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A09DD" w14:textId="77777777" w:rsidR="00FF1280" w:rsidRPr="00F226E9" w:rsidRDefault="00FF1280" w:rsidP="00FF1280">
      <w:pPr>
        <w:pStyle w:val="NormalWeb"/>
        <w:spacing w:before="0" w:beforeAutospacing="0" w:after="0" w:afterAutospacing="0"/>
        <w:rPr>
          <w:rFonts w:asciiTheme="minorHAnsi" w:hAnsiTheme="minorHAnsi"/>
          <w:color w:val="000000"/>
          <w:sz w:val="22"/>
          <w:szCs w:val="22"/>
        </w:rPr>
      </w:pPr>
      <w:r w:rsidRPr="00F226E9">
        <w:rPr>
          <w:rFonts w:asciiTheme="minorHAnsi" w:hAnsiTheme="minorHAnsi" w:cs="Arial"/>
          <w:b/>
          <w:bCs/>
          <w:color w:val="000000"/>
          <w:sz w:val="22"/>
          <w:szCs w:val="22"/>
          <w:bdr w:val="none" w:sz="0" w:space="0" w:color="auto" w:frame="1"/>
        </w:rPr>
        <w:t>HONORABLE AYUNTAMIENTO CONSTITUCIONAL</w:t>
      </w:r>
    </w:p>
    <w:p w14:paraId="6DB94F54" w14:textId="77777777" w:rsidR="00FF1280" w:rsidRPr="00F226E9" w:rsidRDefault="00FF1280" w:rsidP="00FF1280">
      <w:pPr>
        <w:pStyle w:val="NormalWeb"/>
        <w:spacing w:before="0" w:beforeAutospacing="0" w:after="0" w:afterAutospacing="0"/>
        <w:rPr>
          <w:rFonts w:asciiTheme="minorHAnsi" w:hAnsiTheme="minorHAnsi"/>
          <w:color w:val="000000"/>
          <w:sz w:val="22"/>
          <w:szCs w:val="22"/>
        </w:rPr>
      </w:pPr>
      <w:r w:rsidRPr="00F226E9">
        <w:rPr>
          <w:rFonts w:asciiTheme="minorHAnsi" w:hAnsiTheme="minorHAnsi" w:cs="Arial"/>
          <w:b/>
          <w:bCs/>
          <w:color w:val="000000"/>
          <w:sz w:val="22"/>
          <w:szCs w:val="22"/>
          <w:bdr w:val="none" w:sz="0" w:space="0" w:color="auto" w:frame="1"/>
        </w:rPr>
        <w:t>DE ZAPOTLÁN EL GRANDE, JALISCO.</w:t>
      </w:r>
    </w:p>
    <w:p w14:paraId="792546DE" w14:textId="77777777" w:rsidR="00FF1280" w:rsidRPr="00F226E9" w:rsidRDefault="00FF1280" w:rsidP="00FF1280">
      <w:pPr>
        <w:pStyle w:val="NormalWeb"/>
        <w:spacing w:before="0" w:beforeAutospacing="0" w:after="0" w:afterAutospacing="0"/>
        <w:rPr>
          <w:rFonts w:asciiTheme="minorHAnsi" w:hAnsiTheme="minorHAnsi" w:cs="Arial"/>
          <w:b/>
          <w:bCs/>
          <w:color w:val="000000"/>
          <w:sz w:val="22"/>
          <w:szCs w:val="22"/>
          <w:bdr w:val="none" w:sz="0" w:space="0" w:color="auto" w:frame="1"/>
        </w:rPr>
      </w:pPr>
      <w:r w:rsidRPr="00F226E9">
        <w:rPr>
          <w:rFonts w:asciiTheme="minorHAnsi" w:hAnsiTheme="minorHAnsi" w:cs="Arial"/>
          <w:b/>
          <w:bCs/>
          <w:color w:val="000000"/>
          <w:sz w:val="22"/>
          <w:szCs w:val="22"/>
          <w:bdr w:val="none" w:sz="0" w:space="0" w:color="auto" w:frame="1"/>
        </w:rPr>
        <w:t>PRESENTE:</w:t>
      </w:r>
    </w:p>
    <w:p w14:paraId="38C39BF0" w14:textId="77777777" w:rsidR="004C5D72" w:rsidRPr="00F226E9" w:rsidRDefault="004C5D72" w:rsidP="004C5D72">
      <w:pPr>
        <w:spacing w:line="276" w:lineRule="auto"/>
        <w:ind w:firstLine="708"/>
        <w:jc w:val="both"/>
        <w:rPr>
          <w:rFonts w:asciiTheme="minorHAnsi" w:hAnsiTheme="minorHAnsi" w:cstheme="minorHAnsi"/>
          <w:b/>
          <w:sz w:val="22"/>
          <w:szCs w:val="22"/>
          <w:lang w:val="es-MX"/>
        </w:rPr>
      </w:pPr>
    </w:p>
    <w:p w14:paraId="43422A84" w14:textId="77777777" w:rsidR="004C5D72" w:rsidRPr="00F226E9" w:rsidRDefault="004C5D72" w:rsidP="004C5D72">
      <w:pPr>
        <w:jc w:val="both"/>
        <w:rPr>
          <w:rFonts w:asciiTheme="minorHAnsi" w:hAnsiTheme="minorHAnsi" w:cstheme="minorHAnsi"/>
          <w:b/>
          <w:sz w:val="22"/>
          <w:szCs w:val="22"/>
          <w:lang w:val="es-MX"/>
        </w:rPr>
      </w:pPr>
    </w:p>
    <w:p w14:paraId="6E612FD2" w14:textId="6096B0E6" w:rsidR="00DC7E51" w:rsidRDefault="00F17BF1" w:rsidP="004C5D72">
      <w:pPr>
        <w:autoSpaceDE w:val="0"/>
        <w:autoSpaceDN w:val="0"/>
        <w:adjustRightInd w:val="0"/>
        <w:jc w:val="both"/>
        <w:rPr>
          <w:rFonts w:asciiTheme="minorHAnsi" w:hAnsiTheme="minorHAnsi" w:cstheme="minorHAnsi"/>
          <w:sz w:val="22"/>
          <w:szCs w:val="22"/>
          <w:lang w:val="es-MX"/>
        </w:rPr>
      </w:pPr>
      <w:r w:rsidRPr="00F226E9">
        <w:rPr>
          <w:rFonts w:asciiTheme="minorHAnsi" w:hAnsiTheme="minorHAnsi" w:cstheme="minorHAnsi"/>
          <w:bCs/>
          <w:sz w:val="22"/>
          <w:szCs w:val="22"/>
          <w:lang w:val="es-MX"/>
        </w:rPr>
        <w:t>Quien motiva</w:t>
      </w:r>
      <w:r w:rsidR="00131401">
        <w:rPr>
          <w:rFonts w:asciiTheme="minorHAnsi" w:hAnsiTheme="minorHAnsi" w:cstheme="minorHAnsi"/>
          <w:bCs/>
          <w:sz w:val="22"/>
          <w:szCs w:val="22"/>
          <w:lang w:val="es-MX"/>
        </w:rPr>
        <w:t>n</w:t>
      </w:r>
      <w:r w:rsidRPr="00F226E9">
        <w:rPr>
          <w:rFonts w:asciiTheme="minorHAnsi" w:hAnsiTheme="minorHAnsi" w:cstheme="minorHAnsi"/>
          <w:bCs/>
          <w:sz w:val="22"/>
          <w:szCs w:val="22"/>
          <w:lang w:val="es-MX"/>
        </w:rPr>
        <w:t xml:space="preserve"> y suscribe</w:t>
      </w:r>
      <w:r w:rsidR="00131401">
        <w:rPr>
          <w:rFonts w:asciiTheme="minorHAnsi" w:hAnsiTheme="minorHAnsi" w:cstheme="minorHAnsi"/>
          <w:bCs/>
          <w:sz w:val="22"/>
          <w:szCs w:val="22"/>
          <w:lang w:val="es-MX"/>
        </w:rPr>
        <w:t>n</w:t>
      </w:r>
      <w:r w:rsidRPr="00F226E9">
        <w:rPr>
          <w:rFonts w:asciiTheme="minorHAnsi" w:hAnsiTheme="minorHAnsi" w:cstheme="minorHAnsi"/>
          <w:bCs/>
          <w:sz w:val="22"/>
          <w:szCs w:val="22"/>
          <w:lang w:val="es-MX"/>
        </w:rPr>
        <w:t>,</w:t>
      </w:r>
      <w:r w:rsidRPr="00F226E9">
        <w:rPr>
          <w:rFonts w:asciiTheme="minorHAnsi" w:hAnsiTheme="minorHAnsi" w:cstheme="minorHAnsi"/>
          <w:b/>
          <w:sz w:val="22"/>
          <w:szCs w:val="22"/>
          <w:lang w:val="es-MX"/>
        </w:rPr>
        <w:t xml:space="preserve"> </w:t>
      </w:r>
      <w:r w:rsidR="00FF1280" w:rsidRPr="00F226E9">
        <w:rPr>
          <w:rFonts w:asciiTheme="minorHAnsi" w:hAnsiTheme="minorHAnsi" w:cstheme="minorHAnsi"/>
          <w:b/>
          <w:sz w:val="22"/>
          <w:szCs w:val="22"/>
          <w:lang w:val="es-MX"/>
        </w:rPr>
        <w:t xml:space="preserve">C. </w:t>
      </w:r>
      <w:r w:rsidR="00B84C87" w:rsidRPr="00F226E9">
        <w:rPr>
          <w:rFonts w:asciiTheme="minorHAnsi" w:hAnsiTheme="minorHAnsi" w:cstheme="minorHAnsi"/>
          <w:b/>
          <w:sz w:val="22"/>
          <w:szCs w:val="22"/>
          <w:lang w:val="es-MX"/>
        </w:rPr>
        <w:t xml:space="preserve">ALEJANDRO BARRAGÁN </w:t>
      </w:r>
      <w:r w:rsidR="004C5D72" w:rsidRPr="00F226E9">
        <w:rPr>
          <w:rFonts w:asciiTheme="minorHAnsi" w:hAnsiTheme="minorHAnsi" w:cstheme="minorHAnsi"/>
          <w:b/>
          <w:sz w:val="22"/>
          <w:szCs w:val="22"/>
          <w:lang w:val="es-MX"/>
        </w:rPr>
        <w:t xml:space="preserve">SÁNCHEZ, </w:t>
      </w:r>
      <w:r w:rsidR="004C5D72" w:rsidRPr="00F226E9">
        <w:rPr>
          <w:rFonts w:asciiTheme="minorHAnsi" w:hAnsiTheme="minorHAnsi" w:cstheme="minorHAnsi"/>
          <w:sz w:val="22"/>
          <w:szCs w:val="22"/>
          <w:lang w:val="es-MX"/>
        </w:rPr>
        <w:t xml:space="preserve">en </w:t>
      </w:r>
      <w:r w:rsidR="008826CB">
        <w:rPr>
          <w:rFonts w:asciiTheme="minorHAnsi" w:hAnsiTheme="minorHAnsi" w:cstheme="minorHAnsi"/>
          <w:sz w:val="22"/>
          <w:szCs w:val="22"/>
          <w:lang w:val="es-MX"/>
        </w:rPr>
        <w:t xml:space="preserve">el </w:t>
      </w:r>
      <w:r w:rsidR="004C5D72" w:rsidRPr="00F226E9">
        <w:rPr>
          <w:rFonts w:asciiTheme="minorHAnsi" w:hAnsiTheme="minorHAnsi" w:cstheme="minorHAnsi"/>
          <w:sz w:val="22"/>
          <w:szCs w:val="22"/>
          <w:lang w:val="es-MX"/>
        </w:rPr>
        <w:t>c</w:t>
      </w:r>
      <w:r w:rsidRPr="00F226E9">
        <w:rPr>
          <w:rFonts w:asciiTheme="minorHAnsi" w:hAnsiTheme="minorHAnsi" w:cstheme="minorHAnsi"/>
          <w:sz w:val="22"/>
          <w:szCs w:val="22"/>
          <w:lang w:val="es-MX"/>
        </w:rPr>
        <w:t>arácter</w:t>
      </w:r>
      <w:r w:rsidR="004C5D72" w:rsidRPr="00F226E9">
        <w:rPr>
          <w:rFonts w:asciiTheme="minorHAnsi" w:hAnsiTheme="minorHAnsi" w:cstheme="minorHAnsi"/>
          <w:sz w:val="22"/>
          <w:szCs w:val="22"/>
          <w:lang w:val="es-MX"/>
        </w:rPr>
        <w:t xml:space="preserve"> de </w:t>
      </w:r>
      <w:r w:rsidR="008826CB">
        <w:rPr>
          <w:rFonts w:asciiTheme="minorHAnsi" w:hAnsiTheme="minorHAnsi" w:cstheme="minorHAnsi"/>
          <w:sz w:val="22"/>
          <w:szCs w:val="22"/>
          <w:lang w:val="es-MX"/>
        </w:rPr>
        <w:t>Coordinado</w:t>
      </w:r>
      <w:r w:rsidR="004C5D72" w:rsidRPr="00F226E9">
        <w:rPr>
          <w:rFonts w:asciiTheme="minorHAnsi" w:hAnsiTheme="minorHAnsi" w:cstheme="minorHAnsi"/>
          <w:sz w:val="22"/>
          <w:szCs w:val="22"/>
          <w:lang w:val="es-MX"/>
        </w:rPr>
        <w:t>r</w:t>
      </w:r>
      <w:r w:rsidR="00FF1280" w:rsidRPr="00F226E9">
        <w:rPr>
          <w:rFonts w:asciiTheme="minorHAnsi" w:hAnsiTheme="minorHAnsi" w:cstheme="minorHAnsi"/>
          <w:sz w:val="22"/>
          <w:szCs w:val="22"/>
          <w:lang w:val="es-MX"/>
        </w:rPr>
        <w:t xml:space="preserve"> </w:t>
      </w:r>
      <w:r w:rsidR="00131401">
        <w:rPr>
          <w:rFonts w:asciiTheme="minorHAnsi" w:hAnsiTheme="minorHAnsi" w:cstheme="minorHAnsi"/>
          <w:sz w:val="22"/>
          <w:szCs w:val="22"/>
          <w:lang w:val="es-MX"/>
        </w:rPr>
        <w:t xml:space="preserve">de la fracción edilicia de </w:t>
      </w:r>
      <w:r w:rsidR="00131401" w:rsidRPr="00131401">
        <w:rPr>
          <w:rFonts w:asciiTheme="minorHAnsi" w:hAnsiTheme="minorHAnsi" w:cstheme="minorHAnsi"/>
          <w:b/>
          <w:sz w:val="22"/>
          <w:szCs w:val="22"/>
          <w:lang w:val="es-MX"/>
        </w:rPr>
        <w:t>morena</w:t>
      </w:r>
      <w:r w:rsidR="00FF1280" w:rsidRPr="00F226E9">
        <w:rPr>
          <w:rFonts w:asciiTheme="minorHAnsi" w:hAnsiTheme="minorHAnsi" w:cstheme="minorHAnsi"/>
          <w:sz w:val="22"/>
          <w:szCs w:val="22"/>
          <w:lang w:val="es-MX"/>
        </w:rPr>
        <w:t xml:space="preserve"> del Ayuntamiento de Zapotlán el Grande,  Jalisco,</w:t>
      </w:r>
      <w:r w:rsidR="004C5D72" w:rsidRPr="00F226E9">
        <w:rPr>
          <w:rFonts w:asciiTheme="minorHAnsi" w:hAnsiTheme="minorHAnsi" w:cstheme="minorHAnsi"/>
          <w:sz w:val="22"/>
          <w:szCs w:val="22"/>
          <w:lang w:val="es-MX"/>
        </w:rPr>
        <w:t xml:space="preserve"> y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38 fracción XVIII, 87 fracción II, 89, 93, 99, 100 y </w:t>
      </w:r>
      <w:r w:rsidR="00DC7E51">
        <w:rPr>
          <w:rFonts w:asciiTheme="minorHAnsi" w:hAnsiTheme="minorHAnsi" w:cstheme="minorHAnsi"/>
          <w:sz w:val="22"/>
          <w:szCs w:val="22"/>
          <w:lang w:val="es-MX"/>
        </w:rPr>
        <w:t xml:space="preserve">el </w:t>
      </w:r>
      <w:r w:rsidR="00DC7E51" w:rsidRPr="00DB0766">
        <w:rPr>
          <w:rFonts w:asciiTheme="minorHAnsi" w:hAnsiTheme="minorHAnsi" w:cstheme="minorHAnsi"/>
          <w:b/>
          <w:sz w:val="22"/>
          <w:szCs w:val="22"/>
          <w:lang w:val="es-MX"/>
        </w:rPr>
        <w:t>artículo 96 fracción I</w:t>
      </w:r>
      <w:r w:rsidR="00DC7E51">
        <w:rPr>
          <w:rFonts w:asciiTheme="minorHAnsi" w:hAnsiTheme="minorHAnsi" w:cstheme="minorHAnsi"/>
          <w:sz w:val="22"/>
          <w:szCs w:val="22"/>
          <w:lang w:val="es-MX"/>
        </w:rPr>
        <w:t xml:space="preserve">, que establece que </w:t>
      </w:r>
      <w:r w:rsidR="00DB0766">
        <w:rPr>
          <w:rFonts w:asciiTheme="minorHAnsi" w:hAnsiTheme="minorHAnsi" w:cstheme="minorHAnsi"/>
          <w:sz w:val="22"/>
          <w:szCs w:val="22"/>
          <w:lang w:val="es-MX"/>
        </w:rPr>
        <w:t>los “</w:t>
      </w:r>
      <w:r w:rsidR="00DB0766" w:rsidRPr="00DB0766">
        <w:rPr>
          <w:rFonts w:asciiTheme="minorHAnsi" w:hAnsiTheme="minorHAnsi" w:cstheme="minorHAnsi"/>
          <w:b/>
          <w:sz w:val="22"/>
          <w:szCs w:val="22"/>
          <w:lang w:val="es-MX"/>
        </w:rPr>
        <w:t>Acuerdos económicos</w:t>
      </w:r>
      <w:r w:rsidR="00DB0766">
        <w:rPr>
          <w:rFonts w:asciiTheme="minorHAnsi" w:hAnsiTheme="minorHAnsi" w:cstheme="minorHAnsi"/>
          <w:sz w:val="22"/>
          <w:szCs w:val="22"/>
          <w:lang w:val="es-MX"/>
        </w:rPr>
        <w:t xml:space="preserve"> son las resoluciones que sin incidir directa o indirectamente en la esfera jurídica de los particulares y sin modificar el esquema de competencias de la autoridad municipal, tienen por objeto </w:t>
      </w:r>
      <w:r w:rsidR="00DB0766" w:rsidRPr="00DB0766">
        <w:rPr>
          <w:rFonts w:asciiTheme="minorHAnsi" w:hAnsiTheme="minorHAnsi" w:cstheme="minorHAnsi"/>
          <w:b/>
          <w:sz w:val="22"/>
          <w:szCs w:val="22"/>
          <w:lang w:val="es-MX"/>
        </w:rPr>
        <w:t>establecer la posición política</w:t>
      </w:r>
      <w:r w:rsidR="00DB0766">
        <w:rPr>
          <w:rFonts w:asciiTheme="minorHAnsi" w:hAnsiTheme="minorHAnsi" w:cstheme="minorHAnsi"/>
          <w:sz w:val="22"/>
          <w:szCs w:val="22"/>
          <w:lang w:val="es-MX"/>
        </w:rPr>
        <w:t xml:space="preserve">, económica, social o cultural del Ayuntamiento, respecto de asuntos de interés público”, y </w:t>
      </w:r>
      <w:r w:rsidR="004C5D72" w:rsidRPr="00F226E9">
        <w:rPr>
          <w:rFonts w:asciiTheme="minorHAnsi" w:hAnsiTheme="minorHAnsi" w:cstheme="minorHAnsi"/>
          <w:sz w:val="22"/>
          <w:szCs w:val="22"/>
          <w:lang w:val="es-MX"/>
        </w:rPr>
        <w:t xml:space="preserve">demás relativos del Reglamento Interior de Zapotlán el Grande, Jalisco; </w:t>
      </w:r>
    </w:p>
    <w:p w14:paraId="5C65EC1C" w14:textId="29A1EAFB" w:rsidR="004C5D72" w:rsidRPr="00F226E9" w:rsidRDefault="004C5D72" w:rsidP="004C5D72">
      <w:pPr>
        <w:autoSpaceDE w:val="0"/>
        <w:autoSpaceDN w:val="0"/>
        <w:adjustRightInd w:val="0"/>
        <w:jc w:val="both"/>
        <w:rPr>
          <w:rFonts w:asciiTheme="minorHAnsi" w:hAnsiTheme="minorHAnsi" w:cstheme="minorHAnsi"/>
          <w:b/>
          <w:sz w:val="22"/>
          <w:szCs w:val="22"/>
          <w:lang w:val="es-MX"/>
        </w:rPr>
      </w:pPr>
      <w:r w:rsidRPr="00F226E9">
        <w:rPr>
          <w:rFonts w:asciiTheme="minorHAnsi" w:hAnsiTheme="minorHAnsi" w:cstheme="minorHAnsi"/>
          <w:sz w:val="22"/>
          <w:szCs w:val="22"/>
          <w:lang w:val="es-MX"/>
        </w:rPr>
        <w:t>en uso de la facultad conferida en las disposiciones citadas, present</w:t>
      </w:r>
      <w:r w:rsidR="00144DD9">
        <w:rPr>
          <w:rFonts w:asciiTheme="minorHAnsi" w:hAnsiTheme="minorHAnsi" w:cstheme="minorHAnsi"/>
          <w:sz w:val="22"/>
          <w:szCs w:val="22"/>
          <w:lang w:val="es-MX"/>
        </w:rPr>
        <w:t>o</w:t>
      </w:r>
      <w:r w:rsidRPr="00F226E9">
        <w:rPr>
          <w:rFonts w:asciiTheme="minorHAnsi" w:hAnsiTheme="minorHAnsi" w:cstheme="minorHAnsi"/>
          <w:sz w:val="22"/>
          <w:szCs w:val="22"/>
          <w:lang w:val="es-MX"/>
        </w:rPr>
        <w:t xml:space="preserve"> ante ustedes compañeros integrantes de este Órgano de Gobierno Municipal la siguiente </w:t>
      </w:r>
      <w:r w:rsidR="00FF1280" w:rsidRPr="00F226E9">
        <w:rPr>
          <w:rFonts w:asciiTheme="minorHAnsi" w:hAnsiTheme="minorHAnsi" w:cstheme="minorHAnsi"/>
          <w:sz w:val="22"/>
          <w:szCs w:val="22"/>
          <w:lang w:val="es-MX"/>
        </w:rPr>
        <w:t>“</w:t>
      </w:r>
      <w:r w:rsidRPr="00D61506">
        <w:rPr>
          <w:rFonts w:asciiTheme="minorHAnsi" w:hAnsiTheme="minorHAnsi" w:cstheme="minorHAnsi"/>
          <w:sz w:val="22"/>
          <w:szCs w:val="22"/>
          <w:lang w:val="es-MX"/>
        </w:rPr>
        <w:t xml:space="preserve">INICIATIVA </w:t>
      </w:r>
      <w:r w:rsidR="00EB6A2C" w:rsidRPr="00D61506">
        <w:rPr>
          <w:rFonts w:asciiTheme="minorHAnsi" w:hAnsiTheme="minorHAnsi" w:cstheme="minorHAnsi"/>
          <w:sz w:val="22"/>
          <w:szCs w:val="22"/>
          <w:lang w:val="es-MX"/>
        </w:rPr>
        <w:t>QUE</w:t>
      </w:r>
      <w:r w:rsidR="00F17BF1" w:rsidRPr="00D61506">
        <w:rPr>
          <w:rFonts w:asciiTheme="minorHAnsi" w:hAnsiTheme="minorHAnsi" w:cstheme="minorHAnsi"/>
          <w:sz w:val="22"/>
          <w:szCs w:val="22"/>
          <w:lang w:val="es-MX"/>
        </w:rPr>
        <w:t xml:space="preserve"> </w:t>
      </w:r>
      <w:r w:rsidR="00F17BF1" w:rsidRPr="00F226E9">
        <w:rPr>
          <w:rFonts w:asciiTheme="minorHAnsi" w:hAnsiTheme="minorHAnsi" w:cstheme="minorHAnsi"/>
          <w:b/>
          <w:sz w:val="22"/>
          <w:szCs w:val="22"/>
          <w:lang w:val="es-MX"/>
        </w:rPr>
        <w:t xml:space="preserve">PROPONE </w:t>
      </w:r>
      <w:r w:rsidR="00DB0766">
        <w:rPr>
          <w:rFonts w:asciiTheme="minorHAnsi" w:hAnsiTheme="minorHAnsi" w:cstheme="minorHAnsi"/>
          <w:b/>
          <w:sz w:val="22"/>
          <w:szCs w:val="22"/>
          <w:lang w:val="es-MX"/>
        </w:rPr>
        <w:t>EL ACUERDO ECONÓMICO</w:t>
      </w:r>
      <w:r w:rsidR="00EB6A2C" w:rsidRPr="00F226E9">
        <w:rPr>
          <w:rFonts w:asciiTheme="minorHAnsi" w:hAnsiTheme="minorHAnsi" w:cstheme="minorHAnsi"/>
          <w:b/>
          <w:sz w:val="22"/>
          <w:szCs w:val="22"/>
          <w:lang w:val="es-MX"/>
        </w:rPr>
        <w:t xml:space="preserve"> </w:t>
      </w:r>
      <w:r w:rsidR="00DC2513">
        <w:rPr>
          <w:rFonts w:asciiTheme="minorHAnsi" w:hAnsiTheme="minorHAnsi" w:cstheme="minorHAnsi"/>
          <w:b/>
          <w:sz w:val="22"/>
          <w:szCs w:val="22"/>
          <w:lang w:val="es-MX"/>
        </w:rPr>
        <w:t xml:space="preserve">PARA SOLICITAR LA INTERVENCIÓN DECIDIDA Y CONTUNDENTE DE LA ADMINISTRACIÓN MUNICIPAL PARA RESOLVER EL PROBLEMA DE SUMINISTRO DE AGUA EN EL FRESNITO, DELEGACIÓN </w:t>
      </w:r>
      <w:r w:rsidR="00EB6A2C" w:rsidRPr="00F226E9">
        <w:rPr>
          <w:rFonts w:asciiTheme="minorHAnsi" w:hAnsiTheme="minorHAnsi" w:cstheme="minorHAnsi"/>
          <w:b/>
          <w:sz w:val="22"/>
          <w:szCs w:val="22"/>
          <w:lang w:val="es-MX"/>
        </w:rPr>
        <w:t xml:space="preserve">DE ZAPOTLÁN EL GRANDE, </w:t>
      </w:r>
      <w:r w:rsidRPr="00F226E9">
        <w:rPr>
          <w:rFonts w:asciiTheme="minorHAnsi" w:eastAsiaTheme="minorHAnsi" w:hAnsiTheme="minorHAnsi" w:cstheme="minorHAnsi"/>
          <w:b/>
          <w:bCs/>
          <w:sz w:val="22"/>
          <w:szCs w:val="22"/>
          <w:lang w:val="es-MX"/>
        </w:rPr>
        <w:t>JALISCO</w:t>
      </w:r>
      <w:r w:rsidR="00FF1280" w:rsidRPr="00F226E9">
        <w:rPr>
          <w:rFonts w:asciiTheme="minorHAnsi" w:eastAsiaTheme="minorHAnsi" w:hAnsiTheme="minorHAnsi" w:cstheme="minorHAnsi"/>
          <w:b/>
          <w:bCs/>
          <w:sz w:val="22"/>
          <w:szCs w:val="22"/>
          <w:lang w:val="es-MX"/>
        </w:rPr>
        <w:t>”</w:t>
      </w:r>
      <w:r w:rsidRPr="00F226E9">
        <w:rPr>
          <w:rFonts w:asciiTheme="minorHAnsi" w:eastAsiaTheme="minorHAnsi" w:hAnsiTheme="minorHAnsi" w:cstheme="minorHAnsi"/>
          <w:b/>
          <w:bCs/>
          <w:sz w:val="22"/>
          <w:szCs w:val="22"/>
          <w:lang w:val="es-MX"/>
        </w:rPr>
        <w:t>,</w:t>
      </w:r>
      <w:r w:rsidRPr="00F226E9">
        <w:rPr>
          <w:rFonts w:asciiTheme="minorHAnsi" w:hAnsiTheme="minorHAnsi" w:cstheme="minorHAnsi"/>
          <w:b/>
          <w:bCs/>
          <w:sz w:val="22"/>
          <w:szCs w:val="22"/>
          <w:lang w:val="es-MX"/>
        </w:rPr>
        <w:t xml:space="preserve"> </w:t>
      </w:r>
      <w:r w:rsidRPr="00F226E9">
        <w:rPr>
          <w:rFonts w:asciiTheme="minorHAnsi" w:hAnsiTheme="minorHAnsi" w:cstheme="minorHAnsi"/>
          <w:bCs/>
          <w:sz w:val="22"/>
          <w:szCs w:val="22"/>
          <w:lang w:val="es-MX"/>
        </w:rPr>
        <w:t xml:space="preserve">de conformidad con los siguientes: </w:t>
      </w:r>
    </w:p>
    <w:p w14:paraId="4D1FC610" w14:textId="77777777" w:rsidR="004C5D72" w:rsidRPr="00F226E9" w:rsidRDefault="004C5D72" w:rsidP="004C5D72">
      <w:pPr>
        <w:jc w:val="center"/>
        <w:rPr>
          <w:rFonts w:asciiTheme="minorHAnsi" w:hAnsiTheme="minorHAnsi" w:cstheme="minorHAnsi"/>
          <w:b/>
          <w:sz w:val="22"/>
          <w:szCs w:val="22"/>
          <w:lang w:val="es-MX"/>
        </w:rPr>
      </w:pPr>
    </w:p>
    <w:p w14:paraId="56FE3020" w14:textId="77777777" w:rsidR="004C5D72" w:rsidRPr="00F226E9" w:rsidRDefault="004C5D72" w:rsidP="004C5D72">
      <w:pPr>
        <w:jc w:val="center"/>
        <w:rPr>
          <w:rFonts w:asciiTheme="minorHAnsi" w:hAnsiTheme="minorHAnsi" w:cstheme="minorHAnsi"/>
          <w:b/>
          <w:sz w:val="22"/>
          <w:szCs w:val="22"/>
          <w:lang w:val="es-MX"/>
        </w:rPr>
      </w:pPr>
      <w:r w:rsidRPr="00F226E9">
        <w:rPr>
          <w:rFonts w:asciiTheme="minorHAnsi" w:hAnsiTheme="minorHAnsi" w:cstheme="minorHAnsi"/>
          <w:b/>
          <w:sz w:val="22"/>
          <w:szCs w:val="22"/>
          <w:lang w:val="es-MX"/>
        </w:rPr>
        <w:t>ANTECEDENTES</w:t>
      </w:r>
    </w:p>
    <w:p w14:paraId="70890D12" w14:textId="77777777" w:rsidR="004C5D72" w:rsidRPr="00F226E9" w:rsidRDefault="004C5D72" w:rsidP="004C5D72">
      <w:pPr>
        <w:jc w:val="center"/>
        <w:rPr>
          <w:rFonts w:asciiTheme="minorHAnsi" w:hAnsiTheme="minorHAnsi" w:cstheme="minorHAnsi"/>
          <w:b/>
          <w:sz w:val="22"/>
          <w:szCs w:val="22"/>
          <w:lang w:val="es-MX"/>
        </w:rPr>
      </w:pPr>
    </w:p>
    <w:p w14:paraId="294CE88A" w14:textId="3EF57E1A" w:rsidR="004C5D72" w:rsidRDefault="004C5D72" w:rsidP="00DC2513">
      <w:pPr>
        <w:jc w:val="both"/>
        <w:rPr>
          <w:rFonts w:asciiTheme="minorHAnsi" w:hAnsiTheme="minorHAnsi" w:cstheme="minorHAnsi"/>
          <w:sz w:val="22"/>
          <w:szCs w:val="22"/>
          <w:lang w:val="es-MX"/>
        </w:rPr>
      </w:pPr>
      <w:r w:rsidRPr="00800ACD">
        <w:rPr>
          <w:rFonts w:asciiTheme="minorHAnsi" w:hAnsiTheme="minorHAnsi" w:cstheme="minorHAnsi"/>
          <w:sz w:val="22"/>
          <w:szCs w:val="22"/>
          <w:lang w:val="es-MX"/>
        </w:rPr>
        <w:t>I</w:t>
      </w:r>
      <w:r w:rsidRPr="00F226E9">
        <w:rPr>
          <w:rFonts w:asciiTheme="minorHAnsi" w:hAnsiTheme="minorHAnsi" w:cstheme="minorHAnsi"/>
          <w:b/>
          <w:sz w:val="22"/>
          <w:szCs w:val="22"/>
          <w:lang w:val="es-MX"/>
        </w:rPr>
        <w:t>.-</w:t>
      </w:r>
      <w:r w:rsidRPr="00F226E9">
        <w:rPr>
          <w:rFonts w:asciiTheme="minorHAnsi" w:hAnsiTheme="minorHAnsi" w:cstheme="minorHAnsi"/>
          <w:sz w:val="22"/>
          <w:szCs w:val="22"/>
          <w:lang w:val="es-MX"/>
        </w:rPr>
        <w:t xml:space="preserve"> </w:t>
      </w:r>
      <w:r w:rsidR="00214A9E">
        <w:rPr>
          <w:rFonts w:asciiTheme="minorHAnsi" w:hAnsiTheme="minorHAnsi" w:cstheme="minorHAnsi"/>
          <w:sz w:val="22"/>
          <w:szCs w:val="22"/>
          <w:lang w:val="es-MX"/>
        </w:rPr>
        <w:t>La delegación de El Fresnito, ha padecido por muchos años una mala calidad en el suministro de agua potable.   Y sobra exponer la importancia de este líquido en aspectos de la vida cotidiana que implican aspectos de carácter económico, político, cultural, pero sobre todo en materia de salud e higiene, razón por la cual, este derecho está ampliamente justificado legalmente en disposiciones locales, nacionales e internacionales.</w:t>
      </w:r>
    </w:p>
    <w:p w14:paraId="6AF37C71" w14:textId="19F9E274" w:rsidR="00214A9E" w:rsidRDefault="00214A9E" w:rsidP="00DC2513">
      <w:pPr>
        <w:jc w:val="both"/>
        <w:rPr>
          <w:rFonts w:asciiTheme="minorHAnsi" w:hAnsiTheme="minorHAnsi" w:cstheme="minorHAnsi"/>
          <w:sz w:val="22"/>
          <w:szCs w:val="22"/>
          <w:lang w:val="es-MX"/>
        </w:rPr>
      </w:pPr>
    </w:p>
    <w:p w14:paraId="22714918" w14:textId="570C7983" w:rsidR="00214A9E" w:rsidRDefault="00214A9E" w:rsidP="00DC2513">
      <w:pPr>
        <w:jc w:val="both"/>
        <w:rPr>
          <w:rFonts w:asciiTheme="minorHAnsi" w:hAnsiTheme="minorHAnsi" w:cstheme="minorHAnsi"/>
          <w:sz w:val="22"/>
          <w:szCs w:val="22"/>
          <w:lang w:val="es-MX"/>
        </w:rPr>
      </w:pPr>
      <w:r>
        <w:rPr>
          <w:rFonts w:asciiTheme="minorHAnsi" w:hAnsiTheme="minorHAnsi" w:cstheme="minorHAnsi"/>
          <w:sz w:val="22"/>
          <w:szCs w:val="22"/>
          <w:lang w:val="es-MX"/>
        </w:rPr>
        <w:t>II.- De acuerdo a la exposición del diagnóstico al que han concluido algunos vecinos de esta comunidad, esta escasez se agravó a partir del desvío del agua de los yacimientos que anteriormente era una importante fuente de suministro, al mismo tiempo que los vecinos accedieron a</w:t>
      </w:r>
      <w:r w:rsidR="00F642D2">
        <w:rPr>
          <w:rFonts w:asciiTheme="minorHAnsi" w:hAnsiTheme="minorHAnsi" w:cstheme="minorHAnsi"/>
          <w:sz w:val="22"/>
          <w:szCs w:val="22"/>
          <w:lang w:val="es-MX"/>
        </w:rPr>
        <w:t xml:space="preserve"> incorporarse al Sistema de Agua Potable y Alcantarillado de Zapotlán (SAPAZA), acuerdo que implicaba una calidad en el servicio </w:t>
      </w:r>
      <w:r w:rsidR="00806882">
        <w:rPr>
          <w:rFonts w:asciiTheme="minorHAnsi" w:hAnsiTheme="minorHAnsi" w:cstheme="minorHAnsi"/>
          <w:sz w:val="22"/>
          <w:szCs w:val="22"/>
          <w:lang w:val="es-MX"/>
        </w:rPr>
        <w:t>que,</w:t>
      </w:r>
      <w:r w:rsidR="00F642D2">
        <w:rPr>
          <w:rFonts w:asciiTheme="minorHAnsi" w:hAnsiTheme="minorHAnsi" w:cstheme="minorHAnsi"/>
          <w:sz w:val="22"/>
          <w:szCs w:val="22"/>
          <w:lang w:val="es-MX"/>
        </w:rPr>
        <w:t xml:space="preserve"> desde la administración pasada, no se ha podido alcanzar.</w:t>
      </w:r>
    </w:p>
    <w:p w14:paraId="27B8F573" w14:textId="7DACFD96" w:rsidR="00F642D2" w:rsidRDefault="00F642D2" w:rsidP="00DC2513">
      <w:pPr>
        <w:jc w:val="both"/>
        <w:rPr>
          <w:rFonts w:asciiTheme="minorHAnsi" w:hAnsiTheme="minorHAnsi" w:cstheme="minorHAnsi"/>
          <w:sz w:val="22"/>
          <w:szCs w:val="22"/>
          <w:lang w:val="es-MX"/>
        </w:rPr>
      </w:pPr>
    </w:p>
    <w:p w14:paraId="70896843" w14:textId="1A87F527" w:rsidR="00F642D2" w:rsidRDefault="00F642D2" w:rsidP="00DC2513">
      <w:pPr>
        <w:jc w:val="both"/>
        <w:rPr>
          <w:rFonts w:asciiTheme="minorHAnsi" w:hAnsiTheme="minorHAnsi" w:cstheme="minorHAnsi"/>
          <w:sz w:val="22"/>
          <w:szCs w:val="22"/>
          <w:lang w:val="es-MX"/>
        </w:rPr>
      </w:pPr>
      <w:r>
        <w:rPr>
          <w:rFonts w:asciiTheme="minorHAnsi" w:hAnsiTheme="minorHAnsi" w:cstheme="minorHAnsi"/>
          <w:sz w:val="22"/>
          <w:szCs w:val="22"/>
          <w:lang w:val="es-MX"/>
        </w:rPr>
        <w:t>III. El malestar de los vecinos de El Fresnito, es entendible, pues esta incorporación a la OPD, ha implicado un significativo aumento en el costo del servicio, que muchos vecinos no han dejado de pagar, pero que paradójicamente no coinciden los aumentos de las tarifas con el volumen de agua diaria que reciben, pudiendo pasar incluso semanas sin que el servicio sea suministrado.</w:t>
      </w:r>
    </w:p>
    <w:p w14:paraId="6CD4A691" w14:textId="3506FADE" w:rsidR="00F642D2" w:rsidRDefault="00F642D2" w:rsidP="00DC2513">
      <w:pPr>
        <w:jc w:val="both"/>
        <w:rPr>
          <w:rFonts w:asciiTheme="minorHAnsi" w:hAnsiTheme="minorHAnsi" w:cstheme="minorHAnsi"/>
          <w:sz w:val="22"/>
          <w:szCs w:val="22"/>
          <w:lang w:val="es-MX"/>
        </w:rPr>
      </w:pPr>
    </w:p>
    <w:p w14:paraId="67D2E998" w14:textId="17DBB08F" w:rsidR="00F642D2" w:rsidRDefault="00F642D2" w:rsidP="00DC2513">
      <w:pPr>
        <w:jc w:val="both"/>
        <w:rPr>
          <w:rFonts w:asciiTheme="minorHAnsi" w:hAnsiTheme="minorHAnsi" w:cstheme="minorHAnsi"/>
          <w:sz w:val="22"/>
          <w:szCs w:val="22"/>
          <w:lang w:val="es-MX"/>
        </w:rPr>
      </w:pPr>
      <w:r>
        <w:rPr>
          <w:rFonts w:asciiTheme="minorHAnsi" w:hAnsiTheme="minorHAnsi" w:cstheme="minorHAnsi"/>
          <w:sz w:val="22"/>
          <w:szCs w:val="22"/>
          <w:lang w:val="es-MX"/>
        </w:rPr>
        <w:t xml:space="preserve">IV. En sesión ordinaria número 4 del 27 de febrero </w:t>
      </w:r>
      <w:r w:rsidR="00CE7BA8">
        <w:rPr>
          <w:rFonts w:asciiTheme="minorHAnsi" w:hAnsiTheme="minorHAnsi" w:cstheme="minorHAnsi"/>
          <w:sz w:val="22"/>
          <w:szCs w:val="22"/>
          <w:lang w:val="es-MX"/>
        </w:rPr>
        <w:t xml:space="preserve">del 2019, </w:t>
      </w:r>
      <w:r>
        <w:rPr>
          <w:rFonts w:asciiTheme="minorHAnsi" w:hAnsiTheme="minorHAnsi" w:cstheme="minorHAnsi"/>
          <w:sz w:val="22"/>
          <w:szCs w:val="22"/>
          <w:lang w:val="es-MX"/>
        </w:rPr>
        <w:t>solicitamos a este pleno, una comparecencia al Director de la OPD SAPAZA, para que expusiera de manera concreta y “p</w:t>
      </w:r>
      <w:r w:rsidRPr="00F642D2">
        <w:rPr>
          <w:rFonts w:asciiTheme="minorHAnsi" w:hAnsiTheme="minorHAnsi" w:cstheme="minorHAnsi"/>
          <w:sz w:val="22"/>
          <w:szCs w:val="22"/>
          <w:lang w:val="es-MX"/>
        </w:rPr>
        <w:t xml:space="preserve">or escrito un proyecto técnico con la estrategia, la infraestructura y las condiciones que se requieren para normalizar el suministro de agua potable en la Delegación del </w:t>
      </w:r>
      <w:r>
        <w:rPr>
          <w:rFonts w:asciiTheme="minorHAnsi" w:hAnsiTheme="minorHAnsi" w:cstheme="minorHAnsi"/>
          <w:sz w:val="22"/>
          <w:szCs w:val="22"/>
          <w:lang w:val="es-MX"/>
        </w:rPr>
        <w:t>E</w:t>
      </w:r>
      <w:r w:rsidRPr="00F642D2">
        <w:rPr>
          <w:rFonts w:asciiTheme="minorHAnsi" w:hAnsiTheme="minorHAnsi" w:cstheme="minorHAnsi"/>
          <w:sz w:val="22"/>
          <w:szCs w:val="22"/>
          <w:lang w:val="es-MX"/>
        </w:rPr>
        <w:t>l Fresnit</w:t>
      </w:r>
      <w:r>
        <w:rPr>
          <w:rFonts w:asciiTheme="minorHAnsi" w:hAnsiTheme="minorHAnsi" w:cstheme="minorHAnsi"/>
          <w:sz w:val="22"/>
          <w:szCs w:val="22"/>
          <w:lang w:val="es-MX"/>
        </w:rPr>
        <w:t>o”, entre otras cosas, con el afán de contribuir al diseño e implementación de acciones que repercutieran en un abono en la resolución del problema.</w:t>
      </w:r>
    </w:p>
    <w:p w14:paraId="4225E042" w14:textId="2FC96DED" w:rsidR="00F642D2" w:rsidRDefault="00F642D2" w:rsidP="00DC2513">
      <w:pPr>
        <w:jc w:val="both"/>
        <w:rPr>
          <w:rFonts w:asciiTheme="minorHAnsi" w:hAnsiTheme="minorHAnsi" w:cstheme="minorHAnsi"/>
          <w:sz w:val="22"/>
          <w:szCs w:val="22"/>
          <w:lang w:val="es-MX"/>
        </w:rPr>
      </w:pPr>
      <w:r>
        <w:rPr>
          <w:rFonts w:asciiTheme="minorHAnsi" w:hAnsiTheme="minorHAnsi" w:cstheme="minorHAnsi"/>
          <w:sz w:val="22"/>
          <w:szCs w:val="22"/>
          <w:lang w:val="es-MX"/>
        </w:rPr>
        <w:lastRenderedPageBreak/>
        <w:t>Este pleno, no consideró aprobar esta comparecencia, y aunque semanas después, fue citado, su exposición no se centró en el delicado tema de esta iniciativa, y en todo caso, la prensa local y el acta de esa sesión, constan que dicho problema fue minimizado y no fue atendido con la relevancia que impera.</w:t>
      </w:r>
    </w:p>
    <w:p w14:paraId="5D8AF30A" w14:textId="369AAD96" w:rsidR="00CE7BA8" w:rsidRDefault="00CE7BA8" w:rsidP="00DC2513">
      <w:pPr>
        <w:jc w:val="both"/>
        <w:rPr>
          <w:rFonts w:asciiTheme="minorHAnsi" w:hAnsiTheme="minorHAnsi" w:cstheme="minorHAnsi"/>
          <w:sz w:val="22"/>
          <w:szCs w:val="22"/>
          <w:lang w:val="es-MX"/>
        </w:rPr>
      </w:pPr>
    </w:p>
    <w:p w14:paraId="67021CFF" w14:textId="05480813" w:rsidR="00CE7BA8" w:rsidRDefault="00CE7BA8" w:rsidP="00DC2513">
      <w:pPr>
        <w:jc w:val="both"/>
        <w:rPr>
          <w:rFonts w:asciiTheme="minorHAnsi" w:hAnsiTheme="minorHAnsi" w:cstheme="minorHAnsi"/>
          <w:sz w:val="22"/>
          <w:szCs w:val="22"/>
          <w:lang w:val="es-MX"/>
        </w:rPr>
      </w:pPr>
      <w:r>
        <w:rPr>
          <w:rFonts w:asciiTheme="minorHAnsi" w:hAnsiTheme="minorHAnsi" w:cstheme="minorHAnsi"/>
          <w:sz w:val="22"/>
          <w:szCs w:val="22"/>
          <w:lang w:val="es-MX"/>
        </w:rPr>
        <w:t xml:space="preserve">V. Unas semanas después, en la sesión ordinaria número 6 con fecha del 14 de mayo del 2019, propusimos </w:t>
      </w:r>
      <w:r w:rsidR="00806882">
        <w:rPr>
          <w:rFonts w:asciiTheme="minorHAnsi" w:hAnsiTheme="minorHAnsi" w:cstheme="minorHAnsi"/>
          <w:sz w:val="22"/>
          <w:szCs w:val="22"/>
          <w:lang w:val="es-MX"/>
        </w:rPr>
        <w:t>que,</w:t>
      </w:r>
      <w:r>
        <w:rPr>
          <w:rFonts w:asciiTheme="minorHAnsi" w:hAnsiTheme="minorHAnsi" w:cstheme="minorHAnsi"/>
          <w:sz w:val="22"/>
          <w:szCs w:val="22"/>
          <w:lang w:val="es-MX"/>
        </w:rPr>
        <w:t xml:space="preserve"> como una solución temporal, mientras se hacían los ajustes que la propia OPD considerara necesarios para resolver esta problemática, se suministrara este vital líquido usando pipas para llenar las cisternas, aljibes, pilas o cualquier otro depósito que pudiera apoyar a los vecinos, particularmente en esas fechas de estiaje.</w:t>
      </w:r>
    </w:p>
    <w:p w14:paraId="079C5A55" w14:textId="144216AB" w:rsidR="00CE7BA8" w:rsidRDefault="00CE7BA8" w:rsidP="00DC2513">
      <w:pPr>
        <w:jc w:val="both"/>
        <w:rPr>
          <w:rFonts w:asciiTheme="minorHAnsi" w:hAnsiTheme="minorHAnsi" w:cstheme="minorHAnsi"/>
          <w:sz w:val="22"/>
          <w:szCs w:val="22"/>
          <w:lang w:val="es-MX"/>
        </w:rPr>
      </w:pPr>
    </w:p>
    <w:p w14:paraId="466C62E8" w14:textId="1686C7B3" w:rsidR="00CE7BA8" w:rsidRDefault="00CE7BA8" w:rsidP="00DC2513">
      <w:pPr>
        <w:jc w:val="both"/>
        <w:rPr>
          <w:rFonts w:asciiTheme="minorHAnsi" w:hAnsiTheme="minorHAnsi" w:cstheme="minorHAnsi"/>
          <w:sz w:val="22"/>
          <w:szCs w:val="22"/>
          <w:lang w:val="es-MX"/>
        </w:rPr>
      </w:pPr>
      <w:r>
        <w:rPr>
          <w:rFonts w:asciiTheme="minorHAnsi" w:hAnsiTheme="minorHAnsi" w:cstheme="minorHAnsi"/>
          <w:sz w:val="22"/>
          <w:szCs w:val="22"/>
          <w:lang w:val="es-MX"/>
        </w:rPr>
        <w:t>Si bien, dicha iniciativa fue aprobada en el pleno, la OPD no atendió la recomendación, ya que a decir de los vecinos sólo algunos recibieron el servicio, en una o dos ocasiones y en al menos una de ella, el agua no tenía las características de potabilidad mínima requerida: Hay testimonios que afirman que el agua que las pipas de SAPAZA entregaron, era agua en mal estado, sucia y de mal olor.</w:t>
      </w:r>
    </w:p>
    <w:p w14:paraId="4BA7E4AF" w14:textId="02FCF26F" w:rsidR="00CE7BA8" w:rsidRDefault="00CE7BA8" w:rsidP="00DC2513">
      <w:pPr>
        <w:jc w:val="both"/>
        <w:rPr>
          <w:rFonts w:asciiTheme="minorHAnsi" w:hAnsiTheme="minorHAnsi" w:cstheme="minorHAnsi"/>
          <w:sz w:val="22"/>
          <w:szCs w:val="22"/>
          <w:lang w:val="es-MX"/>
        </w:rPr>
      </w:pPr>
    </w:p>
    <w:p w14:paraId="3CED2C2B" w14:textId="6CC6890D" w:rsidR="00CE7BA8" w:rsidRDefault="00CE7BA8" w:rsidP="00DC2513">
      <w:pPr>
        <w:jc w:val="both"/>
        <w:rPr>
          <w:rFonts w:asciiTheme="minorHAnsi" w:hAnsiTheme="minorHAnsi" w:cstheme="minorHAnsi"/>
          <w:sz w:val="22"/>
          <w:szCs w:val="22"/>
          <w:lang w:val="es-MX"/>
        </w:rPr>
      </w:pPr>
      <w:r>
        <w:rPr>
          <w:rFonts w:asciiTheme="minorHAnsi" w:hAnsiTheme="minorHAnsi" w:cstheme="minorHAnsi"/>
          <w:sz w:val="22"/>
          <w:szCs w:val="22"/>
          <w:lang w:val="es-MX"/>
        </w:rPr>
        <w:t>VI. Ent</w:t>
      </w:r>
      <w:r w:rsidR="00C35D47">
        <w:rPr>
          <w:rFonts w:asciiTheme="minorHAnsi" w:hAnsiTheme="minorHAnsi" w:cstheme="minorHAnsi"/>
          <w:sz w:val="22"/>
          <w:szCs w:val="22"/>
          <w:lang w:val="es-MX"/>
        </w:rPr>
        <w:t>iendo</w:t>
      </w:r>
      <w:bookmarkStart w:id="0" w:name="_GoBack"/>
      <w:bookmarkEnd w:id="0"/>
      <w:r>
        <w:rPr>
          <w:rFonts w:asciiTheme="minorHAnsi" w:hAnsiTheme="minorHAnsi" w:cstheme="minorHAnsi"/>
          <w:sz w:val="22"/>
          <w:szCs w:val="22"/>
          <w:lang w:val="es-MX"/>
        </w:rPr>
        <w:t>, que el reto de dotar de este recurso es un enorme desafío, y que quizás a partir de la proliferación de diversos giros agroindustriales y el propio crecimiento de la comunidad, exige cada vez más volúmenes importantes de agua, es por eso la insistencia en señalar la relevancia de diseñar una estrategia que resuelva esta demanda, particular y principalmente la demanda de agua para consumo humano, y consideremos que si se siguen dejando las cosas como están, dicha necesidad se incrementará exponencialmente, haciendo cada día más complejo su resolución.</w:t>
      </w:r>
    </w:p>
    <w:p w14:paraId="53D47BF5" w14:textId="6AE3E634" w:rsidR="004D3ED5" w:rsidRDefault="004D3ED5" w:rsidP="00DC2513">
      <w:pPr>
        <w:jc w:val="both"/>
        <w:rPr>
          <w:rFonts w:asciiTheme="minorHAnsi" w:hAnsiTheme="minorHAnsi" w:cstheme="minorHAnsi"/>
          <w:sz w:val="22"/>
          <w:szCs w:val="22"/>
          <w:lang w:val="es-MX"/>
        </w:rPr>
      </w:pPr>
    </w:p>
    <w:p w14:paraId="440355CC" w14:textId="70755F71" w:rsidR="004D3ED5" w:rsidRDefault="004D3ED5" w:rsidP="00DC2513">
      <w:pPr>
        <w:jc w:val="both"/>
        <w:rPr>
          <w:rFonts w:asciiTheme="minorHAnsi" w:hAnsiTheme="minorHAnsi" w:cstheme="minorHAnsi"/>
          <w:sz w:val="22"/>
          <w:szCs w:val="22"/>
          <w:lang w:val="es-MX"/>
        </w:rPr>
      </w:pPr>
      <w:r>
        <w:rPr>
          <w:rFonts w:asciiTheme="minorHAnsi" w:hAnsiTheme="minorHAnsi" w:cstheme="minorHAnsi"/>
          <w:sz w:val="22"/>
          <w:szCs w:val="22"/>
          <w:lang w:val="es-MX"/>
        </w:rPr>
        <w:t>VII. La última semana de diciembre del año pasado, en una reunión en la comunidad de El Fresnito, funcionarios de SAPAZA y de Participación Ciudadana, fueron testigos de la creciente molestia y la falta de confianza que los vecinos tienen en las autoridades.   Entre los más de 100 vecinos que ahí se reunieron, hicieron un listado de los múltiples desencuentros que esta situación ha causado entre los habitantes de esta comunidad y las autoridades de esta y pasadas administraciones.</w:t>
      </w:r>
    </w:p>
    <w:p w14:paraId="61DB7327" w14:textId="3ADD77CF" w:rsidR="004D3ED5" w:rsidRDefault="004D3ED5" w:rsidP="00DC2513">
      <w:pPr>
        <w:jc w:val="both"/>
        <w:rPr>
          <w:rFonts w:asciiTheme="minorHAnsi" w:hAnsiTheme="minorHAnsi" w:cstheme="minorHAnsi"/>
          <w:sz w:val="22"/>
          <w:szCs w:val="22"/>
          <w:lang w:val="es-MX"/>
        </w:rPr>
      </w:pPr>
    </w:p>
    <w:p w14:paraId="5D4A1577" w14:textId="20CAD340" w:rsidR="004D3ED5" w:rsidRDefault="004D3ED5" w:rsidP="00DC2513">
      <w:pPr>
        <w:jc w:val="both"/>
        <w:rPr>
          <w:rFonts w:asciiTheme="minorHAnsi" w:hAnsiTheme="minorHAnsi" w:cstheme="minorHAnsi"/>
          <w:sz w:val="22"/>
          <w:szCs w:val="22"/>
          <w:lang w:val="es-MX"/>
        </w:rPr>
      </w:pPr>
      <w:r>
        <w:rPr>
          <w:rFonts w:asciiTheme="minorHAnsi" w:hAnsiTheme="minorHAnsi" w:cstheme="minorHAnsi"/>
          <w:sz w:val="22"/>
          <w:szCs w:val="22"/>
          <w:lang w:val="es-MX"/>
        </w:rPr>
        <w:t xml:space="preserve">La molestia fue en aumento, cuando el diagnóstico y propuesta de solución que los técnicos de SAPAZA expusieron, no coincidía con las expectativas de quienes padecen y están muy familiarizados con el problema:  Se ofreció la “inmediata renovación de la tubería que se usa para la distribución del agua”; sin embargo, los vecinos aseguran </w:t>
      </w:r>
      <w:r w:rsidR="00144DD9">
        <w:rPr>
          <w:rFonts w:asciiTheme="minorHAnsi" w:hAnsiTheme="minorHAnsi" w:cstheme="minorHAnsi"/>
          <w:sz w:val="22"/>
          <w:szCs w:val="22"/>
          <w:lang w:val="es-MX"/>
        </w:rPr>
        <w:t>que,</w:t>
      </w:r>
      <w:r>
        <w:rPr>
          <w:rFonts w:asciiTheme="minorHAnsi" w:hAnsiTheme="minorHAnsi" w:cstheme="minorHAnsi"/>
          <w:sz w:val="22"/>
          <w:szCs w:val="22"/>
          <w:lang w:val="es-MX"/>
        </w:rPr>
        <w:t xml:space="preserve"> aunque con muchas deficiencias y fugas, la actual red funciona, siempre y cuando, el agua llegue al sistema.   Es decir, si los vecinos no tienen agua, no es porque el agua se pierda en fugas de la red, sino que es porque los tanques están vacíos.   La deducción es simple: Cuando cae agua a los tanques, el suministro </w:t>
      </w:r>
      <w:r w:rsidR="00BF5781">
        <w:rPr>
          <w:rFonts w:asciiTheme="minorHAnsi" w:hAnsiTheme="minorHAnsi" w:cstheme="minorHAnsi"/>
          <w:sz w:val="22"/>
          <w:szCs w:val="22"/>
          <w:lang w:val="es-MX"/>
        </w:rPr>
        <w:t>funciona, aún con las fallas de la actual tubería</w:t>
      </w:r>
      <w:r>
        <w:rPr>
          <w:rFonts w:asciiTheme="minorHAnsi" w:hAnsiTheme="minorHAnsi" w:cstheme="minorHAnsi"/>
          <w:sz w:val="22"/>
          <w:szCs w:val="22"/>
          <w:lang w:val="es-MX"/>
        </w:rPr>
        <w:t xml:space="preserve">; Y cuando no hay agua en los tanques, que es el mayor de los casos, </w:t>
      </w:r>
      <w:r w:rsidR="00BF5781">
        <w:rPr>
          <w:rFonts w:asciiTheme="minorHAnsi" w:hAnsiTheme="minorHAnsi" w:cstheme="minorHAnsi"/>
          <w:sz w:val="22"/>
          <w:szCs w:val="22"/>
          <w:lang w:val="es-MX"/>
        </w:rPr>
        <w:t>no llega agua ni a los aljibes, ni siquiera a las fugas identificadas en la red.</w:t>
      </w:r>
    </w:p>
    <w:p w14:paraId="7E10D222" w14:textId="665A4B2D" w:rsidR="00BF5781" w:rsidRDefault="00BF5781" w:rsidP="00DC2513">
      <w:pPr>
        <w:jc w:val="both"/>
        <w:rPr>
          <w:rFonts w:asciiTheme="minorHAnsi" w:hAnsiTheme="minorHAnsi" w:cstheme="minorHAnsi"/>
          <w:sz w:val="22"/>
          <w:szCs w:val="22"/>
          <w:lang w:val="es-MX"/>
        </w:rPr>
      </w:pPr>
    </w:p>
    <w:p w14:paraId="3102DBAF" w14:textId="09A2D610" w:rsidR="00BF5781" w:rsidRDefault="00BF5781" w:rsidP="00DC2513">
      <w:pPr>
        <w:jc w:val="both"/>
        <w:rPr>
          <w:rFonts w:asciiTheme="minorHAnsi" w:hAnsiTheme="minorHAnsi" w:cstheme="minorHAnsi"/>
          <w:sz w:val="22"/>
          <w:szCs w:val="22"/>
          <w:lang w:val="es-MX"/>
        </w:rPr>
      </w:pPr>
      <w:r>
        <w:rPr>
          <w:rFonts w:asciiTheme="minorHAnsi" w:hAnsiTheme="minorHAnsi" w:cstheme="minorHAnsi"/>
          <w:sz w:val="22"/>
          <w:szCs w:val="22"/>
          <w:lang w:val="es-MX"/>
        </w:rPr>
        <w:t>Afirmar que el agua que oficialmente se envía desde el pozo del Parque Industrial, se pierde en la tubería de El Fresnito, implica sugerir que las calles estarían permanentemente encharcadas, ya que las fugas, se identifican con el barro mojado sobre la fuga.</w:t>
      </w:r>
    </w:p>
    <w:p w14:paraId="46FAD02C" w14:textId="1F10EFD8" w:rsidR="00BF5781" w:rsidRDefault="00BF5781" w:rsidP="00DC2513">
      <w:pPr>
        <w:jc w:val="both"/>
        <w:rPr>
          <w:rFonts w:asciiTheme="minorHAnsi" w:hAnsiTheme="minorHAnsi" w:cstheme="minorHAnsi"/>
          <w:sz w:val="22"/>
          <w:szCs w:val="22"/>
          <w:lang w:val="es-MX"/>
        </w:rPr>
      </w:pPr>
    </w:p>
    <w:p w14:paraId="67CDEC5C" w14:textId="7FF0C2E2" w:rsidR="00BF5781" w:rsidRDefault="00BF5781" w:rsidP="00DC2513">
      <w:pPr>
        <w:jc w:val="both"/>
        <w:rPr>
          <w:rFonts w:asciiTheme="minorHAnsi" w:hAnsiTheme="minorHAnsi" w:cstheme="minorHAnsi"/>
          <w:sz w:val="22"/>
          <w:szCs w:val="22"/>
          <w:lang w:val="es-MX"/>
        </w:rPr>
      </w:pPr>
      <w:r>
        <w:rPr>
          <w:rFonts w:asciiTheme="minorHAnsi" w:hAnsiTheme="minorHAnsi" w:cstheme="minorHAnsi"/>
          <w:sz w:val="22"/>
          <w:szCs w:val="22"/>
          <w:lang w:val="es-MX"/>
        </w:rPr>
        <w:t>A pesar de que, sin dudas, renovar la infraestructura, traerá beneficios, está previsto que eso no resolverá de fondo el problema que los aqueja, porque se deduce que el problema de fondo obedece a la poca agua que llena los tanques, más que la merma de las tuberías.</w:t>
      </w:r>
    </w:p>
    <w:p w14:paraId="320CE566" w14:textId="77777777" w:rsidR="004D3ED5" w:rsidRDefault="004D3ED5" w:rsidP="00DC2513">
      <w:pPr>
        <w:jc w:val="both"/>
        <w:rPr>
          <w:rFonts w:asciiTheme="minorHAnsi" w:hAnsiTheme="minorHAnsi" w:cstheme="minorHAnsi"/>
          <w:sz w:val="22"/>
          <w:szCs w:val="22"/>
          <w:lang w:val="es-MX"/>
        </w:rPr>
      </w:pPr>
    </w:p>
    <w:p w14:paraId="585CF7D8" w14:textId="75BFDCA3" w:rsidR="00BF5781" w:rsidRDefault="004D3ED5" w:rsidP="00DC2513">
      <w:pPr>
        <w:jc w:val="both"/>
        <w:rPr>
          <w:rFonts w:asciiTheme="minorHAnsi" w:hAnsiTheme="minorHAnsi" w:cstheme="minorHAnsi"/>
          <w:sz w:val="22"/>
          <w:szCs w:val="22"/>
          <w:lang w:val="es-MX"/>
        </w:rPr>
      </w:pPr>
      <w:r>
        <w:rPr>
          <w:rFonts w:asciiTheme="minorHAnsi" w:hAnsiTheme="minorHAnsi" w:cstheme="minorHAnsi"/>
          <w:sz w:val="22"/>
          <w:szCs w:val="22"/>
          <w:lang w:val="es-MX"/>
        </w:rPr>
        <w:lastRenderedPageBreak/>
        <w:t>VII</w:t>
      </w:r>
      <w:r w:rsidR="00BF5781">
        <w:rPr>
          <w:rFonts w:asciiTheme="minorHAnsi" w:hAnsiTheme="minorHAnsi" w:cstheme="minorHAnsi"/>
          <w:sz w:val="22"/>
          <w:szCs w:val="22"/>
          <w:lang w:val="es-MX"/>
        </w:rPr>
        <w:t>I</w:t>
      </w:r>
      <w:r>
        <w:rPr>
          <w:rFonts w:asciiTheme="minorHAnsi" w:hAnsiTheme="minorHAnsi" w:cstheme="minorHAnsi"/>
          <w:sz w:val="22"/>
          <w:szCs w:val="22"/>
          <w:lang w:val="es-MX"/>
        </w:rPr>
        <w:t xml:space="preserve">. </w:t>
      </w:r>
      <w:r w:rsidR="00BF5781">
        <w:rPr>
          <w:rFonts w:asciiTheme="minorHAnsi" w:hAnsiTheme="minorHAnsi" w:cstheme="minorHAnsi"/>
          <w:sz w:val="22"/>
          <w:szCs w:val="22"/>
          <w:lang w:val="es-MX"/>
        </w:rPr>
        <w:t>A lo largo de este tiempo en que he sido testigo de testimonios de un importante número de vecinos que coinciden en el diagnóstico del problema, es preocupante contrastar las condiciones en que viven estas personas contra las declaraciones oficiales con las que desde el Gobierno y desde la OPD, califican este conflicto.</w:t>
      </w:r>
    </w:p>
    <w:p w14:paraId="300BE34E" w14:textId="531BF87C" w:rsidR="00BF5781" w:rsidRDefault="00BF5781" w:rsidP="00DC2513">
      <w:pPr>
        <w:jc w:val="both"/>
        <w:rPr>
          <w:rFonts w:asciiTheme="minorHAnsi" w:hAnsiTheme="minorHAnsi" w:cstheme="minorHAnsi"/>
          <w:sz w:val="22"/>
          <w:szCs w:val="22"/>
          <w:lang w:val="es-MX"/>
        </w:rPr>
      </w:pPr>
    </w:p>
    <w:p w14:paraId="73187C05" w14:textId="539832FE" w:rsidR="00BF5781" w:rsidRDefault="00BF5781" w:rsidP="00DC2513">
      <w:pPr>
        <w:jc w:val="both"/>
        <w:rPr>
          <w:rFonts w:asciiTheme="minorHAnsi" w:hAnsiTheme="minorHAnsi" w:cstheme="minorHAnsi"/>
          <w:sz w:val="22"/>
          <w:szCs w:val="22"/>
          <w:lang w:val="es-MX"/>
        </w:rPr>
      </w:pPr>
      <w:r>
        <w:rPr>
          <w:rFonts w:asciiTheme="minorHAnsi" w:hAnsiTheme="minorHAnsi" w:cstheme="minorHAnsi"/>
          <w:sz w:val="22"/>
          <w:szCs w:val="22"/>
          <w:lang w:val="es-MX"/>
        </w:rPr>
        <w:t xml:space="preserve">Por un lado, afirman que la carencia de agua se agrava, por otro se afirma que el servicio no sólo es </w:t>
      </w:r>
      <w:r w:rsidR="00FD2BF8">
        <w:rPr>
          <w:rFonts w:asciiTheme="minorHAnsi" w:hAnsiTheme="minorHAnsi" w:cstheme="minorHAnsi"/>
          <w:sz w:val="22"/>
          <w:szCs w:val="22"/>
          <w:lang w:val="es-MX"/>
        </w:rPr>
        <w:t>regular,</w:t>
      </w:r>
      <w:r>
        <w:rPr>
          <w:rFonts w:asciiTheme="minorHAnsi" w:hAnsiTheme="minorHAnsi" w:cstheme="minorHAnsi"/>
          <w:sz w:val="22"/>
          <w:szCs w:val="22"/>
          <w:lang w:val="es-MX"/>
        </w:rPr>
        <w:t xml:space="preserve"> sino que excede por mucho el volumen promedio per cápita que se envía.</w:t>
      </w:r>
    </w:p>
    <w:p w14:paraId="10E9141E" w14:textId="58B56E35" w:rsidR="00FD2BF8" w:rsidRDefault="00FD2BF8" w:rsidP="00DC2513">
      <w:pPr>
        <w:jc w:val="both"/>
        <w:rPr>
          <w:rFonts w:asciiTheme="minorHAnsi" w:hAnsiTheme="minorHAnsi" w:cstheme="minorHAnsi"/>
          <w:sz w:val="22"/>
          <w:szCs w:val="22"/>
          <w:lang w:val="es-MX"/>
        </w:rPr>
      </w:pPr>
    </w:p>
    <w:p w14:paraId="4351C0A5" w14:textId="61793AD4" w:rsidR="00FD2BF8" w:rsidRDefault="00FD2BF8" w:rsidP="00DC2513">
      <w:pPr>
        <w:jc w:val="both"/>
        <w:rPr>
          <w:rFonts w:asciiTheme="minorHAnsi" w:hAnsiTheme="minorHAnsi" w:cstheme="minorHAnsi"/>
          <w:sz w:val="22"/>
          <w:szCs w:val="22"/>
          <w:lang w:val="es-MX"/>
        </w:rPr>
      </w:pPr>
      <w:r>
        <w:rPr>
          <w:rFonts w:asciiTheme="minorHAnsi" w:hAnsiTheme="minorHAnsi" w:cstheme="minorHAnsi"/>
          <w:sz w:val="22"/>
          <w:szCs w:val="22"/>
          <w:lang w:val="es-MX"/>
        </w:rPr>
        <w:t xml:space="preserve">Esta contradicción, amerita toda </w:t>
      </w:r>
      <w:r w:rsidR="00737C62">
        <w:rPr>
          <w:rFonts w:asciiTheme="minorHAnsi" w:hAnsiTheme="minorHAnsi" w:cstheme="minorHAnsi"/>
          <w:sz w:val="22"/>
          <w:szCs w:val="22"/>
          <w:lang w:val="es-MX"/>
        </w:rPr>
        <w:t>mi atención</w:t>
      </w:r>
      <w:r>
        <w:rPr>
          <w:rFonts w:asciiTheme="minorHAnsi" w:hAnsiTheme="minorHAnsi" w:cstheme="minorHAnsi"/>
          <w:sz w:val="22"/>
          <w:szCs w:val="22"/>
          <w:lang w:val="es-MX"/>
        </w:rPr>
        <w:t>, y requiere de la inversión de recursos de todo tipo, en primer lugar, para descubrir qué es lo que en realidad está pasando y partir de ahí para diseñar las estrategias que nos permita</w:t>
      </w:r>
      <w:r w:rsidR="00737C62">
        <w:rPr>
          <w:rFonts w:asciiTheme="minorHAnsi" w:hAnsiTheme="minorHAnsi" w:cstheme="minorHAnsi"/>
          <w:sz w:val="22"/>
          <w:szCs w:val="22"/>
          <w:lang w:val="es-MX"/>
        </w:rPr>
        <w:t>n</w:t>
      </w:r>
      <w:r>
        <w:rPr>
          <w:rFonts w:asciiTheme="minorHAnsi" w:hAnsiTheme="minorHAnsi" w:cstheme="minorHAnsi"/>
          <w:sz w:val="22"/>
          <w:szCs w:val="22"/>
          <w:lang w:val="es-MX"/>
        </w:rPr>
        <w:t xml:space="preserve"> </w:t>
      </w:r>
      <w:r w:rsidR="009C523D">
        <w:rPr>
          <w:rFonts w:asciiTheme="minorHAnsi" w:hAnsiTheme="minorHAnsi" w:cstheme="minorHAnsi"/>
          <w:sz w:val="22"/>
          <w:szCs w:val="22"/>
          <w:lang w:val="es-MX"/>
        </w:rPr>
        <w:t>resolver este problema.</w:t>
      </w:r>
    </w:p>
    <w:p w14:paraId="7D4BAE13" w14:textId="77777777" w:rsidR="00BF5781" w:rsidRDefault="00BF5781" w:rsidP="00DC2513">
      <w:pPr>
        <w:jc w:val="both"/>
        <w:rPr>
          <w:rFonts w:asciiTheme="minorHAnsi" w:hAnsiTheme="minorHAnsi" w:cstheme="minorHAnsi"/>
          <w:sz w:val="22"/>
          <w:szCs w:val="22"/>
          <w:lang w:val="es-MX"/>
        </w:rPr>
      </w:pPr>
    </w:p>
    <w:p w14:paraId="4C887AC5" w14:textId="21050860" w:rsidR="004D3ED5" w:rsidRDefault="009C523D" w:rsidP="00DC2513">
      <w:pPr>
        <w:jc w:val="both"/>
        <w:rPr>
          <w:rFonts w:asciiTheme="minorHAnsi" w:hAnsiTheme="minorHAnsi" w:cstheme="minorHAnsi"/>
          <w:sz w:val="22"/>
          <w:szCs w:val="22"/>
          <w:lang w:val="es-MX"/>
        </w:rPr>
      </w:pPr>
      <w:r>
        <w:rPr>
          <w:rFonts w:asciiTheme="minorHAnsi" w:hAnsiTheme="minorHAnsi" w:cstheme="minorHAnsi"/>
          <w:sz w:val="22"/>
          <w:szCs w:val="22"/>
          <w:lang w:val="es-MX"/>
        </w:rPr>
        <w:t xml:space="preserve">XI. </w:t>
      </w:r>
      <w:r w:rsidR="004D3ED5">
        <w:rPr>
          <w:rFonts w:asciiTheme="minorHAnsi" w:hAnsiTheme="minorHAnsi" w:cstheme="minorHAnsi"/>
          <w:sz w:val="22"/>
          <w:szCs w:val="22"/>
          <w:lang w:val="es-MX"/>
        </w:rPr>
        <w:t>Estoy seguro de que todos en esta mesa, estamos convencidos de que independientemente del compromiso legal que tenemos para resolver este conflicto, la atención y la implementación de mejoras en el sistema se deben</w:t>
      </w:r>
      <w:r>
        <w:rPr>
          <w:rFonts w:asciiTheme="minorHAnsi" w:hAnsiTheme="minorHAnsi" w:cstheme="minorHAnsi"/>
          <w:sz w:val="22"/>
          <w:szCs w:val="22"/>
          <w:lang w:val="es-MX"/>
        </w:rPr>
        <w:t xml:space="preserve"> hacer por un</w:t>
      </w:r>
      <w:r w:rsidR="004D3ED5">
        <w:rPr>
          <w:rFonts w:asciiTheme="minorHAnsi" w:hAnsiTheme="minorHAnsi" w:cstheme="minorHAnsi"/>
          <w:sz w:val="22"/>
          <w:szCs w:val="22"/>
          <w:lang w:val="es-MX"/>
        </w:rPr>
        <w:t xml:space="preserve"> carácter de humanidad y responsabilidad civil y ética.</w:t>
      </w:r>
    </w:p>
    <w:p w14:paraId="591F1F8B" w14:textId="1A09FB14" w:rsidR="009C523D" w:rsidRDefault="009C523D" w:rsidP="00DC2513">
      <w:pPr>
        <w:jc w:val="both"/>
        <w:rPr>
          <w:rFonts w:asciiTheme="minorHAnsi" w:hAnsiTheme="minorHAnsi" w:cstheme="minorHAnsi"/>
          <w:sz w:val="22"/>
          <w:szCs w:val="22"/>
          <w:lang w:val="es-MX"/>
        </w:rPr>
      </w:pPr>
    </w:p>
    <w:p w14:paraId="0BF1F11B" w14:textId="0197C32A" w:rsidR="009C523D" w:rsidRDefault="00DC2F11" w:rsidP="00DC2513">
      <w:pPr>
        <w:jc w:val="both"/>
        <w:rPr>
          <w:rFonts w:asciiTheme="minorHAnsi" w:hAnsiTheme="minorHAnsi" w:cstheme="minorHAnsi"/>
          <w:sz w:val="22"/>
          <w:szCs w:val="22"/>
          <w:lang w:val="es-MX"/>
        </w:rPr>
      </w:pPr>
      <w:r>
        <w:rPr>
          <w:rFonts w:asciiTheme="minorHAnsi" w:hAnsiTheme="minorHAnsi" w:cstheme="minorHAnsi"/>
          <w:sz w:val="22"/>
          <w:szCs w:val="22"/>
          <w:lang w:val="es-MX"/>
        </w:rPr>
        <w:t>X. La razón</w:t>
      </w:r>
      <w:r w:rsidR="009C523D">
        <w:rPr>
          <w:rFonts w:asciiTheme="minorHAnsi" w:hAnsiTheme="minorHAnsi" w:cstheme="minorHAnsi"/>
          <w:sz w:val="22"/>
          <w:szCs w:val="22"/>
          <w:lang w:val="es-MX"/>
        </w:rPr>
        <w:t xml:space="preserve"> de este posicionamiento es mantener vigente la exigencia de los habitantes de El Fresnito, </w:t>
      </w:r>
      <w:r>
        <w:rPr>
          <w:rFonts w:asciiTheme="minorHAnsi" w:hAnsiTheme="minorHAnsi" w:cstheme="minorHAnsi"/>
          <w:sz w:val="22"/>
          <w:szCs w:val="22"/>
          <w:lang w:val="es-MX"/>
        </w:rPr>
        <w:t>y que no demos por cierto cifras o declaraciones que minimicen la problemática, sin atender en persona, y desde la comunidad, a los propios vecinos.</w:t>
      </w:r>
    </w:p>
    <w:p w14:paraId="1A2E0695" w14:textId="72BF5359" w:rsidR="00DC2F11" w:rsidRDefault="00DC2F11" w:rsidP="00DC2513">
      <w:pPr>
        <w:jc w:val="both"/>
        <w:rPr>
          <w:rFonts w:asciiTheme="minorHAnsi" w:hAnsiTheme="minorHAnsi" w:cstheme="minorHAnsi"/>
          <w:sz w:val="22"/>
          <w:szCs w:val="22"/>
          <w:lang w:val="es-MX"/>
        </w:rPr>
      </w:pPr>
    </w:p>
    <w:p w14:paraId="30ED79A4" w14:textId="2C8C8224" w:rsidR="00DC2F11" w:rsidRPr="006822DA" w:rsidRDefault="00DC2F11" w:rsidP="00DC2513">
      <w:pPr>
        <w:jc w:val="both"/>
        <w:rPr>
          <w:rFonts w:asciiTheme="minorHAnsi" w:hAnsiTheme="minorHAnsi" w:cstheme="minorHAnsi"/>
          <w:sz w:val="22"/>
          <w:szCs w:val="22"/>
          <w:lang w:val="es-MX"/>
        </w:rPr>
      </w:pPr>
      <w:r>
        <w:rPr>
          <w:rFonts w:asciiTheme="minorHAnsi" w:hAnsiTheme="minorHAnsi" w:cstheme="minorHAnsi"/>
          <w:sz w:val="22"/>
          <w:szCs w:val="22"/>
          <w:lang w:val="es-MX"/>
        </w:rPr>
        <w:t xml:space="preserve">De este modo, </w:t>
      </w:r>
      <w:r w:rsidR="00737C62">
        <w:rPr>
          <w:rFonts w:asciiTheme="minorHAnsi" w:hAnsiTheme="minorHAnsi" w:cstheme="minorHAnsi"/>
          <w:sz w:val="22"/>
          <w:szCs w:val="22"/>
          <w:lang w:val="es-MX"/>
        </w:rPr>
        <w:t>mi</w:t>
      </w:r>
      <w:r>
        <w:rPr>
          <w:rFonts w:asciiTheme="minorHAnsi" w:hAnsiTheme="minorHAnsi" w:cstheme="minorHAnsi"/>
          <w:sz w:val="22"/>
          <w:szCs w:val="22"/>
          <w:lang w:val="es-MX"/>
        </w:rPr>
        <w:t xml:space="preserve"> genuina intención es solicitar la intervención de este pleno, y </w:t>
      </w:r>
      <w:r w:rsidR="00806882">
        <w:rPr>
          <w:rFonts w:asciiTheme="minorHAnsi" w:hAnsiTheme="minorHAnsi" w:cstheme="minorHAnsi"/>
          <w:sz w:val="22"/>
          <w:szCs w:val="22"/>
          <w:lang w:val="es-MX"/>
        </w:rPr>
        <w:t>que,</w:t>
      </w:r>
      <w:r>
        <w:rPr>
          <w:rFonts w:asciiTheme="minorHAnsi" w:hAnsiTheme="minorHAnsi" w:cstheme="minorHAnsi"/>
          <w:sz w:val="22"/>
          <w:szCs w:val="22"/>
          <w:lang w:val="es-MX"/>
        </w:rPr>
        <w:t xml:space="preserve"> apegados a la normativa vigente, abonemos desde nuestras posiciones a la resolución de este sensible problema.</w:t>
      </w:r>
    </w:p>
    <w:p w14:paraId="7510BBC1" w14:textId="1DFFD77F" w:rsidR="00BA2113" w:rsidRPr="006822DA" w:rsidRDefault="00BA2113" w:rsidP="004C5D72">
      <w:pPr>
        <w:jc w:val="both"/>
        <w:rPr>
          <w:rFonts w:asciiTheme="minorHAnsi" w:hAnsiTheme="minorHAnsi" w:cstheme="minorHAnsi"/>
          <w:sz w:val="22"/>
          <w:szCs w:val="22"/>
          <w:lang w:val="es-MX"/>
        </w:rPr>
      </w:pPr>
    </w:p>
    <w:p w14:paraId="7AFAEAB1" w14:textId="0F30AE2C" w:rsidR="00BA2113" w:rsidRPr="006822DA" w:rsidRDefault="00BA2113" w:rsidP="00BA2113">
      <w:pPr>
        <w:jc w:val="center"/>
        <w:rPr>
          <w:rFonts w:asciiTheme="minorHAnsi" w:hAnsiTheme="minorHAnsi" w:cstheme="minorHAnsi"/>
          <w:b/>
          <w:sz w:val="22"/>
          <w:szCs w:val="22"/>
          <w:lang w:val="es-MX"/>
        </w:rPr>
      </w:pPr>
      <w:r w:rsidRPr="006822DA">
        <w:rPr>
          <w:rFonts w:asciiTheme="minorHAnsi" w:hAnsiTheme="minorHAnsi" w:cstheme="minorHAnsi"/>
          <w:b/>
          <w:sz w:val="22"/>
          <w:szCs w:val="22"/>
          <w:lang w:val="es-MX"/>
        </w:rPr>
        <w:t>RESOLUTIVO</w:t>
      </w:r>
    </w:p>
    <w:p w14:paraId="0681D0F3" w14:textId="77777777" w:rsidR="004C5D72" w:rsidRPr="006822DA" w:rsidRDefault="004C5D72" w:rsidP="004C5D72">
      <w:pPr>
        <w:autoSpaceDE w:val="0"/>
        <w:autoSpaceDN w:val="0"/>
        <w:adjustRightInd w:val="0"/>
        <w:jc w:val="both"/>
        <w:rPr>
          <w:rFonts w:asciiTheme="minorHAnsi" w:hAnsiTheme="minorHAnsi" w:cstheme="minorHAnsi"/>
          <w:bCs/>
          <w:sz w:val="22"/>
          <w:szCs w:val="22"/>
          <w:lang w:val="es-MX"/>
        </w:rPr>
      </w:pPr>
    </w:p>
    <w:p w14:paraId="3D39B373" w14:textId="09E2C035" w:rsidR="004C5D72" w:rsidRPr="00BA2113" w:rsidRDefault="004C5D72" w:rsidP="004C5D72">
      <w:pPr>
        <w:jc w:val="both"/>
        <w:rPr>
          <w:rFonts w:asciiTheme="minorHAnsi" w:hAnsiTheme="minorHAnsi" w:cstheme="minorHAnsi"/>
          <w:bCs/>
          <w:sz w:val="22"/>
          <w:szCs w:val="22"/>
          <w:lang w:val="es-MX"/>
        </w:rPr>
      </w:pPr>
      <w:r w:rsidRPr="006822DA">
        <w:rPr>
          <w:rFonts w:asciiTheme="minorHAnsi" w:hAnsiTheme="minorHAnsi" w:cstheme="minorHAnsi"/>
          <w:b/>
          <w:bCs/>
          <w:sz w:val="22"/>
          <w:szCs w:val="22"/>
          <w:lang w:val="es-MX"/>
        </w:rPr>
        <w:t>ÚNICO</w:t>
      </w:r>
      <w:r w:rsidR="00800ACD">
        <w:rPr>
          <w:rFonts w:asciiTheme="minorHAnsi" w:hAnsiTheme="minorHAnsi" w:cstheme="minorHAnsi"/>
          <w:b/>
          <w:bCs/>
          <w:sz w:val="22"/>
          <w:szCs w:val="22"/>
          <w:lang w:val="es-MX"/>
        </w:rPr>
        <w:t>, e INFORMATIVO</w:t>
      </w:r>
      <w:r w:rsidRPr="006822DA">
        <w:rPr>
          <w:rFonts w:asciiTheme="minorHAnsi" w:hAnsiTheme="minorHAnsi" w:cstheme="minorHAnsi"/>
          <w:b/>
          <w:bCs/>
          <w:sz w:val="22"/>
          <w:szCs w:val="22"/>
          <w:lang w:val="es-MX"/>
        </w:rPr>
        <w:t xml:space="preserve">: </w:t>
      </w:r>
      <w:r w:rsidRPr="006822DA">
        <w:rPr>
          <w:rFonts w:asciiTheme="minorHAnsi" w:hAnsiTheme="minorHAnsi" w:cstheme="minorHAnsi"/>
          <w:bCs/>
          <w:sz w:val="22"/>
          <w:szCs w:val="22"/>
          <w:lang w:val="es-MX"/>
        </w:rPr>
        <w:t xml:space="preserve">Se </w:t>
      </w:r>
      <w:r w:rsidR="00800ACD">
        <w:rPr>
          <w:rFonts w:asciiTheme="minorHAnsi" w:hAnsiTheme="minorHAnsi" w:cstheme="minorHAnsi"/>
          <w:bCs/>
          <w:sz w:val="22"/>
          <w:szCs w:val="22"/>
          <w:lang w:val="es-MX"/>
        </w:rPr>
        <w:t xml:space="preserve">conmina respetuosamente a este pleno, </w:t>
      </w:r>
      <w:r w:rsidR="00806882">
        <w:rPr>
          <w:rFonts w:asciiTheme="minorHAnsi" w:hAnsiTheme="minorHAnsi" w:cstheme="minorHAnsi"/>
          <w:b/>
          <w:sz w:val="22"/>
          <w:szCs w:val="22"/>
          <w:lang w:val="es-MX"/>
        </w:rPr>
        <w:t xml:space="preserve">SOLICITAR LA INTERVENCIÓN DECIDIDA Y CONTUNDENTE DE LA ADMINISTRACIÓN MUNICIPAL PARA RESOLVER EL PROBLEMA DE SUMINISTRO DE AGUA EN EL FRESNITO, DELEGACIÓN </w:t>
      </w:r>
      <w:r w:rsidR="00806882" w:rsidRPr="00F226E9">
        <w:rPr>
          <w:rFonts w:asciiTheme="minorHAnsi" w:hAnsiTheme="minorHAnsi" w:cstheme="minorHAnsi"/>
          <w:b/>
          <w:sz w:val="22"/>
          <w:szCs w:val="22"/>
          <w:lang w:val="es-MX"/>
        </w:rPr>
        <w:t xml:space="preserve">DE ZAPOTLÁN EL GRANDE, </w:t>
      </w:r>
      <w:r w:rsidR="00806882" w:rsidRPr="00F226E9">
        <w:rPr>
          <w:rFonts w:asciiTheme="minorHAnsi" w:eastAsiaTheme="minorHAnsi" w:hAnsiTheme="minorHAnsi" w:cstheme="minorHAnsi"/>
          <w:b/>
          <w:bCs/>
          <w:sz w:val="22"/>
          <w:szCs w:val="22"/>
          <w:lang w:val="es-MX"/>
        </w:rPr>
        <w:t>JALISCO</w:t>
      </w:r>
      <w:r w:rsidR="00806882">
        <w:rPr>
          <w:rFonts w:asciiTheme="minorHAnsi" w:eastAsiaTheme="minorHAnsi" w:hAnsiTheme="minorHAnsi" w:cstheme="minorHAnsi"/>
          <w:b/>
          <w:bCs/>
          <w:sz w:val="22"/>
          <w:szCs w:val="22"/>
          <w:lang w:val="es-MX"/>
        </w:rPr>
        <w:t>.</w:t>
      </w:r>
    </w:p>
    <w:p w14:paraId="69A60CF4" w14:textId="35B56BD2" w:rsidR="004C5D72" w:rsidRDefault="004C5D72" w:rsidP="004C5D72">
      <w:pPr>
        <w:jc w:val="both"/>
        <w:rPr>
          <w:rFonts w:asciiTheme="minorHAnsi" w:hAnsiTheme="minorHAnsi" w:cstheme="minorHAnsi"/>
          <w:bCs/>
          <w:sz w:val="22"/>
          <w:szCs w:val="22"/>
          <w:lang w:val="es-MX"/>
        </w:rPr>
      </w:pPr>
    </w:p>
    <w:p w14:paraId="0BF62C56" w14:textId="7E0F98EF" w:rsidR="00DC2F11" w:rsidRDefault="00DC2F11" w:rsidP="004C5D72">
      <w:pPr>
        <w:jc w:val="both"/>
        <w:rPr>
          <w:rFonts w:asciiTheme="minorHAnsi" w:hAnsiTheme="minorHAnsi" w:cstheme="minorHAnsi"/>
          <w:bCs/>
          <w:sz w:val="22"/>
          <w:szCs w:val="22"/>
          <w:lang w:val="es-MX"/>
        </w:rPr>
      </w:pPr>
    </w:p>
    <w:p w14:paraId="376B03C8" w14:textId="77777777" w:rsidR="00DC2F11" w:rsidRPr="00F226E9" w:rsidRDefault="00DC2F11" w:rsidP="004C5D72">
      <w:pPr>
        <w:jc w:val="both"/>
        <w:rPr>
          <w:rFonts w:asciiTheme="minorHAnsi" w:hAnsiTheme="minorHAnsi" w:cstheme="minorHAnsi"/>
          <w:bCs/>
          <w:sz w:val="22"/>
          <w:szCs w:val="22"/>
          <w:lang w:val="es-MX"/>
        </w:rPr>
      </w:pPr>
    </w:p>
    <w:p w14:paraId="202415B4" w14:textId="77777777" w:rsidR="004C5D72" w:rsidRPr="00F226E9" w:rsidRDefault="004C5D72" w:rsidP="004C5D72">
      <w:pPr>
        <w:pStyle w:val="Ttulo2"/>
        <w:rPr>
          <w:rFonts w:asciiTheme="minorHAnsi" w:hAnsiTheme="minorHAnsi" w:cstheme="minorHAnsi"/>
          <w:sz w:val="22"/>
          <w:szCs w:val="22"/>
          <w:lang w:val="pt-BR"/>
        </w:rPr>
      </w:pPr>
      <w:r w:rsidRPr="00F226E9">
        <w:rPr>
          <w:rFonts w:asciiTheme="minorHAnsi" w:hAnsiTheme="minorHAnsi" w:cstheme="minorHAnsi"/>
          <w:sz w:val="22"/>
          <w:szCs w:val="22"/>
          <w:lang w:val="pt-BR"/>
        </w:rPr>
        <w:t>A T E N T A M E N T E</w:t>
      </w:r>
    </w:p>
    <w:p w14:paraId="23615DFA" w14:textId="77777777" w:rsidR="004C5D72" w:rsidRPr="00DC2F11" w:rsidRDefault="004C5D72" w:rsidP="004C5D72">
      <w:pPr>
        <w:jc w:val="center"/>
        <w:rPr>
          <w:rFonts w:asciiTheme="minorHAnsi" w:hAnsiTheme="minorHAnsi" w:cstheme="minorHAnsi"/>
          <w:b/>
          <w:i/>
          <w:lang w:val="es-MX"/>
        </w:rPr>
      </w:pPr>
      <w:r w:rsidRPr="00DC2F11">
        <w:rPr>
          <w:rFonts w:asciiTheme="minorHAnsi" w:hAnsiTheme="minorHAnsi" w:cstheme="minorHAnsi"/>
          <w:b/>
          <w:i/>
          <w:lang w:val="es-MX"/>
        </w:rPr>
        <w:t>“2020, AÑO MUNICIPAL DE LAS ENFERMERAS”</w:t>
      </w:r>
    </w:p>
    <w:p w14:paraId="695F1383" w14:textId="77777777" w:rsidR="004C5D72" w:rsidRPr="00DC2F11" w:rsidRDefault="004C5D72" w:rsidP="004C5D72">
      <w:pPr>
        <w:jc w:val="center"/>
        <w:rPr>
          <w:rFonts w:asciiTheme="minorHAnsi" w:hAnsiTheme="minorHAnsi" w:cstheme="minorHAnsi"/>
          <w:b/>
          <w:i/>
          <w:lang w:val="es-MX"/>
        </w:rPr>
      </w:pPr>
      <w:r w:rsidRPr="00DC2F11">
        <w:rPr>
          <w:rFonts w:asciiTheme="minorHAnsi" w:hAnsiTheme="minorHAnsi" w:cstheme="minorHAnsi"/>
          <w:b/>
          <w:i/>
          <w:lang w:val="es-MX"/>
        </w:rPr>
        <w:t>“2020, AÑO DEL 150 ANIVERSARIO DEL NATALICIO DEL CIENTÍFICO JOSÉ MARÍA ARREOLA MENDOZA”</w:t>
      </w:r>
    </w:p>
    <w:p w14:paraId="7F7C84AB" w14:textId="5206D07D" w:rsidR="004C5D72" w:rsidRPr="00F226E9" w:rsidRDefault="004C5D72" w:rsidP="004C5D72">
      <w:pPr>
        <w:jc w:val="center"/>
        <w:rPr>
          <w:rFonts w:asciiTheme="minorHAnsi" w:hAnsiTheme="minorHAnsi" w:cstheme="minorHAnsi"/>
          <w:sz w:val="22"/>
          <w:szCs w:val="22"/>
          <w:lang w:val="es-MX"/>
        </w:rPr>
      </w:pPr>
    </w:p>
    <w:p w14:paraId="2D9D8258" w14:textId="77777777" w:rsidR="004C5D72" w:rsidRPr="00F226E9" w:rsidRDefault="004C5D72" w:rsidP="004C5D72">
      <w:pPr>
        <w:pStyle w:val="Ttulo2"/>
        <w:spacing w:line="276" w:lineRule="auto"/>
        <w:rPr>
          <w:rFonts w:asciiTheme="minorHAnsi" w:eastAsia="Calibri" w:hAnsiTheme="minorHAnsi" w:cstheme="minorHAnsi"/>
          <w:b w:val="0"/>
          <w:bCs w:val="0"/>
          <w:sz w:val="22"/>
          <w:szCs w:val="22"/>
        </w:rPr>
      </w:pPr>
      <w:r w:rsidRPr="00F226E9">
        <w:rPr>
          <w:rFonts w:asciiTheme="minorHAnsi" w:eastAsia="Calibri" w:hAnsiTheme="minorHAnsi" w:cstheme="minorHAnsi"/>
          <w:b w:val="0"/>
          <w:bCs w:val="0"/>
          <w:sz w:val="22"/>
          <w:szCs w:val="22"/>
        </w:rPr>
        <w:t xml:space="preserve"> Ciudad Guzmán, Mpio. de Zapotlán el Grande, Jalisco, </w:t>
      </w:r>
    </w:p>
    <w:p w14:paraId="6CA159FB" w14:textId="77777777" w:rsidR="004C5D72" w:rsidRPr="00F226E9" w:rsidRDefault="004C5D72" w:rsidP="004C5D72">
      <w:pPr>
        <w:pStyle w:val="Sinespaciado"/>
        <w:jc w:val="center"/>
        <w:rPr>
          <w:rFonts w:asciiTheme="minorHAnsi" w:hAnsiTheme="minorHAnsi" w:cstheme="minorHAnsi"/>
          <w:b/>
          <w:bCs/>
          <w:sz w:val="22"/>
          <w:szCs w:val="22"/>
          <w:lang w:val="es-ES"/>
        </w:rPr>
      </w:pPr>
    </w:p>
    <w:p w14:paraId="0505EA39" w14:textId="25D35765" w:rsidR="004C5D72" w:rsidRPr="00F226E9" w:rsidRDefault="004C5D72" w:rsidP="004C5D72">
      <w:pPr>
        <w:pStyle w:val="Sinespaciado"/>
        <w:jc w:val="center"/>
        <w:rPr>
          <w:rFonts w:asciiTheme="minorHAnsi" w:hAnsiTheme="minorHAnsi" w:cstheme="minorHAnsi"/>
          <w:b/>
          <w:bCs/>
          <w:sz w:val="22"/>
          <w:szCs w:val="22"/>
          <w:lang w:val="es-ES"/>
        </w:rPr>
      </w:pPr>
    </w:p>
    <w:p w14:paraId="37CC75D0" w14:textId="39D08847" w:rsidR="00FF1280" w:rsidRPr="00F226E9" w:rsidRDefault="00FF1280" w:rsidP="004C5D72">
      <w:pPr>
        <w:pStyle w:val="Sinespaciado"/>
        <w:jc w:val="center"/>
        <w:rPr>
          <w:rFonts w:asciiTheme="minorHAnsi" w:hAnsiTheme="minorHAnsi" w:cstheme="minorHAnsi"/>
          <w:b/>
          <w:bCs/>
          <w:sz w:val="22"/>
          <w:szCs w:val="22"/>
          <w:lang w:val="es-ES"/>
        </w:rPr>
      </w:pPr>
    </w:p>
    <w:p w14:paraId="1008CBDC" w14:textId="77777777" w:rsidR="00FF1280" w:rsidRPr="00F226E9" w:rsidRDefault="00FF1280" w:rsidP="004C5D72">
      <w:pPr>
        <w:pStyle w:val="Sinespaciado"/>
        <w:jc w:val="center"/>
        <w:rPr>
          <w:rFonts w:asciiTheme="minorHAnsi" w:hAnsiTheme="minorHAnsi" w:cstheme="minorHAnsi"/>
          <w:b/>
          <w:bCs/>
          <w:sz w:val="22"/>
          <w:szCs w:val="22"/>
          <w:lang w:val="es-ES"/>
        </w:rPr>
      </w:pPr>
    </w:p>
    <w:p w14:paraId="4EF73FE2" w14:textId="2569660A" w:rsidR="004C5D72" w:rsidRPr="00F226E9" w:rsidRDefault="008040F5" w:rsidP="004C5D72">
      <w:pPr>
        <w:pStyle w:val="Textoindependiente2"/>
        <w:spacing w:line="240" w:lineRule="auto"/>
        <w:jc w:val="center"/>
        <w:rPr>
          <w:rFonts w:asciiTheme="minorHAnsi" w:hAnsiTheme="minorHAnsi" w:cstheme="minorHAnsi"/>
          <w:b/>
          <w:bCs/>
          <w:sz w:val="22"/>
          <w:szCs w:val="22"/>
          <w:lang w:val="es-MX"/>
        </w:rPr>
      </w:pPr>
      <w:r w:rsidRPr="00F226E9">
        <w:rPr>
          <w:rFonts w:asciiTheme="minorHAnsi" w:hAnsiTheme="minorHAnsi" w:cstheme="minorHAnsi"/>
          <w:b/>
          <w:sz w:val="22"/>
          <w:szCs w:val="22"/>
          <w:lang w:val="es-MX"/>
        </w:rPr>
        <w:t>ALEJANDRO BARRAGÁN SÁNCHEZ</w:t>
      </w:r>
    </w:p>
    <w:p w14:paraId="122DBDDC" w14:textId="41594633" w:rsidR="00A05C6E" w:rsidRPr="00806882" w:rsidRDefault="00737C62" w:rsidP="00800ACD">
      <w:pPr>
        <w:spacing w:after="160" w:line="259" w:lineRule="auto"/>
        <w:jc w:val="center"/>
        <w:rPr>
          <w:rFonts w:asciiTheme="minorHAnsi" w:eastAsiaTheme="minorHAnsi" w:hAnsiTheme="minorHAnsi" w:cstheme="minorBidi"/>
          <w:i/>
          <w:sz w:val="22"/>
          <w:szCs w:val="22"/>
          <w:lang w:val="es-MX"/>
        </w:rPr>
      </w:pPr>
      <w:r>
        <w:rPr>
          <w:rFonts w:asciiTheme="minorHAnsi" w:eastAsiaTheme="minorHAnsi" w:hAnsiTheme="minorHAnsi" w:cstheme="minorBidi"/>
          <w:i/>
          <w:sz w:val="22"/>
          <w:szCs w:val="22"/>
          <w:lang w:val="es-MX"/>
        </w:rPr>
        <w:t>Coordinador</w:t>
      </w:r>
      <w:r w:rsidR="00800ACD" w:rsidRPr="00806882">
        <w:rPr>
          <w:rFonts w:asciiTheme="minorHAnsi" w:eastAsiaTheme="minorHAnsi" w:hAnsiTheme="minorHAnsi" w:cstheme="minorBidi"/>
          <w:i/>
          <w:sz w:val="22"/>
          <w:szCs w:val="22"/>
          <w:lang w:val="es-MX"/>
        </w:rPr>
        <w:t xml:space="preserve"> de la fracción edilicia de morena.</w:t>
      </w:r>
    </w:p>
    <w:sectPr w:rsidR="00A05C6E" w:rsidRPr="008068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F2F11"/>
    <w:multiLevelType w:val="hybridMultilevel"/>
    <w:tmpl w:val="0DE67DEE"/>
    <w:lvl w:ilvl="0" w:tplc="0CF6B7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366030F"/>
    <w:multiLevelType w:val="hybridMultilevel"/>
    <w:tmpl w:val="534E2912"/>
    <w:lvl w:ilvl="0" w:tplc="A65481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C979A7"/>
    <w:multiLevelType w:val="hybridMultilevel"/>
    <w:tmpl w:val="5038F578"/>
    <w:lvl w:ilvl="0" w:tplc="38186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A452BFF"/>
    <w:multiLevelType w:val="hybridMultilevel"/>
    <w:tmpl w:val="59824E04"/>
    <w:lvl w:ilvl="0" w:tplc="8C6C7D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F912352"/>
    <w:multiLevelType w:val="hybridMultilevel"/>
    <w:tmpl w:val="291220E8"/>
    <w:lvl w:ilvl="0" w:tplc="45F63A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B38355A"/>
    <w:multiLevelType w:val="hybridMultilevel"/>
    <w:tmpl w:val="886C1E00"/>
    <w:lvl w:ilvl="0" w:tplc="DCC64B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18258D1"/>
    <w:multiLevelType w:val="hybridMultilevel"/>
    <w:tmpl w:val="F7D07312"/>
    <w:lvl w:ilvl="0" w:tplc="A38CADC6">
      <w:start w:val="1"/>
      <w:numFmt w:val="upperRoman"/>
      <w:lvlText w:val="%1."/>
      <w:lvlJc w:val="left"/>
      <w:pPr>
        <w:ind w:left="1080" w:hanging="720"/>
      </w:pPr>
      <w:rPr>
        <w:rFonts w:cs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6FF786B"/>
    <w:multiLevelType w:val="hybridMultilevel"/>
    <w:tmpl w:val="851C0D3C"/>
    <w:lvl w:ilvl="0" w:tplc="B79C72DA">
      <w:start w:val="1"/>
      <w:numFmt w:val="upperRoman"/>
      <w:lvlText w:val="%1."/>
      <w:lvlJc w:val="left"/>
      <w:pPr>
        <w:ind w:left="1080" w:hanging="720"/>
      </w:pPr>
      <w:rPr>
        <w:rFonts w:eastAsia="Times New Roman" w:cstheme="minorHAnsi" w:hint="default"/>
        <w:color w:val="33333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5"/>
  </w:num>
  <w:num w:numId="5">
    <w:abstractNumId w:val="1"/>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D72"/>
    <w:rsid w:val="000E1961"/>
    <w:rsid w:val="00125513"/>
    <w:rsid w:val="00131401"/>
    <w:rsid w:val="00144DD9"/>
    <w:rsid w:val="00214A9E"/>
    <w:rsid w:val="00406EE8"/>
    <w:rsid w:val="00432DA7"/>
    <w:rsid w:val="004C5D72"/>
    <w:rsid w:val="004D3ED5"/>
    <w:rsid w:val="0056788B"/>
    <w:rsid w:val="005F3F12"/>
    <w:rsid w:val="00654A74"/>
    <w:rsid w:val="006822DA"/>
    <w:rsid w:val="00737C62"/>
    <w:rsid w:val="00800ACD"/>
    <w:rsid w:val="008040F5"/>
    <w:rsid w:val="00806882"/>
    <w:rsid w:val="008740F3"/>
    <w:rsid w:val="008826CB"/>
    <w:rsid w:val="009C523D"/>
    <w:rsid w:val="00A05C6E"/>
    <w:rsid w:val="00A31DFD"/>
    <w:rsid w:val="00B16D4A"/>
    <w:rsid w:val="00B6345D"/>
    <w:rsid w:val="00B84C87"/>
    <w:rsid w:val="00BA2113"/>
    <w:rsid w:val="00BF5781"/>
    <w:rsid w:val="00C0544C"/>
    <w:rsid w:val="00C134E9"/>
    <w:rsid w:val="00C35D47"/>
    <w:rsid w:val="00CE7BA8"/>
    <w:rsid w:val="00D61506"/>
    <w:rsid w:val="00D62657"/>
    <w:rsid w:val="00DB0766"/>
    <w:rsid w:val="00DC2513"/>
    <w:rsid w:val="00DC2F11"/>
    <w:rsid w:val="00DC7E51"/>
    <w:rsid w:val="00E76549"/>
    <w:rsid w:val="00EB6A2C"/>
    <w:rsid w:val="00EE417A"/>
    <w:rsid w:val="00F17BF1"/>
    <w:rsid w:val="00F226E9"/>
    <w:rsid w:val="00F642D2"/>
    <w:rsid w:val="00FD2BF8"/>
    <w:rsid w:val="00FF1280"/>
    <w:rsid w:val="00FF62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4830"/>
  <w15:chartTrackingRefBased/>
  <w15:docId w15:val="{E8698CA8-6130-4F40-9092-C1465B93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D72"/>
    <w:pPr>
      <w:spacing w:after="0" w:line="240" w:lineRule="auto"/>
    </w:pPr>
    <w:rPr>
      <w:rFonts w:ascii="Arial" w:eastAsia="Times New Roman" w:hAnsi="Arial" w:cs="Times New Roman"/>
      <w:sz w:val="20"/>
      <w:szCs w:val="20"/>
      <w:lang w:val="en-US"/>
    </w:rPr>
  </w:style>
  <w:style w:type="paragraph" w:styleId="Ttulo2">
    <w:name w:val="heading 2"/>
    <w:basedOn w:val="Normal"/>
    <w:next w:val="Normal"/>
    <w:link w:val="Ttulo2Car"/>
    <w:uiPriority w:val="99"/>
    <w:semiHidden/>
    <w:unhideWhenUsed/>
    <w:qFormat/>
    <w:rsid w:val="004C5D72"/>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4C5D72"/>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4C5D72"/>
    <w:pPr>
      <w:spacing w:after="120" w:line="480" w:lineRule="auto"/>
    </w:pPr>
  </w:style>
  <w:style w:type="character" w:customStyle="1" w:styleId="Textoindependiente2Car">
    <w:name w:val="Texto independiente 2 Car"/>
    <w:basedOn w:val="Fuentedeprrafopredeter"/>
    <w:link w:val="Textoindependiente2"/>
    <w:rsid w:val="004C5D72"/>
    <w:rPr>
      <w:rFonts w:ascii="Arial" w:eastAsia="Times New Roman" w:hAnsi="Arial" w:cs="Times New Roman"/>
      <w:sz w:val="20"/>
      <w:szCs w:val="20"/>
      <w:lang w:val="en-US"/>
    </w:rPr>
  </w:style>
  <w:style w:type="paragraph" w:styleId="Sinespaciado">
    <w:name w:val="No Spacing"/>
    <w:link w:val="SinespaciadoCar"/>
    <w:uiPriority w:val="1"/>
    <w:qFormat/>
    <w:rsid w:val="004C5D72"/>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4C5D72"/>
    <w:rPr>
      <w:rFonts w:ascii="Arial" w:eastAsia="Times New Roman" w:hAnsi="Arial" w:cs="Times New Roman"/>
      <w:sz w:val="20"/>
      <w:szCs w:val="20"/>
      <w:lang w:val="en-US"/>
    </w:rPr>
  </w:style>
  <w:style w:type="paragraph" w:styleId="NormalWeb">
    <w:name w:val="Normal (Web)"/>
    <w:basedOn w:val="Normal"/>
    <w:uiPriority w:val="99"/>
    <w:unhideWhenUsed/>
    <w:rsid w:val="00FF1280"/>
    <w:pPr>
      <w:spacing w:before="100" w:beforeAutospacing="1" w:after="100" w:afterAutospacing="1"/>
    </w:pPr>
    <w:rPr>
      <w:rFonts w:ascii="Times New Roman" w:hAnsi="Times New Roman"/>
      <w:sz w:val="24"/>
      <w:szCs w:val="24"/>
      <w:lang w:val="es-MX" w:eastAsia="es-MX"/>
    </w:rPr>
  </w:style>
  <w:style w:type="paragraph" w:styleId="Prrafodelista">
    <w:name w:val="List Paragraph"/>
    <w:basedOn w:val="Normal"/>
    <w:uiPriority w:val="34"/>
    <w:qFormat/>
    <w:rsid w:val="00D61506"/>
    <w:pPr>
      <w:ind w:left="720"/>
      <w:contextualSpacing/>
    </w:pPr>
  </w:style>
  <w:style w:type="paragraph" w:styleId="Textodeglobo">
    <w:name w:val="Balloon Text"/>
    <w:basedOn w:val="Normal"/>
    <w:link w:val="TextodegloboCar"/>
    <w:uiPriority w:val="99"/>
    <w:semiHidden/>
    <w:unhideWhenUsed/>
    <w:rsid w:val="00131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140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1397</Words>
  <Characters>7684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cp:lastPrinted>2020-02-07T01:38:00Z</cp:lastPrinted>
  <dcterms:created xsi:type="dcterms:W3CDTF">2020-02-07T02:26:00Z</dcterms:created>
  <dcterms:modified xsi:type="dcterms:W3CDTF">2020-02-07T16:40:00Z</dcterms:modified>
</cp:coreProperties>
</file>