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EFF2" w14:textId="77777777" w:rsidR="001E308F" w:rsidRDefault="001E308F" w:rsidP="001E308F">
      <w:pPr>
        <w:jc w:val="center"/>
        <w:rPr>
          <w:rFonts w:ascii="Verdana" w:hAnsi="Verdana"/>
          <w:b/>
          <w:sz w:val="24"/>
          <w:szCs w:val="24"/>
        </w:rPr>
      </w:pPr>
    </w:p>
    <w:p w14:paraId="1419D914" w14:textId="77777777" w:rsidR="001E308F" w:rsidRPr="00156E8A" w:rsidRDefault="001E308F" w:rsidP="001E308F">
      <w:pPr>
        <w:jc w:val="center"/>
        <w:rPr>
          <w:rFonts w:ascii="Verdana" w:hAnsi="Verdana"/>
          <w:b/>
          <w:color w:val="1F4E79" w:themeColor="accent1" w:themeShade="80"/>
          <w:sz w:val="36"/>
          <w:szCs w:val="24"/>
        </w:rPr>
      </w:pPr>
      <w:r w:rsidRPr="00156E8A">
        <w:rPr>
          <w:rFonts w:ascii="Verdana" w:hAnsi="Verdana"/>
          <w:b/>
          <w:color w:val="1F4E79" w:themeColor="accent1" w:themeShade="80"/>
          <w:sz w:val="36"/>
          <w:szCs w:val="24"/>
        </w:rPr>
        <w:t xml:space="preserve">INFORME ANUAL </w:t>
      </w:r>
    </w:p>
    <w:p w14:paraId="3EA996A7" w14:textId="77777777" w:rsidR="001E308F" w:rsidRPr="00C95494" w:rsidRDefault="001E308F" w:rsidP="001E308F">
      <w:pPr>
        <w:jc w:val="center"/>
        <w:rPr>
          <w:rFonts w:ascii="Verdana" w:hAnsi="Verdana"/>
          <w:sz w:val="24"/>
        </w:rPr>
      </w:pPr>
      <w:r w:rsidRPr="00C95494">
        <w:rPr>
          <w:rFonts w:ascii="Verdana" w:hAnsi="Verdana"/>
          <w:sz w:val="24"/>
        </w:rPr>
        <w:t>Octubre 20</w:t>
      </w:r>
      <w:r w:rsidR="007F1765">
        <w:rPr>
          <w:rFonts w:ascii="Verdana" w:hAnsi="Verdana"/>
          <w:sz w:val="24"/>
        </w:rPr>
        <w:t>19</w:t>
      </w:r>
      <w:r w:rsidRPr="00C95494">
        <w:rPr>
          <w:rFonts w:ascii="Verdana" w:hAnsi="Verdana"/>
          <w:sz w:val="24"/>
        </w:rPr>
        <w:t xml:space="preserve"> – </w:t>
      </w:r>
      <w:r w:rsidR="007F1765">
        <w:rPr>
          <w:rFonts w:ascii="Verdana" w:hAnsi="Verdana"/>
          <w:sz w:val="24"/>
        </w:rPr>
        <w:t>Septiembre</w:t>
      </w:r>
      <w:r w:rsidRPr="00C95494">
        <w:rPr>
          <w:rFonts w:ascii="Verdana" w:hAnsi="Verdana"/>
          <w:sz w:val="24"/>
        </w:rPr>
        <w:t xml:space="preserve"> 20</w:t>
      </w:r>
      <w:r w:rsidR="007F1765">
        <w:rPr>
          <w:rFonts w:ascii="Verdana" w:hAnsi="Verdana"/>
          <w:sz w:val="24"/>
        </w:rPr>
        <w:t>20</w:t>
      </w:r>
      <w:r w:rsidRPr="00C95494">
        <w:rPr>
          <w:rFonts w:ascii="Verdana" w:hAnsi="Verdana"/>
          <w:sz w:val="24"/>
        </w:rPr>
        <w:t>.</w:t>
      </w:r>
    </w:p>
    <w:p w14:paraId="0B055BF7" w14:textId="77777777" w:rsidR="00156E8A" w:rsidRDefault="00E709D4" w:rsidP="001E308F">
      <w:pPr>
        <w:jc w:val="center"/>
        <w:rPr>
          <w:rFonts w:ascii="Verdana" w:hAnsi="Verdana"/>
          <w:color w:val="000000" w:themeColor="text1"/>
        </w:rPr>
      </w:pPr>
      <w:r>
        <w:rPr>
          <w:rFonts w:ascii="Verdana" w:hAnsi="Verdana" w:cs="Arial"/>
          <w:b/>
          <w:sz w:val="28"/>
          <w:szCs w:val="24"/>
        </w:rPr>
        <w:pict w14:anchorId="5CB391DA">
          <v:rect id="_x0000_i1025" style="width:295.3pt;height:2pt" o:hrpct="984" o:hralign="center" o:hrstd="t" o:hrnoshade="t" o:hr="t" fillcolor="#2e74b5 [2404]" stroked="f"/>
        </w:pict>
      </w:r>
    </w:p>
    <w:p w14:paraId="67A5B74B" w14:textId="77777777" w:rsidR="00156E8A" w:rsidRDefault="00343D78" w:rsidP="001E308F">
      <w:pPr>
        <w:jc w:val="center"/>
        <w:rPr>
          <w:rFonts w:ascii="Verdana" w:hAnsi="Verdana"/>
          <w:b/>
          <w:color w:val="1F4E79" w:themeColor="accent1" w:themeShade="80"/>
          <w:sz w:val="28"/>
          <w:szCs w:val="28"/>
        </w:rPr>
      </w:pPr>
      <w:r w:rsidRPr="00343D78">
        <w:rPr>
          <w:rFonts w:ascii="Verdana" w:hAnsi="Verdana"/>
          <w:noProof/>
          <w:lang w:eastAsia="es-MX"/>
        </w:rPr>
        <w:drawing>
          <wp:anchor distT="0" distB="0" distL="114300" distR="114300" simplePos="0" relativeHeight="251659264" behindDoc="1" locked="0" layoutInCell="1" allowOverlap="1" wp14:anchorId="6FEF479C" wp14:editId="499B2FB2">
            <wp:simplePos x="0" y="0"/>
            <wp:positionH relativeFrom="margin">
              <wp:align>center</wp:align>
            </wp:positionH>
            <wp:positionV relativeFrom="paragraph">
              <wp:posOffset>6020</wp:posOffset>
            </wp:positionV>
            <wp:extent cx="2375535" cy="3723437"/>
            <wp:effectExtent l="0" t="0" r="5715" b="0"/>
            <wp:wrapNone/>
            <wp:docPr id="3" name="Imagen 3" descr="D:\Pictures\Noé\IMG-20200930-WA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Pictures\Noé\IMG-20200930-WA0208.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375535" cy="37234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5AAA9" w14:textId="77777777" w:rsidR="001E308F" w:rsidRPr="005C783D" w:rsidRDefault="001E308F" w:rsidP="001E308F">
      <w:pPr>
        <w:jc w:val="center"/>
        <w:rPr>
          <w:rFonts w:ascii="Verdana" w:hAnsi="Verdana"/>
          <w:b/>
          <w:color w:val="1F4E79" w:themeColor="accent1" w:themeShade="80"/>
          <w:sz w:val="28"/>
          <w:szCs w:val="28"/>
        </w:rPr>
      </w:pPr>
    </w:p>
    <w:p w14:paraId="4C20FD3F" w14:textId="77777777" w:rsidR="001E308F" w:rsidRDefault="001E308F" w:rsidP="001E308F">
      <w:pPr>
        <w:jc w:val="center"/>
        <w:rPr>
          <w:rFonts w:ascii="Verdana" w:hAnsi="Verdana"/>
          <w:b/>
          <w:sz w:val="28"/>
          <w:szCs w:val="28"/>
        </w:rPr>
      </w:pPr>
    </w:p>
    <w:p w14:paraId="28A02A49" w14:textId="77777777" w:rsidR="001E308F" w:rsidRPr="001C2727" w:rsidRDefault="001E308F" w:rsidP="001E308F">
      <w:pPr>
        <w:jc w:val="center"/>
        <w:rPr>
          <w:rFonts w:ascii="Verdana" w:hAnsi="Verdana"/>
          <w:b/>
          <w:sz w:val="28"/>
          <w:szCs w:val="28"/>
        </w:rPr>
      </w:pPr>
    </w:p>
    <w:p w14:paraId="2383088A" w14:textId="77777777" w:rsidR="001E308F" w:rsidRDefault="001E308F" w:rsidP="001E308F">
      <w:pPr>
        <w:jc w:val="center"/>
        <w:rPr>
          <w:rFonts w:ascii="Verdana" w:hAnsi="Verdana"/>
        </w:rPr>
      </w:pPr>
    </w:p>
    <w:p w14:paraId="74EB5DB0" w14:textId="77777777" w:rsidR="001E308F" w:rsidRDefault="001E308F" w:rsidP="001E308F">
      <w:pPr>
        <w:jc w:val="center"/>
        <w:rPr>
          <w:rFonts w:ascii="Verdana" w:hAnsi="Verdana"/>
        </w:rPr>
      </w:pPr>
    </w:p>
    <w:p w14:paraId="047614B0" w14:textId="77777777" w:rsidR="001E308F" w:rsidRPr="005F253A" w:rsidRDefault="001E308F" w:rsidP="001E308F">
      <w:pPr>
        <w:rPr>
          <w:rFonts w:ascii="Verdana" w:hAnsi="Verdana"/>
        </w:rPr>
      </w:pPr>
    </w:p>
    <w:p w14:paraId="41045F35" w14:textId="77777777" w:rsidR="001E308F" w:rsidRPr="005F253A" w:rsidRDefault="001E308F" w:rsidP="001E308F">
      <w:pPr>
        <w:rPr>
          <w:rFonts w:ascii="Verdana" w:hAnsi="Verdana"/>
        </w:rPr>
      </w:pPr>
    </w:p>
    <w:p w14:paraId="5FC541BA" w14:textId="77777777" w:rsidR="001E308F" w:rsidRPr="005F253A" w:rsidRDefault="001E308F" w:rsidP="001E308F">
      <w:pPr>
        <w:rPr>
          <w:rFonts w:ascii="Verdana" w:hAnsi="Verdana"/>
        </w:rPr>
      </w:pPr>
    </w:p>
    <w:p w14:paraId="2D7775BB" w14:textId="77777777" w:rsidR="001E308F" w:rsidRPr="005F253A" w:rsidRDefault="001E308F" w:rsidP="001E308F">
      <w:pPr>
        <w:rPr>
          <w:rFonts w:ascii="Verdana" w:hAnsi="Verdana"/>
        </w:rPr>
      </w:pPr>
    </w:p>
    <w:p w14:paraId="5AEC55C2" w14:textId="77777777" w:rsidR="001E308F" w:rsidRPr="005F253A" w:rsidRDefault="001E308F" w:rsidP="001E308F">
      <w:pPr>
        <w:rPr>
          <w:rFonts w:ascii="Verdana" w:hAnsi="Verdana"/>
        </w:rPr>
      </w:pPr>
    </w:p>
    <w:p w14:paraId="37A2D09D" w14:textId="77777777" w:rsidR="001E308F" w:rsidRPr="005F253A" w:rsidRDefault="001E308F" w:rsidP="001E308F">
      <w:pPr>
        <w:rPr>
          <w:rFonts w:ascii="Verdana" w:hAnsi="Verdana"/>
        </w:rPr>
      </w:pPr>
    </w:p>
    <w:p w14:paraId="7C29E867" w14:textId="77777777" w:rsidR="00E0339E" w:rsidRPr="005F253A" w:rsidRDefault="00E0339E" w:rsidP="001E308F">
      <w:pPr>
        <w:rPr>
          <w:rFonts w:ascii="Verdana" w:hAnsi="Verdana"/>
        </w:rPr>
      </w:pPr>
    </w:p>
    <w:p w14:paraId="6EC5C1A8" w14:textId="77777777" w:rsidR="001E308F" w:rsidRDefault="001E308F" w:rsidP="001E308F">
      <w:pPr>
        <w:rPr>
          <w:rFonts w:ascii="Verdana" w:hAnsi="Verdana"/>
        </w:rPr>
      </w:pPr>
    </w:p>
    <w:p w14:paraId="33A34F2E" w14:textId="77777777" w:rsidR="00156E8A" w:rsidRPr="00156E8A" w:rsidRDefault="00156E8A" w:rsidP="00156E8A">
      <w:pPr>
        <w:spacing w:line="276" w:lineRule="auto"/>
        <w:jc w:val="right"/>
        <w:rPr>
          <w:rFonts w:ascii="Verdana" w:hAnsi="Verdana" w:cs="Arial"/>
          <w:b/>
          <w:color w:val="1F4E79" w:themeColor="accent1" w:themeShade="80"/>
          <w:sz w:val="24"/>
          <w:szCs w:val="24"/>
        </w:rPr>
      </w:pPr>
      <w:r w:rsidRPr="00156E8A">
        <w:rPr>
          <w:rFonts w:ascii="Verdana" w:hAnsi="Verdana" w:cs="Arial"/>
          <w:b/>
          <w:color w:val="1F4E79" w:themeColor="accent1" w:themeShade="80"/>
          <w:sz w:val="24"/>
          <w:szCs w:val="24"/>
        </w:rPr>
        <w:t>MTRO. NOÉ SAÚL RAMOS GARCÍA</w:t>
      </w:r>
    </w:p>
    <w:p w14:paraId="1B216903" w14:textId="77777777" w:rsidR="0047288B" w:rsidRPr="00156E8A" w:rsidRDefault="00156E8A" w:rsidP="00156E8A">
      <w:pPr>
        <w:pStyle w:val="Default"/>
        <w:spacing w:line="276" w:lineRule="auto"/>
        <w:jc w:val="right"/>
        <w:rPr>
          <w:rFonts w:ascii="Verdana" w:hAnsi="Verdana"/>
          <w:b/>
          <w:bCs/>
          <w:color w:val="1F4E79" w:themeColor="accent1" w:themeShade="80"/>
        </w:rPr>
      </w:pPr>
      <w:r w:rsidRPr="00156E8A">
        <w:rPr>
          <w:rFonts w:ascii="Verdana" w:hAnsi="Verdana" w:cs="Arial"/>
          <w:b/>
          <w:color w:val="1F4E79" w:themeColor="accent1" w:themeShade="80"/>
        </w:rPr>
        <w:t>REGIDOR PRESIDENTE DE LA COMISIÓN EDILICIA DE ADMINISTRACIÓN PÚBLICA</w:t>
      </w:r>
    </w:p>
    <w:p w14:paraId="6BC64EA3" w14:textId="77777777" w:rsidR="0047288B" w:rsidRPr="00156E8A" w:rsidRDefault="0047288B" w:rsidP="001E308F">
      <w:pPr>
        <w:pStyle w:val="Default"/>
        <w:spacing w:line="276" w:lineRule="auto"/>
        <w:jc w:val="center"/>
        <w:rPr>
          <w:rFonts w:ascii="Verdana" w:hAnsi="Verdana"/>
          <w:b/>
          <w:bCs/>
          <w:color w:val="1F4E79" w:themeColor="accent1" w:themeShade="80"/>
        </w:rPr>
      </w:pPr>
    </w:p>
    <w:p w14:paraId="31C3A60C" w14:textId="77777777" w:rsidR="0047288B" w:rsidRDefault="0047288B" w:rsidP="001E308F">
      <w:pPr>
        <w:pStyle w:val="Default"/>
        <w:spacing w:line="276" w:lineRule="auto"/>
        <w:jc w:val="center"/>
        <w:rPr>
          <w:rFonts w:ascii="Verdana" w:hAnsi="Verdana"/>
          <w:b/>
          <w:bCs/>
          <w:color w:val="auto"/>
        </w:rPr>
      </w:pPr>
    </w:p>
    <w:p w14:paraId="39C5E450" w14:textId="77777777" w:rsidR="0047288B" w:rsidRDefault="0047288B" w:rsidP="001E308F">
      <w:pPr>
        <w:pStyle w:val="Default"/>
        <w:spacing w:line="276" w:lineRule="auto"/>
        <w:jc w:val="center"/>
        <w:rPr>
          <w:rFonts w:ascii="Verdana" w:hAnsi="Verdana"/>
          <w:b/>
          <w:bCs/>
          <w:color w:val="auto"/>
        </w:rPr>
      </w:pPr>
    </w:p>
    <w:p w14:paraId="77D4B59D" w14:textId="77777777" w:rsidR="0047288B" w:rsidRDefault="0047288B" w:rsidP="001E308F">
      <w:pPr>
        <w:pStyle w:val="Default"/>
        <w:spacing w:line="276" w:lineRule="auto"/>
        <w:jc w:val="center"/>
        <w:rPr>
          <w:rFonts w:ascii="Verdana" w:hAnsi="Verdana"/>
          <w:b/>
          <w:bCs/>
          <w:color w:val="auto"/>
        </w:rPr>
      </w:pPr>
    </w:p>
    <w:p w14:paraId="36483F19" w14:textId="77777777" w:rsidR="0047288B" w:rsidRDefault="0047288B" w:rsidP="001E308F">
      <w:pPr>
        <w:pStyle w:val="Default"/>
        <w:spacing w:line="276" w:lineRule="auto"/>
        <w:jc w:val="center"/>
        <w:rPr>
          <w:rFonts w:ascii="Verdana" w:hAnsi="Verdana"/>
          <w:b/>
          <w:bCs/>
          <w:color w:val="auto"/>
        </w:rPr>
      </w:pPr>
    </w:p>
    <w:p w14:paraId="0CA96DB0" w14:textId="77777777" w:rsidR="0047288B" w:rsidRDefault="0047288B" w:rsidP="001E308F">
      <w:pPr>
        <w:pStyle w:val="Default"/>
        <w:spacing w:line="276" w:lineRule="auto"/>
        <w:jc w:val="center"/>
        <w:rPr>
          <w:rFonts w:ascii="Verdana" w:hAnsi="Verdana"/>
          <w:b/>
          <w:bCs/>
          <w:color w:val="auto"/>
        </w:rPr>
      </w:pPr>
    </w:p>
    <w:p w14:paraId="5AE1B6FA" w14:textId="77777777" w:rsidR="00156E8A" w:rsidRDefault="00156E8A" w:rsidP="001E308F">
      <w:pPr>
        <w:pStyle w:val="Default"/>
        <w:spacing w:line="276" w:lineRule="auto"/>
        <w:jc w:val="center"/>
        <w:rPr>
          <w:rFonts w:ascii="Verdana" w:hAnsi="Verdana"/>
          <w:b/>
          <w:bCs/>
          <w:color w:val="auto"/>
        </w:rPr>
      </w:pPr>
    </w:p>
    <w:p w14:paraId="20357DF2" w14:textId="77777777" w:rsidR="00156E8A" w:rsidRDefault="00156E8A" w:rsidP="001E308F">
      <w:pPr>
        <w:pStyle w:val="Default"/>
        <w:spacing w:line="276" w:lineRule="auto"/>
        <w:jc w:val="center"/>
        <w:rPr>
          <w:rFonts w:ascii="Verdana" w:hAnsi="Verdana"/>
          <w:b/>
          <w:bCs/>
          <w:color w:val="auto"/>
        </w:rPr>
      </w:pPr>
    </w:p>
    <w:p w14:paraId="3F2D80AF" w14:textId="77777777" w:rsidR="0047288B" w:rsidRDefault="0047288B" w:rsidP="001E308F">
      <w:pPr>
        <w:pStyle w:val="Default"/>
        <w:spacing w:line="276" w:lineRule="auto"/>
        <w:jc w:val="center"/>
        <w:rPr>
          <w:rFonts w:ascii="Verdana" w:hAnsi="Verdana"/>
          <w:b/>
          <w:bCs/>
          <w:color w:val="auto"/>
        </w:rPr>
      </w:pPr>
    </w:p>
    <w:p w14:paraId="4FAE9643" w14:textId="77777777" w:rsidR="00156E8A" w:rsidRDefault="00156E8A" w:rsidP="00325632">
      <w:pPr>
        <w:tabs>
          <w:tab w:val="left" w:pos="3402"/>
          <w:tab w:val="left" w:pos="3544"/>
        </w:tabs>
        <w:spacing w:line="276" w:lineRule="auto"/>
        <w:jc w:val="center"/>
        <w:rPr>
          <w:rFonts w:ascii="Verdana" w:hAnsi="Verdana" w:cs="Arial"/>
          <w:b/>
          <w:color w:val="1F4E79" w:themeColor="accent1" w:themeShade="80"/>
          <w:sz w:val="28"/>
          <w:szCs w:val="24"/>
        </w:rPr>
      </w:pPr>
    </w:p>
    <w:p w14:paraId="77C75643" w14:textId="77777777" w:rsidR="00325632" w:rsidRPr="00426385" w:rsidRDefault="00325632" w:rsidP="00325632">
      <w:pPr>
        <w:tabs>
          <w:tab w:val="left" w:pos="3402"/>
          <w:tab w:val="left" w:pos="3544"/>
        </w:tabs>
        <w:spacing w:line="276" w:lineRule="auto"/>
        <w:jc w:val="center"/>
        <w:rPr>
          <w:rFonts w:ascii="Verdana" w:hAnsi="Verdana" w:cs="Arial"/>
          <w:b/>
          <w:color w:val="1F4E79" w:themeColor="accent1" w:themeShade="80"/>
          <w:sz w:val="28"/>
          <w:szCs w:val="24"/>
        </w:rPr>
      </w:pPr>
      <w:r w:rsidRPr="00426385">
        <w:rPr>
          <w:rFonts w:ascii="Verdana" w:hAnsi="Verdana" w:cs="Arial"/>
          <w:b/>
          <w:color w:val="1F4E79" w:themeColor="accent1" w:themeShade="80"/>
          <w:sz w:val="28"/>
          <w:szCs w:val="24"/>
        </w:rPr>
        <w:t>Justificación</w:t>
      </w:r>
    </w:p>
    <w:p w14:paraId="354544F2" w14:textId="77777777" w:rsidR="00325632" w:rsidRPr="00426385" w:rsidRDefault="00E709D4" w:rsidP="00325632">
      <w:pPr>
        <w:spacing w:line="276" w:lineRule="auto"/>
        <w:ind w:left="3402"/>
        <w:jc w:val="center"/>
        <w:rPr>
          <w:rFonts w:ascii="Verdana" w:hAnsi="Verdana" w:cs="Arial"/>
          <w:b/>
          <w:sz w:val="28"/>
          <w:szCs w:val="24"/>
        </w:rPr>
      </w:pPr>
      <w:r>
        <w:rPr>
          <w:rFonts w:ascii="Verdana" w:hAnsi="Verdana" w:cs="Arial"/>
          <w:b/>
          <w:sz w:val="28"/>
          <w:szCs w:val="24"/>
        </w:rPr>
        <w:pict w14:anchorId="61819B99">
          <v:rect id="_x0000_i1026" style="width:295.3pt;height:2pt" o:hrpct="984" o:hralign="center" o:hrstd="t" o:hrnoshade="t" o:hr="t" fillcolor="#2e74b5 [2404]" stroked="f"/>
        </w:pict>
      </w:r>
    </w:p>
    <w:p w14:paraId="3D72D473" w14:textId="77777777" w:rsidR="00325632" w:rsidRPr="00146B9A" w:rsidRDefault="00325632" w:rsidP="00325632">
      <w:pPr>
        <w:pStyle w:val="NormalWeb"/>
        <w:spacing w:before="0" w:beforeAutospacing="0" w:after="0" w:afterAutospacing="0" w:line="276" w:lineRule="auto"/>
        <w:ind w:right="50" w:firstLine="708"/>
        <w:jc w:val="both"/>
        <w:rPr>
          <w:rFonts w:ascii="Verdana" w:hAnsi="Verdana" w:cs="Arial"/>
          <w:lang w:val="es-MX"/>
        </w:rPr>
      </w:pPr>
      <w:r w:rsidRPr="00146B9A">
        <w:rPr>
          <w:rFonts w:ascii="Verdana" w:hAnsi="Verdana" w:cs="Arial"/>
          <w:lang w:val="es-MX"/>
        </w:rPr>
        <w:t xml:space="preserve">El presente informe </w:t>
      </w:r>
      <w:r>
        <w:rPr>
          <w:rFonts w:ascii="Verdana" w:hAnsi="Verdana" w:cs="Arial"/>
          <w:lang w:val="es-MX"/>
        </w:rPr>
        <w:t>anual de</w:t>
      </w:r>
      <w:r w:rsidRPr="00146B9A">
        <w:rPr>
          <w:rFonts w:ascii="Verdana" w:hAnsi="Verdana" w:cs="Arial"/>
          <w:lang w:val="es-MX"/>
        </w:rPr>
        <w:t xml:space="preserve"> actividades corresponde</w:t>
      </w:r>
      <w:r>
        <w:rPr>
          <w:rFonts w:ascii="Verdana" w:hAnsi="Verdana" w:cs="Arial"/>
          <w:lang w:val="es-MX"/>
        </w:rPr>
        <w:t xml:space="preserve"> al trabajo realizado a partir del mes de octubre del año 201</w:t>
      </w:r>
      <w:r w:rsidR="008617A6">
        <w:rPr>
          <w:rFonts w:ascii="Verdana" w:hAnsi="Verdana" w:cs="Arial"/>
          <w:lang w:val="es-MX"/>
        </w:rPr>
        <w:t>9</w:t>
      </w:r>
      <w:r>
        <w:rPr>
          <w:rFonts w:ascii="Verdana" w:hAnsi="Verdana" w:cs="Arial"/>
          <w:lang w:val="es-MX"/>
        </w:rPr>
        <w:t xml:space="preserve"> dos mil diec</w:t>
      </w:r>
      <w:r w:rsidR="008617A6">
        <w:rPr>
          <w:rFonts w:ascii="Verdana" w:hAnsi="Verdana" w:cs="Arial"/>
          <w:lang w:val="es-MX"/>
        </w:rPr>
        <w:t>inueve</w:t>
      </w:r>
      <w:r>
        <w:rPr>
          <w:rFonts w:ascii="Verdana" w:hAnsi="Verdana" w:cs="Arial"/>
          <w:lang w:val="es-MX"/>
        </w:rPr>
        <w:t xml:space="preserve"> hasta </w:t>
      </w:r>
      <w:r w:rsidR="008617A6">
        <w:rPr>
          <w:rFonts w:ascii="Verdana" w:hAnsi="Verdana" w:cs="Arial"/>
          <w:lang w:val="es-MX"/>
        </w:rPr>
        <w:t>el mes de septiembre del año 2020 dos mil veinte</w:t>
      </w:r>
      <w:r>
        <w:rPr>
          <w:rFonts w:ascii="Verdana" w:hAnsi="Verdana" w:cs="Arial"/>
          <w:lang w:val="es-MX"/>
        </w:rPr>
        <w:t xml:space="preserve">, en el desempeño de las actividades como regidor y como presidente de la Comisión Edilicia de Administración Publica, </w:t>
      </w:r>
      <w:r w:rsidRPr="00146B9A">
        <w:rPr>
          <w:rFonts w:ascii="Verdana" w:hAnsi="Verdana" w:cs="Arial"/>
          <w:lang w:val="es-MX"/>
        </w:rPr>
        <w:t xml:space="preserve">en cumplimiento del artículo 8 fracción VI inciso l) de la Ley </w:t>
      </w:r>
      <w:r w:rsidRPr="00146B9A">
        <w:rPr>
          <w:rFonts w:ascii="Verdana" w:hAnsi="Verdana" w:cs="Arial"/>
          <w:bCs/>
          <w:lang w:val="es-ES_tradnl"/>
        </w:rPr>
        <w:t>de Transparencia y Acceso a la Información Pública del Estado de Jalisco y sus Municipios.</w:t>
      </w:r>
    </w:p>
    <w:p w14:paraId="794D2620" w14:textId="77777777" w:rsidR="00325632" w:rsidRPr="00146B9A" w:rsidRDefault="00325632" w:rsidP="00325632">
      <w:pPr>
        <w:spacing w:line="276" w:lineRule="auto"/>
        <w:ind w:left="3402"/>
        <w:jc w:val="center"/>
        <w:rPr>
          <w:rFonts w:ascii="Verdana" w:hAnsi="Verdana" w:cs="Arial"/>
          <w:b/>
          <w:sz w:val="24"/>
          <w:szCs w:val="24"/>
        </w:rPr>
      </w:pPr>
    </w:p>
    <w:p w14:paraId="1FBC9E7A" w14:textId="77777777" w:rsidR="00325632" w:rsidRPr="00146B9A" w:rsidRDefault="00325632" w:rsidP="00325632">
      <w:pPr>
        <w:pStyle w:val="Sinespaciado"/>
        <w:spacing w:line="276" w:lineRule="auto"/>
        <w:ind w:firstLine="708"/>
        <w:jc w:val="both"/>
        <w:rPr>
          <w:rFonts w:ascii="Verdana" w:hAnsi="Verdana" w:cs="Arial"/>
          <w:sz w:val="24"/>
          <w:szCs w:val="24"/>
        </w:rPr>
      </w:pPr>
      <w:r w:rsidRPr="00146B9A">
        <w:rPr>
          <w:rFonts w:ascii="Verdana" w:hAnsi="Verdana" w:cs="Arial"/>
          <w:sz w:val="24"/>
          <w:szCs w:val="24"/>
        </w:rPr>
        <w:t xml:space="preserve">Refiero las actividades que he realizado como parte de mis facultades y obligaciones conferidas conforme a los artículos 49 y 50 de la Ley del Gobierno y la Administración Pública, así como lo relativo al Reglamento Interior del Municipio de Zapotlán el Grande, Jalisco, consistente en la asistencia de las sesiones de Ayuntamiento, elaboración de iniciativas, realización de sesiones de la comisión de Administración Pública la cual presido, asistencia y participación en las diversas comisiones edilicias de las cuales formo parte como lo son: Comisión de Hacienda Pública y Patrimonio Municipal; Reglamentos y Gobernación; Obras Públicas, Planeación Urbana y Regularización de la Tenencia de la Tierra, Estacionamientos. </w:t>
      </w:r>
    </w:p>
    <w:p w14:paraId="221863BF" w14:textId="77777777" w:rsidR="00325632" w:rsidRPr="004E7D5D" w:rsidRDefault="00325632" w:rsidP="00325632">
      <w:pPr>
        <w:pStyle w:val="Sinespaciado"/>
        <w:spacing w:line="276" w:lineRule="auto"/>
        <w:ind w:firstLine="708"/>
        <w:jc w:val="both"/>
        <w:rPr>
          <w:rFonts w:ascii="Verdana" w:hAnsi="Verdana" w:cs="Arial"/>
          <w:sz w:val="24"/>
          <w:szCs w:val="24"/>
          <w:highlight w:val="yellow"/>
        </w:rPr>
      </w:pPr>
    </w:p>
    <w:p w14:paraId="1CB75D6C" w14:textId="77777777" w:rsidR="00325632" w:rsidRPr="004E7D5D" w:rsidRDefault="00325632" w:rsidP="00325632">
      <w:pPr>
        <w:pStyle w:val="Sinespaciado"/>
        <w:spacing w:line="276" w:lineRule="auto"/>
        <w:ind w:firstLine="708"/>
        <w:jc w:val="both"/>
        <w:rPr>
          <w:rFonts w:ascii="Verdana" w:hAnsi="Verdana" w:cs="Arial"/>
          <w:sz w:val="24"/>
          <w:szCs w:val="24"/>
          <w:highlight w:val="yellow"/>
        </w:rPr>
      </w:pPr>
    </w:p>
    <w:p w14:paraId="4187B334" w14:textId="77777777" w:rsidR="0047288B" w:rsidRDefault="00325632" w:rsidP="00325632">
      <w:pPr>
        <w:pStyle w:val="Default"/>
        <w:spacing w:line="276" w:lineRule="auto"/>
        <w:jc w:val="center"/>
        <w:rPr>
          <w:rFonts w:ascii="Verdana" w:hAnsi="Verdana"/>
          <w:b/>
          <w:bCs/>
          <w:color w:val="auto"/>
        </w:rPr>
      </w:pPr>
      <w:r w:rsidRPr="00146B9A">
        <w:rPr>
          <w:rFonts w:ascii="Verdana" w:hAnsi="Verdana" w:cs="Arial"/>
        </w:rPr>
        <w:t>Además de participar en las diferentes actividades del Gobierno Municipal 2018-2021 y representar al Partido Acción Nacional como coordinador de la fracci</w:t>
      </w:r>
      <w:r>
        <w:rPr>
          <w:rFonts w:ascii="Verdana" w:hAnsi="Verdana" w:cs="Arial"/>
        </w:rPr>
        <w:t xml:space="preserve">ón en el Pleno del Ayuntamiento, pero principalmente </w:t>
      </w:r>
      <w:r w:rsidRPr="00146B9A">
        <w:rPr>
          <w:rFonts w:ascii="Verdana" w:hAnsi="Verdana" w:cs="Arial"/>
        </w:rPr>
        <w:t>la atención a la ciudadanía</w:t>
      </w:r>
      <w:r>
        <w:rPr>
          <w:rFonts w:ascii="Verdana" w:hAnsi="Verdana" w:cs="Arial"/>
        </w:rPr>
        <w:t>.</w:t>
      </w:r>
    </w:p>
    <w:p w14:paraId="0DF2A9DC" w14:textId="77777777" w:rsidR="00325632" w:rsidRDefault="00325632" w:rsidP="0047288B">
      <w:pPr>
        <w:tabs>
          <w:tab w:val="left" w:pos="1820"/>
        </w:tabs>
        <w:jc w:val="center"/>
        <w:rPr>
          <w:rFonts w:ascii="Verdana" w:hAnsi="Verdana"/>
          <w:b/>
          <w:bCs/>
          <w:color w:val="1F4E79" w:themeColor="accent1" w:themeShade="80"/>
          <w:sz w:val="28"/>
          <w:u w:val="single"/>
        </w:rPr>
      </w:pPr>
    </w:p>
    <w:p w14:paraId="316B19D7" w14:textId="77777777" w:rsidR="00325632" w:rsidRDefault="00325632" w:rsidP="0047288B">
      <w:pPr>
        <w:tabs>
          <w:tab w:val="left" w:pos="1820"/>
        </w:tabs>
        <w:jc w:val="center"/>
        <w:rPr>
          <w:rFonts w:ascii="Verdana" w:hAnsi="Verdana"/>
          <w:b/>
          <w:bCs/>
          <w:color w:val="1F4E79" w:themeColor="accent1" w:themeShade="80"/>
          <w:sz w:val="28"/>
          <w:u w:val="single"/>
        </w:rPr>
      </w:pPr>
    </w:p>
    <w:p w14:paraId="74CB1A6E" w14:textId="77777777" w:rsidR="00325632" w:rsidRDefault="00325632" w:rsidP="0047288B">
      <w:pPr>
        <w:tabs>
          <w:tab w:val="left" w:pos="1820"/>
        </w:tabs>
        <w:jc w:val="center"/>
        <w:rPr>
          <w:rFonts w:ascii="Verdana" w:hAnsi="Verdana"/>
          <w:b/>
          <w:bCs/>
          <w:color w:val="1F4E79" w:themeColor="accent1" w:themeShade="80"/>
          <w:sz w:val="28"/>
          <w:u w:val="single"/>
        </w:rPr>
      </w:pPr>
    </w:p>
    <w:p w14:paraId="2EC1D92F" w14:textId="77777777" w:rsidR="00325632" w:rsidRDefault="00325632" w:rsidP="0047288B">
      <w:pPr>
        <w:tabs>
          <w:tab w:val="left" w:pos="1820"/>
        </w:tabs>
        <w:jc w:val="center"/>
        <w:rPr>
          <w:rFonts w:ascii="Verdana" w:hAnsi="Verdana"/>
          <w:b/>
          <w:bCs/>
          <w:color w:val="1F4E79" w:themeColor="accent1" w:themeShade="80"/>
          <w:sz w:val="28"/>
          <w:u w:val="single"/>
        </w:rPr>
      </w:pPr>
    </w:p>
    <w:p w14:paraId="5DB5B737" w14:textId="77777777" w:rsidR="00325632" w:rsidRDefault="00325632" w:rsidP="0047288B">
      <w:pPr>
        <w:tabs>
          <w:tab w:val="left" w:pos="1820"/>
        </w:tabs>
        <w:jc w:val="center"/>
        <w:rPr>
          <w:rFonts w:ascii="Verdana" w:hAnsi="Verdana"/>
          <w:b/>
          <w:bCs/>
          <w:color w:val="1F4E79" w:themeColor="accent1" w:themeShade="80"/>
          <w:sz w:val="28"/>
          <w:u w:val="single"/>
        </w:rPr>
      </w:pPr>
    </w:p>
    <w:p w14:paraId="1F429C56" w14:textId="77777777" w:rsidR="00325632" w:rsidRDefault="00325632" w:rsidP="0047288B">
      <w:pPr>
        <w:tabs>
          <w:tab w:val="left" w:pos="1820"/>
        </w:tabs>
        <w:jc w:val="center"/>
        <w:rPr>
          <w:rFonts w:ascii="Verdana" w:hAnsi="Verdana"/>
          <w:b/>
          <w:bCs/>
          <w:color w:val="1F4E79" w:themeColor="accent1" w:themeShade="80"/>
          <w:sz w:val="28"/>
          <w:u w:val="single"/>
        </w:rPr>
      </w:pPr>
    </w:p>
    <w:p w14:paraId="59746389" w14:textId="77777777" w:rsidR="00325632" w:rsidRDefault="00325632" w:rsidP="0047288B">
      <w:pPr>
        <w:tabs>
          <w:tab w:val="left" w:pos="1820"/>
        </w:tabs>
        <w:jc w:val="center"/>
        <w:rPr>
          <w:rFonts w:ascii="Verdana" w:hAnsi="Verdana"/>
          <w:b/>
          <w:bCs/>
          <w:color w:val="1F4E79" w:themeColor="accent1" w:themeShade="80"/>
          <w:sz w:val="28"/>
          <w:u w:val="single"/>
        </w:rPr>
      </w:pPr>
    </w:p>
    <w:p w14:paraId="611B65DF" w14:textId="77777777" w:rsidR="00893390" w:rsidRPr="00893390" w:rsidRDefault="00893390" w:rsidP="00893390">
      <w:pPr>
        <w:autoSpaceDE w:val="0"/>
        <w:autoSpaceDN w:val="0"/>
        <w:adjustRightInd w:val="0"/>
        <w:spacing w:after="0" w:line="240" w:lineRule="auto"/>
        <w:rPr>
          <w:rFonts w:ascii="Calibri" w:eastAsiaTheme="minorHAnsi" w:hAnsi="Calibri" w:cs="Calibri"/>
          <w:color w:val="000000"/>
          <w:sz w:val="24"/>
          <w:szCs w:val="24"/>
        </w:rPr>
      </w:pPr>
    </w:p>
    <w:p w14:paraId="731FF373" w14:textId="77777777" w:rsidR="00893390" w:rsidRPr="006E6219" w:rsidRDefault="00893390" w:rsidP="00893390">
      <w:pPr>
        <w:pStyle w:val="Default"/>
        <w:spacing w:line="276" w:lineRule="auto"/>
        <w:jc w:val="both"/>
        <w:rPr>
          <w:rFonts w:ascii="Verdana" w:hAnsi="Verdana"/>
          <w:b/>
          <w:bCs/>
          <w:color w:val="auto"/>
        </w:rPr>
      </w:pPr>
      <w:r w:rsidRPr="00893390">
        <w:rPr>
          <w:rFonts w:eastAsiaTheme="minorHAnsi"/>
        </w:rPr>
        <w:t xml:space="preserve"> </w:t>
      </w:r>
      <w:r w:rsidR="00156E8A">
        <w:rPr>
          <w:rFonts w:eastAsiaTheme="minorHAnsi"/>
        </w:rPr>
        <w:tab/>
      </w:r>
      <w:r w:rsidRPr="00893390">
        <w:rPr>
          <w:rFonts w:ascii="Verdana" w:eastAsiaTheme="minorHAnsi" w:hAnsi="Verdana"/>
        </w:rPr>
        <w:t xml:space="preserve">Con fundamento en la normatividad que rige al Gobierno Municipal de Zapotlán el Grande, Jalisco; y en base a lo establecido en los Artículos 27, 28 de la Ley de Gobierno y la Administración Pública Municipal, así como de los </w:t>
      </w:r>
      <w:r w:rsidRPr="006E6219">
        <w:rPr>
          <w:rFonts w:ascii="Verdana" w:eastAsiaTheme="minorHAnsi" w:hAnsi="Verdana"/>
        </w:rPr>
        <w:t xml:space="preserve">artículos 37, 39, 39, 47 y 70 del Reglamento Interior de Ayuntamiento de Zapotlán el Grande, Jalisco; en Sesión Pública Extraordinaria de Ayuntamiento No. 1 celebrada el </w:t>
      </w:r>
      <w:r w:rsidR="006E6219" w:rsidRPr="006E6219">
        <w:rPr>
          <w:rFonts w:ascii="Verdana" w:eastAsiaTheme="minorHAnsi" w:hAnsi="Verdana"/>
        </w:rPr>
        <w:t>1°</w:t>
      </w:r>
      <w:r w:rsidRPr="006E6219">
        <w:rPr>
          <w:rFonts w:ascii="Verdana" w:eastAsiaTheme="minorHAnsi" w:hAnsi="Verdana"/>
        </w:rPr>
        <w:t xml:space="preserve"> de Octubre de año 201</w:t>
      </w:r>
      <w:r w:rsidR="006E6219" w:rsidRPr="006E6219">
        <w:rPr>
          <w:rFonts w:ascii="Verdana" w:eastAsiaTheme="minorHAnsi" w:hAnsi="Verdana"/>
        </w:rPr>
        <w:t>8</w:t>
      </w:r>
      <w:r w:rsidRPr="006E6219">
        <w:rPr>
          <w:rFonts w:ascii="Verdana" w:eastAsiaTheme="minorHAnsi" w:hAnsi="Verdana"/>
        </w:rPr>
        <w:t xml:space="preserve"> dos mil </w:t>
      </w:r>
      <w:r w:rsidR="006E6219" w:rsidRPr="006E6219">
        <w:rPr>
          <w:rFonts w:ascii="Verdana" w:eastAsiaTheme="minorHAnsi" w:hAnsi="Verdana"/>
        </w:rPr>
        <w:t>dieciocho</w:t>
      </w:r>
      <w:r w:rsidRPr="006E6219">
        <w:rPr>
          <w:rFonts w:ascii="Verdana" w:eastAsiaTheme="minorHAnsi" w:hAnsi="Verdana"/>
        </w:rPr>
        <w:t xml:space="preserve">, punto número </w:t>
      </w:r>
      <w:r w:rsidR="006E6219" w:rsidRPr="006E6219">
        <w:rPr>
          <w:rFonts w:ascii="Verdana" w:eastAsiaTheme="minorHAnsi" w:hAnsi="Verdana"/>
        </w:rPr>
        <w:t>04</w:t>
      </w:r>
      <w:r w:rsidRPr="006E6219">
        <w:rPr>
          <w:rFonts w:ascii="Verdana" w:eastAsiaTheme="minorHAnsi" w:hAnsi="Verdana"/>
        </w:rPr>
        <w:t xml:space="preserve"> </w:t>
      </w:r>
      <w:r w:rsidR="006E6219" w:rsidRPr="006E6219">
        <w:rPr>
          <w:rFonts w:ascii="Verdana" w:eastAsiaTheme="minorHAnsi" w:hAnsi="Verdana"/>
        </w:rPr>
        <w:t>cuatro</w:t>
      </w:r>
      <w:r w:rsidRPr="006E6219">
        <w:rPr>
          <w:rFonts w:ascii="Verdana" w:eastAsiaTheme="minorHAnsi" w:hAnsi="Verdana"/>
        </w:rPr>
        <w:t xml:space="preserve"> se aprobó por unanimidad la propuesta </w:t>
      </w:r>
      <w:r w:rsidR="006E6219" w:rsidRPr="006E6219">
        <w:rPr>
          <w:rFonts w:ascii="Verdana" w:hAnsi="Verdana" w:cs="Arial"/>
        </w:rPr>
        <w:t xml:space="preserve">designación e integración </w:t>
      </w:r>
      <w:r w:rsidRPr="006E6219">
        <w:rPr>
          <w:rFonts w:ascii="Verdana" w:eastAsiaTheme="minorHAnsi" w:hAnsi="Verdana"/>
        </w:rPr>
        <w:t>e integración de las C</w:t>
      </w:r>
      <w:r w:rsidR="006E6219" w:rsidRPr="006E6219">
        <w:rPr>
          <w:rFonts w:ascii="Verdana" w:eastAsiaTheme="minorHAnsi" w:hAnsi="Verdana"/>
        </w:rPr>
        <w:t xml:space="preserve">omisiones Edilicias Permanentes, </w:t>
      </w:r>
      <w:r w:rsidR="006E6219" w:rsidRPr="006E6219">
        <w:rPr>
          <w:rFonts w:ascii="Verdana" w:hAnsi="Verdana" w:cs="Arial"/>
        </w:rPr>
        <w:t>conformidad con lo dispuesto por el Art. 28 de la Ley del Gobierno y la Administración Pública Municipal del Estado de Jalisco en relación con el punto 2 del Art. 37 del Reglamento Interior del Ayuntamiento de Zapotlán el Grande, Jalisco</w:t>
      </w:r>
      <w:r w:rsidRPr="006E6219">
        <w:rPr>
          <w:rFonts w:ascii="Verdana" w:eastAsiaTheme="minorHAnsi" w:hAnsi="Verdana"/>
        </w:rPr>
        <w:t xml:space="preserve"> quedando integrada la de </w:t>
      </w:r>
      <w:r w:rsidRPr="00325632">
        <w:rPr>
          <w:rFonts w:ascii="Verdana" w:eastAsiaTheme="minorHAnsi" w:hAnsi="Verdana"/>
          <w:bCs/>
        </w:rPr>
        <w:t xml:space="preserve">Administración Pública </w:t>
      </w:r>
      <w:r w:rsidR="006E6219" w:rsidRPr="00325632">
        <w:rPr>
          <w:rFonts w:ascii="Verdana" w:eastAsiaTheme="minorHAnsi" w:hAnsi="Verdana"/>
          <w:bCs/>
        </w:rPr>
        <w:t>2018-2021</w:t>
      </w:r>
      <w:r w:rsidR="006E6219">
        <w:rPr>
          <w:rFonts w:ascii="Verdana" w:eastAsiaTheme="minorHAnsi" w:hAnsi="Verdana"/>
          <w:b/>
          <w:bCs/>
        </w:rPr>
        <w:t xml:space="preserve"> </w:t>
      </w:r>
      <w:r w:rsidRPr="006E6219">
        <w:rPr>
          <w:rFonts w:ascii="Verdana" w:eastAsiaTheme="minorHAnsi" w:hAnsi="Verdana"/>
        </w:rPr>
        <w:t>de la siguiente forma:</w:t>
      </w:r>
    </w:p>
    <w:p w14:paraId="2BCB8202" w14:textId="77777777" w:rsidR="0047288B" w:rsidRDefault="0047288B" w:rsidP="001E308F">
      <w:pPr>
        <w:pStyle w:val="Default"/>
        <w:spacing w:line="276" w:lineRule="auto"/>
        <w:jc w:val="center"/>
        <w:rPr>
          <w:rFonts w:ascii="Verdana" w:hAnsi="Verdana"/>
          <w:b/>
          <w:bCs/>
          <w:color w:val="auto"/>
        </w:rPr>
      </w:pPr>
    </w:p>
    <w:p w14:paraId="39474AB0" w14:textId="77777777" w:rsidR="00257E99" w:rsidRDefault="00257E99" w:rsidP="001E308F">
      <w:pPr>
        <w:pStyle w:val="Default"/>
        <w:spacing w:line="276" w:lineRule="auto"/>
        <w:jc w:val="center"/>
        <w:rPr>
          <w:rFonts w:ascii="Verdana" w:hAnsi="Verdana"/>
          <w:b/>
          <w:bCs/>
          <w:color w:val="auto"/>
        </w:rPr>
      </w:pPr>
    </w:p>
    <w:p w14:paraId="7F09121B" w14:textId="77777777" w:rsidR="00257E99" w:rsidRDefault="00257E99" w:rsidP="001E308F">
      <w:pPr>
        <w:pStyle w:val="Default"/>
        <w:spacing w:line="276" w:lineRule="auto"/>
        <w:jc w:val="center"/>
        <w:rPr>
          <w:rFonts w:ascii="Verdana" w:hAnsi="Verdana"/>
          <w:b/>
          <w:bCs/>
          <w:color w:val="auto"/>
        </w:rPr>
      </w:pPr>
    </w:p>
    <w:p w14:paraId="1A08A3A7" w14:textId="77777777" w:rsidR="00257E99" w:rsidRDefault="00257E99" w:rsidP="001E308F">
      <w:pPr>
        <w:pStyle w:val="Default"/>
        <w:spacing w:line="276" w:lineRule="auto"/>
        <w:jc w:val="center"/>
        <w:rPr>
          <w:rFonts w:ascii="Verdana" w:hAnsi="Verdana"/>
          <w:b/>
          <w:bCs/>
          <w:color w:val="auto"/>
        </w:rPr>
      </w:pPr>
    </w:p>
    <w:p w14:paraId="587AEB4C" w14:textId="77777777" w:rsidR="00257E99" w:rsidRDefault="00257E99" w:rsidP="001E308F">
      <w:pPr>
        <w:pStyle w:val="Default"/>
        <w:spacing w:line="276" w:lineRule="auto"/>
        <w:jc w:val="center"/>
        <w:rPr>
          <w:rFonts w:ascii="Verdana" w:hAnsi="Verdana"/>
          <w:b/>
          <w:bCs/>
          <w:color w:val="auto"/>
        </w:rPr>
      </w:pPr>
    </w:p>
    <w:p w14:paraId="7EA1B432" w14:textId="77777777" w:rsidR="00893390" w:rsidRDefault="00893390" w:rsidP="001E308F">
      <w:pPr>
        <w:pStyle w:val="Default"/>
        <w:spacing w:line="276" w:lineRule="auto"/>
        <w:jc w:val="center"/>
        <w:rPr>
          <w:rFonts w:ascii="Verdana" w:hAnsi="Verdana"/>
          <w:b/>
          <w:bCs/>
          <w:color w:val="auto"/>
        </w:rPr>
      </w:pPr>
    </w:p>
    <w:p w14:paraId="1C8AF075" w14:textId="77777777" w:rsidR="00611F81" w:rsidRPr="00611F81" w:rsidRDefault="00611F81" w:rsidP="001E308F">
      <w:pPr>
        <w:pStyle w:val="Default"/>
        <w:spacing w:line="276" w:lineRule="auto"/>
        <w:jc w:val="center"/>
        <w:rPr>
          <w:rFonts w:ascii="Verdana" w:hAnsi="Verdana"/>
          <w:b/>
          <w:bCs/>
          <w:color w:val="auto"/>
        </w:rPr>
      </w:pPr>
      <w:r w:rsidRPr="00611F81">
        <w:rPr>
          <w:rFonts w:ascii="Verdana" w:hAnsi="Verdana"/>
          <w:b/>
          <w:bCs/>
          <w:color w:val="auto"/>
        </w:rPr>
        <w:t xml:space="preserve">INTEGRANTES: </w:t>
      </w:r>
    </w:p>
    <w:p w14:paraId="19376996" w14:textId="77777777" w:rsidR="00611F81" w:rsidRDefault="00611F81" w:rsidP="001E308F">
      <w:pPr>
        <w:pStyle w:val="Default"/>
        <w:spacing w:line="276" w:lineRule="auto"/>
        <w:jc w:val="center"/>
        <w:rPr>
          <w:rFonts w:ascii="Verdana" w:hAnsi="Verdana"/>
          <w:b/>
          <w:bCs/>
          <w:color w:val="1F4E79" w:themeColor="accent1" w:themeShade="80"/>
          <w:u w:val="single"/>
        </w:rPr>
      </w:pPr>
    </w:p>
    <w:p w14:paraId="7DDA51FE" w14:textId="77777777" w:rsidR="005F0739" w:rsidRDefault="00611F81" w:rsidP="00611F81">
      <w:pPr>
        <w:pStyle w:val="Default"/>
        <w:spacing w:line="360" w:lineRule="auto"/>
        <w:jc w:val="center"/>
        <w:rPr>
          <w:rFonts w:ascii="Verdana" w:hAnsi="Verdana"/>
        </w:rPr>
      </w:pPr>
      <w:r>
        <w:rPr>
          <w:rFonts w:ascii="Verdana" w:hAnsi="Verdana"/>
        </w:rPr>
        <w:t>M</w:t>
      </w:r>
      <w:r w:rsidRPr="0020556B">
        <w:rPr>
          <w:rFonts w:ascii="Verdana" w:hAnsi="Verdana"/>
        </w:rPr>
        <w:t xml:space="preserve">TRO. NOÉ SAÚL RAMOS GARCÍA </w:t>
      </w:r>
      <w:r w:rsidR="005F0739">
        <w:rPr>
          <w:rFonts w:ascii="Verdana" w:hAnsi="Verdana"/>
        </w:rPr>
        <w:tab/>
      </w:r>
      <w:r w:rsidR="005F0739">
        <w:rPr>
          <w:rFonts w:ascii="Verdana" w:hAnsi="Verdana"/>
        </w:rPr>
        <w:tab/>
      </w:r>
      <w:r w:rsidR="005F0739">
        <w:rPr>
          <w:rFonts w:ascii="Verdana" w:hAnsi="Verdana"/>
        </w:rPr>
        <w:tab/>
      </w:r>
      <w:r w:rsidRPr="0020556B">
        <w:rPr>
          <w:rFonts w:ascii="Verdana" w:hAnsi="Verdana"/>
        </w:rPr>
        <w:t>PRESIDENTE</w:t>
      </w:r>
    </w:p>
    <w:p w14:paraId="3B886773" w14:textId="77777777" w:rsidR="005F0739" w:rsidRDefault="00611F81" w:rsidP="005F0739">
      <w:pPr>
        <w:pStyle w:val="Default"/>
        <w:spacing w:line="360" w:lineRule="auto"/>
        <w:jc w:val="center"/>
        <w:rPr>
          <w:rFonts w:ascii="Verdana" w:hAnsi="Verdana"/>
        </w:rPr>
      </w:pPr>
      <w:r w:rsidRPr="0020556B">
        <w:rPr>
          <w:rFonts w:ascii="Verdana" w:hAnsi="Verdana"/>
        </w:rPr>
        <w:t>LIC. MARÍA LUIS JUAN MORALES</w:t>
      </w:r>
      <w:r w:rsidR="005F0739">
        <w:rPr>
          <w:rFonts w:ascii="Verdana" w:hAnsi="Verdana"/>
        </w:rPr>
        <w:tab/>
      </w:r>
      <w:r w:rsidR="005F0739">
        <w:rPr>
          <w:rFonts w:ascii="Verdana" w:hAnsi="Verdana"/>
        </w:rPr>
        <w:tab/>
      </w:r>
      <w:r w:rsidR="005F0739">
        <w:rPr>
          <w:rFonts w:ascii="Verdana" w:hAnsi="Verdana"/>
        </w:rPr>
        <w:tab/>
      </w:r>
      <w:r w:rsidR="005F0739">
        <w:rPr>
          <w:rFonts w:ascii="Verdana" w:hAnsi="Verdana"/>
        </w:rPr>
        <w:tab/>
      </w:r>
      <w:r w:rsidRPr="0020556B">
        <w:rPr>
          <w:rFonts w:ascii="Verdana" w:hAnsi="Verdana"/>
        </w:rPr>
        <w:t xml:space="preserve"> VOCAL</w:t>
      </w:r>
    </w:p>
    <w:p w14:paraId="7AF56916" w14:textId="77777777" w:rsidR="00611F81" w:rsidRPr="005F0739" w:rsidRDefault="00611F81" w:rsidP="005F0739">
      <w:pPr>
        <w:pStyle w:val="Default"/>
        <w:spacing w:line="360" w:lineRule="auto"/>
        <w:jc w:val="center"/>
        <w:rPr>
          <w:rFonts w:ascii="Verdana" w:hAnsi="Verdana"/>
        </w:rPr>
      </w:pPr>
      <w:r w:rsidRPr="0020556B">
        <w:rPr>
          <w:rFonts w:ascii="Verdana" w:hAnsi="Verdana"/>
          <w:color w:val="000000" w:themeColor="text1"/>
        </w:rPr>
        <w:t>C. MARTHA GRACIELA VILLANUEVA ZALAPA</w:t>
      </w:r>
      <w:r w:rsidR="005F0739">
        <w:rPr>
          <w:rFonts w:ascii="Verdana" w:hAnsi="Verdana"/>
          <w:color w:val="000000" w:themeColor="text1"/>
        </w:rPr>
        <w:t xml:space="preserve"> </w:t>
      </w:r>
      <w:r w:rsidR="005F0739">
        <w:rPr>
          <w:rFonts w:ascii="Verdana" w:hAnsi="Verdana"/>
          <w:color w:val="000000" w:themeColor="text1"/>
        </w:rPr>
        <w:tab/>
      </w:r>
      <w:r w:rsidR="005F0739">
        <w:rPr>
          <w:rFonts w:ascii="Verdana" w:hAnsi="Verdana"/>
          <w:color w:val="000000" w:themeColor="text1"/>
        </w:rPr>
        <w:tab/>
        <w:t>VOCAL</w:t>
      </w:r>
    </w:p>
    <w:p w14:paraId="33CD67AE" w14:textId="77777777" w:rsidR="00611F81" w:rsidRDefault="00611F81" w:rsidP="001E308F">
      <w:pPr>
        <w:pStyle w:val="Default"/>
        <w:spacing w:line="276" w:lineRule="auto"/>
        <w:jc w:val="center"/>
        <w:rPr>
          <w:rFonts w:ascii="Verdana" w:hAnsi="Verdana"/>
          <w:b/>
          <w:bCs/>
        </w:rPr>
      </w:pPr>
    </w:p>
    <w:p w14:paraId="6A0F4D42" w14:textId="77777777" w:rsidR="00257E99" w:rsidRDefault="00257E99" w:rsidP="001E308F">
      <w:pPr>
        <w:pStyle w:val="Default"/>
        <w:spacing w:line="276" w:lineRule="auto"/>
        <w:jc w:val="center"/>
        <w:rPr>
          <w:rFonts w:ascii="Verdana" w:hAnsi="Verdana" w:cs="Cambria"/>
          <w:b/>
          <w:bCs/>
          <w:iCs/>
        </w:rPr>
      </w:pPr>
    </w:p>
    <w:p w14:paraId="6813CF04" w14:textId="77777777" w:rsidR="00257E99" w:rsidRDefault="00257E99" w:rsidP="001E308F">
      <w:pPr>
        <w:pStyle w:val="Default"/>
        <w:spacing w:line="276" w:lineRule="auto"/>
        <w:jc w:val="center"/>
        <w:rPr>
          <w:rFonts w:ascii="Verdana" w:hAnsi="Verdana" w:cs="Cambria"/>
          <w:b/>
          <w:bCs/>
          <w:iCs/>
        </w:rPr>
      </w:pPr>
    </w:p>
    <w:p w14:paraId="5AF9B7D3" w14:textId="77777777" w:rsidR="00257E99" w:rsidRDefault="00257E99" w:rsidP="001E308F">
      <w:pPr>
        <w:pStyle w:val="Default"/>
        <w:spacing w:line="276" w:lineRule="auto"/>
        <w:jc w:val="center"/>
        <w:rPr>
          <w:rFonts w:ascii="Verdana" w:hAnsi="Verdana" w:cs="Cambria"/>
          <w:b/>
          <w:bCs/>
          <w:iCs/>
        </w:rPr>
      </w:pPr>
    </w:p>
    <w:p w14:paraId="390DFEA8" w14:textId="77777777" w:rsidR="00257E99" w:rsidRDefault="00257E99" w:rsidP="001E308F">
      <w:pPr>
        <w:pStyle w:val="Default"/>
        <w:spacing w:line="276" w:lineRule="auto"/>
        <w:jc w:val="center"/>
        <w:rPr>
          <w:rFonts w:ascii="Verdana" w:hAnsi="Verdana" w:cs="Cambria"/>
          <w:b/>
          <w:bCs/>
          <w:iCs/>
        </w:rPr>
      </w:pPr>
    </w:p>
    <w:p w14:paraId="68EF472C" w14:textId="77777777" w:rsidR="00257E99" w:rsidRDefault="00257E99" w:rsidP="001E308F">
      <w:pPr>
        <w:pStyle w:val="Default"/>
        <w:spacing w:line="276" w:lineRule="auto"/>
        <w:jc w:val="center"/>
        <w:rPr>
          <w:rFonts w:ascii="Verdana" w:hAnsi="Verdana" w:cs="Cambria"/>
          <w:b/>
          <w:bCs/>
          <w:iCs/>
        </w:rPr>
      </w:pPr>
    </w:p>
    <w:p w14:paraId="3E8A6283" w14:textId="77777777" w:rsidR="00257E99" w:rsidRDefault="00257E99" w:rsidP="001E308F">
      <w:pPr>
        <w:pStyle w:val="Default"/>
        <w:spacing w:line="276" w:lineRule="auto"/>
        <w:jc w:val="center"/>
        <w:rPr>
          <w:rFonts w:ascii="Verdana" w:hAnsi="Verdana" w:cs="Cambria"/>
          <w:b/>
          <w:bCs/>
          <w:iCs/>
        </w:rPr>
      </w:pPr>
    </w:p>
    <w:p w14:paraId="5DF21B46" w14:textId="77777777" w:rsidR="00257E99" w:rsidRDefault="00257E99" w:rsidP="001E308F">
      <w:pPr>
        <w:pStyle w:val="Default"/>
        <w:spacing w:line="276" w:lineRule="auto"/>
        <w:jc w:val="center"/>
        <w:rPr>
          <w:rFonts w:ascii="Verdana" w:hAnsi="Verdana" w:cs="Cambria"/>
          <w:b/>
          <w:bCs/>
          <w:iCs/>
        </w:rPr>
      </w:pPr>
    </w:p>
    <w:p w14:paraId="2C0D248C" w14:textId="77777777" w:rsidR="00257E99" w:rsidRDefault="00612E24" w:rsidP="001E308F">
      <w:pPr>
        <w:pStyle w:val="Default"/>
        <w:spacing w:line="276" w:lineRule="auto"/>
        <w:jc w:val="center"/>
        <w:rPr>
          <w:rFonts w:ascii="Verdana" w:hAnsi="Verdana" w:cs="Cambria"/>
          <w:b/>
          <w:bCs/>
          <w:iCs/>
        </w:rPr>
      </w:pPr>
      <w:r>
        <w:rPr>
          <w:rFonts w:ascii="Verdana" w:hAnsi="Verdana" w:cs="Cambria"/>
          <w:b/>
          <w:bCs/>
          <w:iCs/>
        </w:rPr>
        <w:t xml:space="preserve"> </w:t>
      </w:r>
    </w:p>
    <w:p w14:paraId="0F3FD9B7" w14:textId="77777777" w:rsidR="00053EA8" w:rsidRDefault="00053EA8" w:rsidP="00053EA8">
      <w:pPr>
        <w:pStyle w:val="Default"/>
        <w:spacing w:line="276" w:lineRule="auto"/>
        <w:ind w:left="3544"/>
        <w:rPr>
          <w:rFonts w:ascii="Verdana" w:hAnsi="Verdana" w:cs="Cambria"/>
          <w:b/>
          <w:bCs/>
          <w:iCs/>
          <w:color w:val="1F4E79" w:themeColor="accent1" w:themeShade="80"/>
          <w:sz w:val="28"/>
        </w:rPr>
      </w:pPr>
    </w:p>
    <w:p w14:paraId="1F900691" w14:textId="77777777" w:rsidR="00612E24" w:rsidRDefault="00612E24" w:rsidP="00053EA8">
      <w:pPr>
        <w:pStyle w:val="Default"/>
        <w:spacing w:line="276" w:lineRule="auto"/>
        <w:ind w:left="3544"/>
        <w:rPr>
          <w:rFonts w:ascii="Verdana" w:hAnsi="Verdana" w:cs="Cambria"/>
          <w:b/>
          <w:bCs/>
          <w:iCs/>
          <w:color w:val="1F4E79" w:themeColor="accent1" w:themeShade="80"/>
          <w:sz w:val="28"/>
        </w:rPr>
      </w:pPr>
    </w:p>
    <w:p w14:paraId="7358AE48"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sidRPr="00053EA8">
        <w:rPr>
          <w:rFonts w:ascii="Verdana" w:hAnsi="Verdana" w:cs="Cambria"/>
          <w:b/>
          <w:bCs/>
          <w:iCs/>
          <w:color w:val="1F4E79" w:themeColor="accent1" w:themeShade="80"/>
          <w:sz w:val="28"/>
        </w:rPr>
        <w:lastRenderedPageBreak/>
        <w:t>Atribuciones Generales</w:t>
      </w:r>
    </w:p>
    <w:p w14:paraId="2C22F68B" w14:textId="77777777" w:rsidR="00053EA8" w:rsidRPr="00426385" w:rsidRDefault="00E709D4" w:rsidP="00053EA8">
      <w:pPr>
        <w:spacing w:line="276" w:lineRule="auto"/>
        <w:ind w:left="3402"/>
        <w:jc w:val="center"/>
        <w:rPr>
          <w:rFonts w:ascii="Verdana" w:hAnsi="Verdana" w:cs="Arial"/>
          <w:b/>
          <w:sz w:val="28"/>
          <w:szCs w:val="24"/>
        </w:rPr>
      </w:pPr>
      <w:r>
        <w:rPr>
          <w:rFonts w:ascii="Verdana" w:hAnsi="Verdana" w:cs="Arial"/>
          <w:b/>
          <w:sz w:val="28"/>
          <w:szCs w:val="24"/>
        </w:rPr>
        <w:pict w14:anchorId="443B37EA">
          <v:rect id="_x0000_i1027" style="width:295.3pt;height:2pt" o:hrpct="984" o:hralign="center" o:hrstd="t" o:hrnoshade="t" o:hr="t" fillcolor="#2e74b5 [2404]" stroked="f"/>
        </w:pict>
      </w:r>
    </w:p>
    <w:p w14:paraId="54590C09" w14:textId="77777777" w:rsidR="00257E99" w:rsidRDefault="00257E99" w:rsidP="001E308F">
      <w:pPr>
        <w:pStyle w:val="Default"/>
        <w:spacing w:line="276" w:lineRule="auto"/>
        <w:jc w:val="center"/>
        <w:rPr>
          <w:rFonts w:ascii="Verdana" w:hAnsi="Verdana" w:cs="Cambria"/>
          <w:b/>
          <w:bCs/>
          <w:iCs/>
        </w:rPr>
      </w:pPr>
    </w:p>
    <w:p w14:paraId="772F916E" w14:textId="77777777" w:rsidR="001E308F" w:rsidRPr="00705240" w:rsidRDefault="001E308F" w:rsidP="001E308F">
      <w:pPr>
        <w:pStyle w:val="Default"/>
        <w:spacing w:line="276" w:lineRule="auto"/>
        <w:jc w:val="both"/>
        <w:rPr>
          <w:rFonts w:ascii="Verdana" w:hAnsi="Verdana"/>
        </w:rPr>
      </w:pPr>
    </w:p>
    <w:p w14:paraId="76EB12D5" w14:textId="77777777" w:rsidR="001E308F" w:rsidRDefault="001E308F" w:rsidP="001E308F">
      <w:pPr>
        <w:pStyle w:val="Default"/>
        <w:spacing w:line="276" w:lineRule="auto"/>
        <w:jc w:val="both"/>
        <w:rPr>
          <w:rFonts w:ascii="Verdana" w:hAnsi="Verdana"/>
        </w:rPr>
      </w:pPr>
      <w:r w:rsidRPr="00705240">
        <w:rPr>
          <w:rFonts w:ascii="Verdana" w:hAnsi="Verdana"/>
        </w:rPr>
        <w:t>Para el correcto desempeño de las comisiones edilicias, el artículo 40 del Reglamento Interior del Ayuntamiento de Zapotlán el Grande, Jalisco, describe las atribuciones generales que les confiere, siendo las siguientes:</w:t>
      </w:r>
    </w:p>
    <w:p w14:paraId="333E688B" w14:textId="77777777" w:rsidR="001E308F" w:rsidRPr="00705240" w:rsidRDefault="001E308F" w:rsidP="001E308F">
      <w:pPr>
        <w:pStyle w:val="Default"/>
        <w:spacing w:line="276" w:lineRule="auto"/>
        <w:jc w:val="both"/>
        <w:rPr>
          <w:rFonts w:ascii="Verdana" w:hAnsi="Verdana"/>
        </w:rPr>
      </w:pPr>
    </w:p>
    <w:p w14:paraId="7C3D7D60"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 Recibir, estudiar, analizar, discutir, dictaminar los asuntos turnados por el Ayuntamiento.</w:t>
      </w:r>
    </w:p>
    <w:p w14:paraId="5DFFC6C2" w14:textId="77777777" w:rsidR="001E308F" w:rsidRPr="00705240" w:rsidRDefault="001E308F" w:rsidP="001E308F">
      <w:pPr>
        <w:pStyle w:val="Default"/>
        <w:spacing w:line="276" w:lineRule="auto"/>
        <w:jc w:val="both"/>
        <w:rPr>
          <w:rFonts w:ascii="Verdana" w:hAnsi="Verdana"/>
        </w:rPr>
      </w:pPr>
    </w:p>
    <w:p w14:paraId="3878D61F"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 Presentar al Ayuntamiento los dictámenes e informes, resultados de sus trabajos e investigaciones y demás documentos relativos a los asuntos que les son turnados.</w:t>
      </w:r>
    </w:p>
    <w:p w14:paraId="0EBB2E58" w14:textId="77777777" w:rsidR="001E308F" w:rsidRPr="00705240" w:rsidRDefault="001E308F" w:rsidP="001E308F">
      <w:pPr>
        <w:pStyle w:val="Default"/>
        <w:spacing w:line="276" w:lineRule="auto"/>
        <w:jc w:val="both"/>
        <w:rPr>
          <w:rFonts w:ascii="Verdana" w:hAnsi="Verdana"/>
        </w:rPr>
      </w:pPr>
    </w:p>
    <w:p w14:paraId="3DED9998"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III.- Participar del control y evaluación de los ramos de la actividad pública municipal que correspondan a sus atribuciones mediante la presentación de informes y la participación en los procesos de planeación y presupuestación del Municipio.</w:t>
      </w:r>
    </w:p>
    <w:p w14:paraId="5F2A3BD3" w14:textId="77777777" w:rsidR="001E308F" w:rsidRPr="00705240" w:rsidRDefault="001E308F" w:rsidP="001E308F">
      <w:pPr>
        <w:pStyle w:val="Default"/>
        <w:spacing w:line="276" w:lineRule="auto"/>
        <w:jc w:val="both"/>
        <w:rPr>
          <w:rFonts w:ascii="Verdana" w:hAnsi="Verdana"/>
        </w:rPr>
      </w:pPr>
    </w:p>
    <w:p w14:paraId="72460529"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IV.- Evaluar los trabajos de las dependencias municipales en la materia que corresponda a sus atribuciones y con base en sus resultados y las necesidades operantes, proponer las medidas pertinentes para orientar la política municipal al respecto.</w:t>
      </w:r>
    </w:p>
    <w:p w14:paraId="0340EB3C" w14:textId="77777777" w:rsidR="001E308F" w:rsidRPr="00705240" w:rsidRDefault="001E308F" w:rsidP="001E308F">
      <w:pPr>
        <w:pStyle w:val="Default"/>
        <w:spacing w:line="276" w:lineRule="auto"/>
        <w:jc w:val="both"/>
        <w:rPr>
          <w:rFonts w:ascii="Verdana" w:hAnsi="Verdana"/>
        </w:rPr>
      </w:pPr>
    </w:p>
    <w:p w14:paraId="6C8D21A7" w14:textId="77777777" w:rsidR="001E308F" w:rsidRPr="00705240"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V.- Citar a los titulares de las dependencias y entidades de la administración municipal, en los casos en que su comparecencia sea necesaria para el adecuado desempeño de sus atribuciones. VI.- Estudiar y en su caso, proponer la celebración de convenios o contratos con la Federación, el Estado, los Municipios o los particulares respecto de la materia que le corresponda en virtud de sus atribuciones.</w:t>
      </w:r>
    </w:p>
    <w:p w14:paraId="7D510119" w14:textId="77777777" w:rsidR="001E308F" w:rsidRPr="00705240" w:rsidRDefault="001E308F" w:rsidP="001E308F">
      <w:pPr>
        <w:pStyle w:val="Default"/>
        <w:spacing w:line="276" w:lineRule="auto"/>
        <w:jc w:val="both"/>
        <w:rPr>
          <w:rFonts w:ascii="Verdana" w:hAnsi="Verdana"/>
        </w:rPr>
      </w:pPr>
    </w:p>
    <w:p w14:paraId="27A40F8C"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VII.- Designar de entre sus miembros un repres</w:t>
      </w:r>
      <w:r>
        <w:rPr>
          <w:rFonts w:ascii="Verdana" w:hAnsi="Verdana"/>
        </w:rPr>
        <w:t>entante para que integre el Cons</w:t>
      </w:r>
      <w:r w:rsidRPr="00705240">
        <w:rPr>
          <w:rFonts w:ascii="Verdana" w:hAnsi="Verdana"/>
        </w:rPr>
        <w:t>ejo Municipal que le corresponda.</w:t>
      </w:r>
    </w:p>
    <w:p w14:paraId="5BF54440" w14:textId="77777777" w:rsidR="001E308F" w:rsidRDefault="001E308F" w:rsidP="001E308F">
      <w:pPr>
        <w:pStyle w:val="Default"/>
        <w:spacing w:line="276" w:lineRule="auto"/>
        <w:jc w:val="both"/>
        <w:rPr>
          <w:rFonts w:ascii="Verdana" w:hAnsi="Verdana"/>
        </w:rPr>
      </w:pPr>
    </w:p>
    <w:p w14:paraId="6B4835A5" w14:textId="77777777" w:rsidR="001E308F" w:rsidRDefault="001E308F" w:rsidP="001E308F">
      <w:pPr>
        <w:pStyle w:val="Default"/>
        <w:spacing w:line="276" w:lineRule="auto"/>
        <w:jc w:val="center"/>
        <w:rPr>
          <w:rFonts w:ascii="Verdana" w:hAnsi="Verdana" w:cs="Cambria"/>
          <w:b/>
          <w:bCs/>
          <w:iCs/>
        </w:rPr>
      </w:pPr>
    </w:p>
    <w:p w14:paraId="4C3EF872" w14:textId="77777777" w:rsidR="00257E99" w:rsidRDefault="00257E99" w:rsidP="001E308F">
      <w:pPr>
        <w:pStyle w:val="Default"/>
        <w:spacing w:line="276" w:lineRule="auto"/>
        <w:jc w:val="center"/>
        <w:rPr>
          <w:rFonts w:ascii="Verdana" w:hAnsi="Verdana" w:cs="Cambria"/>
          <w:b/>
          <w:bCs/>
          <w:iCs/>
        </w:rPr>
      </w:pPr>
    </w:p>
    <w:p w14:paraId="26CE10D9" w14:textId="77777777" w:rsidR="00053EA8" w:rsidRPr="00053EA8" w:rsidRDefault="00053EA8" w:rsidP="00053EA8">
      <w:pPr>
        <w:pStyle w:val="Default"/>
        <w:spacing w:line="276" w:lineRule="auto"/>
        <w:ind w:left="3828"/>
        <w:rPr>
          <w:rFonts w:ascii="Verdana" w:hAnsi="Verdana" w:cs="Cambria"/>
          <w:b/>
          <w:bCs/>
          <w:i/>
          <w:iCs/>
          <w:color w:val="1F4E79" w:themeColor="accent1" w:themeShade="80"/>
          <w:sz w:val="28"/>
          <w:u w:val="single"/>
        </w:rPr>
      </w:pPr>
      <w:r w:rsidRPr="00053EA8">
        <w:rPr>
          <w:rFonts w:ascii="Verdana" w:hAnsi="Verdana" w:cs="Cambria"/>
          <w:b/>
          <w:bCs/>
          <w:iCs/>
          <w:color w:val="1F4E79" w:themeColor="accent1" w:themeShade="80"/>
          <w:sz w:val="28"/>
        </w:rPr>
        <w:lastRenderedPageBreak/>
        <w:t xml:space="preserve">Atribuciones </w:t>
      </w:r>
      <w:r>
        <w:rPr>
          <w:rFonts w:ascii="Verdana" w:hAnsi="Verdana" w:cs="Cambria"/>
          <w:b/>
          <w:bCs/>
          <w:iCs/>
          <w:color w:val="1F4E79" w:themeColor="accent1" w:themeShade="80"/>
          <w:sz w:val="28"/>
        </w:rPr>
        <w:t>Específicas</w:t>
      </w:r>
    </w:p>
    <w:p w14:paraId="4A6909BB" w14:textId="77777777" w:rsidR="00257E99" w:rsidRDefault="00E709D4" w:rsidP="00053EA8">
      <w:pPr>
        <w:pStyle w:val="Default"/>
        <w:spacing w:line="276" w:lineRule="auto"/>
        <w:jc w:val="center"/>
        <w:rPr>
          <w:rFonts w:ascii="Verdana" w:hAnsi="Verdana" w:cs="Cambria"/>
          <w:b/>
          <w:bCs/>
          <w:iCs/>
        </w:rPr>
      </w:pPr>
      <w:r>
        <w:rPr>
          <w:rFonts w:ascii="Verdana" w:hAnsi="Verdana" w:cs="Arial"/>
          <w:b/>
          <w:sz w:val="28"/>
        </w:rPr>
        <w:pict w14:anchorId="2EDCE519">
          <v:rect id="_x0000_i1028" style="width:283.05pt;height:2.5pt" o:hrpct="602" o:hralign="right" o:hrstd="t" o:hrnoshade="t" o:hr="t" fillcolor="#2e74b5 [2404]" stroked="f"/>
        </w:pict>
      </w:r>
    </w:p>
    <w:p w14:paraId="3AA72DEA" w14:textId="77777777" w:rsidR="00257E99" w:rsidRDefault="00257E99" w:rsidP="001E308F">
      <w:pPr>
        <w:pStyle w:val="Default"/>
        <w:spacing w:line="276" w:lineRule="auto"/>
        <w:jc w:val="center"/>
        <w:rPr>
          <w:rFonts w:ascii="Verdana" w:hAnsi="Verdana" w:cs="Cambria"/>
          <w:b/>
          <w:bCs/>
          <w:iCs/>
        </w:rPr>
      </w:pPr>
    </w:p>
    <w:p w14:paraId="3A9941D3" w14:textId="77777777" w:rsidR="001E308F" w:rsidRDefault="001E308F" w:rsidP="001E308F">
      <w:pPr>
        <w:pStyle w:val="Default"/>
        <w:spacing w:line="276" w:lineRule="auto"/>
        <w:jc w:val="center"/>
        <w:rPr>
          <w:rFonts w:ascii="Verdana" w:hAnsi="Verdana" w:cs="Cambria"/>
          <w:b/>
          <w:bCs/>
          <w:iCs/>
        </w:rPr>
      </w:pPr>
    </w:p>
    <w:p w14:paraId="247F10FF" w14:textId="77777777" w:rsidR="001E308F" w:rsidRDefault="001E308F" w:rsidP="001E308F">
      <w:pPr>
        <w:pStyle w:val="Default"/>
        <w:spacing w:line="276" w:lineRule="auto"/>
        <w:jc w:val="both"/>
        <w:rPr>
          <w:rFonts w:ascii="Verdana" w:hAnsi="Verdana"/>
        </w:rPr>
      </w:pPr>
      <w:r w:rsidRPr="00705240">
        <w:rPr>
          <w:rFonts w:ascii="Verdana" w:hAnsi="Verdana"/>
        </w:rPr>
        <w:t>En el artículo 70 del Reglamento Interior del Ayuntamiento de Zapotlán el Grande, Jalisco, específica las atribuciones de la Comisión Edilicia Permanente de Administración Pública, siendo las siguientes:</w:t>
      </w:r>
    </w:p>
    <w:p w14:paraId="39BBDC35" w14:textId="77777777" w:rsidR="001E308F" w:rsidRDefault="001E308F" w:rsidP="001E308F">
      <w:pPr>
        <w:pStyle w:val="Default"/>
        <w:spacing w:line="276" w:lineRule="auto"/>
        <w:jc w:val="both"/>
        <w:rPr>
          <w:rFonts w:ascii="Verdana" w:hAnsi="Verdana"/>
        </w:rPr>
      </w:pPr>
    </w:p>
    <w:p w14:paraId="76FBA15C" w14:textId="77777777" w:rsidR="001E308F" w:rsidRPr="00705240" w:rsidRDefault="001E308F" w:rsidP="001E308F">
      <w:pPr>
        <w:pStyle w:val="Default"/>
        <w:spacing w:line="276" w:lineRule="auto"/>
        <w:jc w:val="both"/>
        <w:rPr>
          <w:rFonts w:ascii="Verdana" w:hAnsi="Verdana"/>
        </w:rPr>
      </w:pPr>
    </w:p>
    <w:p w14:paraId="2E6A4AE6"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 Dictaminar respecto de los proyectos de reglamentos y disposiciones normativas de observancia general relacionadas con la organización y distribución de competencias de la administración pública central, descentralizada, desconcentrada y paramunicipal y con la Hacienda Municipal.</w:t>
      </w:r>
    </w:p>
    <w:p w14:paraId="3EC8126D" w14:textId="77777777" w:rsidR="001E308F" w:rsidRPr="00705240" w:rsidRDefault="001E308F" w:rsidP="001E308F">
      <w:pPr>
        <w:pStyle w:val="Default"/>
        <w:spacing w:line="276" w:lineRule="auto"/>
        <w:jc w:val="both"/>
        <w:rPr>
          <w:rFonts w:ascii="Verdana" w:hAnsi="Verdana"/>
        </w:rPr>
      </w:pPr>
    </w:p>
    <w:p w14:paraId="1C77B445"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 Proponer al Ayuntamiento los mecanismos e instrumentos que resulten necesarios para modernizar y simplificar el funcionamiento y operación de la administración pública municipal.</w:t>
      </w:r>
    </w:p>
    <w:p w14:paraId="374B7849" w14:textId="77777777" w:rsidR="001E308F" w:rsidRPr="00705240" w:rsidRDefault="001E308F" w:rsidP="001E308F">
      <w:pPr>
        <w:pStyle w:val="Default"/>
        <w:spacing w:line="276" w:lineRule="auto"/>
        <w:jc w:val="both"/>
        <w:rPr>
          <w:rFonts w:ascii="Verdana" w:hAnsi="Verdana"/>
        </w:rPr>
      </w:pPr>
    </w:p>
    <w:p w14:paraId="65524B5B"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III.- Vigilar la debida aplicación de los programas de cont</w:t>
      </w:r>
      <w:r>
        <w:rPr>
          <w:rFonts w:ascii="Verdana" w:hAnsi="Verdana"/>
        </w:rPr>
        <w:t>rol del patrimonio municipal; y</w:t>
      </w:r>
    </w:p>
    <w:p w14:paraId="2121BCCD" w14:textId="77777777" w:rsidR="001E308F" w:rsidRDefault="001E308F" w:rsidP="001E308F">
      <w:pPr>
        <w:pStyle w:val="Default"/>
        <w:spacing w:line="276" w:lineRule="auto"/>
        <w:jc w:val="both"/>
        <w:rPr>
          <w:rFonts w:ascii="Verdana" w:hAnsi="Verdana"/>
        </w:rPr>
      </w:pPr>
    </w:p>
    <w:p w14:paraId="2654B6AD" w14:textId="77777777" w:rsidR="001E308F" w:rsidRDefault="001E308F" w:rsidP="001E308F">
      <w:pPr>
        <w:pStyle w:val="Default"/>
        <w:spacing w:line="276" w:lineRule="auto"/>
        <w:jc w:val="both"/>
        <w:rPr>
          <w:rFonts w:ascii="Verdana" w:hAnsi="Verdana"/>
        </w:rPr>
      </w:pPr>
      <w:r>
        <w:rPr>
          <w:rFonts w:ascii="Verdana" w:hAnsi="Verdana"/>
        </w:rPr>
        <w:tab/>
      </w:r>
      <w:r w:rsidRPr="00705240">
        <w:rPr>
          <w:rFonts w:ascii="Verdana" w:hAnsi="Verdana"/>
        </w:rPr>
        <w:t>IV.- En general, aquellas que el Ayuntamiento le encomiende.</w:t>
      </w:r>
    </w:p>
    <w:p w14:paraId="1AF0D926" w14:textId="77777777" w:rsidR="005F0739" w:rsidRDefault="005F0739" w:rsidP="001E308F">
      <w:pPr>
        <w:pStyle w:val="Default"/>
        <w:spacing w:line="276" w:lineRule="auto"/>
        <w:jc w:val="both"/>
        <w:rPr>
          <w:rFonts w:ascii="Verdana" w:hAnsi="Verdana"/>
        </w:rPr>
      </w:pPr>
    </w:p>
    <w:p w14:paraId="24C75987" w14:textId="77777777" w:rsidR="001E308F" w:rsidRDefault="001E308F" w:rsidP="001E308F">
      <w:pPr>
        <w:pStyle w:val="Default"/>
        <w:spacing w:line="276" w:lineRule="auto"/>
        <w:jc w:val="both"/>
        <w:rPr>
          <w:rFonts w:ascii="Verdana" w:hAnsi="Verdana"/>
        </w:rPr>
      </w:pPr>
    </w:p>
    <w:p w14:paraId="0EC257E7"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Pr>
          <w:rFonts w:ascii="Verdana" w:hAnsi="Verdana" w:cs="Cambria"/>
          <w:b/>
          <w:bCs/>
          <w:iCs/>
          <w:color w:val="1F4E79" w:themeColor="accent1" w:themeShade="80"/>
          <w:sz w:val="28"/>
        </w:rPr>
        <w:t>Misión de la Comisión</w:t>
      </w:r>
    </w:p>
    <w:p w14:paraId="50B2F3D0" w14:textId="77777777" w:rsidR="001E308F" w:rsidRDefault="00E709D4" w:rsidP="00053EA8">
      <w:pPr>
        <w:pStyle w:val="Default"/>
        <w:spacing w:line="276" w:lineRule="auto"/>
        <w:jc w:val="both"/>
        <w:rPr>
          <w:rFonts w:ascii="Verdana" w:hAnsi="Verdana"/>
        </w:rPr>
      </w:pPr>
      <w:r>
        <w:rPr>
          <w:rFonts w:ascii="Verdana" w:hAnsi="Verdana" w:cs="Arial"/>
          <w:b/>
          <w:sz w:val="28"/>
        </w:rPr>
        <w:pict w14:anchorId="6B4DC8CB">
          <v:rect id="_x0000_i1029" style="width:292.95pt;height:2.5pt" o:hrpct="623" o:hralign="right" o:hrstd="t" o:hrnoshade="t" o:hr="t" fillcolor="#2e74b5 [2404]" stroked="f"/>
        </w:pict>
      </w:r>
    </w:p>
    <w:p w14:paraId="7C40438E" w14:textId="77777777" w:rsidR="001E308F" w:rsidRPr="00F67C4F" w:rsidRDefault="001E308F" w:rsidP="001E308F">
      <w:pPr>
        <w:pStyle w:val="Default"/>
        <w:spacing w:line="276" w:lineRule="auto"/>
        <w:jc w:val="center"/>
        <w:rPr>
          <w:rFonts w:ascii="Verdana" w:hAnsi="Verdana"/>
          <w:b/>
          <w:color w:val="auto"/>
        </w:rPr>
      </w:pPr>
    </w:p>
    <w:p w14:paraId="486CAC5A" w14:textId="77777777" w:rsidR="001E308F" w:rsidRPr="00F67C4F" w:rsidRDefault="001E308F" w:rsidP="001E308F">
      <w:pPr>
        <w:pStyle w:val="Default"/>
        <w:spacing w:line="276" w:lineRule="auto"/>
        <w:jc w:val="both"/>
        <w:rPr>
          <w:rFonts w:ascii="Verdana" w:hAnsi="Verdana"/>
          <w:b/>
        </w:rPr>
      </w:pPr>
    </w:p>
    <w:p w14:paraId="0C1CC5A6" w14:textId="77777777" w:rsidR="001E308F" w:rsidRDefault="001E308F" w:rsidP="001E308F">
      <w:pPr>
        <w:pStyle w:val="Default"/>
        <w:spacing w:line="276" w:lineRule="auto"/>
        <w:jc w:val="both"/>
        <w:rPr>
          <w:rFonts w:ascii="Verdana" w:hAnsi="Verdana"/>
        </w:rPr>
      </w:pPr>
      <w:r w:rsidRPr="00F67C4F">
        <w:rPr>
          <w:rFonts w:ascii="Verdana" w:hAnsi="Verdana"/>
        </w:rPr>
        <w:t>Proponer políticas públicas, lineamientos, estrategias y acciones que generen el mejoramiento y modernización en la organización de la administración pública para brindar servi</w:t>
      </w:r>
      <w:r w:rsidR="005F0739">
        <w:rPr>
          <w:rFonts w:ascii="Verdana" w:hAnsi="Verdana"/>
        </w:rPr>
        <w:t>cios públicos de calidad a los Z</w:t>
      </w:r>
      <w:r w:rsidRPr="00F67C4F">
        <w:rPr>
          <w:rFonts w:ascii="Verdana" w:hAnsi="Verdana"/>
        </w:rPr>
        <w:t>apotlenses.</w:t>
      </w:r>
    </w:p>
    <w:p w14:paraId="46D739AF" w14:textId="77777777" w:rsidR="001E308F" w:rsidRDefault="001E308F" w:rsidP="001E308F">
      <w:pPr>
        <w:pStyle w:val="Default"/>
        <w:spacing w:line="276" w:lineRule="auto"/>
        <w:jc w:val="both"/>
        <w:rPr>
          <w:rFonts w:ascii="Verdana" w:hAnsi="Verdana"/>
        </w:rPr>
      </w:pPr>
    </w:p>
    <w:p w14:paraId="49CCDA3F" w14:textId="77777777" w:rsidR="001E308F" w:rsidRPr="00F67C4F" w:rsidRDefault="001E308F" w:rsidP="001E308F">
      <w:pPr>
        <w:pStyle w:val="Default"/>
        <w:spacing w:line="276" w:lineRule="auto"/>
        <w:jc w:val="both"/>
        <w:rPr>
          <w:rFonts w:ascii="Verdana" w:hAnsi="Verdana"/>
        </w:rPr>
      </w:pPr>
    </w:p>
    <w:p w14:paraId="52DD7D66" w14:textId="77777777" w:rsidR="006E6219" w:rsidRDefault="006E6219" w:rsidP="001E308F">
      <w:pPr>
        <w:pStyle w:val="Default"/>
        <w:spacing w:line="276" w:lineRule="auto"/>
        <w:jc w:val="center"/>
        <w:rPr>
          <w:rFonts w:ascii="Verdana" w:hAnsi="Verdana"/>
          <w:b/>
          <w:color w:val="auto"/>
        </w:rPr>
      </w:pPr>
    </w:p>
    <w:p w14:paraId="16209C15" w14:textId="77777777" w:rsidR="006E6219" w:rsidRDefault="006E6219" w:rsidP="001E308F">
      <w:pPr>
        <w:pStyle w:val="Default"/>
        <w:spacing w:line="276" w:lineRule="auto"/>
        <w:jc w:val="center"/>
        <w:rPr>
          <w:rFonts w:ascii="Verdana" w:hAnsi="Verdana"/>
          <w:b/>
          <w:color w:val="auto"/>
        </w:rPr>
      </w:pPr>
    </w:p>
    <w:p w14:paraId="7C1085ED" w14:textId="77777777" w:rsidR="006E6219" w:rsidRDefault="006E6219" w:rsidP="001E308F">
      <w:pPr>
        <w:pStyle w:val="Default"/>
        <w:spacing w:line="276" w:lineRule="auto"/>
        <w:jc w:val="center"/>
        <w:rPr>
          <w:rFonts w:ascii="Verdana" w:hAnsi="Verdana"/>
          <w:b/>
          <w:color w:val="auto"/>
        </w:rPr>
      </w:pPr>
    </w:p>
    <w:p w14:paraId="20EECD0F" w14:textId="77777777" w:rsidR="00053EA8" w:rsidRDefault="00053EA8" w:rsidP="00053EA8">
      <w:pPr>
        <w:pStyle w:val="Default"/>
        <w:spacing w:line="276" w:lineRule="auto"/>
        <w:ind w:left="3544"/>
        <w:rPr>
          <w:rFonts w:ascii="Verdana" w:hAnsi="Verdana" w:cs="Cambria"/>
          <w:b/>
          <w:bCs/>
          <w:iCs/>
          <w:color w:val="1F4E79" w:themeColor="accent1" w:themeShade="80"/>
          <w:sz w:val="28"/>
        </w:rPr>
      </w:pPr>
    </w:p>
    <w:p w14:paraId="043D8AF3" w14:textId="77777777" w:rsidR="00053EA8" w:rsidRDefault="00053EA8" w:rsidP="00053EA8">
      <w:pPr>
        <w:pStyle w:val="Default"/>
        <w:spacing w:line="276" w:lineRule="auto"/>
        <w:ind w:left="3544"/>
        <w:rPr>
          <w:rFonts w:ascii="Verdana" w:hAnsi="Verdana" w:cs="Cambria"/>
          <w:b/>
          <w:bCs/>
          <w:iCs/>
          <w:color w:val="1F4E79" w:themeColor="accent1" w:themeShade="80"/>
          <w:sz w:val="28"/>
        </w:rPr>
      </w:pPr>
    </w:p>
    <w:p w14:paraId="48083F3A"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Pr>
          <w:rFonts w:ascii="Verdana" w:hAnsi="Verdana" w:cs="Cambria"/>
          <w:b/>
          <w:bCs/>
          <w:iCs/>
          <w:color w:val="1F4E79" w:themeColor="accent1" w:themeShade="80"/>
          <w:sz w:val="28"/>
        </w:rPr>
        <w:t>Visión de la Comisión</w:t>
      </w:r>
    </w:p>
    <w:p w14:paraId="7F6E81B0" w14:textId="77777777" w:rsidR="00053EA8" w:rsidRDefault="00E709D4" w:rsidP="00053EA8">
      <w:pPr>
        <w:pStyle w:val="Default"/>
        <w:spacing w:line="276" w:lineRule="auto"/>
        <w:jc w:val="both"/>
        <w:rPr>
          <w:rFonts w:ascii="Verdana" w:hAnsi="Verdana"/>
        </w:rPr>
      </w:pPr>
      <w:r>
        <w:rPr>
          <w:rFonts w:ascii="Verdana" w:hAnsi="Verdana" w:cs="Arial"/>
          <w:b/>
          <w:sz w:val="28"/>
        </w:rPr>
        <w:pict w14:anchorId="221D1659">
          <v:rect id="_x0000_i1030" style="width:292.95pt;height:2.5pt" o:hrpct="623" o:hralign="right" o:hrstd="t" o:hrnoshade="t" o:hr="t" fillcolor="#2e74b5 [2404]" stroked="f"/>
        </w:pict>
      </w:r>
    </w:p>
    <w:p w14:paraId="4D72332D" w14:textId="77777777" w:rsidR="00325632" w:rsidRDefault="00325632" w:rsidP="001E308F">
      <w:pPr>
        <w:pStyle w:val="Default"/>
        <w:spacing w:line="276" w:lineRule="auto"/>
        <w:jc w:val="center"/>
        <w:rPr>
          <w:rFonts w:ascii="Verdana" w:hAnsi="Verdana"/>
          <w:b/>
          <w:color w:val="auto"/>
        </w:rPr>
      </w:pPr>
    </w:p>
    <w:p w14:paraId="3122111A" w14:textId="77777777" w:rsidR="00325632" w:rsidRDefault="00325632" w:rsidP="001E308F">
      <w:pPr>
        <w:pStyle w:val="Default"/>
        <w:spacing w:line="276" w:lineRule="auto"/>
        <w:jc w:val="center"/>
        <w:rPr>
          <w:rFonts w:ascii="Verdana" w:hAnsi="Verdana"/>
          <w:b/>
          <w:color w:val="auto"/>
        </w:rPr>
      </w:pPr>
    </w:p>
    <w:p w14:paraId="02F6DE6D" w14:textId="77777777" w:rsidR="00325632" w:rsidRDefault="00325632" w:rsidP="001E308F">
      <w:pPr>
        <w:pStyle w:val="Default"/>
        <w:spacing w:line="276" w:lineRule="auto"/>
        <w:jc w:val="center"/>
        <w:rPr>
          <w:rFonts w:ascii="Verdana" w:hAnsi="Verdana"/>
          <w:b/>
          <w:color w:val="auto"/>
        </w:rPr>
      </w:pPr>
    </w:p>
    <w:p w14:paraId="53BFB61E" w14:textId="77777777" w:rsidR="001E308F" w:rsidRPr="00F67C4F" w:rsidRDefault="001E308F" w:rsidP="001E308F">
      <w:pPr>
        <w:pStyle w:val="Default"/>
        <w:spacing w:line="276" w:lineRule="auto"/>
        <w:jc w:val="both"/>
        <w:rPr>
          <w:rFonts w:ascii="Verdana" w:hAnsi="Verdana"/>
        </w:rPr>
      </w:pPr>
      <w:r w:rsidRPr="00F67C4F">
        <w:rPr>
          <w:rFonts w:ascii="Verdana" w:hAnsi="Verdana"/>
        </w:rPr>
        <w:t>Ser una Comisión Edilicia plural, incluyente y proactiva, que cumpla con sus atribuciones y realice las actividades encomendadas para cumplir la misión de la misma con apego estricto a la legalidad, transparencia, eficiencia y eficacia.</w:t>
      </w:r>
    </w:p>
    <w:p w14:paraId="7CBA716B" w14:textId="77777777" w:rsidR="001E308F" w:rsidRPr="00F67C4F" w:rsidRDefault="001E308F" w:rsidP="001E308F">
      <w:pPr>
        <w:pStyle w:val="Default"/>
        <w:spacing w:line="276" w:lineRule="auto"/>
        <w:jc w:val="both"/>
        <w:rPr>
          <w:rFonts w:ascii="Verdana" w:hAnsi="Verdana"/>
          <w:color w:val="auto"/>
        </w:rPr>
      </w:pPr>
    </w:p>
    <w:p w14:paraId="179E0285" w14:textId="77777777" w:rsidR="00257E99" w:rsidRDefault="00257E99" w:rsidP="001E308F">
      <w:pPr>
        <w:pStyle w:val="Default"/>
        <w:spacing w:line="276" w:lineRule="auto"/>
        <w:jc w:val="center"/>
        <w:rPr>
          <w:rFonts w:ascii="Verdana" w:hAnsi="Verdana"/>
          <w:b/>
          <w:color w:val="auto"/>
        </w:rPr>
      </w:pPr>
    </w:p>
    <w:p w14:paraId="23D36A7B" w14:textId="77777777" w:rsidR="00257E99" w:rsidRDefault="00257E99" w:rsidP="001E308F">
      <w:pPr>
        <w:pStyle w:val="Default"/>
        <w:spacing w:line="276" w:lineRule="auto"/>
        <w:jc w:val="center"/>
        <w:rPr>
          <w:rFonts w:ascii="Verdana" w:hAnsi="Verdana"/>
          <w:b/>
          <w:color w:val="auto"/>
        </w:rPr>
      </w:pPr>
    </w:p>
    <w:p w14:paraId="00A8B313" w14:textId="77777777" w:rsidR="00053EA8" w:rsidRPr="00053EA8" w:rsidRDefault="00053EA8" w:rsidP="00053EA8">
      <w:pPr>
        <w:pStyle w:val="Default"/>
        <w:spacing w:line="276" w:lineRule="auto"/>
        <w:ind w:left="3544"/>
        <w:rPr>
          <w:rFonts w:ascii="Verdana" w:hAnsi="Verdana" w:cs="Cambria"/>
          <w:b/>
          <w:bCs/>
          <w:i/>
          <w:iCs/>
          <w:color w:val="1F4E79" w:themeColor="accent1" w:themeShade="80"/>
          <w:sz w:val="28"/>
          <w:u w:val="single"/>
        </w:rPr>
      </w:pPr>
      <w:r>
        <w:rPr>
          <w:rFonts w:ascii="Verdana" w:hAnsi="Verdana" w:cs="Cambria"/>
          <w:b/>
          <w:bCs/>
          <w:iCs/>
          <w:color w:val="1F4E79" w:themeColor="accent1" w:themeShade="80"/>
          <w:sz w:val="28"/>
        </w:rPr>
        <w:t>Objetivos</w:t>
      </w:r>
    </w:p>
    <w:p w14:paraId="62EA90D4" w14:textId="77777777" w:rsidR="00053EA8" w:rsidRDefault="00E709D4" w:rsidP="00053EA8">
      <w:pPr>
        <w:pStyle w:val="Default"/>
        <w:spacing w:line="276" w:lineRule="auto"/>
        <w:jc w:val="both"/>
        <w:rPr>
          <w:rFonts w:ascii="Verdana" w:hAnsi="Verdana"/>
        </w:rPr>
      </w:pPr>
      <w:r>
        <w:rPr>
          <w:rFonts w:ascii="Verdana" w:hAnsi="Verdana" w:cs="Arial"/>
          <w:b/>
          <w:sz w:val="28"/>
        </w:rPr>
        <w:pict w14:anchorId="50EF1EE3">
          <v:rect id="_x0000_i1031" style="width:292.95pt;height:2.5pt" o:hrpct="623" o:hralign="right" o:hrstd="t" o:hrnoshade="t" o:hr="t" fillcolor="#2e74b5 [2404]" stroked="f"/>
        </w:pict>
      </w:r>
    </w:p>
    <w:p w14:paraId="5BC3064F" w14:textId="77777777" w:rsidR="001E308F" w:rsidRPr="00F67C4F" w:rsidRDefault="001E308F" w:rsidP="001E308F">
      <w:pPr>
        <w:pStyle w:val="Default"/>
        <w:spacing w:line="276" w:lineRule="auto"/>
        <w:jc w:val="both"/>
        <w:rPr>
          <w:rFonts w:ascii="Verdana" w:hAnsi="Verdana"/>
          <w:b/>
          <w:color w:val="1F4E79" w:themeColor="accent1" w:themeShade="80"/>
        </w:rPr>
      </w:pPr>
    </w:p>
    <w:p w14:paraId="63D5DC37"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Revisar y analizar los reglamentos observancia general relacionados con la organización y distribución de competencias de la administración pública y sus organismos descentralizados.</w:t>
      </w:r>
    </w:p>
    <w:p w14:paraId="1E6E09D1" w14:textId="77777777" w:rsidR="001E308F" w:rsidRPr="00F67C4F" w:rsidRDefault="001E308F" w:rsidP="001E308F">
      <w:pPr>
        <w:pStyle w:val="Default"/>
        <w:spacing w:line="276" w:lineRule="auto"/>
        <w:ind w:left="720"/>
        <w:jc w:val="both"/>
        <w:rPr>
          <w:rFonts w:ascii="Verdana" w:hAnsi="Verdana"/>
        </w:rPr>
      </w:pPr>
    </w:p>
    <w:p w14:paraId="7E7B569D"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Proponer las reformas necesarias a los reglamentos observancia general relacionados con la organización y distribución de competencias de la administración pública y sus organismos descentralizados para la correcta aplicación normativa en el ejercicio del servicio público.</w:t>
      </w:r>
    </w:p>
    <w:p w14:paraId="5CB6AE02" w14:textId="77777777" w:rsidR="001E308F" w:rsidRPr="00F67C4F" w:rsidRDefault="001E308F" w:rsidP="001E308F">
      <w:pPr>
        <w:pStyle w:val="Default"/>
        <w:spacing w:line="276" w:lineRule="auto"/>
        <w:ind w:left="720"/>
        <w:jc w:val="both"/>
        <w:rPr>
          <w:rFonts w:ascii="Verdana" w:hAnsi="Verdana"/>
        </w:rPr>
      </w:pPr>
    </w:p>
    <w:p w14:paraId="673E6EFF"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Reglamentar las competencias y organización de la Administración Pública del Municipio. Proponer estrategias y mecanismos que modernicen y simplifiquen la operatividad de la administración pública municipal.</w:t>
      </w:r>
    </w:p>
    <w:p w14:paraId="61351888" w14:textId="77777777" w:rsidR="001E308F" w:rsidRPr="00F67C4F" w:rsidRDefault="001E308F" w:rsidP="001E308F">
      <w:pPr>
        <w:pStyle w:val="Default"/>
        <w:spacing w:line="276" w:lineRule="auto"/>
        <w:ind w:left="720"/>
        <w:jc w:val="both"/>
        <w:rPr>
          <w:rFonts w:ascii="Verdana" w:hAnsi="Verdana"/>
        </w:rPr>
      </w:pPr>
    </w:p>
    <w:p w14:paraId="4CFB08D3" w14:textId="77777777" w:rsidR="001E308F" w:rsidRDefault="001E308F" w:rsidP="001E308F">
      <w:pPr>
        <w:pStyle w:val="Default"/>
        <w:numPr>
          <w:ilvl w:val="0"/>
          <w:numId w:val="18"/>
        </w:numPr>
        <w:spacing w:line="276" w:lineRule="auto"/>
        <w:jc w:val="both"/>
        <w:rPr>
          <w:rFonts w:ascii="Verdana" w:hAnsi="Verdana"/>
        </w:rPr>
      </w:pPr>
      <w:r w:rsidRPr="00F67C4F">
        <w:rPr>
          <w:rFonts w:ascii="Verdana" w:hAnsi="Verdana"/>
        </w:rPr>
        <w:t>Vigilar la debida aplicación de los programas de control del patrimonio municipal</w:t>
      </w:r>
    </w:p>
    <w:p w14:paraId="558E6450" w14:textId="77777777" w:rsidR="001E308F" w:rsidRDefault="001E308F" w:rsidP="001E308F">
      <w:pPr>
        <w:pStyle w:val="Prrafodelista"/>
        <w:rPr>
          <w:rFonts w:ascii="Verdana" w:hAnsi="Verdana"/>
        </w:rPr>
      </w:pPr>
    </w:p>
    <w:p w14:paraId="52AB2CD9" w14:textId="77777777" w:rsidR="001E308F" w:rsidRPr="00F67C4F" w:rsidRDefault="001E308F" w:rsidP="001E308F">
      <w:pPr>
        <w:pStyle w:val="Default"/>
        <w:spacing w:line="276" w:lineRule="auto"/>
        <w:ind w:left="720"/>
        <w:jc w:val="both"/>
        <w:rPr>
          <w:rFonts w:ascii="Verdana" w:hAnsi="Verdana"/>
        </w:rPr>
      </w:pPr>
    </w:p>
    <w:p w14:paraId="0BE46E3B" w14:textId="77777777" w:rsidR="001E308F" w:rsidRPr="00705240" w:rsidRDefault="001E308F" w:rsidP="001E308F">
      <w:pPr>
        <w:pStyle w:val="Default"/>
        <w:spacing w:line="276" w:lineRule="auto"/>
        <w:jc w:val="center"/>
        <w:rPr>
          <w:rFonts w:ascii="Verdana" w:hAnsi="Verdana"/>
          <w:b/>
          <w:color w:val="1F4E79" w:themeColor="accent1" w:themeShade="80"/>
          <w:sz w:val="28"/>
          <w:szCs w:val="28"/>
          <w:u w:val="single"/>
        </w:rPr>
      </w:pPr>
    </w:p>
    <w:p w14:paraId="55658867" w14:textId="77777777" w:rsidR="001E308F" w:rsidRDefault="001E308F" w:rsidP="001E308F">
      <w:pPr>
        <w:pStyle w:val="Default"/>
        <w:spacing w:line="276" w:lineRule="auto"/>
        <w:jc w:val="center"/>
        <w:rPr>
          <w:rFonts w:ascii="Verdana" w:hAnsi="Verdana"/>
          <w:b/>
          <w:color w:val="1F4E79" w:themeColor="accent1" w:themeShade="80"/>
          <w:sz w:val="28"/>
          <w:szCs w:val="28"/>
          <w:u w:val="single"/>
        </w:rPr>
      </w:pPr>
    </w:p>
    <w:p w14:paraId="332EAF63" w14:textId="77777777" w:rsidR="00E0339E" w:rsidRDefault="00E0339E" w:rsidP="001E308F">
      <w:pPr>
        <w:pStyle w:val="Default"/>
        <w:spacing w:line="276" w:lineRule="auto"/>
        <w:jc w:val="center"/>
        <w:rPr>
          <w:rFonts w:ascii="Verdana" w:hAnsi="Verdana"/>
          <w:b/>
          <w:color w:val="1F4E79" w:themeColor="accent1" w:themeShade="80"/>
          <w:sz w:val="28"/>
          <w:szCs w:val="28"/>
          <w:u w:val="single"/>
        </w:rPr>
      </w:pPr>
    </w:p>
    <w:p w14:paraId="210B25E2" w14:textId="77777777" w:rsidR="00F40DAB" w:rsidRPr="00F40DAB" w:rsidRDefault="00F40DAB" w:rsidP="00F40DAB">
      <w:pPr>
        <w:pStyle w:val="Default"/>
        <w:spacing w:line="276" w:lineRule="auto"/>
        <w:ind w:left="1701"/>
        <w:jc w:val="right"/>
        <w:rPr>
          <w:rFonts w:ascii="Verdana" w:hAnsi="Verdana"/>
          <w:b/>
          <w:bCs/>
          <w:iCs/>
          <w:color w:val="1F4E79" w:themeColor="accent1" w:themeShade="80"/>
          <w:sz w:val="28"/>
        </w:rPr>
      </w:pPr>
      <w:r>
        <w:rPr>
          <w:rFonts w:ascii="Verdana" w:hAnsi="Verdana"/>
          <w:b/>
          <w:bCs/>
          <w:color w:val="1F4E79" w:themeColor="accent1" w:themeShade="80"/>
          <w:sz w:val="28"/>
        </w:rPr>
        <w:lastRenderedPageBreak/>
        <w:t>S</w:t>
      </w:r>
      <w:r w:rsidRPr="00F40DAB">
        <w:rPr>
          <w:rFonts w:ascii="Verdana" w:hAnsi="Verdana"/>
          <w:b/>
          <w:bCs/>
          <w:color w:val="1F4E79" w:themeColor="accent1" w:themeShade="80"/>
          <w:sz w:val="28"/>
        </w:rPr>
        <w:t>esiones convocadas</w:t>
      </w:r>
      <w:r>
        <w:rPr>
          <w:rFonts w:ascii="Verdana" w:hAnsi="Verdana"/>
          <w:b/>
          <w:bCs/>
          <w:color w:val="1F4E79" w:themeColor="accent1" w:themeShade="80"/>
          <w:sz w:val="28"/>
        </w:rPr>
        <w:t xml:space="preserve"> </w:t>
      </w:r>
      <w:r w:rsidRPr="00F40DAB">
        <w:rPr>
          <w:rFonts w:ascii="Verdana" w:hAnsi="Verdana"/>
          <w:b/>
          <w:bCs/>
          <w:color w:val="1F4E79" w:themeColor="accent1" w:themeShade="80"/>
          <w:sz w:val="28"/>
        </w:rPr>
        <w:t>por la Comisión Edilicia Permanente</w:t>
      </w:r>
      <w:r>
        <w:rPr>
          <w:rFonts w:ascii="Verdana" w:hAnsi="Verdana"/>
          <w:b/>
          <w:bCs/>
          <w:color w:val="1F4E79" w:themeColor="accent1" w:themeShade="80"/>
          <w:sz w:val="28"/>
        </w:rPr>
        <w:t xml:space="preserve"> </w:t>
      </w:r>
      <w:r w:rsidRPr="00F40DAB">
        <w:rPr>
          <w:rFonts w:ascii="Verdana" w:hAnsi="Verdana"/>
          <w:b/>
          <w:bCs/>
          <w:color w:val="1F4E79" w:themeColor="accent1" w:themeShade="80"/>
          <w:sz w:val="28"/>
        </w:rPr>
        <w:t>de</w:t>
      </w:r>
      <w:r w:rsidRPr="00F40DAB">
        <w:rPr>
          <w:rFonts w:ascii="Verdana" w:hAnsi="Verdana"/>
          <w:b/>
          <w:color w:val="1F4E79" w:themeColor="accent1" w:themeShade="80"/>
          <w:sz w:val="28"/>
        </w:rPr>
        <w:t xml:space="preserve"> </w:t>
      </w:r>
      <w:r w:rsidRPr="00F40DAB">
        <w:rPr>
          <w:rFonts w:ascii="Verdana" w:hAnsi="Verdana"/>
          <w:b/>
          <w:bCs/>
          <w:iCs/>
          <w:color w:val="1F4E79" w:themeColor="accent1" w:themeShade="80"/>
          <w:sz w:val="28"/>
        </w:rPr>
        <w:t>Administración Pública.</w:t>
      </w:r>
    </w:p>
    <w:p w14:paraId="43B91C6D" w14:textId="77777777" w:rsidR="00F40DAB" w:rsidRDefault="00E709D4" w:rsidP="00F40DAB">
      <w:pPr>
        <w:pStyle w:val="Default"/>
        <w:spacing w:line="276" w:lineRule="auto"/>
        <w:jc w:val="center"/>
        <w:rPr>
          <w:rFonts w:ascii="Verdana" w:hAnsi="Verdana"/>
          <w:b/>
          <w:bCs/>
          <w:color w:val="1F4E79" w:themeColor="accent1" w:themeShade="80"/>
          <w:u w:val="single"/>
        </w:rPr>
      </w:pPr>
      <w:r>
        <w:rPr>
          <w:rFonts w:ascii="Verdana" w:hAnsi="Verdana" w:cs="Arial"/>
          <w:b/>
          <w:sz w:val="28"/>
        </w:rPr>
        <w:pict w14:anchorId="0080BA0B">
          <v:rect id="_x0000_i1032" style="width:292.95pt;height:2.5pt" o:hrpct="623" o:hralign="right" o:hrstd="t" o:hrnoshade="t" o:hr="t" fillcolor="#2e74b5 [2404]" stroked="f"/>
        </w:pict>
      </w:r>
    </w:p>
    <w:p w14:paraId="2F846CD2" w14:textId="77777777" w:rsidR="00DD13CE" w:rsidRDefault="00DD13CE" w:rsidP="001E308F">
      <w:pPr>
        <w:pStyle w:val="Default"/>
        <w:spacing w:line="276" w:lineRule="auto"/>
        <w:jc w:val="center"/>
        <w:rPr>
          <w:rFonts w:ascii="Verdana" w:hAnsi="Verdana"/>
          <w:b/>
          <w:bCs/>
          <w:color w:val="1F4E79" w:themeColor="accent1" w:themeShade="80"/>
          <w:u w:val="single"/>
        </w:rPr>
      </w:pPr>
    </w:p>
    <w:tbl>
      <w:tblPr>
        <w:tblStyle w:val="Tablaconcuadrcula"/>
        <w:tblW w:w="5000" w:type="pct"/>
        <w:tblLook w:val="04A0" w:firstRow="1" w:lastRow="0" w:firstColumn="1" w:lastColumn="0" w:noHBand="0" w:noVBand="1"/>
      </w:tblPr>
      <w:tblGrid>
        <w:gridCol w:w="1961"/>
        <w:gridCol w:w="2471"/>
        <w:gridCol w:w="4962"/>
      </w:tblGrid>
      <w:tr w:rsidR="001E308F" w14:paraId="53F032BE" w14:textId="77777777" w:rsidTr="00C05853">
        <w:trPr>
          <w:trHeight w:val="670"/>
        </w:trPr>
        <w:tc>
          <w:tcPr>
            <w:tcW w:w="1044" w:type="pct"/>
            <w:shd w:val="clear" w:color="auto" w:fill="D9D9D9" w:themeFill="background1" w:themeFillShade="D9"/>
          </w:tcPr>
          <w:p w14:paraId="064F8B5C" w14:textId="77777777" w:rsidR="001E308F" w:rsidRPr="004665FE" w:rsidRDefault="001E308F" w:rsidP="00055D10">
            <w:pPr>
              <w:pStyle w:val="Default"/>
              <w:spacing w:line="276" w:lineRule="auto"/>
              <w:jc w:val="center"/>
              <w:rPr>
                <w:rFonts w:ascii="Verdana" w:hAnsi="Verdana"/>
                <w:b/>
                <w:color w:val="1F4E79" w:themeColor="accent1" w:themeShade="80"/>
              </w:rPr>
            </w:pPr>
            <w:r w:rsidRPr="004665FE">
              <w:rPr>
                <w:rFonts w:ascii="Verdana" w:hAnsi="Verdana"/>
                <w:b/>
                <w:color w:val="1F4E79" w:themeColor="accent1" w:themeShade="80"/>
              </w:rPr>
              <w:t>N</w:t>
            </w:r>
            <w:r>
              <w:rPr>
                <w:rFonts w:ascii="Verdana" w:hAnsi="Verdana"/>
                <w:b/>
                <w:color w:val="1F4E79" w:themeColor="accent1" w:themeShade="80"/>
              </w:rPr>
              <w:t xml:space="preserve">úmero </w:t>
            </w:r>
            <w:r w:rsidRPr="004665FE">
              <w:rPr>
                <w:rFonts w:ascii="Verdana" w:hAnsi="Verdana"/>
                <w:b/>
                <w:color w:val="1F4E79" w:themeColor="accent1" w:themeShade="80"/>
              </w:rPr>
              <w:t xml:space="preserve">de sesión </w:t>
            </w:r>
          </w:p>
        </w:tc>
        <w:tc>
          <w:tcPr>
            <w:tcW w:w="1315" w:type="pct"/>
            <w:shd w:val="clear" w:color="auto" w:fill="D9D9D9" w:themeFill="background1" w:themeFillShade="D9"/>
          </w:tcPr>
          <w:p w14:paraId="34A1FE72" w14:textId="77777777" w:rsidR="001E308F" w:rsidRPr="004665FE" w:rsidRDefault="001E308F" w:rsidP="00611F81">
            <w:pPr>
              <w:pStyle w:val="Default"/>
              <w:spacing w:line="276" w:lineRule="auto"/>
              <w:jc w:val="center"/>
              <w:rPr>
                <w:rFonts w:ascii="Verdana" w:hAnsi="Verdana"/>
                <w:b/>
                <w:color w:val="1F4E79" w:themeColor="accent1" w:themeShade="80"/>
              </w:rPr>
            </w:pPr>
            <w:r w:rsidRPr="004665FE">
              <w:rPr>
                <w:rFonts w:ascii="Verdana" w:hAnsi="Verdana"/>
                <w:b/>
                <w:color w:val="1F4E79" w:themeColor="accent1" w:themeShade="80"/>
              </w:rPr>
              <w:t>Fecha</w:t>
            </w:r>
          </w:p>
        </w:tc>
        <w:tc>
          <w:tcPr>
            <w:tcW w:w="2641" w:type="pct"/>
            <w:shd w:val="clear" w:color="auto" w:fill="D9D9D9" w:themeFill="background1" w:themeFillShade="D9"/>
          </w:tcPr>
          <w:p w14:paraId="45AB33D4" w14:textId="77777777" w:rsidR="001E308F" w:rsidRPr="004665FE" w:rsidRDefault="0047288B" w:rsidP="00055D10">
            <w:pPr>
              <w:pStyle w:val="Default"/>
              <w:spacing w:line="276" w:lineRule="auto"/>
              <w:jc w:val="center"/>
              <w:rPr>
                <w:rFonts w:ascii="Verdana" w:hAnsi="Verdana"/>
                <w:b/>
                <w:color w:val="1F4E79" w:themeColor="accent1" w:themeShade="80"/>
              </w:rPr>
            </w:pPr>
            <w:r>
              <w:rPr>
                <w:rFonts w:ascii="Verdana" w:hAnsi="Verdana"/>
                <w:b/>
                <w:color w:val="1F4E79" w:themeColor="accent1" w:themeShade="80"/>
              </w:rPr>
              <w:t>Sesión de Comisión</w:t>
            </w:r>
          </w:p>
        </w:tc>
      </w:tr>
      <w:tr w:rsidR="001E308F" w14:paraId="6B8F06F5" w14:textId="77777777" w:rsidTr="00C05853">
        <w:trPr>
          <w:trHeight w:val="792"/>
        </w:trPr>
        <w:tc>
          <w:tcPr>
            <w:tcW w:w="1044" w:type="pct"/>
          </w:tcPr>
          <w:p w14:paraId="40D77DFD" w14:textId="77777777" w:rsidR="001E308F" w:rsidRPr="004665FE" w:rsidRDefault="008617A6" w:rsidP="008617A6">
            <w:pPr>
              <w:pStyle w:val="Default"/>
              <w:spacing w:line="276" w:lineRule="auto"/>
              <w:jc w:val="center"/>
              <w:rPr>
                <w:rFonts w:ascii="Verdana" w:hAnsi="Verdana"/>
                <w:color w:val="auto"/>
              </w:rPr>
            </w:pPr>
            <w:r>
              <w:rPr>
                <w:rFonts w:ascii="Verdana" w:hAnsi="Verdana"/>
                <w:color w:val="auto"/>
              </w:rPr>
              <w:t>Continuación de s</w:t>
            </w:r>
            <w:r w:rsidR="00594C04">
              <w:rPr>
                <w:rFonts w:ascii="Verdana" w:hAnsi="Verdana"/>
                <w:color w:val="auto"/>
              </w:rPr>
              <w:t xml:space="preserve">esión número </w:t>
            </w:r>
            <w:r w:rsidR="001E308F" w:rsidRPr="004665FE">
              <w:rPr>
                <w:rFonts w:ascii="Verdana" w:hAnsi="Verdana"/>
                <w:color w:val="auto"/>
              </w:rPr>
              <w:t>0</w:t>
            </w:r>
            <w:r>
              <w:rPr>
                <w:rFonts w:ascii="Verdana" w:hAnsi="Verdana"/>
                <w:color w:val="auto"/>
              </w:rPr>
              <w:t>6</w:t>
            </w:r>
            <w:r w:rsidR="001E308F" w:rsidRPr="004665FE">
              <w:rPr>
                <w:rFonts w:ascii="Verdana" w:hAnsi="Verdana"/>
                <w:color w:val="auto"/>
              </w:rPr>
              <w:t xml:space="preserve"> </w:t>
            </w:r>
            <w:r>
              <w:rPr>
                <w:rFonts w:ascii="Verdana" w:hAnsi="Verdana"/>
                <w:color w:val="auto"/>
              </w:rPr>
              <w:t>(parte 2)</w:t>
            </w:r>
            <w:r w:rsidR="002617F4">
              <w:rPr>
                <w:rFonts w:ascii="Verdana" w:hAnsi="Verdana"/>
                <w:color w:val="auto"/>
              </w:rPr>
              <w:t>.</w:t>
            </w:r>
          </w:p>
        </w:tc>
        <w:tc>
          <w:tcPr>
            <w:tcW w:w="1315" w:type="pct"/>
          </w:tcPr>
          <w:p w14:paraId="26091A05" w14:textId="77777777" w:rsidR="001E308F" w:rsidRPr="004665FE" w:rsidRDefault="001E308F" w:rsidP="008617A6">
            <w:pPr>
              <w:pStyle w:val="Default"/>
              <w:spacing w:line="276" w:lineRule="auto"/>
              <w:jc w:val="center"/>
              <w:rPr>
                <w:rFonts w:ascii="Verdana" w:hAnsi="Verdana"/>
                <w:color w:val="auto"/>
              </w:rPr>
            </w:pPr>
            <w:r w:rsidRPr="004665FE">
              <w:rPr>
                <w:rFonts w:ascii="Verdana" w:hAnsi="Verdana"/>
                <w:color w:val="auto"/>
              </w:rPr>
              <w:t>0</w:t>
            </w:r>
            <w:r w:rsidR="008617A6">
              <w:rPr>
                <w:rFonts w:ascii="Verdana" w:hAnsi="Verdana"/>
                <w:color w:val="auto"/>
              </w:rPr>
              <w:t>2</w:t>
            </w:r>
            <w:r w:rsidRPr="004665FE">
              <w:rPr>
                <w:rFonts w:ascii="Verdana" w:hAnsi="Verdana"/>
                <w:color w:val="auto"/>
              </w:rPr>
              <w:t xml:space="preserve"> de octubre del 201</w:t>
            </w:r>
            <w:r w:rsidR="008617A6">
              <w:rPr>
                <w:rFonts w:ascii="Verdana" w:hAnsi="Verdana"/>
                <w:color w:val="auto"/>
              </w:rPr>
              <w:t>9</w:t>
            </w:r>
            <w:r>
              <w:rPr>
                <w:rFonts w:ascii="Verdana" w:hAnsi="Verdana"/>
                <w:color w:val="auto"/>
              </w:rPr>
              <w:t>.</w:t>
            </w:r>
          </w:p>
        </w:tc>
        <w:tc>
          <w:tcPr>
            <w:tcW w:w="2641" w:type="pct"/>
          </w:tcPr>
          <w:p w14:paraId="4637F3C1" w14:textId="77777777" w:rsidR="008617A6" w:rsidRPr="008617A6" w:rsidRDefault="008617A6" w:rsidP="002617F4">
            <w:pPr>
              <w:pStyle w:val="Default"/>
              <w:spacing w:line="276" w:lineRule="auto"/>
              <w:jc w:val="both"/>
              <w:rPr>
                <w:rFonts w:ascii="Verdana" w:hAnsi="Verdana" w:cs="Arial"/>
              </w:rPr>
            </w:pPr>
            <w:r>
              <w:rPr>
                <w:rFonts w:ascii="Verdana" w:hAnsi="Verdana" w:cs="Arial"/>
              </w:rPr>
              <w:t xml:space="preserve">En la que se continuó el análisis </w:t>
            </w:r>
            <w:r w:rsidR="002617F4">
              <w:rPr>
                <w:rFonts w:ascii="Verdana" w:hAnsi="Verdana" w:cs="Arial"/>
              </w:rPr>
              <w:t xml:space="preserve">y se dictaminó </w:t>
            </w:r>
            <w:r>
              <w:rPr>
                <w:rFonts w:ascii="Verdana" w:hAnsi="Verdana" w:cs="Arial"/>
              </w:rPr>
              <w:t>la iniciativa de ordenamiento municipal de la creación del Código de Ética y Conducta de los Servidores Públicos de la Administración Pública Municipal.</w:t>
            </w:r>
          </w:p>
        </w:tc>
      </w:tr>
      <w:tr w:rsidR="008617A6" w14:paraId="411D942A" w14:textId="77777777" w:rsidTr="00C05853">
        <w:trPr>
          <w:trHeight w:val="792"/>
        </w:trPr>
        <w:tc>
          <w:tcPr>
            <w:tcW w:w="1044" w:type="pct"/>
          </w:tcPr>
          <w:p w14:paraId="690AC8A8" w14:textId="77777777" w:rsidR="008617A6" w:rsidRDefault="008617A6" w:rsidP="008617A6">
            <w:pPr>
              <w:pStyle w:val="Default"/>
              <w:spacing w:line="276" w:lineRule="auto"/>
              <w:jc w:val="center"/>
              <w:rPr>
                <w:rFonts w:ascii="Verdana" w:hAnsi="Verdana"/>
                <w:color w:val="auto"/>
              </w:rPr>
            </w:pPr>
            <w:r w:rsidRPr="008617A6">
              <w:rPr>
                <w:rFonts w:ascii="Verdana" w:hAnsi="Verdana"/>
                <w:color w:val="auto"/>
              </w:rPr>
              <w:t>Sesión número 07</w:t>
            </w:r>
            <w:r w:rsidR="002617F4">
              <w:rPr>
                <w:rFonts w:ascii="Verdana" w:hAnsi="Verdana"/>
                <w:color w:val="auto"/>
              </w:rPr>
              <w:t>.</w:t>
            </w:r>
          </w:p>
        </w:tc>
        <w:tc>
          <w:tcPr>
            <w:tcW w:w="1315" w:type="pct"/>
          </w:tcPr>
          <w:p w14:paraId="5DC0C559" w14:textId="77777777" w:rsidR="008617A6" w:rsidRPr="004665FE" w:rsidRDefault="008617A6" w:rsidP="008617A6">
            <w:pPr>
              <w:pStyle w:val="Default"/>
              <w:spacing w:line="276" w:lineRule="auto"/>
              <w:jc w:val="center"/>
              <w:rPr>
                <w:rFonts w:ascii="Verdana" w:hAnsi="Verdana"/>
                <w:color w:val="auto"/>
              </w:rPr>
            </w:pPr>
            <w:r>
              <w:rPr>
                <w:rFonts w:ascii="Verdana" w:hAnsi="Verdana"/>
                <w:color w:val="auto"/>
              </w:rPr>
              <w:t>16</w:t>
            </w:r>
            <w:r w:rsidRPr="004665FE">
              <w:rPr>
                <w:rFonts w:ascii="Verdana" w:hAnsi="Verdana"/>
                <w:color w:val="auto"/>
              </w:rPr>
              <w:t xml:space="preserve"> de octubre del 201</w:t>
            </w:r>
            <w:r>
              <w:rPr>
                <w:rFonts w:ascii="Verdana" w:hAnsi="Verdana"/>
                <w:color w:val="auto"/>
              </w:rPr>
              <w:t>9.</w:t>
            </w:r>
          </w:p>
        </w:tc>
        <w:tc>
          <w:tcPr>
            <w:tcW w:w="2641" w:type="pct"/>
          </w:tcPr>
          <w:p w14:paraId="475FCBE3" w14:textId="77777777" w:rsidR="008617A6" w:rsidRPr="008617A6" w:rsidRDefault="002617F4" w:rsidP="002617F4">
            <w:pPr>
              <w:spacing w:after="200"/>
              <w:jc w:val="both"/>
              <w:rPr>
                <w:rFonts w:ascii="Verdana" w:hAnsi="Verdana"/>
                <w:sz w:val="24"/>
                <w:szCs w:val="24"/>
              </w:rPr>
            </w:pPr>
            <w:r>
              <w:rPr>
                <w:rFonts w:ascii="Verdana" w:hAnsi="Verdana"/>
                <w:sz w:val="24"/>
                <w:szCs w:val="24"/>
              </w:rPr>
              <w:t xml:space="preserve">Se dictaminó la </w:t>
            </w:r>
            <w:r w:rsidR="008617A6" w:rsidRPr="008617A6">
              <w:rPr>
                <w:rFonts w:ascii="Verdana" w:hAnsi="Verdana"/>
                <w:sz w:val="24"/>
                <w:szCs w:val="24"/>
              </w:rPr>
              <w:t>propuesta para que se emita declaratoria de bienes de dominio del poder público a la presidencia municipal de Zapotlán el Grande y el jardín principal o plaza principal de Zapotlán el Grande, Jalisco.</w:t>
            </w:r>
          </w:p>
        </w:tc>
      </w:tr>
      <w:tr w:rsidR="008617A6" w14:paraId="2BE57A5D" w14:textId="77777777" w:rsidTr="00C05853">
        <w:trPr>
          <w:trHeight w:val="792"/>
        </w:trPr>
        <w:tc>
          <w:tcPr>
            <w:tcW w:w="1044" w:type="pct"/>
          </w:tcPr>
          <w:p w14:paraId="26C9DACA" w14:textId="77777777" w:rsidR="008617A6" w:rsidRPr="004665FE" w:rsidRDefault="008617A6" w:rsidP="008617A6">
            <w:pPr>
              <w:pStyle w:val="Default"/>
              <w:spacing w:line="276" w:lineRule="auto"/>
              <w:jc w:val="center"/>
              <w:rPr>
                <w:rFonts w:ascii="Verdana" w:hAnsi="Verdana"/>
                <w:color w:val="auto"/>
              </w:rPr>
            </w:pPr>
            <w:r>
              <w:rPr>
                <w:rFonts w:ascii="Verdana" w:hAnsi="Verdana"/>
                <w:color w:val="auto"/>
              </w:rPr>
              <w:t xml:space="preserve">Continuación de sesión número </w:t>
            </w:r>
            <w:r w:rsidRPr="004665FE">
              <w:rPr>
                <w:rFonts w:ascii="Verdana" w:hAnsi="Verdana"/>
                <w:color w:val="auto"/>
              </w:rPr>
              <w:t>0</w:t>
            </w:r>
            <w:r>
              <w:rPr>
                <w:rFonts w:ascii="Verdana" w:hAnsi="Verdana"/>
                <w:color w:val="auto"/>
              </w:rPr>
              <w:t>6</w:t>
            </w:r>
            <w:r w:rsidRPr="004665FE">
              <w:rPr>
                <w:rFonts w:ascii="Verdana" w:hAnsi="Verdana"/>
                <w:color w:val="auto"/>
              </w:rPr>
              <w:t xml:space="preserve"> </w:t>
            </w:r>
            <w:r>
              <w:rPr>
                <w:rFonts w:ascii="Verdana" w:hAnsi="Verdana"/>
                <w:color w:val="auto"/>
              </w:rPr>
              <w:t>(parte 3)</w:t>
            </w:r>
            <w:r w:rsidR="002617F4">
              <w:rPr>
                <w:rFonts w:ascii="Verdana" w:hAnsi="Verdana"/>
                <w:color w:val="auto"/>
              </w:rPr>
              <w:t>.</w:t>
            </w:r>
          </w:p>
        </w:tc>
        <w:tc>
          <w:tcPr>
            <w:tcW w:w="1315" w:type="pct"/>
          </w:tcPr>
          <w:p w14:paraId="28DB2E75" w14:textId="77777777" w:rsidR="008617A6" w:rsidRPr="004665FE" w:rsidRDefault="008617A6" w:rsidP="008617A6">
            <w:pPr>
              <w:pStyle w:val="Default"/>
              <w:spacing w:line="276" w:lineRule="auto"/>
              <w:jc w:val="center"/>
              <w:rPr>
                <w:rFonts w:ascii="Verdana" w:hAnsi="Verdana"/>
                <w:color w:val="auto"/>
              </w:rPr>
            </w:pPr>
            <w:r w:rsidRPr="004665FE">
              <w:rPr>
                <w:rFonts w:ascii="Verdana" w:hAnsi="Verdana"/>
                <w:color w:val="auto"/>
              </w:rPr>
              <w:t>0</w:t>
            </w:r>
            <w:r>
              <w:rPr>
                <w:rFonts w:ascii="Verdana" w:hAnsi="Verdana"/>
                <w:color w:val="auto"/>
              </w:rPr>
              <w:t>4</w:t>
            </w:r>
            <w:r w:rsidRPr="004665FE">
              <w:rPr>
                <w:rFonts w:ascii="Verdana" w:hAnsi="Verdana"/>
                <w:color w:val="auto"/>
              </w:rPr>
              <w:t xml:space="preserve"> de </w:t>
            </w:r>
            <w:r>
              <w:rPr>
                <w:rFonts w:ascii="Verdana" w:hAnsi="Verdana"/>
                <w:color w:val="auto"/>
              </w:rPr>
              <w:t>noviembre</w:t>
            </w:r>
            <w:r w:rsidRPr="004665FE">
              <w:rPr>
                <w:rFonts w:ascii="Verdana" w:hAnsi="Verdana"/>
                <w:color w:val="auto"/>
              </w:rPr>
              <w:t xml:space="preserve"> del 201</w:t>
            </w:r>
            <w:r>
              <w:rPr>
                <w:rFonts w:ascii="Verdana" w:hAnsi="Verdana"/>
                <w:color w:val="auto"/>
              </w:rPr>
              <w:t>9.</w:t>
            </w:r>
          </w:p>
        </w:tc>
        <w:tc>
          <w:tcPr>
            <w:tcW w:w="2641" w:type="pct"/>
          </w:tcPr>
          <w:p w14:paraId="7B920562" w14:textId="77777777" w:rsidR="008617A6" w:rsidRPr="008617A6" w:rsidRDefault="008617A6" w:rsidP="008617A6">
            <w:pPr>
              <w:pStyle w:val="Default"/>
              <w:spacing w:line="276" w:lineRule="auto"/>
              <w:jc w:val="both"/>
              <w:rPr>
                <w:rFonts w:ascii="Verdana" w:hAnsi="Verdana" w:cs="Arial"/>
              </w:rPr>
            </w:pPr>
            <w:r>
              <w:rPr>
                <w:rFonts w:ascii="Verdana" w:hAnsi="Verdana" w:cs="Arial"/>
              </w:rPr>
              <w:t>En la que se continuó el análisis y se dictaminó la iniciativa de ordenamiento municipal de la creación del Código de Ética y Conducta de los Servidores Públicos de la Administración Pública Municipal.</w:t>
            </w:r>
          </w:p>
        </w:tc>
      </w:tr>
      <w:tr w:rsidR="008617A6" w14:paraId="67894F58" w14:textId="77777777" w:rsidTr="00C05853">
        <w:trPr>
          <w:trHeight w:val="344"/>
        </w:trPr>
        <w:tc>
          <w:tcPr>
            <w:tcW w:w="1044" w:type="pct"/>
          </w:tcPr>
          <w:p w14:paraId="1D93FBB5" w14:textId="77777777" w:rsidR="008617A6" w:rsidRPr="002617F4" w:rsidRDefault="008617A6" w:rsidP="008617A6">
            <w:pPr>
              <w:pStyle w:val="Default"/>
              <w:spacing w:line="276" w:lineRule="auto"/>
              <w:jc w:val="center"/>
              <w:rPr>
                <w:rFonts w:ascii="Verdana" w:hAnsi="Verdana"/>
                <w:color w:val="auto"/>
              </w:rPr>
            </w:pPr>
            <w:r w:rsidRPr="002617F4">
              <w:rPr>
                <w:rFonts w:ascii="Verdana" w:hAnsi="Verdana"/>
                <w:color w:val="auto"/>
              </w:rPr>
              <w:t>Sesión número 08</w:t>
            </w:r>
            <w:r w:rsidR="002617F4">
              <w:rPr>
                <w:rFonts w:ascii="Verdana" w:hAnsi="Verdana"/>
                <w:color w:val="auto"/>
              </w:rPr>
              <w:t>.</w:t>
            </w:r>
          </w:p>
        </w:tc>
        <w:tc>
          <w:tcPr>
            <w:tcW w:w="1315" w:type="pct"/>
          </w:tcPr>
          <w:p w14:paraId="512C11E4" w14:textId="77777777" w:rsidR="008617A6" w:rsidRPr="002617F4" w:rsidRDefault="000251E1" w:rsidP="002617F4">
            <w:pPr>
              <w:pStyle w:val="Default"/>
              <w:spacing w:line="276" w:lineRule="auto"/>
              <w:jc w:val="center"/>
              <w:rPr>
                <w:rFonts w:ascii="Verdana" w:hAnsi="Verdana"/>
                <w:color w:val="auto"/>
              </w:rPr>
            </w:pPr>
            <w:r w:rsidRPr="002617F4">
              <w:rPr>
                <w:rFonts w:ascii="Verdana" w:hAnsi="Verdana"/>
                <w:color w:val="auto"/>
              </w:rPr>
              <w:t>0</w:t>
            </w:r>
            <w:r w:rsidR="008617A6" w:rsidRPr="002617F4">
              <w:rPr>
                <w:rFonts w:ascii="Verdana" w:hAnsi="Verdana"/>
                <w:color w:val="auto"/>
              </w:rPr>
              <w:t>4 de noviembre del 201</w:t>
            </w:r>
            <w:r w:rsidR="002617F4">
              <w:rPr>
                <w:rFonts w:ascii="Verdana" w:hAnsi="Verdana"/>
                <w:color w:val="auto"/>
              </w:rPr>
              <w:t>9</w:t>
            </w:r>
            <w:r w:rsidR="008617A6" w:rsidRPr="002617F4">
              <w:rPr>
                <w:rFonts w:ascii="Verdana" w:hAnsi="Verdana"/>
                <w:color w:val="auto"/>
              </w:rPr>
              <w:t>.</w:t>
            </w:r>
          </w:p>
        </w:tc>
        <w:tc>
          <w:tcPr>
            <w:tcW w:w="2641" w:type="pct"/>
          </w:tcPr>
          <w:p w14:paraId="22B72814" w14:textId="77777777" w:rsidR="008617A6" w:rsidRPr="008617A6" w:rsidRDefault="002617F4" w:rsidP="002617F4">
            <w:pPr>
              <w:pStyle w:val="Default"/>
              <w:spacing w:line="276" w:lineRule="auto"/>
              <w:jc w:val="both"/>
              <w:rPr>
                <w:rFonts w:ascii="Verdana" w:hAnsi="Verdana"/>
                <w:color w:val="auto"/>
                <w:highlight w:val="yellow"/>
              </w:rPr>
            </w:pPr>
            <w:r>
              <w:rPr>
                <w:rFonts w:ascii="Verdana" w:eastAsia="Arial Unicode MS" w:hAnsi="Verdana" w:cs="Arial Unicode MS"/>
              </w:rPr>
              <w:t>En la que se dictaminó la propuesta para que se emita la declaratoria de bienes de dominio del poder público del predio denominado “Microondas”.</w:t>
            </w:r>
          </w:p>
        </w:tc>
      </w:tr>
      <w:tr w:rsidR="008617A6" w14:paraId="0387105E" w14:textId="77777777" w:rsidTr="00C05853">
        <w:trPr>
          <w:trHeight w:val="1578"/>
        </w:trPr>
        <w:tc>
          <w:tcPr>
            <w:tcW w:w="1044" w:type="pct"/>
          </w:tcPr>
          <w:p w14:paraId="19B5D922" w14:textId="77777777" w:rsidR="008617A6" w:rsidRPr="002617F4" w:rsidRDefault="002617F4" w:rsidP="008617A6">
            <w:pPr>
              <w:pStyle w:val="Default"/>
              <w:spacing w:line="276" w:lineRule="auto"/>
              <w:jc w:val="center"/>
              <w:rPr>
                <w:rFonts w:ascii="Verdana" w:hAnsi="Verdana"/>
                <w:color w:val="auto"/>
              </w:rPr>
            </w:pPr>
            <w:r w:rsidRPr="002617F4">
              <w:rPr>
                <w:rFonts w:ascii="Verdana" w:hAnsi="Verdana"/>
                <w:color w:val="auto"/>
              </w:rPr>
              <w:t>Continuación Sesión número 4 (parte 3)</w:t>
            </w:r>
            <w:r>
              <w:rPr>
                <w:rFonts w:ascii="Verdana" w:hAnsi="Verdana"/>
                <w:color w:val="auto"/>
              </w:rPr>
              <w:t>.</w:t>
            </w:r>
          </w:p>
        </w:tc>
        <w:tc>
          <w:tcPr>
            <w:tcW w:w="1315" w:type="pct"/>
          </w:tcPr>
          <w:p w14:paraId="7057B1FC" w14:textId="77777777" w:rsidR="008617A6" w:rsidRPr="002617F4" w:rsidRDefault="002617F4" w:rsidP="002617F4">
            <w:pPr>
              <w:pStyle w:val="Default"/>
              <w:spacing w:line="276" w:lineRule="auto"/>
              <w:ind w:left="360"/>
              <w:rPr>
                <w:rFonts w:ascii="Verdana" w:hAnsi="Verdana"/>
                <w:color w:val="auto"/>
              </w:rPr>
            </w:pPr>
            <w:r w:rsidRPr="002617F4">
              <w:rPr>
                <w:rFonts w:ascii="Verdana" w:hAnsi="Verdana"/>
                <w:color w:val="auto"/>
              </w:rPr>
              <w:t>28 de noviembre del 2019.</w:t>
            </w:r>
          </w:p>
        </w:tc>
        <w:tc>
          <w:tcPr>
            <w:tcW w:w="2641" w:type="pct"/>
          </w:tcPr>
          <w:p w14:paraId="6F53F912" w14:textId="77777777" w:rsidR="008617A6" w:rsidRPr="002617F4" w:rsidRDefault="002617F4" w:rsidP="008617A6">
            <w:pPr>
              <w:pStyle w:val="Default"/>
              <w:spacing w:line="276" w:lineRule="auto"/>
              <w:jc w:val="both"/>
              <w:rPr>
                <w:rFonts w:ascii="Verdana" w:hAnsi="Verdana"/>
                <w:color w:val="auto"/>
                <w:highlight w:val="yellow"/>
              </w:rPr>
            </w:pPr>
            <w:r w:rsidRPr="002617F4">
              <w:rPr>
                <w:rFonts w:ascii="Verdana" w:eastAsia="Arial Unicode MS" w:hAnsi="Verdana" w:cs="Arial Unicode MS"/>
              </w:rPr>
              <w:t>En la que se finalizó el análisis de la implementación de módulos digitales de servicios municipales en los diferentes puntos estratégicos del municipio.</w:t>
            </w:r>
            <w:r w:rsidRPr="002617F4">
              <w:rPr>
                <w:rFonts w:ascii="Verdana" w:hAnsi="Verdana"/>
                <w:color w:val="auto"/>
                <w:highlight w:val="yellow"/>
              </w:rPr>
              <w:t xml:space="preserve"> </w:t>
            </w:r>
          </w:p>
        </w:tc>
      </w:tr>
      <w:tr w:rsidR="008617A6" w14:paraId="78B4C7A1" w14:textId="77777777" w:rsidTr="00C05853">
        <w:trPr>
          <w:trHeight w:val="1867"/>
        </w:trPr>
        <w:tc>
          <w:tcPr>
            <w:tcW w:w="1044" w:type="pct"/>
          </w:tcPr>
          <w:p w14:paraId="6F8B9E1E" w14:textId="77777777" w:rsidR="008617A6" w:rsidRPr="008617A6" w:rsidRDefault="008617A6" w:rsidP="002617F4">
            <w:pPr>
              <w:pStyle w:val="Default"/>
              <w:spacing w:line="276" w:lineRule="auto"/>
              <w:jc w:val="center"/>
              <w:rPr>
                <w:rFonts w:ascii="Verdana" w:hAnsi="Verdana"/>
                <w:color w:val="auto"/>
                <w:highlight w:val="yellow"/>
              </w:rPr>
            </w:pPr>
            <w:r w:rsidRPr="002617F4">
              <w:rPr>
                <w:rFonts w:ascii="Verdana" w:hAnsi="Verdana"/>
                <w:color w:val="auto"/>
              </w:rPr>
              <w:lastRenderedPageBreak/>
              <w:t xml:space="preserve">Sesión número </w:t>
            </w:r>
            <w:r w:rsidR="002617F4" w:rsidRPr="002617F4">
              <w:rPr>
                <w:rFonts w:ascii="Verdana" w:hAnsi="Verdana"/>
                <w:color w:val="auto"/>
              </w:rPr>
              <w:t>09</w:t>
            </w:r>
            <w:r w:rsidR="002617F4">
              <w:rPr>
                <w:rFonts w:ascii="Verdana" w:hAnsi="Verdana"/>
                <w:color w:val="auto"/>
              </w:rPr>
              <w:t>.</w:t>
            </w:r>
          </w:p>
        </w:tc>
        <w:tc>
          <w:tcPr>
            <w:tcW w:w="1315" w:type="pct"/>
          </w:tcPr>
          <w:p w14:paraId="5A3DD909" w14:textId="77777777" w:rsidR="008617A6" w:rsidRPr="008617A6" w:rsidRDefault="002617F4" w:rsidP="002617F4">
            <w:pPr>
              <w:pStyle w:val="Default"/>
              <w:spacing w:line="276" w:lineRule="auto"/>
              <w:jc w:val="center"/>
              <w:rPr>
                <w:rFonts w:ascii="Verdana" w:hAnsi="Verdana"/>
                <w:color w:val="auto"/>
                <w:highlight w:val="yellow"/>
              </w:rPr>
            </w:pPr>
            <w:r w:rsidRPr="002617F4">
              <w:rPr>
                <w:rFonts w:ascii="Verdana" w:hAnsi="Verdana"/>
                <w:color w:val="auto"/>
              </w:rPr>
              <w:t>14 de mayo  del 2020.</w:t>
            </w:r>
          </w:p>
        </w:tc>
        <w:tc>
          <w:tcPr>
            <w:tcW w:w="2641" w:type="pct"/>
          </w:tcPr>
          <w:p w14:paraId="11BC1D17" w14:textId="77777777" w:rsidR="008617A6" w:rsidRPr="002617F4" w:rsidRDefault="002617F4" w:rsidP="002617F4">
            <w:pPr>
              <w:spacing w:after="200"/>
              <w:jc w:val="both"/>
              <w:rPr>
                <w:rFonts w:ascii="Verdana" w:hAnsi="Verdana"/>
                <w:sz w:val="24"/>
                <w:szCs w:val="24"/>
              </w:rPr>
            </w:pPr>
            <w:r w:rsidRPr="002617F4">
              <w:rPr>
                <w:rFonts w:ascii="Verdana" w:hAnsi="Verdana"/>
                <w:sz w:val="24"/>
                <w:szCs w:val="24"/>
              </w:rPr>
              <w:t xml:space="preserve">En la que se estudió y dictaminó la iniciativa de ordenamiento que reforma el artículo 48 en sus puntos 2 y 3 del Reglamento Interior del Ayuntamiento de Zapotlán el Grande, Jalisco. También se estudió y se dictaminó la iniciativa de </w:t>
            </w:r>
            <w:r w:rsidRPr="002617F4">
              <w:rPr>
                <w:rFonts w:ascii="Verdana" w:hAnsi="Verdana" w:cstheme="minorHAnsi"/>
                <w:sz w:val="24"/>
                <w:szCs w:val="24"/>
              </w:rPr>
              <w:t>ordenamiento que reforma el artículo 15, crea el artículo 19 bis, la sección III denominada De las Sesiones a Distancia del Capítulo I Sesiones, así como la Sección III denominada de las Sesiones de Comisiones a Distancia, ambas dentro del Título Tercero Funcionamiento del Ayuntamiento, todos del Reglamento Interior del Ayuntamiento de Zapotlán el Grande, Jalisco.</w:t>
            </w:r>
          </w:p>
        </w:tc>
      </w:tr>
      <w:tr w:rsidR="008617A6" w14:paraId="1B8B9EA0" w14:textId="77777777" w:rsidTr="005C6DA9">
        <w:trPr>
          <w:trHeight w:val="1744"/>
        </w:trPr>
        <w:tc>
          <w:tcPr>
            <w:tcW w:w="1044" w:type="pct"/>
          </w:tcPr>
          <w:p w14:paraId="4A5B683E" w14:textId="77777777" w:rsidR="008617A6" w:rsidRPr="005C6DA9" w:rsidRDefault="008617A6" w:rsidP="002617F4">
            <w:pPr>
              <w:pStyle w:val="Default"/>
              <w:spacing w:line="276" w:lineRule="auto"/>
              <w:jc w:val="center"/>
              <w:rPr>
                <w:rFonts w:ascii="Verdana" w:hAnsi="Verdana"/>
                <w:color w:val="auto"/>
              </w:rPr>
            </w:pPr>
            <w:r w:rsidRPr="005C6DA9">
              <w:rPr>
                <w:rFonts w:ascii="Verdana" w:hAnsi="Verdana"/>
                <w:color w:val="auto"/>
              </w:rPr>
              <w:t xml:space="preserve">Sesión </w:t>
            </w:r>
            <w:r w:rsidR="002617F4" w:rsidRPr="005C6DA9">
              <w:rPr>
                <w:rFonts w:ascii="Verdana" w:hAnsi="Verdana"/>
                <w:color w:val="auto"/>
              </w:rPr>
              <w:t>Extraordinaria número 01.</w:t>
            </w:r>
          </w:p>
        </w:tc>
        <w:tc>
          <w:tcPr>
            <w:tcW w:w="1315" w:type="pct"/>
          </w:tcPr>
          <w:p w14:paraId="2FBAFCFF" w14:textId="77777777" w:rsidR="008617A6" w:rsidRPr="005C6DA9" w:rsidRDefault="008617A6" w:rsidP="002617F4">
            <w:pPr>
              <w:pStyle w:val="Default"/>
              <w:spacing w:line="276" w:lineRule="auto"/>
              <w:jc w:val="center"/>
              <w:rPr>
                <w:rFonts w:ascii="Verdana" w:hAnsi="Verdana"/>
                <w:color w:val="auto"/>
              </w:rPr>
            </w:pPr>
            <w:r w:rsidRPr="005C6DA9">
              <w:rPr>
                <w:rFonts w:ascii="Verdana" w:hAnsi="Verdana"/>
                <w:color w:val="auto"/>
              </w:rPr>
              <w:t>1</w:t>
            </w:r>
            <w:r w:rsidR="002617F4" w:rsidRPr="005C6DA9">
              <w:rPr>
                <w:rFonts w:ascii="Verdana" w:hAnsi="Verdana"/>
                <w:color w:val="auto"/>
              </w:rPr>
              <w:t>2</w:t>
            </w:r>
            <w:r w:rsidRPr="005C6DA9">
              <w:rPr>
                <w:rFonts w:ascii="Verdana" w:hAnsi="Verdana"/>
                <w:color w:val="auto"/>
              </w:rPr>
              <w:t xml:space="preserve"> de junio del 20</w:t>
            </w:r>
            <w:r w:rsidR="002617F4" w:rsidRPr="005C6DA9">
              <w:rPr>
                <w:rFonts w:ascii="Verdana" w:hAnsi="Verdana"/>
                <w:color w:val="auto"/>
              </w:rPr>
              <w:t>20</w:t>
            </w:r>
            <w:r w:rsidRPr="005C6DA9">
              <w:rPr>
                <w:rFonts w:ascii="Verdana" w:hAnsi="Verdana"/>
                <w:color w:val="auto"/>
              </w:rPr>
              <w:t>.</w:t>
            </w:r>
          </w:p>
        </w:tc>
        <w:tc>
          <w:tcPr>
            <w:tcW w:w="2641" w:type="pct"/>
          </w:tcPr>
          <w:p w14:paraId="3388A0BF" w14:textId="77777777" w:rsidR="008617A6" w:rsidRPr="005C6DA9" w:rsidRDefault="005C6DA9" w:rsidP="008617A6">
            <w:pPr>
              <w:pStyle w:val="Default"/>
              <w:spacing w:line="276" w:lineRule="auto"/>
              <w:jc w:val="both"/>
              <w:rPr>
                <w:rFonts w:ascii="Verdana" w:hAnsi="Verdana"/>
                <w:color w:val="auto"/>
              </w:rPr>
            </w:pPr>
            <w:r w:rsidRPr="005C6DA9">
              <w:rPr>
                <w:rFonts w:ascii="Verdana" w:eastAsia="Arial Unicode MS" w:hAnsi="Verdana" w:cs="Arial Unicode MS"/>
              </w:rPr>
              <w:t xml:space="preserve">En la que se dictaminó la propuesta para que se emita la </w:t>
            </w:r>
            <w:r w:rsidRPr="005C6DA9">
              <w:rPr>
                <w:rFonts w:ascii="Verdana" w:hAnsi="Verdana" w:cstheme="minorHAnsi"/>
              </w:rPr>
              <w:t>declaratoria de bienes de dominio del poder público al Mercado Constitución de Zapotlán el Grande, Jalisco.</w:t>
            </w:r>
          </w:p>
        </w:tc>
      </w:tr>
      <w:tr w:rsidR="008617A6" w14:paraId="1E4E38F7" w14:textId="77777777" w:rsidTr="00C05853">
        <w:trPr>
          <w:trHeight w:val="1338"/>
        </w:trPr>
        <w:tc>
          <w:tcPr>
            <w:tcW w:w="1044" w:type="pct"/>
          </w:tcPr>
          <w:p w14:paraId="56510E6E" w14:textId="77777777" w:rsidR="008617A6" w:rsidRPr="005C6DA9" w:rsidRDefault="005C6DA9" w:rsidP="008617A6">
            <w:pPr>
              <w:pStyle w:val="Default"/>
              <w:spacing w:line="276" w:lineRule="auto"/>
              <w:jc w:val="center"/>
              <w:rPr>
                <w:rFonts w:ascii="Verdana" w:hAnsi="Verdana"/>
                <w:color w:val="auto"/>
              </w:rPr>
            </w:pPr>
            <w:r w:rsidRPr="005C6DA9">
              <w:rPr>
                <w:rFonts w:ascii="Verdana" w:hAnsi="Verdana"/>
                <w:color w:val="auto"/>
              </w:rPr>
              <w:t>Sesión número 10.</w:t>
            </w:r>
          </w:p>
        </w:tc>
        <w:tc>
          <w:tcPr>
            <w:tcW w:w="1315" w:type="pct"/>
          </w:tcPr>
          <w:p w14:paraId="7EA3758A" w14:textId="77777777" w:rsidR="008617A6" w:rsidRPr="005C6DA9" w:rsidRDefault="005C6DA9" w:rsidP="008617A6">
            <w:pPr>
              <w:pStyle w:val="Default"/>
              <w:spacing w:line="276" w:lineRule="auto"/>
              <w:jc w:val="center"/>
              <w:rPr>
                <w:rFonts w:ascii="Verdana" w:hAnsi="Verdana"/>
                <w:color w:val="auto"/>
              </w:rPr>
            </w:pPr>
            <w:r w:rsidRPr="005C6DA9">
              <w:rPr>
                <w:rFonts w:ascii="Verdana" w:hAnsi="Verdana"/>
                <w:color w:val="auto"/>
              </w:rPr>
              <w:t>03 de septiembre del 2020.</w:t>
            </w:r>
          </w:p>
        </w:tc>
        <w:tc>
          <w:tcPr>
            <w:tcW w:w="2641" w:type="pct"/>
          </w:tcPr>
          <w:p w14:paraId="5FE11855" w14:textId="77777777" w:rsidR="005C6DA9" w:rsidRPr="005C6DA9" w:rsidRDefault="005C6DA9" w:rsidP="005C6DA9">
            <w:pPr>
              <w:spacing w:after="200"/>
              <w:jc w:val="both"/>
              <w:rPr>
                <w:rFonts w:ascii="Verdana" w:hAnsi="Verdana"/>
                <w:sz w:val="24"/>
                <w:szCs w:val="24"/>
              </w:rPr>
            </w:pPr>
            <w:r w:rsidRPr="005C6DA9">
              <w:rPr>
                <w:rFonts w:ascii="Verdana" w:hAnsi="Verdana"/>
                <w:sz w:val="24"/>
                <w:szCs w:val="24"/>
              </w:rPr>
              <w:t>En la que se dio a conocer los antecedentes de la investigación documental necesaria para que se emita declaratoria de bienes de dominio del poder público del Mercado Paulino Navarro.</w:t>
            </w:r>
          </w:p>
          <w:p w14:paraId="596F4F9E" w14:textId="77777777" w:rsidR="008617A6" w:rsidRPr="005C6DA9" w:rsidRDefault="008617A6" w:rsidP="008617A6">
            <w:pPr>
              <w:pStyle w:val="Sinespaciado"/>
              <w:jc w:val="both"/>
              <w:rPr>
                <w:rFonts w:ascii="Verdana" w:hAnsi="Verdana" w:cs="Arial"/>
                <w:sz w:val="24"/>
                <w:szCs w:val="24"/>
              </w:rPr>
            </w:pPr>
          </w:p>
        </w:tc>
      </w:tr>
    </w:tbl>
    <w:p w14:paraId="39EC2A08" w14:textId="77777777" w:rsidR="00AA053A" w:rsidRDefault="00AA053A" w:rsidP="001E308F">
      <w:pPr>
        <w:pStyle w:val="Default"/>
        <w:tabs>
          <w:tab w:val="left" w:pos="5081"/>
        </w:tabs>
        <w:spacing w:line="276" w:lineRule="auto"/>
        <w:rPr>
          <w:rFonts w:ascii="Verdana" w:hAnsi="Verdana"/>
          <w:color w:val="1F4E79" w:themeColor="accent1" w:themeShade="80"/>
        </w:rPr>
      </w:pPr>
    </w:p>
    <w:p w14:paraId="341547A1" w14:textId="77777777" w:rsidR="00AA053A" w:rsidRDefault="00AA053A" w:rsidP="001E308F">
      <w:pPr>
        <w:pStyle w:val="Default"/>
        <w:tabs>
          <w:tab w:val="left" w:pos="5081"/>
        </w:tabs>
        <w:spacing w:line="276" w:lineRule="auto"/>
        <w:rPr>
          <w:rFonts w:ascii="Verdana" w:hAnsi="Verdana"/>
          <w:color w:val="1F4E79" w:themeColor="accent1" w:themeShade="80"/>
        </w:rPr>
      </w:pPr>
    </w:p>
    <w:p w14:paraId="2F69B359"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0512183B"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22383A12"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62188593"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61C94BB7"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026A9A3B"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4EAB6861"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20D02BC2"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6D2B65C6" w14:textId="77777777" w:rsidR="002617F4" w:rsidRDefault="002617F4" w:rsidP="00F40DAB">
      <w:pPr>
        <w:pStyle w:val="Default"/>
        <w:spacing w:line="276" w:lineRule="auto"/>
        <w:ind w:left="1701"/>
        <w:jc w:val="right"/>
        <w:rPr>
          <w:rFonts w:ascii="Verdana" w:hAnsi="Verdana"/>
          <w:b/>
          <w:bCs/>
          <w:color w:val="1F4E79" w:themeColor="accent1" w:themeShade="80"/>
          <w:sz w:val="28"/>
        </w:rPr>
      </w:pPr>
    </w:p>
    <w:p w14:paraId="34EC54E4" w14:textId="77777777" w:rsidR="00F40DAB" w:rsidRDefault="00F40DAB" w:rsidP="00F40DAB">
      <w:pPr>
        <w:pStyle w:val="Default"/>
        <w:spacing w:line="276" w:lineRule="auto"/>
        <w:ind w:left="1701"/>
        <w:jc w:val="right"/>
        <w:rPr>
          <w:rFonts w:ascii="Verdana" w:hAnsi="Verdana"/>
          <w:b/>
          <w:bCs/>
          <w:iCs/>
          <w:color w:val="1F4E79" w:themeColor="accent1" w:themeShade="80"/>
          <w:sz w:val="28"/>
        </w:rPr>
      </w:pPr>
      <w:r>
        <w:rPr>
          <w:rFonts w:ascii="Verdana" w:hAnsi="Verdana"/>
          <w:b/>
          <w:bCs/>
          <w:color w:val="1F4E79" w:themeColor="accent1" w:themeShade="80"/>
          <w:sz w:val="28"/>
        </w:rPr>
        <w:t>Estadíst</w:t>
      </w:r>
      <w:r>
        <w:rPr>
          <w:rFonts w:ascii="Verdana" w:hAnsi="Verdana"/>
          <w:b/>
          <w:bCs/>
          <w:iCs/>
          <w:color w:val="1F4E79" w:themeColor="accent1" w:themeShade="80"/>
          <w:sz w:val="28"/>
        </w:rPr>
        <w:t xml:space="preserve">ica de asistencia de integrantes </w:t>
      </w:r>
    </w:p>
    <w:p w14:paraId="69818152" w14:textId="77777777" w:rsidR="00DD13CE" w:rsidRPr="00F40DAB" w:rsidRDefault="00F40DAB" w:rsidP="00F40DAB">
      <w:pPr>
        <w:pStyle w:val="Default"/>
        <w:spacing w:line="276" w:lineRule="auto"/>
        <w:ind w:left="1701"/>
        <w:jc w:val="right"/>
        <w:rPr>
          <w:rFonts w:ascii="Verdana" w:hAnsi="Verdana"/>
          <w:b/>
          <w:bCs/>
          <w:iCs/>
          <w:color w:val="1F4E79" w:themeColor="accent1" w:themeShade="80"/>
          <w:sz w:val="28"/>
        </w:rPr>
      </w:pPr>
      <w:r>
        <w:rPr>
          <w:rFonts w:ascii="Verdana" w:hAnsi="Verdana"/>
          <w:b/>
          <w:bCs/>
          <w:iCs/>
          <w:color w:val="1F4E79" w:themeColor="accent1" w:themeShade="80"/>
          <w:sz w:val="28"/>
        </w:rPr>
        <w:t>de la comisión.</w:t>
      </w:r>
    </w:p>
    <w:p w14:paraId="284B2678" w14:textId="77777777" w:rsidR="00DD13CE" w:rsidRDefault="00E709D4" w:rsidP="001E308F">
      <w:pPr>
        <w:pStyle w:val="Default"/>
        <w:tabs>
          <w:tab w:val="left" w:pos="5081"/>
        </w:tabs>
        <w:spacing w:line="276" w:lineRule="auto"/>
        <w:rPr>
          <w:rFonts w:ascii="Verdana" w:hAnsi="Verdana"/>
          <w:color w:val="1F4E79" w:themeColor="accent1" w:themeShade="80"/>
        </w:rPr>
      </w:pPr>
      <w:r>
        <w:rPr>
          <w:rFonts w:ascii="Verdana" w:hAnsi="Verdana" w:cs="Arial"/>
          <w:b/>
          <w:sz w:val="28"/>
        </w:rPr>
        <w:pict w14:anchorId="656DE7B9">
          <v:rect id="_x0000_i1033" style="width:298.6pt;height:2.45pt" o:hrpct="635" o:hralign="right" o:hrstd="t" o:hrnoshade="t" o:hr="t" fillcolor="#2e74b5 [2404]" stroked="f"/>
        </w:pict>
      </w:r>
    </w:p>
    <w:p w14:paraId="660F90D9" w14:textId="77777777" w:rsidR="00DD13CE" w:rsidRDefault="00DD13CE" w:rsidP="001E308F">
      <w:pPr>
        <w:pStyle w:val="Default"/>
        <w:tabs>
          <w:tab w:val="left" w:pos="5081"/>
        </w:tabs>
        <w:spacing w:line="276" w:lineRule="auto"/>
        <w:rPr>
          <w:rFonts w:ascii="Verdana" w:hAnsi="Verdana"/>
          <w:color w:val="1F4E79" w:themeColor="accent1" w:themeShade="80"/>
        </w:rPr>
      </w:pPr>
    </w:p>
    <w:tbl>
      <w:tblPr>
        <w:tblStyle w:val="Tablaconcuadrcula"/>
        <w:tblW w:w="0" w:type="auto"/>
        <w:tblInd w:w="20" w:type="dxa"/>
        <w:tblLook w:val="04A0" w:firstRow="1" w:lastRow="0" w:firstColumn="1" w:lastColumn="0" w:noHBand="0" w:noVBand="1"/>
      </w:tblPr>
      <w:tblGrid>
        <w:gridCol w:w="1955"/>
        <w:gridCol w:w="2706"/>
        <w:gridCol w:w="668"/>
        <w:gridCol w:w="457"/>
        <w:gridCol w:w="670"/>
        <w:gridCol w:w="462"/>
        <w:gridCol w:w="690"/>
        <w:gridCol w:w="575"/>
        <w:gridCol w:w="638"/>
        <w:gridCol w:w="558"/>
      </w:tblGrid>
      <w:tr w:rsidR="005C6DA9" w14:paraId="42B9728F" w14:textId="77777777" w:rsidTr="005C6DA9">
        <w:tc>
          <w:tcPr>
            <w:tcW w:w="1955" w:type="dxa"/>
            <w:tcBorders>
              <w:top w:val="nil"/>
              <w:left w:val="nil"/>
              <w:bottom w:val="single" w:sz="4" w:space="0" w:color="auto"/>
              <w:right w:val="single" w:sz="4" w:space="0" w:color="auto"/>
            </w:tcBorders>
          </w:tcPr>
          <w:p w14:paraId="7E34CB11" w14:textId="77777777" w:rsidR="005C6DA9" w:rsidRDefault="005C6DA9" w:rsidP="001E308F">
            <w:pPr>
              <w:pStyle w:val="Default"/>
              <w:tabs>
                <w:tab w:val="left" w:pos="5081"/>
              </w:tabs>
              <w:spacing w:line="276" w:lineRule="auto"/>
              <w:rPr>
                <w:rFonts w:ascii="Verdana" w:hAnsi="Verdana"/>
                <w:color w:val="1F4E79" w:themeColor="accent1" w:themeShade="80"/>
              </w:rPr>
            </w:pPr>
          </w:p>
        </w:tc>
        <w:tc>
          <w:tcPr>
            <w:tcW w:w="7424" w:type="dxa"/>
            <w:gridSpan w:val="9"/>
            <w:tcBorders>
              <w:left w:val="single" w:sz="4" w:space="0" w:color="auto"/>
            </w:tcBorders>
            <w:shd w:val="clear" w:color="auto" w:fill="DEEAF6" w:themeFill="accent1" w:themeFillTint="33"/>
          </w:tcPr>
          <w:p w14:paraId="4A5F3D24" w14:textId="77777777" w:rsidR="005C6DA9" w:rsidRPr="00053EA8" w:rsidRDefault="005C6DA9" w:rsidP="00C05853">
            <w:pPr>
              <w:pStyle w:val="Default"/>
              <w:tabs>
                <w:tab w:val="left" w:pos="5081"/>
              </w:tabs>
              <w:spacing w:line="276" w:lineRule="auto"/>
              <w:jc w:val="center"/>
              <w:rPr>
                <w:rFonts w:ascii="Verdana" w:hAnsi="Verdana"/>
                <w:b/>
                <w:color w:val="auto"/>
                <w:sz w:val="28"/>
              </w:rPr>
            </w:pPr>
            <w:r w:rsidRPr="00053EA8">
              <w:rPr>
                <w:rFonts w:ascii="Verdana" w:hAnsi="Verdana"/>
                <w:b/>
                <w:color w:val="auto"/>
                <w:sz w:val="28"/>
              </w:rPr>
              <w:t>SESIONES DE COMISIÓN DE ADMINISTRACIÓN PÚBLICA</w:t>
            </w:r>
          </w:p>
        </w:tc>
      </w:tr>
      <w:tr w:rsidR="002E3D1B" w14:paraId="31E2D478" w14:textId="77777777" w:rsidTr="005C6DA9">
        <w:tc>
          <w:tcPr>
            <w:tcW w:w="1955" w:type="dxa"/>
            <w:tcBorders>
              <w:top w:val="single" w:sz="4" w:space="0" w:color="auto"/>
            </w:tcBorders>
            <w:shd w:val="clear" w:color="auto" w:fill="8496B0" w:themeFill="text2" w:themeFillTint="99"/>
          </w:tcPr>
          <w:p w14:paraId="5F6CA1AD" w14:textId="77777777" w:rsidR="005C6DA9" w:rsidRPr="00FE58EF" w:rsidRDefault="005C6DA9"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NOMBRE</w:t>
            </w:r>
          </w:p>
        </w:tc>
        <w:tc>
          <w:tcPr>
            <w:tcW w:w="2706" w:type="dxa"/>
            <w:shd w:val="clear" w:color="auto" w:fill="8496B0" w:themeFill="text2" w:themeFillTint="99"/>
          </w:tcPr>
          <w:p w14:paraId="65835FDC" w14:textId="77777777" w:rsidR="005C6DA9" w:rsidRPr="00FE58EF" w:rsidRDefault="005C6DA9" w:rsidP="00053EA8">
            <w:pPr>
              <w:pStyle w:val="Default"/>
              <w:tabs>
                <w:tab w:val="left" w:pos="5081"/>
              </w:tabs>
              <w:spacing w:line="276" w:lineRule="auto"/>
              <w:jc w:val="center"/>
              <w:rPr>
                <w:rFonts w:ascii="Verdana" w:hAnsi="Verdana"/>
                <w:b/>
                <w:color w:val="auto"/>
              </w:rPr>
            </w:pPr>
            <w:r w:rsidRPr="00FE58EF">
              <w:rPr>
                <w:rFonts w:ascii="Verdana" w:hAnsi="Verdana"/>
                <w:b/>
                <w:color w:val="auto"/>
              </w:rPr>
              <w:t>CARGO</w:t>
            </w:r>
            <w:r>
              <w:rPr>
                <w:rFonts w:ascii="Verdana" w:hAnsi="Verdana"/>
                <w:b/>
                <w:color w:val="auto"/>
              </w:rPr>
              <w:t>/SESIONES</w:t>
            </w:r>
          </w:p>
        </w:tc>
        <w:tc>
          <w:tcPr>
            <w:tcW w:w="695" w:type="dxa"/>
            <w:shd w:val="clear" w:color="auto" w:fill="8496B0" w:themeFill="text2" w:themeFillTint="99"/>
          </w:tcPr>
          <w:p w14:paraId="7C0157FB" w14:textId="77777777" w:rsidR="005C6DA9" w:rsidRPr="00FE58EF" w:rsidRDefault="005C6DA9" w:rsidP="005C6DA9">
            <w:pPr>
              <w:pStyle w:val="Default"/>
              <w:tabs>
                <w:tab w:val="left" w:pos="5081"/>
              </w:tabs>
              <w:spacing w:line="276" w:lineRule="auto"/>
              <w:jc w:val="center"/>
              <w:rPr>
                <w:rFonts w:ascii="Verdana" w:hAnsi="Verdana"/>
                <w:b/>
                <w:color w:val="auto"/>
              </w:rPr>
            </w:pPr>
            <w:r>
              <w:rPr>
                <w:rFonts w:ascii="Verdana" w:hAnsi="Verdana"/>
                <w:b/>
                <w:color w:val="auto"/>
              </w:rPr>
              <w:t>6.2</w:t>
            </w:r>
          </w:p>
        </w:tc>
        <w:tc>
          <w:tcPr>
            <w:tcW w:w="527" w:type="dxa"/>
            <w:shd w:val="clear" w:color="auto" w:fill="8496B0" w:themeFill="text2" w:themeFillTint="99"/>
          </w:tcPr>
          <w:p w14:paraId="5A9928F3" w14:textId="77777777" w:rsidR="005C6DA9" w:rsidRPr="00FE58EF" w:rsidRDefault="005C6DA9" w:rsidP="00053EA8">
            <w:pPr>
              <w:pStyle w:val="Default"/>
              <w:tabs>
                <w:tab w:val="left" w:pos="5081"/>
              </w:tabs>
              <w:spacing w:line="276" w:lineRule="auto"/>
              <w:jc w:val="center"/>
              <w:rPr>
                <w:rFonts w:ascii="Verdana" w:hAnsi="Verdana"/>
                <w:b/>
                <w:color w:val="auto"/>
              </w:rPr>
            </w:pPr>
            <w:r>
              <w:rPr>
                <w:rFonts w:ascii="Verdana" w:hAnsi="Verdana"/>
                <w:b/>
                <w:color w:val="auto"/>
              </w:rPr>
              <w:t>7</w:t>
            </w:r>
          </w:p>
        </w:tc>
        <w:tc>
          <w:tcPr>
            <w:tcW w:w="696" w:type="dxa"/>
            <w:shd w:val="clear" w:color="auto" w:fill="8496B0" w:themeFill="text2" w:themeFillTint="99"/>
          </w:tcPr>
          <w:p w14:paraId="40C4DA5A" w14:textId="77777777" w:rsidR="005C6DA9" w:rsidRPr="00FE58EF" w:rsidRDefault="005C6DA9" w:rsidP="00053EA8">
            <w:pPr>
              <w:pStyle w:val="Default"/>
              <w:tabs>
                <w:tab w:val="left" w:pos="5081"/>
              </w:tabs>
              <w:spacing w:line="276" w:lineRule="auto"/>
              <w:jc w:val="center"/>
              <w:rPr>
                <w:rFonts w:ascii="Verdana" w:hAnsi="Verdana"/>
                <w:b/>
                <w:color w:val="auto"/>
              </w:rPr>
            </w:pPr>
            <w:r>
              <w:rPr>
                <w:rFonts w:ascii="Verdana" w:hAnsi="Verdana"/>
                <w:b/>
                <w:color w:val="auto"/>
              </w:rPr>
              <w:t>6.3</w:t>
            </w:r>
          </w:p>
        </w:tc>
        <w:tc>
          <w:tcPr>
            <w:tcW w:w="537" w:type="dxa"/>
            <w:shd w:val="clear" w:color="auto" w:fill="8496B0" w:themeFill="text2" w:themeFillTint="99"/>
          </w:tcPr>
          <w:p w14:paraId="5AF993FF" w14:textId="77777777" w:rsidR="005C6DA9" w:rsidRPr="00FE58EF" w:rsidRDefault="005C6DA9" w:rsidP="00053EA8">
            <w:pPr>
              <w:pStyle w:val="Default"/>
              <w:tabs>
                <w:tab w:val="left" w:pos="5081"/>
              </w:tabs>
              <w:spacing w:line="276" w:lineRule="auto"/>
              <w:jc w:val="center"/>
              <w:rPr>
                <w:rFonts w:ascii="Verdana" w:hAnsi="Verdana"/>
                <w:b/>
                <w:color w:val="auto"/>
              </w:rPr>
            </w:pPr>
            <w:r>
              <w:rPr>
                <w:rFonts w:ascii="Verdana" w:hAnsi="Verdana"/>
                <w:b/>
                <w:color w:val="auto"/>
              </w:rPr>
              <w:t>8</w:t>
            </w:r>
          </w:p>
        </w:tc>
        <w:tc>
          <w:tcPr>
            <w:tcW w:w="736" w:type="dxa"/>
            <w:shd w:val="clear" w:color="auto" w:fill="8496B0" w:themeFill="text2" w:themeFillTint="99"/>
          </w:tcPr>
          <w:p w14:paraId="33AF8DA8" w14:textId="77777777" w:rsidR="005C6DA9" w:rsidRPr="00FE58EF" w:rsidRDefault="005C6DA9" w:rsidP="005C6DA9">
            <w:pPr>
              <w:pStyle w:val="Default"/>
              <w:tabs>
                <w:tab w:val="left" w:pos="5081"/>
              </w:tabs>
              <w:spacing w:line="276" w:lineRule="auto"/>
              <w:jc w:val="center"/>
              <w:rPr>
                <w:rFonts w:ascii="Verdana" w:hAnsi="Verdana"/>
                <w:b/>
                <w:color w:val="auto"/>
              </w:rPr>
            </w:pPr>
            <w:r>
              <w:rPr>
                <w:rFonts w:ascii="Verdana" w:hAnsi="Verdana"/>
                <w:b/>
                <w:color w:val="auto"/>
              </w:rPr>
              <w:t>4.3</w:t>
            </w:r>
          </w:p>
        </w:tc>
        <w:tc>
          <w:tcPr>
            <w:tcW w:w="525" w:type="dxa"/>
            <w:shd w:val="clear" w:color="auto" w:fill="8496B0" w:themeFill="text2" w:themeFillTint="99"/>
          </w:tcPr>
          <w:p w14:paraId="70DA2EB6" w14:textId="77777777" w:rsidR="005C6DA9" w:rsidRPr="00FE58EF" w:rsidRDefault="005C6DA9" w:rsidP="00053EA8">
            <w:pPr>
              <w:pStyle w:val="Default"/>
              <w:tabs>
                <w:tab w:val="left" w:pos="5081"/>
              </w:tabs>
              <w:spacing w:line="276" w:lineRule="auto"/>
              <w:jc w:val="center"/>
              <w:rPr>
                <w:rFonts w:ascii="Verdana" w:hAnsi="Verdana"/>
                <w:b/>
                <w:color w:val="auto"/>
              </w:rPr>
            </w:pPr>
            <w:r>
              <w:rPr>
                <w:rFonts w:ascii="Verdana" w:hAnsi="Verdana"/>
                <w:b/>
                <w:color w:val="auto"/>
              </w:rPr>
              <w:t>9</w:t>
            </w:r>
          </w:p>
        </w:tc>
        <w:tc>
          <w:tcPr>
            <w:tcW w:w="537" w:type="dxa"/>
            <w:shd w:val="clear" w:color="auto" w:fill="8496B0" w:themeFill="text2" w:themeFillTint="99"/>
          </w:tcPr>
          <w:p w14:paraId="7D3EDD4C" w14:textId="77777777" w:rsidR="005C6DA9" w:rsidRPr="00FE58EF" w:rsidRDefault="005C6DA9" w:rsidP="00053EA8">
            <w:pPr>
              <w:pStyle w:val="Default"/>
              <w:tabs>
                <w:tab w:val="left" w:pos="5081"/>
              </w:tabs>
              <w:spacing w:line="276" w:lineRule="auto"/>
              <w:jc w:val="center"/>
              <w:rPr>
                <w:rFonts w:ascii="Verdana" w:hAnsi="Verdana"/>
                <w:b/>
                <w:color w:val="auto"/>
              </w:rPr>
            </w:pPr>
            <w:r>
              <w:rPr>
                <w:rFonts w:ascii="Verdana" w:hAnsi="Verdana"/>
                <w:b/>
                <w:color w:val="auto"/>
              </w:rPr>
              <w:t>E.1</w:t>
            </w:r>
          </w:p>
        </w:tc>
        <w:tc>
          <w:tcPr>
            <w:tcW w:w="465" w:type="dxa"/>
            <w:shd w:val="clear" w:color="auto" w:fill="8496B0" w:themeFill="text2" w:themeFillTint="99"/>
          </w:tcPr>
          <w:p w14:paraId="6FBC9D13" w14:textId="77777777" w:rsidR="005C6DA9" w:rsidRPr="00FE58EF" w:rsidRDefault="005C6DA9" w:rsidP="00053EA8">
            <w:pPr>
              <w:pStyle w:val="Default"/>
              <w:tabs>
                <w:tab w:val="left" w:pos="5081"/>
              </w:tabs>
              <w:spacing w:line="276" w:lineRule="auto"/>
              <w:jc w:val="center"/>
              <w:rPr>
                <w:rFonts w:ascii="Verdana" w:hAnsi="Verdana"/>
                <w:b/>
                <w:color w:val="auto"/>
              </w:rPr>
            </w:pPr>
            <w:r>
              <w:rPr>
                <w:rFonts w:ascii="Verdana" w:hAnsi="Verdana"/>
                <w:b/>
                <w:color w:val="auto"/>
              </w:rPr>
              <w:t>10</w:t>
            </w:r>
          </w:p>
        </w:tc>
      </w:tr>
      <w:tr w:rsidR="002E3D1B" w14:paraId="5CF76C7D" w14:textId="77777777" w:rsidTr="005C6DA9">
        <w:tc>
          <w:tcPr>
            <w:tcW w:w="1955" w:type="dxa"/>
            <w:shd w:val="clear" w:color="auto" w:fill="D9D9D9" w:themeFill="background1" w:themeFillShade="D9"/>
          </w:tcPr>
          <w:p w14:paraId="65FDCF17" w14:textId="77777777" w:rsidR="005C6DA9" w:rsidRPr="00C05853" w:rsidRDefault="005C6DA9" w:rsidP="00C05853">
            <w:pPr>
              <w:pStyle w:val="Default"/>
              <w:tabs>
                <w:tab w:val="left" w:pos="5081"/>
              </w:tabs>
              <w:spacing w:line="276" w:lineRule="auto"/>
              <w:jc w:val="center"/>
              <w:rPr>
                <w:rFonts w:ascii="Verdana" w:hAnsi="Verdana"/>
                <w:b/>
                <w:color w:val="1F4E79" w:themeColor="accent1" w:themeShade="80"/>
              </w:rPr>
            </w:pPr>
            <w:r w:rsidRPr="00C05853">
              <w:rPr>
                <w:rFonts w:ascii="Verdana" w:hAnsi="Verdana"/>
                <w:b/>
              </w:rPr>
              <w:t>MTRO. NOÉ SAÚL RAMOS GARCÍA</w:t>
            </w:r>
          </w:p>
        </w:tc>
        <w:tc>
          <w:tcPr>
            <w:tcW w:w="2706" w:type="dxa"/>
            <w:shd w:val="clear" w:color="auto" w:fill="E2EFD9" w:themeFill="accent6" w:themeFillTint="33"/>
          </w:tcPr>
          <w:p w14:paraId="54FE9AD8" w14:textId="77777777" w:rsidR="005C6DA9" w:rsidRPr="00053EA8" w:rsidRDefault="005C6DA9" w:rsidP="00C05853">
            <w:pPr>
              <w:pStyle w:val="Default"/>
              <w:tabs>
                <w:tab w:val="left" w:pos="5081"/>
              </w:tabs>
              <w:spacing w:line="276" w:lineRule="auto"/>
              <w:jc w:val="center"/>
              <w:rPr>
                <w:rFonts w:ascii="Verdana" w:hAnsi="Verdana"/>
                <w:color w:val="auto"/>
              </w:rPr>
            </w:pPr>
            <w:r w:rsidRPr="00053EA8">
              <w:rPr>
                <w:rFonts w:ascii="Verdana" w:hAnsi="Verdana"/>
                <w:color w:val="auto"/>
              </w:rPr>
              <w:t>PRESIDENTE</w:t>
            </w:r>
          </w:p>
        </w:tc>
        <w:tc>
          <w:tcPr>
            <w:tcW w:w="695" w:type="dxa"/>
          </w:tcPr>
          <w:p w14:paraId="4687231D"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495AF6C9"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27" w:type="dxa"/>
          </w:tcPr>
          <w:p w14:paraId="41BA6266"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265DB3AE"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696" w:type="dxa"/>
          </w:tcPr>
          <w:p w14:paraId="73C2DEC4"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15E90D20"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37" w:type="dxa"/>
          </w:tcPr>
          <w:p w14:paraId="28A94B49"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01B9EE04"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36" w:type="dxa"/>
          </w:tcPr>
          <w:p w14:paraId="54ECAF4C"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170DD805"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25" w:type="dxa"/>
          </w:tcPr>
          <w:p w14:paraId="09250765"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6C995D6B"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37" w:type="dxa"/>
          </w:tcPr>
          <w:p w14:paraId="52A1C6C2" w14:textId="77777777" w:rsidR="005C6DA9" w:rsidRPr="00053EA8" w:rsidRDefault="005C6DA9" w:rsidP="001E308F">
            <w:pPr>
              <w:pStyle w:val="Default"/>
              <w:tabs>
                <w:tab w:val="left" w:pos="5081"/>
              </w:tabs>
              <w:spacing w:line="276" w:lineRule="auto"/>
              <w:rPr>
                <w:rFonts w:ascii="Verdana" w:hAnsi="Verdana"/>
                <w:b/>
                <w:color w:val="auto"/>
              </w:rPr>
            </w:pPr>
          </w:p>
          <w:p w14:paraId="2352E81B" w14:textId="77777777" w:rsidR="005C6DA9" w:rsidRPr="00053EA8" w:rsidRDefault="005C6DA9" w:rsidP="001E308F">
            <w:pPr>
              <w:pStyle w:val="Default"/>
              <w:tabs>
                <w:tab w:val="left" w:pos="5081"/>
              </w:tabs>
              <w:spacing w:line="276" w:lineRule="auto"/>
              <w:rPr>
                <w:rFonts w:ascii="Verdana" w:hAnsi="Verdana"/>
                <w:b/>
                <w:color w:val="auto"/>
              </w:rPr>
            </w:pPr>
            <w:r w:rsidRPr="00053EA8">
              <w:rPr>
                <w:rFonts w:ascii="Verdana" w:hAnsi="Verdana"/>
                <w:b/>
                <w:color w:val="auto"/>
              </w:rPr>
              <w:t>*</w:t>
            </w:r>
          </w:p>
        </w:tc>
        <w:tc>
          <w:tcPr>
            <w:tcW w:w="465" w:type="dxa"/>
          </w:tcPr>
          <w:p w14:paraId="3E9F0F4D" w14:textId="77777777" w:rsidR="005C6DA9" w:rsidRDefault="005C6DA9" w:rsidP="001E308F">
            <w:pPr>
              <w:pStyle w:val="Default"/>
              <w:tabs>
                <w:tab w:val="left" w:pos="5081"/>
              </w:tabs>
              <w:spacing w:line="276" w:lineRule="auto"/>
              <w:rPr>
                <w:rFonts w:ascii="Verdana" w:hAnsi="Verdana"/>
                <w:b/>
                <w:color w:val="auto"/>
              </w:rPr>
            </w:pPr>
          </w:p>
          <w:p w14:paraId="771ADF5A" w14:textId="77777777" w:rsidR="005C6DA9" w:rsidRPr="00053EA8" w:rsidRDefault="005C6DA9" w:rsidP="001E308F">
            <w:pPr>
              <w:pStyle w:val="Default"/>
              <w:tabs>
                <w:tab w:val="left" w:pos="5081"/>
              </w:tabs>
              <w:spacing w:line="276" w:lineRule="auto"/>
              <w:rPr>
                <w:rFonts w:ascii="Verdana" w:hAnsi="Verdana"/>
                <w:b/>
                <w:color w:val="auto"/>
              </w:rPr>
            </w:pPr>
            <w:r>
              <w:rPr>
                <w:rFonts w:ascii="Verdana" w:hAnsi="Verdana"/>
                <w:b/>
                <w:color w:val="auto"/>
              </w:rPr>
              <w:t>*</w:t>
            </w:r>
          </w:p>
        </w:tc>
      </w:tr>
      <w:tr w:rsidR="002E3D1B" w14:paraId="707202E1" w14:textId="77777777" w:rsidTr="005C6DA9">
        <w:tc>
          <w:tcPr>
            <w:tcW w:w="1955" w:type="dxa"/>
            <w:shd w:val="clear" w:color="auto" w:fill="D9D9D9" w:themeFill="background1" w:themeFillShade="D9"/>
          </w:tcPr>
          <w:p w14:paraId="1B09EDB9" w14:textId="77777777" w:rsidR="005C6DA9" w:rsidRPr="00C05853" w:rsidRDefault="005C6DA9" w:rsidP="00053EA8">
            <w:pPr>
              <w:pStyle w:val="Default"/>
              <w:tabs>
                <w:tab w:val="left" w:pos="5081"/>
              </w:tabs>
              <w:spacing w:line="276" w:lineRule="auto"/>
              <w:jc w:val="center"/>
              <w:rPr>
                <w:rFonts w:ascii="Verdana" w:hAnsi="Verdana"/>
                <w:b/>
                <w:color w:val="1F4E79" w:themeColor="accent1" w:themeShade="80"/>
              </w:rPr>
            </w:pPr>
            <w:r w:rsidRPr="00C05853">
              <w:rPr>
                <w:rFonts w:ascii="Verdana" w:hAnsi="Verdana"/>
                <w:b/>
              </w:rPr>
              <w:t>LIC. MARÍA LUIS JUAN MORALES</w:t>
            </w:r>
          </w:p>
        </w:tc>
        <w:tc>
          <w:tcPr>
            <w:tcW w:w="2706" w:type="dxa"/>
            <w:shd w:val="clear" w:color="auto" w:fill="E2EFD9" w:themeFill="accent6" w:themeFillTint="33"/>
          </w:tcPr>
          <w:p w14:paraId="66F1A4C7" w14:textId="77777777" w:rsidR="005C6DA9" w:rsidRPr="00053EA8" w:rsidRDefault="005C6DA9" w:rsidP="00053EA8">
            <w:pPr>
              <w:pStyle w:val="Default"/>
              <w:tabs>
                <w:tab w:val="left" w:pos="5081"/>
              </w:tabs>
              <w:spacing w:line="276" w:lineRule="auto"/>
              <w:jc w:val="center"/>
              <w:rPr>
                <w:rFonts w:ascii="Verdana" w:hAnsi="Verdana"/>
                <w:color w:val="auto"/>
              </w:rPr>
            </w:pPr>
            <w:r w:rsidRPr="00053EA8">
              <w:rPr>
                <w:rFonts w:ascii="Verdana" w:hAnsi="Verdana"/>
                <w:color w:val="auto"/>
              </w:rPr>
              <w:t>VOCAL</w:t>
            </w:r>
          </w:p>
        </w:tc>
        <w:tc>
          <w:tcPr>
            <w:tcW w:w="695" w:type="dxa"/>
          </w:tcPr>
          <w:p w14:paraId="5F4B4693"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65DF5EE6"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27" w:type="dxa"/>
          </w:tcPr>
          <w:p w14:paraId="4548942B"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0C68FDB5"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696" w:type="dxa"/>
          </w:tcPr>
          <w:p w14:paraId="32D9B231"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6495C66F"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37" w:type="dxa"/>
          </w:tcPr>
          <w:p w14:paraId="60EA78D9"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1E2B0596"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736" w:type="dxa"/>
          </w:tcPr>
          <w:p w14:paraId="7381FC6B"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5CBD8629"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25" w:type="dxa"/>
          </w:tcPr>
          <w:p w14:paraId="6DD0C54F"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7D2E4F8C" w14:textId="77777777" w:rsidR="005C6DA9" w:rsidRPr="00053EA8" w:rsidRDefault="002E3D1B" w:rsidP="005B018E">
            <w:pPr>
              <w:pStyle w:val="Default"/>
              <w:tabs>
                <w:tab w:val="left" w:pos="5081"/>
              </w:tabs>
              <w:spacing w:line="276" w:lineRule="auto"/>
              <w:jc w:val="center"/>
              <w:rPr>
                <w:rFonts w:ascii="Verdana" w:hAnsi="Verdana"/>
                <w:b/>
                <w:color w:val="auto"/>
              </w:rPr>
            </w:pPr>
            <w:r>
              <w:rPr>
                <w:rFonts w:ascii="Verdana" w:hAnsi="Verdana"/>
                <w:b/>
                <w:color w:val="auto"/>
              </w:rPr>
              <w:t>*R</w:t>
            </w:r>
          </w:p>
        </w:tc>
        <w:tc>
          <w:tcPr>
            <w:tcW w:w="537" w:type="dxa"/>
          </w:tcPr>
          <w:p w14:paraId="74AEA4C5" w14:textId="77777777" w:rsidR="005C6DA9" w:rsidRPr="00053EA8" w:rsidRDefault="005C6DA9" w:rsidP="00053EA8">
            <w:pPr>
              <w:pStyle w:val="Default"/>
              <w:tabs>
                <w:tab w:val="left" w:pos="5081"/>
              </w:tabs>
              <w:spacing w:line="276" w:lineRule="auto"/>
              <w:rPr>
                <w:rFonts w:ascii="Verdana" w:hAnsi="Verdana"/>
                <w:b/>
                <w:color w:val="auto"/>
              </w:rPr>
            </w:pPr>
          </w:p>
          <w:p w14:paraId="6AF3FD98" w14:textId="77777777" w:rsidR="005C6DA9" w:rsidRPr="00053EA8" w:rsidRDefault="005C6DA9" w:rsidP="00053EA8">
            <w:pPr>
              <w:pStyle w:val="Default"/>
              <w:tabs>
                <w:tab w:val="left" w:pos="5081"/>
              </w:tabs>
              <w:spacing w:line="276" w:lineRule="auto"/>
              <w:rPr>
                <w:rFonts w:ascii="Verdana" w:hAnsi="Verdana"/>
                <w:b/>
                <w:color w:val="auto"/>
              </w:rPr>
            </w:pPr>
            <w:r w:rsidRPr="00053EA8">
              <w:rPr>
                <w:rFonts w:ascii="Verdana" w:hAnsi="Verdana"/>
                <w:b/>
                <w:color w:val="auto"/>
              </w:rPr>
              <w:t>*</w:t>
            </w:r>
          </w:p>
        </w:tc>
        <w:tc>
          <w:tcPr>
            <w:tcW w:w="465" w:type="dxa"/>
          </w:tcPr>
          <w:p w14:paraId="2D549CF1" w14:textId="77777777" w:rsidR="002E3D1B" w:rsidRDefault="002E3D1B" w:rsidP="00053EA8">
            <w:pPr>
              <w:pStyle w:val="Default"/>
              <w:tabs>
                <w:tab w:val="left" w:pos="5081"/>
              </w:tabs>
              <w:spacing w:line="276" w:lineRule="auto"/>
              <w:rPr>
                <w:rFonts w:ascii="Verdana" w:hAnsi="Verdana"/>
                <w:b/>
                <w:color w:val="auto"/>
              </w:rPr>
            </w:pPr>
          </w:p>
          <w:p w14:paraId="2215929C" w14:textId="77777777" w:rsidR="005C6DA9" w:rsidRDefault="002E3D1B" w:rsidP="00053EA8">
            <w:pPr>
              <w:pStyle w:val="Default"/>
              <w:tabs>
                <w:tab w:val="left" w:pos="5081"/>
              </w:tabs>
              <w:spacing w:line="276" w:lineRule="auto"/>
              <w:rPr>
                <w:rFonts w:ascii="Verdana" w:hAnsi="Verdana"/>
                <w:b/>
                <w:color w:val="auto"/>
              </w:rPr>
            </w:pPr>
            <w:r>
              <w:rPr>
                <w:rFonts w:ascii="Verdana" w:hAnsi="Verdana"/>
                <w:b/>
                <w:color w:val="auto"/>
              </w:rPr>
              <w:t>*</w:t>
            </w:r>
          </w:p>
          <w:p w14:paraId="30A621F8" w14:textId="77777777" w:rsidR="005C6DA9" w:rsidRPr="00053EA8" w:rsidRDefault="005C6DA9" w:rsidP="00053EA8">
            <w:pPr>
              <w:pStyle w:val="Default"/>
              <w:tabs>
                <w:tab w:val="left" w:pos="5081"/>
              </w:tabs>
              <w:spacing w:line="276" w:lineRule="auto"/>
              <w:rPr>
                <w:rFonts w:ascii="Verdana" w:hAnsi="Verdana"/>
                <w:b/>
                <w:color w:val="auto"/>
              </w:rPr>
            </w:pPr>
          </w:p>
        </w:tc>
      </w:tr>
      <w:tr w:rsidR="002E3D1B" w14:paraId="28567A8A" w14:textId="77777777" w:rsidTr="005C6DA9">
        <w:tc>
          <w:tcPr>
            <w:tcW w:w="1955" w:type="dxa"/>
            <w:shd w:val="clear" w:color="auto" w:fill="D9D9D9" w:themeFill="background1" w:themeFillShade="D9"/>
          </w:tcPr>
          <w:p w14:paraId="60E55F22" w14:textId="77777777" w:rsidR="005C6DA9" w:rsidRPr="00C05853" w:rsidRDefault="005C6DA9" w:rsidP="00C05853">
            <w:pPr>
              <w:pStyle w:val="Default"/>
              <w:tabs>
                <w:tab w:val="left" w:pos="5081"/>
              </w:tabs>
              <w:spacing w:line="276" w:lineRule="auto"/>
              <w:jc w:val="center"/>
              <w:rPr>
                <w:rFonts w:ascii="Verdana" w:hAnsi="Verdana"/>
                <w:b/>
                <w:color w:val="1F4E79" w:themeColor="accent1" w:themeShade="80"/>
              </w:rPr>
            </w:pPr>
            <w:r w:rsidRPr="00C05853">
              <w:rPr>
                <w:rFonts w:ascii="Verdana" w:hAnsi="Verdana"/>
                <w:b/>
                <w:color w:val="000000" w:themeColor="text1"/>
              </w:rPr>
              <w:t>C. MARTHA GRACIELA VILLANUEVA ZALAPA</w:t>
            </w:r>
          </w:p>
        </w:tc>
        <w:tc>
          <w:tcPr>
            <w:tcW w:w="2706" w:type="dxa"/>
            <w:shd w:val="clear" w:color="auto" w:fill="E2EFD9" w:themeFill="accent6" w:themeFillTint="33"/>
          </w:tcPr>
          <w:p w14:paraId="5A7F7CAF" w14:textId="77777777" w:rsidR="005C6DA9" w:rsidRPr="00053EA8" w:rsidRDefault="005C6DA9" w:rsidP="00C05853">
            <w:pPr>
              <w:pStyle w:val="Default"/>
              <w:tabs>
                <w:tab w:val="left" w:pos="5081"/>
              </w:tabs>
              <w:spacing w:line="276" w:lineRule="auto"/>
              <w:jc w:val="center"/>
              <w:rPr>
                <w:rFonts w:ascii="Verdana" w:hAnsi="Verdana"/>
                <w:color w:val="auto"/>
              </w:rPr>
            </w:pPr>
            <w:r w:rsidRPr="00053EA8">
              <w:rPr>
                <w:rFonts w:ascii="Verdana" w:hAnsi="Verdana"/>
                <w:color w:val="auto"/>
              </w:rPr>
              <w:t>VOCAL</w:t>
            </w:r>
          </w:p>
        </w:tc>
        <w:tc>
          <w:tcPr>
            <w:tcW w:w="695" w:type="dxa"/>
          </w:tcPr>
          <w:p w14:paraId="67DF1D8A"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757D1A69"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27" w:type="dxa"/>
          </w:tcPr>
          <w:p w14:paraId="5B6B21D5"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37FDD39A"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696" w:type="dxa"/>
          </w:tcPr>
          <w:p w14:paraId="1FAB9204"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140D597B"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37" w:type="dxa"/>
          </w:tcPr>
          <w:p w14:paraId="5F2E75BC"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14679407" w14:textId="77777777" w:rsidR="005C6DA9" w:rsidRPr="00053EA8" w:rsidRDefault="005C6DA9" w:rsidP="00053EA8">
            <w:pPr>
              <w:pStyle w:val="Default"/>
              <w:tabs>
                <w:tab w:val="left" w:pos="5081"/>
              </w:tabs>
              <w:spacing w:line="276" w:lineRule="auto"/>
              <w:jc w:val="center"/>
              <w:rPr>
                <w:rFonts w:ascii="Verdana" w:hAnsi="Verdana"/>
                <w:b/>
                <w:color w:val="auto"/>
              </w:rPr>
            </w:pPr>
            <w:r>
              <w:rPr>
                <w:rFonts w:ascii="Verdana" w:hAnsi="Verdana"/>
                <w:b/>
                <w:color w:val="auto"/>
              </w:rPr>
              <w:t>*</w:t>
            </w:r>
          </w:p>
        </w:tc>
        <w:tc>
          <w:tcPr>
            <w:tcW w:w="736" w:type="dxa"/>
          </w:tcPr>
          <w:p w14:paraId="64A68524"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634EA38C" w14:textId="77777777" w:rsidR="005C6DA9" w:rsidRPr="00053EA8" w:rsidRDefault="005C6DA9" w:rsidP="00053EA8">
            <w:pPr>
              <w:pStyle w:val="Default"/>
              <w:tabs>
                <w:tab w:val="left" w:pos="5081"/>
              </w:tabs>
              <w:spacing w:line="276" w:lineRule="auto"/>
              <w:jc w:val="center"/>
              <w:rPr>
                <w:rFonts w:ascii="Verdana" w:hAnsi="Verdana"/>
                <w:b/>
                <w:color w:val="auto"/>
              </w:rPr>
            </w:pPr>
            <w:r w:rsidRPr="00053EA8">
              <w:rPr>
                <w:rFonts w:ascii="Verdana" w:hAnsi="Verdana"/>
                <w:b/>
                <w:color w:val="auto"/>
              </w:rPr>
              <w:t>*</w:t>
            </w:r>
          </w:p>
        </w:tc>
        <w:tc>
          <w:tcPr>
            <w:tcW w:w="525" w:type="dxa"/>
          </w:tcPr>
          <w:p w14:paraId="5AE51A29" w14:textId="77777777" w:rsidR="005C6DA9" w:rsidRPr="00053EA8" w:rsidRDefault="005C6DA9" w:rsidP="00053EA8">
            <w:pPr>
              <w:pStyle w:val="Default"/>
              <w:tabs>
                <w:tab w:val="left" w:pos="5081"/>
              </w:tabs>
              <w:spacing w:line="276" w:lineRule="auto"/>
              <w:jc w:val="center"/>
              <w:rPr>
                <w:rFonts w:ascii="Verdana" w:hAnsi="Verdana"/>
                <w:b/>
                <w:color w:val="auto"/>
              </w:rPr>
            </w:pPr>
          </w:p>
          <w:p w14:paraId="22296ABE" w14:textId="77777777" w:rsidR="005C6DA9" w:rsidRPr="00053EA8" w:rsidRDefault="002E3D1B" w:rsidP="005B018E">
            <w:pPr>
              <w:pStyle w:val="Default"/>
              <w:tabs>
                <w:tab w:val="left" w:pos="5081"/>
              </w:tabs>
              <w:spacing w:line="276" w:lineRule="auto"/>
              <w:jc w:val="center"/>
              <w:rPr>
                <w:rFonts w:ascii="Verdana" w:hAnsi="Verdana"/>
                <w:b/>
                <w:color w:val="auto"/>
              </w:rPr>
            </w:pPr>
            <w:r>
              <w:rPr>
                <w:rFonts w:ascii="Verdana" w:hAnsi="Verdana"/>
                <w:b/>
                <w:color w:val="auto"/>
              </w:rPr>
              <w:t>R</w:t>
            </w:r>
            <w:r w:rsidRPr="00053EA8">
              <w:rPr>
                <w:rFonts w:ascii="Verdana" w:hAnsi="Verdana"/>
                <w:b/>
                <w:color w:val="auto"/>
              </w:rPr>
              <w:t xml:space="preserve"> </w:t>
            </w:r>
          </w:p>
        </w:tc>
        <w:tc>
          <w:tcPr>
            <w:tcW w:w="537" w:type="dxa"/>
          </w:tcPr>
          <w:p w14:paraId="29F0B851" w14:textId="77777777" w:rsidR="005C6DA9" w:rsidRPr="00053EA8" w:rsidRDefault="005C6DA9" w:rsidP="001E308F">
            <w:pPr>
              <w:pStyle w:val="Default"/>
              <w:tabs>
                <w:tab w:val="left" w:pos="5081"/>
              </w:tabs>
              <w:spacing w:line="276" w:lineRule="auto"/>
              <w:rPr>
                <w:rFonts w:ascii="Verdana" w:hAnsi="Verdana"/>
                <w:b/>
                <w:color w:val="auto"/>
              </w:rPr>
            </w:pPr>
          </w:p>
          <w:p w14:paraId="12DBC53C" w14:textId="77777777" w:rsidR="005C6DA9" w:rsidRPr="00053EA8" w:rsidRDefault="005C6DA9" w:rsidP="001E308F">
            <w:pPr>
              <w:pStyle w:val="Default"/>
              <w:tabs>
                <w:tab w:val="left" w:pos="5081"/>
              </w:tabs>
              <w:spacing w:line="276" w:lineRule="auto"/>
              <w:rPr>
                <w:rFonts w:ascii="Verdana" w:hAnsi="Verdana"/>
                <w:b/>
                <w:color w:val="auto"/>
              </w:rPr>
            </w:pPr>
            <w:r>
              <w:rPr>
                <w:rFonts w:ascii="Verdana" w:hAnsi="Verdana"/>
                <w:b/>
                <w:color w:val="auto"/>
              </w:rPr>
              <w:t>*</w:t>
            </w:r>
          </w:p>
        </w:tc>
        <w:tc>
          <w:tcPr>
            <w:tcW w:w="465" w:type="dxa"/>
          </w:tcPr>
          <w:p w14:paraId="142A3F0E" w14:textId="77777777" w:rsidR="005C6DA9" w:rsidRDefault="005C6DA9" w:rsidP="001E308F">
            <w:pPr>
              <w:pStyle w:val="Default"/>
              <w:tabs>
                <w:tab w:val="left" w:pos="5081"/>
              </w:tabs>
              <w:spacing w:line="276" w:lineRule="auto"/>
              <w:rPr>
                <w:rFonts w:ascii="Verdana" w:hAnsi="Verdana"/>
                <w:b/>
                <w:color w:val="auto"/>
              </w:rPr>
            </w:pPr>
          </w:p>
          <w:p w14:paraId="33C1AEAA" w14:textId="77777777" w:rsidR="005C6DA9" w:rsidRPr="00053EA8" w:rsidRDefault="002E3D1B" w:rsidP="001E308F">
            <w:pPr>
              <w:pStyle w:val="Default"/>
              <w:tabs>
                <w:tab w:val="left" w:pos="5081"/>
              </w:tabs>
              <w:spacing w:line="276" w:lineRule="auto"/>
              <w:rPr>
                <w:rFonts w:ascii="Verdana" w:hAnsi="Verdana"/>
                <w:b/>
                <w:color w:val="auto"/>
              </w:rPr>
            </w:pPr>
            <w:r>
              <w:rPr>
                <w:rFonts w:ascii="Verdana" w:hAnsi="Verdana"/>
                <w:b/>
                <w:color w:val="auto"/>
              </w:rPr>
              <w:t>*</w:t>
            </w:r>
          </w:p>
        </w:tc>
      </w:tr>
    </w:tbl>
    <w:p w14:paraId="18A7BE40" w14:textId="77777777" w:rsidR="00DD13CE" w:rsidRDefault="00DD13CE" w:rsidP="001E308F">
      <w:pPr>
        <w:pStyle w:val="Default"/>
        <w:tabs>
          <w:tab w:val="left" w:pos="5081"/>
        </w:tabs>
        <w:spacing w:line="276" w:lineRule="auto"/>
        <w:rPr>
          <w:rFonts w:ascii="Verdana" w:hAnsi="Verdana"/>
          <w:color w:val="1F4E79" w:themeColor="accent1" w:themeShade="80"/>
        </w:rPr>
      </w:pPr>
    </w:p>
    <w:tbl>
      <w:tblPr>
        <w:tblStyle w:val="Tablaconcuadrcula"/>
        <w:tblpPr w:leftFromText="141" w:rightFromText="141" w:vertAnchor="text" w:horzAnchor="margin" w:tblpXSpec="right" w:tblpY="712"/>
        <w:tblW w:w="0" w:type="auto"/>
        <w:tblLook w:val="04A0" w:firstRow="1" w:lastRow="0" w:firstColumn="1" w:lastColumn="0" w:noHBand="0" w:noVBand="1"/>
      </w:tblPr>
      <w:tblGrid>
        <w:gridCol w:w="591"/>
        <w:gridCol w:w="2068"/>
      </w:tblGrid>
      <w:tr w:rsidR="00FE58EF" w14:paraId="398D7AD5" w14:textId="77777777" w:rsidTr="00F40DAB">
        <w:tc>
          <w:tcPr>
            <w:tcW w:w="2659" w:type="dxa"/>
            <w:gridSpan w:val="2"/>
            <w:shd w:val="clear" w:color="auto" w:fill="8496B0" w:themeFill="text2" w:themeFillTint="99"/>
          </w:tcPr>
          <w:p w14:paraId="763A66FA" w14:textId="77777777" w:rsidR="00FE58EF" w:rsidRPr="00FE58EF" w:rsidRDefault="00FE58EF" w:rsidP="00F40DAB">
            <w:pPr>
              <w:pStyle w:val="Default"/>
              <w:tabs>
                <w:tab w:val="left" w:pos="5081"/>
              </w:tabs>
              <w:spacing w:line="276" w:lineRule="auto"/>
              <w:jc w:val="center"/>
              <w:rPr>
                <w:rFonts w:ascii="Verdana" w:hAnsi="Verdana"/>
                <w:b/>
                <w:color w:val="1F4E79" w:themeColor="accent1" w:themeShade="80"/>
              </w:rPr>
            </w:pPr>
            <w:r w:rsidRPr="00FE58EF">
              <w:rPr>
                <w:rFonts w:ascii="Verdana" w:hAnsi="Verdana"/>
                <w:b/>
                <w:color w:val="1F4E79" w:themeColor="accent1" w:themeShade="80"/>
              </w:rPr>
              <w:t>SIMBOLOGÍA</w:t>
            </w:r>
          </w:p>
        </w:tc>
      </w:tr>
      <w:tr w:rsidR="00FE58EF" w14:paraId="1F8B5309" w14:textId="77777777" w:rsidTr="00F40DAB">
        <w:tc>
          <w:tcPr>
            <w:tcW w:w="591" w:type="dxa"/>
            <w:shd w:val="clear" w:color="auto" w:fill="D0CECE" w:themeFill="background2" w:themeFillShade="E6"/>
          </w:tcPr>
          <w:p w14:paraId="03AE1A85"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w:t>
            </w:r>
          </w:p>
        </w:tc>
        <w:tc>
          <w:tcPr>
            <w:tcW w:w="2068" w:type="dxa"/>
          </w:tcPr>
          <w:p w14:paraId="493C0B53"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Asistencia</w:t>
            </w:r>
          </w:p>
        </w:tc>
      </w:tr>
      <w:tr w:rsidR="00FE58EF" w14:paraId="103813BC" w14:textId="77777777" w:rsidTr="00F40DAB">
        <w:tc>
          <w:tcPr>
            <w:tcW w:w="591" w:type="dxa"/>
            <w:shd w:val="clear" w:color="auto" w:fill="D0CECE" w:themeFill="background2" w:themeFillShade="E6"/>
          </w:tcPr>
          <w:p w14:paraId="3EFD389E"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w:t>
            </w:r>
          </w:p>
        </w:tc>
        <w:tc>
          <w:tcPr>
            <w:tcW w:w="2068" w:type="dxa"/>
          </w:tcPr>
          <w:p w14:paraId="1371CFA8"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Inasistencia</w:t>
            </w:r>
          </w:p>
        </w:tc>
      </w:tr>
      <w:tr w:rsidR="00FE58EF" w14:paraId="2C8E1DC0" w14:textId="77777777" w:rsidTr="00F40DAB">
        <w:tc>
          <w:tcPr>
            <w:tcW w:w="591" w:type="dxa"/>
            <w:shd w:val="clear" w:color="auto" w:fill="D0CECE" w:themeFill="background2" w:themeFillShade="E6"/>
          </w:tcPr>
          <w:p w14:paraId="5259D382"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J</w:t>
            </w:r>
          </w:p>
        </w:tc>
        <w:tc>
          <w:tcPr>
            <w:tcW w:w="2068" w:type="dxa"/>
          </w:tcPr>
          <w:p w14:paraId="5B14159D"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Justificación</w:t>
            </w:r>
          </w:p>
        </w:tc>
      </w:tr>
      <w:tr w:rsidR="00FE58EF" w14:paraId="7CEED067" w14:textId="77777777" w:rsidTr="00F40DAB">
        <w:tc>
          <w:tcPr>
            <w:tcW w:w="591" w:type="dxa"/>
            <w:shd w:val="clear" w:color="auto" w:fill="D0CECE" w:themeFill="background2" w:themeFillShade="E6"/>
          </w:tcPr>
          <w:p w14:paraId="63180FF0" w14:textId="77777777" w:rsidR="00FE58EF" w:rsidRPr="00FE58EF" w:rsidRDefault="00FE58EF" w:rsidP="00F40DAB">
            <w:pPr>
              <w:pStyle w:val="Default"/>
              <w:tabs>
                <w:tab w:val="left" w:pos="5081"/>
              </w:tabs>
              <w:spacing w:line="276" w:lineRule="auto"/>
              <w:rPr>
                <w:rFonts w:ascii="Verdana" w:hAnsi="Verdana"/>
                <w:b/>
                <w:color w:val="auto"/>
              </w:rPr>
            </w:pPr>
            <w:r w:rsidRPr="00FE58EF">
              <w:rPr>
                <w:rFonts w:ascii="Verdana" w:hAnsi="Verdana"/>
                <w:b/>
                <w:color w:val="auto"/>
              </w:rPr>
              <w:t>R</w:t>
            </w:r>
          </w:p>
        </w:tc>
        <w:tc>
          <w:tcPr>
            <w:tcW w:w="2068" w:type="dxa"/>
          </w:tcPr>
          <w:p w14:paraId="2D284514" w14:textId="77777777" w:rsidR="00FE58EF" w:rsidRPr="00FE58EF" w:rsidRDefault="00FE58EF" w:rsidP="00F40DAB">
            <w:pPr>
              <w:pStyle w:val="Default"/>
              <w:tabs>
                <w:tab w:val="left" w:pos="5081"/>
              </w:tabs>
              <w:spacing w:line="276" w:lineRule="auto"/>
              <w:rPr>
                <w:rFonts w:ascii="Verdana" w:hAnsi="Verdana"/>
                <w:color w:val="auto"/>
              </w:rPr>
            </w:pPr>
            <w:r w:rsidRPr="00FE58EF">
              <w:rPr>
                <w:rFonts w:ascii="Verdana" w:hAnsi="Verdana"/>
                <w:color w:val="auto"/>
              </w:rPr>
              <w:t>Representación</w:t>
            </w:r>
          </w:p>
        </w:tc>
      </w:tr>
    </w:tbl>
    <w:p w14:paraId="70BDEBD6"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410D6AA7" w14:textId="77777777" w:rsidR="00F40DAB" w:rsidRDefault="00F40DAB" w:rsidP="001E308F">
      <w:pPr>
        <w:pStyle w:val="Default"/>
        <w:tabs>
          <w:tab w:val="left" w:pos="5081"/>
        </w:tabs>
        <w:spacing w:line="276" w:lineRule="auto"/>
        <w:rPr>
          <w:rFonts w:ascii="Verdana" w:hAnsi="Verdana"/>
          <w:color w:val="1F4E79" w:themeColor="accent1" w:themeShade="80"/>
        </w:rPr>
      </w:pPr>
    </w:p>
    <w:p w14:paraId="3AC15086"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253B05F0"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645F992F"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4284877A"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714E2045"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5D38E5CF"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6AD52205"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0D870245" w14:textId="77777777" w:rsidR="00DD13CE" w:rsidRDefault="00DD13CE" w:rsidP="001E308F">
      <w:pPr>
        <w:pStyle w:val="Default"/>
        <w:tabs>
          <w:tab w:val="left" w:pos="5081"/>
        </w:tabs>
        <w:spacing w:line="276" w:lineRule="auto"/>
        <w:rPr>
          <w:rFonts w:ascii="Verdana" w:hAnsi="Verdana"/>
          <w:color w:val="1F4E79" w:themeColor="accent1" w:themeShade="80"/>
        </w:rPr>
      </w:pPr>
    </w:p>
    <w:p w14:paraId="0F6ECCA3" w14:textId="77777777" w:rsidR="00AA053A" w:rsidRDefault="00AA053A" w:rsidP="001E308F">
      <w:pPr>
        <w:pStyle w:val="Default"/>
        <w:tabs>
          <w:tab w:val="left" w:pos="5081"/>
        </w:tabs>
        <w:spacing w:line="276" w:lineRule="auto"/>
        <w:rPr>
          <w:rFonts w:ascii="Verdana" w:hAnsi="Verdana"/>
          <w:color w:val="1F4E79" w:themeColor="accent1" w:themeShade="80"/>
        </w:rPr>
      </w:pPr>
    </w:p>
    <w:p w14:paraId="28AD4C34" w14:textId="77777777" w:rsidR="004223FF" w:rsidRDefault="004223FF" w:rsidP="005A1250">
      <w:pPr>
        <w:pStyle w:val="Default"/>
        <w:spacing w:line="276" w:lineRule="auto"/>
        <w:rPr>
          <w:rFonts w:ascii="Verdana" w:hAnsi="Verdana"/>
          <w:b/>
          <w:bCs/>
          <w:color w:val="1F4E79" w:themeColor="accent1" w:themeShade="80"/>
          <w:sz w:val="28"/>
          <w:u w:val="single"/>
        </w:rPr>
      </w:pPr>
    </w:p>
    <w:p w14:paraId="1B512934" w14:textId="77777777" w:rsidR="00FE58EF" w:rsidRDefault="00FE58EF" w:rsidP="005A1250">
      <w:pPr>
        <w:pStyle w:val="Default"/>
        <w:spacing w:line="276" w:lineRule="auto"/>
        <w:rPr>
          <w:rFonts w:ascii="Verdana" w:hAnsi="Verdana"/>
          <w:b/>
          <w:bCs/>
          <w:color w:val="1F4E79" w:themeColor="accent1" w:themeShade="80"/>
          <w:sz w:val="28"/>
          <w:u w:val="single"/>
        </w:rPr>
      </w:pPr>
    </w:p>
    <w:p w14:paraId="13A68037" w14:textId="77777777" w:rsidR="00FE58EF" w:rsidRDefault="00FE58EF" w:rsidP="005A1250">
      <w:pPr>
        <w:pStyle w:val="Default"/>
        <w:spacing w:line="276" w:lineRule="auto"/>
        <w:rPr>
          <w:rFonts w:ascii="Verdana" w:hAnsi="Verdana"/>
          <w:b/>
          <w:bCs/>
          <w:color w:val="1F4E79" w:themeColor="accent1" w:themeShade="80"/>
          <w:sz w:val="28"/>
          <w:u w:val="single"/>
        </w:rPr>
      </w:pPr>
    </w:p>
    <w:p w14:paraId="75918D07" w14:textId="77777777" w:rsidR="00FE58EF" w:rsidRDefault="00FE58EF" w:rsidP="005A1250">
      <w:pPr>
        <w:pStyle w:val="Default"/>
        <w:spacing w:line="276" w:lineRule="auto"/>
        <w:rPr>
          <w:rFonts w:ascii="Verdana" w:hAnsi="Verdana"/>
          <w:b/>
          <w:bCs/>
          <w:color w:val="1F4E79" w:themeColor="accent1" w:themeShade="80"/>
          <w:sz w:val="28"/>
          <w:u w:val="single"/>
        </w:rPr>
      </w:pPr>
    </w:p>
    <w:p w14:paraId="6BDC3795" w14:textId="77777777" w:rsidR="00FE58EF" w:rsidRDefault="00FE58EF" w:rsidP="005A1250">
      <w:pPr>
        <w:pStyle w:val="Default"/>
        <w:spacing w:line="276" w:lineRule="auto"/>
        <w:rPr>
          <w:rFonts w:ascii="Verdana" w:hAnsi="Verdana"/>
          <w:b/>
          <w:bCs/>
          <w:color w:val="1F4E79" w:themeColor="accent1" w:themeShade="80"/>
          <w:sz w:val="28"/>
          <w:u w:val="single"/>
        </w:rPr>
      </w:pPr>
    </w:p>
    <w:p w14:paraId="7A4D3AA6" w14:textId="77777777" w:rsidR="004223FF" w:rsidRPr="00F40DAB" w:rsidRDefault="004223FF" w:rsidP="004223FF">
      <w:pPr>
        <w:pStyle w:val="Default"/>
        <w:spacing w:line="276" w:lineRule="auto"/>
        <w:jc w:val="center"/>
        <w:rPr>
          <w:rFonts w:ascii="Verdana" w:hAnsi="Verdana"/>
          <w:b/>
          <w:bCs/>
          <w:color w:val="1F4E79" w:themeColor="accent1" w:themeShade="80"/>
          <w:sz w:val="28"/>
        </w:rPr>
      </w:pPr>
    </w:p>
    <w:p w14:paraId="7FCFE551" w14:textId="77777777" w:rsidR="00257E99" w:rsidRPr="00F40DAB" w:rsidRDefault="00F40DAB" w:rsidP="00F40DAB">
      <w:pPr>
        <w:pStyle w:val="Default"/>
        <w:spacing w:line="276" w:lineRule="auto"/>
        <w:ind w:left="2977"/>
        <w:jc w:val="right"/>
        <w:rPr>
          <w:rFonts w:ascii="Verdana" w:hAnsi="Verdana"/>
          <w:b/>
          <w:bCs/>
          <w:iCs/>
          <w:color w:val="1F4E79" w:themeColor="accent1" w:themeShade="80"/>
        </w:rPr>
      </w:pPr>
      <w:r w:rsidRPr="00F40DAB">
        <w:rPr>
          <w:rFonts w:ascii="Verdana" w:hAnsi="Verdana"/>
          <w:b/>
          <w:bCs/>
          <w:color w:val="1F4E79" w:themeColor="accent1" w:themeShade="80"/>
          <w:sz w:val="28"/>
        </w:rPr>
        <w:t>Sesiones en las que participó</w:t>
      </w:r>
      <w:r>
        <w:rPr>
          <w:rFonts w:ascii="Verdana" w:hAnsi="Verdana"/>
          <w:b/>
          <w:bCs/>
          <w:color w:val="1F4E79" w:themeColor="accent1" w:themeShade="80"/>
          <w:sz w:val="28"/>
        </w:rPr>
        <w:t xml:space="preserve"> l</w:t>
      </w:r>
      <w:r w:rsidRPr="00F40DAB">
        <w:rPr>
          <w:rFonts w:ascii="Verdana" w:hAnsi="Verdana"/>
          <w:b/>
          <w:bCs/>
          <w:color w:val="1F4E79" w:themeColor="accent1" w:themeShade="80"/>
          <w:sz w:val="28"/>
        </w:rPr>
        <w:t>a comisión edilicia permanente</w:t>
      </w:r>
      <w:r>
        <w:rPr>
          <w:rFonts w:ascii="Verdana" w:hAnsi="Verdana"/>
          <w:b/>
          <w:bCs/>
          <w:color w:val="1F4E79" w:themeColor="accent1" w:themeShade="80"/>
          <w:sz w:val="28"/>
        </w:rPr>
        <w:t xml:space="preserve"> d</w:t>
      </w:r>
      <w:r w:rsidRPr="00F40DAB">
        <w:rPr>
          <w:rFonts w:ascii="Verdana" w:hAnsi="Verdana"/>
          <w:b/>
          <w:bCs/>
          <w:color w:val="1F4E79" w:themeColor="accent1" w:themeShade="80"/>
          <w:sz w:val="28"/>
        </w:rPr>
        <w:t>e</w:t>
      </w:r>
      <w:r w:rsidRPr="00F40DAB">
        <w:rPr>
          <w:rFonts w:ascii="Verdana" w:hAnsi="Verdana"/>
          <w:b/>
          <w:color w:val="1F4E79" w:themeColor="accent1" w:themeShade="80"/>
          <w:sz w:val="28"/>
        </w:rPr>
        <w:t xml:space="preserve"> </w:t>
      </w:r>
      <w:r w:rsidRPr="00F40DAB">
        <w:rPr>
          <w:rFonts w:ascii="Verdana" w:hAnsi="Verdana"/>
          <w:b/>
          <w:bCs/>
          <w:iCs/>
          <w:color w:val="1F4E79" w:themeColor="accent1" w:themeShade="80"/>
          <w:sz w:val="28"/>
        </w:rPr>
        <w:t>administración pública en coadyuvancia</w:t>
      </w:r>
      <w:r w:rsidRPr="00F40DAB">
        <w:rPr>
          <w:rFonts w:ascii="Verdana" w:hAnsi="Verdana"/>
          <w:b/>
          <w:bCs/>
          <w:iCs/>
          <w:color w:val="1F4E79" w:themeColor="accent1" w:themeShade="80"/>
        </w:rPr>
        <w:t>.</w:t>
      </w:r>
    </w:p>
    <w:p w14:paraId="659D4DBC" w14:textId="77777777" w:rsidR="00F40DAB" w:rsidRDefault="00E709D4" w:rsidP="00F40DAB">
      <w:pPr>
        <w:pStyle w:val="Default"/>
        <w:spacing w:line="276" w:lineRule="auto"/>
        <w:ind w:left="2977"/>
        <w:jc w:val="right"/>
        <w:rPr>
          <w:rFonts w:ascii="Verdana" w:hAnsi="Verdana"/>
          <w:b/>
          <w:bCs/>
          <w:color w:val="1F4E79" w:themeColor="accent1" w:themeShade="80"/>
          <w:sz w:val="28"/>
          <w:u w:val="single"/>
        </w:rPr>
      </w:pPr>
      <w:r>
        <w:rPr>
          <w:rFonts w:ascii="Verdana" w:hAnsi="Verdana" w:cs="Arial"/>
          <w:b/>
          <w:sz w:val="28"/>
        </w:rPr>
        <w:pict w14:anchorId="445F9919">
          <v:rect id="_x0000_i1034" style="width:316.2pt;height:2.5pt" o:hrpct="984" o:hralign="right" o:hrstd="t" o:hrnoshade="t" o:hr="t" fillcolor="#2e74b5 [2404]" stroked="f"/>
        </w:pict>
      </w:r>
    </w:p>
    <w:p w14:paraId="5EBC0222" w14:textId="77777777" w:rsidR="00257E99" w:rsidRDefault="00257E99" w:rsidP="00F92A31">
      <w:pPr>
        <w:pStyle w:val="Default"/>
        <w:spacing w:line="276" w:lineRule="auto"/>
        <w:jc w:val="center"/>
        <w:rPr>
          <w:rFonts w:ascii="Verdana" w:hAnsi="Verdana"/>
          <w:b/>
          <w:bCs/>
          <w:color w:val="1F4E79" w:themeColor="accent1" w:themeShade="80"/>
          <w:sz w:val="28"/>
          <w:u w:val="single"/>
        </w:rPr>
      </w:pPr>
    </w:p>
    <w:p w14:paraId="6DAAAE36" w14:textId="77777777" w:rsidR="00257E99" w:rsidRDefault="00257E99" w:rsidP="00F92A31">
      <w:pPr>
        <w:pStyle w:val="Default"/>
        <w:spacing w:line="276" w:lineRule="auto"/>
        <w:jc w:val="center"/>
        <w:rPr>
          <w:rFonts w:ascii="Verdana" w:hAnsi="Verdana"/>
          <w:b/>
          <w:bCs/>
          <w:color w:val="1F4E79" w:themeColor="accent1" w:themeShade="80"/>
          <w:sz w:val="28"/>
          <w:u w:val="single"/>
        </w:rPr>
      </w:pPr>
    </w:p>
    <w:p w14:paraId="47EA41FB" w14:textId="77777777" w:rsidR="00257E99" w:rsidRDefault="00257E99" w:rsidP="00F92A31">
      <w:pPr>
        <w:pStyle w:val="Default"/>
        <w:spacing w:line="276" w:lineRule="auto"/>
        <w:jc w:val="center"/>
        <w:rPr>
          <w:rFonts w:ascii="Verdana" w:hAnsi="Verdana"/>
          <w:b/>
          <w:bCs/>
          <w:color w:val="1F4E79" w:themeColor="accent1" w:themeShade="80"/>
          <w:sz w:val="28"/>
          <w:u w:val="single"/>
        </w:rPr>
      </w:pPr>
    </w:p>
    <w:p w14:paraId="00F21779" w14:textId="77777777" w:rsidR="00F92A31" w:rsidRDefault="00F92A31" w:rsidP="00257E99">
      <w:pPr>
        <w:pStyle w:val="Default"/>
        <w:spacing w:line="276" w:lineRule="auto"/>
        <w:rPr>
          <w:rFonts w:ascii="Verdana" w:hAnsi="Verdana"/>
          <w:b/>
          <w:bCs/>
          <w:color w:val="1F4E79" w:themeColor="accent1" w:themeShade="80"/>
          <w:sz w:val="28"/>
          <w:u w:val="single"/>
        </w:rPr>
      </w:pPr>
    </w:p>
    <w:p w14:paraId="627B35E7" w14:textId="77777777" w:rsidR="00CC1F39" w:rsidRDefault="00CC1F39" w:rsidP="00257E99">
      <w:pPr>
        <w:pStyle w:val="Default"/>
        <w:spacing w:line="276" w:lineRule="auto"/>
        <w:rPr>
          <w:rFonts w:ascii="Verdana" w:hAnsi="Verdana"/>
          <w:b/>
          <w:bCs/>
          <w:color w:val="1F4E79" w:themeColor="accent1" w:themeShade="80"/>
          <w:sz w:val="28"/>
          <w:u w:val="single"/>
        </w:rPr>
      </w:pPr>
    </w:p>
    <w:p w14:paraId="2BCFBA8F" w14:textId="77777777" w:rsidR="00CC1F39" w:rsidRDefault="00CC1F39" w:rsidP="00257E99">
      <w:pPr>
        <w:pStyle w:val="Default"/>
        <w:spacing w:line="276" w:lineRule="auto"/>
        <w:rPr>
          <w:rFonts w:ascii="Verdana" w:hAnsi="Verdana"/>
          <w:b/>
          <w:bCs/>
          <w:color w:val="1F4E79" w:themeColor="accent1" w:themeShade="80"/>
          <w:sz w:val="28"/>
          <w:u w:val="single"/>
        </w:rPr>
      </w:pPr>
    </w:p>
    <w:p w14:paraId="5B34C482" w14:textId="77777777" w:rsidR="00CC1F39" w:rsidRPr="005F0739" w:rsidRDefault="00CC1F39" w:rsidP="00257E99">
      <w:pPr>
        <w:pStyle w:val="Default"/>
        <w:spacing w:line="276" w:lineRule="auto"/>
        <w:rPr>
          <w:rFonts w:ascii="Verdana" w:hAnsi="Verdana"/>
          <w:b/>
          <w:bCs/>
          <w:color w:val="1F4E79" w:themeColor="accent1" w:themeShade="80"/>
          <w:sz w:val="28"/>
          <w:u w:val="single"/>
        </w:rPr>
      </w:pPr>
    </w:p>
    <w:tbl>
      <w:tblPr>
        <w:tblStyle w:val="Tablaconcuadrcula"/>
        <w:tblpPr w:leftFromText="141" w:rightFromText="141" w:vertAnchor="page" w:horzAnchor="margin" w:tblpY="3816"/>
        <w:tblW w:w="9493" w:type="dxa"/>
        <w:tblLook w:val="04A0" w:firstRow="1" w:lastRow="0" w:firstColumn="1" w:lastColumn="0" w:noHBand="0" w:noVBand="1"/>
      </w:tblPr>
      <w:tblGrid>
        <w:gridCol w:w="3256"/>
        <w:gridCol w:w="6237"/>
      </w:tblGrid>
      <w:tr w:rsidR="00F92A31" w:rsidRPr="008F0E6A" w14:paraId="393052F6" w14:textId="77777777" w:rsidTr="00257E99">
        <w:tc>
          <w:tcPr>
            <w:tcW w:w="3256" w:type="dxa"/>
          </w:tcPr>
          <w:p w14:paraId="126390C9" w14:textId="77777777" w:rsidR="00F92A31" w:rsidRPr="00CC1F39" w:rsidRDefault="00F92A31" w:rsidP="00257E99">
            <w:pPr>
              <w:pStyle w:val="Default"/>
              <w:tabs>
                <w:tab w:val="left" w:pos="5081"/>
              </w:tabs>
              <w:spacing w:line="276" w:lineRule="auto"/>
              <w:jc w:val="center"/>
              <w:rPr>
                <w:rFonts w:ascii="Verdana" w:hAnsi="Verdana"/>
                <w:b/>
                <w:color w:val="1F4E79" w:themeColor="accent1" w:themeShade="80"/>
              </w:rPr>
            </w:pPr>
            <w:r w:rsidRPr="00CC1F39">
              <w:rPr>
                <w:rFonts w:ascii="Verdana" w:hAnsi="Verdana"/>
                <w:b/>
                <w:color w:val="1F4E79" w:themeColor="accent1" w:themeShade="80"/>
              </w:rPr>
              <w:t>Fecha</w:t>
            </w:r>
          </w:p>
        </w:tc>
        <w:tc>
          <w:tcPr>
            <w:tcW w:w="6237" w:type="dxa"/>
          </w:tcPr>
          <w:p w14:paraId="10B63588" w14:textId="77777777" w:rsidR="00F92A31" w:rsidRPr="00CC1F39" w:rsidRDefault="00F92A31" w:rsidP="00257E99">
            <w:pPr>
              <w:pStyle w:val="Default"/>
              <w:tabs>
                <w:tab w:val="left" w:pos="5081"/>
              </w:tabs>
              <w:spacing w:line="276" w:lineRule="auto"/>
              <w:jc w:val="center"/>
              <w:rPr>
                <w:rFonts w:ascii="Verdana" w:hAnsi="Verdana"/>
                <w:b/>
                <w:color w:val="1F4E79" w:themeColor="accent1" w:themeShade="80"/>
              </w:rPr>
            </w:pPr>
            <w:r w:rsidRPr="00CC1F39">
              <w:rPr>
                <w:rFonts w:ascii="Verdana" w:hAnsi="Verdana"/>
                <w:b/>
                <w:color w:val="1F4E79" w:themeColor="accent1" w:themeShade="80"/>
              </w:rPr>
              <w:t>Acontecimiento</w:t>
            </w:r>
          </w:p>
        </w:tc>
      </w:tr>
      <w:tr w:rsidR="00F92A31" w:rsidRPr="008F0E6A" w14:paraId="17DD411C" w14:textId="77777777" w:rsidTr="00257E99">
        <w:tc>
          <w:tcPr>
            <w:tcW w:w="3256" w:type="dxa"/>
          </w:tcPr>
          <w:p w14:paraId="0DEB75D2" w14:textId="77777777" w:rsidR="00F92A31" w:rsidRPr="00CC1F39" w:rsidRDefault="00CC1F39" w:rsidP="00CC1F39">
            <w:pPr>
              <w:pStyle w:val="Default"/>
              <w:spacing w:line="276" w:lineRule="auto"/>
              <w:jc w:val="both"/>
              <w:rPr>
                <w:rFonts w:ascii="Verdana" w:hAnsi="Verdana"/>
                <w:color w:val="auto"/>
              </w:rPr>
            </w:pPr>
            <w:r w:rsidRPr="00CC1F39">
              <w:rPr>
                <w:rFonts w:ascii="Verdana" w:hAnsi="Verdana" w:cs="Arial"/>
              </w:rPr>
              <w:t>11 de febrero del 2020.</w:t>
            </w:r>
          </w:p>
        </w:tc>
        <w:tc>
          <w:tcPr>
            <w:tcW w:w="6237" w:type="dxa"/>
          </w:tcPr>
          <w:p w14:paraId="1D13B396" w14:textId="77777777" w:rsidR="00F92A31" w:rsidRPr="00CC1F39" w:rsidRDefault="00CC1F39" w:rsidP="00257E99">
            <w:pPr>
              <w:pStyle w:val="Default"/>
              <w:spacing w:line="276" w:lineRule="auto"/>
              <w:jc w:val="both"/>
              <w:rPr>
                <w:rFonts w:ascii="Verdana" w:hAnsi="Verdana"/>
                <w:color w:val="auto"/>
              </w:rPr>
            </w:pPr>
            <w:r w:rsidRPr="00CC1F39">
              <w:rPr>
                <w:rFonts w:ascii="Verdana" w:hAnsi="Verdana" w:cs="Arial"/>
              </w:rPr>
              <w:t>Participación en la Sesión Ordinaria número 7 de la Comisión Edilicia de Innovación, Ciencia y Tecnología en coadyuvancia con la comisión de Administración Pública así como la Comisión Edilicia de Reglamentos y Gobernación.</w:t>
            </w:r>
          </w:p>
        </w:tc>
      </w:tr>
      <w:tr w:rsidR="00F92A31" w:rsidRPr="008F0E6A" w14:paraId="7D93C54A" w14:textId="77777777" w:rsidTr="00257E99">
        <w:tc>
          <w:tcPr>
            <w:tcW w:w="3256" w:type="dxa"/>
          </w:tcPr>
          <w:p w14:paraId="1E178AD1" w14:textId="77777777" w:rsidR="00F92A31" w:rsidRPr="008F0E6A" w:rsidRDefault="00CC1F39" w:rsidP="00CC1F39">
            <w:pPr>
              <w:pStyle w:val="Default"/>
              <w:spacing w:line="276" w:lineRule="auto"/>
              <w:jc w:val="both"/>
              <w:rPr>
                <w:rFonts w:ascii="Verdana" w:hAnsi="Verdana"/>
                <w:color w:val="auto"/>
                <w:highlight w:val="yellow"/>
              </w:rPr>
            </w:pPr>
            <w:r>
              <w:rPr>
                <w:rFonts w:ascii="Verdana" w:hAnsi="Verdana" w:cs="Arial"/>
              </w:rPr>
              <w:t>19 de febrero del 2020.</w:t>
            </w:r>
          </w:p>
        </w:tc>
        <w:tc>
          <w:tcPr>
            <w:tcW w:w="6237" w:type="dxa"/>
          </w:tcPr>
          <w:p w14:paraId="08353DE2" w14:textId="77777777" w:rsidR="00F92A31" w:rsidRPr="008F0E6A" w:rsidRDefault="00CC1F39" w:rsidP="00257E99">
            <w:pPr>
              <w:pStyle w:val="Default"/>
              <w:spacing w:line="276" w:lineRule="auto"/>
              <w:jc w:val="both"/>
              <w:rPr>
                <w:rFonts w:ascii="Verdana" w:hAnsi="Verdana"/>
                <w:color w:val="auto"/>
                <w:highlight w:val="yellow"/>
              </w:rPr>
            </w:pPr>
            <w:r w:rsidRPr="00CC1F39">
              <w:rPr>
                <w:rFonts w:ascii="Verdana" w:hAnsi="Verdana" w:cs="Arial"/>
              </w:rPr>
              <w:t xml:space="preserve">Participación en la </w:t>
            </w:r>
            <w:r w:rsidRPr="004975F7">
              <w:rPr>
                <w:rFonts w:ascii="Verdana" w:hAnsi="Verdana" w:cs="Arial"/>
              </w:rPr>
              <w:t>Sesión Ordinaria</w:t>
            </w:r>
            <w:r>
              <w:rPr>
                <w:rFonts w:ascii="Verdana" w:hAnsi="Verdana" w:cs="Arial"/>
              </w:rPr>
              <w:t xml:space="preserve"> número 8</w:t>
            </w:r>
            <w:r w:rsidRPr="004975F7">
              <w:rPr>
                <w:rFonts w:ascii="Verdana" w:hAnsi="Verdana" w:cs="Arial"/>
              </w:rPr>
              <w:t xml:space="preserve"> de la Comisión</w:t>
            </w:r>
            <w:r>
              <w:rPr>
                <w:rFonts w:ascii="Verdana" w:hAnsi="Verdana" w:cs="Arial"/>
              </w:rPr>
              <w:t xml:space="preserve"> Edilicia de Innovación, Ciencia y Tecnología en coadyuvancia con la comisión de Administración Pública así como la Comisión Edilicia de Reglamentos y Gobernación.</w:t>
            </w:r>
          </w:p>
        </w:tc>
      </w:tr>
      <w:tr w:rsidR="00F92A31" w:rsidRPr="008F0E6A" w14:paraId="43732D5B" w14:textId="77777777" w:rsidTr="00257E99">
        <w:tc>
          <w:tcPr>
            <w:tcW w:w="3256" w:type="dxa"/>
          </w:tcPr>
          <w:p w14:paraId="29049EF2" w14:textId="77777777" w:rsidR="00F92A31" w:rsidRPr="008F0E6A" w:rsidRDefault="00CC1F39" w:rsidP="00CC1F39">
            <w:pPr>
              <w:pStyle w:val="Default"/>
              <w:spacing w:line="276" w:lineRule="auto"/>
              <w:jc w:val="both"/>
              <w:rPr>
                <w:rFonts w:ascii="Verdana" w:hAnsi="Verdana"/>
                <w:color w:val="auto"/>
                <w:highlight w:val="yellow"/>
              </w:rPr>
            </w:pPr>
            <w:r w:rsidRPr="00E70EF8">
              <w:rPr>
                <w:rFonts w:ascii="Verdana" w:hAnsi="Verdana" w:cs="Arial"/>
              </w:rPr>
              <w:t>03 de marzo del 2020</w:t>
            </w:r>
            <w:r>
              <w:rPr>
                <w:rFonts w:ascii="Verdana" w:hAnsi="Verdana" w:cs="Arial"/>
              </w:rPr>
              <w:t>.</w:t>
            </w:r>
          </w:p>
        </w:tc>
        <w:tc>
          <w:tcPr>
            <w:tcW w:w="6237" w:type="dxa"/>
          </w:tcPr>
          <w:p w14:paraId="31527585" w14:textId="77777777" w:rsidR="00F92A31" w:rsidRPr="008F0E6A" w:rsidRDefault="00CC1F39" w:rsidP="00257E99">
            <w:pPr>
              <w:pStyle w:val="Default"/>
              <w:spacing w:line="276" w:lineRule="auto"/>
              <w:jc w:val="both"/>
              <w:rPr>
                <w:rFonts w:ascii="Verdana" w:hAnsi="Verdana" w:cs="Arial"/>
                <w:highlight w:val="yellow"/>
              </w:rPr>
            </w:pPr>
            <w:r w:rsidRPr="00CC1F39">
              <w:rPr>
                <w:rFonts w:ascii="Verdana" w:hAnsi="Verdana" w:cs="Arial"/>
              </w:rPr>
              <w:t xml:space="preserve">Participación en la </w:t>
            </w:r>
            <w:r w:rsidRPr="00E70EF8">
              <w:rPr>
                <w:rFonts w:ascii="Verdana" w:hAnsi="Verdana" w:cs="Arial"/>
              </w:rPr>
              <w:t>Sesión Ordinaria número 04 cuatro de la Comisión Edilicia Permanente de Agua Potable y Saneamiento en Conjunto con la Comisión Permanente de Administración Pública</w:t>
            </w:r>
            <w:r>
              <w:rPr>
                <w:rFonts w:ascii="Verdana" w:hAnsi="Verdana" w:cs="Arial"/>
              </w:rPr>
              <w:t xml:space="preserve"> y Comisión de Reglamentos y Gobernación.</w:t>
            </w:r>
          </w:p>
        </w:tc>
      </w:tr>
      <w:tr w:rsidR="00F92A31" w:rsidRPr="008F0E6A" w14:paraId="1CF4AE28" w14:textId="77777777" w:rsidTr="00257E99">
        <w:tc>
          <w:tcPr>
            <w:tcW w:w="3256" w:type="dxa"/>
          </w:tcPr>
          <w:p w14:paraId="349FE52F" w14:textId="77777777" w:rsidR="00F92A31" w:rsidRPr="008F0E6A" w:rsidRDefault="00CC1F39" w:rsidP="00CC1F39">
            <w:pPr>
              <w:pStyle w:val="Default"/>
              <w:spacing w:line="276" w:lineRule="auto"/>
              <w:jc w:val="both"/>
              <w:rPr>
                <w:rFonts w:ascii="Verdana" w:hAnsi="Verdana"/>
                <w:color w:val="auto"/>
                <w:highlight w:val="yellow"/>
              </w:rPr>
            </w:pPr>
            <w:r>
              <w:rPr>
                <w:rFonts w:ascii="Verdana" w:hAnsi="Verdana" w:cs="Arial"/>
              </w:rPr>
              <w:t>01</w:t>
            </w:r>
            <w:r w:rsidRPr="00D231BA">
              <w:rPr>
                <w:rFonts w:ascii="Verdana" w:hAnsi="Verdana" w:cs="Arial"/>
              </w:rPr>
              <w:t xml:space="preserve"> </w:t>
            </w:r>
            <w:r>
              <w:rPr>
                <w:rFonts w:ascii="Verdana" w:hAnsi="Verdana" w:cs="Arial"/>
              </w:rPr>
              <w:t>de juli</w:t>
            </w:r>
            <w:r w:rsidRPr="00D231BA">
              <w:rPr>
                <w:rFonts w:ascii="Verdana" w:hAnsi="Verdana" w:cs="Arial"/>
              </w:rPr>
              <w:t>o del año 2020</w:t>
            </w:r>
            <w:r>
              <w:rPr>
                <w:rFonts w:ascii="Verdana" w:hAnsi="Verdana" w:cs="Arial"/>
              </w:rPr>
              <w:t>.</w:t>
            </w:r>
          </w:p>
        </w:tc>
        <w:tc>
          <w:tcPr>
            <w:tcW w:w="6237" w:type="dxa"/>
          </w:tcPr>
          <w:p w14:paraId="75280FD7" w14:textId="77777777" w:rsidR="00F92A31" w:rsidRPr="008F0E6A" w:rsidRDefault="00CC1F39" w:rsidP="00257E99">
            <w:pPr>
              <w:pStyle w:val="Default"/>
              <w:spacing w:line="276" w:lineRule="auto"/>
              <w:jc w:val="both"/>
              <w:rPr>
                <w:rFonts w:ascii="Verdana" w:hAnsi="Verdana"/>
                <w:color w:val="auto"/>
                <w:highlight w:val="yellow"/>
              </w:rPr>
            </w:pPr>
            <w:r w:rsidRPr="00D231BA">
              <w:rPr>
                <w:rFonts w:ascii="Verdana" w:hAnsi="Verdana" w:cs="Arial"/>
              </w:rPr>
              <w:t>Sesión Ordinaria n</w:t>
            </w:r>
            <w:r>
              <w:rPr>
                <w:rFonts w:ascii="Verdana" w:hAnsi="Verdana" w:cs="Arial"/>
              </w:rPr>
              <w:t xml:space="preserve">úmero 13 trece </w:t>
            </w:r>
            <w:r w:rsidRPr="00D231BA">
              <w:rPr>
                <w:rFonts w:ascii="Verdana" w:hAnsi="Verdana" w:cs="Arial"/>
              </w:rPr>
              <w:t xml:space="preserve">de la Comisión </w:t>
            </w:r>
            <w:r>
              <w:rPr>
                <w:rFonts w:ascii="Verdana" w:hAnsi="Verdana" w:cs="Arial"/>
              </w:rPr>
              <w:t>Edilicia Permanente de Desarrollo Humano, Salud Pública e Higiene y Combate a las Adicciones en conjunto con las Comisión Edilicia Permanente de Administración Pública.</w:t>
            </w:r>
          </w:p>
        </w:tc>
      </w:tr>
    </w:tbl>
    <w:p w14:paraId="71CA0287" w14:textId="77777777" w:rsidR="004223FF" w:rsidRDefault="004223FF" w:rsidP="004223FF">
      <w:pPr>
        <w:jc w:val="center"/>
        <w:rPr>
          <w:rFonts w:ascii="Verdana" w:hAnsi="Verdana"/>
          <w:b/>
          <w:bCs/>
          <w:iCs/>
          <w:color w:val="1F4E79" w:themeColor="accent1" w:themeShade="80"/>
          <w:sz w:val="28"/>
          <w:u w:val="single"/>
        </w:rPr>
      </w:pPr>
    </w:p>
    <w:p w14:paraId="6DCFF89D" w14:textId="77777777" w:rsidR="0047288B" w:rsidRDefault="0047288B" w:rsidP="005A1250">
      <w:pPr>
        <w:rPr>
          <w:rFonts w:ascii="Verdana" w:hAnsi="Verdana"/>
          <w:b/>
          <w:bCs/>
          <w:iCs/>
          <w:color w:val="1F4E79" w:themeColor="accent1" w:themeShade="80"/>
          <w:sz w:val="28"/>
          <w:szCs w:val="24"/>
          <w:u w:val="single"/>
        </w:rPr>
      </w:pPr>
    </w:p>
    <w:p w14:paraId="5E819DBD" w14:textId="77777777" w:rsidR="00CC1F39" w:rsidRDefault="00CC1F39" w:rsidP="00CC1F39">
      <w:pPr>
        <w:pStyle w:val="Default"/>
        <w:spacing w:line="276" w:lineRule="auto"/>
        <w:ind w:left="2977"/>
        <w:jc w:val="right"/>
        <w:rPr>
          <w:rFonts w:ascii="Verdana" w:hAnsi="Verdana"/>
          <w:b/>
          <w:bCs/>
          <w:iCs/>
          <w:color w:val="1F4E79" w:themeColor="accent1" w:themeShade="80"/>
        </w:rPr>
      </w:pPr>
      <w:r w:rsidRPr="00F40DAB">
        <w:rPr>
          <w:rFonts w:ascii="Verdana" w:hAnsi="Verdana"/>
          <w:b/>
          <w:bCs/>
          <w:iCs/>
          <w:color w:val="1F4E79" w:themeColor="accent1" w:themeShade="80"/>
        </w:rPr>
        <w:lastRenderedPageBreak/>
        <w:t>.</w:t>
      </w:r>
    </w:p>
    <w:p w14:paraId="2D8D3B7F" w14:textId="77777777" w:rsidR="00CC1F39" w:rsidRPr="008D2C35" w:rsidRDefault="00CC1F39" w:rsidP="00CC1F39">
      <w:pPr>
        <w:pStyle w:val="Sinespaciado"/>
        <w:spacing w:line="276" w:lineRule="auto"/>
        <w:ind w:firstLine="3969"/>
        <w:jc w:val="right"/>
        <w:rPr>
          <w:rFonts w:ascii="Verdana" w:hAnsi="Verdana" w:cs="Arial"/>
          <w:b/>
          <w:color w:val="1F4E79" w:themeColor="accent1" w:themeShade="80"/>
          <w:sz w:val="28"/>
        </w:rPr>
      </w:pPr>
      <w:r w:rsidRPr="008D2C35">
        <w:rPr>
          <w:rFonts w:ascii="Verdana" w:hAnsi="Verdana" w:cs="Arial"/>
          <w:b/>
          <w:color w:val="1F4E79" w:themeColor="accent1" w:themeShade="80"/>
          <w:sz w:val="28"/>
        </w:rPr>
        <w:t>Sesiones de Comisiones Edilicias Permanentes</w:t>
      </w:r>
      <w:r>
        <w:rPr>
          <w:rFonts w:ascii="Verdana" w:hAnsi="Verdana" w:cs="Arial"/>
          <w:b/>
          <w:color w:val="1F4E79" w:themeColor="accent1" w:themeShade="80"/>
          <w:sz w:val="28"/>
        </w:rPr>
        <w:t xml:space="preserve"> que participó como regidor</w:t>
      </w:r>
      <w:r w:rsidRPr="008D2C35">
        <w:rPr>
          <w:rFonts w:ascii="Verdana" w:hAnsi="Verdana" w:cs="Arial"/>
          <w:b/>
          <w:color w:val="1F4E79" w:themeColor="accent1" w:themeShade="80"/>
          <w:sz w:val="28"/>
        </w:rPr>
        <w:t>.</w:t>
      </w:r>
    </w:p>
    <w:p w14:paraId="1E3036D4" w14:textId="77777777" w:rsidR="00CC1F39" w:rsidRDefault="00E709D4" w:rsidP="001C08B6">
      <w:pPr>
        <w:pStyle w:val="Sinespaciado"/>
        <w:jc w:val="right"/>
        <w:rPr>
          <w:rFonts w:ascii="Verdana" w:hAnsi="Verdana" w:cs="Arial"/>
          <w:b/>
          <w:sz w:val="28"/>
        </w:rPr>
      </w:pPr>
      <w:r>
        <w:rPr>
          <w:rFonts w:ascii="Verdana" w:hAnsi="Verdana" w:cs="Arial"/>
          <w:b/>
          <w:sz w:val="28"/>
        </w:rPr>
        <w:pict w14:anchorId="228120D0">
          <v:rect id="_x0000_i1035" style="width:315.05pt;height:1.9pt" o:hrpct="670" o:hralign="right" o:hrstd="t" o:hrnoshade="t" o:hr="t" fillcolor="#2e74b5 [2404]" stroked="f"/>
        </w:pict>
      </w:r>
    </w:p>
    <w:p w14:paraId="3AB425A1"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b/>
          <w:sz w:val="24"/>
          <w:szCs w:val="24"/>
        </w:rPr>
      </w:pPr>
      <w:r w:rsidRPr="009736A8">
        <w:rPr>
          <w:rFonts w:ascii="Verdana" w:hAnsi="Verdana" w:cs="Arial"/>
          <w:sz w:val="24"/>
          <w:szCs w:val="24"/>
        </w:rPr>
        <w:t xml:space="preserve">Sesión </w:t>
      </w:r>
      <w:r>
        <w:rPr>
          <w:rFonts w:ascii="Verdana" w:hAnsi="Verdana" w:cs="Arial"/>
          <w:sz w:val="24"/>
          <w:szCs w:val="24"/>
        </w:rPr>
        <w:t>Extraordinaria</w:t>
      </w:r>
      <w:r w:rsidRPr="009736A8">
        <w:rPr>
          <w:rFonts w:ascii="Verdana" w:hAnsi="Verdana" w:cs="Arial"/>
          <w:sz w:val="24"/>
          <w:szCs w:val="24"/>
        </w:rPr>
        <w:t xml:space="preserve"> número </w:t>
      </w:r>
      <w:r>
        <w:rPr>
          <w:rFonts w:ascii="Verdana" w:hAnsi="Verdana" w:cs="Arial"/>
          <w:sz w:val="24"/>
          <w:szCs w:val="24"/>
        </w:rPr>
        <w:t>01 uno</w:t>
      </w:r>
      <w:r w:rsidRPr="009736A8">
        <w:rPr>
          <w:rFonts w:ascii="Verdana" w:hAnsi="Verdana" w:cs="Arial"/>
          <w:sz w:val="24"/>
          <w:szCs w:val="24"/>
        </w:rPr>
        <w:t xml:space="preserve"> de la Comisión Edilicia de</w:t>
      </w:r>
      <w:r>
        <w:rPr>
          <w:rFonts w:ascii="Verdana" w:hAnsi="Verdana" w:cs="Arial"/>
          <w:sz w:val="24"/>
          <w:szCs w:val="24"/>
        </w:rPr>
        <w:t xml:space="preserve"> Derechos Humanos, Equidad de Género y Asuntos indígenas  como convocante; en coadyuvancia con la Comisión Edilicia de Hacienda Pública y Patrimonio municipal, de fecha 07 siete de octubre</w:t>
      </w:r>
      <w:r w:rsidRPr="009736A8">
        <w:rPr>
          <w:rFonts w:ascii="Verdana" w:hAnsi="Verdana" w:cs="Arial"/>
          <w:sz w:val="24"/>
          <w:szCs w:val="24"/>
        </w:rPr>
        <w:t xml:space="preserve"> del 2019 dos mil diecinueve.</w:t>
      </w:r>
    </w:p>
    <w:p w14:paraId="2C145753"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Extraordinaria número 09 nueve de la Comisión Edilicia de Obra Públicas, Planeación urbana y Regularización de tenencia de la Tierra, el día 14 catorce de octubre del 2019 dos mil diecinueve.</w:t>
      </w:r>
    </w:p>
    <w:p w14:paraId="2366C9B8"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263DEC">
        <w:rPr>
          <w:rFonts w:ascii="Verdana" w:hAnsi="Verdana" w:cs="Arial"/>
          <w:sz w:val="24"/>
          <w:szCs w:val="24"/>
        </w:rPr>
        <w:t xml:space="preserve">Sesión </w:t>
      </w:r>
      <w:r>
        <w:rPr>
          <w:rFonts w:ascii="Verdana" w:hAnsi="Verdana" w:cs="Arial"/>
          <w:sz w:val="24"/>
          <w:szCs w:val="24"/>
        </w:rPr>
        <w:t>Extraordinaria</w:t>
      </w:r>
      <w:r w:rsidRPr="00263DEC">
        <w:rPr>
          <w:rFonts w:ascii="Verdana" w:hAnsi="Verdana" w:cs="Arial"/>
          <w:sz w:val="24"/>
          <w:szCs w:val="24"/>
        </w:rPr>
        <w:t xml:space="preserve"> número </w:t>
      </w:r>
      <w:r>
        <w:rPr>
          <w:rFonts w:ascii="Verdana" w:hAnsi="Verdana" w:cs="Arial"/>
          <w:sz w:val="24"/>
          <w:szCs w:val="24"/>
        </w:rPr>
        <w:t>14 catorce</w:t>
      </w:r>
      <w:r w:rsidRPr="00263DEC">
        <w:rPr>
          <w:rFonts w:ascii="Verdana" w:hAnsi="Verdana" w:cs="Arial"/>
          <w:sz w:val="24"/>
          <w:szCs w:val="24"/>
        </w:rPr>
        <w:t xml:space="preserve"> de la Comisión Edilicia de </w:t>
      </w:r>
      <w:r>
        <w:rPr>
          <w:rFonts w:ascii="Verdana" w:hAnsi="Verdana" w:cs="Arial"/>
          <w:sz w:val="24"/>
          <w:szCs w:val="24"/>
        </w:rPr>
        <w:t xml:space="preserve">Hacienda Pública y de Patrimonio Municipal, </w:t>
      </w:r>
      <w:r w:rsidRPr="00263DEC">
        <w:rPr>
          <w:rFonts w:ascii="Verdana" w:hAnsi="Verdana" w:cs="Arial"/>
          <w:sz w:val="24"/>
          <w:szCs w:val="24"/>
        </w:rPr>
        <w:t>de fecha 1</w:t>
      </w:r>
      <w:r>
        <w:rPr>
          <w:rFonts w:ascii="Verdana" w:hAnsi="Verdana" w:cs="Arial"/>
          <w:sz w:val="24"/>
          <w:szCs w:val="24"/>
        </w:rPr>
        <w:t>5 quince</w:t>
      </w:r>
      <w:r w:rsidRPr="00263DEC">
        <w:rPr>
          <w:rFonts w:ascii="Verdana" w:hAnsi="Verdana" w:cs="Arial"/>
          <w:sz w:val="24"/>
          <w:szCs w:val="24"/>
        </w:rPr>
        <w:t xml:space="preserve"> de </w:t>
      </w:r>
      <w:r>
        <w:rPr>
          <w:rFonts w:ascii="Verdana" w:hAnsi="Verdana" w:cs="Arial"/>
          <w:sz w:val="24"/>
          <w:szCs w:val="24"/>
        </w:rPr>
        <w:t>octubre</w:t>
      </w:r>
      <w:r w:rsidRPr="00263DEC">
        <w:rPr>
          <w:rFonts w:ascii="Verdana" w:hAnsi="Verdana" w:cs="Arial"/>
          <w:sz w:val="24"/>
          <w:szCs w:val="24"/>
        </w:rPr>
        <w:t xml:space="preserve"> del 2019 dos mil diecinueve</w:t>
      </w:r>
    </w:p>
    <w:p w14:paraId="39556505"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736A8">
        <w:rPr>
          <w:rFonts w:ascii="Verdana" w:hAnsi="Verdana" w:cs="Arial"/>
          <w:sz w:val="24"/>
          <w:szCs w:val="24"/>
        </w:rPr>
        <w:t xml:space="preserve">Sesión </w:t>
      </w:r>
      <w:r>
        <w:rPr>
          <w:rFonts w:ascii="Verdana" w:hAnsi="Verdana" w:cs="Arial"/>
          <w:sz w:val="24"/>
          <w:szCs w:val="24"/>
        </w:rPr>
        <w:t>Ordinaria</w:t>
      </w:r>
      <w:r w:rsidRPr="009736A8">
        <w:rPr>
          <w:rFonts w:ascii="Verdana" w:hAnsi="Verdana" w:cs="Arial"/>
          <w:sz w:val="24"/>
          <w:szCs w:val="24"/>
        </w:rPr>
        <w:t xml:space="preserve"> número </w:t>
      </w:r>
      <w:r>
        <w:rPr>
          <w:rFonts w:ascii="Verdana" w:hAnsi="Verdana" w:cs="Arial"/>
          <w:sz w:val="24"/>
          <w:szCs w:val="24"/>
        </w:rPr>
        <w:t>03</w:t>
      </w:r>
      <w:r w:rsidRPr="009736A8">
        <w:rPr>
          <w:rFonts w:ascii="Verdana" w:hAnsi="Verdana" w:cs="Arial"/>
          <w:sz w:val="24"/>
          <w:szCs w:val="24"/>
        </w:rPr>
        <w:t xml:space="preserve"> </w:t>
      </w:r>
      <w:r>
        <w:rPr>
          <w:rFonts w:ascii="Verdana" w:hAnsi="Verdana" w:cs="Arial"/>
          <w:sz w:val="24"/>
          <w:szCs w:val="24"/>
        </w:rPr>
        <w:t xml:space="preserve">tres de la Comisión Edilicia Permanente de Agua potable y saneamiento </w:t>
      </w:r>
      <w:r w:rsidRPr="009736A8">
        <w:rPr>
          <w:rFonts w:ascii="Verdana" w:hAnsi="Verdana" w:cs="Arial"/>
          <w:sz w:val="24"/>
          <w:szCs w:val="24"/>
        </w:rPr>
        <w:t>e</w:t>
      </w:r>
      <w:r>
        <w:rPr>
          <w:rFonts w:ascii="Verdana" w:hAnsi="Verdana" w:cs="Arial"/>
          <w:sz w:val="24"/>
          <w:szCs w:val="24"/>
        </w:rPr>
        <w:t xml:space="preserve">n conjunto con la Comisión Edilicia permanente de Administración Pública y la Comisión Edilicia Permanente de Reglamentos y Gobernación, </w:t>
      </w:r>
      <w:r w:rsidRPr="009736A8">
        <w:rPr>
          <w:rFonts w:ascii="Verdana" w:hAnsi="Verdana" w:cs="Arial"/>
          <w:sz w:val="24"/>
          <w:szCs w:val="24"/>
        </w:rPr>
        <w:t xml:space="preserve">de fecha </w:t>
      </w:r>
      <w:r>
        <w:rPr>
          <w:rFonts w:ascii="Verdana" w:hAnsi="Verdana" w:cs="Arial"/>
          <w:sz w:val="24"/>
          <w:szCs w:val="24"/>
        </w:rPr>
        <w:t xml:space="preserve">21 veintiuno </w:t>
      </w:r>
      <w:r w:rsidRPr="009736A8">
        <w:rPr>
          <w:rFonts w:ascii="Verdana" w:hAnsi="Verdana" w:cs="Arial"/>
          <w:sz w:val="24"/>
          <w:szCs w:val="24"/>
        </w:rPr>
        <w:t xml:space="preserve">de </w:t>
      </w:r>
      <w:r>
        <w:rPr>
          <w:rFonts w:ascii="Verdana" w:hAnsi="Verdana" w:cs="Arial"/>
          <w:sz w:val="24"/>
          <w:szCs w:val="24"/>
        </w:rPr>
        <w:t>octubre</w:t>
      </w:r>
      <w:r w:rsidR="001C08B6">
        <w:rPr>
          <w:rFonts w:ascii="Verdana" w:hAnsi="Verdana" w:cs="Arial"/>
          <w:sz w:val="24"/>
          <w:szCs w:val="24"/>
        </w:rPr>
        <w:t xml:space="preserve"> del 2019 dos mil diecinueve.</w:t>
      </w:r>
    </w:p>
    <w:p w14:paraId="1C114E1B"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 xml:space="preserve">Sesión Extraordinaria número 15 quince de la Comisión Edilicia de Hacienda púbica y de Patrimonio municipal, el día 28 veintiocho de octubre del 2019 dos mil diecinueve. </w:t>
      </w:r>
    </w:p>
    <w:p w14:paraId="5EEE1AC1"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b/>
          <w:sz w:val="24"/>
          <w:szCs w:val="24"/>
        </w:rPr>
      </w:pPr>
      <w:r>
        <w:rPr>
          <w:rFonts w:ascii="Verdana" w:hAnsi="Verdana" w:cs="Arial"/>
          <w:sz w:val="24"/>
          <w:szCs w:val="24"/>
        </w:rPr>
        <w:t>Sesión Extraordinaria número 10 diez</w:t>
      </w:r>
      <w:r w:rsidRPr="009736A8">
        <w:rPr>
          <w:rFonts w:ascii="Verdana" w:hAnsi="Verdana" w:cs="Arial"/>
          <w:sz w:val="24"/>
          <w:szCs w:val="24"/>
        </w:rPr>
        <w:t xml:space="preserve"> de la Comisión Edilicia </w:t>
      </w:r>
      <w:r>
        <w:rPr>
          <w:rFonts w:ascii="Verdana" w:hAnsi="Verdana" w:cs="Arial"/>
          <w:sz w:val="24"/>
          <w:szCs w:val="24"/>
        </w:rPr>
        <w:t>de Obras Públicas, planeación urbana y la regularización de la tenencia de la Tierra  de fecha 11 once de noviembre</w:t>
      </w:r>
      <w:r w:rsidRPr="009736A8">
        <w:rPr>
          <w:rFonts w:ascii="Verdana" w:hAnsi="Verdana" w:cs="Arial"/>
          <w:sz w:val="24"/>
          <w:szCs w:val="24"/>
        </w:rPr>
        <w:t xml:space="preserve"> del 2019 dos mil diecinueve.</w:t>
      </w:r>
    </w:p>
    <w:p w14:paraId="6F8539BF"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Extraordinaria número 16 dieciséis de la Comisión Edilicia de Hacienda pública y de Patrimonio municipal, el día 20 veinte de noviembre del 2019 dos mil diecinueve.</w:t>
      </w:r>
    </w:p>
    <w:p w14:paraId="65055A35"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FB0876">
        <w:rPr>
          <w:rFonts w:ascii="Verdana" w:hAnsi="Verdana" w:cs="Arial"/>
          <w:sz w:val="24"/>
          <w:szCs w:val="24"/>
        </w:rPr>
        <w:t xml:space="preserve">Sesión </w:t>
      </w:r>
      <w:r>
        <w:rPr>
          <w:rFonts w:ascii="Verdana" w:hAnsi="Verdana" w:cs="Arial"/>
          <w:sz w:val="24"/>
          <w:szCs w:val="24"/>
        </w:rPr>
        <w:t>Ordinaria</w:t>
      </w:r>
      <w:r w:rsidRPr="00FB0876">
        <w:rPr>
          <w:rFonts w:ascii="Verdana" w:hAnsi="Verdana" w:cs="Arial"/>
          <w:sz w:val="24"/>
          <w:szCs w:val="24"/>
        </w:rPr>
        <w:t xml:space="preserve"> número 05 cinco de la Comisión Edilicia Permanente de Justicia en coadyuvancia con la Comisión de Hacienda Pública y Patrimonio Municipal, de fecha 21 veintiuno de noviembre del 2019 dos mil diecinueve.</w:t>
      </w:r>
    </w:p>
    <w:p w14:paraId="19628CFB"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b/>
          <w:sz w:val="24"/>
          <w:szCs w:val="24"/>
        </w:rPr>
      </w:pPr>
      <w:r>
        <w:rPr>
          <w:rFonts w:ascii="Verdana" w:hAnsi="Verdana" w:cs="Arial"/>
          <w:sz w:val="24"/>
          <w:szCs w:val="24"/>
        </w:rPr>
        <w:t xml:space="preserve">Sesión Extraordinaria número 03 tres de la Comisión Edilicia Permanente de Participación Ciudadana y Vecinal como convocante la Comisión Edilicia Permanente de Reglamentos y Gobernación como coadyuvantes, de fecha 22 veintidós de noviembre del 2019 dos mil diecinueve. </w:t>
      </w:r>
    </w:p>
    <w:p w14:paraId="74C737F8"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b/>
          <w:sz w:val="24"/>
          <w:szCs w:val="24"/>
        </w:rPr>
      </w:pPr>
      <w:r w:rsidRPr="00263DEC">
        <w:rPr>
          <w:rFonts w:ascii="Verdana" w:hAnsi="Verdana" w:cs="Arial"/>
          <w:sz w:val="24"/>
          <w:szCs w:val="24"/>
        </w:rPr>
        <w:lastRenderedPageBreak/>
        <w:t>Sesi</w:t>
      </w:r>
      <w:r>
        <w:rPr>
          <w:rFonts w:ascii="Verdana" w:hAnsi="Verdana" w:cs="Arial"/>
          <w:sz w:val="24"/>
          <w:szCs w:val="24"/>
        </w:rPr>
        <w:t>ón Ordinaria</w:t>
      </w:r>
      <w:r w:rsidRPr="00263DEC">
        <w:rPr>
          <w:rFonts w:ascii="Verdana" w:hAnsi="Verdana" w:cs="Arial"/>
          <w:sz w:val="24"/>
          <w:szCs w:val="24"/>
        </w:rPr>
        <w:t xml:space="preserve"> número 0</w:t>
      </w:r>
      <w:r>
        <w:rPr>
          <w:rFonts w:ascii="Verdana" w:hAnsi="Verdana" w:cs="Arial"/>
          <w:sz w:val="24"/>
          <w:szCs w:val="24"/>
        </w:rPr>
        <w:t>5</w:t>
      </w:r>
      <w:r w:rsidRPr="00263DEC">
        <w:rPr>
          <w:rFonts w:ascii="Verdana" w:hAnsi="Verdana" w:cs="Arial"/>
          <w:sz w:val="24"/>
          <w:szCs w:val="24"/>
        </w:rPr>
        <w:t xml:space="preserve"> </w:t>
      </w:r>
      <w:r>
        <w:rPr>
          <w:rFonts w:ascii="Verdana" w:hAnsi="Verdana" w:cs="Arial"/>
          <w:sz w:val="24"/>
          <w:szCs w:val="24"/>
        </w:rPr>
        <w:t>cinco</w:t>
      </w:r>
      <w:r w:rsidRPr="00263DEC">
        <w:rPr>
          <w:rFonts w:ascii="Verdana" w:hAnsi="Verdana" w:cs="Arial"/>
          <w:sz w:val="24"/>
          <w:szCs w:val="24"/>
        </w:rPr>
        <w:t xml:space="preserve"> de la Comisión Edilicia </w:t>
      </w:r>
      <w:r>
        <w:rPr>
          <w:rFonts w:ascii="Verdana" w:hAnsi="Verdana" w:cs="Arial"/>
          <w:sz w:val="24"/>
          <w:szCs w:val="24"/>
        </w:rPr>
        <w:t xml:space="preserve">Permanente de Calles, alumbrado público y Cementerios en coadyuvancia con la Comisión Edilicia de Reglamentos y Gobernación, </w:t>
      </w:r>
      <w:r w:rsidRPr="00263DEC">
        <w:rPr>
          <w:rFonts w:ascii="Verdana" w:hAnsi="Verdana" w:cs="Arial"/>
          <w:sz w:val="24"/>
          <w:szCs w:val="24"/>
        </w:rPr>
        <w:t xml:space="preserve">de fecha </w:t>
      </w:r>
      <w:r>
        <w:rPr>
          <w:rFonts w:ascii="Verdana" w:hAnsi="Verdana" w:cs="Arial"/>
          <w:sz w:val="24"/>
          <w:szCs w:val="24"/>
        </w:rPr>
        <w:t>26</w:t>
      </w:r>
      <w:r w:rsidRPr="00263DEC">
        <w:rPr>
          <w:rFonts w:ascii="Verdana" w:hAnsi="Verdana" w:cs="Arial"/>
          <w:sz w:val="24"/>
          <w:szCs w:val="24"/>
        </w:rPr>
        <w:t xml:space="preserve"> </w:t>
      </w:r>
      <w:r>
        <w:rPr>
          <w:rFonts w:ascii="Verdana" w:hAnsi="Verdana" w:cs="Arial"/>
          <w:sz w:val="24"/>
          <w:szCs w:val="24"/>
        </w:rPr>
        <w:t>veintiséis</w:t>
      </w:r>
      <w:r w:rsidRPr="00263DEC">
        <w:rPr>
          <w:rFonts w:ascii="Verdana" w:hAnsi="Verdana" w:cs="Arial"/>
          <w:sz w:val="24"/>
          <w:szCs w:val="24"/>
        </w:rPr>
        <w:t xml:space="preserve"> de </w:t>
      </w:r>
      <w:r>
        <w:rPr>
          <w:rFonts w:ascii="Verdana" w:hAnsi="Verdana" w:cs="Arial"/>
          <w:sz w:val="24"/>
          <w:szCs w:val="24"/>
        </w:rPr>
        <w:t>noviembre</w:t>
      </w:r>
      <w:r w:rsidRPr="00263DEC">
        <w:rPr>
          <w:rFonts w:ascii="Verdana" w:hAnsi="Verdana" w:cs="Arial"/>
          <w:sz w:val="24"/>
          <w:szCs w:val="24"/>
        </w:rPr>
        <w:t xml:space="preserve"> del 2019 dos mil diecinueve.</w:t>
      </w:r>
    </w:p>
    <w:p w14:paraId="19BB2D8A"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736A8">
        <w:rPr>
          <w:rFonts w:ascii="Verdana" w:hAnsi="Verdana" w:cs="Arial"/>
          <w:sz w:val="24"/>
          <w:szCs w:val="24"/>
        </w:rPr>
        <w:t xml:space="preserve">Sesión </w:t>
      </w:r>
      <w:r>
        <w:rPr>
          <w:rFonts w:ascii="Verdana" w:hAnsi="Verdana" w:cs="Arial"/>
          <w:sz w:val="24"/>
          <w:szCs w:val="24"/>
        </w:rPr>
        <w:t>Ordinaria</w:t>
      </w:r>
      <w:r w:rsidRPr="009736A8">
        <w:rPr>
          <w:rFonts w:ascii="Verdana" w:hAnsi="Verdana" w:cs="Arial"/>
          <w:sz w:val="24"/>
          <w:szCs w:val="24"/>
        </w:rPr>
        <w:t xml:space="preserve"> número </w:t>
      </w:r>
      <w:r>
        <w:rPr>
          <w:rFonts w:ascii="Verdana" w:hAnsi="Verdana" w:cs="Arial"/>
          <w:sz w:val="24"/>
          <w:szCs w:val="24"/>
        </w:rPr>
        <w:t>06 seis</w:t>
      </w:r>
      <w:r w:rsidRPr="009736A8">
        <w:rPr>
          <w:rFonts w:ascii="Verdana" w:hAnsi="Verdana" w:cs="Arial"/>
          <w:sz w:val="24"/>
          <w:szCs w:val="24"/>
        </w:rPr>
        <w:t xml:space="preserve"> de la Comisión Edilicia de </w:t>
      </w:r>
      <w:r>
        <w:rPr>
          <w:rFonts w:ascii="Verdana" w:hAnsi="Verdana" w:cs="Arial"/>
          <w:sz w:val="24"/>
          <w:szCs w:val="24"/>
        </w:rPr>
        <w:t>Transito y Protección civil en coadyuvancia con la Comisión Edilicia de Reglamentos y Gobernación</w:t>
      </w:r>
      <w:r w:rsidRPr="009736A8">
        <w:rPr>
          <w:rFonts w:ascii="Verdana" w:hAnsi="Verdana" w:cs="Arial"/>
          <w:sz w:val="24"/>
          <w:szCs w:val="24"/>
        </w:rPr>
        <w:t xml:space="preserve">, de fecha </w:t>
      </w:r>
      <w:r>
        <w:rPr>
          <w:rFonts w:ascii="Verdana" w:hAnsi="Verdana" w:cs="Arial"/>
          <w:sz w:val="24"/>
          <w:szCs w:val="24"/>
        </w:rPr>
        <w:t xml:space="preserve">26 veintiséis </w:t>
      </w:r>
      <w:r w:rsidRPr="009736A8">
        <w:rPr>
          <w:rFonts w:ascii="Verdana" w:hAnsi="Verdana" w:cs="Arial"/>
          <w:sz w:val="24"/>
          <w:szCs w:val="24"/>
        </w:rPr>
        <w:t xml:space="preserve">de </w:t>
      </w:r>
      <w:r>
        <w:rPr>
          <w:rFonts w:ascii="Verdana" w:hAnsi="Verdana" w:cs="Arial"/>
          <w:sz w:val="24"/>
          <w:szCs w:val="24"/>
        </w:rPr>
        <w:t>noviembre</w:t>
      </w:r>
      <w:r w:rsidRPr="009736A8">
        <w:rPr>
          <w:rFonts w:ascii="Verdana" w:hAnsi="Verdana" w:cs="Arial"/>
          <w:sz w:val="24"/>
          <w:szCs w:val="24"/>
        </w:rPr>
        <w:t xml:space="preserve"> del 2019 dos mil diecinueve.</w:t>
      </w:r>
    </w:p>
    <w:p w14:paraId="3CCED821"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número 18 dieciocho de la Comisión Edilicia de Hacienda pública y de patrimonio municipal de fecha 03 tres del mes de diciembre del 2019 dos mil diecinueve.</w:t>
      </w:r>
    </w:p>
    <w:p w14:paraId="66465163"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número 10 diez de la Comisión Edilicia permanente de Desarrollo humano, Salud pública e higiene y combate a las adicciones, de fecha 04 cuatro de diciembre del año 2019 dos mil diecinueve.</w:t>
      </w:r>
    </w:p>
    <w:p w14:paraId="32AD3648"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número 15 quince de la Comisión Edilicia de Reglamentos y gobernación, de fecha 04 cuatro de diciembre del 2019 dos mil diecinueve.</w:t>
      </w:r>
    </w:p>
    <w:p w14:paraId="3A08308A"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Extraordinaria número 19 diecinueve de la Comisión Edilicia de Hacienda Pública y de Patrimonio municipal, de fecha 05 cinco de diciembre del 2019 dos mil diecinueve.</w:t>
      </w:r>
    </w:p>
    <w:p w14:paraId="673AE370"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 xml:space="preserve">Sesión Ordinaria número 16 dieciséis de la Comisión edilicia de Reglamentos y Gobernación en coadyuvancia con la Comisión Edilicia de </w:t>
      </w:r>
      <w:r w:rsidRPr="009C0949">
        <w:rPr>
          <w:rFonts w:ascii="Verdana" w:hAnsi="Verdana" w:cs="Arial"/>
          <w:sz w:val="24"/>
          <w:szCs w:val="24"/>
        </w:rPr>
        <w:t>Obras públicas, planeación urbana y regularización de la tenencia de la Tierra, de fecha 05 cinco de diciembre del 2019 dos mil diecinueve.</w:t>
      </w:r>
    </w:p>
    <w:p w14:paraId="59344090"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número 17 diecisiete de la Comisión Edilicia de Reglamentos y Gobernación en coadyuvancia con la Comisión de limpia de Áreas verdes, medio ambiente y ecología, de fecha 06 seis de diciembre del 2019 dos mil diecinueve.</w:t>
      </w:r>
    </w:p>
    <w:p w14:paraId="449DBE56"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CC1F39">
        <w:rPr>
          <w:rFonts w:ascii="Verdana" w:hAnsi="Verdana" w:cs="Arial"/>
          <w:sz w:val="24"/>
          <w:szCs w:val="24"/>
        </w:rPr>
        <w:t>Sesión Ordinaria número 03 tres de la Comisión Edilicia Permanente de Innovación Ciencia y Tecnología, de fecha 13 trece de diciembre del 2019 dos mil diecinueve.</w:t>
      </w:r>
    </w:p>
    <w:p w14:paraId="729BC3E7"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850FD4">
        <w:rPr>
          <w:rFonts w:ascii="Verdana" w:hAnsi="Verdana" w:cs="Arial"/>
          <w:sz w:val="24"/>
          <w:szCs w:val="24"/>
        </w:rPr>
        <w:t>Sesión Ordinaria de la Comisión Edilicia de Reglamentos y Gobernación, de fecha 10 de enero del 2020.</w:t>
      </w:r>
    </w:p>
    <w:p w14:paraId="5CB76CE0"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 xml:space="preserve">Sesión Ordinaria número 1 del segundo periodo de actividades de la Comisión Edilicia Permanente de Calles, Alumbrado Público y Cementerio en coadyuvancia con la Comisión Edilicia de Hacienda  Pública y </w:t>
      </w:r>
      <w:r>
        <w:rPr>
          <w:rFonts w:ascii="Verdana" w:hAnsi="Verdana" w:cs="Arial"/>
          <w:sz w:val="24"/>
          <w:szCs w:val="24"/>
        </w:rPr>
        <w:lastRenderedPageBreak/>
        <w:t xml:space="preserve">Patrimonio Municipal, de fecha </w:t>
      </w:r>
      <w:r w:rsidRPr="004975F7">
        <w:rPr>
          <w:rFonts w:ascii="Verdana" w:hAnsi="Verdana" w:cs="Arial"/>
          <w:sz w:val="24"/>
          <w:szCs w:val="24"/>
        </w:rPr>
        <w:t>17 diecisiete de enero</w:t>
      </w:r>
      <w:r>
        <w:rPr>
          <w:rFonts w:ascii="Verdana" w:hAnsi="Verdana" w:cs="Arial"/>
          <w:sz w:val="24"/>
          <w:szCs w:val="24"/>
        </w:rPr>
        <w:t xml:space="preserve"> del 2020 dos mil veinte. </w:t>
      </w:r>
    </w:p>
    <w:p w14:paraId="03D8C63D"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23 veintitrés de enero del 2020 dos mil veinte.</w:t>
      </w:r>
    </w:p>
    <w:p w14:paraId="2E39C51D"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Continuación de Sesión Ordinaria número 4 de la Comisión Edilicia de Innovación, Ciencia y Tecnología en coadyuvancia con la comisión de Reglamentos y Gobernación, de fecha 29 veintinueve de enero del 2020 dos mil veinte.</w:t>
      </w:r>
    </w:p>
    <w:p w14:paraId="794BB0CA"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número 06 seis de la Comisión Edilicia Permanente de Justicia en Coadyuvancia de la Comisión de Hacienda Pública y Patrimonio Municipal, de fecha 30 treinta de enero del 2020 dos mil veinte.</w:t>
      </w:r>
    </w:p>
    <w:p w14:paraId="67CA2B9E"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06 seis de febrero del 2020 dos mil veinte.</w:t>
      </w:r>
    </w:p>
    <w:p w14:paraId="51F83E83"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número 19 de la Comisión Edilicia de Reglamentos y Gobernación en coadyuvancia con la Comisión Edilicia de Obras Públicas, Planeación Urbana y Regularización de la Tenencia de la Tierra, de fecha 07 siete de febrero del 2020.</w:t>
      </w:r>
    </w:p>
    <w:p w14:paraId="3B8319EE"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de Comisión Edilicia Permanente de Hacienda Pública y Patrimonio Municipal, de fecha 12 doce de febrero del 2020 dos mil veinte.</w:t>
      </w:r>
    </w:p>
    <w:p w14:paraId="2F86A058"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55121E">
        <w:rPr>
          <w:rFonts w:ascii="Verdana" w:hAnsi="Verdana" w:cs="Arial"/>
          <w:sz w:val="24"/>
          <w:szCs w:val="24"/>
        </w:rPr>
        <w:t xml:space="preserve">Sesión Extraordinaria de </w:t>
      </w:r>
      <w:r>
        <w:rPr>
          <w:rFonts w:ascii="Verdana" w:hAnsi="Verdana" w:cs="Arial"/>
          <w:sz w:val="24"/>
          <w:szCs w:val="24"/>
        </w:rPr>
        <w:t>Comisión de Obras Públicas, Planeación Urbana y Regularización de la Tenencia de la Tierra, de fecha 13 trece de febrero del 2020 dos mil veinte.</w:t>
      </w:r>
    </w:p>
    <w:p w14:paraId="5AC2247D"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850FD4">
        <w:rPr>
          <w:rFonts w:ascii="Verdana" w:hAnsi="Verdana" w:cs="Arial"/>
          <w:sz w:val="24"/>
          <w:szCs w:val="24"/>
        </w:rPr>
        <w:t>Sesión Ordinaria de la Comisión Edilicia de Reglamentos y Gobernación, de fecha 13 trece de febrero del 2020.</w:t>
      </w:r>
    </w:p>
    <w:p w14:paraId="64FEA50D"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13 trece de febrero del 2020 dos mil veinte.</w:t>
      </w:r>
    </w:p>
    <w:p w14:paraId="180ED52B"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 xml:space="preserve">Sesión Ordinaria número 9 de la Comisión Edilicia de Innovación, Ciencia y Tecnología en coadyuvancia con la Comisión de Edilicia de </w:t>
      </w:r>
      <w:r>
        <w:rPr>
          <w:rFonts w:ascii="Verdana" w:hAnsi="Verdana" w:cs="Arial"/>
          <w:sz w:val="24"/>
          <w:szCs w:val="24"/>
        </w:rPr>
        <w:lastRenderedPageBreak/>
        <w:t xml:space="preserve">Reglamentos y Gobernación, de fecha 19 diecinueve de </w:t>
      </w:r>
      <w:r w:rsidR="001C08B6">
        <w:rPr>
          <w:rFonts w:ascii="Verdana" w:hAnsi="Verdana" w:cs="Arial"/>
          <w:sz w:val="24"/>
          <w:szCs w:val="24"/>
        </w:rPr>
        <w:t>febrero del 2020 dos mil veinte</w:t>
      </w:r>
    </w:p>
    <w:p w14:paraId="0C148640"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20 veinte de febrero del 2020 dos mil veinte.</w:t>
      </w:r>
    </w:p>
    <w:p w14:paraId="0A6EFE80" w14:textId="77777777" w:rsidR="00CC1F39" w:rsidRPr="001C08B6"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850FD4">
        <w:rPr>
          <w:rFonts w:ascii="Verdana" w:hAnsi="Verdana" w:cs="Arial"/>
          <w:sz w:val="24"/>
          <w:szCs w:val="24"/>
        </w:rPr>
        <w:t>Sesión Ordinaria de la Comisión Edilicia de Reglamentos y Gobernación, de fecha 26 veintiséis de febrero del 2020</w:t>
      </w:r>
      <w:r w:rsidR="00236CFC">
        <w:rPr>
          <w:rFonts w:ascii="Verdana" w:hAnsi="Verdana" w:cs="Arial"/>
          <w:sz w:val="24"/>
          <w:szCs w:val="24"/>
        </w:rPr>
        <w:t xml:space="preserve"> dos mil veinte</w:t>
      </w:r>
      <w:r w:rsidRPr="00850FD4">
        <w:rPr>
          <w:rFonts w:ascii="Verdana" w:hAnsi="Verdana" w:cs="Arial"/>
          <w:sz w:val="24"/>
          <w:szCs w:val="24"/>
        </w:rPr>
        <w:t>.</w:t>
      </w:r>
    </w:p>
    <w:p w14:paraId="5F261F48" w14:textId="77777777" w:rsidR="00CC1F39" w:rsidRPr="00236CFC" w:rsidRDefault="00CC1F39"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27 veintisiete de febrero del 2020 dos mil veinte.</w:t>
      </w:r>
    </w:p>
    <w:p w14:paraId="548B027E" w14:textId="77777777" w:rsidR="00CC1F39"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E70EF8">
        <w:rPr>
          <w:rFonts w:ascii="Verdana" w:hAnsi="Verdana" w:cs="Arial"/>
          <w:sz w:val="24"/>
          <w:szCs w:val="24"/>
        </w:rPr>
        <w:t>Sesión Ordinaria número 04 cuatro de la Comisión Edilicia Permanente de Agua Potable y Saneamiento en Conjunto con la Comisión Permanente de Administración Pública</w:t>
      </w:r>
      <w:r>
        <w:rPr>
          <w:rFonts w:ascii="Verdana" w:hAnsi="Verdana" w:cs="Arial"/>
          <w:sz w:val="24"/>
          <w:szCs w:val="24"/>
        </w:rPr>
        <w:t xml:space="preserve"> y Comisión de Reglamentos y Gobernación</w:t>
      </w:r>
      <w:r w:rsidRPr="00E70EF8">
        <w:rPr>
          <w:rFonts w:ascii="Verdana" w:hAnsi="Verdana" w:cs="Arial"/>
          <w:sz w:val="24"/>
          <w:szCs w:val="24"/>
        </w:rPr>
        <w:t xml:space="preserve">, de fecha 03 tres de marzo del 2020 dos mil </w:t>
      </w:r>
      <w:r>
        <w:rPr>
          <w:rFonts w:ascii="Verdana" w:hAnsi="Verdana" w:cs="Arial"/>
          <w:sz w:val="24"/>
          <w:szCs w:val="24"/>
        </w:rPr>
        <w:t>veinte.</w:t>
      </w:r>
    </w:p>
    <w:p w14:paraId="73EB86D8" w14:textId="77777777" w:rsidR="00CC1F39" w:rsidRPr="0055121E"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10 diez de marzo del 2020 dos mil veinte.</w:t>
      </w:r>
    </w:p>
    <w:p w14:paraId="2DA0FBF7" w14:textId="77777777" w:rsidR="00CC1F39"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Pr>
          <w:rFonts w:ascii="Verdana" w:hAnsi="Verdana" w:cs="Arial"/>
          <w:sz w:val="24"/>
          <w:szCs w:val="24"/>
        </w:rPr>
        <w:t>Sesión Ordinaria número 12 doce de la Comisión Edilicia Permanente de Desarrollo Humano, Salud Pública e Higiene y Combate a las Adicciones en coadyuvancia con la Comisión de Hacienda Pública y Patrimonio Municipal y la Comisión de Obras Públicas, Planeación Urbana y Regularización de la Tenencia de la Tierra, de fecha 06 seis de marzo del 2020 dos mil veinte.</w:t>
      </w:r>
    </w:p>
    <w:p w14:paraId="13EEF100" w14:textId="77777777" w:rsidR="00CC1F39" w:rsidRPr="00236CFC" w:rsidRDefault="00CC1F39"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7436F">
        <w:rPr>
          <w:rFonts w:ascii="Verdana" w:hAnsi="Verdana" w:cs="Arial"/>
          <w:sz w:val="24"/>
          <w:szCs w:val="24"/>
        </w:rPr>
        <w:t>Sesión de la Comisión</w:t>
      </w:r>
      <w:r>
        <w:rPr>
          <w:rFonts w:ascii="Verdana" w:hAnsi="Verdana" w:cs="Arial"/>
          <w:sz w:val="24"/>
          <w:szCs w:val="24"/>
        </w:rPr>
        <w:t xml:space="preserve"> Edilicia </w:t>
      </w:r>
      <w:r w:rsidRPr="0097436F">
        <w:rPr>
          <w:rFonts w:ascii="Verdana" w:hAnsi="Verdana" w:cs="Arial"/>
          <w:sz w:val="24"/>
          <w:szCs w:val="24"/>
        </w:rPr>
        <w:t xml:space="preserve">de </w:t>
      </w:r>
      <w:r>
        <w:rPr>
          <w:rFonts w:ascii="Verdana" w:hAnsi="Verdana" w:cs="Arial"/>
          <w:sz w:val="24"/>
          <w:szCs w:val="24"/>
        </w:rPr>
        <w:t>la Comisión de Obras Públicas, Planeación Urbana y Regularización de la Tenencia de la Tierra</w:t>
      </w:r>
      <w:r w:rsidRPr="0097436F">
        <w:rPr>
          <w:rFonts w:ascii="Verdana" w:hAnsi="Verdana" w:cs="Arial"/>
          <w:sz w:val="24"/>
          <w:szCs w:val="24"/>
        </w:rPr>
        <w:t xml:space="preserve">, </w:t>
      </w:r>
      <w:r>
        <w:rPr>
          <w:rFonts w:ascii="Verdana" w:hAnsi="Verdana" w:cs="Arial"/>
          <w:sz w:val="24"/>
          <w:szCs w:val="24"/>
        </w:rPr>
        <w:t>de</w:t>
      </w:r>
      <w:r w:rsidRPr="0097436F">
        <w:rPr>
          <w:rFonts w:ascii="Verdana" w:hAnsi="Verdana" w:cs="Arial"/>
          <w:sz w:val="24"/>
          <w:szCs w:val="24"/>
        </w:rPr>
        <w:t xml:space="preserve"> fecha 15 quince de abril del año 2020 dos mil veinte.</w:t>
      </w:r>
    </w:p>
    <w:p w14:paraId="50A03E4D" w14:textId="77777777" w:rsidR="00CC1F39" w:rsidRPr="00236CFC"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7436F">
        <w:rPr>
          <w:rFonts w:ascii="Verdana" w:hAnsi="Verdana" w:cs="Arial"/>
          <w:sz w:val="24"/>
          <w:szCs w:val="24"/>
        </w:rPr>
        <w:t xml:space="preserve">Sesión Ordinaria número 23 veintitrés de la Comisión de Hacienda Pública y Patrimonio Municipal, </w:t>
      </w:r>
      <w:r>
        <w:rPr>
          <w:rFonts w:ascii="Verdana" w:hAnsi="Verdana" w:cs="Arial"/>
          <w:sz w:val="24"/>
          <w:szCs w:val="24"/>
        </w:rPr>
        <w:t>de</w:t>
      </w:r>
      <w:r w:rsidRPr="0097436F">
        <w:rPr>
          <w:rFonts w:ascii="Verdana" w:hAnsi="Verdana" w:cs="Arial"/>
          <w:sz w:val="24"/>
          <w:szCs w:val="24"/>
        </w:rPr>
        <w:t xml:space="preserve"> fecha 22 veintidós de abril del año 2020 dos mil veinte.</w:t>
      </w:r>
    </w:p>
    <w:p w14:paraId="2E82FDBE" w14:textId="77777777" w:rsidR="00CC1F39" w:rsidRPr="00236CFC"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7436F">
        <w:rPr>
          <w:rFonts w:ascii="Verdana" w:hAnsi="Verdana" w:cs="Arial"/>
          <w:sz w:val="24"/>
          <w:szCs w:val="24"/>
        </w:rPr>
        <w:t xml:space="preserve">Sesión Ordinaria número 24 veinticuatro de la Comisión de Hacienda Pública y Patrimonio Municipal, </w:t>
      </w:r>
      <w:r>
        <w:rPr>
          <w:rFonts w:ascii="Verdana" w:hAnsi="Verdana" w:cs="Arial"/>
          <w:sz w:val="24"/>
          <w:szCs w:val="24"/>
        </w:rPr>
        <w:t>de</w:t>
      </w:r>
      <w:r w:rsidRPr="0097436F">
        <w:rPr>
          <w:rFonts w:ascii="Verdana" w:hAnsi="Verdana" w:cs="Arial"/>
          <w:sz w:val="24"/>
          <w:szCs w:val="24"/>
        </w:rPr>
        <w:t xml:space="preserve"> fecha 24 veinticuatro de abril del año 2020 dos mil veinte.</w:t>
      </w:r>
    </w:p>
    <w:p w14:paraId="724D3FD5" w14:textId="77777777" w:rsidR="00CC1F39" w:rsidRPr="00236CFC"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51E25">
        <w:rPr>
          <w:rFonts w:ascii="Verdana" w:hAnsi="Verdana" w:cs="Arial"/>
          <w:sz w:val="24"/>
          <w:szCs w:val="24"/>
        </w:rPr>
        <w:lastRenderedPageBreak/>
        <w:t>Sesión de la Comisión de Obras Públicas, Planeación Urbana y Regularización de la Tenencia de la Tierra, de fecha 19 diecinueve de mayo del año 2020 dos mil veinte.</w:t>
      </w:r>
    </w:p>
    <w:p w14:paraId="1896B81B" w14:textId="77777777" w:rsidR="00CC1F39" w:rsidRPr="00236CFC" w:rsidRDefault="00CC1F39"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51E25">
        <w:rPr>
          <w:rFonts w:ascii="Verdana" w:hAnsi="Verdana" w:cs="Arial"/>
          <w:sz w:val="24"/>
          <w:szCs w:val="24"/>
        </w:rPr>
        <w:t>Sesión de la Comisión de Comisión de Hacienda Pública y Patrimonio Municipal, de fecha 22 veintidós de mayo del año 2020 dos mil veinte.</w:t>
      </w:r>
    </w:p>
    <w:p w14:paraId="6921A2AC" w14:textId="77777777" w:rsidR="00CC1F39" w:rsidRPr="00236CFC" w:rsidRDefault="00CC1F39"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951E25">
        <w:rPr>
          <w:rFonts w:ascii="Verdana" w:hAnsi="Verdana" w:cs="Arial"/>
          <w:sz w:val="24"/>
          <w:szCs w:val="24"/>
        </w:rPr>
        <w:t xml:space="preserve">Sesión de la Comisión de </w:t>
      </w:r>
      <w:r w:rsidRPr="00951E25">
        <w:rPr>
          <w:rFonts w:ascii="Verdana" w:hAnsi="Verdana" w:cs="Arial-BoldMT"/>
          <w:bCs/>
          <w:sz w:val="24"/>
          <w:szCs w:val="24"/>
        </w:rPr>
        <w:t>Deportes, Recreación y Atención a la Juventud en coadyuvancia con la Comisión Edilicia de R</w:t>
      </w:r>
      <w:r w:rsidRPr="00951E25">
        <w:rPr>
          <w:rFonts w:ascii="Verdana" w:hAnsi="Verdana" w:cs="Arial"/>
          <w:sz w:val="24"/>
          <w:szCs w:val="24"/>
        </w:rPr>
        <w:t xml:space="preserve">eglamentos y Gobernación, de fecha 19 diecinueve de </w:t>
      </w:r>
      <w:r>
        <w:rPr>
          <w:rFonts w:ascii="Verdana" w:hAnsi="Verdana" w:cs="Arial"/>
          <w:sz w:val="24"/>
          <w:szCs w:val="24"/>
        </w:rPr>
        <w:t>junio</w:t>
      </w:r>
      <w:r w:rsidR="00236CFC">
        <w:rPr>
          <w:rFonts w:ascii="Verdana" w:hAnsi="Verdana" w:cs="Arial"/>
          <w:sz w:val="24"/>
          <w:szCs w:val="24"/>
        </w:rPr>
        <w:t xml:space="preserve"> del año 2020 dos mil veinte.</w:t>
      </w:r>
    </w:p>
    <w:p w14:paraId="4A6A8989" w14:textId="77777777" w:rsidR="00CC1F39" w:rsidRPr="00236CFC" w:rsidRDefault="00CC1F39"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A332AA">
        <w:rPr>
          <w:rFonts w:ascii="Verdana" w:hAnsi="Verdana" w:cs="Arial"/>
          <w:sz w:val="24"/>
          <w:szCs w:val="24"/>
        </w:rPr>
        <w:t xml:space="preserve">Sesión de Comisión de </w:t>
      </w:r>
      <w:r w:rsidRPr="00A332AA">
        <w:rPr>
          <w:rFonts w:ascii="Verdana" w:hAnsi="Verdana" w:cs="Arial-BoldMT"/>
          <w:bCs/>
          <w:sz w:val="24"/>
          <w:szCs w:val="24"/>
        </w:rPr>
        <w:t xml:space="preserve">Derechos Humanos, de Equidad de Género y Asuntos Indígenas, </w:t>
      </w:r>
      <w:r w:rsidRPr="00A332AA">
        <w:rPr>
          <w:rFonts w:ascii="Verdana" w:hAnsi="Verdana" w:cs="Arial"/>
          <w:sz w:val="24"/>
          <w:szCs w:val="24"/>
        </w:rPr>
        <w:t>de fecha 23 veintitrés de ju</w:t>
      </w:r>
      <w:r w:rsidR="00236CFC">
        <w:rPr>
          <w:rFonts w:ascii="Verdana" w:hAnsi="Verdana" w:cs="Arial"/>
          <w:sz w:val="24"/>
          <w:szCs w:val="24"/>
        </w:rPr>
        <w:t>nio del año 2020 dos mil veinte.</w:t>
      </w:r>
    </w:p>
    <w:p w14:paraId="742B1991" w14:textId="77777777" w:rsidR="00CC1F39" w:rsidRPr="00236CFC" w:rsidRDefault="00CC1F39"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A332AA">
        <w:rPr>
          <w:rFonts w:ascii="Verdana" w:hAnsi="Verdana" w:cs="Arial"/>
          <w:sz w:val="24"/>
          <w:szCs w:val="24"/>
        </w:rPr>
        <w:t xml:space="preserve">Sesión de Comisión de </w:t>
      </w:r>
      <w:r w:rsidRPr="00A332AA">
        <w:rPr>
          <w:rFonts w:ascii="Verdana" w:hAnsi="Verdana" w:cs="Arial-BoldMT"/>
          <w:bCs/>
          <w:sz w:val="24"/>
          <w:szCs w:val="24"/>
        </w:rPr>
        <w:t xml:space="preserve">Derechos Humanos, de Equidad de Género y Asuntos Indígenas, </w:t>
      </w:r>
      <w:r w:rsidRPr="00A332AA">
        <w:rPr>
          <w:rFonts w:ascii="Verdana" w:hAnsi="Verdana" w:cs="Arial"/>
          <w:sz w:val="24"/>
          <w:szCs w:val="24"/>
        </w:rPr>
        <w:t>de fecha 24 de junio del año 2020 dos mil veinte.</w:t>
      </w:r>
    </w:p>
    <w:p w14:paraId="3480D6D9" w14:textId="77777777" w:rsidR="001C08B6"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4C3D37">
        <w:rPr>
          <w:rFonts w:ascii="Verdana" w:hAnsi="Verdana" w:cs="Arial"/>
          <w:sz w:val="24"/>
          <w:szCs w:val="24"/>
        </w:rPr>
        <w:t>Sesión Ordinaria número 11 once de la Comisión Edilicia Permanente de Calles, Alumbrado Público y Cementerios, en fecha 10 diez de julio del año 2020 dos mil veinte.</w:t>
      </w:r>
    </w:p>
    <w:p w14:paraId="4DBF1062" w14:textId="77777777" w:rsidR="001C08B6"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D231BA">
        <w:rPr>
          <w:rFonts w:ascii="Verdana" w:hAnsi="Verdana" w:cs="Arial"/>
          <w:sz w:val="24"/>
          <w:szCs w:val="24"/>
        </w:rPr>
        <w:t xml:space="preserve">Sesión Ordinaria número </w:t>
      </w:r>
      <w:r>
        <w:rPr>
          <w:rFonts w:ascii="Verdana" w:hAnsi="Verdana" w:cs="Arial"/>
          <w:sz w:val="24"/>
          <w:szCs w:val="24"/>
        </w:rPr>
        <w:t xml:space="preserve">27 veintisiete </w:t>
      </w:r>
      <w:r w:rsidRPr="00D231BA">
        <w:rPr>
          <w:rFonts w:ascii="Verdana" w:hAnsi="Verdana" w:cs="Arial"/>
          <w:sz w:val="24"/>
          <w:szCs w:val="24"/>
        </w:rPr>
        <w:t xml:space="preserve">de la Comisión </w:t>
      </w:r>
      <w:r>
        <w:rPr>
          <w:rFonts w:ascii="Verdana" w:hAnsi="Verdana" w:cs="Arial"/>
          <w:sz w:val="24"/>
          <w:szCs w:val="24"/>
        </w:rPr>
        <w:t>E</w:t>
      </w:r>
      <w:r w:rsidRPr="00D231BA">
        <w:rPr>
          <w:rFonts w:ascii="Verdana" w:hAnsi="Verdana" w:cs="Arial"/>
          <w:sz w:val="24"/>
          <w:szCs w:val="24"/>
        </w:rPr>
        <w:t>dilicia</w:t>
      </w:r>
      <w:r>
        <w:rPr>
          <w:rFonts w:ascii="Verdana" w:hAnsi="Verdana" w:cs="Arial"/>
          <w:sz w:val="24"/>
          <w:szCs w:val="24"/>
        </w:rPr>
        <w:t xml:space="preserve"> de Hacienda Pública y de Patrimonio Municipal,</w:t>
      </w:r>
      <w:r w:rsidRPr="00D231BA">
        <w:rPr>
          <w:rFonts w:ascii="Verdana" w:hAnsi="Verdana" w:cs="Arial"/>
          <w:sz w:val="24"/>
          <w:szCs w:val="24"/>
        </w:rPr>
        <w:t xml:space="preserve"> en fecha </w:t>
      </w:r>
      <w:r>
        <w:rPr>
          <w:rFonts w:ascii="Verdana" w:hAnsi="Verdana" w:cs="Arial"/>
          <w:sz w:val="24"/>
          <w:szCs w:val="24"/>
        </w:rPr>
        <w:t>2</w:t>
      </w:r>
      <w:r w:rsidRPr="00D231BA">
        <w:rPr>
          <w:rFonts w:ascii="Verdana" w:hAnsi="Verdana" w:cs="Arial"/>
          <w:sz w:val="24"/>
          <w:szCs w:val="24"/>
        </w:rPr>
        <w:t xml:space="preserve">1 </w:t>
      </w:r>
      <w:r>
        <w:rPr>
          <w:rFonts w:ascii="Verdana" w:hAnsi="Verdana" w:cs="Arial"/>
          <w:sz w:val="24"/>
          <w:szCs w:val="24"/>
        </w:rPr>
        <w:t>veintiuno</w:t>
      </w:r>
      <w:r w:rsidRPr="00D231BA">
        <w:rPr>
          <w:rFonts w:ascii="Verdana" w:hAnsi="Verdana" w:cs="Arial"/>
          <w:sz w:val="24"/>
          <w:szCs w:val="24"/>
        </w:rPr>
        <w:t xml:space="preserve"> de </w:t>
      </w:r>
      <w:r>
        <w:rPr>
          <w:rFonts w:ascii="Verdana" w:hAnsi="Verdana" w:cs="Arial"/>
          <w:sz w:val="24"/>
          <w:szCs w:val="24"/>
        </w:rPr>
        <w:t>julio</w:t>
      </w:r>
      <w:r w:rsidRPr="00D231BA">
        <w:rPr>
          <w:rFonts w:ascii="Verdana" w:hAnsi="Verdana" w:cs="Arial"/>
          <w:sz w:val="24"/>
          <w:szCs w:val="24"/>
        </w:rPr>
        <w:t xml:space="preserve"> del año 2020 dos mil veinte.</w:t>
      </w:r>
    </w:p>
    <w:p w14:paraId="35E4595E" w14:textId="77777777" w:rsidR="001C08B6" w:rsidRPr="004C3D37" w:rsidRDefault="001C08B6"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4C3D37">
        <w:rPr>
          <w:rFonts w:ascii="Verdana" w:hAnsi="Verdana" w:cs="Arial"/>
          <w:sz w:val="24"/>
          <w:szCs w:val="24"/>
        </w:rPr>
        <w:t xml:space="preserve">Sesión de la Comisión de </w:t>
      </w:r>
      <w:r w:rsidRPr="004C3D37">
        <w:rPr>
          <w:rFonts w:ascii="Verdana" w:hAnsi="Verdana" w:cs="Arial-BoldMT"/>
          <w:bCs/>
          <w:sz w:val="24"/>
          <w:szCs w:val="24"/>
        </w:rPr>
        <w:t>Deportes, Recreación y Atención a la Juventud en coadyuvancia con la Comisión Edilicia de R</w:t>
      </w:r>
      <w:r w:rsidRPr="004C3D37">
        <w:rPr>
          <w:rFonts w:ascii="Verdana" w:hAnsi="Verdana" w:cs="Arial"/>
          <w:sz w:val="24"/>
          <w:szCs w:val="24"/>
        </w:rPr>
        <w:t>eglamentos y Gobernación, de fecha 30 treinta de julio del año 2020 dos mil veinte.</w:t>
      </w:r>
    </w:p>
    <w:p w14:paraId="144535DB" w14:textId="77777777" w:rsidR="001C08B6"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D231BA">
        <w:rPr>
          <w:rFonts w:ascii="Verdana" w:hAnsi="Verdana" w:cs="Arial"/>
          <w:sz w:val="24"/>
          <w:szCs w:val="24"/>
        </w:rPr>
        <w:t>Sesión Ordinaria n</w:t>
      </w:r>
      <w:r>
        <w:rPr>
          <w:rFonts w:ascii="Verdana" w:hAnsi="Verdana" w:cs="Arial"/>
          <w:sz w:val="24"/>
          <w:szCs w:val="24"/>
        </w:rPr>
        <w:t xml:space="preserve">úmero 28 veintiocho </w:t>
      </w:r>
      <w:r w:rsidRPr="00D231BA">
        <w:rPr>
          <w:rFonts w:ascii="Verdana" w:hAnsi="Verdana" w:cs="Arial"/>
          <w:sz w:val="24"/>
          <w:szCs w:val="24"/>
        </w:rPr>
        <w:t xml:space="preserve">de la Comisión </w:t>
      </w:r>
      <w:r>
        <w:rPr>
          <w:rFonts w:ascii="Verdana" w:hAnsi="Verdana" w:cs="Arial"/>
          <w:sz w:val="24"/>
          <w:szCs w:val="24"/>
        </w:rPr>
        <w:t>E</w:t>
      </w:r>
      <w:r w:rsidRPr="00D231BA">
        <w:rPr>
          <w:rFonts w:ascii="Verdana" w:hAnsi="Verdana" w:cs="Arial"/>
          <w:sz w:val="24"/>
          <w:szCs w:val="24"/>
        </w:rPr>
        <w:t>dilicia</w:t>
      </w:r>
      <w:r>
        <w:rPr>
          <w:rFonts w:ascii="Verdana" w:hAnsi="Verdana" w:cs="Arial"/>
          <w:sz w:val="24"/>
          <w:szCs w:val="24"/>
        </w:rPr>
        <w:t xml:space="preserve"> de Hacienda Pública y de Patrimonio Municipal,</w:t>
      </w:r>
      <w:r w:rsidRPr="00D231BA">
        <w:rPr>
          <w:rFonts w:ascii="Verdana" w:hAnsi="Verdana" w:cs="Arial"/>
          <w:sz w:val="24"/>
          <w:szCs w:val="24"/>
        </w:rPr>
        <w:t xml:space="preserve"> en fecha </w:t>
      </w:r>
      <w:r>
        <w:rPr>
          <w:rFonts w:ascii="Verdana" w:hAnsi="Verdana" w:cs="Arial"/>
          <w:sz w:val="24"/>
          <w:szCs w:val="24"/>
        </w:rPr>
        <w:t>12</w:t>
      </w:r>
      <w:r w:rsidRPr="00D231BA">
        <w:rPr>
          <w:rFonts w:ascii="Verdana" w:hAnsi="Verdana" w:cs="Arial"/>
          <w:sz w:val="24"/>
          <w:szCs w:val="24"/>
        </w:rPr>
        <w:t xml:space="preserve"> </w:t>
      </w:r>
      <w:r>
        <w:rPr>
          <w:rFonts w:ascii="Verdana" w:hAnsi="Verdana" w:cs="Arial"/>
          <w:sz w:val="24"/>
          <w:szCs w:val="24"/>
        </w:rPr>
        <w:t>doce</w:t>
      </w:r>
      <w:r w:rsidRPr="00D231BA">
        <w:rPr>
          <w:rFonts w:ascii="Verdana" w:hAnsi="Verdana" w:cs="Arial"/>
          <w:sz w:val="24"/>
          <w:szCs w:val="24"/>
        </w:rPr>
        <w:t xml:space="preserve"> de agosto del año 2020 dos mil veinte.</w:t>
      </w:r>
    </w:p>
    <w:p w14:paraId="3E2FC9B5" w14:textId="77777777" w:rsidR="001C08B6"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D231BA">
        <w:rPr>
          <w:rFonts w:ascii="Verdana" w:hAnsi="Verdana" w:cs="Arial"/>
          <w:sz w:val="24"/>
          <w:szCs w:val="24"/>
        </w:rPr>
        <w:t xml:space="preserve">Sesión Ordinaria número 04 </w:t>
      </w:r>
      <w:r>
        <w:rPr>
          <w:rFonts w:ascii="Verdana" w:hAnsi="Verdana" w:cs="Arial"/>
          <w:sz w:val="24"/>
          <w:szCs w:val="24"/>
        </w:rPr>
        <w:t xml:space="preserve">cuatro </w:t>
      </w:r>
      <w:r w:rsidRPr="00D231BA">
        <w:rPr>
          <w:rFonts w:ascii="Verdana" w:hAnsi="Verdana" w:cs="Arial"/>
          <w:sz w:val="24"/>
          <w:szCs w:val="24"/>
        </w:rPr>
        <w:t xml:space="preserve">de la Comisión </w:t>
      </w:r>
      <w:r>
        <w:rPr>
          <w:rFonts w:ascii="Verdana" w:hAnsi="Verdana" w:cs="Arial"/>
          <w:sz w:val="24"/>
          <w:szCs w:val="24"/>
        </w:rPr>
        <w:t>E</w:t>
      </w:r>
      <w:r w:rsidRPr="00D231BA">
        <w:rPr>
          <w:rFonts w:ascii="Verdana" w:hAnsi="Verdana" w:cs="Arial"/>
          <w:sz w:val="24"/>
          <w:szCs w:val="24"/>
        </w:rPr>
        <w:t>dilicia permanente de Cultura, Educación y Festividades cívicas, en coadyuvancia con la Comisión edilicia permanente de Administración Pública</w:t>
      </w:r>
      <w:r>
        <w:rPr>
          <w:rFonts w:ascii="Verdana" w:hAnsi="Verdana" w:cs="Arial"/>
          <w:sz w:val="24"/>
          <w:szCs w:val="24"/>
        </w:rPr>
        <w:t>,</w:t>
      </w:r>
      <w:r w:rsidRPr="00D231BA">
        <w:rPr>
          <w:rFonts w:ascii="Verdana" w:hAnsi="Verdana" w:cs="Arial"/>
          <w:sz w:val="24"/>
          <w:szCs w:val="24"/>
        </w:rPr>
        <w:t xml:space="preserve"> en fecha 13 trece de agosto del año 2020 dos mil veinte.</w:t>
      </w:r>
    </w:p>
    <w:p w14:paraId="4A59F29B" w14:textId="77777777" w:rsidR="001C08B6"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D231BA">
        <w:rPr>
          <w:rFonts w:ascii="Verdana" w:hAnsi="Verdana" w:cs="Arial"/>
          <w:sz w:val="24"/>
          <w:szCs w:val="24"/>
        </w:rPr>
        <w:t xml:space="preserve">Sesión Ordinaria de la Comisión </w:t>
      </w:r>
      <w:r>
        <w:rPr>
          <w:rFonts w:ascii="Verdana" w:hAnsi="Verdana" w:cs="Arial"/>
          <w:sz w:val="24"/>
          <w:szCs w:val="24"/>
        </w:rPr>
        <w:t>E</w:t>
      </w:r>
      <w:r w:rsidRPr="00D231BA">
        <w:rPr>
          <w:rFonts w:ascii="Verdana" w:hAnsi="Verdana" w:cs="Arial"/>
          <w:sz w:val="24"/>
          <w:szCs w:val="24"/>
        </w:rPr>
        <w:t xml:space="preserve">dilicia de </w:t>
      </w:r>
      <w:r>
        <w:rPr>
          <w:rFonts w:ascii="Verdana" w:hAnsi="Verdana" w:cs="Arial"/>
          <w:sz w:val="24"/>
          <w:szCs w:val="24"/>
        </w:rPr>
        <w:t>Obras Púbicas</w:t>
      </w:r>
      <w:r w:rsidRPr="00D231BA">
        <w:rPr>
          <w:rFonts w:ascii="Verdana" w:hAnsi="Verdana" w:cs="Arial"/>
          <w:sz w:val="24"/>
          <w:szCs w:val="24"/>
        </w:rPr>
        <w:t>,</w:t>
      </w:r>
      <w:r>
        <w:rPr>
          <w:rFonts w:ascii="Verdana" w:hAnsi="Verdana" w:cs="Arial"/>
          <w:sz w:val="24"/>
          <w:szCs w:val="24"/>
        </w:rPr>
        <w:t xml:space="preserve"> Planeación Urbana y Regularización de la Tenencia de la Tierra,</w:t>
      </w:r>
      <w:r w:rsidRPr="00D231BA">
        <w:rPr>
          <w:rFonts w:ascii="Verdana" w:hAnsi="Verdana" w:cs="Arial"/>
          <w:sz w:val="24"/>
          <w:szCs w:val="24"/>
        </w:rPr>
        <w:t xml:space="preserve"> en fecha 13 trece de agosto del año 2020 dos mil veinte.</w:t>
      </w:r>
    </w:p>
    <w:p w14:paraId="77BCF394" w14:textId="77777777" w:rsidR="001C08B6" w:rsidRPr="00236CFC" w:rsidRDefault="001C08B6" w:rsidP="001C08B6">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ED4A2C">
        <w:rPr>
          <w:rFonts w:ascii="Verdana" w:hAnsi="Verdana" w:cs="Arial"/>
          <w:sz w:val="24"/>
          <w:szCs w:val="24"/>
        </w:rPr>
        <w:t xml:space="preserve">Continuación de la sesión número 27 de la Comisión de Hacienda Pública y Patrimonio Municipal, en fecha 19 diecinueve de agosto del </w:t>
      </w:r>
      <w:r w:rsidR="00236CFC">
        <w:rPr>
          <w:rFonts w:ascii="Verdana" w:hAnsi="Verdana" w:cs="Arial"/>
          <w:sz w:val="24"/>
          <w:szCs w:val="24"/>
        </w:rPr>
        <w:t>año 2020 dos mil veinte.</w:t>
      </w:r>
    </w:p>
    <w:p w14:paraId="26D97BB7" w14:textId="77777777" w:rsidR="001C08B6"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4C3D37">
        <w:rPr>
          <w:rFonts w:ascii="Verdana" w:hAnsi="Verdana" w:cs="Arial"/>
          <w:sz w:val="24"/>
          <w:szCs w:val="24"/>
        </w:rPr>
        <w:lastRenderedPageBreak/>
        <w:t>Continuación de la sesión número 27 de la Comisión de Hacienda Pública y Patrimonio Municipal, en fecha 19 diecinueve de agosto del año 2020 dos mil veinte.</w:t>
      </w:r>
    </w:p>
    <w:p w14:paraId="006BD435" w14:textId="77777777" w:rsidR="001C08B6"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4C3D37">
        <w:rPr>
          <w:rFonts w:ascii="Verdana" w:hAnsi="Verdana" w:cs="Arial"/>
          <w:sz w:val="24"/>
          <w:szCs w:val="24"/>
        </w:rPr>
        <w:t>Sesión Ordinaria número 03 tres de la Comisión Edilicia del Rastro, en fecha 25 veinticinco de agosto del año 2020 dos mil veinte.</w:t>
      </w:r>
    </w:p>
    <w:p w14:paraId="43B8959F" w14:textId="77777777" w:rsidR="00CC1F39" w:rsidRPr="00236CFC" w:rsidRDefault="001C08B6" w:rsidP="00236CFC">
      <w:pPr>
        <w:pStyle w:val="Sinespaciado"/>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jc w:val="both"/>
        <w:rPr>
          <w:rFonts w:ascii="Verdana" w:hAnsi="Verdana" w:cs="Arial"/>
          <w:sz w:val="24"/>
          <w:szCs w:val="24"/>
        </w:rPr>
      </w:pPr>
      <w:r w:rsidRPr="00A41525">
        <w:rPr>
          <w:rFonts w:ascii="Verdana" w:hAnsi="Verdana" w:cs="Arial"/>
          <w:sz w:val="24"/>
          <w:szCs w:val="24"/>
        </w:rPr>
        <w:t>Sesión Comisión de Hacienda Pública</w:t>
      </w:r>
      <w:r>
        <w:rPr>
          <w:rFonts w:ascii="Verdana" w:hAnsi="Verdana" w:cs="Arial"/>
          <w:sz w:val="24"/>
          <w:szCs w:val="24"/>
        </w:rPr>
        <w:t xml:space="preserve"> y Patrimonio Municipal, de fecha 25 veinticinco de septiembre </w:t>
      </w:r>
      <w:r w:rsidRPr="00D231BA">
        <w:rPr>
          <w:rFonts w:ascii="Verdana" w:hAnsi="Verdana" w:cs="Arial"/>
          <w:sz w:val="24"/>
          <w:szCs w:val="24"/>
        </w:rPr>
        <w:t>del año 2020 dos mil veinte.</w:t>
      </w:r>
    </w:p>
    <w:p w14:paraId="1B50E096" w14:textId="77777777" w:rsidR="00CC1F39" w:rsidRDefault="00CC1F39" w:rsidP="00CC1F39">
      <w:pPr>
        <w:pStyle w:val="Sinespaciado"/>
        <w:jc w:val="right"/>
        <w:rPr>
          <w:rFonts w:ascii="Verdana" w:hAnsi="Verdana"/>
          <w:b/>
          <w:color w:val="1F4E79" w:themeColor="accent1" w:themeShade="80"/>
          <w:sz w:val="28"/>
        </w:rPr>
      </w:pPr>
    </w:p>
    <w:p w14:paraId="08C4A80C" w14:textId="77777777" w:rsidR="00CC1F39" w:rsidRDefault="00CC1F39" w:rsidP="00CC1F39">
      <w:pPr>
        <w:pStyle w:val="Sinespaciado"/>
        <w:jc w:val="right"/>
        <w:rPr>
          <w:rFonts w:ascii="Verdana" w:hAnsi="Verdana"/>
          <w:b/>
          <w:color w:val="1F4E79" w:themeColor="accent1" w:themeShade="80"/>
          <w:sz w:val="28"/>
        </w:rPr>
      </w:pPr>
    </w:p>
    <w:p w14:paraId="7B6F87C2" w14:textId="77777777" w:rsidR="00CC1F39" w:rsidRDefault="00CC1F39" w:rsidP="00CC1F39">
      <w:pPr>
        <w:pStyle w:val="Sinespaciado"/>
        <w:jc w:val="right"/>
        <w:rPr>
          <w:rFonts w:ascii="Verdana" w:hAnsi="Verdana"/>
          <w:b/>
          <w:color w:val="1F4E79" w:themeColor="accent1" w:themeShade="80"/>
          <w:sz w:val="28"/>
        </w:rPr>
      </w:pPr>
    </w:p>
    <w:p w14:paraId="00B80E8C" w14:textId="77777777" w:rsidR="00681959" w:rsidRPr="00F40DAB" w:rsidRDefault="00F40DAB" w:rsidP="00F40DAB">
      <w:pPr>
        <w:pStyle w:val="Sinespaciado"/>
        <w:jc w:val="right"/>
        <w:rPr>
          <w:rFonts w:ascii="Verdana" w:hAnsi="Verdana"/>
          <w:b/>
          <w:color w:val="1F4E79" w:themeColor="accent1" w:themeShade="80"/>
          <w:sz w:val="28"/>
        </w:rPr>
      </w:pPr>
      <w:r w:rsidRPr="00F40DAB">
        <w:rPr>
          <w:rFonts w:ascii="Verdana" w:hAnsi="Verdana"/>
          <w:b/>
          <w:color w:val="1F4E79" w:themeColor="accent1" w:themeShade="80"/>
          <w:sz w:val="28"/>
        </w:rPr>
        <w:t>Sesiones Solemnes</w:t>
      </w:r>
      <w:r w:rsidR="00156E8A">
        <w:rPr>
          <w:rFonts w:ascii="Verdana" w:hAnsi="Verdana"/>
          <w:b/>
          <w:color w:val="1F4E79" w:themeColor="accent1" w:themeShade="80"/>
          <w:sz w:val="28"/>
        </w:rPr>
        <w:t xml:space="preserve"> de Ayuntamiento.</w:t>
      </w:r>
    </w:p>
    <w:p w14:paraId="3012C815" w14:textId="77777777" w:rsidR="00F40DAB" w:rsidRPr="00F40DAB" w:rsidRDefault="00E709D4" w:rsidP="00F40DAB">
      <w:pPr>
        <w:pStyle w:val="Sinespaciado"/>
      </w:pPr>
      <w:r>
        <w:rPr>
          <w:rFonts w:cs="Arial"/>
        </w:rPr>
        <w:pict w14:anchorId="4ED47F0A">
          <v:rect id="_x0000_i1036" style="width:292.95pt;height:2.5pt" o:hrpct="623" o:hralign="right" o:hrstd="t" o:hrnoshade="t" o:hr="t" fillcolor="#2e74b5 [2404]" stroked="f"/>
        </w:pict>
      </w:r>
    </w:p>
    <w:p w14:paraId="5B92A273" w14:textId="77777777" w:rsidR="00F60842" w:rsidRDefault="00F60842" w:rsidP="00F40DAB">
      <w:pPr>
        <w:pStyle w:val="Sinespaciado"/>
      </w:pPr>
    </w:p>
    <w:tbl>
      <w:tblPr>
        <w:tblStyle w:val="Tablaconcuadrcula"/>
        <w:tblW w:w="9493" w:type="dxa"/>
        <w:tblLook w:val="04A0" w:firstRow="1" w:lastRow="0" w:firstColumn="1" w:lastColumn="0" w:noHBand="0" w:noVBand="1"/>
      </w:tblPr>
      <w:tblGrid>
        <w:gridCol w:w="1838"/>
        <w:gridCol w:w="2025"/>
        <w:gridCol w:w="5630"/>
      </w:tblGrid>
      <w:tr w:rsidR="00E62CA8" w14:paraId="04BD3E18" w14:textId="77777777" w:rsidTr="00CF4DCB">
        <w:tc>
          <w:tcPr>
            <w:tcW w:w="1838" w:type="dxa"/>
          </w:tcPr>
          <w:p w14:paraId="236EEC6F" w14:textId="77777777" w:rsidR="00E62CA8" w:rsidRPr="00594C04" w:rsidRDefault="00E62CA8" w:rsidP="00C85D1D">
            <w:pPr>
              <w:tabs>
                <w:tab w:val="center" w:pos="1457"/>
              </w:tabs>
              <w:jc w:val="center"/>
              <w:rPr>
                <w:rFonts w:ascii="Verdana" w:hAnsi="Verdana"/>
                <w:b/>
                <w:color w:val="1F4E79" w:themeColor="accent1" w:themeShade="80"/>
                <w:sz w:val="28"/>
                <w:szCs w:val="28"/>
              </w:rPr>
            </w:pPr>
            <w:r w:rsidRPr="00594C04">
              <w:rPr>
                <w:rFonts w:ascii="Verdana" w:hAnsi="Verdana"/>
                <w:b/>
                <w:color w:val="1F4E79" w:themeColor="accent1" w:themeShade="80"/>
                <w:sz w:val="28"/>
                <w:szCs w:val="28"/>
              </w:rPr>
              <w:t>Número de sesión</w:t>
            </w:r>
          </w:p>
        </w:tc>
        <w:tc>
          <w:tcPr>
            <w:tcW w:w="2025" w:type="dxa"/>
          </w:tcPr>
          <w:p w14:paraId="7171279A" w14:textId="77777777" w:rsidR="00E62CA8" w:rsidRPr="00594C04" w:rsidRDefault="00E62CA8" w:rsidP="00CF4DCB">
            <w:pPr>
              <w:jc w:val="center"/>
              <w:rPr>
                <w:rFonts w:ascii="Verdana" w:hAnsi="Verdana"/>
                <w:b/>
                <w:color w:val="1F4E79" w:themeColor="accent1" w:themeShade="80"/>
                <w:sz w:val="28"/>
                <w:szCs w:val="28"/>
              </w:rPr>
            </w:pPr>
            <w:r w:rsidRPr="00594C04">
              <w:rPr>
                <w:rFonts w:ascii="Verdana" w:hAnsi="Verdana"/>
                <w:b/>
                <w:color w:val="1F4E79" w:themeColor="accent1" w:themeShade="80"/>
                <w:sz w:val="28"/>
                <w:szCs w:val="28"/>
              </w:rPr>
              <w:t>Fecha</w:t>
            </w:r>
          </w:p>
        </w:tc>
        <w:tc>
          <w:tcPr>
            <w:tcW w:w="5630" w:type="dxa"/>
          </w:tcPr>
          <w:p w14:paraId="1D093183" w14:textId="77777777" w:rsidR="00E62CA8" w:rsidRPr="00594C04" w:rsidRDefault="00E62CA8" w:rsidP="00C85D1D">
            <w:pPr>
              <w:jc w:val="center"/>
              <w:rPr>
                <w:rFonts w:ascii="Verdana" w:hAnsi="Verdana"/>
                <w:b/>
                <w:color w:val="1F4E79" w:themeColor="accent1" w:themeShade="80"/>
                <w:sz w:val="28"/>
                <w:szCs w:val="28"/>
              </w:rPr>
            </w:pPr>
            <w:r w:rsidRPr="00594C04">
              <w:rPr>
                <w:rFonts w:ascii="Verdana" w:hAnsi="Verdana"/>
                <w:b/>
                <w:color w:val="1F4E79" w:themeColor="accent1" w:themeShade="80"/>
                <w:sz w:val="28"/>
                <w:szCs w:val="28"/>
              </w:rPr>
              <w:t>Acontecimiento</w:t>
            </w:r>
          </w:p>
        </w:tc>
      </w:tr>
      <w:tr w:rsidR="00E62CA8" w14:paraId="290F7974" w14:textId="77777777" w:rsidTr="00CF4DCB">
        <w:tc>
          <w:tcPr>
            <w:tcW w:w="1838" w:type="dxa"/>
          </w:tcPr>
          <w:p w14:paraId="6B03C77A" w14:textId="77777777" w:rsidR="00E62CA8" w:rsidRDefault="004D6564" w:rsidP="00C85D1D">
            <w:pPr>
              <w:jc w:val="center"/>
            </w:pPr>
            <w:r w:rsidRPr="005A04E2">
              <w:rPr>
                <w:rFonts w:ascii="Verdana" w:hAnsi="Verdana" w:cs="Arial"/>
                <w:sz w:val="24"/>
                <w:szCs w:val="24"/>
              </w:rPr>
              <w:t>Sesión número 10</w:t>
            </w:r>
          </w:p>
        </w:tc>
        <w:tc>
          <w:tcPr>
            <w:tcW w:w="2025" w:type="dxa"/>
          </w:tcPr>
          <w:p w14:paraId="0B088C55" w14:textId="77777777" w:rsidR="00E62CA8" w:rsidRDefault="004D6564" w:rsidP="00CF4DCB">
            <w:pPr>
              <w:jc w:val="center"/>
            </w:pPr>
            <w:r w:rsidRPr="005A04E2">
              <w:rPr>
                <w:rFonts w:ascii="Verdana" w:hAnsi="Verdana" w:cs="Arial"/>
                <w:sz w:val="24"/>
                <w:szCs w:val="24"/>
              </w:rPr>
              <w:t>21 de noviembre del 2019</w:t>
            </w:r>
          </w:p>
        </w:tc>
        <w:tc>
          <w:tcPr>
            <w:tcW w:w="5630" w:type="dxa"/>
          </w:tcPr>
          <w:p w14:paraId="61FC59D7" w14:textId="77777777" w:rsidR="00E62CA8" w:rsidRPr="004D6564" w:rsidRDefault="004D6564" w:rsidP="004D6564">
            <w:pPr>
              <w:pStyle w:val="Sinespaciado"/>
              <w:spacing w:line="276" w:lineRule="auto"/>
              <w:jc w:val="both"/>
              <w:rPr>
                <w:rFonts w:ascii="Verdana" w:hAnsi="Verdana" w:cs="Arial"/>
                <w:sz w:val="24"/>
                <w:szCs w:val="24"/>
              </w:rPr>
            </w:pPr>
            <w:r w:rsidRPr="005A04E2">
              <w:rPr>
                <w:rFonts w:ascii="Verdana" w:hAnsi="Verdana" w:cs="Arial"/>
                <w:sz w:val="24"/>
                <w:szCs w:val="24"/>
              </w:rPr>
              <w:t>Respetando los derechos humanos.</w:t>
            </w:r>
          </w:p>
        </w:tc>
      </w:tr>
      <w:tr w:rsidR="00236CFC" w14:paraId="44C28469" w14:textId="77777777" w:rsidTr="00CF4DCB">
        <w:tc>
          <w:tcPr>
            <w:tcW w:w="1838" w:type="dxa"/>
          </w:tcPr>
          <w:p w14:paraId="51B323A4" w14:textId="77777777" w:rsidR="00236CFC" w:rsidRPr="004A29F5" w:rsidRDefault="004D6564" w:rsidP="00C85D1D">
            <w:pPr>
              <w:jc w:val="center"/>
              <w:rPr>
                <w:rFonts w:ascii="Verdana" w:hAnsi="Verdana" w:cs="Arial"/>
                <w:sz w:val="24"/>
                <w:szCs w:val="24"/>
              </w:rPr>
            </w:pPr>
            <w:r w:rsidRPr="005A04E2">
              <w:rPr>
                <w:rFonts w:ascii="Verdana" w:hAnsi="Verdana" w:cs="Arial"/>
                <w:sz w:val="24"/>
                <w:szCs w:val="24"/>
              </w:rPr>
              <w:t xml:space="preserve">Sesión número </w:t>
            </w:r>
            <w:r>
              <w:rPr>
                <w:rFonts w:ascii="Verdana" w:hAnsi="Verdana" w:cs="Arial"/>
                <w:sz w:val="24"/>
                <w:szCs w:val="24"/>
              </w:rPr>
              <w:t>11</w:t>
            </w:r>
          </w:p>
        </w:tc>
        <w:tc>
          <w:tcPr>
            <w:tcW w:w="2025" w:type="dxa"/>
          </w:tcPr>
          <w:p w14:paraId="606B35E0" w14:textId="77777777" w:rsidR="00236CFC" w:rsidRDefault="004D6564" w:rsidP="00CF4DCB">
            <w:pPr>
              <w:jc w:val="center"/>
              <w:rPr>
                <w:rFonts w:ascii="Verdana" w:hAnsi="Verdana" w:cs="Arial"/>
                <w:sz w:val="24"/>
                <w:szCs w:val="24"/>
              </w:rPr>
            </w:pPr>
            <w:r w:rsidRPr="005A04E2">
              <w:rPr>
                <w:rFonts w:ascii="Verdana" w:hAnsi="Verdana" w:cs="Helvetica"/>
                <w:sz w:val="24"/>
                <w:szCs w:val="24"/>
              </w:rPr>
              <w:t>04 de diciembre del 2019</w:t>
            </w:r>
          </w:p>
        </w:tc>
        <w:tc>
          <w:tcPr>
            <w:tcW w:w="5630" w:type="dxa"/>
          </w:tcPr>
          <w:p w14:paraId="0BFEB06A" w14:textId="77777777" w:rsidR="00236CFC" w:rsidRDefault="004D6564" w:rsidP="004D6564">
            <w:pPr>
              <w:pStyle w:val="Sinespaciado"/>
              <w:spacing w:line="276" w:lineRule="auto"/>
              <w:jc w:val="both"/>
              <w:rPr>
                <w:rFonts w:ascii="Verdana" w:hAnsi="Verdana" w:cs="Helvetica"/>
                <w:sz w:val="24"/>
                <w:szCs w:val="24"/>
              </w:rPr>
            </w:pPr>
            <w:r>
              <w:rPr>
                <w:rFonts w:ascii="Verdana" w:hAnsi="Verdana" w:cs="Helvetica"/>
                <w:sz w:val="24"/>
                <w:szCs w:val="24"/>
              </w:rPr>
              <w:t>Reconocimiento a l</w:t>
            </w:r>
            <w:r w:rsidRPr="005A04E2">
              <w:rPr>
                <w:rFonts w:ascii="Verdana" w:hAnsi="Verdana" w:cs="Helvetica"/>
                <w:sz w:val="24"/>
                <w:szCs w:val="24"/>
              </w:rPr>
              <w:t xml:space="preserve">a campeona Parapanamericana de Lima 2019, Mónica Olivia Rodríguez Saavedra junto a su guía Kevin Teodoro Aguilar Pérez, se adjudicó la segunda presea áurea en los 1500 metros en el Campeonato Mundial de </w:t>
            </w:r>
            <w:proofErr w:type="spellStart"/>
            <w:r w:rsidRPr="005A04E2">
              <w:rPr>
                <w:rFonts w:ascii="Verdana" w:hAnsi="Verdana" w:cs="Helvetica"/>
                <w:sz w:val="24"/>
                <w:szCs w:val="24"/>
              </w:rPr>
              <w:t>Paraatletismo</w:t>
            </w:r>
            <w:proofErr w:type="spellEnd"/>
            <w:r w:rsidRPr="005A04E2">
              <w:rPr>
                <w:rFonts w:ascii="Verdana" w:hAnsi="Verdana" w:cs="Helvetica"/>
                <w:sz w:val="24"/>
                <w:szCs w:val="24"/>
              </w:rPr>
              <w:t xml:space="preserve"> que se celebró en Dubái, Emiratos Árabes Unidos, el 1</w:t>
            </w:r>
            <w:r>
              <w:rPr>
                <w:rFonts w:ascii="Verdana" w:hAnsi="Verdana" w:cs="Helvetica"/>
                <w:sz w:val="24"/>
                <w:szCs w:val="24"/>
              </w:rPr>
              <w:t>5 de noviembre del presente año.</w:t>
            </w:r>
          </w:p>
        </w:tc>
      </w:tr>
      <w:tr w:rsidR="004D6564" w14:paraId="595A6AAF" w14:textId="77777777" w:rsidTr="00CF4DCB">
        <w:tc>
          <w:tcPr>
            <w:tcW w:w="1838" w:type="dxa"/>
          </w:tcPr>
          <w:p w14:paraId="755E88EE" w14:textId="77777777" w:rsidR="004D6564" w:rsidRPr="004A29F5" w:rsidRDefault="004D6564" w:rsidP="00C85D1D">
            <w:pPr>
              <w:jc w:val="center"/>
              <w:rPr>
                <w:rFonts w:ascii="Verdana" w:hAnsi="Verdana" w:cs="Arial"/>
                <w:sz w:val="24"/>
                <w:szCs w:val="24"/>
              </w:rPr>
            </w:pPr>
            <w:r w:rsidRPr="005A04E2">
              <w:rPr>
                <w:rFonts w:ascii="Verdana" w:hAnsi="Verdana" w:cs="Arial"/>
                <w:sz w:val="24"/>
                <w:szCs w:val="24"/>
              </w:rPr>
              <w:t xml:space="preserve">Sesión número </w:t>
            </w:r>
            <w:r>
              <w:rPr>
                <w:rFonts w:ascii="Verdana" w:hAnsi="Verdana" w:cs="Arial"/>
                <w:sz w:val="24"/>
                <w:szCs w:val="24"/>
              </w:rPr>
              <w:t>12</w:t>
            </w:r>
          </w:p>
        </w:tc>
        <w:tc>
          <w:tcPr>
            <w:tcW w:w="2025" w:type="dxa"/>
          </w:tcPr>
          <w:p w14:paraId="46B81C07" w14:textId="77777777" w:rsidR="004D6564" w:rsidRPr="005A04E2" w:rsidRDefault="004D6564" w:rsidP="00CF4DCB">
            <w:pPr>
              <w:jc w:val="center"/>
              <w:rPr>
                <w:rFonts w:ascii="Verdana" w:hAnsi="Verdana" w:cs="Helvetica"/>
                <w:sz w:val="24"/>
                <w:szCs w:val="24"/>
              </w:rPr>
            </w:pPr>
            <w:r w:rsidRPr="005A04E2">
              <w:rPr>
                <w:rFonts w:ascii="Verdana" w:hAnsi="Verdana" w:cs="Arial"/>
                <w:sz w:val="24"/>
                <w:szCs w:val="24"/>
              </w:rPr>
              <w:t>11 de diciembre del 2019</w:t>
            </w:r>
            <w:r w:rsidR="00CF4DCB">
              <w:rPr>
                <w:rFonts w:ascii="Verdana" w:hAnsi="Verdana" w:cs="Arial"/>
                <w:sz w:val="24"/>
                <w:szCs w:val="24"/>
              </w:rPr>
              <w:t>.</w:t>
            </w:r>
          </w:p>
        </w:tc>
        <w:tc>
          <w:tcPr>
            <w:tcW w:w="5630" w:type="dxa"/>
          </w:tcPr>
          <w:p w14:paraId="20182544" w14:textId="77777777" w:rsidR="004D6564" w:rsidRPr="004D6564" w:rsidRDefault="004D6564" w:rsidP="004D6564">
            <w:pPr>
              <w:pStyle w:val="Sinespaciado"/>
              <w:spacing w:line="276" w:lineRule="auto"/>
              <w:jc w:val="both"/>
              <w:rPr>
                <w:rFonts w:ascii="Verdana" w:hAnsi="Verdana" w:cs="Arial"/>
                <w:sz w:val="24"/>
                <w:szCs w:val="24"/>
              </w:rPr>
            </w:pPr>
            <w:r w:rsidRPr="005A04E2">
              <w:rPr>
                <w:rFonts w:ascii="Verdana" w:hAnsi="Verdana" w:cs="Helvetica"/>
                <w:sz w:val="24"/>
                <w:szCs w:val="24"/>
              </w:rPr>
              <w:t xml:space="preserve">Día internacional de los Derechos Humanos. </w:t>
            </w:r>
          </w:p>
        </w:tc>
      </w:tr>
      <w:tr w:rsidR="004D6564" w14:paraId="666ACE27" w14:textId="77777777" w:rsidTr="00CF4DCB">
        <w:tc>
          <w:tcPr>
            <w:tcW w:w="1838" w:type="dxa"/>
          </w:tcPr>
          <w:p w14:paraId="7CBB9243" w14:textId="77777777" w:rsidR="004D6564" w:rsidRPr="005A04E2" w:rsidRDefault="004D6564" w:rsidP="00C85D1D">
            <w:pPr>
              <w:jc w:val="center"/>
              <w:rPr>
                <w:rFonts w:ascii="Verdana" w:hAnsi="Verdana" w:cs="Arial"/>
                <w:sz w:val="24"/>
                <w:szCs w:val="24"/>
              </w:rPr>
            </w:pPr>
            <w:r w:rsidRPr="005A04E2">
              <w:rPr>
                <w:rFonts w:ascii="Verdana" w:hAnsi="Verdana" w:cs="Arial"/>
                <w:sz w:val="24"/>
                <w:szCs w:val="24"/>
              </w:rPr>
              <w:t xml:space="preserve">Sesión número </w:t>
            </w:r>
            <w:r>
              <w:rPr>
                <w:rFonts w:ascii="Verdana" w:hAnsi="Verdana" w:cs="Arial"/>
                <w:sz w:val="24"/>
                <w:szCs w:val="24"/>
              </w:rPr>
              <w:t>13</w:t>
            </w:r>
          </w:p>
        </w:tc>
        <w:tc>
          <w:tcPr>
            <w:tcW w:w="2025" w:type="dxa"/>
          </w:tcPr>
          <w:p w14:paraId="42E71A9D" w14:textId="77777777" w:rsidR="004D6564" w:rsidRPr="005A04E2" w:rsidRDefault="004D6564" w:rsidP="00CF4DCB">
            <w:pPr>
              <w:jc w:val="center"/>
              <w:rPr>
                <w:rFonts w:ascii="Verdana" w:hAnsi="Verdana" w:cs="Arial"/>
                <w:sz w:val="24"/>
                <w:szCs w:val="24"/>
              </w:rPr>
            </w:pPr>
            <w:r w:rsidRPr="005A04E2">
              <w:rPr>
                <w:rFonts w:ascii="Verdana" w:hAnsi="Verdana" w:cs="Arial"/>
                <w:sz w:val="24"/>
                <w:szCs w:val="24"/>
              </w:rPr>
              <w:t>20 de diciembre del 2019</w:t>
            </w:r>
            <w:r w:rsidR="00CF4DCB">
              <w:rPr>
                <w:rFonts w:ascii="Verdana" w:hAnsi="Verdana" w:cs="Arial"/>
                <w:sz w:val="24"/>
                <w:szCs w:val="24"/>
              </w:rPr>
              <w:t>.</w:t>
            </w:r>
          </w:p>
        </w:tc>
        <w:tc>
          <w:tcPr>
            <w:tcW w:w="5630" w:type="dxa"/>
          </w:tcPr>
          <w:p w14:paraId="36F4BFB2" w14:textId="77777777" w:rsidR="004D6564" w:rsidRPr="004D6564" w:rsidRDefault="004D6564" w:rsidP="004D6564">
            <w:pPr>
              <w:pStyle w:val="Sinespaciado"/>
              <w:spacing w:line="276" w:lineRule="auto"/>
              <w:jc w:val="both"/>
              <w:rPr>
                <w:rFonts w:ascii="Verdana" w:hAnsi="Verdana" w:cs="Arial"/>
                <w:sz w:val="24"/>
                <w:szCs w:val="24"/>
              </w:rPr>
            </w:pPr>
            <w:r w:rsidRPr="005A04E2">
              <w:rPr>
                <w:rFonts w:ascii="Verdana" w:hAnsi="Verdana" w:cs="Helvetica"/>
                <w:sz w:val="24"/>
                <w:szCs w:val="24"/>
              </w:rPr>
              <w:t>Entrega de reconocimiento como Ciudadano Distinguido.</w:t>
            </w:r>
          </w:p>
        </w:tc>
      </w:tr>
      <w:tr w:rsidR="004D6564" w14:paraId="56DCC654" w14:textId="77777777" w:rsidTr="00CF4DCB">
        <w:tc>
          <w:tcPr>
            <w:tcW w:w="1838" w:type="dxa"/>
          </w:tcPr>
          <w:p w14:paraId="2A739ABE" w14:textId="77777777" w:rsidR="004D6564" w:rsidRPr="005A04E2" w:rsidRDefault="004D6564" w:rsidP="00C85D1D">
            <w:pPr>
              <w:jc w:val="center"/>
              <w:rPr>
                <w:rFonts w:ascii="Verdana" w:hAnsi="Verdana" w:cs="Arial"/>
                <w:sz w:val="24"/>
                <w:szCs w:val="24"/>
              </w:rPr>
            </w:pPr>
            <w:r>
              <w:rPr>
                <w:rFonts w:ascii="Verdana" w:hAnsi="Verdana" w:cs="Arial"/>
                <w:sz w:val="24"/>
                <w:szCs w:val="24"/>
              </w:rPr>
              <w:t>Sesión número 14</w:t>
            </w:r>
          </w:p>
        </w:tc>
        <w:tc>
          <w:tcPr>
            <w:tcW w:w="2025" w:type="dxa"/>
          </w:tcPr>
          <w:p w14:paraId="30042611" w14:textId="77777777" w:rsidR="004D6564" w:rsidRPr="005A04E2" w:rsidRDefault="004D6564" w:rsidP="00CF4DCB">
            <w:pPr>
              <w:jc w:val="center"/>
              <w:rPr>
                <w:rFonts w:ascii="Verdana" w:hAnsi="Verdana" w:cs="Arial"/>
                <w:sz w:val="24"/>
                <w:szCs w:val="24"/>
              </w:rPr>
            </w:pPr>
            <w:r>
              <w:rPr>
                <w:rFonts w:ascii="Verdana" w:hAnsi="Verdana" w:cs="Arial"/>
                <w:sz w:val="24"/>
                <w:szCs w:val="24"/>
              </w:rPr>
              <w:t>20 de diciembre del 2019</w:t>
            </w:r>
          </w:p>
        </w:tc>
        <w:tc>
          <w:tcPr>
            <w:tcW w:w="5630" w:type="dxa"/>
          </w:tcPr>
          <w:p w14:paraId="2A35391D" w14:textId="77777777" w:rsidR="004D6564" w:rsidRPr="004D6564" w:rsidRDefault="004D6564" w:rsidP="004D6564">
            <w:pPr>
              <w:pStyle w:val="Sinespaciado"/>
              <w:spacing w:line="276" w:lineRule="auto"/>
              <w:jc w:val="both"/>
              <w:rPr>
                <w:rFonts w:ascii="Verdana" w:hAnsi="Verdana" w:cs="Arial"/>
                <w:sz w:val="24"/>
                <w:szCs w:val="24"/>
              </w:rPr>
            </w:pPr>
            <w:r>
              <w:rPr>
                <w:rFonts w:ascii="Verdana" w:hAnsi="Verdana" w:cs="Arial"/>
                <w:sz w:val="24"/>
                <w:szCs w:val="24"/>
              </w:rPr>
              <w:t>Se realizó la entrega al Mérito deportivo, a los atletas destacados de Zapotlán el Grande.</w:t>
            </w:r>
          </w:p>
        </w:tc>
      </w:tr>
      <w:tr w:rsidR="004D6564" w14:paraId="6CDF6723" w14:textId="77777777" w:rsidTr="00CF4DCB">
        <w:tc>
          <w:tcPr>
            <w:tcW w:w="1838" w:type="dxa"/>
          </w:tcPr>
          <w:p w14:paraId="6EB17894" w14:textId="77777777" w:rsidR="004D6564" w:rsidRDefault="004D6564" w:rsidP="00C85D1D">
            <w:pPr>
              <w:jc w:val="center"/>
              <w:rPr>
                <w:rFonts w:ascii="Verdana" w:hAnsi="Verdana" w:cs="Arial"/>
                <w:sz w:val="24"/>
                <w:szCs w:val="24"/>
              </w:rPr>
            </w:pPr>
            <w:r w:rsidRPr="00D07E91">
              <w:rPr>
                <w:rFonts w:ascii="Verdana" w:hAnsi="Verdana" w:cs="Arial"/>
                <w:sz w:val="24"/>
                <w:szCs w:val="24"/>
              </w:rPr>
              <w:t>Sesión número 15</w:t>
            </w:r>
          </w:p>
        </w:tc>
        <w:tc>
          <w:tcPr>
            <w:tcW w:w="2025" w:type="dxa"/>
          </w:tcPr>
          <w:p w14:paraId="296BAD78" w14:textId="77777777" w:rsidR="004D6564" w:rsidRDefault="004D6564" w:rsidP="00CF4DCB">
            <w:pPr>
              <w:jc w:val="center"/>
              <w:rPr>
                <w:rFonts w:ascii="Verdana" w:hAnsi="Verdana" w:cs="Arial"/>
                <w:sz w:val="24"/>
                <w:szCs w:val="24"/>
              </w:rPr>
            </w:pPr>
            <w:r w:rsidRPr="00D07E91">
              <w:rPr>
                <w:rFonts w:ascii="Verdana" w:hAnsi="Verdana" w:cs="Arial"/>
                <w:sz w:val="24"/>
                <w:szCs w:val="24"/>
              </w:rPr>
              <w:t>09 de enero del 2020</w:t>
            </w:r>
            <w:r w:rsidR="00CF4DCB">
              <w:rPr>
                <w:rFonts w:ascii="Verdana" w:hAnsi="Verdana" w:cs="Arial"/>
                <w:sz w:val="24"/>
                <w:szCs w:val="24"/>
              </w:rPr>
              <w:t>.</w:t>
            </w:r>
          </w:p>
        </w:tc>
        <w:tc>
          <w:tcPr>
            <w:tcW w:w="5630" w:type="dxa"/>
          </w:tcPr>
          <w:p w14:paraId="22EA970F" w14:textId="77777777" w:rsidR="004D6564" w:rsidRDefault="004D6564" w:rsidP="004D6564">
            <w:pPr>
              <w:pStyle w:val="Sinespaciado"/>
              <w:spacing w:line="276" w:lineRule="auto"/>
              <w:jc w:val="both"/>
              <w:rPr>
                <w:rFonts w:ascii="Verdana" w:hAnsi="Verdana" w:cs="Arial"/>
                <w:sz w:val="24"/>
                <w:szCs w:val="24"/>
              </w:rPr>
            </w:pPr>
            <w:r w:rsidRPr="00D07E91">
              <w:rPr>
                <w:rFonts w:ascii="Verdana" w:hAnsi="Verdana" w:cs="Arial"/>
                <w:sz w:val="24"/>
                <w:szCs w:val="24"/>
              </w:rPr>
              <w:t>Entrega de títulos  de propiedad al Patrimonio Municipal.</w:t>
            </w:r>
          </w:p>
          <w:p w14:paraId="1CB1D259" w14:textId="77777777" w:rsidR="004D6564" w:rsidRDefault="004D6564" w:rsidP="004D6564">
            <w:pPr>
              <w:pStyle w:val="Sinespaciado"/>
              <w:spacing w:line="276" w:lineRule="auto"/>
              <w:jc w:val="both"/>
              <w:rPr>
                <w:rFonts w:ascii="Verdana" w:hAnsi="Verdana" w:cs="Arial"/>
                <w:sz w:val="24"/>
                <w:szCs w:val="24"/>
              </w:rPr>
            </w:pPr>
          </w:p>
        </w:tc>
      </w:tr>
      <w:tr w:rsidR="004D6564" w14:paraId="54D910E5" w14:textId="77777777" w:rsidTr="00CF4DCB">
        <w:tc>
          <w:tcPr>
            <w:tcW w:w="1838" w:type="dxa"/>
          </w:tcPr>
          <w:p w14:paraId="51849C81" w14:textId="77777777" w:rsidR="004D6564" w:rsidRPr="00D07E91" w:rsidRDefault="004D6564" w:rsidP="00C85D1D">
            <w:pPr>
              <w:jc w:val="center"/>
              <w:rPr>
                <w:rFonts w:ascii="Verdana" w:hAnsi="Verdana" w:cs="Arial"/>
                <w:sz w:val="24"/>
                <w:szCs w:val="24"/>
              </w:rPr>
            </w:pPr>
            <w:r>
              <w:rPr>
                <w:rFonts w:ascii="Verdana" w:hAnsi="Verdana" w:cs="Arial"/>
                <w:sz w:val="24"/>
                <w:szCs w:val="24"/>
              </w:rPr>
              <w:lastRenderedPageBreak/>
              <w:t>Sesión número 16</w:t>
            </w:r>
          </w:p>
        </w:tc>
        <w:tc>
          <w:tcPr>
            <w:tcW w:w="2025" w:type="dxa"/>
          </w:tcPr>
          <w:p w14:paraId="6774E531" w14:textId="77777777" w:rsidR="004D6564" w:rsidRPr="004D6564" w:rsidRDefault="004D6564" w:rsidP="00CF4DCB">
            <w:pPr>
              <w:pStyle w:val="Prrafodelista"/>
              <w:numPr>
                <w:ilvl w:val="0"/>
                <w:numId w:val="27"/>
              </w:numPr>
              <w:ind w:left="34" w:firstLine="0"/>
              <w:jc w:val="center"/>
              <w:rPr>
                <w:rFonts w:ascii="Verdana" w:hAnsi="Verdana" w:cs="Arial"/>
                <w:sz w:val="24"/>
                <w:szCs w:val="24"/>
              </w:rPr>
            </w:pPr>
            <w:r w:rsidRPr="004D6564">
              <w:rPr>
                <w:rFonts w:ascii="Verdana" w:hAnsi="Verdana" w:cs="Arial"/>
                <w:sz w:val="24"/>
                <w:szCs w:val="24"/>
              </w:rPr>
              <w:t>de enero del 2020</w:t>
            </w:r>
            <w:r w:rsidR="00CF4DCB">
              <w:rPr>
                <w:rFonts w:ascii="Verdana" w:hAnsi="Verdana" w:cs="Arial"/>
                <w:sz w:val="24"/>
                <w:szCs w:val="24"/>
              </w:rPr>
              <w:t>.</w:t>
            </w:r>
          </w:p>
        </w:tc>
        <w:tc>
          <w:tcPr>
            <w:tcW w:w="5630" w:type="dxa"/>
          </w:tcPr>
          <w:p w14:paraId="0A896AF6" w14:textId="77777777" w:rsidR="004D6564" w:rsidRPr="00D07E91" w:rsidRDefault="004D6564" w:rsidP="004D6564">
            <w:pPr>
              <w:pStyle w:val="Sinespaciado"/>
              <w:spacing w:line="276" w:lineRule="auto"/>
              <w:jc w:val="both"/>
              <w:rPr>
                <w:rFonts w:ascii="Verdana" w:hAnsi="Verdana" w:cs="Arial"/>
                <w:sz w:val="24"/>
                <w:szCs w:val="24"/>
              </w:rPr>
            </w:pPr>
            <w:r>
              <w:rPr>
                <w:rFonts w:ascii="Verdana" w:hAnsi="Verdana" w:cs="Arial"/>
                <w:sz w:val="24"/>
                <w:szCs w:val="24"/>
              </w:rPr>
              <w:t>Entrega de reconocimiento a personalidades por su labor en el campo de enfermería.</w:t>
            </w:r>
          </w:p>
        </w:tc>
      </w:tr>
      <w:tr w:rsidR="004D6564" w14:paraId="16CBB973" w14:textId="77777777" w:rsidTr="00CF4DCB">
        <w:tc>
          <w:tcPr>
            <w:tcW w:w="1838" w:type="dxa"/>
          </w:tcPr>
          <w:p w14:paraId="2669FD81" w14:textId="77777777" w:rsidR="004D6564" w:rsidRDefault="004D6564" w:rsidP="00C85D1D">
            <w:pPr>
              <w:jc w:val="center"/>
              <w:rPr>
                <w:rFonts w:ascii="Verdana" w:hAnsi="Verdana" w:cs="Arial"/>
                <w:sz w:val="24"/>
                <w:szCs w:val="24"/>
              </w:rPr>
            </w:pPr>
            <w:r>
              <w:rPr>
                <w:rFonts w:ascii="Verdana" w:hAnsi="Verdana" w:cs="Arial"/>
                <w:sz w:val="24"/>
                <w:szCs w:val="24"/>
              </w:rPr>
              <w:t>Sesión número 17</w:t>
            </w:r>
          </w:p>
        </w:tc>
        <w:tc>
          <w:tcPr>
            <w:tcW w:w="2025" w:type="dxa"/>
          </w:tcPr>
          <w:p w14:paraId="4B2F0F4F" w14:textId="77777777" w:rsidR="004D6564" w:rsidRPr="004D6564" w:rsidRDefault="004D6564" w:rsidP="00CF4DCB">
            <w:pPr>
              <w:pStyle w:val="Prrafodelista"/>
              <w:ind w:left="34"/>
              <w:jc w:val="center"/>
              <w:rPr>
                <w:rFonts w:ascii="Verdana" w:hAnsi="Verdana" w:cs="Arial"/>
                <w:sz w:val="24"/>
                <w:szCs w:val="24"/>
              </w:rPr>
            </w:pPr>
            <w:r>
              <w:rPr>
                <w:rFonts w:ascii="Verdana" w:hAnsi="Verdana" w:cs="Arial"/>
                <w:sz w:val="24"/>
                <w:szCs w:val="24"/>
              </w:rPr>
              <w:t>28 de enero del 2020</w:t>
            </w:r>
            <w:r w:rsidR="00CF4DCB">
              <w:rPr>
                <w:rFonts w:ascii="Verdana" w:hAnsi="Verdana" w:cs="Arial"/>
                <w:sz w:val="24"/>
                <w:szCs w:val="24"/>
              </w:rPr>
              <w:t>.</w:t>
            </w:r>
          </w:p>
        </w:tc>
        <w:tc>
          <w:tcPr>
            <w:tcW w:w="5630" w:type="dxa"/>
          </w:tcPr>
          <w:p w14:paraId="676B348B" w14:textId="77777777" w:rsidR="004D6564" w:rsidRDefault="004D6564" w:rsidP="004D6564">
            <w:pPr>
              <w:pStyle w:val="Sinespaciado"/>
              <w:spacing w:line="276" w:lineRule="auto"/>
              <w:jc w:val="both"/>
              <w:rPr>
                <w:rFonts w:ascii="Verdana" w:hAnsi="Verdana" w:cs="Arial"/>
                <w:sz w:val="24"/>
                <w:szCs w:val="24"/>
              </w:rPr>
            </w:pPr>
            <w:r>
              <w:rPr>
                <w:rFonts w:ascii="Verdana" w:hAnsi="Verdana" w:cs="Arial"/>
                <w:sz w:val="24"/>
                <w:szCs w:val="24"/>
              </w:rPr>
              <w:t>Conmemoración del 196 aniversario de haberse elevado a categoría de Ciudad a Zapotlán el Grande.</w:t>
            </w:r>
          </w:p>
        </w:tc>
      </w:tr>
      <w:tr w:rsidR="004D6564" w14:paraId="2E1E8787" w14:textId="77777777" w:rsidTr="00CF4DCB">
        <w:tc>
          <w:tcPr>
            <w:tcW w:w="1838" w:type="dxa"/>
          </w:tcPr>
          <w:p w14:paraId="20963B68" w14:textId="77777777" w:rsidR="004D6564" w:rsidRDefault="004D6564" w:rsidP="00C85D1D">
            <w:pPr>
              <w:jc w:val="center"/>
              <w:rPr>
                <w:rFonts w:ascii="Verdana" w:hAnsi="Verdana" w:cs="Arial"/>
                <w:sz w:val="24"/>
                <w:szCs w:val="24"/>
              </w:rPr>
            </w:pPr>
            <w:r>
              <w:rPr>
                <w:rFonts w:ascii="Verdana" w:hAnsi="Verdana" w:cs="Arial"/>
                <w:sz w:val="24"/>
                <w:szCs w:val="24"/>
              </w:rPr>
              <w:t>Sesión número 18</w:t>
            </w:r>
          </w:p>
        </w:tc>
        <w:tc>
          <w:tcPr>
            <w:tcW w:w="2025" w:type="dxa"/>
          </w:tcPr>
          <w:p w14:paraId="3E71DB53" w14:textId="77777777" w:rsidR="004D6564" w:rsidRDefault="00CF4DCB" w:rsidP="00CF4DCB">
            <w:pPr>
              <w:pStyle w:val="Prrafodelista"/>
              <w:ind w:left="34"/>
              <w:jc w:val="center"/>
              <w:rPr>
                <w:rFonts w:ascii="Verdana" w:hAnsi="Verdana" w:cs="Arial"/>
                <w:sz w:val="24"/>
                <w:szCs w:val="24"/>
              </w:rPr>
            </w:pPr>
            <w:r>
              <w:rPr>
                <w:rFonts w:ascii="Verdana" w:hAnsi="Verdana" w:cs="Arial"/>
                <w:sz w:val="24"/>
                <w:szCs w:val="24"/>
              </w:rPr>
              <w:t>14 de febrero del 2020.</w:t>
            </w:r>
          </w:p>
        </w:tc>
        <w:tc>
          <w:tcPr>
            <w:tcW w:w="5630" w:type="dxa"/>
          </w:tcPr>
          <w:p w14:paraId="30F7D120" w14:textId="77777777" w:rsidR="004D6564" w:rsidRDefault="00CF4DCB" w:rsidP="004D6564">
            <w:pPr>
              <w:pStyle w:val="Sinespaciado"/>
              <w:spacing w:line="276" w:lineRule="auto"/>
              <w:jc w:val="both"/>
              <w:rPr>
                <w:rFonts w:ascii="Verdana" w:hAnsi="Verdana" w:cs="Arial"/>
                <w:sz w:val="24"/>
                <w:szCs w:val="24"/>
              </w:rPr>
            </w:pPr>
            <w:r>
              <w:rPr>
                <w:rFonts w:ascii="Verdana" w:hAnsi="Verdana" w:cs="Arial"/>
                <w:sz w:val="24"/>
                <w:szCs w:val="24"/>
              </w:rPr>
              <w:t>Entrega de reconocimiento a la Cámara Nacional de Comercio de Ciudad Guzmán por el primer Centenario de su fundación.</w:t>
            </w:r>
          </w:p>
        </w:tc>
      </w:tr>
      <w:tr w:rsidR="00CF4DCB" w14:paraId="7EDCEEF9" w14:textId="77777777" w:rsidTr="00CF4DCB">
        <w:tc>
          <w:tcPr>
            <w:tcW w:w="1838" w:type="dxa"/>
          </w:tcPr>
          <w:p w14:paraId="644203C8" w14:textId="77777777" w:rsidR="00CF4DCB" w:rsidRDefault="00CF4DCB" w:rsidP="00C85D1D">
            <w:pPr>
              <w:jc w:val="center"/>
              <w:rPr>
                <w:rFonts w:ascii="Verdana" w:hAnsi="Verdana" w:cs="Arial"/>
                <w:sz w:val="24"/>
                <w:szCs w:val="24"/>
              </w:rPr>
            </w:pPr>
            <w:r w:rsidRPr="002178EB">
              <w:rPr>
                <w:rFonts w:ascii="Verdana" w:hAnsi="Verdana" w:cs="Arial"/>
                <w:sz w:val="24"/>
                <w:szCs w:val="24"/>
              </w:rPr>
              <w:t>Sesión número 19</w:t>
            </w:r>
          </w:p>
        </w:tc>
        <w:tc>
          <w:tcPr>
            <w:tcW w:w="2025" w:type="dxa"/>
          </w:tcPr>
          <w:p w14:paraId="53980345" w14:textId="77777777" w:rsidR="00CF4DCB" w:rsidRDefault="00CF4DCB" w:rsidP="00CF4DCB">
            <w:pPr>
              <w:pStyle w:val="Prrafodelista"/>
              <w:ind w:left="34"/>
              <w:jc w:val="center"/>
              <w:rPr>
                <w:rFonts w:ascii="Verdana" w:hAnsi="Verdana" w:cs="Arial"/>
                <w:sz w:val="24"/>
                <w:szCs w:val="24"/>
              </w:rPr>
            </w:pPr>
            <w:r w:rsidRPr="002178EB">
              <w:rPr>
                <w:rFonts w:ascii="Verdana" w:hAnsi="Verdana" w:cs="Arial"/>
                <w:sz w:val="24"/>
                <w:szCs w:val="24"/>
              </w:rPr>
              <w:t>03 tres de julio del 2020</w:t>
            </w:r>
          </w:p>
        </w:tc>
        <w:tc>
          <w:tcPr>
            <w:tcW w:w="5630" w:type="dxa"/>
          </w:tcPr>
          <w:p w14:paraId="09C25253" w14:textId="77777777" w:rsidR="00CF4DCB" w:rsidRPr="00CF4DCB" w:rsidRDefault="00CF4DCB" w:rsidP="00CF4DCB">
            <w:pPr>
              <w:jc w:val="both"/>
              <w:rPr>
                <w:rFonts w:ascii="Verdana" w:hAnsi="Verdana"/>
                <w:sz w:val="24"/>
                <w:szCs w:val="24"/>
              </w:rPr>
            </w:pPr>
            <w:r w:rsidRPr="00CF4DCB">
              <w:rPr>
                <w:rFonts w:ascii="Verdana" w:hAnsi="Verdana"/>
                <w:sz w:val="24"/>
                <w:szCs w:val="24"/>
              </w:rPr>
              <w:t xml:space="preserve">Con motivo de la conmemoración del 207 aniversario de la Instalación del Primer Ayuntamiento Constitucional y entrega a la Presea Mariano Fernández de Castro. </w:t>
            </w:r>
          </w:p>
        </w:tc>
      </w:tr>
      <w:tr w:rsidR="00CF4DCB" w14:paraId="2A401AA7" w14:textId="77777777" w:rsidTr="00CF4DCB">
        <w:tc>
          <w:tcPr>
            <w:tcW w:w="1838" w:type="dxa"/>
          </w:tcPr>
          <w:p w14:paraId="7CC8C8D4" w14:textId="77777777" w:rsidR="00CF4DCB" w:rsidRPr="002178EB" w:rsidRDefault="00CF4DCB" w:rsidP="00C85D1D">
            <w:pPr>
              <w:jc w:val="center"/>
              <w:rPr>
                <w:rFonts w:ascii="Verdana" w:hAnsi="Verdana" w:cs="Arial"/>
                <w:sz w:val="24"/>
                <w:szCs w:val="24"/>
              </w:rPr>
            </w:pPr>
            <w:r w:rsidRPr="002178EB">
              <w:rPr>
                <w:rFonts w:ascii="Verdana" w:hAnsi="Verdana"/>
                <w:sz w:val="24"/>
                <w:szCs w:val="24"/>
              </w:rPr>
              <w:t>Sesión número 20</w:t>
            </w:r>
          </w:p>
        </w:tc>
        <w:tc>
          <w:tcPr>
            <w:tcW w:w="2025" w:type="dxa"/>
          </w:tcPr>
          <w:p w14:paraId="3DCD6F51" w14:textId="77777777" w:rsidR="00CF4DCB" w:rsidRPr="002178EB" w:rsidRDefault="00CF4DCB" w:rsidP="00CF4DCB">
            <w:pPr>
              <w:pStyle w:val="Prrafodelista"/>
              <w:ind w:left="34"/>
              <w:jc w:val="center"/>
              <w:rPr>
                <w:rFonts w:ascii="Verdana" w:hAnsi="Verdana" w:cs="Arial"/>
                <w:sz w:val="24"/>
                <w:szCs w:val="24"/>
              </w:rPr>
            </w:pPr>
            <w:r w:rsidRPr="002178EB">
              <w:rPr>
                <w:rFonts w:ascii="Verdana" w:hAnsi="Verdana"/>
                <w:sz w:val="24"/>
                <w:szCs w:val="24"/>
              </w:rPr>
              <w:t>11 once de septiembre del 2020</w:t>
            </w:r>
          </w:p>
        </w:tc>
        <w:tc>
          <w:tcPr>
            <w:tcW w:w="5630" w:type="dxa"/>
          </w:tcPr>
          <w:p w14:paraId="0D344B79" w14:textId="77777777" w:rsidR="00CF4DCB" w:rsidRPr="00CF4DCB" w:rsidRDefault="00CF4DCB" w:rsidP="00CF4DCB">
            <w:pPr>
              <w:jc w:val="both"/>
              <w:rPr>
                <w:rFonts w:ascii="Verdana" w:hAnsi="Verdana"/>
                <w:sz w:val="24"/>
                <w:szCs w:val="24"/>
              </w:rPr>
            </w:pPr>
            <w:r w:rsidRPr="002178EB">
              <w:rPr>
                <w:rFonts w:ascii="Verdana" w:hAnsi="Verdana"/>
                <w:sz w:val="24"/>
                <w:szCs w:val="24"/>
              </w:rPr>
              <w:t>Con motivo de la conmemoración del 487 aniversario de la Fundación Hispánica de la Ciudad y entrega al Mérito Ciudadano</w:t>
            </w:r>
            <w:r>
              <w:rPr>
                <w:rFonts w:ascii="Verdana" w:hAnsi="Verdana"/>
                <w:sz w:val="24"/>
                <w:szCs w:val="24"/>
              </w:rPr>
              <w:t>.</w:t>
            </w:r>
          </w:p>
        </w:tc>
      </w:tr>
      <w:tr w:rsidR="00CF4DCB" w14:paraId="3A637A05" w14:textId="77777777" w:rsidTr="00CF4DCB">
        <w:tc>
          <w:tcPr>
            <w:tcW w:w="1838" w:type="dxa"/>
          </w:tcPr>
          <w:p w14:paraId="784B4D42" w14:textId="77777777" w:rsidR="00CF4DCB" w:rsidRPr="002178EB" w:rsidRDefault="00CF4DCB" w:rsidP="00C85D1D">
            <w:pPr>
              <w:jc w:val="center"/>
              <w:rPr>
                <w:rFonts w:ascii="Verdana" w:hAnsi="Verdana"/>
                <w:sz w:val="24"/>
                <w:szCs w:val="24"/>
              </w:rPr>
            </w:pPr>
            <w:r w:rsidRPr="002178EB">
              <w:rPr>
                <w:rFonts w:ascii="Verdana" w:hAnsi="Verdana"/>
                <w:sz w:val="24"/>
                <w:szCs w:val="24"/>
              </w:rPr>
              <w:t>Sesión número 21</w:t>
            </w:r>
          </w:p>
        </w:tc>
        <w:tc>
          <w:tcPr>
            <w:tcW w:w="2025" w:type="dxa"/>
          </w:tcPr>
          <w:p w14:paraId="7BDFDFF3" w14:textId="77777777" w:rsidR="00CF4DCB" w:rsidRPr="002178EB" w:rsidRDefault="00CF4DCB" w:rsidP="00CF4DCB">
            <w:pPr>
              <w:pStyle w:val="Prrafodelista"/>
              <w:ind w:left="0"/>
              <w:jc w:val="center"/>
              <w:rPr>
                <w:rFonts w:ascii="Verdana" w:hAnsi="Verdana"/>
                <w:sz w:val="24"/>
                <w:szCs w:val="24"/>
              </w:rPr>
            </w:pPr>
            <w:r w:rsidRPr="004C7E81">
              <w:rPr>
                <w:rFonts w:ascii="Verdana" w:hAnsi="Verdana" w:cs="Arial"/>
                <w:sz w:val="24"/>
                <w:szCs w:val="24"/>
              </w:rPr>
              <w:t>11 once de septiembre del 2020</w:t>
            </w:r>
          </w:p>
        </w:tc>
        <w:tc>
          <w:tcPr>
            <w:tcW w:w="5630" w:type="dxa"/>
          </w:tcPr>
          <w:p w14:paraId="569F5A99" w14:textId="77777777" w:rsidR="00CF4DCB" w:rsidRPr="00CF4DCB" w:rsidRDefault="00CF4DCB" w:rsidP="00CF4DCB">
            <w:pPr>
              <w:pStyle w:val="Sinespaciado"/>
              <w:spacing w:line="276" w:lineRule="auto"/>
              <w:jc w:val="both"/>
              <w:rPr>
                <w:rFonts w:ascii="Verdana" w:hAnsi="Verdana" w:cs="Arial"/>
                <w:sz w:val="24"/>
                <w:szCs w:val="24"/>
              </w:rPr>
            </w:pPr>
            <w:r w:rsidRPr="004C7E81">
              <w:rPr>
                <w:rFonts w:ascii="Verdana" w:hAnsi="Verdana" w:cs="Helvetica"/>
                <w:sz w:val="24"/>
                <w:szCs w:val="24"/>
              </w:rPr>
              <w:t>Con motivo de la entrega del documento que contiene el segundo informe de actividades.</w:t>
            </w:r>
          </w:p>
        </w:tc>
      </w:tr>
    </w:tbl>
    <w:p w14:paraId="154CF4E0" w14:textId="77777777" w:rsidR="00236CFC" w:rsidRDefault="00236CFC" w:rsidP="00055D10">
      <w:pPr>
        <w:pStyle w:val="Sinespaciado"/>
        <w:jc w:val="right"/>
        <w:rPr>
          <w:rFonts w:ascii="Verdana" w:hAnsi="Verdana"/>
          <w:b/>
          <w:color w:val="1F4E79" w:themeColor="accent1" w:themeShade="80"/>
          <w:sz w:val="28"/>
        </w:rPr>
      </w:pPr>
    </w:p>
    <w:p w14:paraId="445AEDCC" w14:textId="77777777" w:rsidR="00CF4DCB" w:rsidRDefault="00CF4DCB" w:rsidP="00055D10">
      <w:pPr>
        <w:pStyle w:val="Sinespaciado"/>
        <w:jc w:val="right"/>
        <w:rPr>
          <w:rFonts w:ascii="Verdana" w:hAnsi="Verdana"/>
          <w:b/>
          <w:color w:val="1F4E79" w:themeColor="accent1" w:themeShade="80"/>
          <w:sz w:val="28"/>
        </w:rPr>
      </w:pPr>
    </w:p>
    <w:p w14:paraId="6F617C54" w14:textId="77777777" w:rsidR="00F40DAB" w:rsidRDefault="00F40DAB" w:rsidP="00055D10">
      <w:pPr>
        <w:pStyle w:val="Sinespaciado"/>
        <w:jc w:val="right"/>
        <w:rPr>
          <w:rFonts w:ascii="Verdana" w:hAnsi="Verdana"/>
          <w:b/>
          <w:color w:val="1F4E79" w:themeColor="accent1" w:themeShade="80"/>
          <w:sz w:val="28"/>
        </w:rPr>
      </w:pPr>
      <w:r w:rsidRPr="00F40DAB">
        <w:rPr>
          <w:rFonts w:ascii="Verdana" w:hAnsi="Verdana"/>
          <w:b/>
          <w:color w:val="1F4E79" w:themeColor="accent1" w:themeShade="80"/>
          <w:sz w:val="28"/>
        </w:rPr>
        <w:t xml:space="preserve">Sesiones </w:t>
      </w:r>
      <w:r w:rsidR="00156E8A">
        <w:rPr>
          <w:rFonts w:ascii="Verdana" w:hAnsi="Verdana"/>
          <w:b/>
          <w:color w:val="1F4E79" w:themeColor="accent1" w:themeShade="80"/>
          <w:sz w:val="28"/>
        </w:rPr>
        <w:t>Ordinarias de Ayuntamiento.</w:t>
      </w:r>
    </w:p>
    <w:p w14:paraId="09EB9ED3" w14:textId="77777777" w:rsidR="001F38CD" w:rsidRDefault="00E709D4" w:rsidP="00F40DAB">
      <w:pPr>
        <w:pStyle w:val="Sinespaciado"/>
        <w:rPr>
          <w:rFonts w:cs="Arial"/>
        </w:rPr>
      </w:pPr>
      <w:r>
        <w:rPr>
          <w:rFonts w:cs="Arial"/>
        </w:rPr>
        <w:pict w14:anchorId="491A744E">
          <v:rect id="_x0000_i1037" style="width:292.95pt;height:2.5pt" o:hrpct="623" o:hralign="right" o:hrstd="t" o:hrnoshade="t" o:hr="t" fillcolor="#2e74b5 [2404]" stroked="f"/>
        </w:pict>
      </w:r>
    </w:p>
    <w:p w14:paraId="2F38C551" w14:textId="77777777" w:rsidR="00F40DAB" w:rsidRDefault="00F40DAB" w:rsidP="00F40DAB">
      <w:pPr>
        <w:pStyle w:val="Sinespaciado"/>
      </w:pPr>
    </w:p>
    <w:p w14:paraId="2FF684E6" w14:textId="77777777" w:rsidR="001F38CD" w:rsidRPr="00F40DAB" w:rsidRDefault="001F38CD" w:rsidP="00F40DAB">
      <w:pPr>
        <w:pStyle w:val="Sinespaciado"/>
      </w:pPr>
    </w:p>
    <w:tbl>
      <w:tblPr>
        <w:tblStyle w:val="Tablaconcuadrcula"/>
        <w:tblW w:w="0" w:type="auto"/>
        <w:tblLook w:val="04A0" w:firstRow="1" w:lastRow="0" w:firstColumn="1" w:lastColumn="0" w:noHBand="0" w:noVBand="1"/>
      </w:tblPr>
      <w:tblGrid>
        <w:gridCol w:w="4248"/>
        <w:gridCol w:w="5146"/>
      </w:tblGrid>
      <w:tr w:rsidR="005A1250" w14:paraId="3AEBF995" w14:textId="77777777" w:rsidTr="001D76CD">
        <w:tc>
          <w:tcPr>
            <w:tcW w:w="4248" w:type="dxa"/>
          </w:tcPr>
          <w:p w14:paraId="1F55488B" w14:textId="77777777" w:rsidR="005A1250" w:rsidRPr="00F60842" w:rsidRDefault="005A1250" w:rsidP="00055D10">
            <w:pPr>
              <w:jc w:val="center"/>
              <w:rPr>
                <w:b/>
                <w:sz w:val="24"/>
                <w:szCs w:val="28"/>
              </w:rPr>
            </w:pPr>
            <w:r w:rsidRPr="00F60842">
              <w:rPr>
                <w:rFonts w:ascii="Verdana" w:hAnsi="Verdana"/>
                <w:b/>
                <w:bCs/>
                <w:iCs/>
                <w:color w:val="1F4E79" w:themeColor="accent1" w:themeShade="80"/>
                <w:sz w:val="24"/>
                <w:szCs w:val="28"/>
              </w:rPr>
              <w:t>Sesión</w:t>
            </w:r>
          </w:p>
        </w:tc>
        <w:tc>
          <w:tcPr>
            <w:tcW w:w="5146" w:type="dxa"/>
          </w:tcPr>
          <w:p w14:paraId="25CCBFEF" w14:textId="77777777" w:rsidR="005A1250" w:rsidRPr="00F60842" w:rsidRDefault="005A1250" w:rsidP="00055D10">
            <w:pPr>
              <w:jc w:val="center"/>
              <w:rPr>
                <w:rFonts w:ascii="Verdana" w:hAnsi="Verdana"/>
                <w:b/>
                <w:sz w:val="24"/>
                <w:szCs w:val="28"/>
              </w:rPr>
            </w:pPr>
            <w:r w:rsidRPr="00F60842">
              <w:rPr>
                <w:rFonts w:ascii="Verdana" w:hAnsi="Verdana"/>
                <w:b/>
                <w:bCs/>
                <w:iCs/>
                <w:color w:val="1F4E79" w:themeColor="accent1" w:themeShade="80"/>
                <w:sz w:val="24"/>
                <w:szCs w:val="28"/>
              </w:rPr>
              <w:t>Fecha</w:t>
            </w:r>
          </w:p>
        </w:tc>
      </w:tr>
      <w:tr w:rsidR="005A1250" w14:paraId="2EB05995" w14:textId="77777777" w:rsidTr="001D76CD">
        <w:tc>
          <w:tcPr>
            <w:tcW w:w="4248" w:type="dxa"/>
          </w:tcPr>
          <w:p w14:paraId="09D2A718" w14:textId="77777777" w:rsidR="005A1250" w:rsidRDefault="00CF4DCB" w:rsidP="00055D10">
            <w:pPr>
              <w:jc w:val="center"/>
            </w:pPr>
            <w:r>
              <w:rPr>
                <w:rFonts w:ascii="Verdana" w:hAnsi="Verdana" w:cs="Arial"/>
                <w:sz w:val="24"/>
                <w:szCs w:val="24"/>
              </w:rPr>
              <w:t>Sesión</w:t>
            </w:r>
            <w:r w:rsidRPr="001A1313">
              <w:rPr>
                <w:rFonts w:ascii="Verdana" w:hAnsi="Verdana" w:cs="Arial"/>
                <w:sz w:val="24"/>
                <w:szCs w:val="24"/>
              </w:rPr>
              <w:t xml:space="preserve"> </w:t>
            </w:r>
            <w:r>
              <w:rPr>
                <w:rFonts w:ascii="Verdana" w:hAnsi="Verdana" w:cs="Arial"/>
                <w:sz w:val="24"/>
                <w:szCs w:val="24"/>
              </w:rPr>
              <w:t>Ordinaria número 10</w:t>
            </w:r>
          </w:p>
        </w:tc>
        <w:tc>
          <w:tcPr>
            <w:tcW w:w="5146" w:type="dxa"/>
          </w:tcPr>
          <w:p w14:paraId="7160EEA6" w14:textId="77777777" w:rsidR="005A1250" w:rsidRDefault="00CF4DCB" w:rsidP="001D76CD">
            <w:pPr>
              <w:ind w:left="10"/>
            </w:pPr>
            <w:r>
              <w:rPr>
                <w:rFonts w:ascii="Verdana" w:hAnsi="Verdana" w:cs="Arial"/>
                <w:sz w:val="24"/>
                <w:szCs w:val="24"/>
              </w:rPr>
              <w:t>13 de noviembre del 2019.</w:t>
            </w:r>
          </w:p>
        </w:tc>
      </w:tr>
      <w:tr w:rsidR="00CF4DCB" w14:paraId="6F935473" w14:textId="77777777" w:rsidTr="001D76CD">
        <w:tc>
          <w:tcPr>
            <w:tcW w:w="4248" w:type="dxa"/>
          </w:tcPr>
          <w:p w14:paraId="3E696599" w14:textId="77777777" w:rsidR="00CF4DCB" w:rsidRPr="004A29F5" w:rsidRDefault="00CF4DCB" w:rsidP="00055D10">
            <w:pPr>
              <w:jc w:val="center"/>
              <w:rPr>
                <w:rFonts w:ascii="Verdana" w:hAnsi="Verdana" w:cs="Arial"/>
                <w:sz w:val="24"/>
                <w:szCs w:val="24"/>
              </w:rPr>
            </w:pPr>
            <w:r>
              <w:rPr>
                <w:rFonts w:ascii="Verdana" w:hAnsi="Verdana" w:cs="Arial"/>
                <w:sz w:val="24"/>
                <w:szCs w:val="24"/>
              </w:rPr>
              <w:t>Sesión Ordinaria número 11</w:t>
            </w:r>
          </w:p>
        </w:tc>
        <w:tc>
          <w:tcPr>
            <w:tcW w:w="5146" w:type="dxa"/>
          </w:tcPr>
          <w:p w14:paraId="6C6B6875" w14:textId="77777777" w:rsidR="00CF4DCB" w:rsidRPr="004A29F5" w:rsidRDefault="00CF4DCB" w:rsidP="001D76CD">
            <w:pPr>
              <w:ind w:left="10"/>
              <w:rPr>
                <w:rFonts w:ascii="Verdana" w:hAnsi="Verdana" w:cs="Arial"/>
                <w:sz w:val="24"/>
                <w:szCs w:val="24"/>
              </w:rPr>
            </w:pPr>
            <w:r>
              <w:rPr>
                <w:rFonts w:ascii="Verdana" w:hAnsi="Verdana" w:cs="Arial"/>
                <w:sz w:val="24"/>
                <w:szCs w:val="24"/>
              </w:rPr>
              <w:t>23 de diciembre del 2019.</w:t>
            </w:r>
          </w:p>
        </w:tc>
      </w:tr>
      <w:tr w:rsidR="00CF4DCB" w14:paraId="2F7B2B0A" w14:textId="77777777" w:rsidTr="001D76CD">
        <w:tc>
          <w:tcPr>
            <w:tcW w:w="4248" w:type="dxa"/>
          </w:tcPr>
          <w:p w14:paraId="021BBB0A" w14:textId="77777777" w:rsidR="00CF4DCB" w:rsidRDefault="00CF4DCB" w:rsidP="00055D10">
            <w:pPr>
              <w:jc w:val="center"/>
              <w:rPr>
                <w:rFonts w:ascii="Verdana" w:hAnsi="Verdana" w:cs="Arial"/>
                <w:sz w:val="24"/>
                <w:szCs w:val="24"/>
              </w:rPr>
            </w:pPr>
            <w:r w:rsidRPr="00D07E91">
              <w:rPr>
                <w:rFonts w:ascii="Verdana" w:hAnsi="Verdana" w:cs="Arial"/>
                <w:sz w:val="24"/>
                <w:szCs w:val="24"/>
              </w:rPr>
              <w:t>Sesión Ordinaria número 12</w:t>
            </w:r>
          </w:p>
        </w:tc>
        <w:tc>
          <w:tcPr>
            <w:tcW w:w="5146" w:type="dxa"/>
          </w:tcPr>
          <w:p w14:paraId="7CE31A76" w14:textId="77777777" w:rsidR="00CF4DCB" w:rsidRDefault="00CF4DCB" w:rsidP="001D76CD">
            <w:pPr>
              <w:ind w:left="10"/>
              <w:rPr>
                <w:rFonts w:ascii="Verdana" w:hAnsi="Verdana" w:cs="Arial"/>
                <w:sz w:val="24"/>
                <w:szCs w:val="24"/>
              </w:rPr>
            </w:pPr>
            <w:r w:rsidRPr="00D07E91">
              <w:rPr>
                <w:rFonts w:ascii="Verdana" w:hAnsi="Verdana" w:cs="Arial"/>
                <w:sz w:val="24"/>
                <w:szCs w:val="24"/>
              </w:rPr>
              <w:t>10 de febrero del 2020</w:t>
            </w:r>
            <w:r>
              <w:rPr>
                <w:rFonts w:ascii="Verdana" w:hAnsi="Verdana" w:cs="Arial"/>
                <w:sz w:val="24"/>
                <w:szCs w:val="24"/>
              </w:rPr>
              <w:t>.</w:t>
            </w:r>
          </w:p>
        </w:tc>
      </w:tr>
      <w:tr w:rsidR="00CF4DCB" w14:paraId="729E023E" w14:textId="77777777" w:rsidTr="001D76CD">
        <w:tc>
          <w:tcPr>
            <w:tcW w:w="4248" w:type="dxa"/>
          </w:tcPr>
          <w:p w14:paraId="232EE717" w14:textId="77777777" w:rsidR="00CF4DCB" w:rsidRPr="00D07E91" w:rsidRDefault="00CF4DCB" w:rsidP="00055D10">
            <w:pPr>
              <w:jc w:val="center"/>
              <w:rPr>
                <w:rFonts w:ascii="Verdana" w:hAnsi="Verdana" w:cs="Arial"/>
                <w:sz w:val="24"/>
                <w:szCs w:val="24"/>
              </w:rPr>
            </w:pPr>
            <w:r w:rsidRPr="00D07E91">
              <w:rPr>
                <w:rFonts w:ascii="Verdana" w:hAnsi="Verdana" w:cs="Arial"/>
                <w:sz w:val="24"/>
                <w:szCs w:val="24"/>
              </w:rPr>
              <w:t>Sesión Ordinaria número 13</w:t>
            </w:r>
          </w:p>
        </w:tc>
        <w:tc>
          <w:tcPr>
            <w:tcW w:w="5146" w:type="dxa"/>
          </w:tcPr>
          <w:p w14:paraId="596429A2" w14:textId="77777777" w:rsidR="00CF4DCB" w:rsidRPr="00D07E91" w:rsidRDefault="00CF4DCB" w:rsidP="001D76CD">
            <w:pPr>
              <w:ind w:left="10"/>
              <w:rPr>
                <w:rFonts w:ascii="Verdana" w:hAnsi="Verdana" w:cs="Arial"/>
                <w:sz w:val="24"/>
                <w:szCs w:val="24"/>
              </w:rPr>
            </w:pPr>
            <w:r w:rsidRPr="00D07E91">
              <w:rPr>
                <w:rFonts w:ascii="Verdana" w:hAnsi="Verdana" w:cs="Arial"/>
                <w:sz w:val="24"/>
                <w:szCs w:val="24"/>
              </w:rPr>
              <w:t>19 de febrero del 2020</w:t>
            </w:r>
            <w:r>
              <w:rPr>
                <w:rFonts w:ascii="Verdana" w:hAnsi="Verdana" w:cs="Arial"/>
                <w:sz w:val="24"/>
                <w:szCs w:val="24"/>
              </w:rPr>
              <w:t>.</w:t>
            </w:r>
          </w:p>
        </w:tc>
      </w:tr>
      <w:tr w:rsidR="00CF4DCB" w14:paraId="6CE236BA" w14:textId="77777777" w:rsidTr="001D76CD">
        <w:tc>
          <w:tcPr>
            <w:tcW w:w="4248" w:type="dxa"/>
          </w:tcPr>
          <w:p w14:paraId="32C8EEEC" w14:textId="77777777" w:rsidR="00CF4DCB" w:rsidRPr="00D07E91" w:rsidRDefault="00CF4DCB" w:rsidP="00055D10">
            <w:pPr>
              <w:jc w:val="center"/>
              <w:rPr>
                <w:rFonts w:ascii="Verdana" w:hAnsi="Verdana" w:cs="Arial"/>
                <w:sz w:val="24"/>
                <w:szCs w:val="24"/>
              </w:rPr>
            </w:pPr>
            <w:r w:rsidRPr="00D07E91">
              <w:rPr>
                <w:rFonts w:ascii="Verdana" w:hAnsi="Verdana" w:cs="Arial"/>
                <w:sz w:val="24"/>
                <w:szCs w:val="24"/>
              </w:rPr>
              <w:t>Sesión Ordinaria número 14</w:t>
            </w:r>
          </w:p>
        </w:tc>
        <w:tc>
          <w:tcPr>
            <w:tcW w:w="5146" w:type="dxa"/>
          </w:tcPr>
          <w:p w14:paraId="6182AAE0" w14:textId="77777777" w:rsidR="00CF4DCB" w:rsidRPr="00D07E91" w:rsidRDefault="00CF4DCB" w:rsidP="001D76CD">
            <w:pPr>
              <w:ind w:left="10"/>
              <w:rPr>
                <w:rFonts w:ascii="Verdana" w:hAnsi="Verdana" w:cs="Arial"/>
                <w:sz w:val="24"/>
                <w:szCs w:val="24"/>
              </w:rPr>
            </w:pPr>
            <w:r w:rsidRPr="00D07E91">
              <w:rPr>
                <w:rFonts w:ascii="Verdana" w:hAnsi="Verdana" w:cs="Arial"/>
                <w:sz w:val="24"/>
                <w:szCs w:val="24"/>
              </w:rPr>
              <w:t>05 de marzo del 2020</w:t>
            </w:r>
            <w:r>
              <w:rPr>
                <w:rFonts w:ascii="Verdana" w:hAnsi="Verdana" w:cs="Arial"/>
                <w:sz w:val="24"/>
                <w:szCs w:val="24"/>
              </w:rPr>
              <w:t>.</w:t>
            </w:r>
          </w:p>
        </w:tc>
      </w:tr>
      <w:tr w:rsidR="00CF4DCB" w14:paraId="251EBF4C" w14:textId="77777777" w:rsidTr="001D76CD">
        <w:tc>
          <w:tcPr>
            <w:tcW w:w="4248" w:type="dxa"/>
          </w:tcPr>
          <w:p w14:paraId="3D5A783A" w14:textId="77777777" w:rsidR="00CF4DCB" w:rsidRPr="00D07E91" w:rsidRDefault="00CF4DCB" w:rsidP="00055D10">
            <w:pPr>
              <w:jc w:val="center"/>
              <w:rPr>
                <w:rFonts w:ascii="Verdana" w:hAnsi="Verdana" w:cs="Arial"/>
                <w:sz w:val="24"/>
                <w:szCs w:val="24"/>
              </w:rPr>
            </w:pPr>
            <w:r>
              <w:rPr>
                <w:rFonts w:ascii="Verdana" w:hAnsi="Verdana" w:cs="Arial"/>
                <w:sz w:val="24"/>
                <w:szCs w:val="24"/>
              </w:rPr>
              <w:t>Sesión</w:t>
            </w:r>
            <w:r w:rsidRPr="001A1313">
              <w:rPr>
                <w:rFonts w:ascii="Verdana" w:hAnsi="Verdana" w:cs="Arial"/>
                <w:sz w:val="24"/>
                <w:szCs w:val="24"/>
              </w:rPr>
              <w:t xml:space="preserve"> </w:t>
            </w:r>
            <w:r>
              <w:rPr>
                <w:rFonts w:ascii="Verdana" w:hAnsi="Verdana" w:cs="Arial"/>
                <w:sz w:val="24"/>
                <w:szCs w:val="24"/>
              </w:rPr>
              <w:t>Ordinaria número 15</w:t>
            </w:r>
          </w:p>
        </w:tc>
        <w:tc>
          <w:tcPr>
            <w:tcW w:w="5146" w:type="dxa"/>
          </w:tcPr>
          <w:p w14:paraId="52C3303F" w14:textId="77777777" w:rsidR="00CF4DCB" w:rsidRPr="00D07E91" w:rsidRDefault="00CF4DCB" w:rsidP="001D76CD">
            <w:pPr>
              <w:ind w:left="10"/>
              <w:rPr>
                <w:rFonts w:ascii="Verdana" w:hAnsi="Verdana" w:cs="Arial"/>
                <w:sz w:val="24"/>
                <w:szCs w:val="24"/>
              </w:rPr>
            </w:pPr>
            <w:r>
              <w:rPr>
                <w:rFonts w:ascii="Verdana" w:hAnsi="Verdana" w:cs="Arial"/>
                <w:sz w:val="24"/>
                <w:szCs w:val="24"/>
              </w:rPr>
              <w:t>16 de junio del 2020.</w:t>
            </w:r>
          </w:p>
        </w:tc>
      </w:tr>
      <w:tr w:rsidR="00CF4DCB" w14:paraId="7A254D99" w14:textId="77777777" w:rsidTr="001D76CD">
        <w:tc>
          <w:tcPr>
            <w:tcW w:w="4248" w:type="dxa"/>
          </w:tcPr>
          <w:p w14:paraId="279D9B5B" w14:textId="77777777" w:rsidR="00CF4DCB" w:rsidRDefault="00CF4DCB" w:rsidP="00055D10">
            <w:pPr>
              <w:jc w:val="center"/>
              <w:rPr>
                <w:rFonts w:ascii="Verdana" w:hAnsi="Verdana" w:cs="Arial"/>
                <w:sz w:val="24"/>
                <w:szCs w:val="24"/>
              </w:rPr>
            </w:pPr>
            <w:r>
              <w:rPr>
                <w:rFonts w:ascii="Verdana" w:hAnsi="Verdana" w:cs="Arial"/>
                <w:sz w:val="24"/>
                <w:szCs w:val="24"/>
              </w:rPr>
              <w:t>Sesión</w:t>
            </w:r>
            <w:r w:rsidRPr="001A1313">
              <w:rPr>
                <w:rFonts w:ascii="Verdana" w:hAnsi="Verdana" w:cs="Arial"/>
                <w:sz w:val="24"/>
                <w:szCs w:val="24"/>
              </w:rPr>
              <w:t xml:space="preserve"> </w:t>
            </w:r>
            <w:r>
              <w:rPr>
                <w:rFonts w:ascii="Verdana" w:hAnsi="Verdana" w:cs="Arial"/>
                <w:sz w:val="24"/>
                <w:szCs w:val="24"/>
              </w:rPr>
              <w:t>Ordinaria número 16</w:t>
            </w:r>
          </w:p>
        </w:tc>
        <w:tc>
          <w:tcPr>
            <w:tcW w:w="5146" w:type="dxa"/>
          </w:tcPr>
          <w:p w14:paraId="645DB63E" w14:textId="77777777" w:rsidR="00CF4DCB" w:rsidRDefault="00CF4DCB" w:rsidP="001D76CD">
            <w:pPr>
              <w:ind w:left="10"/>
              <w:rPr>
                <w:rFonts w:ascii="Verdana" w:hAnsi="Verdana" w:cs="Arial"/>
                <w:sz w:val="24"/>
                <w:szCs w:val="24"/>
              </w:rPr>
            </w:pPr>
            <w:r>
              <w:rPr>
                <w:rFonts w:ascii="Verdana" w:hAnsi="Verdana" w:cs="Arial"/>
                <w:sz w:val="24"/>
                <w:szCs w:val="24"/>
              </w:rPr>
              <w:t>30 treinta de julio del 2020</w:t>
            </w:r>
            <w:r w:rsidR="003F7FB7">
              <w:rPr>
                <w:rFonts w:ascii="Verdana" w:hAnsi="Verdana" w:cs="Arial"/>
                <w:sz w:val="24"/>
                <w:szCs w:val="24"/>
              </w:rPr>
              <w:t>.</w:t>
            </w:r>
          </w:p>
        </w:tc>
      </w:tr>
      <w:tr w:rsidR="003F7FB7" w14:paraId="521E2DD5" w14:textId="77777777" w:rsidTr="001D76CD">
        <w:tc>
          <w:tcPr>
            <w:tcW w:w="4248" w:type="dxa"/>
          </w:tcPr>
          <w:p w14:paraId="041EE810" w14:textId="77777777" w:rsidR="003F7FB7" w:rsidRDefault="003F7FB7" w:rsidP="00055D10">
            <w:pPr>
              <w:jc w:val="center"/>
              <w:rPr>
                <w:rFonts w:ascii="Verdana" w:hAnsi="Verdana" w:cs="Arial"/>
                <w:sz w:val="24"/>
                <w:szCs w:val="24"/>
              </w:rPr>
            </w:pPr>
            <w:r>
              <w:rPr>
                <w:rFonts w:ascii="Verdana" w:hAnsi="Verdana" w:cs="Arial"/>
                <w:sz w:val="24"/>
                <w:szCs w:val="24"/>
              </w:rPr>
              <w:t>Sesión</w:t>
            </w:r>
            <w:r w:rsidRPr="001A1313">
              <w:rPr>
                <w:rFonts w:ascii="Verdana" w:hAnsi="Verdana" w:cs="Arial"/>
                <w:sz w:val="24"/>
                <w:szCs w:val="24"/>
              </w:rPr>
              <w:t xml:space="preserve"> </w:t>
            </w:r>
            <w:r>
              <w:rPr>
                <w:rFonts w:ascii="Verdana" w:hAnsi="Verdana" w:cs="Arial"/>
                <w:sz w:val="24"/>
                <w:szCs w:val="24"/>
              </w:rPr>
              <w:t>Ordinaria número 17</w:t>
            </w:r>
          </w:p>
        </w:tc>
        <w:tc>
          <w:tcPr>
            <w:tcW w:w="5146" w:type="dxa"/>
          </w:tcPr>
          <w:p w14:paraId="30B95C7E" w14:textId="77777777" w:rsidR="003F7FB7" w:rsidRDefault="003F7FB7" w:rsidP="001D76CD">
            <w:pPr>
              <w:ind w:left="10"/>
              <w:rPr>
                <w:rFonts w:ascii="Verdana" w:hAnsi="Verdana" w:cs="Arial"/>
                <w:sz w:val="24"/>
                <w:szCs w:val="24"/>
              </w:rPr>
            </w:pPr>
            <w:r>
              <w:rPr>
                <w:rFonts w:ascii="Verdana" w:hAnsi="Verdana" w:cs="Arial"/>
                <w:sz w:val="24"/>
                <w:szCs w:val="24"/>
              </w:rPr>
              <w:t>24 veinticuatro de septiembre del 2020.</w:t>
            </w:r>
          </w:p>
        </w:tc>
      </w:tr>
    </w:tbl>
    <w:p w14:paraId="6AD118F8" w14:textId="77777777" w:rsidR="00893390" w:rsidRDefault="00893390" w:rsidP="003D4FB6"/>
    <w:p w14:paraId="72B7E511" w14:textId="77777777" w:rsidR="005A1250" w:rsidRDefault="005A1250" w:rsidP="003D4FB6"/>
    <w:p w14:paraId="13DBAA80" w14:textId="77777777" w:rsidR="005A1250" w:rsidRDefault="005A1250" w:rsidP="005A1250">
      <w:pPr>
        <w:jc w:val="center"/>
        <w:rPr>
          <w:rFonts w:ascii="Verdana" w:hAnsi="Verdana"/>
          <w:b/>
          <w:bCs/>
          <w:iCs/>
          <w:color w:val="1F4E79" w:themeColor="accent1" w:themeShade="80"/>
          <w:sz w:val="28"/>
          <w:u w:val="single"/>
        </w:rPr>
      </w:pPr>
    </w:p>
    <w:p w14:paraId="6D28A493" w14:textId="77777777" w:rsidR="001F38CD" w:rsidRDefault="001F38CD" w:rsidP="001F38CD">
      <w:pPr>
        <w:jc w:val="right"/>
        <w:rPr>
          <w:rFonts w:ascii="Verdana" w:hAnsi="Verdana"/>
          <w:b/>
          <w:bCs/>
          <w:iCs/>
          <w:color w:val="1F4E79" w:themeColor="accent1" w:themeShade="80"/>
          <w:sz w:val="28"/>
        </w:rPr>
      </w:pPr>
    </w:p>
    <w:p w14:paraId="4B3E7E75" w14:textId="77777777" w:rsidR="001F38CD" w:rsidRDefault="001F38CD" w:rsidP="001F38CD">
      <w:pPr>
        <w:jc w:val="right"/>
        <w:rPr>
          <w:rFonts w:ascii="Verdana" w:hAnsi="Verdana"/>
          <w:b/>
          <w:bCs/>
          <w:iCs/>
          <w:color w:val="1F4E79" w:themeColor="accent1" w:themeShade="80"/>
          <w:sz w:val="28"/>
        </w:rPr>
      </w:pPr>
    </w:p>
    <w:p w14:paraId="37862D70" w14:textId="77777777" w:rsidR="001F38CD" w:rsidRPr="001F38CD" w:rsidRDefault="001F38CD" w:rsidP="001F38CD">
      <w:pPr>
        <w:jc w:val="right"/>
        <w:rPr>
          <w:rFonts w:ascii="Verdana" w:hAnsi="Verdana"/>
          <w:b/>
          <w:bCs/>
          <w:iCs/>
          <w:color w:val="1F4E79" w:themeColor="accent1" w:themeShade="80"/>
          <w:sz w:val="28"/>
        </w:rPr>
      </w:pPr>
      <w:r w:rsidRPr="001F38CD">
        <w:rPr>
          <w:rFonts w:ascii="Verdana" w:hAnsi="Verdana"/>
          <w:b/>
          <w:bCs/>
          <w:iCs/>
          <w:color w:val="1F4E79" w:themeColor="accent1" w:themeShade="80"/>
          <w:sz w:val="28"/>
        </w:rPr>
        <w:lastRenderedPageBreak/>
        <w:t>Sesiones Extraordinarias</w:t>
      </w:r>
      <w:r w:rsidR="00156E8A">
        <w:rPr>
          <w:rFonts w:ascii="Verdana" w:hAnsi="Verdana"/>
          <w:b/>
          <w:bCs/>
          <w:iCs/>
          <w:color w:val="1F4E79" w:themeColor="accent1" w:themeShade="80"/>
          <w:sz w:val="28"/>
        </w:rPr>
        <w:t xml:space="preserve"> </w:t>
      </w:r>
      <w:r w:rsidR="00156E8A">
        <w:rPr>
          <w:rFonts w:ascii="Verdana" w:hAnsi="Verdana"/>
          <w:b/>
          <w:color w:val="1F4E79" w:themeColor="accent1" w:themeShade="80"/>
          <w:sz w:val="28"/>
        </w:rPr>
        <w:t>de Ayuntamiento.</w:t>
      </w:r>
    </w:p>
    <w:p w14:paraId="318A00D9" w14:textId="77777777" w:rsidR="001F38CD" w:rsidRPr="00F40DAB" w:rsidRDefault="00E709D4" w:rsidP="001F38CD">
      <w:pPr>
        <w:pStyle w:val="Sinespaciado"/>
      </w:pPr>
      <w:r>
        <w:rPr>
          <w:rFonts w:cs="Arial"/>
        </w:rPr>
        <w:pict w14:anchorId="16ECADBA">
          <v:rect id="_x0000_i1038" style="width:292.95pt;height:2.5pt" o:hrpct="623" o:hralign="right" o:hrstd="t" o:hrnoshade="t" o:hr="t" fillcolor="#2e74b5 [2404]" stroked="f"/>
        </w:pict>
      </w:r>
    </w:p>
    <w:tbl>
      <w:tblPr>
        <w:tblStyle w:val="Tablaconcuadrcula"/>
        <w:tblpPr w:leftFromText="141" w:rightFromText="141" w:vertAnchor="page" w:horzAnchor="margin" w:tblpY="2469"/>
        <w:tblW w:w="9763" w:type="dxa"/>
        <w:tblLook w:val="04A0" w:firstRow="1" w:lastRow="0" w:firstColumn="1" w:lastColumn="0" w:noHBand="0" w:noVBand="1"/>
      </w:tblPr>
      <w:tblGrid>
        <w:gridCol w:w="4531"/>
        <w:gridCol w:w="5232"/>
      </w:tblGrid>
      <w:tr w:rsidR="001F38CD" w:rsidRPr="00F60842" w14:paraId="28CFDBA3" w14:textId="77777777" w:rsidTr="00055D10">
        <w:trPr>
          <w:trHeight w:val="383"/>
        </w:trPr>
        <w:tc>
          <w:tcPr>
            <w:tcW w:w="4531" w:type="dxa"/>
          </w:tcPr>
          <w:p w14:paraId="164F5289" w14:textId="77777777" w:rsidR="001F38CD" w:rsidRPr="00F60842" w:rsidRDefault="001F38CD" w:rsidP="00055D10">
            <w:pPr>
              <w:pStyle w:val="Default"/>
              <w:tabs>
                <w:tab w:val="left" w:pos="5081"/>
              </w:tabs>
              <w:spacing w:line="276" w:lineRule="auto"/>
              <w:jc w:val="center"/>
              <w:rPr>
                <w:rFonts w:ascii="Verdana" w:hAnsi="Verdana"/>
                <w:b/>
                <w:color w:val="1F4E79" w:themeColor="accent1" w:themeShade="80"/>
              </w:rPr>
            </w:pPr>
            <w:r w:rsidRPr="00F60842">
              <w:rPr>
                <w:rFonts w:ascii="Verdana" w:hAnsi="Verdana"/>
                <w:b/>
                <w:color w:val="1F4E79" w:themeColor="accent1" w:themeShade="80"/>
              </w:rPr>
              <w:t>Sesión</w:t>
            </w:r>
          </w:p>
        </w:tc>
        <w:tc>
          <w:tcPr>
            <w:tcW w:w="5232" w:type="dxa"/>
          </w:tcPr>
          <w:p w14:paraId="7C1E131B" w14:textId="77777777" w:rsidR="001F38CD" w:rsidRPr="00F60842" w:rsidRDefault="001F38CD" w:rsidP="00055D10">
            <w:pPr>
              <w:pStyle w:val="Default"/>
              <w:tabs>
                <w:tab w:val="left" w:pos="5081"/>
              </w:tabs>
              <w:spacing w:line="276" w:lineRule="auto"/>
              <w:ind w:left="601"/>
              <w:rPr>
                <w:rFonts w:ascii="Verdana" w:hAnsi="Verdana"/>
                <w:b/>
                <w:color w:val="1F4E79" w:themeColor="accent1" w:themeShade="80"/>
              </w:rPr>
            </w:pPr>
            <w:r w:rsidRPr="00F60842">
              <w:rPr>
                <w:rFonts w:ascii="Verdana" w:hAnsi="Verdana"/>
                <w:b/>
                <w:color w:val="1F4E79" w:themeColor="accent1" w:themeShade="80"/>
              </w:rPr>
              <w:t>Fecha</w:t>
            </w:r>
          </w:p>
        </w:tc>
      </w:tr>
      <w:tr w:rsidR="001F38CD" w:rsidRPr="00F60842" w14:paraId="70D4FD49" w14:textId="77777777" w:rsidTr="00055D10">
        <w:trPr>
          <w:trHeight w:val="309"/>
        </w:trPr>
        <w:tc>
          <w:tcPr>
            <w:tcW w:w="4531" w:type="dxa"/>
          </w:tcPr>
          <w:p w14:paraId="4929B430" w14:textId="77777777" w:rsidR="001F38CD" w:rsidRPr="00F60842" w:rsidRDefault="00AE55A0" w:rsidP="00055D10">
            <w:pPr>
              <w:pStyle w:val="Default"/>
              <w:tabs>
                <w:tab w:val="left" w:pos="2352"/>
              </w:tabs>
              <w:spacing w:line="276" w:lineRule="auto"/>
              <w:jc w:val="center"/>
              <w:rPr>
                <w:rFonts w:ascii="Verdana" w:hAnsi="Verdana"/>
                <w:color w:val="auto"/>
              </w:rPr>
            </w:pPr>
            <w:r>
              <w:rPr>
                <w:rFonts w:ascii="Verdana" w:hAnsi="Verdana" w:cs="Arial"/>
              </w:rPr>
              <w:t>Sesión número 31</w:t>
            </w:r>
          </w:p>
        </w:tc>
        <w:tc>
          <w:tcPr>
            <w:tcW w:w="5232" w:type="dxa"/>
          </w:tcPr>
          <w:p w14:paraId="5FF26336" w14:textId="77777777" w:rsidR="001F38CD" w:rsidRPr="00F60842" w:rsidRDefault="00AE55A0" w:rsidP="00055D10">
            <w:pPr>
              <w:ind w:left="601"/>
              <w:rPr>
                <w:rFonts w:ascii="Verdana" w:hAnsi="Verdana"/>
                <w:sz w:val="24"/>
                <w:szCs w:val="24"/>
              </w:rPr>
            </w:pPr>
            <w:r>
              <w:rPr>
                <w:rFonts w:ascii="Verdana" w:hAnsi="Verdana" w:cs="Arial"/>
                <w:sz w:val="24"/>
                <w:szCs w:val="24"/>
              </w:rPr>
              <w:t>01 de octubre del 2019</w:t>
            </w:r>
            <w:r w:rsidR="001F38CD" w:rsidRPr="00F60842">
              <w:rPr>
                <w:rFonts w:ascii="Verdana" w:hAnsi="Verdana" w:cs="Arial"/>
                <w:sz w:val="24"/>
                <w:szCs w:val="24"/>
              </w:rPr>
              <w:t>.</w:t>
            </w:r>
          </w:p>
        </w:tc>
      </w:tr>
      <w:tr w:rsidR="001F38CD" w:rsidRPr="00F60842" w14:paraId="093F4642" w14:textId="77777777" w:rsidTr="00055D10">
        <w:trPr>
          <w:trHeight w:val="202"/>
        </w:trPr>
        <w:tc>
          <w:tcPr>
            <w:tcW w:w="4531" w:type="dxa"/>
          </w:tcPr>
          <w:p w14:paraId="3605BE39" w14:textId="77777777" w:rsidR="001F38CD" w:rsidRPr="00F60842" w:rsidRDefault="00AE55A0" w:rsidP="00AE55A0">
            <w:pPr>
              <w:pStyle w:val="Default"/>
              <w:spacing w:line="276" w:lineRule="auto"/>
              <w:ind w:left="708"/>
              <w:rPr>
                <w:rFonts w:ascii="Verdana" w:hAnsi="Verdana"/>
                <w:color w:val="auto"/>
              </w:rPr>
            </w:pPr>
            <w:r>
              <w:rPr>
                <w:rFonts w:ascii="Verdana" w:hAnsi="Verdana" w:cs="Arial"/>
              </w:rPr>
              <w:t>Sesión número 32</w:t>
            </w:r>
          </w:p>
        </w:tc>
        <w:tc>
          <w:tcPr>
            <w:tcW w:w="5232" w:type="dxa"/>
          </w:tcPr>
          <w:p w14:paraId="155F6F58" w14:textId="77777777" w:rsidR="001F38CD" w:rsidRPr="00F60842" w:rsidRDefault="00057B82" w:rsidP="00055D10">
            <w:pPr>
              <w:rPr>
                <w:rFonts w:ascii="Verdana" w:hAnsi="Verdana"/>
                <w:sz w:val="24"/>
                <w:szCs w:val="24"/>
              </w:rPr>
            </w:pPr>
            <w:r>
              <w:rPr>
                <w:rFonts w:ascii="Verdana" w:hAnsi="Verdana" w:cs="Arial"/>
                <w:sz w:val="24"/>
                <w:szCs w:val="24"/>
              </w:rPr>
              <w:t xml:space="preserve">       </w:t>
            </w:r>
            <w:r w:rsidR="00AE55A0">
              <w:rPr>
                <w:rFonts w:ascii="Verdana" w:hAnsi="Verdana" w:cs="Arial"/>
                <w:sz w:val="24"/>
                <w:szCs w:val="24"/>
              </w:rPr>
              <w:t>10 de octubre del 2019</w:t>
            </w:r>
          </w:p>
        </w:tc>
      </w:tr>
      <w:tr w:rsidR="001F38CD" w:rsidRPr="00F60842" w14:paraId="56CE769C" w14:textId="77777777" w:rsidTr="00055D10">
        <w:trPr>
          <w:trHeight w:val="383"/>
        </w:trPr>
        <w:tc>
          <w:tcPr>
            <w:tcW w:w="4531" w:type="dxa"/>
          </w:tcPr>
          <w:p w14:paraId="5B7709CC"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33</w:t>
            </w:r>
          </w:p>
        </w:tc>
        <w:tc>
          <w:tcPr>
            <w:tcW w:w="5232" w:type="dxa"/>
          </w:tcPr>
          <w:p w14:paraId="00BFBD51" w14:textId="77777777" w:rsidR="001F38CD" w:rsidRPr="00F60842" w:rsidRDefault="00AE55A0" w:rsidP="00055D10">
            <w:pPr>
              <w:ind w:left="601"/>
              <w:rPr>
                <w:rFonts w:ascii="Verdana" w:hAnsi="Verdana"/>
                <w:sz w:val="24"/>
                <w:szCs w:val="24"/>
              </w:rPr>
            </w:pPr>
            <w:r>
              <w:rPr>
                <w:rFonts w:ascii="Verdana" w:hAnsi="Verdana" w:cs="Arial"/>
                <w:sz w:val="24"/>
                <w:szCs w:val="24"/>
              </w:rPr>
              <w:t>16 de octubre del 2019</w:t>
            </w:r>
          </w:p>
        </w:tc>
      </w:tr>
      <w:tr w:rsidR="001F38CD" w:rsidRPr="00F60842" w14:paraId="04482630" w14:textId="77777777" w:rsidTr="00AE55A0">
        <w:trPr>
          <w:trHeight w:val="361"/>
        </w:trPr>
        <w:tc>
          <w:tcPr>
            <w:tcW w:w="4531" w:type="dxa"/>
          </w:tcPr>
          <w:p w14:paraId="49A922A1"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34</w:t>
            </w:r>
          </w:p>
        </w:tc>
        <w:tc>
          <w:tcPr>
            <w:tcW w:w="5232" w:type="dxa"/>
          </w:tcPr>
          <w:p w14:paraId="78A24543" w14:textId="77777777" w:rsidR="001F38CD" w:rsidRPr="00F60842" w:rsidRDefault="00AE55A0" w:rsidP="00055D10">
            <w:pPr>
              <w:ind w:left="601"/>
              <w:rPr>
                <w:rFonts w:ascii="Verdana" w:hAnsi="Verdana"/>
                <w:sz w:val="24"/>
                <w:szCs w:val="24"/>
              </w:rPr>
            </w:pPr>
            <w:r>
              <w:rPr>
                <w:rFonts w:ascii="Verdana" w:hAnsi="Verdana" w:cs="Arial"/>
                <w:sz w:val="24"/>
                <w:szCs w:val="24"/>
              </w:rPr>
              <w:t>29 de octubre del 2019</w:t>
            </w:r>
          </w:p>
        </w:tc>
      </w:tr>
      <w:tr w:rsidR="001F38CD" w:rsidRPr="00F60842" w14:paraId="3B464400" w14:textId="77777777" w:rsidTr="00055D10">
        <w:trPr>
          <w:trHeight w:val="383"/>
        </w:trPr>
        <w:tc>
          <w:tcPr>
            <w:tcW w:w="4531" w:type="dxa"/>
          </w:tcPr>
          <w:p w14:paraId="5EEDA2E1"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35</w:t>
            </w:r>
          </w:p>
        </w:tc>
        <w:tc>
          <w:tcPr>
            <w:tcW w:w="5232" w:type="dxa"/>
          </w:tcPr>
          <w:p w14:paraId="5D8E685B" w14:textId="77777777" w:rsidR="001F38CD" w:rsidRPr="00F60842" w:rsidRDefault="00AE55A0" w:rsidP="00055D10">
            <w:pPr>
              <w:ind w:left="601"/>
              <w:rPr>
                <w:rFonts w:ascii="Verdana" w:hAnsi="Verdana"/>
                <w:sz w:val="24"/>
                <w:szCs w:val="24"/>
              </w:rPr>
            </w:pPr>
            <w:r>
              <w:rPr>
                <w:rFonts w:ascii="Verdana" w:hAnsi="Verdana" w:cs="Arial"/>
                <w:sz w:val="24"/>
                <w:szCs w:val="24"/>
              </w:rPr>
              <w:t>22 de noviembre del 2019</w:t>
            </w:r>
          </w:p>
        </w:tc>
      </w:tr>
      <w:tr w:rsidR="001F38CD" w:rsidRPr="00F60842" w14:paraId="4E5E81A9" w14:textId="77777777" w:rsidTr="00055D10">
        <w:trPr>
          <w:trHeight w:val="383"/>
        </w:trPr>
        <w:tc>
          <w:tcPr>
            <w:tcW w:w="4531" w:type="dxa"/>
          </w:tcPr>
          <w:p w14:paraId="11AB7EC8"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36</w:t>
            </w:r>
          </w:p>
        </w:tc>
        <w:tc>
          <w:tcPr>
            <w:tcW w:w="5232" w:type="dxa"/>
          </w:tcPr>
          <w:p w14:paraId="7B2B7CC5" w14:textId="77777777" w:rsidR="001F38CD" w:rsidRPr="00F60842" w:rsidRDefault="00AE55A0" w:rsidP="00055D10">
            <w:pPr>
              <w:pStyle w:val="Default"/>
              <w:spacing w:line="276" w:lineRule="auto"/>
              <w:ind w:left="601"/>
              <w:rPr>
                <w:rFonts w:ascii="Verdana" w:hAnsi="Verdana"/>
                <w:color w:val="auto"/>
              </w:rPr>
            </w:pPr>
            <w:r>
              <w:rPr>
                <w:rFonts w:ascii="Verdana" w:hAnsi="Verdana" w:cs="Arial"/>
              </w:rPr>
              <w:t>25 de noviembre del 2019</w:t>
            </w:r>
          </w:p>
        </w:tc>
      </w:tr>
      <w:tr w:rsidR="001F38CD" w:rsidRPr="00F60842" w14:paraId="5C2FA0DA" w14:textId="77777777" w:rsidTr="00AE55A0">
        <w:trPr>
          <w:trHeight w:val="448"/>
        </w:trPr>
        <w:tc>
          <w:tcPr>
            <w:tcW w:w="4531" w:type="dxa"/>
          </w:tcPr>
          <w:p w14:paraId="1AA1000C"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37</w:t>
            </w:r>
          </w:p>
        </w:tc>
        <w:tc>
          <w:tcPr>
            <w:tcW w:w="5232" w:type="dxa"/>
          </w:tcPr>
          <w:p w14:paraId="2D8B830F" w14:textId="77777777" w:rsidR="001F38CD" w:rsidRPr="00F60842" w:rsidRDefault="00AE55A0" w:rsidP="00055D10">
            <w:pPr>
              <w:ind w:left="601"/>
              <w:rPr>
                <w:rFonts w:ascii="Verdana" w:hAnsi="Verdana"/>
                <w:sz w:val="24"/>
                <w:szCs w:val="24"/>
              </w:rPr>
            </w:pPr>
            <w:r>
              <w:rPr>
                <w:rFonts w:ascii="Verdana" w:hAnsi="Verdana" w:cs="Arial"/>
                <w:sz w:val="24"/>
                <w:szCs w:val="24"/>
              </w:rPr>
              <w:t>05 de noviembre del 2019</w:t>
            </w:r>
          </w:p>
        </w:tc>
      </w:tr>
      <w:tr w:rsidR="001F38CD" w:rsidRPr="00F60842" w14:paraId="026AF348" w14:textId="77777777" w:rsidTr="00055D10">
        <w:trPr>
          <w:trHeight w:val="383"/>
        </w:trPr>
        <w:tc>
          <w:tcPr>
            <w:tcW w:w="4531" w:type="dxa"/>
          </w:tcPr>
          <w:p w14:paraId="2A3AB333"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38</w:t>
            </w:r>
          </w:p>
        </w:tc>
        <w:tc>
          <w:tcPr>
            <w:tcW w:w="5232" w:type="dxa"/>
          </w:tcPr>
          <w:p w14:paraId="28F96380" w14:textId="77777777" w:rsidR="001F38CD" w:rsidRPr="00F60842" w:rsidRDefault="00AE55A0" w:rsidP="00055D10">
            <w:pPr>
              <w:ind w:left="601"/>
              <w:rPr>
                <w:rFonts w:ascii="Verdana" w:hAnsi="Verdana"/>
                <w:sz w:val="24"/>
                <w:szCs w:val="24"/>
              </w:rPr>
            </w:pPr>
            <w:r>
              <w:rPr>
                <w:rFonts w:ascii="Verdana" w:hAnsi="Verdana" w:cs="Arial"/>
                <w:sz w:val="24"/>
                <w:szCs w:val="24"/>
              </w:rPr>
              <w:t>05 de diciembre del 2019</w:t>
            </w:r>
          </w:p>
        </w:tc>
      </w:tr>
      <w:tr w:rsidR="001F38CD" w:rsidRPr="00F60842" w14:paraId="6F76D6A8" w14:textId="77777777" w:rsidTr="00055D10">
        <w:trPr>
          <w:trHeight w:val="383"/>
        </w:trPr>
        <w:tc>
          <w:tcPr>
            <w:tcW w:w="4531" w:type="dxa"/>
          </w:tcPr>
          <w:p w14:paraId="5C03B319"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39</w:t>
            </w:r>
          </w:p>
        </w:tc>
        <w:tc>
          <w:tcPr>
            <w:tcW w:w="5232" w:type="dxa"/>
          </w:tcPr>
          <w:p w14:paraId="14FAAACA" w14:textId="77777777" w:rsidR="001F38CD" w:rsidRPr="00F60842" w:rsidRDefault="00AE55A0" w:rsidP="00055D10">
            <w:pPr>
              <w:ind w:left="601"/>
              <w:rPr>
                <w:rFonts w:ascii="Verdana" w:hAnsi="Verdana"/>
                <w:sz w:val="24"/>
                <w:szCs w:val="24"/>
              </w:rPr>
            </w:pPr>
            <w:r>
              <w:rPr>
                <w:rFonts w:ascii="Verdana" w:hAnsi="Verdana" w:cs="Arial"/>
                <w:sz w:val="24"/>
                <w:szCs w:val="24"/>
              </w:rPr>
              <w:t>11 de diciembre del 2019</w:t>
            </w:r>
          </w:p>
        </w:tc>
      </w:tr>
      <w:tr w:rsidR="001F38CD" w:rsidRPr="00F60842" w14:paraId="6069DCFE" w14:textId="77777777" w:rsidTr="00055D10">
        <w:trPr>
          <w:trHeight w:val="362"/>
        </w:trPr>
        <w:tc>
          <w:tcPr>
            <w:tcW w:w="4531" w:type="dxa"/>
          </w:tcPr>
          <w:p w14:paraId="3D15CB9D"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40</w:t>
            </w:r>
          </w:p>
        </w:tc>
        <w:tc>
          <w:tcPr>
            <w:tcW w:w="5232" w:type="dxa"/>
          </w:tcPr>
          <w:p w14:paraId="0831251F" w14:textId="77777777" w:rsidR="001F38CD" w:rsidRPr="00F60842" w:rsidRDefault="00AE55A0" w:rsidP="00055D10">
            <w:pPr>
              <w:ind w:left="601"/>
              <w:rPr>
                <w:rFonts w:ascii="Verdana" w:hAnsi="Verdana"/>
                <w:sz w:val="24"/>
                <w:szCs w:val="24"/>
              </w:rPr>
            </w:pPr>
            <w:r>
              <w:rPr>
                <w:rFonts w:ascii="Verdana" w:hAnsi="Verdana" w:cs="Arial"/>
                <w:sz w:val="24"/>
                <w:szCs w:val="24"/>
              </w:rPr>
              <w:t>11 de diciembre del 2019</w:t>
            </w:r>
          </w:p>
        </w:tc>
      </w:tr>
      <w:tr w:rsidR="001F38CD" w:rsidRPr="00F60842" w14:paraId="503D5867" w14:textId="77777777" w:rsidTr="00055D10">
        <w:trPr>
          <w:trHeight w:val="383"/>
        </w:trPr>
        <w:tc>
          <w:tcPr>
            <w:tcW w:w="4531" w:type="dxa"/>
          </w:tcPr>
          <w:p w14:paraId="584FE818"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41</w:t>
            </w:r>
          </w:p>
        </w:tc>
        <w:tc>
          <w:tcPr>
            <w:tcW w:w="5232" w:type="dxa"/>
          </w:tcPr>
          <w:p w14:paraId="0C87C92C" w14:textId="77777777" w:rsidR="001F38CD" w:rsidRPr="00F60842" w:rsidRDefault="00AE55A0" w:rsidP="00055D10">
            <w:pPr>
              <w:ind w:left="601"/>
              <w:rPr>
                <w:rFonts w:ascii="Verdana" w:hAnsi="Verdana"/>
                <w:sz w:val="24"/>
                <w:szCs w:val="24"/>
              </w:rPr>
            </w:pPr>
            <w:r>
              <w:rPr>
                <w:rFonts w:ascii="Verdana" w:hAnsi="Verdana" w:cs="Arial"/>
                <w:sz w:val="24"/>
                <w:szCs w:val="24"/>
              </w:rPr>
              <w:t>13 de diciembre del 2019</w:t>
            </w:r>
          </w:p>
        </w:tc>
      </w:tr>
      <w:tr w:rsidR="001F38CD" w:rsidRPr="00F60842" w14:paraId="05173367" w14:textId="77777777" w:rsidTr="00055D10">
        <w:trPr>
          <w:trHeight w:val="383"/>
        </w:trPr>
        <w:tc>
          <w:tcPr>
            <w:tcW w:w="4531" w:type="dxa"/>
          </w:tcPr>
          <w:p w14:paraId="5C7542D4"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42</w:t>
            </w:r>
          </w:p>
        </w:tc>
        <w:tc>
          <w:tcPr>
            <w:tcW w:w="5232" w:type="dxa"/>
          </w:tcPr>
          <w:p w14:paraId="1991AFEF" w14:textId="77777777" w:rsidR="001F38CD" w:rsidRPr="00F60842" w:rsidRDefault="00AE55A0" w:rsidP="00055D10">
            <w:pPr>
              <w:ind w:left="601"/>
              <w:rPr>
                <w:rFonts w:ascii="Verdana" w:hAnsi="Verdana"/>
                <w:sz w:val="24"/>
                <w:szCs w:val="24"/>
              </w:rPr>
            </w:pPr>
            <w:r>
              <w:rPr>
                <w:rFonts w:ascii="Verdana" w:hAnsi="Verdana" w:cs="Arial"/>
                <w:sz w:val="24"/>
                <w:szCs w:val="24"/>
              </w:rPr>
              <w:t>17 de diciembre del 2019</w:t>
            </w:r>
          </w:p>
        </w:tc>
      </w:tr>
      <w:tr w:rsidR="001F38CD" w:rsidRPr="00F60842" w14:paraId="1F155425" w14:textId="77777777" w:rsidTr="00055D10">
        <w:trPr>
          <w:trHeight w:val="383"/>
        </w:trPr>
        <w:tc>
          <w:tcPr>
            <w:tcW w:w="4531" w:type="dxa"/>
          </w:tcPr>
          <w:p w14:paraId="661BA625"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43</w:t>
            </w:r>
          </w:p>
        </w:tc>
        <w:tc>
          <w:tcPr>
            <w:tcW w:w="5232" w:type="dxa"/>
          </w:tcPr>
          <w:p w14:paraId="4DC1CE54" w14:textId="77777777" w:rsidR="001F38CD" w:rsidRPr="00F60842" w:rsidRDefault="00AE55A0" w:rsidP="00055D10">
            <w:pPr>
              <w:pStyle w:val="Sinespaciado"/>
              <w:spacing w:line="276" w:lineRule="auto"/>
              <w:ind w:left="601"/>
              <w:rPr>
                <w:rFonts w:ascii="Verdana" w:hAnsi="Verdana" w:cs="Arial"/>
                <w:sz w:val="24"/>
                <w:szCs w:val="24"/>
              </w:rPr>
            </w:pPr>
            <w:r>
              <w:rPr>
                <w:rFonts w:ascii="Verdana" w:hAnsi="Verdana" w:cs="Arial"/>
                <w:sz w:val="24"/>
                <w:szCs w:val="24"/>
              </w:rPr>
              <w:t>18 de diciembre del 2019</w:t>
            </w:r>
          </w:p>
        </w:tc>
      </w:tr>
      <w:tr w:rsidR="001F38CD" w:rsidRPr="00F60842" w14:paraId="306958B0" w14:textId="77777777" w:rsidTr="00055D10">
        <w:trPr>
          <w:trHeight w:val="383"/>
        </w:trPr>
        <w:tc>
          <w:tcPr>
            <w:tcW w:w="4531" w:type="dxa"/>
          </w:tcPr>
          <w:p w14:paraId="1049CAF0" w14:textId="77777777" w:rsidR="001F38CD" w:rsidRPr="00F60842" w:rsidRDefault="00AE55A0" w:rsidP="00AE55A0">
            <w:pPr>
              <w:pStyle w:val="Default"/>
              <w:spacing w:line="276" w:lineRule="auto"/>
              <w:jc w:val="center"/>
              <w:rPr>
                <w:rFonts w:ascii="Verdana" w:hAnsi="Verdana"/>
                <w:color w:val="auto"/>
              </w:rPr>
            </w:pPr>
            <w:r>
              <w:rPr>
                <w:rFonts w:ascii="Verdana" w:hAnsi="Verdana" w:cs="Arial"/>
              </w:rPr>
              <w:t>Sesión número 44</w:t>
            </w:r>
          </w:p>
        </w:tc>
        <w:tc>
          <w:tcPr>
            <w:tcW w:w="5232" w:type="dxa"/>
          </w:tcPr>
          <w:p w14:paraId="79FB1534" w14:textId="77777777" w:rsidR="001F38CD" w:rsidRPr="00F60842" w:rsidRDefault="00AE55A0" w:rsidP="00055D10">
            <w:pPr>
              <w:ind w:left="601"/>
              <w:rPr>
                <w:rFonts w:ascii="Verdana" w:hAnsi="Verdana"/>
                <w:sz w:val="24"/>
                <w:szCs w:val="24"/>
              </w:rPr>
            </w:pPr>
            <w:r>
              <w:rPr>
                <w:rFonts w:ascii="Verdana" w:hAnsi="Verdana" w:cs="Arial"/>
                <w:sz w:val="24"/>
                <w:szCs w:val="24"/>
              </w:rPr>
              <w:t>19 de diciembre del 2019</w:t>
            </w:r>
          </w:p>
        </w:tc>
      </w:tr>
    </w:tbl>
    <w:p w14:paraId="547C27E3" w14:textId="77777777" w:rsidR="001F38CD" w:rsidRDefault="001F38CD" w:rsidP="00F40DAB">
      <w:pPr>
        <w:pStyle w:val="Default"/>
        <w:spacing w:line="276" w:lineRule="auto"/>
        <w:jc w:val="right"/>
        <w:rPr>
          <w:rFonts w:ascii="Verdana" w:hAnsi="Verdana"/>
          <w:b/>
          <w:color w:val="1F4E79" w:themeColor="accent1" w:themeShade="80"/>
          <w:szCs w:val="28"/>
        </w:rPr>
      </w:pPr>
    </w:p>
    <w:p w14:paraId="3A130209" w14:textId="77777777" w:rsidR="001F38CD" w:rsidRDefault="001F38CD" w:rsidP="00F40DAB">
      <w:pPr>
        <w:pStyle w:val="Default"/>
        <w:spacing w:line="276" w:lineRule="auto"/>
        <w:jc w:val="right"/>
        <w:rPr>
          <w:rFonts w:ascii="Verdana" w:hAnsi="Verdana"/>
          <w:b/>
          <w:color w:val="1F4E79" w:themeColor="accent1" w:themeShade="80"/>
          <w:szCs w:val="28"/>
        </w:rPr>
      </w:pPr>
    </w:p>
    <w:p w14:paraId="0641F38E" w14:textId="77777777" w:rsidR="00C83E24" w:rsidRDefault="00C83E24" w:rsidP="00F40DAB">
      <w:pPr>
        <w:pStyle w:val="Default"/>
        <w:spacing w:line="276" w:lineRule="auto"/>
        <w:jc w:val="right"/>
        <w:rPr>
          <w:rFonts w:ascii="Verdana" w:hAnsi="Verdana"/>
          <w:b/>
          <w:color w:val="1F4E79" w:themeColor="accent1" w:themeShade="80"/>
          <w:szCs w:val="28"/>
        </w:rPr>
      </w:pPr>
    </w:p>
    <w:p w14:paraId="2B2951B9" w14:textId="77777777" w:rsidR="00C83E24" w:rsidRDefault="00C83E24" w:rsidP="00F40DAB">
      <w:pPr>
        <w:pStyle w:val="Default"/>
        <w:spacing w:line="276" w:lineRule="auto"/>
        <w:jc w:val="right"/>
        <w:rPr>
          <w:rFonts w:ascii="Verdana" w:hAnsi="Verdana"/>
          <w:b/>
          <w:color w:val="1F4E79" w:themeColor="accent1" w:themeShade="80"/>
          <w:szCs w:val="28"/>
        </w:rPr>
      </w:pPr>
    </w:p>
    <w:p w14:paraId="6B30F674" w14:textId="77777777" w:rsidR="00C83E24" w:rsidRDefault="00C83E24" w:rsidP="00F40DAB">
      <w:pPr>
        <w:pStyle w:val="Default"/>
        <w:spacing w:line="276" w:lineRule="auto"/>
        <w:jc w:val="right"/>
        <w:rPr>
          <w:rFonts w:ascii="Verdana" w:hAnsi="Verdana"/>
          <w:b/>
          <w:color w:val="1F4E79" w:themeColor="accent1" w:themeShade="80"/>
          <w:szCs w:val="28"/>
        </w:rPr>
      </w:pPr>
    </w:p>
    <w:p w14:paraId="506BAE96" w14:textId="77777777" w:rsidR="00C83E24" w:rsidRDefault="00C83E24" w:rsidP="00F40DAB">
      <w:pPr>
        <w:pStyle w:val="Default"/>
        <w:spacing w:line="276" w:lineRule="auto"/>
        <w:jc w:val="right"/>
        <w:rPr>
          <w:rFonts w:ascii="Verdana" w:hAnsi="Verdana"/>
          <w:b/>
          <w:color w:val="1F4E79" w:themeColor="accent1" w:themeShade="80"/>
          <w:szCs w:val="28"/>
        </w:rPr>
      </w:pPr>
    </w:p>
    <w:p w14:paraId="4E158071" w14:textId="77777777" w:rsidR="00C83E24" w:rsidRDefault="00C83E24" w:rsidP="00F40DAB">
      <w:pPr>
        <w:pStyle w:val="Default"/>
        <w:spacing w:line="276" w:lineRule="auto"/>
        <w:jc w:val="right"/>
        <w:rPr>
          <w:rFonts w:ascii="Verdana" w:hAnsi="Verdana"/>
          <w:b/>
          <w:color w:val="1F4E79" w:themeColor="accent1" w:themeShade="80"/>
          <w:szCs w:val="28"/>
        </w:rPr>
      </w:pPr>
    </w:p>
    <w:p w14:paraId="29ED41A0" w14:textId="77777777" w:rsidR="00C83E24" w:rsidRDefault="00C83E24" w:rsidP="00F40DAB">
      <w:pPr>
        <w:pStyle w:val="Default"/>
        <w:spacing w:line="276" w:lineRule="auto"/>
        <w:jc w:val="right"/>
        <w:rPr>
          <w:rFonts w:ascii="Verdana" w:hAnsi="Verdana"/>
          <w:b/>
          <w:color w:val="1F4E79" w:themeColor="accent1" w:themeShade="80"/>
          <w:szCs w:val="28"/>
        </w:rPr>
      </w:pPr>
    </w:p>
    <w:p w14:paraId="0DFB510C" w14:textId="77777777" w:rsidR="00C83E24" w:rsidRDefault="00C83E24" w:rsidP="00F40DAB">
      <w:pPr>
        <w:pStyle w:val="Default"/>
        <w:spacing w:line="276" w:lineRule="auto"/>
        <w:jc w:val="right"/>
        <w:rPr>
          <w:rFonts w:ascii="Verdana" w:hAnsi="Verdana"/>
          <w:b/>
          <w:color w:val="1F4E79" w:themeColor="accent1" w:themeShade="80"/>
          <w:szCs w:val="28"/>
        </w:rPr>
      </w:pPr>
    </w:p>
    <w:p w14:paraId="7D60FC7E" w14:textId="77777777" w:rsidR="00C83E24" w:rsidRDefault="00C83E24" w:rsidP="00F40DAB">
      <w:pPr>
        <w:pStyle w:val="Default"/>
        <w:spacing w:line="276" w:lineRule="auto"/>
        <w:jc w:val="right"/>
        <w:rPr>
          <w:rFonts w:ascii="Verdana" w:hAnsi="Verdana"/>
          <w:b/>
          <w:color w:val="1F4E79" w:themeColor="accent1" w:themeShade="80"/>
          <w:szCs w:val="28"/>
        </w:rPr>
      </w:pPr>
    </w:p>
    <w:p w14:paraId="0CC36463" w14:textId="77777777" w:rsidR="00C83E24" w:rsidRDefault="00C83E24" w:rsidP="00F40DAB">
      <w:pPr>
        <w:pStyle w:val="Default"/>
        <w:spacing w:line="276" w:lineRule="auto"/>
        <w:jc w:val="right"/>
        <w:rPr>
          <w:rFonts w:ascii="Verdana" w:hAnsi="Verdana"/>
          <w:b/>
          <w:color w:val="1F4E79" w:themeColor="accent1" w:themeShade="80"/>
          <w:szCs w:val="28"/>
        </w:rPr>
      </w:pPr>
    </w:p>
    <w:p w14:paraId="3EEEF21F" w14:textId="77777777" w:rsidR="00C83E24" w:rsidRDefault="00C83E24" w:rsidP="00F40DAB">
      <w:pPr>
        <w:pStyle w:val="Default"/>
        <w:spacing w:line="276" w:lineRule="auto"/>
        <w:jc w:val="right"/>
        <w:rPr>
          <w:rFonts w:ascii="Verdana" w:hAnsi="Verdana"/>
          <w:b/>
          <w:color w:val="1F4E79" w:themeColor="accent1" w:themeShade="80"/>
          <w:szCs w:val="28"/>
        </w:rPr>
      </w:pPr>
    </w:p>
    <w:p w14:paraId="6FCB6607" w14:textId="77777777" w:rsidR="00C83E24" w:rsidRDefault="00C83E24" w:rsidP="00F40DAB">
      <w:pPr>
        <w:pStyle w:val="Default"/>
        <w:spacing w:line="276" w:lineRule="auto"/>
        <w:jc w:val="right"/>
        <w:rPr>
          <w:rFonts w:ascii="Verdana" w:hAnsi="Verdana"/>
          <w:b/>
          <w:color w:val="1F4E79" w:themeColor="accent1" w:themeShade="80"/>
          <w:szCs w:val="28"/>
        </w:rPr>
      </w:pPr>
    </w:p>
    <w:p w14:paraId="6916016B" w14:textId="77777777" w:rsidR="00C83E24" w:rsidRDefault="00C83E24" w:rsidP="00F40DAB">
      <w:pPr>
        <w:pStyle w:val="Default"/>
        <w:spacing w:line="276" w:lineRule="auto"/>
        <w:jc w:val="right"/>
        <w:rPr>
          <w:rFonts w:ascii="Verdana" w:hAnsi="Verdana"/>
          <w:b/>
          <w:color w:val="1F4E79" w:themeColor="accent1" w:themeShade="80"/>
          <w:szCs w:val="28"/>
        </w:rPr>
      </w:pPr>
    </w:p>
    <w:p w14:paraId="0C414ED9" w14:textId="77777777" w:rsidR="00C83E24" w:rsidRDefault="00C83E24" w:rsidP="00F40DAB">
      <w:pPr>
        <w:pStyle w:val="Default"/>
        <w:spacing w:line="276" w:lineRule="auto"/>
        <w:jc w:val="right"/>
        <w:rPr>
          <w:rFonts w:ascii="Verdana" w:hAnsi="Verdana"/>
          <w:b/>
          <w:color w:val="1F4E79" w:themeColor="accent1" w:themeShade="80"/>
          <w:szCs w:val="28"/>
        </w:rPr>
      </w:pPr>
    </w:p>
    <w:p w14:paraId="407AA0AA" w14:textId="77777777" w:rsidR="00C83E24" w:rsidRDefault="00C83E24" w:rsidP="00F40DAB">
      <w:pPr>
        <w:pStyle w:val="Default"/>
        <w:spacing w:line="276" w:lineRule="auto"/>
        <w:jc w:val="right"/>
        <w:rPr>
          <w:rFonts w:ascii="Verdana" w:hAnsi="Verdana"/>
          <w:b/>
          <w:color w:val="1F4E79" w:themeColor="accent1" w:themeShade="80"/>
          <w:szCs w:val="28"/>
        </w:rPr>
      </w:pPr>
    </w:p>
    <w:p w14:paraId="3B727EB0" w14:textId="77777777" w:rsidR="00C83E24" w:rsidRDefault="00C83E24" w:rsidP="00F40DAB">
      <w:pPr>
        <w:pStyle w:val="Default"/>
        <w:spacing w:line="276" w:lineRule="auto"/>
        <w:jc w:val="right"/>
        <w:rPr>
          <w:rFonts w:ascii="Verdana" w:hAnsi="Verdana"/>
          <w:b/>
          <w:color w:val="1F4E79" w:themeColor="accent1" w:themeShade="80"/>
          <w:szCs w:val="28"/>
        </w:rPr>
      </w:pPr>
    </w:p>
    <w:p w14:paraId="3272F31D" w14:textId="77777777" w:rsidR="00C83E24" w:rsidRDefault="00C83E24" w:rsidP="00F40DAB">
      <w:pPr>
        <w:pStyle w:val="Default"/>
        <w:spacing w:line="276" w:lineRule="auto"/>
        <w:jc w:val="right"/>
        <w:rPr>
          <w:rFonts w:ascii="Verdana" w:hAnsi="Verdana"/>
          <w:b/>
          <w:color w:val="1F4E79" w:themeColor="accent1" w:themeShade="80"/>
          <w:szCs w:val="28"/>
        </w:rPr>
      </w:pPr>
    </w:p>
    <w:p w14:paraId="7EE57CD1" w14:textId="77777777" w:rsidR="00156E8A" w:rsidRDefault="001F38CD" w:rsidP="00156E8A">
      <w:pPr>
        <w:pStyle w:val="Default"/>
        <w:spacing w:line="276" w:lineRule="auto"/>
        <w:ind w:left="2552"/>
        <w:jc w:val="right"/>
        <w:rPr>
          <w:rFonts w:ascii="Verdana" w:hAnsi="Verdana"/>
          <w:b/>
          <w:color w:val="1F4E79" w:themeColor="accent1" w:themeShade="80"/>
          <w:sz w:val="28"/>
          <w:szCs w:val="28"/>
        </w:rPr>
      </w:pPr>
      <w:r w:rsidRPr="00156E8A">
        <w:rPr>
          <w:rFonts w:ascii="Verdana" w:hAnsi="Verdana"/>
          <w:b/>
          <w:color w:val="1F4E79" w:themeColor="accent1" w:themeShade="80"/>
          <w:sz w:val="28"/>
          <w:szCs w:val="28"/>
        </w:rPr>
        <w:lastRenderedPageBreak/>
        <w:t>Iniciativas presentadas ante el Pleno</w:t>
      </w:r>
    </w:p>
    <w:p w14:paraId="44F26399" w14:textId="77777777" w:rsidR="001F38CD" w:rsidRPr="00156E8A" w:rsidRDefault="001F38CD" w:rsidP="00156E8A">
      <w:pPr>
        <w:pStyle w:val="Default"/>
        <w:spacing w:line="276" w:lineRule="auto"/>
        <w:ind w:left="2552"/>
        <w:jc w:val="right"/>
        <w:rPr>
          <w:rFonts w:ascii="Verdana" w:hAnsi="Verdana"/>
          <w:b/>
          <w:color w:val="1F4E79" w:themeColor="accent1" w:themeShade="80"/>
          <w:sz w:val="28"/>
          <w:szCs w:val="28"/>
        </w:rPr>
      </w:pPr>
      <w:r w:rsidRPr="00156E8A">
        <w:rPr>
          <w:rFonts w:ascii="Verdana" w:hAnsi="Verdana"/>
          <w:b/>
          <w:color w:val="1F4E79" w:themeColor="accent1" w:themeShade="80"/>
          <w:sz w:val="28"/>
          <w:szCs w:val="28"/>
        </w:rPr>
        <w:t xml:space="preserve"> de Ayuntamiento.</w:t>
      </w:r>
    </w:p>
    <w:p w14:paraId="21E3C039" w14:textId="77777777" w:rsidR="001F38CD" w:rsidRDefault="00E709D4" w:rsidP="001F38CD">
      <w:pPr>
        <w:pStyle w:val="Default"/>
        <w:spacing w:line="276" w:lineRule="auto"/>
        <w:jc w:val="right"/>
        <w:rPr>
          <w:rFonts w:ascii="Verdana" w:hAnsi="Verdana"/>
          <w:b/>
          <w:color w:val="1F4E79" w:themeColor="accent1" w:themeShade="80"/>
          <w:szCs w:val="28"/>
        </w:rPr>
      </w:pPr>
      <w:r>
        <w:rPr>
          <w:rFonts w:ascii="Verdana" w:hAnsi="Verdana" w:cs="Arial"/>
          <w:b/>
          <w:sz w:val="28"/>
        </w:rPr>
        <w:pict w14:anchorId="10D186CC">
          <v:rect id="_x0000_i1039" style="width:292.95pt;height:2.5pt" o:hrpct="623" o:hralign="right" o:hrstd="t" o:hrnoshade="t" o:hr="t" fillcolor="#2e74b5 [2404]" stroked="f"/>
        </w:pict>
      </w:r>
    </w:p>
    <w:p w14:paraId="395203CE" w14:textId="77777777" w:rsidR="001F38CD" w:rsidRDefault="001F38CD" w:rsidP="00F40DAB">
      <w:pPr>
        <w:pStyle w:val="Default"/>
        <w:spacing w:line="276" w:lineRule="auto"/>
        <w:jc w:val="right"/>
        <w:rPr>
          <w:rFonts w:ascii="Verdana" w:hAnsi="Verdana"/>
          <w:b/>
          <w:color w:val="1F4E79" w:themeColor="accent1" w:themeShade="80"/>
          <w:szCs w:val="28"/>
        </w:rPr>
      </w:pPr>
    </w:p>
    <w:tbl>
      <w:tblPr>
        <w:tblStyle w:val="Tablaconcuadrcula"/>
        <w:tblW w:w="9918" w:type="dxa"/>
        <w:tblLook w:val="04A0" w:firstRow="1" w:lastRow="0" w:firstColumn="1" w:lastColumn="0" w:noHBand="0" w:noVBand="1"/>
      </w:tblPr>
      <w:tblGrid>
        <w:gridCol w:w="1980"/>
        <w:gridCol w:w="1714"/>
        <w:gridCol w:w="6224"/>
      </w:tblGrid>
      <w:tr w:rsidR="00F40DAB" w:rsidRPr="005F0739" w14:paraId="2008D4BF" w14:textId="77777777" w:rsidTr="00942F62">
        <w:trPr>
          <w:trHeight w:val="566"/>
        </w:trPr>
        <w:tc>
          <w:tcPr>
            <w:tcW w:w="1980" w:type="dxa"/>
          </w:tcPr>
          <w:p w14:paraId="1A68B90D" w14:textId="77777777" w:rsidR="00F40DAB" w:rsidRPr="003B4ED8" w:rsidRDefault="00F40DAB" w:rsidP="00942F62">
            <w:pPr>
              <w:tabs>
                <w:tab w:val="center" w:pos="1457"/>
              </w:tabs>
              <w:jc w:val="center"/>
              <w:rPr>
                <w:rFonts w:ascii="Verdana" w:hAnsi="Verdana"/>
                <w:b/>
                <w:color w:val="1F4E79" w:themeColor="accent1" w:themeShade="80"/>
                <w:sz w:val="24"/>
                <w:szCs w:val="28"/>
              </w:rPr>
            </w:pPr>
            <w:r w:rsidRPr="003B4ED8">
              <w:rPr>
                <w:rFonts w:ascii="Verdana" w:hAnsi="Verdana"/>
                <w:b/>
                <w:color w:val="1F4E79" w:themeColor="accent1" w:themeShade="80"/>
                <w:sz w:val="24"/>
                <w:szCs w:val="28"/>
              </w:rPr>
              <w:t>Número de sesión</w:t>
            </w:r>
          </w:p>
        </w:tc>
        <w:tc>
          <w:tcPr>
            <w:tcW w:w="1714" w:type="dxa"/>
          </w:tcPr>
          <w:p w14:paraId="3E8FD894" w14:textId="77777777" w:rsidR="00F40DAB" w:rsidRPr="00942F62" w:rsidRDefault="00F40DAB" w:rsidP="00942F62">
            <w:pPr>
              <w:jc w:val="center"/>
              <w:rPr>
                <w:rFonts w:ascii="Verdana" w:hAnsi="Verdana"/>
                <w:b/>
                <w:color w:val="1F4E79" w:themeColor="accent1" w:themeShade="80"/>
                <w:sz w:val="24"/>
                <w:szCs w:val="28"/>
              </w:rPr>
            </w:pPr>
            <w:r w:rsidRPr="00942F62">
              <w:rPr>
                <w:rFonts w:ascii="Verdana" w:hAnsi="Verdana"/>
                <w:b/>
                <w:color w:val="1F4E79" w:themeColor="accent1" w:themeShade="80"/>
                <w:sz w:val="24"/>
                <w:szCs w:val="28"/>
              </w:rPr>
              <w:t>Fecha</w:t>
            </w:r>
          </w:p>
        </w:tc>
        <w:tc>
          <w:tcPr>
            <w:tcW w:w="6224" w:type="dxa"/>
          </w:tcPr>
          <w:p w14:paraId="2F7469BA" w14:textId="77777777" w:rsidR="00F40DAB" w:rsidRPr="005F0739" w:rsidRDefault="00F40DAB" w:rsidP="00055D10">
            <w:pPr>
              <w:jc w:val="center"/>
              <w:rPr>
                <w:rFonts w:ascii="Verdana" w:hAnsi="Verdana"/>
                <w:b/>
                <w:color w:val="1F4E79" w:themeColor="accent1" w:themeShade="80"/>
                <w:sz w:val="24"/>
                <w:szCs w:val="28"/>
              </w:rPr>
            </w:pPr>
            <w:r>
              <w:rPr>
                <w:rFonts w:ascii="Verdana" w:hAnsi="Verdana"/>
                <w:b/>
                <w:color w:val="1F4E79" w:themeColor="accent1" w:themeShade="80"/>
                <w:sz w:val="24"/>
                <w:szCs w:val="28"/>
              </w:rPr>
              <w:t>Iniciativa</w:t>
            </w:r>
          </w:p>
        </w:tc>
      </w:tr>
      <w:tr w:rsidR="00F40DAB" w14:paraId="5BA19AE5" w14:textId="77777777" w:rsidTr="00942F62">
        <w:trPr>
          <w:trHeight w:val="2679"/>
        </w:trPr>
        <w:tc>
          <w:tcPr>
            <w:tcW w:w="1980" w:type="dxa"/>
          </w:tcPr>
          <w:p w14:paraId="0DD66481" w14:textId="77777777" w:rsidR="00F40DAB" w:rsidRPr="00942F62" w:rsidRDefault="00DD49C7" w:rsidP="00942F62">
            <w:pPr>
              <w:jc w:val="center"/>
              <w:rPr>
                <w:rFonts w:ascii="Verdana" w:hAnsi="Verdana"/>
                <w:sz w:val="24"/>
                <w:szCs w:val="24"/>
              </w:rPr>
            </w:pPr>
            <w:r w:rsidRPr="00942F62">
              <w:rPr>
                <w:rFonts w:ascii="Verdana" w:hAnsi="Verdana" w:cs="Arial"/>
                <w:sz w:val="24"/>
                <w:szCs w:val="24"/>
              </w:rPr>
              <w:t>Sesión Ext</w:t>
            </w:r>
            <w:r w:rsidR="00451E7B" w:rsidRPr="00942F62">
              <w:rPr>
                <w:rFonts w:ascii="Verdana" w:hAnsi="Verdana" w:cs="Arial"/>
                <w:sz w:val="24"/>
                <w:szCs w:val="24"/>
              </w:rPr>
              <w:t>r</w:t>
            </w:r>
            <w:r w:rsidRPr="00942F62">
              <w:rPr>
                <w:rFonts w:ascii="Verdana" w:hAnsi="Verdana" w:cs="Arial"/>
                <w:sz w:val="24"/>
                <w:szCs w:val="24"/>
              </w:rPr>
              <w:t>ao</w:t>
            </w:r>
            <w:r w:rsidR="00F40DAB" w:rsidRPr="00942F62">
              <w:rPr>
                <w:rFonts w:ascii="Verdana" w:hAnsi="Verdana" w:cs="Arial"/>
                <w:sz w:val="24"/>
                <w:szCs w:val="24"/>
              </w:rPr>
              <w:t xml:space="preserve">rdinaria número </w:t>
            </w:r>
            <w:r w:rsidRPr="00942F62">
              <w:rPr>
                <w:rFonts w:ascii="Verdana" w:hAnsi="Verdana" w:cs="Arial"/>
                <w:sz w:val="24"/>
                <w:szCs w:val="24"/>
              </w:rPr>
              <w:t>33</w:t>
            </w:r>
          </w:p>
        </w:tc>
        <w:tc>
          <w:tcPr>
            <w:tcW w:w="1714" w:type="dxa"/>
          </w:tcPr>
          <w:p w14:paraId="74DA566B" w14:textId="77777777" w:rsidR="00F40DAB" w:rsidRPr="00942F62" w:rsidRDefault="00DD49C7" w:rsidP="00942F62">
            <w:pPr>
              <w:jc w:val="center"/>
              <w:rPr>
                <w:rFonts w:ascii="Verdana" w:hAnsi="Verdana"/>
                <w:sz w:val="24"/>
                <w:szCs w:val="24"/>
              </w:rPr>
            </w:pPr>
            <w:r w:rsidRPr="00942F62">
              <w:rPr>
                <w:rFonts w:ascii="Verdana" w:hAnsi="Verdana" w:cs="Arial"/>
                <w:sz w:val="24"/>
                <w:szCs w:val="24"/>
              </w:rPr>
              <w:t>16</w:t>
            </w:r>
            <w:r w:rsidR="00F40DAB" w:rsidRPr="00942F62">
              <w:rPr>
                <w:rFonts w:ascii="Verdana" w:hAnsi="Verdana" w:cs="Arial"/>
                <w:sz w:val="24"/>
                <w:szCs w:val="24"/>
              </w:rPr>
              <w:t xml:space="preserve"> de octubre del </w:t>
            </w:r>
            <w:r w:rsidRPr="00942F62">
              <w:rPr>
                <w:rFonts w:ascii="Verdana" w:hAnsi="Verdana" w:cs="Arial"/>
                <w:sz w:val="24"/>
                <w:szCs w:val="24"/>
              </w:rPr>
              <w:t>2019</w:t>
            </w:r>
          </w:p>
        </w:tc>
        <w:tc>
          <w:tcPr>
            <w:tcW w:w="6224" w:type="dxa"/>
          </w:tcPr>
          <w:p w14:paraId="7732317E" w14:textId="77777777" w:rsidR="00F40DAB" w:rsidRPr="00942F62" w:rsidRDefault="00F40DAB" w:rsidP="002E39D9">
            <w:pPr>
              <w:pStyle w:val="Sinespaciado"/>
              <w:jc w:val="both"/>
              <w:rPr>
                <w:rFonts w:ascii="Verdana" w:hAnsi="Verdana" w:cs="Arial"/>
                <w:sz w:val="24"/>
                <w:szCs w:val="24"/>
              </w:rPr>
            </w:pPr>
            <w:r w:rsidRPr="00942F62">
              <w:rPr>
                <w:rFonts w:ascii="Verdana" w:hAnsi="Verdana" w:cs="Arial"/>
                <w:sz w:val="24"/>
                <w:szCs w:val="24"/>
              </w:rPr>
              <w:t>Agendado en el punto número 0</w:t>
            </w:r>
            <w:r w:rsidR="00091AE2" w:rsidRPr="00942F62">
              <w:rPr>
                <w:rFonts w:ascii="Verdana" w:hAnsi="Verdana" w:cs="Arial"/>
                <w:sz w:val="24"/>
                <w:szCs w:val="24"/>
              </w:rPr>
              <w:t>5</w:t>
            </w:r>
            <w:r w:rsidRPr="00942F62">
              <w:rPr>
                <w:rFonts w:ascii="Verdana" w:hAnsi="Verdana" w:cs="Arial"/>
                <w:sz w:val="24"/>
                <w:szCs w:val="24"/>
              </w:rPr>
              <w:t xml:space="preserve"> del orden del día, bajo la denominación: “</w:t>
            </w:r>
            <w:r w:rsidR="00091AE2" w:rsidRPr="00942F62">
              <w:rPr>
                <w:rFonts w:ascii="Verdana" w:hAnsi="Verdana" w:cs="Tahoma"/>
                <w:sz w:val="24"/>
                <w:szCs w:val="24"/>
              </w:rPr>
              <w:t>Dictamen de la de Administración Pública, en la que solicita que se emita declaratoria de bienes de dominio del poder público a la Presidencia Municipal de Zapotlán el Grande y el jardín Principal o Plaza Principal de Zapotlán el Grande, Jalisco.</w:t>
            </w:r>
            <w:r w:rsidRPr="00942F62">
              <w:rPr>
                <w:rFonts w:ascii="Verdana" w:hAnsi="Verdana" w:cs="Tahoma"/>
                <w:sz w:val="24"/>
                <w:szCs w:val="24"/>
              </w:rPr>
              <w:t xml:space="preserve">”, </w:t>
            </w:r>
            <w:r w:rsidR="002E39D9" w:rsidRPr="00942F62">
              <w:rPr>
                <w:rFonts w:ascii="Verdana" w:hAnsi="Verdana" w:cs="Tahoma"/>
                <w:sz w:val="24"/>
                <w:szCs w:val="24"/>
              </w:rPr>
              <w:t>A</w:t>
            </w:r>
            <w:r w:rsidRPr="00942F62">
              <w:rPr>
                <w:rFonts w:ascii="Verdana" w:hAnsi="Verdana" w:cs="Tahoma"/>
                <w:sz w:val="24"/>
                <w:szCs w:val="24"/>
              </w:rPr>
              <w:t>probad</w:t>
            </w:r>
            <w:r w:rsidR="002E39D9" w:rsidRPr="00942F62">
              <w:rPr>
                <w:rFonts w:ascii="Verdana" w:hAnsi="Verdana" w:cs="Tahoma"/>
                <w:sz w:val="24"/>
                <w:szCs w:val="24"/>
              </w:rPr>
              <w:t>o</w:t>
            </w:r>
            <w:r w:rsidRPr="00942F62">
              <w:rPr>
                <w:rFonts w:ascii="Verdana" w:hAnsi="Verdana" w:cs="Tahoma"/>
                <w:sz w:val="24"/>
                <w:szCs w:val="24"/>
              </w:rPr>
              <w:t xml:space="preserve"> por </w:t>
            </w:r>
            <w:r w:rsidR="00091AE2" w:rsidRPr="00942F62">
              <w:rPr>
                <w:rFonts w:ascii="Verdana" w:hAnsi="Verdana" w:cs="Tahoma"/>
                <w:sz w:val="24"/>
                <w:szCs w:val="24"/>
              </w:rPr>
              <w:t>mayoría calificada</w:t>
            </w:r>
            <w:r w:rsidR="00451E7B" w:rsidRPr="00942F62">
              <w:rPr>
                <w:rFonts w:ascii="Verdana" w:hAnsi="Verdana" w:cs="Tahoma"/>
                <w:sz w:val="24"/>
                <w:szCs w:val="24"/>
              </w:rPr>
              <w:t>.</w:t>
            </w:r>
          </w:p>
        </w:tc>
      </w:tr>
      <w:tr w:rsidR="00091AE2" w14:paraId="5BE5981C" w14:textId="77777777" w:rsidTr="00942F62">
        <w:trPr>
          <w:trHeight w:val="2972"/>
        </w:trPr>
        <w:tc>
          <w:tcPr>
            <w:tcW w:w="1980" w:type="dxa"/>
          </w:tcPr>
          <w:p w14:paraId="61C0213A" w14:textId="77777777" w:rsidR="00091AE2" w:rsidRPr="00942F62" w:rsidRDefault="00451E7B" w:rsidP="00942F62">
            <w:pPr>
              <w:jc w:val="center"/>
              <w:rPr>
                <w:rFonts w:ascii="Verdana" w:hAnsi="Verdana" w:cs="Arial"/>
                <w:sz w:val="24"/>
                <w:szCs w:val="24"/>
              </w:rPr>
            </w:pPr>
            <w:r w:rsidRPr="00942F62">
              <w:rPr>
                <w:rFonts w:ascii="Verdana" w:hAnsi="Verdana" w:cs="Arial"/>
                <w:sz w:val="24"/>
                <w:szCs w:val="24"/>
              </w:rPr>
              <w:t>Sesión Ordinaria número 10</w:t>
            </w:r>
          </w:p>
        </w:tc>
        <w:tc>
          <w:tcPr>
            <w:tcW w:w="1714" w:type="dxa"/>
          </w:tcPr>
          <w:p w14:paraId="22C78657" w14:textId="77777777" w:rsidR="00091AE2" w:rsidRPr="00942F62" w:rsidRDefault="00451E7B" w:rsidP="00942F62">
            <w:pPr>
              <w:jc w:val="center"/>
              <w:rPr>
                <w:rFonts w:ascii="Verdana" w:hAnsi="Verdana" w:cs="Arial"/>
                <w:sz w:val="24"/>
                <w:szCs w:val="24"/>
              </w:rPr>
            </w:pPr>
            <w:r w:rsidRPr="00942F62">
              <w:rPr>
                <w:rFonts w:ascii="Verdana" w:hAnsi="Verdana" w:cs="Arial"/>
                <w:sz w:val="24"/>
                <w:szCs w:val="24"/>
              </w:rPr>
              <w:t>13 de noviembre 2019</w:t>
            </w:r>
          </w:p>
        </w:tc>
        <w:tc>
          <w:tcPr>
            <w:tcW w:w="6224" w:type="dxa"/>
          </w:tcPr>
          <w:p w14:paraId="5B796A08" w14:textId="77777777" w:rsidR="00091AE2" w:rsidRPr="00942F62" w:rsidRDefault="00451E7B" w:rsidP="002E39D9">
            <w:pPr>
              <w:pStyle w:val="Sinespaciado"/>
              <w:jc w:val="both"/>
              <w:rPr>
                <w:rFonts w:ascii="Verdana" w:hAnsi="Verdana" w:cs="Arial"/>
                <w:sz w:val="24"/>
                <w:szCs w:val="24"/>
              </w:rPr>
            </w:pPr>
            <w:r w:rsidRPr="00942F62">
              <w:rPr>
                <w:rFonts w:ascii="Verdana" w:hAnsi="Verdana" w:cs="Arial"/>
                <w:sz w:val="24"/>
                <w:szCs w:val="24"/>
              </w:rPr>
              <w:t xml:space="preserve">Agendado en el punto número 12 del orden del día, bajo la denominación: “Dictamen de la Comisión Edilicia de Administración Pública, en la que solicita que se emita declaratoria de bien de dominio del poder público al predio urbano denominado “Microondas” ubicado en las esquinas Comonfort, Gregorio Torres y Rafael Ramírez, en la colonia Magisterial.” </w:t>
            </w:r>
            <w:r w:rsidR="002E39D9" w:rsidRPr="00942F62">
              <w:rPr>
                <w:rFonts w:ascii="Verdana" w:hAnsi="Verdana" w:cs="Arial"/>
                <w:sz w:val="24"/>
                <w:szCs w:val="24"/>
              </w:rPr>
              <w:t>A</w:t>
            </w:r>
            <w:r w:rsidRPr="00942F62">
              <w:rPr>
                <w:rFonts w:ascii="Verdana" w:hAnsi="Verdana" w:cs="Tahoma"/>
                <w:sz w:val="24"/>
                <w:szCs w:val="24"/>
              </w:rPr>
              <w:t>probad</w:t>
            </w:r>
            <w:r w:rsidR="002E39D9" w:rsidRPr="00942F62">
              <w:rPr>
                <w:rFonts w:ascii="Verdana" w:hAnsi="Verdana" w:cs="Tahoma"/>
                <w:sz w:val="24"/>
                <w:szCs w:val="24"/>
              </w:rPr>
              <w:t>o</w:t>
            </w:r>
            <w:r w:rsidRPr="00942F62">
              <w:rPr>
                <w:rFonts w:ascii="Verdana" w:hAnsi="Verdana" w:cs="Tahoma"/>
                <w:sz w:val="24"/>
                <w:szCs w:val="24"/>
              </w:rPr>
              <w:t xml:space="preserve"> por unanimidad.</w:t>
            </w:r>
          </w:p>
        </w:tc>
      </w:tr>
      <w:tr w:rsidR="00CE5BA2" w14:paraId="5F15DAC1" w14:textId="77777777" w:rsidTr="00942F62">
        <w:trPr>
          <w:trHeight w:val="1683"/>
        </w:trPr>
        <w:tc>
          <w:tcPr>
            <w:tcW w:w="1980" w:type="dxa"/>
          </w:tcPr>
          <w:p w14:paraId="120956E5" w14:textId="77777777" w:rsidR="00CE5BA2" w:rsidRPr="00942F62" w:rsidRDefault="00CE5BA2" w:rsidP="00942F62">
            <w:pPr>
              <w:jc w:val="center"/>
              <w:rPr>
                <w:rFonts w:ascii="Verdana" w:hAnsi="Verdana" w:cs="Arial"/>
                <w:sz w:val="24"/>
                <w:szCs w:val="24"/>
              </w:rPr>
            </w:pPr>
            <w:r w:rsidRPr="00942F62">
              <w:rPr>
                <w:rFonts w:ascii="Verdana" w:hAnsi="Verdana" w:cs="Arial"/>
                <w:sz w:val="24"/>
                <w:szCs w:val="24"/>
              </w:rPr>
              <w:t>Sesión Ordinaria número 10</w:t>
            </w:r>
          </w:p>
        </w:tc>
        <w:tc>
          <w:tcPr>
            <w:tcW w:w="1714" w:type="dxa"/>
          </w:tcPr>
          <w:p w14:paraId="0B57582D" w14:textId="77777777" w:rsidR="00CE5BA2" w:rsidRPr="00942F62" w:rsidRDefault="00CE5BA2" w:rsidP="00942F62">
            <w:pPr>
              <w:jc w:val="center"/>
              <w:rPr>
                <w:rFonts w:ascii="Verdana" w:hAnsi="Verdana" w:cs="Arial"/>
                <w:sz w:val="24"/>
                <w:szCs w:val="24"/>
              </w:rPr>
            </w:pPr>
            <w:r w:rsidRPr="00942F62">
              <w:rPr>
                <w:rFonts w:ascii="Verdana" w:hAnsi="Verdana" w:cs="Arial"/>
                <w:sz w:val="24"/>
                <w:szCs w:val="24"/>
              </w:rPr>
              <w:t>13 de noviembre 2019</w:t>
            </w:r>
          </w:p>
        </w:tc>
        <w:tc>
          <w:tcPr>
            <w:tcW w:w="6224" w:type="dxa"/>
          </w:tcPr>
          <w:p w14:paraId="30DE66AD" w14:textId="77777777" w:rsidR="00CE5BA2" w:rsidRPr="00942F62" w:rsidRDefault="00CE5BA2" w:rsidP="002E39D9">
            <w:pPr>
              <w:pStyle w:val="Sinespaciado"/>
              <w:jc w:val="both"/>
              <w:rPr>
                <w:rFonts w:ascii="Verdana" w:hAnsi="Verdana" w:cs="Arial"/>
                <w:sz w:val="24"/>
                <w:szCs w:val="24"/>
              </w:rPr>
            </w:pPr>
            <w:r w:rsidRPr="00942F62">
              <w:rPr>
                <w:rFonts w:ascii="Verdana" w:hAnsi="Verdana" w:cs="Arial"/>
                <w:sz w:val="24"/>
                <w:szCs w:val="24"/>
              </w:rPr>
              <w:t>Agendado en el punto número 2</w:t>
            </w:r>
            <w:r w:rsidR="002E39D9" w:rsidRPr="00942F62">
              <w:rPr>
                <w:rFonts w:ascii="Verdana" w:hAnsi="Verdana" w:cs="Arial"/>
                <w:sz w:val="24"/>
                <w:szCs w:val="24"/>
              </w:rPr>
              <w:t>1</w:t>
            </w:r>
            <w:r w:rsidRPr="00942F62">
              <w:rPr>
                <w:rFonts w:ascii="Verdana" w:hAnsi="Verdana" w:cs="Arial"/>
                <w:sz w:val="24"/>
                <w:szCs w:val="24"/>
              </w:rPr>
              <w:t xml:space="preserve"> del orden del día, bajo la denominación:</w:t>
            </w:r>
            <w:r w:rsidR="002E39D9" w:rsidRPr="00942F62">
              <w:rPr>
                <w:rFonts w:ascii="Verdana" w:hAnsi="Verdana" w:cs="Arial"/>
                <w:sz w:val="24"/>
                <w:szCs w:val="24"/>
              </w:rPr>
              <w:t xml:space="preserve"> “Dictamen en conjunto de las comisiones edilicias de Administración Pública, Reglamentos y Gobernación y Derechos Humanos, de Equidad de Género y Asuntos Indígenas, que crea Código de Ética y reglas de integridad para las y los servidores públicos de la administración municipal de Zapotlán el Grande, Jalisco.”</w:t>
            </w:r>
            <w:r w:rsidR="002E39D9" w:rsidRPr="00942F62">
              <w:rPr>
                <w:rFonts w:ascii="Verdana" w:hAnsi="Verdana" w:cs="Tahoma"/>
                <w:sz w:val="24"/>
                <w:szCs w:val="24"/>
              </w:rPr>
              <w:t xml:space="preserve"> Aprobado por unanimidad, publicado el 21 de noviembre y vigente a partir del 22 de noviembre 2020.</w:t>
            </w:r>
          </w:p>
        </w:tc>
      </w:tr>
      <w:tr w:rsidR="00CE5BA2" w14:paraId="109DE747" w14:textId="77777777" w:rsidTr="00942F62">
        <w:trPr>
          <w:trHeight w:val="56"/>
        </w:trPr>
        <w:tc>
          <w:tcPr>
            <w:tcW w:w="1980" w:type="dxa"/>
          </w:tcPr>
          <w:p w14:paraId="64760B22" w14:textId="77777777" w:rsidR="00CE5BA2" w:rsidRPr="00942F62" w:rsidRDefault="00CE5BA2" w:rsidP="00942F62">
            <w:pPr>
              <w:jc w:val="center"/>
              <w:rPr>
                <w:rFonts w:ascii="Verdana" w:hAnsi="Verdana" w:cs="Arial"/>
                <w:sz w:val="24"/>
                <w:szCs w:val="24"/>
              </w:rPr>
            </w:pPr>
            <w:r w:rsidRPr="00942F62">
              <w:rPr>
                <w:rFonts w:ascii="Verdana" w:hAnsi="Verdana" w:cs="Arial"/>
                <w:sz w:val="24"/>
                <w:szCs w:val="24"/>
              </w:rPr>
              <w:t>Sesión Ordinaria número 10</w:t>
            </w:r>
          </w:p>
        </w:tc>
        <w:tc>
          <w:tcPr>
            <w:tcW w:w="1714" w:type="dxa"/>
          </w:tcPr>
          <w:p w14:paraId="1F95FC35" w14:textId="77777777" w:rsidR="00CE5BA2" w:rsidRPr="00942F62" w:rsidRDefault="00CE5BA2" w:rsidP="00942F62">
            <w:pPr>
              <w:jc w:val="center"/>
              <w:rPr>
                <w:rFonts w:ascii="Verdana" w:hAnsi="Verdana" w:cs="Arial"/>
                <w:sz w:val="24"/>
                <w:szCs w:val="24"/>
              </w:rPr>
            </w:pPr>
            <w:r w:rsidRPr="00942F62">
              <w:rPr>
                <w:rFonts w:ascii="Verdana" w:hAnsi="Verdana" w:cs="Arial"/>
                <w:sz w:val="24"/>
                <w:szCs w:val="24"/>
              </w:rPr>
              <w:t>13 de noviembre 2019</w:t>
            </w:r>
          </w:p>
        </w:tc>
        <w:tc>
          <w:tcPr>
            <w:tcW w:w="6224" w:type="dxa"/>
          </w:tcPr>
          <w:p w14:paraId="57F94376" w14:textId="77777777" w:rsidR="00CE5BA2" w:rsidRPr="00942F62" w:rsidRDefault="00CE5BA2" w:rsidP="002E39D9">
            <w:pPr>
              <w:pStyle w:val="Sinespaciado"/>
              <w:jc w:val="both"/>
              <w:rPr>
                <w:rFonts w:ascii="Verdana" w:hAnsi="Verdana" w:cs="Arial"/>
                <w:sz w:val="24"/>
                <w:szCs w:val="24"/>
              </w:rPr>
            </w:pPr>
            <w:r w:rsidRPr="00942F62">
              <w:rPr>
                <w:rFonts w:ascii="Verdana" w:hAnsi="Verdana" w:cs="Arial"/>
                <w:sz w:val="24"/>
                <w:szCs w:val="24"/>
              </w:rPr>
              <w:t>Agendado en el punto número 22 del orden del día, bajo la denominación: “Iniciativa de acuerdo por medio del cual se exhorta al poder ejecutivo estatal a emitir alerta epidemiológica en Jalisco por dengue.”</w:t>
            </w:r>
            <w:r w:rsidR="002E39D9" w:rsidRPr="00942F62">
              <w:rPr>
                <w:rFonts w:ascii="Verdana" w:hAnsi="Verdana" w:cs="Arial"/>
                <w:sz w:val="24"/>
                <w:szCs w:val="24"/>
              </w:rPr>
              <w:t xml:space="preserve"> Iniciativa r</w:t>
            </w:r>
            <w:r w:rsidRPr="00942F62">
              <w:rPr>
                <w:rFonts w:ascii="Verdana" w:hAnsi="Verdana" w:cs="Tahoma"/>
                <w:sz w:val="24"/>
                <w:szCs w:val="24"/>
              </w:rPr>
              <w:t>echazada.</w:t>
            </w:r>
          </w:p>
        </w:tc>
      </w:tr>
      <w:tr w:rsidR="00CE5BA2" w14:paraId="422B611F" w14:textId="77777777" w:rsidTr="00942F62">
        <w:trPr>
          <w:trHeight w:val="2346"/>
        </w:trPr>
        <w:tc>
          <w:tcPr>
            <w:tcW w:w="1980" w:type="dxa"/>
          </w:tcPr>
          <w:p w14:paraId="14BE475E" w14:textId="77777777" w:rsidR="00CE5BA2" w:rsidRPr="00942F62" w:rsidRDefault="002E39D9" w:rsidP="00942F62">
            <w:pPr>
              <w:jc w:val="center"/>
              <w:rPr>
                <w:rFonts w:ascii="Verdana" w:hAnsi="Verdana" w:cs="Arial"/>
                <w:sz w:val="24"/>
                <w:szCs w:val="24"/>
              </w:rPr>
            </w:pPr>
            <w:r w:rsidRPr="00942F62">
              <w:rPr>
                <w:rFonts w:ascii="Verdana" w:hAnsi="Verdana" w:cs="Arial"/>
                <w:sz w:val="24"/>
                <w:szCs w:val="24"/>
              </w:rPr>
              <w:lastRenderedPageBreak/>
              <w:t>Sesión Extraordinaria número 38</w:t>
            </w:r>
          </w:p>
        </w:tc>
        <w:tc>
          <w:tcPr>
            <w:tcW w:w="1714" w:type="dxa"/>
          </w:tcPr>
          <w:p w14:paraId="62C499F1" w14:textId="77777777" w:rsidR="002E39D9" w:rsidRPr="00942F62" w:rsidRDefault="002E39D9"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05 de diciembre 2019</w:t>
            </w:r>
          </w:p>
          <w:p w14:paraId="2B52A69E" w14:textId="77777777" w:rsidR="00CE5BA2" w:rsidRPr="00942F62" w:rsidRDefault="00CE5BA2" w:rsidP="00942F62">
            <w:pPr>
              <w:jc w:val="center"/>
              <w:rPr>
                <w:rFonts w:ascii="Verdana" w:hAnsi="Verdana" w:cs="Arial"/>
                <w:sz w:val="24"/>
                <w:szCs w:val="24"/>
              </w:rPr>
            </w:pPr>
          </w:p>
        </w:tc>
        <w:tc>
          <w:tcPr>
            <w:tcW w:w="6224" w:type="dxa"/>
          </w:tcPr>
          <w:p w14:paraId="1CCEBCBD" w14:textId="77777777" w:rsidR="00CE5BA2" w:rsidRPr="00942F62" w:rsidRDefault="002E39D9" w:rsidP="002E39D9">
            <w:pPr>
              <w:pStyle w:val="Sinespaciado"/>
              <w:jc w:val="both"/>
              <w:rPr>
                <w:rFonts w:ascii="Verdana" w:hAnsi="Verdana" w:cs="Arial"/>
                <w:sz w:val="24"/>
                <w:szCs w:val="24"/>
              </w:rPr>
            </w:pPr>
            <w:r w:rsidRPr="00942F62">
              <w:rPr>
                <w:rFonts w:ascii="Verdana" w:hAnsi="Verdana" w:cs="Arial"/>
                <w:sz w:val="24"/>
                <w:szCs w:val="24"/>
              </w:rPr>
              <w:t>Agendado en el punto número 04 del orden del día, bajo la denominación: “Iniciativa de acuerdo que autoriza la celebración de sesión solemne de ayuntamiento para reconocer al C. DAVID ISAÍ FLORES VELÁZQUEZ.” Aprobada, se celebra sesión solemne número 13 de fecha 20 de diciembre del 2019.</w:t>
            </w:r>
          </w:p>
        </w:tc>
      </w:tr>
      <w:tr w:rsidR="002E39D9" w14:paraId="3676F8B2" w14:textId="77777777" w:rsidTr="00942F62">
        <w:trPr>
          <w:trHeight w:val="2972"/>
        </w:trPr>
        <w:tc>
          <w:tcPr>
            <w:tcW w:w="1980" w:type="dxa"/>
          </w:tcPr>
          <w:p w14:paraId="1539C086" w14:textId="77777777" w:rsidR="002E39D9" w:rsidRPr="00942F62" w:rsidRDefault="002E39D9" w:rsidP="00942F62">
            <w:pPr>
              <w:jc w:val="center"/>
              <w:rPr>
                <w:rFonts w:ascii="Verdana" w:hAnsi="Verdana" w:cs="Arial"/>
                <w:sz w:val="24"/>
                <w:szCs w:val="24"/>
              </w:rPr>
            </w:pPr>
            <w:r w:rsidRPr="00942F62">
              <w:rPr>
                <w:rFonts w:ascii="Verdana" w:hAnsi="Verdana" w:cs="Arial"/>
                <w:sz w:val="24"/>
                <w:szCs w:val="24"/>
              </w:rPr>
              <w:t>Sesión Ordinaria número 11</w:t>
            </w:r>
          </w:p>
        </w:tc>
        <w:tc>
          <w:tcPr>
            <w:tcW w:w="1714" w:type="dxa"/>
          </w:tcPr>
          <w:p w14:paraId="639B9B7C" w14:textId="77777777" w:rsidR="002E39D9" w:rsidRPr="00942F62" w:rsidRDefault="002E39D9"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23 de diciembre de 2019</w:t>
            </w:r>
          </w:p>
          <w:p w14:paraId="63A8D6D6" w14:textId="77777777" w:rsidR="002E39D9" w:rsidRPr="00942F62" w:rsidRDefault="002E39D9" w:rsidP="00942F62">
            <w:pPr>
              <w:jc w:val="center"/>
              <w:rPr>
                <w:rFonts w:ascii="Verdana" w:hAnsi="Verdana" w:cs="Calibri"/>
                <w:bCs/>
                <w:color w:val="000000"/>
                <w:sz w:val="24"/>
                <w:szCs w:val="24"/>
              </w:rPr>
            </w:pPr>
          </w:p>
        </w:tc>
        <w:tc>
          <w:tcPr>
            <w:tcW w:w="6224" w:type="dxa"/>
          </w:tcPr>
          <w:p w14:paraId="5F46B412" w14:textId="77777777" w:rsidR="002E39D9" w:rsidRPr="00942F62" w:rsidRDefault="002E39D9" w:rsidP="002E39D9">
            <w:pPr>
              <w:pStyle w:val="Sinespaciado"/>
              <w:jc w:val="both"/>
              <w:rPr>
                <w:rFonts w:ascii="Verdana" w:hAnsi="Verdana" w:cs="Arial"/>
                <w:sz w:val="24"/>
                <w:szCs w:val="24"/>
              </w:rPr>
            </w:pPr>
            <w:r w:rsidRPr="00942F62">
              <w:rPr>
                <w:rFonts w:ascii="Verdana" w:hAnsi="Verdana" w:cs="Arial"/>
                <w:sz w:val="24"/>
                <w:szCs w:val="24"/>
              </w:rPr>
              <w:t>Agendado en el punto número 21 del orden del día, bajo la denominación: “Iniciativa de acuerdo que autoriza la celebración de sesión solemne de ayuntamiento para hacer la entrega oficial de títulos de propiedad de los inmuebles identificados como presidencia municipal y jardín principal  o plaza principal de Zapotlán el Grande, Jalisco.” Aprobada, sesión celebrada el 09 de enero del 2020.</w:t>
            </w:r>
          </w:p>
        </w:tc>
      </w:tr>
      <w:tr w:rsidR="002E39D9" w14:paraId="09479D5F" w14:textId="77777777" w:rsidTr="00942F62">
        <w:trPr>
          <w:trHeight w:val="1827"/>
        </w:trPr>
        <w:tc>
          <w:tcPr>
            <w:tcW w:w="1980" w:type="dxa"/>
          </w:tcPr>
          <w:p w14:paraId="0D2F9C8F" w14:textId="77777777" w:rsidR="002E39D9" w:rsidRPr="00942F62" w:rsidRDefault="002E39D9" w:rsidP="00942F62">
            <w:pPr>
              <w:jc w:val="center"/>
              <w:rPr>
                <w:rFonts w:ascii="Verdana" w:hAnsi="Verdana" w:cs="Arial"/>
                <w:sz w:val="24"/>
                <w:szCs w:val="24"/>
              </w:rPr>
            </w:pPr>
            <w:r w:rsidRPr="00942F62">
              <w:rPr>
                <w:rFonts w:ascii="Verdana" w:hAnsi="Verdana" w:cs="Arial"/>
                <w:sz w:val="24"/>
                <w:szCs w:val="24"/>
              </w:rPr>
              <w:t>Sesión Ordinaria número 13</w:t>
            </w:r>
          </w:p>
        </w:tc>
        <w:tc>
          <w:tcPr>
            <w:tcW w:w="1714" w:type="dxa"/>
          </w:tcPr>
          <w:p w14:paraId="7695CFE5" w14:textId="77777777" w:rsidR="002E39D9" w:rsidRPr="00942F62" w:rsidRDefault="002E39D9"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19 de febrero de 2020</w:t>
            </w:r>
          </w:p>
          <w:p w14:paraId="6C557C00" w14:textId="77777777" w:rsidR="002E39D9" w:rsidRPr="00942F62" w:rsidRDefault="002E39D9" w:rsidP="00942F62">
            <w:pPr>
              <w:jc w:val="center"/>
              <w:rPr>
                <w:rFonts w:ascii="Verdana" w:hAnsi="Verdana" w:cs="Calibri"/>
                <w:bCs/>
                <w:color w:val="000000"/>
                <w:sz w:val="24"/>
                <w:szCs w:val="24"/>
              </w:rPr>
            </w:pPr>
          </w:p>
        </w:tc>
        <w:tc>
          <w:tcPr>
            <w:tcW w:w="6224" w:type="dxa"/>
          </w:tcPr>
          <w:p w14:paraId="2682F6ED" w14:textId="77777777" w:rsidR="002E39D9" w:rsidRPr="00942F62" w:rsidRDefault="002E39D9" w:rsidP="002E39D9">
            <w:pPr>
              <w:pStyle w:val="Sinespaciado"/>
              <w:jc w:val="both"/>
              <w:rPr>
                <w:rFonts w:ascii="Verdana" w:hAnsi="Verdana" w:cs="Arial"/>
                <w:sz w:val="24"/>
                <w:szCs w:val="24"/>
              </w:rPr>
            </w:pPr>
            <w:r w:rsidRPr="00942F62">
              <w:rPr>
                <w:rFonts w:ascii="Verdana" w:hAnsi="Verdana" w:cs="Arial"/>
                <w:sz w:val="24"/>
                <w:szCs w:val="24"/>
              </w:rPr>
              <w:t>Agendado en el punto número 25 del orden del día, bajo la denominación: “Iniciativa de ordenamiento que reforma el artículo 48 en sus puntos 2 y 3 del Reglamento Interior del Ayuntamiento de Zapotlán el Grande, Jalisco.” Aprobada por unanimidad.</w:t>
            </w:r>
          </w:p>
        </w:tc>
      </w:tr>
      <w:tr w:rsidR="002E39D9" w14:paraId="6CEE9070" w14:textId="77777777" w:rsidTr="00942F62">
        <w:trPr>
          <w:trHeight w:val="1827"/>
        </w:trPr>
        <w:tc>
          <w:tcPr>
            <w:tcW w:w="1980" w:type="dxa"/>
          </w:tcPr>
          <w:p w14:paraId="1B6CECA0" w14:textId="77777777" w:rsidR="002E39D9" w:rsidRPr="00942F62" w:rsidRDefault="002E39D9" w:rsidP="00942F62">
            <w:pPr>
              <w:jc w:val="center"/>
              <w:rPr>
                <w:rFonts w:ascii="Verdana" w:hAnsi="Verdana" w:cs="Arial"/>
                <w:sz w:val="24"/>
                <w:szCs w:val="24"/>
              </w:rPr>
            </w:pPr>
            <w:r w:rsidRPr="00942F62">
              <w:rPr>
                <w:rFonts w:ascii="Verdana" w:hAnsi="Verdana" w:cs="Arial"/>
                <w:sz w:val="24"/>
                <w:szCs w:val="24"/>
              </w:rPr>
              <w:t>Sesión Ordinaria número 13</w:t>
            </w:r>
          </w:p>
        </w:tc>
        <w:tc>
          <w:tcPr>
            <w:tcW w:w="1714" w:type="dxa"/>
          </w:tcPr>
          <w:p w14:paraId="3CBE88EC" w14:textId="77777777" w:rsidR="002E39D9" w:rsidRPr="00942F62" w:rsidRDefault="002E39D9"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19 de febrero de 2020</w:t>
            </w:r>
          </w:p>
          <w:p w14:paraId="7497948E" w14:textId="77777777" w:rsidR="002E39D9" w:rsidRPr="00942F62" w:rsidRDefault="002E39D9" w:rsidP="00942F62">
            <w:pPr>
              <w:jc w:val="center"/>
              <w:rPr>
                <w:rFonts w:ascii="Verdana" w:hAnsi="Verdana" w:cs="Calibri"/>
                <w:bCs/>
                <w:color w:val="000000"/>
                <w:sz w:val="24"/>
                <w:szCs w:val="24"/>
              </w:rPr>
            </w:pPr>
          </w:p>
        </w:tc>
        <w:tc>
          <w:tcPr>
            <w:tcW w:w="6224" w:type="dxa"/>
          </w:tcPr>
          <w:p w14:paraId="762B0F15" w14:textId="77777777" w:rsidR="002E39D9" w:rsidRPr="00942F62" w:rsidRDefault="002E39D9" w:rsidP="002E39D9">
            <w:pPr>
              <w:pStyle w:val="Sinespaciado"/>
              <w:jc w:val="both"/>
              <w:rPr>
                <w:rFonts w:ascii="Verdana" w:hAnsi="Verdana" w:cs="Arial"/>
                <w:sz w:val="24"/>
                <w:szCs w:val="24"/>
              </w:rPr>
            </w:pPr>
            <w:r w:rsidRPr="00942F62">
              <w:rPr>
                <w:rFonts w:ascii="Verdana" w:hAnsi="Verdana" w:cs="Arial"/>
                <w:sz w:val="24"/>
                <w:szCs w:val="24"/>
              </w:rPr>
              <w:t>Agendado en el punto número 26 del orden del día, bajo la denominación:</w:t>
            </w:r>
            <w:r w:rsidRPr="00942F62">
              <w:rPr>
                <w:rFonts w:ascii="Verdana" w:hAnsi="Verdana"/>
                <w:sz w:val="24"/>
                <w:szCs w:val="24"/>
              </w:rPr>
              <w:t xml:space="preserve"> </w:t>
            </w:r>
            <w:r w:rsidRPr="00942F62">
              <w:rPr>
                <w:rFonts w:ascii="Verdana" w:hAnsi="Verdana" w:cs="Arial"/>
                <w:sz w:val="24"/>
                <w:szCs w:val="24"/>
              </w:rPr>
              <w:t>“Iniciativa de acuerdo económico que solicite la modificación del organigrama de la administración pública municipal.” Aprobado por unanimidad.</w:t>
            </w:r>
          </w:p>
        </w:tc>
      </w:tr>
      <w:tr w:rsidR="002E39D9" w14:paraId="41777FFD" w14:textId="77777777" w:rsidTr="00942F62">
        <w:trPr>
          <w:trHeight w:val="1827"/>
        </w:trPr>
        <w:tc>
          <w:tcPr>
            <w:tcW w:w="1980" w:type="dxa"/>
          </w:tcPr>
          <w:p w14:paraId="1728039D" w14:textId="77777777" w:rsidR="002E39D9" w:rsidRPr="00942F62" w:rsidRDefault="002E39D9" w:rsidP="00942F62">
            <w:pPr>
              <w:jc w:val="center"/>
              <w:rPr>
                <w:rFonts w:ascii="Verdana" w:hAnsi="Verdana" w:cs="Arial"/>
                <w:sz w:val="24"/>
                <w:szCs w:val="24"/>
              </w:rPr>
            </w:pPr>
            <w:r w:rsidRPr="00942F62">
              <w:rPr>
                <w:rFonts w:ascii="Verdana" w:hAnsi="Verdana" w:cs="Arial"/>
                <w:sz w:val="24"/>
                <w:szCs w:val="24"/>
              </w:rPr>
              <w:t>Sesión Ordinaria número 14</w:t>
            </w:r>
          </w:p>
        </w:tc>
        <w:tc>
          <w:tcPr>
            <w:tcW w:w="1714" w:type="dxa"/>
          </w:tcPr>
          <w:p w14:paraId="751F594D" w14:textId="77777777" w:rsidR="002E39D9" w:rsidRPr="00942F62" w:rsidRDefault="002E39D9"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05 de marzo de 2020</w:t>
            </w:r>
          </w:p>
          <w:p w14:paraId="4EB1D2D0" w14:textId="77777777" w:rsidR="002E39D9" w:rsidRPr="00942F62" w:rsidRDefault="002E39D9" w:rsidP="00942F62">
            <w:pPr>
              <w:jc w:val="center"/>
              <w:rPr>
                <w:rFonts w:ascii="Verdana" w:hAnsi="Verdana" w:cs="Calibri"/>
                <w:bCs/>
                <w:color w:val="000000"/>
                <w:sz w:val="24"/>
                <w:szCs w:val="24"/>
              </w:rPr>
            </w:pPr>
          </w:p>
        </w:tc>
        <w:tc>
          <w:tcPr>
            <w:tcW w:w="6224" w:type="dxa"/>
          </w:tcPr>
          <w:p w14:paraId="16F14883" w14:textId="77777777" w:rsidR="002E39D9" w:rsidRPr="00942F62" w:rsidRDefault="002E39D9" w:rsidP="002E39D9">
            <w:pPr>
              <w:pStyle w:val="Sinespaciado"/>
              <w:jc w:val="both"/>
              <w:rPr>
                <w:rFonts w:ascii="Verdana" w:hAnsi="Verdana" w:cs="Arial"/>
                <w:sz w:val="24"/>
                <w:szCs w:val="24"/>
              </w:rPr>
            </w:pPr>
            <w:r w:rsidRPr="00942F62">
              <w:rPr>
                <w:rFonts w:ascii="Verdana" w:hAnsi="Verdana" w:cs="Arial"/>
                <w:sz w:val="24"/>
                <w:szCs w:val="24"/>
              </w:rPr>
              <w:t xml:space="preserve">Agendado en el punto número 10 del orden del día, bajo la denominación: "iniciativa de acuerdo que solicita se habilite el carril derecho de la </w:t>
            </w:r>
            <w:r w:rsidR="00122D8F" w:rsidRPr="00942F62">
              <w:rPr>
                <w:rFonts w:ascii="Verdana" w:hAnsi="Verdana" w:cs="Arial"/>
                <w:sz w:val="24"/>
                <w:szCs w:val="24"/>
              </w:rPr>
              <w:t xml:space="preserve">Calzada Madero </w:t>
            </w:r>
            <w:r w:rsidRPr="00942F62">
              <w:rPr>
                <w:rFonts w:ascii="Verdana" w:hAnsi="Verdana" w:cs="Arial"/>
                <w:sz w:val="24"/>
                <w:szCs w:val="24"/>
              </w:rPr>
              <w:t xml:space="preserve">y </w:t>
            </w:r>
            <w:r w:rsidR="00122D8F" w:rsidRPr="00942F62">
              <w:rPr>
                <w:rFonts w:ascii="Verdana" w:hAnsi="Verdana" w:cs="Arial"/>
                <w:sz w:val="24"/>
                <w:szCs w:val="24"/>
              </w:rPr>
              <w:t>Carranza</w:t>
            </w:r>
            <w:r w:rsidRPr="00942F62">
              <w:rPr>
                <w:rFonts w:ascii="Verdana" w:hAnsi="Verdana" w:cs="Arial"/>
                <w:sz w:val="24"/>
                <w:szCs w:val="24"/>
              </w:rPr>
              <w:t xml:space="preserve"> para un ingreso seguro a la central de autobuses"</w:t>
            </w:r>
            <w:r w:rsidR="00122D8F" w:rsidRPr="00942F62">
              <w:rPr>
                <w:rFonts w:ascii="Verdana" w:hAnsi="Verdana" w:cs="Arial"/>
                <w:sz w:val="24"/>
                <w:szCs w:val="24"/>
              </w:rPr>
              <w:t>. Aprobada, se turna a comisiones.</w:t>
            </w:r>
          </w:p>
        </w:tc>
      </w:tr>
      <w:tr w:rsidR="00122D8F" w14:paraId="12F56B19" w14:textId="77777777" w:rsidTr="00942F62">
        <w:trPr>
          <w:trHeight w:val="2097"/>
        </w:trPr>
        <w:tc>
          <w:tcPr>
            <w:tcW w:w="1980" w:type="dxa"/>
          </w:tcPr>
          <w:p w14:paraId="2075E1CE" w14:textId="77777777" w:rsidR="00122D8F" w:rsidRPr="00942F62" w:rsidRDefault="00122D8F" w:rsidP="00942F62">
            <w:pPr>
              <w:jc w:val="center"/>
              <w:rPr>
                <w:rFonts w:ascii="Verdana" w:hAnsi="Verdana" w:cs="Arial"/>
                <w:sz w:val="24"/>
                <w:szCs w:val="24"/>
              </w:rPr>
            </w:pPr>
            <w:r w:rsidRPr="00942F62">
              <w:rPr>
                <w:rFonts w:ascii="Verdana" w:hAnsi="Verdana" w:cs="Arial"/>
                <w:sz w:val="24"/>
                <w:szCs w:val="24"/>
              </w:rPr>
              <w:t>Sesión Extraordinaria número 49</w:t>
            </w:r>
          </w:p>
        </w:tc>
        <w:tc>
          <w:tcPr>
            <w:tcW w:w="1714" w:type="dxa"/>
          </w:tcPr>
          <w:p w14:paraId="65646DF5" w14:textId="77777777" w:rsidR="00122D8F" w:rsidRPr="00942F62" w:rsidRDefault="00122D8F"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08 de abril 2020</w:t>
            </w:r>
          </w:p>
          <w:p w14:paraId="58DB2CD7" w14:textId="77777777" w:rsidR="00122D8F" w:rsidRPr="00942F62" w:rsidRDefault="00122D8F" w:rsidP="00942F62">
            <w:pPr>
              <w:jc w:val="center"/>
              <w:rPr>
                <w:rFonts w:ascii="Verdana" w:hAnsi="Verdana" w:cs="Calibri"/>
                <w:bCs/>
                <w:color w:val="000000"/>
                <w:sz w:val="24"/>
                <w:szCs w:val="24"/>
              </w:rPr>
            </w:pPr>
          </w:p>
        </w:tc>
        <w:tc>
          <w:tcPr>
            <w:tcW w:w="6224" w:type="dxa"/>
          </w:tcPr>
          <w:p w14:paraId="6B540FF7" w14:textId="77777777" w:rsidR="00122D8F" w:rsidRPr="00942F62" w:rsidRDefault="00122D8F" w:rsidP="00122D8F">
            <w:pPr>
              <w:pStyle w:val="Sinespaciado"/>
              <w:jc w:val="both"/>
              <w:rPr>
                <w:rFonts w:ascii="Verdana" w:hAnsi="Verdana" w:cs="Arial"/>
                <w:sz w:val="24"/>
                <w:szCs w:val="24"/>
              </w:rPr>
            </w:pPr>
            <w:r w:rsidRPr="00942F62">
              <w:rPr>
                <w:rFonts w:ascii="Verdana" w:hAnsi="Verdana" w:cs="Arial"/>
                <w:sz w:val="24"/>
                <w:szCs w:val="24"/>
              </w:rPr>
              <w:t>Agendado en el punto número 04 del orden del día, bajo la denominación: “Iniciativa de acuerdo económico que propone la implementación del consejo económico de emergencia municipal para hacer frente a la contingencia económica por covid-19.” Aprobada, se instala el consejo el 23 de abril del 2020.</w:t>
            </w:r>
          </w:p>
        </w:tc>
      </w:tr>
      <w:tr w:rsidR="00122D8F" w14:paraId="0AE8206C" w14:textId="77777777" w:rsidTr="00942F62">
        <w:trPr>
          <w:trHeight w:val="2097"/>
        </w:trPr>
        <w:tc>
          <w:tcPr>
            <w:tcW w:w="1980" w:type="dxa"/>
          </w:tcPr>
          <w:p w14:paraId="6C1A5501" w14:textId="77777777" w:rsidR="00122D8F" w:rsidRPr="00942F62" w:rsidRDefault="00122D8F" w:rsidP="00942F62">
            <w:pPr>
              <w:jc w:val="center"/>
              <w:rPr>
                <w:rFonts w:ascii="Verdana" w:hAnsi="Verdana" w:cs="Arial"/>
                <w:sz w:val="24"/>
                <w:szCs w:val="24"/>
              </w:rPr>
            </w:pPr>
            <w:r w:rsidRPr="00942F62">
              <w:rPr>
                <w:rFonts w:ascii="Verdana" w:hAnsi="Verdana" w:cs="Arial"/>
                <w:sz w:val="24"/>
                <w:szCs w:val="24"/>
              </w:rPr>
              <w:lastRenderedPageBreak/>
              <w:t>Sesión Extraordinaria número 52</w:t>
            </w:r>
          </w:p>
        </w:tc>
        <w:tc>
          <w:tcPr>
            <w:tcW w:w="1714" w:type="dxa"/>
          </w:tcPr>
          <w:p w14:paraId="493BE6AC" w14:textId="77777777" w:rsidR="00122D8F" w:rsidRPr="00942F62" w:rsidRDefault="00122D8F"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05 de mayo  2020</w:t>
            </w:r>
          </w:p>
          <w:p w14:paraId="1A0D3020" w14:textId="77777777" w:rsidR="00122D8F" w:rsidRPr="00942F62" w:rsidRDefault="00122D8F" w:rsidP="00942F62">
            <w:pPr>
              <w:jc w:val="center"/>
              <w:rPr>
                <w:rFonts w:ascii="Verdana" w:hAnsi="Verdana" w:cs="Calibri"/>
                <w:bCs/>
                <w:color w:val="000000"/>
                <w:sz w:val="24"/>
                <w:szCs w:val="24"/>
              </w:rPr>
            </w:pPr>
          </w:p>
        </w:tc>
        <w:tc>
          <w:tcPr>
            <w:tcW w:w="6224" w:type="dxa"/>
          </w:tcPr>
          <w:p w14:paraId="06FBF4B9" w14:textId="77777777" w:rsidR="00122D8F" w:rsidRPr="00942F62" w:rsidRDefault="00122D8F" w:rsidP="00122D8F">
            <w:pPr>
              <w:pStyle w:val="Sinespaciado"/>
              <w:jc w:val="both"/>
              <w:rPr>
                <w:rFonts w:ascii="Verdana" w:hAnsi="Verdana" w:cs="Arial"/>
                <w:sz w:val="24"/>
                <w:szCs w:val="24"/>
              </w:rPr>
            </w:pPr>
            <w:r w:rsidRPr="00942F62">
              <w:rPr>
                <w:rFonts w:ascii="Verdana" w:hAnsi="Verdana" w:cs="Arial"/>
                <w:sz w:val="24"/>
                <w:szCs w:val="24"/>
              </w:rPr>
              <w:t>Agendado en el punto número 05 del orden del día, bajo la denominación: “Iniciativa de ordenamiento que reforma el artículo 15, crea el artículo 19 bis, la sección III denominada de las Sesiones a Distancia del Capítulo I Sesiones, así como la sección III denominada de las Sesiones de Comisiones a Distancia ambas dentro del Título Tercero Funcionamiento del Ayuntamiento, todos del Reglamento Interior del Ayuntamiento de Zapotlán el Grande, Jalisco.” Aprobado por unanimidad, se turna a comisiones.</w:t>
            </w:r>
          </w:p>
        </w:tc>
      </w:tr>
      <w:tr w:rsidR="00122D8F" w14:paraId="0C48CD60" w14:textId="77777777" w:rsidTr="00942F62">
        <w:trPr>
          <w:trHeight w:val="2097"/>
        </w:trPr>
        <w:tc>
          <w:tcPr>
            <w:tcW w:w="1980" w:type="dxa"/>
          </w:tcPr>
          <w:p w14:paraId="06308017" w14:textId="77777777" w:rsidR="00122D8F" w:rsidRPr="00942F62" w:rsidRDefault="00122D8F" w:rsidP="00942F62">
            <w:pPr>
              <w:jc w:val="center"/>
              <w:rPr>
                <w:rFonts w:ascii="Verdana" w:hAnsi="Verdana" w:cs="Arial"/>
                <w:sz w:val="24"/>
                <w:szCs w:val="24"/>
              </w:rPr>
            </w:pPr>
            <w:r w:rsidRPr="00942F62">
              <w:rPr>
                <w:rFonts w:ascii="Verdana" w:hAnsi="Verdana" w:cs="Arial"/>
                <w:sz w:val="24"/>
                <w:szCs w:val="24"/>
              </w:rPr>
              <w:t>Sesión Ordinaria número 15</w:t>
            </w:r>
          </w:p>
        </w:tc>
        <w:tc>
          <w:tcPr>
            <w:tcW w:w="1714" w:type="dxa"/>
          </w:tcPr>
          <w:p w14:paraId="0DAEB652" w14:textId="77777777" w:rsidR="001077F4" w:rsidRPr="00942F62" w:rsidRDefault="001077F4"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16 de junio 2020</w:t>
            </w:r>
          </w:p>
          <w:p w14:paraId="0295119A" w14:textId="77777777" w:rsidR="00122D8F" w:rsidRPr="00942F62" w:rsidRDefault="00122D8F" w:rsidP="00942F62">
            <w:pPr>
              <w:jc w:val="center"/>
              <w:rPr>
                <w:rFonts w:ascii="Verdana" w:hAnsi="Verdana" w:cs="Calibri"/>
                <w:bCs/>
                <w:color w:val="000000"/>
                <w:sz w:val="24"/>
                <w:szCs w:val="24"/>
              </w:rPr>
            </w:pPr>
          </w:p>
        </w:tc>
        <w:tc>
          <w:tcPr>
            <w:tcW w:w="6224" w:type="dxa"/>
          </w:tcPr>
          <w:p w14:paraId="2BD1020F" w14:textId="77777777" w:rsidR="00122D8F" w:rsidRPr="00942F62" w:rsidRDefault="001077F4" w:rsidP="001077F4">
            <w:pPr>
              <w:pStyle w:val="Sinespaciado"/>
              <w:jc w:val="both"/>
              <w:rPr>
                <w:rFonts w:ascii="Verdana" w:hAnsi="Verdana" w:cs="Arial"/>
                <w:sz w:val="24"/>
                <w:szCs w:val="24"/>
              </w:rPr>
            </w:pPr>
            <w:r w:rsidRPr="00942F62">
              <w:rPr>
                <w:rFonts w:ascii="Verdana" w:hAnsi="Verdana" w:cs="Arial"/>
                <w:sz w:val="24"/>
                <w:szCs w:val="24"/>
              </w:rPr>
              <w:t>Agendado en el punto número 11 del orden del día, bajo la denominación: “Dictamen en conjunto de las comisiones edilicias de Administración Pública, Reglamentos y Gobernación, así como Desarrollo Humano, Salud Pública e Higiene y Combate a las Adicciones, que reforma el artículo 48 en sus puntos 2 y 3 del Reglamento Interior del Ayuntamiento de Zapotlán el Grande, Jalisco.” Aprobado por unanimidad.</w:t>
            </w:r>
          </w:p>
        </w:tc>
      </w:tr>
      <w:tr w:rsidR="001077F4" w14:paraId="39918930" w14:textId="77777777" w:rsidTr="00942F62">
        <w:trPr>
          <w:trHeight w:val="2097"/>
        </w:trPr>
        <w:tc>
          <w:tcPr>
            <w:tcW w:w="1980" w:type="dxa"/>
          </w:tcPr>
          <w:p w14:paraId="5FFB90C6" w14:textId="77777777" w:rsidR="001077F4" w:rsidRPr="00942F62" w:rsidRDefault="001077F4" w:rsidP="00942F62">
            <w:pPr>
              <w:jc w:val="center"/>
              <w:rPr>
                <w:rFonts w:ascii="Verdana" w:hAnsi="Verdana" w:cs="Arial"/>
                <w:sz w:val="24"/>
                <w:szCs w:val="24"/>
              </w:rPr>
            </w:pPr>
            <w:r w:rsidRPr="00942F62">
              <w:rPr>
                <w:rFonts w:ascii="Verdana" w:hAnsi="Verdana" w:cs="Arial"/>
                <w:sz w:val="24"/>
                <w:szCs w:val="24"/>
              </w:rPr>
              <w:t>Sesión Ordinaria número 15</w:t>
            </w:r>
          </w:p>
        </w:tc>
        <w:tc>
          <w:tcPr>
            <w:tcW w:w="1714" w:type="dxa"/>
          </w:tcPr>
          <w:p w14:paraId="50EDDEE9" w14:textId="77777777" w:rsidR="001077F4" w:rsidRPr="00942F62" w:rsidRDefault="001077F4"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16 de junio 2020</w:t>
            </w:r>
          </w:p>
          <w:p w14:paraId="508D6876" w14:textId="77777777" w:rsidR="001077F4" w:rsidRPr="00942F62" w:rsidRDefault="001077F4" w:rsidP="00942F62">
            <w:pPr>
              <w:jc w:val="center"/>
              <w:rPr>
                <w:rFonts w:ascii="Verdana" w:hAnsi="Verdana" w:cs="Calibri"/>
                <w:bCs/>
                <w:color w:val="000000"/>
                <w:sz w:val="24"/>
                <w:szCs w:val="24"/>
              </w:rPr>
            </w:pPr>
          </w:p>
        </w:tc>
        <w:tc>
          <w:tcPr>
            <w:tcW w:w="6224" w:type="dxa"/>
          </w:tcPr>
          <w:p w14:paraId="5BED4C36" w14:textId="77777777" w:rsidR="001077F4" w:rsidRPr="00942F62" w:rsidRDefault="001077F4" w:rsidP="001077F4">
            <w:pPr>
              <w:pStyle w:val="Sinespaciado"/>
              <w:jc w:val="both"/>
              <w:rPr>
                <w:rFonts w:ascii="Verdana" w:hAnsi="Verdana" w:cs="Arial"/>
                <w:sz w:val="24"/>
                <w:szCs w:val="24"/>
              </w:rPr>
            </w:pPr>
            <w:r w:rsidRPr="00942F62">
              <w:rPr>
                <w:rFonts w:ascii="Verdana" w:hAnsi="Verdana" w:cs="Arial"/>
                <w:sz w:val="24"/>
                <w:szCs w:val="24"/>
              </w:rPr>
              <w:t>Agendado en el punto número 12 del orden del día, bajo la denominación: “Dictamen que reforma el artículo 20, adiciona el artículo 20 bis, adiciona la Sección Tercera denominada “De las Sesiones a Distancia” dentro del Capítulo I Sesiones Título Tercero Funcionamiento del Ayuntamiento, adiciona la Sección Tercera denominada “De las Sesiones de Comisiones a Distancia” dentro del Capítulo IV Comisiones Título Tercero Funcionamiento del Ayuntamiento del Reglamento Interior del Ayuntamiento de Zapotlán el Grande, Jalisco.” Aprobado por mayoría calificada.</w:t>
            </w:r>
          </w:p>
        </w:tc>
      </w:tr>
      <w:tr w:rsidR="001077F4" w14:paraId="48BEF0A7" w14:textId="77777777" w:rsidTr="00942F62">
        <w:trPr>
          <w:trHeight w:val="2097"/>
        </w:trPr>
        <w:tc>
          <w:tcPr>
            <w:tcW w:w="1980" w:type="dxa"/>
          </w:tcPr>
          <w:p w14:paraId="1F48BA8D" w14:textId="77777777" w:rsidR="001077F4" w:rsidRPr="00942F62" w:rsidRDefault="001077F4" w:rsidP="00942F62">
            <w:pPr>
              <w:jc w:val="center"/>
              <w:rPr>
                <w:rFonts w:ascii="Verdana" w:hAnsi="Verdana" w:cs="Arial"/>
                <w:sz w:val="24"/>
                <w:szCs w:val="24"/>
              </w:rPr>
            </w:pPr>
            <w:r w:rsidRPr="00942F62">
              <w:rPr>
                <w:rFonts w:ascii="Verdana" w:hAnsi="Verdana" w:cs="Arial"/>
                <w:sz w:val="24"/>
                <w:szCs w:val="24"/>
              </w:rPr>
              <w:t>Sesión Ordinaria número 15</w:t>
            </w:r>
          </w:p>
        </w:tc>
        <w:tc>
          <w:tcPr>
            <w:tcW w:w="1714" w:type="dxa"/>
          </w:tcPr>
          <w:p w14:paraId="44296AF8" w14:textId="77777777" w:rsidR="001077F4" w:rsidRPr="00942F62" w:rsidRDefault="001077F4" w:rsidP="00942F62">
            <w:pPr>
              <w:jc w:val="center"/>
              <w:rPr>
                <w:rFonts w:ascii="Verdana" w:eastAsia="Times New Roman" w:hAnsi="Verdana" w:cs="Calibri"/>
                <w:bCs/>
                <w:color w:val="000000"/>
                <w:sz w:val="24"/>
                <w:szCs w:val="24"/>
              </w:rPr>
            </w:pPr>
            <w:r w:rsidRPr="00942F62">
              <w:rPr>
                <w:rFonts w:ascii="Verdana" w:hAnsi="Verdana" w:cs="Calibri"/>
                <w:bCs/>
                <w:color w:val="000000"/>
                <w:sz w:val="24"/>
                <w:szCs w:val="24"/>
              </w:rPr>
              <w:t>16 de junio 2020</w:t>
            </w:r>
          </w:p>
          <w:p w14:paraId="03F98B55" w14:textId="77777777" w:rsidR="001077F4" w:rsidRPr="00942F62" w:rsidRDefault="001077F4" w:rsidP="00942F62">
            <w:pPr>
              <w:jc w:val="center"/>
              <w:rPr>
                <w:rFonts w:ascii="Verdana" w:hAnsi="Verdana" w:cs="Calibri"/>
                <w:bCs/>
                <w:color w:val="000000"/>
                <w:sz w:val="24"/>
                <w:szCs w:val="24"/>
              </w:rPr>
            </w:pPr>
          </w:p>
        </w:tc>
        <w:tc>
          <w:tcPr>
            <w:tcW w:w="6224" w:type="dxa"/>
          </w:tcPr>
          <w:p w14:paraId="1762EA30" w14:textId="77777777" w:rsidR="001077F4" w:rsidRPr="00942F62" w:rsidRDefault="001077F4" w:rsidP="001077F4">
            <w:pPr>
              <w:pStyle w:val="Sinespaciado"/>
              <w:jc w:val="both"/>
              <w:rPr>
                <w:rFonts w:ascii="Verdana" w:hAnsi="Verdana" w:cs="Arial"/>
                <w:sz w:val="24"/>
                <w:szCs w:val="24"/>
              </w:rPr>
            </w:pPr>
            <w:r w:rsidRPr="00942F62">
              <w:rPr>
                <w:rFonts w:ascii="Verdana" w:hAnsi="Verdana" w:cs="Arial"/>
                <w:sz w:val="24"/>
                <w:szCs w:val="24"/>
              </w:rPr>
              <w:t>Agendado en el punto número  20 del orden del día, bajo la denominación: “Dictamen de la Comisión Edilicia de Administración Pública, en la que solicita que se emita declaratoria de bienes de dominio del poder público al Mercado Constitución de Zapotlán el Grande, Jalisco”. Aprobado por unanimidad.</w:t>
            </w:r>
          </w:p>
        </w:tc>
      </w:tr>
      <w:tr w:rsidR="001077F4" w14:paraId="730457B4" w14:textId="77777777" w:rsidTr="00942F62">
        <w:trPr>
          <w:trHeight w:val="2097"/>
        </w:trPr>
        <w:tc>
          <w:tcPr>
            <w:tcW w:w="1980" w:type="dxa"/>
          </w:tcPr>
          <w:p w14:paraId="60231FDE" w14:textId="77777777" w:rsidR="001077F4" w:rsidRPr="00942F62" w:rsidRDefault="001077F4" w:rsidP="00942F62">
            <w:pPr>
              <w:jc w:val="center"/>
              <w:rPr>
                <w:rFonts w:ascii="Verdana" w:hAnsi="Verdana"/>
                <w:sz w:val="24"/>
                <w:szCs w:val="24"/>
              </w:rPr>
            </w:pPr>
            <w:r w:rsidRPr="00942F62">
              <w:rPr>
                <w:rFonts w:ascii="Verdana" w:hAnsi="Verdana" w:cs="Arial"/>
                <w:sz w:val="24"/>
                <w:szCs w:val="24"/>
              </w:rPr>
              <w:lastRenderedPageBreak/>
              <w:t>Sesión Ordinaria número 17</w:t>
            </w:r>
          </w:p>
        </w:tc>
        <w:tc>
          <w:tcPr>
            <w:tcW w:w="1714" w:type="dxa"/>
          </w:tcPr>
          <w:p w14:paraId="3E8A6263" w14:textId="77777777" w:rsidR="001077F4" w:rsidRPr="00942F62" w:rsidRDefault="005F3D70" w:rsidP="00942F62">
            <w:pPr>
              <w:jc w:val="center"/>
              <w:rPr>
                <w:rFonts w:ascii="Verdana" w:hAnsi="Verdana"/>
                <w:sz w:val="24"/>
                <w:szCs w:val="24"/>
              </w:rPr>
            </w:pPr>
            <w:r w:rsidRPr="00942F62">
              <w:rPr>
                <w:rFonts w:ascii="Verdana" w:hAnsi="Verdana" w:cs="Arial"/>
                <w:sz w:val="24"/>
                <w:szCs w:val="24"/>
              </w:rPr>
              <w:t>24 y 30 de septiembre 2020</w:t>
            </w:r>
          </w:p>
        </w:tc>
        <w:tc>
          <w:tcPr>
            <w:tcW w:w="6224" w:type="dxa"/>
          </w:tcPr>
          <w:p w14:paraId="5DED4887" w14:textId="77777777" w:rsidR="001077F4" w:rsidRPr="00942F62" w:rsidRDefault="005F3D70" w:rsidP="005F3D70">
            <w:pPr>
              <w:pStyle w:val="Sinespaciado"/>
              <w:jc w:val="both"/>
              <w:rPr>
                <w:rFonts w:ascii="Verdana" w:hAnsi="Verdana" w:cs="Arial"/>
                <w:sz w:val="24"/>
                <w:szCs w:val="24"/>
              </w:rPr>
            </w:pPr>
            <w:r w:rsidRPr="00942F62">
              <w:rPr>
                <w:rFonts w:ascii="Verdana" w:hAnsi="Verdana" w:cs="Arial"/>
                <w:sz w:val="24"/>
                <w:szCs w:val="24"/>
              </w:rPr>
              <w:t xml:space="preserve">Agendado en el punto número  27 del orden del día, bajo la denominación: “Iniciativa de ordenamiento que abrogue el reglamento para establecimientos mercantiles, funcionamiento de giros de prestación de servicios y exhibición de </w:t>
            </w:r>
            <w:r w:rsidR="002663BE" w:rsidRPr="00942F62">
              <w:rPr>
                <w:rFonts w:ascii="Verdana" w:hAnsi="Verdana" w:cs="Arial"/>
                <w:sz w:val="24"/>
                <w:szCs w:val="24"/>
              </w:rPr>
              <w:t>espectáculos</w:t>
            </w:r>
            <w:r w:rsidRPr="00942F62">
              <w:rPr>
                <w:rFonts w:ascii="Verdana" w:hAnsi="Verdana" w:cs="Arial"/>
                <w:sz w:val="24"/>
                <w:szCs w:val="24"/>
              </w:rPr>
              <w:t xml:space="preserve"> públicos en el municipio de ciudad guzmán.”</w:t>
            </w:r>
            <w:r w:rsidR="002663BE" w:rsidRPr="00942F62">
              <w:rPr>
                <w:rFonts w:ascii="Verdana" w:hAnsi="Verdana" w:cs="Arial"/>
                <w:sz w:val="24"/>
                <w:szCs w:val="24"/>
              </w:rPr>
              <w:t xml:space="preserve"> Aprobado por unanimidad, se turna comisiones.</w:t>
            </w:r>
          </w:p>
        </w:tc>
      </w:tr>
      <w:tr w:rsidR="002663BE" w14:paraId="3D761F4E" w14:textId="77777777" w:rsidTr="00942F62">
        <w:trPr>
          <w:trHeight w:val="2097"/>
        </w:trPr>
        <w:tc>
          <w:tcPr>
            <w:tcW w:w="1980" w:type="dxa"/>
          </w:tcPr>
          <w:p w14:paraId="08A58D7A" w14:textId="77777777" w:rsidR="002663BE" w:rsidRPr="00942F62" w:rsidRDefault="002663BE" w:rsidP="00942F62">
            <w:pPr>
              <w:jc w:val="center"/>
              <w:rPr>
                <w:rFonts w:ascii="Verdana" w:hAnsi="Verdana" w:cs="Arial"/>
                <w:sz w:val="24"/>
                <w:szCs w:val="24"/>
              </w:rPr>
            </w:pPr>
            <w:r w:rsidRPr="00942F62">
              <w:rPr>
                <w:rFonts w:ascii="Verdana" w:hAnsi="Verdana" w:cs="Arial"/>
                <w:sz w:val="24"/>
                <w:szCs w:val="24"/>
              </w:rPr>
              <w:t>Sesión Ordinaria número 17</w:t>
            </w:r>
          </w:p>
        </w:tc>
        <w:tc>
          <w:tcPr>
            <w:tcW w:w="1714" w:type="dxa"/>
          </w:tcPr>
          <w:p w14:paraId="5231492D" w14:textId="77777777" w:rsidR="002663BE" w:rsidRPr="00942F62" w:rsidRDefault="00D73E36" w:rsidP="00942F62">
            <w:pPr>
              <w:jc w:val="center"/>
              <w:rPr>
                <w:rFonts w:ascii="Verdana" w:hAnsi="Verdana" w:cs="Arial"/>
                <w:sz w:val="24"/>
                <w:szCs w:val="24"/>
              </w:rPr>
            </w:pPr>
            <w:r w:rsidRPr="00942F62">
              <w:rPr>
                <w:rFonts w:ascii="Verdana" w:hAnsi="Verdana" w:cs="Arial"/>
                <w:sz w:val="24"/>
                <w:szCs w:val="24"/>
              </w:rPr>
              <w:t>24 y 30 de septiembre 2020</w:t>
            </w:r>
          </w:p>
        </w:tc>
        <w:tc>
          <w:tcPr>
            <w:tcW w:w="6224" w:type="dxa"/>
          </w:tcPr>
          <w:p w14:paraId="47D1249B" w14:textId="77777777" w:rsidR="002663BE" w:rsidRPr="00942F62" w:rsidRDefault="00D73E36" w:rsidP="00942F62">
            <w:pPr>
              <w:pStyle w:val="Sinespaciado"/>
              <w:jc w:val="both"/>
              <w:rPr>
                <w:rFonts w:ascii="Verdana" w:hAnsi="Verdana" w:cs="Arial"/>
                <w:sz w:val="24"/>
                <w:szCs w:val="24"/>
              </w:rPr>
            </w:pPr>
            <w:r w:rsidRPr="00942F62">
              <w:rPr>
                <w:rFonts w:ascii="Verdana" w:hAnsi="Verdana" w:cs="Arial"/>
                <w:sz w:val="24"/>
                <w:szCs w:val="24"/>
              </w:rPr>
              <w:t xml:space="preserve">Agendado en el punto número  28 del orden del día, bajo la denominación: “Iniciativa de ordenamiento que reforma el artículo 6, crea la Sección Quinta denominada </w:t>
            </w:r>
            <w:r w:rsidR="00942F62" w:rsidRPr="00942F62">
              <w:rPr>
                <w:rFonts w:ascii="Verdana" w:hAnsi="Verdana" w:cs="Arial"/>
                <w:sz w:val="24"/>
                <w:szCs w:val="24"/>
              </w:rPr>
              <w:t>del Comité Técnico de Validación de Tarifas Dentro del Capítulo III</w:t>
            </w:r>
            <w:r w:rsidRPr="00942F62">
              <w:rPr>
                <w:rFonts w:ascii="Verdana" w:hAnsi="Verdana" w:cs="Arial"/>
                <w:sz w:val="24"/>
                <w:szCs w:val="24"/>
              </w:rPr>
              <w:t xml:space="preserve">, ambos del </w:t>
            </w:r>
            <w:r w:rsidR="00942F62" w:rsidRPr="00942F62">
              <w:rPr>
                <w:rFonts w:ascii="Verdana" w:hAnsi="Verdana" w:cs="Arial"/>
                <w:sz w:val="24"/>
                <w:szCs w:val="24"/>
              </w:rPr>
              <w:t>Reglamento</w:t>
            </w:r>
            <w:r w:rsidRPr="00942F62">
              <w:rPr>
                <w:rFonts w:ascii="Verdana" w:hAnsi="Verdana" w:cs="Arial"/>
                <w:sz w:val="24"/>
                <w:szCs w:val="24"/>
              </w:rPr>
              <w:t xml:space="preserve"> del </w:t>
            </w:r>
            <w:r w:rsidR="00942F62" w:rsidRPr="00942F62">
              <w:rPr>
                <w:rFonts w:ascii="Verdana" w:hAnsi="Verdana" w:cs="Arial"/>
                <w:sz w:val="24"/>
                <w:szCs w:val="24"/>
              </w:rPr>
              <w:t>Organismo</w:t>
            </w:r>
            <w:r w:rsidRPr="00942F62">
              <w:rPr>
                <w:rFonts w:ascii="Verdana" w:hAnsi="Verdana" w:cs="Arial"/>
                <w:sz w:val="24"/>
                <w:szCs w:val="24"/>
              </w:rPr>
              <w:t xml:space="preserve"> </w:t>
            </w:r>
            <w:r w:rsidR="00942F62" w:rsidRPr="00942F62">
              <w:rPr>
                <w:rFonts w:ascii="Verdana" w:hAnsi="Verdana" w:cs="Arial"/>
                <w:sz w:val="24"/>
                <w:szCs w:val="24"/>
              </w:rPr>
              <w:t xml:space="preserve">Público Descentralizado Municipal </w:t>
            </w:r>
            <w:r w:rsidRPr="00942F62">
              <w:rPr>
                <w:rFonts w:ascii="Verdana" w:hAnsi="Verdana" w:cs="Arial"/>
                <w:sz w:val="24"/>
                <w:szCs w:val="24"/>
              </w:rPr>
              <w:t xml:space="preserve">denominado </w:t>
            </w:r>
            <w:r w:rsidR="00942F62" w:rsidRPr="00942F62">
              <w:rPr>
                <w:rFonts w:ascii="Verdana" w:hAnsi="Verdana" w:cs="Arial"/>
                <w:sz w:val="24"/>
                <w:szCs w:val="24"/>
              </w:rPr>
              <w:t>Comité</w:t>
            </w:r>
            <w:r w:rsidRPr="00942F62">
              <w:rPr>
                <w:rFonts w:ascii="Verdana" w:hAnsi="Verdana" w:cs="Arial"/>
                <w:sz w:val="24"/>
                <w:szCs w:val="24"/>
              </w:rPr>
              <w:t xml:space="preserve"> de </w:t>
            </w:r>
            <w:r w:rsidR="00942F62" w:rsidRPr="00942F62">
              <w:rPr>
                <w:rFonts w:ascii="Verdana" w:hAnsi="Verdana" w:cs="Arial"/>
                <w:sz w:val="24"/>
                <w:szCs w:val="24"/>
              </w:rPr>
              <w:t>Feria</w:t>
            </w:r>
            <w:r w:rsidRPr="00942F62">
              <w:rPr>
                <w:rFonts w:ascii="Verdana" w:hAnsi="Verdana" w:cs="Arial"/>
                <w:sz w:val="24"/>
                <w:szCs w:val="24"/>
              </w:rPr>
              <w:t xml:space="preserve"> de </w:t>
            </w:r>
            <w:r w:rsidR="00942F62" w:rsidRPr="00942F62">
              <w:rPr>
                <w:rFonts w:ascii="Verdana" w:hAnsi="Verdana" w:cs="Arial"/>
                <w:sz w:val="24"/>
                <w:szCs w:val="24"/>
              </w:rPr>
              <w:t>Zapotlán</w:t>
            </w:r>
            <w:r w:rsidRPr="00942F62">
              <w:rPr>
                <w:rFonts w:ascii="Verdana" w:hAnsi="Verdana" w:cs="Arial"/>
                <w:sz w:val="24"/>
                <w:szCs w:val="24"/>
              </w:rPr>
              <w:t xml:space="preserve"> el </w:t>
            </w:r>
            <w:r w:rsidR="00942F62" w:rsidRPr="00942F62">
              <w:rPr>
                <w:rFonts w:ascii="Verdana" w:hAnsi="Verdana" w:cs="Arial"/>
                <w:sz w:val="24"/>
                <w:szCs w:val="24"/>
              </w:rPr>
              <w:t>Grande, Jalisco.” Iniciativa aprobada por unanimidad, se turna a comisiones.</w:t>
            </w:r>
          </w:p>
        </w:tc>
      </w:tr>
      <w:tr w:rsidR="00942F62" w14:paraId="7191FA0C" w14:textId="77777777" w:rsidTr="00942F62">
        <w:trPr>
          <w:trHeight w:val="679"/>
        </w:trPr>
        <w:tc>
          <w:tcPr>
            <w:tcW w:w="1980" w:type="dxa"/>
          </w:tcPr>
          <w:p w14:paraId="779BDABC" w14:textId="77777777" w:rsidR="00942F62" w:rsidRPr="00942F62" w:rsidRDefault="00942F62" w:rsidP="00942F62">
            <w:pPr>
              <w:jc w:val="center"/>
              <w:rPr>
                <w:rFonts w:ascii="Verdana" w:hAnsi="Verdana" w:cs="Arial"/>
                <w:sz w:val="24"/>
                <w:szCs w:val="24"/>
              </w:rPr>
            </w:pPr>
            <w:r w:rsidRPr="00942F62">
              <w:rPr>
                <w:rFonts w:ascii="Verdana" w:hAnsi="Verdana" w:cs="Arial"/>
                <w:sz w:val="24"/>
                <w:szCs w:val="24"/>
              </w:rPr>
              <w:t>Sesión Ordinaria número 17</w:t>
            </w:r>
          </w:p>
        </w:tc>
        <w:tc>
          <w:tcPr>
            <w:tcW w:w="1714" w:type="dxa"/>
          </w:tcPr>
          <w:p w14:paraId="3123519D" w14:textId="77777777" w:rsidR="00942F62" w:rsidRPr="00942F62" w:rsidRDefault="00942F62" w:rsidP="00942F62">
            <w:pPr>
              <w:jc w:val="center"/>
              <w:rPr>
                <w:rFonts w:ascii="Verdana" w:hAnsi="Verdana" w:cs="Arial"/>
                <w:sz w:val="24"/>
                <w:szCs w:val="24"/>
              </w:rPr>
            </w:pPr>
            <w:r w:rsidRPr="00942F62">
              <w:rPr>
                <w:rFonts w:ascii="Verdana" w:hAnsi="Verdana" w:cs="Arial"/>
                <w:sz w:val="24"/>
                <w:szCs w:val="24"/>
              </w:rPr>
              <w:t>24 y 30 de septiembre 202024 y 30 de septiembre 2020</w:t>
            </w:r>
          </w:p>
        </w:tc>
        <w:tc>
          <w:tcPr>
            <w:tcW w:w="6224" w:type="dxa"/>
          </w:tcPr>
          <w:p w14:paraId="32FEBC7E" w14:textId="77777777" w:rsidR="00942F62" w:rsidRPr="00942F62" w:rsidRDefault="00942F62" w:rsidP="00942F62">
            <w:pPr>
              <w:pStyle w:val="Sinespaciado"/>
              <w:jc w:val="both"/>
              <w:rPr>
                <w:rFonts w:ascii="Verdana" w:hAnsi="Verdana" w:cs="Arial"/>
                <w:sz w:val="24"/>
                <w:szCs w:val="24"/>
              </w:rPr>
            </w:pPr>
            <w:r w:rsidRPr="00942F62">
              <w:rPr>
                <w:rFonts w:ascii="Verdana" w:hAnsi="Verdana" w:cs="Arial"/>
                <w:sz w:val="24"/>
                <w:szCs w:val="24"/>
              </w:rPr>
              <w:t xml:space="preserve">Agendado en el punto número  28 del orden del día, bajo la denominación: “Iniciativa de decreto por medio del cual solicita al Congreso del Estado de Jalisco, autorice la condonación del pago por derecho de uso de piso o áreas en la vía pública, para ejercer el comercio en espacios abiertos, así como el pago de derechos por concesión de locales en mercados, kioscos y tianguis municipales, la extensión de la prórroga para el pago de refrendo de licencias de giros comerciales sin venta de bebidas alcohólicas por falta de pago y prorroga de pago de multas y del impuesto predial correspondiente al año 2020 como parte de reactivación económica por la pandemia de Covid-19.” Iniciativa rechazada. </w:t>
            </w:r>
          </w:p>
        </w:tc>
      </w:tr>
    </w:tbl>
    <w:p w14:paraId="08329B1E" w14:textId="77777777" w:rsidR="00FD23EF" w:rsidRDefault="00FD23EF" w:rsidP="001D76CD">
      <w:pPr>
        <w:autoSpaceDE w:val="0"/>
        <w:autoSpaceDN w:val="0"/>
        <w:adjustRightInd w:val="0"/>
        <w:spacing w:after="0" w:line="240" w:lineRule="auto"/>
        <w:jc w:val="both"/>
      </w:pPr>
      <w:r w:rsidRPr="00055D10">
        <w:rPr>
          <w:rFonts w:ascii="Calibri" w:eastAsiaTheme="minorHAnsi" w:hAnsi="Calibri" w:cs="Calibri"/>
          <w:i/>
          <w:iCs/>
          <w:color w:val="000000"/>
        </w:rPr>
        <w:t>Para la veracidad de la información que en este informe se prese</w:t>
      </w:r>
      <w:r>
        <w:rPr>
          <w:rFonts w:ascii="Calibri" w:eastAsiaTheme="minorHAnsi" w:hAnsi="Calibri" w:cs="Calibri"/>
          <w:i/>
          <w:iCs/>
          <w:color w:val="000000"/>
        </w:rPr>
        <w:t xml:space="preserve">nta, puede ser consultada en las </w:t>
      </w:r>
      <w:r w:rsidRPr="00055D10">
        <w:rPr>
          <w:rFonts w:ascii="Calibri" w:eastAsiaTheme="minorHAnsi" w:hAnsi="Calibri" w:cs="Calibri"/>
          <w:i/>
          <w:iCs/>
          <w:color w:val="000000"/>
        </w:rPr>
        <w:t xml:space="preserve">siguientes </w:t>
      </w:r>
      <w:r>
        <w:rPr>
          <w:rFonts w:ascii="Calibri" w:eastAsiaTheme="minorHAnsi" w:hAnsi="Calibri" w:cs="Calibri"/>
          <w:i/>
          <w:iCs/>
          <w:color w:val="000000"/>
        </w:rPr>
        <w:t>ligas:</w:t>
      </w:r>
      <w:r w:rsidRPr="00055D10">
        <w:rPr>
          <w:rFonts w:ascii="Calibri" w:eastAsiaTheme="minorHAnsi" w:hAnsi="Calibri" w:cs="Calibri"/>
          <w:color w:val="000000"/>
        </w:rPr>
        <w:t xml:space="preserve"> </w:t>
      </w:r>
      <w:hyperlink r:id="rId9" w:history="1">
        <w:r w:rsidR="005C783D">
          <w:rPr>
            <w:rStyle w:val="Hipervnculo"/>
          </w:rPr>
          <w:t>http://ciudadguzman.gob.mx/Pagina.aspx?id=2faca483-5f73-4755-a39b-789da9a210b1</w:t>
        </w:r>
      </w:hyperlink>
    </w:p>
    <w:p w14:paraId="18759203" w14:textId="77777777" w:rsidR="005C783D" w:rsidRPr="00055D10" w:rsidRDefault="00E709D4" w:rsidP="00343D78">
      <w:pPr>
        <w:autoSpaceDE w:val="0"/>
        <w:autoSpaceDN w:val="0"/>
        <w:adjustRightInd w:val="0"/>
        <w:spacing w:after="0" w:line="240" w:lineRule="auto"/>
        <w:jc w:val="both"/>
        <w:rPr>
          <w:rFonts w:ascii="Calibri" w:eastAsiaTheme="minorHAnsi" w:hAnsi="Calibri" w:cs="Calibri"/>
          <w:color w:val="000000"/>
        </w:rPr>
      </w:pPr>
      <w:hyperlink r:id="rId10" w:history="1">
        <w:r w:rsidR="005C783D">
          <w:rPr>
            <w:rStyle w:val="Hipervnculo"/>
          </w:rPr>
          <w:t>http://ciudadguzman.gob.mx/Pagina.aspx?id=4ca4ac32-c8e7-482e-982c-2914af874f3c</w:t>
        </w:r>
      </w:hyperlink>
    </w:p>
    <w:p w14:paraId="716F34D5" w14:textId="77777777" w:rsidR="00C05853" w:rsidRDefault="00E709D4" w:rsidP="005A1250">
      <w:hyperlink r:id="rId11" w:history="1">
        <w:r w:rsidR="005C783D">
          <w:rPr>
            <w:rStyle w:val="Hipervnculo"/>
          </w:rPr>
          <w:t>http://ciudadguzman.gob.mx/Pagina.aspx?id=d947d39a-52b7-405e-ab1b-01998d7b8b8b</w:t>
        </w:r>
      </w:hyperlink>
    </w:p>
    <w:p w14:paraId="524AD4FA" w14:textId="77777777" w:rsidR="001F38CD" w:rsidRDefault="001F38CD" w:rsidP="005A1250"/>
    <w:p w14:paraId="1BD94F91" w14:textId="77777777" w:rsidR="001F38CD" w:rsidRDefault="001F38CD" w:rsidP="005A1250"/>
    <w:p w14:paraId="7ACE31DB" w14:textId="77777777" w:rsidR="001F38CD" w:rsidRDefault="001F38CD" w:rsidP="005A1250"/>
    <w:p w14:paraId="535BAA00" w14:textId="77777777" w:rsidR="008B63BB" w:rsidRDefault="008B63BB" w:rsidP="008B63BB">
      <w:pPr>
        <w:pStyle w:val="Sinespaciado"/>
        <w:spacing w:line="276" w:lineRule="auto"/>
        <w:ind w:firstLine="3969"/>
        <w:jc w:val="both"/>
        <w:rPr>
          <w:rFonts w:ascii="Verdana" w:hAnsi="Verdana" w:cs="Arial"/>
          <w:b/>
          <w:color w:val="1F4E79" w:themeColor="accent1" w:themeShade="80"/>
          <w:sz w:val="28"/>
        </w:rPr>
      </w:pPr>
    </w:p>
    <w:p w14:paraId="7E959D2F" w14:textId="77777777" w:rsidR="008B63BB" w:rsidRDefault="008B63BB" w:rsidP="008B63BB">
      <w:pPr>
        <w:pStyle w:val="Sinespaciado"/>
        <w:spacing w:line="276" w:lineRule="auto"/>
        <w:ind w:firstLine="3969"/>
        <w:jc w:val="both"/>
        <w:rPr>
          <w:rFonts w:ascii="Verdana" w:hAnsi="Verdana" w:cs="Arial"/>
          <w:b/>
          <w:color w:val="1F4E79" w:themeColor="accent1" w:themeShade="80"/>
          <w:sz w:val="28"/>
        </w:rPr>
      </w:pPr>
    </w:p>
    <w:p w14:paraId="4CBC1673" w14:textId="77777777" w:rsidR="008B63BB" w:rsidRPr="008D2C35" w:rsidRDefault="008B63BB" w:rsidP="008B63BB">
      <w:pPr>
        <w:pStyle w:val="Sinespaciado"/>
        <w:spacing w:line="276" w:lineRule="auto"/>
        <w:ind w:firstLine="3969"/>
        <w:jc w:val="both"/>
        <w:rPr>
          <w:rFonts w:ascii="Verdana" w:hAnsi="Verdana" w:cs="Arial"/>
          <w:b/>
          <w:color w:val="222A35" w:themeColor="text2" w:themeShade="80"/>
          <w:sz w:val="28"/>
        </w:rPr>
      </w:pPr>
      <w:r>
        <w:rPr>
          <w:rFonts w:ascii="Verdana" w:hAnsi="Verdana" w:cs="Arial"/>
          <w:b/>
          <w:color w:val="1F4E79" w:themeColor="accent1" w:themeShade="80"/>
          <w:sz w:val="28"/>
        </w:rPr>
        <w:lastRenderedPageBreak/>
        <w:t>Juntas de Gobierno y Comités</w:t>
      </w:r>
    </w:p>
    <w:p w14:paraId="66B615B6" w14:textId="77777777" w:rsidR="008B63BB" w:rsidRDefault="00E709D4" w:rsidP="008B63BB">
      <w:pPr>
        <w:pStyle w:val="Sinespaciado"/>
        <w:spacing w:line="276" w:lineRule="auto"/>
        <w:jc w:val="both"/>
        <w:rPr>
          <w:rFonts w:ascii="Verdana" w:hAnsi="Verdana" w:cs="Arial"/>
          <w:b/>
          <w:sz w:val="24"/>
          <w:szCs w:val="24"/>
        </w:rPr>
      </w:pPr>
      <w:r>
        <w:rPr>
          <w:rFonts w:ascii="Verdana" w:hAnsi="Verdana" w:cs="Arial"/>
          <w:b/>
          <w:sz w:val="24"/>
          <w:szCs w:val="24"/>
        </w:rPr>
        <w:pict w14:anchorId="512D0BDC">
          <v:rect id="_x0000_i1040" style="width:305.65pt;height:2pt" o:hrpct="650" o:hralign="right" o:hrstd="t" o:hrnoshade="t" o:hr="t" fillcolor="#2e74b5 [2404]" stroked="f"/>
        </w:pict>
      </w:r>
    </w:p>
    <w:p w14:paraId="726BE272" w14:textId="77777777" w:rsidR="008B63BB" w:rsidRDefault="008B63BB" w:rsidP="008B63BB">
      <w:pPr>
        <w:pStyle w:val="Sinespaciado"/>
        <w:spacing w:line="276" w:lineRule="auto"/>
        <w:ind w:firstLine="3969"/>
        <w:jc w:val="both"/>
        <w:rPr>
          <w:rFonts w:ascii="Verdana" w:hAnsi="Verdana" w:cs="Arial"/>
          <w:b/>
        </w:rPr>
      </w:pPr>
    </w:p>
    <w:p w14:paraId="2FDB2EDE" w14:textId="77777777" w:rsidR="002646F4" w:rsidRDefault="008B63BB" w:rsidP="005B4730">
      <w:pPr>
        <w:pStyle w:val="Sinespaciado"/>
        <w:numPr>
          <w:ilvl w:val="0"/>
          <w:numId w:val="13"/>
        </w:numPr>
        <w:spacing w:line="276" w:lineRule="auto"/>
        <w:jc w:val="both"/>
        <w:rPr>
          <w:rFonts w:ascii="Verdana" w:hAnsi="Verdana" w:cs="Arial"/>
          <w:sz w:val="24"/>
          <w:szCs w:val="24"/>
        </w:rPr>
      </w:pPr>
      <w:r>
        <w:rPr>
          <w:rFonts w:ascii="Verdana" w:hAnsi="Verdana" w:cs="Arial"/>
          <w:sz w:val="24"/>
          <w:szCs w:val="24"/>
        </w:rPr>
        <w:t xml:space="preserve">Sesión Ordinaria del Comité de Feria de Zapotlán el </w:t>
      </w:r>
      <w:r w:rsidR="002646F4">
        <w:rPr>
          <w:rFonts w:ascii="Verdana" w:hAnsi="Verdana" w:cs="Arial"/>
          <w:sz w:val="24"/>
          <w:szCs w:val="24"/>
        </w:rPr>
        <w:t>G</w:t>
      </w:r>
      <w:r>
        <w:rPr>
          <w:rFonts w:ascii="Verdana" w:hAnsi="Verdana" w:cs="Arial"/>
          <w:sz w:val="24"/>
          <w:szCs w:val="24"/>
        </w:rPr>
        <w:t xml:space="preserve">rande, Jalisco, de fecha 23 veintitrés de diciembre de 2019 dos mil diecinueve. </w:t>
      </w:r>
    </w:p>
    <w:p w14:paraId="06A1D371" w14:textId="77777777" w:rsidR="005B4730" w:rsidRPr="005B4730" w:rsidRDefault="005B4730" w:rsidP="005B4730">
      <w:pPr>
        <w:pStyle w:val="Sinespaciado"/>
        <w:spacing w:line="276" w:lineRule="auto"/>
        <w:ind w:left="720"/>
        <w:jc w:val="both"/>
        <w:rPr>
          <w:rFonts w:ascii="Verdana" w:hAnsi="Verdana" w:cs="Arial"/>
          <w:sz w:val="24"/>
          <w:szCs w:val="24"/>
        </w:rPr>
      </w:pPr>
    </w:p>
    <w:p w14:paraId="093952E5" w14:textId="77777777" w:rsidR="008B63BB" w:rsidRPr="005B4730" w:rsidRDefault="008B63BB" w:rsidP="008B63BB">
      <w:pPr>
        <w:pStyle w:val="Sinespaciado"/>
        <w:numPr>
          <w:ilvl w:val="0"/>
          <w:numId w:val="13"/>
        </w:numPr>
        <w:spacing w:line="276" w:lineRule="auto"/>
        <w:jc w:val="both"/>
        <w:rPr>
          <w:rFonts w:ascii="Verdana" w:hAnsi="Verdana" w:cs="Arial"/>
          <w:b/>
          <w:sz w:val="28"/>
          <w:szCs w:val="28"/>
        </w:rPr>
      </w:pPr>
      <w:r w:rsidRPr="005B4730">
        <w:rPr>
          <w:rFonts w:ascii="Verdana" w:hAnsi="Verdana" w:cs="Arial"/>
          <w:sz w:val="24"/>
          <w:szCs w:val="24"/>
        </w:rPr>
        <w:t>Instalación y Primera sesión Ordinaria del Comité de Ética, de fecha 24 veinticuatro de enero del 2020 dos mil veinte.</w:t>
      </w:r>
    </w:p>
    <w:p w14:paraId="772DE18C" w14:textId="77777777" w:rsidR="008B63BB" w:rsidRPr="005B4730" w:rsidRDefault="008B63BB" w:rsidP="008B63BB">
      <w:pPr>
        <w:pStyle w:val="Sinespaciado"/>
        <w:spacing w:line="276" w:lineRule="auto"/>
        <w:ind w:firstLine="3969"/>
        <w:jc w:val="both"/>
        <w:rPr>
          <w:rFonts w:ascii="Verdana" w:hAnsi="Verdana" w:cs="Arial"/>
          <w:b/>
        </w:rPr>
      </w:pPr>
    </w:p>
    <w:p w14:paraId="3632A734" w14:textId="77777777" w:rsidR="008B63BB" w:rsidRPr="005B4730" w:rsidRDefault="008B63BB" w:rsidP="008B63BB">
      <w:pPr>
        <w:pStyle w:val="Sinespaciado"/>
        <w:numPr>
          <w:ilvl w:val="0"/>
          <w:numId w:val="13"/>
        </w:numPr>
        <w:spacing w:line="276" w:lineRule="auto"/>
        <w:jc w:val="both"/>
        <w:rPr>
          <w:rFonts w:ascii="Verdana" w:hAnsi="Verdana" w:cs="Arial"/>
          <w:b/>
          <w:sz w:val="28"/>
          <w:szCs w:val="28"/>
        </w:rPr>
      </w:pPr>
      <w:r w:rsidRPr="005B4730">
        <w:rPr>
          <w:rFonts w:ascii="Verdana" w:hAnsi="Verdana" w:cs="Arial"/>
          <w:sz w:val="24"/>
          <w:szCs w:val="24"/>
        </w:rPr>
        <w:t xml:space="preserve">Sesión Ordinaria del Comité de Feria de Zapotlán el </w:t>
      </w:r>
      <w:r w:rsidR="002646F4" w:rsidRPr="005B4730">
        <w:rPr>
          <w:rFonts w:ascii="Verdana" w:hAnsi="Verdana" w:cs="Arial"/>
          <w:sz w:val="24"/>
          <w:szCs w:val="24"/>
        </w:rPr>
        <w:t>G</w:t>
      </w:r>
      <w:r w:rsidRPr="005B4730">
        <w:rPr>
          <w:rFonts w:ascii="Verdana" w:hAnsi="Verdana" w:cs="Arial"/>
          <w:sz w:val="24"/>
          <w:szCs w:val="24"/>
        </w:rPr>
        <w:t xml:space="preserve">rande, Jalisco, de fecha 17 diecisiete de marzo de 2020 dos mil veinte. </w:t>
      </w:r>
    </w:p>
    <w:p w14:paraId="50454CBB" w14:textId="77777777" w:rsidR="008B63BB" w:rsidRPr="005B4730" w:rsidRDefault="008B63BB" w:rsidP="008B63BB">
      <w:pPr>
        <w:pStyle w:val="Sinespaciado"/>
        <w:spacing w:line="276" w:lineRule="auto"/>
        <w:ind w:left="720"/>
        <w:jc w:val="both"/>
        <w:rPr>
          <w:rFonts w:ascii="Verdana" w:hAnsi="Verdana" w:cs="Arial"/>
          <w:b/>
          <w:sz w:val="28"/>
          <w:szCs w:val="28"/>
        </w:rPr>
      </w:pPr>
    </w:p>
    <w:p w14:paraId="0D9D8FC8" w14:textId="77777777" w:rsidR="002646F4" w:rsidRPr="00A332AA" w:rsidRDefault="002646F4" w:rsidP="002646F4">
      <w:pPr>
        <w:pStyle w:val="Sinespaciado"/>
        <w:numPr>
          <w:ilvl w:val="0"/>
          <w:numId w:val="13"/>
        </w:numPr>
        <w:spacing w:line="276" w:lineRule="auto"/>
        <w:jc w:val="both"/>
        <w:rPr>
          <w:rFonts w:ascii="Verdana" w:hAnsi="Verdana" w:cs="Arial"/>
          <w:sz w:val="24"/>
          <w:szCs w:val="24"/>
        </w:rPr>
      </w:pPr>
      <w:r w:rsidRPr="005B4730">
        <w:rPr>
          <w:rFonts w:ascii="Verdana" w:hAnsi="Verdana" w:cs="Arial"/>
          <w:sz w:val="24"/>
          <w:szCs w:val="24"/>
        </w:rPr>
        <w:t xml:space="preserve">Sesión </w:t>
      </w:r>
      <w:r>
        <w:rPr>
          <w:rFonts w:ascii="Verdana" w:hAnsi="Verdana" w:cs="Arial"/>
          <w:sz w:val="24"/>
          <w:szCs w:val="24"/>
        </w:rPr>
        <w:t>del Consejo M</w:t>
      </w:r>
      <w:r w:rsidRPr="00A332AA">
        <w:rPr>
          <w:rFonts w:ascii="Verdana" w:hAnsi="Verdana" w:cs="Arial"/>
          <w:sz w:val="24"/>
          <w:szCs w:val="24"/>
        </w:rPr>
        <w:t>unicipal de Emergencia Económica por COVID-19 de fecha 30 treinta de abril del año 2020 dos mil veinte.</w:t>
      </w:r>
      <w:r>
        <w:rPr>
          <w:rFonts w:ascii="Verdana" w:hAnsi="Verdana" w:cs="Arial"/>
          <w:sz w:val="24"/>
          <w:szCs w:val="24"/>
        </w:rPr>
        <w:t xml:space="preserve"> Es importante mencionar que las reuniones posteriores de este Consejo se realizaron de manera virtual a través de la plataforma de zoom.</w:t>
      </w:r>
    </w:p>
    <w:p w14:paraId="70A1AA12" w14:textId="77777777" w:rsidR="002646F4" w:rsidRDefault="002646F4" w:rsidP="002646F4">
      <w:pPr>
        <w:pStyle w:val="Sinespaciado"/>
        <w:spacing w:line="276" w:lineRule="auto"/>
        <w:ind w:left="720"/>
        <w:jc w:val="both"/>
        <w:rPr>
          <w:rFonts w:ascii="Verdana" w:hAnsi="Verdana" w:cs="Arial"/>
          <w:sz w:val="24"/>
          <w:szCs w:val="24"/>
        </w:rPr>
      </w:pPr>
    </w:p>
    <w:p w14:paraId="05065A25" w14:textId="77777777" w:rsidR="002646F4" w:rsidRDefault="002646F4" w:rsidP="002646F4">
      <w:pPr>
        <w:pStyle w:val="Sinespaciado"/>
        <w:numPr>
          <w:ilvl w:val="0"/>
          <w:numId w:val="13"/>
        </w:numPr>
        <w:spacing w:line="276" w:lineRule="auto"/>
        <w:jc w:val="both"/>
        <w:rPr>
          <w:rFonts w:ascii="Verdana" w:hAnsi="Verdana" w:cs="Arial"/>
          <w:sz w:val="24"/>
          <w:szCs w:val="24"/>
        </w:rPr>
      </w:pPr>
      <w:r>
        <w:rPr>
          <w:rFonts w:ascii="Verdana" w:hAnsi="Verdana" w:cs="Arial"/>
          <w:sz w:val="24"/>
          <w:szCs w:val="24"/>
        </w:rPr>
        <w:t>Sesión Ordinaria número 02 dos, de la junta de Gobierno del O.P.D Comité de la Feria de Zapotlán el Grande, de fecha 24 veinticuatro del mes de agosto del 2020 dos mil veinte.</w:t>
      </w:r>
    </w:p>
    <w:p w14:paraId="5FBCFC9B" w14:textId="77777777" w:rsidR="002646F4" w:rsidRDefault="002646F4" w:rsidP="002646F4">
      <w:pPr>
        <w:pStyle w:val="Sinespaciado"/>
        <w:spacing w:line="276" w:lineRule="auto"/>
        <w:ind w:firstLine="3969"/>
        <w:jc w:val="both"/>
        <w:rPr>
          <w:rFonts w:ascii="Verdana" w:hAnsi="Verdana" w:cs="Arial"/>
          <w:b/>
        </w:rPr>
      </w:pPr>
    </w:p>
    <w:p w14:paraId="7033A4DE" w14:textId="77777777" w:rsidR="008B63BB" w:rsidRDefault="008B63BB" w:rsidP="002646F4">
      <w:pPr>
        <w:pStyle w:val="Sinespaciado"/>
        <w:spacing w:line="276" w:lineRule="auto"/>
        <w:ind w:left="720"/>
        <w:jc w:val="both"/>
        <w:rPr>
          <w:rFonts w:ascii="Verdana" w:hAnsi="Verdana" w:cs="Arial"/>
          <w:sz w:val="24"/>
          <w:szCs w:val="24"/>
        </w:rPr>
      </w:pPr>
    </w:p>
    <w:p w14:paraId="0848BB55" w14:textId="77777777" w:rsidR="005B4730" w:rsidRDefault="005B4730" w:rsidP="002646F4">
      <w:pPr>
        <w:pStyle w:val="Sinespaciado"/>
        <w:spacing w:line="276" w:lineRule="auto"/>
        <w:ind w:left="720"/>
        <w:jc w:val="both"/>
        <w:rPr>
          <w:rFonts w:ascii="Verdana" w:hAnsi="Verdana" w:cs="Arial"/>
          <w:sz w:val="24"/>
          <w:szCs w:val="24"/>
        </w:rPr>
      </w:pPr>
    </w:p>
    <w:p w14:paraId="694767E5" w14:textId="77777777" w:rsidR="005B4730" w:rsidRDefault="005B4730" w:rsidP="002646F4">
      <w:pPr>
        <w:pStyle w:val="Sinespaciado"/>
        <w:spacing w:line="276" w:lineRule="auto"/>
        <w:ind w:left="720"/>
        <w:jc w:val="both"/>
        <w:rPr>
          <w:rFonts w:ascii="Verdana" w:hAnsi="Verdana" w:cs="Arial"/>
          <w:sz w:val="24"/>
          <w:szCs w:val="24"/>
        </w:rPr>
      </w:pPr>
    </w:p>
    <w:p w14:paraId="7369A8FC" w14:textId="77777777" w:rsidR="002646F4" w:rsidRDefault="002646F4" w:rsidP="002646F4">
      <w:pPr>
        <w:pStyle w:val="Sinespaciado"/>
        <w:spacing w:line="276" w:lineRule="auto"/>
        <w:ind w:left="720"/>
        <w:jc w:val="both"/>
        <w:rPr>
          <w:rFonts w:ascii="Verdana" w:hAnsi="Verdana" w:cs="Arial"/>
          <w:sz w:val="24"/>
          <w:szCs w:val="24"/>
        </w:rPr>
      </w:pPr>
    </w:p>
    <w:p w14:paraId="3784C1DC" w14:textId="77777777" w:rsidR="002646F4" w:rsidRDefault="002646F4" w:rsidP="002646F4">
      <w:pPr>
        <w:pStyle w:val="Sinespaciado"/>
        <w:ind w:firstLine="3969"/>
        <w:jc w:val="right"/>
        <w:rPr>
          <w:rFonts w:ascii="Verdana" w:hAnsi="Verdana" w:cs="Arial"/>
          <w:b/>
          <w:color w:val="1F4E79" w:themeColor="accent1" w:themeShade="80"/>
          <w:sz w:val="28"/>
          <w:szCs w:val="28"/>
        </w:rPr>
      </w:pPr>
      <w:r>
        <w:rPr>
          <w:rFonts w:ascii="Verdana" w:hAnsi="Verdana" w:cs="Arial"/>
          <w:b/>
          <w:color w:val="1F4E79" w:themeColor="accent1" w:themeShade="80"/>
          <w:sz w:val="28"/>
          <w:szCs w:val="28"/>
        </w:rPr>
        <w:t>Discursos y Representaciones oficiales.</w:t>
      </w:r>
    </w:p>
    <w:p w14:paraId="7B0DE791" w14:textId="77777777" w:rsidR="002646F4" w:rsidRDefault="00E709D4" w:rsidP="002646F4">
      <w:pPr>
        <w:spacing w:after="0" w:line="240" w:lineRule="auto"/>
        <w:jc w:val="right"/>
        <w:rPr>
          <w:rFonts w:ascii="Verdana" w:hAnsi="Verdana" w:cs="Arial"/>
          <w:b/>
          <w:sz w:val="28"/>
          <w:szCs w:val="28"/>
          <w:lang w:eastAsia="es-MX"/>
        </w:rPr>
      </w:pPr>
      <w:r>
        <w:rPr>
          <w:rFonts w:ascii="Verdana" w:hAnsi="Verdana" w:cs="Arial"/>
          <w:b/>
          <w:sz w:val="28"/>
          <w:szCs w:val="28"/>
          <w:lang w:eastAsia="es-MX"/>
        </w:rPr>
        <w:pict w14:anchorId="482CE943">
          <v:rect id="_x0000_i1041" style="width:305.65pt;height:2.25pt" o:hrpct="650" o:hralign="right" o:hrstd="t" o:hrnoshade="t" o:hr="t" fillcolor="#2e74b5 [2404]" stroked="f"/>
        </w:pict>
      </w:r>
    </w:p>
    <w:p w14:paraId="5F798CED" w14:textId="77777777" w:rsidR="002646F4" w:rsidRDefault="002646F4" w:rsidP="002646F4">
      <w:pPr>
        <w:pStyle w:val="Sinespaciado"/>
        <w:ind w:firstLine="3969"/>
        <w:jc w:val="both"/>
        <w:rPr>
          <w:rFonts w:ascii="Verdana" w:hAnsi="Verdana" w:cs="Arial"/>
          <w:b/>
        </w:rPr>
      </w:pPr>
    </w:p>
    <w:p w14:paraId="552045A0" w14:textId="77777777" w:rsidR="002646F4" w:rsidRDefault="002646F4" w:rsidP="002646F4">
      <w:pPr>
        <w:pStyle w:val="Sinespaciado"/>
        <w:numPr>
          <w:ilvl w:val="0"/>
          <w:numId w:val="17"/>
        </w:numPr>
        <w:spacing w:line="276" w:lineRule="auto"/>
        <w:rPr>
          <w:rFonts w:ascii="Verdana" w:hAnsi="Verdana" w:cs="Arial"/>
          <w:sz w:val="24"/>
        </w:rPr>
      </w:pPr>
      <w:r>
        <w:rPr>
          <w:rFonts w:ascii="Verdana" w:hAnsi="Verdana" w:cs="Arial"/>
          <w:sz w:val="24"/>
        </w:rPr>
        <w:t>Discurso Oficial del día de la Bandera en la Delegación de El Fresnito el 24 veinticuatro de febrero del 2020 dos mil veinte.</w:t>
      </w:r>
    </w:p>
    <w:p w14:paraId="521BE9AF" w14:textId="77777777" w:rsidR="001D76CD" w:rsidRDefault="001D76CD" w:rsidP="001F38CD">
      <w:pPr>
        <w:pStyle w:val="Default"/>
        <w:spacing w:line="276" w:lineRule="auto"/>
        <w:jc w:val="right"/>
        <w:rPr>
          <w:rFonts w:ascii="Verdana" w:hAnsi="Verdana"/>
          <w:b/>
          <w:color w:val="1F4E79" w:themeColor="accent1" w:themeShade="80"/>
          <w:sz w:val="28"/>
          <w:szCs w:val="28"/>
        </w:rPr>
      </w:pPr>
    </w:p>
    <w:p w14:paraId="13E0C142" w14:textId="77777777" w:rsidR="008B63BB" w:rsidRDefault="008B63BB" w:rsidP="001F38CD">
      <w:pPr>
        <w:pStyle w:val="Default"/>
        <w:spacing w:line="276" w:lineRule="auto"/>
        <w:jc w:val="right"/>
        <w:rPr>
          <w:rFonts w:ascii="Verdana" w:hAnsi="Verdana"/>
          <w:b/>
          <w:color w:val="1F4E79" w:themeColor="accent1" w:themeShade="80"/>
          <w:sz w:val="28"/>
          <w:szCs w:val="28"/>
        </w:rPr>
      </w:pPr>
    </w:p>
    <w:p w14:paraId="3062BCEC" w14:textId="77777777" w:rsidR="005B4730" w:rsidRDefault="005B4730" w:rsidP="002646F4">
      <w:pPr>
        <w:pStyle w:val="Sinespaciado"/>
        <w:spacing w:line="276" w:lineRule="auto"/>
        <w:ind w:firstLine="3969"/>
        <w:jc w:val="both"/>
        <w:rPr>
          <w:rFonts w:ascii="Verdana" w:hAnsi="Verdana" w:cs="Arial"/>
          <w:b/>
          <w:color w:val="1F4E79" w:themeColor="accent1" w:themeShade="80"/>
          <w:sz w:val="28"/>
          <w:szCs w:val="28"/>
        </w:rPr>
      </w:pPr>
    </w:p>
    <w:p w14:paraId="56F66933" w14:textId="77777777" w:rsidR="005B4730" w:rsidRDefault="005B4730" w:rsidP="002646F4">
      <w:pPr>
        <w:pStyle w:val="Sinespaciado"/>
        <w:spacing w:line="276" w:lineRule="auto"/>
        <w:ind w:firstLine="3969"/>
        <w:jc w:val="both"/>
        <w:rPr>
          <w:rFonts w:ascii="Verdana" w:hAnsi="Verdana" w:cs="Arial"/>
          <w:b/>
          <w:color w:val="1F4E79" w:themeColor="accent1" w:themeShade="80"/>
          <w:sz w:val="28"/>
          <w:szCs w:val="28"/>
        </w:rPr>
      </w:pPr>
    </w:p>
    <w:p w14:paraId="462E9D99" w14:textId="77777777" w:rsidR="005B4730" w:rsidRDefault="005B4730" w:rsidP="002646F4">
      <w:pPr>
        <w:pStyle w:val="Sinespaciado"/>
        <w:spacing w:line="276" w:lineRule="auto"/>
        <w:ind w:firstLine="3969"/>
        <w:jc w:val="both"/>
        <w:rPr>
          <w:rFonts w:ascii="Verdana" w:hAnsi="Verdana" w:cs="Arial"/>
          <w:b/>
          <w:color w:val="1F4E79" w:themeColor="accent1" w:themeShade="80"/>
          <w:sz w:val="28"/>
          <w:szCs w:val="28"/>
        </w:rPr>
      </w:pPr>
    </w:p>
    <w:p w14:paraId="0560C8C8" w14:textId="77777777" w:rsidR="005B4730" w:rsidRDefault="005B4730" w:rsidP="002646F4">
      <w:pPr>
        <w:pStyle w:val="Sinespaciado"/>
        <w:spacing w:line="276" w:lineRule="auto"/>
        <w:ind w:firstLine="3969"/>
        <w:jc w:val="both"/>
        <w:rPr>
          <w:rFonts w:ascii="Verdana" w:hAnsi="Verdana" w:cs="Arial"/>
          <w:b/>
          <w:color w:val="1F4E79" w:themeColor="accent1" w:themeShade="80"/>
          <w:sz w:val="28"/>
          <w:szCs w:val="28"/>
        </w:rPr>
      </w:pPr>
    </w:p>
    <w:p w14:paraId="6D035E18" w14:textId="77777777" w:rsidR="005B4730" w:rsidRDefault="005B4730" w:rsidP="002646F4">
      <w:pPr>
        <w:pStyle w:val="Sinespaciado"/>
        <w:spacing w:line="276" w:lineRule="auto"/>
        <w:ind w:firstLine="3969"/>
        <w:jc w:val="both"/>
        <w:rPr>
          <w:rFonts w:ascii="Verdana" w:hAnsi="Verdana" w:cs="Arial"/>
          <w:b/>
          <w:color w:val="1F4E79" w:themeColor="accent1" w:themeShade="80"/>
          <w:sz w:val="28"/>
          <w:szCs w:val="28"/>
        </w:rPr>
      </w:pPr>
    </w:p>
    <w:p w14:paraId="353DBCD3" w14:textId="77777777" w:rsidR="005B4730" w:rsidRDefault="005B4730" w:rsidP="002646F4">
      <w:pPr>
        <w:pStyle w:val="Sinespaciado"/>
        <w:spacing w:line="276" w:lineRule="auto"/>
        <w:ind w:firstLine="3969"/>
        <w:jc w:val="both"/>
        <w:rPr>
          <w:rFonts w:ascii="Verdana" w:hAnsi="Verdana" w:cs="Arial"/>
          <w:b/>
          <w:color w:val="1F4E79" w:themeColor="accent1" w:themeShade="80"/>
          <w:sz w:val="28"/>
          <w:szCs w:val="28"/>
        </w:rPr>
      </w:pPr>
    </w:p>
    <w:p w14:paraId="1C81B91B" w14:textId="77777777" w:rsidR="002646F4" w:rsidRPr="0027365E" w:rsidRDefault="002646F4" w:rsidP="002646F4">
      <w:pPr>
        <w:pStyle w:val="Sinespaciado"/>
        <w:spacing w:line="276" w:lineRule="auto"/>
        <w:ind w:firstLine="3969"/>
        <w:jc w:val="both"/>
        <w:rPr>
          <w:rFonts w:ascii="Verdana" w:hAnsi="Verdana" w:cs="Arial"/>
          <w:b/>
          <w:color w:val="1F4E79" w:themeColor="accent1" w:themeShade="80"/>
          <w:sz w:val="28"/>
          <w:szCs w:val="28"/>
        </w:rPr>
      </w:pPr>
      <w:r>
        <w:rPr>
          <w:rFonts w:ascii="Verdana" w:hAnsi="Verdana" w:cs="Arial"/>
          <w:b/>
          <w:color w:val="1F4E79" w:themeColor="accent1" w:themeShade="80"/>
          <w:sz w:val="28"/>
          <w:szCs w:val="28"/>
        </w:rPr>
        <w:t>As</w:t>
      </w:r>
      <w:r w:rsidRPr="0027365E">
        <w:rPr>
          <w:rFonts w:ascii="Verdana" w:hAnsi="Verdana" w:cs="Arial"/>
          <w:b/>
          <w:color w:val="1F4E79" w:themeColor="accent1" w:themeShade="80"/>
          <w:sz w:val="28"/>
          <w:szCs w:val="28"/>
        </w:rPr>
        <w:t xml:space="preserve">istencia de eventos </w:t>
      </w:r>
    </w:p>
    <w:p w14:paraId="37A6FB1B" w14:textId="77777777" w:rsidR="002646F4" w:rsidRPr="0027365E" w:rsidRDefault="00E709D4" w:rsidP="002646F4">
      <w:pPr>
        <w:pStyle w:val="Sinespaciado"/>
        <w:spacing w:line="276" w:lineRule="auto"/>
        <w:jc w:val="both"/>
        <w:rPr>
          <w:rFonts w:ascii="Verdana" w:hAnsi="Verdana" w:cs="Arial"/>
          <w:b/>
          <w:sz w:val="28"/>
          <w:szCs w:val="28"/>
        </w:rPr>
      </w:pPr>
      <w:r>
        <w:rPr>
          <w:rFonts w:ascii="Verdana" w:hAnsi="Verdana" w:cs="Arial"/>
          <w:b/>
          <w:sz w:val="28"/>
          <w:szCs w:val="28"/>
        </w:rPr>
        <w:pict w14:anchorId="7DFD9038">
          <v:rect id="_x0000_i1042" style="width:305.65pt;height:2pt" o:hrpct="650" o:hralign="right" o:hrstd="t" o:hrnoshade="t" o:hr="t" fillcolor="#2e74b5 [2404]" stroked="f"/>
        </w:pict>
      </w:r>
    </w:p>
    <w:p w14:paraId="1BFBFA6D" w14:textId="77777777" w:rsidR="002646F4" w:rsidRDefault="002646F4" w:rsidP="002646F4">
      <w:pPr>
        <w:pStyle w:val="Sinespaciado"/>
        <w:spacing w:line="276" w:lineRule="auto"/>
        <w:ind w:left="720"/>
        <w:jc w:val="both"/>
        <w:rPr>
          <w:rFonts w:ascii="Verdana" w:hAnsi="Verdana" w:cs="Arial"/>
          <w:sz w:val="24"/>
        </w:rPr>
      </w:pPr>
    </w:p>
    <w:p w14:paraId="2CC2E33E" w14:textId="77777777" w:rsidR="002646F4" w:rsidRPr="00DD3340" w:rsidRDefault="002646F4" w:rsidP="002646F4">
      <w:pPr>
        <w:pStyle w:val="Sinespaciado"/>
        <w:numPr>
          <w:ilvl w:val="0"/>
          <w:numId w:val="16"/>
        </w:numPr>
        <w:spacing w:line="276" w:lineRule="auto"/>
        <w:jc w:val="both"/>
        <w:rPr>
          <w:rFonts w:ascii="Verdana" w:hAnsi="Verdana" w:cs="Arial"/>
          <w:sz w:val="24"/>
        </w:rPr>
      </w:pPr>
      <w:r w:rsidRPr="00DD3340">
        <w:rPr>
          <w:rFonts w:ascii="Verdana" w:hAnsi="Verdana" w:cs="Arial"/>
          <w:sz w:val="24"/>
        </w:rPr>
        <w:t>Asistencia al Aniversario del Natalicio del Insurgente José Francisco Gordiano Guzmán Cano (1789), de fecha 03 tres de octubre del 2019 dos mil diecinueve.</w:t>
      </w:r>
    </w:p>
    <w:p w14:paraId="4B948B7A" w14:textId="77777777" w:rsidR="002646F4" w:rsidRPr="00DD3340" w:rsidRDefault="002646F4" w:rsidP="002646F4">
      <w:pPr>
        <w:pStyle w:val="Sinespaciado"/>
        <w:spacing w:line="276" w:lineRule="auto"/>
        <w:ind w:left="709"/>
        <w:jc w:val="both"/>
        <w:rPr>
          <w:rFonts w:ascii="Verdana" w:hAnsi="Verdana" w:cs="Arial"/>
          <w:sz w:val="24"/>
        </w:rPr>
      </w:pPr>
    </w:p>
    <w:p w14:paraId="1CB7ABE0" w14:textId="77777777" w:rsidR="002646F4" w:rsidRDefault="002646F4" w:rsidP="002646F4">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 xml:space="preserve">Asistencia al </w:t>
      </w:r>
      <w:r>
        <w:rPr>
          <w:rFonts w:ascii="Verdana" w:hAnsi="Verdana" w:cs="Arial"/>
          <w:sz w:val="24"/>
        </w:rPr>
        <w:t>Certamen de “Señorita Zapotlán 2019” el día 04 cuatro de octubre</w:t>
      </w:r>
      <w:r w:rsidRPr="00DD3340">
        <w:rPr>
          <w:rFonts w:ascii="Verdana" w:hAnsi="Verdana" w:cs="Arial"/>
          <w:sz w:val="24"/>
        </w:rPr>
        <w:t xml:space="preserve"> del 2019 dos mil diecinueve.</w:t>
      </w:r>
    </w:p>
    <w:p w14:paraId="4D498113" w14:textId="77777777" w:rsidR="002646F4" w:rsidRPr="00DD3340" w:rsidRDefault="002646F4" w:rsidP="002646F4">
      <w:pPr>
        <w:pStyle w:val="Sinespaciado"/>
        <w:spacing w:line="276" w:lineRule="auto"/>
        <w:ind w:left="709"/>
        <w:jc w:val="both"/>
        <w:rPr>
          <w:rFonts w:ascii="Verdana" w:hAnsi="Verdana" w:cs="Arial"/>
          <w:sz w:val="24"/>
        </w:rPr>
      </w:pPr>
    </w:p>
    <w:p w14:paraId="17E9816F" w14:textId="77777777" w:rsidR="002646F4" w:rsidRPr="00DD3340" w:rsidRDefault="002646F4" w:rsidP="002646F4">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 xml:space="preserve">Asistencia a la </w:t>
      </w:r>
      <w:r>
        <w:rPr>
          <w:rFonts w:ascii="Verdana" w:hAnsi="Verdana" w:cs="Arial"/>
          <w:sz w:val="24"/>
        </w:rPr>
        <w:t>Inauguración del mural titulado “Homenaje a Rubén Fuentes”</w:t>
      </w:r>
      <w:r w:rsidRPr="00DD3340">
        <w:rPr>
          <w:rFonts w:ascii="Verdana" w:hAnsi="Verdana" w:cs="Arial"/>
          <w:sz w:val="24"/>
        </w:rPr>
        <w:t xml:space="preserve">, de fecha </w:t>
      </w:r>
      <w:r>
        <w:rPr>
          <w:rFonts w:ascii="Verdana" w:hAnsi="Verdana" w:cs="Arial"/>
          <w:sz w:val="24"/>
        </w:rPr>
        <w:t>05 cinco de octubre</w:t>
      </w:r>
      <w:r w:rsidRPr="00DD3340">
        <w:rPr>
          <w:rFonts w:ascii="Verdana" w:hAnsi="Verdana" w:cs="Arial"/>
          <w:sz w:val="24"/>
        </w:rPr>
        <w:t xml:space="preserve"> del 2019 dos mil diecinueve.</w:t>
      </w:r>
    </w:p>
    <w:p w14:paraId="74173665" w14:textId="77777777" w:rsidR="002646F4" w:rsidRPr="00DD3340" w:rsidRDefault="002646F4" w:rsidP="002646F4">
      <w:pPr>
        <w:pStyle w:val="Sinespaciado"/>
        <w:spacing w:line="276" w:lineRule="auto"/>
        <w:jc w:val="both"/>
        <w:rPr>
          <w:rFonts w:ascii="Verdana" w:hAnsi="Verdana" w:cs="Arial"/>
          <w:sz w:val="24"/>
        </w:rPr>
      </w:pPr>
    </w:p>
    <w:p w14:paraId="398EADF0" w14:textId="77777777" w:rsidR="002646F4" w:rsidRPr="00DD3340" w:rsidRDefault="002646F4" w:rsidP="002646F4">
      <w:pPr>
        <w:pStyle w:val="Sinespaciado"/>
        <w:numPr>
          <w:ilvl w:val="0"/>
          <w:numId w:val="11"/>
        </w:numPr>
        <w:spacing w:line="276" w:lineRule="auto"/>
        <w:ind w:left="709"/>
        <w:jc w:val="both"/>
        <w:rPr>
          <w:rFonts w:ascii="Verdana" w:hAnsi="Verdana" w:cs="Arial"/>
          <w:sz w:val="24"/>
        </w:rPr>
      </w:pPr>
      <w:r>
        <w:rPr>
          <w:rFonts w:ascii="Verdana" w:hAnsi="Verdana" w:cs="Arial"/>
          <w:sz w:val="24"/>
        </w:rPr>
        <w:t xml:space="preserve">Asistencia a la Asesoría y Capacitación acerca del BANDO DE POLÍCIA Y BUEN GOBIERNO Y PERSPECTIVA DE GÉNERO, </w:t>
      </w:r>
      <w:r w:rsidRPr="00DD3340">
        <w:rPr>
          <w:rFonts w:ascii="Verdana" w:hAnsi="Verdana" w:cs="Arial"/>
          <w:sz w:val="24"/>
        </w:rPr>
        <w:t xml:space="preserve">de fecha </w:t>
      </w:r>
      <w:r>
        <w:rPr>
          <w:rFonts w:ascii="Verdana" w:hAnsi="Verdana" w:cs="Arial"/>
          <w:sz w:val="24"/>
        </w:rPr>
        <w:t>14 catorce</w:t>
      </w:r>
      <w:r w:rsidRPr="00DD3340">
        <w:rPr>
          <w:rFonts w:ascii="Verdana" w:hAnsi="Verdana" w:cs="Arial"/>
          <w:sz w:val="24"/>
        </w:rPr>
        <w:t xml:space="preserve"> de </w:t>
      </w:r>
      <w:r>
        <w:rPr>
          <w:rFonts w:ascii="Verdana" w:hAnsi="Verdana" w:cs="Arial"/>
          <w:sz w:val="24"/>
        </w:rPr>
        <w:t>octubre</w:t>
      </w:r>
      <w:r w:rsidRPr="00DD3340">
        <w:rPr>
          <w:rFonts w:ascii="Verdana" w:hAnsi="Verdana" w:cs="Arial"/>
          <w:sz w:val="24"/>
        </w:rPr>
        <w:t xml:space="preserve"> del 2019 dos mil diecinueve.</w:t>
      </w:r>
    </w:p>
    <w:p w14:paraId="31B3A3BC" w14:textId="77777777" w:rsidR="002646F4" w:rsidRDefault="002646F4" w:rsidP="002646F4">
      <w:pPr>
        <w:pStyle w:val="Sinespaciado"/>
        <w:spacing w:line="276" w:lineRule="auto"/>
        <w:ind w:left="709"/>
        <w:jc w:val="both"/>
        <w:rPr>
          <w:rFonts w:ascii="Verdana" w:hAnsi="Verdana" w:cs="Arial"/>
          <w:sz w:val="24"/>
        </w:rPr>
      </w:pPr>
    </w:p>
    <w:p w14:paraId="539D2B14" w14:textId="77777777" w:rsidR="002646F4" w:rsidRDefault="002646F4" w:rsidP="002646F4">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Asistencia a</w:t>
      </w:r>
      <w:r>
        <w:rPr>
          <w:rFonts w:ascii="Verdana" w:hAnsi="Verdana" w:cs="Arial"/>
          <w:sz w:val="24"/>
        </w:rPr>
        <w:t xml:space="preserve"> </w:t>
      </w:r>
      <w:r w:rsidRPr="00DD3340">
        <w:rPr>
          <w:rFonts w:ascii="Verdana" w:hAnsi="Verdana" w:cs="Arial"/>
          <w:sz w:val="24"/>
        </w:rPr>
        <w:t>l</w:t>
      </w:r>
      <w:r>
        <w:rPr>
          <w:rFonts w:ascii="Verdana" w:hAnsi="Verdana" w:cs="Arial"/>
          <w:sz w:val="24"/>
        </w:rPr>
        <w:t xml:space="preserve">a capacitación y mesas de trabajo “CULTURA DE LA DISCAPACIDAD”, </w:t>
      </w:r>
      <w:r w:rsidRPr="00DD3340">
        <w:rPr>
          <w:rFonts w:ascii="Verdana" w:hAnsi="Verdana" w:cs="Arial"/>
          <w:sz w:val="24"/>
        </w:rPr>
        <w:t xml:space="preserve">de fecha </w:t>
      </w:r>
      <w:r>
        <w:rPr>
          <w:rFonts w:ascii="Verdana" w:hAnsi="Verdana" w:cs="Arial"/>
          <w:sz w:val="24"/>
        </w:rPr>
        <w:t>25 y 26 de novie</w:t>
      </w:r>
      <w:r w:rsidRPr="00DD3340">
        <w:rPr>
          <w:rFonts w:ascii="Verdana" w:hAnsi="Verdana" w:cs="Arial"/>
          <w:sz w:val="24"/>
        </w:rPr>
        <w:t>mbre del 2019 dos mil diecinueve.</w:t>
      </w:r>
    </w:p>
    <w:p w14:paraId="4F8A788E" w14:textId="77777777" w:rsidR="002646F4" w:rsidRPr="00D6450D" w:rsidRDefault="002646F4" w:rsidP="002646F4">
      <w:pPr>
        <w:pStyle w:val="Sinespaciado"/>
        <w:spacing w:line="276" w:lineRule="auto"/>
        <w:ind w:left="709"/>
        <w:jc w:val="both"/>
        <w:rPr>
          <w:rFonts w:ascii="Verdana" w:hAnsi="Verdana" w:cs="Arial"/>
          <w:sz w:val="24"/>
        </w:rPr>
      </w:pPr>
    </w:p>
    <w:p w14:paraId="0E3FB4B5" w14:textId="77777777" w:rsidR="002646F4" w:rsidRDefault="002646F4" w:rsidP="002646F4">
      <w:pPr>
        <w:pStyle w:val="Sinespaciado"/>
        <w:numPr>
          <w:ilvl w:val="0"/>
          <w:numId w:val="11"/>
        </w:numPr>
        <w:spacing w:line="276" w:lineRule="auto"/>
        <w:ind w:left="709"/>
        <w:jc w:val="both"/>
        <w:rPr>
          <w:rFonts w:ascii="Verdana" w:hAnsi="Verdana" w:cs="Arial"/>
          <w:sz w:val="24"/>
        </w:rPr>
      </w:pPr>
      <w:r w:rsidRPr="00DD3340">
        <w:rPr>
          <w:rFonts w:ascii="Verdana" w:hAnsi="Verdana" w:cs="Arial"/>
          <w:sz w:val="24"/>
        </w:rPr>
        <w:t xml:space="preserve">Asistencia </w:t>
      </w:r>
      <w:r>
        <w:rPr>
          <w:rFonts w:ascii="Verdana" w:hAnsi="Verdana" w:cs="Arial"/>
          <w:sz w:val="24"/>
        </w:rPr>
        <w:t xml:space="preserve">a formar parte del presídium en la Ceremonia Cívica del 20 de noviembre, 109° Aniversario del Inicio de la Revolución Mexicana, </w:t>
      </w:r>
      <w:r w:rsidRPr="00DD3340">
        <w:rPr>
          <w:rFonts w:ascii="Verdana" w:hAnsi="Verdana" w:cs="Arial"/>
          <w:sz w:val="24"/>
        </w:rPr>
        <w:t xml:space="preserve">de fecha </w:t>
      </w:r>
      <w:r>
        <w:rPr>
          <w:rFonts w:ascii="Verdana" w:hAnsi="Verdana" w:cs="Arial"/>
          <w:sz w:val="24"/>
        </w:rPr>
        <w:t>20 de noviembre</w:t>
      </w:r>
      <w:r w:rsidRPr="00DD3340">
        <w:rPr>
          <w:rFonts w:ascii="Verdana" w:hAnsi="Verdana" w:cs="Arial"/>
          <w:sz w:val="24"/>
        </w:rPr>
        <w:t xml:space="preserve"> del 2019 dos mil diecinueve.</w:t>
      </w:r>
    </w:p>
    <w:p w14:paraId="3D04446B" w14:textId="77777777" w:rsidR="002646F4" w:rsidRDefault="002646F4" w:rsidP="002646F4">
      <w:pPr>
        <w:pStyle w:val="Prrafodelista"/>
        <w:rPr>
          <w:rFonts w:ascii="Verdana" w:hAnsi="Verdana" w:cs="Arial"/>
          <w:sz w:val="24"/>
        </w:rPr>
      </w:pPr>
    </w:p>
    <w:p w14:paraId="67C18D58" w14:textId="77777777" w:rsidR="002646F4" w:rsidRDefault="002646F4" w:rsidP="002646F4">
      <w:pPr>
        <w:pStyle w:val="Sinespaciado"/>
        <w:numPr>
          <w:ilvl w:val="0"/>
          <w:numId w:val="29"/>
        </w:numPr>
        <w:spacing w:line="276" w:lineRule="auto"/>
        <w:jc w:val="both"/>
        <w:rPr>
          <w:rFonts w:ascii="Verdana" w:hAnsi="Verdana" w:cs="Arial"/>
          <w:sz w:val="24"/>
        </w:rPr>
      </w:pPr>
      <w:r w:rsidRPr="00417736">
        <w:rPr>
          <w:rFonts w:ascii="Verdana" w:hAnsi="Verdana" w:cs="Arial"/>
          <w:sz w:val="24"/>
        </w:rPr>
        <w:t xml:space="preserve">Capacitación del comité de ética, 24 veinticuatro de enero del 2020 dos mil veinte. </w:t>
      </w:r>
    </w:p>
    <w:p w14:paraId="075845F5" w14:textId="77777777" w:rsidR="002646F4" w:rsidRPr="00417736" w:rsidRDefault="002646F4" w:rsidP="002646F4">
      <w:pPr>
        <w:pStyle w:val="Sinespaciado"/>
        <w:spacing w:line="276" w:lineRule="auto"/>
        <w:ind w:left="720"/>
        <w:jc w:val="both"/>
        <w:rPr>
          <w:rFonts w:ascii="Verdana" w:hAnsi="Verdana" w:cs="Arial"/>
          <w:sz w:val="24"/>
        </w:rPr>
      </w:pPr>
    </w:p>
    <w:p w14:paraId="60808B70" w14:textId="77777777" w:rsidR="002646F4" w:rsidRDefault="002646F4" w:rsidP="002646F4">
      <w:pPr>
        <w:pStyle w:val="Sinespaciado"/>
        <w:numPr>
          <w:ilvl w:val="0"/>
          <w:numId w:val="29"/>
        </w:numPr>
        <w:spacing w:line="276" w:lineRule="auto"/>
        <w:jc w:val="both"/>
        <w:rPr>
          <w:rFonts w:ascii="Verdana" w:hAnsi="Verdana" w:cs="Arial"/>
          <w:sz w:val="24"/>
        </w:rPr>
      </w:pPr>
      <w:r w:rsidRPr="00417736">
        <w:rPr>
          <w:rFonts w:ascii="Verdana" w:hAnsi="Verdana" w:cs="Arial"/>
          <w:sz w:val="24"/>
        </w:rPr>
        <w:t>196 aniversario del Acta Constitutiva del Federación Mexicana, en el Colegio Cervantes de fecha 30 treinta de enero del 2020 dos mil veinte.</w:t>
      </w:r>
    </w:p>
    <w:p w14:paraId="3E7233CF" w14:textId="77777777" w:rsidR="002646F4" w:rsidRDefault="002646F4" w:rsidP="002646F4">
      <w:pPr>
        <w:pStyle w:val="Sinespaciado"/>
        <w:spacing w:line="276" w:lineRule="auto"/>
        <w:ind w:left="720"/>
        <w:jc w:val="both"/>
        <w:rPr>
          <w:rFonts w:ascii="Verdana" w:hAnsi="Verdana" w:cs="Arial"/>
          <w:sz w:val="24"/>
        </w:rPr>
      </w:pPr>
    </w:p>
    <w:p w14:paraId="3E3A6A29" w14:textId="77777777" w:rsidR="002646F4" w:rsidRPr="00417736" w:rsidRDefault="002646F4" w:rsidP="002646F4">
      <w:pPr>
        <w:pStyle w:val="Sinespaciado"/>
        <w:numPr>
          <w:ilvl w:val="0"/>
          <w:numId w:val="29"/>
        </w:numPr>
        <w:spacing w:line="276" w:lineRule="auto"/>
        <w:jc w:val="both"/>
        <w:rPr>
          <w:rFonts w:ascii="Verdana" w:hAnsi="Verdana" w:cs="Arial"/>
          <w:sz w:val="24"/>
        </w:rPr>
      </w:pPr>
      <w:r w:rsidRPr="00417736">
        <w:rPr>
          <w:rFonts w:ascii="Verdana" w:hAnsi="Verdana" w:cs="Arial"/>
          <w:sz w:val="24"/>
        </w:rPr>
        <w:t>163 y 103 aniversario de la Promulgación de las Constituciones de 1857 y 1917, en la escuela primaria José Clemente Orozco de fecha 5 cinco de febrero del 2020 dos mil veinte.</w:t>
      </w:r>
    </w:p>
    <w:p w14:paraId="62077831" w14:textId="77777777" w:rsidR="002646F4" w:rsidRPr="00335E22" w:rsidRDefault="002646F4" w:rsidP="002646F4">
      <w:pPr>
        <w:pStyle w:val="Sinespaciado"/>
        <w:spacing w:line="276" w:lineRule="auto"/>
        <w:ind w:left="720"/>
        <w:jc w:val="both"/>
        <w:rPr>
          <w:rFonts w:ascii="Verdana" w:hAnsi="Verdana" w:cs="Arial"/>
          <w:sz w:val="24"/>
        </w:rPr>
      </w:pPr>
    </w:p>
    <w:p w14:paraId="539ACCB6" w14:textId="77777777" w:rsidR="002646F4" w:rsidRPr="00335E22" w:rsidRDefault="002646F4" w:rsidP="002646F4">
      <w:pPr>
        <w:pStyle w:val="Sinespaciado"/>
        <w:numPr>
          <w:ilvl w:val="0"/>
          <w:numId w:val="29"/>
        </w:numPr>
        <w:spacing w:line="276" w:lineRule="auto"/>
        <w:jc w:val="both"/>
        <w:rPr>
          <w:rFonts w:ascii="Verdana" w:hAnsi="Verdana" w:cs="Arial"/>
          <w:sz w:val="24"/>
        </w:rPr>
      </w:pPr>
      <w:r w:rsidRPr="00335E22">
        <w:rPr>
          <w:rFonts w:ascii="Verdana" w:hAnsi="Verdana" w:cs="Arial"/>
          <w:sz w:val="24"/>
        </w:rPr>
        <w:lastRenderedPageBreak/>
        <w:t xml:space="preserve">Homenaje al Natalicio de Rubén Fuentes </w:t>
      </w:r>
      <w:proofErr w:type="spellStart"/>
      <w:r w:rsidRPr="00335E22">
        <w:rPr>
          <w:rFonts w:ascii="Verdana" w:hAnsi="Verdana" w:cs="Arial"/>
          <w:sz w:val="24"/>
        </w:rPr>
        <w:t>Gasson</w:t>
      </w:r>
      <w:proofErr w:type="spellEnd"/>
      <w:r w:rsidRPr="00335E22">
        <w:rPr>
          <w:rFonts w:ascii="Verdana" w:hAnsi="Verdana" w:cs="Arial"/>
          <w:sz w:val="24"/>
        </w:rPr>
        <w:t>, de fecha 15 quince de febrero del 2020 dos mil veinte.</w:t>
      </w:r>
    </w:p>
    <w:p w14:paraId="74AC44F2" w14:textId="77777777" w:rsidR="002646F4" w:rsidRPr="00D6450D" w:rsidRDefault="002646F4" w:rsidP="002646F4">
      <w:pPr>
        <w:pStyle w:val="Sinespaciado"/>
        <w:spacing w:line="276" w:lineRule="auto"/>
        <w:ind w:left="709"/>
        <w:jc w:val="both"/>
        <w:rPr>
          <w:rFonts w:ascii="Verdana" w:hAnsi="Verdana" w:cs="Arial"/>
          <w:sz w:val="24"/>
        </w:rPr>
      </w:pPr>
    </w:p>
    <w:p w14:paraId="0FDDE829" w14:textId="77777777" w:rsidR="002646F4" w:rsidRDefault="002646F4" w:rsidP="002646F4">
      <w:pPr>
        <w:pStyle w:val="Sinespaciado"/>
        <w:numPr>
          <w:ilvl w:val="0"/>
          <w:numId w:val="11"/>
        </w:numPr>
        <w:spacing w:line="276" w:lineRule="auto"/>
        <w:ind w:left="709"/>
        <w:jc w:val="both"/>
        <w:rPr>
          <w:rFonts w:ascii="Verdana" w:hAnsi="Verdana" w:cs="Arial"/>
          <w:sz w:val="24"/>
        </w:rPr>
      </w:pPr>
      <w:r w:rsidRPr="00F13451">
        <w:rPr>
          <w:rFonts w:ascii="Verdana" w:hAnsi="Verdana" w:cs="Arial"/>
          <w:sz w:val="24"/>
        </w:rPr>
        <w:t>Invitación al desayuno con motivo de la conmemoración del Día Internacional de la Mujer por parte del Sindicato de Servidores Públicos del H. de Zapotlán el Grande, Jalisco. 06 seis de marzo del 2020 dos mil veinte.</w:t>
      </w:r>
    </w:p>
    <w:p w14:paraId="4F202444" w14:textId="77777777" w:rsidR="002646F4" w:rsidRDefault="002646F4" w:rsidP="002646F4">
      <w:pPr>
        <w:pStyle w:val="Sinespaciado"/>
        <w:spacing w:line="276" w:lineRule="auto"/>
        <w:ind w:left="709"/>
        <w:jc w:val="both"/>
        <w:rPr>
          <w:rFonts w:ascii="Verdana" w:hAnsi="Verdana" w:cs="Arial"/>
          <w:sz w:val="24"/>
        </w:rPr>
      </w:pPr>
    </w:p>
    <w:p w14:paraId="1F1C2776" w14:textId="77777777" w:rsidR="002646F4" w:rsidRDefault="002646F4" w:rsidP="002646F4">
      <w:pPr>
        <w:pStyle w:val="Sinespaciado"/>
        <w:numPr>
          <w:ilvl w:val="0"/>
          <w:numId w:val="11"/>
        </w:numPr>
        <w:spacing w:line="276" w:lineRule="auto"/>
        <w:ind w:left="709"/>
        <w:jc w:val="both"/>
        <w:rPr>
          <w:rFonts w:ascii="Verdana" w:hAnsi="Verdana" w:cs="Arial"/>
          <w:sz w:val="24"/>
        </w:rPr>
      </w:pPr>
      <w:r>
        <w:rPr>
          <w:rFonts w:ascii="Verdana" w:hAnsi="Verdana" w:cs="Arial"/>
          <w:sz w:val="24"/>
        </w:rPr>
        <w:t>Reconocimiento a la mujer zapotlense, conmemoración el día de la mujer de fecha 13 trece de marzo del 2020 dos mi veinte.</w:t>
      </w:r>
    </w:p>
    <w:p w14:paraId="16229CC8" w14:textId="77777777" w:rsidR="002646F4" w:rsidRPr="00417736" w:rsidRDefault="002646F4" w:rsidP="002646F4">
      <w:pPr>
        <w:pStyle w:val="Sinespaciado"/>
        <w:spacing w:line="276" w:lineRule="auto"/>
        <w:ind w:left="709"/>
        <w:jc w:val="both"/>
        <w:rPr>
          <w:rFonts w:ascii="Verdana" w:hAnsi="Verdana" w:cs="Arial"/>
          <w:sz w:val="24"/>
        </w:rPr>
      </w:pPr>
    </w:p>
    <w:p w14:paraId="48E56000" w14:textId="77777777" w:rsidR="002646F4" w:rsidRPr="00F13451" w:rsidRDefault="002646F4" w:rsidP="002646F4">
      <w:pPr>
        <w:pStyle w:val="Sinespaciado"/>
        <w:numPr>
          <w:ilvl w:val="0"/>
          <w:numId w:val="11"/>
        </w:numPr>
        <w:spacing w:line="276" w:lineRule="auto"/>
        <w:ind w:left="709"/>
        <w:jc w:val="both"/>
        <w:rPr>
          <w:rFonts w:ascii="Verdana" w:hAnsi="Verdana" w:cs="Arial"/>
          <w:sz w:val="24"/>
        </w:rPr>
      </w:pPr>
      <w:r>
        <w:rPr>
          <w:rFonts w:ascii="Verdana" w:hAnsi="Verdana" w:cs="Arial"/>
          <w:sz w:val="24"/>
        </w:rPr>
        <w:t>Asistencia a conocer el Plan de Contingencia ante la presencia del COVID-19, de fecha 17 diecisiete de marzo del 2020 dos mil veinte.</w:t>
      </w:r>
    </w:p>
    <w:p w14:paraId="22A0B472" w14:textId="77777777" w:rsidR="002646F4" w:rsidRDefault="002646F4" w:rsidP="002646F4">
      <w:pPr>
        <w:pStyle w:val="Sinespaciado"/>
        <w:spacing w:line="276" w:lineRule="auto"/>
        <w:ind w:firstLine="3969"/>
        <w:jc w:val="both"/>
        <w:rPr>
          <w:rFonts w:ascii="Verdana" w:hAnsi="Verdana" w:cs="Arial"/>
          <w:noProof/>
          <w:sz w:val="24"/>
        </w:rPr>
      </w:pPr>
    </w:p>
    <w:p w14:paraId="0A374818" w14:textId="77777777" w:rsidR="002646F4" w:rsidRDefault="002646F4" w:rsidP="002646F4">
      <w:pPr>
        <w:pStyle w:val="Sinespaciado"/>
        <w:spacing w:line="276" w:lineRule="auto"/>
        <w:jc w:val="both"/>
        <w:rPr>
          <w:rFonts w:ascii="Verdana" w:hAnsi="Verdana" w:cs="Arial"/>
          <w:noProof/>
          <w:sz w:val="24"/>
        </w:rPr>
      </w:pPr>
      <w:r>
        <w:rPr>
          <w:rFonts w:ascii="Verdana" w:hAnsi="Verdana" w:cs="Arial"/>
          <w:noProof/>
          <w:sz w:val="24"/>
        </w:rPr>
        <w:t>Es importante mencionar que los eventos, conmemoraciones, sesiones de comisión, entre otras actividades del Ayuntamiento y Gobierno Municipal fueron suspendidos a partir del 18 dieciocho de marzo del 2020 con motivo de la contingencia sanitaria de COVID-19.</w:t>
      </w:r>
    </w:p>
    <w:p w14:paraId="05D5698F" w14:textId="77777777" w:rsidR="005B4730" w:rsidRDefault="005B4730" w:rsidP="002646F4">
      <w:pPr>
        <w:pStyle w:val="Sinespaciado"/>
        <w:spacing w:line="276" w:lineRule="auto"/>
        <w:jc w:val="both"/>
        <w:rPr>
          <w:rFonts w:ascii="Verdana" w:hAnsi="Verdana" w:cs="Arial"/>
          <w:noProof/>
          <w:sz w:val="24"/>
        </w:rPr>
      </w:pPr>
    </w:p>
    <w:p w14:paraId="673F4633" w14:textId="77777777" w:rsidR="005B4730" w:rsidRPr="00A332AA" w:rsidRDefault="005B4730" w:rsidP="005B4730">
      <w:pPr>
        <w:pStyle w:val="Sinespaciado"/>
        <w:numPr>
          <w:ilvl w:val="0"/>
          <w:numId w:val="25"/>
        </w:numPr>
        <w:spacing w:line="276" w:lineRule="auto"/>
        <w:ind w:left="1068"/>
        <w:jc w:val="both"/>
        <w:rPr>
          <w:rFonts w:ascii="Verdana" w:hAnsi="Verdana" w:cs="Arial"/>
          <w:sz w:val="24"/>
          <w:szCs w:val="24"/>
        </w:rPr>
      </w:pPr>
      <w:r w:rsidRPr="00A332AA">
        <w:rPr>
          <w:rFonts w:ascii="Verdana" w:hAnsi="Verdana" w:cs="Arial"/>
          <w:sz w:val="24"/>
          <w:szCs w:val="24"/>
        </w:rPr>
        <w:t>Sesión Reunión informativa del Programa Municipal de Desarrollo Urbano de fecha 25 veinticinco de mayo del año 2020 dos mil veinte.</w:t>
      </w:r>
    </w:p>
    <w:p w14:paraId="0174F5A9" w14:textId="77777777" w:rsidR="005B4730" w:rsidRPr="00A332AA" w:rsidRDefault="005B4730" w:rsidP="005B4730">
      <w:pPr>
        <w:pStyle w:val="Prrafodelista"/>
        <w:ind w:left="360"/>
        <w:rPr>
          <w:rFonts w:ascii="Verdana" w:hAnsi="Verdana" w:cs="Arial"/>
          <w:sz w:val="24"/>
          <w:szCs w:val="24"/>
        </w:rPr>
      </w:pPr>
    </w:p>
    <w:p w14:paraId="7F0113C8" w14:textId="77777777" w:rsidR="005B4730" w:rsidRDefault="005B4730" w:rsidP="005B4730">
      <w:pPr>
        <w:pStyle w:val="Sinespaciado"/>
        <w:numPr>
          <w:ilvl w:val="0"/>
          <w:numId w:val="25"/>
        </w:numPr>
        <w:spacing w:line="276" w:lineRule="auto"/>
        <w:ind w:left="1068"/>
        <w:jc w:val="both"/>
        <w:rPr>
          <w:rFonts w:ascii="Verdana" w:hAnsi="Verdana" w:cs="Arial"/>
          <w:sz w:val="24"/>
          <w:szCs w:val="24"/>
        </w:rPr>
      </w:pPr>
      <w:r w:rsidRPr="00A332AA">
        <w:rPr>
          <w:rFonts w:ascii="Verdana" w:hAnsi="Verdana" w:cs="Arial"/>
          <w:sz w:val="24"/>
          <w:szCs w:val="24"/>
        </w:rPr>
        <w:t>Sesión del Consejo de Protección Civil, de fecha 03 tres de junio del año 2020 dos mil veinte.</w:t>
      </w:r>
    </w:p>
    <w:p w14:paraId="6760D31F" w14:textId="77777777" w:rsidR="005B4730" w:rsidRDefault="005B4730" w:rsidP="005B4730">
      <w:pPr>
        <w:pStyle w:val="Prrafodelista"/>
        <w:rPr>
          <w:rFonts w:ascii="Verdana" w:hAnsi="Verdana" w:cs="Arial"/>
          <w:sz w:val="24"/>
          <w:szCs w:val="24"/>
        </w:rPr>
      </w:pPr>
    </w:p>
    <w:p w14:paraId="08902E32" w14:textId="77777777" w:rsidR="005B4730" w:rsidRDefault="005B4730" w:rsidP="005B4730">
      <w:pPr>
        <w:pStyle w:val="Sinespaciado"/>
        <w:numPr>
          <w:ilvl w:val="0"/>
          <w:numId w:val="25"/>
        </w:numPr>
        <w:spacing w:line="276" w:lineRule="auto"/>
        <w:jc w:val="both"/>
        <w:rPr>
          <w:rFonts w:ascii="Verdana" w:hAnsi="Verdana" w:cs="Arial"/>
          <w:noProof/>
          <w:sz w:val="24"/>
        </w:rPr>
      </w:pPr>
      <w:r>
        <w:rPr>
          <w:rFonts w:ascii="Verdana" w:hAnsi="Verdana" w:cs="Arial"/>
          <w:noProof/>
          <w:sz w:val="24"/>
        </w:rPr>
        <w:t>Celebración del Día del Bombero, donde se inaguró la nueva base de la Unidad de Protección Civil y Bomberos Municipal, de fecha 22 veintidós de agosto del 2020 dos mil veinte.</w:t>
      </w:r>
    </w:p>
    <w:p w14:paraId="1E48F727" w14:textId="77777777" w:rsidR="005B4730" w:rsidRDefault="005B4730" w:rsidP="005B4730">
      <w:pPr>
        <w:pStyle w:val="Sinespaciado"/>
        <w:spacing w:line="276" w:lineRule="auto"/>
        <w:ind w:left="1068"/>
        <w:jc w:val="both"/>
        <w:rPr>
          <w:rFonts w:ascii="Verdana" w:hAnsi="Verdana" w:cs="Arial"/>
          <w:sz w:val="24"/>
          <w:szCs w:val="24"/>
        </w:rPr>
      </w:pPr>
    </w:p>
    <w:p w14:paraId="703E557A" w14:textId="77777777" w:rsidR="005B4730" w:rsidRDefault="005B4730" w:rsidP="005B4730">
      <w:pPr>
        <w:pStyle w:val="Sinespaciado"/>
        <w:spacing w:line="276" w:lineRule="auto"/>
        <w:ind w:left="1068"/>
        <w:jc w:val="both"/>
        <w:rPr>
          <w:rFonts w:ascii="Verdana" w:hAnsi="Verdana" w:cs="Arial"/>
          <w:sz w:val="24"/>
          <w:szCs w:val="24"/>
        </w:rPr>
      </w:pPr>
    </w:p>
    <w:p w14:paraId="22622002" w14:textId="77777777" w:rsidR="005B4730" w:rsidRDefault="005B4730" w:rsidP="005B4730">
      <w:pPr>
        <w:pStyle w:val="Sinespaciado"/>
        <w:spacing w:line="276" w:lineRule="auto"/>
        <w:ind w:left="1068"/>
        <w:jc w:val="both"/>
        <w:rPr>
          <w:rFonts w:ascii="Verdana" w:hAnsi="Verdana" w:cs="Arial"/>
          <w:sz w:val="24"/>
          <w:szCs w:val="24"/>
        </w:rPr>
      </w:pPr>
    </w:p>
    <w:p w14:paraId="2972BBC7" w14:textId="77777777" w:rsidR="005B4730" w:rsidRPr="003A3746" w:rsidRDefault="005B4730" w:rsidP="005B4730">
      <w:pPr>
        <w:pStyle w:val="Sinespaciado"/>
        <w:ind w:firstLine="3969"/>
        <w:jc w:val="both"/>
        <w:rPr>
          <w:rFonts w:ascii="Verdana" w:hAnsi="Verdana" w:cs="Arial"/>
          <w:b/>
          <w:color w:val="1F4E79" w:themeColor="accent1" w:themeShade="80"/>
          <w:sz w:val="28"/>
        </w:rPr>
      </w:pPr>
      <w:r w:rsidRPr="003A3746">
        <w:rPr>
          <w:rFonts w:ascii="Verdana" w:hAnsi="Verdana" w:cs="Arial"/>
          <w:b/>
          <w:color w:val="1F4E79" w:themeColor="accent1" w:themeShade="80"/>
          <w:sz w:val="28"/>
        </w:rPr>
        <w:t>Atención a ciudadanía</w:t>
      </w:r>
    </w:p>
    <w:p w14:paraId="319A8CF9" w14:textId="77777777" w:rsidR="005B4730" w:rsidRPr="007E3ECA" w:rsidRDefault="00E709D4" w:rsidP="005B4730">
      <w:pPr>
        <w:pStyle w:val="Sinespaciado"/>
        <w:jc w:val="both"/>
        <w:rPr>
          <w:rFonts w:ascii="Verdana" w:hAnsi="Verdana" w:cs="Arial"/>
        </w:rPr>
      </w:pPr>
      <w:r>
        <w:rPr>
          <w:rFonts w:ascii="Verdana" w:hAnsi="Verdana" w:cs="Arial"/>
          <w:b/>
          <w:sz w:val="24"/>
          <w:szCs w:val="24"/>
        </w:rPr>
        <w:pict w14:anchorId="0392AF3B">
          <v:rect id="_x0000_i1043" style="width:305.65pt;height:2pt;mso-position-horizontal:absolute;mso-position-vertical:absolute" o:hrpct="650" o:hralign="right" o:hrstd="t" o:hrnoshade="t" o:hr="t" fillcolor="#2e74b5 [2404]" stroked="f"/>
        </w:pict>
      </w:r>
    </w:p>
    <w:p w14:paraId="111EF178" w14:textId="77777777" w:rsidR="005B4730" w:rsidRDefault="005B4730" w:rsidP="005B4730">
      <w:pPr>
        <w:pStyle w:val="Sinespaciado"/>
        <w:jc w:val="both"/>
        <w:rPr>
          <w:rFonts w:ascii="Verdana" w:hAnsi="Verdana" w:cs="Arial"/>
          <w:sz w:val="24"/>
          <w:szCs w:val="24"/>
        </w:rPr>
      </w:pPr>
    </w:p>
    <w:p w14:paraId="6B22473B" w14:textId="77777777" w:rsidR="005B4730" w:rsidRPr="00D7359E" w:rsidRDefault="005B4730" w:rsidP="005B4730">
      <w:pPr>
        <w:pStyle w:val="Sinespaciado"/>
        <w:spacing w:line="276" w:lineRule="auto"/>
        <w:jc w:val="both"/>
        <w:rPr>
          <w:rFonts w:ascii="Verdana" w:hAnsi="Verdana" w:cs="Arial"/>
        </w:rPr>
      </w:pPr>
      <w:r>
        <w:rPr>
          <w:rFonts w:ascii="Verdana" w:hAnsi="Verdana" w:cs="Arial"/>
          <w:sz w:val="24"/>
          <w:szCs w:val="24"/>
        </w:rPr>
        <w:t>S</w:t>
      </w:r>
      <w:r w:rsidRPr="004B0E73">
        <w:rPr>
          <w:rFonts w:ascii="Verdana" w:hAnsi="Verdana" w:cs="Arial"/>
          <w:sz w:val="24"/>
          <w:szCs w:val="24"/>
        </w:rPr>
        <w:t>e ha realizado la atención de ciudadanía, medios de comunicación y servidores públicos, respecto a temas del municipio, así como asesorías jurídicas y gestiones de trámites administrativos.</w:t>
      </w:r>
    </w:p>
    <w:p w14:paraId="1D139CF2" w14:textId="77777777" w:rsidR="005B4730" w:rsidRPr="005B4730" w:rsidRDefault="005B4730" w:rsidP="005B4730">
      <w:pPr>
        <w:pStyle w:val="Sinespaciado"/>
        <w:spacing w:line="276" w:lineRule="auto"/>
        <w:ind w:left="1068"/>
        <w:jc w:val="both"/>
        <w:rPr>
          <w:rFonts w:ascii="Verdana" w:hAnsi="Verdana" w:cs="Arial"/>
          <w:sz w:val="24"/>
          <w:szCs w:val="24"/>
        </w:rPr>
      </w:pPr>
    </w:p>
    <w:p w14:paraId="1478A2CB" w14:textId="77777777" w:rsidR="005B4730" w:rsidRDefault="005B4730" w:rsidP="002646F4">
      <w:pPr>
        <w:pStyle w:val="Sinespaciado"/>
        <w:spacing w:line="276" w:lineRule="auto"/>
        <w:jc w:val="both"/>
        <w:rPr>
          <w:rFonts w:ascii="Verdana" w:hAnsi="Verdana" w:cs="Arial"/>
          <w:noProof/>
          <w:sz w:val="24"/>
        </w:rPr>
      </w:pPr>
    </w:p>
    <w:p w14:paraId="730A0608" w14:textId="77777777" w:rsidR="001D76CD" w:rsidRPr="002646F4" w:rsidRDefault="001D76CD" w:rsidP="001F38CD">
      <w:pPr>
        <w:pStyle w:val="Default"/>
        <w:spacing w:line="276" w:lineRule="auto"/>
        <w:jc w:val="right"/>
        <w:rPr>
          <w:rFonts w:ascii="Verdana" w:hAnsi="Verdana"/>
          <w:b/>
          <w:color w:val="1F4E79" w:themeColor="accent1" w:themeShade="80"/>
          <w:sz w:val="28"/>
          <w:szCs w:val="28"/>
          <w:lang w:val="pt-BR"/>
        </w:rPr>
      </w:pPr>
    </w:p>
    <w:p w14:paraId="62965B43" w14:textId="77777777" w:rsidR="001F38CD" w:rsidRPr="00FD23EF" w:rsidRDefault="001F38CD" w:rsidP="001F38CD">
      <w:pPr>
        <w:pStyle w:val="Default"/>
        <w:spacing w:line="276" w:lineRule="auto"/>
        <w:jc w:val="right"/>
        <w:rPr>
          <w:rFonts w:ascii="Verdana" w:hAnsi="Verdana"/>
          <w:b/>
          <w:color w:val="1F4E79" w:themeColor="accent1" w:themeShade="80"/>
          <w:sz w:val="28"/>
          <w:szCs w:val="28"/>
        </w:rPr>
      </w:pPr>
      <w:r w:rsidRPr="00FD23EF">
        <w:rPr>
          <w:rFonts w:ascii="Verdana" w:hAnsi="Verdana"/>
          <w:b/>
          <w:color w:val="1F4E79" w:themeColor="accent1" w:themeShade="80"/>
          <w:sz w:val="28"/>
          <w:szCs w:val="28"/>
        </w:rPr>
        <w:t>Galería fotográfica.</w:t>
      </w:r>
    </w:p>
    <w:p w14:paraId="3D380B02" w14:textId="77777777" w:rsidR="001F38CD" w:rsidRDefault="00E709D4" w:rsidP="001F38CD">
      <w:r>
        <w:rPr>
          <w:rFonts w:ascii="Verdana" w:hAnsi="Verdana" w:cs="Arial"/>
          <w:b/>
          <w:sz w:val="28"/>
        </w:rPr>
        <w:pict w14:anchorId="2D5919B7">
          <v:rect id="_x0000_i1044" style="width:292.95pt;height:2.5pt" o:hrpct="623" o:hralign="right" o:hrstd="t" o:hrnoshade="t" o:hr="t" fillcolor="#2e74b5 [2404]" stroked="f"/>
        </w:pict>
      </w:r>
    </w:p>
    <w:p w14:paraId="2A0B1442" w14:textId="77777777" w:rsidR="001F38CD" w:rsidRDefault="00343D78" w:rsidP="00343D78">
      <w:pPr>
        <w:tabs>
          <w:tab w:val="left" w:pos="6663"/>
        </w:tabs>
      </w:pPr>
      <w:r>
        <w:rPr>
          <w:rFonts w:ascii="Verdana" w:hAnsi="Verdana" w:cs="Arial"/>
          <w:noProof/>
          <w:sz w:val="24"/>
          <w:szCs w:val="24"/>
        </w:rPr>
        <w:drawing>
          <wp:anchor distT="0" distB="0" distL="114300" distR="114300" simplePos="0" relativeHeight="251661312" behindDoc="0" locked="0" layoutInCell="1" allowOverlap="1" wp14:anchorId="4E3C4C8F" wp14:editId="7A51E3EF">
            <wp:simplePos x="0" y="0"/>
            <wp:positionH relativeFrom="column">
              <wp:posOffset>3392805</wp:posOffset>
            </wp:positionH>
            <wp:positionV relativeFrom="paragraph">
              <wp:posOffset>80061</wp:posOffset>
            </wp:positionV>
            <wp:extent cx="2903855" cy="20847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30 at 1.34.13 PM.jpeg"/>
                    <pic:cNvPicPr/>
                  </pic:nvPicPr>
                  <pic:blipFill>
                    <a:blip r:embed="rId12" cstate="email">
                      <a:extLst>
                        <a:ext uri="{28A0092B-C50C-407E-A947-70E740481C1C}">
                          <a14:useLocalDpi xmlns:a14="http://schemas.microsoft.com/office/drawing/2010/main"/>
                        </a:ext>
                      </a:extLst>
                    </a:blip>
                    <a:stretch>
                      <a:fillRect/>
                    </a:stretch>
                  </pic:blipFill>
                  <pic:spPr>
                    <a:xfrm>
                      <a:off x="0" y="0"/>
                      <a:ext cx="2903855" cy="2084705"/>
                    </a:xfrm>
                    <a:prstGeom prst="rect">
                      <a:avLst/>
                    </a:prstGeom>
                  </pic:spPr>
                </pic:pic>
              </a:graphicData>
            </a:graphic>
            <wp14:sizeRelH relativeFrom="page">
              <wp14:pctWidth>0</wp14:pctWidth>
            </wp14:sizeRelH>
            <wp14:sizeRelV relativeFrom="page">
              <wp14:pctHeight>0</wp14:pctHeight>
            </wp14:sizeRelV>
          </wp:anchor>
        </w:drawing>
      </w:r>
      <w:r w:rsidRPr="005B4730">
        <w:rPr>
          <w:noProof/>
          <w:lang w:eastAsia="es-MX"/>
        </w:rPr>
        <w:drawing>
          <wp:anchor distT="0" distB="0" distL="114300" distR="114300" simplePos="0" relativeHeight="251658240" behindDoc="1" locked="0" layoutInCell="1" allowOverlap="1" wp14:anchorId="32A24DCC" wp14:editId="178F5C42">
            <wp:simplePos x="0" y="0"/>
            <wp:positionH relativeFrom="margin">
              <wp:posOffset>-660</wp:posOffset>
            </wp:positionH>
            <wp:positionV relativeFrom="paragraph">
              <wp:posOffset>88011</wp:posOffset>
            </wp:positionV>
            <wp:extent cx="2933395" cy="2098040"/>
            <wp:effectExtent l="0" t="0" r="635" b="0"/>
            <wp:wrapNone/>
            <wp:docPr id="2" name="Imagen 2" descr="D:\Pictures\Noé\FB_IMG_160158018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Pictures\Noé\FB_IMG_1601580182715.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934546" cy="20988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4FB3A" w14:textId="77777777" w:rsidR="001F38CD" w:rsidRDefault="001F38CD" w:rsidP="005A1250"/>
    <w:p w14:paraId="6DF68BFA" w14:textId="77777777" w:rsidR="001F38CD" w:rsidRDefault="001F38CD" w:rsidP="005A1250"/>
    <w:p w14:paraId="2664E098" w14:textId="77777777" w:rsidR="001F38CD" w:rsidRDefault="001F38CD" w:rsidP="005A1250"/>
    <w:p w14:paraId="0708FAEB" w14:textId="77777777" w:rsidR="001F38CD" w:rsidRDefault="001F38CD" w:rsidP="005A1250"/>
    <w:p w14:paraId="7E8EB8B9" w14:textId="77777777" w:rsidR="001F38CD" w:rsidRDefault="001F38CD" w:rsidP="005A1250"/>
    <w:p w14:paraId="4451899E" w14:textId="77777777" w:rsidR="001F38CD" w:rsidRDefault="001F38CD" w:rsidP="005A1250"/>
    <w:p w14:paraId="07194858" w14:textId="77777777" w:rsidR="001F38CD" w:rsidRDefault="001F38CD" w:rsidP="005A1250"/>
    <w:p w14:paraId="6FF9188E" w14:textId="77777777" w:rsidR="001F38CD" w:rsidRDefault="00343D78" w:rsidP="005A1250">
      <w:r>
        <w:rPr>
          <w:rFonts w:ascii="Verdana" w:hAnsi="Verdana" w:cs="Arial"/>
          <w:noProof/>
          <w:sz w:val="24"/>
          <w:szCs w:val="24"/>
        </w:rPr>
        <w:drawing>
          <wp:anchor distT="0" distB="0" distL="114300" distR="114300" simplePos="0" relativeHeight="251665408" behindDoc="0" locked="0" layoutInCell="1" allowOverlap="1" wp14:anchorId="71D31EF3" wp14:editId="4B573B59">
            <wp:simplePos x="0" y="0"/>
            <wp:positionH relativeFrom="page">
              <wp:posOffset>4323080</wp:posOffset>
            </wp:positionH>
            <wp:positionV relativeFrom="paragraph">
              <wp:posOffset>99695</wp:posOffset>
            </wp:positionV>
            <wp:extent cx="2900680" cy="223075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1-30 at 1.08.03 PM.jpeg"/>
                    <pic:cNvPicPr/>
                  </pic:nvPicPr>
                  <pic:blipFill rotWithShape="1">
                    <a:blip r:embed="rId14" cstate="email">
                      <a:extLst>
                        <a:ext uri="{28A0092B-C50C-407E-A947-70E740481C1C}">
                          <a14:useLocalDpi xmlns:a14="http://schemas.microsoft.com/office/drawing/2010/main"/>
                        </a:ext>
                      </a:extLst>
                    </a:blip>
                    <a:srcRect l="-253"/>
                    <a:stretch/>
                  </pic:blipFill>
                  <pic:spPr bwMode="auto">
                    <a:xfrm>
                      <a:off x="0" y="0"/>
                      <a:ext cx="2900680" cy="223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cs="Arial"/>
          <w:b/>
          <w:noProof/>
          <w:sz w:val="24"/>
          <w:szCs w:val="24"/>
        </w:rPr>
        <w:drawing>
          <wp:anchor distT="0" distB="0" distL="114300" distR="114300" simplePos="0" relativeHeight="251663360" behindDoc="0" locked="0" layoutInCell="1" allowOverlap="1" wp14:anchorId="6C8CB4E6" wp14:editId="6D04C726">
            <wp:simplePos x="0" y="0"/>
            <wp:positionH relativeFrom="margin">
              <wp:posOffset>-1270</wp:posOffset>
            </wp:positionH>
            <wp:positionV relativeFrom="paragraph">
              <wp:posOffset>99695</wp:posOffset>
            </wp:positionV>
            <wp:extent cx="2933065" cy="2303780"/>
            <wp:effectExtent l="0" t="0" r="635"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0-01-30 at 12.40.46 PM.jpe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933065" cy="2303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2FEF74" w14:textId="77777777" w:rsidR="001F38CD" w:rsidRDefault="001F38CD" w:rsidP="005A1250"/>
    <w:p w14:paraId="44021653" w14:textId="77777777" w:rsidR="001F38CD" w:rsidRDefault="001F38CD" w:rsidP="005A1250"/>
    <w:p w14:paraId="1F1F382F" w14:textId="77777777" w:rsidR="001F38CD" w:rsidRDefault="001F38CD" w:rsidP="005A1250"/>
    <w:p w14:paraId="0BBB283D" w14:textId="77777777" w:rsidR="001F38CD" w:rsidRDefault="001F38CD" w:rsidP="005A1250"/>
    <w:p w14:paraId="26035260" w14:textId="77777777" w:rsidR="001F38CD" w:rsidRDefault="001F38CD" w:rsidP="005A1250"/>
    <w:p w14:paraId="687BF8C6" w14:textId="77777777" w:rsidR="001F38CD" w:rsidRDefault="001F38CD" w:rsidP="005A1250"/>
    <w:p w14:paraId="7703C434" w14:textId="77777777" w:rsidR="001F38CD" w:rsidRDefault="001F38CD" w:rsidP="005A1250"/>
    <w:p w14:paraId="668AFDE4" w14:textId="77777777" w:rsidR="001F38CD" w:rsidRDefault="001F38CD" w:rsidP="005A1250"/>
    <w:p w14:paraId="7D3B0F88" w14:textId="77777777" w:rsidR="001F38CD" w:rsidRDefault="00343D78" w:rsidP="005A1250">
      <w:r w:rsidRPr="0026258E">
        <w:rPr>
          <w:rFonts w:ascii="Verdana" w:hAnsi="Verdana" w:cs="Arial"/>
          <w:b/>
          <w:noProof/>
          <w:sz w:val="24"/>
          <w:szCs w:val="24"/>
        </w:rPr>
        <w:drawing>
          <wp:anchor distT="0" distB="0" distL="114300" distR="114300" simplePos="0" relativeHeight="251673600" behindDoc="1" locked="0" layoutInCell="1" allowOverlap="1" wp14:anchorId="6B58F6B6" wp14:editId="4EFD9256">
            <wp:simplePos x="0" y="0"/>
            <wp:positionH relativeFrom="margin">
              <wp:posOffset>3422294</wp:posOffset>
            </wp:positionH>
            <wp:positionV relativeFrom="paragraph">
              <wp:posOffset>8890</wp:posOffset>
            </wp:positionV>
            <wp:extent cx="2926080" cy="1901786"/>
            <wp:effectExtent l="0" t="0" r="7620" b="3810"/>
            <wp:wrapNone/>
            <wp:docPr id="10" name="Imagen 10" descr="D:\Pictures\Fotos Noé Julio-Agosto-Septiembre 2020\WhatsApp Image 2020-09-30 at 6.05.34 PM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tures\Fotos Noé Julio-Agosto-Septiembre 2020\WhatsApp Image 2020-09-30 at 6.05.34 PM (12).jpe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26080" cy="19017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814">
        <w:rPr>
          <w:rFonts w:ascii="Verdana" w:hAnsi="Verdana" w:cs="Arial"/>
          <w:noProof/>
          <w:sz w:val="24"/>
          <w:szCs w:val="24"/>
        </w:rPr>
        <w:drawing>
          <wp:anchor distT="0" distB="0" distL="114300" distR="114300" simplePos="0" relativeHeight="251671552" behindDoc="1" locked="0" layoutInCell="1" allowOverlap="1" wp14:anchorId="70E3CE92" wp14:editId="6E78B55E">
            <wp:simplePos x="0" y="0"/>
            <wp:positionH relativeFrom="margin">
              <wp:posOffset>-660</wp:posOffset>
            </wp:positionH>
            <wp:positionV relativeFrom="paragraph">
              <wp:posOffset>1677</wp:posOffset>
            </wp:positionV>
            <wp:extent cx="2940685" cy="1836116"/>
            <wp:effectExtent l="0" t="0" r="0" b="0"/>
            <wp:wrapNone/>
            <wp:docPr id="9" name="Imagen 9" descr="D:\Pictures\Fotos Noé Enero-Marzo 2020\sesion solemne 14  febrero\IMG_20200214_122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Pictures\Fotos Noé Enero-Marzo 2020\sesion solemne 14  febrero\IMG_20200214_12291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942125" cy="183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FD056" w14:textId="77777777" w:rsidR="001F38CD" w:rsidRDefault="001F38CD" w:rsidP="005A1250"/>
    <w:p w14:paraId="08785DDE" w14:textId="77777777" w:rsidR="001F38CD" w:rsidRDefault="001F38CD" w:rsidP="005A1250"/>
    <w:p w14:paraId="0CB5D356" w14:textId="77777777" w:rsidR="001F38CD" w:rsidRDefault="001F38CD" w:rsidP="005A1250"/>
    <w:p w14:paraId="36793ADF" w14:textId="77777777" w:rsidR="001F38CD" w:rsidRDefault="001F38CD" w:rsidP="005A1250"/>
    <w:p w14:paraId="63D4526E" w14:textId="77777777" w:rsidR="001F38CD" w:rsidRDefault="001F38CD" w:rsidP="005A1250"/>
    <w:p w14:paraId="636B227F" w14:textId="77777777" w:rsidR="001F38CD" w:rsidRDefault="001F38CD" w:rsidP="005A1250"/>
    <w:p w14:paraId="2017487E" w14:textId="77777777" w:rsidR="001F38CD" w:rsidRDefault="001F38CD" w:rsidP="005A1250"/>
    <w:p w14:paraId="3844C1E5" w14:textId="77777777" w:rsidR="001F38CD" w:rsidRDefault="001F38CD" w:rsidP="005A1250"/>
    <w:p w14:paraId="40CF49E7" w14:textId="77777777" w:rsidR="0068099A" w:rsidRDefault="0068099A" w:rsidP="005A1250"/>
    <w:p w14:paraId="6B530958" w14:textId="77777777" w:rsidR="00055D10" w:rsidRPr="00055D10" w:rsidRDefault="0068099A" w:rsidP="00055D10">
      <w:pPr>
        <w:autoSpaceDE w:val="0"/>
        <w:autoSpaceDN w:val="0"/>
        <w:adjustRightInd w:val="0"/>
        <w:spacing w:after="0" w:line="240" w:lineRule="auto"/>
        <w:rPr>
          <w:rFonts w:ascii="Calibri" w:eastAsiaTheme="minorHAnsi" w:hAnsi="Calibri" w:cs="Calibri"/>
          <w:color w:val="000000"/>
          <w:sz w:val="24"/>
          <w:szCs w:val="24"/>
        </w:rPr>
      </w:pPr>
      <w:r>
        <w:rPr>
          <w:rFonts w:ascii="Verdana" w:hAnsi="Verdana" w:cs="Arial"/>
          <w:b/>
          <w:noProof/>
          <w:color w:val="1F4E79" w:themeColor="accent1" w:themeShade="80"/>
          <w:sz w:val="28"/>
        </w:rPr>
        <w:drawing>
          <wp:anchor distT="0" distB="0" distL="114300" distR="114300" simplePos="0" relativeHeight="251677696" behindDoc="0" locked="0" layoutInCell="1" allowOverlap="1" wp14:anchorId="27D2BA95" wp14:editId="5A4C9B1A">
            <wp:simplePos x="0" y="0"/>
            <wp:positionH relativeFrom="margin">
              <wp:posOffset>3342005</wp:posOffset>
            </wp:positionH>
            <wp:positionV relativeFrom="paragraph">
              <wp:posOffset>5715</wp:posOffset>
            </wp:positionV>
            <wp:extent cx="2962275" cy="2128520"/>
            <wp:effectExtent l="0" t="0" r="9525" b="508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0-09-29 at 6.45.38 PM.jpe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962275" cy="212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DAF">
        <w:rPr>
          <w:rFonts w:ascii="Verdana" w:hAnsi="Verdana" w:cs="Arial"/>
          <w:b/>
          <w:noProof/>
          <w:color w:val="1F4E79" w:themeColor="accent1" w:themeShade="80"/>
          <w:sz w:val="28"/>
        </w:rPr>
        <w:drawing>
          <wp:anchor distT="0" distB="0" distL="114300" distR="114300" simplePos="0" relativeHeight="251675648" behindDoc="1" locked="0" layoutInCell="1" allowOverlap="1" wp14:anchorId="47E71E65" wp14:editId="0885DC64">
            <wp:simplePos x="0" y="0"/>
            <wp:positionH relativeFrom="margin">
              <wp:posOffset>65176</wp:posOffset>
            </wp:positionH>
            <wp:positionV relativeFrom="paragraph">
              <wp:posOffset>5766</wp:posOffset>
            </wp:positionV>
            <wp:extent cx="2845613" cy="2128520"/>
            <wp:effectExtent l="0" t="0" r="0" b="5080"/>
            <wp:wrapNone/>
            <wp:docPr id="11" name="Imagen 11" descr="D:\Pictures\Fotos Noé Julio-Agosto-Septiembre 2020\WhatsApp Image 2020-09-30 at 7.14.2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Pictures\Fotos Noé Julio-Agosto-Septiembre 2020\WhatsApp Image 2020-09-30 at 7.14.28 PM (1).jpe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846843" cy="212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A5A6B"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B8BB8FA"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A441D4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223C0BA"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0A55F3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341701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075B69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EEA73F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37035B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2C92C3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AB1C3B9"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0AE5B3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BEDF9A3" w14:textId="77777777" w:rsidR="00FD23EF" w:rsidRDefault="0068099A" w:rsidP="00055D10">
      <w:pPr>
        <w:autoSpaceDE w:val="0"/>
        <w:autoSpaceDN w:val="0"/>
        <w:adjustRightInd w:val="0"/>
        <w:spacing w:after="0" w:line="240" w:lineRule="auto"/>
        <w:rPr>
          <w:rFonts w:ascii="Calibri" w:eastAsiaTheme="minorHAnsi" w:hAnsi="Calibri" w:cs="Calibri"/>
          <w:i/>
          <w:iCs/>
          <w:color w:val="000000"/>
        </w:rPr>
      </w:pPr>
      <w:r w:rsidRPr="00992F0E">
        <w:rPr>
          <w:rFonts w:ascii="Verdana" w:hAnsi="Verdana" w:cs="Arial"/>
          <w:b/>
          <w:noProof/>
          <w:color w:val="1F4E79" w:themeColor="accent1" w:themeShade="80"/>
          <w:sz w:val="28"/>
        </w:rPr>
        <w:drawing>
          <wp:anchor distT="0" distB="0" distL="114300" distR="114300" simplePos="0" relativeHeight="251680768" behindDoc="1" locked="0" layoutInCell="1" allowOverlap="1" wp14:anchorId="126497B0" wp14:editId="381BE69F">
            <wp:simplePos x="0" y="0"/>
            <wp:positionH relativeFrom="margin">
              <wp:posOffset>3363874</wp:posOffset>
            </wp:positionH>
            <wp:positionV relativeFrom="paragraph">
              <wp:posOffset>62636</wp:posOffset>
            </wp:positionV>
            <wp:extent cx="2961124" cy="2259965"/>
            <wp:effectExtent l="0" t="0" r="0" b="6985"/>
            <wp:wrapNone/>
            <wp:docPr id="13" name="Imagen 13" descr="D:\Pictures\Fotos Noé Julio-Agosto-Septiembre 2020\WhatsApp Image 2020-09-30 at 6.05.34 PM (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ictures\Fotos Noé Julio-Agosto-Septiembre 2020\WhatsApp Image 2020-09-30 at 6.05.34 PM (19).jpe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61124"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1" locked="0" layoutInCell="1" allowOverlap="1" wp14:anchorId="216B37A2" wp14:editId="2941FB79">
            <wp:simplePos x="0" y="0"/>
            <wp:positionH relativeFrom="column">
              <wp:posOffset>79807</wp:posOffset>
            </wp:positionH>
            <wp:positionV relativeFrom="paragraph">
              <wp:posOffset>77394</wp:posOffset>
            </wp:positionV>
            <wp:extent cx="2830220" cy="2186486"/>
            <wp:effectExtent l="0" t="0" r="8255" b="4445"/>
            <wp:wrapNone/>
            <wp:docPr id="16" name="Imagen 16"/>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21" cstate="email">
                      <a:extLst>
                        <a:ext uri="{28A0092B-C50C-407E-A947-70E740481C1C}">
                          <a14:useLocalDpi xmlns:a14="http://schemas.microsoft.com/office/drawing/2010/main"/>
                        </a:ext>
                      </a:extLst>
                    </a:blip>
                    <a:stretch>
                      <a:fillRect/>
                    </a:stretch>
                  </pic:blipFill>
                  <pic:spPr>
                    <a:xfrm>
                      <a:off x="0" y="0"/>
                      <a:ext cx="2842356" cy="2195862"/>
                    </a:xfrm>
                    <a:prstGeom prst="rect">
                      <a:avLst/>
                    </a:prstGeom>
                  </pic:spPr>
                </pic:pic>
              </a:graphicData>
            </a:graphic>
            <wp14:sizeRelH relativeFrom="page">
              <wp14:pctWidth>0</wp14:pctWidth>
            </wp14:sizeRelH>
            <wp14:sizeRelV relativeFrom="page">
              <wp14:pctHeight>0</wp14:pctHeight>
            </wp14:sizeRelV>
          </wp:anchor>
        </w:drawing>
      </w:r>
    </w:p>
    <w:p w14:paraId="538EC5F2"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74CA5B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27D236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5C532A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93484D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ED8D59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F87DA0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9C31668"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C3F568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4E7E64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F799B6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74B1953"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71788C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CE7FFDA"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r>
        <w:rPr>
          <w:rFonts w:ascii="Verdana" w:hAnsi="Verdana" w:cs="Arial"/>
          <w:b/>
          <w:noProof/>
          <w:color w:val="1F4E79" w:themeColor="accent1" w:themeShade="80"/>
          <w:sz w:val="28"/>
          <w:szCs w:val="28"/>
          <w:lang w:eastAsia="es-MX"/>
        </w:rPr>
        <w:drawing>
          <wp:anchor distT="0" distB="0" distL="114300" distR="114300" simplePos="0" relativeHeight="251683840" behindDoc="0" locked="0" layoutInCell="1" allowOverlap="1" wp14:anchorId="63591E95" wp14:editId="6CF71ADC">
            <wp:simplePos x="0" y="0"/>
            <wp:positionH relativeFrom="margin">
              <wp:posOffset>3356890</wp:posOffset>
            </wp:positionH>
            <wp:positionV relativeFrom="paragraph">
              <wp:posOffset>118999</wp:posOffset>
            </wp:positionV>
            <wp:extent cx="3006090" cy="2099310"/>
            <wp:effectExtent l="0" t="0" r="381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0-09-23 at 4.27.43 PM (1).jpeg"/>
                    <pic:cNvPicPr/>
                  </pic:nvPicPr>
                  <pic:blipFill>
                    <a:blip r:embed="rId22" cstate="email">
                      <a:extLst>
                        <a:ext uri="{28A0092B-C50C-407E-A947-70E740481C1C}">
                          <a14:useLocalDpi xmlns:a14="http://schemas.microsoft.com/office/drawing/2010/main"/>
                        </a:ext>
                      </a:extLst>
                    </a:blip>
                    <a:stretch>
                      <a:fillRect/>
                    </a:stretch>
                  </pic:blipFill>
                  <pic:spPr>
                    <a:xfrm>
                      <a:off x="0" y="0"/>
                      <a:ext cx="3006090" cy="2099310"/>
                    </a:xfrm>
                    <a:prstGeom prst="rect">
                      <a:avLst/>
                    </a:prstGeom>
                  </pic:spPr>
                </pic:pic>
              </a:graphicData>
            </a:graphic>
            <wp14:sizeRelH relativeFrom="page">
              <wp14:pctWidth>0</wp14:pctWidth>
            </wp14:sizeRelH>
            <wp14:sizeRelV relativeFrom="page">
              <wp14:pctHeight>0</wp14:pctHeight>
            </wp14:sizeRelV>
          </wp:anchor>
        </w:drawing>
      </w:r>
      <w:r w:rsidRPr="0026258E">
        <w:rPr>
          <w:rFonts w:ascii="Verdana" w:hAnsi="Verdana" w:cs="Arial"/>
          <w:b/>
          <w:noProof/>
          <w:sz w:val="24"/>
          <w:szCs w:val="24"/>
        </w:rPr>
        <w:drawing>
          <wp:anchor distT="0" distB="0" distL="114300" distR="114300" simplePos="0" relativeHeight="251681792" behindDoc="1" locked="0" layoutInCell="1" allowOverlap="1" wp14:anchorId="5ECE56DE" wp14:editId="2CE760AF">
            <wp:simplePos x="0" y="0"/>
            <wp:positionH relativeFrom="column">
              <wp:posOffset>65176</wp:posOffset>
            </wp:positionH>
            <wp:positionV relativeFrom="paragraph">
              <wp:posOffset>104267</wp:posOffset>
            </wp:positionV>
            <wp:extent cx="2874874" cy="2134870"/>
            <wp:effectExtent l="0" t="0" r="1905" b="0"/>
            <wp:wrapNone/>
            <wp:docPr id="14" name="Imagen 14" descr="D:\Pictures\Fotos Noé Julio-Agosto-Septiembre 2020\WhatsApp Image 2020-09-30 at 6.05.34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ictures\Fotos Noé Julio-Agosto-Septiembre 2020\WhatsApp Image 2020-09-30 at 6.05.34 PM (2).jpe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877537" cy="21368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F5729"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5DCFC198"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0642CE3F"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4BEEFB30"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2A273209"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3CB755B1"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605F39A5"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403360AF"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0E10E914"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39CA4D07"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20F9D831"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2BE790B1"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6DA69550"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2ABB150D"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66235848"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74FEA3B6"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67DB69FC"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677DE5E6" w14:textId="77777777" w:rsidR="0068099A" w:rsidRDefault="0068099A" w:rsidP="00055D10">
      <w:pPr>
        <w:autoSpaceDE w:val="0"/>
        <w:autoSpaceDN w:val="0"/>
        <w:adjustRightInd w:val="0"/>
        <w:spacing w:after="0" w:line="240" w:lineRule="auto"/>
        <w:rPr>
          <w:rFonts w:ascii="Calibri" w:eastAsiaTheme="minorHAnsi" w:hAnsi="Calibri" w:cs="Calibri"/>
          <w:i/>
          <w:iCs/>
          <w:color w:val="000000"/>
        </w:rPr>
      </w:pPr>
    </w:p>
    <w:p w14:paraId="63E9A45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55253C8" w14:textId="77777777" w:rsidR="00FD23EF" w:rsidRDefault="001871B9" w:rsidP="00055D10">
      <w:pPr>
        <w:autoSpaceDE w:val="0"/>
        <w:autoSpaceDN w:val="0"/>
        <w:adjustRightInd w:val="0"/>
        <w:spacing w:after="0" w:line="240" w:lineRule="auto"/>
        <w:rPr>
          <w:rFonts w:ascii="Calibri" w:eastAsiaTheme="minorHAnsi" w:hAnsi="Calibri" w:cs="Calibri"/>
          <w:i/>
          <w:iCs/>
          <w:color w:val="000000"/>
        </w:rPr>
      </w:pPr>
      <w:r w:rsidRPr="003D239E">
        <w:rPr>
          <w:rFonts w:ascii="Verdana" w:hAnsi="Verdana" w:cs="Arial"/>
          <w:b/>
          <w:noProof/>
          <w:color w:val="1F4E79" w:themeColor="accent1" w:themeShade="80"/>
          <w:sz w:val="28"/>
        </w:rPr>
        <w:drawing>
          <wp:anchor distT="0" distB="0" distL="114300" distR="114300" simplePos="0" relativeHeight="251687936" behindDoc="0" locked="0" layoutInCell="1" allowOverlap="1" wp14:anchorId="4374F1D7" wp14:editId="71AE320E">
            <wp:simplePos x="0" y="0"/>
            <wp:positionH relativeFrom="margin">
              <wp:posOffset>3378835</wp:posOffset>
            </wp:positionH>
            <wp:positionV relativeFrom="paragraph">
              <wp:posOffset>6350</wp:posOffset>
            </wp:positionV>
            <wp:extent cx="2933065" cy="2113915"/>
            <wp:effectExtent l="0" t="0" r="635" b="63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0-01-30 at 12.57.12 PM.jpeg"/>
                    <pic:cNvPicPr/>
                  </pic:nvPicPr>
                  <pic:blipFill>
                    <a:blip r:embed="rId24" cstate="email">
                      <a:extLst>
                        <a:ext uri="{28A0092B-C50C-407E-A947-70E740481C1C}">
                          <a14:useLocalDpi xmlns:a14="http://schemas.microsoft.com/office/drawing/2010/main"/>
                        </a:ext>
                      </a:extLst>
                    </a:blip>
                    <a:stretch>
                      <a:fillRect/>
                    </a:stretch>
                  </pic:blipFill>
                  <pic:spPr>
                    <a:xfrm>
                      <a:off x="0" y="0"/>
                      <a:ext cx="2933065" cy="211391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685888" behindDoc="0" locked="0" layoutInCell="1" allowOverlap="1" wp14:anchorId="46AC3D65" wp14:editId="58BC3869">
            <wp:simplePos x="0" y="0"/>
            <wp:positionH relativeFrom="margin">
              <wp:posOffset>64770</wp:posOffset>
            </wp:positionH>
            <wp:positionV relativeFrom="paragraph">
              <wp:posOffset>6350</wp:posOffset>
            </wp:positionV>
            <wp:extent cx="2816225" cy="2113915"/>
            <wp:effectExtent l="0" t="0" r="3175" b="63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hatsApp Image 2020-01-20 at 2.44.42 PM.jpeg"/>
                    <pic:cNvPicPr/>
                  </pic:nvPicPr>
                  <pic:blipFill>
                    <a:blip r:embed="rId25" cstate="email">
                      <a:extLst>
                        <a:ext uri="{28A0092B-C50C-407E-A947-70E740481C1C}">
                          <a14:useLocalDpi xmlns:a14="http://schemas.microsoft.com/office/drawing/2010/main"/>
                        </a:ext>
                      </a:extLst>
                    </a:blip>
                    <a:stretch>
                      <a:fillRect/>
                    </a:stretch>
                  </pic:blipFill>
                  <pic:spPr>
                    <a:xfrm>
                      <a:off x="0" y="0"/>
                      <a:ext cx="2816225" cy="2113915"/>
                    </a:xfrm>
                    <a:prstGeom prst="rect">
                      <a:avLst/>
                    </a:prstGeom>
                  </pic:spPr>
                </pic:pic>
              </a:graphicData>
            </a:graphic>
            <wp14:sizeRelH relativeFrom="page">
              <wp14:pctWidth>0</wp14:pctWidth>
            </wp14:sizeRelH>
            <wp14:sizeRelV relativeFrom="page">
              <wp14:pctHeight>0</wp14:pctHeight>
            </wp14:sizeRelV>
          </wp:anchor>
        </w:drawing>
      </w:r>
    </w:p>
    <w:p w14:paraId="1264DFA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2E49B6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72B804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AE63D2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DC3DA1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D9208DB"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66AA05B"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396CB5A"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B04251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910DF9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75F83A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64A233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535B964" w14:textId="77777777" w:rsidR="00FD23EF" w:rsidRDefault="001871B9" w:rsidP="00055D10">
      <w:pPr>
        <w:autoSpaceDE w:val="0"/>
        <w:autoSpaceDN w:val="0"/>
        <w:adjustRightInd w:val="0"/>
        <w:spacing w:after="0" w:line="240" w:lineRule="auto"/>
        <w:rPr>
          <w:rFonts w:ascii="Calibri" w:eastAsiaTheme="minorHAnsi" w:hAnsi="Calibri" w:cs="Calibri"/>
          <w:i/>
          <w:iCs/>
          <w:color w:val="000000"/>
        </w:rPr>
      </w:pPr>
      <w:r>
        <w:rPr>
          <w:noProof/>
          <w:lang w:eastAsia="es-MX"/>
        </w:rPr>
        <w:drawing>
          <wp:anchor distT="0" distB="0" distL="114300" distR="114300" simplePos="0" relativeHeight="251691008" behindDoc="1" locked="0" layoutInCell="1" allowOverlap="1" wp14:anchorId="47CD037D" wp14:editId="1F0BA91B">
            <wp:simplePos x="0" y="0"/>
            <wp:positionH relativeFrom="column">
              <wp:posOffset>3378962</wp:posOffset>
            </wp:positionH>
            <wp:positionV relativeFrom="paragraph">
              <wp:posOffset>116383</wp:posOffset>
            </wp:positionV>
            <wp:extent cx="2948026" cy="2120900"/>
            <wp:effectExtent l="0" t="0" r="5080" b="0"/>
            <wp:wrapNone/>
            <wp:docPr id="19" name="Imagen 19"/>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964277" cy="21325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689984" behindDoc="0" locked="0" layoutInCell="1" allowOverlap="1" wp14:anchorId="1D632A5B" wp14:editId="005CABB8">
            <wp:simplePos x="0" y="0"/>
            <wp:positionH relativeFrom="margin">
              <wp:align>left</wp:align>
            </wp:positionH>
            <wp:positionV relativeFrom="paragraph">
              <wp:posOffset>136195</wp:posOffset>
            </wp:positionV>
            <wp:extent cx="2955290" cy="215773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hatsApp Image 2020-01-30 at 1.20.20 PM.jpeg"/>
                    <pic:cNvPicPr/>
                  </pic:nvPicPr>
                  <pic:blipFill>
                    <a:blip r:embed="rId27" cstate="email">
                      <a:extLst>
                        <a:ext uri="{28A0092B-C50C-407E-A947-70E740481C1C}">
                          <a14:useLocalDpi xmlns:a14="http://schemas.microsoft.com/office/drawing/2010/main"/>
                        </a:ext>
                      </a:extLst>
                    </a:blip>
                    <a:stretch>
                      <a:fillRect/>
                    </a:stretch>
                  </pic:blipFill>
                  <pic:spPr>
                    <a:xfrm>
                      <a:off x="0" y="0"/>
                      <a:ext cx="2958443" cy="2160286"/>
                    </a:xfrm>
                    <a:prstGeom prst="rect">
                      <a:avLst/>
                    </a:prstGeom>
                  </pic:spPr>
                </pic:pic>
              </a:graphicData>
            </a:graphic>
            <wp14:sizeRelH relativeFrom="page">
              <wp14:pctWidth>0</wp14:pctWidth>
            </wp14:sizeRelH>
            <wp14:sizeRelV relativeFrom="page">
              <wp14:pctHeight>0</wp14:pctHeight>
            </wp14:sizeRelV>
          </wp:anchor>
        </w:drawing>
      </w:r>
    </w:p>
    <w:p w14:paraId="091604F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CC8AD0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9A2BBB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3080A9C"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68BE62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00A2E9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1A9C2A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89C4C52"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F289EE2"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4642DAE"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2391D2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41FB902"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40094DC7"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FF9B325"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695A62D6" w14:textId="77777777" w:rsidR="00FD23EF" w:rsidRDefault="001871B9" w:rsidP="00055D10">
      <w:pPr>
        <w:autoSpaceDE w:val="0"/>
        <w:autoSpaceDN w:val="0"/>
        <w:adjustRightInd w:val="0"/>
        <w:spacing w:after="0" w:line="240" w:lineRule="auto"/>
        <w:rPr>
          <w:rFonts w:ascii="Calibri" w:eastAsiaTheme="minorHAnsi" w:hAnsi="Calibri" w:cs="Calibri"/>
          <w:i/>
          <w:iCs/>
          <w:color w:val="000000"/>
        </w:rPr>
      </w:pPr>
      <w:r w:rsidRPr="003D239E">
        <w:rPr>
          <w:rFonts w:ascii="Verdana" w:hAnsi="Verdana" w:cs="Arial"/>
          <w:b/>
          <w:noProof/>
          <w:color w:val="1F4E79" w:themeColor="accent1" w:themeShade="80"/>
          <w:sz w:val="28"/>
        </w:rPr>
        <w:drawing>
          <wp:anchor distT="0" distB="0" distL="114300" distR="114300" simplePos="0" relativeHeight="251695104" behindDoc="0" locked="0" layoutInCell="1" allowOverlap="1" wp14:anchorId="7E347055" wp14:editId="3CC65974">
            <wp:simplePos x="0" y="0"/>
            <wp:positionH relativeFrom="margin">
              <wp:posOffset>3349625</wp:posOffset>
            </wp:positionH>
            <wp:positionV relativeFrom="paragraph">
              <wp:posOffset>8255</wp:posOffset>
            </wp:positionV>
            <wp:extent cx="3020695" cy="2186940"/>
            <wp:effectExtent l="0" t="0" r="825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0-01-30 at 12.57.13 PM.jpeg"/>
                    <pic:cNvPicPr/>
                  </pic:nvPicPr>
                  <pic:blipFill>
                    <a:blip r:embed="rId28" cstate="email">
                      <a:extLst>
                        <a:ext uri="{28A0092B-C50C-407E-A947-70E740481C1C}">
                          <a14:useLocalDpi xmlns:a14="http://schemas.microsoft.com/office/drawing/2010/main"/>
                        </a:ext>
                      </a:extLst>
                    </a:blip>
                    <a:stretch>
                      <a:fillRect/>
                    </a:stretch>
                  </pic:blipFill>
                  <pic:spPr>
                    <a:xfrm>
                      <a:off x="0" y="0"/>
                      <a:ext cx="3020695" cy="2186940"/>
                    </a:xfrm>
                    <a:prstGeom prst="rect">
                      <a:avLst/>
                    </a:prstGeom>
                  </pic:spPr>
                </pic:pic>
              </a:graphicData>
            </a:graphic>
            <wp14:sizeRelH relativeFrom="page">
              <wp14:pctWidth>0</wp14:pctWidth>
            </wp14:sizeRelH>
            <wp14:sizeRelV relativeFrom="page">
              <wp14:pctHeight>0</wp14:pctHeight>
            </wp14:sizeRelV>
          </wp:anchor>
        </w:drawing>
      </w:r>
      <w:r w:rsidRPr="004C3D37">
        <w:rPr>
          <w:rFonts w:ascii="Verdana" w:hAnsi="Verdana" w:cs="Arial"/>
          <w:b/>
          <w:noProof/>
          <w:color w:val="1F4E79" w:themeColor="accent1" w:themeShade="80"/>
          <w:sz w:val="28"/>
        </w:rPr>
        <w:drawing>
          <wp:anchor distT="0" distB="0" distL="114300" distR="114300" simplePos="0" relativeHeight="251693056" behindDoc="1" locked="0" layoutInCell="1" allowOverlap="1" wp14:anchorId="206280A6" wp14:editId="7DEE1B0C">
            <wp:simplePos x="0" y="0"/>
            <wp:positionH relativeFrom="margin">
              <wp:posOffset>-660</wp:posOffset>
            </wp:positionH>
            <wp:positionV relativeFrom="paragraph">
              <wp:posOffset>8559</wp:posOffset>
            </wp:positionV>
            <wp:extent cx="2954527" cy="2216505"/>
            <wp:effectExtent l="0" t="0" r="0" b="0"/>
            <wp:wrapNone/>
            <wp:docPr id="20" name="Imagen 20" descr="D:\Pictures\Fotos Noé Julio-Agosto-Septiembre 2020\WhatsApp Image 2020-09-30 at 7.32.4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Pictures\Fotos Noé Julio-Agosto-Septiembre 2020\WhatsApp Image 2020-09-30 at 7.32.42 PM (1).jpe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969574" cy="2227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EA81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AD49B2F"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9521F76"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E8DACF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C32257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7AD387D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200E2B01"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5A948354"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0E7F0FAD"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3B891160" w14:textId="77777777" w:rsidR="00FD23EF" w:rsidRDefault="00FD23EF" w:rsidP="00055D10">
      <w:pPr>
        <w:autoSpaceDE w:val="0"/>
        <w:autoSpaceDN w:val="0"/>
        <w:adjustRightInd w:val="0"/>
        <w:spacing w:after="0" w:line="240" w:lineRule="auto"/>
        <w:rPr>
          <w:rFonts w:ascii="Calibri" w:eastAsiaTheme="minorHAnsi" w:hAnsi="Calibri" w:cs="Calibri"/>
          <w:i/>
          <w:iCs/>
          <w:color w:val="000000"/>
        </w:rPr>
      </w:pPr>
    </w:p>
    <w:p w14:paraId="146C6C31" w14:textId="77777777" w:rsidR="001F38CD" w:rsidRDefault="001F38CD" w:rsidP="00055D10">
      <w:pPr>
        <w:pStyle w:val="Sinespaciado"/>
        <w:jc w:val="center"/>
      </w:pPr>
    </w:p>
    <w:p w14:paraId="1E7F3EE3" w14:textId="77777777" w:rsidR="001871B9" w:rsidRDefault="001871B9" w:rsidP="00055D10">
      <w:pPr>
        <w:pStyle w:val="Sinespaciado"/>
        <w:jc w:val="center"/>
        <w:rPr>
          <w:rFonts w:ascii="Verdana" w:eastAsia="Calibri" w:hAnsi="Verdana" w:cs="Tahoma"/>
          <w:sz w:val="20"/>
          <w:szCs w:val="24"/>
          <w:lang w:val="pt-BR"/>
        </w:rPr>
      </w:pPr>
    </w:p>
    <w:p w14:paraId="129C4EF4" w14:textId="77777777" w:rsidR="001871B9" w:rsidRDefault="001871B9" w:rsidP="00055D10">
      <w:pPr>
        <w:pStyle w:val="Sinespaciado"/>
        <w:jc w:val="center"/>
        <w:rPr>
          <w:rFonts w:ascii="Verdana" w:eastAsia="Calibri" w:hAnsi="Verdana" w:cs="Tahoma"/>
          <w:sz w:val="20"/>
          <w:szCs w:val="24"/>
          <w:lang w:val="pt-BR"/>
        </w:rPr>
      </w:pPr>
    </w:p>
    <w:p w14:paraId="118D9ADE" w14:textId="77777777" w:rsidR="001871B9" w:rsidRDefault="001871B9" w:rsidP="00055D10">
      <w:pPr>
        <w:pStyle w:val="Sinespaciado"/>
        <w:jc w:val="center"/>
        <w:rPr>
          <w:rFonts w:ascii="Verdana" w:eastAsia="Calibri" w:hAnsi="Verdana" w:cs="Tahoma"/>
          <w:sz w:val="20"/>
          <w:szCs w:val="24"/>
          <w:lang w:val="pt-BR"/>
        </w:rPr>
      </w:pPr>
    </w:p>
    <w:p w14:paraId="007B0148" w14:textId="77777777" w:rsidR="001871B9" w:rsidRDefault="001871B9" w:rsidP="00055D10">
      <w:pPr>
        <w:pStyle w:val="Sinespaciado"/>
        <w:jc w:val="center"/>
        <w:rPr>
          <w:rFonts w:ascii="Verdana" w:eastAsia="Calibri" w:hAnsi="Verdana" w:cs="Tahoma"/>
          <w:sz w:val="20"/>
          <w:szCs w:val="24"/>
          <w:lang w:val="pt-BR"/>
        </w:rPr>
      </w:pPr>
    </w:p>
    <w:p w14:paraId="09ECD757" w14:textId="77777777" w:rsidR="001871B9" w:rsidRDefault="001871B9" w:rsidP="00055D10">
      <w:pPr>
        <w:pStyle w:val="Sinespaciado"/>
        <w:jc w:val="center"/>
        <w:rPr>
          <w:rFonts w:ascii="Verdana" w:eastAsia="Calibri" w:hAnsi="Verdana" w:cs="Tahoma"/>
          <w:sz w:val="20"/>
          <w:szCs w:val="24"/>
          <w:lang w:val="pt-BR"/>
        </w:rPr>
      </w:pPr>
    </w:p>
    <w:p w14:paraId="5E0DD037" w14:textId="77777777" w:rsidR="001871B9" w:rsidRDefault="001871B9" w:rsidP="00055D10">
      <w:pPr>
        <w:pStyle w:val="Sinespaciado"/>
        <w:jc w:val="center"/>
        <w:rPr>
          <w:rFonts w:ascii="Verdana" w:eastAsia="Calibri" w:hAnsi="Verdana" w:cs="Tahoma"/>
          <w:sz w:val="20"/>
          <w:szCs w:val="24"/>
          <w:lang w:val="pt-BR"/>
        </w:rPr>
      </w:pPr>
    </w:p>
    <w:p w14:paraId="52F9A861" w14:textId="77777777" w:rsidR="001871B9" w:rsidRDefault="001871B9" w:rsidP="00055D10">
      <w:pPr>
        <w:pStyle w:val="Sinespaciado"/>
        <w:jc w:val="center"/>
        <w:rPr>
          <w:rFonts w:ascii="Verdana" w:eastAsia="Calibri" w:hAnsi="Verdana" w:cs="Tahoma"/>
          <w:sz w:val="20"/>
          <w:szCs w:val="24"/>
          <w:lang w:val="pt-BR"/>
        </w:rPr>
      </w:pPr>
    </w:p>
    <w:p w14:paraId="4EBD8407" w14:textId="77777777" w:rsidR="001871B9" w:rsidRDefault="001871B9" w:rsidP="00055D10">
      <w:pPr>
        <w:pStyle w:val="Sinespaciado"/>
        <w:jc w:val="center"/>
        <w:rPr>
          <w:rFonts w:ascii="Verdana" w:eastAsia="Calibri" w:hAnsi="Verdana" w:cs="Tahoma"/>
          <w:sz w:val="20"/>
          <w:szCs w:val="24"/>
          <w:lang w:val="pt-BR"/>
        </w:rPr>
      </w:pPr>
    </w:p>
    <w:p w14:paraId="577EE4DF" w14:textId="77777777" w:rsidR="001871B9" w:rsidRDefault="001871B9" w:rsidP="00055D10">
      <w:pPr>
        <w:pStyle w:val="Sinespaciado"/>
        <w:jc w:val="center"/>
        <w:rPr>
          <w:rFonts w:ascii="Verdana" w:eastAsia="Calibri" w:hAnsi="Verdana" w:cs="Tahoma"/>
          <w:sz w:val="20"/>
          <w:szCs w:val="24"/>
          <w:lang w:val="pt-BR"/>
        </w:rPr>
      </w:pPr>
      <w:r w:rsidRPr="00720434">
        <w:rPr>
          <w:rFonts w:ascii="Verdana" w:hAnsi="Verdana" w:cs="Arial"/>
          <w:b/>
          <w:noProof/>
          <w:sz w:val="24"/>
          <w:szCs w:val="24"/>
        </w:rPr>
        <w:drawing>
          <wp:anchor distT="0" distB="0" distL="114300" distR="114300" simplePos="0" relativeHeight="251701248" behindDoc="1" locked="0" layoutInCell="1" allowOverlap="1" wp14:anchorId="329084C9" wp14:editId="6D42DC5F">
            <wp:simplePos x="0" y="0"/>
            <wp:positionH relativeFrom="margin">
              <wp:posOffset>-660</wp:posOffset>
            </wp:positionH>
            <wp:positionV relativeFrom="paragraph">
              <wp:posOffset>47879</wp:posOffset>
            </wp:positionV>
            <wp:extent cx="2918460" cy="1967789"/>
            <wp:effectExtent l="0" t="0" r="0" b="0"/>
            <wp:wrapNone/>
            <wp:docPr id="22" name="Imagen 22" descr="D:\Pictures\Fotos Noé Enero-Marzo 2020\comision innovacion 11 de febrero 2020\IMG_20200211_125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tures\Fotos Noé Enero-Marzo 2020\comision innovacion 11 de febrero 2020\IMG_20200211_125920.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20110" cy="19689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Arial"/>
          <w:b/>
          <w:noProof/>
          <w:color w:val="1F4E79" w:themeColor="accent1" w:themeShade="80"/>
          <w:sz w:val="28"/>
        </w:rPr>
        <w:drawing>
          <wp:anchor distT="0" distB="0" distL="114300" distR="114300" simplePos="0" relativeHeight="251699200" behindDoc="0" locked="0" layoutInCell="1" allowOverlap="1" wp14:anchorId="390D220C" wp14:editId="47DFF1D0">
            <wp:simplePos x="0" y="0"/>
            <wp:positionH relativeFrom="margin">
              <wp:posOffset>3444240</wp:posOffset>
            </wp:positionH>
            <wp:positionV relativeFrom="paragraph">
              <wp:posOffset>25400</wp:posOffset>
            </wp:positionV>
            <wp:extent cx="2903855" cy="1952625"/>
            <wp:effectExtent l="0" t="0" r="0" b="952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20-01-30 at 12.59.06 PM.jpeg"/>
                    <pic:cNvPicPr/>
                  </pic:nvPicPr>
                  <pic:blipFill>
                    <a:blip r:embed="rId31" cstate="email">
                      <a:extLst>
                        <a:ext uri="{28A0092B-C50C-407E-A947-70E740481C1C}">
                          <a14:useLocalDpi xmlns:a14="http://schemas.microsoft.com/office/drawing/2010/main"/>
                        </a:ext>
                      </a:extLst>
                    </a:blip>
                    <a:stretch>
                      <a:fillRect/>
                    </a:stretch>
                  </pic:blipFill>
                  <pic:spPr>
                    <a:xfrm>
                      <a:off x="0" y="0"/>
                      <a:ext cx="2903855" cy="1952625"/>
                    </a:xfrm>
                    <a:prstGeom prst="rect">
                      <a:avLst/>
                    </a:prstGeom>
                  </pic:spPr>
                </pic:pic>
              </a:graphicData>
            </a:graphic>
            <wp14:sizeRelH relativeFrom="page">
              <wp14:pctWidth>0</wp14:pctWidth>
            </wp14:sizeRelH>
            <wp14:sizeRelV relativeFrom="page">
              <wp14:pctHeight>0</wp14:pctHeight>
            </wp14:sizeRelV>
          </wp:anchor>
        </w:drawing>
      </w:r>
    </w:p>
    <w:p w14:paraId="3A1F212B" w14:textId="77777777" w:rsidR="001871B9" w:rsidRDefault="001871B9" w:rsidP="00055D10">
      <w:pPr>
        <w:pStyle w:val="Sinespaciado"/>
        <w:jc w:val="center"/>
        <w:rPr>
          <w:rFonts w:ascii="Verdana" w:eastAsia="Calibri" w:hAnsi="Verdana" w:cs="Tahoma"/>
          <w:sz w:val="20"/>
          <w:szCs w:val="24"/>
          <w:lang w:val="pt-BR"/>
        </w:rPr>
      </w:pPr>
    </w:p>
    <w:p w14:paraId="57484683" w14:textId="77777777" w:rsidR="001871B9" w:rsidRDefault="001871B9" w:rsidP="00055D10">
      <w:pPr>
        <w:pStyle w:val="Sinespaciado"/>
        <w:jc w:val="center"/>
        <w:rPr>
          <w:rFonts w:ascii="Verdana" w:eastAsia="Calibri" w:hAnsi="Verdana" w:cs="Tahoma"/>
          <w:sz w:val="20"/>
          <w:szCs w:val="24"/>
          <w:lang w:val="pt-BR"/>
        </w:rPr>
      </w:pPr>
    </w:p>
    <w:p w14:paraId="0AC5EBE8" w14:textId="77777777" w:rsidR="001871B9" w:rsidRDefault="001871B9" w:rsidP="00055D10">
      <w:pPr>
        <w:pStyle w:val="Sinespaciado"/>
        <w:jc w:val="center"/>
        <w:rPr>
          <w:rFonts w:ascii="Verdana" w:eastAsia="Calibri" w:hAnsi="Verdana" w:cs="Tahoma"/>
          <w:sz w:val="20"/>
          <w:szCs w:val="24"/>
          <w:lang w:val="pt-BR"/>
        </w:rPr>
      </w:pPr>
    </w:p>
    <w:p w14:paraId="65F7CE5D" w14:textId="77777777" w:rsidR="001871B9" w:rsidRDefault="001871B9" w:rsidP="00055D10">
      <w:pPr>
        <w:pStyle w:val="Sinespaciado"/>
        <w:jc w:val="center"/>
        <w:rPr>
          <w:rFonts w:ascii="Verdana" w:eastAsia="Calibri" w:hAnsi="Verdana" w:cs="Tahoma"/>
          <w:sz w:val="20"/>
          <w:szCs w:val="24"/>
          <w:lang w:val="pt-BR"/>
        </w:rPr>
      </w:pPr>
    </w:p>
    <w:p w14:paraId="6EB4B0A1" w14:textId="77777777" w:rsidR="001871B9" w:rsidRDefault="001871B9" w:rsidP="00055D10">
      <w:pPr>
        <w:pStyle w:val="Sinespaciado"/>
        <w:jc w:val="center"/>
        <w:rPr>
          <w:rFonts w:ascii="Verdana" w:eastAsia="Calibri" w:hAnsi="Verdana" w:cs="Tahoma"/>
          <w:sz w:val="20"/>
          <w:szCs w:val="24"/>
          <w:lang w:val="pt-BR"/>
        </w:rPr>
      </w:pPr>
    </w:p>
    <w:p w14:paraId="24E91171" w14:textId="77777777" w:rsidR="001871B9" w:rsidRDefault="001871B9" w:rsidP="00055D10">
      <w:pPr>
        <w:pStyle w:val="Sinespaciado"/>
        <w:jc w:val="center"/>
        <w:rPr>
          <w:rFonts w:ascii="Verdana" w:eastAsia="Calibri" w:hAnsi="Verdana" w:cs="Tahoma"/>
          <w:sz w:val="20"/>
          <w:szCs w:val="24"/>
          <w:lang w:val="pt-BR"/>
        </w:rPr>
      </w:pPr>
    </w:p>
    <w:p w14:paraId="1C4EE6C2" w14:textId="77777777" w:rsidR="001871B9" w:rsidRDefault="001871B9" w:rsidP="00055D10">
      <w:pPr>
        <w:pStyle w:val="Sinespaciado"/>
        <w:jc w:val="center"/>
        <w:rPr>
          <w:rFonts w:ascii="Verdana" w:eastAsia="Calibri" w:hAnsi="Verdana" w:cs="Tahoma"/>
          <w:sz w:val="20"/>
          <w:szCs w:val="24"/>
          <w:lang w:val="pt-BR"/>
        </w:rPr>
      </w:pPr>
    </w:p>
    <w:p w14:paraId="19F757A0" w14:textId="77777777" w:rsidR="001871B9" w:rsidRDefault="001871B9" w:rsidP="00055D10">
      <w:pPr>
        <w:pStyle w:val="Sinespaciado"/>
        <w:jc w:val="center"/>
        <w:rPr>
          <w:rFonts w:ascii="Verdana" w:eastAsia="Calibri" w:hAnsi="Verdana" w:cs="Tahoma"/>
          <w:sz w:val="20"/>
          <w:szCs w:val="24"/>
          <w:lang w:val="pt-BR"/>
        </w:rPr>
      </w:pPr>
    </w:p>
    <w:p w14:paraId="40E962FA" w14:textId="77777777" w:rsidR="001871B9" w:rsidRDefault="001871B9" w:rsidP="00055D10">
      <w:pPr>
        <w:pStyle w:val="Sinespaciado"/>
        <w:jc w:val="center"/>
        <w:rPr>
          <w:rFonts w:ascii="Verdana" w:eastAsia="Calibri" w:hAnsi="Verdana" w:cs="Tahoma"/>
          <w:sz w:val="20"/>
          <w:szCs w:val="24"/>
          <w:lang w:val="pt-BR"/>
        </w:rPr>
      </w:pPr>
    </w:p>
    <w:p w14:paraId="5486E018" w14:textId="77777777" w:rsidR="001871B9" w:rsidRDefault="001871B9" w:rsidP="00055D10">
      <w:pPr>
        <w:pStyle w:val="Sinespaciado"/>
        <w:jc w:val="center"/>
        <w:rPr>
          <w:rFonts w:ascii="Verdana" w:eastAsia="Calibri" w:hAnsi="Verdana" w:cs="Tahoma"/>
          <w:sz w:val="20"/>
          <w:szCs w:val="24"/>
          <w:lang w:val="pt-BR"/>
        </w:rPr>
      </w:pPr>
    </w:p>
    <w:p w14:paraId="554FD94D" w14:textId="77777777" w:rsidR="001871B9" w:rsidRDefault="001871B9" w:rsidP="00055D10">
      <w:pPr>
        <w:pStyle w:val="Sinespaciado"/>
        <w:jc w:val="center"/>
        <w:rPr>
          <w:rFonts w:ascii="Verdana" w:eastAsia="Calibri" w:hAnsi="Verdana" w:cs="Tahoma"/>
          <w:sz w:val="20"/>
          <w:szCs w:val="24"/>
          <w:lang w:val="pt-BR"/>
        </w:rPr>
      </w:pPr>
    </w:p>
    <w:p w14:paraId="73503DFB" w14:textId="77777777" w:rsidR="001871B9" w:rsidRDefault="001871B9" w:rsidP="00055D10">
      <w:pPr>
        <w:pStyle w:val="Sinespaciado"/>
        <w:jc w:val="center"/>
        <w:rPr>
          <w:rFonts w:ascii="Verdana" w:eastAsia="Calibri" w:hAnsi="Verdana" w:cs="Tahoma"/>
          <w:sz w:val="20"/>
          <w:szCs w:val="24"/>
          <w:lang w:val="pt-BR"/>
        </w:rPr>
      </w:pPr>
    </w:p>
    <w:p w14:paraId="6866AC4F" w14:textId="77777777" w:rsidR="001871B9" w:rsidRDefault="001871B9" w:rsidP="00055D10">
      <w:pPr>
        <w:pStyle w:val="Sinespaciado"/>
        <w:jc w:val="center"/>
        <w:rPr>
          <w:rFonts w:ascii="Verdana" w:eastAsia="Calibri" w:hAnsi="Verdana" w:cs="Tahoma"/>
          <w:sz w:val="20"/>
          <w:szCs w:val="24"/>
          <w:lang w:val="pt-BR"/>
        </w:rPr>
      </w:pPr>
    </w:p>
    <w:p w14:paraId="45ED42B8" w14:textId="77777777" w:rsidR="001871B9" w:rsidRDefault="00242FAD" w:rsidP="00055D10">
      <w:pPr>
        <w:pStyle w:val="Sinespaciado"/>
        <w:jc w:val="center"/>
        <w:rPr>
          <w:rFonts w:ascii="Verdana" w:eastAsia="Calibri" w:hAnsi="Verdana" w:cs="Tahoma"/>
          <w:sz w:val="20"/>
          <w:szCs w:val="24"/>
          <w:lang w:val="pt-BR"/>
        </w:rPr>
      </w:pPr>
      <w:r>
        <w:rPr>
          <w:noProof/>
        </w:rPr>
        <w:drawing>
          <wp:anchor distT="0" distB="0" distL="114300" distR="114300" simplePos="0" relativeHeight="251705344" behindDoc="1" locked="0" layoutInCell="1" allowOverlap="1" wp14:anchorId="754C8F07" wp14:editId="1517F0EA">
            <wp:simplePos x="0" y="0"/>
            <wp:positionH relativeFrom="column">
              <wp:posOffset>3444799</wp:posOffset>
            </wp:positionH>
            <wp:positionV relativeFrom="paragraph">
              <wp:posOffset>132741</wp:posOffset>
            </wp:positionV>
            <wp:extent cx="2932553" cy="2070202"/>
            <wp:effectExtent l="0" t="0" r="1270" b="6350"/>
            <wp:wrapNone/>
            <wp:docPr id="28" name="Imagen 28"/>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32" cstate="email">
                      <a:extLst>
                        <a:ext uri="{28A0092B-C50C-407E-A947-70E740481C1C}">
                          <a14:useLocalDpi xmlns:a14="http://schemas.microsoft.com/office/drawing/2010/main"/>
                        </a:ext>
                      </a:extLst>
                    </a:blip>
                    <a:stretch>
                      <a:fillRect/>
                    </a:stretch>
                  </pic:blipFill>
                  <pic:spPr>
                    <a:xfrm>
                      <a:off x="0" y="0"/>
                      <a:ext cx="2935555" cy="2072321"/>
                    </a:xfrm>
                    <a:prstGeom prst="rect">
                      <a:avLst/>
                    </a:prstGeom>
                  </pic:spPr>
                </pic:pic>
              </a:graphicData>
            </a:graphic>
            <wp14:sizeRelH relativeFrom="page">
              <wp14:pctWidth>0</wp14:pctWidth>
            </wp14:sizeRelH>
            <wp14:sizeRelV relativeFrom="page">
              <wp14:pctHeight>0</wp14:pctHeight>
            </wp14:sizeRelV>
          </wp:anchor>
        </w:drawing>
      </w:r>
      <w:r w:rsidR="001871B9">
        <w:rPr>
          <w:noProof/>
        </w:rPr>
        <w:drawing>
          <wp:anchor distT="0" distB="0" distL="114300" distR="114300" simplePos="0" relativeHeight="251704320" behindDoc="1" locked="0" layoutInCell="1" allowOverlap="1" wp14:anchorId="5281EDBD" wp14:editId="5D8A565B">
            <wp:simplePos x="0" y="0"/>
            <wp:positionH relativeFrom="margin">
              <wp:posOffset>13970</wp:posOffset>
            </wp:positionH>
            <wp:positionV relativeFrom="paragraph">
              <wp:posOffset>110795</wp:posOffset>
            </wp:positionV>
            <wp:extent cx="2889504" cy="2106295"/>
            <wp:effectExtent l="0" t="0" r="6350" b="8255"/>
            <wp:wrapNone/>
            <wp:docPr id="26" name="Imagen 26"/>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3" cstate="email">
                      <a:extLst>
                        <a:ext uri="{28A0092B-C50C-407E-A947-70E740481C1C}">
                          <a14:useLocalDpi xmlns:a14="http://schemas.microsoft.com/office/drawing/2010/main"/>
                        </a:ext>
                      </a:extLst>
                    </a:blip>
                    <a:stretch>
                      <a:fillRect/>
                    </a:stretch>
                  </pic:blipFill>
                  <pic:spPr>
                    <a:xfrm>
                      <a:off x="0" y="0"/>
                      <a:ext cx="2890549" cy="2107057"/>
                    </a:xfrm>
                    <a:prstGeom prst="rect">
                      <a:avLst/>
                    </a:prstGeom>
                  </pic:spPr>
                </pic:pic>
              </a:graphicData>
            </a:graphic>
            <wp14:sizeRelH relativeFrom="page">
              <wp14:pctWidth>0</wp14:pctWidth>
            </wp14:sizeRelH>
            <wp14:sizeRelV relativeFrom="page">
              <wp14:pctHeight>0</wp14:pctHeight>
            </wp14:sizeRelV>
          </wp:anchor>
        </w:drawing>
      </w:r>
    </w:p>
    <w:p w14:paraId="3A255586" w14:textId="77777777" w:rsidR="001871B9" w:rsidRDefault="001871B9" w:rsidP="00055D10">
      <w:pPr>
        <w:pStyle w:val="Sinespaciado"/>
        <w:jc w:val="center"/>
        <w:rPr>
          <w:rFonts w:ascii="Verdana" w:eastAsia="Calibri" w:hAnsi="Verdana" w:cs="Tahoma"/>
          <w:sz w:val="20"/>
          <w:szCs w:val="24"/>
          <w:lang w:val="pt-BR"/>
        </w:rPr>
      </w:pPr>
    </w:p>
    <w:p w14:paraId="454ED6DD" w14:textId="77777777" w:rsidR="001871B9" w:rsidRDefault="001871B9" w:rsidP="00055D10">
      <w:pPr>
        <w:pStyle w:val="Sinespaciado"/>
        <w:jc w:val="center"/>
        <w:rPr>
          <w:rFonts w:ascii="Verdana" w:eastAsia="Calibri" w:hAnsi="Verdana" w:cs="Tahoma"/>
          <w:sz w:val="20"/>
          <w:szCs w:val="24"/>
          <w:lang w:val="pt-BR"/>
        </w:rPr>
      </w:pPr>
    </w:p>
    <w:p w14:paraId="7C95A650" w14:textId="77777777" w:rsidR="001871B9" w:rsidRDefault="001871B9" w:rsidP="00055D10">
      <w:pPr>
        <w:pStyle w:val="Sinespaciado"/>
        <w:jc w:val="center"/>
        <w:rPr>
          <w:rFonts w:ascii="Verdana" w:eastAsia="Calibri" w:hAnsi="Verdana" w:cs="Tahoma"/>
          <w:sz w:val="20"/>
          <w:szCs w:val="24"/>
          <w:lang w:val="pt-BR"/>
        </w:rPr>
      </w:pPr>
    </w:p>
    <w:p w14:paraId="141A3696" w14:textId="77777777" w:rsidR="001871B9" w:rsidRDefault="001871B9" w:rsidP="00055D10">
      <w:pPr>
        <w:pStyle w:val="Sinespaciado"/>
        <w:jc w:val="center"/>
        <w:rPr>
          <w:rFonts w:ascii="Verdana" w:eastAsia="Calibri" w:hAnsi="Verdana" w:cs="Tahoma"/>
          <w:sz w:val="20"/>
          <w:szCs w:val="24"/>
          <w:lang w:val="pt-BR"/>
        </w:rPr>
      </w:pPr>
    </w:p>
    <w:p w14:paraId="4CACE525" w14:textId="77777777" w:rsidR="001871B9" w:rsidRDefault="001871B9" w:rsidP="00055D10">
      <w:pPr>
        <w:pStyle w:val="Sinespaciado"/>
        <w:jc w:val="center"/>
        <w:rPr>
          <w:rFonts w:ascii="Verdana" w:eastAsia="Calibri" w:hAnsi="Verdana" w:cs="Tahoma"/>
          <w:sz w:val="20"/>
          <w:szCs w:val="24"/>
          <w:lang w:val="pt-BR"/>
        </w:rPr>
      </w:pPr>
    </w:p>
    <w:p w14:paraId="1FDF8F50" w14:textId="77777777" w:rsidR="001871B9" w:rsidRDefault="001871B9" w:rsidP="00055D10">
      <w:pPr>
        <w:pStyle w:val="Sinespaciado"/>
        <w:jc w:val="center"/>
        <w:rPr>
          <w:rFonts w:ascii="Verdana" w:eastAsia="Calibri" w:hAnsi="Verdana" w:cs="Tahoma"/>
          <w:sz w:val="20"/>
          <w:szCs w:val="24"/>
          <w:lang w:val="pt-BR"/>
        </w:rPr>
      </w:pPr>
    </w:p>
    <w:p w14:paraId="5E89C5DB" w14:textId="77777777" w:rsidR="001871B9" w:rsidRDefault="001871B9" w:rsidP="00055D10">
      <w:pPr>
        <w:pStyle w:val="Sinespaciado"/>
        <w:jc w:val="center"/>
        <w:rPr>
          <w:rFonts w:ascii="Verdana" w:eastAsia="Calibri" w:hAnsi="Verdana" w:cs="Tahoma"/>
          <w:sz w:val="20"/>
          <w:szCs w:val="24"/>
          <w:lang w:val="pt-BR"/>
        </w:rPr>
      </w:pPr>
    </w:p>
    <w:p w14:paraId="66783B92" w14:textId="77777777" w:rsidR="001871B9" w:rsidRDefault="001871B9" w:rsidP="00055D10">
      <w:pPr>
        <w:pStyle w:val="Sinespaciado"/>
        <w:jc w:val="center"/>
        <w:rPr>
          <w:rFonts w:ascii="Verdana" w:eastAsia="Calibri" w:hAnsi="Verdana" w:cs="Tahoma"/>
          <w:sz w:val="20"/>
          <w:szCs w:val="24"/>
          <w:lang w:val="pt-BR"/>
        </w:rPr>
      </w:pPr>
    </w:p>
    <w:p w14:paraId="2D924827" w14:textId="77777777" w:rsidR="001871B9" w:rsidRDefault="001871B9" w:rsidP="00055D10">
      <w:pPr>
        <w:pStyle w:val="Sinespaciado"/>
        <w:jc w:val="center"/>
        <w:rPr>
          <w:rFonts w:ascii="Verdana" w:eastAsia="Calibri" w:hAnsi="Verdana" w:cs="Tahoma"/>
          <w:sz w:val="20"/>
          <w:szCs w:val="24"/>
          <w:lang w:val="pt-BR"/>
        </w:rPr>
      </w:pPr>
    </w:p>
    <w:p w14:paraId="5FE6BA29" w14:textId="77777777" w:rsidR="001871B9" w:rsidRDefault="001871B9" w:rsidP="00055D10">
      <w:pPr>
        <w:pStyle w:val="Sinespaciado"/>
        <w:jc w:val="center"/>
        <w:rPr>
          <w:rFonts w:ascii="Verdana" w:eastAsia="Calibri" w:hAnsi="Verdana" w:cs="Tahoma"/>
          <w:sz w:val="20"/>
          <w:szCs w:val="24"/>
          <w:lang w:val="pt-BR"/>
        </w:rPr>
      </w:pPr>
    </w:p>
    <w:p w14:paraId="3180A75D" w14:textId="77777777" w:rsidR="001871B9" w:rsidRDefault="001871B9" w:rsidP="00055D10">
      <w:pPr>
        <w:pStyle w:val="Sinespaciado"/>
        <w:jc w:val="center"/>
        <w:rPr>
          <w:rFonts w:ascii="Verdana" w:eastAsia="Calibri" w:hAnsi="Verdana" w:cs="Tahoma"/>
          <w:sz w:val="20"/>
          <w:szCs w:val="24"/>
          <w:lang w:val="pt-BR"/>
        </w:rPr>
      </w:pPr>
    </w:p>
    <w:p w14:paraId="2FA166EA" w14:textId="77777777" w:rsidR="001871B9" w:rsidRDefault="001871B9" w:rsidP="00055D10">
      <w:pPr>
        <w:pStyle w:val="Sinespaciado"/>
        <w:jc w:val="center"/>
        <w:rPr>
          <w:rFonts w:ascii="Verdana" w:eastAsia="Calibri" w:hAnsi="Verdana" w:cs="Tahoma"/>
          <w:sz w:val="20"/>
          <w:szCs w:val="24"/>
          <w:lang w:val="pt-BR"/>
        </w:rPr>
      </w:pPr>
    </w:p>
    <w:p w14:paraId="5DF5E776" w14:textId="77777777" w:rsidR="001871B9" w:rsidRDefault="001871B9" w:rsidP="00055D10">
      <w:pPr>
        <w:pStyle w:val="Sinespaciado"/>
        <w:jc w:val="center"/>
        <w:rPr>
          <w:rFonts w:ascii="Verdana" w:eastAsia="Calibri" w:hAnsi="Verdana" w:cs="Tahoma"/>
          <w:sz w:val="20"/>
          <w:szCs w:val="24"/>
          <w:lang w:val="pt-BR"/>
        </w:rPr>
      </w:pPr>
    </w:p>
    <w:p w14:paraId="3DBD8C82" w14:textId="77777777" w:rsidR="001871B9" w:rsidRDefault="001871B9" w:rsidP="00055D10">
      <w:pPr>
        <w:pStyle w:val="Sinespaciado"/>
        <w:jc w:val="center"/>
        <w:rPr>
          <w:rFonts w:ascii="Verdana" w:eastAsia="Calibri" w:hAnsi="Verdana" w:cs="Tahoma"/>
          <w:sz w:val="20"/>
          <w:szCs w:val="24"/>
          <w:lang w:val="pt-BR"/>
        </w:rPr>
      </w:pPr>
    </w:p>
    <w:p w14:paraId="2BC42D9F" w14:textId="77777777" w:rsidR="001871B9" w:rsidRDefault="001871B9" w:rsidP="00055D10">
      <w:pPr>
        <w:pStyle w:val="Sinespaciado"/>
        <w:jc w:val="center"/>
        <w:rPr>
          <w:rFonts w:ascii="Verdana" w:eastAsia="Calibri" w:hAnsi="Verdana" w:cs="Tahoma"/>
          <w:sz w:val="20"/>
          <w:szCs w:val="24"/>
          <w:lang w:val="pt-BR"/>
        </w:rPr>
      </w:pPr>
    </w:p>
    <w:p w14:paraId="2016F0CD" w14:textId="77777777" w:rsidR="001871B9" w:rsidRDefault="00242FAD" w:rsidP="00055D10">
      <w:pPr>
        <w:pStyle w:val="Sinespaciado"/>
        <w:jc w:val="center"/>
        <w:rPr>
          <w:rFonts w:ascii="Verdana" w:eastAsia="Calibri" w:hAnsi="Verdana" w:cs="Tahoma"/>
          <w:sz w:val="20"/>
          <w:szCs w:val="24"/>
          <w:lang w:val="pt-BR"/>
        </w:rPr>
      </w:pPr>
      <w:r>
        <w:rPr>
          <w:rFonts w:ascii="Verdana" w:hAnsi="Verdana" w:cs="Arial"/>
          <w:b/>
          <w:noProof/>
          <w:color w:val="1F4E79" w:themeColor="accent1" w:themeShade="80"/>
          <w:sz w:val="28"/>
        </w:rPr>
        <w:drawing>
          <wp:anchor distT="0" distB="0" distL="114300" distR="114300" simplePos="0" relativeHeight="251703296" behindDoc="0" locked="0" layoutInCell="1" allowOverlap="1" wp14:anchorId="1F1FD413" wp14:editId="2317AFC6">
            <wp:simplePos x="0" y="0"/>
            <wp:positionH relativeFrom="column">
              <wp:posOffset>3415030</wp:posOffset>
            </wp:positionH>
            <wp:positionV relativeFrom="paragraph">
              <wp:posOffset>55245</wp:posOffset>
            </wp:positionV>
            <wp:extent cx="2991485" cy="2186940"/>
            <wp:effectExtent l="0" t="0" r="0" b="381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hatsApp Image 2020-01-30 at 1.04.01 PM.jpeg"/>
                    <pic:cNvPicPr/>
                  </pic:nvPicPr>
                  <pic:blipFill>
                    <a:blip r:embed="rId34" cstate="email">
                      <a:extLst>
                        <a:ext uri="{28A0092B-C50C-407E-A947-70E740481C1C}">
                          <a14:useLocalDpi xmlns:a14="http://schemas.microsoft.com/office/drawing/2010/main"/>
                        </a:ext>
                      </a:extLst>
                    </a:blip>
                    <a:stretch>
                      <a:fillRect/>
                    </a:stretch>
                  </pic:blipFill>
                  <pic:spPr>
                    <a:xfrm>
                      <a:off x="0" y="0"/>
                      <a:ext cx="2991485" cy="218694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b/>
          <w:noProof/>
          <w:color w:val="1F4E79" w:themeColor="accent1" w:themeShade="80"/>
          <w:sz w:val="28"/>
        </w:rPr>
        <w:drawing>
          <wp:anchor distT="0" distB="0" distL="114300" distR="114300" simplePos="0" relativeHeight="251697152" behindDoc="0" locked="0" layoutInCell="1" allowOverlap="1" wp14:anchorId="5EBF14B9" wp14:editId="638AD638">
            <wp:simplePos x="0" y="0"/>
            <wp:positionH relativeFrom="margin">
              <wp:align>left</wp:align>
            </wp:positionH>
            <wp:positionV relativeFrom="paragraph">
              <wp:posOffset>62763</wp:posOffset>
            </wp:positionV>
            <wp:extent cx="2941320" cy="2205990"/>
            <wp:effectExtent l="0" t="0" r="0" b="381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tsApp Image 2020-01-30 at 1.00.31 PM.jpeg"/>
                    <pic:cNvPicPr/>
                  </pic:nvPicPr>
                  <pic:blipFill>
                    <a:blip r:embed="rId35" cstate="email">
                      <a:extLst>
                        <a:ext uri="{28A0092B-C50C-407E-A947-70E740481C1C}">
                          <a14:useLocalDpi xmlns:a14="http://schemas.microsoft.com/office/drawing/2010/main"/>
                        </a:ext>
                      </a:extLst>
                    </a:blip>
                    <a:stretch>
                      <a:fillRect/>
                    </a:stretch>
                  </pic:blipFill>
                  <pic:spPr>
                    <a:xfrm>
                      <a:off x="0" y="0"/>
                      <a:ext cx="2941320" cy="2205990"/>
                    </a:xfrm>
                    <a:prstGeom prst="rect">
                      <a:avLst/>
                    </a:prstGeom>
                  </pic:spPr>
                </pic:pic>
              </a:graphicData>
            </a:graphic>
            <wp14:sizeRelH relativeFrom="page">
              <wp14:pctWidth>0</wp14:pctWidth>
            </wp14:sizeRelH>
            <wp14:sizeRelV relativeFrom="page">
              <wp14:pctHeight>0</wp14:pctHeight>
            </wp14:sizeRelV>
          </wp:anchor>
        </w:drawing>
      </w:r>
    </w:p>
    <w:p w14:paraId="2B209941" w14:textId="77777777" w:rsidR="001871B9" w:rsidRDefault="001871B9" w:rsidP="00055D10">
      <w:pPr>
        <w:pStyle w:val="Sinespaciado"/>
        <w:jc w:val="center"/>
        <w:rPr>
          <w:rFonts w:ascii="Verdana" w:eastAsia="Calibri" w:hAnsi="Verdana" w:cs="Tahoma"/>
          <w:sz w:val="20"/>
          <w:szCs w:val="24"/>
          <w:lang w:val="pt-BR"/>
        </w:rPr>
      </w:pPr>
    </w:p>
    <w:p w14:paraId="1CA40F9B" w14:textId="77777777" w:rsidR="001871B9" w:rsidRDefault="001871B9" w:rsidP="00055D10">
      <w:pPr>
        <w:pStyle w:val="Sinespaciado"/>
        <w:jc w:val="center"/>
        <w:rPr>
          <w:rFonts w:ascii="Verdana" w:eastAsia="Calibri" w:hAnsi="Verdana" w:cs="Tahoma"/>
          <w:sz w:val="20"/>
          <w:szCs w:val="24"/>
          <w:lang w:val="pt-BR"/>
        </w:rPr>
      </w:pPr>
    </w:p>
    <w:p w14:paraId="5CF7819A" w14:textId="77777777" w:rsidR="001871B9" w:rsidRDefault="001871B9" w:rsidP="00055D10">
      <w:pPr>
        <w:pStyle w:val="Sinespaciado"/>
        <w:jc w:val="center"/>
        <w:rPr>
          <w:rFonts w:ascii="Verdana" w:eastAsia="Calibri" w:hAnsi="Verdana" w:cs="Tahoma"/>
          <w:sz w:val="20"/>
          <w:szCs w:val="24"/>
          <w:lang w:val="pt-BR"/>
        </w:rPr>
      </w:pPr>
    </w:p>
    <w:p w14:paraId="1E33D80D" w14:textId="77777777" w:rsidR="001871B9" w:rsidRDefault="001871B9" w:rsidP="00055D10">
      <w:pPr>
        <w:pStyle w:val="Sinespaciado"/>
        <w:jc w:val="center"/>
        <w:rPr>
          <w:rFonts w:ascii="Verdana" w:eastAsia="Calibri" w:hAnsi="Verdana" w:cs="Tahoma"/>
          <w:sz w:val="20"/>
          <w:szCs w:val="24"/>
          <w:lang w:val="pt-BR"/>
        </w:rPr>
      </w:pPr>
    </w:p>
    <w:p w14:paraId="45F41BCD" w14:textId="77777777" w:rsidR="001871B9" w:rsidRDefault="001871B9" w:rsidP="00055D10">
      <w:pPr>
        <w:pStyle w:val="Sinespaciado"/>
        <w:jc w:val="center"/>
        <w:rPr>
          <w:rFonts w:ascii="Verdana" w:eastAsia="Calibri" w:hAnsi="Verdana" w:cs="Tahoma"/>
          <w:sz w:val="20"/>
          <w:szCs w:val="24"/>
          <w:lang w:val="pt-BR"/>
        </w:rPr>
      </w:pPr>
    </w:p>
    <w:p w14:paraId="40DB6056" w14:textId="77777777" w:rsidR="001871B9" w:rsidRDefault="001871B9" w:rsidP="00055D10">
      <w:pPr>
        <w:pStyle w:val="Sinespaciado"/>
        <w:jc w:val="center"/>
        <w:rPr>
          <w:rFonts w:ascii="Verdana" w:eastAsia="Calibri" w:hAnsi="Verdana" w:cs="Tahoma"/>
          <w:sz w:val="20"/>
          <w:szCs w:val="24"/>
          <w:lang w:val="pt-BR"/>
        </w:rPr>
      </w:pPr>
    </w:p>
    <w:p w14:paraId="3B0BAD6B" w14:textId="77777777" w:rsidR="001871B9" w:rsidRDefault="001871B9" w:rsidP="00055D10">
      <w:pPr>
        <w:pStyle w:val="Sinespaciado"/>
        <w:jc w:val="center"/>
        <w:rPr>
          <w:rFonts w:ascii="Verdana" w:eastAsia="Calibri" w:hAnsi="Verdana" w:cs="Tahoma"/>
          <w:sz w:val="20"/>
          <w:szCs w:val="24"/>
          <w:lang w:val="pt-BR"/>
        </w:rPr>
      </w:pPr>
    </w:p>
    <w:p w14:paraId="4A08A41B" w14:textId="77777777" w:rsidR="001871B9" w:rsidRDefault="001871B9" w:rsidP="00055D10">
      <w:pPr>
        <w:pStyle w:val="Sinespaciado"/>
        <w:jc w:val="center"/>
        <w:rPr>
          <w:rFonts w:ascii="Verdana" w:eastAsia="Calibri" w:hAnsi="Verdana" w:cs="Tahoma"/>
          <w:sz w:val="20"/>
          <w:szCs w:val="24"/>
          <w:lang w:val="pt-BR"/>
        </w:rPr>
      </w:pPr>
    </w:p>
    <w:p w14:paraId="488C8F87" w14:textId="77777777" w:rsidR="001871B9" w:rsidRDefault="001871B9" w:rsidP="00055D10">
      <w:pPr>
        <w:pStyle w:val="Sinespaciado"/>
        <w:jc w:val="center"/>
        <w:rPr>
          <w:rFonts w:ascii="Verdana" w:eastAsia="Calibri" w:hAnsi="Verdana" w:cs="Tahoma"/>
          <w:sz w:val="20"/>
          <w:szCs w:val="24"/>
          <w:lang w:val="pt-BR"/>
        </w:rPr>
      </w:pPr>
    </w:p>
    <w:p w14:paraId="536B0136" w14:textId="77777777" w:rsidR="001871B9" w:rsidRDefault="001871B9" w:rsidP="00055D10">
      <w:pPr>
        <w:pStyle w:val="Sinespaciado"/>
        <w:jc w:val="center"/>
        <w:rPr>
          <w:rFonts w:ascii="Verdana" w:eastAsia="Calibri" w:hAnsi="Verdana" w:cs="Tahoma"/>
          <w:sz w:val="20"/>
          <w:szCs w:val="24"/>
          <w:lang w:val="pt-BR"/>
        </w:rPr>
      </w:pPr>
    </w:p>
    <w:p w14:paraId="4B1A6648" w14:textId="77777777" w:rsidR="001871B9" w:rsidRDefault="001871B9" w:rsidP="00055D10">
      <w:pPr>
        <w:pStyle w:val="Sinespaciado"/>
        <w:jc w:val="center"/>
        <w:rPr>
          <w:rFonts w:ascii="Verdana" w:eastAsia="Calibri" w:hAnsi="Verdana" w:cs="Tahoma"/>
          <w:sz w:val="20"/>
          <w:szCs w:val="24"/>
          <w:lang w:val="pt-BR"/>
        </w:rPr>
      </w:pPr>
    </w:p>
    <w:p w14:paraId="4ED2C70D" w14:textId="77777777" w:rsidR="001871B9" w:rsidRDefault="001871B9" w:rsidP="00055D10">
      <w:pPr>
        <w:pStyle w:val="Sinespaciado"/>
        <w:jc w:val="center"/>
        <w:rPr>
          <w:rFonts w:ascii="Verdana" w:eastAsia="Calibri" w:hAnsi="Verdana" w:cs="Tahoma"/>
          <w:sz w:val="20"/>
          <w:szCs w:val="24"/>
          <w:lang w:val="pt-BR"/>
        </w:rPr>
      </w:pPr>
    </w:p>
    <w:p w14:paraId="072B10F9" w14:textId="77777777" w:rsidR="001871B9" w:rsidRDefault="001871B9" w:rsidP="00055D10">
      <w:pPr>
        <w:pStyle w:val="Sinespaciado"/>
        <w:jc w:val="center"/>
        <w:rPr>
          <w:rFonts w:ascii="Verdana" w:eastAsia="Calibri" w:hAnsi="Verdana" w:cs="Tahoma"/>
          <w:sz w:val="20"/>
          <w:szCs w:val="24"/>
          <w:lang w:val="pt-BR"/>
        </w:rPr>
      </w:pPr>
    </w:p>
    <w:p w14:paraId="1A36CC5E" w14:textId="77777777" w:rsidR="001871B9" w:rsidRDefault="001871B9" w:rsidP="00055D10">
      <w:pPr>
        <w:pStyle w:val="Sinespaciado"/>
        <w:jc w:val="center"/>
        <w:rPr>
          <w:rFonts w:ascii="Verdana" w:eastAsia="Calibri" w:hAnsi="Verdana" w:cs="Tahoma"/>
          <w:sz w:val="20"/>
          <w:szCs w:val="24"/>
          <w:lang w:val="pt-BR"/>
        </w:rPr>
      </w:pPr>
    </w:p>
    <w:p w14:paraId="434AF68F" w14:textId="77777777" w:rsidR="001871B9" w:rsidRDefault="001871B9" w:rsidP="00055D10">
      <w:pPr>
        <w:pStyle w:val="Sinespaciado"/>
        <w:jc w:val="center"/>
        <w:rPr>
          <w:rFonts w:ascii="Verdana" w:eastAsia="Calibri" w:hAnsi="Verdana" w:cs="Tahoma"/>
          <w:sz w:val="20"/>
          <w:szCs w:val="24"/>
          <w:lang w:val="pt-BR"/>
        </w:rPr>
      </w:pPr>
    </w:p>
    <w:p w14:paraId="2DE19F92" w14:textId="77777777" w:rsidR="001871B9" w:rsidRDefault="001871B9" w:rsidP="00055D10">
      <w:pPr>
        <w:pStyle w:val="Sinespaciado"/>
        <w:jc w:val="center"/>
        <w:rPr>
          <w:rFonts w:ascii="Verdana" w:eastAsia="Calibri" w:hAnsi="Verdana" w:cs="Tahoma"/>
          <w:sz w:val="20"/>
          <w:szCs w:val="24"/>
          <w:lang w:val="pt-BR"/>
        </w:rPr>
      </w:pPr>
    </w:p>
    <w:p w14:paraId="43B372CA" w14:textId="77777777" w:rsidR="001871B9" w:rsidRDefault="001871B9" w:rsidP="00055D10">
      <w:pPr>
        <w:pStyle w:val="Sinespaciado"/>
        <w:jc w:val="center"/>
        <w:rPr>
          <w:rFonts w:ascii="Verdana" w:eastAsia="Calibri" w:hAnsi="Verdana" w:cs="Tahoma"/>
          <w:sz w:val="20"/>
          <w:szCs w:val="24"/>
          <w:lang w:val="pt-BR"/>
        </w:rPr>
      </w:pPr>
    </w:p>
    <w:p w14:paraId="5647858D" w14:textId="77777777" w:rsidR="001871B9" w:rsidRDefault="001871B9" w:rsidP="00055D10">
      <w:pPr>
        <w:pStyle w:val="Sinespaciado"/>
        <w:jc w:val="center"/>
        <w:rPr>
          <w:rFonts w:ascii="Verdana" w:eastAsia="Calibri" w:hAnsi="Verdana" w:cs="Tahoma"/>
          <w:sz w:val="20"/>
          <w:szCs w:val="24"/>
          <w:lang w:val="pt-BR"/>
        </w:rPr>
      </w:pPr>
    </w:p>
    <w:p w14:paraId="10DB47B8" w14:textId="77777777" w:rsidR="001871B9" w:rsidRDefault="001871B9" w:rsidP="00055D10">
      <w:pPr>
        <w:pStyle w:val="Sinespaciado"/>
        <w:jc w:val="center"/>
        <w:rPr>
          <w:rFonts w:ascii="Verdana" w:eastAsia="Calibri" w:hAnsi="Verdana" w:cs="Tahoma"/>
          <w:sz w:val="20"/>
          <w:szCs w:val="24"/>
          <w:lang w:val="pt-BR"/>
        </w:rPr>
      </w:pPr>
    </w:p>
    <w:p w14:paraId="475B1AFC" w14:textId="77777777" w:rsidR="001871B9" w:rsidRDefault="001871B9" w:rsidP="00055D10">
      <w:pPr>
        <w:pStyle w:val="Sinespaciado"/>
        <w:jc w:val="center"/>
        <w:rPr>
          <w:rFonts w:ascii="Verdana" w:eastAsia="Calibri" w:hAnsi="Verdana" w:cs="Tahoma"/>
          <w:sz w:val="20"/>
          <w:szCs w:val="24"/>
          <w:lang w:val="pt-BR"/>
        </w:rPr>
      </w:pPr>
    </w:p>
    <w:p w14:paraId="0D2717C8" w14:textId="77777777" w:rsidR="001871B9" w:rsidRDefault="001871B9" w:rsidP="00055D10">
      <w:pPr>
        <w:pStyle w:val="Sinespaciado"/>
        <w:jc w:val="center"/>
        <w:rPr>
          <w:rFonts w:ascii="Verdana" w:eastAsia="Calibri" w:hAnsi="Verdana" w:cs="Tahoma"/>
          <w:sz w:val="20"/>
          <w:szCs w:val="24"/>
          <w:lang w:val="pt-BR"/>
        </w:rPr>
      </w:pPr>
    </w:p>
    <w:p w14:paraId="2FC80C27" w14:textId="77777777" w:rsidR="00242FAD" w:rsidRDefault="00242FAD" w:rsidP="00055D10">
      <w:pPr>
        <w:pStyle w:val="Sinespaciado"/>
        <w:jc w:val="center"/>
        <w:rPr>
          <w:rFonts w:ascii="Verdana" w:eastAsia="Calibri" w:hAnsi="Verdana" w:cs="Tahoma"/>
          <w:sz w:val="20"/>
          <w:szCs w:val="24"/>
          <w:highlight w:val="yellow"/>
          <w:lang w:val="pt-BR"/>
        </w:rPr>
      </w:pPr>
    </w:p>
    <w:p w14:paraId="28870C5C" w14:textId="77777777" w:rsidR="00242FAD" w:rsidRDefault="00242FAD" w:rsidP="00055D10">
      <w:pPr>
        <w:pStyle w:val="Sinespaciado"/>
        <w:jc w:val="center"/>
        <w:rPr>
          <w:rFonts w:ascii="Verdana" w:eastAsia="Calibri" w:hAnsi="Verdana" w:cs="Tahoma"/>
          <w:sz w:val="20"/>
          <w:szCs w:val="24"/>
          <w:highlight w:val="yellow"/>
          <w:lang w:val="pt-BR"/>
        </w:rPr>
      </w:pPr>
      <w:r>
        <w:rPr>
          <w:noProof/>
        </w:rPr>
        <w:drawing>
          <wp:anchor distT="0" distB="0" distL="114300" distR="114300" simplePos="0" relativeHeight="251710464" behindDoc="1" locked="0" layoutInCell="1" allowOverlap="1" wp14:anchorId="60491A74" wp14:editId="6F88B47F">
            <wp:simplePos x="0" y="0"/>
            <wp:positionH relativeFrom="column">
              <wp:posOffset>3422853</wp:posOffset>
            </wp:positionH>
            <wp:positionV relativeFrom="paragraph">
              <wp:posOffset>40564</wp:posOffset>
            </wp:positionV>
            <wp:extent cx="3013863" cy="2164715"/>
            <wp:effectExtent l="0" t="0" r="0" b="6985"/>
            <wp:wrapNone/>
            <wp:docPr id="29" name="Imagen 29"/>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36" cstate="email">
                      <a:extLst>
                        <a:ext uri="{28A0092B-C50C-407E-A947-70E740481C1C}">
                          <a14:useLocalDpi xmlns:a14="http://schemas.microsoft.com/office/drawing/2010/main"/>
                        </a:ext>
                      </a:extLst>
                    </a:blip>
                    <a:stretch>
                      <a:fillRect/>
                    </a:stretch>
                  </pic:blipFill>
                  <pic:spPr>
                    <a:xfrm>
                      <a:off x="0" y="0"/>
                      <a:ext cx="3015839" cy="2166134"/>
                    </a:xfrm>
                    <a:prstGeom prst="rect">
                      <a:avLst/>
                    </a:prstGeom>
                  </pic:spPr>
                </pic:pic>
              </a:graphicData>
            </a:graphic>
            <wp14:sizeRelH relativeFrom="page">
              <wp14:pctWidth>0</wp14:pctWidth>
            </wp14:sizeRelH>
            <wp14:sizeRelV relativeFrom="page">
              <wp14:pctHeight>0</wp14:pctHeight>
            </wp14:sizeRelV>
          </wp:anchor>
        </w:drawing>
      </w:r>
      <w:r w:rsidRPr="005A114A">
        <w:rPr>
          <w:rFonts w:ascii="Verdana" w:hAnsi="Verdana" w:cs="Arial"/>
          <w:b/>
          <w:noProof/>
          <w:color w:val="1F4E79" w:themeColor="accent1" w:themeShade="80"/>
          <w:sz w:val="28"/>
          <w:szCs w:val="28"/>
        </w:rPr>
        <w:drawing>
          <wp:anchor distT="0" distB="0" distL="114300" distR="114300" simplePos="0" relativeHeight="251707392" behindDoc="1" locked="0" layoutInCell="1" allowOverlap="1" wp14:anchorId="6A815C9A" wp14:editId="7FCA7282">
            <wp:simplePos x="0" y="0"/>
            <wp:positionH relativeFrom="margin">
              <wp:posOffset>-660</wp:posOffset>
            </wp:positionH>
            <wp:positionV relativeFrom="paragraph">
              <wp:posOffset>40564</wp:posOffset>
            </wp:positionV>
            <wp:extent cx="2990896" cy="2186838"/>
            <wp:effectExtent l="0" t="0" r="0" b="4445"/>
            <wp:wrapNone/>
            <wp:docPr id="31" name="Imagen 31" descr="D:\Pictures\Fotos Noé Enero-Marzo 2020\comité de etica\FB_IMG_1580137804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Pictures\Fotos Noé Enero-Marzo 2020\comité de etica\FB_IMG_1580137804238.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993817" cy="21889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1F73E" w14:textId="77777777" w:rsidR="00242FAD" w:rsidRDefault="00242FAD" w:rsidP="00055D10">
      <w:pPr>
        <w:pStyle w:val="Sinespaciado"/>
        <w:jc w:val="center"/>
        <w:rPr>
          <w:rFonts w:ascii="Verdana" w:eastAsia="Calibri" w:hAnsi="Verdana" w:cs="Tahoma"/>
          <w:sz w:val="20"/>
          <w:szCs w:val="24"/>
          <w:highlight w:val="yellow"/>
          <w:lang w:val="pt-BR"/>
        </w:rPr>
      </w:pPr>
    </w:p>
    <w:p w14:paraId="60A6ECD9" w14:textId="77777777" w:rsidR="00242FAD" w:rsidRDefault="00242FAD" w:rsidP="00055D10">
      <w:pPr>
        <w:pStyle w:val="Sinespaciado"/>
        <w:jc w:val="center"/>
        <w:rPr>
          <w:rFonts w:ascii="Verdana" w:eastAsia="Calibri" w:hAnsi="Verdana" w:cs="Tahoma"/>
          <w:sz w:val="20"/>
          <w:szCs w:val="24"/>
          <w:highlight w:val="yellow"/>
          <w:lang w:val="pt-BR"/>
        </w:rPr>
      </w:pPr>
    </w:p>
    <w:p w14:paraId="7ED92D2D" w14:textId="77777777" w:rsidR="00242FAD" w:rsidRDefault="00242FAD" w:rsidP="00055D10">
      <w:pPr>
        <w:pStyle w:val="Sinespaciado"/>
        <w:jc w:val="center"/>
        <w:rPr>
          <w:rFonts w:ascii="Verdana" w:eastAsia="Calibri" w:hAnsi="Verdana" w:cs="Tahoma"/>
          <w:sz w:val="20"/>
          <w:szCs w:val="24"/>
          <w:highlight w:val="yellow"/>
          <w:lang w:val="pt-BR"/>
        </w:rPr>
      </w:pPr>
    </w:p>
    <w:p w14:paraId="6CA70A36" w14:textId="77777777" w:rsidR="00242FAD" w:rsidRDefault="00242FAD" w:rsidP="00055D10">
      <w:pPr>
        <w:pStyle w:val="Sinespaciado"/>
        <w:jc w:val="center"/>
        <w:rPr>
          <w:rFonts w:ascii="Verdana" w:eastAsia="Calibri" w:hAnsi="Verdana" w:cs="Tahoma"/>
          <w:sz w:val="20"/>
          <w:szCs w:val="24"/>
          <w:highlight w:val="yellow"/>
          <w:lang w:val="pt-BR"/>
        </w:rPr>
      </w:pPr>
    </w:p>
    <w:p w14:paraId="5F3FA4FD" w14:textId="77777777" w:rsidR="00242FAD" w:rsidRDefault="00242FAD" w:rsidP="00055D10">
      <w:pPr>
        <w:pStyle w:val="Sinespaciado"/>
        <w:jc w:val="center"/>
        <w:rPr>
          <w:rFonts w:ascii="Verdana" w:eastAsia="Calibri" w:hAnsi="Verdana" w:cs="Tahoma"/>
          <w:sz w:val="20"/>
          <w:szCs w:val="24"/>
          <w:highlight w:val="yellow"/>
          <w:lang w:val="pt-BR"/>
        </w:rPr>
      </w:pPr>
    </w:p>
    <w:p w14:paraId="27A962FD" w14:textId="77777777" w:rsidR="00242FAD" w:rsidRDefault="00242FAD" w:rsidP="00055D10">
      <w:pPr>
        <w:pStyle w:val="Sinespaciado"/>
        <w:jc w:val="center"/>
        <w:rPr>
          <w:rFonts w:ascii="Verdana" w:eastAsia="Calibri" w:hAnsi="Verdana" w:cs="Tahoma"/>
          <w:sz w:val="20"/>
          <w:szCs w:val="24"/>
          <w:highlight w:val="yellow"/>
          <w:lang w:val="pt-BR"/>
        </w:rPr>
      </w:pPr>
    </w:p>
    <w:p w14:paraId="28475F06" w14:textId="77777777" w:rsidR="00242FAD" w:rsidRDefault="00242FAD" w:rsidP="00055D10">
      <w:pPr>
        <w:pStyle w:val="Sinespaciado"/>
        <w:jc w:val="center"/>
        <w:rPr>
          <w:rFonts w:ascii="Verdana" w:eastAsia="Calibri" w:hAnsi="Verdana" w:cs="Tahoma"/>
          <w:sz w:val="20"/>
          <w:szCs w:val="24"/>
          <w:highlight w:val="yellow"/>
          <w:lang w:val="pt-BR"/>
        </w:rPr>
      </w:pPr>
    </w:p>
    <w:p w14:paraId="55153E39" w14:textId="77777777" w:rsidR="00242FAD" w:rsidRDefault="00242FAD" w:rsidP="00055D10">
      <w:pPr>
        <w:pStyle w:val="Sinespaciado"/>
        <w:jc w:val="center"/>
        <w:rPr>
          <w:rFonts w:ascii="Verdana" w:eastAsia="Calibri" w:hAnsi="Verdana" w:cs="Tahoma"/>
          <w:sz w:val="20"/>
          <w:szCs w:val="24"/>
          <w:highlight w:val="yellow"/>
          <w:lang w:val="pt-BR"/>
        </w:rPr>
      </w:pPr>
    </w:p>
    <w:p w14:paraId="2B00F0C4" w14:textId="77777777" w:rsidR="00242FAD" w:rsidRDefault="00242FAD" w:rsidP="00055D10">
      <w:pPr>
        <w:pStyle w:val="Sinespaciado"/>
        <w:jc w:val="center"/>
        <w:rPr>
          <w:rFonts w:ascii="Verdana" w:eastAsia="Calibri" w:hAnsi="Verdana" w:cs="Tahoma"/>
          <w:sz w:val="20"/>
          <w:szCs w:val="24"/>
          <w:highlight w:val="yellow"/>
          <w:lang w:val="pt-BR"/>
        </w:rPr>
      </w:pPr>
    </w:p>
    <w:p w14:paraId="5E2163CC" w14:textId="77777777" w:rsidR="00242FAD" w:rsidRDefault="00242FAD" w:rsidP="00055D10">
      <w:pPr>
        <w:pStyle w:val="Sinespaciado"/>
        <w:jc w:val="center"/>
        <w:rPr>
          <w:rFonts w:ascii="Verdana" w:eastAsia="Calibri" w:hAnsi="Verdana" w:cs="Tahoma"/>
          <w:sz w:val="20"/>
          <w:szCs w:val="24"/>
          <w:highlight w:val="yellow"/>
          <w:lang w:val="pt-BR"/>
        </w:rPr>
      </w:pPr>
    </w:p>
    <w:p w14:paraId="41FE65B9" w14:textId="77777777" w:rsidR="00242FAD" w:rsidRDefault="00242FAD" w:rsidP="00055D10">
      <w:pPr>
        <w:pStyle w:val="Sinespaciado"/>
        <w:jc w:val="center"/>
        <w:rPr>
          <w:rFonts w:ascii="Verdana" w:eastAsia="Calibri" w:hAnsi="Verdana" w:cs="Tahoma"/>
          <w:sz w:val="20"/>
          <w:szCs w:val="24"/>
          <w:highlight w:val="yellow"/>
          <w:lang w:val="pt-BR"/>
        </w:rPr>
      </w:pPr>
    </w:p>
    <w:p w14:paraId="5791312A" w14:textId="77777777" w:rsidR="00242FAD" w:rsidRDefault="00242FAD" w:rsidP="00055D10">
      <w:pPr>
        <w:pStyle w:val="Sinespaciado"/>
        <w:jc w:val="center"/>
        <w:rPr>
          <w:rFonts w:ascii="Verdana" w:eastAsia="Calibri" w:hAnsi="Verdana" w:cs="Tahoma"/>
          <w:sz w:val="20"/>
          <w:szCs w:val="24"/>
          <w:highlight w:val="yellow"/>
          <w:lang w:val="pt-BR"/>
        </w:rPr>
      </w:pPr>
    </w:p>
    <w:p w14:paraId="7817F29E" w14:textId="77777777" w:rsidR="00242FAD" w:rsidRDefault="00242FAD" w:rsidP="00055D10">
      <w:pPr>
        <w:pStyle w:val="Sinespaciado"/>
        <w:jc w:val="center"/>
        <w:rPr>
          <w:rFonts w:ascii="Verdana" w:eastAsia="Calibri" w:hAnsi="Verdana" w:cs="Tahoma"/>
          <w:sz w:val="20"/>
          <w:szCs w:val="24"/>
          <w:highlight w:val="yellow"/>
          <w:lang w:val="pt-BR"/>
        </w:rPr>
      </w:pPr>
    </w:p>
    <w:p w14:paraId="49C399D9" w14:textId="77777777" w:rsidR="00242FAD" w:rsidRDefault="00242FAD" w:rsidP="00055D10">
      <w:pPr>
        <w:pStyle w:val="Sinespaciado"/>
        <w:jc w:val="center"/>
        <w:rPr>
          <w:rFonts w:ascii="Verdana" w:eastAsia="Calibri" w:hAnsi="Verdana" w:cs="Tahoma"/>
          <w:sz w:val="20"/>
          <w:szCs w:val="24"/>
          <w:highlight w:val="yellow"/>
          <w:lang w:val="pt-BR"/>
        </w:rPr>
      </w:pPr>
    </w:p>
    <w:p w14:paraId="6FF1FCCF" w14:textId="77777777" w:rsidR="00242FAD" w:rsidRDefault="00242FAD" w:rsidP="00055D10">
      <w:pPr>
        <w:pStyle w:val="Sinespaciado"/>
        <w:jc w:val="center"/>
        <w:rPr>
          <w:rFonts w:ascii="Verdana" w:eastAsia="Calibri" w:hAnsi="Verdana" w:cs="Tahoma"/>
          <w:sz w:val="20"/>
          <w:szCs w:val="24"/>
          <w:highlight w:val="yellow"/>
          <w:lang w:val="pt-BR"/>
        </w:rPr>
      </w:pPr>
      <w:r>
        <w:rPr>
          <w:rFonts w:ascii="Verdana" w:hAnsi="Verdana" w:cs="Arial"/>
          <w:b/>
          <w:noProof/>
          <w:color w:val="1F4E79" w:themeColor="accent1" w:themeShade="80"/>
          <w:sz w:val="28"/>
          <w:szCs w:val="28"/>
        </w:rPr>
        <w:drawing>
          <wp:anchor distT="0" distB="0" distL="114300" distR="114300" simplePos="0" relativeHeight="251709440" behindDoc="1" locked="0" layoutInCell="1" allowOverlap="1" wp14:anchorId="1497DB04" wp14:editId="20B9F09C">
            <wp:simplePos x="0" y="0"/>
            <wp:positionH relativeFrom="column">
              <wp:posOffset>131674</wp:posOffset>
            </wp:positionH>
            <wp:positionV relativeFrom="paragraph">
              <wp:posOffset>102463</wp:posOffset>
            </wp:positionV>
            <wp:extent cx="5971540" cy="219265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hatsApp Image 2020-04-22 at 2.04.07 PM.jpeg"/>
                    <pic:cNvPicPr/>
                  </pic:nvPicPr>
                  <pic:blipFill>
                    <a:blip r:embed="rId38" cstate="email">
                      <a:extLst>
                        <a:ext uri="{28A0092B-C50C-407E-A947-70E740481C1C}">
                          <a14:useLocalDpi xmlns:a14="http://schemas.microsoft.com/office/drawing/2010/main"/>
                        </a:ext>
                      </a:extLst>
                    </a:blip>
                    <a:stretch>
                      <a:fillRect/>
                    </a:stretch>
                  </pic:blipFill>
                  <pic:spPr>
                    <a:xfrm>
                      <a:off x="0" y="0"/>
                      <a:ext cx="5971540" cy="2192655"/>
                    </a:xfrm>
                    <a:prstGeom prst="rect">
                      <a:avLst/>
                    </a:prstGeom>
                  </pic:spPr>
                </pic:pic>
              </a:graphicData>
            </a:graphic>
          </wp:anchor>
        </w:drawing>
      </w:r>
    </w:p>
    <w:p w14:paraId="317C8F61" w14:textId="77777777" w:rsidR="00242FAD" w:rsidRDefault="00242FAD" w:rsidP="00055D10">
      <w:pPr>
        <w:pStyle w:val="Sinespaciado"/>
        <w:jc w:val="center"/>
        <w:rPr>
          <w:rFonts w:ascii="Verdana" w:eastAsia="Calibri" w:hAnsi="Verdana" w:cs="Tahoma"/>
          <w:sz w:val="20"/>
          <w:szCs w:val="24"/>
          <w:highlight w:val="yellow"/>
          <w:lang w:val="pt-BR"/>
        </w:rPr>
      </w:pPr>
    </w:p>
    <w:p w14:paraId="12955196" w14:textId="77777777" w:rsidR="00752E0C" w:rsidRDefault="00752E0C" w:rsidP="00C05853">
      <w:pPr>
        <w:pStyle w:val="Piedepgina"/>
        <w:spacing w:line="276" w:lineRule="auto"/>
        <w:jc w:val="both"/>
        <w:rPr>
          <w:rFonts w:ascii="Verdana" w:hAnsi="Verdana" w:cs="Tahoma"/>
          <w:bCs/>
          <w:sz w:val="28"/>
          <w:szCs w:val="24"/>
          <w:lang w:val="es-ES"/>
        </w:rPr>
      </w:pPr>
    </w:p>
    <w:p w14:paraId="056796B3" w14:textId="77777777" w:rsidR="00752E0C" w:rsidRDefault="00752E0C" w:rsidP="00C05853">
      <w:pPr>
        <w:pStyle w:val="Piedepgina"/>
        <w:spacing w:line="276" w:lineRule="auto"/>
        <w:jc w:val="both"/>
        <w:rPr>
          <w:rFonts w:ascii="Verdana" w:hAnsi="Verdana" w:cs="Tahoma"/>
          <w:bCs/>
          <w:sz w:val="28"/>
          <w:szCs w:val="24"/>
          <w:lang w:val="es-ES"/>
        </w:rPr>
      </w:pPr>
    </w:p>
    <w:p w14:paraId="720D1522" w14:textId="77777777" w:rsidR="00752E0C" w:rsidRDefault="00752E0C" w:rsidP="00C05853">
      <w:pPr>
        <w:pStyle w:val="Piedepgina"/>
        <w:spacing w:line="276" w:lineRule="auto"/>
        <w:jc w:val="both"/>
        <w:rPr>
          <w:rFonts w:ascii="Verdana" w:hAnsi="Verdana" w:cs="Tahoma"/>
          <w:bCs/>
          <w:sz w:val="28"/>
          <w:szCs w:val="24"/>
          <w:lang w:val="es-ES"/>
        </w:rPr>
      </w:pPr>
    </w:p>
    <w:p w14:paraId="7AF0BDD2" w14:textId="77777777" w:rsidR="00752E0C" w:rsidRDefault="00752E0C" w:rsidP="00C05853">
      <w:pPr>
        <w:pStyle w:val="Piedepgina"/>
        <w:spacing w:line="276" w:lineRule="auto"/>
        <w:jc w:val="both"/>
        <w:rPr>
          <w:rFonts w:ascii="Verdana" w:hAnsi="Verdana" w:cs="Tahoma"/>
          <w:bCs/>
          <w:sz w:val="28"/>
          <w:szCs w:val="24"/>
          <w:lang w:val="es-ES"/>
        </w:rPr>
      </w:pPr>
    </w:p>
    <w:p w14:paraId="00AF26E4" w14:textId="77777777" w:rsidR="00752E0C" w:rsidRDefault="00752E0C" w:rsidP="00C05853">
      <w:pPr>
        <w:pStyle w:val="Piedepgina"/>
        <w:spacing w:line="276" w:lineRule="auto"/>
        <w:jc w:val="both"/>
        <w:rPr>
          <w:rFonts w:ascii="Verdana" w:hAnsi="Verdana" w:cs="Tahoma"/>
          <w:bCs/>
          <w:sz w:val="28"/>
          <w:szCs w:val="24"/>
          <w:lang w:val="es-ES"/>
        </w:rPr>
      </w:pPr>
    </w:p>
    <w:p w14:paraId="5A73A735" w14:textId="77777777" w:rsidR="00752E0C" w:rsidRDefault="00752E0C" w:rsidP="00C05853">
      <w:pPr>
        <w:pStyle w:val="Piedepgina"/>
        <w:spacing w:line="276" w:lineRule="auto"/>
        <w:jc w:val="both"/>
        <w:rPr>
          <w:rFonts w:ascii="Verdana" w:hAnsi="Verdana" w:cs="Tahoma"/>
          <w:bCs/>
          <w:sz w:val="28"/>
          <w:szCs w:val="24"/>
          <w:lang w:val="es-ES"/>
        </w:rPr>
      </w:pPr>
    </w:p>
    <w:p w14:paraId="21E286CE" w14:textId="77777777" w:rsidR="00752E0C" w:rsidRDefault="00752E0C" w:rsidP="00C05853">
      <w:pPr>
        <w:pStyle w:val="Piedepgina"/>
        <w:spacing w:line="276" w:lineRule="auto"/>
        <w:jc w:val="both"/>
        <w:rPr>
          <w:rFonts w:ascii="Verdana" w:hAnsi="Verdana" w:cs="Tahoma"/>
          <w:bCs/>
          <w:sz w:val="28"/>
          <w:szCs w:val="24"/>
          <w:lang w:val="es-ES"/>
        </w:rPr>
      </w:pPr>
    </w:p>
    <w:p w14:paraId="0A5A5705" w14:textId="77777777" w:rsidR="001F38CD" w:rsidRPr="005C783D" w:rsidRDefault="001F38CD" w:rsidP="001F38CD">
      <w:pPr>
        <w:pStyle w:val="Default"/>
        <w:spacing w:line="276" w:lineRule="auto"/>
        <w:jc w:val="both"/>
        <w:rPr>
          <w:rFonts w:ascii="Verdana" w:hAnsi="Verdana"/>
          <w:i/>
        </w:rPr>
      </w:pPr>
    </w:p>
    <w:p w14:paraId="46C9078C" w14:textId="77777777" w:rsidR="00242FAD" w:rsidRDefault="00242FAD" w:rsidP="00752E0C">
      <w:pPr>
        <w:jc w:val="both"/>
        <w:rPr>
          <w:rFonts w:ascii="Verdana" w:hAnsi="Verdana"/>
          <w:i/>
          <w:sz w:val="20"/>
          <w:lang w:val="es-ES"/>
        </w:rPr>
      </w:pPr>
    </w:p>
    <w:p w14:paraId="2933708F" w14:textId="77777777" w:rsidR="00242FAD" w:rsidRDefault="00242FAD" w:rsidP="00752E0C">
      <w:pPr>
        <w:jc w:val="both"/>
        <w:rPr>
          <w:rFonts w:ascii="Verdana" w:hAnsi="Verdana"/>
          <w:i/>
          <w:sz w:val="20"/>
          <w:lang w:val="es-ES"/>
        </w:rPr>
      </w:pPr>
      <w:r w:rsidRPr="00417736">
        <w:rPr>
          <w:rFonts w:ascii="Verdana" w:hAnsi="Verdana" w:cs="Arial"/>
          <w:b/>
          <w:noProof/>
          <w:color w:val="1F4E79" w:themeColor="accent1" w:themeShade="80"/>
          <w:sz w:val="28"/>
        </w:rPr>
        <w:drawing>
          <wp:anchor distT="0" distB="0" distL="114300" distR="114300" simplePos="0" relativeHeight="251712512" behindDoc="1" locked="0" layoutInCell="1" allowOverlap="1" wp14:anchorId="18506771" wp14:editId="5F9D1A90">
            <wp:simplePos x="0" y="0"/>
            <wp:positionH relativeFrom="margin">
              <wp:align>left</wp:align>
            </wp:positionH>
            <wp:positionV relativeFrom="paragraph">
              <wp:posOffset>9245</wp:posOffset>
            </wp:positionV>
            <wp:extent cx="3035300" cy="2201291"/>
            <wp:effectExtent l="0" t="0" r="0" b="8890"/>
            <wp:wrapNone/>
            <wp:docPr id="38" name="Imagen 38" descr="D:\Pictures\Fotos Noé Enero-Marzo 2020\ruben fuentes 15 de febrero 2020\IMG-20200215-WA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Pictures\Fotos Noé Enero-Marzo 2020\ruben fuentes 15 de febrero 2020\IMG-20200215-WA0123.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3040372" cy="220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58E">
        <w:rPr>
          <w:rFonts w:ascii="Verdana" w:hAnsi="Verdana" w:cs="Arial"/>
          <w:noProof/>
          <w:sz w:val="24"/>
          <w:szCs w:val="24"/>
        </w:rPr>
        <w:drawing>
          <wp:anchor distT="0" distB="0" distL="114300" distR="114300" simplePos="0" relativeHeight="251713536" behindDoc="1" locked="0" layoutInCell="1" allowOverlap="1" wp14:anchorId="2910EF37" wp14:editId="09B5CFD9">
            <wp:simplePos x="0" y="0"/>
            <wp:positionH relativeFrom="column">
              <wp:posOffset>3452114</wp:posOffset>
            </wp:positionH>
            <wp:positionV relativeFrom="paragraph">
              <wp:posOffset>46126</wp:posOffset>
            </wp:positionV>
            <wp:extent cx="2925732" cy="2165300"/>
            <wp:effectExtent l="0" t="0" r="8255" b="6985"/>
            <wp:wrapNone/>
            <wp:docPr id="32" name="Imagen 32" descr="D:\Pictures\Fotos Noé Julio-Agosto-Septiembre 2020\WhatsApp Image 2020-09-30 at 6.05.34 PM (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Pictures\Fotos Noé Julio-Agosto-Septiembre 2020\WhatsApp Image 2020-09-30 at 6.05.34 PM (37).jpeg"/>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930391" cy="21687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1EA9A" w14:textId="77777777" w:rsidR="00242FAD" w:rsidRDefault="00242FAD" w:rsidP="00752E0C">
      <w:pPr>
        <w:jc w:val="both"/>
        <w:rPr>
          <w:rFonts w:ascii="Verdana" w:hAnsi="Verdana"/>
          <w:i/>
          <w:sz w:val="20"/>
          <w:lang w:val="es-ES"/>
        </w:rPr>
      </w:pPr>
    </w:p>
    <w:p w14:paraId="6E41E8D0" w14:textId="77777777" w:rsidR="00242FAD" w:rsidRDefault="00242FAD" w:rsidP="00752E0C">
      <w:pPr>
        <w:jc w:val="both"/>
        <w:rPr>
          <w:rFonts w:ascii="Verdana" w:hAnsi="Verdana"/>
          <w:i/>
          <w:sz w:val="20"/>
          <w:lang w:val="es-ES"/>
        </w:rPr>
      </w:pPr>
    </w:p>
    <w:p w14:paraId="718D6FB7" w14:textId="77777777" w:rsidR="00242FAD" w:rsidRDefault="00242FAD" w:rsidP="00752E0C">
      <w:pPr>
        <w:jc w:val="both"/>
        <w:rPr>
          <w:rFonts w:ascii="Verdana" w:hAnsi="Verdana"/>
          <w:i/>
          <w:sz w:val="20"/>
          <w:lang w:val="es-ES"/>
        </w:rPr>
      </w:pPr>
    </w:p>
    <w:p w14:paraId="5A03BEEF" w14:textId="77777777" w:rsidR="00242FAD" w:rsidRDefault="00242FAD" w:rsidP="00752E0C">
      <w:pPr>
        <w:jc w:val="both"/>
        <w:rPr>
          <w:rFonts w:ascii="Verdana" w:hAnsi="Verdana"/>
          <w:i/>
          <w:sz w:val="20"/>
          <w:lang w:val="es-ES"/>
        </w:rPr>
      </w:pPr>
    </w:p>
    <w:p w14:paraId="5CC0AF9D" w14:textId="77777777" w:rsidR="00242FAD" w:rsidRDefault="00242FAD" w:rsidP="00752E0C">
      <w:pPr>
        <w:jc w:val="both"/>
        <w:rPr>
          <w:rFonts w:ascii="Verdana" w:hAnsi="Verdana"/>
          <w:i/>
          <w:sz w:val="20"/>
          <w:lang w:val="es-ES"/>
        </w:rPr>
      </w:pPr>
    </w:p>
    <w:p w14:paraId="671DFD3D" w14:textId="77777777" w:rsidR="00242FAD" w:rsidRDefault="00242FAD" w:rsidP="00752E0C">
      <w:pPr>
        <w:jc w:val="both"/>
        <w:rPr>
          <w:rFonts w:ascii="Verdana" w:hAnsi="Verdana"/>
          <w:i/>
          <w:sz w:val="20"/>
          <w:lang w:val="es-ES"/>
        </w:rPr>
      </w:pPr>
    </w:p>
    <w:p w14:paraId="0488F9E3" w14:textId="77777777" w:rsidR="00242FAD" w:rsidRDefault="00242FAD" w:rsidP="00752E0C">
      <w:pPr>
        <w:jc w:val="both"/>
        <w:rPr>
          <w:rFonts w:ascii="Verdana" w:hAnsi="Verdana"/>
          <w:i/>
          <w:sz w:val="20"/>
          <w:lang w:val="es-ES"/>
        </w:rPr>
      </w:pPr>
    </w:p>
    <w:p w14:paraId="15E71C16" w14:textId="77777777" w:rsidR="00242FAD" w:rsidRDefault="00242FAD" w:rsidP="00752E0C">
      <w:pPr>
        <w:jc w:val="both"/>
        <w:rPr>
          <w:rFonts w:ascii="Verdana" w:hAnsi="Verdana"/>
          <w:i/>
          <w:sz w:val="20"/>
          <w:lang w:val="es-ES"/>
        </w:rPr>
      </w:pPr>
    </w:p>
    <w:p w14:paraId="5E2D2852" w14:textId="77777777" w:rsidR="00242FAD" w:rsidRDefault="00242FAD" w:rsidP="00752E0C">
      <w:pPr>
        <w:jc w:val="both"/>
        <w:rPr>
          <w:rFonts w:ascii="Verdana" w:hAnsi="Verdana"/>
          <w:i/>
          <w:sz w:val="20"/>
          <w:lang w:val="es-ES"/>
        </w:rPr>
      </w:pPr>
    </w:p>
    <w:p w14:paraId="0570B1B4" w14:textId="77777777" w:rsidR="00242FAD" w:rsidRDefault="00242FAD" w:rsidP="00752E0C">
      <w:pPr>
        <w:jc w:val="both"/>
        <w:rPr>
          <w:rFonts w:ascii="Verdana" w:hAnsi="Verdana"/>
          <w:i/>
          <w:sz w:val="20"/>
          <w:lang w:val="es-ES"/>
        </w:rPr>
      </w:pPr>
    </w:p>
    <w:p w14:paraId="4F5DE6AF" w14:textId="77777777" w:rsidR="00242FAD" w:rsidRDefault="00242FAD" w:rsidP="00752E0C">
      <w:pPr>
        <w:jc w:val="both"/>
        <w:rPr>
          <w:rFonts w:ascii="Verdana" w:hAnsi="Verdana"/>
          <w:i/>
          <w:sz w:val="20"/>
          <w:lang w:val="es-ES"/>
        </w:rPr>
      </w:pPr>
    </w:p>
    <w:p w14:paraId="6067AC6D" w14:textId="77777777" w:rsidR="00242FAD" w:rsidRPr="003D5920" w:rsidRDefault="00242FAD" w:rsidP="00242FAD">
      <w:pPr>
        <w:rPr>
          <w:sz w:val="24"/>
          <w:szCs w:val="24"/>
        </w:rPr>
      </w:pPr>
      <w:r w:rsidRPr="00417736">
        <w:rPr>
          <w:rFonts w:ascii="Verdana" w:eastAsia="Calibri" w:hAnsi="Verdana" w:cs="Tahoma"/>
          <w:noProof/>
          <w:sz w:val="20"/>
          <w:szCs w:val="24"/>
          <w:lang w:eastAsia="es-MX"/>
        </w:rPr>
        <w:drawing>
          <wp:anchor distT="0" distB="0" distL="114300" distR="114300" simplePos="0" relativeHeight="251716608" behindDoc="1" locked="0" layoutInCell="1" allowOverlap="1" wp14:anchorId="1EF37A85" wp14:editId="7DB00D1D">
            <wp:simplePos x="0" y="0"/>
            <wp:positionH relativeFrom="page">
              <wp:posOffset>4381805</wp:posOffset>
            </wp:positionH>
            <wp:positionV relativeFrom="paragraph">
              <wp:posOffset>84583</wp:posOffset>
            </wp:positionV>
            <wp:extent cx="2933700" cy="2209190"/>
            <wp:effectExtent l="0" t="0" r="0" b="635"/>
            <wp:wrapNone/>
            <wp:docPr id="42" name="Imagen 42" descr="D:\Pictures\Fotos Noé Enero-Marzo 2020\IMG_20200221_11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Pictures\Fotos Noé Enero-Marzo 2020\IMG_20200221_111737.jpg"/>
                    <pic:cNvPicPr>
                      <a:picLocks noChangeAspect="1" noChangeArrowheads="1"/>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2936623" cy="22113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7736">
        <w:rPr>
          <w:rFonts w:ascii="Verdana" w:eastAsia="Calibri" w:hAnsi="Verdana" w:cs="Tahoma"/>
          <w:noProof/>
          <w:sz w:val="20"/>
          <w:szCs w:val="24"/>
          <w:lang w:eastAsia="es-MX"/>
        </w:rPr>
        <w:drawing>
          <wp:anchor distT="0" distB="0" distL="114300" distR="114300" simplePos="0" relativeHeight="251715584" behindDoc="1" locked="0" layoutInCell="1" allowOverlap="1" wp14:anchorId="65F418B4" wp14:editId="6064A54E">
            <wp:simplePos x="0" y="0"/>
            <wp:positionH relativeFrom="margin">
              <wp:align>left</wp:align>
            </wp:positionH>
            <wp:positionV relativeFrom="paragraph">
              <wp:posOffset>62331</wp:posOffset>
            </wp:positionV>
            <wp:extent cx="3079699" cy="2306955"/>
            <wp:effectExtent l="0" t="0" r="6985" b="0"/>
            <wp:wrapNone/>
            <wp:docPr id="41" name="Imagen 41" descr="D:\Pictures\Fotos Noé Enero-Marzo 2020\IMG_20200205_11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Pictures\Fotos Noé Enero-Marzo 2020\IMG_20200205_113941.jp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3079699" cy="2306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EBE2C" w14:textId="77777777" w:rsidR="00242FAD" w:rsidRDefault="00242FAD" w:rsidP="00752E0C">
      <w:pPr>
        <w:jc w:val="both"/>
        <w:rPr>
          <w:rFonts w:ascii="Verdana" w:hAnsi="Verdana"/>
          <w:i/>
          <w:sz w:val="20"/>
          <w:lang w:val="es-ES"/>
        </w:rPr>
      </w:pPr>
    </w:p>
    <w:p w14:paraId="5BE25907" w14:textId="77777777" w:rsidR="00242FAD" w:rsidRDefault="00242FAD" w:rsidP="00752E0C">
      <w:pPr>
        <w:jc w:val="both"/>
        <w:rPr>
          <w:rFonts w:ascii="Verdana" w:hAnsi="Verdana"/>
          <w:i/>
          <w:sz w:val="20"/>
          <w:lang w:val="es-ES"/>
        </w:rPr>
      </w:pPr>
    </w:p>
    <w:p w14:paraId="157E407B" w14:textId="77777777" w:rsidR="00242FAD" w:rsidRDefault="00242FAD" w:rsidP="00752E0C">
      <w:pPr>
        <w:jc w:val="both"/>
        <w:rPr>
          <w:rFonts w:ascii="Verdana" w:hAnsi="Verdana"/>
          <w:i/>
          <w:sz w:val="20"/>
          <w:lang w:val="es-ES"/>
        </w:rPr>
      </w:pPr>
    </w:p>
    <w:p w14:paraId="277C677B" w14:textId="77777777" w:rsidR="00242FAD" w:rsidRDefault="00242FAD" w:rsidP="00752E0C">
      <w:pPr>
        <w:jc w:val="both"/>
        <w:rPr>
          <w:rFonts w:ascii="Verdana" w:hAnsi="Verdana"/>
          <w:i/>
          <w:sz w:val="20"/>
          <w:lang w:val="es-ES"/>
        </w:rPr>
      </w:pPr>
    </w:p>
    <w:p w14:paraId="6A9AA762" w14:textId="77777777" w:rsidR="00242FAD" w:rsidRDefault="00242FAD" w:rsidP="00752E0C">
      <w:pPr>
        <w:jc w:val="both"/>
        <w:rPr>
          <w:rFonts w:ascii="Verdana" w:hAnsi="Verdana"/>
          <w:i/>
          <w:sz w:val="20"/>
          <w:lang w:val="es-ES"/>
        </w:rPr>
      </w:pPr>
    </w:p>
    <w:p w14:paraId="4A14424D" w14:textId="77777777" w:rsidR="00242FAD" w:rsidRDefault="00242FAD" w:rsidP="00752E0C">
      <w:pPr>
        <w:jc w:val="both"/>
        <w:rPr>
          <w:rFonts w:ascii="Verdana" w:hAnsi="Verdana"/>
          <w:i/>
          <w:sz w:val="20"/>
          <w:lang w:val="es-ES"/>
        </w:rPr>
      </w:pPr>
    </w:p>
    <w:p w14:paraId="06406CCD" w14:textId="77777777" w:rsidR="00242FAD" w:rsidRDefault="00242FAD" w:rsidP="00752E0C">
      <w:pPr>
        <w:jc w:val="both"/>
        <w:rPr>
          <w:rFonts w:ascii="Verdana" w:hAnsi="Verdana"/>
          <w:i/>
          <w:sz w:val="20"/>
          <w:lang w:val="es-ES"/>
        </w:rPr>
      </w:pPr>
    </w:p>
    <w:p w14:paraId="709AAC5E" w14:textId="77777777" w:rsidR="00242FAD" w:rsidRDefault="00242FAD" w:rsidP="00752E0C">
      <w:pPr>
        <w:jc w:val="both"/>
        <w:rPr>
          <w:rFonts w:ascii="Verdana" w:hAnsi="Verdana"/>
          <w:i/>
          <w:sz w:val="20"/>
          <w:lang w:val="es-ES"/>
        </w:rPr>
      </w:pPr>
    </w:p>
    <w:p w14:paraId="78D37F51" w14:textId="77777777" w:rsidR="00242FAD" w:rsidRDefault="00AF05B7" w:rsidP="00752E0C">
      <w:pPr>
        <w:jc w:val="both"/>
        <w:rPr>
          <w:rFonts w:ascii="Verdana" w:hAnsi="Verdana"/>
          <w:i/>
          <w:sz w:val="20"/>
          <w:lang w:val="es-ES"/>
        </w:rPr>
      </w:pPr>
      <w:r w:rsidRPr="00850FD4">
        <w:rPr>
          <w:rFonts w:ascii="Verdana" w:eastAsia="Calibri" w:hAnsi="Verdana" w:cs="Tahoma"/>
          <w:noProof/>
          <w:sz w:val="20"/>
          <w:szCs w:val="24"/>
          <w:lang w:eastAsia="es-MX"/>
        </w:rPr>
        <w:drawing>
          <wp:anchor distT="0" distB="0" distL="114300" distR="114300" simplePos="0" relativeHeight="251719680" behindDoc="1" locked="0" layoutInCell="1" allowOverlap="1" wp14:anchorId="10267B1A" wp14:editId="2F4D5F26">
            <wp:simplePos x="0" y="0"/>
            <wp:positionH relativeFrom="margin">
              <wp:posOffset>3480740</wp:posOffset>
            </wp:positionH>
            <wp:positionV relativeFrom="paragraph">
              <wp:posOffset>123597</wp:posOffset>
            </wp:positionV>
            <wp:extent cx="2903855" cy="2333549"/>
            <wp:effectExtent l="0" t="0" r="0" b="0"/>
            <wp:wrapNone/>
            <wp:docPr id="44" name="Imagen 44" descr="D:\Pictures\Fotos Noé Enero-Marzo 2020\IMG_20200221_11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Pictures\Fotos Noé Enero-Marzo 2020\IMG_20200221_112743.jpg"/>
                    <pic:cNvPicPr>
                      <a:picLocks noChangeAspect="1" noChangeArrowheads="1"/>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2903855" cy="23335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0FD4">
        <w:rPr>
          <w:rFonts w:ascii="Verdana" w:eastAsia="Calibri" w:hAnsi="Verdana" w:cs="Tahoma"/>
          <w:noProof/>
          <w:sz w:val="20"/>
          <w:szCs w:val="24"/>
          <w:lang w:eastAsia="es-MX"/>
        </w:rPr>
        <w:drawing>
          <wp:anchor distT="0" distB="0" distL="114300" distR="114300" simplePos="0" relativeHeight="251718656" behindDoc="1" locked="0" layoutInCell="1" allowOverlap="1" wp14:anchorId="46481251" wp14:editId="55F37B46">
            <wp:simplePos x="0" y="0"/>
            <wp:positionH relativeFrom="margin">
              <wp:align>left</wp:align>
            </wp:positionH>
            <wp:positionV relativeFrom="paragraph">
              <wp:posOffset>145390</wp:posOffset>
            </wp:positionV>
            <wp:extent cx="3067685" cy="2311400"/>
            <wp:effectExtent l="0" t="0" r="0" b="0"/>
            <wp:wrapNone/>
            <wp:docPr id="43" name="Imagen 43" descr="D:\Pictures\Fotos Noé Enero-Marzo 2020\IMG_20200210_11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Pictures\Fotos Noé Enero-Marzo 2020\IMG_20200210_111956.jpg"/>
                    <pic:cNvPicPr>
                      <a:picLocks noChangeAspect="1" noChangeArrowheads="1"/>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3067685" cy="2311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C8394A" w14:textId="77777777" w:rsidR="00242FAD" w:rsidRDefault="00242FAD" w:rsidP="00242FAD">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704AB741" w14:textId="77777777" w:rsidR="00242FAD" w:rsidRDefault="00242FAD" w:rsidP="00242FAD">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7D651D9D" w14:textId="77777777" w:rsidR="00242FAD" w:rsidRDefault="00242FAD" w:rsidP="00242FAD">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2B2E0A8B" w14:textId="77777777" w:rsidR="00242FAD" w:rsidRDefault="00242FAD" w:rsidP="00242FAD">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20574FBD" w14:textId="77777777" w:rsidR="00242FAD" w:rsidRPr="00242FAD" w:rsidRDefault="00242FAD" w:rsidP="00242FAD">
      <w:pPr>
        <w:rPr>
          <w:lang w:val="pt-BR"/>
        </w:rPr>
      </w:pPr>
    </w:p>
    <w:p w14:paraId="509AC5F3" w14:textId="77777777" w:rsidR="00242FAD" w:rsidRDefault="00242FAD" w:rsidP="00752E0C">
      <w:pPr>
        <w:jc w:val="both"/>
        <w:rPr>
          <w:rFonts w:ascii="Verdana" w:hAnsi="Verdana"/>
          <w:i/>
          <w:sz w:val="20"/>
          <w:lang w:val="es-ES"/>
        </w:rPr>
      </w:pPr>
    </w:p>
    <w:p w14:paraId="5CA8CF45" w14:textId="77777777" w:rsidR="00242FAD" w:rsidRDefault="00242FAD" w:rsidP="00752E0C">
      <w:pPr>
        <w:jc w:val="both"/>
        <w:rPr>
          <w:rFonts w:ascii="Verdana" w:hAnsi="Verdana"/>
          <w:i/>
          <w:sz w:val="20"/>
          <w:lang w:val="es-ES"/>
        </w:rPr>
      </w:pPr>
    </w:p>
    <w:p w14:paraId="53247BA8" w14:textId="77777777" w:rsidR="00242FAD" w:rsidRDefault="00242FAD" w:rsidP="00752E0C">
      <w:pPr>
        <w:jc w:val="both"/>
        <w:rPr>
          <w:rFonts w:ascii="Verdana" w:hAnsi="Verdana"/>
          <w:i/>
          <w:sz w:val="20"/>
          <w:lang w:val="es-ES"/>
        </w:rPr>
      </w:pPr>
    </w:p>
    <w:p w14:paraId="39A8C3F5" w14:textId="77777777" w:rsidR="00242FAD" w:rsidRDefault="00AF05B7" w:rsidP="00752E0C">
      <w:pPr>
        <w:jc w:val="both"/>
        <w:rPr>
          <w:rFonts w:ascii="Verdana" w:hAnsi="Verdana"/>
          <w:i/>
          <w:sz w:val="20"/>
          <w:lang w:val="es-ES"/>
        </w:rPr>
      </w:pPr>
      <w:r w:rsidRPr="00850FD4">
        <w:rPr>
          <w:noProof/>
          <w:lang w:eastAsia="es-MX"/>
        </w:rPr>
        <w:drawing>
          <wp:anchor distT="0" distB="0" distL="114300" distR="114300" simplePos="0" relativeHeight="251721728" behindDoc="1" locked="0" layoutInCell="1" allowOverlap="1" wp14:anchorId="78CD2210" wp14:editId="70A0C6C1">
            <wp:simplePos x="0" y="0"/>
            <wp:positionH relativeFrom="margin">
              <wp:posOffset>3437455</wp:posOffset>
            </wp:positionH>
            <wp:positionV relativeFrom="paragraph">
              <wp:posOffset>172542</wp:posOffset>
            </wp:positionV>
            <wp:extent cx="2999105" cy="2662733"/>
            <wp:effectExtent l="0" t="0" r="0" b="4445"/>
            <wp:wrapNone/>
            <wp:docPr id="46" name="Imagen 46" descr="D:\Pictures\Fotos Noé Enero-Marzo 2020\IMG-20200416-WA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Pictures\Fotos Noé Enero-Marzo 2020\IMG-20200416-WA0098.jpg"/>
                    <pic:cNvPicPr>
                      <a:picLocks noChangeAspect="1" noChangeArrowheads="1"/>
                    </pic:cNvPicPr>
                  </pic:nvPicPr>
                  <pic:blipFill rotWithShape="1">
                    <a:blip r:embed="rId45" cstate="email">
                      <a:extLst>
                        <a:ext uri="{28A0092B-C50C-407E-A947-70E740481C1C}">
                          <a14:useLocalDpi xmlns:a14="http://schemas.microsoft.com/office/drawing/2010/main"/>
                        </a:ext>
                      </a:extLst>
                    </a:blip>
                    <a:srcRect/>
                    <a:stretch/>
                  </pic:blipFill>
                  <pic:spPr bwMode="auto">
                    <a:xfrm>
                      <a:off x="0" y="0"/>
                      <a:ext cx="2999105" cy="26627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0FD4">
        <w:rPr>
          <w:noProof/>
          <w:lang w:eastAsia="es-MX"/>
        </w:rPr>
        <w:drawing>
          <wp:anchor distT="0" distB="0" distL="114300" distR="114300" simplePos="0" relativeHeight="251723776" behindDoc="1" locked="0" layoutInCell="1" allowOverlap="1" wp14:anchorId="62F5DF8F" wp14:editId="0D8E5E20">
            <wp:simplePos x="0" y="0"/>
            <wp:positionH relativeFrom="margin">
              <wp:posOffset>10160</wp:posOffset>
            </wp:positionH>
            <wp:positionV relativeFrom="paragraph">
              <wp:posOffset>157480</wp:posOffset>
            </wp:positionV>
            <wp:extent cx="3068320" cy="2720975"/>
            <wp:effectExtent l="0" t="0" r="0" b="3175"/>
            <wp:wrapNone/>
            <wp:docPr id="33" name="Imagen 33" descr="D:\Pictures\Fotos Noé Enero-Marzo 2020\IMG_20200221_113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Pictures\Fotos Noé Enero-Marzo 2020\IMG_20200221_113302.jpg"/>
                    <pic:cNvPicPr>
                      <a:picLocks noChangeAspect="1" noChangeArrowheads="1"/>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3068320" cy="2720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72655F" w14:textId="77777777" w:rsidR="00242FAD" w:rsidRDefault="00242FAD" w:rsidP="00242FAD">
      <w:pPr>
        <w:rPr>
          <w:lang w:val="pt-BR"/>
        </w:rPr>
      </w:pPr>
    </w:p>
    <w:p w14:paraId="31A7BF69" w14:textId="77777777" w:rsidR="00242FAD" w:rsidRDefault="00242FAD" w:rsidP="00242FAD">
      <w:pPr>
        <w:rPr>
          <w:lang w:val="pt-BR"/>
        </w:rPr>
      </w:pPr>
    </w:p>
    <w:p w14:paraId="0B66E714" w14:textId="77777777" w:rsidR="00242FAD" w:rsidRDefault="00242FAD" w:rsidP="00242FAD">
      <w:pPr>
        <w:rPr>
          <w:lang w:val="pt-BR"/>
        </w:rPr>
      </w:pPr>
    </w:p>
    <w:p w14:paraId="05BBAC22" w14:textId="77777777" w:rsidR="00242FAD" w:rsidRDefault="00242FAD" w:rsidP="00752E0C">
      <w:pPr>
        <w:jc w:val="both"/>
        <w:rPr>
          <w:rFonts w:ascii="Verdana" w:hAnsi="Verdana"/>
          <w:i/>
          <w:sz w:val="20"/>
          <w:lang w:val="es-ES"/>
        </w:rPr>
      </w:pPr>
    </w:p>
    <w:p w14:paraId="0BC73ADE" w14:textId="77777777" w:rsidR="00242FAD" w:rsidRDefault="00242FAD" w:rsidP="00752E0C">
      <w:pPr>
        <w:jc w:val="both"/>
        <w:rPr>
          <w:rFonts w:ascii="Verdana" w:hAnsi="Verdana"/>
          <w:i/>
          <w:sz w:val="20"/>
          <w:lang w:val="es-ES"/>
        </w:rPr>
      </w:pPr>
    </w:p>
    <w:p w14:paraId="752A180F" w14:textId="77777777" w:rsidR="00242FAD" w:rsidRDefault="00242FAD" w:rsidP="00752E0C">
      <w:pPr>
        <w:jc w:val="both"/>
        <w:rPr>
          <w:rFonts w:ascii="Verdana" w:hAnsi="Verdana"/>
          <w:i/>
          <w:sz w:val="20"/>
          <w:lang w:val="es-ES"/>
        </w:rPr>
      </w:pPr>
    </w:p>
    <w:p w14:paraId="6AE9E73D" w14:textId="77777777" w:rsidR="00242FAD" w:rsidRDefault="00242FAD" w:rsidP="00752E0C">
      <w:pPr>
        <w:jc w:val="both"/>
        <w:rPr>
          <w:rFonts w:ascii="Verdana" w:hAnsi="Verdana"/>
          <w:i/>
          <w:sz w:val="20"/>
          <w:lang w:val="es-ES"/>
        </w:rPr>
      </w:pPr>
    </w:p>
    <w:p w14:paraId="2A590FAA" w14:textId="77777777" w:rsidR="00242FAD" w:rsidRDefault="00242FAD" w:rsidP="00752E0C">
      <w:pPr>
        <w:jc w:val="both"/>
        <w:rPr>
          <w:rFonts w:ascii="Verdana" w:hAnsi="Verdana"/>
          <w:i/>
          <w:sz w:val="20"/>
          <w:lang w:val="es-ES"/>
        </w:rPr>
      </w:pPr>
    </w:p>
    <w:p w14:paraId="35BAB404" w14:textId="77777777" w:rsidR="00242FAD" w:rsidRDefault="00242FAD" w:rsidP="00752E0C">
      <w:pPr>
        <w:jc w:val="both"/>
        <w:rPr>
          <w:rFonts w:ascii="Verdana" w:hAnsi="Verdana"/>
          <w:i/>
          <w:sz w:val="20"/>
          <w:lang w:val="es-ES"/>
        </w:rPr>
      </w:pPr>
    </w:p>
    <w:p w14:paraId="5698CD53" w14:textId="77777777" w:rsidR="00242FAD" w:rsidRDefault="00242FAD" w:rsidP="00752E0C">
      <w:pPr>
        <w:jc w:val="both"/>
        <w:rPr>
          <w:rFonts w:ascii="Verdana" w:hAnsi="Verdana"/>
          <w:i/>
          <w:sz w:val="20"/>
          <w:lang w:val="es-ES"/>
        </w:rPr>
      </w:pPr>
    </w:p>
    <w:p w14:paraId="3F09DB1E" w14:textId="77777777" w:rsidR="00242FAD" w:rsidRDefault="00242FAD" w:rsidP="00752E0C">
      <w:pPr>
        <w:jc w:val="both"/>
        <w:rPr>
          <w:rFonts w:ascii="Verdana" w:hAnsi="Verdana"/>
          <w:i/>
          <w:sz w:val="20"/>
          <w:lang w:val="es-ES"/>
        </w:rPr>
      </w:pPr>
    </w:p>
    <w:p w14:paraId="7827F24D" w14:textId="77777777" w:rsidR="00AF05B7" w:rsidRDefault="00AF05B7" w:rsidP="00AF05B7">
      <w:pPr>
        <w:pStyle w:val="Ttulo2"/>
        <w:tabs>
          <w:tab w:val="left" w:pos="3439"/>
          <w:tab w:val="center" w:pos="4419"/>
        </w:tabs>
        <w:spacing w:line="276" w:lineRule="auto"/>
        <w:jc w:val="center"/>
        <w:rPr>
          <w:rFonts w:ascii="Verdana" w:eastAsia="Calibri" w:hAnsi="Verdana" w:cs="Tahoma"/>
          <w:color w:val="auto"/>
          <w:sz w:val="20"/>
          <w:szCs w:val="24"/>
          <w:lang w:val="pt-BR"/>
        </w:rPr>
      </w:pPr>
      <w:r w:rsidRPr="0079332D">
        <w:rPr>
          <w:rFonts w:ascii="Verdana" w:eastAsia="Calibri" w:hAnsi="Verdana" w:cs="Tahoma"/>
          <w:color w:val="auto"/>
          <w:sz w:val="20"/>
          <w:szCs w:val="24"/>
          <w:lang w:val="pt-BR"/>
        </w:rPr>
        <w:t>A T E N T A M E N T E</w:t>
      </w:r>
    </w:p>
    <w:p w14:paraId="2F875D19" w14:textId="77777777" w:rsidR="00AF05B7" w:rsidRDefault="00AF05B7" w:rsidP="00AF05B7">
      <w:pPr>
        <w:spacing w:line="276" w:lineRule="auto"/>
        <w:rPr>
          <w:lang w:val="pt-BR"/>
        </w:rPr>
      </w:pPr>
    </w:p>
    <w:p w14:paraId="770B5BEC" w14:textId="77777777" w:rsidR="00AF05B7" w:rsidRPr="00BF7B33" w:rsidRDefault="00AF05B7" w:rsidP="00AF05B7">
      <w:pPr>
        <w:pStyle w:val="Sinespaciado"/>
        <w:spacing w:line="276" w:lineRule="auto"/>
        <w:jc w:val="center"/>
        <w:rPr>
          <w:rFonts w:ascii="Verdana" w:eastAsia="Times New Roman" w:hAnsi="Verdana" w:cs="Tahoma"/>
          <w:b/>
          <w:bCs/>
          <w:i/>
          <w:sz w:val="20"/>
          <w:szCs w:val="24"/>
          <w:lang w:eastAsia="en-US"/>
        </w:rPr>
      </w:pPr>
      <w:r>
        <w:rPr>
          <w:rFonts w:ascii="Verdana" w:hAnsi="Verdana" w:cs="Tahoma"/>
          <w:b/>
          <w:bCs/>
          <w:i/>
          <w:sz w:val="20"/>
          <w:szCs w:val="24"/>
        </w:rPr>
        <w:t>“</w:t>
      </w:r>
      <w:r w:rsidRPr="00BF7B33">
        <w:rPr>
          <w:rFonts w:ascii="Verdana" w:hAnsi="Verdana" w:cs="Tahoma"/>
          <w:b/>
          <w:bCs/>
          <w:i/>
          <w:sz w:val="20"/>
          <w:szCs w:val="24"/>
        </w:rPr>
        <w:t>2020, AÑO DE LA IGUALDAD DE GÉNERO EN JALISCO”</w:t>
      </w:r>
    </w:p>
    <w:p w14:paraId="09D276C2" w14:textId="77777777" w:rsidR="00AF05B7" w:rsidRPr="00BF7B33" w:rsidRDefault="00AF05B7" w:rsidP="00AF05B7">
      <w:pPr>
        <w:pStyle w:val="Sinespaciado"/>
        <w:spacing w:line="276" w:lineRule="auto"/>
        <w:jc w:val="center"/>
        <w:rPr>
          <w:rFonts w:ascii="Verdana" w:hAnsi="Verdana" w:cs="Tahoma"/>
          <w:b/>
          <w:bCs/>
          <w:i/>
          <w:sz w:val="20"/>
          <w:szCs w:val="24"/>
          <w:lang w:val="pt-BR"/>
        </w:rPr>
      </w:pPr>
    </w:p>
    <w:p w14:paraId="6A229411" w14:textId="77777777" w:rsidR="00AF05B7" w:rsidRDefault="00AF05B7" w:rsidP="00AF05B7">
      <w:pPr>
        <w:pStyle w:val="Sinespaciado"/>
        <w:spacing w:line="276" w:lineRule="auto"/>
        <w:jc w:val="center"/>
        <w:rPr>
          <w:rFonts w:ascii="Verdana" w:hAnsi="Verdana" w:cs="Tahoma"/>
          <w:b/>
          <w:bCs/>
          <w:i/>
          <w:sz w:val="20"/>
          <w:szCs w:val="24"/>
        </w:rPr>
      </w:pPr>
      <w:r w:rsidRPr="00BF7B33">
        <w:rPr>
          <w:rFonts w:ascii="Verdana" w:hAnsi="Verdana" w:cs="Tahoma"/>
          <w:b/>
          <w:bCs/>
          <w:i/>
          <w:sz w:val="20"/>
          <w:szCs w:val="24"/>
        </w:rPr>
        <w:t>“2020, “AÑO DEL LXXX ANIVERSARIO DE LA ESCUELA SECUNDARIA BENITO JUÁREZ”</w:t>
      </w:r>
    </w:p>
    <w:p w14:paraId="4B9734BB" w14:textId="77777777" w:rsidR="00AF05B7" w:rsidRPr="0079332D" w:rsidRDefault="00AF05B7" w:rsidP="00AF05B7">
      <w:pPr>
        <w:pStyle w:val="Sinespaciado"/>
        <w:spacing w:line="276" w:lineRule="auto"/>
        <w:jc w:val="center"/>
        <w:rPr>
          <w:rFonts w:ascii="Verdana" w:hAnsi="Verdana" w:cs="Tahoma"/>
          <w:b/>
          <w:bCs/>
          <w:i/>
          <w:sz w:val="20"/>
          <w:szCs w:val="24"/>
        </w:rPr>
      </w:pPr>
    </w:p>
    <w:p w14:paraId="02CEBAA3" w14:textId="77777777" w:rsidR="00AF05B7" w:rsidRPr="0079332D" w:rsidRDefault="00AF05B7" w:rsidP="00AF05B7">
      <w:pPr>
        <w:pStyle w:val="Ttulo2"/>
        <w:spacing w:line="276" w:lineRule="auto"/>
        <w:jc w:val="center"/>
        <w:rPr>
          <w:rFonts w:ascii="Verdana" w:eastAsia="Calibri" w:hAnsi="Verdana" w:cs="Tahoma"/>
          <w:b w:val="0"/>
          <w:bCs w:val="0"/>
          <w:color w:val="auto"/>
          <w:sz w:val="22"/>
          <w:szCs w:val="24"/>
        </w:rPr>
      </w:pPr>
      <w:r w:rsidRPr="0079332D">
        <w:rPr>
          <w:rFonts w:ascii="Verdana" w:eastAsia="Calibri" w:hAnsi="Verdana" w:cs="Tahoma"/>
          <w:b w:val="0"/>
          <w:bCs w:val="0"/>
          <w:color w:val="auto"/>
          <w:sz w:val="22"/>
          <w:szCs w:val="24"/>
        </w:rPr>
        <w:t xml:space="preserve">Ciudad Guzmán, </w:t>
      </w:r>
      <w:proofErr w:type="spellStart"/>
      <w:r w:rsidRPr="0079332D">
        <w:rPr>
          <w:rFonts w:ascii="Verdana" w:eastAsia="Calibri" w:hAnsi="Verdana" w:cs="Tahoma"/>
          <w:b w:val="0"/>
          <w:bCs w:val="0"/>
          <w:color w:val="auto"/>
          <w:sz w:val="22"/>
          <w:szCs w:val="24"/>
        </w:rPr>
        <w:t>Mpio</w:t>
      </w:r>
      <w:proofErr w:type="spellEnd"/>
      <w:r w:rsidRPr="0079332D">
        <w:rPr>
          <w:rFonts w:ascii="Verdana" w:eastAsia="Calibri" w:hAnsi="Verdana" w:cs="Tahoma"/>
          <w:b w:val="0"/>
          <w:bCs w:val="0"/>
          <w:color w:val="auto"/>
          <w:sz w:val="22"/>
          <w:szCs w:val="24"/>
        </w:rPr>
        <w:t xml:space="preserve">. de Zapotlán el Grande, Jalisco, </w:t>
      </w:r>
      <w:r>
        <w:rPr>
          <w:rFonts w:ascii="Verdana" w:eastAsia="Calibri" w:hAnsi="Verdana" w:cs="Tahoma"/>
          <w:b w:val="0"/>
          <w:bCs w:val="0"/>
          <w:color w:val="auto"/>
          <w:sz w:val="22"/>
          <w:szCs w:val="24"/>
        </w:rPr>
        <w:t>19 de octubre</w:t>
      </w:r>
      <w:r w:rsidRPr="0079332D">
        <w:rPr>
          <w:rFonts w:ascii="Verdana" w:eastAsia="Calibri" w:hAnsi="Verdana" w:cs="Tahoma"/>
          <w:b w:val="0"/>
          <w:bCs w:val="0"/>
          <w:color w:val="auto"/>
          <w:sz w:val="22"/>
          <w:szCs w:val="24"/>
        </w:rPr>
        <w:t xml:space="preserve"> del año 20</w:t>
      </w:r>
      <w:r>
        <w:rPr>
          <w:rFonts w:ascii="Verdana" w:eastAsia="Calibri" w:hAnsi="Verdana" w:cs="Tahoma"/>
          <w:b w:val="0"/>
          <w:bCs w:val="0"/>
          <w:color w:val="auto"/>
          <w:sz w:val="22"/>
          <w:szCs w:val="24"/>
        </w:rPr>
        <w:t>20</w:t>
      </w:r>
      <w:r w:rsidRPr="0079332D">
        <w:rPr>
          <w:rFonts w:ascii="Verdana" w:eastAsia="Calibri" w:hAnsi="Verdana" w:cs="Tahoma"/>
          <w:b w:val="0"/>
          <w:bCs w:val="0"/>
          <w:color w:val="auto"/>
          <w:sz w:val="22"/>
          <w:szCs w:val="24"/>
        </w:rPr>
        <w:t xml:space="preserve"> dos mil </w:t>
      </w:r>
      <w:r>
        <w:rPr>
          <w:rFonts w:ascii="Verdana" w:eastAsia="Calibri" w:hAnsi="Verdana" w:cs="Tahoma"/>
          <w:b w:val="0"/>
          <w:bCs w:val="0"/>
          <w:color w:val="auto"/>
          <w:sz w:val="22"/>
          <w:szCs w:val="24"/>
        </w:rPr>
        <w:t>veinte.</w:t>
      </w:r>
    </w:p>
    <w:tbl>
      <w:tblPr>
        <w:tblStyle w:val="Tablaconcuadrcula"/>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AF05B7" w:rsidRPr="0079332D" w14:paraId="29BA3450" w14:textId="77777777" w:rsidTr="00D51C45">
        <w:trPr>
          <w:trHeight w:val="1580"/>
        </w:trPr>
        <w:tc>
          <w:tcPr>
            <w:tcW w:w="9620" w:type="dxa"/>
          </w:tcPr>
          <w:p w14:paraId="4FDAA461" w14:textId="77777777" w:rsidR="00AF05B7" w:rsidRDefault="00AF05B7" w:rsidP="00D51C45">
            <w:pPr>
              <w:pStyle w:val="Textoindependiente2"/>
              <w:spacing w:line="276" w:lineRule="auto"/>
              <w:jc w:val="center"/>
              <w:rPr>
                <w:rFonts w:ascii="Verdana" w:hAnsi="Verdana" w:cs="Tahoma"/>
                <w:b/>
                <w:bCs/>
                <w:sz w:val="22"/>
                <w:szCs w:val="24"/>
                <w:lang w:val="es-MX"/>
              </w:rPr>
            </w:pPr>
          </w:p>
          <w:p w14:paraId="11E0FAAE" w14:textId="77777777" w:rsidR="00AF05B7" w:rsidRDefault="00AF05B7" w:rsidP="00D51C45">
            <w:pPr>
              <w:pStyle w:val="Textoindependiente2"/>
              <w:spacing w:line="276" w:lineRule="auto"/>
              <w:jc w:val="center"/>
              <w:rPr>
                <w:rFonts w:ascii="Verdana" w:hAnsi="Verdana" w:cs="Tahoma"/>
                <w:b/>
                <w:bCs/>
                <w:sz w:val="22"/>
                <w:szCs w:val="24"/>
                <w:lang w:val="es-MX"/>
              </w:rPr>
            </w:pPr>
          </w:p>
          <w:p w14:paraId="7EFD9CBB" w14:textId="77777777" w:rsidR="00AF05B7" w:rsidRDefault="00AF05B7" w:rsidP="00D51C45">
            <w:pPr>
              <w:pStyle w:val="Textoindependiente2"/>
              <w:spacing w:line="276" w:lineRule="auto"/>
              <w:jc w:val="center"/>
              <w:rPr>
                <w:rFonts w:ascii="Verdana" w:hAnsi="Verdana" w:cs="Tahoma"/>
                <w:b/>
                <w:bCs/>
                <w:sz w:val="22"/>
                <w:szCs w:val="24"/>
                <w:lang w:val="es-MX"/>
              </w:rPr>
            </w:pPr>
          </w:p>
          <w:p w14:paraId="6272A2A0" w14:textId="77777777" w:rsidR="00AF05B7" w:rsidRDefault="00AF05B7" w:rsidP="00D51C45">
            <w:pPr>
              <w:pStyle w:val="Textoindependiente2"/>
              <w:spacing w:line="276" w:lineRule="auto"/>
              <w:jc w:val="center"/>
              <w:rPr>
                <w:rFonts w:ascii="Verdana" w:hAnsi="Verdana" w:cs="Tahoma"/>
                <w:b/>
                <w:bCs/>
                <w:sz w:val="22"/>
                <w:szCs w:val="24"/>
                <w:lang w:val="es-MX"/>
              </w:rPr>
            </w:pPr>
          </w:p>
          <w:p w14:paraId="62D5B528" w14:textId="77777777" w:rsidR="00AF05B7" w:rsidRPr="0079332D" w:rsidRDefault="00AF05B7" w:rsidP="00D51C45">
            <w:pPr>
              <w:pStyle w:val="Textoindependiente2"/>
              <w:spacing w:line="276" w:lineRule="auto"/>
              <w:jc w:val="center"/>
              <w:rPr>
                <w:rFonts w:ascii="Verdana" w:hAnsi="Verdana" w:cs="Tahoma"/>
                <w:b/>
                <w:bCs/>
                <w:sz w:val="22"/>
                <w:szCs w:val="24"/>
                <w:lang w:val="es-MX"/>
              </w:rPr>
            </w:pPr>
          </w:p>
          <w:p w14:paraId="3B93A1FD" w14:textId="77777777" w:rsidR="00AF05B7" w:rsidRPr="0079332D" w:rsidRDefault="00AF05B7" w:rsidP="00D51C45">
            <w:pPr>
              <w:pStyle w:val="Textoindependiente2"/>
              <w:spacing w:line="276" w:lineRule="auto"/>
              <w:jc w:val="center"/>
              <w:rPr>
                <w:rFonts w:ascii="Verdana" w:hAnsi="Verdana" w:cs="Tahoma"/>
                <w:b/>
                <w:bCs/>
                <w:sz w:val="22"/>
                <w:szCs w:val="24"/>
                <w:lang w:val="es-MX"/>
              </w:rPr>
            </w:pPr>
            <w:r w:rsidRPr="0079332D">
              <w:rPr>
                <w:rFonts w:ascii="Verdana" w:hAnsi="Verdana" w:cs="Tahoma"/>
                <w:b/>
                <w:bCs/>
                <w:sz w:val="22"/>
                <w:szCs w:val="24"/>
                <w:lang w:val="es-MX"/>
              </w:rPr>
              <w:t>MTRO. NOÉ SAÚL RAMOS GARCÍA</w:t>
            </w:r>
          </w:p>
        </w:tc>
      </w:tr>
      <w:tr w:rsidR="00AF05B7" w:rsidRPr="0079332D" w14:paraId="287679C7" w14:textId="77777777" w:rsidTr="00D51C45">
        <w:trPr>
          <w:trHeight w:val="536"/>
        </w:trPr>
        <w:tc>
          <w:tcPr>
            <w:tcW w:w="9620" w:type="dxa"/>
          </w:tcPr>
          <w:p w14:paraId="6775ACE3" w14:textId="77777777" w:rsidR="00AF05B7" w:rsidRPr="0079332D" w:rsidRDefault="00AF05B7" w:rsidP="00D51C45">
            <w:pPr>
              <w:pStyle w:val="Textoindependiente2"/>
              <w:spacing w:line="276" w:lineRule="auto"/>
              <w:jc w:val="center"/>
              <w:rPr>
                <w:rFonts w:ascii="Verdana" w:hAnsi="Verdana" w:cs="Tahoma"/>
                <w:bCs/>
                <w:sz w:val="22"/>
                <w:szCs w:val="24"/>
                <w:lang w:val="es-MX"/>
              </w:rPr>
            </w:pPr>
            <w:r w:rsidRPr="0079332D">
              <w:rPr>
                <w:rFonts w:ascii="Verdana" w:hAnsi="Verdana" w:cs="Tahoma"/>
                <w:bCs/>
                <w:sz w:val="22"/>
                <w:szCs w:val="24"/>
                <w:lang w:val="es-MX"/>
              </w:rPr>
              <w:t>Regidor Presidente de la Comisión Edilicia de Administración Pública.</w:t>
            </w:r>
          </w:p>
        </w:tc>
      </w:tr>
    </w:tbl>
    <w:p w14:paraId="642A7DB0" w14:textId="77777777" w:rsidR="00AF05B7" w:rsidRDefault="00AF05B7" w:rsidP="00AF05B7">
      <w:pPr>
        <w:pStyle w:val="Piedepgina"/>
        <w:spacing w:line="276" w:lineRule="auto"/>
        <w:jc w:val="both"/>
        <w:rPr>
          <w:rFonts w:ascii="Verdana" w:hAnsi="Verdana" w:cs="Arial"/>
          <w:sz w:val="24"/>
          <w:szCs w:val="24"/>
        </w:rPr>
      </w:pPr>
    </w:p>
    <w:p w14:paraId="4D24C432" w14:textId="77777777" w:rsidR="00AF05B7" w:rsidRPr="00453C62" w:rsidRDefault="00AF05B7" w:rsidP="00AF05B7"/>
    <w:p w14:paraId="1687844A" w14:textId="77777777" w:rsidR="00AF05B7" w:rsidRDefault="00AF05B7" w:rsidP="00AF05B7"/>
    <w:p w14:paraId="67EAC15B" w14:textId="77777777" w:rsidR="00AF05B7" w:rsidRDefault="00AF05B7" w:rsidP="00AF05B7"/>
    <w:p w14:paraId="34089BEC" w14:textId="77777777" w:rsidR="00AF05B7" w:rsidRDefault="00AF05B7" w:rsidP="00AF05B7"/>
    <w:p w14:paraId="49527ABC" w14:textId="77777777" w:rsidR="00AF05B7" w:rsidRDefault="00AF05B7" w:rsidP="00AF05B7"/>
    <w:p w14:paraId="7C3B5B81" w14:textId="77777777" w:rsidR="00AF05B7" w:rsidRPr="00453C62" w:rsidRDefault="00AF05B7" w:rsidP="00AF05B7"/>
    <w:p w14:paraId="0C326292" w14:textId="77777777" w:rsidR="00AF05B7" w:rsidRPr="00AF05B7" w:rsidRDefault="00AF05B7" w:rsidP="00AF05B7">
      <w:pPr>
        <w:jc w:val="both"/>
        <w:rPr>
          <w:sz w:val="18"/>
        </w:rPr>
      </w:pPr>
      <w:r w:rsidRPr="00AF05B7">
        <w:rPr>
          <w:sz w:val="18"/>
        </w:rPr>
        <w:t>Esta hoja de firmas pertenece al segundo informe anual correspondiente de octubre 2019 a septiembre 2020.</w:t>
      </w:r>
    </w:p>
    <w:p w14:paraId="03FC3483" w14:textId="77777777" w:rsidR="00AF05B7" w:rsidRPr="00453C62" w:rsidRDefault="00AF05B7" w:rsidP="00AF05B7"/>
    <w:p w14:paraId="7D774547" w14:textId="77777777" w:rsidR="00AF05B7" w:rsidRPr="00453C62" w:rsidRDefault="00AF05B7" w:rsidP="00AF05B7"/>
    <w:p w14:paraId="63A99DC4" w14:textId="77777777" w:rsidR="00AF05B7" w:rsidRPr="00453C62" w:rsidRDefault="00AF05B7" w:rsidP="00AF05B7"/>
    <w:p w14:paraId="7D165479" w14:textId="77777777" w:rsidR="00242FAD" w:rsidRPr="00AF05B7" w:rsidRDefault="00242FAD" w:rsidP="00752E0C">
      <w:pPr>
        <w:jc w:val="both"/>
        <w:rPr>
          <w:rFonts w:ascii="Verdana" w:hAnsi="Verdana"/>
          <w:i/>
          <w:sz w:val="20"/>
        </w:rPr>
      </w:pPr>
    </w:p>
    <w:sectPr w:rsidR="00242FAD" w:rsidRPr="00AF05B7" w:rsidSect="007402E6">
      <w:headerReference w:type="default" r:id="rId47"/>
      <w:footerReference w:type="default" r:id="rId4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368DE" w14:textId="77777777" w:rsidR="00E709D4" w:rsidRDefault="00E709D4" w:rsidP="003C6B43">
      <w:pPr>
        <w:spacing w:after="0" w:line="240" w:lineRule="auto"/>
      </w:pPr>
      <w:r>
        <w:separator/>
      </w:r>
    </w:p>
  </w:endnote>
  <w:endnote w:type="continuationSeparator" w:id="0">
    <w:p w14:paraId="776EA929" w14:textId="77777777" w:rsidR="00E709D4" w:rsidRDefault="00E709D4" w:rsidP="003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745239"/>
      <w:docPartObj>
        <w:docPartGallery w:val="Page Numbers (Bottom of Page)"/>
        <w:docPartUnique/>
      </w:docPartObj>
    </w:sdtPr>
    <w:sdtEndPr/>
    <w:sdtContent>
      <w:p w14:paraId="5915A497" w14:textId="77777777" w:rsidR="002646F4" w:rsidRDefault="002646F4">
        <w:pPr>
          <w:pStyle w:val="Piedepgina"/>
          <w:jc w:val="right"/>
        </w:pPr>
        <w:r>
          <w:fldChar w:fldCharType="begin"/>
        </w:r>
        <w:r>
          <w:instrText>PAGE   \* MERGEFORMAT</w:instrText>
        </w:r>
        <w:r>
          <w:fldChar w:fldCharType="separate"/>
        </w:r>
        <w:r w:rsidR="00AF05B7" w:rsidRPr="00AF05B7">
          <w:rPr>
            <w:noProof/>
            <w:lang w:val="es-ES"/>
          </w:rPr>
          <w:t>20</w:t>
        </w:r>
        <w:r>
          <w:fldChar w:fldCharType="end"/>
        </w:r>
      </w:p>
    </w:sdtContent>
  </w:sdt>
  <w:p w14:paraId="2E5818BC" w14:textId="77777777" w:rsidR="002646F4" w:rsidRPr="0018708B" w:rsidRDefault="002646F4" w:rsidP="001870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D047" w14:textId="77777777" w:rsidR="00E709D4" w:rsidRDefault="00E709D4" w:rsidP="003C6B43">
      <w:pPr>
        <w:spacing w:after="0" w:line="240" w:lineRule="auto"/>
      </w:pPr>
      <w:r>
        <w:separator/>
      </w:r>
    </w:p>
  </w:footnote>
  <w:footnote w:type="continuationSeparator" w:id="0">
    <w:p w14:paraId="077215ED" w14:textId="77777777" w:rsidR="00E709D4" w:rsidRDefault="00E709D4" w:rsidP="003C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25BA" w14:textId="77777777" w:rsidR="002646F4" w:rsidRPr="00110F28" w:rsidRDefault="002646F4" w:rsidP="00DE2842">
    <w:pPr>
      <w:pStyle w:val="Encabezado"/>
      <w:jc w:val="right"/>
      <w:rPr>
        <w:b/>
        <w:i/>
        <w:color w:val="4472C4" w:themeColor="accent5"/>
        <w:sz w:val="16"/>
        <w:szCs w:val="16"/>
      </w:rPr>
    </w:pPr>
    <w:r>
      <w:rPr>
        <w:noProof/>
        <w:lang w:eastAsia="es-MX"/>
      </w:rPr>
      <w:drawing>
        <wp:anchor distT="0" distB="0" distL="114300" distR="114300" simplePos="0" relativeHeight="251659264" behindDoc="1" locked="0" layoutInCell="1" allowOverlap="1" wp14:anchorId="38089040" wp14:editId="3B92A777">
          <wp:simplePos x="0" y="0"/>
          <wp:positionH relativeFrom="margin">
            <wp:posOffset>-929691</wp:posOffset>
          </wp:positionH>
          <wp:positionV relativeFrom="margin">
            <wp:posOffset>-922350</wp:posOffset>
          </wp:positionV>
          <wp:extent cx="7812634" cy="10094976"/>
          <wp:effectExtent l="0" t="0" r="0" b="1905"/>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634" cy="10094976"/>
                  </a:xfrm>
                  <a:prstGeom prst="rect">
                    <a:avLst/>
                  </a:prstGeom>
                  <a:noFill/>
                </pic:spPr>
              </pic:pic>
            </a:graphicData>
          </a:graphic>
          <wp14:sizeRelH relativeFrom="page">
            <wp14:pctWidth>0</wp14:pctWidth>
          </wp14:sizeRelH>
          <wp14:sizeRelV relativeFrom="page">
            <wp14:pctHeight>0</wp14:pctHeight>
          </wp14:sizeRelV>
        </wp:anchor>
      </w:drawing>
    </w:r>
  </w:p>
  <w:p w14:paraId="3E40235E" w14:textId="77777777" w:rsidR="002646F4" w:rsidRDefault="002646F4" w:rsidP="00DE2842">
    <w:pPr>
      <w:pStyle w:val="Encabezado"/>
      <w:jc w:val="right"/>
    </w:pPr>
  </w:p>
  <w:p w14:paraId="3D999BF9" w14:textId="77777777" w:rsidR="002646F4" w:rsidRDefault="002646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D00576"/>
    <w:multiLevelType w:val="hybridMultilevel"/>
    <w:tmpl w:val="6924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B34C5"/>
    <w:multiLevelType w:val="hybridMultilevel"/>
    <w:tmpl w:val="49604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13FF5"/>
    <w:multiLevelType w:val="hybridMultilevel"/>
    <w:tmpl w:val="C99C02EE"/>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4" w15:restartNumberingAfterBreak="0">
    <w:nsid w:val="165025DB"/>
    <w:multiLevelType w:val="hybridMultilevel"/>
    <w:tmpl w:val="DC78AB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E4C7FC6"/>
    <w:multiLevelType w:val="hybridMultilevel"/>
    <w:tmpl w:val="2954EF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130134"/>
    <w:multiLevelType w:val="hybridMultilevel"/>
    <w:tmpl w:val="03AC42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26704854"/>
    <w:multiLevelType w:val="hybridMultilevel"/>
    <w:tmpl w:val="B032FA00"/>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B05D95"/>
    <w:multiLevelType w:val="hybridMultilevel"/>
    <w:tmpl w:val="E084B9BA"/>
    <w:lvl w:ilvl="0" w:tplc="1FDED0CC">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8134CA"/>
    <w:multiLevelType w:val="hybridMultilevel"/>
    <w:tmpl w:val="F4AC0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DC73C2"/>
    <w:multiLevelType w:val="hybridMultilevel"/>
    <w:tmpl w:val="D9841B64"/>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00AB5"/>
    <w:multiLevelType w:val="hybridMultilevel"/>
    <w:tmpl w:val="EAFE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F05C59"/>
    <w:multiLevelType w:val="hybridMultilevel"/>
    <w:tmpl w:val="2CBC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385F76"/>
    <w:multiLevelType w:val="hybridMultilevel"/>
    <w:tmpl w:val="180A7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AFA4047"/>
    <w:multiLevelType w:val="hybridMultilevel"/>
    <w:tmpl w:val="6ED2CB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4BC12DE"/>
    <w:multiLevelType w:val="hybridMultilevel"/>
    <w:tmpl w:val="F1140D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7BD561E"/>
    <w:multiLevelType w:val="hybridMultilevel"/>
    <w:tmpl w:val="9702C5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4848374F"/>
    <w:multiLevelType w:val="hybridMultilevel"/>
    <w:tmpl w:val="3670BC66"/>
    <w:lvl w:ilvl="0" w:tplc="63C28E0E">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646CE0"/>
    <w:multiLevelType w:val="hybridMultilevel"/>
    <w:tmpl w:val="7FCC48AA"/>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494E33"/>
    <w:multiLevelType w:val="hybridMultilevel"/>
    <w:tmpl w:val="66A0A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1C2FF7"/>
    <w:multiLevelType w:val="hybridMultilevel"/>
    <w:tmpl w:val="88D6EE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42276D3"/>
    <w:multiLevelType w:val="hybridMultilevel"/>
    <w:tmpl w:val="A6464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663018CC"/>
    <w:multiLevelType w:val="hybridMultilevel"/>
    <w:tmpl w:val="2806BB1E"/>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D75367"/>
    <w:multiLevelType w:val="hybridMultilevel"/>
    <w:tmpl w:val="5CD610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06D5877"/>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2F614DB"/>
    <w:multiLevelType w:val="hybridMultilevel"/>
    <w:tmpl w:val="B5F05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915430"/>
    <w:multiLevelType w:val="hybridMultilevel"/>
    <w:tmpl w:val="B0486064"/>
    <w:lvl w:ilvl="0" w:tplc="1EF628E8">
      <w:start w:val="2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9"/>
  </w:num>
  <w:num w:numId="2">
    <w:abstractNumId w:val="7"/>
  </w:num>
  <w:num w:numId="3">
    <w:abstractNumId w:val="1"/>
  </w:num>
  <w:num w:numId="4">
    <w:abstractNumId w:val="24"/>
  </w:num>
  <w:num w:numId="5">
    <w:abstractNumId w:val="10"/>
  </w:num>
  <w:num w:numId="6">
    <w:abstractNumId w:val="4"/>
  </w:num>
  <w:num w:numId="7">
    <w:abstractNumId w:val="25"/>
  </w:num>
  <w:num w:numId="8">
    <w:abstractNumId w:val="21"/>
  </w:num>
  <w:num w:numId="9">
    <w:abstractNumId w:val="16"/>
  </w:num>
  <w:num w:numId="10">
    <w:abstractNumId w:val="5"/>
  </w:num>
  <w:num w:numId="11">
    <w:abstractNumId w:val="3"/>
  </w:num>
  <w:num w:numId="12">
    <w:abstractNumId w:val="6"/>
  </w:num>
  <w:num w:numId="13">
    <w:abstractNumId w:val="13"/>
  </w:num>
  <w:num w:numId="14">
    <w:abstractNumId w:val="22"/>
  </w:num>
  <w:num w:numId="15">
    <w:abstractNumId w:val="27"/>
  </w:num>
  <w:num w:numId="16">
    <w:abstractNumId w:val="2"/>
  </w:num>
  <w:num w:numId="17">
    <w:abstractNumId w:val="20"/>
  </w:num>
  <w:num w:numId="18">
    <w:abstractNumId w:val="11"/>
  </w:num>
  <w:num w:numId="19">
    <w:abstractNumId w:val="28"/>
  </w:num>
  <w:num w:numId="20">
    <w:abstractNumId w:val="1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8"/>
  </w:num>
  <w:num w:numId="27">
    <w:abstractNumId w:val="8"/>
  </w:num>
  <w:num w:numId="28">
    <w:abstractNumId w:val="12"/>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43"/>
    <w:rsid w:val="00013612"/>
    <w:rsid w:val="000250A4"/>
    <w:rsid w:val="000251E1"/>
    <w:rsid w:val="000537B7"/>
    <w:rsid w:val="00053EA8"/>
    <w:rsid w:val="00055D10"/>
    <w:rsid w:val="00057B82"/>
    <w:rsid w:val="00057CBE"/>
    <w:rsid w:val="00065D67"/>
    <w:rsid w:val="0008189D"/>
    <w:rsid w:val="000821C1"/>
    <w:rsid w:val="000833E7"/>
    <w:rsid w:val="000837EA"/>
    <w:rsid w:val="00087542"/>
    <w:rsid w:val="00091AE2"/>
    <w:rsid w:val="00097336"/>
    <w:rsid w:val="000B3A06"/>
    <w:rsid w:val="000C2957"/>
    <w:rsid w:val="000C4E61"/>
    <w:rsid w:val="000D2884"/>
    <w:rsid w:val="000D55C4"/>
    <w:rsid w:val="000F41DA"/>
    <w:rsid w:val="0010189F"/>
    <w:rsid w:val="0010493F"/>
    <w:rsid w:val="001077F4"/>
    <w:rsid w:val="00110F28"/>
    <w:rsid w:val="00122D8F"/>
    <w:rsid w:val="00137AE0"/>
    <w:rsid w:val="00156E8A"/>
    <w:rsid w:val="00157A55"/>
    <w:rsid w:val="0016496A"/>
    <w:rsid w:val="0018708B"/>
    <w:rsid w:val="001871B9"/>
    <w:rsid w:val="0019368B"/>
    <w:rsid w:val="00195CE3"/>
    <w:rsid w:val="001B5BD8"/>
    <w:rsid w:val="001C08B6"/>
    <w:rsid w:val="001C23C8"/>
    <w:rsid w:val="001C5FAD"/>
    <w:rsid w:val="001D524C"/>
    <w:rsid w:val="001D76CD"/>
    <w:rsid w:val="001E308F"/>
    <w:rsid w:val="001F38CD"/>
    <w:rsid w:val="001F4DF5"/>
    <w:rsid w:val="002032B1"/>
    <w:rsid w:val="0022009E"/>
    <w:rsid w:val="00234A32"/>
    <w:rsid w:val="00236CFC"/>
    <w:rsid w:val="00242FAD"/>
    <w:rsid w:val="00257E99"/>
    <w:rsid w:val="002617F4"/>
    <w:rsid w:val="002646F4"/>
    <w:rsid w:val="002663BE"/>
    <w:rsid w:val="002715C6"/>
    <w:rsid w:val="0027365E"/>
    <w:rsid w:val="00297E32"/>
    <w:rsid w:val="002C5E06"/>
    <w:rsid w:val="002D0563"/>
    <w:rsid w:val="002D2FA6"/>
    <w:rsid w:val="002E39D9"/>
    <w:rsid w:val="002E3D1B"/>
    <w:rsid w:val="002F558B"/>
    <w:rsid w:val="00313CF7"/>
    <w:rsid w:val="00325632"/>
    <w:rsid w:val="00343D78"/>
    <w:rsid w:val="0034515B"/>
    <w:rsid w:val="00383CC6"/>
    <w:rsid w:val="00385872"/>
    <w:rsid w:val="00395DDF"/>
    <w:rsid w:val="003A027E"/>
    <w:rsid w:val="003A3746"/>
    <w:rsid w:val="003B4ED8"/>
    <w:rsid w:val="003C61CD"/>
    <w:rsid w:val="003C6B43"/>
    <w:rsid w:val="003D4FB6"/>
    <w:rsid w:val="003D552B"/>
    <w:rsid w:val="003F7FB7"/>
    <w:rsid w:val="004223FF"/>
    <w:rsid w:val="00424046"/>
    <w:rsid w:val="00424D40"/>
    <w:rsid w:val="00426385"/>
    <w:rsid w:val="004316DD"/>
    <w:rsid w:val="00431E8A"/>
    <w:rsid w:val="0043722D"/>
    <w:rsid w:val="004405F8"/>
    <w:rsid w:val="00451E7B"/>
    <w:rsid w:val="004612EE"/>
    <w:rsid w:val="0047288B"/>
    <w:rsid w:val="00473845"/>
    <w:rsid w:val="00474E2F"/>
    <w:rsid w:val="00481B28"/>
    <w:rsid w:val="004A29F5"/>
    <w:rsid w:val="004A6180"/>
    <w:rsid w:val="004A61E6"/>
    <w:rsid w:val="004B22BB"/>
    <w:rsid w:val="004D1174"/>
    <w:rsid w:val="004D6564"/>
    <w:rsid w:val="004F02A3"/>
    <w:rsid w:val="005128A3"/>
    <w:rsid w:val="00561885"/>
    <w:rsid w:val="005632B3"/>
    <w:rsid w:val="005652E0"/>
    <w:rsid w:val="005655EA"/>
    <w:rsid w:val="00566724"/>
    <w:rsid w:val="00572557"/>
    <w:rsid w:val="005867B3"/>
    <w:rsid w:val="00594C04"/>
    <w:rsid w:val="005974A6"/>
    <w:rsid w:val="005A1250"/>
    <w:rsid w:val="005A58E6"/>
    <w:rsid w:val="005B018E"/>
    <w:rsid w:val="005B4730"/>
    <w:rsid w:val="005C1BED"/>
    <w:rsid w:val="005C6DA9"/>
    <w:rsid w:val="005C783D"/>
    <w:rsid w:val="005D6302"/>
    <w:rsid w:val="005F0739"/>
    <w:rsid w:val="005F1F38"/>
    <w:rsid w:val="005F3D70"/>
    <w:rsid w:val="0060625B"/>
    <w:rsid w:val="00611F81"/>
    <w:rsid w:val="00612E24"/>
    <w:rsid w:val="0062501A"/>
    <w:rsid w:val="00671E52"/>
    <w:rsid w:val="0068099A"/>
    <w:rsid w:val="00681959"/>
    <w:rsid w:val="00681E3A"/>
    <w:rsid w:val="006A272A"/>
    <w:rsid w:val="006A3776"/>
    <w:rsid w:val="006A4B94"/>
    <w:rsid w:val="006B2D1F"/>
    <w:rsid w:val="006B4AA8"/>
    <w:rsid w:val="006E6219"/>
    <w:rsid w:val="007203FE"/>
    <w:rsid w:val="00731D36"/>
    <w:rsid w:val="00732F1E"/>
    <w:rsid w:val="00736B26"/>
    <w:rsid w:val="007402E6"/>
    <w:rsid w:val="00740E9D"/>
    <w:rsid w:val="00752E0C"/>
    <w:rsid w:val="00774C8C"/>
    <w:rsid w:val="00774E9B"/>
    <w:rsid w:val="007974A8"/>
    <w:rsid w:val="007C3001"/>
    <w:rsid w:val="007D0F12"/>
    <w:rsid w:val="007F1765"/>
    <w:rsid w:val="00800B8E"/>
    <w:rsid w:val="008043A3"/>
    <w:rsid w:val="00820252"/>
    <w:rsid w:val="008617A6"/>
    <w:rsid w:val="0087568D"/>
    <w:rsid w:val="00893390"/>
    <w:rsid w:val="008B63BB"/>
    <w:rsid w:val="008C0360"/>
    <w:rsid w:val="008D2C35"/>
    <w:rsid w:val="008E0F2F"/>
    <w:rsid w:val="008E643D"/>
    <w:rsid w:val="008F0E6A"/>
    <w:rsid w:val="00942F62"/>
    <w:rsid w:val="00981302"/>
    <w:rsid w:val="00987A39"/>
    <w:rsid w:val="009922AA"/>
    <w:rsid w:val="009A5061"/>
    <w:rsid w:val="009D37A3"/>
    <w:rsid w:val="009D7EC4"/>
    <w:rsid w:val="009E5460"/>
    <w:rsid w:val="00A211D9"/>
    <w:rsid w:val="00A25D34"/>
    <w:rsid w:val="00A43158"/>
    <w:rsid w:val="00A67885"/>
    <w:rsid w:val="00AA053A"/>
    <w:rsid w:val="00AA4048"/>
    <w:rsid w:val="00AE55A0"/>
    <w:rsid w:val="00AF00FF"/>
    <w:rsid w:val="00AF05B7"/>
    <w:rsid w:val="00B01FBA"/>
    <w:rsid w:val="00B21996"/>
    <w:rsid w:val="00B273F5"/>
    <w:rsid w:val="00B45862"/>
    <w:rsid w:val="00B6369C"/>
    <w:rsid w:val="00B71200"/>
    <w:rsid w:val="00B860E5"/>
    <w:rsid w:val="00B868A7"/>
    <w:rsid w:val="00B95393"/>
    <w:rsid w:val="00B977D7"/>
    <w:rsid w:val="00BD6F29"/>
    <w:rsid w:val="00BF159A"/>
    <w:rsid w:val="00C05853"/>
    <w:rsid w:val="00C306DC"/>
    <w:rsid w:val="00C312EE"/>
    <w:rsid w:val="00C83E24"/>
    <w:rsid w:val="00C83E93"/>
    <w:rsid w:val="00C85D1D"/>
    <w:rsid w:val="00C93978"/>
    <w:rsid w:val="00C95494"/>
    <w:rsid w:val="00CB21C4"/>
    <w:rsid w:val="00CB6804"/>
    <w:rsid w:val="00CC1F39"/>
    <w:rsid w:val="00CD739E"/>
    <w:rsid w:val="00CE3D37"/>
    <w:rsid w:val="00CE5BA2"/>
    <w:rsid w:val="00CF4DCB"/>
    <w:rsid w:val="00D2448A"/>
    <w:rsid w:val="00D50597"/>
    <w:rsid w:val="00D54127"/>
    <w:rsid w:val="00D73E36"/>
    <w:rsid w:val="00D74A82"/>
    <w:rsid w:val="00D90C91"/>
    <w:rsid w:val="00DA09E8"/>
    <w:rsid w:val="00DA2C19"/>
    <w:rsid w:val="00DA67EC"/>
    <w:rsid w:val="00DD13CE"/>
    <w:rsid w:val="00DD49C7"/>
    <w:rsid w:val="00DE2842"/>
    <w:rsid w:val="00DF70DC"/>
    <w:rsid w:val="00E0339E"/>
    <w:rsid w:val="00E23721"/>
    <w:rsid w:val="00E60A45"/>
    <w:rsid w:val="00E62CA8"/>
    <w:rsid w:val="00E709D4"/>
    <w:rsid w:val="00E977A8"/>
    <w:rsid w:val="00EA3BFA"/>
    <w:rsid w:val="00EA46A3"/>
    <w:rsid w:val="00EC6F8D"/>
    <w:rsid w:val="00ED01DB"/>
    <w:rsid w:val="00ED418D"/>
    <w:rsid w:val="00EE422A"/>
    <w:rsid w:val="00F11AC4"/>
    <w:rsid w:val="00F36D07"/>
    <w:rsid w:val="00F40DAB"/>
    <w:rsid w:val="00F60842"/>
    <w:rsid w:val="00F92A31"/>
    <w:rsid w:val="00FA7F5D"/>
    <w:rsid w:val="00FD0161"/>
    <w:rsid w:val="00FD23EF"/>
    <w:rsid w:val="00FE5843"/>
    <w:rsid w:val="00FE58EF"/>
    <w:rsid w:val="00FF608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3AC54"/>
  <w15:docId w15:val="{E1819283-DB04-4C19-B91F-D37BF98B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08F"/>
    <w:rPr>
      <w:rFonts w:eastAsiaTheme="minorEastAsia"/>
    </w:rPr>
  </w:style>
  <w:style w:type="paragraph" w:styleId="Ttulo2">
    <w:name w:val="heading 2"/>
    <w:basedOn w:val="Normal"/>
    <w:next w:val="Normal"/>
    <w:link w:val="Ttulo2Car"/>
    <w:uiPriority w:val="9"/>
    <w:semiHidden/>
    <w:unhideWhenUsed/>
    <w:qFormat/>
    <w:rsid w:val="001049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9"/>
    <w:qFormat/>
    <w:rsid w:val="005652E0"/>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B43"/>
  </w:style>
  <w:style w:type="paragraph" w:styleId="Piedepgina">
    <w:name w:val="footer"/>
    <w:basedOn w:val="Normal"/>
    <w:link w:val="PiedepginaCar"/>
    <w:uiPriority w:val="99"/>
    <w:unhideWhenUsed/>
    <w:rsid w:val="003C6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B43"/>
  </w:style>
  <w:style w:type="character" w:styleId="Hipervnculo">
    <w:name w:val="Hyperlink"/>
    <w:basedOn w:val="Fuentedeprrafopredeter"/>
    <w:uiPriority w:val="99"/>
    <w:semiHidden/>
    <w:unhideWhenUsed/>
    <w:rsid w:val="003C6B43"/>
    <w:rPr>
      <w:color w:val="0000FF"/>
      <w:u w:val="single"/>
    </w:rPr>
  </w:style>
  <w:style w:type="paragraph" w:styleId="Prrafodelista">
    <w:name w:val="List Paragraph"/>
    <w:basedOn w:val="Normal"/>
    <w:uiPriority w:val="34"/>
    <w:qFormat/>
    <w:rsid w:val="008E643D"/>
    <w:pPr>
      <w:ind w:left="720"/>
      <w:contextualSpacing/>
    </w:pPr>
  </w:style>
  <w:style w:type="paragraph" w:styleId="Citadestacada">
    <w:name w:val="Intense Quote"/>
    <w:basedOn w:val="Normal"/>
    <w:next w:val="Normal"/>
    <w:link w:val="CitadestacadaCar"/>
    <w:uiPriority w:val="30"/>
    <w:qFormat/>
    <w:rsid w:val="00110F28"/>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10F28"/>
    <w:rPr>
      <w:b/>
      <w:bCs/>
      <w:i/>
      <w:iCs/>
      <w:color w:val="5B9BD5" w:themeColor="accent1"/>
    </w:rPr>
  </w:style>
  <w:style w:type="paragraph" w:styleId="Textodeglobo">
    <w:name w:val="Balloon Text"/>
    <w:basedOn w:val="Normal"/>
    <w:link w:val="TextodegloboCar"/>
    <w:uiPriority w:val="99"/>
    <w:semiHidden/>
    <w:unhideWhenUsed/>
    <w:rsid w:val="00597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4A6"/>
    <w:rPr>
      <w:rFonts w:ascii="Tahoma" w:hAnsi="Tahoma" w:cs="Tahoma"/>
      <w:sz w:val="16"/>
      <w:szCs w:val="16"/>
    </w:rPr>
  </w:style>
  <w:style w:type="paragraph" w:styleId="Sinespaciado">
    <w:name w:val="No Spacing"/>
    <w:link w:val="SinespaciadoCar"/>
    <w:uiPriority w:val="1"/>
    <w:qFormat/>
    <w:rsid w:val="001649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8708B"/>
    <w:rPr>
      <w:rFonts w:eastAsiaTheme="minorEastAsia"/>
      <w:lang w:eastAsia="es-MX"/>
    </w:rPr>
  </w:style>
  <w:style w:type="table" w:styleId="Tablaconcuadrcula">
    <w:name w:val="Table Grid"/>
    <w:basedOn w:val="Tablanormal"/>
    <w:uiPriority w:val="39"/>
    <w:rsid w:val="00DE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rsid w:val="005652E0"/>
    <w:rPr>
      <w:rFonts w:ascii="Arial" w:eastAsia="Times New Roman" w:hAnsi="Arial" w:cs="Arial"/>
      <w:b/>
      <w:bCs/>
      <w:spacing w:val="-3"/>
      <w:sz w:val="20"/>
      <w:szCs w:val="20"/>
      <w:lang w:val="es-ES_tradnl" w:eastAsia="es-ES"/>
    </w:rPr>
  </w:style>
  <w:style w:type="character" w:customStyle="1" w:styleId="Ttulo2Car">
    <w:name w:val="Título 2 Car"/>
    <w:basedOn w:val="Fuentedeprrafopredeter"/>
    <w:link w:val="Ttulo2"/>
    <w:uiPriority w:val="9"/>
    <w:semiHidden/>
    <w:rsid w:val="0010493F"/>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unhideWhenUsed/>
    <w:rsid w:val="0010493F"/>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10493F"/>
    <w:rPr>
      <w:rFonts w:ascii="Arial" w:eastAsia="Times New Roman" w:hAnsi="Arial" w:cs="Times New Roman"/>
      <w:sz w:val="20"/>
      <w:szCs w:val="20"/>
      <w:lang w:val="en-US"/>
    </w:rPr>
  </w:style>
  <w:style w:type="paragraph" w:styleId="NormalWeb">
    <w:name w:val="Normal (Web)"/>
    <w:basedOn w:val="Normal"/>
    <w:uiPriority w:val="99"/>
    <w:semiHidden/>
    <w:unhideWhenUsed/>
    <w:rsid w:val="00137AE0"/>
    <w:pPr>
      <w:spacing w:before="100" w:beforeAutospacing="1" w:after="100" w:afterAutospacing="1" w:line="240" w:lineRule="auto"/>
    </w:pPr>
    <w:rPr>
      <w:rFonts w:ascii="Calibri" w:eastAsia="Calibri" w:hAnsi="Calibri" w:cs="Times New Roman"/>
      <w:sz w:val="24"/>
      <w:szCs w:val="24"/>
      <w:lang w:val="es-ES" w:eastAsia="es-ES"/>
    </w:rPr>
  </w:style>
  <w:style w:type="paragraph" w:customStyle="1" w:styleId="Default">
    <w:name w:val="Default"/>
    <w:rsid w:val="001E308F"/>
    <w:pPr>
      <w:autoSpaceDE w:val="0"/>
      <w:autoSpaceDN w:val="0"/>
      <w:adjustRightInd w:val="0"/>
      <w:spacing w:after="0" w:line="240" w:lineRule="auto"/>
    </w:pPr>
    <w:rPr>
      <w:rFonts w:ascii="Calibri" w:eastAsiaTheme="minorEastAsia" w:hAnsi="Calibri" w:cs="Calibri"/>
      <w:color w:val="000000"/>
      <w:sz w:val="24"/>
      <w:szCs w:val="24"/>
    </w:rPr>
  </w:style>
  <w:style w:type="paragraph" w:styleId="Lista2">
    <w:name w:val="List 2"/>
    <w:basedOn w:val="Normal"/>
    <w:unhideWhenUsed/>
    <w:rsid w:val="00C85D1D"/>
    <w:pPr>
      <w:spacing w:after="0" w:line="240" w:lineRule="auto"/>
      <w:ind w:left="566" w:hanging="283"/>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3256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26936">
      <w:bodyDiv w:val="1"/>
      <w:marLeft w:val="0"/>
      <w:marRight w:val="0"/>
      <w:marTop w:val="0"/>
      <w:marBottom w:val="0"/>
      <w:divBdr>
        <w:top w:val="none" w:sz="0" w:space="0" w:color="auto"/>
        <w:left w:val="none" w:sz="0" w:space="0" w:color="auto"/>
        <w:bottom w:val="none" w:sz="0" w:space="0" w:color="auto"/>
        <w:right w:val="none" w:sz="0" w:space="0" w:color="auto"/>
      </w:divBdr>
    </w:div>
    <w:div w:id="691540799">
      <w:bodyDiv w:val="1"/>
      <w:marLeft w:val="0"/>
      <w:marRight w:val="0"/>
      <w:marTop w:val="0"/>
      <w:marBottom w:val="0"/>
      <w:divBdr>
        <w:top w:val="none" w:sz="0" w:space="0" w:color="auto"/>
        <w:left w:val="none" w:sz="0" w:space="0" w:color="auto"/>
        <w:bottom w:val="none" w:sz="0" w:space="0" w:color="auto"/>
        <w:right w:val="none" w:sz="0" w:space="0" w:color="auto"/>
      </w:divBdr>
    </w:div>
    <w:div w:id="818888023">
      <w:bodyDiv w:val="1"/>
      <w:marLeft w:val="0"/>
      <w:marRight w:val="0"/>
      <w:marTop w:val="0"/>
      <w:marBottom w:val="0"/>
      <w:divBdr>
        <w:top w:val="none" w:sz="0" w:space="0" w:color="auto"/>
        <w:left w:val="none" w:sz="0" w:space="0" w:color="auto"/>
        <w:bottom w:val="none" w:sz="0" w:space="0" w:color="auto"/>
        <w:right w:val="none" w:sz="0" w:space="0" w:color="auto"/>
      </w:divBdr>
    </w:div>
    <w:div w:id="989598133">
      <w:bodyDiv w:val="1"/>
      <w:marLeft w:val="0"/>
      <w:marRight w:val="0"/>
      <w:marTop w:val="0"/>
      <w:marBottom w:val="0"/>
      <w:divBdr>
        <w:top w:val="none" w:sz="0" w:space="0" w:color="auto"/>
        <w:left w:val="none" w:sz="0" w:space="0" w:color="auto"/>
        <w:bottom w:val="none" w:sz="0" w:space="0" w:color="auto"/>
        <w:right w:val="none" w:sz="0" w:space="0" w:color="auto"/>
      </w:divBdr>
    </w:div>
    <w:div w:id="1082142418">
      <w:bodyDiv w:val="1"/>
      <w:marLeft w:val="0"/>
      <w:marRight w:val="0"/>
      <w:marTop w:val="0"/>
      <w:marBottom w:val="0"/>
      <w:divBdr>
        <w:top w:val="none" w:sz="0" w:space="0" w:color="auto"/>
        <w:left w:val="none" w:sz="0" w:space="0" w:color="auto"/>
        <w:bottom w:val="none" w:sz="0" w:space="0" w:color="auto"/>
        <w:right w:val="none" w:sz="0" w:space="0" w:color="auto"/>
      </w:divBdr>
    </w:div>
    <w:div w:id="1203857966">
      <w:bodyDiv w:val="1"/>
      <w:marLeft w:val="0"/>
      <w:marRight w:val="0"/>
      <w:marTop w:val="0"/>
      <w:marBottom w:val="0"/>
      <w:divBdr>
        <w:top w:val="none" w:sz="0" w:space="0" w:color="auto"/>
        <w:left w:val="none" w:sz="0" w:space="0" w:color="auto"/>
        <w:bottom w:val="none" w:sz="0" w:space="0" w:color="auto"/>
        <w:right w:val="none" w:sz="0" w:space="0" w:color="auto"/>
      </w:divBdr>
    </w:div>
    <w:div w:id="1228691914">
      <w:bodyDiv w:val="1"/>
      <w:marLeft w:val="0"/>
      <w:marRight w:val="0"/>
      <w:marTop w:val="0"/>
      <w:marBottom w:val="0"/>
      <w:divBdr>
        <w:top w:val="none" w:sz="0" w:space="0" w:color="auto"/>
        <w:left w:val="none" w:sz="0" w:space="0" w:color="auto"/>
        <w:bottom w:val="none" w:sz="0" w:space="0" w:color="auto"/>
        <w:right w:val="none" w:sz="0" w:space="0" w:color="auto"/>
      </w:divBdr>
    </w:div>
    <w:div w:id="1248072030">
      <w:bodyDiv w:val="1"/>
      <w:marLeft w:val="0"/>
      <w:marRight w:val="0"/>
      <w:marTop w:val="0"/>
      <w:marBottom w:val="0"/>
      <w:divBdr>
        <w:top w:val="none" w:sz="0" w:space="0" w:color="auto"/>
        <w:left w:val="none" w:sz="0" w:space="0" w:color="auto"/>
        <w:bottom w:val="none" w:sz="0" w:space="0" w:color="auto"/>
        <w:right w:val="none" w:sz="0" w:space="0" w:color="auto"/>
      </w:divBdr>
    </w:div>
    <w:div w:id="1357921167">
      <w:bodyDiv w:val="1"/>
      <w:marLeft w:val="0"/>
      <w:marRight w:val="0"/>
      <w:marTop w:val="0"/>
      <w:marBottom w:val="0"/>
      <w:divBdr>
        <w:top w:val="none" w:sz="0" w:space="0" w:color="auto"/>
        <w:left w:val="none" w:sz="0" w:space="0" w:color="auto"/>
        <w:bottom w:val="none" w:sz="0" w:space="0" w:color="auto"/>
        <w:right w:val="none" w:sz="0" w:space="0" w:color="auto"/>
      </w:divBdr>
    </w:div>
    <w:div w:id="1406535224">
      <w:bodyDiv w:val="1"/>
      <w:marLeft w:val="0"/>
      <w:marRight w:val="0"/>
      <w:marTop w:val="0"/>
      <w:marBottom w:val="0"/>
      <w:divBdr>
        <w:top w:val="none" w:sz="0" w:space="0" w:color="auto"/>
        <w:left w:val="none" w:sz="0" w:space="0" w:color="auto"/>
        <w:bottom w:val="none" w:sz="0" w:space="0" w:color="auto"/>
        <w:right w:val="none" w:sz="0" w:space="0" w:color="auto"/>
      </w:divBdr>
    </w:div>
    <w:div w:id="1420908820">
      <w:bodyDiv w:val="1"/>
      <w:marLeft w:val="0"/>
      <w:marRight w:val="0"/>
      <w:marTop w:val="0"/>
      <w:marBottom w:val="0"/>
      <w:divBdr>
        <w:top w:val="none" w:sz="0" w:space="0" w:color="auto"/>
        <w:left w:val="none" w:sz="0" w:space="0" w:color="auto"/>
        <w:bottom w:val="none" w:sz="0" w:space="0" w:color="auto"/>
        <w:right w:val="none" w:sz="0" w:space="0" w:color="auto"/>
      </w:divBdr>
    </w:div>
    <w:div w:id="1457142301">
      <w:bodyDiv w:val="1"/>
      <w:marLeft w:val="0"/>
      <w:marRight w:val="0"/>
      <w:marTop w:val="0"/>
      <w:marBottom w:val="0"/>
      <w:divBdr>
        <w:top w:val="none" w:sz="0" w:space="0" w:color="auto"/>
        <w:left w:val="none" w:sz="0" w:space="0" w:color="auto"/>
        <w:bottom w:val="none" w:sz="0" w:space="0" w:color="auto"/>
        <w:right w:val="none" w:sz="0" w:space="0" w:color="auto"/>
      </w:divBdr>
    </w:div>
    <w:div w:id="1489904408">
      <w:bodyDiv w:val="1"/>
      <w:marLeft w:val="0"/>
      <w:marRight w:val="0"/>
      <w:marTop w:val="0"/>
      <w:marBottom w:val="0"/>
      <w:divBdr>
        <w:top w:val="none" w:sz="0" w:space="0" w:color="auto"/>
        <w:left w:val="none" w:sz="0" w:space="0" w:color="auto"/>
        <w:bottom w:val="none" w:sz="0" w:space="0" w:color="auto"/>
        <w:right w:val="none" w:sz="0" w:space="0" w:color="auto"/>
      </w:divBdr>
    </w:div>
    <w:div w:id="192479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udadguzman.gob.mx/Pagina.aspx?id=d947d39a-52b7-405e-ab1b-01998d7b8b8b"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fontTable" Target="fontTable.xml"/><Relationship Id="rId10" Type="http://schemas.openxmlformats.org/officeDocument/2006/relationships/hyperlink" Target="http://ciudadguzman.gob.mx/Pagina.aspx?id=4ca4ac32-c8e7-482e-982c-2914af874f3c" TargetMode="Externa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hyperlink" Target="http://ciudadguzman.gob.mx/Pagina.aspx?id=2faca483-5f73-4755-a39b-789da9a210b1"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footer" Target="foot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F4B9-32F6-4306-85DE-ED2DDFB7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32</Pages>
  <Words>5652</Words>
  <Characters>31089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Mendoza Cardenas</dc:creator>
  <cp:keywords/>
  <dc:description/>
  <cp:lastModifiedBy>Raquel Morales Arias</cp:lastModifiedBy>
  <cp:revision>13</cp:revision>
  <cp:lastPrinted>2018-01-19T16:48:00Z</cp:lastPrinted>
  <dcterms:created xsi:type="dcterms:W3CDTF">2020-10-01T19:30:00Z</dcterms:created>
  <dcterms:modified xsi:type="dcterms:W3CDTF">2020-10-29T12:44:00Z</dcterms:modified>
</cp:coreProperties>
</file>