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AC6D75" w:rsidRPr="00A07235" w:rsidRDefault="004A16DD" w:rsidP="00CE12F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0654</w:t>
            </w:r>
            <w:r w:rsidR="00CE12F6">
              <w:rPr>
                <w:rFonts w:ascii="Calibri" w:hAnsi="Calibri" w:cs="Calibri"/>
                <w:b/>
                <w:bCs/>
              </w:rPr>
              <w:t xml:space="preserve"> </w:t>
            </w:r>
            <w:r w:rsidR="00AC6D75"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AC6D75" w:rsidRPr="00A07235">
              <w:rPr>
                <w:rFonts w:ascii="Calibri" w:hAnsi="Calibri" w:cs="Calibri"/>
                <w:b/>
                <w:bCs/>
              </w:rPr>
              <w:t>202</w:t>
            </w:r>
            <w:r w:rsidR="00E22EFD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C6D75" w:rsidRPr="00A07235" w:rsidTr="00AC6D75">
        <w:tc>
          <w:tcPr>
            <w:tcW w:w="2043" w:type="dxa"/>
          </w:tcPr>
          <w:p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AC6D75" w:rsidRPr="00A07235" w:rsidRDefault="00F03D0F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:rsidR="00874A49" w:rsidRPr="00B65468" w:rsidRDefault="00874A49" w:rsidP="00874A49">
      <w:pPr>
        <w:rPr>
          <w:rFonts w:ascii="Arial" w:hAnsi="Arial" w:cs="Arial"/>
        </w:rPr>
      </w:pPr>
    </w:p>
    <w:p w:rsidR="00874A49" w:rsidRDefault="00874A49" w:rsidP="00874A49">
      <w:pPr>
        <w:rPr>
          <w:rFonts w:ascii="Arial" w:hAnsi="Arial" w:cs="Arial"/>
        </w:rPr>
      </w:pPr>
    </w:p>
    <w:p w:rsidR="00874A49" w:rsidRDefault="00874A49" w:rsidP="00874A49">
      <w:pPr>
        <w:rPr>
          <w:rFonts w:ascii="Arial" w:hAnsi="Arial" w:cs="Arial"/>
        </w:rPr>
      </w:pPr>
    </w:p>
    <w:p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C. ERNESTO SÁNCHEZ SÁNCHEZ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PRESENTE.-</w:t>
      </w:r>
    </w:p>
    <w:p w:rsidR="00F03D0F" w:rsidRPr="00F03D0F" w:rsidRDefault="00F03D0F" w:rsidP="00F03D0F">
      <w:pPr>
        <w:jc w:val="both"/>
        <w:rPr>
          <w:rFonts w:ascii="Arial Narrow" w:hAnsi="Arial Narrow" w:cs="Arial"/>
          <w:szCs w:val="22"/>
        </w:rPr>
      </w:pP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:rsidR="00F03D0F" w:rsidRDefault="00F03D0F" w:rsidP="00F03D0F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</w:t>
      </w:r>
      <w:r w:rsidR="00CE12F6" w:rsidRPr="00F77095">
        <w:rPr>
          <w:rFonts w:ascii="Arial" w:hAnsi="Arial" w:cs="Arial"/>
          <w:b/>
          <w:szCs w:val="22"/>
        </w:rPr>
        <w:t xml:space="preserve">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57ACC">
        <w:rPr>
          <w:rFonts w:ascii="Arial" w:hAnsi="Arial" w:cs="Arial"/>
          <w:szCs w:val="22"/>
          <w:u w:val="single"/>
        </w:rPr>
        <w:t xml:space="preserve">Martes 30 de </w:t>
      </w:r>
      <w:r w:rsidR="00CE12F6">
        <w:rPr>
          <w:rFonts w:ascii="Arial" w:hAnsi="Arial" w:cs="Arial"/>
          <w:szCs w:val="22"/>
          <w:u w:val="single"/>
        </w:rPr>
        <w:t xml:space="preserve"> mayo de 2023, a las 11</w:t>
      </w:r>
      <w:r w:rsidRPr="0082737C">
        <w:rPr>
          <w:rFonts w:ascii="Arial" w:hAnsi="Arial" w:cs="Arial"/>
          <w:szCs w:val="22"/>
          <w:u w:val="single"/>
        </w:rPr>
        <w:t>:00 horas,</w:t>
      </w:r>
      <w:r w:rsidRPr="00F03D0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 xml:space="preserve">Sala </w:t>
      </w:r>
      <w:r w:rsidR="00457ACC">
        <w:rPr>
          <w:rFonts w:ascii="Arial" w:hAnsi="Arial" w:cs="Arial"/>
        </w:rPr>
        <w:t>de Regidores</w:t>
      </w:r>
      <w:r w:rsidRPr="00C361A1">
        <w:rPr>
          <w:rFonts w:ascii="Arial" w:hAnsi="Arial" w:cs="Arial"/>
        </w:rPr>
        <w:t>, ubica</w:t>
      </w:r>
      <w:r w:rsidRPr="0064249C">
        <w:rPr>
          <w:rFonts w:ascii="Arial" w:hAnsi="Arial" w:cs="Arial"/>
        </w:rPr>
        <w:t xml:space="preserve">da en la </w:t>
      </w:r>
      <w:r w:rsidR="00F77095"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F03D0F" w:rsidP="00F03D0F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DB0D4F" w:rsidRPr="00F03D0F" w:rsidRDefault="00DB0D4F" w:rsidP="00F03D0F">
      <w:pPr>
        <w:jc w:val="both"/>
        <w:rPr>
          <w:rFonts w:ascii="Arial" w:hAnsi="Arial" w:cs="Arial"/>
          <w:szCs w:val="22"/>
        </w:rPr>
      </w:pPr>
    </w:p>
    <w:p w:rsidR="00F03D0F" w:rsidRPr="00F03D0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F03D0F" w:rsidRPr="00F03D0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DB0D4F" w:rsidRPr="00E1522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szCs w:val="22"/>
        </w:rPr>
        <w:t xml:space="preserve">Informar de los oficios que hasta la fecha se han recibido por esta Comisión Edilicia respecto a la </w:t>
      </w:r>
      <w:r w:rsidR="00DB0D4F" w:rsidRPr="00E1522F">
        <w:rPr>
          <w:rFonts w:ascii="Arial" w:hAnsi="Arial" w:cs="Arial"/>
          <w:b/>
          <w:szCs w:val="22"/>
        </w:rPr>
        <w:t>INICIATIVA QUE SOLICITA</w:t>
      </w:r>
      <w:r w:rsidR="00DB0D4F"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="00DB0D4F"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F03D0F" w:rsidRDefault="00DB0D4F" w:rsidP="00F77095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F03D0F" w:rsidRPr="00F03D0F" w:rsidRDefault="00DB0D4F" w:rsidP="00F77095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F03D0F" w:rsidRDefault="00F03D0F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F77095" w:rsidRPr="00F77095" w:rsidRDefault="00F77095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:rsidR="00F77095" w:rsidRDefault="00F77095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F03D0F" w:rsidRPr="00F03D0F" w:rsidRDefault="00F03D0F" w:rsidP="00F03D0F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AC6D75" w:rsidRDefault="00AC6D75" w:rsidP="00AC6D75">
      <w:pPr>
        <w:ind w:firstLine="708"/>
        <w:jc w:val="both"/>
        <w:rPr>
          <w:rFonts w:ascii="Arial" w:hAnsi="Arial" w:cs="Arial"/>
        </w:rPr>
      </w:pPr>
    </w:p>
    <w:p w:rsidR="00DB0D4F" w:rsidRPr="00F03D0F" w:rsidRDefault="00DB0D4F" w:rsidP="00AC6D75">
      <w:pPr>
        <w:ind w:firstLine="708"/>
        <w:jc w:val="both"/>
        <w:rPr>
          <w:rFonts w:ascii="Arial" w:hAnsi="Arial" w:cs="Arial"/>
        </w:rPr>
      </w:pPr>
    </w:p>
    <w:p w:rsidR="003A6441" w:rsidRPr="00DB0D4F" w:rsidRDefault="003A6441" w:rsidP="003A644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:rsidR="003A6441" w:rsidRPr="00DB0D4F" w:rsidRDefault="003A6441" w:rsidP="003A644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 w:rsidR="00457ACC">
        <w:rPr>
          <w:rFonts w:ascii="Arial Narrow" w:hAnsi="Arial Narrow" w:cs="Arial"/>
          <w:b/>
        </w:rPr>
        <w:t>4</w:t>
      </w:r>
      <w:bookmarkStart w:id="0" w:name="_GoBack"/>
      <w:bookmarkEnd w:id="0"/>
      <w:r w:rsidRPr="00DB0D4F">
        <w:rPr>
          <w:rFonts w:ascii="Arial Narrow" w:hAnsi="Arial Narrow" w:cs="Arial"/>
          <w:b/>
        </w:rPr>
        <w:t xml:space="preserve"> DE MA</w:t>
      </w:r>
      <w:r>
        <w:rPr>
          <w:rFonts w:ascii="Arial Narrow" w:hAnsi="Arial Narrow" w:cs="Arial"/>
          <w:b/>
        </w:rPr>
        <w:t>Y</w:t>
      </w:r>
      <w:r w:rsidRPr="00DB0D4F">
        <w:rPr>
          <w:rFonts w:ascii="Arial Narrow" w:hAnsi="Arial Narrow" w:cs="Arial"/>
          <w:b/>
        </w:rPr>
        <w:t>O DE 2023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p w:rsidR="00DB0D4F" w:rsidRDefault="00DB0D4F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DB0D4F" w:rsidRPr="00A07235" w:rsidRDefault="004A16DD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0655</w:t>
            </w:r>
            <w:r w:rsidR="00DB0D4F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202</w:t>
            </w:r>
            <w:r w:rsidR="00DB0D4F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:rsidR="00DB0D4F" w:rsidRPr="00B65468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Pr="00F03D0F" w:rsidRDefault="00DB0D4F" w:rsidP="00DB0D4F">
      <w:pPr>
        <w:rPr>
          <w:rFonts w:ascii="Arial Narrow" w:hAnsi="Arial Narrow" w:cs="Arial"/>
        </w:rPr>
      </w:pP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  <w:r w:rsidRPr="002329EC">
        <w:rPr>
          <w:rFonts w:ascii="Arial Narrow" w:eastAsia="Calibri" w:hAnsi="Arial Narrow" w:cs="Arial"/>
          <w:b/>
        </w:rPr>
        <w:t xml:space="preserve">  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MTRA. TANIA MAGDALENA BERNARDINO JUÁREZ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PROFA. BETSY MAGALY CAMPOS CORONA</w:t>
      </w:r>
    </w:p>
    <w:p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C. SARA MORENO RAMÍREZ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both"/>
        <w:rPr>
          <w:rFonts w:ascii="Arial Narrow" w:hAnsi="Arial Narrow" w:cs="Arial"/>
          <w:szCs w:val="22"/>
        </w:rPr>
      </w:pP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57ACC">
        <w:rPr>
          <w:rFonts w:ascii="Arial" w:hAnsi="Arial" w:cs="Arial"/>
          <w:szCs w:val="22"/>
          <w:u w:val="single"/>
        </w:rPr>
        <w:t>Martes 30 de  mayo de 2023, a las 11</w:t>
      </w:r>
      <w:r w:rsidR="00457ACC" w:rsidRPr="0082737C">
        <w:rPr>
          <w:rFonts w:ascii="Arial" w:hAnsi="Arial" w:cs="Arial"/>
          <w:szCs w:val="22"/>
          <w:u w:val="single"/>
        </w:rPr>
        <w:t>:00 horas,</w:t>
      </w:r>
      <w:r w:rsidR="00457ACC" w:rsidRPr="00F03D0F">
        <w:rPr>
          <w:rFonts w:ascii="Arial" w:hAnsi="Arial" w:cs="Arial"/>
          <w:szCs w:val="22"/>
        </w:rPr>
        <w:t xml:space="preserve"> </w:t>
      </w:r>
      <w:r w:rsidR="00457ACC">
        <w:rPr>
          <w:rFonts w:ascii="Arial" w:hAnsi="Arial" w:cs="Arial"/>
        </w:rPr>
        <w:t>e</w:t>
      </w:r>
      <w:r w:rsidR="00457ACC" w:rsidRPr="0064249C">
        <w:rPr>
          <w:rFonts w:ascii="Arial" w:hAnsi="Arial" w:cs="Arial"/>
        </w:rPr>
        <w:t xml:space="preserve">n el lugar que ocupa la </w:t>
      </w:r>
      <w:r w:rsidR="00457ACC" w:rsidRPr="00C361A1">
        <w:rPr>
          <w:rFonts w:ascii="Arial" w:hAnsi="Arial" w:cs="Arial"/>
        </w:rPr>
        <w:t xml:space="preserve">Sala </w:t>
      </w:r>
      <w:r w:rsidR="00457ACC">
        <w:rPr>
          <w:rFonts w:ascii="Arial" w:hAnsi="Arial" w:cs="Arial"/>
        </w:rPr>
        <w:t>de Regidores</w:t>
      </w:r>
      <w:r w:rsidR="00457ACC" w:rsidRPr="00C361A1">
        <w:rPr>
          <w:rFonts w:ascii="Arial" w:hAnsi="Arial" w:cs="Arial"/>
        </w:rPr>
        <w:t>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3A6441" w:rsidRPr="00E1522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3A6441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 xml:space="preserve">del Rastro Municipal y sus Actividades Complementarias para el municipio </w:t>
      </w:r>
      <w:r w:rsidRPr="00F03D0F">
        <w:rPr>
          <w:rFonts w:ascii="Arial" w:hAnsi="Arial" w:cs="Arial"/>
          <w:szCs w:val="22"/>
        </w:rPr>
        <w:lastRenderedPageBreak/>
        <w:t>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77095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03D0F" w:rsidRDefault="003A6441" w:rsidP="003A6441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F03D0F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DB0D4F" w:rsidRDefault="003A6441" w:rsidP="003A644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:rsidR="003A6441" w:rsidRPr="00DB0D4F" w:rsidRDefault="003A6441" w:rsidP="003A644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 w:rsidR="00457ACC">
        <w:rPr>
          <w:rFonts w:ascii="Arial Narrow" w:hAnsi="Arial Narrow" w:cs="Arial"/>
          <w:b/>
        </w:rPr>
        <w:t>4</w:t>
      </w:r>
      <w:r w:rsidRPr="00DB0D4F">
        <w:rPr>
          <w:rFonts w:ascii="Arial Narrow" w:hAnsi="Arial Narrow" w:cs="Arial"/>
          <w:b/>
        </w:rPr>
        <w:t xml:space="preserve"> DE MA</w:t>
      </w:r>
      <w:r>
        <w:rPr>
          <w:rFonts w:ascii="Arial Narrow" w:hAnsi="Arial Narrow" w:cs="Arial"/>
          <w:b/>
        </w:rPr>
        <w:t>Y</w:t>
      </w:r>
      <w:r w:rsidRPr="00DB0D4F">
        <w:rPr>
          <w:rFonts w:ascii="Arial Narrow" w:hAnsi="Arial Narrow" w:cs="Arial"/>
          <w:b/>
        </w:rPr>
        <w:t>O DE 2023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DB0D4F" w:rsidRDefault="00DB0D4F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:rsidR="00DB0D4F" w:rsidRDefault="00DB0D4F" w:rsidP="00DB0D4F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DB0D4F" w:rsidRPr="00A07235" w:rsidRDefault="004A16DD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0656</w:t>
            </w:r>
            <w:r w:rsidR="00DB0D4F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202</w:t>
            </w:r>
            <w:r w:rsidR="00DB0D4F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:rsidTr="00D131D6">
        <w:tc>
          <w:tcPr>
            <w:tcW w:w="2043" w:type="dxa"/>
          </w:tcPr>
          <w:p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DB0D4F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:rsidR="00DB0D4F" w:rsidRDefault="00DB0D4F" w:rsidP="00DB0D4F">
      <w:pPr>
        <w:rPr>
          <w:rFonts w:ascii="Arial" w:hAnsi="Arial" w:cs="Arial"/>
        </w:rPr>
      </w:pPr>
    </w:p>
    <w:p w:rsidR="00DB0D4F" w:rsidRDefault="00DB0D4F" w:rsidP="00DB0D4F">
      <w:pPr>
        <w:rPr>
          <w:rFonts w:ascii="Arial" w:hAnsi="Arial" w:cs="Arial"/>
        </w:rPr>
      </w:pPr>
    </w:p>
    <w:p w:rsidR="00DB0D4F" w:rsidRPr="00DB0D4F" w:rsidRDefault="00E1522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="00DB0D4F" w:rsidRPr="00DB0D4F">
        <w:rPr>
          <w:rFonts w:ascii="Arial Narrow" w:eastAsia="Calibri" w:hAnsi="Arial Narrow" w:cs="Arial"/>
          <w:b/>
        </w:rPr>
        <w:t>JAIME ANTONIO CORTÉS OCHOA</w:t>
      </w:r>
    </w:p>
    <w:p w:rsidR="00544686" w:rsidRDefault="00DB0D4F" w:rsidP="00DB0D4F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 w:rsidR="00544686"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:rsidR="00DB0D4F" w:rsidRP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DB0D4F" w:rsidRDefault="00DB0D4F" w:rsidP="00DB0D4F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both"/>
        <w:rPr>
          <w:rFonts w:ascii="Arial Narrow" w:hAnsi="Arial Narrow" w:cs="Arial"/>
          <w:szCs w:val="22"/>
        </w:rPr>
      </w:pP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57ACC">
        <w:rPr>
          <w:rFonts w:ascii="Arial" w:hAnsi="Arial" w:cs="Arial"/>
          <w:szCs w:val="22"/>
          <w:u w:val="single"/>
        </w:rPr>
        <w:t>Martes 30 de  mayo de 2023, a las 11</w:t>
      </w:r>
      <w:r w:rsidR="00457ACC" w:rsidRPr="0082737C">
        <w:rPr>
          <w:rFonts w:ascii="Arial" w:hAnsi="Arial" w:cs="Arial"/>
          <w:szCs w:val="22"/>
          <w:u w:val="single"/>
        </w:rPr>
        <w:t>:00 horas,</w:t>
      </w:r>
      <w:r w:rsidR="00457ACC" w:rsidRPr="00F03D0F">
        <w:rPr>
          <w:rFonts w:ascii="Arial" w:hAnsi="Arial" w:cs="Arial"/>
          <w:szCs w:val="22"/>
        </w:rPr>
        <w:t xml:space="preserve"> </w:t>
      </w:r>
      <w:r w:rsidR="00457ACC">
        <w:rPr>
          <w:rFonts w:ascii="Arial" w:hAnsi="Arial" w:cs="Arial"/>
        </w:rPr>
        <w:t>e</w:t>
      </w:r>
      <w:r w:rsidR="00457ACC" w:rsidRPr="0064249C">
        <w:rPr>
          <w:rFonts w:ascii="Arial" w:hAnsi="Arial" w:cs="Arial"/>
        </w:rPr>
        <w:t xml:space="preserve">n el lugar que ocupa la </w:t>
      </w:r>
      <w:r w:rsidR="00457ACC" w:rsidRPr="00C361A1">
        <w:rPr>
          <w:rFonts w:ascii="Arial" w:hAnsi="Arial" w:cs="Arial"/>
        </w:rPr>
        <w:t xml:space="preserve">Sala </w:t>
      </w:r>
      <w:r w:rsidR="00457ACC">
        <w:rPr>
          <w:rFonts w:ascii="Arial" w:hAnsi="Arial" w:cs="Arial"/>
        </w:rPr>
        <w:t>de Regidores</w:t>
      </w:r>
      <w:r w:rsidR="00457ACC" w:rsidRPr="00C361A1">
        <w:rPr>
          <w:rFonts w:ascii="Arial" w:hAnsi="Arial" w:cs="Arial"/>
        </w:rPr>
        <w:t>,</w:t>
      </w:r>
      <w:r w:rsidR="00457ACC">
        <w:rPr>
          <w:rFonts w:ascii="Arial" w:hAnsi="Arial" w:cs="Arial"/>
        </w:rPr>
        <w:t xml:space="preserve"> </w:t>
      </w:r>
      <w:r w:rsidRPr="00C361A1">
        <w:rPr>
          <w:rFonts w:ascii="Arial" w:hAnsi="Arial" w:cs="Arial"/>
        </w:rPr>
        <w:t>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3A6441" w:rsidRPr="00E1522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3A6441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77095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03D0F" w:rsidRDefault="003A6441" w:rsidP="003A6441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F03D0F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DB0D4F" w:rsidRDefault="003A6441" w:rsidP="003A644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:rsidR="003A6441" w:rsidRPr="00DB0D4F" w:rsidRDefault="003A6441" w:rsidP="003A644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>A 2</w:t>
      </w:r>
      <w:r w:rsidR="00457ACC">
        <w:rPr>
          <w:rFonts w:ascii="Arial Narrow" w:hAnsi="Arial Narrow" w:cs="Arial"/>
          <w:b/>
        </w:rPr>
        <w:t>4</w:t>
      </w:r>
      <w:r w:rsidRPr="00DB0D4F">
        <w:rPr>
          <w:rFonts w:ascii="Arial Narrow" w:hAnsi="Arial Narrow" w:cs="Arial"/>
          <w:b/>
        </w:rPr>
        <w:t xml:space="preserve"> DE MA</w:t>
      </w:r>
      <w:r>
        <w:rPr>
          <w:rFonts w:ascii="Arial Narrow" w:hAnsi="Arial Narrow" w:cs="Arial"/>
          <w:b/>
        </w:rPr>
        <w:t>Y</w:t>
      </w:r>
      <w:r w:rsidRPr="00DB0D4F">
        <w:rPr>
          <w:rFonts w:ascii="Arial Narrow" w:hAnsi="Arial Narrow" w:cs="Arial"/>
          <w:b/>
        </w:rPr>
        <w:t>O DE 2023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DB0D4F" w:rsidRDefault="00DB0D4F" w:rsidP="00DB0D4F">
      <w:pPr>
        <w:rPr>
          <w:rFonts w:ascii="Arial Narrow" w:hAnsi="Arial Narrow"/>
          <w:sz w:val="18"/>
        </w:rPr>
      </w:pPr>
    </w:p>
    <w:p w:rsidR="00AA6E43" w:rsidRDefault="00AA6E43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p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AA6E43" w:rsidRPr="00A07235" w:rsidRDefault="004A16DD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0657</w:t>
            </w:r>
            <w:r w:rsidR="00AA6E43">
              <w:rPr>
                <w:rFonts w:ascii="Calibri" w:hAnsi="Calibri" w:cs="Calibri"/>
                <w:b/>
                <w:bCs/>
              </w:rPr>
              <w:t xml:space="preserve"> </w:t>
            </w:r>
            <w:r w:rsidR="00AA6E43" w:rsidRPr="00A07235">
              <w:rPr>
                <w:rFonts w:ascii="Calibri" w:hAnsi="Calibri" w:cs="Calibri"/>
                <w:b/>
                <w:bCs/>
              </w:rPr>
              <w:t>/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AA6E43" w:rsidRPr="00A07235">
              <w:rPr>
                <w:rFonts w:ascii="Calibri" w:hAnsi="Calibri" w:cs="Calibri"/>
                <w:b/>
                <w:bCs/>
              </w:rPr>
              <w:t>202</w:t>
            </w:r>
            <w:r w:rsidR="00AA6E43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A6E43" w:rsidRPr="00A07235" w:rsidTr="00D131D6">
        <w:tc>
          <w:tcPr>
            <w:tcW w:w="204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:rsidR="00AA6E43" w:rsidRDefault="00AA6E43" w:rsidP="00AA6E43">
      <w:pPr>
        <w:rPr>
          <w:rFonts w:ascii="Arial" w:hAnsi="Arial" w:cs="Arial"/>
        </w:rPr>
      </w:pPr>
    </w:p>
    <w:p w:rsidR="00AA6E43" w:rsidRDefault="00AA6E43" w:rsidP="00AA6E43">
      <w:pPr>
        <w:rPr>
          <w:rFonts w:ascii="Arial" w:hAnsi="Arial" w:cs="Arial"/>
        </w:rPr>
      </w:pPr>
    </w:p>
    <w:p w:rsidR="00AA6E43" w:rsidRPr="00DB0D4F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:rsidR="00544686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</w:p>
    <w:p w:rsidR="00AA6E43" w:rsidRPr="00DB0D4F" w:rsidRDefault="00AA6E43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:rsidR="00AA6E43" w:rsidRPr="002329EC" w:rsidRDefault="00AA6E43" w:rsidP="00AA6E43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:rsidR="00AA6E43" w:rsidRDefault="00AA6E43" w:rsidP="00AA6E43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457ACC">
        <w:rPr>
          <w:rFonts w:ascii="Arial" w:hAnsi="Arial" w:cs="Arial"/>
          <w:szCs w:val="22"/>
          <w:u w:val="single"/>
        </w:rPr>
        <w:t>Martes 30 de  mayo de 2023, a las 11</w:t>
      </w:r>
      <w:r w:rsidR="00457ACC" w:rsidRPr="0082737C">
        <w:rPr>
          <w:rFonts w:ascii="Arial" w:hAnsi="Arial" w:cs="Arial"/>
          <w:szCs w:val="22"/>
          <w:u w:val="single"/>
        </w:rPr>
        <w:t>:00 horas,</w:t>
      </w:r>
      <w:r w:rsidR="00457ACC" w:rsidRPr="00F03D0F">
        <w:rPr>
          <w:rFonts w:ascii="Arial" w:hAnsi="Arial" w:cs="Arial"/>
          <w:szCs w:val="22"/>
        </w:rPr>
        <w:t xml:space="preserve"> </w:t>
      </w:r>
      <w:r w:rsidR="00457ACC">
        <w:rPr>
          <w:rFonts w:ascii="Arial" w:hAnsi="Arial" w:cs="Arial"/>
        </w:rPr>
        <w:t>e</w:t>
      </w:r>
      <w:r w:rsidR="00457ACC" w:rsidRPr="0064249C">
        <w:rPr>
          <w:rFonts w:ascii="Arial" w:hAnsi="Arial" w:cs="Arial"/>
        </w:rPr>
        <w:t xml:space="preserve">n el lugar que ocupa la </w:t>
      </w:r>
      <w:r w:rsidR="00457ACC" w:rsidRPr="00C361A1">
        <w:rPr>
          <w:rFonts w:ascii="Arial" w:hAnsi="Arial" w:cs="Arial"/>
        </w:rPr>
        <w:t xml:space="preserve">Sala </w:t>
      </w:r>
      <w:r w:rsidR="00457ACC">
        <w:rPr>
          <w:rFonts w:ascii="Arial" w:hAnsi="Arial" w:cs="Arial"/>
        </w:rPr>
        <w:t>de Regidores</w:t>
      </w:r>
      <w:r w:rsidR="00457ACC" w:rsidRPr="00C361A1">
        <w:rPr>
          <w:rFonts w:ascii="Arial" w:hAnsi="Arial" w:cs="Arial"/>
        </w:rPr>
        <w:t>,</w:t>
      </w:r>
      <w:r w:rsidR="00457ACC">
        <w:rPr>
          <w:rFonts w:ascii="Arial" w:hAnsi="Arial" w:cs="Arial"/>
        </w:rPr>
        <w:t xml:space="preserve"> </w:t>
      </w:r>
      <w:r w:rsidRPr="00C361A1">
        <w:rPr>
          <w:rFonts w:ascii="Arial" w:hAnsi="Arial" w:cs="Arial"/>
        </w:rPr>
        <w:t>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PRIMERO.-</w:t>
      </w:r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SEGUNDO.-</w:t>
      </w:r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:rsidR="003A6441" w:rsidRPr="00E1522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:rsidR="003A6441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CUARTO.-</w:t>
      </w:r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:rsidR="003A6441" w:rsidRPr="00F03D0F" w:rsidRDefault="003A6441" w:rsidP="003A6441">
      <w:pPr>
        <w:spacing w:line="276" w:lineRule="auto"/>
        <w:jc w:val="both"/>
        <w:rPr>
          <w:rFonts w:ascii="Arial" w:hAnsi="Arial" w:cs="Arial"/>
          <w:szCs w:val="22"/>
        </w:rPr>
      </w:pPr>
      <w:r w:rsidRPr="00F03D0F">
        <w:rPr>
          <w:rFonts w:ascii="Arial" w:hAnsi="Arial" w:cs="Arial"/>
          <w:b/>
          <w:szCs w:val="22"/>
        </w:rPr>
        <w:t>QUINTO.-</w:t>
      </w:r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:rsidR="003A6441" w:rsidRPr="00F03D0F" w:rsidRDefault="003A6441" w:rsidP="003A644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77095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quinto del orden del día. </w:t>
      </w:r>
    </w:p>
    <w:p w:rsidR="003A6441" w:rsidRDefault="003A6441" w:rsidP="003A6441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:rsidR="003A6441" w:rsidRPr="00F03D0F" w:rsidRDefault="003A6441" w:rsidP="003A6441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:rsidR="003A6441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F03D0F" w:rsidRDefault="003A6441" w:rsidP="003A6441">
      <w:pPr>
        <w:ind w:firstLine="708"/>
        <w:jc w:val="both"/>
        <w:rPr>
          <w:rFonts w:ascii="Arial" w:hAnsi="Arial" w:cs="Arial"/>
        </w:rPr>
      </w:pPr>
    </w:p>
    <w:p w:rsidR="003A6441" w:rsidRPr="00DB0D4F" w:rsidRDefault="003A6441" w:rsidP="003A644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DB0D4F">
        <w:rPr>
          <w:rFonts w:ascii="Arial" w:hAnsi="Arial" w:cs="Arial"/>
          <w:b/>
          <w:sz w:val="24"/>
          <w:szCs w:val="24"/>
        </w:rPr>
        <w:t>ATENTAMENTE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:rsidR="003A6441" w:rsidRPr="00FE7709" w:rsidRDefault="003A6441" w:rsidP="003A6441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:rsidR="003A6441" w:rsidRPr="00DB0D4F" w:rsidRDefault="003A6441" w:rsidP="003A644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457ACC">
        <w:rPr>
          <w:rFonts w:ascii="Arial Narrow" w:hAnsi="Arial Narrow" w:cs="Arial"/>
          <w:b/>
        </w:rPr>
        <w:t>24</w:t>
      </w:r>
      <w:r w:rsidRPr="00DB0D4F">
        <w:rPr>
          <w:rFonts w:ascii="Arial Narrow" w:hAnsi="Arial Narrow" w:cs="Arial"/>
          <w:b/>
        </w:rPr>
        <w:t xml:space="preserve"> DE MA</w:t>
      </w:r>
      <w:r>
        <w:rPr>
          <w:rFonts w:ascii="Arial Narrow" w:hAnsi="Arial Narrow" w:cs="Arial"/>
          <w:b/>
        </w:rPr>
        <w:t>Y</w:t>
      </w:r>
      <w:r w:rsidRPr="00DB0D4F">
        <w:rPr>
          <w:rFonts w:ascii="Arial Narrow" w:hAnsi="Arial Narrow" w:cs="Arial"/>
          <w:b/>
        </w:rPr>
        <w:t>O DE 2023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 xml:space="preserve">C RAÚL CHÁVEZ GARCÍA 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b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REGIDOR PRESIDENTE DE LA COMISIÓN DE RASTRO</w:t>
      </w:r>
    </w:p>
    <w:p w:rsidR="003A6441" w:rsidRPr="00DB0D4F" w:rsidRDefault="003A6441" w:rsidP="003A6441">
      <w:pPr>
        <w:jc w:val="center"/>
        <w:rPr>
          <w:rFonts w:ascii="Arial Narrow" w:hAnsi="Arial Narrow" w:cs="Arial"/>
          <w:lang w:val="es-ES"/>
        </w:rPr>
      </w:pPr>
      <w:r w:rsidRPr="00DB0D4F">
        <w:rPr>
          <w:rFonts w:ascii="Arial Narrow" w:hAnsi="Arial Narrow" w:cs="Arial"/>
          <w:b/>
          <w:lang w:val="es-ES"/>
        </w:rPr>
        <w:t>DEL H. AYUNTAMIENTO DE ZAPOTLÁN EL GRANDE</w:t>
      </w:r>
      <w:r w:rsidRPr="00DB0D4F">
        <w:rPr>
          <w:rFonts w:ascii="Arial Narrow" w:hAnsi="Arial Narrow" w:cs="Arial"/>
          <w:lang w:val="es-ES"/>
        </w:rPr>
        <w:t>.</w:t>
      </w: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3A6441" w:rsidRDefault="003A6441" w:rsidP="003A6441">
      <w:pPr>
        <w:rPr>
          <w:rFonts w:ascii="Arial Narrow" w:hAnsi="Arial Narrow"/>
          <w:sz w:val="18"/>
        </w:rPr>
      </w:pPr>
    </w:p>
    <w:p w:rsidR="00AC6D75" w:rsidRDefault="00AC6D75" w:rsidP="00AC6D75">
      <w:pPr>
        <w:rPr>
          <w:rFonts w:ascii="Arial Narrow" w:hAnsi="Arial Narrow"/>
          <w:sz w:val="18"/>
        </w:rPr>
      </w:pPr>
    </w:p>
    <w:sectPr w:rsidR="00AC6D75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0E" w:rsidRDefault="00BB080E">
      <w:r>
        <w:separator/>
      </w:r>
    </w:p>
  </w:endnote>
  <w:endnote w:type="continuationSeparator" w:id="0">
    <w:p w:rsidR="00BB080E" w:rsidRDefault="00B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0E" w:rsidRDefault="00BB080E">
      <w:r>
        <w:separator/>
      </w:r>
    </w:p>
  </w:footnote>
  <w:footnote w:type="continuationSeparator" w:id="0">
    <w:p w:rsidR="00BB080E" w:rsidRDefault="00BB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080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80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080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2C7E01"/>
    <w:rsid w:val="00307B2C"/>
    <w:rsid w:val="00326E88"/>
    <w:rsid w:val="003A6441"/>
    <w:rsid w:val="003C0084"/>
    <w:rsid w:val="00457ACC"/>
    <w:rsid w:val="004A16DD"/>
    <w:rsid w:val="00544686"/>
    <w:rsid w:val="00575559"/>
    <w:rsid w:val="005B007F"/>
    <w:rsid w:val="005B1EFB"/>
    <w:rsid w:val="00663319"/>
    <w:rsid w:val="006F7AE9"/>
    <w:rsid w:val="00755559"/>
    <w:rsid w:val="00774C53"/>
    <w:rsid w:val="007A33DC"/>
    <w:rsid w:val="007B05E5"/>
    <w:rsid w:val="007E48DD"/>
    <w:rsid w:val="0082737C"/>
    <w:rsid w:val="00874A49"/>
    <w:rsid w:val="00A0437C"/>
    <w:rsid w:val="00A73779"/>
    <w:rsid w:val="00AA6E43"/>
    <w:rsid w:val="00AC6D75"/>
    <w:rsid w:val="00B30FBE"/>
    <w:rsid w:val="00B34259"/>
    <w:rsid w:val="00BB080E"/>
    <w:rsid w:val="00BC19B4"/>
    <w:rsid w:val="00CE12F6"/>
    <w:rsid w:val="00DB0D4F"/>
    <w:rsid w:val="00DD2A04"/>
    <w:rsid w:val="00E1522F"/>
    <w:rsid w:val="00E203D8"/>
    <w:rsid w:val="00E22EFD"/>
    <w:rsid w:val="00F03D0F"/>
    <w:rsid w:val="00F10681"/>
    <w:rsid w:val="00F530B0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8C171C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character" w:customStyle="1" w:styleId="lrzxr">
    <w:name w:val="lrzxr"/>
    <w:basedOn w:val="Fuentedeprrafopredeter"/>
    <w:rsid w:val="0030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1700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2023-03-23T20:21:00Z</cp:lastPrinted>
  <dcterms:created xsi:type="dcterms:W3CDTF">2023-05-22T14:57:00Z</dcterms:created>
  <dcterms:modified xsi:type="dcterms:W3CDTF">2023-05-23T20:13:00Z</dcterms:modified>
</cp:coreProperties>
</file>