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right" w:tblpY="-648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14:paraId="2DCB6732" w14:textId="77777777" w:rsidTr="00305455">
        <w:tc>
          <w:tcPr>
            <w:tcW w:w="1701" w:type="dxa"/>
          </w:tcPr>
          <w:p w14:paraId="34C46FCC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6F01A95E" w14:textId="77777777" w:rsidR="00E45295" w:rsidRPr="00EC4967" w:rsidRDefault="00E45295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14:paraId="7C0F81BE" w14:textId="77777777" w:rsidTr="00305455">
        <w:tc>
          <w:tcPr>
            <w:tcW w:w="1701" w:type="dxa"/>
          </w:tcPr>
          <w:p w14:paraId="6F42C04E" w14:textId="77777777" w:rsidR="00E45295" w:rsidRPr="00185F59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85F59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6ED853B0" w14:textId="72A0D47F" w:rsidR="00E45295" w:rsidRPr="00185F59" w:rsidRDefault="00F1202B" w:rsidP="00F1202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01</w:t>
            </w:r>
            <w:r w:rsidRPr="00F1202B">
              <w:rPr>
                <w:rFonts w:ascii="Cambria" w:eastAsia="Calibri" w:hAnsi="Cambria" w:cs="Times New Roman"/>
                <w:sz w:val="16"/>
                <w:szCs w:val="20"/>
              </w:rPr>
              <w:t>18</w:t>
            </w:r>
            <w:r w:rsidR="00C8362B" w:rsidRPr="00185F59">
              <w:rPr>
                <w:rFonts w:ascii="Cambria" w:eastAsia="Calibri" w:hAnsi="Cambria" w:cs="Times New Roman"/>
                <w:sz w:val="16"/>
                <w:szCs w:val="20"/>
              </w:rPr>
              <w:t>/</w:t>
            </w:r>
            <w:r w:rsidR="00021E25" w:rsidRPr="00185F59">
              <w:rPr>
                <w:rFonts w:ascii="Cambria" w:eastAsia="Calibri" w:hAnsi="Cambria" w:cs="Times New Roman"/>
                <w:sz w:val="16"/>
                <w:szCs w:val="20"/>
              </w:rPr>
              <w:t>202</w:t>
            </w:r>
            <w:r w:rsidR="000A6B19" w:rsidRPr="00185F59">
              <w:rPr>
                <w:rFonts w:ascii="Cambria" w:eastAsia="Calibri" w:hAnsi="Cambria" w:cs="Times New Roman"/>
                <w:sz w:val="16"/>
                <w:szCs w:val="20"/>
              </w:rPr>
              <w:t>2</w:t>
            </w:r>
          </w:p>
        </w:tc>
      </w:tr>
      <w:tr w:rsidR="00E45295" w:rsidRPr="00EC4967" w14:paraId="778DBA8A" w14:textId="77777777" w:rsidTr="00305455">
        <w:tc>
          <w:tcPr>
            <w:tcW w:w="1701" w:type="dxa"/>
          </w:tcPr>
          <w:p w14:paraId="79F14B22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38DC53F5" w14:textId="44457385" w:rsidR="00E45295" w:rsidRPr="00EC4967" w:rsidRDefault="00E45295" w:rsidP="00305455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 w:rsidR="001E1BBB">
              <w:rPr>
                <w:rFonts w:ascii="Cambria" w:eastAsia="Calibri" w:hAnsi="Cambria" w:cs="Times New Roman"/>
                <w:sz w:val="16"/>
                <w:szCs w:val="20"/>
              </w:rPr>
              <w:t xml:space="preserve">Permanente </w:t>
            </w:r>
            <w:r w:rsidR="00305455">
              <w:rPr>
                <w:rFonts w:ascii="Cambria" w:eastAsia="Calibri" w:hAnsi="Cambria" w:cs="Times New Roman"/>
                <w:sz w:val="16"/>
                <w:szCs w:val="20"/>
              </w:rPr>
              <w:t xml:space="preserve">de </w:t>
            </w:r>
            <w:r w:rsidR="00CE17F1">
              <w:rPr>
                <w:rFonts w:ascii="Cambria" w:eastAsia="Calibri" w:hAnsi="Cambria" w:cs="Times New Roman"/>
                <w:sz w:val="16"/>
                <w:szCs w:val="20"/>
              </w:rPr>
              <w:t>Rastro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</w:p>
        </w:tc>
      </w:tr>
    </w:tbl>
    <w:p w14:paraId="133A267D" w14:textId="77777777"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1E41AE6B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C850EF5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7B4875B" w14:textId="359229F9" w:rsidR="00305455" w:rsidRPr="00FC7481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LIC. </w:t>
      </w:r>
      <w:r w:rsidR="00CE17F1">
        <w:rPr>
          <w:rFonts w:ascii="Cambria" w:eastAsia="Calibri" w:hAnsi="Cambria" w:cs="Times New Roman"/>
          <w:b/>
          <w:sz w:val="20"/>
          <w:lang w:val="es-ES_tradnl"/>
        </w:rPr>
        <w:t xml:space="preserve">EVA MARÍA DE JESÚS BARRETO </w:t>
      </w:r>
    </w:p>
    <w:p w14:paraId="74423100" w14:textId="77777777" w:rsidR="00CE17F1" w:rsidRDefault="00E45295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</w:t>
      </w:r>
    </w:p>
    <w:p w14:paraId="015B99DD" w14:textId="2A5EB4ED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CE17F1">
        <w:rPr>
          <w:rFonts w:ascii="Cambria" w:eastAsia="Calibri" w:hAnsi="Cambria" w:cs="Times New Roman"/>
          <w:b/>
          <w:noProof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322A6B1C" w14:textId="77777777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648560BC" w14:textId="77777777" w:rsidR="001E1BBB" w:rsidRDefault="001E1BB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</w:p>
    <w:p w14:paraId="7D6E3C23" w14:textId="0BBEE21F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 w:rsidR="00C21464"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 w:rsidR="00C21464"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 w:rsidR="00C21464">
        <w:rPr>
          <w:rFonts w:ascii="Cambria" w:eastAsia="Calibri" w:hAnsi="Cambria" w:cs="Times New Roman"/>
          <w:sz w:val="20"/>
        </w:rPr>
        <w:t xml:space="preserve"> y 68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 w:rsidR="00C95B57">
        <w:rPr>
          <w:rFonts w:ascii="Cambria" w:eastAsia="Calibri" w:hAnsi="Cambria" w:cs="Times New Roman"/>
          <w:b/>
          <w:sz w:val="20"/>
        </w:rPr>
        <w:t xml:space="preserve">la </w:t>
      </w:r>
      <w:r w:rsidR="003D1CF7">
        <w:rPr>
          <w:rFonts w:ascii="Cambria" w:eastAsia="Calibri" w:hAnsi="Cambria" w:cs="Times New Roman"/>
          <w:b/>
          <w:sz w:val="20"/>
        </w:rPr>
        <w:t>Primera</w:t>
      </w:r>
      <w:r w:rsidR="00C95B57"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3D1CF7">
        <w:rPr>
          <w:rFonts w:ascii="Cambria" w:eastAsia="Calibri" w:hAnsi="Cambria" w:cs="Times New Roman"/>
          <w:b/>
          <w:sz w:val="20"/>
        </w:rPr>
        <w:t>Extraordinaria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 w:rsidR="001E1BBB"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</w:t>
      </w:r>
      <w:r w:rsidR="00CE17F1">
        <w:rPr>
          <w:rFonts w:ascii="Cambria" w:eastAsia="Calibri" w:hAnsi="Cambria" w:cs="Times New Roman"/>
          <w:b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</w:t>
      </w:r>
      <w:r w:rsidR="00305455" w:rsidRPr="00FC7481">
        <w:rPr>
          <w:rFonts w:ascii="Cambria" w:eastAsia="Calibri" w:hAnsi="Cambria" w:cs="Times New Roman"/>
          <w:sz w:val="20"/>
        </w:rPr>
        <w:t xml:space="preserve"> asuntos</w:t>
      </w:r>
      <w:r w:rsidRPr="00FC7481">
        <w:rPr>
          <w:rFonts w:ascii="Cambria" w:eastAsia="Calibri" w:hAnsi="Cambria" w:cs="Times New Roman"/>
          <w:sz w:val="20"/>
        </w:rPr>
        <w:t xml:space="preserve"> relacionados</w:t>
      </w:r>
      <w:r w:rsidR="00305455" w:rsidRPr="00FC7481">
        <w:rPr>
          <w:rFonts w:ascii="Cambria" w:eastAsia="Calibri" w:hAnsi="Cambria" w:cs="Times New Roman"/>
          <w:sz w:val="20"/>
        </w:rPr>
        <w:t xml:space="preserve"> con la comisión</w:t>
      </w:r>
      <w:r w:rsidRPr="00FC7481">
        <w:rPr>
          <w:rFonts w:ascii="Cambria" w:eastAsia="Calibri" w:hAnsi="Cambria" w:cs="Times New Roman"/>
          <w:sz w:val="20"/>
        </w:rPr>
        <w:t xml:space="preserve">, la cual se llevara a </w:t>
      </w:r>
      <w:r w:rsidRPr="00CE17F1">
        <w:rPr>
          <w:rFonts w:ascii="Cambria" w:eastAsia="Calibri" w:hAnsi="Cambria" w:cs="Times New Roman"/>
          <w:sz w:val="20"/>
        </w:rPr>
        <w:t xml:space="preserve">cabo el día </w:t>
      </w:r>
      <w:r w:rsidR="00E2062D">
        <w:rPr>
          <w:rFonts w:ascii="Cambria" w:eastAsia="Calibri" w:hAnsi="Cambria" w:cs="Times New Roman"/>
          <w:b/>
          <w:noProof/>
          <w:sz w:val="20"/>
          <w:u w:val="single"/>
        </w:rPr>
        <w:t>miércoles 9 de febrero</w:t>
      </w:r>
      <w:r w:rsidR="00CE17F1"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del 20</w:t>
      </w:r>
      <w:r w:rsidR="00CE17F1" w:rsidRPr="00CE17F1">
        <w:rPr>
          <w:rFonts w:ascii="Cambria" w:eastAsia="Calibri" w:hAnsi="Cambria" w:cs="Times New Roman"/>
          <w:b/>
          <w:noProof/>
          <w:sz w:val="20"/>
          <w:u w:val="single"/>
        </w:rPr>
        <w:t>2</w:t>
      </w:r>
      <w:r w:rsidR="000A6B19">
        <w:rPr>
          <w:rFonts w:ascii="Cambria" w:eastAsia="Calibri" w:hAnsi="Cambria" w:cs="Times New Roman"/>
          <w:b/>
          <w:noProof/>
          <w:sz w:val="20"/>
          <w:u w:val="single"/>
        </w:rPr>
        <w:t>2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a las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1</w:t>
      </w:r>
      <w:r w:rsidR="005233B4">
        <w:rPr>
          <w:rFonts w:ascii="Cambria" w:eastAsia="Calibri" w:hAnsi="Cambria" w:cs="Times New Roman"/>
          <w:b/>
          <w:noProof/>
          <w:sz w:val="20"/>
          <w:u w:val="single"/>
        </w:rPr>
        <w:t>1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:00 horas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D85925">
        <w:rPr>
          <w:rFonts w:ascii="Cambria" w:eastAsia="Calibri" w:hAnsi="Cambria" w:cs="Times New Roman"/>
          <w:b/>
          <w:noProof/>
          <w:sz w:val="20"/>
          <w:u w:val="single"/>
        </w:rPr>
        <w:t>Sala María Elena Larios en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 el interior del Palacio Municipal</w:t>
      </w:r>
      <w:r w:rsidRPr="00CE17F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0905FD52" w14:textId="77777777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5D3F28E" w14:textId="5FF49F7B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46970F58" w14:textId="77777777" w:rsidR="00FC7481" w:rsidRPr="00FC7481" w:rsidRDefault="00FC7481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6F0CFB2A" w14:textId="77777777" w:rsidR="00E45295" w:rsidRPr="0055525F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55525F">
        <w:rPr>
          <w:rFonts w:ascii="Cambria" w:eastAsia="Calibri" w:hAnsi="Cambria" w:cs="Times New Roman"/>
          <w:sz w:val="20"/>
        </w:rPr>
        <w:t>Lista de Asistencia y declaración del Quórum.</w:t>
      </w:r>
    </w:p>
    <w:p w14:paraId="0653D463" w14:textId="398D3FED" w:rsidR="00FC7481" w:rsidRPr="0055525F" w:rsidRDefault="00D85925" w:rsidP="006B26FC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55525F">
        <w:rPr>
          <w:rFonts w:ascii="Cambria" w:eastAsia="Calibri" w:hAnsi="Cambria" w:cs="Times New Roman"/>
          <w:noProof/>
          <w:sz w:val="20"/>
        </w:rPr>
        <w:t>Presentación de informe del titular del Rastro municipal, de conformidad a la NOT/014/2021, y al punto de acuerdo número</w:t>
      </w:r>
      <w:r w:rsidR="0055525F" w:rsidRPr="0055525F">
        <w:rPr>
          <w:rFonts w:ascii="Cambria" w:eastAsia="Calibri" w:hAnsi="Cambria" w:cs="Times New Roman"/>
          <w:noProof/>
          <w:sz w:val="20"/>
        </w:rPr>
        <w:t xml:space="preserve"> 13 de la sesión ordinaria de ayuntamiento número 2</w:t>
      </w:r>
      <w:r w:rsidR="00E45295" w:rsidRPr="0055525F">
        <w:rPr>
          <w:rFonts w:ascii="Cambria" w:eastAsia="Calibri" w:hAnsi="Cambria" w:cs="Times New Roman"/>
          <w:sz w:val="20"/>
        </w:rPr>
        <w:t xml:space="preserve">; </w:t>
      </w:r>
    </w:p>
    <w:p w14:paraId="56253C41" w14:textId="77777777" w:rsidR="00E45295" w:rsidRPr="0055525F" w:rsidRDefault="00E45295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55525F">
        <w:rPr>
          <w:rFonts w:ascii="Cambria" w:eastAsia="Calibri" w:hAnsi="Cambria" w:cs="Times New Roman"/>
          <w:sz w:val="20"/>
        </w:rPr>
        <w:t xml:space="preserve">Asuntos Varios </w:t>
      </w:r>
    </w:p>
    <w:p w14:paraId="6D858099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1CEF76E2" w14:textId="77777777" w:rsidR="00305455" w:rsidRPr="00FC7481" w:rsidRDefault="0030545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35A35881" w14:textId="2C002746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6872E7E" w14:textId="70DC939C" w:rsidR="00E45295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5917CE18" w14:textId="77777777" w:rsidR="00C8362B" w:rsidRPr="00EC4967" w:rsidRDefault="00C8362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39F801A" w14:textId="77777777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79025F33" w14:textId="1C1B6558" w:rsidR="00305455" w:rsidRPr="000A6B19" w:rsidRDefault="00305455" w:rsidP="00305455">
      <w:pPr>
        <w:spacing w:after="0"/>
        <w:jc w:val="center"/>
        <w:rPr>
          <w:rFonts w:ascii="Bradley Hand ITC" w:hAnsi="Bradley Hand ITC" w:cs="Times New Roman"/>
          <w:b/>
          <w:i/>
          <w:lang w:val="es-ES"/>
        </w:rPr>
      </w:pPr>
      <w:r w:rsidRPr="000A6B19">
        <w:rPr>
          <w:rFonts w:ascii="Bradley Hand ITC" w:hAnsi="Bradley Hand ITC" w:cs="Times New Roman"/>
          <w:b/>
          <w:i/>
          <w:sz w:val="20"/>
          <w:szCs w:val="20"/>
          <w:lang w:val="es-ES"/>
        </w:rPr>
        <w:t>“</w:t>
      </w:r>
      <w:r w:rsidR="000A6B19" w:rsidRPr="000A6B19">
        <w:rPr>
          <w:rFonts w:ascii="Bradley Hand ITC" w:hAnsi="Bradley Hand ITC" w:cs="Times New Roman"/>
          <w:b/>
          <w:bCs/>
          <w:i/>
          <w:sz w:val="20"/>
          <w:szCs w:val="20"/>
        </w:rPr>
        <w:t>2022, AÑO DEL CINCUENTA ANIVERSARIO DEL INSTITUTO TECNOLÓGICO DE CIUDAD GUZMÁN</w:t>
      </w:r>
      <w:r w:rsidRPr="000A6B19">
        <w:rPr>
          <w:rFonts w:ascii="Bradley Hand ITC" w:hAnsi="Bradley Hand ITC" w:cs="Times New Roman"/>
          <w:b/>
          <w:i/>
          <w:lang w:val="es-ES"/>
        </w:rPr>
        <w:t>”</w:t>
      </w:r>
    </w:p>
    <w:p w14:paraId="6B0B2E19" w14:textId="0EA38550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CE17F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 w:rsidR="00E2062D">
        <w:rPr>
          <w:rFonts w:ascii="Cambria" w:hAnsi="Cambria" w:cs="Times New Roman"/>
          <w:b/>
          <w:bCs/>
          <w:sz w:val="20"/>
          <w:szCs w:val="20"/>
        </w:rPr>
        <w:t>FEBRERO 04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DEL AÑO 202</w:t>
      </w:r>
      <w:r w:rsidR="000A6B19">
        <w:rPr>
          <w:rFonts w:ascii="Cambria" w:hAnsi="Cambria" w:cs="Times New Roman"/>
          <w:b/>
          <w:bCs/>
          <w:sz w:val="20"/>
          <w:szCs w:val="20"/>
        </w:rPr>
        <w:t>2</w:t>
      </w:r>
    </w:p>
    <w:p w14:paraId="24CA27EB" w14:textId="77777777" w:rsidR="00E45295" w:rsidRPr="00305455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7A6A1FE2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456262C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803569B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31E2C03" w14:textId="77777777" w:rsidR="00E45295" w:rsidRPr="00CE17F1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378B2F4E" w14:textId="248C4591" w:rsidR="00E45295" w:rsidRPr="00CE17F1" w:rsidRDefault="0030545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 xml:space="preserve">C. </w:t>
      </w:r>
      <w:r w:rsidR="00CE17F1" w:rsidRPr="00CE17F1">
        <w:rPr>
          <w:rFonts w:ascii="Cambria" w:eastAsia="Calibri" w:hAnsi="Cambria" w:cs="Times New Roman"/>
          <w:b/>
          <w:sz w:val="20"/>
        </w:rPr>
        <w:t>RAÚL CHÁVEZ GARCÍA</w:t>
      </w:r>
      <w:r w:rsidRPr="00CE17F1">
        <w:rPr>
          <w:rFonts w:ascii="Cambria" w:eastAsia="Calibri" w:hAnsi="Cambria" w:cs="Times New Roman"/>
          <w:b/>
          <w:sz w:val="20"/>
        </w:rPr>
        <w:t xml:space="preserve"> </w:t>
      </w:r>
    </w:p>
    <w:p w14:paraId="7703880B" w14:textId="79657805" w:rsidR="00305455" w:rsidRPr="00CE17F1" w:rsidRDefault="00E45295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>PRESIDENT</w:t>
      </w:r>
      <w:r w:rsidR="000A6B19">
        <w:rPr>
          <w:rFonts w:ascii="Cambria" w:eastAsia="Calibri" w:hAnsi="Cambria" w:cs="Times New Roman"/>
          <w:b/>
          <w:sz w:val="20"/>
        </w:rPr>
        <w:t>E</w:t>
      </w:r>
      <w:r w:rsidRPr="00CE17F1">
        <w:rPr>
          <w:rFonts w:ascii="Cambria" w:eastAsia="Calibri" w:hAnsi="Cambria" w:cs="Times New Roman"/>
          <w:b/>
          <w:sz w:val="20"/>
        </w:rPr>
        <w:t xml:space="preserve"> DE LA COMISIÓN EDILICIA </w:t>
      </w:r>
      <w:r w:rsidR="001E1BBB" w:rsidRPr="00CE17F1">
        <w:rPr>
          <w:rFonts w:ascii="Cambria" w:eastAsia="Calibri" w:hAnsi="Cambria" w:cs="Times New Roman"/>
          <w:b/>
          <w:sz w:val="20"/>
        </w:rPr>
        <w:t xml:space="preserve">PERMANENTE </w:t>
      </w:r>
      <w:r w:rsidRPr="00CE17F1">
        <w:rPr>
          <w:rFonts w:ascii="Cambria" w:eastAsia="Calibri" w:hAnsi="Cambria" w:cs="Times New Roman"/>
          <w:b/>
          <w:sz w:val="20"/>
        </w:rPr>
        <w:t xml:space="preserve">DE </w:t>
      </w:r>
      <w:r w:rsidR="00CE17F1" w:rsidRPr="00CE17F1">
        <w:rPr>
          <w:rFonts w:ascii="Cambria" w:eastAsia="Calibri" w:hAnsi="Cambria" w:cs="Times New Roman"/>
          <w:b/>
          <w:sz w:val="20"/>
        </w:rPr>
        <w:t>RASTRO</w:t>
      </w:r>
    </w:p>
    <w:p w14:paraId="019E3808" w14:textId="77777777" w:rsidR="00CE17F1" w:rsidRPr="001E1BBB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20"/>
        </w:rPr>
      </w:pPr>
    </w:p>
    <w:p w14:paraId="04892624" w14:textId="674EC9D6" w:rsidR="00E45295" w:rsidRPr="00305455" w:rsidRDefault="00CE17F1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RCG</w:t>
      </w:r>
      <w:r w:rsidR="00E45295" w:rsidRPr="00305455">
        <w:rPr>
          <w:rFonts w:ascii="Cambria" w:eastAsia="Calibri" w:hAnsi="Cambria" w:cs="Times New Roman"/>
          <w:sz w:val="16"/>
          <w:szCs w:val="20"/>
          <w:lang w:val="de-DE"/>
        </w:rPr>
        <w:t>/abzc</w:t>
      </w:r>
    </w:p>
    <w:p w14:paraId="1C88EB5A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C.c.p. Archivo </w:t>
      </w:r>
    </w:p>
    <w:p w14:paraId="4BB99EF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B14E15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B16B959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11D1823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D7E687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657AF5F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305455" w:rsidSect="00E45295">
          <w:headerReference w:type="default" r:id="rId8"/>
          <w:footerReference w:type="default" r:id="rId9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14:paraId="463E29D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9D74B5C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864E14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305455" w:rsidRPr="00EC4967" w14:paraId="04C93F82" w14:textId="77777777" w:rsidTr="00FC7481">
        <w:tc>
          <w:tcPr>
            <w:tcW w:w="1701" w:type="dxa"/>
          </w:tcPr>
          <w:p w14:paraId="3778BFC8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2E621B97" w14:textId="77777777" w:rsidR="00305455" w:rsidRPr="00EC4967" w:rsidRDefault="00305455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05455" w:rsidRPr="00EC4967" w14:paraId="04DA2081" w14:textId="77777777" w:rsidTr="00FC7481">
        <w:tc>
          <w:tcPr>
            <w:tcW w:w="1701" w:type="dxa"/>
          </w:tcPr>
          <w:p w14:paraId="379614ED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3AD9281" w14:textId="4A4C8404" w:rsidR="00305455" w:rsidRPr="00EC4967" w:rsidRDefault="00F1202B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color w:val="FFFFFF" w:themeColor="background1"/>
                <w:sz w:val="16"/>
                <w:szCs w:val="20"/>
              </w:rPr>
              <w:t>/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01</w:t>
            </w:r>
            <w:r w:rsidRPr="00F1202B">
              <w:rPr>
                <w:rFonts w:ascii="Cambria" w:eastAsia="Calibri" w:hAnsi="Cambria" w:cs="Times New Roman"/>
                <w:sz w:val="16"/>
                <w:szCs w:val="20"/>
              </w:rPr>
              <w:t>18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/</w:t>
            </w:r>
            <w:r w:rsidR="00021E25">
              <w:rPr>
                <w:rFonts w:ascii="Cambria" w:eastAsia="Calibri" w:hAnsi="Cambria" w:cs="Times New Roman"/>
                <w:sz w:val="16"/>
                <w:szCs w:val="20"/>
              </w:rPr>
              <w:t>202</w:t>
            </w:r>
            <w:r w:rsidR="0055525F">
              <w:rPr>
                <w:rFonts w:ascii="Cambria" w:eastAsia="Calibri" w:hAnsi="Cambria" w:cs="Times New Roman"/>
                <w:sz w:val="16"/>
                <w:szCs w:val="20"/>
              </w:rPr>
              <w:t>2</w:t>
            </w:r>
          </w:p>
        </w:tc>
      </w:tr>
      <w:tr w:rsidR="00305455" w:rsidRPr="00EC4967" w14:paraId="6DCFC59F" w14:textId="77777777" w:rsidTr="00FC7481">
        <w:tc>
          <w:tcPr>
            <w:tcW w:w="1701" w:type="dxa"/>
          </w:tcPr>
          <w:p w14:paraId="3F1DACD6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707C5B84" w14:textId="774A3E26" w:rsidR="00305455" w:rsidRPr="00EC4967" w:rsidRDefault="001E1BBB" w:rsidP="00FC748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Permanente de </w:t>
            </w:r>
            <w:r w:rsidR="008F2DEC">
              <w:rPr>
                <w:rFonts w:ascii="Cambria" w:eastAsia="Calibri" w:hAnsi="Cambria" w:cs="Times New Roman"/>
                <w:sz w:val="16"/>
                <w:szCs w:val="20"/>
              </w:rPr>
              <w:t>Rastro</w:t>
            </w:r>
          </w:p>
        </w:tc>
      </w:tr>
    </w:tbl>
    <w:p w14:paraId="3B024341" w14:textId="77777777" w:rsidR="00FC7481" w:rsidRPr="00FC7481" w:rsidRDefault="00FC7481" w:rsidP="00305455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6A6B9B80" w14:textId="716556C8" w:rsidR="00305455" w:rsidRPr="00FC7481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LIC. </w:t>
      </w:r>
      <w:r w:rsidR="00CE17F1">
        <w:rPr>
          <w:rFonts w:ascii="Cambria" w:eastAsia="Calibri" w:hAnsi="Cambria" w:cs="Times New Roman"/>
          <w:b/>
          <w:sz w:val="20"/>
          <w:lang w:val="es-ES_tradnl"/>
        </w:rPr>
        <w:t>ERNESTO SÁNCHEZ</w:t>
      </w: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 </w:t>
      </w:r>
      <w:proofErr w:type="spellStart"/>
      <w:r w:rsidRPr="00FC7481">
        <w:rPr>
          <w:rFonts w:ascii="Cambria" w:eastAsia="Calibri" w:hAnsi="Cambria" w:cs="Times New Roman"/>
          <w:b/>
          <w:sz w:val="20"/>
          <w:lang w:val="es-ES_tradnl"/>
        </w:rPr>
        <w:t>SÁNCHEZ</w:t>
      </w:r>
      <w:proofErr w:type="spellEnd"/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  </w:t>
      </w:r>
    </w:p>
    <w:p w14:paraId="6A05C49E" w14:textId="77777777" w:rsidR="00CE17F1" w:rsidRDefault="00305455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</w:t>
      </w:r>
    </w:p>
    <w:p w14:paraId="3D397996" w14:textId="7A54D7A2" w:rsidR="00305455" w:rsidRPr="00FC7481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CE17F1">
        <w:rPr>
          <w:rFonts w:ascii="Cambria" w:eastAsia="Calibri" w:hAnsi="Cambria" w:cs="Times New Roman"/>
          <w:b/>
          <w:noProof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60FA322D" w14:textId="54583D80" w:rsidR="00305455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583C3E27" w14:textId="1A29322A" w:rsidR="00CE17F1" w:rsidRDefault="00CE17F1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</w:p>
    <w:p w14:paraId="6A9BA364" w14:textId="77777777" w:rsidR="0055525F" w:rsidRDefault="0055525F" w:rsidP="00CE17F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9D7B952" w14:textId="4A13EDBE" w:rsidR="00D536D3" w:rsidRPr="00FC7481" w:rsidRDefault="00D536D3" w:rsidP="00D536D3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>
        <w:rPr>
          <w:rFonts w:ascii="Cambria" w:eastAsia="Calibri" w:hAnsi="Cambria" w:cs="Times New Roman"/>
          <w:sz w:val="20"/>
        </w:rPr>
        <w:t xml:space="preserve"> y 68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>
        <w:rPr>
          <w:rFonts w:ascii="Cambria" w:eastAsia="Calibri" w:hAnsi="Cambria" w:cs="Times New Roman"/>
          <w:b/>
          <w:sz w:val="20"/>
        </w:rPr>
        <w:t xml:space="preserve">la </w:t>
      </w:r>
      <w:r w:rsidR="003D1CF7">
        <w:rPr>
          <w:rFonts w:ascii="Cambria" w:eastAsia="Calibri" w:hAnsi="Cambria" w:cs="Times New Roman"/>
          <w:b/>
          <w:sz w:val="20"/>
        </w:rPr>
        <w:t>Primera</w:t>
      </w:r>
      <w:r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3D1CF7">
        <w:rPr>
          <w:rFonts w:ascii="Cambria" w:eastAsia="Calibri" w:hAnsi="Cambria" w:cs="Times New Roman"/>
          <w:b/>
          <w:sz w:val="20"/>
        </w:rPr>
        <w:t>Extraordinaria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</w:t>
      </w:r>
      <w:r>
        <w:rPr>
          <w:rFonts w:ascii="Cambria" w:eastAsia="Calibri" w:hAnsi="Cambria" w:cs="Times New Roman"/>
          <w:b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a </w:t>
      </w:r>
      <w:r w:rsidRPr="00CE17F1">
        <w:rPr>
          <w:rFonts w:ascii="Cambria" w:eastAsia="Calibri" w:hAnsi="Cambria" w:cs="Times New Roman"/>
          <w:sz w:val="20"/>
        </w:rPr>
        <w:t xml:space="preserve">cabo el día </w:t>
      </w:r>
      <w:r w:rsidR="00E2062D">
        <w:rPr>
          <w:rFonts w:ascii="Cambria" w:eastAsia="Calibri" w:hAnsi="Cambria" w:cs="Times New Roman"/>
          <w:b/>
          <w:noProof/>
          <w:sz w:val="20"/>
          <w:u w:val="single"/>
        </w:rPr>
        <w:t>miércoles 9 de febrero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 del 202</w:t>
      </w:r>
      <w:r>
        <w:rPr>
          <w:rFonts w:ascii="Cambria" w:eastAsia="Calibri" w:hAnsi="Cambria" w:cs="Times New Roman"/>
          <w:b/>
          <w:noProof/>
          <w:sz w:val="20"/>
          <w:u w:val="single"/>
        </w:rPr>
        <w:t>2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a las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1</w:t>
      </w:r>
      <w:r w:rsidR="005233B4">
        <w:rPr>
          <w:rFonts w:ascii="Cambria" w:eastAsia="Calibri" w:hAnsi="Cambria" w:cs="Times New Roman"/>
          <w:b/>
          <w:noProof/>
          <w:sz w:val="20"/>
          <w:u w:val="single"/>
        </w:rPr>
        <w:t>1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:00 horas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D85925">
        <w:rPr>
          <w:rFonts w:ascii="Cambria" w:eastAsia="Calibri" w:hAnsi="Cambria" w:cs="Times New Roman"/>
          <w:b/>
          <w:noProof/>
          <w:sz w:val="20"/>
          <w:u w:val="single"/>
        </w:rPr>
        <w:t>Sala María Elena Larios en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 el interior del Palacio Municipal</w:t>
      </w:r>
      <w:r w:rsidRPr="00CE17F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33ED36B0" w14:textId="77777777" w:rsidR="00D536D3" w:rsidRPr="00FC7481" w:rsidRDefault="00D536D3" w:rsidP="00D536D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2E57C4BF" w14:textId="77777777" w:rsidR="00D536D3" w:rsidRPr="00FC7481" w:rsidRDefault="00D536D3" w:rsidP="00D536D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78239FCF" w14:textId="77777777" w:rsidR="00D536D3" w:rsidRPr="00FC7481" w:rsidRDefault="00D536D3" w:rsidP="00D536D3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9B6D2E5" w14:textId="77777777" w:rsidR="00D536D3" w:rsidRPr="0055525F" w:rsidRDefault="00D536D3" w:rsidP="00D536D3">
      <w:pPr>
        <w:numPr>
          <w:ilvl w:val="0"/>
          <w:numId w:val="18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55525F">
        <w:rPr>
          <w:rFonts w:ascii="Cambria" w:eastAsia="Calibri" w:hAnsi="Cambria" w:cs="Times New Roman"/>
          <w:sz w:val="20"/>
        </w:rPr>
        <w:t>Lista de Asistencia y declaración del Quórum.</w:t>
      </w:r>
    </w:p>
    <w:p w14:paraId="45C5570F" w14:textId="77777777" w:rsidR="00D536D3" w:rsidRPr="0055525F" w:rsidRDefault="00D536D3" w:rsidP="00D536D3">
      <w:pPr>
        <w:numPr>
          <w:ilvl w:val="0"/>
          <w:numId w:val="18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55525F">
        <w:rPr>
          <w:rFonts w:ascii="Cambria" w:eastAsia="Calibri" w:hAnsi="Cambria" w:cs="Times New Roman"/>
          <w:noProof/>
          <w:sz w:val="20"/>
        </w:rPr>
        <w:t>Presentación de informe del titular del Rastro municipal, de conformidad a la NOT/014/2021, y al punto de acuerdo número 13 de la sesión ordinaria de ayuntamiento número 2</w:t>
      </w:r>
      <w:r w:rsidRPr="0055525F">
        <w:rPr>
          <w:rFonts w:ascii="Cambria" w:eastAsia="Calibri" w:hAnsi="Cambria" w:cs="Times New Roman"/>
          <w:sz w:val="20"/>
        </w:rPr>
        <w:t xml:space="preserve">; </w:t>
      </w:r>
    </w:p>
    <w:p w14:paraId="3EA9B94F" w14:textId="77777777" w:rsidR="00D536D3" w:rsidRPr="0055525F" w:rsidRDefault="00D536D3" w:rsidP="00D536D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55525F">
        <w:rPr>
          <w:rFonts w:ascii="Cambria" w:eastAsia="Calibri" w:hAnsi="Cambria" w:cs="Times New Roman"/>
          <w:sz w:val="20"/>
        </w:rPr>
        <w:t xml:space="preserve">Asuntos Varios </w:t>
      </w:r>
    </w:p>
    <w:p w14:paraId="1036E3E5" w14:textId="77777777" w:rsidR="00D536D3" w:rsidRPr="00FC7481" w:rsidRDefault="00D536D3" w:rsidP="00D536D3">
      <w:pPr>
        <w:numPr>
          <w:ilvl w:val="0"/>
          <w:numId w:val="18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24D173A7" w14:textId="77777777" w:rsidR="00D536D3" w:rsidRPr="00FC7481" w:rsidRDefault="00D536D3" w:rsidP="00D536D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124E8EA2" w14:textId="77777777" w:rsidR="00D536D3" w:rsidRPr="00FC7481" w:rsidRDefault="00D536D3" w:rsidP="00D536D3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6AC2A2D5" w14:textId="77777777" w:rsidR="00D536D3" w:rsidRDefault="00D536D3" w:rsidP="00D536D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01CEA2BD" w14:textId="77777777" w:rsidR="0055525F" w:rsidRPr="00D536D3" w:rsidRDefault="0055525F" w:rsidP="0055525F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s-ES"/>
        </w:rPr>
      </w:pPr>
    </w:p>
    <w:p w14:paraId="6F45F0EB" w14:textId="77777777" w:rsidR="0055525F" w:rsidRPr="00EC4967" w:rsidRDefault="0055525F" w:rsidP="0055525F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938536B" w14:textId="77777777" w:rsidR="0055525F" w:rsidRPr="00305455" w:rsidRDefault="0055525F" w:rsidP="0055525F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30E51DF1" w14:textId="77777777" w:rsidR="0055525F" w:rsidRPr="000A6B19" w:rsidRDefault="0055525F" w:rsidP="0055525F">
      <w:pPr>
        <w:spacing w:after="0"/>
        <w:jc w:val="center"/>
        <w:rPr>
          <w:rFonts w:ascii="Bradley Hand ITC" w:hAnsi="Bradley Hand ITC" w:cs="Times New Roman"/>
          <w:b/>
          <w:i/>
          <w:lang w:val="es-ES"/>
        </w:rPr>
      </w:pPr>
      <w:r w:rsidRPr="000A6B19">
        <w:rPr>
          <w:rFonts w:ascii="Bradley Hand ITC" w:hAnsi="Bradley Hand ITC" w:cs="Times New Roman"/>
          <w:b/>
          <w:i/>
          <w:sz w:val="20"/>
          <w:szCs w:val="20"/>
          <w:lang w:val="es-ES"/>
        </w:rPr>
        <w:t>“</w:t>
      </w:r>
      <w:r w:rsidRPr="000A6B19">
        <w:rPr>
          <w:rFonts w:ascii="Bradley Hand ITC" w:hAnsi="Bradley Hand ITC" w:cs="Times New Roman"/>
          <w:b/>
          <w:bCs/>
          <w:i/>
          <w:sz w:val="20"/>
          <w:szCs w:val="20"/>
        </w:rPr>
        <w:t>2022, AÑO DEL CINCUENTA ANIVERSARIO DEL INSTITUTO TECNOLÓGICO DE CIUDAD GUZMÁN</w:t>
      </w:r>
      <w:r w:rsidRPr="000A6B19">
        <w:rPr>
          <w:rFonts w:ascii="Bradley Hand ITC" w:hAnsi="Bradley Hand ITC" w:cs="Times New Roman"/>
          <w:b/>
          <w:i/>
          <w:lang w:val="es-ES"/>
        </w:rPr>
        <w:t>”</w:t>
      </w:r>
    </w:p>
    <w:p w14:paraId="60BA79DF" w14:textId="11731813" w:rsidR="0055525F" w:rsidRPr="00305455" w:rsidRDefault="0055525F" w:rsidP="0055525F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CE17F1">
        <w:rPr>
          <w:rFonts w:ascii="Cambria" w:hAnsi="Cambria" w:cs="Times New Roman"/>
          <w:b/>
          <w:bCs/>
          <w:sz w:val="20"/>
          <w:szCs w:val="20"/>
        </w:rPr>
        <w:t xml:space="preserve">JALISCO, </w:t>
      </w:r>
      <w:r w:rsidR="00E2062D">
        <w:rPr>
          <w:rFonts w:ascii="Cambria" w:hAnsi="Cambria" w:cs="Times New Roman"/>
          <w:b/>
          <w:bCs/>
          <w:sz w:val="20"/>
          <w:szCs w:val="20"/>
        </w:rPr>
        <w:t>FEBRERO 4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DEL AÑO 202</w:t>
      </w:r>
      <w:r>
        <w:rPr>
          <w:rFonts w:ascii="Cambria" w:hAnsi="Cambria" w:cs="Times New Roman"/>
          <w:b/>
          <w:bCs/>
          <w:sz w:val="20"/>
          <w:szCs w:val="20"/>
        </w:rPr>
        <w:t>2</w:t>
      </w:r>
    </w:p>
    <w:p w14:paraId="6CE23940" w14:textId="77777777" w:rsidR="0055525F" w:rsidRPr="00305455" w:rsidRDefault="0055525F" w:rsidP="0055525F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3DBB32E7" w14:textId="77777777" w:rsidR="0055525F" w:rsidRPr="00EC4967" w:rsidRDefault="0055525F" w:rsidP="0055525F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19C9C10" w14:textId="77777777" w:rsidR="0055525F" w:rsidRPr="00EC4967" w:rsidRDefault="0055525F" w:rsidP="0055525F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01BEAFB" w14:textId="77777777" w:rsidR="0055525F" w:rsidRPr="00EC4967" w:rsidRDefault="0055525F" w:rsidP="0055525F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A125881" w14:textId="77777777" w:rsidR="0055525F" w:rsidRPr="00CE17F1" w:rsidRDefault="0055525F" w:rsidP="0055525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3CDA24FB" w14:textId="77777777" w:rsidR="0055525F" w:rsidRPr="00CE17F1" w:rsidRDefault="0055525F" w:rsidP="0055525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 xml:space="preserve">C. RAÚL CHÁVEZ GARCÍA </w:t>
      </w:r>
    </w:p>
    <w:p w14:paraId="17C98A6D" w14:textId="77777777" w:rsidR="0055525F" w:rsidRPr="00CE17F1" w:rsidRDefault="0055525F" w:rsidP="0055525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>PRESIDENT</w:t>
      </w:r>
      <w:r>
        <w:rPr>
          <w:rFonts w:ascii="Cambria" w:eastAsia="Calibri" w:hAnsi="Cambria" w:cs="Times New Roman"/>
          <w:b/>
          <w:sz w:val="20"/>
        </w:rPr>
        <w:t>E</w:t>
      </w:r>
      <w:r w:rsidRPr="00CE17F1">
        <w:rPr>
          <w:rFonts w:ascii="Cambria" w:eastAsia="Calibri" w:hAnsi="Cambria" w:cs="Times New Roman"/>
          <w:b/>
          <w:sz w:val="20"/>
        </w:rPr>
        <w:t xml:space="preserve"> DE LA COMISIÓN EDILICIA PERMANENTE DE RASTRO</w:t>
      </w:r>
    </w:p>
    <w:p w14:paraId="29D037E3" w14:textId="77777777" w:rsidR="0055525F" w:rsidRPr="001E1BBB" w:rsidRDefault="0055525F" w:rsidP="0055525F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20"/>
        </w:rPr>
      </w:pPr>
    </w:p>
    <w:p w14:paraId="33FCD376" w14:textId="77777777" w:rsidR="0055525F" w:rsidRPr="00305455" w:rsidRDefault="0055525F" w:rsidP="0055525F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RCG</w:t>
      </w:r>
      <w:r w:rsidRPr="00305455">
        <w:rPr>
          <w:rFonts w:ascii="Cambria" w:eastAsia="Calibri" w:hAnsi="Cambria" w:cs="Times New Roman"/>
          <w:sz w:val="16"/>
          <w:szCs w:val="20"/>
          <w:lang w:val="de-DE"/>
        </w:rPr>
        <w:t>/abzc</w:t>
      </w:r>
    </w:p>
    <w:p w14:paraId="05492119" w14:textId="77777777" w:rsidR="0055525F" w:rsidRPr="00305455" w:rsidRDefault="0055525F" w:rsidP="0055525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C.c.p. Archivo </w:t>
      </w:r>
    </w:p>
    <w:p w14:paraId="03234F34" w14:textId="356ACDC4" w:rsidR="00E45295" w:rsidRDefault="00E45295" w:rsidP="000F21D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D649A23" w14:textId="777A2AEB" w:rsidR="00001556" w:rsidRDefault="00001556" w:rsidP="000F21D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4CD8364" w14:textId="7B365D47" w:rsidR="00001556" w:rsidRDefault="00001556" w:rsidP="000F21D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6FA577B5" w14:textId="39EE51F7" w:rsidR="00001556" w:rsidRDefault="00001556" w:rsidP="000F21D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06CB4A46" w14:textId="3FED153B" w:rsidR="00001556" w:rsidRDefault="00001556" w:rsidP="000F21D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05543BF3" w14:textId="0B8C7FA5" w:rsidR="00001556" w:rsidRDefault="00001556" w:rsidP="000F21DF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4C920A22" w14:textId="77777777" w:rsidR="00001556" w:rsidRPr="00001556" w:rsidRDefault="00001556" w:rsidP="00001556">
      <w:pPr>
        <w:spacing w:after="0" w:line="276" w:lineRule="auto"/>
        <w:rPr>
          <w:rFonts w:ascii="Cambria" w:eastAsia="Times New Roman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page" w:tblpX="5785" w:tblpY="15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001556" w:rsidRPr="00001556" w14:paraId="2542C52B" w14:textId="77777777" w:rsidTr="00F7356A">
        <w:tc>
          <w:tcPr>
            <w:tcW w:w="1701" w:type="dxa"/>
          </w:tcPr>
          <w:p w14:paraId="199BA414" w14:textId="77777777" w:rsidR="00001556" w:rsidRPr="00001556" w:rsidRDefault="00001556" w:rsidP="00001556">
            <w:pPr>
              <w:rPr>
                <w:rFonts w:ascii="Cambria" w:eastAsia="Times New Roman" w:hAnsi="Cambria" w:cs="Times New Roman"/>
                <w:b/>
                <w:sz w:val="16"/>
                <w:szCs w:val="20"/>
              </w:rPr>
            </w:pPr>
            <w:r w:rsidRPr="00001556">
              <w:rPr>
                <w:rFonts w:ascii="Cambria" w:eastAsia="Times New Roman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02F2520F" w14:textId="77777777" w:rsidR="00001556" w:rsidRPr="00001556" w:rsidRDefault="00001556" w:rsidP="00001556">
            <w:pPr>
              <w:rPr>
                <w:rFonts w:ascii="Cambria" w:eastAsia="Times New Roman" w:hAnsi="Cambria" w:cs="Times New Roman"/>
                <w:sz w:val="16"/>
                <w:szCs w:val="20"/>
              </w:rPr>
            </w:pPr>
            <w:r w:rsidRPr="00001556">
              <w:rPr>
                <w:rFonts w:ascii="Cambria" w:eastAsia="Times New Roman" w:hAnsi="Cambria" w:cs="Times New Roman"/>
                <w:sz w:val="16"/>
                <w:szCs w:val="20"/>
              </w:rPr>
              <w:t>REGIDORES</w:t>
            </w:r>
          </w:p>
        </w:tc>
      </w:tr>
      <w:tr w:rsidR="00001556" w:rsidRPr="00001556" w14:paraId="75A802D4" w14:textId="77777777" w:rsidTr="00F7356A">
        <w:tc>
          <w:tcPr>
            <w:tcW w:w="1701" w:type="dxa"/>
          </w:tcPr>
          <w:p w14:paraId="0D92D38D" w14:textId="77777777" w:rsidR="00001556" w:rsidRPr="00001556" w:rsidRDefault="00001556" w:rsidP="00001556">
            <w:pPr>
              <w:rPr>
                <w:rFonts w:ascii="Cambria" w:eastAsia="Times New Roman" w:hAnsi="Cambria" w:cs="Times New Roman"/>
                <w:b/>
                <w:sz w:val="16"/>
                <w:szCs w:val="20"/>
              </w:rPr>
            </w:pPr>
            <w:r w:rsidRPr="00001556">
              <w:rPr>
                <w:rFonts w:ascii="Cambria" w:eastAsia="Times New Roman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54CA72EE" w14:textId="77777777" w:rsidR="00001556" w:rsidRPr="00001556" w:rsidRDefault="00001556" w:rsidP="00001556">
            <w:pPr>
              <w:rPr>
                <w:rFonts w:ascii="Cambria" w:eastAsia="Times New Roman" w:hAnsi="Cambria" w:cs="Times New Roman"/>
                <w:sz w:val="16"/>
                <w:szCs w:val="20"/>
              </w:rPr>
            </w:pPr>
            <w:r w:rsidRPr="00001556">
              <w:rPr>
                <w:rFonts w:ascii="Cambria" w:eastAsia="Times New Roman" w:hAnsi="Cambria" w:cs="Times New Roman"/>
                <w:sz w:val="16"/>
                <w:szCs w:val="20"/>
              </w:rPr>
              <w:t>0118/2022</w:t>
            </w:r>
          </w:p>
        </w:tc>
      </w:tr>
      <w:tr w:rsidR="00001556" w:rsidRPr="00001556" w14:paraId="61C5E2A9" w14:textId="77777777" w:rsidTr="00F7356A">
        <w:tc>
          <w:tcPr>
            <w:tcW w:w="1701" w:type="dxa"/>
          </w:tcPr>
          <w:p w14:paraId="49816E35" w14:textId="77777777" w:rsidR="00001556" w:rsidRPr="00001556" w:rsidRDefault="00001556" w:rsidP="00001556">
            <w:pPr>
              <w:rPr>
                <w:rFonts w:ascii="Cambria" w:eastAsia="Times New Roman" w:hAnsi="Cambria" w:cs="Times New Roman"/>
                <w:b/>
                <w:sz w:val="16"/>
                <w:szCs w:val="20"/>
              </w:rPr>
            </w:pPr>
            <w:r w:rsidRPr="00001556">
              <w:rPr>
                <w:rFonts w:ascii="Cambria" w:eastAsia="Times New Roman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056DD660" w14:textId="77777777" w:rsidR="00001556" w:rsidRPr="00001556" w:rsidRDefault="00001556" w:rsidP="00001556">
            <w:pPr>
              <w:rPr>
                <w:rFonts w:ascii="Cambria" w:eastAsia="Times New Roman" w:hAnsi="Cambria" w:cs="Times New Roman"/>
                <w:noProof/>
                <w:sz w:val="16"/>
                <w:szCs w:val="20"/>
              </w:rPr>
            </w:pPr>
            <w:r w:rsidRPr="00001556">
              <w:rPr>
                <w:rFonts w:ascii="Cambria" w:eastAsia="Times New Roman" w:hAnsi="Cambria" w:cs="Times New Roman"/>
                <w:sz w:val="16"/>
                <w:szCs w:val="20"/>
              </w:rPr>
              <w:t>Se convoca Sesión de Comisión Edilicia Permanente de Rastro</w:t>
            </w:r>
          </w:p>
        </w:tc>
      </w:tr>
    </w:tbl>
    <w:p w14:paraId="7F9559AA" w14:textId="77777777" w:rsidR="00001556" w:rsidRPr="00001556" w:rsidRDefault="00001556" w:rsidP="00001556">
      <w:pPr>
        <w:spacing w:after="0" w:line="276" w:lineRule="auto"/>
        <w:rPr>
          <w:rFonts w:ascii="Cambria" w:eastAsia="Times New Roman" w:hAnsi="Cambria" w:cs="Times New Roman"/>
          <w:sz w:val="18"/>
          <w:szCs w:val="20"/>
        </w:rPr>
      </w:pPr>
    </w:p>
    <w:p w14:paraId="1F9DBAA8" w14:textId="77777777" w:rsidR="00001556" w:rsidRPr="00001556" w:rsidRDefault="00001556" w:rsidP="00001556">
      <w:pPr>
        <w:spacing w:after="0" w:line="276" w:lineRule="auto"/>
        <w:rPr>
          <w:rFonts w:ascii="Cambria" w:eastAsia="Times New Roman" w:hAnsi="Cambria" w:cs="Times New Roman"/>
          <w:sz w:val="20"/>
        </w:rPr>
      </w:pPr>
    </w:p>
    <w:p w14:paraId="010E8817" w14:textId="77777777" w:rsidR="00001556" w:rsidRPr="00001556" w:rsidRDefault="00001556" w:rsidP="00001556">
      <w:pPr>
        <w:spacing w:after="0" w:line="276" w:lineRule="auto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>ING. JAIME ANTONIO CORTEZ OCHOA</w:t>
      </w:r>
    </w:p>
    <w:p w14:paraId="258791A8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>Coordinador General de Servicios Municipales</w:t>
      </w:r>
    </w:p>
    <w:p w14:paraId="5CEB8F74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>PRESENTE</w:t>
      </w:r>
    </w:p>
    <w:p w14:paraId="53EB4E09" w14:textId="77777777" w:rsidR="00001556" w:rsidRPr="00001556" w:rsidRDefault="00001556" w:rsidP="00001556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</w:rPr>
      </w:pPr>
    </w:p>
    <w:p w14:paraId="051D9F37" w14:textId="77777777" w:rsidR="00001556" w:rsidRPr="00001556" w:rsidRDefault="00001556" w:rsidP="00001556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noProof/>
          <w:sz w:val="20"/>
        </w:rPr>
        <w:t>Titular del Rastro Municipal</w:t>
      </w:r>
      <w:r w:rsidRPr="00001556">
        <w:rPr>
          <w:rFonts w:ascii="Cambria" w:eastAsia="Times New Roman" w:hAnsi="Cambria" w:cs="Times New Roman"/>
          <w:b/>
          <w:sz w:val="20"/>
        </w:rPr>
        <w:t xml:space="preserve">   </w:t>
      </w:r>
    </w:p>
    <w:p w14:paraId="5C71C2B1" w14:textId="77777777" w:rsidR="00001556" w:rsidRPr="00001556" w:rsidRDefault="00001556" w:rsidP="00001556">
      <w:pPr>
        <w:spacing w:after="0" w:line="240" w:lineRule="auto"/>
        <w:jc w:val="right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 xml:space="preserve"> PRESENTE     </w:t>
      </w:r>
    </w:p>
    <w:p w14:paraId="1346E59B" w14:textId="77777777" w:rsidR="00001556" w:rsidRPr="00001556" w:rsidRDefault="00001556" w:rsidP="00001556">
      <w:pPr>
        <w:spacing w:after="0" w:line="276" w:lineRule="auto"/>
        <w:jc w:val="both"/>
        <w:rPr>
          <w:rFonts w:ascii="Cambria" w:eastAsia="Times New Roman" w:hAnsi="Cambria" w:cs="Times New Roman"/>
          <w:sz w:val="20"/>
        </w:rPr>
      </w:pPr>
    </w:p>
    <w:p w14:paraId="21E334F7" w14:textId="77777777" w:rsidR="00001556" w:rsidRPr="00001556" w:rsidRDefault="00001556" w:rsidP="00001556">
      <w:pPr>
        <w:spacing w:after="0" w:line="276" w:lineRule="auto"/>
        <w:jc w:val="both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los artículos 47 y 68 del Reglamento interior del Ayuntamiento de Zapotlán el Grande, </w:t>
      </w:r>
      <w:r w:rsidRPr="00001556">
        <w:rPr>
          <w:rFonts w:ascii="Cambria" w:eastAsia="Times New Roman" w:hAnsi="Cambria" w:cs="Times New Roman"/>
          <w:b/>
          <w:sz w:val="20"/>
        </w:rPr>
        <w:t xml:space="preserve">por lo que se convoca para llevar a cabo la Primera Sesión Extraordinaria de la Comisión Edilicia Permanente de Rastro; </w:t>
      </w:r>
      <w:r w:rsidRPr="00001556">
        <w:rPr>
          <w:rFonts w:ascii="Cambria" w:eastAsia="Times New Roman" w:hAnsi="Cambria" w:cs="Times New Roman"/>
          <w:sz w:val="20"/>
        </w:rPr>
        <w:t xml:space="preserve"> para tratar varios asuntos relacionados con la comisión, la cual se llevara a cabo el día </w:t>
      </w:r>
      <w:r w:rsidRPr="00001556">
        <w:rPr>
          <w:rFonts w:ascii="Cambria" w:eastAsia="Times New Roman" w:hAnsi="Cambria" w:cs="Times New Roman"/>
          <w:b/>
          <w:noProof/>
          <w:sz w:val="20"/>
          <w:u w:val="single"/>
        </w:rPr>
        <w:t>miércoles 9 de febrero del 2022</w:t>
      </w:r>
      <w:r w:rsidRPr="00001556">
        <w:rPr>
          <w:rFonts w:ascii="Cambria" w:eastAsia="Times New Roman" w:hAnsi="Cambria" w:cs="Times New Roman"/>
          <w:b/>
          <w:sz w:val="20"/>
          <w:u w:val="single"/>
        </w:rPr>
        <w:t xml:space="preserve"> a las </w:t>
      </w:r>
      <w:r w:rsidRPr="00001556">
        <w:rPr>
          <w:rFonts w:ascii="Cambria" w:eastAsia="Times New Roman" w:hAnsi="Cambria" w:cs="Times New Roman"/>
          <w:b/>
          <w:noProof/>
          <w:sz w:val="20"/>
          <w:u w:val="single"/>
        </w:rPr>
        <w:t>11:00 horas</w:t>
      </w:r>
      <w:r w:rsidRPr="00001556">
        <w:rPr>
          <w:rFonts w:ascii="Cambria" w:eastAsia="Times New Roman" w:hAnsi="Cambria" w:cs="Times New Roman"/>
          <w:b/>
          <w:sz w:val="20"/>
          <w:u w:val="single"/>
        </w:rPr>
        <w:t xml:space="preserve"> en </w:t>
      </w:r>
      <w:r w:rsidRPr="00001556">
        <w:rPr>
          <w:rFonts w:ascii="Cambria" w:eastAsia="Times New Roman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001556">
        <w:rPr>
          <w:rFonts w:ascii="Cambria" w:eastAsia="Times New Roman" w:hAnsi="Cambria" w:cs="Times New Roman"/>
          <w:sz w:val="20"/>
        </w:rPr>
        <w:t>, misma que se desarrollara bajo el siguiente:</w:t>
      </w:r>
    </w:p>
    <w:p w14:paraId="2473B06A" w14:textId="77777777" w:rsidR="00001556" w:rsidRPr="00001556" w:rsidRDefault="00001556" w:rsidP="00001556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</w:rPr>
      </w:pPr>
    </w:p>
    <w:p w14:paraId="05438D55" w14:textId="77777777" w:rsidR="00001556" w:rsidRPr="00001556" w:rsidRDefault="00001556" w:rsidP="00001556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>ORDEN DEL DIA</w:t>
      </w:r>
    </w:p>
    <w:p w14:paraId="0B91998C" w14:textId="77777777" w:rsidR="00001556" w:rsidRPr="00001556" w:rsidRDefault="00001556" w:rsidP="00001556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</w:rPr>
      </w:pPr>
    </w:p>
    <w:p w14:paraId="6BBC5504" w14:textId="77777777" w:rsidR="00001556" w:rsidRPr="00001556" w:rsidRDefault="00001556" w:rsidP="00001556">
      <w:pPr>
        <w:numPr>
          <w:ilvl w:val="0"/>
          <w:numId w:val="20"/>
        </w:numPr>
        <w:spacing w:after="200" w:line="276" w:lineRule="auto"/>
        <w:contextualSpacing/>
        <w:rPr>
          <w:rFonts w:ascii="Cambria" w:eastAsia="Times New Roman" w:hAnsi="Cambria" w:cs="Times New Roman"/>
          <w:sz w:val="20"/>
        </w:rPr>
      </w:pPr>
      <w:r w:rsidRPr="00001556">
        <w:rPr>
          <w:rFonts w:ascii="Cambria" w:eastAsia="Times New Roman" w:hAnsi="Cambria" w:cs="Times New Roman"/>
          <w:sz w:val="20"/>
        </w:rPr>
        <w:t>Lista de Asistencia y declaración del Quórum.</w:t>
      </w:r>
    </w:p>
    <w:p w14:paraId="33166D65" w14:textId="77777777" w:rsidR="00001556" w:rsidRPr="00001556" w:rsidRDefault="00001556" w:rsidP="00001556">
      <w:pPr>
        <w:numPr>
          <w:ilvl w:val="0"/>
          <w:numId w:val="20"/>
        </w:numPr>
        <w:spacing w:after="200" w:line="276" w:lineRule="auto"/>
        <w:contextualSpacing/>
        <w:rPr>
          <w:rFonts w:ascii="Cambria" w:eastAsia="Times New Roman" w:hAnsi="Cambria" w:cs="Times New Roman"/>
          <w:sz w:val="20"/>
        </w:rPr>
      </w:pPr>
      <w:r w:rsidRPr="00001556">
        <w:rPr>
          <w:rFonts w:ascii="Cambria" w:eastAsia="Times New Roman" w:hAnsi="Cambria" w:cs="Times New Roman"/>
          <w:noProof/>
          <w:sz w:val="20"/>
        </w:rPr>
        <w:t>Presentación de informe del titular del Rastro municipal, de conformidad a la NOT/014/2021, y al punto de acuerdo número 13 de la sesión ordinaria de ayuntamiento número 2</w:t>
      </w:r>
      <w:r w:rsidRPr="00001556">
        <w:rPr>
          <w:rFonts w:ascii="Cambria" w:eastAsia="Times New Roman" w:hAnsi="Cambria" w:cs="Times New Roman"/>
          <w:sz w:val="20"/>
        </w:rPr>
        <w:t xml:space="preserve">; </w:t>
      </w:r>
    </w:p>
    <w:p w14:paraId="7E6F87BD" w14:textId="77777777" w:rsidR="00001556" w:rsidRPr="00001556" w:rsidRDefault="00001556" w:rsidP="0000155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sz w:val="20"/>
        </w:rPr>
      </w:pPr>
      <w:r w:rsidRPr="00001556">
        <w:rPr>
          <w:rFonts w:ascii="Cambria" w:eastAsia="Times New Roman" w:hAnsi="Cambria" w:cs="Times New Roman"/>
          <w:sz w:val="20"/>
        </w:rPr>
        <w:t xml:space="preserve">Asuntos Varios </w:t>
      </w:r>
    </w:p>
    <w:p w14:paraId="17B76BE0" w14:textId="77777777" w:rsidR="00001556" w:rsidRPr="00001556" w:rsidRDefault="00001556" w:rsidP="00001556">
      <w:pPr>
        <w:numPr>
          <w:ilvl w:val="0"/>
          <w:numId w:val="20"/>
        </w:numPr>
        <w:spacing w:after="200" w:line="276" w:lineRule="auto"/>
        <w:contextualSpacing/>
        <w:rPr>
          <w:rFonts w:ascii="Cambria" w:eastAsia="Times New Roman" w:hAnsi="Cambria" w:cs="Times New Roman"/>
          <w:sz w:val="20"/>
        </w:rPr>
      </w:pPr>
      <w:r w:rsidRPr="00001556">
        <w:rPr>
          <w:rFonts w:ascii="Cambria" w:eastAsia="Times New Roman" w:hAnsi="Cambria" w:cs="Times New Roman"/>
          <w:sz w:val="20"/>
        </w:rPr>
        <w:t>Clausura.</w:t>
      </w:r>
    </w:p>
    <w:p w14:paraId="72B240EC" w14:textId="77777777" w:rsidR="00001556" w:rsidRPr="00001556" w:rsidRDefault="00001556" w:rsidP="00001556">
      <w:pPr>
        <w:spacing w:after="0" w:line="276" w:lineRule="auto"/>
        <w:jc w:val="both"/>
        <w:rPr>
          <w:rFonts w:ascii="Cambria" w:eastAsia="Times New Roman" w:hAnsi="Cambria" w:cs="Times New Roman"/>
          <w:sz w:val="20"/>
        </w:rPr>
      </w:pPr>
    </w:p>
    <w:p w14:paraId="3B7181B0" w14:textId="77777777" w:rsidR="00001556" w:rsidRPr="00001556" w:rsidRDefault="00001556" w:rsidP="00001556">
      <w:pPr>
        <w:spacing w:after="0" w:line="276" w:lineRule="auto"/>
        <w:jc w:val="both"/>
        <w:rPr>
          <w:rFonts w:ascii="Cambria" w:eastAsia="Times New Roman" w:hAnsi="Cambria" w:cs="Times New Roman"/>
          <w:sz w:val="20"/>
        </w:rPr>
      </w:pPr>
      <w:r w:rsidRPr="00001556">
        <w:rPr>
          <w:rFonts w:ascii="Cambria" w:eastAsia="Times New Roman" w:hAnsi="Cambria" w:cs="Times New Roman"/>
          <w:sz w:val="20"/>
        </w:rPr>
        <w:t>Sin otro particular agradezco la atención y le reitero las seguridades de mi consideración y respeto</w:t>
      </w:r>
    </w:p>
    <w:p w14:paraId="0C8922C5" w14:textId="77777777" w:rsidR="00001556" w:rsidRPr="00001556" w:rsidRDefault="00001556" w:rsidP="00001556">
      <w:pPr>
        <w:spacing w:after="0" w:line="276" w:lineRule="auto"/>
        <w:jc w:val="both"/>
        <w:rPr>
          <w:rFonts w:ascii="Cambria" w:eastAsia="Times New Roman" w:hAnsi="Cambria" w:cs="Times New Roman"/>
          <w:sz w:val="18"/>
          <w:szCs w:val="20"/>
        </w:rPr>
      </w:pPr>
    </w:p>
    <w:p w14:paraId="04078D47" w14:textId="77777777" w:rsidR="00001556" w:rsidRPr="00001556" w:rsidRDefault="00001556" w:rsidP="00001556">
      <w:pPr>
        <w:spacing w:after="0" w:line="276" w:lineRule="auto"/>
        <w:jc w:val="both"/>
        <w:rPr>
          <w:rFonts w:ascii="Cambria" w:eastAsia="Times New Roman" w:hAnsi="Cambria" w:cs="Times New Roman"/>
          <w:sz w:val="18"/>
          <w:szCs w:val="20"/>
        </w:rPr>
      </w:pPr>
    </w:p>
    <w:p w14:paraId="30C388A1" w14:textId="77777777" w:rsidR="00001556" w:rsidRPr="00001556" w:rsidRDefault="00001556" w:rsidP="00001556">
      <w:pPr>
        <w:spacing w:after="0"/>
        <w:jc w:val="center"/>
        <w:rPr>
          <w:rFonts w:ascii="Cambria" w:eastAsia="Times New Roman" w:hAnsi="Cambria" w:cs="Times New Roman"/>
          <w:b/>
          <w:sz w:val="20"/>
          <w:lang w:val="es-AR"/>
        </w:rPr>
      </w:pPr>
      <w:r w:rsidRPr="00001556">
        <w:rPr>
          <w:rFonts w:ascii="Cambria" w:eastAsia="Times New Roman" w:hAnsi="Cambria" w:cs="Times New Roman"/>
          <w:b/>
          <w:sz w:val="20"/>
          <w:lang w:val="es-AR"/>
        </w:rPr>
        <w:t>ATENTAMENTE</w:t>
      </w:r>
    </w:p>
    <w:p w14:paraId="585D45EE" w14:textId="77777777" w:rsidR="00001556" w:rsidRPr="00001556" w:rsidRDefault="00001556" w:rsidP="00001556">
      <w:pPr>
        <w:spacing w:after="0"/>
        <w:jc w:val="center"/>
        <w:rPr>
          <w:rFonts w:ascii="Bradley Hand ITC" w:eastAsia="Times New Roman" w:hAnsi="Bradley Hand ITC" w:cs="Times New Roman"/>
          <w:b/>
          <w:i/>
          <w:lang w:val="es-ES"/>
        </w:rPr>
      </w:pPr>
      <w:r w:rsidRPr="00001556">
        <w:rPr>
          <w:rFonts w:ascii="Bradley Hand ITC" w:eastAsia="Times New Roman" w:hAnsi="Bradley Hand ITC" w:cs="Times New Roman"/>
          <w:b/>
          <w:i/>
          <w:sz w:val="20"/>
          <w:szCs w:val="20"/>
          <w:lang w:val="es-ES"/>
        </w:rPr>
        <w:t>“</w:t>
      </w:r>
      <w:r w:rsidRPr="00001556">
        <w:rPr>
          <w:rFonts w:ascii="Bradley Hand ITC" w:eastAsia="Times New Roman" w:hAnsi="Bradley Hand ITC" w:cs="Times New Roman"/>
          <w:b/>
          <w:bCs/>
          <w:i/>
          <w:sz w:val="20"/>
          <w:szCs w:val="20"/>
        </w:rPr>
        <w:t>2022, AÑO DEL CINCUENTA ANIVERSARIO DEL INSTITUTO TECNOLÓGICO DE CIUDAD GUZMÁN</w:t>
      </w:r>
      <w:r w:rsidRPr="00001556">
        <w:rPr>
          <w:rFonts w:ascii="Bradley Hand ITC" w:eastAsia="Times New Roman" w:hAnsi="Bradley Hand ITC" w:cs="Times New Roman"/>
          <w:b/>
          <w:i/>
          <w:lang w:val="es-ES"/>
        </w:rPr>
        <w:t>”</w:t>
      </w:r>
    </w:p>
    <w:p w14:paraId="0D509335" w14:textId="77777777" w:rsidR="00001556" w:rsidRPr="00001556" w:rsidRDefault="00001556" w:rsidP="00001556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val="es-ES"/>
        </w:rPr>
      </w:pPr>
      <w:r w:rsidRPr="00001556">
        <w:rPr>
          <w:rFonts w:ascii="Cambria" w:eastAsia="Times New Roman" w:hAnsi="Cambria" w:cs="Times New Roman"/>
          <w:b/>
          <w:bCs/>
          <w:sz w:val="20"/>
          <w:szCs w:val="20"/>
        </w:rPr>
        <w:t>CIUDAD GUZMÁN, MUNICIPIO DE ZAPOTLÁN EL GRANDE, JALISCO, FEBRERO 4 DEL AÑO 2022</w:t>
      </w:r>
    </w:p>
    <w:p w14:paraId="672C0043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val="es-ES"/>
        </w:rPr>
      </w:pPr>
    </w:p>
    <w:p w14:paraId="1E130A65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</w:rPr>
      </w:pPr>
    </w:p>
    <w:p w14:paraId="5B82886D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</w:rPr>
      </w:pPr>
    </w:p>
    <w:p w14:paraId="39B89F3B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</w:rPr>
      </w:pPr>
    </w:p>
    <w:p w14:paraId="7AC167E8" w14:textId="77777777" w:rsidR="00001556" w:rsidRPr="00001556" w:rsidRDefault="00001556" w:rsidP="0000155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</w:rPr>
      </w:pPr>
    </w:p>
    <w:p w14:paraId="68BC2870" w14:textId="77777777" w:rsidR="00001556" w:rsidRPr="00001556" w:rsidRDefault="00001556" w:rsidP="0000155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 xml:space="preserve">C. RAÚL CHÁVEZ GARCÍA </w:t>
      </w:r>
    </w:p>
    <w:p w14:paraId="156845F4" w14:textId="77777777" w:rsidR="00001556" w:rsidRPr="00001556" w:rsidRDefault="00001556" w:rsidP="0000155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 w:rsidRPr="00001556">
        <w:rPr>
          <w:rFonts w:ascii="Cambria" w:eastAsia="Times New Roman" w:hAnsi="Cambria" w:cs="Times New Roman"/>
          <w:b/>
          <w:sz w:val="20"/>
        </w:rPr>
        <w:t>PRESIDENTE DE LA COMISIÓN EDILICIA PERMANENTE DE RASTRO</w:t>
      </w:r>
    </w:p>
    <w:p w14:paraId="5C505F61" w14:textId="77777777" w:rsidR="00001556" w:rsidRPr="00001556" w:rsidRDefault="00001556" w:rsidP="00001556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20"/>
        </w:rPr>
      </w:pPr>
    </w:p>
    <w:p w14:paraId="1267FFDB" w14:textId="77777777" w:rsidR="00001556" w:rsidRPr="00001556" w:rsidRDefault="00001556" w:rsidP="00001556">
      <w:pPr>
        <w:spacing w:after="0" w:line="240" w:lineRule="auto"/>
        <w:rPr>
          <w:rFonts w:ascii="Cambria" w:eastAsia="Times New Roman" w:hAnsi="Cambria" w:cs="Times New Roman"/>
          <w:sz w:val="16"/>
          <w:szCs w:val="20"/>
          <w:lang w:val="de-DE"/>
        </w:rPr>
      </w:pPr>
      <w:r w:rsidRPr="00001556">
        <w:rPr>
          <w:rFonts w:ascii="Cambria" w:eastAsia="Times New Roman" w:hAnsi="Cambria" w:cs="Times New Roman"/>
          <w:sz w:val="16"/>
          <w:szCs w:val="20"/>
          <w:lang w:val="de-DE"/>
        </w:rPr>
        <w:t>RCG/abzc</w:t>
      </w:r>
    </w:p>
    <w:p w14:paraId="2809906B" w14:textId="3741B9ED" w:rsidR="00001556" w:rsidRPr="00001556" w:rsidRDefault="00001556" w:rsidP="000F21DF">
      <w:pPr>
        <w:spacing w:after="0" w:line="276" w:lineRule="auto"/>
        <w:rPr>
          <w:rFonts w:ascii="Cambria" w:eastAsia="Times New Roman" w:hAnsi="Cambria" w:cs="Times New Roman"/>
          <w:sz w:val="16"/>
          <w:szCs w:val="20"/>
          <w:lang w:val="de-DE"/>
        </w:rPr>
      </w:pPr>
      <w:r w:rsidRPr="00001556">
        <w:rPr>
          <w:rFonts w:ascii="Cambria" w:eastAsia="Times New Roman" w:hAnsi="Cambria" w:cs="Times New Roman"/>
          <w:sz w:val="16"/>
          <w:szCs w:val="20"/>
          <w:lang w:val="de-DE"/>
        </w:rPr>
        <w:t xml:space="preserve">C.c.p. Archivo </w:t>
      </w:r>
      <w:bookmarkStart w:id="0" w:name="_GoBack"/>
      <w:bookmarkEnd w:id="0"/>
    </w:p>
    <w:sectPr w:rsidR="00001556" w:rsidRPr="00001556" w:rsidSect="000F21DF">
      <w:headerReference w:type="default" r:id="rId10"/>
      <w:footerReference w:type="default" r:id="rId11"/>
      <w:pgSz w:w="12240" w:h="15840"/>
      <w:pgMar w:top="2268" w:right="1701" w:bottom="158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790C" w14:textId="77777777" w:rsidR="006D0BF0" w:rsidRDefault="006D0BF0" w:rsidP="00C3499D">
      <w:pPr>
        <w:spacing w:after="0" w:line="240" w:lineRule="auto"/>
      </w:pPr>
      <w:r>
        <w:separator/>
      </w:r>
    </w:p>
  </w:endnote>
  <w:endnote w:type="continuationSeparator" w:id="0">
    <w:p w14:paraId="7E1BB2A1" w14:textId="77777777" w:rsidR="006D0BF0" w:rsidRDefault="006D0BF0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F9A9" w14:textId="34DD61DA" w:rsidR="00C3499D" w:rsidRDefault="00FC748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8F5B" w14:textId="77777777" w:rsidR="00001556" w:rsidRDefault="00001556">
    <w:pPr>
      <w:pStyle w:val="Piedepgina"/>
    </w:pPr>
    <w:r>
      <w:rPr>
        <w:noProof/>
        <w:lang w:eastAsia="es-MX"/>
      </w:rPr>
      <w:pict w14:anchorId="07869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6" type="#_x0000_t75" style="position:absolute;margin-left:-85.05pt;margin-top:568.2pt;width:612pt;height:102.7pt;z-index:-251658240;visibility:visible;mso-position-horizontal-relative:margin;mso-position-vertical-relative:margin" o:allowincell="f">
          <v:imagedata r:id="rId1" o:title="" croptop="52826f" cropbottom="943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DE7E" w14:textId="77777777" w:rsidR="006D0BF0" w:rsidRDefault="006D0BF0" w:rsidP="00C3499D">
      <w:pPr>
        <w:spacing w:after="0" w:line="240" w:lineRule="auto"/>
      </w:pPr>
      <w:r>
        <w:separator/>
      </w:r>
    </w:p>
  </w:footnote>
  <w:footnote w:type="continuationSeparator" w:id="0">
    <w:p w14:paraId="72C5F609" w14:textId="77777777" w:rsidR="006D0BF0" w:rsidRDefault="006D0BF0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4F02" w14:textId="7D7A83C4" w:rsidR="00C3499D" w:rsidRDefault="00001556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0153" w14:textId="77777777" w:rsidR="00001556" w:rsidRDefault="00001556">
    <w:pPr>
      <w:pStyle w:val="Encabezado"/>
    </w:pPr>
    <w:r>
      <w:rPr>
        <w:noProof/>
        <w:lang w:eastAsia="es-MX"/>
      </w:rPr>
      <w:pict w14:anchorId="3F2E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86.85pt;margin-top:-113.4pt;width:612pt;height:123pt;z-index:-251656192;mso-wrap-edited:f;mso-position-horizontal-relative:margin;mso-position-vertical-relative:margin" o:allowincell="f">
          <v:imagedata r:id="rId1" o:title="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A65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68ED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63A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61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7B6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60C23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37E44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200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8"/>
  </w:num>
  <w:num w:numId="11">
    <w:abstractNumId w:val="12"/>
  </w:num>
  <w:num w:numId="12">
    <w:abstractNumId w:val="16"/>
  </w:num>
  <w:num w:numId="13">
    <w:abstractNumId w:val="19"/>
  </w:num>
  <w:num w:numId="14">
    <w:abstractNumId w:val="11"/>
  </w:num>
  <w:num w:numId="15">
    <w:abstractNumId w:val="15"/>
  </w:num>
  <w:num w:numId="16">
    <w:abstractNumId w:val="6"/>
  </w:num>
  <w:num w:numId="17">
    <w:abstractNumId w:val="17"/>
  </w:num>
  <w:num w:numId="18">
    <w:abstractNumId w:val="7"/>
  </w:num>
  <w:num w:numId="19">
    <w:abstractNumId w:val="4"/>
  </w:num>
  <w:num w:numId="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01556"/>
    <w:rsid w:val="00020880"/>
    <w:rsid w:val="00021E25"/>
    <w:rsid w:val="000A6B19"/>
    <w:rsid w:val="000E4C06"/>
    <w:rsid w:val="000F21DF"/>
    <w:rsid w:val="0014059C"/>
    <w:rsid w:val="0017772D"/>
    <w:rsid w:val="00185F59"/>
    <w:rsid w:val="00195129"/>
    <w:rsid w:val="001A5B57"/>
    <w:rsid w:val="001E1BBB"/>
    <w:rsid w:val="001E70DE"/>
    <w:rsid w:val="00217157"/>
    <w:rsid w:val="00220987"/>
    <w:rsid w:val="00233D6C"/>
    <w:rsid w:val="00265B8F"/>
    <w:rsid w:val="00296AB4"/>
    <w:rsid w:val="002A1F5D"/>
    <w:rsid w:val="002B1327"/>
    <w:rsid w:val="002C4EB5"/>
    <w:rsid w:val="002E0941"/>
    <w:rsid w:val="00305455"/>
    <w:rsid w:val="0032775E"/>
    <w:rsid w:val="00356D77"/>
    <w:rsid w:val="00382571"/>
    <w:rsid w:val="003B20A7"/>
    <w:rsid w:val="003D1CF7"/>
    <w:rsid w:val="003E5F6B"/>
    <w:rsid w:val="004240CC"/>
    <w:rsid w:val="00442B53"/>
    <w:rsid w:val="00471238"/>
    <w:rsid w:val="004A648C"/>
    <w:rsid w:val="00505505"/>
    <w:rsid w:val="005233B4"/>
    <w:rsid w:val="0055525F"/>
    <w:rsid w:val="0056201B"/>
    <w:rsid w:val="005C3D66"/>
    <w:rsid w:val="005C7297"/>
    <w:rsid w:val="006D0BF0"/>
    <w:rsid w:val="00713E7C"/>
    <w:rsid w:val="007224E0"/>
    <w:rsid w:val="00724214"/>
    <w:rsid w:val="00727C83"/>
    <w:rsid w:val="007A1B1E"/>
    <w:rsid w:val="007A63B7"/>
    <w:rsid w:val="00846AB4"/>
    <w:rsid w:val="008F2DEC"/>
    <w:rsid w:val="009C3CDB"/>
    <w:rsid w:val="009E49DE"/>
    <w:rsid w:val="00A91EEE"/>
    <w:rsid w:val="00A9464F"/>
    <w:rsid w:val="00B05478"/>
    <w:rsid w:val="00B3241F"/>
    <w:rsid w:val="00B36602"/>
    <w:rsid w:val="00BD20AB"/>
    <w:rsid w:val="00BE3E65"/>
    <w:rsid w:val="00C21464"/>
    <w:rsid w:val="00C3499D"/>
    <w:rsid w:val="00C71BFC"/>
    <w:rsid w:val="00C82ECC"/>
    <w:rsid w:val="00C8362B"/>
    <w:rsid w:val="00C95B57"/>
    <w:rsid w:val="00CE17F1"/>
    <w:rsid w:val="00CE323E"/>
    <w:rsid w:val="00D10A4F"/>
    <w:rsid w:val="00D24A7E"/>
    <w:rsid w:val="00D41996"/>
    <w:rsid w:val="00D536D3"/>
    <w:rsid w:val="00D85925"/>
    <w:rsid w:val="00D96041"/>
    <w:rsid w:val="00DC5C5E"/>
    <w:rsid w:val="00DE07F6"/>
    <w:rsid w:val="00DE402E"/>
    <w:rsid w:val="00E2062D"/>
    <w:rsid w:val="00E31488"/>
    <w:rsid w:val="00E45244"/>
    <w:rsid w:val="00E45295"/>
    <w:rsid w:val="00E82E3F"/>
    <w:rsid w:val="00E95F4A"/>
    <w:rsid w:val="00EC4967"/>
    <w:rsid w:val="00EE5BAF"/>
    <w:rsid w:val="00F1202B"/>
    <w:rsid w:val="00F218A3"/>
    <w:rsid w:val="00F37F51"/>
    <w:rsid w:val="00F6284F"/>
    <w:rsid w:val="00F7395C"/>
    <w:rsid w:val="00F951F4"/>
    <w:rsid w:val="00FC4119"/>
    <w:rsid w:val="00FC7481"/>
    <w:rsid w:val="00FD04D2"/>
    <w:rsid w:val="00FD593C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D3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F45B-AC81-459A-B773-4744008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Astrid Yaredi Rangel Hernandez</cp:lastModifiedBy>
  <cp:revision>10</cp:revision>
  <cp:lastPrinted>2022-06-14T14:57:00Z</cp:lastPrinted>
  <dcterms:created xsi:type="dcterms:W3CDTF">2022-01-25T17:22:00Z</dcterms:created>
  <dcterms:modified xsi:type="dcterms:W3CDTF">2022-07-07T14:30:00Z</dcterms:modified>
</cp:coreProperties>
</file>