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72DB" w14:textId="77777777" w:rsidR="00DB6B1B" w:rsidRDefault="00DB6B1B"/>
    <w:tbl>
      <w:tblPr>
        <w:tblStyle w:val="Tablaconcuadrcula"/>
        <w:tblW w:w="0" w:type="auto"/>
        <w:tblInd w:w="392" w:type="dxa"/>
        <w:tblLook w:val="04A0" w:firstRow="1" w:lastRow="0" w:firstColumn="1" w:lastColumn="0" w:noHBand="0" w:noVBand="1"/>
      </w:tblPr>
      <w:tblGrid>
        <w:gridCol w:w="8586"/>
      </w:tblGrid>
      <w:tr w:rsidR="004F3426" w:rsidRPr="00083BE6" w14:paraId="16B59BA5" w14:textId="77777777" w:rsidTr="00BF3B47">
        <w:tc>
          <w:tcPr>
            <w:tcW w:w="8586" w:type="dxa"/>
          </w:tcPr>
          <w:p w14:paraId="701953ED" w14:textId="1DEB27D5" w:rsidR="004F3426" w:rsidRPr="00083BE6" w:rsidRDefault="004F3426" w:rsidP="00DB6B1B">
            <w:pPr>
              <w:jc w:val="center"/>
              <w:rPr>
                <w:rFonts w:ascii="Arial" w:hAnsi="Arial" w:cs="Arial"/>
                <w:b/>
              </w:rPr>
            </w:pPr>
            <w:r w:rsidRPr="00083BE6">
              <w:rPr>
                <w:rFonts w:ascii="Arial" w:hAnsi="Arial" w:cs="Arial"/>
                <w:b/>
              </w:rPr>
              <w:t xml:space="preserve">ACTA </w:t>
            </w:r>
            <w:r w:rsidRPr="001C000F">
              <w:rPr>
                <w:rFonts w:ascii="Arial" w:hAnsi="Arial" w:cs="Arial"/>
                <w:b/>
              </w:rPr>
              <w:t>DE</w:t>
            </w:r>
            <w:r w:rsidR="008D0779" w:rsidRPr="001C000F">
              <w:rPr>
                <w:rFonts w:ascii="Arial" w:hAnsi="Arial" w:cs="Arial"/>
                <w:b/>
              </w:rPr>
              <w:t xml:space="preserve"> </w:t>
            </w:r>
            <w:r w:rsidR="00E35B1B" w:rsidRPr="001C000F">
              <w:rPr>
                <w:rFonts w:ascii="Arial" w:hAnsi="Arial" w:cs="Arial"/>
                <w:b/>
              </w:rPr>
              <w:t xml:space="preserve">LA PRIMERA </w:t>
            </w:r>
            <w:r w:rsidR="008D0779" w:rsidRPr="001C000F">
              <w:rPr>
                <w:rFonts w:ascii="Arial" w:hAnsi="Arial" w:cs="Arial"/>
                <w:b/>
              </w:rPr>
              <w:t xml:space="preserve">SESIÓN </w:t>
            </w:r>
            <w:r w:rsidR="00DB6B1B">
              <w:rPr>
                <w:rFonts w:ascii="Arial" w:hAnsi="Arial" w:cs="Arial"/>
                <w:b/>
              </w:rPr>
              <w:t>EXTRA</w:t>
            </w:r>
            <w:r w:rsidR="008D0779" w:rsidRPr="001C000F">
              <w:rPr>
                <w:rFonts w:ascii="Arial" w:hAnsi="Arial" w:cs="Arial"/>
                <w:b/>
              </w:rPr>
              <w:t>ORDINARIA D</w:t>
            </w:r>
            <w:r w:rsidRPr="001C000F">
              <w:rPr>
                <w:rFonts w:ascii="Arial" w:hAnsi="Arial" w:cs="Arial"/>
                <w:b/>
              </w:rPr>
              <w:t>E LA COMISIÓN</w:t>
            </w:r>
            <w:r w:rsidRPr="00083BE6">
              <w:rPr>
                <w:rFonts w:ascii="Arial" w:hAnsi="Arial" w:cs="Arial"/>
                <w:b/>
              </w:rPr>
              <w:t xml:space="preserve"> EDILICIA </w:t>
            </w:r>
            <w:r w:rsidR="00397B51">
              <w:rPr>
                <w:rFonts w:ascii="Arial" w:hAnsi="Arial" w:cs="Arial"/>
                <w:b/>
              </w:rPr>
              <w:t xml:space="preserve">PERMANENTE </w:t>
            </w:r>
            <w:r w:rsidR="007739FA" w:rsidRPr="00083BE6">
              <w:rPr>
                <w:rFonts w:ascii="Arial" w:hAnsi="Arial" w:cs="Arial"/>
                <w:b/>
              </w:rPr>
              <w:t xml:space="preserve">DE </w:t>
            </w:r>
            <w:r w:rsidR="003F1A9D">
              <w:rPr>
                <w:rFonts w:ascii="Arial" w:hAnsi="Arial" w:cs="Arial"/>
                <w:b/>
              </w:rPr>
              <w:t>RASTRO</w:t>
            </w:r>
            <w:r w:rsidR="007739FA" w:rsidRPr="00083BE6">
              <w:rPr>
                <w:rFonts w:ascii="Arial" w:hAnsi="Arial" w:cs="Arial"/>
                <w:b/>
              </w:rPr>
              <w:t>.</w:t>
            </w:r>
          </w:p>
        </w:tc>
      </w:tr>
    </w:tbl>
    <w:p w14:paraId="5020B5D3" w14:textId="77777777" w:rsidR="004F3426" w:rsidRPr="00083BE6" w:rsidRDefault="004F3426" w:rsidP="004F3426">
      <w:pPr>
        <w:jc w:val="both"/>
        <w:rPr>
          <w:rFonts w:ascii="Arial" w:hAnsi="Arial" w:cs="Arial"/>
        </w:rPr>
      </w:pPr>
    </w:p>
    <w:p w14:paraId="11EC31ED" w14:textId="09753924" w:rsidR="004F3426" w:rsidRPr="00083BE6" w:rsidRDefault="004F3426" w:rsidP="00C12394">
      <w:pPr>
        <w:jc w:val="both"/>
        <w:rPr>
          <w:rFonts w:ascii="Arial" w:hAnsi="Arial" w:cs="Arial"/>
        </w:rPr>
      </w:pPr>
      <w:r w:rsidRPr="00083BE6">
        <w:rPr>
          <w:rFonts w:ascii="Arial" w:hAnsi="Arial" w:cs="Arial"/>
        </w:rPr>
        <w:t>En Ciudad Guzmán, Municipio de Zapotlán el Grande</w:t>
      </w:r>
      <w:r w:rsidR="00DB6B1B">
        <w:rPr>
          <w:rFonts w:ascii="Arial" w:hAnsi="Arial" w:cs="Arial"/>
        </w:rPr>
        <w:t>,</w:t>
      </w:r>
      <w:r w:rsidRPr="00083BE6">
        <w:rPr>
          <w:rFonts w:ascii="Arial" w:hAnsi="Arial" w:cs="Arial"/>
        </w:rPr>
        <w:t xml:space="preserve"> Jalisco, </w:t>
      </w:r>
      <w:r w:rsidRPr="001C000F">
        <w:rPr>
          <w:rFonts w:ascii="Arial" w:hAnsi="Arial" w:cs="Arial"/>
        </w:rPr>
        <w:t xml:space="preserve">siendo las </w:t>
      </w:r>
      <w:r w:rsidR="00B94A7E" w:rsidRPr="001C000F">
        <w:rPr>
          <w:rFonts w:ascii="Arial" w:hAnsi="Arial" w:cs="Arial"/>
        </w:rPr>
        <w:t>1</w:t>
      </w:r>
      <w:r w:rsidR="00DB6B1B">
        <w:rPr>
          <w:rFonts w:ascii="Arial" w:hAnsi="Arial" w:cs="Arial"/>
        </w:rPr>
        <w:t>1</w:t>
      </w:r>
      <w:r w:rsidRPr="001C000F">
        <w:rPr>
          <w:rFonts w:ascii="Arial" w:hAnsi="Arial" w:cs="Arial"/>
        </w:rPr>
        <w:t>:</w:t>
      </w:r>
      <w:r w:rsidR="001C000F" w:rsidRPr="001C000F">
        <w:rPr>
          <w:rFonts w:ascii="Arial" w:hAnsi="Arial" w:cs="Arial"/>
        </w:rPr>
        <w:t>00</w:t>
      </w:r>
      <w:r w:rsidRPr="001C000F">
        <w:rPr>
          <w:rFonts w:ascii="Arial" w:hAnsi="Arial" w:cs="Arial"/>
        </w:rPr>
        <w:t xml:space="preserve"> </w:t>
      </w:r>
      <w:r w:rsidR="00B94A7E" w:rsidRPr="001C000F">
        <w:rPr>
          <w:rFonts w:ascii="Arial" w:hAnsi="Arial" w:cs="Arial"/>
        </w:rPr>
        <w:t>doce</w:t>
      </w:r>
      <w:r w:rsidR="00FC1F70" w:rsidRPr="001C000F">
        <w:rPr>
          <w:rFonts w:ascii="Arial" w:hAnsi="Arial" w:cs="Arial"/>
        </w:rPr>
        <w:t xml:space="preserve"> </w:t>
      </w:r>
      <w:r w:rsidRPr="001C000F">
        <w:rPr>
          <w:rFonts w:ascii="Arial" w:hAnsi="Arial" w:cs="Arial"/>
        </w:rPr>
        <w:t xml:space="preserve">horas del día </w:t>
      </w:r>
      <w:r w:rsidR="001C000F" w:rsidRPr="001C000F">
        <w:rPr>
          <w:rFonts w:ascii="Arial" w:hAnsi="Arial" w:cs="Arial"/>
        </w:rPr>
        <w:t xml:space="preserve">9 nueve de </w:t>
      </w:r>
      <w:r w:rsidR="00DB6B1B">
        <w:rPr>
          <w:rFonts w:ascii="Arial" w:hAnsi="Arial" w:cs="Arial"/>
        </w:rPr>
        <w:t xml:space="preserve">febrero </w:t>
      </w:r>
      <w:r w:rsidR="00B94A7E" w:rsidRPr="001C000F">
        <w:rPr>
          <w:rFonts w:ascii="Arial" w:hAnsi="Arial" w:cs="Arial"/>
        </w:rPr>
        <w:t>del año 20</w:t>
      </w:r>
      <w:r w:rsidR="001C000F" w:rsidRPr="001C000F">
        <w:rPr>
          <w:rFonts w:ascii="Arial" w:hAnsi="Arial" w:cs="Arial"/>
        </w:rPr>
        <w:t>2</w:t>
      </w:r>
      <w:r w:rsidR="00DB6B1B">
        <w:rPr>
          <w:rFonts w:ascii="Arial" w:hAnsi="Arial" w:cs="Arial"/>
        </w:rPr>
        <w:t>2</w:t>
      </w:r>
      <w:r w:rsidRPr="001C000F">
        <w:rPr>
          <w:rFonts w:ascii="Arial" w:hAnsi="Arial" w:cs="Arial"/>
        </w:rPr>
        <w:t xml:space="preserve"> dos mil </w:t>
      </w:r>
      <w:r w:rsidR="001C000F" w:rsidRPr="001C000F">
        <w:rPr>
          <w:rFonts w:ascii="Arial" w:hAnsi="Arial" w:cs="Arial"/>
        </w:rPr>
        <w:t>veinti</w:t>
      </w:r>
      <w:r w:rsidR="00DB6B1B">
        <w:rPr>
          <w:rFonts w:ascii="Arial" w:hAnsi="Arial" w:cs="Arial"/>
        </w:rPr>
        <w:t>dós</w:t>
      </w:r>
      <w:r w:rsidRPr="001C000F">
        <w:rPr>
          <w:rFonts w:ascii="Arial" w:hAnsi="Arial" w:cs="Arial"/>
        </w:rPr>
        <w:t xml:space="preserve">, reunidos en </w:t>
      </w:r>
      <w:r w:rsidR="00E313B1" w:rsidRPr="001C000F">
        <w:rPr>
          <w:rFonts w:ascii="Arial" w:hAnsi="Arial" w:cs="Arial"/>
        </w:rPr>
        <w:t xml:space="preserve">la sala </w:t>
      </w:r>
      <w:r w:rsidR="001C000F" w:rsidRPr="001C000F">
        <w:rPr>
          <w:rFonts w:ascii="Arial" w:hAnsi="Arial" w:cs="Arial"/>
        </w:rPr>
        <w:t>María Elena Larios</w:t>
      </w:r>
      <w:r w:rsidR="00C12394" w:rsidRPr="001C000F">
        <w:rPr>
          <w:rFonts w:ascii="Arial" w:hAnsi="Arial" w:cs="Arial"/>
        </w:rPr>
        <w:t xml:space="preserve">, </w:t>
      </w:r>
      <w:r w:rsidR="00E313B1" w:rsidRPr="001C000F">
        <w:rPr>
          <w:rFonts w:ascii="Arial" w:hAnsi="Arial" w:cs="Arial"/>
        </w:rPr>
        <w:t xml:space="preserve">ubicada en </w:t>
      </w:r>
      <w:r w:rsidR="007B047E">
        <w:rPr>
          <w:rFonts w:ascii="Arial" w:hAnsi="Arial" w:cs="Arial"/>
        </w:rPr>
        <w:t>el interior</w:t>
      </w:r>
      <w:r w:rsidR="00E313B1" w:rsidRPr="001C000F">
        <w:rPr>
          <w:rFonts w:ascii="Arial" w:hAnsi="Arial" w:cs="Arial"/>
        </w:rPr>
        <w:t xml:space="preserve"> del palacio municipal, con domicilio Av. Cristóbal Colon número 62, colonia Centro</w:t>
      </w:r>
      <w:r w:rsidRPr="001C000F">
        <w:rPr>
          <w:rFonts w:ascii="Arial" w:hAnsi="Arial" w:cs="Arial"/>
        </w:rPr>
        <w:t>, previamente convocados comparecen</w:t>
      </w:r>
      <w:r w:rsidR="00B354F8" w:rsidRPr="001C000F">
        <w:rPr>
          <w:rFonts w:ascii="Arial" w:hAnsi="Arial" w:cs="Arial"/>
          <w:b/>
        </w:rPr>
        <w:t xml:space="preserve"> </w:t>
      </w:r>
      <w:r w:rsidR="003F1A9D" w:rsidRPr="001C000F">
        <w:rPr>
          <w:rFonts w:ascii="Arial" w:hAnsi="Arial" w:cs="Arial"/>
          <w:b/>
        </w:rPr>
        <w:t>C. RÁUL CHÁVEZ GARCÍA</w:t>
      </w:r>
      <w:r w:rsidR="003F1A9D">
        <w:rPr>
          <w:rFonts w:ascii="Arial" w:hAnsi="Arial" w:cs="Arial"/>
          <w:b/>
        </w:rPr>
        <w:t xml:space="preserve">, </w:t>
      </w:r>
      <w:r w:rsidR="001C000F">
        <w:rPr>
          <w:rFonts w:ascii="Arial" w:hAnsi="Arial" w:cs="Arial"/>
          <w:b/>
        </w:rPr>
        <w:t xml:space="preserve">LIC. </w:t>
      </w:r>
      <w:r w:rsidR="003F1A9D">
        <w:rPr>
          <w:rFonts w:ascii="Arial" w:hAnsi="Arial" w:cs="Arial"/>
          <w:b/>
        </w:rPr>
        <w:t xml:space="preserve">EVA MARÍA DE JESÚS BARRETO y </w:t>
      </w:r>
      <w:r w:rsidR="001C000F">
        <w:rPr>
          <w:rFonts w:ascii="Arial" w:hAnsi="Arial" w:cs="Arial"/>
          <w:b/>
        </w:rPr>
        <w:t xml:space="preserve">ABOG. </w:t>
      </w:r>
      <w:r w:rsidR="003F1A9D">
        <w:rPr>
          <w:rFonts w:ascii="Arial" w:hAnsi="Arial" w:cs="Arial"/>
          <w:b/>
        </w:rPr>
        <w:t xml:space="preserve">ERNESTO SÁNCHEZ </w:t>
      </w:r>
      <w:proofErr w:type="spellStart"/>
      <w:r w:rsidR="003F1A9D">
        <w:rPr>
          <w:rFonts w:ascii="Arial" w:hAnsi="Arial" w:cs="Arial"/>
          <w:b/>
        </w:rPr>
        <w:t>SÁNCHEZ</w:t>
      </w:r>
      <w:proofErr w:type="spellEnd"/>
      <w:r w:rsidRPr="00083BE6">
        <w:rPr>
          <w:rFonts w:ascii="Arial" w:hAnsi="Arial" w:cs="Arial"/>
        </w:rPr>
        <w:t xml:space="preserve">, en su carácter de </w:t>
      </w:r>
      <w:r w:rsidR="007739FA" w:rsidRPr="00083BE6">
        <w:rPr>
          <w:rFonts w:ascii="Arial" w:hAnsi="Arial" w:cs="Arial"/>
        </w:rPr>
        <w:t>P</w:t>
      </w:r>
      <w:r w:rsidRPr="00083BE6">
        <w:rPr>
          <w:rFonts w:ascii="Arial" w:hAnsi="Arial" w:cs="Arial"/>
        </w:rPr>
        <w:t xml:space="preserve">residente y de vocales respectivamente de la Comisión Edilicia </w:t>
      </w:r>
      <w:r w:rsidR="00397B51">
        <w:rPr>
          <w:rFonts w:ascii="Arial" w:hAnsi="Arial" w:cs="Arial"/>
        </w:rPr>
        <w:t xml:space="preserve">Permanente </w:t>
      </w:r>
      <w:r w:rsidRPr="00083BE6">
        <w:rPr>
          <w:rFonts w:ascii="Arial" w:hAnsi="Arial" w:cs="Arial"/>
        </w:rPr>
        <w:t xml:space="preserve">de </w:t>
      </w:r>
      <w:r w:rsidR="001C000F">
        <w:rPr>
          <w:rFonts w:ascii="Arial" w:hAnsi="Arial" w:cs="Arial"/>
        </w:rPr>
        <w:t>R</w:t>
      </w:r>
      <w:r w:rsidR="003F1A9D">
        <w:rPr>
          <w:rFonts w:ascii="Arial" w:hAnsi="Arial" w:cs="Arial"/>
        </w:rPr>
        <w:t>astro</w:t>
      </w:r>
      <w:r w:rsidR="00A3216F" w:rsidRPr="00083BE6">
        <w:rPr>
          <w:rFonts w:ascii="Arial" w:hAnsi="Arial" w:cs="Arial"/>
        </w:rPr>
        <w:t xml:space="preserve"> </w:t>
      </w:r>
      <w:r w:rsidRPr="00083BE6">
        <w:rPr>
          <w:rFonts w:ascii="Arial" w:hAnsi="Arial" w:cs="Arial"/>
        </w:rPr>
        <w:t>del H</w:t>
      </w:r>
      <w:r w:rsidR="00A3216F" w:rsidRPr="00083BE6">
        <w:rPr>
          <w:rFonts w:ascii="Arial" w:hAnsi="Arial" w:cs="Arial"/>
        </w:rPr>
        <w:t xml:space="preserve">onorable </w:t>
      </w:r>
      <w:r w:rsidRPr="00083BE6">
        <w:rPr>
          <w:rFonts w:ascii="Arial" w:hAnsi="Arial" w:cs="Arial"/>
        </w:rPr>
        <w:t>Ayuntamiento Constitucional del Municipio de Zapotlán el Grande, Jalisco</w:t>
      </w:r>
      <w:r w:rsidR="00DB6B1B">
        <w:rPr>
          <w:rFonts w:ascii="Arial" w:hAnsi="Arial" w:cs="Arial"/>
        </w:rPr>
        <w:t>,</w:t>
      </w:r>
      <w:r w:rsidRPr="00083BE6">
        <w:rPr>
          <w:rFonts w:ascii="Arial" w:hAnsi="Arial" w:cs="Arial"/>
        </w:rPr>
        <w:t xml:space="preserve"> con fundamento en lo dispuesto por el artículo 115  Constitucional, 27 de la Ley de Gobierno y la Administración Pública Municipal, 40 al 4</w:t>
      </w:r>
      <w:r w:rsidR="00A3216F" w:rsidRPr="00083BE6">
        <w:rPr>
          <w:rFonts w:ascii="Arial" w:hAnsi="Arial" w:cs="Arial"/>
        </w:rPr>
        <w:t xml:space="preserve">8 y </w:t>
      </w:r>
      <w:r w:rsidR="007374E1">
        <w:rPr>
          <w:rFonts w:ascii="Arial" w:hAnsi="Arial" w:cs="Arial"/>
        </w:rPr>
        <w:t>68</w:t>
      </w:r>
      <w:r w:rsidRPr="00083BE6">
        <w:rPr>
          <w:rFonts w:ascii="Arial" w:hAnsi="Arial" w:cs="Arial"/>
        </w:rPr>
        <w:t xml:space="preserve"> del Reglamento Interior del Ayuntamiento de Zapotlán el Grande, </w:t>
      </w:r>
      <w:r w:rsidR="00BF3B47" w:rsidRPr="00083BE6">
        <w:rPr>
          <w:rFonts w:ascii="Arial" w:hAnsi="Arial" w:cs="Arial"/>
        </w:rPr>
        <w:t>procedemos a celebrar la presente</w:t>
      </w:r>
      <w:r w:rsidRPr="00083BE6">
        <w:rPr>
          <w:rFonts w:ascii="Arial" w:hAnsi="Arial" w:cs="Arial"/>
        </w:rPr>
        <w:t xml:space="preserve"> Sesión</w:t>
      </w:r>
      <w:r w:rsidR="00BF3B47" w:rsidRPr="00083BE6">
        <w:rPr>
          <w:rFonts w:ascii="Arial" w:hAnsi="Arial" w:cs="Arial"/>
        </w:rPr>
        <w:t>,</w:t>
      </w:r>
      <w:r w:rsidRPr="00083BE6">
        <w:rPr>
          <w:rFonts w:ascii="Arial" w:hAnsi="Arial" w:cs="Arial"/>
        </w:rPr>
        <w:t xml:space="preserve"> </w:t>
      </w:r>
      <w:r w:rsidR="00BF3B47" w:rsidRPr="00083BE6">
        <w:rPr>
          <w:rFonts w:ascii="Arial" w:hAnsi="Arial" w:cs="Arial"/>
        </w:rPr>
        <w:t xml:space="preserve">previa convocatoria, </w:t>
      </w:r>
      <w:r w:rsidRPr="00083BE6">
        <w:rPr>
          <w:rFonts w:ascii="Arial" w:hAnsi="Arial" w:cs="Arial"/>
        </w:rPr>
        <w:t>se somete a consideración l</w:t>
      </w:r>
      <w:r w:rsidR="00BF0F9E">
        <w:rPr>
          <w:rFonts w:ascii="Arial" w:hAnsi="Arial" w:cs="Arial"/>
        </w:rPr>
        <w:t>o</w:t>
      </w:r>
      <w:r w:rsidRPr="00083BE6">
        <w:rPr>
          <w:rFonts w:ascii="Arial" w:hAnsi="Arial" w:cs="Arial"/>
        </w:rPr>
        <w:t xml:space="preserve"> siguiente:</w:t>
      </w:r>
    </w:p>
    <w:p w14:paraId="0718E016" w14:textId="60595A99" w:rsidR="000D3D92" w:rsidRPr="00083BE6" w:rsidRDefault="000D3D92" w:rsidP="00C12394">
      <w:pPr>
        <w:jc w:val="both"/>
        <w:rPr>
          <w:rFonts w:ascii="Arial" w:hAnsi="Arial" w:cs="Arial"/>
        </w:rPr>
      </w:pPr>
    </w:p>
    <w:tbl>
      <w:tblPr>
        <w:tblStyle w:val="Tablaconcuadrcula"/>
        <w:tblW w:w="0" w:type="auto"/>
        <w:tblLook w:val="04A0" w:firstRow="1" w:lastRow="0" w:firstColumn="1" w:lastColumn="0" w:noHBand="0" w:noVBand="1"/>
      </w:tblPr>
      <w:tblGrid>
        <w:gridCol w:w="8978"/>
      </w:tblGrid>
      <w:tr w:rsidR="000D3D92" w:rsidRPr="00083BE6" w14:paraId="5B02E2A3" w14:textId="77777777" w:rsidTr="000D3D92">
        <w:tc>
          <w:tcPr>
            <w:tcW w:w="8978" w:type="dxa"/>
          </w:tcPr>
          <w:p w14:paraId="1F6AB087" w14:textId="41D1C804" w:rsidR="000D3D92" w:rsidRPr="00083BE6" w:rsidRDefault="000D3D92" w:rsidP="000D3D92">
            <w:pPr>
              <w:jc w:val="center"/>
              <w:rPr>
                <w:rFonts w:ascii="Arial" w:hAnsi="Arial" w:cs="Arial"/>
                <w:b/>
              </w:rPr>
            </w:pPr>
            <w:r w:rsidRPr="00083BE6">
              <w:rPr>
                <w:rFonts w:ascii="Arial" w:hAnsi="Arial" w:cs="Arial"/>
                <w:b/>
              </w:rPr>
              <w:t>LISTA DE ASISTENCIA Y DECLARACION DE QUORUM</w:t>
            </w:r>
          </w:p>
        </w:tc>
      </w:tr>
    </w:tbl>
    <w:p w14:paraId="5EF578AC" w14:textId="77777777" w:rsidR="000D3D92" w:rsidRPr="00083BE6" w:rsidRDefault="000D3D92" w:rsidP="00C12394">
      <w:pPr>
        <w:jc w:val="both"/>
        <w:rPr>
          <w:rFonts w:ascii="Arial" w:hAnsi="Arial" w:cs="Arial"/>
          <w:b/>
        </w:rPr>
      </w:pPr>
    </w:p>
    <w:p w14:paraId="7091511A" w14:textId="77777777" w:rsidR="00D8058F" w:rsidRPr="00083BE6" w:rsidRDefault="004F3426" w:rsidP="004F3426">
      <w:pPr>
        <w:jc w:val="both"/>
        <w:rPr>
          <w:rFonts w:ascii="Arial" w:hAnsi="Arial" w:cs="Arial"/>
        </w:rPr>
      </w:pPr>
      <w:r w:rsidRPr="00083BE6">
        <w:rPr>
          <w:rFonts w:ascii="Arial" w:hAnsi="Arial" w:cs="Arial"/>
          <w:b/>
        </w:rPr>
        <w:t xml:space="preserve">1.- LISTA DE ASISTENCIA Y DECLARACIÓN DE QUÓRUM. </w:t>
      </w:r>
      <w:r w:rsidRPr="00083BE6">
        <w:rPr>
          <w:rFonts w:ascii="Arial" w:hAnsi="Arial" w:cs="Arial"/>
        </w:rPr>
        <w:t>Se procede a Tomar lista de asistencia, contando con la presencia de los Regidores:</w:t>
      </w:r>
    </w:p>
    <w:p w14:paraId="11E13607" w14:textId="77777777" w:rsidR="00D8058F" w:rsidRPr="00083BE6" w:rsidRDefault="00D8058F" w:rsidP="004F3426">
      <w:pPr>
        <w:jc w:val="both"/>
        <w:rPr>
          <w:rFonts w:ascii="Arial" w:hAnsi="Arial" w:cs="Arial"/>
        </w:rPr>
      </w:pPr>
    </w:p>
    <w:tbl>
      <w:tblPr>
        <w:tblStyle w:val="Tablaconcuadrcula"/>
        <w:tblW w:w="0" w:type="auto"/>
        <w:tblInd w:w="675" w:type="dxa"/>
        <w:tblLook w:val="04A0" w:firstRow="1" w:lastRow="0" w:firstColumn="1" w:lastColumn="0" w:noHBand="0" w:noVBand="1"/>
      </w:tblPr>
      <w:tblGrid>
        <w:gridCol w:w="5529"/>
        <w:gridCol w:w="2409"/>
      </w:tblGrid>
      <w:tr w:rsidR="00CB0C3B" w:rsidRPr="00BF0F9E" w14:paraId="215E4547" w14:textId="77777777" w:rsidTr="00CB0C3B">
        <w:tc>
          <w:tcPr>
            <w:tcW w:w="5529" w:type="dxa"/>
          </w:tcPr>
          <w:p w14:paraId="07E26D75" w14:textId="77777777" w:rsidR="00CB0C3B" w:rsidRPr="00BF0F9E" w:rsidRDefault="00CB0C3B" w:rsidP="00CB0C3B">
            <w:pPr>
              <w:jc w:val="center"/>
              <w:rPr>
                <w:rFonts w:ascii="Arial" w:hAnsi="Arial" w:cs="Arial"/>
                <w:b/>
                <w:sz w:val="18"/>
                <w:szCs w:val="18"/>
              </w:rPr>
            </w:pPr>
            <w:r w:rsidRPr="00BF0F9E">
              <w:rPr>
                <w:rFonts w:ascii="Arial" w:hAnsi="Arial" w:cs="Arial"/>
                <w:b/>
                <w:sz w:val="18"/>
                <w:szCs w:val="18"/>
              </w:rPr>
              <w:t>REGIDOR</w:t>
            </w:r>
            <w:r w:rsidR="00FC1F70" w:rsidRPr="00BF0F9E">
              <w:rPr>
                <w:rFonts w:ascii="Arial" w:hAnsi="Arial" w:cs="Arial"/>
                <w:b/>
                <w:sz w:val="18"/>
                <w:szCs w:val="18"/>
              </w:rPr>
              <w:t xml:space="preserve">ES </w:t>
            </w:r>
          </w:p>
        </w:tc>
        <w:tc>
          <w:tcPr>
            <w:tcW w:w="2409" w:type="dxa"/>
          </w:tcPr>
          <w:p w14:paraId="148DDCDA" w14:textId="77777777" w:rsidR="00CB0C3B" w:rsidRPr="00BF0F9E" w:rsidRDefault="00CB0C3B" w:rsidP="00CB0C3B">
            <w:pPr>
              <w:jc w:val="center"/>
              <w:rPr>
                <w:rFonts w:ascii="Arial" w:hAnsi="Arial" w:cs="Arial"/>
                <w:b/>
                <w:sz w:val="18"/>
                <w:szCs w:val="18"/>
              </w:rPr>
            </w:pPr>
            <w:r w:rsidRPr="00BF0F9E">
              <w:rPr>
                <w:rFonts w:ascii="Arial" w:hAnsi="Arial" w:cs="Arial"/>
                <w:b/>
                <w:sz w:val="18"/>
                <w:szCs w:val="18"/>
              </w:rPr>
              <w:t>ASISTENCIA</w:t>
            </w:r>
          </w:p>
        </w:tc>
      </w:tr>
      <w:tr w:rsidR="003F1A9D" w:rsidRPr="00BF0F9E" w14:paraId="55A8825C" w14:textId="77777777" w:rsidTr="00CB0C3B">
        <w:tc>
          <w:tcPr>
            <w:tcW w:w="5529" w:type="dxa"/>
          </w:tcPr>
          <w:p w14:paraId="38948378" w14:textId="3A44205F" w:rsidR="003F1A9D" w:rsidRPr="00BF0F9E" w:rsidRDefault="003F1A9D" w:rsidP="003F1A9D">
            <w:pPr>
              <w:rPr>
                <w:rFonts w:ascii="Arial" w:hAnsi="Arial" w:cs="Arial"/>
                <w:sz w:val="18"/>
                <w:szCs w:val="18"/>
              </w:rPr>
            </w:pPr>
            <w:r w:rsidRPr="00BF0F9E">
              <w:rPr>
                <w:rFonts w:ascii="Arial" w:hAnsi="Arial" w:cs="Arial"/>
                <w:sz w:val="18"/>
                <w:szCs w:val="18"/>
              </w:rPr>
              <w:t>C. RÁUL CHÁVEZ GARCÍA</w:t>
            </w:r>
          </w:p>
        </w:tc>
        <w:tc>
          <w:tcPr>
            <w:tcW w:w="2409" w:type="dxa"/>
          </w:tcPr>
          <w:p w14:paraId="348461CB" w14:textId="77777777" w:rsidR="003F1A9D" w:rsidRPr="00BF0F9E" w:rsidRDefault="003F1A9D" w:rsidP="003F1A9D">
            <w:pPr>
              <w:jc w:val="center"/>
              <w:rPr>
                <w:rFonts w:ascii="Arial" w:hAnsi="Arial" w:cs="Arial"/>
                <w:sz w:val="18"/>
                <w:szCs w:val="18"/>
              </w:rPr>
            </w:pPr>
            <w:r w:rsidRPr="00BF0F9E">
              <w:rPr>
                <w:rFonts w:ascii="Arial" w:hAnsi="Arial" w:cs="Arial"/>
                <w:sz w:val="18"/>
                <w:szCs w:val="18"/>
              </w:rPr>
              <w:t>PRESENTE</w:t>
            </w:r>
          </w:p>
        </w:tc>
      </w:tr>
      <w:tr w:rsidR="003F1A9D" w:rsidRPr="00BF0F9E" w14:paraId="483A07EC" w14:textId="77777777" w:rsidTr="00CB0C3B">
        <w:tc>
          <w:tcPr>
            <w:tcW w:w="5529" w:type="dxa"/>
          </w:tcPr>
          <w:p w14:paraId="3C9DE68D" w14:textId="3206DEB9" w:rsidR="003F1A9D" w:rsidRPr="00BF0F9E" w:rsidRDefault="0023237E" w:rsidP="003F1A9D">
            <w:pPr>
              <w:rPr>
                <w:rFonts w:ascii="Arial" w:hAnsi="Arial" w:cs="Arial"/>
                <w:b/>
                <w:sz w:val="18"/>
                <w:szCs w:val="18"/>
              </w:rPr>
            </w:pPr>
            <w:r w:rsidRPr="00BF0F9E">
              <w:rPr>
                <w:rFonts w:ascii="Arial" w:hAnsi="Arial" w:cs="Arial"/>
                <w:sz w:val="18"/>
                <w:szCs w:val="18"/>
              </w:rPr>
              <w:t xml:space="preserve">LIC. </w:t>
            </w:r>
            <w:r w:rsidR="003F1A9D" w:rsidRPr="00BF0F9E">
              <w:rPr>
                <w:rFonts w:ascii="Arial" w:hAnsi="Arial" w:cs="Arial"/>
                <w:sz w:val="18"/>
                <w:szCs w:val="18"/>
              </w:rPr>
              <w:t xml:space="preserve">EVA MARÍA DE JESÚS BARRETO </w:t>
            </w:r>
          </w:p>
        </w:tc>
        <w:tc>
          <w:tcPr>
            <w:tcW w:w="2409" w:type="dxa"/>
          </w:tcPr>
          <w:p w14:paraId="10A294FA" w14:textId="77777777" w:rsidR="003F1A9D" w:rsidRPr="00BF0F9E" w:rsidRDefault="003F1A9D" w:rsidP="003F1A9D">
            <w:pPr>
              <w:jc w:val="center"/>
              <w:rPr>
                <w:rFonts w:ascii="Arial" w:hAnsi="Arial" w:cs="Arial"/>
                <w:sz w:val="18"/>
                <w:szCs w:val="18"/>
              </w:rPr>
            </w:pPr>
            <w:r w:rsidRPr="00BF0F9E">
              <w:rPr>
                <w:rFonts w:ascii="Arial" w:hAnsi="Arial" w:cs="Arial"/>
                <w:sz w:val="18"/>
                <w:szCs w:val="18"/>
              </w:rPr>
              <w:t>PRESENTE</w:t>
            </w:r>
          </w:p>
        </w:tc>
      </w:tr>
      <w:tr w:rsidR="003F1A9D" w:rsidRPr="00BF0F9E" w14:paraId="62116881" w14:textId="77777777" w:rsidTr="00CB0C3B">
        <w:tc>
          <w:tcPr>
            <w:tcW w:w="5529" w:type="dxa"/>
          </w:tcPr>
          <w:p w14:paraId="754EBF0D" w14:textId="43EDF534" w:rsidR="003F1A9D" w:rsidRPr="00BF0F9E" w:rsidRDefault="0023237E" w:rsidP="003F1A9D">
            <w:pPr>
              <w:rPr>
                <w:rFonts w:ascii="Arial" w:hAnsi="Arial" w:cs="Arial"/>
                <w:b/>
                <w:sz w:val="18"/>
                <w:szCs w:val="18"/>
              </w:rPr>
            </w:pPr>
            <w:r w:rsidRPr="00BF0F9E">
              <w:rPr>
                <w:rFonts w:ascii="Arial" w:hAnsi="Arial" w:cs="Arial"/>
                <w:sz w:val="18"/>
                <w:szCs w:val="18"/>
              </w:rPr>
              <w:t xml:space="preserve">ABOG. </w:t>
            </w:r>
            <w:r w:rsidR="003F1A9D" w:rsidRPr="00BF0F9E">
              <w:rPr>
                <w:rFonts w:ascii="Arial" w:hAnsi="Arial" w:cs="Arial"/>
                <w:sz w:val="18"/>
                <w:szCs w:val="18"/>
              </w:rPr>
              <w:t xml:space="preserve">ERNESTO SÁNCHEZ </w:t>
            </w:r>
            <w:proofErr w:type="spellStart"/>
            <w:r w:rsidR="003F1A9D" w:rsidRPr="00BF0F9E">
              <w:rPr>
                <w:rFonts w:ascii="Arial" w:hAnsi="Arial" w:cs="Arial"/>
                <w:sz w:val="18"/>
                <w:szCs w:val="18"/>
              </w:rPr>
              <w:t>SÁNCHEZ</w:t>
            </w:r>
            <w:proofErr w:type="spellEnd"/>
          </w:p>
        </w:tc>
        <w:tc>
          <w:tcPr>
            <w:tcW w:w="2409" w:type="dxa"/>
          </w:tcPr>
          <w:p w14:paraId="69043926" w14:textId="77777777" w:rsidR="003F1A9D" w:rsidRPr="00BF0F9E" w:rsidRDefault="003F1A9D" w:rsidP="003F1A9D">
            <w:pPr>
              <w:jc w:val="center"/>
              <w:rPr>
                <w:rFonts w:ascii="Arial" w:hAnsi="Arial" w:cs="Arial"/>
                <w:sz w:val="18"/>
                <w:szCs w:val="18"/>
              </w:rPr>
            </w:pPr>
            <w:r w:rsidRPr="00BF0F9E">
              <w:rPr>
                <w:rFonts w:ascii="Arial" w:hAnsi="Arial" w:cs="Arial"/>
                <w:sz w:val="18"/>
                <w:szCs w:val="18"/>
              </w:rPr>
              <w:t>PRESENTE</w:t>
            </w:r>
          </w:p>
        </w:tc>
      </w:tr>
    </w:tbl>
    <w:p w14:paraId="7460C107" w14:textId="77777777" w:rsidR="00D8058F" w:rsidRPr="00083BE6" w:rsidRDefault="00D8058F" w:rsidP="004F3426">
      <w:pPr>
        <w:jc w:val="both"/>
        <w:rPr>
          <w:rFonts w:ascii="Arial" w:hAnsi="Arial" w:cs="Arial"/>
        </w:rPr>
      </w:pPr>
    </w:p>
    <w:p w14:paraId="364A6FD5" w14:textId="60B1160B" w:rsidR="00BF0F9E" w:rsidRPr="00083BE6" w:rsidRDefault="004F3426" w:rsidP="004F3426">
      <w:pPr>
        <w:jc w:val="both"/>
        <w:rPr>
          <w:rFonts w:ascii="Arial" w:hAnsi="Arial" w:cs="Arial"/>
          <w:lang w:val="es-MX"/>
        </w:rPr>
      </w:pPr>
      <w:r w:rsidRPr="00083BE6">
        <w:rPr>
          <w:rFonts w:ascii="Arial" w:hAnsi="Arial" w:cs="Arial"/>
          <w:lang w:val="es-MX"/>
        </w:rPr>
        <w:t xml:space="preserve">Toda vez que se encuentran </w:t>
      </w:r>
      <w:r w:rsidR="00D95CBF" w:rsidRPr="00083BE6">
        <w:rPr>
          <w:rFonts w:ascii="Arial" w:hAnsi="Arial" w:cs="Arial"/>
          <w:lang w:val="es-MX"/>
        </w:rPr>
        <w:t xml:space="preserve">presentes la </w:t>
      </w:r>
      <w:r w:rsidR="00E313B1" w:rsidRPr="00083BE6">
        <w:rPr>
          <w:rFonts w:ascii="Arial" w:hAnsi="Arial" w:cs="Arial"/>
          <w:lang w:val="es-MX"/>
        </w:rPr>
        <w:t>totalidad d</w:t>
      </w:r>
      <w:r w:rsidRPr="00083BE6">
        <w:rPr>
          <w:rFonts w:ascii="Arial" w:hAnsi="Arial" w:cs="Arial"/>
          <w:lang w:val="es-MX"/>
        </w:rPr>
        <w:t>e los Regid</w:t>
      </w:r>
      <w:r w:rsidR="00D27A0F" w:rsidRPr="00083BE6">
        <w:rPr>
          <w:rFonts w:ascii="Arial" w:hAnsi="Arial" w:cs="Arial"/>
          <w:lang w:val="es-MX"/>
        </w:rPr>
        <w:t>ores Integrantes de la</w:t>
      </w:r>
      <w:r w:rsidR="00E313B1" w:rsidRPr="00083BE6">
        <w:rPr>
          <w:rFonts w:ascii="Arial" w:hAnsi="Arial" w:cs="Arial"/>
          <w:lang w:val="es-MX"/>
        </w:rPr>
        <w:t xml:space="preserve"> Comisión</w:t>
      </w:r>
      <w:r w:rsidR="00D27A0F" w:rsidRPr="00083BE6">
        <w:rPr>
          <w:rFonts w:ascii="Arial" w:hAnsi="Arial" w:cs="Arial"/>
          <w:lang w:val="es-MX"/>
        </w:rPr>
        <w:t xml:space="preserve">, por lo que </w:t>
      </w:r>
      <w:r w:rsidRPr="00083BE6">
        <w:rPr>
          <w:rFonts w:ascii="Arial" w:hAnsi="Arial" w:cs="Arial"/>
          <w:lang w:val="es-MX"/>
        </w:rPr>
        <w:t>se declara existente el QUORUM legal por lo procedemos a presentar el Orden del día.</w:t>
      </w:r>
    </w:p>
    <w:p w14:paraId="41C344A7" w14:textId="1357A048" w:rsidR="004F3426" w:rsidRPr="00083BE6" w:rsidRDefault="004F3426" w:rsidP="004F3426">
      <w:pPr>
        <w:jc w:val="both"/>
        <w:rPr>
          <w:rFonts w:ascii="Arial" w:hAnsi="Arial" w:cs="Arial"/>
          <w:lang w:val="es-MX"/>
        </w:rPr>
      </w:pPr>
    </w:p>
    <w:tbl>
      <w:tblPr>
        <w:tblStyle w:val="Tablaconcuadrcula"/>
        <w:tblW w:w="0" w:type="auto"/>
        <w:tblLook w:val="04A0" w:firstRow="1" w:lastRow="0" w:firstColumn="1" w:lastColumn="0" w:noHBand="0" w:noVBand="1"/>
      </w:tblPr>
      <w:tblGrid>
        <w:gridCol w:w="8978"/>
      </w:tblGrid>
      <w:tr w:rsidR="0099669D" w:rsidRPr="00083BE6" w14:paraId="7ABCBDC7" w14:textId="77777777" w:rsidTr="0099669D">
        <w:tc>
          <w:tcPr>
            <w:tcW w:w="8978" w:type="dxa"/>
          </w:tcPr>
          <w:p w14:paraId="7194F660" w14:textId="14CF0854" w:rsidR="0099669D" w:rsidRPr="00083BE6" w:rsidRDefault="0099669D" w:rsidP="0099669D">
            <w:pPr>
              <w:jc w:val="center"/>
              <w:rPr>
                <w:rFonts w:ascii="Arial" w:hAnsi="Arial" w:cs="Arial"/>
                <w:lang w:val="es-MX"/>
              </w:rPr>
            </w:pPr>
            <w:r w:rsidRPr="00083BE6">
              <w:rPr>
                <w:rFonts w:ascii="Arial" w:hAnsi="Arial" w:cs="Arial"/>
                <w:b/>
                <w:iCs/>
              </w:rPr>
              <w:t>ORDEN DEL DIA</w:t>
            </w:r>
          </w:p>
        </w:tc>
      </w:tr>
    </w:tbl>
    <w:p w14:paraId="0276E40C" w14:textId="77777777" w:rsidR="0099669D" w:rsidRPr="00083BE6" w:rsidRDefault="0099669D" w:rsidP="004F3426">
      <w:pPr>
        <w:jc w:val="both"/>
        <w:rPr>
          <w:rFonts w:ascii="Arial" w:hAnsi="Arial" w:cs="Arial"/>
          <w:lang w:val="es-MX"/>
        </w:rPr>
      </w:pPr>
    </w:p>
    <w:p w14:paraId="74A15E0E" w14:textId="77777777" w:rsidR="00C94D12" w:rsidRPr="00C94D12" w:rsidRDefault="00C94D12" w:rsidP="00C94D12">
      <w:pPr>
        <w:numPr>
          <w:ilvl w:val="0"/>
          <w:numId w:val="4"/>
        </w:numPr>
        <w:spacing w:after="200" w:line="276" w:lineRule="auto"/>
        <w:contextualSpacing/>
        <w:rPr>
          <w:rFonts w:ascii="Arial" w:eastAsia="Calibri" w:hAnsi="Arial" w:cs="Arial"/>
          <w:sz w:val="22"/>
          <w:szCs w:val="28"/>
        </w:rPr>
      </w:pPr>
      <w:r w:rsidRPr="00C94D12">
        <w:rPr>
          <w:rFonts w:ascii="Arial" w:eastAsia="Calibri" w:hAnsi="Arial" w:cs="Arial"/>
          <w:sz w:val="22"/>
          <w:szCs w:val="28"/>
        </w:rPr>
        <w:t>Lista de Asistencia y declaración del Quórum.</w:t>
      </w:r>
    </w:p>
    <w:p w14:paraId="6DA226EF" w14:textId="77777777" w:rsidR="00C94D12" w:rsidRPr="00C94D12" w:rsidRDefault="00C94D12" w:rsidP="00C94D12">
      <w:pPr>
        <w:numPr>
          <w:ilvl w:val="0"/>
          <w:numId w:val="4"/>
        </w:numPr>
        <w:spacing w:after="200" w:line="276" w:lineRule="auto"/>
        <w:contextualSpacing/>
        <w:rPr>
          <w:rFonts w:ascii="Arial" w:eastAsia="Calibri" w:hAnsi="Arial" w:cs="Arial"/>
          <w:sz w:val="22"/>
          <w:szCs w:val="28"/>
        </w:rPr>
      </w:pPr>
      <w:r w:rsidRPr="00C94D12">
        <w:rPr>
          <w:rFonts w:ascii="Arial" w:eastAsia="Calibri" w:hAnsi="Arial" w:cs="Arial"/>
          <w:noProof/>
          <w:sz w:val="22"/>
          <w:szCs w:val="28"/>
        </w:rPr>
        <w:t>Presentación de informe del titular del Rastro municipal, de conformidad a la NOT/014/2021, y al punto de acuerdo número 13 de la sesión ordinaria de ayuntamiento número 2</w:t>
      </w:r>
      <w:r w:rsidRPr="00C94D12">
        <w:rPr>
          <w:rFonts w:ascii="Arial" w:eastAsia="Calibri" w:hAnsi="Arial" w:cs="Arial"/>
          <w:sz w:val="22"/>
          <w:szCs w:val="28"/>
        </w:rPr>
        <w:t xml:space="preserve">; </w:t>
      </w:r>
    </w:p>
    <w:p w14:paraId="00BC95BD" w14:textId="77777777" w:rsidR="00C94D12" w:rsidRPr="00C94D12" w:rsidRDefault="00C94D12" w:rsidP="00C94D12">
      <w:pPr>
        <w:numPr>
          <w:ilvl w:val="0"/>
          <w:numId w:val="4"/>
        </w:numPr>
        <w:spacing w:after="200" w:line="276" w:lineRule="auto"/>
        <w:contextualSpacing/>
        <w:jc w:val="both"/>
        <w:rPr>
          <w:rFonts w:ascii="Arial" w:eastAsia="Calibri" w:hAnsi="Arial" w:cs="Arial"/>
          <w:sz w:val="22"/>
          <w:szCs w:val="28"/>
        </w:rPr>
      </w:pPr>
      <w:r w:rsidRPr="00C94D12">
        <w:rPr>
          <w:rFonts w:ascii="Arial" w:eastAsia="Calibri" w:hAnsi="Arial" w:cs="Arial"/>
          <w:sz w:val="22"/>
          <w:szCs w:val="28"/>
        </w:rPr>
        <w:t xml:space="preserve">Asuntos Varios </w:t>
      </w:r>
    </w:p>
    <w:p w14:paraId="5DC93153" w14:textId="77777777" w:rsidR="00C94D12" w:rsidRPr="00C94D12" w:rsidRDefault="00C94D12" w:rsidP="00C94D12">
      <w:pPr>
        <w:numPr>
          <w:ilvl w:val="0"/>
          <w:numId w:val="4"/>
        </w:numPr>
        <w:spacing w:after="200" w:line="276" w:lineRule="auto"/>
        <w:contextualSpacing/>
        <w:rPr>
          <w:rFonts w:ascii="Arial" w:eastAsia="Calibri" w:hAnsi="Arial" w:cs="Arial"/>
          <w:sz w:val="22"/>
          <w:szCs w:val="28"/>
        </w:rPr>
      </w:pPr>
      <w:r w:rsidRPr="00C94D12">
        <w:rPr>
          <w:rFonts w:ascii="Arial" w:eastAsia="Calibri" w:hAnsi="Arial" w:cs="Arial"/>
          <w:sz w:val="22"/>
          <w:szCs w:val="28"/>
        </w:rPr>
        <w:t>Clausura.</w:t>
      </w:r>
    </w:p>
    <w:p w14:paraId="34BCEA1C" w14:textId="70C2D2B4" w:rsidR="00C12394" w:rsidRPr="00C94D12" w:rsidRDefault="00C12394" w:rsidP="00C94D12">
      <w:pPr>
        <w:spacing w:after="160" w:line="259" w:lineRule="auto"/>
        <w:ind w:left="360"/>
        <w:rPr>
          <w:rFonts w:ascii="Arial" w:eastAsia="Calibri" w:hAnsi="Arial" w:cs="Arial"/>
        </w:rPr>
      </w:pPr>
    </w:p>
    <w:p w14:paraId="394ECF0F" w14:textId="2C891131" w:rsidR="00BF0F9E" w:rsidRPr="00BF0F9E" w:rsidRDefault="00BF0F9E" w:rsidP="00BF0F9E">
      <w:pPr>
        <w:spacing w:after="160" w:line="259" w:lineRule="auto"/>
        <w:rPr>
          <w:rFonts w:ascii="Arial" w:eastAsia="Calibri" w:hAnsi="Arial" w:cs="Arial"/>
        </w:rPr>
      </w:pPr>
      <w:r>
        <w:rPr>
          <w:rFonts w:ascii="Arial" w:eastAsia="Calibri" w:hAnsi="Arial" w:cs="Arial"/>
        </w:rPr>
        <w:lastRenderedPageBreak/>
        <w:t xml:space="preserve">Por lo que una vez verificado el quorum y leído el orden del día, </w:t>
      </w:r>
      <w:r w:rsidR="009F243A">
        <w:rPr>
          <w:rFonts w:ascii="Arial" w:eastAsia="Calibri" w:hAnsi="Arial" w:cs="Arial"/>
        </w:rPr>
        <w:t xml:space="preserve">les </w:t>
      </w:r>
      <w:r>
        <w:rPr>
          <w:rFonts w:ascii="Arial" w:eastAsia="Calibri" w:hAnsi="Arial" w:cs="Arial"/>
        </w:rPr>
        <w:t xml:space="preserve">solicito que los que estén a favor, lo manifiesten levantando su mano: </w:t>
      </w:r>
    </w:p>
    <w:tbl>
      <w:tblPr>
        <w:tblStyle w:val="Tablaconcuadrcula"/>
        <w:tblW w:w="0" w:type="auto"/>
        <w:tblInd w:w="675" w:type="dxa"/>
        <w:tblLook w:val="04A0" w:firstRow="1" w:lastRow="0" w:firstColumn="1" w:lastColumn="0" w:noHBand="0" w:noVBand="1"/>
      </w:tblPr>
      <w:tblGrid>
        <w:gridCol w:w="3634"/>
        <w:gridCol w:w="1439"/>
        <w:gridCol w:w="1395"/>
        <w:gridCol w:w="1911"/>
      </w:tblGrid>
      <w:tr w:rsidR="00BF0F9E" w:rsidRPr="00BF0F9E" w14:paraId="3EFFD662" w14:textId="77777777" w:rsidTr="00BF0F9E">
        <w:tc>
          <w:tcPr>
            <w:tcW w:w="3634" w:type="dxa"/>
          </w:tcPr>
          <w:p w14:paraId="6A6E03EF" w14:textId="77777777" w:rsidR="00BF0F9E" w:rsidRPr="00BF0F9E" w:rsidRDefault="00BF0F9E" w:rsidP="00BF0F9E">
            <w:pPr>
              <w:pStyle w:val="Prrafodelista"/>
              <w:rPr>
                <w:rFonts w:ascii="Arial" w:hAnsi="Arial" w:cs="Arial"/>
                <w:b/>
                <w:sz w:val="18"/>
                <w:szCs w:val="18"/>
              </w:rPr>
            </w:pPr>
            <w:r w:rsidRPr="00BF0F9E">
              <w:rPr>
                <w:rFonts w:ascii="Arial" w:hAnsi="Arial" w:cs="Arial"/>
                <w:b/>
                <w:sz w:val="18"/>
                <w:szCs w:val="18"/>
              </w:rPr>
              <w:t xml:space="preserve">REGIDORES </w:t>
            </w:r>
          </w:p>
        </w:tc>
        <w:tc>
          <w:tcPr>
            <w:tcW w:w="1439" w:type="dxa"/>
          </w:tcPr>
          <w:p w14:paraId="48DAD500" w14:textId="6F7D08BE" w:rsidR="00BF0F9E" w:rsidRPr="00BF0F9E" w:rsidRDefault="00BF0F9E" w:rsidP="00862BD9">
            <w:pPr>
              <w:jc w:val="center"/>
              <w:rPr>
                <w:rFonts w:ascii="Arial" w:hAnsi="Arial" w:cs="Arial"/>
                <w:b/>
                <w:sz w:val="18"/>
                <w:szCs w:val="18"/>
              </w:rPr>
            </w:pPr>
            <w:r w:rsidRPr="00BF0F9E">
              <w:rPr>
                <w:rFonts w:ascii="Arial" w:hAnsi="Arial" w:cs="Arial"/>
                <w:b/>
                <w:sz w:val="18"/>
                <w:szCs w:val="18"/>
              </w:rPr>
              <w:t>A FAVOR</w:t>
            </w:r>
          </w:p>
        </w:tc>
        <w:tc>
          <w:tcPr>
            <w:tcW w:w="1395" w:type="dxa"/>
          </w:tcPr>
          <w:p w14:paraId="2A27B306" w14:textId="37909E41" w:rsidR="00BF0F9E" w:rsidRPr="00BF0F9E" w:rsidRDefault="00BF0F9E" w:rsidP="00862BD9">
            <w:pPr>
              <w:jc w:val="center"/>
              <w:rPr>
                <w:rFonts w:ascii="Arial" w:hAnsi="Arial" w:cs="Arial"/>
                <w:b/>
                <w:sz w:val="18"/>
                <w:szCs w:val="18"/>
              </w:rPr>
            </w:pPr>
            <w:r w:rsidRPr="00BF0F9E">
              <w:rPr>
                <w:rFonts w:ascii="Arial" w:hAnsi="Arial" w:cs="Arial"/>
                <w:b/>
                <w:sz w:val="18"/>
                <w:szCs w:val="18"/>
              </w:rPr>
              <w:t>EN CONTRA</w:t>
            </w:r>
          </w:p>
        </w:tc>
        <w:tc>
          <w:tcPr>
            <w:tcW w:w="1911" w:type="dxa"/>
          </w:tcPr>
          <w:p w14:paraId="1999DEAA" w14:textId="242C9DC9" w:rsidR="00BF0F9E" w:rsidRPr="00BF0F9E" w:rsidRDefault="00BF0F9E" w:rsidP="00862BD9">
            <w:pPr>
              <w:jc w:val="center"/>
              <w:rPr>
                <w:rFonts w:ascii="Arial" w:hAnsi="Arial" w:cs="Arial"/>
                <w:b/>
                <w:sz w:val="18"/>
                <w:szCs w:val="18"/>
              </w:rPr>
            </w:pPr>
            <w:r w:rsidRPr="00BF0F9E">
              <w:rPr>
                <w:rFonts w:ascii="Arial" w:hAnsi="Arial" w:cs="Arial"/>
                <w:b/>
                <w:sz w:val="18"/>
                <w:szCs w:val="18"/>
              </w:rPr>
              <w:t>EN ABSTENCIÓN</w:t>
            </w:r>
          </w:p>
        </w:tc>
      </w:tr>
      <w:tr w:rsidR="00BF0F9E" w:rsidRPr="00BF0F9E" w14:paraId="632C645C" w14:textId="77777777" w:rsidTr="00BF0F9E">
        <w:tc>
          <w:tcPr>
            <w:tcW w:w="3634" w:type="dxa"/>
          </w:tcPr>
          <w:p w14:paraId="77D03109" w14:textId="77777777" w:rsidR="00BF0F9E" w:rsidRPr="00BF0F9E" w:rsidRDefault="00BF0F9E" w:rsidP="00862BD9">
            <w:pPr>
              <w:rPr>
                <w:rFonts w:ascii="Arial" w:hAnsi="Arial" w:cs="Arial"/>
                <w:sz w:val="18"/>
                <w:szCs w:val="18"/>
              </w:rPr>
            </w:pPr>
            <w:r w:rsidRPr="00BF0F9E">
              <w:rPr>
                <w:rFonts w:ascii="Arial" w:hAnsi="Arial" w:cs="Arial"/>
                <w:sz w:val="18"/>
                <w:szCs w:val="18"/>
              </w:rPr>
              <w:t>C. RÁUL CHÁVEZ GARCÍA</w:t>
            </w:r>
          </w:p>
        </w:tc>
        <w:tc>
          <w:tcPr>
            <w:tcW w:w="1439" w:type="dxa"/>
          </w:tcPr>
          <w:p w14:paraId="0781805D" w14:textId="4E314BAE" w:rsidR="00BF0F9E" w:rsidRPr="00BF0F9E" w:rsidRDefault="00BF0F9E" w:rsidP="00862BD9">
            <w:pPr>
              <w:jc w:val="center"/>
              <w:rPr>
                <w:rFonts w:ascii="Arial" w:hAnsi="Arial" w:cs="Arial"/>
                <w:sz w:val="18"/>
                <w:szCs w:val="18"/>
              </w:rPr>
            </w:pPr>
            <w:r w:rsidRPr="00BF0F9E">
              <w:rPr>
                <w:rFonts w:ascii="Arial" w:hAnsi="Arial" w:cs="Arial"/>
                <w:sz w:val="18"/>
                <w:szCs w:val="18"/>
              </w:rPr>
              <w:t>X</w:t>
            </w:r>
          </w:p>
        </w:tc>
        <w:tc>
          <w:tcPr>
            <w:tcW w:w="1395" w:type="dxa"/>
          </w:tcPr>
          <w:p w14:paraId="6B38A684" w14:textId="77777777" w:rsidR="00BF0F9E" w:rsidRPr="00BF0F9E" w:rsidRDefault="00BF0F9E" w:rsidP="00862BD9">
            <w:pPr>
              <w:jc w:val="center"/>
              <w:rPr>
                <w:rFonts w:ascii="Arial" w:hAnsi="Arial" w:cs="Arial"/>
                <w:sz w:val="18"/>
                <w:szCs w:val="18"/>
              </w:rPr>
            </w:pPr>
          </w:p>
        </w:tc>
        <w:tc>
          <w:tcPr>
            <w:tcW w:w="1911" w:type="dxa"/>
          </w:tcPr>
          <w:p w14:paraId="08F61265" w14:textId="5EADE0E3" w:rsidR="00BF0F9E" w:rsidRPr="00BF0F9E" w:rsidRDefault="00BF0F9E" w:rsidP="00862BD9">
            <w:pPr>
              <w:jc w:val="center"/>
              <w:rPr>
                <w:rFonts w:ascii="Arial" w:hAnsi="Arial" w:cs="Arial"/>
                <w:sz w:val="18"/>
                <w:szCs w:val="18"/>
              </w:rPr>
            </w:pPr>
          </w:p>
        </w:tc>
      </w:tr>
      <w:tr w:rsidR="00BF0F9E" w:rsidRPr="00BF0F9E" w14:paraId="714F3FCB" w14:textId="77777777" w:rsidTr="00BF0F9E">
        <w:tc>
          <w:tcPr>
            <w:tcW w:w="3634" w:type="dxa"/>
          </w:tcPr>
          <w:p w14:paraId="39131C0D" w14:textId="77777777" w:rsidR="00BF0F9E" w:rsidRPr="00BF0F9E" w:rsidRDefault="00BF0F9E" w:rsidP="00862BD9">
            <w:pPr>
              <w:rPr>
                <w:rFonts w:ascii="Arial" w:hAnsi="Arial" w:cs="Arial"/>
                <w:b/>
                <w:sz w:val="18"/>
                <w:szCs w:val="18"/>
              </w:rPr>
            </w:pPr>
            <w:r w:rsidRPr="00BF0F9E">
              <w:rPr>
                <w:rFonts w:ascii="Arial" w:hAnsi="Arial" w:cs="Arial"/>
                <w:sz w:val="18"/>
                <w:szCs w:val="18"/>
              </w:rPr>
              <w:t xml:space="preserve">LIC. EVA MARÍA DE JESÚS BARRETO </w:t>
            </w:r>
          </w:p>
        </w:tc>
        <w:tc>
          <w:tcPr>
            <w:tcW w:w="1439" w:type="dxa"/>
          </w:tcPr>
          <w:p w14:paraId="695FC4C9" w14:textId="54312CF3" w:rsidR="00BF0F9E" w:rsidRPr="00BF0F9E" w:rsidRDefault="00BF0F9E" w:rsidP="00862BD9">
            <w:pPr>
              <w:jc w:val="center"/>
              <w:rPr>
                <w:rFonts w:ascii="Arial" w:hAnsi="Arial" w:cs="Arial"/>
                <w:sz w:val="18"/>
                <w:szCs w:val="18"/>
              </w:rPr>
            </w:pPr>
            <w:r w:rsidRPr="00BF0F9E">
              <w:rPr>
                <w:rFonts w:ascii="Arial" w:hAnsi="Arial" w:cs="Arial"/>
                <w:sz w:val="18"/>
                <w:szCs w:val="18"/>
              </w:rPr>
              <w:t>X</w:t>
            </w:r>
          </w:p>
        </w:tc>
        <w:tc>
          <w:tcPr>
            <w:tcW w:w="1395" w:type="dxa"/>
          </w:tcPr>
          <w:p w14:paraId="2F2134CD" w14:textId="77777777" w:rsidR="00BF0F9E" w:rsidRPr="00BF0F9E" w:rsidRDefault="00BF0F9E" w:rsidP="00862BD9">
            <w:pPr>
              <w:jc w:val="center"/>
              <w:rPr>
                <w:rFonts w:ascii="Arial" w:hAnsi="Arial" w:cs="Arial"/>
                <w:sz w:val="18"/>
                <w:szCs w:val="18"/>
              </w:rPr>
            </w:pPr>
          </w:p>
        </w:tc>
        <w:tc>
          <w:tcPr>
            <w:tcW w:w="1911" w:type="dxa"/>
          </w:tcPr>
          <w:p w14:paraId="2D27F784" w14:textId="4F995F7F" w:rsidR="00BF0F9E" w:rsidRPr="00BF0F9E" w:rsidRDefault="00BF0F9E" w:rsidP="00862BD9">
            <w:pPr>
              <w:jc w:val="center"/>
              <w:rPr>
                <w:rFonts w:ascii="Arial" w:hAnsi="Arial" w:cs="Arial"/>
                <w:sz w:val="18"/>
                <w:szCs w:val="18"/>
              </w:rPr>
            </w:pPr>
          </w:p>
        </w:tc>
      </w:tr>
      <w:tr w:rsidR="00BF0F9E" w:rsidRPr="00BF0F9E" w14:paraId="102F44F8" w14:textId="77777777" w:rsidTr="00BF0F9E">
        <w:tc>
          <w:tcPr>
            <w:tcW w:w="3634" w:type="dxa"/>
          </w:tcPr>
          <w:p w14:paraId="084F3B79" w14:textId="77777777" w:rsidR="00BF0F9E" w:rsidRPr="00BF0F9E" w:rsidRDefault="00BF0F9E" w:rsidP="00862BD9">
            <w:pPr>
              <w:rPr>
                <w:rFonts w:ascii="Arial" w:hAnsi="Arial" w:cs="Arial"/>
                <w:b/>
                <w:sz w:val="18"/>
                <w:szCs w:val="18"/>
              </w:rPr>
            </w:pPr>
            <w:r w:rsidRPr="00BF0F9E">
              <w:rPr>
                <w:rFonts w:ascii="Arial" w:hAnsi="Arial" w:cs="Arial"/>
                <w:sz w:val="18"/>
                <w:szCs w:val="18"/>
              </w:rPr>
              <w:t xml:space="preserve">ABOG. ERNESTO SÁNCHEZ </w:t>
            </w:r>
            <w:proofErr w:type="spellStart"/>
            <w:r w:rsidRPr="00BF0F9E">
              <w:rPr>
                <w:rFonts w:ascii="Arial" w:hAnsi="Arial" w:cs="Arial"/>
                <w:sz w:val="18"/>
                <w:szCs w:val="18"/>
              </w:rPr>
              <w:t>SÁNCHEZ</w:t>
            </w:r>
            <w:proofErr w:type="spellEnd"/>
          </w:p>
        </w:tc>
        <w:tc>
          <w:tcPr>
            <w:tcW w:w="1439" w:type="dxa"/>
          </w:tcPr>
          <w:p w14:paraId="077BBA38" w14:textId="7D963ED7" w:rsidR="00BF0F9E" w:rsidRPr="00BF0F9E" w:rsidRDefault="00BF0F9E" w:rsidP="00862BD9">
            <w:pPr>
              <w:jc w:val="center"/>
              <w:rPr>
                <w:rFonts w:ascii="Arial" w:hAnsi="Arial" w:cs="Arial"/>
                <w:sz w:val="18"/>
                <w:szCs w:val="18"/>
              </w:rPr>
            </w:pPr>
            <w:r w:rsidRPr="00BF0F9E">
              <w:rPr>
                <w:rFonts w:ascii="Arial" w:hAnsi="Arial" w:cs="Arial"/>
                <w:sz w:val="18"/>
                <w:szCs w:val="18"/>
              </w:rPr>
              <w:t>X</w:t>
            </w:r>
          </w:p>
        </w:tc>
        <w:tc>
          <w:tcPr>
            <w:tcW w:w="1395" w:type="dxa"/>
          </w:tcPr>
          <w:p w14:paraId="3F00CFE9" w14:textId="77777777" w:rsidR="00BF0F9E" w:rsidRPr="00BF0F9E" w:rsidRDefault="00BF0F9E" w:rsidP="00862BD9">
            <w:pPr>
              <w:jc w:val="center"/>
              <w:rPr>
                <w:rFonts w:ascii="Arial" w:hAnsi="Arial" w:cs="Arial"/>
                <w:sz w:val="18"/>
                <w:szCs w:val="18"/>
              </w:rPr>
            </w:pPr>
          </w:p>
        </w:tc>
        <w:tc>
          <w:tcPr>
            <w:tcW w:w="1911" w:type="dxa"/>
          </w:tcPr>
          <w:p w14:paraId="62A933A6" w14:textId="49F16EB7" w:rsidR="00BF0F9E" w:rsidRPr="00BF0F9E" w:rsidRDefault="00BF0F9E" w:rsidP="00862BD9">
            <w:pPr>
              <w:jc w:val="center"/>
              <w:rPr>
                <w:rFonts w:ascii="Arial" w:hAnsi="Arial" w:cs="Arial"/>
                <w:sz w:val="18"/>
                <w:szCs w:val="18"/>
              </w:rPr>
            </w:pPr>
          </w:p>
        </w:tc>
      </w:tr>
      <w:tr w:rsidR="00BF0F9E" w:rsidRPr="00BF0F9E" w14:paraId="27B163AB" w14:textId="77777777" w:rsidTr="00BF0F9E">
        <w:trPr>
          <w:trHeight w:val="70"/>
        </w:trPr>
        <w:tc>
          <w:tcPr>
            <w:tcW w:w="3634" w:type="dxa"/>
          </w:tcPr>
          <w:p w14:paraId="00759386" w14:textId="77777777" w:rsidR="00BF0F9E" w:rsidRPr="00BF0F9E" w:rsidRDefault="00BF0F9E" w:rsidP="00862BD9">
            <w:pPr>
              <w:rPr>
                <w:rFonts w:ascii="Arial" w:hAnsi="Arial" w:cs="Arial"/>
                <w:b/>
                <w:sz w:val="18"/>
                <w:szCs w:val="18"/>
              </w:rPr>
            </w:pPr>
          </w:p>
        </w:tc>
        <w:tc>
          <w:tcPr>
            <w:tcW w:w="1439" w:type="dxa"/>
          </w:tcPr>
          <w:p w14:paraId="0F0A8DBE" w14:textId="77777777" w:rsidR="00BF0F9E" w:rsidRPr="00BF0F9E" w:rsidRDefault="00BF0F9E" w:rsidP="00862BD9">
            <w:pPr>
              <w:jc w:val="center"/>
              <w:rPr>
                <w:rFonts w:ascii="Arial" w:hAnsi="Arial" w:cs="Arial"/>
                <w:sz w:val="18"/>
                <w:szCs w:val="18"/>
              </w:rPr>
            </w:pPr>
          </w:p>
        </w:tc>
        <w:tc>
          <w:tcPr>
            <w:tcW w:w="1395" w:type="dxa"/>
          </w:tcPr>
          <w:p w14:paraId="1537D403" w14:textId="77777777" w:rsidR="00BF0F9E" w:rsidRPr="00BF0F9E" w:rsidRDefault="00BF0F9E" w:rsidP="00862BD9">
            <w:pPr>
              <w:jc w:val="center"/>
              <w:rPr>
                <w:rFonts w:ascii="Arial" w:hAnsi="Arial" w:cs="Arial"/>
                <w:sz w:val="18"/>
                <w:szCs w:val="18"/>
              </w:rPr>
            </w:pPr>
          </w:p>
        </w:tc>
        <w:tc>
          <w:tcPr>
            <w:tcW w:w="1911" w:type="dxa"/>
          </w:tcPr>
          <w:p w14:paraId="39A91C59" w14:textId="1D34FF6E" w:rsidR="00BF0F9E" w:rsidRPr="00BF0F9E" w:rsidRDefault="00BF0F9E" w:rsidP="00862BD9">
            <w:pPr>
              <w:jc w:val="center"/>
              <w:rPr>
                <w:rFonts w:ascii="Arial" w:hAnsi="Arial" w:cs="Arial"/>
                <w:sz w:val="18"/>
                <w:szCs w:val="18"/>
              </w:rPr>
            </w:pPr>
          </w:p>
        </w:tc>
      </w:tr>
    </w:tbl>
    <w:p w14:paraId="2F26528B" w14:textId="77777777" w:rsidR="00BF0F9E" w:rsidRPr="00083BE6" w:rsidRDefault="00BF0F9E" w:rsidP="00BF0F9E">
      <w:pPr>
        <w:jc w:val="both"/>
        <w:rPr>
          <w:rFonts w:ascii="Arial" w:hAnsi="Arial" w:cs="Arial"/>
        </w:rPr>
      </w:pPr>
    </w:p>
    <w:p w14:paraId="448A214F" w14:textId="1E3E0DB1" w:rsidR="00BF0F9E" w:rsidRDefault="00BF0F9E" w:rsidP="00555F46">
      <w:pPr>
        <w:jc w:val="both"/>
        <w:rPr>
          <w:rFonts w:ascii="Arial" w:hAnsi="Arial" w:cs="Arial"/>
          <w:lang w:val="es-MX"/>
        </w:rPr>
      </w:pPr>
      <w:r>
        <w:rPr>
          <w:rFonts w:ascii="Arial" w:hAnsi="Arial" w:cs="Arial"/>
          <w:lang w:val="es-MX"/>
        </w:rPr>
        <w:t xml:space="preserve">Se aprueban el orden del día por unanimidad de los integrantes de la comisión. </w:t>
      </w:r>
    </w:p>
    <w:p w14:paraId="4D9FF9AB" w14:textId="77777777" w:rsidR="00BF0F9E" w:rsidRPr="00083BE6" w:rsidRDefault="00BF0F9E" w:rsidP="00555F4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083BE6" w14:paraId="095CCAFF" w14:textId="77777777" w:rsidTr="007623E0">
        <w:tc>
          <w:tcPr>
            <w:tcW w:w="8644" w:type="dxa"/>
          </w:tcPr>
          <w:p w14:paraId="2138568B" w14:textId="77777777" w:rsidR="004F3426" w:rsidRPr="00083BE6" w:rsidRDefault="004F3426" w:rsidP="007623E0">
            <w:pPr>
              <w:jc w:val="center"/>
              <w:rPr>
                <w:rFonts w:ascii="Arial" w:hAnsi="Arial" w:cs="Arial"/>
                <w:b/>
              </w:rPr>
            </w:pPr>
            <w:r w:rsidRPr="00083BE6">
              <w:rPr>
                <w:rFonts w:ascii="Arial" w:hAnsi="Arial" w:cs="Arial"/>
                <w:b/>
              </w:rPr>
              <w:t>DESARROLLO DE LA SESION</w:t>
            </w:r>
          </w:p>
        </w:tc>
      </w:tr>
    </w:tbl>
    <w:p w14:paraId="47E44A77" w14:textId="77777777" w:rsidR="004F3426" w:rsidRPr="00083BE6" w:rsidRDefault="004F3426" w:rsidP="004F3426">
      <w:pPr>
        <w:jc w:val="both"/>
        <w:rPr>
          <w:rFonts w:ascii="Arial" w:hAnsi="Arial" w:cs="Arial"/>
          <w:b/>
        </w:rPr>
      </w:pPr>
    </w:p>
    <w:p w14:paraId="293CE4A1" w14:textId="4A2FFD69" w:rsidR="00C9304F" w:rsidRDefault="006464B7" w:rsidP="006D7451">
      <w:pPr>
        <w:jc w:val="both"/>
        <w:rPr>
          <w:rFonts w:ascii="Arial" w:hAnsi="Arial" w:cs="Arial"/>
          <w:bCs/>
        </w:rPr>
      </w:pPr>
      <w:r>
        <w:rPr>
          <w:rFonts w:ascii="Arial" w:hAnsi="Arial" w:cs="Arial"/>
          <w:b/>
        </w:rPr>
        <w:t>2</w:t>
      </w:r>
      <w:r w:rsidR="004F3426" w:rsidRPr="00083BE6">
        <w:rPr>
          <w:rFonts w:ascii="Arial" w:hAnsi="Arial" w:cs="Arial"/>
          <w:b/>
        </w:rPr>
        <w:t xml:space="preserve">.- </w:t>
      </w:r>
      <w:r w:rsidR="00C94D12" w:rsidRPr="00C94D12">
        <w:rPr>
          <w:rFonts w:ascii="Arial" w:hAnsi="Arial" w:cs="Arial"/>
          <w:b/>
        </w:rPr>
        <w:t>PRESENTACIÓN DE INFORME DEL TITULAR DEL RASTRO MUNICIPAL, DE CONFORMIDAD A LA NOT/014/2021, Y AL PUNTO DE ACUERDO NÚMERO 13 DE LA SESIÓN ORDINARIA DE AYUNTAMIENTO NÚMERO 2</w:t>
      </w:r>
      <w:r w:rsidR="00C94D12">
        <w:rPr>
          <w:rFonts w:ascii="Arial" w:hAnsi="Arial" w:cs="Arial"/>
          <w:b/>
        </w:rPr>
        <w:t xml:space="preserve">. </w:t>
      </w:r>
      <w:r w:rsidR="006D7451" w:rsidRPr="006D7451">
        <w:rPr>
          <w:rFonts w:ascii="Arial" w:hAnsi="Arial" w:cs="Arial"/>
          <w:bCs/>
        </w:rPr>
        <w:t xml:space="preserve">Siguiendo el orden del día, y haciendo uso de la voz </w:t>
      </w:r>
      <w:r w:rsidR="006D7451">
        <w:rPr>
          <w:rFonts w:ascii="Arial" w:hAnsi="Arial" w:cs="Arial"/>
          <w:bCs/>
        </w:rPr>
        <w:t>el</w:t>
      </w:r>
      <w:r w:rsidR="006D7451" w:rsidRPr="006D7451">
        <w:rPr>
          <w:rFonts w:ascii="Arial" w:hAnsi="Arial" w:cs="Arial"/>
          <w:bCs/>
        </w:rPr>
        <w:t xml:space="preserve"> </w:t>
      </w:r>
      <w:proofErr w:type="gramStart"/>
      <w:r w:rsidR="006D7451" w:rsidRPr="006D7451">
        <w:rPr>
          <w:rFonts w:ascii="Arial" w:hAnsi="Arial" w:cs="Arial"/>
          <w:bCs/>
        </w:rPr>
        <w:t>President</w:t>
      </w:r>
      <w:r w:rsidR="006D7451">
        <w:rPr>
          <w:rFonts w:ascii="Arial" w:hAnsi="Arial" w:cs="Arial"/>
          <w:bCs/>
        </w:rPr>
        <w:t>e</w:t>
      </w:r>
      <w:proofErr w:type="gramEnd"/>
      <w:r w:rsidR="006D7451" w:rsidRPr="006D7451">
        <w:rPr>
          <w:rFonts w:ascii="Arial" w:hAnsi="Arial" w:cs="Arial"/>
          <w:bCs/>
        </w:rPr>
        <w:t xml:space="preserve"> de la comisión</w:t>
      </w:r>
      <w:r w:rsidR="006D7451">
        <w:rPr>
          <w:rFonts w:ascii="Arial" w:hAnsi="Arial" w:cs="Arial"/>
          <w:bCs/>
        </w:rPr>
        <w:t xml:space="preserve"> El Ciudadano Raúl Chávez García,</w:t>
      </w:r>
      <w:r w:rsidR="00C9304F">
        <w:rPr>
          <w:rFonts w:ascii="Arial" w:hAnsi="Arial" w:cs="Arial"/>
          <w:bCs/>
        </w:rPr>
        <w:t xml:space="preserve"> manifiesta que contamos con</w:t>
      </w:r>
      <w:r w:rsidR="0043748A">
        <w:rPr>
          <w:rFonts w:ascii="Arial" w:hAnsi="Arial" w:cs="Arial"/>
          <w:bCs/>
        </w:rPr>
        <w:t xml:space="preserve"> la presencia de la Regidora Laura Martines Ruvalcaba, </w:t>
      </w:r>
      <w:r w:rsidR="00383B1F">
        <w:rPr>
          <w:rFonts w:ascii="Arial" w:hAnsi="Arial" w:cs="Arial"/>
          <w:bCs/>
        </w:rPr>
        <w:t>el Regidor Francisco Ignacio Carrillo Gómez, el regidor J</w:t>
      </w:r>
      <w:r w:rsidR="00383B1F" w:rsidRPr="00383B1F">
        <w:rPr>
          <w:rFonts w:ascii="Arial" w:hAnsi="Arial" w:cs="Arial"/>
          <w:bCs/>
        </w:rPr>
        <w:t>esús Ramírez Sánchez</w:t>
      </w:r>
      <w:r w:rsidR="00383B1F">
        <w:rPr>
          <w:rFonts w:ascii="Arial" w:hAnsi="Arial" w:cs="Arial"/>
          <w:bCs/>
        </w:rPr>
        <w:t xml:space="preserve">, </w:t>
      </w:r>
      <w:r w:rsidR="00C9304F">
        <w:rPr>
          <w:rFonts w:ascii="Arial" w:hAnsi="Arial" w:cs="Arial"/>
          <w:bCs/>
        </w:rPr>
        <w:t xml:space="preserve">el Ing. Jaime Antonio Cortés Ochoa, Coordinador General de Servicios Público Municipales y con la MVZ. Mayra </w:t>
      </w:r>
      <w:proofErr w:type="spellStart"/>
      <w:r w:rsidR="00C9304F">
        <w:rPr>
          <w:rFonts w:ascii="Arial" w:hAnsi="Arial" w:cs="Arial"/>
          <w:bCs/>
        </w:rPr>
        <w:t>Nataly</w:t>
      </w:r>
      <w:proofErr w:type="spellEnd"/>
      <w:r w:rsidR="00C9304F">
        <w:rPr>
          <w:rFonts w:ascii="Arial" w:hAnsi="Arial" w:cs="Arial"/>
          <w:bCs/>
        </w:rPr>
        <w:t xml:space="preserve"> Cortés Montes, Titular del Rastro municipal, quienes nos viene a presentar informe de la situación en la que se encuentra el rastro municipal, por lo que se le concede el uso de la voz al Ing. Jaime Cortés, el cual </w:t>
      </w:r>
      <w:r w:rsidR="00DC15FC">
        <w:rPr>
          <w:rFonts w:ascii="Arial" w:hAnsi="Arial" w:cs="Arial"/>
          <w:bCs/>
        </w:rPr>
        <w:t>continúa</w:t>
      </w:r>
      <w:r w:rsidR="00C9304F">
        <w:rPr>
          <w:rFonts w:ascii="Arial" w:hAnsi="Arial" w:cs="Arial"/>
          <w:bCs/>
        </w:rPr>
        <w:t xml:space="preserve"> diciendo……</w:t>
      </w:r>
    </w:p>
    <w:p w14:paraId="62210837" w14:textId="77777777" w:rsidR="00C9304F" w:rsidRDefault="00C9304F" w:rsidP="006D7451">
      <w:pPr>
        <w:jc w:val="both"/>
        <w:rPr>
          <w:rFonts w:ascii="Arial" w:hAnsi="Arial" w:cs="Arial"/>
          <w:bCs/>
        </w:rPr>
      </w:pPr>
    </w:p>
    <w:p w14:paraId="29E4B854" w14:textId="1C15BC32" w:rsidR="00C9304F" w:rsidRDefault="007C5731" w:rsidP="007C5731">
      <w:pPr>
        <w:jc w:val="both"/>
        <w:rPr>
          <w:rFonts w:ascii="Arial" w:hAnsi="Arial" w:cs="Arial"/>
          <w:bCs/>
        </w:rPr>
      </w:pPr>
      <w:r>
        <w:rPr>
          <w:rFonts w:ascii="Arial" w:hAnsi="Arial" w:cs="Arial"/>
          <w:bCs/>
        </w:rPr>
        <w:t>Que e</w:t>
      </w:r>
      <w:r w:rsidRPr="007C5731">
        <w:rPr>
          <w:rFonts w:ascii="Arial" w:hAnsi="Arial" w:cs="Arial"/>
          <w:bCs/>
        </w:rPr>
        <w:t>l Rastro municipal de Zapotlán el Grande cuenta con</w:t>
      </w:r>
      <w:r>
        <w:rPr>
          <w:rFonts w:ascii="Arial" w:hAnsi="Arial" w:cs="Arial"/>
          <w:bCs/>
        </w:rPr>
        <w:t xml:space="preserve"> </w:t>
      </w:r>
      <w:r w:rsidRPr="007C5731">
        <w:rPr>
          <w:rFonts w:ascii="Arial" w:hAnsi="Arial" w:cs="Arial"/>
          <w:bCs/>
        </w:rPr>
        <w:t>Un Médico Veterinario administrador:</w:t>
      </w:r>
      <w:r>
        <w:rPr>
          <w:rFonts w:ascii="Arial" w:hAnsi="Arial" w:cs="Arial"/>
          <w:bCs/>
        </w:rPr>
        <w:t xml:space="preserve"> que es la </w:t>
      </w:r>
      <w:r w:rsidRPr="007C5731">
        <w:rPr>
          <w:rFonts w:ascii="Arial" w:hAnsi="Arial" w:cs="Arial"/>
          <w:bCs/>
        </w:rPr>
        <w:t>M</w:t>
      </w:r>
      <w:r>
        <w:rPr>
          <w:rFonts w:ascii="Arial" w:hAnsi="Arial" w:cs="Arial"/>
          <w:bCs/>
        </w:rPr>
        <w:t>.</w:t>
      </w:r>
      <w:r w:rsidRPr="007C5731">
        <w:rPr>
          <w:rFonts w:ascii="Arial" w:hAnsi="Arial" w:cs="Arial"/>
          <w:bCs/>
        </w:rPr>
        <w:t>V</w:t>
      </w:r>
      <w:r>
        <w:rPr>
          <w:rFonts w:ascii="Arial" w:hAnsi="Arial" w:cs="Arial"/>
          <w:bCs/>
        </w:rPr>
        <w:t>.</w:t>
      </w:r>
      <w:r w:rsidRPr="007C5731">
        <w:rPr>
          <w:rFonts w:ascii="Arial" w:hAnsi="Arial" w:cs="Arial"/>
          <w:bCs/>
        </w:rPr>
        <w:t>Z</w:t>
      </w:r>
      <w:r>
        <w:rPr>
          <w:rFonts w:ascii="Arial" w:hAnsi="Arial" w:cs="Arial"/>
          <w:bCs/>
        </w:rPr>
        <w:t>.</w:t>
      </w:r>
      <w:r w:rsidRPr="007C5731">
        <w:rPr>
          <w:rFonts w:ascii="Arial" w:hAnsi="Arial" w:cs="Arial"/>
          <w:bCs/>
        </w:rPr>
        <w:t xml:space="preserve"> Mayra </w:t>
      </w:r>
      <w:proofErr w:type="spellStart"/>
      <w:r w:rsidRPr="007C5731">
        <w:rPr>
          <w:rFonts w:ascii="Arial" w:hAnsi="Arial" w:cs="Arial"/>
          <w:bCs/>
        </w:rPr>
        <w:t>Nataly</w:t>
      </w:r>
      <w:proofErr w:type="spellEnd"/>
      <w:r w:rsidRPr="007C5731">
        <w:rPr>
          <w:rFonts w:ascii="Arial" w:hAnsi="Arial" w:cs="Arial"/>
          <w:bCs/>
        </w:rPr>
        <w:t xml:space="preserve"> Cortés Montes</w:t>
      </w:r>
      <w:r>
        <w:rPr>
          <w:rFonts w:ascii="Arial" w:hAnsi="Arial" w:cs="Arial"/>
          <w:bCs/>
        </w:rPr>
        <w:t xml:space="preserve">, con </w:t>
      </w:r>
      <w:r w:rsidRPr="007C5731">
        <w:rPr>
          <w:rFonts w:ascii="Arial" w:hAnsi="Arial" w:cs="Arial"/>
          <w:bCs/>
        </w:rPr>
        <w:t>Cédula: 12669934</w:t>
      </w:r>
      <w:r>
        <w:rPr>
          <w:rFonts w:ascii="Arial" w:hAnsi="Arial" w:cs="Arial"/>
          <w:bCs/>
        </w:rPr>
        <w:t>, la que desempeña</w:t>
      </w:r>
      <w:r w:rsidR="002525E7">
        <w:rPr>
          <w:rFonts w:ascii="Arial" w:hAnsi="Arial" w:cs="Arial"/>
          <w:bCs/>
        </w:rPr>
        <w:t xml:space="preserve"> </w:t>
      </w:r>
      <w:r w:rsidRPr="007C5731">
        <w:rPr>
          <w:rFonts w:ascii="Arial" w:hAnsi="Arial" w:cs="Arial"/>
          <w:bCs/>
        </w:rPr>
        <w:t>Funciones</w:t>
      </w:r>
      <w:r w:rsidR="002525E7">
        <w:rPr>
          <w:rFonts w:ascii="Arial" w:hAnsi="Arial" w:cs="Arial"/>
          <w:bCs/>
        </w:rPr>
        <w:t xml:space="preserve"> consistentes en </w:t>
      </w:r>
      <w:r w:rsidRPr="007C5731">
        <w:rPr>
          <w:rFonts w:ascii="Arial" w:hAnsi="Arial" w:cs="Arial"/>
          <w:bCs/>
        </w:rPr>
        <w:t>vigilar una serie de actividades básicas que desarrolla el órgano responsable</w:t>
      </w:r>
      <w:r>
        <w:rPr>
          <w:rFonts w:ascii="Arial" w:hAnsi="Arial" w:cs="Arial"/>
          <w:bCs/>
        </w:rPr>
        <w:t xml:space="preserve"> </w:t>
      </w:r>
      <w:r w:rsidRPr="007C5731">
        <w:rPr>
          <w:rFonts w:ascii="Arial" w:hAnsi="Arial" w:cs="Arial"/>
          <w:bCs/>
        </w:rPr>
        <w:t>de la prestación del servicio, con el objeto de asegurar el consumo de carnes sanas para la</w:t>
      </w:r>
      <w:r>
        <w:rPr>
          <w:rFonts w:ascii="Arial" w:hAnsi="Arial" w:cs="Arial"/>
          <w:bCs/>
        </w:rPr>
        <w:t xml:space="preserve"> </w:t>
      </w:r>
      <w:r w:rsidRPr="007C5731">
        <w:rPr>
          <w:rFonts w:ascii="Arial" w:hAnsi="Arial" w:cs="Arial"/>
          <w:bCs/>
        </w:rPr>
        <w:t>población.</w:t>
      </w:r>
      <w:r>
        <w:rPr>
          <w:rFonts w:ascii="Arial" w:hAnsi="Arial" w:cs="Arial"/>
          <w:bCs/>
        </w:rPr>
        <w:t xml:space="preserve"> Así mismo </w:t>
      </w:r>
      <w:r w:rsidR="002525E7">
        <w:rPr>
          <w:rFonts w:ascii="Arial" w:hAnsi="Arial" w:cs="Arial"/>
          <w:bCs/>
        </w:rPr>
        <w:t xml:space="preserve">se </w:t>
      </w:r>
      <w:r>
        <w:rPr>
          <w:rFonts w:ascii="Arial" w:hAnsi="Arial" w:cs="Arial"/>
          <w:bCs/>
        </w:rPr>
        <w:t>cuenta con d</w:t>
      </w:r>
      <w:r w:rsidRPr="007C5731">
        <w:rPr>
          <w:rFonts w:ascii="Arial" w:hAnsi="Arial" w:cs="Arial"/>
          <w:bCs/>
        </w:rPr>
        <w:t>os Médicos Veterinarios inspectores Zoosanitario</w:t>
      </w:r>
      <w:r w:rsidR="002525E7">
        <w:rPr>
          <w:rFonts w:ascii="Arial" w:hAnsi="Arial" w:cs="Arial"/>
          <w:bCs/>
        </w:rPr>
        <w:t xml:space="preserve">s el </w:t>
      </w:r>
      <w:r w:rsidRPr="007C5731">
        <w:rPr>
          <w:rFonts w:ascii="Arial" w:hAnsi="Arial" w:cs="Arial"/>
          <w:bCs/>
        </w:rPr>
        <w:t>M</w:t>
      </w:r>
      <w:r w:rsidR="002525E7">
        <w:rPr>
          <w:rFonts w:ascii="Arial" w:hAnsi="Arial" w:cs="Arial"/>
          <w:bCs/>
        </w:rPr>
        <w:t>.</w:t>
      </w:r>
      <w:r w:rsidRPr="007C5731">
        <w:rPr>
          <w:rFonts w:ascii="Arial" w:hAnsi="Arial" w:cs="Arial"/>
          <w:bCs/>
        </w:rPr>
        <w:t>V</w:t>
      </w:r>
      <w:r w:rsidR="002525E7">
        <w:rPr>
          <w:rFonts w:ascii="Arial" w:hAnsi="Arial" w:cs="Arial"/>
          <w:bCs/>
        </w:rPr>
        <w:t>.</w:t>
      </w:r>
      <w:r w:rsidRPr="007C5731">
        <w:rPr>
          <w:rFonts w:ascii="Arial" w:hAnsi="Arial" w:cs="Arial"/>
          <w:bCs/>
        </w:rPr>
        <w:t>Z</w:t>
      </w:r>
      <w:r w:rsidR="002525E7">
        <w:rPr>
          <w:rFonts w:ascii="Arial" w:hAnsi="Arial" w:cs="Arial"/>
          <w:bCs/>
        </w:rPr>
        <w:t>.</w:t>
      </w:r>
      <w:r w:rsidRPr="007C5731">
        <w:rPr>
          <w:rFonts w:ascii="Arial" w:hAnsi="Arial" w:cs="Arial"/>
          <w:bCs/>
        </w:rPr>
        <w:t xml:space="preserve"> </w:t>
      </w:r>
      <w:proofErr w:type="spellStart"/>
      <w:r w:rsidRPr="007C5731">
        <w:rPr>
          <w:rFonts w:ascii="Arial" w:hAnsi="Arial" w:cs="Arial"/>
          <w:bCs/>
        </w:rPr>
        <w:t>Aimee</w:t>
      </w:r>
      <w:proofErr w:type="spellEnd"/>
      <w:r w:rsidRPr="007C5731">
        <w:rPr>
          <w:rFonts w:ascii="Arial" w:hAnsi="Arial" w:cs="Arial"/>
          <w:bCs/>
        </w:rPr>
        <w:t xml:space="preserve"> Lepe Velasco</w:t>
      </w:r>
      <w:r w:rsidR="002525E7">
        <w:rPr>
          <w:rFonts w:ascii="Arial" w:hAnsi="Arial" w:cs="Arial"/>
          <w:bCs/>
        </w:rPr>
        <w:t xml:space="preserve">, </w:t>
      </w:r>
      <w:r w:rsidRPr="007C5731">
        <w:rPr>
          <w:rFonts w:ascii="Arial" w:hAnsi="Arial" w:cs="Arial"/>
          <w:bCs/>
        </w:rPr>
        <w:t>Cédula: PEJ 279396</w:t>
      </w:r>
      <w:r w:rsidR="002525E7">
        <w:rPr>
          <w:rFonts w:ascii="Arial" w:hAnsi="Arial" w:cs="Arial"/>
          <w:bCs/>
        </w:rPr>
        <w:t xml:space="preserve"> y el </w:t>
      </w:r>
      <w:r w:rsidRPr="007C5731">
        <w:rPr>
          <w:rFonts w:ascii="Arial" w:hAnsi="Arial" w:cs="Arial"/>
          <w:bCs/>
        </w:rPr>
        <w:t>M</w:t>
      </w:r>
      <w:r w:rsidR="002525E7">
        <w:rPr>
          <w:rFonts w:ascii="Arial" w:hAnsi="Arial" w:cs="Arial"/>
          <w:bCs/>
        </w:rPr>
        <w:t>.</w:t>
      </w:r>
      <w:r w:rsidRPr="007C5731">
        <w:rPr>
          <w:rFonts w:ascii="Arial" w:hAnsi="Arial" w:cs="Arial"/>
          <w:bCs/>
        </w:rPr>
        <w:t>V</w:t>
      </w:r>
      <w:r w:rsidR="002525E7">
        <w:rPr>
          <w:rFonts w:ascii="Arial" w:hAnsi="Arial" w:cs="Arial"/>
          <w:bCs/>
        </w:rPr>
        <w:t>.</w:t>
      </w:r>
      <w:r w:rsidRPr="007C5731">
        <w:rPr>
          <w:rFonts w:ascii="Arial" w:hAnsi="Arial" w:cs="Arial"/>
          <w:bCs/>
        </w:rPr>
        <w:t>Z</w:t>
      </w:r>
      <w:r w:rsidR="002525E7">
        <w:rPr>
          <w:rFonts w:ascii="Arial" w:hAnsi="Arial" w:cs="Arial"/>
          <w:bCs/>
        </w:rPr>
        <w:t>.</w:t>
      </w:r>
      <w:r w:rsidRPr="007C5731">
        <w:rPr>
          <w:rFonts w:ascii="Arial" w:hAnsi="Arial" w:cs="Arial"/>
          <w:bCs/>
        </w:rPr>
        <w:t xml:space="preserve"> </w:t>
      </w:r>
      <w:r w:rsidR="002525E7" w:rsidRPr="007C5731">
        <w:rPr>
          <w:rFonts w:ascii="Arial" w:hAnsi="Arial" w:cs="Arial"/>
          <w:bCs/>
        </w:rPr>
        <w:t>Hernán</w:t>
      </w:r>
      <w:r w:rsidRPr="007C5731">
        <w:rPr>
          <w:rFonts w:ascii="Arial" w:hAnsi="Arial" w:cs="Arial"/>
          <w:bCs/>
        </w:rPr>
        <w:t xml:space="preserve"> </w:t>
      </w:r>
      <w:r w:rsidR="002525E7" w:rsidRPr="007C5731">
        <w:rPr>
          <w:rFonts w:ascii="Arial" w:hAnsi="Arial" w:cs="Arial"/>
          <w:bCs/>
        </w:rPr>
        <w:t>Sánchez</w:t>
      </w:r>
      <w:r w:rsidRPr="007C5731">
        <w:rPr>
          <w:rFonts w:ascii="Arial" w:hAnsi="Arial" w:cs="Arial"/>
          <w:bCs/>
        </w:rPr>
        <w:t xml:space="preserve"> Ortega</w:t>
      </w:r>
      <w:r w:rsidR="002525E7">
        <w:rPr>
          <w:rFonts w:ascii="Arial" w:hAnsi="Arial" w:cs="Arial"/>
          <w:bCs/>
        </w:rPr>
        <w:t xml:space="preserve">, con </w:t>
      </w:r>
      <w:r w:rsidRPr="007C5731">
        <w:rPr>
          <w:rFonts w:ascii="Arial" w:hAnsi="Arial" w:cs="Arial"/>
          <w:bCs/>
        </w:rPr>
        <w:t>Cédula:12122124</w:t>
      </w:r>
      <w:r w:rsidR="002525E7">
        <w:rPr>
          <w:rFonts w:ascii="Arial" w:hAnsi="Arial" w:cs="Arial"/>
          <w:bCs/>
        </w:rPr>
        <w:t>, son r</w:t>
      </w:r>
      <w:r w:rsidRPr="007C5731">
        <w:rPr>
          <w:rFonts w:ascii="Arial" w:hAnsi="Arial" w:cs="Arial"/>
          <w:bCs/>
        </w:rPr>
        <w:t>esponsables del cumplimiento de sanidad animal y buenas prácticas pecuarias, en servicio</w:t>
      </w:r>
      <w:r w:rsidR="002525E7">
        <w:rPr>
          <w:rFonts w:ascii="Arial" w:hAnsi="Arial" w:cs="Arial"/>
          <w:bCs/>
        </w:rPr>
        <w:t xml:space="preserve"> </w:t>
      </w:r>
      <w:r w:rsidRPr="007C5731">
        <w:rPr>
          <w:rFonts w:ascii="Arial" w:hAnsi="Arial" w:cs="Arial"/>
          <w:bCs/>
        </w:rPr>
        <w:t>durante las horas laborales en control de bienestar animal, vigilancia epidemiológica,</w:t>
      </w:r>
      <w:r w:rsidR="002525E7">
        <w:rPr>
          <w:rFonts w:ascii="Arial" w:hAnsi="Arial" w:cs="Arial"/>
          <w:bCs/>
        </w:rPr>
        <w:t xml:space="preserve"> </w:t>
      </w:r>
      <w:r w:rsidRPr="007C5731">
        <w:rPr>
          <w:rFonts w:ascii="Arial" w:hAnsi="Arial" w:cs="Arial"/>
          <w:bCs/>
        </w:rPr>
        <w:t>inspección zoosanitaria y la aplicación de buenas prácticas pecuarias.</w:t>
      </w:r>
      <w:r w:rsidR="002525E7">
        <w:rPr>
          <w:rFonts w:ascii="Arial" w:hAnsi="Arial" w:cs="Arial"/>
          <w:bCs/>
        </w:rPr>
        <w:t xml:space="preserve"> Además, contamos con u</w:t>
      </w:r>
      <w:r w:rsidRPr="007C5731">
        <w:rPr>
          <w:rFonts w:ascii="Arial" w:hAnsi="Arial" w:cs="Arial"/>
          <w:bCs/>
        </w:rPr>
        <w:t>n Médico Inspector Ganadero</w:t>
      </w:r>
      <w:r w:rsidR="002525E7">
        <w:rPr>
          <w:rFonts w:ascii="Arial" w:hAnsi="Arial" w:cs="Arial"/>
          <w:bCs/>
        </w:rPr>
        <w:t xml:space="preserve">, que es el </w:t>
      </w:r>
      <w:r w:rsidRPr="007C5731">
        <w:rPr>
          <w:rFonts w:ascii="Arial" w:hAnsi="Arial" w:cs="Arial"/>
          <w:bCs/>
        </w:rPr>
        <w:t>M</w:t>
      </w:r>
      <w:r w:rsidR="002525E7">
        <w:rPr>
          <w:rFonts w:ascii="Arial" w:hAnsi="Arial" w:cs="Arial"/>
          <w:bCs/>
        </w:rPr>
        <w:t>.</w:t>
      </w:r>
      <w:r w:rsidRPr="007C5731">
        <w:rPr>
          <w:rFonts w:ascii="Arial" w:hAnsi="Arial" w:cs="Arial"/>
          <w:bCs/>
        </w:rPr>
        <w:t>V</w:t>
      </w:r>
      <w:r w:rsidR="002525E7">
        <w:rPr>
          <w:rFonts w:ascii="Arial" w:hAnsi="Arial" w:cs="Arial"/>
          <w:bCs/>
        </w:rPr>
        <w:t>.</w:t>
      </w:r>
      <w:r w:rsidRPr="007C5731">
        <w:rPr>
          <w:rFonts w:ascii="Arial" w:hAnsi="Arial" w:cs="Arial"/>
          <w:bCs/>
        </w:rPr>
        <w:t>Z</w:t>
      </w:r>
      <w:r w:rsidR="002525E7">
        <w:rPr>
          <w:rFonts w:ascii="Arial" w:hAnsi="Arial" w:cs="Arial"/>
          <w:bCs/>
        </w:rPr>
        <w:t>.</w:t>
      </w:r>
      <w:r w:rsidRPr="007C5731">
        <w:rPr>
          <w:rFonts w:ascii="Arial" w:hAnsi="Arial" w:cs="Arial"/>
          <w:bCs/>
        </w:rPr>
        <w:t xml:space="preserve"> Javier Alejandro Tapia </w:t>
      </w:r>
      <w:r w:rsidR="002525E7" w:rsidRPr="007C5731">
        <w:rPr>
          <w:rFonts w:ascii="Arial" w:hAnsi="Arial" w:cs="Arial"/>
          <w:bCs/>
        </w:rPr>
        <w:t>Vázquez</w:t>
      </w:r>
      <w:r w:rsidR="002525E7">
        <w:rPr>
          <w:rFonts w:ascii="Arial" w:hAnsi="Arial" w:cs="Arial"/>
          <w:bCs/>
        </w:rPr>
        <w:t>, el cual es el e</w:t>
      </w:r>
      <w:r w:rsidRPr="007C5731">
        <w:rPr>
          <w:rFonts w:ascii="Arial" w:hAnsi="Arial" w:cs="Arial"/>
          <w:bCs/>
        </w:rPr>
        <w:t xml:space="preserve">ncargado de vigilar, bajo su </w:t>
      </w:r>
      <w:r w:rsidR="002525E7" w:rsidRPr="007C5731">
        <w:rPr>
          <w:rFonts w:ascii="Arial" w:hAnsi="Arial" w:cs="Arial"/>
          <w:bCs/>
        </w:rPr>
        <w:t>más</w:t>
      </w:r>
      <w:r w:rsidRPr="007C5731">
        <w:rPr>
          <w:rFonts w:ascii="Arial" w:hAnsi="Arial" w:cs="Arial"/>
          <w:bCs/>
        </w:rPr>
        <w:t xml:space="preserve"> estricta responsabilidad, que en el rastro municipal se</w:t>
      </w:r>
      <w:r w:rsidR="002525E7">
        <w:rPr>
          <w:rFonts w:ascii="Arial" w:hAnsi="Arial" w:cs="Arial"/>
          <w:bCs/>
        </w:rPr>
        <w:t xml:space="preserve"> </w:t>
      </w:r>
      <w:r w:rsidRPr="007C5731">
        <w:rPr>
          <w:rFonts w:ascii="Arial" w:hAnsi="Arial" w:cs="Arial"/>
          <w:bCs/>
        </w:rPr>
        <w:t xml:space="preserve">sacrifiquen únicamente animales que </w:t>
      </w:r>
      <w:r w:rsidR="002525E7" w:rsidRPr="007C5731">
        <w:rPr>
          <w:rFonts w:ascii="Arial" w:hAnsi="Arial" w:cs="Arial"/>
          <w:bCs/>
        </w:rPr>
        <w:t>estén</w:t>
      </w:r>
      <w:r w:rsidRPr="007C5731">
        <w:rPr>
          <w:rFonts w:ascii="Arial" w:hAnsi="Arial" w:cs="Arial"/>
          <w:bCs/>
        </w:rPr>
        <w:t xml:space="preserve"> amparados con la documentación</w:t>
      </w:r>
      <w:r w:rsidR="002525E7">
        <w:rPr>
          <w:rFonts w:ascii="Arial" w:hAnsi="Arial" w:cs="Arial"/>
          <w:bCs/>
        </w:rPr>
        <w:t xml:space="preserve"> </w:t>
      </w:r>
      <w:r w:rsidRPr="007C5731">
        <w:rPr>
          <w:rFonts w:ascii="Arial" w:hAnsi="Arial" w:cs="Arial"/>
          <w:bCs/>
        </w:rPr>
        <w:t>correspondiente.</w:t>
      </w:r>
    </w:p>
    <w:p w14:paraId="0CE9F538" w14:textId="06710A4A" w:rsidR="007C5731" w:rsidRDefault="007C5731" w:rsidP="007C5731">
      <w:pPr>
        <w:jc w:val="both"/>
        <w:rPr>
          <w:rFonts w:ascii="Arial" w:hAnsi="Arial" w:cs="Arial"/>
          <w:bCs/>
        </w:rPr>
      </w:pPr>
    </w:p>
    <w:p w14:paraId="397E9823" w14:textId="5301B8E0" w:rsidR="007C5731" w:rsidRDefault="007C5731" w:rsidP="007C5731">
      <w:pPr>
        <w:jc w:val="both"/>
        <w:rPr>
          <w:rFonts w:ascii="Arial" w:hAnsi="Arial" w:cs="Arial"/>
          <w:bCs/>
        </w:rPr>
      </w:pPr>
      <w:r w:rsidRPr="007C5731">
        <w:rPr>
          <w:rFonts w:ascii="Arial" w:hAnsi="Arial" w:cs="Arial"/>
          <w:bCs/>
        </w:rPr>
        <w:t xml:space="preserve">Por otra </w:t>
      </w:r>
      <w:proofErr w:type="gramStart"/>
      <w:r w:rsidRPr="007C5731">
        <w:rPr>
          <w:rFonts w:ascii="Arial" w:hAnsi="Arial" w:cs="Arial"/>
          <w:bCs/>
        </w:rPr>
        <w:t>parte</w:t>
      </w:r>
      <w:proofErr w:type="gramEnd"/>
      <w:r w:rsidRPr="007C5731">
        <w:rPr>
          <w:rFonts w:ascii="Arial" w:hAnsi="Arial" w:cs="Arial"/>
          <w:bCs/>
        </w:rPr>
        <w:t xml:space="preserve"> como se menciona en el </w:t>
      </w:r>
      <w:r w:rsidR="002525E7" w:rsidRPr="007C5731">
        <w:rPr>
          <w:rFonts w:ascii="Arial" w:hAnsi="Arial" w:cs="Arial"/>
          <w:bCs/>
        </w:rPr>
        <w:t>Artículo</w:t>
      </w:r>
      <w:r w:rsidRPr="007C5731">
        <w:rPr>
          <w:rFonts w:ascii="Arial" w:hAnsi="Arial" w:cs="Arial"/>
          <w:bCs/>
        </w:rPr>
        <w:t xml:space="preserve"> 1 del Reg</w:t>
      </w:r>
      <w:r w:rsidR="002525E7">
        <w:rPr>
          <w:rFonts w:ascii="Arial" w:hAnsi="Arial" w:cs="Arial"/>
          <w:bCs/>
        </w:rPr>
        <w:t>l</w:t>
      </w:r>
      <w:r w:rsidRPr="007C5731">
        <w:rPr>
          <w:rFonts w:ascii="Arial" w:hAnsi="Arial" w:cs="Arial"/>
          <w:bCs/>
        </w:rPr>
        <w:t>amento interior del Rastro Municipal</w:t>
      </w:r>
      <w:r w:rsidR="002525E7">
        <w:rPr>
          <w:rFonts w:ascii="Arial" w:hAnsi="Arial" w:cs="Arial"/>
          <w:bCs/>
        </w:rPr>
        <w:t xml:space="preserve"> </w:t>
      </w:r>
      <w:r w:rsidRPr="007C5731">
        <w:rPr>
          <w:rFonts w:ascii="Arial" w:hAnsi="Arial" w:cs="Arial"/>
          <w:bCs/>
        </w:rPr>
        <w:t>de Zapotlán el Grande</w:t>
      </w:r>
      <w:r w:rsidR="002525E7">
        <w:rPr>
          <w:rFonts w:ascii="Arial" w:hAnsi="Arial" w:cs="Arial"/>
          <w:bCs/>
        </w:rPr>
        <w:t xml:space="preserve">, que el </w:t>
      </w:r>
      <w:r w:rsidRPr="007C5731">
        <w:rPr>
          <w:rFonts w:ascii="Arial" w:hAnsi="Arial" w:cs="Arial"/>
          <w:bCs/>
        </w:rPr>
        <w:t xml:space="preserve">rastro municipal </w:t>
      </w:r>
      <w:r w:rsidR="002525E7" w:rsidRPr="007C5731">
        <w:rPr>
          <w:rFonts w:ascii="Arial" w:hAnsi="Arial" w:cs="Arial"/>
          <w:bCs/>
        </w:rPr>
        <w:t>estará</w:t>
      </w:r>
      <w:r w:rsidRPr="007C5731">
        <w:rPr>
          <w:rFonts w:ascii="Arial" w:hAnsi="Arial" w:cs="Arial"/>
          <w:bCs/>
        </w:rPr>
        <w:t xml:space="preserve"> operando </w:t>
      </w:r>
      <w:r w:rsidRPr="007C5731">
        <w:rPr>
          <w:rFonts w:ascii="Arial" w:hAnsi="Arial" w:cs="Arial"/>
          <w:bCs/>
        </w:rPr>
        <w:lastRenderedPageBreak/>
        <w:t>como rastro tipo TSS, mientras no se cuente con la</w:t>
      </w:r>
      <w:r w:rsidR="002525E7">
        <w:rPr>
          <w:rFonts w:ascii="Arial" w:hAnsi="Arial" w:cs="Arial"/>
          <w:bCs/>
        </w:rPr>
        <w:t xml:space="preserve"> </w:t>
      </w:r>
      <w:r w:rsidRPr="007C5731">
        <w:rPr>
          <w:rFonts w:ascii="Arial" w:hAnsi="Arial" w:cs="Arial"/>
          <w:bCs/>
        </w:rPr>
        <w:t>Certificación TIF, por la autoridad competente en la materia para que sea considerado Rastro</w:t>
      </w:r>
      <w:r w:rsidR="002525E7">
        <w:rPr>
          <w:rFonts w:ascii="Arial" w:hAnsi="Arial" w:cs="Arial"/>
          <w:bCs/>
        </w:rPr>
        <w:t xml:space="preserve"> </w:t>
      </w:r>
      <w:r w:rsidRPr="007C5731">
        <w:rPr>
          <w:rFonts w:ascii="Arial" w:hAnsi="Arial" w:cs="Arial"/>
          <w:bCs/>
        </w:rPr>
        <w:t>Municipal tipo TIF, lo anterior de conformidad a lo que señala el artículo 6 fracciones LVI, LIX,</w:t>
      </w:r>
      <w:r w:rsidR="002525E7">
        <w:rPr>
          <w:rFonts w:ascii="Arial" w:hAnsi="Arial" w:cs="Arial"/>
          <w:bCs/>
        </w:rPr>
        <w:t xml:space="preserve"> </w:t>
      </w:r>
      <w:r w:rsidRPr="007C5731">
        <w:rPr>
          <w:rFonts w:ascii="Arial" w:hAnsi="Arial" w:cs="Arial"/>
          <w:bCs/>
        </w:rPr>
        <w:t>LXIV, 17 de la LEY FEDERAL DE SANIDAD ANIMAL.</w:t>
      </w:r>
      <w:r w:rsidR="002525E7">
        <w:rPr>
          <w:rFonts w:ascii="Arial" w:hAnsi="Arial" w:cs="Arial"/>
          <w:bCs/>
        </w:rPr>
        <w:t xml:space="preserve"> </w:t>
      </w:r>
      <w:r w:rsidRPr="007C5731">
        <w:rPr>
          <w:rFonts w:ascii="Arial" w:hAnsi="Arial" w:cs="Arial"/>
          <w:bCs/>
        </w:rPr>
        <w:t>Cabe mencionar que el reglamento interior del rastro tiene el nombre de REGLAMENTO</w:t>
      </w:r>
      <w:r w:rsidR="002525E7">
        <w:rPr>
          <w:rFonts w:ascii="Arial" w:hAnsi="Arial" w:cs="Arial"/>
          <w:bCs/>
        </w:rPr>
        <w:t xml:space="preserve"> </w:t>
      </w:r>
      <w:r w:rsidRPr="007C5731">
        <w:rPr>
          <w:rFonts w:ascii="Arial" w:hAnsi="Arial" w:cs="Arial"/>
          <w:bCs/>
        </w:rPr>
        <w:t xml:space="preserve">INTERIOR DEL RASTRO MUNICIPAL TIPO TIF el cual no </w:t>
      </w:r>
      <w:r w:rsidR="002525E7" w:rsidRPr="007C5731">
        <w:rPr>
          <w:rFonts w:ascii="Arial" w:hAnsi="Arial" w:cs="Arial"/>
          <w:bCs/>
        </w:rPr>
        <w:t>tendría</w:t>
      </w:r>
      <w:r w:rsidRPr="007C5731">
        <w:rPr>
          <w:rFonts w:ascii="Arial" w:hAnsi="Arial" w:cs="Arial"/>
          <w:bCs/>
        </w:rPr>
        <w:t xml:space="preserve"> validez en Zapotlán. </w:t>
      </w:r>
      <w:r w:rsidR="002525E7" w:rsidRPr="007C5731">
        <w:rPr>
          <w:rFonts w:ascii="Arial" w:hAnsi="Arial" w:cs="Arial"/>
          <w:bCs/>
        </w:rPr>
        <w:t>Además</w:t>
      </w:r>
      <w:r w:rsidR="002525E7">
        <w:rPr>
          <w:rFonts w:ascii="Arial" w:hAnsi="Arial" w:cs="Arial"/>
          <w:bCs/>
        </w:rPr>
        <w:t xml:space="preserve"> </w:t>
      </w:r>
      <w:r w:rsidRPr="007C5731">
        <w:rPr>
          <w:rFonts w:ascii="Arial" w:hAnsi="Arial" w:cs="Arial"/>
          <w:bCs/>
        </w:rPr>
        <w:t>del MANUAL DE CALIDAD DEL RASTRO MUNICIPAL TIPO TIF teniendo la misma</w:t>
      </w:r>
      <w:r w:rsidR="00202A5F">
        <w:rPr>
          <w:rFonts w:ascii="Arial" w:hAnsi="Arial" w:cs="Arial"/>
          <w:bCs/>
        </w:rPr>
        <w:t xml:space="preserve"> </w:t>
      </w:r>
      <w:r w:rsidRPr="007C5731">
        <w:rPr>
          <w:rFonts w:ascii="Arial" w:hAnsi="Arial" w:cs="Arial"/>
          <w:bCs/>
        </w:rPr>
        <w:t>problemática.</w:t>
      </w:r>
      <w:r w:rsidR="00DD4A4E">
        <w:rPr>
          <w:rFonts w:ascii="Arial" w:hAnsi="Arial" w:cs="Arial"/>
          <w:bCs/>
        </w:rPr>
        <w:t xml:space="preserve"> </w:t>
      </w:r>
      <w:r w:rsidR="00202A5F">
        <w:rPr>
          <w:rFonts w:ascii="Arial" w:hAnsi="Arial" w:cs="Arial"/>
          <w:bCs/>
        </w:rPr>
        <w:t xml:space="preserve">Los </w:t>
      </w:r>
      <w:r w:rsidRPr="007C5731">
        <w:rPr>
          <w:rFonts w:ascii="Arial" w:hAnsi="Arial" w:cs="Arial"/>
          <w:bCs/>
        </w:rPr>
        <w:t>Rastros TSS</w:t>
      </w:r>
      <w:r w:rsidR="00202A5F">
        <w:rPr>
          <w:rFonts w:ascii="Arial" w:hAnsi="Arial" w:cs="Arial"/>
          <w:bCs/>
        </w:rPr>
        <w:t xml:space="preserve">, </w:t>
      </w:r>
      <w:r w:rsidRPr="007C5731">
        <w:rPr>
          <w:rFonts w:ascii="Arial" w:hAnsi="Arial" w:cs="Arial"/>
          <w:bCs/>
        </w:rPr>
        <w:t>los que se conocen comúnmente como rastros municipales. Se caracterizan</w:t>
      </w:r>
      <w:r w:rsidR="00202A5F">
        <w:rPr>
          <w:rFonts w:ascii="Arial" w:hAnsi="Arial" w:cs="Arial"/>
          <w:bCs/>
        </w:rPr>
        <w:t xml:space="preserve"> </w:t>
      </w:r>
      <w:r w:rsidRPr="007C5731">
        <w:rPr>
          <w:rFonts w:ascii="Arial" w:hAnsi="Arial" w:cs="Arial"/>
          <w:bCs/>
        </w:rPr>
        <w:t>por el equipamiento y servicios que proporcionan, así como por el tipo de inspección que</w:t>
      </w:r>
      <w:r w:rsidR="00202A5F">
        <w:rPr>
          <w:rFonts w:ascii="Arial" w:hAnsi="Arial" w:cs="Arial"/>
          <w:bCs/>
        </w:rPr>
        <w:t xml:space="preserve"> </w:t>
      </w:r>
      <w:r w:rsidRPr="007C5731">
        <w:rPr>
          <w:rFonts w:ascii="Arial" w:hAnsi="Arial" w:cs="Arial"/>
          <w:bCs/>
        </w:rPr>
        <w:t>lleva a cabo la Secretaría de Salud consistente en el control sanitario de la carne.</w:t>
      </w:r>
      <w:r w:rsidR="00202A5F">
        <w:rPr>
          <w:rFonts w:ascii="Arial" w:hAnsi="Arial" w:cs="Arial"/>
          <w:bCs/>
        </w:rPr>
        <w:t xml:space="preserve"> </w:t>
      </w:r>
      <w:r w:rsidRPr="007C5731">
        <w:rPr>
          <w:rFonts w:ascii="Arial" w:hAnsi="Arial" w:cs="Arial"/>
          <w:bCs/>
        </w:rPr>
        <w:t>Como un primer paso sería oportuno que las autoridades municipales promuevan el</w:t>
      </w:r>
      <w:r w:rsidR="00202A5F">
        <w:rPr>
          <w:rFonts w:ascii="Arial" w:hAnsi="Arial" w:cs="Arial"/>
          <w:bCs/>
        </w:rPr>
        <w:t xml:space="preserve"> </w:t>
      </w:r>
      <w:r w:rsidRPr="007C5731">
        <w:rPr>
          <w:rFonts w:ascii="Arial" w:hAnsi="Arial" w:cs="Arial"/>
          <w:bCs/>
        </w:rPr>
        <w:t>establecimiento de este tipo de rastros para evitar la matanza clandestina de animales, vigilar</w:t>
      </w:r>
      <w:r w:rsidR="00202A5F">
        <w:rPr>
          <w:rFonts w:ascii="Arial" w:hAnsi="Arial" w:cs="Arial"/>
          <w:bCs/>
        </w:rPr>
        <w:t xml:space="preserve"> </w:t>
      </w:r>
      <w:r w:rsidRPr="007C5731">
        <w:rPr>
          <w:rFonts w:ascii="Arial" w:hAnsi="Arial" w:cs="Arial"/>
          <w:bCs/>
        </w:rPr>
        <w:t>su operación y funcionamiento en coordinación con las autoridades sanitarias y asegurar que</w:t>
      </w:r>
      <w:r w:rsidR="00202A5F">
        <w:rPr>
          <w:rFonts w:ascii="Arial" w:hAnsi="Arial" w:cs="Arial"/>
          <w:bCs/>
        </w:rPr>
        <w:t xml:space="preserve"> </w:t>
      </w:r>
      <w:r w:rsidRPr="007C5731">
        <w:rPr>
          <w:rFonts w:ascii="Arial" w:hAnsi="Arial" w:cs="Arial"/>
          <w:bCs/>
        </w:rPr>
        <w:t>los habitantes del municipio consuman carne sana a precios bajos.</w:t>
      </w:r>
      <w:r w:rsidR="00DD4A4E">
        <w:rPr>
          <w:rFonts w:ascii="Arial" w:hAnsi="Arial" w:cs="Arial"/>
          <w:bCs/>
        </w:rPr>
        <w:t xml:space="preserve"> </w:t>
      </w:r>
      <w:r w:rsidRPr="007C5731">
        <w:rPr>
          <w:rFonts w:ascii="Arial" w:hAnsi="Arial" w:cs="Arial"/>
          <w:bCs/>
        </w:rPr>
        <w:t>La administración del rastro municipal comprende una serie de actividades básicas que</w:t>
      </w:r>
      <w:r w:rsidR="00202A5F">
        <w:rPr>
          <w:rFonts w:ascii="Arial" w:hAnsi="Arial" w:cs="Arial"/>
          <w:bCs/>
        </w:rPr>
        <w:t xml:space="preserve"> </w:t>
      </w:r>
      <w:r w:rsidRPr="007C5731">
        <w:rPr>
          <w:rFonts w:ascii="Arial" w:hAnsi="Arial" w:cs="Arial"/>
          <w:bCs/>
        </w:rPr>
        <w:t>desarrolla el órgano responsable de la prestación de este servicio público, con objeto de</w:t>
      </w:r>
      <w:r w:rsidR="00202A5F">
        <w:rPr>
          <w:rFonts w:ascii="Arial" w:hAnsi="Arial" w:cs="Arial"/>
          <w:bCs/>
        </w:rPr>
        <w:t xml:space="preserve"> </w:t>
      </w:r>
      <w:r w:rsidRPr="007C5731">
        <w:rPr>
          <w:rFonts w:ascii="Arial" w:hAnsi="Arial" w:cs="Arial"/>
          <w:bCs/>
        </w:rPr>
        <w:t>asegurar el consumo de carnes sanas para la población</w:t>
      </w:r>
      <w:r w:rsidR="00DC15FC">
        <w:rPr>
          <w:rFonts w:ascii="Arial" w:hAnsi="Arial" w:cs="Arial"/>
          <w:bCs/>
        </w:rPr>
        <w:t>, e</w:t>
      </w:r>
      <w:r w:rsidR="00202A5F">
        <w:rPr>
          <w:rFonts w:ascii="Arial" w:hAnsi="Arial" w:cs="Arial"/>
          <w:bCs/>
        </w:rPr>
        <w:t xml:space="preserve">ste opera con </w:t>
      </w:r>
      <w:r w:rsidRPr="007C5731">
        <w:rPr>
          <w:rFonts w:ascii="Arial" w:hAnsi="Arial" w:cs="Arial"/>
          <w:bCs/>
        </w:rPr>
        <w:t>Normas de secretaria de Salud con el</w:t>
      </w:r>
      <w:r w:rsidR="00202A5F">
        <w:rPr>
          <w:rFonts w:ascii="Arial" w:hAnsi="Arial" w:cs="Arial"/>
          <w:bCs/>
        </w:rPr>
        <w:t xml:space="preserve"> </w:t>
      </w:r>
      <w:r w:rsidRPr="007C5731">
        <w:rPr>
          <w:rFonts w:ascii="Arial" w:hAnsi="Arial" w:cs="Arial"/>
          <w:bCs/>
        </w:rPr>
        <w:t>objetivo de establecer los requisitos mínimos de buenas prácticas de higiene que deben</w:t>
      </w:r>
      <w:r w:rsidR="00202A5F">
        <w:rPr>
          <w:rFonts w:ascii="Arial" w:hAnsi="Arial" w:cs="Arial"/>
          <w:bCs/>
        </w:rPr>
        <w:t xml:space="preserve"> </w:t>
      </w:r>
      <w:r w:rsidRPr="007C5731">
        <w:rPr>
          <w:rFonts w:ascii="Arial" w:hAnsi="Arial" w:cs="Arial"/>
          <w:bCs/>
        </w:rPr>
        <w:t>observarse en el proceso de alimentos cárnicos a fin de evitar su contaminación a lo largo de</w:t>
      </w:r>
      <w:r w:rsidR="00202A5F">
        <w:rPr>
          <w:rFonts w:ascii="Arial" w:hAnsi="Arial" w:cs="Arial"/>
          <w:bCs/>
        </w:rPr>
        <w:t xml:space="preserve"> </w:t>
      </w:r>
      <w:r w:rsidRPr="007C5731">
        <w:rPr>
          <w:rFonts w:ascii="Arial" w:hAnsi="Arial" w:cs="Arial"/>
          <w:bCs/>
        </w:rPr>
        <w:t>su proceso.</w:t>
      </w:r>
      <w:r w:rsidR="00DD4A4E">
        <w:rPr>
          <w:rFonts w:ascii="Arial" w:hAnsi="Arial" w:cs="Arial"/>
          <w:bCs/>
        </w:rPr>
        <w:t xml:space="preserve"> </w:t>
      </w:r>
      <w:r w:rsidR="00202A5F">
        <w:rPr>
          <w:rFonts w:ascii="Arial" w:hAnsi="Arial" w:cs="Arial"/>
          <w:bCs/>
        </w:rPr>
        <w:t xml:space="preserve">Por otra parte, los </w:t>
      </w:r>
      <w:r w:rsidRPr="007C5731">
        <w:rPr>
          <w:rFonts w:ascii="Arial" w:hAnsi="Arial" w:cs="Arial"/>
          <w:bCs/>
        </w:rPr>
        <w:t>Rastros TIF</w:t>
      </w:r>
      <w:r w:rsidR="00202A5F">
        <w:rPr>
          <w:rFonts w:ascii="Arial" w:hAnsi="Arial" w:cs="Arial"/>
          <w:bCs/>
        </w:rPr>
        <w:t xml:space="preserve">, </w:t>
      </w:r>
      <w:r w:rsidRPr="007C5731">
        <w:rPr>
          <w:rFonts w:ascii="Arial" w:hAnsi="Arial" w:cs="Arial"/>
          <w:bCs/>
        </w:rPr>
        <w:t>son aquéllos que además de prestar servicios básicos que proporcionan los</w:t>
      </w:r>
      <w:r w:rsidR="00202A5F">
        <w:rPr>
          <w:rFonts w:ascii="Arial" w:hAnsi="Arial" w:cs="Arial"/>
          <w:bCs/>
        </w:rPr>
        <w:t xml:space="preserve"> </w:t>
      </w:r>
      <w:r w:rsidRPr="007C5731">
        <w:rPr>
          <w:rFonts w:ascii="Arial" w:hAnsi="Arial" w:cs="Arial"/>
          <w:bCs/>
        </w:rPr>
        <w:t>rastros TSS, permiten una industrialización de los productos derivados de la carne. Este tipo</w:t>
      </w:r>
      <w:r w:rsidR="00202A5F">
        <w:rPr>
          <w:rFonts w:ascii="Arial" w:hAnsi="Arial" w:cs="Arial"/>
          <w:bCs/>
        </w:rPr>
        <w:t xml:space="preserve"> </w:t>
      </w:r>
      <w:r w:rsidRPr="007C5731">
        <w:rPr>
          <w:rFonts w:ascii="Arial" w:hAnsi="Arial" w:cs="Arial"/>
          <w:bCs/>
        </w:rPr>
        <w:t>de rastro opera fundamentalmente para que sus productos se destinen a la comercialización</w:t>
      </w:r>
      <w:r w:rsidR="00202A5F">
        <w:rPr>
          <w:rFonts w:ascii="Arial" w:hAnsi="Arial" w:cs="Arial"/>
          <w:bCs/>
        </w:rPr>
        <w:t xml:space="preserve"> </w:t>
      </w:r>
      <w:r w:rsidRPr="007C5731">
        <w:rPr>
          <w:rFonts w:ascii="Arial" w:hAnsi="Arial" w:cs="Arial"/>
          <w:bCs/>
        </w:rPr>
        <w:t>de grandes centros urbanos y a la exportación.</w:t>
      </w:r>
      <w:r w:rsidR="00202A5F">
        <w:rPr>
          <w:rFonts w:ascii="Arial" w:hAnsi="Arial" w:cs="Arial"/>
          <w:bCs/>
        </w:rPr>
        <w:t xml:space="preserve"> </w:t>
      </w:r>
      <w:r w:rsidRPr="007C5731">
        <w:rPr>
          <w:rFonts w:ascii="Arial" w:hAnsi="Arial" w:cs="Arial"/>
          <w:bCs/>
        </w:rPr>
        <w:t>La ventaja de los rastros TIF, es que el animal es mejor aprovechado favoreciendo con el</w:t>
      </w:r>
      <w:r w:rsidR="00202A5F">
        <w:rPr>
          <w:rFonts w:ascii="Arial" w:hAnsi="Arial" w:cs="Arial"/>
          <w:bCs/>
        </w:rPr>
        <w:t xml:space="preserve"> </w:t>
      </w:r>
      <w:r w:rsidRPr="007C5731">
        <w:rPr>
          <w:rFonts w:ascii="Arial" w:hAnsi="Arial" w:cs="Arial"/>
          <w:bCs/>
        </w:rPr>
        <w:t>mayor rendimiento y abaratamiento de la carne en beneficio de la economía familiar. Sin</w:t>
      </w:r>
      <w:r w:rsidR="00202A5F">
        <w:rPr>
          <w:rFonts w:ascii="Arial" w:hAnsi="Arial" w:cs="Arial"/>
          <w:bCs/>
        </w:rPr>
        <w:t xml:space="preserve"> </w:t>
      </w:r>
      <w:r w:rsidRPr="007C5731">
        <w:rPr>
          <w:rFonts w:ascii="Arial" w:hAnsi="Arial" w:cs="Arial"/>
          <w:bCs/>
        </w:rPr>
        <w:t>embargo, su operación requiere necesariamente de instalaciones y maquinaria especializada</w:t>
      </w:r>
      <w:r w:rsidR="00202A5F">
        <w:rPr>
          <w:rFonts w:ascii="Arial" w:hAnsi="Arial" w:cs="Arial"/>
          <w:bCs/>
        </w:rPr>
        <w:t xml:space="preserve"> </w:t>
      </w:r>
      <w:r w:rsidRPr="007C5731">
        <w:rPr>
          <w:rFonts w:ascii="Arial" w:hAnsi="Arial" w:cs="Arial"/>
          <w:bCs/>
        </w:rPr>
        <w:t xml:space="preserve">cuyos costos son bastante </w:t>
      </w:r>
      <w:proofErr w:type="spellStart"/>
      <w:r w:rsidRPr="007C5731">
        <w:rPr>
          <w:rFonts w:ascii="Arial" w:hAnsi="Arial" w:cs="Arial"/>
          <w:bCs/>
        </w:rPr>
        <w:t>elevados.</w:t>
      </w:r>
      <w:r w:rsidR="00202A5F">
        <w:rPr>
          <w:rFonts w:ascii="Arial" w:hAnsi="Arial" w:cs="Arial"/>
          <w:bCs/>
        </w:rPr>
        <w:t>Una</w:t>
      </w:r>
      <w:proofErr w:type="spellEnd"/>
      <w:r w:rsidR="00202A5F">
        <w:rPr>
          <w:rFonts w:ascii="Arial" w:hAnsi="Arial" w:cs="Arial"/>
          <w:bCs/>
        </w:rPr>
        <w:t xml:space="preserve"> vez aclaro en tema anterior, es importante puntualizar la </w:t>
      </w:r>
      <w:r w:rsidRPr="007C5731">
        <w:rPr>
          <w:rFonts w:ascii="Arial" w:hAnsi="Arial" w:cs="Arial"/>
          <w:bCs/>
        </w:rPr>
        <w:t>PROBLEMÁTICA GENERAL</w:t>
      </w:r>
      <w:r w:rsidR="00202A5F">
        <w:rPr>
          <w:rFonts w:ascii="Arial" w:hAnsi="Arial" w:cs="Arial"/>
          <w:bCs/>
        </w:rPr>
        <w:t xml:space="preserve"> en la que se encuentra nuestro rastro, la primera de ellas</w:t>
      </w:r>
      <w:r w:rsidR="00DC15FC">
        <w:rPr>
          <w:rFonts w:ascii="Arial" w:hAnsi="Arial" w:cs="Arial"/>
          <w:bCs/>
        </w:rPr>
        <w:t xml:space="preserve"> </w:t>
      </w:r>
      <w:r w:rsidR="00202A5F">
        <w:rPr>
          <w:rFonts w:ascii="Arial" w:hAnsi="Arial" w:cs="Arial"/>
          <w:bCs/>
        </w:rPr>
        <w:t xml:space="preserve">es que no contamos con la </w:t>
      </w:r>
      <w:r w:rsidRPr="007C5731">
        <w:rPr>
          <w:rFonts w:ascii="Arial" w:hAnsi="Arial" w:cs="Arial"/>
          <w:bCs/>
        </w:rPr>
        <w:t>certificación Tipo TIF</w:t>
      </w:r>
      <w:r w:rsidR="00202A5F">
        <w:rPr>
          <w:rFonts w:ascii="Arial" w:hAnsi="Arial" w:cs="Arial"/>
          <w:bCs/>
        </w:rPr>
        <w:t xml:space="preserve">, dado que el rastro </w:t>
      </w:r>
      <w:r w:rsidRPr="007C5731">
        <w:rPr>
          <w:rFonts w:ascii="Arial" w:hAnsi="Arial" w:cs="Arial"/>
          <w:bCs/>
        </w:rPr>
        <w:t>no cuenta con algunas de las adecuaciones que establece la NOM-008-Z00-1994,</w:t>
      </w:r>
      <w:r w:rsidR="00202A5F">
        <w:rPr>
          <w:rFonts w:ascii="Arial" w:hAnsi="Arial" w:cs="Arial"/>
          <w:bCs/>
        </w:rPr>
        <w:t xml:space="preserve"> consistentes en las e</w:t>
      </w:r>
      <w:r w:rsidRPr="007C5731">
        <w:rPr>
          <w:rFonts w:ascii="Arial" w:hAnsi="Arial" w:cs="Arial"/>
          <w:bCs/>
        </w:rPr>
        <w:t>specificaciones zoosanitarias para la</w:t>
      </w:r>
      <w:r w:rsidR="00DC15FC">
        <w:rPr>
          <w:rFonts w:ascii="Arial" w:hAnsi="Arial" w:cs="Arial"/>
          <w:bCs/>
        </w:rPr>
        <w:t xml:space="preserve"> </w:t>
      </w:r>
      <w:r w:rsidRPr="007C5731">
        <w:rPr>
          <w:rFonts w:ascii="Arial" w:hAnsi="Arial" w:cs="Arial"/>
          <w:bCs/>
        </w:rPr>
        <w:t>construcción y equipamiento de</w:t>
      </w:r>
      <w:r w:rsidR="00DC15FC">
        <w:rPr>
          <w:rFonts w:ascii="Arial" w:hAnsi="Arial" w:cs="Arial"/>
          <w:bCs/>
        </w:rPr>
        <w:t xml:space="preserve"> </w:t>
      </w:r>
      <w:r w:rsidRPr="007C5731">
        <w:rPr>
          <w:rFonts w:ascii="Arial" w:hAnsi="Arial" w:cs="Arial"/>
          <w:bCs/>
        </w:rPr>
        <w:t>establecimientos para</w:t>
      </w:r>
      <w:r w:rsidR="00202A5F">
        <w:rPr>
          <w:rFonts w:ascii="Arial" w:hAnsi="Arial" w:cs="Arial"/>
          <w:bCs/>
        </w:rPr>
        <w:t xml:space="preserve"> </w:t>
      </w:r>
      <w:r w:rsidRPr="007C5731">
        <w:rPr>
          <w:rFonts w:ascii="Arial" w:hAnsi="Arial" w:cs="Arial"/>
          <w:bCs/>
        </w:rPr>
        <w:t>el sacrificio de animales y los dedicados a la</w:t>
      </w:r>
      <w:r w:rsidR="00DC15FC">
        <w:rPr>
          <w:rFonts w:ascii="Arial" w:hAnsi="Arial" w:cs="Arial"/>
          <w:bCs/>
        </w:rPr>
        <w:t xml:space="preserve"> </w:t>
      </w:r>
      <w:r w:rsidRPr="007C5731">
        <w:rPr>
          <w:rFonts w:ascii="Arial" w:hAnsi="Arial" w:cs="Arial"/>
          <w:bCs/>
        </w:rPr>
        <w:t>industrialización de productos cárnicos.</w:t>
      </w:r>
      <w:r w:rsidR="00202A5F">
        <w:rPr>
          <w:rFonts w:ascii="Arial" w:hAnsi="Arial" w:cs="Arial"/>
          <w:bCs/>
        </w:rPr>
        <w:t xml:space="preserve"> Los cuales son </w:t>
      </w:r>
      <w:r w:rsidR="00DB4DB8">
        <w:rPr>
          <w:rFonts w:ascii="Arial" w:hAnsi="Arial" w:cs="Arial"/>
          <w:bCs/>
        </w:rPr>
        <w:t xml:space="preserve">el punto </w:t>
      </w:r>
      <w:r w:rsidRPr="007C5731">
        <w:rPr>
          <w:rFonts w:ascii="Arial" w:hAnsi="Arial" w:cs="Arial"/>
          <w:bCs/>
        </w:rPr>
        <w:t>4. Características de construcción y diseño para los rastros registrados</w:t>
      </w:r>
      <w:r w:rsidR="00DB4DB8">
        <w:rPr>
          <w:rFonts w:ascii="Arial" w:hAnsi="Arial" w:cs="Arial"/>
          <w:bCs/>
        </w:rPr>
        <w:t xml:space="preserve">; </w:t>
      </w:r>
      <w:r w:rsidRPr="007C5731">
        <w:rPr>
          <w:rFonts w:ascii="Arial" w:hAnsi="Arial" w:cs="Arial"/>
          <w:bCs/>
        </w:rPr>
        <w:t>4.3 Corral de recepción para cada especie.</w:t>
      </w:r>
      <w:r w:rsidR="00DB4DB8">
        <w:rPr>
          <w:rFonts w:ascii="Arial" w:hAnsi="Arial" w:cs="Arial"/>
          <w:bCs/>
        </w:rPr>
        <w:t xml:space="preserve"> </w:t>
      </w:r>
      <w:r w:rsidRPr="007C5731">
        <w:rPr>
          <w:rFonts w:ascii="Arial" w:hAnsi="Arial" w:cs="Arial"/>
          <w:bCs/>
        </w:rPr>
        <w:t xml:space="preserve">La capacidad de los corrales de recepción se calculará a razón de 2.5 </w:t>
      </w:r>
      <w:proofErr w:type="spellStart"/>
      <w:r w:rsidRPr="007C5731">
        <w:rPr>
          <w:rFonts w:ascii="Arial" w:hAnsi="Arial" w:cs="Arial"/>
          <w:bCs/>
        </w:rPr>
        <w:t>m°</w:t>
      </w:r>
      <w:proofErr w:type="spellEnd"/>
      <w:r w:rsidRPr="007C5731">
        <w:rPr>
          <w:rFonts w:ascii="Arial" w:hAnsi="Arial" w:cs="Arial"/>
          <w:bCs/>
        </w:rPr>
        <w:t xml:space="preserve"> por cabeza de</w:t>
      </w:r>
      <w:r w:rsidR="00DB4DB8">
        <w:rPr>
          <w:rFonts w:ascii="Arial" w:hAnsi="Arial" w:cs="Arial"/>
          <w:bCs/>
        </w:rPr>
        <w:t xml:space="preserve"> </w:t>
      </w:r>
      <w:r w:rsidRPr="007C5731">
        <w:rPr>
          <w:rFonts w:ascii="Arial" w:hAnsi="Arial" w:cs="Arial"/>
          <w:bCs/>
        </w:rPr>
        <w:t>bovino o equino y de 1.2 m? por cabeza de porcino, ovino o caprino. Deberán contar con</w:t>
      </w:r>
      <w:r w:rsidR="00DB4DB8">
        <w:rPr>
          <w:rFonts w:ascii="Arial" w:hAnsi="Arial" w:cs="Arial"/>
          <w:bCs/>
        </w:rPr>
        <w:t xml:space="preserve"> </w:t>
      </w:r>
      <w:r w:rsidRPr="007C5731">
        <w:rPr>
          <w:rFonts w:ascii="Arial" w:hAnsi="Arial" w:cs="Arial"/>
          <w:bCs/>
        </w:rPr>
        <w:t>iluminación natural o artificial de 30 candelas como mínimo o equivalente, con bebedero y</w:t>
      </w:r>
      <w:r w:rsidR="00DB4DB8">
        <w:rPr>
          <w:rFonts w:ascii="Arial" w:hAnsi="Arial" w:cs="Arial"/>
          <w:bCs/>
        </w:rPr>
        <w:t xml:space="preserve"> </w:t>
      </w:r>
      <w:r w:rsidRPr="007C5731">
        <w:rPr>
          <w:rFonts w:ascii="Arial" w:hAnsi="Arial" w:cs="Arial"/>
          <w:bCs/>
        </w:rPr>
        <w:t xml:space="preserve">en el caso de que los animales tengan que </w:t>
      </w:r>
      <w:r w:rsidRPr="007C5731">
        <w:rPr>
          <w:rFonts w:ascii="Arial" w:hAnsi="Arial" w:cs="Arial"/>
          <w:bCs/>
        </w:rPr>
        <w:lastRenderedPageBreak/>
        <w:t>permanecer más de 24 horas deben contar con</w:t>
      </w:r>
      <w:r w:rsidR="00DB4DB8">
        <w:rPr>
          <w:rFonts w:ascii="Arial" w:hAnsi="Arial" w:cs="Arial"/>
          <w:bCs/>
        </w:rPr>
        <w:t xml:space="preserve"> </w:t>
      </w:r>
      <w:r w:rsidRPr="007C5731">
        <w:rPr>
          <w:rFonts w:ascii="Arial" w:hAnsi="Arial" w:cs="Arial"/>
          <w:bCs/>
        </w:rPr>
        <w:t>comederos. Las mangas deben ser de material anticorrosivo, de pisos impermeables y</w:t>
      </w:r>
      <w:r w:rsidR="00DB4DB8">
        <w:rPr>
          <w:rFonts w:ascii="Arial" w:hAnsi="Arial" w:cs="Arial"/>
          <w:bCs/>
        </w:rPr>
        <w:t xml:space="preserve"> </w:t>
      </w:r>
      <w:proofErr w:type="spellStart"/>
      <w:r w:rsidRPr="007C5731">
        <w:rPr>
          <w:rFonts w:ascii="Arial" w:hAnsi="Arial" w:cs="Arial"/>
          <w:bCs/>
        </w:rPr>
        <w:t>antiderrapantes</w:t>
      </w:r>
      <w:proofErr w:type="spellEnd"/>
      <w:r w:rsidRPr="007C5731">
        <w:rPr>
          <w:rFonts w:ascii="Arial" w:hAnsi="Arial" w:cs="Arial"/>
          <w:bCs/>
        </w:rPr>
        <w:t>, con declive que evite el estancamiento de líquidos. Deberán tener techo</w:t>
      </w:r>
      <w:r w:rsidR="00DB4DB8">
        <w:rPr>
          <w:rFonts w:ascii="Arial" w:hAnsi="Arial" w:cs="Arial"/>
          <w:bCs/>
        </w:rPr>
        <w:t xml:space="preserve"> </w:t>
      </w:r>
      <w:r w:rsidRPr="007C5731">
        <w:rPr>
          <w:rFonts w:ascii="Arial" w:hAnsi="Arial" w:cs="Arial"/>
          <w:bCs/>
        </w:rPr>
        <w:t>que cubra por lo menos el 50% de la superficie.</w:t>
      </w:r>
      <w:r w:rsidR="00DB4DB8">
        <w:rPr>
          <w:rFonts w:ascii="Arial" w:hAnsi="Arial" w:cs="Arial"/>
          <w:bCs/>
        </w:rPr>
        <w:t xml:space="preserve"> Es importantes precisar que nuestro rastro cuenta con </w:t>
      </w:r>
      <w:r w:rsidRPr="007C5731">
        <w:rPr>
          <w:rFonts w:ascii="Arial" w:hAnsi="Arial" w:cs="Arial"/>
          <w:bCs/>
        </w:rPr>
        <w:t>instalaciones según la constructora del rastro fueron entregadas con</w:t>
      </w:r>
      <w:r w:rsidR="00DB4DB8">
        <w:rPr>
          <w:rFonts w:ascii="Arial" w:hAnsi="Arial" w:cs="Arial"/>
          <w:bCs/>
        </w:rPr>
        <w:t xml:space="preserve"> </w:t>
      </w:r>
      <w:r w:rsidRPr="007C5731">
        <w:rPr>
          <w:rFonts w:ascii="Arial" w:hAnsi="Arial" w:cs="Arial"/>
          <w:bCs/>
        </w:rPr>
        <w:t>una capacidad instalada de 150 bovinos en realidad la dimensión de cámara fría y corrales</w:t>
      </w:r>
      <w:r w:rsidR="00DB4DB8">
        <w:rPr>
          <w:rFonts w:ascii="Arial" w:hAnsi="Arial" w:cs="Arial"/>
          <w:bCs/>
        </w:rPr>
        <w:t xml:space="preserve"> </w:t>
      </w:r>
      <w:r w:rsidRPr="007C5731">
        <w:rPr>
          <w:rFonts w:ascii="Arial" w:hAnsi="Arial" w:cs="Arial"/>
          <w:bCs/>
        </w:rPr>
        <w:t>es de 60 cabezas.</w:t>
      </w:r>
      <w:r w:rsidR="00DB4DB8">
        <w:rPr>
          <w:rFonts w:ascii="Arial" w:hAnsi="Arial" w:cs="Arial"/>
          <w:bCs/>
        </w:rPr>
        <w:t xml:space="preserve"> </w:t>
      </w:r>
      <w:r w:rsidRPr="007C5731">
        <w:rPr>
          <w:rFonts w:ascii="Arial" w:hAnsi="Arial" w:cs="Arial"/>
          <w:bCs/>
        </w:rPr>
        <w:t>Y una capacidad de 300 cerdos que con la dimensión de corrales no cumplen con la capacidad</w:t>
      </w:r>
      <w:r w:rsidR="00DB4DB8">
        <w:rPr>
          <w:rFonts w:ascii="Arial" w:hAnsi="Arial" w:cs="Arial"/>
          <w:bCs/>
        </w:rPr>
        <w:t xml:space="preserve"> </w:t>
      </w:r>
      <w:r w:rsidRPr="007C5731">
        <w:rPr>
          <w:rFonts w:ascii="Arial" w:hAnsi="Arial" w:cs="Arial"/>
          <w:bCs/>
        </w:rPr>
        <w:t>de espacio para cada cabeza de cerdo.</w:t>
      </w:r>
      <w:r w:rsidR="00DB4DB8">
        <w:rPr>
          <w:rFonts w:ascii="Arial" w:hAnsi="Arial" w:cs="Arial"/>
          <w:bCs/>
        </w:rPr>
        <w:t xml:space="preserve"> </w:t>
      </w:r>
      <w:r w:rsidRPr="007C5731">
        <w:rPr>
          <w:rFonts w:ascii="Arial" w:hAnsi="Arial" w:cs="Arial"/>
          <w:bCs/>
        </w:rPr>
        <w:t>La separación de los tubos horizontales en toda el área de corrales es demasiada y genera</w:t>
      </w:r>
      <w:r w:rsidR="00DB4DB8">
        <w:rPr>
          <w:rFonts w:ascii="Arial" w:hAnsi="Arial" w:cs="Arial"/>
          <w:bCs/>
        </w:rPr>
        <w:t xml:space="preserve"> </w:t>
      </w:r>
      <w:r w:rsidRPr="007C5731">
        <w:rPr>
          <w:rFonts w:ascii="Arial" w:hAnsi="Arial" w:cs="Arial"/>
          <w:bCs/>
        </w:rPr>
        <w:t>que los animales introduzcan la cabeza y se atoren, la curva de la manga es demasiado amplia</w:t>
      </w:r>
      <w:r w:rsidR="00DB4DB8">
        <w:rPr>
          <w:rFonts w:ascii="Arial" w:hAnsi="Arial" w:cs="Arial"/>
          <w:bCs/>
        </w:rPr>
        <w:t xml:space="preserve"> </w:t>
      </w:r>
      <w:r w:rsidRPr="007C5731">
        <w:rPr>
          <w:rFonts w:ascii="Arial" w:hAnsi="Arial" w:cs="Arial"/>
          <w:bCs/>
        </w:rPr>
        <w:t>facilitando que se giren y se regresen los animales, las esquinas de los pasillos deben ser</w:t>
      </w:r>
      <w:r w:rsidR="00DB4DB8">
        <w:rPr>
          <w:rFonts w:ascii="Arial" w:hAnsi="Arial" w:cs="Arial"/>
          <w:bCs/>
        </w:rPr>
        <w:t xml:space="preserve"> </w:t>
      </w:r>
      <w:r w:rsidRPr="007C5731">
        <w:rPr>
          <w:rFonts w:ascii="Arial" w:hAnsi="Arial" w:cs="Arial"/>
          <w:bCs/>
        </w:rPr>
        <w:t>curvas evitando callejones sin salida.</w:t>
      </w:r>
      <w:r w:rsidR="00DB4DB8">
        <w:rPr>
          <w:rFonts w:ascii="Arial" w:hAnsi="Arial" w:cs="Arial"/>
          <w:bCs/>
        </w:rPr>
        <w:t xml:space="preserve"> </w:t>
      </w:r>
      <w:r w:rsidRPr="007C5731">
        <w:rPr>
          <w:rFonts w:ascii="Arial" w:hAnsi="Arial" w:cs="Arial"/>
          <w:bCs/>
        </w:rPr>
        <w:t>4.6. Antecámara de secado o escurrimiento.</w:t>
      </w:r>
      <w:r w:rsidR="00DB4DB8">
        <w:rPr>
          <w:rFonts w:ascii="Arial" w:hAnsi="Arial" w:cs="Arial"/>
          <w:bCs/>
        </w:rPr>
        <w:t xml:space="preserve"> </w:t>
      </w:r>
      <w:r w:rsidRPr="007C5731">
        <w:rPr>
          <w:rFonts w:ascii="Arial" w:hAnsi="Arial" w:cs="Arial"/>
          <w:bCs/>
        </w:rPr>
        <w:t>Debe estar ubicada previo al área de insensibilización, con una longitud tal que evite el</w:t>
      </w:r>
      <w:r w:rsidR="00DB4DB8">
        <w:rPr>
          <w:rFonts w:ascii="Arial" w:hAnsi="Arial" w:cs="Arial"/>
          <w:bCs/>
        </w:rPr>
        <w:t xml:space="preserve"> </w:t>
      </w:r>
      <w:r w:rsidRPr="007C5731">
        <w:rPr>
          <w:rFonts w:ascii="Arial" w:hAnsi="Arial" w:cs="Arial"/>
          <w:bCs/>
        </w:rPr>
        <w:t>hacinamiento de los animales y un dispositivo que evite su retroceso, la comunicación con</w:t>
      </w:r>
      <w:r w:rsidR="00DB4DB8">
        <w:rPr>
          <w:rFonts w:ascii="Arial" w:hAnsi="Arial" w:cs="Arial"/>
          <w:bCs/>
        </w:rPr>
        <w:t xml:space="preserve"> </w:t>
      </w:r>
      <w:r w:rsidRPr="007C5731">
        <w:rPr>
          <w:rFonts w:ascii="Arial" w:hAnsi="Arial" w:cs="Arial"/>
          <w:bCs/>
        </w:rPr>
        <w:t>el área de insensibilización será a través de una puerta para el personal que arrea el ganado</w:t>
      </w:r>
      <w:r w:rsidR="00DB4DB8">
        <w:rPr>
          <w:rFonts w:ascii="Arial" w:hAnsi="Arial" w:cs="Arial"/>
          <w:bCs/>
        </w:rPr>
        <w:t xml:space="preserve"> </w:t>
      </w:r>
      <w:r w:rsidRPr="007C5731">
        <w:rPr>
          <w:rFonts w:ascii="Arial" w:hAnsi="Arial" w:cs="Arial"/>
          <w:bCs/>
        </w:rPr>
        <w:t>y una puerta de guillotina en el paso de los animales</w:t>
      </w:r>
      <w:r w:rsidR="00DB4DB8">
        <w:rPr>
          <w:rFonts w:ascii="Arial" w:hAnsi="Arial" w:cs="Arial"/>
          <w:bCs/>
        </w:rPr>
        <w:t xml:space="preserve"> y actualmente </w:t>
      </w:r>
      <w:r w:rsidRPr="007C5731">
        <w:rPr>
          <w:rFonts w:ascii="Arial" w:hAnsi="Arial" w:cs="Arial"/>
          <w:bCs/>
        </w:rPr>
        <w:t>no se cuenta con área de escurrimiento además de que los aspersores</w:t>
      </w:r>
      <w:r w:rsidR="00DB4DB8">
        <w:rPr>
          <w:rFonts w:ascii="Arial" w:hAnsi="Arial" w:cs="Arial"/>
          <w:bCs/>
        </w:rPr>
        <w:t xml:space="preserve"> los cuales no </w:t>
      </w:r>
      <w:r w:rsidRPr="007C5731">
        <w:rPr>
          <w:rFonts w:ascii="Arial" w:hAnsi="Arial" w:cs="Arial"/>
          <w:bCs/>
        </w:rPr>
        <w:t>son suficientes para quitar la suciedad de las canales.</w:t>
      </w:r>
      <w:r w:rsidR="00DB4DB8">
        <w:rPr>
          <w:rFonts w:ascii="Arial" w:hAnsi="Arial" w:cs="Arial"/>
          <w:bCs/>
        </w:rPr>
        <w:t xml:space="preserve"> </w:t>
      </w:r>
      <w:r w:rsidRPr="007C5731">
        <w:rPr>
          <w:rFonts w:ascii="Arial" w:hAnsi="Arial" w:cs="Arial"/>
          <w:bCs/>
        </w:rPr>
        <w:t>4.7. Área de sacrificio.</w:t>
      </w:r>
      <w:r w:rsidR="00DB4DB8">
        <w:rPr>
          <w:rFonts w:ascii="Arial" w:hAnsi="Arial" w:cs="Arial"/>
          <w:bCs/>
        </w:rPr>
        <w:t xml:space="preserve"> </w:t>
      </w:r>
      <w:r w:rsidRPr="007C5731">
        <w:rPr>
          <w:rFonts w:ascii="Arial" w:hAnsi="Arial" w:cs="Arial"/>
          <w:bCs/>
        </w:rPr>
        <w:t>Localización de lavamanos y esterilizadores.</w:t>
      </w:r>
      <w:r w:rsidR="00DB4DB8">
        <w:rPr>
          <w:rFonts w:ascii="Arial" w:hAnsi="Arial" w:cs="Arial"/>
          <w:bCs/>
        </w:rPr>
        <w:t xml:space="preserve"> </w:t>
      </w:r>
      <w:r w:rsidRPr="007C5731">
        <w:rPr>
          <w:rFonts w:ascii="Arial" w:hAnsi="Arial" w:cs="Arial"/>
          <w:bCs/>
        </w:rPr>
        <w:t>Los esterilizadores serán de material inoxidable, con circulación continua de agua caliente a</w:t>
      </w:r>
      <w:r w:rsidR="00DB4DB8">
        <w:rPr>
          <w:rFonts w:ascii="Arial" w:hAnsi="Arial" w:cs="Arial"/>
          <w:bCs/>
        </w:rPr>
        <w:t xml:space="preserve"> </w:t>
      </w:r>
      <w:r w:rsidRPr="007C5731">
        <w:rPr>
          <w:rFonts w:ascii="Arial" w:hAnsi="Arial" w:cs="Arial"/>
          <w:bCs/>
        </w:rPr>
        <w:t>82.5°C.</w:t>
      </w:r>
      <w:r w:rsidR="00DB4DB8">
        <w:rPr>
          <w:rFonts w:ascii="Arial" w:hAnsi="Arial" w:cs="Arial"/>
          <w:bCs/>
        </w:rPr>
        <w:t xml:space="preserve">, actualmente no encontramos con que los </w:t>
      </w:r>
      <w:r w:rsidRPr="007C5731">
        <w:rPr>
          <w:rFonts w:ascii="Arial" w:hAnsi="Arial" w:cs="Arial"/>
          <w:bCs/>
        </w:rPr>
        <w:t>esterilizadores se descompusieron al año de uso, se hace la</w:t>
      </w:r>
      <w:r w:rsidR="00DB4DB8">
        <w:rPr>
          <w:rFonts w:ascii="Arial" w:hAnsi="Arial" w:cs="Arial"/>
          <w:bCs/>
        </w:rPr>
        <w:t xml:space="preserve"> </w:t>
      </w:r>
      <w:r w:rsidRPr="007C5731">
        <w:rPr>
          <w:rFonts w:ascii="Arial" w:hAnsi="Arial" w:cs="Arial"/>
          <w:bCs/>
        </w:rPr>
        <w:t>desinfección de cuchillos y otros implementos con químico desinfectante en base de sales</w:t>
      </w:r>
      <w:r w:rsidR="00DB4DB8">
        <w:rPr>
          <w:rFonts w:ascii="Arial" w:hAnsi="Arial" w:cs="Arial"/>
          <w:bCs/>
        </w:rPr>
        <w:t xml:space="preserve"> </w:t>
      </w:r>
      <w:r w:rsidRPr="007C5731">
        <w:rPr>
          <w:rFonts w:ascii="Arial" w:hAnsi="Arial" w:cs="Arial"/>
          <w:bCs/>
        </w:rPr>
        <w:t>cuaternarias.</w:t>
      </w:r>
      <w:r w:rsidR="00DB4DB8">
        <w:rPr>
          <w:rFonts w:ascii="Arial" w:hAnsi="Arial" w:cs="Arial"/>
          <w:bCs/>
        </w:rPr>
        <w:t xml:space="preserve"> Respecto del punto </w:t>
      </w:r>
      <w:r w:rsidRPr="007C5731">
        <w:rPr>
          <w:rFonts w:ascii="Arial" w:hAnsi="Arial" w:cs="Arial"/>
          <w:bCs/>
        </w:rPr>
        <w:t xml:space="preserve">4.7.2. </w:t>
      </w:r>
      <w:r w:rsidR="00DC15FC" w:rsidRPr="007C5731">
        <w:rPr>
          <w:rFonts w:ascii="Arial" w:hAnsi="Arial" w:cs="Arial"/>
          <w:bCs/>
        </w:rPr>
        <w:t>Área</w:t>
      </w:r>
      <w:r w:rsidRPr="007C5731">
        <w:rPr>
          <w:rFonts w:ascii="Arial" w:hAnsi="Arial" w:cs="Arial"/>
          <w:bCs/>
        </w:rPr>
        <w:t xml:space="preserve"> seca de animales insensibilizados.</w:t>
      </w:r>
      <w:r w:rsidR="00DB4DB8">
        <w:rPr>
          <w:rFonts w:ascii="Arial" w:hAnsi="Arial" w:cs="Arial"/>
          <w:bCs/>
        </w:rPr>
        <w:t xml:space="preserve"> </w:t>
      </w:r>
      <w:r w:rsidRPr="007C5731">
        <w:rPr>
          <w:rFonts w:ascii="Arial" w:hAnsi="Arial" w:cs="Arial"/>
          <w:bCs/>
        </w:rPr>
        <w:t>Esta área se ubicará frente al cajón de insensibilización para recibir a los animales</w:t>
      </w:r>
      <w:r w:rsidR="00DB4DB8">
        <w:rPr>
          <w:rFonts w:ascii="Arial" w:hAnsi="Arial" w:cs="Arial"/>
          <w:bCs/>
        </w:rPr>
        <w:t xml:space="preserve"> </w:t>
      </w:r>
      <w:r w:rsidRPr="007C5731">
        <w:rPr>
          <w:rFonts w:ascii="Arial" w:hAnsi="Arial" w:cs="Arial"/>
          <w:bCs/>
        </w:rPr>
        <w:t>conmocionados, el tamaño de la superficie será de acuerdo con la especie que se sacrifique.</w:t>
      </w:r>
      <w:r w:rsidR="00DB4DB8">
        <w:rPr>
          <w:rFonts w:ascii="Arial" w:hAnsi="Arial" w:cs="Arial"/>
          <w:bCs/>
        </w:rPr>
        <w:t xml:space="preserve"> </w:t>
      </w:r>
      <w:r w:rsidRPr="007C5731">
        <w:rPr>
          <w:rFonts w:ascii="Arial" w:hAnsi="Arial" w:cs="Arial"/>
          <w:bCs/>
        </w:rPr>
        <w:t>Contará con una entrada de drenaje con declive suficiente y una protección alrededor de</w:t>
      </w:r>
      <w:r w:rsidR="00DB4DB8">
        <w:rPr>
          <w:rFonts w:ascii="Arial" w:hAnsi="Arial" w:cs="Arial"/>
          <w:bCs/>
        </w:rPr>
        <w:t xml:space="preserve"> </w:t>
      </w:r>
      <w:r w:rsidRPr="007C5731">
        <w:rPr>
          <w:rFonts w:ascii="Arial" w:hAnsi="Arial" w:cs="Arial"/>
          <w:bCs/>
        </w:rPr>
        <w:t>tubos anticorrosivos a una separación entre uno y otro que evite el escape de los animales</w:t>
      </w:r>
      <w:r w:rsidR="00DB4DB8">
        <w:rPr>
          <w:rFonts w:ascii="Arial" w:hAnsi="Arial" w:cs="Arial"/>
          <w:bCs/>
        </w:rPr>
        <w:t xml:space="preserve"> </w:t>
      </w:r>
      <w:r w:rsidRPr="007C5731">
        <w:rPr>
          <w:rFonts w:ascii="Arial" w:hAnsi="Arial" w:cs="Arial"/>
          <w:bCs/>
        </w:rPr>
        <w:t>que fueron mal insensibilizados</w:t>
      </w:r>
      <w:r w:rsidR="00DB4DB8">
        <w:rPr>
          <w:rFonts w:ascii="Arial" w:hAnsi="Arial" w:cs="Arial"/>
          <w:bCs/>
        </w:rPr>
        <w:t xml:space="preserve">, situación que en nuestro rastro </w:t>
      </w:r>
      <w:r w:rsidRPr="007C5731">
        <w:rPr>
          <w:rFonts w:ascii="Arial" w:hAnsi="Arial" w:cs="Arial"/>
          <w:bCs/>
        </w:rPr>
        <w:t>no se cuenta con esta protección.</w:t>
      </w:r>
      <w:r w:rsidR="00DB4DB8">
        <w:rPr>
          <w:rFonts w:ascii="Arial" w:hAnsi="Arial" w:cs="Arial"/>
          <w:bCs/>
        </w:rPr>
        <w:t xml:space="preserve"> </w:t>
      </w:r>
      <w:r w:rsidRPr="007C5731">
        <w:rPr>
          <w:rFonts w:ascii="Arial" w:hAnsi="Arial" w:cs="Arial"/>
          <w:bCs/>
        </w:rPr>
        <w:t>5.5.3.11. En áreas de deshuese la temperatura máxima será de 10°C y se constatará</w:t>
      </w:r>
      <w:r w:rsidR="00DB4DB8">
        <w:rPr>
          <w:rFonts w:ascii="Arial" w:hAnsi="Arial" w:cs="Arial"/>
          <w:bCs/>
        </w:rPr>
        <w:t xml:space="preserve"> </w:t>
      </w:r>
      <w:r w:rsidRPr="007C5731">
        <w:rPr>
          <w:rFonts w:ascii="Arial" w:hAnsi="Arial" w:cs="Arial"/>
          <w:bCs/>
        </w:rPr>
        <w:t>mediante un termómetro o un termógrafo ubicado en esta área</w:t>
      </w:r>
      <w:r w:rsidR="00DB4DB8">
        <w:rPr>
          <w:rFonts w:ascii="Arial" w:hAnsi="Arial" w:cs="Arial"/>
          <w:bCs/>
        </w:rPr>
        <w:t xml:space="preserve">, actualmente se </w:t>
      </w:r>
      <w:r w:rsidRPr="007C5731">
        <w:rPr>
          <w:rFonts w:ascii="Arial" w:hAnsi="Arial" w:cs="Arial"/>
          <w:bCs/>
        </w:rPr>
        <w:t>presta el área de cámara fría de cerdos sin hacer uso del equipo de</w:t>
      </w:r>
      <w:r w:rsidR="00DB4DB8">
        <w:rPr>
          <w:rFonts w:ascii="Arial" w:hAnsi="Arial" w:cs="Arial"/>
          <w:bCs/>
        </w:rPr>
        <w:t xml:space="preserve"> </w:t>
      </w:r>
      <w:r w:rsidRPr="007C5731">
        <w:rPr>
          <w:rFonts w:ascii="Arial" w:hAnsi="Arial" w:cs="Arial"/>
          <w:bCs/>
        </w:rPr>
        <w:t>enfriamiento para que trabajadores de la asociación de tablajeros realicen el despiece de</w:t>
      </w:r>
      <w:r w:rsidR="00DB4DB8">
        <w:rPr>
          <w:rFonts w:ascii="Arial" w:hAnsi="Arial" w:cs="Arial"/>
          <w:bCs/>
        </w:rPr>
        <w:t xml:space="preserve"> </w:t>
      </w:r>
      <w:r w:rsidRPr="007C5731">
        <w:rPr>
          <w:rFonts w:ascii="Arial" w:hAnsi="Arial" w:cs="Arial"/>
          <w:bCs/>
        </w:rPr>
        <w:t>cerdos dentro de las instalaciones, embarcando carne "caliente" en transporte de la</w:t>
      </w:r>
      <w:r w:rsidR="00DB4DB8">
        <w:rPr>
          <w:rFonts w:ascii="Arial" w:hAnsi="Arial" w:cs="Arial"/>
          <w:bCs/>
        </w:rPr>
        <w:t xml:space="preserve"> </w:t>
      </w:r>
      <w:r w:rsidRPr="007C5731">
        <w:rPr>
          <w:rFonts w:ascii="Arial" w:hAnsi="Arial" w:cs="Arial"/>
          <w:bCs/>
        </w:rPr>
        <w:t>asociación para su distribución ya que el mercado local así lo solicita.</w:t>
      </w:r>
      <w:r w:rsidR="00DB4DB8">
        <w:rPr>
          <w:rFonts w:ascii="Arial" w:hAnsi="Arial" w:cs="Arial"/>
          <w:bCs/>
        </w:rPr>
        <w:t xml:space="preserve"> </w:t>
      </w:r>
      <w:r w:rsidRPr="007C5731">
        <w:rPr>
          <w:rFonts w:ascii="Arial" w:hAnsi="Arial" w:cs="Arial"/>
          <w:bCs/>
        </w:rPr>
        <w:t>Además de lo antes mencionado tampoco se cumple con algunos artículos que establece la</w:t>
      </w:r>
      <w:r w:rsidR="00DB4DB8">
        <w:rPr>
          <w:rFonts w:ascii="Arial" w:hAnsi="Arial" w:cs="Arial"/>
          <w:bCs/>
        </w:rPr>
        <w:t xml:space="preserve"> </w:t>
      </w:r>
      <w:r w:rsidRPr="007C5731">
        <w:rPr>
          <w:rFonts w:ascii="Arial" w:hAnsi="Arial" w:cs="Arial"/>
          <w:bCs/>
        </w:rPr>
        <w:t>Norma Oficial Mexicana NOM-009-Z00-1994, Proceso sanitario de la carne</w:t>
      </w:r>
      <w:r w:rsidR="00DB4DB8">
        <w:rPr>
          <w:rFonts w:ascii="Arial" w:hAnsi="Arial" w:cs="Arial"/>
          <w:bCs/>
        </w:rPr>
        <w:t xml:space="preserve">, en la que en su punto </w:t>
      </w:r>
      <w:r w:rsidRPr="007C5731">
        <w:rPr>
          <w:rFonts w:ascii="Arial" w:hAnsi="Arial" w:cs="Arial"/>
          <w:bCs/>
        </w:rPr>
        <w:t xml:space="preserve">17.3 </w:t>
      </w:r>
      <w:r w:rsidR="00DB4DB8">
        <w:rPr>
          <w:rFonts w:ascii="Arial" w:hAnsi="Arial" w:cs="Arial"/>
          <w:bCs/>
        </w:rPr>
        <w:t>señala que e</w:t>
      </w:r>
      <w:r w:rsidRPr="007C5731">
        <w:rPr>
          <w:rFonts w:ascii="Arial" w:hAnsi="Arial" w:cs="Arial"/>
          <w:bCs/>
        </w:rPr>
        <w:t>l personal que trabaja con relación directa con productos alimenticios o en áreas de</w:t>
      </w:r>
      <w:r w:rsidR="00DB4DB8">
        <w:rPr>
          <w:rFonts w:ascii="Arial" w:hAnsi="Arial" w:cs="Arial"/>
          <w:bCs/>
        </w:rPr>
        <w:t xml:space="preserve"> </w:t>
      </w:r>
      <w:r w:rsidRPr="007C5731">
        <w:rPr>
          <w:rFonts w:ascii="Arial" w:hAnsi="Arial" w:cs="Arial"/>
          <w:bCs/>
        </w:rPr>
        <w:t xml:space="preserve">trabajo de establecimientos, deberá estar vestido con ropa de colores claros que cubran </w:t>
      </w:r>
      <w:r w:rsidRPr="007C5731">
        <w:rPr>
          <w:rFonts w:ascii="Arial" w:hAnsi="Arial" w:cs="Arial"/>
          <w:bCs/>
        </w:rPr>
        <w:lastRenderedPageBreak/>
        <w:t>todas</w:t>
      </w:r>
      <w:r w:rsidR="00DB4DB8">
        <w:rPr>
          <w:rFonts w:ascii="Arial" w:hAnsi="Arial" w:cs="Arial"/>
          <w:bCs/>
        </w:rPr>
        <w:t xml:space="preserve"> </w:t>
      </w:r>
      <w:r w:rsidRPr="007C5731">
        <w:rPr>
          <w:rFonts w:ascii="Arial" w:hAnsi="Arial" w:cs="Arial"/>
          <w:bCs/>
        </w:rPr>
        <w:t>las partes de su cuerpo que puedan entrar en contacto con productos alimenticios.</w:t>
      </w:r>
      <w:r w:rsidR="00975AB1">
        <w:rPr>
          <w:rFonts w:ascii="Arial" w:hAnsi="Arial" w:cs="Arial"/>
          <w:bCs/>
        </w:rPr>
        <w:t xml:space="preserve"> </w:t>
      </w:r>
      <w:r w:rsidRPr="007C5731">
        <w:rPr>
          <w:rFonts w:ascii="Arial" w:hAnsi="Arial" w:cs="Arial"/>
          <w:bCs/>
        </w:rPr>
        <w:t>Aparte de cofias que cubran la totalidad del cabello</w:t>
      </w:r>
      <w:r w:rsidR="00975AB1">
        <w:rPr>
          <w:rFonts w:ascii="Arial" w:hAnsi="Arial" w:cs="Arial"/>
          <w:bCs/>
        </w:rPr>
        <w:t xml:space="preserve"> y en estos momentos en nuestro rastro </w:t>
      </w:r>
      <w:r w:rsidRPr="007C5731">
        <w:rPr>
          <w:rFonts w:ascii="Arial" w:hAnsi="Arial" w:cs="Arial"/>
          <w:bCs/>
        </w:rPr>
        <w:t>no se cuenta con el equipo de protección completo para el personal,</w:t>
      </w:r>
      <w:r w:rsidR="00975AB1">
        <w:rPr>
          <w:rFonts w:ascii="Arial" w:hAnsi="Arial" w:cs="Arial"/>
          <w:bCs/>
        </w:rPr>
        <w:t xml:space="preserve"> ya que hacen </w:t>
      </w:r>
      <w:r w:rsidRPr="007C5731">
        <w:rPr>
          <w:rFonts w:ascii="Arial" w:hAnsi="Arial" w:cs="Arial"/>
          <w:bCs/>
        </w:rPr>
        <w:t>faltan cascos y uniformes.</w:t>
      </w:r>
      <w:r w:rsidR="00DD4A4E">
        <w:rPr>
          <w:rFonts w:ascii="Arial" w:hAnsi="Arial" w:cs="Arial"/>
          <w:bCs/>
        </w:rPr>
        <w:t xml:space="preserve"> </w:t>
      </w:r>
      <w:r w:rsidR="00DC15FC">
        <w:rPr>
          <w:rFonts w:ascii="Arial" w:hAnsi="Arial" w:cs="Arial"/>
          <w:bCs/>
        </w:rPr>
        <w:t>En cuanto al d</w:t>
      </w:r>
      <w:r w:rsidR="00DC15FC" w:rsidRPr="007C5731">
        <w:rPr>
          <w:rFonts w:ascii="Arial" w:hAnsi="Arial" w:cs="Arial"/>
          <w:bCs/>
        </w:rPr>
        <w:t>iagnóstico</w:t>
      </w:r>
      <w:r w:rsidRPr="007C5731">
        <w:rPr>
          <w:rFonts w:ascii="Arial" w:hAnsi="Arial" w:cs="Arial"/>
          <w:bCs/>
        </w:rPr>
        <w:t xml:space="preserve"> técnico y administrativo</w:t>
      </w:r>
      <w:r w:rsidR="00DC15FC">
        <w:rPr>
          <w:rFonts w:ascii="Arial" w:hAnsi="Arial" w:cs="Arial"/>
          <w:bCs/>
        </w:rPr>
        <w:t xml:space="preserve">, </w:t>
      </w:r>
      <w:r w:rsidRPr="007C5731">
        <w:rPr>
          <w:rFonts w:ascii="Arial" w:hAnsi="Arial" w:cs="Arial"/>
          <w:bCs/>
        </w:rPr>
        <w:t>al inicio de la administración se solicitó la opinión técnica de algunas</w:t>
      </w:r>
      <w:r w:rsidR="00DC15FC">
        <w:rPr>
          <w:rFonts w:ascii="Arial" w:hAnsi="Arial" w:cs="Arial"/>
          <w:bCs/>
        </w:rPr>
        <w:t xml:space="preserve"> </w:t>
      </w:r>
      <w:r w:rsidRPr="007C5731">
        <w:rPr>
          <w:rFonts w:ascii="Arial" w:hAnsi="Arial" w:cs="Arial"/>
          <w:bCs/>
        </w:rPr>
        <w:t>dependencias municipales para tener una referencia del estatus actual del propio rastro</w:t>
      </w:r>
      <w:r w:rsidR="00DC15FC">
        <w:rPr>
          <w:rFonts w:ascii="Arial" w:hAnsi="Arial" w:cs="Arial"/>
          <w:bCs/>
        </w:rPr>
        <w:t xml:space="preserve"> </w:t>
      </w:r>
      <w:r w:rsidRPr="007C5731">
        <w:rPr>
          <w:rFonts w:ascii="Arial" w:hAnsi="Arial" w:cs="Arial"/>
          <w:bCs/>
        </w:rPr>
        <w:t>municipal las cuales hicieron las siguientes opinione</w:t>
      </w:r>
      <w:r w:rsidR="00DC15FC">
        <w:rPr>
          <w:rFonts w:ascii="Arial" w:hAnsi="Arial" w:cs="Arial"/>
          <w:bCs/>
        </w:rPr>
        <w:t xml:space="preserve">s: </w:t>
      </w:r>
    </w:p>
    <w:p w14:paraId="6DDCBE81" w14:textId="48854317" w:rsidR="00DC15FC" w:rsidRDefault="00DC15FC" w:rsidP="007C5731">
      <w:pPr>
        <w:jc w:val="both"/>
        <w:rPr>
          <w:rFonts w:ascii="Arial" w:hAnsi="Arial" w:cs="Arial"/>
          <w:bCs/>
        </w:rPr>
      </w:pPr>
    </w:p>
    <w:p w14:paraId="207A3505" w14:textId="140C03DF" w:rsidR="007C5731" w:rsidRDefault="00DC15FC" w:rsidP="007C5731">
      <w:pPr>
        <w:pStyle w:val="Prrafodelista"/>
        <w:numPr>
          <w:ilvl w:val="0"/>
          <w:numId w:val="7"/>
        </w:numPr>
        <w:jc w:val="both"/>
        <w:rPr>
          <w:rFonts w:ascii="Arial" w:hAnsi="Arial" w:cs="Arial"/>
          <w:bCs/>
        </w:rPr>
      </w:pPr>
      <w:r>
        <w:rPr>
          <w:rFonts w:ascii="Arial" w:hAnsi="Arial" w:cs="Arial"/>
          <w:bCs/>
        </w:rPr>
        <w:t xml:space="preserve">Dirección de Medio Ambiente y desarrollo sustentable. La que </w:t>
      </w:r>
      <w:r w:rsidR="00501366">
        <w:rPr>
          <w:rFonts w:ascii="Arial" w:hAnsi="Arial" w:cs="Arial"/>
          <w:bCs/>
        </w:rPr>
        <w:t xml:space="preserve">da respuesta por medio de </w:t>
      </w:r>
      <w:r w:rsidR="00501366" w:rsidRPr="007C5731">
        <w:rPr>
          <w:rFonts w:ascii="Arial" w:hAnsi="Arial" w:cs="Arial"/>
          <w:bCs/>
        </w:rPr>
        <w:t>oficio: 424/11/2021</w:t>
      </w:r>
      <w:r w:rsidR="00501366">
        <w:rPr>
          <w:rFonts w:ascii="Arial" w:hAnsi="Arial" w:cs="Arial"/>
          <w:bCs/>
        </w:rPr>
        <w:t xml:space="preserve">, en el que </w:t>
      </w:r>
      <w:r w:rsidR="007C5731" w:rsidRPr="00DC15FC">
        <w:rPr>
          <w:rFonts w:ascii="Arial" w:hAnsi="Arial" w:cs="Arial"/>
          <w:bCs/>
        </w:rPr>
        <w:t>concluye el incumplimiento en materia de residuos sólidos, ya que no se cuenta con</w:t>
      </w:r>
      <w:r w:rsidR="00501366">
        <w:rPr>
          <w:rFonts w:ascii="Arial" w:hAnsi="Arial" w:cs="Arial"/>
          <w:bCs/>
        </w:rPr>
        <w:t xml:space="preserve"> </w:t>
      </w:r>
      <w:r w:rsidR="007C5731" w:rsidRPr="00501366">
        <w:rPr>
          <w:rFonts w:ascii="Arial" w:hAnsi="Arial" w:cs="Arial"/>
          <w:bCs/>
        </w:rPr>
        <w:t>un registro como Gran generador de residuos de manejo especial.</w:t>
      </w:r>
    </w:p>
    <w:p w14:paraId="72AAD21D" w14:textId="77777777" w:rsidR="00501366" w:rsidRDefault="007C5731" w:rsidP="007C5731">
      <w:pPr>
        <w:pStyle w:val="Prrafodelista"/>
        <w:numPr>
          <w:ilvl w:val="0"/>
          <w:numId w:val="7"/>
        </w:numPr>
        <w:jc w:val="both"/>
        <w:rPr>
          <w:rFonts w:ascii="Arial" w:hAnsi="Arial" w:cs="Arial"/>
          <w:bCs/>
        </w:rPr>
      </w:pPr>
      <w:r w:rsidRPr="00501366">
        <w:rPr>
          <w:rFonts w:ascii="Arial" w:hAnsi="Arial" w:cs="Arial"/>
          <w:bCs/>
        </w:rPr>
        <w:t xml:space="preserve">Sistema de Agua Potable y alcantarillado de Zapotlán </w:t>
      </w:r>
      <w:proofErr w:type="spellStart"/>
      <w:r w:rsidRPr="00501366">
        <w:rPr>
          <w:rFonts w:ascii="Arial" w:hAnsi="Arial" w:cs="Arial"/>
          <w:bCs/>
        </w:rPr>
        <w:t>Sapaza</w:t>
      </w:r>
      <w:proofErr w:type="spellEnd"/>
      <w:r w:rsidR="00501366" w:rsidRPr="00501366">
        <w:rPr>
          <w:rFonts w:ascii="Arial" w:hAnsi="Arial" w:cs="Arial"/>
          <w:bCs/>
        </w:rPr>
        <w:t>. En su oficio de respuesta señala que el rastro cuenta con un</w:t>
      </w:r>
      <w:r w:rsidRPr="00501366">
        <w:rPr>
          <w:rFonts w:ascii="Arial" w:hAnsi="Arial" w:cs="Arial"/>
          <w:bCs/>
        </w:rPr>
        <w:t>a planta de tratamiento operando en condiciones anormales, requiriendo</w:t>
      </w:r>
      <w:r w:rsidR="00501366" w:rsidRPr="00501366">
        <w:rPr>
          <w:rFonts w:ascii="Arial" w:hAnsi="Arial" w:cs="Arial"/>
          <w:bCs/>
        </w:rPr>
        <w:t xml:space="preserve"> </w:t>
      </w:r>
      <w:r w:rsidRPr="00501366">
        <w:rPr>
          <w:rFonts w:ascii="Arial" w:hAnsi="Arial" w:cs="Arial"/>
          <w:bCs/>
        </w:rPr>
        <w:t>personal capacitado para su óptima operación.</w:t>
      </w:r>
    </w:p>
    <w:p w14:paraId="3739A313" w14:textId="77777777" w:rsidR="00501366" w:rsidRDefault="007C5731" w:rsidP="007C5731">
      <w:pPr>
        <w:pStyle w:val="Prrafodelista"/>
        <w:numPr>
          <w:ilvl w:val="0"/>
          <w:numId w:val="7"/>
        </w:numPr>
        <w:jc w:val="both"/>
        <w:rPr>
          <w:rFonts w:ascii="Arial" w:hAnsi="Arial" w:cs="Arial"/>
          <w:bCs/>
        </w:rPr>
      </w:pPr>
      <w:r w:rsidRPr="00501366">
        <w:rPr>
          <w:rFonts w:ascii="Arial" w:hAnsi="Arial" w:cs="Arial"/>
          <w:bCs/>
        </w:rPr>
        <w:t>Unidad municipal de protección civil y bomberos</w:t>
      </w:r>
      <w:r w:rsidR="00501366" w:rsidRPr="00501366">
        <w:rPr>
          <w:rFonts w:ascii="Arial" w:hAnsi="Arial" w:cs="Arial"/>
          <w:bCs/>
        </w:rPr>
        <w:t>.</w:t>
      </w:r>
      <w:r w:rsidR="00501366">
        <w:rPr>
          <w:rFonts w:ascii="Arial" w:hAnsi="Arial" w:cs="Arial"/>
          <w:bCs/>
        </w:rPr>
        <w:t xml:space="preserve"> Da respuesta a su requerimiento por medio de </w:t>
      </w:r>
      <w:r w:rsidRPr="00501366">
        <w:rPr>
          <w:rFonts w:ascii="Arial" w:hAnsi="Arial" w:cs="Arial"/>
          <w:bCs/>
        </w:rPr>
        <w:t>un dictamen de riesgos de</w:t>
      </w:r>
      <w:r w:rsidR="00501366">
        <w:rPr>
          <w:rFonts w:ascii="Arial" w:hAnsi="Arial" w:cs="Arial"/>
          <w:bCs/>
        </w:rPr>
        <w:t>l</w:t>
      </w:r>
      <w:r w:rsidRPr="00501366">
        <w:rPr>
          <w:rFonts w:ascii="Arial" w:hAnsi="Arial" w:cs="Arial"/>
          <w:bCs/>
        </w:rPr>
        <w:t xml:space="preserve"> inmueble, apreciando agrietamientos diagonales de 3-5 mm en comedor, techos con filtración de agua y paredes con hongo salitroso. Etc.</w:t>
      </w:r>
    </w:p>
    <w:p w14:paraId="2EDD3752" w14:textId="77777777" w:rsidR="00501366" w:rsidRDefault="00501366" w:rsidP="007C5731">
      <w:pPr>
        <w:pStyle w:val="Prrafodelista"/>
        <w:numPr>
          <w:ilvl w:val="0"/>
          <w:numId w:val="7"/>
        </w:numPr>
        <w:jc w:val="both"/>
        <w:rPr>
          <w:rFonts w:ascii="Arial" w:hAnsi="Arial" w:cs="Arial"/>
          <w:bCs/>
        </w:rPr>
      </w:pPr>
      <w:r w:rsidRPr="00501366">
        <w:rPr>
          <w:rFonts w:ascii="Arial" w:hAnsi="Arial" w:cs="Arial"/>
          <w:bCs/>
        </w:rPr>
        <w:t xml:space="preserve">La </w:t>
      </w:r>
      <w:r w:rsidR="007C5731" w:rsidRPr="00501366">
        <w:rPr>
          <w:rFonts w:ascii="Arial" w:hAnsi="Arial" w:cs="Arial"/>
          <w:bCs/>
        </w:rPr>
        <w:t xml:space="preserve">Coordinación </w:t>
      </w:r>
      <w:r w:rsidRPr="00501366">
        <w:rPr>
          <w:rFonts w:ascii="Arial" w:hAnsi="Arial" w:cs="Arial"/>
          <w:bCs/>
        </w:rPr>
        <w:t xml:space="preserve">General </w:t>
      </w:r>
      <w:r w:rsidR="007C5731" w:rsidRPr="00501366">
        <w:rPr>
          <w:rFonts w:ascii="Arial" w:hAnsi="Arial" w:cs="Arial"/>
          <w:bCs/>
        </w:rPr>
        <w:t>de Gestión de la ciudad</w:t>
      </w:r>
      <w:r w:rsidRPr="00501366">
        <w:rPr>
          <w:rFonts w:ascii="Arial" w:hAnsi="Arial" w:cs="Arial"/>
          <w:bCs/>
        </w:rPr>
        <w:t>,</w:t>
      </w:r>
      <w:r w:rsidR="007C5731" w:rsidRPr="00501366">
        <w:rPr>
          <w:rFonts w:ascii="Arial" w:hAnsi="Arial" w:cs="Arial"/>
          <w:bCs/>
        </w:rPr>
        <w:t xml:space="preserve"> en cooperación con el Colegio de ingenieros civiles del</w:t>
      </w:r>
      <w:r w:rsidRPr="00501366">
        <w:rPr>
          <w:rFonts w:ascii="Arial" w:hAnsi="Arial" w:cs="Arial"/>
          <w:bCs/>
        </w:rPr>
        <w:t xml:space="preserve"> </w:t>
      </w:r>
      <w:r w:rsidR="007C5731" w:rsidRPr="00501366">
        <w:rPr>
          <w:rFonts w:ascii="Arial" w:hAnsi="Arial" w:cs="Arial"/>
          <w:bCs/>
        </w:rPr>
        <w:t>sur del estado de Jalisco A.C</w:t>
      </w:r>
      <w:r>
        <w:rPr>
          <w:rFonts w:ascii="Arial" w:hAnsi="Arial" w:cs="Arial"/>
          <w:bCs/>
        </w:rPr>
        <w:t xml:space="preserve">. recomienda </w:t>
      </w:r>
      <w:r w:rsidR="007C5731" w:rsidRPr="00501366">
        <w:rPr>
          <w:rFonts w:ascii="Arial" w:hAnsi="Arial" w:cs="Arial"/>
          <w:bCs/>
        </w:rPr>
        <w:t>realizar refuerzos pertinentes en muros que muestran grietas colocando</w:t>
      </w:r>
      <w:r>
        <w:rPr>
          <w:rFonts w:ascii="Arial" w:hAnsi="Arial" w:cs="Arial"/>
          <w:bCs/>
        </w:rPr>
        <w:t xml:space="preserve"> </w:t>
      </w:r>
      <w:r w:rsidR="007C5731" w:rsidRPr="00501366">
        <w:rPr>
          <w:rFonts w:ascii="Arial" w:hAnsi="Arial" w:cs="Arial"/>
          <w:bCs/>
        </w:rPr>
        <w:t>castillos, realizando anclaje pertinente desde cimientos entre otras observaciones como</w:t>
      </w:r>
      <w:r>
        <w:rPr>
          <w:rFonts w:ascii="Arial" w:hAnsi="Arial" w:cs="Arial"/>
          <w:bCs/>
        </w:rPr>
        <w:t xml:space="preserve"> </w:t>
      </w:r>
      <w:r w:rsidR="007C5731" w:rsidRPr="00501366">
        <w:rPr>
          <w:rFonts w:ascii="Arial" w:hAnsi="Arial" w:cs="Arial"/>
          <w:bCs/>
        </w:rPr>
        <w:t>trabajo de albañilería en azotea, sellado de fisuras como plan de mantenimiento continuo.</w:t>
      </w:r>
    </w:p>
    <w:p w14:paraId="110E721F" w14:textId="77777777" w:rsidR="00501366" w:rsidRDefault="007C5731" w:rsidP="007C5731">
      <w:pPr>
        <w:pStyle w:val="Prrafodelista"/>
        <w:numPr>
          <w:ilvl w:val="0"/>
          <w:numId w:val="7"/>
        </w:numPr>
        <w:jc w:val="both"/>
        <w:rPr>
          <w:rFonts w:ascii="Arial" w:hAnsi="Arial" w:cs="Arial"/>
          <w:bCs/>
        </w:rPr>
      </w:pPr>
      <w:r w:rsidRPr="00501366">
        <w:rPr>
          <w:rFonts w:ascii="Arial" w:hAnsi="Arial" w:cs="Arial"/>
          <w:bCs/>
        </w:rPr>
        <w:t>Coordinación rastro municipal 2021</w:t>
      </w:r>
      <w:r w:rsidR="00501366" w:rsidRPr="00501366">
        <w:rPr>
          <w:rFonts w:ascii="Arial" w:hAnsi="Arial" w:cs="Arial"/>
          <w:bCs/>
        </w:rPr>
        <w:t xml:space="preserve">, señala diversas observaciones desde el coordinador </w:t>
      </w:r>
      <w:r w:rsidRPr="00501366">
        <w:rPr>
          <w:rFonts w:ascii="Arial" w:hAnsi="Arial" w:cs="Arial"/>
          <w:bCs/>
        </w:rPr>
        <w:t>Hugo Rafael Ochoa</w:t>
      </w:r>
      <w:r w:rsidR="00501366" w:rsidRPr="00501366">
        <w:rPr>
          <w:rFonts w:ascii="Arial" w:hAnsi="Arial" w:cs="Arial"/>
          <w:bCs/>
        </w:rPr>
        <w:t xml:space="preserve"> </w:t>
      </w:r>
      <w:r w:rsidRPr="00501366">
        <w:rPr>
          <w:rFonts w:ascii="Arial" w:hAnsi="Arial" w:cs="Arial"/>
          <w:bCs/>
        </w:rPr>
        <w:t xml:space="preserve">Arias, donde expone algunos puntos de la Entrega- Recepción del Rastro </w:t>
      </w:r>
      <w:proofErr w:type="spellStart"/>
      <w:r w:rsidRPr="00501366">
        <w:rPr>
          <w:rFonts w:ascii="Arial" w:hAnsi="Arial" w:cs="Arial"/>
          <w:bCs/>
        </w:rPr>
        <w:t>Mpal</w:t>
      </w:r>
      <w:proofErr w:type="spellEnd"/>
      <w:r w:rsidR="00501366">
        <w:rPr>
          <w:rFonts w:ascii="Arial" w:hAnsi="Arial" w:cs="Arial"/>
          <w:bCs/>
        </w:rPr>
        <w:t xml:space="preserve">, dentro de su oficio </w:t>
      </w:r>
      <w:r w:rsidRPr="00501366">
        <w:rPr>
          <w:rFonts w:ascii="Arial" w:hAnsi="Arial" w:cs="Arial"/>
          <w:bCs/>
        </w:rPr>
        <w:t>065/2021con el listado de observaciones.</w:t>
      </w:r>
    </w:p>
    <w:p w14:paraId="034DBCCE" w14:textId="77777777" w:rsidR="00501366" w:rsidRDefault="00501366" w:rsidP="00501366">
      <w:pPr>
        <w:jc w:val="both"/>
        <w:rPr>
          <w:rFonts w:ascii="Arial" w:hAnsi="Arial" w:cs="Arial"/>
          <w:bCs/>
        </w:rPr>
      </w:pPr>
    </w:p>
    <w:p w14:paraId="5CF3D9D7" w14:textId="604F8898" w:rsidR="00501366" w:rsidRDefault="00501366" w:rsidP="007C5731">
      <w:pPr>
        <w:jc w:val="both"/>
        <w:rPr>
          <w:rFonts w:ascii="Arial" w:hAnsi="Arial" w:cs="Arial"/>
          <w:bCs/>
        </w:rPr>
      </w:pPr>
      <w:r>
        <w:rPr>
          <w:rFonts w:ascii="Arial" w:hAnsi="Arial" w:cs="Arial"/>
          <w:bCs/>
        </w:rPr>
        <w:t xml:space="preserve">Por otra </w:t>
      </w:r>
      <w:proofErr w:type="gramStart"/>
      <w:r>
        <w:rPr>
          <w:rFonts w:ascii="Arial" w:hAnsi="Arial" w:cs="Arial"/>
          <w:bCs/>
        </w:rPr>
        <w:t>parte</w:t>
      </w:r>
      <w:proofErr w:type="gramEnd"/>
      <w:r>
        <w:rPr>
          <w:rFonts w:ascii="Arial" w:hAnsi="Arial" w:cs="Arial"/>
          <w:bCs/>
        </w:rPr>
        <w:t xml:space="preserve"> contamos con el </w:t>
      </w:r>
      <w:r w:rsidR="007C5731" w:rsidRPr="00501366">
        <w:rPr>
          <w:rFonts w:ascii="Arial" w:hAnsi="Arial" w:cs="Arial"/>
          <w:bCs/>
        </w:rPr>
        <w:t>Diagnóstico técnico del rastro municipal por parte de la Agencia de Sanidad, Inocuidad y</w:t>
      </w:r>
      <w:r w:rsidRPr="00501366">
        <w:rPr>
          <w:rFonts w:ascii="Arial" w:hAnsi="Arial" w:cs="Arial"/>
          <w:bCs/>
        </w:rPr>
        <w:t xml:space="preserve"> </w:t>
      </w:r>
      <w:r w:rsidR="007C5731" w:rsidRPr="00501366">
        <w:rPr>
          <w:rFonts w:ascii="Arial" w:hAnsi="Arial" w:cs="Arial"/>
          <w:bCs/>
        </w:rPr>
        <w:t>Calidad Agroalimentaria.</w:t>
      </w:r>
      <w:r>
        <w:rPr>
          <w:rFonts w:ascii="Arial" w:hAnsi="Arial" w:cs="Arial"/>
          <w:bCs/>
        </w:rPr>
        <w:t xml:space="preserve"> Dicha agencia visi</w:t>
      </w:r>
      <w:r w:rsidR="007C5731" w:rsidRPr="007C5731">
        <w:rPr>
          <w:rFonts w:ascii="Arial" w:hAnsi="Arial" w:cs="Arial"/>
          <w:bCs/>
        </w:rPr>
        <w:t>to las instalaciones del rastro para hacer un diagnóstico de procesos e</w:t>
      </w:r>
      <w:r>
        <w:rPr>
          <w:rFonts w:ascii="Arial" w:hAnsi="Arial" w:cs="Arial"/>
          <w:bCs/>
        </w:rPr>
        <w:t xml:space="preserve"> </w:t>
      </w:r>
      <w:r w:rsidR="007C5731" w:rsidRPr="007C5731">
        <w:rPr>
          <w:rFonts w:ascii="Arial" w:hAnsi="Arial" w:cs="Arial"/>
          <w:bCs/>
        </w:rPr>
        <w:t>instalaciones, después de unos días nos dio una serie de recomendaciones después de los</w:t>
      </w:r>
      <w:r>
        <w:rPr>
          <w:rFonts w:ascii="Arial" w:hAnsi="Arial" w:cs="Arial"/>
          <w:bCs/>
        </w:rPr>
        <w:t xml:space="preserve"> </w:t>
      </w:r>
      <w:r w:rsidR="007C5731" w:rsidRPr="007C5731">
        <w:rPr>
          <w:rFonts w:ascii="Arial" w:hAnsi="Arial" w:cs="Arial"/>
          <w:bCs/>
        </w:rPr>
        <w:t>hallazgos observados</w:t>
      </w:r>
      <w:r w:rsidR="00FA4D86">
        <w:rPr>
          <w:rFonts w:ascii="Arial" w:hAnsi="Arial" w:cs="Arial"/>
          <w:bCs/>
        </w:rPr>
        <w:t xml:space="preserve">, entre los que podemos puntualizar: </w:t>
      </w:r>
    </w:p>
    <w:p w14:paraId="50FC5FD7" w14:textId="77777777" w:rsidR="00FA4D86" w:rsidRDefault="00FA4D86" w:rsidP="007C5731">
      <w:pPr>
        <w:pStyle w:val="Prrafodelista"/>
        <w:numPr>
          <w:ilvl w:val="0"/>
          <w:numId w:val="8"/>
        </w:numPr>
        <w:jc w:val="both"/>
        <w:rPr>
          <w:rFonts w:ascii="Arial" w:hAnsi="Arial" w:cs="Arial"/>
          <w:bCs/>
        </w:rPr>
      </w:pPr>
      <w:r>
        <w:rPr>
          <w:rFonts w:ascii="Arial" w:hAnsi="Arial" w:cs="Arial"/>
          <w:bCs/>
        </w:rPr>
        <w:t xml:space="preserve">El </w:t>
      </w:r>
      <w:r w:rsidR="007C5731" w:rsidRPr="00FA4D86">
        <w:rPr>
          <w:rFonts w:ascii="Arial" w:hAnsi="Arial" w:cs="Arial"/>
          <w:bCs/>
        </w:rPr>
        <w:t>aviso de funcionamiento vigente, registros microbiológicos del agua,</w:t>
      </w:r>
      <w:r>
        <w:rPr>
          <w:rFonts w:ascii="Arial" w:hAnsi="Arial" w:cs="Arial"/>
          <w:bCs/>
        </w:rPr>
        <w:t xml:space="preserve"> </w:t>
      </w:r>
      <w:r w:rsidR="007C5731" w:rsidRPr="00FA4D86">
        <w:rPr>
          <w:rFonts w:ascii="Arial" w:hAnsi="Arial" w:cs="Arial"/>
          <w:bCs/>
        </w:rPr>
        <w:t>monitoreo de salud del personal.</w:t>
      </w:r>
    </w:p>
    <w:p w14:paraId="36F0B136" w14:textId="77777777" w:rsidR="00FA4D86" w:rsidRDefault="007C5731" w:rsidP="007C5731">
      <w:pPr>
        <w:pStyle w:val="Prrafodelista"/>
        <w:numPr>
          <w:ilvl w:val="0"/>
          <w:numId w:val="8"/>
        </w:numPr>
        <w:jc w:val="both"/>
        <w:rPr>
          <w:rFonts w:ascii="Arial" w:hAnsi="Arial" w:cs="Arial"/>
          <w:bCs/>
        </w:rPr>
      </w:pPr>
      <w:r w:rsidRPr="00FA4D86">
        <w:rPr>
          <w:rFonts w:ascii="Arial" w:hAnsi="Arial" w:cs="Arial"/>
          <w:bCs/>
        </w:rPr>
        <w:t>El rastro no cuenta con área de escurrido y los aspersores no son suficientes para</w:t>
      </w:r>
      <w:r w:rsidR="00FA4D86">
        <w:rPr>
          <w:rFonts w:ascii="Arial" w:hAnsi="Arial" w:cs="Arial"/>
          <w:bCs/>
        </w:rPr>
        <w:t xml:space="preserve"> </w:t>
      </w:r>
      <w:r w:rsidRPr="00FA4D86">
        <w:rPr>
          <w:rFonts w:ascii="Arial" w:hAnsi="Arial" w:cs="Arial"/>
          <w:bCs/>
        </w:rPr>
        <w:t>quitar la suciedad en las canales generando contaminación cruzada.</w:t>
      </w:r>
    </w:p>
    <w:p w14:paraId="63FE0E4A" w14:textId="77777777" w:rsidR="00FA4D86" w:rsidRDefault="007C5731" w:rsidP="007C5731">
      <w:pPr>
        <w:pStyle w:val="Prrafodelista"/>
        <w:numPr>
          <w:ilvl w:val="0"/>
          <w:numId w:val="8"/>
        </w:numPr>
        <w:jc w:val="both"/>
        <w:rPr>
          <w:rFonts w:ascii="Arial" w:hAnsi="Arial" w:cs="Arial"/>
          <w:bCs/>
        </w:rPr>
      </w:pPr>
      <w:r w:rsidRPr="00FA4D86">
        <w:rPr>
          <w:rFonts w:ascii="Arial" w:hAnsi="Arial" w:cs="Arial"/>
          <w:bCs/>
        </w:rPr>
        <w:lastRenderedPageBreak/>
        <w:t xml:space="preserve">El </w:t>
      </w:r>
      <w:proofErr w:type="spellStart"/>
      <w:r w:rsidRPr="00FA4D86">
        <w:rPr>
          <w:rFonts w:ascii="Arial" w:hAnsi="Arial" w:cs="Arial"/>
          <w:bCs/>
        </w:rPr>
        <w:t>chamuscador</w:t>
      </w:r>
      <w:proofErr w:type="spellEnd"/>
      <w:r w:rsidRPr="00FA4D86">
        <w:rPr>
          <w:rFonts w:ascii="Arial" w:hAnsi="Arial" w:cs="Arial"/>
          <w:bCs/>
        </w:rPr>
        <w:t xml:space="preserve"> de cerdos no está funcionando.</w:t>
      </w:r>
    </w:p>
    <w:p w14:paraId="27CA340E" w14:textId="77777777" w:rsidR="00FA4D86" w:rsidRDefault="007C5731" w:rsidP="007C5731">
      <w:pPr>
        <w:pStyle w:val="Prrafodelista"/>
        <w:numPr>
          <w:ilvl w:val="0"/>
          <w:numId w:val="8"/>
        </w:numPr>
        <w:jc w:val="both"/>
        <w:rPr>
          <w:rFonts w:ascii="Arial" w:hAnsi="Arial" w:cs="Arial"/>
          <w:bCs/>
        </w:rPr>
      </w:pPr>
      <w:r w:rsidRPr="00FA4D86">
        <w:rPr>
          <w:rFonts w:ascii="Arial" w:hAnsi="Arial" w:cs="Arial"/>
          <w:bCs/>
        </w:rPr>
        <w:t>Piezas de cerdo en el piso en la sala de despiece.</w:t>
      </w:r>
    </w:p>
    <w:p w14:paraId="64087F5D" w14:textId="77777777" w:rsidR="00FA4D86" w:rsidRDefault="007C5731" w:rsidP="007C5731">
      <w:pPr>
        <w:pStyle w:val="Prrafodelista"/>
        <w:numPr>
          <w:ilvl w:val="0"/>
          <w:numId w:val="8"/>
        </w:numPr>
        <w:jc w:val="both"/>
        <w:rPr>
          <w:rFonts w:ascii="Arial" w:hAnsi="Arial" w:cs="Arial"/>
          <w:bCs/>
        </w:rPr>
      </w:pPr>
      <w:r w:rsidRPr="00FA4D86">
        <w:rPr>
          <w:rFonts w:ascii="Arial" w:hAnsi="Arial" w:cs="Arial"/>
          <w:bCs/>
        </w:rPr>
        <w:t>El personal no cuenta con uniforme y equipo de protección completo.</w:t>
      </w:r>
    </w:p>
    <w:p w14:paraId="418CBBC1" w14:textId="3CCEC92C" w:rsidR="007C5731" w:rsidRPr="00FA4D86" w:rsidRDefault="007C5731" w:rsidP="007C5731">
      <w:pPr>
        <w:pStyle w:val="Prrafodelista"/>
        <w:numPr>
          <w:ilvl w:val="0"/>
          <w:numId w:val="8"/>
        </w:numPr>
        <w:jc w:val="both"/>
        <w:rPr>
          <w:rFonts w:ascii="Arial" w:hAnsi="Arial" w:cs="Arial"/>
          <w:bCs/>
        </w:rPr>
      </w:pPr>
      <w:r w:rsidRPr="00FA4D86">
        <w:rPr>
          <w:rFonts w:ascii="Arial" w:hAnsi="Arial" w:cs="Arial"/>
          <w:bCs/>
        </w:rPr>
        <w:t>Solo la carne de bovino se refrigera.</w:t>
      </w:r>
    </w:p>
    <w:p w14:paraId="7BF6BB23" w14:textId="77777777" w:rsidR="007C5731" w:rsidRPr="007C5731" w:rsidRDefault="007C5731" w:rsidP="007C5731">
      <w:pPr>
        <w:jc w:val="both"/>
        <w:rPr>
          <w:rFonts w:ascii="Arial" w:hAnsi="Arial" w:cs="Arial"/>
          <w:bCs/>
        </w:rPr>
      </w:pPr>
    </w:p>
    <w:p w14:paraId="0A5D33B3" w14:textId="77777777" w:rsidR="00DD4A4E" w:rsidRDefault="007C5731" w:rsidP="006D7451">
      <w:pPr>
        <w:jc w:val="both"/>
        <w:rPr>
          <w:rFonts w:ascii="Arial" w:hAnsi="Arial" w:cs="Arial"/>
          <w:bCs/>
        </w:rPr>
      </w:pPr>
      <w:proofErr w:type="gramStart"/>
      <w:r w:rsidRPr="007C5731">
        <w:rPr>
          <w:rFonts w:ascii="Arial" w:hAnsi="Arial" w:cs="Arial"/>
          <w:bCs/>
        </w:rPr>
        <w:t>Además</w:t>
      </w:r>
      <w:proofErr w:type="gramEnd"/>
      <w:r w:rsidRPr="007C5731">
        <w:rPr>
          <w:rFonts w:ascii="Arial" w:hAnsi="Arial" w:cs="Arial"/>
          <w:bCs/>
        </w:rPr>
        <w:t xml:space="preserve"> </w:t>
      </w:r>
      <w:r w:rsidR="00FA4D86">
        <w:rPr>
          <w:rFonts w:ascii="Arial" w:hAnsi="Arial" w:cs="Arial"/>
          <w:bCs/>
        </w:rPr>
        <w:t>es importante precisar que</w:t>
      </w:r>
      <w:r w:rsidRPr="007C5731">
        <w:rPr>
          <w:rFonts w:ascii="Arial" w:hAnsi="Arial" w:cs="Arial"/>
          <w:bCs/>
        </w:rPr>
        <w:t xml:space="preserve"> no </w:t>
      </w:r>
      <w:r w:rsidR="00FA4D86">
        <w:rPr>
          <w:rFonts w:ascii="Arial" w:hAnsi="Arial" w:cs="Arial"/>
          <w:bCs/>
        </w:rPr>
        <w:t xml:space="preserve">se cuenta </w:t>
      </w:r>
      <w:r w:rsidRPr="007C5731">
        <w:rPr>
          <w:rFonts w:ascii="Arial" w:hAnsi="Arial" w:cs="Arial"/>
          <w:bCs/>
        </w:rPr>
        <w:t>con el Aviso de funcionamiento por parte de Secretaria de Salud, la</w:t>
      </w:r>
      <w:r w:rsidR="00FA4D86">
        <w:rPr>
          <w:rFonts w:ascii="Arial" w:hAnsi="Arial" w:cs="Arial"/>
          <w:bCs/>
        </w:rPr>
        <w:t xml:space="preserve"> </w:t>
      </w:r>
      <w:r w:rsidRPr="007C5731">
        <w:rPr>
          <w:rFonts w:ascii="Arial" w:hAnsi="Arial" w:cs="Arial"/>
          <w:bCs/>
        </w:rPr>
        <w:t>última actualización fue 2018 y una clave de PSG (Prestación de servicios ganaderos) vencida</w:t>
      </w:r>
      <w:r w:rsidR="00FA4D86">
        <w:rPr>
          <w:rFonts w:ascii="Arial" w:hAnsi="Arial" w:cs="Arial"/>
          <w:bCs/>
        </w:rPr>
        <w:t xml:space="preserve"> </w:t>
      </w:r>
      <w:r w:rsidRPr="007C5731">
        <w:rPr>
          <w:rFonts w:ascii="Arial" w:hAnsi="Arial" w:cs="Arial"/>
          <w:bCs/>
        </w:rPr>
        <w:t>hace 2 años, también falta la licencia única ambiental para la regulación y funcionamiento</w:t>
      </w:r>
      <w:r w:rsidR="00FA4D86">
        <w:rPr>
          <w:rFonts w:ascii="Arial" w:hAnsi="Arial" w:cs="Arial"/>
          <w:bCs/>
        </w:rPr>
        <w:t xml:space="preserve"> </w:t>
      </w:r>
      <w:r w:rsidRPr="007C5731">
        <w:rPr>
          <w:rFonts w:ascii="Arial" w:hAnsi="Arial" w:cs="Arial"/>
          <w:bCs/>
        </w:rPr>
        <w:t>de las fuentes fijas de jurisdicción federal en materia de atmósfera.</w:t>
      </w:r>
      <w:r w:rsidR="00DD4A4E">
        <w:rPr>
          <w:rFonts w:ascii="Arial" w:hAnsi="Arial" w:cs="Arial"/>
          <w:bCs/>
        </w:rPr>
        <w:t xml:space="preserve"> </w:t>
      </w:r>
      <w:r w:rsidRPr="007C5731">
        <w:rPr>
          <w:rFonts w:ascii="Arial" w:hAnsi="Arial" w:cs="Arial"/>
          <w:bCs/>
        </w:rPr>
        <w:t>Conjuntamente, uno más de los motivos para la certificación TIF es que el Gobierno</w:t>
      </w:r>
      <w:r w:rsidR="00FA4D86">
        <w:rPr>
          <w:rFonts w:ascii="Arial" w:hAnsi="Arial" w:cs="Arial"/>
          <w:bCs/>
        </w:rPr>
        <w:t xml:space="preserve"> </w:t>
      </w:r>
      <w:r w:rsidRPr="007C5731">
        <w:rPr>
          <w:rFonts w:ascii="Arial" w:hAnsi="Arial" w:cs="Arial"/>
          <w:bCs/>
        </w:rPr>
        <w:t>Municipal está obligado a ofrecer el servicio de rastro al municipio, el rastro municipal al</w:t>
      </w:r>
      <w:r w:rsidR="00FA4D86">
        <w:rPr>
          <w:rFonts w:ascii="Arial" w:hAnsi="Arial" w:cs="Arial"/>
          <w:bCs/>
        </w:rPr>
        <w:t xml:space="preserve"> </w:t>
      </w:r>
      <w:r w:rsidRPr="007C5731">
        <w:rPr>
          <w:rFonts w:ascii="Arial" w:hAnsi="Arial" w:cs="Arial"/>
          <w:bCs/>
        </w:rPr>
        <w:t>certificarse aumentaría los precios de sacrificio, elevando así el costo del producto cárnico</w:t>
      </w:r>
      <w:r w:rsidR="00FA4D86">
        <w:rPr>
          <w:rFonts w:ascii="Arial" w:hAnsi="Arial" w:cs="Arial"/>
          <w:bCs/>
        </w:rPr>
        <w:t xml:space="preserve"> </w:t>
      </w:r>
      <w:r w:rsidRPr="007C5731">
        <w:rPr>
          <w:rFonts w:ascii="Arial" w:hAnsi="Arial" w:cs="Arial"/>
          <w:bCs/>
        </w:rPr>
        <w:t>afectando la economía de los consumidores al ser producto básico como fuente de proteína,</w:t>
      </w:r>
      <w:r w:rsidR="00FA4D86">
        <w:rPr>
          <w:rFonts w:ascii="Arial" w:hAnsi="Arial" w:cs="Arial"/>
          <w:bCs/>
        </w:rPr>
        <w:t xml:space="preserve"> </w:t>
      </w:r>
      <w:r w:rsidRPr="007C5731">
        <w:rPr>
          <w:rFonts w:ascii="Arial" w:hAnsi="Arial" w:cs="Arial"/>
          <w:bCs/>
        </w:rPr>
        <w:t>simultáneamente con la falta de cultura alimentaria de la población al no consumir carne</w:t>
      </w:r>
      <w:r w:rsidR="00FA4D86">
        <w:rPr>
          <w:rFonts w:ascii="Arial" w:hAnsi="Arial" w:cs="Arial"/>
          <w:bCs/>
        </w:rPr>
        <w:t xml:space="preserve"> </w:t>
      </w:r>
      <w:r w:rsidRPr="007C5731">
        <w:rPr>
          <w:rFonts w:ascii="Arial" w:hAnsi="Arial" w:cs="Arial"/>
          <w:bCs/>
        </w:rPr>
        <w:t>refrigerada por no tener información sobre la importancia de una cadena fría siendo la</w:t>
      </w:r>
      <w:r w:rsidR="00FA4D86">
        <w:rPr>
          <w:rFonts w:ascii="Arial" w:hAnsi="Arial" w:cs="Arial"/>
          <w:bCs/>
        </w:rPr>
        <w:t xml:space="preserve"> </w:t>
      </w:r>
      <w:r w:rsidRPr="007C5731">
        <w:rPr>
          <w:rFonts w:ascii="Arial" w:hAnsi="Arial" w:cs="Arial"/>
          <w:bCs/>
        </w:rPr>
        <w:t>responsable de reducir la velocidad con la que los microorganismos crecen disminuyendo el</w:t>
      </w:r>
      <w:r w:rsidR="00FA4D86">
        <w:rPr>
          <w:rFonts w:ascii="Arial" w:hAnsi="Arial" w:cs="Arial"/>
          <w:bCs/>
        </w:rPr>
        <w:t xml:space="preserve"> </w:t>
      </w:r>
      <w:r w:rsidRPr="007C5731">
        <w:rPr>
          <w:rFonts w:ascii="Arial" w:hAnsi="Arial" w:cs="Arial"/>
          <w:bCs/>
        </w:rPr>
        <w:t>riesgo de contraer alguna enfermedad, sin olvidar que el mercado local requiere un despiece</w:t>
      </w:r>
      <w:r w:rsidR="00FA4D86">
        <w:rPr>
          <w:rFonts w:ascii="Arial" w:hAnsi="Arial" w:cs="Arial"/>
          <w:bCs/>
        </w:rPr>
        <w:t xml:space="preserve"> </w:t>
      </w:r>
      <w:r w:rsidRPr="007C5731">
        <w:rPr>
          <w:rFonts w:ascii="Arial" w:hAnsi="Arial" w:cs="Arial"/>
          <w:bCs/>
        </w:rPr>
        <w:t>de canales siendo este proceso separado de la certificación de las salas de sacrificio, con una</w:t>
      </w:r>
      <w:r w:rsidR="00FA4D86">
        <w:rPr>
          <w:rFonts w:ascii="Arial" w:hAnsi="Arial" w:cs="Arial"/>
          <w:bCs/>
        </w:rPr>
        <w:t xml:space="preserve"> </w:t>
      </w:r>
      <w:r w:rsidRPr="007C5731">
        <w:rPr>
          <w:rFonts w:ascii="Arial" w:hAnsi="Arial" w:cs="Arial"/>
          <w:bCs/>
        </w:rPr>
        <w:t>certificación diferente, retirando esta sala del establecimiento,</w:t>
      </w:r>
      <w:r w:rsidR="00FA4D86">
        <w:rPr>
          <w:rFonts w:ascii="Arial" w:hAnsi="Arial" w:cs="Arial"/>
          <w:bCs/>
        </w:rPr>
        <w:t xml:space="preserve"> además el rastro tipo TIF está diseñado para abastecer grandes centros de consumo o para exportación, que en nuestro municipio no es muy común. </w:t>
      </w:r>
      <w:r w:rsidR="005705A5">
        <w:rPr>
          <w:rFonts w:ascii="Arial" w:hAnsi="Arial" w:cs="Arial"/>
          <w:bCs/>
        </w:rPr>
        <w:t>Cada uno de los oficios señalados dentro de mi exposición, se exhiben para su consulta por parte de cada uno de los integrantes de esta comisión. Por lo que nuevamente retoma el uso de la voz el regidor Raúl,</w:t>
      </w:r>
      <w:r w:rsidR="00383B1F">
        <w:rPr>
          <w:rFonts w:ascii="Arial" w:hAnsi="Arial" w:cs="Arial"/>
          <w:bCs/>
        </w:rPr>
        <w:t xml:space="preserve"> solicita que no se le vea como un enemigo, si no como alguien que puede trabajar en equipo para conseguir apoyo por parte del gobierno del estado, y dar cumplimiento con todos los requerimientos de ley, concede el uso de la voz a los demás regidores. </w:t>
      </w:r>
    </w:p>
    <w:p w14:paraId="576D05ED" w14:textId="77777777" w:rsidR="00DD4A4E" w:rsidRDefault="00DD4A4E" w:rsidP="006D7451">
      <w:pPr>
        <w:jc w:val="both"/>
        <w:rPr>
          <w:rFonts w:ascii="Arial" w:hAnsi="Arial" w:cs="Arial"/>
          <w:bCs/>
        </w:rPr>
      </w:pPr>
    </w:p>
    <w:p w14:paraId="00643655" w14:textId="34951C57" w:rsidR="00FD0E68" w:rsidRDefault="00383B1F" w:rsidP="006D7451">
      <w:pPr>
        <w:jc w:val="both"/>
        <w:rPr>
          <w:rFonts w:ascii="Arial" w:hAnsi="Arial" w:cs="Arial"/>
          <w:bCs/>
        </w:rPr>
      </w:pPr>
      <w:r>
        <w:rPr>
          <w:rFonts w:ascii="Arial" w:hAnsi="Arial" w:cs="Arial"/>
          <w:bCs/>
        </w:rPr>
        <w:t xml:space="preserve">Haciendo uso de la palabra, la regidora Laura Elena Martínez Ruvalcaba, </w:t>
      </w:r>
      <w:r w:rsidR="007158B6">
        <w:rPr>
          <w:rFonts w:ascii="Arial" w:hAnsi="Arial" w:cs="Arial"/>
          <w:bCs/>
        </w:rPr>
        <w:t>la cual hace un reconocimiento por el informe tan completo</w:t>
      </w:r>
      <w:r w:rsidR="00FD0E68">
        <w:rPr>
          <w:rFonts w:ascii="Arial" w:hAnsi="Arial" w:cs="Arial"/>
          <w:bCs/>
        </w:rPr>
        <w:t xml:space="preserve">, y puntualizar en que tal </w:t>
      </w:r>
      <w:proofErr w:type="gramStart"/>
      <w:r w:rsidR="00FD0E68">
        <w:rPr>
          <w:rFonts w:ascii="Arial" w:hAnsi="Arial" w:cs="Arial"/>
          <w:bCs/>
        </w:rPr>
        <w:t>y  como</w:t>
      </w:r>
      <w:proofErr w:type="gramEnd"/>
      <w:r w:rsidR="00FD0E68">
        <w:rPr>
          <w:rFonts w:ascii="Arial" w:hAnsi="Arial" w:cs="Arial"/>
          <w:bCs/>
        </w:rPr>
        <w:t xml:space="preserve"> lo señalaron, como se </w:t>
      </w:r>
      <w:proofErr w:type="spellStart"/>
      <w:r w:rsidR="00FD0E68">
        <w:rPr>
          <w:rFonts w:ascii="Arial" w:hAnsi="Arial" w:cs="Arial"/>
          <w:bCs/>
        </w:rPr>
        <w:t>esta</w:t>
      </w:r>
      <w:proofErr w:type="spellEnd"/>
      <w:r w:rsidR="00FD0E68">
        <w:rPr>
          <w:rFonts w:ascii="Arial" w:hAnsi="Arial" w:cs="Arial"/>
          <w:bCs/>
        </w:rPr>
        <w:t xml:space="preserve"> actualizando con todos los requerimiento</w:t>
      </w:r>
      <w:r w:rsidR="00596238">
        <w:rPr>
          <w:rFonts w:ascii="Arial" w:hAnsi="Arial" w:cs="Arial"/>
          <w:bCs/>
        </w:rPr>
        <w:t>s</w:t>
      </w:r>
      <w:r w:rsidR="00FD0E68">
        <w:rPr>
          <w:rFonts w:ascii="Arial" w:hAnsi="Arial" w:cs="Arial"/>
          <w:bCs/>
        </w:rPr>
        <w:t xml:space="preserve"> y certificaciones que llevan su tiempo para cumplir con ellos,</w:t>
      </w:r>
      <w:r w:rsidR="00596238">
        <w:rPr>
          <w:rFonts w:ascii="Arial" w:hAnsi="Arial" w:cs="Arial"/>
          <w:bCs/>
        </w:rPr>
        <w:t xml:space="preserve"> organizando tiempos y planeación. Así mismo felicito a la titular del rastro, ya que eres una mujer por esta frente del rastro, ya que en muchas ocasiones </w:t>
      </w:r>
      <w:proofErr w:type="gramStart"/>
      <w:r w:rsidR="00596238">
        <w:rPr>
          <w:rFonts w:ascii="Arial" w:hAnsi="Arial" w:cs="Arial"/>
          <w:bCs/>
        </w:rPr>
        <w:t>los puestos de dirección es</w:t>
      </w:r>
      <w:proofErr w:type="gramEnd"/>
      <w:r w:rsidR="00596238">
        <w:rPr>
          <w:rFonts w:ascii="Arial" w:hAnsi="Arial" w:cs="Arial"/>
          <w:bCs/>
        </w:rPr>
        <w:t xml:space="preserve"> muy complicado, pero que sabemos que podrás hacer un gran desempeño y cuantas con el apoyo de los regidores. </w:t>
      </w:r>
    </w:p>
    <w:p w14:paraId="758DCBAE" w14:textId="77777777" w:rsidR="00383B1F" w:rsidRDefault="00383B1F" w:rsidP="006D7451">
      <w:pPr>
        <w:jc w:val="both"/>
        <w:rPr>
          <w:rFonts w:ascii="Arial" w:hAnsi="Arial" w:cs="Arial"/>
          <w:bCs/>
        </w:rPr>
      </w:pPr>
    </w:p>
    <w:p w14:paraId="20E83577" w14:textId="1F1DBCD4" w:rsidR="004647C8" w:rsidRDefault="00596238" w:rsidP="006D7451">
      <w:pPr>
        <w:jc w:val="both"/>
        <w:rPr>
          <w:rFonts w:ascii="Arial" w:hAnsi="Arial" w:cs="Arial"/>
        </w:rPr>
      </w:pPr>
      <w:r>
        <w:rPr>
          <w:rFonts w:ascii="Arial" w:hAnsi="Arial" w:cs="Arial"/>
          <w:bCs/>
        </w:rPr>
        <w:t xml:space="preserve">El </w:t>
      </w:r>
      <w:r w:rsidR="004647C8">
        <w:rPr>
          <w:rFonts w:ascii="Arial" w:hAnsi="Arial" w:cs="Arial"/>
          <w:bCs/>
        </w:rPr>
        <w:t xml:space="preserve">regidor </w:t>
      </w:r>
      <w:r w:rsidR="004647C8" w:rsidRPr="004647C8">
        <w:rPr>
          <w:rFonts w:ascii="Arial" w:hAnsi="Arial" w:cs="Arial"/>
        </w:rPr>
        <w:t xml:space="preserve">Ernesto Sánchez </w:t>
      </w:r>
      <w:proofErr w:type="spellStart"/>
      <w:r w:rsidR="004647C8" w:rsidRPr="004647C8">
        <w:rPr>
          <w:rFonts w:ascii="Arial" w:hAnsi="Arial" w:cs="Arial"/>
        </w:rPr>
        <w:t>Sánchez</w:t>
      </w:r>
      <w:proofErr w:type="spellEnd"/>
      <w:r w:rsidR="004647C8">
        <w:rPr>
          <w:rFonts w:ascii="Arial" w:hAnsi="Arial" w:cs="Arial"/>
          <w:b/>
          <w:bCs/>
        </w:rPr>
        <w:t xml:space="preserve">, </w:t>
      </w:r>
      <w:r w:rsidR="004647C8">
        <w:rPr>
          <w:rFonts w:ascii="Arial" w:hAnsi="Arial" w:cs="Arial"/>
        </w:rPr>
        <w:t xml:space="preserve">si, no cabe duda que tiene muchas necesidades y que nuestro rastro estaba olvidado, por lo que es importante </w:t>
      </w:r>
      <w:r w:rsidR="004647C8">
        <w:rPr>
          <w:rFonts w:ascii="Arial" w:hAnsi="Arial" w:cs="Arial"/>
        </w:rPr>
        <w:lastRenderedPageBreak/>
        <w:t>empezar a trabajar en el tema del rastro, ya que muchas de las áreas del mismo se encuentra inhabilitadas porque la estructura se encuentra muy mal</w:t>
      </w:r>
      <w:r>
        <w:rPr>
          <w:rFonts w:ascii="Arial" w:hAnsi="Arial" w:cs="Arial"/>
        </w:rPr>
        <w:t xml:space="preserve">, existiendo un gran riesgo, y sería conveniente que se haga un plan de trabajo a corto, mediano y largo plazo y no hay recurso </w:t>
      </w:r>
      <w:r w:rsidR="00F06BC8">
        <w:rPr>
          <w:rFonts w:ascii="Arial" w:hAnsi="Arial" w:cs="Arial"/>
        </w:rPr>
        <w:t xml:space="preserve">que alcance para solventar todas la necesidades del rastro, pero podemos iniciar con algo. </w:t>
      </w:r>
    </w:p>
    <w:p w14:paraId="7CFB8582" w14:textId="583DBF9D" w:rsidR="004647C8" w:rsidRDefault="004647C8" w:rsidP="006D7451">
      <w:pPr>
        <w:jc w:val="both"/>
        <w:rPr>
          <w:rFonts w:ascii="Arial" w:hAnsi="Arial" w:cs="Arial"/>
        </w:rPr>
      </w:pPr>
    </w:p>
    <w:p w14:paraId="53ECDFBF" w14:textId="52C66E12" w:rsidR="004647C8" w:rsidRPr="004647C8" w:rsidRDefault="004647C8" w:rsidP="006D7451">
      <w:pPr>
        <w:jc w:val="both"/>
        <w:rPr>
          <w:rFonts w:ascii="Arial" w:hAnsi="Arial" w:cs="Arial"/>
        </w:rPr>
      </w:pPr>
      <w:r>
        <w:rPr>
          <w:rFonts w:ascii="Arial" w:hAnsi="Arial" w:cs="Arial"/>
        </w:rPr>
        <w:t>Vuelve a retomar el uso de la voz el Regidor Raúl, en el que sugiere realizar una visita a las instalaciones con el objetivo de conocer de cerca el trabajo que hace la coordinación del rastro municipal</w:t>
      </w:r>
      <w:r w:rsidR="00995DD7">
        <w:rPr>
          <w:rFonts w:ascii="Arial" w:hAnsi="Arial" w:cs="Arial"/>
        </w:rPr>
        <w:t xml:space="preserve">, así como conocer de cerca las necesidades que tanto aquejan a nuestro Rastro, por lo que les hago una invitación a mis compañeros regidores el jueves 17 de febrero, para quien guste unírsenos. </w:t>
      </w:r>
    </w:p>
    <w:p w14:paraId="79962711" w14:textId="77777777" w:rsidR="00995DD7" w:rsidRDefault="00995DD7" w:rsidP="00083BE6">
      <w:pPr>
        <w:jc w:val="both"/>
        <w:rPr>
          <w:rFonts w:ascii="Arial" w:hAnsi="Arial" w:cs="Arial"/>
          <w:b/>
        </w:rPr>
      </w:pPr>
    </w:p>
    <w:p w14:paraId="2E2A4DBC" w14:textId="0DF48B71" w:rsidR="00345508" w:rsidRPr="00083BE6" w:rsidRDefault="006C208D" w:rsidP="00083BE6">
      <w:pPr>
        <w:jc w:val="both"/>
        <w:rPr>
          <w:rFonts w:ascii="Arial" w:hAnsi="Arial" w:cs="Arial"/>
        </w:rPr>
      </w:pPr>
      <w:r>
        <w:rPr>
          <w:rFonts w:ascii="Arial" w:hAnsi="Arial" w:cs="Arial"/>
          <w:b/>
        </w:rPr>
        <w:t>3</w:t>
      </w:r>
      <w:r w:rsidR="004F3426" w:rsidRPr="00083BE6">
        <w:rPr>
          <w:rFonts w:ascii="Arial" w:hAnsi="Arial" w:cs="Arial"/>
          <w:b/>
        </w:rPr>
        <w:t xml:space="preserve">.- ASUNTOS </w:t>
      </w:r>
      <w:proofErr w:type="gramStart"/>
      <w:r w:rsidR="004F3426" w:rsidRPr="00083BE6">
        <w:rPr>
          <w:rFonts w:ascii="Arial" w:hAnsi="Arial" w:cs="Arial"/>
          <w:b/>
        </w:rPr>
        <w:t>VARIOS.-</w:t>
      </w:r>
      <w:proofErr w:type="gramEnd"/>
      <w:r w:rsidR="004F3426" w:rsidRPr="00083BE6">
        <w:rPr>
          <w:rFonts w:ascii="Arial" w:hAnsi="Arial" w:cs="Arial"/>
        </w:rPr>
        <w:t xml:space="preserve"> </w:t>
      </w:r>
      <w:r w:rsidR="004E5455" w:rsidRPr="00083BE6">
        <w:rPr>
          <w:rFonts w:ascii="Arial" w:hAnsi="Arial" w:cs="Arial"/>
        </w:rPr>
        <w:t xml:space="preserve"> </w:t>
      </w:r>
      <w:r w:rsidR="00083BE6">
        <w:rPr>
          <w:rFonts w:ascii="Arial" w:hAnsi="Arial" w:cs="Arial"/>
        </w:rPr>
        <w:t xml:space="preserve">Al no haber asuntos varios agendados, pasamos a la clausura. </w:t>
      </w:r>
    </w:p>
    <w:p w14:paraId="27F4FF1A" w14:textId="77777777" w:rsidR="004F3426" w:rsidRPr="00083BE6" w:rsidRDefault="004F3426" w:rsidP="004F3426">
      <w:pPr>
        <w:jc w:val="both"/>
        <w:rPr>
          <w:rFonts w:ascii="Arial" w:hAnsi="Arial" w:cs="Arial"/>
          <w:b/>
          <w:color w:val="000000" w:themeColor="text1"/>
        </w:rPr>
      </w:pPr>
    </w:p>
    <w:p w14:paraId="7CEB4373" w14:textId="3EC907CA" w:rsidR="00D95CBF" w:rsidRPr="00083BE6" w:rsidRDefault="006C208D" w:rsidP="004F3426">
      <w:pPr>
        <w:jc w:val="both"/>
        <w:rPr>
          <w:rFonts w:ascii="Arial" w:hAnsi="Arial" w:cs="Arial"/>
        </w:rPr>
      </w:pPr>
      <w:r>
        <w:rPr>
          <w:rFonts w:ascii="Arial" w:hAnsi="Arial" w:cs="Arial"/>
          <w:b/>
        </w:rPr>
        <w:t>4</w:t>
      </w:r>
      <w:r w:rsidR="004F3426" w:rsidRPr="00083BE6">
        <w:rPr>
          <w:rFonts w:ascii="Arial" w:hAnsi="Arial" w:cs="Arial"/>
          <w:b/>
        </w:rPr>
        <w:t xml:space="preserve">.- CLAUSURA. </w:t>
      </w:r>
      <w:r w:rsidR="004F3426" w:rsidRPr="00083BE6">
        <w:rPr>
          <w:rFonts w:ascii="Arial" w:hAnsi="Arial" w:cs="Arial"/>
        </w:rPr>
        <w:t xml:space="preserve">No habiendo más asuntos que tratar se da por finalizada la sesión </w:t>
      </w:r>
      <w:r w:rsidR="004F3426" w:rsidRPr="00083BE6">
        <w:rPr>
          <w:rFonts w:ascii="Arial" w:hAnsi="Arial" w:cs="Arial"/>
          <w:lang w:val="es-MX"/>
        </w:rPr>
        <w:t xml:space="preserve">a </w:t>
      </w:r>
      <w:r w:rsidR="004F3426" w:rsidRPr="009F243A">
        <w:rPr>
          <w:rFonts w:ascii="Arial" w:hAnsi="Arial" w:cs="Arial"/>
          <w:lang w:val="es-MX"/>
        </w:rPr>
        <w:t>las</w:t>
      </w:r>
      <w:r w:rsidR="00C22F32" w:rsidRPr="009F243A">
        <w:rPr>
          <w:rFonts w:ascii="Arial" w:hAnsi="Arial" w:cs="Arial"/>
        </w:rPr>
        <w:t xml:space="preserve"> </w:t>
      </w:r>
      <w:r>
        <w:rPr>
          <w:rFonts w:ascii="Arial" w:hAnsi="Arial" w:cs="Arial"/>
        </w:rPr>
        <w:t>13:03 tre</w:t>
      </w:r>
      <w:r w:rsidR="009F243A" w:rsidRPr="009F243A">
        <w:rPr>
          <w:rFonts w:ascii="Arial" w:hAnsi="Arial" w:cs="Arial"/>
        </w:rPr>
        <w:t xml:space="preserve">ce </w:t>
      </w:r>
      <w:r w:rsidR="004F3426" w:rsidRPr="009F243A">
        <w:rPr>
          <w:rFonts w:ascii="Arial" w:hAnsi="Arial" w:cs="Arial"/>
        </w:rPr>
        <w:t xml:space="preserve">horas </w:t>
      </w:r>
      <w:r w:rsidR="00C22F32" w:rsidRPr="009F243A">
        <w:rPr>
          <w:rFonts w:ascii="Arial" w:hAnsi="Arial" w:cs="Arial"/>
        </w:rPr>
        <w:t xml:space="preserve">con </w:t>
      </w:r>
      <w:r>
        <w:rPr>
          <w:rFonts w:ascii="Arial" w:hAnsi="Arial" w:cs="Arial"/>
        </w:rPr>
        <w:t>tres</w:t>
      </w:r>
      <w:r w:rsidR="009F243A" w:rsidRPr="009F243A">
        <w:rPr>
          <w:rFonts w:ascii="Arial" w:hAnsi="Arial" w:cs="Arial"/>
        </w:rPr>
        <w:t xml:space="preserve"> </w:t>
      </w:r>
      <w:r w:rsidR="00C22F32" w:rsidRPr="009F243A">
        <w:rPr>
          <w:rFonts w:ascii="Arial" w:hAnsi="Arial" w:cs="Arial"/>
        </w:rPr>
        <w:t xml:space="preserve">minutos </w:t>
      </w:r>
      <w:r w:rsidR="004F3426" w:rsidRPr="009F243A">
        <w:rPr>
          <w:rFonts w:ascii="Arial" w:hAnsi="Arial" w:cs="Arial"/>
        </w:rPr>
        <w:t>del</w:t>
      </w:r>
      <w:r w:rsidR="004F3426" w:rsidRPr="00083BE6">
        <w:rPr>
          <w:rFonts w:ascii="Arial" w:hAnsi="Arial" w:cs="Arial"/>
        </w:rPr>
        <w:t xml:space="preserve"> día y año en curso, por lo que se procede a firmar el acta correspondiente, firmando al calce y margen para constancia la presente acta, todos los que en ella intervinieron, a efecto de validar los acuerdos. </w:t>
      </w:r>
    </w:p>
    <w:p w14:paraId="68878168" w14:textId="77777777" w:rsidR="00811C4A" w:rsidRPr="00032776" w:rsidRDefault="00811C4A" w:rsidP="00811C4A">
      <w:pPr>
        <w:jc w:val="center"/>
        <w:rPr>
          <w:rFonts w:ascii="Arial" w:eastAsia="Times New Roman" w:hAnsi="Arial" w:cs="Arial"/>
          <w:b/>
        </w:rPr>
      </w:pPr>
    </w:p>
    <w:p w14:paraId="317C674C" w14:textId="77777777" w:rsidR="00811C4A" w:rsidRPr="00083BE6" w:rsidRDefault="00811C4A" w:rsidP="00811C4A">
      <w:pPr>
        <w:jc w:val="center"/>
        <w:rPr>
          <w:rFonts w:ascii="Arial" w:eastAsia="Times New Roman" w:hAnsi="Arial" w:cs="Arial"/>
          <w:b/>
          <w:lang w:val="es-AR"/>
        </w:rPr>
      </w:pPr>
    </w:p>
    <w:p w14:paraId="66CE99C8" w14:textId="77777777" w:rsidR="00083BE6" w:rsidRPr="00B523D0" w:rsidRDefault="00083BE6" w:rsidP="00083BE6">
      <w:pPr>
        <w:jc w:val="center"/>
        <w:rPr>
          <w:rFonts w:ascii="Cambria" w:hAnsi="Cambria" w:cs="Times New Roman"/>
          <w:b/>
          <w:szCs w:val="28"/>
          <w:lang w:val="es-AR"/>
        </w:rPr>
      </w:pPr>
      <w:r w:rsidRPr="00B523D0">
        <w:rPr>
          <w:rFonts w:ascii="Cambria" w:hAnsi="Cambria" w:cs="Times New Roman"/>
          <w:b/>
          <w:szCs w:val="28"/>
          <w:lang w:val="es-AR"/>
        </w:rPr>
        <w:t>ATENTAMENTE</w:t>
      </w:r>
    </w:p>
    <w:p w14:paraId="3C4CF611" w14:textId="475D2802" w:rsidR="00083BE6" w:rsidRDefault="00083BE6" w:rsidP="00083BE6">
      <w:pPr>
        <w:jc w:val="center"/>
        <w:rPr>
          <w:rFonts w:ascii="Cambria" w:hAnsi="Cambria" w:cs="Times New Roman"/>
          <w:b/>
          <w:bCs/>
          <w:sz w:val="20"/>
          <w:szCs w:val="20"/>
        </w:rPr>
      </w:pPr>
      <w:r w:rsidRPr="009F243A">
        <w:rPr>
          <w:rFonts w:ascii="Cambria" w:hAnsi="Cambria" w:cs="Times New Roman"/>
          <w:b/>
          <w:bCs/>
          <w:sz w:val="20"/>
          <w:szCs w:val="20"/>
        </w:rPr>
        <w:t xml:space="preserve">CIUDAD GUZMÁN, MUNICIPIO DE ZAPOTLÁN EL GRANDE, JALISCO, </w:t>
      </w:r>
      <w:r w:rsidR="006C208D">
        <w:rPr>
          <w:rFonts w:ascii="Cambria" w:hAnsi="Cambria" w:cs="Times New Roman"/>
          <w:b/>
          <w:bCs/>
          <w:sz w:val="20"/>
          <w:szCs w:val="20"/>
        </w:rPr>
        <w:t xml:space="preserve">09 DE FEBRERO </w:t>
      </w:r>
      <w:r w:rsidRPr="009F243A">
        <w:rPr>
          <w:rFonts w:ascii="Cambria" w:hAnsi="Cambria" w:cs="Times New Roman"/>
          <w:b/>
          <w:bCs/>
          <w:sz w:val="20"/>
          <w:szCs w:val="20"/>
        </w:rPr>
        <w:t>DEL AÑO 202</w:t>
      </w:r>
      <w:r w:rsidR="006C208D">
        <w:rPr>
          <w:rFonts w:ascii="Cambria" w:hAnsi="Cambria" w:cs="Times New Roman"/>
          <w:b/>
          <w:bCs/>
          <w:sz w:val="20"/>
          <w:szCs w:val="20"/>
        </w:rPr>
        <w:t>2</w:t>
      </w:r>
    </w:p>
    <w:p w14:paraId="0A3F5695" w14:textId="77777777" w:rsidR="006C208D" w:rsidRDefault="006C208D" w:rsidP="006C208D">
      <w:pPr>
        <w:jc w:val="center"/>
        <w:rPr>
          <w:rFonts w:ascii="Arial" w:hAnsi="Arial" w:cs="Arial"/>
          <w:b/>
        </w:rPr>
      </w:pPr>
      <w:r w:rsidRPr="00F43096">
        <w:rPr>
          <w:rFonts w:ascii="Arial" w:eastAsia="Bradley Hand ITC" w:hAnsi="Arial" w:cs="Arial"/>
          <w:b/>
          <w:bCs/>
          <w:sz w:val="20"/>
        </w:rPr>
        <w:t>“</w:t>
      </w:r>
      <w:r w:rsidRPr="00F43096">
        <w:rPr>
          <w:rFonts w:ascii="Arial" w:hAnsi="Arial" w:cs="Arial"/>
          <w:b/>
          <w:bCs/>
          <w:sz w:val="20"/>
          <w:szCs w:val="20"/>
        </w:rPr>
        <w:t xml:space="preserve">2022, AÑO DEL CINCUENTA ANIVERSARIO DEL INSTITUTO TECNOLÓGICO DE CIUDAD </w:t>
      </w:r>
      <w:r w:rsidRPr="001D17B6">
        <w:rPr>
          <w:rFonts w:ascii="Arial" w:hAnsi="Arial" w:cs="Arial"/>
          <w:b/>
          <w:bCs/>
          <w:sz w:val="20"/>
          <w:szCs w:val="20"/>
        </w:rPr>
        <w:t>GUZMÁN</w:t>
      </w:r>
      <w:r w:rsidRPr="001D17B6">
        <w:rPr>
          <w:rFonts w:ascii="Arial" w:hAnsi="Arial" w:cs="Arial"/>
          <w:b/>
        </w:rPr>
        <w:t>”</w:t>
      </w:r>
    </w:p>
    <w:p w14:paraId="5BD4B562" w14:textId="77777777" w:rsidR="006C208D" w:rsidRPr="006C208D" w:rsidRDefault="006C208D" w:rsidP="00083BE6">
      <w:pPr>
        <w:jc w:val="center"/>
        <w:rPr>
          <w:rFonts w:ascii="Cambria" w:hAnsi="Cambria" w:cs="Times New Roman"/>
          <w:b/>
          <w:sz w:val="20"/>
          <w:szCs w:val="20"/>
        </w:rPr>
      </w:pPr>
    </w:p>
    <w:p w14:paraId="3353AC73" w14:textId="610FBC72" w:rsidR="00BF3B47" w:rsidRDefault="00BF3B47" w:rsidP="007F556F">
      <w:pPr>
        <w:jc w:val="center"/>
        <w:rPr>
          <w:rFonts w:ascii="Arial" w:hAnsi="Arial" w:cs="Arial"/>
          <w:b/>
        </w:rPr>
      </w:pPr>
    </w:p>
    <w:p w14:paraId="33BD5E19" w14:textId="77777777" w:rsidR="00226C63" w:rsidRPr="00083BE6" w:rsidRDefault="00226C63" w:rsidP="007F556F">
      <w:pPr>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291E0E" w:rsidRPr="00291E0E" w14:paraId="3EA761D9" w14:textId="77777777" w:rsidTr="007D2613">
        <w:tc>
          <w:tcPr>
            <w:tcW w:w="8978" w:type="dxa"/>
            <w:gridSpan w:val="2"/>
          </w:tcPr>
          <w:p w14:paraId="6503ACFB" w14:textId="66C0E563" w:rsidR="00291E0E" w:rsidRPr="00291E0E" w:rsidRDefault="003F1A9D" w:rsidP="001938DE">
            <w:pPr>
              <w:jc w:val="center"/>
              <w:rPr>
                <w:rFonts w:ascii="Arial" w:hAnsi="Arial" w:cs="Arial"/>
                <w:b/>
                <w:sz w:val="20"/>
                <w:szCs w:val="20"/>
              </w:rPr>
            </w:pPr>
            <w:r>
              <w:rPr>
                <w:rFonts w:ascii="Arial" w:hAnsi="Arial" w:cs="Arial"/>
                <w:b/>
                <w:sz w:val="20"/>
                <w:szCs w:val="20"/>
              </w:rPr>
              <w:t xml:space="preserve">RAÚL CHÁVEZ GARCÍA </w:t>
            </w:r>
          </w:p>
          <w:p w14:paraId="7273186E" w14:textId="35BB6693" w:rsidR="00291E0E" w:rsidRDefault="00291E0E" w:rsidP="001938DE">
            <w:pPr>
              <w:jc w:val="center"/>
              <w:rPr>
                <w:rFonts w:ascii="Arial" w:hAnsi="Arial" w:cs="Arial"/>
                <w:sz w:val="20"/>
                <w:szCs w:val="20"/>
              </w:rPr>
            </w:pPr>
            <w:r w:rsidRPr="00291E0E">
              <w:rPr>
                <w:rFonts w:ascii="Arial" w:hAnsi="Arial" w:cs="Arial"/>
                <w:sz w:val="20"/>
                <w:szCs w:val="20"/>
              </w:rPr>
              <w:t xml:space="preserve">Regidor </w:t>
            </w:r>
            <w:proofErr w:type="gramStart"/>
            <w:r w:rsidRPr="00291E0E">
              <w:rPr>
                <w:rFonts w:ascii="Arial" w:hAnsi="Arial" w:cs="Arial"/>
                <w:sz w:val="20"/>
                <w:szCs w:val="20"/>
              </w:rPr>
              <w:t>Presidente</w:t>
            </w:r>
            <w:proofErr w:type="gramEnd"/>
            <w:r w:rsidRPr="00291E0E">
              <w:rPr>
                <w:rFonts w:ascii="Arial" w:hAnsi="Arial" w:cs="Arial"/>
                <w:sz w:val="20"/>
                <w:szCs w:val="20"/>
              </w:rPr>
              <w:t xml:space="preserve"> de la Comisión Edilicia </w:t>
            </w:r>
            <w:r w:rsidR="00397B51">
              <w:rPr>
                <w:rFonts w:ascii="Arial" w:hAnsi="Arial" w:cs="Arial"/>
                <w:sz w:val="20"/>
                <w:szCs w:val="20"/>
              </w:rPr>
              <w:t xml:space="preserve">Permanente </w:t>
            </w:r>
            <w:r w:rsidRPr="00291E0E">
              <w:rPr>
                <w:rFonts w:ascii="Arial" w:hAnsi="Arial" w:cs="Arial"/>
                <w:sz w:val="20"/>
                <w:szCs w:val="20"/>
              </w:rPr>
              <w:t xml:space="preserve">de </w:t>
            </w:r>
            <w:r w:rsidR="003F1A9D">
              <w:rPr>
                <w:rFonts w:ascii="Arial" w:hAnsi="Arial" w:cs="Arial"/>
                <w:sz w:val="20"/>
                <w:szCs w:val="20"/>
              </w:rPr>
              <w:t xml:space="preserve">Rastro </w:t>
            </w:r>
          </w:p>
          <w:p w14:paraId="0E926BAF" w14:textId="77777777" w:rsidR="00291E0E" w:rsidRDefault="00291E0E" w:rsidP="001938DE">
            <w:pPr>
              <w:jc w:val="center"/>
              <w:rPr>
                <w:rFonts w:ascii="Arial" w:hAnsi="Arial" w:cs="Arial"/>
                <w:b/>
                <w:sz w:val="20"/>
                <w:szCs w:val="20"/>
              </w:rPr>
            </w:pPr>
          </w:p>
          <w:p w14:paraId="21E51766" w14:textId="77777777" w:rsidR="00291E0E" w:rsidRDefault="00291E0E" w:rsidP="001938DE">
            <w:pPr>
              <w:jc w:val="center"/>
              <w:rPr>
                <w:rFonts w:ascii="Arial" w:hAnsi="Arial" w:cs="Arial"/>
                <w:b/>
                <w:sz w:val="20"/>
                <w:szCs w:val="20"/>
              </w:rPr>
            </w:pPr>
          </w:p>
          <w:p w14:paraId="36CF02B3" w14:textId="2239E3CE" w:rsidR="00291E0E" w:rsidRPr="00291E0E" w:rsidRDefault="00291E0E" w:rsidP="001938DE">
            <w:pPr>
              <w:jc w:val="center"/>
              <w:rPr>
                <w:rFonts w:ascii="Arial" w:hAnsi="Arial" w:cs="Arial"/>
                <w:b/>
                <w:sz w:val="20"/>
                <w:szCs w:val="20"/>
              </w:rPr>
            </w:pPr>
          </w:p>
        </w:tc>
      </w:tr>
      <w:tr w:rsidR="00083BE6" w:rsidRPr="00291E0E" w14:paraId="2BD0B05A" w14:textId="77777777" w:rsidTr="007D2613">
        <w:tc>
          <w:tcPr>
            <w:tcW w:w="4489" w:type="dxa"/>
          </w:tcPr>
          <w:p w14:paraId="4C789B78" w14:textId="77777777" w:rsidR="007D2613" w:rsidRDefault="007D2613" w:rsidP="001938DE">
            <w:pPr>
              <w:jc w:val="center"/>
              <w:rPr>
                <w:rFonts w:ascii="Arial" w:hAnsi="Arial" w:cs="Arial"/>
                <w:b/>
                <w:sz w:val="20"/>
                <w:szCs w:val="20"/>
              </w:rPr>
            </w:pPr>
          </w:p>
          <w:p w14:paraId="40E1E116" w14:textId="77777777" w:rsidR="007D2613" w:rsidRDefault="007D2613" w:rsidP="001938DE">
            <w:pPr>
              <w:jc w:val="center"/>
              <w:rPr>
                <w:rFonts w:ascii="Arial" w:hAnsi="Arial" w:cs="Arial"/>
                <w:b/>
                <w:sz w:val="20"/>
                <w:szCs w:val="20"/>
              </w:rPr>
            </w:pPr>
          </w:p>
          <w:p w14:paraId="2092B9C7" w14:textId="49F115E5" w:rsidR="00083BE6" w:rsidRPr="009F243A" w:rsidRDefault="00083BE6" w:rsidP="001938DE">
            <w:pPr>
              <w:jc w:val="center"/>
              <w:rPr>
                <w:rFonts w:ascii="Arial" w:hAnsi="Arial" w:cs="Arial"/>
                <w:b/>
                <w:sz w:val="20"/>
                <w:szCs w:val="20"/>
              </w:rPr>
            </w:pPr>
            <w:r w:rsidRPr="009F243A">
              <w:rPr>
                <w:rFonts w:ascii="Arial" w:hAnsi="Arial" w:cs="Arial"/>
                <w:b/>
                <w:sz w:val="20"/>
                <w:szCs w:val="20"/>
              </w:rPr>
              <w:t xml:space="preserve">LIC. </w:t>
            </w:r>
            <w:r w:rsidR="003F1A9D" w:rsidRPr="009F243A">
              <w:rPr>
                <w:rFonts w:ascii="Arial" w:hAnsi="Arial" w:cs="Arial"/>
                <w:b/>
                <w:sz w:val="20"/>
                <w:szCs w:val="20"/>
              </w:rPr>
              <w:t xml:space="preserve">EVA MARÍA DE JESÚS BARRETO </w:t>
            </w:r>
          </w:p>
          <w:p w14:paraId="36618CFC" w14:textId="63AB13E5" w:rsidR="00291E0E" w:rsidRPr="009F243A" w:rsidRDefault="00291E0E" w:rsidP="001938DE">
            <w:pPr>
              <w:jc w:val="center"/>
              <w:rPr>
                <w:rFonts w:ascii="Arial" w:hAnsi="Arial" w:cs="Arial"/>
                <w:b/>
                <w:sz w:val="20"/>
                <w:szCs w:val="20"/>
              </w:rPr>
            </w:pPr>
            <w:r w:rsidRPr="009F243A">
              <w:rPr>
                <w:rFonts w:ascii="Arial" w:hAnsi="Arial" w:cs="Arial"/>
                <w:sz w:val="20"/>
                <w:szCs w:val="20"/>
              </w:rPr>
              <w:t xml:space="preserve">Regidor Vocal de la Comisión </w:t>
            </w:r>
            <w:proofErr w:type="gramStart"/>
            <w:r w:rsidRPr="009F243A">
              <w:rPr>
                <w:rFonts w:ascii="Arial" w:hAnsi="Arial" w:cs="Arial"/>
                <w:sz w:val="20"/>
                <w:szCs w:val="20"/>
              </w:rPr>
              <w:t>Edilicia</w:t>
            </w:r>
            <w:proofErr w:type="gramEnd"/>
            <w:r w:rsidRPr="009F243A">
              <w:rPr>
                <w:rFonts w:ascii="Arial" w:hAnsi="Arial" w:cs="Arial"/>
                <w:sz w:val="20"/>
                <w:szCs w:val="20"/>
              </w:rPr>
              <w:t xml:space="preserve"> </w:t>
            </w:r>
            <w:r w:rsidR="00397B51" w:rsidRPr="009F243A">
              <w:rPr>
                <w:rFonts w:ascii="Arial" w:hAnsi="Arial" w:cs="Arial"/>
                <w:sz w:val="20"/>
                <w:szCs w:val="20"/>
              </w:rPr>
              <w:t xml:space="preserve">Permanente </w:t>
            </w:r>
            <w:r w:rsidRPr="009F243A">
              <w:rPr>
                <w:rFonts w:ascii="Arial" w:hAnsi="Arial" w:cs="Arial"/>
                <w:sz w:val="20"/>
                <w:szCs w:val="20"/>
              </w:rPr>
              <w:t xml:space="preserve">de </w:t>
            </w:r>
            <w:r w:rsidR="003F1A9D" w:rsidRPr="009F243A">
              <w:rPr>
                <w:rFonts w:ascii="Arial" w:hAnsi="Arial" w:cs="Arial"/>
                <w:sz w:val="20"/>
                <w:szCs w:val="20"/>
              </w:rPr>
              <w:t xml:space="preserve">Rastro </w:t>
            </w:r>
          </w:p>
        </w:tc>
        <w:tc>
          <w:tcPr>
            <w:tcW w:w="4489" w:type="dxa"/>
          </w:tcPr>
          <w:p w14:paraId="6801E26E" w14:textId="77777777" w:rsidR="007D2613" w:rsidRDefault="007D2613" w:rsidP="001938DE">
            <w:pPr>
              <w:jc w:val="center"/>
              <w:rPr>
                <w:rFonts w:ascii="Arial" w:hAnsi="Arial" w:cs="Arial"/>
                <w:b/>
                <w:sz w:val="20"/>
                <w:szCs w:val="20"/>
              </w:rPr>
            </w:pPr>
          </w:p>
          <w:p w14:paraId="71956080" w14:textId="77777777" w:rsidR="007D2613" w:rsidRDefault="007D2613" w:rsidP="007D2613">
            <w:pPr>
              <w:rPr>
                <w:rFonts w:ascii="Arial" w:hAnsi="Arial" w:cs="Arial"/>
                <w:b/>
                <w:sz w:val="20"/>
                <w:szCs w:val="20"/>
              </w:rPr>
            </w:pPr>
          </w:p>
          <w:p w14:paraId="040B0631" w14:textId="0AA41167" w:rsidR="00083BE6" w:rsidRPr="009F243A" w:rsidRDefault="009F243A" w:rsidP="007D2613">
            <w:pPr>
              <w:jc w:val="center"/>
              <w:rPr>
                <w:rFonts w:ascii="Arial" w:hAnsi="Arial" w:cs="Arial"/>
                <w:b/>
                <w:sz w:val="20"/>
                <w:szCs w:val="20"/>
              </w:rPr>
            </w:pPr>
            <w:r w:rsidRPr="009F243A">
              <w:rPr>
                <w:rFonts w:ascii="Arial" w:hAnsi="Arial" w:cs="Arial"/>
                <w:b/>
                <w:sz w:val="20"/>
                <w:szCs w:val="20"/>
              </w:rPr>
              <w:t>ABOG</w:t>
            </w:r>
            <w:r w:rsidR="003F1A9D" w:rsidRPr="009F243A">
              <w:rPr>
                <w:rFonts w:ascii="Arial" w:hAnsi="Arial" w:cs="Arial"/>
                <w:b/>
                <w:sz w:val="20"/>
                <w:szCs w:val="20"/>
              </w:rPr>
              <w:t xml:space="preserve">. ERNESTO SÁNCHEZ </w:t>
            </w:r>
            <w:proofErr w:type="spellStart"/>
            <w:r w:rsidR="003F1A9D" w:rsidRPr="009F243A">
              <w:rPr>
                <w:rFonts w:ascii="Arial" w:hAnsi="Arial" w:cs="Arial"/>
                <w:b/>
                <w:sz w:val="20"/>
                <w:szCs w:val="20"/>
              </w:rPr>
              <w:t>SÁNCHEZ</w:t>
            </w:r>
            <w:proofErr w:type="spellEnd"/>
          </w:p>
          <w:p w14:paraId="576A8081" w14:textId="35AF69FF" w:rsidR="00291E0E" w:rsidRPr="009F243A" w:rsidRDefault="00291E0E" w:rsidP="00397B51">
            <w:pPr>
              <w:jc w:val="center"/>
              <w:rPr>
                <w:rFonts w:ascii="Arial" w:hAnsi="Arial" w:cs="Arial"/>
                <w:sz w:val="20"/>
                <w:szCs w:val="20"/>
              </w:rPr>
            </w:pPr>
            <w:r w:rsidRPr="009F243A">
              <w:rPr>
                <w:rFonts w:ascii="Arial" w:hAnsi="Arial" w:cs="Arial"/>
                <w:sz w:val="20"/>
                <w:szCs w:val="20"/>
              </w:rPr>
              <w:t xml:space="preserve">Regidor Vocal de la Comisión Edilicia </w:t>
            </w:r>
            <w:proofErr w:type="gramStart"/>
            <w:r w:rsidR="00397B51" w:rsidRPr="009F243A">
              <w:rPr>
                <w:rFonts w:ascii="Arial" w:hAnsi="Arial" w:cs="Arial"/>
                <w:sz w:val="20"/>
                <w:szCs w:val="20"/>
              </w:rPr>
              <w:t xml:space="preserve">Permanente  </w:t>
            </w:r>
            <w:r w:rsidRPr="009F243A">
              <w:rPr>
                <w:rFonts w:ascii="Arial" w:hAnsi="Arial" w:cs="Arial"/>
                <w:sz w:val="20"/>
                <w:szCs w:val="20"/>
              </w:rPr>
              <w:t>de</w:t>
            </w:r>
            <w:proofErr w:type="gramEnd"/>
            <w:r w:rsidRPr="009F243A">
              <w:rPr>
                <w:rFonts w:ascii="Arial" w:hAnsi="Arial" w:cs="Arial"/>
                <w:sz w:val="20"/>
                <w:szCs w:val="20"/>
              </w:rPr>
              <w:t xml:space="preserve"> </w:t>
            </w:r>
            <w:r w:rsidR="003F1A9D" w:rsidRPr="009F243A">
              <w:rPr>
                <w:rFonts w:ascii="Arial" w:hAnsi="Arial" w:cs="Arial"/>
                <w:sz w:val="20"/>
                <w:szCs w:val="20"/>
              </w:rPr>
              <w:t>Rastro</w:t>
            </w:r>
          </w:p>
        </w:tc>
      </w:tr>
    </w:tbl>
    <w:p w14:paraId="3FE5A688" w14:textId="77777777" w:rsidR="001938DE" w:rsidRPr="00083BE6" w:rsidRDefault="001938DE" w:rsidP="001938DE">
      <w:pPr>
        <w:jc w:val="center"/>
        <w:rPr>
          <w:rFonts w:ascii="Arial" w:hAnsi="Arial" w:cs="Arial"/>
          <w:b/>
        </w:rPr>
      </w:pPr>
    </w:p>
    <w:p w14:paraId="683274CA" w14:textId="77777777" w:rsidR="001938DE" w:rsidRPr="00083BE6" w:rsidRDefault="001938DE" w:rsidP="004F3426">
      <w:pPr>
        <w:jc w:val="both"/>
        <w:rPr>
          <w:rFonts w:ascii="Arial" w:hAnsi="Arial" w:cs="Arial"/>
        </w:rPr>
      </w:pPr>
    </w:p>
    <w:p w14:paraId="68EE9A79" w14:textId="10E6410D" w:rsidR="007F556F" w:rsidRDefault="007F556F" w:rsidP="001938DE">
      <w:pPr>
        <w:spacing w:after="240"/>
        <w:jc w:val="both"/>
        <w:rPr>
          <w:rFonts w:ascii="Arial" w:hAnsi="Arial" w:cs="Arial"/>
        </w:rPr>
      </w:pPr>
    </w:p>
    <w:p w14:paraId="6C5A54A8" w14:textId="606E8F11" w:rsidR="00165E07" w:rsidRDefault="00165E07" w:rsidP="001938DE">
      <w:pPr>
        <w:spacing w:after="240"/>
        <w:jc w:val="both"/>
        <w:rPr>
          <w:rFonts w:ascii="Arial" w:hAnsi="Arial" w:cs="Arial"/>
        </w:rPr>
      </w:pPr>
    </w:p>
    <w:p w14:paraId="003BD693" w14:textId="60EFFC1D" w:rsidR="00165E07" w:rsidRPr="007468C9" w:rsidRDefault="00165E07" w:rsidP="000006FE">
      <w:pPr>
        <w:jc w:val="center"/>
        <w:rPr>
          <w:rFonts w:ascii="Arial" w:hAnsi="Arial" w:cs="Arial"/>
          <w:b/>
          <w:bCs/>
        </w:rPr>
      </w:pPr>
      <w:r w:rsidRPr="007468C9">
        <w:rPr>
          <w:rFonts w:ascii="Arial" w:hAnsi="Arial" w:cs="Arial"/>
          <w:b/>
          <w:bCs/>
        </w:rPr>
        <w:t xml:space="preserve">PRIMERA SESIÓN </w:t>
      </w:r>
      <w:r w:rsidR="00F2049F">
        <w:rPr>
          <w:rFonts w:ascii="Arial" w:hAnsi="Arial" w:cs="Arial"/>
          <w:b/>
          <w:bCs/>
        </w:rPr>
        <w:t>EXTRA</w:t>
      </w:r>
      <w:r w:rsidRPr="007468C9">
        <w:rPr>
          <w:rFonts w:ascii="Arial" w:hAnsi="Arial" w:cs="Arial"/>
          <w:b/>
          <w:bCs/>
        </w:rPr>
        <w:t>ORDINARIA DE LA COMISIÓN EDILICIA DE RASTRO</w:t>
      </w:r>
      <w:r w:rsidR="000006FE" w:rsidRPr="007468C9">
        <w:rPr>
          <w:rFonts w:ascii="Arial" w:hAnsi="Arial" w:cs="Arial"/>
          <w:b/>
          <w:bCs/>
        </w:rPr>
        <w:t xml:space="preserve"> HONORABLE AYUNTAMIENTO CONSTITUCIONAL DEL MUNICIPIO DE ZAPOTLÁN EL GRANDE, JALISCO</w:t>
      </w:r>
    </w:p>
    <w:p w14:paraId="27764304" w14:textId="006FED3B" w:rsidR="000006FE" w:rsidRPr="007468C9" w:rsidRDefault="000006FE" w:rsidP="000006FE">
      <w:pPr>
        <w:jc w:val="center"/>
        <w:rPr>
          <w:rFonts w:ascii="Arial" w:hAnsi="Arial" w:cs="Arial"/>
          <w:b/>
          <w:bCs/>
        </w:rPr>
      </w:pPr>
      <w:r w:rsidRPr="007468C9">
        <w:rPr>
          <w:rFonts w:ascii="Arial" w:hAnsi="Arial" w:cs="Arial"/>
          <w:b/>
          <w:bCs/>
        </w:rPr>
        <w:t xml:space="preserve">CELEBRADA EL </w:t>
      </w:r>
      <w:r w:rsidR="00F2049F">
        <w:rPr>
          <w:rFonts w:ascii="Arial" w:hAnsi="Arial" w:cs="Arial"/>
          <w:b/>
          <w:bCs/>
        </w:rPr>
        <w:t>09 DE FEBRERO DEL 2022</w:t>
      </w:r>
    </w:p>
    <w:p w14:paraId="566492D3" w14:textId="6B619F43" w:rsidR="000006FE" w:rsidRDefault="000006FE" w:rsidP="000006FE">
      <w:pPr>
        <w:jc w:val="center"/>
        <w:rPr>
          <w:rFonts w:ascii="Arial" w:hAnsi="Arial" w:cs="Arial"/>
        </w:rPr>
      </w:pPr>
    </w:p>
    <w:p w14:paraId="1B27BBC9" w14:textId="021886FC" w:rsidR="000006FE" w:rsidRDefault="000006FE" w:rsidP="000006FE">
      <w:pPr>
        <w:jc w:val="center"/>
        <w:rPr>
          <w:rFonts w:ascii="Arial" w:hAnsi="Arial" w:cs="Arial"/>
        </w:rPr>
      </w:pPr>
    </w:p>
    <w:p w14:paraId="01FF2BC5" w14:textId="353EDD37" w:rsidR="009C7645" w:rsidRDefault="009C7645" w:rsidP="000006FE">
      <w:pPr>
        <w:jc w:val="center"/>
        <w:rPr>
          <w:rFonts w:ascii="Arial" w:hAnsi="Arial" w:cs="Arial"/>
        </w:rPr>
      </w:pPr>
    </w:p>
    <w:p w14:paraId="2D4E2142" w14:textId="77777777" w:rsidR="009C7645" w:rsidRDefault="009C7645" w:rsidP="009C7645">
      <w:pPr>
        <w:jc w:val="center"/>
        <w:rPr>
          <w:rFonts w:ascii="Arial" w:hAnsi="Arial" w:cs="Arial"/>
        </w:rPr>
      </w:pPr>
      <w:r>
        <w:rPr>
          <w:rFonts w:ascii="Arial" w:hAnsi="Arial" w:cs="Arial"/>
          <w:noProof/>
        </w:rPr>
        <w:drawing>
          <wp:inline distT="0" distB="0" distL="0" distR="0" wp14:anchorId="09AB8BB2" wp14:editId="151ADDF2">
            <wp:extent cx="4541520" cy="2588895"/>
            <wp:effectExtent l="0" t="0" r="0" b="1905"/>
            <wp:docPr id="1" name="Imagen 1" descr="Un grupo de personas sentadas alrededor de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grupo de personas sentadas alrededor de una mesa&#10;&#10;Descripción generada automáticamente"/>
                    <pic:cNvPicPr/>
                  </pic:nvPicPr>
                  <pic:blipFill rotWithShape="1">
                    <a:blip r:embed="rId7" cstate="print">
                      <a:extLst>
                        <a:ext uri="{28A0092B-C50C-407E-A947-70E740481C1C}">
                          <a14:useLocalDpi xmlns:a14="http://schemas.microsoft.com/office/drawing/2010/main" val="0"/>
                        </a:ext>
                      </a:extLst>
                    </a:blip>
                    <a:srcRect l="11949" r="7129"/>
                    <a:stretch/>
                  </pic:blipFill>
                  <pic:spPr bwMode="auto">
                    <a:xfrm>
                      <a:off x="0" y="0"/>
                      <a:ext cx="4541520" cy="2588895"/>
                    </a:xfrm>
                    <a:prstGeom prst="rect">
                      <a:avLst/>
                    </a:prstGeom>
                    <a:ln>
                      <a:noFill/>
                    </a:ln>
                    <a:extLst>
                      <a:ext uri="{53640926-AAD7-44D8-BBD7-CCE9431645EC}">
                        <a14:shadowObscured xmlns:a14="http://schemas.microsoft.com/office/drawing/2010/main"/>
                      </a:ext>
                    </a:extLst>
                  </pic:spPr>
                </pic:pic>
              </a:graphicData>
            </a:graphic>
          </wp:inline>
        </w:drawing>
      </w:r>
    </w:p>
    <w:p w14:paraId="295EB5A6" w14:textId="77777777" w:rsidR="009C7645" w:rsidRDefault="009C7645" w:rsidP="009C7645">
      <w:pPr>
        <w:jc w:val="center"/>
        <w:rPr>
          <w:rFonts w:ascii="Arial" w:hAnsi="Arial" w:cs="Arial"/>
        </w:rPr>
      </w:pPr>
    </w:p>
    <w:p w14:paraId="316B5E86" w14:textId="77777777" w:rsidR="009C7645" w:rsidRDefault="009C7645" w:rsidP="009C7645">
      <w:pPr>
        <w:jc w:val="center"/>
        <w:rPr>
          <w:rFonts w:ascii="Arial" w:hAnsi="Arial" w:cs="Arial"/>
        </w:rPr>
      </w:pPr>
      <w:r>
        <w:rPr>
          <w:rFonts w:ascii="Arial" w:hAnsi="Arial" w:cs="Arial"/>
          <w:noProof/>
        </w:rPr>
        <w:drawing>
          <wp:inline distT="0" distB="0" distL="0" distR="0" wp14:anchorId="42C13BD2" wp14:editId="0A20B5E4">
            <wp:extent cx="4594860" cy="2360295"/>
            <wp:effectExtent l="0" t="0" r="0" b="1905"/>
            <wp:docPr id="3" name="Imagen 3" descr="Un grupo de personas en un salón de clas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grupo de personas en un salón de clases&#10;&#10;Descripción generada automáticamente"/>
                    <pic:cNvPicPr/>
                  </pic:nvPicPr>
                  <pic:blipFill rotWithShape="1">
                    <a:blip r:embed="rId8" cstate="print">
                      <a:extLst>
                        <a:ext uri="{28A0092B-C50C-407E-A947-70E740481C1C}">
                          <a14:useLocalDpi xmlns:a14="http://schemas.microsoft.com/office/drawing/2010/main" val="0"/>
                        </a:ext>
                      </a:extLst>
                    </a:blip>
                    <a:srcRect l="10727" t="8830" r="7400"/>
                    <a:stretch/>
                  </pic:blipFill>
                  <pic:spPr bwMode="auto">
                    <a:xfrm>
                      <a:off x="0" y="0"/>
                      <a:ext cx="4594860" cy="2360295"/>
                    </a:xfrm>
                    <a:prstGeom prst="rect">
                      <a:avLst/>
                    </a:prstGeom>
                    <a:ln>
                      <a:noFill/>
                    </a:ln>
                    <a:extLst>
                      <a:ext uri="{53640926-AAD7-44D8-BBD7-CCE9431645EC}">
                        <a14:shadowObscured xmlns:a14="http://schemas.microsoft.com/office/drawing/2010/main"/>
                      </a:ext>
                    </a:extLst>
                  </pic:spPr>
                </pic:pic>
              </a:graphicData>
            </a:graphic>
          </wp:inline>
        </w:drawing>
      </w:r>
    </w:p>
    <w:p w14:paraId="7F15FD83" w14:textId="77777777" w:rsidR="009C7645" w:rsidRDefault="009C7645" w:rsidP="009C7645">
      <w:pPr>
        <w:jc w:val="center"/>
        <w:rPr>
          <w:rFonts w:ascii="Arial" w:hAnsi="Arial" w:cs="Arial"/>
        </w:rPr>
      </w:pPr>
    </w:p>
    <w:p w14:paraId="47B95DBE" w14:textId="77777777" w:rsidR="009C7645" w:rsidRDefault="009C7645" w:rsidP="000006FE">
      <w:pPr>
        <w:jc w:val="center"/>
        <w:rPr>
          <w:rFonts w:ascii="Arial" w:hAnsi="Arial" w:cs="Arial"/>
        </w:rPr>
      </w:pPr>
    </w:p>
    <w:p w14:paraId="1DFB98B0" w14:textId="7CEF16BF" w:rsidR="000006FE" w:rsidRPr="00083BE6" w:rsidRDefault="000006FE" w:rsidP="000006FE">
      <w:pPr>
        <w:jc w:val="center"/>
        <w:rPr>
          <w:rFonts w:ascii="Arial" w:hAnsi="Arial" w:cs="Arial"/>
        </w:rPr>
      </w:pPr>
    </w:p>
    <w:sectPr w:rsidR="000006FE" w:rsidRPr="00083BE6" w:rsidSect="009F243A">
      <w:headerReference w:type="default" r:id="rId9"/>
      <w:footerReference w:type="default" r:id="rId10"/>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8736" w14:textId="77777777" w:rsidR="00634158" w:rsidRDefault="00634158" w:rsidP="00BF3B47">
      <w:r>
        <w:separator/>
      </w:r>
    </w:p>
  </w:endnote>
  <w:endnote w:type="continuationSeparator" w:id="0">
    <w:p w14:paraId="32420A72" w14:textId="77777777" w:rsidR="00634158" w:rsidRDefault="00634158"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706667"/>
      <w:docPartObj>
        <w:docPartGallery w:val="Page Numbers (Bottom of Page)"/>
        <w:docPartUnique/>
      </w:docPartObj>
    </w:sdtPr>
    <w:sdtEndPr/>
    <w:sdtContent>
      <w:p w14:paraId="58C0FC60" w14:textId="19DDA537" w:rsidR="00BF3B47" w:rsidRDefault="00634158">
        <w:pPr>
          <w:pStyle w:val="Piedepgina"/>
          <w:jc w:val="right"/>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87.45pt;margin-top:550.1pt;width:612pt;height:142.2pt;z-index:-251657216;mso-wrap-edited:f;mso-width-percent:0;mso-position-horizontal-relative:margin;mso-position-vertical-relative:margin;mso-width-percent:0" o:allowincell="f">
              <v:imagedata r:id="rId1" o:title="hoja membretada-01" croptop="52826f" cropbottom="943f"/>
              <w10:wrap anchorx="margin" anchory="margin"/>
            </v:shape>
          </w:pict>
        </w:r>
        <w:r w:rsidR="00BF3B47">
          <w:fldChar w:fldCharType="begin"/>
        </w:r>
        <w:r w:rsidR="00BF3B47">
          <w:instrText>PAGE   \* MERGEFORMAT</w:instrText>
        </w:r>
        <w:r w:rsidR="00BF3B47">
          <w:fldChar w:fldCharType="separate"/>
        </w:r>
        <w:r w:rsidR="000617D4" w:rsidRPr="000617D4">
          <w:rPr>
            <w:noProof/>
            <w:lang w:val="es-ES"/>
          </w:rPr>
          <w:t>5</w:t>
        </w:r>
        <w:r w:rsidR="00BF3B47">
          <w:fldChar w:fldCharType="end"/>
        </w:r>
      </w:p>
    </w:sdtContent>
  </w:sdt>
  <w:p w14:paraId="7E9EDBBE" w14:textId="77777777" w:rsidR="00BF3B47" w:rsidRDefault="00BF3B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1C8A" w14:textId="77777777" w:rsidR="00634158" w:rsidRDefault="00634158" w:rsidP="00BF3B47">
      <w:r>
        <w:separator/>
      </w:r>
    </w:p>
  </w:footnote>
  <w:footnote w:type="continuationSeparator" w:id="0">
    <w:p w14:paraId="6FB62320" w14:textId="77777777" w:rsidR="00634158" w:rsidRDefault="00634158" w:rsidP="00BF3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B567" w14:textId="3EE0B090" w:rsidR="00BF3B47" w:rsidRDefault="00634158">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8"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544E6A"/>
    <w:multiLevelType w:val="hybridMultilevel"/>
    <w:tmpl w:val="1B226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145364"/>
    <w:multiLevelType w:val="hybridMultilevel"/>
    <w:tmpl w:val="E0862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6" w15:restartNumberingAfterBreak="0">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0467597">
    <w:abstractNumId w:val="1"/>
  </w:num>
  <w:num w:numId="2" w16cid:durableId="1817796677">
    <w:abstractNumId w:val="5"/>
  </w:num>
  <w:num w:numId="3" w16cid:durableId="729884475">
    <w:abstractNumId w:val="6"/>
  </w:num>
  <w:num w:numId="4" w16cid:durableId="1021278575">
    <w:abstractNumId w:val="7"/>
  </w:num>
  <w:num w:numId="5" w16cid:durableId="2097744956">
    <w:abstractNumId w:val="0"/>
  </w:num>
  <w:num w:numId="6" w16cid:durableId="1131899902">
    <w:abstractNumId w:val="2"/>
  </w:num>
  <w:num w:numId="7" w16cid:durableId="13385038">
    <w:abstractNumId w:val="3"/>
  </w:num>
  <w:num w:numId="8" w16cid:durableId="96801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426"/>
    <w:rsid w:val="000006FE"/>
    <w:rsid w:val="000055FA"/>
    <w:rsid w:val="00032776"/>
    <w:rsid w:val="000617D4"/>
    <w:rsid w:val="000707BB"/>
    <w:rsid w:val="00083BE6"/>
    <w:rsid w:val="000D3D92"/>
    <w:rsid w:val="000D4180"/>
    <w:rsid w:val="001638E5"/>
    <w:rsid w:val="00165E07"/>
    <w:rsid w:val="001938DE"/>
    <w:rsid w:val="001A1793"/>
    <w:rsid w:val="001C000F"/>
    <w:rsid w:val="00202A5F"/>
    <w:rsid w:val="00226C63"/>
    <w:rsid w:val="0023237E"/>
    <w:rsid w:val="002525E7"/>
    <w:rsid w:val="00291E0E"/>
    <w:rsid w:val="002F339F"/>
    <w:rsid w:val="00345508"/>
    <w:rsid w:val="00347617"/>
    <w:rsid w:val="00383B1F"/>
    <w:rsid w:val="00397B51"/>
    <w:rsid w:val="003F1A9D"/>
    <w:rsid w:val="0043748A"/>
    <w:rsid w:val="00456814"/>
    <w:rsid w:val="004647C8"/>
    <w:rsid w:val="00475C07"/>
    <w:rsid w:val="004A1328"/>
    <w:rsid w:val="004E5455"/>
    <w:rsid w:val="004F3426"/>
    <w:rsid w:val="00501366"/>
    <w:rsid w:val="00526982"/>
    <w:rsid w:val="00555F46"/>
    <w:rsid w:val="005705A5"/>
    <w:rsid w:val="00595977"/>
    <w:rsid w:val="00596238"/>
    <w:rsid w:val="00596ED5"/>
    <w:rsid w:val="00610654"/>
    <w:rsid w:val="00630F61"/>
    <w:rsid w:val="00634158"/>
    <w:rsid w:val="0064617E"/>
    <w:rsid w:val="006464B7"/>
    <w:rsid w:val="006671BA"/>
    <w:rsid w:val="006C208D"/>
    <w:rsid w:val="006D7451"/>
    <w:rsid w:val="007158B6"/>
    <w:rsid w:val="007374E1"/>
    <w:rsid w:val="00741CD5"/>
    <w:rsid w:val="007468C9"/>
    <w:rsid w:val="007739FA"/>
    <w:rsid w:val="007B047E"/>
    <w:rsid w:val="007C5731"/>
    <w:rsid w:val="007D2613"/>
    <w:rsid w:val="007F556F"/>
    <w:rsid w:val="00801DD9"/>
    <w:rsid w:val="00803082"/>
    <w:rsid w:val="00811C4A"/>
    <w:rsid w:val="008175B7"/>
    <w:rsid w:val="008D0779"/>
    <w:rsid w:val="00950D03"/>
    <w:rsid w:val="00975AB1"/>
    <w:rsid w:val="009813C3"/>
    <w:rsid w:val="00995DD7"/>
    <w:rsid w:val="0099669D"/>
    <w:rsid w:val="009B726B"/>
    <w:rsid w:val="009C7645"/>
    <w:rsid w:val="009D5655"/>
    <w:rsid w:val="009F243A"/>
    <w:rsid w:val="00A3216F"/>
    <w:rsid w:val="00A90B47"/>
    <w:rsid w:val="00B354F8"/>
    <w:rsid w:val="00B47613"/>
    <w:rsid w:val="00B94A7E"/>
    <w:rsid w:val="00BA1DBF"/>
    <w:rsid w:val="00BF0F9E"/>
    <w:rsid w:val="00BF3B47"/>
    <w:rsid w:val="00C03541"/>
    <w:rsid w:val="00C12394"/>
    <w:rsid w:val="00C22F32"/>
    <w:rsid w:val="00C35C6E"/>
    <w:rsid w:val="00C43B1C"/>
    <w:rsid w:val="00C444FC"/>
    <w:rsid w:val="00C54A43"/>
    <w:rsid w:val="00C814BA"/>
    <w:rsid w:val="00C9304F"/>
    <w:rsid w:val="00C94D12"/>
    <w:rsid w:val="00CA4C7C"/>
    <w:rsid w:val="00CB0C3B"/>
    <w:rsid w:val="00CC3D3E"/>
    <w:rsid w:val="00CE0D84"/>
    <w:rsid w:val="00CF3D29"/>
    <w:rsid w:val="00D27A0F"/>
    <w:rsid w:val="00D72BAA"/>
    <w:rsid w:val="00D8058F"/>
    <w:rsid w:val="00D907ED"/>
    <w:rsid w:val="00D95CBF"/>
    <w:rsid w:val="00DB4DB8"/>
    <w:rsid w:val="00DB6B1B"/>
    <w:rsid w:val="00DC15FC"/>
    <w:rsid w:val="00DC2016"/>
    <w:rsid w:val="00DD2BAB"/>
    <w:rsid w:val="00DD4A4E"/>
    <w:rsid w:val="00E060F0"/>
    <w:rsid w:val="00E313B1"/>
    <w:rsid w:val="00E35B1B"/>
    <w:rsid w:val="00E819A2"/>
    <w:rsid w:val="00EC6BB8"/>
    <w:rsid w:val="00ED2105"/>
    <w:rsid w:val="00F06BC8"/>
    <w:rsid w:val="00F2049F"/>
    <w:rsid w:val="00F259A4"/>
    <w:rsid w:val="00F34A7E"/>
    <w:rsid w:val="00F47E28"/>
    <w:rsid w:val="00F62FD6"/>
    <w:rsid w:val="00F672C6"/>
    <w:rsid w:val="00FA4D86"/>
    <w:rsid w:val="00FB0FDB"/>
    <w:rsid w:val="00FC1F70"/>
    <w:rsid w:val="00FD0E68"/>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AFE2"/>
  <w15:docId w15:val="{B9E9A7FB-9BFF-4216-809F-74CEFEAD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3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2750</Words>
  <Characters>15128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anabzc.21@gmail.com</cp:lastModifiedBy>
  <cp:revision>8</cp:revision>
  <cp:lastPrinted>2019-02-13T15:45:00Z</cp:lastPrinted>
  <dcterms:created xsi:type="dcterms:W3CDTF">2022-05-04T04:40:00Z</dcterms:created>
  <dcterms:modified xsi:type="dcterms:W3CDTF">2022-05-20T16:20:00Z</dcterms:modified>
</cp:coreProperties>
</file>