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Ind w:w="392" w:type="dxa"/>
        <w:tblLook w:val="04A0" w:firstRow="1" w:lastRow="0" w:firstColumn="1" w:lastColumn="0" w:noHBand="0" w:noVBand="1"/>
      </w:tblPr>
      <w:tblGrid>
        <w:gridCol w:w="8436"/>
      </w:tblGrid>
      <w:tr w:rsidR="004F3426" w:rsidRPr="00083BE6" w14:paraId="16B59BA5" w14:textId="77777777" w:rsidTr="00BF3B47">
        <w:tc>
          <w:tcPr>
            <w:tcW w:w="8586" w:type="dxa"/>
          </w:tcPr>
          <w:p w14:paraId="701953ED" w14:textId="02475717" w:rsidR="004F3426" w:rsidRPr="00083BE6" w:rsidRDefault="004F3426" w:rsidP="00DB6B1B">
            <w:pPr>
              <w:jc w:val="center"/>
              <w:rPr>
                <w:rFonts w:ascii="Arial" w:hAnsi="Arial" w:cs="Arial"/>
                <w:b/>
              </w:rPr>
            </w:pPr>
            <w:bookmarkStart w:id="0" w:name="_GoBack"/>
            <w:bookmarkEnd w:id="0"/>
            <w:r w:rsidRPr="00083BE6">
              <w:rPr>
                <w:rFonts w:ascii="Arial" w:hAnsi="Arial" w:cs="Arial"/>
                <w:b/>
              </w:rPr>
              <w:t xml:space="preserve">ACTA </w:t>
            </w:r>
            <w:r w:rsidRPr="001C000F">
              <w:rPr>
                <w:rFonts w:ascii="Arial" w:hAnsi="Arial" w:cs="Arial"/>
                <w:b/>
              </w:rPr>
              <w:t>DE</w:t>
            </w:r>
            <w:r w:rsidR="008D0779" w:rsidRPr="001C000F">
              <w:rPr>
                <w:rFonts w:ascii="Arial" w:hAnsi="Arial" w:cs="Arial"/>
                <w:b/>
              </w:rPr>
              <w:t xml:space="preserve"> </w:t>
            </w:r>
            <w:r w:rsidR="00E35B1B" w:rsidRPr="001C000F">
              <w:rPr>
                <w:rFonts w:ascii="Arial" w:hAnsi="Arial" w:cs="Arial"/>
                <w:b/>
              </w:rPr>
              <w:t xml:space="preserve">LA </w:t>
            </w:r>
            <w:r w:rsidR="00E65D58">
              <w:rPr>
                <w:rFonts w:ascii="Arial" w:hAnsi="Arial" w:cs="Arial"/>
                <w:b/>
              </w:rPr>
              <w:t>SEGUNDA</w:t>
            </w:r>
            <w:r w:rsidR="00E35B1B" w:rsidRPr="001C000F">
              <w:rPr>
                <w:rFonts w:ascii="Arial" w:hAnsi="Arial" w:cs="Arial"/>
                <w:b/>
              </w:rPr>
              <w:t xml:space="preserve"> </w:t>
            </w:r>
            <w:r w:rsidR="008D0779" w:rsidRPr="001C000F">
              <w:rPr>
                <w:rFonts w:ascii="Arial" w:hAnsi="Arial" w:cs="Arial"/>
                <w:b/>
              </w:rPr>
              <w:t>SESIÓN ORDINARIA D</w:t>
            </w:r>
            <w:r w:rsidRPr="001C000F">
              <w:rPr>
                <w:rFonts w:ascii="Arial" w:hAnsi="Arial" w:cs="Arial"/>
                <w:b/>
              </w:rPr>
              <w:t>E LA COMISIÓN</w:t>
            </w:r>
            <w:r w:rsidRPr="00083BE6">
              <w:rPr>
                <w:rFonts w:ascii="Arial" w:hAnsi="Arial" w:cs="Arial"/>
                <w:b/>
              </w:rPr>
              <w:t xml:space="preserve"> EDILICIA </w:t>
            </w:r>
            <w:r w:rsidR="00397B51">
              <w:rPr>
                <w:rFonts w:ascii="Arial" w:hAnsi="Arial" w:cs="Arial"/>
                <w:b/>
              </w:rPr>
              <w:t xml:space="preserve">PERMANENTE </w:t>
            </w:r>
            <w:r w:rsidR="007739FA" w:rsidRPr="00083BE6">
              <w:rPr>
                <w:rFonts w:ascii="Arial" w:hAnsi="Arial" w:cs="Arial"/>
                <w:b/>
              </w:rPr>
              <w:t xml:space="preserve">DE </w:t>
            </w:r>
            <w:r w:rsidR="003F1A9D">
              <w:rPr>
                <w:rFonts w:ascii="Arial" w:hAnsi="Arial" w:cs="Arial"/>
                <w:b/>
              </w:rPr>
              <w:t>RASTRO</w:t>
            </w:r>
            <w:r w:rsidR="007739FA" w:rsidRPr="00083BE6">
              <w:rPr>
                <w:rFonts w:ascii="Arial" w:hAnsi="Arial" w:cs="Arial"/>
                <w:b/>
              </w:rPr>
              <w:t>.</w:t>
            </w:r>
          </w:p>
        </w:tc>
      </w:tr>
    </w:tbl>
    <w:p w14:paraId="5020B5D3" w14:textId="77777777" w:rsidR="004F3426" w:rsidRPr="00083BE6" w:rsidRDefault="004F3426" w:rsidP="004F3426">
      <w:pPr>
        <w:jc w:val="both"/>
        <w:rPr>
          <w:rFonts w:ascii="Arial" w:hAnsi="Arial" w:cs="Arial"/>
        </w:rPr>
      </w:pPr>
    </w:p>
    <w:p w14:paraId="11EC31ED" w14:textId="09753924" w:rsidR="004F3426" w:rsidRPr="00083BE6" w:rsidRDefault="004F3426" w:rsidP="00C12394">
      <w:pPr>
        <w:jc w:val="both"/>
        <w:rPr>
          <w:rFonts w:ascii="Arial" w:hAnsi="Arial" w:cs="Arial"/>
        </w:rPr>
      </w:pPr>
      <w:r w:rsidRPr="00083BE6">
        <w:rPr>
          <w:rFonts w:ascii="Arial" w:hAnsi="Arial" w:cs="Arial"/>
        </w:rPr>
        <w:t>En Ciudad Guzmán, Municipio de Zapotlán el Grande</w:t>
      </w:r>
      <w:r w:rsidR="00DB6B1B">
        <w:rPr>
          <w:rFonts w:ascii="Arial" w:hAnsi="Arial" w:cs="Arial"/>
        </w:rPr>
        <w:t>,</w:t>
      </w:r>
      <w:r w:rsidRPr="00083BE6">
        <w:rPr>
          <w:rFonts w:ascii="Arial" w:hAnsi="Arial" w:cs="Arial"/>
        </w:rPr>
        <w:t xml:space="preserve"> Jalisco, </w:t>
      </w:r>
      <w:r w:rsidRPr="001C000F">
        <w:rPr>
          <w:rFonts w:ascii="Arial" w:hAnsi="Arial" w:cs="Arial"/>
        </w:rPr>
        <w:t xml:space="preserve">siendo las </w:t>
      </w:r>
      <w:r w:rsidR="00B94A7E" w:rsidRPr="001C000F">
        <w:rPr>
          <w:rFonts w:ascii="Arial" w:hAnsi="Arial" w:cs="Arial"/>
        </w:rPr>
        <w:t>1</w:t>
      </w:r>
      <w:r w:rsidR="00DB6B1B">
        <w:rPr>
          <w:rFonts w:ascii="Arial" w:hAnsi="Arial" w:cs="Arial"/>
        </w:rPr>
        <w:t>1</w:t>
      </w:r>
      <w:r w:rsidRPr="001C000F">
        <w:rPr>
          <w:rFonts w:ascii="Arial" w:hAnsi="Arial" w:cs="Arial"/>
        </w:rPr>
        <w:t>:</w:t>
      </w:r>
      <w:r w:rsidR="001C000F" w:rsidRPr="001C000F">
        <w:rPr>
          <w:rFonts w:ascii="Arial" w:hAnsi="Arial" w:cs="Arial"/>
        </w:rPr>
        <w:t>00</w:t>
      </w:r>
      <w:r w:rsidRPr="001C000F">
        <w:rPr>
          <w:rFonts w:ascii="Arial" w:hAnsi="Arial" w:cs="Arial"/>
        </w:rPr>
        <w:t xml:space="preserve"> </w:t>
      </w:r>
      <w:r w:rsidR="00B94A7E" w:rsidRPr="001C000F">
        <w:rPr>
          <w:rFonts w:ascii="Arial" w:hAnsi="Arial" w:cs="Arial"/>
        </w:rPr>
        <w:t>doce</w:t>
      </w:r>
      <w:r w:rsidR="00FC1F70" w:rsidRPr="001C000F">
        <w:rPr>
          <w:rFonts w:ascii="Arial" w:hAnsi="Arial" w:cs="Arial"/>
        </w:rPr>
        <w:t xml:space="preserve"> </w:t>
      </w:r>
      <w:r w:rsidRPr="001C000F">
        <w:rPr>
          <w:rFonts w:ascii="Arial" w:hAnsi="Arial" w:cs="Arial"/>
        </w:rPr>
        <w:t xml:space="preserve">horas del día </w:t>
      </w:r>
      <w:r w:rsidR="001C000F" w:rsidRPr="001C000F">
        <w:rPr>
          <w:rFonts w:ascii="Arial" w:hAnsi="Arial" w:cs="Arial"/>
        </w:rPr>
        <w:t xml:space="preserve">9 nueve de </w:t>
      </w:r>
      <w:r w:rsidR="00DB6B1B">
        <w:rPr>
          <w:rFonts w:ascii="Arial" w:hAnsi="Arial" w:cs="Arial"/>
        </w:rPr>
        <w:t xml:space="preserve">febrero </w:t>
      </w:r>
      <w:r w:rsidR="00B94A7E" w:rsidRPr="001C000F">
        <w:rPr>
          <w:rFonts w:ascii="Arial" w:hAnsi="Arial" w:cs="Arial"/>
        </w:rPr>
        <w:t>del año 20</w:t>
      </w:r>
      <w:r w:rsidR="001C000F" w:rsidRPr="001C000F">
        <w:rPr>
          <w:rFonts w:ascii="Arial" w:hAnsi="Arial" w:cs="Arial"/>
        </w:rPr>
        <w:t>2</w:t>
      </w:r>
      <w:r w:rsidR="00DB6B1B">
        <w:rPr>
          <w:rFonts w:ascii="Arial" w:hAnsi="Arial" w:cs="Arial"/>
        </w:rPr>
        <w:t>2</w:t>
      </w:r>
      <w:r w:rsidRPr="001C000F">
        <w:rPr>
          <w:rFonts w:ascii="Arial" w:hAnsi="Arial" w:cs="Arial"/>
        </w:rPr>
        <w:t xml:space="preserve"> dos mil </w:t>
      </w:r>
      <w:r w:rsidR="001C000F" w:rsidRPr="001C000F">
        <w:rPr>
          <w:rFonts w:ascii="Arial" w:hAnsi="Arial" w:cs="Arial"/>
        </w:rPr>
        <w:t>veinti</w:t>
      </w:r>
      <w:r w:rsidR="00DB6B1B">
        <w:rPr>
          <w:rFonts w:ascii="Arial" w:hAnsi="Arial" w:cs="Arial"/>
        </w:rPr>
        <w:t>dós</w:t>
      </w:r>
      <w:r w:rsidRPr="001C000F">
        <w:rPr>
          <w:rFonts w:ascii="Arial" w:hAnsi="Arial" w:cs="Arial"/>
        </w:rPr>
        <w:t xml:space="preserve">, reunidos en </w:t>
      </w:r>
      <w:r w:rsidR="00E313B1" w:rsidRPr="001C000F">
        <w:rPr>
          <w:rFonts w:ascii="Arial" w:hAnsi="Arial" w:cs="Arial"/>
        </w:rPr>
        <w:t xml:space="preserve">la sala </w:t>
      </w:r>
      <w:r w:rsidR="001C000F" w:rsidRPr="001C000F">
        <w:rPr>
          <w:rFonts w:ascii="Arial" w:hAnsi="Arial" w:cs="Arial"/>
        </w:rPr>
        <w:t>María Elena Larios</w:t>
      </w:r>
      <w:r w:rsidR="00C12394" w:rsidRPr="001C000F">
        <w:rPr>
          <w:rFonts w:ascii="Arial" w:hAnsi="Arial" w:cs="Arial"/>
        </w:rPr>
        <w:t xml:space="preserve">, </w:t>
      </w:r>
      <w:r w:rsidR="00E313B1" w:rsidRPr="001C000F">
        <w:rPr>
          <w:rFonts w:ascii="Arial" w:hAnsi="Arial" w:cs="Arial"/>
        </w:rPr>
        <w:t xml:space="preserve">ubicada en </w:t>
      </w:r>
      <w:r w:rsidR="007B047E">
        <w:rPr>
          <w:rFonts w:ascii="Arial" w:hAnsi="Arial" w:cs="Arial"/>
        </w:rPr>
        <w:t>el interior</w:t>
      </w:r>
      <w:r w:rsidR="00E313B1" w:rsidRPr="001C000F">
        <w:rPr>
          <w:rFonts w:ascii="Arial" w:hAnsi="Arial" w:cs="Arial"/>
        </w:rPr>
        <w:t xml:space="preserve"> del palacio municipal, con domicilio Av. Cristóbal Colon número 62, colonia Centro</w:t>
      </w:r>
      <w:r w:rsidRPr="001C000F">
        <w:rPr>
          <w:rFonts w:ascii="Arial" w:hAnsi="Arial" w:cs="Arial"/>
        </w:rPr>
        <w:t>, previamente convocados comparecen</w:t>
      </w:r>
      <w:r w:rsidR="00B354F8" w:rsidRPr="001C000F">
        <w:rPr>
          <w:rFonts w:ascii="Arial" w:hAnsi="Arial" w:cs="Arial"/>
          <w:b/>
        </w:rPr>
        <w:t xml:space="preserve"> </w:t>
      </w:r>
      <w:r w:rsidR="003F1A9D" w:rsidRPr="001C000F">
        <w:rPr>
          <w:rFonts w:ascii="Arial" w:hAnsi="Arial" w:cs="Arial"/>
          <w:b/>
        </w:rPr>
        <w:t>C. RÁUL CHÁVEZ GARCÍA</w:t>
      </w:r>
      <w:r w:rsidR="003F1A9D">
        <w:rPr>
          <w:rFonts w:ascii="Arial" w:hAnsi="Arial" w:cs="Arial"/>
          <w:b/>
        </w:rPr>
        <w:t xml:space="preserve">, </w:t>
      </w:r>
      <w:r w:rsidR="001C000F">
        <w:rPr>
          <w:rFonts w:ascii="Arial" w:hAnsi="Arial" w:cs="Arial"/>
          <w:b/>
        </w:rPr>
        <w:t xml:space="preserve">LIC. </w:t>
      </w:r>
      <w:r w:rsidR="003F1A9D">
        <w:rPr>
          <w:rFonts w:ascii="Arial" w:hAnsi="Arial" w:cs="Arial"/>
          <w:b/>
        </w:rPr>
        <w:t xml:space="preserve">EVA MARÍA DE JESÚS BARRETO y </w:t>
      </w:r>
      <w:r w:rsidR="001C000F">
        <w:rPr>
          <w:rFonts w:ascii="Arial" w:hAnsi="Arial" w:cs="Arial"/>
          <w:b/>
        </w:rPr>
        <w:t xml:space="preserve">ABOG. </w:t>
      </w:r>
      <w:r w:rsidR="003F1A9D">
        <w:rPr>
          <w:rFonts w:ascii="Arial" w:hAnsi="Arial" w:cs="Arial"/>
          <w:b/>
        </w:rPr>
        <w:t>ERNESTO SÁNCHEZ SÁNCHEZ</w:t>
      </w:r>
      <w:r w:rsidRPr="00083BE6">
        <w:rPr>
          <w:rFonts w:ascii="Arial" w:hAnsi="Arial" w:cs="Arial"/>
        </w:rPr>
        <w:t xml:space="preserve">, en su carácter de </w:t>
      </w:r>
      <w:r w:rsidR="007739FA" w:rsidRPr="00083BE6">
        <w:rPr>
          <w:rFonts w:ascii="Arial" w:hAnsi="Arial" w:cs="Arial"/>
        </w:rPr>
        <w:t>P</w:t>
      </w:r>
      <w:r w:rsidRPr="00083BE6">
        <w:rPr>
          <w:rFonts w:ascii="Arial" w:hAnsi="Arial" w:cs="Arial"/>
        </w:rPr>
        <w:t xml:space="preserve">residente y de vocales respectivamente de la Comisión Edilicia </w:t>
      </w:r>
      <w:r w:rsidR="00397B51">
        <w:rPr>
          <w:rFonts w:ascii="Arial" w:hAnsi="Arial" w:cs="Arial"/>
        </w:rPr>
        <w:t xml:space="preserve">Permanente </w:t>
      </w:r>
      <w:r w:rsidRPr="00083BE6">
        <w:rPr>
          <w:rFonts w:ascii="Arial" w:hAnsi="Arial" w:cs="Arial"/>
        </w:rPr>
        <w:t xml:space="preserve">de </w:t>
      </w:r>
      <w:r w:rsidR="001C000F">
        <w:rPr>
          <w:rFonts w:ascii="Arial" w:hAnsi="Arial" w:cs="Arial"/>
        </w:rPr>
        <w:t>R</w:t>
      </w:r>
      <w:r w:rsidR="003F1A9D">
        <w:rPr>
          <w:rFonts w:ascii="Arial" w:hAnsi="Arial" w:cs="Arial"/>
        </w:rPr>
        <w:t>astro</w:t>
      </w:r>
      <w:r w:rsidR="00A3216F" w:rsidRPr="00083BE6">
        <w:rPr>
          <w:rFonts w:ascii="Arial" w:hAnsi="Arial" w:cs="Arial"/>
        </w:rPr>
        <w:t xml:space="preserve"> </w:t>
      </w:r>
      <w:r w:rsidRPr="00083BE6">
        <w:rPr>
          <w:rFonts w:ascii="Arial" w:hAnsi="Arial" w:cs="Arial"/>
        </w:rPr>
        <w:t>del H</w:t>
      </w:r>
      <w:r w:rsidR="00A3216F" w:rsidRPr="00083BE6">
        <w:rPr>
          <w:rFonts w:ascii="Arial" w:hAnsi="Arial" w:cs="Arial"/>
        </w:rPr>
        <w:t xml:space="preserve">onorable </w:t>
      </w:r>
      <w:r w:rsidRPr="00083BE6">
        <w:rPr>
          <w:rFonts w:ascii="Arial" w:hAnsi="Arial" w:cs="Arial"/>
        </w:rPr>
        <w:t>Ayuntamiento Constitucional del Municipio de Zapotlán el Grande, Jalisco</w:t>
      </w:r>
      <w:r w:rsidR="00DB6B1B">
        <w:rPr>
          <w:rFonts w:ascii="Arial" w:hAnsi="Arial" w:cs="Arial"/>
        </w:rPr>
        <w:t>,</w:t>
      </w:r>
      <w:r w:rsidRPr="00083BE6">
        <w:rPr>
          <w:rFonts w:ascii="Arial" w:hAnsi="Arial" w:cs="Arial"/>
        </w:rPr>
        <w:t xml:space="preserve"> con fundamento en lo dispuesto por el artículo 115  Constitucional, 27 de la Ley de Gobierno y la Administración Pública Municipal, 40 al 4</w:t>
      </w:r>
      <w:r w:rsidR="00A3216F" w:rsidRPr="00083BE6">
        <w:rPr>
          <w:rFonts w:ascii="Arial" w:hAnsi="Arial" w:cs="Arial"/>
        </w:rPr>
        <w:t xml:space="preserve">8 y </w:t>
      </w:r>
      <w:r w:rsidR="007374E1">
        <w:rPr>
          <w:rFonts w:ascii="Arial" w:hAnsi="Arial" w:cs="Arial"/>
        </w:rPr>
        <w:t>68</w:t>
      </w:r>
      <w:r w:rsidRPr="00083BE6">
        <w:rPr>
          <w:rFonts w:ascii="Arial" w:hAnsi="Arial" w:cs="Arial"/>
        </w:rPr>
        <w:t xml:space="preserve"> del Reglamento Interior del Ayuntamiento de Zapotlán el Grande, </w:t>
      </w:r>
      <w:r w:rsidR="00BF3B47" w:rsidRPr="00083BE6">
        <w:rPr>
          <w:rFonts w:ascii="Arial" w:hAnsi="Arial" w:cs="Arial"/>
        </w:rPr>
        <w:t>procedemos a celebrar la presente</w:t>
      </w:r>
      <w:r w:rsidRPr="00083BE6">
        <w:rPr>
          <w:rFonts w:ascii="Arial" w:hAnsi="Arial" w:cs="Arial"/>
        </w:rPr>
        <w:t xml:space="preserve"> Sesión</w:t>
      </w:r>
      <w:r w:rsidR="00BF3B47" w:rsidRPr="00083BE6">
        <w:rPr>
          <w:rFonts w:ascii="Arial" w:hAnsi="Arial" w:cs="Arial"/>
        </w:rPr>
        <w:t>,</w:t>
      </w:r>
      <w:r w:rsidRPr="00083BE6">
        <w:rPr>
          <w:rFonts w:ascii="Arial" w:hAnsi="Arial" w:cs="Arial"/>
        </w:rPr>
        <w:t xml:space="preserve"> </w:t>
      </w:r>
      <w:r w:rsidR="00BF3B47" w:rsidRPr="00083BE6">
        <w:rPr>
          <w:rFonts w:ascii="Arial" w:hAnsi="Arial" w:cs="Arial"/>
        </w:rPr>
        <w:t xml:space="preserve">previa convocatoria, </w:t>
      </w:r>
      <w:r w:rsidRPr="00083BE6">
        <w:rPr>
          <w:rFonts w:ascii="Arial" w:hAnsi="Arial" w:cs="Arial"/>
        </w:rPr>
        <w:t>se somete a consideración l</w:t>
      </w:r>
      <w:r w:rsidR="00BF0F9E">
        <w:rPr>
          <w:rFonts w:ascii="Arial" w:hAnsi="Arial" w:cs="Arial"/>
        </w:rPr>
        <w:t>o</w:t>
      </w:r>
      <w:r w:rsidRPr="00083BE6">
        <w:rPr>
          <w:rFonts w:ascii="Arial" w:hAnsi="Arial" w:cs="Arial"/>
        </w:rPr>
        <w:t xml:space="preserve"> siguiente:</w:t>
      </w:r>
    </w:p>
    <w:p w14:paraId="0718E016" w14:textId="60595A99" w:rsidR="000D3D92" w:rsidRPr="00083BE6" w:rsidRDefault="000D3D92" w:rsidP="00C12394">
      <w:pPr>
        <w:jc w:val="both"/>
        <w:rPr>
          <w:rFonts w:ascii="Arial" w:hAnsi="Arial" w:cs="Arial"/>
        </w:rPr>
      </w:pPr>
    </w:p>
    <w:tbl>
      <w:tblPr>
        <w:tblStyle w:val="Tablaconcuadrcula"/>
        <w:tblW w:w="0" w:type="auto"/>
        <w:tblLook w:val="04A0" w:firstRow="1" w:lastRow="0" w:firstColumn="1" w:lastColumn="0" w:noHBand="0" w:noVBand="1"/>
      </w:tblPr>
      <w:tblGrid>
        <w:gridCol w:w="8828"/>
      </w:tblGrid>
      <w:tr w:rsidR="000D3D92" w:rsidRPr="00083BE6" w14:paraId="5B02E2A3" w14:textId="77777777" w:rsidTr="000D3D92">
        <w:tc>
          <w:tcPr>
            <w:tcW w:w="8978" w:type="dxa"/>
          </w:tcPr>
          <w:p w14:paraId="1F6AB087" w14:textId="41D1C804" w:rsidR="000D3D92" w:rsidRPr="00083BE6" w:rsidRDefault="000D3D92" w:rsidP="000D3D92">
            <w:pPr>
              <w:jc w:val="center"/>
              <w:rPr>
                <w:rFonts w:ascii="Arial" w:hAnsi="Arial" w:cs="Arial"/>
                <w:b/>
              </w:rPr>
            </w:pPr>
            <w:r w:rsidRPr="00083BE6">
              <w:rPr>
                <w:rFonts w:ascii="Arial" w:hAnsi="Arial" w:cs="Arial"/>
                <w:b/>
              </w:rPr>
              <w:t>LISTA DE ASISTENCIA Y DECLARACION DE QUORUM</w:t>
            </w:r>
          </w:p>
        </w:tc>
      </w:tr>
    </w:tbl>
    <w:p w14:paraId="5EF578AC" w14:textId="77777777" w:rsidR="000D3D92" w:rsidRPr="00083BE6" w:rsidRDefault="000D3D92" w:rsidP="00C12394">
      <w:pPr>
        <w:jc w:val="both"/>
        <w:rPr>
          <w:rFonts w:ascii="Arial" w:hAnsi="Arial" w:cs="Arial"/>
          <w:b/>
        </w:rPr>
      </w:pPr>
    </w:p>
    <w:p w14:paraId="7091511A" w14:textId="77777777" w:rsidR="00D8058F" w:rsidRPr="00083BE6" w:rsidRDefault="004F3426" w:rsidP="004F3426">
      <w:pPr>
        <w:jc w:val="both"/>
        <w:rPr>
          <w:rFonts w:ascii="Arial" w:hAnsi="Arial" w:cs="Arial"/>
        </w:rPr>
      </w:pPr>
      <w:r w:rsidRPr="00083BE6">
        <w:rPr>
          <w:rFonts w:ascii="Arial" w:hAnsi="Arial" w:cs="Arial"/>
          <w:b/>
        </w:rPr>
        <w:t xml:space="preserve">1.- LISTA DE ASISTENCIA Y DECLARACIÓN DE QUÓRUM. </w:t>
      </w:r>
      <w:r w:rsidRPr="00083BE6">
        <w:rPr>
          <w:rFonts w:ascii="Arial" w:hAnsi="Arial" w:cs="Arial"/>
        </w:rPr>
        <w:t>Se procede a Tomar lista de asistencia, contando con la presencia de los Regidores:</w:t>
      </w:r>
    </w:p>
    <w:p w14:paraId="11E13607" w14:textId="77777777" w:rsidR="00D8058F" w:rsidRPr="00083BE6" w:rsidRDefault="00D8058F" w:rsidP="004F3426">
      <w:pPr>
        <w:jc w:val="both"/>
        <w:rPr>
          <w:rFonts w:ascii="Arial" w:hAnsi="Arial" w:cs="Arial"/>
        </w:rPr>
      </w:pPr>
    </w:p>
    <w:tbl>
      <w:tblPr>
        <w:tblStyle w:val="Tablaconcuadrcula"/>
        <w:tblW w:w="0" w:type="auto"/>
        <w:tblInd w:w="675" w:type="dxa"/>
        <w:tblLook w:val="04A0" w:firstRow="1" w:lastRow="0" w:firstColumn="1" w:lastColumn="0" w:noHBand="0" w:noVBand="1"/>
      </w:tblPr>
      <w:tblGrid>
        <w:gridCol w:w="5529"/>
        <w:gridCol w:w="2409"/>
      </w:tblGrid>
      <w:tr w:rsidR="00CB0C3B" w:rsidRPr="00BF0F9E" w14:paraId="215E4547" w14:textId="77777777" w:rsidTr="00CB0C3B">
        <w:tc>
          <w:tcPr>
            <w:tcW w:w="5529" w:type="dxa"/>
          </w:tcPr>
          <w:p w14:paraId="07E26D75" w14:textId="77777777" w:rsidR="00CB0C3B" w:rsidRPr="00BF0F9E" w:rsidRDefault="00CB0C3B" w:rsidP="00CB0C3B">
            <w:pPr>
              <w:jc w:val="center"/>
              <w:rPr>
                <w:rFonts w:ascii="Arial" w:hAnsi="Arial" w:cs="Arial"/>
                <w:b/>
                <w:sz w:val="18"/>
                <w:szCs w:val="18"/>
              </w:rPr>
            </w:pPr>
            <w:r w:rsidRPr="00BF0F9E">
              <w:rPr>
                <w:rFonts w:ascii="Arial" w:hAnsi="Arial" w:cs="Arial"/>
                <w:b/>
                <w:sz w:val="18"/>
                <w:szCs w:val="18"/>
              </w:rPr>
              <w:t>REGIDOR</w:t>
            </w:r>
            <w:r w:rsidR="00FC1F70" w:rsidRPr="00BF0F9E">
              <w:rPr>
                <w:rFonts w:ascii="Arial" w:hAnsi="Arial" w:cs="Arial"/>
                <w:b/>
                <w:sz w:val="18"/>
                <w:szCs w:val="18"/>
              </w:rPr>
              <w:t xml:space="preserve">ES </w:t>
            </w:r>
          </w:p>
        </w:tc>
        <w:tc>
          <w:tcPr>
            <w:tcW w:w="2409" w:type="dxa"/>
          </w:tcPr>
          <w:p w14:paraId="148DDCDA" w14:textId="77777777" w:rsidR="00CB0C3B" w:rsidRPr="00BF0F9E" w:rsidRDefault="00CB0C3B" w:rsidP="00CB0C3B">
            <w:pPr>
              <w:jc w:val="center"/>
              <w:rPr>
                <w:rFonts w:ascii="Arial" w:hAnsi="Arial" w:cs="Arial"/>
                <w:b/>
                <w:sz w:val="18"/>
                <w:szCs w:val="18"/>
              </w:rPr>
            </w:pPr>
            <w:r w:rsidRPr="00BF0F9E">
              <w:rPr>
                <w:rFonts w:ascii="Arial" w:hAnsi="Arial" w:cs="Arial"/>
                <w:b/>
                <w:sz w:val="18"/>
                <w:szCs w:val="18"/>
              </w:rPr>
              <w:t>ASISTENCIA</w:t>
            </w:r>
          </w:p>
        </w:tc>
      </w:tr>
      <w:tr w:rsidR="003F1A9D" w:rsidRPr="00BF0F9E" w14:paraId="55A8825C" w14:textId="77777777" w:rsidTr="00CB0C3B">
        <w:tc>
          <w:tcPr>
            <w:tcW w:w="5529" w:type="dxa"/>
          </w:tcPr>
          <w:p w14:paraId="38948378" w14:textId="3A44205F" w:rsidR="003F1A9D" w:rsidRPr="00BF0F9E" w:rsidRDefault="003F1A9D" w:rsidP="003F1A9D">
            <w:pPr>
              <w:rPr>
                <w:rFonts w:ascii="Arial" w:hAnsi="Arial" w:cs="Arial"/>
                <w:sz w:val="18"/>
                <w:szCs w:val="18"/>
              </w:rPr>
            </w:pPr>
            <w:r w:rsidRPr="00BF0F9E">
              <w:rPr>
                <w:rFonts w:ascii="Arial" w:hAnsi="Arial" w:cs="Arial"/>
                <w:sz w:val="18"/>
                <w:szCs w:val="18"/>
              </w:rPr>
              <w:t>C. RÁUL CHÁVEZ GARCÍA</w:t>
            </w:r>
          </w:p>
        </w:tc>
        <w:tc>
          <w:tcPr>
            <w:tcW w:w="2409" w:type="dxa"/>
          </w:tcPr>
          <w:p w14:paraId="348461CB" w14:textId="77777777" w:rsidR="003F1A9D" w:rsidRPr="00BF0F9E" w:rsidRDefault="003F1A9D" w:rsidP="003F1A9D">
            <w:pPr>
              <w:jc w:val="center"/>
              <w:rPr>
                <w:rFonts w:ascii="Arial" w:hAnsi="Arial" w:cs="Arial"/>
                <w:sz w:val="18"/>
                <w:szCs w:val="18"/>
              </w:rPr>
            </w:pPr>
            <w:r w:rsidRPr="00BF0F9E">
              <w:rPr>
                <w:rFonts w:ascii="Arial" w:hAnsi="Arial" w:cs="Arial"/>
                <w:sz w:val="18"/>
                <w:szCs w:val="18"/>
              </w:rPr>
              <w:t>PRESENTE</w:t>
            </w:r>
          </w:p>
        </w:tc>
      </w:tr>
      <w:tr w:rsidR="003F1A9D" w:rsidRPr="00BF0F9E" w14:paraId="483A07EC" w14:textId="77777777" w:rsidTr="00CB0C3B">
        <w:tc>
          <w:tcPr>
            <w:tcW w:w="5529" w:type="dxa"/>
          </w:tcPr>
          <w:p w14:paraId="3C9DE68D" w14:textId="3206DEB9" w:rsidR="003F1A9D" w:rsidRPr="00BF0F9E" w:rsidRDefault="0023237E" w:rsidP="003F1A9D">
            <w:pPr>
              <w:rPr>
                <w:rFonts w:ascii="Arial" w:hAnsi="Arial" w:cs="Arial"/>
                <w:b/>
                <w:sz w:val="18"/>
                <w:szCs w:val="18"/>
              </w:rPr>
            </w:pPr>
            <w:r w:rsidRPr="00BF0F9E">
              <w:rPr>
                <w:rFonts w:ascii="Arial" w:hAnsi="Arial" w:cs="Arial"/>
                <w:sz w:val="18"/>
                <w:szCs w:val="18"/>
              </w:rPr>
              <w:t xml:space="preserve">LIC. </w:t>
            </w:r>
            <w:r w:rsidR="003F1A9D" w:rsidRPr="00BF0F9E">
              <w:rPr>
                <w:rFonts w:ascii="Arial" w:hAnsi="Arial" w:cs="Arial"/>
                <w:sz w:val="18"/>
                <w:szCs w:val="18"/>
              </w:rPr>
              <w:t xml:space="preserve">EVA MARÍA DE JESÚS BARRETO </w:t>
            </w:r>
          </w:p>
        </w:tc>
        <w:tc>
          <w:tcPr>
            <w:tcW w:w="2409" w:type="dxa"/>
          </w:tcPr>
          <w:p w14:paraId="10A294FA" w14:textId="77777777" w:rsidR="003F1A9D" w:rsidRPr="00BF0F9E" w:rsidRDefault="003F1A9D" w:rsidP="003F1A9D">
            <w:pPr>
              <w:jc w:val="center"/>
              <w:rPr>
                <w:rFonts w:ascii="Arial" w:hAnsi="Arial" w:cs="Arial"/>
                <w:sz w:val="18"/>
                <w:szCs w:val="18"/>
              </w:rPr>
            </w:pPr>
            <w:r w:rsidRPr="00BF0F9E">
              <w:rPr>
                <w:rFonts w:ascii="Arial" w:hAnsi="Arial" w:cs="Arial"/>
                <w:sz w:val="18"/>
                <w:szCs w:val="18"/>
              </w:rPr>
              <w:t>PRESENTE</w:t>
            </w:r>
          </w:p>
        </w:tc>
      </w:tr>
      <w:tr w:rsidR="003F1A9D" w:rsidRPr="00BF0F9E" w14:paraId="62116881" w14:textId="77777777" w:rsidTr="00CB0C3B">
        <w:tc>
          <w:tcPr>
            <w:tcW w:w="5529" w:type="dxa"/>
          </w:tcPr>
          <w:p w14:paraId="754EBF0D" w14:textId="43EDF534" w:rsidR="003F1A9D" w:rsidRPr="00BF0F9E" w:rsidRDefault="0023237E" w:rsidP="003F1A9D">
            <w:pPr>
              <w:rPr>
                <w:rFonts w:ascii="Arial" w:hAnsi="Arial" w:cs="Arial"/>
                <w:b/>
                <w:sz w:val="18"/>
                <w:szCs w:val="18"/>
              </w:rPr>
            </w:pPr>
            <w:r w:rsidRPr="00BF0F9E">
              <w:rPr>
                <w:rFonts w:ascii="Arial" w:hAnsi="Arial" w:cs="Arial"/>
                <w:sz w:val="18"/>
                <w:szCs w:val="18"/>
              </w:rPr>
              <w:t xml:space="preserve">ABOG. </w:t>
            </w:r>
            <w:r w:rsidR="003F1A9D" w:rsidRPr="00BF0F9E">
              <w:rPr>
                <w:rFonts w:ascii="Arial" w:hAnsi="Arial" w:cs="Arial"/>
                <w:sz w:val="18"/>
                <w:szCs w:val="18"/>
              </w:rPr>
              <w:t>ERNESTO SÁNCHEZ SÁNCHEZ</w:t>
            </w:r>
          </w:p>
        </w:tc>
        <w:tc>
          <w:tcPr>
            <w:tcW w:w="2409" w:type="dxa"/>
          </w:tcPr>
          <w:p w14:paraId="69043926" w14:textId="77777777" w:rsidR="003F1A9D" w:rsidRPr="00BF0F9E" w:rsidRDefault="003F1A9D" w:rsidP="003F1A9D">
            <w:pPr>
              <w:jc w:val="center"/>
              <w:rPr>
                <w:rFonts w:ascii="Arial" w:hAnsi="Arial" w:cs="Arial"/>
                <w:sz w:val="18"/>
                <w:szCs w:val="18"/>
              </w:rPr>
            </w:pPr>
            <w:r w:rsidRPr="00BF0F9E">
              <w:rPr>
                <w:rFonts w:ascii="Arial" w:hAnsi="Arial" w:cs="Arial"/>
                <w:sz w:val="18"/>
                <w:szCs w:val="18"/>
              </w:rPr>
              <w:t>PRESENTE</w:t>
            </w:r>
          </w:p>
        </w:tc>
      </w:tr>
    </w:tbl>
    <w:p w14:paraId="7460C107" w14:textId="77777777" w:rsidR="00D8058F" w:rsidRPr="00083BE6" w:rsidRDefault="00D8058F" w:rsidP="004F3426">
      <w:pPr>
        <w:jc w:val="both"/>
        <w:rPr>
          <w:rFonts w:ascii="Arial" w:hAnsi="Arial" w:cs="Arial"/>
        </w:rPr>
      </w:pPr>
    </w:p>
    <w:p w14:paraId="364A6FD5" w14:textId="60B1160B" w:rsidR="00BF0F9E" w:rsidRPr="00083BE6" w:rsidRDefault="004F3426" w:rsidP="004F3426">
      <w:pPr>
        <w:jc w:val="both"/>
        <w:rPr>
          <w:rFonts w:ascii="Arial" w:hAnsi="Arial" w:cs="Arial"/>
          <w:lang w:val="es-MX"/>
        </w:rPr>
      </w:pPr>
      <w:r w:rsidRPr="00083BE6">
        <w:rPr>
          <w:rFonts w:ascii="Arial" w:hAnsi="Arial" w:cs="Arial"/>
          <w:lang w:val="es-MX"/>
        </w:rPr>
        <w:t xml:space="preserve">Toda vez que se encuentran </w:t>
      </w:r>
      <w:r w:rsidR="00D95CBF" w:rsidRPr="00083BE6">
        <w:rPr>
          <w:rFonts w:ascii="Arial" w:hAnsi="Arial" w:cs="Arial"/>
          <w:lang w:val="es-MX"/>
        </w:rPr>
        <w:t xml:space="preserve">presentes la </w:t>
      </w:r>
      <w:r w:rsidR="00E313B1" w:rsidRPr="00083BE6">
        <w:rPr>
          <w:rFonts w:ascii="Arial" w:hAnsi="Arial" w:cs="Arial"/>
          <w:lang w:val="es-MX"/>
        </w:rPr>
        <w:t>totalidad d</w:t>
      </w:r>
      <w:r w:rsidRPr="00083BE6">
        <w:rPr>
          <w:rFonts w:ascii="Arial" w:hAnsi="Arial" w:cs="Arial"/>
          <w:lang w:val="es-MX"/>
        </w:rPr>
        <w:t>e los Regid</w:t>
      </w:r>
      <w:r w:rsidR="00D27A0F" w:rsidRPr="00083BE6">
        <w:rPr>
          <w:rFonts w:ascii="Arial" w:hAnsi="Arial" w:cs="Arial"/>
          <w:lang w:val="es-MX"/>
        </w:rPr>
        <w:t>ores Integrantes de la</w:t>
      </w:r>
      <w:r w:rsidR="00E313B1" w:rsidRPr="00083BE6">
        <w:rPr>
          <w:rFonts w:ascii="Arial" w:hAnsi="Arial" w:cs="Arial"/>
          <w:lang w:val="es-MX"/>
        </w:rPr>
        <w:t xml:space="preserve"> Comisión</w:t>
      </w:r>
      <w:r w:rsidR="00D27A0F" w:rsidRPr="00083BE6">
        <w:rPr>
          <w:rFonts w:ascii="Arial" w:hAnsi="Arial" w:cs="Arial"/>
          <w:lang w:val="es-MX"/>
        </w:rPr>
        <w:t xml:space="preserve">, por lo que </w:t>
      </w:r>
      <w:r w:rsidRPr="00083BE6">
        <w:rPr>
          <w:rFonts w:ascii="Arial" w:hAnsi="Arial" w:cs="Arial"/>
          <w:lang w:val="es-MX"/>
        </w:rPr>
        <w:t>se declara existente el QUORUM legal por lo procedemos a presentar el Orden del día.</w:t>
      </w:r>
    </w:p>
    <w:p w14:paraId="41C344A7" w14:textId="061EF57E" w:rsidR="004F3426" w:rsidRDefault="004F3426" w:rsidP="004F3426">
      <w:pPr>
        <w:jc w:val="both"/>
        <w:rPr>
          <w:rFonts w:ascii="Arial" w:hAnsi="Arial" w:cs="Arial"/>
          <w:lang w:val="es-MX"/>
        </w:rPr>
      </w:pPr>
    </w:p>
    <w:p w14:paraId="6CBC97BF" w14:textId="35EA6117" w:rsidR="00B04DAA" w:rsidRDefault="00B04DAA" w:rsidP="004F3426">
      <w:pPr>
        <w:jc w:val="both"/>
        <w:rPr>
          <w:rFonts w:ascii="Arial" w:hAnsi="Arial" w:cs="Arial"/>
          <w:b/>
          <w:bCs/>
          <w:lang w:val="es-MX"/>
        </w:rPr>
      </w:pPr>
      <w:r w:rsidRPr="00B04DAA">
        <w:rPr>
          <w:rFonts w:ascii="Arial" w:hAnsi="Arial" w:cs="Arial"/>
          <w:b/>
          <w:bCs/>
          <w:lang w:val="es-MX"/>
        </w:rPr>
        <w:t xml:space="preserve">2. LECTURA </w:t>
      </w:r>
      <w:r>
        <w:rPr>
          <w:rFonts w:ascii="Arial" w:hAnsi="Arial" w:cs="Arial"/>
          <w:b/>
          <w:bCs/>
          <w:lang w:val="es-MX"/>
        </w:rPr>
        <w:t xml:space="preserve">Y APROBACIÓN </w:t>
      </w:r>
      <w:r w:rsidRPr="00B04DAA">
        <w:rPr>
          <w:rFonts w:ascii="Arial" w:hAnsi="Arial" w:cs="Arial"/>
          <w:b/>
          <w:bCs/>
          <w:lang w:val="es-MX"/>
        </w:rPr>
        <w:t>DEL ORDEN DEL DÍA</w:t>
      </w:r>
    </w:p>
    <w:p w14:paraId="0C51134A" w14:textId="77777777" w:rsidR="00B04DAA" w:rsidRPr="00B04DAA" w:rsidRDefault="00B04DAA" w:rsidP="004F3426">
      <w:pPr>
        <w:jc w:val="both"/>
        <w:rPr>
          <w:rFonts w:ascii="Arial" w:hAnsi="Arial" w:cs="Arial"/>
          <w:b/>
          <w:bCs/>
          <w:lang w:val="es-MX"/>
        </w:rPr>
      </w:pPr>
    </w:p>
    <w:tbl>
      <w:tblPr>
        <w:tblStyle w:val="Tablaconcuadrcula"/>
        <w:tblW w:w="0" w:type="auto"/>
        <w:tblLook w:val="04A0" w:firstRow="1" w:lastRow="0" w:firstColumn="1" w:lastColumn="0" w:noHBand="0" w:noVBand="1"/>
      </w:tblPr>
      <w:tblGrid>
        <w:gridCol w:w="8828"/>
      </w:tblGrid>
      <w:tr w:rsidR="0099669D" w:rsidRPr="00083BE6" w14:paraId="7ABCBDC7" w14:textId="77777777" w:rsidTr="0099669D">
        <w:tc>
          <w:tcPr>
            <w:tcW w:w="8978" w:type="dxa"/>
          </w:tcPr>
          <w:p w14:paraId="7194F660" w14:textId="14CF0854" w:rsidR="0099669D" w:rsidRPr="00083BE6" w:rsidRDefault="0099669D" w:rsidP="0099669D">
            <w:pPr>
              <w:jc w:val="center"/>
              <w:rPr>
                <w:rFonts w:ascii="Arial" w:hAnsi="Arial" w:cs="Arial"/>
                <w:lang w:val="es-MX"/>
              </w:rPr>
            </w:pPr>
            <w:r w:rsidRPr="00083BE6">
              <w:rPr>
                <w:rFonts w:ascii="Arial" w:hAnsi="Arial" w:cs="Arial"/>
                <w:b/>
                <w:iCs/>
              </w:rPr>
              <w:t>ORDEN DEL DIA</w:t>
            </w:r>
          </w:p>
        </w:tc>
      </w:tr>
    </w:tbl>
    <w:p w14:paraId="0276E40C" w14:textId="77777777" w:rsidR="0099669D" w:rsidRPr="00083BE6" w:rsidRDefault="0099669D" w:rsidP="004F3426">
      <w:pPr>
        <w:jc w:val="both"/>
        <w:rPr>
          <w:rFonts w:ascii="Arial" w:hAnsi="Arial" w:cs="Arial"/>
          <w:lang w:val="es-MX"/>
        </w:rPr>
      </w:pPr>
    </w:p>
    <w:p w14:paraId="6DD5F373" w14:textId="77777777" w:rsidR="00B04DAA" w:rsidRPr="00B04DAA" w:rsidRDefault="00B04DAA" w:rsidP="00B04DAA">
      <w:pPr>
        <w:spacing w:line="259" w:lineRule="auto"/>
        <w:ind w:left="708"/>
        <w:jc w:val="both"/>
        <w:rPr>
          <w:rFonts w:ascii="Arial" w:eastAsia="Calibri" w:hAnsi="Arial" w:cs="Arial"/>
          <w:sz w:val="20"/>
          <w:lang w:val="es-MX"/>
        </w:rPr>
      </w:pPr>
      <w:r w:rsidRPr="00B04DAA">
        <w:rPr>
          <w:rFonts w:ascii="Arial" w:eastAsia="Calibri" w:hAnsi="Arial" w:cs="Arial"/>
          <w:b/>
          <w:sz w:val="20"/>
          <w:lang w:val="es-MX"/>
        </w:rPr>
        <w:t>PRIMERO.-</w:t>
      </w:r>
      <w:r w:rsidRPr="00B04DAA">
        <w:rPr>
          <w:rFonts w:ascii="Arial" w:eastAsia="Calibri" w:hAnsi="Arial" w:cs="Arial"/>
          <w:sz w:val="20"/>
          <w:lang w:val="es-MX"/>
        </w:rPr>
        <w:t xml:space="preserve"> Lista de Asistencia, verificación de quórum e instalación de la Sesión.</w:t>
      </w:r>
    </w:p>
    <w:p w14:paraId="43E97A70" w14:textId="77777777" w:rsidR="00B04DAA" w:rsidRPr="00B04DAA" w:rsidRDefault="00B04DAA" w:rsidP="00B04DAA">
      <w:pPr>
        <w:spacing w:line="259" w:lineRule="auto"/>
        <w:ind w:left="708"/>
        <w:jc w:val="both"/>
        <w:rPr>
          <w:rFonts w:ascii="Arial" w:eastAsia="Calibri" w:hAnsi="Arial" w:cs="Arial"/>
          <w:b/>
          <w:sz w:val="20"/>
          <w:lang w:val="es-MX"/>
        </w:rPr>
      </w:pPr>
    </w:p>
    <w:p w14:paraId="6F0AF7AC" w14:textId="77777777" w:rsidR="00B04DAA" w:rsidRPr="00B04DAA" w:rsidRDefault="00B04DAA" w:rsidP="00B04DAA">
      <w:pPr>
        <w:spacing w:line="259" w:lineRule="auto"/>
        <w:ind w:left="708"/>
        <w:jc w:val="both"/>
        <w:rPr>
          <w:rFonts w:ascii="Arial" w:eastAsia="Calibri" w:hAnsi="Arial" w:cs="Arial"/>
          <w:sz w:val="20"/>
          <w:lang w:val="es-MX"/>
        </w:rPr>
      </w:pPr>
      <w:r w:rsidRPr="00B04DAA">
        <w:rPr>
          <w:rFonts w:ascii="Arial" w:eastAsia="Calibri" w:hAnsi="Arial" w:cs="Arial"/>
          <w:b/>
          <w:sz w:val="20"/>
          <w:lang w:val="es-MX"/>
        </w:rPr>
        <w:t>SEGUNDO.-</w:t>
      </w:r>
      <w:r w:rsidRPr="00B04DAA">
        <w:rPr>
          <w:rFonts w:ascii="Arial" w:eastAsia="Calibri" w:hAnsi="Arial" w:cs="Arial"/>
          <w:sz w:val="20"/>
          <w:lang w:val="es-MX"/>
        </w:rPr>
        <w:t xml:space="preserve"> Lectura y aprobación del orden del día.</w:t>
      </w:r>
    </w:p>
    <w:p w14:paraId="12CC6B49" w14:textId="77777777" w:rsidR="00B04DAA" w:rsidRPr="00B04DAA" w:rsidRDefault="00B04DAA" w:rsidP="00B04DAA">
      <w:pPr>
        <w:spacing w:line="259" w:lineRule="auto"/>
        <w:ind w:left="708"/>
        <w:jc w:val="both"/>
        <w:rPr>
          <w:rFonts w:ascii="Arial" w:eastAsia="Calibri" w:hAnsi="Arial" w:cs="Arial"/>
          <w:b/>
          <w:sz w:val="20"/>
          <w:lang w:val="es-MX"/>
        </w:rPr>
      </w:pPr>
    </w:p>
    <w:p w14:paraId="473C9547" w14:textId="77777777" w:rsidR="00B04DAA" w:rsidRPr="00B04DAA" w:rsidRDefault="00B04DAA" w:rsidP="00B04DAA">
      <w:pPr>
        <w:spacing w:line="259" w:lineRule="auto"/>
        <w:ind w:left="708"/>
        <w:jc w:val="both"/>
        <w:rPr>
          <w:rFonts w:ascii="Arial" w:eastAsia="Calibri" w:hAnsi="Arial" w:cs="Arial"/>
          <w:sz w:val="20"/>
          <w:lang w:val="es-MX"/>
        </w:rPr>
      </w:pPr>
      <w:r w:rsidRPr="00B04DAA">
        <w:rPr>
          <w:rFonts w:ascii="Arial" w:eastAsia="Calibri" w:hAnsi="Arial" w:cs="Arial"/>
          <w:b/>
          <w:sz w:val="20"/>
          <w:lang w:val="es-MX"/>
        </w:rPr>
        <w:t>TERCERO.-</w:t>
      </w:r>
      <w:r w:rsidRPr="00B04DAA">
        <w:rPr>
          <w:rFonts w:ascii="Arial" w:eastAsia="Calibri" w:hAnsi="Arial" w:cs="Arial"/>
          <w:sz w:val="20"/>
          <w:lang w:val="es-MX"/>
        </w:rPr>
        <w:t xml:space="preserve"> Informe de la notificación enviada por la Secretario General del Ayuntamiento Mtra. Claudia Margarita Robles Gómez, que informa del Punto de Acuerdo aprobado por el Pleno del Ayuntamiento de Zapotlán el Grande en la sesión Ordinaria No. 8 del pasado 22 de marzo de 2022, en el cual se aprobó que el Presidente Municipal instruya a diversas áreas de la Administración Municipal para que remitan a La Comisión Edilicia de Rastro información </w:t>
      </w:r>
      <w:r w:rsidRPr="00B04DAA">
        <w:rPr>
          <w:rFonts w:ascii="Arial" w:eastAsia="Calibri" w:hAnsi="Arial" w:cs="Arial"/>
          <w:sz w:val="20"/>
          <w:lang w:val="es-MX"/>
        </w:rPr>
        <w:lastRenderedPageBreak/>
        <w:t>relativos al funcionamiento del Rastro Municipal, para los efectos del artículo 68 fracción II del reglamento Interior del Ayuntamiento de Zapotlán el Grande Jalisco.</w:t>
      </w:r>
    </w:p>
    <w:p w14:paraId="7A37A2C0" w14:textId="77777777" w:rsidR="00B04DAA" w:rsidRPr="00B04DAA" w:rsidRDefault="00B04DAA" w:rsidP="00B04DAA">
      <w:pPr>
        <w:spacing w:line="259" w:lineRule="auto"/>
        <w:ind w:left="708"/>
        <w:jc w:val="both"/>
        <w:rPr>
          <w:rFonts w:ascii="Arial" w:eastAsia="Calibri" w:hAnsi="Arial" w:cs="Arial"/>
          <w:b/>
          <w:sz w:val="20"/>
          <w:lang w:val="es-MX"/>
        </w:rPr>
      </w:pPr>
    </w:p>
    <w:p w14:paraId="436B9769" w14:textId="77777777" w:rsidR="00B04DAA" w:rsidRPr="00B04DAA" w:rsidRDefault="00B04DAA" w:rsidP="00B04DAA">
      <w:pPr>
        <w:spacing w:line="259" w:lineRule="auto"/>
        <w:ind w:left="708"/>
        <w:jc w:val="both"/>
        <w:rPr>
          <w:rFonts w:ascii="Arial" w:eastAsia="Calibri" w:hAnsi="Arial" w:cs="Arial"/>
          <w:sz w:val="20"/>
          <w:lang w:val="es-MX"/>
        </w:rPr>
      </w:pPr>
      <w:r w:rsidRPr="00B04DAA">
        <w:rPr>
          <w:rFonts w:ascii="Arial" w:eastAsia="Calibri" w:hAnsi="Arial" w:cs="Arial"/>
          <w:b/>
          <w:sz w:val="20"/>
          <w:lang w:val="es-MX"/>
        </w:rPr>
        <w:t>CUARTO.-</w:t>
      </w:r>
      <w:r w:rsidRPr="00B04DAA">
        <w:rPr>
          <w:rFonts w:ascii="Arial" w:eastAsia="Calibri" w:hAnsi="Arial" w:cs="Arial"/>
          <w:sz w:val="20"/>
          <w:lang w:val="es-MX"/>
        </w:rPr>
        <w:t xml:space="preserve"> Informar de los oficios que hasta la fecha se han recibido por esta Comisión Edilicia respecto a la INICIATIVA QUE SOLICITA </w:t>
      </w:r>
      <w:r w:rsidRPr="00B04DAA">
        <w:rPr>
          <w:rFonts w:ascii="Arial" w:eastAsia="Calibri" w:hAnsi="Arial" w:cs="Arial"/>
          <w:b/>
          <w:sz w:val="20"/>
          <w:lang w:val="es-MX"/>
        </w:rPr>
        <w:t>INFORMACIÓN RESPECTO A LA SITUACIÓN QUE GUARDA EL RASTRO MUNICIPAL</w:t>
      </w:r>
      <w:r w:rsidRPr="00B04DAA">
        <w:rPr>
          <w:rFonts w:ascii="Arial" w:eastAsia="Calibri" w:hAnsi="Arial" w:cs="Arial"/>
          <w:sz w:val="20"/>
          <w:lang w:val="es-MX"/>
        </w:rPr>
        <w:t xml:space="preserve"> aprobado en la Sesión de Ayuntamiento No. 8 efectuada el pasado 22 de marzo de 2022.</w:t>
      </w:r>
    </w:p>
    <w:p w14:paraId="119C7422" w14:textId="77777777" w:rsidR="00B04DAA" w:rsidRPr="00B04DAA" w:rsidRDefault="00B04DAA" w:rsidP="00B04DAA">
      <w:pPr>
        <w:spacing w:line="259" w:lineRule="auto"/>
        <w:ind w:left="708"/>
        <w:jc w:val="both"/>
        <w:rPr>
          <w:rFonts w:ascii="Arial" w:eastAsia="Calibri" w:hAnsi="Arial" w:cs="Arial"/>
          <w:b/>
          <w:sz w:val="20"/>
          <w:lang w:val="es-MX"/>
        </w:rPr>
      </w:pPr>
    </w:p>
    <w:p w14:paraId="3A1FFFCA" w14:textId="77777777" w:rsidR="00B04DAA" w:rsidRPr="00B04DAA" w:rsidRDefault="00B04DAA" w:rsidP="00B04DAA">
      <w:pPr>
        <w:spacing w:line="259" w:lineRule="auto"/>
        <w:ind w:left="708"/>
        <w:jc w:val="both"/>
        <w:rPr>
          <w:rFonts w:ascii="Arial" w:eastAsia="Calibri" w:hAnsi="Arial" w:cs="Arial"/>
          <w:sz w:val="20"/>
          <w:lang w:val="es-MX"/>
        </w:rPr>
      </w:pPr>
      <w:r w:rsidRPr="00B04DAA">
        <w:rPr>
          <w:rFonts w:ascii="Arial" w:eastAsia="Calibri" w:hAnsi="Arial" w:cs="Arial"/>
          <w:b/>
          <w:sz w:val="20"/>
          <w:lang w:val="es-MX"/>
        </w:rPr>
        <w:t xml:space="preserve">QUINTO.- </w:t>
      </w:r>
      <w:r w:rsidRPr="00B04DAA">
        <w:rPr>
          <w:rFonts w:ascii="Arial" w:eastAsia="Calibri" w:hAnsi="Arial" w:cs="Arial"/>
          <w:sz w:val="20"/>
          <w:lang w:val="es-MX"/>
        </w:rPr>
        <w:t xml:space="preserve">Se expondrá la necesidad de solicitar prórroga para dictaminar el punto de acuerdo turnado por el Pleno del Ayuntamiento en la Sesión Ordinaria No. 7 y notificada el pasado 11 de marzo por la Secretaría General, por lo que se pondrá a consideración y en su caso aprobación presentar al Pleno del H. Ayuntamiento prórroga para la dictaminación del mismo. </w:t>
      </w:r>
    </w:p>
    <w:p w14:paraId="78A4AE23" w14:textId="77777777" w:rsidR="00B04DAA" w:rsidRPr="00B04DAA" w:rsidRDefault="00B04DAA" w:rsidP="00B04DAA">
      <w:pPr>
        <w:spacing w:line="259" w:lineRule="auto"/>
        <w:ind w:left="708"/>
        <w:jc w:val="both"/>
        <w:rPr>
          <w:rFonts w:ascii="Arial" w:eastAsia="Calibri" w:hAnsi="Arial" w:cs="Arial"/>
          <w:b/>
          <w:sz w:val="20"/>
          <w:lang w:val="es-MX"/>
        </w:rPr>
      </w:pPr>
    </w:p>
    <w:p w14:paraId="60B97909" w14:textId="77777777" w:rsidR="00B04DAA" w:rsidRPr="00B04DAA" w:rsidRDefault="00B04DAA" w:rsidP="00B04DAA">
      <w:pPr>
        <w:spacing w:line="259" w:lineRule="auto"/>
        <w:ind w:left="708"/>
        <w:jc w:val="both"/>
        <w:rPr>
          <w:rFonts w:ascii="Arial" w:eastAsia="Calibri" w:hAnsi="Arial" w:cs="Arial"/>
          <w:sz w:val="20"/>
          <w:lang w:val="es-MX"/>
        </w:rPr>
      </w:pPr>
      <w:r w:rsidRPr="00B04DAA">
        <w:rPr>
          <w:rFonts w:ascii="Arial" w:eastAsia="Calibri" w:hAnsi="Arial" w:cs="Arial"/>
          <w:b/>
          <w:sz w:val="20"/>
          <w:lang w:val="es-MX"/>
        </w:rPr>
        <w:t>SEXTO.-</w:t>
      </w:r>
      <w:r w:rsidRPr="00B04DAA">
        <w:rPr>
          <w:rFonts w:ascii="Arial" w:eastAsia="Calibri" w:hAnsi="Arial" w:cs="Arial"/>
          <w:sz w:val="20"/>
          <w:lang w:val="es-MX"/>
        </w:rPr>
        <w:t xml:space="preserve"> Asuntos Varios</w:t>
      </w:r>
    </w:p>
    <w:p w14:paraId="46654614" w14:textId="77777777" w:rsidR="00B04DAA" w:rsidRPr="00B04DAA" w:rsidRDefault="00B04DAA" w:rsidP="00B04DAA">
      <w:pPr>
        <w:spacing w:line="259" w:lineRule="auto"/>
        <w:ind w:left="708"/>
        <w:jc w:val="both"/>
        <w:rPr>
          <w:rFonts w:ascii="Arial" w:eastAsia="Calibri" w:hAnsi="Arial" w:cs="Arial"/>
          <w:b/>
          <w:sz w:val="20"/>
          <w:lang w:val="es-MX"/>
        </w:rPr>
      </w:pPr>
    </w:p>
    <w:p w14:paraId="363E581D" w14:textId="77777777" w:rsidR="00B04DAA" w:rsidRPr="00B04DAA" w:rsidRDefault="00B04DAA" w:rsidP="00B04DAA">
      <w:pPr>
        <w:spacing w:line="259" w:lineRule="auto"/>
        <w:ind w:left="708"/>
        <w:jc w:val="both"/>
        <w:rPr>
          <w:rFonts w:ascii="Arial" w:eastAsia="Calibri" w:hAnsi="Arial" w:cs="Arial"/>
          <w:sz w:val="20"/>
          <w:lang w:val="es-MX"/>
        </w:rPr>
      </w:pPr>
      <w:r w:rsidRPr="00B04DAA">
        <w:rPr>
          <w:rFonts w:ascii="Arial" w:eastAsia="Calibri" w:hAnsi="Arial" w:cs="Arial"/>
          <w:b/>
          <w:sz w:val="20"/>
          <w:lang w:val="es-MX"/>
        </w:rPr>
        <w:t>SEPTIMO.</w:t>
      </w:r>
      <w:r w:rsidRPr="00B04DAA">
        <w:rPr>
          <w:rFonts w:ascii="Arial" w:eastAsia="Calibri" w:hAnsi="Arial" w:cs="Arial"/>
          <w:sz w:val="20"/>
          <w:lang w:val="es-MX"/>
        </w:rPr>
        <w:t>- Clausura</w:t>
      </w:r>
    </w:p>
    <w:p w14:paraId="2F35CE68" w14:textId="77777777" w:rsidR="00B04DAA" w:rsidRDefault="00B04DAA" w:rsidP="00B04DAA">
      <w:pPr>
        <w:spacing w:line="259" w:lineRule="auto"/>
        <w:rPr>
          <w:rFonts w:ascii="Arial" w:eastAsia="Calibri" w:hAnsi="Arial" w:cs="Arial"/>
        </w:rPr>
      </w:pPr>
    </w:p>
    <w:p w14:paraId="394ECF0F" w14:textId="2C7F6AED" w:rsidR="00BF0F9E" w:rsidRPr="00BF0F9E" w:rsidRDefault="00BF0F9E" w:rsidP="00BF0F9E">
      <w:pPr>
        <w:spacing w:after="160" w:line="259" w:lineRule="auto"/>
        <w:rPr>
          <w:rFonts w:ascii="Arial" w:eastAsia="Calibri" w:hAnsi="Arial" w:cs="Arial"/>
        </w:rPr>
      </w:pPr>
      <w:r>
        <w:rPr>
          <w:rFonts w:ascii="Arial" w:eastAsia="Calibri" w:hAnsi="Arial" w:cs="Arial"/>
        </w:rPr>
        <w:t xml:space="preserve">Por lo que una vez verificado el quorum y leído el orden del día, </w:t>
      </w:r>
      <w:r w:rsidR="009F243A">
        <w:rPr>
          <w:rFonts w:ascii="Arial" w:eastAsia="Calibri" w:hAnsi="Arial" w:cs="Arial"/>
        </w:rPr>
        <w:t xml:space="preserve">les </w:t>
      </w:r>
      <w:r>
        <w:rPr>
          <w:rFonts w:ascii="Arial" w:eastAsia="Calibri" w:hAnsi="Arial" w:cs="Arial"/>
        </w:rPr>
        <w:t xml:space="preserve">solicito que los que estén a favor, lo manifiesten levantando su mano: </w:t>
      </w:r>
    </w:p>
    <w:tbl>
      <w:tblPr>
        <w:tblStyle w:val="Tablaconcuadrcula"/>
        <w:tblW w:w="0" w:type="auto"/>
        <w:tblInd w:w="675" w:type="dxa"/>
        <w:tblLook w:val="04A0" w:firstRow="1" w:lastRow="0" w:firstColumn="1" w:lastColumn="0" w:noHBand="0" w:noVBand="1"/>
      </w:tblPr>
      <w:tblGrid>
        <w:gridCol w:w="3517"/>
        <w:gridCol w:w="1396"/>
        <w:gridCol w:w="1365"/>
        <w:gridCol w:w="1875"/>
      </w:tblGrid>
      <w:tr w:rsidR="00BF0F9E" w:rsidRPr="00BF0F9E" w14:paraId="3EFFD662" w14:textId="77777777" w:rsidTr="00BF0F9E">
        <w:tc>
          <w:tcPr>
            <w:tcW w:w="3634" w:type="dxa"/>
          </w:tcPr>
          <w:p w14:paraId="6A6E03EF" w14:textId="77777777" w:rsidR="00BF0F9E" w:rsidRPr="00BF0F9E" w:rsidRDefault="00BF0F9E" w:rsidP="00BF0F9E">
            <w:pPr>
              <w:pStyle w:val="Prrafodelista"/>
              <w:rPr>
                <w:rFonts w:ascii="Arial" w:hAnsi="Arial" w:cs="Arial"/>
                <w:b/>
                <w:sz w:val="18"/>
                <w:szCs w:val="18"/>
              </w:rPr>
            </w:pPr>
            <w:r w:rsidRPr="00BF0F9E">
              <w:rPr>
                <w:rFonts w:ascii="Arial" w:hAnsi="Arial" w:cs="Arial"/>
                <w:b/>
                <w:sz w:val="18"/>
                <w:szCs w:val="18"/>
              </w:rPr>
              <w:t xml:space="preserve">REGIDORES </w:t>
            </w:r>
          </w:p>
        </w:tc>
        <w:tc>
          <w:tcPr>
            <w:tcW w:w="1439" w:type="dxa"/>
          </w:tcPr>
          <w:p w14:paraId="48DAD500" w14:textId="6F7D08BE" w:rsidR="00BF0F9E" w:rsidRPr="00BF0F9E" w:rsidRDefault="00BF0F9E" w:rsidP="00862BD9">
            <w:pPr>
              <w:jc w:val="center"/>
              <w:rPr>
                <w:rFonts w:ascii="Arial" w:hAnsi="Arial" w:cs="Arial"/>
                <w:b/>
                <w:sz w:val="18"/>
                <w:szCs w:val="18"/>
              </w:rPr>
            </w:pPr>
            <w:r w:rsidRPr="00BF0F9E">
              <w:rPr>
                <w:rFonts w:ascii="Arial" w:hAnsi="Arial" w:cs="Arial"/>
                <w:b/>
                <w:sz w:val="18"/>
                <w:szCs w:val="18"/>
              </w:rPr>
              <w:t>A FAVOR</w:t>
            </w:r>
          </w:p>
        </w:tc>
        <w:tc>
          <w:tcPr>
            <w:tcW w:w="1395" w:type="dxa"/>
          </w:tcPr>
          <w:p w14:paraId="2A27B306" w14:textId="37909E41" w:rsidR="00BF0F9E" w:rsidRPr="00BF0F9E" w:rsidRDefault="00BF0F9E" w:rsidP="00862BD9">
            <w:pPr>
              <w:jc w:val="center"/>
              <w:rPr>
                <w:rFonts w:ascii="Arial" w:hAnsi="Arial" w:cs="Arial"/>
                <w:b/>
                <w:sz w:val="18"/>
                <w:szCs w:val="18"/>
              </w:rPr>
            </w:pPr>
            <w:r w:rsidRPr="00BF0F9E">
              <w:rPr>
                <w:rFonts w:ascii="Arial" w:hAnsi="Arial" w:cs="Arial"/>
                <w:b/>
                <w:sz w:val="18"/>
                <w:szCs w:val="18"/>
              </w:rPr>
              <w:t>EN CONTRA</w:t>
            </w:r>
          </w:p>
        </w:tc>
        <w:tc>
          <w:tcPr>
            <w:tcW w:w="1911" w:type="dxa"/>
          </w:tcPr>
          <w:p w14:paraId="1999DEAA" w14:textId="242C9DC9" w:rsidR="00BF0F9E" w:rsidRPr="00BF0F9E" w:rsidRDefault="00BF0F9E" w:rsidP="00862BD9">
            <w:pPr>
              <w:jc w:val="center"/>
              <w:rPr>
                <w:rFonts w:ascii="Arial" w:hAnsi="Arial" w:cs="Arial"/>
                <w:b/>
                <w:sz w:val="18"/>
                <w:szCs w:val="18"/>
              </w:rPr>
            </w:pPr>
            <w:r w:rsidRPr="00BF0F9E">
              <w:rPr>
                <w:rFonts w:ascii="Arial" w:hAnsi="Arial" w:cs="Arial"/>
                <w:b/>
                <w:sz w:val="18"/>
                <w:szCs w:val="18"/>
              </w:rPr>
              <w:t>EN ABSTENCIÓN</w:t>
            </w:r>
          </w:p>
        </w:tc>
      </w:tr>
      <w:tr w:rsidR="00BF0F9E" w:rsidRPr="00BF0F9E" w14:paraId="632C645C" w14:textId="77777777" w:rsidTr="00BF0F9E">
        <w:tc>
          <w:tcPr>
            <w:tcW w:w="3634" w:type="dxa"/>
          </w:tcPr>
          <w:p w14:paraId="77D03109" w14:textId="77777777" w:rsidR="00BF0F9E" w:rsidRPr="00BF0F9E" w:rsidRDefault="00BF0F9E" w:rsidP="00862BD9">
            <w:pPr>
              <w:rPr>
                <w:rFonts w:ascii="Arial" w:hAnsi="Arial" w:cs="Arial"/>
                <w:sz w:val="18"/>
                <w:szCs w:val="18"/>
              </w:rPr>
            </w:pPr>
            <w:r w:rsidRPr="00BF0F9E">
              <w:rPr>
                <w:rFonts w:ascii="Arial" w:hAnsi="Arial" w:cs="Arial"/>
                <w:sz w:val="18"/>
                <w:szCs w:val="18"/>
              </w:rPr>
              <w:t>C. RÁUL CHÁVEZ GARCÍA</w:t>
            </w:r>
          </w:p>
        </w:tc>
        <w:tc>
          <w:tcPr>
            <w:tcW w:w="1439" w:type="dxa"/>
          </w:tcPr>
          <w:p w14:paraId="0781805D" w14:textId="4E314BAE" w:rsidR="00BF0F9E" w:rsidRPr="00BF0F9E" w:rsidRDefault="00BF0F9E" w:rsidP="00862BD9">
            <w:pPr>
              <w:jc w:val="center"/>
              <w:rPr>
                <w:rFonts w:ascii="Arial" w:hAnsi="Arial" w:cs="Arial"/>
                <w:sz w:val="18"/>
                <w:szCs w:val="18"/>
              </w:rPr>
            </w:pPr>
            <w:r w:rsidRPr="00BF0F9E">
              <w:rPr>
                <w:rFonts w:ascii="Arial" w:hAnsi="Arial" w:cs="Arial"/>
                <w:sz w:val="18"/>
                <w:szCs w:val="18"/>
              </w:rPr>
              <w:t>X</w:t>
            </w:r>
          </w:p>
        </w:tc>
        <w:tc>
          <w:tcPr>
            <w:tcW w:w="1395" w:type="dxa"/>
          </w:tcPr>
          <w:p w14:paraId="6B38A684" w14:textId="77777777" w:rsidR="00BF0F9E" w:rsidRPr="00BF0F9E" w:rsidRDefault="00BF0F9E" w:rsidP="00862BD9">
            <w:pPr>
              <w:jc w:val="center"/>
              <w:rPr>
                <w:rFonts w:ascii="Arial" w:hAnsi="Arial" w:cs="Arial"/>
                <w:sz w:val="18"/>
                <w:szCs w:val="18"/>
              </w:rPr>
            </w:pPr>
          </w:p>
        </w:tc>
        <w:tc>
          <w:tcPr>
            <w:tcW w:w="1911" w:type="dxa"/>
          </w:tcPr>
          <w:p w14:paraId="08F61265" w14:textId="5EADE0E3" w:rsidR="00BF0F9E" w:rsidRPr="00BF0F9E" w:rsidRDefault="00BF0F9E" w:rsidP="00862BD9">
            <w:pPr>
              <w:jc w:val="center"/>
              <w:rPr>
                <w:rFonts w:ascii="Arial" w:hAnsi="Arial" w:cs="Arial"/>
                <w:sz w:val="18"/>
                <w:szCs w:val="18"/>
              </w:rPr>
            </w:pPr>
          </w:p>
        </w:tc>
      </w:tr>
      <w:tr w:rsidR="00BF0F9E" w:rsidRPr="00BF0F9E" w14:paraId="714F3FCB" w14:textId="77777777" w:rsidTr="00BF0F9E">
        <w:tc>
          <w:tcPr>
            <w:tcW w:w="3634" w:type="dxa"/>
          </w:tcPr>
          <w:p w14:paraId="39131C0D" w14:textId="77777777" w:rsidR="00BF0F9E" w:rsidRPr="00BF0F9E" w:rsidRDefault="00BF0F9E" w:rsidP="00862BD9">
            <w:pPr>
              <w:rPr>
                <w:rFonts w:ascii="Arial" w:hAnsi="Arial" w:cs="Arial"/>
                <w:b/>
                <w:sz w:val="18"/>
                <w:szCs w:val="18"/>
              </w:rPr>
            </w:pPr>
            <w:bookmarkStart w:id="1" w:name="_Hlk104111050"/>
            <w:r w:rsidRPr="00BF0F9E">
              <w:rPr>
                <w:rFonts w:ascii="Arial" w:hAnsi="Arial" w:cs="Arial"/>
                <w:sz w:val="18"/>
                <w:szCs w:val="18"/>
              </w:rPr>
              <w:t xml:space="preserve">LIC. EVA MARÍA DE JESÚS BARRETO </w:t>
            </w:r>
          </w:p>
        </w:tc>
        <w:tc>
          <w:tcPr>
            <w:tcW w:w="1439" w:type="dxa"/>
          </w:tcPr>
          <w:p w14:paraId="695FC4C9" w14:textId="54312CF3" w:rsidR="00BF0F9E" w:rsidRPr="00BF0F9E" w:rsidRDefault="00BF0F9E" w:rsidP="00862BD9">
            <w:pPr>
              <w:jc w:val="center"/>
              <w:rPr>
                <w:rFonts w:ascii="Arial" w:hAnsi="Arial" w:cs="Arial"/>
                <w:sz w:val="18"/>
                <w:szCs w:val="18"/>
              </w:rPr>
            </w:pPr>
            <w:r w:rsidRPr="00BF0F9E">
              <w:rPr>
                <w:rFonts w:ascii="Arial" w:hAnsi="Arial" w:cs="Arial"/>
                <w:sz w:val="18"/>
                <w:szCs w:val="18"/>
              </w:rPr>
              <w:t>X</w:t>
            </w:r>
          </w:p>
        </w:tc>
        <w:tc>
          <w:tcPr>
            <w:tcW w:w="1395" w:type="dxa"/>
          </w:tcPr>
          <w:p w14:paraId="2F2134CD" w14:textId="77777777" w:rsidR="00BF0F9E" w:rsidRPr="00BF0F9E" w:rsidRDefault="00BF0F9E" w:rsidP="00862BD9">
            <w:pPr>
              <w:jc w:val="center"/>
              <w:rPr>
                <w:rFonts w:ascii="Arial" w:hAnsi="Arial" w:cs="Arial"/>
                <w:sz w:val="18"/>
                <w:szCs w:val="18"/>
              </w:rPr>
            </w:pPr>
          </w:p>
        </w:tc>
        <w:tc>
          <w:tcPr>
            <w:tcW w:w="1911" w:type="dxa"/>
          </w:tcPr>
          <w:p w14:paraId="2D27F784" w14:textId="4F995F7F" w:rsidR="00BF0F9E" w:rsidRPr="00BF0F9E" w:rsidRDefault="00BF0F9E" w:rsidP="00862BD9">
            <w:pPr>
              <w:jc w:val="center"/>
              <w:rPr>
                <w:rFonts w:ascii="Arial" w:hAnsi="Arial" w:cs="Arial"/>
                <w:sz w:val="18"/>
                <w:szCs w:val="18"/>
              </w:rPr>
            </w:pPr>
          </w:p>
        </w:tc>
      </w:tr>
      <w:tr w:rsidR="00BF0F9E" w:rsidRPr="00BF0F9E" w14:paraId="102F44F8" w14:textId="77777777" w:rsidTr="0007011C">
        <w:trPr>
          <w:trHeight w:val="47"/>
        </w:trPr>
        <w:tc>
          <w:tcPr>
            <w:tcW w:w="3634" w:type="dxa"/>
          </w:tcPr>
          <w:p w14:paraId="084F3B79" w14:textId="77777777" w:rsidR="00BF0F9E" w:rsidRPr="00BF0F9E" w:rsidRDefault="00BF0F9E" w:rsidP="00862BD9">
            <w:pPr>
              <w:rPr>
                <w:rFonts w:ascii="Arial" w:hAnsi="Arial" w:cs="Arial"/>
                <w:b/>
                <w:sz w:val="18"/>
                <w:szCs w:val="18"/>
              </w:rPr>
            </w:pPr>
            <w:r w:rsidRPr="00BF0F9E">
              <w:rPr>
                <w:rFonts w:ascii="Arial" w:hAnsi="Arial" w:cs="Arial"/>
                <w:sz w:val="18"/>
                <w:szCs w:val="18"/>
              </w:rPr>
              <w:t>ABOG. ERNESTO SÁNCHEZ SÁNCHEZ</w:t>
            </w:r>
          </w:p>
        </w:tc>
        <w:tc>
          <w:tcPr>
            <w:tcW w:w="1439" w:type="dxa"/>
          </w:tcPr>
          <w:p w14:paraId="077BBA38" w14:textId="7D963ED7" w:rsidR="00BF0F9E" w:rsidRPr="00BF0F9E" w:rsidRDefault="00BF0F9E" w:rsidP="00862BD9">
            <w:pPr>
              <w:jc w:val="center"/>
              <w:rPr>
                <w:rFonts w:ascii="Arial" w:hAnsi="Arial" w:cs="Arial"/>
                <w:sz w:val="18"/>
                <w:szCs w:val="18"/>
              </w:rPr>
            </w:pPr>
            <w:r w:rsidRPr="00BF0F9E">
              <w:rPr>
                <w:rFonts w:ascii="Arial" w:hAnsi="Arial" w:cs="Arial"/>
                <w:sz w:val="18"/>
                <w:szCs w:val="18"/>
              </w:rPr>
              <w:t>X</w:t>
            </w:r>
          </w:p>
        </w:tc>
        <w:tc>
          <w:tcPr>
            <w:tcW w:w="1395" w:type="dxa"/>
          </w:tcPr>
          <w:p w14:paraId="3F00CFE9" w14:textId="77777777" w:rsidR="00BF0F9E" w:rsidRPr="00BF0F9E" w:rsidRDefault="00BF0F9E" w:rsidP="00862BD9">
            <w:pPr>
              <w:jc w:val="center"/>
              <w:rPr>
                <w:rFonts w:ascii="Arial" w:hAnsi="Arial" w:cs="Arial"/>
                <w:sz w:val="18"/>
                <w:szCs w:val="18"/>
              </w:rPr>
            </w:pPr>
          </w:p>
        </w:tc>
        <w:tc>
          <w:tcPr>
            <w:tcW w:w="1911" w:type="dxa"/>
          </w:tcPr>
          <w:p w14:paraId="62A933A6" w14:textId="49F16EB7" w:rsidR="00BF0F9E" w:rsidRPr="00BF0F9E" w:rsidRDefault="00BF0F9E" w:rsidP="00862BD9">
            <w:pPr>
              <w:jc w:val="center"/>
              <w:rPr>
                <w:rFonts w:ascii="Arial" w:hAnsi="Arial" w:cs="Arial"/>
                <w:sz w:val="18"/>
                <w:szCs w:val="18"/>
              </w:rPr>
            </w:pPr>
          </w:p>
        </w:tc>
      </w:tr>
      <w:bookmarkEnd w:id="1"/>
    </w:tbl>
    <w:p w14:paraId="2F26528B" w14:textId="77777777" w:rsidR="00BF0F9E" w:rsidRPr="00083BE6" w:rsidRDefault="00BF0F9E" w:rsidP="00BF0F9E">
      <w:pPr>
        <w:jc w:val="both"/>
        <w:rPr>
          <w:rFonts w:ascii="Arial" w:hAnsi="Arial" w:cs="Arial"/>
        </w:rPr>
      </w:pPr>
    </w:p>
    <w:p w14:paraId="448A214F" w14:textId="1E3E0DB1" w:rsidR="00BF0F9E" w:rsidRDefault="00BF0F9E" w:rsidP="00555F46">
      <w:pPr>
        <w:jc w:val="both"/>
        <w:rPr>
          <w:rFonts w:ascii="Arial" w:hAnsi="Arial" w:cs="Arial"/>
          <w:lang w:val="es-MX"/>
        </w:rPr>
      </w:pPr>
      <w:r>
        <w:rPr>
          <w:rFonts w:ascii="Arial" w:hAnsi="Arial" w:cs="Arial"/>
          <w:lang w:val="es-MX"/>
        </w:rPr>
        <w:t xml:space="preserve">Se aprueban el orden del día por unanimidad de los integrantes de la comisión. </w:t>
      </w:r>
    </w:p>
    <w:p w14:paraId="4D9FF9AB" w14:textId="77777777" w:rsidR="00BF0F9E" w:rsidRPr="00083BE6" w:rsidRDefault="00BF0F9E" w:rsidP="00555F46">
      <w:pPr>
        <w:jc w:val="both"/>
        <w:rPr>
          <w:rFonts w:ascii="Arial" w:hAnsi="Arial" w:cs="Arial"/>
          <w:iCs/>
        </w:rPr>
      </w:pPr>
    </w:p>
    <w:tbl>
      <w:tblPr>
        <w:tblStyle w:val="Tablaconcuadrcula"/>
        <w:tblW w:w="0" w:type="auto"/>
        <w:tblLook w:val="04A0" w:firstRow="1" w:lastRow="0" w:firstColumn="1" w:lastColumn="0" w:noHBand="0" w:noVBand="1"/>
      </w:tblPr>
      <w:tblGrid>
        <w:gridCol w:w="8644"/>
      </w:tblGrid>
      <w:tr w:rsidR="004F3426" w:rsidRPr="00083BE6" w14:paraId="095CCAFF" w14:textId="77777777" w:rsidTr="007623E0">
        <w:tc>
          <w:tcPr>
            <w:tcW w:w="8644" w:type="dxa"/>
          </w:tcPr>
          <w:p w14:paraId="2138568B" w14:textId="77777777" w:rsidR="004F3426" w:rsidRPr="00083BE6" w:rsidRDefault="004F3426" w:rsidP="007623E0">
            <w:pPr>
              <w:jc w:val="center"/>
              <w:rPr>
                <w:rFonts w:ascii="Arial" w:hAnsi="Arial" w:cs="Arial"/>
                <w:b/>
              </w:rPr>
            </w:pPr>
            <w:r w:rsidRPr="00083BE6">
              <w:rPr>
                <w:rFonts w:ascii="Arial" w:hAnsi="Arial" w:cs="Arial"/>
                <w:b/>
              </w:rPr>
              <w:t>DESARROLLO DE LA SESION</w:t>
            </w:r>
          </w:p>
        </w:tc>
      </w:tr>
    </w:tbl>
    <w:p w14:paraId="47E44A77" w14:textId="77777777" w:rsidR="004F3426" w:rsidRPr="00083BE6" w:rsidRDefault="004F3426" w:rsidP="004F3426">
      <w:pPr>
        <w:jc w:val="both"/>
        <w:rPr>
          <w:rFonts w:ascii="Arial" w:hAnsi="Arial" w:cs="Arial"/>
          <w:b/>
        </w:rPr>
      </w:pPr>
    </w:p>
    <w:p w14:paraId="59E9ADA9" w14:textId="6E706EFD" w:rsidR="00C9304F" w:rsidRDefault="00C30FE7" w:rsidP="00A85676">
      <w:pPr>
        <w:jc w:val="both"/>
        <w:rPr>
          <w:rFonts w:ascii="Arial" w:hAnsi="Arial" w:cs="Arial"/>
          <w:bCs/>
        </w:rPr>
      </w:pPr>
      <w:r>
        <w:rPr>
          <w:rFonts w:ascii="Arial" w:hAnsi="Arial" w:cs="Arial"/>
          <w:b/>
        </w:rPr>
        <w:t>3</w:t>
      </w:r>
      <w:r w:rsidR="004F3426" w:rsidRPr="00083BE6">
        <w:rPr>
          <w:rFonts w:ascii="Arial" w:hAnsi="Arial" w:cs="Arial"/>
          <w:b/>
        </w:rPr>
        <w:t xml:space="preserve">.- </w:t>
      </w:r>
      <w:r w:rsidRPr="00B04DAA">
        <w:rPr>
          <w:rFonts w:ascii="Arial" w:hAnsi="Arial" w:cs="Arial"/>
          <w:b/>
          <w:lang w:val="es-MX"/>
        </w:rPr>
        <w:t>INFORME DE LA NOTIFICACIÓN ENVIADA POR LA SECRETARIO GENERAL DEL AYUNTAMIENTO MTRA. CLAUDIA MARGARITA ROBLES GÓMEZ, QUE INFORMA DEL PUNTO DE ACUERDO APROBADO POR EL PLENO DEL AYUNTAMIENTO DE ZAPOTLÁN EL GRANDE EN LA SESIÓN ORDINARIA NO. 8 DEL PASADO 22 DE MARZO DE 2022, EN EL CUAL SE APROBÓ QUE EL PRESIDENTE MUNICIPAL INSTRUYA A DIVERSAS ÁREAS DE LA ADMINISTRACIÓN MUNICIPAL PARA QUE REMITAN A LA COMISIÓN EDILICIA DE RASTRO INFORMACIÓN RELATIVOS AL FUNCIONAMIENTO DEL RASTRO MUNICIPAL, PARA LOS EFECTOS DEL ARTÍCULO 68 FRACCIÓN II DEL REGLAMENTO INTERIOR DEL AYUNTAMIENTO DE ZAPOTLÁN EL GRANDE JALISCO.</w:t>
      </w:r>
      <w:r>
        <w:rPr>
          <w:rFonts w:ascii="Arial" w:hAnsi="Arial" w:cs="Arial"/>
          <w:b/>
          <w:lang w:val="es-MX"/>
        </w:rPr>
        <w:t xml:space="preserve"> </w:t>
      </w:r>
      <w:r>
        <w:rPr>
          <w:rFonts w:ascii="Arial" w:hAnsi="Arial" w:cs="Arial"/>
          <w:b/>
        </w:rPr>
        <w:t xml:space="preserve"> </w:t>
      </w:r>
      <w:r w:rsidR="006D7451" w:rsidRPr="006D7451">
        <w:rPr>
          <w:rFonts w:ascii="Arial" w:hAnsi="Arial" w:cs="Arial"/>
          <w:bCs/>
        </w:rPr>
        <w:t xml:space="preserve">Siguiendo el orden del día, y haciendo uso de la voz </w:t>
      </w:r>
      <w:r w:rsidR="006D7451">
        <w:rPr>
          <w:rFonts w:ascii="Arial" w:hAnsi="Arial" w:cs="Arial"/>
          <w:bCs/>
        </w:rPr>
        <w:t>el</w:t>
      </w:r>
      <w:r w:rsidR="006D7451" w:rsidRPr="006D7451">
        <w:rPr>
          <w:rFonts w:ascii="Arial" w:hAnsi="Arial" w:cs="Arial"/>
          <w:bCs/>
        </w:rPr>
        <w:t xml:space="preserve"> President</w:t>
      </w:r>
      <w:r w:rsidR="006D7451">
        <w:rPr>
          <w:rFonts w:ascii="Arial" w:hAnsi="Arial" w:cs="Arial"/>
          <w:bCs/>
        </w:rPr>
        <w:t>e</w:t>
      </w:r>
      <w:r w:rsidR="006D7451" w:rsidRPr="006D7451">
        <w:rPr>
          <w:rFonts w:ascii="Arial" w:hAnsi="Arial" w:cs="Arial"/>
          <w:bCs/>
        </w:rPr>
        <w:t xml:space="preserve"> de la comisión</w:t>
      </w:r>
      <w:r w:rsidR="006D7451">
        <w:rPr>
          <w:rFonts w:ascii="Arial" w:hAnsi="Arial" w:cs="Arial"/>
          <w:bCs/>
        </w:rPr>
        <w:t xml:space="preserve"> </w:t>
      </w:r>
      <w:r w:rsidR="00A85676">
        <w:rPr>
          <w:rFonts w:ascii="Arial" w:hAnsi="Arial" w:cs="Arial"/>
          <w:bCs/>
        </w:rPr>
        <w:t>e</w:t>
      </w:r>
      <w:r w:rsidR="006D7451">
        <w:rPr>
          <w:rFonts w:ascii="Arial" w:hAnsi="Arial" w:cs="Arial"/>
          <w:bCs/>
        </w:rPr>
        <w:t>l Ciudadano Raúl Chávez García,</w:t>
      </w:r>
      <w:r w:rsidR="00C9304F">
        <w:rPr>
          <w:rFonts w:ascii="Arial" w:hAnsi="Arial" w:cs="Arial"/>
          <w:bCs/>
        </w:rPr>
        <w:t xml:space="preserve"> </w:t>
      </w:r>
      <w:r w:rsidR="00A85676">
        <w:rPr>
          <w:rFonts w:ascii="Arial" w:hAnsi="Arial" w:cs="Arial"/>
          <w:bCs/>
        </w:rPr>
        <w:t>como ustedes saben, en la sesión ordinaria de ayuntamiento</w:t>
      </w:r>
      <w:r w:rsidR="00857225">
        <w:rPr>
          <w:rFonts w:ascii="Arial" w:hAnsi="Arial" w:cs="Arial"/>
          <w:bCs/>
        </w:rPr>
        <w:t xml:space="preserve"> número 8, se presento iniciativa por medio </w:t>
      </w:r>
      <w:r w:rsidR="00857225">
        <w:rPr>
          <w:rFonts w:ascii="Arial" w:hAnsi="Arial" w:cs="Arial"/>
          <w:bCs/>
        </w:rPr>
        <w:lastRenderedPageBreak/>
        <w:t xml:space="preserve">de </w:t>
      </w:r>
      <w:r w:rsidR="00785B91">
        <w:rPr>
          <w:rFonts w:ascii="Arial" w:hAnsi="Arial" w:cs="Arial"/>
          <w:bCs/>
        </w:rPr>
        <w:t xml:space="preserve">que </w:t>
      </w:r>
      <w:r w:rsidR="00785B91" w:rsidRPr="00785B91">
        <w:rPr>
          <w:rFonts w:ascii="Arial" w:hAnsi="Arial" w:cs="Arial"/>
          <w:bCs/>
        </w:rPr>
        <w:t xml:space="preserve">solicita información respecto a la situación que guarda el Rastro Municipal, </w:t>
      </w:r>
      <w:r w:rsidR="0010149E">
        <w:rPr>
          <w:rFonts w:ascii="Arial" w:hAnsi="Arial" w:cs="Arial"/>
          <w:bCs/>
        </w:rPr>
        <w:t xml:space="preserve">esto para </w:t>
      </w:r>
      <w:r w:rsidR="00785B91" w:rsidRPr="00785B91">
        <w:rPr>
          <w:rFonts w:ascii="Arial" w:hAnsi="Arial" w:cs="Arial"/>
          <w:bCs/>
        </w:rPr>
        <w:t>dar continuidad con el análisis del reglamento, por lo que se requiere que la áreas de Dirección Jurídica, Sindicatura, el órgano Interno de Control, la Unidad de protección Civil y Bomberos,</w:t>
      </w:r>
      <w:r w:rsidR="0010149E">
        <w:rPr>
          <w:rFonts w:ascii="Arial" w:hAnsi="Arial" w:cs="Arial"/>
          <w:bCs/>
        </w:rPr>
        <w:t xml:space="preserve"> esto con el objetivo de </w:t>
      </w:r>
      <w:r w:rsidR="00785B91" w:rsidRPr="00785B91">
        <w:rPr>
          <w:rFonts w:ascii="Arial" w:hAnsi="Arial" w:cs="Arial"/>
          <w:bCs/>
        </w:rPr>
        <w:t>contar con los elementos suficientes para que la comisión de rastro funde y motive sus decisiones</w:t>
      </w:r>
      <w:r w:rsidR="0010149E">
        <w:rPr>
          <w:rFonts w:ascii="Arial" w:hAnsi="Arial" w:cs="Arial"/>
          <w:bCs/>
        </w:rPr>
        <w:t xml:space="preserve">. </w:t>
      </w:r>
    </w:p>
    <w:p w14:paraId="62210837" w14:textId="77777777" w:rsidR="00C9304F" w:rsidRDefault="00C9304F" w:rsidP="006D7451">
      <w:pPr>
        <w:jc w:val="both"/>
        <w:rPr>
          <w:rFonts w:ascii="Arial" w:hAnsi="Arial" w:cs="Arial"/>
          <w:bCs/>
        </w:rPr>
      </w:pPr>
    </w:p>
    <w:p w14:paraId="6A488FEC" w14:textId="7EF5E083" w:rsidR="00C30FE7" w:rsidRPr="00B04DAA" w:rsidRDefault="00C30FE7" w:rsidP="0007011C">
      <w:pPr>
        <w:jc w:val="both"/>
        <w:rPr>
          <w:rFonts w:ascii="Arial" w:hAnsi="Arial" w:cs="Arial"/>
          <w:bCs/>
          <w:lang w:val="es-MX"/>
        </w:rPr>
      </w:pPr>
      <w:r w:rsidRPr="00C30FE7">
        <w:rPr>
          <w:rFonts w:ascii="Arial" w:hAnsi="Arial" w:cs="Arial"/>
          <w:b/>
        </w:rPr>
        <w:t xml:space="preserve">4. </w:t>
      </w:r>
      <w:r w:rsidRPr="00C30FE7">
        <w:rPr>
          <w:rFonts w:ascii="Arial" w:hAnsi="Arial" w:cs="Arial"/>
          <w:b/>
          <w:lang w:val="es-MX"/>
        </w:rPr>
        <w:t xml:space="preserve"> </w:t>
      </w:r>
      <w:r w:rsidRPr="00B04DAA">
        <w:rPr>
          <w:rFonts w:ascii="Arial" w:hAnsi="Arial" w:cs="Arial"/>
          <w:b/>
          <w:lang w:val="es-MX"/>
        </w:rPr>
        <w:t>INFORMAR DE LOS OFICIOS QUE HASTA LA FECHA SE HAN RECIBIDO POR ESTA COMISIÓN EDILICIA RESPECTO A LA INICIATIVA QUE SOLICITA INFORMACIÓN RESPECTO A LA SITUACIÓN QUE GUARDA EL RASTRO MUNICIPAL APROBADO EN LA SESIÓN DE AYUNTAMIENTO NO. 8 EFECTUADA EL PASADO 22 DE MARZO DE 2022.</w:t>
      </w:r>
      <w:r w:rsidR="0010149E">
        <w:rPr>
          <w:rFonts w:ascii="Arial" w:hAnsi="Arial" w:cs="Arial"/>
          <w:b/>
          <w:lang w:val="es-MX"/>
        </w:rPr>
        <w:t xml:space="preserve"> </w:t>
      </w:r>
      <w:r w:rsidR="00E57318">
        <w:rPr>
          <w:rFonts w:ascii="Arial" w:hAnsi="Arial" w:cs="Arial"/>
          <w:bCs/>
          <w:lang w:val="es-MX"/>
        </w:rPr>
        <w:t xml:space="preserve">Continua diciendo el Regidor Raúl Chávez García que </w:t>
      </w:r>
      <w:r w:rsidR="0010149E">
        <w:rPr>
          <w:rFonts w:ascii="Arial" w:hAnsi="Arial" w:cs="Arial"/>
          <w:bCs/>
          <w:lang w:val="es-MX"/>
        </w:rPr>
        <w:t xml:space="preserve">respecto </w:t>
      </w:r>
      <w:r w:rsidR="00E57318">
        <w:rPr>
          <w:rFonts w:ascii="Arial" w:hAnsi="Arial" w:cs="Arial"/>
          <w:bCs/>
          <w:lang w:val="es-MX"/>
        </w:rPr>
        <w:t>al</w:t>
      </w:r>
      <w:r w:rsidR="0010149E">
        <w:rPr>
          <w:rFonts w:ascii="Arial" w:hAnsi="Arial" w:cs="Arial"/>
          <w:bCs/>
          <w:lang w:val="es-MX"/>
        </w:rPr>
        <w:t xml:space="preserve"> punto anterior, les comento compañeros que solamente contamos con dos oficios de las cuatro áreas</w:t>
      </w:r>
      <w:r w:rsidR="0007011C">
        <w:rPr>
          <w:rFonts w:ascii="Arial" w:hAnsi="Arial" w:cs="Arial"/>
          <w:bCs/>
          <w:lang w:val="es-MX"/>
        </w:rPr>
        <w:t xml:space="preserve"> señaladas las cuales son, la Unidad Jurídica y la Contraloría Municipal, faltando Sindicatura y la Unidad de protección civil, por lo que al no recibir la información de la áreas faltantes, les propongo compañeros que solicitemos de la manera más atenta al presidente municipal por medio de oficio, que instruya a las áreas faltantes, para que rinda el informe correspondiente, y además pongo a su consideración que además se le requiera a la Dirección de Obras Públicas, para que informe sobre la estructura y las obras que requieren nuestro rastro, por lo que pongo a su consideración que enviemos dicho oficio, por lo que tanto la regidora </w:t>
      </w:r>
      <w:r w:rsidR="0007011C" w:rsidRPr="0007011C">
        <w:rPr>
          <w:rFonts w:ascii="Arial" w:hAnsi="Arial" w:cs="Arial"/>
          <w:bCs/>
          <w:lang w:val="es-MX"/>
        </w:rPr>
        <w:t>Eva María De Jesús Barreto</w:t>
      </w:r>
      <w:r w:rsidR="0007011C">
        <w:rPr>
          <w:rFonts w:ascii="Arial" w:hAnsi="Arial" w:cs="Arial"/>
          <w:bCs/>
          <w:lang w:val="es-MX"/>
        </w:rPr>
        <w:t xml:space="preserve">, como el regidor </w:t>
      </w:r>
      <w:r w:rsidR="0007011C" w:rsidRPr="0007011C">
        <w:rPr>
          <w:rFonts w:ascii="Arial" w:hAnsi="Arial" w:cs="Arial"/>
          <w:bCs/>
          <w:lang w:val="es-MX"/>
        </w:rPr>
        <w:t>Ernesto Sánchez Sánchez</w:t>
      </w:r>
      <w:r w:rsidR="0007011C">
        <w:rPr>
          <w:rFonts w:ascii="Arial" w:hAnsi="Arial" w:cs="Arial"/>
          <w:bCs/>
          <w:lang w:val="es-MX"/>
        </w:rPr>
        <w:t xml:space="preserve">, concordaron en la necesidad de enviar dicho oficio considerando además a la dirección de obras públicas. </w:t>
      </w:r>
    </w:p>
    <w:p w14:paraId="7CC64CF6" w14:textId="77777777" w:rsidR="00C30FE7" w:rsidRPr="00C30FE7" w:rsidRDefault="00C30FE7" w:rsidP="00C30FE7">
      <w:pPr>
        <w:jc w:val="both"/>
        <w:rPr>
          <w:rFonts w:ascii="Arial" w:hAnsi="Arial" w:cs="Arial"/>
          <w:lang w:val="es-MX"/>
        </w:rPr>
      </w:pPr>
    </w:p>
    <w:p w14:paraId="767A48A0" w14:textId="594EC97D" w:rsidR="00CA3F2D" w:rsidRPr="00C30FE7" w:rsidRDefault="00C30FE7" w:rsidP="00C30FE7">
      <w:pPr>
        <w:jc w:val="both"/>
        <w:rPr>
          <w:rFonts w:ascii="Arial" w:eastAsia="Calibri" w:hAnsi="Arial" w:cs="Arial"/>
        </w:rPr>
      </w:pPr>
      <w:r>
        <w:rPr>
          <w:rFonts w:ascii="Arial" w:hAnsi="Arial" w:cs="Arial"/>
          <w:b/>
          <w:bCs/>
          <w:lang w:val="es-MX"/>
        </w:rPr>
        <w:t>5</w:t>
      </w:r>
      <w:r w:rsidRPr="00C30FE7">
        <w:rPr>
          <w:rFonts w:ascii="Arial" w:hAnsi="Arial" w:cs="Arial"/>
          <w:b/>
          <w:bCs/>
          <w:lang w:val="es-MX"/>
        </w:rPr>
        <w:t>.</w:t>
      </w:r>
      <w:r>
        <w:rPr>
          <w:rFonts w:ascii="Arial" w:hAnsi="Arial" w:cs="Arial"/>
          <w:b/>
          <w:bCs/>
          <w:lang w:val="es-MX"/>
        </w:rPr>
        <w:t xml:space="preserve"> </w:t>
      </w:r>
      <w:r w:rsidRPr="00C30FE7">
        <w:rPr>
          <w:rFonts w:ascii="Arial" w:hAnsi="Arial" w:cs="Arial"/>
          <w:b/>
          <w:bCs/>
          <w:lang w:val="es-MX"/>
        </w:rPr>
        <w:t xml:space="preserve">SE EXPONDRÁ LA NECESIDAD DE SOLICITAR PRÓRROGA PARA DICTAMINAR EL PUNTO DE ACUERDO TURNADO POR EL PLENO DEL AYUNTAMIENTO EN LA SESIÓN ORDINARIA NO. 7 Y NOTIFICADA EL PASADO 11 DE MARZO POR LA SECRETARÍA GENERAL, POR LO QUE SE PONDRÁ A CONSIDERACIÓN Y EN SU CASO APROBACIÓN PRESENTAR AL PLENO DEL H. AYUNTAMIENTO PRÓRROGA PARA LA DICTAMINACIÓN DEL MISMO. </w:t>
      </w:r>
      <w:r w:rsidR="00850F4C">
        <w:rPr>
          <w:rFonts w:ascii="Arial" w:hAnsi="Arial" w:cs="Arial"/>
          <w:lang w:val="es-MX"/>
        </w:rPr>
        <w:t xml:space="preserve">Continua con el uso de la voz el regidor Raúl, el que menciona </w:t>
      </w:r>
      <w:r w:rsidR="00CA3F2D">
        <w:rPr>
          <w:rFonts w:ascii="Arial" w:hAnsi="Arial" w:cs="Arial"/>
          <w:lang w:val="es-MX"/>
        </w:rPr>
        <w:t>que,</w:t>
      </w:r>
      <w:r w:rsidR="00850F4C">
        <w:rPr>
          <w:rFonts w:ascii="Arial" w:hAnsi="Arial" w:cs="Arial"/>
          <w:lang w:val="es-MX"/>
        </w:rPr>
        <w:t xml:space="preserve"> al no contar con la información completa de las áreas, para realizar una reforma completa </w:t>
      </w:r>
      <w:r w:rsidR="00CA3F2D">
        <w:rPr>
          <w:rFonts w:ascii="Arial" w:hAnsi="Arial" w:cs="Arial"/>
          <w:lang w:val="es-MX"/>
        </w:rPr>
        <w:t xml:space="preserve">dentro del proyecto de reglamento presentado, y al haberse vencido el termino señalado en el artículo </w:t>
      </w:r>
      <w:r w:rsidR="00CA3F2D">
        <w:rPr>
          <w:rFonts w:ascii="Arial" w:eastAsia="Calibri" w:hAnsi="Arial" w:cs="Arial"/>
        </w:rPr>
        <w:t xml:space="preserve">artículo 99 punto 2, del reglamento interior de nuestro municipio, es que pongo a su consideración solicitar una prórroga al ayuntamiento en pleno para iniciar con los trabajos de la comisión, a lo cual tanto </w:t>
      </w:r>
      <w:r w:rsidR="00CA3F2D" w:rsidRPr="0007011C">
        <w:rPr>
          <w:rFonts w:ascii="Arial" w:hAnsi="Arial" w:cs="Arial"/>
          <w:bCs/>
          <w:lang w:val="es-MX"/>
        </w:rPr>
        <w:t>Eva María De Jesús Barreto</w:t>
      </w:r>
      <w:r w:rsidR="00CA3F2D">
        <w:rPr>
          <w:rFonts w:ascii="Arial" w:hAnsi="Arial" w:cs="Arial"/>
          <w:bCs/>
          <w:lang w:val="es-MX"/>
        </w:rPr>
        <w:t xml:space="preserve">, como el regidor </w:t>
      </w:r>
      <w:r w:rsidR="00CA3F2D" w:rsidRPr="0007011C">
        <w:rPr>
          <w:rFonts w:ascii="Arial" w:hAnsi="Arial" w:cs="Arial"/>
          <w:bCs/>
          <w:lang w:val="es-MX"/>
        </w:rPr>
        <w:t>Ernesto Sánchez Sánchez</w:t>
      </w:r>
      <w:r w:rsidR="00CA3F2D">
        <w:rPr>
          <w:rFonts w:ascii="Arial" w:hAnsi="Arial" w:cs="Arial"/>
          <w:bCs/>
          <w:lang w:val="es-MX"/>
        </w:rPr>
        <w:t xml:space="preserve">. </w:t>
      </w:r>
    </w:p>
    <w:p w14:paraId="2A18ED80" w14:textId="75C75D2E" w:rsidR="006D7451" w:rsidRPr="00C30FE7" w:rsidRDefault="006D7451" w:rsidP="006D7451">
      <w:pPr>
        <w:jc w:val="both"/>
        <w:rPr>
          <w:rFonts w:ascii="Arial" w:hAnsi="Arial" w:cs="Arial"/>
          <w:b/>
          <w:lang w:val="es-MX"/>
        </w:rPr>
      </w:pPr>
    </w:p>
    <w:p w14:paraId="4D52418F" w14:textId="195C03E5" w:rsidR="00BF0F9E" w:rsidRPr="006D7451" w:rsidRDefault="00BF0F9E" w:rsidP="004F3426">
      <w:pPr>
        <w:jc w:val="both"/>
        <w:rPr>
          <w:rFonts w:ascii="Arial" w:hAnsi="Arial" w:cs="Arial"/>
          <w:bCs/>
          <w:lang w:val="es-MX"/>
        </w:rPr>
      </w:pPr>
    </w:p>
    <w:p w14:paraId="2A2D94EF" w14:textId="77777777" w:rsidR="004A1328" w:rsidRPr="00083BE6" w:rsidRDefault="004A1328" w:rsidP="001A1793">
      <w:pPr>
        <w:jc w:val="both"/>
        <w:rPr>
          <w:rFonts w:ascii="Arial" w:hAnsi="Arial" w:cs="Arial"/>
        </w:rPr>
      </w:pPr>
    </w:p>
    <w:p w14:paraId="2E2A4DBC" w14:textId="739F4EBC" w:rsidR="00345508" w:rsidRPr="00083BE6" w:rsidRDefault="00C30FE7" w:rsidP="00083BE6">
      <w:pPr>
        <w:jc w:val="both"/>
        <w:rPr>
          <w:rFonts w:ascii="Arial" w:hAnsi="Arial" w:cs="Arial"/>
        </w:rPr>
      </w:pPr>
      <w:r>
        <w:rPr>
          <w:rFonts w:ascii="Arial" w:hAnsi="Arial" w:cs="Arial"/>
          <w:b/>
        </w:rPr>
        <w:lastRenderedPageBreak/>
        <w:t>6</w:t>
      </w:r>
      <w:r w:rsidR="004F3426" w:rsidRPr="00083BE6">
        <w:rPr>
          <w:rFonts w:ascii="Arial" w:hAnsi="Arial" w:cs="Arial"/>
          <w:b/>
        </w:rPr>
        <w:t>.- ASUNTOS VARIOS.-</w:t>
      </w:r>
      <w:r w:rsidR="004F3426" w:rsidRPr="00083BE6">
        <w:rPr>
          <w:rFonts w:ascii="Arial" w:hAnsi="Arial" w:cs="Arial"/>
        </w:rPr>
        <w:t xml:space="preserve"> </w:t>
      </w:r>
      <w:r w:rsidR="004E5455" w:rsidRPr="00083BE6">
        <w:rPr>
          <w:rFonts w:ascii="Arial" w:hAnsi="Arial" w:cs="Arial"/>
        </w:rPr>
        <w:t xml:space="preserve"> </w:t>
      </w:r>
      <w:r w:rsidR="00083BE6">
        <w:rPr>
          <w:rFonts w:ascii="Arial" w:hAnsi="Arial" w:cs="Arial"/>
        </w:rPr>
        <w:t xml:space="preserve">Al no haber asuntos varios agendados, pasamos a la clausura. </w:t>
      </w:r>
    </w:p>
    <w:p w14:paraId="27F4FF1A" w14:textId="77777777" w:rsidR="004F3426" w:rsidRPr="00083BE6" w:rsidRDefault="004F3426" w:rsidP="004F3426">
      <w:pPr>
        <w:jc w:val="both"/>
        <w:rPr>
          <w:rFonts w:ascii="Arial" w:hAnsi="Arial" w:cs="Arial"/>
          <w:b/>
          <w:color w:val="000000" w:themeColor="text1"/>
        </w:rPr>
      </w:pPr>
    </w:p>
    <w:p w14:paraId="7CEB4373" w14:textId="298CB99A" w:rsidR="00D95CBF" w:rsidRPr="00083BE6" w:rsidRDefault="00C30FE7" w:rsidP="004F3426">
      <w:pPr>
        <w:jc w:val="both"/>
        <w:rPr>
          <w:rFonts w:ascii="Arial" w:hAnsi="Arial" w:cs="Arial"/>
        </w:rPr>
      </w:pPr>
      <w:r>
        <w:rPr>
          <w:rFonts w:ascii="Arial" w:hAnsi="Arial" w:cs="Arial"/>
          <w:b/>
        </w:rPr>
        <w:t>7</w:t>
      </w:r>
      <w:r w:rsidR="004F3426" w:rsidRPr="00083BE6">
        <w:rPr>
          <w:rFonts w:ascii="Arial" w:hAnsi="Arial" w:cs="Arial"/>
          <w:b/>
        </w:rPr>
        <w:t xml:space="preserve">.- CLAUSURA. </w:t>
      </w:r>
      <w:r w:rsidR="004F3426" w:rsidRPr="00083BE6">
        <w:rPr>
          <w:rFonts w:ascii="Arial" w:hAnsi="Arial" w:cs="Arial"/>
        </w:rPr>
        <w:t xml:space="preserve">No habiendo más asuntos que tratar se da por finalizada la sesión </w:t>
      </w:r>
      <w:r w:rsidR="004F3426" w:rsidRPr="00083BE6">
        <w:rPr>
          <w:rFonts w:ascii="Arial" w:hAnsi="Arial" w:cs="Arial"/>
          <w:lang w:val="es-MX"/>
        </w:rPr>
        <w:t xml:space="preserve">a </w:t>
      </w:r>
      <w:r w:rsidR="004F3426" w:rsidRPr="009F243A">
        <w:rPr>
          <w:rFonts w:ascii="Arial" w:hAnsi="Arial" w:cs="Arial"/>
          <w:lang w:val="es-MX"/>
        </w:rPr>
        <w:t>las</w:t>
      </w:r>
      <w:r w:rsidR="00C22F32" w:rsidRPr="009F243A">
        <w:rPr>
          <w:rFonts w:ascii="Arial" w:hAnsi="Arial" w:cs="Arial"/>
        </w:rPr>
        <w:t xml:space="preserve"> </w:t>
      </w:r>
      <w:r w:rsidR="006C208D" w:rsidRPr="00C30FE7">
        <w:rPr>
          <w:rFonts w:ascii="Arial" w:hAnsi="Arial" w:cs="Arial"/>
          <w:highlight w:val="yellow"/>
        </w:rPr>
        <w:t>13:03 tre</w:t>
      </w:r>
      <w:r w:rsidR="009F243A" w:rsidRPr="00C30FE7">
        <w:rPr>
          <w:rFonts w:ascii="Arial" w:hAnsi="Arial" w:cs="Arial"/>
          <w:highlight w:val="yellow"/>
        </w:rPr>
        <w:t xml:space="preserve">ce </w:t>
      </w:r>
      <w:r w:rsidR="004F3426" w:rsidRPr="00C30FE7">
        <w:rPr>
          <w:rFonts w:ascii="Arial" w:hAnsi="Arial" w:cs="Arial"/>
          <w:highlight w:val="yellow"/>
        </w:rPr>
        <w:t xml:space="preserve">horas </w:t>
      </w:r>
      <w:r w:rsidR="00C22F32" w:rsidRPr="00C30FE7">
        <w:rPr>
          <w:rFonts w:ascii="Arial" w:hAnsi="Arial" w:cs="Arial"/>
          <w:highlight w:val="yellow"/>
        </w:rPr>
        <w:t xml:space="preserve">con </w:t>
      </w:r>
      <w:r w:rsidR="006C208D" w:rsidRPr="00C30FE7">
        <w:rPr>
          <w:rFonts w:ascii="Arial" w:hAnsi="Arial" w:cs="Arial"/>
          <w:highlight w:val="yellow"/>
        </w:rPr>
        <w:t>tres</w:t>
      </w:r>
      <w:r w:rsidR="009F243A" w:rsidRPr="00C30FE7">
        <w:rPr>
          <w:rFonts w:ascii="Arial" w:hAnsi="Arial" w:cs="Arial"/>
          <w:highlight w:val="yellow"/>
        </w:rPr>
        <w:t xml:space="preserve"> </w:t>
      </w:r>
      <w:r w:rsidR="00C22F32" w:rsidRPr="00C30FE7">
        <w:rPr>
          <w:rFonts w:ascii="Arial" w:hAnsi="Arial" w:cs="Arial"/>
          <w:highlight w:val="yellow"/>
        </w:rPr>
        <w:t>minutos</w:t>
      </w:r>
      <w:r w:rsidR="00C22F32" w:rsidRPr="009F243A">
        <w:rPr>
          <w:rFonts w:ascii="Arial" w:hAnsi="Arial" w:cs="Arial"/>
        </w:rPr>
        <w:t xml:space="preserve"> </w:t>
      </w:r>
      <w:r w:rsidR="004F3426" w:rsidRPr="009F243A">
        <w:rPr>
          <w:rFonts w:ascii="Arial" w:hAnsi="Arial" w:cs="Arial"/>
        </w:rPr>
        <w:t>del</w:t>
      </w:r>
      <w:r w:rsidR="004F3426" w:rsidRPr="00083BE6">
        <w:rPr>
          <w:rFonts w:ascii="Arial" w:hAnsi="Arial" w:cs="Arial"/>
        </w:rPr>
        <w:t xml:space="preserve"> día y año en curso, por lo que se procede a firmar el acta correspondiente, firmando al calce y margen para constancia la presente acta, todos los que en ella intervinieron, a efecto de validar los acuerdos. </w:t>
      </w:r>
    </w:p>
    <w:p w14:paraId="68878168" w14:textId="77777777" w:rsidR="00811C4A" w:rsidRPr="00032776" w:rsidRDefault="00811C4A" w:rsidP="00811C4A">
      <w:pPr>
        <w:jc w:val="center"/>
        <w:rPr>
          <w:rFonts w:ascii="Arial" w:eastAsia="Times New Roman" w:hAnsi="Arial" w:cs="Arial"/>
          <w:b/>
        </w:rPr>
      </w:pPr>
    </w:p>
    <w:p w14:paraId="5601EDCB" w14:textId="77777777" w:rsidR="00C30FE7" w:rsidRPr="00C30FE7" w:rsidRDefault="00C30FE7" w:rsidP="00C30FE7">
      <w:pPr>
        <w:jc w:val="center"/>
        <w:rPr>
          <w:rFonts w:ascii="Calibri" w:hAnsi="Calibri" w:cs="Calibri"/>
          <w:b/>
          <w:szCs w:val="22"/>
          <w:lang w:val="de-DE" w:eastAsia="es-ES_tradnl"/>
        </w:rPr>
      </w:pPr>
      <w:r w:rsidRPr="00C30FE7">
        <w:rPr>
          <w:rFonts w:ascii="Calibri" w:hAnsi="Calibri" w:cs="Calibri"/>
          <w:b/>
          <w:szCs w:val="22"/>
          <w:lang w:val="de-DE" w:eastAsia="es-ES_tradnl"/>
        </w:rPr>
        <w:t>AT E N T AM E N T E</w:t>
      </w:r>
    </w:p>
    <w:p w14:paraId="230C7045" w14:textId="77777777" w:rsidR="00C30FE7" w:rsidRDefault="00C30FE7" w:rsidP="00C30FE7">
      <w:pPr>
        <w:jc w:val="center"/>
        <w:rPr>
          <w:rFonts w:ascii="Calibri" w:hAnsi="Calibri" w:cs="Calibri"/>
          <w:b/>
          <w:i/>
          <w:szCs w:val="22"/>
        </w:rPr>
      </w:pPr>
      <w:r>
        <w:rPr>
          <w:rFonts w:ascii="Calibri" w:hAnsi="Calibri" w:cs="Calibri"/>
          <w:b/>
          <w:i/>
          <w:szCs w:val="22"/>
        </w:rPr>
        <w:t>“2022, AÑO DE LA ATENCIÓN INTEGRAL A NIÑAS, NIÑOS Y ADOLECENTES CON CANCER EN JALISCO”.</w:t>
      </w:r>
    </w:p>
    <w:p w14:paraId="2F3BD3A5" w14:textId="77777777" w:rsidR="00C30FE7" w:rsidRDefault="00C30FE7" w:rsidP="00C30FE7">
      <w:pPr>
        <w:jc w:val="center"/>
        <w:rPr>
          <w:rFonts w:ascii="Calibri" w:hAnsi="Calibri" w:cs="Calibri"/>
          <w:b/>
          <w:i/>
          <w:szCs w:val="22"/>
        </w:rPr>
      </w:pPr>
      <w:r>
        <w:rPr>
          <w:rFonts w:ascii="Calibri" w:hAnsi="Calibri" w:cs="Calibri"/>
          <w:b/>
          <w:i/>
          <w:szCs w:val="22"/>
        </w:rPr>
        <w:t xml:space="preserve">“2022, AÑO DEL CINCUENTA ANIVERSARIO DEL INSTITUTO TECNOLÓGICO DE CIUDAD GUZMÁN” </w:t>
      </w:r>
    </w:p>
    <w:p w14:paraId="25332CD9" w14:textId="77777777" w:rsidR="00C30FE7" w:rsidRDefault="00C30FE7" w:rsidP="00C30FE7">
      <w:pPr>
        <w:jc w:val="center"/>
        <w:rPr>
          <w:rFonts w:ascii="Calibri" w:hAnsi="Calibri" w:cs="Calibri"/>
          <w:szCs w:val="22"/>
          <w:lang w:val="es-ES"/>
        </w:rPr>
      </w:pPr>
      <w:r>
        <w:rPr>
          <w:rFonts w:ascii="Calibri" w:hAnsi="Calibri" w:cs="Calibri"/>
          <w:szCs w:val="22"/>
          <w:lang w:val="es-ES"/>
        </w:rPr>
        <w:t xml:space="preserve">CIUDAD GUZMÁN, MUNICIPIO DE ZAPOTLÁN EL GRANDE, JALISCO. </w:t>
      </w:r>
    </w:p>
    <w:p w14:paraId="374C3462" w14:textId="09B41D35" w:rsidR="00C30FE7" w:rsidRDefault="00C30FE7" w:rsidP="00C30FE7">
      <w:pPr>
        <w:jc w:val="center"/>
        <w:rPr>
          <w:rFonts w:ascii="Calibri" w:hAnsi="Calibri" w:cs="Calibri"/>
          <w:szCs w:val="22"/>
          <w:lang w:val="es-ES"/>
        </w:rPr>
      </w:pPr>
      <w:r>
        <w:rPr>
          <w:rFonts w:ascii="Calibri" w:hAnsi="Calibri" w:cs="Calibri"/>
          <w:szCs w:val="22"/>
          <w:lang w:val="es-ES"/>
        </w:rPr>
        <w:t>A 13 DE MAYO DE 2022.</w:t>
      </w:r>
    </w:p>
    <w:p w14:paraId="5BD4B562" w14:textId="77777777" w:rsidR="006C208D" w:rsidRPr="006C208D" w:rsidRDefault="006C208D" w:rsidP="00083BE6">
      <w:pPr>
        <w:jc w:val="center"/>
        <w:rPr>
          <w:rFonts w:ascii="Cambria" w:hAnsi="Cambria" w:cs="Times New Roman"/>
          <w:b/>
          <w:sz w:val="20"/>
          <w:szCs w:val="20"/>
        </w:rPr>
      </w:pPr>
    </w:p>
    <w:p w14:paraId="3353AC73" w14:textId="610FBC72" w:rsidR="00BF3B47" w:rsidRDefault="00BF3B47" w:rsidP="007F556F">
      <w:pPr>
        <w:jc w:val="center"/>
        <w:rPr>
          <w:rFonts w:ascii="Arial" w:hAnsi="Arial" w:cs="Arial"/>
          <w:b/>
        </w:rPr>
      </w:pPr>
    </w:p>
    <w:p w14:paraId="33BD5E19" w14:textId="77777777" w:rsidR="00226C63" w:rsidRPr="00083BE6" w:rsidRDefault="00226C63" w:rsidP="007F556F">
      <w:pPr>
        <w:jc w:val="center"/>
        <w:rPr>
          <w:rFonts w:ascii="Arial" w:hAnsi="Arial" w:cs="Arial"/>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291E0E" w:rsidRPr="00291E0E" w14:paraId="3EA761D9" w14:textId="77777777" w:rsidTr="007D2613">
        <w:tc>
          <w:tcPr>
            <w:tcW w:w="8978" w:type="dxa"/>
            <w:gridSpan w:val="2"/>
          </w:tcPr>
          <w:p w14:paraId="6503ACFB" w14:textId="66C0E563" w:rsidR="00291E0E" w:rsidRPr="00291E0E" w:rsidRDefault="003F1A9D" w:rsidP="001938DE">
            <w:pPr>
              <w:jc w:val="center"/>
              <w:rPr>
                <w:rFonts w:ascii="Arial" w:hAnsi="Arial" w:cs="Arial"/>
                <w:b/>
                <w:sz w:val="20"/>
                <w:szCs w:val="20"/>
              </w:rPr>
            </w:pPr>
            <w:r>
              <w:rPr>
                <w:rFonts w:ascii="Arial" w:hAnsi="Arial" w:cs="Arial"/>
                <w:b/>
                <w:sz w:val="20"/>
                <w:szCs w:val="20"/>
              </w:rPr>
              <w:t xml:space="preserve">RAÚL CHÁVEZ GARCÍA </w:t>
            </w:r>
          </w:p>
          <w:p w14:paraId="7273186E" w14:textId="35BB6693" w:rsidR="00291E0E" w:rsidRDefault="00291E0E" w:rsidP="001938DE">
            <w:pPr>
              <w:jc w:val="center"/>
              <w:rPr>
                <w:rFonts w:ascii="Arial" w:hAnsi="Arial" w:cs="Arial"/>
                <w:sz w:val="20"/>
                <w:szCs w:val="20"/>
              </w:rPr>
            </w:pPr>
            <w:r w:rsidRPr="00291E0E">
              <w:rPr>
                <w:rFonts w:ascii="Arial" w:hAnsi="Arial" w:cs="Arial"/>
                <w:sz w:val="20"/>
                <w:szCs w:val="20"/>
              </w:rPr>
              <w:t xml:space="preserve">Regidor Presidente de la Comisión Edilicia </w:t>
            </w:r>
            <w:r w:rsidR="00397B51">
              <w:rPr>
                <w:rFonts w:ascii="Arial" w:hAnsi="Arial" w:cs="Arial"/>
                <w:sz w:val="20"/>
                <w:szCs w:val="20"/>
              </w:rPr>
              <w:t xml:space="preserve">Permanente </w:t>
            </w:r>
            <w:r w:rsidRPr="00291E0E">
              <w:rPr>
                <w:rFonts w:ascii="Arial" w:hAnsi="Arial" w:cs="Arial"/>
                <w:sz w:val="20"/>
                <w:szCs w:val="20"/>
              </w:rPr>
              <w:t xml:space="preserve">de </w:t>
            </w:r>
            <w:r w:rsidR="003F1A9D">
              <w:rPr>
                <w:rFonts w:ascii="Arial" w:hAnsi="Arial" w:cs="Arial"/>
                <w:sz w:val="20"/>
                <w:szCs w:val="20"/>
              </w:rPr>
              <w:t xml:space="preserve">Rastro </w:t>
            </w:r>
          </w:p>
          <w:p w14:paraId="0E926BAF" w14:textId="77777777" w:rsidR="00291E0E" w:rsidRDefault="00291E0E" w:rsidP="001938DE">
            <w:pPr>
              <w:jc w:val="center"/>
              <w:rPr>
                <w:rFonts w:ascii="Arial" w:hAnsi="Arial" w:cs="Arial"/>
                <w:b/>
                <w:sz w:val="20"/>
                <w:szCs w:val="20"/>
              </w:rPr>
            </w:pPr>
          </w:p>
          <w:p w14:paraId="21E51766" w14:textId="77777777" w:rsidR="00291E0E" w:rsidRDefault="00291E0E" w:rsidP="001938DE">
            <w:pPr>
              <w:jc w:val="center"/>
              <w:rPr>
                <w:rFonts w:ascii="Arial" w:hAnsi="Arial" w:cs="Arial"/>
                <w:b/>
                <w:sz w:val="20"/>
                <w:szCs w:val="20"/>
              </w:rPr>
            </w:pPr>
          </w:p>
          <w:p w14:paraId="36CF02B3" w14:textId="2239E3CE" w:rsidR="00291E0E" w:rsidRPr="00291E0E" w:rsidRDefault="00291E0E" w:rsidP="001938DE">
            <w:pPr>
              <w:jc w:val="center"/>
              <w:rPr>
                <w:rFonts w:ascii="Arial" w:hAnsi="Arial" w:cs="Arial"/>
                <w:b/>
                <w:sz w:val="20"/>
                <w:szCs w:val="20"/>
              </w:rPr>
            </w:pPr>
          </w:p>
        </w:tc>
      </w:tr>
      <w:tr w:rsidR="00083BE6" w:rsidRPr="00291E0E" w14:paraId="2BD0B05A" w14:textId="77777777" w:rsidTr="007D2613">
        <w:tc>
          <w:tcPr>
            <w:tcW w:w="4489" w:type="dxa"/>
          </w:tcPr>
          <w:p w14:paraId="4C789B78" w14:textId="77777777" w:rsidR="007D2613" w:rsidRDefault="007D2613" w:rsidP="001938DE">
            <w:pPr>
              <w:jc w:val="center"/>
              <w:rPr>
                <w:rFonts w:ascii="Arial" w:hAnsi="Arial" w:cs="Arial"/>
                <w:b/>
                <w:sz w:val="20"/>
                <w:szCs w:val="20"/>
              </w:rPr>
            </w:pPr>
          </w:p>
          <w:p w14:paraId="40E1E116" w14:textId="77777777" w:rsidR="007D2613" w:rsidRDefault="007D2613" w:rsidP="001938DE">
            <w:pPr>
              <w:jc w:val="center"/>
              <w:rPr>
                <w:rFonts w:ascii="Arial" w:hAnsi="Arial" w:cs="Arial"/>
                <w:b/>
                <w:sz w:val="20"/>
                <w:szCs w:val="20"/>
              </w:rPr>
            </w:pPr>
          </w:p>
          <w:p w14:paraId="2092B9C7" w14:textId="49F115E5" w:rsidR="00083BE6" w:rsidRPr="009F243A" w:rsidRDefault="00083BE6" w:rsidP="001938DE">
            <w:pPr>
              <w:jc w:val="center"/>
              <w:rPr>
                <w:rFonts w:ascii="Arial" w:hAnsi="Arial" w:cs="Arial"/>
                <w:b/>
                <w:sz w:val="20"/>
                <w:szCs w:val="20"/>
              </w:rPr>
            </w:pPr>
            <w:r w:rsidRPr="009F243A">
              <w:rPr>
                <w:rFonts w:ascii="Arial" w:hAnsi="Arial" w:cs="Arial"/>
                <w:b/>
                <w:sz w:val="20"/>
                <w:szCs w:val="20"/>
              </w:rPr>
              <w:t xml:space="preserve">LIC. </w:t>
            </w:r>
            <w:r w:rsidR="003F1A9D" w:rsidRPr="009F243A">
              <w:rPr>
                <w:rFonts w:ascii="Arial" w:hAnsi="Arial" w:cs="Arial"/>
                <w:b/>
                <w:sz w:val="20"/>
                <w:szCs w:val="20"/>
              </w:rPr>
              <w:t xml:space="preserve">EVA MARÍA DE JESÚS BARRETO </w:t>
            </w:r>
          </w:p>
          <w:p w14:paraId="36618CFC" w14:textId="63AB13E5" w:rsidR="00291E0E" w:rsidRPr="009F243A" w:rsidRDefault="00291E0E" w:rsidP="001938DE">
            <w:pPr>
              <w:jc w:val="center"/>
              <w:rPr>
                <w:rFonts w:ascii="Arial" w:hAnsi="Arial" w:cs="Arial"/>
                <w:b/>
                <w:sz w:val="20"/>
                <w:szCs w:val="20"/>
              </w:rPr>
            </w:pPr>
            <w:r w:rsidRPr="009F243A">
              <w:rPr>
                <w:rFonts w:ascii="Arial" w:hAnsi="Arial" w:cs="Arial"/>
                <w:sz w:val="20"/>
                <w:szCs w:val="20"/>
              </w:rPr>
              <w:t xml:space="preserve">Regidor Vocal de la Comisión Edilicia </w:t>
            </w:r>
            <w:r w:rsidR="00397B51" w:rsidRPr="009F243A">
              <w:rPr>
                <w:rFonts w:ascii="Arial" w:hAnsi="Arial" w:cs="Arial"/>
                <w:sz w:val="20"/>
                <w:szCs w:val="20"/>
              </w:rPr>
              <w:t xml:space="preserve">Permanente </w:t>
            </w:r>
            <w:r w:rsidRPr="009F243A">
              <w:rPr>
                <w:rFonts w:ascii="Arial" w:hAnsi="Arial" w:cs="Arial"/>
                <w:sz w:val="20"/>
                <w:szCs w:val="20"/>
              </w:rPr>
              <w:t xml:space="preserve">de </w:t>
            </w:r>
            <w:r w:rsidR="003F1A9D" w:rsidRPr="009F243A">
              <w:rPr>
                <w:rFonts w:ascii="Arial" w:hAnsi="Arial" w:cs="Arial"/>
                <w:sz w:val="20"/>
                <w:szCs w:val="20"/>
              </w:rPr>
              <w:t xml:space="preserve">Rastro </w:t>
            </w:r>
          </w:p>
        </w:tc>
        <w:tc>
          <w:tcPr>
            <w:tcW w:w="4489" w:type="dxa"/>
          </w:tcPr>
          <w:p w14:paraId="6801E26E" w14:textId="77777777" w:rsidR="007D2613" w:rsidRDefault="007D2613" w:rsidP="001938DE">
            <w:pPr>
              <w:jc w:val="center"/>
              <w:rPr>
                <w:rFonts w:ascii="Arial" w:hAnsi="Arial" w:cs="Arial"/>
                <w:b/>
                <w:sz w:val="20"/>
                <w:szCs w:val="20"/>
              </w:rPr>
            </w:pPr>
          </w:p>
          <w:p w14:paraId="71956080" w14:textId="77777777" w:rsidR="007D2613" w:rsidRDefault="007D2613" w:rsidP="007D2613">
            <w:pPr>
              <w:rPr>
                <w:rFonts w:ascii="Arial" w:hAnsi="Arial" w:cs="Arial"/>
                <w:b/>
                <w:sz w:val="20"/>
                <w:szCs w:val="20"/>
              </w:rPr>
            </w:pPr>
          </w:p>
          <w:p w14:paraId="040B0631" w14:textId="0AA41167" w:rsidR="00083BE6" w:rsidRPr="009F243A" w:rsidRDefault="009F243A" w:rsidP="007D2613">
            <w:pPr>
              <w:jc w:val="center"/>
              <w:rPr>
                <w:rFonts w:ascii="Arial" w:hAnsi="Arial" w:cs="Arial"/>
                <w:b/>
                <w:sz w:val="20"/>
                <w:szCs w:val="20"/>
              </w:rPr>
            </w:pPr>
            <w:r w:rsidRPr="009F243A">
              <w:rPr>
                <w:rFonts w:ascii="Arial" w:hAnsi="Arial" w:cs="Arial"/>
                <w:b/>
                <w:sz w:val="20"/>
                <w:szCs w:val="20"/>
              </w:rPr>
              <w:t>ABOG</w:t>
            </w:r>
            <w:r w:rsidR="003F1A9D" w:rsidRPr="009F243A">
              <w:rPr>
                <w:rFonts w:ascii="Arial" w:hAnsi="Arial" w:cs="Arial"/>
                <w:b/>
                <w:sz w:val="20"/>
                <w:szCs w:val="20"/>
              </w:rPr>
              <w:t>. ERNESTO SÁNCHEZ SÁNCHEZ</w:t>
            </w:r>
          </w:p>
          <w:p w14:paraId="576A8081" w14:textId="35AF69FF" w:rsidR="00291E0E" w:rsidRPr="009F243A" w:rsidRDefault="00291E0E" w:rsidP="00397B51">
            <w:pPr>
              <w:jc w:val="center"/>
              <w:rPr>
                <w:rFonts w:ascii="Arial" w:hAnsi="Arial" w:cs="Arial"/>
                <w:sz w:val="20"/>
                <w:szCs w:val="20"/>
              </w:rPr>
            </w:pPr>
            <w:r w:rsidRPr="009F243A">
              <w:rPr>
                <w:rFonts w:ascii="Arial" w:hAnsi="Arial" w:cs="Arial"/>
                <w:sz w:val="20"/>
                <w:szCs w:val="20"/>
              </w:rPr>
              <w:t xml:space="preserve">Regidor Vocal de la Comisión Edilicia </w:t>
            </w:r>
            <w:r w:rsidR="00397B51" w:rsidRPr="009F243A">
              <w:rPr>
                <w:rFonts w:ascii="Arial" w:hAnsi="Arial" w:cs="Arial"/>
                <w:sz w:val="20"/>
                <w:szCs w:val="20"/>
              </w:rPr>
              <w:t xml:space="preserve">Permanente  </w:t>
            </w:r>
            <w:r w:rsidRPr="009F243A">
              <w:rPr>
                <w:rFonts w:ascii="Arial" w:hAnsi="Arial" w:cs="Arial"/>
                <w:sz w:val="20"/>
                <w:szCs w:val="20"/>
              </w:rPr>
              <w:t xml:space="preserve">de </w:t>
            </w:r>
            <w:r w:rsidR="003F1A9D" w:rsidRPr="009F243A">
              <w:rPr>
                <w:rFonts w:ascii="Arial" w:hAnsi="Arial" w:cs="Arial"/>
                <w:sz w:val="20"/>
                <w:szCs w:val="20"/>
              </w:rPr>
              <w:t>Rastro</w:t>
            </w:r>
          </w:p>
        </w:tc>
      </w:tr>
    </w:tbl>
    <w:p w14:paraId="3FE5A688" w14:textId="77777777" w:rsidR="001938DE" w:rsidRPr="00083BE6" w:rsidRDefault="001938DE" w:rsidP="001938DE">
      <w:pPr>
        <w:jc w:val="center"/>
        <w:rPr>
          <w:rFonts w:ascii="Arial" w:hAnsi="Arial" w:cs="Arial"/>
          <w:b/>
        </w:rPr>
      </w:pPr>
    </w:p>
    <w:p w14:paraId="683274CA" w14:textId="77777777" w:rsidR="001938DE" w:rsidRPr="00083BE6" w:rsidRDefault="001938DE" w:rsidP="004F3426">
      <w:pPr>
        <w:jc w:val="both"/>
        <w:rPr>
          <w:rFonts w:ascii="Arial" w:hAnsi="Arial" w:cs="Arial"/>
        </w:rPr>
      </w:pPr>
    </w:p>
    <w:p w14:paraId="68EE9A79" w14:textId="10E6410D" w:rsidR="007F556F" w:rsidRDefault="007F556F" w:rsidP="001938DE">
      <w:pPr>
        <w:spacing w:after="240"/>
        <w:jc w:val="both"/>
        <w:rPr>
          <w:rFonts w:ascii="Arial" w:hAnsi="Arial" w:cs="Arial"/>
        </w:rPr>
      </w:pPr>
    </w:p>
    <w:p w14:paraId="6C5A54A8" w14:textId="606E8F11" w:rsidR="00165E07" w:rsidRDefault="00165E07" w:rsidP="001938DE">
      <w:pPr>
        <w:spacing w:after="240"/>
        <w:jc w:val="both"/>
        <w:rPr>
          <w:rFonts w:ascii="Arial" w:hAnsi="Arial" w:cs="Arial"/>
        </w:rPr>
      </w:pPr>
    </w:p>
    <w:p w14:paraId="0C735785" w14:textId="3FF142B6" w:rsidR="00165E07" w:rsidRDefault="00165E07" w:rsidP="001938DE">
      <w:pPr>
        <w:spacing w:after="240"/>
        <w:jc w:val="both"/>
        <w:rPr>
          <w:rFonts w:ascii="Arial" w:hAnsi="Arial" w:cs="Arial"/>
        </w:rPr>
      </w:pPr>
    </w:p>
    <w:p w14:paraId="25991F34" w14:textId="7E4ED49F" w:rsidR="00165E07" w:rsidRDefault="00165E07" w:rsidP="001938DE">
      <w:pPr>
        <w:spacing w:after="240"/>
        <w:jc w:val="both"/>
        <w:rPr>
          <w:rFonts w:ascii="Arial" w:hAnsi="Arial" w:cs="Arial"/>
        </w:rPr>
      </w:pPr>
    </w:p>
    <w:p w14:paraId="313FC396" w14:textId="763F13A7" w:rsidR="00165E07" w:rsidRDefault="00165E07" w:rsidP="001938DE">
      <w:pPr>
        <w:spacing w:after="240"/>
        <w:jc w:val="both"/>
        <w:rPr>
          <w:rFonts w:ascii="Arial" w:hAnsi="Arial" w:cs="Arial"/>
        </w:rPr>
      </w:pPr>
    </w:p>
    <w:p w14:paraId="6CE1D66A" w14:textId="2EEB9E50" w:rsidR="00165E07" w:rsidRDefault="00165E07" w:rsidP="001938DE">
      <w:pPr>
        <w:spacing w:after="240"/>
        <w:jc w:val="both"/>
        <w:rPr>
          <w:rFonts w:ascii="Arial" w:hAnsi="Arial" w:cs="Arial"/>
        </w:rPr>
      </w:pPr>
    </w:p>
    <w:p w14:paraId="4DB4C023" w14:textId="77777777" w:rsidR="007D2613" w:rsidRDefault="007D2613" w:rsidP="000006FE">
      <w:pPr>
        <w:jc w:val="center"/>
        <w:rPr>
          <w:rFonts w:ascii="Arial" w:hAnsi="Arial" w:cs="Arial"/>
          <w:b/>
          <w:bCs/>
        </w:rPr>
      </w:pPr>
    </w:p>
    <w:p w14:paraId="6E77815E" w14:textId="77777777" w:rsidR="00CA3F2D" w:rsidRDefault="00E65D58" w:rsidP="000006FE">
      <w:pPr>
        <w:jc w:val="center"/>
        <w:rPr>
          <w:rFonts w:ascii="Arial" w:hAnsi="Arial" w:cs="Arial"/>
          <w:b/>
          <w:bCs/>
        </w:rPr>
      </w:pPr>
      <w:r>
        <w:rPr>
          <w:rFonts w:ascii="Arial" w:hAnsi="Arial" w:cs="Arial"/>
          <w:b/>
          <w:bCs/>
        </w:rPr>
        <w:lastRenderedPageBreak/>
        <w:t>SEGUNDA</w:t>
      </w:r>
      <w:r w:rsidR="00165E07" w:rsidRPr="007468C9">
        <w:rPr>
          <w:rFonts w:ascii="Arial" w:hAnsi="Arial" w:cs="Arial"/>
          <w:b/>
          <w:bCs/>
        </w:rPr>
        <w:t xml:space="preserve"> SESIÓN ORDINARIA DE LA COMISIÓN EDILICIA DE RASTRO</w:t>
      </w:r>
      <w:r w:rsidR="000006FE" w:rsidRPr="007468C9">
        <w:rPr>
          <w:rFonts w:ascii="Arial" w:hAnsi="Arial" w:cs="Arial"/>
          <w:b/>
          <w:bCs/>
        </w:rPr>
        <w:t xml:space="preserve"> </w:t>
      </w:r>
      <w:r w:rsidR="00CA3F2D">
        <w:rPr>
          <w:rFonts w:ascii="Arial" w:hAnsi="Arial" w:cs="Arial"/>
          <w:b/>
          <w:bCs/>
        </w:rPr>
        <w:t xml:space="preserve">DEL </w:t>
      </w:r>
      <w:r w:rsidR="000006FE" w:rsidRPr="007468C9">
        <w:rPr>
          <w:rFonts w:ascii="Arial" w:hAnsi="Arial" w:cs="Arial"/>
          <w:b/>
          <w:bCs/>
        </w:rPr>
        <w:t xml:space="preserve">HONORABLE AYUNTAMIENTO CONSTITUCIONAL DE </w:t>
      </w:r>
    </w:p>
    <w:p w14:paraId="003BD693" w14:textId="27FEA11C" w:rsidR="00165E07" w:rsidRPr="007468C9" w:rsidRDefault="000006FE" w:rsidP="000006FE">
      <w:pPr>
        <w:jc w:val="center"/>
        <w:rPr>
          <w:rFonts w:ascii="Arial" w:hAnsi="Arial" w:cs="Arial"/>
          <w:b/>
          <w:bCs/>
        </w:rPr>
      </w:pPr>
      <w:r w:rsidRPr="007468C9">
        <w:rPr>
          <w:rFonts w:ascii="Arial" w:hAnsi="Arial" w:cs="Arial"/>
          <w:b/>
          <w:bCs/>
        </w:rPr>
        <w:t>ZAPOTLÁN EL GRANDE, JALISCO</w:t>
      </w:r>
    </w:p>
    <w:p w14:paraId="27764304" w14:textId="47E1C0E8" w:rsidR="000006FE" w:rsidRPr="007468C9" w:rsidRDefault="000006FE" w:rsidP="000006FE">
      <w:pPr>
        <w:jc w:val="center"/>
        <w:rPr>
          <w:rFonts w:ascii="Arial" w:hAnsi="Arial" w:cs="Arial"/>
          <w:b/>
          <w:bCs/>
        </w:rPr>
      </w:pPr>
      <w:r w:rsidRPr="007468C9">
        <w:rPr>
          <w:rFonts w:ascii="Arial" w:hAnsi="Arial" w:cs="Arial"/>
          <w:b/>
          <w:bCs/>
        </w:rPr>
        <w:t xml:space="preserve">CELEBRADA EL </w:t>
      </w:r>
      <w:r w:rsidR="00CA3F2D">
        <w:rPr>
          <w:rFonts w:ascii="Arial" w:hAnsi="Arial" w:cs="Arial"/>
          <w:b/>
          <w:bCs/>
        </w:rPr>
        <w:t>13 DE MAYO DEL 2022</w:t>
      </w:r>
      <w:r w:rsidRPr="007468C9">
        <w:rPr>
          <w:rFonts w:ascii="Arial" w:hAnsi="Arial" w:cs="Arial"/>
          <w:b/>
          <w:bCs/>
        </w:rPr>
        <w:t xml:space="preserve"> </w:t>
      </w:r>
    </w:p>
    <w:p w14:paraId="566492D3" w14:textId="6B619F43" w:rsidR="000006FE" w:rsidRDefault="000006FE" w:rsidP="000006FE">
      <w:pPr>
        <w:jc w:val="center"/>
        <w:rPr>
          <w:rFonts w:ascii="Arial" w:hAnsi="Arial" w:cs="Arial"/>
        </w:rPr>
      </w:pPr>
    </w:p>
    <w:p w14:paraId="6FE5FD1D" w14:textId="652C2AF5" w:rsidR="00CA3F2D" w:rsidRDefault="00CA3F2D" w:rsidP="000006FE">
      <w:pPr>
        <w:jc w:val="center"/>
        <w:rPr>
          <w:rFonts w:ascii="Arial" w:hAnsi="Arial" w:cs="Arial"/>
        </w:rPr>
      </w:pPr>
      <w:r>
        <w:rPr>
          <w:rFonts w:ascii="Arial" w:hAnsi="Arial" w:cs="Arial"/>
          <w:noProof/>
          <w:lang w:val="es-ES"/>
        </w:rPr>
        <w:drawing>
          <wp:inline distT="0" distB="0" distL="0" distR="0" wp14:anchorId="6EB79BBA" wp14:editId="4C11DF7C">
            <wp:extent cx="4340736" cy="3006969"/>
            <wp:effectExtent l="0" t="0" r="3175" b="3175"/>
            <wp:docPr id="5" name="Imagen 5" descr="Personas sentadas en una m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Personas sentadas en una mesa&#10;&#10;Descripción generada automáticamente"/>
                    <pic:cNvPicPr/>
                  </pic:nvPicPr>
                  <pic:blipFill rotWithShape="1">
                    <a:blip r:embed="rId7" cstate="print">
                      <a:extLst>
                        <a:ext uri="{28A0092B-C50C-407E-A947-70E740481C1C}">
                          <a14:useLocalDpi xmlns:a14="http://schemas.microsoft.com/office/drawing/2010/main" val="0"/>
                        </a:ext>
                      </a:extLst>
                    </a:blip>
                    <a:srcRect b="7698"/>
                    <a:stretch/>
                  </pic:blipFill>
                  <pic:spPr bwMode="auto">
                    <a:xfrm>
                      <a:off x="0" y="0"/>
                      <a:ext cx="4353799" cy="3016018"/>
                    </a:xfrm>
                    <a:prstGeom prst="rect">
                      <a:avLst/>
                    </a:prstGeom>
                    <a:ln>
                      <a:noFill/>
                    </a:ln>
                    <a:extLst>
                      <a:ext uri="{53640926-AAD7-44D8-BBD7-CCE9431645EC}">
                        <a14:shadowObscured xmlns:a14="http://schemas.microsoft.com/office/drawing/2010/main"/>
                      </a:ext>
                    </a:extLst>
                  </pic:spPr>
                </pic:pic>
              </a:graphicData>
            </a:graphic>
          </wp:inline>
        </w:drawing>
      </w:r>
    </w:p>
    <w:p w14:paraId="6A78E8B8" w14:textId="77777777" w:rsidR="00CA3F2D" w:rsidRDefault="00CA3F2D" w:rsidP="000006FE">
      <w:pPr>
        <w:jc w:val="center"/>
        <w:rPr>
          <w:rFonts w:ascii="Arial" w:hAnsi="Arial" w:cs="Arial"/>
        </w:rPr>
      </w:pPr>
    </w:p>
    <w:p w14:paraId="1DFB98B0" w14:textId="5E814379" w:rsidR="000006FE" w:rsidRPr="00083BE6" w:rsidRDefault="00CA3F2D" w:rsidP="000006FE">
      <w:pPr>
        <w:jc w:val="center"/>
        <w:rPr>
          <w:rFonts w:ascii="Arial" w:hAnsi="Arial" w:cs="Arial"/>
        </w:rPr>
      </w:pPr>
      <w:r>
        <w:rPr>
          <w:rFonts w:ascii="Arial" w:hAnsi="Arial" w:cs="Arial"/>
          <w:noProof/>
          <w:lang w:val="es-ES"/>
        </w:rPr>
        <w:drawing>
          <wp:inline distT="0" distB="0" distL="0" distR="0" wp14:anchorId="168144A9" wp14:editId="1D83A5ED">
            <wp:extent cx="4319954" cy="3018486"/>
            <wp:effectExtent l="0" t="0" r="4445" b="0"/>
            <wp:docPr id="6" name="Imagen 6" descr="Personas sentadas en una m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Personas sentadas en una mesa&#10;&#10;Descripción generada automáticamente"/>
                    <pic:cNvPicPr/>
                  </pic:nvPicPr>
                  <pic:blipFill rotWithShape="1">
                    <a:blip r:embed="rId8" cstate="print">
                      <a:extLst>
                        <a:ext uri="{28A0092B-C50C-407E-A947-70E740481C1C}">
                          <a14:useLocalDpi xmlns:a14="http://schemas.microsoft.com/office/drawing/2010/main" val="0"/>
                        </a:ext>
                      </a:extLst>
                    </a:blip>
                    <a:srcRect b="6899"/>
                    <a:stretch/>
                  </pic:blipFill>
                  <pic:spPr bwMode="auto">
                    <a:xfrm>
                      <a:off x="0" y="0"/>
                      <a:ext cx="4342744" cy="3034410"/>
                    </a:xfrm>
                    <a:prstGeom prst="rect">
                      <a:avLst/>
                    </a:prstGeom>
                    <a:ln>
                      <a:noFill/>
                    </a:ln>
                    <a:extLst>
                      <a:ext uri="{53640926-AAD7-44D8-BBD7-CCE9431645EC}">
                        <a14:shadowObscured xmlns:a14="http://schemas.microsoft.com/office/drawing/2010/main"/>
                      </a:ext>
                    </a:extLst>
                  </pic:spPr>
                </pic:pic>
              </a:graphicData>
            </a:graphic>
          </wp:inline>
        </w:drawing>
      </w:r>
    </w:p>
    <w:sectPr w:rsidR="000006FE" w:rsidRPr="00083BE6" w:rsidSect="009F243A">
      <w:headerReference w:type="default" r:id="rId9"/>
      <w:footerReference w:type="default" r:id="rId10"/>
      <w:pgSz w:w="12240" w:h="15840"/>
      <w:pgMar w:top="1985" w:right="1701" w:bottom="22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C8D47" w14:textId="77777777" w:rsidR="00E91BE9" w:rsidRDefault="00E91BE9" w:rsidP="00BF3B47">
      <w:r>
        <w:separator/>
      </w:r>
    </w:p>
  </w:endnote>
  <w:endnote w:type="continuationSeparator" w:id="0">
    <w:p w14:paraId="7E228E85" w14:textId="77777777" w:rsidR="00E91BE9" w:rsidRDefault="00E91BE9" w:rsidP="00BF3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9706667"/>
      <w:docPartObj>
        <w:docPartGallery w:val="Page Numbers (Bottom of Page)"/>
        <w:docPartUnique/>
      </w:docPartObj>
    </w:sdtPr>
    <w:sdtEndPr/>
    <w:sdtContent>
      <w:p w14:paraId="58C0FC60" w14:textId="72D49B3D" w:rsidR="00BF3B47" w:rsidRDefault="00047D21">
        <w:pPr>
          <w:pStyle w:val="Piedepgina"/>
          <w:jc w:val="right"/>
        </w:pPr>
        <w:r>
          <w:rPr>
            <w:noProof/>
            <w:lang w:val="es-ES"/>
          </w:rPr>
          <w:drawing>
            <wp:anchor distT="0" distB="0" distL="114300" distR="114300" simplePos="0" relativeHeight="251659264" behindDoc="1" locked="0" layoutInCell="0" allowOverlap="1" wp14:anchorId="6F55E38B" wp14:editId="6F999ACD">
              <wp:simplePos x="0" y="0"/>
              <wp:positionH relativeFrom="margin">
                <wp:posOffset>-1110615</wp:posOffset>
              </wp:positionH>
              <wp:positionV relativeFrom="margin">
                <wp:posOffset>6986270</wp:posOffset>
              </wp:positionV>
              <wp:extent cx="7772400" cy="1805940"/>
              <wp:effectExtent l="0" t="0" r="0" b="0"/>
              <wp:wrapNone/>
              <wp:docPr id="1" name="Imagen 5"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772400" cy="1805940"/>
                      </a:xfrm>
                      <a:prstGeom prst="rect">
                        <a:avLst/>
                      </a:prstGeom>
                      <a:noFill/>
                    </pic:spPr>
                  </pic:pic>
                </a:graphicData>
              </a:graphic>
              <wp14:sizeRelH relativeFrom="page">
                <wp14:pctWidth>0</wp14:pctWidth>
              </wp14:sizeRelH>
              <wp14:sizeRelV relativeFrom="page">
                <wp14:pctHeight>0</wp14:pctHeight>
              </wp14:sizeRelV>
            </wp:anchor>
          </w:drawing>
        </w:r>
        <w:r w:rsidR="00BF3B47">
          <w:fldChar w:fldCharType="begin"/>
        </w:r>
        <w:r w:rsidR="00BF3B47">
          <w:instrText>PAGE   \* MERGEFORMAT</w:instrText>
        </w:r>
        <w:r w:rsidR="00BF3B47">
          <w:fldChar w:fldCharType="separate"/>
        </w:r>
        <w:r w:rsidR="002270E3" w:rsidRPr="002270E3">
          <w:rPr>
            <w:noProof/>
            <w:lang w:val="es-ES"/>
          </w:rPr>
          <w:t>1</w:t>
        </w:r>
        <w:r w:rsidR="00BF3B47">
          <w:fldChar w:fldCharType="end"/>
        </w:r>
      </w:p>
    </w:sdtContent>
  </w:sdt>
  <w:p w14:paraId="7E9EDBBE" w14:textId="77777777" w:rsidR="00BF3B47" w:rsidRDefault="00BF3B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D84A7" w14:textId="77777777" w:rsidR="00E91BE9" w:rsidRDefault="00E91BE9" w:rsidP="00BF3B47">
      <w:r>
        <w:separator/>
      </w:r>
    </w:p>
  </w:footnote>
  <w:footnote w:type="continuationSeparator" w:id="0">
    <w:p w14:paraId="7AD79559" w14:textId="77777777" w:rsidR="00E91BE9" w:rsidRDefault="00E91BE9" w:rsidP="00BF3B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7B567" w14:textId="3EE0B090" w:rsidR="00BF3B47" w:rsidRDefault="002270E3">
    <w:pPr>
      <w:pStyle w:val="Encabezado"/>
    </w:pPr>
    <w:r>
      <w:rPr>
        <w:noProof/>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8" type="#_x0000_t75" alt="" style="position:absolute;margin-left:-86.85pt;margin-top:-99.25pt;width:612pt;height:123pt;z-index:-251658240;mso-wrap-edited:f;mso-width-percent:0;mso-position-horizontal-relative:margin;mso-position-vertical-relative:margin;mso-width-percent:0" o:allowincell="f">
          <v:imagedata r:id="rId1" o:title="hoja membretada-01" cropbottom="5535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31135"/>
    <w:multiLevelType w:val="hybridMultilevel"/>
    <w:tmpl w:val="ADDEA2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6A2557"/>
    <w:multiLevelType w:val="hybridMultilevel"/>
    <w:tmpl w:val="F26EE506"/>
    <w:lvl w:ilvl="0" w:tplc="2C1EDC4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14C73E10"/>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6DA5999"/>
    <w:multiLevelType w:val="hybridMultilevel"/>
    <w:tmpl w:val="AA32EF52"/>
    <w:lvl w:ilvl="0" w:tplc="E7485C96">
      <w:start w:val="1"/>
      <w:numFmt w:val="decimal"/>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4">
    <w:nsid w:val="5CEA347B"/>
    <w:multiLevelType w:val="hybridMultilevel"/>
    <w:tmpl w:val="F26EE506"/>
    <w:lvl w:ilvl="0" w:tplc="2C1EDC4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6B637ADA"/>
    <w:multiLevelType w:val="hybridMultilevel"/>
    <w:tmpl w:val="ADDEA2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426"/>
    <w:rsid w:val="000006FE"/>
    <w:rsid w:val="000055FA"/>
    <w:rsid w:val="000239AD"/>
    <w:rsid w:val="00032776"/>
    <w:rsid w:val="00047D21"/>
    <w:rsid w:val="000617D4"/>
    <w:rsid w:val="0007011C"/>
    <w:rsid w:val="000707BB"/>
    <w:rsid w:val="00083BE6"/>
    <w:rsid w:val="000D3D92"/>
    <w:rsid w:val="000D4180"/>
    <w:rsid w:val="0010149E"/>
    <w:rsid w:val="001638E5"/>
    <w:rsid w:val="00165E07"/>
    <w:rsid w:val="001938DE"/>
    <w:rsid w:val="001A1793"/>
    <w:rsid w:val="001C000F"/>
    <w:rsid w:val="002244AF"/>
    <w:rsid w:val="00226C63"/>
    <w:rsid w:val="002270E3"/>
    <w:rsid w:val="0023237E"/>
    <w:rsid w:val="00291E0E"/>
    <w:rsid w:val="002F339F"/>
    <w:rsid w:val="00345508"/>
    <w:rsid w:val="00347617"/>
    <w:rsid w:val="00397B51"/>
    <w:rsid w:val="003F1A9D"/>
    <w:rsid w:val="00456814"/>
    <w:rsid w:val="004A1328"/>
    <w:rsid w:val="004E5455"/>
    <w:rsid w:val="004F3426"/>
    <w:rsid w:val="00526982"/>
    <w:rsid w:val="00555F46"/>
    <w:rsid w:val="00595977"/>
    <w:rsid w:val="00596ED5"/>
    <w:rsid w:val="00610654"/>
    <w:rsid w:val="00630F61"/>
    <w:rsid w:val="0064617E"/>
    <w:rsid w:val="006464B7"/>
    <w:rsid w:val="006671BA"/>
    <w:rsid w:val="006C208D"/>
    <w:rsid w:val="006D7451"/>
    <w:rsid w:val="007374E1"/>
    <w:rsid w:val="00741CD5"/>
    <w:rsid w:val="007468C9"/>
    <w:rsid w:val="007739FA"/>
    <w:rsid w:val="00785B91"/>
    <w:rsid w:val="007B047E"/>
    <w:rsid w:val="007D2613"/>
    <w:rsid w:val="007F556F"/>
    <w:rsid w:val="00801DD9"/>
    <w:rsid w:val="00811C4A"/>
    <w:rsid w:val="008175B7"/>
    <w:rsid w:val="00850F4C"/>
    <w:rsid w:val="00857225"/>
    <w:rsid w:val="008D0779"/>
    <w:rsid w:val="00950D03"/>
    <w:rsid w:val="009813C3"/>
    <w:rsid w:val="0099669D"/>
    <w:rsid w:val="009B726B"/>
    <w:rsid w:val="009D5655"/>
    <w:rsid w:val="009E5449"/>
    <w:rsid w:val="009F243A"/>
    <w:rsid w:val="00A3216F"/>
    <w:rsid w:val="00A85676"/>
    <w:rsid w:val="00A90B47"/>
    <w:rsid w:val="00B04DAA"/>
    <w:rsid w:val="00B354F8"/>
    <w:rsid w:val="00B47613"/>
    <w:rsid w:val="00B94A7E"/>
    <w:rsid w:val="00BA049D"/>
    <w:rsid w:val="00BA1DBF"/>
    <w:rsid w:val="00BF0F9E"/>
    <w:rsid w:val="00BF3B47"/>
    <w:rsid w:val="00C03541"/>
    <w:rsid w:val="00C12394"/>
    <w:rsid w:val="00C22F32"/>
    <w:rsid w:val="00C30FE7"/>
    <w:rsid w:val="00C35C6E"/>
    <w:rsid w:val="00C43B1C"/>
    <w:rsid w:val="00C444FC"/>
    <w:rsid w:val="00C54A43"/>
    <w:rsid w:val="00C9304F"/>
    <w:rsid w:val="00C94D12"/>
    <w:rsid w:val="00CA3F2D"/>
    <w:rsid w:val="00CA4C7C"/>
    <w:rsid w:val="00CB0C3B"/>
    <w:rsid w:val="00CC3D3E"/>
    <w:rsid w:val="00CE0D84"/>
    <w:rsid w:val="00CF3D29"/>
    <w:rsid w:val="00D27A0F"/>
    <w:rsid w:val="00D72BAA"/>
    <w:rsid w:val="00D762DE"/>
    <w:rsid w:val="00D8058F"/>
    <w:rsid w:val="00D907ED"/>
    <w:rsid w:val="00D95CBF"/>
    <w:rsid w:val="00DB6B1B"/>
    <w:rsid w:val="00DC2016"/>
    <w:rsid w:val="00DD2BAB"/>
    <w:rsid w:val="00E060F0"/>
    <w:rsid w:val="00E313B1"/>
    <w:rsid w:val="00E35B1B"/>
    <w:rsid w:val="00E57318"/>
    <w:rsid w:val="00E65D58"/>
    <w:rsid w:val="00E819A2"/>
    <w:rsid w:val="00E91BE9"/>
    <w:rsid w:val="00EC6BB8"/>
    <w:rsid w:val="00ED2105"/>
    <w:rsid w:val="00F259A4"/>
    <w:rsid w:val="00F34A7E"/>
    <w:rsid w:val="00F47E28"/>
    <w:rsid w:val="00F62FD6"/>
    <w:rsid w:val="00F672C6"/>
    <w:rsid w:val="00FB0FDB"/>
    <w:rsid w:val="00FC1F70"/>
    <w:rsid w:val="00FF2D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4AFE2"/>
  <w15:docId w15:val="{B9E9A7FB-9BFF-4216-809F-74CEFEAD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FE7"/>
    <w:pPr>
      <w:spacing w:after="0" w:line="240" w:lineRule="auto"/>
    </w:pPr>
    <w:rPr>
      <w:rFonts w:eastAsiaTheme="minorEastAsia"/>
      <w:sz w:val="24"/>
      <w:szCs w:val="24"/>
      <w:lang w:val="es-ES_tradnl" w:eastAsia="es-ES"/>
    </w:rPr>
  </w:style>
  <w:style w:type="paragraph" w:styleId="Ttulo1">
    <w:name w:val="heading 1"/>
    <w:basedOn w:val="Normal"/>
    <w:next w:val="Normal"/>
    <w:link w:val="Ttulo1Car"/>
    <w:qFormat/>
    <w:rsid w:val="004F3426"/>
    <w:pPr>
      <w:keepNext/>
      <w:ind w:left="4248" w:firstLine="708"/>
      <w:outlineLvl w:val="0"/>
    </w:pPr>
    <w:rPr>
      <w:rFonts w:ascii="Arial" w:eastAsia="Times New Roman"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3426"/>
    <w:rPr>
      <w:rFonts w:ascii="Arial" w:eastAsia="Times New Roman" w:hAnsi="Arial" w:cs="Arial"/>
      <w:b/>
      <w:bCs/>
      <w:sz w:val="24"/>
      <w:szCs w:val="24"/>
      <w:lang w:val="es-ES" w:eastAsia="es-ES"/>
    </w:rPr>
  </w:style>
  <w:style w:type="table" w:styleId="Tablaconcuadrcula">
    <w:name w:val="Table Grid"/>
    <w:basedOn w:val="Tablanormal"/>
    <w:uiPriority w:val="59"/>
    <w:rsid w:val="004F3426"/>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F3426"/>
    <w:pPr>
      <w:ind w:left="720"/>
      <w:contextualSpacing/>
    </w:pPr>
  </w:style>
  <w:style w:type="paragraph" w:styleId="Textodeglobo">
    <w:name w:val="Balloon Text"/>
    <w:basedOn w:val="Normal"/>
    <w:link w:val="TextodegloboCar"/>
    <w:uiPriority w:val="99"/>
    <w:semiHidden/>
    <w:unhideWhenUsed/>
    <w:rsid w:val="00950D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0D03"/>
    <w:rPr>
      <w:rFonts w:ascii="Segoe UI" w:eastAsiaTheme="minorEastAsia" w:hAnsi="Segoe UI" w:cs="Segoe UI"/>
      <w:sz w:val="18"/>
      <w:szCs w:val="18"/>
      <w:lang w:val="es-ES_tradnl" w:eastAsia="es-ES"/>
    </w:rPr>
  </w:style>
  <w:style w:type="paragraph" w:styleId="Encabezado">
    <w:name w:val="header"/>
    <w:basedOn w:val="Normal"/>
    <w:link w:val="EncabezadoCar"/>
    <w:uiPriority w:val="99"/>
    <w:unhideWhenUsed/>
    <w:rsid w:val="00BF3B47"/>
    <w:pPr>
      <w:tabs>
        <w:tab w:val="center" w:pos="4419"/>
        <w:tab w:val="right" w:pos="8838"/>
      </w:tabs>
    </w:pPr>
  </w:style>
  <w:style w:type="character" w:customStyle="1" w:styleId="EncabezadoCar">
    <w:name w:val="Encabezado Car"/>
    <w:basedOn w:val="Fuentedeprrafopredeter"/>
    <w:link w:val="Encabezado"/>
    <w:uiPriority w:val="99"/>
    <w:rsid w:val="00BF3B47"/>
    <w:rPr>
      <w:rFonts w:eastAsiaTheme="minorEastAsia"/>
      <w:sz w:val="24"/>
      <w:szCs w:val="24"/>
      <w:lang w:val="es-ES_tradnl" w:eastAsia="es-ES"/>
    </w:rPr>
  </w:style>
  <w:style w:type="paragraph" w:styleId="Piedepgina">
    <w:name w:val="footer"/>
    <w:basedOn w:val="Normal"/>
    <w:link w:val="PiedepginaCar"/>
    <w:uiPriority w:val="99"/>
    <w:unhideWhenUsed/>
    <w:rsid w:val="00BF3B47"/>
    <w:pPr>
      <w:tabs>
        <w:tab w:val="center" w:pos="4419"/>
        <w:tab w:val="right" w:pos="8838"/>
      </w:tabs>
    </w:pPr>
  </w:style>
  <w:style w:type="character" w:customStyle="1" w:styleId="PiedepginaCar">
    <w:name w:val="Pie de página Car"/>
    <w:basedOn w:val="Fuentedeprrafopredeter"/>
    <w:link w:val="Piedepgina"/>
    <w:uiPriority w:val="99"/>
    <w:rsid w:val="00BF3B47"/>
    <w:rPr>
      <w:rFonts w:eastAsiaTheme="minorEastAsia"/>
      <w:sz w:val="24"/>
      <w:szCs w:val="24"/>
      <w:lang w:val="es-ES_tradnl" w:eastAsia="es-ES"/>
    </w:rPr>
  </w:style>
  <w:style w:type="paragraph" w:styleId="NormalWeb">
    <w:name w:val="Normal (Web)"/>
    <w:basedOn w:val="Normal"/>
    <w:uiPriority w:val="99"/>
    <w:semiHidden/>
    <w:unhideWhenUsed/>
    <w:rsid w:val="00C30FE7"/>
    <w:pPr>
      <w:spacing w:before="100" w:beforeAutospacing="1" w:after="100" w:afterAutospacing="1"/>
    </w:pPr>
    <w:rPr>
      <w:rFonts w:ascii="Times New Roman" w:eastAsiaTheme="minorHAnsi" w:hAnsi="Times New Roman" w:cs="Times New Roman"/>
      <w:lang w:val="es-MX"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015302">
      <w:bodyDiv w:val="1"/>
      <w:marLeft w:val="0"/>
      <w:marRight w:val="0"/>
      <w:marTop w:val="0"/>
      <w:marBottom w:val="0"/>
      <w:divBdr>
        <w:top w:val="none" w:sz="0" w:space="0" w:color="auto"/>
        <w:left w:val="none" w:sz="0" w:space="0" w:color="auto"/>
        <w:bottom w:val="none" w:sz="0" w:space="0" w:color="auto"/>
        <w:right w:val="none" w:sz="0" w:space="0" w:color="auto"/>
      </w:divBdr>
    </w:div>
    <w:div w:id="186115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1225</Words>
  <Characters>6741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 Manuel Rolon Murillo</dc:creator>
  <cp:lastModifiedBy>Margarita Garcia Vaca</cp:lastModifiedBy>
  <cp:revision>2</cp:revision>
  <cp:lastPrinted>2019-02-13T15:45:00Z</cp:lastPrinted>
  <dcterms:created xsi:type="dcterms:W3CDTF">2022-06-13T17:23:00Z</dcterms:created>
  <dcterms:modified xsi:type="dcterms:W3CDTF">2022-06-13T17:23:00Z</dcterms:modified>
</cp:coreProperties>
</file>