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5DCAC" w14:textId="77777777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</w:p>
    <w:p w14:paraId="4C660568" w14:textId="73E0FF11" w:rsidR="00987BD3" w:rsidRPr="00987BD3" w:rsidRDefault="00312728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SENTIDO DE LA VOTACION </w:t>
      </w:r>
      <w:bookmarkStart w:id="0" w:name="_GoBack"/>
      <w:bookmarkEnd w:id="0"/>
      <w:r w:rsidR="00987BD3"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No. 0</w:t>
      </w:r>
      <w:r w:rsidR="00224AD2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6</w:t>
      </w:r>
    </w:p>
    <w:p w14:paraId="00EA3A2E" w14:textId="089DC0D5" w:rsidR="00987BD3" w:rsidRPr="00363C1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363C13">
        <w:rPr>
          <w:rFonts w:eastAsia="Times New Roman"/>
          <w:b/>
          <w:bCs/>
          <w:color w:val="000000"/>
          <w:lang w:val="es-MX" w:eastAsia="en-US"/>
        </w:rPr>
        <w:t xml:space="preserve">DE LA COMISION EDILICIA PERMANENTE DE </w:t>
      </w:r>
      <w:r w:rsidR="007C64A1">
        <w:rPr>
          <w:rFonts w:eastAsia="Times New Roman"/>
          <w:b/>
          <w:bCs/>
          <w:color w:val="000000"/>
          <w:lang w:val="es-MX" w:eastAsia="en-US"/>
        </w:rPr>
        <w:t>CULTURA, EDUCACIÓN Y FESTIVIDADES CÍVICAS</w:t>
      </w:r>
    </w:p>
    <w:p w14:paraId="34C6B08E" w14:textId="77777777" w:rsidR="00987BD3" w:rsidRPr="00363C13" w:rsidRDefault="00987BD3" w:rsidP="00987BD3">
      <w:pPr>
        <w:spacing w:after="160" w:line="259" w:lineRule="auto"/>
        <w:jc w:val="center"/>
        <w:rPr>
          <w:rFonts w:eastAsia="Calibri"/>
          <w:lang w:val="es-MX" w:eastAsia="en-US"/>
        </w:rPr>
      </w:pPr>
    </w:p>
    <w:p w14:paraId="238D02D7" w14:textId="30589F9F" w:rsidR="007C64A1" w:rsidRPr="00224AD2" w:rsidRDefault="00987BD3" w:rsidP="00224AD2">
      <w:pPr>
        <w:pStyle w:val="Prrafodelista"/>
        <w:numPr>
          <w:ilvl w:val="0"/>
          <w:numId w:val="7"/>
        </w:numPr>
        <w:spacing w:after="200"/>
        <w:jc w:val="both"/>
      </w:pPr>
      <w:r w:rsidRPr="007C64A1">
        <w:rPr>
          <w:rFonts w:eastAsia="Calibri"/>
          <w:lang w:val="es-MX" w:eastAsia="en-US"/>
          <w14:ligatures w14:val="standardContextual"/>
        </w:rPr>
        <w:t xml:space="preserve">TEMA </w:t>
      </w:r>
      <w:r w:rsidRPr="007C64A1">
        <w:rPr>
          <w:rFonts w:eastAsia="Times New Roman"/>
          <w:color w:val="000000"/>
          <w:lang w:val="es-MX" w:eastAsia="en-US"/>
          <w14:ligatures w14:val="standardContextual"/>
        </w:rPr>
        <w:t xml:space="preserve">3. </w:t>
      </w:r>
      <w:bookmarkStart w:id="1" w:name="_Hlk193924454"/>
      <w:r w:rsidR="00224AD2">
        <w:t>Análisis, aprobación y dictaminación de l</w:t>
      </w:r>
      <w:bookmarkEnd w:id="1"/>
      <w:r w:rsidR="00224AD2">
        <w:t xml:space="preserve">a solicitud realizada por la QFB. María Elena Barboza Álvarez, al nombramiento del Ing. Arturo Álvarez Ramírez. </w:t>
      </w:r>
    </w:p>
    <w:tbl>
      <w:tblPr>
        <w:tblStyle w:val="Tablaconcuadrcula2"/>
        <w:tblW w:w="9067" w:type="dxa"/>
        <w:jc w:val="right"/>
        <w:tblLook w:val="04A0" w:firstRow="1" w:lastRow="0" w:firstColumn="1" w:lastColumn="0" w:noHBand="0" w:noVBand="1"/>
      </w:tblPr>
      <w:tblGrid>
        <w:gridCol w:w="3556"/>
        <w:gridCol w:w="1500"/>
        <w:gridCol w:w="1329"/>
        <w:gridCol w:w="1199"/>
        <w:gridCol w:w="1483"/>
      </w:tblGrid>
      <w:tr w:rsidR="00987BD3" w:rsidRPr="00363C13" w14:paraId="4A899BE9" w14:textId="77777777" w:rsidTr="00987BD3">
        <w:trPr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5378" w14:textId="04A1665A" w:rsidR="00987BD3" w:rsidRPr="00987BD3" w:rsidRDefault="00987BD3" w:rsidP="00625E61">
            <w:pPr>
              <w:spacing w:after="1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2" w:name="_Hlk183086387"/>
            <w:bookmarkStart w:id="3" w:name="_Hlk182479802"/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Comisión Convocante </w:t>
            </w:r>
            <w:r w:rsidR="007C64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 Cultura, Educación y Festividades Cívicas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F05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34D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AA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11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987BD3" w:rsidRPr="00363C13" w14:paraId="397FBD30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17FB" w14:textId="1A8790EC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bookmarkStart w:id="4" w:name="_Hlk183001541"/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z w:val="24"/>
                <w:szCs w:val="24"/>
              </w:rPr>
              <w:t>Marisol Mendoza Pinto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5F5" w14:textId="2268D2ED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President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6AD" w14:textId="3686E7D7" w:rsidR="00987BD3" w:rsidRPr="00987BD3" w:rsidRDefault="00224AD2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0790230" wp14:editId="6D55D888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930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512" w14:textId="5910592B" w:rsidR="00987BD3" w:rsidRPr="00363C13" w:rsidRDefault="00987BD3" w:rsidP="00D57D6C">
            <w:pPr>
              <w:spacing w:after="160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6F0E4D86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8C5" w14:textId="2867801B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 w:rsidR="007C64A1">
              <w:rPr>
                <w:rFonts w:ascii="Arial" w:eastAsia="Arial" w:hAnsi="Arial" w:cs="Arial"/>
                <w:sz w:val="24"/>
                <w:szCs w:val="24"/>
              </w:rPr>
              <w:t>Oscar Murguía Torres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1B4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536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DA40AA" wp14:editId="06EF7DDF">
                  <wp:extent cx="201295" cy="201295"/>
                  <wp:effectExtent l="0" t="0" r="8255" b="8255"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4E4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B95" w14:textId="77777777" w:rsidR="00987BD3" w:rsidRPr="00363C13" w:rsidRDefault="00987BD3" w:rsidP="00625E61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05E056AD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E92" w14:textId="550650BA" w:rsidR="00987BD3" w:rsidRPr="00987BD3" w:rsidRDefault="00987BD3" w:rsidP="00625E61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987BD3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7C64A1">
              <w:rPr>
                <w:rFonts w:ascii="Arial" w:hAnsi="Arial" w:cs="Arial"/>
                <w:sz w:val="24"/>
                <w:szCs w:val="24"/>
              </w:rPr>
              <w:t>Dunia Catalina Cruz Moreno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393" w14:textId="51A8BB1A" w:rsidR="00987BD3" w:rsidRPr="00987BD3" w:rsidRDefault="00987BD3" w:rsidP="00625E61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C1" w14:textId="74FE9B82" w:rsidR="00987BD3" w:rsidRPr="00987BD3" w:rsidRDefault="00987BD3" w:rsidP="00625E61">
            <w:pPr>
              <w:spacing w:after="16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A0CCE6" wp14:editId="41E18B5D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E99" w14:textId="77777777" w:rsidR="00987BD3" w:rsidRPr="00987BD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F4B" w14:textId="77777777" w:rsidR="00987BD3" w:rsidRPr="00363C1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</w:tr>
      <w:bookmarkEnd w:id="2"/>
      <w:bookmarkEnd w:id="3"/>
      <w:bookmarkEnd w:id="4"/>
    </w:tbl>
    <w:p w14:paraId="70E57A35" w14:textId="77777777" w:rsidR="00987BD3" w:rsidRPr="00987BD3" w:rsidRDefault="00987BD3" w:rsidP="00987BD3">
      <w:pPr>
        <w:spacing w:after="160"/>
        <w:ind w:left="72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</w:p>
    <w:p w14:paraId="5FDC2514" w14:textId="77777777" w:rsidR="00336F33" w:rsidRPr="00F2780D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F4485" w14:textId="77777777" w:rsidR="00DA31D5" w:rsidRDefault="00DA31D5" w:rsidP="006071B5">
      <w:pPr>
        <w:spacing w:line="240" w:lineRule="auto"/>
      </w:pPr>
      <w:r>
        <w:separator/>
      </w:r>
    </w:p>
  </w:endnote>
  <w:endnote w:type="continuationSeparator" w:id="0">
    <w:p w14:paraId="48E29073" w14:textId="77777777" w:rsidR="00DA31D5" w:rsidRDefault="00DA31D5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D215F" w14:textId="77777777" w:rsidR="00DA31D5" w:rsidRDefault="00DA31D5" w:rsidP="006071B5">
      <w:pPr>
        <w:spacing w:line="240" w:lineRule="auto"/>
      </w:pPr>
      <w:r>
        <w:separator/>
      </w:r>
    </w:p>
  </w:footnote>
  <w:footnote w:type="continuationSeparator" w:id="0">
    <w:p w14:paraId="0726C387" w14:textId="77777777" w:rsidR="00DA31D5" w:rsidRDefault="00DA31D5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2A54" w14:textId="4A8E24BD" w:rsidR="001852B3" w:rsidRDefault="00312728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="http://schemas.microsoft.com/office/word/2018/wordml" xmlns:w16cex="http://schemas.microsoft.com/office/word/2018/wordml/cex"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C1A"/>
    <w:multiLevelType w:val="hybridMultilevel"/>
    <w:tmpl w:val="4850AF76"/>
    <w:lvl w:ilvl="0" w:tplc="D47425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457FE"/>
    <w:multiLevelType w:val="hybridMultilevel"/>
    <w:tmpl w:val="1958AB0C"/>
    <w:lvl w:ilvl="0" w:tplc="9104DD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24AD2"/>
    <w:rsid w:val="002570C1"/>
    <w:rsid w:val="00293FE1"/>
    <w:rsid w:val="002A7600"/>
    <w:rsid w:val="002B229E"/>
    <w:rsid w:val="002B3409"/>
    <w:rsid w:val="002D21F8"/>
    <w:rsid w:val="002D6561"/>
    <w:rsid w:val="0031272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C64A1"/>
    <w:rsid w:val="007D7AFE"/>
    <w:rsid w:val="008344AB"/>
    <w:rsid w:val="00835BE9"/>
    <w:rsid w:val="00852A7D"/>
    <w:rsid w:val="008743CB"/>
    <w:rsid w:val="00880BDF"/>
    <w:rsid w:val="008931CA"/>
    <w:rsid w:val="008C1E66"/>
    <w:rsid w:val="009123BA"/>
    <w:rsid w:val="0098215A"/>
    <w:rsid w:val="00987BD3"/>
    <w:rsid w:val="009B0460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57D6C"/>
    <w:rsid w:val="00D64365"/>
    <w:rsid w:val="00D94FB4"/>
    <w:rsid w:val="00DA31D5"/>
    <w:rsid w:val="00DB05E2"/>
    <w:rsid w:val="00E03A6C"/>
    <w:rsid w:val="00E45397"/>
    <w:rsid w:val="00E65794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Belen Solorzano</cp:lastModifiedBy>
  <cp:revision>2</cp:revision>
  <cp:lastPrinted>2025-02-14T19:16:00Z</cp:lastPrinted>
  <dcterms:created xsi:type="dcterms:W3CDTF">2025-06-19T18:18:00Z</dcterms:created>
  <dcterms:modified xsi:type="dcterms:W3CDTF">2025-06-19T18:18:00Z</dcterms:modified>
</cp:coreProperties>
</file>