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00"/>
        <w:gridCol w:w="2560"/>
        <w:gridCol w:w="3080"/>
        <w:gridCol w:w="2560"/>
        <w:gridCol w:w="1960"/>
        <w:gridCol w:w="1420"/>
        <w:gridCol w:w="2400"/>
      </w:tblGrid>
      <w:tr w:rsidR="00AA6B7C" w:rsidRPr="00AA6B7C" w:rsidTr="00AA6B7C">
        <w:trPr>
          <w:trHeight w:val="645"/>
        </w:trPr>
        <w:tc>
          <w:tcPr>
            <w:tcW w:w="17080" w:type="dxa"/>
            <w:gridSpan w:val="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A6B7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REGISTRO  DE  PARTES  DE  ACCIDENTES  POR  DAÑOS  OCASIONADOS  A  BIENES  MUNICIPALES  2022</w:t>
            </w:r>
          </w:p>
        </w:tc>
      </w:tr>
      <w:tr w:rsidR="00AA6B7C" w:rsidRPr="00AA6B7C" w:rsidTr="00AA6B7C">
        <w:trPr>
          <w:trHeight w:val="6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6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No.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6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PART. ACC. No.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6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DAÑO CAUSADO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6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REPARACION DE DAÑOS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6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DICTAMEN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6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FECHA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6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DENUNCIA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6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OBSERVACIONES </w:t>
            </w:r>
          </w:p>
        </w:tc>
      </w:tr>
      <w:tr w:rsidR="00AA6B7C" w:rsidRPr="00AA6B7C" w:rsidTr="00AA6B7C">
        <w:trPr>
          <w:trHeight w:val="21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015/2022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LAMPARA DE ALUMBRADO PUBLICO Y ARBOL DE ORNATO DE APROX. 2 MTRS DE ALTURA, UBICADOS A LA ALTURA DEL 15 DE LA CALLE DE BENITO JUAREZ.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POR REPARACION DE DAÑOS SEGÚN RECIBO OFICIAL No. 37-008483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DIRECCION DE ALUMBRADO PUBLICO SEGÚN OF. 011/01/2022 Y DIRECCION DE ECOLOGIA SEGÚN OF. 062/2022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14/01/2022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7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132/2022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SEMAFORO DE LATIGO, POSTRE DEL SEMAFORO Y MACHUELO DE CAMELLON CENTRAL UBICADOS EN LAS CONFLUENCIAS DE LAS CALLES CALZADA MADERO I. CARRANZA ESQ. JOSE VASCONCELOS CALDERON.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PARO POR REPARACION DE DAÑOS SEGÚN RECIBO OFICIAL No. 21-000583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SEGÚN DICTAMEN EMITIDO POR LA DIRECCION DE OBRAS PUBLICAS DE FECHA MAYO 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24/04/2022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134/2022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PARTE DE LA CARPETA ASFALTICA UBICADA EL INGRESO NORTE DE LA CENTRAL CAMIONERA.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POR REPARACION DE DAÑOS SEGÚN RECIBO OFICIAL No. 18-001154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SEGÚN DICTAMEN EMITIDO POR LA DIRECCION DE OBRAS PUBLICAS DE FECHA ABRIL 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07/05/25022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1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146/2022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MACHUELO DE LA GLORIETA DE LA ZAPOTLATENA, UBICADO EN AV. MIGUEL DE LA MADRID ESQ. CON JOSE MA. GONZALEZ HERMOSILLO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POR REPARACION DE DAÑOS, SEGÚN RECIBO OFICIAL No. 18-001152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SEGÚN DICTAMEN EMITIDO POR LA DIRECCION DE OBRAS PUBLICAS DE FECHA MAYO 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08/05/2022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168/2022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UNIDAD DE SEGURIDAD PUBLICA NUMERO ECONOMICO 375.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PAGO POR REPARACION DE DAÑOS EN EFECTIVO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ACTA DE RESOLUCION DE HECHOS DEL PARTE DE ACCIDENTE 168/2022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21/05/2022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189/2022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CAMELLON CENTRAL  UBICADO EN LAS INTERSECCIONES DE LAS CALLES REFORMA Y BENITO JUAREZ.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 REALIZO UNA INSPECCION Y NO HUBO DAÑOS QUE RECLAMAR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SIN DICTAMEN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02/06/2022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210/2022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POSTE DE CONCRETO (CFE</w:t>
            </w:r>
            <w:proofErr w:type="gramStart"/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),  BANQUETA</w:t>
            </w:r>
            <w:proofErr w:type="gramEnd"/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DAÑADA A LA ALTURA DEL 108 DE LA CALLE CRISTOBAL COLON.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POR REPARACION DE DAÑOS, SEGÚN RECIBO OFICIAL No 37-014763.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DIRECCION DE OBRAS PUBLICAS, SEGÚN OFICIO No. 145/07/2022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26/06/2022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1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243/2022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BANCA METALICA Y ESTRUCTURA METALICA, EN EL JARDIN UBICADO EN LA CONFLUENCIA DE LAS CALLES 1ro DE MAYO, GRAL. JOSE SILVERIO NUÑES Y MEDELLIN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POR REPARACION DE DAÑOS SEGÚN RECIBO OFICIAL No 12-015082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DIRECCION DE MOVILIDAD, SEGÚN OFICIO No. OT/527/2022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24/07/2022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1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269/2022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TUBO DE ACERO RELLENO DE CONCRETO HIDRUAULICO, UBICADO EN LA AV. ALBERTO CARDENAS JIMENEZ CRUCE CON JAZMIN, CIUDAD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DE REPARACION DE DAÑOS, SEGÚN RECIBO OFICIAL No. 27-009352.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DIRECCION DE MOVILIDAD, SEGÚN OFICIO No. OT/803/2022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11/08/2022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324/2022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MAYA CICLON PERIMETRAL DEL CANAL HIDROLOGICO UBICADO EN LA INTERSECCION DE LAS CALLES CIRCUNVALACION ESCRITORES Y MANUEL PAINO, CIUDAD.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REPARACIONES REALIZADAS PERSONALMENTE POR EL RESPONSABLE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RECIBO DE ALAMBRADOS Y CONSTRUCCIONES PSM, RECIBO No. 9962, MAS ACERVO FOTOGRAFICO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16/09/2022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334C/2022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ARBOL TIPO CEIBA, 4 METRO ALTURA, ARBOL TIPO GUAYABO, TRES METROS ALTURA, UBICADOS EN CAMELLON CENTRAL DE LA AV. JUAN JOSE ARREOLA A LA ALTURA DEL 747, CIUDAD.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DONACION DE 10 ARBOLES TIPO OLIVO NEGRO, MAS PAGO DE 10 ARBOLES MAS DE LA MISMA ESPECIE, SEGÚN RECIBO OFICIAL No. 19-008275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SUSTENTABLE, SEGÚN OFICO No. 374/2022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24/09/2022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1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346/2022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BOLARDO DE ACERO PROTEGIENDO EN EL CANAL HIDROLOGICO UBICADO EN AV. OBISPO SERAFIN VAZQUEZ EN SU CRUCE CON LA CALLE JALISCO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REPARACIONES REALIZADAS PERSONALMENTE POR EL RESPONSABLE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ACERVO FOTOGRAFICO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02/10/2022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344/2022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MOTOCICLETA BAJAJ ASIGNADA AL TRANSITO MUNICIPAL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REPARACION AL 100% EN TALLER EXTERNO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ACERVO FOTOGRAFICO 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29/09/2022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PARTE INFORMATIVO DE LA POLICIA VIAL, TRANSITO DEL ESTADO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PALMERA DE ORNADO DE APROXIMADAMENTE DE 3 METROS DE ALTURA, 3 AGAVES DE 80 CM DE ALTURA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POR REPARACION DEL DAÑOS SEGÚN RECIBO OFICIAL No. 27-011164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 SEGÚN OFICIO No. 433/2022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21/10/2022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8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379/2022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DOS ARBOLES DE ORNATO, UBICADOS EN EL CAMELLOS CENTRAL DE LA AV. MANUEL M.  DIEGUEZ A LA ALTURA DEL 270-B, CIUDAD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DONACION DE ARBOLES DEL TIPO OLIVO NEGRO.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SUSTENTABLE, SEGÚN OFICIO No. 434/2022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21/10/2022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7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389/2022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MACHUELO DEL CAMELLON CENTRAL Y CICLO VIA UBICADO EN LA AVENIDA ARQ. PEDRO RAMIREZ VAZQUEZ, FRENTE AL NEGOCIO AGRICOLA DENOMINADO COMO AVOCADOS AGUIRRE.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REPARACIONES HECHAS PERSONALMENTE POR EL RESPONSABLE.0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ACERVO FOTOGRAFICO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01/11/2022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390/2022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PALMERA DE ORNATO UBICADA EN LA CALLE FRAY BARTOLOME DE LAS CASAS A LA ALTURA DEL 110, CIUDAD.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 HUBO REPACION DEL DAÑO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DIRECCION DE MEDIO AMBIENTE Y DESARROLLO SUSTENTABLE, SEGÚN OFICIO No. 449/2022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02/11/2022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8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402/2022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MACHUELO DIVISOR UBICADO EN LA AV. PROLONGACION CRISTOBAL COLON EN SU CRUCE CON AL AV. UNIVERSIDAD.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REPARACIONES HECHAS PERSONALMENTE POR EL RESPONSABLE.0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ACERVO FOTOGRAFICO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13/11/2022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418/2022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CAMELLON CENTRAL DE LA AV. ALBERTO CARDENAS JIMENEZ EN SU CRUCE CON LA CALLE MARGARITA MAZA DE JUARE, FRENTE A LA TIENDA DE CONVENIENCIA OXXO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POR REPARACION DE DAÑOS SEGÚN RECIBO OFICIAL No. 12-017661.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GESTION DE MOVILIDAD SEGÚN OF. No. OT/1153/2022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26/11/2022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21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432/2022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LUMINARIA TIPO POSTE, UBICADA EN CAMELLON CENTRAL DE LA CALZADA MADERO I. CARRANZA, FRENTE AL JARDIN DE NIÑOS ANEXO A LA NORMAL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REPARACION DEL DAÑO ELABORADO POR EL PROPIO RESPONSABLE.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ACERVO FOTOGRAFICO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05/12/2022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2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434/2022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BOLARDO DE ACERO RELLENO DE CONCRETO HIDRAULICO , UBICADO EN PLAZA LAS FUENTES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POR REPARACION DE DAÑOS SEGÚN RECIBO OFICIAL No. 14-000466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DIRECCION DE OBRAS PUBLICAS. REP-05-2022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09/12/2022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440/2022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MURO PERIMETRAL DEL CENTRO PARA LAS ARTES JOSE ROLON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REPARACION DEL DAÑO ELABORADO POR EL PROPIO RESPENSABLE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OF. CAJR/002/2023 DE LA COORDINACION DE ESPACIOS DEL CENTRO PARA LAS ARTES JOSE ROLON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10/12/2022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444/2022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MONUMENTO UBICADO EN CAMELLON CENTRAL, DE LA AVENIDA UNIVERSIDAD, FRENTE AL JURIDICO DEL CUSUT.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PAGO POR REPARAICON DE DAÑOS SEGÚN RECIBO OFICIAL No. 12-017900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DIRECCION DE OBRAS PUBLICAS, REP-06-2022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17/12/2022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A6B7C" w:rsidRPr="00AA6B7C" w:rsidTr="00AA6B7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7C" w:rsidRPr="00AA6B7C" w:rsidRDefault="00AA6B7C" w:rsidP="00AA6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7C" w:rsidRPr="00AA6B7C" w:rsidRDefault="00AA6B7C" w:rsidP="00AA6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A6B7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5554B7" w:rsidRDefault="00AA6B7C">
      <w:bookmarkStart w:id="0" w:name="_GoBack"/>
      <w:bookmarkEnd w:id="0"/>
    </w:p>
    <w:sectPr w:rsidR="005554B7" w:rsidSect="00AA6B7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C"/>
    <w:rsid w:val="002C59B2"/>
    <w:rsid w:val="00AA6B7C"/>
    <w:rsid w:val="00A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4C140-67C5-4422-8F14-0AC615DF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Larios De la Cruz</dc:creator>
  <cp:keywords/>
  <dc:description/>
  <cp:lastModifiedBy>Javier Larios De la Cruz</cp:lastModifiedBy>
  <cp:revision>1</cp:revision>
  <dcterms:created xsi:type="dcterms:W3CDTF">2023-03-23T17:38:00Z</dcterms:created>
  <dcterms:modified xsi:type="dcterms:W3CDTF">2023-03-23T17:40:00Z</dcterms:modified>
</cp:coreProperties>
</file>