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A3" w:rsidRPr="0070272C" w:rsidRDefault="00247BA3" w:rsidP="00247BA3">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A83549">
        <w:rPr>
          <w:rFonts w:ascii="Arial" w:hAnsi="Arial" w:cs="Arial"/>
          <w:sz w:val="28"/>
          <w:szCs w:val="28"/>
        </w:rPr>
        <w:t>l Grande, Jalisco, siendo las 18:00 hrs. dieciocho</w:t>
      </w:r>
      <w:r w:rsidRPr="0070272C">
        <w:rPr>
          <w:rFonts w:ascii="Arial" w:hAnsi="Arial" w:cs="Arial"/>
          <w:sz w:val="28"/>
          <w:szCs w:val="28"/>
        </w:rPr>
        <w:t xml:space="preserve"> horas, </w:t>
      </w:r>
      <w:r w:rsidR="00A83549">
        <w:rPr>
          <w:rFonts w:ascii="Arial" w:hAnsi="Arial" w:cs="Arial"/>
          <w:sz w:val="28"/>
          <w:szCs w:val="28"/>
        </w:rPr>
        <w:t>del día miércoles 03 tres, de May</w:t>
      </w:r>
      <w:r>
        <w:rPr>
          <w:rFonts w:ascii="Arial" w:hAnsi="Arial" w:cs="Arial"/>
          <w:sz w:val="28"/>
          <w:szCs w:val="28"/>
        </w:rPr>
        <w:t>o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A83549">
        <w:rPr>
          <w:rFonts w:ascii="Arial" w:hAnsi="Arial" w:cs="Arial"/>
          <w:sz w:val="28"/>
          <w:szCs w:val="28"/>
        </w:rPr>
        <w:t>ordinaria de Ayuntamiento No. 51 cincuenta y uno</w:t>
      </w:r>
      <w:r>
        <w:rPr>
          <w:rFonts w:ascii="Arial" w:hAnsi="Arial" w:cs="Arial"/>
          <w:sz w:val="28"/>
          <w:szCs w:val="28"/>
        </w:rPr>
        <w:t>. - - - -</w:t>
      </w:r>
      <w:r w:rsidR="00A83549">
        <w:rPr>
          <w:rFonts w:ascii="Arial" w:hAnsi="Arial" w:cs="Arial"/>
          <w:sz w:val="28"/>
          <w:szCs w:val="28"/>
        </w:rPr>
        <w:t xml:space="preserve"> </w:t>
      </w:r>
      <w:r>
        <w:rPr>
          <w:rFonts w:ascii="Arial" w:hAnsi="Arial" w:cs="Arial"/>
          <w:sz w:val="28"/>
          <w:szCs w:val="28"/>
        </w:rPr>
        <w:t xml:space="preserve"> </w:t>
      </w:r>
      <w:r w:rsidRPr="0070272C">
        <w:rPr>
          <w:rFonts w:ascii="Arial" w:hAnsi="Arial" w:cs="Arial"/>
          <w:sz w:val="28"/>
          <w:szCs w:val="28"/>
        </w:rPr>
        <w:t xml:space="preserve">  </w:t>
      </w:r>
    </w:p>
    <w:p w:rsidR="00247BA3" w:rsidRPr="00F459FE" w:rsidRDefault="00247BA3" w:rsidP="00247BA3">
      <w:pPr>
        <w:spacing w:line="360" w:lineRule="auto"/>
        <w:jc w:val="both"/>
        <w:rPr>
          <w:rFonts w:ascii="Arial" w:hAnsi="Arial" w:cs="Arial"/>
          <w:b/>
          <w:i/>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Pr="0070272C">
        <w:rPr>
          <w:rFonts w:ascii="Arial" w:hAnsi="Arial" w:cs="Arial"/>
          <w:b/>
          <w:i/>
          <w:sz w:val="28"/>
          <w:szCs w:val="28"/>
        </w:rPr>
        <w:t xml:space="preserve"> </w:t>
      </w:r>
      <w:r>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026292">
        <w:rPr>
          <w:rFonts w:ascii="Arial" w:hAnsi="Arial" w:cs="Arial"/>
          <w:sz w:val="28"/>
          <w:szCs w:val="28"/>
        </w:rPr>
        <w:t xml:space="preserve"> la asistencia de 14 catorce</w:t>
      </w:r>
      <w:r w:rsidRPr="0070272C">
        <w:rPr>
          <w:rFonts w:ascii="Arial" w:hAnsi="Arial" w:cs="Arial"/>
          <w:sz w:val="28"/>
          <w:szCs w:val="28"/>
        </w:rPr>
        <w:t>, Integrantes de este Ayuntamiento, por lo cual certifico la existencia de quórum legal.</w:t>
      </w:r>
      <w:r w:rsidR="00026292">
        <w:rPr>
          <w:rFonts w:ascii="Arial" w:hAnsi="Arial" w:cs="Arial"/>
          <w:sz w:val="28"/>
          <w:szCs w:val="28"/>
        </w:rPr>
        <w:t xml:space="preserve"> (Justifica la C. Regidora Tania Magdalena Bernardino Juárez y no justifica su inasistencia el C. Regidor Víctor Manuel Monroy Rivera.)</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t>G</w:t>
      </w:r>
      <w:r w:rsidRPr="0070272C">
        <w:rPr>
          <w:rFonts w:ascii="Arial" w:hAnsi="Arial" w:cs="Arial"/>
          <w:sz w:val="28"/>
          <w:szCs w:val="28"/>
        </w:rPr>
        <w:t xml:space="preserve">racias </w:t>
      </w:r>
      <w:r>
        <w:rPr>
          <w:rFonts w:ascii="Arial" w:hAnsi="Arial" w:cs="Arial"/>
          <w:sz w:val="28"/>
          <w:szCs w:val="28"/>
        </w:rPr>
        <w:t xml:space="preserve">Señora </w:t>
      </w:r>
      <w:r>
        <w:rPr>
          <w:rFonts w:ascii="Arial" w:hAnsi="Arial" w:cs="Arial"/>
          <w:sz w:val="28"/>
          <w:szCs w:val="28"/>
        </w:rPr>
        <w:lastRenderedPageBreak/>
        <w:t xml:space="preserve">Secretaria, muy buenas tardes, compañeras y compañeros Regidores. </w:t>
      </w:r>
      <w:r w:rsidRPr="0070272C">
        <w:rPr>
          <w:rFonts w:ascii="Arial" w:hAnsi="Arial" w:cs="Arial"/>
          <w:sz w:val="28"/>
          <w:szCs w:val="28"/>
        </w:rPr>
        <w:t xml:space="preserve">Una vez integrado este Ayuntamiento, declaro formalmente instalada </w:t>
      </w:r>
      <w:r>
        <w:rPr>
          <w:rFonts w:ascii="Arial" w:hAnsi="Arial" w:cs="Arial"/>
          <w:sz w:val="28"/>
          <w:szCs w:val="28"/>
        </w:rPr>
        <w:t>esta Sesión Extra</w:t>
      </w:r>
      <w:r w:rsidR="00865834">
        <w:rPr>
          <w:rFonts w:ascii="Arial" w:hAnsi="Arial" w:cs="Arial"/>
          <w:sz w:val="28"/>
          <w:szCs w:val="28"/>
        </w:rPr>
        <w:t>ordinaria No. 51 cincuenta y uno</w:t>
      </w:r>
      <w:r w:rsidRPr="0070272C">
        <w:rPr>
          <w:rFonts w:ascii="Arial" w:hAnsi="Arial" w:cs="Arial"/>
          <w:sz w:val="28"/>
          <w:szCs w:val="28"/>
        </w:rPr>
        <w:t>, proceda al desahogo de la Sesión, Señora Secretaria.</w:t>
      </w:r>
      <w:r>
        <w:rPr>
          <w:rFonts w:ascii="Arial" w:hAnsi="Arial" w:cs="Arial"/>
          <w:sz w:val="28"/>
          <w:szCs w:val="28"/>
        </w:rPr>
        <w:t xml:space="preserve"> </w:t>
      </w:r>
      <w:r w:rsidR="00A97B3F">
        <w:rPr>
          <w:rFonts w:ascii="Arial" w:hAnsi="Arial" w:cs="Arial"/>
          <w:b/>
          <w:i/>
          <w:sz w:val="28"/>
          <w:szCs w:val="28"/>
        </w:rPr>
        <w:t xml:space="preserve">C. Secretaria de Gobierno Municipal Claudia Margarita Robles Gómez: </w:t>
      </w:r>
      <w:r w:rsidR="000E1ED3">
        <w:rPr>
          <w:rFonts w:ascii="Arial" w:hAnsi="Arial" w:cs="Arial"/>
          <w:sz w:val="28"/>
          <w:szCs w:val="28"/>
        </w:rPr>
        <w:t xml:space="preserve">Gracias Presidente. En este momento, quiero dar cuenta al Pleno del Ayuntamiento, con un oficio que suscribe la Regidora Tania Magdalena Bernardino Juárez, el cual a la letra dice: </w:t>
      </w:r>
      <w:r w:rsidR="0008055E">
        <w:rPr>
          <w:rFonts w:ascii="Arial" w:hAnsi="Arial" w:cs="Arial"/>
          <w:i/>
          <w:sz w:val="28"/>
          <w:szCs w:val="28"/>
        </w:rPr>
        <w:t>Por este medio les envío un cordial y respetuoso saludo, ocasión que aprovecho para solicitarle de la manera más atenta, presente ante el H. Pleno de Ayuntamiento para su aprobación la solicitud de justificación de inasistencia en la presente Sesión Extraordinaria de Ayuntamiento, lo anterior</w:t>
      </w:r>
      <w:r w:rsidR="00A075F3">
        <w:rPr>
          <w:rFonts w:ascii="Arial" w:hAnsi="Arial" w:cs="Arial"/>
          <w:i/>
          <w:sz w:val="28"/>
          <w:szCs w:val="28"/>
        </w:rPr>
        <w:t xml:space="preserve"> de conformidad a lo dispuesto por el Artículo 51 de la Ley de Gobierno y la Administración Pública Municipal del Estado de Jalisco, y en virtud de que por compromisos adquiridos con anterioridad no me es posible estar presente. Sin más por el momento y en espera de su atención que brinde al presente, me despido quedando a sus apreciables órdenes, para cualquier aclaración al respecto.</w:t>
      </w:r>
      <w:r w:rsidR="000513D3">
        <w:rPr>
          <w:rFonts w:ascii="Arial" w:hAnsi="Arial" w:cs="Arial"/>
          <w:i/>
          <w:sz w:val="28"/>
          <w:szCs w:val="28"/>
        </w:rPr>
        <w:t xml:space="preserve"> </w:t>
      </w:r>
      <w:r w:rsidR="000513D3">
        <w:rPr>
          <w:rFonts w:ascii="Arial" w:hAnsi="Arial" w:cs="Arial"/>
          <w:sz w:val="28"/>
          <w:szCs w:val="28"/>
        </w:rPr>
        <w:t xml:space="preserve">Suscrito por la C. Regidora Tania Magdalena Bernardino Juárez, sin anexo alguno. Queda a su consideración esta solicitud para justificación de inasistencia, y pido que, quiénes estén a favor de justificar su inasistencia a esta Sesión, lo manifiesten levantando su mano…. </w:t>
      </w:r>
      <w:r w:rsidR="000513D3">
        <w:rPr>
          <w:rFonts w:ascii="Arial" w:hAnsi="Arial" w:cs="Arial"/>
          <w:b/>
          <w:sz w:val="28"/>
          <w:szCs w:val="28"/>
        </w:rPr>
        <w:t xml:space="preserve">13 votos a favor. 1 voto en contra: </w:t>
      </w:r>
      <w:r w:rsidR="000513D3">
        <w:rPr>
          <w:rFonts w:ascii="Arial" w:hAnsi="Arial" w:cs="Arial"/>
          <w:sz w:val="28"/>
          <w:szCs w:val="28"/>
        </w:rPr>
        <w:t xml:space="preserve">De la C. Síndico Municipal Magali Casillas Contreras. </w:t>
      </w:r>
      <w:r w:rsidR="000513D3">
        <w:rPr>
          <w:rFonts w:ascii="Arial" w:hAnsi="Arial" w:cs="Arial"/>
          <w:b/>
          <w:sz w:val="28"/>
          <w:szCs w:val="28"/>
        </w:rPr>
        <w:t xml:space="preserve">Aprobado por mayoría absoluta. - - - - - </w:t>
      </w:r>
      <w:r w:rsidR="000513D3">
        <w:rPr>
          <w:rFonts w:ascii="Arial" w:hAnsi="Arial" w:cs="Arial"/>
          <w:sz w:val="28"/>
          <w:szCs w:val="28"/>
        </w:rPr>
        <w:t xml:space="preserve"> </w:t>
      </w:r>
      <w:r w:rsidR="00A075F3">
        <w:rPr>
          <w:rFonts w:ascii="Arial" w:hAnsi="Arial" w:cs="Arial"/>
          <w:i/>
          <w:sz w:val="28"/>
          <w:szCs w:val="28"/>
        </w:rPr>
        <w:t xml:space="preserve"> </w:t>
      </w:r>
      <w:r w:rsidR="0008055E">
        <w:rPr>
          <w:rFonts w:ascii="Arial" w:hAnsi="Arial" w:cs="Arial"/>
          <w:i/>
          <w:sz w:val="28"/>
          <w:szCs w:val="28"/>
        </w:rPr>
        <w:t xml:space="preserve">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proofErr w:type="gramStart"/>
      <w:r w:rsidRPr="0070272C">
        <w:rPr>
          <w:rFonts w:ascii="Arial" w:hAnsi="Arial" w:cs="Arial"/>
          <w:b/>
          <w:sz w:val="28"/>
          <w:szCs w:val="28"/>
        </w:rPr>
        <w:t>PRIMERO.-</w:t>
      </w:r>
      <w:proofErr w:type="gramEnd"/>
      <w:r w:rsidRPr="0070272C">
        <w:rPr>
          <w:rFonts w:ascii="Arial" w:hAnsi="Arial" w:cs="Arial"/>
          <w:sz w:val="28"/>
          <w:szCs w:val="28"/>
        </w:rPr>
        <w:t xml:space="preserve"> Lista de asistencia, verificación de quórum e instalación de la Sesión. - - - - - - - - - - - - - - - - - - - - - - - - - - - </w:t>
      </w:r>
    </w:p>
    <w:p w:rsidR="00247BA3" w:rsidRPr="0070272C" w:rsidRDefault="00247BA3" w:rsidP="00247BA3">
      <w:pPr>
        <w:tabs>
          <w:tab w:val="center" w:pos="4419"/>
          <w:tab w:val="left" w:pos="6058"/>
        </w:tabs>
        <w:spacing w:line="360" w:lineRule="auto"/>
        <w:jc w:val="both"/>
        <w:rPr>
          <w:rFonts w:ascii="Arial" w:hAnsi="Arial" w:cs="Arial"/>
          <w:sz w:val="28"/>
          <w:szCs w:val="28"/>
        </w:rPr>
      </w:pPr>
      <w:proofErr w:type="gramStart"/>
      <w:r w:rsidRPr="0070272C">
        <w:rPr>
          <w:rFonts w:ascii="Arial" w:hAnsi="Arial" w:cs="Arial"/>
          <w:b/>
          <w:sz w:val="28"/>
          <w:szCs w:val="28"/>
        </w:rPr>
        <w:t>SEGUNDO.-</w:t>
      </w:r>
      <w:proofErr w:type="gramEnd"/>
      <w:r w:rsidRPr="0070272C">
        <w:rPr>
          <w:rFonts w:ascii="Arial" w:hAnsi="Arial" w:cs="Arial"/>
          <w:sz w:val="28"/>
          <w:szCs w:val="28"/>
        </w:rPr>
        <w:t xml:space="preserve"> Lectura y aprobación del Orden del Día. - - - - - - </w:t>
      </w:r>
    </w:p>
    <w:p w:rsidR="00E91224" w:rsidRPr="00663B90" w:rsidRDefault="00247BA3" w:rsidP="00B61F0E">
      <w:pPr>
        <w:spacing w:line="360" w:lineRule="auto"/>
        <w:jc w:val="both"/>
        <w:rPr>
          <w:rFonts w:ascii="Arial" w:hAnsi="Arial" w:cs="Arial"/>
          <w:b/>
          <w:sz w:val="28"/>
          <w:szCs w:val="28"/>
        </w:rPr>
      </w:pPr>
      <w:proofErr w:type="gramStart"/>
      <w:r w:rsidRPr="0070272C">
        <w:rPr>
          <w:rFonts w:ascii="Arial" w:hAnsi="Arial" w:cs="Arial"/>
          <w:b/>
          <w:sz w:val="28"/>
          <w:szCs w:val="28"/>
        </w:rPr>
        <w:lastRenderedPageBreak/>
        <w:t>TERCERO.-</w:t>
      </w:r>
      <w:proofErr w:type="gramEnd"/>
      <w:r w:rsidR="00EC159C">
        <w:rPr>
          <w:rFonts w:ascii="Arial" w:hAnsi="Arial" w:cs="Arial"/>
          <w:b/>
          <w:sz w:val="28"/>
          <w:szCs w:val="28"/>
        </w:rPr>
        <w:t xml:space="preserve"> </w:t>
      </w:r>
      <w:r w:rsidR="00EC159C">
        <w:rPr>
          <w:rFonts w:ascii="Arial" w:hAnsi="Arial" w:cs="Arial"/>
          <w:sz w:val="28"/>
          <w:szCs w:val="28"/>
        </w:rPr>
        <w:t xml:space="preserve">Aprobación de Acta de Ayuntamiento Ordinaria No. 31 treinta y uno. - - - - - - - - - - - - - - - - - - - - - - - - - - - - - - </w:t>
      </w:r>
      <w:proofErr w:type="gramStart"/>
      <w:r w:rsidR="00EC159C">
        <w:rPr>
          <w:rFonts w:ascii="Arial" w:hAnsi="Arial" w:cs="Arial"/>
          <w:b/>
          <w:sz w:val="28"/>
          <w:szCs w:val="28"/>
        </w:rPr>
        <w:t>CUARTO.-</w:t>
      </w:r>
      <w:proofErr w:type="gramEnd"/>
      <w:r w:rsidR="00EC159C">
        <w:rPr>
          <w:rFonts w:ascii="Arial" w:hAnsi="Arial" w:cs="Arial"/>
          <w:b/>
          <w:sz w:val="28"/>
          <w:szCs w:val="28"/>
        </w:rPr>
        <w:t xml:space="preserve"> </w:t>
      </w:r>
      <w:r w:rsidR="00EC159C">
        <w:rPr>
          <w:rFonts w:ascii="Arial" w:hAnsi="Arial" w:cs="Arial"/>
          <w:sz w:val="28"/>
          <w:szCs w:val="28"/>
        </w:rPr>
        <w:t xml:space="preserve">Iniciativa de Acuerdo Económico que modifica y aclara la Iniciativa presentada el día 23 veintitrés de Marzo de 2023 dos mil veintitrés, mediante Sesión Ordinaria No. 31 treinta y uno, y que fue aprobada en su punto No. 4 cuatro, consistiendo en autorizar al Municipio de Zapotlán el Grande, Jalisco, para participar en el Programa “ESTRATEGIA ALE 2023”. Motiva la C. Regidora Eva María de Jesús Barreto. - - - </w:t>
      </w:r>
      <w:proofErr w:type="gramStart"/>
      <w:r w:rsidR="00EC159C">
        <w:rPr>
          <w:rFonts w:ascii="Arial" w:hAnsi="Arial" w:cs="Arial"/>
          <w:b/>
          <w:sz w:val="28"/>
          <w:szCs w:val="28"/>
        </w:rPr>
        <w:t>QUINTO.-</w:t>
      </w:r>
      <w:proofErr w:type="gramEnd"/>
      <w:r w:rsidR="00EC159C">
        <w:rPr>
          <w:rFonts w:ascii="Arial" w:hAnsi="Arial" w:cs="Arial"/>
          <w:b/>
          <w:sz w:val="28"/>
          <w:szCs w:val="28"/>
        </w:rPr>
        <w:t xml:space="preserve"> </w:t>
      </w:r>
      <w:r w:rsidR="00EC159C">
        <w:rPr>
          <w:rFonts w:ascii="Arial" w:hAnsi="Arial" w:cs="Arial"/>
          <w:sz w:val="28"/>
          <w:szCs w:val="28"/>
        </w:rPr>
        <w:t xml:space="preserve">Iniciativa de Acuerdo que turna a Comisiones la Convocatoria y las Reglas de Operación Municipales para el Programa “ESCUELA PARA TODOS 2023” El cual beneficiará  a las Escuelas Públicas de Educación Básica del  Municipio de Zapotlán el Grande, Jalisco. Motiva el C. Presidente Municipal Alejandro Barragán Sánchez. - - - - - - - - - - - - - - - - - - - - - - - - </w:t>
      </w:r>
      <w:proofErr w:type="gramStart"/>
      <w:r w:rsidR="00EC159C">
        <w:rPr>
          <w:rFonts w:ascii="Arial" w:hAnsi="Arial" w:cs="Arial"/>
          <w:b/>
          <w:sz w:val="28"/>
          <w:szCs w:val="28"/>
        </w:rPr>
        <w:t>SEXTO.-</w:t>
      </w:r>
      <w:proofErr w:type="gramEnd"/>
      <w:r w:rsidR="00EC159C">
        <w:rPr>
          <w:rFonts w:ascii="Arial" w:hAnsi="Arial" w:cs="Arial"/>
          <w:b/>
          <w:sz w:val="28"/>
          <w:szCs w:val="28"/>
        </w:rPr>
        <w:t xml:space="preserve"> </w:t>
      </w:r>
      <w:r w:rsidR="00EC159C">
        <w:rPr>
          <w:rFonts w:ascii="Arial" w:hAnsi="Arial" w:cs="Arial"/>
          <w:sz w:val="28"/>
          <w:szCs w:val="28"/>
        </w:rPr>
        <w:t xml:space="preserve">Clausura de la Sesión. - - - - - - - - - - - - - - - - - - - - -  </w:t>
      </w:r>
      <w:r>
        <w:rPr>
          <w:rFonts w:ascii="Arial" w:hAnsi="Arial" w:cs="Arial"/>
          <w:b/>
          <w:i/>
          <w:sz w:val="28"/>
          <w:szCs w:val="28"/>
        </w:rPr>
        <w:t>Secretaria de Gobierno Municipal</w:t>
      </w:r>
      <w:r w:rsidRPr="0070272C">
        <w:rPr>
          <w:rFonts w:ascii="Arial" w:hAnsi="Arial" w:cs="Arial"/>
          <w:b/>
          <w:i/>
          <w:sz w:val="28"/>
          <w:szCs w:val="28"/>
        </w:rPr>
        <w:t xml:space="preserve"> Claudia Margarita Robles Gómez:</w:t>
      </w:r>
      <w:r w:rsidRPr="0070272C">
        <w:rPr>
          <w:rFonts w:ascii="Arial" w:hAnsi="Arial" w:cs="Arial"/>
          <w:b/>
          <w:sz w:val="28"/>
          <w:szCs w:val="28"/>
        </w:rPr>
        <w:t xml:space="preserve"> </w:t>
      </w:r>
      <w:r>
        <w:rPr>
          <w:rFonts w:ascii="Arial" w:hAnsi="Arial" w:cs="Arial"/>
          <w:sz w:val="28"/>
          <w:szCs w:val="28"/>
        </w:rPr>
        <w:t>Queda a su consideración el orden del día, para que quiénes estén a favor de aprobarlo en la forma propuesta, lo manifiesten levantando su mano….</w:t>
      </w:r>
      <w:r w:rsidR="00026292">
        <w:rPr>
          <w:rFonts w:ascii="Arial" w:hAnsi="Arial" w:cs="Arial"/>
          <w:sz w:val="28"/>
          <w:szCs w:val="28"/>
        </w:rPr>
        <w:t xml:space="preserve"> </w:t>
      </w:r>
      <w:r w:rsidR="00026292">
        <w:rPr>
          <w:rFonts w:ascii="Arial" w:hAnsi="Arial" w:cs="Arial"/>
          <w:b/>
          <w:sz w:val="28"/>
          <w:szCs w:val="28"/>
        </w:rPr>
        <w:t xml:space="preserve">14 votos a favor, aprobado por mayoría absoluta. - - - - - - - - - - - - - - - </w:t>
      </w:r>
      <w:r>
        <w:rPr>
          <w:rFonts w:ascii="Arial" w:hAnsi="Arial" w:cs="Arial"/>
          <w:sz w:val="28"/>
          <w:szCs w:val="28"/>
        </w:rPr>
        <w:t xml:space="preserve"> </w:t>
      </w:r>
      <w:r w:rsidRPr="000A3321">
        <w:rPr>
          <w:rFonts w:ascii="Arial" w:hAnsi="Arial" w:cs="Arial"/>
          <w:b/>
          <w:sz w:val="28"/>
          <w:szCs w:val="28"/>
          <w:u w:val="single"/>
        </w:rPr>
        <w:t>TERCER PUNTO</w:t>
      </w:r>
      <w:r>
        <w:rPr>
          <w:rFonts w:ascii="Arial" w:hAnsi="Arial" w:cs="Arial"/>
          <w:b/>
          <w:sz w:val="28"/>
          <w:szCs w:val="28"/>
        </w:rPr>
        <w:t>:</w:t>
      </w:r>
      <w:r w:rsidR="003D16A5">
        <w:rPr>
          <w:rFonts w:ascii="Arial" w:hAnsi="Arial" w:cs="Arial"/>
          <w:b/>
          <w:sz w:val="28"/>
          <w:szCs w:val="28"/>
        </w:rPr>
        <w:t xml:space="preserve"> </w:t>
      </w:r>
      <w:r w:rsidR="003D16A5">
        <w:rPr>
          <w:rFonts w:ascii="Arial" w:hAnsi="Arial" w:cs="Arial"/>
          <w:sz w:val="28"/>
          <w:szCs w:val="28"/>
        </w:rPr>
        <w:t>Aprobación de Acta de Ayuntamiento Ordinaria No. 31 treinta y uno.</w:t>
      </w:r>
      <w:r w:rsidR="004D3236">
        <w:rPr>
          <w:rFonts w:ascii="Arial" w:hAnsi="Arial" w:cs="Arial"/>
          <w:sz w:val="28"/>
          <w:szCs w:val="28"/>
        </w:rPr>
        <w:t xml:space="preserve"> - - - - - - - - - - - - - - - - - - - - - - - </w:t>
      </w:r>
      <w:r w:rsidR="003D16A5">
        <w:rPr>
          <w:rFonts w:ascii="Arial" w:hAnsi="Arial" w:cs="Arial"/>
          <w:sz w:val="28"/>
          <w:szCs w:val="28"/>
        </w:rPr>
        <w:t xml:space="preserve"> </w:t>
      </w:r>
      <w:r w:rsidR="003D16A5">
        <w:rPr>
          <w:rFonts w:ascii="Arial" w:hAnsi="Arial" w:cs="Arial"/>
          <w:b/>
          <w:i/>
          <w:sz w:val="28"/>
          <w:szCs w:val="28"/>
        </w:rPr>
        <w:t>C. Secretaria de Gobierno Municipal Claudia Margarita Robles Gómez:</w:t>
      </w:r>
      <w:r w:rsidR="00F459FE">
        <w:rPr>
          <w:rFonts w:ascii="Arial" w:hAnsi="Arial" w:cs="Arial"/>
          <w:b/>
          <w:i/>
          <w:sz w:val="28"/>
          <w:szCs w:val="28"/>
        </w:rPr>
        <w:t xml:space="preserve"> </w:t>
      </w:r>
      <w:r w:rsidR="00D50781">
        <w:rPr>
          <w:rFonts w:ascii="Arial" w:hAnsi="Arial" w:cs="Arial"/>
          <w:sz w:val="28"/>
          <w:szCs w:val="28"/>
        </w:rPr>
        <w:t>Dicha Acta fue enviada a sus correos electrónicos, por lo que queda a su consideración, para algún comentario respecto de</w:t>
      </w:r>
      <w:r w:rsidR="00663B90">
        <w:rPr>
          <w:rFonts w:ascii="Arial" w:hAnsi="Arial" w:cs="Arial"/>
          <w:sz w:val="28"/>
          <w:szCs w:val="28"/>
        </w:rPr>
        <w:t xml:space="preserve"> la misma…. Si no hay ninguna manifestación</w:t>
      </w:r>
      <w:r w:rsidR="00D50781">
        <w:rPr>
          <w:rFonts w:ascii="Arial" w:hAnsi="Arial" w:cs="Arial"/>
          <w:sz w:val="28"/>
          <w:szCs w:val="28"/>
        </w:rPr>
        <w:t>,</w:t>
      </w:r>
      <w:r w:rsidR="00663B90">
        <w:rPr>
          <w:rFonts w:ascii="Arial" w:hAnsi="Arial" w:cs="Arial"/>
          <w:sz w:val="28"/>
          <w:szCs w:val="28"/>
        </w:rPr>
        <w:t xml:space="preserve"> entonces queda a su consideración para que, quiénes estén a favor de aprobarla, lo manifiesten</w:t>
      </w:r>
      <w:r w:rsidR="00D50781">
        <w:rPr>
          <w:rFonts w:ascii="Arial" w:hAnsi="Arial" w:cs="Arial"/>
          <w:sz w:val="28"/>
          <w:szCs w:val="28"/>
        </w:rPr>
        <w:t xml:space="preserve"> levantando su mano….</w:t>
      </w:r>
      <w:r w:rsidR="00663B90">
        <w:rPr>
          <w:rFonts w:ascii="Arial" w:hAnsi="Arial" w:cs="Arial"/>
          <w:sz w:val="28"/>
          <w:szCs w:val="28"/>
        </w:rPr>
        <w:t xml:space="preserve"> </w:t>
      </w:r>
      <w:r w:rsidR="00663B90">
        <w:rPr>
          <w:rFonts w:ascii="Arial" w:hAnsi="Arial" w:cs="Arial"/>
          <w:b/>
          <w:sz w:val="28"/>
          <w:szCs w:val="28"/>
        </w:rPr>
        <w:t xml:space="preserve">14 votos a favor, aprobado por mayoría absoluta. - - - - - - - - - - - - - - - - - - - - - - - - - - - - - - - - - - - - </w:t>
      </w:r>
      <w:r w:rsidR="003D16A5" w:rsidRPr="003D16A5">
        <w:rPr>
          <w:rFonts w:ascii="Arial" w:hAnsi="Arial" w:cs="Arial"/>
          <w:b/>
          <w:sz w:val="28"/>
          <w:szCs w:val="28"/>
          <w:u w:val="single"/>
        </w:rPr>
        <w:lastRenderedPageBreak/>
        <w:t>CUARTO PUNTO</w:t>
      </w:r>
      <w:r w:rsidR="003D16A5">
        <w:rPr>
          <w:rFonts w:ascii="Arial" w:hAnsi="Arial" w:cs="Arial"/>
          <w:b/>
          <w:sz w:val="28"/>
          <w:szCs w:val="28"/>
        </w:rPr>
        <w:t xml:space="preserve">: </w:t>
      </w:r>
      <w:r w:rsidR="003D16A5">
        <w:rPr>
          <w:rFonts w:ascii="Arial" w:hAnsi="Arial" w:cs="Arial"/>
          <w:sz w:val="28"/>
          <w:szCs w:val="28"/>
        </w:rPr>
        <w:t xml:space="preserve">Iniciativa de Acuerdo Económico que modifica y aclara la Iniciativa presentada el día 23 veintitrés de </w:t>
      </w:r>
      <w:proofErr w:type="gramStart"/>
      <w:r w:rsidR="003D16A5">
        <w:rPr>
          <w:rFonts w:ascii="Arial" w:hAnsi="Arial" w:cs="Arial"/>
          <w:sz w:val="28"/>
          <w:szCs w:val="28"/>
        </w:rPr>
        <w:t>Marzo</w:t>
      </w:r>
      <w:proofErr w:type="gramEnd"/>
      <w:r w:rsidR="003D16A5">
        <w:rPr>
          <w:rFonts w:ascii="Arial" w:hAnsi="Arial" w:cs="Arial"/>
          <w:sz w:val="28"/>
          <w:szCs w:val="28"/>
        </w:rPr>
        <w:t xml:space="preserve"> de 2023 dos mil veintitrés, mediante Sesión Ordinaria No. 31 treinta y uno, y que fue aprobada en su punto No. 4 cuatro, consistiendo en autorizar al Municipio de Zapotlán el Grande, Jalisco, para participar en el Programa “ESTRATEGIA ALE 2023”. Motiva la C. Regidora Eva María de Jesús Barreto. </w:t>
      </w:r>
      <w:r w:rsidR="003D16A5">
        <w:rPr>
          <w:rFonts w:ascii="Arial" w:hAnsi="Arial" w:cs="Arial"/>
          <w:b/>
          <w:i/>
          <w:sz w:val="28"/>
          <w:szCs w:val="28"/>
        </w:rPr>
        <w:t xml:space="preserve">C. Regidora Eva María de Jesús Barreto: </w:t>
      </w:r>
      <w:r w:rsidR="00E91224" w:rsidRPr="00B61F0E">
        <w:rPr>
          <w:rStyle w:val="Ninguno"/>
          <w:rFonts w:ascii="Arial" w:hAnsi="Arial" w:cs="Arial"/>
          <w:b/>
          <w:bCs/>
          <w:i/>
          <w:sz w:val="28"/>
          <w:szCs w:val="28"/>
        </w:rPr>
        <w:t xml:space="preserve">HONORABLE AYUNTAMIENTO CONSTITUCIONAL DE ZAPOTLÁN EL GRANDE, JALISCO PRESENTE.- </w:t>
      </w:r>
      <w:r w:rsidR="00E91224" w:rsidRPr="00B61F0E">
        <w:rPr>
          <w:rStyle w:val="Ninguno"/>
          <w:rFonts w:ascii="Arial" w:hAnsi="Arial" w:cs="Arial"/>
          <w:i/>
          <w:sz w:val="28"/>
          <w:szCs w:val="28"/>
        </w:rPr>
        <w:t xml:space="preserve">Quien motiva y suscribe la </w:t>
      </w:r>
      <w:r w:rsidR="00E91224" w:rsidRPr="00B61F0E">
        <w:rPr>
          <w:rStyle w:val="Ninguno"/>
          <w:rFonts w:ascii="Arial" w:hAnsi="Arial" w:cs="Arial"/>
          <w:b/>
          <w:bCs/>
          <w:i/>
          <w:sz w:val="28"/>
          <w:szCs w:val="28"/>
        </w:rPr>
        <w:t>Lic. EVA MARÍA DE JESÚS BARRETO,</w:t>
      </w:r>
      <w:r w:rsidR="00E91224" w:rsidRPr="00B61F0E">
        <w:rPr>
          <w:rStyle w:val="Ninguno"/>
          <w:rFonts w:ascii="Arial" w:hAnsi="Arial" w:cs="Arial"/>
          <w:i/>
          <w:sz w:val="28"/>
          <w:szCs w:val="28"/>
        </w:rPr>
        <w:t xml:space="preserve"> en mi carácter de Presidenta de la Comisión Edilicia Permanente de Derechos Humanos, Equidad de Género y Asuntos Indígenas de este H. Ayuntamiento Constitucional de Zapotlán el Grande, Jalisco, de conformidad con lo dispuesto en los artículos 115 Constitucional fracción II; los artículos 3, 4, 77, y demás relativos de la Constitución Política del Estado de Jalisco; 2, 37 fracción XV, 38, 41 fracción II, 49 y 50 de la Ley de Gobierno y de la Administración Pública Municipal del Estado de Jalisco; 40, 41, 42, 47, 54, 87 fracción II, 91, 96 y demás relativos y aplicables del Reglamento Interior del Ayuntamiento de Zapotlán el Grande, Jalisco; al amparo de lo dispuesto, me permito presentar ante ustedes </w:t>
      </w:r>
      <w:r w:rsidR="00E91224" w:rsidRPr="00B61F0E">
        <w:rPr>
          <w:rStyle w:val="Ninguno"/>
          <w:rFonts w:ascii="Arial" w:hAnsi="Arial" w:cs="Arial"/>
          <w:b/>
          <w:bCs/>
          <w:i/>
          <w:sz w:val="28"/>
          <w:szCs w:val="28"/>
        </w:rPr>
        <w:t xml:space="preserve">INICIATIVA </w:t>
      </w:r>
      <w:r w:rsidR="00E91224" w:rsidRPr="00B61F0E">
        <w:rPr>
          <w:rFonts w:ascii="Arial" w:hAnsi="Arial" w:cs="Arial"/>
          <w:b/>
          <w:i/>
          <w:sz w:val="28"/>
          <w:szCs w:val="28"/>
        </w:rPr>
        <w:t xml:space="preserve">DE ACUERDO ECONÓMICO QUE MODIFICA Y ACLARA LA INICIATIVA PRESENTADA EL DÍA 23 VEINTITRÉS DE MARZO DE 2023 DOS MIL VEINTITRES MEDIANTE SESIÓN ORDINARIA N° 31 Y QUE FUE APROBADA EN SU PUNTO N°4, CONSISTIENDO EN AUTORIZAR AL MUNICIPIO DE ZAPOTLÁN EL GRANDE, JALISCO, PARA PARTICIPAR EN EL PROGRAMA “ESTRATEGIA ALE 2023” </w:t>
      </w:r>
      <w:r w:rsidR="00E91224" w:rsidRPr="00B61F0E">
        <w:rPr>
          <w:rStyle w:val="Ninguno"/>
          <w:rFonts w:ascii="Arial" w:hAnsi="Arial" w:cs="Arial"/>
          <w:bCs/>
          <w:i/>
          <w:sz w:val="28"/>
          <w:szCs w:val="28"/>
        </w:rPr>
        <w:t xml:space="preserve">con base en </w:t>
      </w:r>
      <w:r w:rsidR="00E91224" w:rsidRPr="00B61F0E">
        <w:rPr>
          <w:rStyle w:val="Ninguno"/>
          <w:rFonts w:ascii="Arial" w:hAnsi="Arial" w:cs="Arial"/>
          <w:i/>
          <w:sz w:val="28"/>
          <w:szCs w:val="28"/>
        </w:rPr>
        <w:t xml:space="preserve">los siguientes, </w:t>
      </w:r>
      <w:r w:rsidR="00E91224" w:rsidRPr="00B61F0E">
        <w:rPr>
          <w:rFonts w:ascii="Arial" w:hAnsi="Arial" w:cs="Arial"/>
          <w:b/>
          <w:i/>
          <w:sz w:val="28"/>
          <w:szCs w:val="28"/>
        </w:rPr>
        <w:t>ANTECEDENTES: I.</w:t>
      </w:r>
      <w:r w:rsidR="00E91224" w:rsidRPr="00B61F0E">
        <w:rPr>
          <w:rFonts w:ascii="Arial" w:hAnsi="Arial" w:cs="Arial"/>
          <w:i/>
          <w:sz w:val="28"/>
          <w:szCs w:val="28"/>
        </w:rPr>
        <w:t xml:space="preserve"> </w:t>
      </w:r>
      <w:r w:rsidR="00E91224" w:rsidRPr="00B61F0E">
        <w:rPr>
          <w:rFonts w:ascii="Arial" w:hAnsi="Arial" w:cs="Arial"/>
          <w:bCs/>
          <w:i/>
          <w:sz w:val="28"/>
          <w:szCs w:val="28"/>
        </w:rPr>
        <w:t xml:space="preserve">Con fecha 31 treinta y uno </w:t>
      </w:r>
      <w:r w:rsidR="00E91224" w:rsidRPr="00B61F0E">
        <w:rPr>
          <w:rFonts w:ascii="Arial" w:hAnsi="Arial" w:cs="Arial"/>
          <w:bCs/>
          <w:i/>
          <w:sz w:val="28"/>
          <w:szCs w:val="28"/>
        </w:rPr>
        <w:lastRenderedPageBreak/>
        <w:t>de marzo del año en cuso, mediante Sesión Ordinaria de Ayuntamiento número 31 en el desahogo del punto 4, fue aprobada la “INICIATIVA ACUERDO QUE AUTORIZA AL MUNICIPIO DE ZAPOTLÁN EL GRANDE, JALISCO, PARA PARTICIPAR EN EL PROGRAMA “ESTRATEGIA ALE 2023” CONVOCATORIA PROPUESTA POR LA SECRETARIA DE IGUALDAD SUSTANTIVA ENTRE MUJERES Y HOMBRES DEL ESTADO DE JALISCO</w:t>
      </w:r>
      <w:r w:rsidR="00E91224" w:rsidRPr="00B61F0E">
        <w:rPr>
          <w:rStyle w:val="Ninguno"/>
          <w:rFonts w:ascii="Arial" w:hAnsi="Arial" w:cs="Arial"/>
          <w:bCs/>
          <w:i/>
          <w:sz w:val="28"/>
          <w:szCs w:val="28"/>
        </w:rPr>
        <w:t xml:space="preserve">”. (Anexo 1). </w:t>
      </w:r>
      <w:r w:rsidR="00E91224" w:rsidRPr="00B61F0E">
        <w:rPr>
          <w:rStyle w:val="Ninguno"/>
          <w:rFonts w:ascii="Arial" w:hAnsi="Arial" w:cs="Arial"/>
          <w:b/>
          <w:bCs/>
          <w:i/>
          <w:sz w:val="28"/>
          <w:szCs w:val="28"/>
        </w:rPr>
        <w:t>II.</w:t>
      </w:r>
      <w:r w:rsidR="00E91224" w:rsidRPr="00B61F0E">
        <w:rPr>
          <w:rStyle w:val="Ninguno"/>
          <w:rFonts w:ascii="Arial" w:hAnsi="Arial" w:cs="Arial"/>
          <w:i/>
          <w:sz w:val="28"/>
          <w:szCs w:val="28"/>
        </w:rPr>
        <w:t xml:space="preserve"> </w:t>
      </w:r>
      <w:r w:rsidR="00E91224" w:rsidRPr="00B61F0E">
        <w:rPr>
          <w:rFonts w:ascii="Arial" w:hAnsi="Arial" w:cs="Arial"/>
          <w:bCs/>
          <w:i/>
          <w:sz w:val="28"/>
          <w:szCs w:val="28"/>
        </w:rPr>
        <w:t xml:space="preserve">En fecha 24 del mes de abril de la presente anualidad, la Secretaria de Igualdad Sustantiva entre Mujeres y Hombres público los resultados respecto a los municipios seleccionados como beneficiarios en el Programa “Estrategia Ale 2023”. (Anexo 2). </w:t>
      </w:r>
      <w:r w:rsidR="00E91224" w:rsidRPr="00B61F0E">
        <w:rPr>
          <w:rFonts w:ascii="Arial" w:hAnsi="Arial" w:cs="Arial"/>
          <w:b/>
          <w:bCs/>
          <w:i/>
          <w:sz w:val="28"/>
          <w:szCs w:val="28"/>
        </w:rPr>
        <w:t>III.</w:t>
      </w:r>
      <w:r w:rsidR="00E91224" w:rsidRPr="00B61F0E">
        <w:rPr>
          <w:rFonts w:ascii="Arial" w:hAnsi="Arial" w:cs="Arial"/>
          <w:i/>
          <w:sz w:val="28"/>
          <w:szCs w:val="28"/>
        </w:rPr>
        <w:t xml:space="preserve"> </w:t>
      </w:r>
      <w:r w:rsidR="00E91224" w:rsidRPr="00B61F0E">
        <w:rPr>
          <w:rFonts w:ascii="Arial" w:hAnsi="Arial" w:cs="Arial"/>
          <w:bCs/>
          <w:i/>
          <w:sz w:val="28"/>
          <w:szCs w:val="28"/>
        </w:rPr>
        <w:t xml:space="preserve">El día 25 de abril de 2023, </w:t>
      </w:r>
      <w:r w:rsidR="00E91224" w:rsidRPr="00B61F0E">
        <w:rPr>
          <w:rFonts w:ascii="Arial" w:hAnsi="Arial" w:cs="Arial"/>
          <w:i/>
          <w:color w:val="222222"/>
          <w:sz w:val="28"/>
          <w:szCs w:val="28"/>
        </w:rPr>
        <w:t xml:space="preserve">la Coordinación de Estrategia Ale por medio de correo electrónico solicito a los enlaces de los municipios beneficiados en el programa, realizar sesión de cabildo donde se presente el punto de acuerdo que establezca la aprobación para participar en “El Programa”. Agregando como nota que, </w:t>
      </w:r>
      <w:r w:rsidR="00E91224" w:rsidRPr="00B61F0E">
        <w:rPr>
          <w:rFonts w:ascii="Arial" w:hAnsi="Arial" w:cs="Arial"/>
          <w:i/>
          <w:color w:val="222222"/>
          <w:sz w:val="28"/>
          <w:szCs w:val="28"/>
          <w:shd w:val="clear" w:color="auto" w:fill="FFFFFF"/>
        </w:rPr>
        <w:t>en caso de ya contar con sesión de cabildo, revisar que el acta cuente con la leyenda "En caso de ser beneficiados"</w:t>
      </w:r>
      <w:r w:rsidR="00E91224" w:rsidRPr="00B61F0E">
        <w:rPr>
          <w:rFonts w:ascii="Arial" w:hAnsi="Arial" w:cs="Arial"/>
          <w:i/>
          <w:color w:val="222222"/>
          <w:sz w:val="28"/>
          <w:szCs w:val="28"/>
        </w:rPr>
        <w:t xml:space="preserve">. (Anexo 3). </w:t>
      </w:r>
      <w:r w:rsidR="00E91224" w:rsidRPr="00B61F0E">
        <w:rPr>
          <w:rFonts w:ascii="Arial" w:hAnsi="Arial" w:cs="Arial"/>
          <w:b/>
          <w:i/>
          <w:color w:val="222222"/>
          <w:sz w:val="28"/>
          <w:szCs w:val="28"/>
        </w:rPr>
        <w:t>IV.</w:t>
      </w:r>
      <w:r w:rsidR="00E91224" w:rsidRPr="00B61F0E">
        <w:rPr>
          <w:rFonts w:ascii="Arial" w:hAnsi="Arial" w:cs="Arial"/>
          <w:i/>
          <w:sz w:val="28"/>
          <w:szCs w:val="28"/>
        </w:rPr>
        <w:t xml:space="preserve"> </w:t>
      </w:r>
      <w:r w:rsidR="00E91224" w:rsidRPr="00B61F0E">
        <w:rPr>
          <w:rFonts w:ascii="Arial" w:hAnsi="Arial" w:cs="Arial"/>
          <w:i/>
          <w:color w:val="222222"/>
          <w:sz w:val="28"/>
          <w:szCs w:val="28"/>
        </w:rPr>
        <w:t>El día 27 de abril de 2023, nuevamente la Coordinación de Estrategia Ale por medio de correo electrónico solicito a los enlaces de los municipios beneficiados en el programa</w:t>
      </w:r>
      <w:r w:rsidR="00E91224" w:rsidRPr="00B61F0E">
        <w:rPr>
          <w:rFonts w:ascii="Arial" w:hAnsi="Arial" w:cs="Arial"/>
          <w:i/>
          <w:sz w:val="28"/>
          <w:szCs w:val="28"/>
        </w:rPr>
        <w:t>, lo siguiente;</w:t>
      </w:r>
      <w:r w:rsidR="00E91224" w:rsidRPr="00B61F0E">
        <w:rPr>
          <w:rFonts w:ascii="Arial" w:hAnsi="Arial" w:cs="Arial"/>
          <w:i/>
          <w:color w:val="222222"/>
          <w:sz w:val="28"/>
          <w:szCs w:val="28"/>
        </w:rPr>
        <w:t xml:space="preserve"> </w:t>
      </w:r>
      <w:r w:rsidR="00E91224" w:rsidRPr="00B61F0E">
        <w:rPr>
          <w:rFonts w:ascii="Arial" w:hAnsi="Arial" w:cs="Arial"/>
          <w:i/>
          <w:sz w:val="28"/>
          <w:szCs w:val="28"/>
        </w:rPr>
        <w:t xml:space="preserve">Es importante mencionar que a dicho punto de acuerdo se le debe incluir las cantidades autorizadas por la Secretaría de Igualdad Sustantiva. Por lo anterior el punto de acuerdo debe contener la siguiente información: 1. </w:t>
      </w:r>
      <w:r w:rsidR="00E91224" w:rsidRPr="00B61F0E">
        <w:rPr>
          <w:rFonts w:ascii="Arial" w:hAnsi="Arial" w:cs="Arial"/>
          <w:i/>
          <w:color w:val="222222"/>
          <w:sz w:val="28"/>
          <w:szCs w:val="28"/>
        </w:rPr>
        <w:t xml:space="preserve">El acceso a la participación al Programa Estrategia ALE </w:t>
      </w:r>
      <w:r w:rsidR="00E91224" w:rsidRPr="00B61F0E">
        <w:rPr>
          <w:rFonts w:ascii="Arial" w:hAnsi="Arial" w:cs="Arial"/>
          <w:i/>
          <w:sz w:val="28"/>
          <w:szCs w:val="28"/>
        </w:rPr>
        <w:t xml:space="preserve"> 2. </w:t>
      </w:r>
      <w:r w:rsidR="00E91224" w:rsidRPr="00B61F0E">
        <w:rPr>
          <w:rFonts w:ascii="Arial" w:hAnsi="Arial" w:cs="Arial"/>
          <w:i/>
          <w:color w:val="222222"/>
          <w:sz w:val="28"/>
          <w:szCs w:val="28"/>
        </w:rPr>
        <w:t>Las autoridades autorizadas a suscribir convenio (nombre y cargo, Presidencia, Sindicatura y Tesorería)</w:t>
      </w:r>
      <w:r w:rsidR="00E91224" w:rsidRPr="00B61F0E">
        <w:rPr>
          <w:rFonts w:ascii="Arial" w:hAnsi="Arial" w:cs="Arial"/>
          <w:i/>
          <w:sz w:val="28"/>
          <w:szCs w:val="28"/>
        </w:rPr>
        <w:t xml:space="preserve"> 3. </w:t>
      </w:r>
      <w:r w:rsidR="00E91224" w:rsidRPr="00B61F0E">
        <w:rPr>
          <w:rFonts w:ascii="Arial" w:hAnsi="Arial" w:cs="Arial"/>
          <w:i/>
          <w:color w:val="222222"/>
          <w:sz w:val="28"/>
          <w:szCs w:val="28"/>
        </w:rPr>
        <w:t xml:space="preserve">Coinversión (desglosada con los montos) </w:t>
      </w:r>
      <w:r w:rsidR="00E91224" w:rsidRPr="00B61F0E">
        <w:rPr>
          <w:rFonts w:ascii="Arial" w:hAnsi="Arial" w:cs="Arial"/>
          <w:i/>
          <w:sz w:val="28"/>
          <w:szCs w:val="28"/>
        </w:rPr>
        <w:t xml:space="preserve">4. </w:t>
      </w:r>
      <w:r w:rsidR="00E91224" w:rsidRPr="00B61F0E">
        <w:rPr>
          <w:rFonts w:ascii="Arial" w:hAnsi="Arial" w:cs="Arial"/>
          <w:i/>
          <w:color w:val="222222"/>
          <w:sz w:val="28"/>
          <w:szCs w:val="28"/>
        </w:rPr>
        <w:t xml:space="preserve">Establecer que, en caso de incumplimiento por parte del </w:t>
      </w:r>
      <w:r w:rsidR="00E91224" w:rsidRPr="00B61F0E">
        <w:rPr>
          <w:rFonts w:ascii="Arial" w:hAnsi="Arial" w:cs="Arial"/>
          <w:i/>
          <w:color w:val="222222"/>
          <w:sz w:val="28"/>
          <w:szCs w:val="28"/>
        </w:rPr>
        <w:lastRenderedPageBreak/>
        <w:t xml:space="preserve">Gobierno Municipal, se autoriza al Gobierno del Estado de Jalisco por conducto de la Hacienda Pública, para que descuente al municipio de sus participaciones estatales. (Anexo 4). </w:t>
      </w:r>
      <w:r w:rsidR="00E91224" w:rsidRPr="00B61F0E">
        <w:rPr>
          <w:rFonts w:ascii="Arial" w:hAnsi="Arial" w:cs="Arial"/>
          <w:b/>
          <w:i/>
          <w:color w:val="222222"/>
          <w:sz w:val="28"/>
          <w:szCs w:val="28"/>
        </w:rPr>
        <w:t>V.</w:t>
      </w:r>
      <w:r w:rsidR="00E91224" w:rsidRPr="00B61F0E">
        <w:rPr>
          <w:rFonts w:ascii="Arial" w:hAnsi="Arial" w:cs="Arial"/>
          <w:i/>
          <w:sz w:val="28"/>
          <w:szCs w:val="28"/>
        </w:rPr>
        <w:t xml:space="preserve"> </w:t>
      </w:r>
      <w:r w:rsidR="00E91224" w:rsidRPr="00B61F0E">
        <w:rPr>
          <w:rFonts w:ascii="Arial" w:hAnsi="Arial" w:cs="Arial"/>
          <w:i/>
          <w:color w:val="222222"/>
          <w:sz w:val="28"/>
          <w:szCs w:val="28"/>
        </w:rPr>
        <w:t xml:space="preserve">El día 28 de abril de la presente anualidad mediante oficio 0081/2023 suscrito por la C. Alma Yadira Figueroa Corones, Directora de Igualdad Sustantiva entre Mujeres y Hombres del Municipio de Zapotlán el Grande, Jalisco, solicito un Punto Aclaratorio respecto al punto número 4 de la Sesión Ordinaria de Ayuntamiento No. 31 celebrada el día 31 treinta y uno de marzo de 2023 dos mil veintitrés. (Anexo 5). </w:t>
      </w:r>
      <w:r w:rsidR="00E91224" w:rsidRPr="00B61F0E">
        <w:rPr>
          <w:rFonts w:ascii="Arial" w:hAnsi="Arial" w:cs="Arial"/>
          <w:i/>
          <w:sz w:val="28"/>
          <w:szCs w:val="28"/>
        </w:rPr>
        <w:t xml:space="preserve">Es por ello que, en razón de lo anterior, pongo a consideración del Pleno de Ayuntamiento la aprobación de la modificación señalada en los antecedentes fracción IV de la presente iniciativa, con la finalidad de que el municipio de Zapotlán el Grande, Jalisco, pueda ser acreedor al apoyo económico de $ 550, 000.00 (quinientos cincuenta mil pesos 00/m.n.), por parte de la Secretaria de Igualdad Sustantiva Entre Mujeres y Hombres del Estado de Jalisco. Quedando los siguientes, </w:t>
      </w:r>
      <w:r w:rsidR="00E91224" w:rsidRPr="00B61F0E">
        <w:rPr>
          <w:rFonts w:ascii="Arial" w:hAnsi="Arial" w:cs="Arial"/>
          <w:b/>
          <w:i/>
          <w:sz w:val="28"/>
          <w:szCs w:val="28"/>
        </w:rPr>
        <w:t xml:space="preserve">ACUERDOS: </w:t>
      </w:r>
      <w:proofErr w:type="gramStart"/>
      <w:r w:rsidR="00E91224" w:rsidRPr="00B61F0E">
        <w:rPr>
          <w:rFonts w:ascii="Arial" w:hAnsi="Arial" w:cs="Arial"/>
          <w:b/>
          <w:i/>
          <w:sz w:val="28"/>
          <w:szCs w:val="28"/>
        </w:rPr>
        <w:t>PRIMERO</w:t>
      </w:r>
      <w:r w:rsidR="00E91224" w:rsidRPr="00B61F0E">
        <w:rPr>
          <w:rFonts w:ascii="Arial" w:hAnsi="Arial" w:cs="Arial"/>
          <w:i/>
          <w:sz w:val="28"/>
          <w:szCs w:val="28"/>
        </w:rPr>
        <w:t>.-</w:t>
      </w:r>
      <w:proofErr w:type="gramEnd"/>
      <w:r w:rsidR="00E91224" w:rsidRPr="00B61F0E">
        <w:rPr>
          <w:rFonts w:ascii="Arial" w:hAnsi="Arial" w:cs="Arial"/>
          <w:i/>
          <w:sz w:val="28"/>
          <w:szCs w:val="28"/>
        </w:rPr>
        <w:t xml:space="preserve"> Se autorice </w:t>
      </w:r>
      <w:r w:rsidR="00E91224" w:rsidRPr="00B61F0E">
        <w:rPr>
          <w:rFonts w:ascii="Arial" w:hAnsi="Arial" w:cs="Arial"/>
          <w:b/>
          <w:i/>
          <w:sz w:val="28"/>
          <w:szCs w:val="28"/>
        </w:rPr>
        <w:t xml:space="preserve">AL MUNICIPIO DE ZAPOTLÁN EL GRANDE PARA PARTICIPAR EN EL PROGRAMA DE “ESTRATEGIA ALE 2023” CONVOCATORIA PROPUESTA POR LA SECRETARIA DE IGUALDAD SUSTANTIVA ENTRE MUJERES Y HOMBRES DEL ESTADO DE JALISCO, </w:t>
      </w:r>
      <w:r w:rsidR="00E91224" w:rsidRPr="00B61F0E">
        <w:rPr>
          <w:rFonts w:ascii="Arial" w:hAnsi="Arial" w:cs="Arial"/>
          <w:i/>
          <w:sz w:val="28"/>
          <w:szCs w:val="28"/>
        </w:rPr>
        <w:t xml:space="preserve">con la finalidad de prevenir, atender, sancionar y erradicar la violencia contra las mujeres, para que, puedan vivir una vida libre de violencia. </w:t>
      </w:r>
      <w:proofErr w:type="gramStart"/>
      <w:r w:rsidR="00E91224" w:rsidRPr="00B61F0E">
        <w:rPr>
          <w:rFonts w:ascii="Arial" w:hAnsi="Arial" w:cs="Arial"/>
          <w:b/>
          <w:bCs/>
          <w:i/>
          <w:sz w:val="28"/>
          <w:szCs w:val="28"/>
        </w:rPr>
        <w:t>SEGUNDO.-</w:t>
      </w:r>
      <w:proofErr w:type="gramEnd"/>
      <w:r w:rsidR="00E91224" w:rsidRPr="00B61F0E">
        <w:rPr>
          <w:rFonts w:ascii="Arial" w:hAnsi="Arial" w:cs="Arial"/>
          <w:i/>
          <w:sz w:val="28"/>
          <w:szCs w:val="28"/>
        </w:rPr>
        <w:t xml:space="preserve"> </w:t>
      </w:r>
      <w:r w:rsidR="00E91224" w:rsidRPr="00B61F0E">
        <w:rPr>
          <w:rFonts w:ascii="Arial" w:hAnsi="Arial" w:cs="Arial"/>
          <w:i/>
          <w:color w:val="222222"/>
          <w:sz w:val="28"/>
          <w:szCs w:val="28"/>
          <w:shd w:val="clear" w:color="auto" w:fill="FFFFFF"/>
        </w:rPr>
        <w:t>En caso de ser seleccionado, se autorice la suscripción del Convenio, anexo técnico y/o documentos</w:t>
      </w:r>
      <w:r w:rsidR="00E91224" w:rsidRPr="00B61F0E">
        <w:rPr>
          <w:rFonts w:ascii="Arial" w:hAnsi="Arial" w:cs="Arial"/>
          <w:i/>
          <w:sz w:val="28"/>
          <w:szCs w:val="28"/>
        </w:rPr>
        <w:t xml:space="preserve"> al C. ALEJANDRO BARRAGAN SÁNCHEZ, PRESIDENTE MUNICIPAL, C. MAGALI CASILLAS CONTRERAS, SINDICA MUNICIPAL y C. ANA MARÍA DEL </w:t>
      </w:r>
      <w:r w:rsidR="00E91224" w:rsidRPr="00B61F0E">
        <w:rPr>
          <w:rFonts w:ascii="Arial" w:hAnsi="Arial" w:cs="Arial"/>
          <w:i/>
          <w:sz w:val="28"/>
          <w:szCs w:val="28"/>
        </w:rPr>
        <w:lastRenderedPageBreak/>
        <w:t>TORO TORRES ENCARGADA DE LA HACIENDA MUNICIPAL, con la Secretaría de Igualdad Sustantiva entre Mujeres y Hombres del Estado de Jalisco para atender lo referente al Programa de “Estrategia ALE 2023”.</w:t>
      </w:r>
      <w:r w:rsidR="00E91224" w:rsidRPr="00B61F0E">
        <w:rPr>
          <w:rFonts w:ascii="Arial" w:hAnsi="Arial" w:cs="Arial"/>
          <w:b/>
          <w:i/>
          <w:sz w:val="28"/>
          <w:szCs w:val="28"/>
        </w:rPr>
        <w:t xml:space="preserve"> </w:t>
      </w:r>
      <w:r w:rsidR="00B61F0E" w:rsidRPr="00B61F0E">
        <w:rPr>
          <w:rFonts w:ascii="Arial" w:hAnsi="Arial" w:cs="Arial"/>
          <w:b/>
          <w:i/>
          <w:sz w:val="28"/>
          <w:szCs w:val="28"/>
        </w:rPr>
        <w:t xml:space="preserve"> </w:t>
      </w:r>
      <w:proofErr w:type="gramStart"/>
      <w:r w:rsidR="00E91224" w:rsidRPr="00B61F0E">
        <w:rPr>
          <w:rFonts w:ascii="Arial" w:hAnsi="Arial" w:cs="Arial"/>
          <w:b/>
          <w:i/>
          <w:sz w:val="28"/>
          <w:szCs w:val="28"/>
        </w:rPr>
        <w:t>TERCERO</w:t>
      </w:r>
      <w:r w:rsidR="00B61F0E" w:rsidRPr="00B61F0E">
        <w:rPr>
          <w:rFonts w:ascii="Arial" w:hAnsi="Arial" w:cs="Arial"/>
          <w:b/>
          <w:i/>
          <w:sz w:val="28"/>
          <w:szCs w:val="28"/>
        </w:rPr>
        <w:t>.</w:t>
      </w:r>
      <w:r w:rsidR="00E91224" w:rsidRPr="00B61F0E">
        <w:rPr>
          <w:rFonts w:ascii="Arial" w:hAnsi="Arial" w:cs="Arial"/>
          <w:b/>
          <w:i/>
          <w:sz w:val="28"/>
          <w:szCs w:val="28"/>
        </w:rPr>
        <w:t>–</w:t>
      </w:r>
      <w:proofErr w:type="gramEnd"/>
      <w:r w:rsidR="00E91224" w:rsidRPr="00B61F0E">
        <w:rPr>
          <w:rFonts w:ascii="Arial" w:hAnsi="Arial" w:cs="Arial"/>
          <w:b/>
          <w:i/>
          <w:sz w:val="28"/>
          <w:szCs w:val="28"/>
        </w:rPr>
        <w:t xml:space="preserve"> </w:t>
      </w:r>
      <w:r w:rsidR="00E91224" w:rsidRPr="00B61F0E">
        <w:rPr>
          <w:rFonts w:ascii="Arial" w:hAnsi="Arial" w:cs="Arial"/>
          <w:bCs/>
          <w:i/>
          <w:sz w:val="28"/>
          <w:szCs w:val="28"/>
        </w:rPr>
        <w:t>La coinversión se manejará de la forma siguiente:</w:t>
      </w:r>
      <w:r w:rsidR="00B61F0E">
        <w:rPr>
          <w:rFonts w:ascii="Arial" w:hAnsi="Arial" w:cs="Arial"/>
          <w:bCs/>
          <w:i/>
          <w:sz w:val="28"/>
          <w:szCs w:val="28"/>
        </w:rPr>
        <w:t xml:space="preserve"> - - - - - - - - - </w:t>
      </w:r>
      <w:r w:rsidR="00E91224" w:rsidRPr="00B61F0E">
        <w:rPr>
          <w:rFonts w:ascii="Arial" w:hAnsi="Arial" w:cs="Arial"/>
          <w:bCs/>
          <w:i/>
          <w:sz w:val="28"/>
          <w:szCs w:val="28"/>
        </w:rPr>
        <w:t xml:space="preserve"> </w:t>
      </w:r>
    </w:p>
    <w:p w:rsidR="00E91224" w:rsidRDefault="00E91224" w:rsidP="00E91224">
      <w:pPr>
        <w:ind w:right="-234"/>
        <w:rPr>
          <w:rFonts w:ascii="Nutmeg Light" w:hAnsi="Nutmeg Light" w:cs="Arial"/>
          <w:b/>
          <w:sz w:val="22"/>
          <w:szCs w:val="22"/>
        </w:rPr>
      </w:pPr>
    </w:p>
    <w:tbl>
      <w:tblPr>
        <w:tblStyle w:val="Tablaconcuadrcula"/>
        <w:tblW w:w="0" w:type="auto"/>
        <w:tblLook w:val="04A0" w:firstRow="1" w:lastRow="0" w:firstColumn="1" w:lastColumn="0" w:noHBand="0" w:noVBand="1"/>
      </w:tblPr>
      <w:tblGrid>
        <w:gridCol w:w="1398"/>
        <w:gridCol w:w="1313"/>
        <w:gridCol w:w="1998"/>
        <w:gridCol w:w="1240"/>
        <w:gridCol w:w="1745"/>
      </w:tblGrid>
      <w:tr w:rsidR="00E91224" w:rsidTr="007352F8">
        <w:tc>
          <w:tcPr>
            <w:tcW w:w="1559"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b/>
                <w:bCs/>
                <w:sz w:val="22"/>
              </w:rPr>
            </w:pPr>
            <w:bookmarkStart w:id="0" w:name="_Hlk124423248"/>
            <w:r>
              <w:rPr>
                <w:rFonts w:ascii="Nutmeg Light" w:hAnsi="Nutmeg Light" w:cs="Arial"/>
                <w:b/>
                <w:bCs/>
                <w:sz w:val="22"/>
              </w:rPr>
              <w:t>Concepto</w:t>
            </w:r>
          </w:p>
        </w:tc>
        <w:tc>
          <w:tcPr>
            <w:tcW w:w="1365"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b/>
                <w:bCs/>
                <w:sz w:val="22"/>
              </w:rPr>
            </w:pPr>
            <w:r>
              <w:rPr>
                <w:rFonts w:ascii="Nutmeg Light" w:hAnsi="Nutmeg Light" w:cs="Arial"/>
                <w:b/>
                <w:bCs/>
                <w:sz w:val="22"/>
              </w:rPr>
              <w:t xml:space="preserve">Cantidad </w:t>
            </w:r>
          </w:p>
        </w:tc>
        <w:tc>
          <w:tcPr>
            <w:tcW w:w="2427"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b/>
                <w:bCs/>
                <w:sz w:val="22"/>
              </w:rPr>
            </w:pPr>
            <w:r>
              <w:rPr>
                <w:rFonts w:ascii="Nutmeg Light" w:hAnsi="Nutmeg Light" w:cs="Arial"/>
                <w:b/>
                <w:bCs/>
                <w:sz w:val="22"/>
              </w:rPr>
              <w:t>Descripción</w:t>
            </w:r>
          </w:p>
        </w:tc>
        <w:tc>
          <w:tcPr>
            <w:tcW w:w="1633"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b/>
                <w:bCs/>
                <w:sz w:val="22"/>
              </w:rPr>
            </w:pPr>
            <w:r>
              <w:rPr>
                <w:rFonts w:ascii="Nutmeg Light" w:hAnsi="Nutmeg Light" w:cs="Arial"/>
                <w:b/>
                <w:bCs/>
                <w:sz w:val="22"/>
              </w:rPr>
              <w:t>Costo</w:t>
            </w:r>
          </w:p>
        </w:tc>
        <w:tc>
          <w:tcPr>
            <w:tcW w:w="1844"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b/>
                <w:bCs/>
                <w:sz w:val="22"/>
              </w:rPr>
            </w:pPr>
            <w:r>
              <w:rPr>
                <w:rFonts w:ascii="Nutmeg Light" w:hAnsi="Nutmeg Light" w:cs="Arial"/>
                <w:b/>
                <w:bCs/>
                <w:sz w:val="22"/>
              </w:rPr>
              <w:t>Total</w:t>
            </w:r>
          </w:p>
        </w:tc>
        <w:bookmarkEnd w:id="0"/>
      </w:tr>
      <w:tr w:rsidR="00E91224" w:rsidTr="007352F8">
        <w:tc>
          <w:tcPr>
            <w:tcW w:w="1559" w:type="dxa"/>
            <w:tcBorders>
              <w:top w:val="single" w:sz="4" w:space="0" w:color="auto"/>
              <w:left w:val="single" w:sz="4" w:space="0" w:color="auto"/>
              <w:bottom w:val="single" w:sz="4" w:space="0" w:color="auto"/>
              <w:right w:val="single" w:sz="4" w:space="0" w:color="auto"/>
            </w:tcBorders>
            <w:hideMark/>
          </w:tcPr>
          <w:p w:rsidR="00E91224" w:rsidRDefault="00E91224" w:rsidP="007352F8">
            <w:pPr>
              <w:autoSpaceDE w:val="0"/>
              <w:autoSpaceDN w:val="0"/>
              <w:adjustRightInd w:val="0"/>
              <w:rPr>
                <w:rFonts w:ascii="Montserrat-Regular" w:hAnsi="Montserrat-Regular" w:cs="Montserrat-Regular"/>
                <w:color w:val="212529"/>
                <w:sz w:val="20"/>
                <w:szCs w:val="20"/>
              </w:rPr>
            </w:pPr>
            <w:r>
              <w:rPr>
                <w:rFonts w:ascii="Montserrat-Regular" w:hAnsi="Montserrat-Regular" w:cs="Montserrat-Regular"/>
                <w:color w:val="212529"/>
                <w:sz w:val="20"/>
                <w:szCs w:val="20"/>
              </w:rPr>
              <w:t>Insumos de</w:t>
            </w:r>
          </w:p>
          <w:p w:rsidR="00E91224" w:rsidRDefault="00E91224" w:rsidP="007352F8">
            <w:pPr>
              <w:ind w:right="-234"/>
              <w:rPr>
                <w:rFonts w:ascii="Nutmeg Light" w:hAnsi="Nutmeg Light" w:cs="Arial"/>
                <w:sz w:val="22"/>
                <w:szCs w:val="22"/>
              </w:rPr>
            </w:pPr>
            <w:r>
              <w:rPr>
                <w:rFonts w:ascii="Montserrat-Regular" w:hAnsi="Montserrat-Regular" w:cs="Montserrat-Regular"/>
                <w:color w:val="212529"/>
                <w:sz w:val="20"/>
                <w:szCs w:val="20"/>
              </w:rPr>
              <w:t>papelería</w:t>
            </w:r>
          </w:p>
        </w:tc>
        <w:tc>
          <w:tcPr>
            <w:tcW w:w="1365"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190 paquetes</w:t>
            </w:r>
          </w:p>
        </w:tc>
        <w:tc>
          <w:tcPr>
            <w:tcW w:w="2427"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Paquete 500 hojas blancas T/C</w:t>
            </w:r>
          </w:p>
        </w:tc>
        <w:tc>
          <w:tcPr>
            <w:tcW w:w="1633"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Regular" w:hAnsi="Montserrat-Regular" w:cs="Montserrat-Regular"/>
                <w:color w:val="212529"/>
                <w:sz w:val="20"/>
                <w:szCs w:val="20"/>
              </w:rPr>
              <w:t>$143.00</w:t>
            </w:r>
          </w:p>
        </w:tc>
        <w:tc>
          <w:tcPr>
            <w:tcW w:w="1844"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Bold" w:hAnsi="Montserrat-Bold" w:cs="Montserrat-Bold"/>
                <w:b/>
                <w:bCs/>
                <w:color w:val="212529"/>
                <w:sz w:val="20"/>
                <w:szCs w:val="20"/>
              </w:rPr>
              <w:t>$27,170.00</w:t>
            </w:r>
          </w:p>
        </w:tc>
      </w:tr>
      <w:tr w:rsidR="00E91224" w:rsidTr="007352F8">
        <w:tc>
          <w:tcPr>
            <w:tcW w:w="1559" w:type="dxa"/>
            <w:tcBorders>
              <w:top w:val="single" w:sz="4" w:space="0" w:color="auto"/>
              <w:left w:val="single" w:sz="4" w:space="0" w:color="auto"/>
              <w:bottom w:val="single" w:sz="4" w:space="0" w:color="auto"/>
              <w:right w:val="single" w:sz="4" w:space="0" w:color="auto"/>
            </w:tcBorders>
            <w:hideMark/>
          </w:tcPr>
          <w:p w:rsidR="00E91224" w:rsidRDefault="00E91224" w:rsidP="007352F8">
            <w:pPr>
              <w:autoSpaceDE w:val="0"/>
              <w:autoSpaceDN w:val="0"/>
              <w:adjustRightInd w:val="0"/>
              <w:rPr>
                <w:rFonts w:ascii="Montserrat-Regular" w:hAnsi="Montserrat-Regular" w:cs="Montserrat-Regular"/>
                <w:color w:val="212529"/>
                <w:sz w:val="20"/>
                <w:szCs w:val="20"/>
              </w:rPr>
            </w:pPr>
            <w:r>
              <w:rPr>
                <w:rFonts w:ascii="Montserrat-Regular" w:hAnsi="Montserrat-Regular" w:cs="Montserrat-Regular"/>
                <w:color w:val="212529"/>
                <w:sz w:val="20"/>
                <w:szCs w:val="20"/>
              </w:rPr>
              <w:t>Insumos de</w:t>
            </w:r>
          </w:p>
          <w:p w:rsidR="00E91224" w:rsidRDefault="00E91224" w:rsidP="007352F8">
            <w:pPr>
              <w:ind w:right="-234"/>
              <w:rPr>
                <w:rFonts w:ascii="Nutmeg Light" w:hAnsi="Nutmeg Light" w:cs="Arial"/>
                <w:sz w:val="22"/>
                <w:szCs w:val="22"/>
              </w:rPr>
            </w:pPr>
            <w:r>
              <w:rPr>
                <w:rFonts w:ascii="Montserrat-Regular" w:hAnsi="Montserrat-Regular" w:cs="Montserrat-Regular"/>
                <w:color w:val="212529"/>
                <w:sz w:val="20"/>
                <w:szCs w:val="20"/>
              </w:rPr>
              <w:t>papelería</w:t>
            </w:r>
          </w:p>
        </w:tc>
        <w:tc>
          <w:tcPr>
            <w:tcW w:w="1365"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190 paquetes</w:t>
            </w:r>
          </w:p>
        </w:tc>
        <w:tc>
          <w:tcPr>
            <w:tcW w:w="2427"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Paquete  de 500 hojas blancas T/O</w:t>
            </w:r>
          </w:p>
        </w:tc>
        <w:tc>
          <w:tcPr>
            <w:tcW w:w="1633"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Regular" w:hAnsi="Montserrat-Regular" w:cs="Montserrat-Regular"/>
                <w:color w:val="212529"/>
                <w:sz w:val="20"/>
                <w:szCs w:val="20"/>
              </w:rPr>
              <w:t>$143.00</w:t>
            </w:r>
          </w:p>
        </w:tc>
        <w:tc>
          <w:tcPr>
            <w:tcW w:w="1844"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Bold" w:hAnsi="Montserrat-Bold" w:cs="Montserrat-Bold"/>
                <w:b/>
                <w:bCs/>
                <w:color w:val="212529"/>
                <w:sz w:val="20"/>
                <w:szCs w:val="20"/>
              </w:rPr>
              <w:t>$27,170.00</w:t>
            </w:r>
          </w:p>
        </w:tc>
      </w:tr>
      <w:tr w:rsidR="00E91224" w:rsidTr="007352F8">
        <w:tc>
          <w:tcPr>
            <w:tcW w:w="1559" w:type="dxa"/>
            <w:tcBorders>
              <w:top w:val="single" w:sz="4" w:space="0" w:color="auto"/>
              <w:left w:val="single" w:sz="4" w:space="0" w:color="auto"/>
              <w:bottom w:val="single" w:sz="4" w:space="0" w:color="auto"/>
              <w:right w:val="single" w:sz="4" w:space="0" w:color="auto"/>
            </w:tcBorders>
            <w:hideMark/>
          </w:tcPr>
          <w:p w:rsidR="00E91224" w:rsidRDefault="00E91224" w:rsidP="007352F8">
            <w:pPr>
              <w:autoSpaceDE w:val="0"/>
              <w:autoSpaceDN w:val="0"/>
              <w:adjustRightInd w:val="0"/>
              <w:rPr>
                <w:rFonts w:ascii="Montserrat-Regular" w:hAnsi="Montserrat-Regular" w:cs="Montserrat-Regular"/>
                <w:color w:val="212529"/>
                <w:sz w:val="20"/>
                <w:szCs w:val="20"/>
              </w:rPr>
            </w:pPr>
            <w:r>
              <w:rPr>
                <w:rFonts w:ascii="Montserrat-Regular" w:hAnsi="Montserrat-Regular" w:cs="Montserrat-Regular"/>
                <w:color w:val="212529"/>
                <w:sz w:val="20"/>
                <w:szCs w:val="20"/>
              </w:rPr>
              <w:t>Insumos de</w:t>
            </w:r>
          </w:p>
          <w:p w:rsidR="00E91224" w:rsidRDefault="00E91224" w:rsidP="007352F8">
            <w:pPr>
              <w:ind w:right="-234"/>
              <w:rPr>
                <w:rFonts w:ascii="Nutmeg Light" w:hAnsi="Nutmeg Light" w:cs="Arial"/>
                <w:sz w:val="22"/>
                <w:szCs w:val="22"/>
              </w:rPr>
            </w:pPr>
            <w:r>
              <w:rPr>
                <w:rFonts w:ascii="Montserrat-Regular" w:hAnsi="Montserrat-Regular" w:cs="Montserrat-Regular"/>
                <w:color w:val="212529"/>
                <w:sz w:val="20"/>
                <w:szCs w:val="20"/>
              </w:rPr>
              <w:t>papelería</w:t>
            </w:r>
          </w:p>
        </w:tc>
        <w:tc>
          <w:tcPr>
            <w:tcW w:w="1365"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2 paquetes</w:t>
            </w:r>
          </w:p>
        </w:tc>
        <w:tc>
          <w:tcPr>
            <w:tcW w:w="2427"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Paquetes de Folders T/C</w:t>
            </w:r>
          </w:p>
        </w:tc>
        <w:tc>
          <w:tcPr>
            <w:tcW w:w="1633"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Regular" w:hAnsi="Montserrat-Regular" w:cs="Montserrat-Regular"/>
                <w:color w:val="212529"/>
                <w:sz w:val="20"/>
                <w:szCs w:val="20"/>
              </w:rPr>
              <w:t>$297.00</w:t>
            </w:r>
          </w:p>
        </w:tc>
        <w:tc>
          <w:tcPr>
            <w:tcW w:w="1844"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Bold" w:hAnsi="Montserrat-Bold" w:cs="Montserrat-Bold"/>
                <w:b/>
                <w:bCs/>
                <w:color w:val="212529"/>
                <w:sz w:val="20"/>
                <w:szCs w:val="20"/>
              </w:rPr>
              <w:t>$594.00</w:t>
            </w:r>
          </w:p>
        </w:tc>
      </w:tr>
      <w:tr w:rsidR="00E91224" w:rsidTr="007352F8">
        <w:tc>
          <w:tcPr>
            <w:tcW w:w="1559" w:type="dxa"/>
            <w:tcBorders>
              <w:top w:val="single" w:sz="4" w:space="0" w:color="auto"/>
              <w:left w:val="single" w:sz="4" w:space="0" w:color="auto"/>
              <w:bottom w:val="single" w:sz="4" w:space="0" w:color="auto"/>
              <w:right w:val="single" w:sz="4" w:space="0" w:color="auto"/>
            </w:tcBorders>
            <w:hideMark/>
          </w:tcPr>
          <w:p w:rsidR="00E91224" w:rsidRDefault="00E91224" w:rsidP="007352F8">
            <w:pPr>
              <w:autoSpaceDE w:val="0"/>
              <w:autoSpaceDN w:val="0"/>
              <w:adjustRightInd w:val="0"/>
              <w:rPr>
                <w:rFonts w:ascii="Montserrat-Regular" w:hAnsi="Montserrat-Regular" w:cs="Montserrat-Regular"/>
                <w:color w:val="212529"/>
                <w:sz w:val="20"/>
                <w:szCs w:val="20"/>
              </w:rPr>
            </w:pPr>
            <w:r>
              <w:rPr>
                <w:rFonts w:ascii="Montserrat-Regular" w:hAnsi="Montserrat-Regular" w:cs="Montserrat-Regular"/>
                <w:color w:val="212529"/>
                <w:sz w:val="20"/>
                <w:szCs w:val="20"/>
              </w:rPr>
              <w:t>Insumos de</w:t>
            </w:r>
          </w:p>
          <w:p w:rsidR="00E91224" w:rsidRDefault="00E91224" w:rsidP="007352F8">
            <w:pPr>
              <w:ind w:right="-234"/>
              <w:rPr>
                <w:rFonts w:ascii="Nutmeg Light" w:hAnsi="Nutmeg Light" w:cs="Arial"/>
                <w:sz w:val="22"/>
                <w:szCs w:val="22"/>
              </w:rPr>
            </w:pPr>
            <w:r>
              <w:rPr>
                <w:rFonts w:ascii="Montserrat-Regular" w:hAnsi="Montserrat-Regular" w:cs="Montserrat-Regular"/>
                <w:color w:val="212529"/>
                <w:sz w:val="20"/>
                <w:szCs w:val="20"/>
              </w:rPr>
              <w:t>papelería</w:t>
            </w:r>
          </w:p>
        </w:tc>
        <w:tc>
          <w:tcPr>
            <w:tcW w:w="1365"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1 paquete</w:t>
            </w:r>
          </w:p>
        </w:tc>
        <w:tc>
          <w:tcPr>
            <w:tcW w:w="2427"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rPr>
                <w:rFonts w:ascii="Nutmeg Light" w:hAnsi="Nutmeg Light" w:cs="Arial"/>
                <w:sz w:val="22"/>
              </w:rPr>
            </w:pPr>
            <w:r>
              <w:rPr>
                <w:rFonts w:ascii="Montserrat-Regular" w:hAnsi="Montserrat-Regular" w:cs="Montserrat-Regular"/>
                <w:color w:val="212529"/>
                <w:sz w:val="20"/>
                <w:szCs w:val="20"/>
              </w:rPr>
              <w:t xml:space="preserve">Notas adhesivas Post </w:t>
            </w:r>
            <w:proofErr w:type="spellStart"/>
            <w:r>
              <w:rPr>
                <w:rFonts w:ascii="Montserrat-Regular" w:hAnsi="Montserrat-Regular" w:cs="Montserrat-Regular"/>
                <w:color w:val="212529"/>
                <w:sz w:val="20"/>
                <w:szCs w:val="20"/>
              </w:rPr>
              <w:t>lt</w:t>
            </w:r>
            <w:proofErr w:type="spellEnd"/>
          </w:p>
        </w:tc>
        <w:tc>
          <w:tcPr>
            <w:tcW w:w="1633"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Regular" w:hAnsi="Montserrat-Regular" w:cs="Montserrat-Regular"/>
                <w:color w:val="212529"/>
                <w:sz w:val="20"/>
                <w:szCs w:val="20"/>
              </w:rPr>
              <w:t>$66.00</w:t>
            </w:r>
          </w:p>
        </w:tc>
        <w:tc>
          <w:tcPr>
            <w:tcW w:w="1844" w:type="dxa"/>
            <w:tcBorders>
              <w:top w:val="single" w:sz="4" w:space="0" w:color="auto"/>
              <w:left w:val="single" w:sz="4" w:space="0" w:color="auto"/>
              <w:bottom w:val="single" w:sz="4" w:space="0" w:color="auto"/>
              <w:right w:val="single" w:sz="4" w:space="0" w:color="auto"/>
            </w:tcBorders>
            <w:hideMark/>
          </w:tcPr>
          <w:p w:rsidR="00E91224" w:rsidRDefault="00E91224" w:rsidP="007352F8">
            <w:pPr>
              <w:ind w:right="-234"/>
              <w:jc w:val="center"/>
              <w:rPr>
                <w:rFonts w:ascii="Nutmeg Light" w:hAnsi="Nutmeg Light" w:cs="Arial"/>
                <w:sz w:val="22"/>
              </w:rPr>
            </w:pPr>
            <w:r>
              <w:rPr>
                <w:rFonts w:ascii="Montserrat-Bold" w:hAnsi="Montserrat-Bold" w:cs="Montserrat-Bold"/>
                <w:b/>
                <w:bCs/>
                <w:color w:val="212529"/>
                <w:sz w:val="20"/>
                <w:szCs w:val="20"/>
              </w:rPr>
              <w:t>$66.00</w:t>
            </w:r>
          </w:p>
        </w:tc>
      </w:tr>
      <w:tr w:rsidR="00E91224" w:rsidTr="007352F8">
        <w:tc>
          <w:tcPr>
            <w:tcW w:w="1559"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365"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2427"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633"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844"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r>
      <w:tr w:rsidR="00E91224" w:rsidTr="007352F8">
        <w:tc>
          <w:tcPr>
            <w:tcW w:w="1559"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365"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2427"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633"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844"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r>
      <w:tr w:rsidR="00E91224" w:rsidTr="007352F8">
        <w:tc>
          <w:tcPr>
            <w:tcW w:w="1559"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365"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2427"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633"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844"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r>
      <w:tr w:rsidR="00E91224" w:rsidTr="007352F8">
        <w:tc>
          <w:tcPr>
            <w:tcW w:w="1559"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365"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2427"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633"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844"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r>
      <w:tr w:rsidR="00E91224" w:rsidTr="007352F8">
        <w:tc>
          <w:tcPr>
            <w:tcW w:w="1559"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365"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2427"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633"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c>
          <w:tcPr>
            <w:tcW w:w="1844" w:type="dxa"/>
            <w:tcBorders>
              <w:top w:val="single" w:sz="4" w:space="0" w:color="auto"/>
              <w:left w:val="single" w:sz="4" w:space="0" w:color="auto"/>
              <w:bottom w:val="single" w:sz="4" w:space="0" w:color="auto"/>
              <w:right w:val="single" w:sz="4" w:space="0" w:color="auto"/>
            </w:tcBorders>
          </w:tcPr>
          <w:p w:rsidR="00E91224" w:rsidRDefault="00E91224" w:rsidP="007352F8">
            <w:pPr>
              <w:ind w:right="-234"/>
              <w:rPr>
                <w:rFonts w:ascii="Nutmeg Light" w:hAnsi="Nutmeg Light" w:cs="Arial"/>
                <w:sz w:val="22"/>
              </w:rPr>
            </w:pPr>
          </w:p>
        </w:tc>
      </w:tr>
      <w:tr w:rsidR="00E91224" w:rsidTr="007352F8">
        <w:tc>
          <w:tcPr>
            <w:tcW w:w="5351" w:type="dxa"/>
            <w:gridSpan w:val="3"/>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Monto aprobado aportación del gobierno del Estado.</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Total</w:t>
            </w:r>
          </w:p>
        </w:tc>
        <w:tc>
          <w:tcPr>
            <w:tcW w:w="1844" w:type="dxa"/>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$550,000.00</w:t>
            </w:r>
          </w:p>
        </w:tc>
      </w:tr>
      <w:tr w:rsidR="00E91224" w:rsidTr="007352F8">
        <w:tc>
          <w:tcPr>
            <w:tcW w:w="5351" w:type="dxa"/>
            <w:gridSpan w:val="3"/>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Monto de coinversión del municipio.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224" w:rsidRDefault="00E91224" w:rsidP="007352F8">
            <w:pPr>
              <w:rPr>
                <w:rFonts w:ascii="Nutmeg Light" w:hAnsi="Nutmeg Light" w:cs="Arial"/>
                <w:sz w:val="22"/>
                <w:szCs w:val="22"/>
              </w:rPr>
            </w:pPr>
          </w:p>
        </w:tc>
        <w:tc>
          <w:tcPr>
            <w:tcW w:w="1844" w:type="dxa"/>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$55,000.00</w:t>
            </w:r>
          </w:p>
        </w:tc>
      </w:tr>
      <w:tr w:rsidR="00E91224" w:rsidTr="007352F8">
        <w:tc>
          <w:tcPr>
            <w:tcW w:w="5351" w:type="dxa"/>
            <w:gridSpan w:val="3"/>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 xml:space="preserve">Monto total del Proyecto.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224" w:rsidRDefault="00E91224" w:rsidP="007352F8">
            <w:pPr>
              <w:rPr>
                <w:rFonts w:ascii="Nutmeg Light" w:hAnsi="Nutmeg Light" w:cs="Arial"/>
                <w:sz w:val="22"/>
                <w:szCs w:val="22"/>
              </w:rPr>
            </w:pPr>
          </w:p>
        </w:tc>
        <w:tc>
          <w:tcPr>
            <w:tcW w:w="1844" w:type="dxa"/>
            <w:tcBorders>
              <w:top w:val="single" w:sz="4" w:space="0" w:color="auto"/>
              <w:left w:val="single" w:sz="4" w:space="0" w:color="auto"/>
              <w:bottom w:val="single" w:sz="4" w:space="0" w:color="auto"/>
              <w:right w:val="single" w:sz="4" w:space="0" w:color="auto"/>
            </w:tcBorders>
            <w:shd w:val="clear" w:color="auto" w:fill="92D050"/>
            <w:hideMark/>
          </w:tcPr>
          <w:p w:rsidR="00E91224" w:rsidRDefault="00E91224" w:rsidP="007352F8">
            <w:pPr>
              <w:ind w:right="-234"/>
              <w:rPr>
                <w:rFonts w:ascii="Nutmeg Light" w:hAnsi="Nutmeg Light" w:cs="Arial"/>
                <w:sz w:val="22"/>
              </w:rPr>
            </w:pPr>
            <w:r>
              <w:rPr>
                <w:rFonts w:ascii="Nutmeg Light" w:hAnsi="Nutmeg Light" w:cs="Arial"/>
                <w:sz w:val="22"/>
              </w:rPr>
              <w:t>$605,000.00</w:t>
            </w:r>
          </w:p>
        </w:tc>
      </w:tr>
    </w:tbl>
    <w:p w:rsidR="00E91224" w:rsidRPr="00CC3A65" w:rsidRDefault="00E91224" w:rsidP="00E91224">
      <w:pPr>
        <w:pStyle w:val="Sinespaciado"/>
        <w:contextualSpacing/>
        <w:rPr>
          <w:rFonts w:ascii="Arial" w:hAnsi="Arial" w:cs="Arial"/>
          <w:bCs/>
        </w:rPr>
      </w:pPr>
      <w:r>
        <w:rPr>
          <w:rFonts w:ascii="Arial" w:hAnsi="Arial" w:cs="Arial"/>
          <w:bCs/>
        </w:rPr>
        <w:t>(Suficiencia Presupuestaria, Anexo 6).</w:t>
      </w:r>
    </w:p>
    <w:p w:rsidR="00E91224" w:rsidRDefault="00E91224" w:rsidP="00E91224">
      <w:pPr>
        <w:pStyle w:val="Sinespaciado"/>
        <w:contextualSpacing/>
        <w:rPr>
          <w:rFonts w:ascii="Arial" w:hAnsi="Arial" w:cs="Arial"/>
          <w:b/>
        </w:rPr>
      </w:pPr>
    </w:p>
    <w:p w:rsidR="00235837" w:rsidRPr="005C6781" w:rsidRDefault="00647528" w:rsidP="005C6781">
      <w:pPr>
        <w:pStyle w:val="Sinespaciado"/>
        <w:spacing w:line="360" w:lineRule="auto"/>
        <w:contextualSpacing/>
        <w:rPr>
          <w:rFonts w:ascii="Arial" w:eastAsia="Calibri" w:hAnsi="Arial" w:cs="Arial"/>
          <w:sz w:val="28"/>
          <w:szCs w:val="28"/>
          <w:lang w:val="es-MX"/>
        </w:rPr>
      </w:pPr>
      <w:proofErr w:type="gramStart"/>
      <w:r w:rsidRPr="00647528">
        <w:rPr>
          <w:rFonts w:ascii="Arial" w:hAnsi="Arial" w:cs="Arial"/>
          <w:b/>
          <w:i/>
          <w:sz w:val="28"/>
          <w:szCs w:val="28"/>
        </w:rPr>
        <w:t>CUARTO.</w:t>
      </w:r>
      <w:r w:rsidR="00E91224" w:rsidRPr="00647528">
        <w:rPr>
          <w:rFonts w:ascii="Arial" w:hAnsi="Arial" w:cs="Arial"/>
          <w:b/>
          <w:i/>
          <w:sz w:val="28"/>
          <w:szCs w:val="28"/>
        </w:rPr>
        <w:t>-</w:t>
      </w:r>
      <w:proofErr w:type="gramEnd"/>
      <w:r w:rsidR="00E91224" w:rsidRPr="00647528">
        <w:rPr>
          <w:rFonts w:ascii="Arial" w:hAnsi="Arial" w:cs="Arial"/>
          <w:b/>
          <w:i/>
          <w:sz w:val="28"/>
          <w:szCs w:val="28"/>
        </w:rPr>
        <w:t xml:space="preserve"> </w:t>
      </w:r>
      <w:r w:rsidR="00E91224" w:rsidRPr="00647528">
        <w:rPr>
          <w:rFonts w:ascii="Arial" w:hAnsi="Arial" w:cs="Arial"/>
          <w:i/>
          <w:sz w:val="28"/>
          <w:szCs w:val="28"/>
        </w:rPr>
        <w:t>Se establece que, en caso de incumplimiento por parte del Municipio de Zapotlán el Grande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 del programa “Estrategia ALE”.</w:t>
      </w:r>
      <w:r w:rsidRPr="00647528">
        <w:rPr>
          <w:rFonts w:ascii="Arial" w:hAnsi="Arial" w:cs="Arial"/>
          <w:i/>
          <w:sz w:val="28"/>
          <w:szCs w:val="28"/>
        </w:rPr>
        <w:t xml:space="preserve"> </w:t>
      </w:r>
      <w:r w:rsidR="00E91224" w:rsidRPr="00647528">
        <w:rPr>
          <w:rFonts w:ascii="Arial" w:hAnsi="Arial" w:cs="Arial"/>
          <w:b/>
          <w:i/>
          <w:sz w:val="28"/>
          <w:szCs w:val="28"/>
        </w:rPr>
        <w:t>QUINTO</w:t>
      </w:r>
      <w:r w:rsidRPr="00647528">
        <w:rPr>
          <w:rFonts w:ascii="Arial" w:hAnsi="Arial" w:cs="Arial"/>
          <w:b/>
          <w:i/>
          <w:sz w:val="28"/>
          <w:szCs w:val="28"/>
        </w:rPr>
        <w:t>.</w:t>
      </w:r>
      <w:r w:rsidR="00E91224" w:rsidRPr="00647528">
        <w:rPr>
          <w:rFonts w:ascii="Arial" w:hAnsi="Arial" w:cs="Arial"/>
          <w:b/>
          <w:i/>
          <w:sz w:val="28"/>
          <w:szCs w:val="28"/>
        </w:rPr>
        <w:t>-</w:t>
      </w:r>
      <w:r w:rsidR="00E91224" w:rsidRPr="00647528">
        <w:rPr>
          <w:rFonts w:ascii="Arial" w:hAnsi="Arial" w:cs="Arial"/>
          <w:i/>
          <w:sz w:val="28"/>
          <w:szCs w:val="28"/>
        </w:rPr>
        <w:t xml:space="preserve"> Se designe a C. ALMA YADIRA FIGUEROA CORONEL Titular de la Dirección de Igualdad Sustantiva entre Mujeres y Hombres, como ENLACE ADMINISTRATIVO, a C. LEONEL RAMÍREZ MEDRANO Comisario General de Seguridad Pública, como ENLACE OPERATIVO y a C. MARÍA ESTHER LÓPEZ GARCÍA Titular de la Dirección de Egresos, como ENLACE </w:t>
      </w:r>
      <w:r w:rsidR="00E91224" w:rsidRPr="00647528">
        <w:rPr>
          <w:rFonts w:ascii="Arial" w:hAnsi="Arial" w:cs="Arial"/>
          <w:i/>
          <w:sz w:val="28"/>
          <w:szCs w:val="28"/>
        </w:rPr>
        <w:lastRenderedPageBreak/>
        <w:t>REPRESENTANTE DE LA TESORERIA MUNICIPAL entre el H. Ayuntamiento de Zapotlán el Grande, Jalisco, y la Secretaría de Igualdad Sustantiva entre Mujeres Y Hombres del Estado de Jalisco.</w:t>
      </w:r>
      <w:r w:rsidR="00E91224" w:rsidRPr="00647528">
        <w:rPr>
          <w:rFonts w:ascii="Arial" w:hAnsi="Arial" w:cs="Arial"/>
          <w:b/>
          <w:i/>
          <w:sz w:val="28"/>
          <w:szCs w:val="28"/>
        </w:rPr>
        <w:t xml:space="preserve"> </w:t>
      </w:r>
      <w:r w:rsidRPr="00647528">
        <w:rPr>
          <w:rFonts w:ascii="Arial" w:hAnsi="Arial" w:cs="Arial"/>
          <w:b/>
          <w:i/>
          <w:sz w:val="28"/>
          <w:szCs w:val="28"/>
        </w:rPr>
        <w:t>ATENTAMENT</w:t>
      </w:r>
      <w:r w:rsidR="00E91224" w:rsidRPr="00647528">
        <w:rPr>
          <w:rFonts w:ascii="Arial" w:hAnsi="Arial" w:cs="Arial"/>
          <w:b/>
          <w:i/>
          <w:sz w:val="28"/>
          <w:szCs w:val="28"/>
        </w:rPr>
        <w:t>E</w:t>
      </w:r>
      <w:r w:rsidRPr="00647528">
        <w:rPr>
          <w:rFonts w:ascii="Arial" w:hAnsi="Arial" w:cs="Arial"/>
          <w:b/>
          <w:i/>
          <w:sz w:val="28"/>
          <w:szCs w:val="28"/>
        </w:rPr>
        <w:t xml:space="preserve"> </w:t>
      </w:r>
      <w:r w:rsidR="00E91224" w:rsidRPr="00647528">
        <w:rPr>
          <w:rFonts w:ascii="Arial" w:hAnsi="Arial" w:cs="Arial"/>
          <w:b/>
          <w:i/>
          <w:sz w:val="28"/>
          <w:szCs w:val="28"/>
        </w:rPr>
        <w:t>“2023, AÑO DEL 140 ANIVERSARIO DEL NATALICIO DE CLEMENTE OROZCO”</w:t>
      </w:r>
      <w:r w:rsidRPr="00647528">
        <w:rPr>
          <w:rFonts w:ascii="Arial" w:hAnsi="Arial" w:cs="Arial"/>
          <w:b/>
          <w:i/>
          <w:sz w:val="28"/>
          <w:szCs w:val="28"/>
        </w:rPr>
        <w:t xml:space="preserve"> </w:t>
      </w:r>
      <w:r w:rsidR="00E91224" w:rsidRPr="00647528">
        <w:rPr>
          <w:rFonts w:ascii="Arial" w:hAnsi="Arial" w:cs="Arial"/>
          <w:i/>
          <w:sz w:val="28"/>
          <w:szCs w:val="28"/>
        </w:rPr>
        <w:t>Ciudad Guzmán, Municipio de Zapotlán el Grande, Jalisco, a 01 de mayo del 2023.</w:t>
      </w:r>
      <w:r w:rsidRPr="00647528">
        <w:rPr>
          <w:rFonts w:ascii="Arial" w:hAnsi="Arial" w:cs="Arial"/>
          <w:b/>
          <w:i/>
          <w:sz w:val="28"/>
          <w:szCs w:val="28"/>
        </w:rPr>
        <w:t xml:space="preserve"> </w:t>
      </w:r>
      <w:r w:rsidR="00E91224" w:rsidRPr="00647528">
        <w:rPr>
          <w:rFonts w:ascii="Arial" w:eastAsia="Calibri" w:hAnsi="Arial" w:cs="Arial"/>
          <w:b/>
          <w:i/>
          <w:sz w:val="28"/>
          <w:szCs w:val="28"/>
          <w:lang w:val="es-MX"/>
        </w:rPr>
        <w:t>LIC. EVA MARÍA DE JESÚS BARRETO</w:t>
      </w:r>
      <w:r w:rsidR="00E91224" w:rsidRPr="00647528">
        <w:rPr>
          <w:rFonts w:ascii="Arial" w:eastAsia="Calibri" w:hAnsi="Arial" w:cs="Arial"/>
          <w:bCs/>
          <w:i/>
          <w:sz w:val="28"/>
          <w:szCs w:val="28"/>
          <w:u w:color="000000"/>
          <w:lang w:val="es-MX"/>
        </w:rPr>
        <w:t>.</w:t>
      </w:r>
      <w:r w:rsidRPr="00647528">
        <w:rPr>
          <w:rFonts w:ascii="Arial" w:eastAsia="Calibri" w:hAnsi="Arial" w:cs="Arial"/>
          <w:bCs/>
          <w:i/>
          <w:sz w:val="28"/>
          <w:szCs w:val="28"/>
          <w:u w:color="000000"/>
          <w:lang w:val="es-MX"/>
        </w:rPr>
        <w:t xml:space="preserve"> </w:t>
      </w:r>
      <w:r w:rsidR="00E91224" w:rsidRPr="00647528">
        <w:rPr>
          <w:rFonts w:ascii="Arial" w:eastAsia="Calibri" w:hAnsi="Arial" w:cs="Arial"/>
          <w:bCs/>
          <w:i/>
          <w:sz w:val="28"/>
          <w:szCs w:val="28"/>
          <w:u w:color="000000"/>
          <w:lang w:val="es-MX"/>
        </w:rPr>
        <w:t xml:space="preserve">Regidora </w:t>
      </w:r>
      <w:r w:rsidR="00E91224" w:rsidRPr="00647528">
        <w:rPr>
          <w:rFonts w:ascii="Arial" w:eastAsia="Calibri" w:hAnsi="Arial" w:cs="Arial"/>
          <w:i/>
          <w:sz w:val="28"/>
          <w:szCs w:val="28"/>
          <w:lang w:val="es-MX"/>
        </w:rPr>
        <w:t>del H. Ayuntamiento Constitucional de Zapotlán el Grande, Jalisco.</w:t>
      </w:r>
      <w:r w:rsidR="00D50781">
        <w:rPr>
          <w:rFonts w:ascii="Arial" w:eastAsia="Calibri" w:hAnsi="Arial" w:cs="Arial"/>
          <w:i/>
          <w:sz w:val="28"/>
          <w:szCs w:val="28"/>
          <w:lang w:val="es-MX"/>
        </w:rPr>
        <w:t xml:space="preserve"> </w:t>
      </w:r>
      <w:r w:rsidR="00D50781">
        <w:rPr>
          <w:rFonts w:ascii="Arial" w:eastAsia="Calibri" w:hAnsi="Arial" w:cs="Arial"/>
          <w:b/>
          <w:i/>
          <w:sz w:val="28"/>
          <w:szCs w:val="28"/>
          <w:lang w:val="es-MX"/>
        </w:rPr>
        <w:t>FIRMA”</w:t>
      </w:r>
      <w:r>
        <w:rPr>
          <w:rFonts w:ascii="Arial" w:eastAsia="Calibri" w:hAnsi="Arial" w:cs="Arial"/>
          <w:i/>
          <w:sz w:val="28"/>
          <w:szCs w:val="28"/>
          <w:lang w:val="es-MX"/>
        </w:rPr>
        <w:t xml:space="preserve"> - - - - - - - - - - - - - - - - - - </w:t>
      </w:r>
      <w:r w:rsidR="005A7BC2">
        <w:rPr>
          <w:rFonts w:ascii="Arial" w:eastAsia="Calibri" w:hAnsi="Arial" w:cs="Arial"/>
          <w:b/>
          <w:i/>
          <w:sz w:val="28"/>
          <w:szCs w:val="28"/>
          <w:lang w:val="es-MX"/>
        </w:rPr>
        <w:t xml:space="preserve">C. Regidor Jorge de Jesús Juárez Parra: </w:t>
      </w:r>
      <w:r w:rsidR="005A7BC2">
        <w:rPr>
          <w:rFonts w:ascii="Arial" w:eastAsia="Calibri" w:hAnsi="Arial" w:cs="Arial"/>
          <w:sz w:val="28"/>
          <w:szCs w:val="28"/>
          <w:lang w:val="es-MX"/>
        </w:rPr>
        <w:t xml:space="preserve">Buenas tardes compañeros. Muchas gracias. Quiero felicitarte Eva; cuanto presentaste esta Iniciativa, aquí yo te comenté: por favor esta Iniciativa persíguela, </w:t>
      </w:r>
      <w:r w:rsidR="00BB6100">
        <w:rPr>
          <w:rFonts w:ascii="Arial" w:eastAsia="Calibri" w:hAnsi="Arial" w:cs="Arial"/>
          <w:sz w:val="28"/>
          <w:szCs w:val="28"/>
          <w:lang w:val="es-MX"/>
        </w:rPr>
        <w:t>hay que conseguir ese recurso. En aquel entonces recuerdo que eran $200,000.00 (Doscientos mil pesos 00/100 m.n.) ahora con las nuevas cantidades</w:t>
      </w:r>
      <w:r w:rsidR="007C45D2">
        <w:rPr>
          <w:rFonts w:ascii="Arial" w:eastAsia="Calibri" w:hAnsi="Arial" w:cs="Arial"/>
          <w:sz w:val="28"/>
          <w:szCs w:val="28"/>
          <w:lang w:val="es-MX"/>
        </w:rPr>
        <w:t xml:space="preserve"> que nos estás señalando, entre la aportación del Municipio y la del Gobierno del Estado, son </w:t>
      </w:r>
      <w:r w:rsidR="00B36E20">
        <w:rPr>
          <w:rFonts w:ascii="Arial" w:eastAsia="Calibri" w:hAnsi="Arial" w:cs="Arial"/>
          <w:sz w:val="28"/>
          <w:szCs w:val="28"/>
          <w:lang w:val="es-MX"/>
        </w:rPr>
        <w:t xml:space="preserve">$605,000.00 (Seiscientos, cinco mil pesos 00/100 m.n.) </w:t>
      </w:r>
      <w:r w:rsidR="007A0ED5">
        <w:rPr>
          <w:rFonts w:ascii="Arial" w:eastAsia="Calibri" w:hAnsi="Arial" w:cs="Arial"/>
          <w:sz w:val="28"/>
          <w:szCs w:val="28"/>
          <w:lang w:val="es-MX"/>
        </w:rPr>
        <w:t xml:space="preserve">Creo que alcanza para mucho más de lo que, creíamos que iba a alcanzar, se pueden hacer muchas más cosas. Entonces, felicidades por continuar, por darle seguimiento y que hayamos sido beneficiados de este recurso, felicidades Regidora Eva, es </w:t>
      </w:r>
      <w:proofErr w:type="spellStart"/>
      <w:r w:rsidR="007A0ED5">
        <w:rPr>
          <w:rFonts w:ascii="Arial" w:eastAsia="Calibri" w:hAnsi="Arial" w:cs="Arial"/>
          <w:sz w:val="28"/>
          <w:szCs w:val="28"/>
          <w:lang w:val="es-MX"/>
        </w:rPr>
        <w:t>cuanto</w:t>
      </w:r>
      <w:proofErr w:type="spellEnd"/>
      <w:r w:rsidR="007A0ED5">
        <w:rPr>
          <w:rFonts w:ascii="Arial" w:eastAsia="Calibri" w:hAnsi="Arial" w:cs="Arial"/>
          <w:sz w:val="28"/>
          <w:szCs w:val="28"/>
          <w:lang w:val="es-MX"/>
        </w:rPr>
        <w:t xml:space="preserve">. </w:t>
      </w:r>
      <w:r w:rsidR="007A0ED5">
        <w:rPr>
          <w:rFonts w:ascii="Arial" w:eastAsia="Calibri" w:hAnsi="Arial" w:cs="Arial"/>
          <w:b/>
          <w:i/>
          <w:sz w:val="28"/>
          <w:szCs w:val="28"/>
          <w:lang w:val="es-MX"/>
        </w:rPr>
        <w:t xml:space="preserve">C. Presidente Municipal Alejandro Barragán Sánchez: </w:t>
      </w:r>
      <w:r w:rsidR="007A0ED5">
        <w:rPr>
          <w:rFonts w:ascii="Arial" w:eastAsia="Calibri" w:hAnsi="Arial" w:cs="Arial"/>
          <w:sz w:val="28"/>
          <w:szCs w:val="28"/>
          <w:lang w:val="es-MX"/>
        </w:rPr>
        <w:t xml:space="preserve">Gracias Secretaria. Yo me sumo a la felicitación, Eva. Me ha tocado seguir de cerca todo este proceso. El recomponer muchas de las cosas que, nos había quitado la posibilidad de participar de este recurso y que, gracias al trabajo y la coordinación que has tenido con el Instituto de la Mujer, todavía el Instituto de la Mujer, me parce que, el trabajo que han hecho en mancuerna, junto con la Licenciada Yadira </w:t>
      </w:r>
      <w:r w:rsidR="007352F8">
        <w:rPr>
          <w:rFonts w:ascii="Arial" w:eastAsia="Calibri" w:hAnsi="Arial" w:cs="Arial"/>
          <w:sz w:val="28"/>
          <w:szCs w:val="28"/>
          <w:lang w:val="es-MX"/>
        </w:rPr>
        <w:t xml:space="preserve">Figuera, me parece que ha sido muy positivo. Yo, pediría compañera que, en la medida que se </w:t>
      </w:r>
      <w:r w:rsidR="007352F8">
        <w:rPr>
          <w:rFonts w:ascii="Arial" w:eastAsia="Calibri" w:hAnsi="Arial" w:cs="Arial"/>
          <w:sz w:val="28"/>
          <w:szCs w:val="28"/>
          <w:lang w:val="es-MX"/>
        </w:rPr>
        <w:lastRenderedPageBreak/>
        <w:t xml:space="preserve">vayan consiguiendo ya los resultados, no solo del apoyo, sino que vayamos haciendo la aplicación de estos recursos, nos compartas en el Pleno del Ayuntamiento, los avances y nos compartas las inversiones que, seguramente ya tienes planeado que vayamos a destinar este recurso. Me parece, insisto, que no podemos volver a cometer errores del pasado, creo que, ahora tenemos una oportunidad histórica de hacer las cosas mejor, como lo hemos venido haciendo en </w:t>
      </w:r>
      <w:r w:rsidR="005C6781">
        <w:rPr>
          <w:rFonts w:ascii="Arial" w:eastAsia="Calibri" w:hAnsi="Arial" w:cs="Arial"/>
          <w:sz w:val="28"/>
          <w:szCs w:val="28"/>
          <w:lang w:val="es-MX"/>
        </w:rPr>
        <w:t xml:space="preserve">otros rubros y esta no será la excepción. Te felicito y cuentas por supuesto, con todo el apoyo, es </w:t>
      </w:r>
      <w:proofErr w:type="spellStart"/>
      <w:r w:rsidR="005C6781">
        <w:rPr>
          <w:rFonts w:ascii="Arial" w:eastAsia="Calibri" w:hAnsi="Arial" w:cs="Arial"/>
          <w:sz w:val="28"/>
          <w:szCs w:val="28"/>
          <w:lang w:val="es-MX"/>
        </w:rPr>
        <w:t>cuanto</w:t>
      </w:r>
      <w:proofErr w:type="spellEnd"/>
      <w:r w:rsidR="005C6781">
        <w:rPr>
          <w:rFonts w:ascii="Arial" w:eastAsia="Calibri" w:hAnsi="Arial" w:cs="Arial"/>
          <w:sz w:val="28"/>
          <w:szCs w:val="28"/>
          <w:lang w:val="es-MX"/>
        </w:rPr>
        <w:t xml:space="preserve">. </w:t>
      </w:r>
      <w:r>
        <w:rPr>
          <w:rFonts w:ascii="Arial" w:eastAsia="Calibri" w:hAnsi="Arial" w:cs="Arial"/>
          <w:b/>
          <w:i/>
          <w:sz w:val="28"/>
          <w:szCs w:val="28"/>
          <w:lang w:val="es-MX"/>
        </w:rPr>
        <w:t xml:space="preserve">C. Secretaria de Gobierno Municipal Claudia Margarita Robles Gómez: </w:t>
      </w:r>
      <w:r>
        <w:rPr>
          <w:rFonts w:ascii="Arial" w:eastAsia="Calibri" w:hAnsi="Arial" w:cs="Arial"/>
          <w:sz w:val="28"/>
          <w:szCs w:val="28"/>
          <w:lang w:val="es-MX"/>
        </w:rPr>
        <w:t xml:space="preserve">Gracias </w:t>
      </w:r>
      <w:r w:rsidR="005C6781">
        <w:rPr>
          <w:rFonts w:ascii="Arial" w:eastAsia="Calibri" w:hAnsi="Arial" w:cs="Arial"/>
          <w:sz w:val="28"/>
          <w:szCs w:val="28"/>
          <w:lang w:val="es-MX"/>
        </w:rPr>
        <w:t xml:space="preserve">Presidente. Alguna otra manifestación o comentario…. Si no hay ninguno, entonces, queda a su consideración esta Iniciativa de Acuerdo Económico, para que, quiénes estén a favor de aprobarlo en los términos propuestos, lo manifiesten levantando su mano…. </w:t>
      </w:r>
      <w:r w:rsidR="005C6781">
        <w:rPr>
          <w:rFonts w:ascii="Arial" w:eastAsia="Calibri" w:hAnsi="Arial" w:cs="Arial"/>
          <w:b/>
          <w:sz w:val="28"/>
          <w:szCs w:val="28"/>
          <w:lang w:val="es-MX"/>
        </w:rPr>
        <w:t xml:space="preserve">14 votos a favor, aprobado por mayoría absoluta. - - - - - - - - - - - - - - - - - - - - </w:t>
      </w:r>
      <w:r w:rsidR="005C6781">
        <w:rPr>
          <w:rFonts w:ascii="Arial" w:eastAsia="Calibri" w:hAnsi="Arial" w:cs="Arial"/>
          <w:sz w:val="28"/>
          <w:szCs w:val="28"/>
          <w:lang w:val="es-MX"/>
        </w:rPr>
        <w:t xml:space="preserve"> </w:t>
      </w:r>
      <w:r w:rsidR="003D16A5" w:rsidRPr="003D16A5">
        <w:rPr>
          <w:rFonts w:ascii="Arial" w:hAnsi="Arial" w:cs="Arial"/>
          <w:b/>
          <w:sz w:val="28"/>
          <w:szCs w:val="28"/>
          <w:u w:val="single"/>
        </w:rPr>
        <w:t>QUINTO PUNTO</w:t>
      </w:r>
      <w:r w:rsidR="003D16A5">
        <w:rPr>
          <w:rFonts w:ascii="Arial" w:hAnsi="Arial" w:cs="Arial"/>
          <w:b/>
          <w:sz w:val="28"/>
          <w:szCs w:val="28"/>
        </w:rPr>
        <w:t xml:space="preserve">: </w:t>
      </w:r>
      <w:r w:rsidR="003D16A5">
        <w:rPr>
          <w:rFonts w:ascii="Arial" w:hAnsi="Arial" w:cs="Arial"/>
          <w:sz w:val="28"/>
          <w:szCs w:val="28"/>
        </w:rPr>
        <w:t xml:space="preserve">Iniciativa de Acuerdo que turna a Comisiones la Convocatoria y las Reglas de Operación Municipales para el Programa “ESCUELA PARA TODOS 2023” El cual beneficiará a las Escuelas Públicas de Educación Básica del Municipio de Zapotlán el Grande, Jalisco. Motiva el C. Presidente Municipal Alejandro Barragán Sánchez. </w:t>
      </w:r>
      <w:r w:rsidR="003D16A5">
        <w:rPr>
          <w:rFonts w:ascii="Arial" w:hAnsi="Arial" w:cs="Arial"/>
          <w:b/>
          <w:i/>
          <w:sz w:val="28"/>
          <w:szCs w:val="28"/>
        </w:rPr>
        <w:t xml:space="preserve">C. Presidente Municipal Alejandro Barragán Sánchez: </w:t>
      </w:r>
      <w:r w:rsidR="00B2072A" w:rsidRPr="00B2072A">
        <w:rPr>
          <w:rFonts w:ascii="Arial" w:eastAsia="Calibri" w:hAnsi="Arial" w:cs="Arial"/>
          <w:b/>
          <w:i/>
          <w:sz w:val="28"/>
          <w:szCs w:val="28"/>
        </w:rPr>
        <w:t>HONORABLE AYUNTAMIENTO CONSTITUCIONAL DE ZAPOTLÁN EL GRANDE, JALISCO</w:t>
      </w:r>
      <w:r w:rsidR="00B2072A" w:rsidRPr="00B2072A">
        <w:rPr>
          <w:rFonts w:ascii="Arial" w:hAnsi="Arial" w:cs="Arial"/>
          <w:i/>
          <w:sz w:val="28"/>
          <w:szCs w:val="28"/>
        </w:rPr>
        <w:t xml:space="preserve"> </w:t>
      </w:r>
      <w:r w:rsidR="00B2072A" w:rsidRPr="00B2072A">
        <w:rPr>
          <w:rFonts w:ascii="Arial" w:eastAsia="Calibri" w:hAnsi="Arial" w:cs="Arial"/>
          <w:b/>
          <w:i/>
          <w:sz w:val="28"/>
          <w:szCs w:val="28"/>
        </w:rPr>
        <w:t>PRESENTE</w:t>
      </w:r>
      <w:r w:rsidR="00B2072A" w:rsidRPr="00B2072A">
        <w:rPr>
          <w:rFonts w:ascii="Arial" w:hAnsi="Arial" w:cs="Arial"/>
          <w:i/>
          <w:sz w:val="28"/>
          <w:szCs w:val="28"/>
        </w:rPr>
        <w:t xml:space="preserve"> </w:t>
      </w:r>
      <w:r w:rsidR="00B2072A" w:rsidRPr="00B2072A">
        <w:rPr>
          <w:rFonts w:ascii="Arial" w:eastAsia="Times New Roman" w:hAnsi="Arial" w:cs="Arial"/>
          <w:i/>
          <w:sz w:val="28"/>
          <w:szCs w:val="28"/>
        </w:rPr>
        <w:t xml:space="preserve">Quien motiva y suscribe </w:t>
      </w:r>
      <w:r w:rsidR="00B2072A" w:rsidRPr="00B2072A">
        <w:rPr>
          <w:rFonts w:ascii="Arial" w:eastAsia="Arial Unicode MS" w:hAnsi="Arial" w:cs="Arial"/>
          <w:b/>
          <w:i/>
          <w:sz w:val="28"/>
          <w:szCs w:val="28"/>
          <w:u w:color="000000"/>
          <w:bdr w:val="nil"/>
          <w:lang w:eastAsia="es-MX"/>
          <w14:textOutline w14:w="0" w14:cap="flat" w14:cmpd="sng" w14:algn="ctr">
            <w14:noFill/>
            <w14:prstDash w14:val="solid"/>
            <w14:bevel/>
          </w14:textOutline>
        </w:rPr>
        <w:t>C. Alejandro Barragán Sánchez</w:t>
      </w:r>
      <w:r w:rsidR="00B2072A" w:rsidRPr="00B2072A">
        <w:rPr>
          <w:rStyle w:val="markedcontent"/>
          <w:rFonts w:ascii="Arial" w:hAnsi="Arial" w:cs="Arial"/>
          <w:b/>
          <w:i/>
          <w:sz w:val="28"/>
          <w:szCs w:val="28"/>
        </w:rPr>
        <w:t xml:space="preserve">, </w:t>
      </w:r>
      <w:r w:rsidR="00B2072A" w:rsidRPr="00B2072A">
        <w:rPr>
          <w:rFonts w:ascii="Arial" w:eastAsia="Times New Roman" w:hAnsi="Arial" w:cs="Arial"/>
          <w:i/>
          <w:sz w:val="28"/>
          <w:szCs w:val="28"/>
        </w:rPr>
        <w:t xml:space="preserve">en mi calidad de Presidente Municipal de este H. Ayuntamiento Constitucional de Zapotlán el Grande, Jalisco, con fundamento en lo dispuesto por los artículos 115 fracciones I y II de la Constitución Política de los Estados Unidos Mexicanos; 28 </w:t>
      </w:r>
      <w:r w:rsidR="00B2072A" w:rsidRPr="00B2072A">
        <w:rPr>
          <w:rFonts w:ascii="Arial" w:eastAsia="Times New Roman" w:hAnsi="Arial" w:cs="Arial"/>
          <w:i/>
          <w:sz w:val="28"/>
          <w:szCs w:val="28"/>
        </w:rPr>
        <w:lastRenderedPageBreak/>
        <w:t xml:space="preserve">fracción IV de la Constitución Política del Estado de Jalisco; artículos 91 y 96 del Reglamento Interior del Ayuntamiento de Zapotlán El Grande Jalisco y acorde con la facultad que me confiere el artículo 87 Numeral 1 Fracción primera del citado ordenamiento, </w:t>
      </w:r>
      <w:r w:rsidR="00B2072A" w:rsidRPr="00B2072A">
        <w:rPr>
          <w:rFonts w:ascii="Arial" w:hAnsi="Arial" w:cs="Arial"/>
          <w:i/>
          <w:sz w:val="28"/>
          <w:szCs w:val="28"/>
        </w:rPr>
        <w:t xml:space="preserve">al amparo de lo dispuesto me permito presentar ante ustedes, </w:t>
      </w:r>
      <w:r w:rsidR="00B2072A" w:rsidRPr="00B2072A">
        <w:rPr>
          <w:rFonts w:ascii="Arial" w:hAnsi="Arial" w:cs="Arial"/>
          <w:b/>
          <w:i/>
          <w:sz w:val="28"/>
          <w:szCs w:val="28"/>
        </w:rPr>
        <w:t>INICIATIVA DE ACUERDO QUE TURNA A COMISIONES LA CONVOCATORIA Y LAS REGLAS DE OPERACIÓN MUNICIPALES PARA EL PROGRAMA “ESCUELA PARA TODOS 2023”</w:t>
      </w:r>
      <w:r w:rsidR="00B2072A" w:rsidRPr="00B2072A">
        <w:rPr>
          <w:rFonts w:ascii="Arial" w:hAnsi="Arial" w:cs="Arial"/>
          <w:i/>
          <w:sz w:val="28"/>
          <w:szCs w:val="28"/>
        </w:rPr>
        <w:t xml:space="preserve">, </w:t>
      </w:r>
      <w:r w:rsidR="00B2072A" w:rsidRPr="00B2072A">
        <w:rPr>
          <w:rFonts w:ascii="Arial" w:hAnsi="Arial" w:cs="Arial"/>
          <w:b/>
          <w:i/>
          <w:sz w:val="28"/>
          <w:szCs w:val="28"/>
        </w:rPr>
        <w:t xml:space="preserve">EL CUAL BENEFICIARA A LAS ESCUELAS PÚBLICAS DE EDUCACIÓN BÁSICA DEL MUNICIPIO DE ZAPOTLÁN EL GRANDE, JALISCO, </w:t>
      </w:r>
      <w:r w:rsidR="00B2072A" w:rsidRPr="00B2072A">
        <w:rPr>
          <w:rFonts w:ascii="Arial" w:eastAsia="Calibri" w:hAnsi="Arial" w:cs="Arial"/>
          <w:i/>
          <w:sz w:val="28"/>
          <w:szCs w:val="28"/>
        </w:rPr>
        <w:t xml:space="preserve">misma que se fundamenta en la siguiente: </w:t>
      </w:r>
      <w:r w:rsidR="00B2072A" w:rsidRPr="00B2072A">
        <w:rPr>
          <w:rFonts w:ascii="Arial" w:eastAsia="Calibri" w:hAnsi="Arial" w:cs="Arial"/>
          <w:b/>
          <w:i/>
          <w:sz w:val="28"/>
          <w:szCs w:val="28"/>
        </w:rPr>
        <w:t>EXPOSICIÓN DE MOTIVOS: 1.-</w:t>
      </w:r>
      <w:r w:rsidR="00B2072A" w:rsidRPr="00B2072A">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235837">
        <w:rPr>
          <w:rFonts w:ascii="Arial" w:eastAsia="Calibri" w:hAnsi="Arial" w:cs="Arial"/>
          <w:i/>
          <w:sz w:val="28"/>
          <w:szCs w:val="28"/>
        </w:rPr>
        <w:t xml:space="preserve"> </w:t>
      </w:r>
      <w:r w:rsidR="00235837" w:rsidRPr="00235837">
        <w:rPr>
          <w:rFonts w:ascii="Arial" w:eastAsia="Calibri" w:hAnsi="Arial" w:cs="Arial"/>
          <w:b/>
          <w:i/>
          <w:sz w:val="28"/>
          <w:szCs w:val="28"/>
        </w:rPr>
        <w:t>2.-</w:t>
      </w:r>
      <w:r w:rsidR="00235837" w:rsidRPr="00235837">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w:t>
      </w:r>
      <w:r w:rsidR="00235837" w:rsidRPr="00235837">
        <w:rPr>
          <w:rFonts w:ascii="Arial" w:eastAsia="Calibri" w:hAnsi="Arial" w:cs="Arial"/>
          <w:i/>
          <w:sz w:val="28"/>
          <w:szCs w:val="28"/>
        </w:rPr>
        <w:lastRenderedPageBreak/>
        <w:t>establecidas en la Constitución Política d</w:t>
      </w:r>
      <w:r w:rsidR="00235837">
        <w:rPr>
          <w:rFonts w:ascii="Arial" w:eastAsia="Calibri" w:hAnsi="Arial" w:cs="Arial"/>
          <w:i/>
          <w:sz w:val="28"/>
          <w:szCs w:val="28"/>
        </w:rPr>
        <w:t xml:space="preserve">e los Estados Unidos Mexicanos. </w:t>
      </w:r>
      <w:r w:rsidR="00235837" w:rsidRPr="00235837">
        <w:rPr>
          <w:rFonts w:ascii="Arial" w:eastAsia="Calibri" w:hAnsi="Arial" w:cs="Arial"/>
          <w:b/>
          <w:i/>
          <w:sz w:val="28"/>
          <w:szCs w:val="28"/>
        </w:rPr>
        <w:t xml:space="preserve">3.- </w:t>
      </w:r>
      <w:r w:rsidR="00235837" w:rsidRPr="00235837">
        <w:rPr>
          <w:rFonts w:ascii="Arial" w:eastAsia="Calibri" w:hAnsi="Arial" w:cs="Arial"/>
          <w:i/>
          <w:sz w:val="28"/>
          <w:szCs w:val="28"/>
        </w:rPr>
        <w:t>El programa</w:t>
      </w:r>
      <w:r w:rsidR="00235837" w:rsidRPr="00235837">
        <w:rPr>
          <w:rFonts w:ascii="Arial" w:eastAsia="Calibri" w:hAnsi="Arial" w:cs="Arial"/>
          <w:b/>
          <w:i/>
          <w:sz w:val="28"/>
          <w:szCs w:val="28"/>
        </w:rPr>
        <w:t xml:space="preserve"> “Escuela para Todos 2023”,</w:t>
      </w:r>
      <w:r w:rsidR="00235837" w:rsidRPr="00235837">
        <w:rPr>
          <w:rFonts w:ascii="Arial" w:eastAsia="Calibri" w:hAnsi="Arial" w:cs="Arial"/>
          <w:i/>
          <w:sz w:val="28"/>
          <w:szCs w:val="28"/>
        </w:rPr>
        <w:t xml:space="preserve"> tiene como objetivo participar en la mejora de las condiciones de infraestructura, con un trabajo en conjunto con el Gobierno Municipal e instituciones educativas, para contribuir a brindar espacios educativos adecuados y dignos para el aprendizaje de niñas, niños y adolescentes, de nuestro Municipio.</w:t>
      </w:r>
      <w:r w:rsidR="00235837">
        <w:rPr>
          <w:rFonts w:ascii="Arial" w:eastAsia="Calibri" w:hAnsi="Arial" w:cs="Arial"/>
          <w:i/>
          <w:sz w:val="28"/>
          <w:szCs w:val="28"/>
        </w:rPr>
        <w:t xml:space="preserve"> </w:t>
      </w:r>
      <w:r w:rsidR="00235837" w:rsidRPr="00235837">
        <w:rPr>
          <w:rFonts w:ascii="Arial" w:eastAsia="Calibri" w:hAnsi="Arial" w:cs="Arial"/>
          <w:b/>
          <w:i/>
          <w:sz w:val="28"/>
          <w:szCs w:val="28"/>
        </w:rPr>
        <w:t>4.-</w:t>
      </w:r>
      <w:r w:rsidR="00235837" w:rsidRPr="00235837">
        <w:rPr>
          <w:rFonts w:ascii="Arial" w:eastAsia="Calibri" w:hAnsi="Arial" w:cs="Arial"/>
          <w:i/>
          <w:iCs/>
          <w:sz w:val="28"/>
          <w:szCs w:val="28"/>
        </w:rPr>
        <w:t xml:space="preserve"> </w:t>
      </w:r>
      <w:r w:rsidR="00235837" w:rsidRPr="00235837">
        <w:rPr>
          <w:rFonts w:ascii="Arial" w:eastAsia="Calibri" w:hAnsi="Arial" w:cs="Arial"/>
          <w:i/>
          <w:sz w:val="28"/>
          <w:szCs w:val="28"/>
        </w:rPr>
        <w:t>En Ciudad Guzmán, Municipio de Zapotlán El Grande, Jalisco, en Sesión Pública Extraordinaria de Ayuntamiento NO.41 del 23 de diciembre de 2022 fue presentado el Dictamen por parte de la Comisión Edilicia Permanente de Hacienda Pública y Patrimonio Municipal la propuesta y aprobación del Presupuesto de Egresos para el ejercicio fiscal 2023, el cual contempla las partidas correspondientes al Programa “ESCUELA PARA TODOS 2023”</w:t>
      </w:r>
      <w:r w:rsidR="00235837" w:rsidRPr="00235837">
        <w:rPr>
          <w:rFonts w:ascii="Arial" w:eastAsia="Calibri" w:hAnsi="Arial" w:cs="Arial"/>
          <w:i/>
          <w:iCs/>
          <w:sz w:val="28"/>
          <w:szCs w:val="28"/>
        </w:rPr>
        <w:t xml:space="preserve"> </w:t>
      </w:r>
      <w:r w:rsidR="00235837" w:rsidRPr="00235837">
        <w:rPr>
          <w:rFonts w:ascii="Arial" w:eastAsia="Calibri" w:hAnsi="Arial" w:cs="Arial"/>
          <w:i/>
          <w:sz w:val="28"/>
          <w:szCs w:val="28"/>
        </w:rPr>
        <w:t xml:space="preserve">cuya cantidad asciende a $929,250.00 (novecientos veintinueve mil doscientos cincuenta pesos 00/100 M.N.) para beneficiar a 62 escuelas públicas de educación básica de Zapotlán el Grande, </w:t>
      </w:r>
      <w:r w:rsidR="00235837" w:rsidRPr="00235837">
        <w:rPr>
          <w:rFonts w:ascii="Arial" w:eastAsia="Calibri" w:hAnsi="Arial" w:cs="Arial"/>
          <w:i/>
          <w:iCs/>
          <w:sz w:val="28"/>
          <w:szCs w:val="28"/>
        </w:rPr>
        <w:t>cuyo recurso se encuentra valorado en la Partida Presupuestal 443, con denominación Ayudas sociales a instituciones de enseñanza.</w:t>
      </w:r>
      <w:r w:rsidR="00235837">
        <w:rPr>
          <w:rFonts w:ascii="Arial" w:eastAsia="Calibri" w:hAnsi="Arial" w:cs="Arial"/>
          <w:i/>
          <w:iCs/>
          <w:sz w:val="28"/>
          <w:szCs w:val="28"/>
        </w:rPr>
        <w:t xml:space="preserve"> </w:t>
      </w:r>
      <w:r w:rsidR="00235837" w:rsidRPr="00235837">
        <w:rPr>
          <w:rFonts w:ascii="Arial" w:eastAsia="Calibri" w:hAnsi="Arial" w:cs="Arial"/>
          <w:b/>
          <w:i/>
          <w:sz w:val="28"/>
          <w:szCs w:val="28"/>
        </w:rPr>
        <w:t xml:space="preserve">5.- </w:t>
      </w:r>
      <w:r w:rsidR="00235837" w:rsidRPr="00235837">
        <w:rPr>
          <w:rFonts w:ascii="Arial" w:eastAsia="Calibri" w:hAnsi="Arial" w:cs="Arial"/>
          <w:i/>
          <w:iCs/>
          <w:sz w:val="28"/>
          <w:szCs w:val="28"/>
        </w:rPr>
        <w:t xml:space="preserve">Dada la problemática y la falta de mantenimiento que presentan la mayoría de los planteles educativos se propone que se pueda apoyar a la totalidad de estos inmuebles que tenemos en el Municipio y las Delegaciones, con la cantidad de $15,000.00 (quince mil pesos </w:t>
      </w:r>
      <w:r w:rsidR="00235837" w:rsidRPr="00235837">
        <w:rPr>
          <w:rFonts w:ascii="Arial" w:eastAsia="Calibri" w:hAnsi="Arial" w:cs="Arial"/>
          <w:i/>
          <w:sz w:val="28"/>
          <w:szCs w:val="28"/>
        </w:rPr>
        <w:t>00/100 M/N</w:t>
      </w:r>
      <w:r w:rsidR="00235837" w:rsidRPr="00235837">
        <w:rPr>
          <w:rFonts w:ascii="Arial" w:eastAsia="Calibri" w:hAnsi="Arial" w:cs="Arial"/>
          <w:i/>
          <w:iCs/>
          <w:sz w:val="28"/>
          <w:szCs w:val="28"/>
        </w:rPr>
        <w:t xml:space="preserve">) a cada una apoyando a un total de 95 escuelas, por lo que es importante solicitar la ampliación del recurso destinado para estos apoyos, de ser </w:t>
      </w:r>
      <w:r w:rsidR="00235837" w:rsidRPr="00235837">
        <w:rPr>
          <w:rFonts w:ascii="Arial" w:eastAsia="Calibri" w:hAnsi="Arial" w:cs="Arial"/>
          <w:i/>
          <w:sz w:val="28"/>
          <w:szCs w:val="28"/>
        </w:rPr>
        <w:t xml:space="preserve">$929,250.00 (novecientos veintinueve mil doscientos cincuenta pesos 00/100 M.N.), por lo que se propone ampliar el presupuesto aprobado para el ejercicio fiscal 2023 por la cantidad de </w:t>
      </w:r>
      <w:r w:rsidR="00235837" w:rsidRPr="00235837">
        <w:rPr>
          <w:rFonts w:ascii="Arial" w:eastAsia="Calibri" w:hAnsi="Arial" w:cs="Arial"/>
          <w:b/>
          <w:i/>
          <w:sz w:val="28"/>
          <w:szCs w:val="28"/>
        </w:rPr>
        <w:lastRenderedPageBreak/>
        <w:t>$495,750</w:t>
      </w:r>
      <w:r w:rsidR="00235837" w:rsidRPr="00235837">
        <w:rPr>
          <w:rFonts w:ascii="Arial" w:eastAsia="Calibri" w:hAnsi="Arial" w:cs="Arial"/>
          <w:i/>
          <w:sz w:val="28"/>
          <w:szCs w:val="28"/>
        </w:rPr>
        <w:t xml:space="preserve"> (cuatrocientos noventa y cinco mil setecientos cincuenta pesos 00/100 M/N) con lo que se tendría un total de </w:t>
      </w:r>
      <w:r w:rsidR="00235837">
        <w:rPr>
          <w:rFonts w:ascii="Arial" w:eastAsia="Calibri" w:hAnsi="Arial" w:cs="Arial"/>
          <w:b/>
          <w:i/>
          <w:sz w:val="28"/>
          <w:szCs w:val="28"/>
        </w:rPr>
        <w:t>$1,</w:t>
      </w:r>
      <w:r w:rsidR="00235837" w:rsidRPr="00235837">
        <w:rPr>
          <w:rFonts w:ascii="Arial" w:eastAsia="Calibri" w:hAnsi="Arial" w:cs="Arial"/>
          <w:b/>
          <w:i/>
          <w:sz w:val="28"/>
          <w:szCs w:val="28"/>
        </w:rPr>
        <w:t xml:space="preserve">425,000.00 (un millón cuatrocientos veinticinco mil pesos 00/100 M/N) </w:t>
      </w:r>
      <w:r w:rsidR="00235837" w:rsidRPr="00235837">
        <w:rPr>
          <w:rFonts w:ascii="Arial" w:eastAsia="Calibri" w:hAnsi="Arial" w:cs="Arial"/>
          <w:i/>
          <w:sz w:val="28"/>
          <w:szCs w:val="28"/>
        </w:rPr>
        <w:t>beneficiando con dicho incremento a la totalidad de las siguientes escuelas:</w:t>
      </w:r>
      <w:r w:rsidR="00235837">
        <w:rPr>
          <w:rFonts w:ascii="Arial" w:eastAsia="Calibri" w:hAnsi="Arial" w:cs="Arial"/>
          <w:i/>
          <w:sz w:val="28"/>
          <w:szCs w:val="28"/>
        </w:rPr>
        <w:t xml:space="preserve"> - - - - - - - - - - - - - - - - - - -</w:t>
      </w:r>
    </w:p>
    <w:tbl>
      <w:tblPr>
        <w:tblStyle w:val="Tabladecuadrcula6concolores"/>
        <w:tblW w:w="7513" w:type="dxa"/>
        <w:tblInd w:w="137" w:type="dxa"/>
        <w:tblLook w:val="04A0" w:firstRow="1" w:lastRow="0" w:firstColumn="1" w:lastColumn="0" w:noHBand="0" w:noVBand="1"/>
      </w:tblPr>
      <w:tblGrid>
        <w:gridCol w:w="1007"/>
        <w:gridCol w:w="6506"/>
      </w:tblGrid>
      <w:tr w:rsidR="00235837" w:rsidRPr="005155C5" w:rsidTr="00EA35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13" w:type="dxa"/>
            <w:gridSpan w:val="2"/>
            <w:noWrap/>
            <w:hideMark/>
          </w:tcPr>
          <w:p w:rsidR="00235837" w:rsidRPr="00EB45B8" w:rsidRDefault="00235837" w:rsidP="007352F8">
            <w:pPr>
              <w:spacing w:line="360" w:lineRule="auto"/>
              <w:jc w:val="center"/>
              <w:rPr>
                <w:rFonts w:ascii="Calibri" w:hAnsi="Calibri" w:cs="Calibri"/>
                <w:bCs w:val="0"/>
                <w:color w:val="000000"/>
                <w:lang w:eastAsia="es-MX"/>
              </w:rPr>
            </w:pPr>
            <w:r w:rsidRPr="00EB45B8">
              <w:rPr>
                <w:rFonts w:ascii="Calibri" w:hAnsi="Calibri" w:cs="Calibri"/>
                <w:bCs w:val="0"/>
                <w:color w:val="000000"/>
                <w:sz w:val="28"/>
                <w:lang w:eastAsia="es-MX"/>
              </w:rPr>
              <w:t>ESCUELAS PÚBLICAS EN EL MUNICIPIO DE ZAPOTLÁN EL GRANDE</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sz w:val="14"/>
                <w:szCs w:val="14"/>
                <w:lang w:eastAsia="es-MX"/>
              </w:rPr>
              <w:t xml:space="preserve"> </w:t>
            </w:r>
            <w:r w:rsidRPr="00EB45B8">
              <w:rPr>
                <w:rFonts w:cs="Calibri"/>
                <w:lang w:eastAsia="es-MX"/>
              </w:rPr>
              <w:t>J. N.  José Clemente Orozco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Francisco González Bocanegra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Secundaria Alfredo Velasco Cisneros # 5</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 xml:space="preserve">Primaria Francisco I. Madero T/M </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Constitución T/V</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sz w:val="14"/>
                <w:szCs w:val="14"/>
                <w:lang w:eastAsia="es-MX"/>
              </w:rPr>
              <w:t xml:space="preserve"> </w:t>
            </w:r>
            <w:r w:rsidRPr="00EB45B8">
              <w:rPr>
                <w:rFonts w:cs="Calibri"/>
                <w:lang w:eastAsia="es-MX"/>
              </w:rPr>
              <w:t xml:space="preserve">Secundaria Benito Juárez </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Estefanía Castañeda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 xml:space="preserve">J. N. </w:t>
            </w:r>
            <w:proofErr w:type="spellStart"/>
            <w:r w:rsidRPr="00EB45B8">
              <w:rPr>
                <w:rFonts w:cs="Calibri"/>
                <w:lang w:eastAsia="es-MX"/>
              </w:rPr>
              <w:t>Celestin</w:t>
            </w:r>
            <w:proofErr w:type="spellEnd"/>
            <w:r w:rsidRPr="00EB45B8">
              <w:rPr>
                <w:rFonts w:cs="Calibri"/>
                <w:lang w:eastAsia="es-MX"/>
              </w:rPr>
              <w:t xml:space="preserve"> </w:t>
            </w:r>
            <w:proofErr w:type="spellStart"/>
            <w:r w:rsidRPr="00EB45B8">
              <w:rPr>
                <w:rFonts w:cs="Calibri"/>
                <w:lang w:eastAsia="es-MX"/>
              </w:rPr>
              <w:t>Freinet</w:t>
            </w:r>
            <w:proofErr w:type="spellEnd"/>
            <w:r w:rsidRPr="00EB45B8">
              <w:rPr>
                <w:rFonts w:cs="Calibri"/>
                <w:lang w:eastAsia="es-MX"/>
              </w:rPr>
              <w:t xml:space="preserve">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Ramón García Ruiz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Miguel Galindo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Lic. Benito Juárez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Severo Días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Primaria Cristóbal Colon T/M      </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Emiliano Zapata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Carrusel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Manuel Gómez Morín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Telesecundaria Juan José Arreola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Tele secundaria Guillermo Jiménez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19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Solidaridad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Zapotlán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Francisco I. Madero Anexa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Jesús Reyes Heroles Anexa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Independencia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Carlos Enrique Castillo Peraza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Leona Vicario Anexa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lastRenderedPageBreak/>
              <w:t>26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Adolfo López Mateos Anexa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Sor Juana Inés de la Cruz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Sor Juana Inés de la Cruz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29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Justo Sierra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Narciso Mendoza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José Clemente Orozco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José Clemente Orozco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Nicolás Bravo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Ignacio Manuel Altamirano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J. N. Tomas Escobedo Barba </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Ovidio Decroly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Basilio Badillo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Vicente Guerrero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39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Primaria Ricardo Flores Magón T/M </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 xml:space="preserve">Primaria Juan Escutia T/V   </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Secundaria José Vasconcelos Calderón </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Zapotlán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Juan Enrique Pestalozzi T/V</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Pablo Lis Juan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Josefina Mejía Jáuregui TV</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Anexa a la Normal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Jaime Torres Bodet TV</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Federico del Toro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49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José Vasconcelos T/V</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Secundaria Técnica # 100</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Gordiano Guzmán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Lázaro Cárdenas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Primaria Manuel Chávez </w:t>
            </w:r>
            <w:proofErr w:type="spellStart"/>
            <w:r w:rsidRPr="00EB45B8">
              <w:rPr>
                <w:rFonts w:cs="Calibri"/>
                <w:lang w:eastAsia="es-MX"/>
              </w:rPr>
              <w:t>Madrueño</w:t>
            </w:r>
            <w:proofErr w:type="spellEnd"/>
            <w:r w:rsidRPr="00EB45B8">
              <w:rPr>
                <w:rFonts w:cs="Calibri"/>
                <w:lang w:eastAsia="es-MX"/>
              </w:rPr>
              <w:t xml:space="preserve">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 xml:space="preserve">Primaria Manuel Chávez </w:t>
            </w:r>
            <w:proofErr w:type="spellStart"/>
            <w:r w:rsidRPr="00EB45B8">
              <w:rPr>
                <w:rFonts w:cs="Calibri"/>
                <w:lang w:eastAsia="es-MX"/>
              </w:rPr>
              <w:t>Madrueño</w:t>
            </w:r>
            <w:proofErr w:type="spellEnd"/>
            <w:r w:rsidRPr="00EB45B8">
              <w:rPr>
                <w:rFonts w:cs="Calibri"/>
                <w:lang w:eastAsia="es-MX"/>
              </w:rPr>
              <w:t xml:space="preserve"> T/V</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Primero de Mayo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Jean Piaget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C.A.M Mundo Nuevo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58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19 de septiembre Anexo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lastRenderedPageBreak/>
              <w:t>59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Ramón Corona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Independencia de México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J. N. Federico </w:t>
            </w:r>
            <w:proofErr w:type="spellStart"/>
            <w:r w:rsidRPr="00EB45B8">
              <w:rPr>
                <w:rFonts w:cs="Calibri"/>
                <w:lang w:eastAsia="es-MX"/>
              </w:rPr>
              <w:t>Froebel</w:t>
            </w:r>
            <w:proofErr w:type="spellEnd"/>
            <w:r w:rsidRPr="00EB45B8">
              <w:rPr>
                <w:rFonts w:cs="Calibri"/>
                <w:lang w:eastAsia="es-MX"/>
              </w:rPr>
              <w:t xml:space="preserve">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Eva Briseño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 xml:space="preserve">J. N. Jean Henry </w:t>
            </w:r>
            <w:proofErr w:type="spellStart"/>
            <w:r w:rsidRPr="00EB45B8">
              <w:rPr>
                <w:rFonts w:cs="Calibri"/>
                <w:lang w:eastAsia="es-MX"/>
              </w:rPr>
              <w:t>Dunant</w:t>
            </w:r>
            <w:proofErr w:type="spellEnd"/>
            <w:r w:rsidRPr="00EB45B8">
              <w:rPr>
                <w:rFonts w:cs="Calibri"/>
                <w:lang w:eastAsia="es-MX"/>
              </w:rPr>
              <w:t xml:space="preserve">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Gabriela Mistral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C.A.M. Antonio Gonzales Ochoa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Juan Enrique Pestalozzi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José Rolón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Niños Héroes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69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Manuel Ávila Camacho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Pedro Moreno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Fray pedro de Gante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María Mercedes Madrigal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José Vasconcelos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Arco Iris Anexo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El Triángulo Anexo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Valentín Gómez Farías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C. E. N. D. I.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Anexo al CREN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79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José Rosa Moreno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Amado Nervo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Juan José Arreola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Rafael Ramírez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María Montessori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Francisco Márquez Anexo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José Clemente Orozco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86</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 xml:space="preserve">Sec. Francisco Almada </w:t>
            </w:r>
            <w:proofErr w:type="spellStart"/>
            <w:r w:rsidRPr="00EB45B8">
              <w:rPr>
                <w:rFonts w:cs="Calibri"/>
                <w:lang w:eastAsia="es-MX"/>
              </w:rPr>
              <w:t>Almada</w:t>
            </w:r>
            <w:proofErr w:type="spellEnd"/>
            <w:r w:rsidRPr="00EB45B8">
              <w:rPr>
                <w:rFonts w:cs="Calibri"/>
                <w:lang w:eastAsia="es-MX"/>
              </w:rPr>
              <w:t xml:space="preserve">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87</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Agustín Yáñez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88</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José Ma. Pino Suarez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89</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Telesecundaria José Clemente Orozco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90</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Primaria José Ma. Morelos Y Pavón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91</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J. N. Juan Escutia T/M</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lastRenderedPageBreak/>
              <w:t>92</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J. N. Adolfo López Mateos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93</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Manuel Ávila Camacho T/V</w:t>
            </w:r>
          </w:p>
        </w:tc>
      </w:tr>
      <w:tr w:rsidR="00235837" w:rsidRPr="005155C5" w:rsidTr="00EA35FE">
        <w:trPr>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94</w:t>
            </w:r>
          </w:p>
        </w:tc>
        <w:tc>
          <w:tcPr>
            <w:tcW w:w="6506" w:type="dxa"/>
            <w:noWrap/>
            <w:hideMark/>
          </w:tcPr>
          <w:p w:rsidR="00235837" w:rsidRPr="00EB45B8" w:rsidRDefault="00235837" w:rsidP="007352F8">
            <w:pPr>
              <w:spacing w:line="360" w:lineRule="auto"/>
              <w:cnfStyle w:val="000000000000" w:firstRow="0" w:lastRow="0" w:firstColumn="0" w:lastColumn="0" w:oddVBand="0" w:evenVBand="0" w:oddHBand="0" w:evenHBand="0" w:firstRowFirstColumn="0" w:firstRowLastColumn="0" w:lastRowFirstColumn="0" w:lastRowLastColumn="0"/>
              <w:rPr>
                <w:rFonts w:cs="Calibri"/>
                <w:lang w:eastAsia="es-MX"/>
              </w:rPr>
            </w:pPr>
            <w:r w:rsidRPr="00EB45B8">
              <w:rPr>
                <w:rFonts w:cs="Calibri"/>
                <w:lang w:eastAsia="es-MX"/>
              </w:rPr>
              <w:t>Telesecundaria Gordiano Guzmán T/M</w:t>
            </w:r>
          </w:p>
        </w:tc>
      </w:tr>
      <w:tr w:rsidR="00235837" w:rsidRPr="005155C5" w:rsidTr="00EA35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7" w:type="dxa"/>
            <w:noWrap/>
            <w:hideMark/>
          </w:tcPr>
          <w:p w:rsidR="00235837" w:rsidRPr="00EB45B8" w:rsidRDefault="00235837" w:rsidP="007352F8">
            <w:pPr>
              <w:spacing w:line="360" w:lineRule="auto"/>
              <w:jc w:val="center"/>
              <w:rPr>
                <w:rFonts w:ascii="Calibri" w:hAnsi="Calibri" w:cs="Calibri"/>
                <w:color w:val="000000"/>
                <w:lang w:eastAsia="es-MX"/>
              </w:rPr>
            </w:pPr>
            <w:r w:rsidRPr="00EB45B8">
              <w:rPr>
                <w:rFonts w:ascii="Calibri" w:hAnsi="Calibri" w:cs="Calibri"/>
                <w:color w:val="000000"/>
                <w:lang w:eastAsia="es-MX"/>
              </w:rPr>
              <w:t>95</w:t>
            </w:r>
          </w:p>
        </w:tc>
        <w:tc>
          <w:tcPr>
            <w:tcW w:w="6506" w:type="dxa"/>
            <w:noWrap/>
            <w:hideMark/>
          </w:tcPr>
          <w:p w:rsidR="00235837" w:rsidRPr="00EB45B8" w:rsidRDefault="00235837" w:rsidP="007352F8">
            <w:pPr>
              <w:spacing w:line="360" w:lineRule="auto"/>
              <w:cnfStyle w:val="000000100000" w:firstRow="0" w:lastRow="0" w:firstColumn="0" w:lastColumn="0" w:oddVBand="0" w:evenVBand="0" w:oddHBand="1" w:evenHBand="0" w:firstRowFirstColumn="0" w:firstRowLastColumn="0" w:lastRowFirstColumn="0" w:lastRowLastColumn="0"/>
              <w:rPr>
                <w:rFonts w:cs="Calibri"/>
                <w:lang w:eastAsia="es-MX"/>
              </w:rPr>
            </w:pPr>
            <w:r w:rsidRPr="00EB45B8">
              <w:rPr>
                <w:rFonts w:cs="Calibri"/>
                <w:lang w:eastAsia="es-MX"/>
              </w:rPr>
              <w:t>Primaria CONAFE T/M</w:t>
            </w:r>
          </w:p>
        </w:tc>
      </w:tr>
    </w:tbl>
    <w:p w:rsidR="00C97177" w:rsidRDefault="00C97177" w:rsidP="00D50781">
      <w:pPr>
        <w:pStyle w:val="Sinespaciado"/>
        <w:spacing w:line="360" w:lineRule="auto"/>
        <w:contextualSpacing/>
        <w:rPr>
          <w:rFonts w:ascii="Arial" w:eastAsia="Calibri" w:hAnsi="Arial" w:cs="Arial"/>
          <w:i/>
          <w:iCs/>
          <w:sz w:val="28"/>
          <w:szCs w:val="28"/>
        </w:rPr>
      </w:pPr>
    </w:p>
    <w:p w:rsidR="00D50781" w:rsidRPr="00D92E50" w:rsidRDefault="004C43AF" w:rsidP="00D50781">
      <w:pPr>
        <w:pStyle w:val="Sinespaciado"/>
        <w:spacing w:line="360" w:lineRule="auto"/>
        <w:contextualSpacing/>
        <w:rPr>
          <w:rFonts w:ascii="Arial" w:hAnsi="Arial" w:cs="Arial"/>
          <w:b/>
          <w:i/>
          <w:sz w:val="28"/>
          <w:szCs w:val="28"/>
        </w:rPr>
      </w:pPr>
      <w:r w:rsidRPr="004C43AF">
        <w:rPr>
          <w:rFonts w:ascii="Arial" w:eastAsia="Calibri" w:hAnsi="Arial" w:cs="Arial"/>
          <w:i/>
          <w:iCs/>
          <w:sz w:val="28"/>
          <w:szCs w:val="28"/>
        </w:rPr>
        <w:t xml:space="preserve">Este recurso será entregado a las instituciones por medio de depósito bancario con la finalidad de que los directores de las intuiciones puedan utilizar el recurso en el proyecto o en el área que ellos consideren prudente conforme las bases que se contemplan en la convocatoria y lo normado en las reglas de operación del programa, lo anterior dando prioridad a las instituciones que no fueron beneficiadas en el ejercicio fiscal 2022 </w:t>
      </w:r>
      <w:r w:rsidRPr="004C43AF">
        <w:rPr>
          <w:rFonts w:ascii="Arial" w:eastAsia="Calibri" w:hAnsi="Arial" w:cs="Arial"/>
          <w:b/>
          <w:i/>
          <w:iCs/>
          <w:sz w:val="28"/>
          <w:szCs w:val="28"/>
        </w:rPr>
        <w:t>6.-</w:t>
      </w:r>
      <w:r w:rsidRPr="004C43AF">
        <w:rPr>
          <w:rFonts w:ascii="Arial" w:eastAsia="Calibri" w:hAnsi="Arial" w:cs="Arial"/>
          <w:i/>
          <w:iCs/>
          <w:sz w:val="28"/>
          <w:szCs w:val="28"/>
        </w:rPr>
        <w:t xml:space="preserve"> Mediante oficio HPM/226/2023 remitido por la Encargada de la Hacienda Municipal LC. Ana María del Toro Torres al C. Luis Lino Hernández Espinoza Director General de Construcción de Comunidad, en el que hace del conocimiento que la partida 443 Ayudas Sociales a Instituciones de Enseñanza cuenta con la Disponibilidad Presupuestal para las adquisiciones que vaya solicitando conforme al programa “ESCUELA PARA TODOS 2023” dando un total del Techo Presupuestal de $1,425,000.00 (un millón cuatrocientos veinticinco mil pesos 00/100 M/N) Se anexa la </w:t>
      </w:r>
      <w:r w:rsidRPr="004C43AF">
        <w:rPr>
          <w:rFonts w:ascii="Arial" w:hAnsi="Arial" w:cs="Arial"/>
          <w:i/>
          <w:sz w:val="28"/>
          <w:szCs w:val="28"/>
        </w:rPr>
        <w:t>convocatoria y</w:t>
      </w:r>
      <w:r w:rsidRPr="004C43AF">
        <w:rPr>
          <w:rFonts w:ascii="Arial" w:eastAsia="Calibri" w:hAnsi="Arial" w:cs="Arial"/>
          <w:i/>
          <w:iCs/>
          <w:sz w:val="28"/>
          <w:szCs w:val="28"/>
        </w:rPr>
        <w:t xml:space="preserve"> las reglas de operación para que sean turnadas a las comisiones de </w:t>
      </w:r>
      <w:r w:rsidRPr="004C43AF">
        <w:rPr>
          <w:rFonts w:ascii="Arial" w:hAnsi="Arial" w:cs="Arial"/>
          <w:i/>
          <w:sz w:val="28"/>
          <w:szCs w:val="28"/>
        </w:rPr>
        <w:t xml:space="preserve">Cultura, Educación y Festividades Cívicas como convocante y Reglamentos y Gobernación como coadyuvante para que analicen, estudien y puedan publicarse previo dictamen de las referidas comisiones. </w:t>
      </w:r>
      <w:r w:rsidRPr="004C43AF">
        <w:rPr>
          <w:rFonts w:ascii="Arial" w:eastAsia="Calibri" w:hAnsi="Arial" w:cs="Arial"/>
          <w:i/>
          <w:sz w:val="28"/>
          <w:szCs w:val="28"/>
        </w:rPr>
        <w:t xml:space="preserve">Por lo anteriormente expuesto y fundado pongo a su consideración los siguientes </w:t>
      </w:r>
      <w:r w:rsidRPr="004C43AF">
        <w:rPr>
          <w:rFonts w:ascii="Arial" w:eastAsia="Calibri" w:hAnsi="Arial" w:cs="Arial"/>
          <w:b/>
          <w:i/>
          <w:sz w:val="28"/>
          <w:szCs w:val="28"/>
        </w:rPr>
        <w:t xml:space="preserve">PUNTOS DE ACUERDO: </w:t>
      </w:r>
      <w:r w:rsidRPr="004C43AF">
        <w:rPr>
          <w:rFonts w:ascii="Arial" w:eastAsia="Calibri" w:hAnsi="Arial" w:cs="Arial"/>
          <w:b/>
          <w:i/>
          <w:iCs/>
          <w:sz w:val="28"/>
          <w:szCs w:val="28"/>
        </w:rPr>
        <w:t>PRIMERO.-</w:t>
      </w:r>
      <w:r w:rsidRPr="004C43AF">
        <w:rPr>
          <w:rFonts w:ascii="Arial" w:eastAsia="Calibri" w:hAnsi="Arial" w:cs="Arial"/>
          <w:i/>
          <w:iCs/>
          <w:sz w:val="28"/>
          <w:szCs w:val="28"/>
        </w:rPr>
        <w:t xml:space="preserve"> Túrnese a la </w:t>
      </w:r>
      <w:r w:rsidRPr="004C43AF">
        <w:rPr>
          <w:rFonts w:ascii="Arial" w:hAnsi="Arial" w:cs="Arial"/>
          <w:i/>
          <w:sz w:val="28"/>
          <w:szCs w:val="28"/>
        </w:rPr>
        <w:t xml:space="preserve">Comisión Edilicia Permanente de Cultura, Educación y Festividades Cívicas como convocante y Reglamentos y </w:t>
      </w:r>
      <w:r w:rsidRPr="004C43AF">
        <w:rPr>
          <w:rFonts w:ascii="Arial" w:hAnsi="Arial" w:cs="Arial"/>
          <w:i/>
          <w:sz w:val="28"/>
          <w:szCs w:val="28"/>
        </w:rPr>
        <w:lastRenderedPageBreak/>
        <w:t>Gobernación como coadyuvante</w:t>
      </w:r>
      <w:r w:rsidR="005A55E8">
        <w:rPr>
          <w:rFonts w:ascii="Arial" w:hAnsi="Arial" w:cs="Arial"/>
          <w:i/>
          <w:sz w:val="28"/>
          <w:szCs w:val="28"/>
        </w:rPr>
        <w:t xml:space="preserve"> </w:t>
      </w:r>
      <w:r w:rsidR="005A55E8" w:rsidRPr="005A55E8">
        <w:rPr>
          <w:rFonts w:ascii="Arial" w:hAnsi="Arial" w:cs="Arial"/>
          <w:i/>
          <w:sz w:val="28"/>
          <w:szCs w:val="28"/>
        </w:rPr>
        <w:t>para que lleven a cabo la revisión y en su caso dictaminación de la Convocatoria y las Reglas de Operación</w:t>
      </w:r>
      <w:r w:rsidR="005A55E8" w:rsidRPr="005A55E8">
        <w:rPr>
          <w:rFonts w:ascii="Arial" w:eastAsia="Calibri" w:hAnsi="Arial" w:cs="Arial"/>
          <w:i/>
          <w:iCs/>
          <w:sz w:val="28"/>
          <w:szCs w:val="28"/>
        </w:rPr>
        <w:t xml:space="preserve"> </w:t>
      </w:r>
      <w:r w:rsidR="005A55E8" w:rsidRPr="005A55E8">
        <w:rPr>
          <w:rFonts w:ascii="Arial" w:hAnsi="Arial" w:cs="Arial"/>
          <w:i/>
          <w:sz w:val="28"/>
          <w:szCs w:val="28"/>
        </w:rPr>
        <w:t xml:space="preserve">Municipales Referentes al programa </w:t>
      </w:r>
      <w:r w:rsidR="005A55E8" w:rsidRPr="005A55E8">
        <w:rPr>
          <w:rFonts w:ascii="Arial" w:eastAsia="Calibri" w:hAnsi="Arial" w:cs="Arial"/>
          <w:b/>
          <w:i/>
          <w:sz w:val="28"/>
          <w:szCs w:val="28"/>
        </w:rPr>
        <w:t>“ESCUELA PARA TODOS 2023”</w:t>
      </w:r>
      <w:r w:rsidR="005A55E8">
        <w:rPr>
          <w:rFonts w:ascii="Arial" w:hAnsi="Arial" w:cs="Arial"/>
          <w:i/>
          <w:sz w:val="28"/>
          <w:szCs w:val="28"/>
        </w:rPr>
        <w:t xml:space="preserve"> </w:t>
      </w:r>
      <w:r w:rsidR="005A55E8" w:rsidRPr="005A55E8">
        <w:rPr>
          <w:rFonts w:ascii="Arial" w:eastAsia="Calibri" w:hAnsi="Arial" w:cs="Arial"/>
          <w:b/>
          <w:i/>
          <w:iCs/>
          <w:sz w:val="28"/>
          <w:szCs w:val="28"/>
        </w:rPr>
        <w:t>SEGUNDO</w:t>
      </w:r>
      <w:r w:rsidR="005A55E8" w:rsidRPr="005A55E8">
        <w:rPr>
          <w:rFonts w:ascii="Arial" w:eastAsia="Calibri" w:hAnsi="Arial" w:cs="Arial"/>
          <w:i/>
          <w:iCs/>
          <w:sz w:val="28"/>
          <w:szCs w:val="28"/>
        </w:rPr>
        <w:t xml:space="preserve">.- Se apruebe la ampliación del techo financiero destinado al programa </w:t>
      </w:r>
      <w:r w:rsidR="005A55E8" w:rsidRPr="005A55E8">
        <w:rPr>
          <w:rFonts w:ascii="Arial" w:eastAsia="Calibri" w:hAnsi="Arial" w:cs="Arial"/>
          <w:b/>
          <w:i/>
          <w:sz w:val="28"/>
          <w:szCs w:val="28"/>
        </w:rPr>
        <w:t>“ESCUELA PARA TODOS 2023”</w:t>
      </w:r>
      <w:r w:rsidR="005A55E8" w:rsidRPr="005A55E8">
        <w:rPr>
          <w:rFonts w:ascii="Arial" w:eastAsia="Calibri" w:hAnsi="Arial" w:cs="Arial"/>
          <w:i/>
          <w:sz w:val="28"/>
          <w:szCs w:val="28"/>
        </w:rPr>
        <w:t xml:space="preserve"> contemplado en</w:t>
      </w:r>
      <w:r w:rsidR="005A55E8" w:rsidRPr="005A55E8">
        <w:rPr>
          <w:rFonts w:ascii="Arial" w:eastAsia="Calibri" w:hAnsi="Arial" w:cs="Arial"/>
          <w:i/>
          <w:iCs/>
          <w:sz w:val="28"/>
          <w:szCs w:val="28"/>
        </w:rPr>
        <w:t xml:space="preserve"> la partida 443 Ayudas Sociales a Instituciones de Enseñanza de </w:t>
      </w:r>
      <w:r w:rsidR="005A55E8" w:rsidRPr="005A55E8">
        <w:rPr>
          <w:rFonts w:ascii="Arial" w:eastAsia="Calibri" w:hAnsi="Arial" w:cs="Arial"/>
          <w:i/>
          <w:sz w:val="28"/>
          <w:szCs w:val="28"/>
        </w:rPr>
        <w:t xml:space="preserve">$929,250.00 (novecientos veintinueve mil doscientos cincuenta pesos 00/100 M.N.), a ampliarse el presupuesto aprobado para el ejercicio fiscal 2023 por la cantidad de </w:t>
      </w:r>
      <w:r w:rsidR="005A55E8" w:rsidRPr="005A55E8">
        <w:rPr>
          <w:rFonts w:ascii="Arial" w:eastAsia="Calibri" w:hAnsi="Arial" w:cs="Arial"/>
          <w:b/>
          <w:i/>
          <w:sz w:val="28"/>
          <w:szCs w:val="28"/>
          <w:u w:val="single"/>
        </w:rPr>
        <w:t>$495,750</w:t>
      </w:r>
      <w:r w:rsidR="005A55E8" w:rsidRPr="005A55E8">
        <w:rPr>
          <w:rFonts w:ascii="Arial" w:eastAsia="Calibri" w:hAnsi="Arial" w:cs="Arial"/>
          <w:i/>
          <w:sz w:val="28"/>
          <w:szCs w:val="28"/>
        </w:rPr>
        <w:t xml:space="preserve"> (cuatrocientos noventa y cinco mil setecientos cincuenta pesos 00/100 M/N) con lo que se tendría un total de </w:t>
      </w:r>
      <w:r w:rsidR="005A55E8">
        <w:rPr>
          <w:rFonts w:ascii="Arial" w:eastAsia="Calibri" w:hAnsi="Arial" w:cs="Arial"/>
          <w:b/>
          <w:i/>
          <w:sz w:val="28"/>
          <w:szCs w:val="28"/>
          <w:u w:val="single"/>
        </w:rPr>
        <w:t>$1,</w:t>
      </w:r>
      <w:r w:rsidR="005A55E8" w:rsidRPr="005A55E8">
        <w:rPr>
          <w:rFonts w:ascii="Arial" w:eastAsia="Calibri" w:hAnsi="Arial" w:cs="Arial"/>
          <w:b/>
          <w:i/>
          <w:sz w:val="28"/>
          <w:szCs w:val="28"/>
          <w:u w:val="single"/>
        </w:rPr>
        <w:t>425,000.00 (un millón cuatrocientos veinticinco mil pesos 00/100 M/N)</w:t>
      </w:r>
      <w:r w:rsidR="005A55E8">
        <w:rPr>
          <w:rFonts w:ascii="Arial" w:hAnsi="Arial" w:cs="Arial"/>
          <w:i/>
          <w:sz w:val="28"/>
          <w:szCs w:val="28"/>
        </w:rPr>
        <w:t xml:space="preserve"> </w:t>
      </w:r>
      <w:r w:rsidR="005A55E8" w:rsidRPr="005A55E8">
        <w:rPr>
          <w:rFonts w:ascii="Arial" w:eastAsia="Calibri" w:hAnsi="Arial" w:cs="Arial"/>
          <w:b/>
          <w:i/>
          <w:sz w:val="28"/>
          <w:szCs w:val="28"/>
        </w:rPr>
        <w:t>TERCERO</w:t>
      </w:r>
      <w:r w:rsidR="005A55E8" w:rsidRPr="005A55E8">
        <w:rPr>
          <w:rFonts w:ascii="Arial" w:eastAsia="Calibri" w:hAnsi="Arial" w:cs="Arial"/>
          <w:b/>
          <w:i/>
          <w:sz w:val="28"/>
          <w:szCs w:val="28"/>
          <w:lang w:val="es-AR"/>
        </w:rPr>
        <w:t xml:space="preserve">.- </w:t>
      </w:r>
      <w:r w:rsidR="005A55E8" w:rsidRPr="005A55E8">
        <w:rPr>
          <w:rFonts w:ascii="Arial" w:eastAsia="Calibri" w:hAnsi="Arial" w:cs="Arial"/>
          <w:i/>
          <w:iCs/>
          <w:sz w:val="28"/>
          <w:szCs w:val="28"/>
        </w:rPr>
        <w:t>Notifíquese a la Encargada de la Hacienda Municipal para que haga los ajustes pertinentes al presupuesto Egresos y lo someta a la aprobación</w:t>
      </w:r>
      <w:r w:rsidR="005A55E8">
        <w:rPr>
          <w:rFonts w:ascii="Arial" w:eastAsia="Calibri" w:hAnsi="Arial" w:cs="Arial"/>
          <w:i/>
          <w:iCs/>
          <w:sz w:val="28"/>
          <w:szCs w:val="28"/>
        </w:rPr>
        <w:t xml:space="preserve"> del pleno. </w:t>
      </w:r>
      <w:proofErr w:type="gramStart"/>
      <w:r w:rsidR="005A55E8" w:rsidRPr="005A55E8">
        <w:rPr>
          <w:rFonts w:ascii="Arial" w:eastAsia="Calibri" w:hAnsi="Arial" w:cs="Arial"/>
          <w:b/>
          <w:i/>
          <w:iCs/>
          <w:sz w:val="28"/>
          <w:szCs w:val="28"/>
        </w:rPr>
        <w:t>CUARTO.-</w:t>
      </w:r>
      <w:proofErr w:type="gramEnd"/>
      <w:r w:rsidR="005A55E8" w:rsidRPr="005A55E8">
        <w:rPr>
          <w:rFonts w:ascii="Arial" w:eastAsia="Calibri" w:hAnsi="Arial" w:cs="Arial"/>
          <w:i/>
          <w:iCs/>
          <w:sz w:val="28"/>
          <w:szCs w:val="28"/>
        </w:rPr>
        <w:t xml:space="preserve"> Notifíquese a la Encargada de la Hacienda Municipal, así como al Jefe de Educación Municipal por conducto del Director de Construcción de la comunidad para los efectos legales </w:t>
      </w:r>
      <w:r w:rsidR="005A55E8" w:rsidRPr="005A55E8">
        <w:rPr>
          <w:rFonts w:ascii="Arial" w:eastAsia="Calibri" w:hAnsi="Arial" w:cs="Arial"/>
          <w:i/>
          <w:sz w:val="28"/>
          <w:szCs w:val="28"/>
          <w:lang w:val="es-AR"/>
        </w:rPr>
        <w:t>a los que haya lugar.</w:t>
      </w:r>
      <w:r w:rsidR="005A55E8">
        <w:rPr>
          <w:rFonts w:ascii="Arial" w:eastAsia="Calibri" w:hAnsi="Arial" w:cs="Arial"/>
          <w:i/>
          <w:sz w:val="28"/>
          <w:szCs w:val="28"/>
          <w:lang w:val="es-AR"/>
        </w:rPr>
        <w:t xml:space="preserve"> </w:t>
      </w:r>
      <w:r w:rsidR="005A55E8">
        <w:rPr>
          <w:rFonts w:ascii="Arial" w:eastAsia="Arial Unicode MS" w:hAnsi="Arial" w:cs="Arial"/>
          <w:b/>
          <w:i/>
          <w:sz w:val="28"/>
          <w:szCs w:val="28"/>
        </w:rPr>
        <w:t>ATENTAMENT</w:t>
      </w:r>
      <w:r w:rsidR="005A55E8" w:rsidRPr="005A55E8">
        <w:rPr>
          <w:rFonts w:ascii="Arial" w:eastAsia="Arial Unicode MS" w:hAnsi="Arial" w:cs="Arial"/>
          <w:b/>
          <w:i/>
          <w:sz w:val="28"/>
          <w:szCs w:val="28"/>
        </w:rPr>
        <w:t>E</w:t>
      </w:r>
      <w:r w:rsidR="005A55E8">
        <w:rPr>
          <w:rFonts w:ascii="Arial" w:eastAsia="Arial Unicode MS" w:hAnsi="Arial" w:cs="Arial"/>
          <w:b/>
          <w:i/>
          <w:sz w:val="28"/>
          <w:szCs w:val="28"/>
        </w:rPr>
        <w:t xml:space="preserve"> </w:t>
      </w:r>
      <w:r w:rsidR="005A55E8" w:rsidRPr="005A55E8">
        <w:rPr>
          <w:rStyle w:val="nfasissutil"/>
          <w:rFonts w:ascii="Arial" w:hAnsi="Arial" w:cs="Arial"/>
          <w:sz w:val="28"/>
          <w:szCs w:val="28"/>
        </w:rPr>
        <w:t>“2023, AÑO DEL 140 ANIVERSARIO DEL NATALICIO DE JOSÉ CLEMENTE OROZCO”</w:t>
      </w:r>
      <w:r w:rsidR="005A55E8">
        <w:rPr>
          <w:rStyle w:val="nfasissutil"/>
          <w:rFonts w:ascii="Arial" w:hAnsi="Arial" w:cs="Arial"/>
          <w:sz w:val="28"/>
          <w:szCs w:val="28"/>
        </w:rPr>
        <w:t xml:space="preserve"> </w:t>
      </w:r>
      <w:r w:rsidR="005A55E8" w:rsidRPr="005A55E8">
        <w:rPr>
          <w:rFonts w:ascii="Arial" w:hAnsi="Arial" w:cs="Arial"/>
          <w:i/>
          <w:iCs/>
          <w:sz w:val="28"/>
          <w:szCs w:val="28"/>
        </w:rPr>
        <w:t>“2023, AÑO DEL BICENTENARIO DEL NACINIENTO DEL ESTADO LIBRE Y SOBERANO DE JALISCO”</w:t>
      </w:r>
      <w:r w:rsidR="005A55E8">
        <w:rPr>
          <w:rFonts w:ascii="Arial" w:hAnsi="Arial" w:cs="Arial"/>
          <w:i/>
          <w:iCs/>
          <w:sz w:val="28"/>
          <w:szCs w:val="28"/>
        </w:rPr>
        <w:t xml:space="preserve"> </w:t>
      </w:r>
      <w:r w:rsidR="005A55E8" w:rsidRPr="005A55E8">
        <w:rPr>
          <w:rFonts w:ascii="Arial" w:hAnsi="Arial" w:cs="Arial"/>
          <w:b/>
          <w:bCs/>
          <w:i/>
          <w:sz w:val="28"/>
          <w:szCs w:val="28"/>
        </w:rPr>
        <w:t xml:space="preserve">CIUDAD GUZMÁN, MUNICIPIO DE ZAPOTLÁN EL GRANDE, JALISCO, </w:t>
      </w:r>
      <w:r w:rsidR="005A55E8">
        <w:rPr>
          <w:rFonts w:ascii="Arial" w:hAnsi="Arial" w:cs="Arial"/>
          <w:b/>
          <w:bCs/>
          <w:i/>
          <w:sz w:val="28"/>
          <w:szCs w:val="28"/>
        </w:rPr>
        <w:t>20</w:t>
      </w:r>
      <w:r w:rsidR="005A55E8" w:rsidRPr="005A55E8">
        <w:rPr>
          <w:rFonts w:ascii="Arial" w:hAnsi="Arial" w:cs="Arial"/>
          <w:b/>
          <w:bCs/>
          <w:i/>
          <w:sz w:val="28"/>
          <w:szCs w:val="28"/>
        </w:rPr>
        <w:t xml:space="preserve"> DE ABRIL DEL AÑO 2023</w:t>
      </w:r>
      <w:r w:rsidR="005A55E8" w:rsidRPr="005A55E8">
        <w:rPr>
          <w:rFonts w:ascii="Arial" w:hAnsi="Arial" w:cs="Arial"/>
          <w:b/>
          <w:i/>
          <w:sz w:val="28"/>
          <w:szCs w:val="28"/>
        </w:rPr>
        <w:t>.</w:t>
      </w:r>
      <w:r w:rsidR="005A55E8">
        <w:rPr>
          <w:rFonts w:ascii="Arial" w:hAnsi="Arial" w:cs="Arial"/>
          <w:b/>
          <w:i/>
          <w:sz w:val="28"/>
          <w:szCs w:val="28"/>
        </w:rPr>
        <w:t xml:space="preserve"> </w:t>
      </w:r>
      <w:r w:rsidR="005A55E8" w:rsidRPr="005A55E8">
        <w:rPr>
          <w:rFonts w:ascii="Arial" w:hAnsi="Arial" w:cs="Arial"/>
          <w:b/>
          <w:i/>
          <w:sz w:val="28"/>
          <w:szCs w:val="28"/>
        </w:rPr>
        <w:t>C. Alejandro Barragán Sánchez</w:t>
      </w:r>
      <w:r w:rsidR="005A55E8">
        <w:rPr>
          <w:rFonts w:ascii="Arial" w:hAnsi="Arial" w:cs="Arial"/>
          <w:b/>
          <w:i/>
          <w:sz w:val="28"/>
          <w:szCs w:val="28"/>
        </w:rPr>
        <w:t xml:space="preserve"> </w:t>
      </w:r>
      <w:r w:rsidR="005A55E8" w:rsidRPr="005A55E8">
        <w:rPr>
          <w:rFonts w:ascii="Arial" w:hAnsi="Arial" w:cs="Arial"/>
          <w:i/>
          <w:sz w:val="28"/>
          <w:szCs w:val="28"/>
        </w:rPr>
        <w:t>Presidente Municipal de Zapotlán el Grande, Jalisco.</w:t>
      </w:r>
      <w:r w:rsidR="005A55E8">
        <w:rPr>
          <w:rFonts w:ascii="Arial" w:hAnsi="Arial" w:cs="Arial"/>
          <w:i/>
          <w:sz w:val="28"/>
          <w:szCs w:val="28"/>
        </w:rPr>
        <w:t xml:space="preserve"> </w:t>
      </w:r>
      <w:r w:rsidR="005A55E8">
        <w:rPr>
          <w:rFonts w:ascii="Arial" w:hAnsi="Arial" w:cs="Arial"/>
          <w:b/>
          <w:i/>
          <w:sz w:val="28"/>
          <w:szCs w:val="28"/>
        </w:rPr>
        <w:t xml:space="preserve">FIRMA” </w:t>
      </w:r>
      <w:r w:rsidR="007E727C">
        <w:rPr>
          <w:rFonts w:ascii="Arial" w:hAnsi="Arial" w:cs="Arial"/>
          <w:sz w:val="28"/>
          <w:szCs w:val="28"/>
        </w:rPr>
        <w:t xml:space="preserve">Si me permiten, antes de conceder el uso de la voz, </w:t>
      </w:r>
      <w:r w:rsidR="000546A7">
        <w:rPr>
          <w:rFonts w:ascii="Arial" w:hAnsi="Arial" w:cs="Arial"/>
          <w:sz w:val="28"/>
          <w:szCs w:val="28"/>
        </w:rPr>
        <w:t xml:space="preserve">quisiera complementar esta intervención, esta solicitud, diciendo que, hay Escuelas que tienen dos turnos y que, en estos casos, este apoyo está pensado en claves de Escuela, es decir, </w:t>
      </w:r>
      <w:r w:rsidR="00F17FE9">
        <w:rPr>
          <w:rFonts w:ascii="Arial" w:hAnsi="Arial" w:cs="Arial"/>
          <w:sz w:val="28"/>
          <w:szCs w:val="28"/>
        </w:rPr>
        <w:t xml:space="preserve">habrá </w:t>
      </w:r>
      <w:r w:rsidR="00F17FE9">
        <w:rPr>
          <w:rFonts w:ascii="Arial" w:hAnsi="Arial" w:cs="Arial"/>
          <w:sz w:val="28"/>
          <w:szCs w:val="28"/>
        </w:rPr>
        <w:lastRenderedPageBreak/>
        <w:t>planteles que, si tienen dos turnos, podrá aplicarse dos veces este apoyo, tanto turno matutino, como</w:t>
      </w:r>
      <w:r w:rsidR="00620C90">
        <w:rPr>
          <w:rFonts w:ascii="Arial" w:hAnsi="Arial" w:cs="Arial"/>
          <w:sz w:val="28"/>
          <w:szCs w:val="28"/>
        </w:rPr>
        <w:t xml:space="preserve"> del turno</w:t>
      </w:r>
      <w:r w:rsidR="00F17FE9">
        <w:rPr>
          <w:rFonts w:ascii="Arial" w:hAnsi="Arial" w:cs="Arial"/>
          <w:sz w:val="28"/>
          <w:szCs w:val="28"/>
        </w:rPr>
        <w:t xml:space="preserve"> vespertino</w:t>
      </w:r>
      <w:r w:rsidR="00620C90">
        <w:rPr>
          <w:rFonts w:ascii="Arial" w:hAnsi="Arial" w:cs="Arial"/>
          <w:sz w:val="28"/>
          <w:szCs w:val="28"/>
        </w:rPr>
        <w:t xml:space="preserve">. De esta manera, insisto, las Escuelas que tengan dos turnos, podrán tener un apoyo total de $30,000.00 (Treinta mil pesos 00/100 m.n.) que desde luego nos vamos a asegurar que, tanto el Comité, encabezado por el Director o la Directora de la mañana, con el Comité encabezado por el Director o la Directora de la tarde, pues se coordinen para que, puedan hacer las inversiones que más le convengan o que más urjan a las Escuelas en este momento. Creo que, con esta estrategia reforzamos, con esta política </w:t>
      </w:r>
      <w:r w:rsidR="003A33D8">
        <w:rPr>
          <w:rFonts w:ascii="Arial" w:hAnsi="Arial" w:cs="Arial"/>
          <w:sz w:val="28"/>
          <w:szCs w:val="28"/>
        </w:rPr>
        <w:t xml:space="preserve">pública, reforzamos nuevamente y dejamos de </w:t>
      </w:r>
      <w:r w:rsidR="002A1D20">
        <w:rPr>
          <w:rFonts w:ascii="Arial" w:hAnsi="Arial" w:cs="Arial"/>
          <w:sz w:val="28"/>
          <w:szCs w:val="28"/>
        </w:rPr>
        <w:t xml:space="preserve">manifiesto nuestra voluntad con hechos, de apoyo a la Educación Básica, de apoyo a los Maestros, de apoyo a los Padres de Familia y por supuesto de apoyo a las Escuelas y todo lo que esto representa para nuestra Ciudad. Enhorabuena por esta decisión. Estoy seguro </w:t>
      </w:r>
      <w:r w:rsidR="00E775B9">
        <w:rPr>
          <w:rFonts w:ascii="Arial" w:hAnsi="Arial" w:cs="Arial"/>
          <w:sz w:val="28"/>
          <w:szCs w:val="28"/>
        </w:rPr>
        <w:t xml:space="preserve">de que contaremos con el apoyo de todos los Regidores, es cuanto Señora Secretaria. </w:t>
      </w:r>
      <w:r w:rsidR="00E775B9">
        <w:rPr>
          <w:rFonts w:ascii="Arial" w:hAnsi="Arial" w:cs="Arial"/>
          <w:b/>
          <w:i/>
          <w:sz w:val="28"/>
          <w:szCs w:val="28"/>
        </w:rPr>
        <w:t xml:space="preserve">C. Regidora Marisol Mendoza Pinto: </w:t>
      </w:r>
      <w:r w:rsidR="00E775B9">
        <w:rPr>
          <w:rFonts w:ascii="Arial" w:hAnsi="Arial" w:cs="Arial"/>
          <w:sz w:val="28"/>
          <w:szCs w:val="28"/>
        </w:rPr>
        <w:t xml:space="preserve">Buenas tardes Secretaria, Presidente, Síndico, compañeros Regidores. Yo quiero felicitar a este Ayuntamiento que, ha permitido </w:t>
      </w:r>
      <w:r w:rsidR="00ED6B6F">
        <w:rPr>
          <w:rFonts w:ascii="Arial" w:hAnsi="Arial" w:cs="Arial"/>
          <w:sz w:val="28"/>
          <w:szCs w:val="28"/>
        </w:rPr>
        <w:t>que el recurso de apoyo para las Escuelas, permanezca. Creo que, es de los pocos Municipios, sino es el único que, desde que empezó el Programa Escuelas de Calidad, mantuvo el apoyo para cada Escuela. El año pasado, se incrementaron, teníamos presupuestadas 40 cuarenta, después fueron 50 cincuenta y llegamos a 63 sesenta y tres Escuelas, pero en esta ocasión, se está considerando a todas las Escuelas de los diferentes niveles de Educación Básica; Prescolares, Primarias, Secundarias, Telesecundarias O</w:t>
      </w:r>
      <w:r w:rsidR="00D92E50">
        <w:rPr>
          <w:rFonts w:ascii="Arial" w:hAnsi="Arial" w:cs="Arial"/>
          <w:sz w:val="28"/>
          <w:szCs w:val="28"/>
        </w:rPr>
        <w:t>ficiales. Y,</w:t>
      </w:r>
      <w:r w:rsidR="00ED6B6F">
        <w:rPr>
          <w:rFonts w:ascii="Arial" w:hAnsi="Arial" w:cs="Arial"/>
          <w:sz w:val="28"/>
          <w:szCs w:val="28"/>
        </w:rPr>
        <w:t xml:space="preserve"> yo considero que, es un gran apoyo para </w:t>
      </w:r>
      <w:r w:rsidR="00D92E50">
        <w:rPr>
          <w:rFonts w:ascii="Arial" w:hAnsi="Arial" w:cs="Arial"/>
          <w:sz w:val="28"/>
          <w:szCs w:val="28"/>
        </w:rPr>
        <w:t xml:space="preserve">las Escuelas, porque como Usted lo menciona, Escuelas de doble </w:t>
      </w:r>
      <w:r w:rsidR="00D92E50">
        <w:rPr>
          <w:rFonts w:ascii="Arial" w:hAnsi="Arial" w:cs="Arial"/>
          <w:sz w:val="28"/>
          <w:szCs w:val="28"/>
        </w:rPr>
        <w:lastRenderedPageBreak/>
        <w:t xml:space="preserve">turno, los Comités de Padres de Familia junto con los Directores, podrán hacer una obra que beneficie en la infraestructura, con el mantenimiento las Escuelas. Felicidades por esta Iniciativa, yo creo que, será muy bien recibida por las Escuelas, es </w:t>
      </w:r>
      <w:proofErr w:type="spellStart"/>
      <w:r w:rsidR="00D92E50">
        <w:rPr>
          <w:rFonts w:ascii="Arial" w:hAnsi="Arial" w:cs="Arial"/>
          <w:sz w:val="28"/>
          <w:szCs w:val="28"/>
        </w:rPr>
        <w:t>cuanto</w:t>
      </w:r>
      <w:proofErr w:type="spellEnd"/>
      <w:r w:rsidR="00D92E50">
        <w:rPr>
          <w:rFonts w:ascii="Arial" w:hAnsi="Arial" w:cs="Arial"/>
          <w:sz w:val="28"/>
          <w:szCs w:val="28"/>
        </w:rPr>
        <w:t xml:space="preserve">. </w:t>
      </w:r>
      <w:r w:rsidR="00D50781">
        <w:rPr>
          <w:rFonts w:ascii="Arial" w:eastAsia="Calibri" w:hAnsi="Arial" w:cs="Arial"/>
          <w:b/>
          <w:i/>
          <w:sz w:val="28"/>
          <w:szCs w:val="28"/>
          <w:lang w:val="es-MX"/>
        </w:rPr>
        <w:t>C. Secretaria de Gobierno Municipal Claudia Margarita Robles Gómez:</w:t>
      </w:r>
      <w:r w:rsidR="00D92E50">
        <w:rPr>
          <w:rFonts w:ascii="Arial" w:eastAsia="Calibri" w:hAnsi="Arial" w:cs="Arial"/>
          <w:b/>
          <w:i/>
          <w:sz w:val="28"/>
          <w:szCs w:val="28"/>
          <w:lang w:val="es-MX"/>
        </w:rPr>
        <w:t xml:space="preserve"> </w:t>
      </w:r>
      <w:r w:rsidR="00D92E50">
        <w:rPr>
          <w:rFonts w:ascii="Arial" w:eastAsia="Calibri" w:hAnsi="Arial" w:cs="Arial"/>
          <w:sz w:val="28"/>
          <w:szCs w:val="28"/>
          <w:lang w:val="es-MX"/>
        </w:rPr>
        <w:t xml:space="preserve">Gracias Regidora Marisol Mendoza Pinto. Alguna otra manifestación o comentario respecto de esta Iniciativa de Acuerdo…. Si no hay ninguna, entonces les pido que, quiénes estén a favor de aprobarla en los términos propuestos, lo manifiesten levantando su mano…. </w:t>
      </w:r>
      <w:r w:rsidR="00D92E50">
        <w:rPr>
          <w:rFonts w:ascii="Arial" w:eastAsia="Calibri" w:hAnsi="Arial" w:cs="Arial"/>
          <w:b/>
          <w:sz w:val="28"/>
          <w:szCs w:val="28"/>
          <w:lang w:val="es-MX"/>
        </w:rPr>
        <w:t xml:space="preserve">14 votos a favor, aprobado por mayoría absoluta. - - - - - - - - - - - - - - - - - - - - </w:t>
      </w:r>
      <w:r w:rsidR="00D50781">
        <w:rPr>
          <w:rFonts w:ascii="Arial" w:eastAsia="Calibri" w:hAnsi="Arial" w:cs="Arial"/>
          <w:b/>
          <w:i/>
          <w:sz w:val="28"/>
          <w:szCs w:val="28"/>
          <w:lang w:val="es-MX"/>
        </w:rPr>
        <w:t xml:space="preserve"> </w:t>
      </w:r>
    </w:p>
    <w:p w:rsidR="00247BA3" w:rsidRPr="00D50781" w:rsidRDefault="00865834" w:rsidP="00247BA3">
      <w:pPr>
        <w:spacing w:line="360" w:lineRule="auto"/>
        <w:jc w:val="both"/>
        <w:rPr>
          <w:rFonts w:ascii="Arial" w:hAnsi="Arial" w:cs="Arial"/>
          <w:sz w:val="28"/>
          <w:szCs w:val="28"/>
        </w:rPr>
      </w:pPr>
      <w:r w:rsidRPr="00865834">
        <w:rPr>
          <w:rFonts w:ascii="Arial" w:hAnsi="Arial" w:cs="Arial"/>
          <w:b/>
          <w:sz w:val="28"/>
          <w:szCs w:val="28"/>
          <w:u w:val="single"/>
        </w:rPr>
        <w:t>SEXTO PUNTO</w:t>
      </w:r>
      <w:r>
        <w:rPr>
          <w:rFonts w:ascii="Arial" w:hAnsi="Arial" w:cs="Arial"/>
          <w:b/>
          <w:sz w:val="28"/>
          <w:szCs w:val="28"/>
        </w:rPr>
        <w:t xml:space="preserve">: </w:t>
      </w:r>
      <w:r w:rsidR="00247BA3">
        <w:rPr>
          <w:rFonts w:ascii="Arial" w:hAnsi="Arial" w:cs="Arial"/>
          <w:sz w:val="28"/>
          <w:szCs w:val="28"/>
        </w:rPr>
        <w:t>Clausura de l</w:t>
      </w:r>
      <w:r w:rsidR="00247BA3" w:rsidRPr="0070272C">
        <w:rPr>
          <w:rFonts w:ascii="Arial" w:hAnsi="Arial" w:cs="Arial"/>
          <w:sz w:val="28"/>
          <w:szCs w:val="28"/>
        </w:rPr>
        <w:t>a Sesión. - - - - - - -</w:t>
      </w:r>
      <w:r w:rsidR="00247BA3">
        <w:rPr>
          <w:rFonts w:ascii="Arial" w:hAnsi="Arial" w:cs="Arial"/>
          <w:sz w:val="28"/>
          <w:szCs w:val="28"/>
        </w:rPr>
        <w:t xml:space="preserve"> - - - - - - -</w:t>
      </w:r>
      <w:r>
        <w:rPr>
          <w:rFonts w:ascii="Arial" w:hAnsi="Arial" w:cs="Arial"/>
          <w:sz w:val="28"/>
          <w:szCs w:val="28"/>
        </w:rPr>
        <w:t xml:space="preserve"> - - </w:t>
      </w:r>
      <w:r w:rsidR="00247BA3" w:rsidRPr="0070272C">
        <w:rPr>
          <w:rFonts w:ascii="Arial" w:hAnsi="Arial" w:cs="Arial"/>
          <w:b/>
          <w:i/>
          <w:sz w:val="28"/>
          <w:szCs w:val="28"/>
        </w:rPr>
        <w:t xml:space="preserve">C. Secretaria </w:t>
      </w:r>
      <w:r w:rsidR="00062506">
        <w:rPr>
          <w:rFonts w:ascii="Arial" w:eastAsia="Calibri" w:hAnsi="Arial" w:cs="Arial"/>
          <w:b/>
          <w:i/>
          <w:sz w:val="28"/>
          <w:szCs w:val="28"/>
        </w:rPr>
        <w:t>de Gobierno Municipal</w:t>
      </w:r>
      <w:r w:rsidR="00062506">
        <w:rPr>
          <w:rFonts w:ascii="Arial" w:hAnsi="Arial" w:cs="Arial"/>
          <w:b/>
          <w:i/>
          <w:sz w:val="28"/>
          <w:szCs w:val="28"/>
        </w:rPr>
        <w:t xml:space="preserve"> </w:t>
      </w:r>
      <w:r w:rsidR="00247BA3" w:rsidRPr="0070272C">
        <w:rPr>
          <w:rFonts w:ascii="Arial" w:hAnsi="Arial" w:cs="Arial"/>
          <w:b/>
          <w:i/>
          <w:sz w:val="28"/>
          <w:szCs w:val="28"/>
        </w:rPr>
        <w:t xml:space="preserve">Claudia Margarita Robles Gómez: </w:t>
      </w:r>
      <w:r w:rsidR="00247BA3" w:rsidRPr="0070272C">
        <w:rPr>
          <w:rFonts w:ascii="Arial" w:hAnsi="Arial" w:cs="Arial"/>
          <w:sz w:val="28"/>
          <w:szCs w:val="28"/>
        </w:rPr>
        <w:t xml:space="preserve">Agotados todos los puntos del orden del día, le pido al </w:t>
      </w:r>
      <w:r w:rsidR="00D92E50">
        <w:rPr>
          <w:rFonts w:ascii="Arial" w:hAnsi="Arial" w:cs="Arial"/>
          <w:sz w:val="28"/>
          <w:szCs w:val="28"/>
        </w:rPr>
        <w:t xml:space="preserve">Señor </w:t>
      </w:r>
      <w:r w:rsidR="00247BA3" w:rsidRPr="0070272C">
        <w:rPr>
          <w:rFonts w:ascii="Arial" w:hAnsi="Arial" w:cs="Arial"/>
          <w:sz w:val="28"/>
          <w:szCs w:val="28"/>
        </w:rPr>
        <w:t xml:space="preserve">Presidente que haga clausura de esta Sesión. </w:t>
      </w:r>
      <w:r w:rsidR="00247BA3" w:rsidRPr="0070272C">
        <w:rPr>
          <w:rFonts w:ascii="Arial" w:hAnsi="Arial" w:cs="Arial"/>
          <w:b/>
          <w:i/>
          <w:sz w:val="28"/>
          <w:szCs w:val="28"/>
        </w:rPr>
        <w:t xml:space="preserve">C. Presidente Municipal Alejandro Barragán Sánchez: </w:t>
      </w:r>
      <w:r w:rsidR="00247BA3">
        <w:rPr>
          <w:rFonts w:ascii="Arial" w:hAnsi="Arial" w:cs="Arial"/>
          <w:sz w:val="28"/>
          <w:szCs w:val="28"/>
        </w:rPr>
        <w:t>Muchas gracias co</w:t>
      </w:r>
      <w:r w:rsidR="00D92E50">
        <w:rPr>
          <w:rFonts w:ascii="Arial" w:hAnsi="Arial" w:cs="Arial"/>
          <w:sz w:val="28"/>
          <w:szCs w:val="28"/>
        </w:rPr>
        <w:t xml:space="preserve">mpañeras </w:t>
      </w:r>
      <w:r w:rsidR="00247BA3">
        <w:rPr>
          <w:rFonts w:ascii="Arial" w:hAnsi="Arial" w:cs="Arial"/>
          <w:sz w:val="28"/>
          <w:szCs w:val="28"/>
        </w:rPr>
        <w:t>Secretaria.</w:t>
      </w:r>
      <w:r w:rsidR="00D92E50">
        <w:rPr>
          <w:rFonts w:ascii="Arial" w:hAnsi="Arial" w:cs="Arial"/>
          <w:sz w:val="28"/>
          <w:szCs w:val="28"/>
        </w:rPr>
        <w:t xml:space="preserve"> Agradezco de verdad la buena voluntad de mis compañeras y compañeros Regidores, en el apoyo de estas dos Iniciativas tan sensibles en beneficio tanto de Mujeres en condición de violencia, como de la Educación Pública. Eso me congratula y lo reconozco públicamente. Agradezco de verdad esta postura política. Antes de clausurar, yo quiero saludar al niño Gustavo Adolfo, que hoy nos acompaña. Que fue aspirante a participar al Cabildo Infantil y que, quizás este año no tuvo la oportunidad pero que, hoy nos acompaña y que, y que acompaña a este Cabildo, a este Ayuntamiento de Zapotlán el Grande, en esta Sesión que, a lo mejor no es tan infantil. Pero me da muchísimo gusto Gustavo que, hayas venido que, te des una idea de cómo funciona el Cabildo. Te deseo mucho éxito, estoy </w:t>
      </w:r>
      <w:r w:rsidR="00D92E50">
        <w:rPr>
          <w:rFonts w:ascii="Arial" w:hAnsi="Arial" w:cs="Arial"/>
          <w:sz w:val="28"/>
          <w:szCs w:val="28"/>
        </w:rPr>
        <w:lastRenderedPageBreak/>
        <w:t xml:space="preserve">seguro de que, si sigues siendo perseverante </w:t>
      </w:r>
      <w:r w:rsidR="00194640">
        <w:rPr>
          <w:rFonts w:ascii="Arial" w:hAnsi="Arial" w:cs="Arial"/>
          <w:sz w:val="28"/>
          <w:szCs w:val="28"/>
        </w:rPr>
        <w:t xml:space="preserve">y tenaz, un día vas a estar sentado en una de estas sillas. Te lo aseguro y deseo que así sea. </w:t>
      </w:r>
      <w:r w:rsidR="00247BA3">
        <w:rPr>
          <w:rFonts w:ascii="Arial" w:hAnsi="Arial" w:cs="Arial"/>
          <w:sz w:val="28"/>
          <w:szCs w:val="28"/>
        </w:rPr>
        <w:t xml:space="preserve">Siendo las </w:t>
      </w:r>
      <w:r w:rsidR="004D3236">
        <w:rPr>
          <w:rFonts w:ascii="Arial" w:hAnsi="Arial" w:cs="Arial"/>
          <w:sz w:val="28"/>
          <w:szCs w:val="28"/>
        </w:rPr>
        <w:t>18:34</w:t>
      </w:r>
      <w:r w:rsidR="00247BA3" w:rsidRPr="0070272C">
        <w:rPr>
          <w:rFonts w:ascii="Arial" w:hAnsi="Arial" w:cs="Arial"/>
          <w:sz w:val="28"/>
          <w:szCs w:val="28"/>
        </w:rPr>
        <w:t xml:space="preserve"> hrs. </w:t>
      </w:r>
      <w:r w:rsidR="004D3236">
        <w:rPr>
          <w:rFonts w:ascii="Arial" w:hAnsi="Arial" w:cs="Arial"/>
          <w:sz w:val="28"/>
          <w:szCs w:val="28"/>
        </w:rPr>
        <w:t>dieciocho</w:t>
      </w:r>
      <w:r w:rsidR="00247BA3">
        <w:rPr>
          <w:rFonts w:ascii="Arial" w:hAnsi="Arial" w:cs="Arial"/>
          <w:sz w:val="28"/>
          <w:szCs w:val="28"/>
        </w:rPr>
        <w:t xml:space="preserve"> </w:t>
      </w:r>
      <w:r w:rsidR="00247BA3" w:rsidRPr="0070272C">
        <w:rPr>
          <w:rFonts w:ascii="Arial" w:hAnsi="Arial" w:cs="Arial"/>
          <w:sz w:val="28"/>
          <w:szCs w:val="28"/>
        </w:rPr>
        <w:t>horas,</w:t>
      </w:r>
      <w:r w:rsidR="004D3236">
        <w:rPr>
          <w:rFonts w:ascii="Arial" w:hAnsi="Arial" w:cs="Arial"/>
          <w:sz w:val="28"/>
          <w:szCs w:val="28"/>
        </w:rPr>
        <w:t xml:space="preserve"> con treinta y cuatro</w:t>
      </w:r>
      <w:r w:rsidR="00247BA3">
        <w:rPr>
          <w:rFonts w:ascii="Arial" w:hAnsi="Arial" w:cs="Arial"/>
          <w:sz w:val="28"/>
          <w:szCs w:val="28"/>
        </w:rPr>
        <w:t xml:space="preserve"> minutos, </w:t>
      </w:r>
      <w:r w:rsidR="00EC159C">
        <w:rPr>
          <w:rFonts w:ascii="Arial" w:hAnsi="Arial" w:cs="Arial"/>
          <w:sz w:val="28"/>
          <w:szCs w:val="28"/>
        </w:rPr>
        <w:t xml:space="preserve">del día miércoles 03 tres, de </w:t>
      </w:r>
      <w:proofErr w:type="gramStart"/>
      <w:r w:rsidR="00EC159C">
        <w:rPr>
          <w:rFonts w:ascii="Arial" w:hAnsi="Arial" w:cs="Arial"/>
          <w:sz w:val="28"/>
          <w:szCs w:val="28"/>
        </w:rPr>
        <w:t>May</w:t>
      </w:r>
      <w:r w:rsidR="00247BA3">
        <w:rPr>
          <w:rFonts w:ascii="Arial" w:hAnsi="Arial" w:cs="Arial"/>
          <w:sz w:val="28"/>
          <w:szCs w:val="28"/>
        </w:rPr>
        <w:t>o</w:t>
      </w:r>
      <w:proofErr w:type="gramEnd"/>
      <w:r w:rsidR="00247BA3">
        <w:rPr>
          <w:rFonts w:ascii="Arial" w:hAnsi="Arial" w:cs="Arial"/>
          <w:sz w:val="28"/>
          <w:szCs w:val="28"/>
        </w:rPr>
        <w:t xml:space="preserve"> del 2023 dos mil veintitrés</w:t>
      </w:r>
      <w:r w:rsidR="00247BA3" w:rsidRPr="0070272C">
        <w:rPr>
          <w:rFonts w:ascii="Arial" w:hAnsi="Arial" w:cs="Arial"/>
          <w:sz w:val="28"/>
          <w:szCs w:val="28"/>
        </w:rPr>
        <w:t xml:space="preserve">, </w:t>
      </w:r>
      <w:r w:rsidR="00247BA3">
        <w:rPr>
          <w:rFonts w:ascii="Arial" w:hAnsi="Arial" w:cs="Arial"/>
          <w:sz w:val="28"/>
          <w:szCs w:val="28"/>
        </w:rPr>
        <w:t>doy por clausurada esta Sesión Extrao</w:t>
      </w:r>
      <w:r w:rsidR="00247BA3" w:rsidRPr="0070272C">
        <w:rPr>
          <w:rFonts w:ascii="Arial" w:hAnsi="Arial" w:cs="Arial"/>
          <w:sz w:val="28"/>
          <w:szCs w:val="28"/>
        </w:rPr>
        <w:t>rdinaria de Ayuntamient</w:t>
      </w:r>
      <w:r w:rsidR="00EC159C">
        <w:rPr>
          <w:rFonts w:ascii="Arial" w:hAnsi="Arial" w:cs="Arial"/>
          <w:sz w:val="28"/>
          <w:szCs w:val="28"/>
        </w:rPr>
        <w:t>o No. 51 cincuenta y uno</w:t>
      </w:r>
      <w:r w:rsidR="00247BA3" w:rsidRPr="0070272C">
        <w:rPr>
          <w:rFonts w:ascii="Arial" w:hAnsi="Arial" w:cs="Arial"/>
          <w:sz w:val="28"/>
          <w:szCs w:val="28"/>
        </w:rPr>
        <w:t>, y validos los acuerdos que en ella se</w:t>
      </w:r>
      <w:r w:rsidR="00247BA3">
        <w:rPr>
          <w:rFonts w:ascii="Arial" w:hAnsi="Arial" w:cs="Arial"/>
          <w:sz w:val="28"/>
          <w:szCs w:val="28"/>
        </w:rPr>
        <w:t xml:space="preserve"> han tomado. Muchísimas gracias</w:t>
      </w:r>
      <w:r w:rsidR="00194640">
        <w:rPr>
          <w:rFonts w:ascii="Arial" w:hAnsi="Arial" w:cs="Arial"/>
          <w:sz w:val="28"/>
          <w:szCs w:val="28"/>
        </w:rPr>
        <w:t xml:space="preserve"> a todos, buenas tardes. - - - </w:t>
      </w:r>
      <w:r w:rsidR="00062506">
        <w:rPr>
          <w:rFonts w:ascii="Arial" w:hAnsi="Arial" w:cs="Arial"/>
          <w:sz w:val="28"/>
          <w:szCs w:val="28"/>
        </w:rPr>
        <w:t xml:space="preserve">- - - - - - - - - - - - - - - - - - - </w:t>
      </w:r>
      <w:bookmarkStart w:id="1" w:name="_GoBack"/>
      <w:bookmarkEnd w:id="1"/>
    </w:p>
    <w:p w:rsidR="00247BA3" w:rsidRDefault="00247BA3" w:rsidP="00247BA3">
      <w:pPr>
        <w:spacing w:line="360" w:lineRule="auto"/>
        <w:jc w:val="both"/>
      </w:pPr>
    </w:p>
    <w:p w:rsidR="00247BA3" w:rsidRDefault="00247BA3" w:rsidP="00247BA3">
      <w:pPr>
        <w:spacing w:line="360" w:lineRule="auto"/>
        <w:jc w:val="both"/>
      </w:pPr>
    </w:p>
    <w:sectPr w:rsidR="00247BA3" w:rsidSect="00247BA3">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0B" w:rsidRDefault="0011380B" w:rsidP="001C0A43">
      <w:r>
        <w:separator/>
      </w:r>
    </w:p>
  </w:endnote>
  <w:endnote w:type="continuationSeparator" w:id="0">
    <w:p w:rsidR="0011380B" w:rsidRDefault="0011380B" w:rsidP="001C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utmeg Light">
    <w:altName w:val="Courier New"/>
    <w:charset w:val="00"/>
    <w:family w:val="auto"/>
    <w:pitch w:val="variable"/>
    <w:sig w:usb0="00000007" w:usb1="00000001" w:usb2="00000000" w:usb3="00000000" w:csb0="00000093" w:csb1="00000000"/>
  </w:font>
  <w:font w:name="Montserrat-Regular">
    <w:altName w:val="Montserrat"/>
    <w:panose1 w:val="00000000000000000000"/>
    <w:charset w:val="00"/>
    <w:family w:val="auto"/>
    <w:notTrueType/>
    <w:pitch w:val="default"/>
    <w:sig w:usb0="00000003" w:usb1="00000000" w:usb2="00000000" w:usb3="00000000" w:csb0="00000001" w:csb1="00000000"/>
  </w:font>
  <w:font w:name="Montserrat-Bold">
    <w:altName w:val="Mon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F8" w:rsidRPr="00C9324F" w:rsidRDefault="007352F8" w:rsidP="004B1EBD">
    <w:pPr>
      <w:pStyle w:val="Piedepgina"/>
      <w:jc w:val="center"/>
      <w:rPr>
        <w:i/>
        <w:sz w:val="20"/>
        <w:szCs w:val="20"/>
      </w:rPr>
    </w:pPr>
    <w:r>
      <w:rPr>
        <w:i/>
        <w:sz w:val="20"/>
        <w:szCs w:val="20"/>
      </w:rPr>
      <w:t xml:space="preserve">Sesión Extraordinaria de Ayuntamiento No. 51, de fecha 03 </w:t>
    </w:r>
    <w:r w:rsidRPr="00C9324F">
      <w:rPr>
        <w:i/>
        <w:sz w:val="20"/>
        <w:szCs w:val="20"/>
      </w:rPr>
      <w:t>d</w:t>
    </w:r>
    <w:r>
      <w:rPr>
        <w:i/>
        <w:sz w:val="20"/>
        <w:szCs w:val="20"/>
      </w:rPr>
      <w:t xml:space="preserve">e </w:t>
    </w:r>
    <w:proofErr w:type="gramStart"/>
    <w:r>
      <w:rPr>
        <w:i/>
        <w:sz w:val="20"/>
        <w:szCs w:val="20"/>
      </w:rPr>
      <w:t>Mayo</w:t>
    </w:r>
    <w:proofErr w:type="gramEnd"/>
    <w:r>
      <w:rPr>
        <w:i/>
        <w:sz w:val="20"/>
        <w:szCs w:val="20"/>
      </w:rPr>
      <w:t xml:space="preserve"> del 2023</w:t>
    </w:r>
  </w:p>
  <w:p w:rsidR="007352F8" w:rsidRPr="00C9324F" w:rsidRDefault="007352F8" w:rsidP="004B1EB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F0753">
      <w:rPr>
        <w:bCs/>
        <w:i/>
        <w:noProof/>
        <w:sz w:val="20"/>
        <w:szCs w:val="20"/>
      </w:rPr>
      <w:t>19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F0753">
      <w:rPr>
        <w:bCs/>
        <w:i/>
        <w:noProof/>
        <w:sz w:val="20"/>
        <w:szCs w:val="20"/>
      </w:rPr>
      <w:t>19</w:t>
    </w:r>
    <w:r w:rsidRPr="00C9324F">
      <w:rPr>
        <w:bCs/>
        <w:i/>
        <w:sz w:val="20"/>
        <w:szCs w:val="20"/>
      </w:rPr>
      <w:fldChar w:fldCharType="end"/>
    </w:r>
  </w:p>
  <w:p w:rsidR="007352F8" w:rsidRPr="00C9324F" w:rsidRDefault="007352F8" w:rsidP="004B1EBD">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7352F8" w:rsidRPr="00C9324F" w:rsidRDefault="007352F8" w:rsidP="004B1EBD">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p w:rsidR="007352F8" w:rsidRDefault="007352F8" w:rsidP="004B1EBD">
    <w:pPr>
      <w:pStyle w:val="Piedepgina"/>
    </w:pPr>
  </w:p>
  <w:p w:rsidR="007352F8" w:rsidRDefault="007352F8">
    <w:pPr>
      <w:pStyle w:val="Piedepgina"/>
    </w:pPr>
  </w:p>
  <w:p w:rsidR="007352F8" w:rsidRDefault="007352F8">
    <w:pPr>
      <w:pStyle w:val="Piedepgina"/>
    </w:pPr>
  </w:p>
  <w:p w:rsidR="007352F8" w:rsidRDefault="007352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0B" w:rsidRDefault="0011380B" w:rsidP="001C0A43">
      <w:r>
        <w:separator/>
      </w:r>
    </w:p>
  </w:footnote>
  <w:footnote w:type="continuationSeparator" w:id="0">
    <w:p w:rsidR="0011380B" w:rsidRDefault="0011380B" w:rsidP="001C0A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54820"/>
      <w:docPartObj>
        <w:docPartGallery w:val="Page Numbers (Top of Page)"/>
        <w:docPartUnique/>
      </w:docPartObj>
    </w:sdtPr>
    <w:sdtEndPr/>
    <w:sdtContent>
      <w:p w:rsidR="007352F8" w:rsidRDefault="007352F8">
        <w:pPr>
          <w:pStyle w:val="Encabezado"/>
          <w:jc w:val="right"/>
        </w:pPr>
        <w:r>
          <w:fldChar w:fldCharType="begin"/>
        </w:r>
        <w:r>
          <w:instrText>PAGE   \* MERGEFORMAT</w:instrText>
        </w:r>
        <w:r>
          <w:fldChar w:fldCharType="separate"/>
        </w:r>
        <w:r w:rsidR="004F0753" w:rsidRPr="004F0753">
          <w:rPr>
            <w:noProof/>
            <w:lang w:val="es-ES"/>
          </w:rPr>
          <w:t>19</w:t>
        </w:r>
        <w:r>
          <w:fldChar w:fldCharType="end"/>
        </w:r>
      </w:p>
    </w:sdtContent>
  </w:sdt>
  <w:p w:rsidR="007352F8" w:rsidRDefault="007352F8">
    <w:pPr>
      <w:pStyle w:val="Encabezado"/>
    </w:pPr>
  </w:p>
  <w:p w:rsidR="007352F8" w:rsidRDefault="007352F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FF5"/>
    <w:multiLevelType w:val="hybridMultilevel"/>
    <w:tmpl w:val="EADC97CA"/>
    <w:lvl w:ilvl="0" w:tplc="B47A3EC2">
      <w:start w:val="1"/>
      <w:numFmt w:val="upperRoman"/>
      <w:lvlText w:val="%1."/>
      <w:lvlJc w:val="left"/>
      <w:pPr>
        <w:ind w:left="1080" w:hanging="720"/>
      </w:pPr>
      <w:rPr>
        <w:rFonts w:hint="default"/>
        <w:b/>
        <w:bCs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53B2B"/>
    <w:multiLevelType w:val="hybridMultilevel"/>
    <w:tmpl w:val="4A18FBFC"/>
    <w:lvl w:ilvl="0" w:tplc="88CEB5CE">
      <w:start w:val="1"/>
      <w:numFmt w:val="decimal"/>
      <w:lvlText w:val="%1."/>
      <w:lvlJc w:val="left"/>
      <w:pPr>
        <w:ind w:left="1440" w:hanging="360"/>
      </w:pPr>
      <w:rPr>
        <w:rFonts w:hint="default"/>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A3"/>
    <w:rsid w:val="00012AD4"/>
    <w:rsid w:val="00026292"/>
    <w:rsid w:val="000513D3"/>
    <w:rsid w:val="000546A7"/>
    <w:rsid w:val="00062506"/>
    <w:rsid w:val="0008055E"/>
    <w:rsid w:val="000E1ED3"/>
    <w:rsid w:val="0011380B"/>
    <w:rsid w:val="00130A23"/>
    <w:rsid w:val="00194640"/>
    <w:rsid w:val="001C0A43"/>
    <w:rsid w:val="00235837"/>
    <w:rsid w:val="00247BA3"/>
    <w:rsid w:val="002A1D20"/>
    <w:rsid w:val="003A33D8"/>
    <w:rsid w:val="003D16A5"/>
    <w:rsid w:val="004B1EBD"/>
    <w:rsid w:val="004C43AF"/>
    <w:rsid w:val="004C4CD8"/>
    <w:rsid w:val="004D3236"/>
    <w:rsid w:val="004F0753"/>
    <w:rsid w:val="005A55E8"/>
    <w:rsid w:val="005A7BC2"/>
    <w:rsid w:val="005C6781"/>
    <w:rsid w:val="00620C90"/>
    <w:rsid w:val="00647528"/>
    <w:rsid w:val="00663B90"/>
    <w:rsid w:val="00665A4C"/>
    <w:rsid w:val="006A3F0B"/>
    <w:rsid w:val="007352F8"/>
    <w:rsid w:val="007A0ED5"/>
    <w:rsid w:val="007C45D2"/>
    <w:rsid w:val="007E727C"/>
    <w:rsid w:val="00865834"/>
    <w:rsid w:val="00A075F3"/>
    <w:rsid w:val="00A83549"/>
    <w:rsid w:val="00A97B3F"/>
    <w:rsid w:val="00B2072A"/>
    <w:rsid w:val="00B36E20"/>
    <w:rsid w:val="00B61F0E"/>
    <w:rsid w:val="00B73A63"/>
    <w:rsid w:val="00BB6100"/>
    <w:rsid w:val="00BE7C52"/>
    <w:rsid w:val="00C36638"/>
    <w:rsid w:val="00C97177"/>
    <w:rsid w:val="00D50781"/>
    <w:rsid w:val="00D92E50"/>
    <w:rsid w:val="00E5294E"/>
    <w:rsid w:val="00E775B9"/>
    <w:rsid w:val="00E91224"/>
    <w:rsid w:val="00EA35FE"/>
    <w:rsid w:val="00EC159C"/>
    <w:rsid w:val="00ED6B6F"/>
    <w:rsid w:val="00F17FE9"/>
    <w:rsid w:val="00F45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0D00"/>
  <w15:chartTrackingRefBased/>
  <w15:docId w15:val="{29E25963-589C-4C2B-ACC8-7D5F3920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A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A43"/>
    <w:pPr>
      <w:tabs>
        <w:tab w:val="center" w:pos="4419"/>
        <w:tab w:val="right" w:pos="8838"/>
      </w:tabs>
    </w:pPr>
  </w:style>
  <w:style w:type="character" w:customStyle="1" w:styleId="EncabezadoCar">
    <w:name w:val="Encabezado Car"/>
    <w:basedOn w:val="Fuentedeprrafopredeter"/>
    <w:link w:val="Encabezado"/>
    <w:uiPriority w:val="99"/>
    <w:rsid w:val="001C0A4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C0A43"/>
    <w:pPr>
      <w:tabs>
        <w:tab w:val="center" w:pos="4419"/>
        <w:tab w:val="right" w:pos="8838"/>
      </w:tabs>
    </w:pPr>
  </w:style>
  <w:style w:type="character" w:customStyle="1" w:styleId="PiedepginaCar">
    <w:name w:val="Pie de página Car"/>
    <w:basedOn w:val="Fuentedeprrafopredeter"/>
    <w:link w:val="Piedepgina"/>
    <w:uiPriority w:val="99"/>
    <w:rsid w:val="001C0A43"/>
    <w:rPr>
      <w:rFonts w:ascii="Times New Roman" w:eastAsia="Times New Roman" w:hAnsi="Times New Roman" w:cs="Times New Roman"/>
      <w:sz w:val="24"/>
      <w:szCs w:val="24"/>
      <w:lang w:eastAsia="es-ES"/>
    </w:rPr>
  </w:style>
  <w:style w:type="character" w:customStyle="1" w:styleId="Ninguno">
    <w:name w:val="Ninguno"/>
    <w:rsid w:val="00E91224"/>
  </w:style>
  <w:style w:type="paragraph" w:customStyle="1" w:styleId="Cuerpo">
    <w:name w:val="Cuerpo"/>
    <w:rsid w:val="00E9122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uiPriority w:val="99"/>
    <w:qFormat/>
    <w:rsid w:val="00E91224"/>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table" w:styleId="Tablaconcuadrcula">
    <w:name w:val="Table Grid"/>
    <w:basedOn w:val="Tablanormal"/>
    <w:uiPriority w:val="39"/>
    <w:rsid w:val="00E912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91224"/>
    <w:pPr>
      <w:spacing w:after="0" w:line="240" w:lineRule="auto"/>
      <w:jc w:val="both"/>
    </w:pPr>
    <w:rPr>
      <w:lang w:val="es-ES"/>
    </w:rPr>
  </w:style>
  <w:style w:type="character" w:customStyle="1" w:styleId="markedcontent">
    <w:name w:val="markedcontent"/>
    <w:basedOn w:val="Fuentedeprrafopredeter"/>
    <w:rsid w:val="00B2072A"/>
  </w:style>
  <w:style w:type="paragraph" w:styleId="NormalWeb">
    <w:name w:val="Normal (Web)"/>
    <w:basedOn w:val="Normal"/>
    <w:uiPriority w:val="99"/>
    <w:unhideWhenUsed/>
    <w:rsid w:val="00235837"/>
    <w:pPr>
      <w:spacing w:before="100" w:beforeAutospacing="1" w:after="100" w:afterAutospacing="1"/>
    </w:pPr>
    <w:rPr>
      <w:lang w:eastAsia="es-ES_tradnl"/>
    </w:rPr>
  </w:style>
  <w:style w:type="table" w:styleId="Tabladecuadrcula6concolores">
    <w:name w:val="Grid Table 6 Colorful"/>
    <w:basedOn w:val="Tablanormal"/>
    <w:uiPriority w:val="51"/>
    <w:rsid w:val="00235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sutil">
    <w:name w:val="Subtle Emphasis"/>
    <w:basedOn w:val="Fuentedeprrafopredeter"/>
    <w:uiPriority w:val="19"/>
    <w:qFormat/>
    <w:rsid w:val="005A55E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0DC4D-AC9C-4F51-98A6-BE8631C0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4663</Words>
  <Characters>25649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48</cp:revision>
  <cp:lastPrinted>2023-05-04T19:48:00Z</cp:lastPrinted>
  <dcterms:created xsi:type="dcterms:W3CDTF">2023-05-03T16:15:00Z</dcterms:created>
  <dcterms:modified xsi:type="dcterms:W3CDTF">2023-05-04T19:49:00Z</dcterms:modified>
</cp:coreProperties>
</file>