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02" w:rsidRDefault="003D0102" w:rsidP="003D01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 de reportes de Servitel mayo</w:t>
      </w:r>
      <w:r>
        <w:rPr>
          <w:rFonts w:ascii="Arial" w:hAnsi="Arial" w:cs="Arial"/>
          <w:b/>
          <w:sz w:val="28"/>
          <w:szCs w:val="28"/>
        </w:rPr>
        <w:t xml:space="preserve"> 2024-</w:t>
      </w:r>
    </w:p>
    <w:p w:rsidR="003D0102" w:rsidRDefault="003D0102" w:rsidP="003D01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Jefatura de Alumbrado Público.</w:t>
      </w:r>
    </w:p>
    <w:p w:rsidR="003D0102" w:rsidRDefault="003D0102" w:rsidP="003D0102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D0102" w:rsidRPr="00EB34F3" w:rsidRDefault="003D0102" w:rsidP="003B2893">
      <w:pPr>
        <w:jc w:val="center"/>
        <w:rPr>
          <w:sz w:val="28"/>
          <w:szCs w:val="28"/>
        </w:rPr>
      </w:pPr>
      <w:r>
        <w:tab/>
      </w:r>
      <w:r w:rsidR="003B2893">
        <w:rPr>
          <w:sz w:val="28"/>
          <w:szCs w:val="28"/>
        </w:rPr>
        <w:t>En ésta gra</w:t>
      </w:r>
      <w:r w:rsidRPr="00EB34F3">
        <w:rPr>
          <w:sz w:val="28"/>
          <w:szCs w:val="28"/>
        </w:rPr>
        <w:t xml:space="preserve">fica se muestra el porcentaje de reportes </w:t>
      </w:r>
      <w:r>
        <w:rPr>
          <w:sz w:val="28"/>
          <w:szCs w:val="28"/>
        </w:rPr>
        <w:t xml:space="preserve">de </w:t>
      </w:r>
      <w:r w:rsidR="003B2893">
        <w:rPr>
          <w:sz w:val="28"/>
          <w:szCs w:val="28"/>
        </w:rPr>
        <w:t>Servitel</w:t>
      </w:r>
      <w:bookmarkStart w:id="0" w:name="_GoBack"/>
      <w:bookmarkEnd w:id="0"/>
      <w:r>
        <w:rPr>
          <w:sz w:val="28"/>
          <w:szCs w:val="28"/>
        </w:rPr>
        <w:t xml:space="preserve"> del mes de mayo 2024</w:t>
      </w:r>
      <w:r w:rsidRPr="00EB34F3">
        <w:rPr>
          <w:sz w:val="28"/>
          <w:szCs w:val="28"/>
        </w:rPr>
        <w:t xml:space="preserve"> en el siguiente orden.</w:t>
      </w:r>
    </w:p>
    <w:p w:rsidR="003D0102" w:rsidRPr="003B2893" w:rsidRDefault="003B2893" w:rsidP="003B2893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En Proceso (1</w:t>
      </w:r>
      <w:r w:rsidR="003D0102" w:rsidRPr="00EB34F3">
        <w:rPr>
          <w:sz w:val="28"/>
          <w:szCs w:val="28"/>
        </w:rPr>
        <w:t>)</w:t>
      </w:r>
    </w:p>
    <w:p w:rsidR="003D0102" w:rsidRDefault="003B2893" w:rsidP="003D0102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Resueltos (108</w:t>
      </w:r>
      <w:r w:rsidR="003D0102">
        <w:rPr>
          <w:sz w:val="28"/>
          <w:szCs w:val="28"/>
        </w:rPr>
        <w:t>)</w:t>
      </w:r>
    </w:p>
    <w:p w:rsidR="003D0102" w:rsidRPr="00EB34F3" w:rsidRDefault="003B2893" w:rsidP="003D0102">
      <w:pPr>
        <w:numPr>
          <w:ilvl w:val="0"/>
          <w:numId w:val="1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Total = 109</w:t>
      </w:r>
    </w:p>
    <w:p w:rsidR="00B06CFD" w:rsidRPr="003D0102" w:rsidRDefault="00B06CFD" w:rsidP="003D0102">
      <w:pPr>
        <w:tabs>
          <w:tab w:val="left" w:pos="2520"/>
        </w:tabs>
      </w:pPr>
    </w:p>
    <w:sectPr w:rsidR="00B06CFD" w:rsidRPr="003D0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02"/>
    <w:rsid w:val="003B2893"/>
    <w:rsid w:val="003D0102"/>
    <w:rsid w:val="00B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B64F"/>
  <w15:chartTrackingRefBased/>
  <w15:docId w15:val="{DBEBC614-F710-4EF6-B669-0030A9FD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bg2">
                  <a:lumMod val="50000"/>
                </a:schemeClr>
              </a:solidFill>
            </a:ln>
          </c:spPr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bg2">
                    <a:lumMod val="50000"/>
                  </a:schemeClr>
                </a:solidFill>
              </a:ln>
              <a:effectLst/>
              <a:sp3d contourW="25400">
                <a:contourClr>
                  <a:schemeClr val="bg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CE-4F6D-8899-5927BC7E7465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bg2">
                    <a:lumMod val="50000"/>
                  </a:schemeClr>
                </a:solidFill>
              </a:ln>
              <a:effectLst/>
              <a:sp3d contourW="25400">
                <a:contourClr>
                  <a:schemeClr val="bg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CE-4F6D-8899-5927BC7E7465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bg2">
                    <a:lumMod val="50000"/>
                  </a:schemeClr>
                </a:solidFill>
              </a:ln>
              <a:effectLst/>
              <a:sp3d contourW="25400">
                <a:contourClr>
                  <a:schemeClr val="bg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CE-4F6D-8899-5927BC7E746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bg2">
                    <a:lumMod val="50000"/>
                  </a:schemeClr>
                </a:solidFill>
              </a:ln>
              <a:effectLst/>
              <a:sp3d contourW="25400">
                <a:contourClr>
                  <a:schemeClr val="bg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ECE-4F6D-8899-5927BC7E74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Resueltos</c:v>
                </c:pt>
                <c:pt idx="1">
                  <c:v>En Proceso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68-447E-B432-02BF0F1A2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2024-06-24T18:36:00Z</dcterms:created>
  <dcterms:modified xsi:type="dcterms:W3CDTF">2024-06-24T18:51:00Z</dcterms:modified>
</cp:coreProperties>
</file>