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right" w:tblpY="1471"/>
        <w:tblW w:w="3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4"/>
      </w:tblGrid>
      <w:tr w:rsidR="00407F17" w14:paraId="5BA79466" w14:textId="77777777" w:rsidTr="00407F17">
        <w:trPr>
          <w:trHeight w:val="258"/>
        </w:trPr>
        <w:tc>
          <w:tcPr>
            <w:tcW w:w="3504" w:type="dxa"/>
          </w:tcPr>
          <w:p w14:paraId="6B5CA15E" w14:textId="77777777" w:rsidR="00407F17" w:rsidRPr="00407F17" w:rsidRDefault="00407F17" w:rsidP="00407F17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07F17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Dependencia</w:t>
            </w:r>
            <w:proofErr w:type="spellEnd"/>
            <w:r w:rsidRPr="00407F17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:</w:t>
            </w:r>
            <w:r w:rsidRPr="00407F17">
              <w:rPr>
                <w:rFonts w:ascii="Arial" w:hAnsi="Arial" w:cs="Arial"/>
                <w:spacing w:val="50"/>
                <w:w w:val="95"/>
                <w:sz w:val="21"/>
                <w:szCs w:val="21"/>
              </w:rPr>
              <w:t xml:space="preserve"> </w:t>
            </w:r>
            <w:r w:rsidRPr="00407F17">
              <w:rPr>
                <w:rFonts w:ascii="Arial" w:hAnsi="Arial" w:cs="Arial"/>
                <w:w w:val="95"/>
                <w:sz w:val="21"/>
                <w:szCs w:val="21"/>
              </w:rPr>
              <w:t>Sala</w:t>
            </w:r>
            <w:r w:rsidRPr="00407F17">
              <w:rPr>
                <w:rFonts w:ascii="Arial" w:hAnsi="Arial" w:cs="Arial"/>
                <w:spacing w:val="21"/>
                <w:w w:val="95"/>
                <w:sz w:val="21"/>
                <w:szCs w:val="21"/>
              </w:rPr>
              <w:t xml:space="preserve"> </w:t>
            </w:r>
            <w:r w:rsidRPr="00407F17">
              <w:rPr>
                <w:rFonts w:ascii="Arial" w:hAnsi="Arial" w:cs="Arial"/>
                <w:w w:val="95"/>
                <w:sz w:val="21"/>
                <w:szCs w:val="21"/>
              </w:rPr>
              <w:t>de</w:t>
            </w:r>
            <w:r w:rsidRPr="00407F17">
              <w:rPr>
                <w:rFonts w:ascii="Arial" w:hAnsi="Arial" w:cs="Arial"/>
                <w:spacing w:val="3"/>
                <w:w w:val="95"/>
                <w:sz w:val="21"/>
                <w:szCs w:val="21"/>
              </w:rPr>
              <w:t xml:space="preserve"> </w:t>
            </w:r>
            <w:proofErr w:type="spellStart"/>
            <w:r w:rsidRPr="00407F17">
              <w:rPr>
                <w:rFonts w:ascii="Arial" w:hAnsi="Arial" w:cs="Arial"/>
                <w:w w:val="95"/>
                <w:sz w:val="21"/>
                <w:szCs w:val="21"/>
              </w:rPr>
              <w:t>Regidores</w:t>
            </w:r>
            <w:proofErr w:type="spellEnd"/>
            <w:r w:rsidRPr="00407F17">
              <w:rPr>
                <w:rFonts w:ascii="Arial" w:hAnsi="Arial" w:cs="Arial"/>
                <w:w w:val="95"/>
                <w:sz w:val="21"/>
                <w:szCs w:val="21"/>
              </w:rPr>
              <w:t>.</w:t>
            </w:r>
          </w:p>
        </w:tc>
      </w:tr>
      <w:tr w:rsidR="00407F17" w14:paraId="3E335AE1" w14:textId="77777777" w:rsidTr="00407F17">
        <w:trPr>
          <w:trHeight w:val="253"/>
        </w:trPr>
        <w:tc>
          <w:tcPr>
            <w:tcW w:w="3504" w:type="dxa"/>
          </w:tcPr>
          <w:p w14:paraId="46F4F3A2" w14:textId="33E7C70B" w:rsidR="00407F17" w:rsidRPr="00407F17" w:rsidRDefault="00407F17" w:rsidP="00407F17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07F17">
              <w:rPr>
                <w:rFonts w:ascii="Arial" w:hAnsi="Arial" w:cs="Arial"/>
                <w:b/>
                <w:bCs/>
                <w:spacing w:val="-1"/>
                <w:w w:val="95"/>
                <w:sz w:val="21"/>
                <w:szCs w:val="21"/>
              </w:rPr>
              <w:t>Oficio</w:t>
            </w:r>
            <w:proofErr w:type="spellEnd"/>
            <w:r w:rsidRPr="00407F17">
              <w:rPr>
                <w:rFonts w:ascii="Arial" w:hAnsi="Arial" w:cs="Arial"/>
                <w:b/>
                <w:bCs/>
                <w:spacing w:val="-1"/>
                <w:w w:val="95"/>
                <w:sz w:val="21"/>
                <w:szCs w:val="21"/>
              </w:rPr>
              <w:t>:</w:t>
            </w:r>
            <w:r w:rsidRPr="00407F17">
              <w:rPr>
                <w:rFonts w:ascii="Arial" w:hAnsi="Arial" w:cs="Arial"/>
                <w:spacing w:val="36"/>
                <w:w w:val="95"/>
                <w:sz w:val="21"/>
                <w:szCs w:val="21"/>
              </w:rPr>
              <w:t xml:space="preserve"> </w:t>
            </w:r>
            <w:r w:rsidRPr="00407F17">
              <w:rPr>
                <w:rFonts w:ascii="Arial" w:hAnsi="Arial" w:cs="Arial"/>
                <w:spacing w:val="-1"/>
                <w:w w:val="95"/>
                <w:sz w:val="21"/>
                <w:szCs w:val="21"/>
              </w:rPr>
              <w:t>883/202</w:t>
            </w:r>
            <w:r w:rsidR="003B44F2">
              <w:rPr>
                <w:rFonts w:ascii="Arial" w:hAnsi="Arial" w:cs="Arial"/>
                <w:spacing w:val="-1"/>
                <w:w w:val="95"/>
                <w:sz w:val="21"/>
                <w:szCs w:val="21"/>
              </w:rPr>
              <w:t>2</w:t>
            </w:r>
          </w:p>
        </w:tc>
      </w:tr>
      <w:tr w:rsidR="00407F17" w14:paraId="48C4E88B" w14:textId="77777777" w:rsidTr="00407F17">
        <w:trPr>
          <w:trHeight w:val="238"/>
        </w:trPr>
        <w:tc>
          <w:tcPr>
            <w:tcW w:w="3504" w:type="dxa"/>
          </w:tcPr>
          <w:p w14:paraId="53323916" w14:textId="5DCBBD46" w:rsidR="00407F17" w:rsidRPr="00407F17" w:rsidRDefault="00407F17" w:rsidP="00407F17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07F17"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>Asunto</w:t>
            </w:r>
            <w:proofErr w:type="spellEnd"/>
            <w:r w:rsidRPr="00407F17">
              <w:rPr>
                <w:rFonts w:ascii="Arial" w:hAnsi="Arial" w:cs="Arial"/>
                <w:w w:val="90"/>
                <w:sz w:val="21"/>
                <w:szCs w:val="21"/>
              </w:rPr>
              <w:t>:</w:t>
            </w:r>
            <w:r w:rsidRPr="00407F17">
              <w:rPr>
                <w:rFonts w:ascii="Arial" w:hAnsi="Arial" w:cs="Arial"/>
                <w:spacing w:val="24"/>
                <w:w w:val="90"/>
                <w:sz w:val="21"/>
                <w:szCs w:val="21"/>
              </w:rPr>
              <w:t xml:space="preserve"> </w:t>
            </w:r>
            <w:proofErr w:type="spellStart"/>
            <w:r w:rsidRPr="00407F17">
              <w:rPr>
                <w:rFonts w:ascii="Arial" w:hAnsi="Arial" w:cs="Arial"/>
                <w:w w:val="90"/>
                <w:sz w:val="21"/>
                <w:szCs w:val="21"/>
              </w:rPr>
              <w:t>Convocatoria</w:t>
            </w:r>
            <w:proofErr w:type="spellEnd"/>
          </w:p>
        </w:tc>
      </w:tr>
    </w:tbl>
    <w:p w14:paraId="0A04D790" w14:textId="77777777" w:rsidR="0073029C" w:rsidRPr="00407F17" w:rsidRDefault="0073029C" w:rsidP="00407F17">
      <w:pPr>
        <w:jc w:val="both"/>
        <w:rPr>
          <w:rFonts w:ascii="Arial" w:hAnsi="Arial" w:cs="Arial"/>
          <w:b/>
          <w:bCs/>
          <w:w w:val="101"/>
          <w:sz w:val="19"/>
          <w:szCs w:val="19"/>
        </w:rPr>
      </w:pPr>
      <w:r w:rsidRPr="00407F17">
        <w:rPr>
          <w:rFonts w:ascii="Arial" w:hAnsi="Arial" w:cs="Arial"/>
          <w:b/>
          <w:bCs/>
          <w:w w:val="105"/>
          <w:sz w:val="19"/>
          <w:szCs w:val="19"/>
        </w:rPr>
        <w:t>LIC.</w:t>
      </w:r>
      <w:r w:rsidRPr="00407F17">
        <w:rPr>
          <w:rFonts w:ascii="Arial" w:hAnsi="Arial" w:cs="Arial"/>
          <w:b/>
          <w:bCs/>
          <w:spacing w:val="-24"/>
          <w:w w:val="105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w w:val="105"/>
          <w:sz w:val="19"/>
          <w:szCs w:val="19"/>
        </w:rPr>
        <w:t>ALEJANDRO</w:t>
      </w:r>
      <w:r w:rsidRPr="00407F17">
        <w:rPr>
          <w:rFonts w:ascii="Arial" w:hAnsi="Arial" w:cs="Arial"/>
          <w:b/>
          <w:bCs/>
          <w:spacing w:val="3"/>
          <w:w w:val="105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w w:val="105"/>
          <w:sz w:val="19"/>
          <w:szCs w:val="19"/>
        </w:rPr>
        <w:t>BARRAGÁN</w:t>
      </w:r>
      <w:r w:rsidRPr="00407F17">
        <w:rPr>
          <w:rFonts w:ascii="Arial" w:hAnsi="Arial" w:cs="Arial"/>
          <w:b/>
          <w:bCs/>
          <w:spacing w:val="-6"/>
          <w:w w:val="105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w w:val="105"/>
          <w:sz w:val="19"/>
          <w:szCs w:val="19"/>
        </w:rPr>
        <w:t>SÁNCHEZ</w:t>
      </w:r>
      <w:r w:rsidRPr="00407F17">
        <w:rPr>
          <w:rFonts w:ascii="Arial" w:hAnsi="Arial" w:cs="Arial"/>
          <w:b/>
          <w:bCs/>
          <w:w w:val="101"/>
          <w:sz w:val="19"/>
          <w:szCs w:val="19"/>
        </w:rPr>
        <w:t xml:space="preserve"> </w:t>
      </w:r>
    </w:p>
    <w:p w14:paraId="65D35B03" w14:textId="77777777" w:rsidR="0073029C" w:rsidRPr="00407F17" w:rsidRDefault="0073029C" w:rsidP="00407F17">
      <w:pPr>
        <w:jc w:val="both"/>
        <w:rPr>
          <w:rFonts w:ascii="Arial" w:hAnsi="Arial" w:cs="Arial"/>
          <w:b/>
          <w:bCs/>
          <w:spacing w:val="22"/>
          <w:sz w:val="19"/>
          <w:szCs w:val="19"/>
        </w:rPr>
      </w:pPr>
      <w:r w:rsidRPr="00407F17">
        <w:rPr>
          <w:rFonts w:ascii="Arial" w:hAnsi="Arial" w:cs="Arial"/>
          <w:b/>
          <w:bCs/>
          <w:w w:val="105"/>
          <w:sz w:val="19"/>
          <w:szCs w:val="19"/>
        </w:rPr>
        <w:t>LIC.</w:t>
      </w:r>
      <w:r w:rsidRPr="00407F17">
        <w:rPr>
          <w:rFonts w:ascii="Arial" w:hAnsi="Arial" w:cs="Arial"/>
          <w:b/>
          <w:bCs/>
          <w:spacing w:val="-12"/>
          <w:w w:val="105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w w:val="105"/>
          <w:sz w:val="19"/>
          <w:szCs w:val="19"/>
        </w:rPr>
        <w:t>MAGALI</w:t>
      </w:r>
      <w:r w:rsidRPr="00407F17">
        <w:rPr>
          <w:rFonts w:ascii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w w:val="105"/>
          <w:sz w:val="19"/>
          <w:szCs w:val="19"/>
        </w:rPr>
        <w:t>CASILLAS</w:t>
      </w:r>
      <w:r w:rsidRPr="00407F17">
        <w:rPr>
          <w:rFonts w:ascii="Arial" w:hAnsi="Arial" w:cs="Arial"/>
          <w:b/>
          <w:bCs/>
          <w:spacing w:val="-17"/>
          <w:w w:val="105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w w:val="105"/>
          <w:sz w:val="19"/>
          <w:szCs w:val="19"/>
        </w:rPr>
        <w:t>CONTRERAS</w:t>
      </w:r>
      <w:r w:rsidRPr="00407F17">
        <w:rPr>
          <w:rFonts w:ascii="Arial" w:hAnsi="Arial" w:cs="Arial"/>
          <w:b/>
          <w:bCs/>
          <w:spacing w:val="22"/>
          <w:sz w:val="19"/>
          <w:szCs w:val="19"/>
        </w:rPr>
        <w:t xml:space="preserve"> </w:t>
      </w:r>
    </w:p>
    <w:p w14:paraId="62C62362" w14:textId="76CE5D04" w:rsidR="0073029C" w:rsidRPr="00407F17" w:rsidRDefault="0073029C" w:rsidP="00407F17">
      <w:pPr>
        <w:jc w:val="both"/>
        <w:rPr>
          <w:rFonts w:ascii="Arial" w:eastAsia="Arial" w:hAnsi="Arial" w:cs="Arial"/>
          <w:b/>
          <w:bCs/>
          <w:sz w:val="19"/>
          <w:szCs w:val="19"/>
        </w:rPr>
      </w:pPr>
      <w:r w:rsidRPr="00407F17">
        <w:rPr>
          <w:rFonts w:ascii="Arial" w:hAnsi="Arial" w:cs="Arial"/>
          <w:b/>
          <w:bCs/>
          <w:w w:val="105"/>
          <w:sz w:val="19"/>
          <w:szCs w:val="19"/>
        </w:rPr>
        <w:t>LIC.</w:t>
      </w:r>
      <w:r w:rsidRPr="00407F17">
        <w:rPr>
          <w:rFonts w:ascii="Arial" w:hAnsi="Arial" w:cs="Arial"/>
          <w:b/>
          <w:bCs/>
          <w:spacing w:val="-33"/>
          <w:w w:val="105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spacing w:val="-2"/>
          <w:w w:val="105"/>
          <w:sz w:val="19"/>
          <w:szCs w:val="19"/>
        </w:rPr>
        <w:t>MÓNICA</w:t>
      </w:r>
      <w:r w:rsidRPr="00407F17">
        <w:rPr>
          <w:rFonts w:ascii="Arial" w:hAnsi="Arial" w:cs="Arial"/>
          <w:b/>
          <w:bCs/>
          <w:spacing w:val="-27"/>
          <w:w w:val="105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w w:val="105"/>
          <w:sz w:val="19"/>
          <w:szCs w:val="19"/>
        </w:rPr>
        <w:t>REYNOSO</w:t>
      </w:r>
      <w:r w:rsidRPr="00407F17">
        <w:rPr>
          <w:rFonts w:ascii="Arial" w:hAnsi="Arial" w:cs="Arial"/>
          <w:b/>
          <w:bCs/>
          <w:spacing w:val="-28"/>
          <w:w w:val="105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w w:val="105"/>
          <w:sz w:val="19"/>
          <w:szCs w:val="19"/>
        </w:rPr>
        <w:t>ROMERO</w:t>
      </w:r>
    </w:p>
    <w:p w14:paraId="4BEFB9CD" w14:textId="77777777" w:rsidR="0073029C" w:rsidRPr="00407F17" w:rsidRDefault="0073029C" w:rsidP="00407F17">
      <w:pPr>
        <w:jc w:val="both"/>
        <w:rPr>
          <w:rFonts w:ascii="Arial" w:hAnsi="Arial" w:cs="Arial"/>
          <w:b/>
          <w:bCs/>
          <w:spacing w:val="21"/>
          <w:w w:val="102"/>
          <w:sz w:val="19"/>
          <w:szCs w:val="19"/>
        </w:rPr>
      </w:pPr>
      <w:r w:rsidRPr="00407F17">
        <w:rPr>
          <w:rFonts w:ascii="Arial" w:hAnsi="Arial" w:cs="Arial"/>
          <w:b/>
          <w:bCs/>
          <w:spacing w:val="-2"/>
          <w:sz w:val="19"/>
          <w:szCs w:val="19"/>
        </w:rPr>
        <w:t>LIC.</w:t>
      </w:r>
      <w:r w:rsidRPr="00407F17">
        <w:rPr>
          <w:rFonts w:ascii="Arial" w:hAnsi="Arial" w:cs="Arial"/>
          <w:b/>
          <w:bCs/>
          <w:spacing w:val="8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sz w:val="19"/>
          <w:szCs w:val="19"/>
        </w:rPr>
        <w:t>JORGE</w:t>
      </w:r>
      <w:r w:rsidRPr="00407F17">
        <w:rPr>
          <w:rFonts w:ascii="Arial" w:hAnsi="Arial" w:cs="Arial"/>
          <w:b/>
          <w:bCs/>
          <w:spacing w:val="45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sz w:val="19"/>
          <w:szCs w:val="19"/>
        </w:rPr>
        <w:t>DE</w:t>
      </w:r>
      <w:r w:rsidRPr="00407F17">
        <w:rPr>
          <w:rFonts w:ascii="Arial" w:hAnsi="Arial" w:cs="Arial"/>
          <w:b/>
          <w:bCs/>
          <w:spacing w:val="7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sz w:val="19"/>
          <w:szCs w:val="19"/>
        </w:rPr>
        <w:t>JESÚS</w:t>
      </w:r>
      <w:r w:rsidRPr="00407F17">
        <w:rPr>
          <w:rFonts w:ascii="Arial" w:hAnsi="Arial" w:cs="Arial"/>
          <w:b/>
          <w:bCs/>
          <w:spacing w:val="30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sz w:val="19"/>
          <w:szCs w:val="19"/>
        </w:rPr>
        <w:t>JUÁREZ</w:t>
      </w:r>
      <w:r w:rsidRPr="00407F17">
        <w:rPr>
          <w:rFonts w:ascii="Arial" w:hAnsi="Arial" w:cs="Arial"/>
          <w:b/>
          <w:bCs/>
          <w:spacing w:val="39"/>
          <w:sz w:val="19"/>
          <w:szCs w:val="19"/>
        </w:rPr>
        <w:t xml:space="preserve"> </w:t>
      </w:r>
      <w:r w:rsidRPr="00407F17">
        <w:rPr>
          <w:rFonts w:ascii="Arial" w:hAnsi="Arial" w:cs="Arial"/>
          <w:b/>
          <w:bCs/>
          <w:sz w:val="19"/>
          <w:szCs w:val="19"/>
        </w:rPr>
        <w:t>PARRA</w:t>
      </w:r>
      <w:r w:rsidRPr="00407F17">
        <w:rPr>
          <w:rFonts w:ascii="Arial" w:hAnsi="Arial" w:cs="Arial"/>
          <w:b/>
          <w:bCs/>
          <w:spacing w:val="21"/>
          <w:w w:val="102"/>
          <w:sz w:val="19"/>
          <w:szCs w:val="19"/>
        </w:rPr>
        <w:t xml:space="preserve"> </w:t>
      </w:r>
    </w:p>
    <w:p w14:paraId="3D09DDCE" w14:textId="77777777" w:rsidR="0073029C" w:rsidRPr="00407F17" w:rsidRDefault="0073029C" w:rsidP="00407F17">
      <w:pPr>
        <w:jc w:val="both"/>
        <w:rPr>
          <w:rFonts w:ascii="Arial" w:hAnsi="Arial" w:cs="Arial"/>
          <w:w w:val="101"/>
          <w:sz w:val="19"/>
          <w:szCs w:val="19"/>
        </w:rPr>
      </w:pPr>
      <w:r w:rsidRPr="00407F17">
        <w:rPr>
          <w:rFonts w:ascii="Arial" w:hAnsi="Arial" w:cs="Arial"/>
          <w:sz w:val="19"/>
          <w:szCs w:val="19"/>
        </w:rPr>
        <w:t>INTEGRANTES</w:t>
      </w:r>
      <w:r w:rsidRPr="00407F17">
        <w:rPr>
          <w:rFonts w:ascii="Arial" w:hAnsi="Arial" w:cs="Arial"/>
          <w:spacing w:val="34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DE</w:t>
      </w:r>
      <w:r w:rsidRPr="00407F17">
        <w:rPr>
          <w:rFonts w:ascii="Arial" w:hAnsi="Arial" w:cs="Arial"/>
          <w:spacing w:val="2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LA</w:t>
      </w:r>
      <w:r w:rsidRPr="00407F17">
        <w:rPr>
          <w:rFonts w:ascii="Arial" w:hAnsi="Arial" w:cs="Arial"/>
          <w:spacing w:val="-1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COMISIÓN</w:t>
      </w:r>
      <w:r w:rsidRPr="00407F17">
        <w:rPr>
          <w:rFonts w:ascii="Arial" w:hAnsi="Arial" w:cs="Arial"/>
          <w:spacing w:val="30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EDILICIA</w:t>
      </w:r>
      <w:r w:rsidRPr="00407F17">
        <w:rPr>
          <w:rFonts w:ascii="Arial" w:hAnsi="Arial" w:cs="Arial"/>
          <w:w w:val="101"/>
          <w:sz w:val="19"/>
          <w:szCs w:val="19"/>
        </w:rPr>
        <w:t xml:space="preserve"> </w:t>
      </w:r>
    </w:p>
    <w:p w14:paraId="16CFF26C" w14:textId="03A0FF4F" w:rsidR="0073029C" w:rsidRPr="00407F17" w:rsidRDefault="0073029C" w:rsidP="00407F17">
      <w:pPr>
        <w:jc w:val="both"/>
        <w:rPr>
          <w:rFonts w:ascii="Arial" w:hAnsi="Arial" w:cs="Arial"/>
          <w:color w:val="4B4949"/>
          <w:w w:val="72"/>
          <w:sz w:val="19"/>
          <w:szCs w:val="19"/>
        </w:rPr>
      </w:pPr>
      <w:r w:rsidRPr="00407F17">
        <w:rPr>
          <w:rFonts w:ascii="Arial" w:hAnsi="Arial" w:cs="Arial"/>
          <w:sz w:val="19"/>
          <w:szCs w:val="19"/>
        </w:rPr>
        <w:t>PERMANENTE</w:t>
      </w:r>
      <w:r w:rsidRPr="00407F17">
        <w:rPr>
          <w:rFonts w:ascii="Arial" w:hAnsi="Arial" w:cs="Arial"/>
          <w:spacing w:val="21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DE</w:t>
      </w:r>
      <w:r w:rsidRPr="00407F17">
        <w:rPr>
          <w:rFonts w:ascii="Arial" w:hAnsi="Arial" w:cs="Arial"/>
          <w:spacing w:val="-17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AGUA</w:t>
      </w:r>
      <w:r w:rsidRPr="00407F17">
        <w:rPr>
          <w:rFonts w:ascii="Arial" w:hAnsi="Arial" w:cs="Arial"/>
          <w:spacing w:val="26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POTABLE</w:t>
      </w:r>
      <w:r w:rsidRPr="00407F17">
        <w:rPr>
          <w:rFonts w:ascii="Arial" w:hAnsi="Arial" w:cs="Arial"/>
          <w:spacing w:val="6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Y</w:t>
      </w:r>
      <w:r w:rsidRPr="00407F17">
        <w:rPr>
          <w:rFonts w:ascii="Arial" w:hAnsi="Arial" w:cs="Arial"/>
          <w:spacing w:val="16"/>
          <w:sz w:val="19"/>
          <w:szCs w:val="19"/>
        </w:rPr>
        <w:t xml:space="preserve"> </w:t>
      </w:r>
      <w:r w:rsidR="00407F17" w:rsidRPr="00407F17">
        <w:rPr>
          <w:rFonts w:ascii="Arial" w:hAnsi="Arial" w:cs="Arial"/>
          <w:sz w:val="19"/>
          <w:szCs w:val="19"/>
        </w:rPr>
        <w:t>SANEAMIENTO</w:t>
      </w:r>
      <w:r w:rsidR="00407F17" w:rsidRPr="00407F17">
        <w:rPr>
          <w:rFonts w:ascii="Arial" w:hAnsi="Arial" w:cs="Arial"/>
          <w:spacing w:val="-16"/>
          <w:sz w:val="19"/>
          <w:szCs w:val="19"/>
        </w:rPr>
        <w:t>.</w:t>
      </w:r>
      <w:r w:rsidRPr="00407F17">
        <w:rPr>
          <w:rFonts w:ascii="Arial" w:hAnsi="Arial" w:cs="Arial"/>
          <w:color w:val="4B4949"/>
          <w:w w:val="72"/>
          <w:sz w:val="19"/>
          <w:szCs w:val="19"/>
        </w:rPr>
        <w:t xml:space="preserve"> </w:t>
      </w:r>
    </w:p>
    <w:p w14:paraId="66485B6A" w14:textId="46B7DE17" w:rsidR="0073029C" w:rsidRPr="00407F17" w:rsidRDefault="0073029C" w:rsidP="00407F17">
      <w:pPr>
        <w:jc w:val="both"/>
        <w:rPr>
          <w:rFonts w:ascii="Arial" w:eastAsia="Arial" w:hAnsi="Arial" w:cs="Arial"/>
          <w:sz w:val="19"/>
          <w:szCs w:val="19"/>
        </w:rPr>
      </w:pPr>
      <w:r w:rsidRPr="00407F17">
        <w:rPr>
          <w:rFonts w:ascii="Arial" w:hAnsi="Arial" w:cs="Arial"/>
          <w:sz w:val="19"/>
          <w:szCs w:val="19"/>
        </w:rPr>
        <w:t>P R</w:t>
      </w:r>
      <w:r w:rsidRPr="00407F17">
        <w:rPr>
          <w:rFonts w:ascii="Arial" w:hAnsi="Arial" w:cs="Arial"/>
          <w:spacing w:val="14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E</w:t>
      </w:r>
      <w:r w:rsidRPr="00407F17">
        <w:rPr>
          <w:rFonts w:ascii="Arial" w:hAnsi="Arial" w:cs="Arial"/>
          <w:spacing w:val="-5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S</w:t>
      </w:r>
      <w:r w:rsidRPr="00407F17">
        <w:rPr>
          <w:rFonts w:ascii="Arial" w:hAnsi="Arial" w:cs="Arial"/>
          <w:spacing w:val="12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E</w:t>
      </w:r>
      <w:r w:rsidRPr="00407F17">
        <w:rPr>
          <w:rFonts w:ascii="Arial" w:hAnsi="Arial" w:cs="Arial"/>
          <w:spacing w:val="5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N</w:t>
      </w:r>
      <w:r w:rsidRPr="00407F17">
        <w:rPr>
          <w:rFonts w:ascii="Arial" w:hAnsi="Arial" w:cs="Arial"/>
          <w:spacing w:val="-10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T</w:t>
      </w:r>
      <w:r w:rsidRPr="00407F17">
        <w:rPr>
          <w:rFonts w:ascii="Arial" w:hAnsi="Arial" w:cs="Arial"/>
          <w:spacing w:val="13"/>
          <w:sz w:val="19"/>
          <w:szCs w:val="19"/>
        </w:rPr>
        <w:t xml:space="preserve"> </w:t>
      </w:r>
      <w:r w:rsidRPr="00407F17">
        <w:rPr>
          <w:rFonts w:ascii="Arial" w:hAnsi="Arial" w:cs="Arial"/>
          <w:sz w:val="19"/>
          <w:szCs w:val="19"/>
        </w:rPr>
        <w:t>E</w:t>
      </w:r>
    </w:p>
    <w:p w14:paraId="00E7D22B" w14:textId="77777777" w:rsidR="0073029C" w:rsidRPr="00407F17" w:rsidRDefault="0073029C" w:rsidP="00407F17">
      <w:pPr>
        <w:jc w:val="both"/>
        <w:rPr>
          <w:rFonts w:ascii="Arial" w:eastAsia="Arial" w:hAnsi="Arial" w:cs="Arial"/>
          <w:sz w:val="20"/>
          <w:szCs w:val="20"/>
        </w:rPr>
      </w:pPr>
    </w:p>
    <w:p w14:paraId="640D4A41" w14:textId="42D2F208" w:rsidR="0073029C" w:rsidRPr="00407F17" w:rsidRDefault="0073029C" w:rsidP="00407F17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407F17">
        <w:rPr>
          <w:rFonts w:ascii="Arial" w:hAnsi="Arial" w:cs="Arial"/>
          <w:sz w:val="20"/>
          <w:szCs w:val="20"/>
        </w:rPr>
        <w:t>Por</w:t>
      </w:r>
      <w:r w:rsidRPr="00407F17">
        <w:rPr>
          <w:rFonts w:ascii="Arial" w:hAnsi="Arial" w:cs="Arial"/>
          <w:spacing w:val="4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medio</w:t>
      </w:r>
      <w:r w:rsidRPr="00407F17">
        <w:rPr>
          <w:rFonts w:ascii="Arial" w:hAnsi="Arial" w:cs="Arial"/>
          <w:spacing w:val="3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del</w:t>
      </w:r>
      <w:r w:rsidRPr="00407F17">
        <w:rPr>
          <w:rFonts w:ascii="Arial" w:hAnsi="Arial" w:cs="Arial"/>
          <w:spacing w:val="3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presente</w:t>
      </w:r>
      <w:r w:rsidRPr="00407F17">
        <w:rPr>
          <w:rFonts w:ascii="Arial" w:hAnsi="Arial" w:cs="Arial"/>
          <w:spacing w:val="13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me</w:t>
      </w:r>
      <w:r w:rsidRPr="00407F17">
        <w:rPr>
          <w:rFonts w:ascii="Arial" w:hAnsi="Arial" w:cs="Arial"/>
          <w:spacing w:val="13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permito</w:t>
      </w:r>
      <w:r w:rsidRPr="00407F17">
        <w:rPr>
          <w:rFonts w:ascii="Arial" w:hAnsi="Arial" w:cs="Arial"/>
          <w:spacing w:val="14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enviarles</w:t>
      </w:r>
      <w:r w:rsidRPr="00407F17">
        <w:rPr>
          <w:rFonts w:ascii="Arial" w:hAnsi="Arial" w:cs="Arial"/>
          <w:spacing w:val="18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un</w:t>
      </w:r>
      <w:r w:rsidRPr="00407F17">
        <w:rPr>
          <w:rFonts w:ascii="Arial" w:hAnsi="Arial" w:cs="Arial"/>
          <w:spacing w:val="2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cordial</w:t>
      </w:r>
      <w:r w:rsidRPr="00407F17">
        <w:rPr>
          <w:rFonts w:ascii="Arial" w:hAnsi="Arial" w:cs="Arial"/>
          <w:spacing w:val="10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saludo</w:t>
      </w:r>
      <w:r w:rsidRPr="00407F17">
        <w:rPr>
          <w:rFonts w:ascii="Arial" w:hAnsi="Arial" w:cs="Arial"/>
          <w:spacing w:val="1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y</w:t>
      </w:r>
      <w:r w:rsidRPr="00407F17">
        <w:rPr>
          <w:rFonts w:ascii="Arial" w:hAnsi="Arial" w:cs="Arial"/>
          <w:spacing w:val="22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aprovecho</w:t>
      </w:r>
      <w:r w:rsidRPr="00407F17">
        <w:rPr>
          <w:rFonts w:ascii="Arial" w:hAnsi="Arial" w:cs="Arial"/>
          <w:spacing w:val="24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la</w:t>
      </w:r>
      <w:r w:rsidRPr="00407F17">
        <w:rPr>
          <w:rFonts w:ascii="Arial" w:hAnsi="Arial" w:cs="Arial"/>
          <w:spacing w:val="2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ocasión</w:t>
      </w:r>
      <w:r w:rsidRPr="00407F17">
        <w:rPr>
          <w:rFonts w:ascii="Arial" w:hAnsi="Arial" w:cs="Arial"/>
          <w:spacing w:val="21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para convocarles</w:t>
      </w:r>
      <w:r w:rsidRPr="00407F17">
        <w:rPr>
          <w:rFonts w:ascii="Arial" w:hAnsi="Arial" w:cs="Arial"/>
          <w:spacing w:val="36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a</w:t>
      </w:r>
      <w:r w:rsidRPr="00407F17">
        <w:rPr>
          <w:rFonts w:ascii="Arial" w:hAnsi="Arial" w:cs="Arial"/>
          <w:spacing w:val="24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la</w:t>
      </w:r>
      <w:r w:rsidRPr="00407F17">
        <w:rPr>
          <w:rFonts w:ascii="Arial" w:hAnsi="Arial" w:cs="Arial"/>
          <w:spacing w:val="18"/>
          <w:sz w:val="20"/>
          <w:szCs w:val="20"/>
        </w:rPr>
        <w:t xml:space="preserve"> </w:t>
      </w:r>
      <w:r w:rsidRPr="00407F17">
        <w:rPr>
          <w:rFonts w:ascii="Arial" w:hAnsi="Arial" w:cs="Arial"/>
          <w:b/>
          <w:bCs/>
          <w:spacing w:val="-1"/>
          <w:sz w:val="20"/>
          <w:szCs w:val="20"/>
        </w:rPr>
        <w:t>Sesión</w:t>
      </w:r>
      <w:r w:rsidRPr="00407F17"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 w:rsidRPr="00407F17">
        <w:rPr>
          <w:rFonts w:ascii="Arial" w:hAnsi="Arial" w:cs="Arial"/>
          <w:b/>
          <w:bCs/>
          <w:sz w:val="20"/>
          <w:szCs w:val="20"/>
        </w:rPr>
        <w:t>Ordinaria</w:t>
      </w:r>
      <w:r w:rsidRPr="00407F17">
        <w:rPr>
          <w:rFonts w:ascii="Arial" w:hAnsi="Arial" w:cs="Arial"/>
          <w:b/>
          <w:bCs/>
          <w:spacing w:val="29"/>
          <w:sz w:val="20"/>
          <w:szCs w:val="20"/>
        </w:rPr>
        <w:t xml:space="preserve"> </w:t>
      </w:r>
      <w:r w:rsidRPr="00407F17">
        <w:rPr>
          <w:rFonts w:ascii="Arial" w:hAnsi="Arial" w:cs="Arial"/>
          <w:b/>
          <w:bCs/>
          <w:sz w:val="20"/>
          <w:szCs w:val="20"/>
        </w:rPr>
        <w:t>número</w:t>
      </w:r>
      <w:r w:rsidRPr="00407F17"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  <w:r w:rsidRPr="00407F17">
        <w:rPr>
          <w:rFonts w:ascii="Arial" w:hAnsi="Arial" w:cs="Arial"/>
          <w:b/>
          <w:bCs/>
          <w:sz w:val="20"/>
          <w:szCs w:val="20"/>
        </w:rPr>
        <w:t>03</w:t>
      </w:r>
      <w:r w:rsidRPr="00407F17"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Pr="00407F17">
        <w:rPr>
          <w:rFonts w:ascii="Arial" w:hAnsi="Arial" w:cs="Arial"/>
          <w:b/>
          <w:bCs/>
          <w:sz w:val="20"/>
          <w:szCs w:val="20"/>
        </w:rPr>
        <w:t>de</w:t>
      </w:r>
      <w:r w:rsidRPr="00407F17">
        <w:rPr>
          <w:rFonts w:ascii="Arial" w:hAnsi="Arial" w:cs="Arial"/>
          <w:b/>
          <w:bCs/>
          <w:spacing w:val="19"/>
          <w:sz w:val="20"/>
          <w:szCs w:val="20"/>
        </w:rPr>
        <w:t xml:space="preserve"> </w:t>
      </w:r>
      <w:r w:rsidRPr="00407F17">
        <w:rPr>
          <w:rFonts w:ascii="Arial" w:hAnsi="Arial" w:cs="Arial"/>
          <w:b/>
          <w:bCs/>
          <w:spacing w:val="-9"/>
          <w:sz w:val="20"/>
          <w:szCs w:val="20"/>
        </w:rPr>
        <w:t>l</w:t>
      </w:r>
      <w:r w:rsidRPr="00407F17">
        <w:rPr>
          <w:rFonts w:ascii="Arial" w:hAnsi="Arial" w:cs="Arial"/>
          <w:b/>
          <w:bCs/>
          <w:spacing w:val="-15"/>
          <w:sz w:val="20"/>
          <w:szCs w:val="20"/>
        </w:rPr>
        <w:t>a</w:t>
      </w:r>
      <w:r w:rsidRPr="00407F17"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 w:rsidRPr="00407F17">
        <w:rPr>
          <w:rFonts w:ascii="Arial" w:hAnsi="Arial" w:cs="Arial"/>
          <w:b/>
          <w:bCs/>
          <w:spacing w:val="-1"/>
          <w:sz w:val="20"/>
          <w:szCs w:val="20"/>
        </w:rPr>
        <w:t>Comisión</w:t>
      </w:r>
      <w:r w:rsidRPr="00407F17"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 w:rsidRPr="00407F17">
        <w:rPr>
          <w:rFonts w:ascii="Arial" w:hAnsi="Arial" w:cs="Arial"/>
          <w:b/>
          <w:bCs/>
          <w:spacing w:val="-1"/>
          <w:sz w:val="20"/>
          <w:szCs w:val="20"/>
        </w:rPr>
        <w:t>Edilici</w:t>
      </w:r>
      <w:r w:rsidRPr="00407F17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Pr="00407F17"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 w:rsidR="00407F17" w:rsidRPr="00407F17">
        <w:rPr>
          <w:rFonts w:ascii="Arial" w:hAnsi="Arial" w:cs="Arial"/>
          <w:b/>
          <w:bCs/>
          <w:sz w:val="20"/>
          <w:szCs w:val="20"/>
        </w:rPr>
        <w:t xml:space="preserve">Permanente </w:t>
      </w:r>
      <w:r w:rsidR="00407F17" w:rsidRPr="00407F17">
        <w:rPr>
          <w:rFonts w:ascii="Arial" w:hAnsi="Arial" w:cs="Arial"/>
          <w:b/>
          <w:bCs/>
          <w:spacing w:val="26"/>
          <w:sz w:val="20"/>
          <w:szCs w:val="20"/>
        </w:rPr>
        <w:t>de</w:t>
      </w:r>
      <w:r w:rsidR="00407F17" w:rsidRPr="00407F17">
        <w:rPr>
          <w:rFonts w:ascii="Arial" w:hAnsi="Arial" w:cs="Arial"/>
          <w:b/>
          <w:bCs/>
          <w:sz w:val="20"/>
          <w:szCs w:val="20"/>
        </w:rPr>
        <w:t xml:space="preserve"> </w:t>
      </w:r>
      <w:r w:rsidR="00407F17" w:rsidRPr="00407F17">
        <w:rPr>
          <w:rFonts w:ascii="Arial" w:hAnsi="Arial" w:cs="Arial"/>
          <w:b/>
          <w:bCs/>
          <w:spacing w:val="27"/>
          <w:sz w:val="20"/>
          <w:szCs w:val="20"/>
        </w:rPr>
        <w:t>Agua</w:t>
      </w:r>
      <w:r w:rsidRPr="00407F17">
        <w:rPr>
          <w:rFonts w:ascii="Arial" w:hAnsi="Arial" w:cs="Arial"/>
          <w:b/>
          <w:bCs/>
          <w:spacing w:val="21"/>
          <w:w w:val="102"/>
          <w:sz w:val="20"/>
          <w:szCs w:val="20"/>
        </w:rPr>
        <w:t xml:space="preserve"> </w:t>
      </w:r>
      <w:r w:rsidRPr="00407F17">
        <w:rPr>
          <w:rFonts w:ascii="Arial" w:hAnsi="Arial" w:cs="Arial"/>
          <w:b/>
          <w:bCs/>
          <w:sz w:val="20"/>
          <w:szCs w:val="20"/>
        </w:rPr>
        <w:t>Potable</w:t>
      </w:r>
      <w:r w:rsidRPr="00407F17"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 w:rsidRPr="00407F17">
        <w:rPr>
          <w:rFonts w:ascii="Arial" w:hAnsi="Arial" w:cs="Arial"/>
          <w:b/>
          <w:bCs/>
          <w:sz w:val="20"/>
          <w:szCs w:val="20"/>
        </w:rPr>
        <w:t>y</w:t>
      </w:r>
      <w:r w:rsidRPr="00407F17">
        <w:rPr>
          <w:rFonts w:ascii="Arial" w:hAnsi="Arial" w:cs="Arial"/>
          <w:b/>
          <w:bCs/>
          <w:spacing w:val="24"/>
          <w:sz w:val="20"/>
          <w:szCs w:val="20"/>
        </w:rPr>
        <w:t xml:space="preserve"> </w:t>
      </w:r>
      <w:r w:rsidRPr="00407F17">
        <w:rPr>
          <w:rFonts w:ascii="Arial" w:hAnsi="Arial" w:cs="Arial"/>
          <w:b/>
          <w:bCs/>
          <w:sz w:val="20"/>
          <w:szCs w:val="20"/>
        </w:rPr>
        <w:t>Saneamiento</w:t>
      </w:r>
      <w:r w:rsidRPr="00407F17">
        <w:rPr>
          <w:rFonts w:ascii="Arial" w:hAnsi="Arial" w:cs="Arial"/>
          <w:sz w:val="20"/>
          <w:szCs w:val="20"/>
        </w:rPr>
        <w:t>,</w:t>
      </w:r>
      <w:r w:rsidRPr="00407F17">
        <w:rPr>
          <w:rFonts w:ascii="Arial" w:hAnsi="Arial" w:cs="Arial"/>
          <w:spacing w:val="30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de</w:t>
      </w:r>
      <w:r w:rsidRPr="00407F17">
        <w:rPr>
          <w:rFonts w:ascii="Arial" w:hAnsi="Arial" w:cs="Arial"/>
          <w:spacing w:val="22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conformidad</w:t>
      </w:r>
      <w:r w:rsidRPr="00407F17">
        <w:rPr>
          <w:rFonts w:ascii="Arial" w:hAnsi="Arial" w:cs="Arial"/>
          <w:spacing w:val="27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a</w:t>
      </w:r>
      <w:r w:rsidRPr="00407F17">
        <w:rPr>
          <w:rFonts w:ascii="Arial" w:hAnsi="Arial" w:cs="Arial"/>
          <w:spacing w:val="24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lo</w:t>
      </w:r>
      <w:r w:rsidRPr="00407F17">
        <w:rPr>
          <w:rFonts w:ascii="Arial" w:hAnsi="Arial" w:cs="Arial"/>
          <w:spacing w:val="10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establecido</w:t>
      </w:r>
      <w:r w:rsidRPr="00407F17">
        <w:rPr>
          <w:rFonts w:ascii="Arial" w:hAnsi="Arial" w:cs="Arial"/>
          <w:spacing w:val="26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en</w:t>
      </w:r>
      <w:r w:rsidRPr="00407F17">
        <w:rPr>
          <w:rFonts w:ascii="Arial" w:hAnsi="Arial" w:cs="Arial"/>
          <w:spacing w:val="21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el</w:t>
      </w:r>
      <w:r w:rsidRPr="00407F17">
        <w:rPr>
          <w:rFonts w:ascii="Arial" w:hAnsi="Arial" w:cs="Arial"/>
          <w:spacing w:val="13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artículo</w:t>
      </w:r>
      <w:r w:rsidRPr="00407F17">
        <w:rPr>
          <w:rFonts w:ascii="Arial" w:hAnsi="Arial" w:cs="Arial"/>
          <w:spacing w:val="49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115</w:t>
      </w:r>
      <w:r w:rsidRPr="00407F17">
        <w:rPr>
          <w:rFonts w:ascii="Arial" w:hAnsi="Arial" w:cs="Arial"/>
          <w:spacing w:val="-3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Constitucional,</w:t>
      </w:r>
      <w:r w:rsidRPr="00407F17">
        <w:rPr>
          <w:rFonts w:ascii="Arial" w:hAnsi="Arial" w:cs="Arial"/>
          <w:spacing w:val="26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artículo</w:t>
      </w:r>
      <w:r w:rsidRPr="00407F17">
        <w:rPr>
          <w:rFonts w:ascii="Arial" w:eastAsia="Arial" w:hAnsi="Arial" w:cs="Arial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27</w:t>
      </w:r>
      <w:r w:rsidRPr="00407F17">
        <w:rPr>
          <w:rFonts w:ascii="Arial" w:hAnsi="Arial" w:cs="Arial"/>
          <w:spacing w:val="8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de</w:t>
      </w:r>
      <w:r w:rsidRPr="00407F17">
        <w:rPr>
          <w:rFonts w:ascii="Arial" w:hAnsi="Arial" w:cs="Arial"/>
          <w:spacing w:val="2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 xml:space="preserve">la </w:t>
      </w:r>
      <w:r w:rsidRPr="00407F17">
        <w:rPr>
          <w:rFonts w:ascii="Arial" w:hAnsi="Arial" w:cs="Arial"/>
          <w:spacing w:val="44"/>
          <w:sz w:val="20"/>
          <w:szCs w:val="20"/>
        </w:rPr>
        <w:t>L</w:t>
      </w:r>
      <w:r w:rsidRPr="00407F17">
        <w:rPr>
          <w:rFonts w:ascii="Arial" w:hAnsi="Arial" w:cs="Arial"/>
          <w:sz w:val="20"/>
          <w:szCs w:val="20"/>
        </w:rPr>
        <w:t>ey</w:t>
      </w:r>
      <w:r w:rsidRPr="00407F17">
        <w:rPr>
          <w:rFonts w:ascii="Arial" w:hAnsi="Arial" w:cs="Arial"/>
          <w:spacing w:val="3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de</w:t>
      </w:r>
      <w:r w:rsidRPr="00407F17">
        <w:rPr>
          <w:rFonts w:ascii="Arial" w:hAnsi="Arial" w:cs="Arial"/>
          <w:spacing w:val="-4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Gobierno</w:t>
      </w:r>
      <w:r w:rsidRPr="00407F17">
        <w:rPr>
          <w:rFonts w:ascii="Arial" w:hAnsi="Arial" w:cs="Arial"/>
          <w:spacing w:val="5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y</w:t>
      </w:r>
      <w:r w:rsidRPr="00407F17">
        <w:rPr>
          <w:rFonts w:ascii="Arial" w:hAnsi="Arial" w:cs="Arial"/>
          <w:spacing w:val="2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la</w:t>
      </w:r>
      <w:r w:rsidRPr="00407F17">
        <w:rPr>
          <w:rFonts w:ascii="Arial" w:hAnsi="Arial" w:cs="Arial"/>
          <w:spacing w:val="-10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Administración</w:t>
      </w:r>
      <w:r w:rsidRPr="00407F17">
        <w:rPr>
          <w:rFonts w:ascii="Arial" w:hAnsi="Arial" w:cs="Arial"/>
          <w:spacing w:val="29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Pública</w:t>
      </w:r>
      <w:r w:rsidRPr="00407F17">
        <w:rPr>
          <w:rFonts w:ascii="Arial" w:hAnsi="Arial" w:cs="Arial"/>
          <w:spacing w:val="8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Municipal</w:t>
      </w:r>
      <w:r w:rsidRPr="00407F17">
        <w:rPr>
          <w:rFonts w:ascii="Arial" w:hAnsi="Arial" w:cs="Arial"/>
          <w:spacing w:val="1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del</w:t>
      </w:r>
      <w:r w:rsidRPr="00407F17">
        <w:rPr>
          <w:rFonts w:ascii="Arial" w:hAnsi="Arial" w:cs="Arial"/>
          <w:spacing w:val="2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Estado</w:t>
      </w:r>
      <w:r w:rsidRPr="00407F17">
        <w:rPr>
          <w:rFonts w:ascii="Arial" w:hAnsi="Arial" w:cs="Arial"/>
          <w:spacing w:val="-13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de</w:t>
      </w:r>
      <w:r w:rsidRPr="00407F17">
        <w:rPr>
          <w:rFonts w:ascii="Arial" w:hAnsi="Arial" w:cs="Arial"/>
          <w:spacing w:val="-2"/>
          <w:sz w:val="20"/>
          <w:szCs w:val="20"/>
        </w:rPr>
        <w:t xml:space="preserve"> </w:t>
      </w:r>
      <w:r w:rsidRPr="00407F17">
        <w:rPr>
          <w:rFonts w:ascii="Arial" w:hAnsi="Arial" w:cs="Arial"/>
          <w:spacing w:val="2"/>
          <w:sz w:val="20"/>
          <w:szCs w:val="20"/>
        </w:rPr>
        <w:t>Jalisco</w:t>
      </w:r>
      <w:r w:rsidRPr="00407F17">
        <w:rPr>
          <w:rFonts w:ascii="Arial" w:hAnsi="Arial" w:cs="Arial"/>
          <w:color w:val="4B4949"/>
          <w:spacing w:val="1"/>
          <w:sz w:val="20"/>
          <w:szCs w:val="20"/>
        </w:rPr>
        <w:t>,</w:t>
      </w:r>
      <w:r w:rsidRPr="00407F17">
        <w:rPr>
          <w:rFonts w:ascii="Arial" w:hAnsi="Arial" w:cs="Arial"/>
          <w:color w:val="4B4949"/>
          <w:spacing w:val="-20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37,</w:t>
      </w:r>
      <w:r w:rsidRPr="00407F17">
        <w:rPr>
          <w:rFonts w:ascii="Arial" w:hAnsi="Arial" w:cs="Arial"/>
          <w:spacing w:val="-2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38</w:t>
      </w:r>
      <w:r w:rsidRPr="00407F17">
        <w:rPr>
          <w:rFonts w:ascii="Arial" w:hAnsi="Arial" w:cs="Arial"/>
          <w:spacing w:val="1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fracción</w:t>
      </w:r>
      <w:r w:rsidRPr="00407F17">
        <w:rPr>
          <w:rFonts w:ascii="Arial" w:hAnsi="Arial" w:cs="Arial"/>
          <w:spacing w:val="22"/>
          <w:w w:val="98"/>
          <w:sz w:val="20"/>
          <w:szCs w:val="20"/>
        </w:rPr>
        <w:t xml:space="preserve"> </w:t>
      </w:r>
      <w:proofErr w:type="gramStart"/>
      <w:r w:rsidRPr="00407F17">
        <w:rPr>
          <w:rFonts w:ascii="Arial" w:hAnsi="Arial" w:cs="Arial"/>
          <w:w w:val="110"/>
          <w:sz w:val="20"/>
          <w:szCs w:val="20"/>
        </w:rPr>
        <w:t>l</w:t>
      </w:r>
      <w:r w:rsidRPr="00407F17">
        <w:rPr>
          <w:rFonts w:ascii="Arial" w:hAnsi="Arial" w:cs="Arial"/>
          <w:spacing w:val="-12"/>
          <w:w w:val="110"/>
          <w:sz w:val="20"/>
          <w:szCs w:val="20"/>
        </w:rPr>
        <w:t xml:space="preserve"> </w:t>
      </w:r>
      <w:r w:rsidRPr="00407F17">
        <w:rPr>
          <w:rFonts w:ascii="Arial" w:hAnsi="Arial" w:cs="Arial"/>
          <w:color w:val="4B4949"/>
          <w:sz w:val="20"/>
          <w:szCs w:val="20"/>
        </w:rPr>
        <w:t>,</w:t>
      </w:r>
      <w:proofErr w:type="gramEnd"/>
      <w:r w:rsidRPr="00407F17">
        <w:rPr>
          <w:rFonts w:ascii="Arial" w:hAnsi="Arial" w:cs="Arial"/>
          <w:color w:val="4B4949"/>
          <w:spacing w:val="-7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40</w:t>
      </w:r>
      <w:r w:rsidRPr="00407F17">
        <w:rPr>
          <w:rFonts w:ascii="Arial" w:hAnsi="Arial" w:cs="Arial"/>
          <w:spacing w:val="6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al</w:t>
      </w:r>
      <w:r w:rsidRPr="00407F17">
        <w:rPr>
          <w:rFonts w:ascii="Arial" w:hAnsi="Arial" w:cs="Arial"/>
          <w:spacing w:val="-3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49,</w:t>
      </w:r>
      <w:r w:rsidRPr="00407F17">
        <w:rPr>
          <w:rFonts w:ascii="Arial" w:hAnsi="Arial" w:cs="Arial"/>
          <w:spacing w:val="19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50</w:t>
      </w:r>
      <w:r w:rsidRPr="00407F17">
        <w:rPr>
          <w:rFonts w:ascii="Arial" w:hAnsi="Arial" w:cs="Arial"/>
          <w:spacing w:val="3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y</w:t>
      </w:r>
      <w:r w:rsidRPr="00407F17">
        <w:rPr>
          <w:rFonts w:ascii="Arial" w:hAnsi="Arial" w:cs="Arial"/>
          <w:spacing w:val="-2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demás</w:t>
      </w:r>
      <w:r w:rsidRPr="00407F17">
        <w:rPr>
          <w:rFonts w:ascii="Arial" w:hAnsi="Arial" w:cs="Arial"/>
          <w:spacing w:val="16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relativos</w:t>
      </w:r>
      <w:r w:rsidRPr="00407F17">
        <w:rPr>
          <w:rFonts w:ascii="Arial" w:hAnsi="Arial" w:cs="Arial"/>
          <w:spacing w:val="-2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y</w:t>
      </w:r>
      <w:r w:rsidRPr="00407F17">
        <w:rPr>
          <w:rFonts w:ascii="Arial" w:hAnsi="Arial" w:cs="Arial"/>
          <w:spacing w:val="11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aplicables</w:t>
      </w:r>
      <w:r w:rsidRPr="00407F17">
        <w:rPr>
          <w:rFonts w:ascii="Arial" w:hAnsi="Arial" w:cs="Arial"/>
          <w:spacing w:val="16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del</w:t>
      </w:r>
      <w:r w:rsidRPr="00407F17">
        <w:rPr>
          <w:rFonts w:ascii="Arial" w:hAnsi="Arial" w:cs="Arial"/>
          <w:spacing w:val="14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Reglamento</w:t>
      </w:r>
      <w:r w:rsidRPr="00407F17">
        <w:rPr>
          <w:rFonts w:ascii="Arial" w:hAnsi="Arial" w:cs="Arial"/>
          <w:spacing w:val="25"/>
          <w:sz w:val="20"/>
          <w:szCs w:val="20"/>
        </w:rPr>
        <w:t xml:space="preserve"> </w:t>
      </w:r>
      <w:r w:rsidRPr="00407F17">
        <w:rPr>
          <w:rFonts w:ascii="Arial" w:hAnsi="Arial" w:cs="Arial"/>
          <w:spacing w:val="-2"/>
          <w:sz w:val="20"/>
          <w:szCs w:val="20"/>
        </w:rPr>
        <w:t>Inte</w:t>
      </w:r>
      <w:r w:rsidRPr="00407F17">
        <w:rPr>
          <w:rFonts w:ascii="Arial" w:hAnsi="Arial" w:cs="Arial"/>
          <w:color w:val="4B4949"/>
          <w:spacing w:val="-3"/>
          <w:sz w:val="20"/>
          <w:szCs w:val="20"/>
        </w:rPr>
        <w:t>ri</w:t>
      </w:r>
      <w:r w:rsidRPr="00407F17">
        <w:rPr>
          <w:rFonts w:ascii="Arial" w:hAnsi="Arial" w:cs="Arial"/>
          <w:spacing w:val="-3"/>
          <w:sz w:val="20"/>
          <w:szCs w:val="20"/>
        </w:rPr>
        <w:t>or</w:t>
      </w:r>
      <w:r w:rsidRPr="00407F17">
        <w:rPr>
          <w:rFonts w:ascii="Arial" w:hAnsi="Arial" w:cs="Arial"/>
          <w:spacing w:val="15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del</w:t>
      </w:r>
      <w:r w:rsidRPr="00407F17">
        <w:rPr>
          <w:rFonts w:ascii="Arial" w:hAnsi="Arial" w:cs="Arial"/>
          <w:spacing w:val="5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Ayuntamiento</w:t>
      </w:r>
      <w:r w:rsidRPr="00407F17">
        <w:rPr>
          <w:rFonts w:ascii="Arial" w:hAnsi="Arial" w:cs="Arial"/>
          <w:spacing w:val="25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de Zapotlán</w:t>
      </w:r>
      <w:r w:rsidRPr="00407F17">
        <w:rPr>
          <w:rFonts w:ascii="Arial" w:hAnsi="Arial" w:cs="Arial"/>
          <w:spacing w:val="26"/>
          <w:w w:val="98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el</w:t>
      </w:r>
      <w:r w:rsidRPr="00407F17">
        <w:rPr>
          <w:rFonts w:ascii="Arial" w:hAnsi="Arial" w:cs="Arial"/>
          <w:spacing w:val="8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Grande.</w:t>
      </w:r>
    </w:p>
    <w:p w14:paraId="6CE67C26" w14:textId="77777777" w:rsidR="0073029C" w:rsidRPr="00407F17" w:rsidRDefault="0073029C" w:rsidP="00407F17">
      <w:pPr>
        <w:jc w:val="both"/>
        <w:rPr>
          <w:rFonts w:ascii="Arial" w:eastAsia="Arial" w:hAnsi="Arial" w:cs="Arial"/>
          <w:sz w:val="20"/>
          <w:szCs w:val="20"/>
        </w:rPr>
      </w:pPr>
    </w:p>
    <w:p w14:paraId="4A3F9A61" w14:textId="5496495A" w:rsidR="004A2044" w:rsidRPr="00407F17" w:rsidRDefault="0073029C" w:rsidP="00407F17">
      <w:pPr>
        <w:jc w:val="both"/>
        <w:rPr>
          <w:rFonts w:ascii="Arial" w:hAnsi="Arial" w:cs="Arial"/>
          <w:sz w:val="20"/>
          <w:szCs w:val="20"/>
        </w:rPr>
      </w:pP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Sesión</w:t>
      </w:r>
      <w:r w:rsidRPr="00407F17">
        <w:rPr>
          <w:rFonts w:ascii="Arial" w:hAnsi="Arial" w:cs="Arial"/>
          <w:b/>
          <w:bCs/>
          <w:spacing w:val="43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que</w:t>
      </w:r>
      <w:r w:rsidRPr="00407F17">
        <w:rPr>
          <w:rFonts w:ascii="Arial" w:hAnsi="Arial" w:cs="Arial"/>
          <w:b/>
          <w:bCs/>
          <w:spacing w:val="4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se</w:t>
      </w:r>
      <w:r w:rsidRPr="00407F17">
        <w:rPr>
          <w:rFonts w:ascii="Arial" w:hAnsi="Arial" w:cs="Arial"/>
          <w:b/>
          <w:bCs/>
          <w:spacing w:val="-6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celebrará</w:t>
      </w:r>
      <w:r w:rsidRPr="00407F17">
        <w:rPr>
          <w:rFonts w:ascii="Arial" w:hAnsi="Arial" w:cs="Arial"/>
          <w:b/>
          <w:bCs/>
          <w:spacing w:val="53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el</w:t>
      </w:r>
      <w:r w:rsidRPr="00407F17">
        <w:rPr>
          <w:rFonts w:ascii="Arial" w:hAnsi="Arial" w:cs="Arial"/>
          <w:b/>
          <w:bCs/>
          <w:spacing w:val="47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martes</w:t>
      </w:r>
      <w:r w:rsidRPr="00407F17">
        <w:rPr>
          <w:rFonts w:ascii="Arial" w:hAnsi="Arial" w:cs="Arial"/>
          <w:b/>
          <w:bCs/>
          <w:spacing w:val="41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26</w:t>
      </w:r>
      <w:r w:rsidRPr="00407F17">
        <w:rPr>
          <w:rFonts w:ascii="Arial" w:hAnsi="Arial" w:cs="Arial"/>
          <w:b/>
          <w:bCs/>
          <w:spacing w:val="8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de</w:t>
      </w:r>
      <w:r w:rsidRPr="00407F17">
        <w:rPr>
          <w:rFonts w:ascii="Arial" w:hAnsi="Arial" w:cs="Arial"/>
          <w:b/>
          <w:bCs/>
          <w:spacing w:val="49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julio</w:t>
      </w:r>
      <w:r w:rsidRPr="00407F17">
        <w:rPr>
          <w:rFonts w:ascii="Arial" w:hAnsi="Arial" w:cs="Arial"/>
          <w:b/>
          <w:bCs/>
          <w:spacing w:val="50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del</w:t>
      </w:r>
      <w:r w:rsidRPr="00407F17">
        <w:rPr>
          <w:rFonts w:ascii="Arial" w:hAnsi="Arial" w:cs="Arial"/>
          <w:b/>
          <w:bCs/>
          <w:spacing w:val="36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2022.</w:t>
      </w:r>
      <w:r w:rsidRPr="00407F17">
        <w:rPr>
          <w:rFonts w:ascii="Arial" w:hAnsi="Arial" w:cs="Arial"/>
          <w:b/>
          <w:bCs/>
          <w:spacing w:val="3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a</w:t>
      </w:r>
      <w:r w:rsidRPr="00407F17">
        <w:rPr>
          <w:rFonts w:ascii="Arial" w:hAnsi="Arial" w:cs="Arial"/>
          <w:b/>
          <w:bCs/>
          <w:spacing w:val="44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las</w:t>
      </w:r>
      <w:r w:rsidRPr="00407F17">
        <w:rPr>
          <w:rFonts w:ascii="Arial" w:hAnsi="Arial" w:cs="Arial"/>
          <w:b/>
          <w:bCs/>
          <w:spacing w:val="36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17:00</w:t>
      </w:r>
      <w:r w:rsidRPr="00407F17">
        <w:rPr>
          <w:rFonts w:ascii="Arial" w:hAnsi="Arial" w:cs="Arial"/>
          <w:b/>
          <w:bCs/>
          <w:spacing w:val="9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horas</w:t>
      </w:r>
      <w:r w:rsidRPr="00407F17">
        <w:rPr>
          <w:rFonts w:ascii="Arial" w:hAnsi="Arial" w:cs="Arial"/>
          <w:b/>
          <w:bCs/>
          <w:spacing w:val="7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en</w:t>
      </w:r>
      <w:r w:rsidRPr="00407F17">
        <w:rPr>
          <w:rFonts w:ascii="Arial" w:hAnsi="Arial" w:cs="Arial"/>
          <w:b/>
          <w:bCs/>
          <w:spacing w:val="49"/>
          <w:w w:val="110"/>
          <w:sz w:val="20"/>
          <w:szCs w:val="20"/>
          <w:u w:val="single" w:color="000000"/>
        </w:rPr>
        <w:t xml:space="preserve"> </w:t>
      </w:r>
      <w:r w:rsidR="00407F17" w:rsidRPr="00407F17">
        <w:rPr>
          <w:rFonts w:ascii="Arial" w:hAnsi="Arial" w:cs="Arial"/>
          <w:b/>
          <w:bCs/>
          <w:spacing w:val="-40"/>
          <w:w w:val="140"/>
          <w:sz w:val="20"/>
          <w:szCs w:val="20"/>
          <w:u w:val="single" w:color="000000"/>
        </w:rPr>
        <w:t>l</w:t>
      </w:r>
      <w:r w:rsidR="00407F17" w:rsidRPr="00407F17">
        <w:rPr>
          <w:rFonts w:ascii="Arial" w:hAnsi="Arial" w:cs="Arial"/>
          <w:b/>
          <w:bCs/>
          <w:spacing w:val="-58"/>
          <w:w w:val="140"/>
          <w:sz w:val="20"/>
          <w:szCs w:val="20"/>
          <w:u w:val="single" w:color="000000"/>
        </w:rPr>
        <w:t>a</w:t>
      </w:r>
      <w:r w:rsidRPr="00407F17">
        <w:rPr>
          <w:rFonts w:ascii="Arial" w:hAnsi="Arial" w:cs="Arial"/>
          <w:b/>
          <w:bCs/>
          <w:spacing w:val="1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sala</w:t>
      </w:r>
      <w:r w:rsidRPr="00407F17">
        <w:rPr>
          <w:rFonts w:ascii="Arial" w:hAnsi="Arial" w:cs="Arial"/>
          <w:b/>
          <w:bCs/>
          <w:spacing w:val="-1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Juan</w:t>
      </w:r>
      <w:r w:rsidRPr="00407F17">
        <w:rPr>
          <w:rFonts w:ascii="Arial" w:hAnsi="Arial" w:cs="Arial"/>
          <w:b/>
          <w:bCs/>
          <w:spacing w:val="6"/>
          <w:w w:val="110"/>
          <w:sz w:val="20"/>
          <w:szCs w:val="20"/>
          <w:u w:val="single" w:color="000000"/>
        </w:rPr>
        <w:t xml:space="preserve"> 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 w:color="000000"/>
        </w:rPr>
        <w:t>S</w:t>
      </w:r>
      <w:r w:rsidRPr="00407F17">
        <w:rPr>
          <w:rFonts w:ascii="Arial" w:hAnsi="Arial" w:cs="Arial"/>
          <w:b/>
          <w:bCs/>
          <w:w w:val="110"/>
          <w:sz w:val="20"/>
          <w:szCs w:val="20"/>
          <w:u w:val="single"/>
        </w:rPr>
        <w:t>.</w:t>
      </w:r>
      <w:r w:rsidRPr="00407F17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407F17">
        <w:rPr>
          <w:rFonts w:ascii="Arial" w:hAnsi="Arial" w:cs="Arial"/>
          <w:b/>
          <w:bCs/>
          <w:sz w:val="20"/>
          <w:szCs w:val="20"/>
          <w:u w:val="single"/>
        </w:rPr>
        <w:t>V</w:t>
      </w:r>
      <w:r w:rsidRPr="00407F17">
        <w:rPr>
          <w:rFonts w:ascii="Arial" w:hAnsi="Arial" w:cs="Arial"/>
          <w:b/>
          <w:bCs/>
          <w:spacing w:val="-2"/>
          <w:sz w:val="20"/>
          <w:szCs w:val="20"/>
          <w:u w:val="single"/>
        </w:rPr>
        <w:t>i</w:t>
      </w:r>
      <w:r w:rsidRPr="00407F17">
        <w:rPr>
          <w:rFonts w:ascii="Arial" w:hAnsi="Arial" w:cs="Arial"/>
          <w:b/>
          <w:bCs/>
          <w:sz w:val="20"/>
          <w:szCs w:val="20"/>
          <w:u w:val="single"/>
        </w:rPr>
        <w:t>zcaíno</w:t>
      </w:r>
      <w:r w:rsidRPr="00407F17">
        <w:rPr>
          <w:rFonts w:ascii="Arial" w:hAnsi="Arial" w:cs="Arial"/>
          <w:b/>
          <w:bCs/>
          <w:sz w:val="20"/>
          <w:szCs w:val="20"/>
        </w:rPr>
        <w:t>,</w:t>
      </w:r>
      <w:r w:rsidRPr="00407F17">
        <w:rPr>
          <w:rFonts w:ascii="Arial" w:hAnsi="Arial" w:cs="Arial"/>
          <w:spacing w:val="42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bajo</w:t>
      </w:r>
      <w:r w:rsidRPr="00407F17">
        <w:rPr>
          <w:rFonts w:ascii="Arial" w:hAnsi="Arial" w:cs="Arial"/>
          <w:spacing w:val="19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el</w:t>
      </w:r>
      <w:r w:rsidRPr="00407F17">
        <w:rPr>
          <w:rFonts w:ascii="Arial" w:hAnsi="Arial" w:cs="Arial"/>
          <w:spacing w:val="25"/>
          <w:sz w:val="20"/>
          <w:szCs w:val="20"/>
        </w:rPr>
        <w:t xml:space="preserve"> </w:t>
      </w:r>
      <w:r w:rsidRPr="00407F17">
        <w:rPr>
          <w:rFonts w:ascii="Arial" w:hAnsi="Arial" w:cs="Arial"/>
          <w:sz w:val="20"/>
          <w:szCs w:val="20"/>
        </w:rPr>
        <w:t>siguiente:</w:t>
      </w:r>
    </w:p>
    <w:p w14:paraId="668CE2F5" w14:textId="45EBC7D7" w:rsidR="0073029C" w:rsidRPr="00407F17" w:rsidRDefault="0073029C" w:rsidP="00407F17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15E6018" w14:textId="74E52599" w:rsidR="0073029C" w:rsidRPr="00407F17" w:rsidRDefault="0073029C" w:rsidP="00407F17">
      <w:pPr>
        <w:ind w:firstLine="708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07F17">
        <w:rPr>
          <w:rFonts w:ascii="Arial" w:hAnsi="Arial" w:cs="Arial"/>
          <w:b/>
          <w:bCs/>
          <w:i/>
          <w:iCs/>
          <w:sz w:val="20"/>
          <w:szCs w:val="20"/>
        </w:rPr>
        <w:t>ORDEN DEL DIA</w:t>
      </w:r>
    </w:p>
    <w:p w14:paraId="15E05BCA" w14:textId="77777777" w:rsidR="00407F17" w:rsidRPr="00407F17" w:rsidRDefault="00407F17" w:rsidP="00407F17">
      <w:pPr>
        <w:ind w:firstLine="708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F782E6E" w14:textId="748419F7" w:rsidR="0073029C" w:rsidRPr="00407F17" w:rsidRDefault="0073029C" w:rsidP="00407F17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00407F17">
        <w:rPr>
          <w:rFonts w:ascii="Arial" w:eastAsia="Arial" w:hAnsi="Arial" w:cs="Arial"/>
          <w:sz w:val="20"/>
          <w:szCs w:val="20"/>
        </w:rPr>
        <w:t>Lista de Asistencia y declaración del Quorum Legal.</w:t>
      </w:r>
    </w:p>
    <w:p w14:paraId="279D8CAB" w14:textId="47252A30" w:rsidR="0073029C" w:rsidRPr="00407F17" w:rsidRDefault="0073029C" w:rsidP="00407F17">
      <w:pPr>
        <w:widowControl w:val="0"/>
        <w:numPr>
          <w:ilvl w:val="0"/>
          <w:numId w:val="1"/>
        </w:numPr>
        <w:tabs>
          <w:tab w:val="left" w:pos="1755"/>
          <w:tab w:val="left" w:pos="7948"/>
          <w:tab w:val="left" w:pos="8612"/>
          <w:tab w:val="left" w:pos="9892"/>
        </w:tabs>
        <w:jc w:val="both"/>
        <w:rPr>
          <w:rFonts w:ascii="Arial" w:eastAsia="Times New Roman" w:hAnsi="Arial" w:cs="Arial"/>
          <w:sz w:val="20"/>
          <w:szCs w:val="20"/>
        </w:rPr>
      </w:pPr>
      <w:r w:rsidRPr="00407F17">
        <w:rPr>
          <w:rFonts w:ascii="Arial" w:hAnsi="Arial" w:cs="Arial"/>
          <w:color w:val="262123"/>
          <w:sz w:val="20"/>
          <w:szCs w:val="20"/>
        </w:rPr>
        <w:t>Aprobación</w:t>
      </w:r>
      <w:r w:rsidRPr="00407F17">
        <w:rPr>
          <w:rFonts w:ascii="Arial" w:hAnsi="Arial" w:cs="Arial"/>
          <w:color w:val="262123"/>
          <w:spacing w:val="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del</w:t>
      </w:r>
      <w:r w:rsidRPr="00407F17">
        <w:rPr>
          <w:rFonts w:ascii="Arial" w:hAnsi="Arial" w:cs="Arial"/>
          <w:color w:val="262123"/>
          <w:spacing w:val="-7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orden</w:t>
      </w:r>
      <w:r w:rsidRPr="00407F17">
        <w:rPr>
          <w:rFonts w:ascii="Arial" w:hAnsi="Arial" w:cs="Arial"/>
          <w:color w:val="262123"/>
          <w:spacing w:val="1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del</w:t>
      </w:r>
      <w:r w:rsidRPr="00407F17">
        <w:rPr>
          <w:rFonts w:ascii="Arial" w:hAnsi="Arial" w:cs="Arial"/>
          <w:color w:val="262123"/>
          <w:spacing w:val="-4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 xml:space="preserve">día </w:t>
      </w:r>
    </w:p>
    <w:p w14:paraId="2E5330E4" w14:textId="298DC56F" w:rsidR="0073029C" w:rsidRPr="00407F17" w:rsidRDefault="0073029C" w:rsidP="00407F17">
      <w:pPr>
        <w:widowControl w:val="0"/>
        <w:numPr>
          <w:ilvl w:val="0"/>
          <w:numId w:val="1"/>
        </w:numPr>
        <w:tabs>
          <w:tab w:val="left" w:pos="1750"/>
          <w:tab w:val="left" w:pos="7948"/>
          <w:tab w:val="left" w:pos="8612"/>
          <w:tab w:val="left" w:pos="9892"/>
        </w:tabs>
        <w:jc w:val="both"/>
        <w:rPr>
          <w:rFonts w:ascii="Arial" w:eastAsia="Times New Roman" w:hAnsi="Arial" w:cs="Arial"/>
          <w:sz w:val="20"/>
          <w:szCs w:val="20"/>
        </w:rPr>
      </w:pPr>
      <w:r w:rsidRPr="00407F17">
        <w:rPr>
          <w:rFonts w:ascii="Arial" w:hAnsi="Arial" w:cs="Arial"/>
          <w:color w:val="262123"/>
          <w:sz w:val="20"/>
          <w:szCs w:val="20"/>
        </w:rPr>
        <w:t>Revisión</w:t>
      </w:r>
      <w:r w:rsidRPr="00407F17">
        <w:rPr>
          <w:rFonts w:ascii="Arial" w:hAnsi="Arial" w:cs="Arial"/>
          <w:color w:val="262123"/>
          <w:spacing w:val="34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y</w:t>
      </w:r>
      <w:r w:rsidRPr="00407F17">
        <w:rPr>
          <w:rFonts w:ascii="Arial" w:hAnsi="Arial" w:cs="Arial"/>
          <w:color w:val="262123"/>
          <w:spacing w:val="29"/>
          <w:sz w:val="20"/>
          <w:szCs w:val="20"/>
        </w:rPr>
        <w:t xml:space="preserve"> </w:t>
      </w:r>
      <w:proofErr w:type="spellStart"/>
      <w:r w:rsidRPr="00407F17">
        <w:rPr>
          <w:rFonts w:ascii="Arial" w:hAnsi="Arial" w:cs="Arial"/>
          <w:color w:val="262123"/>
          <w:sz w:val="20"/>
          <w:szCs w:val="20"/>
        </w:rPr>
        <w:t>d</w:t>
      </w:r>
      <w:r w:rsidRPr="00407F17">
        <w:rPr>
          <w:rFonts w:ascii="Arial" w:hAnsi="Arial" w:cs="Arial"/>
          <w:color w:val="262123"/>
          <w:spacing w:val="-9"/>
          <w:sz w:val="20"/>
          <w:szCs w:val="20"/>
        </w:rPr>
        <w:t>i</w:t>
      </w:r>
      <w:r w:rsidRPr="00407F17">
        <w:rPr>
          <w:rFonts w:ascii="Arial" w:hAnsi="Arial" w:cs="Arial"/>
          <w:color w:val="262123"/>
          <w:sz w:val="20"/>
          <w:szCs w:val="20"/>
        </w:rPr>
        <w:t>ctarninación</w:t>
      </w:r>
      <w:proofErr w:type="spellEnd"/>
      <w:r w:rsidRPr="00407F17">
        <w:rPr>
          <w:rFonts w:ascii="Arial" w:hAnsi="Arial" w:cs="Arial"/>
          <w:color w:val="262123"/>
          <w:spacing w:val="51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spacing w:val="3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la</w:t>
      </w:r>
      <w:r w:rsidRPr="00407F17">
        <w:rPr>
          <w:rFonts w:ascii="Arial" w:hAnsi="Arial" w:cs="Arial"/>
          <w:color w:val="262123"/>
          <w:spacing w:val="34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iniciat</w:t>
      </w:r>
      <w:r w:rsidRPr="00407F17">
        <w:rPr>
          <w:rFonts w:ascii="Arial" w:hAnsi="Arial" w:cs="Arial"/>
          <w:color w:val="262123"/>
          <w:spacing w:val="-10"/>
          <w:sz w:val="20"/>
          <w:szCs w:val="20"/>
        </w:rPr>
        <w:t>i</w:t>
      </w:r>
      <w:r w:rsidRPr="00407F17">
        <w:rPr>
          <w:rFonts w:ascii="Arial" w:hAnsi="Arial" w:cs="Arial"/>
          <w:color w:val="262123"/>
          <w:sz w:val="20"/>
          <w:szCs w:val="20"/>
        </w:rPr>
        <w:t>va</w:t>
      </w:r>
      <w:r w:rsidRPr="00407F17">
        <w:rPr>
          <w:rFonts w:ascii="Arial" w:hAnsi="Arial" w:cs="Arial"/>
          <w:color w:val="262123"/>
          <w:spacing w:val="4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que</w:t>
      </w:r>
      <w:r w:rsidRPr="00407F17">
        <w:rPr>
          <w:rFonts w:ascii="Arial" w:hAnsi="Arial" w:cs="Arial"/>
          <w:color w:val="262123"/>
          <w:spacing w:val="23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turna</w:t>
      </w:r>
      <w:r w:rsidRPr="00407F17">
        <w:rPr>
          <w:rFonts w:ascii="Arial" w:hAnsi="Arial" w:cs="Arial"/>
          <w:color w:val="262123"/>
          <w:spacing w:val="40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</w:t>
      </w:r>
      <w:r w:rsidRPr="00407F17">
        <w:rPr>
          <w:rFonts w:ascii="Arial" w:hAnsi="Arial" w:cs="Arial"/>
          <w:color w:val="262123"/>
          <w:spacing w:val="29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comisión</w:t>
      </w:r>
      <w:r w:rsidRPr="00407F17">
        <w:rPr>
          <w:rFonts w:ascii="Arial" w:hAnsi="Arial" w:cs="Arial"/>
          <w:color w:val="262123"/>
          <w:spacing w:val="49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la</w:t>
      </w:r>
      <w:r w:rsidRPr="00407F17">
        <w:rPr>
          <w:rFonts w:ascii="Arial" w:hAnsi="Arial" w:cs="Arial"/>
          <w:color w:val="262123"/>
          <w:spacing w:val="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pacing w:val="5"/>
          <w:sz w:val="20"/>
          <w:szCs w:val="20"/>
        </w:rPr>
        <w:t xml:space="preserve">aprobación del pleno del </w:t>
      </w:r>
      <w:r w:rsidRPr="00407F17">
        <w:rPr>
          <w:rFonts w:ascii="Arial" w:hAnsi="Arial" w:cs="Arial"/>
          <w:color w:val="262123"/>
          <w:sz w:val="20"/>
          <w:szCs w:val="20"/>
        </w:rPr>
        <w:t>Ayuntamiento</w:t>
      </w:r>
      <w:r w:rsidRPr="00407F17">
        <w:rPr>
          <w:rFonts w:ascii="Arial" w:hAnsi="Arial" w:cs="Arial"/>
          <w:color w:val="262123"/>
          <w:spacing w:val="43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spacing w:val="2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la</w:t>
      </w:r>
      <w:r w:rsidRPr="00407F17">
        <w:rPr>
          <w:rFonts w:ascii="Arial" w:hAnsi="Arial" w:cs="Arial"/>
          <w:color w:val="262123"/>
          <w:spacing w:val="2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suscripción</w:t>
      </w:r>
      <w:r w:rsidRPr="00407F17">
        <w:rPr>
          <w:rFonts w:ascii="Arial" w:hAnsi="Arial" w:cs="Arial"/>
          <w:color w:val="262123"/>
          <w:spacing w:val="3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del</w:t>
      </w:r>
      <w:r w:rsidRPr="00407F17">
        <w:rPr>
          <w:rFonts w:ascii="Arial" w:hAnsi="Arial" w:cs="Arial"/>
          <w:color w:val="262123"/>
          <w:spacing w:val="1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convenio</w:t>
      </w:r>
      <w:r w:rsidRPr="00407F17">
        <w:rPr>
          <w:rFonts w:ascii="Arial" w:hAnsi="Arial" w:cs="Arial"/>
          <w:color w:val="262123"/>
          <w:spacing w:val="31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spacing w:val="2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aportación</w:t>
      </w:r>
      <w:r w:rsidRPr="00407F17">
        <w:rPr>
          <w:rFonts w:ascii="Arial" w:hAnsi="Arial" w:cs="Arial"/>
          <w:color w:val="262123"/>
          <w:spacing w:val="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spacing w:val="37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obras</w:t>
      </w:r>
      <w:r w:rsidRPr="00407F17">
        <w:rPr>
          <w:rFonts w:ascii="Arial" w:hAnsi="Arial" w:cs="Arial"/>
          <w:color w:val="262123"/>
          <w:spacing w:val="40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spacing w:val="41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infraestructura</w:t>
      </w:r>
      <w:r w:rsidRPr="00407F17">
        <w:rPr>
          <w:rFonts w:ascii="Arial" w:hAnsi="Arial" w:cs="Arial"/>
          <w:color w:val="262123"/>
          <w:spacing w:val="34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y</w:t>
      </w:r>
      <w:r w:rsidRPr="00407F17">
        <w:rPr>
          <w:rFonts w:ascii="Arial" w:hAnsi="Arial" w:cs="Arial"/>
          <w:color w:val="262123"/>
          <w:w w:val="7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equipamiento</w:t>
      </w:r>
      <w:r w:rsidRPr="00407F17">
        <w:rPr>
          <w:rFonts w:ascii="Arial" w:hAnsi="Arial" w:cs="Arial"/>
          <w:color w:val="262123"/>
          <w:spacing w:val="37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como</w:t>
      </w:r>
      <w:r w:rsidRPr="00407F17">
        <w:rPr>
          <w:rFonts w:ascii="Arial" w:hAnsi="Arial" w:cs="Arial"/>
          <w:color w:val="262123"/>
          <w:spacing w:val="27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aportación</w:t>
      </w:r>
      <w:r w:rsidRPr="00407F17">
        <w:rPr>
          <w:rFonts w:ascii="Arial" w:hAnsi="Arial" w:cs="Arial"/>
          <w:color w:val="262123"/>
          <w:spacing w:val="3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spacing w:val="1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acciones</w:t>
      </w:r>
      <w:r w:rsidRPr="00407F17">
        <w:rPr>
          <w:rFonts w:ascii="Arial" w:hAnsi="Arial" w:cs="Arial"/>
          <w:color w:val="262123"/>
          <w:spacing w:val="3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spacing w:val="2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pacing w:val="1"/>
          <w:sz w:val="20"/>
          <w:szCs w:val="20"/>
        </w:rPr>
        <w:t>urbanización</w:t>
      </w:r>
      <w:r w:rsidRPr="00407F17">
        <w:rPr>
          <w:rFonts w:ascii="Arial" w:hAnsi="Arial" w:cs="Arial"/>
          <w:color w:val="4B4949"/>
          <w:spacing w:val="1"/>
          <w:sz w:val="20"/>
          <w:szCs w:val="20"/>
        </w:rPr>
        <w:t>,</w:t>
      </w:r>
      <w:r w:rsidRPr="00407F17">
        <w:rPr>
          <w:rFonts w:ascii="Arial" w:hAnsi="Arial" w:cs="Arial"/>
          <w:color w:val="4B4949"/>
          <w:spacing w:val="5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spacing w:val="2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la</w:t>
      </w:r>
      <w:r w:rsidRPr="00407F17">
        <w:rPr>
          <w:rFonts w:ascii="Arial" w:hAnsi="Arial" w:cs="Arial"/>
          <w:color w:val="262123"/>
          <w:spacing w:val="17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nueva</w:t>
      </w:r>
      <w:r w:rsidRPr="00407F17">
        <w:rPr>
          <w:rFonts w:ascii="Arial" w:hAnsi="Arial" w:cs="Arial"/>
          <w:color w:val="262123"/>
          <w:spacing w:val="2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planta</w:t>
      </w:r>
      <w:r w:rsidRPr="00407F17">
        <w:rPr>
          <w:rFonts w:ascii="Arial" w:hAnsi="Arial" w:cs="Arial"/>
          <w:color w:val="262123"/>
          <w:spacing w:val="1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spacing w:val="2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tratamiento</w:t>
      </w:r>
      <w:r w:rsidRPr="00407F17">
        <w:rPr>
          <w:rFonts w:ascii="Arial" w:hAnsi="Arial" w:cs="Arial"/>
          <w:color w:val="262123"/>
          <w:spacing w:val="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modular</w:t>
      </w:r>
      <w:r w:rsidRPr="00407F17">
        <w:rPr>
          <w:rFonts w:ascii="Arial" w:hAnsi="Arial" w:cs="Arial"/>
          <w:color w:val="262123"/>
          <w:spacing w:val="3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spacing w:val="43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aguas</w:t>
      </w:r>
      <w:r w:rsidRPr="00407F17">
        <w:rPr>
          <w:rFonts w:ascii="Arial" w:hAnsi="Arial" w:cs="Arial"/>
          <w:color w:val="262123"/>
          <w:spacing w:val="4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residuales</w:t>
      </w:r>
      <w:r w:rsidRPr="00407F17">
        <w:rPr>
          <w:rFonts w:ascii="Arial" w:hAnsi="Arial" w:cs="Arial"/>
          <w:color w:val="262123"/>
          <w:spacing w:val="49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(PTAR)</w:t>
      </w:r>
      <w:r w:rsidRPr="00407F17">
        <w:rPr>
          <w:rFonts w:ascii="Arial" w:hAnsi="Arial" w:cs="Arial"/>
          <w:color w:val="262123"/>
          <w:spacing w:val="49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número</w:t>
      </w:r>
      <w:r w:rsidRPr="00407F17">
        <w:rPr>
          <w:rFonts w:ascii="Arial" w:hAnsi="Arial" w:cs="Arial"/>
          <w:color w:val="262123"/>
          <w:spacing w:val="4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3</w:t>
      </w:r>
      <w:r w:rsidRPr="00407F17">
        <w:rPr>
          <w:rFonts w:ascii="Arial" w:hAnsi="Arial" w:cs="Arial"/>
          <w:color w:val="262123"/>
          <w:spacing w:val="14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y</w:t>
      </w:r>
      <w:r w:rsidRPr="00407F17">
        <w:rPr>
          <w:rFonts w:ascii="Arial" w:hAnsi="Arial" w:cs="Arial"/>
          <w:color w:val="262123"/>
          <w:spacing w:val="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colector</w:t>
      </w:r>
      <w:r w:rsidRPr="00407F17">
        <w:rPr>
          <w:rFonts w:ascii="Arial" w:hAnsi="Arial" w:cs="Arial"/>
          <w:color w:val="262123"/>
          <w:spacing w:val="4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norte</w:t>
      </w:r>
      <w:r w:rsidRPr="00407F17">
        <w:rPr>
          <w:rFonts w:ascii="Arial" w:hAnsi="Arial" w:cs="Arial"/>
          <w:color w:val="262123"/>
          <w:spacing w:val="33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longitud</w:t>
      </w:r>
      <w:r w:rsidRPr="00407F17">
        <w:rPr>
          <w:rFonts w:ascii="Arial" w:hAnsi="Arial" w:cs="Arial"/>
          <w:color w:val="262123"/>
          <w:spacing w:val="4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w w:val="9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pacing w:val="1"/>
          <w:sz w:val="20"/>
          <w:szCs w:val="20"/>
        </w:rPr>
        <w:t>1,517.97metros</w:t>
      </w:r>
      <w:r w:rsidRPr="00407F17">
        <w:rPr>
          <w:rFonts w:ascii="Arial" w:hAnsi="Arial" w:cs="Arial"/>
          <w:color w:val="262123"/>
          <w:spacing w:val="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lineales</w:t>
      </w:r>
      <w:r w:rsidRPr="00407F17">
        <w:rPr>
          <w:rFonts w:ascii="Arial" w:hAnsi="Arial" w:cs="Arial"/>
          <w:color w:val="262123"/>
          <w:spacing w:val="-1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para</w:t>
      </w:r>
      <w:r w:rsidRPr="00407F17">
        <w:rPr>
          <w:rFonts w:ascii="Arial" w:hAnsi="Arial" w:cs="Arial"/>
          <w:color w:val="262123"/>
          <w:spacing w:val="-3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su</w:t>
      </w:r>
      <w:r w:rsidRPr="00407F17">
        <w:rPr>
          <w:rFonts w:ascii="Arial" w:hAnsi="Arial" w:cs="Arial"/>
          <w:color w:val="262123"/>
          <w:spacing w:val="-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integración</w:t>
      </w:r>
      <w:r w:rsidRPr="00407F17">
        <w:rPr>
          <w:rFonts w:ascii="Arial" w:hAnsi="Arial" w:cs="Arial"/>
          <w:color w:val="262123"/>
          <w:spacing w:val="-7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</w:t>
      </w:r>
      <w:r w:rsidRPr="00407F17">
        <w:rPr>
          <w:rFonts w:ascii="Arial" w:hAnsi="Arial" w:cs="Arial"/>
          <w:color w:val="262123"/>
          <w:spacing w:val="-7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la</w:t>
      </w:r>
      <w:r w:rsidRPr="00407F17">
        <w:rPr>
          <w:rFonts w:ascii="Arial" w:hAnsi="Arial" w:cs="Arial"/>
          <w:color w:val="262123"/>
          <w:spacing w:val="-3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estructura</w:t>
      </w:r>
      <w:r w:rsidRPr="00407F17">
        <w:rPr>
          <w:rFonts w:ascii="Arial" w:hAnsi="Arial" w:cs="Arial"/>
          <w:color w:val="262123"/>
          <w:spacing w:val="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urbana</w:t>
      </w:r>
      <w:r w:rsidRPr="00407F17">
        <w:rPr>
          <w:rFonts w:ascii="Arial" w:hAnsi="Arial" w:cs="Arial"/>
          <w:color w:val="262123"/>
          <w:spacing w:val="-1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del</w:t>
      </w:r>
      <w:r w:rsidRPr="00407F17">
        <w:rPr>
          <w:rFonts w:ascii="Arial" w:hAnsi="Arial" w:cs="Arial"/>
          <w:color w:val="262123"/>
          <w:spacing w:val="-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pacing w:val="-1"/>
          <w:sz w:val="20"/>
          <w:szCs w:val="20"/>
        </w:rPr>
        <w:t>Municipio</w:t>
      </w:r>
      <w:r w:rsidRPr="00407F17">
        <w:rPr>
          <w:rFonts w:ascii="Arial" w:hAnsi="Arial" w:cs="Arial"/>
          <w:color w:val="262123"/>
          <w:spacing w:val="-10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spacing w:val="-10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Zapotlán</w:t>
      </w:r>
      <w:r w:rsidRPr="00407F17">
        <w:rPr>
          <w:rFonts w:ascii="Arial" w:hAnsi="Arial" w:cs="Arial"/>
          <w:color w:val="262123"/>
          <w:spacing w:val="22"/>
          <w:w w:val="9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el</w:t>
      </w:r>
      <w:r w:rsidRPr="00407F17">
        <w:rPr>
          <w:rFonts w:ascii="Arial" w:hAnsi="Arial" w:cs="Arial"/>
          <w:color w:val="262123"/>
          <w:spacing w:val="29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Grande,</w:t>
      </w:r>
      <w:r w:rsidRPr="00407F17">
        <w:rPr>
          <w:rFonts w:ascii="Arial" w:hAnsi="Arial" w:cs="Arial"/>
          <w:color w:val="262123"/>
          <w:spacing w:val="3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Jalisco,</w:t>
      </w:r>
      <w:r w:rsidRPr="00407F17">
        <w:rPr>
          <w:rFonts w:ascii="Arial" w:hAnsi="Arial" w:cs="Arial"/>
          <w:color w:val="262123"/>
          <w:spacing w:val="3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aprobado</w:t>
      </w:r>
      <w:r w:rsidRPr="00407F17">
        <w:rPr>
          <w:rFonts w:ascii="Arial" w:hAnsi="Arial" w:cs="Arial"/>
          <w:color w:val="262123"/>
          <w:spacing w:val="3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en</w:t>
      </w:r>
      <w:r w:rsidRPr="00407F17">
        <w:rPr>
          <w:rFonts w:ascii="Arial" w:hAnsi="Arial" w:cs="Arial"/>
          <w:color w:val="262123"/>
          <w:spacing w:val="3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Sesión</w:t>
      </w:r>
      <w:r w:rsidRPr="00407F17">
        <w:rPr>
          <w:rFonts w:ascii="Arial" w:hAnsi="Arial" w:cs="Arial"/>
          <w:color w:val="262123"/>
          <w:spacing w:val="2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spacing w:val="1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Ayuntamiento</w:t>
      </w:r>
      <w:r w:rsidRPr="00407F17">
        <w:rPr>
          <w:rFonts w:ascii="Arial" w:hAnsi="Arial" w:cs="Arial"/>
          <w:color w:val="262123"/>
          <w:spacing w:val="31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Extraordinaria</w:t>
      </w:r>
      <w:r w:rsidRPr="00407F17">
        <w:rPr>
          <w:rFonts w:ascii="Arial" w:hAnsi="Arial" w:cs="Arial"/>
          <w:color w:val="262123"/>
          <w:spacing w:val="2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número</w:t>
      </w:r>
      <w:r w:rsidRPr="00407F17">
        <w:rPr>
          <w:rFonts w:ascii="Arial" w:hAnsi="Arial" w:cs="Arial"/>
          <w:color w:val="262123"/>
          <w:spacing w:val="17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23,</w:t>
      </w:r>
      <w:r w:rsidRPr="00407F17">
        <w:rPr>
          <w:rFonts w:ascii="Arial" w:hAnsi="Arial" w:cs="Arial"/>
          <w:color w:val="262123"/>
          <w:spacing w:val="1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en</w:t>
      </w:r>
      <w:r w:rsidRPr="00407F17">
        <w:rPr>
          <w:rFonts w:ascii="Arial" w:hAnsi="Arial" w:cs="Arial"/>
          <w:color w:val="262123"/>
          <w:spacing w:val="20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el</w:t>
      </w:r>
      <w:r w:rsidRPr="00407F17">
        <w:rPr>
          <w:rFonts w:ascii="Arial" w:hAnsi="Arial" w:cs="Arial"/>
          <w:color w:val="262123"/>
          <w:w w:val="99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punto</w:t>
      </w:r>
      <w:r w:rsidRPr="00407F17">
        <w:rPr>
          <w:rFonts w:ascii="Arial" w:hAnsi="Arial" w:cs="Arial"/>
          <w:color w:val="262123"/>
          <w:spacing w:val="2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número</w:t>
      </w:r>
      <w:r w:rsidRPr="00407F17">
        <w:rPr>
          <w:rFonts w:ascii="Arial" w:hAnsi="Arial" w:cs="Arial"/>
          <w:color w:val="262123"/>
          <w:spacing w:val="19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4</w:t>
      </w:r>
      <w:r w:rsidRPr="00407F17">
        <w:rPr>
          <w:rFonts w:ascii="Arial" w:hAnsi="Arial" w:cs="Arial"/>
          <w:color w:val="262123"/>
          <w:spacing w:val="23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del</w:t>
      </w:r>
      <w:r w:rsidRPr="00407F17">
        <w:rPr>
          <w:rFonts w:ascii="Arial" w:hAnsi="Arial" w:cs="Arial"/>
          <w:color w:val="262123"/>
          <w:spacing w:val="1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orden</w:t>
      </w:r>
      <w:r w:rsidRPr="00407F17">
        <w:rPr>
          <w:rFonts w:ascii="Arial" w:hAnsi="Arial" w:cs="Arial"/>
          <w:color w:val="262123"/>
          <w:spacing w:val="24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del</w:t>
      </w:r>
      <w:r w:rsidRPr="00407F17">
        <w:rPr>
          <w:rFonts w:ascii="Arial" w:hAnsi="Arial" w:cs="Arial"/>
          <w:color w:val="262123"/>
          <w:spacing w:val="19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día,</w:t>
      </w:r>
      <w:r w:rsidRPr="00407F17">
        <w:rPr>
          <w:rFonts w:ascii="Arial" w:hAnsi="Arial" w:cs="Arial"/>
          <w:color w:val="262123"/>
          <w:spacing w:val="33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celebrada</w:t>
      </w:r>
      <w:r w:rsidRPr="00407F17">
        <w:rPr>
          <w:rFonts w:ascii="Arial" w:hAnsi="Arial" w:cs="Arial"/>
          <w:color w:val="262123"/>
          <w:spacing w:val="3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el</w:t>
      </w:r>
      <w:r w:rsidRPr="00407F17">
        <w:rPr>
          <w:rFonts w:ascii="Arial" w:hAnsi="Arial" w:cs="Arial"/>
          <w:color w:val="262123"/>
          <w:spacing w:val="19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día</w:t>
      </w:r>
      <w:r w:rsidRPr="00407F17">
        <w:rPr>
          <w:rFonts w:ascii="Arial" w:hAnsi="Arial" w:cs="Arial"/>
          <w:color w:val="262123"/>
          <w:spacing w:val="19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20</w:t>
      </w:r>
      <w:r w:rsidRPr="00407F17">
        <w:rPr>
          <w:rFonts w:ascii="Arial" w:hAnsi="Arial" w:cs="Arial"/>
          <w:color w:val="262123"/>
          <w:spacing w:val="23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</w:t>
      </w:r>
      <w:r w:rsidRPr="00407F17">
        <w:rPr>
          <w:rFonts w:ascii="Arial" w:hAnsi="Arial" w:cs="Arial"/>
          <w:color w:val="262123"/>
          <w:spacing w:val="3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julio</w:t>
      </w:r>
      <w:r w:rsidRPr="00407F17">
        <w:rPr>
          <w:rFonts w:ascii="Arial" w:hAnsi="Arial" w:cs="Arial"/>
          <w:color w:val="262123"/>
          <w:spacing w:val="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del</w:t>
      </w:r>
      <w:r w:rsidRPr="00407F17">
        <w:rPr>
          <w:rFonts w:ascii="Arial" w:hAnsi="Arial" w:cs="Arial"/>
          <w:color w:val="262123"/>
          <w:spacing w:val="2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2022,</w:t>
      </w:r>
      <w:r w:rsidRPr="00407F17">
        <w:rPr>
          <w:rFonts w:ascii="Arial" w:hAnsi="Arial" w:cs="Arial"/>
          <w:color w:val="262123"/>
          <w:spacing w:val="4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notificada</w:t>
      </w:r>
      <w:r w:rsidRPr="00407F17">
        <w:rPr>
          <w:rFonts w:ascii="Arial" w:hAnsi="Arial" w:cs="Arial"/>
          <w:color w:val="262123"/>
          <w:spacing w:val="3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por</w:t>
      </w:r>
      <w:r w:rsidRPr="00407F17">
        <w:rPr>
          <w:rFonts w:ascii="Arial" w:hAnsi="Arial" w:cs="Arial"/>
          <w:color w:val="262123"/>
          <w:spacing w:val="23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la</w:t>
      </w:r>
      <w:r w:rsidRPr="00407F17">
        <w:rPr>
          <w:rFonts w:ascii="Arial" w:hAnsi="Arial" w:cs="Arial"/>
          <w:color w:val="262123"/>
          <w:w w:val="99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Secretaría</w:t>
      </w:r>
      <w:r w:rsidRPr="00407F17">
        <w:rPr>
          <w:rFonts w:ascii="Arial" w:hAnsi="Arial" w:cs="Arial"/>
          <w:color w:val="262123"/>
          <w:spacing w:val="17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General</w:t>
      </w:r>
      <w:r w:rsidRPr="00407F17">
        <w:rPr>
          <w:rFonts w:ascii="Arial" w:hAnsi="Arial" w:cs="Arial"/>
          <w:color w:val="262123"/>
          <w:spacing w:val="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mediante</w:t>
      </w:r>
      <w:r w:rsidRPr="00407F17">
        <w:rPr>
          <w:rFonts w:ascii="Arial" w:hAnsi="Arial" w:cs="Arial"/>
          <w:color w:val="262123"/>
          <w:spacing w:val="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oficio</w:t>
      </w:r>
      <w:r w:rsidRPr="00407F17">
        <w:rPr>
          <w:rFonts w:ascii="Arial" w:hAnsi="Arial" w:cs="Arial"/>
          <w:color w:val="262123"/>
          <w:spacing w:val="20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NOT/231/2022</w:t>
      </w:r>
      <w:r w:rsidRPr="00407F17">
        <w:rPr>
          <w:rFonts w:ascii="Arial" w:hAnsi="Arial" w:cs="Arial"/>
          <w:color w:val="262123"/>
          <w:spacing w:val="-23"/>
          <w:sz w:val="20"/>
          <w:szCs w:val="20"/>
        </w:rPr>
        <w:t xml:space="preserve"> </w:t>
      </w:r>
      <w:r w:rsidRPr="00407F17">
        <w:rPr>
          <w:rFonts w:ascii="Arial" w:hAnsi="Arial" w:cs="Arial"/>
          <w:color w:val="4B4949"/>
          <w:sz w:val="20"/>
          <w:szCs w:val="20"/>
        </w:rPr>
        <w:t>.</w:t>
      </w:r>
    </w:p>
    <w:p w14:paraId="44593334" w14:textId="77777777" w:rsidR="0073029C" w:rsidRPr="00407F17" w:rsidRDefault="0073029C" w:rsidP="00407F17">
      <w:pPr>
        <w:widowControl w:val="0"/>
        <w:numPr>
          <w:ilvl w:val="0"/>
          <w:numId w:val="1"/>
        </w:numPr>
        <w:tabs>
          <w:tab w:val="left" w:pos="1760"/>
          <w:tab w:val="left" w:pos="7948"/>
          <w:tab w:val="left" w:pos="8612"/>
          <w:tab w:val="left" w:pos="9892"/>
        </w:tabs>
        <w:jc w:val="both"/>
        <w:rPr>
          <w:rFonts w:ascii="Arial" w:eastAsia="Times New Roman" w:hAnsi="Arial" w:cs="Arial"/>
          <w:sz w:val="20"/>
          <w:szCs w:val="20"/>
        </w:rPr>
      </w:pPr>
      <w:r w:rsidRPr="00407F17">
        <w:rPr>
          <w:rFonts w:ascii="Arial" w:hAnsi="Arial" w:cs="Arial"/>
          <w:color w:val="262123"/>
          <w:sz w:val="20"/>
          <w:szCs w:val="20"/>
        </w:rPr>
        <w:t>Asuntos</w:t>
      </w:r>
      <w:r w:rsidRPr="00407F17">
        <w:rPr>
          <w:rFonts w:ascii="Arial" w:hAnsi="Arial" w:cs="Arial"/>
          <w:color w:val="262123"/>
          <w:spacing w:val="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Varios.</w:t>
      </w:r>
    </w:p>
    <w:p w14:paraId="13305BCD" w14:textId="38E224A0" w:rsidR="0073029C" w:rsidRPr="00407F17" w:rsidRDefault="0073029C" w:rsidP="00407F17">
      <w:pPr>
        <w:widowControl w:val="0"/>
        <w:numPr>
          <w:ilvl w:val="0"/>
          <w:numId w:val="1"/>
        </w:numPr>
        <w:tabs>
          <w:tab w:val="left" w:pos="1760"/>
          <w:tab w:val="left" w:pos="7948"/>
          <w:tab w:val="left" w:pos="8612"/>
          <w:tab w:val="left" w:pos="9892"/>
        </w:tabs>
        <w:jc w:val="both"/>
        <w:rPr>
          <w:rFonts w:ascii="Arial" w:eastAsia="Times New Roman" w:hAnsi="Arial" w:cs="Arial"/>
          <w:sz w:val="20"/>
          <w:szCs w:val="20"/>
        </w:rPr>
      </w:pPr>
      <w:r w:rsidRPr="00407F17">
        <w:rPr>
          <w:rFonts w:ascii="Arial" w:hAnsi="Arial" w:cs="Arial"/>
          <w:color w:val="262123"/>
          <w:sz w:val="20"/>
          <w:szCs w:val="20"/>
        </w:rPr>
        <w:t>Clausura.</w:t>
      </w:r>
    </w:p>
    <w:p w14:paraId="56A3D5C1" w14:textId="77777777" w:rsidR="00407F17" w:rsidRPr="00407F17" w:rsidRDefault="00407F17" w:rsidP="00407F17">
      <w:pPr>
        <w:widowControl w:val="0"/>
        <w:tabs>
          <w:tab w:val="left" w:pos="1760"/>
          <w:tab w:val="left" w:pos="7948"/>
          <w:tab w:val="left" w:pos="8612"/>
          <w:tab w:val="left" w:pos="9892"/>
        </w:tabs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1B33F2F5" w14:textId="2B116CEA" w:rsidR="0073029C" w:rsidRPr="00407F17" w:rsidRDefault="0073029C" w:rsidP="00407F17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 w:rsidRPr="00407F17">
        <w:rPr>
          <w:rFonts w:ascii="Arial" w:hAnsi="Arial" w:cs="Arial"/>
          <w:color w:val="262123"/>
          <w:sz w:val="20"/>
          <w:szCs w:val="20"/>
        </w:rPr>
        <w:t>Sin</w:t>
      </w:r>
      <w:r w:rsidRPr="00407F17">
        <w:rPr>
          <w:rFonts w:ascii="Arial" w:hAnsi="Arial" w:cs="Arial"/>
          <w:color w:val="262123"/>
          <w:spacing w:val="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más</w:t>
      </w:r>
      <w:r w:rsidRPr="00407F17">
        <w:rPr>
          <w:rFonts w:ascii="Arial" w:hAnsi="Arial" w:cs="Arial"/>
          <w:color w:val="262123"/>
          <w:spacing w:val="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por</w:t>
      </w:r>
      <w:r w:rsidRPr="00407F17">
        <w:rPr>
          <w:rFonts w:ascii="Arial" w:hAnsi="Arial" w:cs="Arial"/>
          <w:color w:val="262123"/>
          <w:spacing w:val="-3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el</w:t>
      </w:r>
      <w:r w:rsidRPr="00407F17">
        <w:rPr>
          <w:rFonts w:ascii="Arial" w:hAnsi="Arial" w:cs="Arial"/>
          <w:color w:val="262123"/>
          <w:spacing w:val="7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momento</w:t>
      </w:r>
      <w:r w:rsidRPr="00407F17">
        <w:rPr>
          <w:rFonts w:ascii="Arial" w:hAnsi="Arial" w:cs="Arial"/>
          <w:color w:val="262123"/>
          <w:spacing w:val="-29"/>
          <w:sz w:val="20"/>
          <w:szCs w:val="20"/>
        </w:rPr>
        <w:t>,</w:t>
      </w:r>
      <w:r w:rsidRPr="00407F17">
        <w:rPr>
          <w:rFonts w:ascii="Arial" w:hAnsi="Arial" w:cs="Arial"/>
          <w:color w:val="4B4949"/>
          <w:spacing w:val="-1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agradezco</w:t>
      </w:r>
      <w:r w:rsidRPr="00407F17">
        <w:rPr>
          <w:rFonts w:ascii="Arial" w:hAnsi="Arial" w:cs="Arial"/>
          <w:color w:val="262123"/>
          <w:spacing w:val="2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las</w:t>
      </w:r>
      <w:r w:rsidRPr="00407F17">
        <w:rPr>
          <w:rFonts w:ascii="Arial" w:hAnsi="Arial" w:cs="Arial"/>
          <w:color w:val="262123"/>
          <w:spacing w:val="-4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finas</w:t>
      </w:r>
      <w:r w:rsidRPr="00407F17">
        <w:rPr>
          <w:rFonts w:ascii="Arial" w:hAnsi="Arial" w:cs="Arial"/>
          <w:color w:val="262123"/>
          <w:spacing w:val="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atenciones</w:t>
      </w:r>
      <w:r w:rsidRPr="00407F17">
        <w:rPr>
          <w:rFonts w:ascii="Arial" w:hAnsi="Arial" w:cs="Arial"/>
          <w:color w:val="262123"/>
          <w:spacing w:val="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que</w:t>
      </w:r>
      <w:r w:rsidRPr="00407F17">
        <w:rPr>
          <w:rFonts w:ascii="Arial" w:hAnsi="Arial" w:cs="Arial"/>
          <w:color w:val="262123"/>
          <w:spacing w:val="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pacing w:val="-2"/>
          <w:sz w:val="20"/>
          <w:szCs w:val="20"/>
        </w:rPr>
        <w:t>bri</w:t>
      </w:r>
      <w:r w:rsidRPr="00407F17">
        <w:rPr>
          <w:rFonts w:ascii="Arial" w:hAnsi="Arial" w:cs="Arial"/>
          <w:color w:val="262123"/>
          <w:spacing w:val="-1"/>
          <w:sz w:val="20"/>
          <w:szCs w:val="20"/>
        </w:rPr>
        <w:t>nde</w:t>
      </w:r>
      <w:r w:rsidRPr="00407F17">
        <w:rPr>
          <w:rFonts w:ascii="Arial" w:hAnsi="Arial" w:cs="Arial"/>
          <w:color w:val="262123"/>
          <w:sz w:val="20"/>
          <w:szCs w:val="20"/>
        </w:rPr>
        <w:t xml:space="preserve"> al</w:t>
      </w:r>
      <w:r w:rsidRPr="00407F17">
        <w:rPr>
          <w:rFonts w:ascii="Arial" w:hAnsi="Arial" w:cs="Arial"/>
          <w:color w:val="262123"/>
          <w:spacing w:val="-7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pacing w:val="2"/>
          <w:sz w:val="20"/>
          <w:szCs w:val="20"/>
        </w:rPr>
        <w:t>presente</w:t>
      </w:r>
      <w:r w:rsidRPr="00407F17">
        <w:rPr>
          <w:rFonts w:ascii="Arial" w:hAnsi="Arial" w:cs="Arial"/>
          <w:color w:val="4B4949"/>
          <w:spacing w:val="2"/>
          <w:sz w:val="20"/>
          <w:szCs w:val="20"/>
        </w:rPr>
        <w:t>,</w:t>
      </w:r>
      <w:r w:rsidRPr="00407F17">
        <w:rPr>
          <w:rFonts w:ascii="Arial" w:hAnsi="Arial" w:cs="Arial"/>
          <w:color w:val="4B4949"/>
          <w:spacing w:val="8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esperando</w:t>
      </w:r>
      <w:r w:rsidRPr="00407F17">
        <w:rPr>
          <w:rFonts w:ascii="Arial" w:hAnsi="Arial" w:cs="Arial"/>
          <w:color w:val="262123"/>
          <w:spacing w:val="20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una</w:t>
      </w:r>
      <w:r w:rsidRPr="00407F17">
        <w:rPr>
          <w:rFonts w:ascii="Arial" w:hAnsi="Arial" w:cs="Arial"/>
          <w:color w:val="262123"/>
          <w:spacing w:val="25"/>
          <w:w w:val="99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respuesta</w:t>
      </w:r>
      <w:r w:rsidRPr="00407F17">
        <w:rPr>
          <w:rFonts w:ascii="Arial" w:hAnsi="Arial" w:cs="Arial"/>
          <w:color w:val="262123"/>
          <w:spacing w:val="7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positiva</w:t>
      </w:r>
      <w:r w:rsidRPr="00407F17">
        <w:rPr>
          <w:rFonts w:ascii="Arial" w:hAnsi="Arial" w:cs="Arial"/>
          <w:color w:val="262123"/>
          <w:spacing w:val="1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</w:t>
      </w:r>
      <w:r w:rsidRPr="00407F17">
        <w:rPr>
          <w:rFonts w:ascii="Arial" w:hAnsi="Arial" w:cs="Arial"/>
          <w:color w:val="262123"/>
          <w:spacing w:val="50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la</w:t>
      </w:r>
      <w:r w:rsidRPr="00407F17">
        <w:rPr>
          <w:rFonts w:ascii="Arial" w:hAnsi="Arial" w:cs="Arial"/>
          <w:color w:val="262123"/>
          <w:spacing w:val="41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anterior</w:t>
      </w:r>
      <w:r w:rsidRPr="00407F17">
        <w:rPr>
          <w:rFonts w:ascii="Arial" w:hAnsi="Arial" w:cs="Arial"/>
          <w:color w:val="262123"/>
          <w:spacing w:val="1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pacing w:val="1"/>
          <w:sz w:val="20"/>
          <w:szCs w:val="20"/>
        </w:rPr>
        <w:t>convocatoria</w:t>
      </w:r>
      <w:r w:rsidRPr="00407F17">
        <w:rPr>
          <w:rFonts w:ascii="Arial" w:hAnsi="Arial" w:cs="Arial"/>
          <w:color w:val="4B4949"/>
          <w:sz w:val="20"/>
          <w:szCs w:val="20"/>
        </w:rPr>
        <w:t>,</w:t>
      </w:r>
      <w:r w:rsidRPr="00407F17">
        <w:rPr>
          <w:rFonts w:ascii="Arial" w:hAnsi="Arial" w:cs="Arial"/>
          <w:color w:val="4B4949"/>
          <w:spacing w:val="35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quedando</w:t>
      </w:r>
      <w:r w:rsidRPr="00407F17">
        <w:rPr>
          <w:rFonts w:ascii="Arial" w:hAnsi="Arial" w:cs="Arial"/>
          <w:color w:val="262123"/>
          <w:spacing w:val="1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</w:t>
      </w:r>
      <w:r w:rsidRPr="00407F17">
        <w:rPr>
          <w:rFonts w:ascii="Arial" w:hAnsi="Arial" w:cs="Arial"/>
          <w:color w:val="262123"/>
          <w:spacing w:val="45"/>
          <w:sz w:val="20"/>
          <w:szCs w:val="20"/>
        </w:rPr>
        <w:t xml:space="preserve"> </w:t>
      </w:r>
      <w:proofErr w:type="gramStart"/>
      <w:r w:rsidRPr="00407F17">
        <w:rPr>
          <w:rFonts w:ascii="Arial" w:hAnsi="Arial" w:cs="Arial"/>
          <w:color w:val="262123"/>
          <w:sz w:val="20"/>
          <w:szCs w:val="20"/>
        </w:rPr>
        <w:t>sus</w:t>
      </w:r>
      <w:r w:rsidRPr="00407F17">
        <w:rPr>
          <w:rFonts w:ascii="Arial" w:hAnsi="Arial" w:cs="Arial"/>
          <w:color w:val="262123"/>
          <w:spacing w:val="2"/>
          <w:sz w:val="20"/>
          <w:szCs w:val="20"/>
        </w:rPr>
        <w:t xml:space="preserve"> </w:t>
      </w:r>
      <w:r w:rsidRPr="00407F17">
        <w:rPr>
          <w:rFonts w:ascii="Arial" w:hAnsi="Arial" w:cs="Arial"/>
          <w:color w:val="3D383A"/>
          <w:spacing w:val="2"/>
          <w:sz w:val="20"/>
          <w:szCs w:val="20"/>
        </w:rPr>
        <w:t>.</w:t>
      </w:r>
      <w:r w:rsidRPr="00407F17">
        <w:rPr>
          <w:rFonts w:ascii="Arial" w:hAnsi="Arial" w:cs="Arial"/>
          <w:color w:val="3D383A"/>
          <w:spacing w:val="1"/>
          <w:sz w:val="20"/>
          <w:szCs w:val="20"/>
        </w:rPr>
        <w:t>órdenes</w:t>
      </w:r>
      <w:proofErr w:type="gramEnd"/>
      <w:r w:rsidRPr="00407F17">
        <w:rPr>
          <w:rFonts w:ascii="Arial" w:hAnsi="Arial" w:cs="Arial"/>
          <w:color w:val="3D383A"/>
          <w:spacing w:val="19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para</w:t>
      </w:r>
      <w:r w:rsidRPr="00407F17">
        <w:rPr>
          <w:rFonts w:ascii="Arial" w:hAnsi="Arial" w:cs="Arial"/>
          <w:color w:val="262123"/>
          <w:spacing w:val="41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cualquier</w:t>
      </w:r>
      <w:r w:rsidRPr="00407F17">
        <w:rPr>
          <w:rFonts w:ascii="Arial" w:hAnsi="Arial" w:cs="Arial"/>
          <w:color w:val="262123"/>
          <w:spacing w:val="52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duda</w:t>
      </w:r>
      <w:r w:rsidRPr="00407F17">
        <w:rPr>
          <w:rFonts w:ascii="Arial" w:hAnsi="Arial" w:cs="Arial"/>
          <w:color w:val="262123"/>
          <w:spacing w:val="47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o</w:t>
      </w:r>
      <w:r w:rsidRPr="00407F17">
        <w:rPr>
          <w:rFonts w:ascii="Arial" w:hAnsi="Arial" w:cs="Arial"/>
          <w:color w:val="262123"/>
          <w:spacing w:val="22"/>
          <w:w w:val="96"/>
          <w:sz w:val="20"/>
          <w:szCs w:val="20"/>
        </w:rPr>
        <w:t xml:space="preserve"> </w:t>
      </w:r>
      <w:r w:rsidRPr="00407F17">
        <w:rPr>
          <w:rFonts w:ascii="Arial" w:hAnsi="Arial" w:cs="Arial"/>
          <w:color w:val="262123"/>
          <w:sz w:val="20"/>
          <w:szCs w:val="20"/>
        </w:rPr>
        <w:t>aclaración.</w:t>
      </w:r>
    </w:p>
    <w:p w14:paraId="0AE51C88" w14:textId="7180BA04" w:rsidR="0073029C" w:rsidRPr="00407F17" w:rsidRDefault="0073029C" w:rsidP="00407F17">
      <w:pPr>
        <w:jc w:val="both"/>
        <w:rPr>
          <w:rFonts w:ascii="Arial" w:eastAsia="Arial" w:hAnsi="Arial" w:cs="Arial"/>
          <w:sz w:val="20"/>
          <w:szCs w:val="20"/>
        </w:rPr>
      </w:pPr>
    </w:p>
    <w:p w14:paraId="5D22EC8A" w14:textId="77777777" w:rsidR="0073029C" w:rsidRPr="003B44F2" w:rsidRDefault="0073029C" w:rsidP="00407F17">
      <w:pPr>
        <w:jc w:val="center"/>
        <w:rPr>
          <w:rFonts w:ascii="Arial" w:hAnsi="Arial" w:cs="Arial"/>
          <w:sz w:val="19"/>
          <w:szCs w:val="19"/>
        </w:rPr>
      </w:pPr>
      <w:r w:rsidRPr="003B44F2">
        <w:rPr>
          <w:rFonts w:ascii="Arial" w:hAnsi="Arial" w:cs="Arial"/>
          <w:sz w:val="19"/>
          <w:szCs w:val="19"/>
        </w:rPr>
        <w:t>A T E N T A M E N T E</w:t>
      </w:r>
    </w:p>
    <w:p w14:paraId="1FD94912" w14:textId="77777777" w:rsidR="0073029C" w:rsidRPr="003B44F2" w:rsidRDefault="0073029C" w:rsidP="00407F17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3B44F2">
        <w:rPr>
          <w:rFonts w:ascii="Arial" w:hAnsi="Arial" w:cs="Arial"/>
          <w:b/>
          <w:bCs/>
          <w:sz w:val="19"/>
          <w:szCs w:val="19"/>
        </w:rPr>
        <w:t>“2022 AÑO DE LA ATENCION INTEGRAL PARA NIÑAS, NIÑOS Y ADOSLESCENTES CON CANCER EN JALISCO”</w:t>
      </w:r>
    </w:p>
    <w:p w14:paraId="6DD4F055" w14:textId="77777777" w:rsidR="0073029C" w:rsidRPr="003B44F2" w:rsidRDefault="0073029C" w:rsidP="00407F17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3B44F2">
        <w:rPr>
          <w:rFonts w:ascii="Arial" w:hAnsi="Arial" w:cs="Arial"/>
          <w:b/>
          <w:bCs/>
          <w:sz w:val="19"/>
          <w:szCs w:val="19"/>
        </w:rPr>
        <w:t>“2022. AÑO DEL CINCUENTA ANIVERSARIO DEL INSTITUTO TECNOLOGICO DE CIUDAD GUZMAN”</w:t>
      </w:r>
    </w:p>
    <w:p w14:paraId="726D109B" w14:textId="24ACD7BE" w:rsidR="0073029C" w:rsidRPr="003B44F2" w:rsidRDefault="00407F17" w:rsidP="003B44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761D48" wp14:editId="67ED0C25">
                <wp:simplePos x="0" y="0"/>
                <wp:positionH relativeFrom="column">
                  <wp:posOffset>39576</wp:posOffset>
                </wp:positionH>
                <wp:positionV relativeFrom="paragraph">
                  <wp:posOffset>-1994</wp:posOffset>
                </wp:positionV>
                <wp:extent cx="5448300" cy="97235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972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8E0837" w14:textId="4824EEE1" w:rsidR="00407F17" w:rsidRPr="003B44F2" w:rsidRDefault="00407F17" w:rsidP="00407F17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3B44F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Cd. Guzmán Municipio de Zapotlán el Grande, Jalisco; 22 de julio del año 2022.</w:t>
                            </w:r>
                          </w:p>
                          <w:p w14:paraId="4BED0481" w14:textId="77777777" w:rsidR="003B44F2" w:rsidRPr="003B44F2" w:rsidRDefault="003B44F2" w:rsidP="00407F17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709A45F2" w14:textId="32802D24" w:rsidR="00407F17" w:rsidRPr="003B44F2" w:rsidRDefault="00407F17" w:rsidP="00407F17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7A5086FB" w14:textId="77777777" w:rsidR="003B44F2" w:rsidRPr="003B44F2" w:rsidRDefault="003B44F2" w:rsidP="00407F17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05ACF538" w14:textId="77777777" w:rsidR="00407F17" w:rsidRPr="003B44F2" w:rsidRDefault="00407F17" w:rsidP="00407F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3B44F2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BETSY MAGALY CAMPOS CORONA</w:t>
                            </w:r>
                          </w:p>
                          <w:p w14:paraId="57480C15" w14:textId="77777777" w:rsidR="00407F17" w:rsidRPr="003B44F2" w:rsidRDefault="00407F17" w:rsidP="00407F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3B44F2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PRESIDENTE DE LA COMISION EDILICIA DE AGUA POTABLE</w:t>
                            </w:r>
                          </w:p>
                          <w:p w14:paraId="113DA9EF" w14:textId="77777777" w:rsidR="00407F17" w:rsidRPr="00407F17" w:rsidRDefault="00407F17" w:rsidP="00407F1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A15A29" w14:textId="77777777" w:rsidR="00407F17" w:rsidRDefault="00407F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61D4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.1pt;margin-top:-.15pt;width:429pt;height:7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" fillcolor="white [3201]" stroked="f" strokeweight=".5pt">
                <v:textbox>
                  <w:txbxContent>
                    <w:p w14:paraId="698E0837" w14:textId="4824EEE1" w:rsidR="00407F17" w:rsidRPr="003B44F2" w:rsidRDefault="00407F17" w:rsidP="00407F17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3B44F2">
                        <w:rPr>
                          <w:rFonts w:ascii="Arial" w:hAnsi="Arial" w:cs="Arial"/>
                          <w:sz w:val="19"/>
                          <w:szCs w:val="19"/>
                        </w:rPr>
                        <w:t>Cd. Guzmán Municipio de Zapotlán el Grande, Jalisco; 22 de julio del año 2022.</w:t>
                      </w:r>
                    </w:p>
                    <w:p w14:paraId="4BED0481" w14:textId="77777777" w:rsidR="003B44F2" w:rsidRPr="003B44F2" w:rsidRDefault="003B44F2" w:rsidP="00407F17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709A45F2" w14:textId="32802D24" w:rsidR="00407F17" w:rsidRPr="003B44F2" w:rsidRDefault="00407F17" w:rsidP="00407F17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7A5086FB" w14:textId="77777777" w:rsidR="003B44F2" w:rsidRPr="003B44F2" w:rsidRDefault="003B44F2" w:rsidP="00407F17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05ACF538" w14:textId="77777777" w:rsidR="00407F17" w:rsidRPr="003B44F2" w:rsidRDefault="00407F17" w:rsidP="00407F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3B44F2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BETSY MAGALY CAMPOS CORONA</w:t>
                      </w:r>
                    </w:p>
                    <w:p w14:paraId="57480C15" w14:textId="77777777" w:rsidR="00407F17" w:rsidRPr="003B44F2" w:rsidRDefault="00407F17" w:rsidP="00407F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3B44F2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PRESIDENTE DE LA COMISION EDILICIA DE AGUA POTABLE</w:t>
                      </w:r>
                    </w:p>
                    <w:p w14:paraId="113DA9EF" w14:textId="77777777" w:rsidR="00407F17" w:rsidRPr="00407F17" w:rsidRDefault="00407F17" w:rsidP="00407F1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A15A29" w14:textId="77777777" w:rsidR="00407F17" w:rsidRDefault="00407F17"/>
                  </w:txbxContent>
                </v:textbox>
              </v:shape>
            </w:pict>
          </mc:Fallback>
        </mc:AlternateContent>
      </w:r>
    </w:p>
    <w:sectPr w:rsidR="0073029C" w:rsidRPr="003B44F2" w:rsidSect="00263DBD">
      <w:headerReference w:type="even" r:id="rId7"/>
      <w:headerReference w:type="default" r:id="rId8"/>
      <w:headerReference w:type="first" r:id="rId9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A85B" w14:textId="77777777" w:rsidR="00D73CCD" w:rsidRDefault="00D73CCD" w:rsidP="003F6F9A">
      <w:r>
        <w:separator/>
      </w:r>
    </w:p>
  </w:endnote>
  <w:endnote w:type="continuationSeparator" w:id="0">
    <w:p w14:paraId="52AA18E7" w14:textId="77777777" w:rsidR="00D73CCD" w:rsidRDefault="00D73CC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A10E" w14:textId="77777777" w:rsidR="00D73CCD" w:rsidRDefault="00D73CCD" w:rsidP="003F6F9A">
      <w:r>
        <w:separator/>
      </w:r>
    </w:p>
  </w:footnote>
  <w:footnote w:type="continuationSeparator" w:id="0">
    <w:p w14:paraId="2CD9C6E3" w14:textId="77777777" w:rsidR="00D73CCD" w:rsidRDefault="00D73CC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8D6" w14:textId="77777777" w:rsidR="003F6F9A" w:rsidRDefault="003E4CC1">
    <w:pPr>
      <w:pStyle w:val="Encabezado"/>
    </w:pPr>
    <w:r>
      <w:rPr>
        <w:noProof/>
      </w:rPr>
      <w:pict w14:anchorId="40BD4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187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82E873B" wp14:editId="29AEF04A">
          <wp:simplePos x="0" y="0"/>
          <wp:positionH relativeFrom="column">
            <wp:posOffset>-970915</wp:posOffset>
          </wp:positionH>
          <wp:positionV relativeFrom="paragraph">
            <wp:posOffset>-275681</wp:posOffset>
          </wp:positionV>
          <wp:extent cx="7582376" cy="9927772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76" cy="9927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5BEC" w14:textId="77777777" w:rsidR="003F6F9A" w:rsidRDefault="003E4CC1">
    <w:pPr>
      <w:pStyle w:val="Encabezado"/>
    </w:pPr>
    <w:r>
      <w:rPr>
        <w:noProof/>
      </w:rPr>
      <w:pict w14:anchorId="56807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FC5"/>
    <w:multiLevelType w:val="hybridMultilevel"/>
    <w:tmpl w:val="5C84AF6C"/>
    <w:lvl w:ilvl="0" w:tplc="47D4231C">
      <w:start w:val="2"/>
      <w:numFmt w:val="decimal"/>
      <w:lvlText w:val="%1."/>
      <w:lvlJc w:val="left"/>
      <w:pPr>
        <w:ind w:left="1740" w:hanging="354"/>
        <w:jc w:val="left"/>
      </w:pPr>
      <w:rPr>
        <w:rFonts w:ascii="Arial" w:eastAsia="Arial" w:hAnsi="Arial" w:hint="default"/>
        <w:color w:val="262123"/>
        <w:w w:val="95"/>
        <w:sz w:val="19"/>
        <w:szCs w:val="19"/>
      </w:rPr>
    </w:lvl>
    <w:lvl w:ilvl="1" w:tplc="50A4380A">
      <w:start w:val="1"/>
      <w:numFmt w:val="bullet"/>
      <w:lvlText w:val="•"/>
      <w:lvlJc w:val="left"/>
      <w:pPr>
        <w:ind w:left="2652" w:hanging="354"/>
      </w:pPr>
      <w:rPr>
        <w:rFonts w:hint="default"/>
      </w:rPr>
    </w:lvl>
    <w:lvl w:ilvl="2" w:tplc="4B2AF2F2">
      <w:start w:val="1"/>
      <w:numFmt w:val="bullet"/>
      <w:lvlText w:val="•"/>
      <w:lvlJc w:val="left"/>
      <w:pPr>
        <w:ind w:left="3564" w:hanging="354"/>
      </w:pPr>
      <w:rPr>
        <w:rFonts w:hint="default"/>
      </w:rPr>
    </w:lvl>
    <w:lvl w:ilvl="3" w:tplc="DEA6454C">
      <w:start w:val="1"/>
      <w:numFmt w:val="bullet"/>
      <w:lvlText w:val="•"/>
      <w:lvlJc w:val="left"/>
      <w:pPr>
        <w:ind w:left="4476" w:hanging="354"/>
      </w:pPr>
      <w:rPr>
        <w:rFonts w:hint="default"/>
      </w:rPr>
    </w:lvl>
    <w:lvl w:ilvl="4" w:tplc="F4588242">
      <w:start w:val="1"/>
      <w:numFmt w:val="bullet"/>
      <w:lvlText w:val="•"/>
      <w:lvlJc w:val="left"/>
      <w:pPr>
        <w:ind w:left="5388" w:hanging="354"/>
      </w:pPr>
      <w:rPr>
        <w:rFonts w:hint="default"/>
      </w:rPr>
    </w:lvl>
    <w:lvl w:ilvl="5" w:tplc="BFBACD6C">
      <w:start w:val="1"/>
      <w:numFmt w:val="bullet"/>
      <w:lvlText w:val="•"/>
      <w:lvlJc w:val="left"/>
      <w:pPr>
        <w:ind w:left="6300" w:hanging="354"/>
      </w:pPr>
      <w:rPr>
        <w:rFonts w:hint="default"/>
      </w:rPr>
    </w:lvl>
    <w:lvl w:ilvl="6" w:tplc="620AAA18">
      <w:start w:val="1"/>
      <w:numFmt w:val="bullet"/>
      <w:lvlText w:val="•"/>
      <w:lvlJc w:val="left"/>
      <w:pPr>
        <w:ind w:left="7212" w:hanging="354"/>
      </w:pPr>
      <w:rPr>
        <w:rFonts w:hint="default"/>
      </w:rPr>
    </w:lvl>
    <w:lvl w:ilvl="7" w:tplc="DD9E716C">
      <w:start w:val="1"/>
      <w:numFmt w:val="bullet"/>
      <w:lvlText w:val="•"/>
      <w:lvlJc w:val="left"/>
      <w:pPr>
        <w:ind w:left="8124" w:hanging="354"/>
      </w:pPr>
      <w:rPr>
        <w:rFonts w:hint="default"/>
      </w:rPr>
    </w:lvl>
    <w:lvl w:ilvl="8" w:tplc="9ADEE72C">
      <w:start w:val="1"/>
      <w:numFmt w:val="bullet"/>
      <w:lvlText w:val="•"/>
      <w:lvlJc w:val="left"/>
      <w:pPr>
        <w:ind w:left="9036" w:hanging="354"/>
      </w:pPr>
      <w:rPr>
        <w:rFonts w:hint="default"/>
      </w:rPr>
    </w:lvl>
  </w:abstractNum>
  <w:abstractNum w:abstractNumId="1" w15:restartNumberingAfterBreak="0">
    <w:nsid w:val="2DE617FF"/>
    <w:multiLevelType w:val="hybridMultilevel"/>
    <w:tmpl w:val="D1E02FAE"/>
    <w:lvl w:ilvl="0" w:tplc="EF0C276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51161">
    <w:abstractNumId w:val="1"/>
  </w:num>
  <w:num w:numId="2" w16cid:durableId="179282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63DBD"/>
    <w:rsid w:val="002E4C8A"/>
    <w:rsid w:val="003B44F2"/>
    <w:rsid w:val="003F0CF5"/>
    <w:rsid w:val="003F6F9A"/>
    <w:rsid w:val="00407F17"/>
    <w:rsid w:val="004761C0"/>
    <w:rsid w:val="004A2044"/>
    <w:rsid w:val="005B48EE"/>
    <w:rsid w:val="0073029C"/>
    <w:rsid w:val="0087098C"/>
    <w:rsid w:val="00A027D8"/>
    <w:rsid w:val="00A67EE8"/>
    <w:rsid w:val="00C85C95"/>
    <w:rsid w:val="00D01A4E"/>
    <w:rsid w:val="00D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AFD83D8"/>
  <w15:docId w15:val="{46E38C53-2E7C-4CCB-98E4-A9CD5D9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3029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3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5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2</cp:revision>
  <cp:lastPrinted>2021-10-05T17:05:00Z</cp:lastPrinted>
  <dcterms:created xsi:type="dcterms:W3CDTF">2023-03-17T20:41:00Z</dcterms:created>
  <dcterms:modified xsi:type="dcterms:W3CDTF">2023-03-17T20:41:00Z</dcterms:modified>
</cp:coreProperties>
</file>