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5DF2D" w14:textId="77777777" w:rsidR="003F3EA7" w:rsidRDefault="003F3EA7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0AEE438" w14:textId="77777777" w:rsidR="003F3EA7" w:rsidRDefault="003F3EA7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BE24FD4" w14:textId="71B0584A" w:rsidR="002A0ADE" w:rsidRPr="004A607A" w:rsidRDefault="002A0ADE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</w:t>
      </w:r>
      <w:r w:rsidR="003F3EA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EXTRAORDINARIA 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>No.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F11414">
        <w:rPr>
          <w:rFonts w:ascii="Arial" w:eastAsia="Times New Roman" w:hAnsi="Arial" w:cs="Arial"/>
          <w:b/>
          <w:bCs/>
          <w:color w:val="000000"/>
          <w:sz w:val="24"/>
          <w:szCs w:val="24"/>
        </w:rPr>
        <w:t>12</w:t>
      </w:r>
    </w:p>
    <w:p w14:paraId="741D524D" w14:textId="77777777" w:rsidR="002A0ADE" w:rsidRPr="004A607A" w:rsidRDefault="002A0ADE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LA COMISION EDILICIA PERMANENTE DE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OBRAS PUBLICAS, PLANEACION URBANA Y REGULARIZACION DE LA TENENCIA DE LA TIERRA </w:t>
      </w:r>
    </w:p>
    <w:p w14:paraId="23EB4F75" w14:textId="77777777" w:rsidR="002A0ADE" w:rsidRPr="004A607A" w:rsidRDefault="002A0ADE" w:rsidP="002A0ADE">
      <w:pPr>
        <w:jc w:val="center"/>
        <w:rPr>
          <w:rFonts w:ascii="Arial" w:hAnsi="Arial" w:cs="Arial"/>
          <w:sz w:val="24"/>
          <w:szCs w:val="24"/>
        </w:rPr>
      </w:pPr>
    </w:p>
    <w:p w14:paraId="25059FB1" w14:textId="77777777" w:rsidR="00F11414" w:rsidRPr="001C27C7" w:rsidRDefault="002A0ADE" w:rsidP="00F11414">
      <w:pPr>
        <w:pStyle w:val="Prrafodelista"/>
        <w:numPr>
          <w:ilvl w:val="0"/>
          <w:numId w:val="26"/>
        </w:numPr>
        <w:spacing w:after="0"/>
        <w:jc w:val="both"/>
        <w:rPr>
          <w:rFonts w:ascii="Cambria" w:hAnsi="Cambria" w:cs="Arial"/>
          <w:b/>
          <w:bCs/>
          <w:i/>
          <w:sz w:val="18"/>
          <w:szCs w:val="18"/>
          <w:lang w:val="es-ES_tradnl"/>
        </w:rPr>
      </w:pPr>
      <w:r w:rsidRPr="0048148B">
        <w:rPr>
          <w:rFonts w:ascii="Arial" w:hAnsi="Arial" w:cs="Arial"/>
          <w:sz w:val="24"/>
          <w:szCs w:val="24"/>
        </w:rPr>
        <w:t xml:space="preserve">TEMA: </w:t>
      </w:r>
      <w:r w:rsidRPr="0048148B">
        <w:rPr>
          <w:rFonts w:ascii="Arial" w:eastAsia="Times New Roman" w:hAnsi="Arial" w:cs="Arial"/>
          <w:color w:val="000000"/>
        </w:rPr>
        <w:t>3.</w:t>
      </w:r>
      <w:r w:rsidRPr="0048148B">
        <w:rPr>
          <w:rFonts w:ascii="Arial" w:eastAsia="Times New Roman" w:hAnsi="Arial" w:cs="Arial"/>
          <w:color w:val="000000"/>
        </w:rPr>
        <w:tab/>
      </w:r>
      <w:r w:rsidR="00F11414" w:rsidRPr="001C27C7">
        <w:rPr>
          <w:rFonts w:ascii="Cambria" w:hAnsi="Cambria" w:cs="Arial"/>
          <w:sz w:val="18"/>
          <w:szCs w:val="18"/>
          <w:lang w:val="es-ES_tradnl"/>
        </w:rPr>
        <w:t>Análisis, Estudio y en su caso Aprobación y Dictaminación a la propuesta</w:t>
      </w:r>
      <w:r w:rsidR="00F11414" w:rsidRPr="001C27C7">
        <w:rPr>
          <w:rFonts w:ascii="Cambria" w:hAnsi="Cambria" w:cs="Arial"/>
          <w:b/>
          <w:bCs/>
          <w:sz w:val="18"/>
          <w:szCs w:val="18"/>
          <w:lang w:val="es-ES_tradnl"/>
        </w:rPr>
        <w:t xml:space="preserve"> </w:t>
      </w:r>
      <w:r w:rsidR="00F11414" w:rsidRPr="001C27C7">
        <w:rPr>
          <w:rFonts w:ascii="Cambria" w:hAnsi="Cambria" w:cs="Arial"/>
          <w:sz w:val="18"/>
          <w:szCs w:val="18"/>
          <w:lang w:val="es-ES_tradnl"/>
        </w:rPr>
        <w:t>del</w:t>
      </w:r>
      <w:r w:rsidR="00F11414" w:rsidRPr="001C27C7">
        <w:rPr>
          <w:rFonts w:ascii="Cambria" w:hAnsi="Cambria" w:cs="Arial"/>
          <w:b/>
          <w:bCs/>
          <w:sz w:val="18"/>
          <w:szCs w:val="18"/>
          <w:lang w:val="es-ES_tradnl"/>
        </w:rPr>
        <w:t xml:space="preserve"> Área Técnica, respecto de la modalidad de contratación </w:t>
      </w:r>
      <w:r w:rsidR="00F11414">
        <w:rPr>
          <w:rFonts w:ascii="Cambria" w:hAnsi="Cambria" w:cs="Arial"/>
          <w:b/>
          <w:bCs/>
          <w:sz w:val="18"/>
          <w:szCs w:val="18"/>
          <w:lang w:val="es-ES_tradnl"/>
        </w:rPr>
        <w:t xml:space="preserve">por ADJUDICACIÓN DIRECTA </w:t>
      </w:r>
      <w:r w:rsidR="00F11414" w:rsidRPr="001C27C7">
        <w:rPr>
          <w:rFonts w:ascii="Cambria" w:hAnsi="Cambria" w:cs="Arial"/>
          <w:b/>
          <w:bCs/>
          <w:sz w:val="18"/>
          <w:szCs w:val="18"/>
          <w:lang w:val="es-ES_tradnl"/>
        </w:rPr>
        <w:t xml:space="preserve">para las siguientes Obras Publicas provenientes de dos recursos: FAISMUN Y PROPIOS, </w:t>
      </w:r>
      <w:r w:rsidR="00F11414" w:rsidRPr="001C27C7">
        <w:rPr>
          <w:rFonts w:ascii="Cambria" w:hAnsi="Cambria" w:cs="Arial"/>
          <w:sz w:val="18"/>
          <w:szCs w:val="18"/>
          <w:lang w:val="es-ES_tradnl"/>
        </w:rPr>
        <w:t>atendiendo a su objetivo.</w:t>
      </w:r>
    </w:p>
    <w:p w14:paraId="63CC15E0" w14:textId="77777777" w:rsidR="00F11414" w:rsidRPr="001C27C7" w:rsidRDefault="00F11414" w:rsidP="00F11414">
      <w:pPr>
        <w:pStyle w:val="Prrafodelista"/>
        <w:numPr>
          <w:ilvl w:val="0"/>
          <w:numId w:val="27"/>
        </w:numPr>
        <w:spacing w:after="0"/>
        <w:jc w:val="both"/>
        <w:rPr>
          <w:rFonts w:ascii="Cambria" w:hAnsi="Cambria" w:cs="Arial"/>
          <w:b/>
          <w:bCs/>
          <w:iCs/>
          <w:sz w:val="18"/>
          <w:szCs w:val="18"/>
          <w:lang w:val="es-ES_tradnl"/>
        </w:rPr>
      </w:pPr>
      <w:r w:rsidRPr="001C27C7">
        <w:rPr>
          <w:rFonts w:ascii="Cambria" w:hAnsi="Cambria" w:cs="Arial"/>
          <w:b/>
          <w:bCs/>
          <w:iCs/>
          <w:sz w:val="18"/>
          <w:szCs w:val="18"/>
          <w:lang w:val="es-ES_tradnl"/>
        </w:rPr>
        <w:t xml:space="preserve">140235R3315 </w:t>
      </w:r>
      <w:r w:rsidRPr="001C27C7">
        <w:rPr>
          <w:rFonts w:ascii="Cambria" w:hAnsi="Cambria" w:cs="Arial"/>
          <w:iCs/>
          <w:sz w:val="18"/>
          <w:szCs w:val="18"/>
          <w:lang w:val="es-ES_tradnl"/>
        </w:rPr>
        <w:t xml:space="preserve">CONSTRUCCIÓN DE PAVIMENTO DE CONCRETO HIDRAULICO EN EL ARROYO VEHICULAR DE LA CALLE LEY DE JUAREZ E3NTRE LA AV. ARQ. PEDRO RAMIREZ VAZQUEZ Y LA CALLE FRANCISCO ZARCO EN LA COLONIA REFORMA EN CIUDAD GUZMÁN EN EL MUNICIPIO DE ZAPTOLÁN EL GRANDE JALISCO. </w:t>
      </w:r>
    </w:p>
    <w:p w14:paraId="277024A4" w14:textId="77777777" w:rsidR="00F11414" w:rsidRPr="001C27C7" w:rsidRDefault="00F11414" w:rsidP="00F11414">
      <w:pPr>
        <w:pStyle w:val="Prrafodelista"/>
        <w:numPr>
          <w:ilvl w:val="0"/>
          <w:numId w:val="27"/>
        </w:numPr>
        <w:spacing w:after="0"/>
        <w:jc w:val="both"/>
        <w:rPr>
          <w:rFonts w:ascii="Cambria" w:hAnsi="Cambria" w:cs="Arial"/>
          <w:b/>
          <w:bCs/>
          <w:iCs/>
          <w:sz w:val="18"/>
          <w:szCs w:val="18"/>
          <w:lang w:val="es-ES_tradnl"/>
        </w:rPr>
      </w:pPr>
      <w:r w:rsidRPr="001C27C7">
        <w:rPr>
          <w:rFonts w:ascii="Cambria" w:hAnsi="Cambria" w:cs="Arial"/>
          <w:b/>
          <w:bCs/>
          <w:iCs/>
          <w:sz w:val="18"/>
          <w:szCs w:val="18"/>
          <w:lang w:val="es-ES_tradnl"/>
        </w:rPr>
        <w:t xml:space="preserve">140235R3317 </w:t>
      </w:r>
      <w:r w:rsidRPr="001C27C7">
        <w:rPr>
          <w:rFonts w:ascii="Cambria" w:hAnsi="Cambria" w:cs="Arial"/>
          <w:iCs/>
          <w:sz w:val="18"/>
          <w:szCs w:val="18"/>
          <w:lang w:val="es-ES_tradnl"/>
        </w:rPr>
        <w:t xml:space="preserve">CONSTRUCCIÓN DE PAVIMENTO DE CONCRETO HIDRÁULICO EN LA CALLE PROLG. MIGUEL CONTRERAS MEDELLIN ENTRE LA CALLE JOAQUIN AGUIRRE Y LA CALLE FRANCISCO GENERAL ANAYA, EN LA COLONIA CONSTITUYENTES: EN CIUDAD GUZMÁN, EN EL MUNICIPIO DE ZAPTOLAN EL GRANDE, JALISCO.  </w:t>
      </w:r>
    </w:p>
    <w:p w14:paraId="143A817F" w14:textId="77777777" w:rsidR="00F11414" w:rsidRPr="003B1683" w:rsidRDefault="00F11414" w:rsidP="00F11414">
      <w:pPr>
        <w:pStyle w:val="Prrafodelista"/>
        <w:numPr>
          <w:ilvl w:val="0"/>
          <w:numId w:val="27"/>
        </w:numPr>
        <w:spacing w:after="0"/>
        <w:jc w:val="both"/>
        <w:rPr>
          <w:rFonts w:ascii="Cambria" w:hAnsi="Cambria" w:cs="Arial"/>
          <w:b/>
          <w:bCs/>
          <w:iCs/>
          <w:sz w:val="18"/>
          <w:szCs w:val="18"/>
          <w:lang w:val="es-ES_tradnl"/>
        </w:rPr>
      </w:pPr>
      <w:r w:rsidRPr="001C27C7">
        <w:rPr>
          <w:rFonts w:ascii="Cambria" w:hAnsi="Cambria" w:cs="Arial"/>
          <w:b/>
          <w:bCs/>
          <w:iCs/>
          <w:sz w:val="18"/>
          <w:szCs w:val="18"/>
          <w:lang w:val="es-ES_tradnl"/>
        </w:rPr>
        <w:t xml:space="preserve">140235R3319 </w:t>
      </w:r>
      <w:r w:rsidRPr="001C27C7">
        <w:rPr>
          <w:rFonts w:ascii="Cambria" w:hAnsi="Cambria" w:cs="Arial"/>
          <w:iCs/>
          <w:sz w:val="18"/>
          <w:szCs w:val="18"/>
          <w:lang w:val="es-ES_tradnl"/>
        </w:rPr>
        <w:t xml:space="preserve">CONSTRUCCIÓN DE PAVIMENTO DE CONCRETO HIDRÁULICO EN LA CALLE COLIMA ENTRE LA CALLE CISNE Y LA CALLE GRAL. PEDRO OGAZÓN RUBIO, EN LA COLONIA CENTRO, EN CIUDAD GUZMÁN; EN EL MUNICIPIO DE ZAPTOLÁN EL GRANDE, JALISCO. </w:t>
      </w:r>
    </w:p>
    <w:p w14:paraId="43FCEE20" w14:textId="2386976A" w:rsidR="003F3EA7" w:rsidRPr="00F11414" w:rsidRDefault="003F3EA7" w:rsidP="002A0ADE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tbl>
      <w:tblPr>
        <w:tblStyle w:val="Tablaconcuadrcula"/>
        <w:tblW w:w="8784" w:type="dxa"/>
        <w:tblInd w:w="0" w:type="dxa"/>
        <w:tblLook w:val="04A0" w:firstRow="1" w:lastRow="0" w:firstColumn="1" w:lastColumn="0" w:noHBand="0" w:noVBand="1"/>
      </w:tblPr>
      <w:tblGrid>
        <w:gridCol w:w="4390"/>
        <w:gridCol w:w="1559"/>
        <w:gridCol w:w="1559"/>
        <w:gridCol w:w="1276"/>
      </w:tblGrid>
      <w:tr w:rsidR="003F3EA7" w14:paraId="54A085CB" w14:textId="77777777" w:rsidTr="002B758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971D" w14:textId="77777777" w:rsidR="003F3EA7" w:rsidRDefault="003F3EA7" w:rsidP="002B7584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Integrante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15FE" w14:textId="77777777" w:rsidR="003F3EA7" w:rsidRDefault="003F3EA7" w:rsidP="002B758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7EAC" w14:textId="77777777" w:rsidR="003F3EA7" w:rsidRDefault="003F3EA7" w:rsidP="002B758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favor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7EAD" w14:textId="77777777" w:rsidR="003F3EA7" w:rsidRDefault="003F3EA7" w:rsidP="002B758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 contra</w:t>
            </w:r>
          </w:p>
        </w:tc>
      </w:tr>
      <w:tr w:rsidR="003F3EA7" w14:paraId="682F689F" w14:textId="77777777" w:rsidTr="002B7584">
        <w:trPr>
          <w:trHeight w:val="34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99982" w14:textId="77777777" w:rsidR="003F3EA7" w:rsidRDefault="003F3EA7" w:rsidP="002B7584">
            <w:pPr>
              <w:spacing w:line="240" w:lineRule="auto"/>
            </w:pPr>
            <w:r>
              <w:t xml:space="preserve">C. Alejandro Barragán Sánchez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E520" w14:textId="77777777" w:rsidR="003F3EA7" w:rsidRDefault="003F3EA7" w:rsidP="002B758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Presidente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A861" w14:textId="77777777" w:rsidR="003F3EA7" w:rsidRDefault="003F3EA7" w:rsidP="002B758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7E40B347" wp14:editId="132AAFB8">
                  <wp:extent cx="201295" cy="201295"/>
                  <wp:effectExtent l="0" t="0" r="8255" b="8255"/>
                  <wp:docPr id="826729019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9470" w14:textId="77777777" w:rsidR="003F3EA7" w:rsidRPr="00B15E67" w:rsidRDefault="003F3EA7" w:rsidP="002B7584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F11414" w14:paraId="70C0BF41" w14:textId="77777777" w:rsidTr="008734DC">
        <w:trPr>
          <w:trHeight w:val="33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9717" w14:textId="77777777" w:rsidR="00F11414" w:rsidRDefault="00F11414" w:rsidP="002B7584">
            <w:pPr>
              <w:spacing w:line="240" w:lineRule="auto"/>
              <w:jc w:val="both"/>
            </w:pPr>
            <w:r>
              <w:t xml:space="preserve">C. Tania Magdalena Bernardino Juárez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4CCF" w14:textId="77777777" w:rsidR="00F11414" w:rsidRDefault="00F11414" w:rsidP="002B758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C21E" w14:textId="0EAA65A2" w:rsidR="00F11414" w:rsidRDefault="00F11414" w:rsidP="00F11414">
            <w:pPr>
              <w:spacing w:line="240" w:lineRule="auto"/>
              <w:ind w:firstLine="720"/>
              <w:jc w:val="both"/>
            </w:pPr>
            <w:r>
              <w:t xml:space="preserve">Ausente </w:t>
            </w:r>
          </w:p>
        </w:tc>
      </w:tr>
      <w:tr w:rsidR="003F3EA7" w14:paraId="12D486B6" w14:textId="77777777" w:rsidTr="002B7584">
        <w:trPr>
          <w:trHeight w:val="34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60FF5" w14:textId="77777777" w:rsidR="003F3EA7" w:rsidRDefault="003F3EA7" w:rsidP="002B7584">
            <w:pPr>
              <w:spacing w:line="240" w:lineRule="auto"/>
              <w:jc w:val="both"/>
            </w:pPr>
            <w:r>
              <w:t xml:space="preserve">C. Magali Casillas Contreras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00D9" w14:textId="77777777" w:rsidR="003F3EA7" w:rsidRDefault="003F3EA7" w:rsidP="002B758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4C50" w14:textId="77777777" w:rsidR="003F3EA7" w:rsidRDefault="003F3EA7" w:rsidP="002B7584">
            <w:pPr>
              <w:spacing w:line="240" w:lineRule="auto"/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1C1B5B24" wp14:editId="60842288">
                  <wp:extent cx="200025" cy="200025"/>
                  <wp:effectExtent l="0" t="0" r="9525" b="9525"/>
                  <wp:docPr id="1551154289" name="Imagen 1551154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7DD7" w14:textId="77777777" w:rsidR="003F3EA7" w:rsidRDefault="003F3EA7" w:rsidP="002B7584">
            <w:pPr>
              <w:spacing w:line="240" w:lineRule="auto"/>
              <w:jc w:val="both"/>
            </w:pPr>
          </w:p>
        </w:tc>
      </w:tr>
    </w:tbl>
    <w:p w14:paraId="51FDCE18" w14:textId="77777777" w:rsidR="002A0ADE" w:rsidRDefault="002A0ADE" w:rsidP="002A0AD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04F9FE7" w14:textId="77777777" w:rsidR="006431AE" w:rsidRPr="002A0ADE" w:rsidRDefault="006431AE">
      <w:pPr>
        <w:rPr>
          <w:lang w:val="es-ES_tradnl"/>
        </w:rPr>
      </w:pPr>
    </w:p>
    <w:sectPr w:rsidR="006431AE" w:rsidRPr="002A0ADE" w:rsidSect="00D71639">
      <w:headerReference w:type="defaul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74065" w14:textId="77777777" w:rsidR="001F764A" w:rsidRDefault="001F764A" w:rsidP="002A0ADE">
      <w:pPr>
        <w:spacing w:after="0" w:line="240" w:lineRule="auto"/>
      </w:pPr>
      <w:r>
        <w:separator/>
      </w:r>
    </w:p>
  </w:endnote>
  <w:endnote w:type="continuationSeparator" w:id="0">
    <w:p w14:paraId="320D6EEE" w14:textId="77777777" w:rsidR="001F764A" w:rsidRDefault="001F764A" w:rsidP="002A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AC74F" w14:textId="77777777" w:rsidR="001F764A" w:rsidRDefault="001F764A" w:rsidP="002A0ADE">
      <w:pPr>
        <w:spacing w:after="0" w:line="240" w:lineRule="auto"/>
      </w:pPr>
      <w:r>
        <w:separator/>
      </w:r>
    </w:p>
  </w:footnote>
  <w:footnote w:type="continuationSeparator" w:id="0">
    <w:p w14:paraId="57EBA790" w14:textId="77777777" w:rsidR="001F764A" w:rsidRDefault="001F764A" w:rsidP="002A0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4F32" w14:textId="41CBFD7C" w:rsidR="002A0ADE" w:rsidRDefault="003F3EA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F36784" wp14:editId="49C858B6">
          <wp:simplePos x="0" y="0"/>
          <wp:positionH relativeFrom="page">
            <wp:align>right</wp:align>
          </wp:positionH>
          <wp:positionV relativeFrom="paragraph">
            <wp:posOffset>-590550</wp:posOffset>
          </wp:positionV>
          <wp:extent cx="7780655" cy="10066655"/>
          <wp:effectExtent l="0" t="0" r="0" b="0"/>
          <wp:wrapNone/>
          <wp:docPr id="200944728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006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A0ADE">
      <w:rPr>
        <w:noProof/>
      </w:rPr>
      <w:drawing>
        <wp:anchor distT="0" distB="0" distL="114300" distR="114300" simplePos="0" relativeHeight="251659264" behindDoc="1" locked="0" layoutInCell="1" allowOverlap="1" wp14:anchorId="140FD114" wp14:editId="0228D971">
          <wp:simplePos x="0" y="0"/>
          <wp:positionH relativeFrom="column">
            <wp:posOffset>3876675</wp:posOffset>
          </wp:positionH>
          <wp:positionV relativeFrom="paragraph">
            <wp:posOffset>-342900</wp:posOffset>
          </wp:positionV>
          <wp:extent cx="2407920" cy="817245"/>
          <wp:effectExtent l="0" t="0" r="0" b="1905"/>
          <wp:wrapNone/>
          <wp:docPr id="40883648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04996"/>
    <w:multiLevelType w:val="hybridMultilevel"/>
    <w:tmpl w:val="860E3892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8A1F5E"/>
    <w:multiLevelType w:val="hybridMultilevel"/>
    <w:tmpl w:val="382A235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B26EF7"/>
    <w:multiLevelType w:val="hybridMultilevel"/>
    <w:tmpl w:val="3EA008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425346956">
    <w:abstractNumId w:val="21"/>
  </w:num>
  <w:num w:numId="2" w16cid:durableId="62266973">
    <w:abstractNumId w:val="12"/>
  </w:num>
  <w:num w:numId="3" w16cid:durableId="536552954">
    <w:abstractNumId w:val="10"/>
  </w:num>
  <w:num w:numId="4" w16cid:durableId="1597254531">
    <w:abstractNumId w:val="23"/>
  </w:num>
  <w:num w:numId="5" w16cid:durableId="367413875">
    <w:abstractNumId w:val="13"/>
  </w:num>
  <w:num w:numId="6" w16cid:durableId="2017608762">
    <w:abstractNumId w:val="18"/>
  </w:num>
  <w:num w:numId="7" w16cid:durableId="1841196092">
    <w:abstractNumId w:val="20"/>
  </w:num>
  <w:num w:numId="8" w16cid:durableId="1938783590">
    <w:abstractNumId w:val="9"/>
  </w:num>
  <w:num w:numId="9" w16cid:durableId="1999067366">
    <w:abstractNumId w:val="7"/>
  </w:num>
  <w:num w:numId="10" w16cid:durableId="1265726123">
    <w:abstractNumId w:val="6"/>
  </w:num>
  <w:num w:numId="11" w16cid:durableId="2037194397">
    <w:abstractNumId w:val="5"/>
  </w:num>
  <w:num w:numId="12" w16cid:durableId="1079256243">
    <w:abstractNumId w:val="4"/>
  </w:num>
  <w:num w:numId="13" w16cid:durableId="438836573">
    <w:abstractNumId w:val="8"/>
  </w:num>
  <w:num w:numId="14" w16cid:durableId="761606065">
    <w:abstractNumId w:val="3"/>
  </w:num>
  <w:num w:numId="15" w16cid:durableId="41179018">
    <w:abstractNumId w:val="2"/>
  </w:num>
  <w:num w:numId="16" w16cid:durableId="918250164">
    <w:abstractNumId w:val="1"/>
  </w:num>
  <w:num w:numId="17" w16cid:durableId="816459567">
    <w:abstractNumId w:val="0"/>
  </w:num>
  <w:num w:numId="18" w16cid:durableId="20478905">
    <w:abstractNumId w:val="16"/>
  </w:num>
  <w:num w:numId="19" w16cid:durableId="1553273440">
    <w:abstractNumId w:val="17"/>
  </w:num>
  <w:num w:numId="20" w16cid:durableId="756831874">
    <w:abstractNumId w:val="22"/>
  </w:num>
  <w:num w:numId="21" w16cid:durableId="332219282">
    <w:abstractNumId w:val="19"/>
  </w:num>
  <w:num w:numId="22" w16cid:durableId="1261328788">
    <w:abstractNumId w:val="11"/>
  </w:num>
  <w:num w:numId="23" w16cid:durableId="1000814498">
    <w:abstractNumId w:val="26"/>
  </w:num>
  <w:num w:numId="24" w16cid:durableId="1457795488">
    <w:abstractNumId w:val="25"/>
  </w:num>
  <w:num w:numId="25" w16cid:durableId="2108113835">
    <w:abstractNumId w:val="15"/>
  </w:num>
  <w:num w:numId="26" w16cid:durableId="2004115586">
    <w:abstractNumId w:val="14"/>
  </w:num>
  <w:num w:numId="27" w16cid:durableId="117441368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DE"/>
    <w:rsid w:val="001F764A"/>
    <w:rsid w:val="00271C85"/>
    <w:rsid w:val="002A0ADE"/>
    <w:rsid w:val="002C26E0"/>
    <w:rsid w:val="003F3EA7"/>
    <w:rsid w:val="0048148B"/>
    <w:rsid w:val="006431AE"/>
    <w:rsid w:val="00645252"/>
    <w:rsid w:val="006D3D74"/>
    <w:rsid w:val="00A9204E"/>
    <w:rsid w:val="00BF4706"/>
    <w:rsid w:val="00D55C76"/>
    <w:rsid w:val="00D71639"/>
    <w:rsid w:val="00F1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C8603"/>
  <w15:chartTrackingRefBased/>
  <w15:docId w15:val="{5768ACD3-60AA-46C8-B9F9-E57B73C3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ADE"/>
    <w:pPr>
      <w:spacing w:after="160" w:line="259" w:lineRule="auto"/>
    </w:pPr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lang w:val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  <w:lang w:val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s-E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val="es-E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Ttulo5Car">
    <w:name w:val="Título 5 Car"/>
    <w:basedOn w:val="Fuentedeprrafopredeter"/>
    <w:link w:val="Ttulo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  <w:lang w:val="es-ES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eastAsiaTheme="minorEastAsia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645252"/>
    <w:rPr>
      <w:i/>
      <w:iCs/>
      <w:color w:val="1F4E79" w:themeColor="accent1" w:themeShade="80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  <w:lang w:val="es-ES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  <w:lang w:val="es-E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45252"/>
    <w:rPr>
      <w:i/>
      <w:iCs/>
      <w:color w:val="1F4E79" w:themeColor="accent1" w:themeShade="80"/>
    </w:rPr>
  </w:style>
  <w:style w:type="character" w:styleId="Referenciasutil">
    <w:name w:val="Subtle Reference"/>
    <w:basedOn w:val="Fuentedeprrafopredeter"/>
    <w:uiPriority w:val="31"/>
    <w:qFormat/>
    <w:rPr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Ttulodellibro">
    <w:name w:val="Book Title"/>
    <w:basedOn w:val="Fuentedeprrafopredeter"/>
    <w:uiPriority w:val="33"/>
    <w:qFormat/>
    <w:rPr>
      <w:b/>
      <w:bCs/>
      <w:i/>
      <w:iCs/>
      <w:spacing w:val="5"/>
    </w:rPr>
  </w:style>
  <w:style w:type="character" w:styleId="Hipervnculo">
    <w:name w:val="Hyperlink"/>
    <w:basedOn w:val="Fuentedeprrafopredeter"/>
    <w:uiPriority w:val="99"/>
    <w:unhideWhenUsed/>
    <w:rsid w:val="00645252"/>
    <w:rPr>
      <w:color w:val="1F4E79" w:themeColor="accent1" w:themeShade="80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954F72" w:themeColor="followed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5252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  <w:lang w:val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45252"/>
    <w:pPr>
      <w:spacing w:after="120" w:line="240" w:lineRule="auto"/>
    </w:pPr>
    <w:rPr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45252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45252"/>
    <w:pPr>
      <w:spacing w:after="120" w:line="240" w:lineRule="auto"/>
      <w:ind w:left="360"/>
    </w:pPr>
    <w:rPr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45252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45252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5252"/>
    <w:pPr>
      <w:spacing w:after="0" w:line="240" w:lineRule="auto"/>
    </w:pPr>
    <w:rPr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5252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52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5252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45252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45252"/>
    <w:pPr>
      <w:spacing w:after="0" w:line="240" w:lineRule="auto"/>
    </w:pPr>
    <w:rPr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45252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45252"/>
    <w:pPr>
      <w:spacing w:after="0" w:line="240" w:lineRule="auto"/>
    </w:pPr>
    <w:rPr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45252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45252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45252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45252"/>
    <w:rPr>
      <w:rFonts w:ascii="Consolas" w:hAnsi="Consolas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645252"/>
    <w:rPr>
      <w:color w:val="3B3838" w:themeColor="background2" w:themeShade="40"/>
    </w:rPr>
  </w:style>
  <w:style w:type="paragraph" w:styleId="Encabezado">
    <w:name w:val="header"/>
    <w:basedOn w:val="Normal"/>
    <w:link w:val="EncabezadoCar"/>
    <w:uiPriority w:val="99"/>
    <w:unhideWhenUsed/>
    <w:rsid w:val="006D3D74"/>
    <w:pPr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D3D74"/>
  </w:style>
  <w:style w:type="paragraph" w:styleId="Piedepgina">
    <w:name w:val="footer"/>
    <w:basedOn w:val="Normal"/>
    <w:link w:val="PiedepginaCar"/>
    <w:uiPriority w:val="99"/>
    <w:unhideWhenUsed/>
    <w:rsid w:val="006D3D74"/>
    <w:pPr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3D74"/>
  </w:style>
  <w:style w:type="table" w:styleId="Tablaconcuadrcula">
    <w:name w:val="Table Grid"/>
    <w:basedOn w:val="Tablanormal"/>
    <w:uiPriority w:val="39"/>
    <w:rsid w:val="003F3EA7"/>
    <w:rPr>
      <w:rFonts w:ascii="Arial" w:eastAsia="Arial" w:hAnsi="Arial" w:cs="Arial"/>
      <w:lang w:val="es-419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431AE"/>
    <w:pPr>
      <w:spacing w:after="200" w:line="276" w:lineRule="auto"/>
      <w:ind w:left="720"/>
      <w:contextualSpacing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neranda.sanchez\AppData\Local\Microsoft\Office\16.0\DTS\es-MX%7bA2E42232-A050-4C49-BB8B-EAA727C17C53%7d\%7bEEF17DE9-5CE4-4957-95B5-26707C404C12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{EEF17DE9-5CE4-4957-95B5-26707C404C12}tf02786999_win32</Template>
  <TotalTime>1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Veneranda Sanchez Ortega</dc:creator>
  <cp:keywords/>
  <dc:description/>
  <cp:lastModifiedBy>Veneranda Sanchez Ortega</cp:lastModifiedBy>
  <cp:revision>2</cp:revision>
  <cp:lastPrinted>2023-10-26T18:45:00Z</cp:lastPrinted>
  <dcterms:created xsi:type="dcterms:W3CDTF">2024-01-03T15:15:00Z</dcterms:created>
  <dcterms:modified xsi:type="dcterms:W3CDTF">2024-01-03T15:15:00Z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