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A27" w:rsidRDefault="00CF6A27" w:rsidP="00CF6A27">
      <w:pPr>
        <w:spacing w:after="0"/>
        <w:jc w:val="center"/>
        <w:rPr>
          <w:rFonts w:ascii="Arial" w:hAnsi="Arial" w:cs="Arial"/>
          <w:b/>
        </w:rPr>
      </w:pPr>
      <w:bookmarkStart w:id="0" w:name="_GoBack"/>
    </w:p>
    <w:p w:rsidR="00CF6A27" w:rsidRDefault="00CF6A27" w:rsidP="00CF6A27">
      <w:pPr>
        <w:spacing w:after="0"/>
        <w:jc w:val="center"/>
        <w:rPr>
          <w:rFonts w:ascii="Arial" w:hAnsi="Arial" w:cs="Arial"/>
          <w:b/>
        </w:rPr>
      </w:pPr>
    </w:p>
    <w:p w:rsidR="00CF6A27" w:rsidRDefault="00CF6A27" w:rsidP="00CF6A27">
      <w:pPr>
        <w:spacing w:after="0"/>
        <w:jc w:val="center"/>
        <w:rPr>
          <w:rFonts w:ascii="Arial" w:hAnsi="Arial" w:cs="Arial"/>
          <w:b/>
        </w:rPr>
      </w:pPr>
    </w:p>
    <w:p w:rsidR="00CF6A27" w:rsidRDefault="00CF6A27" w:rsidP="00CF6A27">
      <w:pPr>
        <w:spacing w:after="0"/>
        <w:jc w:val="center"/>
        <w:rPr>
          <w:rFonts w:ascii="Arial" w:hAnsi="Arial" w:cs="Arial"/>
          <w:b/>
        </w:rPr>
      </w:pPr>
    </w:p>
    <w:p w:rsidR="00CF6A27" w:rsidRDefault="00CF6A27" w:rsidP="002C63BA">
      <w:pPr>
        <w:spacing w:after="0"/>
        <w:jc w:val="center"/>
        <w:rPr>
          <w:rFonts w:ascii="Arial" w:hAnsi="Arial" w:cs="Arial"/>
          <w:b/>
        </w:rPr>
      </w:pPr>
    </w:p>
    <w:p w:rsidR="002C63BA" w:rsidRPr="00FC0A90" w:rsidRDefault="00736C26" w:rsidP="002C63BA">
      <w:pPr>
        <w:spacing w:after="0"/>
        <w:jc w:val="center"/>
        <w:rPr>
          <w:rFonts w:ascii="Arial" w:hAnsi="Arial" w:cs="Arial"/>
          <w:b/>
          <w:sz w:val="21"/>
          <w:szCs w:val="21"/>
        </w:rPr>
      </w:pPr>
      <w:r w:rsidRPr="00971DEB">
        <w:rPr>
          <w:rFonts w:ascii="Arial" w:hAnsi="Arial" w:cs="Arial"/>
          <w:b/>
        </w:rPr>
        <w:t>ORDEN DEL DÍA</w:t>
      </w:r>
      <w:r w:rsidR="00EC5DF1">
        <w:rPr>
          <w:rFonts w:ascii="Arial" w:hAnsi="Arial" w:cs="Arial"/>
          <w:b/>
        </w:rPr>
        <w:t xml:space="preserve"> </w:t>
      </w:r>
      <w:r w:rsidR="002C63BA">
        <w:rPr>
          <w:rFonts w:ascii="Arial" w:hAnsi="Arial" w:cs="Arial"/>
          <w:b/>
        </w:rPr>
        <w:t xml:space="preserve">DE LA SEGUNDA SESIÓN ORDINARIA DE LA COMISIÓN EDILICIA PERMANENTE </w:t>
      </w:r>
      <w:r w:rsidR="002C63BA" w:rsidRPr="00FC0A90">
        <w:rPr>
          <w:rFonts w:ascii="Arial" w:hAnsi="Arial" w:cs="Arial"/>
          <w:b/>
          <w:sz w:val="21"/>
          <w:szCs w:val="21"/>
        </w:rPr>
        <w:t>DE OBRAS PÚBLICAS</w:t>
      </w:r>
      <w:r w:rsidR="002C63BA">
        <w:rPr>
          <w:rFonts w:ascii="Arial" w:hAnsi="Arial" w:cs="Arial"/>
          <w:b/>
          <w:sz w:val="21"/>
          <w:szCs w:val="21"/>
        </w:rPr>
        <w:t>,</w:t>
      </w:r>
      <w:r w:rsidR="002C63BA" w:rsidRPr="00FC0A90">
        <w:rPr>
          <w:rFonts w:ascii="Arial" w:hAnsi="Arial" w:cs="Arial"/>
          <w:b/>
          <w:sz w:val="21"/>
          <w:szCs w:val="21"/>
        </w:rPr>
        <w:t xml:space="preserve"> PLANEACIÓN URBANA Y REGULARIZACIÓN DE LA TENENCIA DE LA TIERRA </w:t>
      </w:r>
      <w:r w:rsidR="002C63BA">
        <w:rPr>
          <w:rFonts w:ascii="Arial" w:hAnsi="Arial" w:cs="Arial"/>
          <w:b/>
          <w:sz w:val="21"/>
          <w:szCs w:val="21"/>
        </w:rPr>
        <w:t xml:space="preserve"> DEL </w:t>
      </w:r>
      <w:r w:rsidR="002C63BA" w:rsidRPr="00FC0A90">
        <w:rPr>
          <w:rFonts w:ascii="Arial" w:hAnsi="Arial" w:cs="Arial"/>
          <w:b/>
          <w:sz w:val="21"/>
          <w:szCs w:val="21"/>
        </w:rPr>
        <w:t xml:space="preserve">H. AYUNTAMIENTO </w:t>
      </w:r>
      <w:r w:rsidR="002C63BA">
        <w:rPr>
          <w:rFonts w:ascii="Arial" w:hAnsi="Arial" w:cs="Arial"/>
          <w:b/>
          <w:sz w:val="21"/>
          <w:szCs w:val="21"/>
        </w:rPr>
        <w:t>MUNICIPAL PARA LA APROBACIÓN DEL</w:t>
      </w:r>
      <w:r w:rsidR="00425422">
        <w:rPr>
          <w:rFonts w:ascii="Arial" w:hAnsi="Arial" w:cs="Arial"/>
          <w:b/>
          <w:sz w:val="21"/>
          <w:szCs w:val="21"/>
        </w:rPr>
        <w:t xml:space="preserve"> </w:t>
      </w:r>
      <w:r w:rsidR="006309BD">
        <w:rPr>
          <w:rFonts w:ascii="Arial" w:hAnsi="Arial" w:cs="Arial"/>
          <w:b/>
          <w:sz w:val="21"/>
          <w:szCs w:val="21"/>
        </w:rPr>
        <w:t>PROGRAMA ANUAL DE TRABAJO  (01 DE OCTUBRE 2021 AL 30 DE SEPTIEMBRE 2022)</w:t>
      </w:r>
      <w:r w:rsidR="002C63BA">
        <w:rPr>
          <w:rFonts w:ascii="Arial" w:hAnsi="Arial" w:cs="Arial"/>
          <w:b/>
          <w:sz w:val="21"/>
          <w:szCs w:val="21"/>
        </w:rPr>
        <w:t>.</w:t>
      </w:r>
    </w:p>
    <w:p w:rsidR="00EC5DF1" w:rsidRDefault="00EC5DF1" w:rsidP="002C63BA">
      <w:pPr>
        <w:spacing w:after="0"/>
        <w:jc w:val="center"/>
        <w:rPr>
          <w:rFonts w:ascii="Arial" w:hAnsi="Arial" w:cs="Arial"/>
          <w:b/>
        </w:rPr>
      </w:pPr>
    </w:p>
    <w:p w:rsidR="00736C26" w:rsidRPr="00971DEB" w:rsidRDefault="00736C26" w:rsidP="002C63BA">
      <w:pPr>
        <w:spacing w:after="0"/>
        <w:rPr>
          <w:rFonts w:ascii="Arial" w:hAnsi="Arial" w:cs="Arial"/>
          <w:b/>
        </w:rPr>
      </w:pPr>
    </w:p>
    <w:p w:rsidR="00736C26" w:rsidRDefault="00736C26" w:rsidP="00736C26">
      <w:pPr>
        <w:spacing w:after="0"/>
        <w:jc w:val="center"/>
        <w:rPr>
          <w:rFonts w:ascii="Arial" w:hAnsi="Arial" w:cs="Arial"/>
        </w:rPr>
      </w:pPr>
    </w:p>
    <w:p w:rsidR="00CF6A27" w:rsidRDefault="002C63BA" w:rsidP="00736C2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19D8B" wp14:editId="7255CABD">
                <wp:simplePos x="0" y="0"/>
                <wp:positionH relativeFrom="column">
                  <wp:posOffset>202755</wp:posOffset>
                </wp:positionH>
                <wp:positionV relativeFrom="paragraph">
                  <wp:posOffset>120802</wp:posOffset>
                </wp:positionV>
                <wp:extent cx="5049520" cy="2402006"/>
                <wp:effectExtent l="0" t="0" r="17780" b="1778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9520" cy="24020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A27" w:rsidRDefault="00CF6A27" w:rsidP="00CF6A27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C63BA" w:rsidRPr="002C63BA" w:rsidRDefault="002C63BA" w:rsidP="002C63B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E497C" w:rsidRDefault="002C63BA" w:rsidP="007E497C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2C63BA">
                              <w:rPr>
                                <w:rFonts w:ascii="Arial" w:hAnsi="Arial" w:cs="Arial"/>
                              </w:rPr>
                              <w:t>Lista de asistencia, declaración de Quórum y aprobación del orden del día.</w:t>
                            </w:r>
                          </w:p>
                          <w:p w:rsidR="006309BD" w:rsidRPr="007E497C" w:rsidRDefault="002C63BA" w:rsidP="007E497C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7E497C">
                              <w:rPr>
                                <w:rFonts w:ascii="Arial" w:hAnsi="Arial" w:cs="Arial"/>
                              </w:rPr>
                              <w:t xml:space="preserve">Presentación, análisis </w:t>
                            </w:r>
                            <w:r w:rsidR="006265AB" w:rsidRPr="007E497C">
                              <w:rPr>
                                <w:rFonts w:ascii="Arial" w:hAnsi="Arial" w:cs="Arial"/>
                              </w:rPr>
                              <w:t>y en su caso aprobación</w:t>
                            </w:r>
                            <w:r w:rsidR="006309BD" w:rsidRPr="007E497C">
                              <w:rPr>
                                <w:rFonts w:ascii="Arial" w:hAnsi="Arial" w:cs="Arial"/>
                              </w:rPr>
                              <w:t xml:space="preserve"> del</w:t>
                            </w:r>
                            <w:r w:rsidR="006265AB" w:rsidRPr="007E497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6309BD" w:rsidRPr="007E497C">
                              <w:rPr>
                                <w:rFonts w:ascii="Arial" w:hAnsi="Arial" w:cs="Arial"/>
                                <w:b/>
                                <w:szCs w:val="21"/>
                              </w:rPr>
                              <w:t>Programa anual de trabajo  (01 de octubre 2021 al 30 de septiembre 2022).</w:t>
                            </w:r>
                          </w:p>
                          <w:p w:rsidR="002C63BA" w:rsidRPr="006309BD" w:rsidRDefault="002C63BA" w:rsidP="002C63B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6309BD">
                              <w:rPr>
                                <w:rFonts w:ascii="Arial" w:hAnsi="Arial" w:cs="Arial"/>
                              </w:rPr>
                              <w:t>Asuntos varios.</w:t>
                            </w:r>
                          </w:p>
                          <w:p w:rsidR="00CF6A27" w:rsidRPr="002C63BA" w:rsidRDefault="002C63BA" w:rsidP="002C63B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2C63BA">
                              <w:rPr>
                                <w:rFonts w:ascii="Arial" w:hAnsi="Arial" w:cs="Arial"/>
                              </w:rPr>
                              <w:t>Clausura</w:t>
                            </w:r>
                          </w:p>
                          <w:p w:rsidR="00CF6A27" w:rsidRDefault="00CF6A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15.95pt;margin-top:9.5pt;width:397.6pt;height:18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" fillcolor="white [3201]" strokeweight=".5pt">
                <v:textbox>
                  <w:txbxContent>
                    <w:p w:rsidR="00CF6A27" w:rsidRDefault="00CF6A27" w:rsidP="00CF6A27">
                      <w:p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2C63BA" w:rsidRPr="002C63BA" w:rsidRDefault="002C63BA" w:rsidP="002C63BA">
                      <w:pPr>
                        <w:rPr>
                          <w:rFonts w:ascii="Arial" w:hAnsi="Arial" w:cs="Arial"/>
                        </w:rPr>
                      </w:pPr>
                    </w:p>
                    <w:p w:rsidR="007E497C" w:rsidRDefault="002C63BA" w:rsidP="007E497C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2C63BA">
                        <w:rPr>
                          <w:rFonts w:ascii="Arial" w:hAnsi="Arial" w:cs="Arial"/>
                        </w:rPr>
                        <w:t>Lista de asistencia, declaración de Quórum y aprobación del orden del día.</w:t>
                      </w:r>
                    </w:p>
                    <w:p w:rsidR="006309BD" w:rsidRPr="007E497C" w:rsidRDefault="002C63BA" w:rsidP="007E497C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7E497C">
                        <w:rPr>
                          <w:rFonts w:ascii="Arial" w:hAnsi="Arial" w:cs="Arial"/>
                        </w:rPr>
                        <w:t xml:space="preserve">Presentación, análisis </w:t>
                      </w:r>
                      <w:r w:rsidR="006265AB" w:rsidRPr="007E497C">
                        <w:rPr>
                          <w:rFonts w:ascii="Arial" w:hAnsi="Arial" w:cs="Arial"/>
                        </w:rPr>
                        <w:t>y en su caso aprobación</w:t>
                      </w:r>
                      <w:r w:rsidR="006309BD" w:rsidRPr="007E497C">
                        <w:rPr>
                          <w:rFonts w:ascii="Arial" w:hAnsi="Arial" w:cs="Arial"/>
                        </w:rPr>
                        <w:t xml:space="preserve"> del</w:t>
                      </w:r>
                      <w:r w:rsidR="006265AB" w:rsidRPr="007E497C">
                        <w:rPr>
                          <w:rFonts w:ascii="Arial" w:hAnsi="Arial" w:cs="Arial"/>
                        </w:rPr>
                        <w:t xml:space="preserve"> </w:t>
                      </w:r>
                      <w:r w:rsidR="006309BD" w:rsidRPr="007E497C">
                        <w:rPr>
                          <w:rFonts w:ascii="Arial" w:hAnsi="Arial" w:cs="Arial"/>
                          <w:b/>
                          <w:szCs w:val="21"/>
                        </w:rPr>
                        <w:t>Programa anual de trabajo  (01 de octubre 2021 al 30 de septiembre 2022).</w:t>
                      </w:r>
                    </w:p>
                    <w:p w:rsidR="002C63BA" w:rsidRPr="006309BD" w:rsidRDefault="002C63BA" w:rsidP="002C63BA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6309BD">
                        <w:rPr>
                          <w:rFonts w:ascii="Arial" w:hAnsi="Arial" w:cs="Arial"/>
                        </w:rPr>
                        <w:t>Asuntos varios.</w:t>
                      </w:r>
                    </w:p>
                    <w:p w:rsidR="00CF6A27" w:rsidRPr="002C63BA" w:rsidRDefault="002C63BA" w:rsidP="002C63BA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2C63BA">
                        <w:rPr>
                          <w:rFonts w:ascii="Arial" w:hAnsi="Arial" w:cs="Arial"/>
                        </w:rPr>
                        <w:t>Clausura</w:t>
                      </w:r>
                    </w:p>
                    <w:p w:rsidR="00CF6A27" w:rsidRDefault="00CF6A27"/>
                  </w:txbxContent>
                </v:textbox>
              </v:shape>
            </w:pict>
          </mc:Fallback>
        </mc:AlternateContent>
      </w:r>
    </w:p>
    <w:p w:rsidR="00CF6A27" w:rsidRPr="00971DEB" w:rsidRDefault="00CF6A27" w:rsidP="00736C26">
      <w:pPr>
        <w:spacing w:after="0"/>
        <w:jc w:val="center"/>
        <w:rPr>
          <w:rFonts w:ascii="Arial" w:hAnsi="Arial" w:cs="Arial"/>
        </w:rPr>
      </w:pPr>
    </w:p>
    <w:p w:rsidR="00CF3C89" w:rsidRDefault="00CF3C89"/>
    <w:p w:rsidR="00CF6A27" w:rsidRDefault="00CF6A27"/>
    <w:p w:rsidR="00CF6A27" w:rsidRDefault="00CF6A27"/>
    <w:p w:rsidR="00CF6A27" w:rsidRDefault="00CF6A27"/>
    <w:p w:rsidR="00CF6A27" w:rsidRDefault="00CF6A27"/>
    <w:p w:rsidR="00CF6A27" w:rsidRDefault="00CF6A27"/>
    <w:p w:rsidR="00CF6A27" w:rsidRDefault="00CF6A27"/>
    <w:p w:rsidR="00CF6A27" w:rsidRDefault="00CF6A27"/>
    <w:p w:rsidR="00CF6A27" w:rsidRDefault="00CF6A27"/>
    <w:p w:rsidR="002C63BA" w:rsidRPr="00C45FCA" w:rsidRDefault="002C63BA" w:rsidP="002C63BA">
      <w:pPr>
        <w:spacing w:after="0"/>
        <w:jc w:val="center"/>
        <w:rPr>
          <w:rFonts w:ascii="Arial" w:hAnsi="Arial" w:cs="Arial"/>
          <w:szCs w:val="24"/>
        </w:rPr>
      </w:pPr>
      <w:r w:rsidRPr="00C45FCA">
        <w:rPr>
          <w:rFonts w:ascii="Arial" w:hAnsi="Arial" w:cs="Arial"/>
          <w:szCs w:val="24"/>
        </w:rPr>
        <w:t xml:space="preserve">A T E N T A M E N T E </w:t>
      </w:r>
    </w:p>
    <w:p w:rsidR="002C63BA" w:rsidRPr="00C45FCA" w:rsidRDefault="002C63BA" w:rsidP="002C63BA">
      <w:pPr>
        <w:spacing w:after="0"/>
        <w:jc w:val="center"/>
        <w:rPr>
          <w:rFonts w:ascii="Arial" w:hAnsi="Arial" w:cs="Arial"/>
          <w:szCs w:val="24"/>
        </w:rPr>
      </w:pPr>
      <w:r w:rsidRPr="00C45FCA">
        <w:rPr>
          <w:rFonts w:ascii="Arial" w:hAnsi="Arial" w:cs="Arial"/>
          <w:szCs w:val="24"/>
        </w:rPr>
        <w:t xml:space="preserve">“2021, Año del 130 Aniversario del Natalicio del Escritor y Diplomático Guillermo Jiménez” </w:t>
      </w:r>
    </w:p>
    <w:p w:rsidR="002C63BA" w:rsidRPr="00C45FCA" w:rsidRDefault="002C63BA" w:rsidP="002C63BA">
      <w:pPr>
        <w:spacing w:after="0"/>
        <w:jc w:val="center"/>
        <w:rPr>
          <w:rFonts w:ascii="Arial" w:hAnsi="Arial" w:cs="Arial"/>
          <w:szCs w:val="24"/>
        </w:rPr>
      </w:pPr>
      <w:r w:rsidRPr="00C45FCA">
        <w:rPr>
          <w:rFonts w:ascii="Arial" w:hAnsi="Arial" w:cs="Arial"/>
          <w:szCs w:val="24"/>
        </w:rPr>
        <w:t xml:space="preserve">Ciudad Guzmán, Municipio de Zapotlán el grande, Jalisco. </w:t>
      </w:r>
    </w:p>
    <w:p w:rsidR="002C63BA" w:rsidRDefault="002C63BA" w:rsidP="002C63BA">
      <w:pPr>
        <w:spacing w:after="0"/>
        <w:jc w:val="center"/>
        <w:rPr>
          <w:rFonts w:ascii="Arial" w:hAnsi="Arial" w:cs="Arial"/>
          <w:szCs w:val="24"/>
        </w:rPr>
      </w:pPr>
      <w:r w:rsidRPr="00C45FCA">
        <w:rPr>
          <w:rFonts w:ascii="Arial" w:hAnsi="Arial" w:cs="Arial"/>
          <w:szCs w:val="24"/>
        </w:rPr>
        <w:t xml:space="preserve">A </w:t>
      </w:r>
      <w:r w:rsidR="006545BB">
        <w:rPr>
          <w:rFonts w:ascii="Arial" w:hAnsi="Arial" w:cs="Arial"/>
          <w:szCs w:val="24"/>
        </w:rPr>
        <w:t>30 de diciembre del 2021</w:t>
      </w:r>
      <w:r w:rsidRPr="00C45FCA">
        <w:rPr>
          <w:rFonts w:ascii="Arial" w:hAnsi="Arial" w:cs="Arial"/>
          <w:szCs w:val="24"/>
        </w:rPr>
        <w:t>.</w:t>
      </w:r>
    </w:p>
    <w:p w:rsidR="002C63BA" w:rsidRDefault="002C63BA" w:rsidP="002C63BA">
      <w:pPr>
        <w:spacing w:after="0"/>
        <w:jc w:val="center"/>
        <w:rPr>
          <w:rFonts w:ascii="Arial" w:hAnsi="Arial" w:cs="Arial"/>
          <w:szCs w:val="24"/>
        </w:rPr>
      </w:pPr>
    </w:p>
    <w:p w:rsidR="002C63BA" w:rsidRPr="00C45FCA" w:rsidRDefault="002C63BA" w:rsidP="002C63BA">
      <w:pPr>
        <w:spacing w:after="0"/>
        <w:jc w:val="center"/>
        <w:rPr>
          <w:rFonts w:ascii="Arial" w:hAnsi="Arial" w:cs="Arial"/>
          <w:szCs w:val="24"/>
        </w:rPr>
      </w:pPr>
    </w:p>
    <w:p w:rsidR="002C63BA" w:rsidRPr="003935CD" w:rsidRDefault="002C63BA" w:rsidP="002C63BA">
      <w:pPr>
        <w:spacing w:after="0"/>
        <w:jc w:val="center"/>
        <w:rPr>
          <w:rFonts w:ascii="Arial" w:hAnsi="Arial" w:cs="Arial"/>
          <w:b/>
          <w:sz w:val="20"/>
        </w:rPr>
      </w:pPr>
      <w:r w:rsidRPr="003935CD">
        <w:rPr>
          <w:rFonts w:ascii="Arial" w:hAnsi="Arial" w:cs="Arial"/>
          <w:b/>
          <w:sz w:val="20"/>
        </w:rPr>
        <w:t>_________________________________</w:t>
      </w:r>
    </w:p>
    <w:p w:rsidR="002C63BA" w:rsidRPr="003935CD" w:rsidRDefault="002C63BA" w:rsidP="002C63BA">
      <w:pPr>
        <w:spacing w:after="0"/>
        <w:jc w:val="center"/>
        <w:rPr>
          <w:rFonts w:ascii="Arial" w:hAnsi="Arial" w:cs="Arial"/>
          <w:b/>
          <w:sz w:val="20"/>
        </w:rPr>
      </w:pPr>
      <w:r w:rsidRPr="003935CD">
        <w:rPr>
          <w:rFonts w:ascii="Arial" w:hAnsi="Arial" w:cs="Arial"/>
          <w:b/>
          <w:sz w:val="20"/>
        </w:rPr>
        <w:t xml:space="preserve">LIC. </w:t>
      </w:r>
      <w:r>
        <w:rPr>
          <w:rFonts w:ascii="Arial" w:hAnsi="Arial" w:cs="Arial"/>
          <w:b/>
          <w:sz w:val="20"/>
        </w:rPr>
        <w:t>FRANCISCO IGNACIO CARRILLO GÓMEZ.</w:t>
      </w:r>
    </w:p>
    <w:p w:rsidR="002C63BA" w:rsidRPr="00C45FCA" w:rsidRDefault="002C63BA" w:rsidP="002C63BA">
      <w:pPr>
        <w:spacing w:after="0"/>
        <w:jc w:val="center"/>
        <w:rPr>
          <w:rFonts w:ascii="Arial" w:hAnsi="Arial" w:cs="Arial"/>
        </w:rPr>
      </w:pPr>
      <w:r w:rsidRPr="00C45FCA">
        <w:rPr>
          <w:rFonts w:ascii="Arial" w:hAnsi="Arial" w:cs="Arial"/>
        </w:rPr>
        <w:t xml:space="preserve">Presidente </w:t>
      </w:r>
      <w:r>
        <w:rPr>
          <w:rFonts w:ascii="Arial" w:hAnsi="Arial" w:cs="Arial"/>
        </w:rPr>
        <w:t>de la Comisión Edilicia Permanente d</w:t>
      </w:r>
      <w:r w:rsidRPr="00C45FCA">
        <w:rPr>
          <w:rFonts w:ascii="Arial" w:hAnsi="Arial" w:cs="Arial"/>
        </w:rPr>
        <w:t>e Obras</w:t>
      </w:r>
      <w:r>
        <w:rPr>
          <w:rFonts w:ascii="Arial" w:hAnsi="Arial" w:cs="Arial"/>
        </w:rPr>
        <w:t xml:space="preserve"> Públicas, Planeación Urbana  y Regularización de la Tenencia de l</w:t>
      </w:r>
      <w:r w:rsidRPr="00C45FCA">
        <w:rPr>
          <w:rFonts w:ascii="Arial" w:hAnsi="Arial" w:cs="Arial"/>
        </w:rPr>
        <w:t>a Tierra</w:t>
      </w:r>
      <w:r>
        <w:rPr>
          <w:rFonts w:ascii="Arial" w:hAnsi="Arial" w:cs="Arial"/>
        </w:rPr>
        <w:t>.</w:t>
      </w:r>
    </w:p>
    <w:p w:rsidR="002C63BA" w:rsidRPr="00C45FCA" w:rsidRDefault="002C63BA" w:rsidP="002C63BA">
      <w:pPr>
        <w:spacing w:after="0"/>
        <w:rPr>
          <w:rFonts w:ascii="Arial" w:hAnsi="Arial" w:cs="Arial"/>
          <w:b/>
        </w:rPr>
      </w:pPr>
    </w:p>
    <w:bookmarkEnd w:id="0"/>
    <w:p w:rsidR="00CF6A27" w:rsidRPr="00CF6A27" w:rsidRDefault="00CF6A27" w:rsidP="002C63BA">
      <w:pPr>
        <w:jc w:val="center"/>
        <w:rPr>
          <w:b/>
        </w:rPr>
      </w:pPr>
    </w:p>
    <w:sectPr w:rsidR="00CF6A27" w:rsidRPr="00CF6A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A6ACE"/>
    <w:multiLevelType w:val="hybridMultilevel"/>
    <w:tmpl w:val="4AD2D0E0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CC47053"/>
    <w:multiLevelType w:val="hybridMultilevel"/>
    <w:tmpl w:val="DEB435F6"/>
    <w:lvl w:ilvl="0" w:tplc="A482AC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26"/>
    <w:rsid w:val="001F7BF4"/>
    <w:rsid w:val="002C63BA"/>
    <w:rsid w:val="00425422"/>
    <w:rsid w:val="006265AB"/>
    <w:rsid w:val="006309BD"/>
    <w:rsid w:val="006545BB"/>
    <w:rsid w:val="00736C26"/>
    <w:rsid w:val="007D1399"/>
    <w:rsid w:val="007E497C"/>
    <w:rsid w:val="00CF3C89"/>
    <w:rsid w:val="00CF6A27"/>
    <w:rsid w:val="00EC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C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6C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C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6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2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Gonzalez Mata</dc:creator>
  <cp:lastModifiedBy>Roberto Gonzalez Mata</cp:lastModifiedBy>
  <cp:revision>10</cp:revision>
  <cp:lastPrinted>2021-12-30T18:58:00Z</cp:lastPrinted>
  <dcterms:created xsi:type="dcterms:W3CDTF">2021-11-11T18:48:00Z</dcterms:created>
  <dcterms:modified xsi:type="dcterms:W3CDTF">2021-12-30T19:10:00Z</dcterms:modified>
</cp:coreProperties>
</file>