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7B048786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2B0825">
        <w:rPr>
          <w:rFonts w:ascii="Arial" w:hAnsi="Arial" w:cs="Arial"/>
          <w:b/>
          <w:bCs/>
          <w:sz w:val="24"/>
          <w:szCs w:val="24"/>
        </w:rPr>
        <w:t>11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0556F584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2B0825">
        <w:rPr>
          <w:rFonts w:ascii="Arial" w:hAnsi="Arial" w:cs="Arial"/>
          <w:b/>
          <w:bCs/>
          <w:u w:val="single"/>
        </w:rPr>
        <w:t>31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410C1D">
        <w:rPr>
          <w:rFonts w:ascii="Arial" w:hAnsi="Arial" w:cs="Arial"/>
          <w:b/>
          <w:bCs/>
          <w:u w:val="single"/>
        </w:rPr>
        <w:t>agosto</w:t>
      </w:r>
      <w:r w:rsidRPr="00EA08CD">
        <w:rPr>
          <w:rFonts w:ascii="Arial" w:hAnsi="Arial" w:cs="Arial"/>
          <w:b/>
          <w:bCs/>
          <w:u w:val="single"/>
        </w:rPr>
        <w:t xml:space="preserve"> de 2023, a las </w:t>
      </w:r>
      <w:r w:rsidR="002B0825">
        <w:rPr>
          <w:rFonts w:ascii="Arial" w:hAnsi="Arial" w:cs="Arial"/>
          <w:b/>
          <w:bCs/>
          <w:u w:val="single"/>
        </w:rPr>
        <w:t>19</w:t>
      </w:r>
      <w:r w:rsidR="00410C1D">
        <w:rPr>
          <w:rFonts w:ascii="Arial" w:hAnsi="Arial" w:cs="Arial"/>
          <w:b/>
          <w:bCs/>
          <w:u w:val="single"/>
        </w:rPr>
        <w:t>:</w:t>
      </w:r>
      <w:r w:rsidR="002B0825">
        <w:rPr>
          <w:rFonts w:ascii="Arial" w:hAnsi="Arial" w:cs="Arial"/>
          <w:b/>
          <w:bCs/>
          <w:u w:val="single"/>
        </w:rPr>
        <w:t>3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39CE266C" w14:textId="4807E7FB" w:rsidR="007E5054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E19FF1C" w14:textId="027651EE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CIUDAD GUZMÁN, MUNICIPIO DE ZAPTOLÁN EL GRANDE, JALISCO. A 16 DE AGOSTO DE 2023</w:t>
      </w:r>
    </w:p>
    <w:p w14:paraId="307A60FE" w14:textId="77777777" w:rsidR="007E5054" w:rsidRDefault="007E5054" w:rsidP="00282A76">
      <w:pPr>
        <w:jc w:val="center"/>
        <w:rPr>
          <w:b/>
          <w:bCs/>
          <w:sz w:val="36"/>
          <w:szCs w:val="36"/>
          <w:u w:val="single"/>
        </w:rPr>
      </w:pP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66A41936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ALEJANDRO BARRAGÁN SÁNCHEZ </w:t>
      </w:r>
    </w:p>
    <w:p w14:paraId="486FC228" w14:textId="30A1A7BB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PRESIDENT DE LA COMISION EDILICIA PERMANENTE DE OBRA PÚBLICA, PLANEACIÓN URBANA Y REGULARIZACIÓN DE LA TENENCIA DE LA TIERRA </w:t>
      </w:r>
    </w:p>
    <w:p w14:paraId="35239D6E" w14:textId="77777777" w:rsidR="007E5054" w:rsidRDefault="007E5054" w:rsidP="00F014C5">
      <w:pPr>
        <w:rPr>
          <w:b/>
          <w:bCs/>
          <w:sz w:val="36"/>
          <w:szCs w:val="36"/>
          <w:u w:val="single"/>
        </w:rPr>
      </w:pPr>
    </w:p>
    <w:p w14:paraId="5AC94FB9" w14:textId="38670472" w:rsidR="00F014C5" w:rsidRPr="00282A76" w:rsidRDefault="00F014C5" w:rsidP="00F014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LISTA DE ASISTENCIA </w:t>
      </w:r>
    </w:p>
    <w:p w14:paraId="02635957" w14:textId="46A98E0D" w:rsidR="00282A76" w:rsidRPr="00282A76" w:rsidRDefault="00282A76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>SESIÓN EXTRAORDINARIA NÚMERO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10 </w:t>
      </w:r>
      <w:r w:rsidRPr="00282A76">
        <w:rPr>
          <w:rFonts w:ascii="Arial" w:hAnsi="Arial" w:cs="Arial"/>
          <w:b/>
          <w:bCs/>
          <w:sz w:val="24"/>
          <w:szCs w:val="24"/>
        </w:rPr>
        <w:t>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56A1474D" w14:textId="6125BBB9" w:rsidR="00F014C5" w:rsidRDefault="00F014C5" w:rsidP="00F014C5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282A76">
        <w:rPr>
          <w:rFonts w:ascii="Arial" w:hAnsi="Arial" w:cs="Arial"/>
          <w:b/>
          <w:bCs/>
          <w:u w:val="single"/>
        </w:rPr>
        <w:t>Presidencia,</w:t>
      </w:r>
      <w:r w:rsidR="007E5054" w:rsidRPr="00EA08CD">
        <w:rPr>
          <w:rFonts w:ascii="Arial" w:hAnsi="Arial" w:cs="Arial"/>
          <w:b/>
          <w:bCs/>
          <w:u w:val="single"/>
        </w:rPr>
        <w:t xml:space="preserve"> a </w:t>
      </w:r>
      <w:r w:rsidR="007E5054">
        <w:rPr>
          <w:rFonts w:ascii="Arial" w:hAnsi="Arial" w:cs="Arial"/>
          <w:b/>
          <w:bCs/>
          <w:u w:val="single"/>
        </w:rPr>
        <w:t>2</w:t>
      </w:r>
      <w:r w:rsidR="00282A76">
        <w:rPr>
          <w:rFonts w:ascii="Arial" w:hAnsi="Arial" w:cs="Arial"/>
          <w:b/>
          <w:bCs/>
          <w:u w:val="single"/>
        </w:rPr>
        <w:t>8</w:t>
      </w:r>
      <w:r w:rsidR="007E5054" w:rsidRPr="00EA08CD">
        <w:rPr>
          <w:rFonts w:ascii="Arial" w:hAnsi="Arial" w:cs="Arial"/>
          <w:b/>
          <w:bCs/>
          <w:u w:val="single"/>
        </w:rPr>
        <w:t xml:space="preserve"> de </w:t>
      </w:r>
      <w:r w:rsidR="00282A76">
        <w:rPr>
          <w:rFonts w:ascii="Arial" w:hAnsi="Arial" w:cs="Arial"/>
          <w:b/>
          <w:bCs/>
          <w:u w:val="single"/>
        </w:rPr>
        <w:t>agosto</w:t>
      </w:r>
      <w:r w:rsidR="007E5054" w:rsidRPr="00EA08CD">
        <w:rPr>
          <w:rFonts w:ascii="Arial" w:hAnsi="Arial" w:cs="Arial"/>
          <w:b/>
          <w:bCs/>
          <w:u w:val="single"/>
        </w:rPr>
        <w:t xml:space="preserve"> de 2023, a las 1</w:t>
      </w:r>
      <w:r w:rsidR="00282A76">
        <w:rPr>
          <w:rFonts w:ascii="Arial" w:hAnsi="Arial" w:cs="Arial"/>
          <w:b/>
          <w:bCs/>
          <w:u w:val="single"/>
        </w:rPr>
        <w:t>0</w:t>
      </w:r>
      <w:r w:rsidR="007E5054" w:rsidRPr="00EA08CD">
        <w:rPr>
          <w:rFonts w:ascii="Arial" w:hAnsi="Arial" w:cs="Arial"/>
          <w:b/>
          <w:bCs/>
          <w:u w:val="single"/>
        </w:rPr>
        <w:t>:00 horas.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282A76" w:rsidRPr="00EA08CD" w14:paraId="7191D194" w14:textId="77777777">
        <w:tc>
          <w:tcPr>
            <w:tcW w:w="8828" w:type="dxa"/>
            <w:gridSpan w:val="3"/>
          </w:tcPr>
          <w:p w14:paraId="73752ED0" w14:textId="77777777" w:rsidR="00282A76" w:rsidRPr="00E3319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282A76" w:rsidRPr="00EA08CD" w14:paraId="70D96264" w14:textId="77777777">
        <w:tc>
          <w:tcPr>
            <w:tcW w:w="5524" w:type="dxa"/>
            <w:gridSpan w:val="2"/>
          </w:tcPr>
          <w:p w14:paraId="022209E3" w14:textId="77777777" w:rsidR="00282A76" w:rsidRPr="00E3319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EE20B53" w14:textId="77777777" w:rsidR="00282A76" w:rsidRPr="00E3319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>
        <w:tc>
          <w:tcPr>
            <w:tcW w:w="2006" w:type="dxa"/>
          </w:tcPr>
          <w:p w14:paraId="5EA0952E" w14:textId="77777777" w:rsidR="00282A76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187F37B" w14:textId="77777777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6794937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>
        <w:tc>
          <w:tcPr>
            <w:tcW w:w="2006" w:type="dxa"/>
          </w:tcPr>
          <w:p w14:paraId="2E7353F7" w14:textId="77777777" w:rsidR="00282A76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968FBA8" w14:textId="77777777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B8B1619" w14:textId="77777777" w:rsidR="00282A76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51DBB484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>
        <w:tc>
          <w:tcPr>
            <w:tcW w:w="2006" w:type="dxa"/>
          </w:tcPr>
          <w:p w14:paraId="6530223B" w14:textId="77777777" w:rsidR="00282A76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029E2846" w14:textId="77777777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87BBC0E" w14:textId="77777777" w:rsidR="00282A76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0DEA2887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28428A3" w14:textId="77777777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317C383" w14:textId="77777777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71B471AC" w14:textId="77777777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CIUDAD GUZMÁN, MUNICIPIO DE ZAPTOLÁN EL GRANDE, JALISCO. A 16 DE AGOSTO DE 2023</w:t>
      </w:r>
    </w:p>
    <w:p w14:paraId="3279C1B4" w14:textId="77777777" w:rsidR="00282A76" w:rsidRDefault="00282A76" w:rsidP="00282A76">
      <w:pPr>
        <w:jc w:val="center"/>
        <w:rPr>
          <w:b/>
          <w:bCs/>
          <w:sz w:val="36"/>
          <w:szCs w:val="36"/>
          <w:u w:val="single"/>
        </w:rPr>
      </w:pPr>
    </w:p>
    <w:p w14:paraId="0408F7BA" w14:textId="77777777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67144C2C" w14:textId="77777777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ALEJANDRO BARRAGÁN SÁNCHEZ </w:t>
      </w:r>
    </w:p>
    <w:p w14:paraId="10BB1744" w14:textId="77777777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PRESIDENT DE LA COMISION EDILICIA PERMANENTE DE OBRA PÚBLICA, PLANEACIÓN URBANA Y REGULARIZACIÓN DE LA TENENCIA DE LA TIERRA </w:t>
      </w:r>
    </w:p>
    <w:p w14:paraId="74785907" w14:textId="77777777" w:rsidR="00282A76" w:rsidRDefault="00282A76" w:rsidP="00282A76">
      <w:pPr>
        <w:rPr>
          <w:b/>
          <w:bCs/>
          <w:sz w:val="36"/>
          <w:szCs w:val="36"/>
          <w:u w:val="single"/>
        </w:rPr>
      </w:pPr>
    </w:p>
    <w:p w14:paraId="08A4D1B0" w14:textId="77777777" w:rsidR="00EB37A7" w:rsidRDefault="00EB37A7" w:rsidP="00E3319D">
      <w:pPr>
        <w:rPr>
          <w:b/>
          <w:bCs/>
          <w:sz w:val="36"/>
          <w:szCs w:val="36"/>
          <w:u w:val="single"/>
        </w:rPr>
      </w:pPr>
    </w:p>
    <w:p w14:paraId="3E83E0C6" w14:textId="77777777" w:rsidR="007807A4" w:rsidRDefault="007807A4" w:rsidP="00E3319D">
      <w:pPr>
        <w:rPr>
          <w:b/>
          <w:bCs/>
          <w:sz w:val="36"/>
          <w:szCs w:val="36"/>
          <w:u w:val="single"/>
        </w:rPr>
      </w:pPr>
    </w:p>
    <w:p w14:paraId="5BE680FF" w14:textId="77777777" w:rsidR="007807A4" w:rsidRDefault="007807A4" w:rsidP="00E3319D">
      <w:pPr>
        <w:rPr>
          <w:b/>
          <w:bCs/>
          <w:sz w:val="36"/>
          <w:szCs w:val="36"/>
          <w:u w:val="single"/>
        </w:rPr>
      </w:pPr>
    </w:p>
    <w:p w14:paraId="4242DA29" w14:textId="77777777" w:rsidR="008A149F" w:rsidRDefault="008A149F" w:rsidP="00E3319D">
      <w:pPr>
        <w:rPr>
          <w:b/>
          <w:bCs/>
          <w:sz w:val="36"/>
          <w:szCs w:val="36"/>
          <w:u w:val="single"/>
        </w:rPr>
      </w:pPr>
    </w:p>
    <w:p w14:paraId="25F95046" w14:textId="77777777" w:rsidR="00282A76" w:rsidRDefault="00282A76" w:rsidP="00E3319D">
      <w:pPr>
        <w:rPr>
          <w:b/>
          <w:bCs/>
          <w:sz w:val="36"/>
          <w:szCs w:val="36"/>
          <w:u w:val="single"/>
        </w:rPr>
      </w:pPr>
    </w:p>
    <w:p w14:paraId="77B0B1BD" w14:textId="77777777" w:rsidR="00282A76" w:rsidRDefault="00282A76" w:rsidP="00E3319D">
      <w:pPr>
        <w:rPr>
          <w:b/>
          <w:bCs/>
          <w:sz w:val="36"/>
          <w:szCs w:val="36"/>
          <w:u w:val="single"/>
        </w:rPr>
      </w:pPr>
    </w:p>
    <w:p w14:paraId="067C317A" w14:textId="77777777" w:rsidR="007E5054" w:rsidRDefault="007E5054" w:rsidP="00E3319D">
      <w:pPr>
        <w:rPr>
          <w:b/>
          <w:bCs/>
          <w:sz w:val="36"/>
          <w:szCs w:val="36"/>
          <w:u w:val="single"/>
        </w:rPr>
      </w:pPr>
    </w:p>
    <w:p w14:paraId="0151B246" w14:textId="77777777" w:rsidR="00495588" w:rsidRPr="00EA08CD" w:rsidRDefault="00495588" w:rsidP="0049558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LISTA DE ASISTENCIA </w:t>
      </w:r>
    </w:p>
    <w:p w14:paraId="3630CACC" w14:textId="77777777" w:rsidR="00495588" w:rsidRPr="00EA08CD" w:rsidRDefault="00495588" w:rsidP="0049558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MERO </w:t>
      </w:r>
      <w:r>
        <w:rPr>
          <w:rFonts w:ascii="Arial" w:hAnsi="Arial" w:cs="Arial"/>
          <w:b/>
          <w:bCs/>
          <w:sz w:val="32"/>
          <w:szCs w:val="32"/>
        </w:rPr>
        <w:t>10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 DE LA COMISIÓN EDILICIA PERMANENTE DE DERECHOS HUMANOS, EQUIDAD DE GÉNERO Y ASUNTOS INDÍGENAS.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08E0C3C3" w14:textId="77777777" w:rsidR="00495588" w:rsidRPr="00EA08CD" w:rsidRDefault="00495588" w:rsidP="00495588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Regidores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>
        <w:rPr>
          <w:rFonts w:ascii="Arial" w:hAnsi="Arial" w:cs="Arial"/>
          <w:b/>
          <w:bCs/>
          <w:u w:val="single"/>
        </w:rPr>
        <w:t>25</w:t>
      </w:r>
      <w:r w:rsidRPr="00EA08CD">
        <w:rPr>
          <w:rFonts w:ascii="Arial" w:hAnsi="Arial" w:cs="Arial"/>
          <w:b/>
          <w:bCs/>
          <w:u w:val="single"/>
        </w:rPr>
        <w:t xml:space="preserve"> de </w:t>
      </w:r>
      <w:r>
        <w:rPr>
          <w:rFonts w:ascii="Arial" w:hAnsi="Arial" w:cs="Arial"/>
          <w:b/>
          <w:bCs/>
          <w:u w:val="single"/>
        </w:rPr>
        <w:t>julio</w:t>
      </w:r>
      <w:r w:rsidRPr="00EA08CD">
        <w:rPr>
          <w:rFonts w:ascii="Arial" w:hAnsi="Arial" w:cs="Arial"/>
          <w:b/>
          <w:bCs/>
          <w:u w:val="single"/>
        </w:rPr>
        <w:t xml:space="preserve"> de 2023, a las 1</w:t>
      </w:r>
      <w:r>
        <w:rPr>
          <w:rFonts w:ascii="Arial" w:hAnsi="Arial" w:cs="Arial"/>
          <w:b/>
          <w:bCs/>
          <w:u w:val="single"/>
        </w:rPr>
        <w:t>2</w:t>
      </w:r>
      <w:r w:rsidRPr="00EA08CD">
        <w:rPr>
          <w:rFonts w:ascii="Arial" w:hAnsi="Arial" w:cs="Arial"/>
          <w:b/>
          <w:bCs/>
          <w:u w:val="single"/>
        </w:rPr>
        <w:t>:00 horas.</w:t>
      </w:r>
    </w:p>
    <w:p w14:paraId="31C2D201" w14:textId="77777777" w:rsidR="00495588" w:rsidRDefault="00495588" w:rsidP="00495588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495588" w14:paraId="6E4AC70A" w14:textId="77777777">
        <w:tc>
          <w:tcPr>
            <w:tcW w:w="8828" w:type="dxa"/>
            <w:gridSpan w:val="3"/>
          </w:tcPr>
          <w:p w14:paraId="19FF32C1" w14:textId="77777777" w:rsidR="00495588" w:rsidRPr="00E3319D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COMISIÓN COADYUVANTE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DE DEPORTES, RECRACIÓN Y ATENCIÓN A LA JUVENTUD</w:t>
            </w:r>
          </w:p>
        </w:tc>
      </w:tr>
      <w:tr w:rsidR="00495588" w:rsidRPr="00F014C5" w14:paraId="36737CA8" w14:textId="77777777">
        <w:tc>
          <w:tcPr>
            <w:tcW w:w="5524" w:type="dxa"/>
            <w:gridSpan w:val="2"/>
          </w:tcPr>
          <w:p w14:paraId="45C2BBED" w14:textId="77777777" w:rsidR="00495588" w:rsidRPr="00E3319D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5AB03F26" w14:textId="77777777" w:rsidR="00495588" w:rsidRPr="00E3319D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495588" w:rsidRPr="00F014C5" w14:paraId="26E6030F" w14:textId="77777777">
        <w:tc>
          <w:tcPr>
            <w:tcW w:w="2006" w:type="dxa"/>
          </w:tcPr>
          <w:p w14:paraId="0782096F" w14:textId="77777777" w:rsidR="00495588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2B096FB" w14:textId="77777777" w:rsidR="00495588" w:rsidRPr="00F014C5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6B9CE2BD" w14:textId="77777777" w:rsidR="00495588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7CB35867" w14:textId="53A4E9AE" w:rsidR="00495588" w:rsidRPr="00E3319D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Tania Magdalena Bernardino Juárez</w:t>
            </w:r>
          </w:p>
        </w:tc>
        <w:tc>
          <w:tcPr>
            <w:tcW w:w="3304" w:type="dxa"/>
          </w:tcPr>
          <w:p w14:paraId="07536F6B" w14:textId="77777777" w:rsidR="00495588" w:rsidRPr="00F014C5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495588" w:rsidRPr="00F014C5" w14:paraId="70B4BE9A" w14:textId="77777777">
        <w:trPr>
          <w:trHeight w:val="1480"/>
        </w:trPr>
        <w:tc>
          <w:tcPr>
            <w:tcW w:w="2006" w:type="dxa"/>
          </w:tcPr>
          <w:p w14:paraId="61103036" w14:textId="77777777" w:rsidR="00495588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451678AF" w14:textId="77777777" w:rsidR="00495588" w:rsidRPr="00F014C5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A20AF17" w14:textId="77777777" w:rsidR="00495588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2E9ACD8" w14:textId="24772EF2" w:rsidR="00495588" w:rsidRPr="00E3319D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</w:t>
            </w:r>
            <w:r w:rsidR="008A149F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Ernesto Sánchez </w:t>
            </w:r>
            <w:proofErr w:type="spellStart"/>
            <w:r w:rsidR="008A149F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Sánchez</w:t>
            </w:r>
            <w:proofErr w:type="spellEnd"/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7998A9BD" w14:textId="77777777" w:rsidR="00495588" w:rsidRPr="00F014C5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495588" w:rsidRPr="00F014C5" w14:paraId="3C72AD4D" w14:textId="77777777" w:rsidTr="008A149F">
        <w:trPr>
          <w:trHeight w:val="1320"/>
        </w:trPr>
        <w:tc>
          <w:tcPr>
            <w:tcW w:w="2006" w:type="dxa"/>
          </w:tcPr>
          <w:p w14:paraId="61011F64" w14:textId="77777777" w:rsidR="00495588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031E2C81" w14:textId="77777777" w:rsidR="00495588" w:rsidRPr="00F014C5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379DF6ED" w14:textId="77777777" w:rsidR="00495588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216C66E" w14:textId="74A591C7" w:rsidR="00495588" w:rsidRPr="00E3319D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</w:t>
            </w:r>
            <w:r w:rsidRPr="00E3319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 w:rsidR="008A149F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Marisol Mendoza Pinto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 </w:t>
            </w:r>
          </w:p>
        </w:tc>
        <w:tc>
          <w:tcPr>
            <w:tcW w:w="3304" w:type="dxa"/>
          </w:tcPr>
          <w:p w14:paraId="7EC73CC1" w14:textId="77777777" w:rsidR="00495588" w:rsidRPr="00F014C5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8A149F" w:rsidRPr="00F014C5" w14:paraId="3428509E" w14:textId="77777777" w:rsidTr="008A149F">
        <w:trPr>
          <w:trHeight w:val="1708"/>
        </w:trPr>
        <w:tc>
          <w:tcPr>
            <w:tcW w:w="2006" w:type="dxa"/>
          </w:tcPr>
          <w:p w14:paraId="1137F84C" w14:textId="77777777" w:rsidR="008A149F" w:rsidRDefault="008A149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7C7B1D98" w14:textId="2C2B390A" w:rsidR="008A149F" w:rsidRDefault="008A149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563CF3D" w14:textId="77777777" w:rsidR="008A149F" w:rsidRDefault="008A149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1A2B44CF" w14:textId="2B3D2FE9" w:rsidR="008A149F" w:rsidRDefault="008A149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Sara Moreno Ramírez </w:t>
            </w:r>
          </w:p>
        </w:tc>
        <w:tc>
          <w:tcPr>
            <w:tcW w:w="3304" w:type="dxa"/>
          </w:tcPr>
          <w:p w14:paraId="08FB84F5" w14:textId="77777777" w:rsidR="008A149F" w:rsidRPr="00F014C5" w:rsidRDefault="008A149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</w:tbl>
    <w:p w14:paraId="220A5453" w14:textId="77777777" w:rsidR="00495588" w:rsidRDefault="00495588" w:rsidP="00E3319D">
      <w:pPr>
        <w:rPr>
          <w:b/>
          <w:bCs/>
          <w:sz w:val="36"/>
          <w:szCs w:val="36"/>
          <w:u w:val="single"/>
        </w:rPr>
      </w:pPr>
    </w:p>
    <w:p w14:paraId="7691C942" w14:textId="77777777" w:rsidR="008A149F" w:rsidRDefault="008A149F" w:rsidP="00E3319D">
      <w:pPr>
        <w:rPr>
          <w:b/>
          <w:bCs/>
          <w:sz w:val="36"/>
          <w:szCs w:val="36"/>
          <w:u w:val="single"/>
        </w:rPr>
      </w:pPr>
    </w:p>
    <w:p w14:paraId="04F6F0DF" w14:textId="77777777" w:rsidR="00A80D90" w:rsidRDefault="00A80D90" w:rsidP="00E3319D">
      <w:pPr>
        <w:rPr>
          <w:b/>
          <w:bCs/>
          <w:sz w:val="36"/>
          <w:szCs w:val="36"/>
          <w:u w:val="single"/>
        </w:rPr>
      </w:pPr>
    </w:p>
    <w:p w14:paraId="7F0F4353" w14:textId="77777777" w:rsidR="00E3319D" w:rsidRPr="00EA08CD" w:rsidRDefault="00E3319D" w:rsidP="00E3319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LISTA DE ASISTENCIA </w:t>
      </w:r>
    </w:p>
    <w:p w14:paraId="0796C6FC" w14:textId="62BD6A0B" w:rsidR="00E3319D" w:rsidRPr="00EA08CD" w:rsidRDefault="00E3319D" w:rsidP="00E3319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MERO </w:t>
      </w:r>
      <w:r w:rsidR="007E5054">
        <w:rPr>
          <w:rFonts w:ascii="Arial" w:hAnsi="Arial" w:cs="Arial"/>
          <w:b/>
          <w:bCs/>
          <w:sz w:val="32"/>
          <w:szCs w:val="32"/>
        </w:rPr>
        <w:t>9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 DE LA COMISIÓN EDILICIA PERMANENTE DE DERECHOS HUMANOS, EQUIDAD DE GÉNERO Y ASUNTOS INDÍGENAS.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3E5C6087" w14:textId="7F4D8A35" w:rsidR="00E3319D" w:rsidRPr="00EA08CD" w:rsidRDefault="00E3319D" w:rsidP="007E5054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>Sala de Regidores</w:t>
      </w:r>
      <w:r w:rsidR="007E5054" w:rsidRPr="00EA08CD">
        <w:rPr>
          <w:rFonts w:ascii="Arial" w:hAnsi="Arial" w:cs="Arial"/>
          <w:b/>
          <w:bCs/>
          <w:u w:val="single"/>
        </w:rPr>
        <w:t xml:space="preserve">, a </w:t>
      </w:r>
      <w:r w:rsidR="007E5054">
        <w:rPr>
          <w:rFonts w:ascii="Arial" w:hAnsi="Arial" w:cs="Arial"/>
          <w:b/>
          <w:bCs/>
          <w:u w:val="single"/>
        </w:rPr>
        <w:t>24</w:t>
      </w:r>
      <w:r w:rsidR="007E5054" w:rsidRPr="00EA08CD">
        <w:rPr>
          <w:rFonts w:ascii="Arial" w:hAnsi="Arial" w:cs="Arial"/>
          <w:b/>
          <w:bCs/>
          <w:u w:val="single"/>
        </w:rPr>
        <w:t xml:space="preserve"> de </w:t>
      </w:r>
      <w:r w:rsidR="007E5054">
        <w:rPr>
          <w:rFonts w:ascii="Arial" w:hAnsi="Arial" w:cs="Arial"/>
          <w:b/>
          <w:bCs/>
          <w:u w:val="single"/>
        </w:rPr>
        <w:t>julio</w:t>
      </w:r>
      <w:r w:rsidR="007E5054" w:rsidRPr="00EA08CD">
        <w:rPr>
          <w:rFonts w:ascii="Arial" w:hAnsi="Arial" w:cs="Arial"/>
          <w:b/>
          <w:bCs/>
          <w:u w:val="single"/>
        </w:rPr>
        <w:t xml:space="preserve"> de 2023, a las 1</w:t>
      </w:r>
      <w:r w:rsidR="007E5054">
        <w:rPr>
          <w:rFonts w:ascii="Arial" w:hAnsi="Arial" w:cs="Arial"/>
          <w:b/>
          <w:bCs/>
          <w:u w:val="single"/>
        </w:rPr>
        <w:t>1</w:t>
      </w:r>
      <w:r w:rsidR="007E5054" w:rsidRPr="00EA08CD">
        <w:rPr>
          <w:rFonts w:ascii="Arial" w:hAnsi="Arial" w:cs="Arial"/>
          <w:b/>
          <w:bCs/>
          <w:u w:val="single"/>
        </w:rPr>
        <w:t>:00 horas.</w:t>
      </w:r>
    </w:p>
    <w:p w14:paraId="3BBEA5BF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EB37A7" w14:paraId="0FBADB19" w14:textId="77777777" w:rsidTr="00A80D90">
        <w:tc>
          <w:tcPr>
            <w:tcW w:w="4673" w:type="dxa"/>
          </w:tcPr>
          <w:p w14:paraId="6F6E705E" w14:textId="3FB5E11F" w:rsidR="00EB37A7" w:rsidRPr="00E3319D" w:rsidRDefault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INVITAD</w:t>
            </w:r>
            <w:r w:rsidR="00A80D90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 ESPECIA</w:t>
            </w:r>
            <w:r w:rsidR="008A149F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L</w:t>
            </w:r>
          </w:p>
        </w:tc>
        <w:tc>
          <w:tcPr>
            <w:tcW w:w="4111" w:type="dxa"/>
          </w:tcPr>
          <w:p w14:paraId="7AD9C72C" w14:textId="011F523B" w:rsidR="00EB37A7" w:rsidRPr="00E3319D" w:rsidRDefault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3319D" w14:paraId="5EC18D3C" w14:textId="77777777" w:rsidTr="00A80D90">
        <w:trPr>
          <w:trHeight w:val="982"/>
        </w:trPr>
        <w:tc>
          <w:tcPr>
            <w:tcW w:w="4673" w:type="dxa"/>
          </w:tcPr>
          <w:p w14:paraId="1469913E" w14:textId="131F83C4" w:rsidR="00E3319D" w:rsidRPr="0054544D" w:rsidRDefault="008A149F" w:rsidP="00A80D90">
            <w:pPr>
              <w:spacing w:after="200" w:line="276" w:lineRule="auto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Alma Yadira Figueroa </w:t>
            </w:r>
            <w:proofErr w:type="gramStart"/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Coronel</w:t>
            </w:r>
            <w:proofErr w:type="gramEnd"/>
          </w:p>
        </w:tc>
        <w:tc>
          <w:tcPr>
            <w:tcW w:w="4111" w:type="dxa"/>
          </w:tcPr>
          <w:p w14:paraId="30F5BF88" w14:textId="77777777" w:rsidR="00E3319D" w:rsidRDefault="00E3319D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</w:p>
        </w:tc>
      </w:tr>
    </w:tbl>
    <w:p w14:paraId="0F2826DD" w14:textId="77777777" w:rsidR="00F75852" w:rsidRDefault="00F75852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3996BA46" w14:textId="77777777" w:rsidR="00A80D90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2BD2C883" w14:textId="77777777" w:rsidR="00A80D90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01DDD7FB" w14:textId="77777777" w:rsidR="00A80D90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3DDADB03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6FB88350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56BEE17B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02184C9F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2D01E7EC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3805D3AA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5F11CD5F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39EF0EAC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1F3727D8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01E936A7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0A397FA7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4AE63626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41E89C2E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3E6773DC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6B2178BC" w14:textId="77777777" w:rsidR="00A445FD" w:rsidRPr="00A445FD" w:rsidRDefault="00A445FD" w:rsidP="00A445F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445FD">
        <w:rPr>
          <w:rFonts w:ascii="Arial" w:hAnsi="Arial" w:cs="Arial"/>
          <w:b/>
          <w:bCs/>
          <w:sz w:val="24"/>
          <w:szCs w:val="24"/>
          <w:u w:val="single"/>
        </w:rPr>
        <w:t xml:space="preserve">LISTA DE ASISTENCIA </w:t>
      </w:r>
    </w:p>
    <w:p w14:paraId="7E21C791" w14:textId="0AEF4E71" w:rsidR="00A445FD" w:rsidRPr="00A445FD" w:rsidRDefault="00A445FD" w:rsidP="00A445F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45FD">
        <w:rPr>
          <w:rFonts w:ascii="Arial" w:hAnsi="Arial" w:cs="Arial"/>
          <w:b/>
          <w:bCs/>
          <w:sz w:val="24"/>
          <w:szCs w:val="24"/>
        </w:rPr>
        <w:t xml:space="preserve">SESIÓN ORDINARIA NÚMERO </w:t>
      </w:r>
      <w:r w:rsidR="008A149F">
        <w:rPr>
          <w:rFonts w:ascii="Arial" w:hAnsi="Arial" w:cs="Arial"/>
          <w:b/>
          <w:bCs/>
          <w:sz w:val="24"/>
          <w:szCs w:val="24"/>
        </w:rPr>
        <w:t>10</w:t>
      </w:r>
      <w:r w:rsidRPr="00A445FD">
        <w:rPr>
          <w:rFonts w:ascii="Arial" w:hAnsi="Arial" w:cs="Arial"/>
          <w:b/>
          <w:bCs/>
          <w:sz w:val="24"/>
          <w:szCs w:val="24"/>
        </w:rPr>
        <w:t xml:space="preserve"> DE LA COMISIÓN EDILICIA PERMANENTE DE DERECHOS HUMANOS, EQUIDAD DE GÉNERO Y ASUNTOS INDÍGENAS.</w:t>
      </w:r>
      <w:r w:rsidRPr="00A445FD">
        <w:rPr>
          <w:rFonts w:ascii="Arial" w:hAnsi="Arial" w:cs="Arial"/>
          <w:b/>
          <w:bCs/>
          <w:sz w:val="24"/>
          <w:szCs w:val="24"/>
        </w:rPr>
        <w:br/>
      </w:r>
    </w:p>
    <w:p w14:paraId="70F20EDE" w14:textId="77777777" w:rsidR="00A445FD" w:rsidRPr="00A445FD" w:rsidRDefault="00A445FD" w:rsidP="00A445FD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445FD">
        <w:rPr>
          <w:rFonts w:ascii="Arial" w:hAnsi="Arial" w:cs="Arial"/>
          <w:b/>
          <w:bCs/>
          <w:sz w:val="18"/>
          <w:szCs w:val="18"/>
        </w:rPr>
        <w:t xml:space="preserve">Lugar y Fecha: </w:t>
      </w:r>
      <w:r w:rsidRPr="00A445FD">
        <w:rPr>
          <w:rFonts w:ascii="Arial" w:hAnsi="Arial" w:cs="Arial"/>
          <w:b/>
          <w:bCs/>
          <w:sz w:val="18"/>
          <w:szCs w:val="18"/>
          <w:u w:val="single"/>
        </w:rPr>
        <w:t>Sala de Regidores, a 24 de julio de 2023, a las 11:00 horas.</w:t>
      </w:r>
    </w:p>
    <w:p w14:paraId="1A1C7C41" w14:textId="77777777" w:rsidR="00A80D90" w:rsidRPr="001A57E9" w:rsidRDefault="00A80D90" w:rsidP="0053053F">
      <w:pPr>
        <w:spacing w:after="200" w:line="276" w:lineRule="auto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029"/>
      </w:tblGrid>
      <w:tr w:rsidR="00A80D90" w:rsidRPr="001A57E9" w14:paraId="62B0221F" w14:textId="77777777">
        <w:tc>
          <w:tcPr>
            <w:tcW w:w="8828" w:type="dxa"/>
            <w:gridSpan w:val="3"/>
          </w:tcPr>
          <w:p w14:paraId="1BFD6248" w14:textId="37C79B79" w:rsidR="00A80D90" w:rsidRPr="00A445FD" w:rsidRDefault="001A57E9" w:rsidP="001A57E9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Arial" w:eastAsia="Calibri" w:hAnsi="Arial" w:cs="Arial"/>
                <w:b/>
                <w:bCs/>
                <w:sz w:val="18"/>
                <w:szCs w:val="18"/>
                <w:lang w:val="es-ES_tradnl"/>
              </w:rPr>
              <w:t xml:space="preserve">COMISIÓN CONVOCANTE </w:t>
            </w:r>
            <w:r w:rsidRPr="00A445FD">
              <w:rPr>
                <w:rFonts w:ascii="Arial" w:hAnsi="Arial" w:cs="Arial"/>
                <w:b/>
                <w:bCs/>
                <w:sz w:val="18"/>
                <w:szCs w:val="18"/>
              </w:rPr>
              <w:t>DERECHOS HUMANOS, EQUIDAD DE GÉNERO Y ASUNTOS INDÍGENAS.</w:t>
            </w:r>
          </w:p>
        </w:tc>
      </w:tr>
      <w:tr w:rsidR="001A57E9" w14:paraId="36561E27" w14:textId="77777777" w:rsidTr="009A1C5A">
        <w:trPr>
          <w:trHeight w:val="225"/>
        </w:trPr>
        <w:tc>
          <w:tcPr>
            <w:tcW w:w="1696" w:type="dxa"/>
          </w:tcPr>
          <w:p w14:paraId="1A19E16C" w14:textId="13671F91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</w:t>
            </w:r>
            <w:r w:rsidR="00A445FD"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21326820" w14:textId="736F6AED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</w:t>
            </w:r>
            <w:r w:rsidR="001A57E9"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Eva Maria de Jesús Barreto </w:t>
            </w:r>
          </w:p>
        </w:tc>
        <w:tc>
          <w:tcPr>
            <w:tcW w:w="2029" w:type="dxa"/>
          </w:tcPr>
          <w:p w14:paraId="6DE99DC2" w14:textId="5BA34246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3B922697" w14:textId="77777777" w:rsidTr="009A1C5A">
        <w:trPr>
          <w:trHeight w:val="180"/>
        </w:trPr>
        <w:tc>
          <w:tcPr>
            <w:tcW w:w="1696" w:type="dxa"/>
          </w:tcPr>
          <w:p w14:paraId="521251F5" w14:textId="157E7CA3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2456F718" w14:textId="33A72E48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Yuritzi Alejandra Hermosillo Tejeda </w:t>
            </w:r>
          </w:p>
        </w:tc>
        <w:tc>
          <w:tcPr>
            <w:tcW w:w="2029" w:type="dxa"/>
          </w:tcPr>
          <w:p w14:paraId="23DEF60D" w14:textId="105B945A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4ECE5D28" w14:textId="77777777" w:rsidTr="009A1C5A">
        <w:trPr>
          <w:trHeight w:val="180"/>
        </w:trPr>
        <w:tc>
          <w:tcPr>
            <w:tcW w:w="1696" w:type="dxa"/>
          </w:tcPr>
          <w:p w14:paraId="2DFC5855" w14:textId="0E72B8F0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09B9E692" w14:textId="2CCD5BA2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Raul Chávez García </w:t>
            </w:r>
          </w:p>
        </w:tc>
        <w:tc>
          <w:tcPr>
            <w:tcW w:w="2029" w:type="dxa"/>
          </w:tcPr>
          <w:p w14:paraId="44D587FA" w14:textId="06A88318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177CC46B" w14:textId="77777777">
        <w:trPr>
          <w:trHeight w:val="255"/>
        </w:trPr>
        <w:tc>
          <w:tcPr>
            <w:tcW w:w="8828" w:type="dxa"/>
            <w:gridSpan w:val="3"/>
          </w:tcPr>
          <w:p w14:paraId="4ACC3792" w14:textId="153D227B" w:rsidR="001A57E9" w:rsidRPr="00A445FD" w:rsidRDefault="008A149F" w:rsidP="001A57E9">
            <w:pPr>
              <w:tabs>
                <w:tab w:val="left" w:pos="2610"/>
              </w:tabs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8A149F">
              <w:rPr>
                <w:rFonts w:ascii="Arial" w:eastAsia="Calibri" w:hAnsi="Arial" w:cs="Arial"/>
                <w:b/>
                <w:sz w:val="18"/>
                <w:szCs w:val="18"/>
                <w:lang w:val="es-ES_tradnl"/>
              </w:rPr>
              <w:t>COMISIÓN COADYUVANTE DE DEPORTES, RECRACIÓN Y ATENCIÓN A LA JUVENTUD</w:t>
            </w:r>
          </w:p>
        </w:tc>
      </w:tr>
      <w:tr w:rsidR="001A57E9" w14:paraId="4D7F1648" w14:textId="77777777" w:rsidTr="009A1C5A">
        <w:trPr>
          <w:trHeight w:val="165"/>
        </w:trPr>
        <w:tc>
          <w:tcPr>
            <w:tcW w:w="1696" w:type="dxa"/>
          </w:tcPr>
          <w:p w14:paraId="165582D7" w14:textId="11D43611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</w:t>
            </w:r>
            <w:r w:rsidR="00A445FD"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684B0215" w14:textId="5219B7DC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</w:t>
            </w:r>
            <w:r w:rsidR="008A149F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Diana Laura Ortega Palafox </w:t>
            </w:r>
          </w:p>
        </w:tc>
        <w:tc>
          <w:tcPr>
            <w:tcW w:w="2029" w:type="dxa"/>
          </w:tcPr>
          <w:p w14:paraId="698925E1" w14:textId="4CB8CADB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10BC0CB1" w14:textId="77777777" w:rsidTr="009A1C5A">
        <w:tc>
          <w:tcPr>
            <w:tcW w:w="1696" w:type="dxa"/>
          </w:tcPr>
          <w:p w14:paraId="20CF8F9E" w14:textId="42304FAE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lastRenderedPageBreak/>
              <w:t xml:space="preserve">Vocal </w:t>
            </w:r>
          </w:p>
        </w:tc>
        <w:tc>
          <w:tcPr>
            <w:tcW w:w="5103" w:type="dxa"/>
          </w:tcPr>
          <w:p w14:paraId="7ACADFF5" w14:textId="735D37BB" w:rsidR="001A57E9" w:rsidRPr="00A445FD" w:rsidRDefault="008A149F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Tania Magdalena Bernardino Juarez </w:t>
            </w:r>
            <w:r w:rsidR="001A57E9"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29" w:type="dxa"/>
          </w:tcPr>
          <w:p w14:paraId="55C564E2" w14:textId="55B0CD90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57CBE155" w14:textId="77777777" w:rsidTr="009A1C5A">
        <w:tc>
          <w:tcPr>
            <w:tcW w:w="1696" w:type="dxa"/>
          </w:tcPr>
          <w:p w14:paraId="193FACEF" w14:textId="1BF65E64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162FEAF8" w14:textId="1BF36823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</w:t>
            </w:r>
            <w:r w:rsidR="008A149F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Magali Casillas Contreras </w:t>
            </w:r>
          </w:p>
        </w:tc>
        <w:tc>
          <w:tcPr>
            <w:tcW w:w="2029" w:type="dxa"/>
          </w:tcPr>
          <w:p w14:paraId="3AD9FD01" w14:textId="70B6217F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08B83E1C" w14:textId="77777777">
        <w:tc>
          <w:tcPr>
            <w:tcW w:w="8828" w:type="dxa"/>
            <w:gridSpan w:val="3"/>
          </w:tcPr>
          <w:p w14:paraId="67CB98F8" w14:textId="62B9E606" w:rsidR="001A57E9" w:rsidRPr="00A445FD" w:rsidRDefault="001A57E9" w:rsidP="001A57E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COMISIÓN COADYUVANTE DE CALLES, ALUMBRADO PÚBLICO Y CEMENTERIOS</w:t>
            </w:r>
          </w:p>
        </w:tc>
      </w:tr>
      <w:tr w:rsidR="001A57E9" w14:paraId="6A3B3525" w14:textId="77777777" w:rsidTr="009A1C5A">
        <w:trPr>
          <w:trHeight w:val="191"/>
        </w:trPr>
        <w:tc>
          <w:tcPr>
            <w:tcW w:w="1696" w:type="dxa"/>
          </w:tcPr>
          <w:p w14:paraId="1F336DBF" w14:textId="2A800A95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</w:t>
            </w:r>
            <w:r w:rsidR="00A445FD"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0F8CF82D" w14:textId="75D3C31E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Marisol Mendoza Pinto </w:t>
            </w:r>
          </w:p>
        </w:tc>
        <w:tc>
          <w:tcPr>
            <w:tcW w:w="2029" w:type="dxa"/>
          </w:tcPr>
          <w:p w14:paraId="13060D5C" w14:textId="7E835626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6185EA17" w14:textId="77777777" w:rsidTr="009A1C5A">
        <w:trPr>
          <w:trHeight w:val="210"/>
        </w:trPr>
        <w:tc>
          <w:tcPr>
            <w:tcW w:w="1696" w:type="dxa"/>
          </w:tcPr>
          <w:p w14:paraId="1B3C0CC3" w14:textId="2EB33321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69C25D1B" w14:textId="14A82C09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. Victor Manuel Monroy Rivera</w:t>
            </w:r>
          </w:p>
        </w:tc>
        <w:tc>
          <w:tcPr>
            <w:tcW w:w="2029" w:type="dxa"/>
          </w:tcPr>
          <w:p w14:paraId="607AC935" w14:textId="77777777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44A82465" w14:textId="77777777" w:rsidTr="009A1C5A">
        <w:trPr>
          <w:trHeight w:val="210"/>
        </w:trPr>
        <w:tc>
          <w:tcPr>
            <w:tcW w:w="1696" w:type="dxa"/>
          </w:tcPr>
          <w:p w14:paraId="450E9E5B" w14:textId="6C2B587A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5CDDDB67" w14:textId="454B1AAF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Jorge de Jesús Juárez Parra </w:t>
            </w:r>
          </w:p>
        </w:tc>
        <w:tc>
          <w:tcPr>
            <w:tcW w:w="2029" w:type="dxa"/>
          </w:tcPr>
          <w:p w14:paraId="4636F029" w14:textId="77777777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9A1C5A" w14:paraId="3F07D724" w14:textId="77777777">
        <w:trPr>
          <w:trHeight w:val="180"/>
        </w:trPr>
        <w:tc>
          <w:tcPr>
            <w:tcW w:w="8828" w:type="dxa"/>
            <w:gridSpan w:val="3"/>
          </w:tcPr>
          <w:p w14:paraId="5AF6898D" w14:textId="55052BF1" w:rsidR="009A1C5A" w:rsidRPr="00A445FD" w:rsidRDefault="009A1C5A" w:rsidP="009A1C5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INVITADA ESPECIAL</w:t>
            </w:r>
          </w:p>
        </w:tc>
      </w:tr>
      <w:tr w:rsidR="009A1C5A" w14:paraId="14C54F9C" w14:textId="77777777">
        <w:trPr>
          <w:trHeight w:val="225"/>
        </w:trPr>
        <w:tc>
          <w:tcPr>
            <w:tcW w:w="6799" w:type="dxa"/>
            <w:gridSpan w:val="2"/>
          </w:tcPr>
          <w:p w14:paraId="309410EF" w14:textId="04CB5913" w:rsidR="009A1C5A" w:rsidRPr="00A445FD" w:rsidRDefault="00B42ED2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Alma Yadira Figueroa Coronel </w:t>
            </w:r>
            <w:r w:rsidR="009A1C5A"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29" w:type="dxa"/>
          </w:tcPr>
          <w:p w14:paraId="3B5A5D97" w14:textId="77777777" w:rsidR="009A1C5A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</w:tbl>
    <w:p w14:paraId="56C94048" w14:textId="77777777" w:rsidR="00A80D90" w:rsidRPr="0053053F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A80D90" w:rsidRPr="0053053F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48F2" w14:textId="77777777" w:rsidR="00191D67" w:rsidRDefault="00191D67">
      <w:pPr>
        <w:spacing w:after="0" w:line="240" w:lineRule="auto"/>
      </w:pPr>
      <w:r>
        <w:separator/>
      </w:r>
    </w:p>
  </w:endnote>
  <w:endnote w:type="continuationSeparator" w:id="0">
    <w:p w14:paraId="6BF1D637" w14:textId="77777777" w:rsidR="00191D67" w:rsidRDefault="0019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5E5A" w14:textId="77777777" w:rsidR="00191D67" w:rsidRDefault="00191D67">
      <w:pPr>
        <w:spacing w:after="0" w:line="240" w:lineRule="auto"/>
      </w:pPr>
      <w:r>
        <w:separator/>
      </w:r>
    </w:p>
  </w:footnote>
  <w:footnote w:type="continuationSeparator" w:id="0">
    <w:p w14:paraId="31222B64" w14:textId="77777777" w:rsidR="00191D67" w:rsidRDefault="0019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82" w14:textId="540DE649" w:rsidR="00282A76" w:rsidRDefault="00282A7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9183C6" wp14:editId="7DC41B21">
          <wp:simplePos x="0" y="0"/>
          <wp:positionH relativeFrom="column">
            <wp:posOffset>3148965</wp:posOffset>
          </wp:positionH>
          <wp:positionV relativeFrom="paragraph">
            <wp:posOffset>-193675</wp:posOffset>
          </wp:positionV>
          <wp:extent cx="2651760" cy="920750"/>
          <wp:effectExtent l="0" t="0" r="0" b="0"/>
          <wp:wrapNone/>
          <wp:docPr id="10313592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5A7EF871" w:rsidR="004D6E53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3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5510D"/>
    <w:rsid w:val="00112D1B"/>
    <w:rsid w:val="00115C9F"/>
    <w:rsid w:val="00181B32"/>
    <w:rsid w:val="00191D67"/>
    <w:rsid w:val="001A57E9"/>
    <w:rsid w:val="001B3484"/>
    <w:rsid w:val="001C76C2"/>
    <w:rsid w:val="002148D1"/>
    <w:rsid w:val="00265622"/>
    <w:rsid w:val="00266709"/>
    <w:rsid w:val="00282A76"/>
    <w:rsid w:val="00285D16"/>
    <w:rsid w:val="00292AD1"/>
    <w:rsid w:val="002A30B8"/>
    <w:rsid w:val="002B0825"/>
    <w:rsid w:val="00347322"/>
    <w:rsid w:val="003D6E28"/>
    <w:rsid w:val="00410C1D"/>
    <w:rsid w:val="00495588"/>
    <w:rsid w:val="004D6E53"/>
    <w:rsid w:val="005073C7"/>
    <w:rsid w:val="0051574E"/>
    <w:rsid w:val="00525866"/>
    <w:rsid w:val="0053053F"/>
    <w:rsid w:val="00544771"/>
    <w:rsid w:val="0054544D"/>
    <w:rsid w:val="005C78C8"/>
    <w:rsid w:val="00670972"/>
    <w:rsid w:val="006C1820"/>
    <w:rsid w:val="006C3E7E"/>
    <w:rsid w:val="006F511F"/>
    <w:rsid w:val="00770DB5"/>
    <w:rsid w:val="007807A4"/>
    <w:rsid w:val="007C1C4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D26F2"/>
    <w:rsid w:val="00AD4AE0"/>
    <w:rsid w:val="00B120E2"/>
    <w:rsid w:val="00B2616F"/>
    <w:rsid w:val="00B42ED2"/>
    <w:rsid w:val="00BC7DD0"/>
    <w:rsid w:val="00C3567F"/>
    <w:rsid w:val="00D915C5"/>
    <w:rsid w:val="00D952C4"/>
    <w:rsid w:val="00DC3B9F"/>
    <w:rsid w:val="00DF627C"/>
    <w:rsid w:val="00E3319D"/>
    <w:rsid w:val="00E363C1"/>
    <w:rsid w:val="00E73CB0"/>
    <w:rsid w:val="00EA08CD"/>
    <w:rsid w:val="00EB37A7"/>
    <w:rsid w:val="00EC556B"/>
    <w:rsid w:val="00F014C5"/>
    <w:rsid w:val="00F75852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254CA3A8-FA2E-4963-8739-62718C43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2023-08-28T14:22:00Z</cp:lastPrinted>
  <dcterms:created xsi:type="dcterms:W3CDTF">2023-08-31T21:49:00Z</dcterms:created>
  <dcterms:modified xsi:type="dcterms:W3CDTF">2023-08-31T21:49:00Z</dcterms:modified>
</cp:coreProperties>
</file>