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74" w:rsidRPr="00717771" w:rsidRDefault="00A82A74" w:rsidP="00A82A74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INFORME DETALLADO</w:t>
      </w: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A82A74" w:rsidRPr="00BE08AB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10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:rsidR="00A82A74" w:rsidRPr="00BE08AB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COMISIÓN EDILICIA PERMANENTE DE OBRAS PÚBLICAS, PLANERACION URBANA Y REGULARIZACION DE LA TENENCIA DE LA TIERRA.</w:t>
      </w:r>
    </w:p>
    <w:p w:rsidR="00A82A74" w:rsidRPr="00BE08AB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05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octubre del año 2022, a las 05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: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20 pm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:rsidR="00A82A74" w:rsidRPr="00154615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" w:eastAsia="es-ES"/>
        </w:rPr>
      </w:pP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8"/>
          <w:szCs w:val="28"/>
          <w:lang w:val="es-ES" w:eastAsia="es-ES"/>
        </w:rPr>
        <w:t xml:space="preserve">Se aprobaron </w:t>
      </w:r>
      <w:r w:rsidRPr="009B5EC4">
        <w:rPr>
          <w:rFonts w:ascii="Arial" w:eastAsiaTheme="minorEastAsia" w:hAnsi="Arial" w:cs="Arial"/>
          <w:sz w:val="28"/>
          <w:szCs w:val="28"/>
          <w:lang w:val="es-ES" w:eastAsia="es-ES"/>
        </w:rPr>
        <w:t>los techos financieros de las siguientes obras provenientes de re</w:t>
      </w:r>
      <w:r>
        <w:rPr>
          <w:rFonts w:ascii="Arial" w:eastAsiaTheme="minorEastAsia" w:hAnsi="Arial" w:cs="Arial"/>
          <w:sz w:val="28"/>
          <w:szCs w:val="28"/>
          <w:lang w:val="es-ES" w:eastAsia="es-ES"/>
        </w:rPr>
        <w:t>cursos propios, FORTAMUN Y FAIS, con los votos a favor de la síndico municipal licenciada Magali Casillas Contreras y el Regidor Víctor Manuel Monroy Rivera y el voto en abstención de la regidora Tania Magdalena Juárez Bernardino.</w:t>
      </w: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Default="00A82A74" w:rsidP="00A82A7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:rsidR="00A82A74" w:rsidRPr="00717771" w:rsidRDefault="00A82A74" w:rsidP="00A82A74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VMMRP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:rsidR="00A82A74" w:rsidRPr="00717771" w:rsidRDefault="00A82A74" w:rsidP="00A82A74">
      <w:pPr>
        <w:spacing w:after="0" w:line="240" w:lineRule="auto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:rsidR="000B0E6F" w:rsidRDefault="000B0E6F">
      <w:bookmarkStart w:id="0" w:name="_GoBack"/>
      <w:bookmarkEnd w:id="0"/>
    </w:p>
    <w:sectPr w:rsidR="000B0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4"/>
    <w:rsid w:val="000B0E6F"/>
    <w:rsid w:val="00A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7C8A1-0A8D-4388-BF19-312CEDA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1</cp:revision>
  <dcterms:created xsi:type="dcterms:W3CDTF">2023-03-22T19:40:00Z</dcterms:created>
  <dcterms:modified xsi:type="dcterms:W3CDTF">2023-03-22T19:41:00Z</dcterms:modified>
</cp:coreProperties>
</file>