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34" w:rsidRDefault="00727934" w:rsidP="00727934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7934" w:rsidRPr="00E90C2D" w:rsidRDefault="00727934" w:rsidP="004F1B94">
      <w:pPr>
        <w:spacing w:after="0"/>
        <w:rPr>
          <w:rFonts w:ascii="Arial" w:hAnsi="Arial" w:cs="Arial"/>
          <w:b/>
          <w:sz w:val="24"/>
          <w:szCs w:val="21"/>
        </w:rPr>
      </w:pPr>
    </w:p>
    <w:p w:rsidR="00727934" w:rsidRPr="00E90C2D" w:rsidRDefault="00727934" w:rsidP="00727934">
      <w:pPr>
        <w:spacing w:after="0"/>
        <w:jc w:val="center"/>
        <w:rPr>
          <w:rFonts w:ascii="Arial" w:hAnsi="Arial" w:cs="Arial"/>
          <w:b/>
          <w:sz w:val="24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27934" w:rsidRPr="00E90C2D" w:rsidTr="00A54D5C">
        <w:tc>
          <w:tcPr>
            <w:tcW w:w="8978" w:type="dxa"/>
          </w:tcPr>
          <w:p w:rsidR="00727934" w:rsidRDefault="00727934" w:rsidP="00A54D5C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INFORME DETALLADO</w:t>
            </w:r>
            <w:r w:rsidRPr="00E90C2D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DE LA </w:t>
            </w:r>
            <w:r w:rsidRPr="00E90C2D">
              <w:rPr>
                <w:rFonts w:ascii="Arial" w:hAnsi="Arial" w:cs="Arial"/>
                <w:b/>
                <w:sz w:val="24"/>
                <w:szCs w:val="21"/>
              </w:rPr>
              <w:t>TERCERA SESIÓN ORDINARIA DE LA COMISIÓN EDILICIA PERMANENTE DE OBRAS PÚBLICAS, PLANEACIÓN URBANA Y REGULARIZAC</w:t>
            </w:r>
            <w:r>
              <w:rPr>
                <w:rFonts w:ascii="Arial" w:hAnsi="Arial" w:cs="Arial"/>
                <w:b/>
                <w:sz w:val="24"/>
                <w:szCs w:val="21"/>
              </w:rPr>
              <w:t>IÓN DE LA TENENCIA DE LA TIERRA.</w:t>
            </w:r>
          </w:p>
          <w:p w:rsidR="00727934" w:rsidRPr="00E90C2D" w:rsidRDefault="00727934" w:rsidP="00727934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15 DE FEBRERO 2022</w:t>
            </w:r>
          </w:p>
        </w:tc>
      </w:tr>
      <w:tr w:rsidR="00727934" w:rsidRPr="00E90C2D" w:rsidTr="00A54D5C">
        <w:tc>
          <w:tcPr>
            <w:tcW w:w="8978" w:type="dxa"/>
          </w:tcPr>
          <w:p w:rsidR="00727934" w:rsidRDefault="00727934" w:rsidP="00727934">
            <w:pPr>
              <w:jc w:val="both"/>
              <w:rPr>
                <w:rFonts w:ascii="Arial" w:eastAsia="Times New Roman" w:hAnsi="Arial" w:cs="Arial"/>
              </w:rPr>
            </w:pPr>
          </w:p>
          <w:p w:rsidR="00727934" w:rsidRPr="00727934" w:rsidRDefault="00727934" w:rsidP="00727934">
            <w:pPr>
              <w:jc w:val="both"/>
              <w:rPr>
                <w:rFonts w:ascii="Arial" w:hAnsi="Arial" w:cs="Arial"/>
                <w:sz w:val="24"/>
                <w:szCs w:val="21"/>
              </w:rPr>
            </w:pPr>
            <w:r w:rsidRPr="00727934">
              <w:rPr>
                <w:rFonts w:ascii="Arial" w:eastAsia="Times New Roman" w:hAnsi="Arial" w:cs="Arial"/>
                <w:lang w:val="es-ES"/>
              </w:rPr>
              <w:t xml:space="preserve">Una vez declarado el quórum legal para poder desarrollar esta sesión, se realizara el </w:t>
            </w:r>
            <w:r w:rsidRPr="00727934">
              <w:rPr>
                <w:rFonts w:ascii="Arial" w:hAnsi="Arial" w:cs="Arial"/>
                <w:sz w:val="24"/>
                <w:szCs w:val="21"/>
              </w:rPr>
              <w:t xml:space="preserve">estudio y en su caso dictaminación a efectos de elevar al Pleno el </w:t>
            </w:r>
            <w:r w:rsidRPr="00727934">
              <w:rPr>
                <w:rFonts w:ascii="Arial" w:eastAsia="Calibri" w:hAnsi="Arial" w:cs="Arial"/>
                <w:b/>
                <w:sz w:val="24"/>
                <w:szCs w:val="21"/>
              </w:rPr>
              <w:t>PROGRAMA DE OBRAS POR COOPERACIÓN Y SUS REGLAS DE OPERACIÓN.</w:t>
            </w:r>
          </w:p>
          <w:p w:rsidR="00727934" w:rsidRPr="00727934" w:rsidRDefault="00727934" w:rsidP="00727934">
            <w:pPr>
              <w:jc w:val="both"/>
              <w:rPr>
                <w:rFonts w:ascii="Arial" w:eastAsia="Times New Roman" w:hAnsi="Arial" w:cs="Arial"/>
              </w:rPr>
            </w:pPr>
          </w:p>
          <w:p w:rsidR="00727934" w:rsidRPr="005B1ED2" w:rsidRDefault="00727934" w:rsidP="00727934">
            <w:pPr>
              <w:jc w:val="both"/>
              <w:rPr>
                <w:rFonts w:ascii="Arial" w:hAnsi="Arial" w:cs="Arial"/>
              </w:rPr>
            </w:pPr>
            <w:r w:rsidRPr="005B1ED2">
              <w:rPr>
                <w:rFonts w:ascii="Arial" w:eastAsia="Times New Roman" w:hAnsi="Arial" w:cs="Arial"/>
                <w:lang w:val="es-ES"/>
              </w:rPr>
              <w:t>Si no existiera Asunto vario alguno, se clausurará, dando por concluidos los temas abordados.</w:t>
            </w:r>
          </w:p>
          <w:p w:rsidR="00727934" w:rsidRPr="00CD0792" w:rsidRDefault="00727934" w:rsidP="00727934">
            <w:pPr>
              <w:pStyle w:val="Prrafodelista"/>
              <w:jc w:val="both"/>
              <w:rPr>
                <w:rFonts w:ascii="Arial" w:hAnsi="Arial" w:cs="Arial"/>
                <w:lang w:val="es-ES"/>
              </w:rPr>
            </w:pPr>
          </w:p>
          <w:p w:rsidR="00727934" w:rsidRPr="00727934" w:rsidRDefault="00727934" w:rsidP="00727934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1"/>
                <w:lang w:val="es-ES"/>
              </w:rPr>
            </w:pPr>
          </w:p>
        </w:tc>
      </w:tr>
    </w:tbl>
    <w:p w:rsidR="00727934" w:rsidRDefault="00727934" w:rsidP="00727934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727934" w:rsidRPr="00394201" w:rsidRDefault="00727934" w:rsidP="00727934">
      <w:pPr>
        <w:spacing w:after="0"/>
        <w:jc w:val="both"/>
        <w:rPr>
          <w:rFonts w:ascii="Arial" w:hAnsi="Arial" w:cs="Arial"/>
          <w:b/>
        </w:rPr>
      </w:pP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 xml:space="preserve">A T E N T A M E N T E </w:t>
      </w: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0"/>
        </w:rPr>
      </w:pPr>
    </w:p>
    <w:p w:rsidR="00727934" w:rsidRPr="00394201" w:rsidRDefault="00727934" w:rsidP="00727934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>“2022 AÑO DE LA ATENCIÓN INTEGRAL A NIÑAS, NIÑOS Y ADOLESCENTES CON CÁNCER EN JALISCO”</w:t>
      </w:r>
    </w:p>
    <w:p w:rsidR="00727934" w:rsidRPr="00394201" w:rsidRDefault="00727934" w:rsidP="00727934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 xml:space="preserve">“2022 AÑO DEL CINCUENTA ANIVERSARIO DEL INSTITUTO TECNOLÓGICO DE CIUDAD GUZMÁN. </w:t>
      </w:r>
    </w:p>
    <w:p w:rsidR="00727934" w:rsidRDefault="00727934" w:rsidP="00727934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 xml:space="preserve">CIUDAD GUZMÁN, MUNICIPIO DE ZAPOTLÁN EL GRANDE, JALISCO.  </w:t>
      </w:r>
    </w:p>
    <w:p w:rsidR="00727934" w:rsidRPr="00394201" w:rsidRDefault="00727934" w:rsidP="00727934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>A LA FECHA DE SU PRESENTACIÓN.</w:t>
      </w:r>
    </w:p>
    <w:p w:rsidR="00727934" w:rsidRDefault="00727934" w:rsidP="00727934"/>
    <w:p w:rsidR="004F1B94" w:rsidRDefault="004F1B94" w:rsidP="004F1B9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F1B94" w:rsidRDefault="004F1B94" w:rsidP="004F1B9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4F1B94" w:rsidRDefault="004F1B94" w:rsidP="004F1B9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FRANCISCO IGNACIO CARRILLO GÓMEZ.</w:t>
      </w:r>
    </w:p>
    <w:p w:rsidR="004F1B94" w:rsidRDefault="004F1B94" w:rsidP="004F1B94">
      <w:pPr>
        <w:spacing w:after="0"/>
        <w:rPr>
          <w:rFonts w:ascii="Arial" w:hAnsi="Arial" w:cs="Arial"/>
          <w:b/>
        </w:rPr>
      </w:pPr>
    </w:p>
    <w:p w:rsidR="004F1B94" w:rsidRPr="00CE7DA4" w:rsidRDefault="004F1B94" w:rsidP="004F1B94">
      <w:pPr>
        <w:spacing w:after="0" w:line="240" w:lineRule="auto"/>
        <w:rPr>
          <w:rFonts w:ascii="Arial" w:hAnsi="Arial" w:cs="Arial"/>
        </w:rPr>
      </w:pPr>
    </w:p>
    <w:p w:rsidR="004F1B94" w:rsidRPr="00CD0792" w:rsidRDefault="004F1B94" w:rsidP="004F1B94">
      <w:pPr>
        <w:spacing w:after="0" w:line="240" w:lineRule="auto"/>
        <w:rPr>
          <w:rFonts w:ascii="Arial" w:hAnsi="Arial" w:cs="Arial"/>
          <w:b/>
          <w:sz w:val="16"/>
        </w:rPr>
      </w:pPr>
      <w:proofErr w:type="spellStart"/>
      <w:r w:rsidRPr="00CD0792">
        <w:rPr>
          <w:rFonts w:ascii="Arial" w:hAnsi="Arial" w:cs="Arial"/>
          <w:sz w:val="16"/>
        </w:rPr>
        <w:t>FICG</w:t>
      </w:r>
      <w:proofErr w:type="spellEnd"/>
      <w:r w:rsidRPr="00CD0792">
        <w:rPr>
          <w:rFonts w:ascii="Arial" w:hAnsi="Arial" w:cs="Arial"/>
          <w:sz w:val="16"/>
        </w:rPr>
        <w:t>/</w:t>
      </w:r>
      <w:proofErr w:type="spellStart"/>
      <w:r w:rsidRPr="00CD0792">
        <w:rPr>
          <w:rFonts w:ascii="Arial" w:hAnsi="Arial" w:cs="Arial"/>
          <w:sz w:val="16"/>
        </w:rPr>
        <w:t>mff</w:t>
      </w:r>
      <w:proofErr w:type="spellEnd"/>
    </w:p>
    <w:p w:rsidR="004F1B94" w:rsidRPr="00CE7DA4" w:rsidRDefault="004F1B94" w:rsidP="004F1B94">
      <w:pPr>
        <w:spacing w:after="0"/>
        <w:rPr>
          <w:rFonts w:ascii="Arial" w:hAnsi="Arial" w:cs="Arial"/>
          <w:b/>
        </w:rPr>
      </w:pPr>
    </w:p>
    <w:p w:rsidR="004F1B94" w:rsidRPr="00CE7DA4" w:rsidRDefault="004F1B94" w:rsidP="004F1B94">
      <w:pPr>
        <w:spacing w:after="0" w:line="240" w:lineRule="auto"/>
        <w:rPr>
          <w:rFonts w:ascii="Arial" w:hAnsi="Arial" w:cs="Arial"/>
        </w:rPr>
      </w:pPr>
    </w:p>
    <w:p w:rsidR="004F1B94" w:rsidRDefault="004F1B94" w:rsidP="00727934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4"/>
    <w:rsid w:val="00457438"/>
    <w:rsid w:val="004F1B94"/>
    <w:rsid w:val="0072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cp:lastPrinted>2022-07-21T19:04:00Z</cp:lastPrinted>
  <dcterms:created xsi:type="dcterms:W3CDTF">2022-07-01T19:50:00Z</dcterms:created>
  <dcterms:modified xsi:type="dcterms:W3CDTF">2022-07-21T19:09:00Z</dcterms:modified>
</cp:coreProperties>
</file>