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1ED7F755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1066B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EXTRAORDINARIA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36466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757A8B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</w:p>
    <w:p w14:paraId="31EEFBFB" w14:textId="75DD0AAB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5545935C" w14:textId="4099792B" w:rsidR="00704727" w:rsidRPr="00CD4C62" w:rsidRDefault="00FB744C" w:rsidP="0070472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0E23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 Sesión Extraordinaria No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57A8B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 la Comisión Edilicia Permanente de Obras Públicas, Planeación Urbana y Regularización de la Tenencia de la Tierra, programada día</w:t>
      </w:r>
      <w:r w:rsidR="006936D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57A8B">
        <w:rPr>
          <w:rFonts w:ascii="Arial" w:eastAsia="Times New Roman" w:hAnsi="Arial" w:cs="Arial"/>
          <w:color w:val="000000"/>
          <w:sz w:val="24"/>
          <w:szCs w:val="24"/>
        </w:rPr>
        <w:t>09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 xml:space="preserve"> d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e </w:t>
      </w:r>
      <w:r w:rsidR="00CD4C62">
        <w:rPr>
          <w:rFonts w:ascii="Arial" w:eastAsia="Times New Roman" w:hAnsi="Arial" w:cs="Arial"/>
          <w:color w:val="000000"/>
          <w:sz w:val="24"/>
          <w:szCs w:val="24"/>
        </w:rPr>
        <w:t>ju</w:t>
      </w:r>
      <w:r w:rsidR="00757A8B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CD4C62">
        <w:rPr>
          <w:rFonts w:ascii="Arial" w:eastAsia="Times New Roman" w:hAnsi="Arial" w:cs="Arial"/>
          <w:color w:val="000000"/>
          <w:sz w:val="24"/>
          <w:szCs w:val="24"/>
        </w:rPr>
        <w:t>io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del año 202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, a las 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526D8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:00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6D8D">
        <w:rPr>
          <w:rFonts w:ascii="Arial" w:eastAsia="Times New Roman" w:hAnsi="Arial" w:cs="Arial"/>
          <w:color w:val="000000"/>
          <w:sz w:val="24"/>
          <w:szCs w:val="24"/>
        </w:rPr>
        <w:t>trece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horas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en las instalaciones de la Sala de Juntas de la Presidencia Municipal,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 xml:space="preserve"> convocado mediante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oficio No. </w:t>
      </w:r>
      <w:r w:rsidR="00CD4C62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757A8B">
        <w:rPr>
          <w:rFonts w:ascii="Arial" w:eastAsia="Times New Roman" w:hAnsi="Arial" w:cs="Arial"/>
          <w:color w:val="000000"/>
          <w:sz w:val="24"/>
          <w:szCs w:val="24"/>
        </w:rPr>
        <w:t>71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los regidores integrantes de la Comisión anteriormente mencionada: C. </w:t>
      </w:r>
      <w:r w:rsidR="00CD4C62">
        <w:rPr>
          <w:rFonts w:ascii="Arial" w:eastAsia="Times New Roman" w:hAnsi="Arial" w:cs="Arial"/>
          <w:color w:val="000000"/>
          <w:sz w:val="24"/>
          <w:szCs w:val="24"/>
        </w:rPr>
        <w:t>Alejandro Barragán Sánchez, Tania Magdalena Bernardino Juárez, Magali Casillas Contreras, c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on la finalidad de analizar, </w:t>
      </w:r>
      <w:r w:rsidR="00526D8D">
        <w:rPr>
          <w:rFonts w:ascii="Arial" w:eastAsia="Times New Roman" w:hAnsi="Arial" w:cs="Arial"/>
          <w:color w:val="000000"/>
          <w:sz w:val="24"/>
          <w:szCs w:val="24"/>
        </w:rPr>
        <w:t xml:space="preserve">discutir y en su caso aprobar y dictaminar </w:t>
      </w:r>
      <w:r w:rsidR="00CD4C62">
        <w:rPr>
          <w:rFonts w:ascii="Arial" w:eastAsia="Times New Roman" w:hAnsi="Arial" w:cs="Arial"/>
          <w:color w:val="000000"/>
          <w:sz w:val="24"/>
          <w:szCs w:val="24"/>
        </w:rPr>
        <w:t xml:space="preserve">los siguientes temas: </w:t>
      </w:r>
    </w:p>
    <w:p w14:paraId="0766969B" w14:textId="77777777" w:rsidR="005978A2" w:rsidRDefault="005978A2" w:rsidP="00911BEF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DD97D5E" w14:textId="77777777" w:rsidR="00757A8B" w:rsidRPr="00C74D7B" w:rsidRDefault="00757A8B" w:rsidP="00757A8B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C74D7B">
        <w:rPr>
          <w:rFonts w:ascii="Arial" w:hAnsi="Arial" w:cs="Arial"/>
          <w:sz w:val="20"/>
          <w:szCs w:val="20"/>
          <w:lang w:val="es-ES_tradnl"/>
        </w:rPr>
        <w:t>Análisis, Estudio en su caso Aprobación y Dictaminación de los “</w:t>
      </w:r>
      <w:r w:rsidRPr="00C74D7B">
        <w:rPr>
          <w:rFonts w:ascii="Arial" w:hAnsi="Arial" w:cs="Arial"/>
          <w:b/>
          <w:bCs/>
          <w:sz w:val="20"/>
          <w:szCs w:val="20"/>
          <w:lang w:val="es-ES_tradnl"/>
        </w:rPr>
        <w:t>Dictámenes emitidos por el Comité de Obra Pública del Gobierno Municipal de Zapotlán el Grande, Jalisco, que aprueban, ratifican y autorizan los acuerdos de justificación emitidos por el área técnica que determinan, el procedimiento de excepción a la licitación pública para contratar las siguientes Obras Públicas”</w:t>
      </w:r>
      <w:r w:rsidRPr="00C74D7B">
        <w:rPr>
          <w:rFonts w:ascii="Arial" w:hAnsi="Arial" w:cs="Arial"/>
          <w:sz w:val="20"/>
          <w:szCs w:val="20"/>
          <w:lang w:val="es-ES_tradnl"/>
        </w:rPr>
        <w:t xml:space="preserve">: </w:t>
      </w:r>
    </w:p>
    <w:p w14:paraId="7BAB5876" w14:textId="77777777" w:rsidR="00757A8B" w:rsidRPr="00C74D7B" w:rsidRDefault="00757A8B" w:rsidP="00757A8B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C74D7B">
        <w:rPr>
          <w:rFonts w:ascii="Arial" w:hAnsi="Arial" w:cs="Arial"/>
          <w:b/>
          <w:bCs/>
          <w:sz w:val="20"/>
          <w:szCs w:val="20"/>
          <w:lang w:val="es-ES_tradnl"/>
        </w:rPr>
        <w:t xml:space="preserve">Por CONCURSO SIMPLIFICADO SUMARIO </w:t>
      </w:r>
    </w:p>
    <w:p w14:paraId="776D947C" w14:textId="77777777" w:rsidR="00757A8B" w:rsidRPr="00C74D7B" w:rsidRDefault="00757A8B" w:rsidP="00757A8B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C74D7B">
        <w:rPr>
          <w:rFonts w:ascii="Arial" w:hAnsi="Arial" w:cs="Arial"/>
          <w:b/>
          <w:bCs/>
          <w:sz w:val="20"/>
          <w:szCs w:val="20"/>
          <w:lang w:val="es-ES_tradnl"/>
        </w:rPr>
        <w:t>RP-03-2024</w:t>
      </w:r>
    </w:p>
    <w:p w14:paraId="41E64F5C" w14:textId="77777777" w:rsidR="00757A8B" w:rsidRPr="00C74D7B" w:rsidRDefault="00757A8B" w:rsidP="00757A8B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C74D7B">
        <w:rPr>
          <w:rFonts w:ascii="Arial" w:hAnsi="Arial" w:cs="Arial"/>
          <w:b/>
          <w:bCs/>
          <w:sz w:val="20"/>
          <w:szCs w:val="20"/>
          <w:lang w:val="es-ES_tradnl"/>
        </w:rPr>
        <w:t xml:space="preserve">Por ADJUDICACIÓN DIRECTA </w:t>
      </w:r>
    </w:p>
    <w:p w14:paraId="3B7F4F12" w14:textId="77777777" w:rsidR="00757A8B" w:rsidRPr="00C74D7B" w:rsidRDefault="00757A8B" w:rsidP="00757A8B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C74D7B">
        <w:rPr>
          <w:rFonts w:ascii="Arial" w:hAnsi="Arial" w:cs="Arial"/>
          <w:b/>
          <w:bCs/>
          <w:sz w:val="20"/>
          <w:szCs w:val="20"/>
          <w:lang w:val="es-ES_tradnl"/>
        </w:rPr>
        <w:t>RP-04-2024</w:t>
      </w:r>
    </w:p>
    <w:p w14:paraId="1E09266E" w14:textId="77777777" w:rsidR="00757A8B" w:rsidRPr="00C74D7B" w:rsidRDefault="00757A8B" w:rsidP="00757A8B">
      <w:pPr>
        <w:spacing w:after="0"/>
        <w:jc w:val="center"/>
        <w:rPr>
          <w:rFonts w:cs="Arial"/>
          <w:b/>
          <w:bCs/>
          <w:iCs/>
          <w:sz w:val="24"/>
          <w:szCs w:val="24"/>
          <w:lang w:val="es-ES_tradnl"/>
        </w:rPr>
      </w:pPr>
      <w:r w:rsidRPr="00C74D7B">
        <w:rPr>
          <w:rFonts w:cs="Arial"/>
          <w:b/>
          <w:bCs/>
          <w:iCs/>
          <w:sz w:val="24"/>
          <w:szCs w:val="24"/>
          <w:lang w:val="es-ES_tradnl"/>
        </w:rPr>
        <w:t>ANTECEDENTE</w:t>
      </w:r>
    </w:p>
    <w:p w14:paraId="601408F9" w14:textId="77777777" w:rsidR="00757A8B" w:rsidRPr="00C74D7B" w:rsidRDefault="00757A8B" w:rsidP="00757A8B">
      <w:pPr>
        <w:spacing w:after="0"/>
        <w:jc w:val="both"/>
        <w:rPr>
          <w:rFonts w:ascii="Arial" w:hAnsi="Arial" w:cs="Arial"/>
          <w:lang w:val="es-ES_tradnl"/>
        </w:rPr>
      </w:pPr>
      <w:r w:rsidRPr="00C74D7B">
        <w:rPr>
          <w:rFonts w:ascii="Arial" w:hAnsi="Arial" w:cs="Arial"/>
          <w:lang w:val="es-ES_tradnl"/>
        </w:rPr>
        <w:t xml:space="preserve">Que mediante oficio 306/2024 de fecha 08 de Julio del presente año </w:t>
      </w:r>
      <w:r w:rsidRPr="00C74D7B">
        <w:rPr>
          <w:rFonts w:ascii="Arial" w:eastAsia="Calibri" w:hAnsi="Arial" w:cs="Arial"/>
        </w:rPr>
        <w:t xml:space="preserve">firmado por el </w:t>
      </w:r>
      <w:r w:rsidRPr="00C74D7B">
        <w:rPr>
          <w:rFonts w:ascii="Arial" w:eastAsia="Calibri" w:hAnsi="Arial" w:cs="Arial"/>
          <w:b/>
          <w:bCs/>
        </w:rPr>
        <w:t>Arq. HORACIO CONTRERAS GARCÍA</w:t>
      </w:r>
      <w:r w:rsidRPr="00C74D7B">
        <w:rPr>
          <w:rFonts w:ascii="Arial" w:eastAsia="Calibri" w:hAnsi="Arial" w:cs="Arial"/>
        </w:rPr>
        <w:t xml:space="preserve">, en su carácter de </w:t>
      </w:r>
      <w:r w:rsidRPr="00C74D7B">
        <w:rPr>
          <w:rFonts w:ascii="Arial" w:eastAsia="Calibri" w:hAnsi="Arial" w:cs="Arial"/>
          <w:b/>
        </w:rPr>
        <w:t>Secretario Técnica del</w:t>
      </w:r>
      <w:r w:rsidRPr="00C74D7B">
        <w:rPr>
          <w:rFonts w:ascii="Arial" w:eastAsia="Calibri" w:hAnsi="Arial" w:cs="Arial"/>
        </w:rPr>
        <w:t xml:space="preserve"> </w:t>
      </w:r>
      <w:r w:rsidRPr="00C74D7B">
        <w:rPr>
          <w:rFonts w:ascii="Arial" w:eastAsia="Calibri" w:hAnsi="Arial" w:cs="Arial"/>
          <w:b/>
          <w:color w:val="000000"/>
        </w:rPr>
        <w:t>Comité de Obra Pública del Gobierno Municipal de Zapotlán el Grande, Jalisco</w:t>
      </w:r>
      <w:r w:rsidRPr="00C74D7B">
        <w:rPr>
          <w:rFonts w:ascii="Arial" w:eastAsia="Calibri" w:hAnsi="Arial" w:cs="Arial"/>
        </w:rPr>
        <w:t xml:space="preserve">, me solicitó en mi calidad de Presidente de la  Comisión Edilicia Permanente de Obras Públicas, Planeación Urbana y Regularización de la Tenencia de la Tierra, dar a conocer Los </w:t>
      </w:r>
      <w:r w:rsidRPr="00C74D7B">
        <w:rPr>
          <w:rFonts w:ascii="Arial" w:hAnsi="Arial" w:cs="Arial"/>
          <w:b/>
          <w:bCs/>
          <w:lang w:val="es-ES_tradnl"/>
        </w:rPr>
        <w:t>Dictámenes emitidos por el Comité de Obra Pública Municipal de Zapotlán el Grande, Jalisco, respecto de las obras publicas…</w:t>
      </w:r>
    </w:p>
    <w:p w14:paraId="7BA92F71" w14:textId="77777777" w:rsidR="00757A8B" w:rsidRPr="00C74D7B" w:rsidRDefault="00757A8B" w:rsidP="00757A8B">
      <w:pPr>
        <w:spacing w:after="0"/>
        <w:jc w:val="both"/>
        <w:rPr>
          <w:rFonts w:ascii="Arial" w:hAnsi="Arial" w:cs="Arial"/>
          <w:b/>
          <w:bCs/>
          <w:lang w:val="es-ES_tradnl"/>
        </w:rPr>
      </w:pPr>
    </w:p>
    <w:p w14:paraId="248DECFA" w14:textId="77777777" w:rsidR="00757A8B" w:rsidRPr="008D59F8" w:rsidRDefault="00757A8B" w:rsidP="00757A8B">
      <w:pPr>
        <w:spacing w:after="0"/>
        <w:jc w:val="center"/>
        <w:rPr>
          <w:rFonts w:ascii="Arial" w:hAnsi="Arial" w:cs="Arial"/>
          <w:lang w:val="es-ES_tradnl"/>
        </w:rPr>
      </w:pPr>
      <w:r w:rsidRPr="008D59F8">
        <w:rPr>
          <w:rFonts w:ascii="Arial" w:hAnsi="Arial" w:cs="Arial"/>
          <w:b/>
          <w:bCs/>
          <w:lang w:val="es-ES_tradnl"/>
        </w:rPr>
        <w:t xml:space="preserve">POR CONCURSO SIMPLIFICADO SUMARIO </w:t>
      </w:r>
    </w:p>
    <w:p w14:paraId="7E62B5D4" w14:textId="62D090D3" w:rsidR="00757A8B" w:rsidRPr="00757A8B" w:rsidRDefault="00757A8B" w:rsidP="00757A8B">
      <w:pPr>
        <w:spacing w:after="0"/>
        <w:jc w:val="both"/>
        <w:rPr>
          <w:rFonts w:ascii="Arial" w:eastAsia="Calibri" w:hAnsi="Arial" w:cs="Arial"/>
        </w:rPr>
      </w:pPr>
      <w:r w:rsidRPr="00C74D7B">
        <w:rPr>
          <w:rFonts w:ascii="Arial" w:eastAsia="Calibri" w:hAnsi="Arial" w:cs="Arial"/>
        </w:rPr>
        <w:t xml:space="preserve"> </w:t>
      </w:r>
      <w:r>
        <w:rPr>
          <w:rFonts w:cs="Arial"/>
          <w:b/>
          <w:bCs/>
          <w:lang w:val="es-ES_tradnl"/>
        </w:rPr>
        <w:t xml:space="preserve">OBRA </w:t>
      </w:r>
      <w:r w:rsidRPr="00C74D7B">
        <w:rPr>
          <w:rFonts w:cs="Arial"/>
          <w:b/>
          <w:bCs/>
          <w:lang w:val="es-ES_tradnl"/>
        </w:rPr>
        <w:t xml:space="preserve">RP-03-2024 </w:t>
      </w:r>
      <w:r w:rsidRPr="00C74D7B">
        <w:rPr>
          <w:rFonts w:cs="Arial"/>
          <w:lang w:val="es-ES_tradnl"/>
        </w:rPr>
        <w:t>denominada: CONSTRUCCIÓN DE RED DE DRENAJE Y AGUA POTABLE, CONSTRUCCION DE BASE Y PAVIMENTO DE CONCRETO HIDRÁULICO Y CONSTRTUCCIÓN DE BANQUETAS EN LA CALLE RAYÓN ENTRE LA CALLE GREGORIA RAMÍREZ Y LA CALLE CUAUHT</w:t>
      </w:r>
      <w:r>
        <w:rPr>
          <w:rFonts w:cs="Arial"/>
          <w:lang w:val="es-ES_tradnl"/>
        </w:rPr>
        <w:t>É</w:t>
      </w:r>
      <w:r w:rsidRPr="00C74D7B">
        <w:rPr>
          <w:rFonts w:cs="Arial"/>
          <w:lang w:val="es-ES_tradnl"/>
        </w:rPr>
        <w:t xml:space="preserve">MOC EN EL BARRIO DE CRISTO REY, EN CIUDAD GUZMÁN, MUNICIPIO DE ZAPTOLÁN EL GRANDE, JALISCO, </w:t>
      </w:r>
      <w:r w:rsidRPr="00C74D7B">
        <w:rPr>
          <w:rFonts w:cs="Arial"/>
          <w:b/>
          <w:bCs/>
          <w:lang w:val="es-ES_tradnl"/>
        </w:rPr>
        <w:t>con un techo financiero de $</w:t>
      </w:r>
      <w:r>
        <w:rPr>
          <w:rFonts w:cs="Arial"/>
          <w:b/>
          <w:bCs/>
          <w:lang w:val="es-ES_tradnl"/>
        </w:rPr>
        <w:t>3</w:t>
      </w:r>
      <w:r w:rsidRPr="00C74D7B">
        <w:rPr>
          <w:rFonts w:cs="Arial"/>
          <w:b/>
          <w:bCs/>
          <w:lang w:val="es-ES_tradnl"/>
        </w:rPr>
        <w:t>,</w:t>
      </w:r>
      <w:r>
        <w:rPr>
          <w:rFonts w:cs="Arial"/>
          <w:b/>
          <w:bCs/>
          <w:lang w:val="es-ES_tradnl"/>
        </w:rPr>
        <w:t>700</w:t>
      </w:r>
      <w:r w:rsidRPr="00C74D7B">
        <w:rPr>
          <w:rFonts w:cs="Arial"/>
          <w:b/>
          <w:bCs/>
          <w:lang w:val="es-ES_tradnl"/>
        </w:rPr>
        <w:t>,</w:t>
      </w:r>
      <w:r>
        <w:rPr>
          <w:rFonts w:cs="Arial"/>
          <w:b/>
          <w:bCs/>
          <w:lang w:val="es-ES_tradnl"/>
        </w:rPr>
        <w:t>000</w:t>
      </w:r>
      <w:r w:rsidRPr="00C74D7B">
        <w:rPr>
          <w:rFonts w:cs="Arial"/>
          <w:b/>
          <w:bCs/>
          <w:lang w:val="es-ES_tradnl"/>
        </w:rPr>
        <w:t>.</w:t>
      </w:r>
      <w:r>
        <w:rPr>
          <w:rFonts w:cs="Arial"/>
          <w:b/>
          <w:bCs/>
          <w:lang w:val="es-ES_tradnl"/>
        </w:rPr>
        <w:t>00</w:t>
      </w:r>
      <w:r w:rsidRPr="00C74D7B">
        <w:rPr>
          <w:rFonts w:cs="Arial"/>
          <w:b/>
          <w:bCs/>
          <w:lang w:val="es-ES_tradnl"/>
        </w:rPr>
        <w:t xml:space="preserve"> (</w:t>
      </w:r>
      <w:r>
        <w:rPr>
          <w:rFonts w:cs="Arial"/>
          <w:b/>
          <w:bCs/>
          <w:lang w:val="es-ES_tradnl"/>
        </w:rPr>
        <w:t xml:space="preserve">Tres Millones Setecientos Mil </w:t>
      </w:r>
      <w:proofErr w:type="gramStart"/>
      <w:r>
        <w:rPr>
          <w:rFonts w:cs="Arial"/>
          <w:b/>
          <w:bCs/>
          <w:lang w:val="es-ES_tradnl"/>
        </w:rPr>
        <w:t>Pesos</w:t>
      </w:r>
      <w:proofErr w:type="gramEnd"/>
      <w:r>
        <w:rPr>
          <w:rFonts w:cs="Arial"/>
          <w:b/>
          <w:bCs/>
          <w:lang w:val="es-ES_tradnl"/>
        </w:rPr>
        <w:t xml:space="preserve"> 00/100 M.N</w:t>
      </w:r>
      <w:r w:rsidRPr="00C74D7B">
        <w:rPr>
          <w:rFonts w:cs="Arial"/>
          <w:b/>
          <w:bCs/>
          <w:lang w:val="es-ES_tradnl"/>
        </w:rPr>
        <w:t>)</w:t>
      </w:r>
      <w:r>
        <w:rPr>
          <w:rFonts w:cs="Arial"/>
          <w:lang w:val="es-ES_tradnl"/>
        </w:rPr>
        <w:t>.</w:t>
      </w:r>
    </w:p>
    <w:p w14:paraId="2BE67F53" w14:textId="77777777" w:rsidR="00757A8B" w:rsidRPr="00C74D7B" w:rsidRDefault="00757A8B" w:rsidP="00757A8B">
      <w:pPr>
        <w:spacing w:after="0"/>
        <w:ind w:left="708"/>
        <w:jc w:val="center"/>
        <w:rPr>
          <w:rFonts w:cs="Arial"/>
          <w:i/>
          <w:sz w:val="24"/>
          <w:szCs w:val="24"/>
          <w:lang w:val="es-ES_tradnl"/>
        </w:rPr>
      </w:pPr>
      <w:r w:rsidRPr="00C74D7B">
        <w:rPr>
          <w:rFonts w:cs="Arial"/>
          <w:b/>
          <w:bCs/>
          <w:lang w:val="es-ES_tradnl"/>
        </w:rPr>
        <w:t xml:space="preserve">Contratistas propuestos </w:t>
      </w:r>
    </w:p>
    <w:p w14:paraId="44AF6FFD" w14:textId="77777777" w:rsidR="00757A8B" w:rsidRPr="00C74D7B" w:rsidRDefault="00757A8B" w:rsidP="00757A8B">
      <w:pPr>
        <w:spacing w:after="0"/>
        <w:ind w:left="708"/>
        <w:jc w:val="both"/>
        <w:rPr>
          <w:rFonts w:cs="Arial"/>
          <w:lang w:val="es-ES_tradnl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5081"/>
        <w:gridCol w:w="2472"/>
      </w:tblGrid>
      <w:tr w:rsidR="00757A8B" w:rsidRPr="00C74D7B" w14:paraId="7C0754AB" w14:textId="77777777" w:rsidTr="00E027DA">
        <w:tc>
          <w:tcPr>
            <w:tcW w:w="7084" w:type="dxa"/>
          </w:tcPr>
          <w:p w14:paraId="196818C6" w14:textId="77777777" w:rsidR="00757A8B" w:rsidRPr="00C74D7B" w:rsidRDefault="00757A8B" w:rsidP="00E027DA">
            <w:pPr>
              <w:jc w:val="both"/>
              <w:rPr>
                <w:rFonts w:cs="Arial"/>
                <w:lang w:val="es-ES_tradnl"/>
              </w:rPr>
            </w:pPr>
            <w:r w:rsidRPr="00C74D7B">
              <w:rPr>
                <w:rFonts w:cs="Arial"/>
                <w:lang w:val="es-ES_tradnl"/>
              </w:rPr>
              <w:lastRenderedPageBreak/>
              <w:t xml:space="preserve">CONTRATISTA </w:t>
            </w:r>
          </w:p>
        </w:tc>
        <w:tc>
          <w:tcPr>
            <w:tcW w:w="2998" w:type="dxa"/>
          </w:tcPr>
          <w:p w14:paraId="498B31EE" w14:textId="77777777" w:rsidR="00757A8B" w:rsidRPr="00C74D7B" w:rsidRDefault="00757A8B" w:rsidP="00E027DA">
            <w:pPr>
              <w:jc w:val="both"/>
              <w:rPr>
                <w:rFonts w:cs="Arial"/>
                <w:lang w:val="es-ES_tradnl"/>
              </w:rPr>
            </w:pPr>
            <w:r w:rsidRPr="00C74D7B">
              <w:rPr>
                <w:rFonts w:cs="Arial"/>
                <w:lang w:val="es-ES_tradnl"/>
              </w:rPr>
              <w:t xml:space="preserve">NUMERO DE REGISTRO DEL PADRON DE CONTRATISTAS. </w:t>
            </w:r>
          </w:p>
        </w:tc>
      </w:tr>
      <w:tr w:rsidR="00757A8B" w:rsidRPr="00C74D7B" w14:paraId="2CB9F31A" w14:textId="77777777" w:rsidTr="00E027DA">
        <w:tc>
          <w:tcPr>
            <w:tcW w:w="7084" w:type="dxa"/>
          </w:tcPr>
          <w:p w14:paraId="404822D3" w14:textId="77777777" w:rsidR="00757A8B" w:rsidRPr="00C74D7B" w:rsidRDefault="00757A8B" w:rsidP="00E027DA">
            <w:pPr>
              <w:jc w:val="both"/>
              <w:rPr>
                <w:rFonts w:cs="Arial"/>
                <w:lang w:val="es-ES_tradnl"/>
              </w:rPr>
            </w:pPr>
            <w:r w:rsidRPr="00C74D7B">
              <w:rPr>
                <w:rFonts w:cs="Arial"/>
                <w:lang w:val="es-ES_tradnl"/>
              </w:rPr>
              <w:t xml:space="preserve">SERVICIOS CONSTRUCCIÓN Y MATERIALES, S.A. DE C.V. </w:t>
            </w:r>
          </w:p>
        </w:tc>
        <w:tc>
          <w:tcPr>
            <w:tcW w:w="2998" w:type="dxa"/>
          </w:tcPr>
          <w:p w14:paraId="2A6CD87D" w14:textId="77777777" w:rsidR="00757A8B" w:rsidRPr="00C74D7B" w:rsidRDefault="00757A8B" w:rsidP="00E027DA">
            <w:pPr>
              <w:jc w:val="center"/>
              <w:rPr>
                <w:rFonts w:cs="Arial"/>
                <w:lang w:val="es-ES_tradnl"/>
              </w:rPr>
            </w:pPr>
            <w:r w:rsidRPr="00C74D7B">
              <w:rPr>
                <w:rFonts w:cs="Arial"/>
                <w:lang w:val="es-ES_tradnl"/>
              </w:rPr>
              <w:t>124</w:t>
            </w:r>
          </w:p>
        </w:tc>
      </w:tr>
      <w:tr w:rsidR="00757A8B" w:rsidRPr="00C74D7B" w14:paraId="7CE02715" w14:textId="77777777" w:rsidTr="00E027DA">
        <w:tc>
          <w:tcPr>
            <w:tcW w:w="7084" w:type="dxa"/>
          </w:tcPr>
          <w:p w14:paraId="74AFEF0E" w14:textId="77777777" w:rsidR="00757A8B" w:rsidRPr="00C74D7B" w:rsidRDefault="00757A8B" w:rsidP="00E027DA">
            <w:pPr>
              <w:jc w:val="both"/>
              <w:rPr>
                <w:rFonts w:cs="Arial"/>
                <w:lang w:val="es-ES_tradnl"/>
              </w:rPr>
            </w:pPr>
            <w:r w:rsidRPr="00C74D7B">
              <w:rPr>
                <w:rFonts w:cs="Arial"/>
                <w:lang w:val="es-ES_tradnl"/>
              </w:rPr>
              <w:t>INGENIEROS CAST</w:t>
            </w:r>
            <w:r>
              <w:rPr>
                <w:rFonts w:cs="Arial"/>
                <w:lang w:val="es-ES_tradnl"/>
              </w:rPr>
              <w:t>I</w:t>
            </w:r>
            <w:r w:rsidRPr="00C74D7B">
              <w:rPr>
                <w:rFonts w:cs="Arial"/>
                <w:lang w:val="es-ES_tradnl"/>
              </w:rPr>
              <w:t xml:space="preserve">LLO DEL TORO  </w:t>
            </w:r>
          </w:p>
        </w:tc>
        <w:tc>
          <w:tcPr>
            <w:tcW w:w="2998" w:type="dxa"/>
          </w:tcPr>
          <w:p w14:paraId="1C72D849" w14:textId="77777777" w:rsidR="00757A8B" w:rsidRPr="00C74D7B" w:rsidRDefault="00757A8B" w:rsidP="00E027DA">
            <w:pPr>
              <w:jc w:val="center"/>
              <w:rPr>
                <w:rFonts w:cs="Arial"/>
                <w:lang w:val="es-ES_tradnl"/>
              </w:rPr>
            </w:pPr>
            <w:r w:rsidRPr="00C74D7B">
              <w:rPr>
                <w:rFonts w:cs="Arial"/>
                <w:lang w:val="es-ES_tradnl"/>
              </w:rPr>
              <w:t>70</w:t>
            </w:r>
          </w:p>
        </w:tc>
      </w:tr>
      <w:tr w:rsidR="00757A8B" w:rsidRPr="00C74D7B" w14:paraId="4BBE1D55" w14:textId="77777777" w:rsidTr="00E027DA">
        <w:tc>
          <w:tcPr>
            <w:tcW w:w="7084" w:type="dxa"/>
          </w:tcPr>
          <w:p w14:paraId="3E48442B" w14:textId="77777777" w:rsidR="00757A8B" w:rsidRPr="00C74D7B" w:rsidRDefault="00757A8B" w:rsidP="00E027DA">
            <w:pPr>
              <w:jc w:val="both"/>
              <w:rPr>
                <w:rFonts w:cs="Arial"/>
                <w:lang w:val="es-ES_tradnl"/>
              </w:rPr>
            </w:pPr>
            <w:r w:rsidRPr="00C74D7B">
              <w:rPr>
                <w:rFonts w:cs="Arial"/>
                <w:lang w:val="es-ES_tradnl"/>
              </w:rPr>
              <w:t>JOSÉ ABACÚ SÁNCHEZ SANDOVAL</w:t>
            </w:r>
          </w:p>
        </w:tc>
        <w:tc>
          <w:tcPr>
            <w:tcW w:w="2998" w:type="dxa"/>
          </w:tcPr>
          <w:p w14:paraId="756C030E" w14:textId="77777777" w:rsidR="00757A8B" w:rsidRPr="00C74D7B" w:rsidRDefault="00757A8B" w:rsidP="00E027DA">
            <w:pPr>
              <w:jc w:val="center"/>
              <w:rPr>
                <w:rFonts w:cs="Arial"/>
                <w:lang w:val="es-ES_tradnl"/>
              </w:rPr>
            </w:pPr>
            <w:r w:rsidRPr="00C74D7B">
              <w:rPr>
                <w:rFonts w:cs="Arial"/>
                <w:lang w:val="es-ES_tradnl"/>
              </w:rPr>
              <w:t>10</w:t>
            </w:r>
          </w:p>
        </w:tc>
      </w:tr>
      <w:tr w:rsidR="00757A8B" w:rsidRPr="00C74D7B" w14:paraId="45BD8D87" w14:textId="77777777" w:rsidTr="00E027DA">
        <w:tc>
          <w:tcPr>
            <w:tcW w:w="7084" w:type="dxa"/>
          </w:tcPr>
          <w:p w14:paraId="5778196C" w14:textId="77777777" w:rsidR="00757A8B" w:rsidRPr="00C74D7B" w:rsidRDefault="00757A8B" w:rsidP="00E027DA">
            <w:pPr>
              <w:jc w:val="both"/>
              <w:rPr>
                <w:rFonts w:cs="Arial"/>
                <w:lang w:val="es-ES_tradnl"/>
              </w:rPr>
            </w:pPr>
            <w:r w:rsidRPr="00C74D7B">
              <w:rPr>
                <w:rFonts w:cs="Arial"/>
                <w:lang w:val="es-ES_tradnl"/>
              </w:rPr>
              <w:t xml:space="preserve">INGENIERO SIAMIR YOSAM CÁRDENAS DEL TORO </w:t>
            </w:r>
          </w:p>
        </w:tc>
        <w:tc>
          <w:tcPr>
            <w:tcW w:w="2998" w:type="dxa"/>
          </w:tcPr>
          <w:p w14:paraId="35743261" w14:textId="77777777" w:rsidR="00757A8B" w:rsidRPr="00C74D7B" w:rsidRDefault="00757A8B" w:rsidP="00E027DA">
            <w:pPr>
              <w:jc w:val="center"/>
              <w:rPr>
                <w:rFonts w:cs="Arial"/>
                <w:lang w:val="es-ES_tradnl"/>
              </w:rPr>
            </w:pPr>
            <w:r w:rsidRPr="00C74D7B">
              <w:rPr>
                <w:rFonts w:cs="Arial"/>
                <w:lang w:val="es-ES_tradnl"/>
              </w:rPr>
              <w:t>103</w:t>
            </w:r>
          </w:p>
        </w:tc>
      </w:tr>
      <w:tr w:rsidR="00757A8B" w:rsidRPr="00C74D7B" w14:paraId="145E7E36" w14:textId="77777777" w:rsidTr="00E027DA">
        <w:tc>
          <w:tcPr>
            <w:tcW w:w="7084" w:type="dxa"/>
          </w:tcPr>
          <w:p w14:paraId="13EB492A" w14:textId="77777777" w:rsidR="00757A8B" w:rsidRPr="00C74D7B" w:rsidRDefault="00757A8B" w:rsidP="00E027DA">
            <w:pPr>
              <w:jc w:val="both"/>
              <w:rPr>
                <w:rFonts w:cs="Arial"/>
                <w:lang w:val="es-ES_tradnl"/>
              </w:rPr>
            </w:pPr>
            <w:r w:rsidRPr="00C74D7B">
              <w:rPr>
                <w:rFonts w:cs="Arial"/>
                <w:lang w:val="es-ES_tradnl"/>
              </w:rPr>
              <w:t xml:space="preserve">CONSTRUCCIONES Y OBRA CIVIL </w:t>
            </w:r>
          </w:p>
        </w:tc>
        <w:tc>
          <w:tcPr>
            <w:tcW w:w="2998" w:type="dxa"/>
          </w:tcPr>
          <w:p w14:paraId="446290EC" w14:textId="77777777" w:rsidR="00757A8B" w:rsidRPr="00C74D7B" w:rsidRDefault="00757A8B" w:rsidP="00E027DA">
            <w:pPr>
              <w:jc w:val="center"/>
              <w:rPr>
                <w:rFonts w:cs="Arial"/>
                <w:lang w:val="es-ES_tradnl"/>
              </w:rPr>
            </w:pPr>
            <w:r w:rsidRPr="00C74D7B">
              <w:rPr>
                <w:rFonts w:cs="Arial"/>
                <w:lang w:val="es-ES_tradnl"/>
              </w:rPr>
              <w:t>112</w:t>
            </w:r>
          </w:p>
        </w:tc>
      </w:tr>
    </w:tbl>
    <w:p w14:paraId="081C943E" w14:textId="77777777" w:rsidR="00757A8B" w:rsidRDefault="00757A8B" w:rsidP="00757A8B">
      <w:pPr>
        <w:spacing w:after="0"/>
        <w:jc w:val="both"/>
        <w:rPr>
          <w:rFonts w:cs="Arial"/>
          <w:lang w:val="es-ES_tradnl"/>
        </w:rPr>
      </w:pPr>
    </w:p>
    <w:p w14:paraId="4B6FD1F5" w14:textId="77777777" w:rsidR="00757A8B" w:rsidRPr="00C74D7B" w:rsidRDefault="00757A8B" w:rsidP="00757A8B">
      <w:pPr>
        <w:spacing w:after="0"/>
        <w:jc w:val="both"/>
        <w:rPr>
          <w:rFonts w:cs="Arial"/>
          <w:lang w:val="es-ES_tradnl"/>
        </w:rPr>
      </w:pPr>
    </w:p>
    <w:p w14:paraId="1BD69021" w14:textId="77777777" w:rsidR="00757A8B" w:rsidRPr="008A3BD8" w:rsidRDefault="00757A8B" w:rsidP="00757A8B">
      <w:pPr>
        <w:spacing w:after="0"/>
        <w:ind w:left="708"/>
        <w:jc w:val="center"/>
        <w:rPr>
          <w:rFonts w:cs="Arial"/>
          <w:b/>
          <w:bCs/>
          <w:iCs/>
          <w:sz w:val="28"/>
          <w:szCs w:val="28"/>
          <w:lang w:val="es-ES_tradnl"/>
        </w:rPr>
      </w:pPr>
      <w:r w:rsidRPr="008A3BD8">
        <w:rPr>
          <w:rFonts w:cs="Arial"/>
          <w:b/>
          <w:bCs/>
          <w:iCs/>
          <w:sz w:val="28"/>
          <w:szCs w:val="28"/>
          <w:lang w:val="es-ES_tradnl"/>
        </w:rPr>
        <w:t xml:space="preserve">POR ADJUDICACIÓN DIRECTA </w:t>
      </w:r>
    </w:p>
    <w:p w14:paraId="1163F997" w14:textId="77777777" w:rsidR="00757A8B" w:rsidRPr="00C74D7B" w:rsidRDefault="00757A8B" w:rsidP="00757A8B">
      <w:pPr>
        <w:spacing w:after="0"/>
        <w:jc w:val="both"/>
        <w:rPr>
          <w:rFonts w:cs="Arial"/>
          <w:iCs/>
          <w:sz w:val="24"/>
          <w:szCs w:val="24"/>
          <w:lang w:val="es-ES_tradnl"/>
        </w:rPr>
      </w:pPr>
      <w:r>
        <w:rPr>
          <w:rFonts w:cs="Arial"/>
          <w:b/>
          <w:bCs/>
          <w:iCs/>
          <w:sz w:val="24"/>
          <w:szCs w:val="24"/>
          <w:lang w:val="es-ES_tradnl"/>
        </w:rPr>
        <w:t xml:space="preserve">OBRA </w:t>
      </w:r>
      <w:r w:rsidRPr="00C74D7B">
        <w:rPr>
          <w:rFonts w:cs="Arial"/>
          <w:b/>
          <w:bCs/>
          <w:iCs/>
          <w:sz w:val="24"/>
          <w:szCs w:val="24"/>
          <w:lang w:val="es-ES_tradnl"/>
        </w:rPr>
        <w:t xml:space="preserve">RP-04-2024 </w:t>
      </w:r>
      <w:r w:rsidRPr="00C74D7B">
        <w:rPr>
          <w:rFonts w:cs="Arial"/>
          <w:iCs/>
          <w:sz w:val="24"/>
          <w:szCs w:val="24"/>
          <w:lang w:val="es-ES_tradnl"/>
        </w:rPr>
        <w:t xml:space="preserve">denominada: REHABILITACIÓN Y CONSTRUCCIÓN DE CUBIERTA LIGERA E INSTALACIÓN DE RED ELÉCTRICA EN LAS INSTALACIONES DE PROTECCIÓN CIVIL, UBICADO ENTRE LAS CALLES PRÓL. GRAL. IGNACIO COMONFORT Y LA AV. CONSTITUYENTES, EN CIUDAD GUZMÁN, MUNICIPIO DE ZAPTOLÁN EL GRANDE, JALISCO. </w:t>
      </w:r>
    </w:p>
    <w:p w14:paraId="436AC0CA" w14:textId="77777777" w:rsidR="00757A8B" w:rsidRPr="00C74D7B" w:rsidRDefault="00757A8B" w:rsidP="00757A8B">
      <w:pPr>
        <w:spacing w:after="0"/>
        <w:jc w:val="both"/>
        <w:rPr>
          <w:rFonts w:cs="Arial"/>
          <w:iCs/>
          <w:sz w:val="24"/>
          <w:szCs w:val="24"/>
          <w:lang w:val="es-ES_tradnl"/>
        </w:rPr>
      </w:pPr>
      <w:r w:rsidRPr="00C74D7B">
        <w:rPr>
          <w:rFonts w:cs="Arial"/>
          <w:b/>
          <w:bCs/>
          <w:iCs/>
          <w:sz w:val="24"/>
          <w:szCs w:val="24"/>
          <w:lang w:val="es-ES_tradnl"/>
        </w:rPr>
        <w:t xml:space="preserve">Contratista Ganador: </w:t>
      </w:r>
      <w:r>
        <w:rPr>
          <w:rFonts w:cs="Arial"/>
          <w:iCs/>
          <w:sz w:val="24"/>
          <w:szCs w:val="24"/>
          <w:lang w:val="es-ES_tradnl"/>
        </w:rPr>
        <w:t>Constructora y Edificadora Zapopan, S.A. de C.V.</w:t>
      </w:r>
    </w:p>
    <w:p w14:paraId="7172E24B" w14:textId="77777777" w:rsidR="00757A8B" w:rsidRPr="00C74D7B" w:rsidRDefault="00757A8B" w:rsidP="00757A8B">
      <w:pPr>
        <w:spacing w:after="0"/>
        <w:jc w:val="both"/>
        <w:rPr>
          <w:rFonts w:cs="Arial"/>
          <w:iCs/>
          <w:sz w:val="24"/>
          <w:szCs w:val="24"/>
          <w:lang w:val="es-ES_tradnl"/>
        </w:rPr>
      </w:pPr>
      <w:r w:rsidRPr="00C74D7B">
        <w:rPr>
          <w:rFonts w:cs="Arial"/>
          <w:b/>
          <w:bCs/>
          <w:iCs/>
          <w:sz w:val="24"/>
          <w:szCs w:val="24"/>
          <w:lang w:val="es-ES_tradnl"/>
        </w:rPr>
        <w:t>Monto:</w:t>
      </w:r>
      <w:r w:rsidRPr="00C74D7B">
        <w:rPr>
          <w:rFonts w:cs="Arial"/>
          <w:iCs/>
          <w:sz w:val="24"/>
          <w:szCs w:val="24"/>
          <w:lang w:val="es-ES_tradnl"/>
        </w:rPr>
        <w:t xml:space="preserve"> $1,607,361.17 (Un Millón Seiscientos Siete Mil Trescientos Sesenta y Un Pesos 17/100 M.N.)</w:t>
      </w:r>
    </w:p>
    <w:p w14:paraId="0EA7D3D9" w14:textId="77777777" w:rsidR="001066B7" w:rsidRPr="00260E23" w:rsidRDefault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</w:p>
    <w:sectPr w:rsidR="001066B7" w:rsidRPr="00260E23" w:rsidSect="00BB4133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DAA2C" w14:textId="77777777" w:rsidR="00CB1343" w:rsidRDefault="00CB1343" w:rsidP="00207DEB">
      <w:pPr>
        <w:spacing w:after="0" w:line="240" w:lineRule="auto"/>
      </w:pPr>
      <w:r>
        <w:separator/>
      </w:r>
    </w:p>
  </w:endnote>
  <w:endnote w:type="continuationSeparator" w:id="0">
    <w:p w14:paraId="209C70AC" w14:textId="77777777" w:rsidR="00CB1343" w:rsidRDefault="00CB1343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457056"/>
      <w:docPartObj>
        <w:docPartGallery w:val="Page Numbers (Bottom of Page)"/>
        <w:docPartUnique/>
      </w:docPartObj>
    </w:sdtPr>
    <w:sdtContent>
      <w:p w14:paraId="1BDA0762" w14:textId="0D2C6687" w:rsidR="00B869D6" w:rsidRDefault="00B869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B869D6" w:rsidRDefault="00B869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0AB26" w14:textId="77777777" w:rsidR="00CB1343" w:rsidRDefault="00CB1343" w:rsidP="00207DEB">
      <w:pPr>
        <w:spacing w:after="0" w:line="240" w:lineRule="auto"/>
      </w:pPr>
      <w:r>
        <w:separator/>
      </w:r>
    </w:p>
  </w:footnote>
  <w:footnote w:type="continuationSeparator" w:id="0">
    <w:p w14:paraId="1FA11594" w14:textId="77777777" w:rsidR="00CB1343" w:rsidRDefault="00CB1343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7107" w14:textId="1176EC97" w:rsidR="00B869D6" w:rsidRDefault="00630DBB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2E35EA" wp14:editId="40B8FF8D">
          <wp:simplePos x="0" y="0"/>
          <wp:positionH relativeFrom="column">
            <wp:posOffset>4187190</wp:posOffset>
          </wp:positionH>
          <wp:positionV relativeFrom="paragraph">
            <wp:posOffset>-393065</wp:posOffset>
          </wp:positionV>
          <wp:extent cx="2359660" cy="1109345"/>
          <wp:effectExtent l="0" t="0" r="2540" b="0"/>
          <wp:wrapNone/>
          <wp:docPr id="2912470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69D6">
      <w:rPr>
        <w:noProof/>
      </w:rPr>
      <w:drawing>
        <wp:anchor distT="0" distB="0" distL="114300" distR="114300" simplePos="0" relativeHeight="251659264" behindDoc="1" locked="0" layoutInCell="1" allowOverlap="1" wp14:anchorId="6A5A36F2" wp14:editId="7B2BBC1B">
          <wp:simplePos x="0" y="0"/>
          <wp:positionH relativeFrom="column">
            <wp:posOffset>-994410</wp:posOffset>
          </wp:positionH>
          <wp:positionV relativeFrom="paragraph">
            <wp:posOffset>-564515</wp:posOffset>
          </wp:positionV>
          <wp:extent cx="3529965" cy="1560830"/>
          <wp:effectExtent l="0" t="0" r="0" b="0"/>
          <wp:wrapNone/>
          <wp:docPr id="12970785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5F15"/>
    <w:multiLevelType w:val="hybridMultilevel"/>
    <w:tmpl w:val="2528E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1208"/>
    <w:multiLevelType w:val="hybridMultilevel"/>
    <w:tmpl w:val="B2CE00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41439C"/>
    <w:multiLevelType w:val="hybridMultilevel"/>
    <w:tmpl w:val="FD64A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C12BC"/>
    <w:multiLevelType w:val="hybridMultilevel"/>
    <w:tmpl w:val="9D2C15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15A0A"/>
    <w:multiLevelType w:val="hybridMultilevel"/>
    <w:tmpl w:val="118CA9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1D16DF"/>
    <w:multiLevelType w:val="hybridMultilevel"/>
    <w:tmpl w:val="3354A0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50010A"/>
    <w:multiLevelType w:val="hybridMultilevel"/>
    <w:tmpl w:val="352C2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745946">
    <w:abstractNumId w:val="5"/>
  </w:num>
  <w:num w:numId="2" w16cid:durableId="190732556">
    <w:abstractNumId w:val="7"/>
  </w:num>
  <w:num w:numId="3" w16cid:durableId="1273321854">
    <w:abstractNumId w:val="15"/>
  </w:num>
  <w:num w:numId="4" w16cid:durableId="1899120766">
    <w:abstractNumId w:val="16"/>
  </w:num>
  <w:num w:numId="5" w16cid:durableId="1172917022">
    <w:abstractNumId w:val="2"/>
  </w:num>
  <w:num w:numId="6" w16cid:durableId="883295918">
    <w:abstractNumId w:val="8"/>
  </w:num>
  <w:num w:numId="7" w16cid:durableId="535507347">
    <w:abstractNumId w:val="14"/>
  </w:num>
  <w:num w:numId="8" w16cid:durableId="112600523">
    <w:abstractNumId w:val="13"/>
  </w:num>
  <w:num w:numId="9" w16cid:durableId="400980802">
    <w:abstractNumId w:val="0"/>
  </w:num>
  <w:num w:numId="10" w16cid:durableId="1962179676">
    <w:abstractNumId w:val="4"/>
  </w:num>
  <w:num w:numId="11" w16cid:durableId="982199023">
    <w:abstractNumId w:val="6"/>
  </w:num>
  <w:num w:numId="12" w16cid:durableId="1918637011">
    <w:abstractNumId w:val="11"/>
  </w:num>
  <w:num w:numId="13" w16cid:durableId="1011029902">
    <w:abstractNumId w:val="9"/>
  </w:num>
  <w:num w:numId="14" w16cid:durableId="1774931365">
    <w:abstractNumId w:val="1"/>
  </w:num>
  <w:num w:numId="15" w16cid:durableId="780733635">
    <w:abstractNumId w:val="12"/>
  </w:num>
  <w:num w:numId="16" w16cid:durableId="425922631">
    <w:abstractNumId w:val="3"/>
  </w:num>
  <w:num w:numId="17" w16cid:durableId="6671703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0707C"/>
    <w:rsid w:val="00057556"/>
    <w:rsid w:val="000A08B2"/>
    <w:rsid w:val="000B5768"/>
    <w:rsid w:val="001066B7"/>
    <w:rsid w:val="001407E7"/>
    <w:rsid w:val="00140E0D"/>
    <w:rsid w:val="001912B9"/>
    <w:rsid w:val="001D7FE5"/>
    <w:rsid w:val="00207DEB"/>
    <w:rsid w:val="00260E23"/>
    <w:rsid w:val="00264549"/>
    <w:rsid w:val="002A44A2"/>
    <w:rsid w:val="003150AD"/>
    <w:rsid w:val="003231EA"/>
    <w:rsid w:val="00345322"/>
    <w:rsid w:val="0034789A"/>
    <w:rsid w:val="003A00BF"/>
    <w:rsid w:val="004513D8"/>
    <w:rsid w:val="00483626"/>
    <w:rsid w:val="004844E4"/>
    <w:rsid w:val="004A607A"/>
    <w:rsid w:val="004B353E"/>
    <w:rsid w:val="005035A1"/>
    <w:rsid w:val="00526D8D"/>
    <w:rsid w:val="005978A2"/>
    <w:rsid w:val="005C41C4"/>
    <w:rsid w:val="005F0660"/>
    <w:rsid w:val="00613211"/>
    <w:rsid w:val="00630DBB"/>
    <w:rsid w:val="00636466"/>
    <w:rsid w:val="006533ED"/>
    <w:rsid w:val="00671EEA"/>
    <w:rsid w:val="006936DA"/>
    <w:rsid w:val="006D5A1F"/>
    <w:rsid w:val="00704727"/>
    <w:rsid w:val="00711DD5"/>
    <w:rsid w:val="00757A8B"/>
    <w:rsid w:val="00761784"/>
    <w:rsid w:val="007D0EDE"/>
    <w:rsid w:val="007F40A5"/>
    <w:rsid w:val="00835ABB"/>
    <w:rsid w:val="00843A05"/>
    <w:rsid w:val="00872052"/>
    <w:rsid w:val="008A4816"/>
    <w:rsid w:val="008A73CA"/>
    <w:rsid w:val="008E5B18"/>
    <w:rsid w:val="00911BEF"/>
    <w:rsid w:val="00943BFF"/>
    <w:rsid w:val="00964D62"/>
    <w:rsid w:val="009776E1"/>
    <w:rsid w:val="00995259"/>
    <w:rsid w:val="009956CF"/>
    <w:rsid w:val="00A96CAA"/>
    <w:rsid w:val="00AB3EB4"/>
    <w:rsid w:val="00B010FD"/>
    <w:rsid w:val="00B05FFB"/>
    <w:rsid w:val="00B64EA1"/>
    <w:rsid w:val="00B869D6"/>
    <w:rsid w:val="00B90530"/>
    <w:rsid w:val="00BB4133"/>
    <w:rsid w:val="00BB683C"/>
    <w:rsid w:val="00BD7AB9"/>
    <w:rsid w:val="00CB1343"/>
    <w:rsid w:val="00CB219A"/>
    <w:rsid w:val="00CB4A29"/>
    <w:rsid w:val="00CD4C62"/>
    <w:rsid w:val="00CD6997"/>
    <w:rsid w:val="00D31D40"/>
    <w:rsid w:val="00D724BC"/>
    <w:rsid w:val="00D83E71"/>
    <w:rsid w:val="00DB0882"/>
    <w:rsid w:val="00DD5952"/>
    <w:rsid w:val="00E1319E"/>
    <w:rsid w:val="00EB0FBD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6936DA"/>
    <w:rPr>
      <w:lang w:val="es-ES_tradnl"/>
    </w:rPr>
  </w:style>
  <w:style w:type="table" w:styleId="Tablaconcuadrcula">
    <w:name w:val="Table Grid"/>
    <w:basedOn w:val="Tablanormal"/>
    <w:uiPriority w:val="39"/>
    <w:rsid w:val="006D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2E93-E9C7-4F97-9CB5-E0230962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Veneranda Sanchez Ortega</cp:lastModifiedBy>
  <cp:revision>2</cp:revision>
  <cp:lastPrinted>2024-08-22T17:24:00Z</cp:lastPrinted>
  <dcterms:created xsi:type="dcterms:W3CDTF">2024-08-22T17:47:00Z</dcterms:created>
  <dcterms:modified xsi:type="dcterms:W3CDTF">2024-08-22T17:47:00Z</dcterms:modified>
</cp:coreProperties>
</file>