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7FFEB" w14:textId="73C4BDC7" w:rsidR="00D9584B" w:rsidRPr="00302C0A" w:rsidRDefault="00732B31" w:rsidP="00AA56DD">
      <w:pPr>
        <w:spacing w:after="0" w:line="0" w:lineRule="atLeast"/>
        <w:jc w:val="center"/>
        <w:rPr>
          <w:rFonts w:ascii="Arial" w:hAnsi="Arial" w:cs="Arial"/>
          <w:b/>
          <w:bCs/>
        </w:rPr>
      </w:pPr>
      <w:r>
        <w:rPr>
          <w:rFonts w:ascii="Arial" w:hAnsi="Arial" w:cs="Arial"/>
          <w:b/>
          <w:bCs/>
        </w:rPr>
        <w:t>ACTA</w:t>
      </w:r>
    </w:p>
    <w:p w14:paraId="5A50B645" w14:textId="7BEA4A97" w:rsidR="0084741B" w:rsidRPr="00302C0A" w:rsidRDefault="00D9584B" w:rsidP="00AA56DD">
      <w:pPr>
        <w:spacing w:after="0" w:line="0" w:lineRule="atLeast"/>
        <w:jc w:val="center"/>
        <w:rPr>
          <w:rFonts w:ascii="Arial" w:hAnsi="Arial" w:cs="Arial"/>
          <w:b/>
          <w:bCs/>
        </w:rPr>
      </w:pPr>
      <w:r w:rsidRPr="00302C0A">
        <w:rPr>
          <w:rFonts w:ascii="Arial" w:hAnsi="Arial" w:cs="Arial"/>
          <w:b/>
          <w:bCs/>
        </w:rPr>
        <w:t>SESI</w:t>
      </w:r>
      <w:r w:rsidR="00321249" w:rsidRPr="00302C0A">
        <w:rPr>
          <w:rFonts w:ascii="Arial" w:hAnsi="Arial" w:cs="Arial"/>
          <w:b/>
          <w:bCs/>
        </w:rPr>
        <w:t>O</w:t>
      </w:r>
      <w:r w:rsidRPr="00302C0A">
        <w:rPr>
          <w:rFonts w:ascii="Arial" w:hAnsi="Arial" w:cs="Arial"/>
          <w:b/>
          <w:bCs/>
        </w:rPr>
        <w:t xml:space="preserve">N </w:t>
      </w:r>
      <w:r w:rsidR="004839E0" w:rsidRPr="00302C0A">
        <w:rPr>
          <w:rFonts w:ascii="Arial" w:hAnsi="Arial" w:cs="Arial"/>
          <w:b/>
          <w:bCs/>
        </w:rPr>
        <w:t xml:space="preserve">EXTRAORDINARIA </w:t>
      </w:r>
      <w:r w:rsidR="00C64E87" w:rsidRPr="00302C0A">
        <w:rPr>
          <w:rFonts w:ascii="Arial" w:hAnsi="Arial" w:cs="Arial"/>
          <w:b/>
          <w:bCs/>
        </w:rPr>
        <w:t>2</w:t>
      </w:r>
      <w:r w:rsidR="000255E4">
        <w:rPr>
          <w:rFonts w:ascii="Arial" w:hAnsi="Arial" w:cs="Arial"/>
          <w:b/>
          <w:bCs/>
        </w:rPr>
        <w:t>7</w:t>
      </w:r>
      <w:r w:rsidR="00C45629" w:rsidRPr="00302C0A">
        <w:rPr>
          <w:rFonts w:ascii="Arial" w:hAnsi="Arial" w:cs="Arial"/>
          <w:b/>
          <w:bCs/>
        </w:rPr>
        <w:t xml:space="preserve"> </w:t>
      </w:r>
      <w:r w:rsidRPr="00302C0A">
        <w:rPr>
          <w:rFonts w:ascii="Arial" w:hAnsi="Arial" w:cs="Arial"/>
          <w:b/>
          <w:bCs/>
        </w:rPr>
        <w:t>DE LA COMISI</w:t>
      </w:r>
      <w:r w:rsidR="0009223A" w:rsidRPr="00302C0A">
        <w:rPr>
          <w:rFonts w:ascii="Arial" w:hAnsi="Arial" w:cs="Arial"/>
          <w:b/>
          <w:bCs/>
        </w:rPr>
        <w:t>Ó</w:t>
      </w:r>
      <w:r w:rsidRPr="00302C0A">
        <w:rPr>
          <w:rFonts w:ascii="Arial" w:hAnsi="Arial" w:cs="Arial"/>
          <w:b/>
          <w:bCs/>
        </w:rPr>
        <w:t>N EDILICIA PERMANENTE DE OBRAS P</w:t>
      </w:r>
      <w:r w:rsidR="008D7FA7" w:rsidRPr="00302C0A">
        <w:rPr>
          <w:rFonts w:ascii="Arial" w:hAnsi="Arial" w:cs="Arial"/>
          <w:b/>
          <w:bCs/>
        </w:rPr>
        <w:t>Ú</w:t>
      </w:r>
      <w:r w:rsidRPr="00302C0A">
        <w:rPr>
          <w:rFonts w:ascii="Arial" w:hAnsi="Arial" w:cs="Arial"/>
          <w:b/>
          <w:bCs/>
        </w:rPr>
        <w:t>BLICAS, PLANEACI</w:t>
      </w:r>
      <w:r w:rsidR="0009223A" w:rsidRPr="00302C0A">
        <w:rPr>
          <w:rFonts w:ascii="Arial" w:hAnsi="Arial" w:cs="Arial"/>
          <w:b/>
          <w:bCs/>
        </w:rPr>
        <w:t>Ó</w:t>
      </w:r>
      <w:r w:rsidRPr="00302C0A">
        <w:rPr>
          <w:rFonts w:ascii="Arial" w:hAnsi="Arial" w:cs="Arial"/>
          <w:b/>
          <w:bCs/>
        </w:rPr>
        <w:t>N URBANA Y REGULARIZACI</w:t>
      </w:r>
      <w:r w:rsidR="0009223A" w:rsidRPr="00302C0A">
        <w:rPr>
          <w:rFonts w:ascii="Arial" w:hAnsi="Arial" w:cs="Arial"/>
          <w:b/>
          <w:bCs/>
        </w:rPr>
        <w:t>Ó</w:t>
      </w:r>
      <w:r w:rsidRPr="00302C0A">
        <w:rPr>
          <w:rFonts w:ascii="Arial" w:hAnsi="Arial" w:cs="Arial"/>
          <w:b/>
          <w:bCs/>
        </w:rPr>
        <w:t>N DE LA TENENCIA DE LA TIERRA</w:t>
      </w:r>
    </w:p>
    <w:p w14:paraId="50917972" w14:textId="2F185196" w:rsidR="000255E4" w:rsidRPr="00302C0A" w:rsidRDefault="000255E4" w:rsidP="000255E4">
      <w:pPr>
        <w:jc w:val="both"/>
        <w:rPr>
          <w:rFonts w:ascii="Arial" w:hAnsi="Arial" w:cs="Arial"/>
        </w:rPr>
      </w:pPr>
      <w:r>
        <w:rPr>
          <w:rFonts w:ascii="Arial" w:hAnsi="Arial" w:cs="Arial"/>
        </w:rPr>
        <w:t>M</w:t>
      </w:r>
      <w:r w:rsidRPr="00302C0A">
        <w:rPr>
          <w:rFonts w:ascii="Arial" w:hAnsi="Arial" w:cs="Arial"/>
        </w:rPr>
        <w:t xml:space="preserve">uy buenas tardes, compañeros regidores siendo las </w:t>
      </w:r>
      <w:r w:rsidR="00D65AEC">
        <w:rPr>
          <w:rFonts w:ascii="Arial" w:hAnsi="Arial" w:cs="Arial"/>
        </w:rPr>
        <w:t>19</w:t>
      </w:r>
      <w:r w:rsidRPr="00302C0A">
        <w:rPr>
          <w:rFonts w:ascii="Arial" w:hAnsi="Arial" w:cs="Arial"/>
        </w:rPr>
        <w:t>:</w:t>
      </w:r>
      <w:r w:rsidR="00D65AEC">
        <w:rPr>
          <w:rFonts w:ascii="Arial" w:hAnsi="Arial" w:cs="Arial"/>
        </w:rPr>
        <w:t>15</w:t>
      </w:r>
      <w:r w:rsidRPr="00302C0A">
        <w:rPr>
          <w:rFonts w:ascii="Arial" w:hAnsi="Arial" w:cs="Arial"/>
        </w:rPr>
        <w:t xml:space="preserve"> </w:t>
      </w:r>
      <w:r>
        <w:rPr>
          <w:rFonts w:ascii="Arial" w:hAnsi="Arial" w:cs="Arial"/>
        </w:rPr>
        <w:t>diecinueve</w:t>
      </w:r>
      <w:r w:rsidRPr="00302C0A">
        <w:rPr>
          <w:rFonts w:ascii="Arial" w:hAnsi="Arial" w:cs="Arial"/>
        </w:rPr>
        <w:t xml:space="preserve"> horas </w:t>
      </w:r>
      <w:r w:rsidR="00D65AEC">
        <w:rPr>
          <w:rFonts w:ascii="Arial" w:hAnsi="Arial" w:cs="Arial"/>
        </w:rPr>
        <w:t xml:space="preserve">con quince minutos </w:t>
      </w:r>
      <w:r w:rsidRPr="00302C0A">
        <w:rPr>
          <w:rFonts w:ascii="Arial" w:hAnsi="Arial" w:cs="Arial"/>
        </w:rPr>
        <w:t xml:space="preserve">del día </w:t>
      </w:r>
      <w:r>
        <w:rPr>
          <w:rFonts w:ascii="Arial" w:hAnsi="Arial" w:cs="Arial"/>
        </w:rPr>
        <w:t>miércoles</w:t>
      </w:r>
      <w:r w:rsidRPr="00302C0A">
        <w:rPr>
          <w:rFonts w:ascii="Arial" w:hAnsi="Arial" w:cs="Arial"/>
        </w:rPr>
        <w:t xml:space="preserve"> </w:t>
      </w:r>
      <w:r>
        <w:rPr>
          <w:rFonts w:ascii="Arial" w:hAnsi="Arial" w:cs="Arial"/>
        </w:rPr>
        <w:t>31</w:t>
      </w:r>
      <w:r w:rsidRPr="00302C0A">
        <w:rPr>
          <w:rFonts w:ascii="Arial" w:hAnsi="Arial" w:cs="Arial"/>
        </w:rPr>
        <w:t xml:space="preserve"> del mes de </w:t>
      </w:r>
      <w:r>
        <w:rPr>
          <w:rFonts w:ascii="Arial" w:hAnsi="Arial" w:cs="Arial"/>
        </w:rPr>
        <w:t>julio</w:t>
      </w:r>
      <w:r w:rsidRPr="00302C0A">
        <w:rPr>
          <w:rFonts w:ascii="Arial" w:hAnsi="Arial" w:cs="Arial"/>
        </w:rPr>
        <w:t xml:space="preserve"> del año 2024 dos mil veinticuatro, </w:t>
      </w:r>
      <w:r w:rsidRPr="00302C0A">
        <w:rPr>
          <w:rFonts w:ascii="Arial" w:eastAsia="Times New Roman" w:hAnsi="Arial" w:cs="Arial"/>
        </w:rPr>
        <w:t>con fundamento en los artículos 38 fracción XV, 44, 47, 48 numeral 3 y 64 del Reglamento Interior del Ayuntamiento de Zapotlán el Grande</w:t>
      </w:r>
      <w:r w:rsidRPr="00302C0A">
        <w:rPr>
          <w:rFonts w:ascii="Arial" w:hAnsi="Arial" w:cs="Arial"/>
        </w:rPr>
        <w:t>, Jalisco; doy inicio a esta sesión extraordinaria número 2</w:t>
      </w:r>
      <w:r>
        <w:rPr>
          <w:rFonts w:ascii="Arial" w:hAnsi="Arial" w:cs="Arial"/>
        </w:rPr>
        <w:t>7</w:t>
      </w:r>
      <w:r w:rsidRPr="00302C0A">
        <w:rPr>
          <w:rFonts w:ascii="Arial" w:hAnsi="Arial" w:cs="Arial"/>
        </w:rPr>
        <w:t xml:space="preserve"> convocada  mediante oficio número </w:t>
      </w:r>
      <w:r>
        <w:rPr>
          <w:rFonts w:ascii="Arial" w:hAnsi="Arial" w:cs="Arial"/>
          <w:b/>
          <w:bCs/>
        </w:rPr>
        <w:t>763</w:t>
      </w:r>
      <w:r w:rsidRPr="00302C0A">
        <w:rPr>
          <w:rFonts w:ascii="Arial" w:hAnsi="Arial" w:cs="Arial"/>
          <w:b/>
          <w:bCs/>
        </w:rPr>
        <w:t>/2024</w:t>
      </w:r>
      <w:r w:rsidRPr="00302C0A">
        <w:rPr>
          <w:rFonts w:ascii="Arial" w:hAnsi="Arial" w:cs="Arial"/>
        </w:rPr>
        <w:t xml:space="preserve"> y </w:t>
      </w:r>
      <w:r w:rsidRPr="00302C0A">
        <w:rPr>
          <w:rFonts w:ascii="Arial" w:eastAsia="Times New Roman" w:hAnsi="Arial" w:cs="Arial"/>
        </w:rPr>
        <w:t>estando reunid</w:t>
      </w:r>
      <w:r>
        <w:rPr>
          <w:rFonts w:ascii="Arial" w:eastAsia="Times New Roman" w:hAnsi="Arial" w:cs="Arial"/>
        </w:rPr>
        <w:t>a</w:t>
      </w:r>
      <w:r w:rsidRPr="00302C0A">
        <w:rPr>
          <w:rFonts w:ascii="Arial" w:eastAsia="Times New Roman" w:hAnsi="Arial" w:cs="Arial"/>
        </w:rPr>
        <w:t>s en la sala de Juntas de la Presidencia Municipal, ubicada en el Interior de Palacio Municipal</w:t>
      </w:r>
      <w:r>
        <w:rPr>
          <w:rFonts w:ascii="Arial" w:eastAsia="Times New Roman" w:hAnsi="Arial" w:cs="Arial"/>
        </w:rPr>
        <w:t>, de Zapotlán el Grande, Jalisco</w:t>
      </w:r>
      <w:r w:rsidRPr="00302C0A">
        <w:rPr>
          <w:rFonts w:ascii="Arial" w:eastAsia="Times New Roman" w:hAnsi="Arial" w:cs="Arial"/>
        </w:rPr>
        <w:t>, con domicilio en Cristóbal Colón #62</w:t>
      </w:r>
      <w:r w:rsidRPr="00302C0A">
        <w:rPr>
          <w:rFonts w:ascii="Arial" w:eastAsia="Times New Roman" w:hAnsi="Arial" w:cs="Arial"/>
          <w:bCs/>
        </w:rPr>
        <w:t>,</w:t>
      </w:r>
      <w:r>
        <w:rPr>
          <w:rFonts w:ascii="Arial" w:eastAsia="Times New Roman" w:hAnsi="Arial" w:cs="Arial"/>
          <w:bCs/>
        </w:rPr>
        <w:t>Colonia Centro, Ciudad Guzmán Jalisco, a su vez informo como es de su conocimiento, fui designada edil suplente del Presidente Municipal y presidente de esta comisión Maestro Alejandro Barragán Sánchez, mediante punto de acuerdo celebrado en sesion extraordinaria de ayuntamiento número 103</w:t>
      </w:r>
      <w:r w:rsidRPr="00302C0A">
        <w:rPr>
          <w:rFonts w:ascii="Arial" w:eastAsia="Times New Roman" w:hAnsi="Arial" w:cs="Arial"/>
        </w:rPr>
        <w:t xml:space="preserve"> </w:t>
      </w:r>
      <w:r>
        <w:rPr>
          <w:rFonts w:ascii="Arial" w:eastAsia="Times New Roman" w:hAnsi="Arial" w:cs="Arial"/>
        </w:rPr>
        <w:t xml:space="preserve">de fecha 24 de julio del año 2024, de conformidad al artículo 68 de la Ley del Gobierno y la Administración Pública municipal del Estado de Jalisco  por lo que </w:t>
      </w:r>
      <w:r w:rsidRPr="00302C0A">
        <w:rPr>
          <w:rFonts w:ascii="Arial" w:eastAsia="Times New Roman" w:hAnsi="Arial" w:cs="Arial"/>
        </w:rPr>
        <w:t xml:space="preserve">procedo a hacer pase de lista de </w:t>
      </w:r>
      <w:r w:rsidRPr="00302C0A">
        <w:rPr>
          <w:rFonts w:ascii="Arial" w:hAnsi="Arial" w:cs="Arial"/>
        </w:rPr>
        <w:t>asistencia y declaración de quorum legal.</w:t>
      </w:r>
    </w:p>
    <w:p w14:paraId="29461E5C" w14:textId="5B14CE52" w:rsidR="0084741B" w:rsidRDefault="00511CF2" w:rsidP="0084741B">
      <w:pPr>
        <w:jc w:val="both"/>
        <w:rPr>
          <w:rFonts w:ascii="Arial" w:hAnsi="Arial" w:cs="Arial"/>
          <w:b/>
          <w:bCs/>
        </w:rPr>
      </w:pPr>
      <w:r w:rsidRPr="00302C0A">
        <w:rPr>
          <w:rFonts w:ascii="Arial" w:hAnsi="Arial" w:cs="Arial"/>
          <w:b/>
          <w:bCs/>
        </w:rPr>
        <w:t>PUNTO No.</w:t>
      </w:r>
      <w:r w:rsidR="0009223A" w:rsidRPr="00302C0A">
        <w:rPr>
          <w:rFonts w:ascii="Arial" w:hAnsi="Arial" w:cs="Arial"/>
          <w:b/>
          <w:bCs/>
        </w:rPr>
        <w:t xml:space="preserve">1.- LISTA DE ASISTENCIA Y DECLARACIÓN DEL QUÓRUM </w:t>
      </w:r>
      <w:r w:rsidR="00887F95" w:rsidRPr="00302C0A">
        <w:rPr>
          <w:rFonts w:ascii="Arial" w:hAnsi="Arial" w:cs="Arial"/>
          <w:b/>
          <w:bCs/>
        </w:rPr>
        <w:t xml:space="preserve"> </w:t>
      </w:r>
    </w:p>
    <w:tbl>
      <w:tblPr>
        <w:tblStyle w:val="Tablaconcuadrcula"/>
        <w:tblW w:w="10060" w:type="dxa"/>
        <w:tblLook w:val="04A0" w:firstRow="1" w:lastRow="0" w:firstColumn="1" w:lastColumn="0" w:noHBand="0" w:noVBand="1"/>
      </w:tblPr>
      <w:tblGrid>
        <w:gridCol w:w="2690"/>
        <w:gridCol w:w="5057"/>
        <w:gridCol w:w="1146"/>
        <w:gridCol w:w="1167"/>
      </w:tblGrid>
      <w:tr w:rsidR="000255E4" w:rsidRPr="00302C0A" w14:paraId="389D1424" w14:textId="77777777" w:rsidTr="000255E4">
        <w:trPr>
          <w:trHeight w:val="120"/>
        </w:trPr>
        <w:tc>
          <w:tcPr>
            <w:tcW w:w="2690" w:type="dxa"/>
          </w:tcPr>
          <w:p w14:paraId="3BB784FF" w14:textId="77777777" w:rsidR="000255E4" w:rsidRPr="00302C0A" w:rsidRDefault="000255E4" w:rsidP="00E027DA">
            <w:pPr>
              <w:jc w:val="both"/>
              <w:rPr>
                <w:rFonts w:ascii="Arial" w:hAnsi="Arial" w:cs="Arial"/>
                <w:b/>
                <w:bCs/>
              </w:rPr>
            </w:pPr>
            <w:r w:rsidRPr="00302C0A">
              <w:rPr>
                <w:rFonts w:ascii="Arial" w:hAnsi="Arial" w:cs="Arial"/>
                <w:b/>
                <w:bCs/>
              </w:rPr>
              <w:t>Cargo</w:t>
            </w:r>
          </w:p>
        </w:tc>
        <w:tc>
          <w:tcPr>
            <w:tcW w:w="5057" w:type="dxa"/>
          </w:tcPr>
          <w:p w14:paraId="0A75EDA0" w14:textId="77777777" w:rsidR="000255E4" w:rsidRPr="00302C0A" w:rsidRDefault="000255E4" w:rsidP="00E027DA">
            <w:pPr>
              <w:jc w:val="both"/>
              <w:rPr>
                <w:rFonts w:ascii="Arial" w:hAnsi="Arial" w:cs="Arial"/>
                <w:b/>
                <w:bCs/>
              </w:rPr>
            </w:pPr>
            <w:r w:rsidRPr="00302C0A">
              <w:rPr>
                <w:rFonts w:ascii="Arial" w:hAnsi="Arial" w:cs="Arial"/>
                <w:b/>
                <w:bCs/>
              </w:rPr>
              <w:t>Nombre</w:t>
            </w:r>
          </w:p>
        </w:tc>
        <w:tc>
          <w:tcPr>
            <w:tcW w:w="1146" w:type="dxa"/>
          </w:tcPr>
          <w:p w14:paraId="6929D56F" w14:textId="77777777" w:rsidR="000255E4" w:rsidRPr="00302C0A" w:rsidRDefault="000255E4" w:rsidP="00E027DA">
            <w:pPr>
              <w:jc w:val="both"/>
              <w:rPr>
                <w:rFonts w:ascii="Arial" w:hAnsi="Arial" w:cs="Arial"/>
                <w:b/>
                <w:bCs/>
              </w:rPr>
            </w:pPr>
            <w:r w:rsidRPr="00302C0A">
              <w:rPr>
                <w:rFonts w:ascii="Arial" w:hAnsi="Arial" w:cs="Arial"/>
                <w:b/>
                <w:bCs/>
              </w:rPr>
              <w:t>Presente</w:t>
            </w:r>
          </w:p>
        </w:tc>
        <w:tc>
          <w:tcPr>
            <w:tcW w:w="1167" w:type="dxa"/>
          </w:tcPr>
          <w:p w14:paraId="04EDFA04" w14:textId="77777777" w:rsidR="000255E4" w:rsidRPr="00302C0A" w:rsidRDefault="000255E4" w:rsidP="00E027DA">
            <w:pPr>
              <w:jc w:val="both"/>
              <w:rPr>
                <w:rFonts w:ascii="Arial" w:hAnsi="Arial" w:cs="Arial"/>
                <w:b/>
                <w:bCs/>
              </w:rPr>
            </w:pPr>
            <w:r w:rsidRPr="00302C0A">
              <w:rPr>
                <w:rFonts w:ascii="Arial" w:hAnsi="Arial" w:cs="Arial"/>
                <w:b/>
                <w:bCs/>
              </w:rPr>
              <w:t xml:space="preserve">Ausente </w:t>
            </w:r>
          </w:p>
        </w:tc>
      </w:tr>
      <w:tr w:rsidR="000255E4" w:rsidRPr="00302C0A" w14:paraId="521006A6" w14:textId="77777777" w:rsidTr="000255E4">
        <w:trPr>
          <w:trHeight w:val="363"/>
        </w:trPr>
        <w:tc>
          <w:tcPr>
            <w:tcW w:w="2690" w:type="dxa"/>
          </w:tcPr>
          <w:p w14:paraId="7D1A74C1" w14:textId="024CB49A" w:rsidR="000255E4" w:rsidRPr="00302C0A" w:rsidRDefault="000255E4" w:rsidP="00E027DA">
            <w:pPr>
              <w:jc w:val="both"/>
              <w:rPr>
                <w:rFonts w:ascii="Arial" w:hAnsi="Arial" w:cs="Arial"/>
              </w:rPr>
            </w:pPr>
            <w:r>
              <w:rPr>
                <w:rFonts w:ascii="Arial" w:hAnsi="Arial" w:cs="Arial"/>
              </w:rPr>
              <w:t xml:space="preserve">En representación </w:t>
            </w:r>
            <w:r>
              <w:rPr>
                <w:rFonts w:ascii="Arial" w:hAnsi="Arial" w:cs="Arial"/>
              </w:rPr>
              <w:t>del presidente</w:t>
            </w:r>
            <w:r>
              <w:rPr>
                <w:rFonts w:ascii="Arial" w:hAnsi="Arial" w:cs="Arial"/>
              </w:rPr>
              <w:t xml:space="preserve"> de la Comisión </w:t>
            </w:r>
          </w:p>
        </w:tc>
        <w:tc>
          <w:tcPr>
            <w:tcW w:w="5057" w:type="dxa"/>
          </w:tcPr>
          <w:p w14:paraId="7AFDFB7B" w14:textId="77777777" w:rsidR="000255E4" w:rsidRPr="00302C0A" w:rsidRDefault="000255E4" w:rsidP="00E027DA">
            <w:pPr>
              <w:jc w:val="both"/>
              <w:rPr>
                <w:rFonts w:ascii="Arial" w:hAnsi="Arial" w:cs="Arial"/>
              </w:rPr>
            </w:pPr>
            <w:r>
              <w:rPr>
                <w:rFonts w:ascii="Arial" w:hAnsi="Arial" w:cs="Arial"/>
              </w:rPr>
              <w:t xml:space="preserve">YURITZI ALEJANDRA HERMOSILLO TEJEDA </w:t>
            </w:r>
          </w:p>
        </w:tc>
        <w:tc>
          <w:tcPr>
            <w:tcW w:w="1146" w:type="dxa"/>
          </w:tcPr>
          <w:p w14:paraId="7CA5A91F" w14:textId="1586C666" w:rsidR="000255E4" w:rsidRPr="00302C0A" w:rsidRDefault="000255E4" w:rsidP="00E027DA">
            <w:pPr>
              <w:jc w:val="both"/>
              <w:rPr>
                <w:rFonts w:ascii="Arial" w:hAnsi="Arial" w:cs="Arial"/>
                <w:bCs/>
              </w:rPr>
            </w:pPr>
            <w:r w:rsidRPr="00806866">
              <w:rPr>
                <w:rFonts w:ascii="Arial" w:hAnsi="Arial" w:cs="Arial"/>
                <w:bCs/>
                <w:noProof/>
                <w:sz w:val="20"/>
              </w:rPr>
              <w:drawing>
                <wp:inline distT="0" distB="0" distL="0" distR="0" wp14:anchorId="6E75EE46" wp14:editId="3D42EE9D">
                  <wp:extent cx="201295" cy="201295"/>
                  <wp:effectExtent l="0" t="0" r="8255" b="8255"/>
                  <wp:docPr id="5947494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167" w:type="dxa"/>
          </w:tcPr>
          <w:p w14:paraId="7A560BCF" w14:textId="77777777" w:rsidR="000255E4" w:rsidRPr="00302C0A" w:rsidRDefault="000255E4" w:rsidP="00E027DA">
            <w:pPr>
              <w:jc w:val="both"/>
              <w:rPr>
                <w:rFonts w:ascii="Arial" w:hAnsi="Arial" w:cs="Arial"/>
                <w:bCs/>
              </w:rPr>
            </w:pPr>
          </w:p>
        </w:tc>
      </w:tr>
      <w:tr w:rsidR="000255E4" w:rsidRPr="00302C0A" w14:paraId="410A5AEC" w14:textId="77777777" w:rsidTr="000255E4">
        <w:trPr>
          <w:trHeight w:val="284"/>
        </w:trPr>
        <w:tc>
          <w:tcPr>
            <w:tcW w:w="2690" w:type="dxa"/>
          </w:tcPr>
          <w:p w14:paraId="4BDBF149" w14:textId="77777777" w:rsidR="000255E4" w:rsidRPr="00302C0A" w:rsidRDefault="000255E4" w:rsidP="00E027DA">
            <w:pPr>
              <w:jc w:val="both"/>
              <w:rPr>
                <w:rFonts w:ascii="Arial" w:hAnsi="Arial" w:cs="Arial"/>
              </w:rPr>
            </w:pPr>
            <w:r w:rsidRPr="00302C0A">
              <w:rPr>
                <w:rFonts w:ascii="Arial" w:hAnsi="Arial" w:cs="Arial"/>
              </w:rPr>
              <w:t>Vocal</w:t>
            </w:r>
          </w:p>
        </w:tc>
        <w:tc>
          <w:tcPr>
            <w:tcW w:w="5057" w:type="dxa"/>
          </w:tcPr>
          <w:p w14:paraId="4FC45556" w14:textId="77777777" w:rsidR="000255E4" w:rsidRPr="00302C0A" w:rsidRDefault="000255E4" w:rsidP="00E027DA">
            <w:pPr>
              <w:jc w:val="both"/>
              <w:rPr>
                <w:rFonts w:ascii="Arial" w:hAnsi="Arial" w:cs="Arial"/>
              </w:rPr>
            </w:pPr>
            <w:r w:rsidRPr="00302C0A">
              <w:rPr>
                <w:rFonts w:ascii="Arial" w:hAnsi="Arial" w:cs="Arial"/>
              </w:rPr>
              <w:t>TANIA MAGDALENA BERNARDINO JUAREZ</w:t>
            </w:r>
          </w:p>
        </w:tc>
        <w:tc>
          <w:tcPr>
            <w:tcW w:w="1146" w:type="dxa"/>
          </w:tcPr>
          <w:p w14:paraId="3A0A9996" w14:textId="77777777" w:rsidR="000255E4" w:rsidRPr="00302C0A" w:rsidRDefault="000255E4" w:rsidP="00E027DA">
            <w:pPr>
              <w:jc w:val="both"/>
              <w:rPr>
                <w:rFonts w:ascii="Arial" w:hAnsi="Arial" w:cs="Arial"/>
              </w:rPr>
            </w:pPr>
          </w:p>
        </w:tc>
        <w:tc>
          <w:tcPr>
            <w:tcW w:w="1167" w:type="dxa"/>
          </w:tcPr>
          <w:p w14:paraId="43B2E50F" w14:textId="1914FC05" w:rsidR="000255E4" w:rsidRPr="00302C0A" w:rsidRDefault="000255E4" w:rsidP="00E027DA">
            <w:pPr>
              <w:jc w:val="both"/>
              <w:rPr>
                <w:rFonts w:ascii="Arial" w:hAnsi="Arial" w:cs="Arial"/>
              </w:rPr>
            </w:pPr>
            <w:r w:rsidRPr="00806866">
              <w:rPr>
                <w:rFonts w:ascii="Arial" w:hAnsi="Arial" w:cs="Arial"/>
                <w:bCs/>
                <w:noProof/>
                <w:sz w:val="20"/>
              </w:rPr>
              <w:drawing>
                <wp:inline distT="0" distB="0" distL="0" distR="0" wp14:anchorId="5514F9E5" wp14:editId="20C3BB3B">
                  <wp:extent cx="201295" cy="201295"/>
                  <wp:effectExtent l="0" t="0" r="8255" b="8255"/>
                  <wp:docPr id="9585914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r>
      <w:tr w:rsidR="000255E4" w:rsidRPr="00302C0A" w14:paraId="336B2661" w14:textId="77777777" w:rsidTr="000255E4">
        <w:trPr>
          <w:trHeight w:val="234"/>
        </w:trPr>
        <w:tc>
          <w:tcPr>
            <w:tcW w:w="2690" w:type="dxa"/>
          </w:tcPr>
          <w:p w14:paraId="454EEDD8" w14:textId="77777777" w:rsidR="000255E4" w:rsidRPr="00302C0A" w:rsidRDefault="000255E4" w:rsidP="00E027DA">
            <w:pPr>
              <w:jc w:val="both"/>
              <w:rPr>
                <w:rFonts w:ascii="Arial" w:hAnsi="Arial" w:cs="Arial"/>
              </w:rPr>
            </w:pPr>
            <w:r w:rsidRPr="00302C0A">
              <w:rPr>
                <w:rFonts w:ascii="Arial" w:hAnsi="Arial" w:cs="Arial"/>
              </w:rPr>
              <w:t xml:space="preserve">Vocal </w:t>
            </w:r>
          </w:p>
        </w:tc>
        <w:tc>
          <w:tcPr>
            <w:tcW w:w="5057" w:type="dxa"/>
          </w:tcPr>
          <w:p w14:paraId="000756B5" w14:textId="77777777" w:rsidR="000255E4" w:rsidRPr="00302C0A" w:rsidRDefault="000255E4" w:rsidP="00E027DA">
            <w:pPr>
              <w:jc w:val="both"/>
              <w:rPr>
                <w:rFonts w:ascii="Arial" w:hAnsi="Arial" w:cs="Arial"/>
              </w:rPr>
            </w:pPr>
            <w:r>
              <w:rPr>
                <w:rFonts w:ascii="Arial" w:hAnsi="Arial" w:cs="Arial"/>
              </w:rPr>
              <w:t>MAGALI CASILLAS CONTRERAS</w:t>
            </w:r>
          </w:p>
        </w:tc>
        <w:tc>
          <w:tcPr>
            <w:tcW w:w="1146" w:type="dxa"/>
          </w:tcPr>
          <w:p w14:paraId="34960C10" w14:textId="1C6A5143" w:rsidR="000255E4" w:rsidRPr="00302C0A" w:rsidRDefault="000255E4" w:rsidP="00E027DA">
            <w:pPr>
              <w:rPr>
                <w:rFonts w:ascii="Arial" w:hAnsi="Arial" w:cs="Arial"/>
              </w:rPr>
            </w:pPr>
            <w:r w:rsidRPr="00806866">
              <w:rPr>
                <w:rFonts w:ascii="Arial" w:hAnsi="Arial" w:cs="Arial"/>
                <w:bCs/>
                <w:noProof/>
                <w:sz w:val="20"/>
              </w:rPr>
              <w:drawing>
                <wp:inline distT="0" distB="0" distL="0" distR="0" wp14:anchorId="35BC42CB" wp14:editId="125B3C37">
                  <wp:extent cx="201295" cy="201295"/>
                  <wp:effectExtent l="0" t="0" r="8255" b="8255"/>
                  <wp:docPr id="20889336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167" w:type="dxa"/>
          </w:tcPr>
          <w:p w14:paraId="7B597F07" w14:textId="77777777" w:rsidR="000255E4" w:rsidRPr="00302C0A" w:rsidRDefault="000255E4" w:rsidP="00E027DA">
            <w:pPr>
              <w:jc w:val="both"/>
              <w:rPr>
                <w:rFonts w:ascii="Arial" w:hAnsi="Arial" w:cs="Arial"/>
              </w:rPr>
            </w:pPr>
          </w:p>
        </w:tc>
      </w:tr>
    </w:tbl>
    <w:p w14:paraId="1322DE51" w14:textId="77777777" w:rsidR="000255E4" w:rsidRPr="00302C0A" w:rsidRDefault="000255E4" w:rsidP="0084741B">
      <w:pPr>
        <w:jc w:val="both"/>
        <w:rPr>
          <w:rFonts w:ascii="Arial" w:hAnsi="Arial" w:cs="Arial"/>
          <w:b/>
          <w:bCs/>
        </w:rPr>
      </w:pPr>
    </w:p>
    <w:p w14:paraId="122DB033" w14:textId="77777777" w:rsidR="000255E4" w:rsidRDefault="000255E4" w:rsidP="000255E4">
      <w:pPr>
        <w:jc w:val="both"/>
        <w:rPr>
          <w:rFonts w:ascii="Arial" w:eastAsia="Times New Roman" w:hAnsi="Arial" w:cs="Arial"/>
        </w:rPr>
      </w:pPr>
      <w:r>
        <w:rPr>
          <w:rFonts w:ascii="Arial" w:eastAsia="Times New Roman" w:hAnsi="Arial" w:cs="Arial"/>
        </w:rPr>
        <w:t xml:space="preserve">Informo a los presentes que fue entregado en oficina de presidencia el oficio número 882/2024 de la Regidora Vocal de esta comisión la C. TANIA MAGDALENA BERNARDINO JUAREZ en el que solicita de la manera más atenta sea presentado para su aprobación la solicitud de JUSTIFICACIÓN DE INASISTENCIA a esa sesion extraordinaria, por lo que pregunto a las integrantes de esta comisión, que si están de acuerdo en aprobar la JUSTIFICACION DE INASISTENCIA presentado por la Regidora TANIA MAGDALENA BERNARDINO JUAREZ, lo manifiesten levantando su mano: </w:t>
      </w:r>
    </w:p>
    <w:tbl>
      <w:tblPr>
        <w:tblStyle w:val="Tablaconcuadrcula"/>
        <w:tblW w:w="0" w:type="auto"/>
        <w:tblInd w:w="-5" w:type="dxa"/>
        <w:tblLook w:val="04A0" w:firstRow="1" w:lastRow="0" w:firstColumn="1" w:lastColumn="0" w:noHBand="0" w:noVBand="1"/>
      </w:tblPr>
      <w:tblGrid>
        <w:gridCol w:w="2889"/>
        <w:gridCol w:w="3606"/>
        <w:gridCol w:w="835"/>
        <w:gridCol w:w="1215"/>
        <w:gridCol w:w="1530"/>
      </w:tblGrid>
      <w:tr w:rsidR="000255E4" w:rsidRPr="00302C0A" w14:paraId="1C32D9CC" w14:textId="77777777" w:rsidTr="000255E4">
        <w:trPr>
          <w:trHeight w:val="570"/>
        </w:trPr>
        <w:tc>
          <w:tcPr>
            <w:tcW w:w="2889" w:type="dxa"/>
          </w:tcPr>
          <w:p w14:paraId="64DCA8E6" w14:textId="77777777" w:rsidR="000255E4" w:rsidRPr="00751B08" w:rsidRDefault="000255E4" w:rsidP="00E027DA">
            <w:pPr>
              <w:jc w:val="both"/>
              <w:rPr>
                <w:rFonts w:ascii="Arial" w:hAnsi="Arial" w:cs="Arial"/>
                <w:b/>
                <w:bCs/>
              </w:rPr>
            </w:pPr>
            <w:r w:rsidRPr="00751B08">
              <w:rPr>
                <w:rFonts w:ascii="Arial" w:hAnsi="Arial" w:cs="Arial"/>
                <w:b/>
                <w:bCs/>
              </w:rPr>
              <w:t xml:space="preserve">Cargo </w:t>
            </w:r>
          </w:p>
        </w:tc>
        <w:tc>
          <w:tcPr>
            <w:tcW w:w="3606" w:type="dxa"/>
          </w:tcPr>
          <w:p w14:paraId="0048744C" w14:textId="77777777" w:rsidR="000255E4" w:rsidRPr="00751B08" w:rsidRDefault="000255E4" w:rsidP="00E027DA">
            <w:pPr>
              <w:jc w:val="both"/>
              <w:rPr>
                <w:rFonts w:ascii="Arial" w:hAnsi="Arial" w:cs="Arial"/>
                <w:b/>
                <w:bCs/>
              </w:rPr>
            </w:pPr>
            <w:r w:rsidRPr="00751B08">
              <w:rPr>
                <w:rFonts w:ascii="Arial" w:hAnsi="Arial" w:cs="Arial"/>
                <w:b/>
                <w:bCs/>
              </w:rPr>
              <w:t xml:space="preserve">Nombre </w:t>
            </w:r>
          </w:p>
        </w:tc>
        <w:tc>
          <w:tcPr>
            <w:tcW w:w="835" w:type="dxa"/>
          </w:tcPr>
          <w:p w14:paraId="76A23AEF" w14:textId="77777777" w:rsidR="000255E4" w:rsidRPr="00751B08" w:rsidRDefault="000255E4" w:rsidP="00E027DA">
            <w:pPr>
              <w:jc w:val="center"/>
              <w:rPr>
                <w:rFonts w:ascii="Arial" w:hAnsi="Arial" w:cs="Arial"/>
                <w:b/>
                <w:bCs/>
              </w:rPr>
            </w:pPr>
            <w:r w:rsidRPr="00751B08">
              <w:rPr>
                <w:rFonts w:ascii="Arial" w:hAnsi="Arial" w:cs="Arial"/>
                <w:b/>
                <w:bCs/>
              </w:rPr>
              <w:t>A favor</w:t>
            </w:r>
          </w:p>
        </w:tc>
        <w:tc>
          <w:tcPr>
            <w:tcW w:w="1215" w:type="dxa"/>
          </w:tcPr>
          <w:p w14:paraId="48BBCCED" w14:textId="77777777" w:rsidR="000255E4" w:rsidRPr="00751B08" w:rsidRDefault="000255E4" w:rsidP="00E027DA">
            <w:pPr>
              <w:jc w:val="center"/>
              <w:rPr>
                <w:rFonts w:ascii="Arial" w:hAnsi="Arial" w:cs="Arial"/>
                <w:b/>
                <w:bCs/>
              </w:rPr>
            </w:pPr>
            <w:r w:rsidRPr="00751B08">
              <w:rPr>
                <w:rFonts w:ascii="Arial" w:hAnsi="Arial" w:cs="Arial"/>
                <w:b/>
                <w:bCs/>
              </w:rPr>
              <w:t>En contra</w:t>
            </w:r>
          </w:p>
        </w:tc>
        <w:tc>
          <w:tcPr>
            <w:tcW w:w="1530" w:type="dxa"/>
          </w:tcPr>
          <w:p w14:paraId="67B169C0" w14:textId="77777777" w:rsidR="000255E4" w:rsidRPr="00751B08" w:rsidRDefault="000255E4" w:rsidP="00E027DA">
            <w:pPr>
              <w:jc w:val="center"/>
              <w:rPr>
                <w:rFonts w:ascii="Arial" w:hAnsi="Arial" w:cs="Arial"/>
                <w:b/>
                <w:bCs/>
              </w:rPr>
            </w:pPr>
            <w:r w:rsidRPr="00751B08">
              <w:rPr>
                <w:rFonts w:ascii="Arial" w:hAnsi="Arial" w:cs="Arial"/>
                <w:b/>
                <w:bCs/>
              </w:rPr>
              <w:t>En abstención</w:t>
            </w:r>
          </w:p>
        </w:tc>
      </w:tr>
      <w:tr w:rsidR="000255E4" w:rsidRPr="00302C0A" w14:paraId="212CC0BF" w14:textId="77777777" w:rsidTr="000255E4">
        <w:tc>
          <w:tcPr>
            <w:tcW w:w="2889" w:type="dxa"/>
          </w:tcPr>
          <w:p w14:paraId="65DA21ED" w14:textId="77777777" w:rsidR="000255E4" w:rsidRPr="00302C0A" w:rsidRDefault="000255E4" w:rsidP="00E027DA">
            <w:pPr>
              <w:jc w:val="both"/>
              <w:rPr>
                <w:rFonts w:ascii="Arial" w:hAnsi="Arial" w:cs="Arial"/>
              </w:rPr>
            </w:pPr>
            <w:r>
              <w:rPr>
                <w:rFonts w:ascii="Arial" w:hAnsi="Arial" w:cs="Arial"/>
              </w:rPr>
              <w:t xml:space="preserve">En representación del </w:t>
            </w:r>
            <w:r w:rsidRPr="00302C0A">
              <w:rPr>
                <w:rFonts w:ascii="Arial" w:hAnsi="Arial" w:cs="Arial"/>
              </w:rPr>
              <w:t>presidente</w:t>
            </w:r>
            <w:r>
              <w:rPr>
                <w:rFonts w:ascii="Arial" w:hAnsi="Arial" w:cs="Arial"/>
              </w:rPr>
              <w:t xml:space="preserve"> de la comisión</w:t>
            </w:r>
          </w:p>
        </w:tc>
        <w:tc>
          <w:tcPr>
            <w:tcW w:w="3606" w:type="dxa"/>
          </w:tcPr>
          <w:p w14:paraId="7C54717D" w14:textId="77777777" w:rsidR="000255E4" w:rsidRPr="00302C0A" w:rsidRDefault="000255E4" w:rsidP="00E027DA">
            <w:pPr>
              <w:jc w:val="both"/>
              <w:rPr>
                <w:rFonts w:ascii="Arial" w:hAnsi="Arial" w:cs="Arial"/>
              </w:rPr>
            </w:pPr>
            <w:r>
              <w:rPr>
                <w:rFonts w:ascii="Arial" w:hAnsi="Arial" w:cs="Arial"/>
              </w:rPr>
              <w:t xml:space="preserve">YURITZI ALEJANDRA HERMOSILLO TEJEDA </w:t>
            </w:r>
          </w:p>
        </w:tc>
        <w:tc>
          <w:tcPr>
            <w:tcW w:w="835" w:type="dxa"/>
          </w:tcPr>
          <w:p w14:paraId="4E92B3EF" w14:textId="77777777" w:rsidR="000255E4" w:rsidRPr="00302C0A" w:rsidRDefault="000255E4" w:rsidP="00E027DA">
            <w:pPr>
              <w:jc w:val="both"/>
              <w:rPr>
                <w:rFonts w:ascii="Arial" w:hAnsi="Arial" w:cs="Arial"/>
              </w:rPr>
            </w:pPr>
          </w:p>
        </w:tc>
        <w:tc>
          <w:tcPr>
            <w:tcW w:w="1215" w:type="dxa"/>
          </w:tcPr>
          <w:p w14:paraId="6D0DA479" w14:textId="36390936" w:rsidR="000255E4" w:rsidRPr="00302C0A" w:rsidRDefault="000255E4" w:rsidP="00E027DA">
            <w:pPr>
              <w:jc w:val="both"/>
              <w:rPr>
                <w:rFonts w:ascii="Arial" w:hAnsi="Arial" w:cs="Arial"/>
              </w:rPr>
            </w:pPr>
            <w:r w:rsidRPr="00806866">
              <w:rPr>
                <w:rFonts w:ascii="Arial" w:hAnsi="Arial" w:cs="Arial"/>
                <w:bCs/>
                <w:noProof/>
                <w:sz w:val="20"/>
              </w:rPr>
              <w:drawing>
                <wp:inline distT="0" distB="0" distL="0" distR="0" wp14:anchorId="4523242C" wp14:editId="702F97BB">
                  <wp:extent cx="201295" cy="201295"/>
                  <wp:effectExtent l="0" t="0" r="8255" b="8255"/>
                  <wp:docPr id="12370527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530" w:type="dxa"/>
          </w:tcPr>
          <w:p w14:paraId="3F6BAF31" w14:textId="77777777" w:rsidR="000255E4" w:rsidRPr="00302C0A" w:rsidRDefault="000255E4" w:rsidP="00E027DA">
            <w:pPr>
              <w:jc w:val="both"/>
              <w:rPr>
                <w:rFonts w:ascii="Arial" w:hAnsi="Arial" w:cs="Arial"/>
              </w:rPr>
            </w:pPr>
          </w:p>
        </w:tc>
      </w:tr>
      <w:tr w:rsidR="000255E4" w:rsidRPr="00302C0A" w14:paraId="26D31567" w14:textId="77777777" w:rsidTr="000255E4">
        <w:tc>
          <w:tcPr>
            <w:tcW w:w="2889" w:type="dxa"/>
          </w:tcPr>
          <w:p w14:paraId="4CEB1FF9" w14:textId="77777777" w:rsidR="000255E4" w:rsidRPr="00302C0A" w:rsidRDefault="000255E4" w:rsidP="00E027DA">
            <w:pPr>
              <w:jc w:val="both"/>
              <w:rPr>
                <w:rFonts w:ascii="Arial" w:hAnsi="Arial" w:cs="Arial"/>
              </w:rPr>
            </w:pPr>
            <w:r w:rsidRPr="00302C0A">
              <w:rPr>
                <w:rFonts w:ascii="Arial" w:hAnsi="Arial" w:cs="Arial"/>
              </w:rPr>
              <w:t>Vocal</w:t>
            </w:r>
          </w:p>
        </w:tc>
        <w:tc>
          <w:tcPr>
            <w:tcW w:w="3606" w:type="dxa"/>
          </w:tcPr>
          <w:p w14:paraId="73368352" w14:textId="77777777" w:rsidR="000255E4" w:rsidRPr="00302C0A" w:rsidRDefault="000255E4" w:rsidP="00E027DA">
            <w:pPr>
              <w:rPr>
                <w:rFonts w:ascii="Arial" w:hAnsi="Arial" w:cs="Arial"/>
              </w:rPr>
            </w:pPr>
            <w:r w:rsidRPr="00302C0A">
              <w:rPr>
                <w:rFonts w:ascii="Arial" w:hAnsi="Arial" w:cs="Arial"/>
              </w:rPr>
              <w:t>TANIA MAGDALENA BERNARDINO JUAREZ</w:t>
            </w:r>
          </w:p>
        </w:tc>
        <w:tc>
          <w:tcPr>
            <w:tcW w:w="3580" w:type="dxa"/>
            <w:gridSpan w:val="3"/>
          </w:tcPr>
          <w:p w14:paraId="0D58E843" w14:textId="77777777" w:rsidR="000255E4" w:rsidRPr="00057800" w:rsidRDefault="000255E4" w:rsidP="00E027DA">
            <w:pPr>
              <w:jc w:val="both"/>
              <w:rPr>
                <w:rFonts w:ascii="Arial" w:hAnsi="Arial" w:cs="Arial"/>
                <w:b/>
                <w:bCs/>
              </w:rPr>
            </w:pPr>
            <w:r w:rsidRPr="00057800">
              <w:rPr>
                <w:rFonts w:ascii="Arial" w:hAnsi="Arial" w:cs="Arial"/>
                <w:b/>
                <w:bCs/>
                <w:sz w:val="36"/>
                <w:szCs w:val="36"/>
              </w:rPr>
              <w:t>Ausente</w:t>
            </w:r>
          </w:p>
        </w:tc>
      </w:tr>
      <w:tr w:rsidR="000255E4" w:rsidRPr="00302C0A" w14:paraId="7D9989C8" w14:textId="77777777" w:rsidTr="000255E4">
        <w:trPr>
          <w:trHeight w:val="382"/>
        </w:trPr>
        <w:tc>
          <w:tcPr>
            <w:tcW w:w="2889" w:type="dxa"/>
          </w:tcPr>
          <w:p w14:paraId="0AE8D9B4" w14:textId="77777777" w:rsidR="000255E4" w:rsidRPr="00302C0A" w:rsidRDefault="000255E4" w:rsidP="00E027DA">
            <w:pPr>
              <w:jc w:val="both"/>
              <w:rPr>
                <w:rFonts w:ascii="Arial" w:hAnsi="Arial" w:cs="Arial"/>
              </w:rPr>
            </w:pPr>
            <w:r w:rsidRPr="00302C0A">
              <w:rPr>
                <w:rFonts w:ascii="Arial" w:hAnsi="Arial" w:cs="Arial"/>
              </w:rPr>
              <w:t>Vocal</w:t>
            </w:r>
          </w:p>
        </w:tc>
        <w:tc>
          <w:tcPr>
            <w:tcW w:w="3606" w:type="dxa"/>
          </w:tcPr>
          <w:p w14:paraId="21F4743B" w14:textId="77777777" w:rsidR="000255E4" w:rsidRPr="00302C0A" w:rsidRDefault="000255E4" w:rsidP="00E027DA">
            <w:pPr>
              <w:jc w:val="both"/>
              <w:rPr>
                <w:rFonts w:ascii="Arial" w:hAnsi="Arial" w:cs="Arial"/>
              </w:rPr>
            </w:pPr>
            <w:r>
              <w:rPr>
                <w:rFonts w:ascii="Arial" w:hAnsi="Arial" w:cs="Arial"/>
              </w:rPr>
              <w:t xml:space="preserve">MAGALI CASILLAS CONTRERAS </w:t>
            </w:r>
          </w:p>
        </w:tc>
        <w:tc>
          <w:tcPr>
            <w:tcW w:w="835" w:type="dxa"/>
          </w:tcPr>
          <w:p w14:paraId="3A1BCADC" w14:textId="77777777" w:rsidR="000255E4" w:rsidRPr="00302C0A" w:rsidRDefault="000255E4" w:rsidP="00E027DA">
            <w:pPr>
              <w:jc w:val="both"/>
              <w:rPr>
                <w:rFonts w:ascii="Arial" w:hAnsi="Arial" w:cs="Arial"/>
              </w:rPr>
            </w:pPr>
          </w:p>
        </w:tc>
        <w:tc>
          <w:tcPr>
            <w:tcW w:w="1215" w:type="dxa"/>
          </w:tcPr>
          <w:p w14:paraId="57422214" w14:textId="75D0ED20" w:rsidR="000255E4" w:rsidRPr="00302C0A" w:rsidRDefault="000255E4" w:rsidP="00E027DA">
            <w:pPr>
              <w:jc w:val="both"/>
              <w:rPr>
                <w:rFonts w:ascii="Arial" w:hAnsi="Arial" w:cs="Arial"/>
              </w:rPr>
            </w:pPr>
            <w:r w:rsidRPr="00806866">
              <w:rPr>
                <w:rFonts w:ascii="Arial" w:hAnsi="Arial" w:cs="Arial"/>
                <w:bCs/>
                <w:noProof/>
                <w:sz w:val="20"/>
              </w:rPr>
              <w:drawing>
                <wp:inline distT="0" distB="0" distL="0" distR="0" wp14:anchorId="6B25E98C" wp14:editId="287D82B1">
                  <wp:extent cx="201295" cy="201295"/>
                  <wp:effectExtent l="0" t="0" r="8255" b="8255"/>
                  <wp:docPr id="17534470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530" w:type="dxa"/>
          </w:tcPr>
          <w:p w14:paraId="1F223009" w14:textId="77777777" w:rsidR="000255E4" w:rsidRPr="00302C0A" w:rsidRDefault="000255E4" w:rsidP="00E027DA">
            <w:pPr>
              <w:jc w:val="both"/>
              <w:rPr>
                <w:rFonts w:ascii="Arial" w:hAnsi="Arial" w:cs="Arial"/>
              </w:rPr>
            </w:pPr>
          </w:p>
        </w:tc>
      </w:tr>
    </w:tbl>
    <w:p w14:paraId="74B4E4AC" w14:textId="1C01EB64" w:rsidR="000255E4" w:rsidRPr="00302C0A" w:rsidRDefault="000255E4" w:rsidP="000255E4">
      <w:pPr>
        <w:jc w:val="both"/>
        <w:rPr>
          <w:rFonts w:ascii="Arial" w:eastAsia="Times New Roman" w:hAnsi="Arial" w:cs="Arial"/>
        </w:rPr>
      </w:pPr>
      <w:r w:rsidRPr="00302C0A">
        <w:rPr>
          <w:rFonts w:ascii="Arial" w:eastAsia="Times New Roman" w:hAnsi="Arial" w:cs="Arial"/>
        </w:rPr>
        <w:t>Una vez que están</w:t>
      </w:r>
      <w:r>
        <w:rPr>
          <w:rFonts w:ascii="Arial" w:eastAsia="Times New Roman" w:hAnsi="Arial" w:cs="Arial"/>
        </w:rPr>
        <w:t xml:space="preserve"> la mayoría de </w:t>
      </w:r>
      <w:r w:rsidRPr="00302C0A">
        <w:rPr>
          <w:rFonts w:ascii="Arial" w:eastAsia="Times New Roman" w:hAnsi="Arial" w:cs="Arial"/>
        </w:rPr>
        <w:t>l</w:t>
      </w:r>
      <w:r>
        <w:rPr>
          <w:rFonts w:ascii="Arial" w:eastAsia="Times New Roman" w:hAnsi="Arial" w:cs="Arial"/>
        </w:rPr>
        <w:t>a</w:t>
      </w:r>
      <w:r w:rsidRPr="00302C0A">
        <w:rPr>
          <w:rFonts w:ascii="Arial" w:eastAsia="Times New Roman" w:hAnsi="Arial" w:cs="Arial"/>
        </w:rPr>
        <w:t>s integrantes de la comisión presentes y con fundamento en el artículo 45 del Reglamento Interior del Ayuntamiento de Zapotlán el Grande, Jalisco, tengo a bien declarar que existe quorum por lo que podemos continuar con la sesión de manera valida.</w:t>
      </w:r>
    </w:p>
    <w:p w14:paraId="2B7C913D" w14:textId="77777777" w:rsidR="000255E4" w:rsidRDefault="000255E4" w:rsidP="000255E4">
      <w:pPr>
        <w:jc w:val="both"/>
        <w:rPr>
          <w:rFonts w:ascii="Arial" w:eastAsia="Times New Roman" w:hAnsi="Arial" w:cs="Arial"/>
        </w:rPr>
      </w:pPr>
    </w:p>
    <w:p w14:paraId="58C11A8D" w14:textId="50843951" w:rsidR="00AE613D" w:rsidRPr="00302C0A" w:rsidRDefault="00AE613D" w:rsidP="0009223A">
      <w:pPr>
        <w:jc w:val="both"/>
        <w:rPr>
          <w:rFonts w:ascii="Arial" w:eastAsia="Times New Roman" w:hAnsi="Arial" w:cs="Arial"/>
        </w:rPr>
      </w:pPr>
      <w:r w:rsidRPr="00302C0A">
        <w:rPr>
          <w:rFonts w:ascii="Arial" w:eastAsia="Times New Roman" w:hAnsi="Arial" w:cs="Arial"/>
        </w:rPr>
        <w:t>Pasamos al…</w:t>
      </w:r>
    </w:p>
    <w:p w14:paraId="61E009D4" w14:textId="119806C6" w:rsidR="00136170" w:rsidRPr="00302C0A" w:rsidRDefault="00511CF2" w:rsidP="00136170">
      <w:pPr>
        <w:rPr>
          <w:rFonts w:ascii="Arial" w:hAnsi="Arial" w:cs="Arial"/>
          <w:b/>
          <w:bCs/>
        </w:rPr>
      </w:pPr>
      <w:r w:rsidRPr="00302C0A">
        <w:rPr>
          <w:rFonts w:ascii="Arial" w:hAnsi="Arial" w:cs="Arial"/>
          <w:b/>
          <w:bCs/>
        </w:rPr>
        <w:lastRenderedPageBreak/>
        <w:t>PUNTO No.</w:t>
      </w:r>
      <w:r w:rsidR="0009223A" w:rsidRPr="00302C0A">
        <w:rPr>
          <w:rFonts w:ascii="Arial" w:hAnsi="Arial" w:cs="Arial"/>
          <w:b/>
          <w:bCs/>
        </w:rPr>
        <w:t xml:space="preserve">2.- </w:t>
      </w:r>
      <w:r w:rsidR="000B53B6" w:rsidRPr="00302C0A">
        <w:rPr>
          <w:rFonts w:ascii="Arial" w:hAnsi="Arial" w:cs="Arial"/>
          <w:b/>
          <w:bCs/>
        </w:rPr>
        <w:t xml:space="preserve">LECTURA Y APROBACION </w:t>
      </w:r>
      <w:r w:rsidR="00B23D33" w:rsidRPr="00302C0A">
        <w:rPr>
          <w:rFonts w:ascii="Arial" w:hAnsi="Arial" w:cs="Arial"/>
          <w:b/>
          <w:bCs/>
        </w:rPr>
        <w:t xml:space="preserve">DEL </w:t>
      </w:r>
      <w:r w:rsidR="00136170" w:rsidRPr="00302C0A">
        <w:rPr>
          <w:rFonts w:ascii="Arial" w:hAnsi="Arial" w:cs="Arial"/>
          <w:b/>
          <w:bCs/>
        </w:rPr>
        <w:t>ORDEN DEL D</w:t>
      </w:r>
      <w:r w:rsidR="008D7FA7" w:rsidRPr="00302C0A">
        <w:rPr>
          <w:rFonts w:ascii="Arial" w:hAnsi="Arial" w:cs="Arial"/>
          <w:b/>
          <w:bCs/>
        </w:rPr>
        <w:t>Í</w:t>
      </w:r>
      <w:r w:rsidR="00136170" w:rsidRPr="00302C0A">
        <w:rPr>
          <w:rFonts w:ascii="Arial" w:hAnsi="Arial" w:cs="Arial"/>
          <w:b/>
          <w:bCs/>
        </w:rPr>
        <w:t>A</w:t>
      </w:r>
    </w:p>
    <w:p w14:paraId="24E18B75" w14:textId="77777777" w:rsidR="000255E4" w:rsidRPr="00D65AEC" w:rsidRDefault="000255E4" w:rsidP="000255E4">
      <w:pPr>
        <w:pStyle w:val="Prrafodelista"/>
        <w:numPr>
          <w:ilvl w:val="0"/>
          <w:numId w:val="1"/>
        </w:numPr>
        <w:spacing w:after="0"/>
        <w:ind w:left="644"/>
        <w:jc w:val="both"/>
        <w:rPr>
          <w:rFonts w:ascii="Arial" w:hAnsi="Arial" w:cs="Arial"/>
          <w:lang w:val="es-ES_tradnl"/>
        </w:rPr>
      </w:pPr>
      <w:r w:rsidRPr="00D65AEC">
        <w:rPr>
          <w:rFonts w:ascii="Arial" w:hAnsi="Arial" w:cs="Arial"/>
          <w:lang w:val="es-ES_tradnl"/>
        </w:rPr>
        <w:t xml:space="preserve">Lista de asistencia y declaración de Quórum. </w:t>
      </w:r>
    </w:p>
    <w:p w14:paraId="7BAFC8D7" w14:textId="77777777" w:rsidR="000255E4" w:rsidRPr="00D65AEC" w:rsidRDefault="000255E4" w:rsidP="000255E4">
      <w:pPr>
        <w:pStyle w:val="Prrafodelista"/>
        <w:numPr>
          <w:ilvl w:val="0"/>
          <w:numId w:val="1"/>
        </w:numPr>
        <w:spacing w:after="0"/>
        <w:ind w:left="644"/>
        <w:jc w:val="both"/>
        <w:rPr>
          <w:rFonts w:ascii="Arial" w:hAnsi="Arial" w:cs="Arial"/>
          <w:lang w:val="es-ES_tradnl"/>
        </w:rPr>
      </w:pPr>
      <w:r w:rsidRPr="00D65AEC">
        <w:rPr>
          <w:rFonts w:ascii="Arial" w:hAnsi="Arial" w:cs="Arial"/>
          <w:lang w:val="es-ES_tradnl"/>
        </w:rPr>
        <w:t>Aprobación del orden del día.</w:t>
      </w:r>
    </w:p>
    <w:p w14:paraId="21B8C8EF" w14:textId="77777777" w:rsidR="000255E4" w:rsidRPr="00D65AEC" w:rsidRDefault="000255E4" w:rsidP="000255E4">
      <w:pPr>
        <w:pStyle w:val="Prrafodelista"/>
        <w:numPr>
          <w:ilvl w:val="0"/>
          <w:numId w:val="1"/>
        </w:numPr>
        <w:spacing w:after="100" w:afterAutospacing="1" w:line="240" w:lineRule="auto"/>
        <w:ind w:left="641" w:hanging="357"/>
        <w:jc w:val="both"/>
        <w:rPr>
          <w:rFonts w:ascii="Arial" w:hAnsi="Arial" w:cs="Arial"/>
          <w:lang w:val="es-ES_tradnl"/>
        </w:rPr>
      </w:pPr>
      <w:r w:rsidRPr="00D65AEC">
        <w:rPr>
          <w:rFonts w:ascii="Arial" w:hAnsi="Arial" w:cs="Arial"/>
          <w:lang w:val="es-ES_tradnl"/>
        </w:rPr>
        <w:t>Análisis, Estudio y en su caso Aprobación y Dictaminación del “</w:t>
      </w:r>
      <w:r w:rsidRPr="00D65AEC">
        <w:rPr>
          <w:rFonts w:ascii="Arial" w:hAnsi="Arial" w:cs="Arial"/>
          <w:b/>
          <w:bCs/>
          <w:lang w:val="es-ES_tradnl"/>
        </w:rPr>
        <w:t>Dictamen que contiene el Fallo Final emitido por el Comité de Obra Pública Municipal de Zapotlán el Grande, Jalisco, respecto de la obra pública RP-03-2024 denominada “</w:t>
      </w:r>
      <w:r w:rsidRPr="00D65AEC">
        <w:rPr>
          <w:rFonts w:ascii="Arial" w:eastAsia="Calibri" w:hAnsi="Arial" w:cs="Arial"/>
          <w:bCs/>
        </w:rPr>
        <w:t>CONSTRUCCIÓN DE RED DE DRENAJE Y AGUA POTABLE, CONSTRUCCIÓN DE BASE Y PAVIMENTO DE CONCRETO HIDRÁULICO Y CONSTRUCCION DE BANQUETAS EN LA CALLE RAYÓN ENTRE LA CALLE GREGORIA RAMÍREZ Y LA CALLE CUAUHTÉMOC EN EL BARRIO DE CRISTO REY, EN CIUDAD GUZMÁN, MUNICIPIO DE ZAPTOLÁN EL GRANDE, JALISCO.</w:t>
      </w:r>
      <w:r w:rsidRPr="00D65AEC">
        <w:rPr>
          <w:rFonts w:ascii="Arial" w:hAnsi="Arial" w:cs="Arial"/>
          <w:b/>
          <w:bCs/>
          <w:lang w:val="es-ES_tradnl"/>
        </w:rPr>
        <w:t>”</w:t>
      </w:r>
    </w:p>
    <w:p w14:paraId="490130CC" w14:textId="77777777" w:rsidR="000255E4" w:rsidRPr="00D65AEC" w:rsidRDefault="000255E4" w:rsidP="000255E4">
      <w:pPr>
        <w:pStyle w:val="Prrafodelista"/>
        <w:numPr>
          <w:ilvl w:val="0"/>
          <w:numId w:val="1"/>
        </w:numPr>
        <w:spacing w:after="0"/>
        <w:ind w:left="644"/>
        <w:jc w:val="both"/>
        <w:rPr>
          <w:rFonts w:ascii="Arial" w:hAnsi="Arial" w:cs="Arial"/>
          <w:lang w:val="es-ES_tradnl"/>
        </w:rPr>
      </w:pPr>
      <w:r w:rsidRPr="00D65AEC">
        <w:rPr>
          <w:rFonts w:ascii="Arial" w:hAnsi="Arial" w:cs="Arial"/>
          <w:lang w:val="es-ES_tradnl"/>
        </w:rPr>
        <w:t>Análisis, discusión y en su caso aprobación y dictaminación de los Techos Financieros asignados por el Área Técnica, respecto de las Obras.</w:t>
      </w:r>
    </w:p>
    <w:p w14:paraId="4DB9CFE2" w14:textId="77777777" w:rsidR="000255E4" w:rsidRPr="00D65AEC" w:rsidRDefault="000255E4" w:rsidP="000255E4">
      <w:pPr>
        <w:pStyle w:val="Prrafodelista"/>
        <w:numPr>
          <w:ilvl w:val="1"/>
          <w:numId w:val="1"/>
        </w:numPr>
        <w:spacing w:after="0"/>
        <w:ind w:left="1440"/>
        <w:jc w:val="both"/>
        <w:rPr>
          <w:rFonts w:ascii="Arial" w:hAnsi="Arial" w:cs="Arial"/>
          <w:lang w:val="es-ES_tradnl"/>
        </w:rPr>
      </w:pPr>
      <w:r w:rsidRPr="00D65AEC">
        <w:rPr>
          <w:rFonts w:ascii="Arial" w:hAnsi="Arial" w:cs="Arial"/>
          <w:lang w:val="es-ES_tradnl"/>
        </w:rPr>
        <w:t>RP-05-2024</w:t>
      </w:r>
    </w:p>
    <w:p w14:paraId="6C68FFC5" w14:textId="77777777" w:rsidR="000255E4" w:rsidRPr="00D65AEC" w:rsidRDefault="000255E4" w:rsidP="000255E4">
      <w:pPr>
        <w:pStyle w:val="Prrafodelista"/>
        <w:numPr>
          <w:ilvl w:val="1"/>
          <w:numId w:val="1"/>
        </w:numPr>
        <w:spacing w:after="0"/>
        <w:ind w:left="1440"/>
        <w:jc w:val="both"/>
        <w:rPr>
          <w:rFonts w:ascii="Arial" w:hAnsi="Arial" w:cs="Arial"/>
          <w:lang w:val="es-ES_tradnl"/>
        </w:rPr>
      </w:pPr>
      <w:r w:rsidRPr="00D65AEC">
        <w:rPr>
          <w:rFonts w:ascii="Arial" w:hAnsi="Arial" w:cs="Arial"/>
          <w:lang w:val="es-ES_tradnl"/>
        </w:rPr>
        <w:t>RP-06-2024</w:t>
      </w:r>
    </w:p>
    <w:p w14:paraId="13290D46" w14:textId="77777777" w:rsidR="000255E4" w:rsidRPr="00D65AEC" w:rsidRDefault="000255E4" w:rsidP="000255E4">
      <w:pPr>
        <w:pStyle w:val="Prrafodelista"/>
        <w:numPr>
          <w:ilvl w:val="1"/>
          <w:numId w:val="1"/>
        </w:numPr>
        <w:spacing w:after="0"/>
        <w:ind w:left="1440"/>
        <w:jc w:val="both"/>
        <w:rPr>
          <w:rFonts w:ascii="Arial" w:hAnsi="Arial" w:cs="Arial"/>
          <w:lang w:val="es-ES_tradnl"/>
        </w:rPr>
      </w:pPr>
      <w:r w:rsidRPr="00D65AEC">
        <w:rPr>
          <w:rFonts w:ascii="Arial" w:hAnsi="Arial" w:cs="Arial"/>
          <w:lang w:val="es-ES_tradnl"/>
        </w:rPr>
        <w:t>RP-07-2024</w:t>
      </w:r>
    </w:p>
    <w:p w14:paraId="28EEEEB4" w14:textId="77777777" w:rsidR="000255E4" w:rsidRPr="00D65AEC" w:rsidRDefault="000255E4" w:rsidP="000255E4">
      <w:pPr>
        <w:pStyle w:val="Prrafodelista"/>
        <w:numPr>
          <w:ilvl w:val="1"/>
          <w:numId w:val="1"/>
        </w:numPr>
        <w:spacing w:after="0"/>
        <w:ind w:left="1440"/>
        <w:jc w:val="both"/>
        <w:rPr>
          <w:rFonts w:ascii="Arial" w:hAnsi="Arial" w:cs="Arial"/>
          <w:lang w:val="es-ES_tradnl"/>
        </w:rPr>
      </w:pPr>
      <w:r w:rsidRPr="00D65AEC">
        <w:rPr>
          <w:rFonts w:ascii="Arial" w:hAnsi="Arial" w:cs="Arial"/>
          <w:lang w:val="es-ES_tradnl"/>
        </w:rPr>
        <w:t>RP-08-2024</w:t>
      </w:r>
    </w:p>
    <w:p w14:paraId="714832AC" w14:textId="77777777" w:rsidR="000255E4" w:rsidRPr="00D65AEC" w:rsidRDefault="000255E4" w:rsidP="000255E4">
      <w:pPr>
        <w:pStyle w:val="Prrafodelista"/>
        <w:numPr>
          <w:ilvl w:val="1"/>
          <w:numId w:val="1"/>
        </w:numPr>
        <w:spacing w:after="0"/>
        <w:ind w:left="1440"/>
        <w:jc w:val="both"/>
        <w:rPr>
          <w:rFonts w:ascii="Arial" w:hAnsi="Arial" w:cs="Arial"/>
          <w:lang w:val="es-ES_tradnl"/>
        </w:rPr>
      </w:pPr>
      <w:r w:rsidRPr="00D65AEC">
        <w:rPr>
          <w:rFonts w:ascii="Arial" w:hAnsi="Arial" w:cs="Arial"/>
          <w:lang w:val="es-ES_tradnl"/>
        </w:rPr>
        <w:t>RP-09-2024.</w:t>
      </w:r>
    </w:p>
    <w:p w14:paraId="79CCF508" w14:textId="77777777" w:rsidR="000255E4" w:rsidRPr="00D65AEC" w:rsidRDefault="000255E4" w:rsidP="000255E4">
      <w:pPr>
        <w:pStyle w:val="Prrafodelista"/>
        <w:numPr>
          <w:ilvl w:val="0"/>
          <w:numId w:val="1"/>
        </w:numPr>
        <w:spacing w:after="0"/>
        <w:ind w:left="644"/>
        <w:jc w:val="both"/>
        <w:rPr>
          <w:rFonts w:ascii="Arial" w:hAnsi="Arial" w:cs="Arial"/>
          <w:lang w:val="es-ES_tradnl"/>
        </w:rPr>
      </w:pPr>
      <w:r w:rsidRPr="00D65AEC">
        <w:rPr>
          <w:rFonts w:ascii="Arial" w:hAnsi="Arial" w:cs="Arial"/>
          <w:lang w:val="es-ES_tradnl"/>
        </w:rPr>
        <w:t xml:space="preserve">Clausura </w:t>
      </w:r>
    </w:p>
    <w:p w14:paraId="77392E76" w14:textId="12220051" w:rsidR="0009223A" w:rsidRPr="00302C0A" w:rsidRDefault="00AA56DD" w:rsidP="0009223A">
      <w:pPr>
        <w:spacing w:after="0"/>
        <w:jc w:val="both"/>
        <w:rPr>
          <w:rFonts w:ascii="Arial" w:hAnsi="Arial" w:cs="Arial"/>
          <w:iCs/>
          <w:lang w:val="es-ES_tradnl"/>
        </w:rPr>
      </w:pPr>
      <w:r w:rsidRPr="00302C0A">
        <w:rPr>
          <w:rFonts w:ascii="Arial" w:hAnsi="Arial" w:cs="Arial"/>
          <w:iCs/>
          <w:lang w:val="es-ES_tradnl"/>
        </w:rPr>
        <w:t>Les pido por favor que si están de acuerdo en aprobar este orden del día lo manifiesten levantando su mano</w:t>
      </w:r>
      <w:r w:rsidR="009E6C36" w:rsidRPr="00302C0A">
        <w:rPr>
          <w:rFonts w:ascii="Arial" w:hAnsi="Arial" w:cs="Arial"/>
          <w:iCs/>
          <w:lang w:val="es-ES_tradnl"/>
        </w:rPr>
        <w:t>.</w:t>
      </w:r>
      <w:r w:rsidRPr="00302C0A">
        <w:rPr>
          <w:rFonts w:ascii="Arial" w:hAnsi="Arial" w:cs="Arial"/>
          <w:iCs/>
          <w:lang w:val="es-ES_tradnl"/>
        </w:rPr>
        <w:t xml:space="preserve"> </w:t>
      </w:r>
    </w:p>
    <w:p w14:paraId="43209554" w14:textId="3AC69CCD" w:rsidR="004839E0" w:rsidRPr="00302C0A" w:rsidRDefault="004839E0" w:rsidP="004839E0">
      <w:pPr>
        <w:jc w:val="center"/>
        <w:rPr>
          <w:rFonts w:ascii="Arial" w:hAnsi="Arial" w:cs="Arial"/>
          <w:b/>
          <w:bCs/>
        </w:rPr>
      </w:pPr>
      <w:r w:rsidRPr="00302C0A">
        <w:rPr>
          <w:rFonts w:ascii="Arial" w:hAnsi="Arial" w:cs="Arial"/>
          <w:b/>
          <w:bCs/>
        </w:rPr>
        <w:t>Sentido de la votación</w:t>
      </w:r>
    </w:p>
    <w:tbl>
      <w:tblPr>
        <w:tblStyle w:val="Tablaconcuadrcula"/>
        <w:tblW w:w="0" w:type="auto"/>
        <w:tblInd w:w="-5" w:type="dxa"/>
        <w:tblLook w:val="04A0" w:firstRow="1" w:lastRow="0" w:firstColumn="1" w:lastColumn="0" w:noHBand="0" w:noVBand="1"/>
      </w:tblPr>
      <w:tblGrid>
        <w:gridCol w:w="1673"/>
        <w:gridCol w:w="4736"/>
        <w:gridCol w:w="984"/>
        <w:gridCol w:w="1126"/>
        <w:gridCol w:w="1556"/>
      </w:tblGrid>
      <w:tr w:rsidR="00AA56DD" w:rsidRPr="00302C0A" w14:paraId="4832978B" w14:textId="624BEB57" w:rsidTr="000255E4">
        <w:trPr>
          <w:trHeight w:val="570"/>
        </w:trPr>
        <w:tc>
          <w:tcPr>
            <w:tcW w:w="1673" w:type="dxa"/>
          </w:tcPr>
          <w:p w14:paraId="73BCB4BB" w14:textId="11742D5F" w:rsidR="00AA56DD" w:rsidRPr="00302C0A" w:rsidRDefault="00AA56DD" w:rsidP="00136170">
            <w:pPr>
              <w:jc w:val="both"/>
              <w:rPr>
                <w:rFonts w:ascii="Arial" w:hAnsi="Arial" w:cs="Arial"/>
              </w:rPr>
            </w:pPr>
            <w:r w:rsidRPr="00302C0A">
              <w:rPr>
                <w:rFonts w:ascii="Arial" w:hAnsi="Arial" w:cs="Arial"/>
              </w:rPr>
              <w:t xml:space="preserve">Cargo </w:t>
            </w:r>
          </w:p>
        </w:tc>
        <w:tc>
          <w:tcPr>
            <w:tcW w:w="4736" w:type="dxa"/>
          </w:tcPr>
          <w:p w14:paraId="296E6C63" w14:textId="407B6DEA" w:rsidR="00AA56DD" w:rsidRPr="00302C0A" w:rsidRDefault="00AA56DD" w:rsidP="00136170">
            <w:pPr>
              <w:jc w:val="both"/>
              <w:rPr>
                <w:rFonts w:ascii="Arial" w:hAnsi="Arial" w:cs="Arial"/>
              </w:rPr>
            </w:pPr>
            <w:r w:rsidRPr="00302C0A">
              <w:rPr>
                <w:rFonts w:ascii="Arial" w:hAnsi="Arial" w:cs="Arial"/>
              </w:rPr>
              <w:t xml:space="preserve">Nombre </w:t>
            </w:r>
          </w:p>
        </w:tc>
        <w:tc>
          <w:tcPr>
            <w:tcW w:w="984" w:type="dxa"/>
          </w:tcPr>
          <w:p w14:paraId="0C40CE96" w14:textId="434E1561" w:rsidR="00AA56DD" w:rsidRPr="00302C0A" w:rsidRDefault="00AA56DD" w:rsidP="00AA56DD">
            <w:pPr>
              <w:jc w:val="center"/>
              <w:rPr>
                <w:rFonts w:ascii="Arial" w:hAnsi="Arial" w:cs="Arial"/>
              </w:rPr>
            </w:pPr>
            <w:r w:rsidRPr="00302C0A">
              <w:rPr>
                <w:rFonts w:ascii="Arial" w:hAnsi="Arial" w:cs="Arial"/>
              </w:rPr>
              <w:t>A favor</w:t>
            </w:r>
          </w:p>
        </w:tc>
        <w:tc>
          <w:tcPr>
            <w:tcW w:w="1126" w:type="dxa"/>
          </w:tcPr>
          <w:p w14:paraId="2D4201F2" w14:textId="259711CB" w:rsidR="00AA56DD" w:rsidRPr="00302C0A" w:rsidRDefault="00AA56DD" w:rsidP="00AA56DD">
            <w:pPr>
              <w:jc w:val="center"/>
              <w:rPr>
                <w:rFonts w:ascii="Arial" w:hAnsi="Arial" w:cs="Arial"/>
              </w:rPr>
            </w:pPr>
            <w:r w:rsidRPr="00302C0A">
              <w:rPr>
                <w:rFonts w:ascii="Arial" w:hAnsi="Arial" w:cs="Arial"/>
              </w:rPr>
              <w:t>En contra</w:t>
            </w:r>
          </w:p>
        </w:tc>
        <w:tc>
          <w:tcPr>
            <w:tcW w:w="1556" w:type="dxa"/>
          </w:tcPr>
          <w:p w14:paraId="1590563A" w14:textId="2F924D46" w:rsidR="00AA56DD" w:rsidRPr="00302C0A" w:rsidRDefault="00AA56DD" w:rsidP="00AA56DD">
            <w:pPr>
              <w:jc w:val="center"/>
              <w:rPr>
                <w:rFonts w:ascii="Arial" w:hAnsi="Arial" w:cs="Arial"/>
              </w:rPr>
            </w:pPr>
            <w:r w:rsidRPr="00302C0A">
              <w:rPr>
                <w:rFonts w:ascii="Arial" w:hAnsi="Arial" w:cs="Arial"/>
              </w:rPr>
              <w:t>En abstención</w:t>
            </w:r>
          </w:p>
        </w:tc>
      </w:tr>
      <w:tr w:rsidR="00AA56DD" w:rsidRPr="00302C0A" w14:paraId="6F5446ED" w14:textId="09A62FEC" w:rsidTr="000255E4">
        <w:tc>
          <w:tcPr>
            <w:tcW w:w="1673" w:type="dxa"/>
          </w:tcPr>
          <w:p w14:paraId="57EC99F8" w14:textId="123CF025" w:rsidR="00AA56DD" w:rsidRPr="00302C0A" w:rsidRDefault="000255E4" w:rsidP="00136170">
            <w:pPr>
              <w:jc w:val="both"/>
              <w:rPr>
                <w:rFonts w:ascii="Arial" w:hAnsi="Arial" w:cs="Arial"/>
              </w:rPr>
            </w:pPr>
            <w:r>
              <w:rPr>
                <w:rFonts w:ascii="Arial" w:hAnsi="Arial" w:cs="Arial"/>
              </w:rPr>
              <w:t xml:space="preserve">En representación del </w:t>
            </w:r>
            <w:r w:rsidRPr="00302C0A">
              <w:rPr>
                <w:rFonts w:ascii="Arial" w:hAnsi="Arial" w:cs="Arial"/>
              </w:rPr>
              <w:t>presidente</w:t>
            </w:r>
            <w:r>
              <w:rPr>
                <w:rFonts w:ascii="Arial" w:hAnsi="Arial" w:cs="Arial"/>
              </w:rPr>
              <w:t xml:space="preserve"> de la comisión</w:t>
            </w:r>
          </w:p>
        </w:tc>
        <w:tc>
          <w:tcPr>
            <w:tcW w:w="4736" w:type="dxa"/>
          </w:tcPr>
          <w:p w14:paraId="2ADB9D35" w14:textId="06F98AD4" w:rsidR="00AA56DD" w:rsidRPr="00302C0A" w:rsidRDefault="000255E4" w:rsidP="00136170">
            <w:pPr>
              <w:jc w:val="both"/>
              <w:rPr>
                <w:rFonts w:ascii="Arial" w:hAnsi="Arial" w:cs="Arial"/>
              </w:rPr>
            </w:pPr>
            <w:r>
              <w:rPr>
                <w:rFonts w:ascii="Arial" w:hAnsi="Arial" w:cs="Arial"/>
              </w:rPr>
              <w:t>YURITZI ALEJANDRA HERMOSILLO TEJEDA</w:t>
            </w:r>
          </w:p>
        </w:tc>
        <w:tc>
          <w:tcPr>
            <w:tcW w:w="984" w:type="dxa"/>
          </w:tcPr>
          <w:p w14:paraId="462AB320" w14:textId="0AC730A3" w:rsidR="00AA56DD" w:rsidRPr="00302C0A" w:rsidRDefault="002406B2" w:rsidP="00136170">
            <w:pPr>
              <w:jc w:val="both"/>
              <w:rPr>
                <w:rFonts w:ascii="Arial" w:hAnsi="Arial" w:cs="Arial"/>
              </w:rPr>
            </w:pPr>
            <w:r w:rsidRPr="00806866">
              <w:rPr>
                <w:rFonts w:ascii="Arial" w:hAnsi="Arial" w:cs="Arial"/>
                <w:bCs/>
                <w:noProof/>
                <w:sz w:val="20"/>
              </w:rPr>
              <w:drawing>
                <wp:inline distT="0" distB="0" distL="0" distR="0" wp14:anchorId="16A191BE" wp14:editId="4F60E629">
                  <wp:extent cx="201295" cy="201295"/>
                  <wp:effectExtent l="0" t="0" r="8255" b="8255"/>
                  <wp:docPr id="2985080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126" w:type="dxa"/>
          </w:tcPr>
          <w:p w14:paraId="6F26A74B" w14:textId="77777777" w:rsidR="00AA56DD" w:rsidRPr="00302C0A" w:rsidRDefault="00AA56DD" w:rsidP="00136170">
            <w:pPr>
              <w:jc w:val="both"/>
              <w:rPr>
                <w:rFonts w:ascii="Arial" w:hAnsi="Arial" w:cs="Arial"/>
              </w:rPr>
            </w:pPr>
          </w:p>
        </w:tc>
        <w:tc>
          <w:tcPr>
            <w:tcW w:w="1556" w:type="dxa"/>
          </w:tcPr>
          <w:p w14:paraId="47892E07" w14:textId="77777777" w:rsidR="00AA56DD" w:rsidRPr="00302C0A" w:rsidRDefault="00AA56DD" w:rsidP="00136170">
            <w:pPr>
              <w:jc w:val="both"/>
              <w:rPr>
                <w:rFonts w:ascii="Arial" w:hAnsi="Arial" w:cs="Arial"/>
              </w:rPr>
            </w:pPr>
          </w:p>
        </w:tc>
      </w:tr>
      <w:tr w:rsidR="000255E4" w:rsidRPr="00302C0A" w14:paraId="3F4B735E" w14:textId="2CF25FE4" w:rsidTr="000255E4">
        <w:tc>
          <w:tcPr>
            <w:tcW w:w="1673" w:type="dxa"/>
          </w:tcPr>
          <w:p w14:paraId="0F31D3CF" w14:textId="2D6925C8" w:rsidR="000255E4" w:rsidRPr="00302C0A" w:rsidRDefault="000255E4" w:rsidP="00136170">
            <w:pPr>
              <w:jc w:val="both"/>
              <w:rPr>
                <w:rFonts w:ascii="Arial" w:hAnsi="Arial" w:cs="Arial"/>
              </w:rPr>
            </w:pPr>
            <w:r w:rsidRPr="00302C0A">
              <w:rPr>
                <w:rFonts w:ascii="Arial" w:hAnsi="Arial" w:cs="Arial"/>
              </w:rPr>
              <w:t>Vocal</w:t>
            </w:r>
          </w:p>
        </w:tc>
        <w:tc>
          <w:tcPr>
            <w:tcW w:w="4736" w:type="dxa"/>
          </w:tcPr>
          <w:p w14:paraId="05975A49" w14:textId="3088FC54" w:rsidR="000255E4" w:rsidRPr="00302C0A" w:rsidRDefault="000255E4" w:rsidP="00AA56DD">
            <w:pPr>
              <w:rPr>
                <w:rFonts w:ascii="Arial" w:hAnsi="Arial" w:cs="Arial"/>
              </w:rPr>
            </w:pPr>
            <w:r w:rsidRPr="00302C0A">
              <w:rPr>
                <w:rFonts w:ascii="Arial" w:hAnsi="Arial" w:cs="Arial"/>
              </w:rPr>
              <w:t>TANIA MAGDALENA BERNARDINO JUAREZ</w:t>
            </w:r>
          </w:p>
        </w:tc>
        <w:tc>
          <w:tcPr>
            <w:tcW w:w="3666" w:type="dxa"/>
            <w:gridSpan w:val="3"/>
          </w:tcPr>
          <w:p w14:paraId="6955857E" w14:textId="561B8573" w:rsidR="000255E4" w:rsidRPr="00302C0A" w:rsidRDefault="000255E4" w:rsidP="00136170">
            <w:pPr>
              <w:jc w:val="both"/>
              <w:rPr>
                <w:rFonts w:ascii="Arial" w:hAnsi="Arial" w:cs="Arial"/>
              </w:rPr>
            </w:pPr>
            <w:r>
              <w:rPr>
                <w:rFonts w:ascii="Arial" w:hAnsi="Arial" w:cs="Arial"/>
              </w:rPr>
              <w:t>AUSENTE</w:t>
            </w:r>
          </w:p>
        </w:tc>
      </w:tr>
      <w:tr w:rsidR="00AA56DD" w:rsidRPr="00302C0A" w14:paraId="4AD49739" w14:textId="1ED08E07" w:rsidTr="000255E4">
        <w:tc>
          <w:tcPr>
            <w:tcW w:w="1673" w:type="dxa"/>
          </w:tcPr>
          <w:p w14:paraId="4C95C2E7" w14:textId="08DEC236" w:rsidR="00AA56DD" w:rsidRPr="00302C0A" w:rsidRDefault="00AA56DD" w:rsidP="00136170">
            <w:pPr>
              <w:jc w:val="both"/>
              <w:rPr>
                <w:rFonts w:ascii="Arial" w:hAnsi="Arial" w:cs="Arial"/>
              </w:rPr>
            </w:pPr>
            <w:r w:rsidRPr="00302C0A">
              <w:rPr>
                <w:rFonts w:ascii="Arial" w:hAnsi="Arial" w:cs="Arial"/>
              </w:rPr>
              <w:t>Vocal</w:t>
            </w:r>
          </w:p>
        </w:tc>
        <w:tc>
          <w:tcPr>
            <w:tcW w:w="4736" w:type="dxa"/>
          </w:tcPr>
          <w:p w14:paraId="2862E505" w14:textId="27FC2EB3" w:rsidR="00AA56DD" w:rsidRPr="00302C0A" w:rsidRDefault="007904E7" w:rsidP="00136170">
            <w:pPr>
              <w:jc w:val="both"/>
              <w:rPr>
                <w:rFonts w:ascii="Arial" w:hAnsi="Arial" w:cs="Arial"/>
              </w:rPr>
            </w:pPr>
            <w:r>
              <w:rPr>
                <w:rFonts w:ascii="Arial" w:hAnsi="Arial" w:cs="Arial"/>
              </w:rPr>
              <w:t xml:space="preserve">MAGALI CASILLAS CONTRERAS </w:t>
            </w:r>
          </w:p>
        </w:tc>
        <w:tc>
          <w:tcPr>
            <w:tcW w:w="984" w:type="dxa"/>
          </w:tcPr>
          <w:p w14:paraId="74F8C722" w14:textId="76B29983" w:rsidR="00AA56DD" w:rsidRPr="00302C0A" w:rsidRDefault="002406B2" w:rsidP="00136170">
            <w:pPr>
              <w:jc w:val="both"/>
              <w:rPr>
                <w:rFonts w:ascii="Arial" w:hAnsi="Arial" w:cs="Arial"/>
              </w:rPr>
            </w:pPr>
            <w:r w:rsidRPr="00806866">
              <w:rPr>
                <w:rFonts w:ascii="Arial" w:hAnsi="Arial" w:cs="Arial"/>
                <w:bCs/>
                <w:noProof/>
                <w:sz w:val="20"/>
              </w:rPr>
              <w:drawing>
                <wp:inline distT="0" distB="0" distL="0" distR="0" wp14:anchorId="3CB83F1C" wp14:editId="0359ED37">
                  <wp:extent cx="201295" cy="201295"/>
                  <wp:effectExtent l="0" t="0" r="8255" b="8255"/>
                  <wp:docPr id="3491935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126" w:type="dxa"/>
          </w:tcPr>
          <w:p w14:paraId="06FC46C9" w14:textId="77777777" w:rsidR="00AA56DD" w:rsidRPr="00302C0A" w:rsidRDefault="00AA56DD" w:rsidP="00136170">
            <w:pPr>
              <w:jc w:val="both"/>
              <w:rPr>
                <w:rFonts w:ascii="Arial" w:hAnsi="Arial" w:cs="Arial"/>
              </w:rPr>
            </w:pPr>
          </w:p>
        </w:tc>
        <w:tc>
          <w:tcPr>
            <w:tcW w:w="1556" w:type="dxa"/>
          </w:tcPr>
          <w:p w14:paraId="41E57377" w14:textId="77777777" w:rsidR="00AA56DD" w:rsidRPr="00302C0A" w:rsidRDefault="00AA56DD" w:rsidP="00136170">
            <w:pPr>
              <w:jc w:val="both"/>
              <w:rPr>
                <w:rFonts w:ascii="Arial" w:hAnsi="Arial" w:cs="Arial"/>
              </w:rPr>
            </w:pPr>
          </w:p>
        </w:tc>
      </w:tr>
    </w:tbl>
    <w:p w14:paraId="42FAC703" w14:textId="08DD1A20" w:rsidR="00E16ED1" w:rsidRPr="00756B3D" w:rsidRDefault="00136170" w:rsidP="00756B3D">
      <w:pPr>
        <w:rPr>
          <w:rFonts w:ascii="Arial" w:hAnsi="Arial" w:cs="Arial"/>
          <w:color w:val="0D0D0D" w:themeColor="text1" w:themeTint="F2"/>
        </w:rPr>
      </w:pPr>
      <w:r w:rsidRPr="00302C0A">
        <w:rPr>
          <w:rFonts w:ascii="Arial" w:hAnsi="Arial" w:cs="Arial"/>
        </w:rPr>
        <w:t>SE</w:t>
      </w:r>
      <w:r w:rsidR="0086352C" w:rsidRPr="00302C0A">
        <w:rPr>
          <w:rFonts w:ascii="Arial" w:hAnsi="Arial" w:cs="Arial"/>
        </w:rPr>
        <w:t xml:space="preserve"> </w:t>
      </w:r>
      <w:r w:rsidRPr="00302C0A">
        <w:rPr>
          <w:rFonts w:ascii="Arial" w:hAnsi="Arial" w:cs="Arial"/>
        </w:rPr>
        <w:t xml:space="preserve">APRUEBA ORDEN DEL DÍA </w:t>
      </w:r>
      <w:r w:rsidR="00756B3D" w:rsidRPr="00302C0A">
        <w:rPr>
          <w:rFonts w:ascii="Arial" w:hAnsi="Arial" w:cs="Arial"/>
        </w:rPr>
        <w:t>POR</w:t>
      </w:r>
      <w:r w:rsidR="00756B3D">
        <w:rPr>
          <w:rFonts w:ascii="Arial" w:hAnsi="Arial" w:cs="Arial"/>
        </w:rPr>
        <w:t xml:space="preserve"> </w:t>
      </w:r>
      <w:r w:rsidR="00756B3D" w:rsidRPr="00302C0A">
        <w:rPr>
          <w:rFonts w:ascii="Arial" w:hAnsi="Arial" w:cs="Arial"/>
          <w:color w:val="0D0D0D" w:themeColor="text1" w:themeTint="F2"/>
        </w:rPr>
        <w:t>UNANIMIDA</w:t>
      </w:r>
      <w:r w:rsidR="00756B3D">
        <w:rPr>
          <w:rFonts w:ascii="Arial" w:hAnsi="Arial" w:cs="Arial"/>
          <w:color w:val="0D0D0D" w:themeColor="text1" w:themeTint="F2"/>
        </w:rPr>
        <w:t>D</w:t>
      </w:r>
    </w:p>
    <w:p w14:paraId="1AB732D0" w14:textId="15F784BF" w:rsidR="00E16ED1" w:rsidRPr="00C74D7B" w:rsidRDefault="00E16ED1" w:rsidP="00C64E87">
      <w:pPr>
        <w:spacing w:after="0"/>
        <w:jc w:val="both"/>
        <w:rPr>
          <w:rFonts w:ascii="Arial" w:hAnsi="Arial" w:cs="Arial"/>
          <w:sz w:val="24"/>
          <w:szCs w:val="24"/>
        </w:rPr>
      </w:pPr>
      <w:r w:rsidRPr="00C74D7B">
        <w:rPr>
          <w:rFonts w:ascii="Arial" w:hAnsi="Arial" w:cs="Arial"/>
          <w:sz w:val="24"/>
          <w:szCs w:val="24"/>
        </w:rPr>
        <w:t>Pasamos al…</w:t>
      </w:r>
    </w:p>
    <w:p w14:paraId="73D56817" w14:textId="77777777" w:rsidR="000255E4" w:rsidRPr="00D65AEC" w:rsidRDefault="00511CF2" w:rsidP="000255E4">
      <w:pPr>
        <w:spacing w:after="0"/>
        <w:jc w:val="both"/>
        <w:rPr>
          <w:rFonts w:ascii="Arial" w:hAnsi="Arial" w:cs="Arial"/>
          <w:b/>
          <w:bCs/>
        </w:rPr>
      </w:pPr>
      <w:r w:rsidRPr="00C74D7B">
        <w:rPr>
          <w:rFonts w:ascii="Arial" w:hAnsi="Arial" w:cs="Arial"/>
          <w:b/>
          <w:bCs/>
          <w:sz w:val="24"/>
          <w:szCs w:val="24"/>
        </w:rPr>
        <w:t>PUNTO No.</w:t>
      </w:r>
      <w:r w:rsidR="00303D05" w:rsidRPr="00C74D7B">
        <w:rPr>
          <w:rFonts w:ascii="Arial" w:hAnsi="Arial" w:cs="Arial"/>
          <w:b/>
          <w:bCs/>
          <w:sz w:val="24"/>
          <w:szCs w:val="24"/>
        </w:rPr>
        <w:t>3</w:t>
      </w:r>
      <w:r w:rsidR="00303D05" w:rsidRPr="00C74D7B">
        <w:rPr>
          <w:rFonts w:ascii="Arial" w:hAnsi="Arial" w:cs="Arial"/>
          <w:b/>
          <w:bCs/>
        </w:rPr>
        <w:t xml:space="preserve">.- </w:t>
      </w:r>
      <w:r w:rsidR="000255E4" w:rsidRPr="00D65AEC">
        <w:rPr>
          <w:rFonts w:ascii="Arial" w:hAnsi="Arial" w:cs="Arial"/>
          <w:lang w:val="es-ES_tradnl"/>
        </w:rPr>
        <w:t>Análisis, Estudio en su caso Aprobación y Dictaminación de “</w:t>
      </w:r>
      <w:r w:rsidR="000255E4" w:rsidRPr="00D65AEC">
        <w:rPr>
          <w:rFonts w:ascii="Arial" w:hAnsi="Arial" w:cs="Arial"/>
          <w:b/>
          <w:bCs/>
          <w:lang w:val="es-ES_tradnl"/>
        </w:rPr>
        <w:t>Dictamen que contiene el Fallo Final emitido por el Comité de Obra Pública Municipal de Zapotlán el Grande, Jalisco, respecto de la obra pública RP-03-2024 denominada “</w:t>
      </w:r>
      <w:r w:rsidR="000255E4" w:rsidRPr="00D65AEC">
        <w:rPr>
          <w:rFonts w:ascii="Arial" w:eastAsia="Calibri" w:hAnsi="Arial" w:cs="Arial"/>
          <w:bCs/>
        </w:rPr>
        <w:t>CONSTRUCCIÓN DE RED DE DRENAJE Y AGUA POTABLE, CONSTRUCCIÓN DE BASE Y PAVIMENTO DE CONCRETO HIDRÁULICO Y CONSTRUCCION DE BANQUETAS EN LA CALLE RAYÓN ENTRE LA CALLE GREGORIA RAMÍREZ Y LA CALLE CUAUHTÉMOC EN EL BARRIO DE CRISTO REY, EN CIUDAD GUZMÁN, MUNICIPIO DE ZAPTOLÁN EL GRANDE, JALISCO</w:t>
      </w:r>
      <w:r w:rsidR="000255E4" w:rsidRPr="00D65AEC">
        <w:rPr>
          <w:rFonts w:ascii="Arial" w:hAnsi="Arial" w:cs="Arial"/>
          <w:b/>
          <w:bCs/>
          <w:lang w:val="es-ES_tradnl"/>
        </w:rPr>
        <w:t>”</w:t>
      </w:r>
      <w:r w:rsidR="000255E4" w:rsidRPr="00D65AEC">
        <w:rPr>
          <w:rFonts w:ascii="Arial" w:hAnsi="Arial" w:cs="Arial"/>
          <w:lang w:val="es-ES_tradnl"/>
        </w:rPr>
        <w:t xml:space="preserve">: </w:t>
      </w:r>
    </w:p>
    <w:p w14:paraId="5D072CB2" w14:textId="77777777" w:rsidR="000255E4" w:rsidRDefault="000255E4" w:rsidP="000255E4">
      <w:pPr>
        <w:spacing w:after="0"/>
        <w:jc w:val="center"/>
        <w:rPr>
          <w:rFonts w:cs="Arial"/>
          <w:b/>
          <w:bCs/>
          <w:iCs/>
          <w:sz w:val="28"/>
          <w:szCs w:val="28"/>
          <w:lang w:val="es-ES_tradnl"/>
        </w:rPr>
      </w:pPr>
      <w:r>
        <w:rPr>
          <w:rFonts w:cs="Arial"/>
          <w:b/>
          <w:bCs/>
          <w:iCs/>
          <w:sz w:val="28"/>
          <w:szCs w:val="28"/>
          <w:lang w:val="es-ES_tradnl"/>
        </w:rPr>
        <w:t>ANTECEDENTE</w:t>
      </w:r>
    </w:p>
    <w:p w14:paraId="774A89B1" w14:textId="77777777" w:rsidR="000255E4" w:rsidRPr="00D65AEC" w:rsidRDefault="000255E4" w:rsidP="000255E4">
      <w:pPr>
        <w:spacing w:after="0"/>
        <w:jc w:val="both"/>
        <w:rPr>
          <w:rFonts w:ascii="Arial" w:hAnsi="Arial" w:cs="Arial"/>
          <w:b/>
          <w:bCs/>
          <w:lang w:val="es-ES_tradnl"/>
        </w:rPr>
      </w:pPr>
      <w:r w:rsidRPr="00D65AEC">
        <w:rPr>
          <w:rFonts w:ascii="Arial" w:hAnsi="Arial" w:cs="Arial"/>
          <w:lang w:val="es-ES_tradnl"/>
        </w:rPr>
        <w:t xml:space="preserve">Que mediante oficio 339/2024 de fecha 30 de julio del presente año </w:t>
      </w:r>
      <w:r w:rsidRPr="00D65AEC">
        <w:rPr>
          <w:rFonts w:ascii="Arial" w:eastAsia="Calibri" w:hAnsi="Arial" w:cs="Arial"/>
        </w:rPr>
        <w:t xml:space="preserve">firmado por el </w:t>
      </w:r>
      <w:r w:rsidRPr="00D65AEC">
        <w:rPr>
          <w:rFonts w:ascii="Arial" w:eastAsia="Calibri" w:hAnsi="Arial" w:cs="Arial"/>
          <w:b/>
          <w:bCs/>
        </w:rPr>
        <w:t>Arq. HORACIO CONTRERAS GARCÍA</w:t>
      </w:r>
      <w:r w:rsidRPr="00D65AEC">
        <w:rPr>
          <w:rFonts w:ascii="Arial" w:eastAsia="Calibri" w:hAnsi="Arial" w:cs="Arial"/>
        </w:rPr>
        <w:t xml:space="preserve">, en su carácter de </w:t>
      </w:r>
      <w:r w:rsidRPr="00D65AEC">
        <w:rPr>
          <w:rFonts w:ascii="Arial" w:eastAsia="Calibri" w:hAnsi="Arial" w:cs="Arial"/>
          <w:b/>
        </w:rPr>
        <w:t>Secretario Técnico del</w:t>
      </w:r>
      <w:r w:rsidRPr="00D65AEC">
        <w:rPr>
          <w:rFonts w:ascii="Arial" w:eastAsia="Calibri" w:hAnsi="Arial" w:cs="Arial"/>
        </w:rPr>
        <w:t xml:space="preserve"> </w:t>
      </w:r>
      <w:r w:rsidRPr="00D65AEC">
        <w:rPr>
          <w:rFonts w:ascii="Arial" w:eastAsia="Calibri" w:hAnsi="Arial" w:cs="Arial"/>
          <w:b/>
          <w:color w:val="000000"/>
        </w:rPr>
        <w:t>Comité de Obra Pública del Gobierno Municipal de Zapotlán el Grande, Jalisco</w:t>
      </w:r>
      <w:r w:rsidRPr="00D65AEC">
        <w:rPr>
          <w:rFonts w:ascii="Arial" w:eastAsia="Calibri" w:hAnsi="Arial" w:cs="Arial"/>
        </w:rPr>
        <w:t xml:space="preserve">, solicitó al Presidente de la  Comisión Edilicia </w:t>
      </w:r>
      <w:r w:rsidRPr="00D65AEC">
        <w:rPr>
          <w:rFonts w:ascii="Arial" w:eastAsia="Calibri" w:hAnsi="Arial" w:cs="Arial"/>
        </w:rPr>
        <w:lastRenderedPageBreak/>
        <w:t xml:space="preserve">Permanente de Obras Públicas, Planeación Urbana y Regularización de la Tenencia de la Tierra, dar a conocer el </w:t>
      </w:r>
      <w:r w:rsidRPr="00D65AEC">
        <w:rPr>
          <w:rFonts w:ascii="Arial" w:hAnsi="Arial" w:cs="Arial"/>
          <w:b/>
          <w:bCs/>
          <w:lang w:val="es-ES_tradnl"/>
        </w:rPr>
        <w:t>Dictamen emitido por el Comité de Obra Pública Municipal de Zapotlán el Grande, Jalisco, respecto de la obra pública…</w:t>
      </w:r>
    </w:p>
    <w:p w14:paraId="01915420" w14:textId="77777777" w:rsidR="000255E4" w:rsidRPr="00D65AEC" w:rsidRDefault="000255E4" w:rsidP="000255E4">
      <w:pPr>
        <w:spacing w:after="0"/>
        <w:jc w:val="both"/>
        <w:rPr>
          <w:rFonts w:ascii="Arial" w:hAnsi="Arial" w:cs="Arial"/>
          <w:lang w:val="es-ES_tradnl"/>
        </w:rPr>
      </w:pPr>
    </w:p>
    <w:p w14:paraId="3F54F6D0" w14:textId="77777777" w:rsidR="000255E4" w:rsidRPr="00D65AEC" w:rsidRDefault="000255E4" w:rsidP="000255E4">
      <w:pPr>
        <w:spacing w:after="0"/>
        <w:ind w:left="708"/>
        <w:jc w:val="both"/>
        <w:rPr>
          <w:rFonts w:ascii="Arial" w:hAnsi="Arial" w:cs="Arial"/>
          <w:lang w:val="es-ES_tradnl"/>
        </w:rPr>
      </w:pPr>
      <w:r w:rsidRPr="00D65AEC">
        <w:rPr>
          <w:rFonts w:ascii="Arial" w:hAnsi="Arial" w:cs="Arial"/>
          <w:b/>
          <w:bCs/>
          <w:lang w:val="es-ES_tradnl"/>
        </w:rPr>
        <w:t xml:space="preserve">RP-03-2024 </w:t>
      </w:r>
      <w:r w:rsidRPr="00D65AEC">
        <w:rPr>
          <w:rFonts w:ascii="Arial" w:hAnsi="Arial" w:cs="Arial"/>
          <w:lang w:val="es-ES_tradnl"/>
        </w:rPr>
        <w:t xml:space="preserve">denominada: </w:t>
      </w:r>
      <w:r w:rsidRPr="00D65AEC">
        <w:rPr>
          <w:rFonts w:ascii="Arial" w:eastAsia="Calibri" w:hAnsi="Arial" w:cs="Arial"/>
          <w:bCs/>
        </w:rPr>
        <w:t>CONSTRUCCIÓN DE RED DE DRENAJE Y AGUA POTABLE, CONSTRUCCIÓN DE BASE Y PAVIMENTO DE CONCRETO HIDRÁULICO Y CONSTRUCCION DE BANQUETAS EN LA CALLE RAYÓN ENTRE LA CALLE GREGORIA RAMÍREZ Y LA CALLE CUAUHTÉMOC EN EL BARRIO DE CRISTO REY, EN CIUDAD GUZMÁN, MUNICIPIO DE ZAPTOLÁN EL GRANDE, JALISCO</w:t>
      </w:r>
      <w:r w:rsidRPr="00D65AEC">
        <w:rPr>
          <w:rFonts w:ascii="Arial" w:hAnsi="Arial" w:cs="Arial"/>
          <w:lang w:val="es-ES_tradnl"/>
        </w:rPr>
        <w:t xml:space="preserve">; </w:t>
      </w:r>
      <w:r w:rsidRPr="00D65AEC">
        <w:rPr>
          <w:rFonts w:ascii="Arial" w:hAnsi="Arial" w:cs="Arial"/>
          <w:b/>
          <w:bCs/>
          <w:lang w:val="es-ES_tradnl"/>
        </w:rPr>
        <w:t>Contratista Ganador</w:t>
      </w:r>
      <w:r w:rsidRPr="00D65AEC">
        <w:rPr>
          <w:rFonts w:ascii="Arial" w:hAnsi="Arial" w:cs="Arial"/>
          <w:lang w:val="es-ES_tradnl"/>
        </w:rPr>
        <w:t xml:space="preserve">:  JOSÉ ABACÚ SÁNCHEZ SANDOVAL. </w:t>
      </w:r>
      <w:r w:rsidRPr="00D65AEC">
        <w:rPr>
          <w:rFonts w:ascii="Arial" w:hAnsi="Arial" w:cs="Arial"/>
          <w:b/>
          <w:bCs/>
          <w:lang w:val="es-ES_tradnl"/>
        </w:rPr>
        <w:t>Monto: $3´490,484.82 (Tres Millones Cuatrocientos Noventa Mil Cuatrocientos Ochenta y Cuatro pesos 82/100 M.N.)</w:t>
      </w:r>
    </w:p>
    <w:p w14:paraId="398D6354" w14:textId="77777777" w:rsidR="000255E4" w:rsidRPr="00783A5B" w:rsidRDefault="000255E4" w:rsidP="000255E4">
      <w:pPr>
        <w:spacing w:after="0"/>
        <w:ind w:left="708"/>
        <w:jc w:val="both"/>
        <w:rPr>
          <w:rFonts w:cs="Arial"/>
          <w:i/>
          <w:sz w:val="28"/>
          <w:szCs w:val="28"/>
          <w:lang w:val="es-ES_tradnl"/>
        </w:rPr>
      </w:pPr>
    </w:p>
    <w:p w14:paraId="002863B0" w14:textId="77777777" w:rsidR="000255E4" w:rsidRPr="00D65AEC" w:rsidRDefault="000255E4" w:rsidP="000255E4">
      <w:pPr>
        <w:spacing w:after="0"/>
        <w:jc w:val="both"/>
        <w:rPr>
          <w:rFonts w:ascii="Arial" w:eastAsia="Calibri" w:hAnsi="Arial" w:cs="Arial"/>
        </w:rPr>
      </w:pPr>
      <w:r w:rsidRPr="00D65AEC">
        <w:rPr>
          <w:rFonts w:ascii="Arial" w:eastAsia="Calibri" w:hAnsi="Arial" w:cs="Arial"/>
        </w:rPr>
        <w:t>A su vez les informo que se les hizo llegar por correo electrónico …</w:t>
      </w:r>
    </w:p>
    <w:p w14:paraId="28850612" w14:textId="77777777" w:rsidR="000255E4" w:rsidRPr="00D65AEC" w:rsidRDefault="000255E4" w:rsidP="000255E4">
      <w:pPr>
        <w:spacing w:after="0"/>
        <w:ind w:left="708"/>
        <w:jc w:val="both"/>
        <w:rPr>
          <w:rFonts w:ascii="Arial" w:eastAsia="Times New Roman" w:hAnsi="Arial" w:cs="Arial"/>
          <w:bCs/>
          <w:iCs/>
          <w:color w:val="000000"/>
          <w:lang w:eastAsia="es-MX"/>
        </w:rPr>
      </w:pPr>
      <w:r w:rsidRPr="00D65AEC">
        <w:rPr>
          <w:rFonts w:ascii="Arial" w:eastAsia="Times New Roman" w:hAnsi="Arial" w:cs="Arial"/>
          <w:bCs/>
          <w:iCs/>
          <w:color w:val="000000"/>
          <w:lang w:eastAsia="es-MX"/>
        </w:rPr>
        <w:t>1.</w:t>
      </w:r>
      <w:r w:rsidRPr="00D65AEC">
        <w:rPr>
          <w:rFonts w:ascii="Arial" w:eastAsia="Times New Roman" w:hAnsi="Arial" w:cs="Arial"/>
          <w:bCs/>
          <w:i/>
          <w:color w:val="000000"/>
          <w:lang w:eastAsia="es-MX"/>
        </w:rPr>
        <w:t>-</w:t>
      </w:r>
      <w:r w:rsidRPr="00D65AEC">
        <w:rPr>
          <w:rFonts w:ascii="Arial" w:eastAsia="Times New Roman" w:hAnsi="Arial" w:cs="Arial"/>
          <w:bCs/>
          <w:iCs/>
          <w:color w:val="000000"/>
          <w:lang w:eastAsia="es-MX"/>
        </w:rPr>
        <w:t xml:space="preserve">LA EVALUACIÓN PARA DETERMINAR AL GANADOR DE LA OBRA PUBLICA </w:t>
      </w:r>
    </w:p>
    <w:p w14:paraId="12469DAF" w14:textId="77777777" w:rsidR="000255E4" w:rsidRPr="00D65AEC" w:rsidRDefault="000255E4" w:rsidP="000255E4">
      <w:pPr>
        <w:spacing w:after="0"/>
        <w:ind w:left="708"/>
        <w:jc w:val="both"/>
        <w:rPr>
          <w:rFonts w:ascii="Arial" w:eastAsia="Times New Roman" w:hAnsi="Arial" w:cs="Arial"/>
          <w:bCs/>
          <w:iCs/>
          <w:color w:val="000000"/>
          <w:lang w:eastAsia="es-MX"/>
        </w:rPr>
      </w:pPr>
      <w:r w:rsidRPr="00D65AEC">
        <w:rPr>
          <w:rFonts w:ascii="Arial" w:eastAsia="Times New Roman" w:hAnsi="Arial" w:cs="Arial"/>
          <w:bCs/>
          <w:i/>
          <w:color w:val="000000"/>
          <w:lang w:eastAsia="es-MX"/>
        </w:rPr>
        <w:t>2.-</w:t>
      </w:r>
      <w:r w:rsidRPr="00D65AEC">
        <w:rPr>
          <w:rFonts w:ascii="Arial" w:eastAsia="Times New Roman" w:hAnsi="Arial" w:cs="Arial"/>
          <w:bCs/>
          <w:iCs/>
          <w:color w:val="000000"/>
          <w:lang w:eastAsia="es-MX"/>
        </w:rPr>
        <w:t>EL POSIBLE FALLO, EMITIDO POR EL ÁREA TÉCNICA, y…</w:t>
      </w:r>
    </w:p>
    <w:p w14:paraId="3A1C0CD4" w14:textId="77777777" w:rsidR="000255E4" w:rsidRPr="00D65AEC" w:rsidRDefault="000255E4" w:rsidP="000255E4">
      <w:pPr>
        <w:spacing w:after="0"/>
        <w:ind w:left="708"/>
        <w:jc w:val="both"/>
        <w:rPr>
          <w:rFonts w:ascii="Arial" w:eastAsia="Times New Roman" w:hAnsi="Arial" w:cs="Arial"/>
          <w:b/>
          <w:iCs/>
          <w:color w:val="000000"/>
          <w:lang w:eastAsia="es-MX"/>
        </w:rPr>
      </w:pPr>
      <w:r w:rsidRPr="00D65AEC">
        <w:rPr>
          <w:rFonts w:ascii="Arial" w:eastAsia="Times New Roman" w:hAnsi="Arial" w:cs="Arial"/>
          <w:bCs/>
          <w:iCs/>
          <w:color w:val="000000"/>
          <w:lang w:eastAsia="es-MX"/>
        </w:rPr>
        <w:t xml:space="preserve">3.-EL DICTAMEN DIRIGIDO A ESTA COMISION que aprueba y autoriza el FALLO FINAL de la obra </w:t>
      </w:r>
      <w:r w:rsidRPr="00D65AEC">
        <w:rPr>
          <w:rFonts w:ascii="Arial" w:hAnsi="Arial" w:cs="Arial"/>
          <w:b/>
          <w:bCs/>
          <w:lang w:val="es-ES_tradnl"/>
        </w:rPr>
        <w:t xml:space="preserve">RP-03-2024 </w:t>
      </w:r>
      <w:r w:rsidRPr="00D65AEC">
        <w:rPr>
          <w:rFonts w:ascii="Arial" w:hAnsi="Arial" w:cs="Arial"/>
          <w:lang w:val="es-ES_tradnl"/>
        </w:rPr>
        <w:t xml:space="preserve">denominada: </w:t>
      </w:r>
      <w:r w:rsidRPr="00D65AEC">
        <w:rPr>
          <w:rFonts w:ascii="Arial" w:eastAsia="Calibri" w:hAnsi="Arial" w:cs="Arial"/>
          <w:bCs/>
        </w:rPr>
        <w:t>CONSTRUCCIÓN DE RED DE DRENAJE Y AGUA POTABLE, CONSTRUCCIÓN DE BASE Y PAVIMENTO DE CONCRETO HIDRÁULICO Y CONSTRUCCION DE BANQUETAS EN LA CALLE RAYÓN ENTRE LA CALLE GREGORIA RAMÍREZ Y LA CALLE CUAUHTÉMOC EN EL BARRIO DE CRISTO REY, EN CIUDAD GUZMÁN, MUNICIPIO DE ZAPOTLÁN EL GRANDE, JALISCO</w:t>
      </w:r>
      <w:r w:rsidRPr="00D65AEC">
        <w:rPr>
          <w:rFonts w:ascii="Arial" w:hAnsi="Arial" w:cs="Arial"/>
          <w:lang w:val="es-ES_tradnl"/>
        </w:rPr>
        <w:t xml:space="preserve">; </w:t>
      </w:r>
    </w:p>
    <w:p w14:paraId="2EEC040C" w14:textId="6124FB14" w:rsidR="00AE613D" w:rsidRPr="008D5381" w:rsidRDefault="00AE613D" w:rsidP="000255E4">
      <w:pPr>
        <w:spacing w:after="0"/>
        <w:jc w:val="both"/>
        <w:rPr>
          <w:rFonts w:eastAsia="Times New Roman" w:cstheme="minorHAnsi"/>
          <w:b/>
          <w:iCs/>
          <w:color w:val="000000"/>
          <w:sz w:val="24"/>
          <w:szCs w:val="24"/>
          <w:lang w:eastAsia="es-MX"/>
        </w:rPr>
      </w:pPr>
    </w:p>
    <w:p w14:paraId="4C6A609A" w14:textId="77777777" w:rsidR="000255E4" w:rsidRPr="00D65AEC" w:rsidRDefault="000255E4" w:rsidP="000255E4">
      <w:pPr>
        <w:spacing w:after="0"/>
        <w:jc w:val="both"/>
        <w:rPr>
          <w:rFonts w:ascii="Arial" w:eastAsia="Calibri" w:hAnsi="Arial" w:cs="Arial"/>
          <w:b/>
          <w:color w:val="A5A5A5"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65AEC">
        <w:rPr>
          <w:rFonts w:ascii="Arial" w:eastAsia="Times New Roman" w:hAnsi="Arial" w:cs="Arial"/>
          <w:bCs/>
          <w:iCs/>
          <w:color w:val="000000"/>
          <w:lang w:eastAsia="es-MX"/>
        </w:rPr>
        <w:t>Si no hay ningún otro comentario compañeras regidoras integrantes de la comisión edilicia Permante de Obras Públicas</w:t>
      </w:r>
      <w:r w:rsidRPr="00D65AEC">
        <w:rPr>
          <w:rFonts w:ascii="Arial" w:eastAsia="Times New Roman" w:hAnsi="Arial" w:cs="Arial"/>
          <w:bCs/>
          <w:i/>
          <w:color w:val="000000"/>
          <w:lang w:eastAsia="es-MX"/>
        </w:rPr>
        <w:t xml:space="preserve">, </w:t>
      </w:r>
      <w:r w:rsidRPr="00D65AEC">
        <w:rPr>
          <w:rFonts w:ascii="Arial" w:hAnsi="Arial" w:cs="Arial"/>
          <w:bCs/>
        </w:rPr>
        <w:t>Planeación Urbana y Regularización de la Tenencia de la Tierra, pregunto……</w:t>
      </w:r>
    </w:p>
    <w:p w14:paraId="2808DBB9" w14:textId="4253B36F" w:rsidR="000255E4" w:rsidRPr="00D65AEC" w:rsidRDefault="000255E4" w:rsidP="000255E4">
      <w:pPr>
        <w:spacing w:after="0"/>
        <w:jc w:val="both"/>
        <w:rPr>
          <w:rFonts w:ascii="Arial" w:hAnsi="Arial" w:cs="Arial"/>
          <w:b/>
          <w:lang w:val="es-ES_tradnl"/>
        </w:rPr>
      </w:pPr>
      <w:r w:rsidRPr="00D65AEC">
        <w:rPr>
          <w:rFonts w:ascii="Arial" w:eastAsia="Times New Roman" w:hAnsi="Arial" w:cs="Arial"/>
          <w:b/>
          <w:iCs/>
          <w:color w:val="000000"/>
          <w:lang w:eastAsia="es-MX"/>
        </w:rPr>
        <w:t xml:space="preserve">¿Están de acuerdo en aprobar el Dictamen emitido por el Comité de Obra Pública del Gobierno Municipal de Zapotlán el Grande, </w:t>
      </w:r>
      <w:r w:rsidRPr="00D65AEC">
        <w:rPr>
          <w:rFonts w:ascii="Arial" w:eastAsia="Times New Roman" w:hAnsi="Arial" w:cs="Arial"/>
          <w:b/>
          <w:iCs/>
          <w:color w:val="000000"/>
          <w:lang w:eastAsia="es-MX"/>
        </w:rPr>
        <w:t>Jalisco, que contienen el fallo final respecto de la obra pública RP-03-2024, ¿a efecto de hacerlo propio de esta comisión y ponerlo a consideración del Pleno en la próxima sesión de ayuntamiento?</w:t>
      </w:r>
      <w:r w:rsidRPr="00D65AEC">
        <w:rPr>
          <w:rFonts w:ascii="Arial" w:eastAsia="Times New Roman" w:hAnsi="Arial" w:cs="Arial"/>
          <w:b/>
          <w:iCs/>
          <w:color w:val="000000"/>
          <w:lang w:eastAsia="es-MX"/>
        </w:rPr>
        <w:t xml:space="preserve"> </w:t>
      </w:r>
      <w:r w:rsidRPr="00D65AEC">
        <w:rPr>
          <w:rFonts w:ascii="Arial" w:eastAsia="Times New Roman" w:hAnsi="Arial" w:cs="Arial"/>
          <w:bCs/>
          <w:iCs/>
          <w:color w:val="000000"/>
          <w:lang w:eastAsia="es-MX"/>
        </w:rPr>
        <w:t xml:space="preserve"> quienes estén de acuerdo pido por favor lo manifiesten levantando la mano</w:t>
      </w:r>
      <w:r w:rsidRPr="00D65AEC">
        <w:rPr>
          <w:rFonts w:ascii="Arial" w:hAnsi="Arial" w:cs="Arial"/>
          <w:b/>
          <w:lang w:val="es-ES_tradnl"/>
        </w:rPr>
        <w:t>.</w:t>
      </w:r>
    </w:p>
    <w:p w14:paraId="3445EE9B" w14:textId="77777777" w:rsidR="00AE613D" w:rsidRPr="00D65AEC" w:rsidRDefault="00AE613D" w:rsidP="00AE613D">
      <w:pPr>
        <w:spacing w:after="0"/>
        <w:jc w:val="both"/>
        <w:rPr>
          <w:rFonts w:ascii="Arial" w:eastAsia="Times New Roman" w:hAnsi="Arial" w:cs="Arial"/>
          <w:bCs/>
          <w:iCs/>
          <w:color w:val="000000"/>
          <w:lang w:val="es-ES_tradnl" w:eastAsia="es-MX"/>
        </w:rPr>
      </w:pPr>
    </w:p>
    <w:p w14:paraId="720CB1E6" w14:textId="10A3F1A2" w:rsidR="00AE613D" w:rsidRPr="00C74D7B" w:rsidRDefault="00AE613D" w:rsidP="00AE613D">
      <w:pPr>
        <w:jc w:val="center"/>
        <w:rPr>
          <w:rFonts w:ascii="Arial" w:hAnsi="Arial" w:cs="Arial"/>
          <w:b/>
          <w:bCs/>
          <w:sz w:val="32"/>
          <w:szCs w:val="20"/>
        </w:rPr>
      </w:pPr>
      <w:r w:rsidRPr="00C74D7B">
        <w:rPr>
          <w:rFonts w:ascii="Arial" w:hAnsi="Arial" w:cs="Arial"/>
          <w:b/>
          <w:bCs/>
          <w:sz w:val="32"/>
          <w:szCs w:val="20"/>
        </w:rPr>
        <w:t>Sentido de la votación</w:t>
      </w:r>
    </w:p>
    <w:tbl>
      <w:tblPr>
        <w:tblStyle w:val="Tablaconcuadrcula"/>
        <w:tblW w:w="0" w:type="auto"/>
        <w:tblInd w:w="-5" w:type="dxa"/>
        <w:tblLook w:val="04A0" w:firstRow="1" w:lastRow="0" w:firstColumn="1" w:lastColumn="0" w:noHBand="0" w:noVBand="1"/>
      </w:tblPr>
      <w:tblGrid>
        <w:gridCol w:w="1727"/>
        <w:gridCol w:w="3954"/>
        <w:gridCol w:w="1228"/>
        <w:gridCol w:w="1455"/>
        <w:gridCol w:w="1417"/>
      </w:tblGrid>
      <w:tr w:rsidR="00AE613D" w:rsidRPr="00C74D7B" w14:paraId="1C304E75" w14:textId="77777777" w:rsidTr="00AE613D">
        <w:tc>
          <w:tcPr>
            <w:tcW w:w="1727" w:type="dxa"/>
          </w:tcPr>
          <w:p w14:paraId="6C11BD7D" w14:textId="77777777" w:rsidR="00AE613D" w:rsidRPr="00C74D7B" w:rsidRDefault="00AE613D">
            <w:pPr>
              <w:jc w:val="both"/>
              <w:rPr>
                <w:rFonts w:ascii="Arial" w:hAnsi="Arial" w:cs="Arial"/>
                <w:b/>
                <w:bCs/>
                <w:sz w:val="24"/>
                <w:szCs w:val="16"/>
              </w:rPr>
            </w:pPr>
            <w:r w:rsidRPr="00C74D7B">
              <w:rPr>
                <w:rFonts w:ascii="Arial" w:hAnsi="Arial" w:cs="Arial"/>
                <w:b/>
                <w:bCs/>
                <w:sz w:val="24"/>
                <w:szCs w:val="16"/>
              </w:rPr>
              <w:t xml:space="preserve">Cargo </w:t>
            </w:r>
          </w:p>
        </w:tc>
        <w:tc>
          <w:tcPr>
            <w:tcW w:w="3954" w:type="dxa"/>
          </w:tcPr>
          <w:p w14:paraId="7F9F44D7" w14:textId="77777777" w:rsidR="00AE613D" w:rsidRPr="00C74D7B" w:rsidRDefault="00AE613D">
            <w:pPr>
              <w:jc w:val="both"/>
              <w:rPr>
                <w:rFonts w:ascii="Arial" w:hAnsi="Arial" w:cs="Arial"/>
                <w:b/>
                <w:bCs/>
                <w:sz w:val="24"/>
                <w:szCs w:val="16"/>
              </w:rPr>
            </w:pPr>
            <w:r w:rsidRPr="00C74D7B">
              <w:rPr>
                <w:rFonts w:ascii="Arial" w:hAnsi="Arial" w:cs="Arial"/>
                <w:b/>
                <w:bCs/>
                <w:sz w:val="24"/>
                <w:szCs w:val="16"/>
              </w:rPr>
              <w:t xml:space="preserve">Nombre </w:t>
            </w:r>
          </w:p>
        </w:tc>
        <w:tc>
          <w:tcPr>
            <w:tcW w:w="1228" w:type="dxa"/>
          </w:tcPr>
          <w:p w14:paraId="1C20E39E" w14:textId="77777777" w:rsidR="00AE613D" w:rsidRPr="00C74D7B" w:rsidRDefault="00AE613D">
            <w:pPr>
              <w:jc w:val="both"/>
              <w:rPr>
                <w:rFonts w:ascii="Arial" w:hAnsi="Arial" w:cs="Arial"/>
                <w:b/>
                <w:bCs/>
                <w:sz w:val="20"/>
                <w:szCs w:val="12"/>
              </w:rPr>
            </w:pPr>
            <w:r w:rsidRPr="00C74D7B">
              <w:rPr>
                <w:rFonts w:ascii="Arial" w:hAnsi="Arial" w:cs="Arial"/>
                <w:b/>
                <w:bCs/>
                <w:sz w:val="20"/>
                <w:szCs w:val="12"/>
              </w:rPr>
              <w:t xml:space="preserve">A favor </w:t>
            </w:r>
          </w:p>
        </w:tc>
        <w:tc>
          <w:tcPr>
            <w:tcW w:w="1455" w:type="dxa"/>
          </w:tcPr>
          <w:p w14:paraId="60787858" w14:textId="51A9FE82" w:rsidR="00AE613D" w:rsidRPr="00C74D7B" w:rsidRDefault="00AE613D" w:rsidP="00AE613D">
            <w:pPr>
              <w:jc w:val="both"/>
              <w:rPr>
                <w:rFonts w:ascii="Arial" w:hAnsi="Arial" w:cs="Arial"/>
                <w:b/>
                <w:bCs/>
                <w:sz w:val="20"/>
                <w:szCs w:val="12"/>
              </w:rPr>
            </w:pPr>
            <w:r w:rsidRPr="00C74D7B">
              <w:rPr>
                <w:rFonts w:ascii="Arial" w:hAnsi="Arial" w:cs="Arial"/>
                <w:b/>
                <w:bCs/>
                <w:sz w:val="20"/>
                <w:szCs w:val="12"/>
              </w:rPr>
              <w:t>En contra</w:t>
            </w:r>
          </w:p>
        </w:tc>
        <w:tc>
          <w:tcPr>
            <w:tcW w:w="1417" w:type="dxa"/>
          </w:tcPr>
          <w:p w14:paraId="34C8F373" w14:textId="3D107BFB" w:rsidR="00AE613D" w:rsidRPr="00C74D7B" w:rsidRDefault="00AE613D">
            <w:pPr>
              <w:jc w:val="both"/>
              <w:rPr>
                <w:rFonts w:ascii="Arial" w:hAnsi="Arial" w:cs="Arial"/>
                <w:b/>
                <w:bCs/>
                <w:sz w:val="20"/>
                <w:szCs w:val="12"/>
              </w:rPr>
            </w:pPr>
            <w:r w:rsidRPr="00C74D7B">
              <w:rPr>
                <w:rFonts w:ascii="Arial" w:hAnsi="Arial" w:cs="Arial"/>
                <w:b/>
                <w:bCs/>
                <w:sz w:val="20"/>
                <w:szCs w:val="12"/>
              </w:rPr>
              <w:t xml:space="preserve">Abstención </w:t>
            </w:r>
          </w:p>
        </w:tc>
      </w:tr>
      <w:tr w:rsidR="00AE613D" w:rsidRPr="00C74D7B" w14:paraId="180D35E9" w14:textId="77777777" w:rsidTr="00AE613D">
        <w:tc>
          <w:tcPr>
            <w:tcW w:w="1727" w:type="dxa"/>
          </w:tcPr>
          <w:p w14:paraId="043EA384" w14:textId="77777777" w:rsidR="00AE613D" w:rsidRPr="00C74D7B" w:rsidRDefault="00AE613D">
            <w:pPr>
              <w:jc w:val="both"/>
              <w:rPr>
                <w:rFonts w:ascii="Arial" w:hAnsi="Arial" w:cs="Arial"/>
                <w:szCs w:val="14"/>
              </w:rPr>
            </w:pPr>
            <w:r w:rsidRPr="00C74D7B">
              <w:rPr>
                <w:rFonts w:ascii="Arial" w:hAnsi="Arial" w:cs="Arial"/>
                <w:szCs w:val="14"/>
              </w:rPr>
              <w:t>Presidente</w:t>
            </w:r>
          </w:p>
        </w:tc>
        <w:tc>
          <w:tcPr>
            <w:tcW w:w="3954" w:type="dxa"/>
          </w:tcPr>
          <w:p w14:paraId="7213BD97" w14:textId="77777777" w:rsidR="00AE613D" w:rsidRPr="00C74D7B" w:rsidRDefault="00AE613D">
            <w:pPr>
              <w:jc w:val="both"/>
              <w:rPr>
                <w:rFonts w:ascii="Arial" w:hAnsi="Arial" w:cs="Arial"/>
                <w:szCs w:val="14"/>
              </w:rPr>
            </w:pPr>
            <w:r w:rsidRPr="00C74D7B">
              <w:rPr>
                <w:rFonts w:ascii="Arial" w:hAnsi="Arial" w:cs="Arial"/>
                <w:szCs w:val="14"/>
              </w:rPr>
              <w:t>ALEJANDRO BARRAGÁN SÁNCHEZ</w:t>
            </w:r>
          </w:p>
        </w:tc>
        <w:tc>
          <w:tcPr>
            <w:tcW w:w="1228" w:type="dxa"/>
          </w:tcPr>
          <w:p w14:paraId="7A5D445C" w14:textId="75680EA0" w:rsidR="00AE613D" w:rsidRPr="00C74D7B" w:rsidRDefault="008D5381">
            <w:pPr>
              <w:jc w:val="both"/>
              <w:rPr>
                <w:rFonts w:ascii="Arial" w:hAnsi="Arial" w:cs="Arial"/>
                <w:sz w:val="32"/>
                <w:szCs w:val="20"/>
              </w:rPr>
            </w:pPr>
            <w:r w:rsidRPr="00806866">
              <w:rPr>
                <w:rFonts w:ascii="Arial" w:hAnsi="Arial" w:cs="Arial"/>
                <w:bCs/>
                <w:noProof/>
                <w:sz w:val="20"/>
              </w:rPr>
              <w:drawing>
                <wp:inline distT="0" distB="0" distL="0" distR="0" wp14:anchorId="34060863" wp14:editId="667C9CE6">
                  <wp:extent cx="201295" cy="201295"/>
                  <wp:effectExtent l="0" t="0" r="8255" b="8255"/>
                  <wp:docPr id="1050762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55" w:type="dxa"/>
          </w:tcPr>
          <w:p w14:paraId="2822BD60" w14:textId="77777777" w:rsidR="00AE613D" w:rsidRPr="00C74D7B" w:rsidRDefault="00AE613D">
            <w:pPr>
              <w:jc w:val="both"/>
              <w:rPr>
                <w:rFonts w:ascii="Arial" w:hAnsi="Arial" w:cs="Arial"/>
                <w:sz w:val="32"/>
                <w:szCs w:val="20"/>
              </w:rPr>
            </w:pPr>
          </w:p>
        </w:tc>
        <w:tc>
          <w:tcPr>
            <w:tcW w:w="1417" w:type="dxa"/>
          </w:tcPr>
          <w:p w14:paraId="67147D06" w14:textId="533B61C6" w:rsidR="00AE613D" w:rsidRPr="00C74D7B" w:rsidRDefault="00AE613D">
            <w:pPr>
              <w:jc w:val="both"/>
              <w:rPr>
                <w:rFonts w:ascii="Arial" w:hAnsi="Arial" w:cs="Arial"/>
                <w:sz w:val="32"/>
                <w:szCs w:val="20"/>
              </w:rPr>
            </w:pPr>
          </w:p>
        </w:tc>
      </w:tr>
      <w:tr w:rsidR="000255E4" w:rsidRPr="00C74D7B" w14:paraId="16C58E8B" w14:textId="77777777" w:rsidTr="009E40AB">
        <w:tc>
          <w:tcPr>
            <w:tcW w:w="1727" w:type="dxa"/>
          </w:tcPr>
          <w:p w14:paraId="4DD9E03E" w14:textId="77777777" w:rsidR="000255E4" w:rsidRPr="00C74D7B" w:rsidRDefault="000255E4">
            <w:pPr>
              <w:jc w:val="both"/>
              <w:rPr>
                <w:rFonts w:ascii="Arial" w:hAnsi="Arial" w:cs="Arial"/>
                <w:szCs w:val="14"/>
              </w:rPr>
            </w:pPr>
            <w:r w:rsidRPr="00C74D7B">
              <w:rPr>
                <w:rFonts w:ascii="Arial" w:hAnsi="Arial" w:cs="Arial"/>
                <w:szCs w:val="14"/>
              </w:rPr>
              <w:t>Vocal</w:t>
            </w:r>
          </w:p>
        </w:tc>
        <w:tc>
          <w:tcPr>
            <w:tcW w:w="3954" w:type="dxa"/>
          </w:tcPr>
          <w:p w14:paraId="3A7C97FF" w14:textId="77777777" w:rsidR="000255E4" w:rsidRPr="00C74D7B" w:rsidRDefault="000255E4">
            <w:pPr>
              <w:jc w:val="both"/>
              <w:rPr>
                <w:rFonts w:ascii="Arial" w:hAnsi="Arial" w:cs="Arial"/>
                <w:szCs w:val="14"/>
              </w:rPr>
            </w:pPr>
            <w:r w:rsidRPr="00C74D7B">
              <w:rPr>
                <w:rFonts w:ascii="Arial" w:hAnsi="Arial" w:cs="Arial"/>
                <w:szCs w:val="14"/>
              </w:rPr>
              <w:t>TANIA MAGDALENA BERNARINO JUAREZ</w:t>
            </w:r>
          </w:p>
        </w:tc>
        <w:tc>
          <w:tcPr>
            <w:tcW w:w="4100" w:type="dxa"/>
            <w:gridSpan w:val="3"/>
          </w:tcPr>
          <w:p w14:paraId="1DC48240" w14:textId="360BCF4F" w:rsidR="000255E4" w:rsidRPr="00C74D7B" w:rsidRDefault="000255E4">
            <w:pPr>
              <w:jc w:val="both"/>
              <w:rPr>
                <w:rFonts w:ascii="Arial" w:hAnsi="Arial" w:cs="Arial"/>
                <w:sz w:val="32"/>
                <w:szCs w:val="20"/>
              </w:rPr>
            </w:pPr>
            <w:r>
              <w:rPr>
                <w:rFonts w:ascii="Arial" w:hAnsi="Arial" w:cs="Arial"/>
                <w:sz w:val="32"/>
                <w:szCs w:val="20"/>
              </w:rPr>
              <w:t>AUSENTE</w:t>
            </w:r>
          </w:p>
        </w:tc>
      </w:tr>
      <w:tr w:rsidR="00AE613D" w:rsidRPr="00C74D7B" w14:paraId="7C70A9F1" w14:textId="77777777" w:rsidTr="00AE613D">
        <w:tc>
          <w:tcPr>
            <w:tcW w:w="1727" w:type="dxa"/>
          </w:tcPr>
          <w:p w14:paraId="33FA344D" w14:textId="77777777" w:rsidR="00AE613D" w:rsidRPr="00C74D7B" w:rsidRDefault="00AE613D">
            <w:pPr>
              <w:jc w:val="both"/>
              <w:rPr>
                <w:rFonts w:ascii="Arial" w:hAnsi="Arial" w:cs="Arial"/>
                <w:szCs w:val="14"/>
              </w:rPr>
            </w:pPr>
            <w:r w:rsidRPr="00C74D7B">
              <w:rPr>
                <w:rFonts w:ascii="Arial" w:hAnsi="Arial" w:cs="Arial"/>
                <w:szCs w:val="14"/>
              </w:rPr>
              <w:t>Vocal</w:t>
            </w:r>
          </w:p>
        </w:tc>
        <w:tc>
          <w:tcPr>
            <w:tcW w:w="3954" w:type="dxa"/>
          </w:tcPr>
          <w:p w14:paraId="20B54498" w14:textId="11143B91" w:rsidR="00AE613D" w:rsidRPr="00C74D7B" w:rsidRDefault="00C74D7B">
            <w:pPr>
              <w:jc w:val="both"/>
              <w:rPr>
                <w:rFonts w:ascii="Arial" w:hAnsi="Arial" w:cs="Arial"/>
                <w:szCs w:val="14"/>
              </w:rPr>
            </w:pPr>
            <w:r w:rsidRPr="00C74D7B">
              <w:rPr>
                <w:rFonts w:ascii="Arial" w:hAnsi="Arial" w:cs="Arial"/>
                <w:szCs w:val="14"/>
              </w:rPr>
              <w:t xml:space="preserve">MAGALI CASILLAS CONTRERAS </w:t>
            </w:r>
            <w:r w:rsidR="00AE613D" w:rsidRPr="00C74D7B">
              <w:rPr>
                <w:rFonts w:ascii="Arial" w:hAnsi="Arial" w:cs="Arial"/>
                <w:szCs w:val="14"/>
              </w:rPr>
              <w:t xml:space="preserve"> </w:t>
            </w:r>
          </w:p>
        </w:tc>
        <w:tc>
          <w:tcPr>
            <w:tcW w:w="1228" w:type="dxa"/>
          </w:tcPr>
          <w:p w14:paraId="65152DCB" w14:textId="03F0BB71" w:rsidR="00AE613D" w:rsidRPr="00C74D7B" w:rsidRDefault="008D5381">
            <w:pPr>
              <w:jc w:val="both"/>
              <w:rPr>
                <w:rFonts w:ascii="Arial" w:hAnsi="Arial" w:cs="Arial"/>
                <w:sz w:val="32"/>
                <w:szCs w:val="20"/>
              </w:rPr>
            </w:pPr>
            <w:r w:rsidRPr="00806866">
              <w:rPr>
                <w:rFonts w:ascii="Arial" w:hAnsi="Arial" w:cs="Arial"/>
                <w:bCs/>
                <w:noProof/>
                <w:sz w:val="20"/>
              </w:rPr>
              <w:drawing>
                <wp:inline distT="0" distB="0" distL="0" distR="0" wp14:anchorId="455380BE" wp14:editId="2F7ED6AF">
                  <wp:extent cx="201295" cy="201295"/>
                  <wp:effectExtent l="0" t="0" r="8255" b="8255"/>
                  <wp:docPr id="2376529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55" w:type="dxa"/>
          </w:tcPr>
          <w:p w14:paraId="7990B5A5" w14:textId="6347DCDA" w:rsidR="00AE613D" w:rsidRPr="00C74D7B" w:rsidRDefault="00AE613D">
            <w:pPr>
              <w:jc w:val="both"/>
              <w:rPr>
                <w:rFonts w:ascii="Arial" w:hAnsi="Arial" w:cs="Arial"/>
                <w:sz w:val="32"/>
                <w:szCs w:val="20"/>
              </w:rPr>
            </w:pPr>
          </w:p>
        </w:tc>
        <w:tc>
          <w:tcPr>
            <w:tcW w:w="1417" w:type="dxa"/>
          </w:tcPr>
          <w:p w14:paraId="788AB5E2" w14:textId="09E8A6F4" w:rsidR="00AE613D" w:rsidRPr="00C74D7B" w:rsidRDefault="00AE613D">
            <w:pPr>
              <w:jc w:val="both"/>
              <w:rPr>
                <w:rFonts w:ascii="Arial" w:hAnsi="Arial" w:cs="Arial"/>
                <w:sz w:val="32"/>
                <w:szCs w:val="20"/>
              </w:rPr>
            </w:pPr>
          </w:p>
        </w:tc>
      </w:tr>
    </w:tbl>
    <w:p w14:paraId="093472B9" w14:textId="758C4A0A" w:rsidR="00AE613D" w:rsidRPr="00C74D7B" w:rsidRDefault="00AE613D" w:rsidP="00AE613D">
      <w:pPr>
        <w:jc w:val="both"/>
        <w:rPr>
          <w:rFonts w:ascii="Arial" w:hAnsi="Arial" w:cs="Arial"/>
          <w:noProof/>
          <w:szCs w:val="14"/>
        </w:rPr>
      </w:pPr>
      <w:r w:rsidRPr="00C74D7B">
        <w:rPr>
          <w:rFonts w:ascii="Arial" w:hAnsi="Arial" w:cs="Arial"/>
          <w:szCs w:val="14"/>
        </w:rPr>
        <w:t>SE APRUEBA PUNTO NÚMERO 3 POR:  UNANIMIDAD</w:t>
      </w:r>
      <w:r w:rsidRPr="00C74D7B">
        <w:rPr>
          <w:rFonts w:ascii="Arial" w:hAnsi="Arial" w:cs="Arial"/>
          <w:noProof/>
          <w:szCs w:val="14"/>
        </w:rPr>
        <w:t xml:space="preserve">  </w:t>
      </w:r>
    </w:p>
    <w:p w14:paraId="0B993576" w14:textId="629F32A0" w:rsidR="00AE613D" w:rsidRPr="00C74D7B" w:rsidRDefault="00AE613D" w:rsidP="00AE613D">
      <w:pPr>
        <w:spacing w:after="0"/>
        <w:jc w:val="both"/>
        <w:rPr>
          <w:rFonts w:cs="Arial"/>
          <w:iCs/>
          <w:sz w:val="24"/>
          <w:szCs w:val="24"/>
        </w:rPr>
      </w:pPr>
      <w:r w:rsidRPr="00C74D7B">
        <w:rPr>
          <w:rFonts w:cs="Arial"/>
          <w:iCs/>
          <w:sz w:val="24"/>
          <w:szCs w:val="24"/>
        </w:rPr>
        <w:t>Pasamos al…</w:t>
      </w:r>
    </w:p>
    <w:p w14:paraId="4AB0D109" w14:textId="3CBC3817" w:rsidR="000255E4" w:rsidRPr="00751B08" w:rsidRDefault="00C64E87" w:rsidP="000255E4">
      <w:pPr>
        <w:spacing w:after="0"/>
        <w:jc w:val="both"/>
        <w:rPr>
          <w:rFonts w:ascii="Arial" w:hAnsi="Arial" w:cs="Arial"/>
          <w:sz w:val="24"/>
          <w:szCs w:val="24"/>
          <w:lang w:val="es-ES_tradnl"/>
        </w:rPr>
      </w:pPr>
      <w:r w:rsidRPr="00C74D7B">
        <w:rPr>
          <w:rFonts w:ascii="Arial" w:hAnsi="Arial" w:cs="Arial"/>
          <w:b/>
          <w:bCs/>
          <w:sz w:val="24"/>
          <w:szCs w:val="24"/>
          <w:lang w:val="es-ES_tradnl"/>
        </w:rPr>
        <w:t>PUNTO No.4</w:t>
      </w:r>
      <w:r w:rsidR="001A0C2C" w:rsidRPr="00C74D7B">
        <w:rPr>
          <w:rFonts w:ascii="Arial" w:hAnsi="Arial" w:cs="Arial"/>
          <w:b/>
          <w:bCs/>
          <w:sz w:val="24"/>
          <w:szCs w:val="16"/>
        </w:rPr>
        <w:t>.-</w:t>
      </w:r>
      <w:r w:rsidR="000255E4" w:rsidRPr="000255E4">
        <w:rPr>
          <w:rFonts w:ascii="Arial" w:hAnsi="Arial" w:cs="Arial"/>
          <w:sz w:val="24"/>
          <w:szCs w:val="24"/>
          <w:lang w:val="es-ES_tradnl"/>
        </w:rPr>
        <w:t xml:space="preserve"> </w:t>
      </w:r>
      <w:r w:rsidR="000255E4" w:rsidRPr="00751B08">
        <w:rPr>
          <w:rFonts w:ascii="Arial" w:hAnsi="Arial" w:cs="Arial"/>
          <w:sz w:val="24"/>
          <w:szCs w:val="24"/>
          <w:lang w:val="es-ES_tradnl"/>
        </w:rPr>
        <w:t>Análisis, discusión y en su caso aprobación y dictaminación de los Techos Financieros asignados por el Área Técnica, respecto de las Obras.</w:t>
      </w:r>
    </w:p>
    <w:p w14:paraId="7C502ECB" w14:textId="77777777" w:rsidR="000255E4" w:rsidRPr="00751B08" w:rsidRDefault="000255E4" w:rsidP="000255E4">
      <w:pPr>
        <w:pStyle w:val="Prrafodelista"/>
        <w:numPr>
          <w:ilvl w:val="1"/>
          <w:numId w:val="11"/>
        </w:numPr>
        <w:spacing w:after="0"/>
        <w:ind w:left="1440"/>
        <w:jc w:val="both"/>
        <w:rPr>
          <w:rFonts w:ascii="Arial" w:hAnsi="Arial" w:cs="Arial"/>
          <w:sz w:val="24"/>
          <w:szCs w:val="24"/>
          <w:lang w:val="es-ES_tradnl"/>
        </w:rPr>
      </w:pPr>
      <w:r w:rsidRPr="00751B08">
        <w:rPr>
          <w:rFonts w:ascii="Arial" w:hAnsi="Arial" w:cs="Arial"/>
          <w:sz w:val="24"/>
          <w:szCs w:val="24"/>
          <w:lang w:val="es-ES_tradnl"/>
        </w:rPr>
        <w:t>RP-05-2024</w:t>
      </w:r>
    </w:p>
    <w:p w14:paraId="2B202180" w14:textId="77777777" w:rsidR="000255E4" w:rsidRPr="00751B08" w:rsidRDefault="000255E4" w:rsidP="000255E4">
      <w:pPr>
        <w:pStyle w:val="Prrafodelista"/>
        <w:numPr>
          <w:ilvl w:val="1"/>
          <w:numId w:val="11"/>
        </w:numPr>
        <w:spacing w:after="0"/>
        <w:ind w:left="1440"/>
        <w:jc w:val="both"/>
        <w:rPr>
          <w:rFonts w:ascii="Arial" w:hAnsi="Arial" w:cs="Arial"/>
          <w:sz w:val="24"/>
          <w:szCs w:val="24"/>
          <w:lang w:val="es-ES_tradnl"/>
        </w:rPr>
      </w:pPr>
      <w:r w:rsidRPr="00751B08">
        <w:rPr>
          <w:rFonts w:ascii="Arial" w:hAnsi="Arial" w:cs="Arial"/>
          <w:sz w:val="24"/>
          <w:szCs w:val="24"/>
          <w:lang w:val="es-ES_tradnl"/>
        </w:rPr>
        <w:t>RP-06-2024</w:t>
      </w:r>
    </w:p>
    <w:p w14:paraId="0AB1F9CE" w14:textId="77777777" w:rsidR="000255E4" w:rsidRPr="00751B08" w:rsidRDefault="000255E4" w:rsidP="000255E4">
      <w:pPr>
        <w:pStyle w:val="Prrafodelista"/>
        <w:numPr>
          <w:ilvl w:val="1"/>
          <w:numId w:val="11"/>
        </w:numPr>
        <w:spacing w:after="0"/>
        <w:ind w:left="1440"/>
        <w:jc w:val="both"/>
        <w:rPr>
          <w:rFonts w:ascii="Arial" w:hAnsi="Arial" w:cs="Arial"/>
          <w:sz w:val="24"/>
          <w:szCs w:val="24"/>
          <w:lang w:val="es-ES_tradnl"/>
        </w:rPr>
      </w:pPr>
      <w:r w:rsidRPr="00751B08">
        <w:rPr>
          <w:rFonts w:ascii="Arial" w:hAnsi="Arial" w:cs="Arial"/>
          <w:sz w:val="24"/>
          <w:szCs w:val="24"/>
          <w:lang w:val="es-ES_tradnl"/>
        </w:rPr>
        <w:lastRenderedPageBreak/>
        <w:t>RP-07-2024</w:t>
      </w:r>
    </w:p>
    <w:p w14:paraId="68C90031" w14:textId="77777777" w:rsidR="000255E4" w:rsidRPr="00751B08" w:rsidRDefault="000255E4" w:rsidP="000255E4">
      <w:pPr>
        <w:pStyle w:val="Prrafodelista"/>
        <w:numPr>
          <w:ilvl w:val="1"/>
          <w:numId w:val="11"/>
        </w:numPr>
        <w:spacing w:after="0"/>
        <w:ind w:left="1440"/>
        <w:jc w:val="both"/>
        <w:rPr>
          <w:rFonts w:ascii="Arial" w:hAnsi="Arial" w:cs="Arial"/>
          <w:sz w:val="24"/>
          <w:szCs w:val="24"/>
          <w:lang w:val="es-ES_tradnl"/>
        </w:rPr>
      </w:pPr>
      <w:r w:rsidRPr="00751B08">
        <w:rPr>
          <w:rFonts w:ascii="Arial" w:hAnsi="Arial" w:cs="Arial"/>
          <w:sz w:val="24"/>
          <w:szCs w:val="24"/>
          <w:lang w:val="es-ES_tradnl"/>
        </w:rPr>
        <w:t>RP-08-2024</w:t>
      </w:r>
    </w:p>
    <w:p w14:paraId="02194606" w14:textId="77777777" w:rsidR="000255E4" w:rsidRPr="00751B08" w:rsidRDefault="000255E4" w:rsidP="000255E4">
      <w:pPr>
        <w:pStyle w:val="Prrafodelista"/>
        <w:numPr>
          <w:ilvl w:val="1"/>
          <w:numId w:val="11"/>
        </w:numPr>
        <w:spacing w:after="0"/>
        <w:ind w:left="1440"/>
        <w:jc w:val="both"/>
        <w:rPr>
          <w:rFonts w:ascii="Arial" w:hAnsi="Arial" w:cs="Arial"/>
          <w:sz w:val="24"/>
          <w:szCs w:val="24"/>
          <w:lang w:val="es-ES_tradnl"/>
        </w:rPr>
      </w:pPr>
      <w:r w:rsidRPr="00751B08">
        <w:rPr>
          <w:rFonts w:ascii="Arial" w:hAnsi="Arial" w:cs="Arial"/>
          <w:sz w:val="24"/>
          <w:szCs w:val="24"/>
          <w:lang w:val="es-ES_tradnl"/>
        </w:rPr>
        <w:t>RP-09-2024</w:t>
      </w:r>
    </w:p>
    <w:p w14:paraId="1EA00F13" w14:textId="77777777" w:rsidR="000255E4" w:rsidRPr="00ED41F8" w:rsidRDefault="000255E4" w:rsidP="000255E4">
      <w:pPr>
        <w:jc w:val="center"/>
        <w:rPr>
          <w:rFonts w:ascii="Arial" w:hAnsi="Arial" w:cs="Arial"/>
          <w:b/>
          <w:bCs/>
          <w:sz w:val="24"/>
          <w:szCs w:val="24"/>
        </w:rPr>
      </w:pPr>
      <w:r w:rsidRPr="00ED41F8">
        <w:rPr>
          <w:rFonts w:ascii="Arial" w:hAnsi="Arial" w:cs="Arial"/>
          <w:b/>
          <w:bCs/>
          <w:sz w:val="24"/>
          <w:szCs w:val="24"/>
        </w:rPr>
        <w:t>ANTECEDENTE:</w:t>
      </w:r>
    </w:p>
    <w:p w14:paraId="7D6F1CE6" w14:textId="77777777" w:rsidR="000255E4" w:rsidRPr="00F565E7" w:rsidRDefault="000255E4" w:rsidP="000255E4">
      <w:pPr>
        <w:spacing w:after="0"/>
        <w:jc w:val="both"/>
        <w:rPr>
          <w:rFonts w:ascii="Arial" w:eastAsia="Calibri" w:hAnsi="Arial" w:cs="Arial"/>
        </w:rPr>
      </w:pPr>
      <w:r w:rsidRPr="00F565E7">
        <w:rPr>
          <w:rFonts w:ascii="Arial" w:hAnsi="Arial" w:cs="Arial"/>
        </w:rPr>
        <w:t xml:space="preserve">El día 30 de Julio del presente año fue recibido en oficina de Presidencia el oficio numero </w:t>
      </w:r>
      <w:r w:rsidRPr="00F565E7">
        <w:rPr>
          <w:rFonts w:ascii="Arial" w:hAnsi="Arial" w:cs="Arial"/>
          <w:b/>
          <w:bCs/>
          <w:lang w:val="es-ES_tradnl"/>
        </w:rPr>
        <w:t>340/2024</w:t>
      </w:r>
      <w:r w:rsidRPr="00F565E7">
        <w:rPr>
          <w:rFonts w:ascii="Arial" w:hAnsi="Arial" w:cs="Arial"/>
          <w:lang w:val="es-ES_tradnl"/>
        </w:rPr>
        <w:t xml:space="preserve"> </w:t>
      </w:r>
      <w:r w:rsidRPr="00F565E7">
        <w:rPr>
          <w:rFonts w:ascii="Arial" w:eastAsia="Calibri" w:hAnsi="Arial" w:cs="Arial"/>
        </w:rPr>
        <w:t xml:space="preserve">firmado por el </w:t>
      </w:r>
      <w:r w:rsidRPr="00F565E7">
        <w:rPr>
          <w:rFonts w:ascii="Arial" w:eastAsia="Calibri" w:hAnsi="Arial" w:cs="Arial"/>
          <w:b/>
          <w:bCs/>
        </w:rPr>
        <w:t>Arquitecto JULIO CESAR LOPEZ FRIAS, Director de Obras Públicas, respectivamente</w:t>
      </w:r>
      <w:r w:rsidRPr="00F565E7">
        <w:rPr>
          <w:rFonts w:ascii="Arial" w:eastAsia="Calibri" w:hAnsi="Arial" w:cs="Arial"/>
        </w:rPr>
        <w:t xml:space="preserve">,  en el que informan al Presidente de esta comisión Mtro. Alejandro Barragán Sánchez los </w:t>
      </w:r>
      <w:r w:rsidRPr="00F565E7">
        <w:rPr>
          <w:rFonts w:ascii="Arial" w:eastAsia="Calibri" w:hAnsi="Arial" w:cs="Arial"/>
          <w:b/>
          <w:bCs/>
        </w:rPr>
        <w:t>Techos Financieros</w:t>
      </w:r>
      <w:r w:rsidRPr="00F565E7">
        <w:rPr>
          <w:rFonts w:ascii="Arial" w:eastAsia="Calibri" w:hAnsi="Arial" w:cs="Arial"/>
        </w:rPr>
        <w:t xml:space="preserve"> </w:t>
      </w:r>
      <w:r w:rsidRPr="00F565E7">
        <w:rPr>
          <w:rFonts w:ascii="Arial" w:eastAsia="Calibri" w:hAnsi="Arial" w:cs="Arial"/>
          <w:b/>
          <w:bCs/>
        </w:rPr>
        <w:t xml:space="preserve">de las obras públicas </w:t>
      </w:r>
      <w:r w:rsidRPr="00F565E7">
        <w:rPr>
          <w:rFonts w:ascii="Arial" w:eastAsia="Calibri" w:hAnsi="Arial" w:cs="Arial"/>
        </w:rPr>
        <w:t>señaladas con antelación</w:t>
      </w:r>
      <w:r w:rsidRPr="00F565E7">
        <w:rPr>
          <w:rFonts w:ascii="Arial" w:eastAsia="Calibri" w:hAnsi="Arial" w:cs="Arial"/>
          <w:b/>
          <w:bCs/>
        </w:rPr>
        <w:t xml:space="preserve">, </w:t>
      </w:r>
      <w:r w:rsidRPr="00F565E7">
        <w:rPr>
          <w:rFonts w:ascii="Arial" w:eastAsia="Calibri" w:hAnsi="Arial" w:cs="Arial"/>
        </w:rPr>
        <w:t>cuyos montos máximos se basan en</w:t>
      </w:r>
      <w:r w:rsidRPr="00F565E7">
        <w:rPr>
          <w:rFonts w:ascii="Arial" w:eastAsia="Calibri" w:hAnsi="Arial" w:cs="Arial"/>
          <w:b/>
          <w:bCs/>
        </w:rPr>
        <w:t xml:space="preserve"> </w:t>
      </w:r>
      <w:r w:rsidRPr="00F565E7">
        <w:rPr>
          <w:rFonts w:ascii="Arial" w:eastAsia="Calibri" w:hAnsi="Arial" w:cs="Arial"/>
        </w:rPr>
        <w:t xml:space="preserve">los respectivos proyectos integrados por sus </w:t>
      </w:r>
      <w:r w:rsidRPr="00F565E7">
        <w:rPr>
          <w:rFonts w:ascii="Arial" w:eastAsia="Calibri" w:hAnsi="Arial" w:cs="Arial"/>
          <w:b/>
          <w:bCs/>
        </w:rPr>
        <w:t xml:space="preserve">Fichas Técnicas, Planos, Números Generadores, Catálogos de Conceptos, Presupuestos, Explosión de Insumos, Precios Unitarios, Análisis de Básicos, Calendario de obra y financiero, así como los dictámenes de Medio Ambiente, Sapaza y Patrimonio, </w:t>
      </w:r>
      <w:r w:rsidRPr="00F565E7">
        <w:rPr>
          <w:rFonts w:ascii="Arial" w:eastAsia="Calibri" w:hAnsi="Arial" w:cs="Arial"/>
        </w:rPr>
        <w:t xml:space="preserve">documentos que se anexaron a dicho oficio de manera impresa en original debidamente firmados y sellados, esto con la finalidad de darlos a conocer a los miembros que integran esta comisión, emitir el dictamen respectivo y en su caso, presentarlo al Pleno en la próxima sesión de Ayuntamiento. </w:t>
      </w:r>
    </w:p>
    <w:p w14:paraId="2AB4A1F6" w14:textId="77777777" w:rsidR="000255E4" w:rsidRPr="00F565E7" w:rsidRDefault="000255E4" w:rsidP="000255E4">
      <w:pPr>
        <w:spacing w:after="0"/>
        <w:jc w:val="both"/>
        <w:rPr>
          <w:rFonts w:ascii="Arial" w:eastAsia="Calibri" w:hAnsi="Arial" w:cs="Arial"/>
        </w:rPr>
      </w:pPr>
      <w:r w:rsidRPr="00F565E7">
        <w:rPr>
          <w:rFonts w:ascii="Arial" w:eastAsia="Calibri" w:hAnsi="Arial" w:cs="Arial"/>
        </w:rPr>
        <w:t>A su vez hago de su conocimiento, compañeros de esta comisión, que dicha información se les hizo llegar con antelación, por correo electrónico.</w:t>
      </w:r>
    </w:p>
    <w:p w14:paraId="6EB61E53" w14:textId="77777777" w:rsidR="000255E4" w:rsidRPr="00F565E7" w:rsidRDefault="000255E4" w:rsidP="000255E4">
      <w:pPr>
        <w:pStyle w:val="Prrafodelista"/>
        <w:spacing w:after="0"/>
        <w:ind w:left="360"/>
        <w:rPr>
          <w:rFonts w:ascii="Arial" w:eastAsia="Calibri" w:hAnsi="Arial" w:cs="Arial"/>
          <w:b/>
          <w:bCs/>
        </w:rPr>
      </w:pPr>
      <w:r w:rsidRPr="00F565E7">
        <w:rPr>
          <w:rFonts w:ascii="Arial" w:eastAsia="Calibri" w:hAnsi="Arial" w:cs="Arial"/>
          <w:b/>
          <w:bCs/>
        </w:rPr>
        <w:t xml:space="preserve">LOS NOMBRES Y MONTOS ECONOMICOS DE LAS OBRAS SON LOS SIGUIENTES: </w:t>
      </w:r>
    </w:p>
    <w:tbl>
      <w:tblPr>
        <w:tblStyle w:val="Tablaconcuadrcula"/>
        <w:tblW w:w="9781" w:type="dxa"/>
        <w:tblInd w:w="-5" w:type="dxa"/>
        <w:tblLook w:val="04A0" w:firstRow="1" w:lastRow="0" w:firstColumn="1" w:lastColumn="0" w:noHBand="0" w:noVBand="1"/>
      </w:tblPr>
      <w:tblGrid>
        <w:gridCol w:w="2408"/>
        <w:gridCol w:w="7373"/>
      </w:tblGrid>
      <w:tr w:rsidR="000255E4" w:rsidRPr="00F565E7" w14:paraId="192EED2C" w14:textId="77777777" w:rsidTr="000255E4">
        <w:trPr>
          <w:trHeight w:val="353"/>
        </w:trPr>
        <w:tc>
          <w:tcPr>
            <w:tcW w:w="2408" w:type="dxa"/>
          </w:tcPr>
          <w:p w14:paraId="5BB64CB0" w14:textId="77777777" w:rsidR="000255E4" w:rsidRPr="00F565E7" w:rsidRDefault="000255E4" w:rsidP="00E027DA">
            <w:pPr>
              <w:ind w:right="49"/>
              <w:jc w:val="center"/>
              <w:rPr>
                <w:rFonts w:ascii="Arial" w:eastAsia="Times New Roman" w:hAnsi="Arial" w:cs="Arial"/>
                <w:color w:val="000000"/>
                <w:sz w:val="20"/>
                <w:szCs w:val="20"/>
                <w:lang w:eastAsia="es-MX"/>
              </w:rPr>
            </w:pPr>
            <w:bookmarkStart w:id="0" w:name="_Hlk165966746"/>
            <w:r w:rsidRPr="00F565E7">
              <w:rPr>
                <w:rFonts w:ascii="Arial" w:eastAsia="Times New Roman" w:hAnsi="Arial" w:cs="Arial"/>
                <w:b/>
                <w:bCs/>
                <w:color w:val="000000"/>
                <w:sz w:val="20"/>
                <w:szCs w:val="20"/>
                <w:lang w:eastAsia="es-MX"/>
              </w:rPr>
              <w:t>NUMERO DE LA OBRA</w:t>
            </w:r>
          </w:p>
        </w:tc>
        <w:tc>
          <w:tcPr>
            <w:tcW w:w="7373" w:type="dxa"/>
          </w:tcPr>
          <w:p w14:paraId="7BA8E38F" w14:textId="77777777" w:rsidR="000255E4" w:rsidRPr="00F565E7" w:rsidRDefault="000255E4" w:rsidP="00E027DA">
            <w:pPr>
              <w:ind w:right="49"/>
              <w:jc w:val="both"/>
              <w:rPr>
                <w:rFonts w:ascii="Arial" w:eastAsia="Times New Roman" w:hAnsi="Arial" w:cs="Arial"/>
                <w:color w:val="000000"/>
                <w:sz w:val="20"/>
                <w:szCs w:val="20"/>
                <w:lang w:eastAsia="es-MX"/>
              </w:rPr>
            </w:pPr>
            <w:r w:rsidRPr="00F565E7">
              <w:rPr>
                <w:rFonts w:ascii="Arial" w:eastAsia="Times New Roman" w:hAnsi="Arial" w:cs="Arial"/>
                <w:color w:val="000000"/>
                <w:sz w:val="20"/>
                <w:szCs w:val="20"/>
                <w:lang w:eastAsia="es-MX"/>
              </w:rPr>
              <w:t>RP-05-2024</w:t>
            </w:r>
          </w:p>
        </w:tc>
      </w:tr>
      <w:tr w:rsidR="000255E4" w:rsidRPr="00F565E7" w14:paraId="67B586D6" w14:textId="77777777" w:rsidTr="000255E4">
        <w:trPr>
          <w:trHeight w:val="709"/>
        </w:trPr>
        <w:tc>
          <w:tcPr>
            <w:tcW w:w="2408" w:type="dxa"/>
          </w:tcPr>
          <w:p w14:paraId="384D6D27" w14:textId="77777777" w:rsidR="000255E4" w:rsidRPr="00F565E7" w:rsidRDefault="000255E4" w:rsidP="00E027DA">
            <w:pPr>
              <w:jc w:val="center"/>
              <w:rPr>
                <w:rFonts w:ascii="Arial" w:eastAsia="Times New Roman" w:hAnsi="Arial" w:cs="Arial"/>
                <w:sz w:val="20"/>
                <w:szCs w:val="20"/>
                <w:lang w:eastAsia="es-MX"/>
              </w:rPr>
            </w:pPr>
            <w:r w:rsidRPr="00F565E7">
              <w:rPr>
                <w:rFonts w:ascii="Arial" w:eastAsia="Times New Roman" w:hAnsi="Arial" w:cs="Arial"/>
                <w:b/>
                <w:bCs/>
                <w:color w:val="000000"/>
                <w:sz w:val="20"/>
                <w:szCs w:val="20"/>
                <w:lang w:eastAsia="es-MX"/>
              </w:rPr>
              <w:t>NOMBRE DE LA OBRA</w:t>
            </w:r>
          </w:p>
        </w:tc>
        <w:tc>
          <w:tcPr>
            <w:tcW w:w="7373" w:type="dxa"/>
          </w:tcPr>
          <w:p w14:paraId="0D61458A" w14:textId="77777777" w:rsidR="000255E4" w:rsidRPr="00F565E7" w:rsidRDefault="000255E4" w:rsidP="00E027DA">
            <w:pPr>
              <w:jc w:val="both"/>
              <w:rPr>
                <w:rFonts w:eastAsia="Calibri" w:cs="Arial"/>
                <w:bCs/>
                <w:sz w:val="20"/>
                <w:szCs w:val="20"/>
              </w:rPr>
            </w:pPr>
            <w:r w:rsidRPr="00F565E7">
              <w:rPr>
                <w:rFonts w:ascii="Arial" w:eastAsia="Calibri" w:hAnsi="Arial" w:cs="Arial"/>
                <w:bCs/>
                <w:sz w:val="20"/>
                <w:szCs w:val="20"/>
              </w:rPr>
              <w:t>CONSTRUCCIÓN DE BASE Y EMPEDRADO CON HUELLAS DE RODAMIENTO, CONSTRUCCION DE REDES DE DRENAJE Y AGUA POTABLE Y CONSTRUCCIÓN DE BANQUETAS Y MACHUELOS EN LA CALLE ABRAHAM GONZÁLEZ ENTRE LA CALLE CARMEN</w:t>
            </w:r>
            <w:r w:rsidRPr="00F565E7">
              <w:rPr>
                <w:rFonts w:eastAsia="Calibri" w:cs="Arial"/>
                <w:bCs/>
                <w:sz w:val="20"/>
                <w:szCs w:val="20"/>
              </w:rPr>
              <w:t xml:space="preserve"> </w:t>
            </w:r>
            <w:r w:rsidRPr="00F565E7">
              <w:rPr>
                <w:rFonts w:ascii="Arial" w:eastAsia="Calibri" w:hAnsi="Arial" w:cs="Arial"/>
                <w:bCs/>
                <w:sz w:val="20"/>
                <w:szCs w:val="20"/>
              </w:rPr>
              <w:t xml:space="preserve">SERDÁN Y LA CALLE PROL. HEROICO COLEGIO MILITAR, EN LA COLONIA REVOLUCIÓN EN CIUDAD GUZMÁN, MUNICIPIO DE ZAPOTLÁN EL GRANDE, JALISCO  </w:t>
            </w:r>
          </w:p>
        </w:tc>
      </w:tr>
      <w:tr w:rsidR="000255E4" w:rsidRPr="00F565E7" w14:paraId="5F52EF64" w14:textId="77777777" w:rsidTr="000255E4">
        <w:trPr>
          <w:trHeight w:val="234"/>
        </w:trPr>
        <w:tc>
          <w:tcPr>
            <w:tcW w:w="2408" w:type="dxa"/>
          </w:tcPr>
          <w:p w14:paraId="3A02B96D" w14:textId="77777777" w:rsidR="000255E4" w:rsidRPr="00F565E7" w:rsidRDefault="000255E4" w:rsidP="00E027DA">
            <w:pPr>
              <w:ind w:right="49"/>
              <w:jc w:val="center"/>
              <w:rPr>
                <w:rFonts w:ascii="Arial" w:eastAsia="Times New Roman" w:hAnsi="Arial" w:cs="Arial"/>
                <w:color w:val="000000"/>
                <w:sz w:val="20"/>
                <w:szCs w:val="20"/>
                <w:lang w:eastAsia="es-MX"/>
              </w:rPr>
            </w:pPr>
            <w:r w:rsidRPr="00F565E7">
              <w:rPr>
                <w:rFonts w:ascii="Arial" w:eastAsia="Times New Roman" w:hAnsi="Arial" w:cs="Arial"/>
                <w:b/>
                <w:bCs/>
                <w:color w:val="000000"/>
                <w:sz w:val="20"/>
                <w:szCs w:val="20"/>
                <w:lang w:eastAsia="es-MX"/>
              </w:rPr>
              <w:t>TECHO FINANCIERO</w:t>
            </w:r>
          </w:p>
        </w:tc>
        <w:tc>
          <w:tcPr>
            <w:tcW w:w="7373" w:type="dxa"/>
          </w:tcPr>
          <w:p w14:paraId="159063D7" w14:textId="77777777" w:rsidR="000255E4" w:rsidRPr="00F565E7" w:rsidRDefault="000255E4" w:rsidP="00E027DA">
            <w:pPr>
              <w:rPr>
                <w:rFonts w:ascii="Arial" w:eastAsia="Times New Roman" w:hAnsi="Arial" w:cs="Arial"/>
                <w:sz w:val="20"/>
                <w:szCs w:val="20"/>
                <w:lang w:eastAsia="es-MX"/>
              </w:rPr>
            </w:pPr>
            <w:r w:rsidRPr="00F565E7">
              <w:rPr>
                <w:rFonts w:ascii="Arial" w:eastAsia="Times New Roman" w:hAnsi="Arial" w:cs="Arial"/>
                <w:sz w:val="20"/>
                <w:szCs w:val="20"/>
                <w:lang w:eastAsia="es-MX"/>
              </w:rPr>
              <w:t>$2’015,486.82(DOS MILLONES QUINCE MIL CUATROCIENTOS OCHENTA Y SEIS PESOS 82/100 M.N.)</w:t>
            </w:r>
          </w:p>
        </w:tc>
      </w:tr>
      <w:bookmarkEnd w:id="0"/>
    </w:tbl>
    <w:p w14:paraId="0BB6C9B1" w14:textId="77777777" w:rsidR="000255E4" w:rsidRPr="00F565E7" w:rsidRDefault="000255E4" w:rsidP="000255E4">
      <w:pPr>
        <w:pStyle w:val="Prrafodelista"/>
        <w:spacing w:after="0"/>
        <w:ind w:left="360"/>
        <w:rPr>
          <w:rFonts w:ascii="Arial" w:eastAsia="Calibri" w:hAnsi="Arial" w:cs="Arial"/>
          <w:b/>
          <w:bCs/>
        </w:rPr>
      </w:pPr>
    </w:p>
    <w:tbl>
      <w:tblPr>
        <w:tblStyle w:val="Tablaconcuadrcula"/>
        <w:tblW w:w="9781" w:type="dxa"/>
        <w:tblInd w:w="-5" w:type="dxa"/>
        <w:tblLook w:val="04A0" w:firstRow="1" w:lastRow="0" w:firstColumn="1" w:lastColumn="0" w:noHBand="0" w:noVBand="1"/>
      </w:tblPr>
      <w:tblGrid>
        <w:gridCol w:w="2408"/>
        <w:gridCol w:w="7373"/>
      </w:tblGrid>
      <w:tr w:rsidR="000255E4" w:rsidRPr="00F565E7" w14:paraId="4EB91984" w14:textId="77777777" w:rsidTr="000255E4">
        <w:trPr>
          <w:trHeight w:val="353"/>
        </w:trPr>
        <w:tc>
          <w:tcPr>
            <w:tcW w:w="2408" w:type="dxa"/>
          </w:tcPr>
          <w:p w14:paraId="7E643029" w14:textId="77777777" w:rsidR="000255E4" w:rsidRPr="00F565E7" w:rsidRDefault="000255E4" w:rsidP="00E027DA">
            <w:pPr>
              <w:ind w:right="49"/>
              <w:jc w:val="center"/>
              <w:rPr>
                <w:rFonts w:ascii="Arial" w:eastAsia="Times New Roman" w:hAnsi="Arial" w:cs="Arial"/>
                <w:color w:val="000000"/>
                <w:sz w:val="20"/>
                <w:szCs w:val="20"/>
                <w:lang w:eastAsia="es-MX"/>
              </w:rPr>
            </w:pPr>
            <w:r w:rsidRPr="00F565E7">
              <w:rPr>
                <w:rFonts w:ascii="Arial" w:eastAsia="Times New Roman" w:hAnsi="Arial" w:cs="Arial"/>
                <w:b/>
                <w:bCs/>
                <w:color w:val="000000"/>
                <w:sz w:val="20"/>
                <w:szCs w:val="20"/>
                <w:lang w:eastAsia="es-MX"/>
              </w:rPr>
              <w:t>NUMERO DE LA OBRA</w:t>
            </w:r>
          </w:p>
        </w:tc>
        <w:tc>
          <w:tcPr>
            <w:tcW w:w="7373" w:type="dxa"/>
          </w:tcPr>
          <w:p w14:paraId="6498A32E" w14:textId="77777777" w:rsidR="000255E4" w:rsidRPr="00F565E7" w:rsidRDefault="000255E4" w:rsidP="00E027DA">
            <w:pPr>
              <w:ind w:right="49"/>
              <w:jc w:val="both"/>
              <w:rPr>
                <w:rFonts w:ascii="Arial" w:eastAsia="Times New Roman" w:hAnsi="Arial" w:cs="Arial"/>
                <w:color w:val="000000"/>
                <w:sz w:val="20"/>
                <w:szCs w:val="20"/>
                <w:lang w:eastAsia="es-MX"/>
              </w:rPr>
            </w:pPr>
            <w:r w:rsidRPr="00F565E7">
              <w:rPr>
                <w:rFonts w:ascii="Arial" w:eastAsia="Times New Roman" w:hAnsi="Arial" w:cs="Arial"/>
                <w:color w:val="000000"/>
                <w:sz w:val="20"/>
                <w:szCs w:val="20"/>
                <w:lang w:eastAsia="es-MX"/>
              </w:rPr>
              <w:t>RP-06-2024</w:t>
            </w:r>
          </w:p>
        </w:tc>
      </w:tr>
      <w:tr w:rsidR="000255E4" w:rsidRPr="00F565E7" w14:paraId="0DED90AF" w14:textId="77777777" w:rsidTr="000255E4">
        <w:trPr>
          <w:trHeight w:val="709"/>
        </w:trPr>
        <w:tc>
          <w:tcPr>
            <w:tcW w:w="2408" w:type="dxa"/>
          </w:tcPr>
          <w:p w14:paraId="2E14B5D2" w14:textId="77777777" w:rsidR="000255E4" w:rsidRPr="00F565E7" w:rsidRDefault="000255E4" w:rsidP="00E027DA">
            <w:pPr>
              <w:jc w:val="center"/>
              <w:rPr>
                <w:rFonts w:ascii="Arial" w:eastAsia="Times New Roman" w:hAnsi="Arial" w:cs="Arial"/>
                <w:sz w:val="20"/>
                <w:szCs w:val="20"/>
                <w:lang w:eastAsia="es-MX"/>
              </w:rPr>
            </w:pPr>
            <w:r w:rsidRPr="00F565E7">
              <w:rPr>
                <w:rFonts w:ascii="Arial" w:eastAsia="Times New Roman" w:hAnsi="Arial" w:cs="Arial"/>
                <w:b/>
                <w:bCs/>
                <w:color w:val="000000"/>
                <w:sz w:val="20"/>
                <w:szCs w:val="20"/>
                <w:lang w:eastAsia="es-MX"/>
              </w:rPr>
              <w:t>NOMBRE DE LA OBRA</w:t>
            </w:r>
          </w:p>
        </w:tc>
        <w:tc>
          <w:tcPr>
            <w:tcW w:w="7373" w:type="dxa"/>
          </w:tcPr>
          <w:p w14:paraId="6B8FFD19" w14:textId="77777777" w:rsidR="000255E4" w:rsidRPr="00F565E7" w:rsidRDefault="000255E4" w:rsidP="00E027DA">
            <w:pPr>
              <w:jc w:val="both"/>
              <w:rPr>
                <w:rFonts w:cs="Arial"/>
                <w:bCs/>
                <w:sz w:val="20"/>
                <w:szCs w:val="20"/>
              </w:rPr>
            </w:pPr>
            <w:r w:rsidRPr="00F565E7">
              <w:rPr>
                <w:rFonts w:ascii="Arial" w:eastAsia="Calibri" w:hAnsi="Arial" w:cs="Arial"/>
                <w:bCs/>
                <w:sz w:val="20"/>
                <w:szCs w:val="20"/>
              </w:rPr>
              <w:t>CONSTRUCCIÓN DE BASE, PAVIMENTO A BASE DE HUELLAS DE RODAMIENTO Y EMPEDRADO Y CONSTRUCCIÓN DE CRUCERO CON CONCRETO HIDRÁULICO EN LA CALLE COSECHA ENTRE LA CALLE EUFEMIO ZAPATA Y LA AV. LIC, CARLOS PAEZ STILLE, COLONIA EJIDAL EN CIUDAD GUZMÁN, MUNICIPIO DE ZAPTOLÁN EL GRANDE, JALISCO</w:t>
            </w:r>
            <w:r w:rsidRPr="00F565E7">
              <w:rPr>
                <w:rFonts w:eastAsia="Calibri" w:cs="Arial"/>
                <w:bCs/>
                <w:sz w:val="20"/>
                <w:szCs w:val="20"/>
              </w:rPr>
              <w:t xml:space="preserve"> </w:t>
            </w:r>
          </w:p>
        </w:tc>
      </w:tr>
      <w:tr w:rsidR="000255E4" w:rsidRPr="00F565E7" w14:paraId="588EDD4E" w14:textId="77777777" w:rsidTr="000255E4">
        <w:trPr>
          <w:trHeight w:val="234"/>
        </w:trPr>
        <w:tc>
          <w:tcPr>
            <w:tcW w:w="2408" w:type="dxa"/>
          </w:tcPr>
          <w:p w14:paraId="6DD452ED" w14:textId="77777777" w:rsidR="000255E4" w:rsidRPr="00F565E7" w:rsidRDefault="000255E4" w:rsidP="00E027DA">
            <w:pPr>
              <w:ind w:right="49"/>
              <w:jc w:val="center"/>
              <w:rPr>
                <w:rFonts w:ascii="Arial" w:eastAsia="Times New Roman" w:hAnsi="Arial" w:cs="Arial"/>
                <w:color w:val="000000"/>
                <w:sz w:val="20"/>
                <w:szCs w:val="20"/>
                <w:lang w:eastAsia="es-MX"/>
              </w:rPr>
            </w:pPr>
            <w:r w:rsidRPr="00F565E7">
              <w:rPr>
                <w:rFonts w:ascii="Arial" w:eastAsia="Times New Roman" w:hAnsi="Arial" w:cs="Arial"/>
                <w:b/>
                <w:bCs/>
                <w:color w:val="000000"/>
                <w:sz w:val="20"/>
                <w:szCs w:val="20"/>
                <w:lang w:eastAsia="es-MX"/>
              </w:rPr>
              <w:t>TECHO FINANCIERO</w:t>
            </w:r>
          </w:p>
        </w:tc>
        <w:tc>
          <w:tcPr>
            <w:tcW w:w="7373" w:type="dxa"/>
          </w:tcPr>
          <w:p w14:paraId="057E47A3" w14:textId="77777777" w:rsidR="000255E4" w:rsidRPr="00F565E7" w:rsidRDefault="000255E4" w:rsidP="00E027DA">
            <w:pPr>
              <w:rPr>
                <w:rFonts w:ascii="Arial" w:eastAsia="Times New Roman" w:hAnsi="Arial" w:cs="Arial"/>
                <w:sz w:val="20"/>
                <w:szCs w:val="20"/>
                <w:lang w:eastAsia="es-MX"/>
              </w:rPr>
            </w:pPr>
            <w:r w:rsidRPr="00F565E7">
              <w:rPr>
                <w:rFonts w:ascii="Arial" w:eastAsia="Times New Roman" w:hAnsi="Arial" w:cs="Arial"/>
                <w:sz w:val="20"/>
                <w:szCs w:val="20"/>
                <w:lang w:eastAsia="es-MX"/>
              </w:rPr>
              <w:t>$1,860,585.68(UN MILLON OCHOCIENTOS SESTAN MIL QUINIENTOS OCHENTA Y CINCO PESOS 68/100 M.N.)</w:t>
            </w:r>
          </w:p>
        </w:tc>
      </w:tr>
    </w:tbl>
    <w:p w14:paraId="7BCCCFCD" w14:textId="77777777" w:rsidR="000255E4" w:rsidRDefault="000255E4" w:rsidP="000255E4">
      <w:pPr>
        <w:pStyle w:val="Prrafodelista"/>
        <w:spacing w:after="0"/>
        <w:ind w:left="360"/>
        <w:jc w:val="both"/>
        <w:rPr>
          <w:rFonts w:ascii="Arial" w:eastAsia="Calibri" w:hAnsi="Arial" w:cs="Arial"/>
          <w:sz w:val="24"/>
          <w:szCs w:val="24"/>
        </w:rPr>
      </w:pPr>
    </w:p>
    <w:p w14:paraId="2C2189BB" w14:textId="77777777" w:rsidR="00F565E7" w:rsidRDefault="00F565E7" w:rsidP="000255E4">
      <w:pPr>
        <w:pStyle w:val="Prrafodelista"/>
        <w:spacing w:after="0"/>
        <w:ind w:left="360"/>
        <w:jc w:val="both"/>
        <w:rPr>
          <w:rFonts w:ascii="Arial" w:eastAsia="Calibri" w:hAnsi="Arial" w:cs="Arial"/>
          <w:sz w:val="24"/>
          <w:szCs w:val="24"/>
        </w:rPr>
      </w:pPr>
    </w:p>
    <w:tbl>
      <w:tblPr>
        <w:tblStyle w:val="Tablaconcuadrcula"/>
        <w:tblpPr w:leftFromText="141" w:rightFromText="141" w:vertAnchor="text" w:horzAnchor="margin" w:tblpY="153"/>
        <w:tblW w:w="9776" w:type="dxa"/>
        <w:tblLook w:val="04A0" w:firstRow="1" w:lastRow="0" w:firstColumn="1" w:lastColumn="0" w:noHBand="0" w:noVBand="1"/>
      </w:tblPr>
      <w:tblGrid>
        <w:gridCol w:w="2830"/>
        <w:gridCol w:w="6946"/>
      </w:tblGrid>
      <w:tr w:rsidR="00F565E7" w:rsidRPr="00EA7605" w14:paraId="773803AC" w14:textId="77777777" w:rsidTr="00F565E7">
        <w:trPr>
          <w:trHeight w:val="353"/>
        </w:trPr>
        <w:tc>
          <w:tcPr>
            <w:tcW w:w="2830" w:type="dxa"/>
          </w:tcPr>
          <w:p w14:paraId="15F6A31F" w14:textId="77777777" w:rsidR="00F565E7" w:rsidRPr="00EA7605" w:rsidRDefault="00F565E7" w:rsidP="00F565E7">
            <w:pPr>
              <w:ind w:right="49"/>
              <w:jc w:val="center"/>
              <w:rPr>
                <w:rFonts w:ascii="Arial" w:eastAsia="Times New Roman" w:hAnsi="Arial" w:cs="Arial"/>
                <w:color w:val="000000"/>
                <w:lang w:eastAsia="es-MX"/>
              </w:rPr>
            </w:pPr>
            <w:r w:rsidRPr="00EA7605">
              <w:rPr>
                <w:rFonts w:ascii="Arial" w:eastAsia="Times New Roman" w:hAnsi="Arial" w:cs="Arial"/>
                <w:b/>
                <w:bCs/>
                <w:color w:val="000000"/>
                <w:lang w:eastAsia="es-MX"/>
              </w:rPr>
              <w:t>NUMERO DE LA OBRA</w:t>
            </w:r>
          </w:p>
        </w:tc>
        <w:tc>
          <w:tcPr>
            <w:tcW w:w="6946" w:type="dxa"/>
          </w:tcPr>
          <w:p w14:paraId="31DC9B21" w14:textId="77777777" w:rsidR="00F565E7" w:rsidRPr="00EA7605" w:rsidRDefault="00F565E7" w:rsidP="00F565E7">
            <w:pPr>
              <w:ind w:right="49"/>
              <w:jc w:val="both"/>
              <w:rPr>
                <w:rFonts w:ascii="Arial" w:eastAsia="Times New Roman" w:hAnsi="Arial" w:cs="Arial"/>
                <w:color w:val="000000"/>
                <w:lang w:eastAsia="es-MX"/>
              </w:rPr>
            </w:pPr>
            <w:r>
              <w:rPr>
                <w:rFonts w:ascii="Arial" w:eastAsia="Times New Roman" w:hAnsi="Arial" w:cs="Arial"/>
                <w:color w:val="000000"/>
                <w:lang w:eastAsia="es-MX"/>
              </w:rPr>
              <w:t>RP</w:t>
            </w:r>
            <w:r w:rsidRPr="00EA7605">
              <w:rPr>
                <w:rFonts w:ascii="Arial" w:eastAsia="Times New Roman" w:hAnsi="Arial" w:cs="Arial"/>
                <w:color w:val="000000"/>
                <w:lang w:eastAsia="es-MX"/>
              </w:rPr>
              <w:t>-0</w:t>
            </w:r>
            <w:r>
              <w:rPr>
                <w:rFonts w:ascii="Arial" w:eastAsia="Times New Roman" w:hAnsi="Arial" w:cs="Arial"/>
                <w:color w:val="000000"/>
                <w:lang w:eastAsia="es-MX"/>
              </w:rPr>
              <w:t>7</w:t>
            </w:r>
            <w:r w:rsidRPr="00EA7605">
              <w:rPr>
                <w:rFonts w:ascii="Arial" w:eastAsia="Times New Roman" w:hAnsi="Arial" w:cs="Arial"/>
                <w:color w:val="000000"/>
                <w:lang w:eastAsia="es-MX"/>
              </w:rPr>
              <w:t>-202</w:t>
            </w:r>
            <w:r>
              <w:rPr>
                <w:rFonts w:ascii="Arial" w:eastAsia="Times New Roman" w:hAnsi="Arial" w:cs="Arial"/>
                <w:color w:val="000000"/>
                <w:lang w:eastAsia="es-MX"/>
              </w:rPr>
              <w:t>4</w:t>
            </w:r>
          </w:p>
        </w:tc>
      </w:tr>
      <w:tr w:rsidR="00F565E7" w:rsidRPr="00F565E7" w14:paraId="10DD72F6" w14:textId="77777777" w:rsidTr="00F565E7">
        <w:trPr>
          <w:trHeight w:val="709"/>
        </w:trPr>
        <w:tc>
          <w:tcPr>
            <w:tcW w:w="2830" w:type="dxa"/>
          </w:tcPr>
          <w:p w14:paraId="3AF1D0A6" w14:textId="77777777" w:rsidR="00F565E7" w:rsidRPr="00F565E7" w:rsidRDefault="00F565E7" w:rsidP="00F565E7">
            <w:pPr>
              <w:jc w:val="center"/>
              <w:rPr>
                <w:rFonts w:ascii="Arial" w:eastAsia="Times New Roman" w:hAnsi="Arial" w:cs="Arial"/>
                <w:sz w:val="20"/>
                <w:szCs w:val="20"/>
                <w:lang w:eastAsia="es-MX"/>
              </w:rPr>
            </w:pPr>
            <w:r w:rsidRPr="00F565E7">
              <w:rPr>
                <w:rFonts w:ascii="Arial" w:eastAsia="Times New Roman" w:hAnsi="Arial" w:cs="Arial"/>
                <w:b/>
                <w:bCs/>
                <w:color w:val="000000"/>
                <w:sz w:val="20"/>
                <w:szCs w:val="20"/>
                <w:lang w:eastAsia="es-MX"/>
              </w:rPr>
              <w:t>NOMBRE DE LA OBRA</w:t>
            </w:r>
          </w:p>
        </w:tc>
        <w:tc>
          <w:tcPr>
            <w:tcW w:w="6946" w:type="dxa"/>
          </w:tcPr>
          <w:p w14:paraId="69DE512F" w14:textId="77777777" w:rsidR="00F565E7" w:rsidRPr="00F565E7" w:rsidRDefault="00F565E7" w:rsidP="00F565E7">
            <w:pPr>
              <w:jc w:val="both"/>
              <w:rPr>
                <w:rFonts w:cs="Arial"/>
                <w:bCs/>
                <w:sz w:val="20"/>
                <w:szCs w:val="20"/>
              </w:rPr>
            </w:pPr>
            <w:bookmarkStart w:id="1" w:name="_Hlk173402064"/>
            <w:r w:rsidRPr="00F565E7">
              <w:rPr>
                <w:rFonts w:ascii="Arial" w:eastAsia="Calibri" w:hAnsi="Arial" w:cs="Arial"/>
                <w:bCs/>
                <w:sz w:val="20"/>
                <w:szCs w:val="20"/>
              </w:rPr>
              <w:t xml:space="preserve">CONSTRUCCIÓN DE REDES DE AGUA POTABLE Y DRENAJE, RETIRO DE PAVIMIENTO EXISTENTE Y CONSTRUCCIÓN DE BASE Y PAVIMIENTO DE CONCRETO HIDRÁULICO, CONSTRUCCIÓN DE MACHUELOS Y BANQUETAS EN LA CALLE RAMÓN LÓPEZ VELARDE ENTRE LA CALLE MOCTEZUMA Y LA AV. JUAN JOSÉ ARREOLA ZÚÑIGA </w:t>
            </w:r>
            <w:r w:rsidRPr="00F565E7">
              <w:rPr>
                <w:rFonts w:ascii="Arial" w:eastAsia="Calibri" w:hAnsi="Arial" w:cs="Arial"/>
                <w:bCs/>
                <w:sz w:val="20"/>
                <w:szCs w:val="20"/>
              </w:rPr>
              <w:lastRenderedPageBreak/>
              <w:t xml:space="preserve">EN LA COLONIA LOMA BONITA EN CIUDAD GUZMÁN, MUNICIPIO DE ZAPOTLÁN EL GRANDE, JALISCO. </w:t>
            </w:r>
            <w:bookmarkEnd w:id="1"/>
          </w:p>
        </w:tc>
      </w:tr>
      <w:tr w:rsidR="00F565E7" w:rsidRPr="00F565E7" w14:paraId="3CD2CE97" w14:textId="77777777" w:rsidTr="00F565E7">
        <w:trPr>
          <w:trHeight w:val="234"/>
        </w:trPr>
        <w:tc>
          <w:tcPr>
            <w:tcW w:w="2830" w:type="dxa"/>
          </w:tcPr>
          <w:p w14:paraId="1A8FF6A6" w14:textId="77777777" w:rsidR="00F565E7" w:rsidRPr="00F565E7" w:rsidRDefault="00F565E7" w:rsidP="00F565E7">
            <w:pPr>
              <w:ind w:right="49"/>
              <w:jc w:val="center"/>
              <w:rPr>
                <w:rFonts w:ascii="Arial" w:eastAsia="Times New Roman" w:hAnsi="Arial" w:cs="Arial"/>
                <w:color w:val="000000"/>
                <w:sz w:val="20"/>
                <w:szCs w:val="20"/>
                <w:lang w:eastAsia="es-MX"/>
              </w:rPr>
            </w:pPr>
            <w:r w:rsidRPr="00F565E7">
              <w:rPr>
                <w:rFonts w:ascii="Arial" w:eastAsia="Times New Roman" w:hAnsi="Arial" w:cs="Arial"/>
                <w:b/>
                <w:bCs/>
                <w:color w:val="000000"/>
                <w:sz w:val="20"/>
                <w:szCs w:val="20"/>
                <w:lang w:eastAsia="es-MX"/>
              </w:rPr>
              <w:lastRenderedPageBreak/>
              <w:t>TECHO FINANCIERO</w:t>
            </w:r>
          </w:p>
        </w:tc>
        <w:tc>
          <w:tcPr>
            <w:tcW w:w="6946" w:type="dxa"/>
          </w:tcPr>
          <w:p w14:paraId="1FF60963" w14:textId="77777777" w:rsidR="00F565E7" w:rsidRPr="00F565E7" w:rsidRDefault="00F565E7" w:rsidP="00F565E7">
            <w:pPr>
              <w:rPr>
                <w:rFonts w:ascii="Arial" w:eastAsia="Times New Roman" w:hAnsi="Arial" w:cs="Arial"/>
                <w:sz w:val="20"/>
                <w:szCs w:val="20"/>
                <w:lang w:eastAsia="es-MX"/>
              </w:rPr>
            </w:pPr>
            <w:r w:rsidRPr="00F565E7">
              <w:rPr>
                <w:rFonts w:ascii="Arial" w:eastAsia="Times New Roman" w:hAnsi="Arial" w:cs="Arial"/>
                <w:sz w:val="20"/>
                <w:szCs w:val="20"/>
                <w:lang w:eastAsia="es-MX"/>
              </w:rPr>
              <w:t>$4,655,083.19(CUATRO MILLONES SEISCIENTOS CINCUENTA Y CINCO MIL OCHENTA Y TRES PESOS UN PESOS 19/100 M.N.)</w:t>
            </w:r>
          </w:p>
        </w:tc>
      </w:tr>
    </w:tbl>
    <w:p w14:paraId="4209C8AE" w14:textId="412C8652" w:rsidR="000255E4" w:rsidRPr="00F565E7" w:rsidRDefault="000255E4" w:rsidP="00302C0A">
      <w:pPr>
        <w:spacing w:after="0"/>
        <w:jc w:val="both"/>
        <w:rPr>
          <w:rFonts w:ascii="Arial" w:hAnsi="Arial" w:cs="Arial"/>
          <w:b/>
          <w:bCs/>
          <w:szCs w:val="14"/>
        </w:rPr>
      </w:pPr>
    </w:p>
    <w:p w14:paraId="38D74A22" w14:textId="77777777" w:rsidR="00F565E7" w:rsidRDefault="00F565E7" w:rsidP="00302C0A">
      <w:pPr>
        <w:spacing w:after="0"/>
        <w:jc w:val="both"/>
        <w:rPr>
          <w:rFonts w:ascii="Arial" w:hAnsi="Arial" w:cs="Arial"/>
          <w:b/>
          <w:bCs/>
          <w:sz w:val="24"/>
          <w:szCs w:val="16"/>
        </w:rPr>
      </w:pPr>
    </w:p>
    <w:tbl>
      <w:tblPr>
        <w:tblStyle w:val="Tablaconcuadrcula"/>
        <w:tblpPr w:leftFromText="141" w:rightFromText="141" w:vertAnchor="text" w:horzAnchor="margin" w:tblpY="193"/>
        <w:tblW w:w="9776" w:type="dxa"/>
        <w:tblLook w:val="04A0" w:firstRow="1" w:lastRow="0" w:firstColumn="1" w:lastColumn="0" w:noHBand="0" w:noVBand="1"/>
      </w:tblPr>
      <w:tblGrid>
        <w:gridCol w:w="2830"/>
        <w:gridCol w:w="6946"/>
      </w:tblGrid>
      <w:tr w:rsidR="00F565E7" w:rsidRPr="00F565E7" w14:paraId="691F80FF" w14:textId="77777777" w:rsidTr="00F565E7">
        <w:trPr>
          <w:trHeight w:val="353"/>
        </w:trPr>
        <w:tc>
          <w:tcPr>
            <w:tcW w:w="2830" w:type="dxa"/>
          </w:tcPr>
          <w:p w14:paraId="4EE62210" w14:textId="77777777" w:rsidR="00F565E7" w:rsidRPr="00F565E7" w:rsidRDefault="00F565E7" w:rsidP="00F565E7">
            <w:pPr>
              <w:ind w:right="49"/>
              <w:jc w:val="center"/>
              <w:rPr>
                <w:rFonts w:ascii="Arial" w:eastAsia="Times New Roman" w:hAnsi="Arial" w:cs="Arial"/>
                <w:color w:val="000000"/>
                <w:sz w:val="20"/>
                <w:szCs w:val="20"/>
                <w:lang w:eastAsia="es-MX"/>
              </w:rPr>
            </w:pPr>
            <w:r w:rsidRPr="00F565E7">
              <w:rPr>
                <w:rFonts w:ascii="Arial" w:eastAsia="Times New Roman" w:hAnsi="Arial" w:cs="Arial"/>
                <w:b/>
                <w:bCs/>
                <w:color w:val="000000"/>
                <w:sz w:val="20"/>
                <w:szCs w:val="20"/>
                <w:lang w:eastAsia="es-MX"/>
              </w:rPr>
              <w:t>NUMERO DE LA OBRA</w:t>
            </w:r>
          </w:p>
        </w:tc>
        <w:tc>
          <w:tcPr>
            <w:tcW w:w="6946" w:type="dxa"/>
          </w:tcPr>
          <w:p w14:paraId="6DB58E43" w14:textId="77777777" w:rsidR="00F565E7" w:rsidRPr="00F565E7" w:rsidRDefault="00F565E7" w:rsidP="00F565E7">
            <w:pPr>
              <w:ind w:right="49"/>
              <w:jc w:val="both"/>
              <w:rPr>
                <w:rFonts w:ascii="Arial" w:eastAsia="Times New Roman" w:hAnsi="Arial" w:cs="Arial"/>
                <w:color w:val="000000"/>
                <w:sz w:val="20"/>
                <w:szCs w:val="20"/>
                <w:lang w:eastAsia="es-MX"/>
              </w:rPr>
            </w:pPr>
            <w:r w:rsidRPr="00F565E7">
              <w:rPr>
                <w:rFonts w:ascii="Arial" w:eastAsia="Times New Roman" w:hAnsi="Arial" w:cs="Arial"/>
                <w:color w:val="000000"/>
                <w:sz w:val="20"/>
                <w:szCs w:val="20"/>
                <w:lang w:eastAsia="es-MX"/>
              </w:rPr>
              <w:t>RP-08-2024</w:t>
            </w:r>
          </w:p>
        </w:tc>
      </w:tr>
      <w:tr w:rsidR="00F565E7" w:rsidRPr="00F565E7" w14:paraId="5FD5E4E1" w14:textId="77777777" w:rsidTr="00F565E7">
        <w:trPr>
          <w:trHeight w:val="709"/>
        </w:trPr>
        <w:tc>
          <w:tcPr>
            <w:tcW w:w="2830" w:type="dxa"/>
          </w:tcPr>
          <w:p w14:paraId="78A49CC3" w14:textId="77777777" w:rsidR="00F565E7" w:rsidRPr="00F565E7" w:rsidRDefault="00F565E7" w:rsidP="00F565E7">
            <w:pPr>
              <w:jc w:val="center"/>
              <w:rPr>
                <w:rFonts w:ascii="Arial" w:eastAsia="Times New Roman" w:hAnsi="Arial" w:cs="Arial"/>
                <w:sz w:val="20"/>
                <w:szCs w:val="20"/>
                <w:lang w:eastAsia="es-MX"/>
              </w:rPr>
            </w:pPr>
            <w:r w:rsidRPr="00F565E7">
              <w:rPr>
                <w:rFonts w:ascii="Arial" w:eastAsia="Times New Roman" w:hAnsi="Arial" w:cs="Arial"/>
                <w:b/>
                <w:bCs/>
                <w:color w:val="000000"/>
                <w:sz w:val="20"/>
                <w:szCs w:val="20"/>
                <w:lang w:eastAsia="es-MX"/>
              </w:rPr>
              <w:t>NOMBRE DE LA OBRA</w:t>
            </w:r>
          </w:p>
        </w:tc>
        <w:tc>
          <w:tcPr>
            <w:tcW w:w="6946" w:type="dxa"/>
          </w:tcPr>
          <w:p w14:paraId="5E1ED4C8" w14:textId="77777777" w:rsidR="00F565E7" w:rsidRPr="00F565E7" w:rsidRDefault="00F565E7" w:rsidP="00F565E7">
            <w:pPr>
              <w:jc w:val="both"/>
              <w:rPr>
                <w:rFonts w:cs="Arial"/>
                <w:bCs/>
                <w:sz w:val="20"/>
                <w:szCs w:val="20"/>
              </w:rPr>
            </w:pPr>
            <w:bookmarkStart w:id="2" w:name="_Hlk173402253"/>
            <w:r w:rsidRPr="00F565E7">
              <w:rPr>
                <w:rFonts w:ascii="Arial" w:eastAsia="Calibri" w:hAnsi="Arial" w:cs="Arial"/>
                <w:bCs/>
                <w:sz w:val="20"/>
                <w:szCs w:val="20"/>
              </w:rPr>
              <w:t>CONSTRUCCIÓN DE CONCRETO HIDRÁULICO, SUMINISTRO Y COLOCACIÓN DE LÍNEA DE DRENAJE SANITARIO Y RED DE AGUA POTABLE EN LA CALLE CAMICHINES ENTRE LAS CALLES CEDROS Y ALAMILLO EN LA COLONIA ARBOLEDAS EN CIUDAD GUZMÁN, MUNICIPIO DE ZAPOTLÁN EL GRANDE, JALISCO</w:t>
            </w:r>
            <w:bookmarkEnd w:id="2"/>
            <w:r w:rsidRPr="00F565E7">
              <w:rPr>
                <w:rFonts w:ascii="Arial" w:eastAsia="Calibri" w:hAnsi="Arial" w:cs="Arial"/>
                <w:bCs/>
                <w:sz w:val="20"/>
                <w:szCs w:val="20"/>
              </w:rPr>
              <w:t xml:space="preserve">. </w:t>
            </w:r>
          </w:p>
        </w:tc>
      </w:tr>
      <w:tr w:rsidR="00F565E7" w:rsidRPr="00F565E7" w14:paraId="7CD6CB02" w14:textId="77777777" w:rsidTr="00F565E7">
        <w:trPr>
          <w:trHeight w:val="234"/>
        </w:trPr>
        <w:tc>
          <w:tcPr>
            <w:tcW w:w="2830" w:type="dxa"/>
          </w:tcPr>
          <w:p w14:paraId="2BBA7EFB" w14:textId="77777777" w:rsidR="00F565E7" w:rsidRPr="00F565E7" w:rsidRDefault="00F565E7" w:rsidP="00F565E7">
            <w:pPr>
              <w:ind w:right="49"/>
              <w:jc w:val="center"/>
              <w:rPr>
                <w:rFonts w:ascii="Arial" w:eastAsia="Times New Roman" w:hAnsi="Arial" w:cs="Arial"/>
                <w:color w:val="000000"/>
                <w:sz w:val="20"/>
                <w:szCs w:val="20"/>
                <w:lang w:eastAsia="es-MX"/>
              </w:rPr>
            </w:pPr>
            <w:r w:rsidRPr="00F565E7">
              <w:rPr>
                <w:rFonts w:ascii="Arial" w:eastAsia="Times New Roman" w:hAnsi="Arial" w:cs="Arial"/>
                <w:b/>
                <w:bCs/>
                <w:color w:val="000000"/>
                <w:sz w:val="20"/>
                <w:szCs w:val="20"/>
                <w:lang w:eastAsia="es-MX"/>
              </w:rPr>
              <w:t>TECHO FINANCIERO</w:t>
            </w:r>
          </w:p>
        </w:tc>
        <w:tc>
          <w:tcPr>
            <w:tcW w:w="6946" w:type="dxa"/>
          </w:tcPr>
          <w:p w14:paraId="2CA62499" w14:textId="77777777" w:rsidR="00F565E7" w:rsidRPr="00F565E7" w:rsidRDefault="00F565E7" w:rsidP="00F565E7">
            <w:pPr>
              <w:rPr>
                <w:rFonts w:ascii="Arial" w:eastAsia="Times New Roman" w:hAnsi="Arial" w:cs="Arial"/>
                <w:sz w:val="20"/>
                <w:szCs w:val="20"/>
                <w:lang w:eastAsia="es-MX"/>
              </w:rPr>
            </w:pPr>
            <w:r w:rsidRPr="00F565E7">
              <w:rPr>
                <w:rFonts w:ascii="Arial" w:eastAsia="Times New Roman" w:hAnsi="Arial" w:cs="Arial"/>
                <w:sz w:val="20"/>
                <w:szCs w:val="20"/>
                <w:lang w:eastAsia="es-MX"/>
              </w:rPr>
              <w:t>$2,535,149.81(DOS MILLONES QUINIENTOS TREINTA Y CINCO MIL CIENTO CUARENTA Y NUEVE PESOS 81/100 M.N.)</w:t>
            </w:r>
          </w:p>
        </w:tc>
      </w:tr>
    </w:tbl>
    <w:p w14:paraId="1F79E695" w14:textId="77777777" w:rsidR="00F565E7" w:rsidRDefault="00F565E7" w:rsidP="00302C0A">
      <w:pPr>
        <w:spacing w:after="0"/>
        <w:jc w:val="both"/>
        <w:rPr>
          <w:rFonts w:ascii="Arial" w:hAnsi="Arial" w:cs="Arial"/>
          <w:b/>
          <w:bCs/>
          <w:sz w:val="24"/>
          <w:szCs w:val="16"/>
        </w:rPr>
      </w:pPr>
    </w:p>
    <w:p w14:paraId="7E6D334C" w14:textId="77777777" w:rsidR="00F565E7" w:rsidRDefault="00F565E7" w:rsidP="00302C0A">
      <w:pPr>
        <w:spacing w:after="0"/>
        <w:jc w:val="both"/>
        <w:rPr>
          <w:rFonts w:ascii="Arial" w:hAnsi="Arial" w:cs="Arial"/>
          <w:b/>
          <w:bCs/>
          <w:sz w:val="24"/>
          <w:szCs w:val="16"/>
        </w:rPr>
      </w:pPr>
    </w:p>
    <w:tbl>
      <w:tblPr>
        <w:tblStyle w:val="Tablaconcuadrcula"/>
        <w:tblpPr w:leftFromText="141" w:rightFromText="141" w:vertAnchor="text" w:horzAnchor="margin" w:tblpY="113"/>
        <w:tblW w:w="9776" w:type="dxa"/>
        <w:tblLook w:val="04A0" w:firstRow="1" w:lastRow="0" w:firstColumn="1" w:lastColumn="0" w:noHBand="0" w:noVBand="1"/>
      </w:tblPr>
      <w:tblGrid>
        <w:gridCol w:w="2830"/>
        <w:gridCol w:w="6946"/>
      </w:tblGrid>
      <w:tr w:rsidR="00F565E7" w:rsidRPr="00F565E7" w14:paraId="5A074007" w14:textId="77777777" w:rsidTr="00F565E7">
        <w:trPr>
          <w:trHeight w:val="353"/>
        </w:trPr>
        <w:tc>
          <w:tcPr>
            <w:tcW w:w="2830" w:type="dxa"/>
          </w:tcPr>
          <w:p w14:paraId="0E63C18A" w14:textId="77777777" w:rsidR="00F565E7" w:rsidRPr="00F565E7" w:rsidRDefault="00F565E7" w:rsidP="00F565E7">
            <w:pPr>
              <w:ind w:right="49"/>
              <w:jc w:val="center"/>
              <w:rPr>
                <w:rFonts w:ascii="Arial" w:eastAsia="Times New Roman" w:hAnsi="Arial" w:cs="Arial"/>
                <w:color w:val="000000"/>
                <w:sz w:val="20"/>
                <w:szCs w:val="20"/>
                <w:lang w:eastAsia="es-MX"/>
              </w:rPr>
            </w:pPr>
            <w:r w:rsidRPr="00F565E7">
              <w:rPr>
                <w:rFonts w:ascii="Arial" w:eastAsia="Times New Roman" w:hAnsi="Arial" w:cs="Arial"/>
                <w:b/>
                <w:bCs/>
                <w:color w:val="000000"/>
                <w:sz w:val="20"/>
                <w:szCs w:val="20"/>
                <w:lang w:eastAsia="es-MX"/>
              </w:rPr>
              <w:t>NUMERO DE LA OBRA</w:t>
            </w:r>
          </w:p>
        </w:tc>
        <w:tc>
          <w:tcPr>
            <w:tcW w:w="6946" w:type="dxa"/>
          </w:tcPr>
          <w:p w14:paraId="240474F2" w14:textId="77777777" w:rsidR="00F565E7" w:rsidRPr="00F565E7" w:rsidRDefault="00F565E7" w:rsidP="00F565E7">
            <w:pPr>
              <w:ind w:right="49"/>
              <w:jc w:val="both"/>
              <w:rPr>
                <w:rFonts w:ascii="Arial" w:eastAsia="Times New Roman" w:hAnsi="Arial" w:cs="Arial"/>
                <w:color w:val="000000"/>
                <w:sz w:val="20"/>
                <w:szCs w:val="20"/>
                <w:lang w:eastAsia="es-MX"/>
              </w:rPr>
            </w:pPr>
            <w:r w:rsidRPr="00F565E7">
              <w:rPr>
                <w:rFonts w:ascii="Arial" w:eastAsia="Times New Roman" w:hAnsi="Arial" w:cs="Arial"/>
                <w:color w:val="000000"/>
                <w:sz w:val="20"/>
                <w:szCs w:val="20"/>
                <w:lang w:eastAsia="es-MX"/>
              </w:rPr>
              <w:t>RP-09-2024</w:t>
            </w:r>
          </w:p>
        </w:tc>
      </w:tr>
      <w:tr w:rsidR="00F565E7" w:rsidRPr="00F565E7" w14:paraId="35E817B5" w14:textId="77777777" w:rsidTr="00F565E7">
        <w:trPr>
          <w:trHeight w:val="709"/>
        </w:trPr>
        <w:tc>
          <w:tcPr>
            <w:tcW w:w="2830" w:type="dxa"/>
          </w:tcPr>
          <w:p w14:paraId="63303DC2" w14:textId="77777777" w:rsidR="00F565E7" w:rsidRPr="00F565E7" w:rsidRDefault="00F565E7" w:rsidP="00F565E7">
            <w:pPr>
              <w:jc w:val="center"/>
              <w:rPr>
                <w:rFonts w:ascii="Arial" w:eastAsia="Times New Roman" w:hAnsi="Arial" w:cs="Arial"/>
                <w:sz w:val="20"/>
                <w:szCs w:val="20"/>
                <w:lang w:eastAsia="es-MX"/>
              </w:rPr>
            </w:pPr>
            <w:r w:rsidRPr="00F565E7">
              <w:rPr>
                <w:rFonts w:ascii="Arial" w:eastAsia="Times New Roman" w:hAnsi="Arial" w:cs="Arial"/>
                <w:b/>
                <w:bCs/>
                <w:color w:val="000000"/>
                <w:sz w:val="20"/>
                <w:szCs w:val="20"/>
                <w:lang w:eastAsia="es-MX"/>
              </w:rPr>
              <w:t>NOMBRE DE LA OBRA</w:t>
            </w:r>
          </w:p>
        </w:tc>
        <w:tc>
          <w:tcPr>
            <w:tcW w:w="6946" w:type="dxa"/>
          </w:tcPr>
          <w:p w14:paraId="4CBE26EC" w14:textId="77777777" w:rsidR="00F565E7" w:rsidRPr="00F565E7" w:rsidRDefault="00F565E7" w:rsidP="00F565E7">
            <w:pPr>
              <w:jc w:val="both"/>
              <w:rPr>
                <w:rFonts w:cs="Arial"/>
                <w:bCs/>
                <w:sz w:val="20"/>
                <w:szCs w:val="20"/>
              </w:rPr>
            </w:pPr>
            <w:bookmarkStart w:id="3" w:name="_Hlk173402456"/>
            <w:r w:rsidRPr="00F565E7">
              <w:rPr>
                <w:rFonts w:ascii="Arial" w:eastAsia="Calibri" w:hAnsi="Arial" w:cs="Arial"/>
                <w:bCs/>
                <w:sz w:val="20"/>
                <w:szCs w:val="20"/>
              </w:rPr>
              <w:t xml:space="preserve">CONSTRUCCIÓN DE BASE Y PAVIMIENTO A BASE DE HUELLAS DE RODAMIENTO Y EMPEDRADO EN LA CALLE GRAL. HERMENEGILDO GALEANA ENTRE LA CALLE CIRCUITO PONIENTE Y LA AV. LIC. CARLOS PÁEZ STILLE EN LA COL. CONTITUYENTES DEL TORNEO “MILLON POR TU COLONIA”, CIUDAD GUZMÁN, MUNICIPIO DE ZAPOTLÁN EL GRANDE, JALISCO. </w:t>
            </w:r>
            <w:bookmarkEnd w:id="3"/>
          </w:p>
        </w:tc>
      </w:tr>
      <w:tr w:rsidR="00F565E7" w:rsidRPr="00F565E7" w14:paraId="425D008A" w14:textId="77777777" w:rsidTr="00F565E7">
        <w:trPr>
          <w:trHeight w:val="234"/>
        </w:trPr>
        <w:tc>
          <w:tcPr>
            <w:tcW w:w="2830" w:type="dxa"/>
          </w:tcPr>
          <w:p w14:paraId="23E24AC8" w14:textId="77777777" w:rsidR="00F565E7" w:rsidRPr="00F565E7" w:rsidRDefault="00F565E7" w:rsidP="00F565E7">
            <w:pPr>
              <w:ind w:right="49"/>
              <w:jc w:val="center"/>
              <w:rPr>
                <w:rFonts w:ascii="Arial" w:eastAsia="Times New Roman" w:hAnsi="Arial" w:cs="Arial"/>
                <w:color w:val="000000"/>
                <w:sz w:val="20"/>
                <w:szCs w:val="20"/>
                <w:lang w:eastAsia="es-MX"/>
              </w:rPr>
            </w:pPr>
            <w:r w:rsidRPr="00F565E7">
              <w:rPr>
                <w:rFonts w:ascii="Arial" w:eastAsia="Times New Roman" w:hAnsi="Arial" w:cs="Arial"/>
                <w:b/>
                <w:bCs/>
                <w:color w:val="000000"/>
                <w:sz w:val="20"/>
                <w:szCs w:val="20"/>
                <w:lang w:eastAsia="es-MX"/>
              </w:rPr>
              <w:t>TECHO FINANCIERO</w:t>
            </w:r>
          </w:p>
        </w:tc>
        <w:tc>
          <w:tcPr>
            <w:tcW w:w="6946" w:type="dxa"/>
          </w:tcPr>
          <w:p w14:paraId="3B5B8DD5" w14:textId="77777777" w:rsidR="00F565E7" w:rsidRPr="00F565E7" w:rsidRDefault="00F565E7" w:rsidP="00F565E7">
            <w:pPr>
              <w:rPr>
                <w:rFonts w:ascii="Arial" w:eastAsia="Times New Roman" w:hAnsi="Arial" w:cs="Arial"/>
                <w:sz w:val="20"/>
                <w:szCs w:val="20"/>
                <w:lang w:eastAsia="es-MX"/>
              </w:rPr>
            </w:pPr>
            <w:r w:rsidRPr="00F565E7">
              <w:rPr>
                <w:rFonts w:ascii="Arial" w:eastAsia="Times New Roman" w:hAnsi="Arial" w:cs="Arial"/>
                <w:sz w:val="20"/>
                <w:szCs w:val="20"/>
                <w:lang w:eastAsia="es-MX"/>
              </w:rPr>
              <w:t>$3,100,000.00(TRES MILLONES CIEN MIL PESOS 81/100 M.N.)</w:t>
            </w:r>
          </w:p>
        </w:tc>
      </w:tr>
    </w:tbl>
    <w:p w14:paraId="72E7555E" w14:textId="77777777" w:rsidR="00F565E7" w:rsidRDefault="00F565E7" w:rsidP="00302C0A">
      <w:pPr>
        <w:spacing w:after="0"/>
        <w:jc w:val="both"/>
        <w:rPr>
          <w:rFonts w:ascii="Arial" w:hAnsi="Arial" w:cs="Arial"/>
          <w:b/>
          <w:bCs/>
          <w:sz w:val="24"/>
          <w:szCs w:val="16"/>
        </w:rPr>
      </w:pPr>
    </w:p>
    <w:p w14:paraId="5D66CB22" w14:textId="77777777" w:rsidR="00F565E7" w:rsidRDefault="00F565E7" w:rsidP="00302C0A">
      <w:pPr>
        <w:spacing w:after="0"/>
        <w:jc w:val="both"/>
        <w:rPr>
          <w:rFonts w:ascii="Arial" w:hAnsi="Arial" w:cs="Arial"/>
          <w:b/>
          <w:bCs/>
          <w:sz w:val="24"/>
          <w:szCs w:val="16"/>
        </w:rPr>
      </w:pPr>
    </w:p>
    <w:p w14:paraId="3CD46452" w14:textId="77777777" w:rsidR="000255E4" w:rsidRPr="00CA2463" w:rsidRDefault="000255E4" w:rsidP="000255E4">
      <w:pPr>
        <w:spacing w:after="0"/>
        <w:jc w:val="both"/>
        <w:rPr>
          <w:rFonts w:ascii="Arial" w:hAnsi="Arial" w:cs="Arial"/>
          <w:bCs/>
          <w:sz w:val="24"/>
          <w:szCs w:val="24"/>
        </w:rPr>
      </w:pPr>
      <w:r w:rsidRPr="00CA2463">
        <w:rPr>
          <w:rFonts w:ascii="Arial" w:eastAsia="Times New Roman" w:hAnsi="Arial" w:cs="Arial"/>
          <w:bCs/>
          <w:iCs/>
          <w:color w:val="000000"/>
          <w:sz w:val="24"/>
          <w:szCs w:val="24"/>
          <w:lang w:eastAsia="es-MX"/>
        </w:rPr>
        <w:t>Si no hay ningún otro comentario compañer</w:t>
      </w:r>
      <w:r>
        <w:rPr>
          <w:rFonts w:ascii="Arial" w:eastAsia="Times New Roman" w:hAnsi="Arial" w:cs="Arial"/>
          <w:bCs/>
          <w:iCs/>
          <w:color w:val="000000"/>
          <w:sz w:val="24"/>
          <w:szCs w:val="24"/>
          <w:lang w:eastAsia="es-MX"/>
        </w:rPr>
        <w:t>o</w:t>
      </w:r>
      <w:r w:rsidRPr="00CA2463">
        <w:rPr>
          <w:rFonts w:ascii="Arial" w:eastAsia="Times New Roman" w:hAnsi="Arial" w:cs="Arial"/>
          <w:bCs/>
          <w:iCs/>
          <w:color w:val="000000"/>
          <w:sz w:val="24"/>
          <w:szCs w:val="24"/>
          <w:lang w:eastAsia="es-MX"/>
        </w:rPr>
        <w:t>s regidor</w:t>
      </w:r>
      <w:r>
        <w:rPr>
          <w:rFonts w:ascii="Arial" w:eastAsia="Times New Roman" w:hAnsi="Arial" w:cs="Arial"/>
          <w:bCs/>
          <w:iCs/>
          <w:color w:val="000000"/>
          <w:sz w:val="24"/>
          <w:szCs w:val="24"/>
          <w:lang w:eastAsia="es-MX"/>
        </w:rPr>
        <w:t>e</w:t>
      </w:r>
      <w:r w:rsidRPr="00CA2463">
        <w:rPr>
          <w:rFonts w:ascii="Arial" w:eastAsia="Times New Roman" w:hAnsi="Arial" w:cs="Arial"/>
          <w:bCs/>
          <w:iCs/>
          <w:color w:val="000000"/>
          <w:sz w:val="24"/>
          <w:szCs w:val="24"/>
          <w:lang w:eastAsia="es-MX"/>
        </w:rPr>
        <w:t xml:space="preserve">s </w:t>
      </w:r>
      <w:r>
        <w:rPr>
          <w:rFonts w:ascii="Arial" w:eastAsia="Times New Roman" w:hAnsi="Arial" w:cs="Arial"/>
          <w:bCs/>
          <w:iCs/>
          <w:color w:val="000000"/>
          <w:sz w:val="24"/>
          <w:szCs w:val="24"/>
          <w:lang w:eastAsia="es-MX"/>
        </w:rPr>
        <w:t xml:space="preserve">integrantes </w:t>
      </w:r>
      <w:r w:rsidRPr="00CA2463">
        <w:rPr>
          <w:rFonts w:ascii="Arial" w:eastAsia="Times New Roman" w:hAnsi="Arial" w:cs="Arial"/>
          <w:bCs/>
          <w:iCs/>
          <w:color w:val="000000"/>
          <w:sz w:val="24"/>
          <w:szCs w:val="24"/>
          <w:lang w:eastAsia="es-MX"/>
        </w:rPr>
        <w:t xml:space="preserve">de la comisión </w:t>
      </w:r>
      <w:r>
        <w:rPr>
          <w:rFonts w:ascii="Arial" w:eastAsia="Times New Roman" w:hAnsi="Arial" w:cs="Arial"/>
          <w:bCs/>
          <w:iCs/>
          <w:color w:val="000000"/>
          <w:sz w:val="24"/>
          <w:szCs w:val="24"/>
          <w:lang w:eastAsia="es-MX"/>
        </w:rPr>
        <w:t xml:space="preserve">edilicia Permante </w:t>
      </w:r>
      <w:r w:rsidRPr="00CA2463">
        <w:rPr>
          <w:rFonts w:ascii="Arial" w:eastAsia="Times New Roman" w:hAnsi="Arial" w:cs="Arial"/>
          <w:bCs/>
          <w:iCs/>
          <w:color w:val="000000"/>
          <w:sz w:val="24"/>
          <w:szCs w:val="24"/>
          <w:lang w:eastAsia="es-MX"/>
        </w:rPr>
        <w:t>de Obras Públicas</w:t>
      </w:r>
      <w:r w:rsidRPr="00CA2463">
        <w:rPr>
          <w:rFonts w:ascii="Arial" w:eastAsia="Times New Roman" w:hAnsi="Arial" w:cs="Arial"/>
          <w:bCs/>
          <w:i/>
          <w:color w:val="000000"/>
          <w:sz w:val="24"/>
          <w:szCs w:val="24"/>
          <w:lang w:eastAsia="es-MX"/>
        </w:rPr>
        <w:t xml:space="preserve">, </w:t>
      </w:r>
      <w:r w:rsidRPr="00CA2463">
        <w:rPr>
          <w:rFonts w:ascii="Arial" w:hAnsi="Arial" w:cs="Arial"/>
          <w:bCs/>
          <w:sz w:val="24"/>
          <w:szCs w:val="24"/>
        </w:rPr>
        <w:t>Planeación Urbana y Regularización de la Tenencia de la Tierra, pregunto…</w:t>
      </w:r>
    </w:p>
    <w:p w14:paraId="3B19753B" w14:textId="77777777" w:rsidR="000255E4" w:rsidRDefault="000255E4" w:rsidP="000255E4">
      <w:pPr>
        <w:spacing w:after="0"/>
        <w:jc w:val="both"/>
        <w:rPr>
          <w:rFonts w:ascii="Arial" w:hAnsi="Arial" w:cs="Arial"/>
          <w:b/>
          <w:sz w:val="24"/>
          <w:szCs w:val="24"/>
        </w:rPr>
      </w:pPr>
      <w:r w:rsidRPr="00CD1B62">
        <w:rPr>
          <w:rFonts w:ascii="Arial" w:hAnsi="Arial" w:cs="Arial"/>
          <w:b/>
          <w:sz w:val="24"/>
          <w:szCs w:val="24"/>
        </w:rPr>
        <w:t>¿</w:t>
      </w:r>
      <w:r>
        <w:rPr>
          <w:rFonts w:ascii="Arial" w:hAnsi="Arial" w:cs="Arial"/>
          <w:b/>
          <w:sz w:val="24"/>
          <w:szCs w:val="24"/>
        </w:rPr>
        <w:t>E</w:t>
      </w:r>
      <w:r w:rsidRPr="00CD1B62">
        <w:rPr>
          <w:rFonts w:ascii="Arial" w:hAnsi="Arial" w:cs="Arial"/>
          <w:b/>
          <w:sz w:val="24"/>
          <w:szCs w:val="24"/>
        </w:rPr>
        <w:t>st</w:t>
      </w:r>
      <w:r>
        <w:rPr>
          <w:rFonts w:ascii="Arial" w:hAnsi="Arial" w:cs="Arial"/>
          <w:b/>
          <w:sz w:val="24"/>
          <w:szCs w:val="24"/>
        </w:rPr>
        <w:t>án</w:t>
      </w:r>
      <w:r w:rsidRPr="00CD1B62">
        <w:rPr>
          <w:rFonts w:ascii="Arial" w:hAnsi="Arial" w:cs="Arial"/>
          <w:b/>
          <w:sz w:val="24"/>
          <w:szCs w:val="24"/>
        </w:rPr>
        <w:t xml:space="preserve"> de acuerdo en aprobar los techos financieros aquí señalados, a efecto de realizar l</w:t>
      </w:r>
      <w:r>
        <w:rPr>
          <w:rFonts w:ascii="Arial" w:hAnsi="Arial" w:cs="Arial"/>
          <w:b/>
          <w:sz w:val="24"/>
          <w:szCs w:val="24"/>
        </w:rPr>
        <w:t>os</w:t>
      </w:r>
      <w:r w:rsidRPr="00CD1B62">
        <w:rPr>
          <w:rFonts w:ascii="Arial" w:hAnsi="Arial" w:cs="Arial"/>
          <w:b/>
          <w:sz w:val="24"/>
          <w:szCs w:val="24"/>
        </w:rPr>
        <w:t xml:space="preserve"> dictámen</w:t>
      </w:r>
      <w:r>
        <w:rPr>
          <w:rFonts w:ascii="Arial" w:hAnsi="Arial" w:cs="Arial"/>
          <w:b/>
          <w:sz w:val="24"/>
          <w:szCs w:val="24"/>
        </w:rPr>
        <w:t>es</w:t>
      </w:r>
      <w:r w:rsidRPr="00CD1B62">
        <w:rPr>
          <w:rFonts w:ascii="Arial" w:hAnsi="Arial" w:cs="Arial"/>
          <w:b/>
          <w:sz w:val="24"/>
          <w:szCs w:val="24"/>
        </w:rPr>
        <w:t xml:space="preserve"> correspondiente</w:t>
      </w:r>
      <w:r>
        <w:rPr>
          <w:rFonts w:ascii="Arial" w:hAnsi="Arial" w:cs="Arial"/>
          <w:b/>
          <w:sz w:val="24"/>
          <w:szCs w:val="24"/>
        </w:rPr>
        <w:t>s</w:t>
      </w:r>
      <w:r w:rsidRPr="00CD1B62">
        <w:rPr>
          <w:rFonts w:ascii="Arial" w:hAnsi="Arial" w:cs="Arial"/>
          <w:b/>
          <w:sz w:val="24"/>
          <w:szCs w:val="24"/>
        </w:rPr>
        <w:t xml:space="preserve"> y ponerlo</w:t>
      </w:r>
      <w:r>
        <w:rPr>
          <w:rFonts w:ascii="Arial" w:hAnsi="Arial" w:cs="Arial"/>
          <w:b/>
          <w:sz w:val="24"/>
          <w:szCs w:val="24"/>
        </w:rPr>
        <w:t>s</w:t>
      </w:r>
      <w:r w:rsidRPr="00CD1B62">
        <w:rPr>
          <w:rFonts w:ascii="Arial" w:hAnsi="Arial" w:cs="Arial"/>
          <w:b/>
          <w:sz w:val="24"/>
          <w:szCs w:val="24"/>
        </w:rPr>
        <w:t xml:space="preserve"> a consideración del Ayuntamiento?</w:t>
      </w:r>
    </w:p>
    <w:p w14:paraId="5AB3314C" w14:textId="77777777" w:rsidR="000255E4" w:rsidRPr="00CD1B62" w:rsidRDefault="000255E4" w:rsidP="000255E4">
      <w:pPr>
        <w:spacing w:after="0"/>
        <w:jc w:val="both"/>
        <w:rPr>
          <w:rFonts w:ascii="Arial" w:hAnsi="Arial" w:cs="Arial"/>
          <w:b/>
          <w:sz w:val="24"/>
          <w:szCs w:val="24"/>
        </w:rPr>
      </w:pPr>
    </w:p>
    <w:p w14:paraId="27771AC9" w14:textId="4DE9DF25" w:rsidR="000255E4" w:rsidRDefault="000255E4" w:rsidP="000255E4">
      <w:pPr>
        <w:spacing w:after="0"/>
        <w:jc w:val="both"/>
        <w:rPr>
          <w:rFonts w:ascii="Arial" w:eastAsia="Times New Roman" w:hAnsi="Arial" w:cs="Arial"/>
          <w:bCs/>
          <w:iCs/>
          <w:color w:val="000000"/>
          <w:sz w:val="32"/>
          <w:szCs w:val="32"/>
          <w:lang w:eastAsia="es-MX"/>
        </w:rPr>
      </w:pPr>
      <w:r w:rsidRPr="00424445">
        <w:rPr>
          <w:rFonts w:ascii="Arial" w:eastAsia="Times New Roman" w:hAnsi="Arial" w:cs="Arial"/>
          <w:bCs/>
          <w:iCs/>
          <w:color w:val="000000"/>
          <w:sz w:val="28"/>
          <w:szCs w:val="28"/>
          <w:lang w:eastAsia="es-MX"/>
        </w:rPr>
        <w:t>Sí están de acuerdo pido por favor lo manifiesten levantando la mano</w:t>
      </w:r>
      <w:r w:rsidRPr="000B53B6">
        <w:rPr>
          <w:rFonts w:ascii="Arial" w:eastAsia="Times New Roman" w:hAnsi="Arial" w:cs="Arial"/>
          <w:bCs/>
          <w:iCs/>
          <w:color w:val="000000"/>
          <w:sz w:val="32"/>
          <w:szCs w:val="32"/>
          <w:lang w:eastAsia="es-MX"/>
        </w:rPr>
        <w:t xml:space="preserve">. </w:t>
      </w:r>
    </w:p>
    <w:tbl>
      <w:tblPr>
        <w:tblStyle w:val="Tablaconcuadrcula"/>
        <w:tblW w:w="0" w:type="auto"/>
        <w:tblInd w:w="-5" w:type="dxa"/>
        <w:tblLook w:val="04A0" w:firstRow="1" w:lastRow="0" w:firstColumn="1" w:lastColumn="0" w:noHBand="0" w:noVBand="1"/>
      </w:tblPr>
      <w:tblGrid>
        <w:gridCol w:w="1727"/>
        <w:gridCol w:w="3954"/>
        <w:gridCol w:w="1228"/>
        <w:gridCol w:w="1455"/>
        <w:gridCol w:w="1417"/>
      </w:tblGrid>
      <w:tr w:rsidR="00D65AEC" w:rsidRPr="00C74D7B" w14:paraId="6D0313F9" w14:textId="77777777" w:rsidTr="00E027DA">
        <w:tc>
          <w:tcPr>
            <w:tcW w:w="1727" w:type="dxa"/>
          </w:tcPr>
          <w:p w14:paraId="1E3C5CDD" w14:textId="77777777" w:rsidR="00D65AEC" w:rsidRPr="00C74D7B" w:rsidRDefault="00D65AEC" w:rsidP="00E027DA">
            <w:pPr>
              <w:jc w:val="both"/>
              <w:rPr>
                <w:rFonts w:ascii="Arial" w:hAnsi="Arial" w:cs="Arial"/>
                <w:b/>
                <w:bCs/>
                <w:sz w:val="24"/>
                <w:szCs w:val="16"/>
              </w:rPr>
            </w:pPr>
            <w:r w:rsidRPr="00C74D7B">
              <w:rPr>
                <w:rFonts w:ascii="Arial" w:hAnsi="Arial" w:cs="Arial"/>
                <w:b/>
                <w:bCs/>
                <w:sz w:val="24"/>
                <w:szCs w:val="16"/>
              </w:rPr>
              <w:t xml:space="preserve">Cargo </w:t>
            </w:r>
          </w:p>
        </w:tc>
        <w:tc>
          <w:tcPr>
            <w:tcW w:w="3954" w:type="dxa"/>
          </w:tcPr>
          <w:p w14:paraId="0CC347BB" w14:textId="77777777" w:rsidR="00D65AEC" w:rsidRPr="00C74D7B" w:rsidRDefault="00D65AEC" w:rsidP="00E027DA">
            <w:pPr>
              <w:jc w:val="both"/>
              <w:rPr>
                <w:rFonts w:ascii="Arial" w:hAnsi="Arial" w:cs="Arial"/>
                <w:b/>
                <w:bCs/>
                <w:sz w:val="24"/>
                <w:szCs w:val="16"/>
              </w:rPr>
            </w:pPr>
            <w:r w:rsidRPr="00C74D7B">
              <w:rPr>
                <w:rFonts w:ascii="Arial" w:hAnsi="Arial" w:cs="Arial"/>
                <w:b/>
                <w:bCs/>
                <w:sz w:val="24"/>
                <w:szCs w:val="16"/>
              </w:rPr>
              <w:t xml:space="preserve">Nombre </w:t>
            </w:r>
          </w:p>
        </w:tc>
        <w:tc>
          <w:tcPr>
            <w:tcW w:w="1228" w:type="dxa"/>
          </w:tcPr>
          <w:p w14:paraId="3AA38250" w14:textId="77777777" w:rsidR="00D65AEC" w:rsidRPr="00C74D7B" w:rsidRDefault="00D65AEC" w:rsidP="00E027DA">
            <w:pPr>
              <w:jc w:val="both"/>
              <w:rPr>
                <w:rFonts w:ascii="Arial" w:hAnsi="Arial" w:cs="Arial"/>
                <w:b/>
                <w:bCs/>
                <w:sz w:val="20"/>
                <w:szCs w:val="12"/>
              </w:rPr>
            </w:pPr>
            <w:r w:rsidRPr="00C74D7B">
              <w:rPr>
                <w:rFonts w:ascii="Arial" w:hAnsi="Arial" w:cs="Arial"/>
                <w:b/>
                <w:bCs/>
                <w:sz w:val="20"/>
                <w:szCs w:val="12"/>
              </w:rPr>
              <w:t xml:space="preserve">A favor </w:t>
            </w:r>
          </w:p>
        </w:tc>
        <w:tc>
          <w:tcPr>
            <w:tcW w:w="1455" w:type="dxa"/>
          </w:tcPr>
          <w:p w14:paraId="2DCB0570" w14:textId="77777777" w:rsidR="00D65AEC" w:rsidRPr="00C74D7B" w:rsidRDefault="00D65AEC" w:rsidP="00E027DA">
            <w:pPr>
              <w:jc w:val="both"/>
              <w:rPr>
                <w:rFonts w:ascii="Arial" w:hAnsi="Arial" w:cs="Arial"/>
                <w:b/>
                <w:bCs/>
                <w:sz w:val="20"/>
                <w:szCs w:val="12"/>
              </w:rPr>
            </w:pPr>
            <w:r w:rsidRPr="00C74D7B">
              <w:rPr>
                <w:rFonts w:ascii="Arial" w:hAnsi="Arial" w:cs="Arial"/>
                <w:b/>
                <w:bCs/>
                <w:sz w:val="20"/>
                <w:szCs w:val="12"/>
              </w:rPr>
              <w:t>En contra</w:t>
            </w:r>
          </w:p>
        </w:tc>
        <w:tc>
          <w:tcPr>
            <w:tcW w:w="1417" w:type="dxa"/>
          </w:tcPr>
          <w:p w14:paraId="609C7360" w14:textId="77777777" w:rsidR="00D65AEC" w:rsidRPr="00C74D7B" w:rsidRDefault="00D65AEC" w:rsidP="00E027DA">
            <w:pPr>
              <w:jc w:val="both"/>
              <w:rPr>
                <w:rFonts w:ascii="Arial" w:hAnsi="Arial" w:cs="Arial"/>
                <w:b/>
                <w:bCs/>
                <w:sz w:val="20"/>
                <w:szCs w:val="12"/>
              </w:rPr>
            </w:pPr>
            <w:r w:rsidRPr="00C74D7B">
              <w:rPr>
                <w:rFonts w:ascii="Arial" w:hAnsi="Arial" w:cs="Arial"/>
                <w:b/>
                <w:bCs/>
                <w:sz w:val="20"/>
                <w:szCs w:val="12"/>
              </w:rPr>
              <w:t xml:space="preserve">Abstención </w:t>
            </w:r>
          </w:p>
        </w:tc>
      </w:tr>
      <w:tr w:rsidR="00D65AEC" w:rsidRPr="00C74D7B" w14:paraId="3DFAA1C9" w14:textId="77777777" w:rsidTr="00E027DA">
        <w:tc>
          <w:tcPr>
            <w:tcW w:w="1727" w:type="dxa"/>
          </w:tcPr>
          <w:p w14:paraId="2A221917" w14:textId="77777777" w:rsidR="00D65AEC" w:rsidRPr="00C74D7B" w:rsidRDefault="00D65AEC" w:rsidP="00E027DA">
            <w:pPr>
              <w:jc w:val="both"/>
              <w:rPr>
                <w:rFonts w:ascii="Arial" w:hAnsi="Arial" w:cs="Arial"/>
                <w:szCs w:val="14"/>
              </w:rPr>
            </w:pPr>
            <w:r w:rsidRPr="00C74D7B">
              <w:rPr>
                <w:rFonts w:ascii="Arial" w:hAnsi="Arial" w:cs="Arial"/>
                <w:szCs w:val="14"/>
              </w:rPr>
              <w:t>Presidente</w:t>
            </w:r>
          </w:p>
        </w:tc>
        <w:tc>
          <w:tcPr>
            <w:tcW w:w="3954" w:type="dxa"/>
          </w:tcPr>
          <w:p w14:paraId="792954E7" w14:textId="77777777" w:rsidR="00D65AEC" w:rsidRPr="00C74D7B" w:rsidRDefault="00D65AEC" w:rsidP="00E027DA">
            <w:pPr>
              <w:jc w:val="both"/>
              <w:rPr>
                <w:rFonts w:ascii="Arial" w:hAnsi="Arial" w:cs="Arial"/>
                <w:szCs w:val="14"/>
              </w:rPr>
            </w:pPr>
            <w:r w:rsidRPr="00C74D7B">
              <w:rPr>
                <w:rFonts w:ascii="Arial" w:hAnsi="Arial" w:cs="Arial"/>
                <w:szCs w:val="14"/>
              </w:rPr>
              <w:t>ALEJANDRO BARRAGÁN SÁNCHEZ</w:t>
            </w:r>
          </w:p>
        </w:tc>
        <w:tc>
          <w:tcPr>
            <w:tcW w:w="1228" w:type="dxa"/>
          </w:tcPr>
          <w:p w14:paraId="41AB220C" w14:textId="77777777" w:rsidR="00D65AEC" w:rsidRPr="00C74D7B" w:rsidRDefault="00D65AEC" w:rsidP="00E027DA">
            <w:pPr>
              <w:jc w:val="both"/>
              <w:rPr>
                <w:rFonts w:ascii="Arial" w:hAnsi="Arial" w:cs="Arial"/>
                <w:sz w:val="32"/>
                <w:szCs w:val="20"/>
              </w:rPr>
            </w:pPr>
            <w:r w:rsidRPr="00806866">
              <w:rPr>
                <w:rFonts w:ascii="Arial" w:hAnsi="Arial" w:cs="Arial"/>
                <w:bCs/>
                <w:noProof/>
                <w:sz w:val="20"/>
              </w:rPr>
              <w:drawing>
                <wp:inline distT="0" distB="0" distL="0" distR="0" wp14:anchorId="19F1EA45" wp14:editId="70B51395">
                  <wp:extent cx="201295" cy="201295"/>
                  <wp:effectExtent l="0" t="0" r="8255" b="8255"/>
                  <wp:docPr id="20032816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55" w:type="dxa"/>
          </w:tcPr>
          <w:p w14:paraId="5D45F136" w14:textId="77777777" w:rsidR="00D65AEC" w:rsidRPr="00C74D7B" w:rsidRDefault="00D65AEC" w:rsidP="00E027DA">
            <w:pPr>
              <w:jc w:val="both"/>
              <w:rPr>
                <w:rFonts w:ascii="Arial" w:hAnsi="Arial" w:cs="Arial"/>
                <w:sz w:val="32"/>
                <w:szCs w:val="20"/>
              </w:rPr>
            </w:pPr>
          </w:p>
        </w:tc>
        <w:tc>
          <w:tcPr>
            <w:tcW w:w="1417" w:type="dxa"/>
          </w:tcPr>
          <w:p w14:paraId="5F439010" w14:textId="77777777" w:rsidR="00D65AEC" w:rsidRPr="00C74D7B" w:rsidRDefault="00D65AEC" w:rsidP="00E027DA">
            <w:pPr>
              <w:jc w:val="both"/>
              <w:rPr>
                <w:rFonts w:ascii="Arial" w:hAnsi="Arial" w:cs="Arial"/>
                <w:sz w:val="32"/>
                <w:szCs w:val="20"/>
              </w:rPr>
            </w:pPr>
          </w:p>
        </w:tc>
      </w:tr>
      <w:tr w:rsidR="00D65AEC" w:rsidRPr="00C74D7B" w14:paraId="3E1B5E56" w14:textId="77777777" w:rsidTr="00E027DA">
        <w:tc>
          <w:tcPr>
            <w:tcW w:w="1727" w:type="dxa"/>
          </w:tcPr>
          <w:p w14:paraId="531D6C0B" w14:textId="77777777" w:rsidR="00D65AEC" w:rsidRPr="00C74D7B" w:rsidRDefault="00D65AEC" w:rsidP="00E027DA">
            <w:pPr>
              <w:jc w:val="both"/>
              <w:rPr>
                <w:rFonts w:ascii="Arial" w:hAnsi="Arial" w:cs="Arial"/>
                <w:szCs w:val="14"/>
              </w:rPr>
            </w:pPr>
            <w:r w:rsidRPr="00C74D7B">
              <w:rPr>
                <w:rFonts w:ascii="Arial" w:hAnsi="Arial" w:cs="Arial"/>
                <w:szCs w:val="14"/>
              </w:rPr>
              <w:t>Vocal</w:t>
            </w:r>
          </w:p>
        </w:tc>
        <w:tc>
          <w:tcPr>
            <w:tcW w:w="3954" w:type="dxa"/>
          </w:tcPr>
          <w:p w14:paraId="2AC6BB89" w14:textId="1337D18A" w:rsidR="00D65AEC" w:rsidRPr="00C74D7B" w:rsidRDefault="00D65AEC" w:rsidP="00E027DA">
            <w:pPr>
              <w:jc w:val="both"/>
              <w:rPr>
                <w:rFonts w:ascii="Arial" w:hAnsi="Arial" w:cs="Arial"/>
                <w:szCs w:val="14"/>
              </w:rPr>
            </w:pPr>
            <w:r w:rsidRPr="00C74D7B">
              <w:rPr>
                <w:rFonts w:ascii="Arial" w:hAnsi="Arial" w:cs="Arial"/>
                <w:szCs w:val="14"/>
              </w:rPr>
              <w:t>TANIA MAGDALENA BERNARINO JUAREZ</w:t>
            </w:r>
          </w:p>
        </w:tc>
        <w:tc>
          <w:tcPr>
            <w:tcW w:w="4100" w:type="dxa"/>
            <w:gridSpan w:val="3"/>
          </w:tcPr>
          <w:p w14:paraId="251552EF" w14:textId="77777777" w:rsidR="00D65AEC" w:rsidRPr="00C74D7B" w:rsidRDefault="00D65AEC" w:rsidP="00E027DA">
            <w:pPr>
              <w:jc w:val="both"/>
              <w:rPr>
                <w:rFonts w:ascii="Arial" w:hAnsi="Arial" w:cs="Arial"/>
                <w:sz w:val="32"/>
                <w:szCs w:val="20"/>
              </w:rPr>
            </w:pPr>
            <w:r w:rsidRPr="00D65AEC">
              <w:rPr>
                <w:rFonts w:ascii="Arial" w:hAnsi="Arial" w:cs="Arial"/>
                <w:sz w:val="28"/>
                <w:szCs w:val="18"/>
              </w:rPr>
              <w:t>AUSENTE</w:t>
            </w:r>
          </w:p>
        </w:tc>
      </w:tr>
      <w:tr w:rsidR="00D65AEC" w:rsidRPr="00C74D7B" w14:paraId="5975DED1" w14:textId="77777777" w:rsidTr="00E027DA">
        <w:tc>
          <w:tcPr>
            <w:tcW w:w="1727" w:type="dxa"/>
          </w:tcPr>
          <w:p w14:paraId="3AFED5F8" w14:textId="77777777" w:rsidR="00D65AEC" w:rsidRPr="00C74D7B" w:rsidRDefault="00D65AEC" w:rsidP="00E027DA">
            <w:pPr>
              <w:jc w:val="both"/>
              <w:rPr>
                <w:rFonts w:ascii="Arial" w:hAnsi="Arial" w:cs="Arial"/>
                <w:szCs w:val="14"/>
              </w:rPr>
            </w:pPr>
            <w:r w:rsidRPr="00C74D7B">
              <w:rPr>
                <w:rFonts w:ascii="Arial" w:hAnsi="Arial" w:cs="Arial"/>
                <w:szCs w:val="14"/>
              </w:rPr>
              <w:t>Vocal</w:t>
            </w:r>
          </w:p>
        </w:tc>
        <w:tc>
          <w:tcPr>
            <w:tcW w:w="3954" w:type="dxa"/>
          </w:tcPr>
          <w:p w14:paraId="5D6364EE" w14:textId="101F9351" w:rsidR="00D65AEC" w:rsidRPr="00C74D7B" w:rsidRDefault="00D65AEC" w:rsidP="00E027DA">
            <w:pPr>
              <w:jc w:val="both"/>
              <w:rPr>
                <w:rFonts w:ascii="Arial" w:hAnsi="Arial" w:cs="Arial"/>
                <w:szCs w:val="14"/>
              </w:rPr>
            </w:pPr>
            <w:r w:rsidRPr="00C74D7B">
              <w:rPr>
                <w:rFonts w:ascii="Arial" w:hAnsi="Arial" w:cs="Arial"/>
                <w:szCs w:val="14"/>
              </w:rPr>
              <w:t xml:space="preserve">MAGALI CASILLAS CONTRERAS  </w:t>
            </w:r>
          </w:p>
        </w:tc>
        <w:tc>
          <w:tcPr>
            <w:tcW w:w="1228" w:type="dxa"/>
          </w:tcPr>
          <w:p w14:paraId="4923F67F" w14:textId="77777777" w:rsidR="00D65AEC" w:rsidRPr="00C74D7B" w:rsidRDefault="00D65AEC" w:rsidP="00E027DA">
            <w:pPr>
              <w:jc w:val="both"/>
              <w:rPr>
                <w:rFonts w:ascii="Arial" w:hAnsi="Arial" w:cs="Arial"/>
                <w:sz w:val="32"/>
                <w:szCs w:val="20"/>
              </w:rPr>
            </w:pPr>
            <w:r w:rsidRPr="00806866">
              <w:rPr>
                <w:rFonts w:ascii="Arial" w:hAnsi="Arial" w:cs="Arial"/>
                <w:bCs/>
                <w:noProof/>
                <w:sz w:val="20"/>
              </w:rPr>
              <w:drawing>
                <wp:inline distT="0" distB="0" distL="0" distR="0" wp14:anchorId="6DBD3602" wp14:editId="0ECDE6BC">
                  <wp:extent cx="201295" cy="201295"/>
                  <wp:effectExtent l="0" t="0" r="8255" b="8255"/>
                  <wp:docPr id="20185495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55" w:type="dxa"/>
          </w:tcPr>
          <w:p w14:paraId="03B43F88" w14:textId="77777777" w:rsidR="00D65AEC" w:rsidRPr="00C74D7B" w:rsidRDefault="00D65AEC" w:rsidP="00E027DA">
            <w:pPr>
              <w:jc w:val="both"/>
              <w:rPr>
                <w:rFonts w:ascii="Arial" w:hAnsi="Arial" w:cs="Arial"/>
                <w:sz w:val="32"/>
                <w:szCs w:val="20"/>
              </w:rPr>
            </w:pPr>
          </w:p>
        </w:tc>
        <w:tc>
          <w:tcPr>
            <w:tcW w:w="1417" w:type="dxa"/>
          </w:tcPr>
          <w:p w14:paraId="34F5EC45" w14:textId="77777777" w:rsidR="00D65AEC" w:rsidRPr="00C74D7B" w:rsidRDefault="00D65AEC" w:rsidP="00E027DA">
            <w:pPr>
              <w:jc w:val="both"/>
              <w:rPr>
                <w:rFonts w:ascii="Arial" w:hAnsi="Arial" w:cs="Arial"/>
                <w:sz w:val="32"/>
                <w:szCs w:val="20"/>
              </w:rPr>
            </w:pPr>
          </w:p>
        </w:tc>
      </w:tr>
    </w:tbl>
    <w:p w14:paraId="149E76B3" w14:textId="7DC77E86" w:rsidR="00D65AEC" w:rsidRDefault="00D65AEC" w:rsidP="000255E4">
      <w:pPr>
        <w:spacing w:after="0"/>
        <w:jc w:val="both"/>
        <w:rPr>
          <w:rFonts w:ascii="Arial" w:eastAsia="Times New Roman" w:hAnsi="Arial" w:cs="Arial"/>
          <w:bCs/>
          <w:iCs/>
          <w:color w:val="000000"/>
          <w:sz w:val="32"/>
          <w:szCs w:val="32"/>
          <w:lang w:eastAsia="es-MX"/>
        </w:rPr>
      </w:pPr>
    </w:p>
    <w:p w14:paraId="168B6FF4" w14:textId="06239E51" w:rsidR="00D65AEC" w:rsidRPr="00C74D7B" w:rsidRDefault="00D65AEC" w:rsidP="00D65AEC">
      <w:pPr>
        <w:spacing w:after="0"/>
        <w:jc w:val="both"/>
        <w:rPr>
          <w:rFonts w:ascii="Arial" w:hAnsi="Arial" w:cs="Arial"/>
          <w:b/>
          <w:bCs/>
          <w:sz w:val="24"/>
          <w:szCs w:val="16"/>
        </w:rPr>
      </w:pPr>
      <w:r w:rsidRPr="00751B08">
        <w:rPr>
          <w:rFonts w:ascii="Arial" w:hAnsi="Arial" w:cs="Arial"/>
          <w:b/>
          <w:bCs/>
          <w:sz w:val="32"/>
          <w:szCs w:val="20"/>
        </w:rPr>
        <w:t>PUNTO NUMERO 5</w:t>
      </w:r>
      <w:r>
        <w:rPr>
          <w:rFonts w:ascii="Arial" w:hAnsi="Arial" w:cs="Arial"/>
          <w:b/>
          <w:bCs/>
          <w:sz w:val="24"/>
          <w:szCs w:val="16"/>
        </w:rPr>
        <w:t xml:space="preserve">.- </w:t>
      </w:r>
      <w:r w:rsidRPr="00C74D7B">
        <w:rPr>
          <w:rFonts w:ascii="Arial" w:hAnsi="Arial" w:cs="Arial"/>
          <w:b/>
          <w:bCs/>
          <w:sz w:val="24"/>
          <w:szCs w:val="16"/>
        </w:rPr>
        <w:t>CLAUSURA</w:t>
      </w:r>
    </w:p>
    <w:p w14:paraId="7E5293BE" w14:textId="66552E9D" w:rsidR="00D65AEC" w:rsidRPr="00EA18B0" w:rsidRDefault="00D65AEC" w:rsidP="00D65AEC">
      <w:pPr>
        <w:jc w:val="both"/>
        <w:rPr>
          <w:rFonts w:ascii="Arial" w:eastAsia="Times New Roman" w:hAnsi="Arial" w:cs="Arial"/>
          <w:sz w:val="28"/>
          <w:szCs w:val="24"/>
          <w:lang w:eastAsia="es-ES"/>
        </w:rPr>
      </w:pPr>
      <w:r w:rsidRPr="00751B08">
        <w:rPr>
          <w:rFonts w:ascii="Arial" w:eastAsia="Times New Roman" w:hAnsi="Arial" w:cs="Arial"/>
          <w:sz w:val="24"/>
          <w:szCs w:val="24"/>
          <w:lang w:eastAsia="es-ES"/>
        </w:rPr>
        <w:t xml:space="preserve">Pasamos a la clausura de la sesión no sin antes agradecer a los presentes su asistencia y siendo las </w:t>
      </w:r>
      <w:r>
        <w:rPr>
          <w:rFonts w:ascii="Arial" w:eastAsia="Times New Roman" w:hAnsi="Arial" w:cs="Arial"/>
          <w:sz w:val="24"/>
          <w:szCs w:val="24"/>
          <w:lang w:eastAsia="es-ES"/>
        </w:rPr>
        <w:t xml:space="preserve">19:39 diecinueve horas con treinta y nueve minutos </w:t>
      </w:r>
      <w:r w:rsidRPr="00751B08">
        <w:rPr>
          <w:rFonts w:ascii="Arial" w:eastAsia="Times New Roman" w:hAnsi="Arial" w:cs="Arial"/>
          <w:sz w:val="24"/>
          <w:szCs w:val="24"/>
          <w:lang w:eastAsia="es-ES"/>
        </w:rPr>
        <w:t xml:space="preserve">del día </w:t>
      </w:r>
      <w:r w:rsidRPr="00751B08">
        <w:rPr>
          <w:rFonts w:ascii="Arial" w:hAnsi="Arial" w:cs="Arial"/>
          <w:sz w:val="24"/>
          <w:szCs w:val="24"/>
        </w:rPr>
        <w:t xml:space="preserve">martes 31 del mes de </w:t>
      </w:r>
      <w:r w:rsidRPr="00751B08">
        <w:rPr>
          <w:rFonts w:ascii="Arial" w:hAnsi="Arial" w:cs="Arial"/>
          <w:sz w:val="24"/>
          <w:szCs w:val="24"/>
        </w:rPr>
        <w:lastRenderedPageBreak/>
        <w:t xml:space="preserve">julio </w:t>
      </w:r>
      <w:r w:rsidRPr="00751B08">
        <w:rPr>
          <w:rFonts w:ascii="Arial" w:eastAsia="Times New Roman" w:hAnsi="Arial" w:cs="Arial"/>
          <w:sz w:val="24"/>
          <w:szCs w:val="24"/>
          <w:lang w:eastAsia="es-ES"/>
        </w:rPr>
        <w:t xml:space="preserve">del año 2024 damos por clausurada esta </w:t>
      </w:r>
      <w:r w:rsidRPr="00751B08">
        <w:rPr>
          <w:rFonts w:ascii="Arial" w:eastAsia="Times New Roman" w:hAnsi="Arial" w:cs="Arial"/>
          <w:b/>
          <w:bCs/>
          <w:sz w:val="24"/>
          <w:szCs w:val="24"/>
          <w:lang w:eastAsia="es-ES"/>
        </w:rPr>
        <w:t>sesión extraordinaria</w:t>
      </w:r>
      <w:r w:rsidRPr="00751B08">
        <w:rPr>
          <w:rFonts w:ascii="Arial" w:eastAsia="Times New Roman" w:hAnsi="Arial" w:cs="Arial"/>
          <w:sz w:val="24"/>
          <w:szCs w:val="24"/>
          <w:lang w:eastAsia="es-ES"/>
        </w:rPr>
        <w:t xml:space="preserve"> </w:t>
      </w:r>
      <w:r w:rsidRPr="00751B08">
        <w:rPr>
          <w:rFonts w:ascii="Arial" w:eastAsia="Times New Roman" w:hAnsi="Arial" w:cs="Arial"/>
          <w:b/>
          <w:bCs/>
          <w:sz w:val="24"/>
          <w:szCs w:val="24"/>
          <w:lang w:eastAsia="es-ES"/>
        </w:rPr>
        <w:t xml:space="preserve">número 27 </w:t>
      </w:r>
      <w:r w:rsidRPr="00751B08">
        <w:rPr>
          <w:rFonts w:ascii="Arial" w:hAnsi="Arial" w:cs="Arial"/>
          <w:b/>
          <w:bCs/>
          <w:sz w:val="24"/>
          <w:szCs w:val="24"/>
        </w:rPr>
        <w:t>de la comisión</w:t>
      </w:r>
      <w:r w:rsidRPr="00751B08">
        <w:rPr>
          <w:rFonts w:ascii="Arial" w:hAnsi="Arial" w:cs="Arial"/>
          <w:sz w:val="24"/>
          <w:szCs w:val="24"/>
        </w:rPr>
        <w:t xml:space="preserve"> </w:t>
      </w:r>
      <w:r w:rsidRPr="00751B08">
        <w:rPr>
          <w:rFonts w:ascii="Arial" w:hAnsi="Arial" w:cs="Arial"/>
          <w:b/>
          <w:bCs/>
          <w:sz w:val="24"/>
          <w:szCs w:val="24"/>
        </w:rPr>
        <w:t>edilicia permanente de obras públicas, planeación urbana y regularización de la tenencia de la tierra</w:t>
      </w:r>
      <w:r w:rsidRPr="00751B08">
        <w:rPr>
          <w:rFonts w:ascii="Arial" w:hAnsi="Arial" w:cs="Arial"/>
          <w:sz w:val="24"/>
          <w:szCs w:val="24"/>
        </w:rPr>
        <w:t>, y validos los acuerdos que aquí se tomaron</w:t>
      </w:r>
      <w:r w:rsidRPr="00EA18B0">
        <w:rPr>
          <w:rFonts w:ascii="Arial" w:hAnsi="Arial" w:cs="Arial"/>
          <w:sz w:val="28"/>
          <w:szCs w:val="28"/>
        </w:rPr>
        <w:t>.</w:t>
      </w:r>
    </w:p>
    <w:p w14:paraId="40FAD164" w14:textId="77777777" w:rsidR="00D65AEC" w:rsidRPr="00EA18B0" w:rsidRDefault="00D65AEC" w:rsidP="00D65AEC">
      <w:pPr>
        <w:jc w:val="both"/>
        <w:rPr>
          <w:rFonts w:ascii="Arial" w:hAnsi="Arial" w:cs="Arial"/>
          <w:sz w:val="32"/>
          <w:szCs w:val="20"/>
        </w:rPr>
      </w:pPr>
      <w:r>
        <w:rPr>
          <w:rFonts w:ascii="Arial" w:eastAsia="Times New Roman" w:hAnsi="Arial" w:cs="Arial"/>
          <w:sz w:val="28"/>
          <w:szCs w:val="24"/>
          <w:lang w:eastAsia="es-ES"/>
        </w:rPr>
        <w:t>Muy buenas noches</w:t>
      </w:r>
      <w:r w:rsidRPr="00EA18B0">
        <w:rPr>
          <w:rFonts w:ascii="Arial" w:eastAsia="Times New Roman" w:hAnsi="Arial" w:cs="Arial"/>
          <w:sz w:val="28"/>
          <w:szCs w:val="24"/>
          <w:lang w:eastAsia="es-ES"/>
        </w:rPr>
        <w:t>.</w:t>
      </w:r>
      <w:r w:rsidRPr="00EA18B0">
        <w:rPr>
          <w:rFonts w:ascii="Arial" w:hAnsi="Arial" w:cs="Arial"/>
          <w:sz w:val="32"/>
          <w:szCs w:val="20"/>
        </w:rPr>
        <w:t xml:space="preserve"> </w:t>
      </w:r>
    </w:p>
    <w:p w14:paraId="33F37D57" w14:textId="596E1E15" w:rsidR="0098036D" w:rsidRDefault="00D65AEC" w:rsidP="00136170">
      <w:pPr>
        <w:jc w:val="both"/>
        <w:rPr>
          <w:rFonts w:ascii="Arial" w:hAnsi="Arial" w:cs="Arial"/>
          <w:sz w:val="32"/>
          <w:szCs w:val="20"/>
        </w:rPr>
      </w:pPr>
      <w:r>
        <w:rPr>
          <w:noProof/>
        </w:rPr>
        <w:drawing>
          <wp:anchor distT="0" distB="0" distL="114300" distR="114300" simplePos="0" relativeHeight="251663360" behindDoc="1" locked="0" layoutInCell="1" allowOverlap="1" wp14:anchorId="71122D35" wp14:editId="314F2C4A">
            <wp:simplePos x="0" y="0"/>
            <wp:positionH relativeFrom="column">
              <wp:posOffset>-248055</wp:posOffset>
            </wp:positionH>
            <wp:positionV relativeFrom="paragraph">
              <wp:posOffset>347913</wp:posOffset>
            </wp:positionV>
            <wp:extent cx="3201936" cy="1661640"/>
            <wp:effectExtent l="0" t="0" r="0" b="0"/>
            <wp:wrapNone/>
            <wp:docPr id="20025771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577154"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06903" cy="1664218"/>
                    </a:xfrm>
                    <a:prstGeom prst="rect">
                      <a:avLst/>
                    </a:prstGeom>
                  </pic:spPr>
                </pic:pic>
              </a:graphicData>
            </a:graphic>
            <wp14:sizeRelH relativeFrom="margin">
              <wp14:pctWidth>0</wp14:pctWidth>
            </wp14:sizeRelH>
            <wp14:sizeRelV relativeFrom="margin">
              <wp14:pctHeight>0</wp14:pctHeight>
            </wp14:sizeRelV>
          </wp:anchor>
        </w:drawing>
      </w:r>
    </w:p>
    <w:p w14:paraId="501FCD3C" w14:textId="3870C624" w:rsidR="00756B3D" w:rsidRDefault="00D65AEC" w:rsidP="00136170">
      <w:pPr>
        <w:jc w:val="both"/>
        <w:rPr>
          <w:rFonts w:ascii="Arial" w:hAnsi="Arial" w:cs="Arial"/>
          <w:sz w:val="32"/>
          <w:szCs w:val="20"/>
        </w:rPr>
      </w:pPr>
      <w:r w:rsidRPr="00D65AEC">
        <w:drawing>
          <wp:anchor distT="0" distB="0" distL="114300" distR="114300" simplePos="0" relativeHeight="251665408" behindDoc="1" locked="0" layoutInCell="1" allowOverlap="1" wp14:anchorId="6D971CA0" wp14:editId="519DE461">
            <wp:simplePos x="0" y="0"/>
            <wp:positionH relativeFrom="column">
              <wp:posOffset>3185809</wp:posOffset>
            </wp:positionH>
            <wp:positionV relativeFrom="paragraph">
              <wp:posOffset>33128</wp:posOffset>
            </wp:positionV>
            <wp:extent cx="3077043" cy="1566153"/>
            <wp:effectExtent l="0" t="0" r="0" b="0"/>
            <wp:wrapNone/>
            <wp:docPr id="8344992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499277"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82535" cy="1568948"/>
                    </a:xfrm>
                    <a:prstGeom prst="rect">
                      <a:avLst/>
                    </a:prstGeom>
                  </pic:spPr>
                </pic:pic>
              </a:graphicData>
            </a:graphic>
            <wp14:sizeRelH relativeFrom="margin">
              <wp14:pctWidth>0</wp14:pctWidth>
            </wp14:sizeRelH>
            <wp14:sizeRelV relativeFrom="margin">
              <wp14:pctHeight>0</wp14:pctHeight>
            </wp14:sizeRelV>
          </wp:anchor>
        </w:drawing>
      </w:r>
      <w:r w:rsidRPr="00D65AEC">
        <w:rPr>
          <w:noProof/>
        </w:rPr>
        <w:t xml:space="preserve">  </w:t>
      </w:r>
    </w:p>
    <w:p w14:paraId="086BB694" w14:textId="70527867" w:rsidR="00756B3D" w:rsidRDefault="00756B3D" w:rsidP="00136170">
      <w:pPr>
        <w:jc w:val="both"/>
        <w:rPr>
          <w:rFonts w:ascii="Arial" w:hAnsi="Arial" w:cs="Arial"/>
          <w:sz w:val="32"/>
          <w:szCs w:val="20"/>
        </w:rPr>
      </w:pPr>
    </w:p>
    <w:p w14:paraId="0EECCCA6" w14:textId="12ABA539" w:rsidR="00756B3D" w:rsidRDefault="00756B3D" w:rsidP="00136170">
      <w:pPr>
        <w:jc w:val="both"/>
        <w:rPr>
          <w:rFonts w:ascii="Arial" w:hAnsi="Arial" w:cs="Arial"/>
          <w:sz w:val="32"/>
          <w:szCs w:val="20"/>
        </w:rPr>
      </w:pPr>
    </w:p>
    <w:p w14:paraId="4B1712B9" w14:textId="74CF4507" w:rsidR="00756B3D" w:rsidRDefault="00756B3D" w:rsidP="00136170">
      <w:pPr>
        <w:jc w:val="both"/>
        <w:rPr>
          <w:rFonts w:ascii="Arial" w:hAnsi="Arial" w:cs="Arial"/>
          <w:sz w:val="32"/>
          <w:szCs w:val="20"/>
        </w:rPr>
      </w:pPr>
    </w:p>
    <w:p w14:paraId="6B0D9B22" w14:textId="20691A74" w:rsidR="00756B3D" w:rsidRDefault="00756B3D" w:rsidP="00136170">
      <w:pPr>
        <w:jc w:val="both"/>
        <w:rPr>
          <w:rFonts w:ascii="Arial" w:hAnsi="Arial" w:cs="Arial"/>
          <w:sz w:val="32"/>
          <w:szCs w:val="20"/>
        </w:rPr>
      </w:pPr>
    </w:p>
    <w:p w14:paraId="593DFF90" w14:textId="6EE3AE50" w:rsidR="00756B3D" w:rsidRDefault="00F565E7" w:rsidP="00136170">
      <w:pPr>
        <w:jc w:val="both"/>
        <w:rPr>
          <w:rFonts w:ascii="Arial" w:hAnsi="Arial" w:cs="Arial"/>
          <w:sz w:val="32"/>
          <w:szCs w:val="20"/>
        </w:rPr>
      </w:pPr>
      <w:r w:rsidRPr="00D65AEC">
        <w:drawing>
          <wp:anchor distT="0" distB="0" distL="114300" distR="114300" simplePos="0" relativeHeight="251664384" behindDoc="1" locked="0" layoutInCell="1" allowOverlap="1" wp14:anchorId="40166946" wp14:editId="7E4C5676">
            <wp:simplePos x="0" y="0"/>
            <wp:positionH relativeFrom="column">
              <wp:posOffset>1804265</wp:posOffset>
            </wp:positionH>
            <wp:positionV relativeFrom="paragraph">
              <wp:posOffset>5836</wp:posOffset>
            </wp:positionV>
            <wp:extent cx="2745510" cy="1870716"/>
            <wp:effectExtent l="0" t="0" r="0" b="0"/>
            <wp:wrapNone/>
            <wp:docPr id="17663421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342107"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5510" cy="1870716"/>
                    </a:xfrm>
                    <a:prstGeom prst="rect">
                      <a:avLst/>
                    </a:prstGeom>
                  </pic:spPr>
                </pic:pic>
              </a:graphicData>
            </a:graphic>
            <wp14:sizeRelH relativeFrom="margin">
              <wp14:pctWidth>0</wp14:pctWidth>
            </wp14:sizeRelH>
            <wp14:sizeRelV relativeFrom="margin">
              <wp14:pctHeight>0</wp14:pctHeight>
            </wp14:sizeRelV>
          </wp:anchor>
        </w:drawing>
      </w:r>
    </w:p>
    <w:p w14:paraId="2CF81E66" w14:textId="298F05F1" w:rsidR="00756B3D" w:rsidRDefault="00756B3D" w:rsidP="00136170">
      <w:pPr>
        <w:jc w:val="both"/>
        <w:rPr>
          <w:rFonts w:ascii="Arial" w:hAnsi="Arial" w:cs="Arial"/>
          <w:sz w:val="32"/>
          <w:szCs w:val="20"/>
        </w:rPr>
      </w:pPr>
    </w:p>
    <w:p w14:paraId="7E9A3FAE" w14:textId="7BA57AAE" w:rsidR="00756B3D" w:rsidRDefault="00756B3D" w:rsidP="00136170">
      <w:pPr>
        <w:jc w:val="both"/>
        <w:rPr>
          <w:rFonts w:ascii="Arial" w:hAnsi="Arial" w:cs="Arial"/>
          <w:sz w:val="32"/>
          <w:szCs w:val="20"/>
        </w:rPr>
      </w:pPr>
    </w:p>
    <w:p w14:paraId="0F5FDF6E" w14:textId="0C7641CA" w:rsidR="00756B3D" w:rsidRDefault="00756B3D" w:rsidP="00136170">
      <w:pPr>
        <w:jc w:val="both"/>
        <w:rPr>
          <w:rFonts w:ascii="Arial" w:hAnsi="Arial" w:cs="Arial"/>
          <w:sz w:val="32"/>
          <w:szCs w:val="20"/>
        </w:rPr>
      </w:pPr>
    </w:p>
    <w:p w14:paraId="06FC28F2" w14:textId="59A92777" w:rsidR="00756B3D" w:rsidRDefault="00756B3D" w:rsidP="00136170">
      <w:pPr>
        <w:jc w:val="both"/>
        <w:rPr>
          <w:rFonts w:ascii="Arial" w:hAnsi="Arial" w:cs="Arial"/>
          <w:sz w:val="32"/>
          <w:szCs w:val="20"/>
        </w:rPr>
      </w:pPr>
    </w:p>
    <w:p w14:paraId="641BD8F1" w14:textId="77777777" w:rsidR="00F565E7" w:rsidRDefault="00F565E7" w:rsidP="00F565E7">
      <w:pPr>
        <w:spacing w:line="256" w:lineRule="auto"/>
        <w:rPr>
          <w:rFonts w:ascii="Calibri" w:eastAsia="Calibri" w:hAnsi="Calibri" w:cs="Times New Roman"/>
          <w:b/>
          <w:sz w:val="28"/>
          <w:szCs w:val="28"/>
        </w:rPr>
      </w:pPr>
    </w:p>
    <w:p w14:paraId="315C18FF" w14:textId="6225EDAC" w:rsidR="00756B3D" w:rsidRPr="00CA1263" w:rsidRDefault="00756B3D" w:rsidP="00756B3D">
      <w:pPr>
        <w:spacing w:line="256" w:lineRule="auto"/>
        <w:jc w:val="center"/>
        <w:rPr>
          <w:rFonts w:ascii="Calibri" w:eastAsia="Calibri" w:hAnsi="Calibri" w:cs="Times New Roman"/>
          <w:b/>
          <w:sz w:val="28"/>
          <w:szCs w:val="28"/>
        </w:rPr>
      </w:pPr>
      <w:r w:rsidRPr="00CA1263">
        <w:rPr>
          <w:rFonts w:ascii="Calibri" w:eastAsia="Calibri" w:hAnsi="Calibri" w:cs="Times New Roman"/>
          <w:b/>
          <w:sz w:val="28"/>
          <w:szCs w:val="28"/>
        </w:rPr>
        <w:t>Atentamente</w:t>
      </w:r>
    </w:p>
    <w:p w14:paraId="3537C03C" w14:textId="77777777" w:rsidR="00756B3D" w:rsidRPr="00CA1263" w:rsidRDefault="00756B3D" w:rsidP="00756B3D">
      <w:pPr>
        <w:spacing w:after="120" w:line="240" w:lineRule="auto"/>
        <w:jc w:val="center"/>
        <w:rPr>
          <w:rFonts w:ascii="Calibri" w:eastAsia="Calibri" w:hAnsi="Calibri" w:cs="Times New Roman"/>
          <w:b/>
          <w:bCs/>
          <w:sz w:val="20"/>
          <w:szCs w:val="20"/>
          <w:lang w:val="es-ES_tradnl"/>
        </w:rPr>
      </w:pPr>
      <w:r w:rsidRPr="00CA1263">
        <w:rPr>
          <w:rFonts w:ascii="Calibri" w:eastAsia="Calibri" w:hAnsi="Calibri" w:cs="Times New Roman"/>
          <w:b/>
          <w:bCs/>
          <w:sz w:val="20"/>
          <w:szCs w:val="20"/>
        </w:rPr>
        <w:t>“2024, AÑO DEL 85 ANIVERSARIO DE LA ESCUELA SECUNDARIA FEDERAL BENITO JUAREZ”</w:t>
      </w:r>
    </w:p>
    <w:p w14:paraId="36D69038" w14:textId="77777777" w:rsidR="00756B3D" w:rsidRPr="00CA1263" w:rsidRDefault="00756B3D" w:rsidP="00756B3D">
      <w:pPr>
        <w:spacing w:after="120" w:line="240" w:lineRule="auto"/>
        <w:jc w:val="center"/>
        <w:rPr>
          <w:rFonts w:ascii="Calibri" w:eastAsia="Calibri" w:hAnsi="Calibri" w:cs="Times New Roman"/>
          <w:b/>
          <w:bCs/>
          <w:sz w:val="20"/>
          <w:szCs w:val="20"/>
        </w:rPr>
      </w:pPr>
      <w:r w:rsidRPr="00CA1263">
        <w:rPr>
          <w:rFonts w:ascii="Calibri" w:eastAsia="Calibri" w:hAnsi="Calibri" w:cs="Times New Roman"/>
          <w:b/>
          <w:bCs/>
          <w:sz w:val="20"/>
          <w:szCs w:val="20"/>
        </w:rPr>
        <w:t>“2024, BICENTENARIO EN QUE SE OTORGA EL TÍTULO DE “CIUDAD” A LA ANTIGUA ZAPOTLÁN EL GRANDE”</w:t>
      </w:r>
    </w:p>
    <w:p w14:paraId="606786B0" w14:textId="7649F341" w:rsidR="00756B3D" w:rsidRPr="00CA1263" w:rsidRDefault="00756B3D" w:rsidP="00756B3D">
      <w:pPr>
        <w:spacing w:after="120" w:line="240" w:lineRule="auto"/>
        <w:jc w:val="center"/>
        <w:rPr>
          <w:rFonts w:ascii="Calibri" w:eastAsia="Calibri" w:hAnsi="Calibri" w:cs="Times New Roman"/>
          <w:b/>
          <w:bCs/>
          <w:sz w:val="20"/>
          <w:szCs w:val="20"/>
        </w:rPr>
      </w:pPr>
      <w:r w:rsidRPr="00CA1263">
        <w:rPr>
          <w:rFonts w:ascii="Calibri" w:eastAsia="Calibri" w:hAnsi="Calibri" w:cs="Times New Roman"/>
          <w:b/>
          <w:bCs/>
          <w:sz w:val="20"/>
          <w:szCs w:val="20"/>
        </w:rPr>
        <w:t xml:space="preserve">Ciudad Guzmán, Municipio de Zapotlán el Grande, Jalisco. </w:t>
      </w:r>
      <w:r w:rsidR="00D65AEC" w:rsidRPr="00CA1263">
        <w:rPr>
          <w:rFonts w:ascii="Calibri" w:eastAsia="Calibri" w:hAnsi="Calibri" w:cs="Times New Roman"/>
          <w:b/>
          <w:bCs/>
          <w:sz w:val="20"/>
          <w:szCs w:val="20"/>
        </w:rPr>
        <w:t xml:space="preserve">31 </w:t>
      </w:r>
      <w:r w:rsidRPr="00CA1263">
        <w:rPr>
          <w:rFonts w:ascii="Calibri" w:eastAsia="Calibri" w:hAnsi="Calibri" w:cs="Times New Roman"/>
          <w:b/>
          <w:bCs/>
          <w:sz w:val="20"/>
          <w:szCs w:val="20"/>
        </w:rPr>
        <w:t>de julio de 2024.</w:t>
      </w:r>
    </w:p>
    <w:p w14:paraId="7EA6FFAD" w14:textId="29C3A79C" w:rsidR="00756B3D" w:rsidRPr="00CA1263" w:rsidRDefault="00756B3D" w:rsidP="00756B3D">
      <w:pPr>
        <w:spacing w:after="120" w:line="240" w:lineRule="auto"/>
        <w:jc w:val="center"/>
        <w:rPr>
          <w:rFonts w:ascii="Calibri" w:eastAsia="Calibri" w:hAnsi="Calibri" w:cs="Times New Roman"/>
          <w:b/>
          <w:bCs/>
          <w:sz w:val="20"/>
          <w:szCs w:val="20"/>
        </w:rPr>
      </w:pPr>
      <w:r w:rsidRPr="00CA1263">
        <w:rPr>
          <w:rFonts w:ascii="Calibri" w:eastAsia="Calibri" w:hAnsi="Calibri" w:cs="Times New Roman"/>
          <w:b/>
          <w:bCs/>
          <w:sz w:val="20"/>
          <w:szCs w:val="20"/>
        </w:rPr>
        <w:t>Comisión edilicia permanente de Obras Públicas, Planeación Urbana y Regularización de la Tenencia de la tierra.</w:t>
      </w:r>
    </w:p>
    <w:p w14:paraId="67AB85B5" w14:textId="77777777" w:rsidR="00756B3D" w:rsidRPr="00C85372" w:rsidRDefault="00756B3D" w:rsidP="00756B3D">
      <w:pPr>
        <w:spacing w:after="120" w:line="240" w:lineRule="auto"/>
        <w:jc w:val="center"/>
        <w:rPr>
          <w:rFonts w:ascii="Calibri" w:eastAsia="Calibri" w:hAnsi="Calibri" w:cs="Times New Roman"/>
          <w:b/>
          <w:bCs/>
          <w:sz w:val="16"/>
          <w:szCs w:val="16"/>
        </w:rPr>
      </w:pPr>
    </w:p>
    <w:p w14:paraId="3A356651" w14:textId="77777777" w:rsidR="00756B3D" w:rsidRDefault="00756B3D" w:rsidP="00756B3D">
      <w:pPr>
        <w:spacing w:line="256" w:lineRule="auto"/>
        <w:jc w:val="both"/>
        <w:rPr>
          <w:rFonts w:ascii="Calibri" w:eastAsia="Calibri" w:hAnsi="Calibri" w:cs="Times New Roman"/>
        </w:rPr>
      </w:pPr>
      <w:r>
        <w:rPr>
          <w:rFonts w:eastAsiaTheme="minorEastAsia"/>
          <w:noProof/>
          <w:sz w:val="24"/>
          <w:szCs w:val="24"/>
          <w:lang w:val="es-ES_tradnl" w:eastAsia="es-ES"/>
        </w:rPr>
        <mc:AlternateContent>
          <mc:Choice Requires="wps">
            <w:drawing>
              <wp:anchor distT="0" distB="0" distL="114300" distR="114300" simplePos="0" relativeHeight="251662336" behindDoc="0" locked="0" layoutInCell="1" allowOverlap="1" wp14:anchorId="1AC2F884" wp14:editId="6EC02294">
                <wp:simplePos x="0" y="0"/>
                <wp:positionH relativeFrom="margin">
                  <wp:align>center</wp:align>
                </wp:positionH>
                <wp:positionV relativeFrom="paragraph">
                  <wp:posOffset>180975</wp:posOffset>
                </wp:positionV>
                <wp:extent cx="2781300" cy="0"/>
                <wp:effectExtent l="0" t="0" r="0" b="0"/>
                <wp:wrapNone/>
                <wp:docPr id="6" name="Conector recto 16"/>
                <wp:cNvGraphicFramePr/>
                <a:graphic xmlns:a="http://schemas.openxmlformats.org/drawingml/2006/main">
                  <a:graphicData uri="http://schemas.microsoft.com/office/word/2010/wordprocessingShape">
                    <wps:wsp>
                      <wps:cNvCnPr/>
                      <wps:spPr>
                        <a:xfrm flipV="1">
                          <a:off x="0" y="0"/>
                          <a:ext cx="27813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606231F" id="Conector recto 16" o:spid="_x0000_s1026" style="position:absolute;flip:y;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4.25pt" to="21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" strokecolor="windowText" strokeweight=".5pt">
                <v:stroke joinstyle="miter"/>
                <w10:wrap anchorx="margin"/>
              </v:line>
            </w:pict>
          </mc:Fallback>
        </mc:AlternateContent>
      </w:r>
      <w:r>
        <w:rPr>
          <w:rFonts w:ascii="Calibri" w:eastAsia="Calibri" w:hAnsi="Calibri" w:cs="Times New Roman"/>
        </w:rPr>
        <w:t xml:space="preserve">                   </w:t>
      </w:r>
    </w:p>
    <w:p w14:paraId="2DA30B0B" w14:textId="5010A080" w:rsidR="00756B3D" w:rsidRDefault="00756B3D" w:rsidP="00756B3D">
      <w:pPr>
        <w:spacing w:after="0" w:line="257" w:lineRule="auto"/>
        <w:jc w:val="center"/>
        <w:rPr>
          <w:rFonts w:ascii="Calibri" w:eastAsia="Calibri" w:hAnsi="Calibri" w:cs="Times New Roman"/>
          <w:b/>
          <w:bCs/>
        </w:rPr>
      </w:pPr>
      <w:r>
        <w:rPr>
          <w:rFonts w:ascii="Calibri" w:eastAsia="Calibri" w:hAnsi="Calibri" w:cs="Times New Roman"/>
          <w:b/>
          <w:bCs/>
        </w:rPr>
        <w:t xml:space="preserve">C. </w:t>
      </w:r>
      <w:r w:rsidR="00F565E7">
        <w:rPr>
          <w:rFonts w:ascii="Calibri" w:eastAsia="Calibri" w:hAnsi="Calibri" w:cs="Times New Roman"/>
          <w:b/>
          <w:bCs/>
        </w:rPr>
        <w:t xml:space="preserve">Yuritzi Alejandra Hermosillo Tejeda </w:t>
      </w:r>
    </w:p>
    <w:p w14:paraId="62EB61C3" w14:textId="4C523B19" w:rsidR="00756B3D" w:rsidRDefault="00D65AEC" w:rsidP="00756B3D">
      <w:pPr>
        <w:spacing w:after="0" w:line="257" w:lineRule="auto"/>
        <w:jc w:val="center"/>
        <w:rPr>
          <w:rFonts w:ascii="Calibri" w:eastAsia="Calibri" w:hAnsi="Calibri" w:cs="Times New Roman"/>
          <w:b/>
          <w:bCs/>
        </w:rPr>
      </w:pPr>
      <w:r>
        <w:rPr>
          <w:rFonts w:ascii="Calibri" w:eastAsia="Calibri" w:hAnsi="Calibri" w:cs="Times New Roman"/>
        </w:rPr>
        <w:t xml:space="preserve">Edil </w:t>
      </w:r>
      <w:r w:rsidR="00F565E7">
        <w:rPr>
          <w:rFonts w:ascii="Calibri" w:eastAsia="Calibri" w:hAnsi="Calibri" w:cs="Times New Roman"/>
        </w:rPr>
        <w:t>s</w:t>
      </w:r>
      <w:r>
        <w:rPr>
          <w:rFonts w:ascii="Calibri" w:eastAsia="Calibri" w:hAnsi="Calibri" w:cs="Times New Roman"/>
        </w:rPr>
        <w:t xml:space="preserve">uplente del </w:t>
      </w:r>
      <w:r w:rsidR="00F565E7">
        <w:rPr>
          <w:rFonts w:ascii="Calibri" w:eastAsia="Calibri" w:hAnsi="Calibri" w:cs="Times New Roman"/>
        </w:rPr>
        <w:t>p</w:t>
      </w:r>
      <w:r w:rsidR="00756B3D" w:rsidRPr="00937EDC">
        <w:rPr>
          <w:rFonts w:ascii="Calibri" w:eastAsia="Calibri" w:hAnsi="Calibri" w:cs="Times New Roman"/>
        </w:rPr>
        <w:t>residente de la comisión</w:t>
      </w:r>
    </w:p>
    <w:p w14:paraId="7B125B97" w14:textId="77777777" w:rsidR="00756B3D" w:rsidRDefault="00756B3D" w:rsidP="00756B3D">
      <w:pPr>
        <w:spacing w:after="0" w:line="257" w:lineRule="auto"/>
        <w:rPr>
          <w:rFonts w:ascii="Calibri" w:eastAsia="Calibri" w:hAnsi="Calibri" w:cs="Times New Roman"/>
          <w:b/>
          <w:bCs/>
        </w:rPr>
      </w:pPr>
    </w:p>
    <w:p w14:paraId="6CCB2D2F" w14:textId="77777777" w:rsidR="00756B3D" w:rsidRDefault="00756B3D" w:rsidP="00756B3D">
      <w:pPr>
        <w:spacing w:after="0" w:line="257" w:lineRule="auto"/>
        <w:rPr>
          <w:rFonts w:ascii="Calibri" w:eastAsia="Calibri" w:hAnsi="Calibri" w:cs="Times New Roman"/>
          <w:b/>
          <w:bCs/>
        </w:rPr>
      </w:pPr>
    </w:p>
    <w:p w14:paraId="0A50A353" w14:textId="77777777" w:rsidR="00756B3D" w:rsidRPr="00937EDC" w:rsidRDefault="00756B3D" w:rsidP="00756B3D">
      <w:pPr>
        <w:spacing w:after="0" w:line="257" w:lineRule="auto"/>
        <w:jc w:val="center"/>
        <w:rPr>
          <w:rFonts w:ascii="Calibri" w:eastAsia="Calibri" w:hAnsi="Calibri" w:cs="Times New Roman"/>
        </w:rPr>
      </w:pPr>
    </w:p>
    <w:tbl>
      <w:tblPr>
        <w:tblStyle w:val="Tablaconcuadrcula3"/>
        <w:tblpPr w:leftFromText="141" w:rightFromText="141" w:vertAnchor="text" w:horzAnchor="margin" w:tblpXSpec="center" w:tblpY="-7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56B3D" w14:paraId="07992F94" w14:textId="77777777" w:rsidTr="00327BA0">
        <w:tc>
          <w:tcPr>
            <w:tcW w:w="4247" w:type="dxa"/>
            <w:hideMark/>
          </w:tcPr>
          <w:p w14:paraId="5296572E" w14:textId="77777777" w:rsidR="00756B3D" w:rsidRDefault="00756B3D" w:rsidP="00327BA0">
            <w:pPr>
              <w:jc w:val="center"/>
              <w:rPr>
                <w:rFonts w:ascii="Calibri" w:hAnsi="Calibri" w:cs="Times New Roman"/>
                <w:b/>
                <w:bCs/>
                <w:sz w:val="20"/>
                <w:szCs w:val="20"/>
                <w:lang w:val="es-MX"/>
              </w:rPr>
            </w:pPr>
            <w:r>
              <w:rPr>
                <w:rFonts w:ascii="Calibri" w:hAnsi="Calibri" w:cs="Times New Roman"/>
                <w:b/>
                <w:bCs/>
                <w:sz w:val="20"/>
                <w:szCs w:val="20"/>
                <w:lang w:val="es-MX"/>
              </w:rPr>
              <w:lastRenderedPageBreak/>
              <w:t>________________________________</w:t>
            </w:r>
          </w:p>
          <w:p w14:paraId="6C9B6A1B" w14:textId="77777777" w:rsidR="00756B3D" w:rsidRDefault="00756B3D" w:rsidP="00327BA0">
            <w:pPr>
              <w:jc w:val="center"/>
              <w:rPr>
                <w:rFonts w:ascii="Calibri" w:hAnsi="Calibri" w:cs="Times New Roman"/>
                <w:b/>
                <w:bCs/>
                <w:sz w:val="20"/>
                <w:szCs w:val="20"/>
                <w:lang w:val="es-MX"/>
              </w:rPr>
            </w:pPr>
            <w:r>
              <w:rPr>
                <w:rFonts w:ascii="Calibri" w:hAnsi="Calibri" w:cs="Times New Roman"/>
                <w:b/>
                <w:bCs/>
                <w:sz w:val="20"/>
                <w:szCs w:val="20"/>
                <w:lang w:val="es-MX"/>
              </w:rPr>
              <w:t>C. Tania Magdalena Bernardino Juárez</w:t>
            </w:r>
          </w:p>
          <w:p w14:paraId="21428B51" w14:textId="77777777" w:rsidR="00756B3D" w:rsidRDefault="00756B3D" w:rsidP="00327BA0">
            <w:pPr>
              <w:jc w:val="center"/>
              <w:rPr>
                <w:rFonts w:ascii="Calibri" w:hAnsi="Calibri" w:cs="Times New Roman"/>
                <w:lang w:val="es-MX"/>
              </w:rPr>
            </w:pPr>
            <w:r>
              <w:rPr>
                <w:rFonts w:ascii="Calibri" w:hAnsi="Calibri" w:cs="Times New Roman"/>
                <w:lang w:val="es-MX"/>
              </w:rPr>
              <w:t xml:space="preserve">Vocal de la comisión </w:t>
            </w:r>
          </w:p>
        </w:tc>
        <w:tc>
          <w:tcPr>
            <w:tcW w:w="4247" w:type="dxa"/>
            <w:hideMark/>
          </w:tcPr>
          <w:p w14:paraId="10E75F7F" w14:textId="77777777" w:rsidR="00756B3D" w:rsidRDefault="00756B3D" w:rsidP="00327BA0">
            <w:pPr>
              <w:jc w:val="center"/>
              <w:rPr>
                <w:rFonts w:ascii="Calibri" w:hAnsi="Calibri" w:cs="Times New Roman"/>
                <w:lang w:val="es-MX"/>
              </w:rPr>
            </w:pPr>
            <w:r>
              <w:rPr>
                <w:rFonts w:ascii="Calibri" w:hAnsi="Calibri" w:cs="Times New Roman"/>
                <w:lang w:val="es-MX"/>
              </w:rPr>
              <w:t>_________________________</w:t>
            </w:r>
          </w:p>
          <w:p w14:paraId="1747400A" w14:textId="77777777" w:rsidR="00756B3D" w:rsidRDefault="00756B3D" w:rsidP="00327BA0">
            <w:pPr>
              <w:jc w:val="center"/>
              <w:rPr>
                <w:rFonts w:ascii="Calibri" w:hAnsi="Calibri" w:cs="Times New Roman"/>
                <w:b/>
                <w:bCs/>
                <w:lang w:val="es-MX"/>
              </w:rPr>
            </w:pPr>
            <w:r>
              <w:rPr>
                <w:rFonts w:ascii="Calibri" w:hAnsi="Calibri" w:cs="Times New Roman"/>
                <w:b/>
                <w:bCs/>
                <w:lang w:val="es-MX"/>
              </w:rPr>
              <w:t>C. Magali Casillas Contreras</w:t>
            </w:r>
          </w:p>
          <w:p w14:paraId="23707C40" w14:textId="77777777" w:rsidR="00756B3D" w:rsidRDefault="00756B3D" w:rsidP="00327BA0">
            <w:pPr>
              <w:jc w:val="center"/>
              <w:rPr>
                <w:rFonts w:ascii="Calibri" w:hAnsi="Calibri" w:cs="Times New Roman"/>
                <w:lang w:val="es-MX"/>
              </w:rPr>
            </w:pPr>
            <w:r>
              <w:rPr>
                <w:rFonts w:ascii="Calibri" w:hAnsi="Calibri" w:cs="Times New Roman"/>
                <w:lang w:val="es-MX"/>
              </w:rPr>
              <w:t xml:space="preserve">Vocal de la Comisión </w:t>
            </w:r>
          </w:p>
          <w:p w14:paraId="2D5B7B11" w14:textId="77777777" w:rsidR="00756B3D" w:rsidRDefault="00756B3D" w:rsidP="00327BA0">
            <w:pPr>
              <w:jc w:val="center"/>
              <w:rPr>
                <w:rFonts w:ascii="Calibri" w:hAnsi="Calibri" w:cs="Times New Roman"/>
                <w:lang w:val="es-MX"/>
              </w:rPr>
            </w:pPr>
          </w:p>
          <w:p w14:paraId="298D1085" w14:textId="77777777" w:rsidR="00756B3D" w:rsidRDefault="00756B3D" w:rsidP="00327BA0">
            <w:pPr>
              <w:jc w:val="center"/>
              <w:rPr>
                <w:rFonts w:ascii="Calibri" w:hAnsi="Calibri" w:cs="Times New Roman"/>
                <w:lang w:val="es-MX"/>
              </w:rPr>
            </w:pPr>
          </w:p>
          <w:p w14:paraId="23BF93E3" w14:textId="77777777" w:rsidR="00756B3D" w:rsidRPr="00937EDC" w:rsidRDefault="00756B3D" w:rsidP="00327BA0">
            <w:pPr>
              <w:jc w:val="center"/>
              <w:rPr>
                <w:rFonts w:ascii="Calibri" w:hAnsi="Calibri" w:cs="Times New Roman"/>
              </w:rPr>
            </w:pPr>
          </w:p>
        </w:tc>
      </w:tr>
    </w:tbl>
    <w:p w14:paraId="3D54A34A" w14:textId="3D801EF9" w:rsidR="00756B3D" w:rsidRDefault="00756B3D" w:rsidP="00136170">
      <w:pPr>
        <w:jc w:val="both"/>
        <w:rPr>
          <w:rFonts w:ascii="Arial" w:hAnsi="Arial" w:cs="Arial"/>
          <w:sz w:val="32"/>
          <w:szCs w:val="20"/>
        </w:rPr>
      </w:pPr>
    </w:p>
    <w:p w14:paraId="672BA748" w14:textId="77777777" w:rsidR="00756B3D" w:rsidRDefault="00756B3D" w:rsidP="00136170">
      <w:pPr>
        <w:jc w:val="both"/>
        <w:rPr>
          <w:rFonts w:ascii="Arial" w:hAnsi="Arial" w:cs="Arial"/>
          <w:sz w:val="32"/>
          <w:szCs w:val="20"/>
        </w:rPr>
      </w:pPr>
    </w:p>
    <w:p w14:paraId="5E1A1287" w14:textId="77777777" w:rsidR="00756B3D" w:rsidRDefault="00756B3D" w:rsidP="00136170">
      <w:pPr>
        <w:jc w:val="both"/>
        <w:rPr>
          <w:rFonts w:ascii="Arial" w:hAnsi="Arial" w:cs="Arial"/>
          <w:sz w:val="32"/>
          <w:szCs w:val="20"/>
        </w:rPr>
      </w:pPr>
    </w:p>
    <w:p w14:paraId="4E97043E" w14:textId="3689B07D" w:rsidR="00756B3D" w:rsidRPr="00756B3D" w:rsidRDefault="00756B3D" w:rsidP="00136170">
      <w:pPr>
        <w:jc w:val="both"/>
        <w:rPr>
          <w:rFonts w:ascii="Arial" w:hAnsi="Arial" w:cs="Arial"/>
          <w:sz w:val="16"/>
          <w:szCs w:val="8"/>
        </w:rPr>
      </w:pPr>
      <w:r w:rsidRPr="00756B3D">
        <w:rPr>
          <w:rFonts w:ascii="Arial" w:hAnsi="Arial" w:cs="Arial"/>
          <w:sz w:val="16"/>
          <w:szCs w:val="8"/>
        </w:rPr>
        <w:t>La presente hoja de firmas corresponde al acta de la sesion extraordinaria numero 2</w:t>
      </w:r>
      <w:r w:rsidR="00D65AEC">
        <w:rPr>
          <w:rFonts w:ascii="Arial" w:hAnsi="Arial" w:cs="Arial"/>
          <w:sz w:val="16"/>
          <w:szCs w:val="8"/>
        </w:rPr>
        <w:t>7</w:t>
      </w:r>
      <w:r w:rsidRPr="00756B3D">
        <w:rPr>
          <w:rFonts w:ascii="Arial" w:hAnsi="Arial" w:cs="Arial"/>
          <w:sz w:val="16"/>
          <w:szCs w:val="8"/>
        </w:rPr>
        <w:t xml:space="preserve"> de la comisión edilicia permanente de obras públicas, planeación urbana y regularización de la tenencia de la tierra, celebrada el día </w:t>
      </w:r>
      <w:r w:rsidR="00D65AEC">
        <w:rPr>
          <w:rFonts w:ascii="Arial" w:hAnsi="Arial" w:cs="Arial"/>
          <w:sz w:val="16"/>
          <w:szCs w:val="8"/>
        </w:rPr>
        <w:t>31</w:t>
      </w:r>
      <w:r w:rsidRPr="00756B3D">
        <w:rPr>
          <w:rFonts w:ascii="Arial" w:hAnsi="Arial" w:cs="Arial"/>
          <w:sz w:val="16"/>
          <w:szCs w:val="8"/>
        </w:rPr>
        <w:t xml:space="preserve"> del mes de julio del año 2024</w:t>
      </w:r>
      <w:r>
        <w:rPr>
          <w:rFonts w:ascii="Arial" w:hAnsi="Arial" w:cs="Arial"/>
          <w:sz w:val="16"/>
          <w:szCs w:val="8"/>
        </w:rPr>
        <w:t xml:space="preserve">- - - - - - - - - - -Conste- - - - - - - </w:t>
      </w:r>
    </w:p>
    <w:sectPr w:rsidR="00756B3D" w:rsidRPr="00756B3D" w:rsidSect="00C74D7B">
      <w:headerReference w:type="default" r:id="rId12"/>
      <w:footerReference w:type="default" r:id="rId13"/>
      <w:pgSz w:w="12240" w:h="15840" w:code="1"/>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488AA" w14:textId="77777777" w:rsidR="002D5754" w:rsidRDefault="002D5754" w:rsidP="00AA56DD">
      <w:pPr>
        <w:spacing w:after="0" w:line="240" w:lineRule="auto"/>
      </w:pPr>
      <w:r>
        <w:separator/>
      </w:r>
    </w:p>
  </w:endnote>
  <w:endnote w:type="continuationSeparator" w:id="0">
    <w:p w14:paraId="05AC9D97" w14:textId="77777777" w:rsidR="002D5754" w:rsidRDefault="002D5754" w:rsidP="00AA5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3523046"/>
      <w:docPartObj>
        <w:docPartGallery w:val="Page Numbers (Bottom of Page)"/>
        <w:docPartUnique/>
      </w:docPartObj>
    </w:sdtPr>
    <w:sdtContent>
      <w:p w14:paraId="0A85EA17" w14:textId="3B7048A5" w:rsidR="00756B3D" w:rsidRDefault="00756B3D">
        <w:pPr>
          <w:pStyle w:val="Piedepgina"/>
          <w:jc w:val="right"/>
        </w:pPr>
        <w:r>
          <w:fldChar w:fldCharType="begin"/>
        </w:r>
        <w:r>
          <w:instrText>PAGE   \* MERGEFORMAT</w:instrText>
        </w:r>
        <w:r>
          <w:fldChar w:fldCharType="separate"/>
        </w:r>
        <w:r>
          <w:rPr>
            <w:lang w:val="es-ES"/>
          </w:rPr>
          <w:t>2</w:t>
        </w:r>
        <w:r>
          <w:fldChar w:fldCharType="end"/>
        </w:r>
      </w:p>
    </w:sdtContent>
  </w:sdt>
  <w:p w14:paraId="2E38AE6D" w14:textId="77777777" w:rsidR="00756B3D" w:rsidRDefault="00756B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B9312" w14:textId="77777777" w:rsidR="002D5754" w:rsidRDefault="002D5754" w:rsidP="00AA56DD">
      <w:pPr>
        <w:spacing w:after="0" w:line="240" w:lineRule="auto"/>
      </w:pPr>
      <w:r>
        <w:separator/>
      </w:r>
    </w:p>
  </w:footnote>
  <w:footnote w:type="continuationSeparator" w:id="0">
    <w:p w14:paraId="2DB2A206" w14:textId="77777777" w:rsidR="002D5754" w:rsidRDefault="002D5754" w:rsidP="00AA5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A58FD" w14:textId="043460A4" w:rsidR="00756B3D" w:rsidRDefault="00756B3D">
    <w:pPr>
      <w:pStyle w:val="Encabezado"/>
    </w:pPr>
    <w:r>
      <w:rPr>
        <w:noProof/>
      </w:rPr>
      <w:drawing>
        <wp:anchor distT="0" distB="0" distL="114300" distR="114300" simplePos="0" relativeHeight="251659264" behindDoc="1" locked="0" layoutInCell="1" allowOverlap="1" wp14:anchorId="4A33B963" wp14:editId="3769F457">
          <wp:simplePos x="0" y="0"/>
          <wp:positionH relativeFrom="page">
            <wp:posOffset>266700</wp:posOffset>
          </wp:positionH>
          <wp:positionV relativeFrom="paragraph">
            <wp:posOffset>-452755</wp:posOffset>
          </wp:positionV>
          <wp:extent cx="7541260" cy="1256030"/>
          <wp:effectExtent l="0" t="0" r="2540" b="1270"/>
          <wp:wrapNone/>
          <wp:docPr id="193315146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260" cy="1256030"/>
                  </a:xfrm>
                  <a:prstGeom prst="rect">
                    <a:avLst/>
                  </a:prstGeom>
                  <a:noFill/>
                </pic:spPr>
              </pic:pic>
            </a:graphicData>
          </a:graphic>
        </wp:anchor>
      </w:drawing>
    </w:r>
    <w:r>
      <w:rPr>
        <w:noProof/>
      </w:rPr>
      <w:drawing>
        <wp:anchor distT="0" distB="0" distL="114300" distR="114300" simplePos="0" relativeHeight="251660288" behindDoc="1" locked="0" layoutInCell="1" allowOverlap="1" wp14:anchorId="32695A48" wp14:editId="746FA7C3">
          <wp:simplePos x="0" y="0"/>
          <wp:positionH relativeFrom="column">
            <wp:posOffset>4143375</wp:posOffset>
          </wp:positionH>
          <wp:positionV relativeFrom="paragraph">
            <wp:posOffset>-292100</wp:posOffset>
          </wp:positionV>
          <wp:extent cx="2755900" cy="1292225"/>
          <wp:effectExtent l="0" t="0" r="6350" b="3175"/>
          <wp:wrapNone/>
          <wp:docPr id="214695848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55900" cy="1292225"/>
                  </a:xfrm>
                  <a:prstGeom prst="rect">
                    <a:avLst/>
                  </a:prstGeom>
                  <a:noFill/>
                </pic:spPr>
              </pic:pic>
            </a:graphicData>
          </a:graphic>
        </wp:anchor>
      </w:drawing>
    </w:r>
  </w:p>
  <w:p w14:paraId="2EEB6D98" w14:textId="474385AF" w:rsidR="00756B3D" w:rsidRDefault="00756B3D">
    <w:pPr>
      <w:pStyle w:val="Encabezado"/>
    </w:pPr>
  </w:p>
  <w:p w14:paraId="368F0D48" w14:textId="4248ADCD" w:rsidR="00756B3D" w:rsidRDefault="00756B3D">
    <w:pPr>
      <w:pStyle w:val="Encabezado"/>
    </w:pPr>
  </w:p>
  <w:p w14:paraId="4B3DF9B7" w14:textId="1255548C" w:rsidR="00756B3D" w:rsidRDefault="00756B3D" w:rsidP="00756B3D">
    <w:pPr>
      <w:pStyle w:val="Encabezado"/>
      <w:tabs>
        <w:tab w:val="clear" w:pos="8838"/>
        <w:tab w:val="left" w:pos="441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5E3C"/>
    <w:multiLevelType w:val="hybridMultilevel"/>
    <w:tmpl w:val="6C36C580"/>
    <w:lvl w:ilvl="0" w:tplc="FFFFFFFF">
      <w:start w:val="1"/>
      <w:numFmt w:val="decimal"/>
      <w:lvlText w:val="%1."/>
      <w:lvlJc w:val="left"/>
      <w:pPr>
        <w:ind w:left="360" w:hanging="360"/>
      </w:pPr>
      <w:rPr>
        <w:b w:val="0"/>
        <w:bCs w:val="0"/>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4381208"/>
    <w:multiLevelType w:val="hybridMultilevel"/>
    <w:tmpl w:val="D3C6D1E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B65492B"/>
    <w:multiLevelType w:val="hybridMultilevel"/>
    <w:tmpl w:val="A440CC84"/>
    <w:lvl w:ilvl="0" w:tplc="FFFFFFFF">
      <w:start w:val="1"/>
      <w:numFmt w:val="decimal"/>
      <w:lvlText w:val="%1."/>
      <w:lvlJc w:val="left"/>
      <w:pPr>
        <w:ind w:left="360" w:hanging="360"/>
      </w:pPr>
      <w:rPr>
        <w:b w:val="0"/>
        <w:bCs w:val="0"/>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73635D0"/>
    <w:multiLevelType w:val="hybridMultilevel"/>
    <w:tmpl w:val="76C4BE7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23DE276B"/>
    <w:multiLevelType w:val="hybridMultilevel"/>
    <w:tmpl w:val="A440CC84"/>
    <w:lvl w:ilvl="0" w:tplc="58B225A2">
      <w:start w:val="1"/>
      <w:numFmt w:val="decimal"/>
      <w:lvlText w:val="%1."/>
      <w:lvlJc w:val="left"/>
      <w:pPr>
        <w:ind w:left="360" w:hanging="360"/>
      </w:pPr>
      <w:rPr>
        <w:b w:val="0"/>
        <w:bCs w:val="0"/>
      </w:rPr>
    </w:lvl>
    <w:lvl w:ilvl="1" w:tplc="080A0001">
      <w:start w:val="1"/>
      <w:numFmt w:val="bullet"/>
      <w:lvlText w:val=""/>
      <w:lvlJc w:val="left"/>
      <w:pPr>
        <w:ind w:left="1080" w:hanging="360"/>
      </w:pPr>
      <w:rPr>
        <w:rFonts w:ascii="Symbol" w:hAnsi="Symbol"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40D749F4"/>
    <w:multiLevelType w:val="hybridMultilevel"/>
    <w:tmpl w:val="A7144C5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15:restartNumberingAfterBreak="0">
    <w:nsid w:val="47E14AA3"/>
    <w:multiLevelType w:val="hybridMultilevel"/>
    <w:tmpl w:val="A440CC84"/>
    <w:lvl w:ilvl="0" w:tplc="FFFFFFFF">
      <w:start w:val="1"/>
      <w:numFmt w:val="decimal"/>
      <w:lvlText w:val="%1."/>
      <w:lvlJc w:val="left"/>
      <w:pPr>
        <w:ind w:left="360" w:hanging="360"/>
      </w:pPr>
      <w:rPr>
        <w:b w:val="0"/>
        <w:bCs w:val="0"/>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7FE1E27"/>
    <w:multiLevelType w:val="hybridMultilevel"/>
    <w:tmpl w:val="D416E01C"/>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56105EEB"/>
    <w:multiLevelType w:val="hybridMultilevel"/>
    <w:tmpl w:val="23EEC520"/>
    <w:lvl w:ilvl="0" w:tplc="080A0001">
      <w:start w:val="1"/>
      <w:numFmt w:val="bullet"/>
      <w:lvlText w:val=""/>
      <w:lvlJc w:val="left"/>
      <w:pPr>
        <w:ind w:left="1485" w:hanging="360"/>
      </w:pPr>
      <w:rPr>
        <w:rFonts w:ascii="Symbol" w:hAnsi="Symbol"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9" w15:restartNumberingAfterBreak="0">
    <w:nsid w:val="5C26585D"/>
    <w:multiLevelType w:val="hybridMultilevel"/>
    <w:tmpl w:val="4E9C40B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63B2776E"/>
    <w:multiLevelType w:val="hybridMultilevel"/>
    <w:tmpl w:val="10F0452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2110082010">
    <w:abstractNumId w:val="4"/>
  </w:num>
  <w:num w:numId="2" w16cid:durableId="715466935">
    <w:abstractNumId w:val="5"/>
  </w:num>
  <w:num w:numId="3" w16cid:durableId="278800872">
    <w:abstractNumId w:val="10"/>
  </w:num>
  <w:num w:numId="4" w16cid:durableId="1774931365">
    <w:abstractNumId w:val="1"/>
  </w:num>
  <w:num w:numId="5" w16cid:durableId="780733635">
    <w:abstractNumId w:val="8"/>
  </w:num>
  <w:num w:numId="6" w16cid:durableId="425922631">
    <w:abstractNumId w:val="3"/>
  </w:num>
  <w:num w:numId="7" w16cid:durableId="667170374">
    <w:abstractNumId w:val="7"/>
  </w:num>
  <w:num w:numId="8" w16cid:durableId="2063364385">
    <w:abstractNumId w:val="9"/>
  </w:num>
  <w:num w:numId="9" w16cid:durableId="1130975012">
    <w:abstractNumId w:val="2"/>
  </w:num>
  <w:num w:numId="10" w16cid:durableId="75372635">
    <w:abstractNumId w:val="6"/>
  </w:num>
  <w:num w:numId="11" w16cid:durableId="2048289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41B"/>
    <w:rsid w:val="00003F19"/>
    <w:rsid w:val="000255E4"/>
    <w:rsid w:val="00026BFA"/>
    <w:rsid w:val="000276FC"/>
    <w:rsid w:val="00047337"/>
    <w:rsid w:val="0006714A"/>
    <w:rsid w:val="00083028"/>
    <w:rsid w:val="0009223A"/>
    <w:rsid w:val="00093B1B"/>
    <w:rsid w:val="00097C85"/>
    <w:rsid w:val="000B53B6"/>
    <w:rsid w:val="000C10E9"/>
    <w:rsid w:val="000D67EA"/>
    <w:rsid w:val="000F5A77"/>
    <w:rsid w:val="001214E2"/>
    <w:rsid w:val="001247BC"/>
    <w:rsid w:val="00136170"/>
    <w:rsid w:val="001375E3"/>
    <w:rsid w:val="00150877"/>
    <w:rsid w:val="00171859"/>
    <w:rsid w:val="00182F92"/>
    <w:rsid w:val="001A0C2C"/>
    <w:rsid w:val="001A37D7"/>
    <w:rsid w:val="001E3D38"/>
    <w:rsid w:val="001F0DEE"/>
    <w:rsid w:val="00215AD8"/>
    <w:rsid w:val="00217A7F"/>
    <w:rsid w:val="002406B2"/>
    <w:rsid w:val="00240998"/>
    <w:rsid w:val="00264AF4"/>
    <w:rsid w:val="0026696F"/>
    <w:rsid w:val="00277679"/>
    <w:rsid w:val="00283EF5"/>
    <w:rsid w:val="002960A7"/>
    <w:rsid w:val="002A02E9"/>
    <w:rsid w:val="002D2B89"/>
    <w:rsid w:val="002D5754"/>
    <w:rsid w:val="00302C0A"/>
    <w:rsid w:val="00303D05"/>
    <w:rsid w:val="00321249"/>
    <w:rsid w:val="00346D70"/>
    <w:rsid w:val="00364D92"/>
    <w:rsid w:val="0036505B"/>
    <w:rsid w:val="003731EE"/>
    <w:rsid w:val="00381218"/>
    <w:rsid w:val="003832C4"/>
    <w:rsid w:val="00393509"/>
    <w:rsid w:val="00393E6C"/>
    <w:rsid w:val="003E00BE"/>
    <w:rsid w:val="003F2EA5"/>
    <w:rsid w:val="0041231A"/>
    <w:rsid w:val="00424445"/>
    <w:rsid w:val="00437867"/>
    <w:rsid w:val="00447758"/>
    <w:rsid w:val="00461AFE"/>
    <w:rsid w:val="004839E0"/>
    <w:rsid w:val="00490D61"/>
    <w:rsid w:val="004939FD"/>
    <w:rsid w:val="004A2198"/>
    <w:rsid w:val="004A4AD8"/>
    <w:rsid w:val="004D7156"/>
    <w:rsid w:val="004F54DF"/>
    <w:rsid w:val="0050002F"/>
    <w:rsid w:val="00507662"/>
    <w:rsid w:val="00511CF2"/>
    <w:rsid w:val="00530456"/>
    <w:rsid w:val="00535FD0"/>
    <w:rsid w:val="00546C44"/>
    <w:rsid w:val="005717A4"/>
    <w:rsid w:val="005B4CC6"/>
    <w:rsid w:val="005B5A36"/>
    <w:rsid w:val="005E0711"/>
    <w:rsid w:val="005E328D"/>
    <w:rsid w:val="006046DD"/>
    <w:rsid w:val="00605838"/>
    <w:rsid w:val="00610491"/>
    <w:rsid w:val="006141F4"/>
    <w:rsid w:val="00615A47"/>
    <w:rsid w:val="006179C2"/>
    <w:rsid w:val="00617F5C"/>
    <w:rsid w:val="00623927"/>
    <w:rsid w:val="00631B27"/>
    <w:rsid w:val="006336D7"/>
    <w:rsid w:val="00636338"/>
    <w:rsid w:val="0064331B"/>
    <w:rsid w:val="00667EA8"/>
    <w:rsid w:val="00681DCC"/>
    <w:rsid w:val="006D1147"/>
    <w:rsid w:val="006D73F5"/>
    <w:rsid w:val="00721EBD"/>
    <w:rsid w:val="00732B31"/>
    <w:rsid w:val="0074614B"/>
    <w:rsid w:val="00756B3D"/>
    <w:rsid w:val="00761784"/>
    <w:rsid w:val="00771B3B"/>
    <w:rsid w:val="007737BD"/>
    <w:rsid w:val="0078158B"/>
    <w:rsid w:val="00783A5B"/>
    <w:rsid w:val="007904E7"/>
    <w:rsid w:val="007B7397"/>
    <w:rsid w:val="007E6C53"/>
    <w:rsid w:val="007F31E6"/>
    <w:rsid w:val="008054F8"/>
    <w:rsid w:val="00827351"/>
    <w:rsid w:val="00835ECB"/>
    <w:rsid w:val="00842031"/>
    <w:rsid w:val="0084741B"/>
    <w:rsid w:val="0086352C"/>
    <w:rsid w:val="00871EA4"/>
    <w:rsid w:val="00887F95"/>
    <w:rsid w:val="00895BBF"/>
    <w:rsid w:val="008A3BD8"/>
    <w:rsid w:val="008A7215"/>
    <w:rsid w:val="008D5381"/>
    <w:rsid w:val="008D59F8"/>
    <w:rsid w:val="008D7FA7"/>
    <w:rsid w:val="009052B0"/>
    <w:rsid w:val="00922F6D"/>
    <w:rsid w:val="0096161A"/>
    <w:rsid w:val="0097062D"/>
    <w:rsid w:val="0098036D"/>
    <w:rsid w:val="00984BE4"/>
    <w:rsid w:val="0098639F"/>
    <w:rsid w:val="00990E85"/>
    <w:rsid w:val="009A593B"/>
    <w:rsid w:val="009B7E6E"/>
    <w:rsid w:val="009C4180"/>
    <w:rsid w:val="009D3B7D"/>
    <w:rsid w:val="009E6C36"/>
    <w:rsid w:val="009F2C4A"/>
    <w:rsid w:val="00A15470"/>
    <w:rsid w:val="00A3531C"/>
    <w:rsid w:val="00A4059B"/>
    <w:rsid w:val="00A535A0"/>
    <w:rsid w:val="00A81788"/>
    <w:rsid w:val="00A81B54"/>
    <w:rsid w:val="00A91300"/>
    <w:rsid w:val="00A95E7C"/>
    <w:rsid w:val="00AA46A0"/>
    <w:rsid w:val="00AA56DD"/>
    <w:rsid w:val="00AB4CBA"/>
    <w:rsid w:val="00AC34B5"/>
    <w:rsid w:val="00AE09E6"/>
    <w:rsid w:val="00AE3EF2"/>
    <w:rsid w:val="00AE613D"/>
    <w:rsid w:val="00AF342C"/>
    <w:rsid w:val="00AF683C"/>
    <w:rsid w:val="00AF7776"/>
    <w:rsid w:val="00B02140"/>
    <w:rsid w:val="00B1533A"/>
    <w:rsid w:val="00B23D33"/>
    <w:rsid w:val="00B26599"/>
    <w:rsid w:val="00B33D14"/>
    <w:rsid w:val="00B44364"/>
    <w:rsid w:val="00B70E3E"/>
    <w:rsid w:val="00B73691"/>
    <w:rsid w:val="00BB0CE6"/>
    <w:rsid w:val="00BC1BCA"/>
    <w:rsid w:val="00BE0BB4"/>
    <w:rsid w:val="00C0437A"/>
    <w:rsid w:val="00C36621"/>
    <w:rsid w:val="00C45629"/>
    <w:rsid w:val="00C64E87"/>
    <w:rsid w:val="00C74D7B"/>
    <w:rsid w:val="00C7630F"/>
    <w:rsid w:val="00C94B45"/>
    <w:rsid w:val="00CA1263"/>
    <w:rsid w:val="00CA2463"/>
    <w:rsid w:val="00CA62AD"/>
    <w:rsid w:val="00CD1B62"/>
    <w:rsid w:val="00CD473D"/>
    <w:rsid w:val="00CD68BA"/>
    <w:rsid w:val="00D34162"/>
    <w:rsid w:val="00D341AA"/>
    <w:rsid w:val="00D604CC"/>
    <w:rsid w:val="00D65AEC"/>
    <w:rsid w:val="00D9584B"/>
    <w:rsid w:val="00DA5C74"/>
    <w:rsid w:val="00DC01DC"/>
    <w:rsid w:val="00E10606"/>
    <w:rsid w:val="00E111D4"/>
    <w:rsid w:val="00E16ED1"/>
    <w:rsid w:val="00E251D6"/>
    <w:rsid w:val="00E34643"/>
    <w:rsid w:val="00E35A30"/>
    <w:rsid w:val="00E55C25"/>
    <w:rsid w:val="00E634B6"/>
    <w:rsid w:val="00E63E61"/>
    <w:rsid w:val="00E679E7"/>
    <w:rsid w:val="00E70E5F"/>
    <w:rsid w:val="00E869A5"/>
    <w:rsid w:val="00E90CA2"/>
    <w:rsid w:val="00EA18B0"/>
    <w:rsid w:val="00EA3212"/>
    <w:rsid w:val="00EA7605"/>
    <w:rsid w:val="00EC2404"/>
    <w:rsid w:val="00EE793E"/>
    <w:rsid w:val="00EF7BB8"/>
    <w:rsid w:val="00F24ED1"/>
    <w:rsid w:val="00F30AFF"/>
    <w:rsid w:val="00F321BB"/>
    <w:rsid w:val="00F565E7"/>
    <w:rsid w:val="00F721D4"/>
    <w:rsid w:val="00F838C3"/>
    <w:rsid w:val="00F8567A"/>
    <w:rsid w:val="00F91A98"/>
    <w:rsid w:val="00F95946"/>
    <w:rsid w:val="00FA2486"/>
    <w:rsid w:val="00FA36FD"/>
    <w:rsid w:val="00FC72B1"/>
    <w:rsid w:val="00FF59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BC2C5"/>
  <w15:docId w15:val="{09A10806-A9D8-4B72-BB06-38057B881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4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41231A"/>
    <w:rPr>
      <w:b/>
      <w:bCs/>
    </w:rPr>
  </w:style>
  <w:style w:type="paragraph" w:styleId="Textodeglobo">
    <w:name w:val="Balloon Text"/>
    <w:basedOn w:val="Normal"/>
    <w:link w:val="TextodegloboCar"/>
    <w:uiPriority w:val="99"/>
    <w:semiHidden/>
    <w:unhideWhenUsed/>
    <w:rsid w:val="002776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7679"/>
    <w:rPr>
      <w:rFonts w:ascii="Segoe UI" w:hAnsi="Segoe UI" w:cs="Segoe UI"/>
      <w:sz w:val="18"/>
      <w:szCs w:val="18"/>
    </w:rPr>
  </w:style>
  <w:style w:type="paragraph" w:styleId="Prrafodelista">
    <w:name w:val="List Paragraph"/>
    <w:basedOn w:val="Normal"/>
    <w:uiPriority w:val="34"/>
    <w:qFormat/>
    <w:rsid w:val="00535FD0"/>
    <w:pPr>
      <w:spacing w:after="200" w:line="276" w:lineRule="auto"/>
      <w:ind w:left="720"/>
      <w:contextualSpacing/>
    </w:pPr>
  </w:style>
  <w:style w:type="table" w:styleId="Tablaconcuadrcula">
    <w:name w:val="Table Grid"/>
    <w:basedOn w:val="Tablanormal"/>
    <w:uiPriority w:val="39"/>
    <w:rsid w:val="00003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A56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56DD"/>
  </w:style>
  <w:style w:type="paragraph" w:styleId="Piedepgina">
    <w:name w:val="footer"/>
    <w:basedOn w:val="Normal"/>
    <w:link w:val="PiedepginaCar"/>
    <w:uiPriority w:val="99"/>
    <w:unhideWhenUsed/>
    <w:rsid w:val="00AA56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56DD"/>
  </w:style>
  <w:style w:type="table" w:customStyle="1" w:styleId="Tablaconcuadrcula3">
    <w:name w:val="Tabla con cuadrícula3"/>
    <w:basedOn w:val="Tablanormal"/>
    <w:uiPriority w:val="39"/>
    <w:rsid w:val="00756B3D"/>
    <w:pPr>
      <w:spacing w:after="0" w:line="240" w:lineRule="auto"/>
    </w:pPr>
    <w:rPr>
      <w:rFonts w:eastAsia="Calibri"/>
      <w:lang w:val="es-ES_trad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82032-F0A3-4291-A8DC-24C70A589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1937</Words>
  <Characters>10654</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Graciela Villanueva Zalapa</dc:creator>
  <cp:keywords/>
  <dc:description/>
  <cp:lastModifiedBy>Veneranda Sanchez Ortega</cp:lastModifiedBy>
  <cp:revision>3</cp:revision>
  <cp:lastPrinted>2024-07-09T17:52:00Z</cp:lastPrinted>
  <dcterms:created xsi:type="dcterms:W3CDTF">2024-08-22T19:01:00Z</dcterms:created>
  <dcterms:modified xsi:type="dcterms:W3CDTF">2024-08-22T19:05:00Z</dcterms:modified>
</cp:coreProperties>
</file>