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98DA" w14:textId="77777777" w:rsidR="00C524DA" w:rsidRPr="002D3724" w:rsidRDefault="00C524DA" w:rsidP="00AA56DD">
      <w:pPr>
        <w:spacing w:after="0" w:line="0" w:lineRule="atLeast"/>
        <w:jc w:val="center"/>
        <w:rPr>
          <w:b/>
          <w:bCs/>
          <w:sz w:val="32"/>
          <w:szCs w:val="32"/>
        </w:rPr>
      </w:pPr>
    </w:p>
    <w:p w14:paraId="7765D94D" w14:textId="77777777" w:rsidR="00C524DA" w:rsidRPr="002D3724" w:rsidRDefault="00C524DA" w:rsidP="00AA56DD">
      <w:pPr>
        <w:spacing w:after="0" w:line="0" w:lineRule="atLeast"/>
        <w:jc w:val="center"/>
        <w:rPr>
          <w:b/>
          <w:bCs/>
          <w:sz w:val="18"/>
          <w:szCs w:val="18"/>
        </w:rPr>
      </w:pPr>
    </w:p>
    <w:p w14:paraId="0DFA1DE3" w14:textId="25813CBE" w:rsidR="002D3724" w:rsidRPr="003A22ED" w:rsidRDefault="00D9584B" w:rsidP="003A22ED">
      <w:pPr>
        <w:spacing w:after="0" w:line="0" w:lineRule="atLeast"/>
        <w:jc w:val="center"/>
        <w:rPr>
          <w:b/>
          <w:bCs/>
          <w:sz w:val="28"/>
          <w:szCs w:val="28"/>
        </w:rPr>
      </w:pPr>
      <w:r w:rsidRPr="003A22ED">
        <w:rPr>
          <w:b/>
          <w:bCs/>
          <w:sz w:val="28"/>
          <w:szCs w:val="28"/>
        </w:rPr>
        <w:t>SESI</w:t>
      </w:r>
      <w:r w:rsidR="00321249" w:rsidRPr="003A22ED">
        <w:rPr>
          <w:b/>
          <w:bCs/>
          <w:sz w:val="28"/>
          <w:szCs w:val="28"/>
        </w:rPr>
        <w:t>O</w:t>
      </w:r>
      <w:r w:rsidRPr="003A22ED">
        <w:rPr>
          <w:b/>
          <w:bCs/>
          <w:sz w:val="28"/>
          <w:szCs w:val="28"/>
        </w:rPr>
        <w:t xml:space="preserve">N </w:t>
      </w:r>
      <w:r w:rsidR="004839E0" w:rsidRPr="003A22ED">
        <w:rPr>
          <w:b/>
          <w:bCs/>
          <w:sz w:val="28"/>
          <w:szCs w:val="28"/>
        </w:rPr>
        <w:t xml:space="preserve">EXTRAORDINARIA </w:t>
      </w:r>
      <w:r w:rsidRPr="003A22ED">
        <w:rPr>
          <w:b/>
          <w:bCs/>
          <w:sz w:val="28"/>
          <w:szCs w:val="28"/>
        </w:rPr>
        <w:t>1</w:t>
      </w:r>
      <w:r w:rsidR="00B23DFF" w:rsidRPr="003A22ED">
        <w:rPr>
          <w:b/>
          <w:bCs/>
          <w:sz w:val="28"/>
          <w:szCs w:val="28"/>
        </w:rPr>
        <w:t>9</w:t>
      </w:r>
      <w:r w:rsidRPr="003A22ED">
        <w:rPr>
          <w:b/>
          <w:bCs/>
          <w:sz w:val="28"/>
          <w:szCs w:val="28"/>
        </w:rPr>
        <w:t xml:space="preserve"> DE LA COMISI</w:t>
      </w:r>
      <w:r w:rsidR="0009223A" w:rsidRPr="003A22ED">
        <w:rPr>
          <w:b/>
          <w:bCs/>
          <w:sz w:val="28"/>
          <w:szCs w:val="28"/>
        </w:rPr>
        <w:t>Ó</w:t>
      </w:r>
      <w:r w:rsidRPr="003A22ED">
        <w:rPr>
          <w:b/>
          <w:bCs/>
          <w:sz w:val="28"/>
          <w:szCs w:val="28"/>
        </w:rPr>
        <w:t>N EDILICIA PERMANENTE DE OBRAS P</w:t>
      </w:r>
      <w:r w:rsidR="008D7FA7" w:rsidRPr="003A22ED">
        <w:rPr>
          <w:b/>
          <w:bCs/>
          <w:sz w:val="28"/>
          <w:szCs w:val="28"/>
        </w:rPr>
        <w:t>Ú</w:t>
      </w:r>
      <w:r w:rsidRPr="003A22ED">
        <w:rPr>
          <w:b/>
          <w:bCs/>
          <w:sz w:val="28"/>
          <w:szCs w:val="28"/>
        </w:rPr>
        <w:t>BLICAS, PLANEACI</w:t>
      </w:r>
      <w:r w:rsidR="0009223A" w:rsidRPr="003A22ED">
        <w:rPr>
          <w:b/>
          <w:bCs/>
          <w:sz w:val="28"/>
          <w:szCs w:val="28"/>
        </w:rPr>
        <w:t>Ó</w:t>
      </w:r>
      <w:r w:rsidRPr="003A22ED">
        <w:rPr>
          <w:b/>
          <w:bCs/>
          <w:sz w:val="28"/>
          <w:szCs w:val="28"/>
        </w:rPr>
        <w:t>N URBANA Y REGULARIZACI</w:t>
      </w:r>
      <w:r w:rsidR="0009223A" w:rsidRPr="003A22ED">
        <w:rPr>
          <w:b/>
          <w:bCs/>
          <w:sz w:val="28"/>
          <w:szCs w:val="28"/>
        </w:rPr>
        <w:t>Ó</w:t>
      </w:r>
      <w:r w:rsidRPr="003A22ED">
        <w:rPr>
          <w:b/>
          <w:bCs/>
          <w:sz w:val="28"/>
          <w:szCs w:val="28"/>
        </w:rPr>
        <w:t>N DE LA TENENCIA DE LA TIERRA</w:t>
      </w:r>
    </w:p>
    <w:p w14:paraId="6083544E" w14:textId="12EAC2C3" w:rsidR="00EE793E" w:rsidRPr="003A22ED" w:rsidRDefault="00B23DFF" w:rsidP="0084741B">
      <w:pPr>
        <w:jc w:val="both"/>
        <w:rPr>
          <w:rFonts w:ascii="Arial" w:hAnsi="Arial" w:cs="Arial"/>
        </w:rPr>
      </w:pPr>
      <w:r w:rsidRPr="003A22ED">
        <w:rPr>
          <w:rFonts w:ascii="Arial" w:hAnsi="Arial" w:cs="Arial"/>
        </w:rPr>
        <w:t>Que tal, muy b</w:t>
      </w:r>
      <w:r w:rsidR="0041231A" w:rsidRPr="003A22ED">
        <w:rPr>
          <w:rFonts w:ascii="Arial" w:hAnsi="Arial" w:cs="Arial"/>
        </w:rPr>
        <w:t>uen</w:t>
      </w:r>
      <w:r w:rsidR="00835ECB" w:rsidRPr="003A22ED">
        <w:rPr>
          <w:rFonts w:ascii="Arial" w:hAnsi="Arial" w:cs="Arial"/>
        </w:rPr>
        <w:t>a</w:t>
      </w:r>
      <w:r w:rsidR="0041231A" w:rsidRPr="003A22ED">
        <w:rPr>
          <w:rFonts w:ascii="Arial" w:hAnsi="Arial" w:cs="Arial"/>
        </w:rPr>
        <w:t xml:space="preserve">s </w:t>
      </w:r>
      <w:r w:rsidR="00835ECB" w:rsidRPr="003A22ED">
        <w:rPr>
          <w:rFonts w:ascii="Arial" w:hAnsi="Arial" w:cs="Arial"/>
        </w:rPr>
        <w:t>tardes</w:t>
      </w:r>
      <w:r w:rsidR="0084741B" w:rsidRPr="003A22ED">
        <w:rPr>
          <w:rFonts w:ascii="Arial" w:hAnsi="Arial" w:cs="Arial"/>
        </w:rPr>
        <w:t>, compañer</w:t>
      </w:r>
      <w:r w:rsidR="00240998" w:rsidRPr="003A22ED">
        <w:rPr>
          <w:rFonts w:ascii="Arial" w:hAnsi="Arial" w:cs="Arial"/>
        </w:rPr>
        <w:t>a</w:t>
      </w:r>
      <w:r w:rsidR="0084741B" w:rsidRPr="003A22ED">
        <w:rPr>
          <w:rFonts w:ascii="Arial" w:hAnsi="Arial" w:cs="Arial"/>
        </w:rPr>
        <w:t>s</w:t>
      </w:r>
      <w:r w:rsidRPr="003A22ED">
        <w:rPr>
          <w:rFonts w:ascii="Arial" w:hAnsi="Arial" w:cs="Arial"/>
        </w:rPr>
        <w:t xml:space="preserve">, compañero, me da mucho gusto que nos reunamos esta tarde, </w:t>
      </w:r>
      <w:r w:rsidR="00EE793E" w:rsidRPr="003A22ED">
        <w:rPr>
          <w:rFonts w:ascii="Arial" w:hAnsi="Arial" w:cs="Arial"/>
        </w:rPr>
        <w:t>siendo las</w:t>
      </w:r>
      <w:r w:rsidR="00535FD0" w:rsidRPr="003A22ED">
        <w:rPr>
          <w:rFonts w:ascii="Arial" w:hAnsi="Arial" w:cs="Arial"/>
        </w:rPr>
        <w:t xml:space="preserve"> </w:t>
      </w:r>
      <w:r w:rsidR="00C93B8D" w:rsidRPr="003A22ED">
        <w:rPr>
          <w:rFonts w:ascii="Arial" w:hAnsi="Arial" w:cs="Arial"/>
        </w:rPr>
        <w:t>13</w:t>
      </w:r>
      <w:r w:rsidR="00535FD0" w:rsidRPr="003A22ED">
        <w:rPr>
          <w:rFonts w:ascii="Arial" w:hAnsi="Arial" w:cs="Arial"/>
        </w:rPr>
        <w:t>:</w:t>
      </w:r>
      <w:r w:rsidRPr="003A22ED">
        <w:rPr>
          <w:rFonts w:ascii="Arial" w:hAnsi="Arial" w:cs="Arial"/>
        </w:rPr>
        <w:t>17</w:t>
      </w:r>
      <w:r w:rsidR="00535FD0" w:rsidRPr="003A22ED">
        <w:rPr>
          <w:rFonts w:ascii="Arial" w:hAnsi="Arial" w:cs="Arial"/>
        </w:rPr>
        <w:t xml:space="preserve"> </w:t>
      </w:r>
      <w:r w:rsidRPr="003A22ED">
        <w:rPr>
          <w:rFonts w:ascii="Arial" w:hAnsi="Arial" w:cs="Arial"/>
        </w:rPr>
        <w:t>Trece</w:t>
      </w:r>
      <w:r w:rsidR="00346D70" w:rsidRPr="003A22ED">
        <w:rPr>
          <w:rFonts w:ascii="Arial" w:hAnsi="Arial" w:cs="Arial"/>
        </w:rPr>
        <w:t xml:space="preserve"> </w:t>
      </w:r>
      <w:r w:rsidR="0036505B" w:rsidRPr="003A22ED">
        <w:rPr>
          <w:rFonts w:ascii="Arial" w:hAnsi="Arial" w:cs="Arial"/>
        </w:rPr>
        <w:t>h</w:t>
      </w:r>
      <w:r w:rsidR="00535FD0" w:rsidRPr="003A22ED">
        <w:rPr>
          <w:rFonts w:ascii="Arial" w:hAnsi="Arial" w:cs="Arial"/>
        </w:rPr>
        <w:t>oras</w:t>
      </w:r>
      <w:r w:rsidR="0050002F" w:rsidRPr="003A22ED">
        <w:rPr>
          <w:rFonts w:ascii="Arial" w:hAnsi="Arial" w:cs="Arial"/>
        </w:rPr>
        <w:t xml:space="preserve"> </w:t>
      </w:r>
      <w:r w:rsidR="00CA62AD" w:rsidRPr="003A22ED">
        <w:rPr>
          <w:rFonts w:ascii="Arial" w:hAnsi="Arial" w:cs="Arial"/>
        </w:rPr>
        <w:t xml:space="preserve">con </w:t>
      </w:r>
      <w:r w:rsidRPr="003A22ED">
        <w:rPr>
          <w:rFonts w:ascii="Arial" w:hAnsi="Arial" w:cs="Arial"/>
        </w:rPr>
        <w:t>diecisiete</w:t>
      </w:r>
      <w:r w:rsidR="003730EB" w:rsidRPr="003A22ED">
        <w:rPr>
          <w:rFonts w:ascii="Arial" w:hAnsi="Arial" w:cs="Arial"/>
        </w:rPr>
        <w:t xml:space="preserve"> </w:t>
      </w:r>
      <w:r w:rsidR="00CA62AD" w:rsidRPr="003A22ED">
        <w:rPr>
          <w:rFonts w:ascii="Arial" w:hAnsi="Arial" w:cs="Arial"/>
        </w:rPr>
        <w:t xml:space="preserve">minutos </w:t>
      </w:r>
      <w:r w:rsidR="0050002F" w:rsidRPr="003A22ED">
        <w:rPr>
          <w:rFonts w:ascii="Arial" w:hAnsi="Arial" w:cs="Arial"/>
        </w:rPr>
        <w:t>de</w:t>
      </w:r>
      <w:r w:rsidRPr="003A22ED">
        <w:rPr>
          <w:rFonts w:ascii="Arial" w:hAnsi="Arial" w:cs="Arial"/>
        </w:rPr>
        <w:t xml:space="preserve"> este </w:t>
      </w:r>
      <w:r w:rsidR="0044222A" w:rsidRPr="003A22ED">
        <w:rPr>
          <w:rFonts w:ascii="Arial" w:hAnsi="Arial" w:cs="Arial"/>
        </w:rPr>
        <w:t>m</w:t>
      </w:r>
      <w:r w:rsidRPr="003A22ED">
        <w:rPr>
          <w:rFonts w:ascii="Arial" w:hAnsi="Arial" w:cs="Arial"/>
        </w:rPr>
        <w:t>artes</w:t>
      </w:r>
      <w:r w:rsidR="0036505B" w:rsidRPr="003A22ED">
        <w:rPr>
          <w:rFonts w:ascii="Arial" w:hAnsi="Arial" w:cs="Arial"/>
        </w:rPr>
        <w:t xml:space="preserve"> </w:t>
      </w:r>
      <w:r w:rsidRPr="003A22ED">
        <w:rPr>
          <w:rFonts w:ascii="Arial" w:hAnsi="Arial" w:cs="Arial"/>
        </w:rPr>
        <w:t>23</w:t>
      </w:r>
      <w:r w:rsidR="002432F0" w:rsidRPr="003A22ED">
        <w:rPr>
          <w:rFonts w:ascii="Arial" w:hAnsi="Arial" w:cs="Arial"/>
        </w:rPr>
        <w:t xml:space="preserve"> </w:t>
      </w:r>
      <w:r w:rsidR="00136170" w:rsidRPr="003A22ED">
        <w:rPr>
          <w:rFonts w:ascii="Arial" w:hAnsi="Arial" w:cs="Arial"/>
        </w:rPr>
        <w:t xml:space="preserve">del mes de </w:t>
      </w:r>
      <w:r w:rsidRPr="003A22ED">
        <w:rPr>
          <w:rFonts w:ascii="Arial" w:hAnsi="Arial" w:cs="Arial"/>
        </w:rPr>
        <w:t>enero</w:t>
      </w:r>
      <w:r w:rsidR="00835ECB" w:rsidRPr="003A22ED">
        <w:rPr>
          <w:rFonts w:ascii="Arial" w:hAnsi="Arial" w:cs="Arial"/>
        </w:rPr>
        <w:t xml:space="preserve"> </w:t>
      </w:r>
      <w:r w:rsidR="00136170" w:rsidRPr="003A22ED">
        <w:rPr>
          <w:rFonts w:ascii="Arial" w:hAnsi="Arial" w:cs="Arial"/>
        </w:rPr>
        <w:t>de</w:t>
      </w:r>
      <w:r w:rsidRPr="003A22ED">
        <w:rPr>
          <w:rFonts w:ascii="Arial" w:hAnsi="Arial" w:cs="Arial"/>
        </w:rPr>
        <w:t xml:space="preserve">l año </w:t>
      </w:r>
      <w:r w:rsidR="00535FD0" w:rsidRPr="003A22ED">
        <w:rPr>
          <w:rFonts w:ascii="Arial" w:hAnsi="Arial" w:cs="Arial"/>
        </w:rPr>
        <w:t xml:space="preserve"> 202</w:t>
      </w:r>
      <w:r w:rsidRPr="003A22ED">
        <w:rPr>
          <w:rFonts w:ascii="Arial" w:hAnsi="Arial" w:cs="Arial"/>
        </w:rPr>
        <w:t>4</w:t>
      </w:r>
      <w:r w:rsidR="00136170" w:rsidRPr="003A22ED">
        <w:rPr>
          <w:rFonts w:ascii="Arial" w:hAnsi="Arial" w:cs="Arial"/>
        </w:rPr>
        <w:t xml:space="preserve"> </w:t>
      </w:r>
      <w:bookmarkStart w:id="0" w:name="_Hlk158119952"/>
      <w:r w:rsidR="00136170" w:rsidRPr="003A22ED">
        <w:rPr>
          <w:rFonts w:ascii="Arial" w:hAnsi="Arial" w:cs="Arial"/>
        </w:rPr>
        <w:t>dos mil veinti</w:t>
      </w:r>
      <w:bookmarkEnd w:id="0"/>
      <w:r w:rsidRPr="003A22ED">
        <w:rPr>
          <w:rFonts w:ascii="Arial" w:hAnsi="Arial" w:cs="Arial"/>
        </w:rPr>
        <w:t>cuatro</w:t>
      </w:r>
      <w:r w:rsidR="0084741B" w:rsidRPr="003A22ED">
        <w:rPr>
          <w:rFonts w:ascii="Arial" w:hAnsi="Arial" w:cs="Arial"/>
        </w:rPr>
        <w:t>,</w:t>
      </w:r>
      <w:r w:rsidR="0050002F" w:rsidRPr="003A22ED">
        <w:rPr>
          <w:rFonts w:ascii="Arial" w:hAnsi="Arial" w:cs="Arial"/>
        </w:rPr>
        <w:t xml:space="preserve"> </w:t>
      </w:r>
      <w:r w:rsidR="00AE09E6" w:rsidRPr="003A22ED">
        <w:rPr>
          <w:rFonts w:ascii="Arial" w:eastAsia="Times New Roman" w:hAnsi="Arial" w:cs="Arial"/>
        </w:rPr>
        <w:t xml:space="preserve">con fundamento en los artículos </w:t>
      </w:r>
      <w:r w:rsidR="002432F0" w:rsidRPr="003A22ED">
        <w:rPr>
          <w:rFonts w:ascii="Arial" w:eastAsia="Times New Roman" w:hAnsi="Arial" w:cs="Arial"/>
        </w:rPr>
        <w:t>17 numeral 2, 38</w:t>
      </w:r>
      <w:r w:rsidR="00AE09E6" w:rsidRPr="003A22ED">
        <w:rPr>
          <w:rFonts w:ascii="Arial" w:eastAsia="Times New Roman" w:hAnsi="Arial" w:cs="Arial"/>
        </w:rPr>
        <w:t xml:space="preserve"> fracción XV, 44, 47, 48 numeral 3 y 64 del Reglamento Interior del Ayuntamiento de Zapotlán el Grande</w:t>
      </w:r>
      <w:r w:rsidR="00AE09E6" w:rsidRPr="003A22ED">
        <w:rPr>
          <w:rFonts w:ascii="Arial" w:hAnsi="Arial" w:cs="Arial"/>
        </w:rPr>
        <w:t>,</w:t>
      </w:r>
      <w:r w:rsidR="009E6C36" w:rsidRPr="003A22ED">
        <w:rPr>
          <w:rFonts w:ascii="Arial" w:hAnsi="Arial" w:cs="Arial"/>
        </w:rPr>
        <w:t xml:space="preserve"> Jalisco;</w:t>
      </w:r>
      <w:r w:rsidR="00AE09E6" w:rsidRPr="003A22ED">
        <w:rPr>
          <w:rFonts w:ascii="Arial" w:hAnsi="Arial" w:cs="Arial"/>
        </w:rPr>
        <w:t xml:space="preserve"> </w:t>
      </w:r>
      <w:r w:rsidR="00240998" w:rsidRPr="003A22ED">
        <w:rPr>
          <w:rFonts w:ascii="Arial" w:hAnsi="Arial" w:cs="Arial"/>
        </w:rPr>
        <w:t>d</w:t>
      </w:r>
      <w:r w:rsidR="00AE09E6" w:rsidRPr="003A22ED">
        <w:rPr>
          <w:rFonts w:ascii="Arial" w:hAnsi="Arial" w:cs="Arial"/>
        </w:rPr>
        <w:t xml:space="preserve">oy inicio a esta </w:t>
      </w:r>
      <w:r w:rsidR="00136170" w:rsidRPr="003A22ED">
        <w:rPr>
          <w:rFonts w:ascii="Arial" w:hAnsi="Arial" w:cs="Arial"/>
        </w:rPr>
        <w:t xml:space="preserve">sesión </w:t>
      </w:r>
      <w:r w:rsidR="004839E0" w:rsidRPr="003A22ED">
        <w:rPr>
          <w:rFonts w:ascii="Arial" w:hAnsi="Arial" w:cs="Arial"/>
        </w:rPr>
        <w:t>extraordinaria</w:t>
      </w:r>
      <w:r w:rsidR="0044222A" w:rsidRPr="003A22ED">
        <w:rPr>
          <w:rFonts w:ascii="Arial" w:hAnsi="Arial" w:cs="Arial"/>
        </w:rPr>
        <w:t xml:space="preserve"> numero 1</w:t>
      </w:r>
      <w:r w:rsidRPr="003A22ED">
        <w:rPr>
          <w:rFonts w:ascii="Arial" w:hAnsi="Arial" w:cs="Arial"/>
        </w:rPr>
        <w:t>9</w:t>
      </w:r>
      <w:r w:rsidR="00136170" w:rsidRPr="003A22ED">
        <w:rPr>
          <w:rFonts w:ascii="Arial" w:hAnsi="Arial" w:cs="Arial"/>
        </w:rPr>
        <w:t xml:space="preserve"> </w:t>
      </w:r>
      <w:r w:rsidR="00AE09E6" w:rsidRPr="003A22ED">
        <w:rPr>
          <w:rFonts w:ascii="Arial" w:hAnsi="Arial" w:cs="Arial"/>
        </w:rPr>
        <w:t xml:space="preserve">convocada </w:t>
      </w:r>
      <w:r w:rsidR="00264AF4" w:rsidRPr="003A22ED">
        <w:rPr>
          <w:rFonts w:ascii="Arial" w:hAnsi="Arial" w:cs="Arial"/>
        </w:rPr>
        <w:t xml:space="preserve"> </w:t>
      </w:r>
      <w:r w:rsidR="0084741B" w:rsidRPr="003A22ED">
        <w:rPr>
          <w:rFonts w:ascii="Arial" w:hAnsi="Arial" w:cs="Arial"/>
        </w:rPr>
        <w:t xml:space="preserve">mediante oficio número </w:t>
      </w:r>
      <w:r w:rsidRPr="003A22ED">
        <w:rPr>
          <w:rFonts w:ascii="Arial" w:hAnsi="Arial" w:cs="Arial"/>
          <w:b/>
          <w:bCs/>
        </w:rPr>
        <w:t>0030</w:t>
      </w:r>
      <w:r w:rsidR="00DA5C74" w:rsidRPr="003A22ED">
        <w:rPr>
          <w:rFonts w:ascii="Arial" w:hAnsi="Arial" w:cs="Arial"/>
          <w:b/>
          <w:bCs/>
        </w:rPr>
        <w:t>/</w:t>
      </w:r>
      <w:r w:rsidR="0084741B" w:rsidRPr="003A22ED">
        <w:rPr>
          <w:rFonts w:ascii="Arial" w:hAnsi="Arial" w:cs="Arial"/>
          <w:b/>
          <w:bCs/>
        </w:rPr>
        <w:t>202</w:t>
      </w:r>
      <w:r w:rsidRPr="003A22ED">
        <w:rPr>
          <w:rFonts w:ascii="Arial" w:hAnsi="Arial" w:cs="Arial"/>
          <w:b/>
          <w:bCs/>
        </w:rPr>
        <w:t>4</w:t>
      </w:r>
      <w:r w:rsidR="0084741B" w:rsidRPr="003A22ED">
        <w:rPr>
          <w:rFonts w:ascii="Arial" w:hAnsi="Arial" w:cs="Arial"/>
        </w:rPr>
        <w:t xml:space="preserve"> y </w:t>
      </w:r>
      <w:r w:rsidR="0084741B" w:rsidRPr="003A22ED">
        <w:rPr>
          <w:rFonts w:ascii="Arial" w:eastAsia="Times New Roman" w:hAnsi="Arial" w:cs="Arial"/>
        </w:rPr>
        <w:t xml:space="preserve">estando reunidos </w:t>
      </w:r>
      <w:r w:rsidR="0041231A" w:rsidRPr="003A22ED">
        <w:rPr>
          <w:rFonts w:ascii="Arial" w:eastAsia="Times New Roman" w:hAnsi="Arial" w:cs="Arial"/>
        </w:rPr>
        <w:t xml:space="preserve">en la sala de </w:t>
      </w:r>
      <w:r w:rsidR="00535FD0" w:rsidRPr="003A22ED">
        <w:rPr>
          <w:rFonts w:ascii="Arial" w:eastAsia="Times New Roman" w:hAnsi="Arial" w:cs="Arial"/>
        </w:rPr>
        <w:t xml:space="preserve">Juntas de </w:t>
      </w:r>
      <w:r w:rsidR="009E6C36" w:rsidRPr="003A22ED">
        <w:rPr>
          <w:rFonts w:ascii="Arial" w:eastAsia="Times New Roman" w:hAnsi="Arial" w:cs="Arial"/>
        </w:rPr>
        <w:t xml:space="preserve">la </w:t>
      </w:r>
      <w:r w:rsidR="00535FD0" w:rsidRPr="003A22ED">
        <w:rPr>
          <w:rFonts w:ascii="Arial" w:eastAsia="Times New Roman" w:hAnsi="Arial" w:cs="Arial"/>
        </w:rPr>
        <w:t>Presidencia</w:t>
      </w:r>
      <w:r w:rsidR="0041231A" w:rsidRPr="003A22ED">
        <w:rPr>
          <w:rFonts w:ascii="Arial" w:eastAsia="Times New Roman" w:hAnsi="Arial" w:cs="Arial"/>
        </w:rPr>
        <w:t xml:space="preserve"> </w:t>
      </w:r>
      <w:r w:rsidR="003730EB" w:rsidRPr="003A22ED">
        <w:rPr>
          <w:rFonts w:ascii="Arial" w:eastAsia="Times New Roman" w:hAnsi="Arial" w:cs="Arial"/>
        </w:rPr>
        <w:t xml:space="preserve">Municipal </w:t>
      </w:r>
      <w:r w:rsidR="0041231A" w:rsidRPr="003A22ED">
        <w:rPr>
          <w:rFonts w:ascii="Arial" w:eastAsia="Times New Roman" w:hAnsi="Arial" w:cs="Arial"/>
        </w:rPr>
        <w:t xml:space="preserve">ubicada </w:t>
      </w:r>
      <w:r w:rsidR="00535FD0" w:rsidRPr="003A22ED">
        <w:rPr>
          <w:rFonts w:ascii="Arial" w:eastAsia="Times New Roman" w:hAnsi="Arial" w:cs="Arial"/>
        </w:rPr>
        <w:t>en el Interior de Palacio Municipal, con domicilio en Cristóbal Colón #62</w:t>
      </w:r>
      <w:r w:rsidR="00240998" w:rsidRPr="003A22ED">
        <w:rPr>
          <w:rFonts w:ascii="Arial" w:eastAsia="Times New Roman" w:hAnsi="Arial" w:cs="Arial"/>
          <w:bCs/>
        </w:rPr>
        <w:t>,</w:t>
      </w:r>
      <w:r w:rsidR="0084741B" w:rsidRPr="003A22ED">
        <w:rPr>
          <w:rFonts w:ascii="Arial" w:eastAsia="Times New Roman" w:hAnsi="Arial" w:cs="Arial"/>
        </w:rPr>
        <w:t xml:space="preserve"> procedo a hacer pase de lista </w:t>
      </w:r>
      <w:r w:rsidR="00E251D6" w:rsidRPr="003A22ED">
        <w:rPr>
          <w:rFonts w:ascii="Arial" w:eastAsia="Times New Roman" w:hAnsi="Arial" w:cs="Arial"/>
        </w:rPr>
        <w:t xml:space="preserve">de </w:t>
      </w:r>
      <w:r w:rsidR="0084741B" w:rsidRPr="003A22ED">
        <w:rPr>
          <w:rFonts w:ascii="Arial" w:hAnsi="Arial" w:cs="Arial"/>
        </w:rPr>
        <w:t>asistencia y declaración de quorum legal</w:t>
      </w:r>
      <w:r w:rsidRPr="003A22ED">
        <w:rPr>
          <w:rFonts w:ascii="Arial" w:hAnsi="Arial" w:cs="Arial"/>
        </w:rPr>
        <w:t>.</w:t>
      </w:r>
      <w:r w:rsidR="0044222A" w:rsidRPr="003A22ED">
        <w:rPr>
          <w:rFonts w:ascii="Arial" w:hAnsi="Arial" w:cs="Arial"/>
        </w:rPr>
        <w:t>.</w:t>
      </w:r>
    </w:p>
    <w:p w14:paraId="59A723AA" w14:textId="5DD4D3B7" w:rsidR="0044222A" w:rsidRPr="00B23DFF" w:rsidRDefault="00511CF2" w:rsidP="0084741B">
      <w:pPr>
        <w:jc w:val="both"/>
        <w:rPr>
          <w:rFonts w:ascii="Arial" w:hAnsi="Arial" w:cs="Arial"/>
          <w:b/>
          <w:bCs/>
          <w:sz w:val="24"/>
          <w:szCs w:val="24"/>
        </w:rPr>
      </w:pPr>
      <w:r w:rsidRPr="00CA2463">
        <w:rPr>
          <w:rFonts w:ascii="Arial" w:hAnsi="Arial" w:cs="Arial"/>
          <w:b/>
          <w:bCs/>
          <w:sz w:val="24"/>
          <w:szCs w:val="24"/>
        </w:rPr>
        <w:t>PUNTO No.</w:t>
      </w:r>
      <w:r w:rsidR="0009223A" w:rsidRPr="00CA2463">
        <w:rPr>
          <w:rFonts w:ascii="Arial" w:hAnsi="Arial" w:cs="Arial"/>
          <w:b/>
          <w:bCs/>
          <w:sz w:val="24"/>
          <w:szCs w:val="24"/>
        </w:rPr>
        <w:t xml:space="preserve">1.- LISTA DE ASISTENCIA Y DECLARACIÓN DEL QUÓRUM </w:t>
      </w:r>
      <w:r w:rsidR="00887F95" w:rsidRPr="00CA2463">
        <w:rPr>
          <w:rFonts w:ascii="Arial" w:hAnsi="Arial" w:cs="Arial"/>
          <w:b/>
          <w:bCs/>
          <w:sz w:val="24"/>
          <w:szCs w:val="24"/>
        </w:rPr>
        <w:t xml:space="preserve"> </w:t>
      </w:r>
    </w:p>
    <w:tbl>
      <w:tblPr>
        <w:tblStyle w:val="Tablaconcuadrcula"/>
        <w:tblW w:w="8926" w:type="dxa"/>
        <w:tblLook w:val="04A0" w:firstRow="1" w:lastRow="0" w:firstColumn="1" w:lastColumn="0" w:noHBand="0" w:noVBand="1"/>
      </w:tblPr>
      <w:tblGrid>
        <w:gridCol w:w="2058"/>
        <w:gridCol w:w="4618"/>
        <w:gridCol w:w="1116"/>
        <w:gridCol w:w="1134"/>
      </w:tblGrid>
      <w:tr w:rsidR="004839E0" w:rsidRPr="00CA2463" w14:paraId="4504231C" w14:textId="71E87515" w:rsidTr="00B23DFF">
        <w:trPr>
          <w:trHeight w:val="120"/>
        </w:trPr>
        <w:tc>
          <w:tcPr>
            <w:tcW w:w="2058" w:type="dxa"/>
          </w:tcPr>
          <w:p w14:paraId="1BEA658B" w14:textId="71343472" w:rsidR="004839E0" w:rsidRPr="00A4059B" w:rsidRDefault="004839E0" w:rsidP="0084741B">
            <w:pPr>
              <w:jc w:val="both"/>
              <w:rPr>
                <w:rFonts w:ascii="Arial" w:hAnsi="Arial" w:cs="Arial"/>
                <w:b/>
                <w:bCs/>
                <w:szCs w:val="24"/>
              </w:rPr>
            </w:pPr>
            <w:r w:rsidRPr="00A4059B">
              <w:rPr>
                <w:rFonts w:ascii="Arial" w:hAnsi="Arial" w:cs="Arial"/>
                <w:b/>
                <w:bCs/>
                <w:szCs w:val="24"/>
              </w:rPr>
              <w:t xml:space="preserve"> Cargo</w:t>
            </w:r>
          </w:p>
        </w:tc>
        <w:tc>
          <w:tcPr>
            <w:tcW w:w="4618" w:type="dxa"/>
          </w:tcPr>
          <w:p w14:paraId="0A464650" w14:textId="7F25D324" w:rsidR="004839E0" w:rsidRPr="00A4059B" w:rsidRDefault="004839E0" w:rsidP="0084741B">
            <w:pPr>
              <w:jc w:val="both"/>
              <w:rPr>
                <w:rFonts w:ascii="Arial" w:hAnsi="Arial" w:cs="Arial"/>
                <w:b/>
                <w:bCs/>
                <w:sz w:val="20"/>
              </w:rPr>
            </w:pPr>
            <w:r w:rsidRPr="00A4059B">
              <w:rPr>
                <w:rFonts w:ascii="Arial" w:hAnsi="Arial" w:cs="Arial"/>
                <w:b/>
                <w:bCs/>
                <w:sz w:val="20"/>
              </w:rPr>
              <w:t>Nombre</w:t>
            </w:r>
          </w:p>
        </w:tc>
        <w:tc>
          <w:tcPr>
            <w:tcW w:w="1116" w:type="dxa"/>
          </w:tcPr>
          <w:p w14:paraId="1309B623" w14:textId="3DF4D092" w:rsidR="004839E0" w:rsidRPr="00A4059B" w:rsidRDefault="007D30DF" w:rsidP="00D9584B">
            <w:pPr>
              <w:jc w:val="both"/>
              <w:rPr>
                <w:rFonts w:ascii="Arial" w:hAnsi="Arial" w:cs="Arial"/>
                <w:b/>
                <w:bCs/>
                <w:sz w:val="20"/>
              </w:rPr>
            </w:pPr>
            <w:r>
              <w:rPr>
                <w:rFonts w:ascii="Arial" w:hAnsi="Arial" w:cs="Arial"/>
                <w:b/>
                <w:bCs/>
                <w:sz w:val="20"/>
              </w:rPr>
              <w:t>Presente</w:t>
            </w:r>
          </w:p>
        </w:tc>
        <w:tc>
          <w:tcPr>
            <w:tcW w:w="1134" w:type="dxa"/>
          </w:tcPr>
          <w:p w14:paraId="7DE0973E" w14:textId="2D69159C" w:rsidR="004839E0" w:rsidRPr="00A4059B" w:rsidRDefault="007D30DF" w:rsidP="00D9584B">
            <w:pPr>
              <w:jc w:val="both"/>
              <w:rPr>
                <w:rFonts w:ascii="Arial" w:hAnsi="Arial" w:cs="Arial"/>
                <w:b/>
                <w:bCs/>
                <w:sz w:val="20"/>
              </w:rPr>
            </w:pPr>
            <w:r>
              <w:rPr>
                <w:rFonts w:ascii="Arial" w:hAnsi="Arial" w:cs="Arial"/>
                <w:b/>
                <w:bCs/>
                <w:sz w:val="20"/>
              </w:rPr>
              <w:t>Ausente</w:t>
            </w:r>
          </w:p>
        </w:tc>
      </w:tr>
      <w:tr w:rsidR="004839E0" w:rsidRPr="00CA2463" w14:paraId="40CB2BF4" w14:textId="77777777" w:rsidTr="00B23DFF">
        <w:trPr>
          <w:trHeight w:val="363"/>
        </w:trPr>
        <w:tc>
          <w:tcPr>
            <w:tcW w:w="2058" w:type="dxa"/>
          </w:tcPr>
          <w:p w14:paraId="2E2BF9A1" w14:textId="4AC34F2B" w:rsidR="004839E0" w:rsidRPr="00A4059B" w:rsidRDefault="004839E0" w:rsidP="0084741B">
            <w:pPr>
              <w:jc w:val="both"/>
              <w:rPr>
                <w:rFonts w:ascii="Arial" w:hAnsi="Arial" w:cs="Arial"/>
                <w:szCs w:val="24"/>
              </w:rPr>
            </w:pPr>
            <w:r w:rsidRPr="00A4059B">
              <w:rPr>
                <w:rFonts w:ascii="Arial" w:hAnsi="Arial" w:cs="Arial"/>
                <w:szCs w:val="24"/>
              </w:rPr>
              <w:t>Presidente</w:t>
            </w:r>
          </w:p>
        </w:tc>
        <w:tc>
          <w:tcPr>
            <w:tcW w:w="4618" w:type="dxa"/>
          </w:tcPr>
          <w:p w14:paraId="681453D4" w14:textId="3528F2D7" w:rsidR="004839E0" w:rsidRPr="00050F06" w:rsidRDefault="004839E0" w:rsidP="0084741B">
            <w:pPr>
              <w:jc w:val="both"/>
              <w:rPr>
                <w:rFonts w:ascii="Arial" w:hAnsi="Arial" w:cs="Arial"/>
                <w:sz w:val="20"/>
              </w:rPr>
            </w:pPr>
            <w:r w:rsidRPr="00050F06">
              <w:rPr>
                <w:rFonts w:ascii="Arial" w:hAnsi="Arial" w:cs="Arial"/>
                <w:sz w:val="20"/>
              </w:rPr>
              <w:t>ALEJANDRO BÁRRAGAN SÁNCHEZ</w:t>
            </w:r>
          </w:p>
        </w:tc>
        <w:tc>
          <w:tcPr>
            <w:tcW w:w="1116" w:type="dxa"/>
          </w:tcPr>
          <w:p w14:paraId="0662ACDC" w14:textId="32233420" w:rsidR="004839E0" w:rsidRPr="00CA2463" w:rsidRDefault="003730EB" w:rsidP="00D9584B">
            <w:pPr>
              <w:jc w:val="both"/>
              <w:rPr>
                <w:rFonts w:ascii="Arial" w:hAnsi="Arial" w:cs="Arial"/>
                <w:bCs/>
                <w:sz w:val="20"/>
              </w:rPr>
            </w:pPr>
            <w:r>
              <w:rPr>
                <w:rFonts w:ascii="Arial" w:hAnsi="Arial" w:cs="Arial"/>
                <w:bCs/>
                <w:noProof/>
                <w:sz w:val="20"/>
              </w:rPr>
              <w:drawing>
                <wp:inline distT="0" distB="0" distL="0" distR="0" wp14:anchorId="298C3678" wp14:editId="39F2C959">
                  <wp:extent cx="201295" cy="201295"/>
                  <wp:effectExtent l="0" t="0" r="8255" b="8255"/>
                  <wp:docPr id="1499300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6EE0CAA6" w14:textId="769D2A0A" w:rsidR="004839E0" w:rsidRPr="00CA2463" w:rsidRDefault="004839E0" w:rsidP="00D9584B">
            <w:pPr>
              <w:jc w:val="both"/>
              <w:rPr>
                <w:rFonts w:ascii="Arial" w:hAnsi="Arial" w:cs="Arial"/>
                <w:bCs/>
                <w:sz w:val="20"/>
              </w:rPr>
            </w:pPr>
          </w:p>
        </w:tc>
      </w:tr>
      <w:tr w:rsidR="00B23DFF" w:rsidRPr="00CA2463" w14:paraId="540AC0AA" w14:textId="03DFE53D" w:rsidTr="00B23DFF">
        <w:trPr>
          <w:trHeight w:val="284"/>
        </w:trPr>
        <w:tc>
          <w:tcPr>
            <w:tcW w:w="2058" w:type="dxa"/>
          </w:tcPr>
          <w:p w14:paraId="4AC3BDEA" w14:textId="21FC3280" w:rsidR="00B23DFF" w:rsidRPr="00A4059B" w:rsidRDefault="00B23DFF" w:rsidP="0084741B">
            <w:pPr>
              <w:jc w:val="both"/>
              <w:rPr>
                <w:rFonts w:ascii="Arial" w:hAnsi="Arial" w:cs="Arial"/>
                <w:szCs w:val="24"/>
              </w:rPr>
            </w:pPr>
            <w:r w:rsidRPr="00A4059B">
              <w:rPr>
                <w:rFonts w:ascii="Arial" w:hAnsi="Arial" w:cs="Arial"/>
                <w:szCs w:val="24"/>
              </w:rPr>
              <w:t>Vocal</w:t>
            </w:r>
          </w:p>
        </w:tc>
        <w:tc>
          <w:tcPr>
            <w:tcW w:w="4618" w:type="dxa"/>
          </w:tcPr>
          <w:p w14:paraId="5259A48E" w14:textId="6A9EFE1A" w:rsidR="00B23DFF" w:rsidRPr="00050F06" w:rsidRDefault="00B23DFF" w:rsidP="0084741B">
            <w:pPr>
              <w:jc w:val="both"/>
              <w:rPr>
                <w:rFonts w:ascii="Arial" w:hAnsi="Arial" w:cs="Arial"/>
                <w:sz w:val="20"/>
              </w:rPr>
            </w:pPr>
            <w:r w:rsidRPr="00050F06">
              <w:rPr>
                <w:rFonts w:ascii="Arial" w:hAnsi="Arial" w:cs="Arial"/>
                <w:sz w:val="20"/>
              </w:rPr>
              <w:t>TANIA MAGDALENA BERNARDINO JUAREZ</w:t>
            </w:r>
          </w:p>
        </w:tc>
        <w:tc>
          <w:tcPr>
            <w:tcW w:w="1116" w:type="dxa"/>
          </w:tcPr>
          <w:p w14:paraId="35245D32" w14:textId="22A1AE4A" w:rsidR="00B23DFF" w:rsidRPr="00CA2463" w:rsidRDefault="00B23DFF" w:rsidP="00B23DFF">
            <w:pPr>
              <w:rPr>
                <w:rFonts w:ascii="Arial" w:hAnsi="Arial" w:cs="Arial"/>
                <w:sz w:val="20"/>
              </w:rPr>
            </w:pPr>
            <w:r>
              <w:rPr>
                <w:rFonts w:ascii="Arial" w:hAnsi="Arial" w:cs="Arial"/>
                <w:noProof/>
                <w:sz w:val="20"/>
              </w:rPr>
              <w:drawing>
                <wp:anchor distT="0" distB="0" distL="114300" distR="114300" simplePos="0" relativeHeight="251663360" behindDoc="1" locked="0" layoutInCell="1" allowOverlap="1" wp14:anchorId="3274502F" wp14:editId="50BF816B">
                  <wp:simplePos x="0" y="0"/>
                  <wp:positionH relativeFrom="column">
                    <wp:posOffset>-20320</wp:posOffset>
                  </wp:positionH>
                  <wp:positionV relativeFrom="paragraph">
                    <wp:posOffset>-17145</wp:posOffset>
                  </wp:positionV>
                  <wp:extent cx="201295" cy="201295"/>
                  <wp:effectExtent l="0" t="0" r="8255" b="8255"/>
                  <wp:wrapNone/>
                  <wp:docPr id="1867117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r>
              <w:rPr>
                <w:rFonts w:ascii="Arial" w:hAnsi="Arial" w:cs="Arial"/>
                <w:sz w:val="20"/>
              </w:rPr>
              <w:t xml:space="preserve">  </w:t>
            </w:r>
          </w:p>
        </w:tc>
        <w:tc>
          <w:tcPr>
            <w:tcW w:w="1134" w:type="dxa"/>
          </w:tcPr>
          <w:p w14:paraId="3F6A0ABC" w14:textId="77777777" w:rsidR="00B23DFF" w:rsidRPr="00CA2463" w:rsidRDefault="00B23DFF" w:rsidP="00D223B9">
            <w:pPr>
              <w:jc w:val="center"/>
              <w:rPr>
                <w:rFonts w:ascii="Arial" w:hAnsi="Arial" w:cs="Arial"/>
                <w:sz w:val="20"/>
              </w:rPr>
            </w:pPr>
          </w:p>
        </w:tc>
      </w:tr>
      <w:tr w:rsidR="004839E0" w:rsidRPr="00CA2463" w14:paraId="6BADED24" w14:textId="080A82A1" w:rsidTr="00B23DFF">
        <w:trPr>
          <w:trHeight w:val="234"/>
        </w:trPr>
        <w:tc>
          <w:tcPr>
            <w:tcW w:w="2058" w:type="dxa"/>
          </w:tcPr>
          <w:p w14:paraId="3B8E14DF" w14:textId="591DEEAB" w:rsidR="004839E0" w:rsidRPr="00A4059B" w:rsidRDefault="004839E0" w:rsidP="0084741B">
            <w:pPr>
              <w:jc w:val="both"/>
              <w:rPr>
                <w:rFonts w:ascii="Arial" w:hAnsi="Arial" w:cs="Arial"/>
                <w:szCs w:val="24"/>
              </w:rPr>
            </w:pPr>
            <w:r w:rsidRPr="00A4059B">
              <w:rPr>
                <w:rFonts w:ascii="Arial" w:hAnsi="Arial" w:cs="Arial"/>
                <w:szCs w:val="24"/>
              </w:rPr>
              <w:t xml:space="preserve">Vocal </w:t>
            </w:r>
          </w:p>
        </w:tc>
        <w:tc>
          <w:tcPr>
            <w:tcW w:w="4618" w:type="dxa"/>
          </w:tcPr>
          <w:p w14:paraId="54C3840E" w14:textId="70872B1F" w:rsidR="004839E0" w:rsidRPr="00050F06" w:rsidRDefault="004839E0" w:rsidP="0084741B">
            <w:pPr>
              <w:jc w:val="both"/>
              <w:rPr>
                <w:rFonts w:ascii="Arial" w:hAnsi="Arial" w:cs="Arial"/>
                <w:sz w:val="20"/>
              </w:rPr>
            </w:pPr>
            <w:r w:rsidRPr="00050F06">
              <w:rPr>
                <w:rFonts w:ascii="Arial" w:hAnsi="Arial" w:cs="Arial"/>
                <w:sz w:val="20"/>
              </w:rPr>
              <w:t>MAGALI CASILLAS CONTRERAS</w:t>
            </w:r>
          </w:p>
        </w:tc>
        <w:tc>
          <w:tcPr>
            <w:tcW w:w="1116" w:type="dxa"/>
          </w:tcPr>
          <w:p w14:paraId="0C12695F" w14:textId="6486278F" w:rsidR="004839E0" w:rsidRPr="00CA2463" w:rsidRDefault="003730EB">
            <w:pPr>
              <w:rPr>
                <w:rFonts w:ascii="Arial" w:hAnsi="Arial" w:cs="Arial"/>
                <w:sz w:val="20"/>
              </w:rPr>
            </w:pPr>
            <w:r>
              <w:rPr>
                <w:rFonts w:ascii="Arial" w:hAnsi="Arial" w:cs="Arial"/>
                <w:noProof/>
                <w:sz w:val="20"/>
              </w:rPr>
              <w:drawing>
                <wp:inline distT="0" distB="0" distL="0" distR="0" wp14:anchorId="3CA032A8" wp14:editId="702C09F0">
                  <wp:extent cx="201295" cy="201295"/>
                  <wp:effectExtent l="0" t="0" r="8255" b="8255"/>
                  <wp:docPr id="11533601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16421F0D" w14:textId="77777777" w:rsidR="004839E0" w:rsidRPr="00CA2463" w:rsidRDefault="004839E0" w:rsidP="0084741B">
            <w:pPr>
              <w:jc w:val="both"/>
              <w:rPr>
                <w:rFonts w:ascii="Arial" w:hAnsi="Arial" w:cs="Arial"/>
                <w:sz w:val="20"/>
              </w:rPr>
            </w:pPr>
          </w:p>
        </w:tc>
      </w:tr>
    </w:tbl>
    <w:p w14:paraId="59849201" w14:textId="0662FCCA" w:rsidR="002432F0" w:rsidRPr="00AB4CBA" w:rsidRDefault="00B23DFF" w:rsidP="0009223A">
      <w:pPr>
        <w:jc w:val="both"/>
        <w:rPr>
          <w:rFonts w:ascii="Arial" w:eastAsia="Times New Roman" w:hAnsi="Arial" w:cs="Arial"/>
          <w:sz w:val="24"/>
          <w:szCs w:val="24"/>
        </w:rPr>
      </w:pPr>
      <w:r w:rsidRPr="00AB4CBA">
        <w:rPr>
          <w:rFonts w:ascii="Arial" w:eastAsia="Times New Roman" w:hAnsi="Arial" w:cs="Arial"/>
          <w:sz w:val="24"/>
          <w:szCs w:val="24"/>
        </w:rPr>
        <w:t>Estando todos los integrantes de la comisión presentes y con fundamento en el artículo 45 del Reglamento Interior del Ayuntamiento de Zapotlán el Grande tengo a bien declarar que existe quorum por lo que podemos sesionar válidamente</w:t>
      </w:r>
      <w:r>
        <w:rPr>
          <w:rFonts w:ascii="Arial" w:eastAsia="Times New Roman" w:hAnsi="Arial" w:cs="Arial"/>
          <w:sz w:val="24"/>
          <w:szCs w:val="24"/>
        </w:rPr>
        <w:t xml:space="preserve"> </w:t>
      </w:r>
      <w:r w:rsidR="002432F0">
        <w:rPr>
          <w:rFonts w:ascii="Arial" w:eastAsia="Times New Roman" w:hAnsi="Arial" w:cs="Arial"/>
          <w:sz w:val="24"/>
          <w:szCs w:val="24"/>
        </w:rPr>
        <w:t>Pasamos a</w:t>
      </w:r>
      <w:r>
        <w:rPr>
          <w:rFonts w:ascii="Arial" w:eastAsia="Times New Roman" w:hAnsi="Arial" w:cs="Arial"/>
          <w:sz w:val="24"/>
          <w:szCs w:val="24"/>
        </w:rPr>
        <w:t>l</w:t>
      </w:r>
      <w:r w:rsidR="002432F0">
        <w:rPr>
          <w:rFonts w:ascii="Arial" w:eastAsia="Times New Roman" w:hAnsi="Arial" w:cs="Arial"/>
          <w:sz w:val="24"/>
          <w:szCs w:val="24"/>
        </w:rPr>
        <w:t>…</w:t>
      </w:r>
    </w:p>
    <w:p w14:paraId="61E009D4" w14:textId="3973F6C2" w:rsidR="00136170" w:rsidRPr="00CA2463" w:rsidRDefault="00511CF2" w:rsidP="00136170">
      <w:pPr>
        <w:rPr>
          <w:rFonts w:ascii="Arial" w:hAnsi="Arial" w:cs="Arial"/>
          <w:b/>
          <w:bCs/>
          <w:sz w:val="32"/>
          <w:szCs w:val="20"/>
        </w:rPr>
      </w:pPr>
      <w:r w:rsidRPr="00CA2463">
        <w:rPr>
          <w:rFonts w:ascii="Arial" w:hAnsi="Arial" w:cs="Arial"/>
          <w:b/>
          <w:bCs/>
          <w:sz w:val="24"/>
          <w:szCs w:val="16"/>
        </w:rPr>
        <w:t>PUNTO No.</w:t>
      </w:r>
      <w:r w:rsidR="0009223A" w:rsidRPr="00CA2463">
        <w:rPr>
          <w:rFonts w:ascii="Arial" w:hAnsi="Arial" w:cs="Arial"/>
          <w:b/>
          <w:bCs/>
          <w:sz w:val="24"/>
          <w:szCs w:val="16"/>
        </w:rPr>
        <w:t xml:space="preserve">2.- </w:t>
      </w:r>
      <w:r w:rsidR="000B53B6">
        <w:rPr>
          <w:rFonts w:ascii="Arial" w:hAnsi="Arial" w:cs="Arial"/>
          <w:b/>
          <w:bCs/>
          <w:sz w:val="24"/>
          <w:szCs w:val="16"/>
        </w:rPr>
        <w:t xml:space="preserve">LECTURA Y APROBACION </w:t>
      </w:r>
      <w:r w:rsidR="00136170" w:rsidRPr="00CA2463">
        <w:rPr>
          <w:rFonts w:ascii="Arial" w:hAnsi="Arial" w:cs="Arial"/>
          <w:b/>
          <w:bCs/>
          <w:sz w:val="24"/>
          <w:szCs w:val="16"/>
        </w:rPr>
        <w:t>ORDEN DEL D</w:t>
      </w:r>
      <w:r w:rsidR="008D7FA7" w:rsidRPr="00CA2463">
        <w:rPr>
          <w:rFonts w:ascii="Arial" w:hAnsi="Arial" w:cs="Arial"/>
          <w:b/>
          <w:bCs/>
          <w:sz w:val="24"/>
          <w:szCs w:val="16"/>
        </w:rPr>
        <w:t>Í</w:t>
      </w:r>
      <w:r w:rsidR="00136170" w:rsidRPr="00CA2463">
        <w:rPr>
          <w:rFonts w:ascii="Arial" w:hAnsi="Arial" w:cs="Arial"/>
          <w:b/>
          <w:bCs/>
          <w:sz w:val="24"/>
          <w:szCs w:val="16"/>
        </w:rPr>
        <w:t>A</w:t>
      </w:r>
    </w:p>
    <w:p w14:paraId="545AF9E5" w14:textId="77777777" w:rsidR="00B23DFF" w:rsidRPr="003A22ED" w:rsidRDefault="00B23DFF" w:rsidP="00B23DFF">
      <w:pPr>
        <w:pStyle w:val="Prrafodelista"/>
        <w:numPr>
          <w:ilvl w:val="0"/>
          <w:numId w:val="1"/>
        </w:numPr>
        <w:spacing w:after="0"/>
        <w:jc w:val="both"/>
        <w:rPr>
          <w:rFonts w:ascii="Arial" w:hAnsi="Arial" w:cs="Arial"/>
          <w:lang w:val="es-ES_tradnl"/>
        </w:rPr>
      </w:pPr>
      <w:r w:rsidRPr="003A22ED">
        <w:rPr>
          <w:rFonts w:ascii="Arial" w:hAnsi="Arial" w:cs="Arial"/>
          <w:lang w:val="es-ES_tradnl"/>
        </w:rPr>
        <w:t xml:space="preserve">Lista de asistencia y declaración de quórum. </w:t>
      </w:r>
    </w:p>
    <w:p w14:paraId="41319C0F" w14:textId="77777777" w:rsidR="00B23DFF" w:rsidRPr="003A22ED" w:rsidRDefault="00B23DFF" w:rsidP="00B23DFF">
      <w:pPr>
        <w:pStyle w:val="Prrafodelista"/>
        <w:numPr>
          <w:ilvl w:val="0"/>
          <w:numId w:val="1"/>
        </w:numPr>
        <w:spacing w:after="0"/>
        <w:jc w:val="both"/>
        <w:rPr>
          <w:rFonts w:ascii="Arial" w:hAnsi="Arial" w:cs="Arial"/>
          <w:lang w:val="es-ES_tradnl"/>
        </w:rPr>
      </w:pPr>
      <w:r w:rsidRPr="003A22ED">
        <w:rPr>
          <w:rFonts w:ascii="Arial" w:hAnsi="Arial" w:cs="Arial"/>
          <w:lang w:val="es-ES_tradnl"/>
        </w:rPr>
        <w:t>Lectura y aprobación del orden del día.</w:t>
      </w:r>
    </w:p>
    <w:p w14:paraId="273CCB6F" w14:textId="77777777" w:rsidR="00B23DFF" w:rsidRPr="003A22ED" w:rsidRDefault="00B23DFF" w:rsidP="00B23DFF">
      <w:pPr>
        <w:pStyle w:val="Prrafodelista"/>
        <w:numPr>
          <w:ilvl w:val="0"/>
          <w:numId w:val="1"/>
        </w:numPr>
        <w:spacing w:after="0"/>
        <w:jc w:val="both"/>
        <w:rPr>
          <w:rFonts w:ascii="Arial" w:eastAsia="Calibri" w:hAnsi="Arial" w:cs="Arial"/>
          <w:b/>
          <w:bCs/>
          <w:lang w:val="es-ES_tradnl"/>
        </w:rPr>
      </w:pPr>
      <w:r w:rsidRPr="003A22ED">
        <w:rPr>
          <w:rFonts w:ascii="Arial" w:hAnsi="Arial" w:cs="Arial"/>
          <w:lang w:val="es-ES_tradnl"/>
        </w:rPr>
        <w:t xml:space="preserve">Análisis, Estudio y en su caso Aprobación y Dictaminación de los Dictámenes emitidos por el Comité de Obra Pública del Gobierno Municipal de Zapotlán el Grande, Jalisco, que aprueban, ratifican y autorizan los acuerdos de justificación emitidos por el Área Técnica que determinan el procedimiento de excepción a la licitación pública para contratar bajo la modalidad de </w:t>
      </w:r>
      <w:r w:rsidRPr="003A22ED">
        <w:rPr>
          <w:rFonts w:ascii="Arial" w:hAnsi="Arial" w:cs="Arial"/>
          <w:b/>
          <w:bCs/>
          <w:lang w:val="es-ES_tradnl"/>
        </w:rPr>
        <w:t>concurso simplificado sumario</w:t>
      </w:r>
      <w:r w:rsidRPr="003A22ED">
        <w:rPr>
          <w:rFonts w:ascii="Arial" w:hAnsi="Arial" w:cs="Arial"/>
          <w:lang w:val="es-ES_tradnl"/>
        </w:rPr>
        <w:t xml:space="preserve"> para las siguientes obras publicas: </w:t>
      </w:r>
    </w:p>
    <w:p w14:paraId="62552EF3" w14:textId="6184A765" w:rsidR="00B23DFF" w:rsidRPr="003A22ED" w:rsidRDefault="00B23DFF" w:rsidP="00B23DFF">
      <w:pPr>
        <w:pStyle w:val="Prrafodelista"/>
        <w:numPr>
          <w:ilvl w:val="0"/>
          <w:numId w:val="10"/>
        </w:numPr>
        <w:spacing w:after="0"/>
        <w:jc w:val="both"/>
        <w:rPr>
          <w:rFonts w:ascii="Arial" w:eastAsia="Calibri" w:hAnsi="Arial" w:cs="Arial"/>
          <w:b/>
          <w:bCs/>
          <w:lang w:val="es-ES_tradnl"/>
        </w:rPr>
      </w:pPr>
      <w:r w:rsidRPr="003A22ED">
        <w:rPr>
          <w:rFonts w:ascii="Arial" w:hAnsi="Arial" w:cs="Arial"/>
          <w:b/>
          <w:bCs/>
          <w:lang w:val="es-ES_tradnl"/>
        </w:rPr>
        <w:t>FORTA-001-2024</w:t>
      </w:r>
    </w:p>
    <w:p w14:paraId="78F70102" w14:textId="77777777" w:rsidR="00B23DFF" w:rsidRPr="003A22ED" w:rsidRDefault="00B23DFF" w:rsidP="00B23DFF">
      <w:pPr>
        <w:pStyle w:val="Prrafodelista"/>
        <w:numPr>
          <w:ilvl w:val="0"/>
          <w:numId w:val="10"/>
        </w:numPr>
        <w:spacing w:after="0"/>
        <w:jc w:val="both"/>
        <w:rPr>
          <w:rFonts w:ascii="Arial" w:eastAsia="Calibri" w:hAnsi="Arial" w:cs="Arial"/>
          <w:b/>
          <w:bCs/>
          <w:lang w:val="es-ES_tradnl"/>
        </w:rPr>
      </w:pPr>
      <w:r w:rsidRPr="003A22ED">
        <w:rPr>
          <w:rFonts w:ascii="Arial" w:hAnsi="Arial" w:cs="Arial"/>
          <w:b/>
          <w:bCs/>
          <w:lang w:val="es-ES_tradnl"/>
        </w:rPr>
        <w:t>FORTA-002-2024</w:t>
      </w:r>
    </w:p>
    <w:p w14:paraId="2BCE6416" w14:textId="3AFC3500" w:rsidR="00A30FDF" w:rsidRPr="003A22ED" w:rsidRDefault="00B23DFF" w:rsidP="003A22ED">
      <w:pPr>
        <w:pStyle w:val="Prrafodelista"/>
        <w:numPr>
          <w:ilvl w:val="0"/>
          <w:numId w:val="1"/>
        </w:numPr>
        <w:spacing w:after="0"/>
        <w:jc w:val="both"/>
        <w:rPr>
          <w:rFonts w:ascii="Arial" w:hAnsi="Arial" w:cs="Arial"/>
          <w:lang w:val="es-ES_tradnl"/>
        </w:rPr>
      </w:pPr>
      <w:r w:rsidRPr="003A22ED">
        <w:rPr>
          <w:rFonts w:ascii="Arial" w:hAnsi="Arial" w:cs="Arial"/>
          <w:lang w:val="es-ES_tradnl"/>
        </w:rPr>
        <w:t xml:space="preserve">Clausura </w:t>
      </w:r>
    </w:p>
    <w:p w14:paraId="7D3EA7B5" w14:textId="0282A9E1" w:rsidR="00B23DFF" w:rsidRPr="003A22ED" w:rsidRDefault="00B23DFF" w:rsidP="00B23DFF">
      <w:pPr>
        <w:spacing w:after="0"/>
        <w:jc w:val="both"/>
        <w:rPr>
          <w:rFonts w:ascii="Arial" w:hAnsi="Arial" w:cs="Arial"/>
          <w:iCs/>
          <w:lang w:val="es-ES_tradnl"/>
        </w:rPr>
      </w:pPr>
      <w:r w:rsidRPr="003A22ED">
        <w:rPr>
          <w:rFonts w:ascii="Arial" w:hAnsi="Arial" w:cs="Arial"/>
          <w:iCs/>
          <w:lang w:val="es-ES_tradnl"/>
        </w:rPr>
        <w:t xml:space="preserve">Les pido por favor que quienes </w:t>
      </w:r>
      <w:r w:rsidRPr="003A22ED">
        <w:rPr>
          <w:rFonts w:ascii="Arial" w:hAnsi="Arial" w:cs="Arial"/>
          <w:iCs/>
          <w:lang w:val="es-ES_tradnl"/>
        </w:rPr>
        <w:t>estén</w:t>
      </w:r>
      <w:r w:rsidRPr="003A22ED">
        <w:rPr>
          <w:rFonts w:ascii="Arial" w:hAnsi="Arial" w:cs="Arial"/>
          <w:iCs/>
          <w:lang w:val="es-ES_tradnl"/>
        </w:rPr>
        <w:t xml:space="preserve"> de acuerdo en aprobar este orden del día lo manifiesten levantando su mano </w:t>
      </w:r>
    </w:p>
    <w:p w14:paraId="69988B0C" w14:textId="77777777" w:rsidR="00050F06" w:rsidRPr="00FE12DC" w:rsidRDefault="00050F06" w:rsidP="00FE12DC">
      <w:pPr>
        <w:spacing w:after="0"/>
        <w:jc w:val="both"/>
        <w:rPr>
          <w:rFonts w:ascii="Arial" w:hAnsi="Arial" w:cs="Arial"/>
          <w:iCs/>
          <w:lang w:val="es-ES_tradnl"/>
        </w:rPr>
      </w:pPr>
    </w:p>
    <w:p w14:paraId="43209554" w14:textId="2AB640BA" w:rsidR="004839E0" w:rsidRPr="007A1550" w:rsidRDefault="004839E0" w:rsidP="004839E0">
      <w:pPr>
        <w:jc w:val="center"/>
        <w:rPr>
          <w:rFonts w:ascii="Arial" w:hAnsi="Arial" w:cs="Arial"/>
          <w:b/>
          <w:bCs/>
          <w:sz w:val="24"/>
          <w:szCs w:val="16"/>
        </w:rPr>
      </w:pPr>
      <w:r w:rsidRPr="007A1550">
        <w:rPr>
          <w:rFonts w:ascii="Arial" w:hAnsi="Arial" w:cs="Arial"/>
          <w:b/>
          <w:bCs/>
          <w:sz w:val="24"/>
          <w:szCs w:val="16"/>
        </w:rPr>
        <w:t>Sentido de la votación</w:t>
      </w:r>
    </w:p>
    <w:tbl>
      <w:tblPr>
        <w:tblStyle w:val="Tablaconcuadrcula"/>
        <w:tblW w:w="0" w:type="auto"/>
        <w:tblInd w:w="-5" w:type="dxa"/>
        <w:tblLook w:val="04A0" w:firstRow="1" w:lastRow="0" w:firstColumn="1" w:lastColumn="0" w:noHBand="0" w:noVBand="1"/>
      </w:tblPr>
      <w:tblGrid>
        <w:gridCol w:w="1275"/>
        <w:gridCol w:w="4377"/>
        <w:gridCol w:w="1065"/>
        <w:gridCol w:w="931"/>
        <w:gridCol w:w="1185"/>
      </w:tblGrid>
      <w:tr w:rsidR="00AA56DD" w:rsidRPr="007A1550" w14:paraId="4832978B" w14:textId="624BEB57" w:rsidTr="003A22ED">
        <w:trPr>
          <w:trHeight w:val="359"/>
        </w:trPr>
        <w:tc>
          <w:tcPr>
            <w:tcW w:w="1275" w:type="dxa"/>
          </w:tcPr>
          <w:p w14:paraId="73BCB4BB" w14:textId="11742D5F" w:rsidR="00AA56DD" w:rsidRPr="007A1550" w:rsidRDefault="00AA56DD" w:rsidP="00136170">
            <w:pPr>
              <w:jc w:val="both"/>
              <w:rPr>
                <w:rFonts w:ascii="Arial" w:hAnsi="Arial" w:cs="Arial"/>
                <w:sz w:val="20"/>
                <w:szCs w:val="12"/>
              </w:rPr>
            </w:pPr>
            <w:r w:rsidRPr="007A1550">
              <w:rPr>
                <w:rFonts w:ascii="Arial" w:hAnsi="Arial" w:cs="Arial"/>
                <w:sz w:val="20"/>
                <w:szCs w:val="12"/>
              </w:rPr>
              <w:lastRenderedPageBreak/>
              <w:t xml:space="preserve">Cargo </w:t>
            </w:r>
          </w:p>
        </w:tc>
        <w:tc>
          <w:tcPr>
            <w:tcW w:w="4377" w:type="dxa"/>
          </w:tcPr>
          <w:p w14:paraId="296E6C63" w14:textId="407B6DEA" w:rsidR="00AA56DD" w:rsidRPr="007A1550" w:rsidRDefault="00AA56DD" w:rsidP="00136170">
            <w:pPr>
              <w:jc w:val="both"/>
              <w:rPr>
                <w:rFonts w:ascii="Arial" w:hAnsi="Arial" w:cs="Arial"/>
                <w:sz w:val="20"/>
                <w:szCs w:val="12"/>
              </w:rPr>
            </w:pPr>
            <w:r w:rsidRPr="007A1550">
              <w:rPr>
                <w:rFonts w:ascii="Arial" w:hAnsi="Arial" w:cs="Arial"/>
                <w:sz w:val="20"/>
                <w:szCs w:val="12"/>
              </w:rPr>
              <w:t xml:space="preserve">Nombre </w:t>
            </w:r>
          </w:p>
        </w:tc>
        <w:tc>
          <w:tcPr>
            <w:tcW w:w="1065" w:type="dxa"/>
          </w:tcPr>
          <w:p w14:paraId="0C40CE96" w14:textId="434E1561" w:rsidR="00AA56DD" w:rsidRPr="007A1550" w:rsidRDefault="00AA56DD" w:rsidP="00AA56DD">
            <w:pPr>
              <w:jc w:val="center"/>
              <w:rPr>
                <w:rFonts w:ascii="Arial" w:hAnsi="Arial" w:cs="Arial"/>
                <w:sz w:val="20"/>
                <w:szCs w:val="12"/>
              </w:rPr>
            </w:pPr>
            <w:r w:rsidRPr="007A1550">
              <w:rPr>
                <w:rFonts w:ascii="Arial" w:hAnsi="Arial" w:cs="Arial"/>
                <w:sz w:val="20"/>
                <w:szCs w:val="12"/>
              </w:rPr>
              <w:t>A favor</w:t>
            </w:r>
          </w:p>
        </w:tc>
        <w:tc>
          <w:tcPr>
            <w:tcW w:w="931" w:type="dxa"/>
          </w:tcPr>
          <w:p w14:paraId="2D4201F2" w14:textId="259711CB" w:rsidR="00AA56DD" w:rsidRPr="007A1550" w:rsidRDefault="00AA56DD" w:rsidP="00AA56DD">
            <w:pPr>
              <w:jc w:val="center"/>
              <w:rPr>
                <w:rFonts w:ascii="Arial" w:hAnsi="Arial" w:cs="Arial"/>
                <w:sz w:val="20"/>
                <w:szCs w:val="12"/>
              </w:rPr>
            </w:pPr>
            <w:r w:rsidRPr="007A1550">
              <w:rPr>
                <w:rFonts w:ascii="Arial" w:hAnsi="Arial" w:cs="Arial"/>
                <w:sz w:val="20"/>
                <w:szCs w:val="12"/>
              </w:rPr>
              <w:t>En contra</w:t>
            </w:r>
          </w:p>
        </w:tc>
        <w:tc>
          <w:tcPr>
            <w:tcW w:w="1185" w:type="dxa"/>
          </w:tcPr>
          <w:p w14:paraId="1590563A" w14:textId="2F924D46" w:rsidR="00AA56DD" w:rsidRPr="007A1550" w:rsidRDefault="00AA56DD" w:rsidP="00AA56DD">
            <w:pPr>
              <w:jc w:val="center"/>
              <w:rPr>
                <w:rFonts w:ascii="Arial" w:hAnsi="Arial" w:cs="Arial"/>
                <w:sz w:val="20"/>
                <w:szCs w:val="12"/>
              </w:rPr>
            </w:pPr>
            <w:r w:rsidRPr="007A1550">
              <w:rPr>
                <w:rFonts w:ascii="Arial" w:hAnsi="Arial" w:cs="Arial"/>
                <w:sz w:val="20"/>
                <w:szCs w:val="12"/>
              </w:rPr>
              <w:t>En abstención</w:t>
            </w:r>
          </w:p>
        </w:tc>
      </w:tr>
      <w:tr w:rsidR="00AA56DD" w:rsidRPr="007A1550" w14:paraId="6F5446ED" w14:textId="09A62FEC" w:rsidTr="007D30DF">
        <w:tc>
          <w:tcPr>
            <w:tcW w:w="1275" w:type="dxa"/>
          </w:tcPr>
          <w:p w14:paraId="57EC99F8" w14:textId="33118E51" w:rsidR="00AA56DD" w:rsidRPr="007A1550" w:rsidRDefault="00AA56DD" w:rsidP="00136170">
            <w:pPr>
              <w:jc w:val="both"/>
              <w:rPr>
                <w:rFonts w:ascii="Arial" w:hAnsi="Arial" w:cs="Arial"/>
                <w:sz w:val="20"/>
                <w:szCs w:val="12"/>
              </w:rPr>
            </w:pPr>
            <w:r w:rsidRPr="007A1550">
              <w:rPr>
                <w:rFonts w:ascii="Arial" w:hAnsi="Arial" w:cs="Arial"/>
                <w:sz w:val="20"/>
                <w:szCs w:val="12"/>
              </w:rPr>
              <w:t>Presidente</w:t>
            </w:r>
          </w:p>
        </w:tc>
        <w:tc>
          <w:tcPr>
            <w:tcW w:w="4377" w:type="dxa"/>
          </w:tcPr>
          <w:p w14:paraId="2ADB9D35" w14:textId="4C3BE33A" w:rsidR="00AA56DD" w:rsidRPr="007A1550" w:rsidRDefault="00AA56DD" w:rsidP="00136170">
            <w:pPr>
              <w:jc w:val="both"/>
              <w:rPr>
                <w:rFonts w:ascii="Arial" w:hAnsi="Arial" w:cs="Arial"/>
                <w:sz w:val="20"/>
                <w:szCs w:val="12"/>
              </w:rPr>
            </w:pPr>
            <w:r w:rsidRPr="007A1550">
              <w:rPr>
                <w:rFonts w:ascii="Arial" w:hAnsi="Arial" w:cs="Arial"/>
                <w:sz w:val="20"/>
                <w:szCs w:val="12"/>
              </w:rPr>
              <w:t>ALEJANDRO BARRAGÁN SÁNCHEZ</w:t>
            </w:r>
          </w:p>
        </w:tc>
        <w:tc>
          <w:tcPr>
            <w:tcW w:w="1065" w:type="dxa"/>
          </w:tcPr>
          <w:p w14:paraId="462AB320" w14:textId="196430F5" w:rsidR="00AA56DD" w:rsidRPr="007A1550" w:rsidRDefault="003730EB" w:rsidP="00136170">
            <w:pPr>
              <w:jc w:val="both"/>
              <w:rPr>
                <w:rFonts w:ascii="Arial" w:hAnsi="Arial" w:cs="Arial"/>
                <w:sz w:val="24"/>
                <w:szCs w:val="16"/>
              </w:rPr>
            </w:pPr>
            <w:r w:rsidRPr="007A1550">
              <w:rPr>
                <w:rFonts w:ascii="Arial" w:hAnsi="Arial" w:cs="Arial"/>
                <w:noProof/>
                <w:sz w:val="24"/>
                <w:szCs w:val="16"/>
              </w:rPr>
              <w:drawing>
                <wp:inline distT="0" distB="0" distL="0" distR="0" wp14:anchorId="1B725D99" wp14:editId="2394EF87">
                  <wp:extent cx="201295" cy="201295"/>
                  <wp:effectExtent l="0" t="0" r="8255" b="8255"/>
                  <wp:docPr id="358215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31" w:type="dxa"/>
          </w:tcPr>
          <w:p w14:paraId="6F26A74B" w14:textId="77777777" w:rsidR="00AA56DD" w:rsidRPr="007A1550" w:rsidRDefault="00AA56DD" w:rsidP="00136170">
            <w:pPr>
              <w:jc w:val="both"/>
              <w:rPr>
                <w:rFonts w:ascii="Arial" w:hAnsi="Arial" w:cs="Arial"/>
                <w:sz w:val="24"/>
                <w:szCs w:val="16"/>
              </w:rPr>
            </w:pPr>
          </w:p>
        </w:tc>
        <w:tc>
          <w:tcPr>
            <w:tcW w:w="1185" w:type="dxa"/>
          </w:tcPr>
          <w:p w14:paraId="47892E07" w14:textId="77777777" w:rsidR="00AA56DD" w:rsidRPr="007A1550" w:rsidRDefault="00AA56DD" w:rsidP="00136170">
            <w:pPr>
              <w:jc w:val="both"/>
              <w:rPr>
                <w:rFonts w:ascii="Arial" w:hAnsi="Arial" w:cs="Arial"/>
                <w:sz w:val="24"/>
                <w:szCs w:val="16"/>
              </w:rPr>
            </w:pPr>
          </w:p>
        </w:tc>
      </w:tr>
      <w:tr w:rsidR="007D30DF" w:rsidRPr="007A1550" w14:paraId="3F4B735E" w14:textId="71B62C9F" w:rsidTr="007D30DF">
        <w:tc>
          <w:tcPr>
            <w:tcW w:w="1275" w:type="dxa"/>
          </w:tcPr>
          <w:p w14:paraId="0F31D3CF" w14:textId="2D6925C8" w:rsidR="007D30DF" w:rsidRPr="007A1550" w:rsidRDefault="007D30DF" w:rsidP="00136170">
            <w:pPr>
              <w:jc w:val="both"/>
              <w:rPr>
                <w:rFonts w:ascii="Arial" w:hAnsi="Arial" w:cs="Arial"/>
                <w:sz w:val="20"/>
                <w:szCs w:val="12"/>
              </w:rPr>
            </w:pPr>
            <w:bookmarkStart w:id="1" w:name="_Hlk158117764"/>
            <w:r w:rsidRPr="007A1550">
              <w:rPr>
                <w:rFonts w:ascii="Arial" w:hAnsi="Arial" w:cs="Arial"/>
                <w:sz w:val="20"/>
                <w:szCs w:val="12"/>
              </w:rPr>
              <w:t>Vocal</w:t>
            </w:r>
          </w:p>
        </w:tc>
        <w:tc>
          <w:tcPr>
            <w:tcW w:w="4377" w:type="dxa"/>
          </w:tcPr>
          <w:p w14:paraId="05975A49" w14:textId="3088FC54" w:rsidR="007D30DF" w:rsidRPr="007A1550" w:rsidRDefault="007D30DF" w:rsidP="00AA56DD">
            <w:pPr>
              <w:rPr>
                <w:rFonts w:ascii="Arial" w:hAnsi="Arial" w:cs="Arial"/>
                <w:sz w:val="20"/>
                <w:szCs w:val="12"/>
              </w:rPr>
            </w:pPr>
            <w:r w:rsidRPr="007A1550">
              <w:rPr>
                <w:rFonts w:ascii="Arial" w:hAnsi="Arial" w:cs="Arial"/>
                <w:sz w:val="20"/>
                <w:szCs w:val="12"/>
              </w:rPr>
              <w:t>TANIA MAGDALENA BERNARDINO JUAREZ</w:t>
            </w:r>
          </w:p>
        </w:tc>
        <w:tc>
          <w:tcPr>
            <w:tcW w:w="1065" w:type="dxa"/>
          </w:tcPr>
          <w:p w14:paraId="6955857E" w14:textId="50AFF48F" w:rsidR="007D30DF" w:rsidRPr="007A1550" w:rsidRDefault="003A22ED" w:rsidP="003A22ED">
            <w:pPr>
              <w:rPr>
                <w:rFonts w:ascii="Arial" w:hAnsi="Arial" w:cs="Arial"/>
                <w:sz w:val="24"/>
                <w:szCs w:val="16"/>
              </w:rPr>
            </w:pPr>
            <w:r>
              <w:rPr>
                <w:rFonts w:ascii="Arial" w:hAnsi="Arial" w:cs="Arial"/>
                <w:noProof/>
                <w:sz w:val="24"/>
                <w:szCs w:val="16"/>
              </w:rPr>
              <w:drawing>
                <wp:inline distT="0" distB="0" distL="0" distR="0" wp14:anchorId="735883AC" wp14:editId="3CD84A87">
                  <wp:extent cx="201295" cy="201295"/>
                  <wp:effectExtent l="0" t="0" r="8255" b="8255"/>
                  <wp:docPr id="9212568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31" w:type="dxa"/>
          </w:tcPr>
          <w:p w14:paraId="017309F6" w14:textId="77777777" w:rsidR="007D30DF" w:rsidRPr="007A1550" w:rsidRDefault="007D30DF" w:rsidP="00FE12DC">
            <w:pPr>
              <w:jc w:val="center"/>
              <w:rPr>
                <w:rFonts w:ascii="Arial" w:hAnsi="Arial" w:cs="Arial"/>
                <w:sz w:val="24"/>
                <w:szCs w:val="16"/>
              </w:rPr>
            </w:pPr>
          </w:p>
        </w:tc>
        <w:tc>
          <w:tcPr>
            <w:tcW w:w="1185" w:type="dxa"/>
          </w:tcPr>
          <w:p w14:paraId="74DAB2AA" w14:textId="77777777" w:rsidR="007D30DF" w:rsidRPr="007A1550" w:rsidRDefault="007D30DF" w:rsidP="00FE12DC">
            <w:pPr>
              <w:jc w:val="center"/>
              <w:rPr>
                <w:rFonts w:ascii="Arial" w:hAnsi="Arial" w:cs="Arial"/>
                <w:sz w:val="24"/>
                <w:szCs w:val="16"/>
              </w:rPr>
            </w:pPr>
          </w:p>
        </w:tc>
      </w:tr>
      <w:bookmarkEnd w:id="1"/>
      <w:tr w:rsidR="00AA56DD" w:rsidRPr="007A1550" w14:paraId="4AD49739" w14:textId="1ED08E07" w:rsidTr="007D30DF">
        <w:tc>
          <w:tcPr>
            <w:tcW w:w="1275" w:type="dxa"/>
          </w:tcPr>
          <w:p w14:paraId="4C95C2E7" w14:textId="08DEC236" w:rsidR="00AA56DD" w:rsidRPr="007A1550" w:rsidRDefault="00AA56DD" w:rsidP="00136170">
            <w:pPr>
              <w:jc w:val="both"/>
              <w:rPr>
                <w:rFonts w:ascii="Arial" w:hAnsi="Arial" w:cs="Arial"/>
                <w:sz w:val="20"/>
                <w:szCs w:val="12"/>
              </w:rPr>
            </w:pPr>
            <w:r w:rsidRPr="007A1550">
              <w:rPr>
                <w:rFonts w:ascii="Arial" w:hAnsi="Arial" w:cs="Arial"/>
                <w:sz w:val="20"/>
                <w:szCs w:val="12"/>
              </w:rPr>
              <w:t>Vocal</w:t>
            </w:r>
          </w:p>
        </w:tc>
        <w:tc>
          <w:tcPr>
            <w:tcW w:w="4377" w:type="dxa"/>
          </w:tcPr>
          <w:p w14:paraId="2862E505" w14:textId="38BC5D76" w:rsidR="00AA56DD" w:rsidRPr="007A1550" w:rsidRDefault="00AA56DD" w:rsidP="00136170">
            <w:pPr>
              <w:jc w:val="both"/>
              <w:rPr>
                <w:rFonts w:ascii="Arial" w:hAnsi="Arial" w:cs="Arial"/>
                <w:sz w:val="20"/>
                <w:szCs w:val="12"/>
              </w:rPr>
            </w:pPr>
            <w:bookmarkStart w:id="2" w:name="_Hlk158118093"/>
            <w:r w:rsidRPr="007A1550">
              <w:rPr>
                <w:rFonts w:ascii="Arial" w:hAnsi="Arial" w:cs="Arial"/>
                <w:sz w:val="20"/>
                <w:szCs w:val="12"/>
              </w:rPr>
              <w:t xml:space="preserve">MAGALI CASILLAS CONTRERAS </w:t>
            </w:r>
            <w:bookmarkEnd w:id="2"/>
          </w:p>
        </w:tc>
        <w:tc>
          <w:tcPr>
            <w:tcW w:w="1065" w:type="dxa"/>
          </w:tcPr>
          <w:p w14:paraId="74F8C722" w14:textId="43DE6265" w:rsidR="00AA56DD" w:rsidRPr="007A1550" w:rsidRDefault="003730EB" w:rsidP="00136170">
            <w:pPr>
              <w:jc w:val="both"/>
              <w:rPr>
                <w:rFonts w:ascii="Arial" w:hAnsi="Arial" w:cs="Arial"/>
                <w:sz w:val="24"/>
                <w:szCs w:val="16"/>
              </w:rPr>
            </w:pPr>
            <w:r w:rsidRPr="007A1550">
              <w:rPr>
                <w:rFonts w:ascii="Arial" w:hAnsi="Arial" w:cs="Arial"/>
                <w:noProof/>
                <w:sz w:val="24"/>
                <w:szCs w:val="16"/>
              </w:rPr>
              <w:drawing>
                <wp:inline distT="0" distB="0" distL="0" distR="0" wp14:anchorId="3490BEA5" wp14:editId="0030556F">
                  <wp:extent cx="201295" cy="201295"/>
                  <wp:effectExtent l="0" t="0" r="8255" b="8255"/>
                  <wp:docPr id="57808138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31" w:type="dxa"/>
          </w:tcPr>
          <w:p w14:paraId="06FC46C9" w14:textId="77777777" w:rsidR="00AA56DD" w:rsidRPr="007A1550" w:rsidRDefault="00AA56DD" w:rsidP="00136170">
            <w:pPr>
              <w:jc w:val="both"/>
              <w:rPr>
                <w:rFonts w:ascii="Arial" w:hAnsi="Arial" w:cs="Arial"/>
                <w:sz w:val="24"/>
                <w:szCs w:val="16"/>
              </w:rPr>
            </w:pPr>
          </w:p>
        </w:tc>
        <w:tc>
          <w:tcPr>
            <w:tcW w:w="1185" w:type="dxa"/>
          </w:tcPr>
          <w:p w14:paraId="41E57377" w14:textId="77777777" w:rsidR="00AA56DD" w:rsidRPr="007A1550" w:rsidRDefault="00AA56DD" w:rsidP="00136170">
            <w:pPr>
              <w:jc w:val="both"/>
              <w:rPr>
                <w:rFonts w:ascii="Arial" w:hAnsi="Arial" w:cs="Arial"/>
                <w:sz w:val="24"/>
                <w:szCs w:val="16"/>
              </w:rPr>
            </w:pPr>
          </w:p>
        </w:tc>
      </w:tr>
    </w:tbl>
    <w:p w14:paraId="41C3A1D0" w14:textId="176EC20E" w:rsidR="00511CF2" w:rsidRDefault="00136170" w:rsidP="00511CF2">
      <w:pPr>
        <w:rPr>
          <w:rFonts w:ascii="Arial" w:hAnsi="Arial" w:cs="Arial"/>
          <w:szCs w:val="14"/>
        </w:rPr>
      </w:pPr>
      <w:r w:rsidRPr="00CA2463">
        <w:rPr>
          <w:rFonts w:ascii="Arial" w:hAnsi="Arial" w:cs="Arial"/>
          <w:szCs w:val="14"/>
        </w:rPr>
        <w:t>SE</w:t>
      </w:r>
      <w:r w:rsidR="0086352C" w:rsidRPr="00CA2463">
        <w:rPr>
          <w:rFonts w:ascii="Arial" w:hAnsi="Arial" w:cs="Arial"/>
          <w:szCs w:val="14"/>
        </w:rPr>
        <w:t xml:space="preserve"> </w:t>
      </w:r>
      <w:r w:rsidRPr="00CA2463">
        <w:rPr>
          <w:rFonts w:ascii="Arial" w:hAnsi="Arial" w:cs="Arial"/>
          <w:szCs w:val="14"/>
        </w:rPr>
        <w:t xml:space="preserve">APRUEBA </w:t>
      </w:r>
      <w:r w:rsidR="00FE12DC">
        <w:rPr>
          <w:rFonts w:ascii="Arial" w:hAnsi="Arial" w:cs="Arial"/>
          <w:szCs w:val="14"/>
        </w:rPr>
        <w:t>CON DOS VOTOS A FAVOR.</w:t>
      </w:r>
    </w:p>
    <w:p w14:paraId="0C56A457" w14:textId="0EED521E" w:rsidR="00FE12DC" w:rsidRPr="00424445" w:rsidRDefault="00FE12DC" w:rsidP="00511CF2">
      <w:pPr>
        <w:rPr>
          <w:rFonts w:ascii="Arial" w:hAnsi="Arial" w:cs="Arial"/>
          <w:color w:val="0D0D0D" w:themeColor="text1" w:themeTint="F2"/>
          <w:szCs w:val="14"/>
        </w:rPr>
      </w:pPr>
      <w:r>
        <w:rPr>
          <w:rFonts w:ascii="Arial" w:hAnsi="Arial" w:cs="Arial"/>
          <w:szCs w:val="14"/>
        </w:rPr>
        <w:t>Pasamos al…</w:t>
      </w:r>
    </w:p>
    <w:p w14:paraId="32261F87" w14:textId="77777777" w:rsidR="007D30DF" w:rsidRPr="007D30DF" w:rsidRDefault="00511CF2" w:rsidP="007D30DF">
      <w:pPr>
        <w:spacing w:after="0"/>
        <w:jc w:val="both"/>
        <w:rPr>
          <w:rFonts w:ascii="Arial" w:eastAsia="Calibri" w:hAnsi="Arial" w:cs="Arial"/>
          <w:sz w:val="24"/>
          <w:szCs w:val="24"/>
          <w:lang w:val="es-ES_tradnl"/>
        </w:rPr>
      </w:pPr>
      <w:r w:rsidRPr="00E90D21">
        <w:rPr>
          <w:rFonts w:ascii="Arial" w:hAnsi="Arial" w:cs="Arial"/>
          <w:b/>
          <w:bCs/>
          <w:sz w:val="24"/>
          <w:szCs w:val="24"/>
        </w:rPr>
        <w:t>PUNTO No.</w:t>
      </w:r>
      <w:r w:rsidR="00303D05" w:rsidRPr="00E90D21">
        <w:rPr>
          <w:rFonts w:ascii="Arial" w:hAnsi="Arial" w:cs="Arial"/>
          <w:b/>
          <w:bCs/>
          <w:sz w:val="24"/>
          <w:szCs w:val="24"/>
        </w:rPr>
        <w:t>3</w:t>
      </w:r>
      <w:r w:rsidR="00303D05" w:rsidRPr="00424445">
        <w:rPr>
          <w:rFonts w:ascii="Arial" w:hAnsi="Arial" w:cs="Arial"/>
          <w:b/>
          <w:bCs/>
          <w:sz w:val="28"/>
          <w:szCs w:val="28"/>
        </w:rPr>
        <w:t xml:space="preserve">.- </w:t>
      </w:r>
      <w:r w:rsidR="007D30DF" w:rsidRPr="007D30DF">
        <w:rPr>
          <w:rFonts w:ascii="Arial" w:hAnsi="Arial" w:cs="Arial"/>
          <w:sz w:val="24"/>
          <w:szCs w:val="24"/>
          <w:lang w:val="es-ES_tradnl"/>
        </w:rPr>
        <w:t xml:space="preserve">Análisis, Estudio y en su caso Aprobación y Dictaminación de los Dictámenes emitidos por el Comité de Obra Pública del Gobierno Municipal de Zapotlán el Grande, Jalisco, que aprueban, ratifican y autorizan los acuerdos de justificación emitidos por el Área Técnica que determinan el procedimiento de excepción a la licitación pública para contratar bajo la modalidad de concurso simplificado sumario para las siguientes obras publicas: </w:t>
      </w:r>
    </w:p>
    <w:p w14:paraId="7B943E41" w14:textId="77777777" w:rsidR="007D30DF" w:rsidRPr="007D30DF" w:rsidRDefault="007D30DF" w:rsidP="007D30DF">
      <w:pPr>
        <w:spacing w:after="0" w:line="240" w:lineRule="auto"/>
        <w:jc w:val="both"/>
        <w:rPr>
          <w:rFonts w:ascii="Arial" w:eastAsia="Calibri" w:hAnsi="Arial" w:cs="Arial"/>
          <w:lang w:val="es-ES_tradnl"/>
        </w:rPr>
      </w:pPr>
    </w:p>
    <w:p w14:paraId="01253702" w14:textId="77777777" w:rsidR="007D30DF" w:rsidRPr="007D30DF" w:rsidRDefault="007D30DF" w:rsidP="007D30DF">
      <w:pPr>
        <w:pStyle w:val="Prrafodelista"/>
        <w:numPr>
          <w:ilvl w:val="0"/>
          <w:numId w:val="11"/>
        </w:numPr>
        <w:spacing w:after="0" w:line="240" w:lineRule="auto"/>
        <w:jc w:val="both"/>
        <w:rPr>
          <w:rFonts w:ascii="Arial" w:eastAsia="Times New Roman" w:hAnsi="Arial" w:cs="Arial"/>
          <w:lang w:eastAsia="es-MX"/>
        </w:rPr>
      </w:pPr>
      <w:r w:rsidRPr="007D30DF">
        <w:rPr>
          <w:rFonts w:ascii="Arial" w:eastAsia="Times New Roman" w:hAnsi="Arial" w:cs="Arial"/>
          <w:color w:val="000000"/>
          <w:lang w:eastAsia="es-MX"/>
        </w:rPr>
        <w:t xml:space="preserve">FORTA-001-2024. </w:t>
      </w:r>
    </w:p>
    <w:p w14:paraId="738E6553" w14:textId="67EA6067" w:rsidR="00511CF2" w:rsidRPr="003A22ED" w:rsidRDefault="007D30DF" w:rsidP="0096161A">
      <w:pPr>
        <w:pStyle w:val="Prrafodelista"/>
        <w:numPr>
          <w:ilvl w:val="0"/>
          <w:numId w:val="11"/>
        </w:numPr>
        <w:spacing w:after="0" w:line="240" w:lineRule="auto"/>
        <w:jc w:val="both"/>
        <w:rPr>
          <w:rFonts w:ascii="Arial" w:eastAsia="Times New Roman" w:hAnsi="Arial" w:cs="Arial"/>
          <w:lang w:eastAsia="es-MX"/>
        </w:rPr>
      </w:pPr>
      <w:r w:rsidRPr="007D30DF">
        <w:rPr>
          <w:rFonts w:ascii="Arial" w:eastAsia="Times New Roman" w:hAnsi="Arial" w:cs="Arial"/>
          <w:color w:val="000000"/>
          <w:lang w:eastAsia="es-MX"/>
        </w:rPr>
        <w:t xml:space="preserve">FORTA-002-2024. </w:t>
      </w:r>
    </w:p>
    <w:p w14:paraId="1E2D36BC" w14:textId="77777777" w:rsidR="007D30DF" w:rsidRDefault="007D30DF" w:rsidP="007D30DF">
      <w:pPr>
        <w:spacing w:after="0"/>
        <w:jc w:val="center"/>
        <w:rPr>
          <w:rFonts w:ascii="Arial" w:hAnsi="Arial" w:cs="Arial"/>
          <w:b/>
          <w:bCs/>
          <w:sz w:val="24"/>
          <w:szCs w:val="24"/>
          <w:lang w:val="es-ES_tradnl"/>
        </w:rPr>
      </w:pPr>
      <w:r>
        <w:rPr>
          <w:rFonts w:ascii="Arial" w:hAnsi="Arial" w:cs="Arial"/>
          <w:b/>
          <w:bCs/>
          <w:sz w:val="24"/>
          <w:szCs w:val="24"/>
          <w:lang w:val="es-ES_tradnl"/>
        </w:rPr>
        <w:t>RESUMEN</w:t>
      </w:r>
    </w:p>
    <w:p w14:paraId="47998F4E" w14:textId="77777777" w:rsidR="007D30DF" w:rsidRPr="002F031B" w:rsidRDefault="007D30DF" w:rsidP="007D30DF">
      <w:pPr>
        <w:spacing w:after="0"/>
        <w:jc w:val="both"/>
        <w:rPr>
          <w:rFonts w:ascii="Arial" w:eastAsia="Calibri" w:hAnsi="Arial" w:cs="Arial"/>
          <w:b/>
          <w:bCs/>
          <w:sz w:val="24"/>
          <w:szCs w:val="24"/>
        </w:rPr>
      </w:pPr>
      <w:r w:rsidRPr="002F031B">
        <w:rPr>
          <w:rFonts w:ascii="Arial" w:hAnsi="Arial" w:cs="Arial"/>
          <w:sz w:val="24"/>
          <w:szCs w:val="24"/>
          <w:lang w:val="es-ES_tradnl"/>
        </w:rPr>
        <w:t xml:space="preserve">Que mediante oficio 009/DGGC/2024 de fecha 17 de enero del presente año </w:t>
      </w:r>
      <w:r w:rsidRPr="002F031B">
        <w:rPr>
          <w:rFonts w:ascii="Arial" w:eastAsia="Calibri" w:hAnsi="Arial" w:cs="Arial"/>
          <w:sz w:val="24"/>
          <w:szCs w:val="24"/>
        </w:rPr>
        <w:t xml:space="preserve">firmado por la </w:t>
      </w:r>
      <w:r w:rsidRPr="002F031B">
        <w:rPr>
          <w:rFonts w:ascii="Arial" w:eastAsia="Calibri" w:hAnsi="Arial" w:cs="Arial"/>
          <w:b/>
          <w:sz w:val="24"/>
          <w:szCs w:val="24"/>
        </w:rPr>
        <w:t>Arquitecta MIRIAM SALOME TORRES LARES</w:t>
      </w:r>
      <w:r w:rsidRPr="002F031B">
        <w:rPr>
          <w:rFonts w:ascii="Arial" w:eastAsia="Calibri" w:hAnsi="Arial" w:cs="Arial"/>
          <w:sz w:val="24"/>
          <w:szCs w:val="24"/>
        </w:rPr>
        <w:t xml:space="preserve">, en su carácter de </w:t>
      </w:r>
      <w:r w:rsidRPr="002F031B">
        <w:rPr>
          <w:rFonts w:ascii="Arial" w:eastAsia="Calibri" w:hAnsi="Arial" w:cs="Arial"/>
          <w:b/>
          <w:sz w:val="24"/>
          <w:szCs w:val="24"/>
        </w:rPr>
        <w:t>Secretaria Técnica del</w:t>
      </w:r>
      <w:r w:rsidRPr="002F031B">
        <w:rPr>
          <w:rFonts w:ascii="Arial" w:eastAsia="Calibri" w:hAnsi="Arial" w:cs="Arial"/>
          <w:sz w:val="24"/>
          <w:szCs w:val="24"/>
        </w:rPr>
        <w:t xml:space="preserve"> </w:t>
      </w:r>
      <w:r w:rsidRPr="002F031B">
        <w:rPr>
          <w:rFonts w:ascii="Arial" w:eastAsia="Calibri" w:hAnsi="Arial" w:cs="Arial"/>
          <w:b/>
          <w:color w:val="000000"/>
          <w:sz w:val="24"/>
          <w:szCs w:val="24"/>
        </w:rPr>
        <w:t>Comité de Obra Pública del Gobierno Municipal de Zapotlán el Grande, Jalisco</w:t>
      </w:r>
      <w:r w:rsidRPr="002F031B">
        <w:rPr>
          <w:rFonts w:ascii="Arial" w:eastAsia="Calibri" w:hAnsi="Arial" w:cs="Arial"/>
          <w:sz w:val="24"/>
          <w:szCs w:val="24"/>
        </w:rPr>
        <w:t xml:space="preserve">, me solicitó en mi calidad de Presidente de la  Comisión Edilicia Permanente de Obras Públicas, Planeación Urbana y Regularización de la Tenencia de la Tierra, dar a conocer </w:t>
      </w:r>
      <w:r>
        <w:rPr>
          <w:rFonts w:ascii="Arial" w:eastAsia="Calibri" w:hAnsi="Arial" w:cs="Arial"/>
          <w:sz w:val="24"/>
          <w:szCs w:val="24"/>
        </w:rPr>
        <w:t>l</w:t>
      </w:r>
      <w:r w:rsidRPr="002F031B">
        <w:rPr>
          <w:rFonts w:ascii="Arial" w:eastAsia="Calibri" w:hAnsi="Arial" w:cs="Arial"/>
          <w:sz w:val="24"/>
          <w:szCs w:val="24"/>
        </w:rPr>
        <w:t xml:space="preserve">os </w:t>
      </w:r>
      <w:r w:rsidRPr="002F031B">
        <w:rPr>
          <w:rFonts w:ascii="Arial" w:eastAsia="Calibri" w:hAnsi="Arial" w:cs="Arial"/>
          <w:b/>
          <w:bCs/>
          <w:sz w:val="24"/>
          <w:szCs w:val="24"/>
        </w:rPr>
        <w:t xml:space="preserve">DICTAMENES QUE APRUEBAN, RATIFICAN Y AUTORIZAN LOS ACUERDOS DE JUSTIFICACIÓN EMITIDOS POR EL ÁREA TECNICA QUE DETERMINAN </w:t>
      </w:r>
      <w:r>
        <w:rPr>
          <w:rFonts w:ascii="Arial" w:eastAsia="Calibri" w:hAnsi="Arial" w:cs="Arial"/>
          <w:b/>
          <w:bCs/>
          <w:sz w:val="24"/>
          <w:szCs w:val="24"/>
        </w:rPr>
        <w:t>EL</w:t>
      </w:r>
      <w:r w:rsidRPr="002F031B">
        <w:rPr>
          <w:rFonts w:ascii="Arial" w:eastAsia="Calibri" w:hAnsi="Arial" w:cs="Arial"/>
          <w:b/>
          <w:bCs/>
          <w:sz w:val="24"/>
          <w:szCs w:val="24"/>
        </w:rPr>
        <w:t xml:space="preserve"> PROCEDIMIENTO DE EXCEPCIÓN A LA LICITACIÓN PÚBLICA PARA CONTRATAR, BAJO LA MODALIDAD DE CONCURSO SIMPLIFICADO SUMARIO,</w:t>
      </w:r>
      <w:r w:rsidRPr="002F031B">
        <w:rPr>
          <w:rFonts w:ascii="Arial" w:eastAsia="Calibri" w:hAnsi="Arial" w:cs="Arial"/>
          <w:sz w:val="24"/>
          <w:szCs w:val="24"/>
        </w:rPr>
        <w:t xml:space="preserve"> de conformidad </w:t>
      </w:r>
      <w:r>
        <w:rPr>
          <w:rFonts w:ascii="Arial" w:eastAsia="Calibri" w:hAnsi="Arial" w:cs="Arial"/>
          <w:sz w:val="24"/>
          <w:szCs w:val="24"/>
        </w:rPr>
        <w:t>al</w:t>
      </w:r>
      <w:r w:rsidRPr="002F031B">
        <w:rPr>
          <w:rFonts w:ascii="Arial" w:eastAsia="Calibri" w:hAnsi="Arial" w:cs="Arial"/>
          <w:sz w:val="24"/>
          <w:szCs w:val="24"/>
        </w:rPr>
        <w:t xml:space="preserve"> artículo 43 numeral 2 Fracción II</w:t>
      </w:r>
      <w:r>
        <w:rPr>
          <w:rFonts w:ascii="Arial" w:eastAsia="Calibri" w:hAnsi="Arial" w:cs="Arial"/>
          <w:sz w:val="24"/>
          <w:szCs w:val="24"/>
        </w:rPr>
        <w:t xml:space="preserve"> de l</w:t>
      </w:r>
      <w:r w:rsidRPr="002F031B">
        <w:rPr>
          <w:rFonts w:ascii="Arial" w:eastAsia="Calibri" w:hAnsi="Arial" w:cs="Arial"/>
          <w:sz w:val="24"/>
          <w:szCs w:val="24"/>
        </w:rPr>
        <w:t>a Ley de Obra Pública de Estado de Jalisco</w:t>
      </w:r>
      <w:r>
        <w:rPr>
          <w:rFonts w:ascii="Arial" w:eastAsia="Calibri" w:hAnsi="Arial" w:cs="Arial"/>
          <w:sz w:val="24"/>
          <w:szCs w:val="24"/>
        </w:rPr>
        <w:t xml:space="preserve">, </w:t>
      </w:r>
      <w:r w:rsidRPr="002F031B">
        <w:rPr>
          <w:rFonts w:ascii="Arial" w:eastAsia="Calibri" w:hAnsi="Arial" w:cs="Arial"/>
          <w:b/>
          <w:bCs/>
          <w:sz w:val="24"/>
          <w:szCs w:val="24"/>
        </w:rPr>
        <w:t xml:space="preserve"> respecto de las obras:</w:t>
      </w:r>
    </w:p>
    <w:p w14:paraId="1D29D866" w14:textId="77777777" w:rsidR="007D30DF" w:rsidRPr="007D30DF" w:rsidRDefault="007D30DF" w:rsidP="007D30DF">
      <w:pPr>
        <w:pStyle w:val="Prrafodelista"/>
        <w:numPr>
          <w:ilvl w:val="0"/>
          <w:numId w:val="12"/>
        </w:numPr>
        <w:spacing w:after="0" w:line="240" w:lineRule="auto"/>
        <w:jc w:val="both"/>
        <w:rPr>
          <w:rFonts w:ascii="Arial" w:eastAsia="Times New Roman" w:hAnsi="Arial" w:cs="Arial"/>
          <w:lang w:eastAsia="es-MX"/>
        </w:rPr>
      </w:pPr>
      <w:r w:rsidRPr="007D30DF">
        <w:rPr>
          <w:rFonts w:ascii="Arial" w:eastAsia="Times New Roman" w:hAnsi="Arial" w:cs="Arial"/>
          <w:b/>
          <w:color w:val="000000"/>
          <w:lang w:eastAsia="es-MX"/>
        </w:rPr>
        <w:t>FORTA-001-2024</w:t>
      </w:r>
      <w:r w:rsidRPr="007D30DF">
        <w:rPr>
          <w:rFonts w:ascii="Arial" w:eastAsia="Times New Roman" w:hAnsi="Arial" w:cs="Arial"/>
          <w:color w:val="000000"/>
          <w:lang w:eastAsia="es-MX"/>
        </w:rPr>
        <w:t xml:space="preserve">. </w:t>
      </w:r>
      <w:r w:rsidRPr="007D30DF">
        <w:rPr>
          <w:rFonts w:ascii="Arial" w:eastAsia="Times New Roman" w:hAnsi="Arial" w:cs="Arial"/>
          <w:lang w:eastAsia="es-MX"/>
        </w:rPr>
        <w:t xml:space="preserve">CONSTRUCCIÓN DE BANQUETAS, MACHUELOS Y PAVIMENTO DE CONCRETO HIDRÁULICO EN LA CALLE PRÓL.  MIGUEL CONTRERAS MEDELLÍN ENTRE LA CALLE JOAQUÍN AGUIRRE Y LA AV. CARLOS VILLASEÑOR EN LA COLONIA CONSTITUYENTES EN CIUDAD GUZMÁN, MUNICIPIO DE ZAPOTLÁN EL GRANDE, JALISCO. Proveniente de Recurso FORTAMUN, </w:t>
      </w:r>
      <w:r w:rsidRPr="007D30DF">
        <w:rPr>
          <w:rFonts w:ascii="Arial" w:eastAsia="Calibri" w:hAnsi="Arial" w:cs="Arial"/>
          <w:b/>
          <w:bCs/>
          <w:lang w:val="es-ES_tradnl"/>
        </w:rPr>
        <w:t>con un techo financiero de $ 3,241,620.36 (TRES MILLONES DOSCIENTOS CUARENTA Y UN MIL SEISCIENTOS VEINTE PESOS 36/100 M.N.)</w:t>
      </w:r>
    </w:p>
    <w:p w14:paraId="695F8B02" w14:textId="77777777" w:rsidR="007D30DF" w:rsidRDefault="007D30DF" w:rsidP="007D30DF">
      <w:pPr>
        <w:pStyle w:val="Prrafodelista"/>
        <w:spacing w:after="0" w:line="240" w:lineRule="auto"/>
        <w:ind w:left="644"/>
        <w:jc w:val="both"/>
        <w:rPr>
          <w:rFonts w:ascii="Arial" w:hAnsi="Arial" w:cs="Arial"/>
          <w:b/>
          <w:bCs/>
          <w:sz w:val="28"/>
          <w:szCs w:val="28"/>
          <w:lang w:val="es-ES_tradnl"/>
        </w:rPr>
      </w:pPr>
    </w:p>
    <w:p w14:paraId="1164BEAB" w14:textId="77777777" w:rsidR="007D30DF" w:rsidRPr="001638B3" w:rsidRDefault="007D30DF" w:rsidP="007D30DF">
      <w:pPr>
        <w:pStyle w:val="Prrafodelista"/>
        <w:spacing w:after="0" w:line="240" w:lineRule="auto"/>
        <w:ind w:left="644"/>
        <w:jc w:val="center"/>
        <w:rPr>
          <w:rFonts w:ascii="Arial" w:hAnsi="Arial" w:cs="Arial"/>
          <w:b/>
          <w:bCs/>
          <w:sz w:val="24"/>
          <w:szCs w:val="24"/>
          <w:lang w:val="es-ES_tradnl"/>
        </w:rPr>
      </w:pPr>
    </w:p>
    <w:tbl>
      <w:tblPr>
        <w:tblStyle w:val="Tablaconcuadrcula"/>
        <w:tblW w:w="9782" w:type="dxa"/>
        <w:tblInd w:w="-289" w:type="dxa"/>
        <w:tblLook w:val="04A0" w:firstRow="1" w:lastRow="0" w:firstColumn="1" w:lastColumn="0" w:noHBand="0" w:noVBand="1"/>
      </w:tblPr>
      <w:tblGrid>
        <w:gridCol w:w="7372"/>
        <w:gridCol w:w="2410"/>
      </w:tblGrid>
      <w:tr w:rsidR="007D30DF" w:rsidRPr="001638B3" w14:paraId="61DDB35B" w14:textId="77777777" w:rsidTr="0074458E">
        <w:trPr>
          <w:trHeight w:val="394"/>
        </w:trPr>
        <w:tc>
          <w:tcPr>
            <w:tcW w:w="9782" w:type="dxa"/>
            <w:gridSpan w:val="2"/>
          </w:tcPr>
          <w:p w14:paraId="60F37206" w14:textId="77777777" w:rsidR="007D30DF" w:rsidRPr="001638B3" w:rsidRDefault="007D30DF" w:rsidP="0074458E">
            <w:pPr>
              <w:jc w:val="center"/>
              <w:rPr>
                <w:rFonts w:ascii="Arial" w:hAnsi="Arial" w:cs="Arial"/>
                <w:b/>
                <w:bCs/>
                <w:sz w:val="24"/>
                <w:szCs w:val="24"/>
                <w:lang w:val="es-ES_tradnl"/>
              </w:rPr>
            </w:pPr>
            <w:r w:rsidRPr="001638B3">
              <w:rPr>
                <w:rFonts w:ascii="Arial" w:hAnsi="Arial" w:cs="Arial"/>
                <w:b/>
                <w:bCs/>
                <w:sz w:val="24"/>
                <w:szCs w:val="24"/>
                <w:lang w:val="es-ES_tradnl"/>
              </w:rPr>
              <w:t>Lista de Contratistas propuestos:</w:t>
            </w:r>
          </w:p>
          <w:p w14:paraId="766A2A17" w14:textId="77777777" w:rsidR="007D30DF" w:rsidRPr="001638B3" w:rsidRDefault="007D30DF" w:rsidP="0074458E">
            <w:pPr>
              <w:pStyle w:val="Prrafodelista"/>
              <w:spacing w:after="0" w:line="240" w:lineRule="auto"/>
              <w:ind w:left="0"/>
              <w:jc w:val="center"/>
              <w:rPr>
                <w:rFonts w:ascii="Arial" w:eastAsia="Calibri" w:hAnsi="Arial" w:cs="Arial"/>
                <w:b/>
                <w:bCs/>
                <w:lang w:val="es-ES_tradnl"/>
              </w:rPr>
            </w:pPr>
          </w:p>
        </w:tc>
      </w:tr>
      <w:tr w:rsidR="007D30DF" w14:paraId="33EFE10A" w14:textId="77777777" w:rsidTr="003A22ED">
        <w:tc>
          <w:tcPr>
            <w:tcW w:w="7372" w:type="dxa"/>
          </w:tcPr>
          <w:p w14:paraId="1136A5C5" w14:textId="77777777" w:rsidR="007D30DF" w:rsidRPr="000F17D8" w:rsidRDefault="007D30DF" w:rsidP="0074458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Contratista</w:t>
            </w:r>
          </w:p>
        </w:tc>
        <w:tc>
          <w:tcPr>
            <w:tcW w:w="2410" w:type="dxa"/>
          </w:tcPr>
          <w:p w14:paraId="788225C5" w14:textId="77777777" w:rsidR="007D30DF" w:rsidRPr="000F17D8" w:rsidRDefault="007D30DF" w:rsidP="0074458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 xml:space="preserve">Numero de registro </w:t>
            </w:r>
          </w:p>
        </w:tc>
      </w:tr>
      <w:tr w:rsidR="007D30DF" w14:paraId="24D9848A" w14:textId="77777777" w:rsidTr="003A22ED">
        <w:tc>
          <w:tcPr>
            <w:tcW w:w="7372" w:type="dxa"/>
          </w:tcPr>
          <w:p w14:paraId="14991AD2"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sidRPr="004F4878">
              <w:rPr>
                <w:rFonts w:ascii="Arial" w:eastAsia="Calibri" w:hAnsi="Arial" w:cs="Arial"/>
                <w:sz w:val="24"/>
                <w:szCs w:val="24"/>
                <w:lang w:val="es-ES_tradnl"/>
              </w:rPr>
              <w:t>ARQ. FRANCISCO VAZQUEZ CORTES</w:t>
            </w:r>
          </w:p>
        </w:tc>
        <w:tc>
          <w:tcPr>
            <w:tcW w:w="2410" w:type="dxa"/>
          </w:tcPr>
          <w:p w14:paraId="50A6AA21"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sidRPr="004F4878">
              <w:rPr>
                <w:rFonts w:ascii="Arial" w:eastAsia="Calibri" w:hAnsi="Arial" w:cs="Arial"/>
                <w:sz w:val="24"/>
                <w:szCs w:val="24"/>
                <w:lang w:val="es-ES_tradnl"/>
              </w:rPr>
              <w:t>9</w:t>
            </w:r>
          </w:p>
        </w:tc>
      </w:tr>
      <w:tr w:rsidR="007D30DF" w14:paraId="41FFC799" w14:textId="77777777" w:rsidTr="003A22ED">
        <w:tc>
          <w:tcPr>
            <w:tcW w:w="7372" w:type="dxa"/>
          </w:tcPr>
          <w:p w14:paraId="47BE5FB9"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sidRPr="004F4878">
              <w:rPr>
                <w:rFonts w:ascii="Arial" w:eastAsia="Calibri" w:hAnsi="Arial" w:cs="Arial"/>
                <w:sz w:val="24"/>
                <w:szCs w:val="24"/>
                <w:lang w:val="es-ES_tradnl"/>
              </w:rPr>
              <w:lastRenderedPageBreak/>
              <w:t xml:space="preserve">DISEÑO Y CONSTRUCCIÓN DE ZAPOTLÁN S.A. DE C.V. </w:t>
            </w:r>
          </w:p>
        </w:tc>
        <w:tc>
          <w:tcPr>
            <w:tcW w:w="2410" w:type="dxa"/>
          </w:tcPr>
          <w:p w14:paraId="6D6B21E2"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sidRPr="004F4878">
              <w:rPr>
                <w:rFonts w:ascii="Arial" w:eastAsia="Calibri" w:hAnsi="Arial" w:cs="Arial"/>
                <w:sz w:val="24"/>
                <w:szCs w:val="24"/>
                <w:lang w:val="es-ES_tradnl"/>
              </w:rPr>
              <w:t>28</w:t>
            </w:r>
          </w:p>
        </w:tc>
      </w:tr>
      <w:tr w:rsidR="007D30DF" w14:paraId="09650ECD" w14:textId="77777777" w:rsidTr="003A22ED">
        <w:tc>
          <w:tcPr>
            <w:tcW w:w="7372" w:type="dxa"/>
          </w:tcPr>
          <w:p w14:paraId="0C991306"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sidRPr="004F4878">
              <w:rPr>
                <w:rFonts w:ascii="Arial" w:eastAsia="Calibri" w:hAnsi="Arial" w:cs="Arial"/>
                <w:sz w:val="24"/>
                <w:szCs w:val="24"/>
                <w:lang w:val="es-ES_tradnl"/>
              </w:rPr>
              <w:t xml:space="preserve">CONSTRUCTORA NOBOYASA, S.A. DE C.V. </w:t>
            </w:r>
          </w:p>
        </w:tc>
        <w:tc>
          <w:tcPr>
            <w:tcW w:w="2410" w:type="dxa"/>
          </w:tcPr>
          <w:p w14:paraId="677B89DF"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sidRPr="004F4878">
              <w:rPr>
                <w:rFonts w:ascii="Arial" w:eastAsia="Calibri" w:hAnsi="Arial" w:cs="Arial"/>
                <w:sz w:val="24"/>
                <w:szCs w:val="24"/>
                <w:lang w:val="es-ES_tradnl"/>
              </w:rPr>
              <w:t>34</w:t>
            </w:r>
          </w:p>
        </w:tc>
      </w:tr>
      <w:tr w:rsidR="007D30DF" w14:paraId="25336A3E" w14:textId="77777777" w:rsidTr="003A22ED">
        <w:tc>
          <w:tcPr>
            <w:tcW w:w="7372" w:type="dxa"/>
          </w:tcPr>
          <w:p w14:paraId="04F57956"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sidRPr="004F4878">
              <w:rPr>
                <w:rFonts w:ascii="Arial" w:eastAsia="Calibri" w:hAnsi="Arial" w:cs="Arial"/>
                <w:sz w:val="24"/>
                <w:szCs w:val="24"/>
                <w:lang w:val="es-ES_tradnl"/>
              </w:rPr>
              <w:t xml:space="preserve">INGENIERO SIAMIR YOSAM CARDENAS DEL TORO </w:t>
            </w:r>
          </w:p>
        </w:tc>
        <w:tc>
          <w:tcPr>
            <w:tcW w:w="2410" w:type="dxa"/>
          </w:tcPr>
          <w:p w14:paraId="583C87D2"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sidRPr="004F4878">
              <w:rPr>
                <w:rFonts w:ascii="Arial" w:eastAsia="Calibri" w:hAnsi="Arial" w:cs="Arial"/>
                <w:sz w:val="24"/>
                <w:szCs w:val="24"/>
                <w:lang w:val="es-ES_tradnl"/>
              </w:rPr>
              <w:t>103</w:t>
            </w:r>
          </w:p>
        </w:tc>
      </w:tr>
      <w:tr w:rsidR="007D30DF" w14:paraId="404DA8BB" w14:textId="77777777" w:rsidTr="003A22ED">
        <w:tc>
          <w:tcPr>
            <w:tcW w:w="7372" w:type="dxa"/>
          </w:tcPr>
          <w:p w14:paraId="407F9607"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sidRPr="004F4878">
              <w:rPr>
                <w:rFonts w:ascii="Arial" w:eastAsia="Calibri" w:hAnsi="Arial" w:cs="Arial"/>
                <w:sz w:val="24"/>
                <w:szCs w:val="24"/>
                <w:lang w:val="es-ES_tradnl"/>
              </w:rPr>
              <w:t>LP PUENTES Y CARRETERAS DE OCCIDENTE, S.A. DE C.V.</w:t>
            </w:r>
          </w:p>
        </w:tc>
        <w:tc>
          <w:tcPr>
            <w:tcW w:w="2410" w:type="dxa"/>
          </w:tcPr>
          <w:p w14:paraId="79AB6BA6"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sidRPr="004F4878">
              <w:rPr>
                <w:rFonts w:ascii="Arial" w:eastAsia="Calibri" w:hAnsi="Arial" w:cs="Arial"/>
                <w:sz w:val="24"/>
                <w:szCs w:val="24"/>
                <w:lang w:val="es-ES_tradnl"/>
              </w:rPr>
              <w:t>118</w:t>
            </w:r>
          </w:p>
        </w:tc>
      </w:tr>
    </w:tbl>
    <w:p w14:paraId="7E4ED749" w14:textId="77777777" w:rsidR="007D30DF" w:rsidRDefault="007D30DF" w:rsidP="007D30DF">
      <w:pPr>
        <w:spacing w:after="0"/>
        <w:jc w:val="both"/>
        <w:rPr>
          <w:rFonts w:ascii="Arial" w:eastAsia="Arial" w:hAnsi="Arial" w:cs="Arial"/>
          <w:i/>
          <w:sz w:val="28"/>
          <w:szCs w:val="28"/>
        </w:rPr>
      </w:pPr>
    </w:p>
    <w:p w14:paraId="4642BDFC" w14:textId="6138BC88" w:rsidR="0058356E" w:rsidRDefault="007D30DF" w:rsidP="0058356E">
      <w:pPr>
        <w:spacing w:after="0"/>
        <w:jc w:val="both"/>
        <w:rPr>
          <w:rFonts w:ascii="Arial" w:eastAsia="Calibri" w:hAnsi="Arial" w:cs="Arial"/>
          <w:sz w:val="24"/>
          <w:szCs w:val="24"/>
        </w:rPr>
      </w:pPr>
      <w:r>
        <w:rPr>
          <w:rFonts w:ascii="Arial" w:eastAsia="Calibri" w:hAnsi="Arial" w:cs="Arial"/>
          <w:sz w:val="24"/>
          <w:szCs w:val="24"/>
        </w:rPr>
        <w:t xml:space="preserve">Para la obra publica numero </w:t>
      </w:r>
    </w:p>
    <w:p w14:paraId="6A3FA0CF" w14:textId="77777777" w:rsidR="007D30DF" w:rsidRPr="004F4878" w:rsidRDefault="007D30DF" w:rsidP="007D30DF">
      <w:pPr>
        <w:pStyle w:val="Prrafodelista"/>
        <w:numPr>
          <w:ilvl w:val="0"/>
          <w:numId w:val="6"/>
        </w:numPr>
        <w:spacing w:after="0" w:line="240" w:lineRule="auto"/>
        <w:jc w:val="both"/>
        <w:rPr>
          <w:rFonts w:ascii="Arial" w:eastAsia="Times New Roman" w:hAnsi="Arial" w:cs="Arial"/>
          <w:lang w:eastAsia="es-MX"/>
        </w:rPr>
      </w:pPr>
      <w:r w:rsidRPr="004F4878">
        <w:rPr>
          <w:rFonts w:ascii="Arial" w:eastAsia="Times New Roman" w:hAnsi="Arial" w:cs="Arial"/>
          <w:b/>
          <w:color w:val="000000"/>
          <w:lang w:eastAsia="es-MX"/>
        </w:rPr>
        <w:t>FORTA-002-2024</w:t>
      </w:r>
      <w:r w:rsidRPr="004F4878">
        <w:rPr>
          <w:rFonts w:ascii="Arial" w:eastAsia="Times New Roman" w:hAnsi="Arial" w:cs="Arial"/>
          <w:color w:val="000000"/>
          <w:lang w:eastAsia="es-MX"/>
        </w:rPr>
        <w:t xml:space="preserve">. </w:t>
      </w:r>
      <w:r w:rsidRPr="004F4878">
        <w:rPr>
          <w:rFonts w:ascii="Arial" w:eastAsia="Times New Roman" w:hAnsi="Arial" w:cs="Arial"/>
          <w:lang w:eastAsia="es-MX"/>
        </w:rPr>
        <w:t>CONSTRUCCIÓN DE BANQUETAS, MACHUELOS, PAVIMENTO DE CONCRETO HIDRÁULICO Y CONCRETO ESTAMPADO EN CRUCEROS EN LA CALLE GRAL. PEDRO HINOJOSA ENTRE LA CALLE FEDERICO DEL TORO Y LA AV. CRISTOBAL COLON EN CIUDAD GUZMÁN, MUNICIPIO DE ZAPOTLÁN EL GRANDE, JALISCO.</w:t>
      </w:r>
      <w:r>
        <w:rPr>
          <w:rFonts w:ascii="Arial" w:eastAsia="Times New Roman" w:hAnsi="Arial" w:cs="Arial"/>
          <w:lang w:eastAsia="es-MX"/>
        </w:rPr>
        <w:t xml:space="preserve"> Proveniente de Recurso FORTAMUN, </w:t>
      </w:r>
      <w:r>
        <w:rPr>
          <w:rFonts w:ascii="Arial" w:eastAsia="Times New Roman" w:hAnsi="Arial" w:cs="Arial"/>
          <w:b/>
          <w:bCs/>
          <w:lang w:eastAsia="es-MX"/>
        </w:rPr>
        <w:t>con un techo financiero de $3,224,286.18 (TRES MILLONES DOSCIENTOS VEINTICUATRO MIL DOSCIENTOS OCHENTA Y SEIS PESOS 18/100 M.N.)</w:t>
      </w:r>
    </w:p>
    <w:p w14:paraId="260903B0" w14:textId="77777777" w:rsidR="007D30DF" w:rsidRPr="004F4878" w:rsidRDefault="007D30DF" w:rsidP="007D30DF">
      <w:pPr>
        <w:spacing w:after="0" w:line="240" w:lineRule="auto"/>
        <w:jc w:val="center"/>
        <w:rPr>
          <w:rFonts w:ascii="Arial" w:hAnsi="Arial" w:cs="Arial"/>
          <w:sz w:val="28"/>
          <w:szCs w:val="28"/>
        </w:rPr>
      </w:pPr>
    </w:p>
    <w:tbl>
      <w:tblPr>
        <w:tblStyle w:val="Tablaconcuadrcula"/>
        <w:tblW w:w="9782" w:type="dxa"/>
        <w:tblInd w:w="-289" w:type="dxa"/>
        <w:tblLook w:val="04A0" w:firstRow="1" w:lastRow="0" w:firstColumn="1" w:lastColumn="0" w:noHBand="0" w:noVBand="1"/>
      </w:tblPr>
      <w:tblGrid>
        <w:gridCol w:w="8081"/>
        <w:gridCol w:w="1701"/>
      </w:tblGrid>
      <w:tr w:rsidR="007D30DF" w:rsidRPr="001638B3" w14:paraId="1553735F" w14:textId="77777777" w:rsidTr="0074458E">
        <w:tc>
          <w:tcPr>
            <w:tcW w:w="9782" w:type="dxa"/>
            <w:gridSpan w:val="2"/>
          </w:tcPr>
          <w:p w14:paraId="42DF2C49" w14:textId="77777777" w:rsidR="007D30DF" w:rsidRPr="001638B3" w:rsidRDefault="007D30DF" w:rsidP="0074458E">
            <w:pPr>
              <w:jc w:val="center"/>
              <w:rPr>
                <w:rFonts w:ascii="Arial" w:hAnsi="Arial" w:cs="Arial"/>
                <w:b/>
                <w:bCs/>
                <w:sz w:val="24"/>
                <w:szCs w:val="24"/>
                <w:lang w:val="es-ES_tradnl"/>
              </w:rPr>
            </w:pPr>
            <w:r w:rsidRPr="001638B3">
              <w:rPr>
                <w:rFonts w:ascii="Arial" w:hAnsi="Arial" w:cs="Arial"/>
                <w:b/>
                <w:bCs/>
                <w:sz w:val="24"/>
                <w:szCs w:val="24"/>
                <w:lang w:val="es-ES_tradnl"/>
              </w:rPr>
              <w:t>Lista de Contratistas propuestos:</w:t>
            </w:r>
          </w:p>
          <w:p w14:paraId="06B2D2F3" w14:textId="77777777" w:rsidR="007D30DF" w:rsidRPr="001638B3" w:rsidRDefault="007D30DF" w:rsidP="0074458E">
            <w:pPr>
              <w:pStyle w:val="Prrafodelista"/>
              <w:spacing w:after="0" w:line="240" w:lineRule="auto"/>
              <w:ind w:left="0"/>
              <w:jc w:val="center"/>
              <w:rPr>
                <w:rFonts w:ascii="Arial" w:eastAsia="Calibri" w:hAnsi="Arial" w:cs="Arial"/>
                <w:b/>
                <w:bCs/>
                <w:lang w:val="es-ES_tradnl"/>
              </w:rPr>
            </w:pPr>
          </w:p>
        </w:tc>
      </w:tr>
      <w:tr w:rsidR="007D30DF" w14:paraId="792499CC" w14:textId="77777777" w:rsidTr="003A22ED">
        <w:tc>
          <w:tcPr>
            <w:tcW w:w="8081" w:type="dxa"/>
          </w:tcPr>
          <w:p w14:paraId="3D7DB4BD" w14:textId="77777777" w:rsidR="007D30DF" w:rsidRPr="000F17D8" w:rsidRDefault="007D30DF" w:rsidP="0074458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Contratista</w:t>
            </w:r>
          </w:p>
        </w:tc>
        <w:tc>
          <w:tcPr>
            <w:tcW w:w="1701" w:type="dxa"/>
          </w:tcPr>
          <w:p w14:paraId="1A8B9D77" w14:textId="77777777" w:rsidR="007D30DF" w:rsidRPr="000F17D8" w:rsidRDefault="007D30DF" w:rsidP="0074458E">
            <w:pPr>
              <w:pStyle w:val="Prrafodelista"/>
              <w:spacing w:after="0" w:line="240" w:lineRule="auto"/>
              <w:ind w:left="0"/>
              <w:jc w:val="both"/>
              <w:rPr>
                <w:rFonts w:ascii="Arial" w:eastAsia="Calibri" w:hAnsi="Arial" w:cs="Arial"/>
                <w:b/>
                <w:bCs/>
                <w:sz w:val="24"/>
                <w:szCs w:val="24"/>
                <w:lang w:val="es-ES_tradnl"/>
              </w:rPr>
            </w:pPr>
            <w:r w:rsidRPr="000F17D8">
              <w:rPr>
                <w:rFonts w:ascii="Arial" w:eastAsia="Calibri" w:hAnsi="Arial" w:cs="Arial"/>
                <w:b/>
                <w:bCs/>
                <w:sz w:val="24"/>
                <w:szCs w:val="24"/>
                <w:lang w:val="es-ES_tradnl"/>
              </w:rPr>
              <w:t xml:space="preserve">Numero de registro </w:t>
            </w:r>
          </w:p>
        </w:tc>
      </w:tr>
      <w:tr w:rsidR="007D30DF" w14:paraId="3E2011C7" w14:textId="77777777" w:rsidTr="003A22ED">
        <w:tc>
          <w:tcPr>
            <w:tcW w:w="8081" w:type="dxa"/>
          </w:tcPr>
          <w:p w14:paraId="0C2D1076"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Pr>
                <w:rFonts w:ascii="Arial" w:eastAsia="Calibri" w:hAnsi="Arial" w:cs="Arial"/>
                <w:sz w:val="24"/>
                <w:szCs w:val="24"/>
                <w:lang w:val="es-ES_tradnl"/>
              </w:rPr>
              <w:t>ARQ. OMAR MAGAÑA MORENO</w:t>
            </w:r>
          </w:p>
        </w:tc>
        <w:tc>
          <w:tcPr>
            <w:tcW w:w="1701" w:type="dxa"/>
          </w:tcPr>
          <w:p w14:paraId="37DD4154"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Pr>
                <w:rFonts w:ascii="Arial" w:eastAsia="Calibri" w:hAnsi="Arial" w:cs="Arial"/>
                <w:sz w:val="24"/>
                <w:szCs w:val="24"/>
                <w:lang w:val="es-ES_tradnl"/>
              </w:rPr>
              <w:t>27</w:t>
            </w:r>
          </w:p>
        </w:tc>
      </w:tr>
      <w:tr w:rsidR="007D30DF" w14:paraId="1FD41258" w14:textId="77777777" w:rsidTr="003A22ED">
        <w:tc>
          <w:tcPr>
            <w:tcW w:w="8081" w:type="dxa"/>
          </w:tcPr>
          <w:p w14:paraId="6F56C619"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Pr>
                <w:rFonts w:ascii="Arial" w:eastAsia="Calibri" w:hAnsi="Arial" w:cs="Arial"/>
                <w:sz w:val="24"/>
                <w:szCs w:val="24"/>
                <w:lang w:val="es-ES_tradnl"/>
              </w:rPr>
              <w:t>PREMIUM INGENIERÍA PROYECTOS Y CONSTRUCCIÓN, S.A. DE C.V.</w:t>
            </w:r>
          </w:p>
        </w:tc>
        <w:tc>
          <w:tcPr>
            <w:tcW w:w="1701" w:type="dxa"/>
          </w:tcPr>
          <w:p w14:paraId="6EFA9FDF"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Pr>
                <w:rFonts w:ascii="Arial" w:eastAsia="Calibri" w:hAnsi="Arial" w:cs="Arial"/>
                <w:sz w:val="24"/>
                <w:szCs w:val="24"/>
                <w:lang w:val="es-ES_tradnl"/>
              </w:rPr>
              <w:t>68</w:t>
            </w:r>
          </w:p>
        </w:tc>
      </w:tr>
      <w:tr w:rsidR="007D30DF" w14:paraId="0823F924" w14:textId="77777777" w:rsidTr="003A22ED">
        <w:tc>
          <w:tcPr>
            <w:tcW w:w="8081" w:type="dxa"/>
          </w:tcPr>
          <w:p w14:paraId="25D075D7"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Pr>
                <w:rFonts w:ascii="Arial" w:eastAsia="Calibri" w:hAnsi="Arial" w:cs="Arial"/>
                <w:sz w:val="24"/>
                <w:szCs w:val="24"/>
                <w:lang w:val="es-ES_tradnl"/>
              </w:rPr>
              <w:t>ECOMEXCON, S</w:t>
            </w:r>
            <w:r w:rsidRPr="004F4878">
              <w:rPr>
                <w:rFonts w:ascii="Arial" w:eastAsia="Calibri" w:hAnsi="Arial" w:cs="Arial"/>
                <w:sz w:val="24"/>
                <w:szCs w:val="24"/>
                <w:lang w:val="es-ES_tradnl"/>
              </w:rPr>
              <w:t>.</w:t>
            </w:r>
            <w:r>
              <w:rPr>
                <w:rFonts w:ascii="Arial" w:eastAsia="Calibri" w:hAnsi="Arial" w:cs="Arial"/>
                <w:sz w:val="24"/>
                <w:szCs w:val="24"/>
                <w:lang w:val="es-ES_tradnl"/>
              </w:rPr>
              <w:t>A. DE C.V.</w:t>
            </w:r>
          </w:p>
        </w:tc>
        <w:tc>
          <w:tcPr>
            <w:tcW w:w="1701" w:type="dxa"/>
          </w:tcPr>
          <w:p w14:paraId="4945719A"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Pr>
                <w:rFonts w:ascii="Arial" w:eastAsia="Calibri" w:hAnsi="Arial" w:cs="Arial"/>
                <w:sz w:val="24"/>
                <w:szCs w:val="24"/>
                <w:lang w:val="es-ES_tradnl"/>
              </w:rPr>
              <w:t>115</w:t>
            </w:r>
          </w:p>
        </w:tc>
      </w:tr>
      <w:tr w:rsidR="007D30DF" w14:paraId="71EA4510" w14:textId="77777777" w:rsidTr="003A22ED">
        <w:tc>
          <w:tcPr>
            <w:tcW w:w="8081" w:type="dxa"/>
          </w:tcPr>
          <w:p w14:paraId="67198589"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Pr>
                <w:rFonts w:ascii="Arial" w:eastAsia="Calibri" w:hAnsi="Arial" w:cs="Arial"/>
                <w:sz w:val="24"/>
                <w:szCs w:val="24"/>
                <w:lang w:val="es-ES_tradnl"/>
              </w:rPr>
              <w:t>ONIPSE S.A. DE C.V.</w:t>
            </w:r>
          </w:p>
        </w:tc>
        <w:tc>
          <w:tcPr>
            <w:tcW w:w="1701" w:type="dxa"/>
          </w:tcPr>
          <w:p w14:paraId="5924C018"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Pr>
                <w:rFonts w:ascii="Arial" w:eastAsia="Calibri" w:hAnsi="Arial" w:cs="Arial"/>
                <w:sz w:val="24"/>
                <w:szCs w:val="24"/>
                <w:lang w:val="es-ES_tradnl"/>
              </w:rPr>
              <w:t>123</w:t>
            </w:r>
          </w:p>
        </w:tc>
      </w:tr>
      <w:tr w:rsidR="007D30DF" w14:paraId="15C1325A" w14:textId="77777777" w:rsidTr="003A22ED">
        <w:tc>
          <w:tcPr>
            <w:tcW w:w="8081" w:type="dxa"/>
          </w:tcPr>
          <w:p w14:paraId="436869AD" w14:textId="77777777" w:rsidR="007D30DF" w:rsidRPr="004F4878" w:rsidRDefault="007D30DF" w:rsidP="0074458E">
            <w:pPr>
              <w:pStyle w:val="Prrafodelista"/>
              <w:spacing w:after="0" w:line="240" w:lineRule="auto"/>
              <w:ind w:left="0"/>
              <w:jc w:val="both"/>
              <w:rPr>
                <w:rFonts w:ascii="Arial" w:eastAsia="Calibri" w:hAnsi="Arial" w:cs="Arial"/>
                <w:sz w:val="24"/>
                <w:szCs w:val="24"/>
                <w:lang w:val="es-ES_tradnl"/>
              </w:rPr>
            </w:pPr>
            <w:r>
              <w:rPr>
                <w:rFonts w:ascii="Arial" w:eastAsia="Calibri" w:hAnsi="Arial" w:cs="Arial"/>
                <w:sz w:val="24"/>
                <w:szCs w:val="24"/>
                <w:lang w:val="es-ES_tradnl"/>
              </w:rPr>
              <w:t>INCAMM CONSTRUCCIONES, S.A. DE C.V.</w:t>
            </w:r>
          </w:p>
        </w:tc>
        <w:tc>
          <w:tcPr>
            <w:tcW w:w="1701" w:type="dxa"/>
          </w:tcPr>
          <w:p w14:paraId="17AAFD39" w14:textId="77777777" w:rsidR="007D30DF" w:rsidRPr="004F4878" w:rsidRDefault="007D30DF" w:rsidP="0074458E">
            <w:pPr>
              <w:pStyle w:val="Prrafodelista"/>
              <w:spacing w:after="0" w:line="240" w:lineRule="auto"/>
              <w:ind w:left="0"/>
              <w:jc w:val="center"/>
              <w:rPr>
                <w:rFonts w:ascii="Arial" w:eastAsia="Calibri" w:hAnsi="Arial" w:cs="Arial"/>
                <w:sz w:val="24"/>
                <w:szCs w:val="24"/>
                <w:lang w:val="es-ES_tradnl"/>
              </w:rPr>
            </w:pPr>
            <w:r>
              <w:rPr>
                <w:rFonts w:ascii="Arial" w:eastAsia="Calibri" w:hAnsi="Arial" w:cs="Arial"/>
                <w:sz w:val="24"/>
                <w:szCs w:val="24"/>
                <w:lang w:val="es-ES_tradnl"/>
              </w:rPr>
              <w:t>127</w:t>
            </w:r>
          </w:p>
        </w:tc>
      </w:tr>
    </w:tbl>
    <w:p w14:paraId="665872F9" w14:textId="77777777" w:rsidR="007D30DF" w:rsidRDefault="007D30DF" w:rsidP="0058356E">
      <w:pPr>
        <w:spacing w:after="0"/>
        <w:jc w:val="both"/>
        <w:rPr>
          <w:rFonts w:ascii="Arial" w:eastAsia="Calibri" w:hAnsi="Arial" w:cs="Arial"/>
          <w:sz w:val="24"/>
          <w:szCs w:val="24"/>
        </w:rPr>
      </w:pPr>
    </w:p>
    <w:p w14:paraId="75C58DFA" w14:textId="77777777" w:rsidR="007D30DF" w:rsidRPr="003A22ED" w:rsidRDefault="007D30DF" w:rsidP="007D30DF">
      <w:pPr>
        <w:spacing w:after="0"/>
        <w:jc w:val="both"/>
        <w:rPr>
          <w:rFonts w:ascii="Arial" w:eastAsia="Times New Roman" w:hAnsi="Arial" w:cs="Arial"/>
          <w:bCs/>
          <w:iCs/>
          <w:color w:val="000000"/>
          <w:sz w:val="24"/>
          <w:szCs w:val="24"/>
          <w:lang w:eastAsia="es-MX"/>
        </w:rPr>
      </w:pPr>
      <w:r w:rsidRPr="003A22ED">
        <w:rPr>
          <w:rFonts w:ascii="Arial" w:eastAsia="Times New Roman" w:hAnsi="Arial" w:cs="Arial"/>
          <w:bCs/>
          <w:iCs/>
          <w:color w:val="000000"/>
          <w:sz w:val="24"/>
          <w:szCs w:val="24"/>
          <w:lang w:eastAsia="es-MX"/>
        </w:rPr>
        <w:t>De igual forma les informo que se les hizo llegar con antelación al momento de notificar la convocatoria a esta sesion, en físico y por correo electrónico…</w:t>
      </w:r>
    </w:p>
    <w:p w14:paraId="36E4A1DD" w14:textId="77777777" w:rsidR="007D30DF" w:rsidRPr="003A22ED" w:rsidRDefault="007D30DF" w:rsidP="007D30DF">
      <w:pPr>
        <w:spacing w:after="0"/>
        <w:ind w:left="708"/>
        <w:jc w:val="both"/>
        <w:rPr>
          <w:rFonts w:ascii="Arial" w:eastAsia="Times New Roman" w:hAnsi="Arial" w:cs="Arial"/>
          <w:bCs/>
          <w:i/>
          <w:color w:val="000000"/>
          <w:sz w:val="24"/>
          <w:szCs w:val="24"/>
          <w:lang w:eastAsia="es-MX"/>
        </w:rPr>
      </w:pPr>
      <w:r w:rsidRPr="003A22ED">
        <w:rPr>
          <w:rFonts w:ascii="Arial" w:eastAsia="Times New Roman" w:hAnsi="Arial" w:cs="Arial"/>
          <w:b/>
          <w:iCs/>
          <w:color w:val="000000"/>
          <w:sz w:val="24"/>
          <w:szCs w:val="24"/>
          <w:lang w:eastAsia="es-MX"/>
        </w:rPr>
        <w:t>1.-</w:t>
      </w:r>
      <w:r w:rsidRPr="003A22ED">
        <w:rPr>
          <w:rFonts w:ascii="Arial" w:eastAsia="Times New Roman" w:hAnsi="Arial" w:cs="Arial"/>
          <w:bCs/>
          <w:iCs/>
          <w:color w:val="000000"/>
          <w:sz w:val="24"/>
          <w:szCs w:val="24"/>
          <w:lang w:eastAsia="es-MX"/>
        </w:rPr>
        <w:t xml:space="preserve"> LOS DICTÁMENES firmados por los integrantes del</w:t>
      </w:r>
      <w:r w:rsidRPr="003A22ED">
        <w:rPr>
          <w:rFonts w:ascii="Arial" w:eastAsia="Times New Roman" w:hAnsi="Arial" w:cs="Arial"/>
          <w:bCs/>
          <w:i/>
          <w:color w:val="000000"/>
          <w:sz w:val="24"/>
          <w:szCs w:val="24"/>
          <w:lang w:eastAsia="es-MX"/>
        </w:rPr>
        <w:t xml:space="preserve"> </w:t>
      </w:r>
      <w:r w:rsidRPr="003A22ED">
        <w:rPr>
          <w:rFonts w:ascii="Arial" w:eastAsia="Times New Roman" w:hAnsi="Arial" w:cs="Arial"/>
          <w:bCs/>
          <w:iCs/>
          <w:color w:val="000000"/>
          <w:sz w:val="24"/>
          <w:szCs w:val="24"/>
          <w:lang w:eastAsia="es-MX"/>
        </w:rPr>
        <w:t xml:space="preserve">COMITÉ DE OBRA PUBLICA DEL GOBIERNO MUNICIPAL DE ZAPOTLÁN EL GRANDE, JALISCO; de las obras </w:t>
      </w:r>
      <w:r w:rsidRPr="003A22ED">
        <w:rPr>
          <w:rFonts w:ascii="Arial" w:hAnsi="Arial" w:cs="Arial"/>
          <w:b/>
          <w:bCs/>
          <w:iCs/>
          <w:sz w:val="24"/>
          <w:szCs w:val="24"/>
          <w:lang w:val="es-ES_tradnl"/>
        </w:rPr>
        <w:t xml:space="preserve"> </w:t>
      </w:r>
      <w:r w:rsidRPr="003A22ED">
        <w:rPr>
          <w:rFonts w:ascii="Arial" w:hAnsi="Arial" w:cs="Arial"/>
          <w:b/>
          <w:bCs/>
          <w:sz w:val="24"/>
          <w:szCs w:val="24"/>
          <w:lang w:val="es-ES_tradnl"/>
        </w:rPr>
        <w:t xml:space="preserve">  </w:t>
      </w:r>
      <w:r w:rsidRPr="003A22ED">
        <w:rPr>
          <w:rFonts w:ascii="Arial" w:eastAsia="Times New Roman" w:hAnsi="Arial" w:cs="Arial"/>
          <w:b/>
          <w:sz w:val="24"/>
          <w:szCs w:val="24"/>
          <w:lang w:eastAsia="es-MX"/>
        </w:rPr>
        <w:t>FORTA-001-2024 Y FORTA-002-2024</w:t>
      </w:r>
      <w:r w:rsidRPr="003A22ED">
        <w:rPr>
          <w:rFonts w:ascii="Arial" w:eastAsia="Times New Roman" w:hAnsi="Arial" w:cs="Arial"/>
          <w:b/>
          <w:color w:val="000000"/>
          <w:sz w:val="24"/>
          <w:szCs w:val="24"/>
          <w:lang w:eastAsia="es-MX"/>
        </w:rPr>
        <w:t xml:space="preserve">, </w:t>
      </w:r>
      <w:r w:rsidRPr="003A22ED">
        <w:rPr>
          <w:rFonts w:ascii="Arial" w:hAnsi="Arial" w:cs="Arial"/>
          <w:sz w:val="24"/>
          <w:szCs w:val="24"/>
          <w:lang w:val="es-ES_tradnl"/>
        </w:rPr>
        <w:t>en los que aprueban, ratifican y autorizan los acuerdos de justificación emitidos por el Área Técnica</w:t>
      </w:r>
      <w:r w:rsidRPr="003A22ED">
        <w:rPr>
          <w:rFonts w:ascii="Arial" w:hAnsi="Arial" w:cs="Arial"/>
          <w:b/>
          <w:bCs/>
          <w:sz w:val="24"/>
          <w:szCs w:val="24"/>
          <w:lang w:val="es-ES_tradnl"/>
        </w:rPr>
        <w:t xml:space="preserve"> </w:t>
      </w:r>
    </w:p>
    <w:p w14:paraId="7C226071" w14:textId="77777777" w:rsidR="007D30DF" w:rsidRPr="003A22ED" w:rsidRDefault="007D30DF" w:rsidP="007D30DF">
      <w:pPr>
        <w:spacing w:after="0"/>
        <w:ind w:left="708"/>
        <w:jc w:val="both"/>
        <w:rPr>
          <w:rFonts w:ascii="Arial" w:eastAsia="Times New Roman" w:hAnsi="Arial" w:cs="Arial"/>
          <w:bCs/>
          <w:i/>
          <w:color w:val="000000"/>
          <w:sz w:val="24"/>
          <w:szCs w:val="24"/>
          <w:lang w:eastAsia="es-MX"/>
        </w:rPr>
      </w:pPr>
      <w:r w:rsidRPr="003A22ED">
        <w:rPr>
          <w:rFonts w:ascii="Arial" w:eastAsia="Times New Roman" w:hAnsi="Arial" w:cs="Arial"/>
          <w:b/>
          <w:i/>
          <w:color w:val="000000"/>
          <w:sz w:val="24"/>
          <w:szCs w:val="24"/>
          <w:lang w:eastAsia="es-MX"/>
        </w:rPr>
        <w:t>2</w:t>
      </w:r>
      <w:r w:rsidRPr="003A22ED">
        <w:rPr>
          <w:rFonts w:ascii="Arial" w:eastAsia="Times New Roman" w:hAnsi="Arial" w:cs="Arial"/>
          <w:b/>
          <w:iCs/>
          <w:color w:val="000000"/>
          <w:sz w:val="24"/>
          <w:szCs w:val="24"/>
          <w:lang w:eastAsia="es-MX"/>
        </w:rPr>
        <w:t>.-</w:t>
      </w:r>
      <w:r w:rsidRPr="003A22ED">
        <w:rPr>
          <w:rFonts w:ascii="Arial" w:eastAsia="Times New Roman" w:hAnsi="Arial" w:cs="Arial"/>
          <w:bCs/>
          <w:iCs/>
          <w:color w:val="000000"/>
          <w:sz w:val="24"/>
          <w:szCs w:val="24"/>
          <w:lang w:eastAsia="es-MX"/>
        </w:rPr>
        <w:t xml:space="preserve"> LOS ACUERDOS DE JUSTIFICACIÓN</w:t>
      </w:r>
      <w:r w:rsidRPr="003A22ED">
        <w:rPr>
          <w:rFonts w:ascii="Arial" w:eastAsia="Times New Roman" w:hAnsi="Arial" w:cs="Arial"/>
          <w:bCs/>
          <w:i/>
          <w:color w:val="000000"/>
          <w:sz w:val="24"/>
          <w:szCs w:val="24"/>
          <w:lang w:eastAsia="es-MX"/>
        </w:rPr>
        <w:t xml:space="preserve"> </w:t>
      </w:r>
      <w:r w:rsidRPr="003A22ED">
        <w:rPr>
          <w:rFonts w:ascii="Arial" w:eastAsia="Times New Roman" w:hAnsi="Arial" w:cs="Arial"/>
          <w:bCs/>
          <w:iCs/>
          <w:color w:val="000000"/>
          <w:sz w:val="24"/>
          <w:szCs w:val="24"/>
          <w:lang w:eastAsia="es-MX"/>
        </w:rPr>
        <w:t xml:space="preserve">emitidos por el AREA TECNICA dirigidos a dicho COMITÉ, en el cual acreditan las circunstancias que justifican el procedimiento de excepción para contratar las Obras ya referidas bajo la modalidad de CONCURSO SIMPLIFICADO SUMARIO. </w:t>
      </w:r>
    </w:p>
    <w:p w14:paraId="4DDAC1FE" w14:textId="77777777" w:rsidR="007D30DF" w:rsidRPr="003A22ED" w:rsidRDefault="007D30DF" w:rsidP="007D30DF">
      <w:pPr>
        <w:spacing w:after="0"/>
        <w:ind w:left="708"/>
        <w:jc w:val="both"/>
        <w:rPr>
          <w:rFonts w:ascii="Arial" w:eastAsia="Times New Roman" w:hAnsi="Arial" w:cs="Arial"/>
          <w:bCs/>
          <w:i/>
          <w:color w:val="000000"/>
          <w:sz w:val="24"/>
          <w:szCs w:val="24"/>
          <w:lang w:eastAsia="es-MX"/>
        </w:rPr>
      </w:pPr>
      <w:r w:rsidRPr="003A22ED">
        <w:rPr>
          <w:rFonts w:ascii="Arial" w:eastAsia="Times New Roman" w:hAnsi="Arial" w:cs="Arial"/>
          <w:b/>
          <w:i/>
          <w:color w:val="000000"/>
          <w:sz w:val="24"/>
          <w:szCs w:val="24"/>
          <w:lang w:eastAsia="es-MX"/>
        </w:rPr>
        <w:t>3.-</w:t>
      </w:r>
      <w:r w:rsidRPr="003A22ED">
        <w:rPr>
          <w:rFonts w:ascii="Arial" w:eastAsia="Times New Roman" w:hAnsi="Arial" w:cs="Arial"/>
          <w:bCs/>
          <w:i/>
          <w:color w:val="000000"/>
          <w:sz w:val="24"/>
          <w:szCs w:val="24"/>
          <w:lang w:eastAsia="es-MX"/>
        </w:rPr>
        <w:t xml:space="preserve">LISTA DE CONTRATISTAS PROPUESTOS con numero de registro en el padrón único de contratistas del Municipio de Zapotlán el Grande, Jalisco, para participar en el concurso simplificado sumario. </w:t>
      </w:r>
    </w:p>
    <w:p w14:paraId="581175DC" w14:textId="73FE2A00" w:rsidR="007D30DF" w:rsidRPr="00703528" w:rsidRDefault="00703528" w:rsidP="0058356E">
      <w:pPr>
        <w:spacing w:after="0"/>
        <w:jc w:val="both"/>
        <w:rPr>
          <w:rFonts w:ascii="Arial" w:eastAsia="Calibri" w:hAnsi="Arial" w:cs="Arial"/>
          <w:sz w:val="24"/>
          <w:szCs w:val="24"/>
        </w:rPr>
      </w:pPr>
      <w:r w:rsidRPr="00703528">
        <w:rPr>
          <w:rFonts w:ascii="Arial" w:eastAsia="Calibri" w:hAnsi="Arial" w:cs="Arial"/>
          <w:b/>
          <w:bCs/>
          <w:sz w:val="24"/>
          <w:szCs w:val="24"/>
        </w:rPr>
        <w:t xml:space="preserve">INTERVENCIÓN DEL ARQUITECTO JULIO CESAR LOPEZ FRIAS: </w:t>
      </w:r>
      <w:r>
        <w:rPr>
          <w:rFonts w:ascii="Arial" w:eastAsia="Calibri" w:hAnsi="Arial" w:cs="Arial"/>
          <w:sz w:val="24"/>
          <w:szCs w:val="24"/>
        </w:rPr>
        <w:t>Gracias por la invitación, nada más abonar al tema respecto al proceso que tenemos nosotros por iniciar que es el concurso simplificado sumario que hay dentro de los supuestos por los montos que re</w:t>
      </w:r>
      <w:r w:rsidR="00285B31">
        <w:rPr>
          <w:rFonts w:ascii="Arial" w:eastAsia="Calibri" w:hAnsi="Arial" w:cs="Arial"/>
          <w:sz w:val="24"/>
          <w:szCs w:val="24"/>
        </w:rPr>
        <w:t>f</w:t>
      </w:r>
      <w:r>
        <w:rPr>
          <w:rFonts w:ascii="Arial" w:eastAsia="Calibri" w:hAnsi="Arial" w:cs="Arial"/>
          <w:sz w:val="24"/>
          <w:szCs w:val="24"/>
        </w:rPr>
        <w:t xml:space="preserve">iere cada uno de los concursos estamos invitando a cinco empresas seguimos dando apertura a empresas que se están registrando y </w:t>
      </w:r>
      <w:r>
        <w:rPr>
          <w:rFonts w:ascii="Arial" w:eastAsia="Calibri" w:hAnsi="Arial" w:cs="Arial"/>
          <w:sz w:val="24"/>
          <w:szCs w:val="24"/>
        </w:rPr>
        <w:lastRenderedPageBreak/>
        <w:t xml:space="preserve">tenemos en pro </w:t>
      </w:r>
      <w:r w:rsidR="00285B31">
        <w:rPr>
          <w:rFonts w:ascii="Arial" w:eastAsia="Calibri" w:hAnsi="Arial" w:cs="Arial"/>
          <w:sz w:val="24"/>
          <w:szCs w:val="24"/>
        </w:rPr>
        <w:t xml:space="preserve">también </w:t>
      </w:r>
      <w:r>
        <w:rPr>
          <w:rFonts w:ascii="Arial" w:eastAsia="Calibri" w:hAnsi="Arial" w:cs="Arial"/>
          <w:sz w:val="24"/>
          <w:szCs w:val="24"/>
        </w:rPr>
        <w:t xml:space="preserve">empresas que trabajaron, unas en el año 2022 y otras en el año 2023, y ahora estamos dando la oportunidad también de concursar en el 2024, como le comento 3 </w:t>
      </w:r>
      <w:r w:rsidR="00285B31">
        <w:rPr>
          <w:rFonts w:ascii="Arial" w:eastAsia="Calibri" w:hAnsi="Arial" w:cs="Arial"/>
          <w:sz w:val="24"/>
          <w:szCs w:val="24"/>
        </w:rPr>
        <w:t xml:space="preserve">de las </w:t>
      </w:r>
      <w:r>
        <w:rPr>
          <w:rFonts w:ascii="Arial" w:eastAsia="Calibri" w:hAnsi="Arial" w:cs="Arial"/>
          <w:sz w:val="24"/>
          <w:szCs w:val="24"/>
        </w:rPr>
        <w:t>empresas que están aquí son nuevas</w:t>
      </w:r>
      <w:r w:rsidR="00285B31">
        <w:rPr>
          <w:rFonts w:ascii="Arial" w:eastAsia="Calibri" w:hAnsi="Arial" w:cs="Arial"/>
          <w:sz w:val="24"/>
          <w:szCs w:val="24"/>
        </w:rPr>
        <w:t xml:space="preserve"> que se registraron</w:t>
      </w:r>
      <w:r>
        <w:rPr>
          <w:rFonts w:ascii="Arial" w:eastAsia="Calibri" w:hAnsi="Arial" w:cs="Arial"/>
          <w:sz w:val="24"/>
          <w:szCs w:val="24"/>
        </w:rPr>
        <w:t xml:space="preserve"> que n</w:t>
      </w:r>
      <w:r w:rsidR="00285B31">
        <w:rPr>
          <w:rFonts w:ascii="Arial" w:eastAsia="Calibri" w:hAnsi="Arial" w:cs="Arial"/>
          <w:sz w:val="24"/>
          <w:szCs w:val="24"/>
        </w:rPr>
        <w:t>o</w:t>
      </w:r>
      <w:r>
        <w:rPr>
          <w:rFonts w:ascii="Arial" w:eastAsia="Calibri" w:hAnsi="Arial" w:cs="Arial"/>
          <w:sz w:val="24"/>
          <w:szCs w:val="24"/>
        </w:rPr>
        <w:t xml:space="preserve"> habían estado en otros procesos este es el concurso simplificado sumario </w:t>
      </w:r>
      <w:r w:rsidR="00285B31">
        <w:rPr>
          <w:rFonts w:ascii="Arial" w:eastAsia="Calibri" w:hAnsi="Arial" w:cs="Arial"/>
          <w:sz w:val="24"/>
          <w:szCs w:val="24"/>
        </w:rPr>
        <w:t xml:space="preserve">en su momento ya que se decida en base a su propuesta económica que presenten, quien sea el ganador de estos concursos, a los que queden fuera, podía tomarse en cuenta para insaculaciones o volverse a invitar a  otros concursos que tengamos en puerta, la experiencia que tienen estas empresas cumplen con las características a los trabajos que se están concursando hemos tenido con la mayor parte de ellos experiencias tanto concretos es lo que estamos trabajando ahorita maquinaria, retiro  de material resistente ellos tienen experiencia, es lo que tengan y ofrezcan calidad en sus trabajos es como hacemos la selección también, para que podamos tener obras de calidad  </w:t>
      </w:r>
    </w:p>
    <w:p w14:paraId="48D02FC6" w14:textId="77777777" w:rsidR="007D30DF" w:rsidRDefault="007D30DF" w:rsidP="0058356E">
      <w:pPr>
        <w:spacing w:after="0"/>
        <w:jc w:val="both"/>
        <w:rPr>
          <w:rFonts w:ascii="Arial" w:eastAsia="Calibri" w:hAnsi="Arial" w:cs="Arial"/>
          <w:sz w:val="24"/>
          <w:szCs w:val="24"/>
        </w:rPr>
      </w:pPr>
    </w:p>
    <w:p w14:paraId="4F8AA7C6" w14:textId="16B58E94" w:rsidR="0058356E" w:rsidRPr="002D3724" w:rsidRDefault="0058356E" w:rsidP="0058356E">
      <w:pPr>
        <w:spacing w:after="0"/>
        <w:jc w:val="both"/>
        <w:rPr>
          <w:rFonts w:ascii="Arial" w:eastAsia="Times New Roman" w:hAnsi="Arial" w:cs="Arial"/>
          <w:b/>
          <w:iCs/>
          <w:color w:val="000000"/>
          <w:lang w:eastAsia="es-MX"/>
        </w:rPr>
      </w:pPr>
      <w:r w:rsidRPr="002D3724">
        <w:rPr>
          <w:rFonts w:ascii="Arial" w:eastAsia="Calibri" w:hAnsi="Arial" w:cs="Arial"/>
          <w:b/>
          <w:bCs/>
        </w:rPr>
        <w:t>PRESIDENTE ALEJANDRO BARRAGAN SÁNCHEZ</w:t>
      </w:r>
      <w:r w:rsidRPr="002D3724">
        <w:rPr>
          <w:rFonts w:ascii="Arial" w:eastAsia="Calibri" w:hAnsi="Arial" w:cs="Arial"/>
        </w:rPr>
        <w:t xml:space="preserve">: </w:t>
      </w:r>
      <w:r w:rsidR="00285B31">
        <w:rPr>
          <w:rFonts w:ascii="Arial" w:eastAsia="Calibri" w:hAnsi="Arial" w:cs="Arial"/>
        </w:rPr>
        <w:t xml:space="preserve">Muy bien, muchas gracias, </w:t>
      </w:r>
      <w:r w:rsidRPr="002D3724">
        <w:rPr>
          <w:rFonts w:ascii="Arial" w:eastAsia="Calibri" w:hAnsi="Arial" w:cs="Arial"/>
        </w:rPr>
        <w:t>De acuerdo, ¿Algún comentario?</w:t>
      </w:r>
      <w:r w:rsidR="00E90D21" w:rsidRPr="002D3724">
        <w:rPr>
          <w:rFonts w:ascii="Arial" w:eastAsia="Calibri" w:hAnsi="Arial" w:cs="Arial"/>
        </w:rPr>
        <w:t xml:space="preserve"> -Niegan los asistentes- Bueno, si no hay ningún comentario </w:t>
      </w:r>
      <w:r w:rsidR="00731A17" w:rsidRPr="00CA2463">
        <w:rPr>
          <w:rFonts w:ascii="Arial" w:eastAsia="Times New Roman" w:hAnsi="Arial" w:cs="Arial"/>
          <w:bCs/>
          <w:iCs/>
          <w:color w:val="000000"/>
          <w:sz w:val="24"/>
          <w:szCs w:val="24"/>
          <w:lang w:eastAsia="es-MX"/>
        </w:rPr>
        <w:t xml:space="preserve">compañeras regidoras </w:t>
      </w:r>
      <w:r w:rsidR="00731A17">
        <w:rPr>
          <w:rFonts w:ascii="Arial" w:eastAsia="Times New Roman" w:hAnsi="Arial" w:cs="Arial"/>
          <w:bCs/>
          <w:iCs/>
          <w:color w:val="000000"/>
          <w:sz w:val="24"/>
          <w:szCs w:val="24"/>
          <w:lang w:eastAsia="es-MX"/>
        </w:rPr>
        <w:t xml:space="preserve">integrantes </w:t>
      </w:r>
      <w:r w:rsidR="00731A17" w:rsidRPr="00CA2463">
        <w:rPr>
          <w:rFonts w:ascii="Arial" w:eastAsia="Times New Roman" w:hAnsi="Arial" w:cs="Arial"/>
          <w:bCs/>
          <w:iCs/>
          <w:color w:val="000000"/>
          <w:sz w:val="24"/>
          <w:szCs w:val="24"/>
          <w:lang w:eastAsia="es-MX"/>
        </w:rPr>
        <w:t xml:space="preserve">de la comisión </w:t>
      </w:r>
      <w:r w:rsidR="00731A17">
        <w:rPr>
          <w:rFonts w:ascii="Arial" w:eastAsia="Times New Roman" w:hAnsi="Arial" w:cs="Arial"/>
          <w:bCs/>
          <w:iCs/>
          <w:color w:val="000000"/>
          <w:sz w:val="24"/>
          <w:szCs w:val="24"/>
          <w:lang w:eastAsia="es-MX"/>
        </w:rPr>
        <w:t xml:space="preserve">edilicia Permante </w:t>
      </w:r>
      <w:r w:rsidR="00731A17" w:rsidRPr="00CA2463">
        <w:rPr>
          <w:rFonts w:ascii="Arial" w:eastAsia="Times New Roman" w:hAnsi="Arial" w:cs="Arial"/>
          <w:bCs/>
          <w:iCs/>
          <w:color w:val="000000"/>
          <w:sz w:val="24"/>
          <w:szCs w:val="24"/>
          <w:lang w:eastAsia="es-MX"/>
        </w:rPr>
        <w:t>de Obras Públicas</w:t>
      </w:r>
      <w:r w:rsidR="00731A17" w:rsidRPr="00CA2463">
        <w:rPr>
          <w:rFonts w:ascii="Arial" w:eastAsia="Times New Roman" w:hAnsi="Arial" w:cs="Arial"/>
          <w:bCs/>
          <w:i/>
          <w:color w:val="000000"/>
          <w:sz w:val="24"/>
          <w:szCs w:val="24"/>
          <w:lang w:eastAsia="es-MX"/>
        </w:rPr>
        <w:t xml:space="preserve">, </w:t>
      </w:r>
      <w:r w:rsidR="00731A17" w:rsidRPr="00CA2463">
        <w:rPr>
          <w:rFonts w:ascii="Arial" w:hAnsi="Arial" w:cs="Arial"/>
          <w:bCs/>
          <w:sz w:val="24"/>
          <w:szCs w:val="24"/>
        </w:rPr>
        <w:t>Planeación Urbana y Regularización de la Tenencia de la Tierra, pregunto</w:t>
      </w:r>
      <w:r w:rsidR="00731A17" w:rsidRPr="002D3724">
        <w:rPr>
          <w:rFonts w:ascii="Arial" w:eastAsia="Calibri" w:hAnsi="Arial" w:cs="Arial"/>
        </w:rPr>
        <w:t xml:space="preserve"> </w:t>
      </w:r>
      <w:r w:rsidR="00E90D21" w:rsidRPr="002D3724">
        <w:rPr>
          <w:rFonts w:ascii="Arial" w:eastAsia="Times New Roman" w:hAnsi="Arial" w:cs="Arial"/>
          <w:b/>
          <w:iCs/>
          <w:color w:val="000000"/>
          <w:lang w:eastAsia="es-MX"/>
        </w:rPr>
        <w:t>¿</w:t>
      </w:r>
      <w:r w:rsidR="00731A17" w:rsidRPr="00731A17">
        <w:rPr>
          <w:rFonts w:ascii="Arial" w:hAnsi="Arial" w:cs="Arial"/>
          <w:b/>
          <w:sz w:val="24"/>
          <w:szCs w:val="24"/>
        </w:rPr>
        <w:t xml:space="preserve"> </w:t>
      </w:r>
      <w:r w:rsidR="00731A17" w:rsidRPr="00CD1B62">
        <w:rPr>
          <w:rFonts w:ascii="Arial" w:hAnsi="Arial" w:cs="Arial"/>
          <w:b/>
          <w:sz w:val="24"/>
          <w:szCs w:val="24"/>
        </w:rPr>
        <w:t>Sí est</w:t>
      </w:r>
      <w:r w:rsidR="000A329F">
        <w:rPr>
          <w:rFonts w:ascii="Arial" w:hAnsi="Arial" w:cs="Arial"/>
          <w:b/>
          <w:sz w:val="24"/>
          <w:szCs w:val="24"/>
        </w:rPr>
        <w:t>án</w:t>
      </w:r>
      <w:r w:rsidR="00731A17" w:rsidRPr="00CD1B62">
        <w:rPr>
          <w:rFonts w:ascii="Arial" w:hAnsi="Arial" w:cs="Arial"/>
          <w:b/>
          <w:sz w:val="24"/>
          <w:szCs w:val="24"/>
        </w:rPr>
        <w:t xml:space="preserve"> de acuerdo en aprobar </w:t>
      </w:r>
      <w:r w:rsidR="00731A17">
        <w:rPr>
          <w:rFonts w:ascii="Arial" w:hAnsi="Arial" w:cs="Arial"/>
          <w:b/>
          <w:sz w:val="24"/>
          <w:szCs w:val="24"/>
        </w:rPr>
        <w:t xml:space="preserve">los </w:t>
      </w:r>
      <w:r w:rsidR="00731A17" w:rsidRPr="006A4149">
        <w:rPr>
          <w:rFonts w:ascii="Arial" w:hAnsi="Arial" w:cs="Arial"/>
          <w:b/>
          <w:bCs/>
          <w:sz w:val="24"/>
          <w:szCs w:val="24"/>
          <w:lang w:val="es-ES_tradnl"/>
        </w:rPr>
        <w:t>Dictámen</w:t>
      </w:r>
      <w:r w:rsidR="00731A17">
        <w:rPr>
          <w:rFonts w:ascii="Arial" w:hAnsi="Arial" w:cs="Arial"/>
          <w:b/>
          <w:bCs/>
          <w:sz w:val="24"/>
          <w:szCs w:val="24"/>
          <w:lang w:val="es-ES_tradnl"/>
        </w:rPr>
        <w:t>es</w:t>
      </w:r>
      <w:r w:rsidR="00731A17" w:rsidRPr="006A4149">
        <w:rPr>
          <w:rFonts w:ascii="Arial" w:hAnsi="Arial" w:cs="Arial"/>
          <w:b/>
          <w:bCs/>
          <w:sz w:val="24"/>
          <w:szCs w:val="24"/>
          <w:lang w:val="es-ES_tradnl"/>
        </w:rPr>
        <w:t xml:space="preserve"> del procedimiento de excepción </w:t>
      </w:r>
      <w:r w:rsidR="00731A17">
        <w:rPr>
          <w:rFonts w:ascii="Arial" w:hAnsi="Arial" w:cs="Arial"/>
          <w:b/>
          <w:bCs/>
          <w:sz w:val="24"/>
          <w:szCs w:val="24"/>
          <w:lang w:val="es-ES_tradnl"/>
        </w:rPr>
        <w:t xml:space="preserve">a la licitación pública para contratar </w:t>
      </w:r>
      <w:r w:rsidR="00731A17" w:rsidRPr="006A4149">
        <w:rPr>
          <w:rFonts w:ascii="Arial" w:hAnsi="Arial" w:cs="Arial"/>
          <w:b/>
          <w:bCs/>
          <w:sz w:val="24"/>
          <w:szCs w:val="24"/>
          <w:lang w:val="es-ES_tradnl"/>
        </w:rPr>
        <w:t xml:space="preserve">bajo la modalidad de </w:t>
      </w:r>
      <w:r w:rsidR="00731A17">
        <w:rPr>
          <w:rFonts w:ascii="Arial" w:hAnsi="Arial" w:cs="Arial"/>
          <w:b/>
          <w:bCs/>
          <w:sz w:val="24"/>
          <w:szCs w:val="24"/>
          <w:lang w:val="es-ES_tradnl"/>
        </w:rPr>
        <w:t xml:space="preserve">CONCURSO SIMPLIFICADO SUMARIO respecto de las obras </w:t>
      </w:r>
      <w:r w:rsidR="00731A17">
        <w:rPr>
          <w:rFonts w:ascii="Arial" w:eastAsia="Times New Roman" w:hAnsi="Arial" w:cs="Arial"/>
          <w:b/>
          <w:sz w:val="24"/>
          <w:szCs w:val="24"/>
          <w:lang w:eastAsia="es-MX"/>
        </w:rPr>
        <w:t>RP-001-2024 y RP-002-2024</w:t>
      </w:r>
      <w:r w:rsidR="00731A17">
        <w:rPr>
          <w:rFonts w:ascii="Arial" w:eastAsia="Times New Roman" w:hAnsi="Arial" w:cs="Arial"/>
          <w:b/>
          <w:color w:val="000000"/>
          <w:sz w:val="24"/>
          <w:szCs w:val="24"/>
          <w:lang w:eastAsia="es-MX"/>
        </w:rPr>
        <w:t>,</w:t>
      </w:r>
      <w:r w:rsidR="00731A17" w:rsidRPr="006A4149">
        <w:rPr>
          <w:rFonts w:ascii="Arial" w:hAnsi="Arial" w:cs="Arial"/>
          <w:b/>
          <w:bCs/>
          <w:sz w:val="24"/>
          <w:szCs w:val="24"/>
          <w:lang w:val="es-ES_tradnl"/>
        </w:rPr>
        <w:t xml:space="preserve"> </w:t>
      </w:r>
      <w:r w:rsidR="00731A17">
        <w:rPr>
          <w:rFonts w:ascii="Arial" w:hAnsi="Arial" w:cs="Arial"/>
          <w:b/>
          <w:bCs/>
          <w:sz w:val="24"/>
          <w:szCs w:val="24"/>
          <w:lang w:val="es-ES_tradnl"/>
        </w:rPr>
        <w:t>así como a los contratistas propuestos para cada obra, a efecto de hacerlos propios y ponerlos a consideración del pleno en la próxima sesión de   Ayuntamiento</w:t>
      </w:r>
      <w:r w:rsidR="00E90D21" w:rsidRPr="002D3724">
        <w:rPr>
          <w:rFonts w:ascii="Arial" w:eastAsia="Times New Roman" w:hAnsi="Arial" w:cs="Arial"/>
          <w:b/>
          <w:iCs/>
          <w:color w:val="000000"/>
          <w:lang w:eastAsia="es-MX"/>
        </w:rPr>
        <w:t>?</w:t>
      </w:r>
    </w:p>
    <w:p w14:paraId="78D2A88E" w14:textId="39A62AB3" w:rsidR="004C2AC7" w:rsidRPr="002D3724" w:rsidRDefault="00E90D21" w:rsidP="00E90D21">
      <w:pPr>
        <w:spacing w:after="0"/>
        <w:rPr>
          <w:rFonts w:ascii="Arial" w:eastAsia="Times New Roman" w:hAnsi="Arial" w:cs="Arial"/>
          <w:b/>
          <w:bCs/>
          <w:iCs/>
          <w:color w:val="000000"/>
          <w:lang w:eastAsia="es-MX"/>
        </w:rPr>
      </w:pPr>
      <w:r w:rsidRPr="002D3724">
        <w:rPr>
          <w:rFonts w:ascii="Arial" w:eastAsia="Times New Roman" w:hAnsi="Arial" w:cs="Arial"/>
          <w:bCs/>
          <w:iCs/>
          <w:color w:val="000000"/>
          <w:lang w:eastAsia="es-MX"/>
        </w:rPr>
        <w:t>Sí están de acuerdo pido por favor lo manifiesten levantando la mano</w:t>
      </w:r>
    </w:p>
    <w:p w14:paraId="45E4E92B" w14:textId="77777777" w:rsidR="004C2AC7" w:rsidRDefault="004C2AC7" w:rsidP="004C2AC7">
      <w:pPr>
        <w:spacing w:after="0"/>
        <w:jc w:val="center"/>
        <w:rPr>
          <w:rFonts w:ascii="Arial" w:eastAsia="Times New Roman" w:hAnsi="Arial" w:cs="Arial"/>
          <w:b/>
          <w:bCs/>
          <w:iCs/>
          <w:color w:val="000000"/>
          <w:sz w:val="28"/>
          <w:szCs w:val="28"/>
          <w:lang w:eastAsia="es-MX"/>
        </w:rPr>
      </w:pPr>
    </w:p>
    <w:p w14:paraId="1DE9F089" w14:textId="2980ABA6" w:rsidR="004C2AC7" w:rsidRPr="004C2AC7" w:rsidRDefault="004C2AC7" w:rsidP="004C2AC7">
      <w:pPr>
        <w:spacing w:after="0"/>
        <w:jc w:val="center"/>
        <w:rPr>
          <w:rFonts w:ascii="Arial" w:eastAsia="Times New Roman" w:hAnsi="Arial" w:cs="Arial"/>
          <w:b/>
          <w:bCs/>
          <w:iCs/>
          <w:color w:val="000000"/>
          <w:sz w:val="28"/>
          <w:szCs w:val="28"/>
          <w:lang w:eastAsia="es-MX"/>
        </w:rPr>
      </w:pPr>
      <w:r w:rsidRPr="004C2AC7">
        <w:rPr>
          <w:rFonts w:ascii="Arial" w:eastAsia="Times New Roman" w:hAnsi="Arial" w:cs="Arial"/>
          <w:b/>
          <w:bCs/>
          <w:iCs/>
          <w:color w:val="000000"/>
          <w:sz w:val="28"/>
          <w:szCs w:val="28"/>
          <w:lang w:eastAsia="es-MX"/>
        </w:rPr>
        <w:t>Sentido de la votación</w:t>
      </w:r>
    </w:p>
    <w:tbl>
      <w:tblPr>
        <w:tblStyle w:val="Tablaconcuadrcula"/>
        <w:tblW w:w="8837" w:type="dxa"/>
        <w:tblInd w:w="-5" w:type="dxa"/>
        <w:tblLayout w:type="fixed"/>
        <w:tblLook w:val="04A0" w:firstRow="1" w:lastRow="0" w:firstColumn="1" w:lastColumn="0" w:noHBand="0" w:noVBand="1"/>
      </w:tblPr>
      <w:tblGrid>
        <w:gridCol w:w="1657"/>
        <w:gridCol w:w="3446"/>
        <w:gridCol w:w="945"/>
        <w:gridCol w:w="1044"/>
        <w:gridCol w:w="6"/>
        <w:gridCol w:w="1739"/>
      </w:tblGrid>
      <w:tr w:rsidR="004C2AC7" w:rsidRPr="004C2AC7" w14:paraId="312E077F" w14:textId="77777777" w:rsidTr="00731A17">
        <w:tc>
          <w:tcPr>
            <w:tcW w:w="1657" w:type="dxa"/>
          </w:tcPr>
          <w:p w14:paraId="6E1303C8"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Cargo </w:t>
            </w:r>
          </w:p>
        </w:tc>
        <w:tc>
          <w:tcPr>
            <w:tcW w:w="3446" w:type="dxa"/>
          </w:tcPr>
          <w:p w14:paraId="6A850165"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Nombre </w:t>
            </w:r>
          </w:p>
        </w:tc>
        <w:tc>
          <w:tcPr>
            <w:tcW w:w="945" w:type="dxa"/>
          </w:tcPr>
          <w:p w14:paraId="0B9375B5"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A favor </w:t>
            </w:r>
          </w:p>
        </w:tc>
        <w:tc>
          <w:tcPr>
            <w:tcW w:w="1044" w:type="dxa"/>
          </w:tcPr>
          <w:p w14:paraId="33175774"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En contra </w:t>
            </w:r>
          </w:p>
        </w:tc>
        <w:tc>
          <w:tcPr>
            <w:tcW w:w="1745" w:type="dxa"/>
            <w:gridSpan w:val="2"/>
          </w:tcPr>
          <w:p w14:paraId="2182C78C"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En Abstención </w:t>
            </w:r>
          </w:p>
        </w:tc>
      </w:tr>
      <w:tr w:rsidR="004C2AC7" w:rsidRPr="004C2AC7" w14:paraId="47589722" w14:textId="77777777" w:rsidTr="00731A17">
        <w:tc>
          <w:tcPr>
            <w:tcW w:w="1657" w:type="dxa"/>
          </w:tcPr>
          <w:p w14:paraId="4DE27179"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Presidente</w:t>
            </w:r>
          </w:p>
        </w:tc>
        <w:tc>
          <w:tcPr>
            <w:tcW w:w="3446" w:type="dxa"/>
          </w:tcPr>
          <w:p w14:paraId="0327FCBD" w14:textId="77777777" w:rsidR="004C2AC7" w:rsidRPr="00050F06" w:rsidRDefault="004C2AC7" w:rsidP="004C2AC7">
            <w:pPr>
              <w:spacing w:line="259" w:lineRule="auto"/>
              <w:jc w:val="both"/>
              <w:rPr>
                <w:rFonts w:ascii="Arial" w:eastAsia="Times New Roman" w:hAnsi="Arial" w:cs="Arial"/>
                <w:bCs/>
                <w:iCs/>
                <w:color w:val="000000"/>
                <w:lang w:eastAsia="es-MX"/>
              </w:rPr>
            </w:pPr>
            <w:r w:rsidRPr="00050F06">
              <w:rPr>
                <w:rFonts w:ascii="Arial" w:eastAsia="Times New Roman" w:hAnsi="Arial" w:cs="Arial"/>
                <w:bCs/>
                <w:iCs/>
                <w:color w:val="000000"/>
                <w:lang w:eastAsia="es-MX"/>
              </w:rPr>
              <w:t>ALEJANDRO BARRAGÁN SÁNCHEZ</w:t>
            </w:r>
          </w:p>
        </w:tc>
        <w:tc>
          <w:tcPr>
            <w:tcW w:w="945" w:type="dxa"/>
          </w:tcPr>
          <w:p w14:paraId="3017809B" w14:textId="25A62566" w:rsidR="004C2AC7" w:rsidRPr="004C2AC7" w:rsidRDefault="004C2AC7" w:rsidP="004C2AC7">
            <w:pPr>
              <w:spacing w:line="259" w:lineRule="auto"/>
              <w:jc w:val="both"/>
              <w:rPr>
                <w:rFonts w:ascii="Arial" w:eastAsia="Times New Roman" w:hAnsi="Arial" w:cs="Arial"/>
                <w:bCs/>
                <w:iCs/>
                <w:color w:val="000000"/>
                <w:sz w:val="24"/>
                <w:szCs w:val="24"/>
                <w:lang w:eastAsia="es-MX"/>
              </w:rPr>
            </w:pPr>
            <w:r>
              <w:rPr>
                <w:rFonts w:ascii="Arial" w:hAnsi="Arial" w:cs="Arial"/>
                <w:noProof/>
                <w:sz w:val="28"/>
                <w:szCs w:val="18"/>
              </w:rPr>
              <w:drawing>
                <wp:inline distT="0" distB="0" distL="0" distR="0" wp14:anchorId="71F58667" wp14:editId="73322124">
                  <wp:extent cx="201295" cy="201295"/>
                  <wp:effectExtent l="0" t="0" r="8255" b="8255"/>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44" w:type="dxa"/>
          </w:tcPr>
          <w:p w14:paraId="10AD78A8"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c>
          <w:tcPr>
            <w:tcW w:w="1745" w:type="dxa"/>
            <w:gridSpan w:val="2"/>
          </w:tcPr>
          <w:p w14:paraId="69FA6DF1"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r>
      <w:tr w:rsidR="00731A17" w:rsidRPr="004C2AC7" w14:paraId="1209EFEA" w14:textId="172AFB99" w:rsidTr="00731A17">
        <w:tc>
          <w:tcPr>
            <w:tcW w:w="1657" w:type="dxa"/>
          </w:tcPr>
          <w:p w14:paraId="2CAAD25D" w14:textId="77777777" w:rsidR="00731A17" w:rsidRPr="004C2AC7" w:rsidRDefault="00731A17" w:rsidP="004C2AC7">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Vocal</w:t>
            </w:r>
          </w:p>
        </w:tc>
        <w:tc>
          <w:tcPr>
            <w:tcW w:w="3446" w:type="dxa"/>
          </w:tcPr>
          <w:p w14:paraId="3054F98D" w14:textId="77777777" w:rsidR="00731A17" w:rsidRPr="00050F06" w:rsidRDefault="00731A17" w:rsidP="004C2AC7">
            <w:pPr>
              <w:spacing w:line="259" w:lineRule="auto"/>
              <w:jc w:val="both"/>
              <w:rPr>
                <w:rFonts w:ascii="Arial" w:eastAsia="Times New Roman" w:hAnsi="Arial" w:cs="Arial"/>
                <w:bCs/>
                <w:iCs/>
                <w:color w:val="000000"/>
                <w:lang w:eastAsia="es-MX"/>
              </w:rPr>
            </w:pPr>
            <w:r w:rsidRPr="00050F06">
              <w:rPr>
                <w:rFonts w:ascii="Arial" w:eastAsia="Times New Roman" w:hAnsi="Arial" w:cs="Arial"/>
                <w:bCs/>
                <w:iCs/>
                <w:color w:val="000000"/>
                <w:lang w:eastAsia="es-MX"/>
              </w:rPr>
              <w:t>TANIA MAGDALENA BERNARINO JUAREZ</w:t>
            </w:r>
          </w:p>
        </w:tc>
        <w:tc>
          <w:tcPr>
            <w:tcW w:w="945" w:type="dxa"/>
          </w:tcPr>
          <w:p w14:paraId="704E9729" w14:textId="1705F86B" w:rsidR="00731A17" w:rsidRPr="004C2AC7" w:rsidRDefault="00731A17" w:rsidP="00E90D21">
            <w:pPr>
              <w:spacing w:line="259" w:lineRule="auto"/>
              <w:jc w:val="center"/>
              <w:rPr>
                <w:rFonts w:ascii="Arial" w:eastAsia="Times New Roman" w:hAnsi="Arial" w:cs="Arial"/>
                <w:bCs/>
                <w:iCs/>
                <w:color w:val="000000"/>
                <w:sz w:val="24"/>
                <w:szCs w:val="24"/>
                <w:lang w:eastAsia="es-MX"/>
              </w:rPr>
            </w:pPr>
            <w:r>
              <w:rPr>
                <w:rFonts w:ascii="Arial" w:eastAsia="Times New Roman" w:hAnsi="Arial" w:cs="Arial"/>
                <w:bCs/>
                <w:iCs/>
                <w:noProof/>
                <w:color w:val="000000"/>
                <w:sz w:val="24"/>
                <w:szCs w:val="24"/>
                <w:lang w:eastAsia="es-MX"/>
              </w:rPr>
              <w:drawing>
                <wp:inline distT="0" distB="0" distL="0" distR="0" wp14:anchorId="2F9C8E7D" wp14:editId="018644B1">
                  <wp:extent cx="201295" cy="201295"/>
                  <wp:effectExtent l="0" t="0" r="8255" b="8255"/>
                  <wp:docPr id="4234144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50" w:type="dxa"/>
            <w:gridSpan w:val="2"/>
          </w:tcPr>
          <w:p w14:paraId="337791B5" w14:textId="77777777" w:rsidR="00731A17" w:rsidRPr="004C2AC7" w:rsidRDefault="00731A17" w:rsidP="00E90D21">
            <w:pPr>
              <w:jc w:val="center"/>
              <w:rPr>
                <w:rFonts w:ascii="Arial" w:eastAsia="Times New Roman" w:hAnsi="Arial" w:cs="Arial"/>
                <w:bCs/>
                <w:iCs/>
                <w:color w:val="000000"/>
                <w:sz w:val="24"/>
                <w:szCs w:val="24"/>
                <w:lang w:eastAsia="es-MX"/>
              </w:rPr>
            </w:pPr>
          </w:p>
        </w:tc>
        <w:tc>
          <w:tcPr>
            <w:tcW w:w="1739" w:type="dxa"/>
          </w:tcPr>
          <w:p w14:paraId="6702E7E2" w14:textId="77777777" w:rsidR="00731A17" w:rsidRPr="004C2AC7" w:rsidRDefault="00731A17" w:rsidP="00E90D21">
            <w:pPr>
              <w:jc w:val="center"/>
              <w:rPr>
                <w:rFonts w:ascii="Arial" w:eastAsia="Times New Roman" w:hAnsi="Arial" w:cs="Arial"/>
                <w:bCs/>
                <w:iCs/>
                <w:color w:val="000000"/>
                <w:sz w:val="24"/>
                <w:szCs w:val="24"/>
                <w:lang w:eastAsia="es-MX"/>
              </w:rPr>
            </w:pPr>
          </w:p>
        </w:tc>
      </w:tr>
      <w:tr w:rsidR="004C2AC7" w:rsidRPr="004C2AC7" w14:paraId="76C27C3A" w14:textId="77777777" w:rsidTr="00731A17">
        <w:tc>
          <w:tcPr>
            <w:tcW w:w="1657" w:type="dxa"/>
          </w:tcPr>
          <w:p w14:paraId="2245ACC4"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Vocal</w:t>
            </w:r>
          </w:p>
        </w:tc>
        <w:tc>
          <w:tcPr>
            <w:tcW w:w="3446" w:type="dxa"/>
          </w:tcPr>
          <w:p w14:paraId="66019CFD" w14:textId="6BEB61FF" w:rsidR="004C2AC7" w:rsidRPr="00050F06" w:rsidRDefault="004C2AC7" w:rsidP="004C2AC7">
            <w:pPr>
              <w:spacing w:line="259" w:lineRule="auto"/>
              <w:jc w:val="both"/>
              <w:rPr>
                <w:rFonts w:ascii="Arial" w:eastAsia="Times New Roman" w:hAnsi="Arial" w:cs="Arial"/>
                <w:bCs/>
                <w:iCs/>
                <w:color w:val="000000"/>
                <w:lang w:eastAsia="es-MX"/>
              </w:rPr>
            </w:pPr>
            <w:r w:rsidRPr="00050F06">
              <w:rPr>
                <w:rFonts w:ascii="Arial" w:eastAsia="Times New Roman" w:hAnsi="Arial" w:cs="Arial"/>
                <w:bCs/>
                <w:iCs/>
                <w:color w:val="000000"/>
                <w:lang w:eastAsia="es-MX"/>
              </w:rPr>
              <w:t xml:space="preserve">MAGALI CASILLAS CONTRERAS </w:t>
            </w:r>
          </w:p>
        </w:tc>
        <w:tc>
          <w:tcPr>
            <w:tcW w:w="945" w:type="dxa"/>
          </w:tcPr>
          <w:p w14:paraId="66F0822E" w14:textId="246BF5EB" w:rsidR="004C2AC7" w:rsidRPr="004C2AC7" w:rsidRDefault="004C2AC7" w:rsidP="004C2AC7">
            <w:pPr>
              <w:spacing w:line="259" w:lineRule="auto"/>
              <w:jc w:val="both"/>
              <w:rPr>
                <w:rFonts w:ascii="Arial" w:eastAsia="Times New Roman" w:hAnsi="Arial" w:cs="Arial"/>
                <w:bCs/>
                <w:iCs/>
                <w:color w:val="000000"/>
                <w:sz w:val="24"/>
                <w:szCs w:val="24"/>
                <w:lang w:eastAsia="es-MX"/>
              </w:rPr>
            </w:pPr>
            <w:r>
              <w:rPr>
                <w:rFonts w:ascii="Arial" w:hAnsi="Arial" w:cs="Arial"/>
                <w:noProof/>
                <w:sz w:val="28"/>
                <w:szCs w:val="18"/>
              </w:rPr>
              <w:drawing>
                <wp:inline distT="0" distB="0" distL="0" distR="0" wp14:anchorId="5CC607DE" wp14:editId="3428C523">
                  <wp:extent cx="201295" cy="201295"/>
                  <wp:effectExtent l="0" t="0" r="8255" b="8255"/>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44" w:type="dxa"/>
          </w:tcPr>
          <w:p w14:paraId="33BF0A9C"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c>
          <w:tcPr>
            <w:tcW w:w="1745" w:type="dxa"/>
            <w:gridSpan w:val="2"/>
          </w:tcPr>
          <w:p w14:paraId="4306CBBA"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r>
    </w:tbl>
    <w:p w14:paraId="01D87019" w14:textId="4595AF6F" w:rsidR="00C62A04" w:rsidRDefault="00C62A04" w:rsidP="004C2AC7">
      <w:pPr>
        <w:spacing w:after="0"/>
        <w:jc w:val="both"/>
        <w:rPr>
          <w:rFonts w:ascii="Arial" w:eastAsia="Times New Roman" w:hAnsi="Arial" w:cs="Arial"/>
          <w:bCs/>
          <w:iCs/>
          <w:color w:val="000000"/>
          <w:sz w:val="24"/>
          <w:szCs w:val="24"/>
          <w:lang w:eastAsia="es-MX"/>
        </w:rPr>
      </w:pPr>
    </w:p>
    <w:p w14:paraId="68CA0618" w14:textId="4DC0E071" w:rsidR="004C2AC7" w:rsidRPr="00050F06" w:rsidRDefault="004C2AC7" w:rsidP="004C2AC7">
      <w:pPr>
        <w:spacing w:after="0"/>
        <w:jc w:val="both"/>
        <w:rPr>
          <w:rFonts w:ascii="Arial" w:eastAsia="Times New Roman" w:hAnsi="Arial" w:cs="Arial"/>
          <w:b/>
          <w:bCs/>
          <w:iCs/>
          <w:color w:val="000000"/>
          <w:sz w:val="24"/>
          <w:szCs w:val="24"/>
          <w:lang w:val="es-ES_tradnl" w:eastAsia="es-MX"/>
        </w:rPr>
      </w:pPr>
      <w:r w:rsidRPr="004C2AC7">
        <w:rPr>
          <w:rFonts w:ascii="Arial" w:eastAsia="Times New Roman" w:hAnsi="Arial" w:cs="Arial"/>
          <w:bCs/>
          <w:iCs/>
          <w:color w:val="000000"/>
          <w:sz w:val="24"/>
          <w:szCs w:val="24"/>
          <w:lang w:eastAsia="es-MX"/>
        </w:rPr>
        <w:t xml:space="preserve">SE APRUEBA PUNTO NÚMERO 3 </w:t>
      </w:r>
      <w:r w:rsidR="00E90D21">
        <w:rPr>
          <w:rFonts w:ascii="Arial" w:eastAsia="Times New Roman" w:hAnsi="Arial" w:cs="Arial"/>
          <w:bCs/>
          <w:iCs/>
          <w:color w:val="000000"/>
          <w:sz w:val="24"/>
          <w:szCs w:val="24"/>
          <w:lang w:eastAsia="es-MX"/>
        </w:rPr>
        <w:t xml:space="preserve">del orden del día con 2 votos a favor. </w:t>
      </w:r>
    </w:p>
    <w:p w14:paraId="3FEFBBB9" w14:textId="5D67E74B" w:rsidR="00E90D21" w:rsidRDefault="00E90D21" w:rsidP="00E90D21">
      <w:pPr>
        <w:jc w:val="both"/>
        <w:rPr>
          <w:rFonts w:ascii="Arial" w:hAnsi="Arial" w:cs="Arial"/>
          <w:noProof/>
          <w:sz w:val="24"/>
          <w:szCs w:val="16"/>
        </w:rPr>
      </w:pPr>
      <w:r w:rsidRPr="0040779A">
        <w:rPr>
          <w:rFonts w:ascii="Arial" w:hAnsi="Arial" w:cs="Arial"/>
          <w:noProof/>
          <w:sz w:val="24"/>
          <w:szCs w:val="16"/>
        </w:rPr>
        <w:t>Pasa</w:t>
      </w:r>
      <w:r>
        <w:rPr>
          <w:rFonts w:ascii="Arial" w:hAnsi="Arial" w:cs="Arial"/>
          <w:noProof/>
          <w:sz w:val="24"/>
          <w:szCs w:val="16"/>
        </w:rPr>
        <w:t>mos al…</w:t>
      </w:r>
    </w:p>
    <w:p w14:paraId="6A147010" w14:textId="6B75949E" w:rsidR="00731A17" w:rsidRDefault="00731A17" w:rsidP="00E90D21">
      <w:pPr>
        <w:jc w:val="both"/>
        <w:rPr>
          <w:rFonts w:ascii="Arial" w:hAnsi="Arial" w:cs="Arial"/>
          <w:noProof/>
          <w:sz w:val="24"/>
          <w:szCs w:val="16"/>
        </w:rPr>
      </w:pPr>
      <w:r w:rsidRPr="000F41C2">
        <w:rPr>
          <w:rFonts w:ascii="Arial" w:hAnsi="Arial" w:cs="Arial"/>
          <w:b/>
          <w:bCs/>
          <w:szCs w:val="14"/>
        </w:rPr>
        <w:t>PRESIDENTE ALEJANDRO BÁRRAGAN SÁNCHEZ:</w:t>
      </w:r>
      <w:r>
        <w:rPr>
          <w:rFonts w:ascii="Arial" w:hAnsi="Arial" w:cs="Arial"/>
          <w:b/>
          <w:bCs/>
          <w:szCs w:val="14"/>
        </w:rPr>
        <w:t xml:space="preserve"> </w:t>
      </w:r>
      <w:r>
        <w:rPr>
          <w:rFonts w:ascii="Arial" w:hAnsi="Arial" w:cs="Arial"/>
          <w:szCs w:val="14"/>
        </w:rPr>
        <w:t>Al aprobarse con dos votos a favor y una en abstención que se suma a la mayoría sumando 3 (Tres) votos a favor,</w:t>
      </w:r>
    </w:p>
    <w:p w14:paraId="1E5CF450" w14:textId="75413F3D" w:rsidR="00877132" w:rsidRPr="007836F5" w:rsidRDefault="00731A17" w:rsidP="004C2AC7">
      <w:pPr>
        <w:spacing w:after="0"/>
        <w:jc w:val="both"/>
        <w:rPr>
          <w:rFonts w:ascii="Arial" w:eastAsia="Times New Roman" w:hAnsi="Arial" w:cs="Arial"/>
          <w:iCs/>
          <w:color w:val="000000"/>
          <w:sz w:val="24"/>
          <w:szCs w:val="24"/>
          <w:lang w:val="es-ES_tradnl" w:eastAsia="es-MX"/>
        </w:rPr>
      </w:pPr>
      <w:r>
        <w:rPr>
          <w:rFonts w:ascii="Arial" w:eastAsia="Times New Roman" w:hAnsi="Arial" w:cs="Arial"/>
          <w:iCs/>
          <w:color w:val="000000"/>
          <w:sz w:val="24"/>
          <w:szCs w:val="24"/>
          <w:lang w:val="es-ES_tradnl" w:eastAsia="es-MX"/>
        </w:rPr>
        <w:t xml:space="preserve">Pasamos al </w:t>
      </w:r>
    </w:p>
    <w:p w14:paraId="03635C71" w14:textId="48838F18" w:rsidR="004C2AC7" w:rsidRPr="004C2AC7" w:rsidRDefault="00731A17" w:rsidP="004C2AC7">
      <w:pPr>
        <w:spacing w:after="0"/>
        <w:jc w:val="both"/>
        <w:rPr>
          <w:rFonts w:ascii="Arial" w:eastAsia="Times New Roman" w:hAnsi="Arial" w:cs="Arial"/>
          <w:b/>
          <w:bCs/>
          <w:iCs/>
          <w:color w:val="000000"/>
          <w:sz w:val="24"/>
          <w:szCs w:val="24"/>
          <w:lang w:eastAsia="es-MX"/>
        </w:rPr>
      </w:pPr>
      <w:r>
        <w:rPr>
          <w:rFonts w:ascii="Arial" w:eastAsia="Times New Roman" w:hAnsi="Arial" w:cs="Arial"/>
          <w:b/>
          <w:bCs/>
          <w:iCs/>
          <w:color w:val="000000"/>
          <w:sz w:val="24"/>
          <w:szCs w:val="24"/>
          <w:lang w:eastAsia="es-MX"/>
        </w:rPr>
        <w:t>Punto 4</w:t>
      </w:r>
      <w:r w:rsidR="004C2AC7" w:rsidRPr="004C2AC7">
        <w:rPr>
          <w:rFonts w:ascii="Arial" w:eastAsia="Times New Roman" w:hAnsi="Arial" w:cs="Arial"/>
          <w:b/>
          <w:bCs/>
          <w:iCs/>
          <w:color w:val="000000"/>
          <w:sz w:val="24"/>
          <w:szCs w:val="24"/>
          <w:lang w:eastAsia="es-MX"/>
        </w:rPr>
        <w:t>.-CLAUSURA</w:t>
      </w:r>
    </w:p>
    <w:p w14:paraId="15DE0277" w14:textId="46A4F5D1" w:rsidR="004C2AC7" w:rsidRPr="003A22ED" w:rsidRDefault="004C2AC7" w:rsidP="004C2AC7">
      <w:pPr>
        <w:spacing w:after="0"/>
        <w:jc w:val="both"/>
        <w:rPr>
          <w:rFonts w:ascii="Arial" w:eastAsia="Times New Roman" w:hAnsi="Arial" w:cs="Arial"/>
          <w:bCs/>
          <w:iCs/>
          <w:color w:val="000000"/>
          <w:lang w:eastAsia="es-MX"/>
        </w:rPr>
      </w:pPr>
      <w:r w:rsidRPr="003A22ED">
        <w:rPr>
          <w:rFonts w:ascii="Arial" w:eastAsia="Times New Roman" w:hAnsi="Arial" w:cs="Arial"/>
          <w:bCs/>
          <w:iCs/>
          <w:color w:val="000000"/>
          <w:lang w:eastAsia="es-MX"/>
        </w:rPr>
        <w:lastRenderedPageBreak/>
        <w:t>Pasamos a la clausura de la sesión no sin antes agradecer a los presentes su asistencia y siendo la</w:t>
      </w:r>
      <w:r w:rsidR="00892E60" w:rsidRPr="003A22ED">
        <w:rPr>
          <w:rFonts w:ascii="Arial" w:eastAsia="Times New Roman" w:hAnsi="Arial" w:cs="Arial"/>
          <w:bCs/>
          <w:iCs/>
          <w:color w:val="000000"/>
          <w:lang w:eastAsia="es-MX"/>
        </w:rPr>
        <w:t xml:space="preserve"> </w:t>
      </w:r>
      <w:r w:rsidR="00A21DBD" w:rsidRPr="003A22ED">
        <w:rPr>
          <w:rFonts w:ascii="Arial" w:eastAsia="Times New Roman" w:hAnsi="Arial" w:cs="Arial"/>
          <w:bCs/>
          <w:iCs/>
          <w:color w:val="000000"/>
          <w:lang w:eastAsia="es-MX"/>
        </w:rPr>
        <w:t>1</w:t>
      </w:r>
      <w:r w:rsidR="000A329F" w:rsidRPr="003A22ED">
        <w:rPr>
          <w:rFonts w:ascii="Arial" w:eastAsia="Times New Roman" w:hAnsi="Arial" w:cs="Arial"/>
          <w:bCs/>
          <w:iCs/>
          <w:color w:val="000000"/>
          <w:lang w:eastAsia="es-MX"/>
        </w:rPr>
        <w:t>3</w:t>
      </w:r>
      <w:r w:rsidR="00892E60" w:rsidRPr="003A22ED">
        <w:rPr>
          <w:rFonts w:ascii="Arial" w:eastAsia="Times New Roman" w:hAnsi="Arial" w:cs="Arial"/>
          <w:bCs/>
          <w:iCs/>
          <w:color w:val="000000"/>
          <w:lang w:eastAsia="es-MX"/>
        </w:rPr>
        <w:t>:</w:t>
      </w:r>
      <w:r w:rsidR="000A329F" w:rsidRPr="003A22ED">
        <w:rPr>
          <w:rFonts w:ascii="Arial" w:eastAsia="Times New Roman" w:hAnsi="Arial" w:cs="Arial"/>
          <w:bCs/>
          <w:iCs/>
          <w:color w:val="000000"/>
          <w:lang w:eastAsia="es-MX"/>
        </w:rPr>
        <w:t xml:space="preserve">46 Minutos </w:t>
      </w:r>
      <w:r w:rsidR="00A21DBD" w:rsidRPr="003A22ED">
        <w:rPr>
          <w:rFonts w:ascii="Arial" w:eastAsia="Times New Roman" w:hAnsi="Arial" w:cs="Arial"/>
          <w:bCs/>
          <w:iCs/>
          <w:color w:val="000000"/>
          <w:lang w:eastAsia="es-MX"/>
        </w:rPr>
        <w:t>de este m</w:t>
      </w:r>
      <w:r w:rsidR="000A329F" w:rsidRPr="003A22ED">
        <w:rPr>
          <w:rFonts w:ascii="Arial" w:eastAsia="Times New Roman" w:hAnsi="Arial" w:cs="Arial"/>
          <w:bCs/>
          <w:iCs/>
          <w:color w:val="000000"/>
          <w:lang w:eastAsia="es-MX"/>
        </w:rPr>
        <w:t>artes 23</w:t>
      </w:r>
      <w:r w:rsidR="00A21DBD" w:rsidRPr="003A22ED">
        <w:rPr>
          <w:rFonts w:ascii="Arial" w:eastAsia="Times New Roman" w:hAnsi="Arial" w:cs="Arial"/>
          <w:bCs/>
          <w:iCs/>
          <w:color w:val="000000"/>
          <w:lang w:eastAsia="es-MX"/>
        </w:rPr>
        <w:t xml:space="preserve"> de </w:t>
      </w:r>
      <w:r w:rsidR="000A329F" w:rsidRPr="003A22ED">
        <w:rPr>
          <w:rFonts w:ascii="Arial" w:eastAsia="Times New Roman" w:hAnsi="Arial" w:cs="Arial"/>
          <w:bCs/>
          <w:iCs/>
          <w:color w:val="000000"/>
          <w:lang w:eastAsia="es-MX"/>
        </w:rPr>
        <w:t>enero</w:t>
      </w:r>
      <w:r w:rsidR="00A21DBD" w:rsidRPr="003A22ED">
        <w:rPr>
          <w:rFonts w:ascii="Arial" w:eastAsia="Times New Roman" w:hAnsi="Arial" w:cs="Arial"/>
          <w:bCs/>
          <w:iCs/>
          <w:color w:val="000000"/>
          <w:lang w:eastAsia="es-MX"/>
        </w:rPr>
        <w:t xml:space="preserve"> </w:t>
      </w:r>
      <w:r w:rsidR="00667162" w:rsidRPr="003A22ED">
        <w:rPr>
          <w:rFonts w:ascii="Arial" w:eastAsia="Times New Roman" w:hAnsi="Arial" w:cs="Arial"/>
          <w:bCs/>
          <w:iCs/>
          <w:color w:val="000000"/>
          <w:lang w:eastAsia="es-MX"/>
        </w:rPr>
        <w:t xml:space="preserve">del año </w:t>
      </w:r>
      <w:r w:rsidRPr="003A22ED">
        <w:rPr>
          <w:rFonts w:ascii="Arial" w:eastAsia="Times New Roman" w:hAnsi="Arial" w:cs="Arial"/>
          <w:bCs/>
          <w:iCs/>
          <w:color w:val="000000"/>
          <w:lang w:eastAsia="es-MX"/>
        </w:rPr>
        <w:t>202</w:t>
      </w:r>
      <w:r w:rsidR="000A329F" w:rsidRPr="003A22ED">
        <w:rPr>
          <w:rFonts w:ascii="Arial" w:eastAsia="Times New Roman" w:hAnsi="Arial" w:cs="Arial"/>
          <w:bCs/>
          <w:iCs/>
          <w:color w:val="000000"/>
          <w:lang w:eastAsia="es-MX"/>
        </w:rPr>
        <w:t>4</w:t>
      </w:r>
      <w:r w:rsidRPr="003A22ED">
        <w:rPr>
          <w:rFonts w:ascii="Arial" w:eastAsia="Times New Roman" w:hAnsi="Arial" w:cs="Arial"/>
          <w:bCs/>
          <w:iCs/>
          <w:color w:val="000000"/>
          <w:lang w:eastAsia="es-MX"/>
        </w:rPr>
        <w:t xml:space="preserve"> </w:t>
      </w:r>
      <w:r w:rsidR="001D2068" w:rsidRPr="003A22ED">
        <w:rPr>
          <w:rFonts w:ascii="Arial" w:eastAsia="Times New Roman" w:hAnsi="Arial" w:cs="Arial"/>
          <w:bCs/>
          <w:iCs/>
          <w:color w:val="000000"/>
          <w:lang w:eastAsia="es-MX"/>
        </w:rPr>
        <w:t>dos mil veint</w:t>
      </w:r>
      <w:r w:rsidR="000A329F" w:rsidRPr="003A22ED">
        <w:rPr>
          <w:rFonts w:ascii="Arial" w:eastAsia="Times New Roman" w:hAnsi="Arial" w:cs="Arial"/>
          <w:bCs/>
          <w:iCs/>
          <w:color w:val="000000"/>
          <w:lang w:eastAsia="es-MX"/>
        </w:rPr>
        <w:t>icuatro doy</w:t>
      </w:r>
      <w:r w:rsidRPr="003A22ED">
        <w:rPr>
          <w:rFonts w:ascii="Arial" w:eastAsia="Times New Roman" w:hAnsi="Arial" w:cs="Arial"/>
          <w:bCs/>
          <w:iCs/>
          <w:color w:val="000000"/>
          <w:lang w:eastAsia="es-MX"/>
        </w:rPr>
        <w:t xml:space="preserve"> por clausurada esta </w:t>
      </w:r>
      <w:r w:rsidRPr="003A22ED">
        <w:rPr>
          <w:rFonts w:ascii="Arial" w:eastAsia="Times New Roman" w:hAnsi="Arial" w:cs="Arial"/>
          <w:b/>
          <w:bCs/>
          <w:iCs/>
          <w:color w:val="000000"/>
          <w:lang w:eastAsia="es-MX"/>
        </w:rPr>
        <w:t>Sesión Extraordinaria</w:t>
      </w:r>
      <w:r w:rsidRPr="003A22ED">
        <w:rPr>
          <w:rFonts w:ascii="Arial" w:eastAsia="Times New Roman" w:hAnsi="Arial" w:cs="Arial"/>
          <w:bCs/>
          <w:iCs/>
          <w:color w:val="000000"/>
          <w:lang w:eastAsia="es-MX"/>
        </w:rPr>
        <w:t xml:space="preserve"> </w:t>
      </w:r>
      <w:r w:rsidRPr="003A22ED">
        <w:rPr>
          <w:rFonts w:ascii="Arial" w:eastAsia="Times New Roman" w:hAnsi="Arial" w:cs="Arial"/>
          <w:b/>
          <w:bCs/>
          <w:iCs/>
          <w:color w:val="000000"/>
          <w:lang w:eastAsia="es-MX"/>
        </w:rPr>
        <w:t>Número 1</w:t>
      </w:r>
      <w:r w:rsidR="000A329F" w:rsidRPr="003A22ED">
        <w:rPr>
          <w:rFonts w:ascii="Arial" w:eastAsia="Times New Roman" w:hAnsi="Arial" w:cs="Arial"/>
          <w:b/>
          <w:bCs/>
          <w:iCs/>
          <w:color w:val="000000"/>
          <w:lang w:eastAsia="es-MX"/>
        </w:rPr>
        <w:t>9</w:t>
      </w:r>
      <w:r w:rsidRPr="003A22ED">
        <w:rPr>
          <w:rFonts w:ascii="Arial" w:eastAsia="Times New Roman" w:hAnsi="Arial" w:cs="Arial"/>
          <w:b/>
          <w:bCs/>
          <w:iCs/>
          <w:color w:val="000000"/>
          <w:lang w:eastAsia="es-MX"/>
        </w:rPr>
        <w:t xml:space="preserve"> De La Comisión</w:t>
      </w:r>
      <w:r w:rsidRPr="003A22ED">
        <w:rPr>
          <w:rFonts w:ascii="Arial" w:eastAsia="Times New Roman" w:hAnsi="Arial" w:cs="Arial"/>
          <w:bCs/>
          <w:iCs/>
          <w:color w:val="000000"/>
          <w:lang w:eastAsia="es-MX"/>
        </w:rPr>
        <w:t xml:space="preserve"> </w:t>
      </w:r>
      <w:proofErr w:type="gramStart"/>
      <w:r w:rsidRPr="003A22ED">
        <w:rPr>
          <w:rFonts w:ascii="Arial" w:eastAsia="Times New Roman" w:hAnsi="Arial" w:cs="Arial"/>
          <w:b/>
          <w:bCs/>
          <w:iCs/>
          <w:color w:val="000000"/>
          <w:lang w:eastAsia="es-MX"/>
        </w:rPr>
        <w:t>Edilicia</w:t>
      </w:r>
      <w:proofErr w:type="gramEnd"/>
      <w:r w:rsidRPr="003A22ED">
        <w:rPr>
          <w:rFonts w:ascii="Arial" w:eastAsia="Times New Roman" w:hAnsi="Arial" w:cs="Arial"/>
          <w:b/>
          <w:bCs/>
          <w:iCs/>
          <w:color w:val="000000"/>
          <w:lang w:eastAsia="es-MX"/>
        </w:rPr>
        <w:t xml:space="preserve"> Permanente De Obras Públicas, Planeación Urbana Y Regularización De La Tenencia De La Tierra</w:t>
      </w:r>
      <w:r w:rsidRPr="003A22ED">
        <w:rPr>
          <w:rFonts w:ascii="Arial" w:eastAsia="Times New Roman" w:hAnsi="Arial" w:cs="Arial"/>
          <w:bCs/>
          <w:iCs/>
          <w:color w:val="000000"/>
          <w:lang w:eastAsia="es-MX"/>
        </w:rPr>
        <w:t>, y validos los acuerdos que aquí se tomaron.</w:t>
      </w:r>
    </w:p>
    <w:p w14:paraId="6B66B782" w14:textId="1F51E304" w:rsidR="009E4DEF" w:rsidRPr="003A22ED" w:rsidRDefault="00892E60" w:rsidP="003A22ED">
      <w:pPr>
        <w:spacing w:after="0"/>
        <w:jc w:val="both"/>
        <w:rPr>
          <w:rFonts w:ascii="Arial" w:eastAsia="Times New Roman" w:hAnsi="Arial" w:cs="Arial"/>
          <w:b/>
          <w:bCs/>
          <w:iCs/>
          <w:color w:val="000000"/>
          <w:sz w:val="24"/>
          <w:szCs w:val="24"/>
          <w:lang w:eastAsia="es-MX"/>
        </w:rPr>
      </w:pPr>
      <w:r>
        <w:rPr>
          <w:rFonts w:ascii="Arial" w:eastAsia="Times New Roman" w:hAnsi="Arial" w:cs="Arial"/>
          <w:bCs/>
          <w:iCs/>
          <w:color w:val="000000"/>
          <w:sz w:val="24"/>
          <w:szCs w:val="24"/>
          <w:lang w:eastAsia="es-MX"/>
        </w:rPr>
        <w:t>Muchas gracias</w:t>
      </w:r>
    </w:p>
    <w:p w14:paraId="78713CC7" w14:textId="237EC8F3" w:rsidR="009E4DEF" w:rsidRDefault="003A22ED" w:rsidP="00362845">
      <w:pPr>
        <w:spacing w:after="0"/>
        <w:jc w:val="center"/>
        <w:rPr>
          <w:b/>
          <w:sz w:val="32"/>
          <w:szCs w:val="32"/>
        </w:rPr>
      </w:pPr>
      <w:r>
        <w:rPr>
          <w:noProof/>
        </w:rPr>
        <w:drawing>
          <wp:anchor distT="0" distB="0" distL="114300" distR="114300" simplePos="0" relativeHeight="251664384" behindDoc="1" locked="0" layoutInCell="1" allowOverlap="1" wp14:anchorId="4C984280" wp14:editId="158C7C25">
            <wp:simplePos x="0" y="0"/>
            <wp:positionH relativeFrom="column">
              <wp:posOffset>-260985</wp:posOffset>
            </wp:positionH>
            <wp:positionV relativeFrom="paragraph">
              <wp:posOffset>83820</wp:posOffset>
            </wp:positionV>
            <wp:extent cx="2983756" cy="1562100"/>
            <wp:effectExtent l="0" t="0" r="7620" b="0"/>
            <wp:wrapNone/>
            <wp:docPr id="1242946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3756" cy="1562100"/>
                    </a:xfrm>
                    <a:prstGeom prst="rect">
                      <a:avLst/>
                    </a:prstGeom>
                  </pic:spPr>
                </pic:pic>
              </a:graphicData>
            </a:graphic>
          </wp:anchor>
        </w:drawing>
      </w:r>
      <w:r w:rsidRPr="000A329F">
        <w:drawing>
          <wp:anchor distT="0" distB="0" distL="114300" distR="114300" simplePos="0" relativeHeight="251665408" behindDoc="1" locked="0" layoutInCell="1" allowOverlap="1" wp14:anchorId="2BF47D48" wp14:editId="69C80FC1">
            <wp:simplePos x="0" y="0"/>
            <wp:positionH relativeFrom="column">
              <wp:posOffset>3110865</wp:posOffset>
            </wp:positionH>
            <wp:positionV relativeFrom="paragraph">
              <wp:posOffset>117475</wp:posOffset>
            </wp:positionV>
            <wp:extent cx="2868372" cy="1527770"/>
            <wp:effectExtent l="0" t="0" r="8255" b="0"/>
            <wp:wrapNone/>
            <wp:docPr id="563810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1074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372" cy="1527770"/>
                    </a:xfrm>
                    <a:prstGeom prst="rect">
                      <a:avLst/>
                    </a:prstGeom>
                  </pic:spPr>
                </pic:pic>
              </a:graphicData>
            </a:graphic>
            <wp14:sizeRelH relativeFrom="margin">
              <wp14:pctWidth>0</wp14:pctWidth>
            </wp14:sizeRelH>
            <wp14:sizeRelV relativeFrom="margin">
              <wp14:pctHeight>0</wp14:pctHeight>
            </wp14:sizeRelV>
          </wp:anchor>
        </w:drawing>
      </w:r>
    </w:p>
    <w:p w14:paraId="3F510B06" w14:textId="212D83B2" w:rsidR="009E4DEF" w:rsidRDefault="001D2068" w:rsidP="001D2068">
      <w:pPr>
        <w:tabs>
          <w:tab w:val="left" w:pos="1710"/>
        </w:tabs>
        <w:spacing w:after="0"/>
        <w:rPr>
          <w:b/>
          <w:sz w:val="32"/>
          <w:szCs w:val="32"/>
        </w:rPr>
      </w:pPr>
      <w:r>
        <w:rPr>
          <w:b/>
          <w:sz w:val="32"/>
          <w:szCs w:val="32"/>
        </w:rPr>
        <w:tab/>
      </w:r>
    </w:p>
    <w:p w14:paraId="39A3B509" w14:textId="54492960" w:rsidR="00C524DA" w:rsidRDefault="00C524DA" w:rsidP="00362845">
      <w:pPr>
        <w:spacing w:after="0"/>
        <w:jc w:val="center"/>
        <w:rPr>
          <w:b/>
          <w:sz w:val="32"/>
          <w:szCs w:val="32"/>
        </w:rPr>
      </w:pPr>
    </w:p>
    <w:p w14:paraId="6544E96E" w14:textId="33810079" w:rsidR="00032DEC" w:rsidRDefault="00032DEC" w:rsidP="00362845">
      <w:pPr>
        <w:spacing w:after="0"/>
        <w:jc w:val="center"/>
        <w:rPr>
          <w:b/>
          <w:sz w:val="32"/>
          <w:szCs w:val="32"/>
        </w:rPr>
      </w:pPr>
    </w:p>
    <w:p w14:paraId="1D8FD678" w14:textId="47F45BC0" w:rsidR="00050F06" w:rsidRDefault="00050F06" w:rsidP="00362845">
      <w:pPr>
        <w:spacing w:after="0"/>
        <w:jc w:val="center"/>
        <w:rPr>
          <w:b/>
          <w:sz w:val="32"/>
          <w:szCs w:val="32"/>
        </w:rPr>
      </w:pPr>
    </w:p>
    <w:p w14:paraId="14781913" w14:textId="3C2738ED" w:rsidR="00050F06" w:rsidRDefault="00050F06" w:rsidP="00362845">
      <w:pPr>
        <w:spacing w:after="0"/>
        <w:jc w:val="center"/>
        <w:rPr>
          <w:b/>
          <w:sz w:val="32"/>
          <w:szCs w:val="32"/>
        </w:rPr>
      </w:pPr>
    </w:p>
    <w:p w14:paraId="09558C75" w14:textId="1A7801C1" w:rsidR="00050F06" w:rsidRDefault="000A329F" w:rsidP="00362845">
      <w:pPr>
        <w:spacing w:after="0"/>
        <w:jc w:val="center"/>
        <w:rPr>
          <w:b/>
          <w:sz w:val="32"/>
          <w:szCs w:val="32"/>
        </w:rPr>
      </w:pPr>
      <w:r w:rsidRPr="000A329F">
        <w:drawing>
          <wp:anchor distT="0" distB="0" distL="114300" distR="114300" simplePos="0" relativeHeight="251666432" behindDoc="1" locked="0" layoutInCell="1" allowOverlap="1" wp14:anchorId="0FDEA592" wp14:editId="135A3E54">
            <wp:simplePos x="0" y="0"/>
            <wp:positionH relativeFrom="margin">
              <wp:align>center</wp:align>
            </wp:positionH>
            <wp:positionV relativeFrom="paragraph">
              <wp:posOffset>189230</wp:posOffset>
            </wp:positionV>
            <wp:extent cx="3156131" cy="1628775"/>
            <wp:effectExtent l="0" t="0" r="6350" b="0"/>
            <wp:wrapNone/>
            <wp:docPr id="801900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0043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131" cy="1628775"/>
                    </a:xfrm>
                    <a:prstGeom prst="rect">
                      <a:avLst/>
                    </a:prstGeom>
                  </pic:spPr>
                </pic:pic>
              </a:graphicData>
            </a:graphic>
            <wp14:sizeRelH relativeFrom="margin">
              <wp14:pctWidth>0</wp14:pctWidth>
            </wp14:sizeRelH>
            <wp14:sizeRelV relativeFrom="margin">
              <wp14:pctHeight>0</wp14:pctHeight>
            </wp14:sizeRelV>
          </wp:anchor>
        </w:drawing>
      </w:r>
    </w:p>
    <w:p w14:paraId="621DADDD" w14:textId="32BEAEFB" w:rsidR="00050F06" w:rsidRDefault="00050F06" w:rsidP="00362845">
      <w:pPr>
        <w:spacing w:after="0"/>
        <w:jc w:val="center"/>
        <w:rPr>
          <w:b/>
          <w:sz w:val="32"/>
          <w:szCs w:val="32"/>
        </w:rPr>
      </w:pPr>
    </w:p>
    <w:p w14:paraId="546F1537" w14:textId="77777777" w:rsidR="00050F06" w:rsidRDefault="00050F06" w:rsidP="00362845">
      <w:pPr>
        <w:spacing w:after="0"/>
        <w:jc w:val="center"/>
        <w:rPr>
          <w:b/>
          <w:sz w:val="32"/>
          <w:szCs w:val="32"/>
        </w:rPr>
      </w:pPr>
    </w:p>
    <w:p w14:paraId="3780572B" w14:textId="77777777" w:rsidR="00050F06" w:rsidRDefault="00050F06" w:rsidP="00362845">
      <w:pPr>
        <w:spacing w:after="0"/>
        <w:jc w:val="center"/>
        <w:rPr>
          <w:b/>
          <w:sz w:val="32"/>
          <w:szCs w:val="32"/>
        </w:rPr>
      </w:pPr>
    </w:p>
    <w:p w14:paraId="0E1868DB" w14:textId="7AACB338" w:rsidR="00050F06" w:rsidRDefault="00050F06" w:rsidP="00050F06">
      <w:pPr>
        <w:spacing w:after="0"/>
        <w:rPr>
          <w:b/>
          <w:sz w:val="32"/>
          <w:szCs w:val="32"/>
        </w:rPr>
      </w:pPr>
    </w:p>
    <w:p w14:paraId="2030E1B0" w14:textId="77777777" w:rsidR="000A329F" w:rsidRDefault="000A329F" w:rsidP="00362845">
      <w:pPr>
        <w:spacing w:after="0"/>
        <w:jc w:val="center"/>
        <w:rPr>
          <w:b/>
          <w:sz w:val="32"/>
          <w:szCs w:val="32"/>
        </w:rPr>
      </w:pPr>
    </w:p>
    <w:p w14:paraId="051EFBD3" w14:textId="77777777" w:rsidR="000A329F" w:rsidRDefault="000A329F" w:rsidP="00362845">
      <w:pPr>
        <w:spacing w:after="0"/>
        <w:jc w:val="center"/>
        <w:rPr>
          <w:b/>
          <w:sz w:val="32"/>
          <w:szCs w:val="32"/>
        </w:rPr>
      </w:pPr>
    </w:p>
    <w:p w14:paraId="38ACF75E" w14:textId="0E4EEE77" w:rsidR="00362845" w:rsidRPr="00362845" w:rsidRDefault="00362845" w:rsidP="00362845">
      <w:pPr>
        <w:spacing w:after="0"/>
        <w:jc w:val="center"/>
        <w:rPr>
          <w:b/>
          <w:sz w:val="32"/>
          <w:szCs w:val="32"/>
        </w:rPr>
      </w:pPr>
      <w:r w:rsidRPr="00362845">
        <w:rPr>
          <w:b/>
          <w:sz w:val="32"/>
          <w:szCs w:val="32"/>
        </w:rPr>
        <w:t>Atentamente</w:t>
      </w:r>
    </w:p>
    <w:p w14:paraId="3DB2DBE2" w14:textId="39D1F5A9" w:rsidR="003A22ED" w:rsidRPr="003A22ED" w:rsidRDefault="003A22ED" w:rsidP="003A22ED">
      <w:pPr>
        <w:spacing w:after="0"/>
        <w:jc w:val="center"/>
        <w:rPr>
          <w:b/>
          <w:bCs/>
          <w:sz w:val="20"/>
          <w:szCs w:val="20"/>
        </w:rPr>
      </w:pPr>
      <w:r w:rsidRPr="003A22ED">
        <w:rPr>
          <w:b/>
          <w:bCs/>
          <w:sz w:val="20"/>
          <w:szCs w:val="20"/>
        </w:rPr>
        <w:t>“2024, AÑO DEL 85 ANIVERSARIO DE LA ESCUELA SECUNDARIA FEDERAL BENITO JUAREZ”</w:t>
      </w:r>
    </w:p>
    <w:p w14:paraId="11AA4EBC" w14:textId="487B35F6" w:rsidR="003A22ED" w:rsidRPr="003A22ED" w:rsidRDefault="003A22ED" w:rsidP="003A22ED">
      <w:pPr>
        <w:spacing w:after="0"/>
        <w:jc w:val="center"/>
        <w:rPr>
          <w:b/>
          <w:bCs/>
          <w:sz w:val="20"/>
          <w:szCs w:val="20"/>
        </w:rPr>
      </w:pPr>
      <w:r w:rsidRPr="003A22ED">
        <w:rPr>
          <w:b/>
          <w:bCs/>
          <w:sz w:val="20"/>
          <w:szCs w:val="20"/>
        </w:rPr>
        <w:t>“2024, BICENTENARIO EN QUE SE OTORGA EL TÍTULO DE “CIUDAD” A LA ANTIGUA ZAPOTLÁN EL GRANDE”</w:t>
      </w:r>
    </w:p>
    <w:p w14:paraId="6FA131F1" w14:textId="772AA425" w:rsidR="00362845" w:rsidRPr="002D3724" w:rsidRDefault="00362845" w:rsidP="00362845">
      <w:pPr>
        <w:spacing w:after="0"/>
        <w:jc w:val="center"/>
        <w:rPr>
          <w:b/>
          <w:bCs/>
        </w:rPr>
      </w:pPr>
      <w:r w:rsidRPr="002D3724">
        <w:rPr>
          <w:b/>
          <w:bCs/>
        </w:rPr>
        <w:t xml:space="preserve">Ciudad Guzmán, Municipio de Zapotlán el Grande, Jalisco. </w:t>
      </w:r>
      <w:r w:rsidR="003A22ED">
        <w:rPr>
          <w:b/>
          <w:bCs/>
        </w:rPr>
        <w:t xml:space="preserve">23 </w:t>
      </w:r>
      <w:r w:rsidRPr="002D3724">
        <w:rPr>
          <w:b/>
          <w:bCs/>
        </w:rPr>
        <w:t xml:space="preserve">de </w:t>
      </w:r>
      <w:r w:rsidR="003A22ED">
        <w:rPr>
          <w:b/>
          <w:bCs/>
        </w:rPr>
        <w:t>enero</w:t>
      </w:r>
      <w:r w:rsidRPr="002D3724">
        <w:rPr>
          <w:b/>
          <w:bCs/>
        </w:rPr>
        <w:t xml:space="preserve"> de 202</w:t>
      </w:r>
      <w:r w:rsidR="003A22ED">
        <w:rPr>
          <w:b/>
          <w:bCs/>
        </w:rPr>
        <w:t>4</w:t>
      </w:r>
      <w:r w:rsidRPr="002D3724">
        <w:rPr>
          <w:b/>
          <w:bCs/>
        </w:rPr>
        <w:t>.</w:t>
      </w:r>
    </w:p>
    <w:p w14:paraId="1605D0AE" w14:textId="6181A91B" w:rsidR="00362845" w:rsidRPr="002D3724" w:rsidRDefault="00362845" w:rsidP="00362845">
      <w:pPr>
        <w:spacing w:after="0"/>
        <w:jc w:val="center"/>
        <w:rPr>
          <w:b/>
          <w:bCs/>
        </w:rPr>
      </w:pPr>
      <w:r w:rsidRPr="002D3724">
        <w:rPr>
          <w:b/>
          <w:bCs/>
        </w:rPr>
        <w:t xml:space="preserve">Comisión </w:t>
      </w:r>
      <w:proofErr w:type="gramStart"/>
      <w:r w:rsidRPr="002D3724">
        <w:rPr>
          <w:b/>
          <w:bCs/>
        </w:rPr>
        <w:t>Edilicia</w:t>
      </w:r>
      <w:proofErr w:type="gramEnd"/>
      <w:r w:rsidRPr="002D3724">
        <w:rPr>
          <w:b/>
          <w:bCs/>
        </w:rPr>
        <w:t xml:space="preserve"> permanente de Obras Públicas, Planeación Urbana y Regularización de la Tenencia de la tierra.</w:t>
      </w:r>
    </w:p>
    <w:p w14:paraId="02144955" w14:textId="755A0D3B" w:rsidR="00362845" w:rsidRDefault="00362845" w:rsidP="009E4DEF"/>
    <w:p w14:paraId="5F4DFCD9" w14:textId="634E0FA2" w:rsidR="00362845" w:rsidRDefault="00362845" w:rsidP="00362845">
      <w:pPr>
        <w:jc w:val="center"/>
      </w:pPr>
      <w:r>
        <w:rPr>
          <w:noProof/>
        </w:rPr>
        <mc:AlternateContent>
          <mc:Choice Requires="wps">
            <w:drawing>
              <wp:anchor distT="0" distB="0" distL="114300" distR="114300" simplePos="0" relativeHeight="251659264" behindDoc="0" locked="0" layoutInCell="1" allowOverlap="1" wp14:anchorId="037E0FF4" wp14:editId="4A07C230">
                <wp:simplePos x="0" y="0"/>
                <wp:positionH relativeFrom="column">
                  <wp:posOffset>1523999</wp:posOffset>
                </wp:positionH>
                <wp:positionV relativeFrom="paragraph">
                  <wp:posOffset>129540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203AE"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0pt,10.2pt" to="33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" strokecolor="black [3200]" strokeweight=".5pt">
                <v:stroke joinstyle="miter"/>
              </v:line>
            </w:pict>
          </mc:Fallback>
        </mc:AlternateContent>
      </w:r>
    </w:p>
    <w:p w14:paraId="4DE9E8CD" w14:textId="60CDF18B" w:rsidR="00362845" w:rsidRPr="007B5C74" w:rsidRDefault="00362845" w:rsidP="00362845">
      <w:pPr>
        <w:jc w:val="center"/>
        <w:rPr>
          <w:b/>
          <w:bCs/>
        </w:rPr>
      </w:pPr>
      <w:r>
        <w:rPr>
          <w:b/>
          <w:bCs/>
        </w:rPr>
        <w:t>C</w:t>
      </w:r>
      <w:r w:rsidRPr="007B5C74">
        <w:rPr>
          <w:b/>
          <w:bCs/>
        </w:rPr>
        <w:t xml:space="preserve">. Alejandro Barragán Sánchez </w:t>
      </w:r>
    </w:p>
    <w:p w14:paraId="5CF57FE7" w14:textId="2370380E" w:rsidR="009E4DEF" w:rsidRDefault="00362845" w:rsidP="002D3724">
      <w:pPr>
        <w:jc w:val="center"/>
      </w:pPr>
      <w:r>
        <w:t xml:space="preserve">Presidente. </w:t>
      </w:r>
    </w:p>
    <w:tbl>
      <w:tblPr>
        <w:tblStyle w:val="Tablaconcuadrcula"/>
        <w:tblpPr w:leftFromText="141" w:rightFromText="141"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62845" w14:paraId="3F9ACD59" w14:textId="77777777" w:rsidTr="000E7BAE">
        <w:tc>
          <w:tcPr>
            <w:tcW w:w="4247" w:type="dxa"/>
          </w:tcPr>
          <w:p w14:paraId="550E43DC" w14:textId="6CAB6F57" w:rsidR="00362845" w:rsidRDefault="00362845" w:rsidP="000E7BAE">
            <w:pPr>
              <w:jc w:val="center"/>
              <w:rPr>
                <w:b/>
                <w:bCs/>
                <w:sz w:val="20"/>
                <w:szCs w:val="20"/>
              </w:rPr>
            </w:pPr>
            <w:r>
              <w:rPr>
                <w:b/>
                <w:bCs/>
                <w:sz w:val="20"/>
                <w:szCs w:val="20"/>
              </w:rPr>
              <w:t>________________________________</w:t>
            </w:r>
          </w:p>
          <w:p w14:paraId="1F4E428A" w14:textId="77777777" w:rsidR="00362845" w:rsidRPr="008C656B" w:rsidRDefault="00362845" w:rsidP="000E7BAE">
            <w:pPr>
              <w:jc w:val="center"/>
              <w:rPr>
                <w:b/>
                <w:bCs/>
                <w:sz w:val="20"/>
                <w:szCs w:val="20"/>
              </w:rPr>
            </w:pPr>
            <w:r w:rsidRPr="008C656B">
              <w:rPr>
                <w:b/>
                <w:bCs/>
                <w:sz w:val="20"/>
                <w:szCs w:val="20"/>
              </w:rPr>
              <w:t>C. Tania Magdalena Bernardino Juárez</w:t>
            </w:r>
          </w:p>
          <w:p w14:paraId="185B6607" w14:textId="77777777" w:rsidR="00362845" w:rsidRDefault="00362845" w:rsidP="000E7BAE">
            <w:pPr>
              <w:jc w:val="center"/>
            </w:pPr>
            <w:r>
              <w:t>Vocal</w:t>
            </w:r>
          </w:p>
        </w:tc>
        <w:tc>
          <w:tcPr>
            <w:tcW w:w="4247" w:type="dxa"/>
          </w:tcPr>
          <w:p w14:paraId="0565CF5F" w14:textId="36CB5878" w:rsidR="00362845" w:rsidRPr="008C656B" w:rsidRDefault="00362845" w:rsidP="000E7BAE">
            <w:pPr>
              <w:jc w:val="center"/>
            </w:pPr>
            <w:r w:rsidRPr="008C656B">
              <w:t>_________________________</w:t>
            </w:r>
          </w:p>
          <w:p w14:paraId="2DD12529" w14:textId="77777777" w:rsidR="00362845" w:rsidRPr="008C656B" w:rsidRDefault="00362845" w:rsidP="000E7BAE">
            <w:pPr>
              <w:jc w:val="center"/>
              <w:rPr>
                <w:b/>
                <w:bCs/>
              </w:rPr>
            </w:pPr>
            <w:r w:rsidRPr="008C656B">
              <w:rPr>
                <w:b/>
                <w:bCs/>
              </w:rPr>
              <w:t>C. Magali Casillas Contreras</w:t>
            </w:r>
          </w:p>
          <w:p w14:paraId="6C33413C" w14:textId="77777777" w:rsidR="00362845" w:rsidRDefault="00362845" w:rsidP="000E7BAE">
            <w:pPr>
              <w:jc w:val="center"/>
            </w:pPr>
            <w:r>
              <w:t>Vocal</w:t>
            </w:r>
          </w:p>
          <w:p w14:paraId="4B8B71D5" w14:textId="77777777" w:rsidR="003A22ED" w:rsidRDefault="003A22ED" w:rsidP="000E7BAE">
            <w:pPr>
              <w:jc w:val="center"/>
            </w:pPr>
          </w:p>
        </w:tc>
      </w:tr>
    </w:tbl>
    <w:p w14:paraId="03147BF9" w14:textId="50D76756" w:rsidR="009E4DEF" w:rsidRPr="003A22ED" w:rsidRDefault="009E4DEF" w:rsidP="00D51700">
      <w:pPr>
        <w:spacing w:after="0" w:line="0" w:lineRule="atLeast"/>
        <w:jc w:val="both"/>
        <w:rPr>
          <w:b/>
          <w:bCs/>
          <w:sz w:val="16"/>
          <w:szCs w:val="16"/>
        </w:rPr>
      </w:pPr>
      <w:r w:rsidRPr="003A22ED">
        <w:rPr>
          <w:noProof/>
          <w:sz w:val="14"/>
          <w:szCs w:val="14"/>
        </w:rPr>
        <w:t xml:space="preserve">La presente hoja de firmas corresponde al acta de </w:t>
      </w:r>
      <w:r w:rsidRPr="003A22ED">
        <w:rPr>
          <w:b/>
          <w:bCs/>
          <w:sz w:val="16"/>
          <w:szCs w:val="16"/>
        </w:rPr>
        <w:t>SESION EXTRAORDINARIA 1</w:t>
      </w:r>
      <w:r w:rsidR="003A22ED" w:rsidRPr="003A22ED">
        <w:rPr>
          <w:b/>
          <w:bCs/>
          <w:sz w:val="16"/>
          <w:szCs w:val="16"/>
        </w:rPr>
        <w:t>9</w:t>
      </w:r>
      <w:r w:rsidRPr="003A22ED">
        <w:rPr>
          <w:b/>
          <w:bCs/>
          <w:sz w:val="16"/>
          <w:szCs w:val="16"/>
        </w:rPr>
        <w:t xml:space="preserve"> DE LA COMISIÓN EDILICIA PERMANENTE DE OBRAS PÚBLICAS, PLANEACIÓN URBANA Y REGULARIZACIÓN DE LA TENENCIA DE LA TIERRA celebrada el día </w:t>
      </w:r>
      <w:r w:rsidR="003A22ED" w:rsidRPr="003A22ED">
        <w:rPr>
          <w:b/>
          <w:bCs/>
          <w:sz w:val="16"/>
          <w:szCs w:val="16"/>
        </w:rPr>
        <w:t>23</w:t>
      </w:r>
      <w:r w:rsidRPr="003A22ED">
        <w:rPr>
          <w:b/>
          <w:bCs/>
          <w:sz w:val="16"/>
          <w:szCs w:val="16"/>
        </w:rPr>
        <w:t xml:space="preserve"> de </w:t>
      </w:r>
      <w:r w:rsidR="003A22ED" w:rsidRPr="003A22ED">
        <w:rPr>
          <w:b/>
          <w:bCs/>
          <w:sz w:val="16"/>
          <w:szCs w:val="16"/>
        </w:rPr>
        <w:t>enero</w:t>
      </w:r>
      <w:r w:rsidRPr="003A22ED">
        <w:rPr>
          <w:b/>
          <w:bCs/>
          <w:sz w:val="16"/>
          <w:szCs w:val="16"/>
        </w:rPr>
        <w:t xml:space="preserve"> del año 202</w:t>
      </w:r>
      <w:r w:rsidR="003A22ED" w:rsidRPr="003A22ED">
        <w:rPr>
          <w:b/>
          <w:bCs/>
          <w:sz w:val="16"/>
          <w:szCs w:val="16"/>
        </w:rPr>
        <w:t>4</w:t>
      </w:r>
      <w:r w:rsidRPr="003A22ED">
        <w:rPr>
          <w:b/>
          <w:bCs/>
          <w:sz w:val="16"/>
          <w:szCs w:val="16"/>
        </w:rPr>
        <w:t xml:space="preserve">- - - - - - - - - - - - - - - - - - - </w:t>
      </w:r>
      <w:r w:rsidR="003A22ED">
        <w:rPr>
          <w:b/>
          <w:bCs/>
          <w:sz w:val="16"/>
          <w:szCs w:val="16"/>
        </w:rPr>
        <w:t xml:space="preserve">- - - - - - - - - - - - - - - - - - - - - - - - - - - - - - </w:t>
      </w:r>
      <w:r w:rsidRPr="003A22ED">
        <w:rPr>
          <w:b/>
          <w:bCs/>
          <w:sz w:val="16"/>
          <w:szCs w:val="16"/>
        </w:rPr>
        <w:t xml:space="preserve">- - - - - - - - - - - - - - - Conste- - - - - - - </w:t>
      </w:r>
      <w:r w:rsidR="003A22ED">
        <w:rPr>
          <w:b/>
          <w:bCs/>
          <w:sz w:val="16"/>
          <w:szCs w:val="16"/>
        </w:rPr>
        <w:t xml:space="preserve">- - - - - - - - - - - - - - - </w:t>
      </w:r>
      <w:r w:rsidRPr="003A22ED">
        <w:rPr>
          <w:b/>
          <w:bCs/>
          <w:sz w:val="16"/>
          <w:szCs w:val="16"/>
        </w:rPr>
        <w:t>- - - - - - - - - - - - - - - - - - - - - - - - - - -</w:t>
      </w:r>
    </w:p>
    <w:sectPr w:rsidR="009E4DEF" w:rsidRPr="003A22ED" w:rsidSect="00D87FB3">
      <w:headerReference w:type="default" r:id="rId12"/>
      <w:footerReference w:type="default" r:id="rId13"/>
      <w:pgSz w:w="12240" w:h="15840" w:code="1"/>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2EF1" w14:textId="77777777" w:rsidR="00D87FB3" w:rsidRDefault="00D87FB3" w:rsidP="00AA56DD">
      <w:pPr>
        <w:spacing w:after="0" w:line="240" w:lineRule="auto"/>
      </w:pPr>
      <w:r>
        <w:separator/>
      </w:r>
    </w:p>
  </w:endnote>
  <w:endnote w:type="continuationSeparator" w:id="0">
    <w:p w14:paraId="34E85C65" w14:textId="77777777" w:rsidR="00D87FB3" w:rsidRDefault="00D87FB3" w:rsidP="00AA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06215"/>
      <w:docPartObj>
        <w:docPartGallery w:val="Page Numbers (Bottom of Page)"/>
        <w:docPartUnique/>
      </w:docPartObj>
    </w:sdtPr>
    <w:sdtContent>
      <w:p w14:paraId="59109915" w14:textId="53AD79F7" w:rsidR="00050F06" w:rsidRDefault="00050F06">
        <w:pPr>
          <w:pStyle w:val="Piedepgina"/>
          <w:jc w:val="right"/>
        </w:pPr>
        <w:r>
          <w:fldChar w:fldCharType="begin"/>
        </w:r>
        <w:r>
          <w:instrText>PAGE   \* MERGEFORMAT</w:instrText>
        </w:r>
        <w:r>
          <w:fldChar w:fldCharType="separate"/>
        </w:r>
        <w:r>
          <w:rPr>
            <w:lang w:val="es-ES"/>
          </w:rPr>
          <w:t>2</w:t>
        </w:r>
        <w:r>
          <w:fldChar w:fldCharType="end"/>
        </w:r>
      </w:p>
    </w:sdtContent>
  </w:sdt>
  <w:p w14:paraId="3EB17D93" w14:textId="77777777" w:rsidR="00050F06" w:rsidRDefault="00050F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A9C8" w14:textId="77777777" w:rsidR="00D87FB3" w:rsidRDefault="00D87FB3" w:rsidP="00AA56DD">
      <w:pPr>
        <w:spacing w:after="0" w:line="240" w:lineRule="auto"/>
      </w:pPr>
      <w:r>
        <w:separator/>
      </w:r>
    </w:p>
  </w:footnote>
  <w:footnote w:type="continuationSeparator" w:id="0">
    <w:p w14:paraId="0ACE3C80" w14:textId="77777777" w:rsidR="00D87FB3" w:rsidRDefault="00D87FB3" w:rsidP="00AA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FF0" w14:textId="7E842CB0" w:rsidR="000E7BAE" w:rsidRDefault="003A22ED">
    <w:pPr>
      <w:pStyle w:val="Encabezado"/>
    </w:pPr>
    <w:r>
      <w:rPr>
        <w:noProof/>
      </w:rPr>
      <w:drawing>
        <wp:anchor distT="0" distB="0" distL="114300" distR="114300" simplePos="0" relativeHeight="251659264" behindDoc="1" locked="0" layoutInCell="1" allowOverlap="1" wp14:anchorId="7D91275B" wp14:editId="1A8131D3">
          <wp:simplePos x="0" y="0"/>
          <wp:positionH relativeFrom="column">
            <wp:posOffset>4234815</wp:posOffset>
          </wp:positionH>
          <wp:positionV relativeFrom="paragraph">
            <wp:posOffset>-440055</wp:posOffset>
          </wp:positionV>
          <wp:extent cx="2359660" cy="1109345"/>
          <wp:effectExtent l="0" t="0" r="2540" b="0"/>
          <wp:wrapNone/>
          <wp:docPr id="191684756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0E7BAE">
      <w:rPr>
        <w:noProof/>
      </w:rPr>
      <w:drawing>
        <wp:anchor distT="0" distB="0" distL="114300" distR="114300" simplePos="0" relativeHeight="251658240" behindDoc="1" locked="0" layoutInCell="1" allowOverlap="1" wp14:anchorId="146A622A" wp14:editId="1DD4B353">
          <wp:simplePos x="0" y="0"/>
          <wp:positionH relativeFrom="page">
            <wp:align>left</wp:align>
          </wp:positionH>
          <wp:positionV relativeFrom="paragraph">
            <wp:posOffset>-449580</wp:posOffset>
          </wp:positionV>
          <wp:extent cx="7696200" cy="9963150"/>
          <wp:effectExtent l="0" t="0" r="0" b="0"/>
          <wp:wrapNone/>
          <wp:docPr id="88861886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200" cy="99631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38CF"/>
    <w:multiLevelType w:val="hybridMultilevel"/>
    <w:tmpl w:val="41A48276"/>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1" w15:restartNumberingAfterBreak="0">
    <w:nsid w:val="21CB1FD6"/>
    <w:multiLevelType w:val="hybridMultilevel"/>
    <w:tmpl w:val="A7307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DE276B"/>
    <w:multiLevelType w:val="hybridMultilevel"/>
    <w:tmpl w:val="2A9C2964"/>
    <w:lvl w:ilvl="0" w:tplc="2D1047CE">
      <w:start w:val="1"/>
      <w:numFmt w:val="decimal"/>
      <w:lvlText w:val="%1."/>
      <w:lvlJc w:val="left"/>
      <w:pPr>
        <w:ind w:left="360" w:hanging="360"/>
      </w:pPr>
      <w:rPr>
        <w:lang w:val="es-MX"/>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4F63B82"/>
    <w:multiLevelType w:val="hybridMultilevel"/>
    <w:tmpl w:val="4AFE5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749F4"/>
    <w:multiLevelType w:val="hybridMultilevel"/>
    <w:tmpl w:val="A7144C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32E7F44"/>
    <w:multiLevelType w:val="hybridMultilevel"/>
    <w:tmpl w:val="3E1651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7" w15:restartNumberingAfterBreak="0">
    <w:nsid w:val="63091769"/>
    <w:multiLevelType w:val="hybridMultilevel"/>
    <w:tmpl w:val="823EF4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3B2776E"/>
    <w:multiLevelType w:val="hybridMultilevel"/>
    <w:tmpl w:val="10F04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33C2671"/>
    <w:multiLevelType w:val="hybridMultilevel"/>
    <w:tmpl w:val="E1B2E7B2"/>
    <w:lvl w:ilvl="0" w:tplc="080A0009">
      <w:start w:val="1"/>
      <w:numFmt w:val="bullet"/>
      <w:lvlText w:val=""/>
      <w:lvlJc w:val="left"/>
      <w:pPr>
        <w:ind w:left="812" w:hanging="360"/>
      </w:pPr>
      <w:rPr>
        <w:rFonts w:ascii="Wingdings" w:hAnsi="Wingdings" w:hint="default"/>
      </w:rPr>
    </w:lvl>
    <w:lvl w:ilvl="1" w:tplc="080A0003" w:tentative="1">
      <w:start w:val="1"/>
      <w:numFmt w:val="bullet"/>
      <w:lvlText w:val="o"/>
      <w:lvlJc w:val="left"/>
      <w:pPr>
        <w:ind w:left="1532" w:hanging="360"/>
      </w:pPr>
      <w:rPr>
        <w:rFonts w:ascii="Courier New" w:hAnsi="Courier New" w:cs="Courier New" w:hint="default"/>
      </w:rPr>
    </w:lvl>
    <w:lvl w:ilvl="2" w:tplc="080A0005" w:tentative="1">
      <w:start w:val="1"/>
      <w:numFmt w:val="bullet"/>
      <w:lvlText w:val=""/>
      <w:lvlJc w:val="left"/>
      <w:pPr>
        <w:ind w:left="2252" w:hanging="360"/>
      </w:pPr>
      <w:rPr>
        <w:rFonts w:ascii="Wingdings" w:hAnsi="Wingdings" w:hint="default"/>
      </w:rPr>
    </w:lvl>
    <w:lvl w:ilvl="3" w:tplc="080A0001" w:tentative="1">
      <w:start w:val="1"/>
      <w:numFmt w:val="bullet"/>
      <w:lvlText w:val=""/>
      <w:lvlJc w:val="left"/>
      <w:pPr>
        <w:ind w:left="2972" w:hanging="360"/>
      </w:pPr>
      <w:rPr>
        <w:rFonts w:ascii="Symbol" w:hAnsi="Symbol" w:hint="default"/>
      </w:rPr>
    </w:lvl>
    <w:lvl w:ilvl="4" w:tplc="080A0003" w:tentative="1">
      <w:start w:val="1"/>
      <w:numFmt w:val="bullet"/>
      <w:lvlText w:val="o"/>
      <w:lvlJc w:val="left"/>
      <w:pPr>
        <w:ind w:left="3692" w:hanging="360"/>
      </w:pPr>
      <w:rPr>
        <w:rFonts w:ascii="Courier New" w:hAnsi="Courier New" w:cs="Courier New" w:hint="default"/>
      </w:rPr>
    </w:lvl>
    <w:lvl w:ilvl="5" w:tplc="080A0005" w:tentative="1">
      <w:start w:val="1"/>
      <w:numFmt w:val="bullet"/>
      <w:lvlText w:val=""/>
      <w:lvlJc w:val="left"/>
      <w:pPr>
        <w:ind w:left="4412" w:hanging="360"/>
      </w:pPr>
      <w:rPr>
        <w:rFonts w:ascii="Wingdings" w:hAnsi="Wingdings" w:hint="default"/>
      </w:rPr>
    </w:lvl>
    <w:lvl w:ilvl="6" w:tplc="080A0001" w:tentative="1">
      <w:start w:val="1"/>
      <w:numFmt w:val="bullet"/>
      <w:lvlText w:val=""/>
      <w:lvlJc w:val="left"/>
      <w:pPr>
        <w:ind w:left="5132" w:hanging="360"/>
      </w:pPr>
      <w:rPr>
        <w:rFonts w:ascii="Symbol" w:hAnsi="Symbol" w:hint="default"/>
      </w:rPr>
    </w:lvl>
    <w:lvl w:ilvl="7" w:tplc="080A0003" w:tentative="1">
      <w:start w:val="1"/>
      <w:numFmt w:val="bullet"/>
      <w:lvlText w:val="o"/>
      <w:lvlJc w:val="left"/>
      <w:pPr>
        <w:ind w:left="5852" w:hanging="360"/>
      </w:pPr>
      <w:rPr>
        <w:rFonts w:ascii="Courier New" w:hAnsi="Courier New" w:cs="Courier New" w:hint="default"/>
      </w:rPr>
    </w:lvl>
    <w:lvl w:ilvl="8" w:tplc="080A0005" w:tentative="1">
      <w:start w:val="1"/>
      <w:numFmt w:val="bullet"/>
      <w:lvlText w:val=""/>
      <w:lvlJc w:val="left"/>
      <w:pPr>
        <w:ind w:left="6572" w:hanging="360"/>
      </w:pPr>
      <w:rPr>
        <w:rFonts w:ascii="Wingdings" w:hAnsi="Wingdings" w:hint="default"/>
      </w:rPr>
    </w:lvl>
  </w:abstractNum>
  <w:abstractNum w:abstractNumId="10" w15:restartNumberingAfterBreak="0">
    <w:nsid w:val="7D2D07B5"/>
    <w:multiLevelType w:val="hybridMultilevel"/>
    <w:tmpl w:val="A9DE2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4232DC"/>
    <w:multiLevelType w:val="hybridMultilevel"/>
    <w:tmpl w:val="DB04A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6036939">
    <w:abstractNumId w:val="2"/>
  </w:num>
  <w:num w:numId="2" w16cid:durableId="875699408">
    <w:abstractNumId w:val="4"/>
  </w:num>
  <w:num w:numId="3" w16cid:durableId="1077359953">
    <w:abstractNumId w:val="8"/>
  </w:num>
  <w:num w:numId="4" w16cid:durableId="257449256">
    <w:abstractNumId w:val="11"/>
  </w:num>
  <w:num w:numId="5" w16cid:durableId="331108047">
    <w:abstractNumId w:val="3"/>
  </w:num>
  <w:num w:numId="6" w16cid:durableId="1477989516">
    <w:abstractNumId w:val="0"/>
  </w:num>
  <w:num w:numId="7" w16cid:durableId="826095731">
    <w:abstractNumId w:val="6"/>
  </w:num>
  <w:num w:numId="8" w16cid:durableId="1965692078">
    <w:abstractNumId w:val="7"/>
  </w:num>
  <w:num w:numId="9" w16cid:durableId="1336154139">
    <w:abstractNumId w:val="9"/>
  </w:num>
  <w:num w:numId="10" w16cid:durableId="1789662400">
    <w:abstractNumId w:val="5"/>
  </w:num>
  <w:num w:numId="11" w16cid:durableId="255289791">
    <w:abstractNumId w:val="1"/>
  </w:num>
  <w:num w:numId="12" w16cid:durableId="1333681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1B"/>
    <w:rsid w:val="00003F19"/>
    <w:rsid w:val="00026BFA"/>
    <w:rsid w:val="000276FC"/>
    <w:rsid w:val="00032DEC"/>
    <w:rsid w:val="00047337"/>
    <w:rsid w:val="00050F06"/>
    <w:rsid w:val="00083028"/>
    <w:rsid w:val="0009223A"/>
    <w:rsid w:val="00093B1B"/>
    <w:rsid w:val="00097C85"/>
    <w:rsid w:val="000A329F"/>
    <w:rsid w:val="000B53B6"/>
    <w:rsid w:val="000C10E9"/>
    <w:rsid w:val="000D67EA"/>
    <w:rsid w:val="000E7BAE"/>
    <w:rsid w:val="001247BC"/>
    <w:rsid w:val="00136170"/>
    <w:rsid w:val="001375E3"/>
    <w:rsid w:val="00150877"/>
    <w:rsid w:val="00171859"/>
    <w:rsid w:val="001D2068"/>
    <w:rsid w:val="00215AD8"/>
    <w:rsid w:val="00217A7F"/>
    <w:rsid w:val="00240998"/>
    <w:rsid w:val="002432F0"/>
    <w:rsid w:val="00264AF4"/>
    <w:rsid w:val="0026696F"/>
    <w:rsid w:val="00277679"/>
    <w:rsid w:val="00285B31"/>
    <w:rsid w:val="002866F6"/>
    <w:rsid w:val="002960A7"/>
    <w:rsid w:val="002A02E9"/>
    <w:rsid w:val="002D2B89"/>
    <w:rsid w:val="002D3724"/>
    <w:rsid w:val="00303D05"/>
    <w:rsid w:val="00321249"/>
    <w:rsid w:val="00346D70"/>
    <w:rsid w:val="003544C8"/>
    <w:rsid w:val="00362845"/>
    <w:rsid w:val="00364D92"/>
    <w:rsid w:val="0036505B"/>
    <w:rsid w:val="003730EB"/>
    <w:rsid w:val="003A22ED"/>
    <w:rsid w:val="003E00BE"/>
    <w:rsid w:val="0041231A"/>
    <w:rsid w:val="00413CFC"/>
    <w:rsid w:val="00424445"/>
    <w:rsid w:val="0044222A"/>
    <w:rsid w:val="004531CD"/>
    <w:rsid w:val="00461AFE"/>
    <w:rsid w:val="004742D1"/>
    <w:rsid w:val="004839E0"/>
    <w:rsid w:val="004A4AD8"/>
    <w:rsid w:val="004C2AC7"/>
    <w:rsid w:val="0050002F"/>
    <w:rsid w:val="00507662"/>
    <w:rsid w:val="00511CF2"/>
    <w:rsid w:val="00535FD0"/>
    <w:rsid w:val="00546C44"/>
    <w:rsid w:val="0058356E"/>
    <w:rsid w:val="006046DD"/>
    <w:rsid w:val="00610491"/>
    <w:rsid w:val="006271A0"/>
    <w:rsid w:val="006336D7"/>
    <w:rsid w:val="00636338"/>
    <w:rsid w:val="0064331B"/>
    <w:rsid w:val="00656645"/>
    <w:rsid w:val="00667162"/>
    <w:rsid w:val="00681DCC"/>
    <w:rsid w:val="006D73F5"/>
    <w:rsid w:val="00703528"/>
    <w:rsid w:val="00721EBD"/>
    <w:rsid w:val="00731A17"/>
    <w:rsid w:val="00771B3B"/>
    <w:rsid w:val="007737BD"/>
    <w:rsid w:val="007836F5"/>
    <w:rsid w:val="007A1550"/>
    <w:rsid w:val="007B7397"/>
    <w:rsid w:val="007D30DF"/>
    <w:rsid w:val="007D60E7"/>
    <w:rsid w:val="007E6C53"/>
    <w:rsid w:val="007F31E6"/>
    <w:rsid w:val="00814181"/>
    <w:rsid w:val="00835ECB"/>
    <w:rsid w:val="00842031"/>
    <w:rsid w:val="0084741B"/>
    <w:rsid w:val="0086352C"/>
    <w:rsid w:val="00877132"/>
    <w:rsid w:val="00887F95"/>
    <w:rsid w:val="00892E60"/>
    <w:rsid w:val="00895BBF"/>
    <w:rsid w:val="008A7215"/>
    <w:rsid w:val="008B047F"/>
    <w:rsid w:val="008D7FA7"/>
    <w:rsid w:val="009052B0"/>
    <w:rsid w:val="00922F6D"/>
    <w:rsid w:val="00946EEC"/>
    <w:rsid w:val="0096161A"/>
    <w:rsid w:val="0097062D"/>
    <w:rsid w:val="0098639F"/>
    <w:rsid w:val="00990E85"/>
    <w:rsid w:val="0099715D"/>
    <w:rsid w:val="009B5D08"/>
    <w:rsid w:val="009B7E6E"/>
    <w:rsid w:val="009C4180"/>
    <w:rsid w:val="009E4DEF"/>
    <w:rsid w:val="009E6C36"/>
    <w:rsid w:val="009F1131"/>
    <w:rsid w:val="00A21DBD"/>
    <w:rsid w:val="00A30FDF"/>
    <w:rsid w:val="00A3531C"/>
    <w:rsid w:val="00A4059B"/>
    <w:rsid w:val="00A535A0"/>
    <w:rsid w:val="00A81788"/>
    <w:rsid w:val="00A91300"/>
    <w:rsid w:val="00AA56DD"/>
    <w:rsid w:val="00AB4CBA"/>
    <w:rsid w:val="00AC34B5"/>
    <w:rsid w:val="00AE09E6"/>
    <w:rsid w:val="00AF342C"/>
    <w:rsid w:val="00B1533A"/>
    <w:rsid w:val="00B23DFF"/>
    <w:rsid w:val="00B33D14"/>
    <w:rsid w:val="00B73691"/>
    <w:rsid w:val="00BB0CE6"/>
    <w:rsid w:val="00BC1BCA"/>
    <w:rsid w:val="00BC7566"/>
    <w:rsid w:val="00BE0BB4"/>
    <w:rsid w:val="00C0437A"/>
    <w:rsid w:val="00C36621"/>
    <w:rsid w:val="00C524DA"/>
    <w:rsid w:val="00C62A04"/>
    <w:rsid w:val="00C7630F"/>
    <w:rsid w:val="00C93B8D"/>
    <w:rsid w:val="00C94B45"/>
    <w:rsid w:val="00CA2463"/>
    <w:rsid w:val="00CA62AD"/>
    <w:rsid w:val="00CD1B62"/>
    <w:rsid w:val="00CD473D"/>
    <w:rsid w:val="00CD68BA"/>
    <w:rsid w:val="00D223B9"/>
    <w:rsid w:val="00D34162"/>
    <w:rsid w:val="00D5097B"/>
    <w:rsid w:val="00D51700"/>
    <w:rsid w:val="00D51DD0"/>
    <w:rsid w:val="00D87FB3"/>
    <w:rsid w:val="00D9584B"/>
    <w:rsid w:val="00DA44DE"/>
    <w:rsid w:val="00DA5C74"/>
    <w:rsid w:val="00E111D4"/>
    <w:rsid w:val="00E251D6"/>
    <w:rsid w:val="00E34643"/>
    <w:rsid w:val="00E35A30"/>
    <w:rsid w:val="00E634B6"/>
    <w:rsid w:val="00E63E61"/>
    <w:rsid w:val="00E679E7"/>
    <w:rsid w:val="00E70E5F"/>
    <w:rsid w:val="00E90CA2"/>
    <w:rsid w:val="00E90D21"/>
    <w:rsid w:val="00EA3212"/>
    <w:rsid w:val="00EC2404"/>
    <w:rsid w:val="00EE793E"/>
    <w:rsid w:val="00F2038C"/>
    <w:rsid w:val="00F24ED1"/>
    <w:rsid w:val="00F30AFF"/>
    <w:rsid w:val="00F321BB"/>
    <w:rsid w:val="00F70719"/>
    <w:rsid w:val="00F721D4"/>
    <w:rsid w:val="00FA2486"/>
    <w:rsid w:val="00FC72B1"/>
    <w:rsid w:val="00FE1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C2C5"/>
  <w15:docId w15:val="{9E1662A5-7B76-4436-A050-C96FCF37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1231A"/>
    <w:rPr>
      <w:b/>
      <w:bCs/>
    </w:rPr>
  </w:style>
  <w:style w:type="paragraph" w:styleId="Textodeglobo">
    <w:name w:val="Balloon Text"/>
    <w:basedOn w:val="Normal"/>
    <w:link w:val="TextodegloboCar"/>
    <w:uiPriority w:val="99"/>
    <w:semiHidden/>
    <w:unhideWhenUsed/>
    <w:rsid w:val="00277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679"/>
    <w:rPr>
      <w:rFonts w:ascii="Segoe UI" w:hAnsi="Segoe UI" w:cs="Segoe UI"/>
      <w:sz w:val="18"/>
      <w:szCs w:val="18"/>
    </w:rPr>
  </w:style>
  <w:style w:type="paragraph" w:styleId="Prrafodelista">
    <w:name w:val="List Paragraph"/>
    <w:basedOn w:val="Normal"/>
    <w:uiPriority w:val="34"/>
    <w:qFormat/>
    <w:rsid w:val="00535FD0"/>
    <w:pPr>
      <w:spacing w:after="200" w:line="276" w:lineRule="auto"/>
      <w:ind w:left="720"/>
      <w:contextualSpacing/>
    </w:pPr>
  </w:style>
  <w:style w:type="table" w:styleId="Tablaconcuadrcula">
    <w:name w:val="Table Grid"/>
    <w:basedOn w:val="Tablanormal"/>
    <w:uiPriority w:val="39"/>
    <w:rsid w:val="0000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DD"/>
  </w:style>
  <w:style w:type="paragraph" w:styleId="Piedepgina">
    <w:name w:val="footer"/>
    <w:basedOn w:val="Normal"/>
    <w:link w:val="PiedepginaCar"/>
    <w:uiPriority w:val="99"/>
    <w:unhideWhenUsed/>
    <w:rsid w:val="00AA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6DD"/>
  </w:style>
  <w:style w:type="table" w:customStyle="1" w:styleId="Tablaconcuadrcula1">
    <w:name w:val="Tabla con cuadrícula1"/>
    <w:basedOn w:val="Tablanormal"/>
    <w:next w:val="Tablaconcuadrcula"/>
    <w:uiPriority w:val="39"/>
    <w:rsid w:val="0065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5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6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6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9D72-9852-4C81-9558-5EC44048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1531</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2023-09-27T17:29:00Z</cp:lastPrinted>
  <dcterms:created xsi:type="dcterms:W3CDTF">2024-02-08T21:05:00Z</dcterms:created>
  <dcterms:modified xsi:type="dcterms:W3CDTF">2024-02-08T21:05:00Z</dcterms:modified>
</cp:coreProperties>
</file>