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6" w:rsidRDefault="00B113D6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E52DB" w:rsidRPr="00636BB8" w:rsidRDefault="00EE52DB" w:rsidP="00636BB8">
      <w:pPr>
        <w:ind w:left="-284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636BB8">
        <w:rPr>
          <w:rFonts w:ascii="Calibri Light" w:hAnsi="Calibri Light" w:cs="Calibri Light"/>
          <w:b/>
          <w:sz w:val="23"/>
          <w:szCs w:val="23"/>
        </w:rPr>
        <w:t>C. SÍNDICA MUNICIPAL</w:t>
      </w:r>
    </w:p>
    <w:p w:rsidR="00EC7885" w:rsidRPr="00636BB8" w:rsidRDefault="00FB2A55" w:rsidP="00636BB8">
      <w:pPr>
        <w:ind w:left="-284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636BB8">
        <w:rPr>
          <w:rFonts w:ascii="Calibri Light" w:hAnsi="Calibri Light" w:cs="Calibri Light"/>
          <w:b/>
          <w:sz w:val="23"/>
          <w:szCs w:val="23"/>
        </w:rPr>
        <w:t>CC. REGIDORAS Y REGIDORES</w:t>
      </w:r>
    </w:p>
    <w:p w:rsidR="00636BB8" w:rsidRDefault="00636BB8" w:rsidP="00636BB8">
      <w:pPr>
        <w:ind w:left="-284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:rsidR="00EE52DB" w:rsidRPr="00636BB8" w:rsidRDefault="00FB2A55" w:rsidP="00636BB8">
      <w:pPr>
        <w:ind w:left="-284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636BB8">
        <w:rPr>
          <w:rFonts w:ascii="Calibri Light" w:hAnsi="Calibri Light" w:cs="Calibri Light"/>
          <w:b/>
          <w:sz w:val="23"/>
          <w:szCs w:val="23"/>
        </w:rPr>
        <w:t>P</w:t>
      </w:r>
      <w:r w:rsidR="00EE52DB" w:rsidRPr="00636BB8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636BB8">
        <w:rPr>
          <w:rFonts w:ascii="Calibri Light" w:hAnsi="Calibri Light" w:cs="Calibri Light"/>
          <w:b/>
          <w:sz w:val="23"/>
          <w:szCs w:val="23"/>
        </w:rPr>
        <w:t>R</w:t>
      </w:r>
      <w:r w:rsidR="00EE52DB" w:rsidRPr="00636BB8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636BB8">
        <w:rPr>
          <w:rFonts w:ascii="Calibri Light" w:hAnsi="Calibri Light" w:cs="Calibri Light"/>
          <w:b/>
          <w:sz w:val="23"/>
          <w:szCs w:val="23"/>
        </w:rPr>
        <w:t>E</w:t>
      </w:r>
      <w:r w:rsidR="00EE52DB" w:rsidRPr="00636BB8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636BB8">
        <w:rPr>
          <w:rFonts w:ascii="Calibri Light" w:hAnsi="Calibri Light" w:cs="Calibri Light"/>
          <w:b/>
          <w:sz w:val="23"/>
          <w:szCs w:val="23"/>
        </w:rPr>
        <w:t>S</w:t>
      </w:r>
      <w:r w:rsidR="00EE52DB" w:rsidRPr="00636BB8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636BB8">
        <w:rPr>
          <w:rFonts w:ascii="Calibri Light" w:hAnsi="Calibri Light" w:cs="Calibri Light"/>
          <w:b/>
          <w:sz w:val="23"/>
          <w:szCs w:val="23"/>
        </w:rPr>
        <w:t>E</w:t>
      </w:r>
      <w:r w:rsidR="00EE52DB" w:rsidRPr="00636BB8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636BB8">
        <w:rPr>
          <w:rFonts w:ascii="Calibri Light" w:hAnsi="Calibri Light" w:cs="Calibri Light"/>
          <w:b/>
          <w:sz w:val="23"/>
          <w:szCs w:val="23"/>
        </w:rPr>
        <w:t>N</w:t>
      </w:r>
      <w:r w:rsidR="00EE52DB" w:rsidRPr="00636BB8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636BB8">
        <w:rPr>
          <w:rFonts w:ascii="Calibri Light" w:hAnsi="Calibri Light" w:cs="Calibri Light"/>
          <w:b/>
          <w:sz w:val="23"/>
          <w:szCs w:val="23"/>
        </w:rPr>
        <w:t>T</w:t>
      </w:r>
      <w:r w:rsidR="00EE52DB" w:rsidRPr="00636BB8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636BB8">
        <w:rPr>
          <w:rFonts w:ascii="Calibri Light" w:hAnsi="Calibri Light" w:cs="Calibri Light"/>
          <w:b/>
          <w:sz w:val="23"/>
          <w:szCs w:val="23"/>
        </w:rPr>
        <w:t>E</w:t>
      </w:r>
      <w:r w:rsidR="00EE52DB" w:rsidRPr="00636BB8"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636BB8">
        <w:rPr>
          <w:rFonts w:ascii="Calibri Light" w:hAnsi="Calibri Light" w:cs="Calibri Light"/>
          <w:b/>
          <w:sz w:val="23"/>
          <w:szCs w:val="23"/>
        </w:rPr>
        <w:t>S</w:t>
      </w:r>
      <w:r w:rsidRPr="00636BB8">
        <w:rPr>
          <w:rFonts w:ascii="Calibri Light" w:hAnsi="Calibri Light" w:cs="Calibri Light"/>
          <w:sz w:val="23"/>
          <w:szCs w:val="23"/>
        </w:rPr>
        <w:t xml:space="preserve"> </w:t>
      </w:r>
      <w:r w:rsidRPr="00636BB8">
        <w:rPr>
          <w:rFonts w:ascii="Calibri Light" w:hAnsi="Calibri Light" w:cs="Calibri Light"/>
          <w:sz w:val="23"/>
          <w:szCs w:val="23"/>
        </w:rPr>
        <w:tab/>
      </w:r>
    </w:p>
    <w:p w:rsidR="00EC7885" w:rsidRPr="00636BB8" w:rsidRDefault="00B06566" w:rsidP="0050580B">
      <w:pPr>
        <w:spacing w:line="276" w:lineRule="auto"/>
        <w:ind w:left="-284" w:right="-234"/>
        <w:jc w:val="both"/>
        <w:rPr>
          <w:rFonts w:ascii="Calibri Light" w:hAnsi="Calibri Light" w:cs="Calibri Light"/>
          <w:sz w:val="23"/>
          <w:szCs w:val="23"/>
        </w:rPr>
      </w:pPr>
      <w:r w:rsidRPr="00636BB8">
        <w:rPr>
          <w:rFonts w:ascii="Calibri Light" w:hAnsi="Calibri Light" w:cs="Calibri Light"/>
          <w:sz w:val="23"/>
          <w:szCs w:val="23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636BB8">
        <w:rPr>
          <w:rFonts w:ascii="Calibri Light" w:hAnsi="Calibri Light" w:cs="Calibri Light"/>
          <w:b/>
          <w:sz w:val="23"/>
          <w:szCs w:val="23"/>
        </w:rPr>
        <w:t>Sesi</w:t>
      </w:r>
      <w:r w:rsidR="00822967" w:rsidRPr="00636BB8">
        <w:rPr>
          <w:rFonts w:ascii="Calibri Light" w:hAnsi="Calibri Light" w:cs="Calibri Light"/>
          <w:b/>
          <w:sz w:val="23"/>
          <w:szCs w:val="23"/>
        </w:rPr>
        <w:t>ón Solemne de Ayuntamiento No.12</w:t>
      </w:r>
      <w:r w:rsidR="00DC4455" w:rsidRPr="00636BB8">
        <w:rPr>
          <w:rFonts w:ascii="Calibri Light" w:hAnsi="Calibri Light" w:cs="Calibri Light"/>
          <w:sz w:val="23"/>
          <w:szCs w:val="23"/>
        </w:rPr>
        <w:t xml:space="preserve">, con motivo de </w:t>
      </w:r>
      <w:r w:rsidR="00822967" w:rsidRPr="00636BB8">
        <w:rPr>
          <w:rFonts w:ascii="Calibri Light" w:hAnsi="Calibri Light" w:cs="Calibri Light"/>
          <w:sz w:val="23"/>
          <w:szCs w:val="23"/>
        </w:rPr>
        <w:t xml:space="preserve">la </w:t>
      </w:r>
      <w:r w:rsidR="00822967" w:rsidRPr="00636BB8">
        <w:rPr>
          <w:rFonts w:ascii="Calibri Light" w:hAnsi="Calibri Light" w:cs="Calibri Light"/>
          <w:b/>
          <w:sz w:val="23"/>
          <w:szCs w:val="23"/>
        </w:rPr>
        <w:t xml:space="preserve">Conmemoración del 212º </w:t>
      </w:r>
      <w:r w:rsidR="0050580B" w:rsidRPr="00636BB8">
        <w:rPr>
          <w:rFonts w:ascii="Calibri Light" w:hAnsi="Calibri Light" w:cs="Calibri Light"/>
          <w:b/>
          <w:sz w:val="23"/>
          <w:szCs w:val="23"/>
        </w:rPr>
        <w:t>Aniversario de la Instalación</w:t>
      </w:r>
      <w:r w:rsidR="00822967" w:rsidRPr="00636BB8">
        <w:rPr>
          <w:rFonts w:ascii="Calibri Light" w:hAnsi="Calibri Light" w:cs="Calibri Light"/>
          <w:b/>
          <w:sz w:val="23"/>
          <w:szCs w:val="23"/>
        </w:rPr>
        <w:t xml:space="preserve"> del Primer Ayuntamiento Constitucional</w:t>
      </w:r>
      <w:r w:rsidR="00DC4455" w:rsidRPr="00636BB8">
        <w:rPr>
          <w:rFonts w:ascii="Calibri Light" w:hAnsi="Calibri Light" w:cs="Calibri Light"/>
          <w:b/>
          <w:sz w:val="23"/>
          <w:szCs w:val="23"/>
        </w:rPr>
        <w:t xml:space="preserve"> de Zapotlán el Grande, Jalisco</w:t>
      </w:r>
      <w:r w:rsidR="00822967" w:rsidRPr="00636BB8">
        <w:rPr>
          <w:rFonts w:ascii="Calibri Light" w:hAnsi="Calibri Light" w:cs="Calibri Light"/>
          <w:b/>
          <w:sz w:val="23"/>
          <w:szCs w:val="23"/>
        </w:rPr>
        <w:t>, marco en el cual se hace la entrega</w:t>
      </w:r>
      <w:r w:rsidR="003E23CB" w:rsidRPr="00636BB8">
        <w:rPr>
          <w:rFonts w:ascii="Calibri Light" w:hAnsi="Calibri Light" w:cs="Calibri Light"/>
          <w:b/>
          <w:sz w:val="23"/>
          <w:szCs w:val="23"/>
        </w:rPr>
        <w:t xml:space="preserve"> de</w:t>
      </w:r>
      <w:r w:rsidR="00386387" w:rsidRPr="00636BB8">
        <w:rPr>
          <w:rFonts w:ascii="Calibri Light" w:hAnsi="Calibri Light" w:cs="Calibri Light"/>
          <w:b/>
          <w:sz w:val="23"/>
          <w:szCs w:val="23"/>
        </w:rPr>
        <w:t xml:space="preserve">l </w:t>
      </w:r>
      <w:r w:rsidR="003E23CB" w:rsidRPr="00636BB8">
        <w:rPr>
          <w:rFonts w:ascii="Calibri Light" w:hAnsi="Calibri Light" w:cs="Calibri Light"/>
          <w:b/>
          <w:sz w:val="23"/>
          <w:szCs w:val="23"/>
        </w:rPr>
        <w:t>Pre</w:t>
      </w:r>
      <w:r w:rsidR="00386387" w:rsidRPr="00636BB8">
        <w:rPr>
          <w:rFonts w:ascii="Calibri Light" w:hAnsi="Calibri Light" w:cs="Calibri Light"/>
          <w:b/>
          <w:sz w:val="23"/>
          <w:szCs w:val="23"/>
        </w:rPr>
        <w:t>mio</w:t>
      </w:r>
      <w:r w:rsidR="003E23CB" w:rsidRPr="00636BB8">
        <w:rPr>
          <w:rFonts w:ascii="Calibri Light" w:hAnsi="Calibri Light" w:cs="Calibri Light"/>
          <w:b/>
          <w:sz w:val="23"/>
          <w:szCs w:val="23"/>
        </w:rPr>
        <w:t xml:space="preserve"> </w:t>
      </w:r>
      <w:r w:rsidR="00822967" w:rsidRPr="00636BB8">
        <w:rPr>
          <w:rFonts w:ascii="Calibri Light" w:hAnsi="Calibri Light" w:cs="Calibri Light"/>
          <w:b/>
          <w:sz w:val="23"/>
          <w:szCs w:val="23"/>
        </w:rPr>
        <w:t>“Mariano Fernández de Castro</w:t>
      </w:r>
      <w:r w:rsidR="006C1F7D" w:rsidRPr="00636BB8">
        <w:rPr>
          <w:rFonts w:ascii="Calibri Light" w:hAnsi="Calibri Light" w:cs="Calibri Light"/>
          <w:b/>
          <w:sz w:val="23"/>
          <w:szCs w:val="23"/>
        </w:rPr>
        <w:t>” 2025</w:t>
      </w:r>
      <w:r w:rsidR="00822967" w:rsidRPr="00636BB8">
        <w:rPr>
          <w:rFonts w:ascii="Calibri Light" w:hAnsi="Calibri Light" w:cs="Calibri Light"/>
          <w:b/>
          <w:sz w:val="23"/>
          <w:szCs w:val="23"/>
        </w:rPr>
        <w:t>, a la labor del Servidor Público Municipal</w:t>
      </w:r>
      <w:r w:rsidR="00822967" w:rsidRPr="00636BB8">
        <w:rPr>
          <w:rFonts w:ascii="Calibri Light" w:hAnsi="Calibri Light" w:cs="Calibri Light"/>
          <w:sz w:val="23"/>
          <w:szCs w:val="23"/>
        </w:rPr>
        <w:t>,</w:t>
      </w:r>
      <w:r w:rsidR="003E23CB" w:rsidRPr="00636BB8">
        <w:rPr>
          <w:rFonts w:ascii="Calibri Light" w:hAnsi="Calibri Light" w:cs="Calibri Light"/>
          <w:sz w:val="23"/>
          <w:szCs w:val="23"/>
        </w:rPr>
        <w:t xml:space="preserve"> a celebrarse el día </w:t>
      </w:r>
      <w:r w:rsidR="00822967" w:rsidRPr="00636BB8">
        <w:rPr>
          <w:rFonts w:ascii="Calibri Light" w:hAnsi="Calibri Light" w:cs="Calibri Light"/>
          <w:sz w:val="23"/>
          <w:szCs w:val="23"/>
        </w:rPr>
        <w:t>viernes 27 veintisiete</w:t>
      </w:r>
      <w:r w:rsidR="003E23CB" w:rsidRPr="00636BB8">
        <w:rPr>
          <w:rFonts w:ascii="Calibri Light" w:hAnsi="Calibri Light" w:cs="Calibri Light"/>
          <w:sz w:val="23"/>
          <w:szCs w:val="23"/>
        </w:rPr>
        <w:t xml:space="preserve"> de </w:t>
      </w:r>
      <w:r w:rsidR="00146B34" w:rsidRPr="00636BB8">
        <w:rPr>
          <w:rFonts w:ascii="Calibri Light" w:hAnsi="Calibri Light" w:cs="Calibri Light"/>
          <w:sz w:val="23"/>
          <w:szCs w:val="23"/>
        </w:rPr>
        <w:t>junio</w:t>
      </w:r>
      <w:r w:rsidR="003E23CB" w:rsidRPr="00636BB8">
        <w:rPr>
          <w:rFonts w:ascii="Calibri Light" w:hAnsi="Calibri Light" w:cs="Calibri Light"/>
          <w:sz w:val="23"/>
          <w:szCs w:val="23"/>
        </w:rPr>
        <w:t xml:space="preserve"> de 2025 dos mil veinticinco, a las 1</w:t>
      </w:r>
      <w:r w:rsidR="00146B34" w:rsidRPr="00636BB8">
        <w:rPr>
          <w:rFonts w:ascii="Calibri Light" w:hAnsi="Calibri Light" w:cs="Calibri Light"/>
          <w:sz w:val="23"/>
          <w:szCs w:val="23"/>
        </w:rPr>
        <w:t>0:00 diez</w:t>
      </w:r>
      <w:r w:rsidR="003E23CB" w:rsidRPr="00636BB8">
        <w:rPr>
          <w:rFonts w:ascii="Calibri Light" w:hAnsi="Calibri Light" w:cs="Calibri Light"/>
          <w:sz w:val="23"/>
          <w:szCs w:val="23"/>
        </w:rPr>
        <w:t xml:space="preserve"> horas, en el patio central del Palacio </w:t>
      </w:r>
      <w:r w:rsidR="0050580B" w:rsidRPr="00636BB8">
        <w:rPr>
          <w:rFonts w:ascii="Calibri Light" w:hAnsi="Calibri Light" w:cs="Calibri Light"/>
          <w:sz w:val="23"/>
          <w:szCs w:val="23"/>
        </w:rPr>
        <w:t xml:space="preserve">de Gobierno </w:t>
      </w:r>
      <w:r w:rsidR="003E23CB" w:rsidRPr="00636BB8">
        <w:rPr>
          <w:rFonts w:ascii="Calibri Light" w:hAnsi="Calibri Light" w:cs="Calibri Light"/>
          <w:sz w:val="23"/>
          <w:szCs w:val="23"/>
        </w:rPr>
        <w:t>Municipal</w:t>
      </w:r>
      <w:r w:rsidRPr="00636BB8">
        <w:rPr>
          <w:rFonts w:ascii="Calibri Light" w:hAnsi="Calibri Light" w:cs="Calibri Light"/>
          <w:sz w:val="23"/>
          <w:szCs w:val="23"/>
        </w:rPr>
        <w:t>, misma que se desarrollará bajo el siguiente</w:t>
      </w:r>
      <w:r w:rsidR="00FB2A55" w:rsidRPr="00636BB8">
        <w:rPr>
          <w:rFonts w:ascii="Calibri Light" w:hAnsi="Calibri Light" w:cs="Calibri Light"/>
          <w:sz w:val="23"/>
          <w:szCs w:val="23"/>
        </w:rPr>
        <w:t>:</w:t>
      </w:r>
    </w:p>
    <w:p w:rsidR="001A500C" w:rsidRDefault="001A500C" w:rsidP="00943BA6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:rsidR="00FB2A55" w:rsidRPr="00636BB8" w:rsidRDefault="00FB2A55" w:rsidP="00943BA6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636BB8">
        <w:rPr>
          <w:rFonts w:ascii="Calibri Light" w:hAnsi="Calibri Light" w:cs="Calibri Light"/>
          <w:b/>
          <w:sz w:val="23"/>
          <w:szCs w:val="23"/>
        </w:rPr>
        <w:t>ORDEN DEL DÍA:</w:t>
      </w:r>
    </w:p>
    <w:p w:rsidR="00B06566" w:rsidRPr="00636BB8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636BB8">
        <w:rPr>
          <w:rFonts w:ascii="Calibri Light" w:hAnsi="Calibri Light" w:cs="Calibri Light"/>
          <w:sz w:val="23"/>
          <w:szCs w:val="23"/>
        </w:rPr>
        <w:t>Lista de asistencia, verificación de quórum e instalación de la sesión.</w:t>
      </w:r>
    </w:p>
    <w:p w:rsidR="00B06566" w:rsidRPr="00636BB8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636BB8">
        <w:rPr>
          <w:rFonts w:ascii="Calibri Light" w:hAnsi="Calibri Light" w:cs="Calibri Light"/>
          <w:sz w:val="23"/>
          <w:szCs w:val="23"/>
        </w:rPr>
        <w:t>Lectura y aprobación del orden del día.</w:t>
      </w:r>
    </w:p>
    <w:p w:rsidR="00232D35" w:rsidRPr="00636BB8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636BB8">
        <w:rPr>
          <w:rFonts w:ascii="Calibri Light" w:hAnsi="Calibri Light" w:cs="Calibri Light"/>
          <w:sz w:val="23"/>
          <w:szCs w:val="23"/>
        </w:rPr>
        <w:t>Honores a la Bandera Nacional a cargo de la Escolta Oficial de la Comisaría Municipal de Seguridad Pública, y entonación del Himno Nac</w:t>
      </w:r>
      <w:r w:rsidR="00DF1BB6" w:rsidRPr="00636BB8">
        <w:rPr>
          <w:rFonts w:ascii="Calibri Light" w:hAnsi="Calibri Light" w:cs="Calibri Light"/>
          <w:sz w:val="23"/>
          <w:szCs w:val="23"/>
        </w:rPr>
        <w:t xml:space="preserve">ional Mexicano, </w:t>
      </w:r>
      <w:r w:rsidR="00232D35" w:rsidRPr="00636BB8">
        <w:rPr>
          <w:rFonts w:ascii="Calibri Light" w:hAnsi="Calibri Light" w:cs="Calibri Light"/>
          <w:sz w:val="23"/>
          <w:szCs w:val="23"/>
        </w:rPr>
        <w:t>dirigido por el Arq. José Fernando González Castolo.</w:t>
      </w:r>
    </w:p>
    <w:p w:rsidR="00B06566" w:rsidRPr="00636BB8" w:rsidRDefault="00822967" w:rsidP="0082296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636BB8">
        <w:rPr>
          <w:rFonts w:ascii="Calibri Light" w:hAnsi="Calibri Light" w:cs="Calibri Light"/>
          <w:sz w:val="23"/>
          <w:szCs w:val="23"/>
        </w:rPr>
        <w:t>Lectura del punto de acuerdo en que se determinó llevar a cabo Sesión Solemne de Ayuntamiento para Conmemorar el 212° Aniversario de la Instalación del primer Ayuntamiento Constitucional de Zapotlán el Grande, Jalisco, marco en el cual se hace la entrega del Premio “Mariano Fernández de Castro” 2025, a la labor del Servidor Público Municipal</w:t>
      </w:r>
      <w:r w:rsidR="00B06566" w:rsidRPr="00636BB8">
        <w:rPr>
          <w:rFonts w:ascii="Calibri Light" w:hAnsi="Calibri Light" w:cs="Calibri Light"/>
          <w:sz w:val="23"/>
          <w:szCs w:val="23"/>
        </w:rPr>
        <w:t>.</w:t>
      </w:r>
    </w:p>
    <w:p w:rsidR="00EB3AB6" w:rsidRPr="00636BB8" w:rsidRDefault="00EB3AB6" w:rsidP="00EB3AB6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636BB8">
        <w:rPr>
          <w:rFonts w:ascii="Calibri Light" w:hAnsi="Calibri Light" w:cs="Calibri Light"/>
          <w:sz w:val="23"/>
          <w:szCs w:val="23"/>
        </w:rPr>
        <w:t>Intervención de la Síndica Municipal</w:t>
      </w:r>
      <w:r w:rsidR="00E35E1D" w:rsidRPr="00636BB8">
        <w:rPr>
          <w:rFonts w:ascii="Calibri Light" w:hAnsi="Calibri Light" w:cs="Calibri Light"/>
          <w:sz w:val="23"/>
          <w:szCs w:val="23"/>
        </w:rPr>
        <w:t xml:space="preserve"> Mtra.</w:t>
      </w:r>
      <w:r w:rsidRPr="00636BB8">
        <w:rPr>
          <w:rFonts w:ascii="Calibri Light" w:hAnsi="Calibri Light" w:cs="Calibri Light"/>
          <w:sz w:val="23"/>
          <w:szCs w:val="23"/>
        </w:rPr>
        <w:t xml:space="preserve"> Claudia Margarita Robles Gómez, quien dará lectura al Acta en que quedó instalado el primer Ayuntamiento Constitucional de Zapotlán el Grande, redactada el 29 de junio de 1813.</w:t>
      </w:r>
    </w:p>
    <w:p w:rsidR="00232D35" w:rsidRPr="00636BB8" w:rsidRDefault="00EB3AB6" w:rsidP="00EB3AB6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636BB8">
        <w:rPr>
          <w:rFonts w:ascii="Calibri Light" w:hAnsi="Calibri Light" w:cs="Calibri Light"/>
          <w:sz w:val="23"/>
          <w:szCs w:val="23"/>
        </w:rPr>
        <w:t>Entrega del Premio “Mariano Fernández de Castro” 2025, a la labor del Servidor Público Municipal, en su modalidad “Administrativo”, a la C. María Elena Luis Juan Flores</w:t>
      </w:r>
      <w:r w:rsidR="006B0C59" w:rsidRPr="00636BB8">
        <w:rPr>
          <w:rFonts w:ascii="Calibri Light" w:hAnsi="Calibri Light" w:cs="Calibri Light"/>
          <w:sz w:val="23"/>
          <w:szCs w:val="23"/>
        </w:rPr>
        <w:t>.</w:t>
      </w:r>
    </w:p>
    <w:p w:rsidR="00EB3AB6" w:rsidRPr="00636BB8" w:rsidRDefault="00EB3AB6" w:rsidP="007145EA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636BB8">
        <w:rPr>
          <w:rFonts w:ascii="Calibri Light" w:hAnsi="Calibri Light" w:cs="Calibri Light"/>
          <w:sz w:val="23"/>
          <w:szCs w:val="23"/>
        </w:rPr>
        <w:t>Intervención de la C. María Elena Luis Juan Flores</w:t>
      </w:r>
      <w:r w:rsidR="007145EA" w:rsidRPr="00636BB8">
        <w:rPr>
          <w:rFonts w:ascii="Calibri Light" w:hAnsi="Calibri Light" w:cs="Calibri Light"/>
          <w:sz w:val="23"/>
          <w:szCs w:val="23"/>
        </w:rPr>
        <w:t>, ganadora del Premio “Mariano Fernández de Castro” 2025, en su modalidad “Administrativo”</w:t>
      </w:r>
      <w:r w:rsidRPr="00636BB8">
        <w:rPr>
          <w:rFonts w:ascii="Calibri Light" w:hAnsi="Calibri Light" w:cs="Calibri Light"/>
          <w:sz w:val="23"/>
          <w:szCs w:val="23"/>
        </w:rPr>
        <w:t>.</w:t>
      </w:r>
    </w:p>
    <w:p w:rsidR="00EB3AB6" w:rsidRPr="00636BB8" w:rsidRDefault="00EB3AB6" w:rsidP="00EB3AB6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636BB8">
        <w:rPr>
          <w:rFonts w:ascii="Calibri Light" w:hAnsi="Calibri Light" w:cs="Calibri Light"/>
          <w:sz w:val="23"/>
          <w:szCs w:val="23"/>
        </w:rPr>
        <w:t>Entrega del Premio “Mariano Fernández de Castro” 2025, a la labor del Servidor Público Municipal, en su modalidad “Operativo”, al C. Isaac Martínez Peña.</w:t>
      </w:r>
    </w:p>
    <w:p w:rsidR="00EB3AB6" w:rsidRPr="00636BB8" w:rsidRDefault="00EB3AB6" w:rsidP="00EB3AB6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636BB8">
        <w:rPr>
          <w:rFonts w:ascii="Calibri Light" w:hAnsi="Calibri Light" w:cs="Calibri Light"/>
          <w:sz w:val="23"/>
          <w:szCs w:val="23"/>
        </w:rPr>
        <w:t>Intervención del C. Isaac Martínez Peña</w:t>
      </w:r>
      <w:r w:rsidR="007145EA" w:rsidRPr="00636BB8">
        <w:rPr>
          <w:rFonts w:ascii="Calibri Light" w:hAnsi="Calibri Light" w:cs="Calibri Light"/>
          <w:sz w:val="23"/>
          <w:szCs w:val="23"/>
        </w:rPr>
        <w:t xml:space="preserve">, ganador del </w:t>
      </w:r>
      <w:r w:rsidR="009E3B87" w:rsidRPr="00636BB8">
        <w:rPr>
          <w:rFonts w:ascii="Calibri Light" w:hAnsi="Calibri Light" w:cs="Calibri Light"/>
          <w:sz w:val="23"/>
          <w:szCs w:val="23"/>
        </w:rPr>
        <w:t>Premio “Mariano Fernández de Castro” 2025, en su modalidad “Operativo”</w:t>
      </w:r>
      <w:r w:rsidRPr="00636BB8">
        <w:rPr>
          <w:rFonts w:ascii="Calibri Light" w:hAnsi="Calibri Light" w:cs="Calibri Light"/>
          <w:sz w:val="23"/>
          <w:szCs w:val="23"/>
        </w:rPr>
        <w:t>.</w:t>
      </w:r>
    </w:p>
    <w:p w:rsidR="004652D3" w:rsidRPr="00636BB8" w:rsidRDefault="00232D35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636BB8">
        <w:rPr>
          <w:rFonts w:ascii="Calibri Light" w:hAnsi="Calibri Light" w:cs="Calibri Light"/>
          <w:sz w:val="23"/>
          <w:szCs w:val="23"/>
        </w:rPr>
        <w:t xml:space="preserve"> </w:t>
      </w:r>
      <w:r w:rsidR="00392511" w:rsidRPr="00636BB8">
        <w:rPr>
          <w:rFonts w:ascii="Calibri Light" w:hAnsi="Calibri Light" w:cs="Calibri Light"/>
          <w:sz w:val="23"/>
          <w:szCs w:val="23"/>
        </w:rPr>
        <w:t>Mensaje Oficial por la Presidenta Municipal Lic. Magali Casillas Contreras.</w:t>
      </w:r>
      <w:r w:rsidR="004652D3" w:rsidRPr="00636BB8">
        <w:rPr>
          <w:rFonts w:ascii="Calibri Light" w:hAnsi="Calibri Light" w:cs="Calibri Light"/>
          <w:sz w:val="23"/>
          <w:szCs w:val="23"/>
        </w:rPr>
        <w:t xml:space="preserve"> </w:t>
      </w:r>
    </w:p>
    <w:p w:rsidR="001C50C7" w:rsidRPr="00636BB8" w:rsidRDefault="00B06566" w:rsidP="00742C14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636BB8">
        <w:rPr>
          <w:rFonts w:ascii="Calibri Light" w:hAnsi="Calibri Light" w:cs="Calibri Light"/>
          <w:sz w:val="23"/>
          <w:szCs w:val="23"/>
        </w:rPr>
        <w:t>Clausura de la Sesión.</w:t>
      </w:r>
    </w:p>
    <w:p w:rsidR="003D0FEA" w:rsidRDefault="003D0FEA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AA7725" w:rsidRDefault="00FB2A55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AA772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 xml:space="preserve">“2025, AÑO DEL 130 ANIVERSARIO DEL NATALICIO DE LA MUSA Y ESCRITORA ZAPOTLENSE </w:t>
      </w:r>
    </w:p>
    <w:p w:rsidR="00FB2A55" w:rsidRPr="00922E08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MARÍA GUADALUPE MARÍN PRECIADO”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3D0FEA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25</w:t>
      </w:r>
      <w:r w:rsidR="0011571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junio</w:t>
      </w:r>
      <w:r w:rsidR="00AA772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2D334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2D3349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  <w:bookmarkStart w:id="0" w:name="_GoBack"/>
      <w:bookmarkEnd w:id="0"/>
    </w:p>
    <w:p w:rsidR="00250E88" w:rsidRPr="002D3349" w:rsidRDefault="00250E88" w:rsidP="007F404E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2D3349" w:rsidRDefault="00FB2A55" w:rsidP="00FB2A55">
      <w:pPr>
        <w:jc w:val="center"/>
        <w:rPr>
          <w:sz w:val="22"/>
          <w:szCs w:val="22"/>
        </w:rPr>
      </w:pPr>
      <w:r w:rsidRPr="002D3349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2D334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449" w:rsidRDefault="00796449" w:rsidP="00883555">
      <w:r>
        <w:separator/>
      </w:r>
    </w:p>
  </w:endnote>
  <w:endnote w:type="continuationSeparator" w:id="0">
    <w:p w:rsidR="00796449" w:rsidRDefault="00796449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449" w:rsidRDefault="00796449" w:rsidP="00883555">
      <w:r>
        <w:separator/>
      </w:r>
    </w:p>
  </w:footnote>
  <w:footnote w:type="continuationSeparator" w:id="0">
    <w:p w:rsidR="00796449" w:rsidRDefault="00796449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9644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9644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9644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742FA"/>
    <w:rsid w:val="00090866"/>
    <w:rsid w:val="000A1ECE"/>
    <w:rsid w:val="000B7C52"/>
    <w:rsid w:val="000D0891"/>
    <w:rsid w:val="000F1F87"/>
    <w:rsid w:val="00103F6D"/>
    <w:rsid w:val="00113BB9"/>
    <w:rsid w:val="00115715"/>
    <w:rsid w:val="00146B34"/>
    <w:rsid w:val="001477E3"/>
    <w:rsid w:val="00167340"/>
    <w:rsid w:val="001A500C"/>
    <w:rsid w:val="001C50C7"/>
    <w:rsid w:val="001F153C"/>
    <w:rsid w:val="00232D35"/>
    <w:rsid w:val="00243CBD"/>
    <w:rsid w:val="00250E88"/>
    <w:rsid w:val="002866A7"/>
    <w:rsid w:val="002B1932"/>
    <w:rsid w:val="002D3349"/>
    <w:rsid w:val="003041CC"/>
    <w:rsid w:val="003305E0"/>
    <w:rsid w:val="00345CE5"/>
    <w:rsid w:val="003516AF"/>
    <w:rsid w:val="00383555"/>
    <w:rsid w:val="00386387"/>
    <w:rsid w:val="003919E7"/>
    <w:rsid w:val="00392511"/>
    <w:rsid w:val="003A003B"/>
    <w:rsid w:val="003A7501"/>
    <w:rsid w:val="003D0FEA"/>
    <w:rsid w:val="003E23CB"/>
    <w:rsid w:val="00455D4A"/>
    <w:rsid w:val="004652D3"/>
    <w:rsid w:val="00465483"/>
    <w:rsid w:val="004655A3"/>
    <w:rsid w:val="004775DF"/>
    <w:rsid w:val="00477EA1"/>
    <w:rsid w:val="004B0FFC"/>
    <w:rsid w:val="004B7C15"/>
    <w:rsid w:val="004D6A5A"/>
    <w:rsid w:val="004F5950"/>
    <w:rsid w:val="0050580B"/>
    <w:rsid w:val="00536ABA"/>
    <w:rsid w:val="00542A94"/>
    <w:rsid w:val="00565140"/>
    <w:rsid w:val="005664F9"/>
    <w:rsid w:val="00580CDD"/>
    <w:rsid w:val="005946C6"/>
    <w:rsid w:val="005B5712"/>
    <w:rsid w:val="005C4B9A"/>
    <w:rsid w:val="005C6C60"/>
    <w:rsid w:val="005D5C0D"/>
    <w:rsid w:val="00620884"/>
    <w:rsid w:val="00636BB8"/>
    <w:rsid w:val="00654AB4"/>
    <w:rsid w:val="00660592"/>
    <w:rsid w:val="006932EB"/>
    <w:rsid w:val="006B0C59"/>
    <w:rsid w:val="006C1F7D"/>
    <w:rsid w:val="00700113"/>
    <w:rsid w:val="00703339"/>
    <w:rsid w:val="007145EA"/>
    <w:rsid w:val="00742C14"/>
    <w:rsid w:val="00761B5D"/>
    <w:rsid w:val="00762F9D"/>
    <w:rsid w:val="007717A9"/>
    <w:rsid w:val="00796449"/>
    <w:rsid w:val="007A190B"/>
    <w:rsid w:val="007B10F4"/>
    <w:rsid w:val="007C147D"/>
    <w:rsid w:val="007C724F"/>
    <w:rsid w:val="007F404E"/>
    <w:rsid w:val="007F7A7C"/>
    <w:rsid w:val="00822967"/>
    <w:rsid w:val="0083221C"/>
    <w:rsid w:val="008705EA"/>
    <w:rsid w:val="00883555"/>
    <w:rsid w:val="008A4E13"/>
    <w:rsid w:val="008B2650"/>
    <w:rsid w:val="008F0425"/>
    <w:rsid w:val="00912EA9"/>
    <w:rsid w:val="009211F2"/>
    <w:rsid w:val="009272C6"/>
    <w:rsid w:val="00927913"/>
    <w:rsid w:val="00943BA6"/>
    <w:rsid w:val="00944A9C"/>
    <w:rsid w:val="00991E18"/>
    <w:rsid w:val="009948EC"/>
    <w:rsid w:val="009D179E"/>
    <w:rsid w:val="009E3B87"/>
    <w:rsid w:val="009F3BA5"/>
    <w:rsid w:val="00A67978"/>
    <w:rsid w:val="00A8079E"/>
    <w:rsid w:val="00AA7725"/>
    <w:rsid w:val="00AF391B"/>
    <w:rsid w:val="00B06566"/>
    <w:rsid w:val="00B10926"/>
    <w:rsid w:val="00B113D6"/>
    <w:rsid w:val="00B80854"/>
    <w:rsid w:val="00B80A3B"/>
    <w:rsid w:val="00B91EC9"/>
    <w:rsid w:val="00C201BB"/>
    <w:rsid w:val="00C500ED"/>
    <w:rsid w:val="00C92F44"/>
    <w:rsid w:val="00C971BD"/>
    <w:rsid w:val="00CA2AD7"/>
    <w:rsid w:val="00CB45E9"/>
    <w:rsid w:val="00CE26D0"/>
    <w:rsid w:val="00D01930"/>
    <w:rsid w:val="00D12DB3"/>
    <w:rsid w:val="00D20C28"/>
    <w:rsid w:val="00D22C58"/>
    <w:rsid w:val="00D264F2"/>
    <w:rsid w:val="00D85608"/>
    <w:rsid w:val="00D86408"/>
    <w:rsid w:val="00DB30D4"/>
    <w:rsid w:val="00DC4455"/>
    <w:rsid w:val="00DE03CD"/>
    <w:rsid w:val="00DE615A"/>
    <w:rsid w:val="00DF1BB6"/>
    <w:rsid w:val="00E35E1D"/>
    <w:rsid w:val="00E40EC3"/>
    <w:rsid w:val="00E6705C"/>
    <w:rsid w:val="00E82F43"/>
    <w:rsid w:val="00EB3AB6"/>
    <w:rsid w:val="00EB5298"/>
    <w:rsid w:val="00EC7885"/>
    <w:rsid w:val="00ED133F"/>
    <w:rsid w:val="00ED40D2"/>
    <w:rsid w:val="00ED74E4"/>
    <w:rsid w:val="00EE0E16"/>
    <w:rsid w:val="00EE5048"/>
    <w:rsid w:val="00EE52DB"/>
    <w:rsid w:val="00EF6913"/>
    <w:rsid w:val="00F168B2"/>
    <w:rsid w:val="00F358F9"/>
    <w:rsid w:val="00F70108"/>
    <w:rsid w:val="00FB2A55"/>
    <w:rsid w:val="00FC59DB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9E962A3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31</cp:revision>
  <cp:lastPrinted>2025-03-27T15:01:00Z</cp:lastPrinted>
  <dcterms:created xsi:type="dcterms:W3CDTF">2025-03-26T15:21:00Z</dcterms:created>
  <dcterms:modified xsi:type="dcterms:W3CDTF">2025-06-26T16:03:00Z</dcterms:modified>
</cp:coreProperties>
</file>