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3D6" w:rsidRDefault="00B113D6" w:rsidP="00C500ED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D264F2" w:rsidRDefault="00D264F2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55D4A" w:rsidRDefault="00EE52DB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C. SÍNDICA MUNICIPAL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CC. REGIDORAS Y REGIDORES</w:t>
      </w:r>
    </w:p>
    <w:p w:rsidR="00FB2A55" w:rsidRPr="00455D4A" w:rsidRDefault="00FB2A55" w:rsidP="00D264F2">
      <w:pPr>
        <w:ind w:left="-284"/>
        <w:contextualSpacing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  <w:b/>
        </w:rPr>
        <w:t>P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R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N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T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E</w:t>
      </w:r>
      <w:r w:rsidR="00EE52DB" w:rsidRPr="00455D4A">
        <w:rPr>
          <w:rFonts w:ascii="Calibri Light" w:hAnsi="Calibri Light" w:cs="Calibri Light"/>
          <w:b/>
        </w:rPr>
        <w:t xml:space="preserve"> </w:t>
      </w:r>
      <w:r w:rsidRPr="00455D4A">
        <w:rPr>
          <w:rFonts w:ascii="Calibri Light" w:hAnsi="Calibri Light" w:cs="Calibri Light"/>
          <w:b/>
        </w:rPr>
        <w:t>S</w:t>
      </w:r>
      <w:r w:rsidRPr="00455D4A">
        <w:rPr>
          <w:rFonts w:ascii="Calibri Light" w:hAnsi="Calibri Light" w:cs="Calibri Light"/>
        </w:rPr>
        <w:t xml:space="preserve"> </w:t>
      </w:r>
      <w:r w:rsidRPr="00455D4A">
        <w:rPr>
          <w:rFonts w:ascii="Calibri Light" w:hAnsi="Calibri Light" w:cs="Calibri Light"/>
        </w:rPr>
        <w:tab/>
      </w:r>
    </w:p>
    <w:p w:rsidR="00EE52DB" w:rsidRPr="00455D4A" w:rsidRDefault="00EE52DB" w:rsidP="00D264F2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</w:p>
    <w:p w:rsidR="00FB2A55" w:rsidRPr="00455D4A" w:rsidRDefault="00B06566" w:rsidP="00D264F2">
      <w:pPr>
        <w:spacing w:line="360" w:lineRule="auto"/>
        <w:ind w:left="-284" w:right="-234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 xml:space="preserve">Con fundamento en lo dispuesto por el artículo 29 fracción III de la Ley del Gobierno y la Administración Pública Municipal del Estado de Jalisco, por este conducto se convoca a </w:t>
      </w:r>
      <w:r w:rsidRPr="00455D4A">
        <w:rPr>
          <w:rFonts w:ascii="Calibri Light" w:hAnsi="Calibri Light" w:cs="Calibri Light"/>
          <w:b/>
        </w:rPr>
        <w:t>Sesi</w:t>
      </w:r>
      <w:r w:rsidR="00AA7725">
        <w:rPr>
          <w:rFonts w:ascii="Calibri Light" w:hAnsi="Calibri Light" w:cs="Calibri Light"/>
          <w:b/>
        </w:rPr>
        <w:t>ón Solemne de Ayuntamiento No.05</w:t>
      </w:r>
      <w:r w:rsidRPr="00455D4A">
        <w:rPr>
          <w:rFonts w:ascii="Calibri Light" w:hAnsi="Calibri Light" w:cs="Calibri Light"/>
        </w:rPr>
        <w:t xml:space="preserve">, con motivo de la </w:t>
      </w:r>
      <w:r w:rsidR="00AA7725" w:rsidRPr="00AA7725">
        <w:rPr>
          <w:rFonts w:ascii="Calibri Light" w:hAnsi="Calibri Light" w:cs="Calibri Light"/>
        </w:rPr>
        <w:t>Conmemoración del</w:t>
      </w:r>
      <w:r w:rsidR="00AA7725">
        <w:rPr>
          <w:rFonts w:ascii="Calibri Light" w:hAnsi="Calibri Light" w:cs="Calibri Light"/>
          <w:b/>
        </w:rPr>
        <w:t xml:space="preserve"> 201</w:t>
      </w:r>
      <w:r w:rsidR="00ED133F" w:rsidRPr="00ED133F">
        <w:rPr>
          <w:rFonts w:ascii="Calibri Light" w:hAnsi="Calibri Light" w:cs="Calibri Light"/>
          <w:b/>
        </w:rPr>
        <w:t>° A</w:t>
      </w:r>
      <w:r w:rsidR="00AA7725">
        <w:rPr>
          <w:rFonts w:ascii="Calibri Light" w:hAnsi="Calibri Light" w:cs="Calibri Light"/>
          <w:b/>
        </w:rPr>
        <w:t>niversario en que se otorga el Título de “Ciudad” a la Antigua Zapotlán el Grande</w:t>
      </w:r>
      <w:r w:rsidR="00AA7725">
        <w:rPr>
          <w:rFonts w:ascii="Calibri Light" w:hAnsi="Calibri Light" w:cs="Calibri Light"/>
        </w:rPr>
        <w:t>, a celebrarse el día martes 28 veintiocho de enero</w:t>
      </w:r>
      <w:r w:rsidRPr="00455D4A">
        <w:rPr>
          <w:rFonts w:ascii="Calibri Light" w:hAnsi="Calibri Light" w:cs="Calibri Light"/>
        </w:rPr>
        <w:t xml:space="preserve"> de 202</w:t>
      </w:r>
      <w:r w:rsidR="00AA7725">
        <w:rPr>
          <w:rFonts w:ascii="Calibri Light" w:hAnsi="Calibri Light" w:cs="Calibri Light"/>
        </w:rPr>
        <w:t>5 dos mil veinticinco, a las 12:00 doce horas</w:t>
      </w:r>
      <w:r w:rsidRPr="00455D4A">
        <w:rPr>
          <w:rFonts w:ascii="Calibri Light" w:hAnsi="Calibri Light" w:cs="Calibri Light"/>
        </w:rPr>
        <w:t xml:space="preserve">, </w:t>
      </w:r>
      <w:r w:rsidR="00D264F2" w:rsidRPr="00D264F2">
        <w:rPr>
          <w:rFonts w:ascii="Calibri Light" w:hAnsi="Calibri Light" w:cs="Calibri Light"/>
        </w:rPr>
        <w:t>en la Sala de Ayuntamiento, ubicada en la planta alta del Palacio Municipal</w:t>
      </w:r>
      <w:r w:rsidRPr="00455D4A">
        <w:rPr>
          <w:rFonts w:ascii="Calibri Light" w:hAnsi="Calibri Light" w:cs="Calibri Light"/>
        </w:rPr>
        <w:t>, misma que se desarrollará bajo el siguiente</w:t>
      </w:r>
      <w:r w:rsidR="00FB2A55" w:rsidRPr="00455D4A">
        <w:rPr>
          <w:rFonts w:ascii="Calibri Light" w:hAnsi="Calibri Light" w:cs="Calibri Light"/>
        </w:rPr>
        <w:t>:</w:t>
      </w: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center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  <w:b/>
        </w:rPr>
        <w:t>ORDEN DEL DÍA:</w:t>
      </w:r>
    </w:p>
    <w:p w:rsidR="00FB2A55" w:rsidRPr="00455D4A" w:rsidRDefault="00FB2A55" w:rsidP="00D264F2">
      <w:pPr>
        <w:tabs>
          <w:tab w:val="center" w:pos="4419"/>
          <w:tab w:val="left" w:pos="6058"/>
        </w:tabs>
        <w:spacing w:line="360" w:lineRule="auto"/>
        <w:jc w:val="both"/>
        <w:rPr>
          <w:rFonts w:ascii="Calibri Light" w:hAnsi="Calibri Light" w:cs="Calibri Light"/>
          <w:b/>
        </w:rPr>
      </w:pP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Lista de asistencia, verificación de quórum e instalación de la sesión.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>Lectura y aprobación del orden del día.</w:t>
      </w:r>
    </w:p>
    <w:p w:rsidR="00B06566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  <w:b/>
        </w:rPr>
      </w:pPr>
      <w:r w:rsidRPr="00455D4A">
        <w:rPr>
          <w:rFonts w:ascii="Calibri Light" w:hAnsi="Calibri Light" w:cs="Calibri Light"/>
        </w:rPr>
        <w:t xml:space="preserve">Honores a la Bandera Nacional a cargo de la Escolta Oficial de la Comisaría Municipal de Seguridad Pública, y entonación del Himno Nacional Mexicano, dirigido por el </w:t>
      </w:r>
      <w:r w:rsidR="00B80A3B" w:rsidRPr="00455D4A">
        <w:rPr>
          <w:rFonts w:ascii="Calibri Light" w:hAnsi="Calibri Light" w:cs="Calibri Light"/>
        </w:rPr>
        <w:t>Arq. José Fernando González Castolo</w:t>
      </w:r>
      <w:r w:rsidRPr="00455D4A">
        <w:rPr>
          <w:rFonts w:ascii="Calibri Light" w:hAnsi="Calibri Light" w:cs="Calibri Light"/>
        </w:rPr>
        <w:t>.</w:t>
      </w:r>
    </w:p>
    <w:p w:rsidR="00B06566" w:rsidRPr="00455D4A" w:rsidRDefault="00D264F2" w:rsidP="00AA7725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D264F2">
        <w:rPr>
          <w:rFonts w:ascii="Calibri Light" w:hAnsi="Calibri Light" w:cs="Calibri Light"/>
        </w:rPr>
        <w:t>Lectura del punto de acuerdo en que se determinó llevar a cabo Sesión Solemne de Ay</w:t>
      </w:r>
      <w:r w:rsidR="00E82F43">
        <w:rPr>
          <w:rFonts w:ascii="Calibri Light" w:hAnsi="Calibri Light" w:cs="Calibri Light"/>
        </w:rPr>
        <w:t>untamiento para c</w:t>
      </w:r>
      <w:bookmarkStart w:id="0" w:name="_GoBack"/>
      <w:bookmarkEnd w:id="0"/>
      <w:r>
        <w:rPr>
          <w:rFonts w:ascii="Calibri Light" w:hAnsi="Calibri Light" w:cs="Calibri Light"/>
        </w:rPr>
        <w:t xml:space="preserve">onmemorar el </w:t>
      </w:r>
      <w:r w:rsidR="00AA7725" w:rsidRPr="00AA7725">
        <w:rPr>
          <w:rFonts w:ascii="Calibri Light" w:hAnsi="Calibri Light" w:cs="Calibri Light"/>
        </w:rPr>
        <w:t>201° Aniversario en que se otorga el Título de “Ciudad” a la Antigua Zapotlán el Grande</w:t>
      </w:r>
      <w:r w:rsidR="00B06566" w:rsidRPr="00455D4A">
        <w:rPr>
          <w:rFonts w:ascii="Calibri Light" w:hAnsi="Calibri Light" w:cs="Calibri Light"/>
        </w:rPr>
        <w:t>.</w:t>
      </w:r>
    </w:p>
    <w:p w:rsidR="00B06566" w:rsidRPr="00455D4A" w:rsidRDefault="00D264F2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D264F2">
        <w:rPr>
          <w:rFonts w:ascii="Calibri Light" w:hAnsi="Calibri Light" w:cs="Calibri Light"/>
        </w:rPr>
        <w:t xml:space="preserve">Intervención del Cronista Municipal Arq. José Fernando González </w:t>
      </w:r>
      <w:proofErr w:type="spellStart"/>
      <w:r w:rsidRPr="00D264F2">
        <w:rPr>
          <w:rFonts w:ascii="Calibri Light" w:hAnsi="Calibri Light" w:cs="Calibri Light"/>
        </w:rPr>
        <w:t>Castolo</w:t>
      </w:r>
      <w:proofErr w:type="spellEnd"/>
      <w:r w:rsidR="002D3349" w:rsidRPr="00455D4A">
        <w:rPr>
          <w:rFonts w:ascii="Calibri Light" w:hAnsi="Calibri Light" w:cs="Calibri Light"/>
        </w:rPr>
        <w:t xml:space="preserve">. </w:t>
      </w:r>
    </w:p>
    <w:p w:rsidR="004652D3" w:rsidRPr="00392511" w:rsidRDefault="00392511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Mensaje Oficial por la Presidenta Municipal Lic. Magali Casillas Contreras.</w:t>
      </w:r>
      <w:r w:rsidR="004652D3" w:rsidRPr="00392511">
        <w:rPr>
          <w:rFonts w:ascii="Calibri Light" w:hAnsi="Calibri Light" w:cs="Calibri Light"/>
        </w:rPr>
        <w:t xml:space="preserve"> </w:t>
      </w:r>
    </w:p>
    <w:p w:rsidR="00250E88" w:rsidRPr="00455D4A" w:rsidRDefault="00B06566" w:rsidP="00D264F2">
      <w:pPr>
        <w:pStyle w:val="Prrafodelista"/>
        <w:numPr>
          <w:ilvl w:val="0"/>
          <w:numId w:val="3"/>
        </w:numPr>
        <w:spacing w:after="200" w:line="360" w:lineRule="auto"/>
        <w:jc w:val="both"/>
        <w:rPr>
          <w:rFonts w:ascii="Calibri Light" w:hAnsi="Calibri Light" w:cs="Calibri Light"/>
        </w:rPr>
      </w:pPr>
      <w:r w:rsidRPr="00455D4A">
        <w:rPr>
          <w:rFonts w:ascii="Calibri Light" w:hAnsi="Calibri Light" w:cs="Calibri Light"/>
        </w:rPr>
        <w:t>Clausura de la Sesión.</w:t>
      </w:r>
    </w:p>
    <w:p w:rsidR="00455D4A" w:rsidRDefault="00455D4A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1C50C7" w:rsidRDefault="001C50C7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</w:p>
    <w:p w:rsidR="00FB2A55" w:rsidRPr="00AA7725" w:rsidRDefault="00FB2A55" w:rsidP="00AA7725">
      <w:pPr>
        <w:jc w:val="center"/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iCs/>
          <w:noProof/>
          <w:sz w:val="22"/>
          <w:szCs w:val="22"/>
          <w:lang w:val="es-ES_tradnl" w:eastAsia="es-ES"/>
        </w:rPr>
        <w:t>A T E N T A M E N T E</w:t>
      </w:r>
    </w:p>
    <w:p w:rsidR="00AA7725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 xml:space="preserve">“2025, AÑO DEL 130 ANIVERSARIO DEL NATALICIO DE LA MUSA Y ESCRITORA ZAPOTLENSE </w:t>
      </w:r>
    </w:p>
    <w:p w:rsidR="00FB2A55" w:rsidRPr="00922E08" w:rsidRDefault="00AA7725" w:rsidP="00FB2A55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  <w:t>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465483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Jalisco, a </w:t>
      </w:r>
      <w:r w:rsidR="00AA7725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24 de enero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Default="00250E88" w:rsidP="007F404E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2D3349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2D3349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Pr="002D3349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250E88" w:rsidRPr="002D3349" w:rsidRDefault="00250E88" w:rsidP="007F404E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DE03CD" w:rsidRDefault="00DE03CD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2D3349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2D3349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2D3349" w:rsidRDefault="00FB2A55" w:rsidP="00FB2A55">
      <w:pPr>
        <w:jc w:val="center"/>
        <w:rPr>
          <w:sz w:val="22"/>
          <w:szCs w:val="22"/>
        </w:rPr>
      </w:pPr>
      <w:r w:rsidRPr="002D3349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2D3349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926" w:rsidRDefault="00B10926" w:rsidP="00883555">
      <w:r>
        <w:separator/>
      </w:r>
    </w:p>
  </w:endnote>
  <w:endnote w:type="continuationSeparator" w:id="0">
    <w:p w:rsidR="00B10926" w:rsidRDefault="00B10926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926" w:rsidRDefault="00B10926" w:rsidP="00883555">
      <w:r>
        <w:separator/>
      </w:r>
    </w:p>
  </w:footnote>
  <w:footnote w:type="continuationSeparator" w:id="0">
    <w:p w:rsidR="00B10926" w:rsidRDefault="00B10926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B1092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B1092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67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B1092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40AE"/>
    <w:rsid w:val="000212E1"/>
    <w:rsid w:val="000742FA"/>
    <w:rsid w:val="00090866"/>
    <w:rsid w:val="000A1ECE"/>
    <w:rsid w:val="000B7C52"/>
    <w:rsid w:val="000F1F87"/>
    <w:rsid w:val="00113BB9"/>
    <w:rsid w:val="001477E3"/>
    <w:rsid w:val="001C50C7"/>
    <w:rsid w:val="00250E88"/>
    <w:rsid w:val="002866A7"/>
    <w:rsid w:val="002B1932"/>
    <w:rsid w:val="002D3349"/>
    <w:rsid w:val="003041CC"/>
    <w:rsid w:val="00383555"/>
    <w:rsid w:val="003919E7"/>
    <w:rsid w:val="00392511"/>
    <w:rsid w:val="003A003B"/>
    <w:rsid w:val="003A7501"/>
    <w:rsid w:val="00455D4A"/>
    <w:rsid w:val="004652D3"/>
    <w:rsid w:val="00465483"/>
    <w:rsid w:val="004775DF"/>
    <w:rsid w:val="00477EA1"/>
    <w:rsid w:val="004B0FFC"/>
    <w:rsid w:val="004F5950"/>
    <w:rsid w:val="00536ABA"/>
    <w:rsid w:val="00542A94"/>
    <w:rsid w:val="005664F9"/>
    <w:rsid w:val="00580CDD"/>
    <w:rsid w:val="005B5712"/>
    <w:rsid w:val="005C4B9A"/>
    <w:rsid w:val="00620884"/>
    <w:rsid w:val="00654AB4"/>
    <w:rsid w:val="006932EB"/>
    <w:rsid w:val="00703339"/>
    <w:rsid w:val="00762F9D"/>
    <w:rsid w:val="007717A9"/>
    <w:rsid w:val="007A190B"/>
    <w:rsid w:val="007B10F4"/>
    <w:rsid w:val="007C147D"/>
    <w:rsid w:val="007C724F"/>
    <w:rsid w:val="007F404E"/>
    <w:rsid w:val="007F7A7C"/>
    <w:rsid w:val="0083221C"/>
    <w:rsid w:val="008705EA"/>
    <w:rsid w:val="00883555"/>
    <w:rsid w:val="008B2650"/>
    <w:rsid w:val="008F0425"/>
    <w:rsid w:val="00912EA9"/>
    <w:rsid w:val="009272C6"/>
    <w:rsid w:val="00944A9C"/>
    <w:rsid w:val="00991E18"/>
    <w:rsid w:val="009948EC"/>
    <w:rsid w:val="009D179E"/>
    <w:rsid w:val="00A67978"/>
    <w:rsid w:val="00A8079E"/>
    <w:rsid w:val="00AA7725"/>
    <w:rsid w:val="00AF391B"/>
    <w:rsid w:val="00B06566"/>
    <w:rsid w:val="00B10926"/>
    <w:rsid w:val="00B113D6"/>
    <w:rsid w:val="00B80854"/>
    <w:rsid w:val="00B80A3B"/>
    <w:rsid w:val="00B91EC9"/>
    <w:rsid w:val="00C500ED"/>
    <w:rsid w:val="00C92F44"/>
    <w:rsid w:val="00C971BD"/>
    <w:rsid w:val="00CA2AD7"/>
    <w:rsid w:val="00CB45E9"/>
    <w:rsid w:val="00CE26D0"/>
    <w:rsid w:val="00D01930"/>
    <w:rsid w:val="00D12DB3"/>
    <w:rsid w:val="00D20C28"/>
    <w:rsid w:val="00D22C58"/>
    <w:rsid w:val="00D264F2"/>
    <w:rsid w:val="00D85608"/>
    <w:rsid w:val="00DE03CD"/>
    <w:rsid w:val="00E40EC3"/>
    <w:rsid w:val="00E6705C"/>
    <w:rsid w:val="00E82F43"/>
    <w:rsid w:val="00EB5298"/>
    <w:rsid w:val="00ED133F"/>
    <w:rsid w:val="00ED40D2"/>
    <w:rsid w:val="00ED74E4"/>
    <w:rsid w:val="00EE52DB"/>
    <w:rsid w:val="00F168B2"/>
    <w:rsid w:val="00FB2A55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9F5DE71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257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62</cp:revision>
  <cp:lastPrinted>2024-11-23T14:58:00Z</cp:lastPrinted>
  <dcterms:created xsi:type="dcterms:W3CDTF">2024-10-24T20:00:00Z</dcterms:created>
  <dcterms:modified xsi:type="dcterms:W3CDTF">2025-01-24T20:14:00Z</dcterms:modified>
</cp:coreProperties>
</file>