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7C" w:rsidRPr="00696ED2" w:rsidRDefault="0012027C" w:rsidP="00696ED2">
      <w:pPr>
        <w:spacing w:after="0" w:line="360" w:lineRule="auto"/>
        <w:jc w:val="both"/>
        <w:rPr>
          <w:rFonts w:ascii="Arial" w:hAnsi="Arial" w:cs="Arial"/>
          <w:sz w:val="28"/>
          <w:szCs w:val="28"/>
        </w:rPr>
      </w:pPr>
      <w:r w:rsidRPr="00696ED2">
        <w:rPr>
          <w:rFonts w:ascii="Arial" w:hAnsi="Arial" w:cs="Arial"/>
          <w:sz w:val="28"/>
          <w:szCs w:val="28"/>
        </w:rPr>
        <w:t xml:space="preserve">En Ciudad Guzmán, Municipio de Zapotlán el Grande, Jalisco, siendo </w:t>
      </w:r>
      <w:r w:rsidR="00C330D8">
        <w:rPr>
          <w:rFonts w:ascii="Arial" w:hAnsi="Arial" w:cs="Arial"/>
          <w:sz w:val="28"/>
          <w:szCs w:val="28"/>
        </w:rPr>
        <w:t>las 10.00 diez horas, del día  15 quince</w:t>
      </w:r>
      <w:r w:rsidRPr="00696ED2">
        <w:rPr>
          <w:rFonts w:ascii="Arial" w:hAnsi="Arial" w:cs="Arial"/>
          <w:sz w:val="28"/>
          <w:szCs w:val="28"/>
        </w:rPr>
        <w:t xml:space="preserve"> de enero del año 2020 dos mil veinte y con fundamento en lo dispuesto por el Artículo 47, fracción VIII, de la Ley de Gobierno y la Administración Pública Municipal del Estado de Jalisco, y por el Artículo 18.3, fracción IV, del Reglamento Interior del Ayuntamiento, se reunieron en la Sala de Ayuntamiento ubicada en la planta alta del Palacio Municipal, los Regidores del Ayuntamiento Constitucional 2018-2021 dos mil dieciocho, dos mil veintiuno, para efectuar Sesión Pública Solemne de Ayuntamiento No. 16 </w:t>
      </w:r>
      <w:r w:rsidR="00C330D8" w:rsidRPr="00696ED2">
        <w:rPr>
          <w:rFonts w:ascii="Arial" w:hAnsi="Arial" w:cs="Arial"/>
          <w:sz w:val="28"/>
          <w:szCs w:val="28"/>
        </w:rPr>
        <w:t>dieciséis</w:t>
      </w:r>
      <w:r w:rsidRPr="00696ED2">
        <w:rPr>
          <w:rFonts w:ascii="Arial" w:hAnsi="Arial" w:cs="Arial"/>
          <w:sz w:val="28"/>
          <w:szCs w:val="28"/>
        </w:rPr>
        <w:t xml:space="preserve"> - - - - - - - - - - - - - - - -</w:t>
      </w:r>
      <w:r w:rsidR="00C330D8">
        <w:rPr>
          <w:rFonts w:ascii="Arial" w:hAnsi="Arial" w:cs="Arial"/>
          <w:sz w:val="28"/>
          <w:szCs w:val="28"/>
        </w:rPr>
        <w:t xml:space="preserve"> - - - - - - - </w:t>
      </w:r>
    </w:p>
    <w:p w:rsidR="0012027C" w:rsidRPr="00696ED2" w:rsidRDefault="0012027C" w:rsidP="00696ED2">
      <w:pPr>
        <w:spacing w:after="0" w:line="360" w:lineRule="auto"/>
        <w:jc w:val="both"/>
        <w:rPr>
          <w:rFonts w:ascii="Arial" w:hAnsi="Arial" w:cs="Arial"/>
          <w:sz w:val="28"/>
          <w:szCs w:val="28"/>
        </w:rPr>
      </w:pPr>
      <w:r w:rsidRPr="00696ED2">
        <w:rPr>
          <w:rFonts w:ascii="Arial" w:hAnsi="Arial" w:cs="Arial"/>
          <w:b/>
          <w:sz w:val="28"/>
          <w:szCs w:val="28"/>
          <w:u w:val="single"/>
        </w:rPr>
        <w:t>PRIMER PUNTO</w:t>
      </w:r>
      <w:r w:rsidRPr="00696ED2">
        <w:rPr>
          <w:rFonts w:ascii="Arial" w:hAnsi="Arial" w:cs="Arial"/>
          <w:sz w:val="28"/>
          <w:szCs w:val="28"/>
        </w:rPr>
        <w:t xml:space="preserve">: Lista de asistencia, verificación de quórum e instalación de la Sesión. - - - - - - - - - - - - - - - - - - - - - - - - - - </w:t>
      </w:r>
    </w:p>
    <w:p w:rsidR="0012027C" w:rsidRPr="00696ED2" w:rsidRDefault="0012027C" w:rsidP="00696ED2">
      <w:pPr>
        <w:spacing w:after="0" w:line="360" w:lineRule="auto"/>
        <w:jc w:val="both"/>
        <w:rPr>
          <w:rFonts w:ascii="Arial" w:hAnsi="Arial" w:cs="Arial"/>
          <w:sz w:val="28"/>
          <w:szCs w:val="28"/>
        </w:rPr>
      </w:pPr>
      <w:r w:rsidRPr="00696ED2">
        <w:rPr>
          <w:rFonts w:ascii="Arial" w:hAnsi="Arial" w:cs="Arial"/>
          <w:b/>
          <w:i/>
          <w:sz w:val="28"/>
          <w:szCs w:val="28"/>
        </w:rPr>
        <w:t>C. Secretario General Francisco Daniel Vargas Cuevas:</w:t>
      </w:r>
      <w:r w:rsidRPr="00696ED2">
        <w:rPr>
          <w:rFonts w:ascii="Arial" w:hAnsi="Arial" w:cs="Arial"/>
          <w:sz w:val="28"/>
          <w:szCs w:val="28"/>
        </w:rPr>
        <w:t xml:space="preserve"> Buenas </w:t>
      </w:r>
      <w:r w:rsidR="00C330D8" w:rsidRPr="00696ED2">
        <w:rPr>
          <w:rFonts w:ascii="Arial" w:hAnsi="Arial" w:cs="Arial"/>
          <w:sz w:val="28"/>
          <w:szCs w:val="28"/>
        </w:rPr>
        <w:t>días</w:t>
      </w:r>
      <w:r w:rsidRPr="00696ED2">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w:t>
      </w:r>
      <w:r w:rsidR="00520A51">
        <w:rPr>
          <w:rFonts w:ascii="Arial" w:hAnsi="Arial" w:cs="Arial"/>
          <w:sz w:val="28"/>
          <w:szCs w:val="28"/>
        </w:rPr>
        <w:t>orto a Usted la asistencia de 14</w:t>
      </w:r>
      <w:r w:rsidRPr="00696ED2">
        <w:rPr>
          <w:rFonts w:ascii="Arial" w:hAnsi="Arial" w:cs="Arial"/>
          <w:sz w:val="28"/>
          <w:szCs w:val="28"/>
        </w:rPr>
        <w:t xml:space="preserve"> Integrantes de este Ayuntamiento, por lo cual certifico la existencia de quórum legal, para celebrar la Sesión. (Faltó la C Martha Graciela Villanueva Zalapa</w:t>
      </w:r>
      <w:r w:rsidR="00520A51">
        <w:rPr>
          <w:rFonts w:ascii="Arial" w:hAnsi="Arial" w:cs="Arial"/>
          <w:sz w:val="28"/>
          <w:szCs w:val="28"/>
        </w:rPr>
        <w:t>. Manuel de Jesús Jiménez Garma</w:t>
      </w:r>
      <w:r w:rsidRPr="00696ED2">
        <w:rPr>
          <w:rFonts w:ascii="Arial" w:hAnsi="Arial" w:cs="Arial"/>
          <w:sz w:val="28"/>
          <w:szCs w:val="28"/>
        </w:rPr>
        <w:t xml:space="preserve">) </w:t>
      </w:r>
      <w:r w:rsidRPr="00696ED2">
        <w:rPr>
          <w:rFonts w:ascii="Arial" w:hAnsi="Arial" w:cs="Arial"/>
          <w:b/>
          <w:i/>
          <w:sz w:val="28"/>
          <w:szCs w:val="28"/>
        </w:rPr>
        <w:t>C. Presidente Municipal J. Jesús Guerrero Zúñiga:</w:t>
      </w:r>
      <w:r w:rsidRPr="00696ED2">
        <w:rPr>
          <w:rFonts w:ascii="Arial" w:hAnsi="Arial" w:cs="Arial"/>
          <w:sz w:val="28"/>
          <w:szCs w:val="28"/>
        </w:rPr>
        <w:t xml:space="preserve"> Gracias </w:t>
      </w:r>
      <w:r w:rsidRPr="00696ED2">
        <w:rPr>
          <w:rFonts w:ascii="Arial" w:hAnsi="Arial" w:cs="Arial"/>
          <w:sz w:val="28"/>
          <w:szCs w:val="28"/>
        </w:rPr>
        <w:lastRenderedPageBreak/>
        <w:t>Señor Secretario, muy buenas tardes a todos. Una vez integrado certificado el quórum legal para sesionar, declaro formalmente instalada la Sesión Solemne No</w:t>
      </w:r>
      <w:r w:rsidR="00520A51">
        <w:rPr>
          <w:rFonts w:ascii="Arial" w:hAnsi="Arial" w:cs="Arial"/>
          <w:sz w:val="28"/>
          <w:szCs w:val="28"/>
        </w:rPr>
        <w:t>. 14</w:t>
      </w:r>
      <w:r w:rsidRPr="00696ED2">
        <w:rPr>
          <w:rFonts w:ascii="Arial" w:hAnsi="Arial" w:cs="Arial"/>
          <w:sz w:val="28"/>
          <w:szCs w:val="28"/>
        </w:rPr>
        <w:t xml:space="preserve"> quince, proceda al desahogo de la misma, Señor S</w:t>
      </w:r>
      <w:r w:rsidR="00520A51">
        <w:rPr>
          <w:rFonts w:ascii="Arial" w:hAnsi="Arial" w:cs="Arial"/>
          <w:sz w:val="28"/>
          <w:szCs w:val="28"/>
        </w:rPr>
        <w:t xml:space="preserve">ecretario -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SEGUNDO PUNTO</w:t>
      </w:r>
      <w:r w:rsidRPr="00696ED2">
        <w:rPr>
          <w:rFonts w:ascii="Arial" w:hAnsi="Arial" w:cs="Arial"/>
          <w:sz w:val="28"/>
          <w:szCs w:val="28"/>
        </w:rPr>
        <w:t xml:space="preserve">: Lectura y aprobación del orden del día. - </w:t>
      </w:r>
    </w:p>
    <w:p w:rsidR="0012027C" w:rsidRPr="00696ED2" w:rsidRDefault="0012027C" w:rsidP="00696ED2">
      <w:pPr>
        <w:spacing w:after="0" w:line="360" w:lineRule="auto"/>
        <w:jc w:val="both"/>
        <w:rPr>
          <w:rFonts w:ascii="Arial" w:hAnsi="Arial" w:cs="Arial"/>
          <w:sz w:val="28"/>
          <w:szCs w:val="28"/>
        </w:rPr>
      </w:pPr>
      <w:r w:rsidRPr="00696ED2">
        <w:rPr>
          <w:rFonts w:ascii="Arial" w:hAnsi="Arial" w:cs="Arial"/>
          <w:sz w:val="28"/>
          <w:szCs w:val="28"/>
        </w:rPr>
        <w:t xml:space="preserve">PRIMERO: Lista de asistencia, verificación de quórum e instalación de la Sesión. - - - - - - - - - - - - - - - - - - - -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 xml:space="preserve">SEGUNDO: Lectura y aprobación del orden del día.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 xml:space="preserve">TERCERO: Honores a la Bandera y entonación del Himno Nacional Mexicano. - - - - - - - - - - - - - - - - - - - - - - - -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bCs/>
          <w:sz w:val="28"/>
          <w:szCs w:val="28"/>
        </w:rPr>
        <w:t xml:space="preserve">CUARTO: Lectura del punto de acuerdo en que se determinó llevar a cabo Sesión Solemne de Ayuntamiento. - - -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bCs/>
          <w:sz w:val="28"/>
          <w:szCs w:val="28"/>
        </w:rPr>
        <w:t xml:space="preserve">QUINTO: Mensaje Oficial por el Presidente Municipal. J. Jesús Guerrero Zúñiga. - - - - - - - - - - - - - - - - - - - - -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SEXTO: Entrega de Galardones por parte del Presidente Munici</w:t>
      </w:r>
      <w:r w:rsidR="00696ED2">
        <w:rPr>
          <w:rFonts w:ascii="Arial" w:hAnsi="Arial" w:cs="Arial"/>
          <w:sz w:val="28"/>
          <w:szCs w:val="28"/>
        </w:rPr>
        <w:t>pal C. J. Jesús Guerrero Zúñiga. - - - - - - - - - - - - - - - - -SEPTIMO: E</w:t>
      </w:r>
      <w:r w:rsidRPr="00696ED2">
        <w:rPr>
          <w:rFonts w:ascii="Arial" w:hAnsi="Arial" w:cs="Arial"/>
          <w:sz w:val="28"/>
          <w:szCs w:val="28"/>
        </w:rPr>
        <w:t>ntrega de Reconocimientos a personalidades que han desempeñado su labor en el campo de la Enfermería durante más de 20 años.</w:t>
      </w:r>
      <w:r w:rsidR="0096687E">
        <w:rPr>
          <w:rFonts w:ascii="Arial" w:hAnsi="Arial" w:cs="Arial"/>
          <w:sz w:val="28"/>
          <w:szCs w:val="28"/>
        </w:rPr>
        <w:t xml:space="preserve"> - - - - - - - - - - - - - - - - - - - - - - - - - - -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OCTAVO: Entrega de Reconocimientos a personalidades que han desempeñado su labor en el campo de la Enfermería durante más de 25 años.</w:t>
      </w:r>
      <w:r w:rsidR="0096687E">
        <w:rPr>
          <w:rFonts w:ascii="Arial" w:hAnsi="Arial" w:cs="Arial"/>
          <w:sz w:val="28"/>
          <w:szCs w:val="28"/>
        </w:rPr>
        <w:t xml:space="preserve"> - - - - - - - - - - - - - - - - - - - - - - - - - - -</w:t>
      </w:r>
    </w:p>
    <w:p w:rsidR="0012027C" w:rsidRPr="00696ED2" w:rsidRDefault="00696ED2"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NOVENO</w:t>
      </w:r>
      <w:r w:rsidR="0012027C" w:rsidRPr="00696ED2">
        <w:rPr>
          <w:rFonts w:ascii="Arial" w:hAnsi="Arial" w:cs="Arial"/>
          <w:sz w:val="28"/>
          <w:szCs w:val="28"/>
        </w:rPr>
        <w:t xml:space="preserve"> Entrega de Reconocimientos a personalidades que han desempeñado su labor en el campo de la Enfermería durante más de 30 años.</w:t>
      </w:r>
      <w:r w:rsidR="0096687E">
        <w:rPr>
          <w:rFonts w:ascii="Arial" w:hAnsi="Arial" w:cs="Arial"/>
          <w:sz w:val="28"/>
          <w:szCs w:val="28"/>
        </w:rPr>
        <w:t xml:space="preserve"> - - - - - - - - - - - - - - - - - - - - - - - - - - - </w:t>
      </w:r>
    </w:p>
    <w:p w:rsidR="0012027C" w:rsidRPr="00696ED2" w:rsidRDefault="00696ED2"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 xml:space="preserve">DECIMO.- </w:t>
      </w:r>
      <w:r w:rsidR="0012027C" w:rsidRPr="00696ED2">
        <w:rPr>
          <w:rFonts w:ascii="Arial" w:hAnsi="Arial" w:cs="Arial"/>
          <w:sz w:val="28"/>
          <w:szCs w:val="28"/>
        </w:rPr>
        <w:t>Entrega de Reconocimientos a personalidades que han desempeñado su labor en el campo de la Enfermería durante más de 35 años.</w:t>
      </w:r>
      <w:r w:rsidR="0096687E">
        <w:rPr>
          <w:rFonts w:ascii="Arial" w:hAnsi="Arial" w:cs="Arial"/>
          <w:sz w:val="28"/>
          <w:szCs w:val="28"/>
        </w:rPr>
        <w:t xml:space="preserve"> - - - - - - - - - - - - - - - - - - - - - - - - - - - </w:t>
      </w:r>
    </w:p>
    <w:p w:rsidR="0012027C" w:rsidRPr="00696ED2" w:rsidRDefault="00696ED2"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t>DECIMO PRIMERO:</w:t>
      </w:r>
      <w:r>
        <w:rPr>
          <w:rFonts w:ascii="Arial" w:hAnsi="Arial" w:cs="Arial"/>
          <w:sz w:val="28"/>
          <w:szCs w:val="28"/>
        </w:rPr>
        <w:t xml:space="preserve"> </w:t>
      </w:r>
      <w:r w:rsidR="0012027C" w:rsidRPr="00696ED2">
        <w:rPr>
          <w:rFonts w:ascii="Arial" w:hAnsi="Arial" w:cs="Arial"/>
          <w:sz w:val="28"/>
          <w:szCs w:val="28"/>
        </w:rPr>
        <w:t>Entrega de Reconocimientos a personalidades que han desempeñado su labor en el campo de la Enfermería durante más de 40 años.</w:t>
      </w:r>
      <w:r w:rsidR="0096687E">
        <w:rPr>
          <w:rFonts w:ascii="Arial" w:hAnsi="Arial" w:cs="Arial"/>
          <w:sz w:val="28"/>
          <w:szCs w:val="28"/>
        </w:rPr>
        <w:t xml:space="preserve"> - - - - - - - - - - - - - - - - - </w:t>
      </w:r>
    </w:p>
    <w:p w:rsidR="0012027C" w:rsidRPr="00696ED2" w:rsidRDefault="00696ED2" w:rsidP="00696ED2">
      <w:pPr>
        <w:pStyle w:val="Lista2"/>
        <w:spacing w:line="360" w:lineRule="auto"/>
        <w:ind w:left="0" w:firstLine="0"/>
        <w:jc w:val="both"/>
        <w:rPr>
          <w:rFonts w:ascii="Arial" w:hAnsi="Arial" w:cs="Arial"/>
          <w:sz w:val="28"/>
          <w:szCs w:val="28"/>
        </w:rPr>
      </w:pPr>
      <w:r w:rsidRPr="00696ED2">
        <w:rPr>
          <w:rFonts w:ascii="Arial" w:hAnsi="Arial" w:cs="Arial"/>
          <w:sz w:val="28"/>
          <w:szCs w:val="28"/>
        </w:rPr>
        <w:lastRenderedPageBreak/>
        <w:t xml:space="preserve">DECIMO SEGUNDO: </w:t>
      </w:r>
      <w:r w:rsidR="0012027C" w:rsidRPr="00696ED2">
        <w:rPr>
          <w:rFonts w:ascii="Arial" w:hAnsi="Arial" w:cs="Arial"/>
          <w:sz w:val="28"/>
          <w:szCs w:val="28"/>
        </w:rPr>
        <w:t>Intervención de la galardonada a nivel nacional en el campo de la Enfermería C. Luz Leticia Esteban Salvatierra</w:t>
      </w:r>
      <w:r w:rsidR="0012027C" w:rsidRPr="00696ED2">
        <w:rPr>
          <w:rFonts w:ascii="Arial" w:hAnsi="Arial" w:cs="Arial"/>
          <w:b/>
          <w:i/>
          <w:sz w:val="28"/>
          <w:szCs w:val="28"/>
        </w:rPr>
        <w:t>.</w:t>
      </w:r>
      <w:r>
        <w:rPr>
          <w:rFonts w:ascii="Arial" w:hAnsi="Arial" w:cs="Arial"/>
          <w:b/>
          <w:i/>
          <w:sz w:val="28"/>
          <w:szCs w:val="28"/>
        </w:rPr>
        <w:t xml:space="preserve"> - - - - - - - - - - - - - - - - - - - - - - - - - - - - - - - - - - - - - </w:t>
      </w:r>
    </w:p>
    <w:p w:rsidR="0012027C" w:rsidRPr="00696ED2" w:rsidRDefault="00520A51" w:rsidP="00696ED2">
      <w:pPr>
        <w:pStyle w:val="Lista2"/>
        <w:spacing w:line="360" w:lineRule="auto"/>
        <w:ind w:left="0" w:firstLine="0"/>
        <w:jc w:val="both"/>
        <w:rPr>
          <w:rFonts w:ascii="Arial" w:hAnsi="Arial" w:cs="Arial"/>
          <w:sz w:val="28"/>
          <w:szCs w:val="28"/>
        </w:rPr>
      </w:pPr>
      <w:r>
        <w:rPr>
          <w:rFonts w:ascii="Arial" w:hAnsi="Arial" w:cs="Arial"/>
          <w:sz w:val="28"/>
          <w:szCs w:val="28"/>
        </w:rPr>
        <w:t>DECIMO TERCERO</w:t>
      </w:r>
      <w:r w:rsidR="0012027C" w:rsidRPr="00696ED2">
        <w:rPr>
          <w:rFonts w:ascii="Arial" w:hAnsi="Arial" w:cs="Arial"/>
          <w:sz w:val="28"/>
          <w:szCs w:val="28"/>
        </w:rPr>
        <w:t xml:space="preserve">: Clausura de la Sesión. - - - - - </w:t>
      </w:r>
      <w:r>
        <w:rPr>
          <w:rFonts w:ascii="Arial" w:hAnsi="Arial" w:cs="Arial"/>
          <w:sz w:val="28"/>
          <w:szCs w:val="28"/>
        </w:rPr>
        <w:t xml:space="preserve">- - - - - - - -  </w:t>
      </w:r>
    </w:p>
    <w:p w:rsidR="0012027C" w:rsidRPr="00696ED2" w:rsidRDefault="0012027C" w:rsidP="00696ED2">
      <w:pPr>
        <w:spacing w:after="0" w:line="360" w:lineRule="auto"/>
        <w:jc w:val="both"/>
        <w:rPr>
          <w:rFonts w:ascii="Arial" w:hAnsi="Arial" w:cs="Arial"/>
          <w:sz w:val="28"/>
          <w:szCs w:val="28"/>
        </w:rPr>
      </w:pPr>
      <w:r w:rsidRPr="00696ED2">
        <w:rPr>
          <w:rFonts w:ascii="Arial" w:hAnsi="Arial" w:cs="Arial"/>
          <w:b/>
          <w:i/>
          <w:sz w:val="28"/>
          <w:szCs w:val="28"/>
        </w:rPr>
        <w:t>C. Secretario General Francisco Daniel Vargas Cuevas:</w:t>
      </w:r>
      <w:r w:rsidRPr="00696ED2">
        <w:rPr>
          <w:rFonts w:ascii="Arial" w:hAnsi="Arial" w:cs="Arial"/>
          <w:sz w:val="28"/>
          <w:szCs w:val="28"/>
        </w:rPr>
        <w:t xml:space="preserve"> Señores Regidores, está a su consideración el orden del día, si esta por la afirmativa de aprobar</w:t>
      </w:r>
      <w:r w:rsidR="00520A51">
        <w:rPr>
          <w:rFonts w:ascii="Arial" w:hAnsi="Arial" w:cs="Arial"/>
          <w:sz w:val="28"/>
          <w:szCs w:val="28"/>
        </w:rPr>
        <w:t>lo les pido levantar su mano… 14</w:t>
      </w:r>
      <w:r w:rsidRPr="00696ED2">
        <w:rPr>
          <w:rFonts w:ascii="Arial" w:hAnsi="Arial" w:cs="Arial"/>
          <w:sz w:val="28"/>
          <w:szCs w:val="28"/>
        </w:rPr>
        <w:t xml:space="preserve"> votos aprobado por mayoría calificada - - - - - - - - -</w:t>
      </w:r>
      <w:r w:rsidR="00520A51">
        <w:rPr>
          <w:rFonts w:ascii="Arial" w:hAnsi="Arial" w:cs="Arial"/>
          <w:sz w:val="28"/>
          <w:szCs w:val="28"/>
        </w:rPr>
        <w:t xml:space="preserve"> - - - - - - </w:t>
      </w:r>
      <w:r w:rsidRPr="00696ED2">
        <w:rPr>
          <w:rFonts w:ascii="Arial" w:hAnsi="Arial" w:cs="Arial"/>
          <w:sz w:val="28"/>
          <w:szCs w:val="28"/>
        </w:rPr>
        <w:t xml:space="preserve"> </w:t>
      </w:r>
    </w:p>
    <w:p w:rsidR="0012027C" w:rsidRPr="00696ED2" w:rsidRDefault="0012027C" w:rsidP="00696ED2">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TERCER PUNTO</w:t>
      </w:r>
      <w:r w:rsidRPr="00696ED2">
        <w:rPr>
          <w:rFonts w:ascii="Arial" w:hAnsi="Arial" w:cs="Arial"/>
          <w:sz w:val="28"/>
          <w:szCs w:val="28"/>
        </w:rPr>
        <w:t xml:space="preserve">: Honores a la Bandera y entonación del Himno Nacional Mexicano.  </w:t>
      </w:r>
      <w:r w:rsidRPr="00696ED2">
        <w:rPr>
          <w:rFonts w:ascii="Arial" w:hAnsi="Arial" w:cs="Arial"/>
          <w:b/>
          <w:i/>
          <w:sz w:val="28"/>
          <w:szCs w:val="28"/>
        </w:rPr>
        <w:t>Se lleva a cabo los Honores a la Bandera y Entonación del Himno Nacional</w:t>
      </w:r>
      <w:r w:rsidRPr="00696ED2">
        <w:rPr>
          <w:rFonts w:ascii="Arial" w:hAnsi="Arial" w:cs="Arial"/>
          <w:sz w:val="28"/>
          <w:szCs w:val="28"/>
        </w:rPr>
        <w:t>- - - - - - - - - - - -</w:t>
      </w:r>
    </w:p>
    <w:p w:rsidR="0012027C" w:rsidRPr="00696ED2" w:rsidRDefault="0012027C" w:rsidP="00696ED2">
      <w:pPr>
        <w:pStyle w:val="Lista2"/>
        <w:spacing w:line="360" w:lineRule="auto"/>
        <w:ind w:left="0" w:firstLine="0"/>
        <w:jc w:val="both"/>
        <w:rPr>
          <w:rFonts w:ascii="Arial" w:hAnsi="Arial" w:cs="Arial"/>
          <w:bCs/>
          <w:sz w:val="28"/>
          <w:szCs w:val="28"/>
        </w:rPr>
      </w:pPr>
      <w:r w:rsidRPr="00696ED2">
        <w:rPr>
          <w:rFonts w:ascii="Arial" w:hAnsi="Arial" w:cs="Arial"/>
          <w:b/>
          <w:bCs/>
          <w:sz w:val="28"/>
          <w:szCs w:val="28"/>
          <w:u w:val="single"/>
        </w:rPr>
        <w:t>CUARTO PUNTO:</w:t>
      </w:r>
      <w:r w:rsidRPr="00696ED2">
        <w:rPr>
          <w:rFonts w:ascii="Arial" w:hAnsi="Arial" w:cs="Arial"/>
          <w:bCs/>
          <w:sz w:val="28"/>
          <w:szCs w:val="28"/>
        </w:rPr>
        <w:t xml:space="preserve"> Lectura del punto de acuerdo en que se determinó llevar a cabo Sesión Solemne de Ayuntamiento. - - </w:t>
      </w:r>
    </w:p>
    <w:p w:rsidR="0012027C" w:rsidRPr="00520A51" w:rsidRDefault="0012027C" w:rsidP="00696ED2">
      <w:pPr>
        <w:pStyle w:val="Lista2"/>
        <w:spacing w:line="360" w:lineRule="auto"/>
        <w:ind w:left="0" w:firstLine="0"/>
        <w:jc w:val="both"/>
        <w:rPr>
          <w:rFonts w:ascii="Arial" w:hAnsi="Arial" w:cs="Arial"/>
          <w:sz w:val="28"/>
          <w:szCs w:val="28"/>
        </w:rPr>
      </w:pPr>
      <w:r w:rsidRPr="00696ED2">
        <w:rPr>
          <w:rFonts w:ascii="Arial" w:hAnsi="Arial" w:cs="Arial"/>
          <w:b/>
          <w:bCs/>
          <w:i/>
          <w:sz w:val="28"/>
          <w:szCs w:val="28"/>
        </w:rPr>
        <w:t>C. Secretario General Francisco Daniel Vargas Cuevas</w:t>
      </w:r>
      <w:r w:rsidR="009C2BC3">
        <w:rPr>
          <w:rFonts w:ascii="Arial" w:hAnsi="Arial" w:cs="Arial"/>
          <w:b/>
          <w:bCs/>
          <w:i/>
          <w:sz w:val="28"/>
          <w:szCs w:val="28"/>
        </w:rPr>
        <w:t>:</w:t>
      </w:r>
      <w:r w:rsidR="009C2BC3" w:rsidRPr="00520A51">
        <w:rPr>
          <w:rFonts w:ascii="Arial" w:hAnsi="Arial" w:cs="Arial"/>
          <w:bCs/>
          <w:sz w:val="28"/>
          <w:szCs w:val="28"/>
        </w:rPr>
        <w:t xml:space="preserve"> </w:t>
      </w:r>
      <w:r w:rsidR="00520A51" w:rsidRPr="00520A51">
        <w:rPr>
          <w:rFonts w:ascii="Arial" w:hAnsi="Arial" w:cs="Arial"/>
          <w:bCs/>
          <w:sz w:val="28"/>
          <w:szCs w:val="28"/>
        </w:rPr>
        <w:t xml:space="preserve">En Sesión Publica Ordinaria de ayuntamiento No. 11  De fecha 23 de diciembre de 2019 en el punto no 17 se aprobó por unanimidad celebrar sesión Solemne para hacer entrega de reconocimientos a los que por su destacada labor han brindado un servicio profesional como enfermeras y enfermeros en el Municipio de Zapotlán el Grande Jalisco, a celebrarse el día 15 de enero de 2020 a las 10.00 horas en la sala de Ayuntamiento en el interior de la Presidencia Municipal. - - </w:t>
      </w:r>
      <w:r w:rsidR="00520A51">
        <w:rPr>
          <w:rFonts w:ascii="Arial" w:hAnsi="Arial" w:cs="Arial"/>
          <w:bCs/>
          <w:sz w:val="28"/>
          <w:szCs w:val="28"/>
        </w:rPr>
        <w:t>- - - - - - - - - - - -  -</w:t>
      </w:r>
    </w:p>
    <w:p w:rsidR="0012027C" w:rsidRPr="00696ED2" w:rsidRDefault="0012027C" w:rsidP="00696ED2">
      <w:pPr>
        <w:pStyle w:val="Lista2"/>
        <w:spacing w:line="360" w:lineRule="auto"/>
        <w:ind w:left="0" w:firstLine="0"/>
        <w:jc w:val="both"/>
        <w:rPr>
          <w:rFonts w:ascii="Arial" w:hAnsi="Arial" w:cs="Arial"/>
          <w:bCs/>
          <w:sz w:val="28"/>
          <w:szCs w:val="28"/>
        </w:rPr>
      </w:pPr>
      <w:r w:rsidRPr="00696ED2">
        <w:rPr>
          <w:rFonts w:ascii="Arial" w:hAnsi="Arial" w:cs="Arial"/>
          <w:b/>
          <w:bCs/>
          <w:sz w:val="28"/>
          <w:szCs w:val="28"/>
          <w:u w:val="single"/>
        </w:rPr>
        <w:t>QUINTO PUNTO</w:t>
      </w:r>
      <w:r w:rsidRPr="00696ED2">
        <w:rPr>
          <w:rFonts w:ascii="Arial" w:hAnsi="Arial" w:cs="Arial"/>
          <w:bCs/>
          <w:sz w:val="28"/>
          <w:szCs w:val="28"/>
        </w:rPr>
        <w:t xml:space="preserve">: Mensaje Oficial por el Presidente Municipal. J. Jesús Guerrero Zúñiga. - - - - - - - - - - - - - - - - - - - - - - - - - - </w:t>
      </w:r>
    </w:p>
    <w:p w:rsidR="00B90243" w:rsidRPr="00B90243" w:rsidRDefault="0012027C" w:rsidP="00696ED2">
      <w:pPr>
        <w:spacing w:after="0" w:line="360" w:lineRule="auto"/>
        <w:jc w:val="both"/>
        <w:rPr>
          <w:rFonts w:ascii="Arial" w:hAnsi="Arial" w:cs="Arial"/>
          <w:bCs/>
          <w:sz w:val="28"/>
          <w:szCs w:val="28"/>
        </w:rPr>
      </w:pPr>
      <w:r w:rsidRPr="00696ED2">
        <w:rPr>
          <w:rFonts w:ascii="Arial" w:hAnsi="Arial" w:cs="Arial"/>
          <w:b/>
          <w:bCs/>
          <w:i/>
          <w:sz w:val="28"/>
          <w:szCs w:val="28"/>
        </w:rPr>
        <w:t xml:space="preserve">C. Presidente Municipal. J. Jesús Guerrero Zúñiga: </w:t>
      </w:r>
      <w:r w:rsidR="00520A51" w:rsidRPr="00520A51">
        <w:rPr>
          <w:rFonts w:ascii="Arial" w:hAnsi="Arial" w:cs="Arial"/>
          <w:bCs/>
          <w:sz w:val="28"/>
          <w:szCs w:val="28"/>
        </w:rPr>
        <w:t xml:space="preserve">Muy buenos </w:t>
      </w:r>
      <w:r w:rsidR="00520A51">
        <w:rPr>
          <w:rFonts w:ascii="Arial" w:hAnsi="Arial" w:cs="Arial"/>
          <w:bCs/>
          <w:sz w:val="28"/>
          <w:szCs w:val="28"/>
        </w:rPr>
        <w:t xml:space="preserve">días, bienvenidos todos. Quiero dar la bienvenida a los enfermeros y enfermeras, hoy es un día de fiesta para ustedes, porque es la primera vez que el ayuntamiento le entrega un reconocimiento por la labor que desempeñan en nuestra ciudad, sean todos bienvenidos. En segundo lugar quiero dar la bienvenida al Diputado Higinio del Toro </w:t>
      </w:r>
      <w:r w:rsidR="000735ED">
        <w:rPr>
          <w:rFonts w:ascii="Arial" w:hAnsi="Arial" w:cs="Arial"/>
          <w:bCs/>
          <w:sz w:val="28"/>
          <w:szCs w:val="28"/>
        </w:rPr>
        <w:t>Pérez</w:t>
      </w:r>
      <w:r w:rsidR="00520A51">
        <w:rPr>
          <w:rFonts w:ascii="Arial" w:hAnsi="Arial" w:cs="Arial"/>
          <w:bCs/>
          <w:sz w:val="28"/>
          <w:szCs w:val="28"/>
        </w:rPr>
        <w:t xml:space="preserve">, quien </w:t>
      </w:r>
      <w:r w:rsidR="000735ED">
        <w:rPr>
          <w:rFonts w:ascii="Arial" w:hAnsi="Arial" w:cs="Arial"/>
          <w:bCs/>
          <w:sz w:val="28"/>
          <w:szCs w:val="28"/>
        </w:rPr>
        <w:t>debería</w:t>
      </w:r>
      <w:r w:rsidR="00520A51">
        <w:rPr>
          <w:rFonts w:ascii="Arial" w:hAnsi="Arial" w:cs="Arial"/>
          <w:bCs/>
          <w:sz w:val="28"/>
          <w:szCs w:val="28"/>
        </w:rPr>
        <w:t xml:space="preserve"> </w:t>
      </w:r>
      <w:r w:rsidR="00520A51">
        <w:rPr>
          <w:rFonts w:ascii="Arial" w:hAnsi="Arial" w:cs="Arial"/>
          <w:bCs/>
          <w:sz w:val="28"/>
          <w:szCs w:val="28"/>
        </w:rPr>
        <w:lastRenderedPageBreak/>
        <w:t xml:space="preserve">estar de vacaciones como todos los diputados, y </w:t>
      </w:r>
      <w:r w:rsidR="000735ED">
        <w:rPr>
          <w:rFonts w:ascii="Arial" w:hAnsi="Arial" w:cs="Arial"/>
          <w:bCs/>
          <w:sz w:val="28"/>
          <w:szCs w:val="28"/>
        </w:rPr>
        <w:t>está</w:t>
      </w:r>
      <w:r w:rsidR="00520A51">
        <w:rPr>
          <w:rFonts w:ascii="Arial" w:hAnsi="Arial" w:cs="Arial"/>
          <w:bCs/>
          <w:sz w:val="28"/>
          <w:szCs w:val="28"/>
        </w:rPr>
        <w:t xml:space="preserve"> aquí al pendiente de todos. Muchas Gracias Higinio. También quiero agradecer a mi esposa Ángeles, quien nos acompaña. Bienvenida, quiero agradecer a mis compañeros Regidores por haber aceptado esta iniciativa tan importante para reconocer a las enfermeras y enfermeros en Ciudad Guzmán, principalmente quiero agradecer al Regidor Vicente Pinto, quien fue el creador de esta iniciativa.  Sin duda el altruismo es una de las principales cualidades que debe poseer un profesional de la enfermería, acompañado de su ardua preparación. Estudio y </w:t>
      </w:r>
      <w:r w:rsidR="004F4F53">
        <w:rPr>
          <w:rFonts w:ascii="Arial" w:hAnsi="Arial" w:cs="Arial"/>
          <w:bCs/>
          <w:sz w:val="28"/>
          <w:szCs w:val="28"/>
        </w:rPr>
        <w:t>experiencia</w:t>
      </w:r>
      <w:r w:rsidR="00520A51">
        <w:rPr>
          <w:rFonts w:ascii="Arial" w:hAnsi="Arial" w:cs="Arial"/>
          <w:bCs/>
          <w:sz w:val="28"/>
          <w:szCs w:val="28"/>
        </w:rPr>
        <w:t xml:space="preserve"> para poder servir con vocación a la ciudadanía en instancias de salud, tanto </w:t>
      </w:r>
      <w:r w:rsidR="004F4F53">
        <w:rPr>
          <w:rFonts w:ascii="Arial" w:hAnsi="Arial" w:cs="Arial"/>
          <w:bCs/>
          <w:sz w:val="28"/>
          <w:szCs w:val="28"/>
        </w:rPr>
        <w:t>públicas</w:t>
      </w:r>
      <w:r w:rsidR="00520A51">
        <w:rPr>
          <w:rFonts w:ascii="Arial" w:hAnsi="Arial" w:cs="Arial"/>
          <w:bCs/>
          <w:sz w:val="28"/>
          <w:szCs w:val="28"/>
        </w:rPr>
        <w:t xml:space="preserve"> como privadas, una enfermera o enfermero, no solo cuida a su paciente, lo acompaña, lo reconforta, </w:t>
      </w:r>
      <w:r w:rsidR="003960F8">
        <w:rPr>
          <w:rFonts w:ascii="Arial" w:hAnsi="Arial" w:cs="Arial"/>
          <w:bCs/>
          <w:sz w:val="28"/>
          <w:szCs w:val="28"/>
        </w:rPr>
        <w:t xml:space="preserve">se convierte en un amigo para </w:t>
      </w:r>
      <w:r w:rsidR="004F4F53">
        <w:rPr>
          <w:rFonts w:ascii="Arial" w:hAnsi="Arial" w:cs="Arial"/>
          <w:bCs/>
          <w:sz w:val="28"/>
          <w:szCs w:val="28"/>
        </w:rPr>
        <w:t>él</w:t>
      </w:r>
      <w:r w:rsidR="003960F8">
        <w:rPr>
          <w:rFonts w:ascii="Arial" w:hAnsi="Arial" w:cs="Arial"/>
          <w:bCs/>
          <w:sz w:val="28"/>
          <w:szCs w:val="28"/>
        </w:rPr>
        <w:t>. Porque si bien son los médicos quienes diagnostican los medicamentos que necesitamos para nuestro alivio, son la</w:t>
      </w:r>
      <w:r w:rsidR="000735ED">
        <w:rPr>
          <w:rFonts w:ascii="Arial" w:hAnsi="Arial" w:cs="Arial"/>
          <w:bCs/>
          <w:sz w:val="28"/>
          <w:szCs w:val="28"/>
        </w:rPr>
        <w:t>s</w:t>
      </w:r>
      <w:r w:rsidR="003960F8">
        <w:rPr>
          <w:rFonts w:ascii="Arial" w:hAnsi="Arial" w:cs="Arial"/>
          <w:bCs/>
          <w:sz w:val="28"/>
          <w:szCs w:val="28"/>
        </w:rPr>
        <w:t xml:space="preserve"> enfermera</w:t>
      </w:r>
      <w:r w:rsidR="000735ED">
        <w:rPr>
          <w:rFonts w:ascii="Arial" w:hAnsi="Arial" w:cs="Arial"/>
          <w:bCs/>
          <w:sz w:val="28"/>
          <w:szCs w:val="28"/>
        </w:rPr>
        <w:t>s y enfermeros son quienes pasan la mayor parte del tiempo a nuestro lado, me pregunto cuantas historias podría contar ustedes el día de hoy a lo largo de esta profesión, voy a aprovechar para contarles mi historia, hace aproximadamente 30 años, cuando su servidor tenía 20 años, hoy tengo 52 años de edad, sufrí un accidente, donde estuve dos meses en el hospital, a mí no me van a venir a contar, el sacrificio que desarrollan los enfermeros y enfermeras, porque yo lo viví, tanto en el hospital, estaba muy joven, pero me di cuenta de la labor que desempeñan ustedes, la verdad mi reconocimiento para ustedes, yo s</w:t>
      </w:r>
      <w:r w:rsidR="00367093">
        <w:rPr>
          <w:rFonts w:ascii="Arial" w:hAnsi="Arial" w:cs="Arial"/>
          <w:bCs/>
          <w:sz w:val="28"/>
          <w:szCs w:val="28"/>
        </w:rPr>
        <w:t>iempre digo que una enfermera</w:t>
      </w:r>
      <w:r w:rsidR="000735ED">
        <w:rPr>
          <w:rFonts w:ascii="Arial" w:hAnsi="Arial" w:cs="Arial"/>
          <w:bCs/>
          <w:sz w:val="28"/>
          <w:szCs w:val="28"/>
        </w:rPr>
        <w:t xml:space="preserve"> y un enfermero deben tener un corazón muy grande para poder llegar a esta progresión, porque es muy difícil lo que ustedes hacen, se desvelas casi todos los días, están al pendiente</w:t>
      </w:r>
      <w:r w:rsidR="00367093">
        <w:rPr>
          <w:rFonts w:ascii="Arial" w:hAnsi="Arial" w:cs="Arial"/>
          <w:bCs/>
          <w:sz w:val="28"/>
          <w:szCs w:val="28"/>
        </w:rPr>
        <w:t xml:space="preserve"> del paciente y se lo hacen amigo, hoy sigo recordado con cariño a </w:t>
      </w:r>
      <w:r w:rsidR="00367093">
        <w:rPr>
          <w:rFonts w:ascii="Arial" w:hAnsi="Arial" w:cs="Arial"/>
          <w:bCs/>
          <w:sz w:val="28"/>
          <w:szCs w:val="28"/>
        </w:rPr>
        <w:lastRenderedPageBreak/>
        <w:t xml:space="preserve">quienes en el aquel tiempo en un hospital de Guadalajara me atendieron, me decían, te vas a poner muy bien, vas a librar este accidente, y créanme al final del tiempo, Dios es muy grande y me dio la oportunidad de servir y hoy estoy agradecido con Dios, y con los enfermeros y enfermeras porque lo que ustedes hacen por la sociedad que la atienden en los hospitales donde ustedes trabajan es para reconocerles no nada </w:t>
      </w:r>
      <w:r w:rsidR="0096687E">
        <w:rPr>
          <w:rFonts w:ascii="Arial" w:hAnsi="Arial" w:cs="Arial"/>
          <w:bCs/>
          <w:sz w:val="28"/>
          <w:szCs w:val="28"/>
        </w:rPr>
        <w:t>más</w:t>
      </w:r>
      <w:r w:rsidR="00367093">
        <w:rPr>
          <w:rFonts w:ascii="Arial" w:hAnsi="Arial" w:cs="Arial"/>
          <w:bCs/>
          <w:sz w:val="28"/>
          <w:szCs w:val="28"/>
        </w:rPr>
        <w:t xml:space="preserve"> hoy, si no todos los días del año, estoy muy contento de que hoy se les reconozca y creo que todos los años se les debe hacer un reconocimiento, hay que recordar que Zapotlán es tierra de Grandes, hay que recordar que lo que estamos haciendo en esta Administración es posesionar a Zapotlán el Grande, como una de las mejores ciudades med</w:t>
      </w:r>
      <w:r w:rsidR="0096687E">
        <w:rPr>
          <w:rFonts w:ascii="Arial" w:hAnsi="Arial" w:cs="Arial"/>
          <w:bCs/>
          <w:sz w:val="28"/>
          <w:szCs w:val="28"/>
        </w:rPr>
        <w:t>ias, no nada más de Jalisco, si</w:t>
      </w:r>
      <w:r w:rsidR="00367093">
        <w:rPr>
          <w:rFonts w:ascii="Arial" w:hAnsi="Arial" w:cs="Arial"/>
          <w:bCs/>
          <w:sz w:val="28"/>
          <w:szCs w:val="28"/>
        </w:rPr>
        <w:t>no también de México, y lo estamos haciendo y vamos caminando, nuestra obligación es velar por todos ustedes, por la seguridad, por la educación, por la salud, por los servicios</w:t>
      </w:r>
      <w:r w:rsidR="009C59C6">
        <w:rPr>
          <w:rFonts w:ascii="Arial" w:hAnsi="Arial" w:cs="Arial"/>
          <w:bCs/>
          <w:sz w:val="28"/>
          <w:szCs w:val="28"/>
        </w:rPr>
        <w:t xml:space="preserve">, </w:t>
      </w:r>
      <w:r w:rsidR="00367093">
        <w:rPr>
          <w:rFonts w:ascii="Arial" w:hAnsi="Arial" w:cs="Arial"/>
          <w:bCs/>
          <w:sz w:val="28"/>
          <w:szCs w:val="28"/>
        </w:rPr>
        <w:t xml:space="preserve">públicos que damos aquí, y todo lo debemos hacer con calidad, y por eso les damos reconocimiento a nuestros grandes artistas, a nuestros grandes deportistas y le vamos a dar </w:t>
      </w:r>
      <w:r w:rsidR="00EF12C4">
        <w:rPr>
          <w:rFonts w:ascii="Arial" w:hAnsi="Arial" w:cs="Arial"/>
          <w:bCs/>
          <w:sz w:val="28"/>
          <w:szCs w:val="28"/>
        </w:rPr>
        <w:t>reconocimiento</w:t>
      </w:r>
      <w:r w:rsidR="00367093">
        <w:rPr>
          <w:rFonts w:ascii="Arial" w:hAnsi="Arial" w:cs="Arial"/>
          <w:bCs/>
          <w:sz w:val="28"/>
          <w:szCs w:val="28"/>
        </w:rPr>
        <w:t xml:space="preserve"> a las grandes persona</w:t>
      </w:r>
      <w:r w:rsidR="009C59C6">
        <w:rPr>
          <w:rFonts w:ascii="Arial" w:hAnsi="Arial" w:cs="Arial"/>
          <w:bCs/>
          <w:sz w:val="28"/>
          <w:szCs w:val="28"/>
        </w:rPr>
        <w:t xml:space="preserve">s de </w:t>
      </w:r>
      <w:r w:rsidR="00287A59">
        <w:rPr>
          <w:rFonts w:ascii="Arial" w:hAnsi="Arial" w:cs="Arial"/>
          <w:bCs/>
          <w:sz w:val="28"/>
          <w:szCs w:val="28"/>
        </w:rPr>
        <w:t>Zapotlán</w:t>
      </w:r>
      <w:r w:rsidR="009C59C6">
        <w:rPr>
          <w:rFonts w:ascii="Arial" w:hAnsi="Arial" w:cs="Arial"/>
          <w:bCs/>
          <w:sz w:val="28"/>
          <w:szCs w:val="28"/>
        </w:rPr>
        <w:t xml:space="preserve">; hoy les damos reconocimiento a las </w:t>
      </w:r>
      <w:r w:rsidR="00EF12C4">
        <w:rPr>
          <w:rFonts w:ascii="Arial" w:hAnsi="Arial" w:cs="Arial"/>
          <w:bCs/>
          <w:sz w:val="28"/>
          <w:szCs w:val="28"/>
        </w:rPr>
        <w:t xml:space="preserve">enfermeras y enfermeros y los invito a que me ayuden a seguir caminando por la ruta correcta y a seguir posesionando a </w:t>
      </w:r>
      <w:r w:rsidR="00287A59">
        <w:rPr>
          <w:rFonts w:ascii="Arial" w:hAnsi="Arial" w:cs="Arial"/>
          <w:bCs/>
          <w:sz w:val="28"/>
          <w:szCs w:val="28"/>
        </w:rPr>
        <w:t>Zapotlán</w:t>
      </w:r>
      <w:r w:rsidR="00EF12C4">
        <w:rPr>
          <w:rFonts w:ascii="Arial" w:hAnsi="Arial" w:cs="Arial"/>
          <w:bCs/>
          <w:sz w:val="28"/>
          <w:szCs w:val="28"/>
        </w:rPr>
        <w:t xml:space="preserve"> como una de las mejores ciudades, claro que podemos, tenemos todo</w:t>
      </w:r>
      <w:r w:rsidR="00287A59">
        <w:rPr>
          <w:rFonts w:ascii="Arial" w:hAnsi="Arial" w:cs="Arial"/>
          <w:bCs/>
          <w:sz w:val="28"/>
          <w:szCs w:val="28"/>
        </w:rPr>
        <w:t xml:space="preserve">, somos una gran familia en esta ciudad, por eso les pido su apoyo para seguir caminando como vamos, lo que tengo que hacer yo, y mis compañeros es aportar, talento, trabajo, para que nuestra ciudad siga caminando, por eso reconocemos a las personas que trabajan por nuestra ciudad, porque </w:t>
      </w:r>
      <w:r w:rsidR="00B90243">
        <w:rPr>
          <w:rFonts w:ascii="Arial" w:hAnsi="Arial" w:cs="Arial"/>
          <w:bCs/>
          <w:sz w:val="28"/>
          <w:szCs w:val="28"/>
        </w:rPr>
        <w:t>Zapotlán</w:t>
      </w:r>
      <w:r w:rsidR="00287A59">
        <w:rPr>
          <w:rFonts w:ascii="Arial" w:hAnsi="Arial" w:cs="Arial"/>
          <w:bCs/>
          <w:sz w:val="28"/>
          <w:szCs w:val="28"/>
        </w:rPr>
        <w:t>, es tierra de grandes</w:t>
      </w:r>
      <w:r w:rsidR="00B90243">
        <w:rPr>
          <w:rFonts w:ascii="Arial" w:hAnsi="Arial" w:cs="Arial"/>
          <w:bCs/>
          <w:sz w:val="28"/>
          <w:szCs w:val="28"/>
        </w:rPr>
        <w:t xml:space="preserve">, grandes artistas, grandes deportistas, y somos tierra </w:t>
      </w:r>
      <w:r w:rsidR="00B90243">
        <w:rPr>
          <w:rFonts w:ascii="Arial" w:hAnsi="Arial" w:cs="Arial"/>
          <w:bCs/>
          <w:sz w:val="28"/>
          <w:szCs w:val="28"/>
        </w:rPr>
        <w:lastRenderedPageBreak/>
        <w:t xml:space="preserve">de grandes enfermeros y enfermeras, en hora buena y muchas gracias. - - - - - - - - - - - - - - - - - - - - - - - - - - - - - - - - - - - - - - - -  </w:t>
      </w:r>
    </w:p>
    <w:p w:rsidR="00696ED2" w:rsidRDefault="00696ED2" w:rsidP="00696ED2">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SEXTO PUNTO</w:t>
      </w:r>
      <w:r w:rsidRPr="00696ED2">
        <w:rPr>
          <w:rFonts w:ascii="Arial" w:hAnsi="Arial" w:cs="Arial"/>
          <w:sz w:val="28"/>
          <w:szCs w:val="28"/>
        </w:rPr>
        <w:t>: Entrega de Galardones por parte del Presidente Munici</w:t>
      </w:r>
      <w:r>
        <w:rPr>
          <w:rFonts w:ascii="Arial" w:hAnsi="Arial" w:cs="Arial"/>
          <w:sz w:val="28"/>
          <w:szCs w:val="28"/>
        </w:rPr>
        <w:t xml:space="preserve">pal C. J. Jesús Guerrero Zúñiga. </w:t>
      </w:r>
      <w:r w:rsidR="009C2BC3">
        <w:rPr>
          <w:rFonts w:ascii="Arial" w:hAnsi="Arial" w:cs="Arial"/>
          <w:sz w:val="28"/>
          <w:szCs w:val="28"/>
        </w:rPr>
        <w:t xml:space="preserve"> </w:t>
      </w:r>
      <w:r w:rsidR="009C2BC3" w:rsidRPr="009C2BC3">
        <w:rPr>
          <w:rFonts w:ascii="Arial" w:hAnsi="Arial" w:cs="Arial"/>
          <w:b/>
          <w:i/>
          <w:sz w:val="28"/>
          <w:szCs w:val="28"/>
        </w:rPr>
        <w:t xml:space="preserve">Se hace entrega por parte del Presidente Municipal de los reconocimientos a todo los galardonados. </w:t>
      </w:r>
      <w:r w:rsidR="009C2BC3">
        <w:rPr>
          <w:rFonts w:ascii="Arial" w:hAnsi="Arial" w:cs="Arial"/>
          <w:sz w:val="28"/>
          <w:szCs w:val="28"/>
        </w:rPr>
        <w:t>- - - - - - - - - - - -</w:t>
      </w:r>
      <w:r w:rsidRPr="00696ED2">
        <w:rPr>
          <w:rFonts w:ascii="Arial" w:hAnsi="Arial" w:cs="Arial"/>
          <w:b/>
          <w:sz w:val="28"/>
          <w:szCs w:val="28"/>
          <w:u w:val="single"/>
        </w:rPr>
        <w:t>SEPTIMO PUNTO</w:t>
      </w:r>
      <w:r>
        <w:rPr>
          <w:rFonts w:ascii="Arial" w:hAnsi="Arial" w:cs="Arial"/>
          <w:sz w:val="28"/>
          <w:szCs w:val="28"/>
        </w:rPr>
        <w:t>: E</w:t>
      </w:r>
      <w:r w:rsidRPr="00696ED2">
        <w:rPr>
          <w:rFonts w:ascii="Arial" w:hAnsi="Arial" w:cs="Arial"/>
          <w:sz w:val="28"/>
          <w:szCs w:val="28"/>
        </w:rPr>
        <w:t>ntrega de Reconocimientos a personalidades que han desempeñado su labor en el campo de la Enfermería durante más de 20 años.</w:t>
      </w:r>
      <w:r w:rsidR="000206CF">
        <w:rPr>
          <w:rFonts w:ascii="Arial" w:hAnsi="Arial" w:cs="Arial"/>
          <w:sz w:val="28"/>
          <w:szCs w:val="28"/>
        </w:rPr>
        <w:t xml:space="preserve"> Se hace entrega de reconocimientos por parte de los integrantes del Ayuntamiento a las siguientes personas.</w:t>
      </w:r>
    </w:p>
    <w:tbl>
      <w:tblPr>
        <w:tblStyle w:val="Tablaconcuadrcula"/>
        <w:tblW w:w="0" w:type="auto"/>
        <w:tblLook w:val="04A0" w:firstRow="1" w:lastRow="0" w:firstColumn="1" w:lastColumn="0" w:noHBand="0" w:noVBand="1"/>
      </w:tblPr>
      <w:tblGrid>
        <w:gridCol w:w="3926"/>
        <w:gridCol w:w="3832"/>
      </w:tblGrid>
      <w:tr w:rsidR="000206CF" w:rsidRPr="00995F09" w:rsidTr="00FA0C84">
        <w:tc>
          <w:tcPr>
            <w:tcW w:w="8828" w:type="dxa"/>
            <w:gridSpan w:val="2"/>
          </w:tcPr>
          <w:p w:rsidR="000206CF" w:rsidRPr="00995F09" w:rsidRDefault="000206CF" w:rsidP="00FA0C84">
            <w:pPr>
              <w:jc w:val="center"/>
              <w:rPr>
                <w:rFonts w:ascii="Arial" w:hAnsi="Arial" w:cs="Arial"/>
                <w:bCs/>
                <w:sz w:val="22"/>
                <w:szCs w:val="22"/>
              </w:rPr>
            </w:pPr>
            <w:r w:rsidRPr="00995F09">
              <w:rPr>
                <w:rFonts w:ascii="Arial" w:hAnsi="Arial" w:cs="Arial"/>
                <w:bCs/>
                <w:sz w:val="22"/>
                <w:szCs w:val="22"/>
              </w:rPr>
              <w:t>Más de 20 años  de servicio</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Yolanda Solano Pizano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20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Blanca Estela García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20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lang w:val="es-ES_tradnl"/>
              </w:rPr>
              <w:t xml:space="preserve">María Patricia Nieves Jiménez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21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Sergio Jiménez Ochoa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21 años </w:t>
            </w:r>
          </w:p>
        </w:tc>
      </w:tr>
      <w:tr w:rsidR="000206CF" w:rsidRPr="00995F09" w:rsidTr="00FA0C84">
        <w:trPr>
          <w:trHeight w:val="250"/>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Alejandra Hernández Laureano</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21 años</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Raquel Olmedo Pérez</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21 años</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Adriana Orozco Hernández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21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María Asunción Morán García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22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Ana Cecilia García Flores</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22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Silvia Rodríguez Navarrete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22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María de Lourdes Rojas Jiménez</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23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Adriana Teresa Cortés Chávez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23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María Elena Aguirre López</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24 años </w:t>
            </w:r>
          </w:p>
        </w:tc>
      </w:tr>
    </w:tbl>
    <w:p w:rsidR="000206CF" w:rsidRPr="00696ED2" w:rsidRDefault="000206CF" w:rsidP="00696ED2">
      <w:pPr>
        <w:pStyle w:val="Lista2"/>
        <w:spacing w:line="360" w:lineRule="auto"/>
        <w:ind w:left="0" w:firstLine="0"/>
        <w:jc w:val="both"/>
        <w:rPr>
          <w:rFonts w:ascii="Arial" w:hAnsi="Arial" w:cs="Arial"/>
          <w:sz w:val="28"/>
          <w:szCs w:val="28"/>
        </w:rPr>
      </w:pPr>
    </w:p>
    <w:p w:rsidR="00696ED2" w:rsidRDefault="00696ED2" w:rsidP="00696ED2">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OCTAVO PUNTO</w:t>
      </w:r>
      <w:r w:rsidRPr="00696ED2">
        <w:rPr>
          <w:rFonts w:ascii="Arial" w:hAnsi="Arial" w:cs="Arial"/>
          <w:sz w:val="28"/>
          <w:szCs w:val="28"/>
        </w:rPr>
        <w:t>: Entrega de Reconocimientos a personalidades que han desempeñado su labor en el campo de la Enfermería durante más de 25 años.</w:t>
      </w:r>
      <w:r w:rsidR="000206CF">
        <w:rPr>
          <w:rFonts w:ascii="Arial" w:hAnsi="Arial" w:cs="Arial"/>
          <w:sz w:val="28"/>
          <w:szCs w:val="28"/>
        </w:rPr>
        <w:t xml:space="preserve"> Se hace entrega de reconocimientos por parte de los integrantes del Ayuntamiento a las siguientes personas.</w:t>
      </w:r>
    </w:p>
    <w:p w:rsidR="0096687E" w:rsidRDefault="0096687E" w:rsidP="00696ED2">
      <w:pPr>
        <w:pStyle w:val="Lista2"/>
        <w:spacing w:line="360" w:lineRule="auto"/>
        <w:ind w:left="0" w:firstLine="0"/>
        <w:jc w:val="both"/>
        <w:rPr>
          <w:rFonts w:ascii="Arial" w:hAnsi="Arial" w:cs="Arial"/>
          <w:sz w:val="28"/>
          <w:szCs w:val="28"/>
        </w:rPr>
      </w:pPr>
      <w:bookmarkStart w:id="0" w:name="_GoBack"/>
      <w:bookmarkEnd w:id="0"/>
    </w:p>
    <w:tbl>
      <w:tblPr>
        <w:tblStyle w:val="Tablaconcuadrcula"/>
        <w:tblW w:w="0" w:type="auto"/>
        <w:tblLook w:val="04A0" w:firstRow="1" w:lastRow="0" w:firstColumn="1" w:lastColumn="0" w:noHBand="0" w:noVBand="1"/>
      </w:tblPr>
      <w:tblGrid>
        <w:gridCol w:w="3926"/>
        <w:gridCol w:w="3832"/>
      </w:tblGrid>
      <w:tr w:rsidR="000206CF" w:rsidRPr="00995F09" w:rsidTr="00FA0C84">
        <w:tc>
          <w:tcPr>
            <w:tcW w:w="8828" w:type="dxa"/>
            <w:gridSpan w:val="2"/>
          </w:tcPr>
          <w:p w:rsidR="000206CF" w:rsidRPr="00995F09" w:rsidRDefault="000206CF" w:rsidP="00FA0C84">
            <w:pPr>
              <w:jc w:val="center"/>
              <w:rPr>
                <w:rFonts w:ascii="Arial" w:hAnsi="Arial" w:cs="Arial"/>
                <w:bCs/>
                <w:sz w:val="22"/>
                <w:szCs w:val="22"/>
              </w:rPr>
            </w:pPr>
            <w:r w:rsidRPr="00995F09">
              <w:rPr>
                <w:rFonts w:ascii="Arial" w:hAnsi="Arial" w:cs="Arial"/>
                <w:bCs/>
                <w:sz w:val="22"/>
                <w:szCs w:val="22"/>
              </w:rPr>
              <w:lastRenderedPageBreak/>
              <w:t xml:space="preserve">Más de 25 años de servicio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lang w:val="es-ES_tradnl"/>
              </w:rPr>
              <w:t xml:space="preserve">Beatriz Guzmán Candelario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26 años </w:t>
            </w:r>
          </w:p>
        </w:tc>
      </w:tr>
      <w:tr w:rsidR="000206CF" w:rsidRPr="00995F09" w:rsidTr="00FA0C84">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María Guadalupe Velasco Villalvazo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27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 Elvia López Lupercio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27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María de Jesús García Zermeño</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27 años</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Gloria Vargas </w:t>
            </w:r>
            <w:r w:rsidR="00A43D89" w:rsidRPr="00995F09">
              <w:rPr>
                <w:rFonts w:ascii="Arial" w:hAnsi="Arial" w:cs="Arial"/>
                <w:sz w:val="22"/>
                <w:szCs w:val="22"/>
              </w:rPr>
              <w:t>Contreras</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27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María Lourdes Reyes Ríos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27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Angélica Farías Baltazar</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27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María del Carmen Díaz Panduro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27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María de Jesús Chocoteco Chocoteco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28 años</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Martha Ramos Juárez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28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 Isabel Ramírez Sánchez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28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María del Refugio Reyes Gómez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29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Leticia Plácido Villa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29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María Verónica Munguía Rodríguez</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29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Martha Lidia García Guzmán</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29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María Adela Chávez Baltazar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29 años </w:t>
            </w:r>
          </w:p>
        </w:tc>
      </w:tr>
    </w:tbl>
    <w:p w:rsidR="000206CF" w:rsidRPr="00696ED2" w:rsidRDefault="000206CF" w:rsidP="00696ED2">
      <w:pPr>
        <w:pStyle w:val="Lista2"/>
        <w:spacing w:line="360" w:lineRule="auto"/>
        <w:ind w:left="0" w:firstLine="0"/>
        <w:jc w:val="both"/>
        <w:rPr>
          <w:rFonts w:ascii="Arial" w:hAnsi="Arial" w:cs="Arial"/>
          <w:sz w:val="28"/>
          <w:szCs w:val="28"/>
        </w:rPr>
      </w:pPr>
    </w:p>
    <w:p w:rsidR="000206CF" w:rsidRDefault="00696ED2" w:rsidP="000206CF">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NOVENO PUNTO</w:t>
      </w:r>
      <w:r w:rsidRPr="00696ED2">
        <w:rPr>
          <w:rFonts w:ascii="Arial" w:hAnsi="Arial" w:cs="Arial"/>
          <w:sz w:val="28"/>
          <w:szCs w:val="28"/>
        </w:rPr>
        <w:t xml:space="preserve"> Entrega de Reconocimientos a personalidades que han desempeñado su labor en el campo de la Enfermería durante más de 30 años.</w:t>
      </w:r>
      <w:r w:rsidR="000206CF">
        <w:rPr>
          <w:rFonts w:ascii="Arial" w:hAnsi="Arial" w:cs="Arial"/>
          <w:sz w:val="28"/>
          <w:szCs w:val="28"/>
        </w:rPr>
        <w:t xml:space="preserve"> Se hace entrega de reconocimientos por parte de los integrantes del Ayuntamiento a las siguientes personas.</w:t>
      </w:r>
    </w:p>
    <w:p w:rsidR="00696ED2" w:rsidRDefault="00696ED2" w:rsidP="00696ED2">
      <w:pPr>
        <w:pStyle w:val="Lista2"/>
        <w:spacing w:line="360" w:lineRule="auto"/>
        <w:ind w:left="0" w:firstLine="0"/>
        <w:jc w:val="both"/>
        <w:rPr>
          <w:rFonts w:ascii="Arial" w:hAnsi="Arial" w:cs="Arial"/>
          <w:sz w:val="28"/>
          <w:szCs w:val="28"/>
        </w:rPr>
      </w:pPr>
    </w:p>
    <w:tbl>
      <w:tblPr>
        <w:tblStyle w:val="Tablaconcuadrcula"/>
        <w:tblW w:w="0" w:type="auto"/>
        <w:tblLook w:val="04A0" w:firstRow="1" w:lastRow="0" w:firstColumn="1" w:lastColumn="0" w:noHBand="0" w:noVBand="1"/>
      </w:tblPr>
      <w:tblGrid>
        <w:gridCol w:w="3891"/>
        <w:gridCol w:w="3867"/>
      </w:tblGrid>
      <w:tr w:rsidR="000206CF" w:rsidRPr="00995F09" w:rsidTr="00FA0C84">
        <w:tc>
          <w:tcPr>
            <w:tcW w:w="8828" w:type="dxa"/>
            <w:gridSpan w:val="2"/>
          </w:tcPr>
          <w:p w:rsidR="000206CF" w:rsidRPr="00995F09" w:rsidRDefault="000206CF" w:rsidP="00FA0C84">
            <w:pPr>
              <w:jc w:val="center"/>
              <w:rPr>
                <w:rFonts w:ascii="Arial" w:hAnsi="Arial" w:cs="Arial"/>
                <w:bCs/>
                <w:sz w:val="22"/>
                <w:szCs w:val="22"/>
              </w:rPr>
            </w:pPr>
            <w:r w:rsidRPr="00995F09">
              <w:rPr>
                <w:rFonts w:ascii="Arial" w:hAnsi="Arial" w:cs="Arial"/>
                <w:bCs/>
                <w:sz w:val="22"/>
                <w:szCs w:val="22"/>
              </w:rPr>
              <w:t>Más de 30 años de servicio</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Juana Álvarez López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30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Alma Griselda Chávez Núñez</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30 años</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Rosa María Jiménez Rubio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30 años </w:t>
            </w:r>
          </w:p>
        </w:tc>
      </w:tr>
      <w:tr w:rsidR="000206CF" w:rsidRPr="00995F09" w:rsidTr="00FA0C84">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Leticia Margarita Aguilar Núñez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 xml:space="preserve">30 años     Jubilada </w:t>
            </w:r>
          </w:p>
        </w:tc>
      </w:tr>
      <w:tr w:rsidR="000206CF" w:rsidRPr="00995F09" w:rsidTr="00FA0C84">
        <w:trPr>
          <w:trHeight w:val="222"/>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Estela Villa Contreras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32 años     Jubilada (Hija de _____)</w:t>
            </w:r>
          </w:p>
        </w:tc>
      </w:tr>
      <w:tr w:rsidR="000206CF" w:rsidRPr="00995F09" w:rsidTr="00FA0C84">
        <w:trPr>
          <w:trHeight w:val="222"/>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 De Jesús Saavedra </w:t>
            </w:r>
            <w:r w:rsidR="00A43D89" w:rsidRPr="00995F09">
              <w:rPr>
                <w:rFonts w:ascii="Arial" w:hAnsi="Arial" w:cs="Arial"/>
                <w:sz w:val="22"/>
                <w:szCs w:val="22"/>
              </w:rPr>
              <w:t>Iglesias</w:t>
            </w:r>
            <w:r w:rsidRPr="00995F09">
              <w:rPr>
                <w:rFonts w:ascii="Arial" w:hAnsi="Arial" w:cs="Arial"/>
                <w:sz w:val="22"/>
                <w:szCs w:val="22"/>
              </w:rPr>
              <w:t xml:space="preserve"> </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32 años     Jubilada</w:t>
            </w:r>
          </w:p>
        </w:tc>
      </w:tr>
      <w:tr w:rsidR="000206CF" w:rsidRPr="00995F09" w:rsidTr="00FA0C84">
        <w:trPr>
          <w:trHeight w:val="222"/>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 xml:space="preserve">Ma. </w:t>
            </w:r>
            <w:r w:rsidR="00A43D89" w:rsidRPr="00995F09">
              <w:rPr>
                <w:rFonts w:ascii="Arial" w:hAnsi="Arial" w:cs="Arial"/>
                <w:sz w:val="22"/>
                <w:szCs w:val="22"/>
              </w:rPr>
              <w:t>Rebeca</w:t>
            </w:r>
            <w:r w:rsidRPr="00995F09">
              <w:rPr>
                <w:rFonts w:ascii="Arial" w:hAnsi="Arial" w:cs="Arial"/>
                <w:sz w:val="22"/>
                <w:szCs w:val="22"/>
              </w:rPr>
              <w:t xml:space="preserve"> Montaño Cruz</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32 años     Jubilada</w:t>
            </w:r>
          </w:p>
        </w:tc>
      </w:tr>
      <w:tr w:rsidR="000206CF" w:rsidRPr="00995F09" w:rsidTr="00FA0C84">
        <w:trPr>
          <w:trHeight w:val="222"/>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lastRenderedPageBreak/>
              <w:t>Adriana Magaña Figueroa</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32 años     Jubilada</w:t>
            </w:r>
          </w:p>
        </w:tc>
      </w:tr>
      <w:tr w:rsidR="000206CF" w:rsidRPr="00995F09" w:rsidTr="00FA0C84">
        <w:trPr>
          <w:trHeight w:val="222"/>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Elia Coronel Navarro</w:t>
            </w:r>
          </w:p>
        </w:tc>
        <w:tc>
          <w:tcPr>
            <w:tcW w:w="4414" w:type="dxa"/>
          </w:tcPr>
          <w:p w:rsidR="000206CF" w:rsidRPr="00995F09" w:rsidRDefault="000206CF" w:rsidP="00FA0C84">
            <w:pPr>
              <w:rPr>
                <w:rFonts w:ascii="Arial" w:hAnsi="Arial" w:cs="Arial"/>
                <w:bCs/>
                <w:sz w:val="22"/>
                <w:szCs w:val="22"/>
              </w:rPr>
            </w:pPr>
            <w:r w:rsidRPr="00995F09">
              <w:rPr>
                <w:rFonts w:ascii="Arial" w:hAnsi="Arial" w:cs="Arial"/>
                <w:bCs/>
                <w:sz w:val="22"/>
                <w:szCs w:val="22"/>
              </w:rPr>
              <w:t>32 años     Jubilada</w:t>
            </w:r>
          </w:p>
        </w:tc>
      </w:tr>
      <w:tr w:rsidR="000206CF" w:rsidRPr="00995F09" w:rsidTr="00FA0C84">
        <w:trPr>
          <w:trHeight w:val="222"/>
        </w:trPr>
        <w:tc>
          <w:tcPr>
            <w:tcW w:w="4414" w:type="dxa"/>
          </w:tcPr>
          <w:p w:rsidR="000206CF" w:rsidRPr="00995F09" w:rsidRDefault="000206CF" w:rsidP="00FA0C84">
            <w:pPr>
              <w:rPr>
                <w:rFonts w:ascii="Arial" w:hAnsi="Arial" w:cs="Arial"/>
                <w:sz w:val="22"/>
                <w:szCs w:val="22"/>
              </w:rPr>
            </w:pPr>
            <w:r w:rsidRPr="00995F09">
              <w:rPr>
                <w:rFonts w:ascii="Arial" w:hAnsi="Arial" w:cs="Arial"/>
                <w:sz w:val="22"/>
                <w:szCs w:val="22"/>
              </w:rPr>
              <w:t>Josefina Márquez Zúñiga</w:t>
            </w:r>
          </w:p>
        </w:tc>
        <w:tc>
          <w:tcPr>
            <w:tcW w:w="4414" w:type="dxa"/>
          </w:tcPr>
          <w:p w:rsidR="000206CF" w:rsidRPr="00995F09" w:rsidRDefault="000206CF" w:rsidP="00FA0C84">
            <w:pPr>
              <w:rPr>
                <w:rFonts w:ascii="Arial" w:hAnsi="Arial" w:cs="Arial"/>
                <w:bCs/>
                <w:sz w:val="22"/>
                <w:szCs w:val="22"/>
              </w:rPr>
            </w:pPr>
            <w:r>
              <w:rPr>
                <w:rFonts w:ascii="Arial" w:hAnsi="Arial" w:cs="Arial"/>
                <w:bCs/>
                <w:sz w:val="22"/>
                <w:szCs w:val="22"/>
              </w:rPr>
              <w:t xml:space="preserve">33 años </w:t>
            </w:r>
          </w:p>
        </w:tc>
      </w:tr>
    </w:tbl>
    <w:p w:rsidR="000206CF" w:rsidRPr="00696ED2" w:rsidRDefault="000206CF" w:rsidP="00696ED2">
      <w:pPr>
        <w:pStyle w:val="Lista2"/>
        <w:spacing w:line="360" w:lineRule="auto"/>
        <w:ind w:left="0" w:firstLine="0"/>
        <w:jc w:val="both"/>
        <w:rPr>
          <w:rFonts w:ascii="Arial" w:hAnsi="Arial" w:cs="Arial"/>
          <w:sz w:val="28"/>
          <w:szCs w:val="28"/>
        </w:rPr>
      </w:pPr>
    </w:p>
    <w:p w:rsidR="000206CF" w:rsidRDefault="00696ED2" w:rsidP="000206CF">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DECIMO PUNTO</w:t>
      </w:r>
      <w:r w:rsidRPr="00696ED2">
        <w:rPr>
          <w:rFonts w:ascii="Arial" w:hAnsi="Arial" w:cs="Arial"/>
          <w:sz w:val="28"/>
          <w:szCs w:val="28"/>
        </w:rPr>
        <w:t>.- Entrega de Reconocimientos a personalidades que han desempeñado su labor en el campo de la Enfermería durante más de 35 años.</w:t>
      </w:r>
      <w:r w:rsidR="000206CF">
        <w:rPr>
          <w:rFonts w:ascii="Arial" w:hAnsi="Arial" w:cs="Arial"/>
          <w:sz w:val="28"/>
          <w:szCs w:val="28"/>
        </w:rPr>
        <w:t xml:space="preserve"> Se hace entrega de reconocimientos por parte de los integrantes del Ayuntamiento a las siguientes personas.</w:t>
      </w:r>
    </w:p>
    <w:p w:rsidR="00696ED2" w:rsidRDefault="00696ED2" w:rsidP="00696ED2">
      <w:pPr>
        <w:pStyle w:val="Lista2"/>
        <w:spacing w:line="360" w:lineRule="auto"/>
        <w:ind w:left="0" w:firstLine="0"/>
        <w:jc w:val="both"/>
        <w:rPr>
          <w:rFonts w:ascii="Arial" w:hAnsi="Arial" w:cs="Arial"/>
          <w:sz w:val="28"/>
          <w:szCs w:val="28"/>
        </w:rPr>
      </w:pPr>
    </w:p>
    <w:tbl>
      <w:tblPr>
        <w:tblStyle w:val="Tablaconcuadrcula"/>
        <w:tblW w:w="0" w:type="auto"/>
        <w:tblLook w:val="04A0" w:firstRow="1" w:lastRow="0" w:firstColumn="1" w:lastColumn="0" w:noHBand="0" w:noVBand="1"/>
      </w:tblPr>
      <w:tblGrid>
        <w:gridCol w:w="3908"/>
        <w:gridCol w:w="3850"/>
      </w:tblGrid>
      <w:tr w:rsidR="000206CF" w:rsidRPr="00995F09" w:rsidTr="000206CF">
        <w:trPr>
          <w:trHeight w:val="222"/>
        </w:trPr>
        <w:tc>
          <w:tcPr>
            <w:tcW w:w="7758" w:type="dxa"/>
            <w:gridSpan w:val="2"/>
          </w:tcPr>
          <w:p w:rsidR="000206CF" w:rsidRPr="00995F09" w:rsidRDefault="000206CF" w:rsidP="00FA0C84">
            <w:pPr>
              <w:jc w:val="center"/>
              <w:rPr>
                <w:rFonts w:ascii="Arial" w:hAnsi="Arial" w:cs="Arial"/>
                <w:bCs/>
                <w:sz w:val="22"/>
                <w:szCs w:val="22"/>
              </w:rPr>
            </w:pPr>
            <w:r>
              <w:rPr>
                <w:rFonts w:ascii="Arial" w:hAnsi="Arial" w:cs="Arial"/>
                <w:bCs/>
                <w:sz w:val="22"/>
                <w:szCs w:val="22"/>
              </w:rPr>
              <w:t>Más de 35 años de servicio</w:t>
            </w:r>
          </w:p>
        </w:tc>
      </w:tr>
      <w:tr w:rsidR="000206CF" w:rsidRPr="00995F09" w:rsidTr="000206CF">
        <w:trPr>
          <w:trHeight w:val="222"/>
        </w:trPr>
        <w:tc>
          <w:tcPr>
            <w:tcW w:w="3908" w:type="dxa"/>
          </w:tcPr>
          <w:p w:rsidR="000206CF" w:rsidRPr="00995F09" w:rsidRDefault="000206CF" w:rsidP="00FA0C84">
            <w:pPr>
              <w:jc w:val="both"/>
              <w:rPr>
                <w:rFonts w:ascii="Arial" w:hAnsi="Arial" w:cs="Arial"/>
                <w:sz w:val="22"/>
                <w:szCs w:val="22"/>
              </w:rPr>
            </w:pPr>
            <w:r>
              <w:rPr>
                <w:rFonts w:ascii="Arial" w:hAnsi="Arial" w:cs="Arial"/>
                <w:sz w:val="22"/>
                <w:szCs w:val="22"/>
              </w:rPr>
              <w:t xml:space="preserve">Ofelia Silva </w:t>
            </w:r>
            <w:r w:rsidR="00A43D89">
              <w:rPr>
                <w:rFonts w:ascii="Arial" w:hAnsi="Arial" w:cs="Arial"/>
                <w:sz w:val="22"/>
                <w:szCs w:val="22"/>
              </w:rPr>
              <w:t>Baltazar</w:t>
            </w:r>
            <w:r>
              <w:rPr>
                <w:rFonts w:ascii="Arial" w:hAnsi="Arial" w:cs="Arial"/>
                <w:sz w:val="22"/>
                <w:szCs w:val="22"/>
              </w:rPr>
              <w:t xml:space="preserve"> </w:t>
            </w:r>
          </w:p>
        </w:tc>
        <w:tc>
          <w:tcPr>
            <w:tcW w:w="3850" w:type="dxa"/>
          </w:tcPr>
          <w:p w:rsidR="000206CF" w:rsidRPr="00995F09" w:rsidRDefault="000206CF" w:rsidP="00FA0C84">
            <w:pPr>
              <w:rPr>
                <w:rFonts w:ascii="Arial" w:hAnsi="Arial" w:cs="Arial"/>
                <w:bCs/>
                <w:sz w:val="22"/>
                <w:szCs w:val="22"/>
              </w:rPr>
            </w:pPr>
            <w:r>
              <w:rPr>
                <w:rFonts w:ascii="Arial" w:hAnsi="Arial" w:cs="Arial"/>
                <w:bCs/>
                <w:sz w:val="22"/>
                <w:szCs w:val="22"/>
              </w:rPr>
              <w:t xml:space="preserve">35 años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Marisela Villalvazo Carranza</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 xml:space="preserve">35 años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 xml:space="preserve">Cristina Santiago García </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 xml:space="preserve">35 años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 xml:space="preserve">Bertha Alicia Preciado </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 xml:space="preserve">35 años     Jubilada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 xml:space="preserve">Herlinda Torres Osorio </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 xml:space="preserve">36 años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 xml:space="preserve">Georgina Chávez </w:t>
            </w:r>
            <w:r w:rsidR="00A43D89">
              <w:rPr>
                <w:rFonts w:ascii="Arial" w:hAnsi="Arial" w:cs="Arial"/>
                <w:sz w:val="22"/>
                <w:szCs w:val="22"/>
              </w:rPr>
              <w:t>Zúñiga</w:t>
            </w:r>
            <w:r>
              <w:rPr>
                <w:rFonts w:ascii="Arial" w:hAnsi="Arial" w:cs="Arial"/>
                <w:sz w:val="22"/>
                <w:szCs w:val="22"/>
              </w:rPr>
              <w:t xml:space="preserve"> </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 xml:space="preserve">37 años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 xml:space="preserve">María Concepción Martínez Cortés </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37 años     Jubilada</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 xml:space="preserve">Ana Luisa Vargas Arriaga </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 xml:space="preserve">37 años </w:t>
            </w:r>
          </w:p>
        </w:tc>
      </w:tr>
      <w:tr w:rsidR="000206CF" w:rsidTr="000206CF">
        <w:trPr>
          <w:trHeight w:val="222"/>
        </w:trPr>
        <w:tc>
          <w:tcPr>
            <w:tcW w:w="3908" w:type="dxa"/>
          </w:tcPr>
          <w:p w:rsidR="000206CF" w:rsidRDefault="000206CF" w:rsidP="00FA0C84">
            <w:pPr>
              <w:jc w:val="both"/>
              <w:rPr>
                <w:rFonts w:ascii="Arial" w:hAnsi="Arial" w:cs="Arial"/>
                <w:sz w:val="22"/>
                <w:szCs w:val="22"/>
              </w:rPr>
            </w:pPr>
            <w:r>
              <w:rPr>
                <w:rFonts w:ascii="Arial" w:hAnsi="Arial" w:cs="Arial"/>
                <w:sz w:val="22"/>
                <w:szCs w:val="22"/>
              </w:rPr>
              <w:t>María de Jesús Sánchez Morales</w:t>
            </w:r>
          </w:p>
        </w:tc>
        <w:tc>
          <w:tcPr>
            <w:tcW w:w="3850" w:type="dxa"/>
          </w:tcPr>
          <w:p w:rsidR="000206CF" w:rsidRDefault="000206CF" w:rsidP="00FA0C84">
            <w:pPr>
              <w:rPr>
                <w:rFonts w:ascii="Arial" w:hAnsi="Arial" w:cs="Arial"/>
                <w:bCs/>
                <w:sz w:val="22"/>
                <w:szCs w:val="22"/>
              </w:rPr>
            </w:pPr>
            <w:r>
              <w:rPr>
                <w:rFonts w:ascii="Arial" w:hAnsi="Arial" w:cs="Arial"/>
                <w:bCs/>
                <w:sz w:val="22"/>
                <w:szCs w:val="22"/>
              </w:rPr>
              <w:t>38 años</w:t>
            </w:r>
          </w:p>
        </w:tc>
      </w:tr>
      <w:tr w:rsidR="000206CF" w:rsidTr="000206CF">
        <w:trPr>
          <w:trHeight w:val="222"/>
        </w:trPr>
        <w:tc>
          <w:tcPr>
            <w:tcW w:w="7758" w:type="dxa"/>
            <w:gridSpan w:val="2"/>
          </w:tcPr>
          <w:p w:rsidR="000206CF" w:rsidRDefault="000206CF" w:rsidP="00FA0C84">
            <w:pPr>
              <w:jc w:val="center"/>
              <w:rPr>
                <w:rFonts w:ascii="Arial" w:hAnsi="Arial" w:cs="Arial"/>
                <w:bCs/>
                <w:sz w:val="22"/>
                <w:szCs w:val="22"/>
              </w:rPr>
            </w:pPr>
            <w:r>
              <w:rPr>
                <w:rFonts w:ascii="Arial" w:hAnsi="Arial" w:cs="Arial"/>
                <w:bCs/>
                <w:sz w:val="22"/>
                <w:szCs w:val="22"/>
              </w:rPr>
              <w:t>Más de 40 años de servicio</w:t>
            </w:r>
          </w:p>
        </w:tc>
      </w:tr>
    </w:tbl>
    <w:p w:rsidR="000206CF" w:rsidRDefault="000206CF" w:rsidP="00696ED2">
      <w:pPr>
        <w:pStyle w:val="Lista2"/>
        <w:spacing w:line="360" w:lineRule="auto"/>
        <w:ind w:left="0" w:firstLine="0"/>
        <w:jc w:val="both"/>
        <w:rPr>
          <w:rFonts w:ascii="Arial" w:hAnsi="Arial" w:cs="Arial"/>
          <w:b/>
          <w:sz w:val="28"/>
          <w:szCs w:val="28"/>
          <w:u w:val="single"/>
        </w:rPr>
      </w:pPr>
    </w:p>
    <w:p w:rsidR="000206CF" w:rsidRDefault="00696ED2" w:rsidP="00696ED2">
      <w:pPr>
        <w:pStyle w:val="Lista2"/>
        <w:spacing w:line="360" w:lineRule="auto"/>
        <w:ind w:left="0" w:firstLine="0"/>
        <w:jc w:val="both"/>
        <w:rPr>
          <w:rFonts w:ascii="Arial" w:hAnsi="Arial" w:cs="Arial"/>
          <w:sz w:val="28"/>
          <w:szCs w:val="28"/>
        </w:rPr>
      </w:pPr>
      <w:r w:rsidRPr="00696ED2">
        <w:rPr>
          <w:rFonts w:ascii="Arial" w:hAnsi="Arial" w:cs="Arial"/>
          <w:b/>
          <w:sz w:val="28"/>
          <w:szCs w:val="28"/>
          <w:u w:val="single"/>
        </w:rPr>
        <w:t>DECIMO PRIMER PUNTO</w:t>
      </w:r>
      <w:r w:rsidRPr="00696ED2">
        <w:rPr>
          <w:rFonts w:ascii="Arial" w:hAnsi="Arial" w:cs="Arial"/>
          <w:sz w:val="28"/>
          <w:szCs w:val="28"/>
        </w:rPr>
        <w:t>:</w:t>
      </w:r>
      <w:r>
        <w:rPr>
          <w:rFonts w:ascii="Arial" w:hAnsi="Arial" w:cs="Arial"/>
          <w:sz w:val="28"/>
          <w:szCs w:val="28"/>
        </w:rPr>
        <w:t xml:space="preserve"> </w:t>
      </w:r>
      <w:r w:rsidRPr="00696ED2">
        <w:rPr>
          <w:rFonts w:ascii="Arial" w:hAnsi="Arial" w:cs="Arial"/>
          <w:sz w:val="28"/>
          <w:szCs w:val="28"/>
        </w:rPr>
        <w:t>Entrega de Reconocimientos a personalidades que han desempeñado su labor en el campo de la Enfermería durante más de 40 años.</w:t>
      </w:r>
      <w:r w:rsidR="000206CF">
        <w:rPr>
          <w:rFonts w:ascii="Arial" w:hAnsi="Arial" w:cs="Arial"/>
          <w:sz w:val="28"/>
          <w:szCs w:val="28"/>
        </w:rPr>
        <w:t xml:space="preserve"> Se hace entrega de reconocimientos por parte de los integrantes del Ayuntamiento a las siguientes personas.</w:t>
      </w:r>
    </w:p>
    <w:tbl>
      <w:tblPr>
        <w:tblStyle w:val="Tablaconcuadrcula"/>
        <w:tblW w:w="0" w:type="auto"/>
        <w:tblLook w:val="04A0" w:firstRow="1" w:lastRow="0" w:firstColumn="1" w:lastColumn="0" w:noHBand="0" w:noVBand="1"/>
      </w:tblPr>
      <w:tblGrid>
        <w:gridCol w:w="3908"/>
        <w:gridCol w:w="3850"/>
      </w:tblGrid>
      <w:tr w:rsidR="000206CF" w:rsidTr="00FA0C84">
        <w:trPr>
          <w:trHeight w:val="222"/>
        </w:trPr>
        <w:tc>
          <w:tcPr>
            <w:tcW w:w="8828" w:type="dxa"/>
            <w:gridSpan w:val="2"/>
          </w:tcPr>
          <w:p w:rsidR="000206CF" w:rsidRDefault="000206CF" w:rsidP="00FA0C84">
            <w:pPr>
              <w:jc w:val="center"/>
              <w:rPr>
                <w:rFonts w:ascii="Arial" w:hAnsi="Arial" w:cs="Arial"/>
                <w:bCs/>
                <w:sz w:val="22"/>
                <w:szCs w:val="22"/>
              </w:rPr>
            </w:pPr>
            <w:r>
              <w:rPr>
                <w:rFonts w:ascii="Arial" w:hAnsi="Arial" w:cs="Arial"/>
                <w:bCs/>
                <w:sz w:val="22"/>
                <w:szCs w:val="22"/>
              </w:rPr>
              <w:t>Más de 40 años de servicio</w:t>
            </w:r>
          </w:p>
        </w:tc>
      </w:tr>
      <w:tr w:rsidR="000206CF" w:rsidTr="00FA0C84">
        <w:trPr>
          <w:trHeight w:val="222"/>
        </w:trPr>
        <w:tc>
          <w:tcPr>
            <w:tcW w:w="4414" w:type="dxa"/>
          </w:tcPr>
          <w:p w:rsidR="000206CF" w:rsidRDefault="000206CF" w:rsidP="00FA0C84">
            <w:pPr>
              <w:jc w:val="both"/>
              <w:rPr>
                <w:rFonts w:ascii="Arial" w:hAnsi="Arial" w:cs="Arial"/>
                <w:sz w:val="22"/>
                <w:szCs w:val="22"/>
              </w:rPr>
            </w:pPr>
            <w:r>
              <w:rPr>
                <w:rFonts w:ascii="Arial" w:hAnsi="Arial" w:cs="Arial"/>
                <w:sz w:val="22"/>
                <w:szCs w:val="22"/>
              </w:rPr>
              <w:t xml:space="preserve">Virginia Barajas </w:t>
            </w:r>
            <w:r w:rsidR="00A43D89">
              <w:rPr>
                <w:rFonts w:ascii="Arial" w:hAnsi="Arial" w:cs="Arial"/>
                <w:sz w:val="22"/>
                <w:szCs w:val="22"/>
              </w:rPr>
              <w:t>Solórzano</w:t>
            </w:r>
            <w:r>
              <w:rPr>
                <w:rFonts w:ascii="Arial" w:hAnsi="Arial" w:cs="Arial"/>
                <w:sz w:val="22"/>
                <w:szCs w:val="22"/>
              </w:rPr>
              <w:t xml:space="preserve"> </w:t>
            </w:r>
          </w:p>
        </w:tc>
        <w:tc>
          <w:tcPr>
            <w:tcW w:w="4414" w:type="dxa"/>
          </w:tcPr>
          <w:p w:rsidR="000206CF" w:rsidRDefault="000206CF" w:rsidP="00FA0C84">
            <w:pPr>
              <w:rPr>
                <w:rFonts w:ascii="Arial" w:hAnsi="Arial" w:cs="Arial"/>
                <w:bCs/>
                <w:sz w:val="22"/>
                <w:szCs w:val="22"/>
              </w:rPr>
            </w:pPr>
            <w:r>
              <w:rPr>
                <w:rFonts w:ascii="Arial" w:hAnsi="Arial" w:cs="Arial"/>
                <w:bCs/>
                <w:sz w:val="22"/>
                <w:szCs w:val="22"/>
              </w:rPr>
              <w:t xml:space="preserve">41 años      Jubilada </w:t>
            </w:r>
          </w:p>
        </w:tc>
      </w:tr>
      <w:tr w:rsidR="000206CF" w:rsidTr="00FA0C84">
        <w:trPr>
          <w:trHeight w:val="222"/>
        </w:trPr>
        <w:tc>
          <w:tcPr>
            <w:tcW w:w="4414" w:type="dxa"/>
          </w:tcPr>
          <w:p w:rsidR="000206CF" w:rsidRDefault="000206CF" w:rsidP="00FA0C84">
            <w:pPr>
              <w:jc w:val="both"/>
              <w:rPr>
                <w:rFonts w:ascii="Arial" w:hAnsi="Arial" w:cs="Arial"/>
                <w:sz w:val="22"/>
                <w:szCs w:val="22"/>
              </w:rPr>
            </w:pPr>
            <w:r>
              <w:rPr>
                <w:rFonts w:ascii="Arial" w:hAnsi="Arial" w:cs="Arial"/>
                <w:sz w:val="22"/>
                <w:szCs w:val="22"/>
              </w:rPr>
              <w:t>María Concepción Serafín Santiago</w:t>
            </w:r>
          </w:p>
        </w:tc>
        <w:tc>
          <w:tcPr>
            <w:tcW w:w="4414" w:type="dxa"/>
          </w:tcPr>
          <w:p w:rsidR="000206CF" w:rsidRDefault="000206CF" w:rsidP="00FA0C84">
            <w:pPr>
              <w:rPr>
                <w:rFonts w:ascii="Arial" w:hAnsi="Arial" w:cs="Arial"/>
                <w:bCs/>
                <w:sz w:val="22"/>
                <w:szCs w:val="22"/>
              </w:rPr>
            </w:pPr>
            <w:r>
              <w:rPr>
                <w:rFonts w:ascii="Arial" w:hAnsi="Arial" w:cs="Arial"/>
                <w:bCs/>
                <w:sz w:val="22"/>
                <w:szCs w:val="22"/>
              </w:rPr>
              <w:t>42 años</w:t>
            </w:r>
          </w:p>
        </w:tc>
      </w:tr>
    </w:tbl>
    <w:p w:rsidR="000206CF" w:rsidRDefault="000206CF" w:rsidP="00696ED2">
      <w:pPr>
        <w:pStyle w:val="Lista2"/>
        <w:spacing w:line="360" w:lineRule="auto"/>
        <w:ind w:left="0" w:firstLine="0"/>
        <w:jc w:val="both"/>
        <w:rPr>
          <w:rFonts w:ascii="Arial" w:hAnsi="Arial" w:cs="Arial"/>
          <w:sz w:val="28"/>
          <w:szCs w:val="28"/>
        </w:rPr>
      </w:pPr>
    </w:p>
    <w:p w:rsidR="00CA5200" w:rsidRPr="00A600A2" w:rsidRDefault="00CA5200" w:rsidP="00696ED2">
      <w:pPr>
        <w:pStyle w:val="Lista2"/>
        <w:spacing w:line="360" w:lineRule="auto"/>
        <w:ind w:left="0" w:firstLine="0"/>
        <w:jc w:val="both"/>
        <w:rPr>
          <w:rFonts w:ascii="Arial" w:hAnsi="Arial" w:cs="Arial"/>
          <w:b/>
          <w:i/>
          <w:sz w:val="28"/>
          <w:szCs w:val="28"/>
        </w:rPr>
      </w:pPr>
      <w:r w:rsidRPr="00A600A2">
        <w:rPr>
          <w:rFonts w:ascii="Arial" w:hAnsi="Arial" w:cs="Arial"/>
          <w:b/>
          <w:i/>
          <w:sz w:val="28"/>
          <w:szCs w:val="28"/>
        </w:rPr>
        <w:lastRenderedPageBreak/>
        <w:t>C. Secretario General Francisco Daniel Vargas Cuevas:</w:t>
      </w:r>
      <w:r>
        <w:rPr>
          <w:rFonts w:ascii="Arial" w:hAnsi="Arial" w:cs="Arial"/>
          <w:sz w:val="28"/>
          <w:szCs w:val="28"/>
        </w:rPr>
        <w:t xml:space="preserve"> Muchas Gracias, en este momento cedo el uso de la voz al Presidente Municipal J. </w:t>
      </w:r>
      <w:r w:rsidR="00A600A2">
        <w:rPr>
          <w:rFonts w:ascii="Arial" w:hAnsi="Arial" w:cs="Arial"/>
          <w:sz w:val="28"/>
          <w:szCs w:val="28"/>
        </w:rPr>
        <w:t>Jesús</w:t>
      </w:r>
      <w:r>
        <w:rPr>
          <w:rFonts w:ascii="Arial" w:hAnsi="Arial" w:cs="Arial"/>
          <w:sz w:val="28"/>
          <w:szCs w:val="28"/>
        </w:rPr>
        <w:t xml:space="preserve"> Guerrero </w:t>
      </w:r>
      <w:r w:rsidR="00A600A2">
        <w:rPr>
          <w:rFonts w:ascii="Arial" w:hAnsi="Arial" w:cs="Arial"/>
          <w:sz w:val="28"/>
          <w:szCs w:val="28"/>
        </w:rPr>
        <w:t>Zúñiga</w:t>
      </w:r>
      <w:r>
        <w:rPr>
          <w:rFonts w:ascii="Arial" w:hAnsi="Arial" w:cs="Arial"/>
          <w:sz w:val="28"/>
          <w:szCs w:val="28"/>
        </w:rPr>
        <w:t xml:space="preserve">. </w:t>
      </w:r>
      <w:r w:rsidRPr="00A600A2">
        <w:rPr>
          <w:rFonts w:ascii="Arial" w:hAnsi="Arial" w:cs="Arial"/>
          <w:b/>
          <w:i/>
          <w:sz w:val="28"/>
          <w:szCs w:val="28"/>
        </w:rPr>
        <w:t xml:space="preserve">C. Presidente Municipal J. </w:t>
      </w:r>
      <w:r w:rsidR="00A600A2" w:rsidRPr="00A600A2">
        <w:rPr>
          <w:rFonts w:ascii="Arial" w:hAnsi="Arial" w:cs="Arial"/>
          <w:b/>
          <w:i/>
          <w:sz w:val="28"/>
          <w:szCs w:val="28"/>
        </w:rPr>
        <w:t>Jesús</w:t>
      </w:r>
      <w:r w:rsidRPr="00A600A2">
        <w:rPr>
          <w:rFonts w:ascii="Arial" w:hAnsi="Arial" w:cs="Arial"/>
          <w:b/>
          <w:i/>
          <w:sz w:val="28"/>
          <w:szCs w:val="28"/>
        </w:rPr>
        <w:t xml:space="preserve"> Guerrero </w:t>
      </w:r>
      <w:r w:rsidR="00A600A2" w:rsidRPr="00A600A2">
        <w:rPr>
          <w:rFonts w:ascii="Arial" w:hAnsi="Arial" w:cs="Arial"/>
          <w:b/>
          <w:i/>
          <w:sz w:val="28"/>
          <w:szCs w:val="28"/>
        </w:rPr>
        <w:t>Zúñiga</w:t>
      </w:r>
      <w:r w:rsidRPr="00A600A2">
        <w:rPr>
          <w:rFonts w:ascii="Arial" w:hAnsi="Arial" w:cs="Arial"/>
          <w:b/>
          <w:i/>
          <w:sz w:val="28"/>
          <w:szCs w:val="28"/>
        </w:rPr>
        <w:t xml:space="preserve">: </w:t>
      </w:r>
      <w:r>
        <w:rPr>
          <w:rFonts w:ascii="Arial" w:hAnsi="Arial" w:cs="Arial"/>
          <w:sz w:val="28"/>
          <w:szCs w:val="28"/>
        </w:rPr>
        <w:t xml:space="preserve">Gracias Secretario, quisiera pedir la </w:t>
      </w:r>
      <w:r w:rsidR="00A600A2">
        <w:rPr>
          <w:rFonts w:ascii="Arial" w:hAnsi="Arial" w:cs="Arial"/>
          <w:sz w:val="28"/>
          <w:szCs w:val="28"/>
        </w:rPr>
        <w:t>autorización</w:t>
      </w:r>
      <w:r>
        <w:rPr>
          <w:rFonts w:ascii="Arial" w:hAnsi="Arial" w:cs="Arial"/>
          <w:sz w:val="28"/>
          <w:szCs w:val="28"/>
        </w:rPr>
        <w:t xml:space="preserve"> del pleno para</w:t>
      </w:r>
      <w:r w:rsidR="00A600A2">
        <w:rPr>
          <w:rFonts w:ascii="Arial" w:hAnsi="Arial" w:cs="Arial"/>
          <w:sz w:val="28"/>
          <w:szCs w:val="28"/>
        </w:rPr>
        <w:t xml:space="preserve"> que el diputado Higinio del Toro Pérez pueda hacer uso de la voz y les dirija un mensaje a nuestros enfermeros y enfermeras. </w:t>
      </w:r>
      <w:r w:rsidR="00A600A2" w:rsidRPr="00A600A2">
        <w:rPr>
          <w:rFonts w:ascii="Arial" w:hAnsi="Arial" w:cs="Arial"/>
          <w:b/>
          <w:i/>
          <w:sz w:val="28"/>
          <w:szCs w:val="28"/>
        </w:rPr>
        <w:t>C. Secretario General Francisco Daniel Vargas Cuevas:</w:t>
      </w:r>
      <w:r w:rsidR="00A600A2">
        <w:rPr>
          <w:rFonts w:ascii="Arial" w:hAnsi="Arial" w:cs="Arial"/>
          <w:b/>
          <w:i/>
          <w:sz w:val="28"/>
          <w:szCs w:val="28"/>
        </w:rPr>
        <w:t xml:space="preserve"> </w:t>
      </w:r>
      <w:r w:rsidR="00A600A2">
        <w:rPr>
          <w:rFonts w:ascii="Arial" w:hAnsi="Arial" w:cs="Arial"/>
          <w:sz w:val="28"/>
          <w:szCs w:val="28"/>
        </w:rPr>
        <w:t xml:space="preserve">Gracias Presidente, pongo a su consideración la solicitud del Presidente Municipal, quienes estén por la afirmativa les pido que levanten su mano…14 votos aprobado por unanimidad.  Le pido al Diputado Higinio del Toro Pérez, pase a dar su mensaje. </w:t>
      </w:r>
    </w:p>
    <w:p w:rsidR="00A600A2" w:rsidRPr="00A600A2" w:rsidRDefault="00A600A2" w:rsidP="00696ED2">
      <w:pPr>
        <w:pStyle w:val="Lista2"/>
        <w:spacing w:line="360" w:lineRule="auto"/>
        <w:ind w:left="0" w:firstLine="0"/>
        <w:jc w:val="both"/>
        <w:rPr>
          <w:rFonts w:ascii="Arial" w:hAnsi="Arial" w:cs="Arial"/>
          <w:sz w:val="28"/>
          <w:szCs w:val="28"/>
        </w:rPr>
      </w:pPr>
      <w:r>
        <w:rPr>
          <w:rFonts w:ascii="Arial" w:hAnsi="Arial" w:cs="Arial"/>
          <w:b/>
          <w:i/>
          <w:sz w:val="28"/>
          <w:szCs w:val="28"/>
        </w:rPr>
        <w:t xml:space="preserve">C. </w:t>
      </w:r>
      <w:r w:rsidRPr="00A600A2">
        <w:rPr>
          <w:rFonts w:ascii="Arial" w:hAnsi="Arial" w:cs="Arial"/>
          <w:b/>
          <w:i/>
          <w:sz w:val="28"/>
          <w:szCs w:val="28"/>
        </w:rPr>
        <w:t>Diputado Higinio del Toro Pérez</w:t>
      </w:r>
      <w:r>
        <w:rPr>
          <w:rFonts w:ascii="Arial" w:hAnsi="Arial" w:cs="Arial"/>
          <w:b/>
          <w:i/>
          <w:sz w:val="28"/>
          <w:szCs w:val="28"/>
        </w:rPr>
        <w:t xml:space="preserve">: </w:t>
      </w:r>
      <w:r>
        <w:rPr>
          <w:rFonts w:ascii="Arial" w:hAnsi="Arial" w:cs="Arial"/>
          <w:sz w:val="28"/>
          <w:szCs w:val="28"/>
        </w:rPr>
        <w:t>con su permiso al órgano máximo dela autoridad de esta ciudad, agradezco la oportunidad de hacer uso de la voz, como siempre digo, me encuentro muy contento de regresar a este Cabildo donde pase los últimos 6 años de mi vida, 3 como Regidor y 3 como Secretario General, la verdad se siente uno como en casa. Déjenme decirles que al igual que el presidente Municipal tengo una historia q</w:t>
      </w:r>
      <w:r w:rsidR="002C4619">
        <w:rPr>
          <w:rFonts w:ascii="Arial" w:hAnsi="Arial" w:cs="Arial"/>
          <w:sz w:val="28"/>
          <w:szCs w:val="28"/>
        </w:rPr>
        <w:t>ue compartir sobre el gremio de</w:t>
      </w:r>
      <w:r>
        <w:rPr>
          <w:rFonts w:ascii="Arial" w:hAnsi="Arial" w:cs="Arial"/>
          <w:sz w:val="28"/>
          <w:szCs w:val="28"/>
        </w:rPr>
        <w:t xml:space="preserve"> las enfermeras y los enfermeros, mi madre es </w:t>
      </w:r>
      <w:r w:rsidR="002C4619">
        <w:rPr>
          <w:rFonts w:ascii="Arial" w:hAnsi="Arial" w:cs="Arial"/>
          <w:sz w:val="28"/>
          <w:szCs w:val="28"/>
        </w:rPr>
        <w:t>médico y a diferencia de muchos niños y hace 40 años como muchos niños jugaba en la calle, cuando todavía se podía jugar en la calle, y muchas tardes las pase en un hospital, no como paciente, si no como acompañante de mi madre, ya que en ese tiempo no había quien te cuidara, muchos de mis juegos fueron en los hospitales con las enfermeras, que mientras mi mama operaba en el quirófano yo espera con algunas de ellas en el hospital, desde aquí mi reconocimiento, no las veo, algunas de ellas ya se jubilaron y otras están en algún hospital privado, pero desde a</w:t>
      </w:r>
      <w:r w:rsidR="00A43D89">
        <w:rPr>
          <w:rFonts w:ascii="Arial" w:hAnsi="Arial" w:cs="Arial"/>
          <w:sz w:val="28"/>
          <w:szCs w:val="28"/>
        </w:rPr>
        <w:t>quí mi reconocimiento a Tere Munguía</w:t>
      </w:r>
      <w:r w:rsidR="002C4619">
        <w:rPr>
          <w:rFonts w:ascii="Arial" w:hAnsi="Arial" w:cs="Arial"/>
          <w:sz w:val="28"/>
          <w:szCs w:val="28"/>
        </w:rPr>
        <w:t xml:space="preserve"> a Paty y algunas otras </w:t>
      </w:r>
      <w:r w:rsidR="002C4619">
        <w:rPr>
          <w:rFonts w:ascii="Arial" w:hAnsi="Arial" w:cs="Arial"/>
          <w:sz w:val="28"/>
          <w:szCs w:val="28"/>
        </w:rPr>
        <w:lastRenderedPageBreak/>
        <w:t xml:space="preserve">que se me escapa su nombre, gracias porque tuvieron la paciencia de jugar conmigo durante mucho tiempo de niño.  Yo también al igual que el presidente sufrí un accidente en la secundaria Benito Juárez, estuve casi 6 meses entre que salía y entraba en un hospital, con una fractura expuesta y desde ahí entendí que si bien es cierto, mi madre, en un alarde de valentía y de gallardía sin ser especialista en traumatología me opero </w:t>
      </w:r>
      <w:r w:rsidR="00D91F0A">
        <w:rPr>
          <w:rFonts w:ascii="Arial" w:hAnsi="Arial" w:cs="Arial"/>
          <w:sz w:val="28"/>
          <w:szCs w:val="28"/>
        </w:rPr>
        <w:t>de la pierna, pero entendí que gran parte del éxito del sistema de salud son</w:t>
      </w:r>
      <w:r w:rsidR="002C4619">
        <w:rPr>
          <w:rFonts w:ascii="Arial" w:hAnsi="Arial" w:cs="Arial"/>
          <w:sz w:val="28"/>
          <w:szCs w:val="28"/>
        </w:rPr>
        <w:t xml:space="preserve"> </w:t>
      </w:r>
      <w:r w:rsidR="00D91F0A">
        <w:rPr>
          <w:rFonts w:ascii="Arial" w:hAnsi="Arial" w:cs="Arial"/>
          <w:sz w:val="28"/>
          <w:szCs w:val="28"/>
        </w:rPr>
        <w:t xml:space="preserve">los enfermeros, si se pudiera permitir la analogía con el sistema de impartición de justicia que hay ahora es el primer respondiente que se llama así en este sistema, yo creo que en sistema de salud el primer respondiente son ustedes, no podemos más que expresarles  </w:t>
      </w:r>
      <w:r w:rsidR="00347151">
        <w:rPr>
          <w:rFonts w:ascii="Arial" w:hAnsi="Arial" w:cs="Arial"/>
          <w:sz w:val="28"/>
          <w:szCs w:val="28"/>
        </w:rPr>
        <w:t xml:space="preserve">nuestro agradecimiento, porque en una ciudad podrá faltar todo, la gente se enoja por un bache, por la lámpara que no funciona, pero si el sistema de salud no entrega las cuentas </w:t>
      </w:r>
      <w:r w:rsidR="00517D39">
        <w:rPr>
          <w:rFonts w:ascii="Arial" w:hAnsi="Arial" w:cs="Arial"/>
          <w:sz w:val="28"/>
          <w:szCs w:val="28"/>
        </w:rPr>
        <w:t xml:space="preserve">en materia de enfermedades estamos en problemas, yo creo que educación y salud son dos rubros que necesariamente deben estar bien atendidos y dar los servicios a la población que los demanda, pero esto no es casualidad que desde el Gobierno del Estado encabezado por nuestro Gobernador Enrique Alfaro, desde el inicio de esta administración a algunas de ustedes las vi con distintivos de la Secretaria de Salud, hemos enfocado nuestras baterías en entregar infraestructura derivada del abandono que tenían muchas de las instituciones de salud y de educación, los centros de salud se están rehabilitando, muchas de la clínicas se están rehabilitando con la idea de que podamos prestar un mejor servicio a la ciudadanía, aquí en </w:t>
      </w:r>
      <w:r w:rsidR="00C50BF8">
        <w:rPr>
          <w:rFonts w:ascii="Arial" w:hAnsi="Arial" w:cs="Arial"/>
          <w:sz w:val="28"/>
          <w:szCs w:val="28"/>
        </w:rPr>
        <w:t>Zapotlán</w:t>
      </w:r>
      <w:r w:rsidR="00517D39">
        <w:rPr>
          <w:rFonts w:ascii="Arial" w:hAnsi="Arial" w:cs="Arial"/>
          <w:sz w:val="28"/>
          <w:szCs w:val="28"/>
        </w:rPr>
        <w:t xml:space="preserve">, debería de ver las clínicas </w:t>
      </w:r>
      <w:r w:rsidR="00C50BF8">
        <w:rPr>
          <w:rFonts w:ascii="Arial" w:hAnsi="Arial" w:cs="Arial"/>
          <w:sz w:val="28"/>
          <w:szCs w:val="28"/>
        </w:rPr>
        <w:t xml:space="preserve">en lo lugares rurales que me toca recorrer en el Distrito, para que se pueda prestar una atención adecuada, fuimos a Santa Maria del Oro y hubieran visto como cuenta a </w:t>
      </w:r>
      <w:r w:rsidR="00C50BF8">
        <w:rPr>
          <w:rFonts w:ascii="Arial" w:hAnsi="Arial" w:cs="Arial"/>
          <w:sz w:val="28"/>
          <w:szCs w:val="28"/>
        </w:rPr>
        <w:lastRenderedPageBreak/>
        <w:t xml:space="preserve">veces unas buenas instalaciones para salvar vidas, por eso creo en materia federal, no necesariamente cada vez que entre un Gobierno se tiene que reinventar lo que ya existía, en este Cabildo hay representantes de un gobierno que estuvo durante 50 o 60 años y debemos de reconocer la creación de grandes instituciones en materia de salud, el seguro social es un ejemplo </w:t>
      </w:r>
      <w:r w:rsidR="00B65576">
        <w:rPr>
          <w:rFonts w:ascii="Arial" w:hAnsi="Arial" w:cs="Arial"/>
          <w:sz w:val="28"/>
          <w:szCs w:val="28"/>
        </w:rPr>
        <w:t>de ello y como hasta ahora debería ser un ejemplo de cómo seguir prestando servicios de salud y también aquí están representados liderazgos políticos que en su momento gobernaron al país y crearon el seguro popular, se los digo con conocimiento de causa, no es un discurso de un político que se los viene a decir aquí, como Secretario General de este Ayuntamiento, todos los días teníamos requerimientos de personas que necesitaban ser atendidas en materia de salud y que su única alternativa para poder sanarse era poder ingresar al seguro popular y hoy este Gobierno Federal ha decidido dar marcha atrás con el seguro popular, e instalar algo que no sabemos si va a funcionar o no, todavía el INSABI algo debe de tener, para mi es una desgracia que el hijo del Presidente la Republica, haya decidió irse a atender</w:t>
      </w:r>
      <w:r w:rsidR="00AA4483">
        <w:rPr>
          <w:rFonts w:ascii="Arial" w:hAnsi="Arial" w:cs="Arial"/>
          <w:sz w:val="28"/>
          <w:szCs w:val="28"/>
        </w:rPr>
        <w:t xml:space="preserve"> el nacimiento del nieto </w:t>
      </w:r>
      <w:r w:rsidR="00B65576">
        <w:rPr>
          <w:rFonts w:ascii="Arial" w:hAnsi="Arial" w:cs="Arial"/>
          <w:sz w:val="28"/>
          <w:szCs w:val="28"/>
        </w:rPr>
        <w:t xml:space="preserve"> </w:t>
      </w:r>
      <w:r w:rsidR="00AA4483">
        <w:rPr>
          <w:rFonts w:ascii="Arial" w:hAnsi="Arial" w:cs="Arial"/>
          <w:sz w:val="28"/>
          <w:szCs w:val="28"/>
        </w:rPr>
        <w:t xml:space="preserve">del Presidente </w:t>
      </w:r>
      <w:r w:rsidR="00B65576">
        <w:rPr>
          <w:rFonts w:ascii="Arial" w:hAnsi="Arial" w:cs="Arial"/>
          <w:sz w:val="28"/>
          <w:szCs w:val="28"/>
        </w:rPr>
        <w:t>en un hospital de Houston</w:t>
      </w:r>
      <w:r w:rsidR="00AA4483">
        <w:rPr>
          <w:rFonts w:ascii="Arial" w:hAnsi="Arial" w:cs="Arial"/>
          <w:sz w:val="28"/>
          <w:szCs w:val="28"/>
        </w:rPr>
        <w:t xml:space="preserve">, no debe estar tan adecuado este nuevo sistema nacional de salud que ni siquiera el Presidente de la Republica quiso que su nieto naciera aquí, por eso reconozco que hay muchas carencias en materia de salud, falta de medicamentos, falta de especialistas, falta de atención para enfermos que requieren atención de salud, y no hay otro persona que los atienda mejor que ustedes los enfermeros, son ustedes quienes nos atienden cuando estamos enfermos, pero también quienes atienden las quejas de la ciudadanía por eso es doble merito que hoy el Gobierno Municipal encabezado por mi amigo Pepe Guerrero, por medio </w:t>
      </w:r>
      <w:r w:rsidR="00AA4483">
        <w:rPr>
          <w:rFonts w:ascii="Arial" w:hAnsi="Arial" w:cs="Arial"/>
          <w:sz w:val="28"/>
          <w:szCs w:val="28"/>
        </w:rPr>
        <w:lastRenderedPageBreak/>
        <w:t>de la iniciativa de mi amigo el Regidor Vicente Pinto, haya decidido reconocer a alguien tan loable como es el gremio de la enfermeros y los enfermeros de nuestra ciudad. Con esto termino, Pepe habla de la grandeza de nuestra ciudad, efectivamente nuestra ciudad es grande, nuestro Ayuntamiento</w:t>
      </w:r>
      <w:r w:rsidR="00B37739">
        <w:rPr>
          <w:rFonts w:ascii="Arial" w:hAnsi="Arial" w:cs="Arial"/>
          <w:sz w:val="28"/>
          <w:szCs w:val="28"/>
        </w:rPr>
        <w:t xml:space="preserve"> es grande, </w:t>
      </w:r>
      <w:r w:rsidR="00AA4483">
        <w:rPr>
          <w:rFonts w:ascii="Arial" w:hAnsi="Arial" w:cs="Arial"/>
          <w:sz w:val="28"/>
          <w:szCs w:val="28"/>
        </w:rPr>
        <w:t xml:space="preserve"> pero mucha de esa grandeza se </w:t>
      </w:r>
      <w:r w:rsidR="00B37739">
        <w:rPr>
          <w:rFonts w:ascii="Arial" w:hAnsi="Arial" w:cs="Arial"/>
          <w:sz w:val="28"/>
          <w:szCs w:val="28"/>
        </w:rPr>
        <w:t xml:space="preserve">conforma con gente como ustedes, que algunas veces pasa desapercibida, pero que todos los días se levanta con el ánimo de hacer bien las cosas, de desquitar el sueldo, que quizá no sea el adecuado pero que está recibiendo de parte de un Gobierno y de alguna manera están muy comprometidos para que los enfermos puedan recibir una atención como la que ustedes prestan, yo de manera personal y por supuesto del gobierno Municipal, un reconocimiento pero sobre todo un agradecimiento por lo que han hecho en materia de salud en Zapotlán el Grande y en general en el sur de Jalisco. Felicidades. - - - - -  - - - - - - - - - -  </w:t>
      </w:r>
      <w:r w:rsidR="00B65576">
        <w:rPr>
          <w:rFonts w:ascii="Arial" w:hAnsi="Arial" w:cs="Arial"/>
          <w:sz w:val="28"/>
          <w:szCs w:val="28"/>
        </w:rPr>
        <w:t xml:space="preserve">  </w:t>
      </w:r>
      <w:r w:rsidR="00C50BF8">
        <w:rPr>
          <w:rFonts w:ascii="Arial" w:hAnsi="Arial" w:cs="Arial"/>
          <w:sz w:val="28"/>
          <w:szCs w:val="28"/>
        </w:rPr>
        <w:t xml:space="preserve">  </w:t>
      </w:r>
      <w:r w:rsidR="00517D39">
        <w:rPr>
          <w:rFonts w:ascii="Arial" w:hAnsi="Arial" w:cs="Arial"/>
          <w:sz w:val="28"/>
          <w:szCs w:val="28"/>
        </w:rPr>
        <w:t xml:space="preserve"> </w:t>
      </w:r>
    </w:p>
    <w:p w:rsidR="00696ED2" w:rsidRPr="00981EC4" w:rsidRDefault="00696ED2" w:rsidP="00696ED2">
      <w:pPr>
        <w:spacing w:after="0" w:line="360" w:lineRule="auto"/>
        <w:jc w:val="both"/>
        <w:rPr>
          <w:rFonts w:ascii="Arial" w:eastAsia="Times New Roman" w:hAnsi="Arial" w:cs="Arial"/>
          <w:sz w:val="28"/>
          <w:szCs w:val="28"/>
          <w:lang w:eastAsia="es-MX"/>
        </w:rPr>
      </w:pPr>
      <w:r w:rsidRPr="00981EC4">
        <w:rPr>
          <w:rFonts w:ascii="Arial" w:hAnsi="Arial" w:cs="Arial"/>
          <w:b/>
          <w:sz w:val="28"/>
          <w:szCs w:val="28"/>
          <w:u w:val="single"/>
        </w:rPr>
        <w:t>DECIMO SEGUNDO PUNTO</w:t>
      </w:r>
      <w:r w:rsidRPr="00981EC4">
        <w:rPr>
          <w:rFonts w:ascii="Arial" w:hAnsi="Arial" w:cs="Arial"/>
          <w:sz w:val="28"/>
          <w:szCs w:val="28"/>
        </w:rPr>
        <w:t>: Intervención de la galardonada a nivel nacional en el campo de la Enfermería C. Luz Leticia Esteban Salvatierra</w:t>
      </w:r>
      <w:r w:rsidRPr="00981EC4">
        <w:rPr>
          <w:rFonts w:ascii="Arial" w:hAnsi="Arial" w:cs="Arial"/>
          <w:b/>
          <w:i/>
          <w:sz w:val="28"/>
          <w:szCs w:val="28"/>
        </w:rPr>
        <w:t>. C. Luz Leticia Esteban Salvatierra</w:t>
      </w:r>
      <w:r w:rsidRPr="00981EC4">
        <w:rPr>
          <w:rFonts w:ascii="Arial" w:hAnsi="Arial" w:cs="Arial"/>
          <w:sz w:val="28"/>
          <w:szCs w:val="28"/>
        </w:rPr>
        <w:t>.</w:t>
      </w:r>
      <w:r w:rsidR="00981EC4" w:rsidRPr="00981EC4">
        <w:rPr>
          <w:rFonts w:ascii="Arial" w:hAnsi="Arial" w:cs="Arial"/>
          <w:sz w:val="28"/>
          <w:szCs w:val="28"/>
        </w:rPr>
        <w:t xml:space="preserve"> </w:t>
      </w:r>
      <w:r w:rsidR="00981EC4" w:rsidRPr="00981EC4">
        <w:rPr>
          <w:rFonts w:ascii="Arial" w:eastAsia="Times New Roman" w:hAnsi="Arial" w:cs="Arial"/>
          <w:sz w:val="28"/>
          <w:szCs w:val="28"/>
          <w:lang w:eastAsia="es-MX"/>
        </w:rPr>
        <w:t>"Pon en manos de Dios todas tus obras y tus proyectos se cumplirán" C. J. Jesús Guerrero Zúñiga Presidente Municipal de CD. Guzmán Lic. Vicente Pinto Ramírez</w:t>
      </w:r>
      <w:r w:rsidR="00981EC4">
        <w:rPr>
          <w:rFonts w:ascii="Arial" w:eastAsia="Times New Roman" w:hAnsi="Arial" w:cs="Arial"/>
          <w:sz w:val="28"/>
          <w:szCs w:val="28"/>
          <w:lang w:eastAsia="es-MX"/>
        </w:rPr>
        <w:t xml:space="preserve"> </w:t>
      </w:r>
      <w:r w:rsidR="00981EC4" w:rsidRPr="00981EC4">
        <w:rPr>
          <w:rFonts w:ascii="Arial" w:eastAsia="Times New Roman" w:hAnsi="Arial" w:cs="Arial"/>
          <w:sz w:val="28"/>
          <w:szCs w:val="28"/>
          <w:lang w:eastAsia="es-MX"/>
        </w:rPr>
        <w:t>Regidor de la comisión edilicia permanente de Desarrollo Humano, Salud Pública e Higiene y combate a las adicciones.</w:t>
      </w:r>
      <w:r w:rsidR="00981EC4">
        <w:rPr>
          <w:rFonts w:ascii="Arial" w:eastAsia="Times New Roman" w:hAnsi="Arial" w:cs="Arial"/>
          <w:sz w:val="28"/>
          <w:szCs w:val="28"/>
          <w:lang w:eastAsia="es-MX"/>
        </w:rPr>
        <w:t xml:space="preserve"> </w:t>
      </w:r>
      <w:r w:rsidR="00981EC4" w:rsidRPr="00981EC4">
        <w:rPr>
          <w:rFonts w:ascii="Arial" w:eastAsia="Times New Roman" w:hAnsi="Arial" w:cs="Arial"/>
          <w:sz w:val="28"/>
          <w:szCs w:val="28"/>
          <w:lang w:eastAsia="es-MX"/>
        </w:rPr>
        <w:t>Apreciable Presídium. Colegas enfermeras y enfermeros.</w:t>
      </w:r>
      <w:r w:rsidR="00981EC4">
        <w:rPr>
          <w:rFonts w:ascii="Arial" w:eastAsia="Times New Roman" w:hAnsi="Arial" w:cs="Arial"/>
          <w:sz w:val="28"/>
          <w:szCs w:val="28"/>
          <w:lang w:eastAsia="es-MX"/>
        </w:rPr>
        <w:t xml:space="preserve"> </w:t>
      </w:r>
      <w:r w:rsidR="00981EC4" w:rsidRPr="00981EC4">
        <w:rPr>
          <w:rFonts w:ascii="Arial" w:eastAsia="Times New Roman" w:hAnsi="Arial" w:cs="Arial"/>
          <w:sz w:val="28"/>
          <w:szCs w:val="28"/>
          <w:lang w:eastAsia="es-MX"/>
        </w:rPr>
        <w:t>Señoras y Señores.</w:t>
      </w:r>
      <w:r w:rsidR="00981EC4">
        <w:rPr>
          <w:rFonts w:ascii="Arial" w:eastAsia="Times New Roman" w:hAnsi="Arial" w:cs="Arial"/>
          <w:sz w:val="28"/>
          <w:szCs w:val="28"/>
          <w:lang w:eastAsia="es-MX"/>
        </w:rPr>
        <w:t xml:space="preserve"> </w:t>
      </w:r>
      <w:r w:rsidR="00981EC4" w:rsidRPr="00981EC4">
        <w:rPr>
          <w:rFonts w:ascii="Arial" w:eastAsia="Times New Roman" w:hAnsi="Arial" w:cs="Arial"/>
          <w:sz w:val="28"/>
          <w:szCs w:val="28"/>
          <w:lang w:eastAsia="es-MX"/>
        </w:rPr>
        <w:t xml:space="preserve">Es un honor muy grato para todos nosotros el ser homenajeados el día de hoy , más aún ,aunado a la decisión del consejo general de la Organización Mundial de la Salud que el 2020 fuera nombrado año Internacional de la Enfermería, y ahora este 2020 sea nombrado también año Municipal de las Enfermeras y Enfermeros muchas gracias. Esto nos lleva a un nuevo reto y </w:t>
      </w:r>
      <w:r w:rsidR="00CE1E90">
        <w:rPr>
          <w:rFonts w:ascii="Arial" w:eastAsia="Times New Roman" w:hAnsi="Arial" w:cs="Arial"/>
          <w:sz w:val="28"/>
          <w:szCs w:val="28"/>
          <w:lang w:eastAsia="es-MX"/>
        </w:rPr>
        <w:lastRenderedPageBreak/>
        <w:t>mayor compromiso</w:t>
      </w:r>
      <w:r w:rsidR="00981EC4" w:rsidRPr="00981EC4">
        <w:rPr>
          <w:rFonts w:ascii="Arial" w:eastAsia="Times New Roman" w:hAnsi="Arial" w:cs="Arial"/>
          <w:sz w:val="28"/>
          <w:szCs w:val="28"/>
          <w:lang w:eastAsia="es-MX"/>
        </w:rPr>
        <w:t xml:space="preserve"> en nuestro diario actuar en nuestra profesión; Nuestras intervenciones están basadas en evidencias científicas, qué son aplicadas a través de planes de cuidados y atención a las necesidades de salud de las personas, efectuadas siempre con calidad y calidez. Tal atención es dada desde la Promoción, la Prevención, el Diagnóstico, el Tratamiento, la Rehabilitación y los cuidados Paliativos. Utilizando un modelo </w:t>
      </w:r>
      <w:r w:rsidR="00CE1E90">
        <w:rPr>
          <w:rFonts w:ascii="Arial" w:eastAsia="Times New Roman" w:hAnsi="Arial" w:cs="Arial"/>
          <w:sz w:val="28"/>
          <w:szCs w:val="28"/>
          <w:lang w:eastAsia="es-MX"/>
        </w:rPr>
        <w:t xml:space="preserve">de atención en los aspectos </w:t>
      </w:r>
      <w:r w:rsidR="00981EC4" w:rsidRPr="00981EC4">
        <w:rPr>
          <w:rFonts w:ascii="Arial" w:eastAsia="Times New Roman" w:hAnsi="Arial" w:cs="Arial"/>
          <w:sz w:val="28"/>
          <w:szCs w:val="28"/>
          <w:lang w:eastAsia="es-MX"/>
        </w:rPr>
        <w:t>psico social cultural y espiritual. Estás atenciones son aplicadas de forma racional lógica y sistemática por las enfermeras y los enfermeros. En este día quiero agradecer al Instituto Mexicano del Seguro Social por el reconocimiento otorgado "Mérito de Atención de Calidad en Enfermería" representando a la Delegación Jalisco en su régimen Ordinario, el evento fue a nivel nacional el día 6 de Enero del 2020. Algunas de mis compañeras han estado ahí y sé que para el próximo año pueden estar algunas de ustedes. Algo de mi experiencia en cuanto éste evento  lo veía cada año en la Televisión y silenciaba a mi familia, diciendo necesito ver ese evento, me encantaba, no imaginé estar ahí, creo que en nuestro diario trabajar a pulso, el que te den éste regalo para mi vino a ser un regalo Divino. Gracias a nuestros pacientes que confían en nosotros, que estamos al cuidado de ellos. Quiero recordar a uno d</w:t>
      </w:r>
      <w:r w:rsidR="00B37739">
        <w:rPr>
          <w:rFonts w:ascii="Arial" w:eastAsia="Times New Roman" w:hAnsi="Arial" w:cs="Arial"/>
          <w:sz w:val="28"/>
          <w:szCs w:val="28"/>
          <w:lang w:eastAsia="es-MX"/>
        </w:rPr>
        <w:t xml:space="preserve">e nuestros pacientes Emmanuel </w:t>
      </w:r>
      <w:r w:rsidR="00981EC4" w:rsidRPr="00981EC4">
        <w:rPr>
          <w:rFonts w:ascii="Arial" w:eastAsia="Times New Roman" w:hAnsi="Arial" w:cs="Arial"/>
          <w:sz w:val="28"/>
          <w:szCs w:val="28"/>
          <w:lang w:eastAsia="es-MX"/>
        </w:rPr>
        <w:t xml:space="preserve">llegó a la sala de schoque en un estado muy crítico a punto de morir, empezamos actuar alrededor de él atendiéndolo, al final su mamá agradecida dijo yo vi como ángeles estaban alrededor de él  atendiéndolo; Cada que reciban uno de estos mensajes créanlo, tenemos una misión de Dios para poder curar, sanar a los demás con una palabra, una sonrisa eso basta muchas veces y da mayor efecto a la medicina. Por último quisiera </w:t>
      </w:r>
      <w:r w:rsidR="00981EC4" w:rsidRPr="00981EC4">
        <w:rPr>
          <w:rFonts w:ascii="Arial" w:eastAsia="Times New Roman" w:hAnsi="Arial" w:cs="Arial"/>
          <w:sz w:val="28"/>
          <w:szCs w:val="28"/>
          <w:lang w:eastAsia="es-MX"/>
        </w:rPr>
        <w:lastRenderedPageBreak/>
        <w:t>mencionar unas palabras de Florence Nightingale. La Enfermería es un arte, y si se pretende que sea un arte requiere una devoción tan exclusiva, una preparación tan dura, como el trabajo de un pintor o de un escultor, pero.. Cómo puede compararse la tela muerta o el frío mármol como tener que trabajar con el cuerpo vivo, el Templo del Espíritu de Dios? Es una de las bellas artes casi diría la más bella de las artes. Muchas graci</w:t>
      </w:r>
      <w:r w:rsidR="00981EC4">
        <w:rPr>
          <w:rFonts w:ascii="Arial" w:eastAsia="Times New Roman" w:hAnsi="Arial" w:cs="Arial"/>
          <w:sz w:val="28"/>
          <w:szCs w:val="28"/>
          <w:lang w:eastAsia="es-MX"/>
        </w:rPr>
        <w:t>as. - - - - - - - - - - - - - - - - - - - - - - - - - - - - -</w:t>
      </w:r>
      <w:r w:rsidR="00CE1E90">
        <w:rPr>
          <w:rFonts w:ascii="Arial" w:eastAsia="Times New Roman" w:hAnsi="Arial" w:cs="Arial"/>
          <w:sz w:val="28"/>
          <w:szCs w:val="28"/>
          <w:lang w:eastAsia="es-MX"/>
        </w:rPr>
        <w:t xml:space="preserve"> - - - -</w:t>
      </w:r>
      <w:r w:rsidR="00981EC4">
        <w:rPr>
          <w:rFonts w:ascii="Arial" w:eastAsia="Times New Roman" w:hAnsi="Arial" w:cs="Arial"/>
          <w:sz w:val="28"/>
          <w:szCs w:val="28"/>
          <w:lang w:eastAsia="es-MX"/>
        </w:rPr>
        <w:t xml:space="preserve"> </w:t>
      </w:r>
    </w:p>
    <w:p w:rsidR="0012027C" w:rsidRPr="00696ED2" w:rsidRDefault="00696ED2" w:rsidP="00696ED2">
      <w:pPr>
        <w:pStyle w:val="Lista2"/>
        <w:spacing w:line="360" w:lineRule="auto"/>
        <w:ind w:left="0" w:firstLine="0"/>
        <w:jc w:val="both"/>
        <w:rPr>
          <w:rFonts w:ascii="Arial" w:hAnsi="Arial" w:cs="Arial"/>
          <w:sz w:val="28"/>
          <w:szCs w:val="28"/>
        </w:rPr>
      </w:pPr>
      <w:r>
        <w:rPr>
          <w:rFonts w:ascii="Arial" w:hAnsi="Arial" w:cs="Arial"/>
          <w:b/>
          <w:sz w:val="28"/>
          <w:szCs w:val="28"/>
          <w:u w:val="single"/>
        </w:rPr>
        <w:t>DECIMO TERCER</w:t>
      </w:r>
      <w:r w:rsidR="0012027C" w:rsidRPr="00696ED2">
        <w:rPr>
          <w:rFonts w:ascii="Arial" w:hAnsi="Arial" w:cs="Arial"/>
          <w:b/>
          <w:sz w:val="28"/>
          <w:szCs w:val="28"/>
          <w:u w:val="single"/>
        </w:rPr>
        <w:t xml:space="preserve"> PUNTO</w:t>
      </w:r>
      <w:r w:rsidR="0012027C" w:rsidRPr="00696ED2">
        <w:rPr>
          <w:rFonts w:ascii="Arial" w:hAnsi="Arial" w:cs="Arial"/>
          <w:sz w:val="28"/>
          <w:szCs w:val="28"/>
        </w:rPr>
        <w:t>: Clausura de la Sesión</w:t>
      </w:r>
      <w:r>
        <w:rPr>
          <w:rFonts w:ascii="Arial" w:hAnsi="Arial" w:cs="Arial"/>
          <w:sz w:val="28"/>
          <w:szCs w:val="28"/>
        </w:rPr>
        <w:t xml:space="preserve">. - - - - - - - - </w:t>
      </w:r>
    </w:p>
    <w:p w:rsidR="0012027C" w:rsidRPr="00696ED2" w:rsidRDefault="0012027C" w:rsidP="00696ED2">
      <w:pPr>
        <w:spacing w:after="0" w:line="360" w:lineRule="auto"/>
        <w:jc w:val="both"/>
        <w:rPr>
          <w:rFonts w:ascii="Arial" w:hAnsi="Arial" w:cs="Arial"/>
          <w:sz w:val="28"/>
          <w:szCs w:val="28"/>
        </w:rPr>
      </w:pPr>
      <w:r w:rsidRPr="00696ED2">
        <w:rPr>
          <w:rFonts w:ascii="Arial" w:hAnsi="Arial" w:cs="Arial"/>
          <w:b/>
          <w:i/>
          <w:sz w:val="28"/>
          <w:szCs w:val="28"/>
        </w:rPr>
        <w:t>C. Secretario General Francisco Daniel Vargas Cuevas:</w:t>
      </w:r>
      <w:r w:rsidRPr="00696ED2">
        <w:rPr>
          <w:rFonts w:ascii="Arial" w:hAnsi="Arial" w:cs="Arial"/>
          <w:sz w:val="28"/>
          <w:szCs w:val="28"/>
        </w:rPr>
        <w:t xml:space="preserve"> Habiendo sido agotados todos los puntos agendados para esta Sesión Solemne, le pido al Presidente Municipal  haga la clausura de la misma. </w:t>
      </w:r>
      <w:r w:rsidRPr="00696ED2">
        <w:rPr>
          <w:rFonts w:ascii="Arial" w:hAnsi="Arial" w:cs="Arial"/>
          <w:b/>
          <w:i/>
          <w:sz w:val="28"/>
          <w:szCs w:val="28"/>
        </w:rPr>
        <w:t>C. Presidente Municipal J. Jesús Guerrero Zúñiga:</w:t>
      </w:r>
      <w:r w:rsidR="00B37739">
        <w:rPr>
          <w:rFonts w:ascii="Arial" w:hAnsi="Arial" w:cs="Arial"/>
          <w:b/>
          <w:i/>
          <w:sz w:val="28"/>
          <w:szCs w:val="28"/>
        </w:rPr>
        <w:t xml:space="preserve"> </w:t>
      </w:r>
      <w:r w:rsidR="00642941" w:rsidRPr="00642941">
        <w:rPr>
          <w:rFonts w:ascii="Arial" w:hAnsi="Arial" w:cs="Arial"/>
          <w:i/>
          <w:sz w:val="28"/>
          <w:szCs w:val="28"/>
        </w:rPr>
        <w:t>Muchas gracias. De nuevo un agradecimiento a todos ustedes por venir a su casa, nuevamente mi reconocimiento, mi admiración y mi respeto a todos ustedes enfermeros y enfermeras de Zapotlán de todo Jalisco y de todo México, como bien decía su compañera, ustedes son quienes ayudan, reconfortan a las personas que llegan en estado de shoc</w:t>
      </w:r>
      <w:r w:rsidR="00642941">
        <w:rPr>
          <w:rFonts w:ascii="Arial" w:hAnsi="Arial" w:cs="Arial"/>
          <w:i/>
          <w:sz w:val="28"/>
          <w:szCs w:val="28"/>
        </w:rPr>
        <w:t>que</w:t>
      </w:r>
      <w:r w:rsidR="00642941" w:rsidRPr="00642941">
        <w:rPr>
          <w:rFonts w:ascii="Arial" w:hAnsi="Arial" w:cs="Arial"/>
          <w:i/>
          <w:sz w:val="28"/>
          <w:szCs w:val="28"/>
        </w:rPr>
        <w:t>, en estado delicado a ser atendidos, nuevamente felicitaciones para todos ustedes.  Siendo</w:t>
      </w:r>
      <w:r w:rsidR="00B37739" w:rsidRPr="00642941">
        <w:rPr>
          <w:rFonts w:ascii="Arial" w:hAnsi="Arial" w:cs="Arial"/>
          <w:i/>
          <w:sz w:val="28"/>
          <w:szCs w:val="28"/>
        </w:rPr>
        <w:t xml:space="preserve"> las</w:t>
      </w:r>
      <w:r w:rsidR="00642941" w:rsidRPr="00642941">
        <w:rPr>
          <w:rFonts w:ascii="Arial" w:hAnsi="Arial" w:cs="Arial"/>
          <w:i/>
          <w:sz w:val="28"/>
          <w:szCs w:val="28"/>
        </w:rPr>
        <w:t xml:space="preserve"> 11.26 once con veinte seis minutos del día miércoles 15 quince de enero del 2020 doy por clausurada esta sesión solemne de Ayuntamiento no. 16.</w:t>
      </w:r>
      <w:r w:rsidR="00B37739" w:rsidRPr="00642941">
        <w:rPr>
          <w:rFonts w:ascii="Arial" w:hAnsi="Arial" w:cs="Arial"/>
          <w:i/>
          <w:sz w:val="28"/>
          <w:szCs w:val="28"/>
        </w:rPr>
        <w:t xml:space="preserve"> </w:t>
      </w:r>
      <w:r w:rsidR="00642941" w:rsidRPr="00642941">
        <w:rPr>
          <w:rFonts w:ascii="Arial" w:hAnsi="Arial" w:cs="Arial"/>
          <w:sz w:val="28"/>
          <w:szCs w:val="28"/>
        </w:rPr>
        <w:t xml:space="preserve"> Gracias por su participación y que tengan un </w:t>
      </w:r>
      <w:r w:rsidR="00642941">
        <w:rPr>
          <w:rFonts w:ascii="Arial" w:hAnsi="Arial" w:cs="Arial"/>
          <w:sz w:val="28"/>
          <w:szCs w:val="28"/>
        </w:rPr>
        <w:t xml:space="preserve">excelente día </w:t>
      </w:r>
      <w:r w:rsidRPr="00696ED2">
        <w:rPr>
          <w:rFonts w:ascii="Arial" w:hAnsi="Arial" w:cs="Arial"/>
          <w:sz w:val="28"/>
          <w:szCs w:val="28"/>
        </w:rPr>
        <w:t xml:space="preserve">. - - </w:t>
      </w:r>
      <w:r w:rsidR="00BE61CE">
        <w:rPr>
          <w:rFonts w:ascii="Arial" w:hAnsi="Arial" w:cs="Arial"/>
          <w:sz w:val="28"/>
          <w:szCs w:val="28"/>
        </w:rPr>
        <w:t>- - - - - - - - - - - - - - -</w:t>
      </w:r>
      <w:r w:rsidR="00642941">
        <w:rPr>
          <w:rFonts w:ascii="Arial" w:hAnsi="Arial" w:cs="Arial"/>
          <w:sz w:val="28"/>
          <w:szCs w:val="28"/>
        </w:rPr>
        <w:t xml:space="preserve"> - - - - - </w:t>
      </w:r>
      <w:r w:rsidR="00BE61CE">
        <w:rPr>
          <w:rFonts w:ascii="Arial" w:hAnsi="Arial" w:cs="Arial"/>
          <w:sz w:val="28"/>
          <w:szCs w:val="28"/>
        </w:rPr>
        <w:t xml:space="preserve"> </w:t>
      </w:r>
    </w:p>
    <w:p w:rsidR="0012027C" w:rsidRPr="00696ED2" w:rsidRDefault="0012027C" w:rsidP="00696ED2">
      <w:pPr>
        <w:spacing w:after="0" w:line="360" w:lineRule="auto"/>
        <w:jc w:val="both"/>
        <w:rPr>
          <w:rFonts w:ascii="Arial" w:hAnsi="Arial" w:cs="Arial"/>
          <w:sz w:val="28"/>
          <w:szCs w:val="28"/>
        </w:rPr>
      </w:pPr>
    </w:p>
    <w:p w:rsidR="0012027C" w:rsidRPr="00696ED2" w:rsidRDefault="0012027C" w:rsidP="00696ED2">
      <w:pPr>
        <w:spacing w:after="0" w:line="360" w:lineRule="auto"/>
        <w:rPr>
          <w:sz w:val="28"/>
          <w:szCs w:val="28"/>
        </w:rPr>
      </w:pPr>
    </w:p>
    <w:p w:rsidR="0012027C" w:rsidRPr="00696ED2" w:rsidRDefault="0012027C" w:rsidP="00696ED2">
      <w:pPr>
        <w:spacing w:after="0" w:line="360" w:lineRule="auto"/>
        <w:rPr>
          <w:sz w:val="28"/>
          <w:szCs w:val="28"/>
        </w:rPr>
      </w:pPr>
    </w:p>
    <w:p w:rsidR="00E16C71" w:rsidRPr="00696ED2" w:rsidRDefault="00E16C71" w:rsidP="00696ED2">
      <w:pPr>
        <w:spacing w:after="0" w:line="360" w:lineRule="auto"/>
        <w:rPr>
          <w:sz w:val="28"/>
          <w:szCs w:val="28"/>
        </w:rPr>
      </w:pPr>
    </w:p>
    <w:sectPr w:rsidR="00E16C71" w:rsidRPr="00696ED2" w:rsidSect="008936A0">
      <w:headerReference w:type="default" r:id="rId8"/>
      <w:footerReference w:type="default" r:id="rId9"/>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E4" w:rsidRDefault="008B0BE4" w:rsidP="0096687E">
      <w:pPr>
        <w:spacing w:after="0" w:line="240" w:lineRule="auto"/>
      </w:pPr>
      <w:r>
        <w:separator/>
      </w:r>
    </w:p>
  </w:endnote>
  <w:endnote w:type="continuationSeparator" w:id="0">
    <w:p w:rsidR="008B0BE4" w:rsidRDefault="008B0BE4" w:rsidP="0096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7E" w:rsidRPr="0096687E" w:rsidRDefault="0096687E" w:rsidP="0096687E">
    <w:pPr>
      <w:pStyle w:val="Piedepgina"/>
      <w:jc w:val="center"/>
      <w:rPr>
        <w:rFonts w:ascii="Times New Roman" w:hAnsi="Times New Roman" w:cs="Times New Roman"/>
        <w:i/>
        <w:sz w:val="20"/>
        <w:szCs w:val="20"/>
      </w:rPr>
    </w:pPr>
    <w:r w:rsidRPr="0096687E">
      <w:rPr>
        <w:rFonts w:ascii="Times New Roman" w:hAnsi="Times New Roman" w:cs="Times New Roman"/>
        <w:i/>
        <w:sz w:val="20"/>
        <w:szCs w:val="20"/>
      </w:rPr>
      <w:t>Sesión Solemne de Ayuntamiento No, 16 de fecha 15 de enero de 2020</w:t>
    </w:r>
  </w:p>
  <w:p w:rsidR="0096687E" w:rsidRPr="0096687E" w:rsidRDefault="0096687E" w:rsidP="0096687E">
    <w:pPr>
      <w:pStyle w:val="Piedepgina"/>
      <w:jc w:val="center"/>
      <w:rPr>
        <w:rFonts w:ascii="Times New Roman" w:hAnsi="Times New Roman" w:cs="Times New Roman"/>
        <w:b/>
        <w:bCs/>
        <w:i/>
        <w:sz w:val="20"/>
        <w:szCs w:val="20"/>
      </w:rPr>
    </w:pPr>
    <w:r w:rsidRPr="0096687E">
      <w:rPr>
        <w:rFonts w:ascii="Times New Roman" w:hAnsi="Times New Roman" w:cs="Times New Roman"/>
        <w:i/>
        <w:sz w:val="20"/>
        <w:szCs w:val="20"/>
        <w:lang w:val="es-ES"/>
      </w:rPr>
      <w:t xml:space="preserve">Página </w:t>
    </w:r>
    <w:r w:rsidRPr="0096687E">
      <w:rPr>
        <w:rFonts w:ascii="Times New Roman" w:hAnsi="Times New Roman" w:cs="Times New Roman"/>
        <w:b/>
        <w:bCs/>
        <w:i/>
        <w:sz w:val="20"/>
        <w:szCs w:val="20"/>
      </w:rPr>
      <w:fldChar w:fldCharType="begin"/>
    </w:r>
    <w:r w:rsidRPr="0096687E">
      <w:rPr>
        <w:rFonts w:ascii="Times New Roman" w:hAnsi="Times New Roman" w:cs="Times New Roman"/>
        <w:b/>
        <w:bCs/>
        <w:i/>
        <w:sz w:val="20"/>
        <w:szCs w:val="20"/>
      </w:rPr>
      <w:instrText>PAGE  \* Arabic  \* MERGEFORMAT</w:instrText>
    </w:r>
    <w:r w:rsidRPr="0096687E">
      <w:rPr>
        <w:rFonts w:ascii="Times New Roman" w:hAnsi="Times New Roman" w:cs="Times New Roman"/>
        <w:b/>
        <w:bCs/>
        <w:i/>
        <w:sz w:val="20"/>
        <w:szCs w:val="20"/>
      </w:rPr>
      <w:fldChar w:fldCharType="separate"/>
    </w:r>
    <w:r w:rsidRPr="0096687E">
      <w:rPr>
        <w:rFonts w:ascii="Times New Roman" w:hAnsi="Times New Roman" w:cs="Times New Roman"/>
        <w:b/>
        <w:bCs/>
        <w:i/>
        <w:noProof/>
        <w:sz w:val="20"/>
        <w:szCs w:val="20"/>
        <w:lang w:val="es-ES"/>
      </w:rPr>
      <w:t>7</w:t>
    </w:r>
    <w:r w:rsidRPr="0096687E">
      <w:rPr>
        <w:rFonts w:ascii="Times New Roman" w:hAnsi="Times New Roman" w:cs="Times New Roman"/>
        <w:b/>
        <w:bCs/>
        <w:i/>
        <w:sz w:val="20"/>
        <w:szCs w:val="20"/>
      </w:rPr>
      <w:fldChar w:fldCharType="end"/>
    </w:r>
    <w:r w:rsidRPr="0096687E">
      <w:rPr>
        <w:rFonts w:ascii="Times New Roman" w:hAnsi="Times New Roman" w:cs="Times New Roman"/>
        <w:i/>
        <w:sz w:val="20"/>
        <w:szCs w:val="20"/>
        <w:lang w:val="es-ES"/>
      </w:rPr>
      <w:t xml:space="preserve"> de </w:t>
    </w:r>
    <w:r w:rsidRPr="0096687E">
      <w:rPr>
        <w:rFonts w:ascii="Times New Roman" w:hAnsi="Times New Roman" w:cs="Times New Roman"/>
        <w:b/>
        <w:bCs/>
        <w:i/>
        <w:sz w:val="20"/>
        <w:szCs w:val="20"/>
      </w:rPr>
      <w:fldChar w:fldCharType="begin"/>
    </w:r>
    <w:r w:rsidRPr="0096687E">
      <w:rPr>
        <w:rFonts w:ascii="Times New Roman" w:hAnsi="Times New Roman" w:cs="Times New Roman"/>
        <w:b/>
        <w:bCs/>
        <w:i/>
        <w:sz w:val="20"/>
        <w:szCs w:val="20"/>
      </w:rPr>
      <w:instrText>NUMPAGES  \* Arabic  \* MERGEFORMAT</w:instrText>
    </w:r>
    <w:r w:rsidRPr="0096687E">
      <w:rPr>
        <w:rFonts w:ascii="Times New Roman" w:hAnsi="Times New Roman" w:cs="Times New Roman"/>
        <w:b/>
        <w:bCs/>
        <w:i/>
        <w:sz w:val="20"/>
        <w:szCs w:val="20"/>
      </w:rPr>
      <w:fldChar w:fldCharType="separate"/>
    </w:r>
    <w:r w:rsidRPr="0096687E">
      <w:rPr>
        <w:rFonts w:ascii="Times New Roman" w:hAnsi="Times New Roman" w:cs="Times New Roman"/>
        <w:b/>
        <w:bCs/>
        <w:i/>
        <w:noProof/>
        <w:sz w:val="20"/>
        <w:szCs w:val="20"/>
        <w:lang w:val="es-ES"/>
      </w:rPr>
      <w:t>14</w:t>
    </w:r>
    <w:r w:rsidRPr="0096687E">
      <w:rPr>
        <w:rFonts w:ascii="Times New Roman" w:hAnsi="Times New Roman" w:cs="Times New Roman"/>
        <w:b/>
        <w:bCs/>
        <w:i/>
        <w:sz w:val="20"/>
        <w:szCs w:val="20"/>
      </w:rPr>
      <w:fldChar w:fldCharType="end"/>
    </w:r>
  </w:p>
  <w:p w:rsidR="0096687E" w:rsidRPr="0096687E" w:rsidRDefault="0096687E" w:rsidP="0096687E">
    <w:pPr>
      <w:pStyle w:val="Piedepgina"/>
      <w:jc w:val="center"/>
      <w:rPr>
        <w:rFonts w:ascii="Times New Roman" w:hAnsi="Times New Roman" w:cs="Times New Roman"/>
        <w:bCs/>
        <w:i/>
        <w:sz w:val="20"/>
        <w:szCs w:val="20"/>
      </w:rPr>
    </w:pPr>
    <w:r w:rsidRPr="0096687E">
      <w:rPr>
        <w:rFonts w:ascii="Times New Roman" w:hAnsi="Times New Roman" w:cs="Times New Roman"/>
        <w:bCs/>
        <w:i/>
        <w:sz w:val="20"/>
        <w:szCs w:val="20"/>
      </w:rPr>
      <w:t>Secretaria General.   Ayuntamiento 2018-2021</w:t>
    </w:r>
  </w:p>
  <w:p w:rsidR="0096687E" w:rsidRPr="0096687E" w:rsidRDefault="0096687E" w:rsidP="0096687E">
    <w:pPr>
      <w:pStyle w:val="Piedepgina"/>
      <w:jc w:val="right"/>
      <w:rPr>
        <w:rFonts w:ascii="Times New Roman" w:hAnsi="Times New Roman" w:cs="Times New Roman"/>
        <w:i/>
        <w:sz w:val="20"/>
        <w:szCs w:val="20"/>
      </w:rPr>
    </w:pPr>
    <w:r w:rsidRPr="0096687E">
      <w:rPr>
        <w:rFonts w:ascii="Times New Roman" w:hAnsi="Times New Roman" w:cs="Times New Roman"/>
        <w:bCs/>
        <w:i/>
        <w:sz w:val="20"/>
        <w:szCs w:val="20"/>
      </w:rPr>
      <w:t>JJGZ/FDVC/mlrn.</w:t>
    </w:r>
  </w:p>
  <w:p w:rsidR="0096687E" w:rsidRPr="0096687E" w:rsidRDefault="0096687E">
    <w:pPr>
      <w:pStyle w:val="Piedepgina"/>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E4" w:rsidRDefault="008B0BE4" w:rsidP="0096687E">
      <w:pPr>
        <w:spacing w:after="0" w:line="240" w:lineRule="auto"/>
      </w:pPr>
      <w:r>
        <w:separator/>
      </w:r>
    </w:p>
  </w:footnote>
  <w:footnote w:type="continuationSeparator" w:id="0">
    <w:p w:rsidR="008B0BE4" w:rsidRDefault="008B0BE4" w:rsidP="00966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641528"/>
      <w:docPartObj>
        <w:docPartGallery w:val="Page Numbers (Top of Page)"/>
        <w:docPartUnique/>
      </w:docPartObj>
    </w:sdtPr>
    <w:sdtContent>
      <w:p w:rsidR="0096687E" w:rsidRDefault="0096687E">
        <w:pPr>
          <w:pStyle w:val="Encabezado"/>
          <w:jc w:val="right"/>
        </w:pPr>
      </w:p>
      <w:p w:rsidR="0096687E" w:rsidRDefault="0096687E">
        <w:pPr>
          <w:pStyle w:val="Encabezado"/>
          <w:jc w:val="right"/>
        </w:pPr>
      </w:p>
      <w:p w:rsidR="0096687E" w:rsidRDefault="0096687E">
        <w:pPr>
          <w:pStyle w:val="Encabezado"/>
          <w:jc w:val="right"/>
        </w:pPr>
        <w:r>
          <w:fldChar w:fldCharType="begin"/>
        </w:r>
        <w:r>
          <w:instrText>PAGE   \* MERGEFORMAT</w:instrText>
        </w:r>
        <w:r>
          <w:fldChar w:fldCharType="separate"/>
        </w:r>
        <w:r w:rsidRPr="0096687E">
          <w:rPr>
            <w:noProof/>
            <w:lang w:val="es-ES"/>
          </w:rPr>
          <w:t>7</w:t>
        </w:r>
        <w:r>
          <w:fldChar w:fldCharType="end"/>
        </w:r>
      </w:p>
    </w:sdtContent>
  </w:sdt>
  <w:p w:rsidR="0096687E" w:rsidRDefault="009668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7C"/>
    <w:rsid w:val="000206CF"/>
    <w:rsid w:val="000735ED"/>
    <w:rsid w:val="0012027C"/>
    <w:rsid w:val="00287A59"/>
    <w:rsid w:val="002C4619"/>
    <w:rsid w:val="00347151"/>
    <w:rsid w:val="00367093"/>
    <w:rsid w:val="003960F8"/>
    <w:rsid w:val="00406407"/>
    <w:rsid w:val="004F4F53"/>
    <w:rsid w:val="00517D39"/>
    <w:rsid w:val="00520A51"/>
    <w:rsid w:val="00642941"/>
    <w:rsid w:val="00696ED2"/>
    <w:rsid w:val="008B0BE4"/>
    <w:rsid w:val="0096687E"/>
    <w:rsid w:val="00981EC4"/>
    <w:rsid w:val="009C2BC3"/>
    <w:rsid w:val="009C59C6"/>
    <w:rsid w:val="00A43D89"/>
    <w:rsid w:val="00A600A2"/>
    <w:rsid w:val="00AA4483"/>
    <w:rsid w:val="00B37739"/>
    <w:rsid w:val="00B65576"/>
    <w:rsid w:val="00B90243"/>
    <w:rsid w:val="00BE61CE"/>
    <w:rsid w:val="00C11695"/>
    <w:rsid w:val="00C330D8"/>
    <w:rsid w:val="00C50BF8"/>
    <w:rsid w:val="00CA5200"/>
    <w:rsid w:val="00CE1E90"/>
    <w:rsid w:val="00D91F0A"/>
    <w:rsid w:val="00E16C71"/>
    <w:rsid w:val="00EF1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751F9-DE96-4BA6-A202-697E4CAB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7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2027C"/>
    <w:pPr>
      <w:spacing w:after="0" w:line="240" w:lineRule="auto"/>
      <w:ind w:left="566" w:hanging="283"/>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206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6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87E"/>
  </w:style>
  <w:style w:type="paragraph" w:styleId="Piedepgina">
    <w:name w:val="footer"/>
    <w:basedOn w:val="Normal"/>
    <w:link w:val="PiedepginaCar"/>
    <w:uiPriority w:val="99"/>
    <w:unhideWhenUsed/>
    <w:rsid w:val="00966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2603">
      <w:bodyDiv w:val="1"/>
      <w:marLeft w:val="0"/>
      <w:marRight w:val="0"/>
      <w:marTop w:val="0"/>
      <w:marBottom w:val="0"/>
      <w:divBdr>
        <w:top w:val="none" w:sz="0" w:space="0" w:color="auto"/>
        <w:left w:val="none" w:sz="0" w:space="0" w:color="auto"/>
        <w:bottom w:val="none" w:sz="0" w:space="0" w:color="auto"/>
        <w:right w:val="none" w:sz="0" w:space="0" w:color="auto"/>
      </w:divBdr>
      <w:divsChild>
        <w:div w:id="91557839">
          <w:marLeft w:val="0"/>
          <w:marRight w:val="0"/>
          <w:marTop w:val="0"/>
          <w:marBottom w:val="0"/>
          <w:divBdr>
            <w:top w:val="none" w:sz="0" w:space="0" w:color="auto"/>
            <w:left w:val="none" w:sz="0" w:space="0" w:color="auto"/>
            <w:bottom w:val="none" w:sz="0" w:space="0" w:color="auto"/>
            <w:right w:val="none" w:sz="0" w:space="0" w:color="auto"/>
          </w:divBdr>
          <w:divsChild>
            <w:div w:id="509373404">
              <w:marLeft w:val="0"/>
              <w:marRight w:val="0"/>
              <w:marTop w:val="0"/>
              <w:marBottom w:val="0"/>
              <w:divBdr>
                <w:top w:val="none" w:sz="0" w:space="0" w:color="auto"/>
                <w:left w:val="none" w:sz="0" w:space="0" w:color="auto"/>
                <w:bottom w:val="none" w:sz="0" w:space="0" w:color="auto"/>
                <w:right w:val="none" w:sz="0" w:space="0" w:color="auto"/>
              </w:divBdr>
              <w:divsChild>
                <w:div w:id="66388005">
                  <w:marLeft w:val="0"/>
                  <w:marRight w:val="0"/>
                  <w:marTop w:val="0"/>
                  <w:marBottom w:val="0"/>
                  <w:divBdr>
                    <w:top w:val="none" w:sz="0" w:space="0" w:color="auto"/>
                    <w:left w:val="none" w:sz="0" w:space="0" w:color="auto"/>
                    <w:bottom w:val="none" w:sz="0" w:space="0" w:color="auto"/>
                    <w:right w:val="none" w:sz="0" w:space="0" w:color="auto"/>
                  </w:divBdr>
                  <w:divsChild>
                    <w:div w:id="374935867">
                      <w:marLeft w:val="0"/>
                      <w:marRight w:val="0"/>
                      <w:marTop w:val="0"/>
                      <w:marBottom w:val="0"/>
                      <w:divBdr>
                        <w:top w:val="none" w:sz="0" w:space="0" w:color="auto"/>
                        <w:left w:val="none" w:sz="0" w:space="0" w:color="auto"/>
                        <w:bottom w:val="none" w:sz="0" w:space="0" w:color="auto"/>
                        <w:right w:val="none" w:sz="0" w:space="0" w:color="auto"/>
                      </w:divBdr>
                      <w:divsChild>
                        <w:div w:id="63229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910627">
                              <w:marLeft w:val="0"/>
                              <w:marRight w:val="0"/>
                              <w:marTop w:val="0"/>
                              <w:marBottom w:val="0"/>
                              <w:divBdr>
                                <w:top w:val="none" w:sz="0" w:space="0" w:color="auto"/>
                                <w:left w:val="none" w:sz="0" w:space="0" w:color="auto"/>
                                <w:bottom w:val="none" w:sz="0" w:space="0" w:color="auto"/>
                                <w:right w:val="none" w:sz="0" w:space="0" w:color="auto"/>
                              </w:divBdr>
                              <w:divsChild>
                                <w:div w:id="2104565726">
                                  <w:marLeft w:val="0"/>
                                  <w:marRight w:val="0"/>
                                  <w:marTop w:val="0"/>
                                  <w:marBottom w:val="0"/>
                                  <w:divBdr>
                                    <w:top w:val="none" w:sz="0" w:space="0" w:color="auto"/>
                                    <w:left w:val="none" w:sz="0" w:space="0" w:color="auto"/>
                                    <w:bottom w:val="none" w:sz="0" w:space="0" w:color="auto"/>
                                    <w:right w:val="none" w:sz="0" w:space="0" w:color="auto"/>
                                  </w:divBdr>
                                  <w:divsChild>
                                    <w:div w:id="1378239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057517">
                                          <w:marLeft w:val="0"/>
                                          <w:marRight w:val="0"/>
                                          <w:marTop w:val="0"/>
                                          <w:marBottom w:val="0"/>
                                          <w:divBdr>
                                            <w:top w:val="none" w:sz="0" w:space="0" w:color="auto"/>
                                            <w:left w:val="none" w:sz="0" w:space="0" w:color="auto"/>
                                            <w:bottom w:val="none" w:sz="0" w:space="0" w:color="auto"/>
                                            <w:right w:val="none" w:sz="0" w:space="0" w:color="auto"/>
                                          </w:divBdr>
                                          <w:divsChild>
                                            <w:div w:id="1623733812">
                                              <w:marLeft w:val="0"/>
                                              <w:marRight w:val="0"/>
                                              <w:marTop w:val="0"/>
                                              <w:marBottom w:val="0"/>
                                              <w:divBdr>
                                                <w:top w:val="none" w:sz="0" w:space="0" w:color="auto"/>
                                                <w:left w:val="none" w:sz="0" w:space="0" w:color="auto"/>
                                                <w:bottom w:val="none" w:sz="0" w:space="0" w:color="auto"/>
                                                <w:right w:val="none" w:sz="0" w:space="0" w:color="auto"/>
                                              </w:divBdr>
                                              <w:divsChild>
                                                <w:div w:id="1133325390">
                                                  <w:marLeft w:val="0"/>
                                                  <w:marRight w:val="0"/>
                                                  <w:marTop w:val="0"/>
                                                  <w:marBottom w:val="0"/>
                                                  <w:divBdr>
                                                    <w:top w:val="none" w:sz="0" w:space="0" w:color="auto"/>
                                                    <w:left w:val="none" w:sz="0" w:space="0" w:color="auto"/>
                                                    <w:bottom w:val="none" w:sz="0" w:space="0" w:color="auto"/>
                                                    <w:right w:val="none" w:sz="0" w:space="0" w:color="auto"/>
                                                  </w:divBdr>
                                                </w:div>
                                                <w:div w:id="1222982219">
                                                  <w:marLeft w:val="0"/>
                                                  <w:marRight w:val="0"/>
                                                  <w:marTop w:val="0"/>
                                                  <w:marBottom w:val="0"/>
                                                  <w:divBdr>
                                                    <w:top w:val="none" w:sz="0" w:space="0" w:color="auto"/>
                                                    <w:left w:val="none" w:sz="0" w:space="0" w:color="auto"/>
                                                    <w:bottom w:val="none" w:sz="0" w:space="0" w:color="auto"/>
                                                    <w:right w:val="none" w:sz="0" w:space="0" w:color="auto"/>
                                                  </w:divBdr>
                                                </w:div>
                                                <w:div w:id="2051490962">
                                                  <w:marLeft w:val="0"/>
                                                  <w:marRight w:val="0"/>
                                                  <w:marTop w:val="0"/>
                                                  <w:marBottom w:val="0"/>
                                                  <w:divBdr>
                                                    <w:top w:val="none" w:sz="0" w:space="0" w:color="auto"/>
                                                    <w:left w:val="none" w:sz="0" w:space="0" w:color="auto"/>
                                                    <w:bottom w:val="none" w:sz="0" w:space="0" w:color="auto"/>
                                                    <w:right w:val="none" w:sz="0" w:space="0" w:color="auto"/>
                                                  </w:divBdr>
                                                </w:div>
                                                <w:div w:id="638726411">
                                                  <w:marLeft w:val="0"/>
                                                  <w:marRight w:val="0"/>
                                                  <w:marTop w:val="0"/>
                                                  <w:marBottom w:val="0"/>
                                                  <w:divBdr>
                                                    <w:top w:val="none" w:sz="0" w:space="0" w:color="auto"/>
                                                    <w:left w:val="none" w:sz="0" w:space="0" w:color="auto"/>
                                                    <w:bottom w:val="none" w:sz="0" w:space="0" w:color="auto"/>
                                                    <w:right w:val="none" w:sz="0" w:space="0" w:color="auto"/>
                                                  </w:divBdr>
                                                </w:div>
                                                <w:div w:id="123502018">
                                                  <w:marLeft w:val="0"/>
                                                  <w:marRight w:val="0"/>
                                                  <w:marTop w:val="0"/>
                                                  <w:marBottom w:val="0"/>
                                                  <w:divBdr>
                                                    <w:top w:val="none" w:sz="0" w:space="0" w:color="auto"/>
                                                    <w:left w:val="none" w:sz="0" w:space="0" w:color="auto"/>
                                                    <w:bottom w:val="none" w:sz="0" w:space="0" w:color="auto"/>
                                                    <w:right w:val="none" w:sz="0" w:space="0" w:color="auto"/>
                                                  </w:divBdr>
                                                </w:div>
                                                <w:div w:id="779569809">
                                                  <w:marLeft w:val="0"/>
                                                  <w:marRight w:val="0"/>
                                                  <w:marTop w:val="0"/>
                                                  <w:marBottom w:val="0"/>
                                                  <w:divBdr>
                                                    <w:top w:val="none" w:sz="0" w:space="0" w:color="auto"/>
                                                    <w:left w:val="none" w:sz="0" w:space="0" w:color="auto"/>
                                                    <w:bottom w:val="none" w:sz="0" w:space="0" w:color="auto"/>
                                                    <w:right w:val="none" w:sz="0" w:space="0" w:color="auto"/>
                                                  </w:divBdr>
                                                </w:div>
                                                <w:div w:id="1309046635">
                                                  <w:marLeft w:val="0"/>
                                                  <w:marRight w:val="0"/>
                                                  <w:marTop w:val="0"/>
                                                  <w:marBottom w:val="0"/>
                                                  <w:divBdr>
                                                    <w:top w:val="none" w:sz="0" w:space="0" w:color="auto"/>
                                                    <w:left w:val="none" w:sz="0" w:space="0" w:color="auto"/>
                                                    <w:bottom w:val="none" w:sz="0" w:space="0" w:color="auto"/>
                                                    <w:right w:val="none" w:sz="0" w:space="0" w:color="auto"/>
                                                  </w:divBdr>
                                                </w:div>
                                                <w:div w:id="2112703465">
                                                  <w:marLeft w:val="0"/>
                                                  <w:marRight w:val="0"/>
                                                  <w:marTop w:val="0"/>
                                                  <w:marBottom w:val="0"/>
                                                  <w:divBdr>
                                                    <w:top w:val="none" w:sz="0" w:space="0" w:color="auto"/>
                                                    <w:left w:val="none" w:sz="0" w:space="0" w:color="auto"/>
                                                    <w:bottom w:val="none" w:sz="0" w:space="0" w:color="auto"/>
                                                    <w:right w:val="none" w:sz="0" w:space="0" w:color="auto"/>
                                                  </w:divBdr>
                                                </w:div>
                                                <w:div w:id="968704018">
                                                  <w:marLeft w:val="0"/>
                                                  <w:marRight w:val="0"/>
                                                  <w:marTop w:val="0"/>
                                                  <w:marBottom w:val="0"/>
                                                  <w:divBdr>
                                                    <w:top w:val="none" w:sz="0" w:space="0" w:color="auto"/>
                                                    <w:left w:val="none" w:sz="0" w:space="0" w:color="auto"/>
                                                    <w:bottom w:val="none" w:sz="0" w:space="0" w:color="auto"/>
                                                    <w:right w:val="none" w:sz="0" w:space="0" w:color="auto"/>
                                                  </w:divBdr>
                                                </w:div>
                                                <w:div w:id="40634984">
                                                  <w:marLeft w:val="0"/>
                                                  <w:marRight w:val="0"/>
                                                  <w:marTop w:val="0"/>
                                                  <w:marBottom w:val="0"/>
                                                  <w:divBdr>
                                                    <w:top w:val="none" w:sz="0" w:space="0" w:color="auto"/>
                                                    <w:left w:val="none" w:sz="0" w:space="0" w:color="auto"/>
                                                    <w:bottom w:val="none" w:sz="0" w:space="0" w:color="auto"/>
                                                    <w:right w:val="none" w:sz="0" w:space="0" w:color="auto"/>
                                                  </w:divBdr>
                                                </w:div>
                                                <w:div w:id="1201819079">
                                                  <w:marLeft w:val="0"/>
                                                  <w:marRight w:val="0"/>
                                                  <w:marTop w:val="0"/>
                                                  <w:marBottom w:val="0"/>
                                                  <w:divBdr>
                                                    <w:top w:val="none" w:sz="0" w:space="0" w:color="auto"/>
                                                    <w:left w:val="none" w:sz="0" w:space="0" w:color="auto"/>
                                                    <w:bottom w:val="none" w:sz="0" w:space="0" w:color="auto"/>
                                                    <w:right w:val="none" w:sz="0" w:space="0" w:color="auto"/>
                                                  </w:divBdr>
                                                </w:div>
                                                <w:div w:id="1814911251">
                                                  <w:marLeft w:val="0"/>
                                                  <w:marRight w:val="0"/>
                                                  <w:marTop w:val="0"/>
                                                  <w:marBottom w:val="0"/>
                                                  <w:divBdr>
                                                    <w:top w:val="none" w:sz="0" w:space="0" w:color="auto"/>
                                                    <w:left w:val="none" w:sz="0" w:space="0" w:color="auto"/>
                                                    <w:bottom w:val="none" w:sz="0" w:space="0" w:color="auto"/>
                                                    <w:right w:val="none" w:sz="0" w:space="0" w:color="auto"/>
                                                  </w:divBdr>
                                                </w:div>
                                                <w:div w:id="1566330154">
                                                  <w:marLeft w:val="0"/>
                                                  <w:marRight w:val="0"/>
                                                  <w:marTop w:val="0"/>
                                                  <w:marBottom w:val="0"/>
                                                  <w:divBdr>
                                                    <w:top w:val="none" w:sz="0" w:space="0" w:color="auto"/>
                                                    <w:left w:val="none" w:sz="0" w:space="0" w:color="auto"/>
                                                    <w:bottom w:val="none" w:sz="0" w:space="0" w:color="auto"/>
                                                    <w:right w:val="none" w:sz="0" w:space="0" w:color="auto"/>
                                                  </w:divBdr>
                                                </w:div>
                                                <w:div w:id="1655260498">
                                                  <w:marLeft w:val="0"/>
                                                  <w:marRight w:val="0"/>
                                                  <w:marTop w:val="0"/>
                                                  <w:marBottom w:val="0"/>
                                                  <w:divBdr>
                                                    <w:top w:val="none" w:sz="0" w:space="0" w:color="auto"/>
                                                    <w:left w:val="none" w:sz="0" w:space="0" w:color="auto"/>
                                                    <w:bottom w:val="none" w:sz="0" w:space="0" w:color="auto"/>
                                                    <w:right w:val="none" w:sz="0" w:space="0" w:color="auto"/>
                                                  </w:divBdr>
                                                </w:div>
                                                <w:div w:id="2118595269">
                                                  <w:marLeft w:val="0"/>
                                                  <w:marRight w:val="0"/>
                                                  <w:marTop w:val="0"/>
                                                  <w:marBottom w:val="0"/>
                                                  <w:divBdr>
                                                    <w:top w:val="none" w:sz="0" w:space="0" w:color="auto"/>
                                                    <w:left w:val="none" w:sz="0" w:space="0" w:color="auto"/>
                                                    <w:bottom w:val="none" w:sz="0" w:space="0" w:color="auto"/>
                                                    <w:right w:val="none" w:sz="0" w:space="0" w:color="auto"/>
                                                  </w:divBdr>
                                                </w:div>
                                                <w:div w:id="863635262">
                                                  <w:marLeft w:val="0"/>
                                                  <w:marRight w:val="0"/>
                                                  <w:marTop w:val="0"/>
                                                  <w:marBottom w:val="0"/>
                                                  <w:divBdr>
                                                    <w:top w:val="none" w:sz="0" w:space="0" w:color="auto"/>
                                                    <w:left w:val="none" w:sz="0" w:space="0" w:color="auto"/>
                                                    <w:bottom w:val="none" w:sz="0" w:space="0" w:color="auto"/>
                                                    <w:right w:val="none" w:sz="0" w:space="0" w:color="auto"/>
                                                  </w:divBdr>
                                                </w:div>
                                                <w:div w:id="1637761544">
                                                  <w:marLeft w:val="0"/>
                                                  <w:marRight w:val="0"/>
                                                  <w:marTop w:val="0"/>
                                                  <w:marBottom w:val="0"/>
                                                  <w:divBdr>
                                                    <w:top w:val="none" w:sz="0" w:space="0" w:color="auto"/>
                                                    <w:left w:val="none" w:sz="0" w:space="0" w:color="auto"/>
                                                    <w:bottom w:val="none" w:sz="0" w:space="0" w:color="auto"/>
                                                    <w:right w:val="none" w:sz="0" w:space="0" w:color="auto"/>
                                                  </w:divBdr>
                                                </w:div>
                                                <w:div w:id="1190026408">
                                                  <w:marLeft w:val="0"/>
                                                  <w:marRight w:val="0"/>
                                                  <w:marTop w:val="0"/>
                                                  <w:marBottom w:val="0"/>
                                                  <w:divBdr>
                                                    <w:top w:val="none" w:sz="0" w:space="0" w:color="auto"/>
                                                    <w:left w:val="none" w:sz="0" w:space="0" w:color="auto"/>
                                                    <w:bottom w:val="none" w:sz="0" w:space="0" w:color="auto"/>
                                                    <w:right w:val="none" w:sz="0" w:space="0" w:color="auto"/>
                                                  </w:divBdr>
                                                </w:div>
                                                <w:div w:id="1323239213">
                                                  <w:marLeft w:val="0"/>
                                                  <w:marRight w:val="0"/>
                                                  <w:marTop w:val="0"/>
                                                  <w:marBottom w:val="0"/>
                                                  <w:divBdr>
                                                    <w:top w:val="none" w:sz="0" w:space="0" w:color="auto"/>
                                                    <w:left w:val="none" w:sz="0" w:space="0" w:color="auto"/>
                                                    <w:bottom w:val="none" w:sz="0" w:space="0" w:color="auto"/>
                                                    <w:right w:val="none" w:sz="0" w:space="0" w:color="auto"/>
                                                  </w:divBdr>
                                                </w:div>
                                                <w:div w:id="1393039806">
                                                  <w:marLeft w:val="0"/>
                                                  <w:marRight w:val="0"/>
                                                  <w:marTop w:val="0"/>
                                                  <w:marBottom w:val="0"/>
                                                  <w:divBdr>
                                                    <w:top w:val="none" w:sz="0" w:space="0" w:color="auto"/>
                                                    <w:left w:val="none" w:sz="0" w:space="0" w:color="auto"/>
                                                    <w:bottom w:val="none" w:sz="0" w:space="0" w:color="auto"/>
                                                    <w:right w:val="none" w:sz="0" w:space="0" w:color="auto"/>
                                                  </w:divBdr>
                                                </w:div>
                                                <w:div w:id="195581191">
                                                  <w:marLeft w:val="0"/>
                                                  <w:marRight w:val="0"/>
                                                  <w:marTop w:val="0"/>
                                                  <w:marBottom w:val="0"/>
                                                  <w:divBdr>
                                                    <w:top w:val="none" w:sz="0" w:space="0" w:color="auto"/>
                                                    <w:left w:val="none" w:sz="0" w:space="0" w:color="auto"/>
                                                    <w:bottom w:val="none" w:sz="0" w:space="0" w:color="auto"/>
                                                    <w:right w:val="none" w:sz="0" w:space="0" w:color="auto"/>
                                                  </w:divBdr>
                                                </w:div>
                                                <w:div w:id="2102557581">
                                                  <w:marLeft w:val="0"/>
                                                  <w:marRight w:val="0"/>
                                                  <w:marTop w:val="0"/>
                                                  <w:marBottom w:val="0"/>
                                                  <w:divBdr>
                                                    <w:top w:val="none" w:sz="0" w:space="0" w:color="auto"/>
                                                    <w:left w:val="none" w:sz="0" w:space="0" w:color="auto"/>
                                                    <w:bottom w:val="none" w:sz="0" w:space="0" w:color="auto"/>
                                                    <w:right w:val="none" w:sz="0" w:space="0" w:color="auto"/>
                                                  </w:divBdr>
                                                </w:div>
                                                <w:div w:id="153450213">
                                                  <w:marLeft w:val="0"/>
                                                  <w:marRight w:val="0"/>
                                                  <w:marTop w:val="0"/>
                                                  <w:marBottom w:val="0"/>
                                                  <w:divBdr>
                                                    <w:top w:val="none" w:sz="0" w:space="0" w:color="auto"/>
                                                    <w:left w:val="none" w:sz="0" w:space="0" w:color="auto"/>
                                                    <w:bottom w:val="none" w:sz="0" w:space="0" w:color="auto"/>
                                                    <w:right w:val="none" w:sz="0" w:space="0" w:color="auto"/>
                                                  </w:divBdr>
                                                </w:div>
                                                <w:div w:id="1833711737">
                                                  <w:marLeft w:val="0"/>
                                                  <w:marRight w:val="0"/>
                                                  <w:marTop w:val="0"/>
                                                  <w:marBottom w:val="0"/>
                                                  <w:divBdr>
                                                    <w:top w:val="none" w:sz="0" w:space="0" w:color="auto"/>
                                                    <w:left w:val="none" w:sz="0" w:space="0" w:color="auto"/>
                                                    <w:bottom w:val="none" w:sz="0" w:space="0" w:color="auto"/>
                                                    <w:right w:val="none" w:sz="0" w:space="0" w:color="auto"/>
                                                  </w:divBdr>
                                                </w:div>
                                                <w:div w:id="1466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1477-433B-4F3C-AC4B-710F4E82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3673</Words>
  <Characters>20202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Ernestina Lopez Cobian</dc:creator>
  <cp:lastModifiedBy>Maria Luisa Robledo Nunez</cp:lastModifiedBy>
  <cp:revision>13</cp:revision>
  <dcterms:created xsi:type="dcterms:W3CDTF">2020-05-13T15:09:00Z</dcterms:created>
  <dcterms:modified xsi:type="dcterms:W3CDTF">2020-05-19T15:32:00Z</dcterms:modified>
</cp:coreProperties>
</file>