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A12" w:rsidRPr="0041428A" w:rsidRDefault="00A25A12" w:rsidP="00A25A12">
      <w:pPr>
        <w:tabs>
          <w:tab w:val="left" w:pos="0"/>
          <w:tab w:val="left" w:pos="142"/>
        </w:tabs>
        <w:spacing w:line="360" w:lineRule="auto"/>
        <w:jc w:val="both"/>
        <w:rPr>
          <w:rFonts w:ascii="Arial" w:hAnsi="Arial" w:cs="Arial"/>
          <w:sz w:val="28"/>
          <w:szCs w:val="28"/>
        </w:rPr>
      </w:pPr>
      <w:r w:rsidRPr="0041428A">
        <w:rPr>
          <w:rFonts w:ascii="Arial" w:hAnsi="Arial" w:cs="Arial"/>
          <w:sz w:val="28"/>
          <w:szCs w:val="28"/>
        </w:rPr>
        <w:t xml:space="preserve">En Ciudad Guzmán, Municipio de Zapotlán </w:t>
      </w:r>
      <w:r>
        <w:rPr>
          <w:rFonts w:ascii="Arial" w:hAnsi="Arial" w:cs="Arial"/>
          <w:sz w:val="28"/>
          <w:szCs w:val="28"/>
        </w:rPr>
        <w:t>e</w:t>
      </w:r>
      <w:r w:rsidR="007418E8">
        <w:rPr>
          <w:rFonts w:ascii="Arial" w:hAnsi="Arial" w:cs="Arial"/>
          <w:sz w:val="28"/>
          <w:szCs w:val="28"/>
        </w:rPr>
        <w:t>l Grande, Jalisco, siendo las 18:00 hrs. dieciocho</w:t>
      </w:r>
      <w:r w:rsidRPr="0041428A">
        <w:rPr>
          <w:rFonts w:ascii="Arial" w:hAnsi="Arial" w:cs="Arial"/>
          <w:sz w:val="28"/>
          <w:szCs w:val="28"/>
        </w:rPr>
        <w:t xml:space="preserve"> horas,</w:t>
      </w:r>
      <w:r>
        <w:rPr>
          <w:rFonts w:ascii="Arial" w:hAnsi="Arial" w:cs="Arial"/>
          <w:sz w:val="28"/>
          <w:szCs w:val="28"/>
        </w:rPr>
        <w:t xml:space="preserve">  </w:t>
      </w:r>
      <w:r w:rsidRPr="0041428A">
        <w:rPr>
          <w:rFonts w:ascii="Arial" w:hAnsi="Arial" w:cs="Arial"/>
          <w:sz w:val="28"/>
          <w:szCs w:val="28"/>
        </w:rPr>
        <w:t xml:space="preserve">del </w:t>
      </w:r>
      <w:r w:rsidR="007418E8">
        <w:rPr>
          <w:rFonts w:ascii="Arial" w:hAnsi="Arial" w:cs="Arial"/>
          <w:sz w:val="28"/>
          <w:szCs w:val="28"/>
        </w:rPr>
        <w:t>día miércoles 11 once, de Agosto</w:t>
      </w:r>
      <w:r w:rsidRPr="0041428A">
        <w:rPr>
          <w:rFonts w:ascii="Arial" w:hAnsi="Arial" w:cs="Arial"/>
          <w:sz w:val="28"/>
          <w:szCs w:val="28"/>
        </w:rPr>
        <w:t xml:space="preserve"> del año 2021 dos mil veintiuno y con fundamento en lo dispuesto por el Artículo 47 fracción III, de la Ley del Gobierno y la Administración Pública Municipal del Estado de Jalisco, </w:t>
      </w:r>
      <w:r w:rsidRPr="00875637">
        <w:rPr>
          <w:rFonts w:ascii="Arial" w:hAnsi="Arial" w:cs="Arial"/>
          <w:sz w:val="28"/>
          <w:szCs w:val="28"/>
        </w:rPr>
        <w:t>se reunieron en la Sala de Ayuntamiento ubicada en la planta alta de la Presidencia Municipal,</w:t>
      </w:r>
      <w:r>
        <w:rPr>
          <w:rFonts w:ascii="Arial" w:hAnsi="Arial" w:cs="Arial"/>
          <w:sz w:val="28"/>
          <w:szCs w:val="28"/>
        </w:rPr>
        <w:t xml:space="preserve"> </w:t>
      </w:r>
      <w:r w:rsidRPr="0041428A">
        <w:rPr>
          <w:rFonts w:ascii="Arial" w:hAnsi="Arial" w:cs="Arial"/>
          <w:sz w:val="28"/>
          <w:szCs w:val="28"/>
        </w:rPr>
        <w:t xml:space="preserve">los Regidores del Ayuntamiento Constitucional 2018-2021 dos mil dieciocho, dos mil veintiuno, para efectuar Sesión Pública Extraordinaria de Ayuntamiento </w:t>
      </w:r>
      <w:r w:rsidR="007418E8">
        <w:rPr>
          <w:rFonts w:ascii="Arial" w:hAnsi="Arial" w:cs="Arial"/>
          <w:sz w:val="28"/>
          <w:szCs w:val="28"/>
        </w:rPr>
        <w:t>No. 122</w:t>
      </w:r>
      <w:r w:rsidRPr="0041428A">
        <w:rPr>
          <w:rFonts w:ascii="Arial" w:hAnsi="Arial" w:cs="Arial"/>
          <w:sz w:val="28"/>
          <w:szCs w:val="28"/>
        </w:rPr>
        <w:t xml:space="preserve"> cien</w:t>
      </w:r>
      <w:r w:rsidR="007418E8">
        <w:rPr>
          <w:rFonts w:ascii="Arial" w:hAnsi="Arial" w:cs="Arial"/>
          <w:sz w:val="28"/>
          <w:szCs w:val="28"/>
        </w:rPr>
        <w:t>to veintidós</w:t>
      </w:r>
      <w:r>
        <w:rPr>
          <w:rFonts w:ascii="Arial" w:hAnsi="Arial" w:cs="Arial"/>
          <w:sz w:val="28"/>
          <w:szCs w:val="28"/>
        </w:rPr>
        <w:t xml:space="preserve">. - - - </w:t>
      </w:r>
      <w:r w:rsidR="007418E8">
        <w:rPr>
          <w:rFonts w:ascii="Arial" w:hAnsi="Arial" w:cs="Arial"/>
          <w:sz w:val="28"/>
          <w:szCs w:val="28"/>
        </w:rPr>
        <w:t xml:space="preserve">- - - - - - - - - - - - - - - - - - - - - - - - - - - - - - </w:t>
      </w:r>
      <w:r>
        <w:rPr>
          <w:rFonts w:ascii="Arial" w:hAnsi="Arial" w:cs="Arial"/>
          <w:sz w:val="28"/>
          <w:szCs w:val="28"/>
        </w:rPr>
        <w:t xml:space="preserve">   </w:t>
      </w:r>
    </w:p>
    <w:p w:rsidR="00A25A12" w:rsidRPr="00532F8D" w:rsidRDefault="00A25A12" w:rsidP="00A25A12">
      <w:pPr>
        <w:spacing w:line="360" w:lineRule="auto"/>
        <w:jc w:val="both"/>
        <w:rPr>
          <w:rFonts w:ascii="Arial" w:hAnsi="Arial" w:cs="Arial"/>
          <w:bCs/>
          <w:iCs/>
          <w:sz w:val="28"/>
          <w:szCs w:val="28"/>
        </w:rPr>
      </w:pPr>
      <w:r w:rsidRPr="0041428A">
        <w:rPr>
          <w:rFonts w:ascii="Arial" w:hAnsi="Arial" w:cs="Arial"/>
          <w:b/>
          <w:sz w:val="28"/>
          <w:szCs w:val="28"/>
          <w:u w:val="single"/>
        </w:rPr>
        <w:t>PRIMER PUNTO</w:t>
      </w:r>
      <w:r w:rsidRPr="0041428A">
        <w:rPr>
          <w:rFonts w:ascii="Arial" w:hAnsi="Arial" w:cs="Arial"/>
          <w:b/>
          <w:sz w:val="28"/>
          <w:szCs w:val="28"/>
        </w:rPr>
        <w:t xml:space="preserve">: </w:t>
      </w:r>
      <w:r w:rsidRPr="0041428A">
        <w:rPr>
          <w:rFonts w:ascii="Arial" w:hAnsi="Arial" w:cs="Arial"/>
          <w:sz w:val="28"/>
          <w:szCs w:val="28"/>
        </w:rPr>
        <w:t xml:space="preserve">Lista de asistencia, verificación de quórum e instalación de la Sesión. - - - - - - - - - - - - - - - - - - - - - - - - - - </w:t>
      </w:r>
      <w:r w:rsidRPr="0041428A">
        <w:rPr>
          <w:rFonts w:ascii="Arial" w:hAnsi="Arial" w:cs="Arial"/>
          <w:b/>
          <w:i/>
          <w:sz w:val="28"/>
          <w:szCs w:val="28"/>
        </w:rPr>
        <w:t xml:space="preserve">C. Secretario General Francisco Daniel Vargas Cuevas: </w:t>
      </w:r>
      <w:r>
        <w:rPr>
          <w:rFonts w:ascii="Arial" w:hAnsi="Arial" w:cs="Arial"/>
          <w:sz w:val="28"/>
          <w:szCs w:val="28"/>
        </w:rPr>
        <w:t>Buenas tardes</w:t>
      </w:r>
      <w:r w:rsidRPr="0041428A">
        <w:rPr>
          <w:rFonts w:ascii="Arial" w:hAnsi="Arial" w:cs="Arial"/>
          <w:sz w:val="28"/>
          <w:szCs w:val="28"/>
        </w:rPr>
        <w:t xml:space="preserve"> Señores Regidores, vamos a dar inicio a esta Sesión de Ayuntamiento, permitiéndome como primer punto pasar lista de asistencia.</w:t>
      </w:r>
      <w:r>
        <w:rPr>
          <w:rFonts w:ascii="Arial" w:hAnsi="Arial" w:cs="Arial"/>
          <w:sz w:val="28"/>
          <w:szCs w:val="28"/>
        </w:rPr>
        <w:t xml:space="preserve"> </w:t>
      </w:r>
      <w:r w:rsidRPr="00875637">
        <w:rPr>
          <w:rFonts w:ascii="Arial" w:hAnsi="Arial" w:cs="Arial"/>
          <w:sz w:val="28"/>
          <w:szCs w:val="28"/>
        </w:rPr>
        <w:t>C. Presidenta Munici</w:t>
      </w:r>
      <w:r>
        <w:rPr>
          <w:rFonts w:ascii="Arial" w:hAnsi="Arial" w:cs="Arial"/>
          <w:sz w:val="28"/>
          <w:szCs w:val="28"/>
        </w:rPr>
        <w:t xml:space="preserve">pal María Luis Juan Morales. </w:t>
      </w:r>
      <w:r w:rsidRPr="0041428A">
        <w:rPr>
          <w:rFonts w:ascii="Arial" w:hAnsi="Arial" w:cs="Arial"/>
          <w:sz w:val="28"/>
          <w:szCs w:val="28"/>
        </w:rPr>
        <w:t>C. Síndico Municipal C. Cindy Estefany García Orozco. C. Regidor</w:t>
      </w:r>
      <w:r>
        <w:rPr>
          <w:rFonts w:ascii="Arial" w:hAnsi="Arial" w:cs="Arial"/>
          <w:sz w:val="28"/>
          <w:szCs w:val="28"/>
        </w:rPr>
        <w:t xml:space="preserve">es: C. Daniel García Barajas. </w:t>
      </w:r>
      <w:r w:rsidRPr="0041428A">
        <w:rPr>
          <w:rFonts w:ascii="Arial" w:hAnsi="Arial" w:cs="Arial"/>
          <w:sz w:val="28"/>
          <w:szCs w:val="28"/>
        </w:rPr>
        <w:t xml:space="preserve">C. Arturo Sánchez Campos. C. Laura Elena Martínez Ruvalcaba. C. Manuel de Jesús Jiménez Garma. C. Alberto Herrera Arias. C. Martha Graciela Villanueva Zalapa. C. Juan José Chávez Flores. C. Claudia López del Toro. C. Alejandro Barragán Sánchez. C. Tania Magdalena Bernardino Juárez. C. Vicente Pinto Ramírez. C. José Romero Mercado. C. Lizbeth Guadalupe Gómez Sánchez. C. Noé Saúl Ramos García. </w:t>
      </w:r>
      <w:r w:rsidRPr="0041428A">
        <w:rPr>
          <w:rFonts w:ascii="Arial" w:hAnsi="Arial" w:cs="Arial"/>
          <w:bCs/>
          <w:sz w:val="28"/>
          <w:szCs w:val="28"/>
        </w:rPr>
        <w:t xml:space="preserve">C. Presidente Municipal, </w:t>
      </w:r>
      <w:r w:rsidRPr="0041428A">
        <w:rPr>
          <w:rFonts w:ascii="Arial" w:hAnsi="Arial" w:cs="Arial"/>
          <w:sz w:val="28"/>
          <w:szCs w:val="28"/>
        </w:rPr>
        <w:t xml:space="preserve">reporto a Usted la </w:t>
      </w:r>
      <w:r w:rsidR="000564FA">
        <w:rPr>
          <w:rFonts w:ascii="Arial" w:hAnsi="Arial" w:cs="Arial"/>
          <w:sz w:val="28"/>
          <w:szCs w:val="28"/>
        </w:rPr>
        <w:t>asistencia de 14 catorce</w:t>
      </w:r>
      <w:r w:rsidRPr="0041428A">
        <w:rPr>
          <w:rFonts w:ascii="Arial" w:hAnsi="Arial" w:cs="Arial"/>
          <w:sz w:val="28"/>
          <w:szCs w:val="28"/>
        </w:rPr>
        <w:t xml:space="preserve">, Integrantes de este Ayuntamiento, por </w:t>
      </w:r>
      <w:r w:rsidRPr="0041428A">
        <w:rPr>
          <w:rFonts w:ascii="Arial" w:hAnsi="Arial" w:cs="Arial"/>
          <w:bCs/>
          <w:sz w:val="28"/>
          <w:szCs w:val="28"/>
        </w:rPr>
        <w:t>lo cual certifico la existencia de quórum legal, para celebrar la Sesión.</w:t>
      </w:r>
      <w:r>
        <w:rPr>
          <w:rFonts w:ascii="Arial" w:hAnsi="Arial" w:cs="Arial"/>
          <w:bCs/>
          <w:sz w:val="28"/>
          <w:szCs w:val="28"/>
        </w:rPr>
        <w:t xml:space="preserve"> </w:t>
      </w:r>
      <w:r w:rsidRPr="00875637">
        <w:rPr>
          <w:rFonts w:ascii="Arial" w:hAnsi="Arial" w:cs="Arial"/>
          <w:b/>
          <w:bCs/>
          <w:i/>
          <w:sz w:val="28"/>
          <w:szCs w:val="28"/>
        </w:rPr>
        <w:t xml:space="preserve">C. Presidente Municipal Interina María Luis Juan Morales: </w:t>
      </w:r>
      <w:r w:rsidRPr="00875637">
        <w:rPr>
          <w:rFonts w:ascii="Arial" w:hAnsi="Arial" w:cs="Arial"/>
          <w:bCs/>
          <w:sz w:val="28"/>
          <w:szCs w:val="28"/>
        </w:rPr>
        <w:t>Muchas gracias Señor Secretario, muy buen</w:t>
      </w:r>
      <w:r>
        <w:rPr>
          <w:rFonts w:ascii="Arial" w:hAnsi="Arial" w:cs="Arial"/>
          <w:bCs/>
          <w:sz w:val="28"/>
          <w:szCs w:val="28"/>
        </w:rPr>
        <w:t>as tardes</w:t>
      </w:r>
      <w:r w:rsidRPr="00875637">
        <w:rPr>
          <w:rFonts w:ascii="Arial" w:hAnsi="Arial" w:cs="Arial"/>
          <w:bCs/>
          <w:sz w:val="28"/>
          <w:szCs w:val="28"/>
        </w:rPr>
        <w:t>. U</w:t>
      </w:r>
      <w:r w:rsidRPr="00875637">
        <w:rPr>
          <w:rFonts w:ascii="Arial" w:hAnsi="Arial" w:cs="Arial"/>
          <w:bCs/>
          <w:iCs/>
          <w:sz w:val="28"/>
          <w:szCs w:val="28"/>
        </w:rPr>
        <w:t xml:space="preserve">na vez integrado este Ayuntamiento, declaro </w:t>
      </w:r>
      <w:r w:rsidRPr="00875637">
        <w:rPr>
          <w:rFonts w:ascii="Arial" w:hAnsi="Arial" w:cs="Arial"/>
          <w:bCs/>
          <w:iCs/>
          <w:sz w:val="28"/>
          <w:szCs w:val="28"/>
        </w:rPr>
        <w:lastRenderedPageBreak/>
        <w:t xml:space="preserve">formalmente instalada esta Sesión </w:t>
      </w:r>
      <w:r w:rsidR="007418E8">
        <w:rPr>
          <w:rFonts w:ascii="Arial" w:hAnsi="Arial" w:cs="Arial"/>
          <w:bCs/>
          <w:iCs/>
          <w:sz w:val="28"/>
          <w:szCs w:val="28"/>
        </w:rPr>
        <w:t>Extraordinaria No. 122</w:t>
      </w:r>
      <w:r>
        <w:rPr>
          <w:rFonts w:ascii="Arial" w:hAnsi="Arial" w:cs="Arial"/>
          <w:bCs/>
          <w:iCs/>
          <w:sz w:val="28"/>
          <w:szCs w:val="28"/>
        </w:rPr>
        <w:t xml:space="preserve"> </w:t>
      </w:r>
      <w:r w:rsidRPr="00875637">
        <w:rPr>
          <w:rFonts w:ascii="Arial" w:hAnsi="Arial" w:cs="Arial"/>
          <w:bCs/>
          <w:iCs/>
          <w:sz w:val="28"/>
          <w:szCs w:val="28"/>
        </w:rPr>
        <w:t>cien</w:t>
      </w:r>
      <w:r w:rsidR="007418E8">
        <w:rPr>
          <w:rFonts w:ascii="Arial" w:hAnsi="Arial" w:cs="Arial"/>
          <w:bCs/>
          <w:iCs/>
          <w:sz w:val="28"/>
          <w:szCs w:val="28"/>
        </w:rPr>
        <w:t>to veintidós</w:t>
      </w:r>
      <w:r w:rsidRPr="00875637">
        <w:rPr>
          <w:rFonts w:ascii="Arial" w:hAnsi="Arial" w:cs="Arial"/>
          <w:bCs/>
          <w:iCs/>
          <w:sz w:val="28"/>
          <w:szCs w:val="28"/>
        </w:rPr>
        <w:t>, proceda al desahogo de la Sesión, Señor Secretario.</w:t>
      </w:r>
      <w:r>
        <w:rPr>
          <w:rFonts w:ascii="Arial" w:hAnsi="Arial" w:cs="Arial"/>
          <w:bCs/>
          <w:iCs/>
          <w:sz w:val="28"/>
          <w:szCs w:val="28"/>
        </w:rPr>
        <w:t xml:space="preserve"> </w:t>
      </w:r>
      <w:r>
        <w:rPr>
          <w:rFonts w:ascii="Arial" w:hAnsi="Arial" w:cs="Arial"/>
          <w:b/>
          <w:bCs/>
          <w:i/>
          <w:iCs/>
          <w:sz w:val="28"/>
          <w:szCs w:val="28"/>
        </w:rPr>
        <w:t>C. Secretario General Francisco Daniel Vargas Cuevas:</w:t>
      </w:r>
      <w:r w:rsidR="00695A6D">
        <w:rPr>
          <w:rFonts w:ascii="Arial" w:hAnsi="Arial" w:cs="Arial"/>
          <w:b/>
          <w:bCs/>
          <w:i/>
          <w:iCs/>
          <w:sz w:val="28"/>
          <w:szCs w:val="28"/>
        </w:rPr>
        <w:t xml:space="preserve"> </w:t>
      </w:r>
      <w:r w:rsidR="00532F8D">
        <w:rPr>
          <w:rFonts w:ascii="Arial" w:hAnsi="Arial" w:cs="Arial"/>
          <w:bCs/>
          <w:iCs/>
          <w:sz w:val="28"/>
          <w:szCs w:val="28"/>
        </w:rPr>
        <w:t xml:space="preserve">Gracias Presidenta. Antes de darle lectura a este orden del día, quiero dar cuenta a este Pleno, de la recepción de dos oficios turnados a la Secretaría General; uno por el C. Regidor José Romero Mercado, quien está solicitando le sea justificada su inasistencia a esta Sesión, por compromisos adquiridos con anterioridad. Y otro por la Regidora Lizbeth Guadalupe Gómez Sánchez, quien también solicita le sea justificada su inasistencia por motivos de salud. Pongo a su consideración, si tienen a bien aprobar la solicitud de ambos Regidores, lo puedan expresar levantando su mano…. </w:t>
      </w:r>
      <w:r w:rsidR="00532F8D">
        <w:rPr>
          <w:rFonts w:ascii="Arial" w:hAnsi="Arial" w:cs="Arial"/>
          <w:b/>
          <w:bCs/>
          <w:iCs/>
          <w:sz w:val="28"/>
          <w:szCs w:val="28"/>
        </w:rPr>
        <w:t xml:space="preserve">14 votos a favor, aprobado por mayoría calificada. - - - - - - - - </w:t>
      </w:r>
      <w:r w:rsidR="00532F8D">
        <w:rPr>
          <w:rFonts w:ascii="Arial" w:hAnsi="Arial" w:cs="Arial"/>
          <w:bCs/>
          <w:iCs/>
          <w:sz w:val="28"/>
          <w:szCs w:val="28"/>
        </w:rPr>
        <w:t xml:space="preserve">     </w:t>
      </w:r>
      <w:r w:rsidRPr="00875637">
        <w:rPr>
          <w:rFonts w:ascii="Arial" w:hAnsi="Arial" w:cs="Arial"/>
          <w:b/>
          <w:bCs/>
          <w:iCs/>
          <w:sz w:val="28"/>
          <w:szCs w:val="28"/>
          <w:u w:val="single"/>
        </w:rPr>
        <w:t>SEGUNDO PUNTO</w:t>
      </w:r>
      <w:r w:rsidRPr="00875637">
        <w:rPr>
          <w:rFonts w:ascii="Arial" w:hAnsi="Arial" w:cs="Arial"/>
          <w:b/>
          <w:bCs/>
          <w:iCs/>
          <w:sz w:val="28"/>
          <w:szCs w:val="28"/>
        </w:rPr>
        <w:t>:</w:t>
      </w:r>
      <w:r w:rsidRPr="00875637">
        <w:rPr>
          <w:rFonts w:ascii="Arial" w:hAnsi="Arial" w:cs="Arial"/>
          <w:bCs/>
          <w:iCs/>
          <w:sz w:val="28"/>
          <w:szCs w:val="28"/>
        </w:rPr>
        <w:t xml:space="preserve"> Lectura y aprobación del orden del día. - </w:t>
      </w:r>
      <w:r w:rsidRPr="00875637">
        <w:rPr>
          <w:rFonts w:ascii="Arial" w:hAnsi="Arial" w:cs="Arial"/>
          <w:sz w:val="28"/>
          <w:szCs w:val="28"/>
        </w:rPr>
        <w:t>PRIMERO.- Lista de asistencia, verificación de quórum e instalación de la Sesión. - - - - - - - - - - - - - - - - - - - - - - - - - - -</w:t>
      </w:r>
    </w:p>
    <w:p w:rsidR="00A25A12" w:rsidRPr="00875637" w:rsidRDefault="00A25A12" w:rsidP="00A25A12">
      <w:pPr>
        <w:pStyle w:val="Lista2"/>
        <w:spacing w:line="360" w:lineRule="auto"/>
        <w:ind w:left="0" w:firstLine="0"/>
        <w:jc w:val="both"/>
        <w:rPr>
          <w:rFonts w:ascii="Arial" w:hAnsi="Arial" w:cs="Arial"/>
          <w:sz w:val="28"/>
          <w:szCs w:val="28"/>
        </w:rPr>
      </w:pPr>
      <w:r w:rsidRPr="00875637">
        <w:rPr>
          <w:rFonts w:ascii="Arial" w:hAnsi="Arial" w:cs="Arial"/>
          <w:sz w:val="28"/>
          <w:szCs w:val="28"/>
        </w:rPr>
        <w:t xml:space="preserve">SEGUNDO.- Lectura y aprobación del orden del día. - - - - - - </w:t>
      </w:r>
    </w:p>
    <w:p w:rsidR="00A25A12" w:rsidRPr="000E0795" w:rsidRDefault="00A25A12" w:rsidP="00A25A12">
      <w:pPr>
        <w:spacing w:line="360" w:lineRule="auto"/>
        <w:jc w:val="both"/>
        <w:rPr>
          <w:rFonts w:ascii="Arial" w:hAnsi="Arial" w:cs="Arial"/>
          <w:sz w:val="28"/>
          <w:szCs w:val="28"/>
        </w:rPr>
      </w:pPr>
      <w:r w:rsidRPr="00875637">
        <w:rPr>
          <w:rFonts w:ascii="Arial" w:hAnsi="Arial" w:cs="Arial"/>
          <w:sz w:val="28"/>
          <w:szCs w:val="28"/>
        </w:rPr>
        <w:t>TERCERO.-</w:t>
      </w:r>
      <w:r w:rsidR="007418E8">
        <w:rPr>
          <w:rFonts w:ascii="Arial" w:hAnsi="Arial" w:cs="Arial"/>
          <w:sz w:val="28"/>
          <w:szCs w:val="28"/>
        </w:rPr>
        <w:t xml:space="preserve"> Dictamen que autoriza otorgar en permuta un predio Propiedad Municipal a favor de un particular y comodato a favor del Organismo Público Descentralizado SAPAZA. Motiva la C. Regidora Laura Elena Martínez Ruvalcaba. - - - - - - - - - - - - - - - - - - - - - - - - - - - - - - - - - - - - </w:t>
      </w:r>
      <w:r w:rsidR="003251A3">
        <w:rPr>
          <w:rFonts w:ascii="Arial" w:hAnsi="Arial" w:cs="Arial"/>
          <w:sz w:val="28"/>
          <w:szCs w:val="28"/>
        </w:rPr>
        <w:t>CUARTO.- Dictamen de Acuerdo Económico que propone autorización de contratación de las pobras a ejecutarse con Recursos Federales provenientes del Fondo de Aportaciones para la Infraestructura Social (FAIS) para el Ejercicio Fiscal 2021 dos mil veintiuno. Motiva la C. Presidenta Municipal Interina María Luis Juan Morales. - - - - - - - - - - - - - - - - - - - -</w:t>
      </w:r>
      <w:r w:rsidR="00917E8F">
        <w:rPr>
          <w:rFonts w:ascii="Arial" w:hAnsi="Arial" w:cs="Arial"/>
          <w:sz w:val="28"/>
          <w:szCs w:val="28"/>
        </w:rPr>
        <w:t xml:space="preserve"> </w:t>
      </w:r>
      <w:r w:rsidR="003251A3">
        <w:rPr>
          <w:rFonts w:ascii="Arial" w:hAnsi="Arial" w:cs="Arial"/>
          <w:sz w:val="28"/>
          <w:szCs w:val="28"/>
        </w:rPr>
        <w:t xml:space="preserve">QUINTO.- Dictamen que autoriza las propuestas para la entrega de la Presea al “Mérito Ciudadano 2021”. Motiva el C. Regidor Arturo Sánchez Campos. - - - - - - - - - - - - - - - - - - </w:t>
      </w:r>
      <w:r w:rsidR="003251A3">
        <w:rPr>
          <w:rFonts w:ascii="Arial" w:hAnsi="Arial" w:cs="Arial"/>
          <w:sz w:val="28"/>
          <w:szCs w:val="28"/>
        </w:rPr>
        <w:lastRenderedPageBreak/>
        <w:t>SEXTO.-</w:t>
      </w:r>
      <w:r w:rsidR="00893BF8">
        <w:rPr>
          <w:rFonts w:ascii="Arial" w:hAnsi="Arial" w:cs="Arial"/>
          <w:sz w:val="28"/>
          <w:szCs w:val="28"/>
        </w:rPr>
        <w:t xml:space="preserve"> Iniciativa de Ordenamiento que propone la adición al Reglamento que contiene las bases para otorgar nominaciones, premios, preseas, reconocimientos y asignación </w:t>
      </w:r>
      <w:r w:rsidR="00316A8D">
        <w:rPr>
          <w:rFonts w:ascii="Arial" w:hAnsi="Arial" w:cs="Arial"/>
          <w:sz w:val="28"/>
          <w:szCs w:val="28"/>
        </w:rPr>
        <w:t>de Espacios P</w:t>
      </w:r>
      <w:r w:rsidR="00893BF8">
        <w:rPr>
          <w:rFonts w:ascii="Arial" w:hAnsi="Arial" w:cs="Arial"/>
          <w:sz w:val="28"/>
          <w:szCs w:val="28"/>
        </w:rPr>
        <w:t>úblicos; por el Gobierno Municipal de Zapotlán el Grande, de la “Presea Ernesto Neaves Uribe”, para la conservación</w:t>
      </w:r>
      <w:r w:rsidR="00316A8D">
        <w:rPr>
          <w:rFonts w:ascii="Arial" w:hAnsi="Arial" w:cs="Arial"/>
          <w:sz w:val="28"/>
          <w:szCs w:val="28"/>
        </w:rPr>
        <w:t xml:space="preserve">, promoción y difusión de las artes escénicas en el Municipio de Zapotlán el Grande, Jalisco. Motiva el C. Regidor Arturo Sánchez Campos. - - - - - - - - - - - SÉPTIMO.- Iniciativa con carácter de Dictamen que autoriza la firma del Convenio PROFEST 2021 dos mil veintiuno, con la Secretaría de Cultura de la Federación y el H. Ayuntamiento de Zapotlán el Grande, </w:t>
      </w:r>
      <w:r w:rsidR="00542C7F">
        <w:rPr>
          <w:rFonts w:ascii="Arial" w:hAnsi="Arial" w:cs="Arial"/>
          <w:sz w:val="28"/>
          <w:szCs w:val="28"/>
        </w:rPr>
        <w:t xml:space="preserve">destinado para el apoyo a Festivales Culturales y Artísticos de nuestro País. Motiva el C. Regidor Arturo Sánchez Campos. - - - - - - - - - - - OCTAVO.- </w:t>
      </w:r>
      <w:r w:rsidR="005A7364">
        <w:rPr>
          <w:rFonts w:ascii="Arial" w:hAnsi="Arial" w:cs="Arial"/>
          <w:sz w:val="28"/>
          <w:szCs w:val="28"/>
        </w:rPr>
        <w:t xml:space="preserve">Iniciativa de Ordenamiento Municipal, que turna a las Comisiones Edilicias de Reglamentos y Gobernación, el Reglamento de Gobierno Digital para el Municipio de Zapotlán el Grande, Jalisco. Motiva la C. Síndico Municipal Cindy Estefany García Orozco. - - - - - - - - - - - - - - - - - - - - - - NOVENO.- Dictamen que propone al Pleno del Ayuntamiento de Zapotlán el Grande, autorizar la donación </w:t>
      </w:r>
      <w:r w:rsidR="00852141">
        <w:rPr>
          <w:rFonts w:ascii="Arial" w:hAnsi="Arial" w:cs="Arial"/>
          <w:sz w:val="28"/>
          <w:szCs w:val="28"/>
        </w:rPr>
        <w:t xml:space="preserve">o en su caso venta, de los bienes muebles del Casino Municipal restantes que se encuentran en posesión de la Jefatura del Departamento de Patrimonio Municipal. Motiva la C. Regidora Laura Elena Martínez Ruvalcaba. - - - - - - - - - - - - - - - - - - - - DÉCIMO.- </w:t>
      </w:r>
      <w:r w:rsidR="000E0795">
        <w:rPr>
          <w:rFonts w:ascii="Arial" w:hAnsi="Arial" w:cs="Arial"/>
          <w:sz w:val="28"/>
          <w:szCs w:val="28"/>
        </w:rPr>
        <w:t xml:space="preserve">Dictamen que propone autorización para la aprobación de ajustes a las Partidas del Presupuesto de Egresos del Ejercicio Fiscal 2021 dos mil veintiuno. Motiva la C. Regidora Laura Elena Martínez Ruvalcaba. - - - - - - - - - - - </w:t>
      </w:r>
      <w:r w:rsidR="00542C7F">
        <w:rPr>
          <w:rFonts w:ascii="Arial" w:hAnsi="Arial" w:cs="Arial"/>
          <w:sz w:val="28"/>
          <w:szCs w:val="28"/>
        </w:rPr>
        <w:t xml:space="preserve"> </w:t>
      </w:r>
      <w:r w:rsidR="00B9129D">
        <w:rPr>
          <w:rFonts w:ascii="Arial" w:hAnsi="Arial" w:cs="Arial"/>
          <w:sz w:val="28"/>
          <w:szCs w:val="28"/>
        </w:rPr>
        <w:t xml:space="preserve">UNDÉCIMO.- Clausura de la Sesión. - - - - - - - - - - - - - - - - - - </w:t>
      </w:r>
      <w:r w:rsidR="00893BF8">
        <w:rPr>
          <w:rFonts w:ascii="Arial" w:hAnsi="Arial" w:cs="Arial"/>
          <w:sz w:val="28"/>
          <w:szCs w:val="28"/>
        </w:rPr>
        <w:t xml:space="preserve"> </w:t>
      </w:r>
      <w:r w:rsidRPr="00875637">
        <w:rPr>
          <w:rFonts w:ascii="Arial" w:hAnsi="Arial" w:cs="Arial"/>
          <w:b/>
          <w:i/>
          <w:sz w:val="28"/>
          <w:szCs w:val="28"/>
        </w:rPr>
        <w:t xml:space="preserve">C. Secretario General Francisco Daniel Vargas Cuevas: </w:t>
      </w:r>
      <w:r w:rsidRPr="00875637">
        <w:rPr>
          <w:rFonts w:ascii="Arial" w:hAnsi="Arial" w:cs="Arial"/>
          <w:sz w:val="28"/>
          <w:szCs w:val="28"/>
        </w:rPr>
        <w:t>Señores Regidores,</w:t>
      </w:r>
      <w:r w:rsidR="000E0795">
        <w:rPr>
          <w:rFonts w:ascii="Arial" w:hAnsi="Arial" w:cs="Arial"/>
          <w:sz w:val="28"/>
          <w:szCs w:val="28"/>
        </w:rPr>
        <w:t xml:space="preserve"> </w:t>
      </w:r>
      <w:r w:rsidR="000E0795" w:rsidRPr="00875637">
        <w:rPr>
          <w:rFonts w:ascii="Arial" w:hAnsi="Arial" w:cs="Arial"/>
          <w:sz w:val="28"/>
          <w:szCs w:val="28"/>
        </w:rPr>
        <w:t xml:space="preserve">está a su consideración el orden del día </w:t>
      </w:r>
      <w:r w:rsidR="000E0795" w:rsidRPr="00875637">
        <w:rPr>
          <w:rFonts w:ascii="Arial" w:hAnsi="Arial" w:cs="Arial"/>
          <w:sz w:val="28"/>
          <w:szCs w:val="28"/>
        </w:rPr>
        <w:lastRenderedPageBreak/>
        <w:t>agendada para esta Sesión, quién tenga a bien votarla a favor, lo pueda manifestar levantando su mano….</w:t>
      </w:r>
      <w:r>
        <w:rPr>
          <w:rFonts w:ascii="Arial" w:hAnsi="Arial" w:cs="Arial"/>
          <w:sz w:val="28"/>
          <w:szCs w:val="28"/>
        </w:rPr>
        <w:t xml:space="preserve"> </w:t>
      </w:r>
      <w:r>
        <w:rPr>
          <w:rFonts w:ascii="Arial" w:hAnsi="Arial" w:cs="Arial"/>
          <w:b/>
          <w:sz w:val="28"/>
          <w:szCs w:val="28"/>
        </w:rPr>
        <w:t xml:space="preserve">14 votos a favor, aprobado por mayoría calificada. - - - - - - - - - - - - - - </w:t>
      </w:r>
    </w:p>
    <w:p w:rsidR="00D323AA" w:rsidRDefault="00A25A12" w:rsidP="0026431B">
      <w:pPr>
        <w:spacing w:line="360" w:lineRule="auto"/>
        <w:jc w:val="both"/>
        <w:rPr>
          <w:rFonts w:ascii="Arial" w:hAnsi="Arial" w:cs="Arial"/>
          <w:bCs/>
          <w:i/>
          <w:sz w:val="28"/>
          <w:szCs w:val="28"/>
        </w:rPr>
      </w:pPr>
      <w:r w:rsidRPr="00875637">
        <w:rPr>
          <w:rFonts w:ascii="Arial" w:hAnsi="Arial" w:cs="Arial"/>
          <w:b/>
          <w:sz w:val="28"/>
          <w:szCs w:val="28"/>
          <w:u w:val="single"/>
        </w:rPr>
        <w:t>TERCER PUNTO</w:t>
      </w:r>
      <w:r w:rsidRPr="00875637">
        <w:rPr>
          <w:rFonts w:ascii="Arial" w:hAnsi="Arial" w:cs="Arial"/>
          <w:b/>
          <w:sz w:val="28"/>
          <w:szCs w:val="28"/>
        </w:rPr>
        <w:t>:</w:t>
      </w:r>
      <w:r w:rsidR="00B9129D">
        <w:rPr>
          <w:rFonts w:ascii="Arial" w:hAnsi="Arial" w:cs="Arial"/>
          <w:b/>
          <w:sz w:val="28"/>
          <w:szCs w:val="28"/>
        </w:rPr>
        <w:t xml:space="preserve"> </w:t>
      </w:r>
      <w:r w:rsidR="00B9129D">
        <w:rPr>
          <w:rFonts w:ascii="Arial" w:hAnsi="Arial" w:cs="Arial"/>
          <w:sz w:val="28"/>
          <w:szCs w:val="28"/>
        </w:rPr>
        <w:t xml:space="preserve">Dictamen que autoriza otorgar en permuta un predio Propiedad Municipal a favor de un particular y comodato a favor del Organismo Público Descentralizado SAPAZA. Motiva la C. Regidora Laura Elena Martínez Ruvalcaba. </w:t>
      </w:r>
      <w:r w:rsidR="00087844">
        <w:rPr>
          <w:rFonts w:ascii="Arial" w:hAnsi="Arial" w:cs="Arial"/>
          <w:b/>
          <w:i/>
          <w:sz w:val="28"/>
          <w:szCs w:val="28"/>
        </w:rPr>
        <w:t>C. Regidora Laura Elena Martínez Ruvalcaba:</w:t>
      </w:r>
      <w:r w:rsidR="0026431B">
        <w:rPr>
          <w:rFonts w:ascii="Arial" w:hAnsi="Arial" w:cs="Arial"/>
          <w:b/>
          <w:i/>
          <w:sz w:val="28"/>
          <w:szCs w:val="28"/>
        </w:rPr>
        <w:t xml:space="preserve"> </w:t>
      </w:r>
      <w:r w:rsidR="00950A3A" w:rsidRPr="0026431B">
        <w:rPr>
          <w:rStyle w:val="Ninguno"/>
          <w:rFonts w:ascii="Arial" w:hAnsi="Arial" w:cs="Arial"/>
          <w:b/>
          <w:bCs/>
          <w:i/>
          <w:sz w:val="28"/>
          <w:szCs w:val="28"/>
        </w:rPr>
        <w:t>HONORABLE AYUNTAMIENTO CONSTITUCIONAL DE ZAPOTLÁN EL GRANDE, JALISCO</w:t>
      </w:r>
      <w:r w:rsidR="00ED5865" w:rsidRPr="0026431B">
        <w:rPr>
          <w:rStyle w:val="Ninguno"/>
          <w:rFonts w:ascii="Arial" w:hAnsi="Arial" w:cs="Arial"/>
          <w:b/>
          <w:bCs/>
          <w:i/>
          <w:sz w:val="28"/>
          <w:szCs w:val="28"/>
        </w:rPr>
        <w:t xml:space="preserve"> </w:t>
      </w:r>
      <w:r w:rsidR="00950A3A" w:rsidRPr="0026431B">
        <w:rPr>
          <w:rStyle w:val="Ninguno"/>
          <w:rFonts w:ascii="Arial" w:hAnsi="Arial" w:cs="Arial"/>
          <w:b/>
          <w:bCs/>
          <w:i/>
          <w:sz w:val="28"/>
          <w:szCs w:val="28"/>
        </w:rPr>
        <w:t>PRESENTE</w:t>
      </w:r>
      <w:r w:rsidR="00ED5865" w:rsidRPr="0026431B">
        <w:rPr>
          <w:rStyle w:val="Ninguno"/>
          <w:rFonts w:ascii="Arial" w:hAnsi="Arial" w:cs="Arial"/>
          <w:b/>
          <w:bCs/>
          <w:i/>
          <w:sz w:val="28"/>
          <w:szCs w:val="28"/>
        </w:rPr>
        <w:t xml:space="preserve"> </w:t>
      </w:r>
      <w:r w:rsidR="00950A3A" w:rsidRPr="0026431B">
        <w:rPr>
          <w:rStyle w:val="Ninguno"/>
          <w:rFonts w:ascii="Arial" w:hAnsi="Arial" w:cs="Arial"/>
          <w:i/>
          <w:sz w:val="28"/>
          <w:szCs w:val="28"/>
        </w:rPr>
        <w:t xml:space="preserve">Quienes motivan y suscriben </w:t>
      </w:r>
      <w:r w:rsidR="00950A3A" w:rsidRPr="0026431B">
        <w:rPr>
          <w:rStyle w:val="Ninguno"/>
          <w:rFonts w:ascii="Arial" w:hAnsi="Arial" w:cs="Arial"/>
          <w:b/>
          <w:bCs/>
          <w:i/>
          <w:sz w:val="28"/>
          <w:szCs w:val="28"/>
        </w:rPr>
        <w:t xml:space="preserve">LIC. LAURA ELENA MARTÍNEZ RUVALCABA, MTRA. CINDY ESTEFANY GARCÍA OROZCO, LIC MANUEL DE JESÚS JIMENEZ GARMA, LIC. TANIA MAGDALENA BERNARDINO JUÁREZ, MTRO. NOÉ SAÚL RAMOS GARCÍA, </w:t>
      </w:r>
      <w:r w:rsidR="00950A3A" w:rsidRPr="0026431B">
        <w:rPr>
          <w:rFonts w:ascii="Arial" w:hAnsi="Arial" w:cs="Arial"/>
          <w:b/>
          <w:bCs/>
          <w:i/>
          <w:sz w:val="28"/>
          <w:szCs w:val="28"/>
        </w:rPr>
        <w:t>ALBERTO HERRERA ARIAS, y LIC. VICENTE PINTO RAMÍREZ</w:t>
      </w:r>
      <w:r w:rsidR="00950A3A" w:rsidRPr="0026431B">
        <w:rPr>
          <w:rStyle w:val="Ninguno"/>
          <w:rFonts w:ascii="Arial" w:hAnsi="Arial" w:cs="Arial"/>
          <w:i/>
          <w:sz w:val="28"/>
          <w:szCs w:val="28"/>
        </w:rPr>
        <w:t>, en nuestro carácter de Integrantes de las Comisión Edilicia de</w:t>
      </w:r>
      <w:r w:rsidR="00950A3A" w:rsidRPr="0026431B">
        <w:rPr>
          <w:rStyle w:val="Ninguno"/>
          <w:rFonts w:ascii="Arial" w:hAnsi="Arial" w:cs="Arial"/>
          <w:b/>
          <w:bCs/>
          <w:i/>
          <w:sz w:val="28"/>
          <w:szCs w:val="28"/>
        </w:rPr>
        <w:t xml:space="preserve"> </w:t>
      </w:r>
      <w:r w:rsidR="00950A3A" w:rsidRPr="0026431B">
        <w:rPr>
          <w:rStyle w:val="Ninguno"/>
          <w:rFonts w:ascii="Arial" w:hAnsi="Arial" w:cs="Arial"/>
          <w:i/>
          <w:sz w:val="28"/>
          <w:szCs w:val="28"/>
        </w:rPr>
        <w:t xml:space="preserve">Hacienda Pública y de Patrimonio Municipal y Agua Potable y Saneamiento; de conformidad a lo dispuesto a los artículos 115 Constitucional fracción I, II Y IV; los artículos 3, 4, 73, 77, 85 fracción IV, 86, 88 y demás relativos de la Constitución Política del Estado de Jalisco; 1, 2, 3, 10, 37 fracción IV y V, 41, 49, 50, 82, 84, 85, 86, 88, 91 y 93 de la Ley de Gobierno y de la Administración Pública Municipal del Estado de Jalisco; 37, 38 fracciones I y X, 40, 47, 50, 60, 104 al 109 y demás relativos y aplicables del Reglamento Interior del Ayuntamiento de Zapotlán el Grande, Jalisco; al amparo de lo dispuesto, presentamos a la consideración de este Pleno: </w:t>
      </w:r>
      <w:r w:rsidR="00950A3A" w:rsidRPr="0026431B">
        <w:rPr>
          <w:rStyle w:val="Ninguno"/>
          <w:rFonts w:ascii="Arial" w:hAnsi="Arial" w:cs="Arial"/>
          <w:b/>
          <w:bCs/>
          <w:i/>
          <w:sz w:val="28"/>
          <w:szCs w:val="28"/>
        </w:rPr>
        <w:t>DICTAMEN QUE AUTORIZA OTORGAR EN PERMUTA UN PREDIO PROPIEDAD MUNICIPAL A FAVOR DE UN PARTICULAR  Y COMODATO A FAVOR DEL ORGANISMO PÚBLICO</w:t>
      </w:r>
      <w:r w:rsidR="00950A3A" w:rsidRPr="0026431B">
        <w:rPr>
          <w:rFonts w:ascii="Arial" w:hAnsi="Arial" w:cs="Arial"/>
          <w:b/>
          <w:bCs/>
          <w:i/>
          <w:sz w:val="28"/>
          <w:szCs w:val="28"/>
        </w:rPr>
        <w:t xml:space="preserve"> DESCENTRALIZADO SAPAZA</w:t>
      </w:r>
      <w:r w:rsidR="00950A3A" w:rsidRPr="0026431B">
        <w:rPr>
          <w:rStyle w:val="Ninguno"/>
          <w:rFonts w:ascii="Arial" w:hAnsi="Arial" w:cs="Arial"/>
          <w:b/>
          <w:bCs/>
          <w:i/>
          <w:sz w:val="28"/>
          <w:szCs w:val="28"/>
        </w:rPr>
        <w:t xml:space="preserve"> </w:t>
      </w:r>
      <w:r w:rsidR="00950A3A" w:rsidRPr="0026431B">
        <w:rPr>
          <w:rStyle w:val="Ninguno"/>
          <w:rFonts w:ascii="Arial" w:hAnsi="Arial" w:cs="Arial"/>
          <w:i/>
          <w:sz w:val="28"/>
          <w:szCs w:val="28"/>
        </w:rPr>
        <w:t xml:space="preserve">de conformidad con la </w:t>
      </w:r>
      <w:r w:rsidR="00950A3A" w:rsidRPr="0026431B">
        <w:rPr>
          <w:rStyle w:val="Ninguno"/>
          <w:rFonts w:ascii="Arial" w:hAnsi="Arial" w:cs="Arial"/>
          <w:i/>
          <w:sz w:val="28"/>
          <w:szCs w:val="28"/>
        </w:rPr>
        <w:lastRenderedPageBreak/>
        <w:t>siguiente</w:t>
      </w:r>
      <w:r w:rsidR="00CE19BD" w:rsidRPr="0026431B">
        <w:rPr>
          <w:rStyle w:val="Ninguno"/>
          <w:rFonts w:ascii="Arial" w:hAnsi="Arial" w:cs="Arial"/>
          <w:i/>
          <w:sz w:val="28"/>
          <w:szCs w:val="28"/>
        </w:rPr>
        <w:t xml:space="preserve"> </w:t>
      </w:r>
      <w:r w:rsidR="00950A3A" w:rsidRPr="0026431B">
        <w:rPr>
          <w:rStyle w:val="Ninguno"/>
          <w:rFonts w:ascii="Arial" w:hAnsi="Arial" w:cs="Arial"/>
          <w:b/>
          <w:bCs/>
          <w:i/>
          <w:sz w:val="28"/>
          <w:szCs w:val="28"/>
        </w:rPr>
        <w:t>EXPOSICIÓN DE MOTIVOS:</w:t>
      </w:r>
      <w:r w:rsidR="00CE19BD" w:rsidRPr="0026431B">
        <w:rPr>
          <w:rStyle w:val="Ninguno"/>
          <w:rFonts w:ascii="Arial" w:hAnsi="Arial" w:cs="Arial"/>
          <w:b/>
          <w:bCs/>
          <w:i/>
          <w:sz w:val="28"/>
          <w:szCs w:val="28"/>
        </w:rPr>
        <w:t xml:space="preserve"> </w:t>
      </w:r>
      <w:r w:rsidR="00950A3A" w:rsidRPr="0026431B">
        <w:rPr>
          <w:rStyle w:val="Ninguno"/>
          <w:rFonts w:ascii="Arial" w:hAnsi="Arial" w:cs="Arial"/>
          <w:b/>
          <w:bCs/>
          <w:i/>
          <w:sz w:val="28"/>
          <w:szCs w:val="28"/>
        </w:rPr>
        <w:t>I.-</w:t>
      </w:r>
      <w:r w:rsidR="00950A3A" w:rsidRPr="0026431B">
        <w:rPr>
          <w:rStyle w:val="Ninguno"/>
          <w:rFonts w:ascii="Arial" w:hAnsi="Arial" w:cs="Arial"/>
          <w:i/>
          <w:sz w:val="28"/>
          <w:szCs w:val="28"/>
        </w:rPr>
        <w:t xml:space="preserve"> 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lo que es reiterado en la Constitución Política del Estado de Jalisco, en sus artículos 1 y 2, señalando además la forma de gobierno contenida en el artículo 73, que se rige por la Ley del Gobierno y la Administración Pública Municipal del Estado de Jalisco, misma que indica entre otras cosas la forma de funcionar de los Ayuntamientos, así como la manera de conocer y discutir los asuntos de su competencia.</w:t>
      </w:r>
      <w:r w:rsidR="00CE19BD" w:rsidRPr="0026431B">
        <w:rPr>
          <w:rStyle w:val="Ninguno"/>
          <w:rFonts w:ascii="Arial" w:hAnsi="Arial" w:cs="Arial"/>
          <w:i/>
          <w:sz w:val="28"/>
          <w:szCs w:val="28"/>
        </w:rPr>
        <w:t xml:space="preserve"> </w:t>
      </w:r>
      <w:r w:rsidR="00950A3A" w:rsidRPr="0026431B">
        <w:rPr>
          <w:rStyle w:val="Ninguno"/>
          <w:rFonts w:ascii="Arial" w:hAnsi="Arial" w:cs="Arial"/>
          <w:i/>
          <w:sz w:val="28"/>
          <w:szCs w:val="28"/>
        </w:rPr>
        <w:t>En el mismo artículo, pero en las fracciones II y IV; en los artículos 88 y 89 de la Constitución Política del Estado de Jalisco, así como en los Artículos 37, fracción IV, 82 y 84 de la Ley de Gobierno y Administración Pública Municipal, señala que el Municipio estará investido de personalidad Jurídica y manejará su patrimonio conforme a la ley, teniendo como obligación conservar y acrecentar sus bienes materiales.</w:t>
      </w:r>
      <w:r w:rsidR="00CE19BD" w:rsidRPr="0026431B">
        <w:rPr>
          <w:rStyle w:val="Ninguno"/>
          <w:rFonts w:ascii="Arial" w:hAnsi="Arial" w:cs="Arial"/>
          <w:i/>
          <w:sz w:val="28"/>
          <w:szCs w:val="28"/>
        </w:rPr>
        <w:t xml:space="preserve"> </w:t>
      </w:r>
      <w:r w:rsidR="00950A3A" w:rsidRPr="0026431B">
        <w:rPr>
          <w:rStyle w:val="Ninguno"/>
          <w:rFonts w:ascii="Arial" w:hAnsi="Arial" w:cs="Arial"/>
          <w:b/>
          <w:bCs/>
          <w:i/>
          <w:sz w:val="28"/>
          <w:szCs w:val="28"/>
        </w:rPr>
        <w:t>II.</w:t>
      </w:r>
      <w:r w:rsidR="00950A3A" w:rsidRPr="0026431B">
        <w:rPr>
          <w:rStyle w:val="Ninguno"/>
          <w:rFonts w:ascii="Arial" w:hAnsi="Arial" w:cs="Arial"/>
          <w:i/>
          <w:sz w:val="28"/>
          <w:szCs w:val="28"/>
        </w:rPr>
        <w:t xml:space="preserve">- Por otra parte, el artículo 4 de la Constitución Política de los Estados Unidos Mexicanos, señala que </w:t>
      </w:r>
      <w:r w:rsidR="00950A3A" w:rsidRPr="0026431B">
        <w:rPr>
          <w:rStyle w:val="Ninguno"/>
          <w:rFonts w:ascii="Arial" w:hAnsi="Arial" w:cs="Arial"/>
          <w:b/>
          <w:i/>
          <w:sz w:val="28"/>
          <w:szCs w:val="28"/>
        </w:rPr>
        <w:t>toda persona tiene derecho al acceso, disposición y saneamiento de agua para consumo personal y doméstico en forma suficiente, salubre, aceptable y asequible</w:t>
      </w:r>
      <w:r w:rsidR="00950A3A" w:rsidRPr="0026431B">
        <w:rPr>
          <w:rStyle w:val="Ninguno"/>
          <w:rFonts w:ascii="Arial" w:hAnsi="Arial" w:cs="Arial"/>
          <w:i/>
          <w:sz w:val="28"/>
          <w:szCs w:val="28"/>
        </w:rPr>
        <w:t xml:space="preserve">, siendo obligación de los diversos niveles de gobierno garantizar el mismo. En el mismo artículo se sustenta el derecho a los ciudadanos a tener </w:t>
      </w:r>
      <w:r w:rsidR="00950A3A" w:rsidRPr="0026431B">
        <w:rPr>
          <w:rStyle w:val="Ninguno"/>
          <w:rFonts w:ascii="Arial" w:hAnsi="Arial" w:cs="Arial"/>
          <w:b/>
          <w:i/>
          <w:sz w:val="28"/>
          <w:szCs w:val="28"/>
          <w:u w:val="single"/>
        </w:rPr>
        <w:t>protección de su salud</w:t>
      </w:r>
      <w:r w:rsidR="00950A3A" w:rsidRPr="0026431B">
        <w:rPr>
          <w:rStyle w:val="Ninguno"/>
          <w:rFonts w:ascii="Arial" w:hAnsi="Arial" w:cs="Arial"/>
          <w:i/>
          <w:sz w:val="28"/>
          <w:szCs w:val="28"/>
        </w:rPr>
        <w:t xml:space="preserve">, el cual es un derecho social que requiere la infraestructura para desarrollar las actividades que de promoción, prevención y atención en salud, existiendo </w:t>
      </w:r>
      <w:r w:rsidR="00950A3A" w:rsidRPr="0026431B">
        <w:rPr>
          <w:rStyle w:val="Ninguno"/>
          <w:rFonts w:ascii="Arial" w:hAnsi="Arial" w:cs="Arial"/>
          <w:i/>
          <w:sz w:val="28"/>
          <w:szCs w:val="28"/>
        </w:rPr>
        <w:lastRenderedPageBreak/>
        <w:t>una obligación directa por parte del Gobierno en sus diversos niveles. Por lo que en consecuencia el d</w:t>
      </w:r>
      <w:r w:rsidR="00950A3A" w:rsidRPr="0026431B">
        <w:rPr>
          <w:rFonts w:ascii="Arial" w:hAnsi="Arial" w:cs="Arial"/>
          <w:i/>
          <w:sz w:val="28"/>
          <w:szCs w:val="28"/>
        </w:rPr>
        <w:t xml:space="preserve">renaje, alcantarillado, tratamiento y disposición de aguas residuales, forma parte de este, ya que tiene como objetivo el satisfacer </w:t>
      </w:r>
      <w:r w:rsidR="00950A3A" w:rsidRPr="0026431B">
        <w:rPr>
          <w:rFonts w:ascii="Arial" w:hAnsi="Arial" w:cs="Arial"/>
          <w:b/>
          <w:i/>
          <w:sz w:val="28"/>
          <w:szCs w:val="28"/>
        </w:rPr>
        <w:t xml:space="preserve">la necesidad de la salud pública </w:t>
      </w:r>
      <w:r w:rsidR="00950A3A" w:rsidRPr="0026431B">
        <w:rPr>
          <w:rStyle w:val="Ninguno"/>
          <w:rFonts w:ascii="Arial" w:hAnsi="Arial" w:cs="Arial"/>
          <w:b/>
          <w:i/>
          <w:sz w:val="28"/>
          <w:szCs w:val="28"/>
        </w:rPr>
        <w:t>y la higiene,</w:t>
      </w:r>
      <w:r w:rsidR="00950A3A" w:rsidRPr="0026431B">
        <w:rPr>
          <w:rStyle w:val="Ninguno"/>
          <w:rFonts w:ascii="Arial" w:hAnsi="Arial" w:cs="Arial"/>
          <w:i/>
          <w:sz w:val="28"/>
          <w:szCs w:val="28"/>
        </w:rPr>
        <w:t xml:space="preserve"> </w:t>
      </w:r>
      <w:r w:rsidR="00950A3A" w:rsidRPr="0026431B">
        <w:rPr>
          <w:rStyle w:val="Ninguno"/>
          <w:rFonts w:ascii="Arial" w:hAnsi="Arial" w:cs="Arial"/>
          <w:b/>
          <w:i/>
          <w:sz w:val="28"/>
          <w:szCs w:val="28"/>
        </w:rPr>
        <w:t>mediante la operación de un sistema de drenaje que sirven como instrumento para el desagüe de desechos</w:t>
      </w:r>
      <w:r w:rsidR="00950A3A" w:rsidRPr="0026431B">
        <w:rPr>
          <w:rStyle w:val="Ninguno"/>
          <w:rFonts w:ascii="Arial" w:hAnsi="Arial" w:cs="Arial"/>
          <w:i/>
          <w:sz w:val="28"/>
          <w:szCs w:val="28"/>
        </w:rPr>
        <w:t xml:space="preserve">, así como el buen tratamiento de las aguas residuales, previniendo enfermedades que se pueden convertir en epidemias, buscando garantizar el </w:t>
      </w:r>
      <w:r w:rsidR="00950A3A" w:rsidRPr="0026431B">
        <w:rPr>
          <w:rStyle w:val="Ninguno"/>
          <w:rFonts w:ascii="Arial" w:hAnsi="Arial" w:cs="Arial"/>
          <w:b/>
          <w:i/>
          <w:sz w:val="28"/>
          <w:szCs w:val="28"/>
          <w:u w:val="single"/>
        </w:rPr>
        <w:t>derecho a la salud.</w:t>
      </w:r>
      <w:r w:rsidR="00950A3A" w:rsidRPr="0026431B">
        <w:rPr>
          <w:rStyle w:val="Ninguno"/>
          <w:rFonts w:ascii="Arial" w:hAnsi="Arial" w:cs="Arial"/>
          <w:i/>
          <w:sz w:val="28"/>
          <w:szCs w:val="28"/>
        </w:rPr>
        <w:t xml:space="preserve"> </w:t>
      </w:r>
      <w:r w:rsidR="00950A3A" w:rsidRPr="0026431B">
        <w:rPr>
          <w:rStyle w:val="Ninguno"/>
          <w:rFonts w:ascii="Arial" w:hAnsi="Arial" w:cs="Arial"/>
          <w:b/>
          <w:i/>
          <w:sz w:val="28"/>
          <w:szCs w:val="28"/>
          <w14:textOutline w14:w="0" w14:cap="flat" w14:cmpd="sng" w14:algn="ctr">
            <w14:noFill/>
            <w14:prstDash w14:val="solid"/>
            <w14:bevel/>
          </w14:textOutline>
        </w:rPr>
        <w:t>III</w:t>
      </w:r>
      <w:r w:rsidR="00950A3A" w:rsidRPr="0026431B">
        <w:rPr>
          <w:rStyle w:val="Ninguno"/>
          <w:rFonts w:ascii="Arial" w:hAnsi="Arial" w:cs="Arial"/>
          <w:i/>
          <w:sz w:val="28"/>
          <w:szCs w:val="28"/>
          <w14:textOutline w14:w="0" w14:cap="flat" w14:cmpd="sng" w14:algn="ctr">
            <w14:noFill/>
            <w14:prstDash w14:val="solid"/>
            <w14:bevel/>
          </w14:textOutline>
        </w:rPr>
        <w:t xml:space="preserve">.- Además el artículo 115, fracción III de la Constitución Federal, señala las diversas funciones y servicios públicos que el Municipio tiene la obligación de proporcionar a la ciudadanía, entre lo que encontramos el agua potable, drenaje, alcantarillado, tratamiento y disposición de sus aguas residuales, siendo por lo tanto una prioridad del municipio el prever y buscar las estrategias más seguras y viales para proporcionar el mismos. </w:t>
      </w:r>
      <w:r w:rsidR="00950A3A" w:rsidRPr="0026431B">
        <w:rPr>
          <w:rFonts w:ascii="Arial" w:hAnsi="Arial" w:cs="Arial"/>
          <w:bCs/>
          <w:i/>
          <w:sz w:val="28"/>
          <w:szCs w:val="28"/>
        </w:rPr>
        <w:t xml:space="preserve">Por lo que, al ser </w:t>
      </w:r>
      <w:r w:rsidR="00950A3A" w:rsidRPr="0026431B">
        <w:rPr>
          <w:rStyle w:val="Ninguno"/>
          <w:rFonts w:ascii="Arial" w:hAnsi="Arial" w:cs="Arial"/>
          <w:i/>
          <w:sz w:val="28"/>
          <w:szCs w:val="28"/>
          <w14:textOutline w14:w="0" w14:cap="flat" w14:cmpd="sng" w14:algn="ctr">
            <w14:noFill/>
            <w14:prstDash w14:val="solid"/>
            <w14:bevel/>
          </w14:textOutline>
        </w:rPr>
        <w:t>el agua potable, drenaje, alcantarillado, tratamiento y disposición de sus aguas residuales</w:t>
      </w:r>
      <w:r w:rsidR="00950A3A" w:rsidRPr="0026431B">
        <w:rPr>
          <w:rFonts w:ascii="Arial" w:hAnsi="Arial" w:cs="Arial"/>
          <w:bCs/>
          <w:i/>
          <w:sz w:val="28"/>
          <w:szCs w:val="28"/>
        </w:rPr>
        <w:t xml:space="preserve">, un servicio público a cargo del municipio, se convierte en una prioridad para esta administración pública, el seguir buscando estrategias más rápidas y eficaces que pongan al alcance de todas las personas dicho servicio de público, y así aprovechar las capacidades técnicas para satisfacer las necesidades de cada persona, siempre con las condiciones de seguridad establecidas y al mejor precio del mercado. </w:t>
      </w:r>
      <w:r w:rsidR="00950A3A" w:rsidRPr="0026431B">
        <w:rPr>
          <w:rFonts w:ascii="Arial" w:hAnsi="Arial" w:cs="Arial"/>
          <w:b/>
          <w:bCs/>
          <w:i/>
          <w:sz w:val="28"/>
          <w:szCs w:val="28"/>
        </w:rPr>
        <w:t>IV.</w:t>
      </w:r>
      <w:r w:rsidR="00950A3A" w:rsidRPr="0026431B">
        <w:rPr>
          <w:rFonts w:ascii="Arial" w:hAnsi="Arial" w:cs="Arial"/>
          <w:bCs/>
          <w:i/>
          <w:sz w:val="28"/>
          <w:szCs w:val="28"/>
        </w:rPr>
        <w:t xml:space="preserve">- Por su parte la Ley de Aguas Nacionales señala que desde el ámbito de su competencia los diversos niveles de gobierno tendrán la planeación, realización y administración de las acciones de gestión de los recursos hídricos, de conformidad con las medidas expedidas por el Ejecutivo Federal, manteniendo una adecuada calidad del agua para consumo humano y con </w:t>
      </w:r>
      <w:r w:rsidR="00950A3A" w:rsidRPr="0026431B">
        <w:rPr>
          <w:rFonts w:ascii="Arial" w:hAnsi="Arial" w:cs="Arial"/>
          <w:bCs/>
          <w:i/>
          <w:sz w:val="28"/>
          <w:szCs w:val="28"/>
        </w:rPr>
        <w:lastRenderedPageBreak/>
        <w:t xml:space="preserve">ello incidir en la </w:t>
      </w:r>
      <w:r w:rsidR="00950A3A" w:rsidRPr="0026431B">
        <w:rPr>
          <w:rFonts w:ascii="Arial" w:hAnsi="Arial" w:cs="Arial"/>
          <w:b/>
          <w:bCs/>
          <w:i/>
          <w:sz w:val="28"/>
          <w:szCs w:val="28"/>
          <w:u w:val="single"/>
        </w:rPr>
        <w:t>salud pública</w:t>
      </w:r>
      <w:r w:rsidR="00950A3A" w:rsidRPr="0026431B">
        <w:rPr>
          <w:rFonts w:ascii="Arial" w:hAnsi="Arial" w:cs="Arial"/>
          <w:bCs/>
          <w:i/>
          <w:sz w:val="28"/>
          <w:szCs w:val="28"/>
        </w:rPr>
        <w:t>. Buscando que cada acción sea de utilidad pública, entendiéndose esta como el mejoramiento de la calidad de las aguas residuales, la prevención y control de su contaminación, la recirculación y el reúso de dichas aguas, así como la construcción y operación de obras de prevención, control y mitigación de la contaminación del agua, incluyendo plantas de tratamiento de aguas residuales.</w:t>
      </w:r>
      <w:r w:rsidR="00CE19BD" w:rsidRPr="0026431B">
        <w:rPr>
          <w:rFonts w:ascii="Arial" w:hAnsi="Arial" w:cs="Arial"/>
          <w:bCs/>
          <w:i/>
          <w:sz w:val="28"/>
          <w:szCs w:val="28"/>
        </w:rPr>
        <w:t xml:space="preserve"> </w:t>
      </w:r>
      <w:r w:rsidR="00950A3A" w:rsidRPr="0026431B">
        <w:rPr>
          <w:rFonts w:ascii="Arial" w:hAnsi="Arial" w:cs="Arial"/>
          <w:b/>
          <w:bCs/>
          <w:i/>
          <w:sz w:val="28"/>
          <w:szCs w:val="28"/>
        </w:rPr>
        <w:t>V.-</w:t>
      </w:r>
      <w:r w:rsidR="00950A3A" w:rsidRPr="0026431B">
        <w:rPr>
          <w:rFonts w:ascii="Arial" w:hAnsi="Arial" w:cs="Arial"/>
          <w:bCs/>
          <w:i/>
          <w:sz w:val="28"/>
          <w:szCs w:val="28"/>
        </w:rPr>
        <w:t xml:space="preserve"> El Sistema de Agua Potable de Zapotlán (SAPAZA), es un Organismo Público Descentralizado de la Administración Pública Municipal, con personalidad jurídica y patrimonio propio en los términos del Decreto de creación publicado el 2 de agosto del año 2005, cuyo objeto principal es la prestación del servicio público de agua potable, drenaje, alcantarillado, tratamiento y disposición de aguas residuales en el Municipio de Zapotlán el Grande. </w:t>
      </w:r>
      <w:r w:rsidR="00950A3A" w:rsidRPr="0026431B">
        <w:rPr>
          <w:rFonts w:ascii="Arial" w:hAnsi="Arial" w:cs="Arial"/>
          <w:b/>
          <w:bCs/>
          <w:i/>
          <w:sz w:val="28"/>
          <w:szCs w:val="28"/>
        </w:rPr>
        <w:t>VI</w:t>
      </w:r>
      <w:r w:rsidR="00950A3A" w:rsidRPr="0026431B">
        <w:rPr>
          <w:rFonts w:ascii="Arial" w:hAnsi="Arial" w:cs="Arial"/>
          <w:bCs/>
          <w:i/>
          <w:sz w:val="28"/>
          <w:szCs w:val="28"/>
        </w:rPr>
        <w:t xml:space="preserve">.- En el cuarto punto del orden del día, de la Sesión Pública Extraordinaria de Ayuntamiento número 51, celebrada el día 02 dos de octubre del 2014 dos mil catorce, se aprobó la creación del Reglamento de los Servicios de Agua Potable, Drenaje, Alcantarillado y Saneamiento de Zapotlán el Grande, Jalisco, el cual tiene como objeto establecer las medidas necesarias para la prestación de los servicios de agua potable, alcantarillado y saneamiento, los que están a cargo de SAPAZA. Posteriormente por Sesión de Ayuntamiento Ordinaria número 02 en el punto 4 del orden del día de fechas 30 de noviembre de 2018, se realizan reformas a diversos artículos de dicho ordenamiento. </w:t>
      </w:r>
      <w:r w:rsidR="00950A3A" w:rsidRPr="0026431B">
        <w:rPr>
          <w:rFonts w:ascii="Arial" w:hAnsi="Arial" w:cs="Arial"/>
          <w:b/>
          <w:bCs/>
          <w:i/>
          <w:sz w:val="28"/>
          <w:szCs w:val="28"/>
        </w:rPr>
        <w:t xml:space="preserve">VII.- </w:t>
      </w:r>
      <w:r w:rsidR="00950A3A" w:rsidRPr="0026431B">
        <w:rPr>
          <w:rFonts w:ascii="Arial" w:hAnsi="Arial" w:cs="Arial"/>
          <w:bCs/>
          <w:i/>
          <w:sz w:val="28"/>
          <w:szCs w:val="28"/>
        </w:rPr>
        <w:t xml:space="preserve">Es importante mencionar que dentro del nuestro municipio contamos con dos plantas de tratamiento para el abastecimiento de toda la población,  la cuales cumplen con la Norma Oficial NOM-001-SEMARNAT-1996, en la que se establece los límites máximos permisibles de contaminantes </w:t>
      </w:r>
      <w:r w:rsidR="00950A3A" w:rsidRPr="0026431B">
        <w:rPr>
          <w:rFonts w:ascii="Arial" w:hAnsi="Arial" w:cs="Arial"/>
          <w:bCs/>
          <w:i/>
          <w:sz w:val="28"/>
          <w:szCs w:val="28"/>
        </w:rPr>
        <w:lastRenderedPageBreak/>
        <w:t xml:space="preserve">en las descargas de aguas residuales a sitios receptores de aguas nacionales, proceso que se certifica por la CONAGUA, para lo cual cumplen con todos los protocolos establecidos que consisten entre otros, la revisión de los análisis fisicoquímicos y bacteriológico efectuados por SAPAZA. La primera de ellas se encuentra al noroeste de la ciudad, en la Prolongación de la calle Manuel Doblado, en la que se descargan los colectores Bravo Norte y Morelos, la cual tiene una cobertura del 25% de la población. La segunda se ubica al noroeste de la ciudad en la Prolongación de la calle Manuel M. Diéguez, en la que se descargan los colectores Volcanes, los Guayabos, Manuel M. Diéguez y Bravo Sur, dicha planta atiende al 75% de la población, pero dado el crecimiento de la población su capacidad ha sido rebasada. </w:t>
      </w:r>
      <w:r w:rsidR="00950A3A" w:rsidRPr="0026431B">
        <w:rPr>
          <w:rFonts w:ascii="Arial" w:hAnsi="Arial" w:cs="Arial"/>
          <w:b/>
          <w:bCs/>
          <w:i/>
          <w:sz w:val="28"/>
          <w:szCs w:val="28"/>
        </w:rPr>
        <w:t>VIII</w:t>
      </w:r>
      <w:r w:rsidR="00950A3A" w:rsidRPr="0026431B">
        <w:rPr>
          <w:rFonts w:ascii="Arial" w:hAnsi="Arial" w:cs="Arial"/>
          <w:bCs/>
          <w:i/>
          <w:sz w:val="28"/>
          <w:szCs w:val="28"/>
        </w:rPr>
        <w:t xml:space="preserve">.- En  el mismo orden de ideas, el INEGI en su último Censo realizado en el año 2020, arrojo que nuestro municipio cuenta con una población aproximada de 115,141 habitantes, por lo que la demanda de vivienda ha venido en aumento en los últimos 5 años, llevándose a cabo la construcción de múltiples desarrollos habitacionales en la zona norte de la ciudad, como son los fraccionamientos Las Lomas, Residencial Granadas, Villa Norte, entre otros, lo que ocasiona un demanda más alta de los servicios de </w:t>
      </w:r>
      <w:r w:rsidR="00950A3A" w:rsidRPr="0026431B">
        <w:rPr>
          <w:rStyle w:val="Ninguno"/>
          <w:rFonts w:ascii="Arial" w:hAnsi="Arial" w:cs="Arial"/>
          <w:i/>
          <w:sz w:val="28"/>
          <w:szCs w:val="28"/>
          <w14:textOutline w14:w="0" w14:cap="flat" w14:cmpd="sng" w14:algn="ctr">
            <w14:noFill/>
            <w14:prstDash w14:val="solid"/>
            <w14:bevel/>
          </w14:textOutline>
        </w:rPr>
        <w:t>agua potable, drenaje, alcantarillado, tratamiento y disposición de sus aguas residuales</w:t>
      </w:r>
      <w:r w:rsidR="00950A3A" w:rsidRPr="0026431B">
        <w:rPr>
          <w:rFonts w:ascii="Arial" w:hAnsi="Arial" w:cs="Arial"/>
          <w:bCs/>
          <w:i/>
          <w:sz w:val="28"/>
          <w:szCs w:val="28"/>
        </w:rPr>
        <w:t>, existiendo la necesidad y urgencia apremiante de la realización de una nueva Planta de Tratamiento en la zona norte, que ayude con el tratamiento de las aguas residuales.</w:t>
      </w:r>
      <w:r w:rsidR="00662A09" w:rsidRPr="0026431B">
        <w:rPr>
          <w:rFonts w:ascii="Arial" w:hAnsi="Arial" w:cs="Arial"/>
          <w:bCs/>
          <w:i/>
          <w:sz w:val="28"/>
          <w:szCs w:val="28"/>
        </w:rPr>
        <w:t xml:space="preserve"> </w:t>
      </w:r>
      <w:r w:rsidR="00950A3A" w:rsidRPr="0026431B">
        <w:rPr>
          <w:rFonts w:ascii="Arial" w:hAnsi="Arial" w:cs="Arial"/>
          <w:b/>
          <w:bCs/>
          <w:i/>
          <w:sz w:val="28"/>
          <w:szCs w:val="28"/>
        </w:rPr>
        <w:t>IX</w:t>
      </w:r>
      <w:r w:rsidR="00950A3A" w:rsidRPr="0026431B">
        <w:rPr>
          <w:rFonts w:ascii="Arial" w:hAnsi="Arial" w:cs="Arial"/>
          <w:bCs/>
          <w:i/>
          <w:sz w:val="28"/>
          <w:szCs w:val="28"/>
        </w:rPr>
        <w:t xml:space="preserve">.- En la zona norte de la ciudad, donde se encuentran los fraccionamientos Las Lomas, Residencial Granadas, y Villa Norte, se encuentran clasificado como </w:t>
      </w:r>
      <w:r w:rsidR="00950A3A" w:rsidRPr="0026431B">
        <w:rPr>
          <w:rFonts w:ascii="Arial" w:hAnsi="Arial" w:cs="Arial"/>
          <w:b/>
          <w:bCs/>
          <w:i/>
          <w:sz w:val="28"/>
          <w:szCs w:val="28"/>
        </w:rPr>
        <w:t>Área de Reserva a Mediano Plazo</w:t>
      </w:r>
      <w:r w:rsidR="00950A3A" w:rsidRPr="0026431B">
        <w:rPr>
          <w:rFonts w:ascii="Arial" w:hAnsi="Arial" w:cs="Arial"/>
          <w:bCs/>
          <w:i/>
          <w:sz w:val="28"/>
          <w:szCs w:val="28"/>
        </w:rPr>
        <w:t xml:space="preserve">, en Plan de Desarrollo Municipal, por lo que de conformidad con el </w:t>
      </w:r>
      <w:r w:rsidR="00950A3A" w:rsidRPr="0026431B">
        <w:rPr>
          <w:rFonts w:ascii="Arial" w:hAnsi="Arial" w:cs="Arial"/>
          <w:bCs/>
          <w:i/>
          <w:sz w:val="28"/>
          <w:szCs w:val="28"/>
        </w:rPr>
        <w:lastRenderedPageBreak/>
        <w:t>artículo 72 Fracción IV, Inciso b) del Reglamento Municipal de Zonificación y Control Territorial de Zapotlán el Grande, Ja</w:t>
      </w:r>
      <w:r w:rsidR="00662A09" w:rsidRPr="0026431B">
        <w:rPr>
          <w:rFonts w:ascii="Arial" w:hAnsi="Arial" w:cs="Arial"/>
          <w:bCs/>
          <w:i/>
          <w:sz w:val="28"/>
          <w:szCs w:val="28"/>
        </w:rPr>
        <w:t>lisco que determina a la letra:</w:t>
      </w:r>
      <w:r w:rsidR="00950A3A" w:rsidRPr="0026431B">
        <w:rPr>
          <w:rFonts w:ascii="Arial" w:hAnsi="Arial" w:cs="Arial"/>
          <w:bCs/>
          <w:i/>
          <w:sz w:val="28"/>
          <w:szCs w:val="28"/>
        </w:rPr>
        <w:t xml:space="preserve"> </w:t>
      </w:r>
      <w:r w:rsidR="00950A3A" w:rsidRPr="0026431B">
        <w:rPr>
          <w:rFonts w:ascii="Arial" w:hAnsi="Arial" w:cs="Arial"/>
          <w:b/>
          <w:bCs/>
          <w:i/>
          <w:sz w:val="28"/>
          <w:szCs w:val="28"/>
        </w:rPr>
        <w:t>b) Área de reserva urbana a mediano plazo.</w:t>
      </w:r>
      <w:r w:rsidR="00950A3A" w:rsidRPr="0026431B">
        <w:rPr>
          <w:rFonts w:ascii="Arial" w:hAnsi="Arial" w:cs="Arial"/>
          <w:bCs/>
          <w:i/>
          <w:sz w:val="28"/>
          <w:szCs w:val="28"/>
        </w:rPr>
        <w:t xml:space="preserve"> Son aquellas que son potencialmente urbanizables pero que no es posible desarrollarlas, en virtud de que no es factible que las autoridades correspondientes proporcionen los servicios de infraestructura básica de abasto y desecho, de manera inmediata. Sin embargo, </w:t>
      </w:r>
      <w:r w:rsidR="00950A3A" w:rsidRPr="0026431B">
        <w:rPr>
          <w:rFonts w:ascii="Arial" w:hAnsi="Arial" w:cs="Arial"/>
          <w:bCs/>
          <w:i/>
          <w:sz w:val="28"/>
          <w:szCs w:val="28"/>
          <w:u w:val="single"/>
        </w:rPr>
        <w:t>los interesados podrán solicitar la promoción de las obras de infraestructura básic</w:t>
      </w:r>
      <w:r w:rsidR="00950A3A" w:rsidRPr="0026431B">
        <w:rPr>
          <w:rFonts w:ascii="Arial" w:hAnsi="Arial" w:cs="Arial"/>
          <w:bCs/>
          <w:i/>
          <w:sz w:val="28"/>
          <w:szCs w:val="28"/>
        </w:rPr>
        <w:t xml:space="preserve">a y, de ser viables estas áreas, se considerarán como de reserva urbana a corto plazo…..” Derivado que la Constructora ROASA S.A. de C.V. y la Constructora DICOSUR Consultores Urbanos S.A. de C.V., generaron desarrollos en la zona norte, donde estaban clasificadas como Área de reserva urbana a mediano plazo de conformidad con el Plan de Desarrollo Municipal, y por ende de conformidad con el artículo 72 Fracción IV, Inciso b) del Reglamento Municipal de Zonificación y Control Territorial de Zapotlán el Grande, Jalisco y debido a que dentro de la zona y por lo señalo en el considerando VII, las plantas de tratamiento actuales se encuentran al tope de su capacidad, dichos urbanizadores aceptaron la obligación que les correspondía de generar las obras de infraestructura necesarias para el óptimo desempeño de sus desarrollos y garantizar los servicios básicos para los ciudadanos que habiten en dicha zona. Por lo que se generó un proyecto para una planta de tratamiento de aguas residuales y un colector norte, que se realizaría con la finalidad de integrar la infraestructura necesaria para garantizar el servicio básico de desalojo de las aguas residuales que se generen con motivo de los nuevos desarrollos de las acciones urbanísticas que se señalan a continuación: </w:t>
      </w:r>
      <w:r w:rsidR="00E527A0" w:rsidRPr="0026431B">
        <w:rPr>
          <w:rFonts w:ascii="Arial" w:hAnsi="Arial" w:cs="Arial"/>
          <w:b/>
          <w:bCs/>
          <w:i/>
          <w:sz w:val="28"/>
          <w:szCs w:val="28"/>
        </w:rPr>
        <w:t>*</w:t>
      </w:r>
      <w:r w:rsidR="00950A3A" w:rsidRPr="0026431B">
        <w:rPr>
          <w:rFonts w:ascii="Arial" w:hAnsi="Arial" w:cs="Arial"/>
          <w:b/>
          <w:bCs/>
          <w:i/>
          <w:sz w:val="28"/>
          <w:szCs w:val="28"/>
        </w:rPr>
        <w:t xml:space="preserve">Constructora Roasa: </w:t>
      </w:r>
      <w:r w:rsidR="00E527A0" w:rsidRPr="0026431B">
        <w:rPr>
          <w:rFonts w:ascii="Arial" w:hAnsi="Arial" w:cs="Arial"/>
          <w:bCs/>
          <w:i/>
          <w:sz w:val="28"/>
          <w:szCs w:val="28"/>
        </w:rPr>
        <w:t>a)</w:t>
      </w:r>
      <w:r w:rsidR="00E527A0" w:rsidRPr="0026431B">
        <w:rPr>
          <w:rFonts w:ascii="Arial" w:hAnsi="Arial" w:cs="Arial"/>
          <w:b/>
          <w:bCs/>
          <w:i/>
          <w:sz w:val="28"/>
          <w:szCs w:val="28"/>
        </w:rPr>
        <w:t xml:space="preserve"> </w:t>
      </w:r>
      <w:r w:rsidR="00950A3A" w:rsidRPr="0026431B">
        <w:rPr>
          <w:rFonts w:ascii="Arial" w:hAnsi="Arial" w:cs="Arial"/>
          <w:bCs/>
          <w:i/>
          <w:sz w:val="28"/>
          <w:szCs w:val="28"/>
        </w:rPr>
        <w:t xml:space="preserve">Las </w:t>
      </w:r>
      <w:r w:rsidR="00950A3A" w:rsidRPr="0026431B">
        <w:rPr>
          <w:rFonts w:ascii="Arial" w:hAnsi="Arial" w:cs="Arial"/>
          <w:bCs/>
          <w:i/>
          <w:sz w:val="28"/>
          <w:szCs w:val="28"/>
        </w:rPr>
        <w:lastRenderedPageBreak/>
        <w:t xml:space="preserve">Lomas, con 771 viviendas </w:t>
      </w:r>
      <w:r w:rsidR="00E527A0" w:rsidRPr="0026431B">
        <w:rPr>
          <w:rFonts w:ascii="Arial" w:hAnsi="Arial" w:cs="Arial"/>
          <w:bCs/>
          <w:i/>
          <w:sz w:val="28"/>
          <w:szCs w:val="28"/>
        </w:rPr>
        <w:t xml:space="preserve"> b) </w:t>
      </w:r>
      <w:r w:rsidR="00950A3A" w:rsidRPr="0026431B">
        <w:rPr>
          <w:rFonts w:ascii="Arial" w:hAnsi="Arial" w:cs="Arial"/>
          <w:bCs/>
          <w:i/>
          <w:sz w:val="28"/>
          <w:szCs w:val="28"/>
        </w:rPr>
        <w:t xml:space="preserve">Villa Norte, con 210 viviendas </w:t>
      </w:r>
      <w:r w:rsidR="00640363" w:rsidRPr="0026431B">
        <w:rPr>
          <w:rFonts w:ascii="Arial" w:hAnsi="Arial" w:cs="Arial"/>
          <w:b/>
          <w:bCs/>
          <w:i/>
          <w:sz w:val="28"/>
          <w:szCs w:val="28"/>
        </w:rPr>
        <w:t>*</w:t>
      </w:r>
      <w:r w:rsidR="00950A3A" w:rsidRPr="0026431B">
        <w:rPr>
          <w:rFonts w:ascii="Arial" w:hAnsi="Arial" w:cs="Arial"/>
          <w:b/>
          <w:bCs/>
          <w:i/>
          <w:sz w:val="28"/>
          <w:szCs w:val="28"/>
        </w:rPr>
        <w:t>Dicosur Consultores Urbanos</w:t>
      </w:r>
      <w:r w:rsidR="00640363" w:rsidRPr="0026431B">
        <w:rPr>
          <w:rFonts w:ascii="Arial" w:hAnsi="Arial" w:cs="Arial"/>
          <w:b/>
          <w:bCs/>
          <w:i/>
          <w:sz w:val="28"/>
          <w:szCs w:val="28"/>
        </w:rPr>
        <w:t xml:space="preserve"> </w:t>
      </w:r>
      <w:r w:rsidR="00640363" w:rsidRPr="0026431B">
        <w:rPr>
          <w:rFonts w:ascii="Arial" w:hAnsi="Arial" w:cs="Arial"/>
          <w:bCs/>
          <w:i/>
          <w:sz w:val="28"/>
          <w:szCs w:val="28"/>
        </w:rPr>
        <w:t>a)</w:t>
      </w:r>
      <w:r w:rsidR="00640363" w:rsidRPr="0026431B">
        <w:rPr>
          <w:rFonts w:ascii="Arial" w:hAnsi="Arial" w:cs="Arial"/>
          <w:b/>
          <w:bCs/>
          <w:i/>
          <w:sz w:val="28"/>
          <w:szCs w:val="28"/>
        </w:rPr>
        <w:t xml:space="preserve"> </w:t>
      </w:r>
      <w:r w:rsidR="00950A3A" w:rsidRPr="0026431B">
        <w:rPr>
          <w:rFonts w:ascii="Arial" w:hAnsi="Arial" w:cs="Arial"/>
          <w:bCs/>
          <w:i/>
          <w:sz w:val="28"/>
          <w:szCs w:val="28"/>
        </w:rPr>
        <w:t>Residenc</w:t>
      </w:r>
      <w:r w:rsidR="00640363" w:rsidRPr="0026431B">
        <w:rPr>
          <w:rFonts w:ascii="Arial" w:hAnsi="Arial" w:cs="Arial"/>
          <w:bCs/>
          <w:i/>
          <w:sz w:val="28"/>
          <w:szCs w:val="28"/>
        </w:rPr>
        <w:t xml:space="preserve">ial Granada, con 174 viviendas </w:t>
      </w:r>
      <w:r w:rsidR="00950A3A" w:rsidRPr="0026431B">
        <w:rPr>
          <w:rFonts w:ascii="Arial" w:hAnsi="Arial" w:cs="Arial"/>
          <w:bCs/>
          <w:i/>
          <w:sz w:val="28"/>
          <w:szCs w:val="28"/>
        </w:rPr>
        <w:t xml:space="preserve">Siendo un total de </w:t>
      </w:r>
      <w:r w:rsidR="00950A3A" w:rsidRPr="0026431B">
        <w:rPr>
          <w:rFonts w:ascii="Arial" w:hAnsi="Arial" w:cs="Arial"/>
          <w:b/>
          <w:bCs/>
          <w:i/>
          <w:sz w:val="28"/>
          <w:szCs w:val="28"/>
        </w:rPr>
        <w:t>1,155 viviendas</w:t>
      </w:r>
      <w:r w:rsidR="00950A3A" w:rsidRPr="0026431B">
        <w:rPr>
          <w:rFonts w:ascii="Arial" w:hAnsi="Arial" w:cs="Arial"/>
          <w:bCs/>
          <w:i/>
          <w:sz w:val="28"/>
          <w:szCs w:val="28"/>
        </w:rPr>
        <w:t xml:space="preserve">, para una población estimada de </w:t>
      </w:r>
      <w:r w:rsidR="00950A3A" w:rsidRPr="0026431B">
        <w:rPr>
          <w:rFonts w:ascii="Arial" w:hAnsi="Arial" w:cs="Arial"/>
          <w:b/>
          <w:bCs/>
          <w:i/>
          <w:sz w:val="28"/>
          <w:szCs w:val="28"/>
        </w:rPr>
        <w:t>4,500 cuatro mil quinientos habitantes</w:t>
      </w:r>
      <w:r w:rsidR="00950A3A" w:rsidRPr="0026431B">
        <w:rPr>
          <w:rFonts w:ascii="Arial" w:hAnsi="Arial" w:cs="Arial"/>
          <w:bCs/>
          <w:i/>
          <w:sz w:val="28"/>
          <w:szCs w:val="28"/>
        </w:rPr>
        <w:t xml:space="preserve">, y atendiendo a un estudio previo realizado por el Departamento de Proyectos de SAPAZA en el cárcamo ubicado en la colonia Morelos y en los Fraccionamientos de Roasa que ya se encuentran habitados, se necesitaría el tratamiento de aguas residuales con una carga orgánica con DBO (demanda bioquímica de oxigeno) de entre 300 a 330 mg/litro, por lo que suscribieron un </w:t>
      </w:r>
      <w:r w:rsidR="00950A3A" w:rsidRPr="0026431B">
        <w:rPr>
          <w:rFonts w:ascii="Arial" w:hAnsi="Arial" w:cs="Arial"/>
          <w:b/>
          <w:bCs/>
          <w:i/>
          <w:sz w:val="28"/>
          <w:szCs w:val="28"/>
        </w:rPr>
        <w:t>Convenio de Aportación de Recursos para la Ejecución de Obras de Infraestructura y Equipamiento</w:t>
      </w:r>
      <w:r w:rsidR="00950A3A" w:rsidRPr="0026431B">
        <w:rPr>
          <w:rFonts w:ascii="Arial" w:hAnsi="Arial" w:cs="Arial"/>
          <w:bCs/>
          <w:i/>
          <w:sz w:val="28"/>
          <w:szCs w:val="28"/>
        </w:rPr>
        <w:t xml:space="preserve"> para su integración urbana el día 31 de enero y 08 de octubre del año 2019, en el que se comprometían a lo siguiente:</w:t>
      </w:r>
      <w:r w:rsidR="00640363" w:rsidRPr="0026431B">
        <w:rPr>
          <w:rFonts w:ascii="Arial" w:hAnsi="Arial" w:cs="Arial"/>
          <w:bCs/>
          <w:i/>
          <w:sz w:val="28"/>
          <w:szCs w:val="28"/>
        </w:rPr>
        <w:t xml:space="preserve"> </w:t>
      </w:r>
      <w:r w:rsidR="00950A3A" w:rsidRPr="0026431B">
        <w:rPr>
          <w:rFonts w:ascii="Arial" w:hAnsi="Arial" w:cs="Arial"/>
          <w:b/>
          <w:bCs/>
          <w:i/>
          <w:sz w:val="28"/>
          <w:szCs w:val="28"/>
        </w:rPr>
        <w:t xml:space="preserve">Constructora Roasa: </w:t>
      </w:r>
      <w:r w:rsidR="00640363" w:rsidRPr="0026431B">
        <w:rPr>
          <w:rFonts w:ascii="Arial" w:hAnsi="Arial" w:cs="Arial"/>
          <w:b/>
          <w:bCs/>
          <w:i/>
          <w:sz w:val="28"/>
          <w:szCs w:val="28"/>
        </w:rPr>
        <w:t>*</w:t>
      </w:r>
      <w:r w:rsidR="00950A3A" w:rsidRPr="0026431B">
        <w:rPr>
          <w:rFonts w:ascii="Arial" w:hAnsi="Arial" w:cs="Arial"/>
          <w:bCs/>
          <w:i/>
          <w:sz w:val="28"/>
          <w:szCs w:val="28"/>
        </w:rPr>
        <w:t>Realizar Donación ante fedatario público a favor del Ayuntamiento de Zapotlán el Grande, Jalisco, en área de donación, respecto de la fracción del predio donde se realizará la perforación del pozo profundo para la extracción de agua potable, ubicado en la zona norte de Ciudad Guzmán, Municipio de Zapotlán el Grande, Jalisco, con las coordenadas siguientes: NORTE: 2`182,566.89 y ESTE 662,218.09, con una elevación aproximada de 1,526 metros sobre el nivel del mar. (Fraccionamiento Las Lomas)</w:t>
      </w:r>
      <w:r w:rsidR="00640363" w:rsidRPr="0026431B">
        <w:rPr>
          <w:rFonts w:ascii="Arial" w:hAnsi="Arial" w:cs="Arial"/>
          <w:bCs/>
          <w:i/>
          <w:sz w:val="28"/>
          <w:szCs w:val="28"/>
        </w:rPr>
        <w:t xml:space="preserve">  </w:t>
      </w:r>
      <w:r w:rsidR="00640363" w:rsidRPr="0026431B">
        <w:rPr>
          <w:rFonts w:ascii="Arial" w:hAnsi="Arial" w:cs="Arial"/>
          <w:b/>
          <w:bCs/>
          <w:i/>
          <w:sz w:val="28"/>
          <w:szCs w:val="28"/>
        </w:rPr>
        <w:t>*</w:t>
      </w:r>
      <w:r w:rsidR="00950A3A" w:rsidRPr="0026431B">
        <w:rPr>
          <w:rFonts w:ascii="Arial" w:hAnsi="Arial" w:cs="Arial"/>
          <w:bCs/>
          <w:i/>
          <w:sz w:val="28"/>
          <w:szCs w:val="28"/>
        </w:rPr>
        <w:t xml:space="preserve">Permitir libremente el acceso al predio donde se realizará la perforación del pozo profundo, al personal designado y maquinaria que DICOSUR CONSULTORES URBANOS requiriera. </w:t>
      </w:r>
      <w:r w:rsidR="00640363" w:rsidRPr="0026431B">
        <w:rPr>
          <w:rFonts w:ascii="Arial" w:hAnsi="Arial" w:cs="Arial"/>
          <w:bCs/>
          <w:i/>
          <w:sz w:val="28"/>
          <w:szCs w:val="28"/>
        </w:rPr>
        <w:t xml:space="preserve"> </w:t>
      </w:r>
      <w:r w:rsidR="00640363" w:rsidRPr="0026431B">
        <w:rPr>
          <w:rFonts w:ascii="Arial" w:hAnsi="Arial" w:cs="Arial"/>
          <w:b/>
          <w:bCs/>
          <w:i/>
          <w:sz w:val="28"/>
          <w:szCs w:val="28"/>
        </w:rPr>
        <w:t>*</w:t>
      </w:r>
      <w:r w:rsidR="00950A3A" w:rsidRPr="0026431B">
        <w:rPr>
          <w:rFonts w:ascii="Arial" w:hAnsi="Arial" w:cs="Arial"/>
          <w:bCs/>
          <w:i/>
          <w:sz w:val="28"/>
          <w:szCs w:val="28"/>
        </w:rPr>
        <w:t>Elaborar el proyecto ejecutivo de la Planta de Tratamiento y Colector, para su entrega a revisión a SAPAZA.</w:t>
      </w:r>
      <w:r w:rsidR="00640363" w:rsidRPr="0026431B">
        <w:rPr>
          <w:rFonts w:ascii="Arial" w:hAnsi="Arial" w:cs="Arial"/>
          <w:bCs/>
          <w:i/>
          <w:sz w:val="28"/>
          <w:szCs w:val="28"/>
        </w:rPr>
        <w:t xml:space="preserve"> </w:t>
      </w:r>
      <w:r w:rsidR="00640363" w:rsidRPr="0026431B">
        <w:rPr>
          <w:rFonts w:ascii="Arial" w:hAnsi="Arial" w:cs="Arial"/>
          <w:b/>
          <w:bCs/>
          <w:i/>
          <w:sz w:val="28"/>
          <w:szCs w:val="28"/>
        </w:rPr>
        <w:t>*</w:t>
      </w:r>
      <w:r w:rsidR="00950A3A" w:rsidRPr="0026431B">
        <w:rPr>
          <w:rFonts w:ascii="Arial" w:hAnsi="Arial" w:cs="Arial"/>
          <w:bCs/>
          <w:i/>
          <w:sz w:val="28"/>
          <w:szCs w:val="28"/>
        </w:rPr>
        <w:t xml:space="preserve">Aportar la infraestructura necesaria de la línea de conducción del pozo de abastecimiento en 10” diez pulgadas de diámetro PVC hidráulico RD26 a la línea general de 16” dieciséis pulgadas </w:t>
      </w:r>
      <w:r w:rsidR="00950A3A" w:rsidRPr="0026431B">
        <w:rPr>
          <w:rFonts w:ascii="Arial" w:hAnsi="Arial" w:cs="Arial"/>
          <w:bCs/>
          <w:i/>
          <w:sz w:val="28"/>
          <w:szCs w:val="28"/>
        </w:rPr>
        <w:lastRenderedPageBreak/>
        <w:t>de diámetro ubicada por la calle Juan José Arreola.</w:t>
      </w:r>
      <w:r w:rsidR="00640363" w:rsidRPr="0026431B">
        <w:rPr>
          <w:rFonts w:ascii="Arial" w:hAnsi="Arial" w:cs="Arial"/>
          <w:bCs/>
          <w:i/>
          <w:sz w:val="28"/>
          <w:szCs w:val="28"/>
        </w:rPr>
        <w:t xml:space="preserve"> </w:t>
      </w:r>
      <w:r w:rsidR="00640363" w:rsidRPr="0026431B">
        <w:rPr>
          <w:rFonts w:ascii="Arial" w:hAnsi="Arial" w:cs="Arial"/>
          <w:b/>
          <w:bCs/>
          <w:i/>
          <w:sz w:val="28"/>
          <w:szCs w:val="28"/>
        </w:rPr>
        <w:t>*</w:t>
      </w:r>
      <w:r w:rsidR="00950A3A" w:rsidRPr="0026431B">
        <w:rPr>
          <w:rFonts w:ascii="Arial" w:hAnsi="Arial" w:cs="Arial"/>
          <w:bCs/>
          <w:i/>
          <w:sz w:val="28"/>
          <w:szCs w:val="28"/>
        </w:rPr>
        <w:t xml:space="preserve">Celebrar convenio de aportación con el Ayuntamiento de Zapotlán el Grande, Jalisco, a fin de aportar las obras de infraestructura de la nueva planta de tratamiento de aguas residuales y colector norte, que garantice el desalojo de las aguas residuales generadas de su proyecto de acción urbanística, así como sus gestiones necesarias. </w:t>
      </w:r>
      <w:r w:rsidR="00640363" w:rsidRPr="0026431B">
        <w:rPr>
          <w:rFonts w:ascii="Arial" w:hAnsi="Arial" w:cs="Arial"/>
          <w:bCs/>
          <w:i/>
          <w:sz w:val="28"/>
          <w:szCs w:val="28"/>
        </w:rPr>
        <w:t>*</w:t>
      </w:r>
      <w:r w:rsidR="00950A3A" w:rsidRPr="0026431B">
        <w:rPr>
          <w:rFonts w:ascii="Arial" w:hAnsi="Arial" w:cs="Arial"/>
          <w:bCs/>
          <w:i/>
          <w:sz w:val="28"/>
          <w:szCs w:val="28"/>
        </w:rPr>
        <w:t>Generar la PTAR en cumplimiento a la norma NOM-003-SEMARNAT-1997, la cual deberá ser modular acreditada por la Comisión Nacional del Agua, la cual deberá ser modular, y deberá crecer de acuerdo a los requerimientos de lo</w:t>
      </w:r>
      <w:r w:rsidR="00CF196A" w:rsidRPr="0026431B">
        <w:rPr>
          <w:rFonts w:ascii="Arial" w:hAnsi="Arial" w:cs="Arial"/>
          <w:bCs/>
          <w:i/>
          <w:sz w:val="28"/>
          <w:szCs w:val="28"/>
        </w:rPr>
        <w:t xml:space="preserve">s desarrollos de la zona norte. </w:t>
      </w:r>
      <w:r w:rsidR="00950A3A" w:rsidRPr="0026431B">
        <w:rPr>
          <w:rFonts w:ascii="Arial" w:hAnsi="Arial" w:cs="Arial"/>
          <w:b/>
          <w:bCs/>
          <w:i/>
          <w:sz w:val="28"/>
          <w:szCs w:val="28"/>
        </w:rPr>
        <w:t xml:space="preserve">Dicosur Consultores Urbanos: </w:t>
      </w:r>
      <w:r w:rsidR="00CF196A" w:rsidRPr="0026431B">
        <w:rPr>
          <w:rFonts w:ascii="Arial" w:hAnsi="Arial" w:cs="Arial"/>
          <w:b/>
          <w:bCs/>
          <w:i/>
          <w:sz w:val="28"/>
          <w:szCs w:val="28"/>
        </w:rPr>
        <w:t>*</w:t>
      </w:r>
      <w:r w:rsidR="00950A3A" w:rsidRPr="0026431B">
        <w:rPr>
          <w:rFonts w:ascii="Arial" w:hAnsi="Arial" w:cs="Arial"/>
          <w:bCs/>
          <w:i/>
          <w:sz w:val="28"/>
          <w:szCs w:val="28"/>
        </w:rPr>
        <w:t>Perforación y equipamiento del pozo profundo para la extracción de agua potable en el polígono propiedad de Constructora Roasa, atendiendo las características especificadas en el estudio de validación geohidrológica e investigación geofísica, realizado por la empresa Geoex en febrero de 2017 y validado por el SAPAZA, y tomando en consideración las observaciones señaladas en los anexos suscritos por el Ing. José Guadalupe Rojas Madrigal de fecha 13 de febrero del año 2018 y sign</w:t>
      </w:r>
      <w:r w:rsidR="0026431B" w:rsidRPr="0026431B">
        <w:rPr>
          <w:rFonts w:ascii="Arial" w:hAnsi="Arial" w:cs="Arial"/>
          <w:bCs/>
          <w:i/>
          <w:sz w:val="28"/>
          <w:szCs w:val="28"/>
        </w:rPr>
        <w:t xml:space="preserve">ado por el Ing. Luis E. Nissino </w:t>
      </w:r>
      <w:r w:rsidR="00950A3A" w:rsidRPr="0026431B">
        <w:rPr>
          <w:rFonts w:ascii="Arial" w:hAnsi="Arial" w:cs="Arial"/>
          <w:bCs/>
          <w:i/>
          <w:sz w:val="28"/>
          <w:szCs w:val="28"/>
        </w:rPr>
        <w:t xml:space="preserve">Lloret de fecha 15 de febrero del 2018, formando parte de este instrumento. </w:t>
      </w:r>
      <w:r w:rsidR="0026431B" w:rsidRPr="0026431B">
        <w:rPr>
          <w:rFonts w:ascii="Arial" w:hAnsi="Arial" w:cs="Arial"/>
          <w:bCs/>
          <w:i/>
          <w:sz w:val="28"/>
          <w:szCs w:val="28"/>
        </w:rPr>
        <w:t xml:space="preserve"> </w:t>
      </w:r>
      <w:r w:rsidR="00950A3A" w:rsidRPr="0026431B">
        <w:rPr>
          <w:rFonts w:ascii="Arial" w:hAnsi="Arial" w:cs="Arial"/>
          <w:bCs/>
          <w:i/>
          <w:sz w:val="28"/>
          <w:szCs w:val="28"/>
        </w:rPr>
        <w:t xml:space="preserve">Dado que las plantas de tratamiento 1 y 2 están a su máxima capacidad de producción,  y por lo antes mencionado es que se llevaron reuniones donde se acordaron con el anterior Director del OPD SAPAZA el Dr. Alfonso Delgado Briseño, con la Constructora Roasa y con DICOSUR Consultores Urbanos, los cuales son desarrolladores de la zona a tratar, el OPD Sapaza y el Ayuntamiento de Zapotlán, la propuesta de un pozo de agua profunda, dren y una tercera planta de tratamiento escalable, a fin de dar abastecimiento a la zona norte de la ciudad, por ejemplo a los Fraccionamientos Las </w:t>
      </w:r>
      <w:r w:rsidR="00950A3A" w:rsidRPr="0026431B">
        <w:rPr>
          <w:rFonts w:ascii="Arial" w:hAnsi="Arial" w:cs="Arial"/>
          <w:bCs/>
          <w:i/>
          <w:sz w:val="28"/>
          <w:szCs w:val="28"/>
        </w:rPr>
        <w:lastRenderedPageBreak/>
        <w:t>Lomas, Villa Norte, Residencial Granadas, Coto los Tules, Residencial Cumbres, Las Garzas, Residencial Cumbres, entre otras y las que en el futuro se establezcan en el norte de la ciudad, donde se acordó realizar una investigación referente a la ubicación estratégica de la planta y se propuso que se ubicará en las siguientes coordenadas:</w:t>
      </w:r>
      <w:r w:rsidR="0026431B">
        <w:rPr>
          <w:rFonts w:ascii="Arial" w:hAnsi="Arial" w:cs="Arial"/>
          <w:bCs/>
          <w:i/>
          <w:sz w:val="28"/>
          <w:szCs w:val="28"/>
        </w:rPr>
        <w:t xml:space="preserve"> - - - - - - - - - - -</w:t>
      </w:r>
    </w:p>
    <w:p w:rsidR="00D323AA" w:rsidRDefault="00D323AA" w:rsidP="0026431B">
      <w:pPr>
        <w:spacing w:line="360" w:lineRule="auto"/>
        <w:jc w:val="both"/>
        <w:rPr>
          <w:rFonts w:ascii="Arial" w:hAnsi="Arial" w:cs="Arial"/>
          <w:bCs/>
          <w:i/>
          <w:sz w:val="28"/>
          <w:szCs w:val="28"/>
        </w:rPr>
      </w:pPr>
    </w:p>
    <w:p w:rsidR="00950A3A" w:rsidRPr="0026431B" w:rsidRDefault="0026431B" w:rsidP="0026431B">
      <w:pPr>
        <w:spacing w:line="360" w:lineRule="auto"/>
        <w:jc w:val="both"/>
        <w:rPr>
          <w:rFonts w:ascii="Arial" w:hAnsi="Arial" w:cs="Arial"/>
          <w:b/>
          <w:i/>
          <w:sz w:val="28"/>
          <w:szCs w:val="28"/>
        </w:rPr>
      </w:pPr>
      <w:r>
        <w:rPr>
          <w:rFonts w:ascii="Arial" w:hAnsi="Arial" w:cs="Arial"/>
          <w:bCs/>
          <w:i/>
          <w:sz w:val="28"/>
          <w:szCs w:val="28"/>
        </w:rPr>
        <w:t xml:space="preserve"> </w:t>
      </w:r>
      <w:r w:rsidR="00950A3A" w:rsidRPr="0026431B">
        <w:rPr>
          <w:rFonts w:ascii="Arial" w:hAnsi="Arial" w:cs="Arial"/>
          <w:bCs/>
          <w:i/>
          <w:sz w:val="28"/>
          <w:szCs w:val="28"/>
        </w:rPr>
        <w:t xml:space="preserve"> </w:t>
      </w:r>
    </w:p>
    <w:tbl>
      <w:tblPr>
        <w:tblStyle w:val="Tablaconcuadrcula"/>
        <w:tblW w:w="0" w:type="auto"/>
        <w:tblLook w:val="04A0" w:firstRow="1" w:lastRow="0" w:firstColumn="1" w:lastColumn="0" w:noHBand="0" w:noVBand="1"/>
      </w:tblPr>
      <w:tblGrid>
        <w:gridCol w:w="1655"/>
        <w:gridCol w:w="3562"/>
        <w:gridCol w:w="2703"/>
      </w:tblGrid>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 xml:space="preserve">Vértice </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Coordenadas “X”</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Coordenadas “Y”</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1</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660, 168.0410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2, 182, 424.3210</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660,166.6060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2,182,442.2640</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3</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660,560.4270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2,182,421.9930</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4</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660,551.1830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2,182,406.5480</w:t>
            </w:r>
          </w:p>
        </w:tc>
      </w:tr>
    </w:tbl>
    <w:p w:rsidR="00950A3A" w:rsidRDefault="00950A3A" w:rsidP="00950A3A">
      <w:pPr>
        <w:pStyle w:val="Texto"/>
        <w:spacing w:after="0" w:line="276" w:lineRule="auto"/>
        <w:ind w:firstLine="0"/>
        <w:rPr>
          <w:rFonts w:ascii="Cambria" w:hAnsi="Cambria"/>
          <w:bCs/>
          <w:sz w:val="22"/>
          <w:szCs w:val="22"/>
          <w:lang w:val="es-MX"/>
        </w:rPr>
      </w:pPr>
    </w:p>
    <w:p w:rsidR="00950A3A" w:rsidRPr="00AE3401" w:rsidRDefault="00950A3A" w:rsidP="00AE3401">
      <w:pPr>
        <w:pStyle w:val="Texto"/>
        <w:spacing w:line="360" w:lineRule="auto"/>
        <w:ind w:firstLine="0"/>
        <w:rPr>
          <w:rFonts w:cs="Arial"/>
          <w:bCs/>
          <w:i/>
          <w:sz w:val="28"/>
          <w:szCs w:val="28"/>
          <w:lang w:val="es-MX"/>
        </w:rPr>
      </w:pPr>
      <w:r w:rsidRPr="00AE3401">
        <w:rPr>
          <w:rFonts w:cs="Arial"/>
          <w:bCs/>
          <w:i/>
          <w:sz w:val="28"/>
          <w:szCs w:val="28"/>
          <w:lang w:val="es-MX"/>
        </w:rPr>
        <w:t xml:space="preserve">Se anexa un plano en formato de AutoCAD, con la finalidad de argumentar  la posición de dicha planta, y mismo que se presenta el límite de zona federal de la laguna de Zapotlán y la ubicación de la planta de tratamiento, pudiendo constatar que la planta de tratamiento se encuentra fuera del cuerpo de la laguna a una distancia de separación de 170.24 m. La propuesta es que se genere una primera obra hidráulica que se plantee como una planta de tratamiento escalable y la segunda obra de infraestructura hidráulica es un colector de llegada a la planta de tratamiento, el cual colinda con un dren parcelario del cual se solicitó un dictamen realizado por la Comisión Nacional del Agua, para establecer que dicho escurrimiento no cumple con los requerimientos necesarios para ser considerados propiedad de la nación.  Por lo que  me permito poner a su consideración técnica los siguientes argumentos: </w:t>
      </w:r>
      <w:r w:rsidRPr="00AE3401">
        <w:rPr>
          <w:rFonts w:cs="Arial"/>
          <w:b/>
          <w:bCs/>
          <w:i/>
          <w:sz w:val="28"/>
          <w:szCs w:val="28"/>
          <w:lang w:val="es-MX"/>
        </w:rPr>
        <w:t>1.- Antecedentes.-</w:t>
      </w:r>
      <w:r w:rsidRPr="00AE3401">
        <w:rPr>
          <w:rFonts w:cs="Arial"/>
          <w:bCs/>
          <w:i/>
          <w:sz w:val="28"/>
          <w:szCs w:val="28"/>
          <w:lang w:val="es-MX"/>
        </w:rPr>
        <w:t xml:space="preserve"> El dren parcelario fue construido por la mano del hombre, en un inicio su objetivo tuvo la finalidad de desalojar los excedentes del riego y los escurrimientos pluviales de las zonas de cultivo, con el paso del tiempo se amplió para además desalojar los </w:t>
      </w:r>
      <w:r w:rsidRPr="00AE3401">
        <w:rPr>
          <w:rFonts w:cs="Arial"/>
          <w:bCs/>
          <w:i/>
          <w:sz w:val="28"/>
          <w:szCs w:val="28"/>
          <w:lang w:val="es-MX"/>
        </w:rPr>
        <w:lastRenderedPageBreak/>
        <w:t xml:space="preserve">escurrimientos pluviales generados por el desarrollo urbano de la zona conurbada de la propia ciudad. Cabe recalcar que el trazo del dren es en forma recta y no con cambios de dirección como suelen ser la mayoría de los arroyos pluviales. </w:t>
      </w:r>
      <w:r w:rsidRPr="00AE3401">
        <w:rPr>
          <w:rFonts w:cs="Arial"/>
          <w:b/>
          <w:bCs/>
          <w:i/>
          <w:sz w:val="28"/>
          <w:szCs w:val="28"/>
          <w:lang w:val="es-MX"/>
        </w:rPr>
        <w:t xml:space="preserve">2.- </w:t>
      </w:r>
      <w:r w:rsidRPr="00AE3401">
        <w:rPr>
          <w:rFonts w:cs="Arial"/>
          <w:bCs/>
          <w:i/>
          <w:sz w:val="28"/>
          <w:szCs w:val="28"/>
          <w:lang w:val="es-MX"/>
        </w:rPr>
        <w:t>Se anexan 3 puntos de coordenadas geográficas del dren para su georreferenciación. Aguas abajo en la cercanía a la planta de tratamiento las coordenadas son: Latitud: 19º 43´ 50.33 N, Longitud: 103º 28´4.12 “O; aproximadamente en el centro de la longitud del colector las coordenadas son: Latitud 19º  43´48.45 “N, Longitud: 103º 27´48.46 “O; y en la parte de aguas arriba las coordenadas son: Latitud: 19º 43´56.45 “N, Longitud: 103º 27¨21.28 “O. Además se anexa ubicación de todo el tramo del colector en formato Kmz de Google Earth para que sea más fácil su localización.</w:t>
      </w:r>
      <w:r w:rsidRPr="00AE3401">
        <w:rPr>
          <w:rFonts w:cs="Arial"/>
          <w:b/>
          <w:bCs/>
          <w:i/>
          <w:sz w:val="28"/>
          <w:szCs w:val="28"/>
          <w:lang w:val="es-MX"/>
        </w:rPr>
        <w:t>3.-</w:t>
      </w:r>
      <w:r w:rsidRPr="00AE3401">
        <w:rPr>
          <w:rFonts w:cs="Arial"/>
          <w:bCs/>
          <w:i/>
          <w:sz w:val="28"/>
          <w:szCs w:val="28"/>
          <w:lang w:val="es-MX"/>
        </w:rPr>
        <w:t xml:space="preserve"> Imagen de ubicación del predio en google earth, en donde se aprecian algunas referencias para llegar al sitio. </w:t>
      </w:r>
      <w:r w:rsidR="0010259E">
        <w:rPr>
          <w:rFonts w:cs="Arial"/>
          <w:bCs/>
          <w:i/>
          <w:sz w:val="28"/>
          <w:szCs w:val="28"/>
          <w:lang w:val="es-MX"/>
        </w:rPr>
        <w:t xml:space="preserve">- - - - - - - - - - - - - - - - - - - - - - - - - - - - - - - - - - - - - - - </w:t>
      </w:r>
    </w:p>
    <w:p w:rsidR="00950A3A" w:rsidRDefault="00950A3A" w:rsidP="00950A3A">
      <w:pPr>
        <w:pStyle w:val="Texto"/>
        <w:spacing w:after="200" w:line="276" w:lineRule="auto"/>
        <w:ind w:firstLine="0"/>
        <w:jc w:val="center"/>
        <w:rPr>
          <w:rFonts w:ascii="Cambria" w:hAnsi="Cambria"/>
          <w:bCs/>
          <w:sz w:val="22"/>
          <w:szCs w:val="22"/>
          <w:lang w:val="es-MX"/>
        </w:rPr>
      </w:pPr>
      <w:r w:rsidRPr="0006252E">
        <w:rPr>
          <w:rFonts w:ascii="Cambria" w:hAnsi="Cambria"/>
          <w:bCs/>
          <w:noProof/>
          <w:sz w:val="22"/>
          <w:szCs w:val="22"/>
          <w:lang w:val="es-MX"/>
        </w:rPr>
        <w:drawing>
          <wp:inline distT="0" distB="0" distL="0" distR="0" wp14:anchorId="0228E6F0" wp14:editId="76304420">
            <wp:extent cx="4945711" cy="3161708"/>
            <wp:effectExtent l="0" t="0" r="762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calizacion planta de tratamiento .jpeg"/>
                    <pic:cNvPicPr/>
                  </pic:nvPicPr>
                  <pic:blipFill>
                    <a:blip r:embed="rId8">
                      <a:extLst>
                        <a:ext uri="{28A0092B-C50C-407E-A947-70E740481C1C}">
                          <a14:useLocalDpi xmlns:a14="http://schemas.microsoft.com/office/drawing/2010/main" val="0"/>
                        </a:ext>
                      </a:extLst>
                    </a:blip>
                    <a:stretch>
                      <a:fillRect/>
                    </a:stretch>
                  </pic:blipFill>
                  <pic:spPr>
                    <a:xfrm>
                      <a:off x="0" y="0"/>
                      <a:ext cx="4958721" cy="3170025"/>
                    </a:xfrm>
                    <a:prstGeom prst="rect">
                      <a:avLst/>
                    </a:prstGeom>
                  </pic:spPr>
                </pic:pic>
              </a:graphicData>
            </a:graphic>
          </wp:inline>
        </w:drawing>
      </w:r>
    </w:p>
    <w:p w:rsidR="00950A3A" w:rsidRPr="0010259E" w:rsidRDefault="00950A3A" w:rsidP="0010259E">
      <w:pPr>
        <w:pStyle w:val="Texto"/>
        <w:spacing w:line="360" w:lineRule="auto"/>
        <w:ind w:firstLine="0"/>
        <w:rPr>
          <w:rFonts w:cs="Arial"/>
          <w:bCs/>
          <w:i/>
          <w:sz w:val="28"/>
          <w:szCs w:val="28"/>
          <w:lang w:val="es-MX"/>
        </w:rPr>
      </w:pPr>
      <w:r w:rsidRPr="0010259E">
        <w:rPr>
          <w:rFonts w:cs="Arial"/>
          <w:bCs/>
          <w:i/>
          <w:sz w:val="28"/>
          <w:szCs w:val="28"/>
          <w:lang w:val="es-MX"/>
        </w:rPr>
        <w:t xml:space="preserve">4.- Imagen del dren en el simulador de Flujos (SIATL) del INEGI, en el cual no se encuentran señalados como escurrimiento del dren en cuestión. </w:t>
      </w:r>
      <w:r w:rsidR="0010259E">
        <w:rPr>
          <w:rFonts w:cs="Arial"/>
          <w:bCs/>
          <w:i/>
          <w:sz w:val="28"/>
          <w:szCs w:val="28"/>
          <w:lang w:val="es-MX"/>
        </w:rPr>
        <w:t xml:space="preserve">- - - - - - - - - - - - - - - - - - - </w:t>
      </w:r>
    </w:p>
    <w:p w:rsidR="00950A3A" w:rsidRDefault="00950A3A" w:rsidP="00950A3A">
      <w:pPr>
        <w:pStyle w:val="Texto"/>
        <w:spacing w:after="200" w:line="276" w:lineRule="auto"/>
        <w:ind w:firstLine="0"/>
        <w:jc w:val="center"/>
        <w:rPr>
          <w:rFonts w:ascii="Cambria" w:hAnsi="Cambria"/>
          <w:bCs/>
          <w:sz w:val="22"/>
          <w:szCs w:val="22"/>
          <w:lang w:val="es-MX"/>
        </w:rPr>
      </w:pPr>
      <w:r>
        <w:rPr>
          <w:rFonts w:ascii="Cambria" w:hAnsi="Cambria"/>
          <w:bCs/>
          <w:noProof/>
          <w:sz w:val="22"/>
          <w:szCs w:val="22"/>
          <w:lang w:val="es-MX"/>
        </w:rPr>
        <w:lastRenderedPageBreak/>
        <w:drawing>
          <wp:inline distT="0" distB="0" distL="0" distR="0" wp14:anchorId="0D9F3A5A" wp14:editId="308E4D43">
            <wp:extent cx="4945711" cy="2923369"/>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6224" cy="2929583"/>
                    </a:xfrm>
                    <a:prstGeom prst="rect">
                      <a:avLst/>
                    </a:prstGeom>
                    <a:noFill/>
                  </pic:spPr>
                </pic:pic>
              </a:graphicData>
            </a:graphic>
          </wp:inline>
        </w:drawing>
      </w:r>
    </w:p>
    <w:p w:rsidR="00950A3A" w:rsidRPr="001D7626" w:rsidRDefault="00950A3A" w:rsidP="001D7626">
      <w:pPr>
        <w:pStyle w:val="Texto"/>
        <w:spacing w:line="360" w:lineRule="auto"/>
        <w:ind w:firstLine="0"/>
        <w:rPr>
          <w:rFonts w:cs="Arial"/>
          <w:bCs/>
          <w:i/>
          <w:sz w:val="28"/>
          <w:szCs w:val="28"/>
          <w:lang w:val="es-MX"/>
        </w:rPr>
      </w:pPr>
      <w:r w:rsidRPr="001D7626">
        <w:rPr>
          <w:rFonts w:cs="Arial"/>
          <w:b/>
          <w:bCs/>
          <w:i/>
          <w:sz w:val="28"/>
          <w:szCs w:val="28"/>
          <w:lang w:val="es-MX"/>
        </w:rPr>
        <w:t>X.-</w:t>
      </w:r>
      <w:r w:rsidRPr="001D7626">
        <w:rPr>
          <w:rFonts w:cs="Arial"/>
          <w:bCs/>
          <w:i/>
          <w:sz w:val="28"/>
          <w:szCs w:val="28"/>
          <w:lang w:val="es-MX"/>
        </w:rPr>
        <w:t xml:space="preserve"> Derivado de todo lo anterior es que se hicieron gestiones e investigaciones para verificar la viabilidad de la posición de la planta, en conjunto con la empresa Constructora ROASA, por lo que  mediante una solicitud de verificación a CONAGUA bajo su oficio BOO.812.08.1/231.-2020 de fecha 11 de agosto del año 2020 manifiesta que derivado de la consulta que se realizó de las propuestas antes mencionadas en los anteriores croquis, me permito citar la contestación dada: DESAHOGO DEL DERECHO DE PETICIÓN:</w:t>
      </w:r>
      <w:r w:rsidR="009B625D" w:rsidRPr="001D7626">
        <w:rPr>
          <w:rFonts w:cs="Arial"/>
          <w:bCs/>
          <w:i/>
          <w:sz w:val="28"/>
          <w:szCs w:val="28"/>
          <w:lang w:val="es-MX"/>
        </w:rPr>
        <w:t xml:space="preserve"> </w:t>
      </w:r>
      <w:r w:rsidR="009B625D" w:rsidRPr="001D7626">
        <w:rPr>
          <w:rFonts w:cs="Arial"/>
          <w:b/>
          <w:bCs/>
          <w:i/>
          <w:sz w:val="28"/>
          <w:szCs w:val="28"/>
          <w:lang w:val="es-MX"/>
        </w:rPr>
        <w:t>1)</w:t>
      </w:r>
      <w:r w:rsidRPr="001D7626">
        <w:rPr>
          <w:rFonts w:cs="Arial"/>
          <w:bCs/>
          <w:i/>
          <w:sz w:val="28"/>
          <w:szCs w:val="28"/>
          <w:lang w:val="es-MX"/>
        </w:rPr>
        <w:t xml:space="preserve"> Con respecto a la planta de tratamiento y de la revisión efectuada al predio ubicado en las coordenadas geográficas LN19º 43´50.8 LO 103º 28´04.88” dentro del Municipio de Zapotlán el Grande, Jalisco y de la revisión efectuada a trabajos técnicos relativos a la delimitación de la Laguna de Zapotlán, </w:t>
      </w:r>
      <w:r w:rsidRPr="001D7626">
        <w:rPr>
          <w:rFonts w:cs="Arial"/>
          <w:b/>
          <w:bCs/>
          <w:i/>
          <w:sz w:val="28"/>
          <w:szCs w:val="28"/>
          <w:u w:val="single"/>
          <w:lang w:val="es-MX"/>
        </w:rPr>
        <w:t>se determina que el predio se encuentra fuera del vaso y zona federal de la citada laguna ya que está a una distancia de 284.00 m del límite de Zona Federal.</w:t>
      </w:r>
      <w:r w:rsidRPr="001D7626">
        <w:rPr>
          <w:rFonts w:cs="Arial"/>
          <w:b/>
          <w:bCs/>
          <w:i/>
          <w:sz w:val="28"/>
          <w:szCs w:val="28"/>
          <w:lang w:val="es-MX"/>
        </w:rPr>
        <w:t xml:space="preserve"> </w:t>
      </w:r>
      <w:r w:rsidR="009B625D" w:rsidRPr="001D7626">
        <w:rPr>
          <w:rFonts w:cs="Arial"/>
          <w:b/>
          <w:bCs/>
          <w:i/>
          <w:sz w:val="28"/>
          <w:szCs w:val="28"/>
          <w:lang w:val="es-MX"/>
        </w:rPr>
        <w:t xml:space="preserve"> 2)</w:t>
      </w:r>
      <w:r w:rsidR="009B625D" w:rsidRPr="001D7626">
        <w:rPr>
          <w:rFonts w:cs="Arial"/>
          <w:bCs/>
          <w:i/>
          <w:sz w:val="28"/>
          <w:szCs w:val="28"/>
          <w:lang w:val="es-MX"/>
        </w:rPr>
        <w:t xml:space="preserve"> </w:t>
      </w:r>
      <w:r w:rsidRPr="001D7626">
        <w:rPr>
          <w:rFonts w:cs="Arial"/>
          <w:bCs/>
          <w:i/>
          <w:sz w:val="28"/>
          <w:szCs w:val="28"/>
          <w:lang w:val="es-MX"/>
        </w:rPr>
        <w:t xml:space="preserve">Con respecto a la obra de conducción que colinda con Dren Parcelario, le informo que este se encuentra ubicado en las coordenadas geográficas LN 19º 43´50.11” LO 103º 28´02.08” dentro del municipio de Zapotlán el Grande, Jalisco, y de la revisión efectuada en los sistemas </w:t>
      </w:r>
      <w:r w:rsidRPr="001D7626">
        <w:rPr>
          <w:rFonts w:cs="Arial"/>
          <w:bCs/>
          <w:i/>
          <w:sz w:val="28"/>
          <w:szCs w:val="28"/>
          <w:lang w:val="es-MX"/>
        </w:rPr>
        <w:lastRenderedPageBreak/>
        <w:t xml:space="preserve">electrónicos SIATL de INEGI y GOOGLE EARTH, </w:t>
      </w:r>
      <w:r w:rsidRPr="001D7626">
        <w:rPr>
          <w:rFonts w:cs="Arial"/>
          <w:b/>
          <w:bCs/>
          <w:i/>
          <w:sz w:val="28"/>
          <w:szCs w:val="28"/>
          <w:u w:val="single"/>
          <w:lang w:val="es-MX"/>
        </w:rPr>
        <w:t>se observa que se trata de un dren parcelario que no cumple con las características señaladas en el Artículo 27 párrafo quinto de la Constitución Política de los Estados Unidos Mexicanos y 113 de la Ley de Aguas Nacionales, por lo que no existe afectación a bienes propiedad de la nación</w:t>
      </w:r>
      <w:r w:rsidRPr="001D7626">
        <w:rPr>
          <w:rFonts w:cs="Arial"/>
          <w:bCs/>
          <w:i/>
          <w:sz w:val="28"/>
          <w:szCs w:val="28"/>
          <w:lang w:val="es-MX"/>
        </w:rPr>
        <w:t xml:space="preserve">. Así mismo se hicieron investigaciones con el ejido y vecinos de la zona y por lo antes expuesto, y derivado por una investigación para la ubicación de la tercera planta de tratamiento por la entrada a diversos drenes, que por la energía requerida, la topografía, el clima, el costo-beneficio, el tipo y uso de suelo y la densidad de la población de la zona mencionada;  y por lo determinado en el proyecto de delimitación de la zona federal de la Laguna de Zapotlán, con CLAVE: CONAGUA-OCLSP-DT-AS-133-DZF-1-2, se verificó que de los colindantes el terreno donde se ubicaban las coordenadas para la posición de la planta, pertenecía a Adolfo Martínez Velazco, ahora en posesión de su hija Alejandra Martínez Rubio, con una dimensión de 1,648.89 metros, con quien se han sostenido negociaciones y acuerdos para comenzar a realizar los trabajos para edificar la tercera planta de tratamiento, a cambio de los cuales el anterior Presidente Municipal J. Jesús Guerrero estaba enterado, y de los cuales se acordaron realizar las gestiones para la regularización de dichos predios, así como de la respectiva permuta por parte del H. Ayuntamiento. </w:t>
      </w:r>
      <w:r w:rsidR="001D7626" w:rsidRPr="001D7626">
        <w:rPr>
          <w:rFonts w:cs="Arial"/>
          <w:bCs/>
          <w:i/>
          <w:sz w:val="28"/>
          <w:szCs w:val="28"/>
          <w:lang w:val="es-MX"/>
        </w:rPr>
        <w:t xml:space="preserve"> </w:t>
      </w:r>
      <w:r w:rsidRPr="001D7626">
        <w:rPr>
          <w:rStyle w:val="Ninguno"/>
          <w:rFonts w:cs="Arial"/>
          <w:b/>
          <w:i/>
          <w:sz w:val="28"/>
          <w:szCs w:val="28"/>
          <w:lang w:val="es-MX"/>
          <w14:textOutline w14:w="0" w14:cap="flat" w14:cmpd="sng" w14:algn="ctr">
            <w14:noFill/>
            <w14:prstDash w14:val="solid"/>
            <w14:bevel/>
          </w14:textOutline>
        </w:rPr>
        <w:t>XI</w:t>
      </w:r>
      <w:r w:rsidRPr="001D7626">
        <w:rPr>
          <w:rStyle w:val="Ninguno"/>
          <w:rFonts w:cs="Arial"/>
          <w:i/>
          <w:sz w:val="28"/>
          <w:szCs w:val="28"/>
          <w:lang w:val="es-MX"/>
          <w14:textOutline w14:w="0" w14:cap="flat" w14:cmpd="sng" w14:algn="ctr">
            <w14:noFill/>
            <w14:prstDash w14:val="solid"/>
            <w14:bevel/>
          </w14:textOutline>
        </w:rPr>
        <w:t xml:space="preserve">.- </w:t>
      </w:r>
      <w:r w:rsidRPr="001D7626">
        <w:rPr>
          <w:rFonts w:cs="Arial"/>
          <w:bCs/>
          <w:i/>
          <w:sz w:val="28"/>
          <w:szCs w:val="28"/>
          <w:lang w:val="es-MX"/>
        </w:rPr>
        <w:t xml:space="preserve">El pasado 30 de Julio del año 2021, se recibió en la sala de regidores oficio No. 341/2021, suscrito por el Director de SAPAZA por medio del cual manifiesta la necesidad urgente de continuar con la gestión y el proyecto para concluir la tramitología correspondiente para formalizar la entrega de una tercera planta de tratamiento  modular escalable en la </w:t>
      </w:r>
      <w:r w:rsidRPr="001D7626">
        <w:rPr>
          <w:rFonts w:cs="Arial"/>
          <w:bCs/>
          <w:i/>
          <w:sz w:val="28"/>
          <w:szCs w:val="28"/>
          <w:lang w:val="es-MX"/>
        </w:rPr>
        <w:lastRenderedPageBreak/>
        <w:t>Zona Norte de la ciudad, derivado de que las obligaciones de la empresa Constructora Roasa S.A. de C.V. han sido cumplidas, y que existe la planta de tratamiento ubicada en el predio a permutar antes mencionado con una inversión de $25,000,000.00 veinticinco mil</w:t>
      </w:r>
      <w:r w:rsidR="001D7626">
        <w:rPr>
          <w:rFonts w:cs="Arial"/>
          <w:bCs/>
          <w:i/>
          <w:sz w:val="28"/>
          <w:szCs w:val="28"/>
          <w:lang w:val="es-MX"/>
        </w:rPr>
        <w:t>l</w:t>
      </w:r>
      <w:r w:rsidRPr="001D7626">
        <w:rPr>
          <w:rFonts w:cs="Arial"/>
          <w:bCs/>
          <w:i/>
          <w:sz w:val="28"/>
          <w:szCs w:val="28"/>
          <w:lang w:val="es-MX"/>
        </w:rPr>
        <w:t xml:space="preserve">ones de pesos 00/100 M.N. ,  por acuerdos previos con la dueña de dicho lugar, con motivo de lo antes mencionado, para solucionar el tratamiento aguas residuales, alcantarillado, y drenaje a un total de </w:t>
      </w:r>
      <w:r w:rsidRPr="001D7626">
        <w:rPr>
          <w:rFonts w:cs="Arial"/>
          <w:b/>
          <w:bCs/>
          <w:i/>
          <w:sz w:val="28"/>
          <w:szCs w:val="28"/>
          <w:lang w:val="es-MX"/>
        </w:rPr>
        <w:t>1,155 viviendas proyectadas</w:t>
      </w:r>
      <w:r w:rsidRPr="001D7626">
        <w:rPr>
          <w:rFonts w:cs="Arial"/>
          <w:bCs/>
          <w:i/>
          <w:sz w:val="28"/>
          <w:szCs w:val="28"/>
          <w:lang w:val="es-MX"/>
        </w:rPr>
        <w:t xml:space="preserve">, para una población estimada de </w:t>
      </w:r>
      <w:r w:rsidRPr="001D7626">
        <w:rPr>
          <w:rFonts w:cs="Arial"/>
          <w:b/>
          <w:bCs/>
          <w:i/>
          <w:sz w:val="28"/>
          <w:szCs w:val="28"/>
          <w:lang w:val="es-MX"/>
        </w:rPr>
        <w:t xml:space="preserve">4,500 cuatro mil quinientas habitantes, </w:t>
      </w:r>
      <w:r w:rsidRPr="001D7626">
        <w:rPr>
          <w:rFonts w:cs="Arial"/>
          <w:bCs/>
          <w:i/>
          <w:sz w:val="28"/>
          <w:szCs w:val="28"/>
          <w:lang w:val="es-MX"/>
        </w:rPr>
        <w:t>proponiendo que la misma se realice en la siguiente ubicación:</w:t>
      </w:r>
      <w:r w:rsidR="001D7626">
        <w:rPr>
          <w:rFonts w:cs="Arial"/>
          <w:bCs/>
          <w:i/>
          <w:sz w:val="28"/>
          <w:szCs w:val="28"/>
          <w:lang w:val="es-MX"/>
        </w:rPr>
        <w:t xml:space="preserve"> - - - - - - - - - - - - - </w:t>
      </w:r>
      <w:r w:rsidRPr="001D7626">
        <w:rPr>
          <w:rFonts w:cs="Arial"/>
          <w:bCs/>
          <w:i/>
          <w:sz w:val="28"/>
          <w:szCs w:val="28"/>
          <w:lang w:val="es-MX"/>
        </w:rPr>
        <w:t xml:space="preserve"> </w:t>
      </w:r>
    </w:p>
    <w:tbl>
      <w:tblPr>
        <w:tblStyle w:val="Tablaconcuadrcula"/>
        <w:tblW w:w="0" w:type="auto"/>
        <w:tblLook w:val="04A0" w:firstRow="1" w:lastRow="0" w:firstColumn="1" w:lastColumn="0" w:noHBand="0" w:noVBand="1"/>
      </w:tblPr>
      <w:tblGrid>
        <w:gridCol w:w="1655"/>
        <w:gridCol w:w="3562"/>
        <w:gridCol w:w="2703"/>
      </w:tblGrid>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 xml:space="preserve">Vértice </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Coordenadas “X”</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Coordenadas “Y”</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1</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660, 168.0410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2, 182, 424.3210</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660,166.6060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2,182,442.2640</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3</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660,560.4270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2,182,421.9930</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4</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660,551.1830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2,182,406.5480</w:t>
            </w:r>
          </w:p>
        </w:tc>
      </w:tr>
    </w:tbl>
    <w:p w:rsidR="00950A3A" w:rsidRDefault="00950A3A" w:rsidP="00950A3A">
      <w:pPr>
        <w:pStyle w:val="Texto"/>
        <w:spacing w:after="0" w:line="276" w:lineRule="auto"/>
        <w:ind w:firstLine="0"/>
        <w:rPr>
          <w:rFonts w:ascii="Cambria" w:hAnsi="Cambria"/>
          <w:bCs/>
          <w:sz w:val="22"/>
          <w:szCs w:val="22"/>
          <w:lang w:val="es-MX"/>
        </w:rPr>
      </w:pPr>
    </w:p>
    <w:p w:rsidR="00950A3A" w:rsidRPr="00AD1859" w:rsidRDefault="00950A3A" w:rsidP="00AD1859">
      <w:pPr>
        <w:pStyle w:val="Texto"/>
        <w:spacing w:after="200" w:line="360" w:lineRule="auto"/>
        <w:ind w:firstLine="0"/>
        <w:rPr>
          <w:rStyle w:val="Ninguno"/>
          <w:rFonts w:cs="Arial"/>
          <w:bCs/>
          <w:i/>
          <w:sz w:val="28"/>
          <w:szCs w:val="28"/>
          <w:lang w:val="es-MX"/>
        </w:rPr>
      </w:pPr>
      <w:r w:rsidRPr="00AD1859">
        <w:rPr>
          <w:rFonts w:cs="Arial"/>
          <w:bCs/>
          <w:i/>
          <w:sz w:val="28"/>
          <w:szCs w:val="28"/>
          <w:lang w:val="es-MX"/>
        </w:rPr>
        <w:t>Ya que es un lugar estratégicamente apropiado a las condiciones locales del municipio, considerando además la energía requerida, la topografía, el clima, el costo-beneficio, el tipo y uso de suelo y la densidad de la población de la zona mencionada. Así mismo, posterior a realizar las acciones y procedimientos legales correspondientes, para la adquisición del inmueble antes citado, solicita que le sea otorgado en comodato el bien descrito, ya que es el ente operador, para realizar los tramite correspondientes para el inicio de operaciones de la multicitada planta de tratamiento</w:t>
      </w:r>
      <w:r w:rsidR="00AD1859" w:rsidRPr="00AD1859">
        <w:rPr>
          <w:rFonts w:cs="Arial"/>
          <w:bCs/>
          <w:i/>
          <w:sz w:val="28"/>
          <w:szCs w:val="28"/>
          <w:lang w:val="es-MX"/>
        </w:rPr>
        <w:t xml:space="preserve">. </w:t>
      </w:r>
      <w:r w:rsidRPr="00AD1859">
        <w:rPr>
          <w:rStyle w:val="Ninguno"/>
          <w:rFonts w:cs="Arial"/>
          <w:b/>
          <w:i/>
          <w:sz w:val="28"/>
          <w:szCs w:val="28"/>
          <w:lang w:val="es-MX"/>
          <w14:textOutline w14:w="0" w14:cap="flat" w14:cmpd="sng" w14:algn="ctr">
            <w14:noFill/>
            <w14:prstDash w14:val="solid"/>
            <w14:bevel/>
          </w14:textOutline>
        </w:rPr>
        <w:t>XII.</w:t>
      </w:r>
      <w:r w:rsidRPr="00AD1859">
        <w:rPr>
          <w:rStyle w:val="Ninguno"/>
          <w:rFonts w:cs="Arial"/>
          <w:i/>
          <w:sz w:val="28"/>
          <w:szCs w:val="28"/>
          <w:lang w:val="es-MX"/>
          <w14:textOutline w14:w="0" w14:cap="flat" w14:cmpd="sng" w14:algn="ctr">
            <w14:noFill/>
            <w14:prstDash w14:val="solid"/>
            <w14:bevel/>
          </w14:textOutline>
        </w:rPr>
        <w:t xml:space="preserve">- Por lo que, al existir la necesidad urgente y apremiante de proporcionar un servicio público, y después de revisar los bienes inmuebles propiedad del municipio, sin encontrar un predio con las características necesarias en la zona norte de la ciudad, para la realización de la tan necesaria planta de tratamiento, y después de realizar los estudios necesarios por parte de SAPAZA, es que se considera que la mejor </w:t>
      </w:r>
      <w:r w:rsidRPr="00AD1859">
        <w:rPr>
          <w:rStyle w:val="Ninguno"/>
          <w:rFonts w:cs="Arial"/>
          <w:i/>
          <w:sz w:val="28"/>
          <w:szCs w:val="28"/>
          <w:lang w:val="es-MX"/>
          <w14:textOutline w14:w="0" w14:cap="flat" w14:cmpd="sng" w14:algn="ctr">
            <w14:noFill/>
            <w14:prstDash w14:val="solid"/>
            <w14:bevel/>
          </w14:textOutline>
        </w:rPr>
        <w:lastRenderedPageBreak/>
        <w:t>ubicación para la planta de tratamiento es en las siguientes coordenadas:</w:t>
      </w:r>
      <w:r w:rsidR="00AD1859">
        <w:rPr>
          <w:rStyle w:val="Ninguno"/>
          <w:rFonts w:cs="Arial"/>
          <w:i/>
          <w:sz w:val="28"/>
          <w:szCs w:val="28"/>
          <w:lang w:val="es-MX"/>
          <w14:textOutline w14:w="0" w14:cap="flat" w14:cmpd="sng" w14:algn="ctr">
            <w14:noFill/>
            <w14:prstDash w14:val="solid"/>
            <w14:bevel/>
          </w14:textOutline>
        </w:rPr>
        <w:t xml:space="preserve"> - - - - - - - - - - - - - - - - - - - - - - - - - - - - - - - - - - - </w:t>
      </w:r>
      <w:r w:rsidRPr="00AD1859">
        <w:rPr>
          <w:rStyle w:val="Ninguno"/>
          <w:rFonts w:cs="Arial"/>
          <w:i/>
          <w:sz w:val="28"/>
          <w:szCs w:val="28"/>
          <w:lang w:val="es-MX"/>
          <w14:textOutline w14:w="0" w14:cap="flat" w14:cmpd="sng" w14:algn="ctr">
            <w14:noFill/>
            <w14:prstDash w14:val="solid"/>
            <w14:bevel/>
          </w14:textOutline>
        </w:rPr>
        <w:t xml:space="preserve"> </w:t>
      </w:r>
    </w:p>
    <w:tbl>
      <w:tblPr>
        <w:tblStyle w:val="Tablaconcuadrcula"/>
        <w:tblW w:w="0" w:type="auto"/>
        <w:tblLook w:val="04A0" w:firstRow="1" w:lastRow="0" w:firstColumn="1" w:lastColumn="0" w:noHBand="0" w:noVBand="1"/>
      </w:tblPr>
      <w:tblGrid>
        <w:gridCol w:w="1655"/>
        <w:gridCol w:w="3562"/>
        <w:gridCol w:w="2703"/>
      </w:tblGrid>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 xml:space="preserve">Vértice </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Coordenadas “X”</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Coordenadas “Y”</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1</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660, 168.0410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2, 182, 424.3210</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660,166.6060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2,182,442.2640</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3</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660,560.4270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2,182,421.9930</w:t>
            </w:r>
          </w:p>
        </w:tc>
      </w:tr>
      <w:tr w:rsidR="00950A3A" w:rsidRPr="001D1DEE" w:rsidTr="00D829EB">
        <w:tc>
          <w:tcPr>
            <w:tcW w:w="1838"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4</w:t>
            </w:r>
          </w:p>
        </w:tc>
        <w:tc>
          <w:tcPr>
            <w:tcW w:w="4047"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660,551.1830</w:t>
            </w:r>
          </w:p>
        </w:tc>
        <w:tc>
          <w:tcPr>
            <w:tcW w:w="2943" w:type="dxa"/>
          </w:tcPr>
          <w:p w:rsidR="00950A3A" w:rsidRPr="001D1DEE" w:rsidRDefault="00950A3A" w:rsidP="00D829EB">
            <w:pPr>
              <w:pStyle w:val="Texto"/>
              <w:rPr>
                <w:rFonts w:ascii="Cambria" w:hAnsi="Cambria"/>
                <w:bCs/>
                <w:sz w:val="22"/>
                <w:szCs w:val="22"/>
                <w:lang w:val="es-MX"/>
              </w:rPr>
            </w:pPr>
            <w:r w:rsidRPr="001D1DEE">
              <w:rPr>
                <w:rFonts w:ascii="Cambria" w:hAnsi="Cambria"/>
                <w:bCs/>
                <w:sz w:val="22"/>
                <w:szCs w:val="22"/>
                <w:lang w:val="es-MX"/>
              </w:rPr>
              <w:t>2,182,406.5480</w:t>
            </w:r>
          </w:p>
        </w:tc>
      </w:tr>
    </w:tbl>
    <w:p w:rsidR="00A33240" w:rsidRDefault="00A33240" w:rsidP="00A35CB5">
      <w:pPr>
        <w:pStyle w:val="Texto"/>
        <w:spacing w:after="200" w:line="276" w:lineRule="auto"/>
        <w:ind w:firstLine="0"/>
        <w:rPr>
          <w:rStyle w:val="Ninguno"/>
          <w:rFonts w:ascii="Cambria" w:hAnsi="Cambria"/>
          <w:sz w:val="22"/>
          <w:szCs w:val="22"/>
          <w:lang w:val="es-MX"/>
          <w14:textOutline w14:w="0" w14:cap="flat" w14:cmpd="sng" w14:algn="ctr">
            <w14:noFill/>
            <w14:prstDash w14:val="solid"/>
            <w14:bevel/>
          </w14:textOutline>
        </w:rPr>
      </w:pPr>
    </w:p>
    <w:p w:rsidR="00753EC4" w:rsidRPr="008C50A3" w:rsidRDefault="00950A3A" w:rsidP="008C50A3">
      <w:pPr>
        <w:pStyle w:val="Texto"/>
        <w:spacing w:after="200" w:line="360" w:lineRule="auto"/>
        <w:ind w:firstLine="0"/>
        <w:rPr>
          <w:rFonts w:cs="Arial"/>
          <w:sz w:val="28"/>
          <w:szCs w:val="28"/>
          <w:lang w:val="es-MX"/>
        </w:rPr>
      </w:pPr>
      <w:r w:rsidRPr="00A33240">
        <w:rPr>
          <w:rStyle w:val="Ninguno"/>
          <w:rFonts w:cs="Arial"/>
          <w:i/>
          <w:sz w:val="28"/>
          <w:szCs w:val="28"/>
          <w:lang w:val="es-MX"/>
          <w14:textOutline w14:w="0" w14:cap="flat" w14:cmpd="sng" w14:algn="ctr">
            <w14:noFill/>
            <w14:prstDash w14:val="solid"/>
            <w14:bevel/>
          </w14:textOutline>
        </w:rPr>
        <w:t>Fracción del predio rustico denominado Palos Altos ubicado en ciudad Guzmán, con una superficie de 1,684.89 mil seiscientos ochenta y cuatro metros ochenta y nueve centímetros, con las siguientes medidas y linderos, norte en 58.48 metros.</w:t>
      </w:r>
      <w:r w:rsidR="00AD1859" w:rsidRPr="00A33240">
        <w:rPr>
          <w:rStyle w:val="Ninguno"/>
          <w:rFonts w:cs="Arial"/>
          <w:i/>
          <w:sz w:val="28"/>
          <w:szCs w:val="28"/>
          <w:lang w:val="es-MX"/>
          <w14:textOutline w14:w="0" w14:cap="flat" w14:cmpd="sng" w14:algn="ctr">
            <w14:noFill/>
            <w14:prstDash w14:val="solid"/>
            <w14:bevel/>
          </w14:textOutline>
        </w:rPr>
        <w:t xml:space="preserve"> </w:t>
      </w:r>
      <w:r w:rsidRPr="00A33240">
        <w:rPr>
          <w:rStyle w:val="Ninguno"/>
          <w:rFonts w:cs="Arial"/>
          <w:i/>
          <w:sz w:val="28"/>
          <w:szCs w:val="28"/>
          <w:lang w:val="es-MX"/>
          <w14:textOutline w14:w="0" w14:cap="flat" w14:cmpd="sng" w14:algn="ctr">
            <w14:noFill/>
            <w14:prstDash w14:val="solid"/>
            <w14:bevel/>
          </w14:textOutline>
        </w:rPr>
        <w:t>Con calle sin nombre, sur en siete segmen</w:t>
      </w:r>
      <w:r w:rsidR="00D323AA">
        <w:rPr>
          <w:rStyle w:val="Ninguno"/>
          <w:rFonts w:cs="Arial"/>
          <w:i/>
          <w:sz w:val="28"/>
          <w:szCs w:val="28"/>
          <w:lang w:val="es-MX"/>
          <w14:textOutline w14:w="0" w14:cap="flat" w14:cmpd="sng" w14:algn="ctr">
            <w14:noFill/>
            <w14:prstDash w14:val="solid"/>
            <w14:bevel/>
          </w14:textOutline>
        </w:rPr>
        <w:t xml:space="preserve">tos en línea quebrada de 15.70+ </w:t>
      </w:r>
      <w:r w:rsidRPr="00A33240">
        <w:rPr>
          <w:rStyle w:val="Ninguno"/>
          <w:rFonts w:cs="Arial"/>
          <w:i/>
          <w:sz w:val="28"/>
          <w:szCs w:val="28"/>
          <w:lang w:val="es-MX"/>
          <w14:textOutline w14:w="0" w14:cap="flat" w14:cmpd="sng" w14:algn="ctr">
            <w14:noFill/>
            <w14:prstDash w14:val="solid"/>
            <w14:bevel/>
          </w14:textOutline>
        </w:rPr>
        <w:t xml:space="preserve">12.29+10.81+9.72+8.21+6.43+3.60, con calle sin nombre; oriente en dos segmentos de 20.01+9.26 con fracción o resto de la propiedad; y poniente entres segmentos en línea quebrada de 3.15+23.83+4.06 con calle sin nombre, con cuenta catastral R3552, que es propiedad de la señora Alejandra Martínez Rubio, la cual acredita su propiedad con la escritura pública número 48,561 cuarenta y ocho mil quinientos sesenta y uno celebrada ante la fe del Licenciado Odilón Campos Navarro; con un valor catastral según avaluó realizado por el Ing. Guillermo Moreno Chávez por un monto de $171,363.25 (ciento sesenta y un mil trescientos sesenta y tres pesos 25/100 M.N.). </w:t>
      </w:r>
      <w:r w:rsidRPr="00A33240">
        <w:rPr>
          <w:rStyle w:val="Ninguno"/>
          <w:rFonts w:cs="Arial"/>
          <w:b/>
          <w:i/>
          <w:sz w:val="28"/>
          <w:szCs w:val="28"/>
          <w:lang w:val="es-MX"/>
          <w14:textOutline w14:w="0" w14:cap="flat" w14:cmpd="sng" w14:algn="ctr">
            <w14:noFill/>
            <w14:prstDash w14:val="solid"/>
            <w14:bevel/>
          </w14:textOutline>
        </w:rPr>
        <w:t>XII.-</w:t>
      </w:r>
      <w:r w:rsidRPr="00A33240">
        <w:rPr>
          <w:rStyle w:val="Ninguno"/>
          <w:rFonts w:cs="Arial"/>
          <w:i/>
          <w:sz w:val="28"/>
          <w:szCs w:val="28"/>
          <w:lang w:val="es-MX"/>
          <w14:textOutline w14:w="0" w14:cap="flat" w14:cmpd="sng" w14:algn="ctr">
            <w14:noFill/>
            <w14:prstDash w14:val="solid"/>
            <w14:bevel/>
          </w14:textOutline>
        </w:rPr>
        <w:t xml:space="preserve"> Por lo que después de diversas platicas y negociaciones con la señora Alejandra Martínez Rubio, acepto realizar la permuta de dicho predio, por el predio identificado como lote 15, ubicado en la manzana 2 como lote número 20 del área de cesión 1, situado en la calle Santa Karla del Fraccionamiento Valle de la Providencia, en esta ciudad, propiedad del municipio el cual se ampara con la escritura pública número 22,357 celebrada ante la fe del </w:t>
      </w:r>
      <w:r w:rsidRPr="00A33240">
        <w:rPr>
          <w:rStyle w:val="Ninguno"/>
          <w:rFonts w:cs="Arial"/>
          <w:i/>
          <w:sz w:val="28"/>
          <w:szCs w:val="28"/>
          <w:lang w:val="es-MX"/>
          <w14:textOutline w14:w="0" w14:cap="flat" w14:cmpd="sng" w14:algn="ctr">
            <w14:noFill/>
            <w14:prstDash w14:val="solid"/>
            <w14:bevel/>
          </w14:textOutline>
        </w:rPr>
        <w:lastRenderedPageBreak/>
        <w:t xml:space="preserve">licenciado Alejandro Elizondo Verduzco, notario público número 6 de Zapotlán el Grande, Jalisco, identificada dentro de dicha escritura como área de cesión uno, con un valor </w:t>
      </w:r>
      <w:r w:rsidRPr="00A33240">
        <w:rPr>
          <w:rFonts w:cs="Arial"/>
          <w:i/>
          <w:sz w:val="28"/>
          <w:szCs w:val="28"/>
          <w:lang w:val="es-MX"/>
          <w14:textOutline w14:w="0" w14:cap="flat" w14:cmpd="sng" w14:algn="ctr">
            <w14:noFill/>
            <w14:prstDash w14:val="solid"/>
            <w14:bevel/>
          </w14:textOutline>
        </w:rPr>
        <w:t xml:space="preserve">catastral según avaluó realizado por el Ing. Guillermo Moreno Chávez por un monto de $171,865.26 (ciento sesenta y un mil ochocientos sesenta y cinco pesos 26/100 M.N.), </w:t>
      </w:r>
      <w:r w:rsidRPr="00A33240">
        <w:rPr>
          <w:rStyle w:val="Ninguno"/>
          <w:rFonts w:cs="Arial"/>
          <w:i/>
          <w:sz w:val="28"/>
          <w:szCs w:val="28"/>
          <w:lang w:val="es-MX"/>
          <w14:textOutline w14:w="0" w14:cap="flat" w14:cmpd="sng" w14:algn="ctr">
            <w14:noFill/>
            <w14:prstDash w14:val="solid"/>
            <w14:bevel/>
          </w14:textOutline>
        </w:rPr>
        <w:t xml:space="preserve">por lo que se considera que </w:t>
      </w:r>
      <w:r w:rsidRPr="00A33240">
        <w:rPr>
          <w:rStyle w:val="Ninguno"/>
          <w:rFonts w:cs="Arial"/>
          <w:b/>
          <w:i/>
          <w:sz w:val="28"/>
          <w:szCs w:val="28"/>
          <w:u w:val="single"/>
          <w:lang w:val="es-MX"/>
          <w14:textOutline w14:w="0" w14:cap="flat" w14:cmpd="sng" w14:algn="ctr">
            <w14:noFill/>
            <w14:prstDash w14:val="solid"/>
            <w14:bevel/>
          </w14:textOutline>
        </w:rPr>
        <w:t>dicha permuta es viable</w:t>
      </w:r>
      <w:r w:rsidRPr="00A33240">
        <w:rPr>
          <w:rStyle w:val="Ninguno"/>
          <w:rFonts w:cs="Arial"/>
          <w:i/>
          <w:sz w:val="28"/>
          <w:szCs w:val="28"/>
          <w:lang w:val="es-MX"/>
          <w14:textOutline w14:w="0" w14:cap="flat" w14:cmpd="sng" w14:algn="ctr">
            <w14:noFill/>
            <w14:prstDash w14:val="solid"/>
            <w14:bevel/>
          </w14:textOutline>
        </w:rPr>
        <w:t xml:space="preserve"> </w:t>
      </w:r>
      <w:r w:rsidRPr="00A33240">
        <w:rPr>
          <w:rStyle w:val="Ninguno"/>
          <w:rFonts w:cs="Arial"/>
          <w:b/>
          <w:i/>
          <w:sz w:val="28"/>
          <w:szCs w:val="28"/>
          <w:u w:val="single"/>
          <w:lang w:val="es-MX"/>
          <w14:textOutline w14:w="0" w14:cap="flat" w14:cmpd="sng" w14:algn="ctr">
            <w14:noFill/>
            <w14:prstDash w14:val="solid"/>
            <w14:bevel/>
          </w14:textOutline>
        </w:rPr>
        <w:t>y necesaria para la realización de la tan multicitada planta de tratamiento</w:t>
      </w:r>
      <w:r w:rsidRPr="00A33240">
        <w:rPr>
          <w:rStyle w:val="Ninguno"/>
          <w:rFonts w:cs="Arial"/>
          <w:b/>
          <w:i/>
          <w:sz w:val="28"/>
          <w:szCs w:val="28"/>
          <w:lang w:val="es-MX"/>
          <w14:textOutline w14:w="0" w14:cap="flat" w14:cmpd="sng" w14:algn="ctr">
            <w14:noFill/>
            <w14:prstDash w14:val="solid"/>
            <w14:bevel/>
          </w14:textOutline>
        </w:rPr>
        <w:t xml:space="preserve">. </w:t>
      </w:r>
      <w:r w:rsidRPr="00A33240">
        <w:rPr>
          <w:rStyle w:val="Ninguno"/>
          <w:rFonts w:cs="Arial"/>
          <w:i/>
          <w:sz w:val="28"/>
          <w:szCs w:val="28"/>
          <w:lang w:val="es-MX"/>
        </w:rPr>
        <w:t xml:space="preserve">Por los motivos antes expuestos, los integrantes de las Comisiones Edilicias Permanentes de Hacienda Pública y Patrimonio Municipal  y </w:t>
      </w:r>
      <w:hyperlink r:id="rId10" w:history="1">
        <w:r w:rsidRPr="00A33240">
          <w:rPr>
            <w:rStyle w:val="Ninguno"/>
            <w:rFonts w:cs="Arial"/>
            <w:i/>
            <w:sz w:val="28"/>
            <w:szCs w:val="28"/>
            <w:lang w:val="es-MX"/>
          </w:rPr>
          <w:t>Agua Potable y Saneamiento</w:t>
        </w:r>
      </w:hyperlink>
      <w:r w:rsidRPr="00A33240">
        <w:rPr>
          <w:rStyle w:val="Ninguno"/>
          <w:rFonts w:cs="Arial"/>
          <w:i/>
          <w:sz w:val="28"/>
          <w:szCs w:val="28"/>
          <w:lang w:val="es-MX"/>
        </w:rPr>
        <w:t>,</w:t>
      </w:r>
      <w:r w:rsidRPr="00A33240">
        <w:rPr>
          <w:rFonts w:cs="Arial"/>
          <w:i/>
          <w:sz w:val="28"/>
          <w:szCs w:val="28"/>
          <w:lang w:val="es-MX"/>
        </w:rPr>
        <w:t xml:space="preserve"> </w:t>
      </w:r>
      <w:r w:rsidRPr="00A33240">
        <w:rPr>
          <w:rStyle w:val="Ninguno"/>
          <w:rFonts w:cs="Arial"/>
          <w:i/>
          <w:sz w:val="28"/>
          <w:szCs w:val="28"/>
          <w:lang w:val="es-MX"/>
        </w:rPr>
        <w:t>dictaminan bajo el siguiente</w:t>
      </w:r>
      <w:r w:rsidR="006F36BA" w:rsidRPr="00A33240">
        <w:rPr>
          <w:rStyle w:val="Ninguno"/>
          <w:rFonts w:cs="Arial"/>
          <w:i/>
          <w:sz w:val="28"/>
          <w:szCs w:val="28"/>
          <w:lang w:val="es-MX"/>
        </w:rPr>
        <w:t xml:space="preserve"> </w:t>
      </w:r>
      <w:r w:rsidR="006F36BA" w:rsidRPr="00A33240">
        <w:rPr>
          <w:rStyle w:val="Ninguno"/>
          <w:rFonts w:cs="Arial"/>
          <w:b/>
          <w:bCs/>
          <w:i/>
          <w:sz w:val="28"/>
          <w:szCs w:val="28"/>
          <w:lang w:val="es-MX"/>
        </w:rPr>
        <w:t xml:space="preserve">CONSIDERANDO: </w:t>
      </w:r>
      <w:r w:rsidRPr="00A33240">
        <w:rPr>
          <w:rStyle w:val="Ninguno"/>
          <w:rFonts w:cs="Arial"/>
          <w:b/>
          <w:i/>
          <w:sz w:val="28"/>
          <w:szCs w:val="28"/>
          <w:lang w:val="es-MX"/>
        </w:rPr>
        <w:t>I.-</w:t>
      </w:r>
      <w:r w:rsidRPr="00A33240">
        <w:rPr>
          <w:rStyle w:val="Ninguno"/>
          <w:rFonts w:cs="Arial"/>
          <w:i/>
          <w:sz w:val="28"/>
          <w:szCs w:val="28"/>
          <w:lang w:val="es-MX"/>
        </w:rPr>
        <w:t xml:space="preserve"> </w:t>
      </w:r>
      <w:r w:rsidRPr="00A33240">
        <w:rPr>
          <w:rFonts w:cs="Arial"/>
          <w:i/>
          <w:sz w:val="28"/>
          <w:szCs w:val="28"/>
          <w:lang w:val="es-MX"/>
        </w:rPr>
        <w:t>En virtud de lo anterior se cumplen con los requisitos técnicos y legales, para realizar la Permuta del área de cesión ubicada en el predio identificado como lote 1, ubicado en la manzana 2 como lote número 20 del área de cesión 1, situado en la calle Santa Karla del Fraccionamiento Valle de la Providencia, en esta ciudad, propiedad del municipio el cual se ampara con la escritura pública número 22,357 celebrada ante la fe del licenciado Alejandro Elizondo Verduzco, notario público número 6  de Zapotlán el Grande, Jalisco,</w:t>
      </w:r>
      <w:r w:rsidRPr="00A33240">
        <w:rPr>
          <w:rFonts w:cs="Arial"/>
          <w:i/>
          <w:color w:val="auto"/>
          <w:sz w:val="28"/>
          <w:szCs w:val="28"/>
          <w:lang w:val="es-MX" w:eastAsia="en-US"/>
        </w:rPr>
        <w:t xml:space="preserve"> </w:t>
      </w:r>
      <w:r w:rsidRPr="00A33240">
        <w:rPr>
          <w:rFonts w:cs="Arial"/>
          <w:i/>
          <w:sz w:val="28"/>
          <w:szCs w:val="28"/>
          <w:lang w:val="es-MX"/>
        </w:rPr>
        <w:t xml:space="preserve">identificada dentro de dicha escritura como área de cesión uno, con un valor catastral según avaluó realizado por el Ing. Guillermo Moreno Chávez por un monto de $171,865.26 (ciento sesenta y un mil ochocientos sesenta y cinco pesos 26/100 M.N.) por la Fracción del predio rustico denominado Palos Altos ubicado en ciudad Guzmán, con una superficie de 1,684.89 mil seiscientos ochenta y cuatro metros ochenta y nueve centímetros, con las siguientes medidas y linderos, norte en 58.48 metros. Con calle sin nombre, sur en siete segmentos en línea quebrada de 15.70+ 12.29+10.81+9.72+8.21+6.43+3.60, con calle sin nombre; </w:t>
      </w:r>
      <w:r w:rsidRPr="00A33240">
        <w:rPr>
          <w:rFonts w:cs="Arial"/>
          <w:i/>
          <w:sz w:val="28"/>
          <w:szCs w:val="28"/>
          <w:lang w:val="es-MX"/>
        </w:rPr>
        <w:lastRenderedPageBreak/>
        <w:t>oriente en dos segmentos de 20.01+9.26 con fracción o resto de la propiedad; y poniente entres segmentos en línea quebrada de 3.15+23.83+4.06 con calle sin nombre, con cuenta catastral R3552, que es propiedad de la señora Alejandra Martínez Rubio, la cual acredita su propiedad con la escritura pública número 48,561 cuarenta y ocho mil quinientos sesenta y uno celebrada ante la fe del Licenciado Odilón Campos Navarro; con un valor catastral según avaluó realizado por el Ing. Guillermo Moreno Chávez por un monto de $171,363.25 (ciento sesenta y un mil trescientos sesenta y tres pesos 25/100 M.N.).</w:t>
      </w:r>
      <w:r w:rsidRPr="00A33240">
        <w:rPr>
          <w:rFonts w:cs="Arial"/>
          <w:bCs/>
          <w:i/>
          <w:sz w:val="28"/>
          <w:szCs w:val="28"/>
          <w:lang w:val="es-MX"/>
        </w:rPr>
        <w:t xml:space="preserve">, por lo que es procedente dicho actos jurídicos esto de conformidad por lo dispuesto en </w:t>
      </w:r>
      <w:r w:rsidRPr="00A33240">
        <w:rPr>
          <w:rFonts w:cs="Arial"/>
          <w:i/>
          <w:sz w:val="28"/>
          <w:szCs w:val="28"/>
          <w:lang w:val="es-MX"/>
        </w:rPr>
        <w:t>los artículos</w:t>
      </w:r>
      <w:r w:rsidRPr="00A33240">
        <w:rPr>
          <w:rFonts w:cs="Arial"/>
          <w:bCs/>
          <w:i/>
          <w:sz w:val="28"/>
          <w:szCs w:val="28"/>
          <w:lang w:val="es-MX"/>
        </w:rPr>
        <w:t xml:space="preserve"> </w:t>
      </w:r>
      <w:r w:rsidRPr="00A33240">
        <w:rPr>
          <w:rFonts w:cs="Arial"/>
          <w:bCs/>
          <w:i/>
          <w:iCs/>
          <w:sz w:val="28"/>
          <w:szCs w:val="28"/>
          <w:lang w:val="es-MX"/>
        </w:rPr>
        <w:t xml:space="preserve">175, 176, 177 </w:t>
      </w:r>
      <w:r w:rsidRPr="00A33240">
        <w:rPr>
          <w:rFonts w:cs="Arial"/>
          <w:bCs/>
          <w:i/>
          <w:sz w:val="28"/>
          <w:szCs w:val="28"/>
          <w:lang w:val="es-MX"/>
        </w:rPr>
        <w:t>y demás relativos y aplicables del Código Urbano para el Estado de Jalisco en vigor y de los artículos</w:t>
      </w:r>
      <w:r w:rsidRPr="00A33240">
        <w:rPr>
          <w:rFonts w:cs="Arial"/>
          <w:bCs/>
          <w:i/>
          <w:iCs/>
          <w:sz w:val="28"/>
          <w:szCs w:val="28"/>
          <w:lang w:val="es-MX"/>
        </w:rPr>
        <w:t xml:space="preserve"> </w:t>
      </w:r>
      <w:r w:rsidRPr="00A33240">
        <w:rPr>
          <w:rFonts w:cs="Arial"/>
          <w:bCs/>
          <w:i/>
          <w:sz w:val="28"/>
          <w:szCs w:val="28"/>
          <w:lang w:val="es-MX"/>
        </w:rPr>
        <w:t>72, 75, 78, 100, 104, 152, 154, 155 y demás relativos y aplicables del Reglamento de Zonificación y Control Territorial del Municipio de Zapotlán El Grande, Jalisco</w:t>
      </w:r>
      <w:r w:rsidRPr="00A33240">
        <w:rPr>
          <w:rFonts w:cs="Arial"/>
          <w:i/>
          <w:sz w:val="28"/>
          <w:szCs w:val="28"/>
          <w:lang w:val="es-MX"/>
        </w:rPr>
        <w:t xml:space="preserve">, y toda vez que el predio a permutar acrecentaría el patrimonio del Municipio con una fracción de 1,684.89 mil seiscientos ochenta y cuatro metros ochenta y nueve centímetros, donde se ubicaría la tercera planta de tratamiento. </w:t>
      </w:r>
      <w:r w:rsidR="008C52DD" w:rsidRPr="00A33240">
        <w:rPr>
          <w:rFonts w:cs="Arial"/>
          <w:i/>
          <w:sz w:val="28"/>
          <w:szCs w:val="28"/>
          <w:lang w:val="es-MX"/>
        </w:rPr>
        <w:t xml:space="preserve"> </w:t>
      </w:r>
      <w:r w:rsidRPr="00A33240">
        <w:rPr>
          <w:rFonts w:eastAsia="Calibri" w:cs="Arial"/>
          <w:b/>
          <w:i/>
          <w:sz w:val="28"/>
          <w:szCs w:val="28"/>
          <w:bdr w:val="none" w:sz="0" w:space="0" w:color="auto"/>
          <w:lang w:val="es-MX"/>
        </w:rPr>
        <w:t xml:space="preserve">II.- </w:t>
      </w:r>
      <w:r w:rsidRPr="00A33240">
        <w:rPr>
          <w:rFonts w:eastAsia="Calibri" w:cs="Arial"/>
          <w:i/>
          <w:sz w:val="28"/>
          <w:szCs w:val="28"/>
          <w:bdr w:val="none" w:sz="0" w:space="0" w:color="auto"/>
          <w:lang w:val="es-MX"/>
        </w:rPr>
        <w:t xml:space="preserve">Así mismo se considera procedente la permuta señalada ya que toda vez que el artículo 4 de la Constitución Política de los Estados Unidos Mexicanos, señala que </w:t>
      </w:r>
      <w:r w:rsidRPr="00A33240">
        <w:rPr>
          <w:rFonts w:eastAsia="Calibri" w:cs="Arial"/>
          <w:b/>
          <w:i/>
          <w:sz w:val="28"/>
          <w:szCs w:val="28"/>
          <w:bdr w:val="none" w:sz="0" w:space="0" w:color="auto"/>
          <w:lang w:val="es-MX"/>
        </w:rPr>
        <w:t>toda persona tiene derecho al acceso, disposición y saneamiento de agua para consumo personal y doméstico en forma suficiente, salubre, aceptable y asequible</w:t>
      </w:r>
      <w:r w:rsidRPr="00A33240">
        <w:rPr>
          <w:rFonts w:eastAsia="Calibri" w:cs="Arial"/>
          <w:i/>
          <w:sz w:val="28"/>
          <w:szCs w:val="28"/>
          <w:bdr w:val="none" w:sz="0" w:space="0" w:color="auto"/>
          <w:lang w:val="es-MX"/>
        </w:rPr>
        <w:t xml:space="preserve">, siendo obligación de los diversos niveles de gobierno garantizar el mismo.  Además en el mismo artículo se sustenta el derecho a los ciudadanos a tener </w:t>
      </w:r>
      <w:r w:rsidRPr="00A33240">
        <w:rPr>
          <w:rFonts w:eastAsia="Calibri" w:cs="Arial"/>
          <w:b/>
          <w:i/>
          <w:sz w:val="28"/>
          <w:szCs w:val="28"/>
          <w:u w:val="single"/>
          <w:bdr w:val="none" w:sz="0" w:space="0" w:color="auto"/>
          <w:lang w:val="es-MX"/>
        </w:rPr>
        <w:t>protección de su salud</w:t>
      </w:r>
      <w:r w:rsidRPr="00A33240">
        <w:rPr>
          <w:rFonts w:eastAsia="Calibri" w:cs="Arial"/>
          <w:i/>
          <w:sz w:val="28"/>
          <w:szCs w:val="28"/>
          <w:bdr w:val="none" w:sz="0" w:space="0" w:color="auto"/>
          <w:lang w:val="es-MX"/>
        </w:rPr>
        <w:t xml:space="preserve">, el cual es un derecho social que requiere la infraestructura para desarrollar las actividades </w:t>
      </w:r>
      <w:r w:rsidRPr="00A33240">
        <w:rPr>
          <w:rFonts w:eastAsia="Calibri" w:cs="Arial"/>
          <w:i/>
          <w:sz w:val="28"/>
          <w:szCs w:val="28"/>
          <w:bdr w:val="none" w:sz="0" w:space="0" w:color="auto"/>
          <w:lang w:val="es-MX"/>
        </w:rPr>
        <w:lastRenderedPageBreak/>
        <w:t xml:space="preserve">que de promoción, prevención y atención en salud, existiendo una obligación directa por parte del Gobierno en sus diversos niveles. Por lo que en consecuencia el drenaje, alcantarillado, tratamiento y disposición de aguas residuales, forma parte de este, ya que tiene como objetivo el satisfacer </w:t>
      </w:r>
      <w:r w:rsidRPr="00A33240">
        <w:rPr>
          <w:rFonts w:eastAsia="Calibri" w:cs="Arial"/>
          <w:b/>
          <w:i/>
          <w:sz w:val="28"/>
          <w:szCs w:val="28"/>
          <w:bdr w:val="none" w:sz="0" w:space="0" w:color="auto"/>
          <w:lang w:val="es-MX"/>
        </w:rPr>
        <w:t>la necesidad de la salud pública y la higiene,</w:t>
      </w:r>
      <w:r w:rsidRPr="00A33240">
        <w:rPr>
          <w:rFonts w:eastAsia="Calibri" w:cs="Arial"/>
          <w:i/>
          <w:sz w:val="28"/>
          <w:szCs w:val="28"/>
          <w:bdr w:val="none" w:sz="0" w:space="0" w:color="auto"/>
          <w:lang w:val="es-MX"/>
        </w:rPr>
        <w:t xml:space="preserve"> </w:t>
      </w:r>
      <w:r w:rsidRPr="00A33240">
        <w:rPr>
          <w:rFonts w:eastAsia="Calibri" w:cs="Arial"/>
          <w:b/>
          <w:i/>
          <w:sz w:val="28"/>
          <w:szCs w:val="28"/>
          <w:bdr w:val="none" w:sz="0" w:space="0" w:color="auto"/>
          <w:lang w:val="es-MX"/>
        </w:rPr>
        <w:t>mediante la operación de un sistema de drenaje que sirven como instrumento para el desagüe de desechos</w:t>
      </w:r>
      <w:r w:rsidRPr="00A33240">
        <w:rPr>
          <w:rFonts w:eastAsia="Calibri" w:cs="Arial"/>
          <w:i/>
          <w:sz w:val="28"/>
          <w:szCs w:val="28"/>
          <w:bdr w:val="none" w:sz="0" w:space="0" w:color="auto"/>
          <w:lang w:val="es-MX"/>
        </w:rPr>
        <w:t xml:space="preserve">, así como el buen tratamiento de las aguas residuales, previniendo enfermedades que se pueden convertir en epidemias, buscando garantizar el </w:t>
      </w:r>
      <w:r w:rsidRPr="00A33240">
        <w:rPr>
          <w:rFonts w:eastAsia="Calibri" w:cs="Arial"/>
          <w:b/>
          <w:i/>
          <w:sz w:val="28"/>
          <w:szCs w:val="28"/>
          <w:u w:val="single"/>
          <w:bdr w:val="none" w:sz="0" w:space="0" w:color="auto"/>
          <w:lang w:val="es-MX"/>
        </w:rPr>
        <w:t>derecho a la salud.</w:t>
      </w:r>
      <w:r w:rsidRPr="00A33240">
        <w:rPr>
          <w:rFonts w:eastAsia="Calibri" w:cs="Arial"/>
          <w:i/>
          <w:sz w:val="28"/>
          <w:szCs w:val="28"/>
          <w:bdr w:val="none" w:sz="0" w:space="0" w:color="auto"/>
          <w:lang w:val="es-MX"/>
        </w:rPr>
        <w:t xml:space="preserve"> Por su parte l</w:t>
      </w:r>
      <w:r w:rsidRPr="00A33240">
        <w:rPr>
          <w:rFonts w:eastAsia="Calibri" w:cs="Arial"/>
          <w:bCs/>
          <w:i/>
          <w:sz w:val="28"/>
          <w:szCs w:val="28"/>
          <w:bdr w:val="none" w:sz="0" w:space="0" w:color="auto"/>
          <w:lang w:val="es-MX"/>
        </w:rPr>
        <w:t>a Ley de Aguas Nacionales señala que desde el ámbito de su competencia los diversos niveles de gobierno tendrán la planeación, realización y administración de las acciones de gestión de los recursos hídricos, de conformidad con las medidas expedidas por el Ejecutivo Federal, manteniendo una adecuada calidad del agua para consumo humano y con ello incidir en la</w:t>
      </w:r>
      <w:r w:rsidRPr="00A33240">
        <w:rPr>
          <w:rFonts w:eastAsia="Calibri" w:cs="Arial"/>
          <w:b/>
          <w:bCs/>
          <w:i/>
          <w:sz w:val="28"/>
          <w:szCs w:val="28"/>
          <w:bdr w:val="none" w:sz="0" w:space="0" w:color="auto"/>
          <w:lang w:val="es-MX"/>
        </w:rPr>
        <w:t xml:space="preserve"> </w:t>
      </w:r>
      <w:r w:rsidRPr="00A33240">
        <w:rPr>
          <w:rFonts w:eastAsia="Calibri" w:cs="Arial"/>
          <w:b/>
          <w:bCs/>
          <w:i/>
          <w:sz w:val="28"/>
          <w:szCs w:val="28"/>
          <w:u w:val="single"/>
          <w:bdr w:val="none" w:sz="0" w:space="0" w:color="auto"/>
          <w:lang w:val="es-MX"/>
        </w:rPr>
        <w:t>salud pública</w:t>
      </w:r>
      <w:r w:rsidRPr="00A33240">
        <w:rPr>
          <w:rFonts w:eastAsia="Calibri" w:cs="Arial"/>
          <w:b/>
          <w:bCs/>
          <w:i/>
          <w:sz w:val="28"/>
          <w:szCs w:val="28"/>
          <w:bdr w:val="none" w:sz="0" w:space="0" w:color="auto"/>
          <w:lang w:val="es-MX"/>
        </w:rPr>
        <w:t>.</w:t>
      </w:r>
      <w:r w:rsidR="008C52DD" w:rsidRPr="00A33240">
        <w:rPr>
          <w:rFonts w:eastAsia="Calibri" w:cs="Arial"/>
          <w:b/>
          <w:bCs/>
          <w:i/>
          <w:sz w:val="28"/>
          <w:szCs w:val="28"/>
          <w:bdr w:val="none" w:sz="0" w:space="0" w:color="auto"/>
          <w:lang w:val="es-MX"/>
        </w:rPr>
        <w:t xml:space="preserve"> </w:t>
      </w:r>
      <w:r w:rsidRPr="00A33240">
        <w:rPr>
          <w:rFonts w:eastAsia="Calibri" w:cs="Arial"/>
          <w:bCs/>
          <w:i/>
          <w:sz w:val="28"/>
          <w:szCs w:val="28"/>
          <w:bdr w:val="none" w:sz="0" w:space="0" w:color="auto"/>
          <w:lang w:val="es-MX"/>
        </w:rPr>
        <w:t>Buscando que cada acción sea de utilidad pública, entendiéndose esta como el mejoramiento de la calidad de las aguas residuales, la prevención y control de su contaminación, la recirculación y el reúso de dichas aguas, así como la construcción y operación de obras de prevención, control y mitigación de la contaminación del agua, incluyendo plantas de tratamiento de aguas residuales.</w:t>
      </w:r>
      <w:r w:rsidR="008C52DD" w:rsidRPr="00A33240">
        <w:rPr>
          <w:rFonts w:eastAsia="Calibri" w:cs="Arial"/>
          <w:bCs/>
          <w:i/>
          <w:sz w:val="28"/>
          <w:szCs w:val="28"/>
          <w:bdr w:val="none" w:sz="0" w:space="0" w:color="auto"/>
          <w:lang w:val="es-MX"/>
        </w:rPr>
        <w:t xml:space="preserve"> </w:t>
      </w:r>
      <w:r w:rsidRPr="00A33240">
        <w:rPr>
          <w:rFonts w:eastAsia="Calibri" w:cs="Arial"/>
          <w:b/>
          <w:i/>
          <w:sz w:val="28"/>
          <w:szCs w:val="28"/>
          <w:bdr w:val="none" w:sz="0" w:space="0" w:color="auto"/>
          <w:lang w:val="es-MX"/>
        </w:rPr>
        <w:t>III.-</w:t>
      </w:r>
      <w:r w:rsidRPr="00A33240">
        <w:rPr>
          <w:rFonts w:eastAsia="Calibri" w:cs="Arial"/>
          <w:i/>
          <w:sz w:val="28"/>
          <w:szCs w:val="28"/>
          <w:bdr w:val="none" w:sz="0" w:space="0" w:color="auto"/>
          <w:lang w:val="es-MX"/>
        </w:rPr>
        <w:t xml:space="preserve"> Ahora bien respecto a la prohibición dispuesta por la Ley del Gobierno y la Administración Pública Municipal así como de la Ley de Hacienda Municipal del Estado de Jalisco, respecto a no realizar actos de enajenación en los últimos 6 seis meses de cada Administración Municipal; cabe señalar que la finalidad de dicha reforma que entró en vigor el 14 de abril del 2014 por medio de decreto número 24838/LX/14, es la de garantizar que el Municipio cuente con un patrimonio, que le </w:t>
      </w:r>
      <w:r w:rsidRPr="00A33240">
        <w:rPr>
          <w:rFonts w:eastAsia="Calibri" w:cs="Arial"/>
          <w:i/>
          <w:sz w:val="28"/>
          <w:szCs w:val="28"/>
          <w:bdr w:val="none" w:sz="0" w:space="0" w:color="auto"/>
          <w:lang w:val="es-MX"/>
        </w:rPr>
        <w:lastRenderedPageBreak/>
        <w:t>servirá para cumplir con su objetivo, ya que, desde algunos años antes de dicha reforma, muchas administraciones salientes realizaba la enajenación de bienes Inmuebles de manera inconsciente y dolosa, lo que limitaba la operación de la administración entrante, reforma con la que se logró garantizar que los municipios cuenten con un patrimonio más amplio y estable. Por lo tanto y analizando la técnica legislativa en la que fue redactada dicha reforma y establecida en el artículo 88 y 179 de los cuerpos de las Leyes en mención, puede claramente definirse que la intención del Legislador, fue la de referirse a “Enajenaciones” como el acto jurídico de la “Compraventa”; pues si este hubiese querido limitar todo acto jurídico, el término correcto y genérico sería “Acto traslativo de dominio”. Por lo tanto, y en vista de la naturaleza del acto jurídico de la permuta, este acto no dilapidará ni restará al Municipio de ninguna manera; pues al contrario en este acto solicitado en específico, se estará acrecentando el patrimonio a favor del Municipio, y obteniendo un área de superficie apta para equipamiento.</w:t>
      </w:r>
      <w:r w:rsidR="008C52DD" w:rsidRPr="00A33240">
        <w:rPr>
          <w:rFonts w:eastAsia="Calibri" w:cs="Arial"/>
          <w:i/>
          <w:sz w:val="28"/>
          <w:szCs w:val="28"/>
          <w:bdr w:val="none" w:sz="0" w:space="0" w:color="auto"/>
          <w:lang w:val="es-MX"/>
        </w:rPr>
        <w:t xml:space="preserve"> </w:t>
      </w:r>
      <w:r w:rsidRPr="00A33240">
        <w:rPr>
          <w:rFonts w:eastAsia="Calibri" w:cs="Arial"/>
          <w:b/>
          <w:i/>
          <w:sz w:val="28"/>
          <w:szCs w:val="28"/>
          <w:bdr w:val="none" w:sz="0" w:space="0" w:color="auto"/>
          <w:lang w:val="es-MX"/>
        </w:rPr>
        <w:t>IV.-</w:t>
      </w:r>
      <w:r w:rsidRPr="00A33240">
        <w:rPr>
          <w:rFonts w:eastAsia="Calibri" w:cs="Arial"/>
          <w:i/>
          <w:sz w:val="28"/>
          <w:szCs w:val="28"/>
          <w:bdr w:val="none" w:sz="0" w:space="0" w:color="auto"/>
          <w:lang w:val="es-MX"/>
        </w:rPr>
        <w:t xml:space="preserve"> </w:t>
      </w:r>
      <w:r w:rsidRPr="00A33240">
        <w:rPr>
          <w:rStyle w:val="Ninguno"/>
          <w:rFonts w:cs="Arial"/>
          <w:i/>
          <w:sz w:val="28"/>
          <w:szCs w:val="28"/>
          <w:lang w:val="es-MX"/>
        </w:rPr>
        <w:t xml:space="preserve">Visto lo anterior, y con el objetivo de garantizar la prestación de los servicios públicos municipales, obligación de los municipios de conformidad a lo dispuesto </w:t>
      </w:r>
      <w:r w:rsidRPr="00A33240">
        <w:rPr>
          <w:rFonts w:cs="Arial"/>
          <w:i/>
          <w:sz w:val="28"/>
          <w:szCs w:val="28"/>
          <w:lang w:val="es-MX"/>
        </w:rPr>
        <w:t xml:space="preserve">el artículo 4, 115, fracción III de la Constitución Federal, así como por lo </w:t>
      </w:r>
      <w:r w:rsidRPr="00A33240">
        <w:rPr>
          <w:rStyle w:val="Ninguno"/>
          <w:rFonts w:cs="Arial"/>
          <w:i/>
          <w:sz w:val="28"/>
          <w:szCs w:val="28"/>
          <w:lang w:val="es-MX"/>
        </w:rPr>
        <w:t>dispuesto por el artículo 38 fracciones II, III y XVII, 94 fracción I, de la Ley del Gobierno y la Administración Pública Municipal del Estado de Jalisco, así como en los artículos 50, 60, 87, 107 y 109,  del Reglamento Interior del Ayuntamiento de Zapotlán el Grande, Jalisco, los integrantes de las Comisiones Edilicias de</w:t>
      </w:r>
      <w:r w:rsidRPr="00A33240">
        <w:rPr>
          <w:rStyle w:val="Ninguno"/>
          <w:rFonts w:cs="Arial"/>
          <w:b/>
          <w:bCs/>
          <w:i/>
          <w:sz w:val="28"/>
          <w:szCs w:val="28"/>
          <w:lang w:val="es-MX"/>
        </w:rPr>
        <w:t xml:space="preserve"> </w:t>
      </w:r>
      <w:r w:rsidRPr="00A33240">
        <w:rPr>
          <w:rStyle w:val="Ninguno"/>
          <w:rFonts w:cs="Arial"/>
          <w:i/>
          <w:sz w:val="28"/>
          <w:szCs w:val="28"/>
          <w:lang w:val="es-MX"/>
        </w:rPr>
        <w:t xml:space="preserve">Hacienda Pública y de Patrimonio Municipal y Agua Potable y Saneamiento, en sesión celebrada el día 11 de Agosto del año 2021, aprobamos con 5 cinco votos a favor y 2 abstenciones siendo estas las de los </w:t>
      </w:r>
      <w:r w:rsidRPr="00A33240">
        <w:rPr>
          <w:rStyle w:val="Ninguno"/>
          <w:rFonts w:cs="Arial"/>
          <w:i/>
          <w:sz w:val="28"/>
          <w:szCs w:val="28"/>
          <w:lang w:val="es-MX"/>
        </w:rPr>
        <w:lastRenderedPageBreak/>
        <w:t>regidores Tania Bernardino Juárez y Noé Saúl Ramos García, elevar a esta Soberanía los siguientes</w:t>
      </w:r>
      <w:r w:rsidR="008C52DD" w:rsidRPr="00A33240">
        <w:rPr>
          <w:rStyle w:val="Ninguno"/>
          <w:rFonts w:cs="Arial"/>
          <w:i/>
          <w:sz w:val="28"/>
          <w:szCs w:val="28"/>
          <w:lang w:val="es-MX"/>
        </w:rPr>
        <w:t xml:space="preserve"> </w:t>
      </w:r>
      <w:r w:rsidRPr="00A33240">
        <w:rPr>
          <w:rStyle w:val="Ninguno"/>
          <w:rFonts w:cs="Arial"/>
          <w:b/>
          <w:bCs/>
          <w:i/>
          <w:sz w:val="28"/>
          <w:szCs w:val="28"/>
          <w:lang w:val="es-MX"/>
        </w:rPr>
        <w:t>RESOLUTIVOS:</w:t>
      </w:r>
      <w:r w:rsidR="008C52DD" w:rsidRPr="00A33240">
        <w:rPr>
          <w:rStyle w:val="Ninguno"/>
          <w:rFonts w:cs="Arial"/>
          <w:b/>
          <w:bCs/>
          <w:i/>
          <w:sz w:val="28"/>
          <w:szCs w:val="28"/>
          <w:lang w:val="es-MX"/>
        </w:rPr>
        <w:t xml:space="preserve"> </w:t>
      </w:r>
      <w:r w:rsidRPr="00A33240">
        <w:rPr>
          <w:rStyle w:val="Ninguno"/>
          <w:rFonts w:cs="Arial"/>
          <w:b/>
          <w:bCs/>
          <w:i/>
          <w:sz w:val="28"/>
          <w:szCs w:val="28"/>
          <w:lang w:val="es-MX"/>
        </w:rPr>
        <w:t>PRIMERO.-</w:t>
      </w:r>
      <w:r w:rsidRPr="00A33240">
        <w:rPr>
          <w:rStyle w:val="Ninguno"/>
          <w:rFonts w:cs="Arial"/>
          <w:i/>
          <w:sz w:val="28"/>
          <w:szCs w:val="28"/>
          <w:lang w:val="es-MX"/>
        </w:rPr>
        <w:t xml:space="preserve"> Se aprueba y autoriza al Municipio de Zapotlán el Grande, Jalisco, realizar la permuta del bien inmueble propiedad del municipio, identificado como lote 15 , ubicando en la </w:t>
      </w:r>
      <w:r w:rsidRPr="00A33240">
        <w:rPr>
          <w:rFonts w:cs="Arial"/>
          <w:i/>
          <w:sz w:val="28"/>
          <w:szCs w:val="28"/>
          <w:lang w:val="es-MX"/>
        </w:rPr>
        <w:t>manzana 2 como lote número 20 del área de cesión 1</w:t>
      </w:r>
      <w:r w:rsidRPr="00A33240">
        <w:rPr>
          <w:rStyle w:val="Ninguno"/>
          <w:rFonts w:cs="Arial"/>
          <w:i/>
          <w:sz w:val="28"/>
          <w:szCs w:val="28"/>
          <w:lang w:val="es-MX"/>
        </w:rPr>
        <w:t xml:space="preserve">, situado en la calle Santa Karla del Fraccionamiento Valle de la Providencia, en esta ciudad, propiedad del municipio el cual se ampara con la escritura pública número 22,357 celebrada ante la fe del licenciado Alejandro Elizondo Verduzco, notario público número 6  de Zapotlán el Grande, Jalisco, identificada dentro de dicha escritura como área de cesión uno, con cuenta predial U37191, por el inmueble ubicado en Fracción I del predio rústico “Palos Altos”, propiedad de la señora Alejandra Martínez Rubio, </w:t>
      </w:r>
      <w:r w:rsidRPr="00A33240">
        <w:rPr>
          <w:rFonts w:cs="Arial"/>
          <w:i/>
          <w:sz w:val="28"/>
          <w:szCs w:val="28"/>
          <w:lang w:val="es-MX"/>
        </w:rPr>
        <w:t xml:space="preserve">la cual acredita su propiedad con la escritura pública número 48,561 cuarenta y ocho mil quinientos sesenta y uno celebrada ante la fe del Licenciado Odilón Campos Navarro, </w:t>
      </w:r>
      <w:r w:rsidRPr="00A33240">
        <w:rPr>
          <w:rStyle w:val="Ninguno"/>
          <w:rFonts w:cs="Arial"/>
          <w:i/>
          <w:sz w:val="28"/>
          <w:szCs w:val="28"/>
          <w:lang w:val="es-MX"/>
        </w:rPr>
        <w:t xml:space="preserve">los cuales se encuentra sin limitaciones, ni gravámenes alguno. </w:t>
      </w:r>
      <w:r w:rsidRPr="00A33240">
        <w:rPr>
          <w:rStyle w:val="Ninguno"/>
          <w:rFonts w:cs="Arial"/>
          <w:b/>
          <w:bCs/>
          <w:i/>
          <w:sz w:val="28"/>
          <w:szCs w:val="28"/>
          <w:lang w:val="es-MX"/>
        </w:rPr>
        <w:t>SEGUNDO</w:t>
      </w:r>
      <w:r w:rsidR="00FC4EA6">
        <w:rPr>
          <w:rStyle w:val="Ninguno"/>
          <w:rFonts w:cs="Arial"/>
          <w:i/>
          <w:sz w:val="28"/>
          <w:szCs w:val="28"/>
          <w:lang w:val="es-MX"/>
        </w:rPr>
        <w:t>.-</w:t>
      </w:r>
      <w:r w:rsidR="00D323AA">
        <w:rPr>
          <w:rStyle w:val="Ninguno"/>
          <w:rFonts w:cs="Arial"/>
          <w:i/>
          <w:sz w:val="28"/>
          <w:szCs w:val="28"/>
          <w:lang w:val="es-MX"/>
        </w:rPr>
        <w:t xml:space="preserve"> </w:t>
      </w:r>
      <w:r w:rsidRPr="00A33240">
        <w:rPr>
          <w:rStyle w:val="Ninguno"/>
          <w:rFonts w:cs="Arial"/>
          <w:i/>
          <w:sz w:val="28"/>
          <w:szCs w:val="28"/>
          <w:lang w:val="es-MX"/>
        </w:rPr>
        <w:t xml:space="preserve">Se autoriza la desincorporación del Patrimonio Municipal el predio identificado como </w:t>
      </w:r>
      <w:r w:rsidRPr="00A33240">
        <w:rPr>
          <w:rFonts w:cs="Arial"/>
          <w:i/>
          <w:sz w:val="28"/>
          <w:szCs w:val="28"/>
          <w:lang w:val="es-MX"/>
        </w:rPr>
        <w:t xml:space="preserve">lote 15, ubicando en la manzana 2 como lote número 20 del área de cesión 1, situado en la calle Santa Karla del Fraccionamiento Valle de la Providencia, en esta ciudad, con 6.00 metros con calle Santa Karla al Norte, 22.86 metros con fracción 16 al Oriente, con 3.00 y 3.00 metros con propiedad privada respectivamente al Sur y con 22.61 metros con fracción 14 al Poniente; propiedad del municipio de Zapotlán el Grane, el cual se ampara con la escritura pública número 22,357 celebrada ante la fe del licenciado Alejandro Elizondo Verduzco, notario público número 6  de Zapotlán el Grande, Jalisco, identificada dentro de dicha escritura como </w:t>
      </w:r>
      <w:r w:rsidRPr="00A33240">
        <w:rPr>
          <w:rFonts w:cs="Arial"/>
          <w:i/>
          <w:sz w:val="28"/>
          <w:szCs w:val="28"/>
          <w:lang w:val="es-MX"/>
        </w:rPr>
        <w:lastRenderedPageBreak/>
        <w:t xml:space="preserve">área de cesión uno, </w:t>
      </w:r>
      <w:r w:rsidRPr="00A33240">
        <w:rPr>
          <w:rStyle w:val="Ninguno"/>
          <w:rFonts w:cs="Arial"/>
          <w:i/>
          <w:sz w:val="28"/>
          <w:szCs w:val="28"/>
          <w:lang w:val="es-MX"/>
        </w:rPr>
        <w:t xml:space="preserve">y </w:t>
      </w:r>
      <w:r w:rsidRPr="00A33240">
        <w:rPr>
          <w:rFonts w:cs="Arial"/>
          <w:i/>
          <w:sz w:val="28"/>
          <w:szCs w:val="28"/>
          <w:lang w:val="es-MX"/>
        </w:rPr>
        <w:t xml:space="preserve">se instruye a la </w:t>
      </w:r>
      <w:r w:rsidRPr="00A33240">
        <w:rPr>
          <w:rFonts w:cs="Arial"/>
          <w:i/>
          <w:sz w:val="28"/>
          <w:szCs w:val="28"/>
        </w:rPr>
        <w:t>Lic. Lucia Toscano Victorio, titular del</w:t>
      </w:r>
      <w:r w:rsidRPr="00A33240">
        <w:rPr>
          <w:rFonts w:cs="Arial"/>
          <w:i/>
          <w:sz w:val="28"/>
          <w:szCs w:val="28"/>
          <w:lang w:val="es-MX"/>
        </w:rPr>
        <w:t xml:space="preserve"> Departamento de Patrimonio Municipal, para que realice los procedimientos necesarios a efecto de cumplir con el presente resolutivo. </w:t>
      </w:r>
      <w:r w:rsidRPr="00A33240">
        <w:rPr>
          <w:rStyle w:val="Ninguno"/>
          <w:rFonts w:cs="Arial"/>
          <w:b/>
          <w:i/>
          <w:sz w:val="28"/>
          <w:szCs w:val="28"/>
          <w:lang w:val="es-MX"/>
        </w:rPr>
        <w:t xml:space="preserve">TERCERO.- </w:t>
      </w:r>
      <w:r w:rsidRPr="00A33240">
        <w:rPr>
          <w:rStyle w:val="Ninguno"/>
          <w:rFonts w:cs="Arial"/>
          <w:i/>
          <w:sz w:val="28"/>
          <w:szCs w:val="28"/>
          <w:lang w:val="es-MX"/>
        </w:rPr>
        <w:t xml:space="preserve">Se autoriza y faculta a los ciudadanos LIC. MARIA LUISJUAN MORALES, MTRA. CINDY ESTEFANY GARCÍA OROZCO, MTRO. TEOFILO DE LA CRUZ MORAN Y LIC. FRANCISCO DANIEL VARGAS CUEVAS, en sus caracteres de Presidenta Municipal Interina, Síndico Municipal, Encargado de la Hacienda Municipal y Secretario General, para que en nombre y representación de este H. Ayuntamiento de Zapotlán el Grande, Jalisco, suscriban toda la documentación inherente al cumplimiento del presente acuerdo. </w:t>
      </w:r>
      <w:r w:rsidRPr="00A33240">
        <w:rPr>
          <w:rStyle w:val="Ninguno"/>
          <w:rFonts w:cs="Arial"/>
          <w:b/>
          <w:bCs/>
          <w:i/>
          <w:sz w:val="28"/>
          <w:szCs w:val="28"/>
          <w:lang w:val="es-MX"/>
        </w:rPr>
        <w:t>CUARTO</w:t>
      </w:r>
      <w:r w:rsidRPr="00A33240">
        <w:rPr>
          <w:rStyle w:val="Ninguno"/>
          <w:rFonts w:cs="Arial"/>
          <w:i/>
          <w:sz w:val="28"/>
          <w:szCs w:val="28"/>
          <w:lang w:val="es-MX"/>
        </w:rPr>
        <w:t xml:space="preserve">.- Se instruye </w:t>
      </w:r>
      <w:r w:rsidRPr="00A33240">
        <w:rPr>
          <w:rFonts w:cs="Arial"/>
          <w:i/>
          <w:sz w:val="28"/>
          <w:szCs w:val="28"/>
          <w:lang w:val="es-MX"/>
        </w:rPr>
        <w:t xml:space="preserve">a la Mtra. Cindy Estefany García Orozco, Síndico Municipal para que integre el expediente, con documentación necesaria para la realización de la escritura pública, con el notario público de la elección de la permutante. Y así mismo se instruye al Encargado de la Hacienda Municipal, para que realice el pago correspondiente por la protocolización de los acuerdos antes mencionado. </w:t>
      </w:r>
      <w:r w:rsidR="008C52DD" w:rsidRPr="00A33240">
        <w:rPr>
          <w:rFonts w:cs="Arial"/>
          <w:i/>
          <w:sz w:val="28"/>
          <w:szCs w:val="28"/>
          <w:lang w:val="es-MX"/>
        </w:rPr>
        <w:t xml:space="preserve"> </w:t>
      </w:r>
      <w:r w:rsidRPr="00A33240">
        <w:rPr>
          <w:rFonts w:cs="Arial"/>
          <w:b/>
          <w:i/>
          <w:sz w:val="28"/>
          <w:szCs w:val="28"/>
          <w:lang w:val="es-MX"/>
        </w:rPr>
        <w:t xml:space="preserve">QUINTO.- </w:t>
      </w:r>
      <w:r w:rsidRPr="00A33240">
        <w:rPr>
          <w:rFonts w:cs="Arial"/>
          <w:i/>
          <w:sz w:val="28"/>
          <w:szCs w:val="28"/>
          <w:lang w:val="es-MX"/>
        </w:rPr>
        <w:t xml:space="preserve">Se ordena realizar la incorporación al patrimonio municipal, el inmueble ubicado en el Fracción I del predio rústico de “Palos Altos”, con una </w:t>
      </w:r>
      <w:r w:rsidRPr="00A33240">
        <w:rPr>
          <w:rFonts w:cs="Arial"/>
          <w:bCs/>
          <w:i/>
          <w:sz w:val="28"/>
          <w:szCs w:val="28"/>
          <w:lang w:val="es-MX"/>
        </w:rPr>
        <w:t xml:space="preserve">dimensión de 1,648.89 </w:t>
      </w:r>
      <w:r w:rsidRPr="00A33240">
        <w:rPr>
          <w:rFonts w:cs="Arial"/>
          <w:i/>
          <w:sz w:val="28"/>
          <w:szCs w:val="28"/>
          <w:lang w:val="es-MX"/>
        </w:rPr>
        <w:t xml:space="preserve">metros, con las siguientes medidas y linderos, norte en 58.48 metros, con calle sin nombre, sur en siete segmentos en línea quebrada de 15.70+ 12.29+10.81+9.72+8.21+6.43+3.60 metros, con calle sin nombre; oriente en dos segmentos de 20.01+9.26 metros con fracción o resto de la propiedad; y poniente en tres segmentos en línea quebrada de 3.15+23.83+4.06 metros con calle sin nombre, al patrimonio municipal y así mismo se incorpore como bien de dominio público, y se actualice el inventario de inmuebles del municipio, por lo que se instruye </w:t>
      </w:r>
      <w:r w:rsidRPr="00A33240">
        <w:rPr>
          <w:rFonts w:cs="Arial"/>
          <w:i/>
          <w:sz w:val="28"/>
          <w:szCs w:val="28"/>
          <w:lang w:val="es-MX"/>
        </w:rPr>
        <w:lastRenderedPageBreak/>
        <w:t xml:space="preserve">a la </w:t>
      </w:r>
      <w:r w:rsidRPr="00A33240">
        <w:rPr>
          <w:rFonts w:cs="Arial"/>
          <w:i/>
          <w:sz w:val="28"/>
          <w:szCs w:val="28"/>
        </w:rPr>
        <w:t>Lic. Lucia Toscano Victorio, titular del</w:t>
      </w:r>
      <w:r w:rsidRPr="00A33240">
        <w:rPr>
          <w:rFonts w:cs="Arial"/>
          <w:i/>
          <w:sz w:val="28"/>
          <w:szCs w:val="28"/>
          <w:lang w:val="es-MX"/>
        </w:rPr>
        <w:t xml:space="preserve"> Departamento de Patrimonio Municipal, para que realice los procedimientos necesarios a efecto de cumplir con el presente resolutivo. </w:t>
      </w:r>
      <w:r w:rsidRPr="00A33240">
        <w:rPr>
          <w:rFonts w:cs="Arial"/>
          <w:b/>
          <w:i/>
          <w:sz w:val="28"/>
          <w:szCs w:val="28"/>
          <w:lang w:val="es-MX"/>
        </w:rPr>
        <w:t>SEXTO</w:t>
      </w:r>
      <w:r w:rsidRPr="00A33240">
        <w:rPr>
          <w:rFonts w:cs="Arial"/>
          <w:i/>
          <w:sz w:val="28"/>
          <w:szCs w:val="28"/>
          <w:lang w:val="es-MX"/>
        </w:rPr>
        <w:t xml:space="preserve">.- Se ordena dictar declaratoria de incorporación de dominio público de la Fracción I del predio rústico “Palos Altos”, con una medida de </w:t>
      </w:r>
      <w:r w:rsidRPr="00A33240">
        <w:rPr>
          <w:rFonts w:cs="Arial"/>
          <w:bCs/>
          <w:i/>
          <w:sz w:val="28"/>
          <w:szCs w:val="28"/>
          <w:lang w:val="es-MX"/>
        </w:rPr>
        <w:t xml:space="preserve">1,648.89 </w:t>
      </w:r>
      <w:r w:rsidRPr="00A33240">
        <w:rPr>
          <w:rFonts w:cs="Arial"/>
          <w:i/>
          <w:sz w:val="28"/>
          <w:szCs w:val="28"/>
          <w:lang w:val="es-MX"/>
        </w:rPr>
        <w:t xml:space="preserve">metros, con las siguientes medidas y linderos, norte en 58.48 metros, con calle sin nombre, sur en siete segmentos en línea quebrada de 15.70+ 12.29+10.81+9.72+8.21+6.43+3.60 metros, con calle sin nombre; oriente en dos segmentos de 20.01+9.26 metros con fracción o resto de la propiedad; y poniente en tres segmentos en línea quebrada de 3.15+23.83+4.06 metros con calle sin nombre, por lo que se instruye a el Licenciado Francisco Daniel Vargas Cuevas, para que emita la misma y  realice la publicación por una sola vez en la Gaceta Municipal, y una vez realizada la misma se instruye a la Síndico Municipal para que gire el oficio correspondiente al Titular del Registro Público de la Propiedad y del Comercio con Sede en esta ciudad, para los efectos legales a que haya lugar, de su registro correspondiente. </w:t>
      </w:r>
      <w:r w:rsidRPr="00A33240">
        <w:rPr>
          <w:rStyle w:val="Ninguno"/>
          <w:rFonts w:cs="Arial"/>
          <w:b/>
          <w:bCs/>
          <w:i/>
          <w:sz w:val="28"/>
          <w:szCs w:val="28"/>
          <w:lang w:val="es-MX"/>
        </w:rPr>
        <w:t>SÉPTIMO.</w:t>
      </w:r>
      <w:r w:rsidRPr="00A33240">
        <w:rPr>
          <w:rStyle w:val="Ninguno"/>
          <w:rFonts w:cs="Arial"/>
          <w:i/>
          <w:sz w:val="28"/>
          <w:szCs w:val="28"/>
          <w:lang w:val="es-MX"/>
        </w:rPr>
        <w:t>- Se instruye a la Lic. María Luis</w:t>
      </w:r>
      <w:r w:rsidR="008C52DD" w:rsidRPr="00A33240">
        <w:rPr>
          <w:rStyle w:val="Ninguno"/>
          <w:rFonts w:cs="Arial"/>
          <w:i/>
          <w:sz w:val="28"/>
          <w:szCs w:val="28"/>
          <w:lang w:val="es-MX"/>
        </w:rPr>
        <w:t xml:space="preserve"> J</w:t>
      </w:r>
      <w:r w:rsidRPr="00A33240">
        <w:rPr>
          <w:rStyle w:val="Ninguno"/>
          <w:rFonts w:cs="Arial"/>
          <w:i/>
          <w:sz w:val="28"/>
          <w:szCs w:val="28"/>
          <w:lang w:val="es-MX"/>
        </w:rPr>
        <w:t xml:space="preserve">uan Morales, en su calidad de Presidenta Municipal Interina para que en </w:t>
      </w:r>
      <w:r w:rsidRPr="00A33240">
        <w:rPr>
          <w:rFonts w:cs="Arial"/>
          <w:i/>
          <w:sz w:val="28"/>
          <w:szCs w:val="28"/>
          <w:lang w:val="es-MX"/>
        </w:rPr>
        <w:t>términos del Artículo 91 de la Ley del Gobierno y la Administración Pública Municipal del Estado de Jalisco, informe al Congreso del Estado y remita copia certificada del dictamen, así como del acta de sesión del Ayuntamiento en la que se aprobó la transmisión de dominio del inmueble y la incorporación del nuevo predio, para los efectos de revisión y fiscalización de la cuenta pública respectiva.</w:t>
      </w:r>
      <w:r w:rsidR="008C52DD" w:rsidRPr="00A33240">
        <w:rPr>
          <w:rFonts w:cs="Arial"/>
          <w:i/>
          <w:sz w:val="28"/>
          <w:szCs w:val="28"/>
          <w:lang w:val="es-MX"/>
        </w:rPr>
        <w:t xml:space="preserve"> </w:t>
      </w:r>
      <w:r w:rsidRPr="00A33240">
        <w:rPr>
          <w:rFonts w:cs="Arial"/>
          <w:b/>
          <w:i/>
          <w:sz w:val="28"/>
          <w:szCs w:val="28"/>
          <w:lang w:val="es-MX"/>
        </w:rPr>
        <w:t>OCTAVO.-</w:t>
      </w:r>
      <w:r w:rsidRPr="00A33240">
        <w:rPr>
          <w:rFonts w:cs="Arial"/>
          <w:i/>
          <w:sz w:val="28"/>
          <w:szCs w:val="28"/>
          <w:lang w:val="es-MX"/>
        </w:rPr>
        <w:t xml:space="preserve"> Una vez que se </w:t>
      </w:r>
      <w:r w:rsidRPr="00A33240">
        <w:rPr>
          <w:rFonts w:cs="Arial"/>
          <w:bCs/>
          <w:i/>
          <w:sz w:val="28"/>
          <w:szCs w:val="28"/>
        </w:rPr>
        <w:t xml:space="preserve">verifique que la Constructora Roasa S.A. de C.V. haya cumplido sus obligaciones de conformidad con el Convenio de Aportación de Recursos para la ejecución de Obras de </w:t>
      </w:r>
      <w:r w:rsidRPr="00A33240">
        <w:rPr>
          <w:rFonts w:cs="Arial"/>
          <w:bCs/>
          <w:i/>
          <w:sz w:val="28"/>
          <w:szCs w:val="28"/>
        </w:rPr>
        <w:lastRenderedPageBreak/>
        <w:t xml:space="preserve">Infraestructura y Equipamiento para su integración a la estructura urbana de fecha 31 de enero y 08 de Octubre del año 2019, </w:t>
      </w:r>
      <w:r w:rsidRPr="00A33240">
        <w:rPr>
          <w:rFonts w:cs="Arial"/>
          <w:i/>
          <w:sz w:val="28"/>
          <w:szCs w:val="28"/>
          <w:lang w:val="es-MX"/>
        </w:rPr>
        <w:t>se autoriza y faculta a los ciudadanos LIC. MARIA LUISJUAN MORALES, MTRA. CINDY ESTEFANY GARCÍA OROZCO, MTRO. TEOFILO DE LA CRUZ MORAN Y LIC. FRANCISCO DANIEL VARGAS CUEVAS, en sus caracteres de Presidenta Municipal Interina, Síndico Municipal, Encargado de la Hacienda Municipal y Secretario General, para que en nombre y representación de este H. Ayuntamiento de Zapotlán el Grande, Jalisco, suscriban Convenio de Aportación de las obras de infraestructura de la nueva planta de tratamiento de aguas residuales y colector norte, así como de toda la documentación inherente al cum</w:t>
      </w:r>
      <w:r w:rsidR="00A35CB5" w:rsidRPr="00A33240">
        <w:rPr>
          <w:rFonts w:cs="Arial"/>
          <w:i/>
          <w:sz w:val="28"/>
          <w:szCs w:val="28"/>
          <w:lang w:val="es-MX"/>
        </w:rPr>
        <w:t xml:space="preserve">plimiento del presente acuerdo. </w:t>
      </w:r>
      <w:r w:rsidRPr="00A33240">
        <w:rPr>
          <w:rStyle w:val="Ninguno"/>
          <w:rFonts w:cs="Arial"/>
          <w:b/>
          <w:i/>
          <w:sz w:val="28"/>
          <w:szCs w:val="28"/>
          <w:lang w:val="es-MX"/>
        </w:rPr>
        <w:t xml:space="preserve">NOVENO.- </w:t>
      </w:r>
      <w:r w:rsidRPr="00A33240">
        <w:rPr>
          <w:rStyle w:val="Ninguno"/>
          <w:rFonts w:cs="Arial"/>
          <w:i/>
          <w:sz w:val="28"/>
          <w:szCs w:val="28"/>
          <w:lang w:val="es-MX"/>
        </w:rPr>
        <w:t>Una vez cumplimentados los Resolutivos Primero, Segundo, Tercero, Cuarto, Quinto y Octavo del presente dictamen, s</w:t>
      </w:r>
      <w:r w:rsidRPr="00A33240">
        <w:rPr>
          <w:rFonts w:cs="Arial"/>
          <w:i/>
          <w:sz w:val="28"/>
          <w:szCs w:val="28"/>
        </w:rPr>
        <w:t>e aprueba y autoriza al Municipio de Zapotlán el Grande, Jalisco, celebrar CONTRATO DE COMODATO con el Sistema de Agua Potable Zapotlán (SAPAZA), respecto del bien inmueble ubicado en Fracción I del predio rústico “</w:t>
      </w:r>
      <w:r w:rsidRPr="00A33240">
        <w:rPr>
          <w:rFonts w:cs="Arial"/>
          <w:i/>
          <w:sz w:val="28"/>
          <w:szCs w:val="28"/>
          <w:lang w:val="es-MX"/>
        </w:rPr>
        <w:t xml:space="preserve">Palos Altos”, con una </w:t>
      </w:r>
      <w:r w:rsidRPr="00A33240">
        <w:rPr>
          <w:rFonts w:cs="Arial"/>
          <w:bCs/>
          <w:i/>
          <w:sz w:val="28"/>
          <w:szCs w:val="28"/>
          <w:lang w:val="es-MX"/>
        </w:rPr>
        <w:t xml:space="preserve">dimensión de 1,648.89 </w:t>
      </w:r>
      <w:r w:rsidRPr="00A33240">
        <w:rPr>
          <w:rFonts w:cs="Arial"/>
          <w:i/>
          <w:sz w:val="28"/>
          <w:szCs w:val="28"/>
          <w:lang w:val="es-MX"/>
        </w:rPr>
        <w:t>metros</w:t>
      </w:r>
      <w:r w:rsidRPr="00A33240">
        <w:rPr>
          <w:rFonts w:cs="Arial"/>
          <w:i/>
          <w:sz w:val="28"/>
          <w:szCs w:val="28"/>
        </w:rPr>
        <w:t xml:space="preserve">, para que </w:t>
      </w:r>
      <w:r w:rsidRPr="00A33240">
        <w:rPr>
          <w:rFonts w:cs="Arial"/>
          <w:bCs/>
          <w:i/>
          <w:sz w:val="28"/>
          <w:szCs w:val="28"/>
        </w:rPr>
        <w:t xml:space="preserve">el Sistema de Agua Potable Zapotlán (SAPAZA), realice los trámites y gestiones necesarias con las dependencias competentes para la construcción y funcionamiento de la planta de tratamiento de aguas residuales, por el tiempo de 50 cincuenta años. </w:t>
      </w:r>
      <w:r w:rsidRPr="00A33240">
        <w:rPr>
          <w:rFonts w:cs="Arial"/>
          <w:b/>
          <w:i/>
          <w:sz w:val="28"/>
          <w:szCs w:val="28"/>
          <w:lang w:val="es-MX"/>
        </w:rPr>
        <w:t>DÉCIMO.-</w:t>
      </w:r>
      <w:r w:rsidRPr="00A33240">
        <w:rPr>
          <w:rFonts w:cs="Arial"/>
          <w:i/>
          <w:sz w:val="28"/>
          <w:szCs w:val="28"/>
          <w:lang w:val="es-MX"/>
        </w:rPr>
        <w:t xml:space="preserve"> Se autoriza y faculta a los ciudadanos LIC. MARIA LUISJUAN MORALES, MTRA. CINDY ESTEFANY GARCÍA OROZCO, MTRO. TEOFILO DE LA CRUZ MORAN Y LIC. FRANCISCO DANIEL VARGAS CUEVAS, en sus caracteres de Presidenta Municipal Interina, Síndico Municipal, Encargado de la Hacienda Municipal y Secretario General, para que en nombre y representación de </w:t>
      </w:r>
      <w:r w:rsidRPr="00A33240">
        <w:rPr>
          <w:rFonts w:cs="Arial"/>
          <w:i/>
          <w:sz w:val="28"/>
          <w:szCs w:val="28"/>
          <w:lang w:val="es-MX"/>
        </w:rPr>
        <w:lastRenderedPageBreak/>
        <w:t xml:space="preserve">este H. Ayuntamiento de Zapotlán el Grande, Jalisco, suscriban el contrato de comodato. </w:t>
      </w:r>
      <w:r w:rsidRPr="00A33240">
        <w:rPr>
          <w:rFonts w:cs="Arial"/>
          <w:b/>
          <w:i/>
          <w:sz w:val="28"/>
          <w:szCs w:val="28"/>
          <w:lang w:val="es-MX"/>
        </w:rPr>
        <w:t>DÉCIMO PRIMERO</w:t>
      </w:r>
      <w:r w:rsidRPr="00A33240">
        <w:rPr>
          <w:rFonts w:cs="Arial"/>
          <w:i/>
          <w:sz w:val="28"/>
          <w:szCs w:val="28"/>
          <w:lang w:val="es-MX"/>
        </w:rPr>
        <w:t xml:space="preserve">.- </w:t>
      </w:r>
      <w:r w:rsidRPr="00A33240">
        <w:rPr>
          <w:rFonts w:cs="Arial"/>
          <w:i/>
          <w:sz w:val="28"/>
          <w:szCs w:val="28"/>
        </w:rPr>
        <w:t xml:space="preserve">Se instruye a la Sindicatura para que a través </w:t>
      </w:r>
      <w:r w:rsidRPr="00A33240">
        <w:rPr>
          <w:rFonts w:cs="Arial"/>
          <w:i/>
          <w:sz w:val="28"/>
          <w:szCs w:val="28"/>
          <w:lang w:val="es-MX"/>
        </w:rPr>
        <w:t>de la Dirección Jurídica se realice</w:t>
      </w:r>
      <w:r w:rsidRPr="00A33240">
        <w:rPr>
          <w:rFonts w:cs="Arial"/>
          <w:i/>
          <w:sz w:val="28"/>
          <w:szCs w:val="28"/>
        </w:rPr>
        <w:t xml:space="preserve"> el Contrato de Comodato entre el Municipio de Zapotlán el Grande, Jalisco, y el Sistema de Agua Potable Zapotlán (SAPAZA), por un periodo de 50 años </w:t>
      </w:r>
      <w:r w:rsidRPr="00A33240">
        <w:rPr>
          <w:rFonts w:cs="Arial"/>
          <w:i/>
          <w:sz w:val="28"/>
          <w:szCs w:val="28"/>
          <w:lang w:val="es-MX"/>
        </w:rPr>
        <w:t xml:space="preserve">con la  posibilidad de que si acredita el cumplimiento de la condicionante, se puedan renovar por un periodo igual. </w:t>
      </w:r>
      <w:r w:rsidRPr="00A33240">
        <w:rPr>
          <w:rStyle w:val="Ninguno"/>
          <w:rFonts w:cs="Arial"/>
          <w:b/>
          <w:i/>
          <w:sz w:val="28"/>
          <w:szCs w:val="28"/>
          <w:lang w:val="es-MX"/>
        </w:rPr>
        <w:t xml:space="preserve">DÉCIMO SEGUNDO.- </w:t>
      </w:r>
      <w:r w:rsidRPr="00A33240">
        <w:rPr>
          <w:rStyle w:val="Ninguno"/>
          <w:rFonts w:cs="Arial"/>
          <w:i/>
          <w:sz w:val="28"/>
          <w:szCs w:val="28"/>
          <w:lang w:val="es-MX"/>
        </w:rPr>
        <w:t>Notifíquese el contenido del presente</w:t>
      </w:r>
      <w:r w:rsidRPr="00A33240">
        <w:rPr>
          <w:rStyle w:val="Ninguno"/>
          <w:rFonts w:cs="Arial"/>
          <w:b/>
          <w:bCs/>
          <w:i/>
          <w:sz w:val="28"/>
          <w:szCs w:val="28"/>
          <w:lang w:val="es-MX"/>
        </w:rPr>
        <w:t xml:space="preserve"> </w:t>
      </w:r>
      <w:r w:rsidRPr="00A33240">
        <w:rPr>
          <w:rStyle w:val="Ninguno"/>
          <w:rFonts w:cs="Arial"/>
          <w:i/>
          <w:sz w:val="28"/>
          <w:szCs w:val="28"/>
          <w:lang w:val="es-MX"/>
        </w:rPr>
        <w:t xml:space="preserve">Dictamen a la Presidenta Municipal Interina, a la Síndico Municipal, al Encargado de la Hacienda Municipal, al Secretario General, a la Titular del Departamento de Patrimonio Municipal, al Director de Organismo Público Descentralizado SAPAZA, al Representante legal de la empresa Constructora Roasa S.A. de C.V. y a la señora Alejandra Martínez Rubio, para los efectos legales a que haya lugar. </w:t>
      </w:r>
      <w:r w:rsidR="00A35CB5" w:rsidRPr="00A33240">
        <w:rPr>
          <w:rStyle w:val="Ninguno"/>
          <w:rFonts w:cs="Arial"/>
          <w:i/>
          <w:sz w:val="28"/>
          <w:szCs w:val="28"/>
          <w:lang w:val="es-MX"/>
        </w:rPr>
        <w:t xml:space="preserve"> </w:t>
      </w:r>
      <w:r w:rsidRPr="00A33240">
        <w:rPr>
          <w:rStyle w:val="Ninguno"/>
          <w:rFonts w:cs="Arial"/>
          <w:b/>
          <w:bCs/>
          <w:i/>
          <w:sz w:val="28"/>
          <w:szCs w:val="28"/>
          <w:lang w:val="es-MX"/>
        </w:rPr>
        <w:t>ATENTAMENTE</w:t>
      </w:r>
      <w:r w:rsidR="00A35CB5" w:rsidRPr="00A33240">
        <w:rPr>
          <w:rStyle w:val="Ninguno"/>
          <w:rFonts w:cs="Arial"/>
          <w:b/>
          <w:bCs/>
          <w:i/>
          <w:sz w:val="28"/>
          <w:szCs w:val="28"/>
          <w:lang w:val="es-MX"/>
        </w:rPr>
        <w:t xml:space="preserve"> </w:t>
      </w:r>
      <w:r w:rsidRPr="00A33240">
        <w:rPr>
          <w:rStyle w:val="Ninguno"/>
          <w:rFonts w:cs="Arial"/>
          <w:b/>
          <w:bCs/>
          <w:i/>
          <w:sz w:val="28"/>
          <w:szCs w:val="28"/>
          <w:lang w:val="es-MX"/>
        </w:rPr>
        <w:t>CD. GUZMÁN, MUNICIPIO DE ZAPOTLÁN EL GRANDE, JALISCO, AGOSTO 11 DEL 2021</w:t>
      </w:r>
      <w:r w:rsidR="00A35CB5" w:rsidRPr="00A33240">
        <w:rPr>
          <w:rStyle w:val="Ninguno"/>
          <w:rFonts w:cs="Arial"/>
          <w:b/>
          <w:bCs/>
          <w:i/>
          <w:sz w:val="28"/>
          <w:szCs w:val="28"/>
          <w:lang w:val="es-MX"/>
        </w:rPr>
        <w:t xml:space="preserve"> </w:t>
      </w:r>
      <w:r w:rsidRPr="00A33240">
        <w:rPr>
          <w:rFonts w:cs="Arial"/>
          <w:i/>
          <w:sz w:val="28"/>
          <w:szCs w:val="28"/>
          <w:lang w:val="es-MX"/>
        </w:rPr>
        <w:t>“2021, AÑO DEL 130 ANIVERSARIO DEL NATALICIO DEL ESCRITOR Y DIPLOMÁTICO GUILLERMO JIMENEZ”</w:t>
      </w:r>
      <w:r w:rsidR="00FC496D">
        <w:rPr>
          <w:rFonts w:cs="Arial"/>
          <w:i/>
          <w:sz w:val="28"/>
          <w:szCs w:val="28"/>
          <w:lang w:val="es-MX"/>
        </w:rPr>
        <w:t xml:space="preserve"> </w:t>
      </w:r>
      <w:r w:rsidR="00FC496D">
        <w:rPr>
          <w:rFonts w:cs="Arial"/>
          <w:b/>
          <w:i/>
          <w:sz w:val="28"/>
          <w:szCs w:val="28"/>
          <w:lang w:val="es-MX"/>
        </w:rPr>
        <w:t xml:space="preserve">LIC. LAURA ELENA MARTÍNEZ RUVALCABA </w:t>
      </w:r>
      <w:r w:rsidR="00FC496D">
        <w:rPr>
          <w:rFonts w:cs="Arial"/>
          <w:i/>
          <w:sz w:val="28"/>
          <w:szCs w:val="28"/>
          <w:lang w:val="es-MX"/>
        </w:rPr>
        <w:t xml:space="preserve">Regidora Presidente de la Comisión Edilicia de Hacienda Pública y de Patrimonio Municipal </w:t>
      </w:r>
      <w:r w:rsidR="00FC496D">
        <w:rPr>
          <w:rFonts w:cs="Arial"/>
          <w:b/>
          <w:i/>
          <w:sz w:val="28"/>
          <w:szCs w:val="28"/>
          <w:lang w:val="es-MX"/>
        </w:rPr>
        <w:t xml:space="preserve">ALBERTO HERRERA ARIAS </w:t>
      </w:r>
      <w:r w:rsidR="00FC496D">
        <w:rPr>
          <w:rFonts w:cs="Arial"/>
          <w:i/>
          <w:sz w:val="28"/>
          <w:szCs w:val="28"/>
          <w:lang w:val="es-MX"/>
        </w:rPr>
        <w:t xml:space="preserve">Regidor Presidente de la Comisión Edilicia de Agua Potable y Saneamiento </w:t>
      </w:r>
      <w:r w:rsidR="00FC496D">
        <w:rPr>
          <w:rFonts w:cs="Arial"/>
          <w:b/>
          <w:i/>
          <w:sz w:val="28"/>
          <w:szCs w:val="28"/>
          <w:lang w:val="es-MX"/>
        </w:rPr>
        <w:t xml:space="preserve">MTRA CINDY ESTEFANY GARCÍA OROZCO </w:t>
      </w:r>
      <w:r w:rsidR="00FC496D">
        <w:rPr>
          <w:rFonts w:cs="Arial"/>
          <w:i/>
          <w:sz w:val="28"/>
          <w:szCs w:val="28"/>
          <w:lang w:val="es-MX"/>
        </w:rPr>
        <w:t>Regidor Vocal de la Comisión Edilicia de Hacienda P</w:t>
      </w:r>
      <w:r w:rsidR="00C62376">
        <w:rPr>
          <w:rFonts w:cs="Arial"/>
          <w:i/>
          <w:sz w:val="28"/>
          <w:szCs w:val="28"/>
          <w:lang w:val="es-MX"/>
        </w:rPr>
        <w:t xml:space="preserve">ública y de Patrimonio Municipal </w:t>
      </w:r>
      <w:r w:rsidR="00C62376">
        <w:rPr>
          <w:rFonts w:cs="Arial"/>
          <w:b/>
          <w:i/>
          <w:sz w:val="28"/>
          <w:szCs w:val="28"/>
          <w:lang w:val="es-MX"/>
        </w:rPr>
        <w:t xml:space="preserve">MTRO. MANUEL DE JESÚS JIMÉNEZ GARMA </w:t>
      </w:r>
      <w:r w:rsidR="00C62376">
        <w:rPr>
          <w:rFonts w:cs="Arial"/>
          <w:i/>
          <w:sz w:val="28"/>
          <w:szCs w:val="28"/>
          <w:lang w:val="es-MX"/>
        </w:rPr>
        <w:t xml:space="preserve">Regidor Vocal de la Comisión Edilicia de Hacienda Pública y de Patrimonio Municipal </w:t>
      </w:r>
      <w:r w:rsidR="00C62376">
        <w:rPr>
          <w:rFonts w:cs="Arial"/>
          <w:b/>
          <w:i/>
          <w:sz w:val="28"/>
          <w:szCs w:val="28"/>
          <w:lang w:val="es-MX"/>
        </w:rPr>
        <w:t xml:space="preserve">LIC. TANIA MAGDALENA BERNARDINO JUÁREZ </w:t>
      </w:r>
      <w:r w:rsidR="00C62376">
        <w:rPr>
          <w:rFonts w:cs="Arial"/>
          <w:i/>
          <w:sz w:val="28"/>
          <w:szCs w:val="28"/>
          <w:lang w:val="es-MX"/>
        </w:rPr>
        <w:t xml:space="preserve">Regidor Vocal de la Comisión Edilicia de Hacienda Pública y de Patrimonio Municipal </w:t>
      </w:r>
      <w:r w:rsidR="00C62376">
        <w:rPr>
          <w:rFonts w:cs="Arial"/>
          <w:b/>
          <w:i/>
          <w:sz w:val="28"/>
          <w:szCs w:val="28"/>
          <w:lang w:val="es-MX"/>
        </w:rPr>
        <w:t xml:space="preserve">MTRO. NOE SAUL RAMOS GARCÍA </w:t>
      </w:r>
      <w:r w:rsidR="000A33EA">
        <w:rPr>
          <w:rFonts w:cs="Arial"/>
          <w:i/>
          <w:sz w:val="28"/>
          <w:szCs w:val="28"/>
          <w:lang w:val="es-MX"/>
        </w:rPr>
        <w:t xml:space="preserve">Regidor </w:t>
      </w:r>
      <w:r w:rsidR="000A33EA">
        <w:rPr>
          <w:rFonts w:cs="Arial"/>
          <w:i/>
          <w:sz w:val="28"/>
          <w:szCs w:val="28"/>
          <w:lang w:val="es-MX"/>
        </w:rPr>
        <w:lastRenderedPageBreak/>
        <w:t xml:space="preserve">Vocal de la Comisión Edilicia de Hacienda Pública y de Patrimonio Municipal </w:t>
      </w:r>
      <w:r w:rsidR="000A33EA">
        <w:rPr>
          <w:rFonts w:cs="Arial"/>
          <w:b/>
          <w:i/>
          <w:sz w:val="28"/>
          <w:szCs w:val="28"/>
          <w:lang w:val="es-MX"/>
        </w:rPr>
        <w:t xml:space="preserve">MTRO. MANUEL DE JESÚS JIMÉNEZ GARMA </w:t>
      </w:r>
      <w:r w:rsidR="000A33EA">
        <w:rPr>
          <w:rFonts w:cs="Arial"/>
          <w:i/>
          <w:sz w:val="28"/>
          <w:szCs w:val="28"/>
          <w:lang w:val="es-MX"/>
        </w:rPr>
        <w:t xml:space="preserve">Regidor Vocal de la  Comisión Edilicia de Agua Potable y Saneamiento </w:t>
      </w:r>
      <w:r w:rsidR="009B37D7">
        <w:rPr>
          <w:rFonts w:cs="Arial"/>
          <w:b/>
          <w:i/>
          <w:sz w:val="28"/>
          <w:szCs w:val="28"/>
          <w:lang w:val="es-MX"/>
        </w:rPr>
        <w:t xml:space="preserve">LIC. VICENTE PINTO RAMÍREZ </w:t>
      </w:r>
      <w:r w:rsidR="009B37D7">
        <w:rPr>
          <w:rFonts w:cs="Arial"/>
          <w:i/>
          <w:sz w:val="28"/>
          <w:szCs w:val="28"/>
          <w:lang w:val="es-MX"/>
        </w:rPr>
        <w:t xml:space="preserve">Regidor Vocal de la  Comisión Edilicia de Agua Potable y Saneamiento </w:t>
      </w:r>
      <w:r w:rsidR="009B37D7">
        <w:rPr>
          <w:rFonts w:cs="Arial"/>
          <w:b/>
          <w:i/>
          <w:sz w:val="28"/>
          <w:szCs w:val="28"/>
          <w:lang w:val="es-MX"/>
        </w:rPr>
        <w:t xml:space="preserve">FIRMAN” - - - - - - - - - - - - - - - - - - - - - - - - - - - </w:t>
      </w:r>
      <w:r w:rsidR="00622166">
        <w:rPr>
          <w:rFonts w:cs="Arial"/>
          <w:b/>
          <w:i/>
          <w:sz w:val="28"/>
          <w:szCs w:val="28"/>
          <w:lang w:val="es-MX"/>
        </w:rPr>
        <w:t xml:space="preserve">C. Regidor Noé Saúl Ramos García: </w:t>
      </w:r>
      <w:r w:rsidR="00622166">
        <w:rPr>
          <w:rFonts w:cs="Arial"/>
          <w:sz w:val="28"/>
          <w:szCs w:val="28"/>
          <w:lang w:val="es-MX"/>
        </w:rPr>
        <w:t>Gracias Secretario. Quisiera comentarles compañeros</w:t>
      </w:r>
      <w:r w:rsidR="00624BF0">
        <w:rPr>
          <w:rFonts w:cs="Arial"/>
          <w:sz w:val="28"/>
          <w:szCs w:val="28"/>
          <w:lang w:val="es-MX"/>
        </w:rPr>
        <w:t>,</w:t>
      </w:r>
      <w:r w:rsidR="00622166">
        <w:rPr>
          <w:rFonts w:cs="Arial"/>
          <w:sz w:val="28"/>
          <w:szCs w:val="28"/>
          <w:lang w:val="es-MX"/>
        </w:rPr>
        <w:t xml:space="preserve"> que en la mañana estuvimos trabajando este tema en Comisiones</w:t>
      </w:r>
      <w:r w:rsidR="00624BF0">
        <w:rPr>
          <w:rFonts w:cs="Arial"/>
          <w:sz w:val="28"/>
          <w:szCs w:val="28"/>
          <w:lang w:val="es-MX"/>
        </w:rPr>
        <w:t xml:space="preserve"> y quedó de manifiesto que </w:t>
      </w:r>
      <w:r w:rsidR="00314D85">
        <w:rPr>
          <w:rFonts w:cs="Arial"/>
          <w:sz w:val="28"/>
          <w:szCs w:val="28"/>
          <w:lang w:val="es-MX"/>
        </w:rPr>
        <w:t xml:space="preserve">existen una diversidad de opiniones </w:t>
      </w:r>
      <w:r w:rsidR="00E06F70">
        <w:rPr>
          <w:rFonts w:cs="Arial"/>
          <w:sz w:val="28"/>
          <w:szCs w:val="28"/>
          <w:lang w:val="es-MX"/>
        </w:rPr>
        <w:t xml:space="preserve">en torno al tema. Analizando precisamente esa </w:t>
      </w:r>
      <w:r w:rsidR="009C44CB">
        <w:rPr>
          <w:rFonts w:cs="Arial"/>
          <w:sz w:val="28"/>
          <w:szCs w:val="28"/>
          <w:lang w:val="es-MX"/>
        </w:rPr>
        <w:t>Sesión de en la mañana, me surgen en unas dudas y quisiera preguntarle a la autora de la Iniciativa o a la  Síndico Municipal, nos aclare; si ese terreno está obligado dentro del contrato para poder fraccionar,</w:t>
      </w:r>
      <w:r w:rsidR="00EC3048">
        <w:rPr>
          <w:rFonts w:cs="Arial"/>
          <w:sz w:val="28"/>
          <w:szCs w:val="28"/>
          <w:lang w:val="es-MX"/>
        </w:rPr>
        <w:t xml:space="preserve"> que donara Roasa, así como Dico</w:t>
      </w:r>
      <w:r w:rsidR="009C44CB">
        <w:rPr>
          <w:rFonts w:cs="Arial"/>
          <w:sz w:val="28"/>
          <w:szCs w:val="28"/>
          <w:lang w:val="es-MX"/>
        </w:rPr>
        <w:t xml:space="preserve">sur, donó el pozo de agua y ahora está poniendo el Gobierno Municipal, es decir, por qué sí le correspondía a Roasa, ahora lo está poniendo el Gobierno Municipal. Y también comentarles a los compañeros que no estuvieron presentes en la  Sesión de en la mañana, que </w:t>
      </w:r>
      <w:r w:rsidR="000B3885">
        <w:rPr>
          <w:rFonts w:cs="Arial"/>
          <w:sz w:val="28"/>
          <w:szCs w:val="28"/>
          <w:lang w:val="es-MX"/>
        </w:rPr>
        <w:t>hay dos Legislaciones, la Ley de Gobierno de Administración Pública, en su Artículo 88 ochenta y ocho, prohíbe que estas enajenaciones se realicen 6 seis meses antes de que termine la Administraci</w:t>
      </w:r>
      <w:r w:rsidR="00EF16E1">
        <w:rPr>
          <w:rFonts w:cs="Arial"/>
          <w:sz w:val="28"/>
          <w:szCs w:val="28"/>
          <w:lang w:val="es-MX"/>
        </w:rPr>
        <w:t xml:space="preserve">ón. Se argumentó en todo momento que el tema es por Salud Pública, lo cual me parece correcto. Sin embargo, no tenemos un dictamen de una Autoridad en materia de Salud que así lo avale, no lo hay. Yo les hacia la recomendación que para soportar mejor esto, lo anexaran si es que lo tenían. Y también el Artículo </w:t>
      </w:r>
      <w:r w:rsidR="00425253">
        <w:rPr>
          <w:rFonts w:cs="Arial"/>
          <w:sz w:val="28"/>
          <w:szCs w:val="28"/>
          <w:lang w:val="es-MX"/>
        </w:rPr>
        <w:t>1</w:t>
      </w:r>
      <w:r w:rsidR="00EF16E1">
        <w:rPr>
          <w:rFonts w:cs="Arial"/>
          <w:sz w:val="28"/>
          <w:szCs w:val="28"/>
          <w:lang w:val="es-MX"/>
        </w:rPr>
        <w:t xml:space="preserve">79 </w:t>
      </w:r>
      <w:r w:rsidR="00425253">
        <w:rPr>
          <w:rFonts w:cs="Arial"/>
          <w:sz w:val="28"/>
          <w:szCs w:val="28"/>
          <w:lang w:val="es-MX"/>
        </w:rPr>
        <w:t xml:space="preserve">ciento </w:t>
      </w:r>
      <w:r w:rsidR="00EF16E1">
        <w:rPr>
          <w:rFonts w:cs="Arial"/>
          <w:sz w:val="28"/>
          <w:szCs w:val="28"/>
          <w:lang w:val="es-MX"/>
        </w:rPr>
        <w:t>setenta nueve de la Ley de Hacienda</w:t>
      </w:r>
      <w:r w:rsidR="00425253">
        <w:rPr>
          <w:rFonts w:cs="Arial"/>
          <w:sz w:val="28"/>
          <w:szCs w:val="28"/>
          <w:lang w:val="es-MX"/>
        </w:rPr>
        <w:t xml:space="preserve">, señala puntualmente lo que es la enajenación y los supuestos en los que no se pudiera eventualmente realizar este acto traslativo de dominio, donde si bien va haber una permuta, vamos a </w:t>
      </w:r>
      <w:r w:rsidR="00425253">
        <w:rPr>
          <w:rFonts w:cs="Arial"/>
          <w:sz w:val="28"/>
          <w:szCs w:val="28"/>
          <w:lang w:val="es-MX"/>
        </w:rPr>
        <w:lastRenderedPageBreak/>
        <w:t xml:space="preserve">recibir otra a cambio, sí va a salir un bien inmueble. Y aquí también quiero puntualizar otra duda que nos surgió hoy, que ojalá nos aclare la Síndico; en el sentido de que si la escritura pública </w:t>
      </w:r>
      <w:r w:rsidR="005D57A8">
        <w:rPr>
          <w:rFonts w:cs="Arial"/>
          <w:sz w:val="28"/>
          <w:szCs w:val="28"/>
          <w:lang w:val="es-MX"/>
        </w:rPr>
        <w:t xml:space="preserve">de la Señora Martínez Rubio, es del mes de Julio del 2021 dos mil veintiuno, si ya la tenemos dentro del Patrimonio Municipal, si ya está documentado, si ya aparece  esa escritura pública como parte del </w:t>
      </w:r>
      <w:r w:rsidR="00BF47AA">
        <w:rPr>
          <w:rFonts w:cs="Arial"/>
          <w:sz w:val="28"/>
          <w:szCs w:val="28"/>
          <w:lang w:val="es-MX"/>
        </w:rPr>
        <w:t xml:space="preserve">inventario </w:t>
      </w:r>
      <w:r w:rsidR="005D57A8">
        <w:rPr>
          <w:rFonts w:cs="Arial"/>
          <w:sz w:val="28"/>
          <w:szCs w:val="28"/>
          <w:lang w:val="es-MX"/>
        </w:rPr>
        <w:t>Patrimonio</w:t>
      </w:r>
      <w:r w:rsidR="00BF47AA">
        <w:rPr>
          <w:rFonts w:cs="Arial"/>
          <w:sz w:val="28"/>
          <w:szCs w:val="28"/>
          <w:lang w:val="es-MX"/>
        </w:rPr>
        <w:t xml:space="preserve"> del Municipal, porque en todo caso o en sentido contrario, estaríamos aprobando una permuta de algo que todavía no ingresa </w:t>
      </w:r>
      <w:r w:rsidR="00EC41EC">
        <w:rPr>
          <w:rFonts w:cs="Arial"/>
          <w:sz w:val="28"/>
          <w:szCs w:val="28"/>
          <w:lang w:val="es-MX"/>
        </w:rPr>
        <w:t xml:space="preserve">al Patrimonio Municipal. Es aquí en donde me gustaría que ojalá, ojalá sí se contestaran estas dos cuestiones que sería o serviría de mucho sustento, puesto como lo mencioné, no se darían los supuestos que han invocado, es cuanto Señor Secretario. </w:t>
      </w:r>
      <w:r w:rsidR="00EC41EC">
        <w:rPr>
          <w:rFonts w:cs="Arial"/>
          <w:b/>
          <w:i/>
          <w:sz w:val="28"/>
          <w:szCs w:val="28"/>
          <w:lang w:val="es-MX"/>
        </w:rPr>
        <w:t xml:space="preserve">C. Regidor Alejandro Barragán Sánchez: </w:t>
      </w:r>
      <w:r w:rsidR="003C7440">
        <w:rPr>
          <w:rFonts w:cs="Arial"/>
          <w:sz w:val="28"/>
          <w:szCs w:val="28"/>
          <w:lang w:val="es-MX"/>
        </w:rPr>
        <w:t xml:space="preserve">Muchas gracias Secretario, muy buenas tardes a  todos. Antes que nada, quisiera agradecer de una manera muy sentida a los compañeros Regidores que estuvieron muy atentos al desarrollo de la recuperación de mi salud, como lo podrán ver, estoy mejorando de una manera muy satisfactoria, de todas maneras muchas gracias. Yo también quisiera insistir efectivamente compañero Noé, yo también tenía previsto ese comentario, me parece que quienes sabemos muy bien de la responsabilidad legal que tiene el </w:t>
      </w:r>
      <w:r w:rsidR="009E2257">
        <w:rPr>
          <w:rFonts w:cs="Arial"/>
          <w:sz w:val="28"/>
          <w:szCs w:val="28"/>
          <w:lang w:val="es-MX"/>
        </w:rPr>
        <w:t xml:space="preserve">sentido de nuestros votos en las Sesiones de Ayuntamiento, quizás en mi caso no me quiero arriesgar por más urgente o por más vía justificada que esté la intención que tiene la OPD de SAPAZA, yo no me arriesgaría desde luego a violentar una disposición  legal Estatal, que habla de esta evidente transmisión de domino. Pudiéramos por supuesto arriesgarnos a una interpretación como se expuso en esta Iniciativa, pero creo que independientemente de la necesidad de Salud, que bien dices compañero, también me </w:t>
      </w:r>
      <w:r w:rsidR="009E2257">
        <w:rPr>
          <w:rFonts w:cs="Arial"/>
          <w:sz w:val="28"/>
          <w:szCs w:val="28"/>
          <w:lang w:val="es-MX"/>
        </w:rPr>
        <w:lastRenderedPageBreak/>
        <w:t xml:space="preserve">hizo falta un dictamen de una Dependencia que pudiera justificarlo, pues me parece que dada la cercanía que tenemos ya con el cambio de Gobierno, pues me parece que es un movimiento que si se justifique y si se comprueba </w:t>
      </w:r>
      <w:r w:rsidR="009D0188">
        <w:rPr>
          <w:rFonts w:cs="Arial"/>
          <w:sz w:val="28"/>
          <w:szCs w:val="28"/>
          <w:lang w:val="es-MX"/>
        </w:rPr>
        <w:t xml:space="preserve">y si se puede revisar, pues podría realizarse </w:t>
      </w:r>
      <w:r w:rsidR="00306B1C">
        <w:rPr>
          <w:rFonts w:cs="Arial"/>
          <w:sz w:val="28"/>
          <w:szCs w:val="28"/>
          <w:lang w:val="es-MX"/>
        </w:rPr>
        <w:t xml:space="preserve">dentro de las próximas semanas. Porque me parece que esta Iniciativa va muy acorde a esta conducta urgente, improvisada que ha tenido SAPAZA en las últimas semanas, respecto a una muy activa intervención en la Ciudad con muchas obras, </w:t>
      </w:r>
      <w:r w:rsidR="00706578">
        <w:rPr>
          <w:rFonts w:cs="Arial"/>
          <w:sz w:val="28"/>
          <w:szCs w:val="28"/>
          <w:lang w:val="es-MX"/>
        </w:rPr>
        <w:t xml:space="preserve">que desafortunadamente no  encuentro yo en la planeación al inicio de este año, es decir, </w:t>
      </w:r>
      <w:r w:rsidR="004C2B1E">
        <w:rPr>
          <w:rFonts w:cs="Arial"/>
          <w:sz w:val="28"/>
          <w:szCs w:val="28"/>
          <w:lang w:val="es-MX"/>
        </w:rPr>
        <w:t xml:space="preserve">da la impresión de que SAPAZA tiene una urgencia que no se ha documentado, incluso no solo en este caso, sino en otras intervenciones </w:t>
      </w:r>
      <w:r w:rsidR="00576963">
        <w:rPr>
          <w:rFonts w:cs="Arial"/>
          <w:sz w:val="28"/>
          <w:szCs w:val="28"/>
          <w:lang w:val="es-MX"/>
        </w:rPr>
        <w:t xml:space="preserve">con la ausencia de dictámenes y voy a hablar particularmente de un dictamen de Protección Civil para la obra que tiene que ver con la conducción de aguas pluviales al canal hidrológico, por ejemplo, que no estoy seguro de que esté bien documentado y bien justificada la intervención de esa obra en la Ciudad. </w:t>
      </w:r>
      <w:r w:rsidR="003637B0">
        <w:rPr>
          <w:rFonts w:cs="Arial"/>
          <w:sz w:val="28"/>
          <w:szCs w:val="28"/>
          <w:lang w:val="es-MX"/>
        </w:rPr>
        <w:t>Entonces, m</w:t>
      </w:r>
      <w:r w:rsidR="00576963">
        <w:rPr>
          <w:rFonts w:cs="Arial"/>
          <w:sz w:val="28"/>
          <w:szCs w:val="28"/>
          <w:lang w:val="es-MX"/>
        </w:rPr>
        <w:t>e parece que se esté haciendo de manifiesto</w:t>
      </w:r>
      <w:r w:rsidR="003637B0">
        <w:rPr>
          <w:rFonts w:cs="Arial"/>
          <w:sz w:val="28"/>
          <w:szCs w:val="28"/>
          <w:lang w:val="es-MX"/>
        </w:rPr>
        <w:t xml:space="preserve"> una intención que va más allá de la prestación de este servicio, porque de ser así, si de verdad hubiera una intención genuina de atender las necesidades de saneamiento del norte de la Ciudad, pues estoy seguro de que no es una novedad que esos desarrollos urbanos pues ya tienen ahí bastante tiempo, incluso desde el inicio de esta Administración y efectivamente, quizás habría que revisar si los constructores están cumpliendo a cabalidad</w:t>
      </w:r>
      <w:r w:rsidR="00D22226">
        <w:rPr>
          <w:rFonts w:cs="Arial"/>
          <w:sz w:val="28"/>
          <w:szCs w:val="28"/>
          <w:lang w:val="es-MX"/>
        </w:rPr>
        <w:t xml:space="preserve"> con</w:t>
      </w:r>
      <w:r w:rsidR="003637B0">
        <w:rPr>
          <w:rFonts w:cs="Arial"/>
          <w:sz w:val="28"/>
          <w:szCs w:val="28"/>
          <w:lang w:val="es-MX"/>
        </w:rPr>
        <w:t xml:space="preserve"> las obligaciones </w:t>
      </w:r>
      <w:r w:rsidR="00D22226">
        <w:rPr>
          <w:rFonts w:cs="Arial"/>
          <w:sz w:val="28"/>
          <w:szCs w:val="28"/>
          <w:lang w:val="es-MX"/>
        </w:rPr>
        <w:t xml:space="preserve">que tienen y me parece de verdad que pudiéramos estar rayando en una urgencia innecesaria, estar atendiendo estos temas, de esta manera, al final de esta Administración. Entonces, yo quisiera de verdad recomendar a mis compañeros Regidores, que estaremos asumiendo una responsabilidad en el sentido de </w:t>
      </w:r>
      <w:r w:rsidR="00D22226">
        <w:rPr>
          <w:rFonts w:cs="Arial"/>
          <w:sz w:val="28"/>
          <w:szCs w:val="28"/>
          <w:lang w:val="es-MX"/>
        </w:rPr>
        <w:lastRenderedPageBreak/>
        <w:t xml:space="preserve">nuestros votos, que lo consideremos y que demos tregua a esta intención y que dejemos a la próxima Administración que se resuelva revisando por supuesto las responsabilidades que los constructores del norte de la Ciudad tienen y que se pueda resolver de la mejor manera y no nos arriesguemos con el ánimo de resolver esto de una manera </w:t>
      </w:r>
      <w:r w:rsidR="00693BDA">
        <w:rPr>
          <w:rFonts w:cs="Arial"/>
          <w:sz w:val="28"/>
          <w:szCs w:val="28"/>
          <w:lang w:val="es-MX"/>
        </w:rPr>
        <w:t xml:space="preserve">muy apresurada, nos arriesguemos a violentar una Ley que pudiera poner en riesgo incluso les digo, </w:t>
      </w:r>
      <w:r w:rsidR="003522C5">
        <w:rPr>
          <w:rFonts w:cs="Arial"/>
          <w:sz w:val="28"/>
          <w:szCs w:val="28"/>
          <w:lang w:val="es-MX"/>
        </w:rPr>
        <w:t xml:space="preserve">responsabilidades legales en nuestra contra, es cuanto Señor Secretario. </w:t>
      </w:r>
      <w:r w:rsidR="003522C5">
        <w:rPr>
          <w:rFonts w:cs="Arial"/>
          <w:b/>
          <w:i/>
          <w:sz w:val="28"/>
          <w:szCs w:val="28"/>
          <w:lang w:val="es-MX"/>
        </w:rPr>
        <w:t xml:space="preserve">C. Regidora Tania Magdalena Bernardino Juárez: </w:t>
      </w:r>
      <w:r w:rsidR="003522C5">
        <w:rPr>
          <w:rFonts w:cs="Arial"/>
          <w:sz w:val="28"/>
          <w:szCs w:val="28"/>
          <w:lang w:val="es-MX"/>
        </w:rPr>
        <w:t xml:space="preserve">Gracias Secretario, buenas tardes a todos. </w:t>
      </w:r>
      <w:r w:rsidR="00102893">
        <w:rPr>
          <w:rFonts w:cs="Arial"/>
          <w:sz w:val="28"/>
          <w:szCs w:val="28"/>
          <w:lang w:val="es-MX"/>
        </w:rPr>
        <w:t xml:space="preserve">Simplemente para justificar el sentido de mí voto, que si bien lo expresé en la Sesión que tuvimos hoy por la mañana, la Sesión de Comisión, donde se estuvo discutiendo este tema, pues considero que no hay un afán de no haga o que no se lleve a cabo una planta de tratamiento y que se pueda otorgar este servicio público a los ciudadanos, si no, más allá de eso, que todo acto que realicemos en esta Administración Pública, tenga </w:t>
      </w:r>
      <w:r w:rsidR="00C43CDC">
        <w:rPr>
          <w:rFonts w:cs="Arial"/>
          <w:sz w:val="28"/>
          <w:szCs w:val="28"/>
          <w:lang w:val="es-MX"/>
        </w:rPr>
        <w:t>el debido soporte legal que sustente y que fundamente, los actos que nosotros realicemos, que aprobemos. Si bien la Ley contempla algunas cuestiones que pudieran interpretarse de manera distinta por cada uno de nosotros, pues finalmente no es la interpretación</w:t>
      </w:r>
      <w:r w:rsidR="007E2C8F">
        <w:rPr>
          <w:rFonts w:cs="Arial"/>
          <w:sz w:val="28"/>
          <w:szCs w:val="28"/>
          <w:lang w:val="es-MX"/>
        </w:rPr>
        <w:t xml:space="preserve"> </w:t>
      </w:r>
      <w:r w:rsidR="00C43CDC">
        <w:rPr>
          <w:rFonts w:cs="Arial"/>
          <w:sz w:val="28"/>
          <w:szCs w:val="28"/>
          <w:lang w:val="es-MX"/>
        </w:rPr>
        <w:t>que le demos nosotros, sino que</w:t>
      </w:r>
      <w:r w:rsidR="007E2C8F">
        <w:rPr>
          <w:rFonts w:cs="Arial"/>
          <w:sz w:val="28"/>
          <w:szCs w:val="28"/>
          <w:lang w:val="es-MX"/>
        </w:rPr>
        <w:t xml:space="preserve"> tenga el debido soporte y que quede debidamente justificado como debe de ser, al final de cuentas la </w:t>
      </w:r>
      <w:r w:rsidR="00162C55">
        <w:rPr>
          <w:rFonts w:cs="Arial"/>
          <w:sz w:val="28"/>
          <w:szCs w:val="28"/>
          <w:lang w:val="es-MX"/>
        </w:rPr>
        <w:t xml:space="preserve">permuta es un acto de enajenación y la Ley es muy clara en </w:t>
      </w:r>
      <w:r w:rsidR="00196CAB">
        <w:rPr>
          <w:rFonts w:cs="Arial"/>
          <w:sz w:val="28"/>
          <w:szCs w:val="28"/>
          <w:lang w:val="es-MX"/>
        </w:rPr>
        <w:t>cuestión de enajenación</w:t>
      </w:r>
      <w:r w:rsidR="00CB69E4">
        <w:rPr>
          <w:rFonts w:cs="Arial"/>
          <w:sz w:val="28"/>
          <w:szCs w:val="28"/>
          <w:lang w:val="es-MX"/>
        </w:rPr>
        <w:t xml:space="preserve">, así que creo que ahí debemos de tomarlo en cuenta y no tomarlo tan a la ligera. Considero que en este momento se está tomando a la ligera el tema y por las primas como siempre, llegan aquí los temas ya con prisa y hay que sacarlo. Creo que podemos dar un margen de tiempo más, que el  Dictamen vaya debidamente fundamentado y con </w:t>
      </w:r>
      <w:r w:rsidR="00CB69E4">
        <w:rPr>
          <w:rFonts w:cs="Arial"/>
          <w:sz w:val="28"/>
          <w:szCs w:val="28"/>
          <w:lang w:val="es-MX"/>
        </w:rPr>
        <w:lastRenderedPageBreak/>
        <w:t xml:space="preserve">apego a la legalidad, es cuanto. </w:t>
      </w:r>
      <w:r w:rsidR="00CB69E4">
        <w:rPr>
          <w:rFonts w:cs="Arial"/>
          <w:b/>
          <w:i/>
          <w:sz w:val="28"/>
          <w:szCs w:val="28"/>
          <w:lang w:val="es-MX"/>
        </w:rPr>
        <w:t xml:space="preserve">C. Regidor Noé Saúl Ramos García: </w:t>
      </w:r>
      <w:r w:rsidR="00AD3443">
        <w:rPr>
          <w:rFonts w:cs="Arial"/>
          <w:sz w:val="28"/>
          <w:szCs w:val="28"/>
          <w:lang w:val="es-MX"/>
        </w:rPr>
        <w:t>Gracias Secretario. S</w:t>
      </w:r>
      <w:r w:rsidR="00CB69E4">
        <w:rPr>
          <w:rFonts w:cs="Arial"/>
          <w:sz w:val="28"/>
          <w:szCs w:val="28"/>
          <w:lang w:val="es-MX"/>
        </w:rPr>
        <w:t xml:space="preserve">implemente insistir, Licenciada Cindy, nada más que nos diga si ya está inventariado dentro del Patrimonio Municipal ese bien, para que mis compañeros Regidores tengamos claridad al momento de emitir </w:t>
      </w:r>
      <w:r w:rsidR="00CE0B73">
        <w:rPr>
          <w:rFonts w:cs="Arial"/>
          <w:sz w:val="28"/>
          <w:szCs w:val="28"/>
          <w:lang w:val="es-MX"/>
        </w:rPr>
        <w:t xml:space="preserve">si estamos permutando algo que todavía no entra al Patrimonio Municipal, es cuanto Señor Secretario. </w:t>
      </w:r>
      <w:r w:rsidR="00CB69E4">
        <w:rPr>
          <w:rFonts w:cs="Arial"/>
          <w:sz w:val="28"/>
          <w:szCs w:val="28"/>
          <w:lang w:val="es-MX"/>
        </w:rPr>
        <w:t xml:space="preserve">     </w:t>
      </w:r>
      <w:r w:rsidR="00C43CDC">
        <w:rPr>
          <w:rFonts w:cs="Arial"/>
          <w:sz w:val="28"/>
          <w:szCs w:val="28"/>
          <w:lang w:val="es-MX"/>
        </w:rPr>
        <w:t xml:space="preserve">   </w:t>
      </w:r>
      <w:r w:rsidR="00102893">
        <w:rPr>
          <w:rFonts w:cs="Arial"/>
          <w:sz w:val="28"/>
          <w:szCs w:val="28"/>
          <w:lang w:val="es-MX"/>
        </w:rPr>
        <w:t xml:space="preserve">  </w:t>
      </w:r>
      <w:r w:rsidR="003522C5">
        <w:rPr>
          <w:rFonts w:cs="Arial"/>
          <w:sz w:val="28"/>
          <w:szCs w:val="28"/>
          <w:lang w:val="es-MX"/>
        </w:rPr>
        <w:t xml:space="preserve"> </w:t>
      </w:r>
      <w:r w:rsidR="00D22226">
        <w:rPr>
          <w:rFonts w:cs="Arial"/>
          <w:sz w:val="28"/>
          <w:szCs w:val="28"/>
          <w:lang w:val="es-MX"/>
        </w:rPr>
        <w:t xml:space="preserve">   </w:t>
      </w:r>
      <w:r w:rsidR="003637B0">
        <w:rPr>
          <w:rFonts w:cs="Arial"/>
          <w:sz w:val="28"/>
          <w:szCs w:val="28"/>
          <w:lang w:val="es-MX"/>
        </w:rPr>
        <w:t xml:space="preserve"> </w:t>
      </w:r>
      <w:r w:rsidR="00576963">
        <w:rPr>
          <w:rFonts w:cs="Arial"/>
          <w:sz w:val="28"/>
          <w:szCs w:val="28"/>
          <w:lang w:val="es-MX"/>
        </w:rPr>
        <w:t xml:space="preserve">   </w:t>
      </w:r>
      <w:r w:rsidR="004C2B1E">
        <w:rPr>
          <w:rFonts w:cs="Arial"/>
          <w:sz w:val="28"/>
          <w:szCs w:val="28"/>
          <w:lang w:val="es-MX"/>
        </w:rPr>
        <w:t xml:space="preserve"> </w:t>
      </w:r>
      <w:r w:rsidR="00306B1C">
        <w:rPr>
          <w:rFonts w:cs="Arial"/>
          <w:sz w:val="28"/>
          <w:szCs w:val="28"/>
          <w:lang w:val="es-MX"/>
        </w:rPr>
        <w:t xml:space="preserve"> </w:t>
      </w:r>
      <w:r w:rsidR="009E2257">
        <w:rPr>
          <w:rFonts w:cs="Arial"/>
          <w:sz w:val="28"/>
          <w:szCs w:val="28"/>
          <w:lang w:val="es-MX"/>
        </w:rPr>
        <w:t xml:space="preserve"> </w:t>
      </w:r>
      <w:r w:rsidR="00EC41EC">
        <w:rPr>
          <w:rFonts w:cs="Arial"/>
          <w:sz w:val="28"/>
          <w:szCs w:val="28"/>
          <w:lang w:val="es-MX"/>
        </w:rPr>
        <w:t xml:space="preserve">   </w:t>
      </w:r>
      <w:r w:rsidR="005D57A8">
        <w:rPr>
          <w:rFonts w:cs="Arial"/>
          <w:sz w:val="28"/>
          <w:szCs w:val="28"/>
          <w:lang w:val="es-MX"/>
        </w:rPr>
        <w:t xml:space="preserve">   </w:t>
      </w:r>
      <w:r w:rsidR="00EF16E1">
        <w:rPr>
          <w:rFonts w:cs="Arial"/>
          <w:sz w:val="28"/>
          <w:szCs w:val="28"/>
          <w:lang w:val="es-MX"/>
        </w:rPr>
        <w:t xml:space="preserve">  </w:t>
      </w:r>
      <w:r w:rsidR="000B3885">
        <w:rPr>
          <w:rFonts w:cs="Arial"/>
          <w:sz w:val="28"/>
          <w:szCs w:val="28"/>
          <w:lang w:val="es-MX"/>
        </w:rPr>
        <w:t xml:space="preserve"> </w:t>
      </w:r>
      <w:r w:rsidR="009C44CB">
        <w:rPr>
          <w:rFonts w:cs="Arial"/>
          <w:sz w:val="28"/>
          <w:szCs w:val="28"/>
          <w:lang w:val="es-MX"/>
        </w:rPr>
        <w:t xml:space="preserve">  </w:t>
      </w:r>
      <w:r w:rsidR="009B37D7">
        <w:rPr>
          <w:rFonts w:cs="Arial"/>
          <w:b/>
          <w:i/>
          <w:sz w:val="28"/>
          <w:szCs w:val="28"/>
          <w:lang w:val="es-MX"/>
        </w:rPr>
        <w:t xml:space="preserve">C. Secretario General Francisco Daniel Vargas Cuevas: </w:t>
      </w:r>
      <w:r w:rsidR="00CE0B73">
        <w:rPr>
          <w:rFonts w:cs="Arial"/>
          <w:sz w:val="28"/>
          <w:szCs w:val="28"/>
          <w:lang w:val="es-MX"/>
        </w:rPr>
        <w:t xml:space="preserve">Muchas gracias Regidor Noé. Preguntar si alguien más desea hacer uso de la voz…. De no ser así, </w:t>
      </w:r>
      <w:r w:rsidR="009B37D7">
        <w:rPr>
          <w:rFonts w:cs="Arial"/>
          <w:sz w:val="28"/>
          <w:szCs w:val="28"/>
          <w:lang w:val="es-MX"/>
        </w:rPr>
        <w:t xml:space="preserve">voy a poner a su consideración el Dictamen presentado por la Regidora C. Regidora Laura Elena Martínez Ruvalcaba, quién tenga a bien votarlo a favor, lo pueda expresar levantando su mano…. </w:t>
      </w:r>
      <w:r w:rsidR="009B37D7">
        <w:rPr>
          <w:rFonts w:cs="Arial"/>
          <w:b/>
          <w:sz w:val="28"/>
          <w:szCs w:val="28"/>
          <w:lang w:val="es-MX"/>
        </w:rPr>
        <w:t xml:space="preserve">11 votos a favor. </w:t>
      </w:r>
      <w:r w:rsidR="000D2680">
        <w:rPr>
          <w:rFonts w:cs="Arial"/>
          <w:b/>
          <w:sz w:val="28"/>
          <w:szCs w:val="28"/>
          <w:lang w:val="es-MX"/>
        </w:rPr>
        <w:t>3 votos en contra: De C. Regidor Alejandro Barragán Sánchez, de la C. Regidora Tania Magdalena Bernardino Juárez y del C. Regidor Noé Saúl Ramos García. Aprobad</w:t>
      </w:r>
      <w:r w:rsidR="00AD3443">
        <w:rPr>
          <w:rFonts w:cs="Arial"/>
          <w:b/>
          <w:sz w:val="28"/>
          <w:szCs w:val="28"/>
          <w:lang w:val="es-MX"/>
        </w:rPr>
        <w:t>o por mayoría calificada. - -</w:t>
      </w:r>
      <w:r w:rsidR="00087844" w:rsidRPr="00087844">
        <w:rPr>
          <w:rFonts w:cs="Arial"/>
          <w:b/>
          <w:sz w:val="28"/>
          <w:szCs w:val="28"/>
          <w:u w:val="single"/>
        </w:rPr>
        <w:t>CUARTO PUNTO</w:t>
      </w:r>
      <w:r w:rsidR="00087844" w:rsidRPr="00087844">
        <w:rPr>
          <w:rFonts w:cs="Arial"/>
          <w:b/>
          <w:sz w:val="28"/>
          <w:szCs w:val="28"/>
        </w:rPr>
        <w:t>:</w:t>
      </w:r>
      <w:r w:rsidR="00B9129D">
        <w:rPr>
          <w:rFonts w:cs="Arial"/>
          <w:sz w:val="28"/>
          <w:szCs w:val="28"/>
        </w:rPr>
        <w:t xml:space="preserve"> Dictamen de Acuerdo Económico que propone autorización de contratación de las pobras a ejecutarse con Recursos Federales provenientes del Fondo de Aportaciones para la Infraestructura Social (FAIS) para el Ejercicio Fiscal 2021 dos mil veintiuno. Motiva la C. Presidenta Municipal Interina María Luis Juan Morales. </w:t>
      </w:r>
      <w:r w:rsidR="00087844">
        <w:rPr>
          <w:rFonts w:cs="Arial"/>
          <w:b/>
          <w:i/>
          <w:sz w:val="28"/>
          <w:szCs w:val="28"/>
        </w:rPr>
        <w:t xml:space="preserve">C. Presidenta Municipal Interina María Luis Juan Morales: </w:t>
      </w:r>
      <w:r w:rsidR="00753EC4" w:rsidRPr="005A6BAF">
        <w:rPr>
          <w:rFonts w:cs="Arial"/>
          <w:b/>
          <w:i/>
          <w:sz w:val="28"/>
          <w:szCs w:val="28"/>
        </w:rPr>
        <w:t xml:space="preserve">H. AYUNTAMIENTO CONSTITUCIONAL DE ZAPOTLÁN EL GRANDE, JALISCO PRESENTE: </w:t>
      </w:r>
      <w:r w:rsidR="00753EC4" w:rsidRPr="005A6BAF">
        <w:rPr>
          <w:rFonts w:cs="Arial"/>
          <w:i/>
          <w:sz w:val="28"/>
          <w:szCs w:val="28"/>
        </w:rPr>
        <w:t xml:space="preserve">Quien motiva y suscribe </w:t>
      </w:r>
      <w:r w:rsidR="00753EC4" w:rsidRPr="005A6BAF">
        <w:rPr>
          <w:rFonts w:cs="Arial"/>
          <w:b/>
          <w:i/>
          <w:sz w:val="28"/>
          <w:szCs w:val="28"/>
        </w:rPr>
        <w:t>LIC. MARÍA LUIS JUAN MORALES</w:t>
      </w:r>
      <w:r w:rsidR="00753EC4" w:rsidRPr="005A6BAF">
        <w:rPr>
          <w:rFonts w:cs="Arial"/>
          <w:i/>
          <w:sz w:val="28"/>
          <w:szCs w:val="28"/>
        </w:rPr>
        <w:t xml:space="preserve">, en mi carácter de Presidenta Municipal Interina de conformidad en lo dispuesto por los artículos 115 fracción ll de la Constitución Política de los Estados Unidos Mexicanos, 85 y 86 de la Constitución Política del Estado de Jalisco, y con las atribuciones que me confiere el artículo 87 numeral 1 fracción I y 91 del </w:t>
      </w:r>
      <w:r w:rsidR="00753EC4" w:rsidRPr="005A6BAF">
        <w:rPr>
          <w:rFonts w:cs="Arial"/>
          <w:i/>
          <w:sz w:val="28"/>
          <w:szCs w:val="28"/>
        </w:rPr>
        <w:lastRenderedPageBreak/>
        <w:t>Reglamento Interior del Ayuntamiento de Zapotlán el Grande, Jalisco, me permito presentar a ustedes:</w:t>
      </w:r>
      <w:r w:rsidR="00753EC4" w:rsidRPr="005A6BAF">
        <w:rPr>
          <w:rFonts w:cs="Arial"/>
          <w:b/>
          <w:i/>
          <w:sz w:val="28"/>
          <w:szCs w:val="28"/>
        </w:rPr>
        <w:t xml:space="preserve"> </w:t>
      </w:r>
      <w:r w:rsidR="00753EC4" w:rsidRPr="005A6BAF">
        <w:rPr>
          <w:rFonts w:cs="Arial"/>
          <w:i/>
          <w:sz w:val="28"/>
          <w:szCs w:val="28"/>
        </w:rPr>
        <w:t xml:space="preserve"> </w:t>
      </w:r>
      <w:r w:rsidR="00753EC4" w:rsidRPr="005A6BAF">
        <w:rPr>
          <w:rFonts w:cs="Arial"/>
          <w:b/>
          <w:i/>
          <w:sz w:val="28"/>
          <w:szCs w:val="28"/>
        </w:rPr>
        <w:t xml:space="preserve">INICIATIVA DE ACUERDO ECONÓMICO QUE PROPONE AUTORIZACIÓN DE CONTRATACIÓN DE LAS OBRAS A EJECUTARSE CON  RECURSO FEDERAL PROVENIENTE DEL FONDO DE APORTACIONES PARA LA INFRAESTRUCTURA SOCIAL (FAIS)  PARA EL EJERCICIO FISCAL 2021, </w:t>
      </w:r>
      <w:r w:rsidR="00753EC4" w:rsidRPr="005A6BAF">
        <w:rPr>
          <w:rFonts w:cs="Arial"/>
          <w:b/>
          <w:i/>
          <w:iCs/>
          <w:sz w:val="28"/>
          <w:szCs w:val="28"/>
        </w:rPr>
        <w:t xml:space="preserve"> </w:t>
      </w:r>
      <w:r w:rsidR="00753EC4" w:rsidRPr="005A6BAF">
        <w:rPr>
          <w:rFonts w:cs="Arial"/>
          <w:i/>
          <w:sz w:val="28"/>
          <w:szCs w:val="28"/>
        </w:rPr>
        <w:t>con base a la siguiente:</w:t>
      </w:r>
      <w:r w:rsidR="005A6BAF" w:rsidRPr="005A6BAF">
        <w:rPr>
          <w:rFonts w:cs="Arial"/>
          <w:b/>
          <w:i/>
          <w:sz w:val="28"/>
          <w:szCs w:val="28"/>
        </w:rPr>
        <w:t xml:space="preserve"> </w:t>
      </w:r>
      <w:r w:rsidR="00753EC4" w:rsidRPr="005A6BAF">
        <w:rPr>
          <w:rFonts w:cs="Arial"/>
          <w:b/>
          <w:i/>
          <w:sz w:val="28"/>
          <w:szCs w:val="28"/>
        </w:rPr>
        <w:t>EXPOSICION DE MOTIVOS</w:t>
      </w:r>
      <w:r w:rsidR="00753EC4" w:rsidRPr="005A6BAF">
        <w:rPr>
          <w:rFonts w:cs="Arial"/>
          <w:i/>
          <w:sz w:val="28"/>
          <w:szCs w:val="28"/>
        </w:rPr>
        <w:t>:</w:t>
      </w:r>
      <w:r w:rsidR="005A6BAF" w:rsidRPr="005A6BAF">
        <w:rPr>
          <w:rFonts w:cs="Arial"/>
          <w:b/>
          <w:i/>
          <w:sz w:val="28"/>
          <w:szCs w:val="28"/>
        </w:rPr>
        <w:t xml:space="preserve"> </w:t>
      </w:r>
      <w:r w:rsidR="00753EC4" w:rsidRPr="005A6BAF">
        <w:rPr>
          <w:rFonts w:cs="Arial"/>
          <w:b/>
          <w:i/>
          <w:sz w:val="28"/>
          <w:szCs w:val="28"/>
        </w:rPr>
        <w:t>I.-</w:t>
      </w:r>
      <w:r w:rsidR="00753EC4" w:rsidRPr="005A6BAF">
        <w:rPr>
          <w:rFonts w:cs="Arial"/>
          <w:i/>
          <w:sz w:val="28"/>
          <w:szCs w:val="28"/>
        </w:rPr>
        <w:t xml:space="preserve"> Que la Constitución Política de los Estados Unidos Mexicanos, en su artículo el artículo 115 fracción III inciso I) segundo párrafo de la Carta Magna, faculta a los Municipios, previo acuerdo entre sus ayuntamientos, se coordinen para la más eficaz prestación de los servicios públicos o el mejor ejercicio de las </w:t>
      </w:r>
      <w:r w:rsidR="005A6BAF" w:rsidRPr="005A6BAF">
        <w:rPr>
          <w:rFonts w:cs="Arial"/>
          <w:i/>
          <w:sz w:val="28"/>
          <w:szCs w:val="28"/>
        </w:rPr>
        <w:t xml:space="preserve">funciones que les correspondan. </w:t>
      </w:r>
      <w:r w:rsidR="00753EC4" w:rsidRPr="005A6BAF">
        <w:rPr>
          <w:rFonts w:cs="Arial"/>
          <w:b/>
          <w:i/>
          <w:sz w:val="28"/>
          <w:szCs w:val="28"/>
        </w:rPr>
        <w:t>II.-</w:t>
      </w:r>
      <w:r w:rsidR="00753EC4" w:rsidRPr="005A6BAF">
        <w:rPr>
          <w:rFonts w:cs="Arial"/>
          <w:i/>
          <w:sz w:val="28"/>
          <w:szCs w:val="28"/>
        </w:rPr>
        <w:t xml:space="preserve"> Que mediante</w:t>
      </w:r>
      <w:r w:rsidR="00753EC4" w:rsidRPr="005A6BAF">
        <w:rPr>
          <w:rFonts w:cs="Arial"/>
          <w:b/>
          <w:bCs/>
          <w:i/>
          <w:sz w:val="28"/>
          <w:szCs w:val="28"/>
        </w:rPr>
        <w:t xml:space="preserve"> Sesión Pública Extraordinaria </w:t>
      </w:r>
      <w:r w:rsidR="00753EC4" w:rsidRPr="005A6BAF">
        <w:rPr>
          <w:rFonts w:cs="Arial"/>
          <w:i/>
          <w:sz w:val="28"/>
          <w:szCs w:val="28"/>
        </w:rPr>
        <w:t xml:space="preserve">de Ayuntamiento número </w:t>
      </w:r>
      <w:r w:rsidR="00753EC4" w:rsidRPr="005A6BAF">
        <w:rPr>
          <w:rFonts w:cs="Arial"/>
          <w:b/>
          <w:i/>
          <w:sz w:val="28"/>
          <w:szCs w:val="28"/>
        </w:rPr>
        <w:t>118</w:t>
      </w:r>
      <w:r w:rsidR="00753EC4" w:rsidRPr="005A6BAF">
        <w:rPr>
          <w:rFonts w:cs="Arial"/>
          <w:i/>
          <w:sz w:val="28"/>
          <w:szCs w:val="28"/>
        </w:rPr>
        <w:t xml:space="preserve"> </w:t>
      </w:r>
      <w:r w:rsidR="00753EC4" w:rsidRPr="005A6BAF">
        <w:rPr>
          <w:rFonts w:cs="Arial"/>
          <w:b/>
          <w:bCs/>
          <w:i/>
          <w:sz w:val="28"/>
          <w:szCs w:val="28"/>
        </w:rPr>
        <w:t>del día 30 de Junio del 2021</w:t>
      </w:r>
      <w:r w:rsidR="00753EC4" w:rsidRPr="005A6BAF">
        <w:rPr>
          <w:rFonts w:cs="Arial"/>
          <w:i/>
          <w:sz w:val="28"/>
          <w:szCs w:val="28"/>
        </w:rPr>
        <w:t xml:space="preserve">,  en el </w:t>
      </w:r>
      <w:r w:rsidR="00753EC4" w:rsidRPr="005A6BAF">
        <w:rPr>
          <w:rFonts w:cs="Arial"/>
          <w:b/>
          <w:bCs/>
          <w:i/>
          <w:sz w:val="28"/>
          <w:szCs w:val="28"/>
        </w:rPr>
        <w:t xml:space="preserve">punto número 09 nueve </w:t>
      </w:r>
      <w:r w:rsidR="00753EC4" w:rsidRPr="005A6BAF">
        <w:rPr>
          <w:rFonts w:cs="Arial"/>
          <w:i/>
          <w:sz w:val="28"/>
          <w:szCs w:val="28"/>
        </w:rPr>
        <w:t xml:space="preserve">del orden del día, se aprueban por el Ayuntamiento de Zapotlán el Grande, diversas obras públicas derivadas de Recursos Federales asignados `por el Fondo de Aportaciones para la Infraestructura Social Municipal (FAIS) para el ejercicio fiscal 2021, donde señala el proyecto de las obras así como el techo presupuestal determinado por cada una  y de acuerdo a la distribución presupuestal que se en listan en seguida con una inversión total de </w:t>
      </w:r>
      <w:r w:rsidR="00753EC4" w:rsidRPr="005A6BAF">
        <w:rPr>
          <w:rFonts w:cs="Arial"/>
          <w:b/>
          <w:i/>
          <w:sz w:val="28"/>
          <w:szCs w:val="28"/>
        </w:rPr>
        <w:t>$ 11´037,933.44 (ONCE MILLONES TREINTA Y SIETE MIL NOVECIENTOS TREINTA Y TRES PESOS 44/100 M.N),</w:t>
      </w:r>
      <w:r w:rsidR="00753EC4" w:rsidRPr="005A6BAF">
        <w:rPr>
          <w:rFonts w:cs="Arial"/>
          <w:i/>
          <w:sz w:val="28"/>
          <w:szCs w:val="28"/>
        </w:rPr>
        <w:t xml:space="preserve"> de conformidad con las Reglas de Operación del Fondo de Aportaciones para la Infraestructura Social (FAIS) para el ejercicio fiscal 2021, quedo de conformidad la distribución presupuestal de diversas obras entre ellas las siguientes:</w:t>
      </w:r>
      <w:r w:rsidR="008B413F">
        <w:rPr>
          <w:rFonts w:cs="Arial"/>
          <w:i/>
          <w:sz w:val="28"/>
          <w:szCs w:val="28"/>
        </w:rPr>
        <w:t xml:space="preserve"> - - - - - - - - - - - - - - - - - - - - - - - - - - </w:t>
      </w:r>
      <w:r w:rsidR="00753EC4" w:rsidRPr="005A6BAF">
        <w:rPr>
          <w:rFonts w:cs="Arial"/>
          <w:i/>
          <w:sz w:val="28"/>
          <w:szCs w:val="28"/>
        </w:rPr>
        <w:t xml:space="preserve">   </w:t>
      </w:r>
    </w:p>
    <w:tbl>
      <w:tblPr>
        <w:tblW w:w="7905" w:type="dxa"/>
        <w:tblLayout w:type="fixed"/>
        <w:tblLook w:val="04A0" w:firstRow="1" w:lastRow="0" w:firstColumn="1" w:lastColumn="0" w:noHBand="0" w:noVBand="1"/>
      </w:tblPr>
      <w:tblGrid>
        <w:gridCol w:w="1668"/>
        <w:gridCol w:w="4394"/>
        <w:gridCol w:w="1843"/>
      </w:tblGrid>
      <w:tr w:rsidR="00753EC4" w:rsidRPr="006742F8" w:rsidTr="00EC32F5">
        <w:trPr>
          <w:trHeight w:val="300"/>
        </w:trPr>
        <w:tc>
          <w:tcPr>
            <w:tcW w:w="1668" w:type="dxa"/>
            <w:tcBorders>
              <w:top w:val="single" w:sz="8" w:space="0" w:color="auto"/>
              <w:left w:val="single" w:sz="4" w:space="0" w:color="auto"/>
              <w:bottom w:val="nil"/>
              <w:right w:val="single" w:sz="4" w:space="0" w:color="auto"/>
            </w:tcBorders>
            <w:shd w:val="clear" w:color="000000" w:fill="C0C0C0"/>
            <w:noWrap/>
            <w:vAlign w:val="bottom"/>
            <w:hideMark/>
          </w:tcPr>
          <w:p w:rsidR="00753EC4" w:rsidRPr="006742F8" w:rsidRDefault="00753EC4" w:rsidP="00D829EB">
            <w:pPr>
              <w:rPr>
                <w:rFonts w:ascii="Cambria" w:hAnsi="Cambria" w:cs="Arial"/>
                <w:b/>
                <w:bCs/>
                <w:sz w:val="18"/>
                <w:szCs w:val="18"/>
              </w:rPr>
            </w:pPr>
            <w:r w:rsidRPr="006742F8">
              <w:rPr>
                <w:rFonts w:ascii="Cambria" w:hAnsi="Cambria" w:cs="Arial"/>
                <w:b/>
                <w:bCs/>
                <w:sz w:val="18"/>
                <w:szCs w:val="18"/>
              </w:rPr>
              <w:t> </w:t>
            </w:r>
          </w:p>
        </w:tc>
        <w:tc>
          <w:tcPr>
            <w:tcW w:w="4394" w:type="dxa"/>
            <w:tcBorders>
              <w:top w:val="single" w:sz="8" w:space="0" w:color="auto"/>
              <w:left w:val="nil"/>
              <w:bottom w:val="nil"/>
              <w:right w:val="nil"/>
            </w:tcBorders>
            <w:shd w:val="clear" w:color="000000" w:fill="C0C0C0"/>
            <w:noWrap/>
            <w:vAlign w:val="bottom"/>
            <w:hideMark/>
          </w:tcPr>
          <w:p w:rsidR="00753EC4" w:rsidRPr="006742F8" w:rsidRDefault="00753EC4" w:rsidP="00D829EB">
            <w:pPr>
              <w:rPr>
                <w:rFonts w:ascii="Cambria" w:hAnsi="Cambria" w:cs="Arial"/>
                <w:b/>
                <w:bCs/>
                <w:sz w:val="18"/>
                <w:szCs w:val="18"/>
              </w:rPr>
            </w:pPr>
            <w:r w:rsidRPr="006742F8">
              <w:rPr>
                <w:rFonts w:ascii="Cambria" w:hAnsi="Cambria" w:cs="Arial"/>
                <w:b/>
                <w:bCs/>
                <w:sz w:val="18"/>
                <w:szCs w:val="18"/>
              </w:rPr>
              <w:t> </w:t>
            </w:r>
          </w:p>
        </w:tc>
        <w:tc>
          <w:tcPr>
            <w:tcW w:w="1843" w:type="dxa"/>
            <w:tcBorders>
              <w:top w:val="single" w:sz="8" w:space="0" w:color="auto"/>
              <w:left w:val="single" w:sz="8" w:space="0" w:color="auto"/>
              <w:bottom w:val="nil"/>
              <w:right w:val="nil"/>
            </w:tcBorders>
            <w:shd w:val="clear" w:color="000000" w:fill="C0C0C0"/>
            <w:noWrap/>
            <w:vAlign w:val="bottom"/>
            <w:hideMark/>
          </w:tcPr>
          <w:p w:rsidR="00753EC4" w:rsidRPr="006742F8" w:rsidRDefault="00753EC4" w:rsidP="00D829EB">
            <w:pPr>
              <w:rPr>
                <w:rFonts w:ascii="Cambria" w:hAnsi="Cambria" w:cs="Arial"/>
                <w:b/>
                <w:bCs/>
                <w:sz w:val="18"/>
                <w:szCs w:val="18"/>
              </w:rPr>
            </w:pPr>
            <w:r w:rsidRPr="006742F8">
              <w:rPr>
                <w:rFonts w:ascii="Cambria" w:hAnsi="Cambria" w:cs="Arial"/>
                <w:b/>
                <w:bCs/>
                <w:sz w:val="18"/>
                <w:szCs w:val="18"/>
              </w:rPr>
              <w:t> </w:t>
            </w:r>
          </w:p>
        </w:tc>
      </w:tr>
      <w:tr w:rsidR="00753EC4" w:rsidRPr="006742F8" w:rsidTr="00EC32F5">
        <w:trPr>
          <w:gridAfter w:val="1"/>
          <w:wAfter w:w="1843" w:type="dxa"/>
          <w:trHeight w:val="300"/>
        </w:trPr>
        <w:tc>
          <w:tcPr>
            <w:tcW w:w="1668" w:type="dxa"/>
            <w:tcBorders>
              <w:top w:val="nil"/>
              <w:left w:val="single" w:sz="4" w:space="0" w:color="auto"/>
              <w:bottom w:val="nil"/>
              <w:right w:val="single" w:sz="4" w:space="0" w:color="auto"/>
            </w:tcBorders>
            <w:shd w:val="clear" w:color="000000" w:fill="C0C0C0"/>
            <w:noWrap/>
            <w:vAlign w:val="bottom"/>
            <w:hideMark/>
          </w:tcPr>
          <w:p w:rsidR="00753EC4" w:rsidRPr="006742F8" w:rsidRDefault="00753EC4" w:rsidP="00D829EB">
            <w:pPr>
              <w:jc w:val="center"/>
              <w:rPr>
                <w:rFonts w:ascii="Cambria" w:hAnsi="Cambria" w:cs="Arial"/>
                <w:b/>
                <w:bCs/>
                <w:sz w:val="18"/>
                <w:szCs w:val="18"/>
              </w:rPr>
            </w:pPr>
            <w:r w:rsidRPr="006742F8">
              <w:rPr>
                <w:rFonts w:ascii="Cambria" w:hAnsi="Cambria" w:cs="Arial"/>
                <w:b/>
                <w:bCs/>
                <w:sz w:val="18"/>
                <w:szCs w:val="18"/>
              </w:rPr>
              <w:t>No. DE LA</w:t>
            </w:r>
          </w:p>
        </w:tc>
        <w:tc>
          <w:tcPr>
            <w:tcW w:w="4394" w:type="dxa"/>
            <w:tcBorders>
              <w:top w:val="nil"/>
              <w:left w:val="nil"/>
              <w:bottom w:val="nil"/>
              <w:right w:val="nil"/>
            </w:tcBorders>
            <w:shd w:val="clear" w:color="000000" w:fill="C0C0C0"/>
            <w:noWrap/>
            <w:vAlign w:val="bottom"/>
            <w:hideMark/>
          </w:tcPr>
          <w:p w:rsidR="00753EC4" w:rsidRPr="006742F8" w:rsidRDefault="00753EC4" w:rsidP="00D829EB">
            <w:pPr>
              <w:jc w:val="center"/>
              <w:rPr>
                <w:rFonts w:ascii="Cambria" w:hAnsi="Cambria" w:cs="Arial"/>
                <w:b/>
                <w:bCs/>
                <w:sz w:val="18"/>
                <w:szCs w:val="18"/>
              </w:rPr>
            </w:pPr>
            <w:r w:rsidRPr="006742F8">
              <w:rPr>
                <w:rFonts w:ascii="Cambria" w:hAnsi="Cambria" w:cs="Arial"/>
                <w:b/>
                <w:bCs/>
                <w:sz w:val="18"/>
                <w:szCs w:val="18"/>
              </w:rPr>
              <w:t>NOMBRE DE LA OBRA</w:t>
            </w:r>
          </w:p>
        </w:tc>
      </w:tr>
      <w:tr w:rsidR="00753EC4" w:rsidRPr="006742F8" w:rsidTr="00EC32F5">
        <w:trPr>
          <w:trHeight w:val="345"/>
        </w:trPr>
        <w:tc>
          <w:tcPr>
            <w:tcW w:w="1668" w:type="dxa"/>
            <w:tcBorders>
              <w:top w:val="nil"/>
              <w:left w:val="single" w:sz="4" w:space="0" w:color="auto"/>
              <w:bottom w:val="single" w:sz="8" w:space="0" w:color="auto"/>
              <w:right w:val="single" w:sz="4" w:space="0" w:color="auto"/>
            </w:tcBorders>
            <w:shd w:val="clear" w:color="000000" w:fill="C0C0C0"/>
            <w:vAlign w:val="center"/>
            <w:hideMark/>
          </w:tcPr>
          <w:p w:rsidR="00753EC4" w:rsidRPr="006742F8" w:rsidRDefault="00753EC4" w:rsidP="00D829EB">
            <w:pPr>
              <w:jc w:val="center"/>
              <w:rPr>
                <w:rFonts w:ascii="Cambria" w:hAnsi="Cambria" w:cs="Arial"/>
                <w:b/>
                <w:bCs/>
                <w:sz w:val="18"/>
                <w:szCs w:val="18"/>
              </w:rPr>
            </w:pPr>
            <w:r w:rsidRPr="006742F8">
              <w:rPr>
                <w:rFonts w:ascii="Cambria" w:hAnsi="Cambria" w:cs="Arial"/>
                <w:b/>
                <w:bCs/>
                <w:sz w:val="18"/>
                <w:szCs w:val="18"/>
              </w:rPr>
              <w:lastRenderedPageBreak/>
              <w:t>OBRA</w:t>
            </w:r>
          </w:p>
        </w:tc>
        <w:tc>
          <w:tcPr>
            <w:tcW w:w="4394" w:type="dxa"/>
            <w:tcBorders>
              <w:top w:val="nil"/>
              <w:left w:val="nil"/>
              <w:bottom w:val="single" w:sz="8" w:space="0" w:color="auto"/>
              <w:right w:val="nil"/>
            </w:tcBorders>
            <w:shd w:val="clear" w:color="000000" w:fill="C0C0C0"/>
            <w:vAlign w:val="center"/>
            <w:hideMark/>
          </w:tcPr>
          <w:p w:rsidR="00753EC4" w:rsidRPr="006742F8" w:rsidRDefault="00753EC4" w:rsidP="00D829EB">
            <w:pPr>
              <w:jc w:val="center"/>
              <w:rPr>
                <w:rFonts w:ascii="Cambria" w:hAnsi="Cambria" w:cs="Arial"/>
                <w:b/>
                <w:bCs/>
                <w:sz w:val="18"/>
                <w:szCs w:val="18"/>
              </w:rPr>
            </w:pPr>
            <w:r w:rsidRPr="006742F8">
              <w:rPr>
                <w:rFonts w:ascii="Cambria" w:hAnsi="Cambria" w:cs="Arial"/>
                <w:b/>
                <w:bCs/>
                <w:sz w:val="18"/>
                <w:szCs w:val="18"/>
              </w:rPr>
              <w:t>O ACCIÒN</w:t>
            </w:r>
          </w:p>
        </w:tc>
        <w:tc>
          <w:tcPr>
            <w:tcW w:w="1843" w:type="dxa"/>
            <w:tcBorders>
              <w:top w:val="nil"/>
              <w:left w:val="single" w:sz="8" w:space="0" w:color="auto"/>
              <w:bottom w:val="single" w:sz="8" w:space="0" w:color="auto"/>
              <w:right w:val="single" w:sz="4" w:space="0" w:color="auto"/>
            </w:tcBorders>
            <w:shd w:val="clear" w:color="000000" w:fill="C0C0C0"/>
            <w:vAlign w:val="center"/>
            <w:hideMark/>
          </w:tcPr>
          <w:p w:rsidR="00753EC4" w:rsidRPr="006742F8" w:rsidRDefault="00753EC4" w:rsidP="00D829EB">
            <w:pPr>
              <w:jc w:val="center"/>
              <w:rPr>
                <w:rFonts w:ascii="Cambria" w:hAnsi="Cambria" w:cs="Arial"/>
                <w:b/>
                <w:bCs/>
                <w:sz w:val="18"/>
                <w:szCs w:val="18"/>
              </w:rPr>
            </w:pPr>
            <w:r w:rsidRPr="006742F8">
              <w:rPr>
                <w:rFonts w:ascii="Cambria" w:hAnsi="Cambria" w:cs="Arial"/>
                <w:b/>
                <w:bCs/>
                <w:sz w:val="18"/>
                <w:szCs w:val="18"/>
              </w:rPr>
              <w:t>TECHOS FINANCIEROS</w:t>
            </w:r>
          </w:p>
        </w:tc>
      </w:tr>
      <w:tr w:rsidR="00753EC4" w:rsidRPr="006742F8" w:rsidTr="00EC32F5">
        <w:trPr>
          <w:trHeight w:val="225"/>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753EC4" w:rsidRPr="006742F8" w:rsidRDefault="00753EC4" w:rsidP="00D829EB">
            <w:pPr>
              <w:jc w:val="center"/>
              <w:rPr>
                <w:rFonts w:ascii="Cambria" w:hAnsi="Cambria" w:cs="Arial"/>
                <w:b/>
                <w:bCs/>
                <w:sz w:val="18"/>
                <w:szCs w:val="18"/>
              </w:rPr>
            </w:pPr>
            <w:r w:rsidRPr="006742F8">
              <w:rPr>
                <w:rFonts w:ascii="Cambria" w:hAnsi="Cambria" w:cs="Arial"/>
                <w:b/>
                <w:bCs/>
                <w:sz w:val="18"/>
                <w:szCs w:val="18"/>
              </w:rPr>
              <w:t> </w:t>
            </w:r>
          </w:p>
        </w:tc>
        <w:tc>
          <w:tcPr>
            <w:tcW w:w="4394" w:type="dxa"/>
            <w:tcBorders>
              <w:top w:val="nil"/>
              <w:left w:val="nil"/>
              <w:bottom w:val="single" w:sz="4" w:space="0" w:color="auto"/>
              <w:right w:val="single" w:sz="8" w:space="0" w:color="auto"/>
            </w:tcBorders>
            <w:shd w:val="clear" w:color="auto" w:fill="auto"/>
            <w:vAlign w:val="center"/>
            <w:hideMark/>
          </w:tcPr>
          <w:p w:rsidR="00753EC4" w:rsidRPr="006742F8" w:rsidRDefault="00753EC4" w:rsidP="00D829EB">
            <w:pPr>
              <w:jc w:val="center"/>
              <w:rPr>
                <w:rFonts w:ascii="Cambria" w:hAnsi="Cambria" w:cs="Arial"/>
                <w:b/>
                <w:bCs/>
                <w:sz w:val="18"/>
                <w:szCs w:val="18"/>
              </w:rPr>
            </w:pPr>
            <w:r w:rsidRPr="006742F8">
              <w:rPr>
                <w:rFonts w:ascii="Cambria" w:hAnsi="Cambria" w:cs="Arial"/>
                <w:b/>
                <w:bCs/>
                <w:sz w:val="18"/>
                <w:szCs w:val="18"/>
              </w:rPr>
              <w:t> </w:t>
            </w:r>
          </w:p>
        </w:tc>
        <w:tc>
          <w:tcPr>
            <w:tcW w:w="1843" w:type="dxa"/>
            <w:tcBorders>
              <w:top w:val="single" w:sz="4" w:space="0" w:color="auto"/>
              <w:left w:val="nil"/>
              <w:bottom w:val="nil"/>
              <w:right w:val="single" w:sz="4" w:space="0" w:color="auto"/>
            </w:tcBorders>
            <w:shd w:val="clear" w:color="auto" w:fill="auto"/>
            <w:vAlign w:val="center"/>
            <w:hideMark/>
          </w:tcPr>
          <w:p w:rsidR="00753EC4" w:rsidRPr="006742F8" w:rsidRDefault="00753EC4" w:rsidP="00D829EB">
            <w:pPr>
              <w:jc w:val="center"/>
              <w:rPr>
                <w:rFonts w:ascii="Cambria" w:hAnsi="Cambria" w:cs="Arial"/>
                <w:b/>
                <w:bCs/>
                <w:sz w:val="18"/>
                <w:szCs w:val="18"/>
              </w:rPr>
            </w:pPr>
            <w:r w:rsidRPr="006742F8">
              <w:rPr>
                <w:rFonts w:ascii="Cambria" w:hAnsi="Cambria" w:cs="Arial"/>
                <w:b/>
                <w:bCs/>
                <w:sz w:val="18"/>
                <w:szCs w:val="18"/>
              </w:rPr>
              <w:t> </w:t>
            </w:r>
          </w:p>
        </w:tc>
      </w:tr>
      <w:tr w:rsidR="00753EC4" w:rsidRPr="006742F8" w:rsidTr="00EC32F5">
        <w:trPr>
          <w:trHeight w:val="615"/>
        </w:trPr>
        <w:tc>
          <w:tcPr>
            <w:tcW w:w="1668" w:type="dxa"/>
            <w:tcBorders>
              <w:top w:val="nil"/>
              <w:left w:val="single" w:sz="4" w:space="0" w:color="auto"/>
              <w:bottom w:val="nil"/>
              <w:right w:val="single" w:sz="4" w:space="0" w:color="auto"/>
            </w:tcBorders>
            <w:shd w:val="clear" w:color="000000" w:fill="D9D9D9"/>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140235R3301</w:t>
            </w:r>
          </w:p>
        </w:tc>
        <w:tc>
          <w:tcPr>
            <w:tcW w:w="4394" w:type="dxa"/>
            <w:tcBorders>
              <w:top w:val="nil"/>
              <w:left w:val="nil"/>
              <w:bottom w:val="nil"/>
              <w:right w:val="nil"/>
            </w:tcBorders>
            <w:shd w:val="clear" w:color="000000" w:fill="D9D9D9"/>
            <w:vAlign w:val="center"/>
            <w:hideMark/>
          </w:tcPr>
          <w:p w:rsidR="00753EC4" w:rsidRPr="006742F8" w:rsidRDefault="00753EC4" w:rsidP="00D829EB">
            <w:pPr>
              <w:rPr>
                <w:rFonts w:ascii="Cambria" w:hAnsi="Cambria" w:cs="Arial"/>
                <w:b/>
                <w:bCs/>
                <w:sz w:val="18"/>
                <w:szCs w:val="18"/>
                <w:lang w:val="es-ES"/>
              </w:rPr>
            </w:pPr>
            <w:r w:rsidRPr="006742F8">
              <w:rPr>
                <w:rFonts w:ascii="Cambria" w:hAnsi="Cambria" w:cs="Arial"/>
                <w:b/>
                <w:bCs/>
                <w:sz w:val="18"/>
                <w:szCs w:val="18"/>
                <w:lang w:val="es-ES"/>
              </w:rPr>
              <w:t>PAGO DE AMORTIZACIÓN CRÉDITO BANOBRAS 2020.</w:t>
            </w:r>
          </w:p>
        </w:tc>
        <w:tc>
          <w:tcPr>
            <w:tcW w:w="1843" w:type="dxa"/>
            <w:tcBorders>
              <w:top w:val="single" w:sz="4" w:space="0" w:color="auto"/>
              <w:left w:val="single" w:sz="8" w:space="0" w:color="auto"/>
              <w:bottom w:val="nil"/>
              <w:right w:val="single" w:sz="4" w:space="0" w:color="auto"/>
            </w:tcBorders>
            <w:shd w:val="clear" w:color="000000" w:fill="D9D9D9"/>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1,924,380.24</w:t>
            </w:r>
          </w:p>
        </w:tc>
      </w:tr>
      <w:tr w:rsidR="00753EC4" w:rsidRPr="006742F8" w:rsidTr="00EC32F5">
        <w:trPr>
          <w:trHeight w:val="765"/>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140235R3302</w:t>
            </w:r>
          </w:p>
        </w:tc>
        <w:tc>
          <w:tcPr>
            <w:tcW w:w="4394" w:type="dxa"/>
            <w:tcBorders>
              <w:top w:val="single" w:sz="4" w:space="0" w:color="auto"/>
              <w:left w:val="nil"/>
              <w:bottom w:val="single" w:sz="4" w:space="0" w:color="auto"/>
              <w:right w:val="nil"/>
            </w:tcBorders>
            <w:shd w:val="clear" w:color="auto" w:fill="auto"/>
            <w:noWrap/>
            <w:vAlign w:val="bottom"/>
            <w:hideMark/>
          </w:tcPr>
          <w:p w:rsidR="00753EC4" w:rsidRPr="006742F8" w:rsidRDefault="00753EC4" w:rsidP="00D829EB">
            <w:pPr>
              <w:jc w:val="both"/>
              <w:rPr>
                <w:rFonts w:ascii="Cambria" w:hAnsi="Cambria" w:cs="Arial"/>
                <w:sz w:val="18"/>
                <w:szCs w:val="18"/>
                <w:lang w:val="es-ES"/>
              </w:rPr>
            </w:pPr>
            <w:r w:rsidRPr="006742F8">
              <w:rPr>
                <w:rFonts w:ascii="Cambria" w:hAnsi="Cambria" w:cs="Arial"/>
                <w:sz w:val="18"/>
                <w:szCs w:val="18"/>
                <w:lang w:val="es-ES"/>
              </w:rPr>
              <w:t>CONSTRUCCIÓN DE EMPEDRADO EN CALLE ROBERTO ESPINOZA GUZMÁN, ENTRE CALLES CARMEN SERDAN Y FRANCISCO ARIAS DE CÁRDENAS EN LA COLONIA HIJOS ILUSTRES, MUNICIPIO DE ZAPOTLÁN EL GRANDE, JALISCO.</w:t>
            </w:r>
          </w:p>
        </w:tc>
        <w:tc>
          <w:tcPr>
            <w:tcW w:w="1843"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634,093.82</w:t>
            </w:r>
          </w:p>
        </w:tc>
      </w:tr>
      <w:tr w:rsidR="00753EC4" w:rsidRPr="006742F8" w:rsidTr="00EC32F5">
        <w:trPr>
          <w:trHeight w:val="780"/>
        </w:trPr>
        <w:tc>
          <w:tcPr>
            <w:tcW w:w="1668" w:type="dxa"/>
            <w:tcBorders>
              <w:top w:val="nil"/>
              <w:left w:val="single" w:sz="4" w:space="0" w:color="auto"/>
              <w:bottom w:val="single" w:sz="4" w:space="0" w:color="auto"/>
              <w:right w:val="single" w:sz="4" w:space="0" w:color="auto"/>
            </w:tcBorders>
            <w:shd w:val="clear" w:color="000000" w:fill="D9D9D9"/>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140235R3303</w:t>
            </w:r>
          </w:p>
        </w:tc>
        <w:tc>
          <w:tcPr>
            <w:tcW w:w="4394" w:type="dxa"/>
            <w:tcBorders>
              <w:top w:val="nil"/>
              <w:left w:val="nil"/>
              <w:bottom w:val="single" w:sz="4" w:space="0" w:color="auto"/>
              <w:right w:val="nil"/>
            </w:tcBorders>
            <w:shd w:val="clear" w:color="000000" w:fill="D9D9D9"/>
            <w:noWrap/>
            <w:vAlign w:val="bottom"/>
            <w:hideMark/>
          </w:tcPr>
          <w:p w:rsidR="00753EC4" w:rsidRPr="006742F8" w:rsidRDefault="00753EC4" w:rsidP="00D829EB">
            <w:pPr>
              <w:jc w:val="both"/>
              <w:rPr>
                <w:rFonts w:ascii="Cambria" w:hAnsi="Cambria" w:cs="Arial"/>
                <w:sz w:val="18"/>
                <w:szCs w:val="18"/>
                <w:lang w:val="es-ES"/>
              </w:rPr>
            </w:pPr>
            <w:r w:rsidRPr="006742F8">
              <w:rPr>
                <w:rFonts w:ascii="Cambria" w:hAnsi="Cambria" w:cs="Arial"/>
                <w:sz w:val="18"/>
                <w:szCs w:val="18"/>
                <w:lang w:val="es-ES"/>
              </w:rPr>
              <w:t>CONSTRUCCIÓN DE EMPEDRADO EN LA CALLE FRANCISCO ARIAS DE CÁRDENAS ENTRE LAS CALLES ANTONIO CASO Y 5 DE FEBRERO EN LA COLONIA HIJOS ILUSTRES, MUNICIPIO DE ZAPOTLÁN EL GRANDE, JALISCO.</w:t>
            </w:r>
          </w:p>
        </w:tc>
        <w:tc>
          <w:tcPr>
            <w:tcW w:w="1843"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2,124,766.04</w:t>
            </w:r>
          </w:p>
        </w:tc>
      </w:tr>
      <w:tr w:rsidR="00753EC4" w:rsidRPr="006742F8" w:rsidTr="00EC32F5">
        <w:trPr>
          <w:trHeight w:val="810"/>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140235R3304</w:t>
            </w:r>
          </w:p>
        </w:tc>
        <w:tc>
          <w:tcPr>
            <w:tcW w:w="4394" w:type="dxa"/>
            <w:tcBorders>
              <w:top w:val="nil"/>
              <w:left w:val="nil"/>
              <w:bottom w:val="single" w:sz="4" w:space="0" w:color="auto"/>
              <w:right w:val="nil"/>
            </w:tcBorders>
            <w:shd w:val="clear" w:color="auto" w:fill="auto"/>
            <w:noWrap/>
            <w:vAlign w:val="bottom"/>
            <w:hideMark/>
          </w:tcPr>
          <w:p w:rsidR="00753EC4" w:rsidRPr="006742F8" w:rsidRDefault="00753EC4" w:rsidP="00D829EB">
            <w:pPr>
              <w:jc w:val="both"/>
              <w:rPr>
                <w:rFonts w:ascii="Cambria" w:hAnsi="Cambria" w:cs="Arial"/>
                <w:sz w:val="18"/>
                <w:szCs w:val="18"/>
                <w:lang w:val="es-ES"/>
              </w:rPr>
            </w:pPr>
            <w:r w:rsidRPr="006742F8">
              <w:rPr>
                <w:rFonts w:ascii="Cambria" w:hAnsi="Cambria" w:cs="Arial"/>
                <w:sz w:val="18"/>
                <w:szCs w:val="18"/>
                <w:lang w:val="es-ES"/>
              </w:rPr>
              <w:t>CONSTRUCCIÓN DE TECHADO EN ÁREAS DE IMPARTICIÓN DE EDUCACIÓN FÍSICA EN EL JARDÍN DE NIÑOS "JUAN ENRIQUE PESTALOZZI" EN LA COLONIA CENTRO, MUNICIPIO DE ZAPOTLÁN EL GRANDE, JALISCO.</w:t>
            </w:r>
          </w:p>
        </w:tc>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325,902.53</w:t>
            </w:r>
          </w:p>
        </w:tc>
      </w:tr>
      <w:tr w:rsidR="00753EC4" w:rsidRPr="006742F8" w:rsidTr="00EC32F5">
        <w:trPr>
          <w:trHeight w:val="750"/>
        </w:trPr>
        <w:tc>
          <w:tcPr>
            <w:tcW w:w="1668" w:type="dxa"/>
            <w:tcBorders>
              <w:top w:val="nil"/>
              <w:left w:val="single" w:sz="4" w:space="0" w:color="auto"/>
              <w:bottom w:val="single" w:sz="4" w:space="0" w:color="auto"/>
              <w:right w:val="single" w:sz="4" w:space="0" w:color="auto"/>
            </w:tcBorders>
            <w:shd w:val="clear" w:color="000000" w:fill="D9D9D9"/>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140235R3305</w:t>
            </w:r>
          </w:p>
        </w:tc>
        <w:tc>
          <w:tcPr>
            <w:tcW w:w="4394" w:type="dxa"/>
            <w:tcBorders>
              <w:top w:val="nil"/>
              <w:left w:val="nil"/>
              <w:bottom w:val="single" w:sz="4" w:space="0" w:color="auto"/>
              <w:right w:val="nil"/>
            </w:tcBorders>
            <w:shd w:val="clear" w:color="000000" w:fill="D9D9D9"/>
            <w:noWrap/>
            <w:vAlign w:val="bottom"/>
            <w:hideMark/>
          </w:tcPr>
          <w:p w:rsidR="00753EC4" w:rsidRPr="006742F8" w:rsidRDefault="00753EC4" w:rsidP="00D829EB">
            <w:pPr>
              <w:jc w:val="both"/>
              <w:rPr>
                <w:rFonts w:ascii="Cambria" w:hAnsi="Cambria" w:cs="Arial"/>
                <w:sz w:val="18"/>
                <w:szCs w:val="18"/>
                <w:lang w:val="es-ES"/>
              </w:rPr>
            </w:pPr>
            <w:r w:rsidRPr="006742F8">
              <w:rPr>
                <w:rFonts w:ascii="Cambria" w:hAnsi="Cambria" w:cs="Arial"/>
                <w:sz w:val="18"/>
                <w:szCs w:val="18"/>
                <w:lang w:val="es-ES"/>
              </w:rPr>
              <w:t>CONSTRUCCIÓN DE TECHADO EN ÁREAS DE IMPARTICIÓN DE EDUCACIÓN FÍSICA EN EL JARDÍN DE NIÑOS "AGUSTÍN YAÑEZ" EN LA COLONIA SAN CAYETANO , MUNICIPIO DE ZAPOTLÁN EL GRANDE, JALISCO.</w:t>
            </w:r>
          </w:p>
        </w:tc>
        <w:tc>
          <w:tcPr>
            <w:tcW w:w="1843"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325,902.53</w:t>
            </w:r>
          </w:p>
        </w:tc>
      </w:tr>
      <w:tr w:rsidR="00753EC4" w:rsidRPr="006742F8" w:rsidTr="00EC32F5">
        <w:trPr>
          <w:trHeight w:val="810"/>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140235R3306</w:t>
            </w:r>
          </w:p>
        </w:tc>
        <w:tc>
          <w:tcPr>
            <w:tcW w:w="4394" w:type="dxa"/>
            <w:tcBorders>
              <w:top w:val="nil"/>
              <w:left w:val="nil"/>
              <w:bottom w:val="single" w:sz="4" w:space="0" w:color="auto"/>
              <w:right w:val="nil"/>
            </w:tcBorders>
            <w:shd w:val="clear" w:color="auto" w:fill="auto"/>
            <w:noWrap/>
            <w:vAlign w:val="bottom"/>
            <w:hideMark/>
          </w:tcPr>
          <w:p w:rsidR="00753EC4" w:rsidRPr="006742F8" w:rsidRDefault="00753EC4" w:rsidP="00D829EB">
            <w:pPr>
              <w:jc w:val="both"/>
              <w:rPr>
                <w:rFonts w:ascii="Cambria" w:hAnsi="Cambria" w:cs="Arial"/>
                <w:sz w:val="18"/>
                <w:szCs w:val="18"/>
                <w:lang w:val="es-ES"/>
              </w:rPr>
            </w:pPr>
            <w:r w:rsidRPr="006742F8">
              <w:rPr>
                <w:rFonts w:ascii="Cambria" w:hAnsi="Cambria" w:cs="Arial"/>
                <w:sz w:val="18"/>
                <w:szCs w:val="18"/>
                <w:lang w:val="es-ES"/>
              </w:rPr>
              <w:t>CONSTRUCCIÓN DE TECHADO EN ÁREAS DE IMPARTICIÓN DE EDUCACIÓN FÍSICA EN LA PRIMARIA "JOSÉ MARÍA MORELOS Y PAVÓN" EN LA DELEGACIÓN DEL FRESNITO, MUNICIPIO DE ZAPOTLÁN EL GRANDE, JALISCO.</w:t>
            </w:r>
          </w:p>
        </w:tc>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671,021.80</w:t>
            </w:r>
          </w:p>
        </w:tc>
      </w:tr>
      <w:tr w:rsidR="00753EC4" w:rsidRPr="006742F8" w:rsidTr="00EC32F5">
        <w:trPr>
          <w:trHeight w:val="795"/>
        </w:trPr>
        <w:tc>
          <w:tcPr>
            <w:tcW w:w="1668" w:type="dxa"/>
            <w:tcBorders>
              <w:top w:val="nil"/>
              <w:left w:val="single" w:sz="4" w:space="0" w:color="auto"/>
              <w:bottom w:val="single" w:sz="4" w:space="0" w:color="auto"/>
              <w:right w:val="single" w:sz="4" w:space="0" w:color="auto"/>
            </w:tcBorders>
            <w:shd w:val="clear" w:color="000000" w:fill="D9D9D9"/>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140235R3307</w:t>
            </w:r>
          </w:p>
        </w:tc>
        <w:tc>
          <w:tcPr>
            <w:tcW w:w="4394" w:type="dxa"/>
            <w:tcBorders>
              <w:top w:val="nil"/>
              <w:left w:val="nil"/>
              <w:bottom w:val="single" w:sz="4" w:space="0" w:color="auto"/>
              <w:right w:val="nil"/>
            </w:tcBorders>
            <w:shd w:val="clear" w:color="000000" w:fill="D9D9D9"/>
            <w:noWrap/>
            <w:vAlign w:val="bottom"/>
            <w:hideMark/>
          </w:tcPr>
          <w:p w:rsidR="00753EC4" w:rsidRPr="006742F8" w:rsidRDefault="00753EC4" w:rsidP="00D829EB">
            <w:pPr>
              <w:jc w:val="both"/>
              <w:rPr>
                <w:rFonts w:ascii="Cambria" w:hAnsi="Cambria" w:cs="Arial"/>
                <w:sz w:val="18"/>
                <w:szCs w:val="18"/>
                <w:lang w:val="es-ES"/>
              </w:rPr>
            </w:pPr>
            <w:r w:rsidRPr="006742F8">
              <w:rPr>
                <w:rFonts w:ascii="Cambria" w:hAnsi="Cambria" w:cs="Arial"/>
                <w:sz w:val="18"/>
                <w:szCs w:val="18"/>
                <w:lang w:val="es-ES"/>
              </w:rPr>
              <w:t>CONSTRUCCIÓN DE TECHADO EN ÁREAS DE IMPARTICIÓN DE EDUCACIÓN FÍSICA EN LA PRIMARIA "MANUEL AVILA CAMACHO" EN LA DELEGACIÓN DE ATEQUIZAYÁN, MUNICIPIO DE ZAPOTLÁN EL GRANDE, JALISCO.</w:t>
            </w:r>
          </w:p>
        </w:tc>
        <w:tc>
          <w:tcPr>
            <w:tcW w:w="1843"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671,021.80</w:t>
            </w:r>
          </w:p>
        </w:tc>
      </w:tr>
      <w:tr w:rsidR="00753EC4" w:rsidRPr="006742F8" w:rsidTr="00EC32F5">
        <w:trPr>
          <w:trHeight w:val="975"/>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140235R3308</w:t>
            </w:r>
          </w:p>
        </w:tc>
        <w:tc>
          <w:tcPr>
            <w:tcW w:w="4394" w:type="dxa"/>
            <w:tcBorders>
              <w:top w:val="nil"/>
              <w:left w:val="nil"/>
              <w:bottom w:val="single" w:sz="4" w:space="0" w:color="auto"/>
              <w:right w:val="nil"/>
            </w:tcBorders>
            <w:shd w:val="clear" w:color="auto" w:fill="auto"/>
            <w:noWrap/>
            <w:vAlign w:val="bottom"/>
            <w:hideMark/>
          </w:tcPr>
          <w:p w:rsidR="00753EC4" w:rsidRPr="006742F8" w:rsidRDefault="00753EC4" w:rsidP="00D829EB">
            <w:pPr>
              <w:jc w:val="both"/>
              <w:rPr>
                <w:rFonts w:ascii="Cambria" w:hAnsi="Cambria" w:cs="Arial"/>
                <w:sz w:val="18"/>
                <w:szCs w:val="18"/>
                <w:lang w:val="es-ES"/>
              </w:rPr>
            </w:pPr>
            <w:r w:rsidRPr="006742F8">
              <w:rPr>
                <w:rFonts w:ascii="Cambria" w:hAnsi="Cambria" w:cs="Arial"/>
                <w:sz w:val="18"/>
                <w:szCs w:val="18"/>
                <w:lang w:val="es-ES"/>
              </w:rPr>
              <w:t>CONSTRUCCIÓN DE TECHADO EN ÁREAS DE IMPARTICIÓN DE EDUCACIÓN FÍSICA EN LA PRIMARIA "FRANCISCO I. MADERO" EN LA COLONIA CRUZ ROJA, MUNICIPIO DE ZAPOTLÁN EL GRANDE, JALISCO.</w:t>
            </w:r>
          </w:p>
        </w:tc>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278,844.58</w:t>
            </w:r>
          </w:p>
        </w:tc>
      </w:tr>
      <w:tr w:rsidR="00753EC4" w:rsidRPr="006742F8" w:rsidTr="00EC32F5">
        <w:trPr>
          <w:trHeight w:val="840"/>
        </w:trPr>
        <w:tc>
          <w:tcPr>
            <w:tcW w:w="1668" w:type="dxa"/>
            <w:tcBorders>
              <w:top w:val="nil"/>
              <w:left w:val="single" w:sz="4" w:space="0" w:color="auto"/>
              <w:bottom w:val="single" w:sz="4" w:space="0" w:color="auto"/>
              <w:right w:val="single" w:sz="4" w:space="0" w:color="auto"/>
            </w:tcBorders>
            <w:shd w:val="clear" w:color="000000" w:fill="D9D9D9"/>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140235R3309</w:t>
            </w:r>
          </w:p>
        </w:tc>
        <w:tc>
          <w:tcPr>
            <w:tcW w:w="4394" w:type="dxa"/>
            <w:tcBorders>
              <w:top w:val="nil"/>
              <w:left w:val="nil"/>
              <w:bottom w:val="single" w:sz="4" w:space="0" w:color="auto"/>
              <w:right w:val="nil"/>
            </w:tcBorders>
            <w:shd w:val="clear" w:color="000000" w:fill="D9D9D9"/>
            <w:vAlign w:val="bottom"/>
            <w:hideMark/>
          </w:tcPr>
          <w:p w:rsidR="00753EC4" w:rsidRPr="006742F8" w:rsidRDefault="00753EC4" w:rsidP="00D829EB">
            <w:pPr>
              <w:rPr>
                <w:rFonts w:ascii="Cambria" w:hAnsi="Cambria" w:cs="Arial"/>
                <w:sz w:val="18"/>
                <w:szCs w:val="18"/>
                <w:lang w:val="es-ES"/>
              </w:rPr>
            </w:pPr>
            <w:r w:rsidRPr="006742F8">
              <w:rPr>
                <w:rFonts w:ascii="Cambria" w:hAnsi="Cambria" w:cs="Arial"/>
                <w:sz w:val="18"/>
                <w:szCs w:val="18"/>
                <w:lang w:val="es-ES"/>
              </w:rPr>
              <w:t>CONSTRUCCIÓN DE CONCRETO HIDRAULICO, MACHUELOS Y BANQUETAS EN LA CALLE LEYES DE REFORMA EN LA COLONIA REFORMA 1 Y COLONIA UNIÓN, MUNICIPIO DE ZAPOTLÁN EL GRANDE, JALISCO,</w:t>
            </w:r>
          </w:p>
        </w:tc>
        <w:tc>
          <w:tcPr>
            <w:tcW w:w="1843"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3,166,106.16</w:t>
            </w:r>
          </w:p>
        </w:tc>
      </w:tr>
      <w:tr w:rsidR="00753EC4" w:rsidRPr="006742F8" w:rsidTr="00EC32F5">
        <w:trPr>
          <w:trHeight w:val="615"/>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140235R3310</w:t>
            </w:r>
          </w:p>
        </w:tc>
        <w:tc>
          <w:tcPr>
            <w:tcW w:w="4394" w:type="dxa"/>
            <w:tcBorders>
              <w:top w:val="nil"/>
              <w:left w:val="nil"/>
              <w:bottom w:val="single" w:sz="4" w:space="0" w:color="auto"/>
              <w:right w:val="nil"/>
            </w:tcBorders>
            <w:shd w:val="clear" w:color="auto" w:fill="auto"/>
            <w:noWrap/>
            <w:vAlign w:val="bottom"/>
            <w:hideMark/>
          </w:tcPr>
          <w:p w:rsidR="00753EC4" w:rsidRPr="006742F8" w:rsidRDefault="00753EC4" w:rsidP="00D829EB">
            <w:pPr>
              <w:jc w:val="both"/>
              <w:rPr>
                <w:rFonts w:ascii="Cambria" w:hAnsi="Cambria" w:cs="Arial"/>
                <w:sz w:val="18"/>
                <w:szCs w:val="18"/>
                <w:lang w:val="es-ES"/>
              </w:rPr>
            </w:pPr>
            <w:r w:rsidRPr="006742F8">
              <w:rPr>
                <w:rFonts w:ascii="Cambria" w:hAnsi="Cambria" w:cs="Arial"/>
                <w:sz w:val="18"/>
                <w:szCs w:val="18"/>
                <w:lang w:val="es-ES"/>
              </w:rPr>
              <w:t>MANTENIMIENTO DE LA UNIDAD DEPORTIVA "BENITO JUÁREZ" EN LA COLONIA VILLAS DEL PALMAR, MUNICIPIO DE ZAPOTLÁN EL GRANDE, JALISCO.</w:t>
            </w:r>
          </w:p>
        </w:tc>
        <w:tc>
          <w:tcPr>
            <w:tcW w:w="1843" w:type="dxa"/>
            <w:tcBorders>
              <w:top w:val="nil"/>
              <w:left w:val="single" w:sz="8" w:space="0" w:color="auto"/>
              <w:bottom w:val="single" w:sz="4" w:space="0" w:color="auto"/>
              <w:right w:val="single" w:sz="4" w:space="0" w:color="auto"/>
            </w:tcBorders>
            <w:shd w:val="clear" w:color="000000" w:fill="FFFFFF"/>
            <w:noWrap/>
            <w:vAlign w:val="bottom"/>
            <w:hideMark/>
          </w:tcPr>
          <w:p w:rsidR="00753EC4" w:rsidRPr="006742F8" w:rsidRDefault="00753EC4" w:rsidP="00D829EB">
            <w:pPr>
              <w:jc w:val="right"/>
              <w:rPr>
                <w:rFonts w:ascii="Cambria" w:hAnsi="Cambria" w:cs="Arial"/>
                <w:sz w:val="18"/>
                <w:szCs w:val="18"/>
              </w:rPr>
            </w:pPr>
            <w:r w:rsidRPr="006742F8">
              <w:rPr>
                <w:rFonts w:ascii="Cambria" w:hAnsi="Cambria" w:cs="Arial"/>
                <w:sz w:val="18"/>
                <w:szCs w:val="18"/>
              </w:rPr>
              <w:t>599,996.26</w:t>
            </w:r>
          </w:p>
        </w:tc>
      </w:tr>
      <w:tr w:rsidR="00753EC4" w:rsidRPr="006742F8" w:rsidTr="00EC32F5">
        <w:trPr>
          <w:trHeight w:val="825"/>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6742F8" w:rsidRDefault="00753EC4" w:rsidP="00D829EB">
            <w:pPr>
              <w:jc w:val="center"/>
              <w:rPr>
                <w:rFonts w:ascii="Cambria" w:hAnsi="Cambria" w:cs="Arial"/>
                <w:b/>
                <w:bCs/>
                <w:color w:val="FF0000"/>
                <w:sz w:val="18"/>
                <w:szCs w:val="18"/>
              </w:rPr>
            </w:pPr>
            <w:r w:rsidRPr="006742F8">
              <w:rPr>
                <w:rFonts w:ascii="Cambria" w:hAnsi="Cambria" w:cs="Arial"/>
                <w:b/>
                <w:bCs/>
                <w:color w:val="FF0000"/>
                <w:sz w:val="18"/>
                <w:szCs w:val="18"/>
              </w:rPr>
              <w:t>140235R3311</w:t>
            </w:r>
          </w:p>
        </w:tc>
        <w:tc>
          <w:tcPr>
            <w:tcW w:w="4394" w:type="dxa"/>
            <w:tcBorders>
              <w:top w:val="nil"/>
              <w:left w:val="nil"/>
              <w:bottom w:val="single" w:sz="4" w:space="0" w:color="auto"/>
              <w:right w:val="nil"/>
            </w:tcBorders>
            <w:shd w:val="clear" w:color="auto" w:fill="auto"/>
            <w:noWrap/>
            <w:vAlign w:val="bottom"/>
            <w:hideMark/>
          </w:tcPr>
          <w:p w:rsidR="00753EC4" w:rsidRPr="006742F8" w:rsidRDefault="00753EC4" w:rsidP="00D829EB">
            <w:pPr>
              <w:jc w:val="both"/>
              <w:rPr>
                <w:rFonts w:ascii="Cambria" w:hAnsi="Cambria" w:cs="Arial"/>
                <w:sz w:val="18"/>
                <w:szCs w:val="18"/>
                <w:lang w:val="es-ES"/>
              </w:rPr>
            </w:pPr>
            <w:r w:rsidRPr="006742F8">
              <w:rPr>
                <w:rFonts w:ascii="Cambria" w:hAnsi="Cambria" w:cs="Arial"/>
                <w:sz w:val="18"/>
                <w:szCs w:val="18"/>
                <w:lang w:val="es-ES"/>
              </w:rPr>
              <w:t>CONSTRUCCIÓN DE TECHADO EN ÁREAS DE IMPARTICIÓN DE EDUCACIÓN FÍSICA EN EL JARDÍN DE NIÑOS "GABRIELA MISTRAL" EN LA COLONIA JOSÉ CLEMENTE OROZCO, MUNICIPIO DE ZAPOTLÁN EL GRANDE, JALISCO.</w:t>
            </w:r>
          </w:p>
        </w:tc>
        <w:tc>
          <w:tcPr>
            <w:tcW w:w="1843"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6742F8" w:rsidRDefault="00753EC4" w:rsidP="00D829EB">
            <w:pPr>
              <w:jc w:val="right"/>
              <w:rPr>
                <w:rFonts w:ascii="Cambria" w:hAnsi="Cambria" w:cs="Arial"/>
                <w:b/>
                <w:bCs/>
                <w:sz w:val="18"/>
                <w:szCs w:val="18"/>
              </w:rPr>
            </w:pPr>
            <w:r w:rsidRPr="006742F8">
              <w:rPr>
                <w:rFonts w:ascii="Cambria" w:hAnsi="Cambria" w:cs="Arial"/>
                <w:b/>
                <w:bCs/>
                <w:sz w:val="18"/>
                <w:szCs w:val="18"/>
              </w:rPr>
              <w:t>315,897.68</w:t>
            </w:r>
          </w:p>
        </w:tc>
      </w:tr>
      <w:tr w:rsidR="00753EC4" w:rsidRPr="006742F8" w:rsidTr="00EC32F5">
        <w:trPr>
          <w:trHeight w:val="240"/>
        </w:trPr>
        <w:tc>
          <w:tcPr>
            <w:tcW w:w="1668" w:type="dxa"/>
            <w:tcBorders>
              <w:top w:val="nil"/>
              <w:left w:val="single" w:sz="4" w:space="0" w:color="auto"/>
              <w:bottom w:val="single" w:sz="8" w:space="0" w:color="auto"/>
              <w:right w:val="single" w:sz="4" w:space="0" w:color="auto"/>
            </w:tcBorders>
            <w:shd w:val="clear" w:color="auto" w:fill="auto"/>
            <w:noWrap/>
            <w:vAlign w:val="bottom"/>
            <w:hideMark/>
          </w:tcPr>
          <w:p w:rsidR="00753EC4" w:rsidRPr="006742F8" w:rsidRDefault="00753EC4" w:rsidP="00D829EB">
            <w:pPr>
              <w:jc w:val="center"/>
              <w:rPr>
                <w:rFonts w:ascii="Cambria" w:hAnsi="Cambria" w:cs="Arial"/>
                <w:sz w:val="18"/>
                <w:szCs w:val="18"/>
              </w:rPr>
            </w:pPr>
            <w:r w:rsidRPr="006742F8">
              <w:rPr>
                <w:rFonts w:ascii="Cambria" w:hAnsi="Cambria" w:cs="Arial"/>
                <w:sz w:val="18"/>
                <w:szCs w:val="18"/>
              </w:rPr>
              <w:t> </w:t>
            </w:r>
          </w:p>
        </w:tc>
        <w:tc>
          <w:tcPr>
            <w:tcW w:w="4394" w:type="dxa"/>
            <w:tcBorders>
              <w:top w:val="nil"/>
              <w:left w:val="nil"/>
              <w:bottom w:val="single" w:sz="8" w:space="0" w:color="auto"/>
              <w:right w:val="nil"/>
            </w:tcBorders>
            <w:shd w:val="clear" w:color="auto" w:fill="auto"/>
            <w:noWrap/>
            <w:vAlign w:val="bottom"/>
            <w:hideMark/>
          </w:tcPr>
          <w:p w:rsidR="00753EC4" w:rsidRPr="006742F8" w:rsidRDefault="00753EC4" w:rsidP="00D829EB">
            <w:pPr>
              <w:jc w:val="right"/>
              <w:rPr>
                <w:rFonts w:ascii="Cambria" w:hAnsi="Cambria" w:cs="Arial"/>
                <w:b/>
                <w:sz w:val="18"/>
                <w:szCs w:val="18"/>
              </w:rPr>
            </w:pPr>
            <w:r w:rsidRPr="006742F8">
              <w:rPr>
                <w:rFonts w:ascii="Cambria" w:hAnsi="Cambria" w:cs="Arial"/>
                <w:b/>
                <w:sz w:val="18"/>
                <w:szCs w:val="18"/>
              </w:rPr>
              <w:t>TOTAL</w:t>
            </w:r>
          </w:p>
        </w:tc>
        <w:tc>
          <w:tcPr>
            <w:tcW w:w="1843" w:type="dxa"/>
            <w:tcBorders>
              <w:top w:val="nil"/>
              <w:left w:val="single" w:sz="8" w:space="0" w:color="auto"/>
              <w:bottom w:val="single" w:sz="4" w:space="0" w:color="auto"/>
              <w:right w:val="single" w:sz="4" w:space="0" w:color="auto"/>
            </w:tcBorders>
            <w:shd w:val="clear" w:color="auto" w:fill="auto"/>
            <w:noWrap/>
            <w:vAlign w:val="bottom"/>
            <w:hideMark/>
          </w:tcPr>
          <w:p w:rsidR="00753EC4" w:rsidRPr="006742F8" w:rsidRDefault="00753EC4" w:rsidP="00D829EB">
            <w:pPr>
              <w:jc w:val="right"/>
              <w:rPr>
                <w:rFonts w:ascii="Cambria" w:hAnsi="Cambria" w:cs="Arial"/>
                <w:b/>
                <w:bCs/>
                <w:sz w:val="18"/>
                <w:szCs w:val="18"/>
              </w:rPr>
            </w:pPr>
            <w:r w:rsidRPr="006742F8">
              <w:rPr>
                <w:rFonts w:ascii="Cambria" w:hAnsi="Cambria" w:cs="Arial"/>
                <w:b/>
                <w:bCs/>
                <w:sz w:val="18"/>
                <w:szCs w:val="18"/>
              </w:rPr>
              <w:t>$11,037,933.44</w:t>
            </w:r>
          </w:p>
        </w:tc>
      </w:tr>
    </w:tbl>
    <w:p w:rsidR="00753EC4" w:rsidRPr="006742F8" w:rsidRDefault="00753EC4" w:rsidP="00753EC4">
      <w:pPr>
        <w:contextualSpacing/>
        <w:jc w:val="both"/>
        <w:rPr>
          <w:rFonts w:ascii="Cambria" w:hAnsi="Cambria" w:cs="Arial"/>
        </w:rPr>
      </w:pPr>
    </w:p>
    <w:p w:rsidR="00753EC4" w:rsidRPr="000F749D" w:rsidRDefault="00753EC4" w:rsidP="000F749D">
      <w:pPr>
        <w:spacing w:line="360" w:lineRule="auto"/>
        <w:jc w:val="both"/>
        <w:rPr>
          <w:rFonts w:ascii="Arial" w:eastAsia="Calibri" w:hAnsi="Arial" w:cs="Arial"/>
          <w:i/>
          <w:sz w:val="28"/>
          <w:szCs w:val="28"/>
        </w:rPr>
      </w:pPr>
      <w:r w:rsidRPr="000F749D">
        <w:rPr>
          <w:rFonts w:ascii="Arial" w:hAnsi="Arial" w:cs="Arial"/>
          <w:b/>
          <w:i/>
          <w:sz w:val="28"/>
          <w:szCs w:val="28"/>
        </w:rPr>
        <w:t>III.-</w:t>
      </w:r>
      <w:r w:rsidRPr="000F749D">
        <w:rPr>
          <w:rFonts w:ascii="Arial" w:hAnsi="Arial" w:cs="Arial"/>
          <w:i/>
          <w:sz w:val="28"/>
          <w:szCs w:val="28"/>
        </w:rPr>
        <w:t xml:space="preserve"> P</w:t>
      </w:r>
      <w:r w:rsidRPr="000F749D">
        <w:rPr>
          <w:rFonts w:ascii="Arial" w:hAnsi="Arial" w:cs="Arial"/>
          <w:i/>
          <w:sz w:val="28"/>
          <w:szCs w:val="28"/>
          <w:lang w:val="es-ES_tradnl"/>
        </w:rPr>
        <w:t>ara que sean ejecutadas en los tiempos fijados, debiendo apegarse de forma estricta al principio de legalidad, por el ente público a los</w:t>
      </w:r>
      <w:r w:rsidR="00BB5185" w:rsidRPr="000F749D">
        <w:rPr>
          <w:rFonts w:ascii="Arial" w:hAnsi="Arial" w:cs="Arial"/>
          <w:i/>
          <w:sz w:val="28"/>
          <w:szCs w:val="28"/>
          <w:lang w:val="es-ES_tradnl"/>
        </w:rPr>
        <w:t xml:space="preserve"> </w:t>
      </w:r>
      <w:r w:rsidRPr="000F749D">
        <w:rPr>
          <w:rFonts w:ascii="Arial" w:hAnsi="Arial" w:cs="Arial"/>
          <w:i/>
          <w:sz w:val="28"/>
          <w:szCs w:val="28"/>
          <w:lang w:val="es-ES_tradnl"/>
        </w:rPr>
        <w:t xml:space="preserve">procedimientos previstos por la </w:t>
      </w:r>
      <w:r w:rsidRPr="000F749D">
        <w:rPr>
          <w:rFonts w:ascii="Arial" w:hAnsi="Arial" w:cs="Arial"/>
          <w:b/>
          <w:i/>
          <w:sz w:val="28"/>
          <w:szCs w:val="28"/>
          <w:lang w:val="es-ES_tradnl"/>
        </w:rPr>
        <w:t xml:space="preserve">Ley de Obra Pública y servicios relacionados con las mismas </w:t>
      </w:r>
      <w:r w:rsidRPr="000F749D">
        <w:rPr>
          <w:rFonts w:ascii="Arial" w:hAnsi="Arial" w:cs="Arial"/>
          <w:i/>
          <w:sz w:val="28"/>
          <w:szCs w:val="28"/>
          <w:lang w:val="es-ES_tradnl"/>
        </w:rPr>
        <w:t xml:space="preserve">y su Reglamento. </w:t>
      </w:r>
      <w:r w:rsidRPr="000F749D">
        <w:rPr>
          <w:rFonts w:ascii="Arial" w:eastAsia="Calibri" w:hAnsi="Arial" w:cs="Arial"/>
          <w:i/>
          <w:sz w:val="28"/>
          <w:szCs w:val="28"/>
        </w:rPr>
        <w:t xml:space="preserve">Entre las facultades y obligaciones del Gobierno Municipal, establecidas en los artículos </w:t>
      </w:r>
      <w:r w:rsidRPr="000F749D">
        <w:rPr>
          <w:rFonts w:ascii="Arial" w:eastAsia="Calibri" w:hAnsi="Arial" w:cs="Arial"/>
          <w:b/>
          <w:i/>
          <w:sz w:val="28"/>
          <w:szCs w:val="28"/>
        </w:rPr>
        <w:t xml:space="preserve">27, 41, 43 </w:t>
      </w:r>
      <w:r w:rsidRPr="000F749D">
        <w:rPr>
          <w:rFonts w:ascii="Arial" w:eastAsia="Calibri" w:hAnsi="Arial" w:cs="Arial"/>
          <w:i/>
          <w:sz w:val="28"/>
          <w:szCs w:val="28"/>
        </w:rPr>
        <w:lastRenderedPageBreak/>
        <w:t xml:space="preserve">de la Ley en materia federal denominada  </w:t>
      </w:r>
      <w:r w:rsidRPr="000F749D">
        <w:rPr>
          <w:rFonts w:ascii="Arial" w:eastAsia="Calibri" w:hAnsi="Arial" w:cs="Arial"/>
          <w:b/>
          <w:i/>
          <w:sz w:val="28"/>
          <w:szCs w:val="28"/>
        </w:rPr>
        <w:t>Ley de Obras Públicas y Servicios relacionados con las mismas</w:t>
      </w:r>
      <w:r w:rsidRPr="000F749D">
        <w:rPr>
          <w:rFonts w:ascii="Arial" w:eastAsia="Calibri" w:hAnsi="Arial" w:cs="Arial"/>
          <w:i/>
          <w:sz w:val="28"/>
          <w:szCs w:val="28"/>
        </w:rPr>
        <w:t xml:space="preserve">, y  así como el artículo 33 del Reglamento de dicha Ley, de conformidad a los límites establecidos en el Presupuesto de Egresos de la Federación para el Ejercicio Fiscal 2021, </w:t>
      </w:r>
      <w:r w:rsidRPr="000F749D">
        <w:rPr>
          <w:rFonts w:ascii="Arial" w:hAnsi="Arial" w:cs="Arial"/>
          <w:i/>
          <w:sz w:val="28"/>
          <w:szCs w:val="28"/>
        </w:rPr>
        <w:t>publicado en el Diario Oficial de la Federación el día 30 de Noviembre del 2020, Anexo 9</w:t>
      </w:r>
      <w:r w:rsidRPr="000F749D">
        <w:rPr>
          <w:rFonts w:ascii="Arial" w:eastAsia="Calibri" w:hAnsi="Arial" w:cs="Arial"/>
          <w:i/>
          <w:sz w:val="28"/>
          <w:szCs w:val="28"/>
        </w:rPr>
        <w:t xml:space="preserve">, se encuentra la de contratar Obra Pública bajo la modalidad de </w:t>
      </w:r>
      <w:r w:rsidRPr="000F749D">
        <w:rPr>
          <w:rFonts w:ascii="Arial" w:eastAsia="Calibri" w:hAnsi="Arial" w:cs="Arial"/>
          <w:b/>
          <w:i/>
          <w:sz w:val="28"/>
          <w:szCs w:val="28"/>
        </w:rPr>
        <w:t>CONCURSO POR INVITACION POR LO MENOS A TRES PERSONAS</w:t>
      </w:r>
      <w:r w:rsidRPr="000F749D">
        <w:rPr>
          <w:rFonts w:ascii="Arial" w:eastAsia="Calibri" w:hAnsi="Arial" w:cs="Arial"/>
          <w:i/>
          <w:sz w:val="28"/>
          <w:szCs w:val="28"/>
        </w:rPr>
        <w:t xml:space="preserve">, siempre que se encuentre en los supuestos de dicha legislación y no se contraponga a los establecido en la legislación correspondiente, así como las reglas de operación y criterios correspondientes respecto </w:t>
      </w:r>
      <w:r w:rsidRPr="000F749D">
        <w:rPr>
          <w:rFonts w:ascii="Arial" w:hAnsi="Arial" w:cs="Arial"/>
          <w:b/>
          <w:i/>
          <w:sz w:val="28"/>
          <w:szCs w:val="28"/>
        </w:rPr>
        <w:t>FONDO DE APORTACIONES PARA LA INFRAESTRUCTURA SOCIAL (FAIS)</w:t>
      </w:r>
      <w:r w:rsidRPr="000F749D">
        <w:rPr>
          <w:rFonts w:ascii="Arial" w:hAnsi="Arial" w:cs="Arial"/>
          <w:i/>
          <w:sz w:val="28"/>
          <w:szCs w:val="28"/>
        </w:rPr>
        <w:t xml:space="preserve">, para el Ejercicio fiscal 2021. </w:t>
      </w:r>
      <w:r w:rsidRPr="000F749D">
        <w:rPr>
          <w:rFonts w:ascii="Arial" w:hAnsi="Arial" w:cs="Arial"/>
          <w:b/>
          <w:i/>
          <w:sz w:val="28"/>
          <w:szCs w:val="28"/>
          <w:lang w:val="es-ES_tradnl"/>
        </w:rPr>
        <w:t>I</w:t>
      </w:r>
      <w:r w:rsidRPr="000F749D">
        <w:rPr>
          <w:rFonts w:ascii="Arial" w:hAnsi="Arial" w:cs="Arial"/>
          <w:b/>
          <w:i/>
          <w:sz w:val="28"/>
          <w:szCs w:val="28"/>
        </w:rPr>
        <w:t>V.-</w:t>
      </w:r>
      <w:r w:rsidRPr="000F749D">
        <w:rPr>
          <w:rFonts w:ascii="Arial" w:hAnsi="Arial" w:cs="Arial"/>
          <w:i/>
          <w:sz w:val="28"/>
          <w:szCs w:val="28"/>
        </w:rPr>
        <w:t xml:space="preserve"> </w:t>
      </w:r>
      <w:r w:rsidRPr="000F749D">
        <w:rPr>
          <w:rFonts w:ascii="Arial" w:eastAsia="Calibri" w:hAnsi="Arial" w:cs="Arial"/>
          <w:b/>
          <w:i/>
          <w:sz w:val="28"/>
          <w:szCs w:val="28"/>
        </w:rPr>
        <w:t xml:space="preserve"> </w:t>
      </w:r>
      <w:r w:rsidRPr="000F749D">
        <w:rPr>
          <w:rFonts w:ascii="Arial" w:eastAsia="Calibri" w:hAnsi="Arial" w:cs="Arial"/>
          <w:i/>
          <w:sz w:val="28"/>
          <w:szCs w:val="28"/>
        </w:rPr>
        <w:t>Con la finalidad de dar cumplimiento a lo señalado en los puntos precedentes, es compromiso ineludible del Gobierno Municipal, el lograr que los objetivos y las obligaciones de conformidad con la legislación correspondiente, así como las reglas de operación y criterios del financiam</w:t>
      </w:r>
      <w:r w:rsidR="00BB5185" w:rsidRPr="000F749D">
        <w:rPr>
          <w:rFonts w:ascii="Arial" w:eastAsia="Calibri" w:hAnsi="Arial" w:cs="Arial"/>
          <w:i/>
          <w:sz w:val="28"/>
          <w:szCs w:val="28"/>
        </w:rPr>
        <w:t>i</w:t>
      </w:r>
      <w:r w:rsidRPr="000F749D">
        <w:rPr>
          <w:rFonts w:ascii="Arial" w:eastAsia="Calibri" w:hAnsi="Arial" w:cs="Arial"/>
          <w:i/>
          <w:sz w:val="28"/>
          <w:szCs w:val="28"/>
        </w:rPr>
        <w:t xml:space="preserve">ento otorgado por el </w:t>
      </w:r>
      <w:r w:rsidRPr="000F749D">
        <w:rPr>
          <w:rFonts w:ascii="Arial" w:hAnsi="Arial" w:cs="Arial"/>
          <w:i/>
          <w:sz w:val="28"/>
          <w:szCs w:val="28"/>
        </w:rPr>
        <w:t xml:space="preserve"> </w:t>
      </w:r>
      <w:r w:rsidRPr="000F749D">
        <w:rPr>
          <w:rFonts w:ascii="Arial" w:hAnsi="Arial" w:cs="Arial"/>
          <w:b/>
          <w:i/>
          <w:sz w:val="28"/>
          <w:szCs w:val="28"/>
        </w:rPr>
        <w:t>FONDO DE APORTACIONES PARA LA INFRAESTRUCTURA SOCIAL (FAIS)</w:t>
      </w:r>
      <w:r w:rsidRPr="000F749D">
        <w:rPr>
          <w:rFonts w:ascii="Arial" w:eastAsia="Calibri" w:hAnsi="Arial" w:cs="Arial"/>
          <w:b/>
          <w:bCs/>
          <w:i/>
          <w:iCs/>
          <w:sz w:val="28"/>
          <w:szCs w:val="28"/>
        </w:rPr>
        <w:t xml:space="preserve">, </w:t>
      </w:r>
      <w:r w:rsidRPr="000F749D">
        <w:rPr>
          <w:rFonts w:ascii="Arial" w:eastAsia="Calibri" w:hAnsi="Arial" w:cs="Arial"/>
          <w:i/>
          <w:sz w:val="28"/>
          <w:szCs w:val="28"/>
        </w:rPr>
        <w:t xml:space="preserve">debiendo apegarse de forma estricta al principio de legalidad, por el ende a los procedimientos previstos por la ley en materia federal denominada </w:t>
      </w:r>
      <w:r w:rsidRPr="000F749D">
        <w:rPr>
          <w:rFonts w:ascii="Arial" w:eastAsia="Calibri" w:hAnsi="Arial" w:cs="Arial"/>
          <w:b/>
          <w:i/>
          <w:sz w:val="28"/>
          <w:szCs w:val="28"/>
        </w:rPr>
        <w:t>Ley de Obras Públicas y Servicios relacionados con las mismas y su reglamento vigente</w:t>
      </w:r>
      <w:r w:rsidRPr="000F749D">
        <w:rPr>
          <w:rFonts w:ascii="Arial" w:eastAsia="Calibri" w:hAnsi="Arial" w:cs="Arial"/>
          <w:i/>
          <w:sz w:val="28"/>
          <w:szCs w:val="28"/>
        </w:rPr>
        <w:t>, considerando que el gasto de toda obra pública debe regirse en todo momento por principios rectores de racionalidad, eficiencia, honradez y equidad que permitan que los objetivos sean cumplidos.</w:t>
      </w:r>
      <w:r w:rsidR="000F749D" w:rsidRPr="000F749D">
        <w:rPr>
          <w:rFonts w:ascii="Arial" w:hAnsi="Arial" w:cs="Arial"/>
          <w:i/>
          <w:sz w:val="28"/>
          <w:szCs w:val="28"/>
          <w:lang w:val="es-ES_tradnl"/>
        </w:rPr>
        <w:t xml:space="preserve"> </w:t>
      </w:r>
      <w:r w:rsidRPr="000F749D">
        <w:rPr>
          <w:rFonts w:ascii="Arial" w:eastAsia="Calibri" w:hAnsi="Arial" w:cs="Arial"/>
          <w:b/>
          <w:i/>
          <w:sz w:val="28"/>
          <w:szCs w:val="28"/>
        </w:rPr>
        <w:t>V.-</w:t>
      </w:r>
      <w:r w:rsidRPr="000F749D">
        <w:rPr>
          <w:rFonts w:ascii="Arial" w:eastAsia="Calibri" w:hAnsi="Arial" w:cs="Arial"/>
          <w:i/>
          <w:sz w:val="28"/>
          <w:szCs w:val="28"/>
        </w:rPr>
        <w:t xml:space="preserve"> Que en Sesión Extraordinaria del Comité de Obra Pública para el Gobierno Municipal de Zapotlán el Grande Jalisco, de fecha 12 Doce de Julio del año 2021 dos mil veintiuno, se aprobó la </w:t>
      </w:r>
      <w:r w:rsidRPr="000F749D">
        <w:rPr>
          <w:rFonts w:ascii="Arial" w:eastAsia="Calibri" w:hAnsi="Arial" w:cs="Arial"/>
          <w:i/>
          <w:sz w:val="28"/>
          <w:szCs w:val="28"/>
        </w:rPr>
        <w:lastRenderedPageBreak/>
        <w:t xml:space="preserve">procedencia para el inicio del proceso de licitación en la modalidad de </w:t>
      </w:r>
      <w:r w:rsidRPr="000F749D">
        <w:rPr>
          <w:rFonts w:ascii="Arial" w:eastAsia="Calibri" w:hAnsi="Arial" w:cs="Arial"/>
          <w:b/>
          <w:i/>
          <w:sz w:val="28"/>
          <w:szCs w:val="28"/>
        </w:rPr>
        <w:t>CONCURSO POR INVITACIÓN A CUANDO MENOS A 3 TRES PERSONAS</w:t>
      </w:r>
      <w:r w:rsidRPr="000F749D">
        <w:rPr>
          <w:rFonts w:ascii="Arial" w:eastAsia="Calibri" w:hAnsi="Arial" w:cs="Arial"/>
          <w:i/>
          <w:sz w:val="28"/>
          <w:szCs w:val="28"/>
        </w:rPr>
        <w:t>, en observancia a lo que dispone el artículo 11 del Reglamento del Obra Pública para el Municipio de Zapotlán el Grande, Jalisco, que faculta Coordinador General de Gestión de la ciudad, en conjunto con el Director de Obras Públicas, para que integren los expedientes unitarios de la obra pública.</w:t>
      </w:r>
      <w:r w:rsidR="000F749D" w:rsidRPr="000F749D">
        <w:rPr>
          <w:rFonts w:ascii="Arial" w:hAnsi="Arial" w:cs="Arial"/>
          <w:i/>
          <w:sz w:val="28"/>
          <w:szCs w:val="28"/>
          <w:lang w:val="es-ES_tradnl"/>
        </w:rPr>
        <w:t xml:space="preserve"> </w:t>
      </w:r>
      <w:r w:rsidRPr="000F749D">
        <w:rPr>
          <w:rFonts w:ascii="Arial" w:eastAsia="Calibri" w:hAnsi="Arial" w:cs="Arial"/>
          <w:b/>
          <w:i/>
          <w:sz w:val="28"/>
          <w:szCs w:val="28"/>
        </w:rPr>
        <w:t xml:space="preserve">VI.- </w:t>
      </w:r>
      <w:r w:rsidRPr="000F749D">
        <w:rPr>
          <w:rFonts w:ascii="Arial" w:eastAsia="Calibri" w:hAnsi="Arial" w:cs="Arial"/>
          <w:i/>
          <w:sz w:val="28"/>
          <w:szCs w:val="28"/>
        </w:rPr>
        <w:t>De conf</w:t>
      </w:r>
      <w:r w:rsidRPr="000F749D">
        <w:rPr>
          <w:rFonts w:ascii="Arial" w:eastAsia="Calibri" w:hAnsi="Arial" w:cs="Arial"/>
          <w:bCs/>
          <w:i/>
          <w:iCs/>
          <w:sz w:val="28"/>
          <w:szCs w:val="28"/>
        </w:rPr>
        <w:t>ormidad con los artículos 30, 31 y 33 de la ley en materia federal denominada Ley de Obras Públicas y Servicios Relacionados con las mismas, se autorizó que se realizara los</w:t>
      </w:r>
      <w:r w:rsidRPr="000F749D">
        <w:rPr>
          <w:rFonts w:ascii="Arial" w:eastAsia="Calibri" w:hAnsi="Arial" w:cs="Arial"/>
          <w:i/>
          <w:sz w:val="28"/>
          <w:szCs w:val="28"/>
        </w:rPr>
        <w:t xml:space="preserve"> Procedimientos de Concurso por invitación a cuando menos 3 tres personas,  de las obras que se señalan en el presente dictamen, por parte de la Coordinación General de Gestión de la Ciudad y de la Dirección de Obras Públicas se llevaron a cabo los procesos, así como </w:t>
      </w:r>
      <w:r w:rsidRPr="000F749D">
        <w:rPr>
          <w:rFonts w:ascii="Arial" w:eastAsia="Calibri" w:hAnsi="Arial" w:cs="Arial"/>
          <w:bCs/>
          <w:i/>
          <w:iCs/>
          <w:sz w:val="28"/>
          <w:szCs w:val="28"/>
        </w:rPr>
        <w:t>la entrega de las invitaciones en la modalidad de Concurso invitación a cuando menos 3 tres personas</w:t>
      </w:r>
      <w:r w:rsidRPr="000F749D">
        <w:rPr>
          <w:rFonts w:ascii="Arial" w:eastAsia="Calibri" w:hAnsi="Arial" w:cs="Arial"/>
          <w:i/>
          <w:sz w:val="28"/>
          <w:szCs w:val="28"/>
        </w:rPr>
        <w:t>, siendo así como la publicación de las bases y convocatorias en el sistema Compranet, desde el día  19 Diecinueve de Julio del 2021, bajo los números de concurso</w:t>
      </w:r>
      <w:r w:rsidR="000F749D" w:rsidRPr="000F749D">
        <w:rPr>
          <w:rFonts w:ascii="Arial" w:eastAsia="Calibri" w:hAnsi="Arial" w:cs="Arial"/>
          <w:i/>
          <w:sz w:val="28"/>
          <w:szCs w:val="28"/>
        </w:rPr>
        <w:t>s y número de obras, siguientes</w:t>
      </w:r>
      <w:r w:rsidRPr="000F749D">
        <w:rPr>
          <w:rFonts w:ascii="Arial" w:eastAsia="Calibri" w:hAnsi="Arial" w:cs="Arial"/>
          <w:i/>
          <w:sz w:val="28"/>
          <w:szCs w:val="28"/>
        </w:rPr>
        <w:t>:</w:t>
      </w:r>
      <w:r w:rsidR="000F749D">
        <w:rPr>
          <w:rFonts w:ascii="Arial" w:eastAsia="Calibri" w:hAnsi="Arial" w:cs="Arial"/>
          <w:i/>
          <w:sz w:val="28"/>
          <w:szCs w:val="28"/>
        </w:rPr>
        <w:t xml:space="preserve"> - - - - - - - - - - - - - - - - - - - - - - </w:t>
      </w:r>
    </w:p>
    <w:p w:rsidR="000F749D" w:rsidRPr="000F749D" w:rsidRDefault="000F749D" w:rsidP="000F749D">
      <w:pPr>
        <w:jc w:val="both"/>
        <w:rPr>
          <w:rFonts w:ascii="Cambria" w:hAnsi="Cambria" w:cs="Arial"/>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3652"/>
        <w:gridCol w:w="2383"/>
      </w:tblGrid>
      <w:tr w:rsidR="00753EC4" w:rsidRPr="001235FC" w:rsidTr="00D829EB">
        <w:tc>
          <w:tcPr>
            <w:tcW w:w="2032" w:type="dxa"/>
          </w:tcPr>
          <w:p w:rsidR="00753EC4" w:rsidRPr="001235FC" w:rsidRDefault="00753EC4" w:rsidP="00D829EB">
            <w:pPr>
              <w:contextualSpacing/>
              <w:jc w:val="both"/>
              <w:rPr>
                <w:rFonts w:ascii="Cambria" w:hAnsi="Cambria" w:cs="Arial"/>
                <w:b/>
                <w:sz w:val="16"/>
                <w:szCs w:val="16"/>
              </w:rPr>
            </w:pPr>
            <w:r w:rsidRPr="001235FC">
              <w:rPr>
                <w:rFonts w:ascii="Cambria" w:hAnsi="Cambria" w:cs="Arial"/>
                <w:b/>
                <w:sz w:val="16"/>
                <w:szCs w:val="16"/>
              </w:rPr>
              <w:t>N° OBRA</w:t>
            </w:r>
          </w:p>
        </w:tc>
        <w:tc>
          <w:tcPr>
            <w:tcW w:w="4172" w:type="dxa"/>
          </w:tcPr>
          <w:p w:rsidR="00753EC4" w:rsidRPr="001235FC" w:rsidRDefault="00753EC4" w:rsidP="00D829EB">
            <w:pPr>
              <w:contextualSpacing/>
              <w:jc w:val="both"/>
              <w:rPr>
                <w:rFonts w:ascii="Cambria" w:hAnsi="Cambria" w:cs="Arial"/>
                <w:b/>
                <w:sz w:val="16"/>
                <w:szCs w:val="16"/>
              </w:rPr>
            </w:pPr>
            <w:r w:rsidRPr="001235FC">
              <w:rPr>
                <w:rFonts w:ascii="Cambria" w:hAnsi="Cambria" w:cs="Arial"/>
                <w:b/>
                <w:sz w:val="16"/>
                <w:szCs w:val="16"/>
              </w:rPr>
              <w:t xml:space="preserve">NOMBRE DE LA OBRA </w:t>
            </w:r>
          </w:p>
        </w:tc>
        <w:tc>
          <w:tcPr>
            <w:tcW w:w="2693" w:type="dxa"/>
          </w:tcPr>
          <w:p w:rsidR="00753EC4" w:rsidRPr="001235FC" w:rsidRDefault="00753EC4" w:rsidP="00D829EB">
            <w:pPr>
              <w:contextualSpacing/>
              <w:jc w:val="both"/>
              <w:rPr>
                <w:rFonts w:ascii="Cambria" w:hAnsi="Cambria" w:cs="Arial"/>
                <w:b/>
                <w:sz w:val="16"/>
                <w:szCs w:val="16"/>
              </w:rPr>
            </w:pPr>
            <w:r w:rsidRPr="001235FC">
              <w:rPr>
                <w:rFonts w:ascii="Cambria" w:hAnsi="Cambria" w:cs="Arial"/>
                <w:b/>
                <w:sz w:val="16"/>
                <w:szCs w:val="16"/>
              </w:rPr>
              <w:t>NÙMERO DE CONCURSO</w:t>
            </w:r>
          </w:p>
        </w:tc>
      </w:tr>
      <w:tr w:rsidR="00753EC4" w:rsidRPr="001235FC" w:rsidTr="00D829EB">
        <w:tc>
          <w:tcPr>
            <w:tcW w:w="2032" w:type="dxa"/>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t>140235R3302</w:t>
            </w:r>
          </w:p>
        </w:tc>
        <w:tc>
          <w:tcPr>
            <w:tcW w:w="4172" w:type="dxa"/>
            <w:vAlign w:val="bottom"/>
          </w:tcPr>
          <w:p w:rsidR="00753EC4" w:rsidRPr="001235FC" w:rsidRDefault="00753EC4" w:rsidP="00D829EB">
            <w:pPr>
              <w:jc w:val="both"/>
              <w:rPr>
                <w:rFonts w:ascii="Cambria" w:hAnsi="Cambria" w:cs="Arial"/>
                <w:color w:val="000000"/>
                <w:sz w:val="16"/>
                <w:szCs w:val="16"/>
                <w:lang w:val="es-ES"/>
              </w:rPr>
            </w:pPr>
            <w:r w:rsidRPr="001235FC">
              <w:rPr>
                <w:rFonts w:ascii="Cambria" w:hAnsi="Cambria" w:cs="Arial"/>
                <w:color w:val="000000"/>
                <w:sz w:val="16"/>
                <w:szCs w:val="16"/>
                <w:lang w:val="es-ES"/>
              </w:rPr>
              <w:t>CONSTRUCCIÓN DE EMPEDRADO EN CALLE ROBERTO ESPINOZA GUZMÁN, ENTRE CALLES CARMEN SERDAN Y FRANCISCO ARIAS DE CÁRDENAS EN LA COLONIA HIJOS ILUSTRES, MUNICIPIO DE ZAPOTLÁN EL GRANDE, JALISCO.</w:t>
            </w:r>
          </w:p>
        </w:tc>
        <w:tc>
          <w:tcPr>
            <w:tcW w:w="2693" w:type="dxa"/>
          </w:tcPr>
          <w:p w:rsidR="00753EC4" w:rsidRPr="001235FC" w:rsidRDefault="00753EC4" w:rsidP="00D829EB">
            <w:pPr>
              <w:rPr>
                <w:rFonts w:ascii="Cambria" w:hAnsi="Cambria"/>
                <w:sz w:val="16"/>
                <w:szCs w:val="16"/>
              </w:rPr>
            </w:pPr>
            <w:r w:rsidRPr="001235FC">
              <w:rPr>
                <w:rFonts w:ascii="Cambria" w:hAnsi="Cambria"/>
                <w:b/>
                <w:i/>
                <w:sz w:val="16"/>
                <w:szCs w:val="16"/>
              </w:rPr>
              <w:t>IO-814023985-E7-2021</w:t>
            </w:r>
          </w:p>
        </w:tc>
      </w:tr>
      <w:tr w:rsidR="00753EC4" w:rsidRPr="001235FC" w:rsidTr="00D829EB">
        <w:tc>
          <w:tcPr>
            <w:tcW w:w="2032" w:type="dxa"/>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t>140235R3303</w:t>
            </w:r>
          </w:p>
        </w:tc>
        <w:tc>
          <w:tcPr>
            <w:tcW w:w="4172" w:type="dxa"/>
            <w:vAlign w:val="bottom"/>
          </w:tcPr>
          <w:p w:rsidR="00753EC4" w:rsidRPr="001235FC" w:rsidRDefault="00753EC4" w:rsidP="00D829EB">
            <w:pPr>
              <w:jc w:val="both"/>
              <w:rPr>
                <w:rFonts w:ascii="Cambria" w:hAnsi="Cambria" w:cs="Arial"/>
                <w:color w:val="000000"/>
                <w:sz w:val="16"/>
                <w:szCs w:val="16"/>
                <w:lang w:val="es-ES"/>
              </w:rPr>
            </w:pPr>
            <w:r w:rsidRPr="001235FC">
              <w:rPr>
                <w:rFonts w:ascii="Cambria" w:hAnsi="Cambria" w:cs="Arial"/>
                <w:color w:val="000000"/>
                <w:sz w:val="16"/>
                <w:szCs w:val="16"/>
                <w:lang w:val="es-ES"/>
              </w:rPr>
              <w:t>CONSTRUCCIÓN DE EMPEDRADO EN LA CALLE FRANCISCO ARIAS DE CÁRDENAS ENTRE LAS CALLES ANTONIO CASO Y 5 DE FEBRERO EN LA COLONIA HIJOS ILUSTRES, MUNICIPIO DE ZAPOTLÁN EL GRANDE, JALISCO.</w:t>
            </w:r>
          </w:p>
        </w:tc>
        <w:tc>
          <w:tcPr>
            <w:tcW w:w="2693" w:type="dxa"/>
          </w:tcPr>
          <w:p w:rsidR="00753EC4" w:rsidRPr="001235FC" w:rsidRDefault="00753EC4" w:rsidP="00D829EB">
            <w:pPr>
              <w:rPr>
                <w:rFonts w:ascii="Cambria" w:hAnsi="Cambria"/>
                <w:sz w:val="16"/>
                <w:szCs w:val="16"/>
              </w:rPr>
            </w:pPr>
            <w:r w:rsidRPr="001235FC">
              <w:rPr>
                <w:rFonts w:ascii="Cambria" w:hAnsi="Cambria"/>
                <w:b/>
                <w:i/>
                <w:sz w:val="16"/>
                <w:szCs w:val="16"/>
              </w:rPr>
              <w:t>IO-814023985-E8-2021</w:t>
            </w:r>
          </w:p>
        </w:tc>
      </w:tr>
      <w:tr w:rsidR="00753EC4" w:rsidRPr="001235FC" w:rsidTr="00D829EB">
        <w:trPr>
          <w:trHeight w:val="1201"/>
        </w:trPr>
        <w:tc>
          <w:tcPr>
            <w:tcW w:w="2032" w:type="dxa"/>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t>140235R3304</w:t>
            </w:r>
          </w:p>
        </w:tc>
        <w:tc>
          <w:tcPr>
            <w:tcW w:w="4172" w:type="dxa"/>
            <w:vAlign w:val="bottom"/>
          </w:tcPr>
          <w:p w:rsidR="00753EC4" w:rsidRPr="001235FC" w:rsidRDefault="00753EC4" w:rsidP="00D829EB">
            <w:pPr>
              <w:jc w:val="both"/>
              <w:rPr>
                <w:rFonts w:ascii="Cambria" w:hAnsi="Cambria" w:cs="Arial"/>
                <w:color w:val="000000"/>
                <w:sz w:val="16"/>
                <w:szCs w:val="16"/>
                <w:lang w:val="es-ES"/>
              </w:rPr>
            </w:pPr>
            <w:r w:rsidRPr="001235FC">
              <w:rPr>
                <w:rFonts w:ascii="Cambria" w:hAnsi="Cambria" w:cs="Arial"/>
                <w:color w:val="000000"/>
                <w:sz w:val="16"/>
                <w:szCs w:val="16"/>
                <w:lang w:val="es-ES"/>
              </w:rPr>
              <w:t>CONSTRUCCIÓN DE TECHADO EN ÁREAS DE IMPARTICIÓN DE EDUCACIÓN FÍSICA EN EL JARDÍN DE NIÑOS "JUAN ENRIQUE PESTALOZZI" EN LA COLONIA CENTRO, MUNICIPIO DE ZAPOTLÁN EL GRANDE, JALISCO.</w:t>
            </w:r>
          </w:p>
        </w:tc>
        <w:tc>
          <w:tcPr>
            <w:tcW w:w="2693" w:type="dxa"/>
          </w:tcPr>
          <w:p w:rsidR="00753EC4" w:rsidRPr="001235FC" w:rsidRDefault="00753EC4" w:rsidP="00D829EB">
            <w:pPr>
              <w:rPr>
                <w:rFonts w:ascii="Cambria" w:hAnsi="Cambria"/>
                <w:sz w:val="16"/>
                <w:szCs w:val="16"/>
              </w:rPr>
            </w:pPr>
            <w:r w:rsidRPr="001235FC">
              <w:rPr>
                <w:rFonts w:ascii="Cambria" w:hAnsi="Cambria"/>
                <w:b/>
                <w:i/>
                <w:sz w:val="16"/>
                <w:szCs w:val="16"/>
              </w:rPr>
              <w:t>IO-814023985-E1-2021</w:t>
            </w:r>
          </w:p>
        </w:tc>
      </w:tr>
      <w:tr w:rsidR="00753EC4" w:rsidRPr="001235FC" w:rsidTr="00D829EB">
        <w:tc>
          <w:tcPr>
            <w:tcW w:w="2032" w:type="dxa"/>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t>140235R3305</w:t>
            </w:r>
          </w:p>
        </w:tc>
        <w:tc>
          <w:tcPr>
            <w:tcW w:w="4172" w:type="dxa"/>
            <w:vAlign w:val="bottom"/>
          </w:tcPr>
          <w:p w:rsidR="00753EC4" w:rsidRPr="001235FC" w:rsidRDefault="00753EC4" w:rsidP="00D829EB">
            <w:pPr>
              <w:jc w:val="both"/>
              <w:rPr>
                <w:rFonts w:ascii="Cambria" w:hAnsi="Cambria" w:cs="Arial"/>
                <w:color w:val="000000"/>
                <w:sz w:val="16"/>
                <w:szCs w:val="16"/>
                <w:lang w:val="es-ES"/>
              </w:rPr>
            </w:pPr>
            <w:r w:rsidRPr="001235FC">
              <w:rPr>
                <w:rFonts w:ascii="Cambria" w:hAnsi="Cambria" w:cs="Arial"/>
                <w:color w:val="000000"/>
                <w:sz w:val="16"/>
                <w:szCs w:val="16"/>
                <w:lang w:val="es-ES"/>
              </w:rPr>
              <w:t>CONSTRUCCIÓN DE TECHADO EN ÁREAS DE IMPARTICIÓN DE EDUCACIÓN FÍSICA EN EL JARDÍN DE NIÑOS "AGUSTÍN YAÑEZ" EN LA COLONIA SAN CAYETANO , MUNICIPIO DE ZAPOTLÁN EL GRANDE, JALISCO.</w:t>
            </w:r>
          </w:p>
        </w:tc>
        <w:tc>
          <w:tcPr>
            <w:tcW w:w="2693" w:type="dxa"/>
          </w:tcPr>
          <w:p w:rsidR="00753EC4" w:rsidRPr="001235FC" w:rsidRDefault="00753EC4" w:rsidP="00D829EB">
            <w:pPr>
              <w:rPr>
                <w:rFonts w:ascii="Cambria" w:hAnsi="Cambria"/>
                <w:sz w:val="16"/>
                <w:szCs w:val="16"/>
              </w:rPr>
            </w:pPr>
            <w:r w:rsidRPr="001235FC">
              <w:rPr>
                <w:rFonts w:ascii="Cambria" w:hAnsi="Cambria"/>
                <w:b/>
                <w:i/>
                <w:sz w:val="16"/>
                <w:szCs w:val="16"/>
              </w:rPr>
              <w:t>IO-814023985-E2-2021</w:t>
            </w:r>
          </w:p>
        </w:tc>
      </w:tr>
      <w:tr w:rsidR="00753EC4" w:rsidRPr="001235FC"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t>140235R3306</w:t>
            </w:r>
          </w:p>
        </w:tc>
        <w:tc>
          <w:tcPr>
            <w:tcW w:w="4172" w:type="dxa"/>
            <w:tcBorders>
              <w:top w:val="nil"/>
              <w:left w:val="nil"/>
              <w:bottom w:val="single" w:sz="4" w:space="0" w:color="auto"/>
              <w:right w:val="nil"/>
            </w:tcBorders>
            <w:shd w:val="clear" w:color="auto" w:fill="auto"/>
            <w:vAlign w:val="bottom"/>
          </w:tcPr>
          <w:p w:rsidR="00753EC4" w:rsidRPr="001235FC" w:rsidRDefault="00753EC4" w:rsidP="00D829EB">
            <w:pPr>
              <w:jc w:val="both"/>
              <w:rPr>
                <w:rFonts w:ascii="Cambria" w:hAnsi="Cambria" w:cs="Arial"/>
                <w:color w:val="000000"/>
                <w:sz w:val="16"/>
                <w:szCs w:val="16"/>
                <w:lang w:val="es-ES"/>
              </w:rPr>
            </w:pPr>
            <w:r w:rsidRPr="001235FC">
              <w:rPr>
                <w:rFonts w:ascii="Cambria" w:hAnsi="Cambria" w:cs="Arial"/>
                <w:color w:val="000000"/>
                <w:sz w:val="16"/>
                <w:szCs w:val="16"/>
                <w:lang w:val="es-ES"/>
              </w:rPr>
              <w:t xml:space="preserve">CONSTRUCCIÓN DE TECHADO EN ÁREAS DE IMPARTICIÓN DE EDUCACIÓN FÍSICA EN LA PRIMARIA "JOSÉ MARÍA MORELOS Y PAVÓN" EN </w:t>
            </w:r>
            <w:r w:rsidRPr="001235FC">
              <w:rPr>
                <w:rFonts w:ascii="Cambria" w:hAnsi="Cambria" w:cs="Arial"/>
                <w:color w:val="000000"/>
                <w:sz w:val="16"/>
                <w:szCs w:val="16"/>
                <w:lang w:val="es-ES"/>
              </w:rPr>
              <w:lastRenderedPageBreak/>
              <w:t>LA DELEGACIÓN DEL FRESNITO, MUNICIPIO DE ZAPOTLÁN EL GRANDE, JALISCO.</w:t>
            </w:r>
          </w:p>
          <w:p w:rsidR="00753EC4" w:rsidRPr="001235FC" w:rsidRDefault="00753EC4" w:rsidP="00D829EB">
            <w:pPr>
              <w:jc w:val="both"/>
              <w:rPr>
                <w:rFonts w:ascii="Cambria" w:hAnsi="Cambria" w:cs="Arial"/>
                <w:color w:val="000000"/>
                <w:sz w:val="16"/>
                <w:szCs w:val="16"/>
                <w:lang w:val="es-ES"/>
              </w:rPr>
            </w:pPr>
          </w:p>
        </w:tc>
        <w:tc>
          <w:tcPr>
            <w:tcW w:w="2693" w:type="dxa"/>
          </w:tcPr>
          <w:p w:rsidR="00753EC4" w:rsidRPr="001235FC" w:rsidRDefault="00753EC4" w:rsidP="00D829EB">
            <w:pPr>
              <w:contextualSpacing/>
              <w:rPr>
                <w:rFonts w:ascii="Cambria" w:hAnsi="Cambria"/>
                <w:b/>
                <w:i/>
                <w:sz w:val="16"/>
                <w:szCs w:val="16"/>
              </w:rPr>
            </w:pPr>
            <w:r w:rsidRPr="001235FC">
              <w:rPr>
                <w:rFonts w:ascii="Cambria" w:hAnsi="Cambria"/>
                <w:b/>
                <w:i/>
                <w:sz w:val="16"/>
                <w:szCs w:val="16"/>
              </w:rPr>
              <w:lastRenderedPageBreak/>
              <w:t>IO-814023985-E3-2021</w:t>
            </w:r>
          </w:p>
        </w:tc>
      </w:tr>
      <w:tr w:rsidR="00753EC4" w:rsidRPr="001235FC"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lastRenderedPageBreak/>
              <w:t>140235R3307</w:t>
            </w:r>
          </w:p>
        </w:tc>
        <w:tc>
          <w:tcPr>
            <w:tcW w:w="4172" w:type="dxa"/>
            <w:tcBorders>
              <w:top w:val="nil"/>
              <w:left w:val="nil"/>
              <w:bottom w:val="single" w:sz="4" w:space="0" w:color="auto"/>
              <w:right w:val="nil"/>
            </w:tcBorders>
            <w:shd w:val="clear" w:color="auto" w:fill="auto"/>
            <w:vAlign w:val="bottom"/>
          </w:tcPr>
          <w:p w:rsidR="00753EC4" w:rsidRPr="001235FC" w:rsidRDefault="00753EC4" w:rsidP="00D829EB">
            <w:pPr>
              <w:jc w:val="both"/>
              <w:rPr>
                <w:rFonts w:ascii="Cambria" w:hAnsi="Cambria" w:cs="Arial"/>
                <w:color w:val="000000"/>
                <w:sz w:val="16"/>
                <w:szCs w:val="16"/>
                <w:lang w:val="es-ES"/>
              </w:rPr>
            </w:pPr>
            <w:r w:rsidRPr="001235FC">
              <w:rPr>
                <w:rFonts w:ascii="Cambria" w:hAnsi="Cambria" w:cs="Arial"/>
                <w:color w:val="000000"/>
                <w:sz w:val="16"/>
                <w:szCs w:val="16"/>
                <w:lang w:val="es-ES"/>
              </w:rPr>
              <w:t>CONSTRUCCIÓN DE TECHADO EN ÁREAS DE IMPARTICIÓN DE EDUCACIÓN FÍSICA EN LA PRIMARIA "MANUEL AVILA CAMACHO" EN LA DELEGACIÓN DE ATEQUIZAYÁN, MUNICIPIO DE ZAPOTLÁN EL GRANDE, JALISCO.</w:t>
            </w:r>
          </w:p>
        </w:tc>
        <w:tc>
          <w:tcPr>
            <w:tcW w:w="2693" w:type="dxa"/>
            <w:shd w:val="clear" w:color="auto" w:fill="auto"/>
          </w:tcPr>
          <w:p w:rsidR="00753EC4" w:rsidRPr="001235FC" w:rsidRDefault="00753EC4" w:rsidP="00D829EB">
            <w:pPr>
              <w:rPr>
                <w:rFonts w:ascii="Cambria" w:hAnsi="Cambria"/>
                <w:sz w:val="16"/>
                <w:szCs w:val="16"/>
              </w:rPr>
            </w:pPr>
            <w:r w:rsidRPr="001235FC">
              <w:rPr>
                <w:rFonts w:ascii="Cambria" w:hAnsi="Cambria"/>
                <w:b/>
                <w:i/>
                <w:sz w:val="16"/>
                <w:szCs w:val="16"/>
              </w:rPr>
              <w:t>IO-814023985-E4-2021</w:t>
            </w:r>
          </w:p>
        </w:tc>
      </w:tr>
      <w:tr w:rsidR="00753EC4" w:rsidRPr="001235FC"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t>140235R3308</w:t>
            </w:r>
          </w:p>
        </w:tc>
        <w:tc>
          <w:tcPr>
            <w:tcW w:w="4172" w:type="dxa"/>
            <w:tcBorders>
              <w:top w:val="nil"/>
              <w:left w:val="nil"/>
              <w:bottom w:val="single" w:sz="4" w:space="0" w:color="auto"/>
              <w:right w:val="nil"/>
            </w:tcBorders>
            <w:shd w:val="clear" w:color="auto" w:fill="auto"/>
            <w:vAlign w:val="bottom"/>
          </w:tcPr>
          <w:p w:rsidR="00753EC4" w:rsidRPr="001235FC" w:rsidRDefault="00753EC4" w:rsidP="00D829EB">
            <w:pPr>
              <w:jc w:val="both"/>
              <w:rPr>
                <w:rFonts w:ascii="Cambria" w:hAnsi="Cambria" w:cs="Arial"/>
                <w:color w:val="000000"/>
                <w:sz w:val="16"/>
                <w:szCs w:val="16"/>
                <w:lang w:val="es-ES"/>
              </w:rPr>
            </w:pPr>
            <w:r w:rsidRPr="001235FC">
              <w:rPr>
                <w:rFonts w:ascii="Cambria" w:hAnsi="Cambria" w:cs="Arial"/>
                <w:color w:val="000000"/>
                <w:sz w:val="16"/>
                <w:szCs w:val="16"/>
                <w:lang w:val="es-ES"/>
              </w:rPr>
              <w:t>CONSTRUCCIÓN DE TECHADO EN ÁREAS DE IMPARTICIÓN DE EDUCACIÓN FÍSICA EN LA PRIMARIA "FRANCISCO I. MADERO" EN LA COLONIA CRUZ ROJA, MUNICIPIO DE ZAPOTLÁN EL GRANDE, JALISCO.</w:t>
            </w:r>
          </w:p>
        </w:tc>
        <w:tc>
          <w:tcPr>
            <w:tcW w:w="2693" w:type="dxa"/>
          </w:tcPr>
          <w:p w:rsidR="00753EC4" w:rsidRPr="001235FC" w:rsidRDefault="00753EC4" w:rsidP="00D829EB">
            <w:pPr>
              <w:contextualSpacing/>
              <w:rPr>
                <w:rFonts w:ascii="Cambria" w:hAnsi="Cambria"/>
                <w:b/>
                <w:i/>
                <w:sz w:val="16"/>
                <w:szCs w:val="16"/>
              </w:rPr>
            </w:pPr>
            <w:r w:rsidRPr="001235FC">
              <w:rPr>
                <w:rFonts w:ascii="Cambria" w:hAnsi="Cambria"/>
                <w:b/>
                <w:i/>
                <w:sz w:val="16"/>
                <w:szCs w:val="16"/>
              </w:rPr>
              <w:t>IO-814023985-E5-2021</w:t>
            </w:r>
          </w:p>
        </w:tc>
      </w:tr>
      <w:tr w:rsidR="00753EC4" w:rsidRPr="001235FC"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t>140235R3309</w:t>
            </w:r>
          </w:p>
        </w:tc>
        <w:tc>
          <w:tcPr>
            <w:tcW w:w="4172" w:type="dxa"/>
            <w:tcBorders>
              <w:top w:val="nil"/>
              <w:left w:val="nil"/>
              <w:bottom w:val="single" w:sz="4" w:space="0" w:color="auto"/>
              <w:right w:val="nil"/>
            </w:tcBorders>
            <w:shd w:val="clear" w:color="auto" w:fill="auto"/>
            <w:vAlign w:val="bottom"/>
          </w:tcPr>
          <w:p w:rsidR="00753EC4" w:rsidRPr="001235FC" w:rsidRDefault="00753EC4" w:rsidP="00D829EB">
            <w:pPr>
              <w:rPr>
                <w:rFonts w:ascii="Cambria" w:hAnsi="Cambria" w:cs="Arial"/>
                <w:color w:val="000000"/>
                <w:sz w:val="16"/>
                <w:szCs w:val="16"/>
                <w:lang w:val="es-ES"/>
              </w:rPr>
            </w:pPr>
            <w:r w:rsidRPr="001235FC">
              <w:rPr>
                <w:rFonts w:ascii="Cambria" w:hAnsi="Cambria" w:cs="Arial"/>
                <w:color w:val="000000"/>
                <w:sz w:val="16"/>
                <w:szCs w:val="16"/>
                <w:lang w:val="es-ES"/>
              </w:rPr>
              <w:t>CONSTRUCCIÓN DE CONCRETO HIDRAULICO, MACHUELOS Y BANQUETAS EN LA CALLE LEYES DE REFORMA EN LA COLONIA REFORMA 1 Y COLONIA UNIÓN, MUNICIPIO DE ZAPOTLÁN EL GRANDE, JALISCO,</w:t>
            </w:r>
          </w:p>
        </w:tc>
        <w:tc>
          <w:tcPr>
            <w:tcW w:w="2693" w:type="dxa"/>
            <w:shd w:val="clear" w:color="auto" w:fill="auto"/>
          </w:tcPr>
          <w:p w:rsidR="00753EC4" w:rsidRPr="001235FC" w:rsidRDefault="00753EC4" w:rsidP="00D829EB">
            <w:pPr>
              <w:rPr>
                <w:rFonts w:ascii="Cambria" w:hAnsi="Cambria"/>
                <w:sz w:val="16"/>
                <w:szCs w:val="16"/>
              </w:rPr>
            </w:pPr>
            <w:r w:rsidRPr="001235FC">
              <w:rPr>
                <w:rFonts w:ascii="Cambria" w:hAnsi="Cambria"/>
                <w:b/>
                <w:i/>
                <w:sz w:val="16"/>
                <w:szCs w:val="16"/>
              </w:rPr>
              <w:t>IO-814023985-E9-2021</w:t>
            </w:r>
          </w:p>
        </w:tc>
      </w:tr>
      <w:tr w:rsidR="00753EC4" w:rsidRPr="001235FC"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t>140235R3310</w:t>
            </w:r>
          </w:p>
        </w:tc>
        <w:tc>
          <w:tcPr>
            <w:tcW w:w="4172" w:type="dxa"/>
            <w:tcBorders>
              <w:top w:val="nil"/>
              <w:left w:val="nil"/>
              <w:bottom w:val="single" w:sz="4" w:space="0" w:color="auto"/>
              <w:right w:val="nil"/>
            </w:tcBorders>
            <w:shd w:val="clear" w:color="auto" w:fill="auto"/>
            <w:vAlign w:val="bottom"/>
          </w:tcPr>
          <w:p w:rsidR="00753EC4" w:rsidRPr="001235FC" w:rsidRDefault="00753EC4" w:rsidP="00D829EB">
            <w:pPr>
              <w:jc w:val="both"/>
              <w:rPr>
                <w:rFonts w:ascii="Cambria" w:hAnsi="Cambria" w:cs="Arial"/>
                <w:color w:val="000000"/>
                <w:sz w:val="16"/>
                <w:szCs w:val="16"/>
                <w:lang w:val="es-ES"/>
              </w:rPr>
            </w:pPr>
            <w:r w:rsidRPr="001235FC">
              <w:rPr>
                <w:rFonts w:ascii="Cambria" w:hAnsi="Cambria" w:cs="Arial"/>
                <w:color w:val="000000"/>
                <w:sz w:val="16"/>
                <w:szCs w:val="16"/>
                <w:lang w:val="es-ES"/>
              </w:rPr>
              <w:t>MANTENIMIENTO DE LA UNIDAD DEPORTIVA "BENITO JUÁREZ" EN LA COLONIA VILLAS DEL PALMAR, MUNICIPIO DE ZAPOTLÁN EL GRANDE, JALISCO.</w:t>
            </w:r>
          </w:p>
        </w:tc>
        <w:tc>
          <w:tcPr>
            <w:tcW w:w="2693" w:type="dxa"/>
          </w:tcPr>
          <w:p w:rsidR="00753EC4" w:rsidRPr="001235FC" w:rsidRDefault="00753EC4" w:rsidP="00D829EB">
            <w:pPr>
              <w:contextualSpacing/>
              <w:rPr>
                <w:rFonts w:ascii="Cambria" w:hAnsi="Cambria"/>
                <w:b/>
                <w:i/>
                <w:sz w:val="16"/>
                <w:szCs w:val="16"/>
              </w:rPr>
            </w:pPr>
            <w:r w:rsidRPr="001235FC">
              <w:rPr>
                <w:rFonts w:ascii="Cambria" w:hAnsi="Cambria"/>
                <w:b/>
                <w:i/>
                <w:sz w:val="16"/>
                <w:szCs w:val="16"/>
              </w:rPr>
              <w:t>IO-814023985-E10-2021</w:t>
            </w:r>
          </w:p>
        </w:tc>
      </w:tr>
      <w:tr w:rsidR="00753EC4" w:rsidRPr="001235FC"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1235FC" w:rsidRDefault="00753EC4" w:rsidP="00D829EB">
            <w:pPr>
              <w:jc w:val="center"/>
              <w:rPr>
                <w:rFonts w:ascii="Cambria" w:hAnsi="Cambria" w:cs="Arial"/>
                <w:b/>
                <w:bCs/>
                <w:color w:val="000000"/>
                <w:sz w:val="16"/>
                <w:szCs w:val="16"/>
              </w:rPr>
            </w:pPr>
            <w:r w:rsidRPr="001235FC">
              <w:rPr>
                <w:rFonts w:ascii="Cambria" w:hAnsi="Cambria" w:cs="Arial"/>
                <w:b/>
                <w:bCs/>
                <w:color w:val="000000"/>
                <w:sz w:val="16"/>
                <w:szCs w:val="16"/>
              </w:rPr>
              <w:t>140235R3311</w:t>
            </w:r>
          </w:p>
        </w:tc>
        <w:tc>
          <w:tcPr>
            <w:tcW w:w="4172" w:type="dxa"/>
            <w:tcBorders>
              <w:top w:val="nil"/>
              <w:left w:val="nil"/>
              <w:bottom w:val="single" w:sz="4" w:space="0" w:color="auto"/>
              <w:right w:val="nil"/>
            </w:tcBorders>
            <w:shd w:val="clear" w:color="auto" w:fill="auto"/>
            <w:vAlign w:val="bottom"/>
          </w:tcPr>
          <w:p w:rsidR="00753EC4" w:rsidRPr="001235FC" w:rsidRDefault="00753EC4" w:rsidP="00D829EB">
            <w:pPr>
              <w:jc w:val="both"/>
              <w:rPr>
                <w:rFonts w:ascii="Cambria" w:hAnsi="Cambria" w:cs="Arial"/>
                <w:color w:val="000000"/>
                <w:sz w:val="16"/>
                <w:szCs w:val="16"/>
                <w:lang w:val="es-ES"/>
              </w:rPr>
            </w:pPr>
            <w:r w:rsidRPr="001235FC">
              <w:rPr>
                <w:rFonts w:ascii="Cambria" w:hAnsi="Cambria" w:cs="Arial"/>
                <w:color w:val="000000"/>
                <w:sz w:val="16"/>
                <w:szCs w:val="16"/>
                <w:lang w:val="es-ES"/>
              </w:rPr>
              <w:t>CONSTRUCCIÓN DE TECHADO EN ÁREAS DE IMPARTICIÓN DE EDUCACIÓN FÍSICA EN EL JARDÍN DE NIÑOS "GABRIELA MISTRAL" EN LA COLONIA JOSÉ CLEMENTE OROZCO, MUNICIPIO DE ZAPOTLÁN EL GRANDE, JALISCO.</w:t>
            </w:r>
          </w:p>
        </w:tc>
        <w:tc>
          <w:tcPr>
            <w:tcW w:w="2693" w:type="dxa"/>
          </w:tcPr>
          <w:p w:rsidR="00753EC4" w:rsidRPr="001235FC" w:rsidRDefault="00753EC4" w:rsidP="00D829EB">
            <w:pPr>
              <w:contextualSpacing/>
              <w:rPr>
                <w:rFonts w:ascii="Cambria" w:hAnsi="Cambria"/>
                <w:b/>
                <w:i/>
                <w:sz w:val="16"/>
                <w:szCs w:val="16"/>
              </w:rPr>
            </w:pPr>
            <w:r w:rsidRPr="001235FC">
              <w:rPr>
                <w:rFonts w:ascii="Cambria" w:hAnsi="Cambria"/>
                <w:b/>
                <w:i/>
                <w:sz w:val="16"/>
                <w:szCs w:val="16"/>
              </w:rPr>
              <w:t>IO-814023985-E6-2021</w:t>
            </w:r>
          </w:p>
        </w:tc>
      </w:tr>
    </w:tbl>
    <w:p w:rsidR="00753EC4" w:rsidRPr="006742F8" w:rsidRDefault="00753EC4" w:rsidP="00753EC4">
      <w:pPr>
        <w:spacing w:after="200" w:line="276" w:lineRule="auto"/>
        <w:jc w:val="both"/>
        <w:rPr>
          <w:rFonts w:ascii="Cambria" w:eastAsia="Calibri" w:hAnsi="Cambria"/>
        </w:rPr>
      </w:pPr>
    </w:p>
    <w:p w:rsidR="00753EC4" w:rsidRPr="00F41F03" w:rsidRDefault="00753EC4" w:rsidP="00F41F03">
      <w:pPr>
        <w:spacing w:after="200" w:line="360" w:lineRule="auto"/>
        <w:jc w:val="both"/>
        <w:rPr>
          <w:rFonts w:ascii="Arial" w:eastAsia="Calibri" w:hAnsi="Arial" w:cs="Arial"/>
          <w:i/>
          <w:sz w:val="28"/>
          <w:szCs w:val="28"/>
        </w:rPr>
      </w:pPr>
      <w:r w:rsidRPr="00F41F03">
        <w:rPr>
          <w:rFonts w:ascii="Arial" w:eastAsia="Calibri" w:hAnsi="Arial" w:cs="Arial"/>
          <w:i/>
          <w:sz w:val="28"/>
          <w:szCs w:val="28"/>
        </w:rPr>
        <w:t xml:space="preserve">Se realizaron las respectivas   </w:t>
      </w:r>
      <w:r w:rsidRPr="00F41F03">
        <w:rPr>
          <w:rFonts w:ascii="Arial" w:eastAsia="Calibri" w:hAnsi="Arial" w:cs="Arial"/>
          <w:b/>
          <w:i/>
          <w:sz w:val="28"/>
          <w:szCs w:val="28"/>
        </w:rPr>
        <w:t>Visitas al lugar de las Obras</w:t>
      </w:r>
      <w:r w:rsidRPr="00F41F03">
        <w:rPr>
          <w:rFonts w:ascii="Arial" w:eastAsia="Calibri" w:hAnsi="Arial" w:cs="Arial"/>
          <w:i/>
          <w:sz w:val="28"/>
          <w:szCs w:val="28"/>
        </w:rPr>
        <w:t xml:space="preserve">, durante el día 23 de Veintitrés Julio del 2021, así como las </w:t>
      </w:r>
      <w:r w:rsidRPr="00F41F03">
        <w:rPr>
          <w:rFonts w:ascii="Arial" w:eastAsia="Calibri" w:hAnsi="Arial" w:cs="Arial"/>
          <w:b/>
          <w:i/>
          <w:sz w:val="28"/>
          <w:szCs w:val="28"/>
        </w:rPr>
        <w:t>Juntas de Aclaraciones</w:t>
      </w:r>
      <w:r w:rsidRPr="00F41F03">
        <w:rPr>
          <w:rFonts w:ascii="Arial" w:eastAsia="Calibri" w:hAnsi="Arial" w:cs="Arial"/>
          <w:i/>
          <w:sz w:val="28"/>
          <w:szCs w:val="28"/>
        </w:rPr>
        <w:t xml:space="preserve"> respectivamente el día 23 Veintitrés de Julio del 2021. Así mismo se realizaron los </w:t>
      </w:r>
      <w:r w:rsidRPr="00F41F03">
        <w:rPr>
          <w:rFonts w:ascii="Arial" w:eastAsia="Calibri" w:hAnsi="Arial" w:cs="Arial"/>
          <w:b/>
          <w:i/>
          <w:sz w:val="28"/>
          <w:szCs w:val="28"/>
        </w:rPr>
        <w:t>Actos de presentación y apertura de proposiciones, el día 30 treinta de Julio del año en curso</w:t>
      </w:r>
      <w:r w:rsidRPr="00F41F03">
        <w:rPr>
          <w:rFonts w:ascii="Arial" w:eastAsia="Calibri" w:hAnsi="Arial" w:cs="Arial"/>
          <w:i/>
          <w:sz w:val="28"/>
          <w:szCs w:val="28"/>
        </w:rPr>
        <w:t>, contando con la presencia del Auditor de Obra Pública por parte del Órgano Interno de Control, durante todos los procesos, así se procedió a su revisión técnica y económica de las propuestas que presentaron</w:t>
      </w:r>
      <w:r w:rsidR="00D33881" w:rsidRPr="00F41F03">
        <w:rPr>
          <w:rFonts w:ascii="Arial" w:eastAsia="Calibri" w:hAnsi="Arial" w:cs="Arial"/>
          <w:i/>
          <w:sz w:val="28"/>
          <w:szCs w:val="28"/>
        </w:rPr>
        <w:t xml:space="preserve"> por parte de los contratistas. </w:t>
      </w:r>
      <w:r w:rsidRPr="00F41F03">
        <w:rPr>
          <w:rFonts w:ascii="Arial" w:eastAsia="Calibri" w:hAnsi="Arial" w:cs="Arial"/>
          <w:b/>
          <w:i/>
          <w:sz w:val="28"/>
          <w:szCs w:val="28"/>
        </w:rPr>
        <w:t xml:space="preserve">VII.-  </w:t>
      </w:r>
      <w:r w:rsidRPr="00F41F03">
        <w:rPr>
          <w:rFonts w:ascii="Arial" w:hAnsi="Arial" w:cs="Arial"/>
          <w:i/>
          <w:sz w:val="28"/>
          <w:szCs w:val="28"/>
          <w:lang w:eastAsia="es-MX"/>
        </w:rPr>
        <w:t>Posteriormente y previa integración de los respectivos expedientes técnico, y estudio, de la Coordinación de Gestión de la Ciudad en conjunto con la Dirección de Obras Públicas del Municipio, y con el</w:t>
      </w:r>
      <w:r w:rsidRPr="00F41F03">
        <w:rPr>
          <w:rFonts w:ascii="Arial" w:hAnsi="Arial" w:cs="Arial"/>
          <w:b/>
          <w:i/>
          <w:sz w:val="28"/>
          <w:szCs w:val="28"/>
          <w:lang w:eastAsia="es-MX"/>
        </w:rPr>
        <w:t xml:space="preserve"> </w:t>
      </w:r>
      <w:r w:rsidRPr="00F41F03">
        <w:rPr>
          <w:rFonts w:ascii="Arial" w:hAnsi="Arial" w:cs="Arial"/>
          <w:i/>
          <w:sz w:val="28"/>
          <w:szCs w:val="28"/>
          <w:lang w:eastAsia="es-MX"/>
        </w:rPr>
        <w:t xml:space="preserve">objeto de verificar que las obras se contraten en sujeción a los requerimientos por la Ley de Obras Públicas y Servicios Relacionados con  las mismas y de su Reglamento, se procedió a realizar la evaluación del análisis de las proposiciones presentadas, del cual dio como resultado el fallo de los procedimientos señalados, el cual se presentó para su aprobación ante el Comité de Obra Pública </w:t>
      </w:r>
      <w:r w:rsidRPr="00F41F03">
        <w:rPr>
          <w:rFonts w:ascii="Arial" w:hAnsi="Arial" w:cs="Arial"/>
          <w:i/>
          <w:sz w:val="28"/>
          <w:szCs w:val="28"/>
          <w:lang w:eastAsia="es-MX"/>
        </w:rPr>
        <w:lastRenderedPageBreak/>
        <w:t>para el Gobierno Municipal de Zapotlán el Grande, Jalisco,</w:t>
      </w:r>
      <w:r w:rsidRPr="00F41F03">
        <w:rPr>
          <w:rFonts w:ascii="Arial" w:eastAsia="Calibri" w:hAnsi="Arial" w:cs="Arial"/>
          <w:b/>
          <w:i/>
          <w:sz w:val="28"/>
          <w:szCs w:val="28"/>
          <w:u w:val="single"/>
        </w:rPr>
        <w:t xml:space="preserve"> en Sesión Extraordinaria convocada por medio de oficio 589/2021, y celebrada  el día 04_de Agosto del  año 2021 dos mil veintiuno</w:t>
      </w:r>
      <w:r w:rsidRPr="00F41F03">
        <w:rPr>
          <w:rFonts w:ascii="Arial" w:hAnsi="Arial" w:cs="Arial"/>
          <w:i/>
          <w:sz w:val="28"/>
          <w:szCs w:val="28"/>
          <w:lang w:eastAsia="es-MX"/>
        </w:rPr>
        <w:t>, de las obras citadas y de conformidad al proceso que se describe de cada obra, que en</w:t>
      </w:r>
      <w:r w:rsidRPr="00F41F03">
        <w:rPr>
          <w:rFonts w:ascii="Arial" w:hAnsi="Arial" w:cs="Arial"/>
          <w:i/>
          <w:sz w:val="28"/>
          <w:szCs w:val="28"/>
          <w:lang w:val="es-ES_tradnl"/>
        </w:rPr>
        <w:t xml:space="preserve"> dicha sesión resulto dictamen, el cual fue remitido a la suscrita y se transcribe de manera íntegra, para conocimiento de este pleno: </w:t>
      </w:r>
      <w:r w:rsidRPr="00F41F03">
        <w:rPr>
          <w:rFonts w:ascii="Arial" w:eastAsia="Calibri" w:hAnsi="Arial" w:cs="Arial"/>
          <w:i/>
          <w:sz w:val="28"/>
          <w:szCs w:val="28"/>
        </w:rPr>
        <w:t xml:space="preserve">DICTAMEN DEL CÓMITE DE OBRA PÚBLICA PARA EL GOBIERNO MUNICIPAL DE ZAPOTLÁN EL GRANDE, QUE PROPONE LA AUTORIZACIÓN DE LA EJECUCIÓN DE DIVERSAS OBRAS DE ORDEN FEDERAL CON RECURSOS PROVENIENTES DEL </w:t>
      </w:r>
      <w:r w:rsidRPr="00F41F03">
        <w:rPr>
          <w:rFonts w:ascii="Arial" w:hAnsi="Arial" w:cs="Arial"/>
          <w:b/>
          <w:i/>
          <w:sz w:val="28"/>
          <w:szCs w:val="28"/>
        </w:rPr>
        <w:t xml:space="preserve">FONDO DE APORTACIONES PARA LA INFRAESTRUCTURA SOCIAL (FAIS), PARA EL EJERCICIO FISCAL 2021, </w:t>
      </w:r>
      <w:r w:rsidRPr="00F41F03">
        <w:rPr>
          <w:rFonts w:ascii="Arial" w:hAnsi="Arial" w:cs="Arial"/>
          <w:i/>
          <w:sz w:val="28"/>
          <w:szCs w:val="28"/>
        </w:rPr>
        <w:t>BAJO LAS MODALIDADES DE INVITACIÓN CUANDO MENOS A 3 PERSONAS:</w:t>
      </w:r>
      <w:r w:rsidR="00F41F03" w:rsidRPr="00F41F03">
        <w:rPr>
          <w:rFonts w:ascii="Arial" w:eastAsia="Calibri" w:hAnsi="Arial" w:cs="Arial"/>
          <w:i/>
          <w:sz w:val="28"/>
          <w:szCs w:val="28"/>
        </w:rPr>
        <w:t xml:space="preserve"> </w:t>
      </w:r>
      <w:r w:rsidRPr="00F41F03">
        <w:rPr>
          <w:rFonts w:ascii="Arial" w:eastAsia="Calibri" w:hAnsi="Arial" w:cs="Arial"/>
          <w:i/>
          <w:sz w:val="28"/>
          <w:szCs w:val="28"/>
        </w:rPr>
        <w:t xml:space="preserve">De conformidad en lo dispuesto por los artículos 115 fracción II, y 134 de la Constitución Política de los Estados Unidos Mexicanos, 77 fracción IV, 86 de la Constitución Política del Estado de Jalisco, así como de contemplado por los artículos 11, 25, 26, 27, 32, 34, 35, 36, 37, 38, 39, 41, 42, 44, de la Ley de Obra Pública y Servicios Relacionados con las mismas,  y los artículos 27, 28, 30, 31, 63 Fracción II, 68 y 77 del Reglamento de la Ley vigente, legislación aplicable para recursos de procedencia federal, y con las atribuciones conferidas en los artículos 7 fracciones IV, V, VIII, 8 y 9 del  Reglamento de Obra Pública para el Municipio de Zapotlán el Grande, Jalisco, se presenta ante el Pleno del Ayuntamiento el Dictamen del Comité de Obra Pública para el Gobierno Municipal de Zapotlán el Grande,  en base a los siguientes: </w:t>
      </w:r>
      <w:r w:rsidRPr="00F41F03">
        <w:rPr>
          <w:rFonts w:ascii="Arial" w:eastAsia="Calibri" w:hAnsi="Arial" w:cs="Arial"/>
          <w:b/>
          <w:i/>
          <w:sz w:val="28"/>
          <w:szCs w:val="28"/>
        </w:rPr>
        <w:t>ANTECEDENTES:</w:t>
      </w:r>
      <w:r w:rsidR="00F41F03" w:rsidRPr="00F41F03">
        <w:rPr>
          <w:rFonts w:ascii="Arial" w:eastAsia="Calibri" w:hAnsi="Arial" w:cs="Arial"/>
          <w:i/>
          <w:sz w:val="28"/>
          <w:szCs w:val="28"/>
        </w:rPr>
        <w:t xml:space="preserve"> </w:t>
      </w:r>
      <w:r w:rsidRPr="00F41F03">
        <w:rPr>
          <w:rFonts w:ascii="Arial" w:eastAsia="Calibri" w:hAnsi="Arial" w:cs="Arial"/>
          <w:b/>
          <w:i/>
          <w:sz w:val="28"/>
          <w:szCs w:val="28"/>
        </w:rPr>
        <w:t>I.-</w:t>
      </w:r>
      <w:r w:rsidRPr="00F41F03">
        <w:rPr>
          <w:rFonts w:ascii="Arial" w:eastAsia="Calibri" w:hAnsi="Arial" w:cs="Arial"/>
          <w:i/>
          <w:sz w:val="28"/>
          <w:szCs w:val="28"/>
        </w:rPr>
        <w:t xml:space="preserve"> Que la Constitución Política de los Estados Unidos Mexicanos, en su artículo 115 establece que cada Municipio será gobernado </w:t>
      </w:r>
      <w:r w:rsidRPr="00F41F03">
        <w:rPr>
          <w:rFonts w:ascii="Arial" w:eastAsia="Calibri" w:hAnsi="Arial" w:cs="Arial"/>
          <w:i/>
          <w:sz w:val="28"/>
          <w:szCs w:val="28"/>
        </w:rPr>
        <w:lastRenderedPageBreak/>
        <w:t xml:space="preserve">por un Ayuntamiento, que cada Municipio se encuentra investido de personalidad jurídica y patrimonio propio. </w:t>
      </w:r>
      <w:r w:rsidRPr="00F41F03">
        <w:rPr>
          <w:rFonts w:ascii="Arial" w:eastAsia="Calibri" w:hAnsi="Arial" w:cs="Arial"/>
          <w:b/>
          <w:i/>
          <w:sz w:val="28"/>
          <w:szCs w:val="28"/>
        </w:rPr>
        <w:t>II.-</w:t>
      </w:r>
      <w:r w:rsidRPr="00F41F03">
        <w:rPr>
          <w:rFonts w:ascii="Arial" w:eastAsia="Calibri" w:hAnsi="Arial" w:cs="Arial"/>
          <w:i/>
          <w:sz w:val="28"/>
          <w:szCs w:val="28"/>
        </w:rPr>
        <w:t xml:space="preserve"> Que de conformidad con el artículo 25 fracción VII de la Ley en materia federal denominada Ley de Obras Públicas y Servicios relacionados con las mismas, así como los artículos 5 fracción I y 77 fracciones IV, V, VIII, 8 y 9,  del Reglamento de Obra Pública para el Municipio de Zapotlán el Grande, Jalisco, establece que corresponde al comité </w:t>
      </w:r>
      <w:r w:rsidRPr="00F41F03">
        <w:rPr>
          <w:rFonts w:ascii="Arial" w:eastAsia="Calibri" w:hAnsi="Arial" w:cs="Arial"/>
          <w:i/>
          <w:sz w:val="28"/>
          <w:szCs w:val="28"/>
          <w:lang w:val="es-ES"/>
        </w:rPr>
        <w:t>dictaminar y autorizar sobre la adjudicación de la obra pública y servicios relacionados con la misma, a fin de ser presentados al Pleno del Ayuntamiento para las aprobaciones de las contrataciones.</w:t>
      </w:r>
      <w:r w:rsidR="00F41F03" w:rsidRPr="00F41F03">
        <w:rPr>
          <w:rFonts w:ascii="Arial" w:eastAsia="Calibri" w:hAnsi="Arial" w:cs="Arial"/>
          <w:i/>
          <w:sz w:val="28"/>
          <w:szCs w:val="28"/>
        </w:rPr>
        <w:t xml:space="preserve"> </w:t>
      </w:r>
      <w:r w:rsidRPr="00F41F03">
        <w:rPr>
          <w:rFonts w:ascii="Arial" w:hAnsi="Arial" w:cs="Arial"/>
          <w:b/>
          <w:i/>
          <w:sz w:val="28"/>
          <w:szCs w:val="28"/>
        </w:rPr>
        <w:t>III.-</w:t>
      </w:r>
      <w:r w:rsidRPr="00F41F03">
        <w:rPr>
          <w:rFonts w:ascii="Arial" w:hAnsi="Arial" w:cs="Arial"/>
          <w:i/>
          <w:sz w:val="28"/>
          <w:szCs w:val="28"/>
        </w:rPr>
        <w:t xml:space="preserve"> Que mediante</w:t>
      </w:r>
      <w:r w:rsidRPr="00F41F03">
        <w:rPr>
          <w:rFonts w:ascii="Arial" w:hAnsi="Arial" w:cs="Arial"/>
          <w:b/>
          <w:bCs/>
          <w:i/>
          <w:sz w:val="28"/>
          <w:szCs w:val="28"/>
        </w:rPr>
        <w:t xml:space="preserve"> Sesión Pública Extraordinaria </w:t>
      </w:r>
      <w:r w:rsidRPr="00F41F03">
        <w:rPr>
          <w:rFonts w:ascii="Arial" w:hAnsi="Arial" w:cs="Arial"/>
          <w:i/>
          <w:sz w:val="28"/>
          <w:szCs w:val="28"/>
        </w:rPr>
        <w:t xml:space="preserve">de Ayuntamiento número </w:t>
      </w:r>
      <w:r w:rsidRPr="00F41F03">
        <w:rPr>
          <w:rFonts w:ascii="Arial" w:hAnsi="Arial" w:cs="Arial"/>
          <w:b/>
          <w:i/>
          <w:sz w:val="28"/>
          <w:szCs w:val="28"/>
        </w:rPr>
        <w:t>118</w:t>
      </w:r>
      <w:r w:rsidRPr="00F41F03">
        <w:rPr>
          <w:rFonts w:ascii="Arial" w:hAnsi="Arial" w:cs="Arial"/>
          <w:i/>
          <w:sz w:val="28"/>
          <w:szCs w:val="28"/>
        </w:rPr>
        <w:t xml:space="preserve"> </w:t>
      </w:r>
      <w:r w:rsidRPr="00F41F03">
        <w:rPr>
          <w:rFonts w:ascii="Arial" w:hAnsi="Arial" w:cs="Arial"/>
          <w:b/>
          <w:bCs/>
          <w:i/>
          <w:sz w:val="28"/>
          <w:szCs w:val="28"/>
        </w:rPr>
        <w:t>del día 30 de Junio del 2021</w:t>
      </w:r>
      <w:r w:rsidRPr="00F41F03">
        <w:rPr>
          <w:rFonts w:ascii="Arial" w:hAnsi="Arial" w:cs="Arial"/>
          <w:i/>
          <w:sz w:val="28"/>
          <w:szCs w:val="28"/>
        </w:rPr>
        <w:t xml:space="preserve">,  en el </w:t>
      </w:r>
      <w:r w:rsidRPr="00F41F03">
        <w:rPr>
          <w:rFonts w:ascii="Arial" w:hAnsi="Arial" w:cs="Arial"/>
          <w:b/>
          <w:bCs/>
          <w:i/>
          <w:sz w:val="28"/>
          <w:szCs w:val="28"/>
        </w:rPr>
        <w:t xml:space="preserve">punto número 09 nueve </w:t>
      </w:r>
      <w:r w:rsidRPr="00F41F03">
        <w:rPr>
          <w:rFonts w:ascii="Arial" w:hAnsi="Arial" w:cs="Arial"/>
          <w:i/>
          <w:sz w:val="28"/>
          <w:szCs w:val="28"/>
        </w:rPr>
        <w:t xml:space="preserve">del orden del día, se aprueban por el Ayuntamiento de Zapotlán el Grande, diversas obras públicas derivadas de Recursos Federales asignados `por el Fondo de Aportaciones para la Infraestructura Social Municipal (FAIS) para el </w:t>
      </w:r>
      <w:r w:rsidR="00F41F03" w:rsidRPr="00F41F03">
        <w:rPr>
          <w:rFonts w:ascii="Arial" w:hAnsi="Arial" w:cs="Arial"/>
          <w:i/>
          <w:sz w:val="28"/>
          <w:szCs w:val="28"/>
        </w:rPr>
        <w:t>ejercicio</w:t>
      </w:r>
      <w:r w:rsidRPr="00F41F03">
        <w:rPr>
          <w:rFonts w:ascii="Arial" w:hAnsi="Arial" w:cs="Arial"/>
          <w:i/>
          <w:sz w:val="28"/>
          <w:szCs w:val="28"/>
        </w:rPr>
        <w:t xml:space="preserve"> fiscal 2021, donde señala el proyecto de las obras asi como el techo presupuestal determinado por cada una  y de acuerdo a la distribución presupuestal que se en listan en seguida con una inversión total de </w:t>
      </w:r>
      <w:r w:rsidRPr="00F41F03">
        <w:rPr>
          <w:rFonts w:ascii="Arial" w:hAnsi="Arial" w:cs="Arial"/>
          <w:b/>
          <w:i/>
          <w:sz w:val="28"/>
          <w:szCs w:val="28"/>
        </w:rPr>
        <w:t>$ 11´037,933.44 (ONCE MILLONES TREINTA Y SIETE MIL NOVECIENTOS TREINTA Y TRES PESOS 44/100 M.N),</w:t>
      </w:r>
      <w:r w:rsidRPr="00F41F03">
        <w:rPr>
          <w:rFonts w:ascii="Arial" w:hAnsi="Arial" w:cs="Arial"/>
          <w:i/>
          <w:sz w:val="28"/>
          <w:szCs w:val="28"/>
        </w:rPr>
        <w:t xml:space="preserve"> de conformidad con las Reglas de Operación del Fondo de Aportaciones para la Infraestructura Social (FAIS) para el ejercicio fiscal 2021, quedo de conformidad la distribución presupuestal de diversas obras entre ellas las siguientes:</w:t>
      </w:r>
      <w:r w:rsidR="00784523">
        <w:rPr>
          <w:rFonts w:ascii="Arial" w:hAnsi="Arial" w:cs="Arial"/>
          <w:i/>
          <w:sz w:val="28"/>
          <w:szCs w:val="28"/>
        </w:rPr>
        <w:t xml:space="preserve"> - - - - - - - - - - - - - - - - - - - - - - - - - - </w:t>
      </w:r>
      <w:r w:rsidRPr="00F41F03">
        <w:rPr>
          <w:rFonts w:ascii="Arial" w:hAnsi="Arial" w:cs="Arial"/>
          <w:i/>
          <w:sz w:val="28"/>
          <w:szCs w:val="28"/>
        </w:rPr>
        <w:t xml:space="preserve">   </w:t>
      </w:r>
    </w:p>
    <w:p w:rsidR="00753EC4" w:rsidRPr="0046311E" w:rsidRDefault="00753EC4" w:rsidP="00753EC4">
      <w:pPr>
        <w:contextualSpacing/>
        <w:jc w:val="both"/>
        <w:rPr>
          <w:rFonts w:cstheme="minorHAnsi"/>
          <w:i/>
          <w:sz w:val="16"/>
          <w:szCs w:val="16"/>
        </w:rPr>
      </w:pPr>
    </w:p>
    <w:tbl>
      <w:tblPr>
        <w:tblW w:w="8046" w:type="dxa"/>
        <w:tblLayout w:type="fixed"/>
        <w:tblLook w:val="04A0" w:firstRow="1" w:lastRow="0" w:firstColumn="1" w:lastColumn="0" w:noHBand="0" w:noVBand="1"/>
      </w:tblPr>
      <w:tblGrid>
        <w:gridCol w:w="1668"/>
        <w:gridCol w:w="4536"/>
        <w:gridCol w:w="1842"/>
      </w:tblGrid>
      <w:tr w:rsidR="00753EC4" w:rsidRPr="001235FC" w:rsidTr="004951EE">
        <w:trPr>
          <w:trHeight w:val="300"/>
        </w:trPr>
        <w:tc>
          <w:tcPr>
            <w:tcW w:w="1668" w:type="dxa"/>
            <w:tcBorders>
              <w:top w:val="single" w:sz="8" w:space="0" w:color="auto"/>
              <w:left w:val="single" w:sz="4" w:space="0" w:color="auto"/>
              <w:bottom w:val="nil"/>
              <w:right w:val="single" w:sz="4" w:space="0" w:color="auto"/>
            </w:tcBorders>
            <w:shd w:val="clear" w:color="000000" w:fill="C0C0C0"/>
            <w:noWrap/>
            <w:vAlign w:val="bottom"/>
            <w:hideMark/>
          </w:tcPr>
          <w:p w:rsidR="00753EC4" w:rsidRPr="001235FC" w:rsidRDefault="00753EC4" w:rsidP="00D829EB">
            <w:pPr>
              <w:rPr>
                <w:rFonts w:cstheme="minorHAnsi"/>
                <w:b/>
                <w:bCs/>
                <w:i/>
                <w:sz w:val="16"/>
                <w:szCs w:val="16"/>
              </w:rPr>
            </w:pPr>
            <w:r w:rsidRPr="001235FC">
              <w:rPr>
                <w:rFonts w:cstheme="minorHAnsi"/>
                <w:b/>
                <w:bCs/>
                <w:i/>
                <w:sz w:val="16"/>
                <w:szCs w:val="16"/>
              </w:rPr>
              <w:t> </w:t>
            </w:r>
          </w:p>
        </w:tc>
        <w:tc>
          <w:tcPr>
            <w:tcW w:w="4536" w:type="dxa"/>
            <w:tcBorders>
              <w:top w:val="single" w:sz="8" w:space="0" w:color="auto"/>
              <w:left w:val="nil"/>
              <w:bottom w:val="nil"/>
              <w:right w:val="nil"/>
            </w:tcBorders>
            <w:shd w:val="clear" w:color="000000" w:fill="C0C0C0"/>
            <w:noWrap/>
            <w:vAlign w:val="bottom"/>
            <w:hideMark/>
          </w:tcPr>
          <w:p w:rsidR="00753EC4" w:rsidRPr="001235FC" w:rsidRDefault="00753EC4" w:rsidP="00D829EB">
            <w:pPr>
              <w:rPr>
                <w:rFonts w:cstheme="minorHAnsi"/>
                <w:b/>
                <w:bCs/>
                <w:i/>
                <w:sz w:val="16"/>
                <w:szCs w:val="16"/>
              </w:rPr>
            </w:pPr>
            <w:r w:rsidRPr="001235FC">
              <w:rPr>
                <w:rFonts w:cstheme="minorHAnsi"/>
                <w:b/>
                <w:bCs/>
                <w:i/>
                <w:sz w:val="16"/>
                <w:szCs w:val="16"/>
              </w:rPr>
              <w:t> </w:t>
            </w:r>
          </w:p>
        </w:tc>
        <w:tc>
          <w:tcPr>
            <w:tcW w:w="1842" w:type="dxa"/>
            <w:tcBorders>
              <w:top w:val="single" w:sz="8" w:space="0" w:color="auto"/>
              <w:left w:val="single" w:sz="8" w:space="0" w:color="auto"/>
              <w:bottom w:val="nil"/>
              <w:right w:val="nil"/>
            </w:tcBorders>
            <w:shd w:val="clear" w:color="000000" w:fill="C0C0C0"/>
            <w:noWrap/>
            <w:vAlign w:val="bottom"/>
            <w:hideMark/>
          </w:tcPr>
          <w:p w:rsidR="00753EC4" w:rsidRPr="001235FC" w:rsidRDefault="00753EC4" w:rsidP="00D829EB">
            <w:pPr>
              <w:rPr>
                <w:rFonts w:cstheme="minorHAnsi"/>
                <w:b/>
                <w:bCs/>
                <w:i/>
                <w:sz w:val="16"/>
                <w:szCs w:val="16"/>
              </w:rPr>
            </w:pPr>
            <w:r w:rsidRPr="001235FC">
              <w:rPr>
                <w:rFonts w:cstheme="minorHAnsi"/>
                <w:b/>
                <w:bCs/>
                <w:i/>
                <w:sz w:val="16"/>
                <w:szCs w:val="16"/>
              </w:rPr>
              <w:t> </w:t>
            </w:r>
          </w:p>
        </w:tc>
      </w:tr>
      <w:tr w:rsidR="00753EC4" w:rsidRPr="001235FC" w:rsidTr="004951EE">
        <w:trPr>
          <w:gridAfter w:val="1"/>
          <w:wAfter w:w="1842" w:type="dxa"/>
          <w:trHeight w:val="300"/>
        </w:trPr>
        <w:tc>
          <w:tcPr>
            <w:tcW w:w="1668" w:type="dxa"/>
            <w:tcBorders>
              <w:top w:val="nil"/>
              <w:left w:val="single" w:sz="4" w:space="0" w:color="auto"/>
              <w:bottom w:val="nil"/>
              <w:right w:val="single" w:sz="4" w:space="0" w:color="auto"/>
            </w:tcBorders>
            <w:shd w:val="clear" w:color="000000" w:fill="C0C0C0"/>
            <w:noWrap/>
            <w:vAlign w:val="bottom"/>
            <w:hideMark/>
          </w:tcPr>
          <w:p w:rsidR="00753EC4" w:rsidRPr="001235FC" w:rsidRDefault="00753EC4" w:rsidP="00D829EB">
            <w:pPr>
              <w:jc w:val="center"/>
              <w:rPr>
                <w:rFonts w:cstheme="minorHAnsi"/>
                <w:b/>
                <w:bCs/>
                <w:i/>
                <w:sz w:val="16"/>
                <w:szCs w:val="16"/>
              </w:rPr>
            </w:pPr>
            <w:r w:rsidRPr="001235FC">
              <w:rPr>
                <w:rFonts w:cstheme="minorHAnsi"/>
                <w:b/>
                <w:bCs/>
                <w:i/>
                <w:sz w:val="16"/>
                <w:szCs w:val="16"/>
              </w:rPr>
              <w:t>No. DE LA</w:t>
            </w:r>
          </w:p>
        </w:tc>
        <w:tc>
          <w:tcPr>
            <w:tcW w:w="4536" w:type="dxa"/>
            <w:tcBorders>
              <w:top w:val="nil"/>
              <w:left w:val="nil"/>
              <w:bottom w:val="nil"/>
              <w:right w:val="nil"/>
            </w:tcBorders>
            <w:shd w:val="clear" w:color="000000" w:fill="C0C0C0"/>
            <w:noWrap/>
            <w:vAlign w:val="bottom"/>
            <w:hideMark/>
          </w:tcPr>
          <w:p w:rsidR="00753EC4" w:rsidRPr="001235FC" w:rsidRDefault="00753EC4" w:rsidP="00D829EB">
            <w:pPr>
              <w:jc w:val="center"/>
              <w:rPr>
                <w:rFonts w:cstheme="minorHAnsi"/>
                <w:b/>
                <w:bCs/>
                <w:i/>
                <w:sz w:val="16"/>
                <w:szCs w:val="16"/>
              </w:rPr>
            </w:pPr>
            <w:r w:rsidRPr="001235FC">
              <w:rPr>
                <w:rFonts w:cstheme="minorHAnsi"/>
                <w:b/>
                <w:bCs/>
                <w:i/>
                <w:sz w:val="16"/>
                <w:szCs w:val="16"/>
              </w:rPr>
              <w:t>NOMBRE DE LA OBRA</w:t>
            </w:r>
          </w:p>
        </w:tc>
      </w:tr>
      <w:tr w:rsidR="00753EC4" w:rsidRPr="001235FC" w:rsidTr="004951EE">
        <w:trPr>
          <w:trHeight w:val="345"/>
        </w:trPr>
        <w:tc>
          <w:tcPr>
            <w:tcW w:w="1668" w:type="dxa"/>
            <w:tcBorders>
              <w:top w:val="nil"/>
              <w:left w:val="single" w:sz="4" w:space="0" w:color="auto"/>
              <w:bottom w:val="single" w:sz="8" w:space="0" w:color="auto"/>
              <w:right w:val="single" w:sz="4" w:space="0" w:color="auto"/>
            </w:tcBorders>
            <w:shd w:val="clear" w:color="000000" w:fill="C0C0C0"/>
            <w:vAlign w:val="center"/>
            <w:hideMark/>
          </w:tcPr>
          <w:p w:rsidR="00753EC4" w:rsidRPr="001235FC" w:rsidRDefault="00753EC4" w:rsidP="00D829EB">
            <w:pPr>
              <w:jc w:val="center"/>
              <w:rPr>
                <w:rFonts w:cstheme="minorHAnsi"/>
                <w:b/>
                <w:bCs/>
                <w:i/>
                <w:sz w:val="16"/>
                <w:szCs w:val="16"/>
              </w:rPr>
            </w:pPr>
            <w:r w:rsidRPr="001235FC">
              <w:rPr>
                <w:rFonts w:cstheme="minorHAnsi"/>
                <w:b/>
                <w:bCs/>
                <w:i/>
                <w:sz w:val="16"/>
                <w:szCs w:val="16"/>
              </w:rPr>
              <w:t>OBRA</w:t>
            </w:r>
          </w:p>
        </w:tc>
        <w:tc>
          <w:tcPr>
            <w:tcW w:w="4536" w:type="dxa"/>
            <w:tcBorders>
              <w:top w:val="nil"/>
              <w:left w:val="nil"/>
              <w:bottom w:val="single" w:sz="8" w:space="0" w:color="auto"/>
              <w:right w:val="nil"/>
            </w:tcBorders>
            <w:shd w:val="clear" w:color="000000" w:fill="C0C0C0"/>
            <w:vAlign w:val="center"/>
            <w:hideMark/>
          </w:tcPr>
          <w:p w:rsidR="00753EC4" w:rsidRPr="001235FC" w:rsidRDefault="00753EC4" w:rsidP="00D829EB">
            <w:pPr>
              <w:jc w:val="center"/>
              <w:rPr>
                <w:rFonts w:cstheme="minorHAnsi"/>
                <w:b/>
                <w:bCs/>
                <w:i/>
                <w:sz w:val="16"/>
                <w:szCs w:val="16"/>
              </w:rPr>
            </w:pPr>
            <w:r w:rsidRPr="001235FC">
              <w:rPr>
                <w:rFonts w:cstheme="minorHAnsi"/>
                <w:b/>
                <w:bCs/>
                <w:i/>
                <w:sz w:val="16"/>
                <w:szCs w:val="16"/>
              </w:rPr>
              <w:t>O ACCIÒN</w:t>
            </w:r>
          </w:p>
        </w:tc>
        <w:tc>
          <w:tcPr>
            <w:tcW w:w="1842" w:type="dxa"/>
            <w:tcBorders>
              <w:top w:val="nil"/>
              <w:left w:val="single" w:sz="8" w:space="0" w:color="auto"/>
              <w:bottom w:val="single" w:sz="8" w:space="0" w:color="auto"/>
              <w:right w:val="single" w:sz="4" w:space="0" w:color="auto"/>
            </w:tcBorders>
            <w:shd w:val="clear" w:color="000000" w:fill="C0C0C0"/>
            <w:vAlign w:val="center"/>
            <w:hideMark/>
          </w:tcPr>
          <w:p w:rsidR="00753EC4" w:rsidRPr="001235FC" w:rsidRDefault="00753EC4" w:rsidP="00D829EB">
            <w:pPr>
              <w:jc w:val="center"/>
              <w:rPr>
                <w:rFonts w:cstheme="minorHAnsi"/>
                <w:b/>
                <w:bCs/>
                <w:i/>
                <w:sz w:val="16"/>
                <w:szCs w:val="16"/>
              </w:rPr>
            </w:pPr>
            <w:r w:rsidRPr="001235FC">
              <w:rPr>
                <w:rFonts w:cstheme="minorHAnsi"/>
                <w:b/>
                <w:bCs/>
                <w:i/>
                <w:sz w:val="16"/>
                <w:szCs w:val="16"/>
              </w:rPr>
              <w:t>TECHOS FINANCIEROS</w:t>
            </w:r>
          </w:p>
        </w:tc>
      </w:tr>
      <w:tr w:rsidR="00753EC4" w:rsidRPr="001235FC" w:rsidTr="004951EE">
        <w:trPr>
          <w:trHeight w:val="225"/>
        </w:trPr>
        <w:tc>
          <w:tcPr>
            <w:tcW w:w="1668" w:type="dxa"/>
            <w:tcBorders>
              <w:top w:val="nil"/>
              <w:left w:val="single" w:sz="4" w:space="0" w:color="auto"/>
              <w:bottom w:val="single" w:sz="4" w:space="0" w:color="auto"/>
              <w:right w:val="single" w:sz="4" w:space="0" w:color="auto"/>
            </w:tcBorders>
            <w:shd w:val="clear" w:color="auto" w:fill="auto"/>
            <w:vAlign w:val="center"/>
            <w:hideMark/>
          </w:tcPr>
          <w:p w:rsidR="00753EC4" w:rsidRPr="001235FC" w:rsidRDefault="00753EC4" w:rsidP="00D829EB">
            <w:pPr>
              <w:jc w:val="center"/>
              <w:rPr>
                <w:rFonts w:cstheme="minorHAnsi"/>
                <w:b/>
                <w:bCs/>
                <w:i/>
                <w:sz w:val="16"/>
                <w:szCs w:val="16"/>
              </w:rPr>
            </w:pPr>
            <w:r w:rsidRPr="001235FC">
              <w:rPr>
                <w:rFonts w:cstheme="minorHAnsi"/>
                <w:b/>
                <w:bCs/>
                <w:i/>
                <w:sz w:val="16"/>
                <w:szCs w:val="16"/>
              </w:rPr>
              <w:t> </w:t>
            </w:r>
          </w:p>
        </w:tc>
        <w:tc>
          <w:tcPr>
            <w:tcW w:w="4536" w:type="dxa"/>
            <w:tcBorders>
              <w:top w:val="nil"/>
              <w:left w:val="nil"/>
              <w:bottom w:val="single" w:sz="4" w:space="0" w:color="auto"/>
              <w:right w:val="single" w:sz="8" w:space="0" w:color="auto"/>
            </w:tcBorders>
            <w:shd w:val="clear" w:color="auto" w:fill="auto"/>
            <w:vAlign w:val="center"/>
            <w:hideMark/>
          </w:tcPr>
          <w:p w:rsidR="00753EC4" w:rsidRPr="001235FC" w:rsidRDefault="00753EC4" w:rsidP="00D829EB">
            <w:pPr>
              <w:jc w:val="center"/>
              <w:rPr>
                <w:rFonts w:cstheme="minorHAnsi"/>
                <w:b/>
                <w:bCs/>
                <w:i/>
                <w:sz w:val="16"/>
                <w:szCs w:val="16"/>
              </w:rPr>
            </w:pPr>
            <w:r w:rsidRPr="001235FC">
              <w:rPr>
                <w:rFonts w:cstheme="minorHAnsi"/>
                <w:b/>
                <w:bCs/>
                <w:i/>
                <w:sz w:val="16"/>
                <w:szCs w:val="16"/>
              </w:rPr>
              <w:t> </w:t>
            </w:r>
          </w:p>
        </w:tc>
        <w:tc>
          <w:tcPr>
            <w:tcW w:w="1842" w:type="dxa"/>
            <w:tcBorders>
              <w:top w:val="single" w:sz="4" w:space="0" w:color="auto"/>
              <w:left w:val="nil"/>
              <w:bottom w:val="nil"/>
              <w:right w:val="single" w:sz="4" w:space="0" w:color="auto"/>
            </w:tcBorders>
            <w:shd w:val="clear" w:color="auto" w:fill="auto"/>
            <w:vAlign w:val="center"/>
            <w:hideMark/>
          </w:tcPr>
          <w:p w:rsidR="00753EC4" w:rsidRPr="001235FC" w:rsidRDefault="00753EC4" w:rsidP="00D829EB">
            <w:pPr>
              <w:jc w:val="center"/>
              <w:rPr>
                <w:rFonts w:cstheme="minorHAnsi"/>
                <w:b/>
                <w:bCs/>
                <w:i/>
                <w:sz w:val="16"/>
                <w:szCs w:val="16"/>
              </w:rPr>
            </w:pPr>
            <w:r w:rsidRPr="001235FC">
              <w:rPr>
                <w:rFonts w:cstheme="minorHAnsi"/>
                <w:b/>
                <w:bCs/>
                <w:i/>
                <w:sz w:val="16"/>
                <w:szCs w:val="16"/>
              </w:rPr>
              <w:t> </w:t>
            </w:r>
          </w:p>
        </w:tc>
      </w:tr>
      <w:tr w:rsidR="00753EC4" w:rsidRPr="001235FC" w:rsidTr="004951EE">
        <w:trPr>
          <w:trHeight w:val="615"/>
        </w:trPr>
        <w:tc>
          <w:tcPr>
            <w:tcW w:w="1668" w:type="dxa"/>
            <w:tcBorders>
              <w:top w:val="nil"/>
              <w:left w:val="single" w:sz="4" w:space="0" w:color="auto"/>
              <w:bottom w:val="nil"/>
              <w:right w:val="single" w:sz="4" w:space="0" w:color="auto"/>
            </w:tcBorders>
            <w:shd w:val="clear" w:color="000000" w:fill="D9D9D9"/>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lastRenderedPageBreak/>
              <w:t>140235R3301</w:t>
            </w:r>
          </w:p>
        </w:tc>
        <w:tc>
          <w:tcPr>
            <w:tcW w:w="4536" w:type="dxa"/>
            <w:tcBorders>
              <w:top w:val="nil"/>
              <w:left w:val="nil"/>
              <w:bottom w:val="nil"/>
              <w:right w:val="nil"/>
            </w:tcBorders>
            <w:shd w:val="clear" w:color="000000" w:fill="D9D9D9"/>
            <w:vAlign w:val="center"/>
            <w:hideMark/>
          </w:tcPr>
          <w:p w:rsidR="00753EC4" w:rsidRPr="001235FC" w:rsidRDefault="00753EC4" w:rsidP="00D829EB">
            <w:pPr>
              <w:rPr>
                <w:rFonts w:cstheme="minorHAnsi"/>
                <w:b/>
                <w:bCs/>
                <w:i/>
                <w:sz w:val="16"/>
                <w:szCs w:val="16"/>
                <w:lang w:val="es-ES"/>
              </w:rPr>
            </w:pPr>
            <w:r w:rsidRPr="001235FC">
              <w:rPr>
                <w:rFonts w:cstheme="minorHAnsi"/>
                <w:b/>
                <w:bCs/>
                <w:i/>
                <w:sz w:val="16"/>
                <w:szCs w:val="16"/>
                <w:lang w:val="es-ES"/>
              </w:rPr>
              <w:t>PAGO DE AMORTIZACIÓN CRÉDITO BANOBRAS 2020.</w:t>
            </w:r>
          </w:p>
        </w:tc>
        <w:tc>
          <w:tcPr>
            <w:tcW w:w="1842" w:type="dxa"/>
            <w:tcBorders>
              <w:top w:val="single" w:sz="4" w:space="0" w:color="auto"/>
              <w:left w:val="single" w:sz="8" w:space="0" w:color="auto"/>
              <w:bottom w:val="nil"/>
              <w:right w:val="single" w:sz="4" w:space="0" w:color="auto"/>
            </w:tcBorders>
            <w:shd w:val="clear" w:color="000000" w:fill="D9D9D9"/>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1,924,380.24</w:t>
            </w:r>
          </w:p>
        </w:tc>
      </w:tr>
      <w:tr w:rsidR="00753EC4" w:rsidRPr="001235FC" w:rsidTr="004951EE">
        <w:trPr>
          <w:trHeight w:val="765"/>
        </w:trPr>
        <w:tc>
          <w:tcPr>
            <w:tcW w:w="16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140235R3302</w:t>
            </w:r>
          </w:p>
        </w:tc>
        <w:tc>
          <w:tcPr>
            <w:tcW w:w="4536" w:type="dxa"/>
            <w:tcBorders>
              <w:top w:val="single" w:sz="4" w:space="0" w:color="auto"/>
              <w:left w:val="nil"/>
              <w:bottom w:val="single" w:sz="4" w:space="0" w:color="auto"/>
              <w:right w:val="nil"/>
            </w:tcBorders>
            <w:shd w:val="clear" w:color="auto" w:fill="auto"/>
            <w:noWrap/>
            <w:vAlign w:val="bottom"/>
            <w:hideMark/>
          </w:tcPr>
          <w:p w:rsidR="00753EC4" w:rsidRPr="001235FC" w:rsidRDefault="00753EC4" w:rsidP="00D829EB">
            <w:pPr>
              <w:jc w:val="both"/>
              <w:rPr>
                <w:rFonts w:cstheme="minorHAnsi"/>
                <w:i/>
                <w:sz w:val="16"/>
                <w:szCs w:val="16"/>
                <w:lang w:val="es-ES"/>
              </w:rPr>
            </w:pPr>
            <w:r w:rsidRPr="001235FC">
              <w:rPr>
                <w:rFonts w:cstheme="minorHAnsi"/>
                <w:i/>
                <w:sz w:val="16"/>
                <w:szCs w:val="16"/>
                <w:lang w:val="es-ES"/>
              </w:rPr>
              <w:t>CONSTRUCCIÓN DE EMPEDRADO EN CALLE ROBERTO ESPINOZA GUZMÁN, ENTRE CALLES CARMEN SERDAN Y FRANCISCO ARIAS DE CÁRDENAS EN LA COLONIA HIJOS ILUSTRES, MUNICIPIO DE ZAPOTLÁN EL GRANDE, JALISCO.</w:t>
            </w:r>
          </w:p>
        </w:tc>
        <w:tc>
          <w:tcPr>
            <w:tcW w:w="1842" w:type="dxa"/>
            <w:tcBorders>
              <w:top w:val="single" w:sz="4" w:space="0" w:color="auto"/>
              <w:left w:val="single" w:sz="8" w:space="0" w:color="auto"/>
              <w:bottom w:val="single" w:sz="4" w:space="0" w:color="auto"/>
              <w:right w:val="single" w:sz="4" w:space="0" w:color="auto"/>
            </w:tcBorders>
            <w:shd w:val="clear" w:color="000000" w:fill="FFFFFF"/>
            <w:noWrap/>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634,093.82</w:t>
            </w:r>
          </w:p>
        </w:tc>
      </w:tr>
      <w:tr w:rsidR="00753EC4" w:rsidRPr="001235FC" w:rsidTr="004951EE">
        <w:trPr>
          <w:trHeight w:val="780"/>
        </w:trPr>
        <w:tc>
          <w:tcPr>
            <w:tcW w:w="1668" w:type="dxa"/>
            <w:tcBorders>
              <w:top w:val="nil"/>
              <w:left w:val="single" w:sz="4" w:space="0" w:color="auto"/>
              <w:bottom w:val="single" w:sz="4" w:space="0" w:color="auto"/>
              <w:right w:val="single" w:sz="4" w:space="0" w:color="auto"/>
            </w:tcBorders>
            <w:shd w:val="clear" w:color="000000" w:fill="D9D9D9"/>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140235R3303</w:t>
            </w:r>
          </w:p>
        </w:tc>
        <w:tc>
          <w:tcPr>
            <w:tcW w:w="4536" w:type="dxa"/>
            <w:tcBorders>
              <w:top w:val="nil"/>
              <w:left w:val="nil"/>
              <w:bottom w:val="single" w:sz="4" w:space="0" w:color="auto"/>
              <w:right w:val="nil"/>
            </w:tcBorders>
            <w:shd w:val="clear" w:color="000000" w:fill="D9D9D9"/>
            <w:noWrap/>
            <w:vAlign w:val="bottom"/>
            <w:hideMark/>
          </w:tcPr>
          <w:p w:rsidR="00753EC4" w:rsidRPr="001235FC" w:rsidRDefault="00753EC4" w:rsidP="00D829EB">
            <w:pPr>
              <w:jc w:val="both"/>
              <w:rPr>
                <w:rFonts w:cstheme="minorHAnsi"/>
                <w:i/>
                <w:sz w:val="16"/>
                <w:szCs w:val="16"/>
                <w:lang w:val="es-ES"/>
              </w:rPr>
            </w:pPr>
            <w:r w:rsidRPr="001235FC">
              <w:rPr>
                <w:rFonts w:cstheme="minorHAnsi"/>
                <w:i/>
                <w:sz w:val="16"/>
                <w:szCs w:val="16"/>
                <w:lang w:val="es-ES"/>
              </w:rPr>
              <w:t>CONSTRUCCIÓN DE EMPEDRADO EN LA CALLE FRANCISCO ARIAS DE CÁRDENAS ENTRE LAS CALLES ANTONIO CASO Y 5 DE FEBRERO EN LA COLONIA HIJOS ILUSTRES, MUNICIPIO DE ZAPOTLÁN EL GRANDE, JALISCO.</w:t>
            </w:r>
          </w:p>
        </w:tc>
        <w:tc>
          <w:tcPr>
            <w:tcW w:w="1842"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2,124,766.04</w:t>
            </w:r>
          </w:p>
        </w:tc>
      </w:tr>
      <w:tr w:rsidR="00753EC4" w:rsidRPr="001235FC" w:rsidTr="004951EE">
        <w:trPr>
          <w:trHeight w:val="810"/>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140235R3304</w:t>
            </w:r>
          </w:p>
        </w:tc>
        <w:tc>
          <w:tcPr>
            <w:tcW w:w="4536" w:type="dxa"/>
            <w:tcBorders>
              <w:top w:val="nil"/>
              <w:left w:val="nil"/>
              <w:bottom w:val="single" w:sz="4" w:space="0" w:color="auto"/>
              <w:right w:val="nil"/>
            </w:tcBorders>
            <w:shd w:val="clear" w:color="auto" w:fill="auto"/>
            <w:noWrap/>
            <w:vAlign w:val="bottom"/>
            <w:hideMark/>
          </w:tcPr>
          <w:p w:rsidR="00753EC4" w:rsidRPr="001235FC" w:rsidRDefault="00753EC4" w:rsidP="00D829EB">
            <w:pPr>
              <w:jc w:val="both"/>
              <w:rPr>
                <w:rFonts w:cstheme="minorHAnsi"/>
                <w:i/>
                <w:sz w:val="16"/>
                <w:szCs w:val="16"/>
                <w:lang w:val="es-ES"/>
              </w:rPr>
            </w:pPr>
            <w:r w:rsidRPr="001235FC">
              <w:rPr>
                <w:rFonts w:cstheme="minorHAnsi"/>
                <w:i/>
                <w:sz w:val="16"/>
                <w:szCs w:val="16"/>
                <w:lang w:val="es-ES"/>
              </w:rPr>
              <w:t>CONSTRUCCIÓN DE TECHADO EN ÁREAS DE IMPARTICIÓN DE EDUCACIÓN FÍSICA EN EL JARDÍN DE NIÑOS "JUAN ENRIQUE PESTALOZZI" EN LA COLONIA CENTRO, MUNICIPIO DE ZAPOTLÁN EL GRANDE, JALISCO.</w:t>
            </w:r>
          </w:p>
        </w:tc>
        <w:tc>
          <w:tcPr>
            <w:tcW w:w="1842" w:type="dxa"/>
            <w:tcBorders>
              <w:top w:val="nil"/>
              <w:left w:val="single" w:sz="8" w:space="0" w:color="auto"/>
              <w:bottom w:val="single" w:sz="4" w:space="0" w:color="auto"/>
              <w:right w:val="single" w:sz="4" w:space="0" w:color="auto"/>
            </w:tcBorders>
            <w:shd w:val="clear" w:color="000000" w:fill="FFFFFF"/>
            <w:noWrap/>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325,902.53</w:t>
            </w:r>
          </w:p>
        </w:tc>
      </w:tr>
      <w:tr w:rsidR="00753EC4" w:rsidRPr="001235FC" w:rsidTr="004951EE">
        <w:trPr>
          <w:trHeight w:val="750"/>
        </w:trPr>
        <w:tc>
          <w:tcPr>
            <w:tcW w:w="1668" w:type="dxa"/>
            <w:tcBorders>
              <w:top w:val="nil"/>
              <w:left w:val="single" w:sz="4" w:space="0" w:color="auto"/>
              <w:bottom w:val="single" w:sz="4" w:space="0" w:color="auto"/>
              <w:right w:val="single" w:sz="4" w:space="0" w:color="auto"/>
            </w:tcBorders>
            <w:shd w:val="clear" w:color="000000" w:fill="D9D9D9"/>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140235R3305</w:t>
            </w:r>
          </w:p>
        </w:tc>
        <w:tc>
          <w:tcPr>
            <w:tcW w:w="4536" w:type="dxa"/>
            <w:tcBorders>
              <w:top w:val="nil"/>
              <w:left w:val="nil"/>
              <w:bottom w:val="single" w:sz="4" w:space="0" w:color="auto"/>
              <w:right w:val="nil"/>
            </w:tcBorders>
            <w:shd w:val="clear" w:color="000000" w:fill="D9D9D9"/>
            <w:noWrap/>
            <w:vAlign w:val="bottom"/>
            <w:hideMark/>
          </w:tcPr>
          <w:p w:rsidR="00753EC4" w:rsidRPr="001235FC" w:rsidRDefault="00753EC4" w:rsidP="00D829EB">
            <w:pPr>
              <w:jc w:val="both"/>
              <w:rPr>
                <w:rFonts w:cstheme="minorHAnsi"/>
                <w:i/>
                <w:sz w:val="16"/>
                <w:szCs w:val="16"/>
                <w:lang w:val="es-ES"/>
              </w:rPr>
            </w:pPr>
            <w:r w:rsidRPr="001235FC">
              <w:rPr>
                <w:rFonts w:cstheme="minorHAnsi"/>
                <w:i/>
                <w:sz w:val="16"/>
                <w:szCs w:val="16"/>
                <w:lang w:val="es-ES"/>
              </w:rPr>
              <w:t>CONSTRUCCIÓN DE TECHADO EN ÁREAS DE IMPARTICIÓN DE EDUCACIÓN FÍSICA EN EL JARDÍN DE NIÑOS "AGUSTÍN YAÑEZ" EN LA COLONIA SAN CAYETANO , MUNICIPIO DE ZAPOTLÁN EL GRANDE, JALISCO.</w:t>
            </w:r>
          </w:p>
        </w:tc>
        <w:tc>
          <w:tcPr>
            <w:tcW w:w="1842"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325,902.53</w:t>
            </w:r>
          </w:p>
        </w:tc>
      </w:tr>
      <w:tr w:rsidR="00753EC4" w:rsidRPr="001235FC" w:rsidTr="004951EE">
        <w:trPr>
          <w:trHeight w:val="810"/>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140235R3306</w:t>
            </w:r>
          </w:p>
        </w:tc>
        <w:tc>
          <w:tcPr>
            <w:tcW w:w="4536" w:type="dxa"/>
            <w:tcBorders>
              <w:top w:val="nil"/>
              <w:left w:val="nil"/>
              <w:bottom w:val="single" w:sz="4" w:space="0" w:color="auto"/>
              <w:right w:val="nil"/>
            </w:tcBorders>
            <w:shd w:val="clear" w:color="auto" w:fill="auto"/>
            <w:noWrap/>
            <w:vAlign w:val="bottom"/>
            <w:hideMark/>
          </w:tcPr>
          <w:p w:rsidR="00753EC4" w:rsidRPr="001235FC" w:rsidRDefault="00753EC4" w:rsidP="00D829EB">
            <w:pPr>
              <w:jc w:val="both"/>
              <w:rPr>
                <w:rFonts w:cstheme="minorHAnsi"/>
                <w:i/>
                <w:sz w:val="16"/>
                <w:szCs w:val="16"/>
                <w:lang w:val="es-ES"/>
              </w:rPr>
            </w:pPr>
            <w:r w:rsidRPr="001235FC">
              <w:rPr>
                <w:rFonts w:cstheme="minorHAnsi"/>
                <w:i/>
                <w:sz w:val="16"/>
                <w:szCs w:val="16"/>
                <w:lang w:val="es-ES"/>
              </w:rPr>
              <w:t>CONSTRUCCIÓN DE TECHADO EN ÁREAS DE IMPARTICIÓN DE EDUCACIÓN FÍSICA EN LA PRIMARIA "JOSÉ MARÍA MORELOS Y PAVÓN" EN LA DELEGACIÓN DEL FRESNITO, MUNICIPIO DE ZAPOTLÁN EL GRANDE, JALISCO.</w:t>
            </w:r>
          </w:p>
        </w:tc>
        <w:tc>
          <w:tcPr>
            <w:tcW w:w="1842" w:type="dxa"/>
            <w:tcBorders>
              <w:top w:val="nil"/>
              <w:left w:val="single" w:sz="8" w:space="0" w:color="auto"/>
              <w:bottom w:val="single" w:sz="4" w:space="0" w:color="auto"/>
              <w:right w:val="single" w:sz="4" w:space="0" w:color="auto"/>
            </w:tcBorders>
            <w:shd w:val="clear" w:color="000000" w:fill="FFFFFF"/>
            <w:noWrap/>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671,021.80</w:t>
            </w:r>
          </w:p>
        </w:tc>
      </w:tr>
      <w:tr w:rsidR="00753EC4" w:rsidRPr="001235FC" w:rsidTr="004951EE">
        <w:trPr>
          <w:trHeight w:val="795"/>
        </w:trPr>
        <w:tc>
          <w:tcPr>
            <w:tcW w:w="1668" w:type="dxa"/>
            <w:tcBorders>
              <w:top w:val="nil"/>
              <w:left w:val="single" w:sz="4" w:space="0" w:color="auto"/>
              <w:bottom w:val="single" w:sz="4" w:space="0" w:color="auto"/>
              <w:right w:val="single" w:sz="4" w:space="0" w:color="auto"/>
            </w:tcBorders>
            <w:shd w:val="clear" w:color="000000" w:fill="D9D9D9"/>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140235R3307</w:t>
            </w:r>
          </w:p>
        </w:tc>
        <w:tc>
          <w:tcPr>
            <w:tcW w:w="4536" w:type="dxa"/>
            <w:tcBorders>
              <w:top w:val="nil"/>
              <w:left w:val="nil"/>
              <w:bottom w:val="single" w:sz="4" w:space="0" w:color="auto"/>
              <w:right w:val="nil"/>
            </w:tcBorders>
            <w:shd w:val="clear" w:color="000000" w:fill="D9D9D9"/>
            <w:noWrap/>
            <w:vAlign w:val="bottom"/>
            <w:hideMark/>
          </w:tcPr>
          <w:p w:rsidR="00753EC4" w:rsidRPr="001235FC" w:rsidRDefault="00753EC4" w:rsidP="00D829EB">
            <w:pPr>
              <w:jc w:val="both"/>
              <w:rPr>
                <w:rFonts w:cstheme="minorHAnsi"/>
                <w:i/>
                <w:sz w:val="16"/>
                <w:szCs w:val="16"/>
                <w:lang w:val="es-ES"/>
              </w:rPr>
            </w:pPr>
            <w:r w:rsidRPr="001235FC">
              <w:rPr>
                <w:rFonts w:cstheme="minorHAnsi"/>
                <w:i/>
                <w:sz w:val="16"/>
                <w:szCs w:val="16"/>
                <w:lang w:val="es-ES"/>
              </w:rPr>
              <w:t>CONSTRUCCIÓN DE TECHADO EN ÁREAS DE IMPARTICIÓN DE EDUCACIÓN FÍSICA EN LA PRIMARIA "MANUEL AVILA CAMACHO" EN LA DELEGACIÓN DE ATEQUIZAYÁN, MUNICIPIO DE ZAPOTLÁN EL GRANDE, JALISCO.</w:t>
            </w:r>
          </w:p>
        </w:tc>
        <w:tc>
          <w:tcPr>
            <w:tcW w:w="1842"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671,021.80</w:t>
            </w:r>
          </w:p>
        </w:tc>
      </w:tr>
      <w:tr w:rsidR="00753EC4" w:rsidRPr="001235FC" w:rsidTr="004951EE">
        <w:trPr>
          <w:trHeight w:val="975"/>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140235R3308</w:t>
            </w:r>
          </w:p>
        </w:tc>
        <w:tc>
          <w:tcPr>
            <w:tcW w:w="4536" w:type="dxa"/>
            <w:tcBorders>
              <w:top w:val="nil"/>
              <w:left w:val="nil"/>
              <w:bottom w:val="single" w:sz="4" w:space="0" w:color="auto"/>
              <w:right w:val="nil"/>
            </w:tcBorders>
            <w:shd w:val="clear" w:color="auto" w:fill="auto"/>
            <w:noWrap/>
            <w:vAlign w:val="bottom"/>
            <w:hideMark/>
          </w:tcPr>
          <w:p w:rsidR="00753EC4" w:rsidRPr="001235FC" w:rsidRDefault="00753EC4" w:rsidP="00D829EB">
            <w:pPr>
              <w:jc w:val="both"/>
              <w:rPr>
                <w:rFonts w:cstheme="minorHAnsi"/>
                <w:i/>
                <w:sz w:val="16"/>
                <w:szCs w:val="16"/>
                <w:lang w:val="es-ES"/>
              </w:rPr>
            </w:pPr>
            <w:r w:rsidRPr="001235FC">
              <w:rPr>
                <w:rFonts w:cstheme="minorHAnsi"/>
                <w:i/>
                <w:sz w:val="16"/>
                <w:szCs w:val="16"/>
                <w:lang w:val="es-ES"/>
              </w:rPr>
              <w:t>CONSTRUCCIÓN DE TECHADO EN ÁREAS DE IMPARTICIÓN DE EDUCACIÓN FÍSICA EN LA PRIMARIA "FRANCISCO I. MADERO" EN LA COLONIA CRUZ ROJA, MUNICIPIO DE ZAPOTLÁN EL GRANDE, JALISCO.</w:t>
            </w:r>
          </w:p>
        </w:tc>
        <w:tc>
          <w:tcPr>
            <w:tcW w:w="1842" w:type="dxa"/>
            <w:tcBorders>
              <w:top w:val="nil"/>
              <w:left w:val="single" w:sz="8" w:space="0" w:color="auto"/>
              <w:bottom w:val="single" w:sz="4" w:space="0" w:color="auto"/>
              <w:right w:val="single" w:sz="4" w:space="0" w:color="auto"/>
            </w:tcBorders>
            <w:shd w:val="clear" w:color="000000" w:fill="FFFFFF"/>
            <w:noWrap/>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278,844.58</w:t>
            </w:r>
          </w:p>
        </w:tc>
      </w:tr>
      <w:tr w:rsidR="00753EC4" w:rsidRPr="001235FC" w:rsidTr="004951EE">
        <w:trPr>
          <w:trHeight w:val="840"/>
        </w:trPr>
        <w:tc>
          <w:tcPr>
            <w:tcW w:w="1668" w:type="dxa"/>
            <w:tcBorders>
              <w:top w:val="nil"/>
              <w:left w:val="single" w:sz="4" w:space="0" w:color="auto"/>
              <w:bottom w:val="single" w:sz="4" w:space="0" w:color="auto"/>
              <w:right w:val="single" w:sz="4" w:space="0" w:color="auto"/>
            </w:tcBorders>
            <w:shd w:val="clear" w:color="000000" w:fill="D9D9D9"/>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140235R3309</w:t>
            </w:r>
          </w:p>
        </w:tc>
        <w:tc>
          <w:tcPr>
            <w:tcW w:w="4536" w:type="dxa"/>
            <w:tcBorders>
              <w:top w:val="nil"/>
              <w:left w:val="nil"/>
              <w:bottom w:val="single" w:sz="4" w:space="0" w:color="auto"/>
              <w:right w:val="nil"/>
            </w:tcBorders>
            <w:shd w:val="clear" w:color="000000" w:fill="D9D9D9"/>
            <w:vAlign w:val="bottom"/>
            <w:hideMark/>
          </w:tcPr>
          <w:p w:rsidR="00753EC4" w:rsidRPr="001235FC" w:rsidRDefault="00753EC4" w:rsidP="00D829EB">
            <w:pPr>
              <w:rPr>
                <w:rFonts w:cstheme="minorHAnsi"/>
                <w:i/>
                <w:sz w:val="16"/>
                <w:szCs w:val="16"/>
                <w:lang w:val="es-ES"/>
              </w:rPr>
            </w:pPr>
            <w:r w:rsidRPr="001235FC">
              <w:rPr>
                <w:rFonts w:cstheme="minorHAnsi"/>
                <w:i/>
                <w:sz w:val="16"/>
                <w:szCs w:val="16"/>
                <w:lang w:val="es-ES"/>
              </w:rPr>
              <w:t>CONSTRUCCIÓN DE CONCRETO HIDRAULICO, MACHUELOS Y BANQUETAS EN LA CALLE LEYES DE REFORMA EN LA COLONIA REFORMA 1 Y COLONIA UNIÓN, MUNICIPIO DE ZAPOTLÁN EL GRANDE, JALISCO,</w:t>
            </w:r>
          </w:p>
        </w:tc>
        <w:tc>
          <w:tcPr>
            <w:tcW w:w="1842"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3,166,106.16</w:t>
            </w:r>
          </w:p>
        </w:tc>
      </w:tr>
      <w:tr w:rsidR="00753EC4" w:rsidRPr="001235FC" w:rsidTr="004951EE">
        <w:trPr>
          <w:trHeight w:val="615"/>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140235R3310</w:t>
            </w:r>
          </w:p>
        </w:tc>
        <w:tc>
          <w:tcPr>
            <w:tcW w:w="4536" w:type="dxa"/>
            <w:tcBorders>
              <w:top w:val="nil"/>
              <w:left w:val="nil"/>
              <w:bottom w:val="single" w:sz="4" w:space="0" w:color="auto"/>
              <w:right w:val="nil"/>
            </w:tcBorders>
            <w:shd w:val="clear" w:color="auto" w:fill="auto"/>
            <w:noWrap/>
            <w:vAlign w:val="bottom"/>
            <w:hideMark/>
          </w:tcPr>
          <w:p w:rsidR="00753EC4" w:rsidRPr="001235FC" w:rsidRDefault="00753EC4" w:rsidP="00D829EB">
            <w:pPr>
              <w:jc w:val="both"/>
              <w:rPr>
                <w:rFonts w:cstheme="minorHAnsi"/>
                <w:i/>
                <w:sz w:val="16"/>
                <w:szCs w:val="16"/>
                <w:lang w:val="es-ES"/>
              </w:rPr>
            </w:pPr>
            <w:r w:rsidRPr="001235FC">
              <w:rPr>
                <w:rFonts w:cstheme="minorHAnsi"/>
                <w:i/>
                <w:sz w:val="16"/>
                <w:szCs w:val="16"/>
                <w:lang w:val="es-ES"/>
              </w:rPr>
              <w:t>MANTENIMIENTO DE LA UNIDAD DEPORTIVA "BENITO JUÁREZ" EN LA COLONIA VILLAS DEL PALMAR, MUNICIPIO DE ZAPOTLÁN EL GRANDE, JALISCO.</w:t>
            </w:r>
          </w:p>
        </w:tc>
        <w:tc>
          <w:tcPr>
            <w:tcW w:w="1842" w:type="dxa"/>
            <w:tcBorders>
              <w:top w:val="nil"/>
              <w:left w:val="single" w:sz="8" w:space="0" w:color="auto"/>
              <w:bottom w:val="single" w:sz="4" w:space="0" w:color="auto"/>
              <w:right w:val="single" w:sz="4" w:space="0" w:color="auto"/>
            </w:tcBorders>
            <w:shd w:val="clear" w:color="000000" w:fill="FFFFFF"/>
            <w:noWrap/>
            <w:vAlign w:val="bottom"/>
            <w:hideMark/>
          </w:tcPr>
          <w:p w:rsidR="00753EC4" w:rsidRPr="001235FC" w:rsidRDefault="00753EC4" w:rsidP="00D829EB">
            <w:pPr>
              <w:jc w:val="right"/>
              <w:rPr>
                <w:rFonts w:cstheme="minorHAnsi"/>
                <w:i/>
                <w:sz w:val="16"/>
                <w:szCs w:val="16"/>
              </w:rPr>
            </w:pPr>
            <w:r w:rsidRPr="001235FC">
              <w:rPr>
                <w:rFonts w:cstheme="minorHAnsi"/>
                <w:i/>
                <w:sz w:val="16"/>
                <w:szCs w:val="16"/>
              </w:rPr>
              <w:t>599,996.26</w:t>
            </w:r>
          </w:p>
        </w:tc>
      </w:tr>
      <w:tr w:rsidR="00753EC4" w:rsidRPr="001235FC" w:rsidTr="004951EE">
        <w:trPr>
          <w:trHeight w:val="825"/>
        </w:trPr>
        <w:tc>
          <w:tcPr>
            <w:tcW w:w="1668" w:type="dxa"/>
            <w:tcBorders>
              <w:top w:val="nil"/>
              <w:left w:val="single" w:sz="4" w:space="0" w:color="auto"/>
              <w:bottom w:val="single" w:sz="4" w:space="0" w:color="auto"/>
              <w:right w:val="single" w:sz="4" w:space="0" w:color="auto"/>
            </w:tcBorders>
            <w:shd w:val="clear" w:color="auto" w:fill="auto"/>
            <w:noWrap/>
            <w:vAlign w:val="center"/>
            <w:hideMark/>
          </w:tcPr>
          <w:p w:rsidR="00753EC4" w:rsidRPr="001235FC" w:rsidRDefault="00753EC4" w:rsidP="00D829EB">
            <w:pPr>
              <w:jc w:val="center"/>
              <w:rPr>
                <w:rFonts w:cstheme="minorHAnsi"/>
                <w:b/>
                <w:bCs/>
                <w:i/>
                <w:color w:val="FF0000"/>
                <w:sz w:val="16"/>
                <w:szCs w:val="16"/>
              </w:rPr>
            </w:pPr>
            <w:r w:rsidRPr="001235FC">
              <w:rPr>
                <w:rFonts w:cstheme="minorHAnsi"/>
                <w:b/>
                <w:bCs/>
                <w:i/>
                <w:color w:val="FF0000"/>
                <w:sz w:val="16"/>
                <w:szCs w:val="16"/>
              </w:rPr>
              <w:t>140235R3311</w:t>
            </w:r>
          </w:p>
        </w:tc>
        <w:tc>
          <w:tcPr>
            <w:tcW w:w="4536" w:type="dxa"/>
            <w:tcBorders>
              <w:top w:val="nil"/>
              <w:left w:val="nil"/>
              <w:bottom w:val="single" w:sz="4" w:space="0" w:color="auto"/>
              <w:right w:val="nil"/>
            </w:tcBorders>
            <w:shd w:val="clear" w:color="auto" w:fill="auto"/>
            <w:noWrap/>
            <w:vAlign w:val="bottom"/>
            <w:hideMark/>
          </w:tcPr>
          <w:p w:rsidR="00753EC4" w:rsidRPr="001235FC" w:rsidRDefault="00753EC4" w:rsidP="00D829EB">
            <w:pPr>
              <w:jc w:val="both"/>
              <w:rPr>
                <w:rFonts w:cstheme="minorHAnsi"/>
                <w:i/>
                <w:sz w:val="16"/>
                <w:szCs w:val="16"/>
                <w:lang w:val="es-ES"/>
              </w:rPr>
            </w:pPr>
            <w:r w:rsidRPr="001235FC">
              <w:rPr>
                <w:rFonts w:cstheme="minorHAnsi"/>
                <w:i/>
                <w:sz w:val="16"/>
                <w:szCs w:val="16"/>
                <w:lang w:val="es-ES"/>
              </w:rPr>
              <w:t>CONSTRUCCIÓN DE TECHADO EN ÁREAS DE IMPARTICIÓN DE EDUCACIÓN FÍSICA EN EL JARDÍN DE NIÑOS "GABRIELA MISTRAL" EN LA COLONIA JOSÉ CLEMENTE OROZCO, MUNICIPIO DE ZAPOTLÁN EL GRANDE, JALISCO.</w:t>
            </w:r>
          </w:p>
        </w:tc>
        <w:tc>
          <w:tcPr>
            <w:tcW w:w="1842" w:type="dxa"/>
            <w:tcBorders>
              <w:top w:val="nil"/>
              <w:left w:val="single" w:sz="8" w:space="0" w:color="auto"/>
              <w:bottom w:val="single" w:sz="4" w:space="0" w:color="auto"/>
              <w:right w:val="single" w:sz="4" w:space="0" w:color="auto"/>
            </w:tcBorders>
            <w:shd w:val="clear" w:color="000000" w:fill="D9D9D9"/>
            <w:noWrap/>
            <w:vAlign w:val="bottom"/>
            <w:hideMark/>
          </w:tcPr>
          <w:p w:rsidR="00753EC4" w:rsidRPr="001235FC" w:rsidRDefault="00753EC4" w:rsidP="00D829EB">
            <w:pPr>
              <w:jc w:val="right"/>
              <w:rPr>
                <w:rFonts w:cstheme="minorHAnsi"/>
                <w:b/>
                <w:bCs/>
                <w:i/>
                <w:sz w:val="16"/>
                <w:szCs w:val="16"/>
              </w:rPr>
            </w:pPr>
            <w:r w:rsidRPr="001235FC">
              <w:rPr>
                <w:rFonts w:cstheme="minorHAnsi"/>
                <w:b/>
                <w:bCs/>
                <w:i/>
                <w:sz w:val="16"/>
                <w:szCs w:val="16"/>
              </w:rPr>
              <w:t>315,897.68</w:t>
            </w:r>
          </w:p>
        </w:tc>
      </w:tr>
      <w:tr w:rsidR="00753EC4" w:rsidRPr="001235FC" w:rsidTr="004951EE">
        <w:trPr>
          <w:trHeight w:val="240"/>
        </w:trPr>
        <w:tc>
          <w:tcPr>
            <w:tcW w:w="1668" w:type="dxa"/>
            <w:tcBorders>
              <w:top w:val="nil"/>
              <w:left w:val="single" w:sz="4" w:space="0" w:color="auto"/>
              <w:bottom w:val="single" w:sz="8" w:space="0" w:color="auto"/>
              <w:right w:val="single" w:sz="4" w:space="0" w:color="auto"/>
            </w:tcBorders>
            <w:shd w:val="clear" w:color="auto" w:fill="auto"/>
            <w:noWrap/>
            <w:vAlign w:val="bottom"/>
            <w:hideMark/>
          </w:tcPr>
          <w:p w:rsidR="00753EC4" w:rsidRPr="001235FC" w:rsidRDefault="00753EC4" w:rsidP="00D829EB">
            <w:pPr>
              <w:jc w:val="center"/>
              <w:rPr>
                <w:rFonts w:cstheme="minorHAnsi"/>
                <w:i/>
                <w:sz w:val="16"/>
                <w:szCs w:val="16"/>
              </w:rPr>
            </w:pPr>
            <w:r w:rsidRPr="001235FC">
              <w:rPr>
                <w:rFonts w:cstheme="minorHAnsi"/>
                <w:i/>
                <w:sz w:val="16"/>
                <w:szCs w:val="16"/>
              </w:rPr>
              <w:t> </w:t>
            </w:r>
          </w:p>
        </w:tc>
        <w:tc>
          <w:tcPr>
            <w:tcW w:w="4536" w:type="dxa"/>
            <w:tcBorders>
              <w:top w:val="nil"/>
              <w:left w:val="nil"/>
              <w:bottom w:val="single" w:sz="8" w:space="0" w:color="auto"/>
              <w:right w:val="nil"/>
            </w:tcBorders>
            <w:shd w:val="clear" w:color="auto" w:fill="auto"/>
            <w:noWrap/>
            <w:vAlign w:val="bottom"/>
            <w:hideMark/>
          </w:tcPr>
          <w:p w:rsidR="00753EC4" w:rsidRPr="001235FC" w:rsidRDefault="00753EC4" w:rsidP="00D829EB">
            <w:pPr>
              <w:jc w:val="right"/>
              <w:rPr>
                <w:rFonts w:cstheme="minorHAnsi"/>
                <w:b/>
                <w:i/>
                <w:sz w:val="16"/>
                <w:szCs w:val="16"/>
              </w:rPr>
            </w:pPr>
            <w:r w:rsidRPr="001235FC">
              <w:rPr>
                <w:rFonts w:cstheme="minorHAnsi"/>
                <w:b/>
                <w:i/>
                <w:sz w:val="16"/>
                <w:szCs w:val="16"/>
              </w:rPr>
              <w:t>TOTAL</w:t>
            </w:r>
          </w:p>
        </w:tc>
        <w:tc>
          <w:tcPr>
            <w:tcW w:w="1842" w:type="dxa"/>
            <w:tcBorders>
              <w:top w:val="nil"/>
              <w:left w:val="single" w:sz="8" w:space="0" w:color="auto"/>
              <w:bottom w:val="single" w:sz="4" w:space="0" w:color="auto"/>
              <w:right w:val="single" w:sz="4" w:space="0" w:color="auto"/>
            </w:tcBorders>
            <w:shd w:val="clear" w:color="auto" w:fill="auto"/>
            <w:noWrap/>
            <w:vAlign w:val="bottom"/>
            <w:hideMark/>
          </w:tcPr>
          <w:p w:rsidR="00753EC4" w:rsidRPr="001235FC" w:rsidRDefault="00753EC4" w:rsidP="00D829EB">
            <w:pPr>
              <w:jc w:val="right"/>
              <w:rPr>
                <w:rFonts w:cstheme="minorHAnsi"/>
                <w:b/>
                <w:bCs/>
                <w:i/>
                <w:sz w:val="16"/>
                <w:szCs w:val="16"/>
              </w:rPr>
            </w:pPr>
            <w:r w:rsidRPr="001235FC">
              <w:rPr>
                <w:rFonts w:cstheme="minorHAnsi"/>
                <w:b/>
                <w:bCs/>
                <w:i/>
                <w:sz w:val="16"/>
                <w:szCs w:val="16"/>
              </w:rPr>
              <w:t>$11,037,933.44</w:t>
            </w:r>
          </w:p>
        </w:tc>
      </w:tr>
    </w:tbl>
    <w:p w:rsidR="00753EC4" w:rsidRPr="0046311E" w:rsidRDefault="00753EC4" w:rsidP="00753EC4">
      <w:pPr>
        <w:contextualSpacing/>
        <w:jc w:val="both"/>
        <w:rPr>
          <w:rFonts w:cstheme="minorHAnsi"/>
          <w:i/>
          <w:sz w:val="16"/>
          <w:szCs w:val="16"/>
        </w:rPr>
      </w:pPr>
    </w:p>
    <w:p w:rsidR="00753EC4" w:rsidRPr="0046311E" w:rsidRDefault="00753EC4" w:rsidP="00753EC4">
      <w:pPr>
        <w:contextualSpacing/>
        <w:jc w:val="both"/>
        <w:rPr>
          <w:rFonts w:cstheme="minorHAnsi"/>
          <w:i/>
          <w:sz w:val="16"/>
          <w:szCs w:val="16"/>
        </w:rPr>
      </w:pPr>
    </w:p>
    <w:p w:rsidR="00753EC4" w:rsidRPr="0046311E" w:rsidRDefault="00753EC4" w:rsidP="00FA01B1">
      <w:pPr>
        <w:spacing w:after="200" w:line="360" w:lineRule="auto"/>
        <w:jc w:val="both"/>
        <w:rPr>
          <w:rFonts w:eastAsia="Calibri" w:cstheme="minorHAnsi"/>
          <w:i/>
          <w:sz w:val="16"/>
          <w:szCs w:val="16"/>
        </w:rPr>
      </w:pPr>
      <w:r w:rsidRPr="00FA01B1">
        <w:rPr>
          <w:rFonts w:ascii="Arial" w:hAnsi="Arial" w:cs="Arial"/>
          <w:i/>
          <w:sz w:val="28"/>
          <w:szCs w:val="28"/>
        </w:rPr>
        <w:t xml:space="preserve">Obras para que sean ejecutadas en los tiempos fijados, debiendo apegarse de forma estricta al principio de legalidad, por el ente público a los procedimientos previstos por la </w:t>
      </w:r>
      <w:r w:rsidRPr="00FA01B1">
        <w:rPr>
          <w:rFonts w:ascii="Arial" w:hAnsi="Arial" w:cs="Arial"/>
          <w:b/>
          <w:i/>
          <w:sz w:val="28"/>
          <w:szCs w:val="28"/>
        </w:rPr>
        <w:t xml:space="preserve">Ley de Obra Pública y servicios relacionados con las mismas </w:t>
      </w:r>
      <w:r w:rsidRPr="00FA01B1">
        <w:rPr>
          <w:rFonts w:ascii="Arial" w:hAnsi="Arial" w:cs="Arial"/>
          <w:i/>
          <w:sz w:val="28"/>
          <w:szCs w:val="28"/>
        </w:rPr>
        <w:t xml:space="preserve">y el Reglamento de la Ley en cita, de orden federal. </w:t>
      </w:r>
      <w:r w:rsidR="00FA01B1" w:rsidRPr="00FA01B1">
        <w:rPr>
          <w:rFonts w:ascii="Arial" w:eastAsia="Calibri" w:hAnsi="Arial" w:cs="Arial"/>
          <w:i/>
          <w:sz w:val="28"/>
          <w:szCs w:val="28"/>
        </w:rPr>
        <w:t xml:space="preserve"> </w:t>
      </w:r>
      <w:r w:rsidRPr="00FA01B1">
        <w:rPr>
          <w:rFonts w:ascii="Arial" w:eastAsia="Calibri" w:hAnsi="Arial" w:cs="Arial"/>
          <w:b/>
          <w:i/>
          <w:sz w:val="28"/>
          <w:szCs w:val="28"/>
        </w:rPr>
        <w:t>IV–</w:t>
      </w:r>
      <w:r w:rsidRPr="00FA01B1">
        <w:rPr>
          <w:rFonts w:ascii="Arial" w:eastAsia="Calibri" w:hAnsi="Arial" w:cs="Arial"/>
          <w:i/>
          <w:sz w:val="28"/>
          <w:szCs w:val="28"/>
        </w:rPr>
        <w:t xml:space="preserve"> Entre las facultades y obligaciones del Gobierno Municipal, establecidas en los artículos </w:t>
      </w:r>
      <w:r w:rsidRPr="00FA01B1">
        <w:rPr>
          <w:rFonts w:ascii="Arial" w:eastAsia="Calibri" w:hAnsi="Arial" w:cs="Arial"/>
          <w:b/>
          <w:i/>
          <w:sz w:val="28"/>
          <w:szCs w:val="28"/>
        </w:rPr>
        <w:t xml:space="preserve">27, 41, 43 </w:t>
      </w:r>
      <w:r w:rsidRPr="00FA01B1">
        <w:rPr>
          <w:rFonts w:ascii="Arial" w:eastAsia="Calibri" w:hAnsi="Arial" w:cs="Arial"/>
          <w:i/>
          <w:sz w:val="28"/>
          <w:szCs w:val="28"/>
        </w:rPr>
        <w:t xml:space="preserve">de la Ley en materia federal </w:t>
      </w:r>
      <w:r w:rsidR="00FA01B1" w:rsidRPr="00FA01B1">
        <w:rPr>
          <w:rFonts w:ascii="Arial" w:eastAsia="Calibri" w:hAnsi="Arial" w:cs="Arial"/>
          <w:i/>
          <w:sz w:val="28"/>
          <w:szCs w:val="28"/>
        </w:rPr>
        <w:t>denominada</w:t>
      </w:r>
      <w:r w:rsidRPr="00FA01B1">
        <w:rPr>
          <w:rFonts w:ascii="Arial" w:eastAsia="Calibri" w:hAnsi="Arial" w:cs="Arial"/>
          <w:i/>
          <w:sz w:val="28"/>
          <w:szCs w:val="28"/>
        </w:rPr>
        <w:t xml:space="preserve"> </w:t>
      </w:r>
      <w:r w:rsidRPr="00FA01B1">
        <w:rPr>
          <w:rFonts w:ascii="Arial" w:eastAsia="Calibri" w:hAnsi="Arial" w:cs="Arial"/>
          <w:b/>
          <w:i/>
          <w:sz w:val="28"/>
          <w:szCs w:val="28"/>
        </w:rPr>
        <w:t>Ley de Obras Públicas y Servicios relacionados con las mismas</w:t>
      </w:r>
      <w:r w:rsidRPr="00FA01B1">
        <w:rPr>
          <w:rFonts w:ascii="Arial" w:eastAsia="Calibri" w:hAnsi="Arial" w:cs="Arial"/>
          <w:i/>
          <w:sz w:val="28"/>
          <w:szCs w:val="28"/>
        </w:rPr>
        <w:t xml:space="preserve">, y  así como el artículo 33 del Reglamento de dicha Ley, de conformidad a los límites establecidos en el Presupuesto de Egresos de la Federación para el Ejercicio Fiscal 2021, </w:t>
      </w:r>
      <w:r w:rsidRPr="00FA01B1">
        <w:rPr>
          <w:rFonts w:ascii="Arial" w:hAnsi="Arial" w:cs="Arial"/>
          <w:i/>
          <w:sz w:val="28"/>
          <w:szCs w:val="28"/>
        </w:rPr>
        <w:t xml:space="preserve">publicado en el Diario Oficial de </w:t>
      </w:r>
      <w:r w:rsidRPr="00FA01B1">
        <w:rPr>
          <w:rFonts w:ascii="Arial" w:hAnsi="Arial" w:cs="Arial"/>
          <w:i/>
          <w:sz w:val="28"/>
          <w:szCs w:val="28"/>
        </w:rPr>
        <w:lastRenderedPageBreak/>
        <w:t>la Federación el día 30 de Noviembre del 2020, Anexo 9</w:t>
      </w:r>
      <w:r w:rsidRPr="00FA01B1">
        <w:rPr>
          <w:rFonts w:ascii="Arial" w:eastAsia="Calibri" w:hAnsi="Arial" w:cs="Arial"/>
          <w:i/>
          <w:sz w:val="28"/>
          <w:szCs w:val="28"/>
        </w:rPr>
        <w:t xml:space="preserve">, se encuentra la de contratar Obra Pública bajo la modalidad de </w:t>
      </w:r>
      <w:r w:rsidRPr="00FA01B1">
        <w:rPr>
          <w:rFonts w:ascii="Arial" w:eastAsia="Calibri" w:hAnsi="Arial" w:cs="Arial"/>
          <w:b/>
          <w:i/>
          <w:sz w:val="28"/>
          <w:szCs w:val="28"/>
        </w:rPr>
        <w:t>CONCURSO POR INVITACION POR LO MENOS A TRES PERSONAS</w:t>
      </w:r>
      <w:r w:rsidRPr="00FA01B1">
        <w:rPr>
          <w:rFonts w:ascii="Arial" w:eastAsia="Calibri" w:hAnsi="Arial" w:cs="Arial"/>
          <w:i/>
          <w:sz w:val="28"/>
          <w:szCs w:val="28"/>
        </w:rPr>
        <w:t xml:space="preserve">, siempre que se encuentre en los supuestos de dicha legislación y no se contraponga a los establecido en la legislación correspondiente, así como las reglas de operación y criterios correspondientes respecto </w:t>
      </w:r>
      <w:r w:rsidRPr="00FA01B1">
        <w:rPr>
          <w:rFonts w:ascii="Arial" w:hAnsi="Arial" w:cs="Arial"/>
          <w:b/>
          <w:i/>
          <w:sz w:val="28"/>
          <w:szCs w:val="28"/>
        </w:rPr>
        <w:t>FONDO DE APORTACIONES PARA LA INFRAESTRUCTURA SOCIAL (FAIS)</w:t>
      </w:r>
      <w:r w:rsidRPr="00FA01B1">
        <w:rPr>
          <w:rFonts w:ascii="Arial" w:hAnsi="Arial" w:cs="Arial"/>
          <w:i/>
          <w:sz w:val="28"/>
          <w:szCs w:val="28"/>
        </w:rPr>
        <w:t xml:space="preserve">, para el Ejercicio fiscal 2021. </w:t>
      </w:r>
      <w:r w:rsidR="00FA01B1" w:rsidRPr="00FA01B1">
        <w:rPr>
          <w:rFonts w:ascii="Arial" w:eastAsia="Calibri" w:hAnsi="Arial" w:cs="Arial"/>
          <w:i/>
          <w:sz w:val="28"/>
          <w:szCs w:val="28"/>
        </w:rPr>
        <w:t xml:space="preserve"> </w:t>
      </w:r>
      <w:r w:rsidRPr="00FA01B1">
        <w:rPr>
          <w:rFonts w:ascii="Arial" w:eastAsia="Calibri" w:hAnsi="Arial" w:cs="Arial"/>
          <w:b/>
          <w:i/>
          <w:sz w:val="28"/>
          <w:szCs w:val="28"/>
        </w:rPr>
        <w:t xml:space="preserve">V.- </w:t>
      </w:r>
      <w:r w:rsidRPr="00FA01B1">
        <w:rPr>
          <w:rFonts w:ascii="Arial" w:eastAsia="Calibri" w:hAnsi="Arial" w:cs="Arial"/>
          <w:i/>
          <w:sz w:val="28"/>
          <w:szCs w:val="28"/>
        </w:rPr>
        <w:t xml:space="preserve">Con la finalidad de dar cumplimiento a lo señalado en los puntos precedentes, es compromiso ineludible del Gobierno Municipal, el lograr que los objetivos y las obligaciones de conformidad con la legislación correspondiente, así como las reglas de operación y criterios del </w:t>
      </w:r>
      <w:r w:rsidR="00FA01B1" w:rsidRPr="00FA01B1">
        <w:rPr>
          <w:rFonts w:ascii="Arial" w:eastAsia="Calibri" w:hAnsi="Arial" w:cs="Arial"/>
          <w:i/>
          <w:sz w:val="28"/>
          <w:szCs w:val="28"/>
        </w:rPr>
        <w:t>financiamiento</w:t>
      </w:r>
      <w:r w:rsidRPr="00FA01B1">
        <w:rPr>
          <w:rFonts w:ascii="Arial" w:eastAsia="Calibri" w:hAnsi="Arial" w:cs="Arial"/>
          <w:i/>
          <w:sz w:val="28"/>
          <w:szCs w:val="28"/>
        </w:rPr>
        <w:t xml:space="preserve"> otorgado por el </w:t>
      </w:r>
      <w:r w:rsidRPr="00FA01B1">
        <w:rPr>
          <w:rFonts w:ascii="Arial" w:hAnsi="Arial" w:cs="Arial"/>
          <w:i/>
          <w:sz w:val="28"/>
          <w:szCs w:val="28"/>
        </w:rPr>
        <w:t xml:space="preserve"> </w:t>
      </w:r>
      <w:r w:rsidRPr="00FA01B1">
        <w:rPr>
          <w:rFonts w:ascii="Arial" w:hAnsi="Arial" w:cs="Arial"/>
          <w:b/>
          <w:i/>
          <w:sz w:val="28"/>
          <w:szCs w:val="28"/>
        </w:rPr>
        <w:t>FONDO DE APORTACIONES PARA LA INFRAESTRUCTURA SOCIAL (FAIS)</w:t>
      </w:r>
      <w:r w:rsidRPr="00FA01B1">
        <w:rPr>
          <w:rFonts w:ascii="Arial" w:eastAsia="Calibri" w:hAnsi="Arial" w:cs="Arial"/>
          <w:b/>
          <w:bCs/>
          <w:i/>
          <w:iCs/>
          <w:sz w:val="28"/>
          <w:szCs w:val="28"/>
        </w:rPr>
        <w:t xml:space="preserve">, </w:t>
      </w:r>
      <w:r w:rsidRPr="00FA01B1">
        <w:rPr>
          <w:rFonts w:ascii="Arial" w:eastAsia="Calibri" w:hAnsi="Arial" w:cs="Arial"/>
          <w:i/>
          <w:sz w:val="28"/>
          <w:szCs w:val="28"/>
        </w:rPr>
        <w:t xml:space="preserve">debiendo apegarse de forma estricta al principio de legalidad, por el ende a los procedimientos previstos por la ley en materia federal denominada </w:t>
      </w:r>
      <w:r w:rsidRPr="00FA01B1">
        <w:rPr>
          <w:rFonts w:ascii="Arial" w:eastAsia="Calibri" w:hAnsi="Arial" w:cs="Arial"/>
          <w:b/>
          <w:i/>
          <w:sz w:val="28"/>
          <w:szCs w:val="28"/>
        </w:rPr>
        <w:t>Ley de Obras Públicas y Servicios relacionados con las mismas y su reglamento vigente</w:t>
      </w:r>
      <w:r w:rsidRPr="00FA01B1">
        <w:rPr>
          <w:rFonts w:ascii="Arial" w:eastAsia="Calibri" w:hAnsi="Arial" w:cs="Arial"/>
          <w:i/>
          <w:sz w:val="28"/>
          <w:szCs w:val="28"/>
        </w:rPr>
        <w:t>, considerando que el gasto de toda obra pública debe regirse en todo momento por principios rectores de racionalidad, eficiencia, honradez y equidad que permitan que los objetivos sean cumplidos.</w:t>
      </w:r>
      <w:r w:rsidR="00FA01B1" w:rsidRPr="00FA01B1">
        <w:rPr>
          <w:rFonts w:ascii="Arial" w:eastAsia="Calibri" w:hAnsi="Arial" w:cs="Arial"/>
          <w:i/>
          <w:sz w:val="28"/>
          <w:szCs w:val="28"/>
        </w:rPr>
        <w:t xml:space="preserve"> </w:t>
      </w:r>
      <w:r w:rsidRPr="00FA01B1">
        <w:rPr>
          <w:rFonts w:ascii="Arial" w:eastAsia="Calibri" w:hAnsi="Arial" w:cs="Arial"/>
          <w:b/>
          <w:i/>
          <w:sz w:val="28"/>
          <w:szCs w:val="28"/>
        </w:rPr>
        <w:t>VI.-</w:t>
      </w:r>
      <w:r w:rsidRPr="00FA01B1">
        <w:rPr>
          <w:rFonts w:ascii="Arial" w:eastAsia="Calibri" w:hAnsi="Arial" w:cs="Arial"/>
          <w:i/>
          <w:sz w:val="28"/>
          <w:szCs w:val="28"/>
        </w:rPr>
        <w:t xml:space="preserve"> Que en Sesión Extraordinaria del Comité de Obra Pública para el Gobierno Municipal de Zapotlán el Grande Jalisco, de fecha 12 Doce de Julio del año 2021 dos mil veintiuno, se aprobó la procedencia para el inicio del proceso de licitación en la modalidad de </w:t>
      </w:r>
      <w:r w:rsidRPr="00FA01B1">
        <w:rPr>
          <w:rFonts w:ascii="Arial" w:eastAsia="Calibri" w:hAnsi="Arial" w:cs="Arial"/>
          <w:b/>
          <w:i/>
          <w:sz w:val="28"/>
          <w:szCs w:val="28"/>
        </w:rPr>
        <w:t>CONCURSO POR INVITACIÓN A CUANDO MENOS A 3 TRES PERSONAS</w:t>
      </w:r>
      <w:r w:rsidRPr="00FA01B1">
        <w:rPr>
          <w:rFonts w:ascii="Arial" w:eastAsia="Calibri" w:hAnsi="Arial" w:cs="Arial"/>
          <w:i/>
          <w:sz w:val="28"/>
          <w:szCs w:val="28"/>
        </w:rPr>
        <w:t xml:space="preserve">, en observancia a lo que dispone el artículo 11 del Reglamento del Obra Pública para el Municipio de Zapotlán el Grande, Jalisco, que faculta Coordinador General de Gestión de la ciudad, en conjunto </w:t>
      </w:r>
      <w:r w:rsidRPr="00FA01B1">
        <w:rPr>
          <w:rFonts w:ascii="Arial" w:eastAsia="Calibri" w:hAnsi="Arial" w:cs="Arial"/>
          <w:i/>
          <w:sz w:val="28"/>
          <w:szCs w:val="28"/>
        </w:rPr>
        <w:lastRenderedPageBreak/>
        <w:t>con el Director de Obras Públicas, para que integren los expedientes unitarios de la obra pública.</w:t>
      </w:r>
      <w:r w:rsidR="00FA01B1" w:rsidRPr="00FA01B1">
        <w:rPr>
          <w:rFonts w:ascii="Arial" w:eastAsia="Calibri" w:hAnsi="Arial" w:cs="Arial"/>
          <w:i/>
          <w:sz w:val="28"/>
          <w:szCs w:val="28"/>
        </w:rPr>
        <w:t xml:space="preserve"> </w:t>
      </w:r>
      <w:r w:rsidRPr="00FA01B1">
        <w:rPr>
          <w:rFonts w:ascii="Arial" w:eastAsia="Calibri" w:hAnsi="Arial" w:cs="Arial"/>
          <w:b/>
          <w:i/>
          <w:sz w:val="28"/>
          <w:szCs w:val="28"/>
        </w:rPr>
        <w:t xml:space="preserve">VII.- </w:t>
      </w:r>
      <w:r w:rsidRPr="00FA01B1">
        <w:rPr>
          <w:rFonts w:ascii="Arial" w:eastAsia="Calibri" w:hAnsi="Arial" w:cs="Arial"/>
          <w:i/>
          <w:sz w:val="28"/>
          <w:szCs w:val="28"/>
        </w:rPr>
        <w:t>De conf</w:t>
      </w:r>
      <w:r w:rsidRPr="00FA01B1">
        <w:rPr>
          <w:rFonts w:ascii="Arial" w:eastAsia="Calibri" w:hAnsi="Arial" w:cs="Arial"/>
          <w:bCs/>
          <w:i/>
          <w:iCs/>
          <w:sz w:val="28"/>
          <w:szCs w:val="28"/>
        </w:rPr>
        <w:t>ormidad con los artículos 30, 31 y 33 de la ley en materia federal denominada Ley de Obras Públicas y Servicios Relacionados con las mismas, se autorizó que se realizara los</w:t>
      </w:r>
      <w:r w:rsidRPr="00FA01B1">
        <w:rPr>
          <w:rFonts w:ascii="Arial" w:eastAsia="Calibri" w:hAnsi="Arial" w:cs="Arial"/>
          <w:i/>
          <w:sz w:val="28"/>
          <w:szCs w:val="28"/>
        </w:rPr>
        <w:t xml:space="preserve"> Procedimientos de Concurso por invitación a cuando menos 3 tres personas,  de las obras que se señalan en el presente dictamen, por parte de la Coordinación General de Gestión de la Ciudad y de la Dirección de Obras Públicas se llevaron a cabo los procesos, así como </w:t>
      </w:r>
      <w:r w:rsidRPr="00FA01B1">
        <w:rPr>
          <w:rFonts w:ascii="Arial" w:eastAsia="Calibri" w:hAnsi="Arial" w:cs="Arial"/>
          <w:bCs/>
          <w:i/>
          <w:iCs/>
          <w:sz w:val="28"/>
          <w:szCs w:val="28"/>
        </w:rPr>
        <w:t>la entrega de las invitaciones en la modalidad de Concurso invitación a cuando menos 3 tres personas</w:t>
      </w:r>
      <w:r w:rsidRPr="00FA01B1">
        <w:rPr>
          <w:rFonts w:ascii="Arial" w:eastAsia="Calibri" w:hAnsi="Arial" w:cs="Arial"/>
          <w:i/>
          <w:sz w:val="28"/>
          <w:szCs w:val="28"/>
        </w:rPr>
        <w:t xml:space="preserve">, siendo así como la publicación de las bases y convocatorias en el sistema Compranet, desde el día  19 Diecinueve de Julio del 2021, bajo los números de concursos y </w:t>
      </w:r>
      <w:r w:rsidR="00FA01B1" w:rsidRPr="00FA01B1">
        <w:rPr>
          <w:rFonts w:ascii="Arial" w:eastAsia="Calibri" w:hAnsi="Arial" w:cs="Arial"/>
          <w:i/>
          <w:sz w:val="28"/>
          <w:szCs w:val="28"/>
        </w:rPr>
        <w:t>número de obras, siguiente</w:t>
      </w:r>
      <w:r w:rsidR="00FA01B1">
        <w:rPr>
          <w:rFonts w:ascii="Arial" w:eastAsia="Calibri" w:hAnsi="Arial" w:cs="Arial"/>
          <w:i/>
          <w:sz w:val="28"/>
          <w:szCs w:val="28"/>
        </w:rPr>
        <w:t xml:space="preserve">: - - - - - - - - - - - - - - - - - - - - -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1"/>
        <w:gridCol w:w="3668"/>
        <w:gridCol w:w="2391"/>
      </w:tblGrid>
      <w:tr w:rsidR="00753EC4" w:rsidRPr="0046311E" w:rsidTr="00D829EB">
        <w:tc>
          <w:tcPr>
            <w:tcW w:w="2032" w:type="dxa"/>
          </w:tcPr>
          <w:p w:rsidR="00753EC4" w:rsidRPr="0046311E" w:rsidRDefault="00753EC4" w:rsidP="00D829EB">
            <w:pPr>
              <w:contextualSpacing/>
              <w:jc w:val="both"/>
              <w:rPr>
                <w:rFonts w:cstheme="minorHAnsi"/>
                <w:b/>
                <w:i/>
                <w:sz w:val="16"/>
                <w:szCs w:val="16"/>
              </w:rPr>
            </w:pPr>
            <w:r w:rsidRPr="0046311E">
              <w:rPr>
                <w:rFonts w:cstheme="minorHAnsi"/>
                <w:b/>
                <w:i/>
                <w:sz w:val="16"/>
                <w:szCs w:val="16"/>
              </w:rPr>
              <w:t>N° OBRA</w:t>
            </w:r>
          </w:p>
        </w:tc>
        <w:tc>
          <w:tcPr>
            <w:tcW w:w="4172" w:type="dxa"/>
          </w:tcPr>
          <w:p w:rsidR="00753EC4" w:rsidRPr="0046311E" w:rsidRDefault="00753EC4" w:rsidP="00D829EB">
            <w:pPr>
              <w:contextualSpacing/>
              <w:jc w:val="both"/>
              <w:rPr>
                <w:rFonts w:cstheme="minorHAnsi"/>
                <w:b/>
                <w:i/>
                <w:sz w:val="16"/>
                <w:szCs w:val="16"/>
              </w:rPr>
            </w:pPr>
            <w:r w:rsidRPr="0046311E">
              <w:rPr>
                <w:rFonts w:cstheme="minorHAnsi"/>
                <w:b/>
                <w:i/>
                <w:sz w:val="16"/>
                <w:szCs w:val="16"/>
              </w:rPr>
              <w:t xml:space="preserve">NOMBRE DE LA OBRA </w:t>
            </w:r>
          </w:p>
        </w:tc>
        <w:tc>
          <w:tcPr>
            <w:tcW w:w="2693" w:type="dxa"/>
          </w:tcPr>
          <w:p w:rsidR="00753EC4" w:rsidRPr="0046311E" w:rsidRDefault="00753EC4" w:rsidP="00D829EB">
            <w:pPr>
              <w:contextualSpacing/>
              <w:jc w:val="both"/>
              <w:rPr>
                <w:rFonts w:cstheme="minorHAnsi"/>
                <w:b/>
                <w:i/>
                <w:sz w:val="16"/>
                <w:szCs w:val="16"/>
              </w:rPr>
            </w:pPr>
            <w:r w:rsidRPr="0046311E">
              <w:rPr>
                <w:rFonts w:cstheme="minorHAnsi"/>
                <w:b/>
                <w:i/>
                <w:sz w:val="16"/>
                <w:szCs w:val="16"/>
              </w:rPr>
              <w:t>NÙMERO DE CONCURSO</w:t>
            </w:r>
          </w:p>
        </w:tc>
      </w:tr>
      <w:tr w:rsidR="00753EC4" w:rsidRPr="0046311E" w:rsidTr="00D829EB">
        <w:tc>
          <w:tcPr>
            <w:tcW w:w="2032" w:type="dxa"/>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t>140235R3302</w:t>
            </w:r>
          </w:p>
        </w:tc>
        <w:tc>
          <w:tcPr>
            <w:tcW w:w="4172" w:type="dxa"/>
            <w:vAlign w:val="bottom"/>
          </w:tcPr>
          <w:p w:rsidR="00753EC4" w:rsidRPr="0046311E" w:rsidRDefault="00753EC4" w:rsidP="00D829EB">
            <w:pPr>
              <w:jc w:val="both"/>
              <w:rPr>
                <w:rFonts w:cstheme="minorHAnsi"/>
                <w:i/>
                <w:color w:val="000000"/>
                <w:sz w:val="16"/>
                <w:szCs w:val="16"/>
                <w:lang w:val="es-ES"/>
              </w:rPr>
            </w:pPr>
            <w:r w:rsidRPr="0046311E">
              <w:rPr>
                <w:rFonts w:cstheme="minorHAnsi"/>
                <w:i/>
                <w:color w:val="000000"/>
                <w:sz w:val="16"/>
                <w:szCs w:val="16"/>
                <w:lang w:val="es-ES"/>
              </w:rPr>
              <w:t>CONSTRUCCIÓN DE EMPEDRADO EN CALLE ROBERTO ESPINOZA GUZMÁN, ENTRE CALLES CARMEN SERDAN Y FRANCISCO ARIAS DE CÁRDENAS EN LA COLONIA HIJOS ILUSTRES, MUNICIPIO DE ZAPOTLÁN EL GRANDE, JALISCO.</w:t>
            </w:r>
          </w:p>
        </w:tc>
        <w:tc>
          <w:tcPr>
            <w:tcW w:w="2693" w:type="dxa"/>
          </w:tcPr>
          <w:p w:rsidR="00753EC4" w:rsidRPr="0046311E" w:rsidRDefault="00753EC4" w:rsidP="00D829EB">
            <w:pPr>
              <w:rPr>
                <w:rFonts w:cstheme="minorHAnsi"/>
                <w:i/>
                <w:sz w:val="16"/>
                <w:szCs w:val="16"/>
              </w:rPr>
            </w:pPr>
            <w:r w:rsidRPr="0046311E">
              <w:rPr>
                <w:rFonts w:cstheme="minorHAnsi"/>
                <w:b/>
                <w:i/>
                <w:sz w:val="16"/>
                <w:szCs w:val="16"/>
              </w:rPr>
              <w:t>IO-814023985-E7-2021</w:t>
            </w:r>
          </w:p>
        </w:tc>
      </w:tr>
      <w:tr w:rsidR="00753EC4" w:rsidRPr="0046311E" w:rsidTr="00D829EB">
        <w:tc>
          <w:tcPr>
            <w:tcW w:w="2032" w:type="dxa"/>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t>140235R3303</w:t>
            </w:r>
          </w:p>
        </w:tc>
        <w:tc>
          <w:tcPr>
            <w:tcW w:w="4172" w:type="dxa"/>
            <w:vAlign w:val="bottom"/>
          </w:tcPr>
          <w:p w:rsidR="00753EC4" w:rsidRPr="0046311E" w:rsidRDefault="00753EC4" w:rsidP="00D829EB">
            <w:pPr>
              <w:jc w:val="both"/>
              <w:rPr>
                <w:rFonts w:cstheme="minorHAnsi"/>
                <w:i/>
                <w:color w:val="000000"/>
                <w:sz w:val="16"/>
                <w:szCs w:val="16"/>
                <w:lang w:val="es-ES"/>
              </w:rPr>
            </w:pPr>
            <w:r w:rsidRPr="0046311E">
              <w:rPr>
                <w:rFonts w:cstheme="minorHAnsi"/>
                <w:i/>
                <w:color w:val="000000"/>
                <w:sz w:val="16"/>
                <w:szCs w:val="16"/>
                <w:lang w:val="es-ES"/>
              </w:rPr>
              <w:t>CONSTRUCCIÓN DE EMPEDRADO EN LA CALLE FRANCISCO ARIAS DE CÁRDENAS ENTRE LAS CALLES ANTONIO CASO Y 5 DE FEBRERO EN LA COLONIA HIJOS ILUSTRES, MUNICIPIO DE ZAPOTLÁN EL GRANDE, JALISCO.</w:t>
            </w:r>
          </w:p>
        </w:tc>
        <w:tc>
          <w:tcPr>
            <w:tcW w:w="2693" w:type="dxa"/>
          </w:tcPr>
          <w:p w:rsidR="00753EC4" w:rsidRPr="0046311E" w:rsidRDefault="00753EC4" w:rsidP="00D829EB">
            <w:pPr>
              <w:rPr>
                <w:rFonts w:cstheme="minorHAnsi"/>
                <w:i/>
                <w:sz w:val="16"/>
                <w:szCs w:val="16"/>
              </w:rPr>
            </w:pPr>
            <w:r w:rsidRPr="0046311E">
              <w:rPr>
                <w:rFonts w:cstheme="minorHAnsi"/>
                <w:b/>
                <w:i/>
                <w:sz w:val="16"/>
                <w:szCs w:val="16"/>
              </w:rPr>
              <w:t>IO-814023985-E8-2021</w:t>
            </w:r>
          </w:p>
        </w:tc>
      </w:tr>
      <w:tr w:rsidR="00753EC4" w:rsidRPr="0046311E" w:rsidTr="00D829EB">
        <w:trPr>
          <w:trHeight w:val="1201"/>
        </w:trPr>
        <w:tc>
          <w:tcPr>
            <w:tcW w:w="2032" w:type="dxa"/>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t>140235R3304</w:t>
            </w:r>
          </w:p>
        </w:tc>
        <w:tc>
          <w:tcPr>
            <w:tcW w:w="4172" w:type="dxa"/>
            <w:vAlign w:val="bottom"/>
          </w:tcPr>
          <w:p w:rsidR="00753EC4" w:rsidRPr="0046311E" w:rsidRDefault="00753EC4" w:rsidP="00D829EB">
            <w:pPr>
              <w:jc w:val="both"/>
              <w:rPr>
                <w:rFonts w:cstheme="minorHAnsi"/>
                <w:i/>
                <w:color w:val="000000"/>
                <w:sz w:val="16"/>
                <w:szCs w:val="16"/>
                <w:lang w:val="es-ES"/>
              </w:rPr>
            </w:pPr>
            <w:r w:rsidRPr="0046311E">
              <w:rPr>
                <w:rFonts w:cstheme="minorHAnsi"/>
                <w:i/>
                <w:color w:val="000000"/>
                <w:sz w:val="16"/>
                <w:szCs w:val="16"/>
                <w:lang w:val="es-ES"/>
              </w:rPr>
              <w:t>CONSTRUCCIÓN DE TECHADO EN ÁREAS DE IMPARTICIÓN DE EDUCACIÓN FÍSICA EN EL JARDÍN DE NIÑOS "JUAN ENRIQUE PESTALOZZI" EN LA COLONIA CENTRO, MUNICIPIO DE ZAPOTLÁN EL GRANDE, JALISCO.</w:t>
            </w:r>
          </w:p>
        </w:tc>
        <w:tc>
          <w:tcPr>
            <w:tcW w:w="2693" w:type="dxa"/>
          </w:tcPr>
          <w:p w:rsidR="00753EC4" w:rsidRPr="0046311E" w:rsidRDefault="00753EC4" w:rsidP="00D829EB">
            <w:pPr>
              <w:rPr>
                <w:rFonts w:cstheme="minorHAnsi"/>
                <w:i/>
                <w:sz w:val="16"/>
                <w:szCs w:val="16"/>
              </w:rPr>
            </w:pPr>
            <w:r w:rsidRPr="0046311E">
              <w:rPr>
                <w:rFonts w:cstheme="minorHAnsi"/>
                <w:b/>
                <w:i/>
                <w:sz w:val="16"/>
                <w:szCs w:val="16"/>
              </w:rPr>
              <w:t>IO-814023985-E1-2021</w:t>
            </w:r>
          </w:p>
        </w:tc>
      </w:tr>
      <w:tr w:rsidR="00753EC4" w:rsidRPr="0046311E" w:rsidTr="00456203">
        <w:tc>
          <w:tcPr>
            <w:tcW w:w="2032" w:type="dxa"/>
            <w:tcBorders>
              <w:bottom w:val="single" w:sz="4" w:space="0" w:color="auto"/>
            </w:tcBorders>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t>140235R3305</w:t>
            </w:r>
          </w:p>
        </w:tc>
        <w:tc>
          <w:tcPr>
            <w:tcW w:w="4172" w:type="dxa"/>
            <w:tcBorders>
              <w:bottom w:val="single" w:sz="4" w:space="0" w:color="auto"/>
            </w:tcBorders>
            <w:vAlign w:val="bottom"/>
          </w:tcPr>
          <w:p w:rsidR="00753EC4" w:rsidRPr="0046311E" w:rsidRDefault="00753EC4" w:rsidP="00D829EB">
            <w:pPr>
              <w:jc w:val="both"/>
              <w:rPr>
                <w:rFonts w:cstheme="minorHAnsi"/>
                <w:i/>
                <w:color w:val="000000"/>
                <w:sz w:val="16"/>
                <w:szCs w:val="16"/>
                <w:lang w:val="es-ES"/>
              </w:rPr>
            </w:pPr>
            <w:r w:rsidRPr="0046311E">
              <w:rPr>
                <w:rFonts w:cstheme="minorHAnsi"/>
                <w:i/>
                <w:color w:val="000000"/>
                <w:sz w:val="16"/>
                <w:szCs w:val="16"/>
                <w:lang w:val="es-ES"/>
              </w:rPr>
              <w:t>CONSTRUCCIÓN DE TECHADO EN ÁREAS DE IMPARTICIÓN DE EDUCACIÓN FÍSICA EN EL JARDÍN DE NIÑOS "AGUSTÍN YAÑEZ" EN LA COLONIA SAN CAYETANO , MUNICIPIO DE ZAPOTLÁN EL GRANDE, JALISCO.</w:t>
            </w:r>
          </w:p>
        </w:tc>
        <w:tc>
          <w:tcPr>
            <w:tcW w:w="2693" w:type="dxa"/>
          </w:tcPr>
          <w:p w:rsidR="00753EC4" w:rsidRPr="0046311E" w:rsidRDefault="00753EC4" w:rsidP="00D829EB">
            <w:pPr>
              <w:rPr>
                <w:rFonts w:cstheme="minorHAnsi"/>
                <w:i/>
                <w:sz w:val="16"/>
                <w:szCs w:val="16"/>
              </w:rPr>
            </w:pPr>
            <w:r w:rsidRPr="0046311E">
              <w:rPr>
                <w:rFonts w:cstheme="minorHAnsi"/>
                <w:b/>
                <w:i/>
                <w:sz w:val="16"/>
                <w:szCs w:val="16"/>
              </w:rPr>
              <w:t>IO-814023985-E2-2021</w:t>
            </w:r>
          </w:p>
        </w:tc>
      </w:tr>
      <w:tr w:rsidR="00753EC4" w:rsidRPr="0046311E" w:rsidTr="00456203">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t>140235R3306</w:t>
            </w:r>
          </w:p>
        </w:tc>
        <w:tc>
          <w:tcPr>
            <w:tcW w:w="4172" w:type="dxa"/>
            <w:tcBorders>
              <w:top w:val="single" w:sz="4" w:space="0" w:color="auto"/>
              <w:left w:val="single" w:sz="4" w:space="0" w:color="auto"/>
              <w:bottom w:val="single" w:sz="4" w:space="0" w:color="auto"/>
              <w:right w:val="single" w:sz="4" w:space="0" w:color="auto"/>
            </w:tcBorders>
            <w:shd w:val="clear" w:color="auto" w:fill="auto"/>
            <w:vAlign w:val="bottom"/>
          </w:tcPr>
          <w:p w:rsidR="00753EC4" w:rsidRPr="0046311E" w:rsidRDefault="00753EC4" w:rsidP="00D829EB">
            <w:pPr>
              <w:jc w:val="both"/>
              <w:rPr>
                <w:rFonts w:cstheme="minorHAnsi"/>
                <w:i/>
                <w:color w:val="000000"/>
                <w:sz w:val="16"/>
                <w:szCs w:val="16"/>
                <w:lang w:val="es-ES"/>
              </w:rPr>
            </w:pPr>
            <w:r w:rsidRPr="0046311E">
              <w:rPr>
                <w:rFonts w:cstheme="minorHAnsi"/>
                <w:i/>
                <w:color w:val="000000"/>
                <w:sz w:val="16"/>
                <w:szCs w:val="16"/>
                <w:lang w:val="es-ES"/>
              </w:rPr>
              <w:t>CONSTRUCCIÓN DE TECHADO EN ÁREAS DE IMPARTICIÓN DE EDUCACIÓN FÍSICA EN LA PRIMARIA "JOSÉ MARÍA MORELOS Y PAVÓN" EN LA DELEGACIÓN DEL FRESNITO, MUNICIPIO DE ZAPOTLÁN EL GRANDE, JALISCO.</w:t>
            </w:r>
          </w:p>
          <w:p w:rsidR="00753EC4" w:rsidRPr="0046311E" w:rsidRDefault="00753EC4" w:rsidP="00D829EB">
            <w:pPr>
              <w:jc w:val="both"/>
              <w:rPr>
                <w:rFonts w:cstheme="minorHAnsi"/>
                <w:i/>
                <w:color w:val="000000"/>
                <w:sz w:val="16"/>
                <w:szCs w:val="16"/>
                <w:lang w:val="es-ES"/>
              </w:rPr>
            </w:pPr>
          </w:p>
        </w:tc>
        <w:tc>
          <w:tcPr>
            <w:tcW w:w="2693" w:type="dxa"/>
            <w:tcBorders>
              <w:left w:val="single" w:sz="4" w:space="0" w:color="auto"/>
            </w:tcBorders>
          </w:tcPr>
          <w:p w:rsidR="00753EC4" w:rsidRPr="0046311E" w:rsidRDefault="00753EC4" w:rsidP="00D829EB">
            <w:pPr>
              <w:contextualSpacing/>
              <w:rPr>
                <w:rFonts w:cstheme="minorHAnsi"/>
                <w:b/>
                <w:i/>
                <w:sz w:val="16"/>
                <w:szCs w:val="16"/>
              </w:rPr>
            </w:pPr>
            <w:r w:rsidRPr="0046311E">
              <w:rPr>
                <w:rFonts w:cstheme="minorHAnsi"/>
                <w:b/>
                <w:i/>
                <w:sz w:val="16"/>
                <w:szCs w:val="16"/>
              </w:rPr>
              <w:t>IO-814023985-E3-2021</w:t>
            </w:r>
          </w:p>
        </w:tc>
      </w:tr>
      <w:tr w:rsidR="00753EC4" w:rsidRPr="0046311E" w:rsidTr="00456203">
        <w:tc>
          <w:tcPr>
            <w:tcW w:w="2032" w:type="dxa"/>
            <w:tcBorders>
              <w:top w:val="single" w:sz="4" w:space="0" w:color="auto"/>
              <w:left w:val="single" w:sz="4" w:space="0" w:color="auto"/>
              <w:bottom w:val="single" w:sz="4" w:space="0" w:color="auto"/>
              <w:right w:val="single" w:sz="4" w:space="0" w:color="auto"/>
            </w:tcBorders>
            <w:shd w:val="clear" w:color="auto" w:fill="auto"/>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t>140235R3307</w:t>
            </w:r>
          </w:p>
        </w:tc>
        <w:tc>
          <w:tcPr>
            <w:tcW w:w="4172" w:type="dxa"/>
            <w:tcBorders>
              <w:top w:val="single" w:sz="4" w:space="0" w:color="auto"/>
              <w:left w:val="nil"/>
              <w:bottom w:val="single" w:sz="4" w:space="0" w:color="auto"/>
              <w:right w:val="nil"/>
            </w:tcBorders>
            <w:shd w:val="clear" w:color="auto" w:fill="auto"/>
            <w:vAlign w:val="bottom"/>
          </w:tcPr>
          <w:p w:rsidR="00753EC4" w:rsidRPr="0046311E" w:rsidRDefault="00753EC4" w:rsidP="00D829EB">
            <w:pPr>
              <w:jc w:val="both"/>
              <w:rPr>
                <w:rFonts w:cstheme="minorHAnsi"/>
                <w:i/>
                <w:color w:val="000000"/>
                <w:sz w:val="16"/>
                <w:szCs w:val="16"/>
                <w:lang w:val="es-ES"/>
              </w:rPr>
            </w:pPr>
            <w:r w:rsidRPr="0046311E">
              <w:rPr>
                <w:rFonts w:cstheme="minorHAnsi"/>
                <w:i/>
                <w:color w:val="000000"/>
                <w:sz w:val="16"/>
                <w:szCs w:val="16"/>
                <w:lang w:val="es-ES"/>
              </w:rPr>
              <w:t>CONSTRUCCIÓN DE TECHADO EN ÁREAS DE IMPARTICIÓN DE EDUCACIÓN FÍSICA EN LA PRIMARIA "MANUEL AVILA CAMACHO" EN LA DELEGACIÓN DE ATEQUIZAYÁN, MUNICIPIO DE ZAPOTLÁN EL GRANDE, JALISCO.</w:t>
            </w:r>
          </w:p>
        </w:tc>
        <w:tc>
          <w:tcPr>
            <w:tcW w:w="2693" w:type="dxa"/>
            <w:shd w:val="clear" w:color="auto" w:fill="auto"/>
          </w:tcPr>
          <w:p w:rsidR="00753EC4" w:rsidRPr="0046311E" w:rsidRDefault="00753EC4" w:rsidP="00D829EB">
            <w:pPr>
              <w:rPr>
                <w:rFonts w:cstheme="minorHAnsi"/>
                <w:i/>
                <w:sz w:val="16"/>
                <w:szCs w:val="16"/>
              </w:rPr>
            </w:pPr>
            <w:r w:rsidRPr="0046311E">
              <w:rPr>
                <w:rFonts w:cstheme="minorHAnsi"/>
                <w:b/>
                <w:i/>
                <w:sz w:val="16"/>
                <w:szCs w:val="16"/>
              </w:rPr>
              <w:t>IO-814023985-E4-2021</w:t>
            </w:r>
          </w:p>
        </w:tc>
      </w:tr>
      <w:tr w:rsidR="00753EC4" w:rsidRPr="0046311E"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t>140235R3308</w:t>
            </w:r>
          </w:p>
        </w:tc>
        <w:tc>
          <w:tcPr>
            <w:tcW w:w="4172" w:type="dxa"/>
            <w:tcBorders>
              <w:top w:val="nil"/>
              <w:left w:val="nil"/>
              <w:bottom w:val="single" w:sz="4" w:space="0" w:color="auto"/>
              <w:right w:val="nil"/>
            </w:tcBorders>
            <w:shd w:val="clear" w:color="auto" w:fill="auto"/>
            <w:vAlign w:val="bottom"/>
          </w:tcPr>
          <w:p w:rsidR="00753EC4" w:rsidRPr="0046311E" w:rsidRDefault="00753EC4" w:rsidP="00D829EB">
            <w:pPr>
              <w:jc w:val="both"/>
              <w:rPr>
                <w:rFonts w:cstheme="minorHAnsi"/>
                <w:i/>
                <w:color w:val="000000"/>
                <w:sz w:val="16"/>
                <w:szCs w:val="16"/>
                <w:lang w:val="es-ES"/>
              </w:rPr>
            </w:pPr>
            <w:r w:rsidRPr="0046311E">
              <w:rPr>
                <w:rFonts w:cstheme="minorHAnsi"/>
                <w:i/>
                <w:color w:val="000000"/>
                <w:sz w:val="16"/>
                <w:szCs w:val="16"/>
                <w:lang w:val="es-ES"/>
              </w:rPr>
              <w:t>CONSTRUCCIÓN DE TECHADO EN ÁREAS DE IMPARTICIÓN DE EDUCACIÓN FÍSICA EN LA PRIMARIA "FRANCISCO I. MADERO" EN LA COLONIA CRUZ ROJA, MUNICIPIO DE ZAPOTLÁN EL GRANDE, JALISCO.</w:t>
            </w:r>
          </w:p>
        </w:tc>
        <w:tc>
          <w:tcPr>
            <w:tcW w:w="2693" w:type="dxa"/>
          </w:tcPr>
          <w:p w:rsidR="00753EC4" w:rsidRPr="0046311E" w:rsidRDefault="00753EC4" w:rsidP="00D829EB">
            <w:pPr>
              <w:contextualSpacing/>
              <w:rPr>
                <w:rFonts w:cstheme="minorHAnsi"/>
                <w:b/>
                <w:i/>
                <w:sz w:val="16"/>
                <w:szCs w:val="16"/>
              </w:rPr>
            </w:pPr>
            <w:r w:rsidRPr="0046311E">
              <w:rPr>
                <w:rFonts w:cstheme="minorHAnsi"/>
                <w:b/>
                <w:i/>
                <w:sz w:val="16"/>
                <w:szCs w:val="16"/>
              </w:rPr>
              <w:t>IO-814023985-E5-2021</w:t>
            </w:r>
          </w:p>
        </w:tc>
      </w:tr>
      <w:tr w:rsidR="00753EC4" w:rsidRPr="0046311E"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t>140235R3309</w:t>
            </w:r>
          </w:p>
        </w:tc>
        <w:tc>
          <w:tcPr>
            <w:tcW w:w="4172" w:type="dxa"/>
            <w:tcBorders>
              <w:top w:val="nil"/>
              <w:left w:val="nil"/>
              <w:bottom w:val="single" w:sz="4" w:space="0" w:color="auto"/>
              <w:right w:val="nil"/>
            </w:tcBorders>
            <w:shd w:val="clear" w:color="auto" w:fill="auto"/>
            <w:vAlign w:val="bottom"/>
          </w:tcPr>
          <w:p w:rsidR="00753EC4" w:rsidRPr="0046311E" w:rsidRDefault="00753EC4" w:rsidP="00D829EB">
            <w:pPr>
              <w:rPr>
                <w:rFonts w:cstheme="minorHAnsi"/>
                <w:i/>
                <w:color w:val="000000"/>
                <w:sz w:val="16"/>
                <w:szCs w:val="16"/>
                <w:lang w:val="es-ES"/>
              </w:rPr>
            </w:pPr>
            <w:r w:rsidRPr="0046311E">
              <w:rPr>
                <w:rFonts w:cstheme="minorHAnsi"/>
                <w:i/>
                <w:color w:val="000000"/>
                <w:sz w:val="16"/>
                <w:szCs w:val="16"/>
                <w:lang w:val="es-ES"/>
              </w:rPr>
              <w:t xml:space="preserve">CONSTRUCCIÓN DE CONCRETO HIDRAULICO, </w:t>
            </w:r>
            <w:r w:rsidRPr="0046311E">
              <w:rPr>
                <w:rFonts w:cstheme="minorHAnsi"/>
                <w:i/>
                <w:color w:val="000000"/>
                <w:sz w:val="16"/>
                <w:szCs w:val="16"/>
                <w:lang w:val="es-ES"/>
              </w:rPr>
              <w:lastRenderedPageBreak/>
              <w:t>MACHUELOS Y BANQUETAS EN LA CALLE LEYES DE REFORMA EN LA COLONIA REFORMA 1 Y COLONIA UNIÓN, MUNICIPIO DE ZAPOTLÁN EL GRANDE, JALISCO,</w:t>
            </w:r>
          </w:p>
        </w:tc>
        <w:tc>
          <w:tcPr>
            <w:tcW w:w="2693" w:type="dxa"/>
            <w:shd w:val="clear" w:color="auto" w:fill="auto"/>
          </w:tcPr>
          <w:p w:rsidR="00753EC4" w:rsidRPr="0046311E" w:rsidRDefault="00753EC4" w:rsidP="00D829EB">
            <w:pPr>
              <w:rPr>
                <w:rFonts w:cstheme="minorHAnsi"/>
                <w:i/>
                <w:sz w:val="16"/>
                <w:szCs w:val="16"/>
              </w:rPr>
            </w:pPr>
            <w:r w:rsidRPr="0046311E">
              <w:rPr>
                <w:rFonts w:cstheme="minorHAnsi"/>
                <w:b/>
                <w:i/>
                <w:sz w:val="16"/>
                <w:szCs w:val="16"/>
              </w:rPr>
              <w:lastRenderedPageBreak/>
              <w:t>IO-814023985-E9-2021</w:t>
            </w:r>
          </w:p>
        </w:tc>
      </w:tr>
      <w:tr w:rsidR="00753EC4" w:rsidRPr="0046311E"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lastRenderedPageBreak/>
              <w:t>140235R3310</w:t>
            </w:r>
          </w:p>
        </w:tc>
        <w:tc>
          <w:tcPr>
            <w:tcW w:w="4172" w:type="dxa"/>
            <w:tcBorders>
              <w:top w:val="nil"/>
              <w:left w:val="nil"/>
              <w:bottom w:val="single" w:sz="4" w:space="0" w:color="auto"/>
              <w:right w:val="nil"/>
            </w:tcBorders>
            <w:shd w:val="clear" w:color="auto" w:fill="auto"/>
            <w:vAlign w:val="bottom"/>
          </w:tcPr>
          <w:p w:rsidR="00753EC4" w:rsidRPr="0046311E" w:rsidRDefault="00753EC4" w:rsidP="00D829EB">
            <w:pPr>
              <w:jc w:val="both"/>
              <w:rPr>
                <w:rFonts w:cstheme="minorHAnsi"/>
                <w:i/>
                <w:color w:val="000000"/>
                <w:sz w:val="16"/>
                <w:szCs w:val="16"/>
                <w:lang w:val="es-ES"/>
              </w:rPr>
            </w:pPr>
            <w:r w:rsidRPr="0046311E">
              <w:rPr>
                <w:rFonts w:cstheme="minorHAnsi"/>
                <w:i/>
                <w:color w:val="000000"/>
                <w:sz w:val="16"/>
                <w:szCs w:val="16"/>
                <w:lang w:val="es-ES"/>
              </w:rPr>
              <w:t>MANTENIMIENTO DE LA UNIDAD DEPORTIVA "BENITO JUÁREZ" EN LA COLONIA VILLAS DEL PALMAR, MUNICIPIO DE ZAPOTLÁN EL GRANDE, JALISCO.</w:t>
            </w:r>
          </w:p>
        </w:tc>
        <w:tc>
          <w:tcPr>
            <w:tcW w:w="2693" w:type="dxa"/>
          </w:tcPr>
          <w:p w:rsidR="00753EC4" w:rsidRPr="0046311E" w:rsidRDefault="00753EC4" w:rsidP="00D829EB">
            <w:pPr>
              <w:contextualSpacing/>
              <w:rPr>
                <w:rFonts w:cstheme="minorHAnsi"/>
                <w:b/>
                <w:i/>
                <w:sz w:val="16"/>
                <w:szCs w:val="16"/>
              </w:rPr>
            </w:pPr>
            <w:r w:rsidRPr="0046311E">
              <w:rPr>
                <w:rFonts w:cstheme="minorHAnsi"/>
                <w:b/>
                <w:i/>
                <w:sz w:val="16"/>
                <w:szCs w:val="16"/>
              </w:rPr>
              <w:t>IO-814023985-E10-2021</w:t>
            </w:r>
          </w:p>
        </w:tc>
      </w:tr>
      <w:tr w:rsidR="00753EC4" w:rsidRPr="0046311E" w:rsidTr="00D829EB">
        <w:tc>
          <w:tcPr>
            <w:tcW w:w="2032" w:type="dxa"/>
            <w:tcBorders>
              <w:top w:val="nil"/>
              <w:left w:val="single" w:sz="4" w:space="0" w:color="auto"/>
              <w:bottom w:val="single" w:sz="4" w:space="0" w:color="auto"/>
              <w:right w:val="single" w:sz="4" w:space="0" w:color="auto"/>
            </w:tcBorders>
            <w:shd w:val="clear" w:color="auto" w:fill="auto"/>
            <w:vAlign w:val="center"/>
          </w:tcPr>
          <w:p w:rsidR="00753EC4" w:rsidRPr="0046311E" w:rsidRDefault="00753EC4" w:rsidP="00D829EB">
            <w:pPr>
              <w:jc w:val="center"/>
              <w:rPr>
                <w:rFonts w:cstheme="minorHAnsi"/>
                <w:b/>
                <w:bCs/>
                <w:i/>
                <w:color w:val="000000"/>
                <w:sz w:val="16"/>
                <w:szCs w:val="16"/>
              </w:rPr>
            </w:pPr>
            <w:r w:rsidRPr="0046311E">
              <w:rPr>
                <w:rFonts w:cstheme="minorHAnsi"/>
                <w:b/>
                <w:bCs/>
                <w:i/>
                <w:color w:val="000000"/>
                <w:sz w:val="16"/>
                <w:szCs w:val="16"/>
              </w:rPr>
              <w:t>140235R3311</w:t>
            </w:r>
          </w:p>
        </w:tc>
        <w:tc>
          <w:tcPr>
            <w:tcW w:w="4172" w:type="dxa"/>
            <w:tcBorders>
              <w:top w:val="nil"/>
              <w:left w:val="nil"/>
              <w:bottom w:val="single" w:sz="4" w:space="0" w:color="auto"/>
              <w:right w:val="nil"/>
            </w:tcBorders>
            <w:shd w:val="clear" w:color="auto" w:fill="auto"/>
            <w:vAlign w:val="bottom"/>
          </w:tcPr>
          <w:p w:rsidR="00753EC4" w:rsidRPr="0046311E" w:rsidRDefault="00753EC4" w:rsidP="00D829EB">
            <w:pPr>
              <w:jc w:val="both"/>
              <w:rPr>
                <w:rFonts w:cstheme="minorHAnsi"/>
                <w:i/>
                <w:color w:val="000000"/>
                <w:sz w:val="16"/>
                <w:szCs w:val="16"/>
                <w:lang w:val="es-ES"/>
              </w:rPr>
            </w:pPr>
            <w:r w:rsidRPr="0046311E">
              <w:rPr>
                <w:rFonts w:cstheme="minorHAnsi"/>
                <w:i/>
                <w:color w:val="000000"/>
                <w:sz w:val="16"/>
                <w:szCs w:val="16"/>
                <w:lang w:val="es-ES"/>
              </w:rPr>
              <w:t>CONSTRUCCIÓN DE TECHADO EN ÁREAS DE IMPARTICIÓN DE EDUCACIÓN FÍSICA EN EL JARDÍN DE NIÑOS "GABRIELA MISTRAL" EN LA COLONIA JOSÉ CLEMENTE OROZCO, MUNICIPIO DE ZAPOTLÁN EL GRANDE, JALISCO.</w:t>
            </w:r>
          </w:p>
        </w:tc>
        <w:tc>
          <w:tcPr>
            <w:tcW w:w="2693" w:type="dxa"/>
          </w:tcPr>
          <w:p w:rsidR="00753EC4" w:rsidRPr="0046311E" w:rsidRDefault="00753EC4" w:rsidP="00D829EB">
            <w:pPr>
              <w:contextualSpacing/>
              <w:rPr>
                <w:rFonts w:cstheme="minorHAnsi"/>
                <w:b/>
                <w:i/>
                <w:sz w:val="16"/>
                <w:szCs w:val="16"/>
              </w:rPr>
            </w:pPr>
            <w:r w:rsidRPr="0046311E">
              <w:rPr>
                <w:rFonts w:cstheme="minorHAnsi"/>
                <w:b/>
                <w:i/>
                <w:sz w:val="16"/>
                <w:szCs w:val="16"/>
              </w:rPr>
              <w:t>IO-814023985-E6-2021</w:t>
            </w:r>
          </w:p>
        </w:tc>
      </w:tr>
    </w:tbl>
    <w:p w:rsidR="00753EC4" w:rsidRPr="0046311E" w:rsidRDefault="00753EC4" w:rsidP="00753EC4">
      <w:pPr>
        <w:spacing w:after="200" w:line="276" w:lineRule="auto"/>
        <w:jc w:val="both"/>
        <w:rPr>
          <w:rFonts w:eastAsia="Calibri" w:cstheme="minorHAnsi"/>
          <w:i/>
          <w:sz w:val="16"/>
          <w:szCs w:val="16"/>
        </w:rPr>
      </w:pPr>
    </w:p>
    <w:p w:rsidR="00753EC4" w:rsidRPr="00EF33DE" w:rsidRDefault="00753EC4" w:rsidP="00EF33DE">
      <w:pPr>
        <w:spacing w:after="200" w:line="360" w:lineRule="auto"/>
        <w:jc w:val="both"/>
        <w:rPr>
          <w:rFonts w:ascii="Arial" w:eastAsia="Calibri" w:hAnsi="Arial" w:cs="Arial"/>
          <w:i/>
          <w:sz w:val="28"/>
          <w:szCs w:val="28"/>
        </w:rPr>
      </w:pPr>
      <w:r w:rsidRPr="00EF33DE">
        <w:rPr>
          <w:rFonts w:ascii="Arial" w:eastAsia="Calibri" w:hAnsi="Arial" w:cs="Arial"/>
          <w:i/>
          <w:sz w:val="28"/>
          <w:szCs w:val="28"/>
        </w:rPr>
        <w:t xml:space="preserve">Se realizaron las respectivas   </w:t>
      </w:r>
      <w:r w:rsidRPr="00EF33DE">
        <w:rPr>
          <w:rFonts w:ascii="Arial" w:eastAsia="Calibri" w:hAnsi="Arial" w:cs="Arial"/>
          <w:b/>
          <w:i/>
          <w:sz w:val="28"/>
          <w:szCs w:val="28"/>
        </w:rPr>
        <w:t>Visitas al lugar de las Obras</w:t>
      </w:r>
      <w:r w:rsidRPr="00EF33DE">
        <w:rPr>
          <w:rFonts w:ascii="Arial" w:eastAsia="Calibri" w:hAnsi="Arial" w:cs="Arial"/>
          <w:i/>
          <w:sz w:val="28"/>
          <w:szCs w:val="28"/>
        </w:rPr>
        <w:t xml:space="preserve">, durante el  día 23  de </w:t>
      </w:r>
      <w:r w:rsidR="00EF33DE" w:rsidRPr="00EF33DE">
        <w:rPr>
          <w:rFonts w:ascii="Arial" w:eastAsia="Calibri" w:hAnsi="Arial" w:cs="Arial"/>
          <w:i/>
          <w:sz w:val="28"/>
          <w:szCs w:val="28"/>
        </w:rPr>
        <w:t>Veintitrés</w:t>
      </w:r>
      <w:r w:rsidRPr="00EF33DE">
        <w:rPr>
          <w:rFonts w:ascii="Arial" w:eastAsia="Calibri" w:hAnsi="Arial" w:cs="Arial"/>
          <w:i/>
          <w:sz w:val="28"/>
          <w:szCs w:val="28"/>
        </w:rPr>
        <w:t xml:space="preserve"> Julio del 2021, así como las </w:t>
      </w:r>
      <w:r w:rsidRPr="00EF33DE">
        <w:rPr>
          <w:rFonts w:ascii="Arial" w:eastAsia="Calibri" w:hAnsi="Arial" w:cs="Arial"/>
          <w:b/>
          <w:i/>
          <w:sz w:val="28"/>
          <w:szCs w:val="28"/>
        </w:rPr>
        <w:t>Juntas de Aclaraciones</w:t>
      </w:r>
      <w:r w:rsidRPr="00EF33DE">
        <w:rPr>
          <w:rFonts w:ascii="Arial" w:eastAsia="Calibri" w:hAnsi="Arial" w:cs="Arial"/>
          <w:i/>
          <w:sz w:val="28"/>
          <w:szCs w:val="28"/>
        </w:rPr>
        <w:t xml:space="preserve"> respectivamente  el  día 23  de </w:t>
      </w:r>
      <w:r w:rsidR="00EF33DE" w:rsidRPr="00EF33DE">
        <w:rPr>
          <w:rFonts w:ascii="Arial" w:eastAsia="Calibri" w:hAnsi="Arial" w:cs="Arial"/>
          <w:i/>
          <w:sz w:val="28"/>
          <w:szCs w:val="28"/>
        </w:rPr>
        <w:t>Veintitrés</w:t>
      </w:r>
      <w:r w:rsidRPr="00EF33DE">
        <w:rPr>
          <w:rFonts w:ascii="Arial" w:eastAsia="Calibri" w:hAnsi="Arial" w:cs="Arial"/>
          <w:i/>
          <w:sz w:val="28"/>
          <w:szCs w:val="28"/>
        </w:rPr>
        <w:t xml:space="preserve"> Julio del 2021. Así mismo se realizaron los </w:t>
      </w:r>
      <w:r w:rsidRPr="00EF33DE">
        <w:rPr>
          <w:rFonts w:ascii="Arial" w:eastAsia="Calibri" w:hAnsi="Arial" w:cs="Arial"/>
          <w:b/>
          <w:i/>
          <w:sz w:val="28"/>
          <w:szCs w:val="28"/>
        </w:rPr>
        <w:t xml:space="preserve">Actos de presentación y apertura de proposiciones,  el </w:t>
      </w:r>
      <w:r w:rsidR="00EF33DE" w:rsidRPr="00EF33DE">
        <w:rPr>
          <w:rFonts w:ascii="Arial" w:eastAsia="Calibri" w:hAnsi="Arial" w:cs="Arial"/>
          <w:b/>
          <w:i/>
          <w:sz w:val="28"/>
          <w:szCs w:val="28"/>
        </w:rPr>
        <w:t>día</w:t>
      </w:r>
      <w:r w:rsidRPr="00EF33DE">
        <w:rPr>
          <w:rFonts w:ascii="Arial" w:eastAsia="Calibri" w:hAnsi="Arial" w:cs="Arial"/>
          <w:b/>
          <w:i/>
          <w:sz w:val="28"/>
          <w:szCs w:val="28"/>
        </w:rPr>
        <w:t xml:space="preserve"> 30 treinta de Julio del año en curso</w:t>
      </w:r>
      <w:r w:rsidRPr="00EF33DE">
        <w:rPr>
          <w:rFonts w:ascii="Arial" w:eastAsia="Calibri" w:hAnsi="Arial" w:cs="Arial"/>
          <w:i/>
          <w:sz w:val="28"/>
          <w:szCs w:val="28"/>
        </w:rPr>
        <w:t xml:space="preserve">, contando con la presencia del Auditor de Obra Pública por parte del </w:t>
      </w:r>
      <w:r w:rsidR="00EF33DE" w:rsidRPr="00EF33DE">
        <w:rPr>
          <w:rFonts w:ascii="Arial" w:eastAsia="Calibri" w:hAnsi="Arial" w:cs="Arial"/>
          <w:i/>
          <w:sz w:val="28"/>
          <w:szCs w:val="28"/>
        </w:rPr>
        <w:t>Órgano</w:t>
      </w:r>
      <w:r w:rsidRPr="00EF33DE">
        <w:rPr>
          <w:rFonts w:ascii="Arial" w:eastAsia="Calibri" w:hAnsi="Arial" w:cs="Arial"/>
          <w:i/>
          <w:sz w:val="28"/>
          <w:szCs w:val="28"/>
        </w:rPr>
        <w:t xml:space="preserve"> Interno de Control, durante todos los procesos, así se procedió a su revisión técnica y económica de las propuestas que presentaron por parte de los contratistas. </w:t>
      </w:r>
      <w:r w:rsidR="00EF33DE" w:rsidRPr="00EF33DE">
        <w:rPr>
          <w:rFonts w:ascii="Arial" w:eastAsia="Calibri" w:hAnsi="Arial" w:cs="Arial"/>
          <w:i/>
          <w:sz w:val="28"/>
          <w:szCs w:val="28"/>
        </w:rPr>
        <w:t xml:space="preserve"> </w:t>
      </w:r>
      <w:r w:rsidRPr="00EF33DE">
        <w:rPr>
          <w:rFonts w:ascii="Arial" w:eastAsia="Calibri" w:hAnsi="Arial" w:cs="Arial"/>
          <w:b/>
          <w:i/>
          <w:sz w:val="28"/>
          <w:szCs w:val="28"/>
        </w:rPr>
        <w:t xml:space="preserve">VIII.-  </w:t>
      </w:r>
      <w:r w:rsidRPr="00EF33DE">
        <w:rPr>
          <w:rFonts w:ascii="Arial" w:hAnsi="Arial" w:cs="Arial"/>
          <w:i/>
          <w:sz w:val="28"/>
          <w:szCs w:val="28"/>
          <w:lang w:eastAsia="es-MX"/>
        </w:rPr>
        <w:t>Posteriormente y previa integración de los respectivos expedientes técnico, y estudio, de la Coordinación de Gestión de la Ciudad en conjunto con la Dirección de Obras Públicas del Municipio, y con el</w:t>
      </w:r>
      <w:r w:rsidRPr="00EF33DE">
        <w:rPr>
          <w:rFonts w:ascii="Arial" w:hAnsi="Arial" w:cs="Arial"/>
          <w:b/>
          <w:i/>
          <w:sz w:val="28"/>
          <w:szCs w:val="28"/>
          <w:lang w:eastAsia="es-MX"/>
        </w:rPr>
        <w:t xml:space="preserve"> </w:t>
      </w:r>
      <w:r w:rsidRPr="00EF33DE">
        <w:rPr>
          <w:rFonts w:ascii="Arial" w:hAnsi="Arial" w:cs="Arial"/>
          <w:i/>
          <w:sz w:val="28"/>
          <w:szCs w:val="28"/>
          <w:lang w:eastAsia="es-MX"/>
        </w:rPr>
        <w:t>objeto de verificar que las obras se contraten en sujeción a los requerimientos por la Ley de Obras Públicas y Servicios Relacionados con  las mismas y de su Reglamento, se procedió a realizar la evaluación del análisis de las proposiciones presentadas, del cual dio como resultado el fallo de los procedimientos señalados, el cual se presentó para su aprobación ante el Comité de Obra Pública para el Gobierno Municipal de Zapotlán el Grande, Jalisco,</w:t>
      </w:r>
      <w:r w:rsidRPr="00EF33DE">
        <w:rPr>
          <w:rFonts w:ascii="Arial" w:eastAsia="Calibri" w:hAnsi="Arial" w:cs="Arial"/>
          <w:b/>
          <w:i/>
          <w:sz w:val="28"/>
          <w:szCs w:val="28"/>
          <w:u w:val="single"/>
        </w:rPr>
        <w:t xml:space="preserve"> en Sesión Extraordinaria convocada por medio de oficio 589/2021, y celebrada  el día 04_de Agosto del  año 2021 dos mil veintiuno</w:t>
      </w:r>
      <w:r w:rsidRPr="00EF33DE">
        <w:rPr>
          <w:rFonts w:ascii="Arial" w:hAnsi="Arial" w:cs="Arial"/>
          <w:i/>
          <w:sz w:val="28"/>
          <w:szCs w:val="28"/>
          <w:lang w:eastAsia="es-MX"/>
        </w:rPr>
        <w:t>, de las obras citadas y de conformidad al siguiente proceso que se describe de cada obra:</w:t>
      </w:r>
      <w:r w:rsidR="00EF33DE" w:rsidRPr="00EF33DE">
        <w:rPr>
          <w:rFonts w:ascii="Arial" w:eastAsia="Calibri" w:hAnsi="Arial" w:cs="Arial"/>
          <w:i/>
          <w:sz w:val="28"/>
          <w:szCs w:val="28"/>
        </w:rPr>
        <w:t xml:space="preserve"> </w:t>
      </w:r>
      <w:r w:rsidRPr="00EF33DE">
        <w:rPr>
          <w:rFonts w:ascii="Arial" w:hAnsi="Arial" w:cs="Arial"/>
          <w:b/>
          <w:i/>
          <w:sz w:val="28"/>
          <w:szCs w:val="28"/>
          <w:lang w:eastAsia="es-MX"/>
        </w:rPr>
        <w:t xml:space="preserve">1.- </w:t>
      </w:r>
      <w:r w:rsidRPr="00EF33DE">
        <w:rPr>
          <w:rFonts w:ascii="Arial" w:hAnsi="Arial" w:cs="Arial"/>
          <w:i/>
          <w:sz w:val="28"/>
          <w:szCs w:val="28"/>
          <w:lang w:eastAsia="es-MX"/>
        </w:rPr>
        <w:t>Obra número</w:t>
      </w:r>
      <w:r w:rsidRPr="00EF33DE">
        <w:rPr>
          <w:rFonts w:ascii="Arial" w:eastAsia="Calibri" w:hAnsi="Arial" w:cs="Arial"/>
          <w:b/>
          <w:i/>
          <w:sz w:val="28"/>
          <w:szCs w:val="28"/>
        </w:rPr>
        <w:t xml:space="preserve"> </w:t>
      </w:r>
      <w:r w:rsidRPr="00EF33DE">
        <w:rPr>
          <w:rFonts w:ascii="Arial" w:hAnsi="Arial" w:cs="Arial"/>
          <w:b/>
          <w:bCs/>
          <w:i/>
          <w:color w:val="000000"/>
          <w:sz w:val="28"/>
          <w:szCs w:val="28"/>
        </w:rPr>
        <w:t>140235R3302</w:t>
      </w:r>
      <w:r w:rsidRPr="00EF33DE">
        <w:rPr>
          <w:rFonts w:ascii="Arial" w:hAnsi="Arial" w:cs="Arial"/>
          <w:b/>
          <w:i/>
          <w:sz w:val="28"/>
          <w:szCs w:val="28"/>
        </w:rPr>
        <w:t xml:space="preserve">, </w:t>
      </w:r>
      <w:r w:rsidRPr="00EF33DE">
        <w:rPr>
          <w:rFonts w:ascii="Arial" w:hAnsi="Arial" w:cs="Arial"/>
          <w:i/>
          <w:sz w:val="28"/>
          <w:szCs w:val="28"/>
        </w:rPr>
        <w:t xml:space="preserve">con número de Concurso en </w:t>
      </w:r>
      <w:r w:rsidRPr="00EF33DE">
        <w:rPr>
          <w:rFonts w:ascii="Arial" w:hAnsi="Arial" w:cs="Arial"/>
          <w:i/>
          <w:sz w:val="28"/>
          <w:szCs w:val="28"/>
        </w:rPr>
        <w:lastRenderedPageBreak/>
        <w:t xml:space="preserve">COMPRANET </w:t>
      </w:r>
      <w:r w:rsidRPr="00EF33DE">
        <w:rPr>
          <w:rFonts w:ascii="Arial" w:hAnsi="Arial" w:cs="Arial"/>
          <w:b/>
          <w:bCs/>
          <w:i/>
          <w:color w:val="000000"/>
          <w:sz w:val="28"/>
          <w:szCs w:val="28"/>
        </w:rPr>
        <w:t>IO-814023985-E7-2021</w:t>
      </w:r>
      <w:r w:rsidRPr="00EF33DE">
        <w:rPr>
          <w:rFonts w:ascii="Arial" w:hAnsi="Arial" w:cs="Arial"/>
          <w:i/>
          <w:sz w:val="28"/>
          <w:szCs w:val="28"/>
        </w:rPr>
        <w:t>, obra denominada:</w:t>
      </w:r>
      <w:r w:rsidRPr="00EF33DE">
        <w:rPr>
          <w:rFonts w:ascii="Arial" w:eastAsia="Calibri" w:hAnsi="Arial" w:cs="Arial"/>
          <w:b/>
          <w:i/>
          <w:sz w:val="28"/>
          <w:szCs w:val="28"/>
        </w:rPr>
        <w:t xml:space="preserve"> </w:t>
      </w:r>
      <w:r w:rsidRPr="00EF33DE">
        <w:rPr>
          <w:rFonts w:ascii="Arial" w:hAnsi="Arial" w:cs="Arial"/>
          <w:b/>
          <w:i/>
          <w:sz w:val="28"/>
          <w:szCs w:val="28"/>
        </w:rPr>
        <w:t>“</w:t>
      </w:r>
      <w:r w:rsidRPr="00EF33DE">
        <w:rPr>
          <w:rFonts w:ascii="Arial" w:hAnsi="Arial" w:cs="Arial"/>
          <w:b/>
          <w:i/>
          <w:sz w:val="28"/>
          <w:szCs w:val="28"/>
          <w:lang w:val="es-ES"/>
        </w:rPr>
        <w:t>CONSTRUCCIÓN DE EMPEDRADO EN CALLE ROBERTO ESPINOZA GUZMÁN, ENTRE CALLES CARMEN SERDAN Y FRANCISCO ARIAS DE CÁRDENAS EN LA COLONIA HIJOS ILUSTRES, MUNICIPIO DE ZAPOTLÁN EL GRANDE, JALISCO</w:t>
      </w:r>
      <w:r w:rsidRPr="00EF33DE">
        <w:rPr>
          <w:rFonts w:ascii="Arial" w:hAnsi="Arial" w:cs="Arial"/>
          <w:b/>
          <w:bCs/>
          <w:i/>
          <w:sz w:val="28"/>
          <w:szCs w:val="28"/>
        </w:rPr>
        <w:t>”</w:t>
      </w:r>
      <w:r w:rsidRPr="00EF33DE">
        <w:rPr>
          <w:rFonts w:ascii="Arial" w:eastAsia="Calibri" w:hAnsi="Arial" w:cs="Arial"/>
          <w:b/>
          <w:i/>
          <w:sz w:val="28"/>
          <w:szCs w:val="28"/>
        </w:rPr>
        <w:t xml:space="preserve"> </w:t>
      </w:r>
      <w:r w:rsidRPr="00EF33DE">
        <w:rPr>
          <w:rFonts w:ascii="Arial" w:hAnsi="Arial" w:cs="Arial"/>
          <w:bCs/>
          <w:i/>
          <w:sz w:val="28"/>
          <w:szCs w:val="28"/>
        </w:rPr>
        <w:t xml:space="preserve">ubicada en la calle: </w:t>
      </w:r>
      <w:r w:rsidRPr="00EF33DE">
        <w:rPr>
          <w:rFonts w:ascii="Arial" w:hAnsi="Arial" w:cs="Arial"/>
          <w:b/>
          <w:i/>
          <w:sz w:val="28"/>
          <w:szCs w:val="28"/>
          <w:lang w:val="es-ES"/>
        </w:rPr>
        <w:t xml:space="preserve"> ROBERTO ESPINOZA GUZMÁN, ENTRE CALLES CARMEN SERDAN Y FRANCISCO ARIAS DE CÁRDENAS EN LA COLONIA HIJOS ILUSTRES, MUNICIPIO DE ZAPOTLÁN EL GRANDE</w:t>
      </w:r>
      <w:r w:rsidRPr="00EF33DE">
        <w:rPr>
          <w:rFonts w:ascii="Arial" w:eastAsia="Calibri" w:hAnsi="Arial" w:cs="Arial"/>
          <w:i/>
          <w:sz w:val="28"/>
          <w:szCs w:val="28"/>
        </w:rPr>
        <w:t xml:space="preserve">, a desarrollarse por medio del Programa </w:t>
      </w:r>
      <w:r w:rsidRPr="00EF33DE">
        <w:rPr>
          <w:rFonts w:ascii="Arial" w:hAnsi="Arial" w:cs="Arial"/>
          <w:i/>
          <w:sz w:val="28"/>
          <w:szCs w:val="28"/>
        </w:rPr>
        <w:t>Fondo de Aportaciones para la Infraestructura Social (FAIS) para el ejercicio fiscal 2021 de la Secretaria de Bienestar</w:t>
      </w:r>
      <w:r w:rsidRPr="00EF33DE">
        <w:rPr>
          <w:rFonts w:ascii="Arial" w:hAnsi="Arial" w:cs="Arial"/>
          <w:b/>
          <w:i/>
          <w:sz w:val="28"/>
          <w:szCs w:val="28"/>
          <w:lang w:eastAsia="es-MX"/>
        </w:rPr>
        <w:t xml:space="preserve">, </w:t>
      </w:r>
      <w:r w:rsidRPr="00EF33DE">
        <w:rPr>
          <w:rFonts w:ascii="Arial" w:hAnsi="Arial" w:cs="Arial"/>
          <w:i/>
          <w:sz w:val="28"/>
          <w:szCs w:val="28"/>
          <w:lang w:eastAsia="es-MX"/>
        </w:rPr>
        <w:t>con techo presupuestal de</w:t>
      </w:r>
      <w:r w:rsidRPr="00EF33DE">
        <w:rPr>
          <w:rFonts w:ascii="Arial" w:hAnsi="Arial" w:cs="Arial"/>
          <w:b/>
          <w:i/>
          <w:sz w:val="28"/>
          <w:szCs w:val="28"/>
          <w:lang w:eastAsia="es-MX"/>
        </w:rPr>
        <w:t xml:space="preserve"> </w:t>
      </w:r>
      <w:r w:rsidRPr="00EF33DE">
        <w:rPr>
          <w:rFonts w:ascii="Arial" w:hAnsi="Arial" w:cs="Arial"/>
          <w:b/>
          <w:i/>
          <w:sz w:val="28"/>
          <w:szCs w:val="28"/>
        </w:rPr>
        <w:t>$634,093.82</w:t>
      </w:r>
      <w:r w:rsidRPr="00EF33DE">
        <w:rPr>
          <w:rFonts w:ascii="Arial" w:hAnsi="Arial" w:cs="Arial"/>
          <w:b/>
          <w:i/>
          <w:color w:val="000000"/>
          <w:sz w:val="28"/>
          <w:szCs w:val="28"/>
          <w:lang w:eastAsia="es-MX"/>
        </w:rPr>
        <w:t xml:space="preserve"> (SEISCIENTOS TREINTA Y CUATRO MIL NOVENTA Y TRES PESOS 82/100 MN)</w:t>
      </w:r>
      <w:r w:rsidR="004623F3">
        <w:rPr>
          <w:rFonts w:ascii="Arial" w:hAnsi="Arial" w:cs="Arial"/>
          <w:i/>
          <w:sz w:val="28"/>
          <w:szCs w:val="28"/>
          <w:lang w:eastAsia="es-MX"/>
        </w:rPr>
        <w:t xml:space="preserve"> </w:t>
      </w:r>
      <w:r w:rsidRPr="00EF33DE">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w:t>
      </w:r>
      <w:r w:rsidR="004623F3">
        <w:rPr>
          <w:rFonts w:ascii="Arial" w:hAnsi="Arial" w:cs="Arial"/>
          <w:i/>
          <w:sz w:val="28"/>
          <w:szCs w:val="28"/>
        </w:rPr>
        <w:t xml:space="preserve"> </w:t>
      </w:r>
      <w:r w:rsidR="00EF33DE" w:rsidRPr="00EF33DE">
        <w:rPr>
          <w:rFonts w:ascii="Arial" w:eastAsia="Calibri" w:hAnsi="Arial" w:cs="Arial"/>
          <w:i/>
          <w:sz w:val="28"/>
          <w:szCs w:val="28"/>
        </w:rPr>
        <w:t>*</w:t>
      </w:r>
      <w:r w:rsidRPr="00EF33DE">
        <w:rPr>
          <w:rFonts w:ascii="Arial" w:hAnsi="Arial" w:cs="Arial"/>
          <w:b/>
          <w:i/>
          <w:iCs/>
          <w:sz w:val="28"/>
          <w:szCs w:val="28"/>
        </w:rPr>
        <w:t>CONSTRUCTORA EDIFICADORA DEL  SUR DE TECA S.A DE C.V.</w:t>
      </w:r>
      <w:r w:rsidR="00EF33DE" w:rsidRPr="00EF33DE">
        <w:rPr>
          <w:rFonts w:ascii="Arial" w:eastAsia="Calibri" w:hAnsi="Arial" w:cs="Arial"/>
          <w:i/>
          <w:sz w:val="28"/>
          <w:szCs w:val="28"/>
        </w:rPr>
        <w:t xml:space="preserve"> *</w:t>
      </w:r>
      <w:r w:rsidRPr="00EF33DE">
        <w:rPr>
          <w:rFonts w:ascii="Arial" w:hAnsi="Arial" w:cs="Arial"/>
          <w:b/>
          <w:i/>
          <w:iCs/>
          <w:sz w:val="28"/>
          <w:szCs w:val="28"/>
        </w:rPr>
        <w:t>C. MANUEL MEJIA VALENCIA.</w:t>
      </w:r>
      <w:r w:rsidR="00EF33DE" w:rsidRPr="00EF33DE">
        <w:rPr>
          <w:rFonts w:ascii="Arial" w:eastAsia="Calibri" w:hAnsi="Arial" w:cs="Arial"/>
          <w:i/>
          <w:sz w:val="28"/>
          <w:szCs w:val="28"/>
        </w:rPr>
        <w:t xml:space="preserve"> *</w:t>
      </w:r>
      <w:r w:rsidRPr="00EF33DE">
        <w:rPr>
          <w:rFonts w:ascii="Arial" w:hAnsi="Arial" w:cs="Arial"/>
          <w:b/>
          <w:i/>
          <w:iCs/>
          <w:sz w:val="28"/>
          <w:szCs w:val="28"/>
        </w:rPr>
        <w:t>C. JOSE ABACU SANCHEZ SANDOVAL</w:t>
      </w:r>
      <w:r w:rsidR="00EF33DE" w:rsidRPr="00EF33DE">
        <w:rPr>
          <w:rFonts w:ascii="Arial" w:eastAsia="Calibri" w:hAnsi="Arial" w:cs="Arial"/>
          <w:i/>
          <w:sz w:val="28"/>
          <w:szCs w:val="28"/>
        </w:rPr>
        <w:t xml:space="preserve"> </w:t>
      </w:r>
      <w:r w:rsidRPr="00EF33DE">
        <w:rPr>
          <w:rFonts w:ascii="Arial" w:hAnsi="Arial" w:cs="Arial"/>
          <w:i/>
          <w:sz w:val="28"/>
          <w:szCs w:val="28"/>
          <w:lang w:eastAsia="es-MX"/>
        </w:rPr>
        <w:t>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su contenido, bastando la presentación de éstos, siendo que las empresas presentadas, hicieron la presentación de sus propuestas en tiempo y forma, con las siguientes cantidades:</w:t>
      </w:r>
      <w:r w:rsidR="004623F3">
        <w:rPr>
          <w:rFonts w:ascii="Arial" w:hAnsi="Arial" w:cs="Arial"/>
          <w:i/>
          <w:sz w:val="28"/>
          <w:szCs w:val="28"/>
          <w:lang w:eastAsia="es-MX"/>
        </w:rPr>
        <w:t xml:space="preserve"> - - - - - - - - - - - </w:t>
      </w:r>
      <w:r w:rsidRPr="00EF33DE">
        <w:rPr>
          <w:rFonts w:ascii="Arial" w:hAnsi="Arial" w:cs="Arial"/>
          <w:i/>
          <w:sz w:val="28"/>
          <w:szCs w:val="28"/>
          <w:lang w:eastAsia="es-MX"/>
        </w:rPr>
        <w:t xml:space="preserve"> </w:t>
      </w: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3118"/>
        <w:gridCol w:w="2126"/>
      </w:tblGrid>
      <w:tr w:rsidR="00753EC4" w:rsidRPr="0046311E" w:rsidTr="004623F3">
        <w:tc>
          <w:tcPr>
            <w:tcW w:w="2802" w:type="dxa"/>
          </w:tcPr>
          <w:p w:rsidR="00753EC4" w:rsidRPr="0046311E" w:rsidRDefault="00753EC4" w:rsidP="00D829EB">
            <w:pPr>
              <w:rPr>
                <w:rFonts w:cstheme="minorHAnsi"/>
                <w:b/>
                <w:i/>
                <w:sz w:val="16"/>
                <w:szCs w:val="16"/>
              </w:rPr>
            </w:pPr>
            <w:r w:rsidRPr="0046311E">
              <w:rPr>
                <w:rFonts w:cstheme="minorHAnsi"/>
                <w:b/>
                <w:i/>
                <w:sz w:val="16"/>
                <w:szCs w:val="16"/>
              </w:rPr>
              <w:lastRenderedPageBreak/>
              <w:t>LICITADOR O CONCURSANTE</w:t>
            </w:r>
          </w:p>
        </w:tc>
        <w:tc>
          <w:tcPr>
            <w:tcW w:w="3118"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126"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4623F3">
        <w:tc>
          <w:tcPr>
            <w:tcW w:w="2802"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CONSTRUCTORA EDIFICADORA DEL SUR DE TECA, S.A. DE C.V.</w:t>
            </w:r>
          </w:p>
          <w:p w:rsidR="00753EC4" w:rsidRPr="0046311E" w:rsidRDefault="00753EC4" w:rsidP="00D829EB">
            <w:pPr>
              <w:contextualSpacing/>
              <w:rPr>
                <w:rFonts w:cstheme="minorHAnsi"/>
                <w:b/>
                <w:i/>
                <w:iCs/>
                <w:sz w:val="16"/>
                <w:szCs w:val="16"/>
              </w:rPr>
            </w:pPr>
          </w:p>
        </w:tc>
        <w:tc>
          <w:tcPr>
            <w:tcW w:w="3118" w:type="dxa"/>
          </w:tcPr>
          <w:p w:rsidR="00753EC4" w:rsidRPr="0046311E" w:rsidRDefault="00753EC4" w:rsidP="00D829EB">
            <w:pPr>
              <w:rPr>
                <w:rFonts w:cstheme="minorHAnsi"/>
                <w:b/>
                <w:i/>
                <w:sz w:val="16"/>
                <w:szCs w:val="16"/>
              </w:rPr>
            </w:pPr>
            <w:r w:rsidRPr="0046311E">
              <w:rPr>
                <w:rFonts w:cstheme="minorHAnsi"/>
                <w:b/>
                <w:i/>
                <w:sz w:val="16"/>
                <w:szCs w:val="16"/>
              </w:rPr>
              <w:t>$634,088.48 (SEISCIENTOS TREINTA Y CUATRO MIL OCHENTA Y OCHO PESOS 48/100 M.N.)</w:t>
            </w:r>
          </w:p>
        </w:tc>
        <w:tc>
          <w:tcPr>
            <w:tcW w:w="2126" w:type="dxa"/>
          </w:tcPr>
          <w:p w:rsidR="00753EC4" w:rsidRPr="0046311E" w:rsidRDefault="00753EC4" w:rsidP="00D829EB">
            <w:pPr>
              <w:rPr>
                <w:rFonts w:cstheme="minorHAnsi"/>
                <w:b/>
                <w:i/>
                <w:sz w:val="16"/>
                <w:szCs w:val="16"/>
              </w:rPr>
            </w:pPr>
            <w:r w:rsidRPr="0046311E">
              <w:rPr>
                <w:rFonts w:cstheme="minorHAnsi"/>
                <w:b/>
                <w:i/>
                <w:sz w:val="16"/>
                <w:szCs w:val="16"/>
              </w:rPr>
              <w:t xml:space="preserve">147 CUARENTA Y SIETE DIAS NATURALES </w:t>
            </w:r>
          </w:p>
        </w:tc>
      </w:tr>
      <w:tr w:rsidR="00753EC4" w:rsidRPr="0046311E" w:rsidTr="004623F3">
        <w:tc>
          <w:tcPr>
            <w:tcW w:w="2802"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C. MANUEL MEJIA VALENCIA</w:t>
            </w:r>
          </w:p>
          <w:p w:rsidR="00753EC4" w:rsidRPr="0046311E" w:rsidRDefault="00753EC4" w:rsidP="00D829EB">
            <w:pPr>
              <w:rPr>
                <w:rFonts w:cstheme="minorHAnsi"/>
                <w:b/>
                <w:i/>
                <w:sz w:val="16"/>
                <w:szCs w:val="16"/>
              </w:rPr>
            </w:pPr>
          </w:p>
        </w:tc>
        <w:tc>
          <w:tcPr>
            <w:tcW w:w="3118" w:type="dxa"/>
          </w:tcPr>
          <w:p w:rsidR="00753EC4" w:rsidRPr="0046311E" w:rsidRDefault="00753EC4" w:rsidP="00D829EB">
            <w:pPr>
              <w:rPr>
                <w:rFonts w:cstheme="minorHAnsi"/>
                <w:b/>
                <w:i/>
                <w:sz w:val="16"/>
                <w:szCs w:val="16"/>
              </w:rPr>
            </w:pPr>
          </w:p>
          <w:p w:rsidR="00753EC4" w:rsidRPr="0046311E" w:rsidRDefault="00753EC4" w:rsidP="00D829EB">
            <w:pPr>
              <w:rPr>
                <w:rFonts w:cstheme="minorHAnsi"/>
                <w:b/>
                <w:i/>
                <w:sz w:val="16"/>
                <w:szCs w:val="16"/>
              </w:rPr>
            </w:pPr>
            <w:r w:rsidRPr="0046311E">
              <w:rPr>
                <w:rFonts w:cstheme="minorHAnsi"/>
                <w:b/>
                <w:i/>
                <w:sz w:val="16"/>
                <w:szCs w:val="16"/>
              </w:rPr>
              <w:t>$656,631.12 (SEISCIENTOS CINCUENTA Y SEIS MIL SEISCIENTOS TREINTA Y UN PESOS 12/100 M.N.)</w:t>
            </w:r>
          </w:p>
        </w:tc>
        <w:tc>
          <w:tcPr>
            <w:tcW w:w="2126" w:type="dxa"/>
          </w:tcPr>
          <w:p w:rsidR="00753EC4" w:rsidRPr="0046311E" w:rsidRDefault="00753EC4" w:rsidP="00D829EB">
            <w:pPr>
              <w:rPr>
                <w:rFonts w:cstheme="minorHAnsi"/>
                <w:b/>
                <w:i/>
                <w:sz w:val="16"/>
                <w:szCs w:val="16"/>
              </w:rPr>
            </w:pPr>
            <w:r w:rsidRPr="0046311E">
              <w:rPr>
                <w:rFonts w:cstheme="minorHAnsi"/>
                <w:b/>
                <w:i/>
                <w:sz w:val="16"/>
                <w:szCs w:val="16"/>
              </w:rPr>
              <w:t>147 CUARENTA Y SIETE DIAS NATURALES</w:t>
            </w:r>
          </w:p>
        </w:tc>
      </w:tr>
      <w:tr w:rsidR="00753EC4" w:rsidRPr="0046311E" w:rsidTr="004623F3">
        <w:tc>
          <w:tcPr>
            <w:tcW w:w="2802"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C. JOSE ABACU SANCHEZ SANDOVAL.</w:t>
            </w:r>
          </w:p>
          <w:p w:rsidR="00753EC4" w:rsidRPr="0046311E" w:rsidRDefault="00753EC4" w:rsidP="00D829EB">
            <w:pPr>
              <w:rPr>
                <w:rFonts w:cstheme="minorHAnsi"/>
                <w:b/>
                <w:i/>
                <w:sz w:val="16"/>
                <w:szCs w:val="16"/>
              </w:rPr>
            </w:pPr>
          </w:p>
        </w:tc>
        <w:tc>
          <w:tcPr>
            <w:tcW w:w="3118" w:type="dxa"/>
          </w:tcPr>
          <w:p w:rsidR="00753EC4" w:rsidRPr="0046311E" w:rsidRDefault="00753EC4" w:rsidP="00D829EB">
            <w:pPr>
              <w:rPr>
                <w:rFonts w:cstheme="minorHAnsi"/>
                <w:b/>
                <w:i/>
                <w:sz w:val="16"/>
                <w:szCs w:val="16"/>
              </w:rPr>
            </w:pPr>
            <w:r w:rsidRPr="0046311E">
              <w:rPr>
                <w:rFonts w:cstheme="minorHAnsi"/>
                <w:b/>
                <w:i/>
                <w:sz w:val="16"/>
                <w:szCs w:val="16"/>
              </w:rPr>
              <w:t xml:space="preserve">$ 673,672.20 (SEISCIENTOS SETENTA Y TRES MIL SEISCIENTOS SETENTA Y DOS PESOS 20/100 M.N.) </w:t>
            </w:r>
          </w:p>
        </w:tc>
        <w:tc>
          <w:tcPr>
            <w:tcW w:w="2126" w:type="dxa"/>
          </w:tcPr>
          <w:p w:rsidR="00753EC4" w:rsidRPr="0046311E" w:rsidRDefault="00753EC4" w:rsidP="00D829EB">
            <w:pPr>
              <w:rPr>
                <w:rFonts w:cstheme="minorHAnsi"/>
                <w:b/>
                <w:i/>
                <w:sz w:val="16"/>
                <w:szCs w:val="16"/>
              </w:rPr>
            </w:pPr>
            <w:r w:rsidRPr="0046311E">
              <w:rPr>
                <w:rFonts w:cstheme="minorHAnsi"/>
                <w:b/>
                <w:i/>
                <w:sz w:val="16"/>
                <w:szCs w:val="16"/>
              </w:rPr>
              <w:t>147 CUARENTA Y SIETE DIAS NATURALES</w:t>
            </w:r>
          </w:p>
        </w:tc>
      </w:tr>
    </w:tbl>
    <w:p w:rsidR="00753EC4" w:rsidRPr="0046311E" w:rsidRDefault="00753EC4" w:rsidP="00753EC4">
      <w:pPr>
        <w:jc w:val="both"/>
        <w:rPr>
          <w:rFonts w:cstheme="minorHAnsi"/>
          <w:i/>
          <w:sz w:val="16"/>
          <w:szCs w:val="16"/>
          <w:lang w:eastAsia="es-MX"/>
        </w:rPr>
      </w:pPr>
    </w:p>
    <w:p w:rsidR="00753EC4" w:rsidRPr="00151266" w:rsidRDefault="00753EC4" w:rsidP="00151266">
      <w:pPr>
        <w:spacing w:line="360" w:lineRule="auto"/>
        <w:jc w:val="both"/>
        <w:rPr>
          <w:rFonts w:ascii="Arial" w:hAnsi="Arial" w:cs="Arial"/>
          <w:i/>
          <w:sz w:val="28"/>
          <w:szCs w:val="28"/>
          <w:lang w:eastAsia="es-MX"/>
        </w:rPr>
      </w:pPr>
      <w:r w:rsidRPr="00151266">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151266">
        <w:rPr>
          <w:rFonts w:ascii="Arial" w:hAnsi="Arial" w:cs="Arial"/>
          <w:i/>
          <w:sz w:val="28"/>
          <w:szCs w:val="28"/>
          <w:lang w:eastAsia="es-MX"/>
        </w:rPr>
        <w:t xml:space="preserve"> </w:t>
      </w:r>
      <w:r w:rsidRPr="00151266">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151266">
        <w:rPr>
          <w:rFonts w:ascii="Arial" w:hAnsi="Arial" w:cs="Arial"/>
          <w:b/>
          <w:i/>
          <w:sz w:val="28"/>
          <w:szCs w:val="28"/>
          <w:lang w:eastAsia="es-MX"/>
        </w:rPr>
        <w:t>los Motivos para rechazar o aceptar las propuestas de los contratistas invitados</w:t>
      </w:r>
      <w:r w:rsidRPr="00151266">
        <w:rPr>
          <w:rFonts w:ascii="Arial" w:hAnsi="Arial" w:cs="Arial"/>
          <w:i/>
          <w:sz w:val="28"/>
          <w:szCs w:val="28"/>
          <w:lang w:eastAsia="es-MX"/>
        </w:rPr>
        <w:t>, y para ello, en todos los casos que a continuación se relacionarán se verificó que se encontrará debidamente integrada la documentación que fue solicitada.</w:t>
      </w:r>
      <w:r w:rsidR="00151266">
        <w:rPr>
          <w:rFonts w:ascii="Arial" w:hAnsi="Arial" w:cs="Arial"/>
          <w:i/>
          <w:sz w:val="28"/>
          <w:szCs w:val="28"/>
          <w:lang w:eastAsia="es-MX"/>
        </w:rPr>
        <w:t xml:space="preserve"> </w:t>
      </w:r>
      <w:r w:rsidRPr="00151266">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 resultando lo siguiente:</w:t>
      </w:r>
      <w:r w:rsidR="00151266">
        <w:rPr>
          <w:rFonts w:ascii="Arial" w:hAnsi="Arial" w:cs="Arial"/>
          <w:i/>
          <w:sz w:val="28"/>
          <w:szCs w:val="28"/>
          <w:lang w:eastAsia="es-MX"/>
        </w:rPr>
        <w:t xml:space="preserve"> - - - - - - - - - - - - - - - - - - - - - - - - - - - - - - - - - - - - - - </w:t>
      </w:r>
      <w:r w:rsidRPr="00151266">
        <w:rPr>
          <w:rFonts w:ascii="Arial" w:hAnsi="Arial" w:cs="Arial"/>
          <w:i/>
          <w:sz w:val="28"/>
          <w:szCs w:val="28"/>
          <w:lang w:eastAsia="es-MX"/>
        </w:rPr>
        <w:t xml:space="preserve"> </w:t>
      </w:r>
    </w:p>
    <w:p w:rsidR="00753EC4" w:rsidRPr="001235FC" w:rsidRDefault="00753EC4" w:rsidP="00753EC4">
      <w:pPr>
        <w:jc w:val="both"/>
        <w:rPr>
          <w:rFonts w:cstheme="minorHAnsi"/>
          <w:i/>
          <w:sz w:val="16"/>
          <w:szCs w:val="16"/>
          <w:lang w:val="es-ES"/>
        </w:rPr>
      </w:pPr>
      <w:r w:rsidRPr="0046311E">
        <w:rPr>
          <w:rFonts w:cstheme="minorHAnsi"/>
          <w:i/>
          <w:noProof/>
          <w:sz w:val="16"/>
          <w:szCs w:val="16"/>
          <w:lang w:eastAsia="es-MX"/>
        </w:rPr>
        <w:lastRenderedPageBreak/>
        <w:drawing>
          <wp:inline distT="0" distB="0" distL="0" distR="0" wp14:anchorId="4BBD89A8" wp14:editId="4156BFCF">
            <wp:extent cx="5136543" cy="1626552"/>
            <wp:effectExtent l="0" t="0" r="698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39553" cy="1627505"/>
                    </a:xfrm>
                    <a:prstGeom prst="rect">
                      <a:avLst/>
                    </a:prstGeom>
                    <a:noFill/>
                  </pic:spPr>
                </pic:pic>
              </a:graphicData>
            </a:graphic>
          </wp:inline>
        </w:drawing>
      </w:r>
    </w:p>
    <w:p w:rsidR="00151266" w:rsidRDefault="00151266" w:rsidP="00753EC4">
      <w:pPr>
        <w:jc w:val="both"/>
        <w:rPr>
          <w:rFonts w:cstheme="minorHAnsi"/>
          <w:i/>
          <w:sz w:val="16"/>
          <w:szCs w:val="16"/>
          <w:lang w:eastAsia="es-MX"/>
        </w:rPr>
      </w:pPr>
    </w:p>
    <w:p w:rsidR="00753EC4" w:rsidRPr="0046311E" w:rsidRDefault="00753EC4" w:rsidP="00151266">
      <w:pPr>
        <w:spacing w:line="360" w:lineRule="auto"/>
        <w:jc w:val="both"/>
        <w:rPr>
          <w:rFonts w:cstheme="minorHAnsi"/>
          <w:i/>
          <w:sz w:val="16"/>
          <w:szCs w:val="16"/>
          <w:lang w:eastAsia="es-MX"/>
        </w:rPr>
      </w:pPr>
      <w:r w:rsidRPr="00151266">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r w:rsidRPr="00151266">
        <w:rPr>
          <w:rFonts w:ascii="Arial" w:hAnsi="Arial" w:cs="Arial"/>
          <w:i/>
          <w:sz w:val="28"/>
          <w:szCs w:val="28"/>
          <w:lang w:eastAsia="es-MX"/>
        </w:rPr>
        <w:t>-</w:t>
      </w:r>
      <w:r w:rsidR="00151266">
        <w:rPr>
          <w:rFonts w:ascii="Arial" w:hAnsi="Arial" w:cs="Arial"/>
          <w:i/>
          <w:sz w:val="28"/>
          <w:szCs w:val="28"/>
          <w:lang w:eastAsia="es-MX"/>
        </w:rPr>
        <w:t xml:space="preserve"> </w:t>
      </w:r>
    </w:p>
    <w:p w:rsidR="00753EC4" w:rsidRDefault="00753EC4" w:rsidP="00753EC4">
      <w:pPr>
        <w:jc w:val="both"/>
        <w:rPr>
          <w:rFonts w:cstheme="minorHAnsi"/>
          <w:i/>
          <w:sz w:val="16"/>
          <w:szCs w:val="16"/>
          <w:lang w:eastAsia="es-MX"/>
        </w:rPr>
      </w:pPr>
      <w:r w:rsidRPr="0046311E">
        <w:rPr>
          <w:rFonts w:cstheme="minorHAnsi"/>
          <w:i/>
          <w:noProof/>
          <w:sz w:val="16"/>
          <w:szCs w:val="16"/>
          <w:lang w:eastAsia="es-MX"/>
        </w:rPr>
        <w:lastRenderedPageBreak/>
        <w:drawing>
          <wp:inline distT="0" distB="0" distL="0" distR="0" wp14:anchorId="55F3FE4F" wp14:editId="0C70065A">
            <wp:extent cx="5041127" cy="7251590"/>
            <wp:effectExtent l="0" t="0" r="7620" b="6985"/>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8996" cy="7248525"/>
                    </a:xfrm>
                    <a:prstGeom prst="rect">
                      <a:avLst/>
                    </a:prstGeom>
                    <a:noFill/>
                  </pic:spPr>
                </pic:pic>
              </a:graphicData>
            </a:graphic>
          </wp:inline>
        </w:drawing>
      </w:r>
    </w:p>
    <w:p w:rsidR="00557389" w:rsidRDefault="00557389" w:rsidP="00753EC4">
      <w:pPr>
        <w:jc w:val="both"/>
        <w:rPr>
          <w:rFonts w:cstheme="minorHAnsi"/>
          <w:i/>
          <w:sz w:val="16"/>
          <w:szCs w:val="16"/>
          <w:lang w:eastAsia="es-MX"/>
        </w:rPr>
      </w:pPr>
    </w:p>
    <w:p w:rsidR="00753EC4" w:rsidRPr="00557389" w:rsidRDefault="00753EC4" w:rsidP="00557389">
      <w:pPr>
        <w:spacing w:line="360" w:lineRule="auto"/>
        <w:jc w:val="both"/>
        <w:rPr>
          <w:rFonts w:ascii="Arial" w:hAnsi="Arial" w:cs="Arial"/>
          <w:i/>
          <w:sz w:val="28"/>
          <w:szCs w:val="28"/>
          <w:lang w:eastAsia="es-MX"/>
        </w:rPr>
      </w:pPr>
      <w:r w:rsidRPr="00557389">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w:t>
      </w:r>
      <w:r w:rsidRPr="00557389">
        <w:rPr>
          <w:rFonts w:ascii="Arial" w:hAnsi="Arial" w:cs="Arial"/>
          <w:i/>
          <w:sz w:val="28"/>
          <w:szCs w:val="28"/>
          <w:lang w:eastAsia="es-MX"/>
        </w:rPr>
        <w:lastRenderedPageBreak/>
        <w:t>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w:t>
      </w:r>
      <w:r w:rsidRPr="00557389">
        <w:rPr>
          <w:rFonts w:ascii="Arial" w:hAnsi="Arial" w:cs="Arial"/>
          <w:b/>
          <w:i/>
          <w:sz w:val="28"/>
          <w:szCs w:val="28"/>
        </w:rPr>
        <w:t xml:space="preserve"> “</w:t>
      </w:r>
      <w:r w:rsidRPr="00557389">
        <w:rPr>
          <w:rFonts w:ascii="Arial" w:hAnsi="Arial" w:cs="Arial"/>
          <w:b/>
          <w:i/>
          <w:sz w:val="28"/>
          <w:szCs w:val="28"/>
          <w:lang w:val="es-ES"/>
        </w:rPr>
        <w:t>CONSTRUCCIÓN DE EMPEDRADO EN CALLE ROBERTO ESPINOZA GUZMÁN, ENTRE CALLES CARMEN SERDAN Y FRANCISCO ARIAS DE CÁRDENAS EN LA COLONIA HIJOS ILUSTRES, MUNICIPIO DE ZAPOTLÁN EL GRANDE, JALISCO</w:t>
      </w:r>
      <w:r w:rsidRPr="00557389">
        <w:rPr>
          <w:rFonts w:ascii="Arial" w:hAnsi="Arial" w:cs="Arial"/>
          <w:b/>
          <w:bCs/>
          <w:i/>
          <w:sz w:val="28"/>
          <w:szCs w:val="28"/>
          <w:lang w:val="es-ES"/>
        </w:rPr>
        <w:t>”</w:t>
      </w:r>
      <w:r w:rsidRPr="00557389">
        <w:rPr>
          <w:rFonts w:ascii="Arial" w:eastAsia="Calibri" w:hAnsi="Arial" w:cs="Arial"/>
          <w:b/>
          <w:i/>
          <w:sz w:val="28"/>
          <w:szCs w:val="28"/>
        </w:rPr>
        <w:t xml:space="preserve">, </w:t>
      </w:r>
      <w:r w:rsidRPr="00557389">
        <w:rPr>
          <w:rFonts w:ascii="Arial" w:hAnsi="Arial" w:cs="Arial"/>
          <w:b/>
          <w:i/>
          <w:sz w:val="28"/>
          <w:szCs w:val="28"/>
          <w:lang w:val="es-ES"/>
        </w:rPr>
        <w:t xml:space="preserve"> </w:t>
      </w:r>
      <w:r w:rsidRPr="00557389">
        <w:rPr>
          <w:rFonts w:ascii="Arial" w:hAnsi="Arial" w:cs="Arial"/>
          <w:i/>
          <w:sz w:val="28"/>
          <w:szCs w:val="28"/>
          <w:lang w:eastAsia="es-MX"/>
        </w:rPr>
        <w:t>obra número</w:t>
      </w:r>
      <w:r w:rsidRPr="00557389">
        <w:rPr>
          <w:rFonts w:ascii="Arial" w:eastAsia="Calibri" w:hAnsi="Arial" w:cs="Arial"/>
          <w:b/>
          <w:i/>
          <w:sz w:val="28"/>
          <w:szCs w:val="28"/>
        </w:rPr>
        <w:t xml:space="preserve"> </w:t>
      </w:r>
      <w:r w:rsidRPr="00557389">
        <w:rPr>
          <w:rFonts w:ascii="Arial" w:hAnsi="Arial" w:cs="Arial"/>
          <w:b/>
          <w:bCs/>
          <w:i/>
          <w:sz w:val="28"/>
          <w:szCs w:val="28"/>
        </w:rPr>
        <w:t>140235R3302</w:t>
      </w:r>
      <w:r w:rsidRPr="00557389">
        <w:rPr>
          <w:rFonts w:ascii="Arial" w:hAnsi="Arial" w:cs="Arial"/>
          <w:i/>
          <w:sz w:val="28"/>
          <w:szCs w:val="28"/>
        </w:rPr>
        <w:t>,</w:t>
      </w:r>
      <w:r w:rsidRPr="00557389">
        <w:rPr>
          <w:rFonts w:ascii="Arial" w:hAnsi="Arial" w:cs="Arial"/>
          <w:b/>
          <w:bCs/>
          <w:i/>
          <w:iCs/>
          <w:color w:val="000000"/>
          <w:sz w:val="28"/>
          <w:szCs w:val="28"/>
          <w:lang w:eastAsia="es-MX"/>
        </w:rPr>
        <w:t xml:space="preserve"> </w:t>
      </w:r>
      <w:r w:rsidRPr="00557389">
        <w:rPr>
          <w:rFonts w:ascii="Arial" w:hAnsi="Arial" w:cs="Arial"/>
          <w:i/>
          <w:iCs/>
          <w:sz w:val="28"/>
          <w:szCs w:val="28"/>
          <w:lang w:eastAsia="es-MX"/>
        </w:rPr>
        <w:t>en los términos y montos siguientes,</w:t>
      </w:r>
      <w:r w:rsidRPr="00557389">
        <w:rPr>
          <w:rFonts w:ascii="Arial" w:hAnsi="Arial" w:cs="Arial"/>
          <w:b/>
          <w:i/>
          <w:iCs/>
          <w:sz w:val="28"/>
          <w:szCs w:val="28"/>
          <w:lang w:eastAsia="es-MX"/>
        </w:rPr>
        <w:t xml:space="preserve"> </w:t>
      </w:r>
      <w:r w:rsidRPr="00557389">
        <w:rPr>
          <w:rFonts w:ascii="Arial" w:hAnsi="Arial" w:cs="Arial"/>
          <w:i/>
          <w:sz w:val="28"/>
          <w:szCs w:val="28"/>
          <w:lang w:eastAsia="es-MX"/>
        </w:rPr>
        <w:t xml:space="preserve">al contratista: </w:t>
      </w:r>
      <w:r w:rsidRPr="00557389">
        <w:rPr>
          <w:rFonts w:ascii="Arial" w:hAnsi="Arial" w:cs="Arial"/>
          <w:b/>
          <w:i/>
          <w:sz w:val="28"/>
          <w:szCs w:val="28"/>
        </w:rPr>
        <w:t>CONSTRUCTORA EDIFICADORA DEL SUR DE TECA, S.A. DE C.V.</w:t>
      </w:r>
      <w:r w:rsidRPr="00557389">
        <w:rPr>
          <w:rFonts w:ascii="Arial" w:hAnsi="Arial" w:cs="Arial"/>
          <w:b/>
          <w:i/>
          <w:color w:val="000000"/>
          <w:sz w:val="28"/>
          <w:szCs w:val="28"/>
          <w:lang w:eastAsia="es-MX"/>
        </w:rPr>
        <w:t xml:space="preserve">, </w:t>
      </w:r>
      <w:r w:rsidRPr="00557389">
        <w:rPr>
          <w:rFonts w:ascii="Arial" w:hAnsi="Arial" w:cs="Arial"/>
          <w:b/>
          <w:i/>
          <w:sz w:val="28"/>
          <w:szCs w:val="28"/>
          <w:lang w:eastAsia="es-MX"/>
        </w:rPr>
        <w:t xml:space="preserve">se le adjudican el total de las partidas, por un Importe total de </w:t>
      </w:r>
      <w:r w:rsidRPr="00557389">
        <w:rPr>
          <w:rFonts w:ascii="Arial" w:hAnsi="Arial" w:cs="Arial"/>
          <w:b/>
          <w:i/>
          <w:sz w:val="28"/>
          <w:szCs w:val="28"/>
        </w:rPr>
        <w:t xml:space="preserve">$634,088.48 (SEISCIENTOS TREINTA Y CUATRO MIL OCHENTA Y OCHO PESOS 48/100 M.N.), </w:t>
      </w:r>
      <w:r w:rsidRPr="00557389">
        <w:rPr>
          <w:rFonts w:ascii="Arial" w:eastAsia="Cambria" w:hAnsi="Arial" w:cs="Arial"/>
          <w:b/>
          <w:i/>
          <w:sz w:val="28"/>
          <w:szCs w:val="28"/>
        </w:rPr>
        <w:t>CON IVA INCLUIDO</w:t>
      </w:r>
      <w:r w:rsidRPr="00557389">
        <w:rPr>
          <w:rFonts w:ascii="Arial" w:hAnsi="Arial" w:cs="Arial"/>
          <w:b/>
          <w:bCs/>
          <w:i/>
          <w:sz w:val="28"/>
          <w:szCs w:val="28"/>
          <w:lang w:val="es-ES"/>
        </w:rPr>
        <w:t>.</w:t>
      </w:r>
      <w:r w:rsidR="00557389" w:rsidRPr="00557389">
        <w:rPr>
          <w:rFonts w:ascii="Arial" w:hAnsi="Arial" w:cs="Arial"/>
          <w:i/>
          <w:sz w:val="28"/>
          <w:szCs w:val="28"/>
          <w:lang w:eastAsia="es-MX"/>
        </w:rPr>
        <w:t xml:space="preserve"> </w:t>
      </w:r>
      <w:r w:rsidRPr="00557389">
        <w:rPr>
          <w:rFonts w:ascii="Arial" w:eastAsia="Calibri" w:hAnsi="Arial" w:cs="Arial"/>
          <w:i/>
          <w:color w:val="000000"/>
          <w:sz w:val="28"/>
          <w:szCs w:val="28"/>
        </w:rPr>
        <w:t xml:space="preserve">La Obra y procedimiento descrito en líneas anteriores,  fueron </w:t>
      </w:r>
      <w:r w:rsidRPr="00557389">
        <w:rPr>
          <w:rFonts w:ascii="Arial" w:eastAsia="Calibri" w:hAnsi="Arial" w:cs="Arial"/>
          <w:b/>
          <w:i/>
          <w:color w:val="000000"/>
          <w:sz w:val="28"/>
          <w:szCs w:val="28"/>
          <w:u w:val="single"/>
        </w:rPr>
        <w:t>APROBADAS POR UNANIMIDAD, de los presentes</w:t>
      </w:r>
      <w:r w:rsidRPr="00557389">
        <w:rPr>
          <w:rFonts w:ascii="Arial" w:eastAsia="Calibri" w:hAnsi="Arial" w:cs="Arial"/>
          <w:i/>
          <w:color w:val="000000"/>
          <w:sz w:val="28"/>
          <w:szCs w:val="28"/>
        </w:rPr>
        <w:t xml:space="preserve">, </w:t>
      </w:r>
      <w:r w:rsidRPr="00557389">
        <w:rPr>
          <w:rFonts w:ascii="Arial" w:hAnsi="Arial" w:cs="Arial"/>
          <w:i/>
          <w:color w:val="000000"/>
          <w:sz w:val="28"/>
          <w:szCs w:val="28"/>
        </w:rPr>
        <w:t>en sesión Extrao</w:t>
      </w:r>
      <w:r w:rsidRPr="00557389">
        <w:rPr>
          <w:rFonts w:ascii="Arial" w:eastAsia="Calibri" w:hAnsi="Arial" w:cs="Arial"/>
          <w:i/>
          <w:color w:val="000000"/>
          <w:sz w:val="28"/>
          <w:szCs w:val="28"/>
        </w:rPr>
        <w:t xml:space="preserve">rdinaria </w:t>
      </w:r>
      <w:r w:rsidRPr="00557389">
        <w:rPr>
          <w:rFonts w:ascii="Arial" w:hAnsi="Arial" w:cs="Arial"/>
          <w:i/>
          <w:color w:val="000000"/>
          <w:sz w:val="28"/>
          <w:szCs w:val="28"/>
        </w:rPr>
        <w:t xml:space="preserve">del </w:t>
      </w:r>
      <w:r w:rsidRPr="00557389">
        <w:rPr>
          <w:rFonts w:ascii="Arial" w:hAnsi="Arial" w:cs="Arial"/>
          <w:i/>
          <w:color w:val="000000"/>
          <w:sz w:val="28"/>
          <w:szCs w:val="28"/>
          <w:lang w:eastAsia="es-MX"/>
        </w:rPr>
        <w:t xml:space="preserve">Comité de Obra Pública para el Gobierno Municipal de Zapotlán el Grande, </w:t>
      </w:r>
      <w:r w:rsidRPr="00557389">
        <w:rPr>
          <w:rFonts w:ascii="Arial" w:eastAsia="Calibri" w:hAnsi="Arial" w:cs="Arial"/>
          <w:i/>
          <w:color w:val="000000"/>
          <w:sz w:val="28"/>
          <w:szCs w:val="28"/>
        </w:rPr>
        <w:t xml:space="preserve"> convocada por medio de oficio </w:t>
      </w:r>
      <w:r w:rsidRPr="00557389">
        <w:rPr>
          <w:rFonts w:ascii="Arial" w:eastAsia="Calibri" w:hAnsi="Arial" w:cs="Arial"/>
          <w:b/>
          <w:i/>
          <w:color w:val="000000"/>
          <w:sz w:val="28"/>
          <w:szCs w:val="28"/>
          <w:u w:val="single"/>
        </w:rPr>
        <w:t xml:space="preserve"> 589/2021  </w:t>
      </w:r>
      <w:r w:rsidRPr="00557389">
        <w:rPr>
          <w:rFonts w:ascii="Arial" w:eastAsia="Calibri" w:hAnsi="Arial" w:cs="Arial"/>
          <w:i/>
          <w:color w:val="000000"/>
          <w:sz w:val="28"/>
          <w:szCs w:val="28"/>
        </w:rPr>
        <w:t xml:space="preserve">y celebrada  el día 04 cuatro de Agosto del año 2021 dos mil veintiuno  en la siguiente forma: 07 SIETE VOTOS a favor del </w:t>
      </w:r>
      <w:r w:rsidRPr="00557389">
        <w:rPr>
          <w:rFonts w:ascii="Arial" w:eastAsia="Calibri" w:hAnsi="Arial" w:cs="Arial"/>
          <w:b/>
          <w:i/>
          <w:color w:val="000000"/>
          <w:sz w:val="28"/>
          <w:szCs w:val="28"/>
        </w:rPr>
        <w:t xml:space="preserve">ARQ. JESÚS EUGENIO CAMPOS ESCOBAR </w:t>
      </w:r>
      <w:r w:rsidRPr="00557389">
        <w:rPr>
          <w:rFonts w:ascii="Arial" w:eastAsia="Calibri" w:hAnsi="Arial" w:cs="Arial"/>
          <w:i/>
          <w:color w:val="000000"/>
          <w:sz w:val="28"/>
          <w:szCs w:val="28"/>
        </w:rPr>
        <w:t xml:space="preserve">en Suplencia del Presidenta Municipal Interina Lic. </w:t>
      </w:r>
      <w:r w:rsidR="00557389" w:rsidRPr="00557389">
        <w:rPr>
          <w:rFonts w:ascii="Arial" w:eastAsia="Calibri" w:hAnsi="Arial" w:cs="Arial"/>
          <w:i/>
          <w:color w:val="000000"/>
          <w:sz w:val="28"/>
          <w:szCs w:val="28"/>
        </w:rPr>
        <w:t>María</w:t>
      </w:r>
      <w:r w:rsidRPr="00557389">
        <w:rPr>
          <w:rFonts w:ascii="Arial" w:eastAsia="Calibri" w:hAnsi="Arial" w:cs="Arial"/>
          <w:i/>
          <w:color w:val="000000"/>
          <w:sz w:val="28"/>
          <w:szCs w:val="28"/>
        </w:rPr>
        <w:t xml:space="preserve"> Luis Juan Morales</w:t>
      </w:r>
      <w:r w:rsidRPr="00557389">
        <w:rPr>
          <w:rFonts w:ascii="Arial" w:eastAsia="Calibri" w:hAnsi="Arial" w:cs="Arial"/>
          <w:b/>
          <w:i/>
          <w:color w:val="000000"/>
          <w:sz w:val="28"/>
          <w:szCs w:val="28"/>
        </w:rPr>
        <w:t xml:space="preserve">; el ING. JOSE DAVID DAMIAN RIOS, </w:t>
      </w:r>
      <w:r w:rsidRPr="00557389">
        <w:rPr>
          <w:rFonts w:ascii="Arial" w:eastAsia="Calibri" w:hAnsi="Arial" w:cs="Arial"/>
          <w:i/>
          <w:color w:val="000000"/>
          <w:sz w:val="28"/>
          <w:szCs w:val="28"/>
        </w:rPr>
        <w:t xml:space="preserve">en Suplencia del Director de Obras Públicas,  </w:t>
      </w:r>
      <w:r w:rsidRPr="00557389">
        <w:rPr>
          <w:rFonts w:ascii="Arial" w:eastAsia="Calibri" w:hAnsi="Arial" w:cs="Arial"/>
          <w:b/>
          <w:i/>
          <w:color w:val="000000"/>
          <w:sz w:val="28"/>
          <w:szCs w:val="28"/>
        </w:rPr>
        <w:t xml:space="preserve">REGIDOR ARTURO CAMPOS SANCHEZ  </w:t>
      </w:r>
      <w:r w:rsidRPr="00557389">
        <w:rPr>
          <w:rFonts w:ascii="Arial" w:eastAsia="Calibri" w:hAnsi="Arial" w:cs="Arial"/>
          <w:i/>
          <w:color w:val="000000"/>
          <w:sz w:val="28"/>
          <w:szCs w:val="28"/>
        </w:rPr>
        <w:t>en Suplencia de la Presidenta de la Comisión Edilicia de Obras Públicas, Planeación Urbana y Regularización de la Tenencia de la Tierra; Encargado de la Hacienda Municipal el</w:t>
      </w:r>
      <w:r w:rsidRPr="00557389">
        <w:rPr>
          <w:rFonts w:ascii="Arial" w:eastAsia="Calibri" w:hAnsi="Arial" w:cs="Arial"/>
          <w:b/>
          <w:i/>
          <w:color w:val="000000"/>
          <w:sz w:val="28"/>
          <w:szCs w:val="28"/>
        </w:rPr>
        <w:t xml:space="preserve"> MTRO TEOFILO DE LA CRUZ MORAN</w:t>
      </w:r>
      <w:r w:rsidRPr="00557389">
        <w:rPr>
          <w:rFonts w:ascii="Arial" w:eastAsia="Calibri" w:hAnsi="Arial" w:cs="Arial"/>
          <w:i/>
          <w:color w:val="000000"/>
          <w:sz w:val="28"/>
          <w:szCs w:val="28"/>
        </w:rPr>
        <w:t xml:space="preserve">, el </w:t>
      </w:r>
      <w:r w:rsidRPr="00557389">
        <w:rPr>
          <w:rFonts w:ascii="Arial" w:eastAsia="Calibri" w:hAnsi="Arial" w:cs="Arial"/>
          <w:b/>
          <w:i/>
          <w:color w:val="000000"/>
          <w:sz w:val="28"/>
          <w:szCs w:val="28"/>
        </w:rPr>
        <w:t xml:space="preserve">LIC. HECTOR MANUEL </w:t>
      </w:r>
      <w:r w:rsidRPr="00557389">
        <w:rPr>
          <w:rFonts w:ascii="Arial" w:eastAsia="Calibri" w:hAnsi="Arial" w:cs="Arial"/>
          <w:b/>
          <w:i/>
          <w:color w:val="000000"/>
          <w:sz w:val="28"/>
          <w:szCs w:val="28"/>
        </w:rPr>
        <w:lastRenderedPageBreak/>
        <w:t>ROLON MURILLO</w:t>
      </w:r>
      <w:r w:rsidRPr="00557389">
        <w:rPr>
          <w:rFonts w:ascii="Arial" w:eastAsia="Calibri" w:hAnsi="Arial" w:cs="Arial"/>
          <w:i/>
          <w:color w:val="000000"/>
          <w:sz w:val="28"/>
          <w:szCs w:val="28"/>
        </w:rPr>
        <w:t>, en su carácter de Contralor Municipal</w:t>
      </w:r>
      <w:r w:rsidRPr="00557389">
        <w:rPr>
          <w:rFonts w:ascii="Arial" w:eastAsia="Calibri" w:hAnsi="Arial" w:cs="Arial"/>
          <w:i/>
          <w:color w:val="000000"/>
          <w:sz w:val="28"/>
          <w:szCs w:val="28"/>
          <w:lang w:val="es-AR"/>
        </w:rPr>
        <w:t xml:space="preserve">; el </w:t>
      </w:r>
      <w:r w:rsidRPr="00557389">
        <w:rPr>
          <w:rFonts w:ascii="Arial" w:eastAsia="Calibri" w:hAnsi="Arial" w:cs="Arial"/>
          <w:b/>
          <w:i/>
          <w:color w:val="000000"/>
          <w:sz w:val="28"/>
          <w:szCs w:val="28"/>
        </w:rPr>
        <w:t xml:space="preserve">ING. ALBERTO GUERRA SOTOMAYOR, </w:t>
      </w:r>
      <w:r w:rsidRPr="00557389">
        <w:rPr>
          <w:rFonts w:ascii="Arial" w:eastAsia="Calibri" w:hAnsi="Arial" w:cs="Arial"/>
          <w:i/>
          <w:color w:val="000000"/>
          <w:sz w:val="28"/>
          <w:szCs w:val="28"/>
          <w:lang w:val="es-AR"/>
        </w:rPr>
        <w:t xml:space="preserve">Presidente del Colegio de Ingenieros Civiles del Sur de Jalisco; </w:t>
      </w:r>
      <w:r w:rsidRPr="00557389">
        <w:rPr>
          <w:rFonts w:ascii="Arial" w:eastAsia="Calibri" w:hAnsi="Arial" w:cs="Arial"/>
          <w:i/>
          <w:color w:val="000000"/>
          <w:sz w:val="28"/>
          <w:szCs w:val="28"/>
        </w:rPr>
        <w:t xml:space="preserve"> </w:t>
      </w:r>
      <w:r w:rsidRPr="00557389">
        <w:rPr>
          <w:rFonts w:ascii="Arial" w:eastAsia="Calibri" w:hAnsi="Arial" w:cs="Arial"/>
          <w:b/>
          <w:i/>
          <w:color w:val="000000"/>
          <w:sz w:val="28"/>
          <w:szCs w:val="28"/>
        </w:rPr>
        <w:t xml:space="preserve">ARQ. JOSE DE JESUS SANCHEZ CARDENAS </w:t>
      </w:r>
      <w:r w:rsidRPr="00557389">
        <w:rPr>
          <w:rFonts w:ascii="Arial" w:eastAsia="Calibri" w:hAnsi="Arial" w:cs="Arial"/>
          <w:i/>
          <w:color w:val="000000"/>
          <w:sz w:val="28"/>
          <w:szCs w:val="28"/>
        </w:rPr>
        <w:t>Presidente del Colegio de Arquitectos Del Sur de Jalisco.</w:t>
      </w:r>
      <w:r w:rsidR="00557389" w:rsidRPr="00557389">
        <w:rPr>
          <w:rFonts w:ascii="Arial" w:hAnsi="Arial" w:cs="Arial"/>
          <w:i/>
          <w:sz w:val="28"/>
          <w:szCs w:val="28"/>
          <w:lang w:eastAsia="es-MX"/>
        </w:rPr>
        <w:t xml:space="preserve"> </w:t>
      </w:r>
      <w:r w:rsidRPr="00557389">
        <w:rPr>
          <w:rFonts w:ascii="Arial" w:hAnsi="Arial" w:cs="Arial"/>
          <w:b/>
          <w:i/>
          <w:sz w:val="28"/>
          <w:szCs w:val="28"/>
          <w:lang w:eastAsia="es-MX"/>
        </w:rPr>
        <w:t xml:space="preserve">2.- </w:t>
      </w:r>
      <w:r w:rsidRPr="00557389">
        <w:rPr>
          <w:rFonts w:ascii="Arial" w:hAnsi="Arial" w:cs="Arial"/>
          <w:i/>
          <w:sz w:val="28"/>
          <w:szCs w:val="28"/>
          <w:lang w:eastAsia="es-MX"/>
        </w:rPr>
        <w:t>obra número</w:t>
      </w:r>
      <w:r w:rsidRPr="00557389">
        <w:rPr>
          <w:rFonts w:ascii="Arial" w:eastAsia="Calibri" w:hAnsi="Arial" w:cs="Arial"/>
          <w:b/>
          <w:i/>
          <w:sz w:val="28"/>
          <w:szCs w:val="28"/>
        </w:rPr>
        <w:t xml:space="preserve"> </w:t>
      </w:r>
      <w:r w:rsidRPr="00557389">
        <w:rPr>
          <w:rFonts w:ascii="Arial" w:hAnsi="Arial" w:cs="Arial"/>
          <w:b/>
          <w:bCs/>
          <w:i/>
          <w:sz w:val="28"/>
          <w:szCs w:val="28"/>
        </w:rPr>
        <w:t>140235R3303</w:t>
      </w:r>
      <w:r w:rsidRPr="00557389">
        <w:rPr>
          <w:rFonts w:ascii="Arial" w:hAnsi="Arial" w:cs="Arial"/>
          <w:b/>
          <w:i/>
          <w:sz w:val="28"/>
          <w:szCs w:val="28"/>
        </w:rPr>
        <w:t xml:space="preserve">, </w:t>
      </w:r>
      <w:r w:rsidRPr="00557389">
        <w:rPr>
          <w:rFonts w:ascii="Arial" w:hAnsi="Arial" w:cs="Arial"/>
          <w:i/>
          <w:sz w:val="28"/>
          <w:szCs w:val="28"/>
        </w:rPr>
        <w:t xml:space="preserve">con número de Concurso en COMPRANET </w:t>
      </w:r>
      <w:r w:rsidRPr="00557389">
        <w:rPr>
          <w:rFonts w:ascii="Arial" w:hAnsi="Arial" w:cs="Arial"/>
          <w:b/>
          <w:bCs/>
          <w:i/>
          <w:color w:val="000000"/>
          <w:sz w:val="28"/>
          <w:szCs w:val="28"/>
        </w:rPr>
        <w:t>IO-814023985-E8-2021</w:t>
      </w:r>
      <w:r w:rsidR="00A45FDB">
        <w:rPr>
          <w:rFonts w:ascii="Arial" w:hAnsi="Arial" w:cs="Arial"/>
          <w:i/>
          <w:sz w:val="28"/>
          <w:szCs w:val="28"/>
        </w:rPr>
        <w:t xml:space="preserve">, obra </w:t>
      </w:r>
      <w:r w:rsidRPr="00557389">
        <w:rPr>
          <w:rFonts w:ascii="Arial" w:hAnsi="Arial" w:cs="Arial"/>
          <w:i/>
          <w:sz w:val="28"/>
          <w:szCs w:val="28"/>
        </w:rPr>
        <w:t>denominada:</w:t>
      </w:r>
      <w:r w:rsidR="00A45FDB">
        <w:rPr>
          <w:rFonts w:ascii="Arial" w:hAnsi="Arial" w:cs="Arial"/>
          <w:i/>
          <w:sz w:val="28"/>
          <w:szCs w:val="28"/>
        </w:rPr>
        <w:t xml:space="preserve"> </w:t>
      </w:r>
      <w:r w:rsidRPr="00557389">
        <w:rPr>
          <w:rFonts w:ascii="Arial" w:eastAsia="Calibri" w:hAnsi="Arial" w:cs="Arial"/>
          <w:i/>
          <w:sz w:val="28"/>
          <w:szCs w:val="28"/>
        </w:rPr>
        <w:t>“</w:t>
      </w:r>
      <w:r w:rsidRPr="00557389">
        <w:rPr>
          <w:rFonts w:ascii="Arial" w:hAnsi="Arial" w:cs="Arial"/>
          <w:b/>
          <w:i/>
          <w:sz w:val="28"/>
          <w:szCs w:val="28"/>
          <w:lang w:val="es-ES"/>
        </w:rPr>
        <w:t>CONSTRUCCIÓN DE EMPEDRADO EN LA CALLE FRANCISCO ARIAS DE CÁRDENAS ENTRE LAS CALLES ANTONIO CASO Y 5 DE FEBRERO EN LA COLONIA HIJOS ILUSTRES, MUNICIPIO DE ZAPOTLÁN EL GRANDE, JALISCO”.</w:t>
      </w:r>
      <w:r w:rsidRPr="00557389">
        <w:rPr>
          <w:rFonts w:ascii="Arial" w:eastAsia="Calibri" w:hAnsi="Arial" w:cs="Arial"/>
          <w:b/>
          <w:i/>
          <w:sz w:val="28"/>
          <w:szCs w:val="28"/>
        </w:rPr>
        <w:t xml:space="preserve"> </w:t>
      </w:r>
      <w:r w:rsidR="00557389" w:rsidRPr="00557389">
        <w:rPr>
          <w:rFonts w:ascii="Arial" w:hAnsi="Arial" w:cs="Arial"/>
          <w:bCs/>
          <w:i/>
          <w:sz w:val="28"/>
          <w:szCs w:val="28"/>
        </w:rPr>
        <w:t>Ubicada</w:t>
      </w:r>
      <w:r w:rsidRPr="00557389">
        <w:rPr>
          <w:rFonts w:ascii="Arial" w:hAnsi="Arial" w:cs="Arial"/>
          <w:bCs/>
          <w:i/>
          <w:sz w:val="28"/>
          <w:szCs w:val="28"/>
        </w:rPr>
        <w:t xml:space="preserve"> en la calle</w:t>
      </w:r>
      <w:r w:rsidR="00557389" w:rsidRPr="00557389">
        <w:rPr>
          <w:rFonts w:ascii="Arial" w:hAnsi="Arial" w:cs="Arial"/>
          <w:bCs/>
          <w:i/>
          <w:sz w:val="28"/>
          <w:szCs w:val="28"/>
        </w:rPr>
        <w:t xml:space="preserve">: </w:t>
      </w:r>
      <w:r w:rsidR="00557389" w:rsidRPr="00557389">
        <w:rPr>
          <w:rFonts w:ascii="Arial" w:hAnsi="Arial" w:cs="Arial"/>
          <w:b/>
          <w:i/>
          <w:sz w:val="28"/>
          <w:szCs w:val="28"/>
          <w:lang w:val="es-ES"/>
        </w:rPr>
        <w:t>FRANCISCO</w:t>
      </w:r>
      <w:r w:rsidRPr="00557389">
        <w:rPr>
          <w:rFonts w:ascii="Arial" w:hAnsi="Arial" w:cs="Arial"/>
          <w:b/>
          <w:i/>
          <w:sz w:val="28"/>
          <w:szCs w:val="28"/>
          <w:lang w:val="es-ES"/>
        </w:rPr>
        <w:t xml:space="preserve"> ARIAS DE CÁRDENAS ENTRE LAS CALLES ANTONIO CASO Y 5 DE FEBRERO EN LA COLONIA HIJOS ILUSTRES, MUNICIPIO DE ZAPOTLÁN EL GRANDE, JALISCO</w:t>
      </w:r>
      <w:r w:rsidRPr="00557389">
        <w:rPr>
          <w:rFonts w:ascii="Arial" w:eastAsia="Calibri" w:hAnsi="Arial" w:cs="Arial"/>
          <w:i/>
          <w:sz w:val="28"/>
          <w:szCs w:val="28"/>
        </w:rPr>
        <w:t xml:space="preserve">, a desarrollarse por medio del Programa </w:t>
      </w:r>
      <w:r w:rsidRPr="00557389">
        <w:rPr>
          <w:rFonts w:ascii="Arial" w:hAnsi="Arial" w:cs="Arial"/>
          <w:i/>
          <w:sz w:val="28"/>
          <w:szCs w:val="28"/>
        </w:rPr>
        <w:t>Fondo de Aportaciones para la Infraestructura Social (FAIS) para el ejercicio fiscal 2021 de la Secretaria de Bienestar</w:t>
      </w:r>
      <w:r w:rsidRPr="00557389">
        <w:rPr>
          <w:rFonts w:ascii="Arial" w:hAnsi="Arial" w:cs="Arial"/>
          <w:b/>
          <w:i/>
          <w:sz w:val="28"/>
          <w:szCs w:val="28"/>
          <w:lang w:eastAsia="es-MX"/>
        </w:rPr>
        <w:t xml:space="preserve">, </w:t>
      </w:r>
      <w:r w:rsidRPr="00557389">
        <w:rPr>
          <w:rFonts w:ascii="Arial" w:hAnsi="Arial" w:cs="Arial"/>
          <w:i/>
          <w:sz w:val="28"/>
          <w:szCs w:val="28"/>
          <w:lang w:eastAsia="es-MX"/>
        </w:rPr>
        <w:t>con techo presupuestal de</w:t>
      </w:r>
      <w:r w:rsidRPr="00557389">
        <w:rPr>
          <w:rFonts w:ascii="Arial" w:hAnsi="Arial" w:cs="Arial"/>
          <w:b/>
          <w:i/>
          <w:sz w:val="28"/>
          <w:szCs w:val="28"/>
          <w:lang w:eastAsia="es-MX"/>
        </w:rPr>
        <w:t xml:space="preserve"> </w:t>
      </w:r>
      <w:r w:rsidRPr="00557389">
        <w:rPr>
          <w:rFonts w:ascii="Arial" w:hAnsi="Arial" w:cs="Arial"/>
          <w:b/>
          <w:i/>
          <w:sz w:val="28"/>
          <w:szCs w:val="28"/>
        </w:rPr>
        <w:t>$2,124,766.04,</w:t>
      </w:r>
      <w:r w:rsidRPr="00557389">
        <w:rPr>
          <w:rFonts w:ascii="Arial" w:hAnsi="Arial" w:cs="Arial"/>
          <w:b/>
          <w:i/>
          <w:color w:val="000000"/>
          <w:sz w:val="28"/>
          <w:szCs w:val="28"/>
          <w:lang w:eastAsia="es-MX"/>
        </w:rPr>
        <w:t xml:space="preserve"> (DOS MILLONES CIENTO VEINTICUATRO MIL SETECIENTOS SESENTA Y SEIS PESOS 04/100 MN) </w:t>
      </w:r>
      <w:r w:rsidRPr="00557389">
        <w:rPr>
          <w:rFonts w:ascii="Arial" w:eastAsia="Calibri" w:hAnsi="Arial" w:cs="Arial"/>
          <w:b/>
          <w:i/>
          <w:sz w:val="28"/>
          <w:szCs w:val="28"/>
        </w:rPr>
        <w:t xml:space="preserve"> </w:t>
      </w:r>
      <w:r w:rsidRPr="00557389">
        <w:rPr>
          <w:rFonts w:ascii="Arial" w:hAnsi="Arial" w:cs="Arial"/>
          <w:i/>
          <w:sz w:val="28"/>
          <w:szCs w:val="28"/>
          <w:lang w:eastAsia="es-MX"/>
        </w:rPr>
        <w:t>De conformidad con los artículo 27 y 43 de la Ley en materia federal d</w:t>
      </w:r>
      <w:r w:rsidR="00557389" w:rsidRPr="00557389">
        <w:rPr>
          <w:rFonts w:ascii="Arial" w:hAnsi="Arial" w:cs="Arial"/>
          <w:i/>
          <w:sz w:val="28"/>
          <w:szCs w:val="28"/>
          <w:lang w:eastAsia="es-MX"/>
        </w:rPr>
        <w:t xml:space="preserve">enominada Ley de Obras Públicas </w:t>
      </w:r>
      <w:r w:rsidRPr="00557389">
        <w:rPr>
          <w:rFonts w:ascii="Arial" w:hAnsi="Arial" w:cs="Arial"/>
          <w:i/>
          <w:sz w:val="28"/>
          <w:szCs w:val="28"/>
          <w:lang w:eastAsia="es-MX"/>
        </w:rPr>
        <w:t>y Servicios relacionados con las mismas, se realizó el procedimiento de contratación en la modalidad de invitación a cuando menos 3 tres personas de dicha obra, invitando a los contratistas:</w:t>
      </w:r>
      <w:r w:rsidRPr="00557389">
        <w:rPr>
          <w:rFonts w:ascii="Arial" w:hAnsi="Arial" w:cs="Arial"/>
          <w:i/>
          <w:sz w:val="28"/>
          <w:szCs w:val="28"/>
        </w:rPr>
        <w:t xml:space="preserve"> </w:t>
      </w:r>
      <w:r w:rsidR="00557389" w:rsidRPr="00557389">
        <w:rPr>
          <w:rFonts w:ascii="Arial" w:hAnsi="Arial" w:cs="Arial"/>
          <w:i/>
          <w:sz w:val="28"/>
          <w:szCs w:val="28"/>
          <w:lang w:eastAsia="es-MX"/>
        </w:rPr>
        <w:t>*</w:t>
      </w:r>
      <w:r w:rsidRPr="00557389">
        <w:rPr>
          <w:rFonts w:ascii="Arial" w:hAnsi="Arial" w:cs="Arial"/>
          <w:b/>
          <w:i/>
          <w:sz w:val="28"/>
          <w:szCs w:val="28"/>
        </w:rPr>
        <w:t>PROCAYTO CONSTRUCCIONES, S.A. DE C.V.</w:t>
      </w:r>
      <w:r w:rsidR="00557389" w:rsidRPr="00557389">
        <w:rPr>
          <w:rFonts w:ascii="Arial" w:hAnsi="Arial" w:cs="Arial"/>
          <w:i/>
          <w:sz w:val="28"/>
          <w:szCs w:val="28"/>
          <w:lang w:eastAsia="es-MX"/>
        </w:rPr>
        <w:t xml:space="preserve"> *</w:t>
      </w:r>
      <w:r w:rsidRPr="00557389">
        <w:rPr>
          <w:rFonts w:ascii="Arial" w:hAnsi="Arial" w:cs="Arial"/>
          <w:b/>
          <w:i/>
          <w:iCs/>
          <w:sz w:val="28"/>
          <w:szCs w:val="28"/>
        </w:rPr>
        <w:t>ING. MIGUEL ANGEL SOTELO MEJIA.</w:t>
      </w:r>
      <w:r w:rsidR="00557389" w:rsidRPr="00557389">
        <w:rPr>
          <w:rFonts w:ascii="Arial" w:hAnsi="Arial" w:cs="Arial"/>
          <w:i/>
          <w:sz w:val="28"/>
          <w:szCs w:val="28"/>
          <w:lang w:eastAsia="es-MX"/>
        </w:rPr>
        <w:t xml:space="preserve"> *</w:t>
      </w:r>
      <w:r w:rsidRPr="00557389">
        <w:rPr>
          <w:rFonts w:ascii="Arial" w:hAnsi="Arial" w:cs="Arial"/>
          <w:b/>
          <w:i/>
          <w:iCs/>
          <w:sz w:val="28"/>
          <w:szCs w:val="28"/>
        </w:rPr>
        <w:t>ARQ. JOE RONAL ANGELES PEDROSA</w:t>
      </w:r>
      <w:r w:rsidR="00557389" w:rsidRPr="00557389">
        <w:rPr>
          <w:rFonts w:ascii="Arial" w:hAnsi="Arial" w:cs="Arial"/>
          <w:i/>
          <w:sz w:val="28"/>
          <w:szCs w:val="28"/>
          <w:lang w:eastAsia="es-MX"/>
        </w:rPr>
        <w:t xml:space="preserve"> </w:t>
      </w:r>
      <w:r w:rsidRPr="00557389">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w:t>
      </w:r>
      <w:r w:rsidRPr="00557389">
        <w:rPr>
          <w:rFonts w:ascii="Arial" w:hAnsi="Arial" w:cs="Arial"/>
          <w:i/>
          <w:sz w:val="28"/>
          <w:szCs w:val="28"/>
          <w:lang w:eastAsia="es-MX"/>
        </w:rPr>
        <w:lastRenderedPageBreak/>
        <w:t>Mismas, y los artículos 59 y 60 del reglamento de la misma, en este acto, los documentos solo se analizaron en forma cuantitativa, sin entrar a la revisión de su contenido, bastando la presentación de éstos, siendo que las empresas presentadas, hicieron la presentación de sus propuestas en tiempo y forma, con las siguientes cantidades:</w:t>
      </w:r>
      <w:r w:rsidR="00A45FDB">
        <w:rPr>
          <w:rFonts w:ascii="Arial" w:hAnsi="Arial" w:cs="Arial"/>
          <w:i/>
          <w:sz w:val="28"/>
          <w:szCs w:val="28"/>
          <w:lang w:eastAsia="es-MX"/>
        </w:rPr>
        <w:t xml:space="preserve"> - - - - - - - - - - - </w:t>
      </w:r>
      <w:r w:rsidRPr="00557389">
        <w:rPr>
          <w:rFonts w:ascii="Arial" w:hAnsi="Arial" w:cs="Arial"/>
          <w:i/>
          <w:sz w:val="28"/>
          <w:szCs w:val="28"/>
          <w:lang w:eastAsia="es-MX"/>
        </w:rPr>
        <w:t xml:space="preserve"> </w:t>
      </w:r>
    </w:p>
    <w:p w:rsidR="00557389" w:rsidRDefault="00557389" w:rsidP="00753EC4">
      <w:pPr>
        <w:jc w:val="both"/>
        <w:rPr>
          <w:rFonts w:cstheme="minorHAnsi"/>
          <w:i/>
          <w:sz w:val="16"/>
          <w:szCs w:val="16"/>
          <w:lang w:eastAsia="es-MX"/>
        </w:rPr>
      </w:pPr>
    </w:p>
    <w:p w:rsidR="00557389" w:rsidRPr="0046311E" w:rsidRDefault="00557389" w:rsidP="00753EC4">
      <w:pPr>
        <w:jc w:val="both"/>
        <w:rPr>
          <w:rFonts w:cstheme="minorHAnsi"/>
          <w:i/>
          <w:sz w:val="16"/>
          <w:szCs w:val="16"/>
          <w:lang w:eastAsia="es-MX"/>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977"/>
        <w:gridCol w:w="2268"/>
      </w:tblGrid>
      <w:tr w:rsidR="00753EC4" w:rsidRPr="0046311E" w:rsidTr="00A45FDB">
        <w:trPr>
          <w:trHeight w:val="450"/>
        </w:trPr>
        <w:tc>
          <w:tcPr>
            <w:tcW w:w="2518" w:type="dxa"/>
          </w:tcPr>
          <w:p w:rsidR="00753EC4" w:rsidRPr="0046311E" w:rsidRDefault="00753EC4" w:rsidP="00D829EB">
            <w:pPr>
              <w:rPr>
                <w:rFonts w:cstheme="minorHAnsi"/>
                <w:b/>
                <w:i/>
                <w:sz w:val="16"/>
                <w:szCs w:val="16"/>
              </w:rPr>
            </w:pPr>
            <w:r w:rsidRPr="0046311E">
              <w:rPr>
                <w:rFonts w:cstheme="minorHAnsi"/>
                <w:b/>
                <w:i/>
                <w:sz w:val="16"/>
                <w:szCs w:val="16"/>
              </w:rPr>
              <w:t>LICITADOR O CONCURSANTE</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268"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A45FDB">
        <w:trPr>
          <w:trHeight w:val="1342"/>
        </w:trPr>
        <w:tc>
          <w:tcPr>
            <w:tcW w:w="2518"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contextualSpacing/>
              <w:rPr>
                <w:rFonts w:cstheme="minorHAnsi"/>
                <w:b/>
                <w:i/>
                <w:sz w:val="16"/>
                <w:szCs w:val="16"/>
              </w:rPr>
            </w:pPr>
            <w:r w:rsidRPr="0046311E">
              <w:rPr>
                <w:rFonts w:cstheme="minorHAnsi"/>
                <w:b/>
                <w:i/>
                <w:sz w:val="16"/>
                <w:szCs w:val="16"/>
              </w:rPr>
              <w:t>PROCAYTO CONSTRUCCIONES, S.A. DE C.V.</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$2´121,359.55 (DOS MILLONES CIENTO VEINTIUN MIL TRESCIENTOS CINCUENTA Y NUEVE PESOS 55/100 M.N.)</w:t>
            </w:r>
          </w:p>
        </w:tc>
        <w:tc>
          <w:tcPr>
            <w:tcW w:w="2268" w:type="dxa"/>
          </w:tcPr>
          <w:p w:rsidR="00753EC4" w:rsidRPr="0046311E" w:rsidRDefault="00753EC4" w:rsidP="00D829EB">
            <w:pPr>
              <w:rPr>
                <w:rFonts w:cstheme="minorHAnsi"/>
                <w:b/>
                <w:i/>
                <w:sz w:val="16"/>
                <w:szCs w:val="16"/>
              </w:rPr>
            </w:pPr>
            <w:r w:rsidRPr="0046311E">
              <w:rPr>
                <w:rFonts w:cstheme="minorHAnsi"/>
                <w:b/>
                <w:i/>
                <w:sz w:val="16"/>
                <w:szCs w:val="16"/>
              </w:rPr>
              <w:t xml:space="preserve">147 CUARENTA Y SIETE DIAS NATURALES </w:t>
            </w:r>
          </w:p>
        </w:tc>
      </w:tr>
      <w:tr w:rsidR="00753EC4" w:rsidRPr="0046311E" w:rsidTr="00A45FDB">
        <w:trPr>
          <w:trHeight w:val="1114"/>
        </w:trPr>
        <w:tc>
          <w:tcPr>
            <w:tcW w:w="2518"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contextualSpacing/>
              <w:rPr>
                <w:rFonts w:cstheme="minorHAnsi"/>
                <w:b/>
                <w:i/>
                <w:iCs/>
                <w:sz w:val="16"/>
                <w:szCs w:val="16"/>
              </w:rPr>
            </w:pPr>
            <w:r w:rsidRPr="0046311E">
              <w:rPr>
                <w:rFonts w:cstheme="minorHAnsi"/>
                <w:b/>
                <w:i/>
                <w:iCs/>
                <w:sz w:val="16"/>
                <w:szCs w:val="16"/>
              </w:rPr>
              <w:t>ING. MIGUEL ANGEL SOTELO MEJIA.</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 xml:space="preserve">$2´153,420.67 (DOS MILLONES CIENTO CINCUENTA Y TRES MIL CUATROCIENTOS VEINTE PESOS 67/100 M.N.) </w:t>
            </w:r>
          </w:p>
        </w:tc>
        <w:tc>
          <w:tcPr>
            <w:tcW w:w="2268" w:type="dxa"/>
          </w:tcPr>
          <w:p w:rsidR="00753EC4" w:rsidRPr="0046311E" w:rsidRDefault="00753EC4" w:rsidP="00D829EB">
            <w:pPr>
              <w:rPr>
                <w:rFonts w:cstheme="minorHAnsi"/>
                <w:b/>
                <w:i/>
                <w:sz w:val="16"/>
                <w:szCs w:val="16"/>
              </w:rPr>
            </w:pPr>
            <w:r w:rsidRPr="0046311E">
              <w:rPr>
                <w:rFonts w:cstheme="minorHAnsi"/>
                <w:b/>
                <w:i/>
                <w:sz w:val="16"/>
                <w:szCs w:val="16"/>
              </w:rPr>
              <w:t>147 CUARENTA Y SIETE DIAS NATURALES</w:t>
            </w:r>
          </w:p>
        </w:tc>
      </w:tr>
      <w:tr w:rsidR="00753EC4" w:rsidRPr="0046311E" w:rsidTr="00A45FDB">
        <w:trPr>
          <w:trHeight w:val="1121"/>
        </w:trPr>
        <w:tc>
          <w:tcPr>
            <w:tcW w:w="2518"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contextualSpacing/>
              <w:rPr>
                <w:rFonts w:cstheme="minorHAnsi"/>
                <w:b/>
                <w:i/>
                <w:iCs/>
                <w:sz w:val="16"/>
                <w:szCs w:val="16"/>
              </w:rPr>
            </w:pPr>
            <w:r w:rsidRPr="0046311E">
              <w:rPr>
                <w:rFonts w:cstheme="minorHAnsi"/>
                <w:b/>
                <w:i/>
                <w:iCs/>
                <w:sz w:val="16"/>
                <w:szCs w:val="16"/>
              </w:rPr>
              <w:t>ARQ. JOE RONAL ANGELES PEDROSA</w:t>
            </w:r>
          </w:p>
          <w:p w:rsidR="00753EC4" w:rsidRPr="0046311E" w:rsidRDefault="00753EC4" w:rsidP="00D829EB">
            <w:pPr>
              <w:pStyle w:val="Sinespaciado"/>
              <w:rPr>
                <w:rFonts w:asciiTheme="minorHAnsi" w:hAnsiTheme="minorHAnsi" w:cstheme="minorHAnsi"/>
                <w:b/>
                <w:i/>
                <w:sz w:val="16"/>
                <w:szCs w:val="16"/>
              </w:rPr>
            </w:pP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$2´141,626.75 (DOS MILLONES CIENTO CUARENTA Y UN MIL SEISCIENTOS VEINTISEIS PESOS 75/100 M.N.)</w:t>
            </w:r>
          </w:p>
        </w:tc>
        <w:tc>
          <w:tcPr>
            <w:tcW w:w="2268" w:type="dxa"/>
          </w:tcPr>
          <w:p w:rsidR="00753EC4" w:rsidRPr="0046311E" w:rsidRDefault="00753EC4" w:rsidP="00D829EB">
            <w:pPr>
              <w:rPr>
                <w:rFonts w:cstheme="minorHAnsi"/>
                <w:b/>
                <w:i/>
                <w:sz w:val="16"/>
                <w:szCs w:val="16"/>
              </w:rPr>
            </w:pPr>
            <w:r w:rsidRPr="0046311E">
              <w:rPr>
                <w:rFonts w:cstheme="minorHAnsi"/>
                <w:b/>
                <w:i/>
                <w:sz w:val="16"/>
                <w:szCs w:val="16"/>
              </w:rPr>
              <w:t>147 CUARENTA Y SIETE DIAS NATURALES</w:t>
            </w:r>
          </w:p>
        </w:tc>
      </w:tr>
    </w:tbl>
    <w:p w:rsidR="00753EC4" w:rsidRPr="0046311E" w:rsidRDefault="00753EC4" w:rsidP="00753EC4">
      <w:pPr>
        <w:jc w:val="both"/>
        <w:rPr>
          <w:rFonts w:cstheme="minorHAnsi"/>
          <w:i/>
          <w:sz w:val="16"/>
          <w:szCs w:val="16"/>
          <w:lang w:eastAsia="es-MX"/>
        </w:rPr>
      </w:pPr>
    </w:p>
    <w:p w:rsidR="00753EC4" w:rsidRPr="00E5033C" w:rsidRDefault="00753EC4" w:rsidP="00E5033C">
      <w:pPr>
        <w:spacing w:line="360" w:lineRule="auto"/>
        <w:jc w:val="both"/>
        <w:rPr>
          <w:rFonts w:ascii="Arial" w:hAnsi="Arial" w:cs="Arial"/>
          <w:i/>
          <w:sz w:val="28"/>
          <w:szCs w:val="28"/>
          <w:lang w:eastAsia="es-MX"/>
        </w:rPr>
      </w:pPr>
      <w:r w:rsidRPr="00E5033C">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E5033C">
        <w:rPr>
          <w:rFonts w:ascii="Arial" w:hAnsi="Arial" w:cs="Arial"/>
          <w:i/>
          <w:sz w:val="28"/>
          <w:szCs w:val="28"/>
          <w:lang w:eastAsia="es-MX"/>
        </w:rPr>
        <w:t xml:space="preserve"> </w:t>
      </w:r>
      <w:r w:rsidRPr="00E5033C">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E5033C">
        <w:rPr>
          <w:rFonts w:ascii="Arial" w:hAnsi="Arial" w:cs="Arial"/>
          <w:b/>
          <w:i/>
          <w:sz w:val="28"/>
          <w:szCs w:val="28"/>
          <w:lang w:eastAsia="es-MX"/>
        </w:rPr>
        <w:t>los Motivos para rechazar o aceptar las propuestas de los contratistas invitados</w:t>
      </w:r>
      <w:r w:rsidRPr="00E5033C">
        <w:rPr>
          <w:rFonts w:ascii="Arial" w:hAnsi="Arial" w:cs="Arial"/>
          <w:i/>
          <w:sz w:val="28"/>
          <w:szCs w:val="28"/>
          <w:lang w:eastAsia="es-MX"/>
        </w:rPr>
        <w:t xml:space="preserve">, y para ello, en todos los casos que a continuación se relacionarán se verificó que se encontrará debidamente </w:t>
      </w:r>
      <w:r w:rsidRPr="00E5033C">
        <w:rPr>
          <w:rFonts w:ascii="Arial" w:hAnsi="Arial" w:cs="Arial"/>
          <w:i/>
          <w:sz w:val="28"/>
          <w:szCs w:val="28"/>
          <w:lang w:eastAsia="es-MX"/>
        </w:rPr>
        <w:lastRenderedPageBreak/>
        <w:t>integrada la documentación que fue solicitada.</w:t>
      </w:r>
      <w:r w:rsidR="00E5033C">
        <w:rPr>
          <w:rFonts w:ascii="Arial" w:hAnsi="Arial" w:cs="Arial"/>
          <w:i/>
          <w:sz w:val="28"/>
          <w:szCs w:val="28"/>
          <w:lang w:eastAsia="es-MX"/>
        </w:rPr>
        <w:t xml:space="preserve"> </w:t>
      </w:r>
      <w:r w:rsidRPr="00E5033C">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 resultando lo siguiente:</w:t>
      </w:r>
      <w:r w:rsidR="00E5033C">
        <w:rPr>
          <w:rFonts w:ascii="Arial" w:hAnsi="Arial" w:cs="Arial"/>
          <w:i/>
          <w:sz w:val="28"/>
          <w:szCs w:val="28"/>
          <w:lang w:eastAsia="es-MX"/>
        </w:rPr>
        <w:t xml:space="preserve"> - - - - - - - - - - - - - - - - - - - - - - - - - - - - - - - - - - - - - - </w:t>
      </w:r>
      <w:r w:rsidRPr="00E5033C">
        <w:rPr>
          <w:rFonts w:ascii="Arial" w:hAnsi="Arial" w:cs="Arial"/>
          <w:i/>
          <w:sz w:val="28"/>
          <w:szCs w:val="28"/>
          <w:lang w:eastAsia="es-MX"/>
        </w:rPr>
        <w:t xml:space="preserve"> </w:t>
      </w: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drawing>
          <wp:inline distT="0" distB="0" distL="0" distR="0" wp14:anchorId="7B24AA22" wp14:editId="489FD3CF">
            <wp:extent cx="5064981" cy="1375575"/>
            <wp:effectExtent l="0" t="0" r="2540" b="0"/>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73726" cy="1377950"/>
                    </a:xfrm>
                    <a:prstGeom prst="rect">
                      <a:avLst/>
                    </a:prstGeom>
                    <a:noFill/>
                  </pic:spPr>
                </pic:pic>
              </a:graphicData>
            </a:graphic>
          </wp:inline>
        </w:drawing>
      </w:r>
    </w:p>
    <w:p w:rsidR="00E5033C" w:rsidRDefault="00E5033C" w:rsidP="00753EC4">
      <w:pPr>
        <w:jc w:val="both"/>
        <w:rPr>
          <w:rFonts w:cstheme="minorHAnsi"/>
          <w:i/>
          <w:sz w:val="16"/>
          <w:szCs w:val="16"/>
          <w:lang w:eastAsia="es-MX"/>
        </w:rPr>
      </w:pPr>
    </w:p>
    <w:p w:rsidR="00753EC4" w:rsidRDefault="00753EC4" w:rsidP="00E5033C">
      <w:pPr>
        <w:spacing w:line="360" w:lineRule="auto"/>
        <w:jc w:val="both"/>
        <w:rPr>
          <w:rFonts w:ascii="Arial" w:hAnsi="Arial" w:cs="Arial"/>
          <w:i/>
          <w:sz w:val="28"/>
          <w:szCs w:val="28"/>
          <w:lang w:eastAsia="es-MX"/>
        </w:rPr>
      </w:pPr>
      <w:r w:rsidRPr="00E5033C">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E5033C">
        <w:rPr>
          <w:rFonts w:ascii="Arial" w:hAnsi="Arial" w:cs="Arial"/>
          <w:i/>
          <w:sz w:val="28"/>
          <w:szCs w:val="28"/>
          <w:lang w:eastAsia="es-MX"/>
        </w:rPr>
        <w:t>----------</w:t>
      </w:r>
    </w:p>
    <w:p w:rsidR="00E5033C" w:rsidRDefault="00E5033C" w:rsidP="00E5033C">
      <w:pPr>
        <w:spacing w:line="360" w:lineRule="auto"/>
        <w:jc w:val="both"/>
        <w:rPr>
          <w:rFonts w:ascii="Arial" w:hAnsi="Arial" w:cs="Arial"/>
          <w:i/>
          <w:sz w:val="28"/>
          <w:szCs w:val="28"/>
          <w:lang w:eastAsia="es-MX"/>
        </w:rPr>
      </w:pPr>
    </w:p>
    <w:p w:rsidR="00E5033C" w:rsidRPr="00E5033C" w:rsidRDefault="00E5033C" w:rsidP="00E5033C">
      <w:pPr>
        <w:spacing w:line="360" w:lineRule="auto"/>
        <w:jc w:val="both"/>
        <w:rPr>
          <w:rFonts w:ascii="Arial" w:hAnsi="Arial" w:cs="Arial"/>
          <w:i/>
          <w:sz w:val="28"/>
          <w:szCs w:val="28"/>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lastRenderedPageBreak/>
        <w:drawing>
          <wp:anchor distT="0" distB="0" distL="114300" distR="114300" simplePos="0" relativeHeight="251677696" behindDoc="1" locked="0" layoutInCell="1" allowOverlap="1" wp14:anchorId="2B0DC421" wp14:editId="4A29DF02">
            <wp:simplePos x="0" y="0"/>
            <wp:positionH relativeFrom="margin">
              <wp:posOffset>118276</wp:posOffset>
            </wp:positionH>
            <wp:positionV relativeFrom="paragraph">
              <wp:posOffset>-231582</wp:posOffset>
            </wp:positionV>
            <wp:extent cx="4770782" cy="7106356"/>
            <wp:effectExtent l="0" t="0" r="0" b="0"/>
            <wp:wrapNone/>
            <wp:docPr id="13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4">
                      <a:extLst>
                        <a:ext uri="{28A0092B-C50C-407E-A947-70E740481C1C}">
                          <a14:useLocalDpi xmlns:a14="http://schemas.microsoft.com/office/drawing/2010/main" val="0"/>
                        </a:ext>
                      </a:extLst>
                    </a:blip>
                    <a:srcRect l="4674" t="2875" r="3967" b="4305"/>
                    <a:stretch>
                      <a:fillRect/>
                    </a:stretch>
                  </pic:blipFill>
                  <pic:spPr bwMode="auto">
                    <a:xfrm>
                      <a:off x="0" y="0"/>
                      <a:ext cx="4769882" cy="7105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E5033C" w:rsidRDefault="00E5033C" w:rsidP="00753EC4">
      <w:pPr>
        <w:jc w:val="both"/>
        <w:rPr>
          <w:rFonts w:cstheme="minorHAnsi"/>
          <w:i/>
          <w:sz w:val="16"/>
          <w:szCs w:val="16"/>
          <w:lang w:eastAsia="es-MX"/>
        </w:rPr>
      </w:pPr>
    </w:p>
    <w:p w:rsidR="00753EC4" w:rsidRPr="008D765F" w:rsidRDefault="00753EC4" w:rsidP="008D765F">
      <w:pPr>
        <w:spacing w:line="360" w:lineRule="auto"/>
        <w:jc w:val="both"/>
        <w:rPr>
          <w:rFonts w:ascii="Arial" w:hAnsi="Arial" w:cs="Arial"/>
          <w:i/>
          <w:sz w:val="28"/>
          <w:szCs w:val="28"/>
          <w:lang w:eastAsia="es-MX"/>
        </w:rPr>
      </w:pPr>
      <w:r w:rsidRPr="008D765F">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segundo, tercero, cuarto, y quinto de las bases de la </w:t>
      </w:r>
      <w:r w:rsidRPr="008D765F">
        <w:rPr>
          <w:rFonts w:ascii="Arial" w:hAnsi="Arial" w:cs="Arial"/>
          <w:i/>
          <w:sz w:val="28"/>
          <w:szCs w:val="28"/>
          <w:lang w:eastAsia="es-MX"/>
        </w:rPr>
        <w:lastRenderedPageBreak/>
        <w:t>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w:t>
      </w:r>
      <w:r w:rsidRPr="008D765F">
        <w:rPr>
          <w:rFonts w:ascii="Arial" w:hAnsi="Arial" w:cs="Arial"/>
          <w:b/>
          <w:i/>
          <w:sz w:val="28"/>
          <w:szCs w:val="28"/>
        </w:rPr>
        <w:t xml:space="preserve"> </w:t>
      </w:r>
      <w:r w:rsidRPr="008D765F">
        <w:rPr>
          <w:rFonts w:ascii="Arial" w:eastAsia="Calibri" w:hAnsi="Arial" w:cs="Arial"/>
          <w:b/>
          <w:i/>
          <w:sz w:val="28"/>
          <w:szCs w:val="28"/>
        </w:rPr>
        <w:t>“</w:t>
      </w:r>
      <w:r w:rsidRPr="008D765F">
        <w:rPr>
          <w:rFonts w:ascii="Arial" w:hAnsi="Arial" w:cs="Arial"/>
          <w:b/>
          <w:i/>
          <w:sz w:val="28"/>
          <w:szCs w:val="28"/>
          <w:lang w:val="es-ES"/>
        </w:rPr>
        <w:t>CONSTRUCCIÓN DE EMPEDRADO EN LA CALLE FRANCISCO ARIAS DE CÁRDENAS ENTRE LAS CALLES ANTONIO CASO Y 5 DE FEBRERO EN LA COLONIA HIJOS ILUSTRES, MUNICIPIO DE ZAPOTLÁN EL GRANDE, JALISCO”.</w:t>
      </w:r>
      <w:r w:rsidRPr="008D765F">
        <w:rPr>
          <w:rFonts w:ascii="Arial" w:eastAsia="Calibri" w:hAnsi="Arial" w:cs="Arial"/>
          <w:b/>
          <w:i/>
          <w:sz w:val="28"/>
          <w:szCs w:val="28"/>
        </w:rPr>
        <w:t xml:space="preserve"> </w:t>
      </w:r>
      <w:r w:rsidR="008D765F" w:rsidRPr="008D765F">
        <w:rPr>
          <w:rFonts w:ascii="Arial" w:hAnsi="Arial" w:cs="Arial"/>
          <w:bCs/>
          <w:i/>
          <w:sz w:val="28"/>
          <w:szCs w:val="28"/>
        </w:rPr>
        <w:t>Ubicada</w:t>
      </w:r>
      <w:r w:rsidRPr="008D765F">
        <w:rPr>
          <w:rFonts w:ascii="Arial" w:hAnsi="Arial" w:cs="Arial"/>
          <w:bCs/>
          <w:i/>
          <w:sz w:val="28"/>
          <w:szCs w:val="28"/>
        </w:rPr>
        <w:t xml:space="preserve"> en la calle: </w:t>
      </w:r>
      <w:r w:rsidRPr="008D765F">
        <w:rPr>
          <w:rFonts w:ascii="Arial" w:hAnsi="Arial" w:cs="Arial"/>
          <w:b/>
          <w:i/>
          <w:sz w:val="28"/>
          <w:szCs w:val="28"/>
          <w:lang w:val="es-ES"/>
        </w:rPr>
        <w:t xml:space="preserve">FRANCISCO ARIAS DE CÁRDENAS ENTRE LAS CALLES ANTONIO CASO Y 5 DE FEBRERO EN LA COLONIA HIJOS ILUSTRES, MUNICIPIO DE ZAPOTLÁN EL GRANDE, JALISCO, </w:t>
      </w:r>
      <w:r w:rsidRPr="008D765F">
        <w:rPr>
          <w:rFonts w:ascii="Arial" w:hAnsi="Arial" w:cs="Arial"/>
          <w:i/>
          <w:sz w:val="28"/>
          <w:szCs w:val="28"/>
          <w:lang w:eastAsia="es-MX"/>
        </w:rPr>
        <w:t>obra número</w:t>
      </w:r>
      <w:r w:rsidRPr="008D765F">
        <w:rPr>
          <w:rFonts w:ascii="Arial" w:eastAsia="Calibri" w:hAnsi="Arial" w:cs="Arial"/>
          <w:b/>
          <w:i/>
          <w:sz w:val="28"/>
          <w:szCs w:val="28"/>
        </w:rPr>
        <w:t xml:space="preserve"> </w:t>
      </w:r>
      <w:r w:rsidRPr="008D765F">
        <w:rPr>
          <w:rFonts w:ascii="Arial" w:hAnsi="Arial" w:cs="Arial"/>
          <w:b/>
          <w:bCs/>
          <w:i/>
          <w:sz w:val="28"/>
          <w:szCs w:val="28"/>
        </w:rPr>
        <w:t>140235R3303</w:t>
      </w:r>
      <w:r w:rsidRPr="008D765F">
        <w:rPr>
          <w:rFonts w:ascii="Arial" w:hAnsi="Arial" w:cs="Arial"/>
          <w:i/>
          <w:sz w:val="28"/>
          <w:szCs w:val="28"/>
        </w:rPr>
        <w:t>,</w:t>
      </w:r>
      <w:r w:rsidRPr="008D765F">
        <w:rPr>
          <w:rFonts w:ascii="Arial" w:hAnsi="Arial" w:cs="Arial"/>
          <w:b/>
          <w:bCs/>
          <w:i/>
          <w:iCs/>
          <w:color w:val="000000"/>
          <w:sz w:val="28"/>
          <w:szCs w:val="28"/>
          <w:lang w:eastAsia="es-MX"/>
        </w:rPr>
        <w:t xml:space="preserve"> </w:t>
      </w:r>
      <w:r w:rsidRPr="008D765F">
        <w:rPr>
          <w:rFonts w:ascii="Arial" w:hAnsi="Arial" w:cs="Arial"/>
          <w:i/>
          <w:iCs/>
          <w:sz w:val="28"/>
          <w:szCs w:val="28"/>
          <w:lang w:eastAsia="es-MX"/>
        </w:rPr>
        <w:t>en los términos y montos siguientes,</w:t>
      </w:r>
      <w:r w:rsidRPr="008D765F">
        <w:rPr>
          <w:rFonts w:ascii="Arial" w:hAnsi="Arial" w:cs="Arial"/>
          <w:b/>
          <w:i/>
          <w:iCs/>
          <w:sz w:val="28"/>
          <w:szCs w:val="28"/>
          <w:lang w:eastAsia="es-MX"/>
        </w:rPr>
        <w:t xml:space="preserve"> </w:t>
      </w:r>
      <w:r w:rsidRPr="008D765F">
        <w:rPr>
          <w:rFonts w:ascii="Arial" w:hAnsi="Arial" w:cs="Arial"/>
          <w:i/>
          <w:sz w:val="28"/>
          <w:szCs w:val="28"/>
          <w:lang w:eastAsia="es-MX"/>
        </w:rPr>
        <w:t xml:space="preserve">al contratista: </w:t>
      </w:r>
      <w:r w:rsidRPr="008D765F">
        <w:rPr>
          <w:rFonts w:ascii="Arial" w:hAnsi="Arial" w:cs="Arial"/>
          <w:b/>
          <w:i/>
          <w:color w:val="000000"/>
          <w:sz w:val="28"/>
          <w:szCs w:val="28"/>
          <w:lang w:eastAsia="es-MX"/>
        </w:rPr>
        <w:t>PROCAYTO CONSTRUCCIONES, S.A. DE C.V.</w:t>
      </w:r>
      <w:r w:rsidRPr="008D765F">
        <w:rPr>
          <w:rFonts w:ascii="Arial" w:hAnsi="Arial" w:cs="Arial"/>
          <w:b/>
          <w:i/>
          <w:sz w:val="28"/>
          <w:szCs w:val="28"/>
          <w:lang w:eastAsia="es-MX"/>
        </w:rPr>
        <w:t xml:space="preserve">, se le adjudican el total de las partidas, por un Importe total de </w:t>
      </w:r>
      <w:r w:rsidRPr="008D765F">
        <w:rPr>
          <w:rFonts w:ascii="Arial" w:hAnsi="Arial" w:cs="Arial"/>
          <w:b/>
          <w:i/>
          <w:sz w:val="28"/>
          <w:szCs w:val="28"/>
        </w:rPr>
        <w:t>$2´121,359.55 (DOS MILLONES CIENTO VEINTIUN MILTRESCIENTOS CINCUENTA Y NUEVE PESOS 55/100 M.N)</w:t>
      </w:r>
      <w:r w:rsidRPr="008D765F">
        <w:rPr>
          <w:rFonts w:ascii="Arial" w:eastAsia="Cambria" w:hAnsi="Arial" w:cs="Arial"/>
          <w:b/>
          <w:i/>
          <w:sz w:val="28"/>
          <w:szCs w:val="28"/>
        </w:rPr>
        <w:t xml:space="preserve"> CON IVA INCLUIDO</w:t>
      </w:r>
      <w:r w:rsidRPr="008D765F">
        <w:rPr>
          <w:rFonts w:ascii="Arial" w:hAnsi="Arial" w:cs="Arial"/>
          <w:b/>
          <w:bCs/>
          <w:i/>
          <w:sz w:val="28"/>
          <w:szCs w:val="28"/>
          <w:lang w:val="es-ES"/>
        </w:rPr>
        <w:t>.</w:t>
      </w:r>
      <w:r w:rsidR="008D765F" w:rsidRPr="008D765F">
        <w:rPr>
          <w:rFonts w:ascii="Arial" w:hAnsi="Arial" w:cs="Arial"/>
          <w:i/>
          <w:sz w:val="28"/>
          <w:szCs w:val="28"/>
          <w:lang w:eastAsia="es-MX"/>
        </w:rPr>
        <w:t xml:space="preserve"> </w:t>
      </w:r>
      <w:r w:rsidRPr="008D765F">
        <w:rPr>
          <w:rFonts w:ascii="Arial" w:eastAsia="Calibri" w:hAnsi="Arial" w:cs="Arial"/>
          <w:i/>
          <w:color w:val="000000"/>
          <w:sz w:val="28"/>
          <w:szCs w:val="28"/>
        </w:rPr>
        <w:t xml:space="preserve">La Obra y procedimiento descrito en líneas anteriores,  fueron </w:t>
      </w:r>
      <w:r w:rsidRPr="008D765F">
        <w:rPr>
          <w:rFonts w:ascii="Arial" w:eastAsia="Calibri" w:hAnsi="Arial" w:cs="Arial"/>
          <w:b/>
          <w:i/>
          <w:color w:val="000000"/>
          <w:sz w:val="28"/>
          <w:szCs w:val="28"/>
          <w:u w:val="single"/>
        </w:rPr>
        <w:t>APROBADAS POR UNANIMIDAD, de los presentes</w:t>
      </w:r>
      <w:r w:rsidRPr="008D765F">
        <w:rPr>
          <w:rFonts w:ascii="Arial" w:eastAsia="Calibri" w:hAnsi="Arial" w:cs="Arial"/>
          <w:i/>
          <w:color w:val="000000"/>
          <w:sz w:val="28"/>
          <w:szCs w:val="28"/>
        </w:rPr>
        <w:t xml:space="preserve">, </w:t>
      </w:r>
      <w:r w:rsidRPr="008D765F">
        <w:rPr>
          <w:rFonts w:ascii="Arial" w:hAnsi="Arial" w:cs="Arial"/>
          <w:i/>
          <w:color w:val="000000"/>
          <w:sz w:val="28"/>
          <w:szCs w:val="28"/>
        </w:rPr>
        <w:t>en sesión Extrao</w:t>
      </w:r>
      <w:r w:rsidRPr="008D765F">
        <w:rPr>
          <w:rFonts w:ascii="Arial" w:eastAsia="Calibri" w:hAnsi="Arial" w:cs="Arial"/>
          <w:i/>
          <w:color w:val="000000"/>
          <w:sz w:val="28"/>
          <w:szCs w:val="28"/>
        </w:rPr>
        <w:t xml:space="preserve">rdinaria </w:t>
      </w:r>
      <w:r w:rsidRPr="008D765F">
        <w:rPr>
          <w:rFonts w:ascii="Arial" w:hAnsi="Arial" w:cs="Arial"/>
          <w:i/>
          <w:color w:val="000000"/>
          <w:sz w:val="28"/>
          <w:szCs w:val="28"/>
        </w:rPr>
        <w:t xml:space="preserve">del </w:t>
      </w:r>
      <w:r w:rsidRPr="008D765F">
        <w:rPr>
          <w:rFonts w:ascii="Arial" w:hAnsi="Arial" w:cs="Arial"/>
          <w:i/>
          <w:color w:val="000000"/>
          <w:sz w:val="28"/>
          <w:szCs w:val="28"/>
          <w:lang w:eastAsia="es-MX"/>
        </w:rPr>
        <w:t xml:space="preserve">Comité de Obra Pública para el Gobierno Municipal de Zapotlán el Grande, </w:t>
      </w:r>
      <w:r w:rsidRPr="008D765F">
        <w:rPr>
          <w:rFonts w:ascii="Arial" w:eastAsia="Calibri" w:hAnsi="Arial" w:cs="Arial"/>
          <w:i/>
          <w:color w:val="000000"/>
          <w:sz w:val="28"/>
          <w:szCs w:val="28"/>
        </w:rPr>
        <w:t xml:space="preserve"> convocada por medio de oficio </w:t>
      </w:r>
      <w:r w:rsidRPr="008D765F">
        <w:rPr>
          <w:rFonts w:ascii="Arial" w:eastAsia="Calibri" w:hAnsi="Arial" w:cs="Arial"/>
          <w:b/>
          <w:i/>
          <w:color w:val="000000"/>
          <w:sz w:val="28"/>
          <w:szCs w:val="28"/>
          <w:u w:val="single"/>
        </w:rPr>
        <w:t xml:space="preserve"> 589/2021</w:t>
      </w:r>
      <w:r w:rsidRPr="008D765F">
        <w:rPr>
          <w:rFonts w:ascii="Arial" w:eastAsia="Calibri" w:hAnsi="Arial" w:cs="Arial"/>
          <w:b/>
          <w:i/>
          <w:color w:val="000000"/>
          <w:sz w:val="28"/>
          <w:szCs w:val="28"/>
        </w:rPr>
        <w:t xml:space="preserve">  </w:t>
      </w:r>
      <w:r w:rsidRPr="008D765F">
        <w:rPr>
          <w:rFonts w:ascii="Arial" w:eastAsia="Calibri" w:hAnsi="Arial" w:cs="Arial"/>
          <w:i/>
          <w:color w:val="000000"/>
          <w:sz w:val="28"/>
          <w:szCs w:val="28"/>
        </w:rPr>
        <w:t xml:space="preserve">y celebrada  el día 04 cuatro de Agosto del año 2021 dos mil veintiuno  en la siguiente forma: 07 SIETE VOTOS a favor del </w:t>
      </w:r>
      <w:r w:rsidRPr="008D765F">
        <w:rPr>
          <w:rFonts w:ascii="Arial" w:eastAsia="Calibri" w:hAnsi="Arial" w:cs="Arial"/>
          <w:b/>
          <w:i/>
          <w:color w:val="000000"/>
          <w:sz w:val="28"/>
          <w:szCs w:val="28"/>
        </w:rPr>
        <w:t xml:space="preserve">ARQ. JESÚS EUGENIO CAMPOS ESCOBAR </w:t>
      </w:r>
      <w:r w:rsidRPr="008D765F">
        <w:rPr>
          <w:rFonts w:ascii="Arial" w:eastAsia="Calibri" w:hAnsi="Arial" w:cs="Arial"/>
          <w:i/>
          <w:color w:val="000000"/>
          <w:sz w:val="28"/>
          <w:szCs w:val="28"/>
        </w:rPr>
        <w:t xml:space="preserve">en Suplencia del Presidenta Municipal Interina Lic. </w:t>
      </w:r>
      <w:r w:rsidR="008D765F" w:rsidRPr="008D765F">
        <w:rPr>
          <w:rFonts w:ascii="Arial" w:eastAsia="Calibri" w:hAnsi="Arial" w:cs="Arial"/>
          <w:i/>
          <w:color w:val="000000"/>
          <w:sz w:val="28"/>
          <w:szCs w:val="28"/>
        </w:rPr>
        <w:t>María</w:t>
      </w:r>
      <w:r w:rsidRPr="008D765F">
        <w:rPr>
          <w:rFonts w:ascii="Arial" w:eastAsia="Calibri" w:hAnsi="Arial" w:cs="Arial"/>
          <w:i/>
          <w:color w:val="000000"/>
          <w:sz w:val="28"/>
          <w:szCs w:val="28"/>
        </w:rPr>
        <w:t xml:space="preserve"> Luis Juan Morales</w:t>
      </w:r>
      <w:r w:rsidRPr="008D765F">
        <w:rPr>
          <w:rFonts w:ascii="Arial" w:eastAsia="Calibri" w:hAnsi="Arial" w:cs="Arial"/>
          <w:b/>
          <w:i/>
          <w:color w:val="000000"/>
          <w:sz w:val="28"/>
          <w:szCs w:val="28"/>
        </w:rPr>
        <w:t xml:space="preserve">; el ING. JOSE DAVID DAMIAN RIOS, </w:t>
      </w:r>
      <w:r w:rsidRPr="008D765F">
        <w:rPr>
          <w:rFonts w:ascii="Arial" w:eastAsia="Calibri" w:hAnsi="Arial" w:cs="Arial"/>
          <w:i/>
          <w:color w:val="000000"/>
          <w:sz w:val="28"/>
          <w:szCs w:val="28"/>
        </w:rPr>
        <w:t xml:space="preserve">en Suplencia del Director de Obras Públicas,  </w:t>
      </w:r>
      <w:r w:rsidRPr="008D765F">
        <w:rPr>
          <w:rFonts w:ascii="Arial" w:eastAsia="Calibri" w:hAnsi="Arial" w:cs="Arial"/>
          <w:b/>
          <w:i/>
          <w:color w:val="000000"/>
          <w:sz w:val="28"/>
          <w:szCs w:val="28"/>
        </w:rPr>
        <w:t xml:space="preserve">REGIDOR ARTURO CAMPOS SANCHEZ  </w:t>
      </w:r>
      <w:r w:rsidRPr="008D765F">
        <w:rPr>
          <w:rFonts w:ascii="Arial" w:eastAsia="Calibri" w:hAnsi="Arial" w:cs="Arial"/>
          <w:i/>
          <w:color w:val="000000"/>
          <w:sz w:val="28"/>
          <w:szCs w:val="28"/>
        </w:rPr>
        <w:t xml:space="preserve">en Suplencia de la Presidenta de la Comisión Edilicia de Obras Públicas, Planeación Urbana y Regularización de la </w:t>
      </w:r>
      <w:r w:rsidRPr="008D765F">
        <w:rPr>
          <w:rFonts w:ascii="Arial" w:eastAsia="Calibri" w:hAnsi="Arial" w:cs="Arial"/>
          <w:i/>
          <w:color w:val="000000"/>
          <w:sz w:val="28"/>
          <w:szCs w:val="28"/>
        </w:rPr>
        <w:lastRenderedPageBreak/>
        <w:t>Tenencia de la Tierra; Encargado de la Hacienda Municipal el</w:t>
      </w:r>
      <w:r w:rsidRPr="008D765F">
        <w:rPr>
          <w:rFonts w:ascii="Arial" w:eastAsia="Calibri" w:hAnsi="Arial" w:cs="Arial"/>
          <w:b/>
          <w:i/>
          <w:color w:val="000000"/>
          <w:sz w:val="28"/>
          <w:szCs w:val="28"/>
        </w:rPr>
        <w:t xml:space="preserve"> MTRO TEOFILO DE LA CRUZ MORAN</w:t>
      </w:r>
      <w:r w:rsidRPr="008D765F">
        <w:rPr>
          <w:rFonts w:ascii="Arial" w:eastAsia="Calibri" w:hAnsi="Arial" w:cs="Arial"/>
          <w:i/>
          <w:color w:val="000000"/>
          <w:sz w:val="28"/>
          <w:szCs w:val="28"/>
        </w:rPr>
        <w:t xml:space="preserve">, el </w:t>
      </w:r>
      <w:r w:rsidRPr="008D765F">
        <w:rPr>
          <w:rFonts w:ascii="Arial" w:eastAsia="Calibri" w:hAnsi="Arial" w:cs="Arial"/>
          <w:b/>
          <w:i/>
          <w:color w:val="000000"/>
          <w:sz w:val="28"/>
          <w:szCs w:val="28"/>
        </w:rPr>
        <w:t>LIC. HECTOR MANUEL ROLON MURILLO</w:t>
      </w:r>
      <w:r w:rsidRPr="008D765F">
        <w:rPr>
          <w:rFonts w:ascii="Arial" w:eastAsia="Calibri" w:hAnsi="Arial" w:cs="Arial"/>
          <w:i/>
          <w:color w:val="000000"/>
          <w:sz w:val="28"/>
          <w:szCs w:val="28"/>
        </w:rPr>
        <w:t>, en su carácter de Contralor Municipal</w:t>
      </w:r>
      <w:r w:rsidRPr="008D765F">
        <w:rPr>
          <w:rFonts w:ascii="Arial" w:eastAsia="Calibri" w:hAnsi="Arial" w:cs="Arial"/>
          <w:i/>
          <w:color w:val="000000"/>
          <w:sz w:val="28"/>
          <w:szCs w:val="28"/>
          <w:lang w:val="es-AR"/>
        </w:rPr>
        <w:t xml:space="preserve">; el </w:t>
      </w:r>
      <w:r w:rsidRPr="008D765F">
        <w:rPr>
          <w:rFonts w:ascii="Arial" w:eastAsia="Calibri" w:hAnsi="Arial" w:cs="Arial"/>
          <w:b/>
          <w:i/>
          <w:color w:val="000000"/>
          <w:sz w:val="28"/>
          <w:szCs w:val="28"/>
        </w:rPr>
        <w:t xml:space="preserve">ING. ALBERTO GUERRA SOTOMAYOR, </w:t>
      </w:r>
      <w:r w:rsidRPr="008D765F">
        <w:rPr>
          <w:rFonts w:ascii="Arial" w:eastAsia="Calibri" w:hAnsi="Arial" w:cs="Arial"/>
          <w:i/>
          <w:color w:val="000000"/>
          <w:sz w:val="28"/>
          <w:szCs w:val="28"/>
          <w:lang w:val="es-AR"/>
        </w:rPr>
        <w:t xml:space="preserve">Presidente del Colegio de Ingenieros Civiles del Sur de Jalisco; </w:t>
      </w:r>
      <w:r w:rsidRPr="008D765F">
        <w:rPr>
          <w:rFonts w:ascii="Arial" w:eastAsia="Calibri" w:hAnsi="Arial" w:cs="Arial"/>
          <w:i/>
          <w:color w:val="000000"/>
          <w:sz w:val="28"/>
          <w:szCs w:val="28"/>
        </w:rPr>
        <w:t xml:space="preserve"> </w:t>
      </w:r>
      <w:r w:rsidRPr="008D765F">
        <w:rPr>
          <w:rFonts w:ascii="Arial" w:eastAsia="Calibri" w:hAnsi="Arial" w:cs="Arial"/>
          <w:b/>
          <w:i/>
          <w:color w:val="000000"/>
          <w:sz w:val="28"/>
          <w:szCs w:val="28"/>
        </w:rPr>
        <w:t xml:space="preserve">ARQ. JOSE DE JESUS SANCHEZ CARDENAS </w:t>
      </w:r>
      <w:r w:rsidRPr="008D765F">
        <w:rPr>
          <w:rFonts w:ascii="Arial" w:eastAsia="Calibri" w:hAnsi="Arial" w:cs="Arial"/>
          <w:i/>
          <w:color w:val="000000"/>
          <w:sz w:val="28"/>
          <w:szCs w:val="28"/>
        </w:rPr>
        <w:t>Presidente del Colegio de Arquitectos Del Sur de Jalisco.</w:t>
      </w:r>
      <w:r w:rsidR="008D765F" w:rsidRPr="008D765F">
        <w:rPr>
          <w:rFonts w:ascii="Arial" w:hAnsi="Arial" w:cs="Arial"/>
          <w:i/>
          <w:sz w:val="28"/>
          <w:szCs w:val="28"/>
          <w:lang w:eastAsia="es-MX"/>
        </w:rPr>
        <w:t xml:space="preserve"> </w:t>
      </w:r>
      <w:r w:rsidRPr="008D765F">
        <w:rPr>
          <w:rFonts w:ascii="Arial" w:hAnsi="Arial" w:cs="Arial"/>
          <w:b/>
          <w:i/>
          <w:sz w:val="28"/>
          <w:szCs w:val="28"/>
          <w:lang w:eastAsia="es-MX"/>
        </w:rPr>
        <w:t xml:space="preserve">3.- </w:t>
      </w:r>
      <w:r w:rsidRPr="008D765F">
        <w:rPr>
          <w:rFonts w:ascii="Arial" w:hAnsi="Arial" w:cs="Arial"/>
          <w:i/>
          <w:sz w:val="28"/>
          <w:szCs w:val="28"/>
          <w:lang w:eastAsia="es-MX"/>
        </w:rPr>
        <w:t>Obra número</w:t>
      </w:r>
      <w:r w:rsidRPr="008D765F">
        <w:rPr>
          <w:rFonts w:ascii="Arial" w:eastAsia="Calibri" w:hAnsi="Arial" w:cs="Arial"/>
          <w:b/>
          <w:i/>
          <w:sz w:val="28"/>
          <w:szCs w:val="28"/>
        </w:rPr>
        <w:t xml:space="preserve"> </w:t>
      </w:r>
      <w:r w:rsidRPr="008D765F">
        <w:rPr>
          <w:rFonts w:ascii="Arial" w:hAnsi="Arial" w:cs="Arial"/>
          <w:b/>
          <w:bCs/>
          <w:i/>
          <w:sz w:val="28"/>
          <w:szCs w:val="28"/>
        </w:rPr>
        <w:t>140235R3304</w:t>
      </w:r>
      <w:r w:rsidRPr="008D765F">
        <w:rPr>
          <w:rFonts w:ascii="Arial" w:hAnsi="Arial" w:cs="Arial"/>
          <w:b/>
          <w:i/>
          <w:sz w:val="28"/>
          <w:szCs w:val="28"/>
        </w:rPr>
        <w:t xml:space="preserve">, </w:t>
      </w:r>
      <w:r w:rsidRPr="008D765F">
        <w:rPr>
          <w:rFonts w:ascii="Arial" w:hAnsi="Arial" w:cs="Arial"/>
          <w:i/>
          <w:sz w:val="28"/>
          <w:szCs w:val="28"/>
        </w:rPr>
        <w:t xml:space="preserve">con número de Concurso en COMPRANET </w:t>
      </w:r>
      <w:r w:rsidRPr="008D765F">
        <w:rPr>
          <w:rFonts w:ascii="Arial" w:hAnsi="Arial" w:cs="Arial"/>
          <w:b/>
          <w:bCs/>
          <w:i/>
          <w:color w:val="000000"/>
          <w:sz w:val="28"/>
          <w:szCs w:val="28"/>
        </w:rPr>
        <w:t>IO-814023985-E1-2021</w:t>
      </w:r>
      <w:r w:rsidRPr="008D765F">
        <w:rPr>
          <w:rFonts w:ascii="Arial" w:hAnsi="Arial" w:cs="Arial"/>
          <w:i/>
          <w:sz w:val="28"/>
          <w:szCs w:val="28"/>
        </w:rPr>
        <w:t xml:space="preserve">, obra denominada </w:t>
      </w:r>
      <w:r w:rsidRPr="008D765F">
        <w:rPr>
          <w:rFonts w:ascii="Arial" w:eastAsia="Calibri" w:hAnsi="Arial" w:cs="Arial"/>
          <w:b/>
          <w:i/>
          <w:sz w:val="28"/>
          <w:szCs w:val="28"/>
        </w:rPr>
        <w:t>“</w:t>
      </w:r>
      <w:r w:rsidRPr="008D765F">
        <w:rPr>
          <w:rFonts w:ascii="Arial" w:hAnsi="Arial" w:cs="Arial"/>
          <w:b/>
          <w:i/>
          <w:sz w:val="28"/>
          <w:szCs w:val="28"/>
          <w:lang w:val="es-ES"/>
        </w:rPr>
        <w:t xml:space="preserve">CONSTRUCCIÓN DE TECHADO EN ÁREAS DE IMPARTICIÓN DE EDUCACIÓN FÍSICA EN EL JARDÍN DE NIÑOS "JUAN ENRIQUE PESTALOZZI" EN LA COLONIA CENTRO, MUNICIPIO DE ZAPOTLÁN EL GRANDE, JALISCO”, </w:t>
      </w:r>
      <w:r w:rsidRPr="008D765F">
        <w:rPr>
          <w:rFonts w:ascii="Arial" w:hAnsi="Arial" w:cs="Arial"/>
          <w:bCs/>
          <w:i/>
          <w:sz w:val="28"/>
          <w:szCs w:val="28"/>
        </w:rPr>
        <w:t xml:space="preserve">ubicada en la calle: </w:t>
      </w:r>
      <w:r w:rsidRPr="008D765F">
        <w:rPr>
          <w:rFonts w:ascii="Arial" w:hAnsi="Arial" w:cs="Arial"/>
          <w:b/>
          <w:i/>
          <w:sz w:val="28"/>
          <w:szCs w:val="28"/>
          <w:lang w:val="es-ES"/>
        </w:rPr>
        <w:t>CALLE MATAMOROS NÚMERO 74 COLONIA CENTRO EN CIUDAD GUZMAN, MUNICIPIO DE ZAPOTLÀN EL GRANDE, JALISCO</w:t>
      </w:r>
      <w:r w:rsidRPr="008D765F">
        <w:rPr>
          <w:rFonts w:ascii="Arial" w:eastAsia="Calibri" w:hAnsi="Arial" w:cs="Arial"/>
          <w:i/>
          <w:sz w:val="28"/>
          <w:szCs w:val="28"/>
        </w:rPr>
        <w:t>,</w:t>
      </w:r>
      <w:r w:rsidRPr="008D765F">
        <w:rPr>
          <w:rFonts w:ascii="Arial" w:eastAsia="Calibri" w:hAnsi="Arial" w:cs="Arial"/>
          <w:b/>
          <w:i/>
          <w:sz w:val="28"/>
          <w:szCs w:val="28"/>
        </w:rPr>
        <w:t xml:space="preserve"> </w:t>
      </w:r>
      <w:r w:rsidRPr="008D765F">
        <w:rPr>
          <w:rFonts w:ascii="Arial" w:eastAsia="Calibri" w:hAnsi="Arial" w:cs="Arial"/>
          <w:i/>
          <w:sz w:val="28"/>
          <w:szCs w:val="28"/>
        </w:rPr>
        <w:t xml:space="preserve">a desarrollarse por medio del Programa </w:t>
      </w:r>
      <w:r w:rsidRPr="008D765F">
        <w:rPr>
          <w:rFonts w:ascii="Arial" w:hAnsi="Arial" w:cs="Arial"/>
          <w:i/>
          <w:sz w:val="28"/>
          <w:szCs w:val="28"/>
        </w:rPr>
        <w:t>Fondo de Aportaciones para la Infraestructura Social (FAIS) para el ejercicio fiscal 2021 de la Secretaria de Bienestar</w:t>
      </w:r>
      <w:r w:rsidRPr="008D765F">
        <w:rPr>
          <w:rFonts w:ascii="Arial" w:hAnsi="Arial" w:cs="Arial"/>
          <w:b/>
          <w:i/>
          <w:sz w:val="28"/>
          <w:szCs w:val="28"/>
          <w:lang w:eastAsia="es-MX"/>
        </w:rPr>
        <w:t xml:space="preserve">, </w:t>
      </w:r>
      <w:r w:rsidRPr="008D765F">
        <w:rPr>
          <w:rFonts w:ascii="Arial" w:hAnsi="Arial" w:cs="Arial"/>
          <w:i/>
          <w:sz w:val="28"/>
          <w:szCs w:val="28"/>
          <w:lang w:eastAsia="es-MX"/>
        </w:rPr>
        <w:t>con techo presupuestal de</w:t>
      </w:r>
      <w:r w:rsidRPr="008D765F">
        <w:rPr>
          <w:rFonts w:ascii="Arial" w:hAnsi="Arial" w:cs="Arial"/>
          <w:b/>
          <w:i/>
          <w:sz w:val="28"/>
          <w:szCs w:val="28"/>
          <w:lang w:eastAsia="es-MX"/>
        </w:rPr>
        <w:t xml:space="preserve"> $</w:t>
      </w:r>
      <w:r w:rsidRPr="008D765F">
        <w:rPr>
          <w:rFonts w:ascii="Arial" w:hAnsi="Arial" w:cs="Arial"/>
          <w:b/>
          <w:i/>
          <w:sz w:val="28"/>
          <w:szCs w:val="28"/>
        </w:rPr>
        <w:t>325,902.53</w:t>
      </w:r>
      <w:r w:rsidRPr="008D765F">
        <w:rPr>
          <w:rFonts w:ascii="Arial" w:hAnsi="Arial" w:cs="Arial"/>
          <w:i/>
          <w:sz w:val="28"/>
          <w:szCs w:val="28"/>
        </w:rPr>
        <w:t xml:space="preserve"> </w:t>
      </w:r>
      <w:r w:rsidRPr="008D765F">
        <w:rPr>
          <w:rFonts w:ascii="Arial" w:hAnsi="Arial" w:cs="Arial"/>
          <w:b/>
          <w:i/>
          <w:color w:val="000000"/>
          <w:sz w:val="28"/>
          <w:szCs w:val="28"/>
          <w:lang w:eastAsia="es-MX"/>
        </w:rPr>
        <w:t xml:space="preserve"> (TRESCIENTOS VEINTICINCO MIL NOVECIENTOS DOS PESOS  53/100 M.N.) </w:t>
      </w:r>
      <w:r w:rsidRPr="008D765F">
        <w:rPr>
          <w:rFonts w:ascii="Arial" w:eastAsia="Calibri" w:hAnsi="Arial" w:cs="Arial"/>
          <w:b/>
          <w:i/>
          <w:sz w:val="28"/>
          <w:szCs w:val="28"/>
        </w:rPr>
        <w:t xml:space="preserve"> </w:t>
      </w:r>
      <w:r w:rsidRPr="008D765F">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w:t>
      </w:r>
      <w:r w:rsidRPr="008D765F">
        <w:rPr>
          <w:rFonts w:ascii="Arial" w:hAnsi="Arial" w:cs="Arial"/>
          <w:i/>
          <w:sz w:val="28"/>
          <w:szCs w:val="28"/>
        </w:rPr>
        <w:t xml:space="preserve"> </w:t>
      </w:r>
      <w:r w:rsidR="008D765F" w:rsidRPr="008D765F">
        <w:rPr>
          <w:rFonts w:ascii="Arial" w:hAnsi="Arial" w:cs="Arial"/>
          <w:i/>
          <w:sz w:val="28"/>
          <w:szCs w:val="28"/>
        </w:rPr>
        <w:t xml:space="preserve"> *</w:t>
      </w:r>
      <w:r w:rsidRPr="008D765F">
        <w:rPr>
          <w:rFonts w:ascii="Arial" w:hAnsi="Arial" w:cs="Arial"/>
          <w:b/>
          <w:i/>
          <w:sz w:val="28"/>
          <w:szCs w:val="28"/>
        </w:rPr>
        <w:t>ING. SIAMIR YOSAM CARDENAS DEL TORO</w:t>
      </w:r>
      <w:r w:rsidR="008D765F" w:rsidRPr="008D765F">
        <w:rPr>
          <w:rFonts w:ascii="Arial" w:hAnsi="Arial" w:cs="Arial"/>
          <w:b/>
          <w:i/>
          <w:sz w:val="28"/>
          <w:szCs w:val="28"/>
        </w:rPr>
        <w:t xml:space="preserve"> *</w:t>
      </w:r>
      <w:r w:rsidRPr="008D765F">
        <w:rPr>
          <w:rFonts w:ascii="Arial" w:hAnsi="Arial" w:cs="Arial"/>
          <w:b/>
          <w:i/>
          <w:sz w:val="28"/>
          <w:szCs w:val="28"/>
        </w:rPr>
        <w:t>ING. RODOLFO NAVARRO IBARRA</w:t>
      </w:r>
      <w:r w:rsidR="008D765F" w:rsidRPr="008D765F">
        <w:rPr>
          <w:rFonts w:ascii="Arial" w:hAnsi="Arial" w:cs="Arial"/>
          <w:b/>
          <w:i/>
          <w:sz w:val="28"/>
          <w:szCs w:val="28"/>
        </w:rPr>
        <w:t xml:space="preserve"> *</w:t>
      </w:r>
      <w:r w:rsidRPr="008D765F">
        <w:rPr>
          <w:rFonts w:ascii="Arial" w:hAnsi="Arial" w:cs="Arial"/>
          <w:b/>
          <w:i/>
          <w:sz w:val="28"/>
          <w:szCs w:val="28"/>
        </w:rPr>
        <w:t xml:space="preserve">ARQ. JOSE DE JESUS SANCHEZ CARDENAS </w:t>
      </w:r>
      <w:r w:rsidR="008D765F" w:rsidRPr="008D765F">
        <w:rPr>
          <w:rFonts w:ascii="Arial" w:hAnsi="Arial" w:cs="Arial"/>
          <w:i/>
          <w:sz w:val="28"/>
          <w:szCs w:val="28"/>
          <w:lang w:eastAsia="es-MX"/>
        </w:rPr>
        <w:t xml:space="preserve"> </w:t>
      </w:r>
      <w:r w:rsidRPr="008D765F">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w:t>
      </w:r>
      <w:r w:rsidRPr="008D765F">
        <w:rPr>
          <w:rFonts w:ascii="Arial" w:hAnsi="Arial" w:cs="Arial"/>
          <w:i/>
          <w:sz w:val="28"/>
          <w:szCs w:val="28"/>
          <w:lang w:eastAsia="es-MX"/>
        </w:rPr>
        <w:lastRenderedPageBreak/>
        <w:t xml:space="preserve">Mismas, y los artículos 59 y 60 del reglamento de la misma, en este acto, los documentos solo se analizaron en forma cuantitativa, sin entrar a la revisión de su contenido, bastando la presentación de éstos, siendo que las empresas presentadas, hicieron la presentación de sus propuestas en tiempo y forma, con las siguientes cantidades: </w:t>
      </w:r>
      <w:r w:rsidR="008D765F">
        <w:rPr>
          <w:rFonts w:ascii="Arial" w:hAnsi="Arial" w:cs="Arial"/>
          <w:i/>
          <w:sz w:val="28"/>
          <w:szCs w:val="28"/>
          <w:lang w:eastAsia="es-MX"/>
        </w:rPr>
        <w:t xml:space="preserve">- - - - - - - - - - - </w:t>
      </w:r>
    </w:p>
    <w:p w:rsidR="008D765F" w:rsidRPr="008D765F" w:rsidRDefault="008D765F" w:rsidP="008D765F">
      <w:pPr>
        <w:spacing w:line="360" w:lineRule="auto"/>
        <w:jc w:val="both"/>
        <w:rPr>
          <w:rFonts w:ascii="Arial" w:hAnsi="Arial" w:cs="Arial"/>
          <w:i/>
          <w:sz w:val="28"/>
          <w:szCs w:val="28"/>
          <w:lang w:eastAsia="es-MX"/>
        </w:rPr>
      </w:pPr>
    </w:p>
    <w:p w:rsidR="008D765F" w:rsidRPr="0046311E" w:rsidRDefault="008D765F" w:rsidP="00753EC4">
      <w:pPr>
        <w:jc w:val="both"/>
        <w:rPr>
          <w:rFonts w:cstheme="minorHAnsi"/>
          <w:i/>
          <w:sz w:val="16"/>
          <w:szCs w:val="16"/>
          <w:lang w:eastAsia="es-MX"/>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2977"/>
        <w:gridCol w:w="2410"/>
      </w:tblGrid>
      <w:tr w:rsidR="00753EC4" w:rsidRPr="0046311E" w:rsidTr="008D765F">
        <w:trPr>
          <w:trHeight w:val="444"/>
        </w:trPr>
        <w:tc>
          <w:tcPr>
            <w:tcW w:w="2376" w:type="dxa"/>
          </w:tcPr>
          <w:p w:rsidR="00753EC4" w:rsidRPr="0046311E" w:rsidRDefault="00753EC4" w:rsidP="00D829EB">
            <w:pPr>
              <w:rPr>
                <w:rFonts w:cstheme="minorHAnsi"/>
                <w:b/>
                <w:i/>
                <w:sz w:val="16"/>
                <w:szCs w:val="16"/>
              </w:rPr>
            </w:pPr>
            <w:r w:rsidRPr="0046311E">
              <w:rPr>
                <w:rFonts w:cstheme="minorHAnsi"/>
                <w:b/>
                <w:i/>
                <w:sz w:val="16"/>
                <w:szCs w:val="16"/>
              </w:rPr>
              <w:t>LICITADOR O CONCURSANTE</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8D765F">
        <w:trPr>
          <w:trHeight w:val="490"/>
        </w:trPr>
        <w:tc>
          <w:tcPr>
            <w:tcW w:w="2376"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SIAMIR YOSAM CARDENAS DEL TORO</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 xml:space="preserve">$324,060.70 (TRESCIENTOS VEINTICUATRO MIL SESENTA PESOS 70/100 M.N.) </w:t>
            </w:r>
          </w:p>
          <w:p w:rsidR="00753EC4" w:rsidRPr="0046311E" w:rsidRDefault="00753EC4" w:rsidP="00D829EB">
            <w:pPr>
              <w:rPr>
                <w:rFonts w:cstheme="minorHAnsi"/>
                <w:b/>
                <w:i/>
                <w:sz w:val="16"/>
                <w:szCs w:val="16"/>
              </w:rPr>
            </w:pP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 xml:space="preserve">39 DIAS NATURALES </w:t>
            </w:r>
          </w:p>
        </w:tc>
      </w:tr>
      <w:tr w:rsidR="00753EC4" w:rsidRPr="0046311E" w:rsidTr="008D765F">
        <w:trPr>
          <w:trHeight w:val="767"/>
        </w:trPr>
        <w:tc>
          <w:tcPr>
            <w:tcW w:w="2376"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RODOLFO NAVARRO IBARRA</w:t>
            </w:r>
          </w:p>
          <w:p w:rsidR="00753EC4" w:rsidRPr="0046311E" w:rsidRDefault="00753EC4" w:rsidP="00D829EB">
            <w:pPr>
              <w:contextualSpacing/>
              <w:rPr>
                <w:rFonts w:cstheme="minorHAnsi"/>
                <w:b/>
                <w:i/>
                <w:iCs/>
                <w:sz w:val="16"/>
                <w:szCs w:val="16"/>
              </w:rPr>
            </w:pP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 xml:space="preserve">$332,136.39 (TRESCIENTOS TREINTA Y DOS MIL CIENTO TREINTA Y SEIS PESOS 39/100 M.N.) </w:t>
            </w:r>
          </w:p>
          <w:p w:rsidR="00753EC4" w:rsidRPr="0046311E" w:rsidRDefault="00753EC4" w:rsidP="00D829EB">
            <w:pPr>
              <w:rPr>
                <w:rFonts w:cstheme="minorHAnsi"/>
                <w:b/>
                <w:i/>
                <w:sz w:val="16"/>
                <w:szCs w:val="16"/>
              </w:rPr>
            </w:pPr>
          </w:p>
          <w:p w:rsidR="00753EC4" w:rsidRPr="0046311E" w:rsidRDefault="00753EC4" w:rsidP="00D829EB">
            <w:pPr>
              <w:rPr>
                <w:rFonts w:cstheme="minorHAnsi"/>
                <w:b/>
                <w:i/>
                <w:sz w:val="16"/>
                <w:szCs w:val="16"/>
              </w:rPr>
            </w:pP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39 DIAS NATURALES</w:t>
            </w:r>
          </w:p>
        </w:tc>
      </w:tr>
      <w:tr w:rsidR="00753EC4" w:rsidRPr="0046311E" w:rsidTr="008D765F">
        <w:trPr>
          <w:trHeight w:val="834"/>
        </w:trPr>
        <w:tc>
          <w:tcPr>
            <w:tcW w:w="2376"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 xml:space="preserve">ARQ. JOSE DE JESUS SANCHEZ CARDENAS </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 xml:space="preserve">$327,819.75 (TRECIENTOS VEINTISIETE MIL OCHOCIENTOS DIECINUEVE PESOS 75/100 M.N.) </w:t>
            </w:r>
          </w:p>
          <w:p w:rsidR="00753EC4" w:rsidRPr="0046311E" w:rsidRDefault="00753EC4" w:rsidP="00D829EB">
            <w:pPr>
              <w:rPr>
                <w:rFonts w:cstheme="minorHAnsi"/>
                <w:b/>
                <w:i/>
                <w:sz w:val="16"/>
                <w:szCs w:val="16"/>
              </w:rPr>
            </w:pP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39 DIAS NATURALES</w:t>
            </w:r>
          </w:p>
        </w:tc>
      </w:tr>
    </w:tbl>
    <w:p w:rsidR="00753EC4" w:rsidRPr="0046311E" w:rsidRDefault="00753EC4" w:rsidP="00753EC4">
      <w:pPr>
        <w:jc w:val="both"/>
        <w:rPr>
          <w:rFonts w:cstheme="minorHAnsi"/>
          <w:i/>
          <w:sz w:val="16"/>
          <w:szCs w:val="16"/>
          <w:lang w:eastAsia="es-MX"/>
        </w:rPr>
      </w:pPr>
    </w:p>
    <w:p w:rsidR="00753EC4" w:rsidRPr="008D765F" w:rsidRDefault="00753EC4" w:rsidP="008D765F">
      <w:pPr>
        <w:spacing w:line="360" w:lineRule="auto"/>
        <w:jc w:val="both"/>
        <w:rPr>
          <w:rFonts w:ascii="Arial" w:hAnsi="Arial" w:cs="Arial"/>
          <w:i/>
          <w:sz w:val="28"/>
          <w:szCs w:val="28"/>
          <w:lang w:eastAsia="es-MX"/>
        </w:rPr>
      </w:pPr>
      <w:r w:rsidRPr="008D765F">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8D765F" w:rsidRPr="008D765F">
        <w:rPr>
          <w:rFonts w:ascii="Arial" w:hAnsi="Arial" w:cs="Arial"/>
          <w:i/>
          <w:sz w:val="28"/>
          <w:szCs w:val="28"/>
          <w:lang w:eastAsia="es-MX"/>
        </w:rPr>
        <w:t xml:space="preserve"> </w:t>
      </w:r>
      <w:r w:rsidRPr="008D765F">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8D765F">
        <w:rPr>
          <w:rFonts w:ascii="Arial" w:hAnsi="Arial" w:cs="Arial"/>
          <w:b/>
          <w:i/>
          <w:sz w:val="28"/>
          <w:szCs w:val="28"/>
          <w:lang w:eastAsia="es-MX"/>
        </w:rPr>
        <w:t>los Motivos para rechazar o aceptar las propuestas de los contratistas invitados</w:t>
      </w:r>
      <w:r w:rsidRPr="008D765F">
        <w:rPr>
          <w:rFonts w:ascii="Arial" w:hAnsi="Arial" w:cs="Arial"/>
          <w:i/>
          <w:sz w:val="28"/>
          <w:szCs w:val="28"/>
          <w:lang w:eastAsia="es-MX"/>
        </w:rPr>
        <w:t>, y para ello, en todos los casos que a continuación se relacionarán se verificó que se encontrará debidamente integrada la documentación que fue solicitada.</w:t>
      </w:r>
      <w:r w:rsidR="008D765F" w:rsidRPr="008D765F">
        <w:rPr>
          <w:rFonts w:ascii="Arial" w:hAnsi="Arial" w:cs="Arial"/>
          <w:i/>
          <w:sz w:val="28"/>
          <w:szCs w:val="28"/>
          <w:lang w:eastAsia="es-MX"/>
        </w:rPr>
        <w:t xml:space="preserve"> </w:t>
      </w:r>
      <w:r w:rsidRPr="008D765F">
        <w:rPr>
          <w:rFonts w:ascii="Arial" w:hAnsi="Arial" w:cs="Arial"/>
          <w:i/>
          <w:sz w:val="28"/>
          <w:szCs w:val="28"/>
          <w:lang w:eastAsia="es-MX"/>
        </w:rPr>
        <w:t xml:space="preserve">Posteriormente se evaluó el contenido de los mismos de los </w:t>
      </w:r>
      <w:r w:rsidRPr="008D765F">
        <w:rPr>
          <w:rFonts w:ascii="Arial" w:hAnsi="Arial" w:cs="Arial"/>
          <w:i/>
          <w:sz w:val="28"/>
          <w:szCs w:val="28"/>
          <w:lang w:eastAsia="es-MX"/>
        </w:rPr>
        <w:lastRenderedPageBreak/>
        <w:t>documentos conforme a los criterios de evaluación establecidos en la documentación que rige el procedimiento de la modalidad por la que se concursó, resultando lo siguiente:</w:t>
      </w:r>
      <w:r w:rsidR="008D765F">
        <w:rPr>
          <w:rFonts w:ascii="Arial" w:hAnsi="Arial" w:cs="Arial"/>
          <w:i/>
          <w:sz w:val="28"/>
          <w:szCs w:val="28"/>
          <w:lang w:eastAsia="es-MX"/>
        </w:rPr>
        <w:t xml:space="preserve"> - - - - - - - - - - - - - - - - - - - - - - - - - - - - - - - - - - - - - - </w:t>
      </w:r>
      <w:r w:rsidRPr="008D765F">
        <w:rPr>
          <w:rFonts w:ascii="Arial" w:hAnsi="Arial" w:cs="Arial"/>
          <w:i/>
          <w:sz w:val="28"/>
          <w:szCs w:val="28"/>
          <w:lang w:eastAsia="es-MX"/>
        </w:rPr>
        <w:t xml:space="preserve"> </w:t>
      </w:r>
    </w:p>
    <w:p w:rsidR="008D765F" w:rsidRPr="008D765F" w:rsidRDefault="008D765F" w:rsidP="008D765F">
      <w:pPr>
        <w:spacing w:line="360" w:lineRule="auto"/>
        <w:jc w:val="both"/>
        <w:rPr>
          <w:rFonts w:ascii="Arial" w:hAnsi="Arial" w:cs="Arial"/>
          <w:i/>
          <w:sz w:val="28"/>
          <w:szCs w:val="28"/>
          <w:lang w:eastAsia="es-MX"/>
        </w:rPr>
      </w:pPr>
    </w:p>
    <w:p w:rsidR="008D765F" w:rsidRPr="0046311E" w:rsidRDefault="008D765F"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drawing>
          <wp:inline distT="0" distB="0" distL="0" distR="0" wp14:anchorId="5E729E4B" wp14:editId="6E2F83FA">
            <wp:extent cx="4953663" cy="1390775"/>
            <wp:effectExtent l="0" t="0" r="0" b="0"/>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0954" cy="1390015"/>
                    </a:xfrm>
                    <a:prstGeom prst="rect">
                      <a:avLst/>
                    </a:prstGeom>
                    <a:noFill/>
                  </pic:spPr>
                </pic:pic>
              </a:graphicData>
            </a:graphic>
          </wp:inline>
        </w:drawing>
      </w:r>
    </w:p>
    <w:p w:rsidR="004640A6" w:rsidRDefault="004640A6" w:rsidP="00753EC4">
      <w:pPr>
        <w:jc w:val="both"/>
        <w:rPr>
          <w:rFonts w:cstheme="minorHAnsi"/>
          <w:i/>
          <w:sz w:val="16"/>
          <w:szCs w:val="16"/>
          <w:lang w:eastAsia="es-MX"/>
        </w:rPr>
      </w:pPr>
    </w:p>
    <w:p w:rsidR="00753EC4" w:rsidRDefault="00753EC4" w:rsidP="004640A6">
      <w:pPr>
        <w:spacing w:line="360" w:lineRule="auto"/>
        <w:jc w:val="both"/>
        <w:rPr>
          <w:rFonts w:ascii="Arial" w:hAnsi="Arial" w:cs="Arial"/>
          <w:i/>
          <w:sz w:val="28"/>
          <w:szCs w:val="28"/>
          <w:lang w:eastAsia="es-MX"/>
        </w:rPr>
      </w:pPr>
      <w:r w:rsidRPr="004640A6">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4C7010">
        <w:rPr>
          <w:rFonts w:ascii="Arial" w:hAnsi="Arial" w:cs="Arial"/>
          <w:i/>
          <w:sz w:val="28"/>
          <w:szCs w:val="28"/>
          <w:lang w:eastAsia="es-MX"/>
        </w:rPr>
        <w:t>. - - - - - - - - - - - -</w:t>
      </w:r>
      <w:r w:rsidR="00056BBA">
        <w:rPr>
          <w:rFonts w:ascii="Arial" w:hAnsi="Arial" w:cs="Arial"/>
          <w:i/>
          <w:sz w:val="28"/>
          <w:szCs w:val="28"/>
          <w:lang w:eastAsia="es-MX"/>
        </w:rPr>
        <w:t xml:space="preserve"> - - - - - - - - - - - - - - - </w:t>
      </w:r>
    </w:p>
    <w:p w:rsidR="00056BBA" w:rsidRDefault="00056BBA" w:rsidP="004640A6">
      <w:pPr>
        <w:spacing w:line="360" w:lineRule="auto"/>
        <w:jc w:val="both"/>
        <w:rPr>
          <w:rFonts w:ascii="Arial" w:hAnsi="Arial" w:cs="Arial"/>
          <w:i/>
          <w:sz w:val="28"/>
          <w:szCs w:val="28"/>
          <w:lang w:eastAsia="es-MX"/>
        </w:rPr>
      </w:pPr>
    </w:p>
    <w:p w:rsidR="00056BBA" w:rsidRDefault="00056BBA" w:rsidP="004640A6">
      <w:pPr>
        <w:spacing w:line="360" w:lineRule="auto"/>
        <w:jc w:val="both"/>
        <w:rPr>
          <w:rFonts w:ascii="Arial" w:hAnsi="Arial" w:cs="Arial"/>
          <w:i/>
          <w:sz w:val="28"/>
          <w:szCs w:val="28"/>
          <w:lang w:eastAsia="es-MX"/>
        </w:rPr>
      </w:pPr>
    </w:p>
    <w:p w:rsidR="00056BBA" w:rsidRDefault="00056BBA" w:rsidP="004640A6">
      <w:pPr>
        <w:spacing w:line="360" w:lineRule="auto"/>
        <w:jc w:val="both"/>
        <w:rPr>
          <w:rFonts w:ascii="Arial" w:hAnsi="Arial" w:cs="Arial"/>
          <w:i/>
          <w:sz w:val="28"/>
          <w:szCs w:val="28"/>
          <w:lang w:eastAsia="es-MX"/>
        </w:rPr>
      </w:pPr>
    </w:p>
    <w:p w:rsidR="00056BBA" w:rsidRPr="004640A6" w:rsidRDefault="00056BBA" w:rsidP="004640A6">
      <w:pPr>
        <w:spacing w:line="360" w:lineRule="auto"/>
        <w:jc w:val="both"/>
        <w:rPr>
          <w:rFonts w:ascii="Arial" w:hAnsi="Arial" w:cs="Arial"/>
          <w:i/>
          <w:sz w:val="28"/>
          <w:szCs w:val="28"/>
          <w:lang w:eastAsia="es-MX"/>
        </w:rPr>
      </w:pPr>
    </w:p>
    <w:p w:rsidR="00753EC4" w:rsidRDefault="00753EC4" w:rsidP="00753EC4">
      <w:pPr>
        <w:jc w:val="both"/>
        <w:rPr>
          <w:rFonts w:cstheme="minorHAnsi"/>
          <w:i/>
          <w:sz w:val="16"/>
          <w:szCs w:val="16"/>
          <w:lang w:eastAsia="es-MX"/>
        </w:rPr>
      </w:pPr>
      <w:r w:rsidRPr="0046311E">
        <w:rPr>
          <w:rFonts w:cstheme="minorHAnsi"/>
          <w:i/>
          <w:noProof/>
          <w:sz w:val="16"/>
          <w:szCs w:val="16"/>
          <w:lang w:eastAsia="es-MX"/>
        </w:rPr>
        <w:drawing>
          <wp:anchor distT="0" distB="0" distL="114300" distR="114300" simplePos="0" relativeHeight="251678720" behindDoc="1" locked="0" layoutInCell="1" allowOverlap="1" wp14:anchorId="2C878164" wp14:editId="657B962B">
            <wp:simplePos x="0" y="0"/>
            <wp:positionH relativeFrom="margin">
              <wp:align>center</wp:align>
            </wp:positionH>
            <wp:positionV relativeFrom="paragraph">
              <wp:posOffset>6350</wp:posOffset>
            </wp:positionV>
            <wp:extent cx="5895975" cy="7215505"/>
            <wp:effectExtent l="0" t="0" r="9525" b="4445"/>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a:extLst>
                        <a:ext uri="{28A0092B-C50C-407E-A947-70E740481C1C}">
                          <a14:useLocalDpi xmlns:a14="http://schemas.microsoft.com/office/drawing/2010/main" val="0"/>
                        </a:ext>
                      </a:extLst>
                    </a:blip>
                    <a:srcRect l="3395" t="3860" r="2196" b="6435"/>
                    <a:stretch>
                      <a:fillRect/>
                    </a:stretch>
                  </pic:blipFill>
                  <pic:spPr bwMode="auto">
                    <a:xfrm>
                      <a:off x="0" y="0"/>
                      <a:ext cx="5895975" cy="7215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Default="00753EC4" w:rsidP="00753EC4">
      <w:pPr>
        <w:jc w:val="both"/>
        <w:rPr>
          <w:rFonts w:cstheme="minorHAnsi"/>
          <w:i/>
          <w:sz w:val="16"/>
          <w:szCs w:val="16"/>
          <w:lang w:eastAsia="es-MX"/>
        </w:rPr>
      </w:pPr>
    </w:p>
    <w:p w:rsidR="00753EC4"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056BBA" w:rsidRDefault="00056BBA" w:rsidP="00753EC4">
      <w:pPr>
        <w:jc w:val="both"/>
        <w:rPr>
          <w:rFonts w:cstheme="minorHAnsi"/>
          <w:i/>
          <w:sz w:val="16"/>
          <w:szCs w:val="16"/>
          <w:lang w:eastAsia="es-MX"/>
        </w:rPr>
      </w:pPr>
    </w:p>
    <w:p w:rsidR="00753EC4" w:rsidRPr="009D5C7E" w:rsidRDefault="00753EC4" w:rsidP="009D5C7E">
      <w:pPr>
        <w:spacing w:line="360" w:lineRule="auto"/>
        <w:jc w:val="both"/>
        <w:rPr>
          <w:rFonts w:ascii="Arial" w:hAnsi="Arial" w:cs="Arial"/>
          <w:i/>
          <w:sz w:val="28"/>
          <w:szCs w:val="28"/>
          <w:lang w:eastAsia="es-MX"/>
        </w:rPr>
      </w:pPr>
      <w:r w:rsidRPr="009D5C7E">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w:t>
      </w:r>
      <w:r w:rsidRPr="009D5C7E">
        <w:rPr>
          <w:rFonts w:ascii="Arial" w:hAnsi="Arial" w:cs="Arial"/>
          <w:i/>
          <w:sz w:val="28"/>
          <w:szCs w:val="28"/>
          <w:lang w:eastAsia="es-MX"/>
        </w:rPr>
        <w:lastRenderedPageBreak/>
        <w:t>Relacionados con las Mismas, y en apoyo a los capítulos 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w:t>
      </w:r>
      <w:r w:rsidRPr="009D5C7E">
        <w:rPr>
          <w:rFonts w:ascii="Arial" w:hAnsi="Arial" w:cs="Arial"/>
          <w:b/>
          <w:i/>
          <w:sz w:val="28"/>
          <w:szCs w:val="28"/>
        </w:rPr>
        <w:t xml:space="preserve"> </w:t>
      </w:r>
      <w:r w:rsidRPr="009D5C7E">
        <w:rPr>
          <w:rFonts w:ascii="Arial" w:eastAsia="Calibri" w:hAnsi="Arial" w:cs="Arial"/>
          <w:b/>
          <w:i/>
          <w:sz w:val="28"/>
          <w:szCs w:val="28"/>
        </w:rPr>
        <w:t>“</w:t>
      </w:r>
      <w:r w:rsidRPr="009D5C7E">
        <w:rPr>
          <w:rFonts w:ascii="Arial" w:hAnsi="Arial" w:cs="Arial"/>
          <w:b/>
          <w:i/>
          <w:sz w:val="28"/>
          <w:szCs w:val="28"/>
          <w:lang w:val="es-ES"/>
        </w:rPr>
        <w:t xml:space="preserve">CONSTRUCCIÓN DE TECHADO EN ÁREAS DE IMPARTICIÓN DE EDUCACIÓN FÍSICA EN EL JARDÍN DE NIÑOS "JUAN ENRIQUE PESTALOZZI" EN LA COLONIA CENTRO, MUNICIPIO DE ZAPOTLÁN EL GRANDE, JALISCO”, </w:t>
      </w:r>
      <w:r w:rsidRPr="009D5C7E">
        <w:rPr>
          <w:rFonts w:ascii="Arial" w:hAnsi="Arial" w:cs="Arial"/>
          <w:i/>
          <w:sz w:val="28"/>
          <w:szCs w:val="28"/>
          <w:lang w:eastAsia="es-MX"/>
        </w:rPr>
        <w:t>obra número</w:t>
      </w:r>
      <w:r w:rsidRPr="009D5C7E">
        <w:rPr>
          <w:rFonts w:ascii="Arial" w:eastAsia="Calibri" w:hAnsi="Arial" w:cs="Arial"/>
          <w:b/>
          <w:i/>
          <w:sz w:val="28"/>
          <w:szCs w:val="28"/>
        </w:rPr>
        <w:t xml:space="preserve"> </w:t>
      </w:r>
      <w:r w:rsidRPr="009D5C7E">
        <w:rPr>
          <w:rFonts w:ascii="Arial" w:hAnsi="Arial" w:cs="Arial"/>
          <w:b/>
          <w:bCs/>
          <w:i/>
          <w:sz w:val="28"/>
          <w:szCs w:val="28"/>
        </w:rPr>
        <w:t>140235R3304</w:t>
      </w:r>
      <w:r w:rsidRPr="009D5C7E">
        <w:rPr>
          <w:rFonts w:ascii="Arial" w:hAnsi="Arial" w:cs="Arial"/>
          <w:i/>
          <w:sz w:val="28"/>
          <w:szCs w:val="28"/>
        </w:rPr>
        <w:t>,</w:t>
      </w:r>
      <w:r w:rsidRPr="009D5C7E">
        <w:rPr>
          <w:rFonts w:ascii="Arial" w:hAnsi="Arial" w:cs="Arial"/>
          <w:b/>
          <w:bCs/>
          <w:i/>
          <w:iCs/>
          <w:color w:val="000000"/>
          <w:sz w:val="28"/>
          <w:szCs w:val="28"/>
          <w:lang w:eastAsia="es-MX"/>
        </w:rPr>
        <w:t xml:space="preserve"> </w:t>
      </w:r>
      <w:r w:rsidRPr="009D5C7E">
        <w:rPr>
          <w:rFonts w:ascii="Arial" w:hAnsi="Arial" w:cs="Arial"/>
          <w:i/>
          <w:iCs/>
          <w:sz w:val="28"/>
          <w:szCs w:val="28"/>
          <w:lang w:eastAsia="es-MX"/>
        </w:rPr>
        <w:t>en los términos y montos siguientes,</w:t>
      </w:r>
      <w:r w:rsidRPr="009D5C7E">
        <w:rPr>
          <w:rFonts w:ascii="Arial" w:hAnsi="Arial" w:cs="Arial"/>
          <w:b/>
          <w:i/>
          <w:iCs/>
          <w:sz w:val="28"/>
          <w:szCs w:val="28"/>
          <w:lang w:eastAsia="es-MX"/>
        </w:rPr>
        <w:t xml:space="preserve"> </w:t>
      </w:r>
      <w:r w:rsidRPr="009D5C7E">
        <w:rPr>
          <w:rFonts w:ascii="Arial" w:hAnsi="Arial" w:cs="Arial"/>
          <w:i/>
          <w:sz w:val="28"/>
          <w:szCs w:val="28"/>
          <w:lang w:eastAsia="es-MX"/>
        </w:rPr>
        <w:t xml:space="preserve">al contratista: </w:t>
      </w:r>
      <w:r w:rsidRPr="009D5C7E">
        <w:rPr>
          <w:rFonts w:ascii="Arial" w:hAnsi="Arial" w:cs="Arial"/>
          <w:b/>
          <w:i/>
          <w:sz w:val="28"/>
          <w:szCs w:val="28"/>
        </w:rPr>
        <w:t>ING. SI</w:t>
      </w:r>
      <w:r w:rsidR="00EF7942">
        <w:rPr>
          <w:rFonts w:ascii="Arial" w:hAnsi="Arial" w:cs="Arial"/>
          <w:b/>
          <w:i/>
          <w:sz w:val="28"/>
          <w:szCs w:val="28"/>
        </w:rPr>
        <w:t xml:space="preserve">AMIR YOSAM CARDENAS DEL TORO, </w:t>
      </w:r>
      <w:r w:rsidRPr="009D5C7E">
        <w:rPr>
          <w:rFonts w:ascii="Arial" w:hAnsi="Arial" w:cs="Arial"/>
          <w:b/>
          <w:i/>
          <w:sz w:val="28"/>
          <w:szCs w:val="28"/>
          <w:lang w:eastAsia="es-MX"/>
        </w:rPr>
        <w:t xml:space="preserve">se le adjudican el total de las partidas, por un Importe total de </w:t>
      </w:r>
      <w:r w:rsidRPr="009D5C7E">
        <w:rPr>
          <w:rFonts w:ascii="Arial" w:hAnsi="Arial" w:cs="Arial"/>
          <w:b/>
          <w:i/>
          <w:sz w:val="28"/>
          <w:szCs w:val="28"/>
        </w:rPr>
        <w:t xml:space="preserve">$324,060.70 (TRESCIENTOS VEINTICUATRO MIL SESENTA PESOS 70/100 M.N.) </w:t>
      </w:r>
      <w:r w:rsidRPr="009D5C7E">
        <w:rPr>
          <w:rFonts w:ascii="Arial" w:eastAsia="Cambria" w:hAnsi="Arial" w:cs="Arial"/>
          <w:b/>
          <w:i/>
          <w:sz w:val="28"/>
          <w:szCs w:val="28"/>
        </w:rPr>
        <w:t>CON IVA INCLUIDO</w:t>
      </w:r>
      <w:r w:rsidRPr="009D5C7E">
        <w:rPr>
          <w:rFonts w:ascii="Arial" w:hAnsi="Arial" w:cs="Arial"/>
          <w:b/>
          <w:bCs/>
          <w:i/>
          <w:sz w:val="28"/>
          <w:szCs w:val="28"/>
          <w:lang w:val="es-ES"/>
        </w:rPr>
        <w:t>.</w:t>
      </w:r>
      <w:r w:rsidR="00056BBA" w:rsidRPr="009D5C7E">
        <w:rPr>
          <w:rFonts w:ascii="Arial" w:hAnsi="Arial" w:cs="Arial"/>
          <w:i/>
          <w:sz w:val="28"/>
          <w:szCs w:val="28"/>
          <w:lang w:eastAsia="es-MX"/>
        </w:rPr>
        <w:t xml:space="preserve"> </w:t>
      </w:r>
      <w:r w:rsidRPr="009D5C7E">
        <w:rPr>
          <w:rFonts w:ascii="Arial" w:eastAsia="Calibri" w:hAnsi="Arial" w:cs="Arial"/>
          <w:i/>
          <w:color w:val="000000"/>
          <w:sz w:val="28"/>
          <w:szCs w:val="28"/>
        </w:rPr>
        <w:t xml:space="preserve">La Obra y procedimiento descrito en líneas anteriores,  fueron </w:t>
      </w:r>
      <w:r w:rsidRPr="009D5C7E">
        <w:rPr>
          <w:rFonts w:ascii="Arial" w:eastAsia="Calibri" w:hAnsi="Arial" w:cs="Arial"/>
          <w:b/>
          <w:i/>
          <w:color w:val="000000"/>
          <w:sz w:val="28"/>
          <w:szCs w:val="28"/>
          <w:u w:val="single"/>
        </w:rPr>
        <w:t>APROBADAS POR UNANIMIDAD, de los presentes</w:t>
      </w:r>
      <w:r w:rsidRPr="009D5C7E">
        <w:rPr>
          <w:rFonts w:ascii="Arial" w:eastAsia="Calibri" w:hAnsi="Arial" w:cs="Arial"/>
          <w:i/>
          <w:color w:val="000000"/>
          <w:sz w:val="28"/>
          <w:szCs w:val="28"/>
        </w:rPr>
        <w:t xml:space="preserve">, </w:t>
      </w:r>
      <w:r w:rsidRPr="009D5C7E">
        <w:rPr>
          <w:rFonts w:ascii="Arial" w:hAnsi="Arial" w:cs="Arial"/>
          <w:i/>
          <w:color w:val="000000"/>
          <w:sz w:val="28"/>
          <w:szCs w:val="28"/>
        </w:rPr>
        <w:t>en sesión Extrao</w:t>
      </w:r>
      <w:r w:rsidRPr="009D5C7E">
        <w:rPr>
          <w:rFonts w:ascii="Arial" w:eastAsia="Calibri" w:hAnsi="Arial" w:cs="Arial"/>
          <w:i/>
          <w:color w:val="000000"/>
          <w:sz w:val="28"/>
          <w:szCs w:val="28"/>
        </w:rPr>
        <w:t xml:space="preserve">rdinaria </w:t>
      </w:r>
      <w:r w:rsidRPr="009D5C7E">
        <w:rPr>
          <w:rFonts w:ascii="Arial" w:hAnsi="Arial" w:cs="Arial"/>
          <w:i/>
          <w:color w:val="000000"/>
          <w:sz w:val="28"/>
          <w:szCs w:val="28"/>
        </w:rPr>
        <w:t xml:space="preserve">del </w:t>
      </w:r>
      <w:r w:rsidRPr="009D5C7E">
        <w:rPr>
          <w:rFonts w:ascii="Arial" w:hAnsi="Arial" w:cs="Arial"/>
          <w:i/>
          <w:color w:val="000000"/>
          <w:sz w:val="28"/>
          <w:szCs w:val="28"/>
          <w:lang w:eastAsia="es-MX"/>
        </w:rPr>
        <w:t xml:space="preserve">Comité de Obra Pública para el Gobierno Municipal de Zapotlán el Grande, </w:t>
      </w:r>
      <w:r w:rsidRPr="009D5C7E">
        <w:rPr>
          <w:rFonts w:ascii="Arial" w:eastAsia="Calibri" w:hAnsi="Arial" w:cs="Arial"/>
          <w:i/>
          <w:color w:val="000000"/>
          <w:sz w:val="28"/>
          <w:szCs w:val="28"/>
        </w:rPr>
        <w:t xml:space="preserve"> convocada por medio de oficio </w:t>
      </w:r>
      <w:r w:rsidRPr="009D5C7E">
        <w:rPr>
          <w:rFonts w:ascii="Arial" w:eastAsia="Calibri" w:hAnsi="Arial" w:cs="Arial"/>
          <w:b/>
          <w:i/>
          <w:color w:val="000000"/>
          <w:sz w:val="28"/>
          <w:szCs w:val="28"/>
          <w:u w:val="single"/>
        </w:rPr>
        <w:t xml:space="preserve"> 589/2021</w:t>
      </w:r>
      <w:r w:rsidRPr="00EF7942">
        <w:rPr>
          <w:rFonts w:ascii="Arial" w:eastAsia="Calibri" w:hAnsi="Arial" w:cs="Arial"/>
          <w:b/>
          <w:i/>
          <w:color w:val="000000"/>
          <w:sz w:val="28"/>
          <w:szCs w:val="28"/>
        </w:rPr>
        <w:t xml:space="preserve">  </w:t>
      </w:r>
      <w:r w:rsidRPr="009D5C7E">
        <w:rPr>
          <w:rFonts w:ascii="Arial" w:eastAsia="Calibri" w:hAnsi="Arial" w:cs="Arial"/>
          <w:i/>
          <w:color w:val="000000"/>
          <w:sz w:val="28"/>
          <w:szCs w:val="28"/>
        </w:rPr>
        <w:t xml:space="preserve">y celebrada  el día 04 cuatro de Agosto del año 2021 dos mil veintiuno  en la siguiente forma: 07 SIETE VOTOS a favor del </w:t>
      </w:r>
      <w:r w:rsidRPr="009D5C7E">
        <w:rPr>
          <w:rFonts w:ascii="Arial" w:eastAsia="Calibri" w:hAnsi="Arial" w:cs="Arial"/>
          <w:b/>
          <w:i/>
          <w:color w:val="000000"/>
          <w:sz w:val="28"/>
          <w:szCs w:val="28"/>
        </w:rPr>
        <w:t xml:space="preserve">ARQ. JESÚS EUGENIO CAMPOS ESCOBAR </w:t>
      </w:r>
      <w:r w:rsidRPr="009D5C7E">
        <w:rPr>
          <w:rFonts w:ascii="Arial" w:eastAsia="Calibri" w:hAnsi="Arial" w:cs="Arial"/>
          <w:i/>
          <w:color w:val="000000"/>
          <w:sz w:val="28"/>
          <w:szCs w:val="28"/>
        </w:rPr>
        <w:t xml:space="preserve">en Suplencia del Presidenta Municipal Interina Lic. </w:t>
      </w:r>
      <w:r w:rsidR="00056BBA" w:rsidRPr="009D5C7E">
        <w:rPr>
          <w:rFonts w:ascii="Arial" w:eastAsia="Calibri" w:hAnsi="Arial" w:cs="Arial"/>
          <w:i/>
          <w:color w:val="000000"/>
          <w:sz w:val="28"/>
          <w:szCs w:val="28"/>
        </w:rPr>
        <w:t>María</w:t>
      </w:r>
      <w:r w:rsidRPr="009D5C7E">
        <w:rPr>
          <w:rFonts w:ascii="Arial" w:eastAsia="Calibri" w:hAnsi="Arial" w:cs="Arial"/>
          <w:i/>
          <w:color w:val="000000"/>
          <w:sz w:val="28"/>
          <w:szCs w:val="28"/>
        </w:rPr>
        <w:t xml:space="preserve"> Luis Juan Morales</w:t>
      </w:r>
      <w:r w:rsidRPr="009D5C7E">
        <w:rPr>
          <w:rFonts w:ascii="Arial" w:eastAsia="Calibri" w:hAnsi="Arial" w:cs="Arial"/>
          <w:b/>
          <w:i/>
          <w:color w:val="000000"/>
          <w:sz w:val="28"/>
          <w:szCs w:val="28"/>
        </w:rPr>
        <w:t xml:space="preserve">; el ING. JOSE DAVID DAMIAN RIOS, </w:t>
      </w:r>
      <w:r w:rsidRPr="009D5C7E">
        <w:rPr>
          <w:rFonts w:ascii="Arial" w:eastAsia="Calibri" w:hAnsi="Arial" w:cs="Arial"/>
          <w:i/>
          <w:color w:val="000000"/>
          <w:sz w:val="28"/>
          <w:szCs w:val="28"/>
        </w:rPr>
        <w:t xml:space="preserve">en Suplencia del Director de Obras Públicas,  </w:t>
      </w:r>
      <w:r w:rsidRPr="009D5C7E">
        <w:rPr>
          <w:rFonts w:ascii="Arial" w:eastAsia="Calibri" w:hAnsi="Arial" w:cs="Arial"/>
          <w:b/>
          <w:i/>
          <w:color w:val="000000"/>
          <w:sz w:val="28"/>
          <w:szCs w:val="28"/>
        </w:rPr>
        <w:t xml:space="preserve">REGIDOR ARTURO CAMPOS SANCHEZ  </w:t>
      </w:r>
      <w:r w:rsidRPr="009D5C7E">
        <w:rPr>
          <w:rFonts w:ascii="Arial" w:eastAsia="Calibri" w:hAnsi="Arial" w:cs="Arial"/>
          <w:i/>
          <w:color w:val="000000"/>
          <w:sz w:val="28"/>
          <w:szCs w:val="28"/>
        </w:rPr>
        <w:t>en Suplencia de la Presidenta de la Comisión Edilicia de Obras Públicas, Planeación Urbana y Regularización de la Tenencia de la Tierra; Encargado de la Hacienda Municipal el</w:t>
      </w:r>
      <w:r w:rsidRPr="009D5C7E">
        <w:rPr>
          <w:rFonts w:ascii="Arial" w:eastAsia="Calibri" w:hAnsi="Arial" w:cs="Arial"/>
          <w:b/>
          <w:i/>
          <w:color w:val="000000"/>
          <w:sz w:val="28"/>
          <w:szCs w:val="28"/>
        </w:rPr>
        <w:t xml:space="preserve"> MTRO TEOFILO DE LA CRUZ MORAN</w:t>
      </w:r>
      <w:r w:rsidRPr="009D5C7E">
        <w:rPr>
          <w:rFonts w:ascii="Arial" w:eastAsia="Calibri" w:hAnsi="Arial" w:cs="Arial"/>
          <w:i/>
          <w:color w:val="000000"/>
          <w:sz w:val="28"/>
          <w:szCs w:val="28"/>
        </w:rPr>
        <w:t xml:space="preserve">, el </w:t>
      </w:r>
      <w:r w:rsidRPr="009D5C7E">
        <w:rPr>
          <w:rFonts w:ascii="Arial" w:eastAsia="Calibri" w:hAnsi="Arial" w:cs="Arial"/>
          <w:b/>
          <w:i/>
          <w:color w:val="000000"/>
          <w:sz w:val="28"/>
          <w:szCs w:val="28"/>
        </w:rPr>
        <w:t xml:space="preserve">LIC. HECTOR MANUEL </w:t>
      </w:r>
      <w:r w:rsidRPr="009D5C7E">
        <w:rPr>
          <w:rFonts w:ascii="Arial" w:eastAsia="Calibri" w:hAnsi="Arial" w:cs="Arial"/>
          <w:b/>
          <w:i/>
          <w:color w:val="000000"/>
          <w:sz w:val="28"/>
          <w:szCs w:val="28"/>
        </w:rPr>
        <w:lastRenderedPageBreak/>
        <w:t>ROLON MURILLO</w:t>
      </w:r>
      <w:r w:rsidRPr="009D5C7E">
        <w:rPr>
          <w:rFonts w:ascii="Arial" w:eastAsia="Calibri" w:hAnsi="Arial" w:cs="Arial"/>
          <w:i/>
          <w:color w:val="000000"/>
          <w:sz w:val="28"/>
          <w:szCs w:val="28"/>
        </w:rPr>
        <w:t>, en su carácter de Contralor Municipal</w:t>
      </w:r>
      <w:r w:rsidRPr="009D5C7E">
        <w:rPr>
          <w:rFonts w:ascii="Arial" w:eastAsia="Calibri" w:hAnsi="Arial" w:cs="Arial"/>
          <w:i/>
          <w:color w:val="000000"/>
          <w:sz w:val="28"/>
          <w:szCs w:val="28"/>
          <w:lang w:val="es-AR"/>
        </w:rPr>
        <w:t xml:space="preserve">; el </w:t>
      </w:r>
      <w:r w:rsidRPr="009D5C7E">
        <w:rPr>
          <w:rFonts w:ascii="Arial" w:eastAsia="Calibri" w:hAnsi="Arial" w:cs="Arial"/>
          <w:b/>
          <w:i/>
          <w:color w:val="000000"/>
          <w:sz w:val="28"/>
          <w:szCs w:val="28"/>
        </w:rPr>
        <w:t xml:space="preserve">ING. ALBERTO GUERRA SOTOMAYOR, </w:t>
      </w:r>
      <w:r w:rsidRPr="009D5C7E">
        <w:rPr>
          <w:rFonts w:ascii="Arial" w:eastAsia="Calibri" w:hAnsi="Arial" w:cs="Arial"/>
          <w:i/>
          <w:color w:val="000000"/>
          <w:sz w:val="28"/>
          <w:szCs w:val="28"/>
          <w:lang w:val="es-AR"/>
        </w:rPr>
        <w:t xml:space="preserve">Presidente del Colegio de Ingenieros Civiles del Sur de Jalisco; </w:t>
      </w:r>
      <w:r w:rsidRPr="009D5C7E">
        <w:rPr>
          <w:rFonts w:ascii="Arial" w:eastAsia="Calibri" w:hAnsi="Arial" w:cs="Arial"/>
          <w:i/>
          <w:color w:val="000000"/>
          <w:sz w:val="28"/>
          <w:szCs w:val="28"/>
        </w:rPr>
        <w:t xml:space="preserve"> </w:t>
      </w:r>
      <w:r w:rsidRPr="009D5C7E">
        <w:rPr>
          <w:rFonts w:ascii="Arial" w:eastAsia="Calibri" w:hAnsi="Arial" w:cs="Arial"/>
          <w:b/>
          <w:i/>
          <w:color w:val="000000"/>
          <w:sz w:val="28"/>
          <w:szCs w:val="28"/>
        </w:rPr>
        <w:t xml:space="preserve">ARQ. JOSE DE JESUS SANCHEZ CARDENAS </w:t>
      </w:r>
      <w:r w:rsidRPr="009D5C7E">
        <w:rPr>
          <w:rFonts w:ascii="Arial" w:eastAsia="Calibri" w:hAnsi="Arial" w:cs="Arial"/>
          <w:i/>
          <w:color w:val="000000"/>
          <w:sz w:val="28"/>
          <w:szCs w:val="28"/>
        </w:rPr>
        <w:t>Presidente del Colegio de Arquitectos Del Sur de Jalisco.</w:t>
      </w:r>
      <w:r w:rsidR="00056BBA" w:rsidRPr="009D5C7E">
        <w:rPr>
          <w:rFonts w:ascii="Arial" w:hAnsi="Arial" w:cs="Arial"/>
          <w:i/>
          <w:sz w:val="28"/>
          <w:szCs w:val="28"/>
          <w:lang w:eastAsia="es-MX"/>
        </w:rPr>
        <w:t xml:space="preserve"> </w:t>
      </w:r>
      <w:r w:rsidRPr="009D5C7E">
        <w:rPr>
          <w:rFonts w:ascii="Arial" w:hAnsi="Arial" w:cs="Arial"/>
          <w:b/>
          <w:i/>
          <w:sz w:val="28"/>
          <w:szCs w:val="28"/>
          <w:lang w:eastAsia="es-MX"/>
        </w:rPr>
        <w:t xml:space="preserve">4.- </w:t>
      </w:r>
      <w:r w:rsidRPr="009D5C7E">
        <w:rPr>
          <w:rFonts w:ascii="Arial" w:hAnsi="Arial" w:cs="Arial"/>
          <w:i/>
          <w:sz w:val="28"/>
          <w:szCs w:val="28"/>
          <w:lang w:eastAsia="es-MX"/>
        </w:rPr>
        <w:t>Obra número</w:t>
      </w:r>
      <w:r w:rsidRPr="009D5C7E">
        <w:rPr>
          <w:rFonts w:ascii="Arial" w:eastAsia="Calibri" w:hAnsi="Arial" w:cs="Arial"/>
          <w:b/>
          <w:i/>
          <w:sz w:val="28"/>
          <w:szCs w:val="28"/>
        </w:rPr>
        <w:t xml:space="preserve"> </w:t>
      </w:r>
      <w:r w:rsidRPr="009D5C7E">
        <w:rPr>
          <w:rFonts w:ascii="Arial" w:hAnsi="Arial" w:cs="Arial"/>
          <w:b/>
          <w:bCs/>
          <w:i/>
          <w:sz w:val="28"/>
          <w:szCs w:val="28"/>
        </w:rPr>
        <w:t>140235R3305</w:t>
      </w:r>
      <w:r w:rsidRPr="009D5C7E">
        <w:rPr>
          <w:rFonts w:ascii="Arial" w:hAnsi="Arial" w:cs="Arial"/>
          <w:b/>
          <w:i/>
          <w:sz w:val="28"/>
          <w:szCs w:val="28"/>
        </w:rPr>
        <w:t xml:space="preserve">, </w:t>
      </w:r>
      <w:r w:rsidRPr="009D5C7E">
        <w:rPr>
          <w:rFonts w:ascii="Arial" w:hAnsi="Arial" w:cs="Arial"/>
          <w:i/>
          <w:sz w:val="28"/>
          <w:szCs w:val="28"/>
        </w:rPr>
        <w:t xml:space="preserve">con número de Concurso en COMPRANET </w:t>
      </w:r>
      <w:r w:rsidRPr="009D5C7E">
        <w:rPr>
          <w:rFonts w:ascii="Arial" w:hAnsi="Arial" w:cs="Arial"/>
          <w:b/>
          <w:bCs/>
          <w:i/>
          <w:color w:val="000000"/>
          <w:sz w:val="28"/>
          <w:szCs w:val="28"/>
        </w:rPr>
        <w:t>IO-814023985-E2-2021</w:t>
      </w:r>
      <w:r w:rsidRPr="009D5C7E">
        <w:rPr>
          <w:rFonts w:ascii="Arial" w:hAnsi="Arial" w:cs="Arial"/>
          <w:i/>
          <w:sz w:val="28"/>
          <w:szCs w:val="28"/>
        </w:rPr>
        <w:t>, obra denominada:</w:t>
      </w:r>
      <w:r w:rsidRPr="009D5C7E">
        <w:rPr>
          <w:rFonts w:ascii="Arial" w:eastAsia="Calibri" w:hAnsi="Arial" w:cs="Arial"/>
          <w:b/>
          <w:i/>
          <w:sz w:val="28"/>
          <w:szCs w:val="28"/>
        </w:rPr>
        <w:t xml:space="preserve"> “</w:t>
      </w:r>
      <w:r w:rsidRPr="009D5C7E">
        <w:rPr>
          <w:rFonts w:ascii="Arial" w:hAnsi="Arial" w:cs="Arial"/>
          <w:b/>
          <w:i/>
          <w:sz w:val="28"/>
          <w:szCs w:val="28"/>
          <w:lang w:val="es-ES"/>
        </w:rPr>
        <w:t xml:space="preserve">CONSTRUCCIÓN DE TECHADO EN ÁREAS DE IMPARTICIÓN DE EDUCACIÓN FÍSICA EN EL JARDÍN DE NIÑOS "AGUSTÍN YAÑEZ" EN LA COLONIA SAN CAYETANO, MUNICIPIO DE ZAPOTLÁN EL GRANDE, JALISCO”, </w:t>
      </w:r>
      <w:r w:rsidRPr="009D5C7E">
        <w:rPr>
          <w:rFonts w:ascii="Arial" w:hAnsi="Arial" w:cs="Arial"/>
          <w:bCs/>
          <w:i/>
          <w:sz w:val="28"/>
          <w:szCs w:val="28"/>
        </w:rPr>
        <w:t>ubicada en la calle:</w:t>
      </w:r>
      <w:r w:rsidRPr="009D5C7E">
        <w:rPr>
          <w:rFonts w:ascii="Arial" w:eastAsia="Calibri" w:hAnsi="Arial" w:cs="Arial"/>
          <w:i/>
          <w:sz w:val="28"/>
          <w:szCs w:val="28"/>
        </w:rPr>
        <w:t xml:space="preserve"> Alcalde número 125 colonia San Cayetano en Ciudad Guzmán, Municipio de Zapotlán el Grande, Jalisco,</w:t>
      </w:r>
      <w:r w:rsidRPr="009D5C7E">
        <w:rPr>
          <w:rFonts w:ascii="Arial" w:eastAsia="Calibri" w:hAnsi="Arial" w:cs="Arial"/>
          <w:b/>
          <w:i/>
          <w:sz w:val="28"/>
          <w:szCs w:val="28"/>
        </w:rPr>
        <w:t xml:space="preserve"> </w:t>
      </w:r>
      <w:r w:rsidRPr="009D5C7E">
        <w:rPr>
          <w:rFonts w:ascii="Arial" w:eastAsia="Calibri" w:hAnsi="Arial" w:cs="Arial"/>
          <w:i/>
          <w:sz w:val="28"/>
          <w:szCs w:val="28"/>
        </w:rPr>
        <w:t xml:space="preserve">a desarrollarse por medio del Programa </w:t>
      </w:r>
      <w:r w:rsidRPr="009D5C7E">
        <w:rPr>
          <w:rFonts w:ascii="Arial" w:hAnsi="Arial" w:cs="Arial"/>
          <w:i/>
          <w:sz w:val="28"/>
          <w:szCs w:val="28"/>
        </w:rPr>
        <w:t>Fondo de Aportaciones para la Infraestructura Social (FAIS) para el ejercicio fiscal 2021 de la Secretaria de Bienestar</w:t>
      </w:r>
      <w:r w:rsidRPr="009D5C7E">
        <w:rPr>
          <w:rFonts w:ascii="Arial" w:hAnsi="Arial" w:cs="Arial"/>
          <w:b/>
          <w:i/>
          <w:sz w:val="28"/>
          <w:szCs w:val="28"/>
          <w:lang w:eastAsia="es-MX"/>
        </w:rPr>
        <w:t xml:space="preserve">, </w:t>
      </w:r>
      <w:r w:rsidRPr="009D5C7E">
        <w:rPr>
          <w:rFonts w:ascii="Arial" w:hAnsi="Arial" w:cs="Arial"/>
          <w:i/>
          <w:sz w:val="28"/>
          <w:szCs w:val="28"/>
          <w:lang w:eastAsia="es-MX"/>
        </w:rPr>
        <w:t>con techo presupuestal de</w:t>
      </w:r>
      <w:r w:rsidRPr="009D5C7E">
        <w:rPr>
          <w:rFonts w:ascii="Arial" w:hAnsi="Arial" w:cs="Arial"/>
          <w:b/>
          <w:i/>
          <w:sz w:val="28"/>
          <w:szCs w:val="28"/>
          <w:lang w:eastAsia="es-MX"/>
        </w:rPr>
        <w:t xml:space="preserve"> $</w:t>
      </w:r>
      <w:r w:rsidRPr="009D5C7E">
        <w:rPr>
          <w:rFonts w:ascii="Arial" w:hAnsi="Arial" w:cs="Arial"/>
          <w:b/>
          <w:i/>
          <w:sz w:val="28"/>
          <w:szCs w:val="28"/>
        </w:rPr>
        <w:t>325,902.53</w:t>
      </w:r>
      <w:r w:rsidRPr="009D5C7E">
        <w:rPr>
          <w:rFonts w:ascii="Arial" w:hAnsi="Arial" w:cs="Arial"/>
          <w:b/>
          <w:i/>
          <w:color w:val="000000"/>
          <w:sz w:val="28"/>
          <w:szCs w:val="28"/>
          <w:lang w:eastAsia="es-MX"/>
        </w:rPr>
        <w:t xml:space="preserve"> (TRESCIENTOS VEINTICINCO MIL NOVECIENTOS DOS PESOS  53/100 M.N.) </w:t>
      </w:r>
      <w:r w:rsidRPr="009D5C7E">
        <w:rPr>
          <w:rFonts w:ascii="Arial" w:eastAsia="Calibri" w:hAnsi="Arial" w:cs="Arial"/>
          <w:b/>
          <w:i/>
          <w:sz w:val="28"/>
          <w:szCs w:val="28"/>
        </w:rPr>
        <w:t xml:space="preserve"> </w:t>
      </w:r>
      <w:r w:rsidRPr="009D5C7E">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w:t>
      </w:r>
      <w:r w:rsidRPr="009D5C7E">
        <w:rPr>
          <w:rFonts w:ascii="Arial" w:hAnsi="Arial" w:cs="Arial"/>
          <w:i/>
          <w:sz w:val="28"/>
          <w:szCs w:val="28"/>
        </w:rPr>
        <w:t xml:space="preserve"> </w:t>
      </w:r>
      <w:r w:rsidR="00056BBA" w:rsidRPr="009D5C7E">
        <w:rPr>
          <w:rFonts w:ascii="Arial" w:hAnsi="Arial" w:cs="Arial"/>
          <w:i/>
          <w:sz w:val="28"/>
          <w:szCs w:val="28"/>
        </w:rPr>
        <w:t>*</w:t>
      </w:r>
      <w:r w:rsidRPr="009D5C7E">
        <w:rPr>
          <w:rFonts w:ascii="Arial" w:hAnsi="Arial" w:cs="Arial"/>
          <w:b/>
          <w:i/>
          <w:sz w:val="28"/>
          <w:szCs w:val="28"/>
        </w:rPr>
        <w:t>ING. SIAMIR YOSAM CARDENAS DEL TORO</w:t>
      </w:r>
      <w:r w:rsidR="00056BBA" w:rsidRPr="009D5C7E">
        <w:rPr>
          <w:rFonts w:ascii="Arial" w:hAnsi="Arial" w:cs="Arial"/>
          <w:b/>
          <w:i/>
          <w:sz w:val="28"/>
          <w:szCs w:val="28"/>
        </w:rPr>
        <w:t xml:space="preserve"> *</w:t>
      </w:r>
      <w:r w:rsidRPr="009D5C7E">
        <w:rPr>
          <w:rFonts w:ascii="Arial" w:hAnsi="Arial" w:cs="Arial"/>
          <w:b/>
          <w:i/>
          <w:sz w:val="28"/>
          <w:szCs w:val="28"/>
        </w:rPr>
        <w:t>ING. RODOLFO NAVARRO IBARRA</w:t>
      </w:r>
      <w:r w:rsidR="00056BBA" w:rsidRPr="009D5C7E">
        <w:rPr>
          <w:rFonts w:ascii="Arial" w:hAnsi="Arial" w:cs="Arial"/>
          <w:b/>
          <w:i/>
          <w:sz w:val="28"/>
          <w:szCs w:val="28"/>
        </w:rPr>
        <w:t xml:space="preserve"> *</w:t>
      </w:r>
      <w:r w:rsidRPr="009D5C7E">
        <w:rPr>
          <w:rFonts w:ascii="Arial" w:hAnsi="Arial" w:cs="Arial"/>
          <w:b/>
          <w:i/>
          <w:sz w:val="28"/>
          <w:szCs w:val="28"/>
        </w:rPr>
        <w:t xml:space="preserve">ARQ. JOSE DE JESUS SANCHEZ CARDENAS </w:t>
      </w:r>
      <w:r w:rsidR="00056BBA" w:rsidRPr="009D5C7E">
        <w:rPr>
          <w:rFonts w:ascii="Arial" w:hAnsi="Arial" w:cs="Arial"/>
          <w:i/>
          <w:sz w:val="28"/>
          <w:szCs w:val="28"/>
          <w:lang w:eastAsia="es-MX"/>
        </w:rPr>
        <w:t xml:space="preserve"> </w:t>
      </w:r>
      <w:r w:rsidRPr="009D5C7E">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w:t>
      </w:r>
      <w:r w:rsidRPr="009D5C7E">
        <w:rPr>
          <w:rFonts w:ascii="Arial" w:hAnsi="Arial" w:cs="Arial"/>
          <w:i/>
          <w:sz w:val="28"/>
          <w:szCs w:val="28"/>
          <w:lang w:eastAsia="es-MX"/>
        </w:rPr>
        <w:lastRenderedPageBreak/>
        <w:t xml:space="preserve">su contenido, bastando la presentación de éstos, siendo que las empresas presentadas, hicieron la presentación de sus propuestas en tiempo y forma, con las siguientes cantidades: </w:t>
      </w:r>
    </w:p>
    <w:p w:rsidR="009D5C7E" w:rsidRPr="009D5C7E" w:rsidRDefault="009D5C7E" w:rsidP="009D5C7E">
      <w:pPr>
        <w:spacing w:line="360" w:lineRule="auto"/>
        <w:jc w:val="both"/>
        <w:rPr>
          <w:rFonts w:ascii="Arial" w:hAnsi="Arial" w:cs="Arial"/>
          <w:i/>
          <w:sz w:val="28"/>
          <w:szCs w:val="28"/>
          <w:lang w:eastAsia="es-MX"/>
        </w:rPr>
      </w:pPr>
    </w:p>
    <w:p w:rsidR="009D5C7E" w:rsidRPr="0046311E" w:rsidRDefault="009D5C7E" w:rsidP="00753EC4">
      <w:pPr>
        <w:jc w:val="both"/>
        <w:rPr>
          <w:rFonts w:cstheme="minorHAnsi"/>
          <w:i/>
          <w:sz w:val="16"/>
          <w:szCs w:val="16"/>
          <w:lang w:eastAsia="es-MX"/>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2977"/>
        <w:gridCol w:w="2126"/>
      </w:tblGrid>
      <w:tr w:rsidR="00753EC4" w:rsidRPr="0046311E" w:rsidTr="008C2277">
        <w:trPr>
          <w:trHeight w:val="453"/>
        </w:trPr>
        <w:tc>
          <w:tcPr>
            <w:tcW w:w="2943" w:type="dxa"/>
          </w:tcPr>
          <w:p w:rsidR="00753EC4" w:rsidRPr="0046311E" w:rsidRDefault="00753EC4" w:rsidP="00D829EB">
            <w:pPr>
              <w:rPr>
                <w:rFonts w:cstheme="minorHAnsi"/>
                <w:b/>
                <w:i/>
                <w:sz w:val="16"/>
                <w:szCs w:val="16"/>
              </w:rPr>
            </w:pPr>
            <w:r w:rsidRPr="0046311E">
              <w:rPr>
                <w:rFonts w:cstheme="minorHAnsi"/>
                <w:b/>
                <w:i/>
                <w:sz w:val="16"/>
                <w:szCs w:val="16"/>
              </w:rPr>
              <w:t>LICITADOR O CONCURSANTE</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126"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8C2277">
        <w:trPr>
          <w:trHeight w:val="756"/>
        </w:trPr>
        <w:tc>
          <w:tcPr>
            <w:tcW w:w="2943"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SIAMIR YOSAM CARDENAS DEL TORO</w:t>
            </w:r>
          </w:p>
          <w:p w:rsidR="00753EC4" w:rsidRPr="0046311E" w:rsidRDefault="00753EC4" w:rsidP="00D829EB">
            <w:pPr>
              <w:contextualSpacing/>
              <w:rPr>
                <w:rFonts w:cstheme="minorHAnsi"/>
                <w:b/>
                <w:i/>
                <w:sz w:val="16"/>
                <w:szCs w:val="16"/>
              </w:rPr>
            </w:pP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 xml:space="preserve">$324,060.70 (TRESCIENTOS VEINTICUATRO MIL SESENTA PESOS 70/100 M.N.) </w:t>
            </w:r>
          </w:p>
        </w:tc>
        <w:tc>
          <w:tcPr>
            <w:tcW w:w="2126" w:type="dxa"/>
          </w:tcPr>
          <w:p w:rsidR="00753EC4" w:rsidRPr="0046311E" w:rsidRDefault="00753EC4" w:rsidP="00D829EB">
            <w:pPr>
              <w:rPr>
                <w:rFonts w:cstheme="minorHAnsi"/>
                <w:i/>
                <w:sz w:val="16"/>
                <w:szCs w:val="16"/>
              </w:rPr>
            </w:pPr>
            <w:r w:rsidRPr="0046311E">
              <w:rPr>
                <w:rFonts w:cstheme="minorHAnsi"/>
                <w:b/>
                <w:i/>
                <w:sz w:val="16"/>
                <w:szCs w:val="16"/>
              </w:rPr>
              <w:t>39 DIAS NATURALES</w:t>
            </w:r>
          </w:p>
        </w:tc>
      </w:tr>
      <w:tr w:rsidR="00753EC4" w:rsidRPr="0046311E" w:rsidTr="008C2277">
        <w:trPr>
          <w:trHeight w:val="979"/>
        </w:trPr>
        <w:tc>
          <w:tcPr>
            <w:tcW w:w="2943"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RODOLFO NAVARRO IBARRA</w:t>
            </w:r>
          </w:p>
          <w:p w:rsidR="00753EC4" w:rsidRPr="0046311E" w:rsidRDefault="00753EC4" w:rsidP="00D829EB">
            <w:pPr>
              <w:contextualSpacing/>
              <w:rPr>
                <w:rFonts w:cstheme="minorHAnsi"/>
                <w:b/>
                <w:i/>
                <w:iCs/>
                <w:sz w:val="16"/>
                <w:szCs w:val="16"/>
              </w:rPr>
            </w:pP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$332,136.39 (TRESCIENTOS TREINTA Y DOS MIL CIENTO TREINTA Y SEIS PESOS 39/100 M.N.)</w:t>
            </w:r>
          </w:p>
          <w:p w:rsidR="00753EC4" w:rsidRPr="0046311E" w:rsidRDefault="00753EC4" w:rsidP="00D829EB">
            <w:pPr>
              <w:rPr>
                <w:rFonts w:cstheme="minorHAnsi"/>
                <w:b/>
                <w:i/>
                <w:sz w:val="16"/>
                <w:szCs w:val="16"/>
              </w:rPr>
            </w:pPr>
          </w:p>
        </w:tc>
        <w:tc>
          <w:tcPr>
            <w:tcW w:w="2126" w:type="dxa"/>
          </w:tcPr>
          <w:p w:rsidR="00753EC4" w:rsidRPr="0046311E" w:rsidRDefault="00753EC4" w:rsidP="00D829EB">
            <w:pPr>
              <w:rPr>
                <w:rFonts w:cstheme="minorHAnsi"/>
                <w:i/>
                <w:sz w:val="16"/>
                <w:szCs w:val="16"/>
              </w:rPr>
            </w:pPr>
            <w:r w:rsidRPr="0046311E">
              <w:rPr>
                <w:rFonts w:cstheme="minorHAnsi"/>
                <w:b/>
                <w:i/>
                <w:sz w:val="16"/>
                <w:szCs w:val="16"/>
              </w:rPr>
              <w:t>39 DIAS NATURALES</w:t>
            </w:r>
          </w:p>
        </w:tc>
      </w:tr>
      <w:tr w:rsidR="00753EC4" w:rsidRPr="0046311E" w:rsidTr="008C2277">
        <w:trPr>
          <w:trHeight w:val="1067"/>
        </w:trPr>
        <w:tc>
          <w:tcPr>
            <w:tcW w:w="2943"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 xml:space="preserve">ARQ. JOSE DE JESUS SANCHEZ CARDENAS </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$327,819.75 (TRESCIENTOS VEINTISIETE MIL OCHOCIENTOS DIECINUEVE PESOS 75/100 M.N.)</w:t>
            </w:r>
          </w:p>
        </w:tc>
        <w:tc>
          <w:tcPr>
            <w:tcW w:w="2126" w:type="dxa"/>
          </w:tcPr>
          <w:p w:rsidR="00753EC4" w:rsidRPr="0046311E" w:rsidRDefault="00753EC4" w:rsidP="00D829EB">
            <w:pPr>
              <w:rPr>
                <w:rFonts w:cstheme="minorHAnsi"/>
                <w:i/>
                <w:sz w:val="16"/>
                <w:szCs w:val="16"/>
              </w:rPr>
            </w:pPr>
            <w:r w:rsidRPr="0046311E">
              <w:rPr>
                <w:rFonts w:cstheme="minorHAnsi"/>
                <w:b/>
                <w:i/>
                <w:sz w:val="16"/>
                <w:szCs w:val="16"/>
              </w:rPr>
              <w:t>39 DIAS NATURALES</w:t>
            </w:r>
          </w:p>
        </w:tc>
      </w:tr>
    </w:tbl>
    <w:p w:rsidR="00753EC4" w:rsidRPr="0046311E" w:rsidRDefault="00753EC4" w:rsidP="00753EC4">
      <w:pPr>
        <w:jc w:val="both"/>
        <w:rPr>
          <w:rFonts w:cstheme="minorHAnsi"/>
          <w:i/>
          <w:sz w:val="16"/>
          <w:szCs w:val="16"/>
          <w:lang w:eastAsia="es-MX"/>
        </w:rPr>
      </w:pPr>
    </w:p>
    <w:p w:rsidR="00753EC4" w:rsidRPr="008C2277" w:rsidRDefault="00753EC4" w:rsidP="008C2277">
      <w:pPr>
        <w:spacing w:line="360" w:lineRule="auto"/>
        <w:jc w:val="both"/>
        <w:rPr>
          <w:rFonts w:ascii="Arial" w:hAnsi="Arial" w:cs="Arial"/>
          <w:i/>
          <w:sz w:val="28"/>
          <w:szCs w:val="28"/>
          <w:lang w:eastAsia="es-MX"/>
        </w:rPr>
      </w:pPr>
      <w:r w:rsidRPr="008C2277">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8C2277">
        <w:rPr>
          <w:rFonts w:ascii="Arial" w:hAnsi="Arial" w:cs="Arial"/>
          <w:i/>
          <w:sz w:val="28"/>
          <w:szCs w:val="28"/>
          <w:lang w:eastAsia="es-MX"/>
        </w:rPr>
        <w:t xml:space="preserve"> </w:t>
      </w:r>
      <w:r w:rsidRPr="008C2277">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8C2277">
        <w:rPr>
          <w:rFonts w:ascii="Arial" w:hAnsi="Arial" w:cs="Arial"/>
          <w:b/>
          <w:i/>
          <w:sz w:val="28"/>
          <w:szCs w:val="28"/>
          <w:lang w:eastAsia="es-MX"/>
        </w:rPr>
        <w:t>los Motivos para rechazar o aceptar las propuestas de los contratistas invitados</w:t>
      </w:r>
      <w:r w:rsidRPr="008C2277">
        <w:rPr>
          <w:rFonts w:ascii="Arial" w:hAnsi="Arial" w:cs="Arial"/>
          <w:i/>
          <w:sz w:val="28"/>
          <w:szCs w:val="28"/>
          <w:lang w:eastAsia="es-MX"/>
        </w:rPr>
        <w:t>, y para ello, en todos los casos que a continuación se relacionarán se verificó que se encontrará debidamente integrada la documentación que fue solicitada.</w:t>
      </w:r>
      <w:r w:rsidR="008C2277">
        <w:rPr>
          <w:rFonts w:ascii="Arial" w:hAnsi="Arial" w:cs="Arial"/>
          <w:i/>
          <w:sz w:val="28"/>
          <w:szCs w:val="28"/>
          <w:lang w:eastAsia="es-MX"/>
        </w:rPr>
        <w:t xml:space="preserve"> </w:t>
      </w:r>
      <w:r w:rsidRPr="008C2277">
        <w:rPr>
          <w:rFonts w:ascii="Arial" w:hAnsi="Arial" w:cs="Arial"/>
          <w:i/>
          <w:sz w:val="28"/>
          <w:szCs w:val="28"/>
          <w:lang w:eastAsia="es-MX"/>
        </w:rPr>
        <w:t xml:space="preserve">Posteriormente se evaluó el contenido de los mismos de los documentos conforme a los criterios de evaluación establecidos en la documentación que rige el procedimiento </w:t>
      </w:r>
      <w:r w:rsidRPr="008C2277">
        <w:rPr>
          <w:rFonts w:ascii="Arial" w:hAnsi="Arial" w:cs="Arial"/>
          <w:i/>
          <w:sz w:val="28"/>
          <w:szCs w:val="28"/>
          <w:lang w:eastAsia="es-MX"/>
        </w:rPr>
        <w:lastRenderedPageBreak/>
        <w:t>de la modalidad por la que se concursó, resultando lo siguiente:</w:t>
      </w:r>
      <w:r w:rsidR="008C2277">
        <w:rPr>
          <w:rFonts w:ascii="Arial" w:hAnsi="Arial" w:cs="Arial"/>
          <w:i/>
          <w:sz w:val="28"/>
          <w:szCs w:val="28"/>
          <w:lang w:eastAsia="es-MX"/>
        </w:rPr>
        <w:t xml:space="preserve"> - - - - - - - - - - - - - - - - - - - - - - - - - - - - - - - - - - - - - - </w:t>
      </w:r>
      <w:r w:rsidRPr="008C2277">
        <w:rPr>
          <w:rFonts w:ascii="Arial" w:hAnsi="Arial" w:cs="Arial"/>
          <w:i/>
          <w:sz w:val="28"/>
          <w:szCs w:val="28"/>
          <w:lang w:eastAsia="es-MX"/>
        </w:rPr>
        <w:t xml:space="preserve"> </w:t>
      </w: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drawing>
          <wp:inline distT="0" distB="0" distL="0" distR="0" wp14:anchorId="56AA98EB" wp14:editId="69B94D07">
            <wp:extent cx="5033176" cy="1286292"/>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7">
                      <a:extLst>
                        <a:ext uri="{28A0092B-C50C-407E-A947-70E740481C1C}">
                          <a14:useLocalDpi xmlns:a14="http://schemas.microsoft.com/office/drawing/2010/main" val="0"/>
                        </a:ext>
                      </a:extLst>
                    </a:blip>
                    <a:srcRect l="4936" t="6961" r="4346" b="7596"/>
                    <a:stretch>
                      <a:fillRect/>
                    </a:stretch>
                  </pic:blipFill>
                  <pic:spPr bwMode="auto">
                    <a:xfrm>
                      <a:off x="0" y="0"/>
                      <a:ext cx="5031545" cy="1285875"/>
                    </a:xfrm>
                    <a:prstGeom prst="rect">
                      <a:avLst/>
                    </a:prstGeom>
                    <a:noFill/>
                    <a:ln>
                      <a:noFill/>
                    </a:ln>
                  </pic:spPr>
                </pic:pic>
              </a:graphicData>
            </a:graphic>
          </wp:inline>
        </w:drawing>
      </w:r>
    </w:p>
    <w:p w:rsidR="00EC3CA6" w:rsidRDefault="00EC3CA6" w:rsidP="00753EC4">
      <w:pPr>
        <w:jc w:val="both"/>
        <w:rPr>
          <w:rFonts w:cstheme="minorHAnsi"/>
          <w:i/>
          <w:sz w:val="16"/>
          <w:szCs w:val="16"/>
          <w:lang w:eastAsia="es-MX"/>
        </w:rPr>
      </w:pPr>
    </w:p>
    <w:p w:rsidR="00753EC4" w:rsidRPr="00EC3CA6" w:rsidRDefault="00753EC4" w:rsidP="00EC3CA6">
      <w:pPr>
        <w:spacing w:line="360" w:lineRule="auto"/>
        <w:jc w:val="both"/>
        <w:rPr>
          <w:rFonts w:ascii="Arial" w:hAnsi="Arial" w:cs="Arial"/>
          <w:i/>
          <w:sz w:val="28"/>
          <w:szCs w:val="28"/>
          <w:lang w:eastAsia="es-MX"/>
        </w:rPr>
      </w:pPr>
      <w:r w:rsidRPr="00EC3CA6">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EC3CA6">
        <w:rPr>
          <w:rFonts w:ascii="Arial" w:hAnsi="Arial" w:cs="Arial"/>
          <w:i/>
          <w:sz w:val="28"/>
          <w:szCs w:val="28"/>
          <w:lang w:eastAsia="es-MX"/>
        </w:rPr>
        <w:t xml:space="preserve">. - - - - - - - - - - - - - - - - - - - - - - - - - - - </w:t>
      </w: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lastRenderedPageBreak/>
        <w:drawing>
          <wp:inline distT="0" distB="0" distL="0" distR="0" wp14:anchorId="7B6B4F4B" wp14:editId="5ECDFD56">
            <wp:extent cx="5184251" cy="706765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82778" cy="7065645"/>
                    </a:xfrm>
                    <a:prstGeom prst="rect">
                      <a:avLst/>
                    </a:prstGeom>
                    <a:noFill/>
                  </pic:spPr>
                </pic:pic>
              </a:graphicData>
            </a:graphic>
          </wp:inline>
        </w:drawing>
      </w:r>
    </w:p>
    <w:p w:rsidR="00753EC4" w:rsidRPr="0046311E" w:rsidRDefault="00753EC4" w:rsidP="00753EC4">
      <w:pPr>
        <w:jc w:val="both"/>
        <w:rPr>
          <w:rFonts w:cstheme="minorHAnsi"/>
          <w:i/>
          <w:sz w:val="16"/>
          <w:szCs w:val="16"/>
          <w:lang w:eastAsia="es-MX"/>
        </w:rPr>
      </w:pPr>
    </w:p>
    <w:p w:rsidR="00155A4A" w:rsidRPr="00155A4A" w:rsidRDefault="00753EC4" w:rsidP="000F7B0C">
      <w:pPr>
        <w:spacing w:line="360" w:lineRule="auto"/>
        <w:jc w:val="both"/>
        <w:rPr>
          <w:rFonts w:ascii="Arial" w:hAnsi="Arial" w:cs="Arial"/>
          <w:i/>
          <w:sz w:val="28"/>
          <w:szCs w:val="28"/>
          <w:lang w:eastAsia="es-MX"/>
        </w:rPr>
      </w:pPr>
      <w:r w:rsidRPr="00350642">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w:t>
      </w:r>
      <w:r w:rsidRPr="00350642">
        <w:rPr>
          <w:rFonts w:ascii="Arial" w:hAnsi="Arial" w:cs="Arial"/>
          <w:i/>
          <w:sz w:val="28"/>
          <w:szCs w:val="28"/>
          <w:lang w:eastAsia="es-MX"/>
        </w:rPr>
        <w:lastRenderedPageBreak/>
        <w:t>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w:t>
      </w:r>
      <w:r w:rsidRPr="00350642">
        <w:rPr>
          <w:rFonts w:ascii="Arial" w:hAnsi="Arial" w:cs="Arial"/>
          <w:b/>
          <w:i/>
          <w:sz w:val="28"/>
          <w:szCs w:val="28"/>
        </w:rPr>
        <w:t xml:space="preserve"> </w:t>
      </w:r>
      <w:r w:rsidRPr="00350642">
        <w:rPr>
          <w:rFonts w:ascii="Arial" w:hAnsi="Arial" w:cs="Arial"/>
          <w:i/>
          <w:sz w:val="28"/>
          <w:szCs w:val="28"/>
          <w:lang w:eastAsia="es-MX"/>
        </w:rPr>
        <w:t>“</w:t>
      </w:r>
      <w:r w:rsidRPr="00350642">
        <w:rPr>
          <w:rFonts w:ascii="Arial" w:hAnsi="Arial" w:cs="Arial"/>
          <w:b/>
          <w:i/>
          <w:sz w:val="28"/>
          <w:szCs w:val="28"/>
          <w:lang w:val="es-ES"/>
        </w:rPr>
        <w:t xml:space="preserve">CONSTRUCCIÓN DE TECHADO EN ÁREAS DE IMPARTICIÓN DE EDUCACIÓN FÍSICA EN EL JARDÍN DE NIÑOS "AGUSTÍN YAÑEZ" EN LA COLONIA SAN CAYETANO, MUNICIPIO DE ZAPOTLÁN EL GRANDE, JALISCO”, </w:t>
      </w:r>
      <w:r w:rsidRPr="00350642">
        <w:rPr>
          <w:rFonts w:ascii="Arial" w:hAnsi="Arial" w:cs="Arial"/>
          <w:i/>
          <w:sz w:val="28"/>
          <w:szCs w:val="28"/>
          <w:lang w:eastAsia="es-MX"/>
        </w:rPr>
        <w:t>obra número</w:t>
      </w:r>
      <w:r w:rsidRPr="00350642">
        <w:rPr>
          <w:rFonts w:ascii="Arial" w:hAnsi="Arial" w:cs="Arial"/>
          <w:b/>
          <w:i/>
          <w:sz w:val="28"/>
          <w:szCs w:val="28"/>
        </w:rPr>
        <w:t xml:space="preserve"> </w:t>
      </w:r>
      <w:r w:rsidRPr="00350642">
        <w:rPr>
          <w:rFonts w:ascii="Arial" w:hAnsi="Arial" w:cs="Arial"/>
          <w:b/>
          <w:bCs/>
          <w:i/>
          <w:sz w:val="28"/>
          <w:szCs w:val="28"/>
        </w:rPr>
        <w:t>140235R3305</w:t>
      </w:r>
      <w:r w:rsidRPr="00350642">
        <w:rPr>
          <w:rFonts w:ascii="Arial" w:hAnsi="Arial" w:cs="Arial"/>
          <w:i/>
          <w:sz w:val="28"/>
          <w:szCs w:val="28"/>
        </w:rPr>
        <w:t>,</w:t>
      </w:r>
      <w:r w:rsidRPr="00350642">
        <w:rPr>
          <w:rFonts w:ascii="Arial" w:hAnsi="Arial" w:cs="Arial"/>
          <w:b/>
          <w:bCs/>
          <w:i/>
          <w:iCs/>
          <w:color w:val="000000"/>
          <w:sz w:val="28"/>
          <w:szCs w:val="28"/>
          <w:lang w:eastAsia="es-MX"/>
        </w:rPr>
        <w:t xml:space="preserve"> </w:t>
      </w:r>
      <w:r w:rsidRPr="00350642">
        <w:rPr>
          <w:rFonts w:ascii="Arial" w:hAnsi="Arial" w:cs="Arial"/>
          <w:i/>
          <w:iCs/>
          <w:sz w:val="28"/>
          <w:szCs w:val="28"/>
          <w:lang w:eastAsia="es-MX"/>
        </w:rPr>
        <w:t>en los términos y montos siguientes,</w:t>
      </w:r>
      <w:r w:rsidRPr="00350642">
        <w:rPr>
          <w:rFonts w:ascii="Arial" w:hAnsi="Arial" w:cs="Arial"/>
          <w:b/>
          <w:i/>
          <w:iCs/>
          <w:sz w:val="28"/>
          <w:szCs w:val="28"/>
          <w:lang w:eastAsia="es-MX"/>
        </w:rPr>
        <w:t xml:space="preserve"> </w:t>
      </w:r>
      <w:r w:rsidRPr="00350642">
        <w:rPr>
          <w:rFonts w:ascii="Arial" w:hAnsi="Arial" w:cs="Arial"/>
          <w:i/>
          <w:sz w:val="28"/>
          <w:szCs w:val="28"/>
          <w:lang w:eastAsia="es-MX"/>
        </w:rPr>
        <w:t xml:space="preserve">al contratista: </w:t>
      </w:r>
      <w:r w:rsidRPr="00350642">
        <w:rPr>
          <w:rFonts w:ascii="Arial" w:hAnsi="Arial" w:cs="Arial"/>
          <w:b/>
          <w:i/>
          <w:sz w:val="28"/>
          <w:szCs w:val="28"/>
        </w:rPr>
        <w:t xml:space="preserve">ING. SIAMIR YOSAM CARDENAS DEL TORO, , </w:t>
      </w:r>
      <w:r w:rsidRPr="00350642">
        <w:rPr>
          <w:rFonts w:ascii="Arial" w:hAnsi="Arial" w:cs="Arial"/>
          <w:b/>
          <w:i/>
          <w:sz w:val="28"/>
          <w:szCs w:val="28"/>
          <w:lang w:eastAsia="es-MX"/>
        </w:rPr>
        <w:t xml:space="preserve">se le adjudican el total de las partidas, por un Importe total de </w:t>
      </w:r>
      <w:r w:rsidRPr="00350642">
        <w:rPr>
          <w:rFonts w:ascii="Arial" w:hAnsi="Arial" w:cs="Arial"/>
          <w:b/>
          <w:i/>
          <w:sz w:val="28"/>
          <w:szCs w:val="28"/>
        </w:rPr>
        <w:t xml:space="preserve"> $324,060.70 (TRESCIENTOS VEINTICUATRO MIL SESENTA PESOS 70/100 M.N.) </w:t>
      </w:r>
      <w:r w:rsidRPr="00350642">
        <w:rPr>
          <w:rFonts w:ascii="Arial" w:eastAsia="Cambria" w:hAnsi="Arial" w:cs="Arial"/>
          <w:b/>
          <w:i/>
          <w:sz w:val="28"/>
          <w:szCs w:val="28"/>
        </w:rPr>
        <w:t>CON IVA INCLUIDO</w:t>
      </w:r>
      <w:r w:rsidRPr="00350642">
        <w:rPr>
          <w:rFonts w:ascii="Arial" w:hAnsi="Arial" w:cs="Arial"/>
          <w:b/>
          <w:bCs/>
          <w:i/>
          <w:sz w:val="28"/>
          <w:szCs w:val="28"/>
          <w:lang w:val="es-ES"/>
        </w:rPr>
        <w:t>.</w:t>
      </w:r>
      <w:r w:rsidR="0066222A">
        <w:rPr>
          <w:rFonts w:ascii="Arial" w:hAnsi="Arial" w:cs="Arial"/>
          <w:i/>
          <w:sz w:val="28"/>
          <w:szCs w:val="28"/>
          <w:lang w:eastAsia="es-MX"/>
        </w:rPr>
        <w:t xml:space="preserve"> </w:t>
      </w:r>
      <w:r w:rsidRPr="00350642">
        <w:rPr>
          <w:rFonts w:ascii="Arial" w:eastAsia="Calibri" w:hAnsi="Arial" w:cs="Arial"/>
          <w:i/>
          <w:color w:val="000000"/>
          <w:sz w:val="28"/>
          <w:szCs w:val="28"/>
        </w:rPr>
        <w:t xml:space="preserve">La Obra y procedimiento descrito en líneas anteriores,  fueron </w:t>
      </w:r>
      <w:r w:rsidRPr="00350642">
        <w:rPr>
          <w:rFonts w:ascii="Arial" w:eastAsia="Calibri" w:hAnsi="Arial" w:cs="Arial"/>
          <w:b/>
          <w:i/>
          <w:color w:val="000000"/>
          <w:sz w:val="28"/>
          <w:szCs w:val="28"/>
          <w:u w:val="single"/>
        </w:rPr>
        <w:t>APROBADAS POR UNANIMIDAD, de los presentes</w:t>
      </w:r>
      <w:r w:rsidRPr="00350642">
        <w:rPr>
          <w:rFonts w:ascii="Arial" w:eastAsia="Calibri" w:hAnsi="Arial" w:cs="Arial"/>
          <w:i/>
          <w:color w:val="000000"/>
          <w:sz w:val="28"/>
          <w:szCs w:val="28"/>
        </w:rPr>
        <w:t xml:space="preserve">, </w:t>
      </w:r>
      <w:r w:rsidRPr="00350642">
        <w:rPr>
          <w:rFonts w:ascii="Arial" w:hAnsi="Arial" w:cs="Arial"/>
          <w:i/>
          <w:color w:val="000000"/>
          <w:sz w:val="28"/>
          <w:szCs w:val="28"/>
        </w:rPr>
        <w:t>en sesión Extrao</w:t>
      </w:r>
      <w:r w:rsidRPr="00350642">
        <w:rPr>
          <w:rFonts w:ascii="Arial" w:eastAsia="Calibri" w:hAnsi="Arial" w:cs="Arial"/>
          <w:i/>
          <w:color w:val="000000"/>
          <w:sz w:val="28"/>
          <w:szCs w:val="28"/>
        </w:rPr>
        <w:t xml:space="preserve">rdinaria </w:t>
      </w:r>
      <w:r w:rsidRPr="00350642">
        <w:rPr>
          <w:rFonts w:ascii="Arial" w:hAnsi="Arial" w:cs="Arial"/>
          <w:i/>
          <w:color w:val="000000"/>
          <w:sz w:val="28"/>
          <w:szCs w:val="28"/>
        </w:rPr>
        <w:t xml:space="preserve">del </w:t>
      </w:r>
      <w:r w:rsidRPr="00350642">
        <w:rPr>
          <w:rFonts w:ascii="Arial" w:hAnsi="Arial" w:cs="Arial"/>
          <w:i/>
          <w:color w:val="000000"/>
          <w:sz w:val="28"/>
          <w:szCs w:val="28"/>
          <w:lang w:eastAsia="es-MX"/>
        </w:rPr>
        <w:t xml:space="preserve">Comité de Obra Pública para el Gobierno Municipal de Zapotlán el Grande, </w:t>
      </w:r>
      <w:r w:rsidRPr="00350642">
        <w:rPr>
          <w:rFonts w:ascii="Arial" w:eastAsia="Calibri" w:hAnsi="Arial" w:cs="Arial"/>
          <w:i/>
          <w:color w:val="000000"/>
          <w:sz w:val="28"/>
          <w:szCs w:val="28"/>
        </w:rPr>
        <w:t xml:space="preserve"> convocada por medio de oficio </w:t>
      </w:r>
      <w:r w:rsidRPr="00350642">
        <w:rPr>
          <w:rFonts w:ascii="Arial" w:eastAsia="Calibri" w:hAnsi="Arial" w:cs="Arial"/>
          <w:b/>
          <w:i/>
          <w:color w:val="000000"/>
          <w:sz w:val="28"/>
          <w:szCs w:val="28"/>
          <w:u w:val="single"/>
        </w:rPr>
        <w:t xml:space="preserve"> 589/2021</w:t>
      </w:r>
      <w:r w:rsidRPr="0066222A">
        <w:rPr>
          <w:rFonts w:ascii="Arial" w:eastAsia="Calibri" w:hAnsi="Arial" w:cs="Arial"/>
          <w:b/>
          <w:i/>
          <w:color w:val="000000"/>
          <w:sz w:val="28"/>
          <w:szCs w:val="28"/>
        </w:rPr>
        <w:t xml:space="preserve">  </w:t>
      </w:r>
      <w:r w:rsidRPr="00350642">
        <w:rPr>
          <w:rFonts w:ascii="Arial" w:eastAsia="Calibri" w:hAnsi="Arial" w:cs="Arial"/>
          <w:i/>
          <w:color w:val="000000"/>
          <w:sz w:val="28"/>
          <w:szCs w:val="28"/>
        </w:rPr>
        <w:t xml:space="preserve">y celebrada  el día 04 cuatro de Agosto del año 2021 dos mil veintiuno  en la siguiente forma: 07 SIETE VOTOS a favor del </w:t>
      </w:r>
      <w:r w:rsidRPr="00350642">
        <w:rPr>
          <w:rFonts w:ascii="Arial" w:eastAsia="Calibri" w:hAnsi="Arial" w:cs="Arial"/>
          <w:b/>
          <w:i/>
          <w:color w:val="000000"/>
          <w:sz w:val="28"/>
          <w:szCs w:val="28"/>
        </w:rPr>
        <w:t xml:space="preserve">ARQ. JESÚS EUGENIO CAMPOS ESCOBAR </w:t>
      </w:r>
      <w:r w:rsidRPr="00350642">
        <w:rPr>
          <w:rFonts w:ascii="Arial" w:eastAsia="Calibri" w:hAnsi="Arial" w:cs="Arial"/>
          <w:i/>
          <w:color w:val="000000"/>
          <w:sz w:val="28"/>
          <w:szCs w:val="28"/>
        </w:rPr>
        <w:t>en Suplencia del Presidenta Municipal Interina Lic. María Luis Juan Morales</w:t>
      </w:r>
      <w:r w:rsidRPr="00350642">
        <w:rPr>
          <w:rFonts w:ascii="Arial" w:eastAsia="Calibri" w:hAnsi="Arial" w:cs="Arial"/>
          <w:b/>
          <w:i/>
          <w:color w:val="000000"/>
          <w:sz w:val="28"/>
          <w:szCs w:val="28"/>
        </w:rPr>
        <w:t xml:space="preserve">; el ING. JOSE DAVID DAMIAN RIOS, </w:t>
      </w:r>
      <w:r w:rsidRPr="00350642">
        <w:rPr>
          <w:rFonts w:ascii="Arial" w:eastAsia="Calibri" w:hAnsi="Arial" w:cs="Arial"/>
          <w:i/>
          <w:color w:val="000000"/>
          <w:sz w:val="28"/>
          <w:szCs w:val="28"/>
        </w:rPr>
        <w:t xml:space="preserve">en Suplencia del Director de Obras Públicas,  </w:t>
      </w:r>
      <w:r w:rsidRPr="00350642">
        <w:rPr>
          <w:rFonts w:ascii="Arial" w:eastAsia="Calibri" w:hAnsi="Arial" w:cs="Arial"/>
          <w:b/>
          <w:i/>
          <w:color w:val="000000"/>
          <w:sz w:val="28"/>
          <w:szCs w:val="28"/>
        </w:rPr>
        <w:t xml:space="preserve">REGIDOR ARTURO CAMPOS SANCHEZ  </w:t>
      </w:r>
      <w:r w:rsidRPr="00350642">
        <w:rPr>
          <w:rFonts w:ascii="Arial" w:eastAsia="Calibri" w:hAnsi="Arial" w:cs="Arial"/>
          <w:i/>
          <w:color w:val="000000"/>
          <w:sz w:val="28"/>
          <w:szCs w:val="28"/>
        </w:rPr>
        <w:t>en Suplencia de la Presidenta de la Comisión Edilicia de Obras Públicas, Planeación Urbana y Regularización de la Tenencia de la Tierra; Encargado de la Hacienda Municipal el</w:t>
      </w:r>
      <w:r w:rsidRPr="00350642">
        <w:rPr>
          <w:rFonts w:ascii="Arial" w:eastAsia="Calibri" w:hAnsi="Arial" w:cs="Arial"/>
          <w:b/>
          <w:i/>
          <w:color w:val="000000"/>
          <w:sz w:val="28"/>
          <w:szCs w:val="28"/>
        </w:rPr>
        <w:t xml:space="preserve"> MTRO TEOFILO DE LA CRUZ MORAN</w:t>
      </w:r>
      <w:r w:rsidRPr="00350642">
        <w:rPr>
          <w:rFonts w:ascii="Arial" w:eastAsia="Calibri" w:hAnsi="Arial" w:cs="Arial"/>
          <w:i/>
          <w:color w:val="000000"/>
          <w:sz w:val="28"/>
          <w:szCs w:val="28"/>
        </w:rPr>
        <w:t xml:space="preserve">, el </w:t>
      </w:r>
      <w:r w:rsidRPr="00350642">
        <w:rPr>
          <w:rFonts w:ascii="Arial" w:eastAsia="Calibri" w:hAnsi="Arial" w:cs="Arial"/>
          <w:b/>
          <w:i/>
          <w:color w:val="000000"/>
          <w:sz w:val="28"/>
          <w:szCs w:val="28"/>
        </w:rPr>
        <w:t>LIC. HECTOR MANUEL ROLON MURILLO</w:t>
      </w:r>
      <w:r w:rsidRPr="00350642">
        <w:rPr>
          <w:rFonts w:ascii="Arial" w:eastAsia="Calibri" w:hAnsi="Arial" w:cs="Arial"/>
          <w:i/>
          <w:color w:val="000000"/>
          <w:sz w:val="28"/>
          <w:szCs w:val="28"/>
        </w:rPr>
        <w:t>,</w:t>
      </w:r>
      <w:r w:rsidRPr="0046311E">
        <w:rPr>
          <w:rFonts w:eastAsia="Calibri" w:cstheme="minorHAnsi"/>
          <w:i/>
          <w:color w:val="000000"/>
          <w:sz w:val="16"/>
          <w:szCs w:val="16"/>
        </w:rPr>
        <w:t xml:space="preserve"> </w:t>
      </w:r>
      <w:r w:rsidRPr="00155A4A">
        <w:rPr>
          <w:rFonts w:ascii="Arial" w:eastAsia="Calibri" w:hAnsi="Arial" w:cs="Arial"/>
          <w:i/>
          <w:color w:val="000000"/>
          <w:sz w:val="28"/>
          <w:szCs w:val="28"/>
        </w:rPr>
        <w:t>en su carácter de Contralor Municipal</w:t>
      </w:r>
      <w:r w:rsidRPr="00155A4A">
        <w:rPr>
          <w:rFonts w:ascii="Arial" w:eastAsia="Calibri" w:hAnsi="Arial" w:cs="Arial"/>
          <w:i/>
          <w:color w:val="000000"/>
          <w:sz w:val="28"/>
          <w:szCs w:val="28"/>
          <w:lang w:val="es-AR"/>
        </w:rPr>
        <w:t xml:space="preserve">; el </w:t>
      </w:r>
      <w:r w:rsidRPr="00155A4A">
        <w:rPr>
          <w:rFonts w:ascii="Arial" w:eastAsia="Calibri" w:hAnsi="Arial" w:cs="Arial"/>
          <w:b/>
          <w:i/>
          <w:color w:val="000000"/>
          <w:sz w:val="28"/>
          <w:szCs w:val="28"/>
        </w:rPr>
        <w:lastRenderedPageBreak/>
        <w:t xml:space="preserve">ING. ALBERTO GUERRA SOTOMAYOR, </w:t>
      </w:r>
      <w:r w:rsidRPr="00155A4A">
        <w:rPr>
          <w:rFonts w:ascii="Arial" w:eastAsia="Calibri" w:hAnsi="Arial" w:cs="Arial"/>
          <w:i/>
          <w:color w:val="000000"/>
          <w:sz w:val="28"/>
          <w:szCs w:val="28"/>
          <w:lang w:val="es-AR"/>
        </w:rPr>
        <w:t xml:space="preserve">Presidente del Colegio de Ingenieros Civiles del Sur de Jalisco; </w:t>
      </w:r>
      <w:r w:rsidRPr="00155A4A">
        <w:rPr>
          <w:rFonts w:ascii="Arial" w:eastAsia="Calibri" w:hAnsi="Arial" w:cs="Arial"/>
          <w:i/>
          <w:color w:val="000000"/>
          <w:sz w:val="28"/>
          <w:szCs w:val="28"/>
        </w:rPr>
        <w:t xml:space="preserve"> </w:t>
      </w:r>
      <w:r w:rsidRPr="00155A4A">
        <w:rPr>
          <w:rFonts w:ascii="Arial" w:eastAsia="Calibri" w:hAnsi="Arial" w:cs="Arial"/>
          <w:b/>
          <w:i/>
          <w:color w:val="000000"/>
          <w:sz w:val="28"/>
          <w:szCs w:val="28"/>
        </w:rPr>
        <w:t xml:space="preserve">ARQ. JOSE DE JESUS SANCHEZ CARDENAS </w:t>
      </w:r>
      <w:r w:rsidRPr="00155A4A">
        <w:rPr>
          <w:rFonts w:ascii="Arial" w:eastAsia="Calibri" w:hAnsi="Arial" w:cs="Arial"/>
          <w:i/>
          <w:color w:val="000000"/>
          <w:sz w:val="28"/>
          <w:szCs w:val="28"/>
        </w:rPr>
        <w:t>Presidente del Colegio de Arquitectos Del Sur de Jalisco.</w:t>
      </w:r>
      <w:r w:rsidR="000F7B0C" w:rsidRPr="00155A4A">
        <w:rPr>
          <w:rFonts w:ascii="Arial" w:hAnsi="Arial" w:cs="Arial"/>
          <w:i/>
          <w:sz w:val="28"/>
          <w:szCs w:val="28"/>
          <w:lang w:eastAsia="es-MX"/>
        </w:rPr>
        <w:t xml:space="preserve"> </w:t>
      </w:r>
      <w:r w:rsidRPr="00155A4A">
        <w:rPr>
          <w:rFonts w:ascii="Arial" w:hAnsi="Arial" w:cs="Arial"/>
          <w:b/>
          <w:i/>
          <w:sz w:val="28"/>
          <w:szCs w:val="28"/>
          <w:lang w:eastAsia="es-MX"/>
        </w:rPr>
        <w:t xml:space="preserve">5.- </w:t>
      </w:r>
      <w:r w:rsidRPr="00155A4A">
        <w:rPr>
          <w:rFonts w:ascii="Arial" w:hAnsi="Arial" w:cs="Arial"/>
          <w:i/>
          <w:sz w:val="28"/>
          <w:szCs w:val="28"/>
          <w:lang w:eastAsia="es-MX"/>
        </w:rPr>
        <w:t xml:space="preserve"> Obra número</w:t>
      </w:r>
      <w:r w:rsidRPr="00155A4A">
        <w:rPr>
          <w:rFonts w:ascii="Arial" w:eastAsia="Calibri" w:hAnsi="Arial" w:cs="Arial"/>
          <w:b/>
          <w:i/>
          <w:sz w:val="28"/>
          <w:szCs w:val="28"/>
        </w:rPr>
        <w:t xml:space="preserve"> </w:t>
      </w:r>
      <w:r w:rsidRPr="00155A4A">
        <w:rPr>
          <w:rFonts w:ascii="Arial" w:hAnsi="Arial" w:cs="Arial"/>
          <w:b/>
          <w:bCs/>
          <w:i/>
          <w:sz w:val="28"/>
          <w:szCs w:val="28"/>
        </w:rPr>
        <w:t>140235R3306</w:t>
      </w:r>
      <w:r w:rsidRPr="00155A4A">
        <w:rPr>
          <w:rFonts w:ascii="Arial" w:hAnsi="Arial" w:cs="Arial"/>
          <w:b/>
          <w:i/>
          <w:sz w:val="28"/>
          <w:szCs w:val="28"/>
        </w:rPr>
        <w:t xml:space="preserve">, </w:t>
      </w:r>
      <w:r w:rsidRPr="00155A4A">
        <w:rPr>
          <w:rFonts w:ascii="Arial" w:hAnsi="Arial" w:cs="Arial"/>
          <w:i/>
          <w:sz w:val="28"/>
          <w:szCs w:val="28"/>
        </w:rPr>
        <w:t xml:space="preserve">con número de Concurso en COMPRANET </w:t>
      </w:r>
      <w:r w:rsidRPr="00155A4A">
        <w:rPr>
          <w:rFonts w:ascii="Arial" w:hAnsi="Arial" w:cs="Arial"/>
          <w:b/>
          <w:bCs/>
          <w:i/>
          <w:color w:val="000000"/>
          <w:sz w:val="28"/>
          <w:szCs w:val="28"/>
        </w:rPr>
        <w:t>IO-814023985-E3-2021</w:t>
      </w:r>
      <w:r w:rsidRPr="00155A4A">
        <w:rPr>
          <w:rFonts w:ascii="Arial" w:hAnsi="Arial" w:cs="Arial"/>
          <w:i/>
          <w:sz w:val="28"/>
          <w:szCs w:val="28"/>
        </w:rPr>
        <w:t>, obra denominada:</w:t>
      </w:r>
      <w:r w:rsidRPr="00155A4A">
        <w:rPr>
          <w:rFonts w:ascii="Arial" w:eastAsia="Calibri" w:hAnsi="Arial" w:cs="Arial"/>
          <w:b/>
          <w:i/>
          <w:sz w:val="28"/>
          <w:szCs w:val="28"/>
        </w:rPr>
        <w:t xml:space="preserve"> “</w:t>
      </w:r>
      <w:r w:rsidRPr="00155A4A">
        <w:rPr>
          <w:rFonts w:ascii="Arial" w:hAnsi="Arial" w:cs="Arial"/>
          <w:b/>
          <w:i/>
          <w:sz w:val="28"/>
          <w:szCs w:val="28"/>
          <w:lang w:val="es-ES"/>
        </w:rPr>
        <w:t xml:space="preserve">CONSTRUCCIÓN DE TECHADO EN ÁREAS DE IMPARTICIÓN DE EDUCACIÓN FÍSICA EN LA PRIMARIA "JOSÉ MARÍA MORELOS Y PAVÓN" EN LA DELEGACIÓN DEL FRESNITO, MUNICIPIO DE ZAPOTLÁN EL GRANDE, JALISCO”, </w:t>
      </w:r>
      <w:r w:rsidRPr="00155A4A">
        <w:rPr>
          <w:rFonts w:ascii="Arial" w:hAnsi="Arial" w:cs="Arial"/>
          <w:bCs/>
          <w:i/>
          <w:sz w:val="28"/>
          <w:szCs w:val="28"/>
        </w:rPr>
        <w:t xml:space="preserve">ubicada en la calle: </w:t>
      </w:r>
      <w:r w:rsidRPr="00155A4A">
        <w:rPr>
          <w:rFonts w:ascii="Arial" w:hAnsi="Arial" w:cs="Arial"/>
          <w:i/>
          <w:sz w:val="28"/>
          <w:szCs w:val="28"/>
          <w:lang w:val="es-ES"/>
        </w:rPr>
        <w:t>Liborio Montes 145, en la Delegación del Fresnito. En el Municipio de Zapotlán el Grande, Jalisco</w:t>
      </w:r>
      <w:r w:rsidRPr="00155A4A">
        <w:rPr>
          <w:rFonts w:ascii="Arial" w:eastAsia="Calibri" w:hAnsi="Arial" w:cs="Arial"/>
          <w:i/>
          <w:sz w:val="28"/>
          <w:szCs w:val="28"/>
        </w:rPr>
        <w:t>,</w:t>
      </w:r>
      <w:r w:rsidRPr="00155A4A">
        <w:rPr>
          <w:rFonts w:ascii="Arial" w:eastAsia="Calibri" w:hAnsi="Arial" w:cs="Arial"/>
          <w:b/>
          <w:i/>
          <w:sz w:val="28"/>
          <w:szCs w:val="28"/>
        </w:rPr>
        <w:t xml:space="preserve"> </w:t>
      </w:r>
      <w:r w:rsidRPr="00155A4A">
        <w:rPr>
          <w:rFonts w:ascii="Arial" w:eastAsia="Calibri" w:hAnsi="Arial" w:cs="Arial"/>
          <w:i/>
          <w:sz w:val="28"/>
          <w:szCs w:val="28"/>
        </w:rPr>
        <w:t xml:space="preserve">a desarrollarse por medio del Programa </w:t>
      </w:r>
      <w:r w:rsidRPr="00155A4A">
        <w:rPr>
          <w:rFonts w:ascii="Arial" w:hAnsi="Arial" w:cs="Arial"/>
          <w:i/>
          <w:sz w:val="28"/>
          <w:szCs w:val="28"/>
        </w:rPr>
        <w:t>Fondo de Aportaciones para la Infraestructura Social (FAIS) para el ejercicio fiscal 2021 de la Secretaria de Bienestar</w:t>
      </w:r>
      <w:r w:rsidRPr="00155A4A">
        <w:rPr>
          <w:rFonts w:ascii="Arial" w:hAnsi="Arial" w:cs="Arial"/>
          <w:b/>
          <w:i/>
          <w:sz w:val="28"/>
          <w:szCs w:val="28"/>
          <w:lang w:eastAsia="es-MX"/>
        </w:rPr>
        <w:t xml:space="preserve">, </w:t>
      </w:r>
      <w:r w:rsidRPr="00155A4A">
        <w:rPr>
          <w:rFonts w:ascii="Arial" w:hAnsi="Arial" w:cs="Arial"/>
          <w:i/>
          <w:sz w:val="28"/>
          <w:szCs w:val="28"/>
          <w:lang w:eastAsia="es-MX"/>
        </w:rPr>
        <w:t>con techo presupuestal de</w:t>
      </w:r>
      <w:r w:rsidRPr="00155A4A">
        <w:rPr>
          <w:rFonts w:ascii="Arial" w:hAnsi="Arial" w:cs="Arial"/>
          <w:b/>
          <w:i/>
          <w:sz w:val="28"/>
          <w:szCs w:val="28"/>
          <w:lang w:eastAsia="es-MX"/>
        </w:rPr>
        <w:t xml:space="preserve"> $</w:t>
      </w:r>
      <w:r w:rsidRPr="00155A4A">
        <w:rPr>
          <w:rFonts w:ascii="Arial" w:hAnsi="Arial" w:cs="Arial"/>
          <w:b/>
          <w:i/>
          <w:sz w:val="28"/>
          <w:szCs w:val="28"/>
        </w:rPr>
        <w:t>671,021.80</w:t>
      </w:r>
      <w:r w:rsidRPr="00155A4A">
        <w:rPr>
          <w:rFonts w:ascii="Arial" w:hAnsi="Arial" w:cs="Arial"/>
          <w:b/>
          <w:i/>
          <w:color w:val="000000"/>
          <w:sz w:val="28"/>
          <w:szCs w:val="28"/>
          <w:lang w:eastAsia="es-MX"/>
        </w:rPr>
        <w:t xml:space="preserve"> (SEISCIENTOS SETENTA Y UN MIL VEINTIUN   PESOS  80/100 M.N.) </w:t>
      </w:r>
      <w:r w:rsidRPr="00155A4A">
        <w:rPr>
          <w:rFonts w:ascii="Arial" w:eastAsia="Calibri" w:hAnsi="Arial" w:cs="Arial"/>
          <w:b/>
          <w:i/>
          <w:sz w:val="28"/>
          <w:szCs w:val="28"/>
        </w:rPr>
        <w:t xml:space="preserve"> </w:t>
      </w:r>
      <w:r w:rsidRPr="00155A4A">
        <w:rPr>
          <w:rFonts w:ascii="Arial" w:hAnsi="Arial" w:cs="Arial"/>
          <w:i/>
          <w:sz w:val="28"/>
          <w:szCs w:val="28"/>
          <w:lang w:eastAsia="es-MX"/>
        </w:rPr>
        <w:t>De conformidad con los artículos 27 y 43 de la Ley en materia federal denominada Ley de Obras Públicas y Servicios relacionados con las mismas, se realizó el procedimiento de contratación en la modalidad de invitación a cuando menos 3 tres personas de dicha obra, invitando a los contratistas:</w:t>
      </w:r>
      <w:r w:rsidRPr="00155A4A">
        <w:rPr>
          <w:rFonts w:ascii="Arial" w:hAnsi="Arial" w:cs="Arial"/>
          <w:i/>
          <w:sz w:val="28"/>
          <w:szCs w:val="28"/>
        </w:rPr>
        <w:t xml:space="preserve"> </w:t>
      </w:r>
      <w:r w:rsidR="000F7B0C" w:rsidRPr="00155A4A">
        <w:rPr>
          <w:rFonts w:ascii="Arial" w:hAnsi="Arial" w:cs="Arial"/>
          <w:i/>
          <w:sz w:val="28"/>
          <w:szCs w:val="28"/>
        </w:rPr>
        <w:t>*</w:t>
      </w:r>
      <w:r w:rsidRPr="00155A4A">
        <w:rPr>
          <w:rFonts w:ascii="Arial" w:hAnsi="Arial" w:cs="Arial"/>
          <w:b/>
          <w:i/>
          <w:sz w:val="28"/>
          <w:szCs w:val="28"/>
        </w:rPr>
        <w:t>ING. SIAMIR YOSAM CARDENAS DEL TORO</w:t>
      </w:r>
      <w:r w:rsidR="000F7B0C" w:rsidRPr="00155A4A">
        <w:rPr>
          <w:rFonts w:ascii="Arial" w:hAnsi="Arial" w:cs="Arial"/>
          <w:b/>
          <w:i/>
          <w:sz w:val="28"/>
          <w:szCs w:val="28"/>
        </w:rPr>
        <w:t xml:space="preserve"> *</w:t>
      </w:r>
      <w:r w:rsidRPr="00155A4A">
        <w:rPr>
          <w:rFonts w:ascii="Arial" w:hAnsi="Arial" w:cs="Arial"/>
          <w:b/>
          <w:i/>
          <w:sz w:val="28"/>
          <w:szCs w:val="28"/>
        </w:rPr>
        <w:t>ING. RODOLFO NAVARRO IBARRA</w:t>
      </w:r>
      <w:r w:rsidR="000F7B0C" w:rsidRPr="00155A4A">
        <w:rPr>
          <w:rFonts w:ascii="Arial" w:hAnsi="Arial" w:cs="Arial"/>
          <w:b/>
          <w:i/>
          <w:sz w:val="28"/>
          <w:szCs w:val="28"/>
        </w:rPr>
        <w:t xml:space="preserve"> *</w:t>
      </w:r>
      <w:r w:rsidRPr="00155A4A">
        <w:rPr>
          <w:rFonts w:ascii="Arial" w:hAnsi="Arial" w:cs="Arial"/>
          <w:b/>
          <w:i/>
          <w:sz w:val="28"/>
          <w:szCs w:val="28"/>
        </w:rPr>
        <w:t xml:space="preserve">ARQ. JOSE DE JESUS SANCHEZ CARDENAS </w:t>
      </w:r>
      <w:r w:rsidR="000F7B0C" w:rsidRPr="00155A4A">
        <w:rPr>
          <w:rFonts w:ascii="Arial" w:hAnsi="Arial" w:cs="Arial"/>
          <w:i/>
          <w:sz w:val="28"/>
          <w:szCs w:val="28"/>
          <w:lang w:eastAsia="es-MX"/>
        </w:rPr>
        <w:t xml:space="preserve"> </w:t>
      </w:r>
      <w:r w:rsidRPr="00155A4A">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su contenido, bastando la presentación de éstos, siendo que </w:t>
      </w:r>
      <w:r w:rsidRPr="00155A4A">
        <w:rPr>
          <w:rFonts w:ascii="Arial" w:hAnsi="Arial" w:cs="Arial"/>
          <w:i/>
          <w:sz w:val="28"/>
          <w:szCs w:val="28"/>
          <w:lang w:eastAsia="es-MX"/>
        </w:rPr>
        <w:lastRenderedPageBreak/>
        <w:t xml:space="preserve">las empresas presentadas, hicieron la presentación de sus propuestas en tiempo y forma, con las siguientes cantidades: </w:t>
      </w:r>
    </w:p>
    <w:p w:rsidR="00155A4A" w:rsidRPr="000F7B0C" w:rsidRDefault="00155A4A" w:rsidP="000F7B0C">
      <w:pPr>
        <w:spacing w:line="360" w:lineRule="auto"/>
        <w:jc w:val="both"/>
        <w:rPr>
          <w:rFonts w:ascii="Arial" w:hAnsi="Arial" w:cs="Arial"/>
          <w:i/>
          <w:sz w:val="28"/>
          <w:szCs w:val="28"/>
          <w:lang w:eastAsia="es-MX"/>
        </w:rPr>
      </w:pP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977"/>
        <w:gridCol w:w="2126"/>
      </w:tblGrid>
      <w:tr w:rsidR="00753EC4" w:rsidRPr="0046311E" w:rsidTr="00155A4A">
        <w:trPr>
          <w:trHeight w:val="467"/>
        </w:trPr>
        <w:tc>
          <w:tcPr>
            <w:tcW w:w="2660" w:type="dxa"/>
          </w:tcPr>
          <w:p w:rsidR="00753EC4" w:rsidRPr="0046311E" w:rsidRDefault="00753EC4" w:rsidP="00D829EB">
            <w:pPr>
              <w:rPr>
                <w:rFonts w:cstheme="minorHAnsi"/>
                <w:b/>
                <w:i/>
                <w:sz w:val="16"/>
                <w:szCs w:val="16"/>
              </w:rPr>
            </w:pPr>
            <w:r w:rsidRPr="0046311E">
              <w:rPr>
                <w:rFonts w:cstheme="minorHAnsi"/>
                <w:b/>
                <w:i/>
                <w:sz w:val="16"/>
                <w:szCs w:val="16"/>
              </w:rPr>
              <w:t>LICITADOR O CONCURSANTE</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126"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155A4A">
        <w:trPr>
          <w:trHeight w:val="759"/>
        </w:trPr>
        <w:tc>
          <w:tcPr>
            <w:tcW w:w="2660"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SIAMIR YOSAM CARDENAS DEL TORO</w:t>
            </w:r>
          </w:p>
          <w:p w:rsidR="00753EC4" w:rsidRPr="0046311E" w:rsidRDefault="00753EC4" w:rsidP="00D829EB">
            <w:pPr>
              <w:contextualSpacing/>
              <w:rPr>
                <w:rFonts w:cstheme="minorHAnsi"/>
                <w:b/>
                <w:i/>
                <w:sz w:val="16"/>
                <w:szCs w:val="16"/>
              </w:rPr>
            </w:pP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 xml:space="preserve">$670,374.60 (SEISCIENTOS SETENTA MIL TRESCIENTOS SETENTA Y CUATRO PESOS 60/100 M.N.)  </w:t>
            </w:r>
          </w:p>
        </w:tc>
        <w:tc>
          <w:tcPr>
            <w:tcW w:w="2126" w:type="dxa"/>
          </w:tcPr>
          <w:p w:rsidR="00753EC4" w:rsidRPr="0046311E" w:rsidRDefault="00753EC4" w:rsidP="00D829EB">
            <w:pPr>
              <w:rPr>
                <w:rFonts w:cstheme="minorHAnsi"/>
                <w:b/>
                <w:i/>
                <w:sz w:val="16"/>
                <w:szCs w:val="16"/>
              </w:rPr>
            </w:pPr>
            <w:r w:rsidRPr="0046311E">
              <w:rPr>
                <w:rFonts w:cstheme="minorHAnsi"/>
                <w:b/>
                <w:i/>
                <w:sz w:val="16"/>
                <w:szCs w:val="16"/>
              </w:rPr>
              <w:t xml:space="preserve">39 DIAS NATURALES </w:t>
            </w:r>
          </w:p>
        </w:tc>
      </w:tr>
      <w:tr w:rsidR="00753EC4" w:rsidRPr="0046311E" w:rsidTr="00155A4A">
        <w:trPr>
          <w:trHeight w:val="841"/>
        </w:trPr>
        <w:tc>
          <w:tcPr>
            <w:tcW w:w="2660"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RODOLFO NAVARRO IBARRA</w:t>
            </w:r>
          </w:p>
          <w:p w:rsidR="00753EC4" w:rsidRPr="0046311E" w:rsidRDefault="00753EC4" w:rsidP="00D829EB">
            <w:pPr>
              <w:contextualSpacing/>
              <w:rPr>
                <w:rFonts w:cstheme="minorHAnsi"/>
                <w:b/>
                <w:i/>
                <w:iCs/>
                <w:sz w:val="16"/>
                <w:szCs w:val="16"/>
              </w:rPr>
            </w:pP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$675,693.17 (SEISCIENTOS SETENTA Y CINCO MIL SEISCIENTOS NOVENTA Y TRES PESOS 17/100 M.N.)</w:t>
            </w:r>
          </w:p>
          <w:p w:rsidR="00753EC4" w:rsidRPr="0046311E" w:rsidRDefault="00753EC4" w:rsidP="00D829EB">
            <w:pPr>
              <w:rPr>
                <w:rFonts w:cstheme="minorHAnsi"/>
                <w:b/>
                <w:i/>
                <w:sz w:val="16"/>
                <w:szCs w:val="16"/>
              </w:rPr>
            </w:pPr>
          </w:p>
        </w:tc>
        <w:tc>
          <w:tcPr>
            <w:tcW w:w="2126" w:type="dxa"/>
          </w:tcPr>
          <w:p w:rsidR="00753EC4" w:rsidRPr="0046311E" w:rsidRDefault="00753EC4" w:rsidP="00D829EB">
            <w:pPr>
              <w:rPr>
                <w:rFonts w:cstheme="minorHAnsi"/>
                <w:b/>
                <w:i/>
                <w:sz w:val="16"/>
                <w:szCs w:val="16"/>
              </w:rPr>
            </w:pPr>
            <w:r w:rsidRPr="0046311E">
              <w:rPr>
                <w:rFonts w:cstheme="minorHAnsi"/>
                <w:b/>
                <w:i/>
                <w:sz w:val="16"/>
                <w:szCs w:val="16"/>
              </w:rPr>
              <w:t>39 DIAS NATURALES</w:t>
            </w:r>
          </w:p>
        </w:tc>
      </w:tr>
      <w:tr w:rsidR="00753EC4" w:rsidRPr="0046311E" w:rsidTr="00155A4A">
        <w:trPr>
          <w:trHeight w:val="883"/>
        </w:trPr>
        <w:tc>
          <w:tcPr>
            <w:tcW w:w="2660"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 xml:space="preserve">ARQ. JOSE DE JESUS SANCHEZ CARDENAS </w:t>
            </w:r>
          </w:p>
        </w:tc>
        <w:tc>
          <w:tcPr>
            <w:tcW w:w="2977" w:type="dxa"/>
          </w:tcPr>
          <w:p w:rsidR="00753EC4" w:rsidRPr="0046311E" w:rsidRDefault="00753EC4" w:rsidP="00D829EB">
            <w:pPr>
              <w:rPr>
                <w:rFonts w:cstheme="minorHAnsi"/>
                <w:b/>
                <w:i/>
                <w:sz w:val="16"/>
                <w:szCs w:val="16"/>
              </w:rPr>
            </w:pPr>
            <w:r w:rsidRPr="0046311E">
              <w:rPr>
                <w:rFonts w:cstheme="minorHAnsi"/>
                <w:b/>
                <w:i/>
                <w:sz w:val="16"/>
                <w:szCs w:val="16"/>
              </w:rPr>
              <w:t>$681,298.72 (SEISCIENTOS  OCHENTA Y UN MIL DOSCIENTOS NOVENTA Y OCHO PESOS 72/100 M.N.)</w:t>
            </w:r>
          </w:p>
        </w:tc>
        <w:tc>
          <w:tcPr>
            <w:tcW w:w="2126" w:type="dxa"/>
          </w:tcPr>
          <w:p w:rsidR="00753EC4" w:rsidRPr="0046311E" w:rsidRDefault="00753EC4" w:rsidP="00D829EB">
            <w:pPr>
              <w:rPr>
                <w:rFonts w:cstheme="minorHAnsi"/>
                <w:b/>
                <w:i/>
                <w:sz w:val="16"/>
                <w:szCs w:val="16"/>
              </w:rPr>
            </w:pPr>
            <w:r w:rsidRPr="0046311E">
              <w:rPr>
                <w:rFonts w:cstheme="minorHAnsi"/>
                <w:b/>
                <w:i/>
                <w:sz w:val="16"/>
                <w:szCs w:val="16"/>
              </w:rPr>
              <w:t>39 DIAS NATURALES</w:t>
            </w:r>
          </w:p>
        </w:tc>
      </w:tr>
    </w:tbl>
    <w:p w:rsidR="00753EC4" w:rsidRPr="0046311E" w:rsidRDefault="00753EC4" w:rsidP="00753EC4">
      <w:pPr>
        <w:jc w:val="both"/>
        <w:rPr>
          <w:rFonts w:cstheme="minorHAnsi"/>
          <w:i/>
          <w:sz w:val="16"/>
          <w:szCs w:val="16"/>
          <w:lang w:eastAsia="es-MX"/>
        </w:rPr>
      </w:pPr>
    </w:p>
    <w:p w:rsidR="00753EC4" w:rsidRPr="00D02A8A" w:rsidRDefault="00753EC4" w:rsidP="00D02A8A">
      <w:pPr>
        <w:spacing w:line="360" w:lineRule="auto"/>
        <w:jc w:val="both"/>
        <w:rPr>
          <w:rFonts w:ascii="Arial" w:hAnsi="Arial" w:cs="Arial"/>
          <w:i/>
          <w:sz w:val="28"/>
          <w:szCs w:val="28"/>
          <w:lang w:eastAsia="es-MX"/>
        </w:rPr>
      </w:pPr>
      <w:r w:rsidRPr="00D02A8A">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D02A8A" w:rsidRPr="00D02A8A">
        <w:rPr>
          <w:rFonts w:ascii="Arial" w:hAnsi="Arial" w:cs="Arial"/>
          <w:i/>
          <w:sz w:val="28"/>
          <w:szCs w:val="28"/>
          <w:lang w:eastAsia="es-MX"/>
        </w:rPr>
        <w:t xml:space="preserve"> </w:t>
      </w:r>
      <w:r w:rsidRPr="00D02A8A">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D02A8A">
        <w:rPr>
          <w:rFonts w:ascii="Arial" w:hAnsi="Arial" w:cs="Arial"/>
          <w:b/>
          <w:i/>
          <w:sz w:val="28"/>
          <w:szCs w:val="28"/>
          <w:lang w:eastAsia="es-MX"/>
        </w:rPr>
        <w:t>los Motivos para rechazar o aceptar las propuestas de los contratistas invitados</w:t>
      </w:r>
      <w:r w:rsidRPr="00D02A8A">
        <w:rPr>
          <w:rFonts w:ascii="Arial" w:hAnsi="Arial" w:cs="Arial"/>
          <w:i/>
          <w:sz w:val="28"/>
          <w:szCs w:val="28"/>
          <w:lang w:eastAsia="es-MX"/>
        </w:rPr>
        <w:t>, y para ello, en todos los casos que a continuación se relacionarán se verificó que se encontrará debidamente integrada la documentación que fue solicitada.</w:t>
      </w:r>
      <w:r w:rsidR="00D02A8A" w:rsidRPr="00D02A8A">
        <w:rPr>
          <w:rFonts w:ascii="Arial" w:hAnsi="Arial" w:cs="Arial"/>
          <w:i/>
          <w:sz w:val="28"/>
          <w:szCs w:val="28"/>
          <w:lang w:eastAsia="es-MX"/>
        </w:rPr>
        <w:t xml:space="preserve"> </w:t>
      </w:r>
      <w:r w:rsidRPr="00D02A8A">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 resultando lo siguiente:</w:t>
      </w:r>
      <w:r w:rsidR="00D02A8A">
        <w:rPr>
          <w:rFonts w:ascii="Arial" w:hAnsi="Arial" w:cs="Arial"/>
          <w:i/>
          <w:sz w:val="28"/>
          <w:szCs w:val="28"/>
          <w:lang w:eastAsia="es-MX"/>
        </w:rPr>
        <w:t xml:space="preserve"> - - - - - - - - - - - - - - - - - - - - - - - - - - - - - - - - - - - - - -</w:t>
      </w:r>
      <w:r w:rsidRPr="00D02A8A">
        <w:rPr>
          <w:rFonts w:ascii="Arial" w:hAnsi="Arial" w:cs="Arial"/>
          <w:i/>
          <w:sz w:val="28"/>
          <w:szCs w:val="28"/>
          <w:lang w:eastAsia="es-MX"/>
        </w:rPr>
        <w:t xml:space="preserve"> </w:t>
      </w:r>
    </w:p>
    <w:p w:rsidR="00753EC4" w:rsidRPr="0046311E" w:rsidRDefault="00C3321C" w:rsidP="00753EC4">
      <w:pPr>
        <w:jc w:val="both"/>
        <w:rPr>
          <w:rFonts w:cstheme="minorHAnsi"/>
          <w:i/>
          <w:sz w:val="16"/>
          <w:szCs w:val="16"/>
          <w:lang w:eastAsia="es-MX"/>
        </w:rPr>
      </w:pPr>
      <w:r w:rsidRPr="0046311E">
        <w:rPr>
          <w:rFonts w:cstheme="minorHAnsi"/>
          <w:i/>
          <w:noProof/>
          <w:sz w:val="16"/>
          <w:szCs w:val="16"/>
          <w:lang w:eastAsia="es-MX"/>
        </w:rPr>
        <w:lastRenderedPageBreak/>
        <w:drawing>
          <wp:inline distT="0" distB="0" distL="0" distR="0" wp14:anchorId="210C6813" wp14:editId="740171BF">
            <wp:extent cx="5033176" cy="1541851"/>
            <wp:effectExtent l="0" t="0" r="0" b="127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5016" cy="1542415"/>
                    </a:xfrm>
                    <a:prstGeom prst="rect">
                      <a:avLst/>
                    </a:prstGeom>
                    <a:noFill/>
                  </pic:spPr>
                </pic:pic>
              </a:graphicData>
            </a:graphic>
          </wp:inline>
        </w:drawing>
      </w:r>
    </w:p>
    <w:p w:rsidR="00C3321C" w:rsidRDefault="00C3321C" w:rsidP="00753EC4">
      <w:pPr>
        <w:jc w:val="both"/>
        <w:rPr>
          <w:rFonts w:cstheme="minorHAnsi"/>
          <w:i/>
          <w:sz w:val="16"/>
          <w:szCs w:val="16"/>
          <w:lang w:eastAsia="es-MX"/>
        </w:rPr>
      </w:pPr>
    </w:p>
    <w:p w:rsidR="00753EC4" w:rsidRDefault="00753EC4" w:rsidP="00273ED9">
      <w:pPr>
        <w:spacing w:line="360" w:lineRule="auto"/>
        <w:jc w:val="both"/>
        <w:rPr>
          <w:rFonts w:cstheme="minorHAnsi"/>
          <w:i/>
          <w:sz w:val="16"/>
          <w:szCs w:val="16"/>
          <w:lang w:eastAsia="es-MX"/>
        </w:rPr>
      </w:pPr>
      <w:r w:rsidRPr="00C3321C">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C3321C" w:rsidRPr="00C3321C">
        <w:rPr>
          <w:rFonts w:ascii="Arial" w:hAnsi="Arial" w:cs="Arial"/>
          <w:i/>
          <w:sz w:val="28"/>
          <w:szCs w:val="28"/>
          <w:lang w:eastAsia="es-MX"/>
        </w:rPr>
        <w:t>.</w:t>
      </w:r>
      <w:r w:rsidRPr="00C3321C">
        <w:rPr>
          <w:rFonts w:ascii="Arial" w:hAnsi="Arial" w:cs="Arial"/>
          <w:i/>
          <w:sz w:val="28"/>
          <w:szCs w:val="28"/>
          <w:lang w:eastAsia="es-MX"/>
        </w:rPr>
        <w:tab/>
      </w:r>
      <w:r w:rsidRPr="0046311E">
        <w:rPr>
          <w:rFonts w:cstheme="minorHAnsi"/>
          <w:i/>
          <w:noProof/>
          <w:sz w:val="16"/>
          <w:szCs w:val="16"/>
          <w:lang w:eastAsia="es-MX"/>
        </w:rPr>
        <w:lastRenderedPageBreak/>
        <w:drawing>
          <wp:inline distT="0" distB="0" distL="0" distR="0" wp14:anchorId="3800EDD5" wp14:editId="16B0D168">
            <wp:extent cx="5151755" cy="72853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1755" cy="7285355"/>
                    </a:xfrm>
                    <a:prstGeom prst="rect">
                      <a:avLst/>
                    </a:prstGeom>
                    <a:noFill/>
                  </pic:spPr>
                </pic:pic>
              </a:graphicData>
            </a:graphic>
          </wp:inline>
        </w:drawing>
      </w:r>
      <w:r w:rsidRPr="00273ED9">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w:t>
      </w:r>
      <w:r w:rsidRPr="00273ED9">
        <w:rPr>
          <w:rFonts w:ascii="Arial" w:hAnsi="Arial" w:cs="Arial"/>
          <w:i/>
          <w:sz w:val="28"/>
          <w:szCs w:val="28"/>
          <w:lang w:eastAsia="es-MX"/>
        </w:rPr>
        <w:lastRenderedPageBreak/>
        <w:t>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w:t>
      </w:r>
      <w:r w:rsidRPr="00273ED9">
        <w:rPr>
          <w:rFonts w:ascii="Arial" w:hAnsi="Arial" w:cs="Arial"/>
          <w:b/>
          <w:i/>
          <w:sz w:val="28"/>
          <w:szCs w:val="28"/>
        </w:rPr>
        <w:t xml:space="preserve"> </w:t>
      </w:r>
      <w:r w:rsidRPr="00273ED9">
        <w:rPr>
          <w:rFonts w:ascii="Arial" w:eastAsia="Calibri" w:hAnsi="Arial" w:cs="Arial"/>
          <w:b/>
          <w:i/>
          <w:sz w:val="28"/>
          <w:szCs w:val="28"/>
        </w:rPr>
        <w:t>“</w:t>
      </w:r>
      <w:r w:rsidRPr="00273ED9">
        <w:rPr>
          <w:rFonts w:ascii="Arial" w:hAnsi="Arial" w:cs="Arial"/>
          <w:b/>
          <w:i/>
          <w:sz w:val="28"/>
          <w:szCs w:val="28"/>
          <w:lang w:val="es-ES"/>
        </w:rPr>
        <w:t xml:space="preserve">CONSTRUCCIÓN DE TECHADO EN ÁREAS DE IMPARTICIÓN DE EDUCACIÓN FÍSICA EN LA PRIMARIA "JOSÉ MARÍA MORELOS Y PAVÓN" EN LA DELEGACIÓN DEL FRESNITO, MUNICIPIO DE ZAPOTLÁN EL GRANDE, JALISCO”, </w:t>
      </w:r>
      <w:r w:rsidRPr="00273ED9">
        <w:rPr>
          <w:rFonts w:ascii="Arial" w:hAnsi="Arial" w:cs="Arial"/>
          <w:i/>
          <w:sz w:val="28"/>
          <w:szCs w:val="28"/>
          <w:lang w:eastAsia="es-MX"/>
        </w:rPr>
        <w:t>obra número</w:t>
      </w:r>
      <w:r w:rsidRPr="00273ED9">
        <w:rPr>
          <w:rFonts w:ascii="Arial" w:eastAsia="Calibri" w:hAnsi="Arial" w:cs="Arial"/>
          <w:b/>
          <w:i/>
          <w:sz w:val="28"/>
          <w:szCs w:val="28"/>
        </w:rPr>
        <w:t xml:space="preserve"> </w:t>
      </w:r>
      <w:r w:rsidRPr="00273ED9">
        <w:rPr>
          <w:rFonts w:ascii="Arial" w:hAnsi="Arial" w:cs="Arial"/>
          <w:b/>
          <w:bCs/>
          <w:i/>
          <w:sz w:val="28"/>
          <w:szCs w:val="28"/>
        </w:rPr>
        <w:t>140235R3306</w:t>
      </w:r>
      <w:r w:rsidRPr="00273ED9">
        <w:rPr>
          <w:rFonts w:ascii="Arial" w:hAnsi="Arial" w:cs="Arial"/>
          <w:i/>
          <w:sz w:val="28"/>
          <w:szCs w:val="28"/>
        </w:rPr>
        <w:t>,</w:t>
      </w:r>
      <w:r w:rsidRPr="00273ED9">
        <w:rPr>
          <w:rFonts w:ascii="Arial" w:hAnsi="Arial" w:cs="Arial"/>
          <w:b/>
          <w:bCs/>
          <w:i/>
          <w:iCs/>
          <w:color w:val="000000"/>
          <w:sz w:val="28"/>
          <w:szCs w:val="28"/>
          <w:lang w:eastAsia="es-MX"/>
        </w:rPr>
        <w:t xml:space="preserve"> </w:t>
      </w:r>
      <w:r w:rsidRPr="00273ED9">
        <w:rPr>
          <w:rFonts w:ascii="Arial" w:hAnsi="Arial" w:cs="Arial"/>
          <w:i/>
          <w:iCs/>
          <w:sz w:val="28"/>
          <w:szCs w:val="28"/>
          <w:lang w:eastAsia="es-MX"/>
        </w:rPr>
        <w:t>en los términos y montos siguientes,</w:t>
      </w:r>
      <w:r w:rsidRPr="00273ED9">
        <w:rPr>
          <w:rFonts w:ascii="Arial" w:hAnsi="Arial" w:cs="Arial"/>
          <w:b/>
          <w:i/>
          <w:iCs/>
          <w:sz w:val="28"/>
          <w:szCs w:val="28"/>
          <w:lang w:eastAsia="es-MX"/>
        </w:rPr>
        <w:t xml:space="preserve"> </w:t>
      </w:r>
      <w:r w:rsidRPr="00273ED9">
        <w:rPr>
          <w:rFonts w:ascii="Arial" w:hAnsi="Arial" w:cs="Arial"/>
          <w:i/>
          <w:sz w:val="28"/>
          <w:szCs w:val="28"/>
          <w:lang w:eastAsia="es-MX"/>
        </w:rPr>
        <w:t xml:space="preserve">al contratista: </w:t>
      </w:r>
      <w:r w:rsidRPr="00273ED9">
        <w:rPr>
          <w:rFonts w:ascii="Arial" w:hAnsi="Arial" w:cs="Arial"/>
          <w:b/>
          <w:i/>
          <w:sz w:val="28"/>
          <w:szCs w:val="28"/>
        </w:rPr>
        <w:t xml:space="preserve">ING. SIAMIR YOSAM CARDENAS DEL TORO, , </w:t>
      </w:r>
      <w:r w:rsidRPr="00273ED9">
        <w:rPr>
          <w:rFonts w:ascii="Arial" w:hAnsi="Arial" w:cs="Arial"/>
          <w:b/>
          <w:i/>
          <w:sz w:val="28"/>
          <w:szCs w:val="28"/>
          <w:lang w:eastAsia="es-MX"/>
        </w:rPr>
        <w:t xml:space="preserve">se le adjudican el total de las partidas, por un Importe total de </w:t>
      </w:r>
      <w:r w:rsidRPr="00273ED9">
        <w:rPr>
          <w:rFonts w:ascii="Arial" w:hAnsi="Arial" w:cs="Arial"/>
          <w:b/>
          <w:i/>
          <w:sz w:val="28"/>
          <w:szCs w:val="28"/>
        </w:rPr>
        <w:t xml:space="preserve">$670,374.60 (SEISCIENTOS SETENTA MIL TRESCIENTOS SETENTA Y CUATRO PESOS 60/100 M.N.)  </w:t>
      </w:r>
      <w:r w:rsidRPr="00273ED9">
        <w:rPr>
          <w:rFonts w:ascii="Arial" w:eastAsia="Cambria" w:hAnsi="Arial" w:cs="Arial"/>
          <w:b/>
          <w:i/>
          <w:sz w:val="28"/>
          <w:szCs w:val="28"/>
        </w:rPr>
        <w:t>CON IVA INCLUIDO</w:t>
      </w:r>
      <w:r w:rsidRPr="00273ED9">
        <w:rPr>
          <w:rFonts w:ascii="Arial" w:hAnsi="Arial" w:cs="Arial"/>
          <w:b/>
          <w:bCs/>
          <w:i/>
          <w:sz w:val="28"/>
          <w:szCs w:val="28"/>
          <w:lang w:val="es-ES"/>
        </w:rPr>
        <w:t>.</w:t>
      </w:r>
      <w:r w:rsidR="00C3321C" w:rsidRPr="00273ED9">
        <w:rPr>
          <w:rFonts w:ascii="Arial" w:hAnsi="Arial" w:cs="Arial"/>
          <w:i/>
          <w:sz w:val="28"/>
          <w:szCs w:val="28"/>
          <w:lang w:eastAsia="es-MX"/>
        </w:rPr>
        <w:t xml:space="preserve"> </w:t>
      </w:r>
      <w:r w:rsidRPr="00273ED9">
        <w:rPr>
          <w:rFonts w:ascii="Arial" w:eastAsia="Calibri" w:hAnsi="Arial" w:cs="Arial"/>
          <w:i/>
          <w:color w:val="000000"/>
          <w:sz w:val="28"/>
          <w:szCs w:val="28"/>
        </w:rPr>
        <w:t xml:space="preserve">La Obra y procedimiento descrito en líneas anteriores,  fueron </w:t>
      </w:r>
      <w:r w:rsidRPr="00273ED9">
        <w:rPr>
          <w:rFonts w:ascii="Arial" w:eastAsia="Calibri" w:hAnsi="Arial" w:cs="Arial"/>
          <w:b/>
          <w:i/>
          <w:color w:val="000000"/>
          <w:sz w:val="28"/>
          <w:szCs w:val="28"/>
          <w:u w:val="single"/>
        </w:rPr>
        <w:t>APROBADAS POR UNANIMIDAD, de los presentes</w:t>
      </w:r>
      <w:r w:rsidRPr="00273ED9">
        <w:rPr>
          <w:rFonts w:ascii="Arial" w:eastAsia="Calibri" w:hAnsi="Arial" w:cs="Arial"/>
          <w:i/>
          <w:color w:val="000000"/>
          <w:sz w:val="28"/>
          <w:szCs w:val="28"/>
        </w:rPr>
        <w:t xml:space="preserve">, </w:t>
      </w:r>
      <w:r w:rsidRPr="00273ED9">
        <w:rPr>
          <w:rFonts w:ascii="Arial" w:hAnsi="Arial" w:cs="Arial"/>
          <w:i/>
          <w:color w:val="000000"/>
          <w:sz w:val="28"/>
          <w:szCs w:val="28"/>
        </w:rPr>
        <w:t>en sesión Extrao</w:t>
      </w:r>
      <w:r w:rsidRPr="00273ED9">
        <w:rPr>
          <w:rFonts w:ascii="Arial" w:eastAsia="Calibri" w:hAnsi="Arial" w:cs="Arial"/>
          <w:i/>
          <w:color w:val="000000"/>
          <w:sz w:val="28"/>
          <w:szCs w:val="28"/>
        </w:rPr>
        <w:t xml:space="preserve">rdinaria </w:t>
      </w:r>
      <w:r w:rsidRPr="00273ED9">
        <w:rPr>
          <w:rFonts w:ascii="Arial" w:hAnsi="Arial" w:cs="Arial"/>
          <w:i/>
          <w:color w:val="000000"/>
          <w:sz w:val="28"/>
          <w:szCs w:val="28"/>
        </w:rPr>
        <w:t xml:space="preserve">del </w:t>
      </w:r>
      <w:r w:rsidRPr="00273ED9">
        <w:rPr>
          <w:rFonts w:ascii="Arial" w:hAnsi="Arial" w:cs="Arial"/>
          <w:i/>
          <w:color w:val="000000"/>
          <w:sz w:val="28"/>
          <w:szCs w:val="28"/>
          <w:lang w:eastAsia="es-MX"/>
        </w:rPr>
        <w:t xml:space="preserve">Comité de Obra Pública para el Gobierno Municipal de Zapotlán el Grande, </w:t>
      </w:r>
      <w:r w:rsidRPr="00273ED9">
        <w:rPr>
          <w:rFonts w:ascii="Arial" w:eastAsia="Calibri" w:hAnsi="Arial" w:cs="Arial"/>
          <w:i/>
          <w:color w:val="000000"/>
          <w:sz w:val="28"/>
          <w:szCs w:val="28"/>
        </w:rPr>
        <w:t xml:space="preserve"> convocada por medio de oficio </w:t>
      </w:r>
      <w:r w:rsidRPr="00273ED9">
        <w:rPr>
          <w:rFonts w:ascii="Arial" w:eastAsia="Calibri" w:hAnsi="Arial" w:cs="Arial"/>
          <w:b/>
          <w:i/>
          <w:color w:val="000000"/>
          <w:sz w:val="28"/>
          <w:szCs w:val="28"/>
          <w:u w:val="single"/>
        </w:rPr>
        <w:t xml:space="preserve"> 589/2021  </w:t>
      </w:r>
      <w:r w:rsidRPr="00273ED9">
        <w:rPr>
          <w:rFonts w:ascii="Arial" w:eastAsia="Calibri" w:hAnsi="Arial" w:cs="Arial"/>
          <w:i/>
          <w:color w:val="000000"/>
          <w:sz w:val="28"/>
          <w:szCs w:val="28"/>
        </w:rPr>
        <w:t xml:space="preserve">y celebrada  el día 04 cuatro de Agosto del año 2021 dos mil veintiuno  en la siguiente forma: 07 SIETE VOTOS a favor del </w:t>
      </w:r>
      <w:r w:rsidRPr="00273ED9">
        <w:rPr>
          <w:rFonts w:ascii="Arial" w:eastAsia="Calibri" w:hAnsi="Arial" w:cs="Arial"/>
          <w:b/>
          <w:i/>
          <w:color w:val="000000"/>
          <w:sz w:val="28"/>
          <w:szCs w:val="28"/>
        </w:rPr>
        <w:t xml:space="preserve">ARQ. JESÚS EUGENIO CAMPOS ESCOBAR </w:t>
      </w:r>
      <w:r w:rsidRPr="00273ED9">
        <w:rPr>
          <w:rFonts w:ascii="Arial" w:eastAsia="Calibri" w:hAnsi="Arial" w:cs="Arial"/>
          <w:i/>
          <w:color w:val="000000"/>
          <w:sz w:val="28"/>
          <w:szCs w:val="28"/>
        </w:rPr>
        <w:t>en Suplencia del Presidenta Municipal Interina Lic. María Luis Juan Morales</w:t>
      </w:r>
      <w:r w:rsidRPr="00273ED9">
        <w:rPr>
          <w:rFonts w:ascii="Arial" w:eastAsia="Calibri" w:hAnsi="Arial" w:cs="Arial"/>
          <w:b/>
          <w:i/>
          <w:color w:val="000000"/>
          <w:sz w:val="28"/>
          <w:szCs w:val="28"/>
        </w:rPr>
        <w:t xml:space="preserve">; el ING. JOSE DAVID DAMIAN RIOS, </w:t>
      </w:r>
      <w:r w:rsidRPr="00273ED9">
        <w:rPr>
          <w:rFonts w:ascii="Arial" w:eastAsia="Calibri" w:hAnsi="Arial" w:cs="Arial"/>
          <w:i/>
          <w:color w:val="000000"/>
          <w:sz w:val="28"/>
          <w:szCs w:val="28"/>
        </w:rPr>
        <w:t xml:space="preserve">en Suplencia del Director de Obras Públicas,  </w:t>
      </w:r>
      <w:r w:rsidRPr="00273ED9">
        <w:rPr>
          <w:rFonts w:ascii="Arial" w:eastAsia="Calibri" w:hAnsi="Arial" w:cs="Arial"/>
          <w:b/>
          <w:i/>
          <w:color w:val="000000"/>
          <w:sz w:val="28"/>
          <w:szCs w:val="28"/>
        </w:rPr>
        <w:t xml:space="preserve">REGIDOR ARTURO CAMPOS SANCHEZ  </w:t>
      </w:r>
      <w:r w:rsidRPr="00273ED9">
        <w:rPr>
          <w:rFonts w:ascii="Arial" w:eastAsia="Calibri" w:hAnsi="Arial" w:cs="Arial"/>
          <w:i/>
          <w:color w:val="000000"/>
          <w:sz w:val="28"/>
          <w:szCs w:val="28"/>
        </w:rPr>
        <w:t>en Suplencia de la Presidenta de la Comisión Edilicia de Obras Públicas, Planeación Urbana y Regularización de la Tenencia de la Tierra; Encargado de la Hacienda Municipal el</w:t>
      </w:r>
      <w:r w:rsidRPr="00273ED9">
        <w:rPr>
          <w:rFonts w:ascii="Arial" w:eastAsia="Calibri" w:hAnsi="Arial" w:cs="Arial"/>
          <w:b/>
          <w:i/>
          <w:color w:val="000000"/>
          <w:sz w:val="28"/>
          <w:szCs w:val="28"/>
        </w:rPr>
        <w:t xml:space="preserve"> MTRO TEOFILO DE LA CRUZ MORAN</w:t>
      </w:r>
      <w:r w:rsidRPr="00273ED9">
        <w:rPr>
          <w:rFonts w:ascii="Arial" w:eastAsia="Calibri" w:hAnsi="Arial" w:cs="Arial"/>
          <w:i/>
          <w:color w:val="000000"/>
          <w:sz w:val="28"/>
          <w:szCs w:val="28"/>
        </w:rPr>
        <w:t xml:space="preserve">, el </w:t>
      </w:r>
      <w:r w:rsidRPr="00273ED9">
        <w:rPr>
          <w:rFonts w:ascii="Arial" w:eastAsia="Calibri" w:hAnsi="Arial" w:cs="Arial"/>
          <w:b/>
          <w:i/>
          <w:color w:val="000000"/>
          <w:sz w:val="28"/>
          <w:szCs w:val="28"/>
        </w:rPr>
        <w:t>LIC. HECTOR MANUEL ROLON MURILLO</w:t>
      </w:r>
      <w:r w:rsidRPr="00273ED9">
        <w:rPr>
          <w:rFonts w:ascii="Arial" w:eastAsia="Calibri" w:hAnsi="Arial" w:cs="Arial"/>
          <w:i/>
          <w:color w:val="000000"/>
          <w:sz w:val="28"/>
          <w:szCs w:val="28"/>
        </w:rPr>
        <w:t>, en su carácter de Contralor Municipal</w:t>
      </w:r>
      <w:r w:rsidRPr="00273ED9">
        <w:rPr>
          <w:rFonts w:ascii="Arial" w:eastAsia="Calibri" w:hAnsi="Arial" w:cs="Arial"/>
          <w:i/>
          <w:color w:val="000000"/>
          <w:sz w:val="28"/>
          <w:szCs w:val="28"/>
          <w:lang w:val="es-AR"/>
        </w:rPr>
        <w:t xml:space="preserve">; el </w:t>
      </w:r>
      <w:r w:rsidRPr="00273ED9">
        <w:rPr>
          <w:rFonts w:ascii="Arial" w:eastAsia="Calibri" w:hAnsi="Arial" w:cs="Arial"/>
          <w:b/>
          <w:i/>
          <w:color w:val="000000"/>
          <w:sz w:val="28"/>
          <w:szCs w:val="28"/>
        </w:rPr>
        <w:lastRenderedPageBreak/>
        <w:t xml:space="preserve">ING. ALBERTO GUERRA SOTOMAYOR, </w:t>
      </w:r>
      <w:r w:rsidRPr="00273ED9">
        <w:rPr>
          <w:rFonts w:ascii="Arial" w:eastAsia="Calibri" w:hAnsi="Arial" w:cs="Arial"/>
          <w:i/>
          <w:color w:val="000000"/>
          <w:sz w:val="28"/>
          <w:szCs w:val="28"/>
          <w:lang w:val="es-AR"/>
        </w:rPr>
        <w:t xml:space="preserve">Presidente del Colegio de Ingenieros Civiles del Sur de Jalisco; </w:t>
      </w:r>
      <w:r w:rsidRPr="00273ED9">
        <w:rPr>
          <w:rFonts w:ascii="Arial" w:eastAsia="Calibri" w:hAnsi="Arial" w:cs="Arial"/>
          <w:i/>
          <w:color w:val="000000"/>
          <w:sz w:val="28"/>
          <w:szCs w:val="28"/>
        </w:rPr>
        <w:t xml:space="preserve"> </w:t>
      </w:r>
      <w:r w:rsidRPr="00273ED9">
        <w:rPr>
          <w:rFonts w:ascii="Arial" w:eastAsia="Calibri" w:hAnsi="Arial" w:cs="Arial"/>
          <w:b/>
          <w:i/>
          <w:color w:val="000000"/>
          <w:sz w:val="28"/>
          <w:szCs w:val="28"/>
        </w:rPr>
        <w:t xml:space="preserve">ARQ. JOSE DE JESUS SANCHEZ CARDENAS </w:t>
      </w:r>
      <w:r w:rsidRPr="00273ED9">
        <w:rPr>
          <w:rFonts w:ascii="Arial" w:eastAsia="Calibri" w:hAnsi="Arial" w:cs="Arial"/>
          <w:i/>
          <w:color w:val="000000"/>
          <w:sz w:val="28"/>
          <w:szCs w:val="28"/>
        </w:rPr>
        <w:t>Presidente del Colegio de Arquitectos Del Sur de Jalisco.</w:t>
      </w:r>
      <w:r w:rsidR="00C3321C" w:rsidRPr="00273ED9">
        <w:rPr>
          <w:rFonts w:ascii="Arial" w:hAnsi="Arial" w:cs="Arial"/>
          <w:i/>
          <w:sz w:val="28"/>
          <w:szCs w:val="28"/>
          <w:lang w:eastAsia="es-MX"/>
        </w:rPr>
        <w:t xml:space="preserve"> </w:t>
      </w:r>
      <w:r w:rsidRPr="00273ED9">
        <w:rPr>
          <w:rFonts w:ascii="Arial" w:hAnsi="Arial" w:cs="Arial"/>
          <w:b/>
          <w:i/>
          <w:sz w:val="28"/>
          <w:szCs w:val="28"/>
          <w:lang w:eastAsia="es-MX"/>
        </w:rPr>
        <w:t xml:space="preserve">6.- </w:t>
      </w:r>
      <w:r w:rsidRPr="00273ED9">
        <w:rPr>
          <w:rFonts w:ascii="Arial" w:hAnsi="Arial" w:cs="Arial"/>
          <w:i/>
          <w:sz w:val="28"/>
          <w:szCs w:val="28"/>
          <w:lang w:eastAsia="es-MX"/>
        </w:rPr>
        <w:t>Obra número</w:t>
      </w:r>
      <w:r w:rsidRPr="00273ED9">
        <w:rPr>
          <w:rFonts w:ascii="Arial" w:eastAsia="Calibri" w:hAnsi="Arial" w:cs="Arial"/>
          <w:b/>
          <w:i/>
          <w:sz w:val="28"/>
          <w:szCs w:val="28"/>
        </w:rPr>
        <w:t xml:space="preserve"> </w:t>
      </w:r>
      <w:r w:rsidRPr="00273ED9">
        <w:rPr>
          <w:rFonts w:ascii="Arial" w:hAnsi="Arial" w:cs="Arial"/>
          <w:b/>
          <w:bCs/>
          <w:i/>
          <w:sz w:val="28"/>
          <w:szCs w:val="28"/>
        </w:rPr>
        <w:t>140235R3307</w:t>
      </w:r>
      <w:r w:rsidRPr="00273ED9">
        <w:rPr>
          <w:rFonts w:ascii="Arial" w:hAnsi="Arial" w:cs="Arial"/>
          <w:b/>
          <w:i/>
          <w:sz w:val="28"/>
          <w:szCs w:val="28"/>
        </w:rPr>
        <w:t xml:space="preserve">, </w:t>
      </w:r>
      <w:r w:rsidRPr="00273ED9">
        <w:rPr>
          <w:rFonts w:ascii="Arial" w:hAnsi="Arial" w:cs="Arial"/>
          <w:i/>
          <w:sz w:val="28"/>
          <w:szCs w:val="28"/>
        </w:rPr>
        <w:t xml:space="preserve">con número de Concurso en COMPRANET </w:t>
      </w:r>
      <w:r w:rsidRPr="00273ED9">
        <w:rPr>
          <w:rFonts w:ascii="Arial" w:hAnsi="Arial" w:cs="Arial"/>
          <w:b/>
          <w:bCs/>
          <w:i/>
          <w:color w:val="000000"/>
          <w:sz w:val="28"/>
          <w:szCs w:val="28"/>
        </w:rPr>
        <w:t>IO-814023985-E4-2021</w:t>
      </w:r>
      <w:r w:rsidRPr="00273ED9">
        <w:rPr>
          <w:rFonts w:ascii="Arial" w:hAnsi="Arial" w:cs="Arial"/>
          <w:i/>
          <w:sz w:val="28"/>
          <w:szCs w:val="28"/>
        </w:rPr>
        <w:t xml:space="preserve">, obra denominada </w:t>
      </w:r>
      <w:r w:rsidRPr="00273ED9">
        <w:rPr>
          <w:rFonts w:ascii="Arial" w:eastAsia="Calibri" w:hAnsi="Arial" w:cs="Arial"/>
          <w:i/>
          <w:sz w:val="28"/>
          <w:szCs w:val="28"/>
        </w:rPr>
        <w:t>“</w:t>
      </w:r>
      <w:r w:rsidRPr="00273ED9">
        <w:rPr>
          <w:rFonts w:ascii="Arial" w:hAnsi="Arial" w:cs="Arial"/>
          <w:b/>
          <w:i/>
          <w:sz w:val="28"/>
          <w:szCs w:val="28"/>
          <w:lang w:val="es-ES"/>
        </w:rPr>
        <w:t xml:space="preserve">CONSTRUCCIÓN DE TECHADO EN ÁREAS DE IMPARTICIÓN DE EDUCACIÓN FÍSICA EN LA PRIMARIA "MANUEL AVILA CAMACHO" EN LA DELEGACIÓN DE ATEQUIZAYÁN, MUNICIPIO DE ZAPOTLÁN EL GRANDE, JALISCO”, </w:t>
      </w:r>
      <w:r w:rsidRPr="00273ED9">
        <w:rPr>
          <w:rFonts w:ascii="Arial" w:hAnsi="Arial" w:cs="Arial"/>
          <w:bCs/>
          <w:i/>
          <w:sz w:val="28"/>
          <w:szCs w:val="28"/>
        </w:rPr>
        <w:t xml:space="preserve">ubicada en la calle: </w:t>
      </w:r>
      <w:r w:rsidRPr="00273ED9">
        <w:rPr>
          <w:rFonts w:ascii="Arial" w:eastAsia="Calibri" w:hAnsi="Arial" w:cs="Arial"/>
          <w:i/>
          <w:sz w:val="28"/>
          <w:szCs w:val="28"/>
        </w:rPr>
        <w:t xml:space="preserve"> </w:t>
      </w:r>
      <w:r w:rsidR="00C3321C" w:rsidRPr="00273ED9">
        <w:rPr>
          <w:rFonts w:ascii="Arial" w:eastAsia="Calibri" w:hAnsi="Arial" w:cs="Arial"/>
          <w:i/>
          <w:sz w:val="28"/>
          <w:szCs w:val="28"/>
        </w:rPr>
        <w:t>Presbítero</w:t>
      </w:r>
      <w:r w:rsidRPr="00273ED9">
        <w:rPr>
          <w:rFonts w:ascii="Arial" w:eastAsia="Calibri" w:hAnsi="Arial" w:cs="Arial"/>
          <w:i/>
          <w:sz w:val="28"/>
          <w:szCs w:val="28"/>
        </w:rPr>
        <w:t xml:space="preserve"> Manuel Murguía en la Delegación de </w:t>
      </w:r>
      <w:r w:rsidR="00C3321C" w:rsidRPr="00273ED9">
        <w:rPr>
          <w:rFonts w:ascii="Arial" w:eastAsia="Calibri" w:hAnsi="Arial" w:cs="Arial"/>
          <w:i/>
          <w:sz w:val="28"/>
          <w:szCs w:val="28"/>
        </w:rPr>
        <w:t>Atequizayán</w:t>
      </w:r>
      <w:r w:rsidRPr="00273ED9">
        <w:rPr>
          <w:rFonts w:ascii="Arial" w:eastAsia="Calibri" w:hAnsi="Arial" w:cs="Arial"/>
          <w:i/>
          <w:sz w:val="28"/>
          <w:szCs w:val="28"/>
        </w:rPr>
        <w:t>, Municipio de Zapotlán el Grande, Jalisco,</w:t>
      </w:r>
      <w:r w:rsidRPr="00273ED9">
        <w:rPr>
          <w:rFonts w:ascii="Arial" w:eastAsia="Calibri" w:hAnsi="Arial" w:cs="Arial"/>
          <w:b/>
          <w:i/>
          <w:sz w:val="28"/>
          <w:szCs w:val="28"/>
        </w:rPr>
        <w:t xml:space="preserve"> </w:t>
      </w:r>
      <w:r w:rsidRPr="00273ED9">
        <w:rPr>
          <w:rFonts w:ascii="Arial" w:eastAsia="Calibri" w:hAnsi="Arial" w:cs="Arial"/>
          <w:i/>
          <w:sz w:val="28"/>
          <w:szCs w:val="28"/>
        </w:rPr>
        <w:t xml:space="preserve">a desarrollarse por medio del Programa </w:t>
      </w:r>
      <w:r w:rsidRPr="00273ED9">
        <w:rPr>
          <w:rFonts w:ascii="Arial" w:hAnsi="Arial" w:cs="Arial"/>
          <w:i/>
          <w:sz w:val="28"/>
          <w:szCs w:val="28"/>
        </w:rPr>
        <w:t>Fondo de Aportaciones para la Infraestructura Social (FAIS) para el ejercicio fiscal 2021 de la Secretaria de Bienestar</w:t>
      </w:r>
      <w:r w:rsidRPr="00273ED9">
        <w:rPr>
          <w:rFonts w:ascii="Arial" w:hAnsi="Arial" w:cs="Arial"/>
          <w:b/>
          <w:i/>
          <w:sz w:val="28"/>
          <w:szCs w:val="28"/>
          <w:lang w:eastAsia="es-MX"/>
        </w:rPr>
        <w:t xml:space="preserve">, </w:t>
      </w:r>
      <w:r w:rsidRPr="00273ED9">
        <w:rPr>
          <w:rFonts w:ascii="Arial" w:hAnsi="Arial" w:cs="Arial"/>
          <w:i/>
          <w:sz w:val="28"/>
          <w:szCs w:val="28"/>
          <w:lang w:eastAsia="es-MX"/>
        </w:rPr>
        <w:t xml:space="preserve">con techo presupuestal </w:t>
      </w:r>
      <w:r w:rsidRPr="00273ED9">
        <w:rPr>
          <w:rFonts w:ascii="Arial" w:hAnsi="Arial" w:cs="Arial"/>
          <w:b/>
          <w:i/>
          <w:sz w:val="28"/>
          <w:szCs w:val="28"/>
          <w:lang w:eastAsia="es-MX"/>
        </w:rPr>
        <w:t>de $</w:t>
      </w:r>
      <w:r w:rsidRPr="00273ED9">
        <w:rPr>
          <w:rFonts w:ascii="Arial" w:hAnsi="Arial" w:cs="Arial"/>
          <w:b/>
          <w:i/>
          <w:sz w:val="28"/>
          <w:szCs w:val="28"/>
        </w:rPr>
        <w:t>671,021.80</w:t>
      </w:r>
      <w:r w:rsidRPr="00273ED9">
        <w:rPr>
          <w:rFonts w:ascii="Arial" w:hAnsi="Arial" w:cs="Arial"/>
          <w:b/>
          <w:i/>
          <w:color w:val="000000"/>
          <w:sz w:val="28"/>
          <w:szCs w:val="28"/>
          <w:lang w:eastAsia="es-MX"/>
        </w:rPr>
        <w:t xml:space="preserve"> (SEISCIENTOS SETENTA Y UN MIL VEINTIUN   PESOS  80/100 M.N.) </w:t>
      </w:r>
      <w:r w:rsidRPr="00273ED9">
        <w:rPr>
          <w:rFonts w:ascii="Arial" w:eastAsia="Calibri" w:hAnsi="Arial" w:cs="Arial"/>
          <w:b/>
          <w:i/>
          <w:sz w:val="28"/>
          <w:szCs w:val="28"/>
        </w:rPr>
        <w:t xml:space="preserve">  </w:t>
      </w:r>
      <w:r w:rsidRPr="00273ED9">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w:t>
      </w:r>
      <w:r w:rsidRPr="00273ED9">
        <w:rPr>
          <w:rFonts w:ascii="Arial" w:hAnsi="Arial" w:cs="Arial"/>
          <w:i/>
          <w:sz w:val="28"/>
          <w:szCs w:val="28"/>
        </w:rPr>
        <w:t xml:space="preserve"> </w:t>
      </w:r>
      <w:r w:rsidR="00C3321C" w:rsidRPr="00273ED9">
        <w:rPr>
          <w:rFonts w:ascii="Arial" w:hAnsi="Arial" w:cs="Arial"/>
          <w:i/>
          <w:sz w:val="28"/>
          <w:szCs w:val="28"/>
        </w:rPr>
        <w:t>*</w:t>
      </w:r>
      <w:r w:rsidRPr="00273ED9">
        <w:rPr>
          <w:rFonts w:ascii="Arial" w:hAnsi="Arial" w:cs="Arial"/>
          <w:b/>
          <w:i/>
          <w:sz w:val="28"/>
          <w:szCs w:val="28"/>
        </w:rPr>
        <w:t>ING. SIAMIR YOSAM CARDENAS DEL TORO</w:t>
      </w:r>
      <w:r w:rsidR="00C3321C" w:rsidRPr="00273ED9">
        <w:rPr>
          <w:rFonts w:ascii="Arial" w:hAnsi="Arial" w:cs="Arial"/>
          <w:b/>
          <w:i/>
          <w:sz w:val="28"/>
          <w:szCs w:val="28"/>
        </w:rPr>
        <w:t xml:space="preserve"> *</w:t>
      </w:r>
      <w:r w:rsidRPr="00273ED9">
        <w:rPr>
          <w:rFonts w:ascii="Arial" w:hAnsi="Arial" w:cs="Arial"/>
          <w:b/>
          <w:i/>
          <w:sz w:val="28"/>
          <w:szCs w:val="28"/>
        </w:rPr>
        <w:t>ING. RODOLFO NAVARRO IBARRA</w:t>
      </w:r>
      <w:r w:rsidR="00C3321C" w:rsidRPr="00273ED9">
        <w:rPr>
          <w:rFonts w:ascii="Arial" w:hAnsi="Arial" w:cs="Arial"/>
          <w:b/>
          <w:i/>
          <w:sz w:val="28"/>
          <w:szCs w:val="28"/>
        </w:rPr>
        <w:t xml:space="preserve"> *</w:t>
      </w:r>
      <w:r w:rsidRPr="00273ED9">
        <w:rPr>
          <w:rFonts w:ascii="Arial" w:hAnsi="Arial" w:cs="Arial"/>
          <w:b/>
          <w:i/>
          <w:sz w:val="28"/>
          <w:szCs w:val="28"/>
        </w:rPr>
        <w:t xml:space="preserve">ARQ. JOSE DE JESUS SANCHEZ CARDENAS </w:t>
      </w:r>
      <w:r w:rsidR="00C3321C" w:rsidRPr="00273ED9">
        <w:rPr>
          <w:rFonts w:ascii="Arial" w:hAnsi="Arial" w:cs="Arial"/>
          <w:i/>
          <w:sz w:val="28"/>
          <w:szCs w:val="28"/>
          <w:lang w:eastAsia="es-MX"/>
        </w:rPr>
        <w:t xml:space="preserve"> </w:t>
      </w:r>
      <w:r w:rsidRPr="00273ED9">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su contenido, bastando la presentación de éstos, siendo que </w:t>
      </w:r>
      <w:r w:rsidRPr="00273ED9">
        <w:rPr>
          <w:rFonts w:ascii="Arial" w:hAnsi="Arial" w:cs="Arial"/>
          <w:i/>
          <w:sz w:val="28"/>
          <w:szCs w:val="28"/>
          <w:lang w:eastAsia="es-MX"/>
        </w:rPr>
        <w:lastRenderedPageBreak/>
        <w:t>las empresas presentadas, hicieron la presentación de sus propuestas en tiempo y forma, con las siguientes cantidades:</w:t>
      </w:r>
      <w:r w:rsidR="00273ED9">
        <w:rPr>
          <w:rFonts w:ascii="Arial" w:hAnsi="Arial" w:cs="Arial"/>
          <w:i/>
          <w:sz w:val="28"/>
          <w:szCs w:val="28"/>
          <w:lang w:eastAsia="es-MX"/>
        </w:rPr>
        <w:t xml:space="preserve"> </w:t>
      </w:r>
      <w:r w:rsidRPr="00273ED9">
        <w:rPr>
          <w:rFonts w:ascii="Arial" w:hAnsi="Arial" w:cs="Arial"/>
          <w:i/>
          <w:sz w:val="28"/>
          <w:szCs w:val="28"/>
          <w:lang w:eastAsia="es-MX"/>
        </w:rPr>
        <w:t xml:space="preserve"> </w:t>
      </w:r>
    </w:p>
    <w:p w:rsidR="00273ED9" w:rsidRPr="0046311E" w:rsidRDefault="00273ED9" w:rsidP="00C3321C">
      <w:pPr>
        <w:spacing w:line="360" w:lineRule="auto"/>
        <w:jc w:val="both"/>
        <w:rPr>
          <w:rFonts w:cstheme="minorHAnsi"/>
          <w:i/>
          <w:sz w:val="16"/>
          <w:szCs w:val="16"/>
          <w:lang w:eastAsia="es-MX"/>
        </w:rPr>
      </w:pPr>
    </w:p>
    <w:tbl>
      <w:tblPr>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976"/>
        <w:gridCol w:w="2268"/>
      </w:tblGrid>
      <w:tr w:rsidR="00753EC4" w:rsidRPr="0046311E" w:rsidTr="00273ED9">
        <w:trPr>
          <w:trHeight w:val="456"/>
        </w:trPr>
        <w:tc>
          <w:tcPr>
            <w:tcW w:w="2802" w:type="dxa"/>
          </w:tcPr>
          <w:p w:rsidR="00753EC4" w:rsidRPr="0046311E" w:rsidRDefault="00753EC4" w:rsidP="00D829EB">
            <w:pPr>
              <w:rPr>
                <w:rFonts w:cstheme="minorHAnsi"/>
                <w:b/>
                <w:i/>
                <w:sz w:val="16"/>
                <w:szCs w:val="16"/>
              </w:rPr>
            </w:pPr>
            <w:r w:rsidRPr="0046311E">
              <w:rPr>
                <w:rFonts w:cstheme="minorHAnsi"/>
                <w:b/>
                <w:i/>
                <w:sz w:val="16"/>
                <w:szCs w:val="16"/>
              </w:rPr>
              <w:t>LICITADOR O CONCURSANTE</w:t>
            </w:r>
          </w:p>
        </w:tc>
        <w:tc>
          <w:tcPr>
            <w:tcW w:w="2976"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268"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273ED9">
        <w:trPr>
          <w:trHeight w:val="1052"/>
        </w:trPr>
        <w:tc>
          <w:tcPr>
            <w:tcW w:w="2802"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SIAMIR YOSAM CARDENAS DEL TORO</w:t>
            </w:r>
          </w:p>
          <w:p w:rsidR="00753EC4" w:rsidRPr="0046311E" w:rsidRDefault="00753EC4" w:rsidP="00D829EB">
            <w:pPr>
              <w:contextualSpacing/>
              <w:rPr>
                <w:rFonts w:cstheme="minorHAnsi"/>
                <w:b/>
                <w:i/>
                <w:sz w:val="16"/>
                <w:szCs w:val="16"/>
              </w:rPr>
            </w:pPr>
          </w:p>
        </w:tc>
        <w:tc>
          <w:tcPr>
            <w:tcW w:w="2976" w:type="dxa"/>
          </w:tcPr>
          <w:p w:rsidR="00753EC4" w:rsidRPr="0046311E" w:rsidRDefault="00753EC4" w:rsidP="00D829EB">
            <w:pPr>
              <w:rPr>
                <w:rFonts w:cstheme="minorHAnsi"/>
                <w:b/>
                <w:i/>
                <w:sz w:val="16"/>
                <w:szCs w:val="16"/>
              </w:rPr>
            </w:pPr>
            <w:r w:rsidRPr="0046311E">
              <w:rPr>
                <w:rFonts w:cstheme="minorHAnsi"/>
                <w:b/>
                <w:i/>
                <w:sz w:val="16"/>
                <w:szCs w:val="16"/>
              </w:rPr>
              <w:t>$670,374.60 (SEISCIENTOS SETENTA MIL TRESCIENTOS SETENTA Y CUATRO PESOS 60/100 M.N.)</w:t>
            </w:r>
          </w:p>
        </w:tc>
        <w:tc>
          <w:tcPr>
            <w:tcW w:w="2268" w:type="dxa"/>
          </w:tcPr>
          <w:p w:rsidR="00753EC4" w:rsidRPr="0046311E" w:rsidRDefault="00753EC4" w:rsidP="00D829EB">
            <w:pPr>
              <w:rPr>
                <w:rFonts w:cstheme="minorHAnsi"/>
                <w:b/>
                <w:i/>
                <w:sz w:val="16"/>
                <w:szCs w:val="16"/>
              </w:rPr>
            </w:pPr>
            <w:r w:rsidRPr="0046311E">
              <w:rPr>
                <w:rFonts w:cstheme="minorHAnsi"/>
                <w:b/>
                <w:i/>
                <w:sz w:val="16"/>
                <w:szCs w:val="16"/>
              </w:rPr>
              <w:t xml:space="preserve">39 DIAS NATURALES </w:t>
            </w:r>
          </w:p>
        </w:tc>
      </w:tr>
      <w:tr w:rsidR="00753EC4" w:rsidRPr="0046311E" w:rsidTr="00273ED9">
        <w:trPr>
          <w:trHeight w:val="982"/>
        </w:trPr>
        <w:tc>
          <w:tcPr>
            <w:tcW w:w="2802"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RODOLFO NAVARRO IBARRA</w:t>
            </w:r>
          </w:p>
          <w:p w:rsidR="00753EC4" w:rsidRPr="0046311E" w:rsidRDefault="00753EC4" w:rsidP="00D829EB">
            <w:pPr>
              <w:contextualSpacing/>
              <w:rPr>
                <w:rFonts w:cstheme="minorHAnsi"/>
                <w:b/>
                <w:i/>
                <w:iCs/>
                <w:sz w:val="16"/>
                <w:szCs w:val="16"/>
              </w:rPr>
            </w:pPr>
          </w:p>
        </w:tc>
        <w:tc>
          <w:tcPr>
            <w:tcW w:w="2976" w:type="dxa"/>
          </w:tcPr>
          <w:p w:rsidR="00753EC4" w:rsidRPr="0046311E" w:rsidRDefault="00753EC4" w:rsidP="00D829EB">
            <w:pPr>
              <w:rPr>
                <w:rFonts w:cstheme="minorHAnsi"/>
                <w:b/>
                <w:i/>
                <w:sz w:val="16"/>
                <w:szCs w:val="16"/>
              </w:rPr>
            </w:pPr>
            <w:r w:rsidRPr="0046311E">
              <w:rPr>
                <w:rFonts w:cstheme="minorHAnsi"/>
                <w:b/>
                <w:i/>
                <w:sz w:val="16"/>
                <w:szCs w:val="16"/>
              </w:rPr>
              <w:t xml:space="preserve">$675,693.17 (SEISCIENTOS SETENTA Y CINCO MIL SEISCIENTOS NOVENTA Y TRES PESOS 17/100 M.N.) </w:t>
            </w:r>
          </w:p>
          <w:p w:rsidR="00753EC4" w:rsidRPr="0046311E" w:rsidRDefault="00753EC4" w:rsidP="00D829EB">
            <w:pPr>
              <w:rPr>
                <w:rFonts w:cstheme="minorHAnsi"/>
                <w:b/>
                <w:i/>
                <w:sz w:val="16"/>
                <w:szCs w:val="16"/>
              </w:rPr>
            </w:pPr>
          </w:p>
        </w:tc>
        <w:tc>
          <w:tcPr>
            <w:tcW w:w="2268" w:type="dxa"/>
          </w:tcPr>
          <w:p w:rsidR="00753EC4" w:rsidRPr="0046311E" w:rsidRDefault="00753EC4" w:rsidP="00D829EB">
            <w:pPr>
              <w:rPr>
                <w:rFonts w:cstheme="minorHAnsi"/>
                <w:b/>
                <w:i/>
                <w:sz w:val="16"/>
                <w:szCs w:val="16"/>
              </w:rPr>
            </w:pPr>
            <w:r w:rsidRPr="0046311E">
              <w:rPr>
                <w:rFonts w:cstheme="minorHAnsi"/>
                <w:b/>
                <w:i/>
                <w:sz w:val="16"/>
                <w:szCs w:val="16"/>
              </w:rPr>
              <w:t>39 DIAS NATURALES</w:t>
            </w:r>
          </w:p>
        </w:tc>
      </w:tr>
      <w:tr w:rsidR="00753EC4" w:rsidRPr="0046311E" w:rsidTr="00273ED9">
        <w:trPr>
          <w:trHeight w:val="943"/>
        </w:trPr>
        <w:tc>
          <w:tcPr>
            <w:tcW w:w="2802"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 xml:space="preserve">ARQ. JOSE DE JESUS SANCHEZ CARDENAS </w:t>
            </w:r>
          </w:p>
        </w:tc>
        <w:tc>
          <w:tcPr>
            <w:tcW w:w="2976" w:type="dxa"/>
          </w:tcPr>
          <w:p w:rsidR="00753EC4" w:rsidRPr="0046311E" w:rsidRDefault="00753EC4" w:rsidP="00D829EB">
            <w:pPr>
              <w:rPr>
                <w:rFonts w:cstheme="minorHAnsi"/>
                <w:b/>
                <w:i/>
                <w:sz w:val="16"/>
                <w:szCs w:val="16"/>
              </w:rPr>
            </w:pPr>
            <w:r w:rsidRPr="0046311E">
              <w:rPr>
                <w:rFonts w:cstheme="minorHAnsi"/>
                <w:b/>
                <w:i/>
                <w:sz w:val="16"/>
                <w:szCs w:val="16"/>
              </w:rPr>
              <w:t xml:space="preserve">$681,298.72 (SEISCIENTOS OCHENTA Y UN MIL DOSCIENTOS NOVENTA Y OCHO PESOS 72/100 M.N.) </w:t>
            </w:r>
          </w:p>
        </w:tc>
        <w:tc>
          <w:tcPr>
            <w:tcW w:w="2268" w:type="dxa"/>
          </w:tcPr>
          <w:p w:rsidR="00753EC4" w:rsidRPr="0046311E" w:rsidRDefault="00753EC4" w:rsidP="00D829EB">
            <w:pPr>
              <w:rPr>
                <w:rFonts w:cstheme="minorHAnsi"/>
                <w:b/>
                <w:i/>
                <w:sz w:val="16"/>
                <w:szCs w:val="16"/>
              </w:rPr>
            </w:pPr>
            <w:r w:rsidRPr="0046311E">
              <w:rPr>
                <w:rFonts w:cstheme="minorHAnsi"/>
                <w:b/>
                <w:i/>
                <w:sz w:val="16"/>
                <w:szCs w:val="16"/>
              </w:rPr>
              <w:t>39 DIAS NATURALES</w:t>
            </w:r>
          </w:p>
        </w:tc>
      </w:tr>
    </w:tbl>
    <w:p w:rsidR="00753EC4" w:rsidRPr="0046311E" w:rsidRDefault="00753EC4" w:rsidP="00753EC4">
      <w:pPr>
        <w:jc w:val="both"/>
        <w:rPr>
          <w:rFonts w:cstheme="minorHAnsi"/>
          <w:i/>
          <w:sz w:val="16"/>
          <w:szCs w:val="16"/>
          <w:lang w:eastAsia="es-MX"/>
        </w:rPr>
      </w:pPr>
    </w:p>
    <w:p w:rsidR="00753EC4" w:rsidRPr="004B5F52" w:rsidRDefault="00753EC4" w:rsidP="004B5F52">
      <w:pPr>
        <w:spacing w:line="360" w:lineRule="auto"/>
        <w:jc w:val="both"/>
        <w:rPr>
          <w:rFonts w:ascii="Arial" w:hAnsi="Arial" w:cs="Arial"/>
          <w:i/>
          <w:sz w:val="28"/>
          <w:szCs w:val="28"/>
          <w:lang w:eastAsia="es-MX"/>
        </w:rPr>
      </w:pPr>
      <w:r w:rsidRPr="004B5F52">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4B5F52" w:rsidRPr="004B5F52">
        <w:rPr>
          <w:rFonts w:ascii="Arial" w:hAnsi="Arial" w:cs="Arial"/>
          <w:i/>
          <w:sz w:val="28"/>
          <w:szCs w:val="28"/>
          <w:lang w:eastAsia="es-MX"/>
        </w:rPr>
        <w:t xml:space="preserve"> </w:t>
      </w:r>
      <w:r w:rsidRPr="004B5F52">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4B5F52">
        <w:rPr>
          <w:rFonts w:ascii="Arial" w:hAnsi="Arial" w:cs="Arial"/>
          <w:b/>
          <w:i/>
          <w:sz w:val="28"/>
          <w:szCs w:val="28"/>
          <w:lang w:eastAsia="es-MX"/>
        </w:rPr>
        <w:t>los Motivos para rechazar o aceptar las propuestas de los contratistas invitados</w:t>
      </w:r>
      <w:r w:rsidRPr="004B5F52">
        <w:rPr>
          <w:rFonts w:ascii="Arial" w:hAnsi="Arial" w:cs="Arial"/>
          <w:i/>
          <w:sz w:val="28"/>
          <w:szCs w:val="28"/>
          <w:lang w:eastAsia="es-MX"/>
        </w:rPr>
        <w:t>, y para ello, en todos los casos que a continuación se relacionarán se verificó que se encontrará debidamente integrada la documentación que fue solicitada.</w:t>
      </w:r>
      <w:r w:rsidR="004B5F52" w:rsidRPr="004B5F52">
        <w:rPr>
          <w:rFonts w:ascii="Arial" w:hAnsi="Arial" w:cs="Arial"/>
          <w:i/>
          <w:sz w:val="28"/>
          <w:szCs w:val="28"/>
          <w:lang w:eastAsia="es-MX"/>
        </w:rPr>
        <w:t xml:space="preserve"> </w:t>
      </w:r>
      <w:r w:rsidRPr="004B5F52">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 resultando lo siguiente:</w:t>
      </w:r>
      <w:r w:rsidR="004B5F52">
        <w:rPr>
          <w:rFonts w:ascii="Arial" w:hAnsi="Arial" w:cs="Arial"/>
          <w:i/>
          <w:sz w:val="28"/>
          <w:szCs w:val="28"/>
          <w:lang w:eastAsia="es-MX"/>
        </w:rPr>
        <w:t xml:space="preserve"> - - - - - - - - - - - - - - - - - - - - - - - - - - - - - - - - - - - - - - </w:t>
      </w:r>
      <w:r w:rsidRPr="004B5F52">
        <w:rPr>
          <w:rFonts w:ascii="Arial" w:hAnsi="Arial" w:cs="Arial"/>
          <w:i/>
          <w:sz w:val="28"/>
          <w:szCs w:val="28"/>
          <w:lang w:eastAsia="es-MX"/>
        </w:rPr>
        <w:t xml:space="preserve"> </w:t>
      </w:r>
    </w:p>
    <w:p w:rsidR="00753EC4" w:rsidRPr="0046311E" w:rsidRDefault="00753EC4" w:rsidP="00753EC4">
      <w:pPr>
        <w:jc w:val="both"/>
        <w:rPr>
          <w:rFonts w:cstheme="minorHAnsi"/>
          <w:i/>
          <w:sz w:val="16"/>
          <w:szCs w:val="16"/>
          <w:lang w:eastAsia="es-MX"/>
        </w:rPr>
      </w:pPr>
      <w:r w:rsidRPr="0046311E">
        <w:rPr>
          <w:rFonts w:cstheme="minorHAnsi"/>
          <w:i/>
          <w:sz w:val="16"/>
          <w:szCs w:val="16"/>
          <w:lang w:eastAsia="es-MX"/>
        </w:rPr>
        <w:lastRenderedPageBreak/>
        <w:t xml:space="preserve"> </w:t>
      </w:r>
      <w:r w:rsidRPr="0046311E">
        <w:rPr>
          <w:rFonts w:cstheme="minorHAnsi"/>
          <w:i/>
          <w:noProof/>
          <w:sz w:val="16"/>
          <w:szCs w:val="16"/>
          <w:lang w:eastAsia="es-MX"/>
        </w:rPr>
        <w:drawing>
          <wp:inline distT="0" distB="0" distL="0" distR="0" wp14:anchorId="173FEBBC" wp14:editId="0A43406D">
            <wp:extent cx="4933398" cy="1614115"/>
            <wp:effectExtent l="0" t="0" r="635"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6049" cy="1618254"/>
                    </a:xfrm>
                    <a:prstGeom prst="rect">
                      <a:avLst/>
                    </a:prstGeom>
                    <a:noFill/>
                  </pic:spPr>
                </pic:pic>
              </a:graphicData>
            </a:graphic>
          </wp:inline>
        </w:drawing>
      </w:r>
    </w:p>
    <w:p w:rsidR="008F5F5D" w:rsidRDefault="008F5F5D" w:rsidP="00753EC4">
      <w:pPr>
        <w:jc w:val="both"/>
        <w:rPr>
          <w:rFonts w:cstheme="minorHAnsi"/>
          <w:i/>
          <w:sz w:val="16"/>
          <w:szCs w:val="16"/>
          <w:lang w:eastAsia="es-MX"/>
        </w:rPr>
      </w:pPr>
    </w:p>
    <w:p w:rsidR="00753EC4" w:rsidRDefault="00753EC4" w:rsidP="008F5F5D">
      <w:pPr>
        <w:spacing w:line="360" w:lineRule="auto"/>
        <w:jc w:val="both"/>
        <w:rPr>
          <w:rFonts w:ascii="Arial" w:hAnsi="Arial" w:cs="Arial"/>
          <w:i/>
          <w:sz w:val="28"/>
          <w:szCs w:val="28"/>
          <w:lang w:eastAsia="es-MX"/>
        </w:rPr>
      </w:pPr>
      <w:r w:rsidRPr="008F5F5D">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w:t>
      </w:r>
      <w:r w:rsidRPr="008F5F5D">
        <w:rPr>
          <w:rFonts w:ascii="Arial" w:hAnsi="Arial" w:cs="Arial"/>
          <w:i/>
          <w:sz w:val="28"/>
          <w:szCs w:val="28"/>
          <w:lang w:eastAsia="es-MX"/>
        </w:rPr>
        <w:t>-</w:t>
      </w:r>
      <w:r w:rsidR="008F5F5D">
        <w:rPr>
          <w:rFonts w:ascii="Arial" w:hAnsi="Arial" w:cs="Arial"/>
          <w:i/>
          <w:sz w:val="28"/>
          <w:szCs w:val="28"/>
          <w:lang w:eastAsia="es-MX"/>
        </w:rPr>
        <w:t xml:space="preserve"> - - - - - - - - - - - - - </w:t>
      </w:r>
    </w:p>
    <w:p w:rsidR="007921F1" w:rsidRDefault="007921F1" w:rsidP="008F5F5D">
      <w:pPr>
        <w:spacing w:line="360" w:lineRule="auto"/>
        <w:jc w:val="both"/>
        <w:rPr>
          <w:rFonts w:ascii="Arial" w:hAnsi="Arial" w:cs="Arial"/>
          <w:i/>
          <w:sz w:val="28"/>
          <w:szCs w:val="28"/>
          <w:lang w:eastAsia="es-MX"/>
        </w:rPr>
      </w:pPr>
    </w:p>
    <w:p w:rsidR="007921F1" w:rsidRDefault="007921F1" w:rsidP="008F5F5D">
      <w:pPr>
        <w:spacing w:line="360" w:lineRule="auto"/>
        <w:jc w:val="both"/>
        <w:rPr>
          <w:rFonts w:ascii="Arial" w:hAnsi="Arial" w:cs="Arial"/>
          <w:i/>
          <w:sz w:val="28"/>
          <w:szCs w:val="28"/>
          <w:lang w:eastAsia="es-MX"/>
        </w:rPr>
      </w:pPr>
    </w:p>
    <w:p w:rsidR="007921F1" w:rsidRDefault="007921F1" w:rsidP="008F5F5D">
      <w:pPr>
        <w:spacing w:line="360" w:lineRule="auto"/>
        <w:jc w:val="both"/>
        <w:rPr>
          <w:rFonts w:ascii="Arial" w:hAnsi="Arial" w:cs="Arial"/>
          <w:i/>
          <w:sz w:val="28"/>
          <w:szCs w:val="28"/>
          <w:lang w:eastAsia="es-MX"/>
        </w:rPr>
      </w:pPr>
    </w:p>
    <w:p w:rsidR="007921F1" w:rsidRDefault="007921F1" w:rsidP="008F5F5D">
      <w:pPr>
        <w:spacing w:line="360" w:lineRule="auto"/>
        <w:jc w:val="both"/>
        <w:rPr>
          <w:rFonts w:ascii="Arial" w:hAnsi="Arial" w:cs="Arial"/>
          <w:i/>
          <w:sz w:val="28"/>
          <w:szCs w:val="28"/>
          <w:lang w:eastAsia="es-MX"/>
        </w:rPr>
      </w:pPr>
    </w:p>
    <w:p w:rsidR="007921F1" w:rsidRDefault="007921F1" w:rsidP="008F5F5D">
      <w:pPr>
        <w:spacing w:line="360" w:lineRule="auto"/>
        <w:jc w:val="both"/>
        <w:rPr>
          <w:rFonts w:ascii="Arial" w:hAnsi="Arial" w:cs="Arial"/>
          <w:i/>
          <w:sz w:val="28"/>
          <w:szCs w:val="28"/>
          <w:lang w:eastAsia="es-MX"/>
        </w:rPr>
      </w:pPr>
    </w:p>
    <w:p w:rsidR="007921F1" w:rsidRDefault="007921F1" w:rsidP="008F5F5D">
      <w:pPr>
        <w:spacing w:line="360" w:lineRule="auto"/>
        <w:jc w:val="both"/>
        <w:rPr>
          <w:rFonts w:ascii="Arial" w:hAnsi="Arial" w:cs="Arial"/>
          <w:i/>
          <w:sz w:val="28"/>
          <w:szCs w:val="28"/>
          <w:lang w:eastAsia="es-MX"/>
        </w:rPr>
      </w:pPr>
    </w:p>
    <w:p w:rsidR="007921F1" w:rsidRDefault="007921F1" w:rsidP="008F5F5D">
      <w:pPr>
        <w:spacing w:line="360" w:lineRule="auto"/>
        <w:jc w:val="both"/>
        <w:rPr>
          <w:rFonts w:ascii="Arial" w:hAnsi="Arial" w:cs="Arial"/>
          <w:i/>
          <w:sz w:val="28"/>
          <w:szCs w:val="28"/>
          <w:lang w:eastAsia="es-MX"/>
        </w:rPr>
      </w:pPr>
    </w:p>
    <w:p w:rsidR="007921F1" w:rsidRDefault="007921F1" w:rsidP="008F5F5D">
      <w:pPr>
        <w:spacing w:line="360" w:lineRule="auto"/>
        <w:jc w:val="both"/>
        <w:rPr>
          <w:rFonts w:cstheme="minorHAnsi"/>
          <w:i/>
          <w:sz w:val="16"/>
          <w:szCs w:val="16"/>
          <w:lang w:eastAsia="es-MX"/>
        </w:rPr>
      </w:pPr>
    </w:p>
    <w:p w:rsidR="00753EC4" w:rsidRPr="0046311E" w:rsidRDefault="007921F1" w:rsidP="00753EC4">
      <w:pPr>
        <w:jc w:val="both"/>
        <w:rPr>
          <w:rFonts w:cstheme="minorHAnsi"/>
          <w:i/>
          <w:sz w:val="16"/>
          <w:szCs w:val="16"/>
          <w:lang w:eastAsia="es-MX"/>
        </w:rPr>
      </w:pPr>
      <w:r w:rsidRPr="0046311E">
        <w:rPr>
          <w:rFonts w:cstheme="minorHAnsi"/>
          <w:i/>
          <w:noProof/>
          <w:sz w:val="16"/>
          <w:szCs w:val="16"/>
          <w:lang w:eastAsia="es-MX"/>
        </w:rPr>
        <w:lastRenderedPageBreak/>
        <w:drawing>
          <wp:anchor distT="0" distB="0" distL="114300" distR="114300" simplePos="0" relativeHeight="251679744" behindDoc="1" locked="0" layoutInCell="1" allowOverlap="1" wp14:anchorId="18C9F661" wp14:editId="16FD9625">
            <wp:simplePos x="0" y="0"/>
            <wp:positionH relativeFrom="column">
              <wp:posOffset>-366753</wp:posOffset>
            </wp:positionH>
            <wp:positionV relativeFrom="paragraph">
              <wp:posOffset>-668903</wp:posOffset>
            </wp:positionV>
            <wp:extent cx="5828306" cy="7290781"/>
            <wp:effectExtent l="0" t="0" r="1270" b="571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2">
                      <a:extLst>
                        <a:ext uri="{28A0092B-C50C-407E-A947-70E740481C1C}">
                          <a14:useLocalDpi xmlns:a14="http://schemas.microsoft.com/office/drawing/2010/main" val="0"/>
                        </a:ext>
                      </a:extLst>
                    </a:blip>
                    <a:srcRect l="3564" t="2899" r="3906" b="9596"/>
                    <a:stretch>
                      <a:fillRect/>
                    </a:stretch>
                  </pic:blipFill>
                  <pic:spPr bwMode="auto">
                    <a:xfrm>
                      <a:off x="0" y="0"/>
                      <a:ext cx="5828537" cy="7291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921F1" w:rsidRDefault="007921F1" w:rsidP="00753EC4">
      <w:pPr>
        <w:jc w:val="both"/>
        <w:rPr>
          <w:rFonts w:cstheme="minorHAnsi"/>
          <w:i/>
          <w:sz w:val="16"/>
          <w:szCs w:val="16"/>
          <w:lang w:eastAsia="es-MX"/>
        </w:rPr>
      </w:pPr>
    </w:p>
    <w:p w:rsidR="00753EC4" w:rsidRPr="007921F1" w:rsidRDefault="00753EC4" w:rsidP="007921F1">
      <w:pPr>
        <w:spacing w:line="360" w:lineRule="auto"/>
        <w:jc w:val="both"/>
        <w:rPr>
          <w:rFonts w:ascii="Arial" w:hAnsi="Arial" w:cs="Arial"/>
          <w:i/>
          <w:sz w:val="28"/>
          <w:szCs w:val="28"/>
          <w:lang w:eastAsia="es-MX"/>
        </w:rPr>
      </w:pPr>
      <w:r w:rsidRPr="007921F1">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segundo, tercero, cuarto, y quinto de las bases de la </w:t>
      </w:r>
      <w:r w:rsidRPr="007921F1">
        <w:rPr>
          <w:rFonts w:ascii="Arial" w:hAnsi="Arial" w:cs="Arial"/>
          <w:i/>
          <w:sz w:val="28"/>
          <w:szCs w:val="28"/>
          <w:lang w:eastAsia="es-MX"/>
        </w:rPr>
        <w:lastRenderedPageBreak/>
        <w:t>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w:t>
      </w:r>
      <w:r w:rsidRPr="007921F1">
        <w:rPr>
          <w:rFonts w:ascii="Arial" w:hAnsi="Arial" w:cs="Arial"/>
          <w:b/>
          <w:i/>
          <w:sz w:val="28"/>
          <w:szCs w:val="28"/>
        </w:rPr>
        <w:t xml:space="preserve"> </w:t>
      </w:r>
      <w:r w:rsidRPr="007921F1">
        <w:rPr>
          <w:rFonts w:ascii="Arial" w:eastAsia="Calibri" w:hAnsi="Arial" w:cs="Arial"/>
          <w:i/>
          <w:sz w:val="28"/>
          <w:szCs w:val="28"/>
        </w:rPr>
        <w:t>“</w:t>
      </w:r>
      <w:r w:rsidRPr="007921F1">
        <w:rPr>
          <w:rFonts w:ascii="Arial" w:hAnsi="Arial" w:cs="Arial"/>
          <w:b/>
          <w:i/>
          <w:sz w:val="28"/>
          <w:szCs w:val="28"/>
          <w:lang w:val="es-ES"/>
        </w:rPr>
        <w:t xml:space="preserve">CONSTRUCCIÓN DE TECHADO EN ÁREAS DE IMPARTICIÓN DE EDUCACIÓN FÍSICA EN LA PRIMARIA "MANUEL AVILA CAMACHO" EN LA DELEGACIÓN DE ATEQUIZAYÁN, MUNICIPIO DE ZAPOTLÁN EL GRANDE, JALISCO”, </w:t>
      </w:r>
      <w:r w:rsidRPr="007921F1">
        <w:rPr>
          <w:rFonts w:ascii="Arial" w:hAnsi="Arial" w:cs="Arial"/>
          <w:i/>
          <w:sz w:val="28"/>
          <w:szCs w:val="28"/>
          <w:lang w:eastAsia="es-MX"/>
        </w:rPr>
        <w:t>obra número</w:t>
      </w:r>
      <w:r w:rsidRPr="007921F1">
        <w:rPr>
          <w:rFonts w:ascii="Arial" w:eastAsia="Calibri" w:hAnsi="Arial" w:cs="Arial"/>
          <w:b/>
          <w:i/>
          <w:sz w:val="28"/>
          <w:szCs w:val="28"/>
        </w:rPr>
        <w:t xml:space="preserve"> </w:t>
      </w:r>
      <w:r w:rsidRPr="007921F1">
        <w:rPr>
          <w:rFonts w:ascii="Arial" w:hAnsi="Arial" w:cs="Arial"/>
          <w:b/>
          <w:bCs/>
          <w:i/>
          <w:sz w:val="28"/>
          <w:szCs w:val="28"/>
        </w:rPr>
        <w:t>140235R3307</w:t>
      </w:r>
      <w:r w:rsidRPr="007921F1">
        <w:rPr>
          <w:rFonts w:ascii="Arial" w:hAnsi="Arial" w:cs="Arial"/>
          <w:i/>
          <w:sz w:val="28"/>
          <w:szCs w:val="28"/>
        </w:rPr>
        <w:t>,</w:t>
      </w:r>
      <w:r w:rsidRPr="007921F1">
        <w:rPr>
          <w:rFonts w:ascii="Arial" w:hAnsi="Arial" w:cs="Arial"/>
          <w:b/>
          <w:bCs/>
          <w:i/>
          <w:iCs/>
          <w:color w:val="000000"/>
          <w:sz w:val="28"/>
          <w:szCs w:val="28"/>
          <w:lang w:eastAsia="es-MX"/>
        </w:rPr>
        <w:t xml:space="preserve"> </w:t>
      </w:r>
      <w:r w:rsidRPr="007921F1">
        <w:rPr>
          <w:rFonts w:ascii="Arial" w:hAnsi="Arial" w:cs="Arial"/>
          <w:i/>
          <w:iCs/>
          <w:sz w:val="28"/>
          <w:szCs w:val="28"/>
          <w:lang w:eastAsia="es-MX"/>
        </w:rPr>
        <w:t>en los términos y montos siguientes,</w:t>
      </w:r>
      <w:r w:rsidRPr="007921F1">
        <w:rPr>
          <w:rFonts w:ascii="Arial" w:hAnsi="Arial" w:cs="Arial"/>
          <w:b/>
          <w:i/>
          <w:iCs/>
          <w:sz w:val="28"/>
          <w:szCs w:val="28"/>
          <w:lang w:eastAsia="es-MX"/>
        </w:rPr>
        <w:t xml:space="preserve"> </w:t>
      </w:r>
      <w:r w:rsidRPr="007921F1">
        <w:rPr>
          <w:rFonts w:ascii="Arial" w:hAnsi="Arial" w:cs="Arial"/>
          <w:i/>
          <w:sz w:val="28"/>
          <w:szCs w:val="28"/>
          <w:lang w:eastAsia="es-MX"/>
        </w:rPr>
        <w:t xml:space="preserve">al contratista: </w:t>
      </w:r>
      <w:r w:rsidRPr="007921F1">
        <w:rPr>
          <w:rFonts w:ascii="Arial" w:hAnsi="Arial" w:cs="Arial"/>
          <w:b/>
          <w:i/>
          <w:sz w:val="28"/>
          <w:szCs w:val="28"/>
        </w:rPr>
        <w:t xml:space="preserve">ING. SIAMIR YOSAM CARDENAS DEL TORO, , </w:t>
      </w:r>
      <w:r w:rsidRPr="007921F1">
        <w:rPr>
          <w:rFonts w:ascii="Arial" w:hAnsi="Arial" w:cs="Arial"/>
          <w:b/>
          <w:i/>
          <w:sz w:val="28"/>
          <w:szCs w:val="28"/>
          <w:lang w:eastAsia="es-MX"/>
        </w:rPr>
        <w:t xml:space="preserve">se le adjudican el total de las partidas, por un Importe total de </w:t>
      </w:r>
      <w:r w:rsidRPr="007921F1">
        <w:rPr>
          <w:rFonts w:ascii="Arial" w:hAnsi="Arial" w:cs="Arial"/>
          <w:b/>
          <w:i/>
          <w:sz w:val="28"/>
          <w:szCs w:val="28"/>
        </w:rPr>
        <w:t xml:space="preserve">$670,374.60 (SEISCIENTOS SETENTA MIL TRESCIENTOS SETENTA Y CUATRO PESOS 60/100 M.N.)  </w:t>
      </w:r>
      <w:r w:rsidRPr="007921F1">
        <w:rPr>
          <w:rFonts w:ascii="Arial" w:eastAsia="Cambria" w:hAnsi="Arial" w:cs="Arial"/>
          <w:b/>
          <w:i/>
          <w:sz w:val="28"/>
          <w:szCs w:val="28"/>
        </w:rPr>
        <w:t>CON IVA INCLUIDO</w:t>
      </w:r>
      <w:r w:rsidRPr="007921F1">
        <w:rPr>
          <w:rFonts w:ascii="Arial" w:hAnsi="Arial" w:cs="Arial"/>
          <w:b/>
          <w:bCs/>
          <w:i/>
          <w:sz w:val="28"/>
          <w:szCs w:val="28"/>
          <w:lang w:val="es-ES"/>
        </w:rPr>
        <w:t>.</w:t>
      </w:r>
      <w:r w:rsidR="007921F1" w:rsidRPr="007921F1">
        <w:rPr>
          <w:rFonts w:ascii="Arial" w:hAnsi="Arial" w:cs="Arial"/>
          <w:i/>
          <w:sz w:val="28"/>
          <w:szCs w:val="28"/>
          <w:lang w:eastAsia="es-MX"/>
        </w:rPr>
        <w:t xml:space="preserve"> </w:t>
      </w:r>
      <w:r w:rsidRPr="007921F1">
        <w:rPr>
          <w:rFonts w:ascii="Arial" w:eastAsia="Calibri" w:hAnsi="Arial" w:cs="Arial"/>
          <w:i/>
          <w:color w:val="000000"/>
          <w:sz w:val="28"/>
          <w:szCs w:val="28"/>
        </w:rPr>
        <w:t xml:space="preserve">La Obra y procedimiento descrito en líneas anteriores,  fueron </w:t>
      </w:r>
      <w:r w:rsidRPr="007921F1">
        <w:rPr>
          <w:rFonts w:ascii="Arial" w:eastAsia="Calibri" w:hAnsi="Arial" w:cs="Arial"/>
          <w:b/>
          <w:i/>
          <w:color w:val="000000"/>
          <w:sz w:val="28"/>
          <w:szCs w:val="28"/>
          <w:u w:val="single"/>
        </w:rPr>
        <w:t>APROBADAS POR UNANIMIDAD, de los presentes</w:t>
      </w:r>
      <w:r w:rsidRPr="007921F1">
        <w:rPr>
          <w:rFonts w:ascii="Arial" w:eastAsia="Calibri" w:hAnsi="Arial" w:cs="Arial"/>
          <w:i/>
          <w:color w:val="000000"/>
          <w:sz w:val="28"/>
          <w:szCs w:val="28"/>
        </w:rPr>
        <w:t xml:space="preserve">, </w:t>
      </w:r>
      <w:r w:rsidRPr="007921F1">
        <w:rPr>
          <w:rFonts w:ascii="Arial" w:hAnsi="Arial" w:cs="Arial"/>
          <w:i/>
          <w:color w:val="000000"/>
          <w:sz w:val="28"/>
          <w:szCs w:val="28"/>
        </w:rPr>
        <w:t>en sesión Extrao</w:t>
      </w:r>
      <w:r w:rsidRPr="007921F1">
        <w:rPr>
          <w:rFonts w:ascii="Arial" w:eastAsia="Calibri" w:hAnsi="Arial" w:cs="Arial"/>
          <w:i/>
          <w:color w:val="000000"/>
          <w:sz w:val="28"/>
          <w:szCs w:val="28"/>
        </w:rPr>
        <w:t xml:space="preserve">rdinaria </w:t>
      </w:r>
      <w:r w:rsidRPr="007921F1">
        <w:rPr>
          <w:rFonts w:ascii="Arial" w:hAnsi="Arial" w:cs="Arial"/>
          <w:i/>
          <w:color w:val="000000"/>
          <w:sz w:val="28"/>
          <w:szCs w:val="28"/>
        </w:rPr>
        <w:t xml:space="preserve">del </w:t>
      </w:r>
      <w:r w:rsidRPr="007921F1">
        <w:rPr>
          <w:rFonts w:ascii="Arial" w:hAnsi="Arial" w:cs="Arial"/>
          <w:i/>
          <w:color w:val="000000"/>
          <w:sz w:val="28"/>
          <w:szCs w:val="28"/>
          <w:lang w:eastAsia="es-MX"/>
        </w:rPr>
        <w:t xml:space="preserve">Comité de Obra Pública para el Gobierno Municipal de Zapotlán el Grande, </w:t>
      </w:r>
      <w:r w:rsidRPr="007921F1">
        <w:rPr>
          <w:rFonts w:ascii="Arial" w:eastAsia="Calibri" w:hAnsi="Arial" w:cs="Arial"/>
          <w:i/>
          <w:color w:val="000000"/>
          <w:sz w:val="28"/>
          <w:szCs w:val="28"/>
        </w:rPr>
        <w:t xml:space="preserve"> convocada por medio de oficio </w:t>
      </w:r>
      <w:r w:rsidRPr="007921F1">
        <w:rPr>
          <w:rFonts w:ascii="Arial" w:eastAsia="Calibri" w:hAnsi="Arial" w:cs="Arial"/>
          <w:b/>
          <w:i/>
          <w:color w:val="000000"/>
          <w:sz w:val="28"/>
          <w:szCs w:val="28"/>
          <w:u w:val="single"/>
        </w:rPr>
        <w:t xml:space="preserve"> 589/2021 </w:t>
      </w:r>
      <w:r w:rsidRPr="007921F1">
        <w:rPr>
          <w:rFonts w:ascii="Arial" w:eastAsia="Calibri" w:hAnsi="Arial" w:cs="Arial"/>
          <w:b/>
          <w:i/>
          <w:color w:val="000000"/>
          <w:sz w:val="28"/>
          <w:szCs w:val="28"/>
        </w:rPr>
        <w:t xml:space="preserve"> </w:t>
      </w:r>
      <w:r w:rsidRPr="007921F1">
        <w:rPr>
          <w:rFonts w:ascii="Arial" w:eastAsia="Calibri" w:hAnsi="Arial" w:cs="Arial"/>
          <w:i/>
          <w:color w:val="000000"/>
          <w:sz w:val="28"/>
          <w:szCs w:val="28"/>
        </w:rPr>
        <w:t xml:space="preserve">y celebrada  el día 04 cuatro de Agosto del año 2021 dos mil veintiuno  en la siguiente forma: 07 SIETE VOTOS a favor del </w:t>
      </w:r>
      <w:r w:rsidRPr="007921F1">
        <w:rPr>
          <w:rFonts w:ascii="Arial" w:eastAsia="Calibri" w:hAnsi="Arial" w:cs="Arial"/>
          <w:b/>
          <w:i/>
          <w:color w:val="000000"/>
          <w:sz w:val="28"/>
          <w:szCs w:val="28"/>
        </w:rPr>
        <w:t xml:space="preserve">ARQ. JESÚS EUGENIO CAMPOS ESCOBAR </w:t>
      </w:r>
      <w:r w:rsidRPr="007921F1">
        <w:rPr>
          <w:rFonts w:ascii="Arial" w:eastAsia="Calibri" w:hAnsi="Arial" w:cs="Arial"/>
          <w:i/>
          <w:color w:val="000000"/>
          <w:sz w:val="28"/>
          <w:szCs w:val="28"/>
        </w:rPr>
        <w:t xml:space="preserve">en Suplencia del Presidenta Municipal Interina Lic. </w:t>
      </w:r>
      <w:r w:rsidR="007921F1" w:rsidRPr="007921F1">
        <w:rPr>
          <w:rFonts w:ascii="Arial" w:eastAsia="Calibri" w:hAnsi="Arial" w:cs="Arial"/>
          <w:i/>
          <w:color w:val="000000"/>
          <w:sz w:val="28"/>
          <w:szCs w:val="28"/>
        </w:rPr>
        <w:t>María</w:t>
      </w:r>
      <w:r w:rsidRPr="007921F1">
        <w:rPr>
          <w:rFonts w:ascii="Arial" w:eastAsia="Calibri" w:hAnsi="Arial" w:cs="Arial"/>
          <w:i/>
          <w:color w:val="000000"/>
          <w:sz w:val="28"/>
          <w:szCs w:val="28"/>
        </w:rPr>
        <w:t xml:space="preserve"> Luis Juan Morales</w:t>
      </w:r>
      <w:r w:rsidRPr="007921F1">
        <w:rPr>
          <w:rFonts w:ascii="Arial" w:eastAsia="Calibri" w:hAnsi="Arial" w:cs="Arial"/>
          <w:b/>
          <w:i/>
          <w:color w:val="000000"/>
          <w:sz w:val="28"/>
          <w:szCs w:val="28"/>
        </w:rPr>
        <w:t xml:space="preserve">; el ING. JOSE DAVID DAMIAN RIOS, </w:t>
      </w:r>
      <w:r w:rsidRPr="007921F1">
        <w:rPr>
          <w:rFonts w:ascii="Arial" w:eastAsia="Calibri" w:hAnsi="Arial" w:cs="Arial"/>
          <w:i/>
          <w:color w:val="000000"/>
          <w:sz w:val="28"/>
          <w:szCs w:val="28"/>
        </w:rPr>
        <w:t xml:space="preserve">en Suplencia del Director de Obras Públicas,  </w:t>
      </w:r>
      <w:r w:rsidRPr="007921F1">
        <w:rPr>
          <w:rFonts w:ascii="Arial" w:eastAsia="Calibri" w:hAnsi="Arial" w:cs="Arial"/>
          <w:b/>
          <w:i/>
          <w:color w:val="000000"/>
          <w:sz w:val="28"/>
          <w:szCs w:val="28"/>
        </w:rPr>
        <w:t xml:space="preserve">REGIDOR ARTURO CAMPOS SANCHEZ  </w:t>
      </w:r>
      <w:r w:rsidRPr="007921F1">
        <w:rPr>
          <w:rFonts w:ascii="Arial" w:eastAsia="Calibri" w:hAnsi="Arial" w:cs="Arial"/>
          <w:i/>
          <w:color w:val="000000"/>
          <w:sz w:val="28"/>
          <w:szCs w:val="28"/>
        </w:rPr>
        <w:t>en Suplencia de la Presidenta de la Comisión Edilicia de Obras Públicas, Planeación Urbana y Regularización de la Tenencia de la Tierra; Encargado de la Hacienda Municipal el</w:t>
      </w:r>
      <w:r w:rsidRPr="007921F1">
        <w:rPr>
          <w:rFonts w:ascii="Arial" w:eastAsia="Calibri" w:hAnsi="Arial" w:cs="Arial"/>
          <w:b/>
          <w:i/>
          <w:color w:val="000000"/>
          <w:sz w:val="28"/>
          <w:szCs w:val="28"/>
        </w:rPr>
        <w:t xml:space="preserve"> MTRO TEOFILO DE LA CRUZ MORAN</w:t>
      </w:r>
      <w:r w:rsidRPr="007921F1">
        <w:rPr>
          <w:rFonts w:ascii="Arial" w:eastAsia="Calibri" w:hAnsi="Arial" w:cs="Arial"/>
          <w:i/>
          <w:color w:val="000000"/>
          <w:sz w:val="28"/>
          <w:szCs w:val="28"/>
        </w:rPr>
        <w:t xml:space="preserve">, el </w:t>
      </w:r>
      <w:r w:rsidRPr="007921F1">
        <w:rPr>
          <w:rFonts w:ascii="Arial" w:eastAsia="Calibri" w:hAnsi="Arial" w:cs="Arial"/>
          <w:b/>
          <w:i/>
          <w:color w:val="000000"/>
          <w:sz w:val="28"/>
          <w:szCs w:val="28"/>
        </w:rPr>
        <w:t>LIC. HECTOR MANUEL ROLON MURILLO</w:t>
      </w:r>
      <w:r w:rsidRPr="007921F1">
        <w:rPr>
          <w:rFonts w:ascii="Arial" w:eastAsia="Calibri" w:hAnsi="Arial" w:cs="Arial"/>
          <w:i/>
          <w:color w:val="000000"/>
          <w:sz w:val="28"/>
          <w:szCs w:val="28"/>
        </w:rPr>
        <w:t>, en su carácter de Contralor Municipal</w:t>
      </w:r>
      <w:r w:rsidRPr="007921F1">
        <w:rPr>
          <w:rFonts w:ascii="Arial" w:eastAsia="Calibri" w:hAnsi="Arial" w:cs="Arial"/>
          <w:i/>
          <w:color w:val="000000"/>
          <w:sz w:val="28"/>
          <w:szCs w:val="28"/>
          <w:lang w:val="es-AR"/>
        </w:rPr>
        <w:t xml:space="preserve">; el </w:t>
      </w:r>
      <w:r w:rsidRPr="007921F1">
        <w:rPr>
          <w:rFonts w:ascii="Arial" w:eastAsia="Calibri" w:hAnsi="Arial" w:cs="Arial"/>
          <w:b/>
          <w:i/>
          <w:color w:val="000000"/>
          <w:sz w:val="28"/>
          <w:szCs w:val="28"/>
        </w:rPr>
        <w:t xml:space="preserve">ING. ALBERTO GUERRA SOTOMAYOR, </w:t>
      </w:r>
      <w:r w:rsidRPr="007921F1">
        <w:rPr>
          <w:rFonts w:ascii="Arial" w:eastAsia="Calibri" w:hAnsi="Arial" w:cs="Arial"/>
          <w:i/>
          <w:color w:val="000000"/>
          <w:sz w:val="28"/>
          <w:szCs w:val="28"/>
          <w:lang w:val="es-AR"/>
        </w:rPr>
        <w:t xml:space="preserve">Presidente del </w:t>
      </w:r>
      <w:r w:rsidRPr="007921F1">
        <w:rPr>
          <w:rFonts w:ascii="Arial" w:eastAsia="Calibri" w:hAnsi="Arial" w:cs="Arial"/>
          <w:i/>
          <w:color w:val="000000"/>
          <w:sz w:val="28"/>
          <w:szCs w:val="28"/>
          <w:lang w:val="es-AR"/>
        </w:rPr>
        <w:lastRenderedPageBreak/>
        <w:t xml:space="preserve">Colegio de Ingenieros Civiles del Sur de Jalisco; </w:t>
      </w:r>
      <w:r w:rsidRPr="007921F1">
        <w:rPr>
          <w:rFonts w:ascii="Arial" w:eastAsia="Calibri" w:hAnsi="Arial" w:cs="Arial"/>
          <w:i/>
          <w:color w:val="000000"/>
          <w:sz w:val="28"/>
          <w:szCs w:val="28"/>
        </w:rPr>
        <w:t xml:space="preserve"> </w:t>
      </w:r>
      <w:r w:rsidRPr="007921F1">
        <w:rPr>
          <w:rFonts w:ascii="Arial" w:eastAsia="Calibri" w:hAnsi="Arial" w:cs="Arial"/>
          <w:b/>
          <w:i/>
          <w:color w:val="000000"/>
          <w:sz w:val="28"/>
          <w:szCs w:val="28"/>
        </w:rPr>
        <w:t xml:space="preserve">ARQ. JOSE DE JESUS SANCHEZ CARDENAS </w:t>
      </w:r>
      <w:r w:rsidRPr="007921F1">
        <w:rPr>
          <w:rFonts w:ascii="Arial" w:eastAsia="Calibri" w:hAnsi="Arial" w:cs="Arial"/>
          <w:i/>
          <w:color w:val="000000"/>
          <w:sz w:val="28"/>
          <w:szCs w:val="28"/>
        </w:rPr>
        <w:t>Presidente del Colegio de Arquitectos Del Sur de Jalisco.</w:t>
      </w:r>
    </w:p>
    <w:p w:rsidR="00753EC4" w:rsidRPr="007921F1" w:rsidRDefault="00753EC4" w:rsidP="007921F1">
      <w:pPr>
        <w:spacing w:after="200" w:line="360" w:lineRule="auto"/>
        <w:jc w:val="both"/>
        <w:rPr>
          <w:rFonts w:ascii="Arial" w:hAnsi="Arial" w:cs="Arial"/>
          <w:b/>
          <w:bCs/>
          <w:i/>
          <w:sz w:val="28"/>
          <w:szCs w:val="28"/>
        </w:rPr>
      </w:pPr>
      <w:r w:rsidRPr="007921F1">
        <w:rPr>
          <w:rFonts w:ascii="Arial" w:hAnsi="Arial" w:cs="Arial"/>
          <w:b/>
          <w:i/>
          <w:sz w:val="28"/>
          <w:szCs w:val="28"/>
          <w:lang w:eastAsia="es-MX"/>
        </w:rPr>
        <w:t xml:space="preserve">7.- </w:t>
      </w:r>
      <w:r w:rsidRPr="007921F1">
        <w:rPr>
          <w:rFonts w:ascii="Arial" w:hAnsi="Arial" w:cs="Arial"/>
          <w:i/>
          <w:sz w:val="28"/>
          <w:szCs w:val="28"/>
          <w:lang w:eastAsia="es-MX"/>
        </w:rPr>
        <w:t>Obra número</w:t>
      </w:r>
      <w:r w:rsidRPr="007921F1">
        <w:rPr>
          <w:rFonts w:ascii="Arial" w:eastAsia="Calibri" w:hAnsi="Arial" w:cs="Arial"/>
          <w:b/>
          <w:i/>
          <w:sz w:val="28"/>
          <w:szCs w:val="28"/>
        </w:rPr>
        <w:t xml:space="preserve"> </w:t>
      </w:r>
      <w:r w:rsidRPr="007921F1">
        <w:rPr>
          <w:rFonts w:ascii="Arial" w:hAnsi="Arial" w:cs="Arial"/>
          <w:b/>
          <w:bCs/>
          <w:i/>
          <w:sz w:val="28"/>
          <w:szCs w:val="28"/>
        </w:rPr>
        <w:t>140235R3308</w:t>
      </w:r>
      <w:r w:rsidRPr="007921F1">
        <w:rPr>
          <w:rFonts w:ascii="Arial" w:hAnsi="Arial" w:cs="Arial"/>
          <w:b/>
          <w:i/>
          <w:sz w:val="28"/>
          <w:szCs w:val="28"/>
        </w:rPr>
        <w:t xml:space="preserve">, </w:t>
      </w:r>
      <w:r w:rsidRPr="007921F1">
        <w:rPr>
          <w:rFonts w:ascii="Arial" w:hAnsi="Arial" w:cs="Arial"/>
          <w:i/>
          <w:sz w:val="28"/>
          <w:szCs w:val="28"/>
        </w:rPr>
        <w:t xml:space="preserve">con número de Concurso en COMPRANET </w:t>
      </w:r>
      <w:r w:rsidRPr="007921F1">
        <w:rPr>
          <w:rFonts w:ascii="Arial" w:hAnsi="Arial" w:cs="Arial"/>
          <w:b/>
          <w:bCs/>
          <w:i/>
          <w:color w:val="000000"/>
          <w:sz w:val="28"/>
          <w:szCs w:val="28"/>
        </w:rPr>
        <w:t>IO-814023985-E5-2021</w:t>
      </w:r>
      <w:r w:rsidRPr="007921F1">
        <w:rPr>
          <w:rFonts w:ascii="Arial" w:hAnsi="Arial" w:cs="Arial"/>
          <w:i/>
          <w:sz w:val="28"/>
          <w:szCs w:val="28"/>
        </w:rPr>
        <w:t>, obra denominada:</w:t>
      </w:r>
      <w:r w:rsidRPr="007921F1">
        <w:rPr>
          <w:rFonts w:ascii="Arial" w:eastAsia="Calibri" w:hAnsi="Arial" w:cs="Arial"/>
          <w:i/>
          <w:sz w:val="28"/>
          <w:szCs w:val="28"/>
        </w:rPr>
        <w:t>“</w:t>
      </w:r>
      <w:r w:rsidRPr="007921F1">
        <w:rPr>
          <w:rFonts w:ascii="Arial" w:hAnsi="Arial" w:cs="Arial"/>
          <w:b/>
          <w:i/>
          <w:sz w:val="28"/>
          <w:szCs w:val="28"/>
          <w:lang w:val="es-ES"/>
        </w:rPr>
        <w:t xml:space="preserve">CONSTRUCCIÓN DE TECHADO EN ÁREAS DE IMPARTICIÓN DE EDUCACIÓN FÍSICA EN LA PRIMARIA "FRANCISCO I. MADERO" EN LA COLONIA CRUZ ROJA, MUNICIPIO DE ZAPOTLÁN EL GRANDE, JALISCO”, </w:t>
      </w:r>
      <w:r w:rsidRPr="007921F1">
        <w:rPr>
          <w:rFonts w:ascii="Arial" w:hAnsi="Arial" w:cs="Arial"/>
          <w:bCs/>
          <w:i/>
          <w:sz w:val="28"/>
          <w:szCs w:val="28"/>
        </w:rPr>
        <w:t xml:space="preserve">ubicada en la </w:t>
      </w:r>
      <w:r w:rsidRPr="007921F1">
        <w:rPr>
          <w:rFonts w:ascii="Arial" w:hAnsi="Arial" w:cs="Arial"/>
          <w:i/>
          <w:sz w:val="28"/>
          <w:szCs w:val="28"/>
          <w:lang w:val="es-ES"/>
        </w:rPr>
        <w:t>Calle Henry Dunant sin número Colonia Cruz Roja, en Ciudad Guzmán , Municipio de Zapotlán el Grande, Jalisco</w:t>
      </w:r>
      <w:r w:rsidRPr="007921F1">
        <w:rPr>
          <w:rFonts w:ascii="Arial" w:eastAsia="Calibri" w:hAnsi="Arial" w:cs="Arial"/>
          <w:i/>
          <w:sz w:val="28"/>
          <w:szCs w:val="28"/>
        </w:rPr>
        <w:t>,</w:t>
      </w:r>
      <w:r w:rsidRPr="007921F1">
        <w:rPr>
          <w:rFonts w:ascii="Arial" w:eastAsia="Calibri" w:hAnsi="Arial" w:cs="Arial"/>
          <w:b/>
          <w:i/>
          <w:sz w:val="28"/>
          <w:szCs w:val="28"/>
        </w:rPr>
        <w:t xml:space="preserve"> </w:t>
      </w:r>
      <w:r w:rsidRPr="007921F1">
        <w:rPr>
          <w:rFonts w:ascii="Arial" w:eastAsia="Calibri" w:hAnsi="Arial" w:cs="Arial"/>
          <w:i/>
          <w:sz w:val="28"/>
          <w:szCs w:val="28"/>
        </w:rPr>
        <w:t xml:space="preserve">a desarrollarse por medio del Programa </w:t>
      </w:r>
      <w:r w:rsidRPr="007921F1">
        <w:rPr>
          <w:rFonts w:ascii="Arial" w:hAnsi="Arial" w:cs="Arial"/>
          <w:i/>
          <w:sz w:val="28"/>
          <w:szCs w:val="28"/>
        </w:rPr>
        <w:t>Fondo de Aportaciones para la Infraestructura Social (FAIS) para el ejercicio fiscal 2021 de la Secretaria de Bienestar</w:t>
      </w:r>
      <w:r w:rsidRPr="007921F1">
        <w:rPr>
          <w:rFonts w:ascii="Arial" w:hAnsi="Arial" w:cs="Arial"/>
          <w:b/>
          <w:i/>
          <w:sz w:val="28"/>
          <w:szCs w:val="28"/>
          <w:lang w:eastAsia="es-MX"/>
        </w:rPr>
        <w:t xml:space="preserve">, </w:t>
      </w:r>
      <w:r w:rsidRPr="007921F1">
        <w:rPr>
          <w:rFonts w:ascii="Arial" w:hAnsi="Arial" w:cs="Arial"/>
          <w:i/>
          <w:sz w:val="28"/>
          <w:szCs w:val="28"/>
          <w:lang w:eastAsia="es-MX"/>
        </w:rPr>
        <w:t>con techo presupuestal de</w:t>
      </w:r>
      <w:r w:rsidRPr="007921F1">
        <w:rPr>
          <w:rFonts w:ascii="Arial" w:hAnsi="Arial" w:cs="Arial"/>
          <w:b/>
          <w:i/>
          <w:sz w:val="28"/>
          <w:szCs w:val="28"/>
          <w:lang w:eastAsia="es-MX"/>
        </w:rPr>
        <w:t xml:space="preserve"> </w:t>
      </w:r>
      <w:r w:rsidRPr="007921F1">
        <w:rPr>
          <w:rFonts w:ascii="Arial" w:hAnsi="Arial" w:cs="Arial"/>
          <w:i/>
          <w:sz w:val="28"/>
          <w:szCs w:val="28"/>
          <w:lang w:eastAsia="es-MX"/>
        </w:rPr>
        <w:t>$</w:t>
      </w:r>
      <w:r w:rsidRPr="007921F1">
        <w:rPr>
          <w:rFonts w:ascii="Arial" w:hAnsi="Arial" w:cs="Arial"/>
          <w:b/>
          <w:i/>
          <w:sz w:val="28"/>
          <w:szCs w:val="28"/>
        </w:rPr>
        <w:t>278,844.58</w:t>
      </w:r>
      <w:r w:rsidRPr="007921F1">
        <w:rPr>
          <w:rFonts w:ascii="Arial" w:hAnsi="Arial" w:cs="Arial"/>
          <w:b/>
          <w:i/>
          <w:color w:val="000000"/>
          <w:sz w:val="28"/>
          <w:szCs w:val="28"/>
          <w:lang w:eastAsia="es-MX"/>
        </w:rPr>
        <w:t xml:space="preserve"> (DOSCIENTOS SETENTA Y OCHO MIL OCHOCIENTOS CUARENTA Y CUATRO PESOS  58/100 M.N.) </w:t>
      </w:r>
      <w:r w:rsidRPr="007921F1">
        <w:rPr>
          <w:rFonts w:ascii="Arial" w:eastAsia="Calibri" w:hAnsi="Arial" w:cs="Arial"/>
          <w:b/>
          <w:i/>
          <w:sz w:val="28"/>
          <w:szCs w:val="28"/>
        </w:rPr>
        <w:t xml:space="preserve"> </w:t>
      </w:r>
      <w:r w:rsidRPr="007921F1">
        <w:rPr>
          <w:rFonts w:ascii="Arial" w:hAnsi="Arial" w:cs="Arial"/>
          <w:i/>
          <w:sz w:val="28"/>
          <w:szCs w:val="28"/>
          <w:lang w:eastAsia="es-MX"/>
        </w:rPr>
        <w:t>De conformidad con los artículos 27 y 43 de la Ley en materia federal denominada Ley de Obras Públicas y Servicios relacionados con las mismas, se realizó el procedimiento de contratación en la modalidad de invitación a cuando menos 3 tres personas de dicha obra, invitando a los contratistas:</w:t>
      </w:r>
      <w:r w:rsidRPr="007921F1">
        <w:rPr>
          <w:rFonts w:ascii="Arial" w:hAnsi="Arial" w:cs="Arial"/>
          <w:i/>
          <w:sz w:val="28"/>
          <w:szCs w:val="28"/>
        </w:rPr>
        <w:t xml:space="preserve"> </w:t>
      </w:r>
      <w:r w:rsidR="007921F1" w:rsidRPr="007921F1">
        <w:rPr>
          <w:rFonts w:ascii="Arial" w:hAnsi="Arial" w:cs="Arial"/>
          <w:i/>
          <w:sz w:val="28"/>
          <w:szCs w:val="28"/>
        </w:rPr>
        <w:t>*</w:t>
      </w:r>
      <w:r w:rsidRPr="007921F1">
        <w:rPr>
          <w:rFonts w:ascii="Arial" w:hAnsi="Arial" w:cs="Arial"/>
          <w:b/>
          <w:i/>
          <w:sz w:val="28"/>
          <w:szCs w:val="28"/>
        </w:rPr>
        <w:t>ING. SIAMIR YOSAM CARDENAS DEL TORO</w:t>
      </w:r>
      <w:r w:rsidR="007921F1" w:rsidRPr="007921F1">
        <w:rPr>
          <w:rFonts w:ascii="Arial" w:hAnsi="Arial" w:cs="Arial"/>
          <w:b/>
          <w:i/>
          <w:sz w:val="28"/>
          <w:szCs w:val="28"/>
        </w:rPr>
        <w:t xml:space="preserve"> *</w:t>
      </w:r>
      <w:r w:rsidRPr="007921F1">
        <w:rPr>
          <w:rFonts w:ascii="Arial" w:hAnsi="Arial" w:cs="Arial"/>
          <w:b/>
          <w:i/>
          <w:sz w:val="28"/>
          <w:szCs w:val="28"/>
        </w:rPr>
        <w:t>ING. RODOLFO NAVARRO IBARRA</w:t>
      </w:r>
      <w:r w:rsidR="007921F1" w:rsidRPr="007921F1">
        <w:rPr>
          <w:rFonts w:ascii="Arial" w:hAnsi="Arial" w:cs="Arial"/>
          <w:b/>
          <w:i/>
          <w:sz w:val="28"/>
          <w:szCs w:val="28"/>
        </w:rPr>
        <w:t xml:space="preserve"> *</w:t>
      </w:r>
      <w:r w:rsidRPr="007921F1">
        <w:rPr>
          <w:rFonts w:ascii="Arial" w:hAnsi="Arial" w:cs="Arial"/>
          <w:b/>
          <w:i/>
          <w:sz w:val="28"/>
          <w:szCs w:val="28"/>
        </w:rPr>
        <w:t xml:space="preserve">ARQ. JOSE DE JESUS SANCHEZ CARDENAS </w:t>
      </w:r>
      <w:r w:rsidR="007921F1" w:rsidRPr="007921F1">
        <w:rPr>
          <w:rFonts w:ascii="Arial" w:hAnsi="Arial" w:cs="Arial"/>
          <w:b/>
          <w:bCs/>
          <w:i/>
          <w:sz w:val="28"/>
          <w:szCs w:val="28"/>
        </w:rPr>
        <w:t xml:space="preserve"> </w:t>
      </w:r>
      <w:r w:rsidRPr="007921F1">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su contenido, bastando la presentación de éstos, siendo que </w:t>
      </w:r>
      <w:r w:rsidRPr="007921F1">
        <w:rPr>
          <w:rFonts w:ascii="Arial" w:hAnsi="Arial" w:cs="Arial"/>
          <w:i/>
          <w:sz w:val="28"/>
          <w:szCs w:val="28"/>
          <w:lang w:eastAsia="es-MX"/>
        </w:rPr>
        <w:lastRenderedPageBreak/>
        <w:t xml:space="preserve">las empresas presentadas, hicieron la presentación de sus propuestas en tiempo y forma, con las siguientes cantidades: </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2693"/>
        <w:gridCol w:w="2410"/>
      </w:tblGrid>
      <w:tr w:rsidR="00753EC4" w:rsidRPr="0046311E" w:rsidTr="00581218">
        <w:trPr>
          <w:trHeight w:val="425"/>
        </w:trPr>
        <w:tc>
          <w:tcPr>
            <w:tcW w:w="2802" w:type="dxa"/>
          </w:tcPr>
          <w:p w:rsidR="00753EC4" w:rsidRPr="0046311E" w:rsidRDefault="00753EC4" w:rsidP="00D829EB">
            <w:pPr>
              <w:rPr>
                <w:rFonts w:cstheme="minorHAnsi"/>
                <w:b/>
                <w:i/>
                <w:sz w:val="16"/>
                <w:szCs w:val="16"/>
              </w:rPr>
            </w:pPr>
            <w:r w:rsidRPr="0046311E">
              <w:rPr>
                <w:rFonts w:cstheme="minorHAnsi"/>
                <w:b/>
                <w:i/>
                <w:sz w:val="16"/>
                <w:szCs w:val="16"/>
              </w:rPr>
              <w:t>LICITADOR O CONCURSANTE</w:t>
            </w:r>
          </w:p>
        </w:tc>
        <w:tc>
          <w:tcPr>
            <w:tcW w:w="2693"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581218">
        <w:trPr>
          <w:trHeight w:val="850"/>
        </w:trPr>
        <w:tc>
          <w:tcPr>
            <w:tcW w:w="2802"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SIAMIR YOSAM CARDENAS DEL TORO</w:t>
            </w:r>
          </w:p>
          <w:p w:rsidR="00753EC4" w:rsidRPr="0046311E" w:rsidRDefault="00753EC4" w:rsidP="00D829EB">
            <w:pPr>
              <w:contextualSpacing/>
              <w:rPr>
                <w:rFonts w:cstheme="minorHAnsi"/>
                <w:b/>
                <w:i/>
                <w:sz w:val="16"/>
                <w:szCs w:val="16"/>
              </w:rPr>
            </w:pPr>
          </w:p>
        </w:tc>
        <w:tc>
          <w:tcPr>
            <w:tcW w:w="2693" w:type="dxa"/>
          </w:tcPr>
          <w:p w:rsidR="00753EC4" w:rsidRPr="0046311E" w:rsidRDefault="00753EC4" w:rsidP="00D829EB">
            <w:pPr>
              <w:rPr>
                <w:rFonts w:cstheme="minorHAnsi"/>
                <w:b/>
                <w:i/>
                <w:sz w:val="16"/>
                <w:szCs w:val="16"/>
              </w:rPr>
            </w:pPr>
            <w:r w:rsidRPr="0046311E">
              <w:rPr>
                <w:rFonts w:cstheme="minorHAnsi"/>
                <w:b/>
                <w:i/>
                <w:sz w:val="16"/>
                <w:szCs w:val="16"/>
              </w:rPr>
              <w:t xml:space="preserve">$278,070.50 (DOSCIENTOS SETENTA Y OCHO MIL SETENTA PESOS 50/100 M.N.) </w:t>
            </w:r>
          </w:p>
        </w:tc>
        <w:tc>
          <w:tcPr>
            <w:tcW w:w="2410" w:type="dxa"/>
          </w:tcPr>
          <w:p w:rsidR="00753EC4" w:rsidRPr="0046311E" w:rsidRDefault="00753EC4" w:rsidP="00D829EB">
            <w:pPr>
              <w:rPr>
                <w:rFonts w:cstheme="minorHAnsi"/>
                <w:i/>
                <w:sz w:val="16"/>
                <w:szCs w:val="16"/>
              </w:rPr>
            </w:pPr>
            <w:r w:rsidRPr="0046311E">
              <w:rPr>
                <w:rFonts w:cstheme="minorHAnsi"/>
                <w:b/>
                <w:i/>
                <w:sz w:val="16"/>
                <w:szCs w:val="16"/>
              </w:rPr>
              <w:t>39 DIAS NATURALES</w:t>
            </w:r>
          </w:p>
        </w:tc>
      </w:tr>
      <w:tr w:rsidR="00753EC4" w:rsidRPr="0046311E" w:rsidTr="00581218">
        <w:trPr>
          <w:trHeight w:val="785"/>
        </w:trPr>
        <w:tc>
          <w:tcPr>
            <w:tcW w:w="2802"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RODOLFO NAVARRO IBARRA</w:t>
            </w:r>
          </w:p>
          <w:p w:rsidR="00753EC4" w:rsidRPr="0046311E" w:rsidRDefault="00753EC4" w:rsidP="00D829EB">
            <w:pPr>
              <w:contextualSpacing/>
              <w:rPr>
                <w:rFonts w:cstheme="minorHAnsi"/>
                <w:b/>
                <w:i/>
                <w:iCs/>
                <w:sz w:val="16"/>
                <w:szCs w:val="16"/>
              </w:rPr>
            </w:pPr>
          </w:p>
        </w:tc>
        <w:tc>
          <w:tcPr>
            <w:tcW w:w="2693" w:type="dxa"/>
          </w:tcPr>
          <w:p w:rsidR="00753EC4" w:rsidRPr="0046311E" w:rsidRDefault="00753EC4" w:rsidP="00D829EB">
            <w:pPr>
              <w:rPr>
                <w:rFonts w:cstheme="minorHAnsi"/>
                <w:b/>
                <w:i/>
                <w:sz w:val="16"/>
                <w:szCs w:val="16"/>
              </w:rPr>
            </w:pPr>
            <w:r w:rsidRPr="0046311E">
              <w:rPr>
                <w:rFonts w:cstheme="minorHAnsi"/>
                <w:b/>
                <w:i/>
                <w:sz w:val="16"/>
                <w:szCs w:val="16"/>
              </w:rPr>
              <w:t>$301,285.77 (TRESCIENTOS Y UN MIL DOSCIENTOS OCHENTA Y CINCO PESOS 77/100 M.N.)</w:t>
            </w:r>
          </w:p>
          <w:p w:rsidR="00753EC4" w:rsidRPr="0046311E" w:rsidRDefault="00753EC4" w:rsidP="00D829EB">
            <w:pPr>
              <w:rPr>
                <w:rFonts w:cstheme="minorHAnsi"/>
                <w:b/>
                <w:i/>
                <w:sz w:val="16"/>
                <w:szCs w:val="16"/>
              </w:rPr>
            </w:pPr>
          </w:p>
        </w:tc>
        <w:tc>
          <w:tcPr>
            <w:tcW w:w="2410" w:type="dxa"/>
          </w:tcPr>
          <w:p w:rsidR="00753EC4" w:rsidRPr="0046311E" w:rsidRDefault="00753EC4" w:rsidP="00D829EB">
            <w:pPr>
              <w:rPr>
                <w:rFonts w:cstheme="minorHAnsi"/>
                <w:i/>
                <w:sz w:val="16"/>
                <w:szCs w:val="16"/>
              </w:rPr>
            </w:pPr>
            <w:r w:rsidRPr="0046311E">
              <w:rPr>
                <w:rFonts w:cstheme="minorHAnsi"/>
                <w:b/>
                <w:i/>
                <w:sz w:val="16"/>
                <w:szCs w:val="16"/>
              </w:rPr>
              <w:t>39 DIAS NATURALES</w:t>
            </w:r>
          </w:p>
        </w:tc>
      </w:tr>
      <w:tr w:rsidR="00753EC4" w:rsidRPr="0046311E" w:rsidTr="00581218">
        <w:trPr>
          <w:trHeight w:val="969"/>
        </w:trPr>
        <w:tc>
          <w:tcPr>
            <w:tcW w:w="2802"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 xml:space="preserve">ARQ. JOSE DE JESUS SANCHEZ CARDENAS </w:t>
            </w:r>
          </w:p>
        </w:tc>
        <w:tc>
          <w:tcPr>
            <w:tcW w:w="2693" w:type="dxa"/>
          </w:tcPr>
          <w:p w:rsidR="00753EC4" w:rsidRPr="0046311E" w:rsidRDefault="00753EC4" w:rsidP="00D829EB">
            <w:pPr>
              <w:rPr>
                <w:rFonts w:cstheme="minorHAnsi"/>
                <w:b/>
                <w:i/>
                <w:sz w:val="16"/>
                <w:szCs w:val="16"/>
              </w:rPr>
            </w:pPr>
            <w:r w:rsidRPr="0046311E">
              <w:rPr>
                <w:rFonts w:cstheme="minorHAnsi"/>
                <w:b/>
                <w:i/>
                <w:sz w:val="16"/>
                <w:szCs w:val="16"/>
              </w:rPr>
              <w:t>$282,260.31 (DOSCIENTOS OCHENTA Y DOS MIL DOSCIENTOS SESENTA PESOS 31/100 M.N.)</w:t>
            </w:r>
          </w:p>
        </w:tc>
        <w:tc>
          <w:tcPr>
            <w:tcW w:w="2410" w:type="dxa"/>
          </w:tcPr>
          <w:p w:rsidR="00753EC4" w:rsidRPr="0046311E" w:rsidRDefault="00753EC4" w:rsidP="00D829EB">
            <w:pPr>
              <w:rPr>
                <w:rFonts w:cstheme="minorHAnsi"/>
                <w:i/>
                <w:sz w:val="16"/>
                <w:szCs w:val="16"/>
              </w:rPr>
            </w:pPr>
            <w:r w:rsidRPr="0046311E">
              <w:rPr>
                <w:rFonts w:cstheme="minorHAnsi"/>
                <w:b/>
                <w:i/>
                <w:sz w:val="16"/>
                <w:szCs w:val="16"/>
              </w:rPr>
              <w:t>39 DIAS NATURALES</w:t>
            </w:r>
          </w:p>
        </w:tc>
      </w:tr>
    </w:tbl>
    <w:p w:rsidR="00753EC4" w:rsidRPr="0046311E" w:rsidRDefault="00753EC4" w:rsidP="00753EC4">
      <w:pPr>
        <w:jc w:val="both"/>
        <w:rPr>
          <w:rFonts w:cstheme="minorHAnsi"/>
          <w:i/>
          <w:sz w:val="16"/>
          <w:szCs w:val="16"/>
          <w:lang w:eastAsia="es-MX"/>
        </w:rPr>
      </w:pPr>
    </w:p>
    <w:p w:rsidR="00753EC4" w:rsidRPr="00581218" w:rsidRDefault="00753EC4" w:rsidP="00581218">
      <w:pPr>
        <w:spacing w:line="360" w:lineRule="auto"/>
        <w:jc w:val="both"/>
        <w:rPr>
          <w:rFonts w:ascii="Arial" w:hAnsi="Arial" w:cs="Arial"/>
          <w:i/>
          <w:sz w:val="28"/>
          <w:szCs w:val="28"/>
          <w:lang w:eastAsia="es-MX"/>
        </w:rPr>
      </w:pPr>
      <w:r w:rsidRPr="00581218">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581218">
        <w:rPr>
          <w:rFonts w:ascii="Arial" w:hAnsi="Arial" w:cs="Arial"/>
          <w:i/>
          <w:sz w:val="28"/>
          <w:szCs w:val="28"/>
          <w:lang w:eastAsia="es-MX"/>
        </w:rPr>
        <w:t xml:space="preserve"> </w:t>
      </w:r>
      <w:r w:rsidRPr="00581218">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581218">
        <w:rPr>
          <w:rFonts w:ascii="Arial" w:hAnsi="Arial" w:cs="Arial"/>
          <w:b/>
          <w:i/>
          <w:sz w:val="28"/>
          <w:szCs w:val="28"/>
          <w:lang w:eastAsia="es-MX"/>
        </w:rPr>
        <w:t>los Motivos para rechazar o aceptar las propuestas de los contratistas invitados</w:t>
      </w:r>
      <w:r w:rsidRPr="00581218">
        <w:rPr>
          <w:rFonts w:ascii="Arial" w:hAnsi="Arial" w:cs="Arial"/>
          <w:i/>
          <w:sz w:val="28"/>
          <w:szCs w:val="28"/>
          <w:lang w:eastAsia="es-MX"/>
        </w:rPr>
        <w:t>, y para ello, en todos los casos que a continuación se relacionarán se verificó que se encontrará debidamente integrada la documentación que fue solicitada.</w:t>
      </w:r>
      <w:r w:rsidR="00581218">
        <w:rPr>
          <w:rFonts w:ascii="Arial" w:hAnsi="Arial" w:cs="Arial"/>
          <w:i/>
          <w:sz w:val="28"/>
          <w:szCs w:val="28"/>
          <w:lang w:eastAsia="es-MX"/>
        </w:rPr>
        <w:t xml:space="preserve"> </w:t>
      </w:r>
      <w:r w:rsidRPr="00581218">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 resultando lo siguiente:</w:t>
      </w:r>
      <w:r w:rsidR="00581218">
        <w:rPr>
          <w:rFonts w:ascii="Arial" w:hAnsi="Arial" w:cs="Arial"/>
          <w:i/>
          <w:sz w:val="28"/>
          <w:szCs w:val="28"/>
          <w:lang w:eastAsia="es-MX"/>
        </w:rPr>
        <w:t xml:space="preserve"> - - - - - - - - - - - - - - - - - - - - - - - - - - - - - - - -</w:t>
      </w:r>
      <w:r w:rsidRPr="00581218">
        <w:rPr>
          <w:rFonts w:ascii="Arial" w:hAnsi="Arial" w:cs="Arial"/>
          <w:i/>
          <w:sz w:val="28"/>
          <w:szCs w:val="28"/>
          <w:lang w:eastAsia="es-MX"/>
        </w:rPr>
        <w:t xml:space="preserve"> </w:t>
      </w:r>
      <w:r w:rsidR="00581218">
        <w:rPr>
          <w:rFonts w:ascii="Arial" w:hAnsi="Arial" w:cs="Arial"/>
          <w:i/>
          <w:sz w:val="28"/>
          <w:szCs w:val="28"/>
          <w:lang w:eastAsia="es-MX"/>
        </w:rPr>
        <w:t xml:space="preserve">- - - - - - </w:t>
      </w:r>
    </w:p>
    <w:p w:rsidR="00581218" w:rsidRPr="0046311E" w:rsidRDefault="00581218" w:rsidP="00753EC4">
      <w:pPr>
        <w:jc w:val="both"/>
        <w:rPr>
          <w:rFonts w:cstheme="minorHAnsi"/>
          <w:i/>
          <w:sz w:val="16"/>
          <w:szCs w:val="16"/>
          <w:lang w:eastAsia="es-MX"/>
        </w:rPr>
      </w:pPr>
    </w:p>
    <w:p w:rsidR="00753EC4" w:rsidRPr="0046311E" w:rsidRDefault="00753EC4" w:rsidP="00753EC4">
      <w:pPr>
        <w:jc w:val="both"/>
        <w:rPr>
          <w:rFonts w:cstheme="minorHAnsi"/>
          <w:i/>
          <w:sz w:val="16"/>
          <w:szCs w:val="16"/>
          <w:lang w:val="es-ES"/>
        </w:rPr>
      </w:pPr>
      <w:r w:rsidRPr="0046311E">
        <w:rPr>
          <w:rFonts w:cstheme="minorHAnsi"/>
          <w:i/>
          <w:noProof/>
          <w:sz w:val="16"/>
          <w:szCs w:val="16"/>
          <w:lang w:eastAsia="es-MX"/>
        </w:rPr>
        <w:lastRenderedPageBreak/>
        <w:drawing>
          <wp:inline distT="0" distB="0" distL="0" distR="0" wp14:anchorId="2B2A41B0" wp14:editId="0F26C5FF">
            <wp:extent cx="5104737" cy="1447137"/>
            <wp:effectExtent l="0" t="0" r="127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8275" cy="1450975"/>
                    </a:xfrm>
                    <a:prstGeom prst="rect">
                      <a:avLst/>
                    </a:prstGeom>
                    <a:noFill/>
                  </pic:spPr>
                </pic:pic>
              </a:graphicData>
            </a:graphic>
          </wp:inline>
        </w:drawing>
      </w:r>
    </w:p>
    <w:p w:rsidR="00581218" w:rsidRDefault="00581218" w:rsidP="00753EC4">
      <w:pPr>
        <w:jc w:val="both"/>
        <w:rPr>
          <w:rFonts w:cstheme="minorHAnsi"/>
          <w:i/>
          <w:sz w:val="16"/>
          <w:szCs w:val="16"/>
          <w:lang w:eastAsia="es-MX"/>
        </w:rPr>
      </w:pPr>
    </w:p>
    <w:p w:rsidR="00753EC4" w:rsidRPr="00C0131A" w:rsidRDefault="00753EC4" w:rsidP="004F4A52">
      <w:pPr>
        <w:spacing w:line="360" w:lineRule="auto"/>
        <w:jc w:val="both"/>
        <w:rPr>
          <w:rFonts w:ascii="Arial" w:hAnsi="Arial" w:cs="Arial"/>
          <w:i/>
          <w:sz w:val="28"/>
          <w:szCs w:val="28"/>
          <w:lang w:eastAsia="es-MX"/>
        </w:rPr>
      </w:pPr>
      <w:r w:rsidRPr="004F4A52">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D829EB">
        <w:rPr>
          <w:rFonts w:ascii="Arial" w:hAnsi="Arial" w:cs="Arial"/>
          <w:i/>
          <w:sz w:val="28"/>
          <w:szCs w:val="28"/>
          <w:lang w:eastAsia="es-MX"/>
        </w:rPr>
        <w:t xml:space="preserve">. - - - - - - - - - - - - - - - - - - - - - - - - - - - </w:t>
      </w:r>
      <w:r w:rsidR="004F4A52">
        <w:rPr>
          <w:rFonts w:ascii="Arial" w:hAnsi="Arial" w:cs="Arial"/>
          <w:i/>
          <w:sz w:val="28"/>
          <w:szCs w:val="28"/>
          <w:lang w:eastAsia="es-MX"/>
        </w:rPr>
        <w:t xml:space="preserve"> </w:t>
      </w: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lastRenderedPageBreak/>
        <w:drawing>
          <wp:inline distT="0" distB="0" distL="0" distR="0" wp14:anchorId="3410A8FD" wp14:editId="7E2FCC32">
            <wp:extent cx="5247861" cy="7194183"/>
            <wp:effectExtent l="0" t="0" r="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2298" cy="7200265"/>
                    </a:xfrm>
                    <a:prstGeom prst="rect">
                      <a:avLst/>
                    </a:prstGeom>
                    <a:noFill/>
                  </pic:spPr>
                </pic:pic>
              </a:graphicData>
            </a:graphic>
          </wp:inline>
        </w:drawing>
      </w:r>
    </w:p>
    <w:p w:rsidR="00643C46" w:rsidRDefault="00643C46" w:rsidP="00753EC4">
      <w:pPr>
        <w:jc w:val="both"/>
        <w:rPr>
          <w:rFonts w:cstheme="minorHAnsi"/>
          <w:i/>
          <w:sz w:val="16"/>
          <w:szCs w:val="16"/>
          <w:lang w:eastAsia="es-MX"/>
        </w:rPr>
      </w:pPr>
    </w:p>
    <w:p w:rsidR="00643C46" w:rsidRPr="00643C46" w:rsidRDefault="00753EC4" w:rsidP="00643C46">
      <w:pPr>
        <w:spacing w:line="360" w:lineRule="auto"/>
        <w:jc w:val="both"/>
        <w:rPr>
          <w:rFonts w:ascii="Arial" w:hAnsi="Arial" w:cs="Arial"/>
          <w:i/>
          <w:sz w:val="28"/>
          <w:szCs w:val="28"/>
          <w:lang w:eastAsia="es-MX"/>
        </w:rPr>
      </w:pPr>
      <w:r w:rsidRPr="00643C46">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w:t>
      </w:r>
      <w:r w:rsidRPr="00643C46">
        <w:rPr>
          <w:rFonts w:ascii="Arial" w:hAnsi="Arial" w:cs="Arial"/>
          <w:i/>
          <w:sz w:val="28"/>
          <w:szCs w:val="28"/>
          <w:lang w:eastAsia="es-MX"/>
        </w:rPr>
        <w:lastRenderedPageBreak/>
        <w:t>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w:t>
      </w:r>
      <w:r w:rsidRPr="00643C46">
        <w:rPr>
          <w:rFonts w:ascii="Arial" w:hAnsi="Arial" w:cs="Arial"/>
          <w:b/>
          <w:i/>
          <w:sz w:val="28"/>
          <w:szCs w:val="28"/>
        </w:rPr>
        <w:t>: “</w:t>
      </w:r>
      <w:r w:rsidRPr="00643C46">
        <w:rPr>
          <w:rFonts w:ascii="Arial" w:hAnsi="Arial" w:cs="Arial"/>
          <w:b/>
          <w:i/>
          <w:sz w:val="28"/>
          <w:szCs w:val="28"/>
          <w:lang w:val="es-ES"/>
        </w:rPr>
        <w:t xml:space="preserve">CONSTRUCCIÓN DE TECHADO EN ÁREAS DE IMPARTICIÓN DE EDUCACIÓN FÍSICA EN LA PRIMARIA "FRANCISCO I. MADERO" EN LA COLONIA CRUZ ROJA, MUNICIPIO DE ZAPOTLÁN EL GRANDE, JALISCO” </w:t>
      </w:r>
      <w:r w:rsidRPr="00643C46">
        <w:rPr>
          <w:rFonts w:ascii="Arial" w:hAnsi="Arial" w:cs="Arial"/>
          <w:i/>
          <w:sz w:val="28"/>
          <w:szCs w:val="28"/>
          <w:lang w:eastAsia="es-MX"/>
        </w:rPr>
        <w:t>obra número</w:t>
      </w:r>
      <w:r w:rsidRPr="00643C46">
        <w:rPr>
          <w:rFonts w:ascii="Arial" w:eastAsia="Calibri" w:hAnsi="Arial" w:cs="Arial"/>
          <w:b/>
          <w:i/>
          <w:sz w:val="28"/>
          <w:szCs w:val="28"/>
        </w:rPr>
        <w:t xml:space="preserve"> </w:t>
      </w:r>
      <w:r w:rsidRPr="00643C46">
        <w:rPr>
          <w:rFonts w:ascii="Arial" w:hAnsi="Arial" w:cs="Arial"/>
          <w:b/>
          <w:bCs/>
          <w:i/>
          <w:sz w:val="28"/>
          <w:szCs w:val="28"/>
        </w:rPr>
        <w:t>140235R3308</w:t>
      </w:r>
      <w:r w:rsidRPr="00643C46">
        <w:rPr>
          <w:rFonts w:ascii="Arial" w:hAnsi="Arial" w:cs="Arial"/>
          <w:i/>
          <w:sz w:val="28"/>
          <w:szCs w:val="28"/>
        </w:rPr>
        <w:t>,</w:t>
      </w:r>
      <w:r w:rsidRPr="00643C46">
        <w:rPr>
          <w:rFonts w:ascii="Arial" w:hAnsi="Arial" w:cs="Arial"/>
          <w:b/>
          <w:bCs/>
          <w:i/>
          <w:iCs/>
          <w:color w:val="000000"/>
          <w:sz w:val="28"/>
          <w:szCs w:val="28"/>
          <w:lang w:eastAsia="es-MX"/>
        </w:rPr>
        <w:t xml:space="preserve"> </w:t>
      </w:r>
      <w:r w:rsidRPr="00643C46">
        <w:rPr>
          <w:rFonts w:ascii="Arial" w:hAnsi="Arial" w:cs="Arial"/>
          <w:i/>
          <w:iCs/>
          <w:sz w:val="28"/>
          <w:szCs w:val="28"/>
          <w:lang w:eastAsia="es-MX"/>
        </w:rPr>
        <w:t>en los términos y montos siguientes,</w:t>
      </w:r>
      <w:r w:rsidRPr="00643C46">
        <w:rPr>
          <w:rFonts w:ascii="Arial" w:hAnsi="Arial" w:cs="Arial"/>
          <w:b/>
          <w:i/>
          <w:iCs/>
          <w:sz w:val="28"/>
          <w:szCs w:val="28"/>
          <w:lang w:eastAsia="es-MX"/>
        </w:rPr>
        <w:t xml:space="preserve"> </w:t>
      </w:r>
      <w:r w:rsidRPr="00643C46">
        <w:rPr>
          <w:rFonts w:ascii="Arial" w:hAnsi="Arial" w:cs="Arial"/>
          <w:i/>
          <w:sz w:val="28"/>
          <w:szCs w:val="28"/>
          <w:lang w:eastAsia="es-MX"/>
        </w:rPr>
        <w:t xml:space="preserve">al contratista: </w:t>
      </w:r>
      <w:r w:rsidRPr="00643C46">
        <w:rPr>
          <w:rFonts w:ascii="Arial" w:hAnsi="Arial" w:cs="Arial"/>
          <w:b/>
          <w:i/>
          <w:sz w:val="28"/>
          <w:szCs w:val="28"/>
        </w:rPr>
        <w:t xml:space="preserve">ING. SIAMIR YOSAM CARDENAS DEL TORO, , </w:t>
      </w:r>
      <w:r w:rsidRPr="00643C46">
        <w:rPr>
          <w:rFonts w:ascii="Arial" w:hAnsi="Arial" w:cs="Arial"/>
          <w:b/>
          <w:i/>
          <w:sz w:val="28"/>
          <w:szCs w:val="28"/>
          <w:lang w:eastAsia="es-MX"/>
        </w:rPr>
        <w:t xml:space="preserve">se le adjudican el total de las partidas, por un Importe total de </w:t>
      </w:r>
      <w:r w:rsidRPr="00643C46">
        <w:rPr>
          <w:rFonts w:ascii="Arial" w:hAnsi="Arial" w:cs="Arial"/>
          <w:b/>
          <w:i/>
          <w:sz w:val="28"/>
          <w:szCs w:val="28"/>
        </w:rPr>
        <w:t xml:space="preserve"> $278,070.50 (DOSCIENTOS SETENTA Y OCHO MIL SETENTA PESOS 50/100 M.N.) </w:t>
      </w:r>
      <w:r w:rsidRPr="00643C46">
        <w:rPr>
          <w:rFonts w:ascii="Arial" w:eastAsia="Cambria" w:hAnsi="Arial" w:cs="Arial"/>
          <w:b/>
          <w:i/>
          <w:sz w:val="28"/>
          <w:szCs w:val="28"/>
        </w:rPr>
        <w:t>CON IVA INCLUIDO</w:t>
      </w:r>
      <w:r w:rsidRPr="00643C46">
        <w:rPr>
          <w:rFonts w:ascii="Arial" w:hAnsi="Arial" w:cs="Arial"/>
          <w:b/>
          <w:bCs/>
          <w:i/>
          <w:sz w:val="28"/>
          <w:szCs w:val="28"/>
          <w:lang w:val="es-ES"/>
        </w:rPr>
        <w:t>.</w:t>
      </w:r>
      <w:r w:rsidR="00643C46" w:rsidRPr="00643C46">
        <w:rPr>
          <w:rFonts w:ascii="Arial" w:hAnsi="Arial" w:cs="Arial"/>
          <w:i/>
          <w:sz w:val="28"/>
          <w:szCs w:val="28"/>
          <w:lang w:eastAsia="es-MX"/>
        </w:rPr>
        <w:t xml:space="preserve"> </w:t>
      </w:r>
      <w:r w:rsidRPr="00643C46">
        <w:rPr>
          <w:rFonts w:ascii="Arial" w:eastAsia="Calibri" w:hAnsi="Arial" w:cs="Arial"/>
          <w:i/>
          <w:color w:val="000000"/>
          <w:sz w:val="28"/>
          <w:szCs w:val="28"/>
        </w:rPr>
        <w:t xml:space="preserve">La Obra y procedimiento descrito en líneas anteriores,  fueron </w:t>
      </w:r>
      <w:r w:rsidRPr="00643C46">
        <w:rPr>
          <w:rFonts w:ascii="Arial" w:eastAsia="Calibri" w:hAnsi="Arial" w:cs="Arial"/>
          <w:b/>
          <w:i/>
          <w:color w:val="000000"/>
          <w:sz w:val="28"/>
          <w:szCs w:val="28"/>
          <w:u w:val="single"/>
        </w:rPr>
        <w:t>APROBADAS POR UNANIMIDAD, de los presentes</w:t>
      </w:r>
      <w:r w:rsidRPr="00643C46">
        <w:rPr>
          <w:rFonts w:ascii="Arial" w:eastAsia="Calibri" w:hAnsi="Arial" w:cs="Arial"/>
          <w:i/>
          <w:color w:val="000000"/>
          <w:sz w:val="28"/>
          <w:szCs w:val="28"/>
        </w:rPr>
        <w:t xml:space="preserve">, </w:t>
      </w:r>
      <w:r w:rsidRPr="00643C46">
        <w:rPr>
          <w:rFonts w:ascii="Arial" w:hAnsi="Arial" w:cs="Arial"/>
          <w:i/>
          <w:color w:val="000000"/>
          <w:sz w:val="28"/>
          <w:szCs w:val="28"/>
        </w:rPr>
        <w:t>en sesión Extrao</w:t>
      </w:r>
      <w:r w:rsidRPr="00643C46">
        <w:rPr>
          <w:rFonts w:ascii="Arial" w:eastAsia="Calibri" w:hAnsi="Arial" w:cs="Arial"/>
          <w:i/>
          <w:color w:val="000000"/>
          <w:sz w:val="28"/>
          <w:szCs w:val="28"/>
        </w:rPr>
        <w:t xml:space="preserve">rdinaria </w:t>
      </w:r>
      <w:r w:rsidRPr="00643C46">
        <w:rPr>
          <w:rFonts w:ascii="Arial" w:hAnsi="Arial" w:cs="Arial"/>
          <w:i/>
          <w:color w:val="000000"/>
          <w:sz w:val="28"/>
          <w:szCs w:val="28"/>
        </w:rPr>
        <w:t xml:space="preserve">del </w:t>
      </w:r>
      <w:r w:rsidRPr="00643C46">
        <w:rPr>
          <w:rFonts w:ascii="Arial" w:hAnsi="Arial" w:cs="Arial"/>
          <w:i/>
          <w:color w:val="000000"/>
          <w:sz w:val="28"/>
          <w:szCs w:val="28"/>
          <w:lang w:eastAsia="es-MX"/>
        </w:rPr>
        <w:t xml:space="preserve">Comité de Obra Pública para el Gobierno Municipal de Zapotlán el Grande, </w:t>
      </w:r>
      <w:r w:rsidRPr="00643C46">
        <w:rPr>
          <w:rFonts w:ascii="Arial" w:eastAsia="Calibri" w:hAnsi="Arial" w:cs="Arial"/>
          <w:i/>
          <w:color w:val="000000"/>
          <w:sz w:val="28"/>
          <w:szCs w:val="28"/>
        </w:rPr>
        <w:t xml:space="preserve"> convocada por medio de oficio </w:t>
      </w:r>
      <w:r w:rsidRPr="00643C46">
        <w:rPr>
          <w:rFonts w:ascii="Arial" w:eastAsia="Calibri" w:hAnsi="Arial" w:cs="Arial"/>
          <w:b/>
          <w:i/>
          <w:color w:val="000000"/>
          <w:sz w:val="28"/>
          <w:szCs w:val="28"/>
          <w:u w:val="single"/>
        </w:rPr>
        <w:t xml:space="preserve"> 589/2021  </w:t>
      </w:r>
      <w:r w:rsidRPr="00643C46">
        <w:rPr>
          <w:rFonts w:ascii="Arial" w:eastAsia="Calibri" w:hAnsi="Arial" w:cs="Arial"/>
          <w:i/>
          <w:color w:val="000000"/>
          <w:sz w:val="28"/>
          <w:szCs w:val="28"/>
        </w:rPr>
        <w:t xml:space="preserve">y celebrada  el día 04 cuatro de Agosto del año 2021 dos mil veintiuno  en la siguiente forma: 07 SIETE VOTOS a favor del </w:t>
      </w:r>
      <w:r w:rsidRPr="00643C46">
        <w:rPr>
          <w:rFonts w:ascii="Arial" w:eastAsia="Calibri" w:hAnsi="Arial" w:cs="Arial"/>
          <w:b/>
          <w:i/>
          <w:color w:val="000000"/>
          <w:sz w:val="28"/>
          <w:szCs w:val="28"/>
        </w:rPr>
        <w:t xml:space="preserve">ARQ. JESÚS EUGENIO CAMPOS ESCOBAR </w:t>
      </w:r>
      <w:r w:rsidRPr="00643C46">
        <w:rPr>
          <w:rFonts w:ascii="Arial" w:eastAsia="Calibri" w:hAnsi="Arial" w:cs="Arial"/>
          <w:i/>
          <w:color w:val="000000"/>
          <w:sz w:val="28"/>
          <w:szCs w:val="28"/>
        </w:rPr>
        <w:t xml:space="preserve">en Suplencia del Presidenta Municipal Interina Lic. </w:t>
      </w:r>
      <w:r w:rsidR="00643C46" w:rsidRPr="00643C46">
        <w:rPr>
          <w:rFonts w:ascii="Arial" w:eastAsia="Calibri" w:hAnsi="Arial" w:cs="Arial"/>
          <w:i/>
          <w:color w:val="000000"/>
          <w:sz w:val="28"/>
          <w:szCs w:val="28"/>
        </w:rPr>
        <w:t>María</w:t>
      </w:r>
      <w:r w:rsidRPr="00643C46">
        <w:rPr>
          <w:rFonts w:ascii="Arial" w:eastAsia="Calibri" w:hAnsi="Arial" w:cs="Arial"/>
          <w:i/>
          <w:color w:val="000000"/>
          <w:sz w:val="28"/>
          <w:szCs w:val="28"/>
        </w:rPr>
        <w:t xml:space="preserve"> Luis Juan Morales</w:t>
      </w:r>
      <w:r w:rsidRPr="00643C46">
        <w:rPr>
          <w:rFonts w:ascii="Arial" w:eastAsia="Calibri" w:hAnsi="Arial" w:cs="Arial"/>
          <w:b/>
          <w:i/>
          <w:color w:val="000000"/>
          <w:sz w:val="28"/>
          <w:szCs w:val="28"/>
        </w:rPr>
        <w:t xml:space="preserve">; el ING. JOSE DAVID DAMIAN RIOS, </w:t>
      </w:r>
      <w:r w:rsidRPr="00643C46">
        <w:rPr>
          <w:rFonts w:ascii="Arial" w:eastAsia="Calibri" w:hAnsi="Arial" w:cs="Arial"/>
          <w:i/>
          <w:color w:val="000000"/>
          <w:sz w:val="28"/>
          <w:szCs w:val="28"/>
        </w:rPr>
        <w:t xml:space="preserve">en Suplencia del Director de Obras Públicas,  </w:t>
      </w:r>
      <w:r w:rsidRPr="00643C46">
        <w:rPr>
          <w:rFonts w:ascii="Arial" w:eastAsia="Calibri" w:hAnsi="Arial" w:cs="Arial"/>
          <w:b/>
          <w:i/>
          <w:color w:val="000000"/>
          <w:sz w:val="28"/>
          <w:szCs w:val="28"/>
        </w:rPr>
        <w:t xml:space="preserve">REGIDOR ARTURO CAMPOS SANCHEZ  </w:t>
      </w:r>
      <w:r w:rsidRPr="00643C46">
        <w:rPr>
          <w:rFonts w:ascii="Arial" w:eastAsia="Calibri" w:hAnsi="Arial" w:cs="Arial"/>
          <w:i/>
          <w:color w:val="000000"/>
          <w:sz w:val="28"/>
          <w:szCs w:val="28"/>
        </w:rPr>
        <w:t>en Suplencia de la Presidenta de la Comisión Edilicia de Obras Públicas, Planeación Urbana y Regularización de la Tenencia de la Tierra; Encargado de la Hacienda Municipal el</w:t>
      </w:r>
      <w:r w:rsidRPr="00643C46">
        <w:rPr>
          <w:rFonts w:ascii="Arial" w:eastAsia="Calibri" w:hAnsi="Arial" w:cs="Arial"/>
          <w:b/>
          <w:i/>
          <w:color w:val="000000"/>
          <w:sz w:val="28"/>
          <w:szCs w:val="28"/>
        </w:rPr>
        <w:t xml:space="preserve"> MTRO TEOFILO DE LA CRUZ MORAN</w:t>
      </w:r>
      <w:r w:rsidRPr="00643C46">
        <w:rPr>
          <w:rFonts w:ascii="Arial" w:eastAsia="Calibri" w:hAnsi="Arial" w:cs="Arial"/>
          <w:i/>
          <w:color w:val="000000"/>
          <w:sz w:val="28"/>
          <w:szCs w:val="28"/>
        </w:rPr>
        <w:t xml:space="preserve">, el </w:t>
      </w:r>
      <w:r w:rsidRPr="00643C46">
        <w:rPr>
          <w:rFonts w:ascii="Arial" w:eastAsia="Calibri" w:hAnsi="Arial" w:cs="Arial"/>
          <w:b/>
          <w:i/>
          <w:color w:val="000000"/>
          <w:sz w:val="28"/>
          <w:szCs w:val="28"/>
        </w:rPr>
        <w:t>LIC. HECTOR MANUEL ROLON MURILLO</w:t>
      </w:r>
      <w:r w:rsidRPr="00643C46">
        <w:rPr>
          <w:rFonts w:ascii="Arial" w:eastAsia="Calibri" w:hAnsi="Arial" w:cs="Arial"/>
          <w:i/>
          <w:color w:val="000000"/>
          <w:sz w:val="28"/>
          <w:szCs w:val="28"/>
        </w:rPr>
        <w:t>, en su carácter de Contralor Municipal</w:t>
      </w:r>
      <w:r w:rsidRPr="00643C46">
        <w:rPr>
          <w:rFonts w:ascii="Arial" w:eastAsia="Calibri" w:hAnsi="Arial" w:cs="Arial"/>
          <w:i/>
          <w:color w:val="000000"/>
          <w:sz w:val="28"/>
          <w:szCs w:val="28"/>
          <w:lang w:val="es-AR"/>
        </w:rPr>
        <w:t xml:space="preserve">; el </w:t>
      </w:r>
      <w:r w:rsidRPr="00643C46">
        <w:rPr>
          <w:rFonts w:ascii="Arial" w:eastAsia="Calibri" w:hAnsi="Arial" w:cs="Arial"/>
          <w:b/>
          <w:i/>
          <w:color w:val="000000"/>
          <w:sz w:val="28"/>
          <w:szCs w:val="28"/>
        </w:rPr>
        <w:t xml:space="preserve">ING. ALBERTO GUERRA SOTOMAYOR, </w:t>
      </w:r>
      <w:r w:rsidRPr="00643C46">
        <w:rPr>
          <w:rFonts w:ascii="Arial" w:eastAsia="Calibri" w:hAnsi="Arial" w:cs="Arial"/>
          <w:i/>
          <w:color w:val="000000"/>
          <w:sz w:val="28"/>
          <w:szCs w:val="28"/>
          <w:lang w:val="es-AR"/>
        </w:rPr>
        <w:lastRenderedPageBreak/>
        <w:t xml:space="preserve">Presidente del Colegio de Ingenieros Civiles del Sur de Jalisco; </w:t>
      </w:r>
      <w:r w:rsidRPr="00643C46">
        <w:rPr>
          <w:rFonts w:ascii="Arial" w:eastAsia="Calibri" w:hAnsi="Arial" w:cs="Arial"/>
          <w:i/>
          <w:color w:val="000000"/>
          <w:sz w:val="28"/>
          <w:szCs w:val="28"/>
        </w:rPr>
        <w:t xml:space="preserve"> </w:t>
      </w:r>
      <w:r w:rsidRPr="00643C46">
        <w:rPr>
          <w:rFonts w:ascii="Arial" w:eastAsia="Calibri" w:hAnsi="Arial" w:cs="Arial"/>
          <w:b/>
          <w:i/>
          <w:color w:val="000000"/>
          <w:sz w:val="28"/>
          <w:szCs w:val="28"/>
        </w:rPr>
        <w:t xml:space="preserve">ARQ. JOSE DE JESUS SANCHEZ CARDENAS </w:t>
      </w:r>
      <w:r w:rsidRPr="00643C46">
        <w:rPr>
          <w:rFonts w:ascii="Arial" w:eastAsia="Calibri" w:hAnsi="Arial" w:cs="Arial"/>
          <w:i/>
          <w:color w:val="000000"/>
          <w:sz w:val="28"/>
          <w:szCs w:val="28"/>
        </w:rPr>
        <w:t>Presidente del Colegio de Arquitectos Del Sur de Jalisco.</w:t>
      </w:r>
      <w:r w:rsidR="00643C46" w:rsidRPr="00643C46">
        <w:rPr>
          <w:rFonts w:ascii="Arial" w:hAnsi="Arial" w:cs="Arial"/>
          <w:i/>
          <w:sz w:val="28"/>
          <w:szCs w:val="28"/>
          <w:lang w:eastAsia="es-MX"/>
        </w:rPr>
        <w:t xml:space="preserve"> </w:t>
      </w:r>
      <w:r w:rsidRPr="00643C46">
        <w:rPr>
          <w:rFonts w:ascii="Arial" w:hAnsi="Arial" w:cs="Arial"/>
          <w:b/>
          <w:i/>
          <w:sz w:val="28"/>
          <w:szCs w:val="28"/>
          <w:lang w:eastAsia="es-MX"/>
        </w:rPr>
        <w:t xml:space="preserve">8.- </w:t>
      </w:r>
      <w:r w:rsidR="00643C46" w:rsidRPr="00643C46">
        <w:rPr>
          <w:rFonts w:ascii="Arial" w:hAnsi="Arial" w:cs="Arial"/>
          <w:i/>
          <w:sz w:val="28"/>
          <w:szCs w:val="28"/>
          <w:lang w:eastAsia="es-MX"/>
        </w:rPr>
        <w:t xml:space="preserve"> </w:t>
      </w:r>
      <w:r w:rsidRPr="00643C46">
        <w:rPr>
          <w:rFonts w:ascii="Arial" w:hAnsi="Arial" w:cs="Arial"/>
          <w:i/>
          <w:sz w:val="28"/>
          <w:szCs w:val="28"/>
          <w:lang w:eastAsia="es-MX"/>
        </w:rPr>
        <w:t>Obra número</w:t>
      </w:r>
      <w:r w:rsidRPr="00643C46">
        <w:rPr>
          <w:rFonts w:ascii="Arial" w:eastAsia="Calibri" w:hAnsi="Arial" w:cs="Arial"/>
          <w:b/>
          <w:i/>
          <w:sz w:val="28"/>
          <w:szCs w:val="28"/>
        </w:rPr>
        <w:t xml:space="preserve"> </w:t>
      </w:r>
      <w:r w:rsidRPr="00643C46">
        <w:rPr>
          <w:rFonts w:ascii="Arial" w:hAnsi="Arial" w:cs="Arial"/>
          <w:b/>
          <w:bCs/>
          <w:i/>
          <w:sz w:val="28"/>
          <w:szCs w:val="28"/>
        </w:rPr>
        <w:t>140235R3309</w:t>
      </w:r>
      <w:r w:rsidRPr="00643C46">
        <w:rPr>
          <w:rFonts w:ascii="Arial" w:hAnsi="Arial" w:cs="Arial"/>
          <w:b/>
          <w:i/>
          <w:sz w:val="28"/>
          <w:szCs w:val="28"/>
        </w:rPr>
        <w:t xml:space="preserve">, </w:t>
      </w:r>
      <w:r w:rsidRPr="00643C46">
        <w:rPr>
          <w:rFonts w:ascii="Arial" w:hAnsi="Arial" w:cs="Arial"/>
          <w:i/>
          <w:sz w:val="28"/>
          <w:szCs w:val="28"/>
        </w:rPr>
        <w:t xml:space="preserve">con número de Concurso en COMPRANET </w:t>
      </w:r>
      <w:r w:rsidRPr="00643C46">
        <w:rPr>
          <w:rFonts w:ascii="Arial" w:hAnsi="Arial" w:cs="Arial"/>
          <w:b/>
          <w:bCs/>
          <w:i/>
          <w:color w:val="000000"/>
          <w:sz w:val="28"/>
          <w:szCs w:val="28"/>
        </w:rPr>
        <w:t>IO-814023985-E9-2021</w:t>
      </w:r>
      <w:r w:rsidRPr="00643C46">
        <w:rPr>
          <w:rFonts w:ascii="Arial" w:hAnsi="Arial" w:cs="Arial"/>
          <w:i/>
          <w:sz w:val="28"/>
          <w:szCs w:val="28"/>
        </w:rPr>
        <w:t>, obra denominada:</w:t>
      </w:r>
      <w:r w:rsidRPr="00643C46">
        <w:rPr>
          <w:rFonts w:ascii="Arial" w:eastAsia="Calibri" w:hAnsi="Arial" w:cs="Arial"/>
          <w:i/>
          <w:sz w:val="28"/>
          <w:szCs w:val="28"/>
        </w:rPr>
        <w:t xml:space="preserve"> </w:t>
      </w:r>
      <w:r w:rsidRPr="00643C46">
        <w:rPr>
          <w:rFonts w:ascii="Arial" w:eastAsia="Calibri" w:hAnsi="Arial" w:cs="Arial"/>
          <w:b/>
          <w:i/>
          <w:sz w:val="28"/>
          <w:szCs w:val="28"/>
        </w:rPr>
        <w:t>“</w:t>
      </w:r>
      <w:r w:rsidRPr="00643C46">
        <w:rPr>
          <w:rFonts w:ascii="Arial" w:hAnsi="Arial" w:cs="Arial"/>
          <w:b/>
          <w:i/>
          <w:sz w:val="28"/>
          <w:szCs w:val="28"/>
          <w:lang w:val="es-ES"/>
        </w:rPr>
        <w:t>CONSTRUCCIÓN DE CONCRETO HIDRAULICO, MACHUELOS Y BANQUETAS EN LA CALLE LEYES DE REFORMA EN LA COLONIA REFORMA 1 Y COLONIA UNIÓN, MUNICIPIO DE ZAPOTLÁN EL GRANDE, JALISCO”,</w:t>
      </w:r>
      <w:r w:rsidRPr="00643C46">
        <w:rPr>
          <w:rFonts w:ascii="Arial" w:eastAsia="Calibri" w:hAnsi="Arial" w:cs="Arial"/>
          <w:b/>
          <w:i/>
          <w:sz w:val="28"/>
          <w:szCs w:val="28"/>
        </w:rPr>
        <w:t xml:space="preserve"> </w:t>
      </w:r>
      <w:r w:rsidRPr="00643C46">
        <w:rPr>
          <w:rFonts w:ascii="Arial" w:hAnsi="Arial" w:cs="Arial"/>
          <w:bCs/>
          <w:i/>
          <w:sz w:val="28"/>
          <w:szCs w:val="28"/>
        </w:rPr>
        <w:t xml:space="preserve">ubicada en la calle: </w:t>
      </w:r>
      <w:r w:rsidRPr="00643C46">
        <w:rPr>
          <w:rFonts w:ascii="Arial" w:hAnsi="Arial" w:cs="Arial"/>
          <w:b/>
          <w:i/>
          <w:sz w:val="28"/>
          <w:szCs w:val="28"/>
          <w:lang w:val="es-ES"/>
        </w:rPr>
        <w:t>LEYES DE REFORMA EN LA COLONIA REFORMA 1 Y COLONIA UNIÓN, MUNICIPIO DE ZAPOTLÁN EL GRANDE, JALISCO</w:t>
      </w:r>
      <w:r w:rsidRPr="00643C46">
        <w:rPr>
          <w:rFonts w:ascii="Arial" w:eastAsia="Calibri" w:hAnsi="Arial" w:cs="Arial"/>
          <w:i/>
          <w:sz w:val="28"/>
          <w:szCs w:val="28"/>
        </w:rPr>
        <w:t xml:space="preserve">, a desarrollarse por medio del Programa </w:t>
      </w:r>
      <w:r w:rsidRPr="00643C46">
        <w:rPr>
          <w:rFonts w:ascii="Arial" w:hAnsi="Arial" w:cs="Arial"/>
          <w:i/>
          <w:sz w:val="28"/>
          <w:szCs w:val="28"/>
        </w:rPr>
        <w:t>Fondo de Aportaciones para la Infraestructura Social (FAIS) para el ejercicio fiscal 2021 de la Secretaria de Bienestar</w:t>
      </w:r>
      <w:r w:rsidRPr="00643C46">
        <w:rPr>
          <w:rFonts w:ascii="Arial" w:hAnsi="Arial" w:cs="Arial"/>
          <w:b/>
          <w:i/>
          <w:sz w:val="28"/>
          <w:szCs w:val="28"/>
          <w:lang w:eastAsia="es-MX"/>
        </w:rPr>
        <w:t xml:space="preserve">, </w:t>
      </w:r>
      <w:r w:rsidRPr="00643C46">
        <w:rPr>
          <w:rFonts w:ascii="Arial" w:hAnsi="Arial" w:cs="Arial"/>
          <w:i/>
          <w:sz w:val="28"/>
          <w:szCs w:val="28"/>
          <w:lang w:eastAsia="es-MX"/>
        </w:rPr>
        <w:t>con techo presupuestal de</w:t>
      </w:r>
      <w:r w:rsidRPr="00643C46">
        <w:rPr>
          <w:rFonts w:ascii="Arial" w:hAnsi="Arial" w:cs="Arial"/>
          <w:b/>
          <w:i/>
          <w:sz w:val="28"/>
          <w:szCs w:val="28"/>
          <w:lang w:eastAsia="es-MX"/>
        </w:rPr>
        <w:t xml:space="preserve"> $ </w:t>
      </w:r>
      <w:r w:rsidRPr="00643C46">
        <w:rPr>
          <w:rFonts w:ascii="Arial" w:hAnsi="Arial" w:cs="Arial"/>
          <w:b/>
          <w:i/>
          <w:sz w:val="28"/>
          <w:szCs w:val="28"/>
        </w:rPr>
        <w:t>3´166,106.16</w:t>
      </w:r>
      <w:r w:rsidRPr="00643C46">
        <w:rPr>
          <w:rFonts w:ascii="Arial" w:hAnsi="Arial" w:cs="Arial"/>
          <w:b/>
          <w:i/>
          <w:color w:val="000000"/>
          <w:sz w:val="28"/>
          <w:szCs w:val="28"/>
          <w:lang w:eastAsia="es-MX"/>
        </w:rPr>
        <w:t xml:space="preserve"> (TRES MILLONES CIENTO SESENTA Y SEIS MIL CIENTO SEIS PESOS 16/100 MN) </w:t>
      </w:r>
      <w:r w:rsidRPr="00643C46">
        <w:rPr>
          <w:rFonts w:ascii="Arial" w:eastAsia="Calibri" w:hAnsi="Arial" w:cs="Arial"/>
          <w:b/>
          <w:i/>
          <w:sz w:val="28"/>
          <w:szCs w:val="28"/>
        </w:rPr>
        <w:t xml:space="preserve"> </w:t>
      </w:r>
      <w:r w:rsidRPr="00643C46">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w:t>
      </w:r>
      <w:r w:rsidRPr="00643C46">
        <w:rPr>
          <w:rFonts w:ascii="Arial" w:hAnsi="Arial" w:cs="Arial"/>
          <w:i/>
          <w:sz w:val="28"/>
          <w:szCs w:val="28"/>
        </w:rPr>
        <w:t xml:space="preserve"> </w:t>
      </w:r>
      <w:r w:rsidR="00643C46" w:rsidRPr="00643C46">
        <w:rPr>
          <w:rFonts w:ascii="Arial" w:hAnsi="Arial" w:cs="Arial"/>
          <w:i/>
          <w:sz w:val="28"/>
          <w:szCs w:val="28"/>
        </w:rPr>
        <w:t>*</w:t>
      </w:r>
      <w:r w:rsidRPr="00643C46">
        <w:rPr>
          <w:rFonts w:ascii="Arial" w:hAnsi="Arial" w:cs="Arial"/>
          <w:b/>
          <w:i/>
          <w:sz w:val="28"/>
          <w:szCs w:val="28"/>
        </w:rPr>
        <w:t>ING. SERGIO ENRIQUE CHAVEZ CUEVAS</w:t>
      </w:r>
      <w:r w:rsidR="00643C46" w:rsidRPr="00643C46">
        <w:rPr>
          <w:rFonts w:ascii="Arial" w:hAnsi="Arial" w:cs="Arial"/>
          <w:b/>
          <w:i/>
          <w:sz w:val="28"/>
          <w:szCs w:val="28"/>
        </w:rPr>
        <w:t xml:space="preserve"> *</w:t>
      </w:r>
      <w:r w:rsidRPr="00643C46">
        <w:rPr>
          <w:rFonts w:ascii="Arial" w:hAnsi="Arial" w:cs="Arial"/>
          <w:b/>
          <w:i/>
          <w:iCs/>
          <w:sz w:val="28"/>
          <w:szCs w:val="28"/>
        </w:rPr>
        <w:t>CONSTRUCTORA NIGU, S.A DE C.V.</w:t>
      </w:r>
      <w:r w:rsidR="00643C46" w:rsidRPr="00643C46">
        <w:rPr>
          <w:rFonts w:ascii="Arial" w:hAnsi="Arial" w:cs="Arial"/>
          <w:b/>
          <w:i/>
          <w:iCs/>
          <w:sz w:val="28"/>
          <w:szCs w:val="28"/>
        </w:rPr>
        <w:t xml:space="preserve"> *</w:t>
      </w:r>
      <w:r w:rsidRPr="00643C46">
        <w:rPr>
          <w:rFonts w:ascii="Arial" w:hAnsi="Arial" w:cs="Arial"/>
          <w:b/>
          <w:i/>
          <w:sz w:val="28"/>
          <w:szCs w:val="28"/>
        </w:rPr>
        <w:t>CORPORATIVO BEYMA S.A DE C.V.</w:t>
      </w:r>
      <w:r w:rsidR="00643C46" w:rsidRPr="00643C46">
        <w:rPr>
          <w:rFonts w:ascii="Arial" w:hAnsi="Arial" w:cs="Arial"/>
          <w:i/>
          <w:sz w:val="28"/>
          <w:szCs w:val="28"/>
          <w:lang w:eastAsia="es-MX"/>
        </w:rPr>
        <w:t xml:space="preserve"> </w:t>
      </w:r>
      <w:r w:rsidRPr="00643C46">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su contenido, bastando la presentación de éstos, siendo que </w:t>
      </w:r>
      <w:r w:rsidRPr="00643C46">
        <w:rPr>
          <w:rFonts w:ascii="Arial" w:hAnsi="Arial" w:cs="Arial"/>
          <w:i/>
          <w:sz w:val="28"/>
          <w:szCs w:val="28"/>
          <w:lang w:eastAsia="es-MX"/>
        </w:rPr>
        <w:lastRenderedPageBreak/>
        <w:t>las empresas presentadas, hicieron la presentación de sus propuestas en tiempo y forma, con las siguientes cantidades:</w:t>
      </w:r>
      <w:r w:rsidR="00643C46">
        <w:rPr>
          <w:rFonts w:ascii="Arial" w:hAnsi="Arial" w:cs="Arial"/>
          <w:i/>
          <w:sz w:val="28"/>
          <w:szCs w:val="28"/>
          <w:lang w:eastAsia="es-MX"/>
        </w:rPr>
        <w:t xml:space="preserve"> </w:t>
      </w:r>
      <w:r w:rsidRPr="00643C46">
        <w:rPr>
          <w:rFonts w:ascii="Arial" w:hAnsi="Arial" w:cs="Arial"/>
          <w:i/>
          <w:sz w:val="28"/>
          <w:szCs w:val="28"/>
          <w:lang w:eastAsia="es-MX"/>
        </w:rPr>
        <w:t xml:space="preserve"> </w:t>
      </w:r>
    </w:p>
    <w:p w:rsidR="00643C46" w:rsidRPr="0046311E" w:rsidRDefault="00643C46" w:rsidP="00753EC4">
      <w:pPr>
        <w:jc w:val="both"/>
        <w:rPr>
          <w:rFonts w:cstheme="minorHAnsi"/>
          <w:i/>
          <w:sz w:val="16"/>
          <w:szCs w:val="16"/>
          <w:lang w:eastAsia="es-MX"/>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402"/>
        <w:gridCol w:w="2127"/>
      </w:tblGrid>
      <w:tr w:rsidR="00753EC4" w:rsidRPr="0046311E" w:rsidTr="00434F56">
        <w:tc>
          <w:tcPr>
            <w:tcW w:w="2376" w:type="dxa"/>
          </w:tcPr>
          <w:p w:rsidR="00753EC4" w:rsidRPr="0046311E" w:rsidRDefault="00753EC4" w:rsidP="00D829EB">
            <w:pPr>
              <w:rPr>
                <w:rFonts w:cstheme="minorHAnsi"/>
                <w:b/>
                <w:i/>
                <w:sz w:val="16"/>
                <w:szCs w:val="16"/>
              </w:rPr>
            </w:pPr>
            <w:r w:rsidRPr="0046311E">
              <w:rPr>
                <w:rFonts w:cstheme="minorHAnsi"/>
                <w:b/>
                <w:i/>
                <w:sz w:val="16"/>
                <w:szCs w:val="16"/>
              </w:rPr>
              <w:t>LICITADOR O CONCURSANTE</w:t>
            </w:r>
          </w:p>
        </w:tc>
        <w:tc>
          <w:tcPr>
            <w:tcW w:w="3402"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127"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434F56">
        <w:tc>
          <w:tcPr>
            <w:tcW w:w="2376"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rPr>
                <w:rFonts w:cstheme="minorHAnsi"/>
                <w:b/>
                <w:i/>
                <w:sz w:val="16"/>
                <w:szCs w:val="16"/>
              </w:rPr>
            </w:pPr>
            <w:r w:rsidRPr="0046311E">
              <w:rPr>
                <w:rFonts w:cstheme="minorHAnsi"/>
                <w:b/>
                <w:i/>
                <w:sz w:val="16"/>
                <w:szCs w:val="16"/>
              </w:rPr>
              <w:t>ING. SERGIO ENRIQUE CHAVEZ CUEVAS</w:t>
            </w:r>
          </w:p>
        </w:tc>
        <w:tc>
          <w:tcPr>
            <w:tcW w:w="3402" w:type="dxa"/>
          </w:tcPr>
          <w:p w:rsidR="00753EC4" w:rsidRPr="0046311E" w:rsidRDefault="00753EC4" w:rsidP="00D829EB">
            <w:pPr>
              <w:rPr>
                <w:rFonts w:cstheme="minorHAnsi"/>
                <w:b/>
                <w:i/>
                <w:sz w:val="16"/>
                <w:szCs w:val="16"/>
              </w:rPr>
            </w:pPr>
            <w:r w:rsidRPr="0046311E">
              <w:rPr>
                <w:rFonts w:cstheme="minorHAnsi"/>
                <w:b/>
                <w:i/>
                <w:sz w:val="16"/>
                <w:szCs w:val="16"/>
              </w:rPr>
              <w:t>$ 3´163,724.04 (TRES MILLONES CIENTO SESENTA Y TRES MIL SETECIENTOS VEINTICUATRO PESOS 04/100 M.N.)</w:t>
            </w:r>
          </w:p>
        </w:tc>
        <w:tc>
          <w:tcPr>
            <w:tcW w:w="2127" w:type="dxa"/>
          </w:tcPr>
          <w:p w:rsidR="00753EC4" w:rsidRPr="0046311E" w:rsidRDefault="00753EC4" w:rsidP="00D829EB">
            <w:pPr>
              <w:rPr>
                <w:rFonts w:cstheme="minorHAnsi"/>
                <w:b/>
                <w:i/>
                <w:sz w:val="16"/>
                <w:szCs w:val="16"/>
              </w:rPr>
            </w:pPr>
            <w:r w:rsidRPr="0046311E">
              <w:rPr>
                <w:rFonts w:cstheme="minorHAnsi"/>
                <w:b/>
                <w:i/>
                <w:sz w:val="16"/>
                <w:szCs w:val="16"/>
              </w:rPr>
              <w:t xml:space="preserve">147 CUARENTA Y SIETE DIAS NATURALES </w:t>
            </w:r>
          </w:p>
        </w:tc>
      </w:tr>
      <w:tr w:rsidR="00753EC4" w:rsidRPr="0046311E" w:rsidTr="00434F56">
        <w:tc>
          <w:tcPr>
            <w:tcW w:w="2376"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contextualSpacing/>
              <w:rPr>
                <w:rFonts w:cstheme="minorHAnsi"/>
                <w:b/>
                <w:i/>
                <w:iCs/>
                <w:sz w:val="16"/>
                <w:szCs w:val="16"/>
              </w:rPr>
            </w:pPr>
            <w:r w:rsidRPr="0046311E">
              <w:rPr>
                <w:rFonts w:cstheme="minorHAnsi"/>
                <w:b/>
                <w:i/>
                <w:iCs/>
                <w:sz w:val="16"/>
                <w:szCs w:val="16"/>
              </w:rPr>
              <w:t>CONSTRUCTORA NIGU, S.A DE C.V.</w:t>
            </w:r>
          </w:p>
        </w:tc>
        <w:tc>
          <w:tcPr>
            <w:tcW w:w="3402" w:type="dxa"/>
          </w:tcPr>
          <w:p w:rsidR="00753EC4" w:rsidRPr="0046311E" w:rsidRDefault="00753EC4" w:rsidP="00D829EB">
            <w:pPr>
              <w:rPr>
                <w:rFonts w:cstheme="minorHAnsi"/>
                <w:b/>
                <w:i/>
                <w:sz w:val="16"/>
                <w:szCs w:val="16"/>
              </w:rPr>
            </w:pPr>
            <w:r w:rsidRPr="0046311E">
              <w:rPr>
                <w:rFonts w:cstheme="minorHAnsi"/>
                <w:b/>
                <w:i/>
                <w:sz w:val="16"/>
                <w:szCs w:val="16"/>
              </w:rPr>
              <w:t>$3´177,343.18 (TRES MILLONES CIENTO SETENTA Y SIETE MIL TRESCIENTOS CUARENTA Y TRES PESOS 18/100 M.N.)</w:t>
            </w:r>
          </w:p>
          <w:p w:rsidR="00753EC4" w:rsidRPr="0046311E" w:rsidRDefault="00753EC4" w:rsidP="00D829EB">
            <w:pPr>
              <w:rPr>
                <w:rFonts w:cstheme="minorHAnsi"/>
                <w:b/>
                <w:i/>
                <w:sz w:val="16"/>
                <w:szCs w:val="16"/>
              </w:rPr>
            </w:pPr>
          </w:p>
        </w:tc>
        <w:tc>
          <w:tcPr>
            <w:tcW w:w="2127" w:type="dxa"/>
          </w:tcPr>
          <w:p w:rsidR="00753EC4" w:rsidRPr="0046311E" w:rsidRDefault="00753EC4" w:rsidP="00D829EB">
            <w:pPr>
              <w:rPr>
                <w:rFonts w:cstheme="minorHAnsi"/>
                <w:b/>
                <w:i/>
                <w:sz w:val="16"/>
                <w:szCs w:val="16"/>
              </w:rPr>
            </w:pPr>
            <w:r w:rsidRPr="0046311E">
              <w:rPr>
                <w:rFonts w:cstheme="minorHAnsi"/>
                <w:b/>
                <w:i/>
                <w:sz w:val="16"/>
                <w:szCs w:val="16"/>
              </w:rPr>
              <w:t>147 CUARENTA Y SIETE DIAS NATURALES</w:t>
            </w:r>
          </w:p>
        </w:tc>
      </w:tr>
      <w:tr w:rsidR="00753EC4" w:rsidRPr="0046311E" w:rsidTr="00434F56">
        <w:tc>
          <w:tcPr>
            <w:tcW w:w="2376"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contextualSpacing/>
              <w:rPr>
                <w:rFonts w:cstheme="minorHAnsi"/>
                <w:b/>
                <w:i/>
                <w:sz w:val="16"/>
                <w:szCs w:val="16"/>
              </w:rPr>
            </w:pPr>
            <w:r w:rsidRPr="0046311E">
              <w:rPr>
                <w:rFonts w:cstheme="minorHAnsi"/>
                <w:b/>
                <w:i/>
                <w:sz w:val="16"/>
                <w:szCs w:val="16"/>
              </w:rPr>
              <w:t xml:space="preserve">CORPORATIVO BEYMA S.A DE C.V. </w:t>
            </w:r>
          </w:p>
          <w:p w:rsidR="00753EC4" w:rsidRPr="0046311E" w:rsidRDefault="00753EC4" w:rsidP="00D829EB">
            <w:pPr>
              <w:pStyle w:val="Sinespaciado"/>
              <w:rPr>
                <w:rFonts w:asciiTheme="minorHAnsi" w:hAnsiTheme="minorHAnsi" w:cstheme="minorHAnsi"/>
                <w:b/>
                <w:i/>
                <w:sz w:val="16"/>
                <w:szCs w:val="16"/>
              </w:rPr>
            </w:pPr>
          </w:p>
        </w:tc>
        <w:tc>
          <w:tcPr>
            <w:tcW w:w="3402" w:type="dxa"/>
          </w:tcPr>
          <w:p w:rsidR="00753EC4" w:rsidRPr="0046311E" w:rsidRDefault="00753EC4" w:rsidP="00D829EB">
            <w:pPr>
              <w:rPr>
                <w:rFonts w:cstheme="minorHAnsi"/>
                <w:b/>
                <w:i/>
                <w:sz w:val="16"/>
                <w:szCs w:val="16"/>
              </w:rPr>
            </w:pPr>
            <w:r w:rsidRPr="0046311E">
              <w:rPr>
                <w:rFonts w:cstheme="minorHAnsi"/>
                <w:b/>
                <w:i/>
                <w:sz w:val="16"/>
                <w:szCs w:val="16"/>
              </w:rPr>
              <w:t>$3´307,625.68 (TRES MILLONES TRESCIENTOS SIETE MIL SEISCIENTOS VEINTICINCO PESOS 68/100 M.N.)</w:t>
            </w:r>
          </w:p>
        </w:tc>
        <w:tc>
          <w:tcPr>
            <w:tcW w:w="2127" w:type="dxa"/>
          </w:tcPr>
          <w:p w:rsidR="00753EC4" w:rsidRPr="0046311E" w:rsidRDefault="00753EC4" w:rsidP="00D829EB">
            <w:pPr>
              <w:rPr>
                <w:rFonts w:cstheme="minorHAnsi"/>
                <w:b/>
                <w:i/>
                <w:sz w:val="16"/>
                <w:szCs w:val="16"/>
              </w:rPr>
            </w:pPr>
            <w:r w:rsidRPr="0046311E">
              <w:rPr>
                <w:rFonts w:cstheme="minorHAnsi"/>
                <w:b/>
                <w:i/>
                <w:sz w:val="16"/>
                <w:szCs w:val="16"/>
              </w:rPr>
              <w:t>147 CUARENTA Y SIETE DIAS NATURALES</w:t>
            </w:r>
          </w:p>
        </w:tc>
      </w:tr>
    </w:tbl>
    <w:p w:rsidR="00753EC4" w:rsidRPr="0046311E" w:rsidRDefault="00753EC4" w:rsidP="00753EC4">
      <w:pPr>
        <w:jc w:val="both"/>
        <w:rPr>
          <w:rFonts w:cstheme="minorHAnsi"/>
          <w:i/>
          <w:sz w:val="16"/>
          <w:szCs w:val="16"/>
          <w:lang w:eastAsia="es-MX"/>
        </w:rPr>
      </w:pPr>
    </w:p>
    <w:p w:rsidR="00753EC4" w:rsidRPr="00434F56" w:rsidRDefault="00753EC4" w:rsidP="00434F56">
      <w:pPr>
        <w:spacing w:line="360" w:lineRule="auto"/>
        <w:jc w:val="both"/>
        <w:rPr>
          <w:rFonts w:ascii="Arial" w:hAnsi="Arial" w:cs="Arial"/>
          <w:i/>
          <w:sz w:val="28"/>
          <w:szCs w:val="28"/>
          <w:lang w:eastAsia="es-MX"/>
        </w:rPr>
      </w:pPr>
      <w:r w:rsidRPr="00434F56">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434F56" w:rsidRPr="00434F56">
        <w:rPr>
          <w:rFonts w:ascii="Arial" w:hAnsi="Arial" w:cs="Arial"/>
          <w:i/>
          <w:sz w:val="28"/>
          <w:szCs w:val="28"/>
          <w:lang w:eastAsia="es-MX"/>
        </w:rPr>
        <w:t xml:space="preserve"> </w:t>
      </w:r>
      <w:r w:rsidRPr="00434F56">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434F56">
        <w:rPr>
          <w:rFonts w:ascii="Arial" w:hAnsi="Arial" w:cs="Arial"/>
          <w:b/>
          <w:i/>
          <w:sz w:val="28"/>
          <w:szCs w:val="28"/>
          <w:lang w:eastAsia="es-MX"/>
        </w:rPr>
        <w:t>los Motivos para rechazar o aceptar las propuestas de los contratistas invitados</w:t>
      </w:r>
      <w:r w:rsidRPr="00434F56">
        <w:rPr>
          <w:rFonts w:ascii="Arial" w:hAnsi="Arial" w:cs="Arial"/>
          <w:i/>
          <w:sz w:val="28"/>
          <w:szCs w:val="28"/>
          <w:lang w:eastAsia="es-MX"/>
        </w:rPr>
        <w:t>, y para ello, en todos los casos que a continuación se relacionarán se verificó que se encontrará debidamente integrada la documentación que fue solicitada.</w:t>
      </w:r>
      <w:r w:rsidR="00434F56" w:rsidRPr="00434F56">
        <w:rPr>
          <w:rFonts w:ascii="Arial" w:hAnsi="Arial" w:cs="Arial"/>
          <w:i/>
          <w:sz w:val="28"/>
          <w:szCs w:val="28"/>
          <w:lang w:eastAsia="es-MX"/>
        </w:rPr>
        <w:t xml:space="preserve"> </w:t>
      </w:r>
      <w:r w:rsidRPr="00434F56">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 resultando lo siguiente:</w:t>
      </w:r>
      <w:r w:rsidR="00434F56">
        <w:rPr>
          <w:rFonts w:ascii="Arial" w:hAnsi="Arial" w:cs="Arial"/>
          <w:i/>
          <w:sz w:val="28"/>
          <w:szCs w:val="28"/>
          <w:lang w:eastAsia="es-MX"/>
        </w:rPr>
        <w:t xml:space="preserve"> - - - - - - - - - - - - - - - - - - - - - - - - - - - - - - - - - - - - - - </w:t>
      </w:r>
      <w:r w:rsidRPr="00434F56">
        <w:rPr>
          <w:rFonts w:ascii="Arial" w:hAnsi="Arial" w:cs="Arial"/>
          <w:i/>
          <w:sz w:val="28"/>
          <w:szCs w:val="28"/>
          <w:lang w:eastAsia="es-MX"/>
        </w:rPr>
        <w:t xml:space="preserve"> </w:t>
      </w: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lastRenderedPageBreak/>
        <w:drawing>
          <wp:inline distT="0" distB="0" distL="0" distR="0" wp14:anchorId="5F54A8A4" wp14:editId="4DD68261">
            <wp:extent cx="4890052" cy="1892411"/>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03300" cy="1897538"/>
                    </a:xfrm>
                    <a:prstGeom prst="rect">
                      <a:avLst/>
                    </a:prstGeom>
                    <a:noFill/>
                  </pic:spPr>
                </pic:pic>
              </a:graphicData>
            </a:graphic>
          </wp:inline>
        </w:drawing>
      </w:r>
    </w:p>
    <w:p w:rsidR="00D6636E" w:rsidRDefault="00D6636E" w:rsidP="00753EC4">
      <w:pPr>
        <w:jc w:val="both"/>
        <w:rPr>
          <w:rFonts w:cstheme="minorHAnsi"/>
          <w:i/>
          <w:sz w:val="16"/>
          <w:szCs w:val="16"/>
          <w:lang w:eastAsia="es-MX"/>
        </w:rPr>
      </w:pPr>
    </w:p>
    <w:p w:rsidR="00753EC4" w:rsidRPr="00D6636E" w:rsidRDefault="00753EC4" w:rsidP="00D6636E">
      <w:pPr>
        <w:spacing w:line="360" w:lineRule="auto"/>
        <w:jc w:val="both"/>
        <w:rPr>
          <w:rFonts w:ascii="Arial" w:hAnsi="Arial" w:cs="Arial"/>
          <w:i/>
          <w:sz w:val="28"/>
          <w:szCs w:val="28"/>
          <w:lang w:eastAsia="es-MX"/>
        </w:rPr>
      </w:pPr>
      <w:r w:rsidRPr="00D6636E">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siguiente cuadro anexo</w:t>
      </w:r>
      <w:r w:rsidR="00D6636E">
        <w:rPr>
          <w:rFonts w:ascii="Arial" w:hAnsi="Arial" w:cs="Arial"/>
          <w:i/>
          <w:sz w:val="28"/>
          <w:szCs w:val="28"/>
          <w:lang w:eastAsia="es-MX"/>
        </w:rPr>
        <w:t xml:space="preserve">. - - - - - - - - - - - - - - - - - - - - - - - - - - - </w:t>
      </w: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lastRenderedPageBreak/>
        <w:drawing>
          <wp:inline distT="0" distB="0" distL="0" distR="0" wp14:anchorId="5B39C2F7" wp14:editId="51F953D3">
            <wp:extent cx="5168348" cy="6989197"/>
            <wp:effectExtent l="0" t="0" r="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70879" cy="6992620"/>
                    </a:xfrm>
                    <a:prstGeom prst="rect">
                      <a:avLst/>
                    </a:prstGeom>
                    <a:noFill/>
                  </pic:spPr>
                </pic:pic>
              </a:graphicData>
            </a:graphic>
          </wp:inline>
        </w:drawing>
      </w:r>
    </w:p>
    <w:p w:rsidR="00753EC4" w:rsidRPr="0046311E" w:rsidRDefault="00753EC4" w:rsidP="00753EC4">
      <w:pPr>
        <w:jc w:val="both"/>
        <w:rPr>
          <w:rFonts w:cstheme="minorHAnsi"/>
          <w:i/>
          <w:sz w:val="16"/>
          <w:szCs w:val="16"/>
          <w:lang w:eastAsia="es-MX"/>
        </w:rPr>
      </w:pPr>
    </w:p>
    <w:p w:rsidR="00753EC4" w:rsidRPr="00A07426" w:rsidRDefault="00753EC4" w:rsidP="00A07426">
      <w:pPr>
        <w:spacing w:line="360" w:lineRule="auto"/>
        <w:jc w:val="both"/>
        <w:rPr>
          <w:rFonts w:ascii="Arial" w:hAnsi="Arial" w:cs="Arial"/>
          <w:i/>
          <w:sz w:val="28"/>
          <w:szCs w:val="28"/>
          <w:lang w:eastAsia="es-MX"/>
        </w:rPr>
      </w:pPr>
      <w:r w:rsidRPr="00D20BC9">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Relacionados con las Mismas, y en apoyo a los capítulos segundo, tercero, cuarto, y quinto de las bases de la </w:t>
      </w:r>
      <w:r w:rsidRPr="00D20BC9">
        <w:rPr>
          <w:rFonts w:ascii="Arial" w:hAnsi="Arial" w:cs="Arial"/>
          <w:i/>
          <w:sz w:val="28"/>
          <w:szCs w:val="28"/>
          <w:lang w:eastAsia="es-MX"/>
        </w:rPr>
        <w:lastRenderedPageBreak/>
        <w:t>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w:t>
      </w:r>
      <w:r w:rsidRPr="00D20BC9">
        <w:rPr>
          <w:rFonts w:ascii="Arial" w:hAnsi="Arial" w:cs="Arial"/>
          <w:b/>
          <w:i/>
          <w:sz w:val="28"/>
          <w:szCs w:val="28"/>
        </w:rPr>
        <w:t xml:space="preserve"> </w:t>
      </w:r>
      <w:r w:rsidRPr="00D20BC9">
        <w:rPr>
          <w:rFonts w:ascii="Arial" w:eastAsia="Calibri" w:hAnsi="Arial" w:cs="Arial"/>
          <w:b/>
          <w:i/>
          <w:sz w:val="28"/>
          <w:szCs w:val="28"/>
        </w:rPr>
        <w:t>“</w:t>
      </w:r>
      <w:r w:rsidRPr="00D20BC9">
        <w:rPr>
          <w:rFonts w:ascii="Arial" w:hAnsi="Arial" w:cs="Arial"/>
          <w:b/>
          <w:i/>
          <w:sz w:val="28"/>
          <w:szCs w:val="28"/>
          <w:lang w:val="es-ES"/>
        </w:rPr>
        <w:t xml:space="preserve">CONSTRUCCIÓN DE CONCRETO HIDRAULICO, MACHUELOS Y BANQUETAS EN LA CALLE LEYES DE REFORMA EN LA COLONIA REFORMA 1 Y COLONIA UNIÓN, MUNICIPIO DE ZAPOTLÁN EL GRANDE, JALISCO” </w:t>
      </w:r>
      <w:r w:rsidRPr="00D20BC9">
        <w:rPr>
          <w:rFonts w:ascii="Arial" w:hAnsi="Arial" w:cs="Arial"/>
          <w:i/>
          <w:sz w:val="28"/>
          <w:szCs w:val="28"/>
          <w:lang w:eastAsia="es-MX"/>
        </w:rPr>
        <w:t>obra número</w:t>
      </w:r>
      <w:r w:rsidRPr="00D20BC9">
        <w:rPr>
          <w:rFonts w:ascii="Arial" w:eastAsia="Calibri" w:hAnsi="Arial" w:cs="Arial"/>
          <w:b/>
          <w:i/>
          <w:sz w:val="28"/>
          <w:szCs w:val="28"/>
        </w:rPr>
        <w:t xml:space="preserve"> </w:t>
      </w:r>
      <w:r w:rsidRPr="00D20BC9">
        <w:rPr>
          <w:rFonts w:ascii="Arial" w:hAnsi="Arial" w:cs="Arial"/>
          <w:b/>
          <w:bCs/>
          <w:i/>
          <w:sz w:val="28"/>
          <w:szCs w:val="28"/>
        </w:rPr>
        <w:t>140235R3309</w:t>
      </w:r>
      <w:r w:rsidRPr="00D20BC9">
        <w:rPr>
          <w:rFonts w:ascii="Arial" w:hAnsi="Arial" w:cs="Arial"/>
          <w:i/>
          <w:sz w:val="28"/>
          <w:szCs w:val="28"/>
        </w:rPr>
        <w:t>,</w:t>
      </w:r>
      <w:r w:rsidRPr="00D20BC9">
        <w:rPr>
          <w:rFonts w:ascii="Arial" w:hAnsi="Arial" w:cs="Arial"/>
          <w:b/>
          <w:bCs/>
          <w:i/>
          <w:iCs/>
          <w:color w:val="000000"/>
          <w:sz w:val="28"/>
          <w:szCs w:val="28"/>
          <w:lang w:eastAsia="es-MX"/>
        </w:rPr>
        <w:t xml:space="preserve"> </w:t>
      </w:r>
      <w:r w:rsidRPr="00D20BC9">
        <w:rPr>
          <w:rFonts w:ascii="Arial" w:hAnsi="Arial" w:cs="Arial"/>
          <w:i/>
          <w:iCs/>
          <w:sz w:val="28"/>
          <w:szCs w:val="28"/>
          <w:lang w:eastAsia="es-MX"/>
        </w:rPr>
        <w:t>en los términos y montos siguientes,</w:t>
      </w:r>
      <w:r w:rsidRPr="00D20BC9">
        <w:rPr>
          <w:rFonts w:ascii="Arial" w:hAnsi="Arial" w:cs="Arial"/>
          <w:b/>
          <w:i/>
          <w:iCs/>
          <w:sz w:val="28"/>
          <w:szCs w:val="28"/>
          <w:lang w:eastAsia="es-MX"/>
        </w:rPr>
        <w:t xml:space="preserve"> </w:t>
      </w:r>
      <w:r w:rsidRPr="00D20BC9">
        <w:rPr>
          <w:rFonts w:ascii="Arial" w:hAnsi="Arial" w:cs="Arial"/>
          <w:i/>
          <w:sz w:val="28"/>
          <w:szCs w:val="28"/>
          <w:lang w:eastAsia="es-MX"/>
        </w:rPr>
        <w:t xml:space="preserve">al contratista: </w:t>
      </w:r>
      <w:r w:rsidRPr="00D20BC9">
        <w:rPr>
          <w:rFonts w:ascii="Arial" w:hAnsi="Arial" w:cs="Arial"/>
          <w:b/>
          <w:i/>
          <w:sz w:val="28"/>
          <w:szCs w:val="28"/>
        </w:rPr>
        <w:t xml:space="preserve">ING. SERGIO ENRIQUE CHAVEZ CUEVAS </w:t>
      </w:r>
      <w:r w:rsidRPr="00D20BC9">
        <w:rPr>
          <w:rFonts w:ascii="Arial" w:hAnsi="Arial" w:cs="Arial"/>
          <w:b/>
          <w:i/>
          <w:sz w:val="28"/>
          <w:szCs w:val="28"/>
          <w:lang w:eastAsia="es-MX"/>
        </w:rPr>
        <w:t xml:space="preserve">se le adjudican el total de las partidas, por un Importe total de </w:t>
      </w:r>
      <w:r w:rsidRPr="00D20BC9">
        <w:rPr>
          <w:rFonts w:ascii="Arial" w:hAnsi="Arial" w:cs="Arial"/>
          <w:b/>
          <w:i/>
          <w:sz w:val="28"/>
          <w:szCs w:val="28"/>
        </w:rPr>
        <w:t xml:space="preserve">$3´163,724.09 (TRES MILLONES CIENTO SESENTA Y TRES MIL SETECIENTOS VEINTICUATRO PESOS 09/100 M.N.)), </w:t>
      </w:r>
      <w:r w:rsidRPr="00D20BC9">
        <w:rPr>
          <w:rFonts w:ascii="Arial" w:eastAsia="Cambria" w:hAnsi="Arial" w:cs="Arial"/>
          <w:b/>
          <w:i/>
          <w:sz w:val="28"/>
          <w:szCs w:val="28"/>
        </w:rPr>
        <w:t>CON IVA INCLUIDO</w:t>
      </w:r>
      <w:r w:rsidRPr="00D20BC9">
        <w:rPr>
          <w:rFonts w:ascii="Arial" w:hAnsi="Arial" w:cs="Arial"/>
          <w:b/>
          <w:bCs/>
          <w:i/>
          <w:sz w:val="28"/>
          <w:szCs w:val="28"/>
          <w:lang w:val="es-ES"/>
        </w:rPr>
        <w:t>.</w:t>
      </w:r>
      <w:r w:rsidR="00D20BC9">
        <w:rPr>
          <w:rFonts w:ascii="Arial" w:hAnsi="Arial" w:cs="Arial"/>
          <w:i/>
          <w:sz w:val="28"/>
          <w:szCs w:val="28"/>
          <w:lang w:eastAsia="es-MX"/>
        </w:rPr>
        <w:t xml:space="preserve"> </w:t>
      </w:r>
      <w:r w:rsidRPr="00D20BC9">
        <w:rPr>
          <w:rFonts w:ascii="Arial" w:eastAsia="Calibri" w:hAnsi="Arial" w:cs="Arial"/>
          <w:i/>
          <w:color w:val="000000"/>
          <w:sz w:val="28"/>
          <w:szCs w:val="28"/>
        </w:rPr>
        <w:t xml:space="preserve">La Obra y procedimiento descrito en líneas anteriores,  fueron </w:t>
      </w:r>
      <w:r w:rsidRPr="00D20BC9">
        <w:rPr>
          <w:rFonts w:ascii="Arial" w:eastAsia="Calibri" w:hAnsi="Arial" w:cs="Arial"/>
          <w:b/>
          <w:i/>
          <w:color w:val="000000"/>
          <w:sz w:val="28"/>
          <w:szCs w:val="28"/>
          <w:u w:val="single"/>
        </w:rPr>
        <w:t>APROBADAS POR UNANIMIDAD, de los presentes</w:t>
      </w:r>
      <w:r w:rsidRPr="00D20BC9">
        <w:rPr>
          <w:rFonts w:ascii="Arial" w:eastAsia="Calibri" w:hAnsi="Arial" w:cs="Arial"/>
          <w:i/>
          <w:color w:val="000000"/>
          <w:sz w:val="28"/>
          <w:szCs w:val="28"/>
        </w:rPr>
        <w:t xml:space="preserve">, </w:t>
      </w:r>
      <w:r w:rsidRPr="00D20BC9">
        <w:rPr>
          <w:rFonts w:ascii="Arial" w:hAnsi="Arial" w:cs="Arial"/>
          <w:i/>
          <w:color w:val="000000"/>
          <w:sz w:val="28"/>
          <w:szCs w:val="28"/>
        </w:rPr>
        <w:t>en sesión Extrao</w:t>
      </w:r>
      <w:r w:rsidRPr="00D20BC9">
        <w:rPr>
          <w:rFonts w:ascii="Arial" w:eastAsia="Calibri" w:hAnsi="Arial" w:cs="Arial"/>
          <w:i/>
          <w:color w:val="000000"/>
          <w:sz w:val="28"/>
          <w:szCs w:val="28"/>
        </w:rPr>
        <w:t xml:space="preserve">rdinaria </w:t>
      </w:r>
      <w:r w:rsidRPr="00D20BC9">
        <w:rPr>
          <w:rFonts w:ascii="Arial" w:hAnsi="Arial" w:cs="Arial"/>
          <w:i/>
          <w:color w:val="000000"/>
          <w:sz w:val="28"/>
          <w:szCs w:val="28"/>
        </w:rPr>
        <w:t xml:space="preserve">del </w:t>
      </w:r>
      <w:r w:rsidRPr="00D20BC9">
        <w:rPr>
          <w:rFonts w:ascii="Arial" w:hAnsi="Arial" w:cs="Arial"/>
          <w:i/>
          <w:color w:val="000000"/>
          <w:sz w:val="28"/>
          <w:szCs w:val="28"/>
          <w:lang w:eastAsia="es-MX"/>
        </w:rPr>
        <w:t xml:space="preserve">Comité de Obra Pública para el Gobierno Municipal de Zapotlán el Grande, </w:t>
      </w:r>
      <w:r w:rsidRPr="00D20BC9">
        <w:rPr>
          <w:rFonts w:ascii="Arial" w:eastAsia="Calibri" w:hAnsi="Arial" w:cs="Arial"/>
          <w:i/>
          <w:color w:val="000000"/>
          <w:sz w:val="28"/>
          <w:szCs w:val="28"/>
        </w:rPr>
        <w:t xml:space="preserve"> convocada por medio de oficio </w:t>
      </w:r>
      <w:r w:rsidRPr="00D20BC9">
        <w:rPr>
          <w:rFonts w:ascii="Arial" w:eastAsia="Calibri" w:hAnsi="Arial" w:cs="Arial"/>
          <w:b/>
          <w:i/>
          <w:color w:val="000000"/>
          <w:sz w:val="28"/>
          <w:szCs w:val="28"/>
          <w:u w:val="single"/>
        </w:rPr>
        <w:t xml:space="preserve"> 589/2021</w:t>
      </w:r>
      <w:r w:rsidRPr="00D20BC9">
        <w:rPr>
          <w:rFonts w:ascii="Arial" w:eastAsia="Calibri" w:hAnsi="Arial" w:cs="Arial"/>
          <w:b/>
          <w:i/>
          <w:color w:val="000000"/>
          <w:sz w:val="28"/>
          <w:szCs w:val="28"/>
        </w:rPr>
        <w:t xml:space="preserve">  </w:t>
      </w:r>
      <w:r w:rsidRPr="00D20BC9">
        <w:rPr>
          <w:rFonts w:ascii="Arial" w:eastAsia="Calibri" w:hAnsi="Arial" w:cs="Arial"/>
          <w:i/>
          <w:color w:val="000000"/>
          <w:sz w:val="28"/>
          <w:szCs w:val="28"/>
        </w:rPr>
        <w:t xml:space="preserve">y celebrada  el día 04 cuatro de Agosto del año 2021 dos mil veintiuno  en la siguiente forma: 07 SIETE VOTOS a favor del </w:t>
      </w:r>
      <w:r w:rsidRPr="00D20BC9">
        <w:rPr>
          <w:rFonts w:ascii="Arial" w:eastAsia="Calibri" w:hAnsi="Arial" w:cs="Arial"/>
          <w:b/>
          <w:i/>
          <w:color w:val="000000"/>
          <w:sz w:val="28"/>
          <w:szCs w:val="28"/>
        </w:rPr>
        <w:t xml:space="preserve">ARQ. JESÚS EUGENIO CAMPOS ESCOBAR </w:t>
      </w:r>
      <w:r w:rsidRPr="00D20BC9">
        <w:rPr>
          <w:rFonts w:ascii="Arial" w:eastAsia="Calibri" w:hAnsi="Arial" w:cs="Arial"/>
          <w:i/>
          <w:color w:val="000000"/>
          <w:sz w:val="28"/>
          <w:szCs w:val="28"/>
        </w:rPr>
        <w:t xml:space="preserve">en Suplencia del Presidenta Municipal Interina Lic. </w:t>
      </w:r>
      <w:r w:rsidR="00D20BC9" w:rsidRPr="00D20BC9">
        <w:rPr>
          <w:rFonts w:ascii="Arial" w:eastAsia="Calibri" w:hAnsi="Arial" w:cs="Arial"/>
          <w:i/>
          <w:color w:val="000000"/>
          <w:sz w:val="28"/>
          <w:szCs w:val="28"/>
        </w:rPr>
        <w:t>María</w:t>
      </w:r>
      <w:r w:rsidRPr="00D20BC9">
        <w:rPr>
          <w:rFonts w:ascii="Arial" w:eastAsia="Calibri" w:hAnsi="Arial" w:cs="Arial"/>
          <w:i/>
          <w:color w:val="000000"/>
          <w:sz w:val="28"/>
          <w:szCs w:val="28"/>
        </w:rPr>
        <w:t xml:space="preserve"> Luis Juan Morales</w:t>
      </w:r>
      <w:r w:rsidRPr="00D20BC9">
        <w:rPr>
          <w:rFonts w:ascii="Arial" w:eastAsia="Calibri" w:hAnsi="Arial" w:cs="Arial"/>
          <w:b/>
          <w:i/>
          <w:color w:val="000000"/>
          <w:sz w:val="28"/>
          <w:szCs w:val="28"/>
        </w:rPr>
        <w:t xml:space="preserve">; el ING. JOSE DAVID DAMIAN RIOS, </w:t>
      </w:r>
      <w:r w:rsidRPr="00D20BC9">
        <w:rPr>
          <w:rFonts w:ascii="Arial" w:eastAsia="Calibri" w:hAnsi="Arial" w:cs="Arial"/>
          <w:i/>
          <w:color w:val="000000"/>
          <w:sz w:val="28"/>
          <w:szCs w:val="28"/>
        </w:rPr>
        <w:t xml:space="preserve">en Suplencia del Director de Obras Públicas,  </w:t>
      </w:r>
      <w:r w:rsidRPr="00D20BC9">
        <w:rPr>
          <w:rFonts w:ascii="Arial" w:eastAsia="Calibri" w:hAnsi="Arial" w:cs="Arial"/>
          <w:b/>
          <w:i/>
          <w:color w:val="000000"/>
          <w:sz w:val="28"/>
          <w:szCs w:val="28"/>
        </w:rPr>
        <w:t xml:space="preserve">REGIDOR ARTURO CAMPOS SANCHEZ  </w:t>
      </w:r>
      <w:r w:rsidRPr="00D20BC9">
        <w:rPr>
          <w:rFonts w:ascii="Arial" w:eastAsia="Calibri" w:hAnsi="Arial" w:cs="Arial"/>
          <w:i/>
          <w:color w:val="000000"/>
          <w:sz w:val="28"/>
          <w:szCs w:val="28"/>
        </w:rPr>
        <w:t>en Suplencia de la Presidenta de la Comisión Edilicia de Obras Públicas, Planeación Urbana y Regularización de la Tenencia de la Tierra; Encargado de la Hacienda Municipal el</w:t>
      </w:r>
      <w:r w:rsidRPr="00D20BC9">
        <w:rPr>
          <w:rFonts w:ascii="Arial" w:eastAsia="Calibri" w:hAnsi="Arial" w:cs="Arial"/>
          <w:b/>
          <w:i/>
          <w:color w:val="000000"/>
          <w:sz w:val="28"/>
          <w:szCs w:val="28"/>
        </w:rPr>
        <w:t xml:space="preserve"> MTRO TEOFILO DE LA CRUZ MORAN</w:t>
      </w:r>
      <w:r w:rsidRPr="00D20BC9">
        <w:rPr>
          <w:rFonts w:ascii="Arial" w:eastAsia="Calibri" w:hAnsi="Arial" w:cs="Arial"/>
          <w:i/>
          <w:color w:val="000000"/>
          <w:sz w:val="28"/>
          <w:szCs w:val="28"/>
        </w:rPr>
        <w:t xml:space="preserve">, el </w:t>
      </w:r>
      <w:r w:rsidRPr="00D20BC9">
        <w:rPr>
          <w:rFonts w:ascii="Arial" w:eastAsia="Calibri" w:hAnsi="Arial" w:cs="Arial"/>
          <w:b/>
          <w:i/>
          <w:color w:val="000000"/>
          <w:sz w:val="28"/>
          <w:szCs w:val="28"/>
        </w:rPr>
        <w:t>LIC. HECTOR MANUEL ROLON MURILLO</w:t>
      </w:r>
      <w:r w:rsidRPr="00D20BC9">
        <w:rPr>
          <w:rFonts w:ascii="Arial" w:eastAsia="Calibri" w:hAnsi="Arial" w:cs="Arial"/>
          <w:i/>
          <w:color w:val="000000"/>
          <w:sz w:val="28"/>
          <w:szCs w:val="28"/>
        </w:rPr>
        <w:t>,</w:t>
      </w:r>
      <w:r w:rsidRPr="0046311E">
        <w:rPr>
          <w:rFonts w:eastAsia="Calibri" w:cstheme="minorHAnsi"/>
          <w:i/>
          <w:color w:val="000000"/>
          <w:sz w:val="16"/>
          <w:szCs w:val="16"/>
        </w:rPr>
        <w:t xml:space="preserve"> </w:t>
      </w:r>
      <w:r w:rsidRPr="00E30204">
        <w:rPr>
          <w:rFonts w:ascii="Arial" w:eastAsia="Calibri" w:hAnsi="Arial" w:cs="Arial"/>
          <w:i/>
          <w:color w:val="000000"/>
          <w:sz w:val="28"/>
          <w:szCs w:val="28"/>
        </w:rPr>
        <w:t>en su carácter de Contralor Municipal</w:t>
      </w:r>
      <w:r w:rsidRPr="00E30204">
        <w:rPr>
          <w:rFonts w:ascii="Arial" w:eastAsia="Calibri" w:hAnsi="Arial" w:cs="Arial"/>
          <w:i/>
          <w:color w:val="000000"/>
          <w:sz w:val="28"/>
          <w:szCs w:val="28"/>
          <w:lang w:val="es-AR"/>
        </w:rPr>
        <w:t xml:space="preserve">; el </w:t>
      </w:r>
      <w:r w:rsidRPr="00E30204">
        <w:rPr>
          <w:rFonts w:ascii="Arial" w:eastAsia="Calibri" w:hAnsi="Arial" w:cs="Arial"/>
          <w:b/>
          <w:i/>
          <w:color w:val="000000"/>
          <w:sz w:val="28"/>
          <w:szCs w:val="28"/>
        </w:rPr>
        <w:t xml:space="preserve">ING. ALBERTO GUERRA SOTOMAYOR, </w:t>
      </w:r>
      <w:r w:rsidRPr="00E30204">
        <w:rPr>
          <w:rFonts w:ascii="Arial" w:eastAsia="Calibri" w:hAnsi="Arial" w:cs="Arial"/>
          <w:i/>
          <w:color w:val="000000"/>
          <w:sz w:val="28"/>
          <w:szCs w:val="28"/>
          <w:lang w:val="es-AR"/>
        </w:rPr>
        <w:lastRenderedPageBreak/>
        <w:t xml:space="preserve">Presidente del Colegio de Ingenieros Civiles del Sur de Jalisco; </w:t>
      </w:r>
      <w:r w:rsidRPr="00E30204">
        <w:rPr>
          <w:rFonts w:ascii="Arial" w:eastAsia="Calibri" w:hAnsi="Arial" w:cs="Arial"/>
          <w:i/>
          <w:color w:val="000000"/>
          <w:sz w:val="28"/>
          <w:szCs w:val="28"/>
        </w:rPr>
        <w:t xml:space="preserve"> </w:t>
      </w:r>
      <w:r w:rsidRPr="00E30204">
        <w:rPr>
          <w:rFonts w:ascii="Arial" w:eastAsia="Calibri" w:hAnsi="Arial" w:cs="Arial"/>
          <w:b/>
          <w:i/>
          <w:color w:val="000000"/>
          <w:sz w:val="28"/>
          <w:szCs w:val="28"/>
        </w:rPr>
        <w:t xml:space="preserve">ARQ. JOSE DE JESUS SANCHEZ CARDENAS </w:t>
      </w:r>
      <w:r w:rsidRPr="00E30204">
        <w:rPr>
          <w:rFonts w:ascii="Arial" w:eastAsia="Calibri" w:hAnsi="Arial" w:cs="Arial"/>
          <w:i/>
          <w:color w:val="000000"/>
          <w:sz w:val="28"/>
          <w:szCs w:val="28"/>
        </w:rPr>
        <w:t>Presidente del Colegio de Arquitectos Del Sur de Jalisco.</w:t>
      </w:r>
      <w:r w:rsidR="00A07426">
        <w:rPr>
          <w:rFonts w:ascii="Arial" w:hAnsi="Arial" w:cs="Arial"/>
          <w:i/>
          <w:sz w:val="28"/>
          <w:szCs w:val="28"/>
          <w:lang w:eastAsia="es-MX"/>
        </w:rPr>
        <w:t xml:space="preserve"> </w:t>
      </w:r>
      <w:r w:rsidRPr="00A07426">
        <w:rPr>
          <w:rFonts w:ascii="Arial" w:hAnsi="Arial" w:cs="Arial"/>
          <w:b/>
          <w:i/>
          <w:sz w:val="28"/>
          <w:szCs w:val="28"/>
          <w:lang w:eastAsia="es-MX"/>
        </w:rPr>
        <w:t xml:space="preserve">9.- </w:t>
      </w:r>
      <w:r w:rsidRPr="00A07426">
        <w:rPr>
          <w:rFonts w:ascii="Arial" w:hAnsi="Arial" w:cs="Arial"/>
          <w:i/>
          <w:sz w:val="28"/>
          <w:szCs w:val="28"/>
          <w:lang w:eastAsia="es-MX"/>
        </w:rPr>
        <w:t xml:space="preserve"> Obra número</w:t>
      </w:r>
      <w:r w:rsidRPr="00A07426">
        <w:rPr>
          <w:rFonts w:ascii="Arial" w:eastAsia="Calibri" w:hAnsi="Arial" w:cs="Arial"/>
          <w:b/>
          <w:i/>
          <w:sz w:val="28"/>
          <w:szCs w:val="28"/>
        </w:rPr>
        <w:t xml:space="preserve"> </w:t>
      </w:r>
      <w:r w:rsidRPr="00A07426">
        <w:rPr>
          <w:rFonts w:ascii="Arial" w:hAnsi="Arial" w:cs="Arial"/>
          <w:b/>
          <w:bCs/>
          <w:i/>
          <w:sz w:val="28"/>
          <w:szCs w:val="28"/>
        </w:rPr>
        <w:t>140235R3310</w:t>
      </w:r>
      <w:r w:rsidRPr="00A07426">
        <w:rPr>
          <w:rFonts w:ascii="Arial" w:hAnsi="Arial" w:cs="Arial"/>
          <w:b/>
          <w:i/>
          <w:sz w:val="28"/>
          <w:szCs w:val="28"/>
        </w:rPr>
        <w:t xml:space="preserve">, </w:t>
      </w:r>
      <w:r w:rsidRPr="00A07426">
        <w:rPr>
          <w:rFonts w:ascii="Arial" w:hAnsi="Arial" w:cs="Arial"/>
          <w:i/>
          <w:sz w:val="28"/>
          <w:szCs w:val="28"/>
        </w:rPr>
        <w:t xml:space="preserve">con número de Concurso en COMPRANET </w:t>
      </w:r>
      <w:r w:rsidRPr="00A07426">
        <w:rPr>
          <w:rFonts w:ascii="Arial" w:hAnsi="Arial" w:cs="Arial"/>
          <w:b/>
          <w:bCs/>
          <w:i/>
          <w:color w:val="000000"/>
          <w:sz w:val="28"/>
          <w:szCs w:val="28"/>
        </w:rPr>
        <w:t>IO-814023985-E10-2021</w:t>
      </w:r>
      <w:r w:rsidRPr="00A07426">
        <w:rPr>
          <w:rFonts w:ascii="Arial" w:hAnsi="Arial" w:cs="Arial"/>
          <w:i/>
          <w:sz w:val="28"/>
          <w:szCs w:val="28"/>
        </w:rPr>
        <w:t>, obra denominada:</w:t>
      </w:r>
      <w:r w:rsidRPr="00A07426">
        <w:rPr>
          <w:rFonts w:ascii="Arial" w:eastAsia="Calibri" w:hAnsi="Arial" w:cs="Arial"/>
          <w:i/>
          <w:sz w:val="28"/>
          <w:szCs w:val="28"/>
        </w:rPr>
        <w:t xml:space="preserve"> </w:t>
      </w:r>
      <w:r w:rsidRPr="00A07426">
        <w:rPr>
          <w:rFonts w:ascii="Arial" w:eastAsia="Calibri" w:hAnsi="Arial" w:cs="Arial"/>
          <w:b/>
          <w:i/>
          <w:sz w:val="28"/>
          <w:szCs w:val="28"/>
        </w:rPr>
        <w:t>“</w:t>
      </w:r>
      <w:r w:rsidRPr="00A07426">
        <w:rPr>
          <w:rFonts w:ascii="Arial" w:hAnsi="Arial" w:cs="Arial"/>
          <w:b/>
          <w:i/>
          <w:sz w:val="28"/>
          <w:szCs w:val="28"/>
          <w:lang w:val="es-ES"/>
        </w:rPr>
        <w:t>MANTENIMIENTO DE LA UNIDAD DEPORTIVA "BENITO JUÁREZ" EN LA COLONIA VILLAS DEL PALMAR, MUNICIPIO DE ZAPOTLÁN EL GRANDE, JALISCO.”,</w:t>
      </w:r>
      <w:r w:rsidRPr="00A07426">
        <w:rPr>
          <w:rFonts w:ascii="Arial" w:eastAsia="Calibri" w:hAnsi="Arial" w:cs="Arial"/>
          <w:b/>
          <w:i/>
          <w:sz w:val="28"/>
          <w:szCs w:val="28"/>
        </w:rPr>
        <w:t xml:space="preserve"> </w:t>
      </w:r>
      <w:r w:rsidRPr="00A07426">
        <w:rPr>
          <w:rFonts w:ascii="Arial" w:hAnsi="Arial" w:cs="Arial"/>
          <w:bCs/>
          <w:i/>
          <w:sz w:val="28"/>
          <w:szCs w:val="28"/>
        </w:rPr>
        <w:t xml:space="preserve">ubicada </w:t>
      </w:r>
      <w:r w:rsidRPr="00A07426">
        <w:rPr>
          <w:rFonts w:ascii="Arial" w:hAnsi="Arial" w:cs="Arial"/>
          <w:b/>
          <w:bCs/>
          <w:i/>
          <w:sz w:val="28"/>
          <w:szCs w:val="28"/>
        </w:rPr>
        <w:t>COLONIA VILLAS DEL PALMAR</w:t>
      </w:r>
      <w:r w:rsidRPr="00A07426">
        <w:rPr>
          <w:rFonts w:ascii="Arial" w:hAnsi="Arial" w:cs="Arial"/>
          <w:b/>
          <w:i/>
          <w:sz w:val="28"/>
          <w:szCs w:val="28"/>
          <w:lang w:val="es-ES"/>
        </w:rPr>
        <w:t>, MUNICIPIO DE ZAPOTLÁN EL GRANDE, JALISCO</w:t>
      </w:r>
      <w:r w:rsidRPr="00A07426">
        <w:rPr>
          <w:rFonts w:ascii="Arial" w:eastAsia="Calibri" w:hAnsi="Arial" w:cs="Arial"/>
          <w:i/>
          <w:sz w:val="28"/>
          <w:szCs w:val="28"/>
        </w:rPr>
        <w:t>,</w:t>
      </w:r>
      <w:r w:rsidRPr="00A07426">
        <w:rPr>
          <w:rFonts w:ascii="Arial" w:eastAsia="Calibri" w:hAnsi="Arial" w:cs="Arial"/>
          <w:b/>
          <w:i/>
          <w:sz w:val="28"/>
          <w:szCs w:val="28"/>
        </w:rPr>
        <w:t xml:space="preserve"> </w:t>
      </w:r>
      <w:r w:rsidRPr="00A07426">
        <w:rPr>
          <w:rFonts w:ascii="Arial" w:eastAsia="Calibri" w:hAnsi="Arial" w:cs="Arial"/>
          <w:i/>
          <w:sz w:val="28"/>
          <w:szCs w:val="28"/>
        </w:rPr>
        <w:t xml:space="preserve">a desarrollarse por medio del Programa </w:t>
      </w:r>
      <w:r w:rsidRPr="00A07426">
        <w:rPr>
          <w:rFonts w:ascii="Arial" w:hAnsi="Arial" w:cs="Arial"/>
          <w:i/>
          <w:sz w:val="28"/>
          <w:szCs w:val="28"/>
        </w:rPr>
        <w:t>Fondo de Aportaciones para la Infraestructura Social (FAIS) para el ejercicio fiscal 2021 de la Secretaria de Bienestar</w:t>
      </w:r>
      <w:r w:rsidRPr="00A07426">
        <w:rPr>
          <w:rFonts w:ascii="Arial" w:hAnsi="Arial" w:cs="Arial"/>
          <w:b/>
          <w:i/>
          <w:sz w:val="28"/>
          <w:szCs w:val="28"/>
          <w:lang w:eastAsia="es-MX"/>
        </w:rPr>
        <w:t xml:space="preserve">, </w:t>
      </w:r>
      <w:r w:rsidRPr="00A07426">
        <w:rPr>
          <w:rFonts w:ascii="Arial" w:hAnsi="Arial" w:cs="Arial"/>
          <w:i/>
          <w:sz w:val="28"/>
          <w:szCs w:val="28"/>
          <w:lang w:eastAsia="es-MX"/>
        </w:rPr>
        <w:t>con techo presupuestal de</w:t>
      </w:r>
      <w:r w:rsidRPr="00A07426">
        <w:rPr>
          <w:rFonts w:ascii="Arial" w:hAnsi="Arial" w:cs="Arial"/>
          <w:b/>
          <w:i/>
          <w:sz w:val="28"/>
          <w:szCs w:val="28"/>
          <w:lang w:eastAsia="es-MX"/>
        </w:rPr>
        <w:t xml:space="preserve"> $</w:t>
      </w:r>
      <w:r w:rsidRPr="00A07426">
        <w:rPr>
          <w:rFonts w:ascii="Arial" w:hAnsi="Arial" w:cs="Arial"/>
          <w:b/>
          <w:i/>
          <w:sz w:val="28"/>
          <w:szCs w:val="28"/>
        </w:rPr>
        <w:t>599,996.26</w:t>
      </w:r>
      <w:r w:rsidRPr="00A07426">
        <w:rPr>
          <w:rFonts w:ascii="Arial" w:hAnsi="Arial" w:cs="Arial"/>
          <w:b/>
          <w:i/>
          <w:color w:val="000000"/>
          <w:sz w:val="28"/>
          <w:szCs w:val="28"/>
          <w:lang w:eastAsia="es-MX"/>
        </w:rPr>
        <w:t xml:space="preserve"> (QUINIENTOS NOVENTA Y NUEVE MIL NOVECIENTOS NOVENTA Y SEIS PESOS  26/100 MN) </w:t>
      </w:r>
      <w:r w:rsidRPr="00A07426">
        <w:rPr>
          <w:rFonts w:ascii="Arial" w:eastAsia="Calibri" w:hAnsi="Arial" w:cs="Arial"/>
          <w:b/>
          <w:i/>
          <w:sz w:val="28"/>
          <w:szCs w:val="28"/>
        </w:rPr>
        <w:t xml:space="preserve"> </w:t>
      </w:r>
      <w:r w:rsidRPr="00A07426">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w:t>
      </w:r>
      <w:r w:rsidRPr="00A07426">
        <w:rPr>
          <w:rFonts w:ascii="Arial" w:hAnsi="Arial" w:cs="Arial"/>
          <w:i/>
          <w:sz w:val="28"/>
          <w:szCs w:val="28"/>
        </w:rPr>
        <w:t xml:space="preserve"> </w:t>
      </w:r>
      <w:r w:rsidR="00A07426" w:rsidRPr="00A07426">
        <w:rPr>
          <w:rFonts w:ascii="Arial" w:hAnsi="Arial" w:cs="Arial"/>
          <w:i/>
          <w:sz w:val="28"/>
          <w:szCs w:val="28"/>
        </w:rPr>
        <w:t xml:space="preserve"> *</w:t>
      </w:r>
      <w:r w:rsidRPr="00A07426">
        <w:rPr>
          <w:rFonts w:ascii="Arial" w:hAnsi="Arial" w:cs="Arial"/>
          <w:b/>
          <w:i/>
          <w:sz w:val="28"/>
          <w:szCs w:val="28"/>
        </w:rPr>
        <w:t xml:space="preserve">CONSTRUCCIONES Y OBRA CIVIL, CONSTRUBE S.A DE C.V </w:t>
      </w:r>
      <w:r w:rsidR="00A07426" w:rsidRPr="00A07426">
        <w:rPr>
          <w:rFonts w:ascii="Arial" w:hAnsi="Arial" w:cs="Arial"/>
          <w:b/>
          <w:i/>
          <w:sz w:val="28"/>
          <w:szCs w:val="28"/>
        </w:rPr>
        <w:t xml:space="preserve"> *</w:t>
      </w:r>
      <w:r w:rsidRPr="00A07426">
        <w:rPr>
          <w:rFonts w:ascii="Arial" w:hAnsi="Arial" w:cs="Arial"/>
          <w:b/>
          <w:i/>
          <w:iCs/>
          <w:sz w:val="28"/>
          <w:szCs w:val="28"/>
        </w:rPr>
        <w:t>ARQ. OMAR MAGAÑA MORENO</w:t>
      </w:r>
      <w:r w:rsidR="00A07426" w:rsidRPr="00A07426">
        <w:rPr>
          <w:rFonts w:ascii="Arial" w:hAnsi="Arial" w:cs="Arial"/>
          <w:b/>
          <w:i/>
          <w:iCs/>
          <w:sz w:val="28"/>
          <w:szCs w:val="28"/>
        </w:rPr>
        <w:t xml:space="preserve"> *</w:t>
      </w:r>
      <w:r w:rsidRPr="00A07426">
        <w:rPr>
          <w:rFonts w:ascii="Arial" w:hAnsi="Arial" w:cs="Arial"/>
          <w:b/>
          <w:i/>
          <w:sz w:val="28"/>
          <w:szCs w:val="28"/>
        </w:rPr>
        <w:t>PROCAYTO CONSTRUCCIONES, S.A. DE C.V.</w:t>
      </w:r>
      <w:r w:rsidR="00A07426" w:rsidRPr="00A07426">
        <w:rPr>
          <w:rFonts w:ascii="Arial" w:hAnsi="Arial" w:cs="Arial"/>
          <w:i/>
          <w:sz w:val="28"/>
          <w:szCs w:val="28"/>
          <w:lang w:eastAsia="es-MX"/>
        </w:rPr>
        <w:t xml:space="preserve"> </w:t>
      </w:r>
      <w:r w:rsidRPr="00A07426">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se analizaron en forma cuantitativa, sin entrar a la revisión de su contenido, bastando la presentación de éstos, siendo que las empresas presentadas, hicieron la </w:t>
      </w:r>
      <w:r w:rsidRPr="00A07426">
        <w:rPr>
          <w:rFonts w:ascii="Arial" w:hAnsi="Arial" w:cs="Arial"/>
          <w:i/>
          <w:sz w:val="28"/>
          <w:szCs w:val="28"/>
          <w:lang w:eastAsia="es-MX"/>
        </w:rPr>
        <w:lastRenderedPageBreak/>
        <w:t>presentación de sus propuestas en tiempo y forma, con las siguientes cantidades:</w:t>
      </w:r>
      <w:r w:rsidR="00EF07C8">
        <w:rPr>
          <w:rFonts w:ascii="Arial" w:hAnsi="Arial" w:cs="Arial"/>
          <w:i/>
          <w:sz w:val="28"/>
          <w:szCs w:val="28"/>
          <w:lang w:eastAsia="es-MX"/>
        </w:rPr>
        <w:t xml:space="preserve"> - - - - - - - - - - - - - - - - - - - - - - - - - - - - </w:t>
      </w:r>
      <w:r w:rsidRPr="00A07426">
        <w:rPr>
          <w:rFonts w:ascii="Arial" w:hAnsi="Arial" w:cs="Arial"/>
          <w:i/>
          <w:sz w:val="28"/>
          <w:szCs w:val="28"/>
          <w:lang w:eastAsia="es-MX"/>
        </w:rPr>
        <w:t xml:space="preserve"> </w:t>
      </w:r>
    </w:p>
    <w:tbl>
      <w:tblPr>
        <w:tblW w:w="7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693"/>
        <w:gridCol w:w="2410"/>
      </w:tblGrid>
      <w:tr w:rsidR="00753EC4" w:rsidRPr="0046311E" w:rsidTr="00A06722">
        <w:trPr>
          <w:trHeight w:val="435"/>
        </w:trPr>
        <w:tc>
          <w:tcPr>
            <w:tcW w:w="2660" w:type="dxa"/>
          </w:tcPr>
          <w:p w:rsidR="00753EC4" w:rsidRPr="0046311E" w:rsidRDefault="00753EC4" w:rsidP="00D829EB">
            <w:pPr>
              <w:rPr>
                <w:rFonts w:cstheme="minorHAnsi"/>
                <w:b/>
                <w:i/>
                <w:sz w:val="16"/>
                <w:szCs w:val="16"/>
              </w:rPr>
            </w:pPr>
            <w:r w:rsidRPr="0046311E">
              <w:rPr>
                <w:rFonts w:cstheme="minorHAnsi"/>
                <w:b/>
                <w:i/>
                <w:sz w:val="16"/>
                <w:szCs w:val="16"/>
              </w:rPr>
              <w:t>LICITADOR O CONCURSANTE</w:t>
            </w:r>
          </w:p>
        </w:tc>
        <w:tc>
          <w:tcPr>
            <w:tcW w:w="2693"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A06722">
        <w:trPr>
          <w:trHeight w:val="921"/>
        </w:trPr>
        <w:tc>
          <w:tcPr>
            <w:tcW w:w="2660"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rPr>
                <w:rFonts w:cstheme="minorHAnsi"/>
                <w:b/>
                <w:i/>
                <w:sz w:val="16"/>
                <w:szCs w:val="16"/>
              </w:rPr>
            </w:pPr>
            <w:r w:rsidRPr="0046311E">
              <w:rPr>
                <w:rFonts w:cstheme="minorHAnsi"/>
                <w:b/>
                <w:i/>
                <w:sz w:val="16"/>
                <w:szCs w:val="16"/>
              </w:rPr>
              <w:t>CONSTRUCCIONES Y OBRA CIVIL, CONSTRUBE S.A DE C.V.</w:t>
            </w:r>
          </w:p>
        </w:tc>
        <w:tc>
          <w:tcPr>
            <w:tcW w:w="2693" w:type="dxa"/>
          </w:tcPr>
          <w:p w:rsidR="00753EC4" w:rsidRPr="0046311E" w:rsidRDefault="00753EC4" w:rsidP="00D829EB">
            <w:pPr>
              <w:rPr>
                <w:rFonts w:cstheme="minorHAnsi"/>
                <w:b/>
                <w:i/>
                <w:sz w:val="16"/>
                <w:szCs w:val="16"/>
              </w:rPr>
            </w:pPr>
            <w:r w:rsidRPr="0046311E">
              <w:rPr>
                <w:rFonts w:cstheme="minorHAnsi"/>
                <w:b/>
                <w:i/>
                <w:sz w:val="16"/>
                <w:szCs w:val="16"/>
              </w:rPr>
              <w:t xml:space="preserve">$ 598,438.47 (QUINIENTOS NOVENTA Y OCHO MIL CUATROCIENTOS TREINTA Y OCHO PESOS 47/100 M,N.) </w:t>
            </w: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 xml:space="preserve">147 CUARENTA Y SIETE DIAS NATURALES </w:t>
            </w:r>
          </w:p>
        </w:tc>
      </w:tr>
      <w:tr w:rsidR="00753EC4" w:rsidRPr="0046311E" w:rsidTr="00A06722">
        <w:trPr>
          <w:trHeight w:val="963"/>
        </w:trPr>
        <w:tc>
          <w:tcPr>
            <w:tcW w:w="2660"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contextualSpacing/>
              <w:rPr>
                <w:rFonts w:cstheme="minorHAnsi"/>
                <w:b/>
                <w:i/>
                <w:iCs/>
                <w:sz w:val="16"/>
                <w:szCs w:val="16"/>
              </w:rPr>
            </w:pPr>
            <w:r w:rsidRPr="0046311E">
              <w:rPr>
                <w:rFonts w:cstheme="minorHAnsi"/>
                <w:b/>
                <w:i/>
                <w:iCs/>
                <w:sz w:val="16"/>
                <w:szCs w:val="16"/>
              </w:rPr>
              <w:t>ARQ. OMAR MAGAÑA MORENO</w:t>
            </w:r>
          </w:p>
        </w:tc>
        <w:tc>
          <w:tcPr>
            <w:tcW w:w="2693" w:type="dxa"/>
          </w:tcPr>
          <w:p w:rsidR="00753EC4" w:rsidRPr="0046311E" w:rsidRDefault="00753EC4" w:rsidP="00D829EB">
            <w:pPr>
              <w:rPr>
                <w:rFonts w:cstheme="minorHAnsi"/>
                <w:b/>
                <w:i/>
                <w:sz w:val="16"/>
                <w:szCs w:val="16"/>
              </w:rPr>
            </w:pPr>
            <w:r w:rsidRPr="0046311E">
              <w:rPr>
                <w:rFonts w:cstheme="minorHAnsi"/>
                <w:b/>
                <w:i/>
                <w:sz w:val="16"/>
                <w:szCs w:val="16"/>
              </w:rPr>
              <w:t>$646,520.33 (SEISCIENTOS CUARENTA Y SEIS MIL QUINIENTOS VEINTE PESOS 33/ 100 M.N.)</w:t>
            </w:r>
          </w:p>
          <w:p w:rsidR="00753EC4" w:rsidRPr="0046311E" w:rsidRDefault="00753EC4" w:rsidP="00D829EB">
            <w:pPr>
              <w:rPr>
                <w:rFonts w:cstheme="minorHAnsi"/>
                <w:b/>
                <w:i/>
                <w:sz w:val="16"/>
                <w:szCs w:val="16"/>
              </w:rPr>
            </w:pP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147 CUARENTA Y SIETE DIAS NATURALES</w:t>
            </w:r>
          </w:p>
        </w:tc>
      </w:tr>
      <w:tr w:rsidR="00753EC4" w:rsidRPr="0046311E" w:rsidTr="00A06722">
        <w:trPr>
          <w:trHeight w:val="1051"/>
        </w:trPr>
        <w:tc>
          <w:tcPr>
            <w:tcW w:w="2660"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contextualSpacing/>
              <w:rPr>
                <w:rFonts w:cstheme="minorHAnsi"/>
                <w:b/>
                <w:i/>
                <w:iCs/>
                <w:sz w:val="16"/>
                <w:szCs w:val="16"/>
              </w:rPr>
            </w:pPr>
            <w:r w:rsidRPr="0046311E">
              <w:rPr>
                <w:rFonts w:cstheme="minorHAnsi"/>
                <w:b/>
                <w:i/>
                <w:sz w:val="16"/>
                <w:szCs w:val="16"/>
              </w:rPr>
              <w:t>PROCAYTO CONSTRUCCIONES, S.A. DE C.V.</w:t>
            </w:r>
          </w:p>
        </w:tc>
        <w:tc>
          <w:tcPr>
            <w:tcW w:w="2693" w:type="dxa"/>
          </w:tcPr>
          <w:p w:rsidR="00753EC4" w:rsidRPr="0046311E" w:rsidRDefault="00753EC4" w:rsidP="00D829EB">
            <w:pPr>
              <w:rPr>
                <w:rFonts w:cstheme="minorHAnsi"/>
                <w:b/>
                <w:i/>
                <w:sz w:val="16"/>
                <w:szCs w:val="16"/>
              </w:rPr>
            </w:pPr>
            <w:r w:rsidRPr="0046311E">
              <w:rPr>
                <w:rFonts w:cstheme="minorHAnsi"/>
                <w:b/>
                <w:i/>
                <w:sz w:val="16"/>
                <w:szCs w:val="16"/>
              </w:rPr>
              <w:t>$627,334.76 (SEISCIENTOS VEINTISIETE MIL TRESCIENTOS TREINTA Y CUATRO PESOS 76/100 M.N.)</w:t>
            </w: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147 CUARENTA Y SIETE DIAS NATURALES</w:t>
            </w:r>
          </w:p>
        </w:tc>
      </w:tr>
    </w:tbl>
    <w:p w:rsidR="00753EC4" w:rsidRPr="0046311E" w:rsidRDefault="00753EC4" w:rsidP="00753EC4">
      <w:pPr>
        <w:jc w:val="both"/>
        <w:rPr>
          <w:rFonts w:cstheme="minorHAnsi"/>
          <w:i/>
          <w:sz w:val="16"/>
          <w:szCs w:val="16"/>
          <w:lang w:eastAsia="es-MX"/>
        </w:rPr>
      </w:pPr>
    </w:p>
    <w:p w:rsidR="00753EC4" w:rsidRPr="00DF2F53" w:rsidRDefault="00753EC4" w:rsidP="00DF2F53">
      <w:pPr>
        <w:spacing w:line="360" w:lineRule="auto"/>
        <w:jc w:val="both"/>
        <w:rPr>
          <w:rFonts w:ascii="Arial" w:hAnsi="Arial" w:cs="Arial"/>
          <w:i/>
          <w:sz w:val="28"/>
          <w:szCs w:val="28"/>
          <w:lang w:eastAsia="es-MX"/>
        </w:rPr>
      </w:pPr>
      <w:r w:rsidRPr="00DF2F53">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DF2F53">
        <w:rPr>
          <w:rFonts w:ascii="Arial" w:hAnsi="Arial" w:cs="Arial"/>
          <w:i/>
          <w:sz w:val="28"/>
          <w:szCs w:val="28"/>
          <w:lang w:eastAsia="es-MX"/>
        </w:rPr>
        <w:t xml:space="preserve"> </w:t>
      </w:r>
      <w:r w:rsidRPr="00DF2F53">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DF2F53">
        <w:rPr>
          <w:rFonts w:ascii="Arial" w:hAnsi="Arial" w:cs="Arial"/>
          <w:b/>
          <w:i/>
          <w:sz w:val="28"/>
          <w:szCs w:val="28"/>
          <w:lang w:eastAsia="es-MX"/>
        </w:rPr>
        <w:t>los Motivos para rechazar o aceptar las propuestas de los contratistas invitados</w:t>
      </w:r>
      <w:r w:rsidRPr="00DF2F53">
        <w:rPr>
          <w:rFonts w:ascii="Arial" w:hAnsi="Arial" w:cs="Arial"/>
          <w:i/>
          <w:sz w:val="28"/>
          <w:szCs w:val="28"/>
          <w:lang w:eastAsia="es-MX"/>
        </w:rPr>
        <w:t>, y para ello, en todos los casos que a continuación se relacionarán se verificó que se encontrará debidamente integrada la documentación que fue solicitada.</w:t>
      </w:r>
      <w:r w:rsidR="00DF2F53">
        <w:rPr>
          <w:rFonts w:ascii="Arial" w:hAnsi="Arial" w:cs="Arial"/>
          <w:i/>
          <w:sz w:val="28"/>
          <w:szCs w:val="28"/>
          <w:lang w:eastAsia="es-MX"/>
        </w:rPr>
        <w:t xml:space="preserve"> </w:t>
      </w:r>
      <w:r w:rsidRPr="00DF2F53">
        <w:rPr>
          <w:rFonts w:ascii="Arial" w:hAnsi="Arial" w:cs="Arial"/>
          <w:i/>
          <w:sz w:val="28"/>
          <w:szCs w:val="28"/>
          <w:lang w:eastAsia="es-MX"/>
        </w:rPr>
        <w:t>Posteriormente se evaluó el contenido de los mismos de los documentos conforme a los criterios de evaluación establecidos en la documentación que rige el procedimiento de la modalidad por la que se concursó, resultando lo siguiente:</w:t>
      </w:r>
      <w:r w:rsidR="00DF2F53">
        <w:rPr>
          <w:rFonts w:ascii="Arial" w:hAnsi="Arial" w:cs="Arial"/>
          <w:i/>
          <w:sz w:val="28"/>
          <w:szCs w:val="28"/>
          <w:lang w:eastAsia="es-MX"/>
        </w:rPr>
        <w:t xml:space="preserve"> - - - - - - - - - - - - - - - - - - - - - - - - - - - - - - - - - - - - - - </w:t>
      </w:r>
      <w:r w:rsidRPr="00DF2F53">
        <w:rPr>
          <w:rFonts w:ascii="Arial" w:hAnsi="Arial" w:cs="Arial"/>
          <w:i/>
          <w:sz w:val="28"/>
          <w:szCs w:val="28"/>
          <w:lang w:eastAsia="es-MX"/>
        </w:rPr>
        <w:t xml:space="preserve"> </w:t>
      </w: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lastRenderedPageBreak/>
        <w:drawing>
          <wp:inline distT="0" distB="0" distL="0" distR="0" wp14:anchorId="104CB010" wp14:editId="690B1FC4">
            <wp:extent cx="5057030" cy="1420084"/>
            <wp:effectExtent l="0" t="0" r="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a:extLst>
                        <a:ext uri="{28A0092B-C50C-407E-A947-70E740481C1C}">
                          <a14:useLocalDpi xmlns:a14="http://schemas.microsoft.com/office/drawing/2010/main" val="0"/>
                        </a:ext>
                      </a:extLst>
                    </a:blip>
                    <a:srcRect l="4967" r="4636"/>
                    <a:stretch>
                      <a:fillRect/>
                    </a:stretch>
                  </pic:blipFill>
                  <pic:spPr bwMode="auto">
                    <a:xfrm>
                      <a:off x="0" y="0"/>
                      <a:ext cx="5053971" cy="1419225"/>
                    </a:xfrm>
                    <a:prstGeom prst="rect">
                      <a:avLst/>
                    </a:prstGeom>
                    <a:noFill/>
                    <a:ln>
                      <a:noFill/>
                    </a:ln>
                  </pic:spPr>
                </pic:pic>
              </a:graphicData>
            </a:graphic>
          </wp:inline>
        </w:drawing>
      </w:r>
    </w:p>
    <w:p w:rsidR="00D943A2" w:rsidRDefault="00D943A2" w:rsidP="00753EC4">
      <w:pPr>
        <w:jc w:val="both"/>
        <w:rPr>
          <w:rFonts w:cstheme="minorHAnsi"/>
          <w:i/>
          <w:sz w:val="16"/>
          <w:szCs w:val="16"/>
          <w:lang w:eastAsia="es-MX"/>
        </w:rPr>
      </w:pPr>
    </w:p>
    <w:p w:rsidR="00F7036D" w:rsidRDefault="00753EC4" w:rsidP="00D943A2">
      <w:pPr>
        <w:spacing w:line="360" w:lineRule="auto"/>
        <w:jc w:val="both"/>
        <w:rPr>
          <w:rFonts w:ascii="Arial" w:hAnsi="Arial" w:cs="Arial"/>
          <w:i/>
          <w:sz w:val="28"/>
          <w:szCs w:val="28"/>
          <w:lang w:eastAsia="es-MX"/>
        </w:rPr>
      </w:pPr>
      <w:r w:rsidRPr="00D943A2">
        <w:rPr>
          <w:rFonts w:ascii="Arial" w:hAnsi="Arial" w:cs="Arial"/>
          <w:i/>
          <w:sz w:val="28"/>
          <w:szCs w:val="28"/>
          <w:lang w:eastAsia="es-MX"/>
        </w:rPr>
        <w:t xml:space="preserve">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condiciones financieras cotizadas por el participante, orientándose la adjudicación a la empresa que presento la oferta más conveniente para la convocante, como se aprecia en el </w:t>
      </w:r>
      <w:r w:rsidRPr="00D943A2">
        <w:rPr>
          <w:rFonts w:ascii="Arial" w:hAnsi="Arial" w:cs="Arial"/>
          <w:i/>
          <w:sz w:val="28"/>
          <w:szCs w:val="28"/>
          <w:lang w:eastAsia="es-MX"/>
        </w:rPr>
        <w:lastRenderedPageBreak/>
        <w:t>siguiente cuadro anex</w:t>
      </w:r>
      <w:r w:rsidR="000F569B">
        <w:rPr>
          <w:rFonts w:ascii="Arial" w:hAnsi="Arial" w:cs="Arial"/>
          <w:i/>
          <w:sz w:val="28"/>
          <w:szCs w:val="28"/>
          <w:lang w:eastAsia="es-MX"/>
        </w:rPr>
        <w:t>o:- - - - - - - - - - -</w:t>
      </w:r>
      <w:r w:rsidR="00F7036D">
        <w:rPr>
          <w:rFonts w:ascii="Arial" w:hAnsi="Arial" w:cs="Arial"/>
          <w:i/>
          <w:sz w:val="28"/>
          <w:szCs w:val="28"/>
          <w:lang w:eastAsia="es-MX"/>
        </w:rPr>
        <w:t xml:space="preserve"> </w:t>
      </w:r>
      <w:r w:rsidR="000F569B">
        <w:rPr>
          <w:rFonts w:ascii="Arial" w:hAnsi="Arial" w:cs="Arial"/>
          <w:i/>
          <w:sz w:val="28"/>
          <w:szCs w:val="28"/>
          <w:lang w:eastAsia="es-MX"/>
        </w:rPr>
        <w:t>- - - - - - - - - - - - - -</w:t>
      </w:r>
      <w:r w:rsidR="00F7036D">
        <w:rPr>
          <w:rFonts w:ascii="Arial" w:hAnsi="Arial" w:cs="Arial"/>
          <w:i/>
          <w:sz w:val="28"/>
          <w:szCs w:val="28"/>
          <w:lang w:eastAsia="es-MX"/>
        </w:rPr>
        <w:t xml:space="preserve"> </w:t>
      </w:r>
      <w:r w:rsidR="000F569B">
        <w:rPr>
          <w:rFonts w:ascii="Arial" w:hAnsi="Arial" w:cs="Arial"/>
          <w:i/>
          <w:sz w:val="28"/>
          <w:szCs w:val="28"/>
          <w:lang w:eastAsia="es-MX"/>
        </w:rPr>
        <w:t xml:space="preserve">- - -  </w:t>
      </w:r>
      <w:r w:rsidRPr="0046311E">
        <w:rPr>
          <w:rFonts w:cstheme="minorHAnsi"/>
          <w:i/>
          <w:noProof/>
          <w:sz w:val="16"/>
          <w:szCs w:val="16"/>
          <w:lang w:eastAsia="es-MX"/>
        </w:rPr>
        <w:drawing>
          <wp:inline distT="0" distB="0" distL="0" distR="0" wp14:anchorId="36A0115C" wp14:editId="35C6DA01">
            <wp:extent cx="5144494" cy="7482176"/>
            <wp:effectExtent l="0" t="0" r="0" b="508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143204" cy="7480300"/>
                    </a:xfrm>
                    <a:prstGeom prst="rect">
                      <a:avLst/>
                    </a:prstGeom>
                    <a:noFill/>
                  </pic:spPr>
                </pic:pic>
              </a:graphicData>
            </a:graphic>
          </wp:inline>
        </w:drawing>
      </w:r>
    </w:p>
    <w:p w:rsidR="00753EC4" w:rsidRPr="00C9762F" w:rsidRDefault="00753EC4" w:rsidP="00C9762F">
      <w:pPr>
        <w:spacing w:line="360" w:lineRule="auto"/>
        <w:jc w:val="both"/>
        <w:rPr>
          <w:rFonts w:ascii="Arial" w:hAnsi="Arial" w:cs="Arial"/>
          <w:i/>
          <w:sz w:val="28"/>
          <w:szCs w:val="28"/>
          <w:lang w:eastAsia="es-MX"/>
        </w:rPr>
      </w:pPr>
      <w:r w:rsidRPr="00C9762F">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w:t>
      </w:r>
      <w:r w:rsidRPr="00C9762F">
        <w:rPr>
          <w:rFonts w:ascii="Arial" w:hAnsi="Arial" w:cs="Arial"/>
          <w:i/>
          <w:sz w:val="28"/>
          <w:szCs w:val="28"/>
          <w:lang w:eastAsia="es-MX"/>
        </w:rPr>
        <w:lastRenderedPageBreak/>
        <w:t xml:space="preserve">y 77 del Reglamento de la Ley de Obras Públicas y Servicios Relacionados con las Mismas, y en apoyo a los capítulos 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 </w:t>
      </w:r>
      <w:r w:rsidRPr="00C9762F">
        <w:rPr>
          <w:rFonts w:ascii="Arial" w:hAnsi="Arial" w:cs="Arial"/>
          <w:b/>
          <w:i/>
          <w:sz w:val="28"/>
          <w:szCs w:val="28"/>
        </w:rPr>
        <w:t>“</w:t>
      </w:r>
      <w:r w:rsidRPr="00C9762F">
        <w:rPr>
          <w:rFonts w:ascii="Arial" w:hAnsi="Arial" w:cs="Arial"/>
          <w:b/>
          <w:i/>
          <w:sz w:val="28"/>
          <w:szCs w:val="28"/>
          <w:lang w:val="es-ES"/>
        </w:rPr>
        <w:t xml:space="preserve">MANTENIMIENTO DE LA UNIDAD DEPORTIVA "BENITO JUÁREZ" EN LA COLONIA VILLAS DEL PALMAR, MUNICIPIO DE ZAPOTLÁN EL GRANDE, JALISCO.” </w:t>
      </w:r>
      <w:r w:rsidRPr="00C9762F">
        <w:rPr>
          <w:rFonts w:ascii="Arial" w:hAnsi="Arial" w:cs="Arial"/>
          <w:i/>
          <w:sz w:val="28"/>
          <w:szCs w:val="28"/>
          <w:lang w:eastAsia="es-MX"/>
        </w:rPr>
        <w:t>obra número</w:t>
      </w:r>
      <w:r w:rsidRPr="00C9762F">
        <w:rPr>
          <w:rFonts w:ascii="Arial" w:eastAsia="Calibri" w:hAnsi="Arial" w:cs="Arial"/>
          <w:b/>
          <w:i/>
          <w:sz w:val="28"/>
          <w:szCs w:val="28"/>
        </w:rPr>
        <w:t xml:space="preserve"> </w:t>
      </w:r>
      <w:r w:rsidRPr="00C9762F">
        <w:rPr>
          <w:rFonts w:ascii="Arial" w:hAnsi="Arial" w:cs="Arial"/>
          <w:b/>
          <w:bCs/>
          <w:i/>
          <w:sz w:val="28"/>
          <w:szCs w:val="28"/>
        </w:rPr>
        <w:t>140235R3310</w:t>
      </w:r>
      <w:r w:rsidRPr="00C9762F">
        <w:rPr>
          <w:rFonts w:ascii="Arial" w:hAnsi="Arial" w:cs="Arial"/>
          <w:i/>
          <w:sz w:val="28"/>
          <w:szCs w:val="28"/>
        </w:rPr>
        <w:t>,</w:t>
      </w:r>
      <w:r w:rsidRPr="00C9762F">
        <w:rPr>
          <w:rFonts w:ascii="Arial" w:hAnsi="Arial" w:cs="Arial"/>
          <w:b/>
          <w:bCs/>
          <w:i/>
          <w:iCs/>
          <w:color w:val="000000"/>
          <w:sz w:val="28"/>
          <w:szCs w:val="28"/>
          <w:lang w:eastAsia="es-MX"/>
        </w:rPr>
        <w:t xml:space="preserve"> </w:t>
      </w:r>
      <w:r w:rsidRPr="00C9762F">
        <w:rPr>
          <w:rFonts w:ascii="Arial" w:hAnsi="Arial" w:cs="Arial"/>
          <w:i/>
          <w:iCs/>
          <w:sz w:val="28"/>
          <w:szCs w:val="28"/>
          <w:lang w:eastAsia="es-MX"/>
        </w:rPr>
        <w:t>en los términos y montos siguientes,</w:t>
      </w:r>
      <w:r w:rsidRPr="00C9762F">
        <w:rPr>
          <w:rFonts w:ascii="Arial" w:hAnsi="Arial" w:cs="Arial"/>
          <w:b/>
          <w:i/>
          <w:iCs/>
          <w:sz w:val="28"/>
          <w:szCs w:val="28"/>
          <w:lang w:eastAsia="es-MX"/>
        </w:rPr>
        <w:t xml:space="preserve"> </w:t>
      </w:r>
      <w:r w:rsidRPr="00C9762F">
        <w:rPr>
          <w:rFonts w:ascii="Arial" w:hAnsi="Arial" w:cs="Arial"/>
          <w:i/>
          <w:sz w:val="28"/>
          <w:szCs w:val="28"/>
          <w:lang w:eastAsia="es-MX"/>
        </w:rPr>
        <w:t xml:space="preserve">al contratista: </w:t>
      </w:r>
      <w:r w:rsidRPr="00C9762F">
        <w:rPr>
          <w:rFonts w:ascii="Arial" w:hAnsi="Arial" w:cs="Arial"/>
          <w:b/>
          <w:i/>
          <w:sz w:val="28"/>
          <w:szCs w:val="28"/>
        </w:rPr>
        <w:t xml:space="preserve">CONSTRUCCIONES Y OBRA CIVIL, CONSTRUBE S.A DE C.V., </w:t>
      </w:r>
      <w:r w:rsidRPr="00C9762F">
        <w:rPr>
          <w:rFonts w:ascii="Arial" w:hAnsi="Arial" w:cs="Arial"/>
          <w:b/>
          <w:i/>
          <w:sz w:val="28"/>
          <w:szCs w:val="28"/>
          <w:lang w:eastAsia="es-MX"/>
        </w:rPr>
        <w:t xml:space="preserve">se le adjudican el total de las partidas, por un Importe total de </w:t>
      </w:r>
      <w:r w:rsidRPr="00C9762F">
        <w:rPr>
          <w:rFonts w:ascii="Arial" w:hAnsi="Arial" w:cs="Arial"/>
          <w:b/>
          <w:i/>
          <w:sz w:val="28"/>
          <w:szCs w:val="28"/>
        </w:rPr>
        <w:t>$598,438.47 (QUINIENTOS NOVENTA Y OCHO MIL CUATROCIENTOS TREINTA Y OCHO PESOS 47/100 M,N.)</w:t>
      </w:r>
      <w:r w:rsidRPr="00C9762F">
        <w:rPr>
          <w:rFonts w:ascii="Arial" w:eastAsia="Cambria" w:hAnsi="Arial" w:cs="Arial"/>
          <w:b/>
          <w:i/>
          <w:sz w:val="28"/>
          <w:szCs w:val="28"/>
        </w:rPr>
        <w:t>CON IVA INCLUIDO</w:t>
      </w:r>
      <w:r w:rsidRPr="00C9762F">
        <w:rPr>
          <w:rFonts w:ascii="Arial" w:hAnsi="Arial" w:cs="Arial"/>
          <w:b/>
          <w:bCs/>
          <w:i/>
          <w:sz w:val="28"/>
          <w:szCs w:val="28"/>
          <w:lang w:val="es-ES"/>
        </w:rPr>
        <w:t>.</w:t>
      </w:r>
      <w:r w:rsidR="00F7036D" w:rsidRPr="00C9762F">
        <w:rPr>
          <w:rFonts w:ascii="Arial" w:hAnsi="Arial" w:cs="Arial"/>
          <w:i/>
          <w:sz w:val="28"/>
          <w:szCs w:val="28"/>
          <w:lang w:eastAsia="es-MX"/>
        </w:rPr>
        <w:t xml:space="preserve"> </w:t>
      </w:r>
      <w:r w:rsidRPr="00C9762F">
        <w:rPr>
          <w:rFonts w:ascii="Arial" w:eastAsia="Calibri" w:hAnsi="Arial" w:cs="Arial"/>
          <w:i/>
          <w:color w:val="000000"/>
          <w:sz w:val="28"/>
          <w:szCs w:val="28"/>
        </w:rPr>
        <w:t xml:space="preserve">La Obra y procedimiento descrito en líneas anteriores,  fueron </w:t>
      </w:r>
      <w:r w:rsidRPr="00C9762F">
        <w:rPr>
          <w:rFonts w:ascii="Arial" w:eastAsia="Calibri" w:hAnsi="Arial" w:cs="Arial"/>
          <w:b/>
          <w:i/>
          <w:color w:val="000000"/>
          <w:sz w:val="28"/>
          <w:szCs w:val="28"/>
          <w:u w:val="single"/>
        </w:rPr>
        <w:t>APROBADAS POR UNANIMIDAD, de los presentes</w:t>
      </w:r>
      <w:r w:rsidRPr="00C9762F">
        <w:rPr>
          <w:rFonts w:ascii="Arial" w:eastAsia="Calibri" w:hAnsi="Arial" w:cs="Arial"/>
          <w:i/>
          <w:color w:val="000000"/>
          <w:sz w:val="28"/>
          <w:szCs w:val="28"/>
        </w:rPr>
        <w:t xml:space="preserve">, </w:t>
      </w:r>
      <w:r w:rsidRPr="00C9762F">
        <w:rPr>
          <w:rFonts w:ascii="Arial" w:hAnsi="Arial" w:cs="Arial"/>
          <w:i/>
          <w:color w:val="000000"/>
          <w:sz w:val="28"/>
          <w:szCs w:val="28"/>
        </w:rPr>
        <w:t>en sesión Extrao</w:t>
      </w:r>
      <w:r w:rsidRPr="00C9762F">
        <w:rPr>
          <w:rFonts w:ascii="Arial" w:eastAsia="Calibri" w:hAnsi="Arial" w:cs="Arial"/>
          <w:i/>
          <w:color w:val="000000"/>
          <w:sz w:val="28"/>
          <w:szCs w:val="28"/>
        </w:rPr>
        <w:t xml:space="preserve">rdinaria </w:t>
      </w:r>
      <w:r w:rsidRPr="00C9762F">
        <w:rPr>
          <w:rFonts w:ascii="Arial" w:hAnsi="Arial" w:cs="Arial"/>
          <w:i/>
          <w:color w:val="000000"/>
          <w:sz w:val="28"/>
          <w:szCs w:val="28"/>
        </w:rPr>
        <w:t xml:space="preserve">del </w:t>
      </w:r>
      <w:r w:rsidRPr="00C9762F">
        <w:rPr>
          <w:rFonts w:ascii="Arial" w:hAnsi="Arial" w:cs="Arial"/>
          <w:i/>
          <w:color w:val="000000"/>
          <w:sz w:val="28"/>
          <w:szCs w:val="28"/>
          <w:lang w:eastAsia="es-MX"/>
        </w:rPr>
        <w:t xml:space="preserve">Comité de Obra Pública para el Gobierno Municipal de Zapotlán el Grande, </w:t>
      </w:r>
      <w:r w:rsidRPr="00C9762F">
        <w:rPr>
          <w:rFonts w:ascii="Arial" w:eastAsia="Calibri" w:hAnsi="Arial" w:cs="Arial"/>
          <w:i/>
          <w:color w:val="000000"/>
          <w:sz w:val="28"/>
          <w:szCs w:val="28"/>
        </w:rPr>
        <w:t xml:space="preserve"> convocada por medio de oficio </w:t>
      </w:r>
      <w:r w:rsidRPr="00C9762F">
        <w:rPr>
          <w:rFonts w:ascii="Arial" w:eastAsia="Calibri" w:hAnsi="Arial" w:cs="Arial"/>
          <w:b/>
          <w:i/>
          <w:color w:val="000000"/>
          <w:sz w:val="28"/>
          <w:szCs w:val="28"/>
          <w:u w:val="single"/>
        </w:rPr>
        <w:t xml:space="preserve"> 589/2021  </w:t>
      </w:r>
      <w:r w:rsidRPr="00C9762F">
        <w:rPr>
          <w:rFonts w:ascii="Arial" w:eastAsia="Calibri" w:hAnsi="Arial" w:cs="Arial"/>
          <w:i/>
          <w:color w:val="000000"/>
          <w:sz w:val="28"/>
          <w:szCs w:val="28"/>
        </w:rPr>
        <w:t xml:space="preserve">y celebrada  el día 04 cuatro de Agosto del año 2021 dos mil veintiuno  en la siguiente forma: 07 SIETE VOTOS a favor del </w:t>
      </w:r>
      <w:r w:rsidRPr="00C9762F">
        <w:rPr>
          <w:rFonts w:ascii="Arial" w:eastAsia="Calibri" w:hAnsi="Arial" w:cs="Arial"/>
          <w:b/>
          <w:i/>
          <w:color w:val="000000"/>
          <w:sz w:val="28"/>
          <w:szCs w:val="28"/>
        </w:rPr>
        <w:t xml:space="preserve">ARQ. JESÚS EUGENIO CAMPOS ESCOBAR </w:t>
      </w:r>
      <w:r w:rsidRPr="00C9762F">
        <w:rPr>
          <w:rFonts w:ascii="Arial" w:eastAsia="Calibri" w:hAnsi="Arial" w:cs="Arial"/>
          <w:i/>
          <w:color w:val="000000"/>
          <w:sz w:val="28"/>
          <w:szCs w:val="28"/>
        </w:rPr>
        <w:t xml:space="preserve">en Suplencia del Presidenta Municipal Interina Lic. </w:t>
      </w:r>
      <w:r w:rsidR="00F7036D" w:rsidRPr="00C9762F">
        <w:rPr>
          <w:rFonts w:ascii="Arial" w:eastAsia="Calibri" w:hAnsi="Arial" w:cs="Arial"/>
          <w:i/>
          <w:color w:val="000000"/>
          <w:sz w:val="28"/>
          <w:szCs w:val="28"/>
        </w:rPr>
        <w:t>María</w:t>
      </w:r>
      <w:r w:rsidRPr="00C9762F">
        <w:rPr>
          <w:rFonts w:ascii="Arial" w:eastAsia="Calibri" w:hAnsi="Arial" w:cs="Arial"/>
          <w:i/>
          <w:color w:val="000000"/>
          <w:sz w:val="28"/>
          <w:szCs w:val="28"/>
        </w:rPr>
        <w:t xml:space="preserve"> Luis Juan Morales</w:t>
      </w:r>
      <w:r w:rsidRPr="00C9762F">
        <w:rPr>
          <w:rFonts w:ascii="Arial" w:eastAsia="Calibri" w:hAnsi="Arial" w:cs="Arial"/>
          <w:b/>
          <w:i/>
          <w:color w:val="000000"/>
          <w:sz w:val="28"/>
          <w:szCs w:val="28"/>
        </w:rPr>
        <w:t xml:space="preserve">; el ING. JOSE DAVID DAMIAN RIOS, </w:t>
      </w:r>
      <w:r w:rsidRPr="00C9762F">
        <w:rPr>
          <w:rFonts w:ascii="Arial" w:eastAsia="Calibri" w:hAnsi="Arial" w:cs="Arial"/>
          <w:i/>
          <w:color w:val="000000"/>
          <w:sz w:val="28"/>
          <w:szCs w:val="28"/>
        </w:rPr>
        <w:t xml:space="preserve">en Suplencia del Director de Obras Públicas,  </w:t>
      </w:r>
      <w:r w:rsidRPr="00C9762F">
        <w:rPr>
          <w:rFonts w:ascii="Arial" w:eastAsia="Calibri" w:hAnsi="Arial" w:cs="Arial"/>
          <w:b/>
          <w:i/>
          <w:color w:val="000000"/>
          <w:sz w:val="28"/>
          <w:szCs w:val="28"/>
        </w:rPr>
        <w:t xml:space="preserve">REGIDOR ARTURO CAMPOS SANCHEZ  </w:t>
      </w:r>
      <w:r w:rsidRPr="00C9762F">
        <w:rPr>
          <w:rFonts w:ascii="Arial" w:eastAsia="Calibri" w:hAnsi="Arial" w:cs="Arial"/>
          <w:i/>
          <w:color w:val="000000"/>
          <w:sz w:val="28"/>
          <w:szCs w:val="28"/>
        </w:rPr>
        <w:t>en Suplencia de la Presidenta de la Comisión Edilicia de Obras Públicas, Planeación Urbana y Regularización de la Tenencia de la Tierra; Encargado de la Hacienda Municipal el</w:t>
      </w:r>
      <w:r w:rsidRPr="00C9762F">
        <w:rPr>
          <w:rFonts w:ascii="Arial" w:eastAsia="Calibri" w:hAnsi="Arial" w:cs="Arial"/>
          <w:b/>
          <w:i/>
          <w:color w:val="000000"/>
          <w:sz w:val="28"/>
          <w:szCs w:val="28"/>
        </w:rPr>
        <w:t xml:space="preserve"> MTRO TEOFILO DE LA CRUZ MORAN</w:t>
      </w:r>
      <w:r w:rsidRPr="00C9762F">
        <w:rPr>
          <w:rFonts w:ascii="Arial" w:eastAsia="Calibri" w:hAnsi="Arial" w:cs="Arial"/>
          <w:i/>
          <w:color w:val="000000"/>
          <w:sz w:val="28"/>
          <w:szCs w:val="28"/>
        </w:rPr>
        <w:t xml:space="preserve">, el </w:t>
      </w:r>
      <w:r w:rsidRPr="00C9762F">
        <w:rPr>
          <w:rFonts w:ascii="Arial" w:eastAsia="Calibri" w:hAnsi="Arial" w:cs="Arial"/>
          <w:b/>
          <w:i/>
          <w:color w:val="000000"/>
          <w:sz w:val="28"/>
          <w:szCs w:val="28"/>
        </w:rPr>
        <w:t xml:space="preserve">LIC. HECTOR </w:t>
      </w:r>
      <w:r w:rsidRPr="00C9762F">
        <w:rPr>
          <w:rFonts w:ascii="Arial" w:eastAsia="Calibri" w:hAnsi="Arial" w:cs="Arial"/>
          <w:b/>
          <w:i/>
          <w:color w:val="000000"/>
          <w:sz w:val="28"/>
          <w:szCs w:val="28"/>
        </w:rPr>
        <w:lastRenderedPageBreak/>
        <w:t>MANUEL ROLON MURILLO</w:t>
      </w:r>
      <w:r w:rsidRPr="00C9762F">
        <w:rPr>
          <w:rFonts w:ascii="Arial" w:eastAsia="Calibri" w:hAnsi="Arial" w:cs="Arial"/>
          <w:i/>
          <w:color w:val="000000"/>
          <w:sz w:val="28"/>
          <w:szCs w:val="28"/>
        </w:rPr>
        <w:t>, en su carácter de Contralor Municipal</w:t>
      </w:r>
      <w:r w:rsidRPr="00C9762F">
        <w:rPr>
          <w:rFonts w:ascii="Arial" w:eastAsia="Calibri" w:hAnsi="Arial" w:cs="Arial"/>
          <w:i/>
          <w:color w:val="000000"/>
          <w:sz w:val="28"/>
          <w:szCs w:val="28"/>
          <w:lang w:val="es-AR"/>
        </w:rPr>
        <w:t xml:space="preserve">; el </w:t>
      </w:r>
      <w:r w:rsidRPr="00C9762F">
        <w:rPr>
          <w:rFonts w:ascii="Arial" w:eastAsia="Calibri" w:hAnsi="Arial" w:cs="Arial"/>
          <w:b/>
          <w:i/>
          <w:color w:val="000000"/>
          <w:sz w:val="28"/>
          <w:szCs w:val="28"/>
        </w:rPr>
        <w:t xml:space="preserve">ING. ALBERTO GUERRA SOTOMAYOR, </w:t>
      </w:r>
      <w:r w:rsidRPr="00C9762F">
        <w:rPr>
          <w:rFonts w:ascii="Arial" w:eastAsia="Calibri" w:hAnsi="Arial" w:cs="Arial"/>
          <w:i/>
          <w:color w:val="000000"/>
          <w:sz w:val="28"/>
          <w:szCs w:val="28"/>
          <w:lang w:val="es-AR"/>
        </w:rPr>
        <w:t xml:space="preserve">Presidente del Colegio de Ingenieros Civiles del Sur de Jalisco; </w:t>
      </w:r>
      <w:r w:rsidRPr="00C9762F">
        <w:rPr>
          <w:rFonts w:ascii="Arial" w:eastAsia="Calibri" w:hAnsi="Arial" w:cs="Arial"/>
          <w:i/>
          <w:color w:val="000000"/>
          <w:sz w:val="28"/>
          <w:szCs w:val="28"/>
        </w:rPr>
        <w:t xml:space="preserve"> </w:t>
      </w:r>
      <w:r w:rsidRPr="00C9762F">
        <w:rPr>
          <w:rFonts w:ascii="Arial" w:eastAsia="Calibri" w:hAnsi="Arial" w:cs="Arial"/>
          <w:b/>
          <w:i/>
          <w:color w:val="000000"/>
          <w:sz w:val="28"/>
          <w:szCs w:val="28"/>
        </w:rPr>
        <w:t xml:space="preserve">ARQ. JOSE DE JESUS SANCHEZ CARDENAS </w:t>
      </w:r>
      <w:r w:rsidRPr="00C9762F">
        <w:rPr>
          <w:rFonts w:ascii="Arial" w:eastAsia="Calibri" w:hAnsi="Arial" w:cs="Arial"/>
          <w:i/>
          <w:color w:val="000000"/>
          <w:sz w:val="28"/>
          <w:szCs w:val="28"/>
        </w:rPr>
        <w:t>Presidente del Colegio de Arquitectos Del Sur de Jalisco.</w:t>
      </w:r>
      <w:r w:rsidR="00F7036D" w:rsidRPr="00C9762F">
        <w:rPr>
          <w:rFonts w:ascii="Arial" w:hAnsi="Arial" w:cs="Arial"/>
          <w:i/>
          <w:sz w:val="28"/>
          <w:szCs w:val="28"/>
          <w:lang w:eastAsia="es-MX"/>
        </w:rPr>
        <w:t xml:space="preserve"> </w:t>
      </w:r>
      <w:r w:rsidRPr="00C9762F">
        <w:rPr>
          <w:rFonts w:ascii="Arial" w:hAnsi="Arial" w:cs="Arial"/>
          <w:b/>
          <w:i/>
          <w:sz w:val="28"/>
          <w:szCs w:val="28"/>
          <w:lang w:eastAsia="es-MX"/>
        </w:rPr>
        <w:t xml:space="preserve">10.- </w:t>
      </w:r>
      <w:r w:rsidRPr="00C9762F">
        <w:rPr>
          <w:rFonts w:ascii="Arial" w:hAnsi="Arial" w:cs="Arial"/>
          <w:i/>
          <w:sz w:val="28"/>
          <w:szCs w:val="28"/>
          <w:lang w:eastAsia="es-MX"/>
        </w:rPr>
        <w:t xml:space="preserve"> Obra número</w:t>
      </w:r>
      <w:r w:rsidRPr="00C9762F">
        <w:rPr>
          <w:rFonts w:ascii="Arial" w:eastAsia="Calibri" w:hAnsi="Arial" w:cs="Arial"/>
          <w:b/>
          <w:i/>
          <w:sz w:val="28"/>
          <w:szCs w:val="28"/>
        </w:rPr>
        <w:t xml:space="preserve"> </w:t>
      </w:r>
      <w:r w:rsidRPr="00C9762F">
        <w:rPr>
          <w:rFonts w:ascii="Arial" w:hAnsi="Arial" w:cs="Arial"/>
          <w:b/>
          <w:bCs/>
          <w:i/>
          <w:sz w:val="28"/>
          <w:szCs w:val="28"/>
        </w:rPr>
        <w:t>140235R3311</w:t>
      </w:r>
      <w:r w:rsidRPr="00C9762F">
        <w:rPr>
          <w:rFonts w:ascii="Arial" w:hAnsi="Arial" w:cs="Arial"/>
          <w:b/>
          <w:i/>
          <w:sz w:val="28"/>
          <w:szCs w:val="28"/>
        </w:rPr>
        <w:t xml:space="preserve">, </w:t>
      </w:r>
      <w:r w:rsidRPr="00C9762F">
        <w:rPr>
          <w:rFonts w:ascii="Arial" w:hAnsi="Arial" w:cs="Arial"/>
          <w:i/>
          <w:sz w:val="28"/>
          <w:szCs w:val="28"/>
        </w:rPr>
        <w:t xml:space="preserve">con número de Concurso en COMPRANET </w:t>
      </w:r>
      <w:r w:rsidRPr="00C9762F">
        <w:rPr>
          <w:rFonts w:ascii="Arial" w:hAnsi="Arial" w:cs="Arial"/>
          <w:b/>
          <w:bCs/>
          <w:i/>
          <w:color w:val="000000"/>
          <w:sz w:val="28"/>
          <w:szCs w:val="28"/>
        </w:rPr>
        <w:t>IO-814023985-E6-2021</w:t>
      </w:r>
      <w:r w:rsidRPr="00C9762F">
        <w:rPr>
          <w:rFonts w:ascii="Arial" w:hAnsi="Arial" w:cs="Arial"/>
          <w:i/>
          <w:sz w:val="28"/>
          <w:szCs w:val="28"/>
        </w:rPr>
        <w:t>, obra denominada:</w:t>
      </w:r>
      <w:r w:rsidRPr="00C9762F">
        <w:rPr>
          <w:rFonts w:ascii="Arial" w:eastAsia="Calibri" w:hAnsi="Arial" w:cs="Arial"/>
          <w:i/>
          <w:sz w:val="28"/>
          <w:szCs w:val="28"/>
        </w:rPr>
        <w:t xml:space="preserve"> “</w:t>
      </w:r>
      <w:r w:rsidRPr="00C9762F">
        <w:rPr>
          <w:rFonts w:ascii="Arial" w:hAnsi="Arial" w:cs="Arial"/>
          <w:b/>
          <w:i/>
          <w:sz w:val="28"/>
          <w:szCs w:val="28"/>
          <w:lang w:val="es-ES"/>
        </w:rPr>
        <w:t xml:space="preserve">CONSTRUCCIÓN DE TECHADO EN ÁREAS DE IMPARTICIÓN DE EDUCACIÓN FÍSICA EN EL JARDÍN DE NIÑOS "GABRIELA MISTRAL" EN LA COLONIA JOSÉ CLEMENTE OROZCO, MUNICIPIO DE ZAPOTLÁN EL GRANDE, JALISCO”, </w:t>
      </w:r>
      <w:r w:rsidRPr="00C9762F">
        <w:rPr>
          <w:rFonts w:ascii="Arial" w:hAnsi="Arial" w:cs="Arial"/>
          <w:bCs/>
          <w:i/>
          <w:sz w:val="28"/>
          <w:szCs w:val="28"/>
        </w:rPr>
        <w:t xml:space="preserve">ubicada en la calle: </w:t>
      </w:r>
      <w:r w:rsidRPr="00C9762F">
        <w:rPr>
          <w:rFonts w:ascii="Arial" w:hAnsi="Arial" w:cs="Arial"/>
          <w:i/>
          <w:sz w:val="28"/>
          <w:szCs w:val="28"/>
          <w:lang w:val="es-ES"/>
        </w:rPr>
        <w:t>Tomas Escobedo número 399, Colonia José Clemente Orozco, en Ciudad Guzmán, Municipio de Zapotlán el Grande, Jalisco</w:t>
      </w:r>
      <w:r w:rsidRPr="00C9762F">
        <w:rPr>
          <w:rFonts w:ascii="Arial" w:eastAsia="Calibri" w:hAnsi="Arial" w:cs="Arial"/>
          <w:i/>
          <w:sz w:val="28"/>
          <w:szCs w:val="28"/>
        </w:rPr>
        <w:t>,</w:t>
      </w:r>
      <w:r w:rsidRPr="00C9762F">
        <w:rPr>
          <w:rFonts w:ascii="Arial" w:eastAsia="Calibri" w:hAnsi="Arial" w:cs="Arial"/>
          <w:b/>
          <w:i/>
          <w:sz w:val="28"/>
          <w:szCs w:val="28"/>
        </w:rPr>
        <w:t xml:space="preserve"> </w:t>
      </w:r>
      <w:r w:rsidRPr="00C9762F">
        <w:rPr>
          <w:rFonts w:ascii="Arial" w:eastAsia="Calibri" w:hAnsi="Arial" w:cs="Arial"/>
          <w:i/>
          <w:sz w:val="28"/>
          <w:szCs w:val="28"/>
        </w:rPr>
        <w:t xml:space="preserve">a desarrollarse por medio del Programa </w:t>
      </w:r>
      <w:r w:rsidRPr="00C9762F">
        <w:rPr>
          <w:rFonts w:ascii="Arial" w:hAnsi="Arial" w:cs="Arial"/>
          <w:i/>
          <w:sz w:val="28"/>
          <w:szCs w:val="28"/>
        </w:rPr>
        <w:t>Fondo de Aportaciones para la Infraestructura Social (FAIS) para el ejercicio fiscal 2021 de la Secretaria de Bienestar</w:t>
      </w:r>
      <w:r w:rsidRPr="00C9762F">
        <w:rPr>
          <w:rFonts w:ascii="Arial" w:hAnsi="Arial" w:cs="Arial"/>
          <w:b/>
          <w:i/>
          <w:sz w:val="28"/>
          <w:szCs w:val="28"/>
          <w:lang w:eastAsia="es-MX"/>
        </w:rPr>
        <w:t xml:space="preserve">, </w:t>
      </w:r>
      <w:r w:rsidRPr="00C9762F">
        <w:rPr>
          <w:rFonts w:ascii="Arial" w:hAnsi="Arial" w:cs="Arial"/>
          <w:i/>
          <w:sz w:val="28"/>
          <w:szCs w:val="28"/>
          <w:lang w:eastAsia="es-MX"/>
        </w:rPr>
        <w:t>con techo presupuestal de</w:t>
      </w:r>
      <w:r w:rsidRPr="00C9762F">
        <w:rPr>
          <w:rFonts w:ascii="Arial" w:hAnsi="Arial" w:cs="Arial"/>
          <w:b/>
          <w:i/>
          <w:sz w:val="28"/>
          <w:szCs w:val="28"/>
          <w:lang w:eastAsia="es-MX"/>
        </w:rPr>
        <w:t xml:space="preserve"> </w:t>
      </w:r>
      <w:r w:rsidRPr="00C9762F">
        <w:rPr>
          <w:rFonts w:ascii="Arial" w:hAnsi="Arial" w:cs="Arial"/>
          <w:i/>
          <w:sz w:val="28"/>
          <w:szCs w:val="28"/>
          <w:lang w:eastAsia="es-MX"/>
        </w:rPr>
        <w:t>$</w:t>
      </w:r>
      <w:r w:rsidRPr="00C9762F">
        <w:rPr>
          <w:rFonts w:ascii="Arial" w:hAnsi="Arial" w:cs="Arial"/>
          <w:b/>
          <w:bCs/>
          <w:i/>
          <w:sz w:val="28"/>
          <w:szCs w:val="28"/>
        </w:rPr>
        <w:t>315,897.68</w:t>
      </w:r>
      <w:r w:rsidRPr="00C9762F">
        <w:rPr>
          <w:rFonts w:ascii="Arial" w:hAnsi="Arial" w:cs="Arial"/>
          <w:b/>
          <w:i/>
          <w:color w:val="000000"/>
          <w:sz w:val="28"/>
          <w:szCs w:val="28"/>
          <w:lang w:eastAsia="es-MX"/>
        </w:rPr>
        <w:t xml:space="preserve"> (TRESCIENTOS QUINCE MIL OCHOCIENTOS  NOVENTA Y SIETE  PESOS  68/100 M.N.) </w:t>
      </w:r>
      <w:r w:rsidRPr="00C9762F">
        <w:rPr>
          <w:rFonts w:ascii="Arial" w:eastAsia="Calibri" w:hAnsi="Arial" w:cs="Arial"/>
          <w:b/>
          <w:i/>
          <w:sz w:val="28"/>
          <w:szCs w:val="28"/>
        </w:rPr>
        <w:t xml:space="preserve"> </w:t>
      </w:r>
      <w:r w:rsidRPr="00C9762F">
        <w:rPr>
          <w:rFonts w:ascii="Arial" w:hAnsi="Arial" w:cs="Arial"/>
          <w:i/>
          <w:sz w:val="28"/>
          <w:szCs w:val="28"/>
          <w:lang w:eastAsia="es-MX"/>
        </w:rPr>
        <w:t>De conformidad con los artículo 27 y 43 de la Ley en materia federal denominada Ley de Obras Públicas y Servicios relacionados con las mismas, se realizó el procedimiento de contratación en la modalidad de invitación a cuando menos 3 tres personas de dicha obra, invitando a los contratistas:</w:t>
      </w:r>
      <w:r w:rsidRPr="00C9762F">
        <w:rPr>
          <w:rFonts w:ascii="Arial" w:hAnsi="Arial" w:cs="Arial"/>
          <w:i/>
          <w:sz w:val="28"/>
          <w:szCs w:val="28"/>
        </w:rPr>
        <w:t xml:space="preserve"> </w:t>
      </w:r>
      <w:r w:rsidR="00C9762F" w:rsidRPr="00C9762F">
        <w:rPr>
          <w:rFonts w:ascii="Arial" w:hAnsi="Arial" w:cs="Arial"/>
          <w:i/>
          <w:sz w:val="28"/>
          <w:szCs w:val="28"/>
        </w:rPr>
        <w:t>*</w:t>
      </w:r>
      <w:r w:rsidRPr="00C9762F">
        <w:rPr>
          <w:rFonts w:ascii="Arial" w:hAnsi="Arial" w:cs="Arial"/>
          <w:b/>
          <w:i/>
          <w:sz w:val="28"/>
          <w:szCs w:val="28"/>
        </w:rPr>
        <w:t>ING. SIAMIR YOSAM CARDENAS DEL TORO</w:t>
      </w:r>
      <w:r w:rsidR="00C9762F" w:rsidRPr="00C9762F">
        <w:rPr>
          <w:rFonts w:ascii="Arial" w:hAnsi="Arial" w:cs="Arial"/>
          <w:b/>
          <w:i/>
          <w:sz w:val="28"/>
          <w:szCs w:val="28"/>
        </w:rPr>
        <w:t xml:space="preserve"> *</w:t>
      </w:r>
      <w:r w:rsidRPr="00C9762F">
        <w:rPr>
          <w:rFonts w:ascii="Arial" w:hAnsi="Arial" w:cs="Arial"/>
          <w:b/>
          <w:i/>
          <w:sz w:val="28"/>
          <w:szCs w:val="28"/>
        </w:rPr>
        <w:t>ING. RODOLFO NAVARRO IBARRA</w:t>
      </w:r>
      <w:r w:rsidR="00C9762F" w:rsidRPr="00C9762F">
        <w:rPr>
          <w:rFonts w:ascii="Arial" w:hAnsi="Arial" w:cs="Arial"/>
          <w:b/>
          <w:i/>
          <w:sz w:val="28"/>
          <w:szCs w:val="28"/>
        </w:rPr>
        <w:t xml:space="preserve"> *</w:t>
      </w:r>
      <w:r w:rsidRPr="00C9762F">
        <w:rPr>
          <w:rFonts w:ascii="Arial" w:hAnsi="Arial" w:cs="Arial"/>
          <w:b/>
          <w:i/>
          <w:sz w:val="28"/>
          <w:szCs w:val="28"/>
        </w:rPr>
        <w:t xml:space="preserve">ARQ. JOSE DE JESUS SANCHEZ CARDENAS </w:t>
      </w:r>
      <w:r w:rsidR="00C9762F" w:rsidRPr="00C9762F">
        <w:rPr>
          <w:rFonts w:ascii="Arial" w:hAnsi="Arial" w:cs="Arial"/>
          <w:i/>
          <w:sz w:val="28"/>
          <w:szCs w:val="28"/>
          <w:lang w:eastAsia="es-MX"/>
        </w:rPr>
        <w:t xml:space="preserve"> </w:t>
      </w:r>
      <w:r w:rsidRPr="00C9762F">
        <w:rPr>
          <w:rFonts w:ascii="Arial" w:hAnsi="Arial" w:cs="Arial"/>
          <w:i/>
          <w:sz w:val="28"/>
          <w:szCs w:val="28"/>
          <w:lang w:eastAsia="es-MX"/>
        </w:rPr>
        <w:t xml:space="preserve">Que del Acto de Recepción y Apertura de Propuestas Técnica y Económica, se hizo del conocimiento a los concursantes, que con fundamento en el artículo 36 y 37 de la Ley de Obras Públicas y Servicios Relacionados con las Mismas, y los artículos 59 y 60 del reglamento de la misma, en este acto, los documentos solo </w:t>
      </w:r>
      <w:r w:rsidRPr="00C9762F">
        <w:rPr>
          <w:rFonts w:ascii="Arial" w:hAnsi="Arial" w:cs="Arial"/>
          <w:i/>
          <w:sz w:val="28"/>
          <w:szCs w:val="28"/>
          <w:lang w:eastAsia="es-MX"/>
        </w:rPr>
        <w:lastRenderedPageBreak/>
        <w:t>se analizaron en forma cuantitativa, sin entrar a la revisión de su contenido, bastando la presentación de éstos, siendo que las empresas presentadas, hicieron la presentación de sus propuestas en tiempo y forma, con las siguientes cantidades:</w:t>
      </w:r>
      <w:r w:rsidR="00F25248">
        <w:rPr>
          <w:rFonts w:ascii="Arial" w:hAnsi="Arial" w:cs="Arial"/>
          <w:i/>
          <w:sz w:val="28"/>
          <w:szCs w:val="28"/>
          <w:lang w:eastAsia="es-MX"/>
        </w:rPr>
        <w:t xml:space="preserve"> </w:t>
      </w:r>
      <w:r w:rsidRPr="00C9762F">
        <w:rPr>
          <w:rFonts w:ascii="Arial" w:hAnsi="Arial" w:cs="Arial"/>
          <w:i/>
          <w:sz w:val="28"/>
          <w:szCs w:val="28"/>
          <w:lang w:eastAsia="es-MX"/>
        </w:rPr>
        <w:t xml:space="preserve"> </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35"/>
        <w:gridCol w:w="2410"/>
      </w:tblGrid>
      <w:tr w:rsidR="00753EC4" w:rsidRPr="0046311E" w:rsidTr="00BF70E8">
        <w:trPr>
          <w:trHeight w:val="445"/>
        </w:trPr>
        <w:tc>
          <w:tcPr>
            <w:tcW w:w="2660" w:type="dxa"/>
          </w:tcPr>
          <w:p w:rsidR="00753EC4" w:rsidRPr="0046311E" w:rsidRDefault="00753EC4" w:rsidP="00D829EB">
            <w:pPr>
              <w:rPr>
                <w:rFonts w:cstheme="minorHAnsi"/>
                <w:b/>
                <w:i/>
                <w:sz w:val="16"/>
                <w:szCs w:val="16"/>
              </w:rPr>
            </w:pPr>
            <w:r w:rsidRPr="0046311E">
              <w:rPr>
                <w:rFonts w:cstheme="minorHAnsi"/>
                <w:b/>
                <w:i/>
                <w:sz w:val="16"/>
                <w:szCs w:val="16"/>
              </w:rPr>
              <w:t>LICITADOR O CONCURSANTE</w:t>
            </w:r>
          </w:p>
        </w:tc>
        <w:tc>
          <w:tcPr>
            <w:tcW w:w="2835" w:type="dxa"/>
          </w:tcPr>
          <w:p w:rsidR="00753EC4" w:rsidRPr="0046311E" w:rsidRDefault="00753EC4" w:rsidP="00D829EB">
            <w:pPr>
              <w:rPr>
                <w:rFonts w:cstheme="minorHAnsi"/>
                <w:b/>
                <w:i/>
                <w:sz w:val="16"/>
                <w:szCs w:val="16"/>
              </w:rPr>
            </w:pPr>
            <w:r w:rsidRPr="0046311E">
              <w:rPr>
                <w:rFonts w:cstheme="minorHAnsi"/>
                <w:b/>
                <w:i/>
                <w:sz w:val="16"/>
                <w:szCs w:val="16"/>
              </w:rPr>
              <w:t>MONTO DE PROPUESTA</w:t>
            </w: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PLAZO DE EJECUCIÓN</w:t>
            </w:r>
          </w:p>
        </w:tc>
      </w:tr>
      <w:tr w:rsidR="00753EC4" w:rsidRPr="0046311E" w:rsidTr="00BF70E8">
        <w:trPr>
          <w:trHeight w:val="1121"/>
        </w:trPr>
        <w:tc>
          <w:tcPr>
            <w:tcW w:w="2660"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SIAMIR YOSAM CARDENAS DEL TORO</w:t>
            </w:r>
          </w:p>
          <w:p w:rsidR="00753EC4" w:rsidRPr="0046311E" w:rsidRDefault="00753EC4" w:rsidP="00D829EB">
            <w:pPr>
              <w:contextualSpacing/>
              <w:rPr>
                <w:rFonts w:cstheme="minorHAnsi"/>
                <w:b/>
                <w:i/>
                <w:sz w:val="16"/>
                <w:szCs w:val="16"/>
              </w:rPr>
            </w:pPr>
          </w:p>
        </w:tc>
        <w:tc>
          <w:tcPr>
            <w:tcW w:w="2835" w:type="dxa"/>
          </w:tcPr>
          <w:p w:rsidR="00753EC4" w:rsidRPr="0046311E" w:rsidRDefault="00753EC4" w:rsidP="00D829EB">
            <w:pPr>
              <w:rPr>
                <w:rFonts w:cstheme="minorHAnsi"/>
                <w:b/>
                <w:i/>
                <w:sz w:val="16"/>
                <w:szCs w:val="16"/>
              </w:rPr>
            </w:pPr>
            <w:r w:rsidRPr="0046311E">
              <w:rPr>
                <w:rFonts w:cstheme="minorHAnsi"/>
                <w:b/>
                <w:i/>
                <w:sz w:val="16"/>
                <w:szCs w:val="16"/>
              </w:rPr>
              <w:t>$313,569.72 (TRESCIENTOS TRECE MIL QUINIENTOS SESENTA Y NUEVE PESOS 72/100 M.N)</w:t>
            </w: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 xml:space="preserve">39 DIAS NATURALES </w:t>
            </w:r>
          </w:p>
        </w:tc>
      </w:tr>
      <w:tr w:rsidR="00753EC4" w:rsidRPr="0046311E" w:rsidTr="00BF70E8">
        <w:trPr>
          <w:trHeight w:val="785"/>
        </w:trPr>
        <w:tc>
          <w:tcPr>
            <w:tcW w:w="2660"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ING. RODOLFO NAVARRO IBARRA</w:t>
            </w:r>
          </w:p>
          <w:p w:rsidR="00753EC4" w:rsidRPr="0046311E" w:rsidRDefault="00753EC4" w:rsidP="00D829EB">
            <w:pPr>
              <w:contextualSpacing/>
              <w:rPr>
                <w:rFonts w:cstheme="minorHAnsi"/>
                <w:b/>
                <w:i/>
                <w:iCs/>
                <w:sz w:val="16"/>
                <w:szCs w:val="16"/>
              </w:rPr>
            </w:pPr>
          </w:p>
        </w:tc>
        <w:tc>
          <w:tcPr>
            <w:tcW w:w="2835" w:type="dxa"/>
          </w:tcPr>
          <w:p w:rsidR="00753EC4" w:rsidRPr="0046311E" w:rsidRDefault="00753EC4" w:rsidP="00D829EB">
            <w:pPr>
              <w:rPr>
                <w:rFonts w:cstheme="minorHAnsi"/>
                <w:b/>
                <w:i/>
                <w:sz w:val="16"/>
                <w:szCs w:val="16"/>
              </w:rPr>
            </w:pPr>
            <w:r w:rsidRPr="0046311E">
              <w:rPr>
                <w:rFonts w:cstheme="minorHAnsi"/>
                <w:b/>
                <w:i/>
                <w:sz w:val="16"/>
                <w:szCs w:val="16"/>
              </w:rPr>
              <w:t>$321,335.18 (TRESCIENTOS VEINTIUN MIL TRESCIENTOS TREINTA Y CINCO PESOS 18/100 M.N.)</w:t>
            </w:r>
          </w:p>
          <w:p w:rsidR="00753EC4" w:rsidRPr="0046311E" w:rsidRDefault="00753EC4" w:rsidP="00D829EB">
            <w:pPr>
              <w:rPr>
                <w:rFonts w:cstheme="minorHAnsi"/>
                <w:b/>
                <w:i/>
                <w:sz w:val="16"/>
                <w:szCs w:val="16"/>
              </w:rPr>
            </w:pP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39 DIAS NATURALES</w:t>
            </w:r>
          </w:p>
        </w:tc>
      </w:tr>
      <w:tr w:rsidR="00753EC4" w:rsidRPr="0046311E" w:rsidTr="00BF70E8">
        <w:trPr>
          <w:trHeight w:val="887"/>
        </w:trPr>
        <w:tc>
          <w:tcPr>
            <w:tcW w:w="2660" w:type="dxa"/>
            <w:tcBorders>
              <w:top w:val="single" w:sz="4" w:space="0" w:color="auto"/>
              <w:left w:val="single" w:sz="4" w:space="0" w:color="auto"/>
              <w:bottom w:val="single" w:sz="4" w:space="0" w:color="auto"/>
              <w:right w:val="single" w:sz="4" w:space="0" w:color="auto"/>
            </w:tcBorders>
          </w:tcPr>
          <w:p w:rsidR="00753EC4" w:rsidRPr="0046311E" w:rsidRDefault="00753EC4" w:rsidP="00D829EB">
            <w:pPr>
              <w:pStyle w:val="Sinespaciado"/>
              <w:rPr>
                <w:rFonts w:asciiTheme="minorHAnsi" w:hAnsiTheme="minorHAnsi" w:cstheme="minorHAnsi"/>
                <w:b/>
                <w:i/>
                <w:sz w:val="16"/>
                <w:szCs w:val="16"/>
              </w:rPr>
            </w:pPr>
            <w:r w:rsidRPr="0046311E">
              <w:rPr>
                <w:rFonts w:asciiTheme="minorHAnsi" w:hAnsiTheme="minorHAnsi" w:cstheme="minorHAnsi"/>
                <w:b/>
                <w:i/>
                <w:sz w:val="16"/>
                <w:szCs w:val="16"/>
              </w:rPr>
              <w:t xml:space="preserve">ARQ. JOSE DE JESUS SANCHEZ CARDENAS </w:t>
            </w:r>
          </w:p>
        </w:tc>
        <w:tc>
          <w:tcPr>
            <w:tcW w:w="2835" w:type="dxa"/>
          </w:tcPr>
          <w:p w:rsidR="00753EC4" w:rsidRPr="0046311E" w:rsidRDefault="00753EC4" w:rsidP="00D829EB">
            <w:pPr>
              <w:rPr>
                <w:rFonts w:cstheme="minorHAnsi"/>
                <w:b/>
                <w:i/>
                <w:sz w:val="16"/>
                <w:szCs w:val="16"/>
              </w:rPr>
            </w:pPr>
            <w:r w:rsidRPr="0046311E">
              <w:rPr>
                <w:rFonts w:cstheme="minorHAnsi"/>
                <w:b/>
                <w:i/>
                <w:sz w:val="16"/>
                <w:szCs w:val="16"/>
              </w:rPr>
              <w:t xml:space="preserve">$317,576.96 (TRESCIENTOS DIECISIETE MIL QUINIENTOS SETENTA Y SEIS PESOS 96/100 M.N.) </w:t>
            </w:r>
          </w:p>
        </w:tc>
        <w:tc>
          <w:tcPr>
            <w:tcW w:w="2410" w:type="dxa"/>
          </w:tcPr>
          <w:p w:rsidR="00753EC4" w:rsidRPr="0046311E" w:rsidRDefault="00753EC4" w:rsidP="00D829EB">
            <w:pPr>
              <w:rPr>
                <w:rFonts w:cstheme="minorHAnsi"/>
                <w:b/>
                <w:i/>
                <w:sz w:val="16"/>
                <w:szCs w:val="16"/>
              </w:rPr>
            </w:pPr>
            <w:r w:rsidRPr="0046311E">
              <w:rPr>
                <w:rFonts w:cstheme="minorHAnsi"/>
                <w:b/>
                <w:i/>
                <w:sz w:val="16"/>
                <w:szCs w:val="16"/>
              </w:rPr>
              <w:t>39 DIAS NATURALES</w:t>
            </w:r>
          </w:p>
        </w:tc>
      </w:tr>
    </w:tbl>
    <w:p w:rsidR="00753EC4" w:rsidRPr="0046311E" w:rsidRDefault="00753EC4" w:rsidP="00753EC4">
      <w:pPr>
        <w:jc w:val="both"/>
        <w:rPr>
          <w:rFonts w:cstheme="minorHAnsi"/>
          <w:i/>
          <w:sz w:val="16"/>
          <w:szCs w:val="16"/>
          <w:lang w:eastAsia="es-MX"/>
        </w:rPr>
      </w:pPr>
    </w:p>
    <w:p w:rsidR="00753EC4" w:rsidRPr="00BF70E8" w:rsidRDefault="00753EC4" w:rsidP="00BF70E8">
      <w:pPr>
        <w:spacing w:line="360" w:lineRule="auto"/>
        <w:jc w:val="both"/>
        <w:rPr>
          <w:rFonts w:ascii="Arial" w:hAnsi="Arial" w:cs="Arial"/>
          <w:i/>
          <w:sz w:val="28"/>
          <w:szCs w:val="28"/>
          <w:lang w:eastAsia="es-MX"/>
        </w:rPr>
      </w:pPr>
      <w:r w:rsidRPr="00BF70E8">
        <w:rPr>
          <w:rFonts w:ascii="Arial" w:hAnsi="Arial" w:cs="Arial"/>
          <w:i/>
          <w:sz w:val="28"/>
          <w:szCs w:val="28"/>
          <w:lang w:eastAsia="es-MX"/>
        </w:rPr>
        <w:t>Con apoyo en la Ley de Obras Públicas y Servicios Relacionados con  las mismas y de su Reglamento, y del Capítulo IV de las bases de concurso que contiene los lineamientos y el método de la Evaluación por el mecanismo de puntos, se determinó que los participantes cumplieron con las especificaciones solicitadas.</w:t>
      </w:r>
      <w:r w:rsidR="00BF70E8">
        <w:rPr>
          <w:rFonts w:ascii="Arial" w:hAnsi="Arial" w:cs="Arial"/>
          <w:i/>
          <w:sz w:val="28"/>
          <w:szCs w:val="28"/>
          <w:lang w:eastAsia="es-MX"/>
        </w:rPr>
        <w:t xml:space="preserve"> </w:t>
      </w:r>
      <w:r w:rsidRPr="00BF70E8">
        <w:rPr>
          <w:rFonts w:ascii="Arial" w:hAnsi="Arial" w:cs="Arial"/>
          <w:i/>
          <w:sz w:val="28"/>
          <w:szCs w:val="28"/>
          <w:lang w:eastAsia="es-MX"/>
        </w:rPr>
        <w:t xml:space="preserve">Posteriormente se realiza evaluación cualitativa de las propuestas técnicas y económicas, la que se llevó a cabo en los términos establecidos en los artículos 38, de la ley en materia federal denominada Ley de Obras Públicas y Servicios Relacionados con las Mismas; 46, 63 fracción II del Reglamento de dicha Ley, en relación con lo establecido en el capítulo V de las bases de concurso, que determinaron </w:t>
      </w:r>
      <w:r w:rsidRPr="00BF70E8">
        <w:rPr>
          <w:rFonts w:ascii="Arial" w:hAnsi="Arial" w:cs="Arial"/>
          <w:b/>
          <w:i/>
          <w:sz w:val="28"/>
          <w:szCs w:val="28"/>
          <w:lang w:eastAsia="es-MX"/>
        </w:rPr>
        <w:t>los Motivos para rechazar o aceptar las propuestas de los contratistas invitados</w:t>
      </w:r>
      <w:r w:rsidRPr="00BF70E8">
        <w:rPr>
          <w:rFonts w:ascii="Arial" w:hAnsi="Arial" w:cs="Arial"/>
          <w:i/>
          <w:sz w:val="28"/>
          <w:szCs w:val="28"/>
          <w:lang w:eastAsia="es-MX"/>
        </w:rPr>
        <w:t>, y para ello, en todos los casos que a continuación se relacionarán se verificó que se encontrará debidamente integrada la documentación que fue solicitada.</w:t>
      </w:r>
      <w:r w:rsidR="00BF70E8" w:rsidRPr="00BF70E8">
        <w:rPr>
          <w:rFonts w:ascii="Arial" w:hAnsi="Arial" w:cs="Arial"/>
          <w:i/>
          <w:sz w:val="28"/>
          <w:szCs w:val="28"/>
          <w:lang w:eastAsia="es-MX"/>
        </w:rPr>
        <w:t xml:space="preserve"> </w:t>
      </w:r>
      <w:r w:rsidRPr="00BF70E8">
        <w:rPr>
          <w:rFonts w:ascii="Arial" w:hAnsi="Arial" w:cs="Arial"/>
          <w:i/>
          <w:sz w:val="28"/>
          <w:szCs w:val="28"/>
          <w:lang w:eastAsia="es-MX"/>
        </w:rPr>
        <w:t xml:space="preserve">Posteriormente se evaluó el contenido de los mismos de los documentos conforme a los criterios de evaluación establecidos en la documentación que rige el procedimiento </w:t>
      </w:r>
      <w:r w:rsidRPr="00BF70E8">
        <w:rPr>
          <w:rFonts w:ascii="Arial" w:hAnsi="Arial" w:cs="Arial"/>
          <w:i/>
          <w:sz w:val="28"/>
          <w:szCs w:val="28"/>
          <w:lang w:eastAsia="es-MX"/>
        </w:rPr>
        <w:lastRenderedPageBreak/>
        <w:t>de la modalidad por la que se concursó, resultando lo siguiente:</w:t>
      </w:r>
      <w:r w:rsidR="00BF70E8">
        <w:rPr>
          <w:rFonts w:ascii="Arial" w:hAnsi="Arial" w:cs="Arial"/>
          <w:i/>
          <w:sz w:val="28"/>
          <w:szCs w:val="28"/>
          <w:lang w:eastAsia="es-MX"/>
        </w:rPr>
        <w:t xml:space="preserve"> - - - - - - - - - - - - - - - - - - - - - - - - - - - - - - - - - - - - - - </w:t>
      </w:r>
      <w:r w:rsidRPr="00BF70E8">
        <w:rPr>
          <w:rFonts w:ascii="Arial" w:hAnsi="Arial" w:cs="Arial"/>
          <w:i/>
          <w:sz w:val="28"/>
          <w:szCs w:val="28"/>
          <w:lang w:eastAsia="es-MX"/>
        </w:rPr>
        <w:t xml:space="preserve"> </w:t>
      </w:r>
    </w:p>
    <w:p w:rsidR="00753EC4" w:rsidRPr="0046311E" w:rsidRDefault="00753EC4" w:rsidP="00753EC4">
      <w:pPr>
        <w:jc w:val="both"/>
        <w:rPr>
          <w:rFonts w:cstheme="minorHAnsi"/>
          <w:i/>
          <w:sz w:val="16"/>
          <w:szCs w:val="16"/>
          <w:lang w:eastAsia="es-MX"/>
        </w:rPr>
      </w:pPr>
      <w:r w:rsidRPr="0046311E">
        <w:rPr>
          <w:rFonts w:cstheme="minorHAnsi"/>
          <w:i/>
          <w:noProof/>
          <w:sz w:val="16"/>
          <w:szCs w:val="16"/>
          <w:lang w:eastAsia="es-MX"/>
        </w:rPr>
        <w:drawing>
          <wp:inline distT="0" distB="0" distL="0" distR="0" wp14:anchorId="45B15318" wp14:editId="3ECD99B5">
            <wp:extent cx="4874150" cy="1390346"/>
            <wp:effectExtent l="0" t="0" r="317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a:extLst>
                        <a:ext uri="{28A0092B-C50C-407E-A947-70E740481C1C}">
                          <a14:useLocalDpi xmlns:a14="http://schemas.microsoft.com/office/drawing/2010/main" val="0"/>
                        </a:ext>
                      </a:extLst>
                    </a:blip>
                    <a:srcRect l="5673" t="10550" r="4279" b="22935"/>
                    <a:stretch>
                      <a:fillRect/>
                    </a:stretch>
                  </pic:blipFill>
                  <pic:spPr bwMode="auto">
                    <a:xfrm>
                      <a:off x="0" y="0"/>
                      <a:ext cx="4875215" cy="1390650"/>
                    </a:xfrm>
                    <a:prstGeom prst="rect">
                      <a:avLst/>
                    </a:prstGeom>
                    <a:noFill/>
                    <a:ln>
                      <a:noFill/>
                    </a:ln>
                  </pic:spPr>
                </pic:pic>
              </a:graphicData>
            </a:graphic>
          </wp:inline>
        </w:drawing>
      </w:r>
    </w:p>
    <w:p w:rsidR="00753EC4" w:rsidRPr="0046311E" w:rsidRDefault="00FC0C18" w:rsidP="00FC0C18">
      <w:pPr>
        <w:spacing w:line="360" w:lineRule="auto"/>
        <w:jc w:val="both"/>
        <w:rPr>
          <w:rFonts w:cstheme="minorHAnsi"/>
          <w:i/>
          <w:sz w:val="16"/>
          <w:szCs w:val="16"/>
          <w:lang w:eastAsia="es-MX"/>
        </w:rPr>
      </w:pPr>
      <w:r w:rsidRPr="00FC0C18">
        <w:rPr>
          <w:rFonts w:ascii="Arial" w:hAnsi="Arial" w:cs="Arial"/>
          <w:i/>
          <w:noProof/>
          <w:sz w:val="28"/>
          <w:szCs w:val="28"/>
          <w:lang w:eastAsia="es-MX"/>
        </w:rPr>
        <w:drawing>
          <wp:anchor distT="0" distB="0" distL="114300" distR="114300" simplePos="0" relativeHeight="251675648" behindDoc="1" locked="0" layoutInCell="1" allowOverlap="1" wp14:anchorId="21CF3653" wp14:editId="2563DC74">
            <wp:simplePos x="0" y="0"/>
            <wp:positionH relativeFrom="margin">
              <wp:posOffset>1080135</wp:posOffset>
            </wp:positionH>
            <wp:positionV relativeFrom="paragraph">
              <wp:posOffset>6780530</wp:posOffset>
            </wp:positionV>
            <wp:extent cx="5557520" cy="45085"/>
            <wp:effectExtent l="0" t="0" r="508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a:extLst>
                        <a:ext uri="{28A0092B-C50C-407E-A947-70E740481C1C}">
                          <a14:useLocalDpi xmlns:a14="http://schemas.microsoft.com/office/drawing/2010/main" val="0"/>
                        </a:ext>
                      </a:extLst>
                    </a:blip>
                    <a:srcRect l="4506" t="13719" r="3899" b="22745"/>
                    <a:stretch>
                      <a:fillRect/>
                    </a:stretch>
                  </pic:blipFill>
                  <pic:spPr bwMode="auto">
                    <a:xfrm flipV="1">
                      <a:off x="0" y="0"/>
                      <a:ext cx="5557520" cy="4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753EC4" w:rsidRPr="00FC0C18">
        <w:rPr>
          <w:rFonts w:ascii="Arial" w:hAnsi="Arial" w:cs="Arial"/>
          <w:i/>
          <w:sz w:val="28"/>
          <w:szCs w:val="28"/>
          <w:lang w:eastAsia="es-MX"/>
        </w:rPr>
        <w:t>Dando continuidad con la evaluación y de conformidad con los artículos 11, 27, 38 y 39 de la Ley de Obras Públicas y Servicios Relacionados con las Mismas, las obras y contratos se adjudicarán al o a los concursantes que reúnan las condiciones legales, técnicas y económicas requeridas por la convocante; por lo que revisada la documentación legal de las participantes y verificando que las proposiciones se apegaran a las especificaciones técnicas solicitadas, se procedió a la asignación de puntos en cada uno de los rubros y sub rubros, a los contratistas que pasan a la segunda etapa de evaluación, tal y como se muestra en cada uno de los casos de las propuestas que fueron evaluadas, confrontando la oferta en base al estudio de mercado, en virtud de las propuestas presentadas y así como las condicione</w:t>
      </w:r>
      <w:r w:rsidRPr="00FC0C18">
        <w:rPr>
          <w:rFonts w:ascii="Arial" w:hAnsi="Arial" w:cs="Arial"/>
          <w:i/>
          <w:sz w:val="28"/>
          <w:szCs w:val="28"/>
          <w:lang w:eastAsia="es-MX"/>
        </w:rPr>
        <w:t xml:space="preserve">s financieras cotizadas por el </w:t>
      </w:r>
      <w:r w:rsidR="00753EC4" w:rsidRPr="00FC0C18">
        <w:rPr>
          <w:rFonts w:ascii="Arial" w:hAnsi="Arial" w:cs="Arial"/>
          <w:i/>
          <w:sz w:val="28"/>
          <w:szCs w:val="28"/>
          <w:lang w:eastAsia="es-MX"/>
        </w:rPr>
        <w:t xml:space="preserve">participante, orientándose la adjudicación a la empresa que presento la oferta más conveniente para la convocante, como se aprecia en el </w:t>
      </w:r>
      <w:r w:rsidR="00753EC4" w:rsidRPr="00FC0C18">
        <w:rPr>
          <w:rFonts w:ascii="Arial" w:hAnsi="Arial" w:cs="Arial"/>
          <w:i/>
          <w:sz w:val="28"/>
          <w:szCs w:val="28"/>
          <w:lang w:eastAsia="es-MX"/>
        </w:rPr>
        <w:lastRenderedPageBreak/>
        <w:t>siguiente cuadro anexo.</w:t>
      </w:r>
      <w:r>
        <w:rPr>
          <w:rFonts w:ascii="Arial" w:hAnsi="Arial" w:cs="Arial"/>
          <w:i/>
          <w:sz w:val="28"/>
          <w:szCs w:val="28"/>
          <w:lang w:eastAsia="es-MX"/>
        </w:rPr>
        <w:t xml:space="preserve">- - - - - - - - - - - - - - - - - - - - - - - - - - - - </w:t>
      </w:r>
      <w:r w:rsidRPr="00FC0C18">
        <w:rPr>
          <w:rFonts w:ascii="Arial" w:hAnsi="Arial" w:cs="Arial"/>
          <w:i/>
          <w:noProof/>
          <w:sz w:val="28"/>
          <w:szCs w:val="28"/>
          <w:lang w:eastAsia="es-MX"/>
        </w:rPr>
        <w:t xml:space="preserve"> </w:t>
      </w:r>
      <w:r w:rsidR="00753EC4" w:rsidRPr="0046311E">
        <w:rPr>
          <w:rFonts w:cstheme="minorHAnsi"/>
          <w:i/>
          <w:noProof/>
          <w:sz w:val="16"/>
          <w:szCs w:val="16"/>
          <w:lang w:eastAsia="es-MX"/>
        </w:rPr>
        <w:drawing>
          <wp:inline distT="0" distB="0" distL="0" distR="0" wp14:anchorId="57E4E83C" wp14:editId="03AE3AC4">
            <wp:extent cx="5192202" cy="7092563"/>
            <wp:effectExtent l="0" t="0" r="889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90626" cy="7090410"/>
                    </a:xfrm>
                    <a:prstGeom prst="rect">
                      <a:avLst/>
                    </a:prstGeom>
                    <a:noFill/>
                  </pic:spPr>
                </pic:pic>
              </a:graphicData>
            </a:graphic>
          </wp:inline>
        </w:drawing>
      </w:r>
    </w:p>
    <w:p w:rsidR="003E13C1" w:rsidRPr="001E1F42" w:rsidRDefault="00753EC4" w:rsidP="00B2299B">
      <w:pPr>
        <w:spacing w:line="360" w:lineRule="auto"/>
        <w:jc w:val="both"/>
        <w:rPr>
          <w:rFonts w:ascii="Arial" w:hAnsi="Arial" w:cs="Arial"/>
          <w:i/>
          <w:sz w:val="28"/>
          <w:szCs w:val="28"/>
          <w:lang w:eastAsia="es-MX"/>
        </w:rPr>
      </w:pPr>
      <w:r w:rsidRPr="00215911">
        <w:rPr>
          <w:rFonts w:ascii="Arial" w:hAnsi="Arial" w:cs="Arial"/>
          <w:i/>
          <w:sz w:val="28"/>
          <w:szCs w:val="28"/>
          <w:lang w:eastAsia="es-MX"/>
        </w:rPr>
        <w:t xml:space="preserve">Por lo anteriormente expuesto y con fundamento en el Artículo 134 de la Constitución Política de los Estados Unidos Mexicanos, artículos 11, 27, 32, 34, 35, 36, 37, 38, 39, 41, 42, 44 y demás relativos aplicables de la ley en materia federal denominada Ley de Obras Públicas y Servicios Relacionados con las Mismas; artículos 44, 45, 59, 60,  63 fracción II, 68, 69 y 77 del Reglamento de la Ley de Obras Públicas y Servicios </w:t>
      </w:r>
      <w:r w:rsidRPr="00215911">
        <w:rPr>
          <w:rFonts w:ascii="Arial" w:hAnsi="Arial" w:cs="Arial"/>
          <w:i/>
          <w:sz w:val="28"/>
          <w:szCs w:val="28"/>
          <w:lang w:eastAsia="es-MX"/>
        </w:rPr>
        <w:lastRenderedPageBreak/>
        <w:t xml:space="preserve">Relacionados con las Mismas, y en apoyo a los capítulos segundo, tercero, cuarto, y quinto de las bases de la concurso en cuestión, así como el artículo 11 del Reglamento de Obra Pública para el Municipio de Zapotlán el Grande, Jalisco. En base al análisis señalado en líneas anteriores, la Coordinación General de Gestión de la Ciudad, en conjunto con  la Dirección de Obras Públicas propusieron adjudicar la obra: </w:t>
      </w:r>
      <w:r w:rsidRPr="00215911">
        <w:rPr>
          <w:rFonts w:ascii="Arial" w:eastAsia="Calibri" w:hAnsi="Arial" w:cs="Arial"/>
          <w:i/>
          <w:sz w:val="28"/>
          <w:szCs w:val="28"/>
        </w:rPr>
        <w:t>“</w:t>
      </w:r>
      <w:r w:rsidRPr="00215911">
        <w:rPr>
          <w:rFonts w:ascii="Arial" w:hAnsi="Arial" w:cs="Arial"/>
          <w:b/>
          <w:i/>
          <w:sz w:val="28"/>
          <w:szCs w:val="28"/>
          <w:lang w:val="es-ES"/>
        </w:rPr>
        <w:t xml:space="preserve">CONSTRUCCIÓN DE TECHADO EN ÁREAS DE IMPARTICIÓN DE EDUCACIÓN FÍSICA EN EL JARDÍN DE NIÑOS "GABRIELA MISTRAL" EN LA COLONIA JOSÉ CLEMENTE OROZCO, MUNICIPIO DE ZAPOTLÁN EL GRANDE, JALISCO”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140235R3311</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 xml:space="preserve">ING. SIAMIR YOSAM CARDENAS DEL TORO, ,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 xml:space="preserve">$313,569.72 (TRESCIENTOS TRECE MIL QUINIENTOS SESENTA Y NUEVE PESOS 72/100 M.N) </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FC0C18" w:rsidRPr="00215911">
        <w:rPr>
          <w:rFonts w:ascii="Arial" w:hAnsi="Arial" w:cs="Arial"/>
          <w:i/>
          <w:sz w:val="28"/>
          <w:szCs w:val="28"/>
          <w:lang w:eastAsia="es-MX"/>
        </w:rPr>
        <w:t xml:space="preserve"> </w:t>
      </w:r>
      <w:r w:rsidRPr="00215911">
        <w:rPr>
          <w:rFonts w:ascii="Arial" w:eastAsia="Calibri" w:hAnsi="Arial" w:cs="Arial"/>
          <w:i/>
          <w:color w:val="000000"/>
          <w:sz w:val="28"/>
          <w:szCs w:val="28"/>
        </w:rPr>
        <w:t xml:space="preserve">La Obra y procedimiento </w:t>
      </w:r>
      <w:r w:rsidR="00160D20">
        <w:rPr>
          <w:rFonts w:ascii="Arial" w:eastAsia="Calibri" w:hAnsi="Arial" w:cs="Arial"/>
          <w:i/>
          <w:color w:val="000000"/>
          <w:sz w:val="28"/>
          <w:szCs w:val="28"/>
        </w:rPr>
        <w:t xml:space="preserve">descrito en líneas anteriores, </w:t>
      </w:r>
      <w:r w:rsidRPr="00215911">
        <w:rPr>
          <w:rFonts w:ascii="Arial" w:eastAsia="Calibri" w:hAnsi="Arial" w:cs="Arial"/>
          <w:i/>
          <w:color w:val="000000"/>
          <w:sz w:val="28"/>
          <w:szCs w:val="28"/>
        </w:rPr>
        <w:t xml:space="preserve">fueron </w:t>
      </w:r>
      <w:r w:rsidRPr="00215911">
        <w:rPr>
          <w:rFonts w:ascii="Arial" w:eastAsia="Calibri" w:hAnsi="Arial" w:cs="Arial"/>
          <w:b/>
          <w:i/>
          <w:color w:val="000000"/>
          <w:sz w:val="28"/>
          <w:szCs w:val="28"/>
          <w:u w:val="single"/>
        </w:rPr>
        <w:t>APROBADAS POR UNANIMIDAD, de los presentes</w:t>
      </w:r>
      <w:r w:rsidRPr="00215911">
        <w:rPr>
          <w:rFonts w:ascii="Arial" w:eastAsia="Calibri" w:hAnsi="Arial" w:cs="Arial"/>
          <w:i/>
          <w:color w:val="000000"/>
          <w:sz w:val="28"/>
          <w:szCs w:val="28"/>
        </w:rPr>
        <w:t xml:space="preserve">, </w:t>
      </w:r>
      <w:r w:rsidRPr="00215911">
        <w:rPr>
          <w:rFonts w:ascii="Arial" w:hAnsi="Arial" w:cs="Arial"/>
          <w:i/>
          <w:color w:val="000000"/>
          <w:sz w:val="28"/>
          <w:szCs w:val="28"/>
        </w:rPr>
        <w:t>en sesión Extrao</w:t>
      </w:r>
      <w:r w:rsidRPr="00215911">
        <w:rPr>
          <w:rFonts w:ascii="Arial" w:eastAsia="Calibri" w:hAnsi="Arial" w:cs="Arial"/>
          <w:i/>
          <w:color w:val="000000"/>
          <w:sz w:val="28"/>
          <w:szCs w:val="28"/>
        </w:rPr>
        <w:t xml:space="preserve">rdinaria </w:t>
      </w:r>
      <w:r w:rsidRPr="00215911">
        <w:rPr>
          <w:rFonts w:ascii="Arial" w:hAnsi="Arial" w:cs="Arial"/>
          <w:i/>
          <w:color w:val="000000"/>
          <w:sz w:val="28"/>
          <w:szCs w:val="28"/>
        </w:rPr>
        <w:t xml:space="preserve">del </w:t>
      </w:r>
      <w:r w:rsidRPr="00215911">
        <w:rPr>
          <w:rFonts w:ascii="Arial" w:hAnsi="Arial" w:cs="Arial"/>
          <w:i/>
          <w:color w:val="000000"/>
          <w:sz w:val="28"/>
          <w:szCs w:val="28"/>
          <w:lang w:eastAsia="es-MX"/>
        </w:rPr>
        <w:t xml:space="preserve">Comité de Obra Pública para el Gobierno Municipal de Zapotlán el Grande, </w:t>
      </w:r>
      <w:r w:rsidRPr="00215911">
        <w:rPr>
          <w:rFonts w:ascii="Arial" w:eastAsia="Calibri" w:hAnsi="Arial" w:cs="Arial"/>
          <w:i/>
          <w:color w:val="000000"/>
          <w:sz w:val="28"/>
          <w:szCs w:val="28"/>
        </w:rPr>
        <w:t xml:space="preserve"> convocada por medio de oficio </w:t>
      </w:r>
      <w:r w:rsidRPr="00215911">
        <w:rPr>
          <w:rFonts w:ascii="Arial" w:eastAsia="Calibri" w:hAnsi="Arial" w:cs="Arial"/>
          <w:b/>
          <w:i/>
          <w:color w:val="000000"/>
          <w:sz w:val="28"/>
          <w:szCs w:val="28"/>
          <w:u w:val="single"/>
        </w:rPr>
        <w:t xml:space="preserve"> 589/2021 </w:t>
      </w:r>
      <w:r w:rsidRPr="00160D20">
        <w:rPr>
          <w:rFonts w:ascii="Arial" w:eastAsia="Calibri" w:hAnsi="Arial" w:cs="Arial"/>
          <w:b/>
          <w:i/>
          <w:color w:val="000000"/>
          <w:sz w:val="28"/>
          <w:szCs w:val="28"/>
        </w:rPr>
        <w:t xml:space="preserve"> </w:t>
      </w:r>
      <w:r w:rsidRPr="00160D20">
        <w:rPr>
          <w:rFonts w:ascii="Arial" w:eastAsia="Calibri" w:hAnsi="Arial" w:cs="Arial"/>
          <w:i/>
          <w:color w:val="000000"/>
          <w:sz w:val="28"/>
          <w:szCs w:val="28"/>
        </w:rPr>
        <w:t>y</w:t>
      </w:r>
      <w:r w:rsidRPr="00215911">
        <w:rPr>
          <w:rFonts w:ascii="Arial" w:eastAsia="Calibri" w:hAnsi="Arial" w:cs="Arial"/>
          <w:i/>
          <w:color w:val="000000"/>
          <w:sz w:val="28"/>
          <w:szCs w:val="28"/>
        </w:rPr>
        <w:t xml:space="preserve"> celebrada  el día 04 cuatro de Agosto del año 2021 dos mil veintiuno  en la siguiente forma: 07 SIETE VOTOS a favor del </w:t>
      </w:r>
      <w:r w:rsidRPr="00215911">
        <w:rPr>
          <w:rFonts w:ascii="Arial" w:eastAsia="Calibri" w:hAnsi="Arial" w:cs="Arial"/>
          <w:b/>
          <w:i/>
          <w:color w:val="000000"/>
          <w:sz w:val="28"/>
          <w:szCs w:val="28"/>
        </w:rPr>
        <w:t xml:space="preserve">ARQ. JESÚS EUGENIO CAMPOS ESCOBAR </w:t>
      </w:r>
      <w:r w:rsidRPr="00215911">
        <w:rPr>
          <w:rFonts w:ascii="Arial" w:eastAsia="Calibri" w:hAnsi="Arial" w:cs="Arial"/>
          <w:i/>
          <w:color w:val="000000"/>
          <w:sz w:val="28"/>
          <w:szCs w:val="28"/>
        </w:rPr>
        <w:t>en Suplencia del Presidenta Municipal Interina Lic. María Luis Juan Morales</w:t>
      </w:r>
      <w:r w:rsidRPr="00215911">
        <w:rPr>
          <w:rFonts w:ascii="Arial" w:eastAsia="Calibri" w:hAnsi="Arial" w:cs="Arial"/>
          <w:b/>
          <w:i/>
          <w:color w:val="000000"/>
          <w:sz w:val="28"/>
          <w:szCs w:val="28"/>
        </w:rPr>
        <w:t xml:space="preserve">; el ING. JOSE DAVID DAMIAN RIOS, </w:t>
      </w:r>
      <w:r w:rsidRPr="00215911">
        <w:rPr>
          <w:rFonts w:ascii="Arial" w:eastAsia="Calibri" w:hAnsi="Arial" w:cs="Arial"/>
          <w:i/>
          <w:color w:val="000000"/>
          <w:sz w:val="28"/>
          <w:szCs w:val="28"/>
        </w:rPr>
        <w:t xml:space="preserve">en Suplencia del Director de Obras Públicas,  </w:t>
      </w:r>
      <w:r w:rsidRPr="00215911">
        <w:rPr>
          <w:rFonts w:ascii="Arial" w:eastAsia="Calibri" w:hAnsi="Arial" w:cs="Arial"/>
          <w:b/>
          <w:i/>
          <w:color w:val="000000"/>
          <w:sz w:val="28"/>
          <w:szCs w:val="28"/>
        </w:rPr>
        <w:t xml:space="preserve">REGIDOR ARTURO CAMPOS SANCHEZ  </w:t>
      </w:r>
      <w:r w:rsidRPr="00215911">
        <w:rPr>
          <w:rFonts w:ascii="Arial" w:eastAsia="Calibri" w:hAnsi="Arial" w:cs="Arial"/>
          <w:i/>
          <w:color w:val="000000"/>
          <w:sz w:val="28"/>
          <w:szCs w:val="28"/>
        </w:rPr>
        <w:t>en Suplencia de la Presidenta de la Comisión Edilicia de Obras Públicas, Planeación Urbana y Regularización de la Tenencia de la Tierra; Encargado de la Hacienda Municipal el</w:t>
      </w:r>
      <w:r w:rsidRPr="00215911">
        <w:rPr>
          <w:rFonts w:ascii="Arial" w:eastAsia="Calibri" w:hAnsi="Arial" w:cs="Arial"/>
          <w:b/>
          <w:i/>
          <w:color w:val="000000"/>
          <w:sz w:val="28"/>
          <w:szCs w:val="28"/>
        </w:rPr>
        <w:t xml:space="preserve"> MTRO TEOFILO DE LA CRUZ MORAN</w:t>
      </w:r>
      <w:r w:rsidRPr="00215911">
        <w:rPr>
          <w:rFonts w:ascii="Arial" w:eastAsia="Calibri" w:hAnsi="Arial" w:cs="Arial"/>
          <w:i/>
          <w:color w:val="000000"/>
          <w:sz w:val="28"/>
          <w:szCs w:val="28"/>
        </w:rPr>
        <w:t xml:space="preserve">, el </w:t>
      </w:r>
      <w:r w:rsidRPr="00215911">
        <w:rPr>
          <w:rFonts w:ascii="Arial" w:eastAsia="Calibri" w:hAnsi="Arial" w:cs="Arial"/>
          <w:b/>
          <w:i/>
          <w:color w:val="000000"/>
          <w:sz w:val="28"/>
          <w:szCs w:val="28"/>
        </w:rPr>
        <w:t xml:space="preserve">LIC. HECTOR MANUEL </w:t>
      </w:r>
      <w:r w:rsidRPr="00215911">
        <w:rPr>
          <w:rFonts w:ascii="Arial" w:eastAsia="Calibri" w:hAnsi="Arial" w:cs="Arial"/>
          <w:b/>
          <w:i/>
          <w:color w:val="000000"/>
          <w:sz w:val="28"/>
          <w:szCs w:val="28"/>
        </w:rPr>
        <w:lastRenderedPageBreak/>
        <w:t>ROLON MURILLO</w:t>
      </w:r>
      <w:r w:rsidRPr="00215911">
        <w:rPr>
          <w:rFonts w:ascii="Arial" w:eastAsia="Calibri" w:hAnsi="Arial" w:cs="Arial"/>
          <w:i/>
          <w:color w:val="000000"/>
          <w:sz w:val="28"/>
          <w:szCs w:val="28"/>
        </w:rPr>
        <w:t>, en su carácter de Contralor Municipal</w:t>
      </w:r>
      <w:r w:rsidRPr="00215911">
        <w:rPr>
          <w:rFonts w:ascii="Arial" w:eastAsia="Calibri" w:hAnsi="Arial" w:cs="Arial"/>
          <w:i/>
          <w:color w:val="000000"/>
          <w:sz w:val="28"/>
          <w:szCs w:val="28"/>
          <w:lang w:val="es-AR"/>
        </w:rPr>
        <w:t xml:space="preserve">; el </w:t>
      </w:r>
      <w:r w:rsidRPr="00215911">
        <w:rPr>
          <w:rFonts w:ascii="Arial" w:eastAsia="Calibri" w:hAnsi="Arial" w:cs="Arial"/>
          <w:b/>
          <w:i/>
          <w:color w:val="000000"/>
          <w:sz w:val="28"/>
          <w:szCs w:val="28"/>
        </w:rPr>
        <w:t xml:space="preserve">ING. ALBERTO GUERRA SOTOMAYOR, </w:t>
      </w:r>
      <w:r w:rsidRPr="00215911">
        <w:rPr>
          <w:rFonts w:ascii="Arial" w:eastAsia="Calibri" w:hAnsi="Arial" w:cs="Arial"/>
          <w:i/>
          <w:color w:val="000000"/>
          <w:sz w:val="28"/>
          <w:szCs w:val="28"/>
          <w:lang w:val="es-AR"/>
        </w:rPr>
        <w:t xml:space="preserve">Presidente del Colegio de Ingenieros Civiles del Sur de Jalisco; </w:t>
      </w:r>
      <w:r w:rsidRPr="00215911">
        <w:rPr>
          <w:rFonts w:ascii="Arial" w:eastAsia="Calibri" w:hAnsi="Arial" w:cs="Arial"/>
          <w:i/>
          <w:color w:val="000000"/>
          <w:sz w:val="28"/>
          <w:szCs w:val="28"/>
        </w:rPr>
        <w:t xml:space="preserve"> </w:t>
      </w:r>
      <w:r w:rsidRPr="00215911">
        <w:rPr>
          <w:rFonts w:ascii="Arial" w:eastAsia="Calibri" w:hAnsi="Arial" w:cs="Arial"/>
          <w:b/>
          <w:i/>
          <w:color w:val="000000"/>
          <w:sz w:val="28"/>
          <w:szCs w:val="28"/>
        </w:rPr>
        <w:t xml:space="preserve">ARQ. JOSE DE JESUS SANCHEZ CARDENAS </w:t>
      </w:r>
      <w:r w:rsidRPr="00215911">
        <w:rPr>
          <w:rFonts w:ascii="Arial" w:eastAsia="Calibri" w:hAnsi="Arial" w:cs="Arial"/>
          <w:i/>
          <w:color w:val="000000"/>
          <w:sz w:val="28"/>
          <w:szCs w:val="28"/>
        </w:rPr>
        <w:t>Presidente del Colegio de Arquitectos Del Sur de Jalisco.</w:t>
      </w:r>
      <w:r w:rsidR="00FC0C18" w:rsidRPr="00215911">
        <w:rPr>
          <w:rFonts w:ascii="Arial" w:hAnsi="Arial" w:cs="Arial"/>
          <w:i/>
          <w:sz w:val="28"/>
          <w:szCs w:val="28"/>
          <w:lang w:eastAsia="es-MX"/>
        </w:rPr>
        <w:t xml:space="preserve"> </w:t>
      </w:r>
      <w:r w:rsidRPr="00215911">
        <w:rPr>
          <w:rFonts w:ascii="Arial" w:eastAsia="Calibri" w:hAnsi="Arial" w:cs="Arial"/>
          <w:b/>
          <w:i/>
          <w:sz w:val="28"/>
          <w:szCs w:val="28"/>
        </w:rPr>
        <w:t>CONSIDERANDO:</w:t>
      </w:r>
      <w:r w:rsidR="00160D20">
        <w:rPr>
          <w:rFonts w:ascii="Arial" w:hAnsi="Arial" w:cs="Arial"/>
          <w:i/>
          <w:sz w:val="28"/>
          <w:szCs w:val="28"/>
          <w:lang w:eastAsia="es-MX"/>
        </w:rPr>
        <w:t xml:space="preserve"> </w:t>
      </w:r>
      <w:r w:rsidRPr="00215911">
        <w:rPr>
          <w:rFonts w:ascii="Arial" w:eastAsia="Calibri" w:hAnsi="Arial" w:cs="Arial"/>
          <w:i/>
          <w:sz w:val="28"/>
          <w:szCs w:val="28"/>
        </w:rPr>
        <w:t xml:space="preserve">Por lo expuesto en los puntos que anteceden, con fundamento en lo dispuesto por los artículos 47 de la ley en materia federal denominada Ley de Obras Públicas y Servicios relacionados con las mismas, en relación con lo dispuesto por los artículos 106 y 107 del Reglamento Interior del Ayuntamiento, se propone para su discusión y en su caso aprobación los siguientes: </w:t>
      </w:r>
      <w:r w:rsidR="00FC0C18" w:rsidRPr="00215911">
        <w:rPr>
          <w:rFonts w:ascii="Arial" w:eastAsia="Calibri" w:hAnsi="Arial" w:cs="Arial"/>
          <w:b/>
          <w:i/>
          <w:sz w:val="28"/>
          <w:szCs w:val="28"/>
        </w:rPr>
        <w:t xml:space="preserve">RESOLUTIVOS: </w:t>
      </w:r>
      <w:r w:rsidRPr="00215911">
        <w:rPr>
          <w:rFonts w:ascii="Arial" w:eastAsia="Calibri" w:hAnsi="Arial" w:cs="Arial"/>
          <w:b/>
          <w:i/>
          <w:sz w:val="28"/>
          <w:szCs w:val="28"/>
        </w:rPr>
        <w:t>PRIMERO.</w:t>
      </w:r>
      <w:r w:rsidRPr="00215911">
        <w:rPr>
          <w:rFonts w:ascii="Arial" w:eastAsia="Calibri" w:hAnsi="Arial" w:cs="Arial"/>
          <w:i/>
          <w:sz w:val="28"/>
          <w:szCs w:val="28"/>
        </w:rPr>
        <w:t xml:space="preserve">- Los integrantes del Comité dictaminamos procedente la adjudicación de las obras antes mencionadas, aprobando, ratificando, autorizando en lo general y en lo particular el presente dictamen, así como los dictámenes de fallos emitido en conjunto por la Coordinación General de Gestión de la Ciudad y la Dirección de Obras Públicas, por ser éstas las propuestas más económicas y reunir los requisitos previstos por ley, habiendo obtenido el mayor puntaje en su evaluación, sirviendo el presente a propuesta para su discusión y aprobación ante el Pleno del Ayuntamiento. </w:t>
      </w:r>
      <w:r w:rsidR="00FC0C18" w:rsidRPr="00215911">
        <w:rPr>
          <w:rFonts w:ascii="Arial" w:eastAsia="Calibri" w:hAnsi="Arial" w:cs="Arial"/>
          <w:b/>
          <w:i/>
          <w:sz w:val="28"/>
          <w:szCs w:val="28"/>
        </w:rPr>
        <w:t xml:space="preserve"> </w:t>
      </w:r>
      <w:r w:rsidRPr="00215911">
        <w:rPr>
          <w:rFonts w:ascii="Arial" w:eastAsia="Calibri" w:hAnsi="Arial" w:cs="Arial"/>
          <w:b/>
          <w:i/>
          <w:sz w:val="28"/>
          <w:szCs w:val="28"/>
        </w:rPr>
        <w:t>SEGUNDO.-</w:t>
      </w:r>
      <w:r w:rsidRPr="00215911">
        <w:rPr>
          <w:rFonts w:ascii="Arial" w:eastAsia="Calibri" w:hAnsi="Arial" w:cs="Arial"/>
          <w:i/>
          <w:sz w:val="28"/>
          <w:szCs w:val="28"/>
        </w:rPr>
        <w:t xml:space="preserve"> Se ratifique y se apruebe dicho dictamen emitido por el Comité de Obra Pública para el Gobierno Municipal de Zapotlán el Grande y se autoriza el inicio de la ejecución de las obras a riesgo y costo del Contratista, de conformidad a los tiempos establecidos de la convocatoria y las Bases de Concurso, y en los términos con el Programa de ejecución convenido conforme al catálogo de conceptos con sus erogaciones, calendarizado y cuantificado de acuerdo a los periodos determinad</w:t>
      </w:r>
      <w:r w:rsidR="005B7054">
        <w:rPr>
          <w:rFonts w:ascii="Arial" w:eastAsia="Calibri" w:hAnsi="Arial" w:cs="Arial"/>
          <w:i/>
          <w:sz w:val="28"/>
          <w:szCs w:val="28"/>
        </w:rPr>
        <w:t xml:space="preserve">os por la convocante, </w:t>
      </w:r>
      <w:r w:rsidRPr="00215911">
        <w:rPr>
          <w:rFonts w:ascii="Arial" w:eastAsia="Calibri" w:hAnsi="Arial" w:cs="Arial"/>
          <w:i/>
          <w:sz w:val="28"/>
          <w:szCs w:val="28"/>
        </w:rPr>
        <w:t xml:space="preserve">para los efectos legales correspondientes, dichos documentos  forman </w:t>
      </w:r>
      <w:r w:rsidRPr="00215911">
        <w:rPr>
          <w:rFonts w:ascii="Arial" w:eastAsia="Calibri" w:hAnsi="Arial" w:cs="Arial"/>
          <w:i/>
          <w:sz w:val="28"/>
          <w:szCs w:val="28"/>
        </w:rPr>
        <w:lastRenderedPageBreak/>
        <w:t>parte del expediente Unitario de Obra Pública en resguardo de la Dirección de Obras Públicas de este Municipio.</w:t>
      </w:r>
      <w:r w:rsidR="00FC0C18" w:rsidRPr="00215911">
        <w:rPr>
          <w:rFonts w:ascii="Arial" w:eastAsia="Calibri" w:hAnsi="Arial" w:cs="Arial"/>
          <w:i/>
          <w:sz w:val="28"/>
          <w:szCs w:val="28"/>
        </w:rPr>
        <w:t xml:space="preserve"> </w:t>
      </w:r>
      <w:r w:rsidRPr="00215911">
        <w:rPr>
          <w:rFonts w:ascii="Arial" w:eastAsia="Calibri" w:hAnsi="Arial" w:cs="Arial"/>
          <w:b/>
          <w:i/>
          <w:sz w:val="28"/>
          <w:szCs w:val="28"/>
        </w:rPr>
        <w:t>TERCERO</w:t>
      </w:r>
      <w:r w:rsidRPr="00215911">
        <w:rPr>
          <w:rFonts w:ascii="Arial" w:eastAsia="Calibri" w:hAnsi="Arial" w:cs="Arial"/>
          <w:i/>
          <w:sz w:val="28"/>
          <w:szCs w:val="28"/>
        </w:rPr>
        <w:t xml:space="preserve">.- Se </w:t>
      </w:r>
      <w:r w:rsidRPr="00215911">
        <w:rPr>
          <w:rFonts w:ascii="Arial" w:eastAsia="Calibri" w:hAnsi="Arial" w:cs="Arial"/>
          <w:i/>
          <w:sz w:val="28"/>
          <w:szCs w:val="28"/>
          <w:lang w:val="es-AR"/>
        </w:rPr>
        <w:t xml:space="preserve">autoriza a la C. LIC. MARIA LUIS JUAN MORALES, en su carácter de PRESIDENTA MUNICIPAL INTERINA, al </w:t>
      </w:r>
      <w:r w:rsidRPr="00215911">
        <w:rPr>
          <w:rFonts w:ascii="Arial" w:eastAsia="Calibri" w:hAnsi="Arial" w:cs="Arial"/>
          <w:i/>
          <w:sz w:val="28"/>
          <w:szCs w:val="28"/>
        </w:rPr>
        <w:t xml:space="preserve">LIC. FRANCISCO DANIEL VARGAS CUEVAS, en su carácter de </w:t>
      </w:r>
      <w:r w:rsidRPr="00215911">
        <w:rPr>
          <w:rFonts w:ascii="Arial" w:eastAsia="Calibri" w:hAnsi="Arial" w:cs="Arial"/>
          <w:i/>
          <w:sz w:val="28"/>
          <w:szCs w:val="28"/>
          <w:lang w:val="es-AR"/>
        </w:rPr>
        <w:t xml:space="preserve">SECRETARIO GENERAL; a la MTRA. CINDY ESTEFANY GARCÍA OROZCO, en su carácter de SÍNDICO MUNICIPAL; al ING. MANUEL MICHEL CHÁVEZ, en su carácter de COORDINADOR GENERAL DE LA GESTIÓN DE LA CIUDAD; al ARQ. JESÚS EUGENIO CAMPOS ESCOBAR, en su carácter de DIRECTOR DE OBRAS PÚBLICAS, y MTRO. TEOFILO DE LA CRUZ MORAN en su carácter de ENCARGADO DE LA HACIENDA MUNICIPAL todos en funciones, </w:t>
      </w:r>
      <w:r w:rsidRPr="00215911">
        <w:rPr>
          <w:rFonts w:ascii="Arial" w:eastAsia="Calibri" w:hAnsi="Arial" w:cs="Arial"/>
          <w:i/>
          <w:iCs/>
          <w:sz w:val="28"/>
          <w:szCs w:val="28"/>
        </w:rPr>
        <w:t>para que en nombre y representación de este Ayuntamiento, suscriban los contratos de obra pública de precios unitarios de las obras antes mencionadas</w:t>
      </w:r>
      <w:r w:rsidRPr="00215911">
        <w:rPr>
          <w:rFonts w:ascii="Arial" w:eastAsia="Calibri" w:hAnsi="Arial" w:cs="Arial"/>
          <w:b/>
          <w:i/>
          <w:iCs/>
          <w:sz w:val="28"/>
          <w:szCs w:val="28"/>
        </w:rPr>
        <w:t xml:space="preserve">, </w:t>
      </w:r>
      <w:r w:rsidRPr="00215911">
        <w:rPr>
          <w:rFonts w:ascii="Arial" w:eastAsia="Calibri" w:hAnsi="Arial" w:cs="Arial"/>
          <w:i/>
          <w:iCs/>
          <w:sz w:val="28"/>
          <w:szCs w:val="28"/>
        </w:rPr>
        <w:t xml:space="preserve">con los contratistas propuestos y designados. </w:t>
      </w:r>
      <w:r w:rsidR="005B7054">
        <w:rPr>
          <w:rFonts w:ascii="Arial" w:eastAsia="Calibri" w:hAnsi="Arial" w:cs="Arial"/>
          <w:b/>
          <w:i/>
          <w:iCs/>
          <w:sz w:val="28"/>
          <w:szCs w:val="28"/>
        </w:rPr>
        <w:t>CUARTO.</w:t>
      </w:r>
      <w:r w:rsidRPr="00215911">
        <w:rPr>
          <w:rFonts w:ascii="Arial" w:eastAsia="Calibri" w:hAnsi="Arial" w:cs="Arial"/>
          <w:b/>
          <w:i/>
          <w:iCs/>
          <w:sz w:val="28"/>
          <w:szCs w:val="28"/>
        </w:rPr>
        <w:t>-</w:t>
      </w:r>
      <w:r w:rsidRPr="00215911">
        <w:rPr>
          <w:rFonts w:ascii="Arial" w:eastAsia="Calibri" w:hAnsi="Arial" w:cs="Arial"/>
          <w:i/>
          <w:iCs/>
          <w:sz w:val="28"/>
          <w:szCs w:val="28"/>
        </w:rPr>
        <w:t xml:space="preserve"> </w:t>
      </w:r>
      <w:r w:rsidRPr="00215911">
        <w:rPr>
          <w:rFonts w:ascii="Arial" w:eastAsia="Calibri" w:hAnsi="Arial" w:cs="Arial"/>
          <w:i/>
          <w:sz w:val="28"/>
          <w:szCs w:val="28"/>
        </w:rPr>
        <w:t xml:space="preserve">Se instruye al Síndico Municipal para que proceda a la elaboración de los Contratos de Obra con los contratistas ganadores, con las bases y condiciones de ley, así como a la Dirección de Obras Públicas para que auxilie en la proporción de la información que conforma el expediente unitario de obra y concurso para la elaboración de los contratos </w:t>
      </w:r>
      <w:r w:rsidRPr="00215911">
        <w:rPr>
          <w:rFonts w:ascii="Arial" w:eastAsia="Calibri" w:hAnsi="Arial" w:cs="Arial"/>
          <w:b/>
          <w:i/>
          <w:sz w:val="28"/>
          <w:szCs w:val="28"/>
        </w:rPr>
        <w:t>QUINTO</w:t>
      </w:r>
      <w:r w:rsidR="005B7054">
        <w:rPr>
          <w:rFonts w:ascii="Arial" w:eastAsia="Calibri" w:hAnsi="Arial" w:cs="Arial"/>
          <w:i/>
          <w:sz w:val="28"/>
          <w:szCs w:val="28"/>
        </w:rPr>
        <w:t>.</w:t>
      </w:r>
      <w:r w:rsidRPr="00215911">
        <w:rPr>
          <w:rFonts w:ascii="Arial" w:eastAsia="Calibri" w:hAnsi="Arial" w:cs="Arial"/>
          <w:i/>
          <w:sz w:val="28"/>
          <w:szCs w:val="28"/>
        </w:rPr>
        <w:t>- Se Instruye a la Dirección de Obra Públicas para que realice la notificación del fallo a los concursantes, de acuerdo al artículo 39 Bis de la Ley de obras públicas y servicios relacionados con las mismas, en relación a los artículos 82 y 90 de la Ley del Procedimiento Administrativo del Estado de Jalisco y sus Municipios.</w:t>
      </w:r>
      <w:r w:rsidR="00FC0C18" w:rsidRPr="00215911">
        <w:rPr>
          <w:rFonts w:ascii="Arial" w:eastAsia="Calibri" w:hAnsi="Arial" w:cs="Arial"/>
          <w:b/>
          <w:i/>
          <w:sz w:val="28"/>
          <w:szCs w:val="28"/>
        </w:rPr>
        <w:t xml:space="preserve"> </w:t>
      </w:r>
      <w:r w:rsidRPr="00215911">
        <w:rPr>
          <w:rFonts w:ascii="Arial" w:eastAsia="Calibri" w:hAnsi="Arial" w:cs="Arial"/>
          <w:b/>
          <w:i/>
          <w:iCs/>
          <w:sz w:val="28"/>
          <w:szCs w:val="28"/>
        </w:rPr>
        <w:t>SEXTO.</w:t>
      </w:r>
      <w:r w:rsidRPr="00215911">
        <w:rPr>
          <w:rFonts w:ascii="Arial" w:eastAsia="Calibri" w:hAnsi="Arial" w:cs="Arial"/>
          <w:i/>
          <w:iCs/>
          <w:sz w:val="28"/>
          <w:szCs w:val="28"/>
        </w:rPr>
        <w:t>-</w:t>
      </w:r>
      <w:r w:rsidR="005B7054">
        <w:rPr>
          <w:rFonts w:ascii="Arial" w:eastAsia="Calibri" w:hAnsi="Arial" w:cs="Arial"/>
          <w:i/>
          <w:iCs/>
          <w:sz w:val="28"/>
          <w:szCs w:val="28"/>
        </w:rPr>
        <w:t xml:space="preserve"> </w:t>
      </w:r>
      <w:r w:rsidRPr="00215911">
        <w:rPr>
          <w:rFonts w:ascii="Arial" w:eastAsia="Calibri" w:hAnsi="Arial" w:cs="Arial"/>
          <w:i/>
          <w:iCs/>
          <w:sz w:val="28"/>
          <w:szCs w:val="28"/>
        </w:rPr>
        <w:t xml:space="preserve">Notifíquese a los C.C. Presidente Municipal, Secretario General, Síndico, Encargado de la Hacienda Municipal, al Coordinador General de Gestión de la Ciudad, al Director de Obras Públicas, y a </w:t>
      </w:r>
      <w:r w:rsidRPr="00215911">
        <w:rPr>
          <w:rFonts w:ascii="Arial" w:eastAsia="Calibri" w:hAnsi="Arial" w:cs="Arial"/>
          <w:i/>
          <w:iCs/>
          <w:sz w:val="28"/>
          <w:szCs w:val="28"/>
        </w:rPr>
        <w:lastRenderedPageBreak/>
        <w:t xml:space="preserve">los contratistas ganadores para los efectos legales </w:t>
      </w:r>
      <w:r w:rsidRPr="00215911">
        <w:rPr>
          <w:rFonts w:ascii="Arial" w:eastAsia="Calibri" w:hAnsi="Arial" w:cs="Arial"/>
          <w:i/>
          <w:sz w:val="28"/>
          <w:szCs w:val="28"/>
          <w:lang w:val="es-AR"/>
        </w:rPr>
        <w:t>a los que haya lugar.</w:t>
      </w:r>
      <w:r w:rsidR="00FC0C18" w:rsidRPr="00215911">
        <w:rPr>
          <w:rFonts w:ascii="Arial" w:eastAsia="Calibri" w:hAnsi="Arial" w:cs="Arial"/>
          <w:b/>
          <w:i/>
          <w:sz w:val="28"/>
          <w:szCs w:val="28"/>
        </w:rPr>
        <w:t xml:space="preserve"> </w:t>
      </w:r>
      <w:r w:rsidRPr="00215911">
        <w:rPr>
          <w:rFonts w:ascii="Arial" w:hAnsi="Arial" w:cs="Arial"/>
          <w:i/>
          <w:color w:val="000000"/>
          <w:sz w:val="28"/>
          <w:szCs w:val="28"/>
        </w:rPr>
        <w:t xml:space="preserve">ATENTAMENTE, </w:t>
      </w:r>
      <w:r w:rsidRPr="00215911">
        <w:rPr>
          <w:rFonts w:ascii="Arial" w:hAnsi="Arial" w:cs="Arial"/>
          <w:b/>
          <w:i/>
          <w:sz w:val="28"/>
          <w:szCs w:val="28"/>
          <w:lang w:val="es-AR"/>
        </w:rPr>
        <w:t>“2021, AÑO DEL 130 ANIVERSARIO DEL NATALICIO DEL ESCRITOR Y DIPLOMATICO GUILLERMO JIMENEZ”</w:t>
      </w:r>
      <w:r w:rsidRPr="00215911">
        <w:rPr>
          <w:rFonts w:ascii="Arial" w:hAnsi="Arial" w:cs="Arial"/>
          <w:i/>
          <w:color w:val="000000"/>
          <w:sz w:val="28"/>
          <w:szCs w:val="28"/>
          <w:lang w:val="es-AR"/>
        </w:rPr>
        <w:t xml:space="preserve"> </w:t>
      </w:r>
      <w:r w:rsidRPr="00215911">
        <w:rPr>
          <w:rFonts w:ascii="Arial" w:hAnsi="Arial" w:cs="Arial"/>
          <w:b/>
          <w:i/>
          <w:color w:val="000000"/>
          <w:sz w:val="28"/>
          <w:szCs w:val="28"/>
          <w:lang w:val="es-AR"/>
        </w:rPr>
        <w:t>CD. GUZMÁN, MUNICIPIO DE ZAPOTLÁN EL GRANDE, JALISCO, 04 de Agosto del 2021</w:t>
      </w:r>
      <w:r w:rsidRPr="00215911">
        <w:rPr>
          <w:rFonts w:ascii="Arial" w:hAnsi="Arial" w:cs="Arial"/>
          <w:i/>
          <w:color w:val="000000"/>
          <w:sz w:val="28"/>
          <w:szCs w:val="28"/>
          <w:lang w:val="es-AR"/>
        </w:rPr>
        <w:t>. ARQ. JESUS EUGENIO CAMPOS ESCOBAR, en suplencia de la  Presidenta Municipal Interina de Zapotlán el Grande, Jalisco</w:t>
      </w:r>
      <w:r w:rsidRPr="00215911">
        <w:rPr>
          <w:rFonts w:ascii="Arial" w:eastAsia="Calibri" w:hAnsi="Arial" w:cs="Arial"/>
          <w:i/>
          <w:color w:val="000000"/>
          <w:sz w:val="28"/>
          <w:szCs w:val="28"/>
          <w:lang w:val="es-AR"/>
        </w:rPr>
        <w:t xml:space="preserve"> </w:t>
      </w:r>
      <w:r w:rsidRPr="00215911">
        <w:rPr>
          <w:rFonts w:ascii="Arial" w:hAnsi="Arial" w:cs="Arial"/>
          <w:i/>
          <w:color w:val="000000"/>
          <w:sz w:val="28"/>
          <w:szCs w:val="28"/>
          <w:lang w:val="es-AR"/>
        </w:rPr>
        <w:t xml:space="preserve">MTRA. CINDY ESTEFANY GARCÍA OROZCO, Síndico Municipal,   MTRO. TEOFILO DE LA CRUZ MORAN, Encargado de la Hacienda Municipal, LIC. HECTOR MANUEL ROLON MURILLO, Titular del Órgano Interno de Control,  Municipal,  ING. MANUEL MICHEL CHÁVEZ, Coordinador General de Gestión de la Ciudad, ING. JOSE DAVID DAMIAN RIOS en suplencia del Director de Obras Públicas, REGIDOR ARTURO SANCHEZ CAMPOS, en suplencia de la  Regidora Presidenta de la comisión Edilicia de Obras Públicas, Planeación Urbana y regularización de Tenencia de la Tierras, </w:t>
      </w:r>
      <w:r w:rsidRPr="00215911">
        <w:rPr>
          <w:rFonts w:ascii="Arial" w:hAnsi="Arial" w:cs="Arial"/>
          <w:i/>
          <w:color w:val="000000"/>
          <w:sz w:val="28"/>
          <w:szCs w:val="28"/>
        </w:rPr>
        <w:t xml:space="preserve">ING. ALBERTO GUERRA SOTOMAYOR, </w:t>
      </w:r>
      <w:r w:rsidRPr="00215911">
        <w:rPr>
          <w:rFonts w:ascii="Arial" w:hAnsi="Arial" w:cs="Arial"/>
          <w:i/>
          <w:color w:val="000000"/>
          <w:sz w:val="28"/>
          <w:szCs w:val="28"/>
          <w:lang w:val="es-AR"/>
        </w:rPr>
        <w:t>Presidente del Colegio de Ingenieros Civiles del Sur de Jalisco</w:t>
      </w:r>
      <w:r w:rsidRPr="00215911">
        <w:rPr>
          <w:rFonts w:ascii="Arial" w:eastAsia="Calibri" w:hAnsi="Arial" w:cs="Arial"/>
          <w:i/>
          <w:color w:val="000000"/>
          <w:sz w:val="28"/>
          <w:szCs w:val="28"/>
        </w:rPr>
        <w:t xml:space="preserve">, </w:t>
      </w:r>
      <w:r w:rsidRPr="00215911">
        <w:rPr>
          <w:rFonts w:ascii="Arial" w:hAnsi="Arial" w:cs="Arial"/>
          <w:i/>
          <w:color w:val="000000"/>
          <w:sz w:val="28"/>
          <w:szCs w:val="28"/>
        </w:rPr>
        <w:t xml:space="preserve">ARQ. JOSE DE JESUS SANCHEZ CARDENAS, </w:t>
      </w:r>
      <w:r w:rsidRPr="00215911">
        <w:rPr>
          <w:rFonts w:ascii="Arial" w:hAnsi="Arial" w:cs="Arial"/>
          <w:i/>
          <w:color w:val="000000"/>
          <w:sz w:val="28"/>
          <w:szCs w:val="28"/>
          <w:lang w:val="es-AR"/>
        </w:rPr>
        <w:t>Presidente del Colegio de Arquitectos del Sur de Jalisco, LIC. FERMIN CORTES GUTIERREZ, Representante Municipal de la Cámara Mexicana de la Industria de la Construcción.</w:t>
      </w:r>
      <w:r w:rsidR="00FC0C18" w:rsidRPr="00215911">
        <w:rPr>
          <w:rFonts w:ascii="Arial" w:eastAsia="Calibri" w:hAnsi="Arial" w:cs="Arial"/>
          <w:b/>
          <w:i/>
          <w:sz w:val="28"/>
          <w:szCs w:val="28"/>
        </w:rPr>
        <w:t xml:space="preserve"> </w:t>
      </w:r>
      <w:r w:rsidRPr="00215911">
        <w:rPr>
          <w:rFonts w:ascii="Arial" w:hAnsi="Arial" w:cs="Arial"/>
          <w:i/>
          <w:sz w:val="28"/>
          <w:szCs w:val="28"/>
        </w:rPr>
        <w:t xml:space="preserve">Por todo lo anteriormente expuesto y con las facultades que me confiere el artículo 87 fracción II del Reglamento Interior del Ayuntamiento de Zapotlán el Grande, Jalisco, propongo a ustedes los siguientes: </w:t>
      </w:r>
      <w:r w:rsidRPr="00215911">
        <w:rPr>
          <w:rFonts w:ascii="Arial" w:hAnsi="Arial" w:cs="Arial"/>
          <w:b/>
          <w:i/>
          <w:sz w:val="28"/>
          <w:szCs w:val="28"/>
        </w:rPr>
        <w:t>ACUERDOS:</w:t>
      </w:r>
      <w:r w:rsidR="00FC0C18" w:rsidRPr="00215911">
        <w:rPr>
          <w:rFonts w:ascii="Arial" w:eastAsia="Calibri" w:hAnsi="Arial" w:cs="Arial"/>
          <w:b/>
          <w:i/>
          <w:sz w:val="28"/>
          <w:szCs w:val="28"/>
        </w:rPr>
        <w:t xml:space="preserve"> </w:t>
      </w:r>
      <w:r w:rsidRPr="00215911">
        <w:rPr>
          <w:rFonts w:ascii="Arial" w:hAnsi="Arial" w:cs="Arial"/>
          <w:b/>
          <w:i/>
          <w:sz w:val="28"/>
          <w:szCs w:val="28"/>
          <w:lang w:val="es-ES_tradnl"/>
        </w:rPr>
        <w:t>PRIMERO.</w:t>
      </w:r>
      <w:r w:rsidRPr="00215911">
        <w:rPr>
          <w:rFonts w:ascii="Arial" w:hAnsi="Arial" w:cs="Arial"/>
          <w:i/>
          <w:sz w:val="28"/>
          <w:szCs w:val="28"/>
          <w:lang w:val="es-ES_tradnl"/>
        </w:rPr>
        <w:t xml:space="preserve">- Se ratifica y se aprueba en lo general y en lo particular el dictamen emitido por el Comité de Obra Pública para el Gobierno Municipal de Zapotlán El Grande, así mismo y por ser las propuestas más económicas y reunir los requisitos previstos </w:t>
      </w:r>
      <w:r w:rsidRPr="00215911">
        <w:rPr>
          <w:rFonts w:ascii="Arial" w:hAnsi="Arial" w:cs="Arial"/>
          <w:i/>
          <w:sz w:val="28"/>
          <w:szCs w:val="28"/>
          <w:lang w:val="es-ES_tradnl"/>
        </w:rPr>
        <w:lastRenderedPageBreak/>
        <w:t xml:space="preserve">por ley, obteniendo por consecuencia el mayor puntaje en su evaluación se declara procedente la adjudicación de las obras, bajos los términos siguientes: </w:t>
      </w:r>
      <w:r w:rsidRPr="00215911">
        <w:rPr>
          <w:rFonts w:ascii="Arial" w:hAnsi="Arial" w:cs="Arial"/>
          <w:b/>
          <w:i/>
          <w:sz w:val="28"/>
          <w:szCs w:val="28"/>
          <w:lang w:val="es-ES_tradnl"/>
        </w:rPr>
        <w:t>1.-</w:t>
      </w:r>
      <w:r w:rsidRPr="00215911">
        <w:rPr>
          <w:rFonts w:ascii="Arial" w:hAnsi="Arial" w:cs="Arial"/>
          <w:b/>
          <w:i/>
          <w:sz w:val="28"/>
          <w:szCs w:val="28"/>
        </w:rPr>
        <w:t xml:space="preserve"> “</w:t>
      </w:r>
      <w:r w:rsidRPr="00215911">
        <w:rPr>
          <w:rFonts w:ascii="Arial" w:hAnsi="Arial" w:cs="Arial"/>
          <w:b/>
          <w:i/>
          <w:sz w:val="28"/>
          <w:szCs w:val="28"/>
          <w:lang w:val="es-ES"/>
        </w:rPr>
        <w:t>CONSTRUCCIÓN DE EMPEDRADO EN CALLE ROBERTO ESPINOZA GUZMÁN, ENTRE CALLES CARMEN SERDAN Y FRANCISCO ARIAS DE CÁRDENAS EN LA COLONIA HIJOS ILUSTRES, MUNICIPIO DE ZAPOTLÁN EL GRANDE, JALISCO</w:t>
      </w:r>
      <w:r w:rsidRPr="00215911">
        <w:rPr>
          <w:rFonts w:ascii="Arial" w:hAnsi="Arial" w:cs="Arial"/>
          <w:b/>
          <w:bCs/>
          <w:i/>
          <w:sz w:val="28"/>
          <w:szCs w:val="28"/>
          <w:lang w:val="es-ES"/>
        </w:rPr>
        <w:t>”</w:t>
      </w:r>
      <w:r w:rsidRPr="00215911">
        <w:rPr>
          <w:rFonts w:ascii="Arial" w:eastAsia="Calibri" w:hAnsi="Arial" w:cs="Arial"/>
          <w:b/>
          <w:i/>
          <w:sz w:val="28"/>
          <w:szCs w:val="28"/>
        </w:rPr>
        <w:t xml:space="preserve">,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140235R3302</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CO NSTRUCTORA EDIFICADORA DEL SUR DE TECA, S.A. DE C.V.</w:t>
      </w:r>
      <w:r w:rsidRPr="00215911">
        <w:rPr>
          <w:rFonts w:ascii="Arial" w:hAnsi="Arial" w:cs="Arial"/>
          <w:b/>
          <w:i/>
          <w:color w:val="000000"/>
          <w:sz w:val="28"/>
          <w:szCs w:val="28"/>
          <w:lang w:eastAsia="es-MX"/>
        </w:rPr>
        <w:t xml:space="preserve">,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 xml:space="preserve">$634,088.48 (SEISCIENTOS TREINTA Y CUATRO MIL OCHENTA Y OCHO PESOS 48/100 M.N.), </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FC0C18" w:rsidRPr="00215911">
        <w:rPr>
          <w:rFonts w:ascii="Arial" w:eastAsia="Calibri" w:hAnsi="Arial" w:cs="Arial"/>
          <w:b/>
          <w:i/>
          <w:sz w:val="28"/>
          <w:szCs w:val="28"/>
        </w:rPr>
        <w:t xml:space="preserve"> </w:t>
      </w:r>
      <w:r w:rsidRPr="00215911">
        <w:rPr>
          <w:rFonts w:ascii="Arial" w:hAnsi="Arial" w:cs="Arial"/>
          <w:b/>
          <w:i/>
          <w:sz w:val="28"/>
          <w:szCs w:val="28"/>
          <w:lang w:val="es-ES_tradnl"/>
        </w:rPr>
        <w:t>2.-</w:t>
      </w:r>
      <w:r w:rsidR="005B7054">
        <w:rPr>
          <w:rFonts w:ascii="Arial" w:hAnsi="Arial" w:cs="Arial"/>
          <w:i/>
          <w:sz w:val="28"/>
          <w:szCs w:val="28"/>
          <w:lang w:val="es-ES_tradnl"/>
        </w:rPr>
        <w:t xml:space="preserve"> </w:t>
      </w:r>
      <w:r w:rsidRPr="00215911">
        <w:rPr>
          <w:rFonts w:ascii="Arial" w:eastAsia="Calibri" w:hAnsi="Arial" w:cs="Arial"/>
          <w:b/>
          <w:i/>
          <w:sz w:val="28"/>
          <w:szCs w:val="28"/>
        </w:rPr>
        <w:t>“</w:t>
      </w:r>
      <w:r w:rsidRPr="00215911">
        <w:rPr>
          <w:rFonts w:ascii="Arial" w:hAnsi="Arial" w:cs="Arial"/>
          <w:b/>
          <w:i/>
          <w:sz w:val="28"/>
          <w:szCs w:val="28"/>
          <w:lang w:val="es-ES"/>
        </w:rPr>
        <w:t>CONSTRUCCIÓN DE EMPEDRADO EN LA CALLE FRANCISCO ARIAS DE CÁRDENAS ENTRE LAS CALLES ANTONIO CASO Y 5 DE FEBRERO EN LA COLONIA HIJOS ILUSTRES, MUNICIPIO DE ZAPOTLÁN EL GRANDE, JALISCO”.</w:t>
      </w:r>
      <w:r w:rsidRPr="00215911">
        <w:rPr>
          <w:rFonts w:ascii="Arial" w:eastAsia="Calibri" w:hAnsi="Arial" w:cs="Arial"/>
          <w:b/>
          <w:i/>
          <w:sz w:val="28"/>
          <w:szCs w:val="28"/>
        </w:rPr>
        <w:t xml:space="preserve"> </w:t>
      </w:r>
      <w:r w:rsidR="00FC0C18" w:rsidRPr="00215911">
        <w:rPr>
          <w:rFonts w:ascii="Arial" w:hAnsi="Arial" w:cs="Arial"/>
          <w:bCs/>
          <w:i/>
          <w:sz w:val="28"/>
          <w:szCs w:val="28"/>
        </w:rPr>
        <w:t>Ubicada</w:t>
      </w:r>
      <w:r w:rsidRPr="00215911">
        <w:rPr>
          <w:rFonts w:ascii="Arial" w:hAnsi="Arial" w:cs="Arial"/>
          <w:bCs/>
          <w:i/>
          <w:sz w:val="28"/>
          <w:szCs w:val="28"/>
        </w:rPr>
        <w:t xml:space="preserve"> en la calle: </w:t>
      </w:r>
      <w:r w:rsidRPr="00215911">
        <w:rPr>
          <w:rFonts w:ascii="Arial" w:hAnsi="Arial" w:cs="Arial"/>
          <w:b/>
          <w:i/>
          <w:sz w:val="28"/>
          <w:szCs w:val="28"/>
          <w:lang w:val="es-ES"/>
        </w:rPr>
        <w:t xml:space="preserve">FRANCISCO ARIAS DE CÁRDENAS ENTRE LAS CALLES ANTONIO CASO Y 5 DE FEBRERO EN LA COLONIA HIJOS ILUSTRES, MUNICIPIO DE ZAPOTLÁN EL GRANDE, JALISCO,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140235R3303</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color w:val="000000"/>
          <w:sz w:val="28"/>
          <w:szCs w:val="28"/>
          <w:lang w:eastAsia="es-MX"/>
        </w:rPr>
        <w:t>PROCAYTO CONSTRUCCIONES, S.A. DE C.V.</w:t>
      </w:r>
      <w:r w:rsidRPr="00215911">
        <w:rPr>
          <w:rFonts w:ascii="Arial" w:hAnsi="Arial" w:cs="Arial"/>
          <w:b/>
          <w:i/>
          <w:sz w:val="28"/>
          <w:szCs w:val="28"/>
          <w:lang w:eastAsia="es-MX"/>
        </w:rPr>
        <w:t xml:space="preserve">, se le adjudican el total de las partidas, por un Importe total de </w:t>
      </w:r>
      <w:r w:rsidRPr="00215911">
        <w:rPr>
          <w:rFonts w:ascii="Arial" w:hAnsi="Arial" w:cs="Arial"/>
          <w:b/>
          <w:i/>
          <w:sz w:val="28"/>
          <w:szCs w:val="28"/>
        </w:rPr>
        <w:t>$2´121,359.55 (DOS MILLONES CIENTO VEINTIUN MIL TRESCIENTOS CINCUENTA Y NUEVE PESOS 55/100 M.N)</w:t>
      </w:r>
      <w:r w:rsidRPr="00215911">
        <w:rPr>
          <w:rFonts w:ascii="Arial" w:eastAsia="Cambria" w:hAnsi="Arial" w:cs="Arial"/>
          <w:b/>
          <w:i/>
          <w:sz w:val="28"/>
          <w:szCs w:val="28"/>
        </w:rPr>
        <w:t xml:space="preserve"> CON IVA INCLUIDO</w:t>
      </w:r>
      <w:r w:rsidRPr="00215911">
        <w:rPr>
          <w:rFonts w:ascii="Arial" w:hAnsi="Arial" w:cs="Arial"/>
          <w:b/>
          <w:bCs/>
          <w:i/>
          <w:sz w:val="28"/>
          <w:szCs w:val="28"/>
          <w:lang w:val="es-ES"/>
        </w:rPr>
        <w:t>.</w:t>
      </w:r>
      <w:r w:rsidR="00FC0C18" w:rsidRPr="00215911">
        <w:rPr>
          <w:rFonts w:ascii="Arial" w:eastAsia="Calibri" w:hAnsi="Arial" w:cs="Arial"/>
          <w:b/>
          <w:i/>
          <w:sz w:val="28"/>
          <w:szCs w:val="28"/>
        </w:rPr>
        <w:t xml:space="preserve"> </w:t>
      </w:r>
      <w:r w:rsidRPr="00215911">
        <w:rPr>
          <w:rFonts w:ascii="Arial" w:hAnsi="Arial" w:cs="Arial"/>
          <w:b/>
          <w:i/>
          <w:sz w:val="28"/>
          <w:szCs w:val="28"/>
          <w:lang w:val="es-ES_tradnl"/>
        </w:rPr>
        <w:t>3.-</w:t>
      </w:r>
      <w:r w:rsidRPr="00215911">
        <w:rPr>
          <w:rFonts w:ascii="Arial" w:hAnsi="Arial" w:cs="Arial"/>
          <w:i/>
          <w:sz w:val="28"/>
          <w:szCs w:val="28"/>
          <w:lang w:val="es-ES_tradnl"/>
        </w:rPr>
        <w:t xml:space="preserve"> </w:t>
      </w:r>
      <w:r w:rsidRPr="00215911">
        <w:rPr>
          <w:rFonts w:ascii="Arial" w:eastAsia="Calibri" w:hAnsi="Arial" w:cs="Arial"/>
          <w:b/>
          <w:i/>
          <w:sz w:val="28"/>
          <w:szCs w:val="28"/>
        </w:rPr>
        <w:t>“</w:t>
      </w:r>
      <w:r w:rsidRPr="00215911">
        <w:rPr>
          <w:rFonts w:ascii="Arial" w:hAnsi="Arial" w:cs="Arial"/>
          <w:b/>
          <w:i/>
          <w:sz w:val="28"/>
          <w:szCs w:val="28"/>
          <w:lang w:val="es-ES"/>
        </w:rPr>
        <w:t xml:space="preserve">CONSTRUCCIÓN DE TECHADO EN ÁREAS DE IMPARTICIÓN DE EDUCACIÓN FÍSICA EN EL JARDÍN DE NIÑOS "JUAN ENRIQUE PESTALOZZI" EN LA COLONIA CENTRO, MUNICIPIO DE ZAPOTLÁN EL GRANDE, JALISCO”,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140235R3304</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 xml:space="preserve">en los </w:t>
      </w:r>
      <w:r w:rsidRPr="00215911">
        <w:rPr>
          <w:rFonts w:ascii="Arial" w:hAnsi="Arial" w:cs="Arial"/>
          <w:i/>
          <w:iCs/>
          <w:sz w:val="28"/>
          <w:szCs w:val="28"/>
          <w:lang w:eastAsia="es-MX"/>
        </w:rPr>
        <w:lastRenderedPageBreak/>
        <w:t>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ING. SIAMIR YOSAM CAR</w:t>
      </w:r>
      <w:r w:rsidR="009706B6">
        <w:rPr>
          <w:rFonts w:ascii="Arial" w:hAnsi="Arial" w:cs="Arial"/>
          <w:b/>
          <w:i/>
          <w:sz w:val="28"/>
          <w:szCs w:val="28"/>
        </w:rPr>
        <w:t xml:space="preserve">DENAS DEL TORO,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 xml:space="preserve">$324,060.70 (TRESCIENTOS VEINTICUATRO MIL SESENTA PESOS 70/100 M.N.) </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A27ED9" w:rsidRPr="00215911">
        <w:rPr>
          <w:rFonts w:ascii="Arial" w:eastAsia="Calibri" w:hAnsi="Arial" w:cs="Arial"/>
          <w:b/>
          <w:i/>
          <w:sz w:val="28"/>
          <w:szCs w:val="28"/>
        </w:rPr>
        <w:t xml:space="preserve"> </w:t>
      </w:r>
      <w:r w:rsidRPr="00215911">
        <w:rPr>
          <w:rFonts w:ascii="Arial" w:hAnsi="Arial" w:cs="Arial"/>
          <w:b/>
          <w:i/>
          <w:sz w:val="28"/>
          <w:szCs w:val="28"/>
          <w:lang w:val="es-ES_tradnl"/>
        </w:rPr>
        <w:t xml:space="preserve">4.- </w:t>
      </w:r>
      <w:r w:rsidRPr="00215911">
        <w:rPr>
          <w:rFonts w:ascii="Arial" w:hAnsi="Arial" w:cs="Arial"/>
          <w:i/>
          <w:sz w:val="28"/>
          <w:szCs w:val="28"/>
          <w:lang w:eastAsia="es-MX"/>
        </w:rPr>
        <w:t>“</w:t>
      </w:r>
      <w:r w:rsidRPr="00215911">
        <w:rPr>
          <w:rFonts w:ascii="Arial" w:hAnsi="Arial" w:cs="Arial"/>
          <w:b/>
          <w:i/>
          <w:sz w:val="28"/>
          <w:szCs w:val="28"/>
          <w:lang w:val="es-ES"/>
        </w:rPr>
        <w:t xml:space="preserve">CONSTRUCCIÓN DE TECHADO EN ÁREAS DE IMPARTICIÓN DE EDUCACIÓN FÍSICA EN EL JARDÍN DE NIÑOS "AGUSTÍN YAÑEZ" EN LA COLONIA SAN CAYETANO, MUNICIPIO DE ZAPOTLÁN EL GRANDE, JALISCO”, </w:t>
      </w:r>
      <w:r w:rsidRPr="00215911">
        <w:rPr>
          <w:rFonts w:ascii="Arial" w:hAnsi="Arial" w:cs="Arial"/>
          <w:i/>
          <w:sz w:val="28"/>
          <w:szCs w:val="28"/>
          <w:lang w:eastAsia="es-MX"/>
        </w:rPr>
        <w:t>obra número</w:t>
      </w:r>
      <w:r w:rsidRPr="00215911">
        <w:rPr>
          <w:rFonts w:ascii="Arial" w:hAnsi="Arial" w:cs="Arial"/>
          <w:b/>
          <w:i/>
          <w:sz w:val="28"/>
          <w:szCs w:val="28"/>
        </w:rPr>
        <w:t xml:space="preserve"> </w:t>
      </w:r>
      <w:r w:rsidRPr="00215911">
        <w:rPr>
          <w:rFonts w:ascii="Arial" w:hAnsi="Arial" w:cs="Arial"/>
          <w:b/>
          <w:bCs/>
          <w:i/>
          <w:sz w:val="28"/>
          <w:szCs w:val="28"/>
        </w:rPr>
        <w:t>140235R3305</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 xml:space="preserve">ING. SIAMIR YOSAM CARDENAS DEL TORO, ,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 xml:space="preserve"> $324,060.70 (TRESCIENTOS VEINTICUATRO MIL SESENTA PESOS 70/100 M.N.) </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E144A0" w:rsidRPr="00215911">
        <w:rPr>
          <w:rFonts w:ascii="Arial" w:eastAsia="Calibri" w:hAnsi="Arial" w:cs="Arial"/>
          <w:b/>
          <w:i/>
          <w:sz w:val="28"/>
          <w:szCs w:val="28"/>
        </w:rPr>
        <w:t xml:space="preserve"> </w:t>
      </w:r>
      <w:r w:rsidRPr="00215911">
        <w:rPr>
          <w:rFonts w:ascii="Arial" w:hAnsi="Arial" w:cs="Arial"/>
          <w:b/>
          <w:i/>
          <w:sz w:val="28"/>
          <w:szCs w:val="28"/>
          <w:lang w:val="es-ES_tradnl"/>
        </w:rPr>
        <w:t xml:space="preserve">5.- </w:t>
      </w:r>
      <w:r w:rsidRPr="00215911">
        <w:rPr>
          <w:rFonts w:ascii="Arial" w:eastAsia="Calibri" w:hAnsi="Arial" w:cs="Arial"/>
          <w:b/>
          <w:i/>
          <w:sz w:val="28"/>
          <w:szCs w:val="28"/>
        </w:rPr>
        <w:t>“</w:t>
      </w:r>
      <w:r w:rsidRPr="00215911">
        <w:rPr>
          <w:rFonts w:ascii="Arial" w:hAnsi="Arial" w:cs="Arial"/>
          <w:b/>
          <w:i/>
          <w:sz w:val="28"/>
          <w:szCs w:val="28"/>
          <w:lang w:val="es-ES"/>
        </w:rPr>
        <w:t xml:space="preserve">CONSTRUCCIÓN DE TECHADO EN ÁREAS DE IMPARTICIÓN DE EDUCACIÓN FÍSICA EN LA PRIMARIA "JOSÉ MARÍA MORELOS Y PAVÓN" EN LA DELEGACIÓN DEL FRESNITO, MUNICIPIO DE ZAPOTLÁN EL GRANDE, JALISCO”,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140235R3306</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ING. SI</w:t>
      </w:r>
      <w:r w:rsidR="009706B6">
        <w:rPr>
          <w:rFonts w:ascii="Arial" w:hAnsi="Arial" w:cs="Arial"/>
          <w:b/>
          <w:i/>
          <w:sz w:val="28"/>
          <w:szCs w:val="28"/>
        </w:rPr>
        <w:t xml:space="preserve">AMIR YOSAM CARDENAS DEL TORO,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 xml:space="preserve">$670,374.60 (SEISCIENTOS SETENTA MIL TRESCIENTOS SETENTA Y CUATRO PESOS 60/100 M.N.)  </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E144A0" w:rsidRPr="00215911">
        <w:rPr>
          <w:rFonts w:ascii="Arial" w:eastAsia="Calibri" w:hAnsi="Arial" w:cs="Arial"/>
          <w:b/>
          <w:i/>
          <w:sz w:val="28"/>
          <w:szCs w:val="28"/>
        </w:rPr>
        <w:t xml:space="preserve"> </w:t>
      </w:r>
      <w:r w:rsidRPr="00215911">
        <w:rPr>
          <w:rFonts w:ascii="Arial" w:hAnsi="Arial" w:cs="Arial"/>
          <w:b/>
          <w:i/>
          <w:sz w:val="28"/>
          <w:szCs w:val="28"/>
          <w:lang w:val="es-ES_tradnl"/>
        </w:rPr>
        <w:t xml:space="preserve">6.- </w:t>
      </w:r>
      <w:r w:rsidRPr="00215911">
        <w:rPr>
          <w:rFonts w:ascii="Arial" w:eastAsia="Calibri" w:hAnsi="Arial" w:cs="Arial"/>
          <w:i/>
          <w:sz w:val="28"/>
          <w:szCs w:val="28"/>
        </w:rPr>
        <w:t>“</w:t>
      </w:r>
      <w:r w:rsidRPr="00215911">
        <w:rPr>
          <w:rFonts w:ascii="Arial" w:hAnsi="Arial" w:cs="Arial"/>
          <w:b/>
          <w:i/>
          <w:sz w:val="28"/>
          <w:szCs w:val="28"/>
          <w:lang w:val="es-ES"/>
        </w:rPr>
        <w:t xml:space="preserve">CONSTRUCCIÓN DE TECHADO EN ÁREAS DE IMPARTICIÓN DE EDUCACIÓN FÍSICA EN LA PRIMARIA "MANUEL AVILA CAMACHO" EN LA DELEGACIÓN DE ATEQUIZAYÁN, MUNICIPIO DE ZAPOTLÁN EL GRANDE, JALISCO”,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140235R3307</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ING. SI</w:t>
      </w:r>
      <w:r w:rsidR="009706B6">
        <w:rPr>
          <w:rFonts w:ascii="Arial" w:hAnsi="Arial" w:cs="Arial"/>
          <w:b/>
          <w:i/>
          <w:sz w:val="28"/>
          <w:szCs w:val="28"/>
        </w:rPr>
        <w:t xml:space="preserve">AMIR YOSAM CARDENAS DEL TORO,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 xml:space="preserve">$670,374.60 </w:t>
      </w:r>
      <w:r w:rsidRPr="00215911">
        <w:rPr>
          <w:rFonts w:ascii="Arial" w:hAnsi="Arial" w:cs="Arial"/>
          <w:b/>
          <w:i/>
          <w:sz w:val="28"/>
          <w:szCs w:val="28"/>
        </w:rPr>
        <w:lastRenderedPageBreak/>
        <w:t xml:space="preserve">(SEISCIENTOS SETENTA MIL TRESCIENTOS SETENTA Y CUATRO PESOS 60/100 M.N.)  </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12074B" w:rsidRPr="00215911">
        <w:rPr>
          <w:rFonts w:ascii="Arial" w:eastAsia="Calibri" w:hAnsi="Arial" w:cs="Arial"/>
          <w:b/>
          <w:i/>
          <w:sz w:val="28"/>
          <w:szCs w:val="28"/>
        </w:rPr>
        <w:t xml:space="preserve"> </w:t>
      </w:r>
      <w:r w:rsidRPr="00215911">
        <w:rPr>
          <w:rFonts w:ascii="Arial" w:hAnsi="Arial" w:cs="Arial"/>
          <w:b/>
          <w:i/>
          <w:sz w:val="28"/>
          <w:szCs w:val="28"/>
          <w:lang w:val="es-ES_tradnl"/>
        </w:rPr>
        <w:t>7.-</w:t>
      </w:r>
      <w:r w:rsidRPr="00215911">
        <w:rPr>
          <w:rFonts w:ascii="Arial" w:hAnsi="Arial" w:cs="Arial"/>
          <w:i/>
          <w:sz w:val="28"/>
          <w:szCs w:val="28"/>
          <w:lang w:val="es-ES_tradnl"/>
        </w:rPr>
        <w:t xml:space="preserve"> </w:t>
      </w:r>
      <w:r w:rsidRPr="00215911">
        <w:rPr>
          <w:rFonts w:ascii="Arial" w:hAnsi="Arial" w:cs="Arial"/>
          <w:b/>
          <w:i/>
          <w:sz w:val="28"/>
          <w:szCs w:val="28"/>
        </w:rPr>
        <w:t>“</w:t>
      </w:r>
      <w:r w:rsidRPr="00215911">
        <w:rPr>
          <w:rFonts w:ascii="Arial" w:hAnsi="Arial" w:cs="Arial"/>
          <w:b/>
          <w:i/>
          <w:sz w:val="28"/>
          <w:szCs w:val="28"/>
          <w:lang w:val="es-ES"/>
        </w:rPr>
        <w:t xml:space="preserve">CONSTRUCCIÓN DE TECHADO EN ÁREAS DE IMPARTICIÓN DE EDUCACIÓN FÍSICA EN LA PRIMARIA "FRANCISCO I. MADERO" EN LA COLONIA CRUZ ROJA, MUNICIPIO DE ZAPOTLÁN EL GRANDE, JALISCO”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140235R3308</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ING. SI</w:t>
      </w:r>
      <w:r w:rsidR="009706B6">
        <w:rPr>
          <w:rFonts w:ascii="Arial" w:hAnsi="Arial" w:cs="Arial"/>
          <w:b/>
          <w:i/>
          <w:sz w:val="28"/>
          <w:szCs w:val="28"/>
        </w:rPr>
        <w:t xml:space="preserve">AMIR YOSAM CARDENAS DEL TORO,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 xml:space="preserve"> $278,070.50 (DOSCIENTOS SETENTA Y OCHO MIL SETENTA PESOS 50/100 M.N.) </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12074B" w:rsidRPr="00215911">
        <w:rPr>
          <w:rFonts w:ascii="Arial" w:eastAsia="Calibri" w:hAnsi="Arial" w:cs="Arial"/>
          <w:b/>
          <w:i/>
          <w:sz w:val="28"/>
          <w:szCs w:val="28"/>
        </w:rPr>
        <w:t xml:space="preserve"> </w:t>
      </w:r>
      <w:r w:rsidRPr="00215911">
        <w:rPr>
          <w:rFonts w:ascii="Arial" w:hAnsi="Arial" w:cs="Arial"/>
          <w:b/>
          <w:i/>
          <w:sz w:val="28"/>
          <w:szCs w:val="28"/>
          <w:lang w:val="es-ES_tradnl"/>
        </w:rPr>
        <w:t>8.-</w:t>
      </w:r>
      <w:r w:rsidRPr="00215911">
        <w:rPr>
          <w:rFonts w:ascii="Arial" w:hAnsi="Arial" w:cs="Arial"/>
          <w:i/>
          <w:sz w:val="28"/>
          <w:szCs w:val="28"/>
          <w:lang w:val="es-ES_tradnl"/>
        </w:rPr>
        <w:t xml:space="preserve"> </w:t>
      </w:r>
      <w:r w:rsidRPr="00215911">
        <w:rPr>
          <w:rFonts w:ascii="Arial" w:eastAsia="Calibri" w:hAnsi="Arial" w:cs="Arial"/>
          <w:b/>
          <w:i/>
          <w:sz w:val="28"/>
          <w:szCs w:val="28"/>
        </w:rPr>
        <w:t>“</w:t>
      </w:r>
      <w:r w:rsidRPr="00215911">
        <w:rPr>
          <w:rFonts w:ascii="Arial" w:hAnsi="Arial" w:cs="Arial"/>
          <w:b/>
          <w:i/>
          <w:sz w:val="28"/>
          <w:szCs w:val="28"/>
          <w:lang w:val="es-ES"/>
        </w:rPr>
        <w:t xml:space="preserve">CONSTRUCCIÓN DE CONCRETO HIDRAULICO, MACHUELOS Y BANQUETAS EN LA CALLE LEYES DE REFORMA EN LA COLONIA REFORMA 1 Y COLONIA UNIÓN, MUNICIPIO DE ZAPOTLÁN EL GRANDE, JALISCO”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140235R3309</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 xml:space="preserve">ING. SERGIO ENRIQUE CHAVEZ CUEVAS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 xml:space="preserve">$3´163,724.09 (TRES MILLONES CIENTO SESENTA Y TRES MIL SETECIENTOS VEINTICUATRO PESOS 09/100 M.N.)), </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12074B" w:rsidRPr="00215911">
        <w:rPr>
          <w:rFonts w:ascii="Arial" w:eastAsia="Calibri" w:hAnsi="Arial" w:cs="Arial"/>
          <w:b/>
          <w:i/>
          <w:sz w:val="28"/>
          <w:szCs w:val="28"/>
        </w:rPr>
        <w:t xml:space="preserve"> </w:t>
      </w:r>
      <w:r w:rsidRPr="00215911">
        <w:rPr>
          <w:rFonts w:ascii="Arial" w:hAnsi="Arial" w:cs="Arial"/>
          <w:b/>
          <w:i/>
          <w:sz w:val="28"/>
          <w:szCs w:val="28"/>
          <w:lang w:val="es-ES_tradnl"/>
        </w:rPr>
        <w:t xml:space="preserve">9.- </w:t>
      </w:r>
      <w:r w:rsidRPr="00215911">
        <w:rPr>
          <w:rFonts w:ascii="Arial" w:hAnsi="Arial" w:cs="Arial"/>
          <w:b/>
          <w:i/>
          <w:sz w:val="28"/>
          <w:szCs w:val="28"/>
        </w:rPr>
        <w:t>“</w:t>
      </w:r>
      <w:r w:rsidRPr="00215911">
        <w:rPr>
          <w:rFonts w:ascii="Arial" w:hAnsi="Arial" w:cs="Arial"/>
          <w:b/>
          <w:i/>
          <w:sz w:val="28"/>
          <w:szCs w:val="28"/>
          <w:lang w:val="es-ES"/>
        </w:rPr>
        <w:t xml:space="preserve">MANTENIMIENTO DE LA UNIDAD DEPORTIVA "BENITO JUÁREZ" EN LA COLONIA VILLAS DEL PALMAR, MUNICIPIO DE ZAPOTLÁN EL GRANDE, JALISCO.”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140235R3310</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 xml:space="preserve">CONSTRUCCIONES Y OBRA CIVIL, CONSTRUBE S.A DE C.V.,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$598,438.47 (QUINIENTOS NOVENTA Y OCHO MIL CUATROCIENTO</w:t>
      </w:r>
      <w:r w:rsidR="001A03AD" w:rsidRPr="00215911">
        <w:rPr>
          <w:rFonts w:ascii="Arial" w:hAnsi="Arial" w:cs="Arial"/>
          <w:b/>
          <w:i/>
          <w:sz w:val="28"/>
          <w:szCs w:val="28"/>
        </w:rPr>
        <w:t>S TREINTA Y OCHO PESOS 47/100 M.</w:t>
      </w:r>
      <w:r w:rsidRPr="00215911">
        <w:rPr>
          <w:rFonts w:ascii="Arial" w:hAnsi="Arial" w:cs="Arial"/>
          <w:b/>
          <w:i/>
          <w:sz w:val="28"/>
          <w:szCs w:val="28"/>
        </w:rPr>
        <w:t>N.)</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1A03AD" w:rsidRPr="00215911">
        <w:rPr>
          <w:rFonts w:ascii="Arial" w:eastAsia="Calibri" w:hAnsi="Arial" w:cs="Arial"/>
          <w:b/>
          <w:i/>
          <w:sz w:val="28"/>
          <w:szCs w:val="28"/>
        </w:rPr>
        <w:t xml:space="preserve"> </w:t>
      </w:r>
      <w:r w:rsidRPr="00215911">
        <w:rPr>
          <w:rFonts w:ascii="Arial" w:hAnsi="Arial" w:cs="Arial"/>
          <w:b/>
          <w:i/>
          <w:sz w:val="28"/>
          <w:szCs w:val="28"/>
          <w:lang w:val="es-ES_tradnl"/>
        </w:rPr>
        <w:t xml:space="preserve">10.- </w:t>
      </w:r>
      <w:r w:rsidRPr="00215911">
        <w:rPr>
          <w:rFonts w:ascii="Arial" w:eastAsia="Calibri" w:hAnsi="Arial" w:cs="Arial"/>
          <w:i/>
          <w:sz w:val="28"/>
          <w:szCs w:val="28"/>
        </w:rPr>
        <w:t>“</w:t>
      </w:r>
      <w:r w:rsidRPr="00215911">
        <w:rPr>
          <w:rFonts w:ascii="Arial" w:hAnsi="Arial" w:cs="Arial"/>
          <w:b/>
          <w:i/>
          <w:sz w:val="28"/>
          <w:szCs w:val="28"/>
          <w:lang w:val="es-ES"/>
        </w:rPr>
        <w:t xml:space="preserve">CONSTRUCCIÓN DE TECHADO EN ÁREAS DE IMPARTICIÓN DE EDUCACIÓN FÍSICA EN EL </w:t>
      </w:r>
      <w:r w:rsidRPr="00215911">
        <w:rPr>
          <w:rFonts w:ascii="Arial" w:hAnsi="Arial" w:cs="Arial"/>
          <w:b/>
          <w:i/>
          <w:sz w:val="28"/>
          <w:szCs w:val="28"/>
          <w:lang w:val="es-ES"/>
        </w:rPr>
        <w:lastRenderedPageBreak/>
        <w:t xml:space="preserve">JARDÍN DE NIÑOS "GABRIELA MISTRAL" EN LA COLONIA JOSÉ CLEMENTE OROZCO, MUNICIPIO DE ZAPOTLÁN EL GRANDE, JALISCO” </w:t>
      </w:r>
      <w:r w:rsidRPr="00215911">
        <w:rPr>
          <w:rFonts w:ascii="Arial" w:hAnsi="Arial" w:cs="Arial"/>
          <w:i/>
          <w:sz w:val="28"/>
          <w:szCs w:val="28"/>
          <w:lang w:eastAsia="es-MX"/>
        </w:rPr>
        <w:t>obra número</w:t>
      </w:r>
      <w:r w:rsidRPr="00215911">
        <w:rPr>
          <w:rFonts w:ascii="Arial" w:eastAsia="Calibri" w:hAnsi="Arial" w:cs="Arial"/>
          <w:b/>
          <w:i/>
          <w:sz w:val="28"/>
          <w:szCs w:val="28"/>
        </w:rPr>
        <w:t xml:space="preserve"> </w:t>
      </w:r>
      <w:r w:rsidRPr="00215911">
        <w:rPr>
          <w:rFonts w:ascii="Arial" w:hAnsi="Arial" w:cs="Arial"/>
          <w:b/>
          <w:bCs/>
          <w:i/>
          <w:sz w:val="28"/>
          <w:szCs w:val="28"/>
        </w:rPr>
        <w:t>140235R3311</w:t>
      </w:r>
      <w:r w:rsidRPr="00215911">
        <w:rPr>
          <w:rFonts w:ascii="Arial" w:hAnsi="Arial" w:cs="Arial"/>
          <w:i/>
          <w:sz w:val="28"/>
          <w:szCs w:val="28"/>
        </w:rPr>
        <w:t>,</w:t>
      </w:r>
      <w:r w:rsidRPr="00215911">
        <w:rPr>
          <w:rFonts w:ascii="Arial" w:hAnsi="Arial" w:cs="Arial"/>
          <w:b/>
          <w:bCs/>
          <w:i/>
          <w:iCs/>
          <w:color w:val="000000"/>
          <w:sz w:val="28"/>
          <w:szCs w:val="28"/>
          <w:lang w:eastAsia="es-MX"/>
        </w:rPr>
        <w:t xml:space="preserve"> </w:t>
      </w:r>
      <w:r w:rsidRPr="00215911">
        <w:rPr>
          <w:rFonts w:ascii="Arial" w:hAnsi="Arial" w:cs="Arial"/>
          <w:i/>
          <w:iCs/>
          <w:sz w:val="28"/>
          <w:szCs w:val="28"/>
          <w:lang w:eastAsia="es-MX"/>
        </w:rPr>
        <w:t>en los términos y montos siguientes,</w:t>
      </w:r>
      <w:r w:rsidRPr="00215911">
        <w:rPr>
          <w:rFonts w:ascii="Arial" w:hAnsi="Arial" w:cs="Arial"/>
          <w:b/>
          <w:i/>
          <w:iCs/>
          <w:sz w:val="28"/>
          <w:szCs w:val="28"/>
          <w:lang w:eastAsia="es-MX"/>
        </w:rPr>
        <w:t xml:space="preserve"> </w:t>
      </w:r>
      <w:r w:rsidRPr="00215911">
        <w:rPr>
          <w:rFonts w:ascii="Arial" w:hAnsi="Arial" w:cs="Arial"/>
          <w:i/>
          <w:sz w:val="28"/>
          <w:szCs w:val="28"/>
          <w:lang w:eastAsia="es-MX"/>
        </w:rPr>
        <w:t xml:space="preserve">al contratista: </w:t>
      </w:r>
      <w:r w:rsidRPr="00215911">
        <w:rPr>
          <w:rFonts w:ascii="Arial" w:hAnsi="Arial" w:cs="Arial"/>
          <w:b/>
          <w:i/>
          <w:sz w:val="28"/>
          <w:szCs w:val="28"/>
        </w:rPr>
        <w:t>ING. SI</w:t>
      </w:r>
      <w:r w:rsidR="00507208" w:rsidRPr="00215911">
        <w:rPr>
          <w:rFonts w:ascii="Arial" w:hAnsi="Arial" w:cs="Arial"/>
          <w:b/>
          <w:i/>
          <w:sz w:val="28"/>
          <w:szCs w:val="28"/>
        </w:rPr>
        <w:t xml:space="preserve">AMIR YOSAM CARDENAS DEL TORO, </w:t>
      </w:r>
      <w:r w:rsidRPr="00215911">
        <w:rPr>
          <w:rFonts w:ascii="Arial" w:hAnsi="Arial" w:cs="Arial"/>
          <w:b/>
          <w:i/>
          <w:sz w:val="28"/>
          <w:szCs w:val="28"/>
          <w:lang w:eastAsia="es-MX"/>
        </w:rPr>
        <w:t xml:space="preserve">se le adjudican el total de las partidas, por un Importe total de </w:t>
      </w:r>
      <w:r w:rsidRPr="00215911">
        <w:rPr>
          <w:rFonts w:ascii="Arial" w:hAnsi="Arial" w:cs="Arial"/>
          <w:b/>
          <w:i/>
          <w:sz w:val="28"/>
          <w:szCs w:val="28"/>
        </w:rPr>
        <w:t xml:space="preserve">$313,569.72 (TRESCIENTOS TRECE MIL QUINIENTOS SESENTA Y NUEVE PESOS 72/100 M.N) </w:t>
      </w:r>
      <w:r w:rsidRPr="00215911">
        <w:rPr>
          <w:rFonts w:ascii="Arial" w:eastAsia="Cambria" w:hAnsi="Arial" w:cs="Arial"/>
          <w:b/>
          <w:i/>
          <w:sz w:val="28"/>
          <w:szCs w:val="28"/>
        </w:rPr>
        <w:t>CON IVA INCLUIDO</w:t>
      </w:r>
      <w:r w:rsidRPr="00215911">
        <w:rPr>
          <w:rFonts w:ascii="Arial" w:hAnsi="Arial" w:cs="Arial"/>
          <w:b/>
          <w:bCs/>
          <w:i/>
          <w:sz w:val="28"/>
          <w:szCs w:val="28"/>
          <w:lang w:val="es-ES"/>
        </w:rPr>
        <w:t>.</w:t>
      </w:r>
      <w:r w:rsidR="001A03AD" w:rsidRPr="00215911">
        <w:rPr>
          <w:rFonts w:ascii="Arial" w:eastAsia="Calibri" w:hAnsi="Arial" w:cs="Arial"/>
          <w:b/>
          <w:i/>
          <w:sz w:val="28"/>
          <w:szCs w:val="28"/>
        </w:rPr>
        <w:t xml:space="preserve"> </w:t>
      </w:r>
      <w:r w:rsidRPr="00215911">
        <w:rPr>
          <w:rFonts w:ascii="Arial" w:hAnsi="Arial" w:cs="Arial"/>
          <w:b/>
          <w:i/>
          <w:sz w:val="28"/>
          <w:szCs w:val="28"/>
          <w:lang w:val="es-ES_tradnl"/>
        </w:rPr>
        <w:t>SEGUNDO.</w:t>
      </w:r>
      <w:r w:rsidRPr="00215911">
        <w:rPr>
          <w:rFonts w:ascii="Arial" w:hAnsi="Arial" w:cs="Arial"/>
          <w:i/>
          <w:sz w:val="28"/>
          <w:szCs w:val="28"/>
          <w:lang w:val="es-ES_tradnl"/>
        </w:rPr>
        <w:t>- Se autoriza el inicio de la ejecución de las obras a riesgo y costo de los Contratistas, de conformidad a los tiempos establecidos de la convocatoria y las Bases de Concurso, y en los términos con el Programa de ejecución convenido conforme al catálogo de conceptos con sus erogaciones, calendarizado y cuantificado de acuerdo a los periodos determinados por la convocante, para los efectos legales correspondientes, dichos documentos  forman parte del expediente Unitario de Obra Pública en resguardo de la Dirección de Obras Públicas de este Municipio.</w:t>
      </w:r>
      <w:r w:rsidR="00507208" w:rsidRPr="00215911">
        <w:rPr>
          <w:rFonts w:ascii="Arial" w:eastAsia="Calibri" w:hAnsi="Arial" w:cs="Arial"/>
          <w:b/>
          <w:i/>
          <w:sz w:val="28"/>
          <w:szCs w:val="28"/>
        </w:rPr>
        <w:t xml:space="preserve"> </w:t>
      </w:r>
      <w:r w:rsidRPr="00215911">
        <w:rPr>
          <w:rFonts w:ascii="Arial" w:hAnsi="Arial" w:cs="Arial"/>
          <w:b/>
          <w:i/>
          <w:sz w:val="28"/>
          <w:szCs w:val="28"/>
          <w:lang w:val="es-ES_tradnl"/>
        </w:rPr>
        <w:t>TERCERO</w:t>
      </w:r>
      <w:r w:rsidRPr="00215911">
        <w:rPr>
          <w:rFonts w:ascii="Arial" w:hAnsi="Arial" w:cs="Arial"/>
          <w:i/>
          <w:sz w:val="28"/>
          <w:szCs w:val="28"/>
          <w:lang w:val="es-ES_tradnl"/>
        </w:rPr>
        <w:t>.- Se autoriza al C</w:t>
      </w:r>
      <w:r w:rsidRPr="00215911">
        <w:rPr>
          <w:rFonts w:ascii="Arial" w:eastAsia="Calibri" w:hAnsi="Arial" w:cs="Arial"/>
          <w:i/>
          <w:sz w:val="28"/>
          <w:szCs w:val="28"/>
          <w:lang w:val="es-AR"/>
        </w:rPr>
        <w:t>. LIC. MARIA LUIS JUAN MORALES</w:t>
      </w:r>
      <w:r w:rsidRPr="00215911">
        <w:rPr>
          <w:rFonts w:ascii="Arial" w:hAnsi="Arial" w:cs="Arial"/>
          <w:i/>
          <w:sz w:val="28"/>
          <w:szCs w:val="28"/>
          <w:lang w:val="es-ES_tradnl"/>
        </w:rPr>
        <w:t xml:space="preserve">, MTRA. CINDY ESTEFANY GARCÍA OROZCO LIC. FRANCISCO DANIEL VARGAS CUEVAS, MTRO TEOFILO DE LA CRUZ MORÁN, ING. MANUEL MICHEL CHÁVEZ Y ARQ. JESÚS EUGENIO CAMPOS ESCOBAR, en sus caracteres de PRESIDENTA MUNICIPAL INTERINA, SÍNDICO MUNICIPAL, SECRETARIO GENERAL, ENCARGADO DE LA HACIENDA MUNICIPAL, COORDINADOR GENERAL DE LA GESTIÓN DE LA CIUDAD Y EL DIRECTOR DE OBRAS PÚBLICAS, respectivamente, todos en funciones, para que en nombre y representación de este Ayuntamiento, suscriban los contratos de obra pública de precios unitarios, de las obras antes mencionadas, a favor de los contratistas propuestos y </w:t>
      </w:r>
      <w:r w:rsidRPr="00215911">
        <w:rPr>
          <w:rFonts w:ascii="Arial" w:hAnsi="Arial" w:cs="Arial"/>
          <w:i/>
          <w:sz w:val="28"/>
          <w:szCs w:val="28"/>
          <w:lang w:val="es-ES_tradnl"/>
        </w:rPr>
        <w:lastRenderedPageBreak/>
        <w:t xml:space="preserve">designados. </w:t>
      </w:r>
      <w:r w:rsidRPr="00215911">
        <w:rPr>
          <w:rFonts w:ascii="Arial" w:hAnsi="Arial" w:cs="Arial"/>
          <w:b/>
          <w:i/>
          <w:sz w:val="28"/>
          <w:szCs w:val="28"/>
          <w:lang w:val="es-ES_tradnl"/>
        </w:rPr>
        <w:t>CUARTO</w:t>
      </w:r>
      <w:r w:rsidR="00507208" w:rsidRPr="00215911">
        <w:rPr>
          <w:rFonts w:ascii="Arial" w:hAnsi="Arial" w:cs="Arial"/>
          <w:i/>
          <w:sz w:val="28"/>
          <w:szCs w:val="28"/>
          <w:lang w:val="es-ES_tradnl"/>
        </w:rPr>
        <w:t>.</w:t>
      </w:r>
      <w:r w:rsidRPr="00215911">
        <w:rPr>
          <w:rFonts w:ascii="Arial" w:hAnsi="Arial" w:cs="Arial"/>
          <w:i/>
          <w:sz w:val="28"/>
          <w:szCs w:val="28"/>
          <w:lang w:val="es-ES_tradnl"/>
        </w:rPr>
        <w:t>- Se instruye al Síndico Municipal para que proceda a la elaboración del Contrato de Obra, a favor de cada uno de los contratista ganadores, con fundamento a las bases y condiciones de ley; así mismos se le instruye a la Dirección de Obras Públicas para que proporcione toda la información que conforma el expediente unitario de obra y concurso, para la elaboración del contrato.</w:t>
      </w:r>
      <w:r w:rsidR="00215911" w:rsidRPr="00215911">
        <w:rPr>
          <w:rFonts w:ascii="Arial" w:eastAsia="Calibri" w:hAnsi="Arial" w:cs="Arial"/>
          <w:b/>
          <w:i/>
          <w:sz w:val="28"/>
          <w:szCs w:val="28"/>
        </w:rPr>
        <w:t xml:space="preserve"> </w:t>
      </w:r>
      <w:r w:rsidRPr="00215911">
        <w:rPr>
          <w:rFonts w:ascii="Arial" w:hAnsi="Arial" w:cs="Arial"/>
          <w:b/>
          <w:i/>
          <w:sz w:val="28"/>
          <w:szCs w:val="28"/>
          <w:lang w:val="es-ES_tradnl"/>
        </w:rPr>
        <w:t>QUINTO</w:t>
      </w:r>
      <w:r w:rsidR="00215911" w:rsidRPr="00215911">
        <w:rPr>
          <w:rFonts w:ascii="Arial" w:hAnsi="Arial" w:cs="Arial"/>
          <w:i/>
          <w:sz w:val="28"/>
          <w:szCs w:val="28"/>
          <w:lang w:val="es-ES_tradnl"/>
        </w:rPr>
        <w:t>.</w:t>
      </w:r>
      <w:r w:rsidRPr="00215911">
        <w:rPr>
          <w:rFonts w:ascii="Arial" w:hAnsi="Arial" w:cs="Arial"/>
          <w:i/>
          <w:sz w:val="28"/>
          <w:szCs w:val="28"/>
          <w:lang w:val="es-ES_tradnl"/>
        </w:rPr>
        <w:t>- Se Instruye a la Dirección de Obra Públicas para que realice la notificación del fallo al concursante, de acuerdo al artículo 39 Bis de la Ley de Obras Públicas y Servicios Relacionados con las Mismas, en relación a los artículos 82 y 90 de la Ley del Procedimiento Administrativo del Estado de Jalisco y sus Municipios.</w:t>
      </w:r>
      <w:r w:rsidR="00215911" w:rsidRPr="00215911">
        <w:rPr>
          <w:rFonts w:ascii="Arial" w:eastAsia="Calibri" w:hAnsi="Arial" w:cs="Arial"/>
          <w:b/>
          <w:i/>
          <w:sz w:val="28"/>
          <w:szCs w:val="28"/>
        </w:rPr>
        <w:t xml:space="preserve"> </w:t>
      </w:r>
      <w:r w:rsidRPr="00215911">
        <w:rPr>
          <w:rFonts w:ascii="Arial" w:eastAsia="Calibri" w:hAnsi="Arial" w:cs="Arial"/>
          <w:b/>
          <w:i/>
          <w:iCs/>
          <w:sz w:val="28"/>
          <w:szCs w:val="28"/>
        </w:rPr>
        <w:t>SEXTO.</w:t>
      </w:r>
      <w:r w:rsidRPr="00215911">
        <w:rPr>
          <w:rFonts w:ascii="Arial" w:eastAsia="Calibri" w:hAnsi="Arial" w:cs="Arial"/>
          <w:i/>
          <w:iCs/>
          <w:sz w:val="28"/>
          <w:szCs w:val="28"/>
        </w:rPr>
        <w:t>-</w:t>
      </w:r>
      <w:r w:rsidR="00215911" w:rsidRPr="00215911">
        <w:rPr>
          <w:rFonts w:ascii="Arial" w:eastAsia="Calibri" w:hAnsi="Arial" w:cs="Arial"/>
          <w:i/>
          <w:iCs/>
          <w:sz w:val="28"/>
          <w:szCs w:val="28"/>
        </w:rPr>
        <w:t xml:space="preserve"> </w:t>
      </w:r>
      <w:r w:rsidRPr="00215911">
        <w:rPr>
          <w:rFonts w:ascii="Arial" w:eastAsia="Calibri" w:hAnsi="Arial" w:cs="Arial"/>
          <w:i/>
          <w:iCs/>
          <w:sz w:val="28"/>
          <w:szCs w:val="28"/>
        </w:rPr>
        <w:t xml:space="preserve">Notifíquese a los C.C. Presidente Municipal, Secretario General, Síndico, Encargado de la Hacienda Municipal, al Coordinador General de Gestión de la Ciudad, al Director de Obras Públicas, y al contratista ganador para los efectos legales </w:t>
      </w:r>
      <w:r w:rsidRPr="00215911">
        <w:rPr>
          <w:rFonts w:ascii="Arial" w:eastAsia="Calibri" w:hAnsi="Arial" w:cs="Arial"/>
          <w:i/>
          <w:sz w:val="28"/>
          <w:szCs w:val="28"/>
          <w:lang w:val="es-AR"/>
        </w:rPr>
        <w:t>a los que haya lugar.</w:t>
      </w:r>
      <w:r w:rsidR="00215911" w:rsidRPr="00215911">
        <w:rPr>
          <w:rFonts w:ascii="Arial" w:eastAsia="Calibri" w:hAnsi="Arial" w:cs="Arial"/>
          <w:b/>
          <w:i/>
          <w:sz w:val="28"/>
          <w:szCs w:val="28"/>
        </w:rPr>
        <w:t xml:space="preserve"> </w:t>
      </w:r>
      <w:r w:rsidRPr="00215911">
        <w:rPr>
          <w:rFonts w:ascii="Arial" w:hAnsi="Arial" w:cs="Arial"/>
          <w:b/>
          <w:i/>
          <w:sz w:val="28"/>
          <w:szCs w:val="28"/>
          <w:lang w:val="es-AR"/>
        </w:rPr>
        <w:t>ATENTAMENTE “2021, AÑO DEL 130 ANIVERSARIO DEL NATALICIO DEL ESCRITOR Y DIPLOMATICO GUILLERMO JIMENEZ”</w:t>
      </w:r>
      <w:r w:rsidR="00215911" w:rsidRPr="00215911">
        <w:rPr>
          <w:rFonts w:ascii="Arial" w:eastAsia="Calibri" w:hAnsi="Arial" w:cs="Arial"/>
          <w:b/>
          <w:i/>
          <w:sz w:val="28"/>
          <w:szCs w:val="28"/>
        </w:rPr>
        <w:t xml:space="preserve"> </w:t>
      </w:r>
      <w:r w:rsidRPr="00215911">
        <w:rPr>
          <w:rFonts w:ascii="Arial" w:hAnsi="Arial" w:cs="Arial"/>
          <w:b/>
          <w:i/>
          <w:color w:val="000000"/>
          <w:sz w:val="28"/>
          <w:szCs w:val="28"/>
          <w:lang w:val="es-AR"/>
        </w:rPr>
        <w:t>CD. GUZMÁN, MUNICIPIO DE ZAPOTLÁN EL GRANDE, JALISCO, 04 de Agosto del 2021</w:t>
      </w:r>
      <w:r w:rsidR="00215911" w:rsidRPr="00215911">
        <w:rPr>
          <w:rFonts w:ascii="Arial" w:eastAsia="Calibri" w:hAnsi="Arial" w:cs="Arial"/>
          <w:b/>
          <w:i/>
          <w:sz w:val="28"/>
          <w:szCs w:val="28"/>
        </w:rPr>
        <w:t xml:space="preserve"> </w:t>
      </w:r>
      <w:r w:rsidRPr="00215911">
        <w:rPr>
          <w:rFonts w:ascii="Arial" w:eastAsia="Calibri" w:hAnsi="Arial" w:cs="Arial"/>
          <w:b/>
          <w:i/>
          <w:sz w:val="28"/>
          <w:szCs w:val="28"/>
        </w:rPr>
        <w:t>LIC. MARÍA LUIS JUAN MORALES</w:t>
      </w:r>
      <w:r w:rsidR="00215911" w:rsidRPr="00215911">
        <w:rPr>
          <w:rFonts w:ascii="Arial" w:eastAsia="Calibri" w:hAnsi="Arial" w:cs="Arial"/>
          <w:b/>
          <w:i/>
          <w:sz w:val="28"/>
          <w:szCs w:val="28"/>
        </w:rPr>
        <w:t xml:space="preserve"> </w:t>
      </w:r>
      <w:r w:rsidRPr="00215911">
        <w:rPr>
          <w:rFonts w:ascii="Arial" w:eastAsia="Calibri" w:hAnsi="Arial" w:cs="Arial"/>
          <w:b/>
          <w:i/>
          <w:sz w:val="28"/>
          <w:szCs w:val="28"/>
        </w:rPr>
        <w:t>Presidenta Municipal Interina</w:t>
      </w:r>
      <w:r w:rsidR="00215911" w:rsidRPr="00215911">
        <w:rPr>
          <w:rFonts w:ascii="Arial" w:eastAsia="Calibri" w:hAnsi="Arial" w:cs="Arial"/>
          <w:b/>
          <w:i/>
          <w:sz w:val="28"/>
          <w:szCs w:val="28"/>
        </w:rPr>
        <w:t xml:space="preserve"> FIRMA” </w:t>
      </w:r>
      <w:r w:rsidR="009B0CBB">
        <w:rPr>
          <w:rFonts w:ascii="Arial" w:eastAsia="Calibri" w:hAnsi="Arial" w:cs="Arial"/>
          <w:sz w:val="28"/>
          <w:szCs w:val="28"/>
        </w:rPr>
        <w:t>Quisiera comentarles compañeros, que si viene cierto</w:t>
      </w:r>
      <w:r w:rsidR="008F2425">
        <w:rPr>
          <w:rFonts w:ascii="Arial" w:eastAsia="Calibri" w:hAnsi="Arial" w:cs="Arial"/>
          <w:sz w:val="28"/>
          <w:szCs w:val="28"/>
        </w:rPr>
        <w:t xml:space="preserve">, ya todos conocemos estas obras que se habían aprobado aquí en Cabildo, que fueron trabajadas también en el Comité de Obra, donde se aprobó la modalidad de licitación y posteriormente se revisaron los concursantes. Me da muchísimo gusto que a  pocas semanas que estamos de terminar esta Administración se sigan haciendo obras, especialmente en lo referente al tema de Educación. Me da especial gusto que estemos haciendo </w:t>
      </w:r>
      <w:r w:rsidR="00DE0831">
        <w:rPr>
          <w:rFonts w:ascii="Arial" w:eastAsia="Calibri" w:hAnsi="Arial" w:cs="Arial"/>
          <w:sz w:val="28"/>
          <w:szCs w:val="28"/>
        </w:rPr>
        <w:t xml:space="preserve">techados en las Primarias, como en Atequizayán, en Los </w:t>
      </w:r>
      <w:r w:rsidR="00DE0831">
        <w:rPr>
          <w:rFonts w:ascii="Arial" w:eastAsia="Calibri" w:hAnsi="Arial" w:cs="Arial"/>
          <w:sz w:val="28"/>
          <w:szCs w:val="28"/>
        </w:rPr>
        <w:lastRenderedPageBreak/>
        <w:t xml:space="preserve">Depósitos, que se estará haciendo un techado concretamente en una Primaria y en el Kínder Gabriela Mistral, que nos había pedido en su momento la Regidora Tania y reconocer el esfuerzo que han hecho todos los Regidores en las Comisiones y estamos seguros </w:t>
      </w:r>
      <w:r w:rsidR="005549F3">
        <w:rPr>
          <w:rFonts w:ascii="Arial" w:eastAsia="Calibri" w:hAnsi="Arial" w:cs="Arial"/>
          <w:sz w:val="28"/>
          <w:szCs w:val="28"/>
        </w:rPr>
        <w:t xml:space="preserve">que van aprobar estas obras tan importantes para Zapotlán el Grande, es cuanto Señor Secretario. </w:t>
      </w:r>
      <w:r w:rsidR="005549F3">
        <w:rPr>
          <w:rFonts w:ascii="Arial" w:eastAsia="Calibri" w:hAnsi="Arial" w:cs="Arial"/>
          <w:b/>
          <w:i/>
          <w:sz w:val="28"/>
          <w:szCs w:val="28"/>
        </w:rPr>
        <w:t xml:space="preserve">C. Regidor Alejandro Barragán Sánchez: </w:t>
      </w:r>
      <w:r w:rsidR="005549F3">
        <w:rPr>
          <w:rFonts w:ascii="Arial" w:eastAsia="Calibri" w:hAnsi="Arial" w:cs="Arial"/>
          <w:sz w:val="28"/>
          <w:szCs w:val="28"/>
        </w:rPr>
        <w:t>Muchas gracias Señor Secretario. Efectivamente compañera Presidenta Interina, pues me da mucho gusto por supuesto que todas estas obras que se han sumado a las muchas más que se han hecho en esta Administraci</w:t>
      </w:r>
      <w:r w:rsidR="004E5009">
        <w:rPr>
          <w:rFonts w:ascii="Arial" w:eastAsia="Calibri" w:hAnsi="Arial" w:cs="Arial"/>
          <w:sz w:val="28"/>
          <w:szCs w:val="28"/>
        </w:rPr>
        <w:t>ón, pues vendrán a mejorar sin duda la calidad de vida de muchos Zapotlenses, particularmente niños. Yo también celebro por supuesto y agradezco la gestión que se hizo desde esta Administración. Quizás lo único que me llama un poco la atención, seguramente está debidamente documentado, pues es lo breve, lo muy reducido del padr</w:t>
      </w:r>
      <w:r w:rsidR="00980809">
        <w:rPr>
          <w:rFonts w:ascii="Arial" w:eastAsia="Calibri" w:hAnsi="Arial" w:cs="Arial"/>
          <w:sz w:val="28"/>
          <w:szCs w:val="28"/>
        </w:rPr>
        <w:t>ón de concursantes, quizás para futuras licitaciones, quizás deberíamos de mejorar la estrategia ya sea de invitación o de promoción o de publicación de estos concursos, para que quizás más contratistas tengan la oportunidad de participar con sus propuestas, eso creo que vendría a darle una mayor legitimidad a los concursos que se han venido haciendo</w:t>
      </w:r>
      <w:r w:rsidR="00C23D97">
        <w:rPr>
          <w:rFonts w:ascii="Arial" w:eastAsia="Calibri" w:hAnsi="Arial" w:cs="Arial"/>
          <w:sz w:val="28"/>
          <w:szCs w:val="28"/>
        </w:rPr>
        <w:t xml:space="preserve">. Ese sería digamos el único tema </w:t>
      </w:r>
      <w:r w:rsidR="009B2650">
        <w:rPr>
          <w:rFonts w:ascii="Arial" w:eastAsia="Calibri" w:hAnsi="Arial" w:cs="Arial"/>
          <w:sz w:val="28"/>
          <w:szCs w:val="28"/>
        </w:rPr>
        <w:t xml:space="preserve">que seguramente será motivo que ojalá se pueda considerar este comentario para futuras licitaciones si es que se van a considerar todavía en esta Administración, es cuanto. </w:t>
      </w:r>
      <w:r w:rsidR="009B2650">
        <w:rPr>
          <w:rFonts w:ascii="Arial" w:eastAsia="Calibri" w:hAnsi="Arial" w:cs="Arial"/>
          <w:b/>
          <w:i/>
          <w:sz w:val="28"/>
          <w:szCs w:val="28"/>
        </w:rPr>
        <w:t xml:space="preserve">C. Presidenta Municipal Interina María Luis Juan Morales: </w:t>
      </w:r>
      <w:r w:rsidR="009B2650">
        <w:rPr>
          <w:rFonts w:ascii="Arial" w:eastAsia="Calibri" w:hAnsi="Arial" w:cs="Arial"/>
          <w:sz w:val="28"/>
          <w:szCs w:val="28"/>
        </w:rPr>
        <w:t>Estas son invitación, la Ley prevé, el Reglamento que tenemos de la Administraci</w:t>
      </w:r>
      <w:r w:rsidR="00F95700">
        <w:rPr>
          <w:rFonts w:ascii="Arial" w:eastAsia="Calibri" w:hAnsi="Arial" w:cs="Arial"/>
          <w:sz w:val="28"/>
          <w:szCs w:val="28"/>
        </w:rPr>
        <w:t xml:space="preserve">ón, invitación a tres, por eso es que se reduce un poco el número, pero sí estoy de acuerdo en que se tiene que involucrar a más Empresas y hacerlo más abierto, es cuanto. </w:t>
      </w:r>
      <w:r w:rsidR="00F95700">
        <w:rPr>
          <w:rFonts w:ascii="Arial" w:eastAsia="Calibri" w:hAnsi="Arial" w:cs="Arial"/>
          <w:b/>
          <w:i/>
          <w:sz w:val="28"/>
          <w:szCs w:val="28"/>
        </w:rPr>
        <w:t xml:space="preserve">C. Regidor </w:t>
      </w:r>
      <w:r w:rsidR="00F95700">
        <w:rPr>
          <w:rFonts w:ascii="Arial" w:eastAsia="Calibri" w:hAnsi="Arial" w:cs="Arial"/>
          <w:b/>
          <w:i/>
          <w:sz w:val="28"/>
          <w:szCs w:val="28"/>
        </w:rPr>
        <w:lastRenderedPageBreak/>
        <w:t xml:space="preserve">Alejandro Barragán Sánchez: </w:t>
      </w:r>
      <w:r w:rsidR="00F95700">
        <w:rPr>
          <w:rFonts w:ascii="Arial" w:eastAsia="Calibri" w:hAnsi="Arial" w:cs="Arial"/>
          <w:sz w:val="28"/>
          <w:szCs w:val="28"/>
        </w:rPr>
        <w:t>Gracias Señ</w:t>
      </w:r>
      <w:r w:rsidR="00DD4365">
        <w:rPr>
          <w:rFonts w:ascii="Arial" w:eastAsia="Calibri" w:hAnsi="Arial" w:cs="Arial"/>
          <w:sz w:val="28"/>
          <w:szCs w:val="28"/>
        </w:rPr>
        <w:t xml:space="preserve">or Secretario. Claro Presidenta, comprendo muy bien el procedimiento, a lo que me refiero es que no sé si fui el único que lo notó, quizás en todos los concursos, en todos los proyectos, parece que se </w:t>
      </w:r>
      <w:r w:rsidR="00D574F8">
        <w:rPr>
          <w:rFonts w:ascii="Arial" w:eastAsia="Calibri" w:hAnsi="Arial" w:cs="Arial"/>
          <w:sz w:val="28"/>
          <w:szCs w:val="28"/>
        </w:rPr>
        <w:t xml:space="preserve">invitó en gran medida a las mismas Empresas Constructoras, es todo, digo quizás habría que optimizar como un área de oportunidad </w:t>
      </w:r>
      <w:r w:rsidR="00EF6B6E">
        <w:rPr>
          <w:rFonts w:ascii="Arial" w:eastAsia="Calibri" w:hAnsi="Arial" w:cs="Arial"/>
          <w:sz w:val="28"/>
          <w:szCs w:val="28"/>
        </w:rPr>
        <w:t xml:space="preserve">del ejercicio del Gobierno Municipal, la estrategia para seguir convocando a más Constructoras. Sin embargo, creo que en este caso seguramente estará muy bien documentado legalmente </w:t>
      </w:r>
      <w:r w:rsidR="00A56EF0">
        <w:rPr>
          <w:rFonts w:ascii="Arial" w:eastAsia="Calibri" w:hAnsi="Arial" w:cs="Arial"/>
          <w:sz w:val="28"/>
          <w:szCs w:val="28"/>
        </w:rPr>
        <w:t xml:space="preserve">y muy bien fundamentado, es una recomendación quizás para las próximas licitaciones, que desde su responsabilidad se puedan hacer en las próximas semanas, es cuanto. </w:t>
      </w:r>
      <w:r w:rsidR="00A56EF0">
        <w:rPr>
          <w:rFonts w:ascii="Arial" w:eastAsia="Calibri" w:hAnsi="Arial" w:cs="Arial"/>
          <w:b/>
          <w:i/>
          <w:sz w:val="28"/>
          <w:szCs w:val="28"/>
        </w:rPr>
        <w:t xml:space="preserve">C. Secretario General Francisco Daniel Vargas Cuevas: </w:t>
      </w:r>
      <w:r w:rsidR="00A56EF0">
        <w:rPr>
          <w:rFonts w:ascii="Arial" w:eastAsia="Calibri" w:hAnsi="Arial" w:cs="Arial"/>
          <w:sz w:val="28"/>
          <w:szCs w:val="28"/>
        </w:rPr>
        <w:t xml:space="preserve">Muchas gracias Regidor Alejandro. </w:t>
      </w:r>
      <w:r w:rsidR="001E1F42">
        <w:rPr>
          <w:rFonts w:ascii="Arial" w:eastAsia="Calibri" w:hAnsi="Arial" w:cs="Arial"/>
          <w:sz w:val="28"/>
          <w:szCs w:val="28"/>
        </w:rPr>
        <w:t xml:space="preserve">Preguntar si alguien más desea hacer uso de la palabra…. De no ser así, pongo a su consideración el Dictamen presentado por la C. Presidenta Municipal Interina María Luis Juan Morales, quién tenga a bien aprobarlo lo pueda expresar levantando su mano…. </w:t>
      </w:r>
      <w:r w:rsidR="001E1F42">
        <w:rPr>
          <w:rFonts w:ascii="Arial" w:eastAsia="Calibri" w:hAnsi="Arial" w:cs="Arial"/>
          <w:b/>
          <w:sz w:val="28"/>
          <w:szCs w:val="28"/>
        </w:rPr>
        <w:t xml:space="preserve">14 votos a favor, aprobado por mayoría calificada. - - - - - - - - </w:t>
      </w:r>
      <w:r w:rsidR="001E1F42">
        <w:rPr>
          <w:rFonts w:ascii="Arial" w:eastAsia="Calibri" w:hAnsi="Arial" w:cs="Arial"/>
          <w:sz w:val="28"/>
          <w:szCs w:val="28"/>
        </w:rPr>
        <w:t xml:space="preserve"> </w:t>
      </w:r>
      <w:r w:rsidR="00A56EF0">
        <w:rPr>
          <w:rFonts w:ascii="Arial" w:eastAsia="Calibri" w:hAnsi="Arial" w:cs="Arial"/>
          <w:sz w:val="28"/>
          <w:szCs w:val="28"/>
        </w:rPr>
        <w:t xml:space="preserve"> </w:t>
      </w:r>
      <w:r w:rsidR="00DD4365">
        <w:rPr>
          <w:rFonts w:ascii="Arial" w:eastAsia="Calibri" w:hAnsi="Arial" w:cs="Arial"/>
          <w:sz w:val="28"/>
          <w:szCs w:val="28"/>
        </w:rPr>
        <w:t xml:space="preserve"> </w:t>
      </w:r>
      <w:r w:rsidR="00F95700">
        <w:rPr>
          <w:rFonts w:ascii="Arial" w:eastAsia="Calibri" w:hAnsi="Arial" w:cs="Arial"/>
          <w:sz w:val="28"/>
          <w:szCs w:val="28"/>
        </w:rPr>
        <w:t xml:space="preserve"> </w:t>
      </w:r>
      <w:r w:rsidR="009B2650">
        <w:rPr>
          <w:rFonts w:ascii="Arial" w:eastAsia="Calibri" w:hAnsi="Arial" w:cs="Arial"/>
          <w:sz w:val="28"/>
          <w:szCs w:val="28"/>
        </w:rPr>
        <w:t xml:space="preserve">   </w:t>
      </w:r>
      <w:r w:rsidR="00C23D97">
        <w:rPr>
          <w:rFonts w:ascii="Arial" w:eastAsia="Calibri" w:hAnsi="Arial" w:cs="Arial"/>
          <w:sz w:val="28"/>
          <w:szCs w:val="28"/>
        </w:rPr>
        <w:t xml:space="preserve">  </w:t>
      </w:r>
      <w:r w:rsidR="00980809">
        <w:rPr>
          <w:rFonts w:ascii="Arial" w:eastAsia="Calibri" w:hAnsi="Arial" w:cs="Arial"/>
          <w:sz w:val="28"/>
          <w:szCs w:val="28"/>
        </w:rPr>
        <w:t xml:space="preserve">      </w:t>
      </w:r>
      <w:r w:rsidR="004E5009">
        <w:rPr>
          <w:rFonts w:ascii="Arial" w:eastAsia="Calibri" w:hAnsi="Arial" w:cs="Arial"/>
          <w:sz w:val="28"/>
          <w:szCs w:val="28"/>
        </w:rPr>
        <w:t xml:space="preserve">   </w:t>
      </w:r>
      <w:r w:rsidR="005549F3">
        <w:rPr>
          <w:rFonts w:ascii="Arial" w:eastAsia="Calibri" w:hAnsi="Arial" w:cs="Arial"/>
          <w:sz w:val="28"/>
          <w:szCs w:val="28"/>
        </w:rPr>
        <w:t xml:space="preserve"> </w:t>
      </w:r>
      <w:r w:rsidR="00DE0831">
        <w:rPr>
          <w:rFonts w:ascii="Arial" w:eastAsia="Calibri" w:hAnsi="Arial" w:cs="Arial"/>
          <w:sz w:val="28"/>
          <w:szCs w:val="28"/>
        </w:rPr>
        <w:t xml:space="preserve">   </w:t>
      </w:r>
      <w:r w:rsidR="00AD3443">
        <w:rPr>
          <w:rFonts w:ascii="Arial" w:eastAsia="Calibri" w:hAnsi="Arial" w:cs="Arial"/>
          <w:sz w:val="28"/>
          <w:szCs w:val="28"/>
        </w:rPr>
        <w:t xml:space="preserve">  </w:t>
      </w:r>
      <w:r w:rsidR="006E50FB" w:rsidRPr="006E50FB">
        <w:rPr>
          <w:rFonts w:ascii="Arial" w:hAnsi="Arial" w:cs="Arial"/>
          <w:b/>
          <w:sz w:val="28"/>
          <w:szCs w:val="28"/>
          <w:u w:val="single"/>
        </w:rPr>
        <w:t>QUINTO PUNTO</w:t>
      </w:r>
      <w:r w:rsidR="006E50FB" w:rsidRPr="006E50FB">
        <w:rPr>
          <w:rFonts w:ascii="Arial" w:hAnsi="Arial" w:cs="Arial"/>
          <w:b/>
          <w:sz w:val="28"/>
          <w:szCs w:val="28"/>
        </w:rPr>
        <w:t>:</w:t>
      </w:r>
      <w:r w:rsidR="00B9129D">
        <w:rPr>
          <w:rFonts w:ascii="Arial" w:hAnsi="Arial" w:cs="Arial"/>
          <w:sz w:val="28"/>
          <w:szCs w:val="28"/>
        </w:rPr>
        <w:t xml:space="preserve"> Dictamen que autoriza las propuestas para la entrega de la Presea al “Mérito Ciudadano 2021”. Motiva el C. Regidor Arturo Sánchez Campos. </w:t>
      </w:r>
      <w:r w:rsidR="006E50FB">
        <w:rPr>
          <w:rFonts w:ascii="Arial" w:hAnsi="Arial" w:cs="Arial"/>
          <w:b/>
          <w:i/>
          <w:sz w:val="28"/>
          <w:szCs w:val="28"/>
        </w:rPr>
        <w:t xml:space="preserve">C. Regidor Arturo Sánchez Campos: </w:t>
      </w:r>
      <w:r w:rsidR="003E13C1" w:rsidRPr="00B2299B">
        <w:rPr>
          <w:rFonts w:ascii="Arial" w:hAnsi="Arial" w:cs="Arial"/>
          <w:b/>
          <w:i/>
          <w:sz w:val="28"/>
          <w:szCs w:val="28"/>
        </w:rPr>
        <w:t>HONORABLE AYUNTAMIENTO CONSTITUCIONAL DE ZAPOTLÁN EL GRANDE, JALISCO.  PRESENTE</w:t>
      </w:r>
      <w:r w:rsidR="00B2299B" w:rsidRPr="00B2299B">
        <w:rPr>
          <w:rFonts w:ascii="Arial" w:hAnsi="Arial" w:cs="Arial"/>
          <w:b/>
          <w:i/>
          <w:sz w:val="28"/>
          <w:szCs w:val="28"/>
        </w:rPr>
        <w:t xml:space="preserve"> </w:t>
      </w:r>
      <w:r w:rsidR="003E13C1" w:rsidRPr="00B2299B">
        <w:rPr>
          <w:rFonts w:ascii="Arial" w:hAnsi="Arial" w:cs="Arial"/>
          <w:i/>
          <w:sz w:val="28"/>
          <w:szCs w:val="28"/>
        </w:rPr>
        <w:t xml:space="preserve">Quienes motivan y suscriben </w:t>
      </w:r>
      <w:r w:rsidR="003E13C1" w:rsidRPr="00B2299B">
        <w:rPr>
          <w:rFonts w:ascii="Arial" w:hAnsi="Arial" w:cs="Arial"/>
          <w:b/>
          <w:i/>
          <w:sz w:val="28"/>
          <w:szCs w:val="28"/>
        </w:rPr>
        <w:t>MTRO. ARTURO SÁNCHEZ CAMPOS,</w:t>
      </w:r>
      <w:r w:rsidR="003E13C1" w:rsidRPr="00B2299B">
        <w:rPr>
          <w:rFonts w:ascii="Arial" w:hAnsi="Arial" w:cs="Arial"/>
          <w:i/>
          <w:sz w:val="28"/>
          <w:szCs w:val="28"/>
        </w:rPr>
        <w:t xml:space="preserve"> </w:t>
      </w:r>
      <w:r w:rsidR="003E13C1" w:rsidRPr="00B2299B">
        <w:rPr>
          <w:rFonts w:ascii="Arial" w:hAnsi="Arial" w:cs="Arial"/>
          <w:b/>
          <w:i/>
          <w:sz w:val="28"/>
          <w:szCs w:val="28"/>
        </w:rPr>
        <w:t xml:space="preserve">LIC. LIZBETH GUADALUPE GÓMEZ SÁNCHEZ, L.A.E. CLAUDIA LÓPEZ DEL TORO y MTRO. NOÉ SAUL RAMOS GARCÍA, LIC. MARÍA LUIS JUAN MORALES, C. MARTHA GRACIELA VILLANUEVA ZALAPA </w:t>
      </w:r>
      <w:r w:rsidR="003E13C1" w:rsidRPr="00B2299B">
        <w:rPr>
          <w:rFonts w:ascii="Arial" w:hAnsi="Arial" w:cs="Arial"/>
          <w:i/>
          <w:sz w:val="28"/>
          <w:szCs w:val="28"/>
        </w:rPr>
        <w:t xml:space="preserve">en nuestro carácter de </w:t>
      </w:r>
      <w:r w:rsidR="003E13C1" w:rsidRPr="00B2299B">
        <w:rPr>
          <w:rFonts w:ascii="Arial" w:hAnsi="Arial" w:cs="Arial"/>
          <w:b/>
          <w:i/>
          <w:sz w:val="28"/>
          <w:szCs w:val="28"/>
        </w:rPr>
        <w:t xml:space="preserve">REGIDORES INTEGRANTES DE LA COMISIÓN EDILICIA </w:t>
      </w:r>
      <w:r w:rsidR="003E13C1" w:rsidRPr="00B2299B">
        <w:rPr>
          <w:rFonts w:ascii="Arial" w:hAnsi="Arial" w:cs="Arial"/>
          <w:b/>
          <w:i/>
          <w:sz w:val="28"/>
          <w:szCs w:val="28"/>
        </w:rPr>
        <w:lastRenderedPageBreak/>
        <w:t>PERMANENTE DE CULTURA, EDUCACIÓN Y FESTIVIDADES CÍVICAS, EN COADYUVANCIA CON LA COMISIÓN EDILICIA PERMANENTE DE ADMINISTRACIÓN PÚBLICA, RESPECTIVAMENTE, DEL H. AYUNTAMIENTO CONSTITUCIONAL DE ZAPOTLÁN EL GRANDE, JALISCO</w:t>
      </w:r>
      <w:r w:rsidR="003E13C1" w:rsidRPr="00B2299B">
        <w:rPr>
          <w:rFonts w:ascii="Arial" w:hAnsi="Arial" w:cs="Arial"/>
          <w:i/>
          <w:sz w:val="28"/>
          <w:szCs w:val="28"/>
        </w:rPr>
        <w:t xml:space="preserve">, con fundamento en el artículo 115  fracción I y II de la Constitución Política de los Estados Unidos Mexicanos, 1, 2,3,73,77,85 fracción IV, 86  de la Constitución Política del Estado de Jalisco, 1,2,3,4 punto número 125, 5, 10, 27, 29, 30, 34, 35, 38 fracción V y XXI, 41 fracción II y IV, 49 y 50  de la Ley del Gobierno y la Administración Pública Municipal para el Estado de Jalisco, así como lo normado en los artículos 38 fracción III, 40, 47, 52, 70, 87, 90, 91, 92, 99, 104 al 109 y demás relativos y aplicables del Reglamento Interior del Ayuntamiento de Zapotlán el Grande, Jalisco, al amparo de los dispuesto, presentamos a la distinguida consideración de este H. Ayuntamiento en Pleno </w:t>
      </w:r>
      <w:r w:rsidR="003E13C1" w:rsidRPr="00B2299B">
        <w:rPr>
          <w:rFonts w:ascii="Arial" w:hAnsi="Arial" w:cs="Arial"/>
          <w:b/>
          <w:i/>
          <w:sz w:val="28"/>
          <w:szCs w:val="28"/>
        </w:rPr>
        <w:t>“DICTAMEN QUE AUTORIZA LAS PROPUESTAS PARA LA ENTREGA DE LA PRESEA AL “MÉRITO CIUDADANO 2021”</w:t>
      </w:r>
      <w:r w:rsidR="003E13C1" w:rsidRPr="00B2299B">
        <w:rPr>
          <w:rFonts w:ascii="Arial" w:hAnsi="Arial" w:cs="Arial"/>
          <w:i/>
          <w:sz w:val="28"/>
          <w:szCs w:val="28"/>
        </w:rPr>
        <w:t xml:space="preserve"> a la persona o institución que con su trabajo, conducta o dedicación dignifiquen a nuestro Municipio, por distinguirse en actividades docentes, educativas, artísticas o culturales y cubra con los requisitos, que será seleccionado mediante votación por cédula que se haga en sesión de Ayuntamiento Ordinaria o Extraordinaria</w:t>
      </w:r>
      <w:r w:rsidR="00B2299B" w:rsidRPr="00B2299B">
        <w:rPr>
          <w:rFonts w:ascii="Arial" w:hAnsi="Arial" w:cs="Arial"/>
          <w:i/>
          <w:sz w:val="28"/>
          <w:szCs w:val="28"/>
        </w:rPr>
        <w:t xml:space="preserve">., fundamentado en la siguiente </w:t>
      </w:r>
      <w:r w:rsidR="00B2299B" w:rsidRPr="00B2299B">
        <w:rPr>
          <w:rFonts w:ascii="Arial" w:hAnsi="Arial" w:cs="Arial"/>
          <w:b/>
          <w:i/>
          <w:sz w:val="28"/>
          <w:szCs w:val="28"/>
        </w:rPr>
        <w:t>EXPOSICIÓN DE MOTIVOS</w:t>
      </w:r>
      <w:r w:rsidR="003E13C1" w:rsidRPr="00B2299B">
        <w:rPr>
          <w:rFonts w:ascii="Arial" w:hAnsi="Arial" w:cs="Arial"/>
          <w:b/>
          <w:i/>
          <w:sz w:val="28"/>
          <w:szCs w:val="28"/>
        </w:rPr>
        <w:t>:</w:t>
      </w:r>
      <w:r w:rsidR="00B2299B" w:rsidRPr="00B2299B">
        <w:rPr>
          <w:rFonts w:ascii="Arial" w:hAnsi="Arial" w:cs="Arial"/>
          <w:b/>
          <w:i/>
          <w:sz w:val="28"/>
          <w:szCs w:val="28"/>
        </w:rPr>
        <w:t xml:space="preserve"> </w:t>
      </w:r>
      <w:r w:rsidR="003E13C1" w:rsidRPr="00B2299B">
        <w:rPr>
          <w:rFonts w:ascii="Arial" w:hAnsi="Arial" w:cs="Arial"/>
          <w:b/>
          <w:i/>
          <w:sz w:val="28"/>
          <w:szCs w:val="28"/>
        </w:rPr>
        <w:t>I.-</w:t>
      </w:r>
      <w:r w:rsidR="003E13C1" w:rsidRPr="00B2299B">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w:t>
      </w:r>
      <w:r w:rsidR="003E13C1" w:rsidRPr="00B2299B">
        <w:rPr>
          <w:rFonts w:ascii="Arial" w:hAnsi="Arial" w:cs="Arial"/>
          <w:i/>
          <w:sz w:val="28"/>
          <w:szCs w:val="28"/>
        </w:rPr>
        <w:lastRenderedPageBreak/>
        <w:t>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B2299B" w:rsidRPr="00B2299B">
        <w:rPr>
          <w:rFonts w:ascii="Arial" w:hAnsi="Arial" w:cs="Arial"/>
          <w:b/>
          <w:i/>
          <w:sz w:val="28"/>
          <w:szCs w:val="28"/>
        </w:rPr>
        <w:t xml:space="preserve"> </w:t>
      </w:r>
      <w:r w:rsidR="003E13C1" w:rsidRPr="00B2299B">
        <w:rPr>
          <w:rFonts w:ascii="Arial" w:hAnsi="Arial" w:cs="Arial"/>
          <w:b/>
          <w:i/>
          <w:sz w:val="28"/>
          <w:szCs w:val="28"/>
        </w:rPr>
        <w:t>II.-</w:t>
      </w:r>
      <w:r w:rsidR="00B2299B" w:rsidRPr="00B2299B">
        <w:rPr>
          <w:rFonts w:ascii="Arial" w:hAnsi="Arial" w:cs="Arial"/>
          <w:i/>
          <w:sz w:val="28"/>
          <w:szCs w:val="28"/>
        </w:rPr>
        <w:t xml:space="preserve"> </w:t>
      </w:r>
      <w:r w:rsidR="003E13C1" w:rsidRPr="00B2299B">
        <w:rPr>
          <w:rFonts w:ascii="Arial" w:hAnsi="Arial" w:cs="Arial"/>
          <w:i/>
          <w:sz w:val="28"/>
          <w:szCs w:val="28"/>
        </w:rPr>
        <w:t xml:space="preserve">Es de vital importancia que sean los propios ciudadanos quienes propongan a los candidatos al reconocimiento al “MÉRITO CIUDADANO 2021”, a personas o instituciones que consideren cuentan con la trayectoria y reconocimientos necesarios para obtener dicha presea,  por los  motivos antes expuestos la </w:t>
      </w:r>
      <w:r w:rsidR="003E13C1" w:rsidRPr="00B2299B">
        <w:rPr>
          <w:rFonts w:ascii="Arial" w:hAnsi="Arial" w:cs="Arial"/>
          <w:b/>
          <w:i/>
          <w:sz w:val="28"/>
          <w:szCs w:val="28"/>
        </w:rPr>
        <w:t>COMISIÓN EDILICIA PERMANENTE DE CULTURA, EDUCACIÓN Y FESTIVIDADES CÍVICAS, EN COADYUVANCIA CON LA COMISIÓN EDILICIA PERMANENTE DE ADMINISTRACIÓN PÚBLICA, RESPECTIVAMENTE, DEL H. AYUNTAMIENTO CONSTITUCIONAL DE ZAPOTLÁN EL GRANDE, JALISCO</w:t>
      </w:r>
      <w:r w:rsidR="003E13C1" w:rsidRPr="00B2299B">
        <w:rPr>
          <w:rFonts w:ascii="Arial" w:hAnsi="Arial" w:cs="Arial"/>
          <w:i/>
          <w:sz w:val="28"/>
          <w:szCs w:val="28"/>
        </w:rPr>
        <w:t>; dictaminan bajos los siguientes</w:t>
      </w:r>
      <w:r w:rsidR="00B2299B" w:rsidRPr="00B2299B">
        <w:rPr>
          <w:rFonts w:ascii="Arial" w:hAnsi="Arial" w:cs="Arial"/>
          <w:b/>
          <w:i/>
          <w:sz w:val="28"/>
          <w:szCs w:val="28"/>
        </w:rPr>
        <w:t xml:space="preserve"> CONSIDERANDO</w:t>
      </w:r>
      <w:r w:rsidR="003E13C1" w:rsidRPr="00B2299B">
        <w:rPr>
          <w:rFonts w:ascii="Arial" w:hAnsi="Arial" w:cs="Arial"/>
          <w:b/>
          <w:i/>
          <w:sz w:val="28"/>
          <w:szCs w:val="28"/>
        </w:rPr>
        <w:t>S:</w:t>
      </w:r>
      <w:r w:rsidR="00B2299B" w:rsidRPr="00B2299B">
        <w:rPr>
          <w:rFonts w:ascii="Arial" w:hAnsi="Arial" w:cs="Arial"/>
          <w:b/>
          <w:i/>
          <w:sz w:val="28"/>
          <w:szCs w:val="28"/>
        </w:rPr>
        <w:t xml:space="preserve"> </w:t>
      </w:r>
      <w:r w:rsidR="003E13C1" w:rsidRPr="00B2299B">
        <w:rPr>
          <w:rFonts w:ascii="Arial" w:hAnsi="Arial" w:cs="Arial"/>
          <w:i/>
          <w:sz w:val="28"/>
          <w:szCs w:val="28"/>
        </w:rPr>
        <w:t xml:space="preserve">1.- En Sesión Pública Extraordinaria de Ayuntamiento No. 121, celebrada en fecha 20 de julio de la presente anualidad, bajo el punto 4 cuarto del orden del día, se aprobó iniciativa de acuerdo económico que propone la autorización de la Convocatoria que contiene las bases para la entrega de la presea al “MÉRITO CIUDADANO 2021”, a personas que consideren cuentan con la trayectoria y reconocimientos necesarios para obtener dicha presea y el turno a comisiones para el proceso de selección. 2.- En sesión ordinaria de Comisiones, de fecha 09 de agosto de la presente anualidad, se presentan las propuestas </w:t>
      </w:r>
      <w:r w:rsidR="003E13C1" w:rsidRPr="00B2299B">
        <w:rPr>
          <w:rFonts w:ascii="Arial" w:hAnsi="Arial" w:cs="Arial"/>
          <w:i/>
          <w:sz w:val="28"/>
          <w:szCs w:val="28"/>
        </w:rPr>
        <w:lastRenderedPageBreak/>
        <w:t>recepcionadas en Secretaría General del Ayuntamiento, de los aspirantes a la Presea al “Mérito Ciudadano 2021”; conjuntamente con los expedientes personales de cada ciudadano, institución asociación o grupo.</w:t>
      </w:r>
      <w:r w:rsidR="002808B8">
        <w:rPr>
          <w:rFonts w:ascii="Arial" w:hAnsi="Arial" w:cs="Arial"/>
          <w:i/>
          <w:sz w:val="28"/>
          <w:szCs w:val="28"/>
        </w:rPr>
        <w:t xml:space="preserve"> - - - - - - - - - - - - - - </w:t>
      </w:r>
      <w:r w:rsidR="003E13C1" w:rsidRPr="00B2299B">
        <w:rPr>
          <w:rFonts w:ascii="Arial" w:hAnsi="Arial" w:cs="Arial"/>
          <w:i/>
          <w:sz w:val="28"/>
          <w:szCs w:val="28"/>
        </w:rPr>
        <w:t xml:space="preserve"> </w:t>
      </w:r>
    </w:p>
    <w:tbl>
      <w:tblPr>
        <w:tblStyle w:val="Tabladecuadrcula1clara-nfasis11"/>
        <w:tblW w:w="8222" w:type="dxa"/>
        <w:tblInd w:w="-459" w:type="dxa"/>
        <w:tblLook w:val="04A0" w:firstRow="1" w:lastRow="0" w:firstColumn="1" w:lastColumn="0" w:noHBand="0" w:noVBand="1"/>
      </w:tblPr>
      <w:tblGrid>
        <w:gridCol w:w="2694"/>
        <w:gridCol w:w="2976"/>
        <w:gridCol w:w="2552"/>
      </w:tblGrid>
      <w:tr w:rsidR="003E13C1" w:rsidRPr="000D7707" w:rsidTr="00A5600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rsidR="003E13C1" w:rsidRPr="000D7707" w:rsidRDefault="003E13C1" w:rsidP="00622166">
            <w:pPr>
              <w:spacing w:line="360" w:lineRule="auto"/>
              <w:jc w:val="center"/>
              <w:rPr>
                <w:rFonts w:ascii="Calibri Light" w:hAnsi="Calibri Light"/>
                <w:bCs w:val="0"/>
                <w:lang w:eastAsia="es-MX"/>
              </w:rPr>
            </w:pPr>
            <w:r>
              <w:rPr>
                <w:rFonts w:ascii="Calibri Light" w:hAnsi="Calibri Light"/>
                <w:bCs w:val="0"/>
                <w:lang w:eastAsia="es-MX"/>
              </w:rPr>
              <w:t>CIUDADANO, INSTITUCIÓN, ASOCIACIÓN O GRUPO</w:t>
            </w:r>
          </w:p>
          <w:p w:rsidR="003E13C1" w:rsidRPr="000D7707" w:rsidRDefault="003E13C1" w:rsidP="00622166">
            <w:pPr>
              <w:spacing w:line="360" w:lineRule="auto"/>
              <w:rPr>
                <w:rFonts w:ascii="Calibri Light" w:hAnsi="Calibri Light"/>
                <w:bCs w:val="0"/>
                <w:lang w:eastAsia="es-MX"/>
              </w:rPr>
            </w:pPr>
          </w:p>
        </w:tc>
        <w:tc>
          <w:tcPr>
            <w:tcW w:w="2976" w:type="dxa"/>
            <w:noWrap/>
            <w:hideMark/>
          </w:tcPr>
          <w:p w:rsidR="003E13C1" w:rsidRPr="000D7707" w:rsidRDefault="003E13C1" w:rsidP="0062216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lang w:eastAsia="es-MX"/>
              </w:rPr>
            </w:pPr>
            <w:r w:rsidRPr="000D7707">
              <w:rPr>
                <w:rFonts w:ascii="Calibri Light" w:hAnsi="Calibri Light"/>
                <w:bCs w:val="0"/>
                <w:lang w:eastAsia="es-MX"/>
              </w:rPr>
              <w:t>PROPUESTO POR:</w:t>
            </w:r>
          </w:p>
        </w:tc>
        <w:tc>
          <w:tcPr>
            <w:tcW w:w="2552" w:type="dxa"/>
            <w:noWrap/>
            <w:hideMark/>
          </w:tcPr>
          <w:p w:rsidR="003E13C1" w:rsidRPr="000D7707" w:rsidRDefault="003E13C1" w:rsidP="0062216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lang w:eastAsia="es-MX"/>
              </w:rPr>
            </w:pPr>
            <w:r w:rsidRPr="000D7707">
              <w:rPr>
                <w:rFonts w:ascii="Calibri Light" w:hAnsi="Calibri Light"/>
                <w:bCs w:val="0"/>
                <w:lang w:eastAsia="es-MX"/>
              </w:rPr>
              <w:t>DATOS DE CONTACTO</w:t>
            </w:r>
          </w:p>
        </w:tc>
      </w:tr>
      <w:tr w:rsidR="003E13C1" w:rsidRPr="000D7707" w:rsidTr="00A56009">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rsidR="003E13C1" w:rsidRPr="000D7707" w:rsidRDefault="003E13C1" w:rsidP="00622166">
            <w:pPr>
              <w:spacing w:line="360" w:lineRule="auto"/>
              <w:rPr>
                <w:rFonts w:ascii="Calibri Light" w:hAnsi="Calibri Light"/>
                <w:lang w:eastAsia="es-MX"/>
              </w:rPr>
            </w:pPr>
            <w:r>
              <w:rPr>
                <w:rFonts w:ascii="Calibri Light" w:hAnsi="Calibri Light"/>
                <w:lang w:eastAsia="es-MX"/>
              </w:rPr>
              <w:t>MARÍA GUADALUPE PAREDES LÓPEZ</w:t>
            </w:r>
          </w:p>
        </w:tc>
        <w:tc>
          <w:tcPr>
            <w:tcW w:w="2976" w:type="dxa"/>
            <w:noWrap/>
          </w:tcPr>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b/>
                <w:lang w:eastAsia="es-MX"/>
              </w:rPr>
              <w:t xml:space="preserve">- </w:t>
            </w:r>
            <w:r>
              <w:rPr>
                <w:rFonts w:ascii="Calibri Light" w:hAnsi="Calibri Light"/>
                <w:lang w:eastAsia="es-MX"/>
              </w:rPr>
              <w:t>Excmo. Sr. Braulio Rafael León Villegas</w:t>
            </w: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b/>
                <w:lang w:eastAsia="es-MX"/>
              </w:rPr>
              <w:t xml:space="preserve">- </w:t>
            </w:r>
            <w:r>
              <w:rPr>
                <w:rFonts w:ascii="Calibri Light" w:hAnsi="Calibri Light"/>
                <w:lang w:eastAsia="es-MX"/>
              </w:rPr>
              <w:t>Dr. Vicente Preciado Zacarías</w:t>
            </w: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b/>
                <w:lang w:eastAsia="es-MX"/>
              </w:rPr>
              <w:t xml:space="preserve">- </w:t>
            </w:r>
            <w:r>
              <w:rPr>
                <w:rFonts w:ascii="Calibri Light" w:hAnsi="Calibri Light"/>
                <w:lang w:eastAsia="es-MX"/>
              </w:rPr>
              <w:t>Dr. Adolfo Espinoza de los Monteros Cárdenas</w:t>
            </w: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b/>
                <w:lang w:eastAsia="es-MX"/>
              </w:rPr>
              <w:t>-</w:t>
            </w:r>
            <w:r>
              <w:rPr>
                <w:rFonts w:ascii="Calibri Light" w:hAnsi="Calibri Light"/>
                <w:lang w:eastAsia="es-MX"/>
              </w:rPr>
              <w:t>Lic. Alejandro Elizondo Verduzco</w:t>
            </w: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p>
          <w:p w:rsidR="003E13C1" w:rsidRPr="000D7707"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lang w:eastAsia="es-MX"/>
              </w:rPr>
              <w:t>-Arq. José Fernando González Castolo</w:t>
            </w:r>
          </w:p>
        </w:tc>
        <w:tc>
          <w:tcPr>
            <w:tcW w:w="2552" w:type="dxa"/>
            <w:noWrap/>
          </w:tcPr>
          <w:p w:rsidR="003E13C1" w:rsidRDefault="003E13C1" w:rsidP="00622166">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Centro Cultural “José Clemente Orozco”</w:t>
            </w:r>
          </w:p>
          <w:p w:rsidR="003E13C1" w:rsidRDefault="003E13C1" w:rsidP="00622166">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rPr>
            </w:pPr>
          </w:p>
          <w:p w:rsidR="003E13C1" w:rsidRPr="000C0E07" w:rsidRDefault="003E13C1" w:rsidP="00622166">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0C0E07">
              <w:rPr>
                <w:rFonts w:ascii="Calibri Light" w:hAnsi="Calibri Light"/>
              </w:rPr>
              <w:t xml:space="preserve">Calle Gral. Ramón Corona Madrigal &amp; Calle Marcos Gordoa, </w:t>
            </w:r>
            <w:r>
              <w:rPr>
                <w:rFonts w:ascii="Calibri Light" w:hAnsi="Calibri Light"/>
              </w:rPr>
              <w:t>Cd Guzmán Centro, 49000 Cd Guzmá</w:t>
            </w:r>
            <w:r w:rsidRPr="000C0E07">
              <w:rPr>
                <w:rFonts w:ascii="Calibri Light" w:hAnsi="Calibri Light"/>
              </w:rPr>
              <w:t>n, Jal.</w:t>
            </w:r>
          </w:p>
        </w:tc>
      </w:tr>
    </w:tbl>
    <w:p w:rsidR="003E13C1" w:rsidRDefault="003E13C1" w:rsidP="003E13C1">
      <w:pPr>
        <w:spacing w:line="360" w:lineRule="auto"/>
        <w:jc w:val="both"/>
        <w:rPr>
          <w:rFonts w:ascii="Calibri Light" w:hAnsi="Calibri Light" w:cs="Arial"/>
        </w:rPr>
      </w:pPr>
    </w:p>
    <w:p w:rsidR="003E13C1" w:rsidRPr="00F056D1" w:rsidRDefault="003E13C1" w:rsidP="00F056D1">
      <w:pPr>
        <w:spacing w:line="360" w:lineRule="auto"/>
        <w:jc w:val="both"/>
        <w:rPr>
          <w:rFonts w:ascii="Arial" w:hAnsi="Arial" w:cs="Arial"/>
          <w:i/>
          <w:sz w:val="28"/>
          <w:szCs w:val="28"/>
        </w:rPr>
      </w:pPr>
      <w:r w:rsidRPr="00F056D1">
        <w:rPr>
          <w:rFonts w:ascii="Arial" w:hAnsi="Arial" w:cs="Arial"/>
          <w:i/>
          <w:sz w:val="28"/>
          <w:szCs w:val="28"/>
        </w:rPr>
        <w:t xml:space="preserve">Una vez que fueron revisados los expedientes de cada uno de los aspirantes, observando que cumplen con todos y cada uno de los requisitos de la convocatoria, la </w:t>
      </w:r>
      <w:r w:rsidRPr="00F056D1">
        <w:rPr>
          <w:rFonts w:ascii="Arial" w:hAnsi="Arial" w:cs="Arial"/>
          <w:b/>
          <w:i/>
          <w:sz w:val="28"/>
          <w:szCs w:val="28"/>
        </w:rPr>
        <w:t xml:space="preserve"> COMISIÓN EDILICIA PERMANENTE DE CULTURA, EDUCACIÓN Y FESTIVIDADES CÍVICAS, EN COADYUVANCIA CON LA COMISIÓN EDILICIA PERMANENTE DE ADMINISTRACIÓN PÚBLICA, RESPECTIVAMENTE, DEL H. AYUNTAMIENTO CONSTITUCIONAL DE ZAPOTLÁN EL GRANDE, JALISCO</w:t>
      </w:r>
      <w:r w:rsidRPr="00F056D1">
        <w:rPr>
          <w:rFonts w:ascii="Arial" w:hAnsi="Arial" w:cs="Arial"/>
          <w:i/>
          <w:sz w:val="28"/>
          <w:szCs w:val="28"/>
        </w:rPr>
        <w:t xml:space="preserve">, conforme a lo dispuesto por el artículo 71 y demás relativos y aplicables del Reglamento Interior relativos al funcionamiento del Ayuntamiento, aprobamos por unanimidad de los miembros asistentes,  dictamen que contiene los siguientes </w:t>
      </w:r>
      <w:r w:rsidR="00F056D1" w:rsidRPr="00F056D1">
        <w:rPr>
          <w:rFonts w:ascii="Arial" w:hAnsi="Arial" w:cs="Arial"/>
          <w:b/>
          <w:i/>
          <w:sz w:val="28"/>
          <w:szCs w:val="28"/>
        </w:rPr>
        <w:t>RESOLUTIVOS</w:t>
      </w:r>
      <w:r w:rsidRPr="00F056D1">
        <w:rPr>
          <w:rFonts w:ascii="Arial" w:hAnsi="Arial" w:cs="Arial"/>
          <w:b/>
          <w:i/>
          <w:sz w:val="28"/>
          <w:szCs w:val="28"/>
        </w:rPr>
        <w:t>:</w:t>
      </w:r>
      <w:r w:rsidR="00F056D1" w:rsidRPr="00F056D1">
        <w:rPr>
          <w:rFonts w:ascii="Arial" w:hAnsi="Arial" w:cs="Arial"/>
          <w:i/>
          <w:sz w:val="28"/>
          <w:szCs w:val="28"/>
        </w:rPr>
        <w:t xml:space="preserve"> </w:t>
      </w:r>
      <w:r w:rsidRPr="00F056D1">
        <w:rPr>
          <w:rFonts w:ascii="Arial" w:hAnsi="Arial" w:cs="Arial"/>
          <w:b/>
          <w:i/>
          <w:sz w:val="28"/>
          <w:szCs w:val="28"/>
        </w:rPr>
        <w:t>PRIMERO.-</w:t>
      </w:r>
      <w:r w:rsidRPr="00F056D1">
        <w:rPr>
          <w:rFonts w:ascii="Arial" w:hAnsi="Arial" w:cs="Arial"/>
          <w:i/>
          <w:sz w:val="28"/>
          <w:szCs w:val="28"/>
        </w:rPr>
        <w:t xml:space="preserve"> Se proponen como aspirantes a la presea al “Mérito Ciudadano 2021” a las personas e instituciones que con su trabajo, </w:t>
      </w:r>
      <w:r w:rsidRPr="00F056D1">
        <w:rPr>
          <w:rFonts w:ascii="Arial" w:hAnsi="Arial" w:cs="Arial"/>
          <w:i/>
          <w:sz w:val="28"/>
          <w:szCs w:val="28"/>
        </w:rPr>
        <w:lastRenderedPageBreak/>
        <w:t>conducta o dedicación dignifican a nuestro Municipio, por distinguirse en actividades docentes, educativas, artísticas o culturales, toda vez que fue estudiado cada uno de los expedientes de los candidatos; para que por medio del presente dictamen se haga la propuesta al Pleno del Ayuntamiento de los aspirantes a la Presea al “Mérito Ciudadano 2021”, que serán seleccionados mediante votación por cédula en sesión de Ayuntamiento Ordinaria o Extraordinaria a:</w:t>
      </w:r>
      <w:r w:rsidR="00A30C4A">
        <w:rPr>
          <w:rFonts w:ascii="Arial" w:hAnsi="Arial" w:cs="Arial"/>
          <w:i/>
          <w:sz w:val="28"/>
          <w:szCs w:val="28"/>
        </w:rPr>
        <w:t xml:space="preserve"> - - - - - - - - - - - - - - - - - - - - - - - - - - - - - - - - - </w:t>
      </w:r>
    </w:p>
    <w:tbl>
      <w:tblPr>
        <w:tblStyle w:val="Tabladecuadrcula1clara-nfasis11"/>
        <w:tblW w:w="7939" w:type="dxa"/>
        <w:tblInd w:w="-34" w:type="dxa"/>
        <w:tblLook w:val="04A0" w:firstRow="1" w:lastRow="0" w:firstColumn="1" w:lastColumn="0" w:noHBand="0" w:noVBand="1"/>
      </w:tblPr>
      <w:tblGrid>
        <w:gridCol w:w="2552"/>
        <w:gridCol w:w="2835"/>
        <w:gridCol w:w="2552"/>
      </w:tblGrid>
      <w:tr w:rsidR="003E13C1" w:rsidRPr="000D7707" w:rsidTr="00A30C4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52" w:type="dxa"/>
            <w:noWrap/>
            <w:hideMark/>
          </w:tcPr>
          <w:p w:rsidR="003E13C1" w:rsidRPr="000D7707" w:rsidRDefault="003E13C1" w:rsidP="00622166">
            <w:pPr>
              <w:spacing w:line="360" w:lineRule="auto"/>
              <w:jc w:val="center"/>
              <w:rPr>
                <w:rFonts w:ascii="Calibri Light" w:hAnsi="Calibri Light"/>
                <w:bCs w:val="0"/>
                <w:lang w:eastAsia="es-MX"/>
              </w:rPr>
            </w:pPr>
            <w:r>
              <w:rPr>
                <w:rFonts w:ascii="Calibri Light" w:hAnsi="Calibri Light"/>
                <w:bCs w:val="0"/>
                <w:lang w:eastAsia="es-MX"/>
              </w:rPr>
              <w:t>CIUDADANO, INSTITUCIÓN, ASOCIACIÓN O GRUPO</w:t>
            </w:r>
          </w:p>
          <w:p w:rsidR="003E13C1" w:rsidRPr="000D7707" w:rsidRDefault="003E13C1" w:rsidP="00622166">
            <w:pPr>
              <w:spacing w:line="360" w:lineRule="auto"/>
              <w:jc w:val="center"/>
              <w:rPr>
                <w:rFonts w:ascii="Calibri Light" w:hAnsi="Calibri Light"/>
                <w:bCs w:val="0"/>
                <w:lang w:eastAsia="es-MX"/>
              </w:rPr>
            </w:pPr>
          </w:p>
        </w:tc>
        <w:tc>
          <w:tcPr>
            <w:tcW w:w="2835" w:type="dxa"/>
            <w:noWrap/>
            <w:hideMark/>
          </w:tcPr>
          <w:p w:rsidR="003E13C1" w:rsidRPr="000D7707" w:rsidRDefault="003E13C1" w:rsidP="0062216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lang w:eastAsia="es-MX"/>
              </w:rPr>
            </w:pPr>
            <w:r w:rsidRPr="000D7707">
              <w:rPr>
                <w:rFonts w:ascii="Calibri Light" w:hAnsi="Calibri Light"/>
                <w:bCs w:val="0"/>
                <w:lang w:eastAsia="es-MX"/>
              </w:rPr>
              <w:t>PROPUESTO POR:</w:t>
            </w:r>
          </w:p>
        </w:tc>
        <w:tc>
          <w:tcPr>
            <w:tcW w:w="2552" w:type="dxa"/>
            <w:noWrap/>
            <w:hideMark/>
          </w:tcPr>
          <w:p w:rsidR="003E13C1" w:rsidRPr="000D7707" w:rsidRDefault="003E13C1" w:rsidP="00622166">
            <w:pPr>
              <w:spacing w:line="360" w:lineRule="auto"/>
              <w:jc w:val="center"/>
              <w:cnfStyle w:val="100000000000" w:firstRow="1" w:lastRow="0" w:firstColumn="0" w:lastColumn="0" w:oddVBand="0" w:evenVBand="0" w:oddHBand="0" w:evenHBand="0" w:firstRowFirstColumn="0" w:firstRowLastColumn="0" w:lastRowFirstColumn="0" w:lastRowLastColumn="0"/>
              <w:rPr>
                <w:rFonts w:ascii="Calibri Light" w:hAnsi="Calibri Light"/>
                <w:bCs w:val="0"/>
                <w:lang w:eastAsia="es-MX"/>
              </w:rPr>
            </w:pPr>
            <w:r w:rsidRPr="000D7707">
              <w:rPr>
                <w:rFonts w:ascii="Calibri Light" w:hAnsi="Calibri Light"/>
                <w:bCs w:val="0"/>
                <w:lang w:eastAsia="es-MX"/>
              </w:rPr>
              <w:t>DATOS DE CONTACTO</w:t>
            </w:r>
          </w:p>
        </w:tc>
      </w:tr>
      <w:tr w:rsidR="003E13C1" w:rsidRPr="000C0E07" w:rsidTr="00A30C4A">
        <w:trPr>
          <w:trHeight w:val="300"/>
        </w:trPr>
        <w:tc>
          <w:tcPr>
            <w:cnfStyle w:val="001000000000" w:firstRow="0" w:lastRow="0" w:firstColumn="1" w:lastColumn="0" w:oddVBand="0" w:evenVBand="0" w:oddHBand="0" w:evenHBand="0" w:firstRowFirstColumn="0" w:firstRowLastColumn="0" w:lastRowFirstColumn="0" w:lastRowLastColumn="0"/>
            <w:tcW w:w="2552" w:type="dxa"/>
            <w:noWrap/>
          </w:tcPr>
          <w:p w:rsidR="003E13C1" w:rsidRPr="000D7707" w:rsidRDefault="003E13C1" w:rsidP="00622166">
            <w:pPr>
              <w:spacing w:line="360" w:lineRule="auto"/>
              <w:rPr>
                <w:rFonts w:ascii="Calibri Light" w:hAnsi="Calibri Light"/>
                <w:lang w:eastAsia="es-MX"/>
              </w:rPr>
            </w:pPr>
            <w:r>
              <w:rPr>
                <w:rFonts w:ascii="Calibri Light" w:hAnsi="Calibri Light"/>
                <w:lang w:eastAsia="es-MX"/>
              </w:rPr>
              <w:t>MARÍA GUADALUPE PAREDES LÓPEZ</w:t>
            </w:r>
          </w:p>
        </w:tc>
        <w:tc>
          <w:tcPr>
            <w:tcW w:w="2835" w:type="dxa"/>
            <w:noWrap/>
          </w:tcPr>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b/>
                <w:lang w:eastAsia="es-MX"/>
              </w:rPr>
              <w:t xml:space="preserve">- </w:t>
            </w:r>
            <w:r>
              <w:rPr>
                <w:rFonts w:ascii="Calibri Light" w:hAnsi="Calibri Light"/>
                <w:lang w:eastAsia="es-MX"/>
              </w:rPr>
              <w:t>Excmo. Sr. Braulio Rafael León Villegas</w:t>
            </w: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b/>
                <w:lang w:eastAsia="es-MX"/>
              </w:rPr>
              <w:t xml:space="preserve">- </w:t>
            </w:r>
            <w:r>
              <w:rPr>
                <w:rFonts w:ascii="Calibri Light" w:hAnsi="Calibri Light"/>
                <w:lang w:eastAsia="es-MX"/>
              </w:rPr>
              <w:t>Dr. Vicente Preciado Zacarías</w:t>
            </w: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b/>
                <w:lang w:eastAsia="es-MX"/>
              </w:rPr>
              <w:t xml:space="preserve">- </w:t>
            </w:r>
            <w:r>
              <w:rPr>
                <w:rFonts w:ascii="Calibri Light" w:hAnsi="Calibri Light"/>
                <w:lang w:eastAsia="es-MX"/>
              </w:rPr>
              <w:t>Dr. Adolfo Espinoza de los Monteros Cárdenas</w:t>
            </w: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b/>
                <w:lang w:eastAsia="es-MX"/>
              </w:rPr>
              <w:t>-</w:t>
            </w:r>
            <w:r>
              <w:rPr>
                <w:rFonts w:ascii="Calibri Light" w:hAnsi="Calibri Light"/>
                <w:lang w:eastAsia="es-MX"/>
              </w:rPr>
              <w:t>Lic. Alejandro Elizondo Verduzco</w:t>
            </w:r>
          </w:p>
          <w:p w:rsidR="003E13C1"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p>
          <w:p w:rsidR="003E13C1" w:rsidRPr="000D7707" w:rsidRDefault="003E13C1" w:rsidP="00622166">
            <w:pPr>
              <w:jc w:val="both"/>
              <w:cnfStyle w:val="000000000000" w:firstRow="0" w:lastRow="0" w:firstColumn="0" w:lastColumn="0" w:oddVBand="0" w:evenVBand="0" w:oddHBand="0" w:evenHBand="0" w:firstRowFirstColumn="0" w:firstRowLastColumn="0" w:lastRowFirstColumn="0" w:lastRowLastColumn="0"/>
              <w:rPr>
                <w:rFonts w:ascii="Calibri Light" w:hAnsi="Calibri Light"/>
                <w:lang w:eastAsia="es-MX"/>
              </w:rPr>
            </w:pPr>
            <w:r>
              <w:rPr>
                <w:rFonts w:ascii="Calibri Light" w:hAnsi="Calibri Light"/>
                <w:lang w:eastAsia="es-MX"/>
              </w:rPr>
              <w:t>-Arq. José Fernando González Castolo</w:t>
            </w:r>
          </w:p>
        </w:tc>
        <w:tc>
          <w:tcPr>
            <w:tcW w:w="2552" w:type="dxa"/>
            <w:noWrap/>
          </w:tcPr>
          <w:p w:rsidR="003E13C1" w:rsidRDefault="003E13C1" w:rsidP="00622166">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Centro Cultural “José Clemente Orozco”</w:t>
            </w:r>
          </w:p>
          <w:p w:rsidR="003E13C1" w:rsidRDefault="003E13C1" w:rsidP="00622166">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rPr>
            </w:pPr>
          </w:p>
          <w:p w:rsidR="003E13C1" w:rsidRPr="000C0E07" w:rsidRDefault="003E13C1" w:rsidP="00622166">
            <w:pPr>
              <w:spacing w:line="276" w:lineRule="auto"/>
              <w:jc w:val="both"/>
              <w:cnfStyle w:val="000000000000" w:firstRow="0" w:lastRow="0" w:firstColumn="0" w:lastColumn="0" w:oddVBand="0" w:evenVBand="0" w:oddHBand="0" w:evenHBand="0" w:firstRowFirstColumn="0" w:firstRowLastColumn="0" w:lastRowFirstColumn="0" w:lastRowLastColumn="0"/>
              <w:rPr>
                <w:rFonts w:ascii="Calibri Light" w:hAnsi="Calibri Light"/>
              </w:rPr>
            </w:pPr>
            <w:r w:rsidRPr="000C0E07">
              <w:rPr>
                <w:rFonts w:ascii="Calibri Light" w:hAnsi="Calibri Light"/>
              </w:rPr>
              <w:t xml:space="preserve">Calle Gral. Ramón Corona Madrigal &amp; Calle Marcos Gordoa, </w:t>
            </w:r>
            <w:r>
              <w:rPr>
                <w:rFonts w:ascii="Calibri Light" w:hAnsi="Calibri Light"/>
              </w:rPr>
              <w:t>Cd Guzmán Centro, 49000 Cd Guzmá</w:t>
            </w:r>
            <w:r w:rsidRPr="000C0E07">
              <w:rPr>
                <w:rFonts w:ascii="Calibri Light" w:hAnsi="Calibri Light"/>
              </w:rPr>
              <w:t>n, Jal.</w:t>
            </w:r>
          </w:p>
        </w:tc>
      </w:tr>
    </w:tbl>
    <w:p w:rsidR="003E13C1" w:rsidRPr="000D7707" w:rsidRDefault="003E13C1" w:rsidP="003E13C1">
      <w:pPr>
        <w:spacing w:line="360" w:lineRule="auto"/>
        <w:jc w:val="both"/>
        <w:rPr>
          <w:rFonts w:ascii="Calibri Light" w:hAnsi="Calibri Light" w:cs="Arial"/>
        </w:rPr>
      </w:pPr>
      <w:r w:rsidRPr="000D7707">
        <w:rPr>
          <w:rFonts w:ascii="Calibri Light" w:hAnsi="Calibri Light" w:cs="Arial"/>
        </w:rPr>
        <w:t xml:space="preserve"> </w:t>
      </w:r>
    </w:p>
    <w:p w:rsidR="00A30C4A" w:rsidRPr="001D786E" w:rsidRDefault="003E13C1" w:rsidP="00A30C4A">
      <w:pPr>
        <w:spacing w:line="360" w:lineRule="auto"/>
        <w:jc w:val="both"/>
        <w:rPr>
          <w:rFonts w:ascii="Arial" w:hAnsi="Arial" w:cs="Arial"/>
          <w:i/>
          <w:sz w:val="28"/>
          <w:szCs w:val="28"/>
        </w:rPr>
      </w:pPr>
      <w:r w:rsidRPr="00A30C4A">
        <w:rPr>
          <w:rFonts w:ascii="Arial" w:hAnsi="Arial" w:cs="Arial"/>
          <w:b/>
          <w:i/>
          <w:sz w:val="28"/>
          <w:szCs w:val="28"/>
        </w:rPr>
        <w:t>SEGUNDO.-</w:t>
      </w:r>
      <w:r w:rsidRPr="00A30C4A">
        <w:rPr>
          <w:rFonts w:ascii="Arial" w:hAnsi="Arial" w:cs="Arial"/>
          <w:i/>
          <w:sz w:val="28"/>
          <w:szCs w:val="28"/>
        </w:rPr>
        <w:t xml:space="preserve"> Hágase del conocimiento del presente dictamen al Encargado de la Hacienda Pública Municipal, para que proceda a liberar los recursos económicos necesarios para la elaboración de la presea, instruyendo al Departamento de Adquisiciones para que realice la cotización correspondiente.</w:t>
      </w:r>
      <w:r w:rsidR="00A30C4A" w:rsidRPr="00A30C4A">
        <w:rPr>
          <w:rFonts w:ascii="Arial" w:hAnsi="Arial" w:cs="Arial"/>
          <w:i/>
          <w:sz w:val="28"/>
          <w:szCs w:val="28"/>
        </w:rPr>
        <w:t xml:space="preserve"> </w:t>
      </w:r>
      <w:r w:rsidRPr="00A30C4A">
        <w:rPr>
          <w:rFonts w:ascii="Arial" w:hAnsi="Arial" w:cs="Arial"/>
          <w:b/>
          <w:i/>
          <w:sz w:val="28"/>
          <w:szCs w:val="28"/>
        </w:rPr>
        <w:t xml:space="preserve">TERCERO.- </w:t>
      </w:r>
      <w:r w:rsidRPr="00A30C4A">
        <w:rPr>
          <w:rFonts w:ascii="Arial" w:hAnsi="Arial" w:cs="Arial"/>
          <w:i/>
          <w:sz w:val="28"/>
          <w:szCs w:val="28"/>
        </w:rPr>
        <w:t xml:space="preserve">Se instruya a la Secretaría General, para que por su conducto, se invite al ganador para que se presente a Sesión Solemne de Ayuntamiento y reciba la presea al “MÉRITO CIUDADANO 2021”, el día lunes 16 de Agosto de la presente anualidad  en punto de las 10:00 horas, en el </w:t>
      </w:r>
      <w:r w:rsidRPr="00A30C4A">
        <w:rPr>
          <w:rFonts w:ascii="Arial" w:hAnsi="Arial" w:cs="Arial"/>
          <w:i/>
          <w:sz w:val="28"/>
          <w:szCs w:val="28"/>
        </w:rPr>
        <w:lastRenderedPageBreak/>
        <w:t xml:space="preserve">patio central del Palacio de Gobierno Municipal </w:t>
      </w:r>
      <w:r w:rsidR="00A30C4A" w:rsidRPr="00A30C4A">
        <w:rPr>
          <w:rFonts w:ascii="Arial" w:hAnsi="Arial" w:cs="Arial"/>
          <w:i/>
          <w:sz w:val="28"/>
          <w:szCs w:val="28"/>
        </w:rPr>
        <w:t xml:space="preserve">de Zapotlán el Grande, Jalisco. </w:t>
      </w:r>
      <w:r w:rsidR="00A30C4A" w:rsidRPr="00A30C4A">
        <w:rPr>
          <w:rFonts w:ascii="Arial" w:hAnsi="Arial" w:cs="Arial"/>
          <w:b/>
          <w:i/>
          <w:sz w:val="28"/>
          <w:szCs w:val="28"/>
        </w:rPr>
        <w:t>ATENTAMENT</w:t>
      </w:r>
      <w:r w:rsidRPr="00A30C4A">
        <w:rPr>
          <w:rFonts w:ascii="Arial" w:hAnsi="Arial" w:cs="Arial"/>
          <w:b/>
          <w:i/>
          <w:sz w:val="28"/>
          <w:szCs w:val="28"/>
        </w:rPr>
        <w:t>E</w:t>
      </w:r>
      <w:r w:rsidR="00A30C4A" w:rsidRPr="00A30C4A">
        <w:rPr>
          <w:rFonts w:ascii="Arial" w:hAnsi="Arial" w:cs="Arial"/>
          <w:i/>
          <w:sz w:val="28"/>
          <w:szCs w:val="28"/>
        </w:rPr>
        <w:t xml:space="preserve"> </w:t>
      </w:r>
      <w:r w:rsidRPr="00A30C4A">
        <w:rPr>
          <w:rFonts w:ascii="Arial" w:hAnsi="Arial" w:cs="Arial"/>
          <w:b/>
          <w:i/>
          <w:sz w:val="28"/>
          <w:szCs w:val="28"/>
        </w:rPr>
        <w:t>“2021, AÑO DEL 130 ANIVERSARIO DEL NATALICIO DEL ESCRITOR Y</w:t>
      </w:r>
      <w:r w:rsidR="00A30C4A" w:rsidRPr="00A30C4A">
        <w:rPr>
          <w:rFonts w:ascii="Arial" w:hAnsi="Arial" w:cs="Arial"/>
          <w:i/>
          <w:sz w:val="28"/>
          <w:szCs w:val="28"/>
        </w:rPr>
        <w:t xml:space="preserve"> </w:t>
      </w:r>
      <w:r w:rsidRPr="00A30C4A">
        <w:rPr>
          <w:rFonts w:ascii="Arial" w:hAnsi="Arial" w:cs="Arial"/>
          <w:b/>
          <w:i/>
          <w:sz w:val="28"/>
          <w:szCs w:val="28"/>
        </w:rPr>
        <w:t>DIPLOMÁTICO GUILLERMO JIMÉNEZ”</w:t>
      </w:r>
      <w:r w:rsidR="00A30C4A" w:rsidRPr="00A30C4A">
        <w:rPr>
          <w:rFonts w:ascii="Arial" w:hAnsi="Arial" w:cs="Arial"/>
          <w:i/>
          <w:sz w:val="28"/>
          <w:szCs w:val="28"/>
        </w:rPr>
        <w:t xml:space="preserve"> </w:t>
      </w:r>
      <w:r w:rsidRPr="00A30C4A">
        <w:rPr>
          <w:rFonts w:ascii="Arial" w:eastAsia="Arial Unicode MS" w:hAnsi="Arial" w:cs="Arial"/>
          <w:i/>
          <w:sz w:val="28"/>
          <w:szCs w:val="28"/>
        </w:rPr>
        <w:t>Ciudad Guzmán, Municipio de Zapotlán el Grande, Jalisco, a 10 de agosto del 2021.</w:t>
      </w:r>
      <w:r w:rsidR="00A30C4A" w:rsidRPr="00A30C4A">
        <w:rPr>
          <w:rFonts w:ascii="Arial" w:eastAsia="Arial Unicode MS" w:hAnsi="Arial" w:cs="Arial"/>
          <w:i/>
          <w:sz w:val="28"/>
          <w:szCs w:val="28"/>
        </w:rPr>
        <w:t xml:space="preserve"> </w:t>
      </w:r>
      <w:r w:rsidRPr="00A30C4A">
        <w:rPr>
          <w:rFonts w:ascii="Arial" w:hAnsi="Arial" w:cs="Arial"/>
          <w:b/>
          <w:i/>
          <w:sz w:val="28"/>
          <w:szCs w:val="28"/>
        </w:rPr>
        <w:t>COMISIÓN EDILICIA PERMANENTE DE CULTURA, EDUCACIÓN Y FESTIVIDADES CÍVICAS.</w:t>
      </w:r>
      <w:r w:rsidR="00A30C4A" w:rsidRPr="00A30C4A">
        <w:rPr>
          <w:rFonts w:ascii="Arial" w:hAnsi="Arial" w:cs="Arial"/>
          <w:i/>
          <w:sz w:val="28"/>
          <w:szCs w:val="28"/>
        </w:rPr>
        <w:t xml:space="preserve"> </w:t>
      </w:r>
      <w:r w:rsidRPr="00A30C4A">
        <w:rPr>
          <w:rFonts w:ascii="Arial" w:hAnsi="Arial" w:cs="Arial"/>
          <w:b/>
          <w:i/>
          <w:sz w:val="28"/>
          <w:szCs w:val="28"/>
        </w:rPr>
        <w:t>MTRO. ARTURO SÁNCHEZ CAMPOS</w:t>
      </w:r>
      <w:r w:rsidR="00A30C4A" w:rsidRPr="00A30C4A">
        <w:rPr>
          <w:rFonts w:ascii="Arial" w:hAnsi="Arial" w:cs="Arial"/>
          <w:i/>
          <w:sz w:val="28"/>
          <w:szCs w:val="28"/>
        </w:rPr>
        <w:t xml:space="preserve"> </w:t>
      </w:r>
      <w:r w:rsidRPr="00A30C4A">
        <w:rPr>
          <w:rFonts w:ascii="Arial" w:hAnsi="Arial" w:cs="Arial"/>
          <w:i/>
          <w:sz w:val="28"/>
          <w:szCs w:val="28"/>
        </w:rPr>
        <w:t>REGIDOR PRESIDENTE</w:t>
      </w:r>
      <w:r w:rsidR="00A30C4A">
        <w:rPr>
          <w:rFonts w:ascii="Arial" w:hAnsi="Arial" w:cs="Arial"/>
          <w:i/>
          <w:sz w:val="28"/>
          <w:szCs w:val="28"/>
        </w:rPr>
        <w:t xml:space="preserve"> </w:t>
      </w:r>
      <w:r w:rsidRPr="00A30C4A">
        <w:rPr>
          <w:rFonts w:ascii="Arial" w:hAnsi="Arial" w:cs="Arial"/>
          <w:b/>
          <w:i/>
          <w:sz w:val="28"/>
          <w:szCs w:val="28"/>
        </w:rPr>
        <w:t>LIC. CLAUDIA LÓPEZ DEL TORO</w:t>
      </w:r>
      <w:r w:rsidR="00A30C4A" w:rsidRPr="00A30C4A">
        <w:rPr>
          <w:rFonts w:ascii="Arial" w:hAnsi="Arial" w:cs="Arial"/>
          <w:b/>
          <w:i/>
          <w:sz w:val="28"/>
          <w:szCs w:val="28"/>
        </w:rPr>
        <w:t xml:space="preserve"> </w:t>
      </w:r>
      <w:r w:rsidR="00A30C4A" w:rsidRPr="00A30C4A">
        <w:rPr>
          <w:rFonts w:ascii="Arial" w:hAnsi="Arial" w:cs="Arial"/>
          <w:i/>
          <w:sz w:val="28"/>
          <w:szCs w:val="28"/>
        </w:rPr>
        <w:t>REGIDOR VOCAL</w:t>
      </w:r>
      <w:r w:rsidR="00A30C4A" w:rsidRPr="00A30C4A">
        <w:rPr>
          <w:rFonts w:ascii="Arial" w:hAnsi="Arial" w:cs="Arial"/>
          <w:b/>
          <w:i/>
          <w:sz w:val="28"/>
          <w:szCs w:val="28"/>
        </w:rPr>
        <w:t xml:space="preserve"> </w:t>
      </w:r>
      <w:r w:rsidRPr="00A30C4A">
        <w:rPr>
          <w:rFonts w:ascii="Arial" w:hAnsi="Arial" w:cs="Arial"/>
          <w:b/>
          <w:i/>
          <w:sz w:val="28"/>
          <w:szCs w:val="28"/>
        </w:rPr>
        <w:t>LIC. LIZBETH GUADALUPE GÓMEZ SÁNCHEZ</w:t>
      </w:r>
      <w:r w:rsidR="00A30C4A" w:rsidRPr="00A30C4A">
        <w:rPr>
          <w:rFonts w:ascii="Arial" w:hAnsi="Arial" w:cs="Arial"/>
          <w:i/>
          <w:sz w:val="28"/>
          <w:szCs w:val="28"/>
        </w:rPr>
        <w:t xml:space="preserve"> </w:t>
      </w:r>
      <w:r w:rsidRPr="00A30C4A">
        <w:rPr>
          <w:rFonts w:ascii="Arial" w:hAnsi="Arial" w:cs="Arial"/>
          <w:i/>
          <w:sz w:val="28"/>
          <w:szCs w:val="28"/>
        </w:rPr>
        <w:t xml:space="preserve">REGIDOR </w:t>
      </w:r>
      <w:r w:rsidR="00A30C4A">
        <w:rPr>
          <w:rFonts w:ascii="Arial" w:hAnsi="Arial" w:cs="Arial"/>
          <w:i/>
          <w:sz w:val="28"/>
          <w:szCs w:val="28"/>
        </w:rPr>
        <w:t xml:space="preserve">VOCAL </w:t>
      </w:r>
      <w:r w:rsidRPr="00A30C4A">
        <w:rPr>
          <w:rFonts w:ascii="Arial" w:hAnsi="Arial" w:cs="Arial"/>
          <w:b/>
          <w:i/>
          <w:sz w:val="28"/>
          <w:szCs w:val="28"/>
        </w:rPr>
        <w:t>COMISIÓN EDILICIA PERMANENTE DE ADMINISTRACIÓN PÚBLICA</w:t>
      </w:r>
      <w:r w:rsidR="00A30C4A" w:rsidRPr="00A30C4A">
        <w:rPr>
          <w:rFonts w:ascii="Arial" w:hAnsi="Arial" w:cs="Arial"/>
          <w:b/>
          <w:i/>
          <w:sz w:val="28"/>
          <w:szCs w:val="28"/>
        </w:rPr>
        <w:t xml:space="preserve"> </w:t>
      </w:r>
      <w:r w:rsidRPr="00A30C4A">
        <w:rPr>
          <w:rFonts w:ascii="Arial" w:hAnsi="Arial" w:cs="Arial"/>
          <w:b/>
          <w:i/>
          <w:sz w:val="28"/>
          <w:szCs w:val="28"/>
        </w:rPr>
        <w:t>MTRO. NOE SAUL RAMOS GARCÍA</w:t>
      </w:r>
      <w:r w:rsidR="00A30C4A" w:rsidRPr="00A30C4A">
        <w:rPr>
          <w:rFonts w:ascii="Arial" w:hAnsi="Arial" w:cs="Arial"/>
          <w:i/>
          <w:sz w:val="28"/>
          <w:szCs w:val="28"/>
        </w:rPr>
        <w:t xml:space="preserve"> </w:t>
      </w:r>
      <w:r w:rsidRPr="00A30C4A">
        <w:rPr>
          <w:rFonts w:ascii="Arial" w:hAnsi="Arial" w:cs="Arial"/>
          <w:i/>
          <w:sz w:val="28"/>
          <w:szCs w:val="28"/>
        </w:rPr>
        <w:t>REGIDOR PRESIDENTE</w:t>
      </w:r>
      <w:r w:rsidR="00A30C4A" w:rsidRPr="00A30C4A">
        <w:rPr>
          <w:rFonts w:ascii="Arial" w:hAnsi="Arial" w:cs="Arial"/>
          <w:i/>
          <w:sz w:val="28"/>
          <w:szCs w:val="28"/>
        </w:rPr>
        <w:t xml:space="preserve"> </w:t>
      </w:r>
      <w:r w:rsidRPr="00A30C4A">
        <w:rPr>
          <w:rFonts w:ascii="Arial" w:hAnsi="Arial" w:cs="Arial"/>
          <w:b/>
          <w:i/>
          <w:sz w:val="28"/>
          <w:szCs w:val="28"/>
        </w:rPr>
        <w:t>LIC. MARÍA LUIS JUAN MORALES</w:t>
      </w:r>
      <w:r w:rsidR="00A30C4A" w:rsidRPr="00A30C4A">
        <w:rPr>
          <w:rFonts w:ascii="Arial" w:hAnsi="Arial" w:cs="Arial"/>
          <w:b/>
          <w:i/>
          <w:sz w:val="28"/>
          <w:szCs w:val="28"/>
        </w:rPr>
        <w:t xml:space="preserve"> </w:t>
      </w:r>
      <w:r w:rsidR="00A30C4A" w:rsidRPr="00A30C4A">
        <w:rPr>
          <w:rFonts w:ascii="Arial" w:hAnsi="Arial" w:cs="Arial"/>
          <w:i/>
          <w:sz w:val="28"/>
          <w:szCs w:val="28"/>
        </w:rPr>
        <w:t>REGIDOR VOCAL</w:t>
      </w:r>
      <w:r w:rsidR="00A30C4A" w:rsidRPr="00A30C4A">
        <w:rPr>
          <w:rFonts w:ascii="Arial" w:hAnsi="Arial" w:cs="Arial"/>
          <w:b/>
          <w:i/>
          <w:sz w:val="28"/>
          <w:szCs w:val="28"/>
        </w:rPr>
        <w:t xml:space="preserve"> </w:t>
      </w:r>
      <w:r w:rsidRPr="00A30C4A">
        <w:rPr>
          <w:rFonts w:ascii="Arial" w:hAnsi="Arial" w:cs="Arial"/>
          <w:b/>
          <w:i/>
          <w:sz w:val="28"/>
          <w:szCs w:val="28"/>
        </w:rPr>
        <w:t>C. MARTHA GRACIELA VILLANUEVA ZALAPA</w:t>
      </w:r>
      <w:r w:rsidR="00A30C4A" w:rsidRPr="00A30C4A">
        <w:rPr>
          <w:rFonts w:ascii="Arial" w:hAnsi="Arial" w:cs="Arial"/>
          <w:i/>
          <w:sz w:val="28"/>
          <w:szCs w:val="28"/>
        </w:rPr>
        <w:t xml:space="preserve"> </w:t>
      </w:r>
      <w:r w:rsidRPr="00A30C4A">
        <w:rPr>
          <w:rFonts w:ascii="Arial" w:hAnsi="Arial" w:cs="Arial"/>
          <w:i/>
          <w:sz w:val="28"/>
          <w:szCs w:val="28"/>
        </w:rPr>
        <w:t xml:space="preserve"> REGIDOR VOCAL   </w:t>
      </w:r>
      <w:r w:rsidR="00A30C4A" w:rsidRPr="00A30C4A">
        <w:rPr>
          <w:rFonts w:ascii="Arial" w:hAnsi="Arial" w:cs="Arial"/>
          <w:b/>
          <w:i/>
          <w:sz w:val="28"/>
          <w:szCs w:val="28"/>
        </w:rPr>
        <w:t>FIRMA”</w:t>
      </w:r>
      <w:r w:rsidR="00AD3443">
        <w:rPr>
          <w:rFonts w:ascii="Arial" w:hAnsi="Arial" w:cs="Arial"/>
          <w:b/>
          <w:i/>
          <w:sz w:val="28"/>
          <w:szCs w:val="28"/>
        </w:rPr>
        <w:t xml:space="preserve"> </w:t>
      </w:r>
      <w:r w:rsidR="0053679E">
        <w:rPr>
          <w:rFonts w:ascii="Arial" w:hAnsi="Arial" w:cs="Arial"/>
          <w:b/>
          <w:i/>
          <w:sz w:val="28"/>
          <w:szCs w:val="28"/>
        </w:rPr>
        <w:t xml:space="preserve">C. Regidora Tania Magdalena Bernardino Juárez: </w:t>
      </w:r>
      <w:r w:rsidR="0053679E">
        <w:rPr>
          <w:rFonts w:ascii="Arial" w:hAnsi="Arial" w:cs="Arial"/>
          <w:sz w:val="28"/>
          <w:szCs w:val="28"/>
        </w:rPr>
        <w:t xml:space="preserve">Gracias Secretario. Solamente preguntar, me surge la duda; ¿solo hubo una propuesta?.... En anteriores ocasiones vemos aquí las diferentes propuestas y las alternativas y en el resolutivo nos especifican el nombre de quién fue el ganador, por eso me surge la duda si en esta ocasión solamente fue una propuesta, es cuanto. </w:t>
      </w:r>
      <w:r w:rsidR="0053679E">
        <w:rPr>
          <w:rFonts w:ascii="Arial" w:hAnsi="Arial" w:cs="Arial"/>
          <w:b/>
          <w:i/>
          <w:sz w:val="28"/>
          <w:szCs w:val="28"/>
        </w:rPr>
        <w:t xml:space="preserve">C. Regidor Arturo Sánchez Campos: </w:t>
      </w:r>
      <w:r w:rsidR="0053679E">
        <w:rPr>
          <w:rFonts w:ascii="Arial" w:hAnsi="Arial" w:cs="Arial"/>
          <w:sz w:val="28"/>
          <w:szCs w:val="28"/>
        </w:rPr>
        <w:t xml:space="preserve">En el punto No. 2 dos, de la exposición de motivos, dice: </w:t>
      </w:r>
      <w:r w:rsidR="0053679E">
        <w:rPr>
          <w:rFonts w:ascii="Arial" w:hAnsi="Arial" w:cs="Arial"/>
          <w:i/>
          <w:sz w:val="28"/>
          <w:szCs w:val="28"/>
        </w:rPr>
        <w:t>Es de vital importancia que sean los propios Ciudadanos quienes propongan a los candidatos al Reconocimiento al Mérito Ciudadano</w:t>
      </w:r>
      <w:r w:rsidR="0053679E">
        <w:rPr>
          <w:rFonts w:ascii="Arial" w:hAnsi="Arial" w:cs="Arial"/>
          <w:sz w:val="28"/>
          <w:szCs w:val="28"/>
        </w:rPr>
        <w:t xml:space="preserve">. Y es correcto, fue la única propuesta que se recibió en la Secretaría General </w:t>
      </w:r>
      <w:r w:rsidR="001D786E">
        <w:rPr>
          <w:rFonts w:ascii="Arial" w:hAnsi="Arial" w:cs="Arial"/>
          <w:sz w:val="28"/>
          <w:szCs w:val="28"/>
        </w:rPr>
        <w:t xml:space="preserve">y que viene avalada por las personas que leímos en su momento, es cuanto Señor Secretario. </w:t>
      </w:r>
      <w:r w:rsidR="001D786E">
        <w:rPr>
          <w:rFonts w:ascii="Arial" w:hAnsi="Arial" w:cs="Arial"/>
          <w:b/>
          <w:i/>
          <w:sz w:val="28"/>
          <w:szCs w:val="28"/>
        </w:rPr>
        <w:t xml:space="preserve">C. Secretario General Francisco Daniel Vargas Cuevas: </w:t>
      </w:r>
      <w:r w:rsidR="001D786E">
        <w:rPr>
          <w:rFonts w:ascii="Arial" w:hAnsi="Arial" w:cs="Arial"/>
          <w:sz w:val="28"/>
          <w:szCs w:val="28"/>
        </w:rPr>
        <w:t xml:space="preserve">Muchas gracias Regidor Arturo. Preguntar si alguien más desea hacer uso de la voz…. De no ser así, voy a poner a su consideración el Dictamen presentado por el C. Regidor </w:t>
      </w:r>
      <w:r w:rsidR="001D786E">
        <w:rPr>
          <w:rFonts w:ascii="Arial" w:hAnsi="Arial" w:cs="Arial"/>
          <w:sz w:val="28"/>
          <w:szCs w:val="28"/>
        </w:rPr>
        <w:lastRenderedPageBreak/>
        <w:t xml:space="preserve">Arturo Sánchez Campos, quién esté por la afirmativa lo pueda expresar levantando su mano…. </w:t>
      </w:r>
      <w:r w:rsidR="001D786E">
        <w:rPr>
          <w:rFonts w:ascii="Arial" w:hAnsi="Arial" w:cs="Arial"/>
          <w:b/>
          <w:sz w:val="28"/>
          <w:szCs w:val="28"/>
        </w:rPr>
        <w:t xml:space="preserve">12 votos a favor. Salió del Pleno el C. Regidor Alejandro Barragán Sánchez y el C. Regidor Alberto Herrera Arias. Aprobado por mayoría calificada. - - - - - - - - - - - - - - - - - - - - - - - - - - - - - -  </w:t>
      </w:r>
      <w:r w:rsidR="0053679E">
        <w:rPr>
          <w:rFonts w:ascii="Arial" w:hAnsi="Arial" w:cs="Arial"/>
          <w:sz w:val="28"/>
          <w:szCs w:val="28"/>
        </w:rPr>
        <w:t xml:space="preserve">  </w:t>
      </w:r>
      <w:r w:rsidR="00AD3443">
        <w:rPr>
          <w:rFonts w:ascii="Arial" w:hAnsi="Arial" w:cs="Arial"/>
          <w:b/>
          <w:i/>
          <w:sz w:val="28"/>
          <w:szCs w:val="28"/>
        </w:rPr>
        <w:t xml:space="preserve"> </w:t>
      </w:r>
      <w:r w:rsidR="004C34F6">
        <w:rPr>
          <w:rFonts w:ascii="Arial" w:hAnsi="Arial" w:cs="Arial"/>
          <w:b/>
          <w:i/>
          <w:sz w:val="28"/>
          <w:szCs w:val="28"/>
        </w:rPr>
        <w:t xml:space="preserve"> </w:t>
      </w:r>
      <w:r w:rsidR="00A30C4A" w:rsidRPr="00A30C4A">
        <w:rPr>
          <w:rFonts w:ascii="Arial" w:hAnsi="Arial" w:cs="Arial"/>
          <w:b/>
          <w:i/>
          <w:sz w:val="28"/>
          <w:szCs w:val="28"/>
        </w:rPr>
        <w:t xml:space="preserve"> </w:t>
      </w:r>
      <w:r w:rsidRPr="00A30C4A">
        <w:rPr>
          <w:rFonts w:ascii="Arial" w:hAnsi="Arial" w:cs="Arial"/>
          <w:i/>
          <w:sz w:val="28"/>
          <w:szCs w:val="28"/>
        </w:rPr>
        <w:t xml:space="preserve">                                                      </w:t>
      </w:r>
      <w:r w:rsidR="001D786E">
        <w:rPr>
          <w:rFonts w:ascii="Arial" w:hAnsi="Arial" w:cs="Arial"/>
          <w:i/>
          <w:sz w:val="28"/>
          <w:szCs w:val="28"/>
        </w:rPr>
        <w:t xml:space="preserve">                              </w:t>
      </w:r>
      <w:r w:rsidR="006E50FB" w:rsidRPr="006E50FB">
        <w:rPr>
          <w:rFonts w:ascii="Arial" w:hAnsi="Arial" w:cs="Arial"/>
          <w:b/>
          <w:sz w:val="28"/>
          <w:szCs w:val="28"/>
          <w:u w:val="single"/>
        </w:rPr>
        <w:t>SEXTO PUNTO</w:t>
      </w:r>
      <w:r w:rsidR="006E50FB" w:rsidRPr="006E50FB">
        <w:rPr>
          <w:rFonts w:ascii="Arial" w:hAnsi="Arial" w:cs="Arial"/>
          <w:b/>
          <w:sz w:val="28"/>
          <w:szCs w:val="28"/>
        </w:rPr>
        <w:t>:</w:t>
      </w:r>
      <w:r w:rsidR="00B9129D">
        <w:rPr>
          <w:rFonts w:ascii="Arial" w:hAnsi="Arial" w:cs="Arial"/>
          <w:sz w:val="28"/>
          <w:szCs w:val="28"/>
        </w:rPr>
        <w:t xml:space="preserve"> Iniciativa de Ordenamiento que propone la adición al Reglamento que contiene las bases para otorgar nominaciones, premios, preseas, reconocimientos y asignación de Espacios Públicos; por el Gobierno Municipal de Zapotlán el Grande, de la “Presea Ernesto Neaves Uribe”, para la conservación, promoción y difusión de las artes escénicas en el Municipio de Zapotlán el Grande, Jalisco. Motiva el C. Regidor Arturo Sánchez Campos. </w:t>
      </w:r>
      <w:r w:rsidR="006E50FB">
        <w:rPr>
          <w:rFonts w:ascii="Arial" w:hAnsi="Arial" w:cs="Arial"/>
          <w:b/>
          <w:i/>
          <w:sz w:val="28"/>
          <w:szCs w:val="28"/>
        </w:rPr>
        <w:t xml:space="preserve">C. Regidor </w:t>
      </w:r>
      <w:r w:rsidR="00A30C4A">
        <w:rPr>
          <w:rFonts w:ascii="Arial" w:hAnsi="Arial" w:cs="Arial"/>
          <w:b/>
          <w:i/>
          <w:sz w:val="28"/>
          <w:szCs w:val="28"/>
        </w:rPr>
        <w:t xml:space="preserve">Arturo Sánchez Campos: </w:t>
      </w:r>
      <w:r w:rsidR="00A30C4A" w:rsidRPr="00A30C4A">
        <w:rPr>
          <w:rFonts w:ascii="Arial" w:hAnsi="Arial" w:cs="Arial"/>
          <w:b/>
          <w:i/>
          <w:sz w:val="28"/>
          <w:szCs w:val="28"/>
        </w:rPr>
        <w:t xml:space="preserve">HONORABLE AYUNTAMIENTO CONSTITUCIONAL DE ZAPOTLÁN EL GRANDE, JALISCO. PRESENTE. </w:t>
      </w:r>
      <w:r w:rsidR="00A30C4A" w:rsidRPr="00A30C4A">
        <w:rPr>
          <w:rFonts w:ascii="Arial" w:hAnsi="Arial" w:cs="Arial"/>
          <w:i/>
          <w:sz w:val="28"/>
          <w:szCs w:val="28"/>
        </w:rPr>
        <w:t xml:space="preserve">Quien motiva y suscribe </w:t>
      </w:r>
      <w:r w:rsidR="00A30C4A" w:rsidRPr="00A30C4A">
        <w:rPr>
          <w:rFonts w:ascii="Arial" w:hAnsi="Arial" w:cs="Arial"/>
          <w:b/>
          <w:i/>
          <w:sz w:val="28"/>
          <w:szCs w:val="28"/>
        </w:rPr>
        <w:t>MTRO. ARTURO SÁNCHEZ CAMPOS</w:t>
      </w:r>
      <w:r w:rsidR="00A30C4A" w:rsidRPr="00A30C4A">
        <w:rPr>
          <w:rFonts w:ascii="Arial" w:hAnsi="Arial" w:cs="Arial"/>
          <w:i/>
          <w:sz w:val="28"/>
          <w:szCs w:val="28"/>
        </w:rPr>
        <w:t xml:space="preserve">, en mi carácter de Regidor Presidente de la Comisión Edilicia Permanente de Cultura, Educación y Festividades Cívicas del H. Ayuntamiento Constitucional de Zapotlán el Grande, Jalisco; de conformidad a lo dispuesto a los artículos 115 Constitucional fracción II, 77, 80, 85 y demás relativos de la Constitución Política del Estado de Jalisco,  27, 40 y 42  de la Ley de Gobierno y de la Administración Pública Municipal del Estado de Jalisco, artículos 40, 52, 101 y 107 del Reglamento Interior del Ayuntamiento de Zapotlán el Grande, Jalisco, comparezco a esta soberanía, presentando </w:t>
      </w:r>
      <w:r w:rsidR="00A30C4A" w:rsidRPr="00A30C4A">
        <w:rPr>
          <w:rFonts w:ascii="Arial" w:hAnsi="Arial" w:cs="Arial"/>
          <w:b/>
          <w:i/>
          <w:sz w:val="28"/>
          <w:szCs w:val="28"/>
        </w:rPr>
        <w:t xml:space="preserve">INICIATIVA DE  ORDENAMIENTO QUE PROPONE LA ADICIÓN AL REGLAMENTO QUE CONTIENE LAS BASES PARA OTORGAR NOMINACIONES, PREMIOS, PRESEAS, RECONOCIMIENTOS Y ASIGNACIÓN DE ESPACIOS PÚBLICOS; POR EL GOBIERNO MUNICIPAL DE </w:t>
      </w:r>
      <w:r w:rsidR="00A30C4A" w:rsidRPr="00A30C4A">
        <w:rPr>
          <w:rFonts w:ascii="Arial" w:hAnsi="Arial" w:cs="Arial"/>
          <w:b/>
          <w:i/>
          <w:sz w:val="28"/>
          <w:szCs w:val="28"/>
        </w:rPr>
        <w:lastRenderedPageBreak/>
        <w:t xml:space="preserve">ZAPOTLÁN EL GRANDE, DE LA “PRESEA ERNESTO NEAVES URIBE”, para la conservación, promoción y difusión de las artes escénicas en el Municipio de Zapotlán el Grande, Jalisco, </w:t>
      </w:r>
      <w:r w:rsidR="00A30C4A" w:rsidRPr="00A30C4A">
        <w:rPr>
          <w:rFonts w:ascii="Arial" w:hAnsi="Arial" w:cs="Arial"/>
          <w:i/>
          <w:sz w:val="28"/>
          <w:szCs w:val="28"/>
        </w:rPr>
        <w:t>que se fundamenta en la siguiente</w:t>
      </w:r>
      <w:r w:rsidR="00A30C4A" w:rsidRPr="00A30C4A">
        <w:rPr>
          <w:rFonts w:ascii="Arial" w:hAnsi="Arial" w:cs="Arial"/>
          <w:b/>
          <w:i/>
          <w:sz w:val="28"/>
          <w:szCs w:val="28"/>
        </w:rPr>
        <w:t xml:space="preserve"> EXPOSICIÓN DE MOTIVOS I.-</w:t>
      </w:r>
      <w:r w:rsidR="00A30C4A" w:rsidRPr="00A30C4A">
        <w:rPr>
          <w:rFonts w:ascii="Arial" w:hAnsi="Arial" w:cs="Arial"/>
          <w:i/>
          <w:sz w:val="28"/>
          <w:szCs w:val="28"/>
        </w:rPr>
        <w:t xml:space="preserve"> Que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 </w:t>
      </w:r>
      <w:r w:rsidR="00A30C4A" w:rsidRPr="00A30C4A">
        <w:rPr>
          <w:rFonts w:ascii="Arial" w:hAnsi="Arial" w:cs="Arial"/>
          <w:b/>
          <w:i/>
          <w:sz w:val="28"/>
          <w:szCs w:val="28"/>
        </w:rPr>
        <w:t>II.-</w:t>
      </w:r>
      <w:r w:rsidR="00A30C4A" w:rsidRPr="00A30C4A">
        <w:rPr>
          <w:rFonts w:ascii="Arial" w:hAnsi="Arial" w:cs="Arial"/>
          <w:i/>
          <w:sz w:val="28"/>
          <w:szCs w:val="28"/>
        </w:rPr>
        <w:t xml:space="preserve"> Buscar la creación del Festival Internacional de Teatro en Zapotlán el Grande para que sea ejemplo en Jalisco en cuanto a llevar a cabo eventos de calidad, prestigio y relevancia internacional, así como apostar por la reactivación económica en la región, para consolidar a Zapotlán el Grande como un municipio con un profundo valor artístico internacional, lo cual se refleje en un incremento en la actividad turística, teatral y cultural.</w:t>
      </w:r>
      <w:r w:rsidR="00A30C4A" w:rsidRPr="00A30C4A">
        <w:rPr>
          <w:rFonts w:ascii="Arial" w:hAnsi="Arial" w:cs="Arial"/>
          <w:b/>
          <w:i/>
          <w:sz w:val="28"/>
          <w:szCs w:val="28"/>
        </w:rPr>
        <w:t xml:space="preserve"> III.- </w:t>
      </w:r>
      <w:r w:rsidR="00A30C4A" w:rsidRPr="00A30C4A">
        <w:rPr>
          <w:rFonts w:ascii="Arial" w:hAnsi="Arial" w:cs="Arial"/>
          <w:i/>
          <w:sz w:val="28"/>
          <w:szCs w:val="28"/>
        </w:rPr>
        <w:t xml:space="preserve">El nombre que la presea ostentará para la conservación, promoción y difusión de las artes escénicas en el Municipio de Zapotlán el Grande; es el de “Ernesto Neaves Uribe”, para lo que me permito exponer la siguiente reseña: </w:t>
      </w:r>
      <w:r w:rsidR="00A30C4A" w:rsidRPr="00A30C4A">
        <w:rPr>
          <w:rFonts w:ascii="Arial" w:hAnsi="Arial" w:cs="Arial"/>
          <w:b/>
          <w:i/>
          <w:sz w:val="28"/>
          <w:szCs w:val="28"/>
        </w:rPr>
        <w:t xml:space="preserve">ERNESTO NEAVES URIBE </w:t>
      </w:r>
      <w:r w:rsidR="00A30C4A" w:rsidRPr="00A30C4A">
        <w:rPr>
          <w:rFonts w:ascii="Arial" w:hAnsi="Arial" w:cs="Arial"/>
          <w:i/>
          <w:sz w:val="28"/>
          <w:szCs w:val="28"/>
        </w:rPr>
        <w:lastRenderedPageBreak/>
        <w:t>Maestro de teatro y danza. Nació en Monterrey, Nuevo León el 27 de febrero de 1924; sus primeros estudios los inició en Guadalajara en 1930. Debido a las carencias económicas desempeñó infinidad de oficios con el propósito de seguir estudiando. Desde temprana edad tuvo afición al teatro, participó en diversos grupos recorriendo la República Mexicana. En Guadalajara tuvo la oportunidad de presentarse en el Teatro Degollado.</w:t>
      </w:r>
      <w:r w:rsidR="00A30C4A" w:rsidRPr="00A30C4A">
        <w:rPr>
          <w:rFonts w:ascii="Arial" w:hAnsi="Arial" w:cs="Arial"/>
          <w:b/>
          <w:i/>
          <w:sz w:val="28"/>
          <w:szCs w:val="28"/>
        </w:rPr>
        <w:t xml:space="preserve"> </w:t>
      </w:r>
      <w:r w:rsidR="00A30C4A" w:rsidRPr="00A30C4A">
        <w:rPr>
          <w:rFonts w:ascii="Arial" w:hAnsi="Arial" w:cs="Arial"/>
          <w:i/>
          <w:sz w:val="28"/>
          <w:szCs w:val="28"/>
        </w:rPr>
        <w:t>En 1953 inició su formación normalista; ocupó el cargo de director de la Escuela Estatal de Organización Completa en Tlajomulco de Zúñiga. Estudió tres años en la Normal Superior en el DF y diversas especialidades en la Normal de Guadalajara. De 1960 a 1989 fue nombrado administrador del Centro Regional de Educación Normal, hasta su jubilación. Entre 1966 y 1973 fue director del Centro de Seguridad Social. De 1974 al 77 cursó la licenciatura en teatro en la Ciudad de México y posteriormente fue nombrado maestro de esta expresión en el Tecnológico de Ciudad Guzmán. Fue delegado del Seminario de Cultura Mexicana, delegado de Bellas Artes y socio del grupo cultural Arquitrabe, por más de 20 años.</w:t>
      </w:r>
      <w:r w:rsidR="00A30C4A" w:rsidRPr="00A30C4A">
        <w:rPr>
          <w:rFonts w:ascii="Arial" w:hAnsi="Arial" w:cs="Arial"/>
          <w:b/>
          <w:i/>
          <w:sz w:val="28"/>
          <w:szCs w:val="28"/>
        </w:rPr>
        <w:t xml:space="preserve"> </w:t>
      </w:r>
      <w:r w:rsidR="00A30C4A" w:rsidRPr="00A30C4A">
        <w:rPr>
          <w:rFonts w:ascii="Arial" w:hAnsi="Arial" w:cs="Arial"/>
          <w:i/>
          <w:sz w:val="28"/>
          <w:szCs w:val="28"/>
        </w:rPr>
        <w:t>Como parte de su trayectoria teatral participó en más de 30 montajes en diversos estados, como “Tercera llamada”, de Juan José Arreola y “La otra cara del viento”, de Félix Torres Milanés con la que obtuvo los premios de: mejor obra inédita, dirección de escena, actor, escenografía, coactuación femenil y varonil. En 1981 montó la obra “Pedro y el capitán” de Mario Benedetti, logrando 200 representaciones. Como funcionario público ocupó la dirección de Casa de Cultura en 1985. En 1987 ingresó como socio activo a la Benemérita Sociedad Mexicana de Geografía y Estadística y el Gobierno del Estado le entregó el reconocimiento “Botón de Solapa”.</w:t>
      </w:r>
      <w:r w:rsidR="00A30C4A" w:rsidRPr="00A30C4A">
        <w:rPr>
          <w:rFonts w:ascii="Arial" w:hAnsi="Arial" w:cs="Arial"/>
          <w:b/>
          <w:i/>
          <w:sz w:val="28"/>
          <w:szCs w:val="28"/>
        </w:rPr>
        <w:t xml:space="preserve"> </w:t>
      </w:r>
      <w:r w:rsidR="00A30C4A" w:rsidRPr="00A30C4A">
        <w:rPr>
          <w:rFonts w:ascii="Arial" w:hAnsi="Arial" w:cs="Arial"/>
          <w:i/>
          <w:sz w:val="28"/>
          <w:szCs w:val="28"/>
        </w:rPr>
        <w:t xml:space="preserve">En 1989 fue galardonado con la presea Maestro Rafael </w:t>
      </w:r>
      <w:r w:rsidR="00A30C4A" w:rsidRPr="00A30C4A">
        <w:rPr>
          <w:rFonts w:ascii="Arial" w:hAnsi="Arial" w:cs="Arial"/>
          <w:i/>
          <w:sz w:val="28"/>
          <w:szCs w:val="28"/>
        </w:rPr>
        <w:lastRenderedPageBreak/>
        <w:t>Ramírez por 30 años de servicio en la Secretaría de Educación Pública y ocupó la presidencia del Consejo Municipal para la Cultura y las Artes. En 1993 el semanario Es la Voz del Sur de Jalisco lo reconoció con el premio al personaje del año en letras. En 1994 en la Semana Internacional de Danza, la Secretaría de Cultura jalisciense lo incluyó entre las 10 personalidades pioneras de la danza folclórica en la entidad. El 3 de julio de 1994 el Ayuntamiento de Ciudad Guzmán conjuntamente con el grupo Arquitrabe le concedió una presea y reconocimiento por su trayectoria en danza.</w:t>
      </w:r>
      <w:r w:rsidR="00A30C4A" w:rsidRPr="00A30C4A">
        <w:rPr>
          <w:rFonts w:ascii="Arial" w:hAnsi="Arial" w:cs="Arial"/>
          <w:b/>
          <w:i/>
          <w:sz w:val="28"/>
          <w:szCs w:val="28"/>
        </w:rPr>
        <w:t xml:space="preserve"> </w:t>
      </w:r>
      <w:r w:rsidR="00A30C4A" w:rsidRPr="00A30C4A">
        <w:rPr>
          <w:rFonts w:ascii="Arial" w:hAnsi="Arial" w:cs="Arial"/>
          <w:i/>
          <w:sz w:val="28"/>
          <w:szCs w:val="28"/>
        </w:rPr>
        <w:t xml:space="preserve">Falleció el 23 de noviembre de 1995. </w:t>
      </w:r>
      <w:r w:rsidR="00A30C4A" w:rsidRPr="00A30C4A">
        <w:rPr>
          <w:rFonts w:ascii="Arial" w:hAnsi="Arial" w:cs="Arial"/>
          <w:b/>
          <w:i/>
          <w:sz w:val="28"/>
          <w:szCs w:val="28"/>
        </w:rPr>
        <w:t xml:space="preserve">IV.- </w:t>
      </w:r>
      <w:r w:rsidR="00A30C4A" w:rsidRPr="00A30C4A">
        <w:rPr>
          <w:rFonts w:ascii="Arial" w:hAnsi="Arial" w:cs="Arial"/>
          <w:i/>
          <w:sz w:val="28"/>
          <w:szCs w:val="28"/>
        </w:rPr>
        <w:t>Por lo anterior, se propone la adición de la “Presea Ernesto Neaves Uribe” al REGLAMENTO QUE CONTIENE LAS BASES PARA OTORGAR NOMINACIONES, PREMIOS, PRESEAS, RECONOCIMIENTOS Y ASIGNACIÓN DE ESPACIOS PÚBLICOS; POR EL GOBIERNO MUNICIPAL DE ZAPOTLÁN EL GRANDE, quedando de la siguiente manera:</w:t>
      </w:r>
      <w:r w:rsidR="005834E3">
        <w:rPr>
          <w:rFonts w:ascii="Arial" w:hAnsi="Arial" w:cs="Arial"/>
          <w:i/>
          <w:sz w:val="28"/>
          <w:szCs w:val="28"/>
        </w:rPr>
        <w:t xml:space="preserve"> </w:t>
      </w:r>
      <w:r w:rsidR="00A30C4A" w:rsidRPr="00A30C4A">
        <w:rPr>
          <w:rFonts w:ascii="Arial" w:hAnsi="Arial" w:cs="Arial"/>
          <w:b/>
          <w:i/>
          <w:sz w:val="28"/>
          <w:szCs w:val="28"/>
        </w:rPr>
        <w:t xml:space="preserve"> </w:t>
      </w:r>
    </w:p>
    <w:tbl>
      <w:tblPr>
        <w:tblStyle w:val="Tablaconcuadrcula"/>
        <w:tblW w:w="7797" w:type="dxa"/>
        <w:tblInd w:w="-34" w:type="dxa"/>
        <w:tblLook w:val="04A0" w:firstRow="1" w:lastRow="0" w:firstColumn="1" w:lastColumn="0" w:noHBand="0" w:noVBand="1"/>
      </w:tblPr>
      <w:tblGrid>
        <w:gridCol w:w="3686"/>
        <w:gridCol w:w="4111"/>
      </w:tblGrid>
      <w:tr w:rsidR="00A30C4A" w:rsidRPr="00065695" w:rsidTr="00065695">
        <w:tc>
          <w:tcPr>
            <w:tcW w:w="3686" w:type="dxa"/>
          </w:tcPr>
          <w:p w:rsidR="00A30C4A" w:rsidRPr="00065695" w:rsidRDefault="00A30C4A" w:rsidP="00622166">
            <w:pPr>
              <w:spacing w:line="360" w:lineRule="auto"/>
              <w:jc w:val="both"/>
              <w:rPr>
                <w:rFonts w:asciiTheme="majorHAnsi" w:hAnsiTheme="majorHAnsi" w:cs="Arial"/>
                <w:b/>
                <w:sz w:val="16"/>
                <w:szCs w:val="16"/>
              </w:rPr>
            </w:pPr>
            <w:r w:rsidRPr="00065695">
              <w:rPr>
                <w:rFonts w:asciiTheme="majorHAnsi" w:hAnsiTheme="majorHAnsi" w:cs="Arial"/>
                <w:b/>
                <w:sz w:val="16"/>
                <w:szCs w:val="16"/>
              </w:rPr>
              <w:t xml:space="preserve">Articulado actual </w:t>
            </w:r>
          </w:p>
        </w:tc>
        <w:tc>
          <w:tcPr>
            <w:tcW w:w="4111" w:type="dxa"/>
          </w:tcPr>
          <w:p w:rsidR="00A30C4A" w:rsidRPr="00065695" w:rsidRDefault="00A30C4A" w:rsidP="00622166">
            <w:pPr>
              <w:spacing w:line="360" w:lineRule="auto"/>
              <w:jc w:val="both"/>
              <w:rPr>
                <w:rFonts w:asciiTheme="majorHAnsi" w:hAnsiTheme="majorHAnsi" w:cs="Arial"/>
                <w:b/>
                <w:sz w:val="16"/>
                <w:szCs w:val="16"/>
              </w:rPr>
            </w:pPr>
            <w:r w:rsidRPr="00065695">
              <w:rPr>
                <w:rFonts w:asciiTheme="majorHAnsi" w:hAnsiTheme="majorHAnsi" w:cs="Arial"/>
                <w:b/>
                <w:sz w:val="16"/>
                <w:szCs w:val="16"/>
              </w:rPr>
              <w:t>Propuesta de adición</w:t>
            </w:r>
          </w:p>
        </w:tc>
      </w:tr>
      <w:tr w:rsidR="00A30C4A" w:rsidRPr="00065695" w:rsidTr="00065695">
        <w:tc>
          <w:tcPr>
            <w:tcW w:w="3686" w:type="dxa"/>
          </w:tcPr>
          <w:p w:rsidR="00A30C4A" w:rsidRPr="00065695" w:rsidRDefault="00A30C4A" w:rsidP="00065695">
            <w:pPr>
              <w:spacing w:line="360" w:lineRule="auto"/>
              <w:jc w:val="both"/>
              <w:rPr>
                <w:rFonts w:asciiTheme="majorHAnsi" w:hAnsiTheme="majorHAnsi"/>
                <w:sz w:val="16"/>
                <w:szCs w:val="16"/>
              </w:rPr>
            </w:pPr>
            <w:r w:rsidRPr="00065695">
              <w:rPr>
                <w:rFonts w:asciiTheme="majorHAnsi" w:hAnsiTheme="majorHAnsi"/>
                <w:b/>
                <w:sz w:val="16"/>
                <w:szCs w:val="16"/>
              </w:rPr>
              <w:t>Artículo 8.-</w:t>
            </w:r>
            <w:r w:rsidRPr="00065695">
              <w:rPr>
                <w:rFonts w:asciiTheme="majorHAnsi" w:hAnsiTheme="majorHAnsi"/>
                <w:sz w:val="16"/>
                <w:szCs w:val="16"/>
              </w:rPr>
              <w:t xml:space="preserve"> Se instituye la entrega de los siguientes premios y preseas: “Mérito Ciudadano”, “María Elena Larios”, “Mérito Deportivo”, “Juegos Florales”, “José Clemente Orozco”, “Mariano Fernández de Castro” </w:t>
            </w:r>
            <w:r w:rsidR="00065695" w:rsidRPr="00065695">
              <w:rPr>
                <w:rFonts w:asciiTheme="majorHAnsi" w:hAnsiTheme="majorHAnsi"/>
                <w:color w:val="000000" w:themeColor="text1"/>
                <w:sz w:val="16"/>
                <w:szCs w:val="16"/>
                <w:shd w:val="clear" w:color="auto" w:fill="FFFF00"/>
              </w:rPr>
              <w:t xml:space="preserve">y </w:t>
            </w:r>
            <w:r w:rsidRPr="00065695">
              <w:rPr>
                <w:rFonts w:asciiTheme="majorHAnsi" w:hAnsiTheme="majorHAnsi"/>
                <w:color w:val="000000" w:themeColor="text1"/>
                <w:sz w:val="16"/>
                <w:szCs w:val="16"/>
              </w:rPr>
              <w:t>“</w:t>
            </w:r>
            <w:r w:rsidRPr="00065695">
              <w:rPr>
                <w:rFonts w:asciiTheme="majorHAnsi" w:hAnsiTheme="majorHAnsi"/>
                <w:sz w:val="16"/>
                <w:szCs w:val="16"/>
              </w:rPr>
              <w:t>Julia Verduzco de Elizondo”.</w:t>
            </w:r>
          </w:p>
        </w:tc>
        <w:tc>
          <w:tcPr>
            <w:tcW w:w="4111" w:type="dxa"/>
          </w:tcPr>
          <w:p w:rsidR="00A30C4A" w:rsidRPr="00065695" w:rsidRDefault="00A30C4A" w:rsidP="00622166">
            <w:pPr>
              <w:spacing w:line="360" w:lineRule="auto"/>
              <w:jc w:val="both"/>
              <w:rPr>
                <w:rFonts w:asciiTheme="majorHAnsi" w:hAnsiTheme="majorHAnsi" w:cs="Arial"/>
                <w:sz w:val="16"/>
                <w:szCs w:val="16"/>
              </w:rPr>
            </w:pPr>
            <w:r w:rsidRPr="00065695">
              <w:rPr>
                <w:rFonts w:asciiTheme="majorHAnsi" w:hAnsiTheme="majorHAnsi"/>
                <w:b/>
                <w:sz w:val="16"/>
                <w:szCs w:val="16"/>
              </w:rPr>
              <w:t>Artículo 8.-</w:t>
            </w:r>
            <w:r w:rsidRPr="00065695">
              <w:rPr>
                <w:rFonts w:asciiTheme="majorHAnsi" w:hAnsiTheme="majorHAnsi"/>
                <w:sz w:val="16"/>
                <w:szCs w:val="16"/>
              </w:rPr>
              <w:t xml:space="preserve"> Se instituye la entrega de los siguientes premios y preseas: “Mérito Ciudadano”, “María Elena Larios”, “Mérito Deportivo”, “Juegos Florales”, “José Clemente Orozco”, “Mariano Fernández de Castro”</w:t>
            </w:r>
            <w:r w:rsidRPr="00065695">
              <w:rPr>
                <w:rFonts w:asciiTheme="majorHAnsi" w:hAnsiTheme="majorHAnsi"/>
                <w:sz w:val="16"/>
                <w:szCs w:val="16"/>
                <w:shd w:val="clear" w:color="auto" w:fill="FFFF00"/>
              </w:rPr>
              <w:t>,</w:t>
            </w:r>
            <w:r w:rsidRPr="00065695">
              <w:rPr>
                <w:rFonts w:asciiTheme="majorHAnsi" w:hAnsiTheme="majorHAnsi"/>
                <w:sz w:val="16"/>
                <w:szCs w:val="16"/>
              </w:rPr>
              <w:t xml:space="preserve"> “Julia Verduzco de Elizondo” y “Ernesto Neaves Uribe”.</w:t>
            </w:r>
          </w:p>
        </w:tc>
      </w:tr>
      <w:tr w:rsidR="00A30C4A" w:rsidRPr="00065695" w:rsidTr="00065695">
        <w:tc>
          <w:tcPr>
            <w:tcW w:w="3686" w:type="dxa"/>
          </w:tcPr>
          <w:p w:rsidR="00A30C4A" w:rsidRPr="00065695" w:rsidRDefault="00A30C4A" w:rsidP="00622166">
            <w:pPr>
              <w:spacing w:line="360" w:lineRule="auto"/>
              <w:jc w:val="both"/>
              <w:rPr>
                <w:rFonts w:asciiTheme="majorHAnsi" w:hAnsiTheme="majorHAnsi"/>
                <w:sz w:val="16"/>
                <w:szCs w:val="16"/>
              </w:rPr>
            </w:pPr>
            <w:r w:rsidRPr="00065695">
              <w:rPr>
                <w:rFonts w:asciiTheme="majorHAnsi" w:hAnsiTheme="majorHAnsi"/>
                <w:b/>
                <w:sz w:val="16"/>
                <w:szCs w:val="16"/>
              </w:rPr>
              <w:t>Artículo 24.-</w:t>
            </w:r>
            <w:r w:rsidRPr="00065695">
              <w:rPr>
                <w:rFonts w:asciiTheme="majorHAnsi" w:hAnsiTheme="majorHAnsi"/>
                <w:sz w:val="16"/>
                <w:szCs w:val="16"/>
              </w:rPr>
              <w:t xml:space="preserve"> Los premios institucionalizados por el Ayuntamiento se describen de la siguiente manera: </w:t>
            </w:r>
          </w:p>
          <w:p w:rsidR="00A30C4A" w:rsidRPr="00065695" w:rsidRDefault="00A30C4A" w:rsidP="00622166">
            <w:pPr>
              <w:spacing w:line="360" w:lineRule="auto"/>
              <w:jc w:val="both"/>
              <w:rPr>
                <w:rFonts w:asciiTheme="majorHAnsi" w:hAnsiTheme="majorHAnsi"/>
                <w:sz w:val="16"/>
                <w:szCs w:val="16"/>
              </w:rPr>
            </w:pPr>
            <w:r w:rsidRPr="00065695">
              <w:rPr>
                <w:rFonts w:asciiTheme="majorHAnsi" w:hAnsiTheme="majorHAnsi"/>
                <w:b/>
                <w:sz w:val="16"/>
                <w:szCs w:val="16"/>
              </w:rPr>
              <w:t>I.</w:t>
            </w:r>
            <w:r w:rsidRPr="00065695">
              <w:rPr>
                <w:rFonts w:asciiTheme="majorHAnsi" w:hAnsiTheme="majorHAnsi"/>
                <w:sz w:val="16"/>
                <w:szCs w:val="16"/>
              </w:rPr>
              <w:t xml:space="preserve"> Al “Mérito Deportivo” se otorgará a dos deportistas, uno en deporte convencional y otro en deporte adaptado, que por su dedicación y esfuerzo han representado en forma destacada al municipio en eventos de alto nivel competitivo, en sus respectivas disciplinas. Dicho premio deberá incluir lo estipulado por el artículo 67 del Reglamento del Deporte y la Cultura Física del Municipio de Zapotlán el Grande, Jalisco. </w:t>
            </w:r>
          </w:p>
          <w:p w:rsidR="00A30C4A" w:rsidRPr="00065695" w:rsidRDefault="00A30C4A" w:rsidP="00622166">
            <w:pPr>
              <w:spacing w:line="360" w:lineRule="auto"/>
              <w:jc w:val="both"/>
              <w:rPr>
                <w:rFonts w:asciiTheme="majorHAnsi" w:hAnsiTheme="majorHAnsi"/>
                <w:sz w:val="16"/>
                <w:szCs w:val="16"/>
              </w:rPr>
            </w:pPr>
            <w:r w:rsidRPr="00065695">
              <w:rPr>
                <w:rFonts w:asciiTheme="majorHAnsi" w:hAnsiTheme="majorHAnsi"/>
                <w:b/>
                <w:sz w:val="16"/>
                <w:szCs w:val="16"/>
              </w:rPr>
              <w:t>II.</w:t>
            </w:r>
            <w:r w:rsidRPr="00065695">
              <w:rPr>
                <w:rFonts w:asciiTheme="majorHAnsi" w:hAnsiTheme="majorHAnsi"/>
                <w:sz w:val="16"/>
                <w:szCs w:val="16"/>
              </w:rPr>
              <w:t xml:space="preserve"> “Mariano Fernández de Castro” se otorgará a dos servidores públicos destacados del Gobierno Municipal, uno del área administrativa y otro del área operativa y/o de campo, quienes hayan contribuido con su labor al desarrollo de la administración pública y/o a la mejora de los </w:t>
            </w:r>
            <w:r w:rsidRPr="00065695">
              <w:rPr>
                <w:rFonts w:asciiTheme="majorHAnsi" w:hAnsiTheme="majorHAnsi"/>
                <w:sz w:val="16"/>
                <w:szCs w:val="16"/>
              </w:rPr>
              <w:lastRenderedPageBreak/>
              <w:t xml:space="preserve">servicios públicos. </w:t>
            </w:r>
          </w:p>
          <w:p w:rsidR="00A30C4A" w:rsidRPr="00065695" w:rsidRDefault="00A30C4A" w:rsidP="00622166">
            <w:pPr>
              <w:spacing w:line="360" w:lineRule="auto"/>
              <w:jc w:val="both"/>
              <w:rPr>
                <w:rFonts w:asciiTheme="majorHAnsi" w:hAnsiTheme="majorHAnsi"/>
                <w:sz w:val="16"/>
                <w:szCs w:val="16"/>
              </w:rPr>
            </w:pPr>
            <w:r w:rsidRPr="00065695">
              <w:rPr>
                <w:rFonts w:asciiTheme="majorHAnsi" w:hAnsiTheme="majorHAnsi"/>
                <w:b/>
                <w:sz w:val="16"/>
                <w:szCs w:val="16"/>
              </w:rPr>
              <w:t>III.</w:t>
            </w:r>
            <w:r w:rsidRPr="00065695">
              <w:rPr>
                <w:rFonts w:asciiTheme="majorHAnsi" w:hAnsiTheme="majorHAnsi"/>
                <w:sz w:val="16"/>
                <w:szCs w:val="16"/>
              </w:rPr>
              <w:t xml:space="preserve"> “Juegos Florales” se otorgará a un ciudadano residente de la República Mexicana quien mediante un poema con tema y estilo libre, estrictamente inédito, sea declarado como ganador de la convocatoria que expida el Ayuntamiento. Además, dicho premio incluirá una flor natural bañada en oro.</w:t>
            </w:r>
          </w:p>
          <w:p w:rsidR="00A30C4A" w:rsidRPr="00065695" w:rsidRDefault="00A30C4A" w:rsidP="00622166">
            <w:pPr>
              <w:spacing w:line="360" w:lineRule="auto"/>
              <w:jc w:val="both"/>
              <w:rPr>
                <w:rFonts w:asciiTheme="majorHAnsi" w:hAnsiTheme="majorHAnsi" w:cs="Arial"/>
                <w:sz w:val="16"/>
                <w:szCs w:val="16"/>
              </w:rPr>
            </w:pPr>
            <w:r w:rsidRPr="00065695">
              <w:rPr>
                <w:rFonts w:asciiTheme="majorHAnsi" w:hAnsiTheme="majorHAnsi" w:cs="Arial"/>
                <w:b/>
                <w:sz w:val="16"/>
                <w:szCs w:val="16"/>
              </w:rPr>
              <w:t>IV.-</w:t>
            </w:r>
            <w:r w:rsidRPr="00065695">
              <w:rPr>
                <w:rFonts w:asciiTheme="majorHAnsi" w:hAnsiTheme="majorHAnsi" w:cs="Arial"/>
                <w:sz w:val="16"/>
                <w:szCs w:val="16"/>
              </w:rPr>
              <w:t xml:space="preserve">“Julia Verduzco de Elizondo” se otorgará </w:t>
            </w:r>
            <w:r w:rsidRPr="00065695">
              <w:rPr>
                <w:rFonts w:asciiTheme="majorHAnsi" w:hAnsiTheme="majorHAnsi"/>
                <w:sz w:val="16"/>
                <w:szCs w:val="16"/>
              </w:rPr>
              <w:t xml:space="preserve">a dos servidores públicos destacados de los Organismos Públicos Descentralizados: </w:t>
            </w:r>
            <w:r w:rsidRPr="00065695">
              <w:rPr>
                <w:rFonts w:asciiTheme="majorHAnsi" w:hAnsiTheme="majorHAnsi" w:cs="Arial"/>
                <w:sz w:val="16"/>
                <w:szCs w:val="16"/>
              </w:rPr>
              <w:t>Sistema DIF (uno de base y uno de confianza) y Estacionómetros para la Asistencia Social (uno de base o confianza), pertenecientes a la administración municipal de Zapotlán el Grande, Jalisco, por distinguirse en su labor diaria en el área de la asistencia social y atención a cada uno de los usuarios de nuestro municipio, especialmente a las personas que se encuentran en situación de vulnerabilidad.</w:t>
            </w:r>
          </w:p>
        </w:tc>
        <w:tc>
          <w:tcPr>
            <w:tcW w:w="4111" w:type="dxa"/>
          </w:tcPr>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r w:rsidRPr="00065695">
              <w:rPr>
                <w:rFonts w:asciiTheme="majorHAnsi" w:hAnsiTheme="majorHAnsi" w:cs="Arial"/>
                <w:b/>
                <w:sz w:val="16"/>
                <w:szCs w:val="16"/>
              </w:rPr>
              <w:t xml:space="preserve">V.- </w:t>
            </w:r>
            <w:r w:rsidRPr="00065695">
              <w:rPr>
                <w:rFonts w:asciiTheme="majorHAnsi" w:hAnsiTheme="majorHAnsi" w:cs="Arial"/>
                <w:sz w:val="16"/>
                <w:szCs w:val="16"/>
              </w:rPr>
              <w:t>“Ernesto Neaves Uribe” se otorgará a un ciudadano o grupo por su destacada contribución para la conservación, promoción y difusión de las artes escénicas en el Municipio de Zapotlán el Grande.</w:t>
            </w:r>
          </w:p>
        </w:tc>
      </w:tr>
      <w:tr w:rsidR="00A30C4A" w:rsidRPr="00065695" w:rsidTr="00065695">
        <w:tc>
          <w:tcPr>
            <w:tcW w:w="3686" w:type="dxa"/>
          </w:tcPr>
          <w:p w:rsidR="00A30C4A" w:rsidRPr="00065695" w:rsidRDefault="00A30C4A" w:rsidP="00622166">
            <w:pPr>
              <w:spacing w:line="360" w:lineRule="auto"/>
              <w:jc w:val="both"/>
              <w:rPr>
                <w:rFonts w:asciiTheme="majorHAnsi" w:hAnsiTheme="majorHAnsi"/>
                <w:sz w:val="16"/>
                <w:szCs w:val="16"/>
              </w:rPr>
            </w:pPr>
            <w:r w:rsidRPr="00065695">
              <w:rPr>
                <w:rFonts w:asciiTheme="majorHAnsi" w:hAnsiTheme="majorHAnsi"/>
                <w:b/>
                <w:sz w:val="16"/>
                <w:szCs w:val="16"/>
              </w:rPr>
              <w:lastRenderedPageBreak/>
              <w:t>Artículo 25.-</w:t>
            </w:r>
            <w:r w:rsidRPr="00065695">
              <w:rPr>
                <w:rFonts w:asciiTheme="majorHAnsi" w:hAnsiTheme="majorHAnsi"/>
                <w:sz w:val="16"/>
                <w:szCs w:val="16"/>
              </w:rPr>
              <w:t xml:space="preserve"> Las premios se entregarán respetando las siguientes fechas:</w:t>
            </w:r>
          </w:p>
          <w:p w:rsidR="00A30C4A" w:rsidRPr="00065695" w:rsidRDefault="00A30C4A" w:rsidP="00622166">
            <w:pPr>
              <w:spacing w:line="360" w:lineRule="auto"/>
              <w:jc w:val="both"/>
              <w:rPr>
                <w:rFonts w:asciiTheme="majorHAnsi" w:hAnsiTheme="majorHAnsi"/>
                <w:sz w:val="16"/>
                <w:szCs w:val="16"/>
              </w:rPr>
            </w:pPr>
            <w:r w:rsidRPr="00065695">
              <w:rPr>
                <w:rFonts w:asciiTheme="majorHAnsi" w:hAnsiTheme="majorHAnsi"/>
                <w:b/>
                <w:sz w:val="16"/>
                <w:szCs w:val="16"/>
              </w:rPr>
              <w:t>I.</w:t>
            </w:r>
            <w:r w:rsidRPr="00065695">
              <w:rPr>
                <w:rFonts w:asciiTheme="majorHAnsi" w:hAnsiTheme="majorHAnsi"/>
                <w:sz w:val="16"/>
                <w:szCs w:val="16"/>
              </w:rPr>
              <w:t xml:space="preserve"> Al “Mérito Deportivo” se entregará el 20 de noviembre. </w:t>
            </w:r>
          </w:p>
          <w:p w:rsidR="00A30C4A" w:rsidRPr="00065695" w:rsidRDefault="00A30C4A" w:rsidP="00622166">
            <w:pPr>
              <w:spacing w:line="360" w:lineRule="auto"/>
              <w:jc w:val="both"/>
              <w:rPr>
                <w:rFonts w:asciiTheme="majorHAnsi" w:hAnsiTheme="majorHAnsi"/>
                <w:sz w:val="16"/>
                <w:szCs w:val="16"/>
              </w:rPr>
            </w:pPr>
            <w:r w:rsidRPr="00065695">
              <w:rPr>
                <w:rFonts w:asciiTheme="majorHAnsi" w:hAnsiTheme="majorHAnsi"/>
                <w:b/>
                <w:sz w:val="16"/>
                <w:szCs w:val="16"/>
              </w:rPr>
              <w:t>II.</w:t>
            </w:r>
            <w:r w:rsidRPr="00065695">
              <w:rPr>
                <w:rFonts w:asciiTheme="majorHAnsi" w:hAnsiTheme="majorHAnsi"/>
                <w:sz w:val="16"/>
                <w:szCs w:val="16"/>
              </w:rPr>
              <w:t xml:space="preserve"> “Mariano Fernández de Castro” se entregará el 29 de junio.</w:t>
            </w:r>
          </w:p>
          <w:p w:rsidR="00A30C4A" w:rsidRPr="00065695" w:rsidRDefault="00A30C4A" w:rsidP="00622166">
            <w:pPr>
              <w:spacing w:line="360" w:lineRule="auto"/>
              <w:jc w:val="both"/>
              <w:rPr>
                <w:rFonts w:asciiTheme="majorHAnsi" w:hAnsiTheme="majorHAnsi"/>
                <w:sz w:val="16"/>
                <w:szCs w:val="16"/>
              </w:rPr>
            </w:pPr>
            <w:r w:rsidRPr="00065695">
              <w:rPr>
                <w:rFonts w:asciiTheme="majorHAnsi" w:hAnsiTheme="majorHAnsi"/>
                <w:b/>
                <w:sz w:val="16"/>
                <w:szCs w:val="16"/>
              </w:rPr>
              <w:t>III.</w:t>
            </w:r>
            <w:r w:rsidRPr="00065695">
              <w:rPr>
                <w:rFonts w:asciiTheme="majorHAnsi" w:hAnsiTheme="majorHAnsi"/>
                <w:sz w:val="16"/>
                <w:szCs w:val="16"/>
              </w:rPr>
              <w:t xml:space="preserve"> “Juegos Florales” se entregará en el mes de octubre en el marco de la Feria Zapotlán.</w:t>
            </w:r>
          </w:p>
          <w:p w:rsidR="00A30C4A" w:rsidRPr="00065695" w:rsidRDefault="00A30C4A" w:rsidP="00622166">
            <w:pPr>
              <w:spacing w:line="360" w:lineRule="auto"/>
              <w:jc w:val="both"/>
              <w:rPr>
                <w:rFonts w:asciiTheme="majorHAnsi" w:hAnsiTheme="majorHAnsi" w:cs="Arial"/>
                <w:sz w:val="16"/>
                <w:szCs w:val="16"/>
              </w:rPr>
            </w:pPr>
            <w:r w:rsidRPr="00065695">
              <w:rPr>
                <w:rFonts w:asciiTheme="majorHAnsi" w:hAnsiTheme="majorHAnsi" w:cs="Arial"/>
                <w:b/>
                <w:sz w:val="16"/>
                <w:szCs w:val="16"/>
              </w:rPr>
              <w:t>IV.-</w:t>
            </w:r>
            <w:r w:rsidRPr="00065695">
              <w:rPr>
                <w:rFonts w:asciiTheme="majorHAnsi" w:hAnsiTheme="majorHAnsi" w:cs="Arial"/>
                <w:sz w:val="16"/>
                <w:szCs w:val="16"/>
              </w:rPr>
              <w:t>“Julia Verduzco de Elizondo”, se entregará el 29 de enero.</w:t>
            </w:r>
          </w:p>
        </w:tc>
        <w:tc>
          <w:tcPr>
            <w:tcW w:w="4111" w:type="dxa"/>
          </w:tcPr>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b/>
                <w:sz w:val="16"/>
                <w:szCs w:val="16"/>
                <w:highlight w:val="yellow"/>
              </w:rPr>
            </w:pPr>
          </w:p>
          <w:p w:rsidR="00A30C4A" w:rsidRPr="00065695" w:rsidRDefault="00A30C4A" w:rsidP="00622166">
            <w:pPr>
              <w:spacing w:line="360" w:lineRule="auto"/>
              <w:jc w:val="both"/>
              <w:rPr>
                <w:rFonts w:asciiTheme="majorHAnsi" w:hAnsiTheme="majorHAnsi" w:cs="Arial"/>
                <w:sz w:val="16"/>
                <w:szCs w:val="16"/>
                <w:highlight w:val="yellow"/>
              </w:rPr>
            </w:pPr>
            <w:r w:rsidRPr="00065695">
              <w:rPr>
                <w:rFonts w:asciiTheme="majorHAnsi" w:hAnsiTheme="majorHAnsi" w:cs="Arial"/>
                <w:b/>
                <w:sz w:val="16"/>
                <w:szCs w:val="16"/>
              </w:rPr>
              <w:t>V.-</w:t>
            </w:r>
            <w:r w:rsidRPr="00065695">
              <w:rPr>
                <w:rFonts w:asciiTheme="majorHAnsi" w:hAnsiTheme="majorHAnsi" w:cs="Arial"/>
                <w:sz w:val="16"/>
                <w:szCs w:val="16"/>
              </w:rPr>
              <w:t>“Ernesto Neaves Uribe”, se entregará el 23 de noviembre.</w:t>
            </w:r>
          </w:p>
        </w:tc>
      </w:tr>
    </w:tbl>
    <w:p w:rsidR="00A30C4A" w:rsidRDefault="00A30C4A" w:rsidP="00A30C4A">
      <w:pPr>
        <w:spacing w:line="360" w:lineRule="auto"/>
        <w:jc w:val="both"/>
        <w:rPr>
          <w:rFonts w:asciiTheme="majorHAnsi" w:hAnsiTheme="majorHAnsi" w:cs="Arial"/>
        </w:rPr>
      </w:pPr>
    </w:p>
    <w:p w:rsidR="00E829A6" w:rsidRPr="00033A9F" w:rsidRDefault="00A30C4A" w:rsidP="00642B88">
      <w:pPr>
        <w:spacing w:line="360" w:lineRule="auto"/>
        <w:jc w:val="both"/>
        <w:rPr>
          <w:rFonts w:ascii="Arial" w:hAnsi="Arial" w:cs="Arial"/>
          <w:sz w:val="28"/>
          <w:szCs w:val="28"/>
        </w:rPr>
      </w:pPr>
      <w:r w:rsidRPr="00065695">
        <w:rPr>
          <w:rFonts w:ascii="Arial" w:hAnsi="Arial" w:cs="Arial"/>
          <w:i/>
          <w:sz w:val="28"/>
          <w:szCs w:val="28"/>
        </w:rPr>
        <w:t>Expuesto lo anterior, se propone el siguiente</w:t>
      </w:r>
      <w:r w:rsidR="00065695" w:rsidRPr="00065695">
        <w:rPr>
          <w:rFonts w:ascii="Arial" w:hAnsi="Arial" w:cs="Arial"/>
          <w:i/>
          <w:sz w:val="28"/>
          <w:szCs w:val="28"/>
        </w:rPr>
        <w:t xml:space="preserve"> </w:t>
      </w:r>
      <w:r w:rsidRPr="00065695">
        <w:rPr>
          <w:rFonts w:ascii="Arial" w:hAnsi="Arial" w:cs="Arial"/>
          <w:b/>
          <w:i/>
          <w:sz w:val="28"/>
          <w:szCs w:val="28"/>
        </w:rPr>
        <w:t>PUNTO</w:t>
      </w:r>
      <w:r w:rsidR="00065695" w:rsidRPr="00065695">
        <w:rPr>
          <w:rFonts w:ascii="Arial" w:hAnsi="Arial" w:cs="Arial"/>
          <w:b/>
          <w:i/>
          <w:sz w:val="28"/>
          <w:szCs w:val="28"/>
        </w:rPr>
        <w:t xml:space="preserve"> </w:t>
      </w:r>
      <w:r w:rsidRPr="00065695">
        <w:rPr>
          <w:rFonts w:ascii="Arial" w:hAnsi="Arial" w:cs="Arial"/>
          <w:b/>
          <w:i/>
          <w:sz w:val="28"/>
          <w:szCs w:val="28"/>
        </w:rPr>
        <w:t>DE</w:t>
      </w:r>
      <w:r w:rsidR="00065695" w:rsidRPr="00065695">
        <w:rPr>
          <w:rFonts w:ascii="Arial" w:hAnsi="Arial" w:cs="Arial"/>
          <w:b/>
          <w:i/>
          <w:sz w:val="28"/>
          <w:szCs w:val="28"/>
        </w:rPr>
        <w:t xml:space="preserve"> </w:t>
      </w:r>
      <w:r w:rsidRPr="00065695">
        <w:rPr>
          <w:rFonts w:ascii="Arial" w:hAnsi="Arial" w:cs="Arial"/>
          <w:b/>
          <w:i/>
          <w:sz w:val="28"/>
          <w:szCs w:val="28"/>
        </w:rPr>
        <w:t>ACUERDO:</w:t>
      </w:r>
      <w:r w:rsidR="00065695" w:rsidRPr="00065695">
        <w:rPr>
          <w:rFonts w:ascii="Arial" w:hAnsi="Arial" w:cs="Arial"/>
          <w:i/>
          <w:sz w:val="28"/>
          <w:szCs w:val="28"/>
        </w:rPr>
        <w:t xml:space="preserve"> </w:t>
      </w:r>
      <w:r w:rsidRPr="00065695">
        <w:rPr>
          <w:rFonts w:ascii="Arial" w:hAnsi="Arial" w:cs="Arial"/>
          <w:b/>
          <w:i/>
          <w:sz w:val="28"/>
          <w:szCs w:val="28"/>
        </w:rPr>
        <w:t xml:space="preserve">ÚNICO.- </w:t>
      </w:r>
      <w:r w:rsidRPr="00065695">
        <w:rPr>
          <w:rFonts w:ascii="Arial" w:hAnsi="Arial" w:cs="Arial"/>
          <w:i/>
          <w:sz w:val="28"/>
          <w:szCs w:val="28"/>
        </w:rPr>
        <w:t>Túrnese la presente iniciativa a la Comisión de Cultura, Educación y Festividades Cívicas como convocante y como coadyuvante a la Comisión de Reglamentos y Gobernación, para que se avoquen al estudio de la presente iniciativa, a efecto de que sea analizada y previo dictamen, presenten a discusión, en sesión plenaria el acuerdo de Iniciativa de Ordenamiento Municipal que pretende la adición a los artículos antes referidos.</w:t>
      </w:r>
      <w:r w:rsidR="00065695" w:rsidRPr="00065695">
        <w:rPr>
          <w:rFonts w:ascii="Arial" w:hAnsi="Arial" w:cs="Arial"/>
          <w:i/>
          <w:sz w:val="28"/>
          <w:szCs w:val="28"/>
        </w:rPr>
        <w:t xml:space="preserve"> </w:t>
      </w:r>
      <w:r w:rsidR="00065695" w:rsidRPr="00065695">
        <w:rPr>
          <w:rFonts w:ascii="Arial" w:eastAsia="Arial Unicode MS" w:hAnsi="Arial" w:cs="Arial"/>
          <w:b/>
          <w:i/>
          <w:sz w:val="28"/>
          <w:szCs w:val="28"/>
        </w:rPr>
        <w:t>ATENTAMENT</w:t>
      </w:r>
      <w:r w:rsidRPr="00065695">
        <w:rPr>
          <w:rFonts w:ascii="Arial" w:eastAsia="Arial Unicode MS" w:hAnsi="Arial" w:cs="Arial"/>
          <w:b/>
          <w:i/>
          <w:sz w:val="28"/>
          <w:szCs w:val="28"/>
        </w:rPr>
        <w:t xml:space="preserve">E </w:t>
      </w:r>
      <w:r w:rsidRPr="00065695">
        <w:rPr>
          <w:rFonts w:ascii="Arial" w:hAnsi="Arial" w:cs="Arial"/>
          <w:b/>
          <w:i/>
          <w:sz w:val="28"/>
          <w:szCs w:val="28"/>
        </w:rPr>
        <w:t>“2021,  AÑO DEL 130 ANIVERSARIO DEL NATALICIO DEL ESCRITOR Y</w:t>
      </w:r>
      <w:r w:rsidR="00065695" w:rsidRPr="00065695">
        <w:rPr>
          <w:rFonts w:ascii="Arial" w:hAnsi="Arial" w:cs="Arial"/>
          <w:i/>
          <w:sz w:val="28"/>
          <w:szCs w:val="28"/>
        </w:rPr>
        <w:t xml:space="preserve"> </w:t>
      </w:r>
      <w:r w:rsidRPr="00065695">
        <w:rPr>
          <w:rFonts w:ascii="Arial" w:hAnsi="Arial" w:cs="Arial"/>
          <w:b/>
          <w:i/>
          <w:sz w:val="28"/>
          <w:szCs w:val="28"/>
        </w:rPr>
        <w:t>DIPLOMÁTICO GUILLERMO JIMÉNEZ”</w:t>
      </w:r>
      <w:r w:rsidR="00065695" w:rsidRPr="00065695">
        <w:rPr>
          <w:rFonts w:ascii="Arial" w:hAnsi="Arial" w:cs="Arial"/>
          <w:i/>
          <w:sz w:val="28"/>
          <w:szCs w:val="28"/>
        </w:rPr>
        <w:t xml:space="preserve"> </w:t>
      </w:r>
      <w:r w:rsidRPr="00065695">
        <w:rPr>
          <w:rFonts w:ascii="Arial" w:eastAsia="Arial Unicode MS" w:hAnsi="Arial" w:cs="Arial"/>
          <w:i/>
          <w:sz w:val="28"/>
          <w:szCs w:val="28"/>
        </w:rPr>
        <w:t xml:space="preserve">Ciudad Guzmán, Municipio de </w:t>
      </w:r>
      <w:r w:rsidRPr="00065695">
        <w:rPr>
          <w:rFonts w:ascii="Arial" w:eastAsia="Arial Unicode MS" w:hAnsi="Arial" w:cs="Arial"/>
          <w:i/>
          <w:sz w:val="28"/>
          <w:szCs w:val="28"/>
        </w:rPr>
        <w:lastRenderedPageBreak/>
        <w:t>Zapotlán el Grande, Jalisco, a 10 de agosto del 2021.</w:t>
      </w:r>
      <w:r w:rsidR="00065695" w:rsidRPr="00065695">
        <w:rPr>
          <w:rFonts w:ascii="Arial" w:eastAsia="Arial Unicode MS" w:hAnsi="Arial" w:cs="Arial"/>
          <w:i/>
          <w:sz w:val="28"/>
          <w:szCs w:val="28"/>
        </w:rPr>
        <w:t xml:space="preserve"> </w:t>
      </w:r>
      <w:r w:rsidRPr="00065695">
        <w:rPr>
          <w:rFonts w:ascii="Arial" w:hAnsi="Arial" w:cs="Arial"/>
          <w:b/>
          <w:i/>
          <w:sz w:val="28"/>
          <w:szCs w:val="28"/>
        </w:rPr>
        <w:t>MTRO. ARTURO SÁNCHEZ CAMPOS</w:t>
      </w:r>
      <w:r w:rsidR="00065695" w:rsidRPr="00065695">
        <w:rPr>
          <w:rFonts w:ascii="Arial" w:hAnsi="Arial" w:cs="Arial"/>
          <w:b/>
          <w:i/>
          <w:sz w:val="28"/>
          <w:szCs w:val="28"/>
        </w:rPr>
        <w:t xml:space="preserve"> </w:t>
      </w:r>
      <w:r w:rsidRPr="00065695">
        <w:rPr>
          <w:rFonts w:ascii="Arial" w:hAnsi="Arial" w:cs="Arial"/>
          <w:i/>
          <w:sz w:val="28"/>
          <w:szCs w:val="28"/>
        </w:rPr>
        <w:t xml:space="preserve">REGIDOR PRESIDENTE DE LA COMISIÓN EDILICIA PERMANENTE </w:t>
      </w:r>
      <w:r w:rsidR="00065695" w:rsidRPr="00065695">
        <w:rPr>
          <w:rFonts w:ascii="Arial" w:hAnsi="Arial" w:cs="Arial"/>
          <w:i/>
          <w:sz w:val="28"/>
          <w:szCs w:val="28"/>
        </w:rPr>
        <w:t xml:space="preserve"> </w:t>
      </w:r>
      <w:r w:rsidRPr="00065695">
        <w:rPr>
          <w:rFonts w:ascii="Arial" w:hAnsi="Arial" w:cs="Arial"/>
          <w:i/>
          <w:sz w:val="28"/>
          <w:szCs w:val="28"/>
        </w:rPr>
        <w:t>DE CULTURA, EDUCACIÓN Y FESTIVIDADES CÍVICAS.</w:t>
      </w:r>
      <w:r w:rsidR="00065695" w:rsidRPr="00065695">
        <w:rPr>
          <w:rFonts w:ascii="Arial" w:hAnsi="Arial" w:cs="Arial"/>
          <w:i/>
          <w:sz w:val="28"/>
          <w:szCs w:val="28"/>
        </w:rPr>
        <w:t xml:space="preserve"> </w:t>
      </w:r>
      <w:r w:rsidR="00065695" w:rsidRPr="00065695">
        <w:rPr>
          <w:rFonts w:ascii="Arial" w:hAnsi="Arial" w:cs="Arial"/>
          <w:b/>
          <w:i/>
          <w:sz w:val="28"/>
          <w:szCs w:val="28"/>
        </w:rPr>
        <w:t>FIRMA”</w:t>
      </w:r>
      <w:r w:rsidR="00017CBE">
        <w:rPr>
          <w:rFonts w:ascii="Arial" w:hAnsi="Arial" w:cs="Arial"/>
          <w:b/>
          <w:i/>
          <w:sz w:val="28"/>
          <w:szCs w:val="28"/>
        </w:rPr>
        <w:t xml:space="preserve">  - - - - - - - C. Secretario General Francisco Daniel Vargas Cuevas: </w:t>
      </w:r>
      <w:r w:rsidR="00F20586">
        <w:rPr>
          <w:rFonts w:ascii="Arial" w:hAnsi="Arial" w:cs="Arial"/>
          <w:sz w:val="28"/>
          <w:szCs w:val="28"/>
        </w:rPr>
        <w:t xml:space="preserve">Muchas gracias Regidor Arturo. Preguntar si alguien desea hacer uso de la voz… De no ser así, voy a poner a su consideración la Iniciativa presentada por el C. Regidor Arturo Sánchez Campos, quién tenga a bien aprobarlo, lo pueda expresar levantando su mano…. </w:t>
      </w:r>
      <w:r w:rsidR="00F20586">
        <w:rPr>
          <w:rFonts w:ascii="Arial" w:hAnsi="Arial" w:cs="Arial"/>
          <w:b/>
          <w:sz w:val="28"/>
          <w:szCs w:val="28"/>
        </w:rPr>
        <w:t xml:space="preserve">12 votos a favor. Salió del Pleno el C. Regidor Alejandro Barragán Sánchez y el C. Regidor Alberto Herrera Arias. Aprobado por mayoría calificada. - - - - - - - - - - - - - - - - - - - - - - - - - - - - - - </w:t>
      </w:r>
      <w:r w:rsidR="00B9129D" w:rsidRPr="006E50FB">
        <w:rPr>
          <w:rFonts w:ascii="Arial" w:hAnsi="Arial" w:cs="Arial"/>
          <w:b/>
          <w:sz w:val="28"/>
          <w:szCs w:val="28"/>
          <w:u w:val="single"/>
        </w:rPr>
        <w:t>S</w:t>
      </w:r>
      <w:r w:rsidR="006E50FB" w:rsidRPr="006E50FB">
        <w:rPr>
          <w:rFonts w:ascii="Arial" w:hAnsi="Arial" w:cs="Arial"/>
          <w:b/>
          <w:sz w:val="28"/>
          <w:szCs w:val="28"/>
          <w:u w:val="single"/>
        </w:rPr>
        <w:t>ÉPTIMO PUNTO</w:t>
      </w:r>
      <w:r w:rsidR="006E50FB" w:rsidRPr="006E50FB">
        <w:rPr>
          <w:rFonts w:ascii="Arial" w:hAnsi="Arial" w:cs="Arial"/>
          <w:b/>
          <w:sz w:val="28"/>
          <w:szCs w:val="28"/>
        </w:rPr>
        <w:t>:</w:t>
      </w:r>
      <w:r w:rsidR="00B9129D">
        <w:rPr>
          <w:rFonts w:ascii="Arial" w:hAnsi="Arial" w:cs="Arial"/>
          <w:sz w:val="28"/>
          <w:szCs w:val="28"/>
        </w:rPr>
        <w:t xml:space="preserve"> Iniciativa con carácter de Dictamen que autoriza la firma del Convenio PROFEST 2021 dos mil veintiuno, con la Secretaría de Cultura de la Federación y el H. Ayuntamiento de Zapotlán el Grande, destinado para el apoyo a Festivales Culturales y Artísticos de nuestro País. Motiva el C. Regidor Arturo Sánchez Campos. </w:t>
      </w:r>
      <w:r w:rsidR="006E50FB">
        <w:rPr>
          <w:rFonts w:ascii="Arial" w:hAnsi="Arial" w:cs="Arial"/>
          <w:b/>
          <w:i/>
          <w:sz w:val="28"/>
          <w:szCs w:val="28"/>
        </w:rPr>
        <w:t xml:space="preserve">C. Regidor Arturo Sánchez Campos: </w:t>
      </w:r>
      <w:r w:rsidR="000216B3" w:rsidRPr="0048538A">
        <w:rPr>
          <w:rFonts w:ascii="Arial" w:hAnsi="Arial" w:cs="Arial"/>
          <w:b/>
          <w:i/>
          <w:sz w:val="28"/>
          <w:szCs w:val="28"/>
        </w:rPr>
        <w:t xml:space="preserve">H. AYUNTAMIENTO CONSTITUCIONAL DEL MUNICIPIO DE ZAPOTLÁN EL GRANDE, JAL. PRESENTE: </w:t>
      </w:r>
      <w:r w:rsidR="000216B3" w:rsidRPr="0048538A">
        <w:rPr>
          <w:rFonts w:ascii="Arial" w:hAnsi="Arial" w:cs="Arial"/>
          <w:i/>
          <w:sz w:val="28"/>
          <w:szCs w:val="28"/>
        </w:rPr>
        <w:t xml:space="preserve">Quien motiva y suscribe </w:t>
      </w:r>
      <w:r w:rsidR="000216B3" w:rsidRPr="0048538A">
        <w:rPr>
          <w:rFonts w:ascii="Arial" w:hAnsi="Arial" w:cs="Arial"/>
          <w:b/>
          <w:i/>
          <w:sz w:val="28"/>
          <w:szCs w:val="28"/>
        </w:rPr>
        <w:t>MTRO. ARTURO SÁNCHEZ CAMPOS</w:t>
      </w:r>
      <w:r w:rsidR="000216B3" w:rsidRPr="0048538A">
        <w:rPr>
          <w:rFonts w:ascii="Arial" w:hAnsi="Arial" w:cs="Arial"/>
          <w:i/>
          <w:sz w:val="28"/>
          <w:szCs w:val="28"/>
        </w:rPr>
        <w:t xml:space="preserve">, en mi carácter de Regidor Presidente de la Comisión Edilicia Permanente de Cultura, Educación y Festividades Cívicas del H. Ayuntamiento Constitucional de Zapotlán el Grande, Jalisco, con fundamento en el artículo 115  fracción I y II de la Constitución Política de los Estados Unidos Mexicanos, 1, 2,3,73,77,85 fracción IV, 86  de la Constitución Política del Estado de Jalisco, 1,2,3,4 punto número 125, 5, 10, 27, 29, 30, 34, 35, 38 fracción II y IV, 41 fracción II y IV, 49 y 50  de la Ley del Gobierno y la Administración Pública Municipal </w:t>
      </w:r>
      <w:r w:rsidR="000216B3" w:rsidRPr="0048538A">
        <w:rPr>
          <w:rFonts w:ascii="Arial" w:hAnsi="Arial" w:cs="Arial"/>
          <w:i/>
          <w:sz w:val="28"/>
          <w:szCs w:val="28"/>
        </w:rPr>
        <w:lastRenderedPageBreak/>
        <w:t xml:space="preserve">para el Estado de Jalisco, así como lo normado en los artículos 38 fracción III, 40, 47, 52, 87, 90, 92, 99, 104 al 109 y demás relativos y aplicables del Reglamento Interior del Ayuntamiento de Zapotlán el Grande, por lo que me permito presentar a la distinguida consideración de este H. Ayuntamiento en Pleno, </w:t>
      </w:r>
      <w:r w:rsidR="000216B3" w:rsidRPr="0048538A">
        <w:rPr>
          <w:rFonts w:ascii="Arial" w:hAnsi="Arial" w:cs="Arial"/>
          <w:b/>
          <w:i/>
          <w:sz w:val="28"/>
          <w:szCs w:val="28"/>
        </w:rPr>
        <w:t>“INICIATIVA CON CARÁCTER DE DICTAMEN QUE AUTORIZA LA FIRMA DEL CONVENIO PROFEST 2021 CON LA SECRETARIA DE CULTURA DE LA FEDERACIÓN Y EL H. AYUNTAMIENTO DE ZAPOTLÁN EL GRANDE DESTINADO PARA EL APOYO AFESTIVALES CULTURALES Y ARTÍSTICOS DE NUESTRO PAÍS”</w:t>
      </w:r>
      <w:r w:rsidR="000216B3" w:rsidRPr="0048538A">
        <w:rPr>
          <w:rFonts w:ascii="Arial" w:hAnsi="Arial" w:cs="Arial"/>
          <w:i/>
          <w:sz w:val="28"/>
          <w:szCs w:val="28"/>
        </w:rPr>
        <w:t>, para lo cual me permito hacer  la siguiente</w:t>
      </w:r>
      <w:r w:rsidR="000216B3" w:rsidRPr="0048538A">
        <w:rPr>
          <w:rFonts w:ascii="Arial" w:hAnsi="Arial" w:cs="Arial"/>
          <w:b/>
          <w:i/>
          <w:sz w:val="28"/>
          <w:szCs w:val="28"/>
        </w:rPr>
        <w:t xml:space="preserve"> EXPOSICIÓN DE MOTIVOS: I.-</w:t>
      </w:r>
      <w:r w:rsidR="000216B3" w:rsidRPr="0048538A">
        <w:rPr>
          <w:rFonts w:ascii="Arial" w:hAnsi="Arial" w:cs="Arial"/>
          <w:i/>
          <w:sz w:val="28"/>
          <w:szCs w:val="28"/>
        </w:rPr>
        <w:t xml:space="preserve"> La Constitución Política de los Estados Unidos Mexicanos, en su artículo 115 establece que los Estados adoptarán, para su régimen interior, la forma de Gobierno republicano, representativo, popular, teniendo como base de su división territorial y de su organización política y administrativa el Municipio libre;  la Constitución Política del Estado de Jalisco en sus artículos 73, 77, 80, 88 y relativos establece la base de la organización política y administrativa del estado de Jalisco que reconoce al municipio personalidad jurídica y patrimonio propio; estableciendo los mecanismos para organizar la administración pública </w:t>
      </w:r>
      <w:r w:rsidR="000216B3" w:rsidRPr="0048538A">
        <w:rPr>
          <w:rFonts w:ascii="Arial" w:hAnsi="Arial" w:cs="Arial"/>
          <w:b/>
          <w:i/>
          <w:sz w:val="28"/>
          <w:szCs w:val="28"/>
        </w:rPr>
        <w:t xml:space="preserve"> </w:t>
      </w:r>
      <w:r w:rsidR="000216B3" w:rsidRPr="0048538A">
        <w:rPr>
          <w:rFonts w:ascii="Arial" w:hAnsi="Arial" w:cs="Arial"/>
          <w:i/>
          <w:sz w:val="28"/>
          <w:szCs w:val="28"/>
        </w:rPr>
        <w:t>municipal; la ley del Gobierno y la Administración Pública del Estado de Jalisco en sus artículos 2, 37, 38, y demás relativos y aplicables reconoce al municipio como nivel de Gobierno, base de la organización política, administrativa y de la división territorial del Estado de Jalisco.</w:t>
      </w:r>
      <w:r w:rsidR="000216B3" w:rsidRPr="0048538A">
        <w:rPr>
          <w:rFonts w:ascii="Arial" w:hAnsi="Arial" w:cs="Arial"/>
          <w:b/>
          <w:i/>
          <w:sz w:val="28"/>
          <w:szCs w:val="28"/>
        </w:rPr>
        <w:t xml:space="preserve"> II.-</w:t>
      </w:r>
      <w:r w:rsidR="000216B3" w:rsidRPr="0048538A">
        <w:rPr>
          <w:rFonts w:ascii="Arial" w:hAnsi="Arial" w:cs="Arial"/>
          <w:i/>
          <w:sz w:val="28"/>
          <w:szCs w:val="28"/>
        </w:rPr>
        <w:t xml:space="preserve"> La Secretaría de Cultura, con el fin de contribuir al enriquecimiento de la oferta artística y cultural y facilitar el acceso a ella para toda la población, a través de la realización y profesionalización de Festivales Culturales y </w:t>
      </w:r>
      <w:r w:rsidR="000216B3" w:rsidRPr="0048538A">
        <w:rPr>
          <w:rFonts w:ascii="Arial" w:hAnsi="Arial" w:cs="Arial"/>
          <w:i/>
          <w:sz w:val="28"/>
          <w:szCs w:val="28"/>
        </w:rPr>
        <w:lastRenderedPageBreak/>
        <w:t>Artísticos y con fundamento en lo dispuesto en los artículos 74 y 75 de la Ley Federal de Presupuesto y Responsabilidad Hacendaria y a lo dispuesto en los artículos2, 26 así como 41 Bis de la Ley Orgánica de la Administración Pública Federal, publicado en el Diario Oficial de la Federación el 17 de diciembre de 2015 convoca en uno de sus puntos a:</w:t>
      </w:r>
      <w:r w:rsidR="00BB5D21" w:rsidRPr="0048538A">
        <w:rPr>
          <w:rFonts w:ascii="Arial" w:hAnsi="Arial" w:cs="Arial"/>
          <w:b/>
          <w:i/>
          <w:sz w:val="28"/>
          <w:szCs w:val="28"/>
        </w:rPr>
        <w:t xml:space="preserve"> </w:t>
      </w:r>
      <w:r w:rsidR="000216B3" w:rsidRPr="0048538A">
        <w:rPr>
          <w:rFonts w:ascii="Arial" w:hAnsi="Arial" w:cs="Arial"/>
          <w:b/>
          <w:i/>
          <w:sz w:val="28"/>
          <w:szCs w:val="28"/>
        </w:rPr>
        <w:t>…todos los municipios y las 16 alcaldías de la Ciudad de México…</w:t>
      </w:r>
      <w:r w:rsidR="00BB5D21" w:rsidRPr="0048538A">
        <w:rPr>
          <w:rFonts w:ascii="Arial" w:hAnsi="Arial" w:cs="Arial"/>
          <w:b/>
          <w:i/>
          <w:sz w:val="28"/>
          <w:szCs w:val="28"/>
        </w:rPr>
        <w:t xml:space="preserve"> </w:t>
      </w:r>
      <w:r w:rsidR="000216B3" w:rsidRPr="0048538A">
        <w:rPr>
          <w:rFonts w:ascii="Arial" w:hAnsi="Arial" w:cs="Arial"/>
          <w:i/>
          <w:sz w:val="28"/>
          <w:szCs w:val="28"/>
        </w:rPr>
        <w:t>Para presentar proyectos de Festivales culturales y artísticos cuyo eje central sea la programación de actividades de artes escénicas, artes visuales, cinematográficas, diseño, gastronomía y literatura, cuyo objetivo sea favorecer el acceso a las expresiones culturales y prácticas artísticas para todos los mexicanos.</w:t>
      </w:r>
      <w:r w:rsidR="003B1D51" w:rsidRPr="0048538A">
        <w:rPr>
          <w:rFonts w:ascii="Arial" w:hAnsi="Arial" w:cs="Arial"/>
          <w:b/>
          <w:i/>
          <w:sz w:val="28"/>
          <w:szCs w:val="28"/>
        </w:rPr>
        <w:t xml:space="preserve"> </w:t>
      </w:r>
      <w:r w:rsidR="000216B3" w:rsidRPr="0048538A">
        <w:rPr>
          <w:rFonts w:ascii="Arial" w:hAnsi="Arial" w:cs="Arial"/>
          <w:i/>
          <w:sz w:val="28"/>
          <w:szCs w:val="28"/>
        </w:rPr>
        <w:t>Tomando en cuenta la anterior exposición de motivos se llega a los siguientes</w:t>
      </w:r>
      <w:r w:rsidR="003B1D51" w:rsidRPr="0048538A">
        <w:rPr>
          <w:rFonts w:ascii="Arial" w:hAnsi="Arial" w:cs="Arial"/>
          <w:b/>
          <w:i/>
          <w:sz w:val="28"/>
          <w:szCs w:val="28"/>
        </w:rPr>
        <w:t xml:space="preserve"> </w:t>
      </w:r>
      <w:r w:rsidR="000216B3" w:rsidRPr="0048538A">
        <w:rPr>
          <w:rFonts w:ascii="Arial" w:hAnsi="Arial" w:cs="Arial"/>
          <w:b/>
          <w:i/>
          <w:sz w:val="28"/>
          <w:szCs w:val="28"/>
        </w:rPr>
        <w:t>CONSIDERANDOS:</w:t>
      </w:r>
      <w:r w:rsidR="003B1D51" w:rsidRPr="0048538A">
        <w:rPr>
          <w:rFonts w:ascii="Arial" w:hAnsi="Arial" w:cs="Arial"/>
          <w:b/>
          <w:i/>
          <w:sz w:val="28"/>
          <w:szCs w:val="28"/>
        </w:rPr>
        <w:t xml:space="preserve"> </w:t>
      </w:r>
      <w:r w:rsidR="000216B3" w:rsidRPr="0048538A">
        <w:rPr>
          <w:rFonts w:ascii="Arial" w:hAnsi="Arial" w:cs="Arial"/>
          <w:b/>
          <w:i/>
          <w:sz w:val="28"/>
          <w:szCs w:val="28"/>
        </w:rPr>
        <w:t>PRIMERO.-</w:t>
      </w:r>
      <w:r w:rsidR="000216B3" w:rsidRPr="0048538A">
        <w:rPr>
          <w:rFonts w:ascii="Arial" w:hAnsi="Arial" w:cs="Arial"/>
          <w:i/>
          <w:sz w:val="28"/>
          <w:szCs w:val="28"/>
        </w:rPr>
        <w:t xml:space="preserve"> Mediante oficio 024/2021 el Coordinador General de Cultura Lic. Oscar Fajardo Velasco, solicita sea sometido para aprobación del Pleno la autorización para suscribir el convenio con la Secretaria de Cultura Federal y el H. Ayuntamiento de Zapotlán el Grande para acceder al Programa “PROFEST 2021”. (Se anexa oficio de petición)</w:t>
      </w:r>
      <w:r w:rsidR="003B1D51" w:rsidRPr="0048538A">
        <w:rPr>
          <w:rFonts w:ascii="Arial" w:hAnsi="Arial" w:cs="Arial"/>
          <w:b/>
          <w:i/>
          <w:sz w:val="28"/>
          <w:szCs w:val="28"/>
        </w:rPr>
        <w:t xml:space="preserve"> </w:t>
      </w:r>
      <w:r w:rsidR="000216B3" w:rsidRPr="0048538A">
        <w:rPr>
          <w:rFonts w:ascii="Arial" w:hAnsi="Arial" w:cs="Arial"/>
          <w:b/>
          <w:i/>
          <w:sz w:val="28"/>
          <w:szCs w:val="28"/>
        </w:rPr>
        <w:t xml:space="preserve">SEGUNDO.- </w:t>
      </w:r>
      <w:r w:rsidR="000216B3" w:rsidRPr="0048538A">
        <w:rPr>
          <w:rFonts w:ascii="Arial" w:hAnsi="Arial" w:cs="Arial"/>
          <w:i/>
          <w:sz w:val="28"/>
          <w:szCs w:val="28"/>
        </w:rPr>
        <w:t>La Secretaria de Cultura Federal dentro del Programa “PROFEST 2021l”, aportará la cantidad de $1´021,168.00 M.N. (un millón veintiún mil ciento sesenta y ocho pesos 00/100 M.N.), cantidad destinada para llevar a ca</w:t>
      </w:r>
      <w:r w:rsidR="003B1D51" w:rsidRPr="0048538A">
        <w:rPr>
          <w:rFonts w:ascii="Arial" w:hAnsi="Arial" w:cs="Arial"/>
          <w:i/>
          <w:sz w:val="28"/>
          <w:szCs w:val="28"/>
        </w:rPr>
        <w:t xml:space="preserve">bo el 22 Festival de la Ciudad. </w:t>
      </w:r>
      <w:r w:rsidR="000216B3" w:rsidRPr="0048538A">
        <w:rPr>
          <w:rFonts w:ascii="Arial" w:hAnsi="Arial" w:cs="Arial"/>
          <w:b/>
          <w:i/>
          <w:sz w:val="28"/>
          <w:szCs w:val="28"/>
        </w:rPr>
        <w:t xml:space="preserve">TERCERO.- </w:t>
      </w:r>
      <w:r w:rsidR="000216B3" w:rsidRPr="0048538A">
        <w:rPr>
          <w:rFonts w:ascii="Arial" w:hAnsi="Arial" w:cs="Arial"/>
          <w:i/>
          <w:sz w:val="28"/>
          <w:szCs w:val="28"/>
        </w:rPr>
        <w:t xml:space="preserve">Como lo especifica la convocatoria del PROFEST, el monto antes mencionado, deberá ser destinado únicamente para el pago de artistas. En el punto 10  de la convocatoria, nuestro Municipio queda obligado a aportar los recursos suficientes, para cubrir todos los gastos necesarios para llevar a cabo el festival (foros, auditorios, producción, audio, iluminación, viáticos, transportes, hospedajes, alimentos, publicidad, etc.). </w:t>
      </w:r>
      <w:r w:rsidR="000216B3" w:rsidRPr="0048538A">
        <w:rPr>
          <w:rFonts w:ascii="Arial" w:hAnsi="Arial" w:cs="Arial"/>
          <w:i/>
          <w:sz w:val="28"/>
          <w:szCs w:val="28"/>
        </w:rPr>
        <w:lastRenderedPageBreak/>
        <w:t>Es importante señalar que parte de estos gastos, serán cubiertos con el presupuesto asignado a la Unidad de Cultura y otra parte saldrá de la aportación de patrocinadores; gestión que ya se tiene resuelta por la coordinación General de Cultura. (Se anexa la convocatoria 2021, Apoyo a Festivales Culturales y Artísticos PROFEST)</w:t>
      </w:r>
      <w:r w:rsidR="003B1D51" w:rsidRPr="0048538A">
        <w:rPr>
          <w:rFonts w:ascii="Arial" w:hAnsi="Arial" w:cs="Arial"/>
          <w:b/>
          <w:i/>
          <w:sz w:val="28"/>
          <w:szCs w:val="28"/>
        </w:rPr>
        <w:t xml:space="preserve"> </w:t>
      </w:r>
      <w:r w:rsidR="000216B3" w:rsidRPr="0048538A">
        <w:rPr>
          <w:rFonts w:ascii="Arial" w:hAnsi="Arial" w:cs="Arial"/>
          <w:b/>
          <w:i/>
          <w:sz w:val="28"/>
          <w:szCs w:val="28"/>
        </w:rPr>
        <w:t xml:space="preserve">CUARTO.- </w:t>
      </w:r>
      <w:r w:rsidR="000216B3" w:rsidRPr="0048538A">
        <w:rPr>
          <w:rFonts w:ascii="Arial" w:hAnsi="Arial" w:cs="Arial"/>
          <w:i/>
          <w:sz w:val="28"/>
          <w:szCs w:val="28"/>
        </w:rPr>
        <w:t xml:space="preserve">Mediante oficio 034/2021, el Coordinador General de Cultura Lic. Oscar Fajardo Velasco, solicita sea sometido al Pleno la autorización para nombrar </w:t>
      </w:r>
      <w:r w:rsidR="000216B3" w:rsidRPr="0048538A">
        <w:rPr>
          <w:rFonts w:ascii="Arial" w:hAnsi="Arial" w:cs="Arial"/>
          <w:b/>
          <w:i/>
          <w:sz w:val="28"/>
          <w:szCs w:val="28"/>
        </w:rPr>
        <w:t>SOXULE, Festival de la Ciudad</w:t>
      </w:r>
      <w:r w:rsidR="000216B3" w:rsidRPr="0048538A">
        <w:rPr>
          <w:rFonts w:ascii="Arial" w:hAnsi="Arial" w:cs="Arial"/>
          <w:i/>
          <w:sz w:val="28"/>
          <w:szCs w:val="28"/>
        </w:rPr>
        <w:t>, ya que el mismo tiene 21 ediciones con el nombre de “Festival de la Ciudad”, en donde sólo se da la variación del número de la emisión,  lo anterior para que en palabras del Licenciado Oscar Fajardo, “el festival tendrá nombre y apellido”. (Se anexa oficio de petición)</w:t>
      </w:r>
      <w:r w:rsidR="003B1D51" w:rsidRPr="0048538A">
        <w:rPr>
          <w:rFonts w:ascii="Arial" w:hAnsi="Arial" w:cs="Arial"/>
          <w:b/>
          <w:i/>
          <w:sz w:val="28"/>
          <w:szCs w:val="28"/>
        </w:rPr>
        <w:t xml:space="preserve"> </w:t>
      </w:r>
      <w:r w:rsidR="000216B3" w:rsidRPr="0048538A">
        <w:rPr>
          <w:rFonts w:ascii="Arial" w:hAnsi="Arial" w:cs="Arial"/>
          <w:b/>
          <w:i/>
          <w:sz w:val="28"/>
          <w:szCs w:val="28"/>
        </w:rPr>
        <w:t xml:space="preserve">QUINTO.- </w:t>
      </w:r>
      <w:r w:rsidR="000216B3" w:rsidRPr="0048538A">
        <w:rPr>
          <w:rFonts w:ascii="Arial" w:hAnsi="Arial" w:cs="Arial"/>
          <w:i/>
          <w:sz w:val="28"/>
          <w:szCs w:val="28"/>
        </w:rPr>
        <w:t>Aunada a la petición anterior, el Coordinador solicita adicionar a este 22 Festival de la Ciudad, la leyenda “Homenaje a Rubén Fuentes”, ya que por situación de la pandemia, fue cambiado drásticamente a un formato digital no presencial y no se pudo homenajear al Hijo Ilustre.</w:t>
      </w:r>
      <w:r w:rsidR="003B1D51" w:rsidRPr="0048538A">
        <w:rPr>
          <w:rFonts w:ascii="Arial" w:hAnsi="Arial" w:cs="Arial"/>
          <w:b/>
          <w:i/>
          <w:sz w:val="28"/>
          <w:szCs w:val="28"/>
        </w:rPr>
        <w:t xml:space="preserve"> </w:t>
      </w:r>
      <w:r w:rsidR="000216B3" w:rsidRPr="0048538A">
        <w:rPr>
          <w:rFonts w:ascii="Arial" w:hAnsi="Arial" w:cs="Arial"/>
          <w:i/>
          <w:sz w:val="28"/>
          <w:szCs w:val="28"/>
        </w:rPr>
        <w:t>En razón de lo anterior, propongo para su discusión y en su caso aprobación de la iniciativa que contiene los siguientes:</w:t>
      </w:r>
      <w:r w:rsidR="003B1D51" w:rsidRPr="0048538A">
        <w:rPr>
          <w:rFonts w:ascii="Arial" w:hAnsi="Arial" w:cs="Arial"/>
          <w:b/>
          <w:i/>
          <w:sz w:val="28"/>
          <w:szCs w:val="28"/>
        </w:rPr>
        <w:t xml:space="preserve"> </w:t>
      </w:r>
      <w:r w:rsidR="000216B3" w:rsidRPr="0048538A">
        <w:rPr>
          <w:rFonts w:ascii="Arial" w:hAnsi="Arial" w:cs="Arial"/>
          <w:b/>
          <w:i/>
          <w:sz w:val="28"/>
          <w:szCs w:val="28"/>
        </w:rPr>
        <w:t>RESOLUTIVOS:</w:t>
      </w:r>
      <w:r w:rsidR="003B1D51" w:rsidRPr="0048538A">
        <w:rPr>
          <w:rFonts w:ascii="Arial" w:hAnsi="Arial" w:cs="Arial"/>
          <w:b/>
          <w:i/>
          <w:sz w:val="28"/>
          <w:szCs w:val="28"/>
        </w:rPr>
        <w:t xml:space="preserve"> </w:t>
      </w:r>
      <w:r w:rsidR="000216B3" w:rsidRPr="0048538A">
        <w:rPr>
          <w:rFonts w:ascii="Arial" w:hAnsi="Arial" w:cs="Arial"/>
          <w:b/>
          <w:i/>
          <w:sz w:val="28"/>
          <w:szCs w:val="28"/>
        </w:rPr>
        <w:t>PRIMERO</w:t>
      </w:r>
      <w:r w:rsidR="000216B3" w:rsidRPr="0048538A">
        <w:rPr>
          <w:rFonts w:ascii="Arial" w:hAnsi="Arial" w:cs="Arial"/>
          <w:i/>
          <w:sz w:val="28"/>
          <w:szCs w:val="28"/>
        </w:rPr>
        <w:t>.- Se autorice</w:t>
      </w:r>
      <w:r w:rsidR="000216B3" w:rsidRPr="0048538A">
        <w:rPr>
          <w:rFonts w:ascii="Arial" w:hAnsi="Arial" w:cs="Arial"/>
          <w:b/>
          <w:i/>
          <w:sz w:val="28"/>
          <w:szCs w:val="28"/>
        </w:rPr>
        <w:t xml:space="preserve"> </w:t>
      </w:r>
      <w:r w:rsidR="000216B3" w:rsidRPr="0048538A">
        <w:rPr>
          <w:rFonts w:ascii="Arial" w:hAnsi="Arial" w:cs="Arial"/>
          <w:i/>
          <w:sz w:val="28"/>
          <w:szCs w:val="28"/>
        </w:rPr>
        <w:t>la firma de convenio con la Secretaría de Cultura Federal y el H. Ayuntamiento de Zapotlán el Grande  para acceder al programa Secretaria de Cultura Federal y el H. Ayuntamiento de Zapotlán el Grande para acceder al Programa “PROFEST 2021”. Facultándose a la C. Presidenta Municipal, Secretario General, Síndico Municipal, Encargado de la Hacienda Pública Municipal y demás funcionarios que tuvieren que participar, para que firmen y suscriban el Convenio correspondiente al programa PROFEST 2021.</w:t>
      </w:r>
      <w:r w:rsidR="003B1D51" w:rsidRPr="0048538A">
        <w:rPr>
          <w:rFonts w:ascii="Arial" w:hAnsi="Arial" w:cs="Arial"/>
          <w:b/>
          <w:i/>
          <w:sz w:val="28"/>
          <w:szCs w:val="28"/>
        </w:rPr>
        <w:t xml:space="preserve"> </w:t>
      </w:r>
      <w:r w:rsidR="000216B3" w:rsidRPr="0048538A">
        <w:rPr>
          <w:rFonts w:ascii="Arial" w:hAnsi="Arial" w:cs="Arial"/>
          <w:b/>
          <w:i/>
          <w:sz w:val="28"/>
          <w:szCs w:val="28"/>
        </w:rPr>
        <w:t xml:space="preserve">SEGUDNO.- </w:t>
      </w:r>
      <w:r w:rsidR="000216B3" w:rsidRPr="0048538A">
        <w:rPr>
          <w:rFonts w:ascii="Arial" w:hAnsi="Arial" w:cs="Arial"/>
          <w:i/>
          <w:sz w:val="28"/>
          <w:szCs w:val="28"/>
        </w:rPr>
        <w:t xml:space="preserve">Se autorice llevar a cabo el 22° Festival de la Ciudad, del 04 al 12 de Septiembre del presente año, por la </w:t>
      </w:r>
      <w:r w:rsidR="000216B3" w:rsidRPr="0048538A">
        <w:rPr>
          <w:rFonts w:ascii="Arial" w:hAnsi="Arial" w:cs="Arial"/>
          <w:i/>
          <w:sz w:val="28"/>
          <w:szCs w:val="28"/>
        </w:rPr>
        <w:lastRenderedPageBreak/>
        <w:t>razón de la reciente notificación de la Secretaría de Cultura y que nos deja muy poco tiempo para organizarlo en el mes agosto, ya que el 15 del mes antes referido se conmemora el 488 Aniversario de la Fundación Hispánica de la Ciudad.</w:t>
      </w:r>
      <w:r w:rsidR="003B1D51" w:rsidRPr="0048538A">
        <w:rPr>
          <w:rFonts w:ascii="Arial" w:hAnsi="Arial" w:cs="Arial"/>
          <w:b/>
          <w:i/>
          <w:sz w:val="28"/>
          <w:szCs w:val="28"/>
        </w:rPr>
        <w:t xml:space="preserve"> </w:t>
      </w:r>
      <w:r w:rsidR="000216B3" w:rsidRPr="0048538A">
        <w:rPr>
          <w:rFonts w:ascii="Arial" w:hAnsi="Arial" w:cs="Arial"/>
          <w:b/>
          <w:i/>
          <w:sz w:val="28"/>
          <w:szCs w:val="28"/>
        </w:rPr>
        <w:t xml:space="preserve">TERCERO.- </w:t>
      </w:r>
      <w:r w:rsidR="000216B3" w:rsidRPr="0048538A">
        <w:rPr>
          <w:rFonts w:ascii="Arial" w:hAnsi="Arial" w:cs="Arial"/>
          <w:i/>
          <w:sz w:val="28"/>
          <w:szCs w:val="28"/>
        </w:rPr>
        <w:t xml:space="preserve">Se autorice a la Coordinación General de Cultura para suscribir convenios con los patrocinadores para cubrir los diversos gastos del festival. </w:t>
      </w:r>
      <w:r w:rsidR="000216B3" w:rsidRPr="0048538A">
        <w:rPr>
          <w:rFonts w:ascii="Arial" w:hAnsi="Arial" w:cs="Arial"/>
          <w:b/>
          <w:i/>
          <w:sz w:val="28"/>
          <w:szCs w:val="28"/>
        </w:rPr>
        <w:t xml:space="preserve">CUARTO.- </w:t>
      </w:r>
      <w:r w:rsidR="000216B3" w:rsidRPr="0048538A">
        <w:rPr>
          <w:rFonts w:ascii="Arial" w:hAnsi="Arial" w:cs="Arial"/>
          <w:i/>
          <w:sz w:val="28"/>
          <w:szCs w:val="28"/>
        </w:rPr>
        <w:t>Se autorice al Municipio para la aportación de los recursos suficientes para cubrir los gastos necesarios para llevar a cabo el festival de la Ciudad.</w:t>
      </w:r>
      <w:r w:rsidR="003B1D51" w:rsidRPr="0048538A">
        <w:rPr>
          <w:rFonts w:ascii="Arial" w:hAnsi="Arial" w:cs="Arial"/>
          <w:b/>
          <w:i/>
          <w:sz w:val="28"/>
          <w:szCs w:val="28"/>
        </w:rPr>
        <w:t xml:space="preserve"> </w:t>
      </w:r>
      <w:r w:rsidR="000216B3" w:rsidRPr="0048538A">
        <w:rPr>
          <w:rFonts w:ascii="Arial" w:hAnsi="Arial" w:cs="Arial"/>
          <w:b/>
          <w:i/>
          <w:sz w:val="28"/>
          <w:szCs w:val="28"/>
        </w:rPr>
        <w:t xml:space="preserve">QUINTO.- </w:t>
      </w:r>
      <w:r w:rsidR="000216B3" w:rsidRPr="0048538A">
        <w:rPr>
          <w:rFonts w:ascii="Arial" w:hAnsi="Arial" w:cs="Arial"/>
          <w:i/>
          <w:sz w:val="28"/>
          <w:szCs w:val="28"/>
        </w:rPr>
        <w:t xml:space="preserve">Se autorice nombrar </w:t>
      </w:r>
      <w:r w:rsidR="000216B3" w:rsidRPr="0048538A">
        <w:rPr>
          <w:rFonts w:ascii="Arial" w:hAnsi="Arial" w:cs="Arial"/>
          <w:b/>
          <w:i/>
          <w:sz w:val="28"/>
          <w:szCs w:val="28"/>
        </w:rPr>
        <w:t>SOXULE, Festival de la Ciudad</w:t>
      </w:r>
      <w:r w:rsidR="000216B3" w:rsidRPr="0048538A">
        <w:rPr>
          <w:rFonts w:ascii="Arial" w:hAnsi="Arial" w:cs="Arial"/>
          <w:i/>
          <w:sz w:val="28"/>
          <w:szCs w:val="28"/>
        </w:rPr>
        <w:t>, a la presente y futuras ediciones, ya que el mismo tiene 21 ediciones con el nombre de “Festival de la Ciudad”, en donde sólo se da la variación del número de la emisión.</w:t>
      </w:r>
      <w:r w:rsidR="003B1D51" w:rsidRPr="0048538A">
        <w:rPr>
          <w:rFonts w:ascii="Arial" w:hAnsi="Arial" w:cs="Arial"/>
          <w:b/>
          <w:i/>
          <w:sz w:val="28"/>
          <w:szCs w:val="28"/>
        </w:rPr>
        <w:t xml:space="preserve"> </w:t>
      </w:r>
      <w:r w:rsidR="000216B3" w:rsidRPr="0048538A">
        <w:rPr>
          <w:rFonts w:ascii="Arial" w:hAnsi="Arial" w:cs="Arial"/>
          <w:b/>
          <w:i/>
          <w:sz w:val="28"/>
          <w:szCs w:val="28"/>
        </w:rPr>
        <w:t xml:space="preserve">SEXTO.- </w:t>
      </w:r>
      <w:r w:rsidR="000216B3" w:rsidRPr="0048538A">
        <w:rPr>
          <w:rFonts w:ascii="Arial" w:hAnsi="Arial" w:cs="Arial"/>
          <w:i/>
          <w:sz w:val="28"/>
          <w:szCs w:val="28"/>
        </w:rPr>
        <w:t>Se autorice adicionar a este 22 Festival de la Ciudad, la leyenda “Homenaje a Rubén Fuentes”.</w:t>
      </w:r>
      <w:r w:rsidR="00193453">
        <w:rPr>
          <w:rFonts w:ascii="Arial" w:hAnsi="Arial" w:cs="Arial"/>
          <w:i/>
          <w:sz w:val="28"/>
          <w:szCs w:val="28"/>
        </w:rPr>
        <w:t xml:space="preserve"> </w:t>
      </w:r>
      <w:r w:rsidR="003B1D51" w:rsidRPr="0048538A">
        <w:rPr>
          <w:rFonts w:ascii="Arial" w:hAnsi="Arial" w:cs="Arial"/>
          <w:b/>
          <w:i/>
          <w:sz w:val="28"/>
          <w:szCs w:val="28"/>
        </w:rPr>
        <w:t>ATENTAMENT</w:t>
      </w:r>
      <w:r w:rsidR="000216B3" w:rsidRPr="0048538A">
        <w:rPr>
          <w:rFonts w:ascii="Arial" w:hAnsi="Arial" w:cs="Arial"/>
          <w:b/>
          <w:i/>
          <w:sz w:val="28"/>
          <w:szCs w:val="28"/>
        </w:rPr>
        <w:t>E</w:t>
      </w:r>
      <w:r w:rsidR="003B1D51" w:rsidRPr="0048538A">
        <w:rPr>
          <w:rFonts w:ascii="Arial" w:hAnsi="Arial" w:cs="Arial"/>
          <w:b/>
          <w:i/>
          <w:sz w:val="28"/>
          <w:szCs w:val="28"/>
        </w:rPr>
        <w:t xml:space="preserve"> </w:t>
      </w:r>
      <w:r w:rsidR="000216B3" w:rsidRPr="0048538A">
        <w:rPr>
          <w:rFonts w:ascii="Arial" w:hAnsi="Arial" w:cs="Arial"/>
          <w:i/>
          <w:sz w:val="28"/>
          <w:szCs w:val="28"/>
        </w:rPr>
        <w:t>“</w:t>
      </w:r>
      <w:r w:rsidR="000216B3" w:rsidRPr="0048538A">
        <w:rPr>
          <w:rFonts w:ascii="Arial" w:hAnsi="Arial" w:cs="Arial"/>
          <w:b/>
          <w:i/>
          <w:sz w:val="28"/>
          <w:szCs w:val="28"/>
        </w:rPr>
        <w:t xml:space="preserve">2021, AÑO DEL 130 ANIVERSARIO DEL NATALICIO DEL ESCRITOR Y </w:t>
      </w:r>
      <w:r w:rsidR="003B1D51" w:rsidRPr="0048538A">
        <w:rPr>
          <w:rFonts w:ascii="Arial" w:hAnsi="Arial" w:cs="Arial"/>
          <w:b/>
          <w:i/>
          <w:sz w:val="28"/>
          <w:szCs w:val="28"/>
        </w:rPr>
        <w:t xml:space="preserve"> </w:t>
      </w:r>
      <w:r w:rsidR="000216B3" w:rsidRPr="0048538A">
        <w:rPr>
          <w:rFonts w:ascii="Arial" w:hAnsi="Arial" w:cs="Arial"/>
          <w:b/>
          <w:i/>
          <w:sz w:val="28"/>
          <w:szCs w:val="28"/>
        </w:rPr>
        <w:t>DIPLOMÁTICO GUILLERMO JIMÉNEZ”</w:t>
      </w:r>
      <w:r w:rsidR="003B1D51" w:rsidRPr="0048538A">
        <w:rPr>
          <w:rFonts w:ascii="Arial" w:hAnsi="Arial" w:cs="Arial"/>
          <w:b/>
          <w:i/>
          <w:sz w:val="28"/>
          <w:szCs w:val="28"/>
        </w:rPr>
        <w:t xml:space="preserve"> </w:t>
      </w:r>
      <w:r w:rsidR="000216B3" w:rsidRPr="0048538A">
        <w:rPr>
          <w:rFonts w:ascii="Arial" w:eastAsia="Arial Unicode MS" w:hAnsi="Arial" w:cs="Arial"/>
          <w:i/>
          <w:sz w:val="28"/>
          <w:szCs w:val="28"/>
        </w:rPr>
        <w:t>Ciudad Guzmán, Municipio de Zapotlán el Grande, Jalisco, a 04 de agosto del 2021.</w:t>
      </w:r>
      <w:r w:rsidR="0048538A" w:rsidRPr="0048538A">
        <w:rPr>
          <w:rFonts w:ascii="Arial" w:eastAsia="Arial Unicode MS" w:hAnsi="Arial" w:cs="Arial"/>
          <w:i/>
          <w:sz w:val="28"/>
          <w:szCs w:val="28"/>
        </w:rPr>
        <w:t xml:space="preserve"> </w:t>
      </w:r>
      <w:r w:rsidR="000216B3" w:rsidRPr="0048538A">
        <w:rPr>
          <w:rFonts w:ascii="Arial" w:hAnsi="Arial" w:cs="Arial"/>
          <w:b/>
          <w:i/>
          <w:sz w:val="28"/>
          <w:szCs w:val="28"/>
        </w:rPr>
        <w:t>MTRO. ARTURO SÁNCHEZ CAMPOS</w:t>
      </w:r>
      <w:r w:rsidR="0048538A" w:rsidRPr="0048538A">
        <w:rPr>
          <w:rFonts w:ascii="Arial" w:hAnsi="Arial" w:cs="Arial"/>
          <w:b/>
          <w:i/>
          <w:sz w:val="28"/>
          <w:szCs w:val="28"/>
        </w:rPr>
        <w:t xml:space="preserve"> </w:t>
      </w:r>
      <w:r w:rsidR="000216B3" w:rsidRPr="0048538A">
        <w:rPr>
          <w:rFonts w:ascii="Arial" w:hAnsi="Arial" w:cs="Arial"/>
          <w:i/>
          <w:sz w:val="28"/>
          <w:szCs w:val="28"/>
        </w:rPr>
        <w:t>REGIDOR PRESIDENTE DE LA COMISIÓN EDILICIA PERMANENTE DE CULTURA, EDUCACIÓN Y FESTIVIDADES CÍVICAS.</w:t>
      </w:r>
      <w:r w:rsidR="0048538A" w:rsidRPr="0048538A">
        <w:rPr>
          <w:rFonts w:ascii="Arial" w:hAnsi="Arial" w:cs="Arial"/>
          <w:i/>
          <w:sz w:val="28"/>
          <w:szCs w:val="28"/>
        </w:rPr>
        <w:t xml:space="preserve"> </w:t>
      </w:r>
      <w:r w:rsidR="0048538A" w:rsidRPr="0048538A">
        <w:rPr>
          <w:rFonts w:ascii="Arial" w:hAnsi="Arial" w:cs="Arial"/>
          <w:b/>
          <w:i/>
          <w:sz w:val="28"/>
          <w:szCs w:val="28"/>
        </w:rPr>
        <w:t>FIRMA”</w:t>
      </w:r>
      <w:r w:rsidR="00193453">
        <w:rPr>
          <w:rFonts w:ascii="Arial" w:hAnsi="Arial" w:cs="Arial"/>
          <w:b/>
          <w:i/>
          <w:sz w:val="28"/>
          <w:szCs w:val="28"/>
        </w:rPr>
        <w:t xml:space="preserve"> </w:t>
      </w:r>
      <w:r w:rsidR="00193453">
        <w:rPr>
          <w:rFonts w:ascii="Arial" w:hAnsi="Arial" w:cs="Arial"/>
          <w:sz w:val="28"/>
          <w:szCs w:val="28"/>
        </w:rPr>
        <w:t>Antes de ceder el uso de la voz, quisi</w:t>
      </w:r>
      <w:r w:rsidR="00B62C1A">
        <w:rPr>
          <w:rFonts w:ascii="Arial" w:hAnsi="Arial" w:cs="Arial"/>
          <w:sz w:val="28"/>
          <w:szCs w:val="28"/>
        </w:rPr>
        <w:t xml:space="preserve">era hacer un par de comentarios si me lo permiten; sobre el recurso que se obtiene, quisiera comentarles que se presentaron casi 2,500 dos mil quinientos proyectos de los diferentes Municipios en todo el País. Fueron aprobados únicamente 110 ciento diez, proyectos y de estos, 3 tres fueron para Jalisco y de estos 3 tres, 2 dos fueron asignados en la Secretaría de Cultura del Gobierno del Estado de Jalisco y uno para el Municipio de Zapotlán el Grande. De los 123 ciento veintitrés Municipios del Estado, fuimos el único Municipio </w:t>
      </w:r>
      <w:r w:rsidR="004F0CF2">
        <w:rPr>
          <w:rFonts w:ascii="Arial" w:hAnsi="Arial" w:cs="Arial"/>
          <w:sz w:val="28"/>
          <w:szCs w:val="28"/>
        </w:rPr>
        <w:t xml:space="preserve">que es beneficiado para </w:t>
      </w:r>
      <w:r w:rsidR="004F0CF2">
        <w:rPr>
          <w:rFonts w:ascii="Arial" w:hAnsi="Arial" w:cs="Arial"/>
          <w:sz w:val="28"/>
          <w:szCs w:val="28"/>
        </w:rPr>
        <w:lastRenderedPageBreak/>
        <w:t xml:space="preserve">este evento, lo que nos coloca en un escenario muy importante y que el recurso será utilizado únicamente para el pago de los artistas. Sobre el nombre cabe mencionar, que en otros Municipios y en otros momentos, por ejemplo se le llama Festival de la Ciudad Ricardo Castro. Festival de Danzan Patria Mía. Festival Cultural Santa Cecilia. Festival Internacional de Cine </w:t>
      </w:r>
      <w:r w:rsidR="008E77EB">
        <w:rPr>
          <w:rFonts w:ascii="Arial" w:hAnsi="Arial" w:cs="Arial"/>
          <w:sz w:val="28"/>
          <w:szCs w:val="28"/>
        </w:rPr>
        <w:t xml:space="preserve">de Guanajuato, entonces, la propuesta también de que reciba un nombre </w:t>
      </w:r>
      <w:r w:rsidR="002106AC">
        <w:rPr>
          <w:rFonts w:ascii="Arial" w:hAnsi="Arial" w:cs="Arial"/>
          <w:sz w:val="28"/>
          <w:szCs w:val="28"/>
        </w:rPr>
        <w:t xml:space="preserve">para que nos pueda identificar, es cuanto Señor Secretario. </w:t>
      </w:r>
      <w:r w:rsidR="002106AC">
        <w:rPr>
          <w:rFonts w:ascii="Arial" w:hAnsi="Arial" w:cs="Arial"/>
          <w:b/>
          <w:i/>
          <w:sz w:val="28"/>
          <w:szCs w:val="28"/>
        </w:rPr>
        <w:t xml:space="preserve">C. Regidor Noé Saúl Ramos García: </w:t>
      </w:r>
      <w:r w:rsidR="002106AC">
        <w:rPr>
          <w:rFonts w:ascii="Arial" w:hAnsi="Arial" w:cs="Arial"/>
          <w:sz w:val="28"/>
          <w:szCs w:val="28"/>
        </w:rPr>
        <w:t xml:space="preserve">Gracias Secretario. Por la propuesta que se hace en la Iniciativa Maestro, me gustaría saber, ya lo busqué en internet, no lo encontré, que significa </w:t>
      </w:r>
      <w:r w:rsidR="00E57559">
        <w:rPr>
          <w:rFonts w:ascii="Arial" w:hAnsi="Arial" w:cs="Arial"/>
          <w:sz w:val="28"/>
          <w:szCs w:val="28"/>
        </w:rPr>
        <w:t xml:space="preserve">SOXULE, en la propuesta que hace el Director que hace el Director de Casa de la Cultura y que no viene por lo menor en lo que leí, el significado, es cuanto Secretario. </w:t>
      </w:r>
      <w:r w:rsidR="00E57559">
        <w:rPr>
          <w:rFonts w:ascii="Arial" w:hAnsi="Arial" w:cs="Arial"/>
          <w:b/>
          <w:i/>
          <w:sz w:val="28"/>
          <w:szCs w:val="28"/>
        </w:rPr>
        <w:t xml:space="preserve">C. Regidor Arturo Sánchez Campos: </w:t>
      </w:r>
      <w:r w:rsidR="00E57559">
        <w:rPr>
          <w:rFonts w:ascii="Arial" w:hAnsi="Arial" w:cs="Arial"/>
          <w:sz w:val="28"/>
          <w:szCs w:val="28"/>
        </w:rPr>
        <w:t xml:space="preserve">En el oficio anexo, viene la especificación, es una palabra Náhuatl, donde nos dice que es un lugar sagrado, donde nos hace referencia a la explosión o  a lo que fue una erupción volcánica y nos hace referencia a los compadres. Nosotros tenemos esa leyenda de los compadres, donde decimos que </w:t>
      </w:r>
      <w:r w:rsidR="003F1607">
        <w:rPr>
          <w:rFonts w:ascii="Arial" w:hAnsi="Arial" w:cs="Arial"/>
          <w:sz w:val="28"/>
          <w:szCs w:val="28"/>
        </w:rPr>
        <w:t>son dos hombres que estuvieron ahí</w:t>
      </w:r>
      <w:r w:rsidR="001767DF">
        <w:rPr>
          <w:rFonts w:ascii="Arial" w:hAnsi="Arial" w:cs="Arial"/>
          <w:sz w:val="28"/>
          <w:szCs w:val="28"/>
        </w:rPr>
        <w:t>, pero no, fue una pareja que con su amor pues calmaron la ira del volcán y por es</w:t>
      </w:r>
      <w:r w:rsidR="00736D84">
        <w:rPr>
          <w:rFonts w:ascii="Arial" w:hAnsi="Arial" w:cs="Arial"/>
          <w:sz w:val="28"/>
          <w:szCs w:val="28"/>
        </w:rPr>
        <w:t xml:space="preserve">o se considera un lugar sagrado. Por eso la propuesta, en el oficio que se anexa </w:t>
      </w:r>
      <w:r w:rsidR="004150BA">
        <w:rPr>
          <w:rFonts w:ascii="Arial" w:hAnsi="Arial" w:cs="Arial"/>
          <w:sz w:val="28"/>
          <w:szCs w:val="28"/>
        </w:rPr>
        <w:t xml:space="preserve">de solicitud por parte del Licenciado Oscar Fajardo, viene la descripción, es cuanto Señor Secretario. </w:t>
      </w:r>
      <w:r w:rsidR="004150BA">
        <w:rPr>
          <w:rFonts w:ascii="Arial" w:hAnsi="Arial" w:cs="Arial"/>
          <w:b/>
          <w:i/>
          <w:sz w:val="28"/>
          <w:szCs w:val="28"/>
        </w:rPr>
        <w:t xml:space="preserve">C. Secretario General Francisco Daniel Vargas Cuevas: </w:t>
      </w:r>
      <w:r w:rsidR="004150BA">
        <w:rPr>
          <w:rFonts w:ascii="Arial" w:hAnsi="Arial" w:cs="Arial"/>
          <w:sz w:val="28"/>
          <w:szCs w:val="28"/>
        </w:rPr>
        <w:t xml:space="preserve">Muchas gracias Regidor Arturo. Si nadie más desea hacer uso de la voz, voy a poner a su consideración la Iniciativa presentada por el C. Regidor Arturo Sánchez Campos, quién tenga a bien votarla aprobarlo, lo pueda expresar levantando su mano…. </w:t>
      </w:r>
      <w:r w:rsidR="004150BA">
        <w:rPr>
          <w:rFonts w:ascii="Arial" w:hAnsi="Arial" w:cs="Arial"/>
          <w:b/>
          <w:sz w:val="28"/>
          <w:szCs w:val="28"/>
        </w:rPr>
        <w:t xml:space="preserve">12 votos a favor, aprobado por mayoría calificada. Salió del </w:t>
      </w:r>
      <w:r w:rsidR="004150BA">
        <w:rPr>
          <w:rFonts w:ascii="Arial" w:hAnsi="Arial" w:cs="Arial"/>
          <w:b/>
          <w:sz w:val="28"/>
          <w:szCs w:val="28"/>
        </w:rPr>
        <w:lastRenderedPageBreak/>
        <w:t>Pleno el C. Regidor Alejandro Barragán Sánchez</w:t>
      </w:r>
      <w:r w:rsidR="001D786E">
        <w:rPr>
          <w:rFonts w:ascii="Arial" w:hAnsi="Arial" w:cs="Arial"/>
          <w:b/>
          <w:sz w:val="28"/>
          <w:szCs w:val="28"/>
        </w:rPr>
        <w:t xml:space="preserve"> y el C. Regidor Alberto Herrera Arias.</w:t>
      </w:r>
      <w:r w:rsidR="004150BA">
        <w:rPr>
          <w:rFonts w:ascii="Arial" w:hAnsi="Arial" w:cs="Arial"/>
          <w:b/>
          <w:sz w:val="28"/>
          <w:szCs w:val="28"/>
        </w:rPr>
        <w:t xml:space="preserve"> - - - - - -</w:t>
      </w:r>
      <w:r w:rsidR="001D786E">
        <w:rPr>
          <w:rFonts w:ascii="Arial" w:hAnsi="Arial" w:cs="Arial"/>
          <w:b/>
          <w:sz w:val="28"/>
          <w:szCs w:val="28"/>
        </w:rPr>
        <w:t xml:space="preserve"> - - - - - - - - - - - - - - - </w:t>
      </w:r>
      <w:r w:rsidR="004150BA">
        <w:rPr>
          <w:rFonts w:ascii="Arial" w:hAnsi="Arial" w:cs="Arial"/>
          <w:b/>
          <w:sz w:val="28"/>
          <w:szCs w:val="28"/>
        </w:rPr>
        <w:t xml:space="preserve"> </w:t>
      </w:r>
      <w:r w:rsidR="004150BA">
        <w:rPr>
          <w:rFonts w:ascii="Arial" w:hAnsi="Arial" w:cs="Arial"/>
          <w:sz w:val="28"/>
          <w:szCs w:val="28"/>
        </w:rPr>
        <w:t xml:space="preserve">  </w:t>
      </w:r>
      <w:r w:rsidR="00E57559">
        <w:rPr>
          <w:rFonts w:ascii="Arial" w:hAnsi="Arial" w:cs="Arial"/>
          <w:sz w:val="28"/>
          <w:szCs w:val="28"/>
        </w:rPr>
        <w:t xml:space="preserve">  </w:t>
      </w:r>
      <w:r w:rsidR="002106AC">
        <w:rPr>
          <w:rFonts w:ascii="Arial" w:hAnsi="Arial" w:cs="Arial"/>
          <w:sz w:val="28"/>
          <w:szCs w:val="28"/>
        </w:rPr>
        <w:t xml:space="preserve">  </w:t>
      </w:r>
      <w:r w:rsidR="004F0CF2">
        <w:rPr>
          <w:rFonts w:ascii="Arial" w:hAnsi="Arial" w:cs="Arial"/>
          <w:sz w:val="28"/>
          <w:szCs w:val="28"/>
        </w:rPr>
        <w:t xml:space="preserve"> </w:t>
      </w:r>
      <w:r w:rsidR="00B62C1A">
        <w:rPr>
          <w:rFonts w:ascii="Arial" w:hAnsi="Arial" w:cs="Arial"/>
          <w:sz w:val="28"/>
          <w:szCs w:val="28"/>
        </w:rPr>
        <w:t xml:space="preserve">  </w:t>
      </w:r>
      <w:r w:rsidR="006E50FB" w:rsidRPr="006E50FB">
        <w:rPr>
          <w:rFonts w:ascii="Arial" w:hAnsi="Arial" w:cs="Arial"/>
          <w:b/>
          <w:sz w:val="28"/>
          <w:szCs w:val="28"/>
          <w:u w:val="single"/>
        </w:rPr>
        <w:t>OCTAVO PUNTO</w:t>
      </w:r>
      <w:r w:rsidR="006E50FB" w:rsidRPr="006E50FB">
        <w:rPr>
          <w:rFonts w:ascii="Arial" w:hAnsi="Arial" w:cs="Arial"/>
          <w:b/>
          <w:sz w:val="28"/>
          <w:szCs w:val="28"/>
        </w:rPr>
        <w:t>:</w:t>
      </w:r>
      <w:r w:rsidR="00B9129D">
        <w:rPr>
          <w:rFonts w:ascii="Arial" w:hAnsi="Arial" w:cs="Arial"/>
          <w:sz w:val="28"/>
          <w:szCs w:val="28"/>
        </w:rPr>
        <w:t xml:space="preserve"> Iniciativa de Ordenamiento Municipal, que turna a las Comisiones Edilicias de Reglamentos y Gobernación, el Reglamento de Gobierno Digital para el Municipio de Zapotlán el Grande, Jalisco. Motiva la C. Síndico Municipal Cindy Estefany García Orozco. </w:t>
      </w:r>
      <w:r w:rsidR="006E50FB">
        <w:rPr>
          <w:rFonts w:ascii="Arial" w:hAnsi="Arial" w:cs="Arial"/>
          <w:b/>
          <w:i/>
          <w:sz w:val="28"/>
          <w:szCs w:val="28"/>
        </w:rPr>
        <w:t xml:space="preserve">C. Síndico Municipal Cindy Estefany García Orozco: </w:t>
      </w:r>
      <w:r w:rsidR="0041004E" w:rsidRPr="001406DD">
        <w:rPr>
          <w:rFonts w:ascii="Arial" w:eastAsia="Arial" w:hAnsi="Arial" w:cs="Arial"/>
          <w:b/>
          <w:i/>
          <w:sz w:val="28"/>
          <w:szCs w:val="28"/>
        </w:rPr>
        <w:t xml:space="preserve">H. AYUNTAMIENTO CONSTITUCIONAL DE ZAPOTLÁN EL GRANDE, JALISCO PRESENTE: </w:t>
      </w:r>
      <w:r w:rsidR="0041004E" w:rsidRPr="001406DD">
        <w:rPr>
          <w:rFonts w:ascii="Arial" w:eastAsia="Arial" w:hAnsi="Arial" w:cs="Arial"/>
          <w:i/>
          <w:sz w:val="28"/>
          <w:szCs w:val="28"/>
        </w:rPr>
        <w:t xml:space="preserve">Quien motiva y suscribe </w:t>
      </w:r>
      <w:r w:rsidR="0041004E" w:rsidRPr="001406DD">
        <w:rPr>
          <w:rFonts w:ascii="Arial" w:eastAsia="Arial" w:hAnsi="Arial" w:cs="Arial"/>
          <w:b/>
          <w:i/>
          <w:sz w:val="28"/>
          <w:szCs w:val="28"/>
        </w:rPr>
        <w:t>MTRA. CINDY ESTEFANY GARCIA OROZCO</w:t>
      </w:r>
      <w:r w:rsidR="0041004E" w:rsidRPr="001406DD">
        <w:rPr>
          <w:rFonts w:ascii="Arial" w:eastAsia="Arial" w:hAnsi="Arial" w:cs="Arial"/>
          <w:i/>
          <w:sz w:val="28"/>
          <w:szCs w:val="28"/>
        </w:rPr>
        <w:t xml:space="preserve">, en mi carácter de Síndico Municipal, con fundamento en lo dispuesto por los artículos 115 fracción I y II de la Constitución Política de los Estados Unidos Mexicanos; 1, 2, 3, 73, 77, 85 fracción IV y 86 demás relativos de la Constitución Política del Estado de Jalisco; 1, 2, 3, 4 punto número 25, 5,10, 27, 29, 30, 34, 35, 37, 41 fracción I,  47, 50, 52, 53 fracciones II, III de la Ley del Gobierno y la Administración Pública Municipal del Estado de Jalisco y sus Municipios; y articulo 3 punto 2, artículo 5 punto 1, 86, 87 punto 1, 89, 99, 00, 101 y 103  del Reglamento Interior del Ayuntamiento de Zapotlán el Grande, Jalisco, comparezco a presentar al Pleno de éste H. Ayuntamiento la siguiente;  </w:t>
      </w:r>
      <w:r w:rsidR="0041004E" w:rsidRPr="001406DD">
        <w:rPr>
          <w:rFonts w:ascii="Arial" w:eastAsia="Arial" w:hAnsi="Arial" w:cs="Arial"/>
          <w:b/>
          <w:i/>
          <w:sz w:val="28"/>
          <w:szCs w:val="28"/>
        </w:rPr>
        <w:t xml:space="preserve">INICIATIVA DE ORDENAMIENTO MUNICIPAL, QUE TURNA A LAS COMISIONES EDILICIAS DE REGLAMENTOS Y GOBERNACIÓN, </w:t>
      </w:r>
      <w:bookmarkStart w:id="0" w:name="_Hlk75166840"/>
      <w:r w:rsidR="0041004E" w:rsidRPr="001406DD">
        <w:rPr>
          <w:rFonts w:ascii="Arial" w:eastAsia="Arial" w:hAnsi="Arial" w:cs="Arial"/>
          <w:b/>
          <w:i/>
          <w:sz w:val="28"/>
          <w:szCs w:val="28"/>
        </w:rPr>
        <w:t>EL REGLAMENTO DE GOBIERNO DIGITAL PARA EL MUNICIPIO DE ZAPOTLÁN EL GRANDE, JALISCO</w:t>
      </w:r>
      <w:bookmarkEnd w:id="0"/>
      <w:r w:rsidR="0041004E" w:rsidRPr="001406DD">
        <w:rPr>
          <w:rFonts w:ascii="Arial" w:eastAsia="Arial" w:hAnsi="Arial" w:cs="Arial"/>
          <w:i/>
          <w:sz w:val="28"/>
          <w:szCs w:val="28"/>
        </w:rPr>
        <w:t xml:space="preserve">, de conformidad con la siguiente: </w:t>
      </w:r>
      <w:r w:rsidR="0041004E" w:rsidRPr="001406DD">
        <w:rPr>
          <w:rFonts w:ascii="Arial" w:eastAsia="Arial" w:hAnsi="Arial" w:cs="Arial"/>
          <w:b/>
          <w:i/>
          <w:sz w:val="28"/>
          <w:szCs w:val="28"/>
        </w:rPr>
        <w:t>Exposición de Motivos</w:t>
      </w:r>
      <w:r w:rsidR="0041004E" w:rsidRPr="001406DD">
        <w:rPr>
          <w:rFonts w:ascii="Arial" w:hAnsi="Arial" w:cs="Arial"/>
          <w:b/>
          <w:i/>
          <w:sz w:val="28"/>
          <w:szCs w:val="28"/>
        </w:rPr>
        <w:t xml:space="preserve"> </w:t>
      </w:r>
      <w:r w:rsidR="0041004E" w:rsidRPr="001406DD">
        <w:rPr>
          <w:rFonts w:ascii="Arial" w:eastAsia="Arial" w:hAnsi="Arial" w:cs="Arial"/>
          <w:b/>
          <w:bCs/>
          <w:i/>
          <w:sz w:val="28"/>
          <w:szCs w:val="28"/>
        </w:rPr>
        <w:t>I</w:t>
      </w:r>
      <w:r w:rsidR="0041004E" w:rsidRPr="001406DD">
        <w:rPr>
          <w:rFonts w:ascii="Arial" w:eastAsia="Arial" w:hAnsi="Arial" w:cs="Arial"/>
          <w:i/>
          <w:sz w:val="28"/>
          <w:szCs w:val="28"/>
        </w:rPr>
        <w:t xml:space="preserve">. El artículo 115 de la Constitución Política de los Estados Unidos Mexicanos establece que los Estados adoptarán, para su régimen interior, la forma de gobierno republicano, representativo, democrático, laico y </w:t>
      </w:r>
      <w:r w:rsidR="0041004E" w:rsidRPr="001406DD">
        <w:rPr>
          <w:rFonts w:ascii="Arial" w:eastAsia="Arial" w:hAnsi="Arial" w:cs="Arial"/>
          <w:i/>
          <w:sz w:val="28"/>
          <w:szCs w:val="28"/>
        </w:rPr>
        <w:lastRenderedPageBreak/>
        <w:t>popular, teniendo como base de su división territorial y de su organización política y administrativa, el municipio libre; además, establece que los municipios estarán investidos de personalidad jurídica, así como tendrán facultades para aprobar, de acuerdo con las leyes en materia municipal que expidan las legislaturas estatales, los bandos de policía y gobierno, los reglamentos, circulares y disposiciones administrativas de observancia general dentro de sus respectivas jurisdicciones y cuyo objeto será, entre otras cosas, establecer las bases generales de la administración pública municipal.</w:t>
      </w:r>
      <w:r w:rsidR="0041004E" w:rsidRPr="001406DD">
        <w:rPr>
          <w:rFonts w:ascii="Arial" w:hAnsi="Arial" w:cs="Arial"/>
          <w:b/>
          <w:i/>
          <w:sz w:val="28"/>
          <w:szCs w:val="28"/>
        </w:rPr>
        <w:t xml:space="preserve"> </w:t>
      </w:r>
      <w:r w:rsidR="0041004E" w:rsidRPr="001406DD">
        <w:rPr>
          <w:rFonts w:ascii="Arial" w:eastAsia="Arial" w:hAnsi="Arial" w:cs="Arial"/>
          <w:b/>
          <w:bCs/>
          <w:i/>
          <w:sz w:val="28"/>
          <w:szCs w:val="28"/>
        </w:rPr>
        <w:t xml:space="preserve">II.- </w:t>
      </w:r>
      <w:r w:rsidR="0041004E" w:rsidRPr="001406DD">
        <w:rPr>
          <w:rFonts w:ascii="Arial" w:eastAsia="Arial" w:hAnsi="Arial" w:cs="Arial"/>
          <w:i/>
          <w:sz w:val="28"/>
          <w:szCs w:val="28"/>
        </w:rPr>
        <w:t>Asimismo, el artículo 37 fracción II de la Ley del Gobierno y la Administración Pública Municipal establece que será obligación de los Ayuntamientos la aprobación y aplicación de su presupuesto de egresos, bandos de policía y gobierno, reglamentos, circulares y disposiciones administrativas de observancia general que organicen la administración pública municipal, regulen las materias, procedimientos, funciones y servicios públicos de su competencia y aseguren la participación social y vecinal.</w:t>
      </w:r>
      <w:r w:rsidR="0041004E" w:rsidRPr="001406DD">
        <w:rPr>
          <w:rFonts w:ascii="Arial" w:hAnsi="Arial" w:cs="Arial"/>
          <w:b/>
          <w:i/>
          <w:sz w:val="28"/>
          <w:szCs w:val="28"/>
        </w:rPr>
        <w:t xml:space="preserve"> </w:t>
      </w:r>
      <w:r w:rsidR="0041004E" w:rsidRPr="001406DD">
        <w:rPr>
          <w:rFonts w:ascii="Arial" w:eastAsia="Arial" w:hAnsi="Arial" w:cs="Arial"/>
          <w:b/>
          <w:bCs/>
          <w:i/>
          <w:sz w:val="28"/>
          <w:szCs w:val="28"/>
        </w:rPr>
        <w:t xml:space="preserve">III.- </w:t>
      </w:r>
      <w:r w:rsidR="0041004E" w:rsidRPr="001406DD">
        <w:rPr>
          <w:rFonts w:ascii="Arial" w:eastAsia="Arial" w:hAnsi="Arial" w:cs="Arial"/>
          <w:i/>
          <w:sz w:val="28"/>
          <w:szCs w:val="28"/>
        </w:rPr>
        <w:t>Bajo ese mismo contexto la citada ley en la materia señala en su artículo 42 fracción VI, que los ordenamientos municipales pueden modificarse, adicionarse, derogarse o abrogarse siempre y cuando se cumpla con los requisitos de discusión, aprobación, promulgación y publicación por parte del Ayuntamiento, es decir mediante el proceso legislativo o reglamentario que señala el Reglamento Interior del Ayuntamiento de Zapotlán el Grande, Jalisco.</w:t>
      </w:r>
      <w:r w:rsidR="0041004E" w:rsidRPr="001406DD">
        <w:rPr>
          <w:rFonts w:ascii="Arial" w:hAnsi="Arial" w:cs="Arial"/>
          <w:b/>
          <w:i/>
          <w:sz w:val="28"/>
          <w:szCs w:val="28"/>
        </w:rPr>
        <w:t xml:space="preserve"> </w:t>
      </w:r>
      <w:r w:rsidR="0041004E" w:rsidRPr="001406DD">
        <w:rPr>
          <w:rFonts w:ascii="Arial" w:eastAsia="Arial" w:hAnsi="Arial" w:cs="Arial"/>
          <w:b/>
          <w:bCs/>
          <w:i/>
          <w:sz w:val="28"/>
          <w:szCs w:val="28"/>
        </w:rPr>
        <w:t>IV.-</w:t>
      </w:r>
      <w:r w:rsidR="0041004E" w:rsidRPr="001406DD">
        <w:rPr>
          <w:rFonts w:ascii="Arial" w:eastAsia="Arial" w:hAnsi="Arial" w:cs="Arial"/>
          <w:i/>
          <w:sz w:val="28"/>
          <w:szCs w:val="28"/>
        </w:rPr>
        <w:t xml:space="preserve"> Bajo el mismo contexto la citada ley señala en su artículo 42 fracción VI, que los ordenamientos municipales pueden modificarse, adicionarse, derogarse o abrogarse siempre y cuando se cumpla con los requisitos de discusión, aprobación, promulgación y publicación por parte del Ayuntamiento, es </w:t>
      </w:r>
      <w:r w:rsidR="0041004E" w:rsidRPr="001406DD">
        <w:rPr>
          <w:rFonts w:ascii="Arial" w:eastAsia="Arial" w:hAnsi="Arial" w:cs="Arial"/>
          <w:i/>
          <w:sz w:val="28"/>
          <w:szCs w:val="28"/>
        </w:rPr>
        <w:lastRenderedPageBreak/>
        <w:t>decir mediante el proceso legislativo o reglamentario que señala el Reglamento Interior del Ayuntamiento de Zapotlán el Grande, Jalisco. IV. Dentro del numeral 69</w:t>
      </w:r>
      <w:r w:rsidR="00ED3E4C">
        <w:rPr>
          <w:rFonts w:ascii="Arial" w:eastAsia="Arial" w:hAnsi="Arial" w:cs="Arial"/>
          <w:i/>
          <w:sz w:val="28"/>
          <w:szCs w:val="28"/>
        </w:rPr>
        <w:t>,</w:t>
      </w:r>
      <w:r w:rsidR="0041004E" w:rsidRPr="001406DD">
        <w:rPr>
          <w:rFonts w:ascii="Arial" w:eastAsia="Arial" w:hAnsi="Arial" w:cs="Arial"/>
          <w:i/>
          <w:sz w:val="28"/>
          <w:szCs w:val="28"/>
        </w:rPr>
        <w:t xml:space="preserve"> fracción I del Reglamento Interior del Ayuntamiento de Zapotlán el Grande, Jalisco, establece que la Comisión Edilicia de Reglamentos y Gobernación puede proponer, analizar, estudiar y dictaminar las iniciativas concernientes a la creación, reforma, adición, derogación o abrogación de ordenamientos municipales. </w:t>
      </w:r>
      <w:r w:rsidR="0041004E" w:rsidRPr="001406DD">
        <w:rPr>
          <w:rFonts w:ascii="Arial" w:eastAsia="Arial" w:hAnsi="Arial" w:cs="Arial"/>
          <w:b/>
          <w:bCs/>
          <w:i/>
          <w:sz w:val="28"/>
          <w:szCs w:val="28"/>
        </w:rPr>
        <w:t>V</w:t>
      </w:r>
      <w:r w:rsidR="0041004E" w:rsidRPr="001406DD">
        <w:rPr>
          <w:rFonts w:ascii="Arial" w:eastAsia="Arial" w:hAnsi="Arial" w:cs="Arial"/>
          <w:i/>
          <w:sz w:val="28"/>
          <w:szCs w:val="28"/>
        </w:rPr>
        <w:t>. Para el caso que nos ocupa en la presente iniciativa, la propuesta de creación del “</w:t>
      </w:r>
      <w:r w:rsidR="0041004E" w:rsidRPr="001406DD">
        <w:rPr>
          <w:rFonts w:ascii="Arial" w:eastAsia="Arial" w:hAnsi="Arial" w:cs="Arial"/>
          <w:b/>
          <w:i/>
          <w:sz w:val="28"/>
          <w:szCs w:val="28"/>
        </w:rPr>
        <w:t>EL REGLAMENTO DE GOBIERNO DIGITAL PARA EL MUNICIPIO DE ZAPOTLÁN EL GRANDE, JALISCO</w:t>
      </w:r>
      <w:r w:rsidR="0041004E" w:rsidRPr="001406DD">
        <w:rPr>
          <w:rFonts w:ascii="Arial" w:eastAsia="Arial" w:hAnsi="Arial" w:cs="Arial"/>
          <w:i/>
          <w:sz w:val="28"/>
          <w:szCs w:val="28"/>
        </w:rPr>
        <w:t xml:space="preserve">”, va encaminada a regular la interacción digital del municipio, toda vez que ha sido superada la concepción sobre la utilización de los medios electrónicos y la realidad tecnológica del municipio nos indica que se ha comenzado a realizar diversas y múltiples relaciones entre los particulares y la administración pública municipal, en las cuales resulta necesario actualizar la normatividad municipal para otorgar certeza jurídica a los ciudadanos respecto a los derechos y obligaciones que cuenta. Por ello, a través de esta propuesta se busca otorgar seguridad jurídica para las y los usuarios que pretendan realizar una interacción digital con las autoridades y dependencias municipales, contemplándose en este el regular los derechos y obligaciones de los particulares con las formalidades previstas en la legislación vigente, así como en diversas tesis jurisprudenciales de la Suprema Corte de Justicia de la Nación.  </w:t>
      </w:r>
      <w:r w:rsidR="0041004E" w:rsidRPr="001406DD">
        <w:rPr>
          <w:rFonts w:ascii="Arial" w:eastAsia="Arial" w:hAnsi="Arial" w:cs="Arial"/>
          <w:b/>
          <w:bCs/>
          <w:i/>
          <w:sz w:val="28"/>
          <w:szCs w:val="28"/>
        </w:rPr>
        <w:t>VI.</w:t>
      </w:r>
      <w:r w:rsidR="0041004E" w:rsidRPr="001406DD">
        <w:rPr>
          <w:rFonts w:ascii="Arial" w:eastAsia="Arial" w:hAnsi="Arial" w:cs="Arial"/>
          <w:i/>
          <w:sz w:val="28"/>
          <w:szCs w:val="28"/>
        </w:rPr>
        <w:t xml:space="preserve">- El objeto de la presente iniciativa, así como del reglamento busca la adecuación de la reglamentación municipal que para tal efecto obliga la entrada en vigor de la Ley General de Mejora Regulatoria, y la Ley de Mejora Regulatoria para el Estado de Jalisco y sus </w:t>
      </w:r>
      <w:r w:rsidR="0041004E" w:rsidRPr="001406DD">
        <w:rPr>
          <w:rFonts w:ascii="Arial" w:eastAsia="Arial" w:hAnsi="Arial" w:cs="Arial"/>
          <w:i/>
          <w:sz w:val="28"/>
          <w:szCs w:val="28"/>
        </w:rPr>
        <w:lastRenderedPageBreak/>
        <w:t>Municipios. Así mismo, la presente propuesta reviste de una relevante repercusión social, al tratarse de proporcionar a través de las herramientas y acciones contenidas en ella la adecuada simplificación de los trámites y servicios que otorga el municipio, lo cual incide en la actividad productiva, comercial y de servicios para los habitantes del municipio. Respecto a las repercusiones de carácter económico, laboral y presupuestal, su aprobación no implicaría una carga en ese sentido, ya que la propuesta pretende proporcionar un marco normativo en el cual se establezcan de manera integral los elementos del nuevo sistema que en materia de mejora regulatoria se obliga al municipio, y a través del cual con las servidoras y los servidores públicos que actualmente integran la administración pública municipal se llevaría a cabo la implementación de este nuevo sistema. Por lo anteriormente expuesto y fundamentado someto a su consideración los siguientes:</w:t>
      </w:r>
      <w:r w:rsidR="0041004E" w:rsidRPr="001406DD">
        <w:rPr>
          <w:rFonts w:ascii="Arial" w:hAnsi="Arial" w:cs="Arial"/>
          <w:b/>
          <w:i/>
          <w:sz w:val="28"/>
          <w:szCs w:val="28"/>
        </w:rPr>
        <w:t xml:space="preserve"> </w:t>
      </w:r>
      <w:r w:rsidR="0041004E" w:rsidRPr="001406DD">
        <w:rPr>
          <w:rFonts w:ascii="Arial" w:eastAsia="Arial" w:hAnsi="Arial" w:cs="Arial"/>
          <w:b/>
          <w:bCs/>
          <w:i/>
          <w:sz w:val="28"/>
          <w:szCs w:val="28"/>
        </w:rPr>
        <w:t>PUNTOS DE ACUERDO</w:t>
      </w:r>
      <w:r w:rsidR="0041004E" w:rsidRPr="001406DD">
        <w:rPr>
          <w:rFonts w:ascii="Arial" w:hAnsi="Arial" w:cs="Arial"/>
          <w:b/>
          <w:i/>
          <w:sz w:val="28"/>
          <w:szCs w:val="28"/>
        </w:rPr>
        <w:t xml:space="preserve"> </w:t>
      </w:r>
      <w:r w:rsidR="0041004E" w:rsidRPr="001406DD">
        <w:rPr>
          <w:rFonts w:ascii="Arial" w:eastAsia="Arial" w:hAnsi="Arial" w:cs="Arial"/>
          <w:b/>
          <w:bCs/>
          <w:i/>
          <w:sz w:val="28"/>
          <w:szCs w:val="28"/>
        </w:rPr>
        <w:t>PRIMERO</w:t>
      </w:r>
      <w:r w:rsidR="0041004E" w:rsidRPr="001406DD">
        <w:rPr>
          <w:rFonts w:ascii="Arial" w:eastAsia="Arial" w:hAnsi="Arial" w:cs="Arial"/>
          <w:i/>
          <w:sz w:val="28"/>
          <w:szCs w:val="28"/>
        </w:rPr>
        <w:t>. Túrnese la presente iniciativa a la Comisión Edilicia de Reglamentos y Gobernación del H. Ayuntamiento de Zapotlán el Grande, Jalisco, a efecto de que se analice, estudie y previo dictamen, presenten a discusión, en sesión plenaria la iniciativa de Ordenamiento Municipal que turna a comisión la propuesta de creación antes mencionada del “</w:t>
      </w:r>
      <w:r w:rsidR="0041004E" w:rsidRPr="001406DD">
        <w:rPr>
          <w:rFonts w:ascii="Arial" w:eastAsia="Arial" w:hAnsi="Arial" w:cs="Arial"/>
          <w:b/>
          <w:i/>
          <w:sz w:val="28"/>
          <w:szCs w:val="28"/>
        </w:rPr>
        <w:t>EL REGLAMENTO DE GOBIERNO DIGITAL PARA EL MUNICIPIO DE ZAPOTLÁN EL GRANDE, JALISCO</w:t>
      </w:r>
      <w:r w:rsidR="0041004E" w:rsidRPr="001406DD">
        <w:rPr>
          <w:rFonts w:ascii="Arial" w:eastAsia="Arial" w:hAnsi="Arial" w:cs="Arial"/>
          <w:i/>
          <w:sz w:val="28"/>
          <w:szCs w:val="28"/>
        </w:rPr>
        <w:t>”, de conformidad con la propuesta de iniciativa de Ordenamiento Municipal que se turnó y se anexa a la presente.</w:t>
      </w:r>
      <w:r w:rsidR="001406DD" w:rsidRPr="001406DD">
        <w:rPr>
          <w:rFonts w:ascii="Arial" w:hAnsi="Arial" w:cs="Arial"/>
          <w:b/>
          <w:i/>
          <w:sz w:val="28"/>
          <w:szCs w:val="28"/>
        </w:rPr>
        <w:t xml:space="preserve"> </w:t>
      </w:r>
      <w:r w:rsidR="0041004E" w:rsidRPr="001406DD">
        <w:rPr>
          <w:rFonts w:ascii="Arial" w:eastAsia="Arial" w:hAnsi="Arial" w:cs="Arial"/>
          <w:b/>
          <w:bCs/>
          <w:i/>
          <w:sz w:val="28"/>
          <w:szCs w:val="28"/>
        </w:rPr>
        <w:t>SEGUNDO</w:t>
      </w:r>
      <w:r w:rsidR="0041004E" w:rsidRPr="001406DD">
        <w:rPr>
          <w:rFonts w:ascii="Arial" w:eastAsia="Arial" w:hAnsi="Arial" w:cs="Arial"/>
          <w:i/>
          <w:sz w:val="28"/>
          <w:szCs w:val="28"/>
        </w:rPr>
        <w:t>. Notifíquese a la Presidenta de la Comisión Edilicia de Reglamentos y Gobernación, así mismo a la Coordinación de Mejora Regulatoria e Innovación Gubernamental y a la Coordinación de Tecnologías de la Información para los efectos legales a que haya lugar.</w:t>
      </w:r>
      <w:r w:rsidR="001406DD" w:rsidRPr="001406DD">
        <w:rPr>
          <w:rFonts w:ascii="Arial" w:hAnsi="Arial" w:cs="Arial"/>
          <w:b/>
          <w:i/>
          <w:sz w:val="28"/>
          <w:szCs w:val="28"/>
        </w:rPr>
        <w:t xml:space="preserve"> </w:t>
      </w:r>
      <w:r w:rsidR="0041004E" w:rsidRPr="001406DD">
        <w:rPr>
          <w:rFonts w:ascii="Arial" w:hAnsi="Arial" w:cs="Arial"/>
          <w:b/>
          <w:i/>
          <w:sz w:val="28"/>
          <w:szCs w:val="28"/>
          <w:lang w:val="es-AR"/>
        </w:rPr>
        <w:t>ATENTAMENTE</w:t>
      </w:r>
      <w:r w:rsidR="001406DD" w:rsidRPr="001406DD">
        <w:rPr>
          <w:rFonts w:ascii="Arial" w:hAnsi="Arial" w:cs="Arial"/>
          <w:b/>
          <w:i/>
          <w:sz w:val="28"/>
          <w:szCs w:val="28"/>
        </w:rPr>
        <w:t xml:space="preserve"> </w:t>
      </w:r>
      <w:r w:rsidR="0041004E" w:rsidRPr="001406DD">
        <w:rPr>
          <w:rFonts w:ascii="Arial" w:hAnsi="Arial" w:cs="Arial"/>
          <w:b/>
          <w:i/>
          <w:sz w:val="28"/>
          <w:szCs w:val="28"/>
          <w:lang w:val="es-AR"/>
        </w:rPr>
        <w:t xml:space="preserve">CD. GUZMÁN, MUNICIPIO DE ZAPOTLÁN </w:t>
      </w:r>
      <w:r w:rsidR="0041004E" w:rsidRPr="001406DD">
        <w:rPr>
          <w:rFonts w:ascii="Arial" w:hAnsi="Arial" w:cs="Arial"/>
          <w:b/>
          <w:i/>
          <w:sz w:val="28"/>
          <w:szCs w:val="28"/>
          <w:lang w:val="es-AR"/>
        </w:rPr>
        <w:lastRenderedPageBreak/>
        <w:t>EL GRANDE, JALISCO, 21 DE JULIO DE 2021</w:t>
      </w:r>
      <w:r w:rsidR="001406DD" w:rsidRPr="001406DD">
        <w:rPr>
          <w:rFonts w:ascii="Arial" w:hAnsi="Arial" w:cs="Arial"/>
          <w:b/>
          <w:i/>
          <w:sz w:val="28"/>
          <w:szCs w:val="28"/>
          <w:lang w:val="es-AR"/>
        </w:rPr>
        <w:t xml:space="preserve"> </w:t>
      </w:r>
      <w:r w:rsidR="0041004E" w:rsidRPr="001406DD">
        <w:rPr>
          <w:rStyle w:val="Ninguno"/>
          <w:rFonts w:ascii="Arial" w:eastAsia="Mistral" w:hAnsi="Arial" w:cs="Arial"/>
          <w:i/>
          <w:iCs/>
          <w:sz w:val="28"/>
          <w:szCs w:val="28"/>
        </w:rPr>
        <w:t>“</w:t>
      </w:r>
      <w:r w:rsidR="0041004E" w:rsidRPr="001406DD">
        <w:rPr>
          <w:rFonts w:ascii="Arial" w:eastAsia="Mistral" w:hAnsi="Arial" w:cs="Arial"/>
          <w:i/>
          <w:iCs/>
          <w:sz w:val="28"/>
          <w:szCs w:val="28"/>
          <w:lang w:val="es-ES_tradnl"/>
        </w:rPr>
        <w:t>2021, AÑO DEL 130 ANIVERSARIO DEL ESCRITOR Y DIPLOMÁTICO GUILLERMO JIMENEZ”</w:t>
      </w:r>
      <w:r w:rsidR="001406DD" w:rsidRPr="001406DD">
        <w:rPr>
          <w:rFonts w:ascii="Arial" w:hAnsi="Arial" w:cs="Arial"/>
          <w:b/>
          <w:i/>
          <w:sz w:val="28"/>
          <w:szCs w:val="28"/>
        </w:rPr>
        <w:t xml:space="preserve"> </w:t>
      </w:r>
      <w:r w:rsidR="0041004E" w:rsidRPr="001406DD">
        <w:rPr>
          <w:rFonts w:ascii="Arial" w:eastAsia="Arial" w:hAnsi="Arial" w:cs="Arial"/>
          <w:b/>
          <w:i/>
          <w:sz w:val="28"/>
          <w:szCs w:val="28"/>
        </w:rPr>
        <w:t>MTRA. CINDY ESTEFANY GARCIA OROZCO</w:t>
      </w:r>
      <w:r w:rsidR="0041004E" w:rsidRPr="001406DD">
        <w:rPr>
          <w:rFonts w:ascii="Arial" w:hAnsi="Arial" w:cs="Arial"/>
          <w:i/>
          <w:sz w:val="28"/>
          <w:szCs w:val="28"/>
        </w:rPr>
        <w:t xml:space="preserve"> </w:t>
      </w:r>
      <w:r w:rsidR="001406DD" w:rsidRPr="001406DD">
        <w:rPr>
          <w:rFonts w:ascii="Arial" w:hAnsi="Arial" w:cs="Arial"/>
          <w:b/>
          <w:i/>
          <w:sz w:val="28"/>
          <w:szCs w:val="28"/>
        </w:rPr>
        <w:t xml:space="preserve"> </w:t>
      </w:r>
      <w:r w:rsidR="0041004E" w:rsidRPr="001406DD">
        <w:rPr>
          <w:rFonts w:ascii="Arial" w:hAnsi="Arial" w:cs="Arial"/>
          <w:i/>
          <w:sz w:val="28"/>
          <w:szCs w:val="28"/>
        </w:rPr>
        <w:t>Síndico Municipal</w:t>
      </w:r>
      <w:r w:rsidR="001406DD" w:rsidRPr="001406DD">
        <w:rPr>
          <w:rFonts w:ascii="Arial" w:hAnsi="Arial" w:cs="Arial"/>
          <w:i/>
          <w:sz w:val="28"/>
          <w:szCs w:val="28"/>
        </w:rPr>
        <w:t xml:space="preserve"> </w:t>
      </w:r>
      <w:r w:rsidR="001406DD" w:rsidRPr="001406DD">
        <w:rPr>
          <w:rFonts w:ascii="Arial" w:hAnsi="Arial" w:cs="Arial"/>
          <w:b/>
          <w:i/>
          <w:sz w:val="28"/>
          <w:szCs w:val="28"/>
        </w:rPr>
        <w:t>FIRMA”</w:t>
      </w:r>
      <w:r w:rsidR="00560F4C">
        <w:rPr>
          <w:rFonts w:ascii="Arial" w:hAnsi="Arial" w:cs="Arial"/>
          <w:b/>
          <w:i/>
          <w:sz w:val="28"/>
          <w:szCs w:val="28"/>
        </w:rPr>
        <w:t xml:space="preserve"> - - - - - - - - - - - - - - - - - C. Secretario General Francisco Daniel Vargas Cuevas: </w:t>
      </w:r>
      <w:r w:rsidR="00560F4C">
        <w:rPr>
          <w:rFonts w:ascii="Arial" w:hAnsi="Arial" w:cs="Arial"/>
          <w:sz w:val="28"/>
          <w:szCs w:val="28"/>
        </w:rPr>
        <w:t xml:space="preserve">Muchas gracias Síndico. Preguntar si alguien desea hacer uso de la palabra…. De no ser así, pongo a su consideración la Iniciativa presentada por la C. Síndico Municipal Cindy Estefany García Orozco, quién tenga a bien votarla a favor, lo pueda expresar levantando su mano…. </w:t>
      </w:r>
      <w:r w:rsidR="00560F4C">
        <w:rPr>
          <w:rFonts w:ascii="Arial" w:hAnsi="Arial" w:cs="Arial"/>
          <w:b/>
          <w:sz w:val="28"/>
          <w:szCs w:val="28"/>
        </w:rPr>
        <w:t xml:space="preserve">12 votos a favor. Salió del Pleno el C. Regidor Alejandro Barragán Sánchez y el C. Regidor Alberto Herrera Arias. Aprobado por mayoría calificada. - - - - - - - - - - - - - - - - - - - - - - - - - - - - - - </w:t>
      </w:r>
      <w:r w:rsidR="006E50FB" w:rsidRPr="006E50FB">
        <w:rPr>
          <w:rFonts w:ascii="Arial" w:hAnsi="Arial" w:cs="Arial"/>
          <w:b/>
          <w:sz w:val="28"/>
          <w:szCs w:val="28"/>
          <w:u w:val="single"/>
        </w:rPr>
        <w:t>NOVENO PUNTO</w:t>
      </w:r>
      <w:r w:rsidR="006E50FB" w:rsidRPr="006E50FB">
        <w:rPr>
          <w:rFonts w:ascii="Arial" w:hAnsi="Arial" w:cs="Arial"/>
          <w:b/>
          <w:sz w:val="28"/>
          <w:szCs w:val="28"/>
        </w:rPr>
        <w:t>:</w:t>
      </w:r>
      <w:r w:rsidR="00B9129D">
        <w:rPr>
          <w:rFonts w:ascii="Arial" w:hAnsi="Arial" w:cs="Arial"/>
          <w:sz w:val="28"/>
          <w:szCs w:val="28"/>
        </w:rPr>
        <w:t xml:space="preserve"> Dictamen que propone al Pleno del Ayuntamiento de Zapotlán el Grande, autorizar la donación o en su caso venta, de los bienes muebles del Casino Municipal restantes que se encuentran en posesión de la Jefatura del Departamento de Patrimonio Municipal. Motiva la C. Regidora Laura Elena Martínez Ruvalcaba. </w:t>
      </w:r>
      <w:r w:rsidR="006E50FB">
        <w:rPr>
          <w:rFonts w:ascii="Arial" w:hAnsi="Arial" w:cs="Arial"/>
          <w:b/>
          <w:i/>
          <w:sz w:val="28"/>
          <w:szCs w:val="28"/>
        </w:rPr>
        <w:t>C. Regidora L</w:t>
      </w:r>
      <w:r w:rsidR="00E87269">
        <w:rPr>
          <w:rFonts w:ascii="Arial" w:hAnsi="Arial" w:cs="Arial"/>
          <w:b/>
          <w:i/>
          <w:sz w:val="28"/>
          <w:szCs w:val="28"/>
        </w:rPr>
        <w:t xml:space="preserve">aura Elena Martínez Ruvalcaba: </w:t>
      </w:r>
      <w:r w:rsidR="00ED3E4C" w:rsidRPr="00B20A5A">
        <w:rPr>
          <w:rFonts w:ascii="Arial" w:hAnsi="Arial" w:cs="Arial"/>
          <w:b/>
          <w:i/>
          <w:sz w:val="28"/>
          <w:szCs w:val="28"/>
        </w:rPr>
        <w:t>HONORABLE AYUNTAMIENTO CONSTITUCIONAL</w:t>
      </w:r>
      <w:r w:rsidR="00E87269" w:rsidRPr="00B20A5A">
        <w:rPr>
          <w:rFonts w:ascii="Arial" w:hAnsi="Arial" w:cs="Arial"/>
          <w:b/>
          <w:i/>
          <w:sz w:val="28"/>
          <w:szCs w:val="28"/>
        </w:rPr>
        <w:t xml:space="preserve"> </w:t>
      </w:r>
      <w:r w:rsidR="00ED3E4C" w:rsidRPr="00B20A5A">
        <w:rPr>
          <w:rFonts w:ascii="Arial" w:hAnsi="Arial" w:cs="Arial"/>
          <w:b/>
          <w:i/>
          <w:sz w:val="28"/>
          <w:szCs w:val="28"/>
        </w:rPr>
        <w:t>DE ZAPOTLÁN EL GRANDE, JALISCO</w:t>
      </w:r>
      <w:r w:rsidR="00E87269" w:rsidRPr="00B20A5A">
        <w:rPr>
          <w:rFonts w:ascii="Arial" w:hAnsi="Arial" w:cs="Arial"/>
          <w:b/>
          <w:i/>
          <w:sz w:val="28"/>
          <w:szCs w:val="28"/>
        </w:rPr>
        <w:t xml:space="preserve"> PRES</w:t>
      </w:r>
      <w:r w:rsidR="00ED3E4C" w:rsidRPr="00B20A5A">
        <w:rPr>
          <w:rFonts w:ascii="Arial" w:hAnsi="Arial" w:cs="Arial"/>
          <w:b/>
          <w:i/>
          <w:sz w:val="28"/>
          <w:szCs w:val="28"/>
        </w:rPr>
        <w:t>E</w:t>
      </w:r>
      <w:r w:rsidR="00E87269" w:rsidRPr="00B20A5A">
        <w:rPr>
          <w:rFonts w:ascii="Arial" w:hAnsi="Arial" w:cs="Arial"/>
          <w:b/>
          <w:i/>
          <w:sz w:val="28"/>
          <w:szCs w:val="28"/>
        </w:rPr>
        <w:t>NT</w:t>
      </w:r>
      <w:r w:rsidR="00ED3E4C" w:rsidRPr="00B20A5A">
        <w:rPr>
          <w:rFonts w:ascii="Arial" w:hAnsi="Arial" w:cs="Arial"/>
          <w:b/>
          <w:i/>
          <w:sz w:val="28"/>
          <w:szCs w:val="28"/>
        </w:rPr>
        <w:t>E</w:t>
      </w:r>
      <w:r w:rsidR="00E87269" w:rsidRPr="00B20A5A">
        <w:rPr>
          <w:rFonts w:ascii="Arial" w:hAnsi="Arial" w:cs="Arial"/>
          <w:b/>
          <w:i/>
          <w:sz w:val="28"/>
          <w:szCs w:val="28"/>
        </w:rPr>
        <w:t xml:space="preserve"> </w:t>
      </w:r>
      <w:r w:rsidR="00ED3E4C" w:rsidRPr="00B20A5A">
        <w:rPr>
          <w:rFonts w:ascii="Arial" w:hAnsi="Arial" w:cs="Arial"/>
          <w:i/>
          <w:sz w:val="28"/>
          <w:szCs w:val="28"/>
          <w:lang w:val="es-ES"/>
        </w:rPr>
        <w:t xml:space="preserve">Quienes motivan y suscriben </w:t>
      </w:r>
      <w:r w:rsidR="00ED3E4C" w:rsidRPr="00B20A5A">
        <w:rPr>
          <w:rFonts w:ascii="Arial" w:hAnsi="Arial" w:cs="Arial"/>
          <w:b/>
          <w:i/>
          <w:sz w:val="28"/>
          <w:szCs w:val="28"/>
        </w:rPr>
        <w:t>LIC. LAURA MARTINEZ RUVALCABA, MTRA. CINDY ESTEFANY GARCÍA OROZCO, MTRO. MANUEL DE JESÚS JIMÉNEZ GARMA, MTRA. TANIA MAGDALENA BERNARDINO JUÁREZ Y MTRO. NOE SAUL RAMOS GARCÍA</w:t>
      </w:r>
      <w:r w:rsidR="00ED3E4C" w:rsidRPr="00B20A5A">
        <w:rPr>
          <w:rFonts w:ascii="Arial" w:hAnsi="Arial" w:cs="Arial"/>
          <w:i/>
          <w:sz w:val="28"/>
          <w:szCs w:val="28"/>
          <w:lang w:val="es-ES"/>
        </w:rPr>
        <w:t xml:space="preserve">, en nuestro carácter de regidores integrantes de la Comisión Edilicia Permanente de Hacienda Pública y del Patrimonio Municipal del H. Ayuntamiento Constitucional de Zapotlán el Grande, Jalisco, con fundamento en los artículos 115 fracción I y II de nuestra Carta Magna; 1,2,3,73,77,85,88, 89 y demás relativos de la Constitución Política del Estado de </w:t>
      </w:r>
      <w:r w:rsidR="00ED3E4C" w:rsidRPr="00B20A5A">
        <w:rPr>
          <w:rFonts w:ascii="Arial" w:hAnsi="Arial" w:cs="Arial"/>
          <w:i/>
          <w:sz w:val="28"/>
          <w:szCs w:val="28"/>
          <w:lang w:val="es-ES"/>
        </w:rPr>
        <w:lastRenderedPageBreak/>
        <w:t xml:space="preserve">Jalisco; 1,2,3,4,5,10,27,29,30,34,25,41,49, 50 de la Ley de Gobierno y la Administración Pública Municipal para el Estado de Jalisco y sus Municipios; Artículos 202 al 221 de la Ley de Hacienda Municipal del Estado de Jalisco, así como lo normado en los artículos 40,47,60,87,92,99, 104 al 109 y demás relativos y aplicables del Reglamento Interior del Ayuntamiento de Zapotlán el Grande, Jalisco; al amparo de lo dispuesto, presentamos a la consideración de este Pleno: </w:t>
      </w:r>
      <w:bookmarkStart w:id="1" w:name="_Hlk32485684"/>
      <w:r w:rsidR="00ED3E4C" w:rsidRPr="00B20A5A">
        <w:rPr>
          <w:rFonts w:ascii="Arial" w:hAnsi="Arial" w:cs="Arial"/>
          <w:b/>
          <w:i/>
          <w:sz w:val="28"/>
          <w:szCs w:val="28"/>
          <w:lang w:val="es-ES"/>
        </w:rPr>
        <w:t xml:space="preserve">DICTAMEN QUE PROPONE AL PLENO DEL AYUNTAMIENTO DE ZAPOTLÁN EL GRANDE, AUTORIZAR LA DONACIÒN O EN SU CASO VENTA, DE LOS BIENES MUEBLES DEL CASINO MUNICIPAL RESTANTES QUE SE ENCUENTRAN EN POSESIÒN DE LA JEFATURA DEL DEPARTAMENTO DE PATRIMONIO MUNICIPAL </w:t>
      </w:r>
      <w:bookmarkEnd w:id="1"/>
      <w:r w:rsidR="00ED3E4C" w:rsidRPr="00B20A5A">
        <w:rPr>
          <w:rFonts w:ascii="Arial" w:hAnsi="Arial" w:cs="Arial"/>
          <w:bCs/>
          <w:i/>
          <w:sz w:val="28"/>
          <w:szCs w:val="28"/>
          <w:lang w:val="es-ES"/>
        </w:rPr>
        <w:t xml:space="preserve">de </w:t>
      </w:r>
      <w:r w:rsidR="00ED3E4C" w:rsidRPr="00B20A5A">
        <w:rPr>
          <w:rFonts w:ascii="Arial" w:hAnsi="Arial" w:cs="Arial"/>
          <w:i/>
          <w:sz w:val="28"/>
          <w:szCs w:val="28"/>
          <w:lang w:val="es-ES"/>
        </w:rPr>
        <w:t>conformidad con la siguiente:</w:t>
      </w:r>
      <w:r w:rsidR="00007B07" w:rsidRPr="00B20A5A">
        <w:rPr>
          <w:rFonts w:ascii="Arial" w:hAnsi="Arial" w:cs="Arial"/>
          <w:b/>
          <w:i/>
          <w:sz w:val="28"/>
          <w:szCs w:val="28"/>
        </w:rPr>
        <w:t xml:space="preserve"> </w:t>
      </w:r>
      <w:r w:rsidR="00007B07" w:rsidRPr="00B20A5A">
        <w:rPr>
          <w:rFonts w:ascii="Arial" w:hAnsi="Arial" w:cs="Arial"/>
          <w:b/>
          <w:i/>
          <w:sz w:val="28"/>
          <w:szCs w:val="28"/>
          <w:lang w:val="es-ES"/>
        </w:rPr>
        <w:t>EXPOSICIÓN DE MOTIVO</w:t>
      </w:r>
      <w:r w:rsidR="00ED3E4C" w:rsidRPr="00B20A5A">
        <w:rPr>
          <w:rFonts w:ascii="Arial" w:hAnsi="Arial" w:cs="Arial"/>
          <w:b/>
          <w:i/>
          <w:sz w:val="28"/>
          <w:szCs w:val="28"/>
          <w:lang w:val="es-ES"/>
        </w:rPr>
        <w:t>S:</w:t>
      </w:r>
      <w:r w:rsidR="00007B07" w:rsidRPr="00B20A5A">
        <w:rPr>
          <w:rFonts w:ascii="Arial" w:hAnsi="Arial" w:cs="Arial"/>
          <w:b/>
          <w:i/>
          <w:sz w:val="28"/>
          <w:szCs w:val="28"/>
        </w:rPr>
        <w:t xml:space="preserve"> </w:t>
      </w:r>
      <w:r w:rsidR="00ED3E4C" w:rsidRPr="00B20A5A">
        <w:rPr>
          <w:rFonts w:ascii="Arial" w:hAnsi="Arial" w:cs="Arial"/>
          <w:b/>
          <w:i/>
          <w:sz w:val="28"/>
          <w:szCs w:val="28"/>
          <w:lang w:val="es-ES"/>
        </w:rPr>
        <w:t>I.-</w:t>
      </w:r>
      <w:r w:rsidR="00ED3E4C" w:rsidRPr="00B20A5A">
        <w:rPr>
          <w:rFonts w:ascii="Arial" w:hAnsi="Arial" w:cs="Arial"/>
          <w:i/>
          <w:sz w:val="28"/>
          <w:szCs w:val="28"/>
          <w:lang w:val="es-ES"/>
        </w:rPr>
        <w:t xml:space="preserve"> </w:t>
      </w:r>
      <w:r w:rsidR="00ED3E4C" w:rsidRPr="00B20A5A">
        <w:rPr>
          <w:rFonts w:ascii="Arial" w:hAnsi="Arial" w:cs="Arial"/>
          <w:i/>
          <w:sz w:val="28"/>
          <w:szCs w:val="28"/>
        </w:rPr>
        <w:t>El artículo 115 de la Constitución Política de los Estados Unidos Mexicanos, señala que es obligación adoptar para los Estados en su régimen interior, la forma de gobierno Republicano, Representativo, Popular, teniendo como base de su división territorial y de su organización política y administrativa, el Municipio libre y autónomo gobernado por un Ayuntamiento de elección popular, dispuesto lo anterior igualmente por la Constitución Política del Estado de Jalisco, en sus artículos 1 y 2, señalando además la forma de gobierno contenida en el artículo 73, que se rige por la Ley de Gobierno y la Administración Pública Municipal de esta entidad, misma que indica entre otras cosas la forma de funcionar de los Ayuntamientos, así como la manera de conocer y discutir los asuntos de su competencia.</w:t>
      </w:r>
      <w:r w:rsidR="00007B07" w:rsidRPr="00B20A5A">
        <w:rPr>
          <w:rFonts w:ascii="Arial" w:hAnsi="Arial" w:cs="Arial"/>
          <w:b/>
          <w:i/>
          <w:sz w:val="28"/>
          <w:szCs w:val="28"/>
        </w:rPr>
        <w:t xml:space="preserve"> </w:t>
      </w:r>
      <w:r w:rsidR="00ED3E4C" w:rsidRPr="00B20A5A">
        <w:rPr>
          <w:rFonts w:ascii="Arial" w:hAnsi="Arial" w:cs="Arial"/>
          <w:b/>
          <w:i/>
          <w:sz w:val="28"/>
          <w:szCs w:val="28"/>
          <w:lang w:val="es-ES"/>
        </w:rPr>
        <w:t>II.-</w:t>
      </w:r>
      <w:r w:rsidR="00ED3E4C" w:rsidRPr="00B20A5A">
        <w:rPr>
          <w:rFonts w:ascii="Arial" w:hAnsi="Arial" w:cs="Arial"/>
          <w:i/>
          <w:sz w:val="28"/>
          <w:szCs w:val="28"/>
          <w:lang w:val="es-ES"/>
        </w:rPr>
        <w:t xml:space="preserve"> </w:t>
      </w:r>
      <w:r w:rsidR="00ED3E4C" w:rsidRPr="00B20A5A">
        <w:rPr>
          <w:rFonts w:ascii="Arial" w:hAnsi="Arial" w:cs="Arial"/>
          <w:i/>
          <w:sz w:val="28"/>
          <w:szCs w:val="28"/>
        </w:rPr>
        <w:t xml:space="preserve">La particular del Estado de Jalisco, en su artículo 73 establece que el Municipio libre es base de la división territorial y de la organización política y administrativa </w:t>
      </w:r>
      <w:r w:rsidR="00ED3E4C" w:rsidRPr="00B20A5A">
        <w:rPr>
          <w:rFonts w:ascii="Arial" w:hAnsi="Arial" w:cs="Arial"/>
          <w:i/>
          <w:sz w:val="28"/>
          <w:szCs w:val="28"/>
        </w:rPr>
        <w:lastRenderedPageBreak/>
        <w:t>del Estado de Jalisco, investido de personalidad jurídica y patrimonio propios, con las facultades y limitaciones establecidas en la Constitución Política de los Estados Unidos Mexicanos y en las leyes de la materia.</w:t>
      </w:r>
      <w:r w:rsidR="00007B07" w:rsidRPr="00B20A5A">
        <w:rPr>
          <w:rFonts w:ascii="Arial" w:hAnsi="Arial" w:cs="Arial"/>
          <w:b/>
          <w:i/>
          <w:sz w:val="28"/>
          <w:szCs w:val="28"/>
        </w:rPr>
        <w:t xml:space="preserve"> </w:t>
      </w:r>
      <w:r w:rsidR="00ED3E4C" w:rsidRPr="00B20A5A">
        <w:rPr>
          <w:rFonts w:ascii="Arial" w:hAnsi="Arial" w:cs="Arial"/>
          <w:b/>
          <w:i/>
          <w:sz w:val="28"/>
          <w:szCs w:val="28"/>
          <w:lang w:val="es-ES"/>
        </w:rPr>
        <w:t xml:space="preserve">III.- </w:t>
      </w:r>
      <w:r w:rsidR="00ED3E4C" w:rsidRPr="00B20A5A">
        <w:rPr>
          <w:rFonts w:ascii="Arial" w:hAnsi="Arial" w:cs="Arial"/>
          <w:i/>
          <w:sz w:val="28"/>
          <w:szCs w:val="28"/>
        </w:rPr>
        <w:t xml:space="preserve">El día 31 de mayo del presente año, en Sesión Ordinaria 22 de Ayuntamiento, en el punto 10 del orden del día, la Lic. Georgina Romero Torres, en su calidad de Regidora suplente y entonces Presidenta de la Comisión Edilicia Permanente de Hacienda Pública y de Patrimonio Municipal, presentó ante el Pleno del H. Ayuntamiento de Zapotlán el Grande, un punto informativo para dar a conocer las donaciones autorizadas de Mobiliario del Casino Municipal, que </w:t>
      </w:r>
      <w:r w:rsidR="00ED3E4C" w:rsidRPr="00B20A5A">
        <w:rPr>
          <w:rFonts w:ascii="Arial" w:hAnsi="Arial" w:cs="Arial"/>
          <w:bCs/>
          <w:i/>
          <w:sz w:val="28"/>
          <w:szCs w:val="28"/>
          <w:lang w:val="es-ES"/>
        </w:rPr>
        <w:t>se han aprobado en diferentes sesiones de cabildo, y se han entregado ya a</w:t>
      </w:r>
      <w:bookmarkStart w:id="2" w:name="_Hlk69142024"/>
      <w:r w:rsidR="00ED3E4C" w:rsidRPr="00B20A5A">
        <w:rPr>
          <w:rFonts w:ascii="Arial" w:hAnsi="Arial" w:cs="Arial"/>
          <w:bCs/>
          <w:i/>
          <w:sz w:val="28"/>
          <w:szCs w:val="28"/>
          <w:lang w:val="es-ES"/>
        </w:rPr>
        <w:t xml:space="preserve"> ciudadanos y/o asociaciones. Quedando un total de 134 Sillas y 101 mesas aún en existencia y resguardo del departamento de Patrimonio Municipal, los cuales están autorizados para venderse de conformidad con los avalúos realizados y el dictamen correspondiente del Cabildo Municipal que así lo autorizó. </w:t>
      </w:r>
      <w:r w:rsidR="00007B07" w:rsidRPr="00B20A5A">
        <w:rPr>
          <w:rFonts w:ascii="Arial" w:hAnsi="Arial" w:cs="Arial"/>
          <w:b/>
          <w:i/>
          <w:sz w:val="28"/>
          <w:szCs w:val="28"/>
        </w:rPr>
        <w:t xml:space="preserve"> </w:t>
      </w:r>
      <w:r w:rsidR="00ED3E4C" w:rsidRPr="00B20A5A">
        <w:rPr>
          <w:rFonts w:ascii="Arial" w:hAnsi="Arial" w:cs="Arial"/>
          <w:b/>
          <w:bCs/>
          <w:i/>
          <w:sz w:val="28"/>
          <w:szCs w:val="28"/>
          <w:lang w:val="es-ES"/>
        </w:rPr>
        <w:t xml:space="preserve">IV.- </w:t>
      </w:r>
      <w:r w:rsidR="00ED3E4C" w:rsidRPr="00B20A5A">
        <w:rPr>
          <w:rFonts w:ascii="Arial" w:hAnsi="Arial" w:cs="Arial"/>
          <w:bCs/>
          <w:i/>
          <w:sz w:val="28"/>
          <w:szCs w:val="28"/>
          <w:lang w:val="es-ES"/>
        </w:rPr>
        <w:t xml:space="preserve">Ahora bien, con fecha del 27 de abril del año 2021, se recibió una nueva solicitud de donación de 12 mesas y 12 sillas, de la mesa Directiva del Centro Comunitario “La Providencia”, para su uso por los colonos de dicha localidad; por tal motivo, la Comisión de Hacienda Pública y de Patrimonio Municipal, sesionó el día 01 de junio de este año, para lo cual cabe mencionar, que los ediles que integraban esta Comisión en dicha fecha, eran todos suplentes de los regidores propietarios, pues estos últimos habían solicitado licencia y se encontraban ausentes de su mandato constitucional; ahora bien, dichos Munícipes analizaron en el punto 02 del orden del día la solicitud mencionada en supra líneas, deliberando al respecto y autorizando dicha petición, acordándose que con motivo del </w:t>
      </w:r>
      <w:r w:rsidR="00ED3E4C" w:rsidRPr="00B20A5A">
        <w:rPr>
          <w:rFonts w:ascii="Arial" w:hAnsi="Arial" w:cs="Arial"/>
          <w:bCs/>
          <w:i/>
          <w:sz w:val="28"/>
          <w:szCs w:val="28"/>
          <w:lang w:val="es-ES"/>
        </w:rPr>
        <w:lastRenderedPageBreak/>
        <w:t xml:space="preserve">bajo precio de avalúo y por lo tanto, la escasa utilidad económica que pudiera representar la venta de dichos bienes muebles, </w:t>
      </w:r>
      <w:r w:rsidR="00ED3E4C" w:rsidRPr="00B20A5A">
        <w:rPr>
          <w:rFonts w:ascii="Arial" w:hAnsi="Arial" w:cs="Arial"/>
          <w:b/>
          <w:bCs/>
          <w:i/>
          <w:sz w:val="28"/>
          <w:szCs w:val="28"/>
          <w:lang w:val="es-ES"/>
        </w:rPr>
        <w:t>se autorice a partir de este dictamen, que la totalidad de los bienes muebles que aún se encuentren en resguardo y que fueron materia del dictamen que autorizó su venta, sean donados a las asociaciones y/o personas que presenten su solicitud correspondiente; ya si fuera el caso de que se presente una solicitud de venta, igualmente este acto permanezca autorizado, apegándose a lo que se determinó en el punto número 13 del orden del día de la Sesión Ordinaria de Ayuntamiento número 21 celebrada el día 29 de marzo del año 2021.</w:t>
      </w:r>
      <w:bookmarkEnd w:id="2"/>
      <w:r w:rsidR="00007B07" w:rsidRPr="00B20A5A">
        <w:rPr>
          <w:rFonts w:ascii="Arial" w:hAnsi="Arial" w:cs="Arial"/>
          <w:b/>
          <w:i/>
          <w:sz w:val="28"/>
          <w:szCs w:val="28"/>
        </w:rPr>
        <w:t xml:space="preserve"> </w:t>
      </w:r>
      <w:r w:rsidR="00ED3E4C" w:rsidRPr="00B20A5A">
        <w:rPr>
          <w:rFonts w:ascii="Arial" w:hAnsi="Arial" w:cs="Arial"/>
          <w:i/>
          <w:sz w:val="28"/>
          <w:szCs w:val="28"/>
          <w:lang w:val="es-ES"/>
        </w:rPr>
        <w:t>Por los antecedentes antes expuestos, este órgano colegiado dictamina bajo los siguientes:</w:t>
      </w:r>
      <w:r w:rsidR="00520386" w:rsidRPr="00B20A5A">
        <w:rPr>
          <w:rFonts w:ascii="Arial" w:hAnsi="Arial" w:cs="Arial"/>
          <w:b/>
          <w:i/>
          <w:sz w:val="28"/>
          <w:szCs w:val="28"/>
        </w:rPr>
        <w:t xml:space="preserve"> </w:t>
      </w:r>
      <w:r w:rsidR="00520386" w:rsidRPr="00B20A5A">
        <w:rPr>
          <w:rFonts w:ascii="Arial" w:hAnsi="Arial" w:cs="Arial"/>
          <w:b/>
          <w:i/>
          <w:sz w:val="28"/>
          <w:szCs w:val="28"/>
          <w:lang w:val="es-ES"/>
        </w:rPr>
        <w:t>CONSIDERANDO</w:t>
      </w:r>
      <w:r w:rsidR="00ED3E4C" w:rsidRPr="00B20A5A">
        <w:rPr>
          <w:rFonts w:ascii="Arial" w:hAnsi="Arial" w:cs="Arial"/>
          <w:b/>
          <w:i/>
          <w:sz w:val="28"/>
          <w:szCs w:val="28"/>
          <w:lang w:val="es-ES"/>
        </w:rPr>
        <w:t>S:</w:t>
      </w:r>
      <w:r w:rsidR="00520386" w:rsidRPr="00B20A5A">
        <w:rPr>
          <w:rFonts w:ascii="Arial" w:hAnsi="Arial" w:cs="Arial"/>
          <w:b/>
          <w:i/>
          <w:sz w:val="28"/>
          <w:szCs w:val="28"/>
        </w:rPr>
        <w:t xml:space="preserve"> </w:t>
      </w:r>
      <w:r w:rsidR="00ED3E4C" w:rsidRPr="00B20A5A">
        <w:rPr>
          <w:rFonts w:ascii="Arial" w:hAnsi="Arial" w:cs="Arial"/>
          <w:b/>
          <w:i/>
          <w:sz w:val="28"/>
          <w:szCs w:val="28"/>
          <w:lang w:val="es-ES"/>
        </w:rPr>
        <w:t>1.-</w:t>
      </w:r>
      <w:r w:rsidR="00ED3E4C" w:rsidRPr="00B20A5A">
        <w:rPr>
          <w:rFonts w:ascii="Arial" w:hAnsi="Arial" w:cs="Arial"/>
          <w:i/>
          <w:sz w:val="28"/>
          <w:szCs w:val="28"/>
          <w:lang w:val="es-ES"/>
        </w:rPr>
        <w:t xml:space="preserve"> La Comisión Edilicia de Hacienda y de Patrimonio Municipal es competente para conocer y dictaminar respecto a la solicitud mencionada, con fundamento en los Artículos 37, 40, 42, 60, 71 y demás aplicables del Reglamento Interior relativos al funcionamiento del Ayuntamiento y sus comisiones.</w:t>
      </w:r>
      <w:r w:rsidR="00B20A5A" w:rsidRPr="00B20A5A">
        <w:rPr>
          <w:rFonts w:ascii="Arial" w:hAnsi="Arial" w:cs="Arial"/>
          <w:b/>
          <w:i/>
          <w:sz w:val="28"/>
          <w:szCs w:val="28"/>
        </w:rPr>
        <w:t xml:space="preserve"> </w:t>
      </w:r>
      <w:r w:rsidR="00ED3E4C" w:rsidRPr="00B20A5A">
        <w:rPr>
          <w:rFonts w:ascii="Arial" w:hAnsi="Arial" w:cs="Arial"/>
          <w:b/>
          <w:i/>
          <w:sz w:val="28"/>
          <w:szCs w:val="28"/>
          <w:lang w:val="es-ES"/>
        </w:rPr>
        <w:t>2.-</w:t>
      </w:r>
      <w:r w:rsidR="00ED3E4C" w:rsidRPr="00B20A5A">
        <w:rPr>
          <w:rFonts w:ascii="Arial" w:hAnsi="Arial" w:cs="Arial"/>
          <w:i/>
          <w:sz w:val="28"/>
          <w:szCs w:val="28"/>
          <w:lang w:val="es-ES"/>
        </w:rPr>
        <w:t xml:space="preserve"> Los integrantes de esta H. Comisión, conocemos la voluntad de los ediles suplentes que sesionaron el día 01 de junio de esta anualidad, quienes votaron para que </w:t>
      </w:r>
      <w:r w:rsidR="00ED3E4C" w:rsidRPr="00B20A5A">
        <w:rPr>
          <w:rFonts w:ascii="Arial" w:hAnsi="Arial" w:cs="Arial"/>
          <w:bCs/>
          <w:i/>
          <w:sz w:val="28"/>
          <w:szCs w:val="28"/>
          <w:lang w:val="es-ES"/>
        </w:rPr>
        <w:t xml:space="preserve">se autorice y se instruya a la Jefatura del Departamento de Patrimonio Municipal, que la totalidad de los bienes muebles que aún se encuentren en resguardo y que fueron materia del dictamen que autorizó su venta, sean donados a las asociaciones y/o personas que presenten su solicitud correspondiente, informando a esta Comisión de todos y cada uno de los actos de donación realizados, acompañados de los documentos administrativos correspondientes, para su posterior informe a este H. Ayuntamiento; así mismo se reitera, que si fuera el caso de que se presente una solicitud de venta, igualmente este acto </w:t>
      </w:r>
      <w:r w:rsidR="00ED3E4C" w:rsidRPr="00B20A5A">
        <w:rPr>
          <w:rFonts w:ascii="Arial" w:hAnsi="Arial" w:cs="Arial"/>
          <w:bCs/>
          <w:i/>
          <w:sz w:val="28"/>
          <w:szCs w:val="28"/>
          <w:lang w:val="es-ES"/>
        </w:rPr>
        <w:lastRenderedPageBreak/>
        <w:t>permanezca autorizado, apegándose a lo que se determinó en el punto número 13 del orden del día de la Sesión Ordinaria de Ayuntamiento número 21 celebrada el día 29 de marzo del año 2021.</w:t>
      </w:r>
      <w:r w:rsidR="00B20A5A" w:rsidRPr="00B20A5A">
        <w:rPr>
          <w:rFonts w:ascii="Arial" w:hAnsi="Arial" w:cs="Arial"/>
          <w:b/>
          <w:i/>
          <w:sz w:val="28"/>
          <w:szCs w:val="28"/>
        </w:rPr>
        <w:t xml:space="preserve"> </w:t>
      </w:r>
      <w:r w:rsidR="00ED3E4C" w:rsidRPr="00B20A5A">
        <w:rPr>
          <w:rFonts w:ascii="Arial" w:hAnsi="Arial" w:cs="Arial"/>
          <w:i/>
          <w:sz w:val="28"/>
          <w:szCs w:val="28"/>
          <w:lang w:val="es-ES"/>
        </w:rPr>
        <w:t>Por lo anteriormente expuesto, la Comisión Edilicia de Hacienda Pública y de Patrimonio Municipal actual, con fundamento en los artículos 37, 40, 42, 60, 71, del Reglamento Interior del Municipio, relativos al funcionamiento del Ayuntamiento; en sesión Ordinaria 43 celebrada el día 01 de junio de la presente anualidad, manifestamos que los ediles en funciones, aprobaron por unanimidad de 05 cinco votos a favor la solicitud respectiva; para lo cual, este cuerpo edilicio elabora el dictamen respectivo, proponiendo para su discusión y en su caso aprobación por el Pleno, dictamen que contiene los siguientes:</w:t>
      </w:r>
      <w:r w:rsidR="00B20A5A" w:rsidRPr="00B20A5A">
        <w:rPr>
          <w:rFonts w:ascii="Arial" w:hAnsi="Arial" w:cs="Arial"/>
          <w:b/>
          <w:i/>
          <w:sz w:val="28"/>
          <w:szCs w:val="28"/>
        </w:rPr>
        <w:t xml:space="preserve"> </w:t>
      </w:r>
      <w:r w:rsidR="00B20A5A" w:rsidRPr="00B20A5A">
        <w:rPr>
          <w:rFonts w:ascii="Arial" w:hAnsi="Arial" w:cs="Arial"/>
          <w:b/>
          <w:i/>
          <w:sz w:val="28"/>
          <w:szCs w:val="28"/>
          <w:lang w:val="es-ES"/>
        </w:rPr>
        <w:t>RESOLUTIVO</w:t>
      </w:r>
      <w:r w:rsidR="00ED3E4C" w:rsidRPr="00B20A5A">
        <w:rPr>
          <w:rFonts w:ascii="Arial" w:hAnsi="Arial" w:cs="Arial"/>
          <w:b/>
          <w:i/>
          <w:sz w:val="28"/>
          <w:szCs w:val="28"/>
          <w:lang w:val="es-ES"/>
        </w:rPr>
        <w:t>S:</w:t>
      </w:r>
      <w:r w:rsidR="00B20A5A" w:rsidRPr="00B20A5A">
        <w:rPr>
          <w:rFonts w:ascii="Arial" w:hAnsi="Arial" w:cs="Arial"/>
          <w:b/>
          <w:i/>
          <w:sz w:val="28"/>
          <w:szCs w:val="28"/>
        </w:rPr>
        <w:t xml:space="preserve"> </w:t>
      </w:r>
      <w:r w:rsidR="00ED3E4C" w:rsidRPr="00B20A5A">
        <w:rPr>
          <w:rFonts w:ascii="Arial" w:hAnsi="Arial" w:cs="Arial"/>
          <w:b/>
          <w:i/>
          <w:sz w:val="28"/>
          <w:szCs w:val="28"/>
          <w:lang w:val="es-ES"/>
        </w:rPr>
        <w:t xml:space="preserve">PRIMERO.- </w:t>
      </w:r>
      <w:r w:rsidR="00ED3E4C" w:rsidRPr="00B20A5A">
        <w:rPr>
          <w:rFonts w:ascii="Arial" w:hAnsi="Arial" w:cs="Arial"/>
          <w:i/>
          <w:sz w:val="28"/>
          <w:szCs w:val="28"/>
          <w:lang w:val="es-ES"/>
        </w:rPr>
        <w:t xml:space="preserve">El Pleno del H. Ayuntamiento del Municipio de Zapotlán el Grande, Jalisco; autoriza </w:t>
      </w:r>
      <w:r w:rsidR="00ED3E4C" w:rsidRPr="00B20A5A">
        <w:rPr>
          <w:rFonts w:ascii="Arial" w:hAnsi="Arial" w:cs="Arial"/>
          <w:bCs/>
          <w:i/>
          <w:sz w:val="28"/>
          <w:szCs w:val="28"/>
          <w:lang w:val="es-ES"/>
        </w:rPr>
        <w:t>que la totalidad de los bienes muebles que aún se encuentren en resguardo y que fueron materia del dictamen que autorizó su venta, sean donados a las asociaciones y/o personas que presenten su solicitud correspondiente, informando a esta Comisión de todos y cada uno de los actos de donación realizados, acompañados de los documentos administrativos correspondientes, para su posterior informe a este H. Ayuntamiento; así mismo se reitera, que si fuera el caso de que se presente una solicitud de venta, igualmente este acto permanezca autorizado, apegándose a lo que se determinó en el punto número 13 del orden del día de la Sesión Ordinaria de Ayuntamiento número 21 celebrada el día 29 de marzo del año 2021.</w:t>
      </w:r>
      <w:r w:rsidR="00B20A5A" w:rsidRPr="00B20A5A">
        <w:rPr>
          <w:rFonts w:ascii="Arial" w:hAnsi="Arial" w:cs="Arial"/>
          <w:b/>
          <w:i/>
          <w:sz w:val="28"/>
          <w:szCs w:val="28"/>
        </w:rPr>
        <w:t xml:space="preserve"> </w:t>
      </w:r>
      <w:r w:rsidR="00ED3E4C" w:rsidRPr="00B20A5A">
        <w:rPr>
          <w:rFonts w:ascii="Arial" w:hAnsi="Arial" w:cs="Arial"/>
          <w:b/>
          <w:i/>
          <w:sz w:val="28"/>
          <w:szCs w:val="28"/>
          <w:lang w:val="es-ES"/>
        </w:rPr>
        <w:t xml:space="preserve">SEGUNDO.- </w:t>
      </w:r>
      <w:bookmarkStart w:id="3" w:name="_Hlk38212206"/>
      <w:r w:rsidR="00ED3E4C" w:rsidRPr="00B20A5A">
        <w:rPr>
          <w:rFonts w:ascii="Arial" w:hAnsi="Arial" w:cs="Arial"/>
          <w:i/>
          <w:sz w:val="28"/>
          <w:szCs w:val="28"/>
          <w:lang w:val="es-ES"/>
        </w:rPr>
        <w:t xml:space="preserve">Se autoriza y faculta a los representantes del H. Ayuntamiento de Zapotlán el Grande, para la firma y suscripción de la documentación necesaria para dar cumplimiento al presente acuerdo. </w:t>
      </w:r>
      <w:bookmarkEnd w:id="3"/>
      <w:r w:rsidR="00B20A5A" w:rsidRPr="00B20A5A">
        <w:rPr>
          <w:rFonts w:ascii="Arial" w:hAnsi="Arial" w:cs="Arial"/>
          <w:b/>
          <w:i/>
          <w:sz w:val="28"/>
          <w:szCs w:val="28"/>
          <w:lang w:val="es-ES"/>
        </w:rPr>
        <w:lastRenderedPageBreak/>
        <w:t>TERCERO</w:t>
      </w:r>
      <w:r w:rsidR="00ED3E4C" w:rsidRPr="00B20A5A">
        <w:rPr>
          <w:rFonts w:ascii="Arial" w:hAnsi="Arial" w:cs="Arial"/>
          <w:b/>
          <w:i/>
          <w:sz w:val="28"/>
          <w:szCs w:val="28"/>
          <w:lang w:val="es-ES"/>
        </w:rPr>
        <w:t xml:space="preserve">.- </w:t>
      </w:r>
      <w:r w:rsidR="00ED3E4C" w:rsidRPr="00B20A5A">
        <w:rPr>
          <w:rFonts w:ascii="Arial" w:hAnsi="Arial" w:cs="Arial"/>
          <w:i/>
          <w:sz w:val="28"/>
          <w:szCs w:val="28"/>
          <w:lang w:val="es-ES"/>
        </w:rPr>
        <w:t>Notifíquese el contenido del presente Dictamen a la Jefe del Departamento de Patrimonio Municipal.</w:t>
      </w:r>
      <w:r w:rsidR="00B20A5A" w:rsidRPr="00B20A5A">
        <w:rPr>
          <w:rFonts w:ascii="Arial" w:hAnsi="Arial" w:cs="Arial"/>
          <w:b/>
          <w:i/>
          <w:sz w:val="28"/>
          <w:szCs w:val="28"/>
        </w:rPr>
        <w:t xml:space="preserve"> </w:t>
      </w:r>
      <w:r w:rsidR="00ED3E4C" w:rsidRPr="00B20A5A">
        <w:rPr>
          <w:rFonts w:ascii="Arial" w:eastAsia="Calibri" w:hAnsi="Arial" w:cs="Arial"/>
          <w:b/>
          <w:i/>
          <w:sz w:val="28"/>
          <w:szCs w:val="28"/>
          <w:lang w:val="es-AR"/>
        </w:rPr>
        <w:t>ATENTAMENTE</w:t>
      </w:r>
      <w:r w:rsidR="00B20A5A" w:rsidRPr="00B20A5A">
        <w:rPr>
          <w:rFonts w:ascii="Arial" w:hAnsi="Arial" w:cs="Arial"/>
          <w:b/>
          <w:i/>
          <w:sz w:val="28"/>
          <w:szCs w:val="28"/>
        </w:rPr>
        <w:t xml:space="preserve"> </w:t>
      </w:r>
      <w:r w:rsidR="00ED3E4C" w:rsidRPr="00B20A5A">
        <w:rPr>
          <w:rFonts w:ascii="Arial" w:eastAsia="Calibri" w:hAnsi="Arial" w:cs="Arial"/>
          <w:b/>
          <w:i/>
          <w:sz w:val="28"/>
          <w:szCs w:val="28"/>
          <w:lang w:val="es-AR"/>
        </w:rPr>
        <w:t>CD. GUZMÁN, MUNICIPIO. DE ZAPOTLÁN EL GRANDE, JAL. 21 DE JULIO DEL 2021.</w:t>
      </w:r>
      <w:r w:rsidR="00B20A5A" w:rsidRPr="00B20A5A">
        <w:rPr>
          <w:rFonts w:ascii="Arial" w:hAnsi="Arial" w:cs="Arial"/>
          <w:b/>
          <w:i/>
          <w:sz w:val="28"/>
          <w:szCs w:val="28"/>
        </w:rPr>
        <w:t xml:space="preserve"> </w:t>
      </w:r>
      <w:r w:rsidR="00ED3E4C" w:rsidRPr="00B20A5A">
        <w:rPr>
          <w:rFonts w:ascii="Arial" w:eastAsia="Mistral" w:hAnsi="Arial" w:cs="Arial"/>
          <w:i/>
          <w:iCs/>
          <w:color w:val="000000"/>
          <w:sz w:val="28"/>
          <w:szCs w:val="28"/>
          <w:u w:color="000000"/>
          <w:lang w:eastAsia="es-MX"/>
        </w:rPr>
        <w:t>“2021, AÑO DEL 130 ANIVERSARIO DEL NATALICIO DEL ESCRITOR Y DIPLOMÁTICO GUILLERMO JIMÉNEZ”</w:t>
      </w:r>
      <w:r w:rsidR="00B20A5A" w:rsidRPr="00B20A5A">
        <w:rPr>
          <w:rFonts w:ascii="Arial" w:eastAsia="Mistral" w:hAnsi="Arial" w:cs="Arial"/>
          <w:i/>
          <w:iCs/>
          <w:color w:val="000000"/>
          <w:sz w:val="28"/>
          <w:szCs w:val="28"/>
          <w:u w:color="000000"/>
          <w:lang w:eastAsia="es-MX"/>
        </w:rPr>
        <w:t xml:space="preserve"> </w:t>
      </w:r>
      <w:r w:rsidR="00B20A5A" w:rsidRPr="00B20A5A">
        <w:rPr>
          <w:rFonts w:ascii="Arial" w:eastAsia="Mistral" w:hAnsi="Arial" w:cs="Arial"/>
          <w:b/>
          <w:i/>
          <w:iCs/>
          <w:color w:val="000000"/>
          <w:sz w:val="28"/>
          <w:szCs w:val="28"/>
          <w:u w:color="000000"/>
          <w:lang w:eastAsia="es-MX"/>
        </w:rPr>
        <w:t xml:space="preserve">LIC. LAURA ELENA MARTINEZ RUCALCABA </w:t>
      </w:r>
      <w:r w:rsidR="00B20A5A" w:rsidRPr="00B20A5A">
        <w:rPr>
          <w:rFonts w:ascii="Arial" w:eastAsia="Mistral" w:hAnsi="Arial" w:cs="Arial"/>
          <w:i/>
          <w:iCs/>
          <w:color w:val="000000"/>
          <w:sz w:val="28"/>
          <w:szCs w:val="28"/>
          <w:u w:color="000000"/>
          <w:lang w:eastAsia="es-MX"/>
        </w:rPr>
        <w:t>Regidor Presidente de la Comisión Edilicia de Hacienda Pública y de Patrimonio Municipal</w:t>
      </w:r>
      <w:r w:rsidR="008B2C9C">
        <w:rPr>
          <w:rFonts w:ascii="Arial" w:eastAsia="Mistral" w:hAnsi="Arial" w:cs="Arial"/>
          <w:i/>
          <w:iCs/>
          <w:color w:val="000000"/>
          <w:sz w:val="28"/>
          <w:szCs w:val="28"/>
          <w:u w:color="000000"/>
          <w:lang w:eastAsia="es-MX"/>
        </w:rPr>
        <w:t xml:space="preserve"> </w:t>
      </w:r>
      <w:r w:rsidR="008B2C9C">
        <w:rPr>
          <w:rFonts w:ascii="Arial" w:eastAsia="Mistral" w:hAnsi="Arial" w:cs="Arial"/>
          <w:b/>
          <w:i/>
          <w:iCs/>
          <w:color w:val="000000"/>
          <w:sz w:val="28"/>
          <w:szCs w:val="28"/>
          <w:u w:color="000000"/>
          <w:lang w:eastAsia="es-MX"/>
        </w:rPr>
        <w:t xml:space="preserve">MTRA. CINDY ESTEFANY GARCÍA OROZCO </w:t>
      </w:r>
      <w:r w:rsidR="008B2C9C">
        <w:rPr>
          <w:rFonts w:ascii="Arial" w:eastAsia="Mistral" w:hAnsi="Arial" w:cs="Arial"/>
          <w:i/>
          <w:iCs/>
          <w:color w:val="000000"/>
          <w:sz w:val="28"/>
          <w:szCs w:val="28"/>
          <w:u w:color="000000"/>
          <w:lang w:eastAsia="es-MX"/>
        </w:rPr>
        <w:t xml:space="preserve">Regidor Vocal de la Comisión Edilicia de Hacienda Pública y de Patrimonio Municipal </w:t>
      </w:r>
      <w:r w:rsidR="00C51BAA">
        <w:rPr>
          <w:rFonts w:ascii="Arial" w:eastAsia="Mistral" w:hAnsi="Arial" w:cs="Arial"/>
          <w:b/>
          <w:i/>
          <w:iCs/>
          <w:color w:val="000000"/>
          <w:sz w:val="28"/>
          <w:szCs w:val="28"/>
          <w:u w:color="000000"/>
          <w:lang w:eastAsia="es-MX"/>
        </w:rPr>
        <w:t xml:space="preserve">MTRO. NOE SAUL RAMOS GARCÍA </w:t>
      </w:r>
      <w:r w:rsidR="00C51BAA">
        <w:rPr>
          <w:rFonts w:ascii="Arial" w:eastAsia="Mistral" w:hAnsi="Arial" w:cs="Arial"/>
          <w:i/>
          <w:iCs/>
          <w:color w:val="000000"/>
          <w:sz w:val="28"/>
          <w:szCs w:val="28"/>
          <w:u w:color="000000"/>
          <w:lang w:eastAsia="es-MX"/>
        </w:rPr>
        <w:t xml:space="preserve">Regidor Vocal de la Comisión Edilicia de Hacienda Pública y de Patrimonio Municipal </w:t>
      </w:r>
      <w:r w:rsidR="00C51BAA">
        <w:rPr>
          <w:rFonts w:ascii="Arial" w:eastAsia="Mistral" w:hAnsi="Arial" w:cs="Arial"/>
          <w:b/>
          <w:i/>
          <w:iCs/>
          <w:color w:val="000000"/>
          <w:sz w:val="28"/>
          <w:szCs w:val="28"/>
          <w:u w:color="000000"/>
          <w:lang w:eastAsia="es-MX"/>
        </w:rPr>
        <w:t xml:space="preserve">LIC. TANIA MAGDALENA BERNARDINO JUÁREZ </w:t>
      </w:r>
      <w:r w:rsidR="00C51BAA">
        <w:rPr>
          <w:rFonts w:ascii="Arial" w:eastAsia="Mistral" w:hAnsi="Arial" w:cs="Arial"/>
          <w:i/>
          <w:iCs/>
          <w:color w:val="000000"/>
          <w:sz w:val="28"/>
          <w:szCs w:val="28"/>
          <w:u w:color="000000"/>
          <w:lang w:eastAsia="es-MX"/>
        </w:rPr>
        <w:t xml:space="preserve">Regidor Vocal de la Comisión Edilicia de Hacienda Pública y de Patrimonio Municipal </w:t>
      </w:r>
      <w:r w:rsidR="00C51BAA">
        <w:rPr>
          <w:rFonts w:ascii="Arial" w:eastAsia="Mistral" w:hAnsi="Arial" w:cs="Arial"/>
          <w:b/>
          <w:i/>
          <w:iCs/>
          <w:color w:val="000000"/>
          <w:sz w:val="28"/>
          <w:szCs w:val="28"/>
          <w:u w:color="000000"/>
          <w:lang w:eastAsia="es-MX"/>
        </w:rPr>
        <w:t xml:space="preserve">LIC. MANUEL DE JESÚS JIMÉNEZ GARMA </w:t>
      </w:r>
      <w:r w:rsidR="00C51BAA">
        <w:rPr>
          <w:rFonts w:ascii="Arial" w:eastAsia="Mistral" w:hAnsi="Arial" w:cs="Arial"/>
          <w:i/>
          <w:iCs/>
          <w:color w:val="000000"/>
          <w:sz w:val="28"/>
          <w:szCs w:val="28"/>
          <w:u w:color="000000"/>
          <w:lang w:eastAsia="es-MX"/>
        </w:rPr>
        <w:t xml:space="preserve">Regidor Vocal de la Comisión Edilicia de Hacienda Pública y de Patrimonio Municipal </w:t>
      </w:r>
      <w:r w:rsidR="00C51BAA">
        <w:rPr>
          <w:rFonts w:ascii="Arial" w:eastAsia="Mistral" w:hAnsi="Arial" w:cs="Arial"/>
          <w:b/>
          <w:i/>
          <w:iCs/>
          <w:color w:val="000000"/>
          <w:sz w:val="28"/>
          <w:szCs w:val="28"/>
          <w:u w:color="000000"/>
          <w:lang w:eastAsia="es-MX"/>
        </w:rPr>
        <w:t>FIRMAN”</w:t>
      </w:r>
      <w:r w:rsidR="00033A9F">
        <w:rPr>
          <w:rFonts w:ascii="Arial" w:eastAsia="Mistral" w:hAnsi="Arial" w:cs="Arial"/>
          <w:b/>
          <w:i/>
          <w:iCs/>
          <w:color w:val="000000"/>
          <w:sz w:val="28"/>
          <w:szCs w:val="28"/>
          <w:u w:color="000000"/>
          <w:lang w:eastAsia="es-MX"/>
        </w:rPr>
        <w:t xml:space="preserve"> - - - - - - - - - - - - - - - - - - - C. Secretario General Francisco Daniel Vargas Cuevas: </w:t>
      </w:r>
      <w:r w:rsidR="00033A9F">
        <w:rPr>
          <w:rFonts w:ascii="Arial" w:eastAsia="Mistral" w:hAnsi="Arial" w:cs="Arial"/>
          <w:iCs/>
          <w:color w:val="000000"/>
          <w:sz w:val="28"/>
          <w:szCs w:val="28"/>
          <w:u w:color="000000"/>
          <w:lang w:eastAsia="es-MX"/>
        </w:rPr>
        <w:t xml:space="preserve">Muchas gracias Regidora Laura. Preguntar si alguien desea hacer uso de la voz…. De no ser así, pongo a su consideración el Dictamen presentado por la C. Regidora Laura Elena Martínez Ruvalcaba, quién tenga a bien aprobarlo, lo pueda expresar levantando su mano…. </w:t>
      </w:r>
      <w:r w:rsidR="00033A9F">
        <w:rPr>
          <w:rFonts w:ascii="Arial" w:eastAsia="Mistral" w:hAnsi="Arial" w:cs="Arial"/>
          <w:b/>
          <w:iCs/>
          <w:color w:val="000000"/>
          <w:sz w:val="28"/>
          <w:szCs w:val="28"/>
          <w:u w:color="000000"/>
          <w:lang w:eastAsia="es-MX"/>
        </w:rPr>
        <w:t xml:space="preserve">13 votos a favor. Salió del Pleno el C. Regidor Alejandro Barragán Sánchez. Aprobado por mayoría calificada. - - - </w:t>
      </w:r>
      <w:r w:rsidR="00B9129D" w:rsidRPr="006E50FB">
        <w:rPr>
          <w:rFonts w:ascii="Arial" w:hAnsi="Arial" w:cs="Arial"/>
          <w:b/>
          <w:sz w:val="28"/>
          <w:szCs w:val="28"/>
          <w:u w:val="single"/>
        </w:rPr>
        <w:t>D</w:t>
      </w:r>
      <w:r w:rsidR="006E50FB" w:rsidRPr="006E50FB">
        <w:rPr>
          <w:rFonts w:ascii="Arial" w:hAnsi="Arial" w:cs="Arial"/>
          <w:b/>
          <w:sz w:val="28"/>
          <w:szCs w:val="28"/>
          <w:u w:val="single"/>
        </w:rPr>
        <w:t>ÉCIMO PUNTO</w:t>
      </w:r>
      <w:r w:rsidR="006E50FB" w:rsidRPr="006E50FB">
        <w:rPr>
          <w:rFonts w:ascii="Arial" w:hAnsi="Arial" w:cs="Arial"/>
          <w:b/>
          <w:sz w:val="28"/>
          <w:szCs w:val="28"/>
        </w:rPr>
        <w:t>:</w:t>
      </w:r>
      <w:r w:rsidR="00B9129D">
        <w:rPr>
          <w:rFonts w:ascii="Arial" w:hAnsi="Arial" w:cs="Arial"/>
          <w:sz w:val="28"/>
          <w:szCs w:val="28"/>
        </w:rPr>
        <w:t xml:space="preserve"> Dictamen que propone autorización para la aprobación de ajustes a las Partidas del Presupuesto de Egresos del Ejercicio Fiscal 2021 dos mil veintiuno. Motiva la C. Regidora Laura Elena Martínez Ruvalcaba.</w:t>
      </w:r>
      <w:r w:rsidR="006E50FB">
        <w:rPr>
          <w:rFonts w:ascii="Arial" w:hAnsi="Arial" w:cs="Arial"/>
          <w:sz w:val="28"/>
          <w:szCs w:val="28"/>
        </w:rPr>
        <w:t xml:space="preserve"> </w:t>
      </w:r>
      <w:r w:rsidR="006E50FB">
        <w:rPr>
          <w:rFonts w:ascii="Arial" w:hAnsi="Arial" w:cs="Arial"/>
          <w:b/>
          <w:i/>
          <w:sz w:val="28"/>
          <w:szCs w:val="28"/>
        </w:rPr>
        <w:t>C. Regidora Laura Elena M</w:t>
      </w:r>
      <w:r w:rsidR="00E829A6">
        <w:rPr>
          <w:rFonts w:ascii="Arial" w:hAnsi="Arial" w:cs="Arial"/>
          <w:b/>
          <w:i/>
          <w:sz w:val="28"/>
          <w:szCs w:val="28"/>
        </w:rPr>
        <w:t xml:space="preserve">artínez Ruvalcaba: </w:t>
      </w:r>
      <w:r w:rsidR="00E829A6" w:rsidRPr="00642B88">
        <w:rPr>
          <w:rFonts w:ascii="Arial" w:eastAsia="Calibri" w:hAnsi="Arial" w:cs="Arial"/>
          <w:b/>
          <w:i/>
          <w:sz w:val="28"/>
          <w:szCs w:val="28"/>
        </w:rPr>
        <w:t xml:space="preserve">HONORABLE AYUNTAMIENTO CONSTITUCIONAL DE ZAPOTLÁN EL </w:t>
      </w:r>
      <w:r w:rsidR="00E829A6" w:rsidRPr="00642B88">
        <w:rPr>
          <w:rFonts w:ascii="Arial" w:eastAsia="Calibri" w:hAnsi="Arial" w:cs="Arial"/>
          <w:b/>
          <w:i/>
          <w:sz w:val="28"/>
          <w:szCs w:val="28"/>
        </w:rPr>
        <w:lastRenderedPageBreak/>
        <w:t>GRANDE, JALISCO</w:t>
      </w:r>
      <w:r w:rsidR="00E829A6" w:rsidRPr="00642B88">
        <w:rPr>
          <w:rFonts w:ascii="Arial" w:hAnsi="Arial" w:cs="Arial"/>
          <w:b/>
          <w:i/>
          <w:sz w:val="28"/>
          <w:szCs w:val="28"/>
        </w:rPr>
        <w:t xml:space="preserve"> </w:t>
      </w:r>
      <w:r w:rsidR="00E829A6" w:rsidRPr="00642B88">
        <w:rPr>
          <w:rFonts w:ascii="Arial" w:eastAsia="Calibri" w:hAnsi="Arial" w:cs="Arial"/>
          <w:b/>
          <w:i/>
          <w:sz w:val="28"/>
          <w:szCs w:val="28"/>
        </w:rPr>
        <w:t>PRESENTE</w:t>
      </w:r>
      <w:r w:rsidR="00B01E44" w:rsidRPr="00642B88">
        <w:rPr>
          <w:rFonts w:ascii="Arial" w:hAnsi="Arial" w:cs="Arial"/>
          <w:b/>
          <w:i/>
          <w:sz w:val="28"/>
          <w:szCs w:val="28"/>
        </w:rPr>
        <w:t xml:space="preserve"> </w:t>
      </w:r>
      <w:r w:rsidR="00E829A6" w:rsidRPr="00642B88">
        <w:rPr>
          <w:rFonts w:ascii="Arial" w:eastAsia="Calibri" w:hAnsi="Arial" w:cs="Arial"/>
          <w:i/>
          <w:sz w:val="28"/>
          <w:szCs w:val="28"/>
        </w:rPr>
        <w:t xml:space="preserve">Quienes motivan y suscriben </w:t>
      </w:r>
      <w:r w:rsidR="00E829A6" w:rsidRPr="00642B88">
        <w:rPr>
          <w:rFonts w:ascii="Arial" w:eastAsia="Calibri" w:hAnsi="Arial" w:cs="Arial"/>
          <w:b/>
          <w:i/>
          <w:sz w:val="28"/>
          <w:szCs w:val="28"/>
        </w:rPr>
        <w:t>LIC. LAURA ELENA MARTÍNEZ RUVALCABA, MTRA. CINDY ESTEFANY GARCÍA OROZCO, MTRO. MANUEL DE JESÚS JIMENEZ GARMA, MTRA. TANIA MAGDALENA BERNARDINO JUÁREZ Y MTRO. NOE SAUL RAMOS GARCÍA,</w:t>
      </w:r>
      <w:r w:rsidR="00E829A6" w:rsidRPr="00642B88">
        <w:rPr>
          <w:rFonts w:ascii="Arial" w:eastAsia="Calibri" w:hAnsi="Arial" w:cs="Arial"/>
          <w:i/>
          <w:sz w:val="28"/>
          <w:szCs w:val="28"/>
        </w:rPr>
        <w:t xml:space="preserve"> en nuestro carácter de Integrantes de la Comisión Edilicia de</w:t>
      </w:r>
      <w:r w:rsidR="00E829A6" w:rsidRPr="00642B88">
        <w:rPr>
          <w:rFonts w:ascii="Arial" w:eastAsia="Calibri" w:hAnsi="Arial" w:cs="Arial"/>
          <w:b/>
          <w:i/>
          <w:sz w:val="28"/>
          <w:szCs w:val="28"/>
        </w:rPr>
        <w:t xml:space="preserve"> </w:t>
      </w:r>
      <w:r w:rsidR="00E829A6" w:rsidRPr="00642B88">
        <w:rPr>
          <w:rFonts w:ascii="Arial" w:eastAsia="Calibri" w:hAnsi="Arial" w:cs="Arial"/>
          <w:i/>
          <w:sz w:val="28"/>
          <w:szCs w:val="28"/>
        </w:rPr>
        <w:t xml:space="preserve">Hacienda Pública y de Patrimonio Municipal; de conformidad a lo dispuesto a los artículos 115 Constitucional fracción II; 3, 73, 77, 85, 86 y demás relativos de la Constitución Política del Estado de Jalisco; 1, 2, 3, 4 numeral 125, 5, 37 fracción II, 50, 75 y 79 de la Ley de Gobierno y de la Administración Pública Municipal del Estado de Jalisco, artículo 40, 47, 60, 87, 92, 99, 104 al 109 del Reglamento Interior del Ayuntamiento de Zapotlán el Grande, Jalisco, comparecemos a esta soberanía, presentando </w:t>
      </w:r>
      <w:r w:rsidR="00E829A6" w:rsidRPr="00642B88">
        <w:rPr>
          <w:rFonts w:ascii="Arial" w:eastAsia="Calibri" w:hAnsi="Arial" w:cs="Arial"/>
          <w:b/>
          <w:i/>
          <w:sz w:val="28"/>
          <w:szCs w:val="28"/>
        </w:rPr>
        <w:t xml:space="preserve">DICTAMEN QUE PROPONE AUTORIZACION PARA LA APROBACION DE AJUSTES A LAS PARTIDAS DEL PRESUPUESTO DE EGRESOS DEL EJERCICIO FISCAL 2021, </w:t>
      </w:r>
      <w:r w:rsidR="00E829A6" w:rsidRPr="00642B88">
        <w:rPr>
          <w:rFonts w:ascii="Arial" w:eastAsia="Calibri" w:hAnsi="Arial" w:cs="Arial"/>
          <w:i/>
          <w:sz w:val="28"/>
          <w:szCs w:val="28"/>
        </w:rPr>
        <w:t>que se fundamenta en la siguiente:</w:t>
      </w:r>
      <w:r w:rsidR="00B01E44" w:rsidRPr="00642B88">
        <w:rPr>
          <w:rFonts w:ascii="Arial" w:hAnsi="Arial" w:cs="Arial"/>
          <w:b/>
          <w:i/>
          <w:sz w:val="28"/>
          <w:szCs w:val="28"/>
        </w:rPr>
        <w:t xml:space="preserve"> </w:t>
      </w:r>
      <w:r w:rsidR="00E829A6" w:rsidRPr="00642B88">
        <w:rPr>
          <w:rFonts w:ascii="Arial" w:eastAsia="Calibri" w:hAnsi="Arial" w:cs="Arial"/>
          <w:b/>
          <w:i/>
          <w:sz w:val="28"/>
          <w:szCs w:val="28"/>
        </w:rPr>
        <w:t>EXPOSICIÓN DE MOTIVOS:</w:t>
      </w:r>
      <w:r w:rsidR="00B01E44" w:rsidRPr="00642B88">
        <w:rPr>
          <w:rFonts w:ascii="Arial" w:hAnsi="Arial" w:cs="Arial"/>
          <w:b/>
          <w:i/>
          <w:sz w:val="28"/>
          <w:szCs w:val="28"/>
        </w:rPr>
        <w:t xml:space="preserve"> </w:t>
      </w:r>
      <w:r w:rsidR="00E829A6" w:rsidRPr="00642B88">
        <w:rPr>
          <w:rFonts w:ascii="Arial" w:eastAsia="Calibri" w:hAnsi="Arial" w:cs="Arial"/>
          <w:b/>
          <w:i/>
          <w:sz w:val="28"/>
          <w:szCs w:val="28"/>
        </w:rPr>
        <w:t>1.-</w:t>
      </w:r>
      <w:r w:rsidR="00E829A6" w:rsidRPr="00642B88">
        <w:rPr>
          <w:rFonts w:ascii="Arial" w:eastAsia="Calibri" w:hAnsi="Arial" w:cs="Arial"/>
          <w:i/>
          <w:sz w:val="28"/>
          <w:szCs w:val="28"/>
        </w:rPr>
        <w:t xml:space="preserve"> Que la Constitución Política de los Estados Unidos Mexicanos, en su artículo 115 señala que cada Municipio será gobernado por un Ayuntamiento de elección popular directa, integrado por un Presidente Municipal y el número de Regidores y Síndicos que la ley determine. De igual forma en su fracción II, otorga facultades a los Ayuntamientos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w:t>
      </w:r>
      <w:r w:rsidR="00E829A6" w:rsidRPr="00642B88">
        <w:rPr>
          <w:rFonts w:ascii="Arial" w:eastAsia="Calibri" w:hAnsi="Arial" w:cs="Arial"/>
          <w:i/>
          <w:sz w:val="28"/>
          <w:szCs w:val="28"/>
        </w:rPr>
        <w:lastRenderedPageBreak/>
        <w:t xml:space="preserve">su competencia y aseguren la participación ciudadana y vecinal. </w:t>
      </w:r>
      <w:r w:rsidR="00E829A6" w:rsidRPr="00642B88">
        <w:rPr>
          <w:rFonts w:ascii="Arial" w:eastAsia="Calibri" w:hAnsi="Arial" w:cs="Arial"/>
          <w:b/>
          <w:i/>
          <w:sz w:val="28"/>
          <w:szCs w:val="28"/>
        </w:rPr>
        <w:t>2.-</w:t>
      </w:r>
      <w:r w:rsidR="00E829A6" w:rsidRPr="00642B88">
        <w:rPr>
          <w:rFonts w:ascii="Arial" w:eastAsia="Calibri" w:hAnsi="Arial" w:cs="Arial"/>
          <w:i/>
          <w:sz w:val="28"/>
          <w:szCs w:val="28"/>
        </w:rPr>
        <w:t xml:space="preserve"> La Ley de Gobierno y la Administración Pública del Estado de Jalisco en sus artículos 2, 37, 38, y relativos establece al Municipio como nivel de Gobierno, base de la organización política y Administrativa y de la división territorial del Estado de Jalisco, con personalidad jurídica y patrimonio propio, así como los Artículos relativos de la Ley de Hacienda Pública Municipal del Estado. </w:t>
      </w:r>
      <w:r w:rsidR="00E829A6" w:rsidRPr="00642B88">
        <w:rPr>
          <w:rFonts w:ascii="Arial" w:eastAsia="Calibri" w:hAnsi="Arial" w:cs="Arial"/>
          <w:b/>
          <w:i/>
          <w:sz w:val="28"/>
          <w:szCs w:val="28"/>
        </w:rPr>
        <w:t xml:space="preserve">3.- </w:t>
      </w:r>
      <w:r w:rsidR="00E829A6" w:rsidRPr="00642B88">
        <w:rPr>
          <w:rFonts w:ascii="Arial" w:eastAsia="Calibri" w:hAnsi="Arial" w:cs="Arial"/>
          <w:i/>
          <w:sz w:val="28"/>
          <w:szCs w:val="28"/>
        </w:rPr>
        <w:t xml:space="preserve">La Ley de Disciplina Financiera de las Entidades Federativas y los Municipios, en su artículo 13, señala que una vez aprobado el Presupuesto de Egresos del Municipio, solo se podrá realizar erogaciones adicionales </w:t>
      </w:r>
      <w:r w:rsidR="00E829A6" w:rsidRPr="00642B88">
        <w:rPr>
          <w:rFonts w:ascii="Arial" w:eastAsia="Calibri" w:hAnsi="Arial" w:cs="Arial"/>
          <w:i/>
          <w:sz w:val="28"/>
          <w:szCs w:val="28"/>
          <w:lang w:val="es-ES"/>
        </w:rPr>
        <w:t>a las aprobadas en el Presupuesto de Egresos con cargo a los Ingresos excedentes que obtengan y con la autorización de la Hacienda Municipal;</w:t>
      </w:r>
      <w:r w:rsidR="00E829A6" w:rsidRPr="00642B88">
        <w:rPr>
          <w:rFonts w:ascii="Arial" w:eastAsia="Calibri" w:hAnsi="Arial" w:cs="Arial"/>
          <w:i/>
          <w:sz w:val="28"/>
          <w:szCs w:val="28"/>
        </w:rPr>
        <w:t xml:space="preserve"> así como también solo procederá hacer pagos con base en el Presupuesto de Egresos autorizado, y por los conceptos efectivamente devengados, siempre que se hubieren registrado y contabilizado debida y oportunamente las operaciones consideradas en éste; por otro lado los ahorros y economías generados como resultado de la aplicación de dichas medidas, así como los ahorros presupuestarios y las economías que resulten por concepto de un costo financiero de la Deuda Pública menor al presupuestado, deberán destinarse en primer lugar a corregir desviaciones del Balance presupuestario de recursos disponibles negativo, y en segundo lugar a los programas prioritarios del municipio. </w:t>
      </w:r>
      <w:r w:rsidR="00E829A6" w:rsidRPr="00642B88">
        <w:rPr>
          <w:rFonts w:ascii="Arial" w:eastAsia="Calibri" w:hAnsi="Arial" w:cs="Arial"/>
          <w:b/>
          <w:i/>
          <w:sz w:val="28"/>
          <w:szCs w:val="28"/>
        </w:rPr>
        <w:t>4.-</w:t>
      </w:r>
      <w:r w:rsidR="00E829A6" w:rsidRPr="00642B88">
        <w:rPr>
          <w:rFonts w:ascii="Arial" w:eastAsia="Calibri" w:hAnsi="Arial" w:cs="Arial"/>
          <w:i/>
          <w:sz w:val="28"/>
          <w:szCs w:val="28"/>
        </w:rPr>
        <w:t xml:space="preserve"> Por su parte el artículo 79 de la Ley del Gobierno y la Administración Pública del Estado de Jalisco y el 221 de la Ley de Hacienda Municipal del Estado de Jalisco, refieren que si alguna de las asignaciones vigentes en el presupuesto de egresos municipal resulta insuficiente para cubrir las necesidades que originen las funciones encomendadas al </w:t>
      </w:r>
      <w:r w:rsidR="00E829A6" w:rsidRPr="00642B88">
        <w:rPr>
          <w:rFonts w:ascii="Arial" w:eastAsia="Calibri" w:hAnsi="Arial" w:cs="Arial"/>
          <w:i/>
          <w:sz w:val="28"/>
          <w:szCs w:val="28"/>
        </w:rPr>
        <w:lastRenderedPageBreak/>
        <w:t xml:space="preserve">gobierno y administración pública municipal, el Ayuntamiento puede decretar las ampliaciones necesarias previa justificación de los ingresos adicionales o en su caso la compensación mediante reducciones en otras previsiones de gasto, en las que habrá de soportarse el nuevo gasto, siempre y cuando no se altere el balance presupuestario. Por los motivos antes expuestos la comisión edilicia de Hacienda Pública y Patrimonio Municipal emite el siguiente: </w:t>
      </w:r>
      <w:r w:rsidR="00E829A6" w:rsidRPr="00642B88">
        <w:rPr>
          <w:rFonts w:ascii="Arial" w:eastAsia="Calibri" w:hAnsi="Arial" w:cs="Arial"/>
          <w:b/>
          <w:i/>
          <w:sz w:val="28"/>
          <w:szCs w:val="28"/>
        </w:rPr>
        <w:t>CONSIDERANDO:</w:t>
      </w:r>
      <w:r w:rsidR="00642B88" w:rsidRPr="00642B88">
        <w:rPr>
          <w:rFonts w:ascii="Arial" w:hAnsi="Arial" w:cs="Arial"/>
          <w:b/>
          <w:i/>
          <w:sz w:val="28"/>
          <w:szCs w:val="28"/>
        </w:rPr>
        <w:t xml:space="preserve"> </w:t>
      </w:r>
      <w:r w:rsidR="00E829A6" w:rsidRPr="00642B88">
        <w:rPr>
          <w:rFonts w:ascii="Arial" w:eastAsia="Calibri" w:hAnsi="Arial" w:cs="Arial"/>
          <w:i/>
          <w:sz w:val="28"/>
          <w:szCs w:val="28"/>
        </w:rPr>
        <w:t xml:space="preserve">1.- En Sesión extraordinaria 45 de la Comisión Edilicia de Hacienda Pública y Patrimonio Municipal, celebrada el día 01 de julio del año en curso, se analizó la solicitud enviada por el MTRO. TEOFILO DE LA CRUZ MORAN, Encargado de la Hacienda Municipal, donde solicita sea sometido en Sesión de Ayuntamiento la propuesta para su aprobación, de los ajustes a las partidas del presupuesto de Egresos para el Ejercicio Fiscal 2021, como se menciona en la tablas descritas en el oficio de referencia, mismas que se insertan textualmente a continuación: </w:t>
      </w:r>
      <w:r w:rsidR="00E829A6" w:rsidRPr="00642B88">
        <w:rPr>
          <w:rFonts w:ascii="Arial" w:eastAsia="Calibri" w:hAnsi="Arial" w:cs="Arial"/>
          <w:b/>
          <w:i/>
          <w:sz w:val="28"/>
          <w:szCs w:val="28"/>
        </w:rPr>
        <w:t>Reclasificación de Ingresos:</w:t>
      </w:r>
      <w:r w:rsidR="00E829A6" w:rsidRPr="00642B88">
        <w:rPr>
          <w:rFonts w:ascii="Arial" w:eastAsia="Calibri" w:hAnsi="Arial" w:cs="Arial"/>
          <w:i/>
          <w:sz w:val="28"/>
          <w:szCs w:val="28"/>
        </w:rPr>
        <w:t xml:space="preserve"> </w:t>
      </w:r>
      <w:r w:rsidR="00642B88">
        <w:rPr>
          <w:rFonts w:ascii="Arial" w:eastAsia="Calibri" w:hAnsi="Arial" w:cs="Arial"/>
          <w:i/>
          <w:sz w:val="28"/>
          <w:szCs w:val="28"/>
        </w:rPr>
        <w:t xml:space="preserve">- - - - - - - - - - - - </w:t>
      </w:r>
    </w:p>
    <w:tbl>
      <w:tblPr>
        <w:tblStyle w:val="Tablaconcuadrcula"/>
        <w:tblW w:w="0" w:type="auto"/>
        <w:tblLook w:val="04A0" w:firstRow="1" w:lastRow="0" w:firstColumn="1" w:lastColumn="0" w:noHBand="0" w:noVBand="1"/>
      </w:tblPr>
      <w:tblGrid>
        <w:gridCol w:w="459"/>
        <w:gridCol w:w="459"/>
        <w:gridCol w:w="459"/>
        <w:gridCol w:w="2306"/>
        <w:gridCol w:w="1414"/>
        <w:gridCol w:w="1409"/>
        <w:gridCol w:w="1414"/>
      </w:tblGrid>
      <w:tr w:rsidR="00E829A6" w:rsidRPr="00C80EC3" w:rsidTr="00D829EB">
        <w:trPr>
          <w:trHeight w:val="855"/>
        </w:trPr>
        <w:tc>
          <w:tcPr>
            <w:tcW w:w="540" w:type="dxa"/>
            <w:textDirection w:val="btLr"/>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RUBRO</w:t>
            </w:r>
          </w:p>
        </w:tc>
        <w:tc>
          <w:tcPr>
            <w:tcW w:w="640" w:type="dxa"/>
            <w:textDirection w:val="btLr"/>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TIPO</w:t>
            </w:r>
          </w:p>
        </w:tc>
        <w:tc>
          <w:tcPr>
            <w:tcW w:w="540" w:type="dxa"/>
            <w:textDirection w:val="btLr"/>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CLASE</w:t>
            </w:r>
          </w:p>
        </w:tc>
        <w:tc>
          <w:tcPr>
            <w:tcW w:w="4720" w:type="dxa"/>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Descripción</w:t>
            </w:r>
          </w:p>
        </w:tc>
        <w:tc>
          <w:tcPr>
            <w:tcW w:w="1540" w:type="dxa"/>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APROBADO ANUAL</w:t>
            </w:r>
          </w:p>
        </w:tc>
        <w:tc>
          <w:tcPr>
            <w:tcW w:w="1700" w:type="dxa"/>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MODIFICACIÓN</w:t>
            </w:r>
          </w:p>
        </w:tc>
        <w:tc>
          <w:tcPr>
            <w:tcW w:w="1700" w:type="dxa"/>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PRESUPUESTO MODIFICADO</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IMPUESTO PREDIAL</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39,793,177.18</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2,750,000.00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42,543,177.18</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IMPUESTOS SOBRE TRANSMISIONES PATRIMONIALES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27,932,027.10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1,200,000.00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29,132,027.10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IMPUESTOS SOBRE NEGOCIOS JURIDICOS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3,143,463.75</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3,343,463.75</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RECARGOS DE LOS IMPUESTOS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1,538,639.73</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1,498,639.73</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ACTUALIZACIONES DE LOS IMPUESTOS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336,397.26</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406,397.26</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MULTAS DE LOS IMPUESTOS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508,589.18</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493,589.18</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GASTOS DE EJECUCION DE LOS IMPUESTOS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122,399.38</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25,000.00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147,399.38</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POR EL USO DEL PISO</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2,541,126.93</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-278,159.92</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2,262,967.01</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POR EL USO DE LOS ESTACIONAMIENTOS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160,495.29</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110,495.29</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xml:space="preserve">DERECHOS DE USO DE CEMENTERIOS Y </w:t>
            </w:r>
            <w:r w:rsidRPr="00C80EC3">
              <w:rPr>
                <w:rFonts w:ascii="Calibri" w:eastAsia="Calibri" w:hAnsi="Calibri"/>
                <w:sz w:val="20"/>
              </w:rPr>
              <w:lastRenderedPageBreak/>
              <w:t>PANTEONES MUNICIPALES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lastRenderedPageBreak/>
              <w:t>2,511,806.86</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470,000.00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2,981,806.86</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lastRenderedPageBreak/>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CONCESIONES Y DEMAS INMUEBLES DE PROPIEDAD MUNICIPAL</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5,556,968.66</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82,000.00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5,638,968.66</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LICENCIAS Y PERMISOS DE GIROS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9,824,291.53</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-445,000.00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9,379,291.53</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LICENCIAS Y PERMISOS DE ANUNCIOS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2,222,633.69</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106,100.00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2,328,733.69</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LICENCIAS DE CONSTRUCCION, RECONSTRUCCION, REPARACION O DEMOLICION DE OBRAS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2,709,448.36</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-296,000.00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2,413,448.36</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ALINEAMIENTO, DESIGNACION DE NUMERO OFICIAL E INSPECCION</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452,090.44</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65,000.00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517,090.44</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LICENCIAS DE CAMBIO DE REGIMEN DE PROPIEDAD Y URBANIZACION</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2,812,092.80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2,662,092.80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SERVICIOS DE OBRA</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34,267.00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34,267.00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POR SERVICIOS DE SANIDAD</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472,282.65</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51,000.00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523,282.65</w:t>
            </w:r>
          </w:p>
        </w:tc>
      </w:tr>
      <w:tr w:rsidR="00E829A6" w:rsidRPr="00C80EC3" w:rsidTr="00D829EB">
        <w:trPr>
          <w:trHeight w:val="64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09</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SERVICIOS DE LIMPIEZA, RECOLECCION, TRASLADO, TRATAMIENTO Y DISPOSICION FINAL DE RESIDUOS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 </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342,200.00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342,200.00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DEL RASTRO</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6,079,060.00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6,069,060.00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12</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DEL REGISTRO CIVIL</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334,276.20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42,000.00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376,276.20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13</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LAS CERTIFICACIONES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4,572,625.86</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-193,000.00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4,379,625.86</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14</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DERECHOS DE LOS SERVICIOS DE CATASTRO</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980,043.30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144,000.00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1,124,043.30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DERECHOS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135,520.00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1,756,000.00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1,891,520.00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04</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05</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RECARGOS DE LOS DERECHOS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 </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280,000.00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280,000.00</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USO, GOCE,APROVECHAMIENTO O EXPLOTACION DE OTROS BIENES DE DOMINIO PRIVADO</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881,707.00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731,707.00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PRODUCTOS DIVERSOS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7,577,448.00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788,500.00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8,365,948.00</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APROVECHAMIENTOS DE LAS SANCIONES, MULTAS, HONORARIOS Y DONATIVOS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9,252,315.00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-2,090,000.00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7,162,315.00</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APROVECHAMIENTOS DE LAS INDEMNIZACIONES A FAVOR DEL MUNICIPIO</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237,505.00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1,184,500.00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1,422,005.00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APROVECHAMIENTOS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798,517.00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320,000.00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1,118,517.00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06</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xml:space="preserve">RECARGOS DE LOS </w:t>
            </w:r>
            <w:r w:rsidRPr="00C80EC3">
              <w:rPr>
                <w:rFonts w:ascii="Calibri" w:eastAsia="Calibri" w:hAnsi="Calibri"/>
                <w:sz w:val="20"/>
              </w:rPr>
              <w:lastRenderedPageBreak/>
              <w:t>APROVECHAMIENTOS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lastRenderedPageBreak/>
              <w:t> </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577,360.10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577,360.10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lastRenderedPageBreak/>
              <w:t>8</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PARTICIPACIONES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226,359,932.63</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15,546.22</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226,375,478.85</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FONDO DE APORTACIONES PARA LA INFRAESTRUCTURA SOCIAL MUNICIPAL</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10,503,814.76</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534,118.24</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11,037,933.00</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FONDO DE APORTACIONES PARA EL FORTALECIMIENTO MUNICIPAL</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79,657,441.46</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-2,969,599.46</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76,687,842.00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CONVENIOS Y SUBSIDIOS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7,000,000.00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18,886,178.37</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25,886,178.37</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08</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04</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TENENCIA O USO DE VEHICULOS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 </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FONDO DE COMPENSACION ISAN</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544,796.82</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544,796.82</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IMPUESTO SOBRE AUTOMOVILES NUEVOS</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1,875,138.00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1,875,138.00</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10</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FINANCIAMIENTO INTERNO</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25,000,000.00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13,752,820.74</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38,752,820.74</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SUMA EL PRESUPUESTO DE INGRESOS 2021</w:t>
            </w:r>
          </w:p>
        </w:tc>
        <w:tc>
          <w:tcPr>
            <w:tcW w:w="1540" w:type="dxa"/>
            <w:vAlign w:val="bottom"/>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482,042,404.00</w:t>
            </w:r>
          </w:p>
        </w:tc>
        <w:tc>
          <w:tcPr>
            <w:tcW w:w="1700" w:type="dxa"/>
            <w:vAlign w:val="bottom"/>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39,375,499.11</w:t>
            </w:r>
          </w:p>
        </w:tc>
        <w:tc>
          <w:tcPr>
            <w:tcW w:w="1700" w:type="dxa"/>
            <w:vAlign w:val="bottom"/>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521,417,903.11</w:t>
            </w:r>
          </w:p>
        </w:tc>
      </w:tr>
      <w:tr w:rsidR="00E829A6" w:rsidRPr="00C80EC3" w:rsidTr="00D829EB">
        <w:trPr>
          <w:trHeight w:val="22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REMANENTE EJERCICIO 2020</w:t>
            </w:r>
          </w:p>
        </w:tc>
        <w:tc>
          <w:tcPr>
            <w:tcW w:w="154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6,968,816.13</w:t>
            </w:r>
          </w:p>
        </w:tc>
        <w:tc>
          <w:tcPr>
            <w:tcW w:w="170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6,968,816.13</w:t>
            </w:r>
          </w:p>
        </w:tc>
      </w:tr>
      <w:tr w:rsidR="00E829A6" w:rsidRPr="00C80EC3" w:rsidTr="00D829EB">
        <w:trPr>
          <w:trHeight w:val="435"/>
        </w:trPr>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5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47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xml:space="preserve">SUMA EL PRESUPUESTO DE INGRESOS 2021 MÁS EL REMANENTE 2020 </w:t>
            </w:r>
          </w:p>
        </w:tc>
        <w:tc>
          <w:tcPr>
            <w:tcW w:w="1540" w:type="dxa"/>
            <w:vAlign w:val="bottom"/>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482,042,404.00</w:t>
            </w:r>
          </w:p>
        </w:tc>
        <w:tc>
          <w:tcPr>
            <w:tcW w:w="1700" w:type="dxa"/>
            <w:vAlign w:val="bottom"/>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46,344,315.24</w:t>
            </w:r>
          </w:p>
        </w:tc>
        <w:tc>
          <w:tcPr>
            <w:tcW w:w="1700" w:type="dxa"/>
            <w:vAlign w:val="bottom"/>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528,386,719.24</w:t>
            </w:r>
          </w:p>
        </w:tc>
      </w:tr>
    </w:tbl>
    <w:p w:rsidR="00E829A6" w:rsidRDefault="00E829A6" w:rsidP="00E829A6">
      <w:pPr>
        <w:spacing w:after="200" w:line="276" w:lineRule="auto"/>
        <w:rPr>
          <w:rFonts w:ascii="Calibri" w:eastAsia="Calibri" w:hAnsi="Calibri"/>
        </w:rPr>
      </w:pPr>
    </w:p>
    <w:p w:rsidR="00E829A6" w:rsidRPr="00F63B43" w:rsidRDefault="00E829A6" w:rsidP="00E829A6">
      <w:pPr>
        <w:spacing w:after="200" w:line="276" w:lineRule="auto"/>
        <w:rPr>
          <w:rFonts w:ascii="Arial" w:eastAsia="Calibri" w:hAnsi="Arial" w:cs="Arial"/>
          <w:b/>
          <w:i/>
          <w:sz w:val="28"/>
          <w:szCs w:val="28"/>
        </w:rPr>
      </w:pPr>
      <w:r w:rsidRPr="0019040D">
        <w:rPr>
          <w:rFonts w:ascii="Arial" w:eastAsia="Calibri" w:hAnsi="Arial" w:cs="Arial"/>
          <w:b/>
          <w:i/>
          <w:sz w:val="28"/>
          <w:szCs w:val="28"/>
        </w:rPr>
        <w:t>Reclasificación de Egresos:</w:t>
      </w:r>
      <w:r w:rsidR="0019040D">
        <w:rPr>
          <w:rFonts w:ascii="Arial" w:eastAsia="Calibri" w:hAnsi="Arial" w:cs="Arial"/>
          <w:b/>
          <w:i/>
          <w:sz w:val="28"/>
          <w:szCs w:val="28"/>
        </w:rPr>
        <w:t xml:space="preserve"> - - - - - - - - - - - - - - - - - - - - - - - </w:t>
      </w:r>
    </w:p>
    <w:tbl>
      <w:tblPr>
        <w:tblStyle w:val="Tablaconcuadrcula"/>
        <w:tblW w:w="0" w:type="auto"/>
        <w:tblLook w:val="04A0" w:firstRow="1" w:lastRow="0" w:firstColumn="1" w:lastColumn="0" w:noHBand="0" w:noVBand="1"/>
      </w:tblPr>
      <w:tblGrid>
        <w:gridCol w:w="476"/>
        <w:gridCol w:w="475"/>
        <w:gridCol w:w="475"/>
        <w:gridCol w:w="2038"/>
        <w:gridCol w:w="1487"/>
        <w:gridCol w:w="1482"/>
        <w:gridCol w:w="1487"/>
      </w:tblGrid>
      <w:tr w:rsidR="00E829A6" w:rsidRPr="00C80EC3" w:rsidTr="00D829EB">
        <w:trPr>
          <w:trHeight w:val="840"/>
        </w:trPr>
        <w:tc>
          <w:tcPr>
            <w:tcW w:w="520" w:type="dxa"/>
            <w:textDirection w:val="btLr"/>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CAP</w:t>
            </w:r>
          </w:p>
        </w:tc>
        <w:tc>
          <w:tcPr>
            <w:tcW w:w="520" w:type="dxa"/>
            <w:textDirection w:val="btLr"/>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CON</w:t>
            </w:r>
          </w:p>
        </w:tc>
        <w:tc>
          <w:tcPr>
            <w:tcW w:w="520" w:type="dxa"/>
            <w:textDirection w:val="btLr"/>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PART</w:t>
            </w:r>
          </w:p>
        </w:tc>
        <w:tc>
          <w:tcPr>
            <w:tcW w:w="3640" w:type="dxa"/>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Descripción</w:t>
            </w:r>
          </w:p>
        </w:tc>
        <w:tc>
          <w:tcPr>
            <w:tcW w:w="1580" w:type="dxa"/>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APROBADO ANUAL</w:t>
            </w:r>
          </w:p>
        </w:tc>
        <w:tc>
          <w:tcPr>
            <w:tcW w:w="1580" w:type="dxa"/>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SUMA DE MODIFICACION OFICIAL PARA AYTO.</w:t>
            </w:r>
          </w:p>
        </w:tc>
        <w:tc>
          <w:tcPr>
            <w:tcW w:w="1580" w:type="dxa"/>
            <w:vAlign w:val="center"/>
            <w:hideMark/>
          </w:tcPr>
          <w:p w:rsidR="00E829A6" w:rsidRPr="00C80EC3" w:rsidRDefault="00E829A6" w:rsidP="00D829EB">
            <w:pPr>
              <w:jc w:val="center"/>
              <w:rPr>
                <w:rFonts w:ascii="Calibri" w:eastAsia="Calibri" w:hAnsi="Calibri"/>
                <w:sz w:val="20"/>
              </w:rPr>
            </w:pPr>
            <w:r w:rsidRPr="00C80EC3">
              <w:rPr>
                <w:rFonts w:ascii="Calibri" w:eastAsia="Calibri" w:hAnsi="Calibri"/>
                <w:sz w:val="20"/>
              </w:rPr>
              <w:t>PRESUPUESTO MODIFICADO FINAL</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DIETAS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6,396,300.00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6,396,300.00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SUELDOS BASE AL PERSONAL PERMANENTE</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124,578,830.73</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-703,483.60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123,875,347.13</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SUELDOS BASE AL PERSONAL EVENTUAL</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29,367,134.40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432,013.65</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29,799,148.05</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PRIMAS DE VACACIONES, DOMINICAL Y GRATIFICACION DE FIN DE AÑO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24,496,734.95</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-618,288.18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23,878,446.77</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HORAS EXTRAORDINARIAS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1,857,000.00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242,624.33</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2,099,624.33</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COMPENSACIONES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4,744,000.00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-799,929.97</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3,944,070.03</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APORTACIONES DE SEGURIDAD SOCIAL</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23,000,000.00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23,000,000.00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APORTACIONES AL SISTEMA PARA EL RETIRO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20,108,218.76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20,108,218.76</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APORTACIONES PARA SEGUROS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3,000,000.00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3,000,000.00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CUOTAS PARA EL FONDO DE AHORRO Y FONDO DE TRABAJO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6,548,756.54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6,638,756.54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INDEMNIZACIONES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870753.59</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870753.59</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lastRenderedPageBreak/>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APOYOS A LA CAPACITACION DE LOS SERVIDORES PUBLICOS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OTRAS PRESTACIONES SOCIALES Y ECONOMICAS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5,953,285.04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-69,945.48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5,883,339.56</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ESTIMULOS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14,122,066.21</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556,255.66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14,678,321.87</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MATERIALES, UTILES Y EQUIPOS MENORES DE OFICINA</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609,886.28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21,644.60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631,530.88</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MATERIALES Y UTILES DE IMPRESION Y REPRODUCCION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210,369.95</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3,627.10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213,997.05</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 ESTADISTICO Y GEOGRAFICO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12,000.00</w:t>
            </w:r>
          </w:p>
        </w:tc>
      </w:tr>
      <w:tr w:rsidR="00E829A6" w:rsidRPr="00C80EC3" w:rsidTr="00D829EB">
        <w:trPr>
          <w:trHeight w:val="64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MATERIALES, UTILES Y EQUIPOS MENORES DE TECNOLOGIAS DE LA INFORMACION Y COMUNICACIONES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1,216,717.04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-1,211,717.00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5,000.04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 IMPRESO E INFORMACION DIGITAL</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8,000.04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8,000.04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 DE LIMPIEZA</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926,441.22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937,441.22</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MATERIALES PARA EL REGISTRO E IDENTIFICACION DE BIENES Y PERSONAS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886,375.16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-96,257.04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790,118.12</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PRODUCTOS ALIMENTICIOS PARA PERSONAS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480,358.20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90,632.50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570,990.70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PRODUCTOS ALIMENTICIOS PARA ANIMALES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77,751.80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77,751.80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UTENSILIOS PARA EL SERVICIO DE ALIMENTACION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5,000.04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5,000.04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 ELECTRICO Y ELECTRONICO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231,231.60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221,231.60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MATERIALES COMPLEMENTARIOS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30,080.00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-13,039.98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17,040.02</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MATERIALES Y ARTICULOS DE CONSTRUCCION Y REPARACION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5,354,408.80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-691,494.37</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4,662,914.43</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PRODUCTOS QUIMICOS BASICOS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325,000.04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37,000.00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362,000.04</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FERTILIZANTES, PESTICIDAS Y OTROS AGROQUIMICOS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161,805.56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161,805.56</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MEDICINAS Y PRODUCTOS FARMACEUTICOS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224,381.58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-97,000.00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127,381.58</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MATERIALES, ACCESORIOS Y SUMINISTROS MEDICOS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209,439.51</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16,674.68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226,114.19</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xml:space="preserve">FIBRAS SINTETICAS, HULES, PLASTICOS Y </w:t>
            </w:r>
            <w:r w:rsidRPr="00C80EC3">
              <w:rPr>
                <w:rFonts w:ascii="Calibri" w:eastAsia="Calibri" w:hAnsi="Calibri"/>
                <w:sz w:val="20"/>
              </w:rPr>
              <w:lastRenderedPageBreak/>
              <w:t>DERIVADOS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lastRenderedPageBreak/>
              <w:t>10,700.04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6,200.04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lastRenderedPageBreak/>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PRODUCTOS QUIMICOS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111,300.00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111,300.00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COMBUSTIBLES, LUBRICANTES Y ADITIVOS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12,973,965.67</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-199,242.96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12,774,722.71</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VESTUARIO Y UNIFORMES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3,940,440.04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3,940,440.04</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PRENDAS DE SEGURIDAD Y PROTECCION PERSONAL</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171,538.92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90,739.07</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262,277.99</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ARTICULOS DEPORTIVOS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88,999.96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58,999.96</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PRODUCTOS TEXTILES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3,999.96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8,999.96</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SUSTANCIAS Y MATERIALES EXPLOSIVOS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39,999.96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35,000.00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74,999.96</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PRENDAS DE PROTECCION PARA SEGURIDAD PUBLICA Y NACIONAL</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180,000.00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180,000.00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HERRAMIENTAS MENORES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162,640.68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4,410.00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167,050.68</w:t>
            </w:r>
          </w:p>
        </w:tc>
      </w:tr>
      <w:tr w:rsidR="00E829A6" w:rsidRPr="00C80EC3" w:rsidTr="00D829EB">
        <w:trPr>
          <w:trHeight w:val="64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REFACCIONES Y ACCESORIOS MENORES DE EQUIPO DE COMPUTO Y TECNOLOGIAS DE LA INFORMACION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97,936.44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1,182.69</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99,119.13</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REFACCIONES Y ACCESORIOS MENORES DE EQUIPO DE TRANSPORTE</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2,658,650.04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2,568,650.04</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REFACCIONES Y ACCESORIOS MENORES DE MAQUINARIA Y OTROS EQUIPOS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367,559.36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-9,300.00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358,259.36</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ENERGIA ELECTRICA</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23,908,601.48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23,908,601.48</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TELEFONIA TRADICIONAL</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1231717</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1231717</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POSTALES Y TELEGRAFICOS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26,520.00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26,520.00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INTEGRALES Y OTROS SERVICIOS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4,500.00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ARRENDAMIENTO DE EDIFICIOS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147,000.00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147,000.00</w:t>
            </w:r>
          </w:p>
        </w:tc>
      </w:tr>
      <w:tr w:rsidR="00E829A6" w:rsidRPr="00C80EC3" w:rsidTr="00D829EB">
        <w:trPr>
          <w:trHeight w:val="64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ARRENDAMIENTO DE MOBILIARIO Y EQUIPO DE ADMINISTRACION, EDUCACIONAL Y RECREATIVO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903,641.36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903,641.36</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ARRENDAMIENTO DE MAQUINARIA, OTROS EQUIPOS Y HERRAMIENTAS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20,500.00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ARRENDAMIENTOS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50500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50500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lastRenderedPageBreak/>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LEGALES, DE CONTABILIDAD, AUDITORIA Y RELACIONADOS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661,195.00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490,995.19</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1,152,190.19</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DISEÑO, ARQUITECTURA, INGENIERIA Y ACTIVIDADES RELACIONADAS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350,000.00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-195,800.00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154,200.00</w:t>
            </w:r>
          </w:p>
        </w:tc>
      </w:tr>
      <w:tr w:rsidR="00E829A6" w:rsidRPr="00C80EC3" w:rsidTr="00D829EB">
        <w:trPr>
          <w:trHeight w:val="64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CONSULTORIA ADMINISTRATIVA, PROCESOS, TECNICA Y EN TECNOLOGIAS DE LA INFORMACION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328,200.00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-313,200.00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15,000.00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CAPACITACION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1,423,173.92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40,600.00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1,463,773.92</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INVESTIGACION CIENTIFICA Y DESARROLLO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580000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580000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APOYO ADMINISTRATIVO, TRADUCCION, FOTOCOPIADO E IMPRESION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335,417.20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58,500.00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393,917.20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VIGILANCIA</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200,000.04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200,000.04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FINANCIEROS Y BANCARIOS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2,067,703.92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2,067,703.92</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COBRANZA, INVESTIGACION CREDITICIA Y SIMILAR</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162176.35</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162176.35</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RECAUDACION, TRASLADO Y CUSTODIA DE VALORES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143,326.24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139,826.24</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SEGUROS DE RESPONSABILIDAD PATRIMONIAL Y FIANZAS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1,550,000.00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-253,162.20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1,296,837.80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FLETES Y MANIOBRAS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5,517.00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5,517.00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CONSERVACION Y MANTENIMIENTO MENOR DE INMUEBLES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145,695.09</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35,500.00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181,195.09</w:t>
            </w:r>
          </w:p>
        </w:tc>
      </w:tr>
      <w:tr w:rsidR="00E829A6" w:rsidRPr="00C80EC3" w:rsidTr="00D829EB">
        <w:trPr>
          <w:trHeight w:val="85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INSTALACION, REPARACION Y MANTENIMIENTO DE MOBILIARIO Y EQUIPO DE ADMINISTRACION, EDUCACIONAL Y RECREATIVO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59,906.96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61,306.96</w:t>
            </w:r>
          </w:p>
        </w:tc>
      </w:tr>
      <w:tr w:rsidR="00E829A6" w:rsidRPr="00C80EC3" w:rsidTr="00D829EB">
        <w:trPr>
          <w:trHeight w:val="64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xml:space="preserve">INSTALACION, REPARACION Y MANTENIMIENTO DE EQUIPO DE </w:t>
            </w:r>
            <w:r w:rsidRPr="00C80EC3">
              <w:rPr>
                <w:rFonts w:ascii="Calibri" w:eastAsia="Calibri" w:hAnsi="Calibri"/>
                <w:sz w:val="20"/>
              </w:rPr>
              <w:lastRenderedPageBreak/>
              <w:t>COMPUTO Y TECNOLOGIA DE LA INFORMACION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lastRenderedPageBreak/>
              <w:t>1,122,242.11</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324,406.00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1,446,648.11</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lastRenderedPageBreak/>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REPARACION Y MANTENIMIENTO DE EQUIPO DE TRANSPORTE</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542,000.04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612,000.04</w:t>
            </w:r>
          </w:p>
        </w:tc>
      </w:tr>
      <w:tr w:rsidR="00E829A6" w:rsidRPr="00C80EC3" w:rsidTr="00D829EB">
        <w:trPr>
          <w:trHeight w:val="64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INSTALACION, REPARACION Y MANTENIMIENTO DE MAQUINARIA, OTROS EQUIPOS Y HERRAMIENTA</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264,123.51</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-23,798.68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240,324.83</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LIMPIEZA Y MANEJO DE DESECHOS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27,182,119.42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27,194,119.42</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SERVICIOS DE JARDINERIA Y FUMIGACION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999.96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999.96</w:t>
            </w:r>
          </w:p>
        </w:tc>
      </w:tr>
      <w:tr w:rsidR="00E829A6" w:rsidRPr="00C80EC3" w:rsidTr="00D829EB">
        <w:trPr>
          <w:trHeight w:val="64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DIFUSION POR RADIO, TELEVISION Y OTROS MEDIOS DE MENSAJES SOBRE PROGRAMAS Y ACTIVIDADES GUBERNAMENTALES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864,422.30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864,422.30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SERVICIOS DE INFORMACION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7,999.92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7,999.92</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VIATICOS EN EL PAIS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294,127.04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2,955.56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297,082.60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GASTOS DE CEREMONIAL</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632,907.38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-81,800.00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551,107.38</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GASTOS DE ORDEN  SOCIAL Y CULTURAL</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465,418.81</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52,100.00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517,518.81</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CONGRESOS Y CONVENCIONES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102,638.24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103,138.24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EXPOSICIONES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68,000.04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68,000.04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GASTOS DE REPRESENTACION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606,855.98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-14,855.56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592,000.42</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IMPUESTOS Y DERECHOS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203,559.48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72,500.00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276,059.48</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SENTENCIAS Y RESOLUCIONES POR AUTORIDAD COMPETENTE</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4,000,000.00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-277,500.00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3,722,500.00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PENAS, MULTAS, ACCESORIOS Y ACTUALIZACIONES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823,010.04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823,010.04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GASTOS POR RESPONSABILIDADES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88,760.04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132,000.00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220,760.04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SERVICIOS GENERALES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327,999.96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-169,000.00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158,999.96</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8</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SUBSIDIOS A ENTIDADES FEDERATIVAS Y MUNICIPIOS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270,000.00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1,185,063.00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1,455,063.00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SUBSIDIOS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2,352,115.78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2,412,115.78</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xml:space="preserve">AYUDAS SOCIALES A PERSONAS </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12,702,661.21</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-400,000.00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12,302,661.21</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BECAS Y OTRAS AYUDAS PARA PROGRAMAS DE CAPACITACION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125,000.00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175,000.00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lastRenderedPageBreak/>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AYUDAS SOCIALES A INSTITUCIONES DE ENSEÑANZA</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400000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AYUDAS SOCIALES A INSTITUCIONES SIN FINES DE LUCRO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21,744,167.47</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220,500.00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21,964,667.47</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PENSIONES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4,148,311.56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-40,000.80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4,108,310.76</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JUBILACIONES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2,495,324.16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2,495,324.16</w:t>
            </w:r>
          </w:p>
        </w:tc>
      </w:tr>
      <w:tr w:rsidR="00E829A6" w:rsidRPr="00C80EC3" w:rsidTr="00D829EB">
        <w:trPr>
          <w:trHeight w:val="64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TRASFERENCIAS A FIDEICOMISOS PUBLICOS DE ENTIDADES PARAESTATALES NO EMPRESARIALES Y NO FINANCIERAS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1,259,369.04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-320,000.00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939,369.04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xml:space="preserve">MUEBLES DE OFICINA Y ESTANTERIA </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378,934.04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-116,324.60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262,609.44</w:t>
            </w:r>
          </w:p>
        </w:tc>
      </w:tr>
      <w:tr w:rsidR="00E829A6" w:rsidRPr="00C80EC3" w:rsidTr="00D829EB">
        <w:trPr>
          <w:trHeight w:val="5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MUEBLES, EXCEPTO DE OFICINA Y ESTANTERIA</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 </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4,870.84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4,870.84</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EQUIPO DE COMPUTO Y DE TECNOLOGIAS DE LA INFORMACION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474,275.24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254,203.59</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728,478.83</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09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MOBILIARIOS Y EQUIPOS DE ADMINISTRACION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 </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6,784.84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6,784.84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EQUIPOS Y APARATOS AUDIOVISUALES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9,999.96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61,205.44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71,205.40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CAMARAS FOTOGRAFICAS Y DE VIDEO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5,299.96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34,635.87</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39,935.83</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EQUIPO MEDICO Y DE LABORATORIO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17,199.92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4,405.32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21,605.24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3</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INSTRUMENTAL MEDICO Y DE LABORATORIO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5700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5700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VEHICULOS Y EQUIPO TERRESTRE</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2,637,526.04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2,637,526.04</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EMBARCACIONES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EQUIPOS DE TRANSPORTE</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159,999.96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159,999.96</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EQUIPO DE DEFENSA Y SEGURIDAD</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162097.83</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162097.83</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MAQUINARIA Y EQUIPO INDUSTRIAL</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80,000.04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80,000.04</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EQUIPO DE COMUNICACION Y TELECOMUNICACION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25,099.92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51,452.58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76,552.50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7</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HERRAMIENTAS Y MAQUINAS-HERRAMIENTA</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498,663.78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10,113.14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508,776.92</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5</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OTROS EQUIPOS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208,486.81</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3,700.00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212,186.81</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6</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4</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DIVISION DE TERRENOS Y CONSTRUCCION DE OBRAS DE URBANIZACION</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9,826,434.52</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45,380,433.48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55,206,868.00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AMORTIZACION DE LA DEUDA INTERNA CON INSTITUCIONES DE CREDITO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33,102,110.46</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1,068,165.24</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34,170,275.70</w:t>
            </w:r>
          </w:p>
        </w:tc>
      </w:tr>
      <w:tr w:rsidR="00E829A6" w:rsidRPr="00C80EC3" w:rsidTr="00D829EB">
        <w:trPr>
          <w:trHeight w:val="43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lastRenderedPageBreak/>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2</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INTERESES DE LA DEUDA INTERNA CON INSTITUCIONES  DE CREDITO</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13,687,499.98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-547,486.28</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13,140,013.70</w:t>
            </w:r>
          </w:p>
        </w:tc>
      </w:tr>
      <w:tr w:rsidR="00E829A6" w:rsidRPr="00C80EC3" w:rsidTr="00D829EB">
        <w:trPr>
          <w:trHeight w:val="22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9</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1</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ADEFAS</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10,016,537.15</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-1,054,797.20</w:t>
            </w:r>
          </w:p>
        </w:tc>
        <w:tc>
          <w:tcPr>
            <w:tcW w:w="1580" w:type="dxa"/>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8,961,739.95</w:t>
            </w:r>
          </w:p>
        </w:tc>
      </w:tr>
      <w:tr w:rsidR="00E829A6" w:rsidRPr="00C80EC3" w:rsidTr="00D829EB">
        <w:trPr>
          <w:trHeight w:val="345"/>
        </w:trPr>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520" w:type="dxa"/>
            <w:hideMark/>
          </w:tcPr>
          <w:p w:rsidR="00E829A6" w:rsidRPr="00C80EC3" w:rsidRDefault="00E829A6" w:rsidP="00D829EB">
            <w:pPr>
              <w:rPr>
                <w:rFonts w:ascii="Calibri" w:eastAsia="Calibri" w:hAnsi="Calibri"/>
                <w:sz w:val="20"/>
              </w:rPr>
            </w:pPr>
            <w:r w:rsidRPr="00C80EC3">
              <w:rPr>
                <w:rFonts w:ascii="Calibri" w:eastAsia="Calibri" w:hAnsi="Calibri"/>
                <w:sz w:val="20"/>
              </w:rPr>
              <w:t> </w:t>
            </w:r>
          </w:p>
        </w:tc>
        <w:tc>
          <w:tcPr>
            <w:tcW w:w="3640" w:type="dxa"/>
            <w:hideMark/>
          </w:tcPr>
          <w:p w:rsidR="00E829A6" w:rsidRPr="00C80EC3" w:rsidRDefault="00E829A6" w:rsidP="00D829EB">
            <w:pPr>
              <w:rPr>
                <w:rFonts w:ascii="Calibri" w:eastAsia="Calibri" w:hAnsi="Calibri"/>
                <w:sz w:val="20"/>
              </w:rPr>
            </w:pPr>
            <w:r w:rsidRPr="00C80EC3">
              <w:rPr>
                <w:rFonts w:ascii="Calibri" w:eastAsia="Calibri" w:hAnsi="Calibri"/>
                <w:sz w:val="20"/>
              </w:rPr>
              <w:t>SUMA EL PRESUPUESTO DE EGRESOS</w:t>
            </w:r>
          </w:p>
        </w:tc>
        <w:tc>
          <w:tcPr>
            <w:tcW w:w="1580" w:type="dxa"/>
            <w:vAlign w:val="bottom"/>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482,042,404.00</w:t>
            </w:r>
          </w:p>
        </w:tc>
        <w:tc>
          <w:tcPr>
            <w:tcW w:w="1580" w:type="dxa"/>
            <w:vAlign w:val="bottom"/>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46,344,315.24</w:t>
            </w:r>
          </w:p>
        </w:tc>
        <w:tc>
          <w:tcPr>
            <w:tcW w:w="1580" w:type="dxa"/>
            <w:vAlign w:val="bottom"/>
            <w:hideMark/>
          </w:tcPr>
          <w:p w:rsidR="00E829A6" w:rsidRPr="00C80EC3" w:rsidRDefault="00E829A6" w:rsidP="00D829EB">
            <w:pPr>
              <w:jc w:val="right"/>
              <w:rPr>
                <w:rFonts w:ascii="Calibri" w:eastAsia="Calibri" w:hAnsi="Calibri"/>
                <w:sz w:val="20"/>
              </w:rPr>
            </w:pPr>
            <w:r w:rsidRPr="00C80EC3">
              <w:rPr>
                <w:rFonts w:ascii="Calibri" w:eastAsia="Calibri" w:hAnsi="Calibri"/>
                <w:sz w:val="20"/>
              </w:rPr>
              <w:t>528,386,719.24</w:t>
            </w:r>
          </w:p>
        </w:tc>
      </w:tr>
    </w:tbl>
    <w:p w:rsidR="00E829A6" w:rsidRPr="00C80EC3" w:rsidRDefault="00E829A6" w:rsidP="00E829A6">
      <w:pPr>
        <w:spacing w:after="200" w:line="276" w:lineRule="auto"/>
        <w:rPr>
          <w:rFonts w:ascii="Calibri" w:eastAsia="Calibri" w:hAnsi="Calibri"/>
          <w:b/>
          <w:sz w:val="20"/>
        </w:rPr>
      </w:pPr>
    </w:p>
    <w:p w:rsidR="00E829A6" w:rsidRPr="00F63B43" w:rsidRDefault="00E829A6" w:rsidP="00F63B43">
      <w:pPr>
        <w:spacing w:after="200" w:line="360" w:lineRule="auto"/>
        <w:jc w:val="both"/>
        <w:rPr>
          <w:rFonts w:ascii="Arial" w:eastAsia="Calibri" w:hAnsi="Arial" w:cs="Arial"/>
          <w:i/>
          <w:sz w:val="28"/>
          <w:szCs w:val="28"/>
        </w:rPr>
      </w:pPr>
      <w:r w:rsidRPr="00F63B43">
        <w:rPr>
          <w:rFonts w:ascii="Arial" w:eastAsia="Calibri" w:hAnsi="Arial" w:cs="Arial"/>
          <w:i/>
          <w:sz w:val="28"/>
          <w:szCs w:val="28"/>
        </w:rPr>
        <w:t xml:space="preserve">Así mismo señalar que se registraron Remanentes del Ejercicio 2020, mismos que fueron ingresados, pero no comprometidos en el ejercicio 2020, motivo por el cual se están incluyendo como Remanentes en el Ejercicio 2021, incorporándose al Presupuesto de Egresos. </w:t>
      </w:r>
      <w:r w:rsidRPr="00F63B43">
        <w:rPr>
          <w:rFonts w:ascii="Arial" w:eastAsia="Calibri" w:hAnsi="Arial" w:cs="Arial"/>
          <w:b/>
          <w:i/>
          <w:sz w:val="28"/>
          <w:szCs w:val="28"/>
        </w:rPr>
        <w:t>El desglose de los Remanentes del Ejercicio 2020 son los siguientes:</w:t>
      </w:r>
      <w:r w:rsidR="00F63B43">
        <w:rPr>
          <w:rFonts w:ascii="Arial" w:eastAsia="Calibri" w:hAnsi="Arial" w:cs="Arial"/>
          <w:b/>
          <w:i/>
          <w:sz w:val="28"/>
          <w:szCs w:val="28"/>
        </w:rPr>
        <w:t xml:space="preserve"> - - - </w:t>
      </w:r>
    </w:p>
    <w:tbl>
      <w:tblPr>
        <w:tblStyle w:val="Tablaconcuadrcula"/>
        <w:tblW w:w="0" w:type="auto"/>
        <w:tblLook w:val="04A0" w:firstRow="1" w:lastRow="0" w:firstColumn="1" w:lastColumn="0" w:noHBand="0" w:noVBand="1"/>
      </w:tblPr>
      <w:tblGrid>
        <w:gridCol w:w="3370"/>
        <w:gridCol w:w="1356"/>
        <w:gridCol w:w="1613"/>
        <w:gridCol w:w="1581"/>
      </w:tblGrid>
      <w:tr w:rsidR="00E829A6" w:rsidRPr="00C80EC3" w:rsidTr="00D829EB">
        <w:trPr>
          <w:trHeight w:val="630"/>
        </w:trPr>
        <w:tc>
          <w:tcPr>
            <w:tcW w:w="4081" w:type="dxa"/>
            <w:vAlign w:val="center"/>
            <w:hideMark/>
          </w:tcPr>
          <w:p w:rsidR="00E829A6" w:rsidRPr="00C80EC3" w:rsidRDefault="00E829A6" w:rsidP="00D829EB">
            <w:pPr>
              <w:jc w:val="center"/>
              <w:rPr>
                <w:rFonts w:ascii="Calibri" w:eastAsia="Calibri" w:hAnsi="Calibri"/>
              </w:rPr>
            </w:pPr>
            <w:r w:rsidRPr="00C80EC3">
              <w:rPr>
                <w:rFonts w:ascii="Calibri" w:eastAsia="Calibri" w:hAnsi="Calibri"/>
              </w:rPr>
              <w:t>DESCRIPCIÓN</w:t>
            </w:r>
          </w:p>
        </w:tc>
        <w:tc>
          <w:tcPr>
            <w:tcW w:w="1580" w:type="dxa"/>
            <w:vAlign w:val="center"/>
            <w:hideMark/>
          </w:tcPr>
          <w:p w:rsidR="00E829A6" w:rsidRPr="00C80EC3" w:rsidRDefault="00E829A6" w:rsidP="00D829EB">
            <w:pPr>
              <w:jc w:val="center"/>
              <w:rPr>
                <w:rFonts w:ascii="Calibri" w:eastAsia="Calibri" w:hAnsi="Calibri"/>
              </w:rPr>
            </w:pPr>
            <w:r w:rsidRPr="00C80EC3">
              <w:rPr>
                <w:rFonts w:ascii="Calibri" w:eastAsia="Calibri" w:hAnsi="Calibri"/>
              </w:rPr>
              <w:t>INGRESADO 2020</w:t>
            </w:r>
          </w:p>
        </w:tc>
        <w:tc>
          <w:tcPr>
            <w:tcW w:w="1847" w:type="dxa"/>
            <w:vAlign w:val="center"/>
            <w:hideMark/>
          </w:tcPr>
          <w:p w:rsidR="00E829A6" w:rsidRPr="00C80EC3" w:rsidRDefault="00E829A6" w:rsidP="00D829EB">
            <w:pPr>
              <w:jc w:val="center"/>
              <w:rPr>
                <w:rFonts w:ascii="Calibri" w:eastAsia="Calibri" w:hAnsi="Calibri"/>
              </w:rPr>
            </w:pPr>
            <w:r w:rsidRPr="00C80EC3">
              <w:rPr>
                <w:rFonts w:ascii="Calibri" w:eastAsia="Calibri" w:hAnsi="Calibri"/>
              </w:rPr>
              <w:t>COMPROMETIDO 2020</w:t>
            </w:r>
          </w:p>
        </w:tc>
        <w:tc>
          <w:tcPr>
            <w:tcW w:w="1889" w:type="dxa"/>
            <w:vAlign w:val="center"/>
            <w:hideMark/>
          </w:tcPr>
          <w:p w:rsidR="00E829A6" w:rsidRPr="00C80EC3" w:rsidRDefault="00E829A6" w:rsidP="00D829EB">
            <w:pPr>
              <w:jc w:val="center"/>
              <w:rPr>
                <w:rFonts w:ascii="Calibri" w:eastAsia="Calibri" w:hAnsi="Calibri"/>
              </w:rPr>
            </w:pPr>
            <w:r w:rsidRPr="00C80EC3">
              <w:rPr>
                <w:rFonts w:ascii="Calibri" w:eastAsia="Calibri" w:hAnsi="Calibri"/>
              </w:rPr>
              <w:t>REMANENTE</w:t>
            </w:r>
          </w:p>
        </w:tc>
      </w:tr>
      <w:tr w:rsidR="00E829A6" w:rsidRPr="00C80EC3" w:rsidTr="00D829EB">
        <w:trPr>
          <w:trHeight w:val="300"/>
        </w:trPr>
        <w:tc>
          <w:tcPr>
            <w:tcW w:w="4081" w:type="dxa"/>
            <w:noWrap/>
            <w:hideMark/>
          </w:tcPr>
          <w:p w:rsidR="00E829A6" w:rsidRPr="00C80EC3" w:rsidRDefault="00E829A6" w:rsidP="00D829EB">
            <w:pPr>
              <w:rPr>
                <w:rFonts w:ascii="Calibri" w:eastAsia="Calibri" w:hAnsi="Calibri"/>
              </w:rPr>
            </w:pPr>
            <w:r w:rsidRPr="00C80EC3">
              <w:rPr>
                <w:rFonts w:ascii="Calibri" w:eastAsia="Calibri" w:hAnsi="Calibri"/>
              </w:rPr>
              <w:t>INGRESOS DEL CRÉDITO CON BANOBRAS No. 13773</w:t>
            </w:r>
          </w:p>
        </w:tc>
        <w:tc>
          <w:tcPr>
            <w:tcW w:w="1580" w:type="dxa"/>
            <w:noWrap/>
            <w:hideMark/>
          </w:tcPr>
          <w:p w:rsidR="00E829A6" w:rsidRPr="00C80EC3" w:rsidRDefault="00E829A6" w:rsidP="00D829EB">
            <w:pPr>
              <w:jc w:val="right"/>
              <w:rPr>
                <w:rFonts w:ascii="Calibri" w:eastAsia="Calibri" w:hAnsi="Calibri"/>
              </w:rPr>
            </w:pPr>
            <w:r w:rsidRPr="00C80EC3">
              <w:rPr>
                <w:rFonts w:ascii="Calibri" w:eastAsia="Calibri" w:hAnsi="Calibri"/>
              </w:rPr>
              <w:t>35,571,947.26</w:t>
            </w:r>
          </w:p>
        </w:tc>
        <w:tc>
          <w:tcPr>
            <w:tcW w:w="1847" w:type="dxa"/>
            <w:noWrap/>
            <w:hideMark/>
          </w:tcPr>
          <w:p w:rsidR="00E829A6" w:rsidRPr="00C80EC3" w:rsidRDefault="00E829A6" w:rsidP="00D829EB">
            <w:pPr>
              <w:jc w:val="right"/>
              <w:rPr>
                <w:rFonts w:ascii="Calibri" w:eastAsia="Calibri" w:hAnsi="Calibri"/>
              </w:rPr>
            </w:pPr>
            <w:r w:rsidRPr="00C80EC3">
              <w:rPr>
                <w:rFonts w:ascii="Calibri" w:eastAsia="Calibri" w:hAnsi="Calibri"/>
              </w:rPr>
              <w:t>33,328,629.29</w:t>
            </w:r>
          </w:p>
        </w:tc>
        <w:tc>
          <w:tcPr>
            <w:tcW w:w="1889" w:type="dxa"/>
            <w:noWrap/>
            <w:hideMark/>
          </w:tcPr>
          <w:p w:rsidR="00E829A6" w:rsidRPr="00C80EC3" w:rsidRDefault="00E829A6" w:rsidP="00D829EB">
            <w:pPr>
              <w:jc w:val="right"/>
              <w:rPr>
                <w:rFonts w:ascii="Calibri" w:eastAsia="Calibri" w:hAnsi="Calibri"/>
              </w:rPr>
            </w:pPr>
            <w:r w:rsidRPr="00C80EC3">
              <w:rPr>
                <w:rFonts w:ascii="Calibri" w:eastAsia="Calibri" w:hAnsi="Calibri"/>
              </w:rPr>
              <w:t>2,243,317.97</w:t>
            </w:r>
          </w:p>
        </w:tc>
      </w:tr>
      <w:tr w:rsidR="00E829A6" w:rsidRPr="00C80EC3" w:rsidTr="00D829EB">
        <w:trPr>
          <w:trHeight w:val="300"/>
        </w:trPr>
        <w:tc>
          <w:tcPr>
            <w:tcW w:w="4081" w:type="dxa"/>
            <w:noWrap/>
            <w:hideMark/>
          </w:tcPr>
          <w:p w:rsidR="00E829A6" w:rsidRPr="00C80EC3" w:rsidRDefault="00E829A6" w:rsidP="00D829EB">
            <w:pPr>
              <w:rPr>
                <w:rFonts w:ascii="Calibri" w:eastAsia="Calibri" w:hAnsi="Calibri"/>
              </w:rPr>
            </w:pPr>
            <w:r w:rsidRPr="00C80EC3">
              <w:rPr>
                <w:rFonts w:ascii="Calibri" w:eastAsia="Calibri" w:hAnsi="Calibri"/>
              </w:rPr>
              <w:t>PROGRAMA EMPEDRADOS A TODA MÁQUINA</w:t>
            </w:r>
          </w:p>
        </w:tc>
        <w:tc>
          <w:tcPr>
            <w:tcW w:w="1580" w:type="dxa"/>
            <w:noWrap/>
            <w:hideMark/>
          </w:tcPr>
          <w:p w:rsidR="00E829A6" w:rsidRPr="00C80EC3" w:rsidRDefault="00E829A6" w:rsidP="00D829EB">
            <w:pPr>
              <w:jc w:val="right"/>
              <w:rPr>
                <w:rFonts w:ascii="Calibri" w:eastAsia="Calibri" w:hAnsi="Calibri"/>
              </w:rPr>
            </w:pPr>
            <w:r w:rsidRPr="00C80EC3">
              <w:rPr>
                <w:rFonts w:ascii="Calibri" w:eastAsia="Calibri" w:hAnsi="Calibri"/>
              </w:rPr>
              <w:t>4,725,497.96</w:t>
            </w:r>
          </w:p>
        </w:tc>
        <w:tc>
          <w:tcPr>
            <w:tcW w:w="1847" w:type="dxa"/>
            <w:noWrap/>
            <w:hideMark/>
          </w:tcPr>
          <w:p w:rsidR="00E829A6" w:rsidRPr="00C80EC3" w:rsidRDefault="00E829A6" w:rsidP="00D829EB">
            <w:pPr>
              <w:jc w:val="right"/>
              <w:rPr>
                <w:rFonts w:ascii="Calibri" w:eastAsia="Calibri" w:hAnsi="Calibri"/>
              </w:rPr>
            </w:pPr>
            <w:r w:rsidRPr="00C80EC3">
              <w:rPr>
                <w:rFonts w:ascii="Calibri" w:eastAsia="Calibri" w:hAnsi="Calibri"/>
              </w:rPr>
              <w:t>0</w:t>
            </w:r>
          </w:p>
        </w:tc>
        <w:tc>
          <w:tcPr>
            <w:tcW w:w="1889" w:type="dxa"/>
            <w:noWrap/>
            <w:hideMark/>
          </w:tcPr>
          <w:p w:rsidR="00E829A6" w:rsidRPr="00C80EC3" w:rsidRDefault="00E829A6" w:rsidP="00D829EB">
            <w:pPr>
              <w:jc w:val="right"/>
              <w:rPr>
                <w:rFonts w:ascii="Calibri" w:eastAsia="Calibri" w:hAnsi="Calibri"/>
              </w:rPr>
            </w:pPr>
            <w:r w:rsidRPr="00C80EC3">
              <w:rPr>
                <w:rFonts w:ascii="Calibri" w:eastAsia="Calibri" w:hAnsi="Calibri"/>
              </w:rPr>
              <w:t>4,725,497.96</w:t>
            </w:r>
          </w:p>
        </w:tc>
      </w:tr>
      <w:tr w:rsidR="00E829A6" w:rsidRPr="00C80EC3" w:rsidTr="00D829EB">
        <w:trPr>
          <w:trHeight w:val="315"/>
        </w:trPr>
        <w:tc>
          <w:tcPr>
            <w:tcW w:w="4081" w:type="dxa"/>
            <w:noWrap/>
            <w:hideMark/>
          </w:tcPr>
          <w:p w:rsidR="00E829A6" w:rsidRPr="00C80EC3" w:rsidRDefault="00E829A6" w:rsidP="00D829EB">
            <w:pPr>
              <w:rPr>
                <w:rFonts w:ascii="Calibri" w:eastAsia="Calibri" w:hAnsi="Calibri"/>
              </w:rPr>
            </w:pPr>
            <w:r w:rsidRPr="00C80EC3">
              <w:rPr>
                <w:rFonts w:ascii="Calibri" w:eastAsia="Calibri" w:hAnsi="Calibri"/>
              </w:rPr>
              <w:t>SUMA EL REMANENTE</w:t>
            </w:r>
          </w:p>
        </w:tc>
        <w:tc>
          <w:tcPr>
            <w:tcW w:w="1580" w:type="dxa"/>
            <w:noWrap/>
            <w:hideMark/>
          </w:tcPr>
          <w:p w:rsidR="00E829A6" w:rsidRPr="00C80EC3" w:rsidRDefault="00E829A6" w:rsidP="00D829EB">
            <w:pPr>
              <w:jc w:val="right"/>
              <w:rPr>
                <w:rFonts w:ascii="Calibri" w:eastAsia="Calibri" w:hAnsi="Calibri"/>
              </w:rPr>
            </w:pPr>
            <w:r w:rsidRPr="00C80EC3">
              <w:rPr>
                <w:rFonts w:ascii="Calibri" w:eastAsia="Calibri" w:hAnsi="Calibri"/>
              </w:rPr>
              <w:t> </w:t>
            </w:r>
          </w:p>
        </w:tc>
        <w:tc>
          <w:tcPr>
            <w:tcW w:w="1847" w:type="dxa"/>
            <w:noWrap/>
            <w:hideMark/>
          </w:tcPr>
          <w:p w:rsidR="00E829A6" w:rsidRPr="00C80EC3" w:rsidRDefault="00E829A6" w:rsidP="00D829EB">
            <w:pPr>
              <w:jc w:val="right"/>
              <w:rPr>
                <w:rFonts w:ascii="Calibri" w:eastAsia="Calibri" w:hAnsi="Calibri"/>
              </w:rPr>
            </w:pPr>
            <w:r w:rsidRPr="00C80EC3">
              <w:rPr>
                <w:rFonts w:ascii="Calibri" w:eastAsia="Calibri" w:hAnsi="Calibri"/>
              </w:rPr>
              <w:t> </w:t>
            </w:r>
          </w:p>
        </w:tc>
        <w:tc>
          <w:tcPr>
            <w:tcW w:w="1889" w:type="dxa"/>
            <w:noWrap/>
            <w:hideMark/>
          </w:tcPr>
          <w:p w:rsidR="00E829A6" w:rsidRPr="00C80EC3" w:rsidRDefault="00E829A6" w:rsidP="00D829EB">
            <w:pPr>
              <w:jc w:val="right"/>
              <w:rPr>
                <w:rFonts w:ascii="Calibri" w:eastAsia="Calibri" w:hAnsi="Calibri"/>
              </w:rPr>
            </w:pPr>
            <w:r w:rsidRPr="00C80EC3">
              <w:rPr>
                <w:rFonts w:ascii="Calibri" w:eastAsia="Calibri" w:hAnsi="Calibri"/>
              </w:rPr>
              <w:t>6,968,815.93</w:t>
            </w:r>
          </w:p>
        </w:tc>
      </w:tr>
    </w:tbl>
    <w:p w:rsidR="00A25A12" w:rsidRPr="00852459" w:rsidRDefault="00E829A6" w:rsidP="00852459">
      <w:pPr>
        <w:spacing w:after="200" w:line="360" w:lineRule="auto"/>
        <w:jc w:val="both"/>
        <w:rPr>
          <w:rFonts w:ascii="Arial" w:eastAsia="Calibri" w:hAnsi="Arial" w:cs="Arial"/>
          <w:b/>
          <w:i/>
          <w:sz w:val="28"/>
          <w:szCs w:val="28"/>
        </w:rPr>
      </w:pPr>
      <w:r w:rsidRPr="00C347B6">
        <w:rPr>
          <w:rFonts w:ascii="Arial" w:eastAsia="Calibri" w:hAnsi="Arial" w:cs="Arial"/>
          <w:i/>
          <w:sz w:val="28"/>
          <w:szCs w:val="28"/>
        </w:rPr>
        <w:t xml:space="preserve">2.- Por lo anteriormente expuesto, basados en la explicación y en los soportes documentales que exhibió en la sesión el Encargado de la Hacienda Municipal, la Directora de Egresos y la Directora de Ingresos; la comisión edilicia de Hacienda Pública y Patrimonio Municipal con fundamento en los artículos 37, 40, 42, 60, 71 y demás relativos y aplicables del Reglamento Interior relativos al funcionamiento del Ayuntamiento, 2, 37, 38 y 79 de la Ley del Gobierno y la Administración Pública Municipal para el Estado de Jalisco y sus Municipios; 205 fracción II y VI, 219 y 221 de la Ley de Hacienda Municipal  del Estado de Jalisco; 8, 10, 11, 12, 13, 14, 15, 17, 21, 46 y demás relativos y aplicables de  la ley de Disciplina Financiera de las Entidades Federativas y los Municipios; en sesión Ordinaria 45 de Comisiones, celebrada el día 01 de julio de la presente anualidad, analizada y estudiada la petición, basados en la explicación técnica </w:t>
      </w:r>
      <w:r w:rsidRPr="00C347B6">
        <w:rPr>
          <w:rFonts w:ascii="Arial" w:eastAsia="Calibri" w:hAnsi="Arial" w:cs="Arial"/>
          <w:i/>
          <w:sz w:val="28"/>
          <w:szCs w:val="28"/>
        </w:rPr>
        <w:lastRenderedPageBreak/>
        <w:t xml:space="preserve">proporcionada por el Encargado de la Hacienda Municipal y el Titular de la Dirección de Egresos, </w:t>
      </w:r>
      <w:r w:rsidRPr="00C347B6">
        <w:rPr>
          <w:rFonts w:ascii="Arial" w:eastAsia="Calibri" w:hAnsi="Arial" w:cs="Arial"/>
          <w:b/>
          <w:i/>
          <w:sz w:val="28"/>
          <w:szCs w:val="28"/>
        </w:rPr>
        <w:t xml:space="preserve">así como un material anexo informativo mismo que se anexa a este dictamen para conocimiento del Ayuntamiento y mayor comprensión de la reclasificación presupuestaria que se propone, </w:t>
      </w:r>
      <w:r w:rsidRPr="00C347B6">
        <w:rPr>
          <w:rFonts w:ascii="Arial" w:eastAsia="Calibri" w:hAnsi="Arial" w:cs="Arial"/>
          <w:i/>
          <w:sz w:val="28"/>
          <w:szCs w:val="28"/>
        </w:rPr>
        <w:t>los miembros de la Comisión Edilicia de Hacienda Pública y de Patrimonio Municipal, aprobamos por unanimidad de 04 votos a favor, proponiendo para su discusión y en su caso aprobación dictam</w:t>
      </w:r>
      <w:r w:rsidR="00C347B6" w:rsidRPr="00C347B6">
        <w:rPr>
          <w:rFonts w:ascii="Arial" w:eastAsia="Calibri" w:hAnsi="Arial" w:cs="Arial"/>
          <w:i/>
          <w:sz w:val="28"/>
          <w:szCs w:val="28"/>
        </w:rPr>
        <w:t xml:space="preserve">en que contiene los siguientes: </w:t>
      </w:r>
      <w:r w:rsidRPr="00C347B6">
        <w:rPr>
          <w:rFonts w:ascii="Arial" w:eastAsia="Calibri" w:hAnsi="Arial" w:cs="Arial"/>
          <w:b/>
          <w:i/>
          <w:sz w:val="28"/>
          <w:szCs w:val="28"/>
        </w:rPr>
        <w:t>RESOLUTIVOS:</w:t>
      </w:r>
      <w:r w:rsidR="00C347B6" w:rsidRPr="00C347B6">
        <w:rPr>
          <w:rFonts w:ascii="Arial" w:eastAsia="Calibri" w:hAnsi="Arial" w:cs="Arial"/>
          <w:b/>
          <w:i/>
          <w:sz w:val="28"/>
          <w:szCs w:val="28"/>
        </w:rPr>
        <w:t xml:space="preserve"> </w:t>
      </w:r>
      <w:r w:rsidRPr="00C347B6">
        <w:rPr>
          <w:rFonts w:ascii="Arial" w:eastAsia="Calibri" w:hAnsi="Arial" w:cs="Arial"/>
          <w:b/>
          <w:i/>
          <w:iCs/>
          <w:sz w:val="28"/>
          <w:szCs w:val="28"/>
          <w:lang w:eastAsia="en-US"/>
        </w:rPr>
        <w:t>PRIMERO.-</w:t>
      </w:r>
      <w:r w:rsidRPr="00C347B6">
        <w:rPr>
          <w:rFonts w:ascii="Arial" w:hAnsi="Arial" w:cs="Arial"/>
          <w:i/>
          <w:sz w:val="28"/>
          <w:szCs w:val="28"/>
        </w:rPr>
        <w:t xml:space="preserve"> </w:t>
      </w:r>
      <w:r w:rsidRPr="00C347B6">
        <w:rPr>
          <w:rFonts w:ascii="Arial" w:eastAsia="Calibri" w:hAnsi="Arial" w:cs="Arial"/>
          <w:i/>
          <w:iCs/>
          <w:sz w:val="28"/>
          <w:szCs w:val="28"/>
          <w:lang w:eastAsia="en-US"/>
        </w:rPr>
        <w:t>Se Autoriza por el Pleno del Ayuntamiento del Municipio de Zapotlán el Grande, Jalisco; en lo general y en lo particular, la aprobación a los ajustes de las partidas del Presupuesto de Egresos para el ejercicio fiscal 2021, conforme a las tablas de la reclasificación de ingresos y egresos, aumentos y disminuciones diversas conforme a las tablas que se insertan en el considerando 1 del presente Dictamen.</w:t>
      </w:r>
      <w:r w:rsidR="00C347B6" w:rsidRPr="00C347B6">
        <w:rPr>
          <w:rFonts w:ascii="Arial" w:eastAsia="Calibri" w:hAnsi="Arial" w:cs="Arial"/>
          <w:i/>
          <w:iCs/>
          <w:sz w:val="28"/>
          <w:szCs w:val="28"/>
          <w:lang w:eastAsia="en-US"/>
        </w:rPr>
        <w:t xml:space="preserve"> </w:t>
      </w:r>
      <w:r w:rsidRPr="00C347B6">
        <w:rPr>
          <w:rFonts w:ascii="Arial" w:eastAsia="Calibri" w:hAnsi="Arial" w:cs="Arial"/>
          <w:b/>
          <w:i/>
          <w:iCs/>
          <w:sz w:val="28"/>
          <w:szCs w:val="28"/>
          <w:lang w:eastAsia="en-US"/>
        </w:rPr>
        <w:t>SEGUNDO</w:t>
      </w:r>
      <w:r w:rsidRPr="00C347B6">
        <w:rPr>
          <w:rFonts w:ascii="Arial" w:eastAsia="Calibri" w:hAnsi="Arial" w:cs="Arial"/>
          <w:i/>
          <w:iCs/>
          <w:sz w:val="28"/>
          <w:szCs w:val="28"/>
          <w:lang w:eastAsia="en-US"/>
        </w:rPr>
        <w:t>.- Se faculta al Presidente Municipal, para que por conducto del Encargado de la Hacienda Pública Municipal, realice las modificaciones al Presupuesto de Egresos del municipio, para el Ejercicio Fiscal 2021, de conformidad con lo dispuesto por los artículos 205 VI, 219, 221 y demás relativos y aplicables d</w:t>
      </w:r>
      <w:r w:rsidR="00C347B6" w:rsidRPr="00C347B6">
        <w:rPr>
          <w:rFonts w:ascii="Arial" w:eastAsia="Calibri" w:hAnsi="Arial" w:cs="Arial"/>
          <w:i/>
          <w:iCs/>
          <w:sz w:val="28"/>
          <w:szCs w:val="28"/>
          <w:lang w:eastAsia="en-US"/>
        </w:rPr>
        <w:t xml:space="preserve">e la Ley de Hacienda Municipal. </w:t>
      </w:r>
      <w:r w:rsidRPr="00C347B6">
        <w:rPr>
          <w:rFonts w:ascii="Arial" w:eastAsia="Calibri" w:hAnsi="Arial" w:cs="Arial"/>
          <w:b/>
          <w:i/>
          <w:sz w:val="28"/>
          <w:szCs w:val="28"/>
        </w:rPr>
        <w:t>TERCERO</w:t>
      </w:r>
      <w:r w:rsidRPr="00C347B6">
        <w:rPr>
          <w:rFonts w:ascii="Arial" w:eastAsia="Calibri" w:hAnsi="Arial" w:cs="Arial"/>
          <w:b/>
          <w:i/>
          <w:sz w:val="28"/>
          <w:szCs w:val="28"/>
          <w:lang w:val="es-AR"/>
        </w:rPr>
        <w:t xml:space="preserve">.- </w:t>
      </w:r>
      <w:r w:rsidRPr="00C347B6">
        <w:rPr>
          <w:rFonts w:ascii="Arial" w:eastAsia="Calibri" w:hAnsi="Arial" w:cs="Arial"/>
          <w:i/>
          <w:iCs/>
          <w:sz w:val="28"/>
          <w:szCs w:val="28"/>
        </w:rPr>
        <w:t xml:space="preserve">Notifíquese a los C.C. Presidente Municipal, Encargado de la Hacienda Municipal y a la Dirección de Egresos para los efectos legales </w:t>
      </w:r>
      <w:r w:rsidR="00C347B6" w:rsidRPr="00C347B6">
        <w:rPr>
          <w:rFonts w:ascii="Arial" w:eastAsia="Calibri" w:hAnsi="Arial" w:cs="Arial"/>
          <w:i/>
          <w:sz w:val="28"/>
          <w:szCs w:val="28"/>
          <w:lang w:val="es-AR"/>
        </w:rPr>
        <w:t xml:space="preserve">a los que haya lugar. </w:t>
      </w:r>
      <w:r w:rsidRPr="00C347B6">
        <w:rPr>
          <w:rFonts w:ascii="Arial" w:eastAsia="Calibri" w:hAnsi="Arial" w:cs="Arial"/>
          <w:b/>
          <w:i/>
          <w:sz w:val="28"/>
          <w:szCs w:val="28"/>
          <w:bdr w:val="none" w:sz="0" w:space="0" w:color="auto" w:frame="1"/>
          <w:lang w:val="es-AR"/>
        </w:rPr>
        <w:t>ATENTAMENTE</w:t>
      </w:r>
      <w:r w:rsidR="00C347B6" w:rsidRPr="00C347B6">
        <w:rPr>
          <w:rFonts w:ascii="Arial" w:eastAsia="Calibri" w:hAnsi="Arial" w:cs="Arial"/>
          <w:i/>
          <w:sz w:val="28"/>
          <w:szCs w:val="28"/>
        </w:rPr>
        <w:t xml:space="preserve"> </w:t>
      </w:r>
      <w:r w:rsidRPr="00C347B6">
        <w:rPr>
          <w:rFonts w:ascii="Arial" w:eastAsia="Calibri" w:hAnsi="Arial" w:cs="Arial"/>
          <w:b/>
          <w:i/>
          <w:sz w:val="28"/>
          <w:szCs w:val="28"/>
          <w:bdr w:val="none" w:sz="0" w:space="0" w:color="auto" w:frame="1"/>
          <w:lang w:val="es-AR"/>
        </w:rPr>
        <w:t>CD. GUZMÁN, MUNICIPIO. DE ZAPOTLÁN EL GRANDE, JAL. 01 DE JULIO DEL 2021.</w:t>
      </w:r>
      <w:r w:rsidR="00C347B6" w:rsidRPr="00C347B6">
        <w:rPr>
          <w:rFonts w:ascii="Arial" w:eastAsia="Calibri" w:hAnsi="Arial" w:cs="Arial"/>
          <w:i/>
          <w:sz w:val="28"/>
          <w:szCs w:val="28"/>
        </w:rPr>
        <w:t xml:space="preserve"> </w:t>
      </w:r>
      <w:r w:rsidRPr="00C347B6">
        <w:rPr>
          <w:rFonts w:ascii="Arial" w:eastAsia="Mistral" w:hAnsi="Arial" w:cs="Arial"/>
          <w:i/>
          <w:iCs/>
          <w:color w:val="000000"/>
          <w:sz w:val="28"/>
          <w:szCs w:val="28"/>
          <w:lang w:eastAsia="es-MX"/>
        </w:rPr>
        <w:t>“2021, AÑO DEL 130 ANIVERSARIO DEL NATALICIO DEL ESCRITOR Y DIPLOMÁTICO GUILLERMO JIMÉNEZ”</w:t>
      </w:r>
      <w:r w:rsidR="00C347B6">
        <w:rPr>
          <w:rFonts w:ascii="Arial" w:eastAsia="Mistral" w:hAnsi="Arial" w:cs="Arial"/>
          <w:i/>
          <w:iCs/>
          <w:color w:val="000000"/>
          <w:sz w:val="28"/>
          <w:szCs w:val="28"/>
          <w:lang w:eastAsia="es-MX"/>
        </w:rPr>
        <w:t xml:space="preserve"> </w:t>
      </w:r>
      <w:r w:rsidR="00C347B6">
        <w:rPr>
          <w:rFonts w:ascii="Arial" w:eastAsia="Mistral" w:hAnsi="Arial" w:cs="Arial"/>
          <w:b/>
          <w:i/>
          <w:iCs/>
          <w:color w:val="000000"/>
          <w:sz w:val="28"/>
          <w:szCs w:val="28"/>
          <w:lang w:eastAsia="es-MX"/>
        </w:rPr>
        <w:t xml:space="preserve">LIC. LAURA ELENA MARTÍNEZ RUVALCABA </w:t>
      </w:r>
      <w:r w:rsidR="00C347B6">
        <w:rPr>
          <w:rFonts w:ascii="Arial" w:eastAsia="Mistral" w:hAnsi="Arial" w:cs="Arial"/>
          <w:i/>
          <w:iCs/>
          <w:color w:val="000000"/>
          <w:sz w:val="28"/>
          <w:szCs w:val="28"/>
          <w:lang w:eastAsia="es-MX"/>
        </w:rPr>
        <w:t xml:space="preserve">Regidor Presidente de la Comisión Edilicia de Hacienda Pública y de Patrimonio </w:t>
      </w:r>
      <w:r w:rsidR="00C347B6">
        <w:rPr>
          <w:rFonts w:ascii="Arial" w:eastAsia="Mistral" w:hAnsi="Arial" w:cs="Arial"/>
          <w:i/>
          <w:iCs/>
          <w:color w:val="000000"/>
          <w:sz w:val="28"/>
          <w:szCs w:val="28"/>
          <w:lang w:eastAsia="es-MX"/>
        </w:rPr>
        <w:lastRenderedPageBreak/>
        <w:t xml:space="preserve">Municipal </w:t>
      </w:r>
      <w:r w:rsidR="00C347B6">
        <w:rPr>
          <w:rFonts w:ascii="Arial" w:eastAsia="Mistral" w:hAnsi="Arial" w:cs="Arial"/>
          <w:b/>
          <w:i/>
          <w:iCs/>
          <w:color w:val="000000"/>
          <w:sz w:val="28"/>
          <w:szCs w:val="28"/>
          <w:lang w:eastAsia="es-MX"/>
        </w:rPr>
        <w:t xml:space="preserve">MTRA. CINDY ESTEFANY GARCÍA OROZCO </w:t>
      </w:r>
      <w:r w:rsidR="00C347B6">
        <w:rPr>
          <w:rFonts w:ascii="Arial" w:eastAsia="Mistral" w:hAnsi="Arial" w:cs="Arial"/>
          <w:i/>
          <w:iCs/>
          <w:color w:val="000000"/>
          <w:sz w:val="28"/>
          <w:szCs w:val="28"/>
          <w:lang w:eastAsia="es-MX"/>
        </w:rPr>
        <w:t xml:space="preserve">Regidor Vocal de la Comisión Edilicia de Hacienda Pública y de Patrimonio Municipal </w:t>
      </w:r>
      <w:r w:rsidR="0074387C">
        <w:rPr>
          <w:rFonts w:ascii="Arial" w:eastAsia="Mistral" w:hAnsi="Arial" w:cs="Arial"/>
          <w:b/>
          <w:i/>
          <w:iCs/>
          <w:color w:val="000000"/>
          <w:sz w:val="28"/>
          <w:szCs w:val="28"/>
          <w:lang w:eastAsia="es-MX"/>
        </w:rPr>
        <w:t xml:space="preserve">MTRO. NOE SAUL RAMOS GARCÍA </w:t>
      </w:r>
      <w:r w:rsidR="0074387C">
        <w:rPr>
          <w:rFonts w:ascii="Arial" w:eastAsia="Mistral" w:hAnsi="Arial" w:cs="Arial"/>
          <w:i/>
          <w:iCs/>
          <w:color w:val="000000"/>
          <w:sz w:val="28"/>
          <w:szCs w:val="28"/>
          <w:lang w:eastAsia="es-MX"/>
        </w:rPr>
        <w:t xml:space="preserve">Regidor Vocal de la Comisión Edilicia de Hacienda Pública y de Patrimonio Municipal </w:t>
      </w:r>
      <w:r w:rsidR="0074387C">
        <w:rPr>
          <w:rFonts w:ascii="Arial" w:eastAsia="Mistral" w:hAnsi="Arial" w:cs="Arial"/>
          <w:b/>
          <w:i/>
          <w:iCs/>
          <w:color w:val="000000"/>
          <w:sz w:val="28"/>
          <w:szCs w:val="28"/>
          <w:lang w:eastAsia="es-MX"/>
        </w:rPr>
        <w:t xml:space="preserve">LIC. TANIA MAGDALENA BERNARDINO JUÁREZ </w:t>
      </w:r>
      <w:r w:rsidR="0074387C">
        <w:rPr>
          <w:rFonts w:ascii="Arial" w:eastAsia="Mistral" w:hAnsi="Arial" w:cs="Arial"/>
          <w:i/>
          <w:iCs/>
          <w:color w:val="000000"/>
          <w:sz w:val="28"/>
          <w:szCs w:val="28"/>
          <w:lang w:eastAsia="es-MX"/>
        </w:rPr>
        <w:t xml:space="preserve">Regidor Vocal de la Comisión Edilicia de Hacienda Pública y de Patrimonio Municipal </w:t>
      </w:r>
      <w:r w:rsidR="0074387C">
        <w:rPr>
          <w:rFonts w:ascii="Arial" w:eastAsia="Mistral" w:hAnsi="Arial" w:cs="Arial"/>
          <w:b/>
          <w:i/>
          <w:iCs/>
          <w:color w:val="000000"/>
          <w:sz w:val="28"/>
          <w:szCs w:val="28"/>
          <w:lang w:eastAsia="es-MX"/>
        </w:rPr>
        <w:t xml:space="preserve">LIC. MANUEL DE JESÚS JIMÉNEZ GARMA </w:t>
      </w:r>
      <w:r w:rsidR="0074387C">
        <w:rPr>
          <w:rFonts w:ascii="Arial" w:eastAsia="Mistral" w:hAnsi="Arial" w:cs="Arial"/>
          <w:i/>
          <w:iCs/>
          <w:color w:val="000000"/>
          <w:sz w:val="28"/>
          <w:szCs w:val="28"/>
          <w:lang w:eastAsia="es-MX"/>
        </w:rPr>
        <w:t xml:space="preserve">Regidor Vocal de la Comisión Edilicia de Hacienda Pública y de Patrimonio Municipal </w:t>
      </w:r>
      <w:r w:rsidR="0074387C">
        <w:rPr>
          <w:rFonts w:ascii="Arial" w:eastAsia="Mistral" w:hAnsi="Arial" w:cs="Arial"/>
          <w:b/>
          <w:i/>
          <w:iCs/>
          <w:color w:val="000000"/>
          <w:sz w:val="28"/>
          <w:szCs w:val="28"/>
          <w:lang w:eastAsia="es-MX"/>
        </w:rPr>
        <w:t xml:space="preserve">FIRMAN” - - - - - - - - - - - - - - - - - - - - - - - - - - - - - - C. Regidor Alejandro Barragán Sánchez: </w:t>
      </w:r>
      <w:r w:rsidR="0074387C">
        <w:rPr>
          <w:rFonts w:ascii="Arial" w:eastAsia="Mistral" w:hAnsi="Arial" w:cs="Arial"/>
          <w:iCs/>
          <w:color w:val="000000"/>
          <w:sz w:val="28"/>
          <w:szCs w:val="28"/>
          <w:lang w:eastAsia="es-MX"/>
        </w:rPr>
        <w:t>Gracias Secretari</w:t>
      </w:r>
      <w:r w:rsidR="00D12A07">
        <w:rPr>
          <w:rFonts w:ascii="Arial" w:eastAsia="Mistral" w:hAnsi="Arial" w:cs="Arial"/>
          <w:iCs/>
          <w:color w:val="000000"/>
          <w:sz w:val="28"/>
          <w:szCs w:val="28"/>
          <w:lang w:eastAsia="es-MX"/>
        </w:rPr>
        <w:t>o. P</w:t>
      </w:r>
      <w:r w:rsidR="0074387C">
        <w:rPr>
          <w:rFonts w:ascii="Arial" w:eastAsia="Mistral" w:hAnsi="Arial" w:cs="Arial"/>
          <w:iCs/>
          <w:color w:val="000000"/>
          <w:sz w:val="28"/>
          <w:szCs w:val="28"/>
          <w:lang w:eastAsia="es-MX"/>
        </w:rPr>
        <w:t>reguntar a la autora de la Iniciativa</w:t>
      </w:r>
      <w:r w:rsidR="00D12A07">
        <w:rPr>
          <w:rFonts w:ascii="Arial" w:eastAsia="Mistral" w:hAnsi="Arial" w:cs="Arial"/>
          <w:iCs/>
          <w:color w:val="000000"/>
          <w:sz w:val="28"/>
          <w:szCs w:val="28"/>
          <w:lang w:eastAsia="es-MX"/>
        </w:rPr>
        <w:t xml:space="preserve"> un tema muy concreto, un tema muy particular; </w:t>
      </w:r>
      <w:r w:rsidR="003D5C10">
        <w:rPr>
          <w:rFonts w:ascii="Arial" w:eastAsia="Mistral" w:hAnsi="Arial" w:cs="Arial"/>
          <w:iCs/>
          <w:color w:val="000000"/>
          <w:sz w:val="28"/>
          <w:szCs w:val="28"/>
          <w:lang w:eastAsia="es-MX"/>
        </w:rPr>
        <w:t xml:space="preserve">la oportunidad que tuve de revisar en general </w:t>
      </w:r>
      <w:r w:rsidR="00C97B73">
        <w:rPr>
          <w:rFonts w:ascii="Arial" w:eastAsia="Mistral" w:hAnsi="Arial" w:cs="Arial"/>
          <w:iCs/>
          <w:color w:val="000000"/>
          <w:sz w:val="28"/>
          <w:szCs w:val="28"/>
          <w:lang w:eastAsia="es-MX"/>
        </w:rPr>
        <w:t>los ajustes que se están</w:t>
      </w:r>
      <w:r w:rsidR="0074051F">
        <w:rPr>
          <w:rFonts w:ascii="Arial" w:eastAsia="Mistral" w:hAnsi="Arial" w:cs="Arial"/>
          <w:iCs/>
          <w:color w:val="000000"/>
          <w:sz w:val="28"/>
          <w:szCs w:val="28"/>
          <w:lang w:eastAsia="es-MX"/>
        </w:rPr>
        <w:t xml:space="preserve"> planteando para el Presupuesto, noté que en el afán de mantener el Presupuesto del capítulo mil, sin cambios, uno de los ajustes que me llaman la atención es el incremento </w:t>
      </w:r>
      <w:r w:rsidR="00B06EF7">
        <w:rPr>
          <w:rFonts w:ascii="Arial" w:eastAsia="Mistral" w:hAnsi="Arial" w:cs="Arial"/>
          <w:iCs/>
          <w:color w:val="000000"/>
          <w:sz w:val="28"/>
          <w:szCs w:val="28"/>
          <w:lang w:eastAsia="es-MX"/>
        </w:rPr>
        <w:t xml:space="preserve">al renglón, a la partida de </w:t>
      </w:r>
      <w:r w:rsidR="00227395">
        <w:rPr>
          <w:rFonts w:ascii="Arial" w:eastAsia="Mistral" w:hAnsi="Arial" w:cs="Arial"/>
          <w:iCs/>
          <w:color w:val="000000"/>
          <w:sz w:val="28"/>
          <w:szCs w:val="28"/>
          <w:lang w:eastAsia="es-MX"/>
        </w:rPr>
        <w:t xml:space="preserve">compensaciones concretamente al de bono de puntualidad, dado que no tenemos reglamentado </w:t>
      </w:r>
      <w:r w:rsidR="00617189">
        <w:rPr>
          <w:rFonts w:ascii="Arial" w:eastAsia="Mistral" w:hAnsi="Arial" w:cs="Arial"/>
          <w:iCs/>
          <w:color w:val="000000"/>
          <w:sz w:val="28"/>
          <w:szCs w:val="28"/>
          <w:lang w:eastAsia="es-MX"/>
        </w:rPr>
        <w:t xml:space="preserve">en esta Ciudad los criterios </w:t>
      </w:r>
      <w:r w:rsidR="00D3790A">
        <w:rPr>
          <w:rFonts w:ascii="Arial" w:eastAsia="Mistral" w:hAnsi="Arial" w:cs="Arial"/>
          <w:iCs/>
          <w:color w:val="000000"/>
          <w:sz w:val="28"/>
          <w:szCs w:val="28"/>
          <w:lang w:eastAsia="es-MX"/>
        </w:rPr>
        <w:t xml:space="preserve">o los aspectos </w:t>
      </w:r>
      <w:r w:rsidR="009B6CC2">
        <w:rPr>
          <w:rFonts w:ascii="Arial" w:eastAsia="Mistral" w:hAnsi="Arial" w:cs="Arial"/>
          <w:iCs/>
          <w:color w:val="000000"/>
          <w:sz w:val="28"/>
          <w:szCs w:val="28"/>
          <w:lang w:eastAsia="es-MX"/>
        </w:rPr>
        <w:t xml:space="preserve">en los que se pueda uno dar cuenta, cuáles son los trabajadores o las circunstancias que serían susceptibles a una compensación. Quisiera preguntar si se tiene el dato en estos momentos; cuáles fueron los criterios </w:t>
      </w:r>
      <w:r w:rsidR="00672DDC">
        <w:rPr>
          <w:rFonts w:ascii="Arial" w:eastAsia="Mistral" w:hAnsi="Arial" w:cs="Arial"/>
          <w:iCs/>
          <w:color w:val="000000"/>
          <w:sz w:val="28"/>
          <w:szCs w:val="28"/>
          <w:lang w:eastAsia="es-MX"/>
        </w:rPr>
        <w:t xml:space="preserve">para ampliar esa partida y si se están incrementando…. Sí, perdóneme, pero tengo esa duda Licenciada, discúlpeme, si tiene la respuesta espero que me la de, cuáles son los criterios que se están aplicando, quiénes son esos empleados, que seguramente los veremos reflejados en </w:t>
      </w:r>
      <w:r w:rsidR="00066D35">
        <w:rPr>
          <w:rFonts w:ascii="Arial" w:eastAsia="Mistral" w:hAnsi="Arial" w:cs="Arial"/>
          <w:iCs/>
          <w:color w:val="000000"/>
          <w:sz w:val="28"/>
          <w:szCs w:val="28"/>
          <w:lang w:eastAsia="es-MX"/>
        </w:rPr>
        <w:t xml:space="preserve">la próxima nómina, pero saber cuáles serían </w:t>
      </w:r>
      <w:r w:rsidR="00D63FB1">
        <w:rPr>
          <w:rFonts w:ascii="Arial" w:eastAsia="Mistral" w:hAnsi="Arial" w:cs="Arial"/>
          <w:iCs/>
          <w:color w:val="000000"/>
          <w:sz w:val="28"/>
          <w:szCs w:val="28"/>
          <w:lang w:eastAsia="es-MX"/>
        </w:rPr>
        <w:t xml:space="preserve">los criterios que se aplicaron, quién fue quién determinó cuáles eran los Empleados Municipales que serían los beneficiarios de esa compensación y no haber destinado digamos, ese </w:t>
      </w:r>
      <w:r w:rsidR="00D63FB1">
        <w:rPr>
          <w:rFonts w:ascii="Arial" w:eastAsia="Mistral" w:hAnsi="Arial" w:cs="Arial"/>
          <w:iCs/>
          <w:color w:val="000000"/>
          <w:sz w:val="28"/>
          <w:szCs w:val="28"/>
          <w:lang w:eastAsia="es-MX"/>
        </w:rPr>
        <w:lastRenderedPageBreak/>
        <w:t xml:space="preserve">dinero digamos para otro tipo de conceptos, es cuanto Señor Secretario. </w:t>
      </w:r>
      <w:r w:rsidR="00684E47">
        <w:rPr>
          <w:rFonts w:ascii="Arial" w:eastAsia="Mistral" w:hAnsi="Arial" w:cs="Arial"/>
          <w:b/>
          <w:i/>
          <w:iCs/>
          <w:color w:val="000000"/>
          <w:sz w:val="28"/>
          <w:szCs w:val="28"/>
          <w:lang w:eastAsia="es-MX"/>
        </w:rPr>
        <w:t xml:space="preserve">C. Regidora Laura Elena Martínez Ruvalcaba: </w:t>
      </w:r>
      <w:r w:rsidR="00684E47">
        <w:rPr>
          <w:rFonts w:ascii="Arial" w:eastAsia="Mistral" w:hAnsi="Arial" w:cs="Arial"/>
          <w:iCs/>
          <w:color w:val="000000"/>
          <w:sz w:val="28"/>
          <w:szCs w:val="28"/>
          <w:lang w:eastAsia="es-MX"/>
        </w:rPr>
        <w:t xml:space="preserve">Hacerles el comentario a todos los miembros de este Ayuntamiento, que este ajuste Presupuestal </w:t>
      </w:r>
      <w:r w:rsidR="00D2708A">
        <w:rPr>
          <w:rFonts w:ascii="Arial" w:eastAsia="Mistral" w:hAnsi="Arial" w:cs="Arial"/>
          <w:iCs/>
          <w:color w:val="000000"/>
          <w:sz w:val="28"/>
          <w:szCs w:val="28"/>
          <w:lang w:eastAsia="es-MX"/>
        </w:rPr>
        <w:t xml:space="preserve">es por el primer semestre de este año 2021 dos mil veintiuno, </w:t>
      </w:r>
      <w:r w:rsidR="004024BB">
        <w:rPr>
          <w:rFonts w:ascii="Arial" w:eastAsia="Mistral" w:hAnsi="Arial" w:cs="Arial"/>
          <w:iCs/>
          <w:color w:val="000000"/>
          <w:sz w:val="28"/>
          <w:szCs w:val="28"/>
          <w:lang w:eastAsia="es-MX"/>
        </w:rPr>
        <w:t xml:space="preserve">cubre hasta Junio de este año </w:t>
      </w:r>
      <w:r w:rsidR="00331F6E">
        <w:rPr>
          <w:rFonts w:ascii="Arial" w:eastAsia="Mistral" w:hAnsi="Arial" w:cs="Arial"/>
          <w:iCs/>
          <w:color w:val="000000"/>
          <w:sz w:val="28"/>
          <w:szCs w:val="28"/>
          <w:lang w:eastAsia="es-MX"/>
        </w:rPr>
        <w:t xml:space="preserve">y obviamente los criterios son los que tiene facultades el </w:t>
      </w:r>
      <w:r w:rsidR="00A832F3">
        <w:rPr>
          <w:rFonts w:ascii="Arial" w:eastAsia="Mistral" w:hAnsi="Arial" w:cs="Arial"/>
          <w:iCs/>
          <w:color w:val="000000"/>
          <w:sz w:val="28"/>
          <w:szCs w:val="28"/>
          <w:lang w:eastAsia="es-MX"/>
        </w:rPr>
        <w:t xml:space="preserve">Ejecutivo del Municipio y sus áreas correspondientes, es cuanto Secretario. </w:t>
      </w:r>
      <w:r w:rsidR="00A832F3">
        <w:rPr>
          <w:rFonts w:ascii="Arial" w:eastAsia="Mistral" w:hAnsi="Arial" w:cs="Arial"/>
          <w:b/>
          <w:i/>
          <w:iCs/>
          <w:color w:val="000000"/>
          <w:sz w:val="28"/>
          <w:szCs w:val="28"/>
          <w:lang w:eastAsia="es-MX"/>
        </w:rPr>
        <w:t xml:space="preserve">C. Secretario General Francisco Daniel Vargas Cuevas: </w:t>
      </w:r>
      <w:r w:rsidR="00A832F3">
        <w:rPr>
          <w:rFonts w:ascii="Arial" w:eastAsia="Mistral" w:hAnsi="Arial" w:cs="Arial"/>
          <w:iCs/>
          <w:color w:val="000000"/>
          <w:sz w:val="28"/>
          <w:szCs w:val="28"/>
          <w:lang w:eastAsia="es-MX"/>
        </w:rPr>
        <w:t>Muchas gracias Regidora Laura. Preguntar si alguien más desea hacer uso de la voz…. De no ser así</w:t>
      </w:r>
      <w:r w:rsidR="00852459">
        <w:rPr>
          <w:rFonts w:ascii="Arial" w:eastAsia="Mistral" w:hAnsi="Arial" w:cs="Arial"/>
          <w:iCs/>
          <w:color w:val="000000"/>
          <w:sz w:val="28"/>
          <w:szCs w:val="28"/>
          <w:lang w:eastAsia="es-MX"/>
        </w:rPr>
        <w:t>, voy a poner</w:t>
      </w:r>
      <w:r w:rsidR="00A832F3">
        <w:rPr>
          <w:rFonts w:ascii="Arial" w:eastAsia="Mistral" w:hAnsi="Arial" w:cs="Arial"/>
          <w:iCs/>
          <w:color w:val="000000"/>
          <w:sz w:val="28"/>
          <w:szCs w:val="28"/>
          <w:lang w:eastAsia="es-MX"/>
        </w:rPr>
        <w:t xml:space="preserve"> a su consideración</w:t>
      </w:r>
      <w:r w:rsidR="00852459">
        <w:rPr>
          <w:rFonts w:ascii="Arial" w:eastAsia="Mistral" w:hAnsi="Arial" w:cs="Arial"/>
          <w:iCs/>
          <w:color w:val="000000"/>
          <w:sz w:val="28"/>
          <w:szCs w:val="28"/>
          <w:lang w:eastAsia="es-MX"/>
        </w:rPr>
        <w:t xml:space="preserve"> el Dictamen presentado por la  Regidora C. Regidora Laura Elena Martínez Ruvalcaba, quién tenga a bien votarlo a favor, lo pueda expresar levantando su mano…. </w:t>
      </w:r>
      <w:r w:rsidR="00852459">
        <w:rPr>
          <w:rFonts w:ascii="Arial" w:eastAsia="Mistral" w:hAnsi="Arial" w:cs="Arial"/>
          <w:b/>
          <w:iCs/>
          <w:color w:val="000000"/>
          <w:sz w:val="28"/>
          <w:szCs w:val="28"/>
          <w:lang w:eastAsia="es-MX"/>
        </w:rPr>
        <w:t xml:space="preserve">13 votos a favor, aprobado por mayoría calificada. Salió del Pleno el C. Regidor Noé Saúl Ramos García. - - - - - - - - - - - - - - - - - - - </w:t>
      </w:r>
      <w:r w:rsidR="00A832F3">
        <w:rPr>
          <w:rFonts w:ascii="Arial" w:eastAsia="Mistral" w:hAnsi="Arial" w:cs="Arial"/>
          <w:iCs/>
          <w:color w:val="000000"/>
          <w:sz w:val="28"/>
          <w:szCs w:val="28"/>
          <w:lang w:eastAsia="es-MX"/>
        </w:rPr>
        <w:t xml:space="preserve"> </w:t>
      </w:r>
      <w:r w:rsidR="00D63FB1">
        <w:rPr>
          <w:rFonts w:ascii="Arial" w:eastAsia="Mistral" w:hAnsi="Arial" w:cs="Arial"/>
          <w:iCs/>
          <w:color w:val="000000"/>
          <w:sz w:val="28"/>
          <w:szCs w:val="28"/>
          <w:lang w:eastAsia="es-MX"/>
        </w:rPr>
        <w:t xml:space="preserve">    </w:t>
      </w:r>
      <w:r w:rsidR="007418E8" w:rsidRPr="007418E8">
        <w:rPr>
          <w:rFonts w:ascii="Arial" w:hAnsi="Arial" w:cs="Arial"/>
          <w:b/>
          <w:sz w:val="28"/>
          <w:szCs w:val="28"/>
          <w:u w:val="single"/>
        </w:rPr>
        <w:t>UNDÉCIMO PUNTO</w:t>
      </w:r>
      <w:r w:rsidR="007418E8">
        <w:rPr>
          <w:rFonts w:ascii="Arial" w:hAnsi="Arial" w:cs="Arial"/>
          <w:b/>
          <w:sz w:val="28"/>
          <w:szCs w:val="28"/>
        </w:rPr>
        <w:t xml:space="preserve">: </w:t>
      </w:r>
      <w:r w:rsidR="00A25A12" w:rsidRPr="0041428A">
        <w:rPr>
          <w:rFonts w:ascii="Arial" w:hAnsi="Arial" w:cs="Arial"/>
          <w:sz w:val="28"/>
          <w:szCs w:val="28"/>
        </w:rPr>
        <w:t>Clausura de la Sesió</w:t>
      </w:r>
      <w:r w:rsidR="007418E8">
        <w:rPr>
          <w:rFonts w:ascii="Arial" w:hAnsi="Arial" w:cs="Arial"/>
          <w:sz w:val="28"/>
          <w:szCs w:val="28"/>
        </w:rPr>
        <w:t xml:space="preserve">n. - - - - - - - - - - - - </w:t>
      </w:r>
      <w:r w:rsidR="00A25A12" w:rsidRPr="0041428A">
        <w:rPr>
          <w:rFonts w:ascii="Arial" w:hAnsi="Arial" w:cs="Arial"/>
          <w:b/>
          <w:i/>
          <w:sz w:val="28"/>
          <w:szCs w:val="28"/>
        </w:rPr>
        <w:t>C. Secretario General Francisco Daniel Vargas Cuevas:</w:t>
      </w:r>
      <w:r w:rsidR="00A25A12">
        <w:rPr>
          <w:rFonts w:ascii="Arial" w:hAnsi="Arial" w:cs="Arial"/>
          <w:b/>
          <w:i/>
          <w:sz w:val="28"/>
          <w:szCs w:val="28"/>
        </w:rPr>
        <w:t xml:space="preserve"> </w:t>
      </w:r>
      <w:r w:rsidR="00A25A12">
        <w:rPr>
          <w:rFonts w:ascii="Arial" w:hAnsi="Arial" w:cs="Arial"/>
          <w:sz w:val="28"/>
          <w:szCs w:val="28"/>
        </w:rPr>
        <w:t>Y habiendo</w:t>
      </w:r>
      <w:r w:rsidR="00A25A12" w:rsidRPr="0041428A">
        <w:rPr>
          <w:rFonts w:ascii="Arial" w:hAnsi="Arial" w:cs="Arial"/>
          <w:sz w:val="28"/>
          <w:szCs w:val="28"/>
        </w:rPr>
        <w:t xml:space="preserve"> sido agotados todos los puntos agendados para esta Sesión Extraordinaria de Ayuntamien</w:t>
      </w:r>
      <w:r w:rsidR="007418E8">
        <w:rPr>
          <w:rFonts w:ascii="Arial" w:hAnsi="Arial" w:cs="Arial"/>
          <w:sz w:val="28"/>
          <w:szCs w:val="28"/>
        </w:rPr>
        <w:t>to No. 122</w:t>
      </w:r>
      <w:r w:rsidR="00A25A12" w:rsidRPr="0041428A">
        <w:rPr>
          <w:rFonts w:ascii="Arial" w:hAnsi="Arial" w:cs="Arial"/>
          <w:sz w:val="28"/>
          <w:szCs w:val="28"/>
        </w:rPr>
        <w:t xml:space="preserve"> cien</w:t>
      </w:r>
      <w:r w:rsidR="00A25A12">
        <w:rPr>
          <w:rFonts w:ascii="Arial" w:hAnsi="Arial" w:cs="Arial"/>
          <w:sz w:val="28"/>
          <w:szCs w:val="28"/>
        </w:rPr>
        <w:t xml:space="preserve">to </w:t>
      </w:r>
      <w:r w:rsidR="007418E8">
        <w:rPr>
          <w:rFonts w:ascii="Arial" w:hAnsi="Arial" w:cs="Arial"/>
          <w:sz w:val="28"/>
          <w:szCs w:val="28"/>
        </w:rPr>
        <w:t>veintidós</w:t>
      </w:r>
      <w:r w:rsidR="00A25A12" w:rsidRPr="0041428A">
        <w:rPr>
          <w:rFonts w:ascii="Arial" w:hAnsi="Arial" w:cs="Arial"/>
          <w:sz w:val="28"/>
          <w:szCs w:val="28"/>
        </w:rPr>
        <w:t>, le pido a</w:t>
      </w:r>
      <w:r w:rsidR="00A25A12">
        <w:rPr>
          <w:rFonts w:ascii="Arial" w:hAnsi="Arial" w:cs="Arial"/>
          <w:sz w:val="28"/>
          <w:szCs w:val="28"/>
        </w:rPr>
        <w:t xml:space="preserve"> </w:t>
      </w:r>
      <w:r w:rsidR="00A25A12" w:rsidRPr="0041428A">
        <w:rPr>
          <w:rFonts w:ascii="Arial" w:hAnsi="Arial" w:cs="Arial"/>
          <w:sz w:val="28"/>
          <w:szCs w:val="28"/>
        </w:rPr>
        <w:t>l</w:t>
      </w:r>
      <w:r w:rsidR="00A25A12">
        <w:rPr>
          <w:rFonts w:ascii="Arial" w:hAnsi="Arial" w:cs="Arial"/>
          <w:sz w:val="28"/>
          <w:szCs w:val="28"/>
        </w:rPr>
        <w:t>a</w:t>
      </w:r>
      <w:r w:rsidR="00A25A12" w:rsidRPr="0041428A">
        <w:rPr>
          <w:rFonts w:ascii="Arial" w:hAnsi="Arial" w:cs="Arial"/>
          <w:sz w:val="28"/>
          <w:szCs w:val="28"/>
        </w:rPr>
        <w:t xml:space="preserve"> Señor</w:t>
      </w:r>
      <w:r w:rsidR="00A25A12">
        <w:rPr>
          <w:rFonts w:ascii="Arial" w:hAnsi="Arial" w:cs="Arial"/>
          <w:sz w:val="28"/>
          <w:szCs w:val="28"/>
        </w:rPr>
        <w:t>a Presidenta Municipal Interina</w:t>
      </w:r>
      <w:r w:rsidR="00A25A12" w:rsidRPr="0041428A">
        <w:rPr>
          <w:rFonts w:ascii="Arial" w:hAnsi="Arial" w:cs="Arial"/>
          <w:sz w:val="28"/>
          <w:szCs w:val="28"/>
        </w:rPr>
        <w:t xml:space="preserve"> haga la clausura de la misma. </w:t>
      </w:r>
      <w:r w:rsidR="00A25A12">
        <w:rPr>
          <w:rFonts w:ascii="Arial" w:hAnsi="Arial" w:cs="Arial"/>
          <w:b/>
          <w:i/>
          <w:sz w:val="28"/>
          <w:szCs w:val="28"/>
        </w:rPr>
        <w:t>C. Presidenta</w:t>
      </w:r>
      <w:r w:rsidR="00A25A12" w:rsidRPr="0041428A">
        <w:rPr>
          <w:rFonts w:ascii="Arial" w:hAnsi="Arial" w:cs="Arial"/>
          <w:b/>
          <w:i/>
          <w:sz w:val="28"/>
          <w:szCs w:val="28"/>
        </w:rPr>
        <w:t xml:space="preserve"> Municipal</w:t>
      </w:r>
      <w:r w:rsidR="00A25A12">
        <w:rPr>
          <w:rFonts w:ascii="Arial" w:hAnsi="Arial" w:cs="Arial"/>
          <w:b/>
          <w:i/>
          <w:sz w:val="28"/>
          <w:szCs w:val="28"/>
        </w:rPr>
        <w:t xml:space="preserve"> Interina María Luis Juan Morales:</w:t>
      </w:r>
      <w:r w:rsidR="00A25A12" w:rsidRPr="0041428A">
        <w:rPr>
          <w:rFonts w:ascii="Arial" w:hAnsi="Arial" w:cs="Arial"/>
          <w:b/>
          <w:i/>
          <w:sz w:val="28"/>
          <w:szCs w:val="28"/>
        </w:rPr>
        <w:t xml:space="preserve"> </w:t>
      </w:r>
      <w:r w:rsidR="00A25A12">
        <w:rPr>
          <w:rFonts w:ascii="Arial" w:hAnsi="Arial" w:cs="Arial"/>
          <w:sz w:val="28"/>
          <w:szCs w:val="28"/>
        </w:rPr>
        <w:t>Muchas gracias Secretario. S</w:t>
      </w:r>
      <w:r w:rsidR="00A25A12" w:rsidRPr="0041428A">
        <w:rPr>
          <w:rFonts w:ascii="Arial" w:hAnsi="Arial" w:cs="Arial"/>
          <w:sz w:val="28"/>
          <w:szCs w:val="28"/>
        </w:rPr>
        <w:t>iendo l</w:t>
      </w:r>
      <w:r w:rsidR="006E50FB">
        <w:rPr>
          <w:rFonts w:ascii="Arial" w:hAnsi="Arial" w:cs="Arial"/>
          <w:sz w:val="28"/>
          <w:szCs w:val="28"/>
        </w:rPr>
        <w:t>as 21:04 hrs. veintiún horas, con cuatro</w:t>
      </w:r>
      <w:r w:rsidR="00A25A12">
        <w:rPr>
          <w:rFonts w:ascii="Arial" w:hAnsi="Arial" w:cs="Arial"/>
          <w:sz w:val="28"/>
          <w:szCs w:val="28"/>
        </w:rPr>
        <w:t xml:space="preserve"> minutos,</w:t>
      </w:r>
      <w:r w:rsidR="007418E8">
        <w:rPr>
          <w:rFonts w:ascii="Arial" w:hAnsi="Arial" w:cs="Arial"/>
          <w:sz w:val="28"/>
          <w:szCs w:val="28"/>
        </w:rPr>
        <w:t xml:space="preserve"> del día miércoles 11 once, de Agosto</w:t>
      </w:r>
      <w:r w:rsidR="00A25A12" w:rsidRPr="0041428A">
        <w:rPr>
          <w:rFonts w:ascii="Arial" w:hAnsi="Arial" w:cs="Arial"/>
          <w:sz w:val="28"/>
          <w:szCs w:val="28"/>
        </w:rPr>
        <w:t xml:space="preserve"> del 2021 dos mil veintiuno, doy por clausurada esta Sesión Extraordinaria de Ayu</w:t>
      </w:r>
      <w:r w:rsidR="007418E8">
        <w:rPr>
          <w:rFonts w:ascii="Arial" w:hAnsi="Arial" w:cs="Arial"/>
          <w:sz w:val="28"/>
          <w:szCs w:val="28"/>
        </w:rPr>
        <w:t>ntamiento No. 122</w:t>
      </w:r>
      <w:r w:rsidR="00A25A12" w:rsidRPr="0041428A">
        <w:rPr>
          <w:rFonts w:ascii="Arial" w:hAnsi="Arial" w:cs="Arial"/>
          <w:sz w:val="28"/>
          <w:szCs w:val="28"/>
        </w:rPr>
        <w:t xml:space="preserve"> cien</w:t>
      </w:r>
      <w:r w:rsidR="00A25A12">
        <w:rPr>
          <w:rFonts w:ascii="Arial" w:hAnsi="Arial" w:cs="Arial"/>
          <w:sz w:val="28"/>
          <w:szCs w:val="28"/>
        </w:rPr>
        <w:t>to vein</w:t>
      </w:r>
      <w:r w:rsidR="007418E8">
        <w:rPr>
          <w:rFonts w:ascii="Arial" w:hAnsi="Arial" w:cs="Arial"/>
          <w:sz w:val="28"/>
          <w:szCs w:val="28"/>
        </w:rPr>
        <w:t>tidós</w:t>
      </w:r>
      <w:r w:rsidR="00A25A12" w:rsidRPr="0041428A">
        <w:rPr>
          <w:rFonts w:ascii="Arial" w:hAnsi="Arial" w:cs="Arial"/>
          <w:sz w:val="28"/>
          <w:szCs w:val="28"/>
        </w:rPr>
        <w:t>, y válido</w:t>
      </w:r>
      <w:r w:rsidR="00A25A12">
        <w:rPr>
          <w:rFonts w:ascii="Arial" w:hAnsi="Arial" w:cs="Arial"/>
          <w:sz w:val="28"/>
          <w:szCs w:val="28"/>
        </w:rPr>
        <w:t>s los acuerdos que aquí se tomaron</w:t>
      </w:r>
      <w:r w:rsidR="00A25A12" w:rsidRPr="0041428A">
        <w:rPr>
          <w:rFonts w:ascii="Arial" w:hAnsi="Arial" w:cs="Arial"/>
          <w:sz w:val="28"/>
          <w:szCs w:val="28"/>
        </w:rPr>
        <w:t>.</w:t>
      </w:r>
      <w:r w:rsidR="00A25A12">
        <w:rPr>
          <w:rFonts w:ascii="Arial" w:hAnsi="Arial" w:cs="Arial"/>
          <w:sz w:val="28"/>
          <w:szCs w:val="28"/>
        </w:rPr>
        <w:t xml:space="preserve"> Muchas gracias </w:t>
      </w:r>
      <w:r w:rsidR="007418E8">
        <w:rPr>
          <w:rFonts w:ascii="Arial" w:hAnsi="Arial" w:cs="Arial"/>
          <w:sz w:val="28"/>
          <w:szCs w:val="28"/>
        </w:rPr>
        <w:t>y que tengan una excelente noche</w:t>
      </w:r>
      <w:r w:rsidR="00A25A12">
        <w:rPr>
          <w:rFonts w:ascii="Arial" w:hAnsi="Arial" w:cs="Arial"/>
          <w:sz w:val="28"/>
          <w:szCs w:val="28"/>
        </w:rPr>
        <w:t>. - - - - - - - - - - - - - - - - - - - -</w:t>
      </w:r>
      <w:r w:rsidR="006F28D4">
        <w:rPr>
          <w:rFonts w:ascii="Arial" w:hAnsi="Arial" w:cs="Arial"/>
          <w:sz w:val="28"/>
          <w:szCs w:val="28"/>
        </w:rPr>
        <w:t xml:space="preserve"> - - - - - - - - - </w:t>
      </w:r>
      <w:bookmarkStart w:id="4" w:name="_GoBack"/>
      <w:bookmarkEnd w:id="4"/>
      <w:r w:rsidR="00A25A12">
        <w:rPr>
          <w:rFonts w:ascii="Arial" w:hAnsi="Arial" w:cs="Arial"/>
          <w:sz w:val="28"/>
          <w:szCs w:val="28"/>
        </w:rPr>
        <w:t xml:space="preserve">  </w:t>
      </w:r>
    </w:p>
    <w:p w:rsidR="00A25A12" w:rsidRDefault="00A25A12" w:rsidP="00A25A12">
      <w:pPr>
        <w:spacing w:line="360" w:lineRule="auto"/>
        <w:jc w:val="both"/>
      </w:pPr>
    </w:p>
    <w:sectPr w:rsidR="00A25A12" w:rsidSect="00A25A12">
      <w:headerReference w:type="even" r:id="rId32"/>
      <w:headerReference w:type="default" r:id="rId33"/>
      <w:footerReference w:type="even" r:id="rId34"/>
      <w:footerReference w:type="default" r:id="rId35"/>
      <w:headerReference w:type="first" r:id="rId36"/>
      <w:footerReference w:type="first" r:id="rId37"/>
      <w:pgSz w:w="12240" w:h="20160" w:code="5"/>
      <w:pgMar w:top="2268" w:right="2268" w:bottom="1985"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5F4E" w:rsidRDefault="003F5F4E" w:rsidP="00675268">
      <w:r>
        <w:separator/>
      </w:r>
    </w:p>
  </w:endnote>
  <w:endnote w:type="continuationSeparator" w:id="0">
    <w:p w:rsidR="003F5F4E" w:rsidRDefault="003F5F4E" w:rsidP="00675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Light">
    <w:altName w:val="Calibri"/>
    <w:charset w:val="00"/>
    <w:family w:val="swiss"/>
    <w:pitch w:val="variable"/>
    <w:sig w:usb0="00000001" w:usb1="4000207B" w:usb2="00000000" w:usb3="00000000" w:csb0="0000019F"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453" w:rsidRDefault="0019345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453" w:rsidRPr="00C9324F" w:rsidRDefault="00193453" w:rsidP="00675268">
    <w:pPr>
      <w:pStyle w:val="Piedepgina"/>
      <w:jc w:val="center"/>
      <w:rPr>
        <w:i/>
        <w:sz w:val="20"/>
        <w:szCs w:val="20"/>
      </w:rPr>
    </w:pPr>
    <w:r>
      <w:rPr>
        <w:i/>
        <w:sz w:val="20"/>
        <w:szCs w:val="20"/>
      </w:rPr>
      <w:t xml:space="preserve">Sesión Extraordinaria de Ayuntamiento No. 122  de fecha 11 </w:t>
    </w:r>
    <w:r w:rsidRPr="00C9324F">
      <w:rPr>
        <w:i/>
        <w:sz w:val="20"/>
        <w:szCs w:val="20"/>
      </w:rPr>
      <w:t>d</w:t>
    </w:r>
    <w:r>
      <w:rPr>
        <w:i/>
        <w:sz w:val="20"/>
        <w:szCs w:val="20"/>
      </w:rPr>
      <w:t>e Agosto del 2021</w:t>
    </w:r>
  </w:p>
  <w:p w:rsidR="00193453" w:rsidRPr="00C9324F" w:rsidRDefault="00193453" w:rsidP="00675268">
    <w:pPr>
      <w:pStyle w:val="Piedepgina"/>
      <w:jc w:val="center"/>
      <w:rPr>
        <w:bCs/>
        <w:i/>
        <w:sz w:val="20"/>
        <w:szCs w:val="20"/>
      </w:rPr>
    </w:pPr>
    <w:r w:rsidRPr="00C9324F">
      <w:rPr>
        <w:i/>
        <w:sz w:val="20"/>
        <w:szCs w:val="20"/>
      </w:rPr>
      <w:t xml:space="preserve">Página </w:t>
    </w:r>
    <w:r w:rsidRPr="00C9324F">
      <w:rPr>
        <w:bCs/>
        <w:i/>
        <w:sz w:val="20"/>
        <w:szCs w:val="20"/>
      </w:rPr>
      <w:fldChar w:fldCharType="begin"/>
    </w:r>
    <w:r w:rsidRPr="00C9324F">
      <w:rPr>
        <w:bCs/>
        <w:i/>
        <w:sz w:val="20"/>
        <w:szCs w:val="20"/>
      </w:rPr>
      <w:instrText>PAGE  \* Arabic  \* MERGEFORMAT</w:instrText>
    </w:r>
    <w:r w:rsidRPr="00C9324F">
      <w:rPr>
        <w:bCs/>
        <w:i/>
        <w:sz w:val="20"/>
        <w:szCs w:val="20"/>
      </w:rPr>
      <w:fldChar w:fldCharType="separate"/>
    </w:r>
    <w:r w:rsidR="006F28D4">
      <w:rPr>
        <w:bCs/>
        <w:i/>
        <w:noProof/>
        <w:sz w:val="20"/>
        <w:szCs w:val="20"/>
      </w:rPr>
      <w:t>142</w:t>
    </w:r>
    <w:r w:rsidRPr="00C9324F">
      <w:rPr>
        <w:bCs/>
        <w:i/>
        <w:sz w:val="20"/>
        <w:szCs w:val="20"/>
      </w:rPr>
      <w:fldChar w:fldCharType="end"/>
    </w:r>
    <w:r w:rsidRPr="00C9324F">
      <w:rPr>
        <w:i/>
        <w:sz w:val="20"/>
        <w:szCs w:val="20"/>
      </w:rPr>
      <w:t xml:space="preserve"> de </w:t>
    </w:r>
    <w:r w:rsidRPr="00C9324F">
      <w:rPr>
        <w:bCs/>
        <w:i/>
        <w:sz w:val="20"/>
        <w:szCs w:val="20"/>
      </w:rPr>
      <w:fldChar w:fldCharType="begin"/>
    </w:r>
    <w:r w:rsidRPr="00C9324F">
      <w:rPr>
        <w:bCs/>
        <w:i/>
        <w:sz w:val="20"/>
        <w:szCs w:val="20"/>
      </w:rPr>
      <w:instrText>NUMPAGES  \* Arabic  \* MERGEFORMAT</w:instrText>
    </w:r>
    <w:r w:rsidRPr="00C9324F">
      <w:rPr>
        <w:bCs/>
        <w:i/>
        <w:sz w:val="20"/>
        <w:szCs w:val="20"/>
      </w:rPr>
      <w:fldChar w:fldCharType="separate"/>
    </w:r>
    <w:r w:rsidR="006F28D4">
      <w:rPr>
        <w:bCs/>
        <w:i/>
        <w:noProof/>
        <w:sz w:val="20"/>
        <w:szCs w:val="20"/>
      </w:rPr>
      <w:t>142</w:t>
    </w:r>
    <w:r w:rsidRPr="00C9324F">
      <w:rPr>
        <w:bCs/>
        <w:i/>
        <w:sz w:val="20"/>
        <w:szCs w:val="20"/>
      </w:rPr>
      <w:fldChar w:fldCharType="end"/>
    </w:r>
  </w:p>
  <w:p w:rsidR="00193453" w:rsidRPr="00C9324F" w:rsidRDefault="00193453" w:rsidP="00675268">
    <w:pPr>
      <w:pStyle w:val="Piedepgina"/>
      <w:jc w:val="center"/>
      <w:rPr>
        <w:bCs/>
        <w:i/>
        <w:sz w:val="20"/>
        <w:szCs w:val="20"/>
      </w:rPr>
    </w:pPr>
    <w:r w:rsidRPr="00C9324F">
      <w:rPr>
        <w:bCs/>
        <w:i/>
        <w:sz w:val="20"/>
        <w:szCs w:val="20"/>
      </w:rPr>
      <w:t>Secretaria General.   Ayuntamiento 2018-2021</w:t>
    </w:r>
  </w:p>
  <w:p w:rsidR="00193453" w:rsidRPr="00C9324F" w:rsidRDefault="00193453" w:rsidP="00675268">
    <w:pPr>
      <w:pStyle w:val="Piedepgina"/>
      <w:jc w:val="right"/>
      <w:rPr>
        <w:bCs/>
        <w:i/>
        <w:sz w:val="20"/>
        <w:szCs w:val="20"/>
      </w:rPr>
    </w:pPr>
    <w:r>
      <w:rPr>
        <w:bCs/>
        <w:i/>
        <w:sz w:val="20"/>
        <w:szCs w:val="20"/>
      </w:rPr>
      <w:t>MLJM</w:t>
    </w:r>
    <w:r w:rsidRPr="00C9324F">
      <w:rPr>
        <w:bCs/>
        <w:i/>
        <w:sz w:val="20"/>
        <w:szCs w:val="20"/>
      </w:rPr>
      <w:t>/FDVC/ylp/mlrn</w:t>
    </w:r>
  </w:p>
  <w:p w:rsidR="00193453" w:rsidRDefault="00193453" w:rsidP="00675268">
    <w:pPr>
      <w:pStyle w:val="Piedepgina"/>
    </w:pPr>
  </w:p>
  <w:p w:rsidR="00193453" w:rsidRDefault="00193453">
    <w:pPr>
      <w:pStyle w:val="Piedepgina"/>
    </w:pPr>
  </w:p>
  <w:p w:rsidR="00193453" w:rsidRDefault="0019345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453" w:rsidRDefault="0019345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5F4E" w:rsidRDefault="003F5F4E" w:rsidP="00675268">
      <w:r>
        <w:separator/>
      </w:r>
    </w:p>
  </w:footnote>
  <w:footnote w:type="continuationSeparator" w:id="0">
    <w:p w:rsidR="003F5F4E" w:rsidRDefault="003F5F4E" w:rsidP="006752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453" w:rsidRDefault="0019345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453" w:rsidRDefault="0019345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453" w:rsidRDefault="0019345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B132D"/>
    <w:multiLevelType w:val="hybridMultilevel"/>
    <w:tmpl w:val="9C503550"/>
    <w:lvl w:ilvl="0" w:tplc="080A0001">
      <w:start w:val="1"/>
      <w:numFmt w:val="bullet"/>
      <w:lvlText w:val=""/>
      <w:lvlJc w:val="left"/>
      <w:pPr>
        <w:ind w:left="1776" w:hanging="360"/>
      </w:pPr>
      <w:rPr>
        <w:rFonts w:ascii="Symbol" w:hAnsi="Symbol" w:hint="default"/>
      </w:rPr>
    </w:lvl>
    <w:lvl w:ilvl="1" w:tplc="080A0003" w:tentative="1">
      <w:start w:val="1"/>
      <w:numFmt w:val="bullet"/>
      <w:lvlText w:val="o"/>
      <w:lvlJc w:val="left"/>
      <w:pPr>
        <w:ind w:left="2496" w:hanging="360"/>
      </w:pPr>
      <w:rPr>
        <w:rFonts w:ascii="Courier New" w:hAnsi="Courier New" w:cs="Courier New" w:hint="default"/>
      </w:rPr>
    </w:lvl>
    <w:lvl w:ilvl="2" w:tplc="080A0005" w:tentative="1">
      <w:start w:val="1"/>
      <w:numFmt w:val="bullet"/>
      <w:lvlText w:val=""/>
      <w:lvlJc w:val="left"/>
      <w:pPr>
        <w:ind w:left="3216" w:hanging="360"/>
      </w:pPr>
      <w:rPr>
        <w:rFonts w:ascii="Wingdings" w:hAnsi="Wingdings" w:hint="default"/>
      </w:rPr>
    </w:lvl>
    <w:lvl w:ilvl="3" w:tplc="080A0001" w:tentative="1">
      <w:start w:val="1"/>
      <w:numFmt w:val="bullet"/>
      <w:lvlText w:val=""/>
      <w:lvlJc w:val="left"/>
      <w:pPr>
        <w:ind w:left="3936" w:hanging="360"/>
      </w:pPr>
      <w:rPr>
        <w:rFonts w:ascii="Symbol" w:hAnsi="Symbol" w:hint="default"/>
      </w:rPr>
    </w:lvl>
    <w:lvl w:ilvl="4" w:tplc="080A0003" w:tentative="1">
      <w:start w:val="1"/>
      <w:numFmt w:val="bullet"/>
      <w:lvlText w:val="o"/>
      <w:lvlJc w:val="left"/>
      <w:pPr>
        <w:ind w:left="4656" w:hanging="360"/>
      </w:pPr>
      <w:rPr>
        <w:rFonts w:ascii="Courier New" w:hAnsi="Courier New" w:cs="Courier New" w:hint="default"/>
      </w:rPr>
    </w:lvl>
    <w:lvl w:ilvl="5" w:tplc="080A0005" w:tentative="1">
      <w:start w:val="1"/>
      <w:numFmt w:val="bullet"/>
      <w:lvlText w:val=""/>
      <w:lvlJc w:val="left"/>
      <w:pPr>
        <w:ind w:left="5376" w:hanging="360"/>
      </w:pPr>
      <w:rPr>
        <w:rFonts w:ascii="Wingdings" w:hAnsi="Wingdings" w:hint="default"/>
      </w:rPr>
    </w:lvl>
    <w:lvl w:ilvl="6" w:tplc="080A0001" w:tentative="1">
      <w:start w:val="1"/>
      <w:numFmt w:val="bullet"/>
      <w:lvlText w:val=""/>
      <w:lvlJc w:val="left"/>
      <w:pPr>
        <w:ind w:left="6096" w:hanging="360"/>
      </w:pPr>
      <w:rPr>
        <w:rFonts w:ascii="Symbol" w:hAnsi="Symbol" w:hint="default"/>
      </w:rPr>
    </w:lvl>
    <w:lvl w:ilvl="7" w:tplc="080A0003" w:tentative="1">
      <w:start w:val="1"/>
      <w:numFmt w:val="bullet"/>
      <w:lvlText w:val="o"/>
      <w:lvlJc w:val="left"/>
      <w:pPr>
        <w:ind w:left="6816" w:hanging="360"/>
      </w:pPr>
      <w:rPr>
        <w:rFonts w:ascii="Courier New" w:hAnsi="Courier New" w:cs="Courier New" w:hint="default"/>
      </w:rPr>
    </w:lvl>
    <w:lvl w:ilvl="8" w:tplc="080A0005" w:tentative="1">
      <w:start w:val="1"/>
      <w:numFmt w:val="bullet"/>
      <w:lvlText w:val=""/>
      <w:lvlJc w:val="left"/>
      <w:pPr>
        <w:ind w:left="7536" w:hanging="360"/>
      </w:pPr>
      <w:rPr>
        <w:rFonts w:ascii="Wingdings" w:hAnsi="Wingdings" w:hint="default"/>
      </w:rPr>
    </w:lvl>
  </w:abstractNum>
  <w:abstractNum w:abstractNumId="1">
    <w:nsid w:val="49477E73"/>
    <w:multiLevelType w:val="hybridMultilevel"/>
    <w:tmpl w:val="A838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C5F1E96"/>
    <w:multiLevelType w:val="hybridMultilevel"/>
    <w:tmpl w:val="4B88E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5A12"/>
    <w:rsid w:val="00007B07"/>
    <w:rsid w:val="00017CBE"/>
    <w:rsid w:val="000216B3"/>
    <w:rsid w:val="00033A9F"/>
    <w:rsid w:val="000564FA"/>
    <w:rsid w:val="00056BBA"/>
    <w:rsid w:val="0006206C"/>
    <w:rsid w:val="00065695"/>
    <w:rsid w:val="00066D35"/>
    <w:rsid w:val="00084575"/>
    <w:rsid w:val="00087844"/>
    <w:rsid w:val="000A33EA"/>
    <w:rsid w:val="000B3885"/>
    <w:rsid w:val="000D2680"/>
    <w:rsid w:val="000E0795"/>
    <w:rsid w:val="000F569B"/>
    <w:rsid w:val="000F749D"/>
    <w:rsid w:val="000F7B0C"/>
    <w:rsid w:val="0010259E"/>
    <w:rsid w:val="00102893"/>
    <w:rsid w:val="0012074B"/>
    <w:rsid w:val="001406DD"/>
    <w:rsid w:val="00151266"/>
    <w:rsid w:val="00155A4A"/>
    <w:rsid w:val="00160D20"/>
    <w:rsid w:val="00162C55"/>
    <w:rsid w:val="001767DF"/>
    <w:rsid w:val="0019040D"/>
    <w:rsid w:val="00193453"/>
    <w:rsid w:val="00196CAB"/>
    <w:rsid w:val="001A03AD"/>
    <w:rsid w:val="001C01E6"/>
    <w:rsid w:val="001D7626"/>
    <w:rsid w:val="001D786E"/>
    <w:rsid w:val="001E1F42"/>
    <w:rsid w:val="001E20C3"/>
    <w:rsid w:val="001F0819"/>
    <w:rsid w:val="002106AC"/>
    <w:rsid w:val="00215911"/>
    <w:rsid w:val="00227395"/>
    <w:rsid w:val="0026431B"/>
    <w:rsid w:val="00273ED9"/>
    <w:rsid w:val="00277824"/>
    <w:rsid w:val="002808B8"/>
    <w:rsid w:val="00306B1C"/>
    <w:rsid w:val="00314D85"/>
    <w:rsid w:val="00316A8D"/>
    <w:rsid w:val="003251A3"/>
    <w:rsid w:val="00331F6E"/>
    <w:rsid w:val="00350642"/>
    <w:rsid w:val="003522C5"/>
    <w:rsid w:val="003637B0"/>
    <w:rsid w:val="003B1D51"/>
    <w:rsid w:val="003C7440"/>
    <w:rsid w:val="003D060A"/>
    <w:rsid w:val="003D5C10"/>
    <w:rsid w:val="003E13C1"/>
    <w:rsid w:val="003F1607"/>
    <w:rsid w:val="003F5F4E"/>
    <w:rsid w:val="004024BB"/>
    <w:rsid w:val="0041004E"/>
    <w:rsid w:val="004150BA"/>
    <w:rsid w:val="00425253"/>
    <w:rsid w:val="00434F56"/>
    <w:rsid w:val="00456203"/>
    <w:rsid w:val="004623F3"/>
    <w:rsid w:val="004638F6"/>
    <w:rsid w:val="004640A6"/>
    <w:rsid w:val="0048538A"/>
    <w:rsid w:val="004951EE"/>
    <w:rsid w:val="004B5F52"/>
    <w:rsid w:val="004C2B1E"/>
    <w:rsid w:val="004C34F6"/>
    <w:rsid w:val="004C7010"/>
    <w:rsid w:val="004E5009"/>
    <w:rsid w:val="004F0CF2"/>
    <w:rsid w:val="004F4A52"/>
    <w:rsid w:val="00507208"/>
    <w:rsid w:val="005136C4"/>
    <w:rsid w:val="00520386"/>
    <w:rsid w:val="00532F8D"/>
    <w:rsid w:val="0053679E"/>
    <w:rsid w:val="00542C7F"/>
    <w:rsid w:val="005549F3"/>
    <w:rsid w:val="00557389"/>
    <w:rsid w:val="00560F4C"/>
    <w:rsid w:val="00576963"/>
    <w:rsid w:val="00581218"/>
    <w:rsid w:val="005834E3"/>
    <w:rsid w:val="005A6BAF"/>
    <w:rsid w:val="005A7364"/>
    <w:rsid w:val="005B7054"/>
    <w:rsid w:val="005D48E4"/>
    <w:rsid w:val="005D57A8"/>
    <w:rsid w:val="00617189"/>
    <w:rsid w:val="00622166"/>
    <w:rsid w:val="00624BF0"/>
    <w:rsid w:val="00637261"/>
    <w:rsid w:val="00640363"/>
    <w:rsid w:val="00642B88"/>
    <w:rsid w:val="00643C46"/>
    <w:rsid w:val="0066222A"/>
    <w:rsid w:val="00662A09"/>
    <w:rsid w:val="00672DDC"/>
    <w:rsid w:val="00675268"/>
    <w:rsid w:val="00684E47"/>
    <w:rsid w:val="00693BDA"/>
    <w:rsid w:val="00695A6D"/>
    <w:rsid w:val="006E50FB"/>
    <w:rsid w:val="006F28D4"/>
    <w:rsid w:val="006F36BA"/>
    <w:rsid w:val="00706578"/>
    <w:rsid w:val="00736D84"/>
    <w:rsid w:val="0074051F"/>
    <w:rsid w:val="007418E8"/>
    <w:rsid w:val="0074387C"/>
    <w:rsid w:val="00753EC4"/>
    <w:rsid w:val="00784523"/>
    <w:rsid w:val="007921F1"/>
    <w:rsid w:val="007E2C8F"/>
    <w:rsid w:val="007E7DC2"/>
    <w:rsid w:val="00852141"/>
    <w:rsid w:val="00852459"/>
    <w:rsid w:val="00875C26"/>
    <w:rsid w:val="00893BF8"/>
    <w:rsid w:val="008B2C9C"/>
    <w:rsid w:val="008B413F"/>
    <w:rsid w:val="008C2277"/>
    <w:rsid w:val="008C50A3"/>
    <w:rsid w:val="008C52DD"/>
    <w:rsid w:val="008D765F"/>
    <w:rsid w:val="008E77EB"/>
    <w:rsid w:val="008F2425"/>
    <w:rsid w:val="008F5F5D"/>
    <w:rsid w:val="00917E8F"/>
    <w:rsid w:val="00927E8F"/>
    <w:rsid w:val="00950A3A"/>
    <w:rsid w:val="009706B6"/>
    <w:rsid w:val="00980809"/>
    <w:rsid w:val="009B0CBB"/>
    <w:rsid w:val="009B2650"/>
    <w:rsid w:val="009B37D7"/>
    <w:rsid w:val="009B625D"/>
    <w:rsid w:val="009B6CC2"/>
    <w:rsid w:val="009C44CB"/>
    <w:rsid w:val="009D0188"/>
    <w:rsid w:val="009D5C7E"/>
    <w:rsid w:val="009E2257"/>
    <w:rsid w:val="00A0120D"/>
    <w:rsid w:val="00A06722"/>
    <w:rsid w:val="00A07426"/>
    <w:rsid w:val="00A25A12"/>
    <w:rsid w:val="00A27ED9"/>
    <w:rsid w:val="00A30C4A"/>
    <w:rsid w:val="00A33240"/>
    <w:rsid w:val="00A35CB5"/>
    <w:rsid w:val="00A45FDB"/>
    <w:rsid w:val="00A56009"/>
    <w:rsid w:val="00A56EF0"/>
    <w:rsid w:val="00A832F3"/>
    <w:rsid w:val="00AD1859"/>
    <w:rsid w:val="00AD3443"/>
    <w:rsid w:val="00AE3401"/>
    <w:rsid w:val="00B01E44"/>
    <w:rsid w:val="00B06EF7"/>
    <w:rsid w:val="00B20A5A"/>
    <w:rsid w:val="00B2299B"/>
    <w:rsid w:val="00B62C1A"/>
    <w:rsid w:val="00B9129D"/>
    <w:rsid w:val="00BB5185"/>
    <w:rsid w:val="00BB5D21"/>
    <w:rsid w:val="00BF47AA"/>
    <w:rsid w:val="00BF70E8"/>
    <w:rsid w:val="00C0131A"/>
    <w:rsid w:val="00C23D97"/>
    <w:rsid w:val="00C3321C"/>
    <w:rsid w:val="00C347B6"/>
    <w:rsid w:val="00C43CDC"/>
    <w:rsid w:val="00C51BAA"/>
    <w:rsid w:val="00C62376"/>
    <w:rsid w:val="00C9762F"/>
    <w:rsid w:val="00C97B73"/>
    <w:rsid w:val="00CB69E4"/>
    <w:rsid w:val="00CE0B73"/>
    <w:rsid w:val="00CE19BD"/>
    <w:rsid w:val="00CF196A"/>
    <w:rsid w:val="00D02A8A"/>
    <w:rsid w:val="00D12A07"/>
    <w:rsid w:val="00D20BC9"/>
    <w:rsid w:val="00D22226"/>
    <w:rsid w:val="00D2708A"/>
    <w:rsid w:val="00D323AA"/>
    <w:rsid w:val="00D33881"/>
    <w:rsid w:val="00D3790A"/>
    <w:rsid w:val="00D557A5"/>
    <w:rsid w:val="00D574F8"/>
    <w:rsid w:val="00D63FB1"/>
    <w:rsid w:val="00D6636E"/>
    <w:rsid w:val="00D829EB"/>
    <w:rsid w:val="00D943A2"/>
    <w:rsid w:val="00D97DB6"/>
    <w:rsid w:val="00DD4365"/>
    <w:rsid w:val="00DE0831"/>
    <w:rsid w:val="00DF2F53"/>
    <w:rsid w:val="00E06F70"/>
    <w:rsid w:val="00E144A0"/>
    <w:rsid w:val="00E30204"/>
    <w:rsid w:val="00E5033C"/>
    <w:rsid w:val="00E527A0"/>
    <w:rsid w:val="00E57559"/>
    <w:rsid w:val="00E829A6"/>
    <w:rsid w:val="00E87269"/>
    <w:rsid w:val="00EC3048"/>
    <w:rsid w:val="00EC32F5"/>
    <w:rsid w:val="00EC3CA6"/>
    <w:rsid w:val="00EC41EC"/>
    <w:rsid w:val="00ED3E4C"/>
    <w:rsid w:val="00ED5865"/>
    <w:rsid w:val="00EE69A0"/>
    <w:rsid w:val="00EF07C8"/>
    <w:rsid w:val="00EF16E1"/>
    <w:rsid w:val="00EF33DE"/>
    <w:rsid w:val="00EF6B6E"/>
    <w:rsid w:val="00EF7942"/>
    <w:rsid w:val="00F03C84"/>
    <w:rsid w:val="00F056D1"/>
    <w:rsid w:val="00F20586"/>
    <w:rsid w:val="00F25248"/>
    <w:rsid w:val="00F25E4E"/>
    <w:rsid w:val="00F41F03"/>
    <w:rsid w:val="00F6357B"/>
    <w:rsid w:val="00F63B43"/>
    <w:rsid w:val="00F7036D"/>
    <w:rsid w:val="00F95700"/>
    <w:rsid w:val="00FA01B1"/>
    <w:rsid w:val="00FC0C18"/>
    <w:rsid w:val="00FC496D"/>
    <w:rsid w:val="00FC4E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1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1004E"/>
    <w:pPr>
      <w:keepNext/>
      <w:jc w:val="center"/>
      <w:outlineLvl w:val="0"/>
    </w:pPr>
    <w:rPr>
      <w:rFonts w:ascii="Arial" w:hAnsi="Arial"/>
      <w:b/>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A25A12"/>
    <w:pPr>
      <w:ind w:left="566" w:hanging="283"/>
    </w:pPr>
  </w:style>
  <w:style w:type="paragraph" w:styleId="Encabezado">
    <w:name w:val="header"/>
    <w:basedOn w:val="Normal"/>
    <w:link w:val="EncabezadoCar"/>
    <w:uiPriority w:val="99"/>
    <w:unhideWhenUsed/>
    <w:rsid w:val="00675268"/>
    <w:pPr>
      <w:tabs>
        <w:tab w:val="center" w:pos="4419"/>
        <w:tab w:val="right" w:pos="8838"/>
      </w:tabs>
    </w:pPr>
  </w:style>
  <w:style w:type="character" w:customStyle="1" w:styleId="EncabezadoCar">
    <w:name w:val="Encabezado Car"/>
    <w:basedOn w:val="Fuentedeprrafopredeter"/>
    <w:link w:val="Encabezado"/>
    <w:uiPriority w:val="99"/>
    <w:rsid w:val="0067526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75268"/>
    <w:pPr>
      <w:tabs>
        <w:tab w:val="center" w:pos="4419"/>
        <w:tab w:val="right" w:pos="8838"/>
      </w:tabs>
    </w:pPr>
  </w:style>
  <w:style w:type="character" w:customStyle="1" w:styleId="PiedepginaCar">
    <w:name w:val="Pie de página Car"/>
    <w:basedOn w:val="Fuentedeprrafopredeter"/>
    <w:link w:val="Piedepgina"/>
    <w:uiPriority w:val="99"/>
    <w:rsid w:val="0067526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75268"/>
    <w:rPr>
      <w:rFonts w:ascii="Tahoma" w:hAnsi="Tahoma" w:cs="Tahoma"/>
      <w:sz w:val="16"/>
      <w:szCs w:val="16"/>
    </w:rPr>
  </w:style>
  <w:style w:type="character" w:customStyle="1" w:styleId="TextodegloboCar">
    <w:name w:val="Texto de globo Car"/>
    <w:basedOn w:val="Fuentedeprrafopredeter"/>
    <w:link w:val="Textodeglobo"/>
    <w:uiPriority w:val="99"/>
    <w:semiHidden/>
    <w:rsid w:val="00675268"/>
    <w:rPr>
      <w:rFonts w:ascii="Tahoma" w:eastAsia="Times New Roman" w:hAnsi="Tahoma" w:cs="Tahoma"/>
      <w:sz w:val="16"/>
      <w:szCs w:val="16"/>
      <w:lang w:eastAsia="es-ES"/>
    </w:rPr>
  </w:style>
  <w:style w:type="character" w:customStyle="1" w:styleId="Ninguno">
    <w:name w:val="Ninguno"/>
    <w:rsid w:val="00950A3A"/>
  </w:style>
  <w:style w:type="paragraph" w:customStyle="1" w:styleId="Cuerpo">
    <w:name w:val="Cuerpo"/>
    <w:rsid w:val="00950A3A"/>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customStyle="1" w:styleId="Texto">
    <w:name w:val="Texto"/>
    <w:rsid w:val="00950A3A"/>
    <w:pPr>
      <w:pBdr>
        <w:top w:val="nil"/>
        <w:left w:val="nil"/>
        <w:bottom w:val="nil"/>
        <w:right w:val="nil"/>
        <w:between w:val="nil"/>
        <w:bar w:val="nil"/>
      </w:pBdr>
      <w:spacing w:after="101" w:line="216" w:lineRule="exact"/>
      <w:ind w:firstLine="288"/>
      <w:jc w:val="both"/>
    </w:pPr>
    <w:rPr>
      <w:rFonts w:ascii="Arial" w:eastAsia="Arial Unicode MS" w:hAnsi="Arial" w:cs="Arial Unicode MS"/>
      <w:color w:val="000000"/>
      <w:sz w:val="18"/>
      <w:szCs w:val="18"/>
      <w:u w:color="000000"/>
      <w:bdr w:val="nil"/>
      <w:lang w:val="es-ES_tradnl" w:eastAsia="es-MX"/>
    </w:rPr>
  </w:style>
  <w:style w:type="table" w:styleId="Tablaconcuadrcula">
    <w:name w:val="Table Grid"/>
    <w:basedOn w:val="Tablanormal"/>
    <w:uiPriority w:val="39"/>
    <w:rsid w:val="00950A3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829A6"/>
    <w:pPr>
      <w:spacing w:after="0" w:line="240" w:lineRule="auto"/>
    </w:pPr>
    <w:rPr>
      <w:rFonts w:eastAsia="Times New Roman"/>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E829A6"/>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E829A6"/>
    <w:pPr>
      <w:spacing w:before="100" w:beforeAutospacing="1" w:after="100" w:afterAutospacing="1"/>
    </w:pPr>
    <w:rPr>
      <w:lang w:eastAsia="es-ES_tradnl"/>
    </w:rPr>
  </w:style>
  <w:style w:type="character" w:styleId="Hipervnculo">
    <w:name w:val="Hyperlink"/>
    <w:basedOn w:val="Fuentedeprrafopredeter"/>
    <w:uiPriority w:val="99"/>
    <w:semiHidden/>
    <w:unhideWhenUsed/>
    <w:rsid w:val="00E829A6"/>
    <w:rPr>
      <w:color w:val="0563C1"/>
      <w:u w:val="single"/>
    </w:rPr>
  </w:style>
  <w:style w:type="character" w:styleId="Hipervnculovisitado">
    <w:name w:val="FollowedHyperlink"/>
    <w:basedOn w:val="Fuentedeprrafopredeter"/>
    <w:uiPriority w:val="99"/>
    <w:semiHidden/>
    <w:unhideWhenUsed/>
    <w:rsid w:val="00E829A6"/>
    <w:rPr>
      <w:color w:val="954F72"/>
      <w:u w:val="single"/>
    </w:rPr>
  </w:style>
  <w:style w:type="paragraph" w:customStyle="1" w:styleId="xl65">
    <w:name w:val="xl65"/>
    <w:basedOn w:val="Normal"/>
    <w:rsid w:val="00E829A6"/>
    <w:pPr>
      <w:spacing w:before="100" w:beforeAutospacing="1" w:after="100" w:afterAutospacing="1"/>
      <w:textAlignment w:val="center"/>
    </w:pPr>
    <w:rPr>
      <w:lang w:eastAsia="es-MX"/>
    </w:rPr>
  </w:style>
  <w:style w:type="paragraph" w:customStyle="1" w:styleId="xl66">
    <w:name w:val="xl66"/>
    <w:basedOn w:val="Normal"/>
    <w:rsid w:val="00E829A6"/>
    <w:pPr>
      <w:spacing w:before="100" w:beforeAutospacing="1" w:after="100" w:afterAutospacing="1"/>
    </w:pPr>
    <w:rPr>
      <w:rFonts w:ascii="Arial" w:hAnsi="Arial" w:cs="Arial"/>
      <w:b/>
      <w:bCs/>
      <w:lang w:eastAsia="es-MX"/>
    </w:rPr>
  </w:style>
  <w:style w:type="paragraph" w:customStyle="1" w:styleId="xl68">
    <w:name w:val="xl68"/>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lang w:eastAsia="es-MX"/>
    </w:rPr>
  </w:style>
  <w:style w:type="paragraph" w:customStyle="1" w:styleId="xl69">
    <w:name w:val="xl69"/>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lang w:eastAsia="es-MX"/>
    </w:rPr>
  </w:style>
  <w:style w:type="paragraph" w:customStyle="1" w:styleId="xl70">
    <w:name w:val="xl70"/>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lang w:eastAsia="es-MX"/>
    </w:rPr>
  </w:style>
  <w:style w:type="paragraph" w:customStyle="1" w:styleId="xl71">
    <w:name w:val="xl71"/>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lang w:eastAsia="es-MX"/>
    </w:rPr>
  </w:style>
  <w:style w:type="paragraph" w:customStyle="1" w:styleId="xl72">
    <w:name w:val="xl72"/>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s-MX"/>
    </w:rPr>
  </w:style>
  <w:style w:type="paragraph" w:customStyle="1" w:styleId="xl73">
    <w:name w:val="xl73"/>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lang w:eastAsia="es-MX"/>
    </w:rPr>
  </w:style>
  <w:style w:type="paragraph" w:customStyle="1" w:styleId="xl74">
    <w:name w:val="xl74"/>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75">
    <w:name w:val="xl75"/>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lang w:eastAsia="es-MX"/>
    </w:rPr>
  </w:style>
  <w:style w:type="paragraph" w:customStyle="1" w:styleId="xl76">
    <w:name w:val="xl76"/>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lang w:eastAsia="es-MX"/>
    </w:rPr>
  </w:style>
  <w:style w:type="paragraph" w:customStyle="1" w:styleId="xl77">
    <w:name w:val="xl77"/>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eastAsia="es-MX"/>
    </w:rPr>
  </w:style>
  <w:style w:type="paragraph" w:customStyle="1" w:styleId="xl78">
    <w:name w:val="xl78"/>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sz w:val="16"/>
      <w:szCs w:val="16"/>
      <w:lang w:eastAsia="es-MX"/>
    </w:rPr>
  </w:style>
  <w:style w:type="paragraph" w:customStyle="1" w:styleId="xl67">
    <w:name w:val="xl67"/>
    <w:basedOn w:val="Normal"/>
    <w:rsid w:val="00E829A6"/>
    <w:pPr>
      <w:spacing w:before="100" w:beforeAutospacing="1" w:after="100" w:afterAutospacing="1"/>
    </w:pPr>
    <w:rPr>
      <w:rFonts w:ascii="Arial" w:hAnsi="Arial" w:cs="Arial"/>
      <w:b/>
      <w:bCs/>
      <w:lang w:eastAsia="es-MX"/>
    </w:rPr>
  </w:style>
  <w:style w:type="paragraph" w:customStyle="1" w:styleId="xl63">
    <w:name w:val="xl63"/>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MX"/>
    </w:rPr>
  </w:style>
  <w:style w:type="paragraph" w:customStyle="1" w:styleId="xl64">
    <w:name w:val="xl64"/>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eastAsia="es-MX"/>
    </w:rPr>
  </w:style>
  <w:style w:type="paragraph" w:customStyle="1" w:styleId="xl79">
    <w:name w:val="xl79"/>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color w:val="000000"/>
      <w:sz w:val="20"/>
      <w:szCs w:val="20"/>
      <w:lang w:eastAsia="es-MX"/>
    </w:rPr>
  </w:style>
  <w:style w:type="paragraph" w:customStyle="1" w:styleId="xl80">
    <w:name w:val="xl80"/>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color w:val="FF0000"/>
      <w:sz w:val="20"/>
      <w:szCs w:val="20"/>
      <w:lang w:eastAsia="es-MX"/>
    </w:rPr>
  </w:style>
  <w:style w:type="paragraph" w:customStyle="1" w:styleId="xl81">
    <w:name w:val="xl81"/>
    <w:basedOn w:val="Normal"/>
    <w:rsid w:val="00E829A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hAnsi="Tahoma" w:cs="Tahoma"/>
      <w:b/>
      <w:bCs/>
      <w:color w:val="000000"/>
      <w:sz w:val="20"/>
      <w:szCs w:val="20"/>
      <w:lang w:eastAsia="es-MX"/>
    </w:rPr>
  </w:style>
  <w:style w:type="paragraph" w:customStyle="1" w:styleId="xl82">
    <w:name w:val="xl82"/>
    <w:basedOn w:val="Normal"/>
    <w:rsid w:val="00E829A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hAnsi="Tahoma" w:cs="Tahoma"/>
      <w:b/>
      <w:bCs/>
      <w:color w:val="000000"/>
      <w:sz w:val="20"/>
      <w:szCs w:val="20"/>
      <w:lang w:eastAsia="es-MX"/>
    </w:rPr>
  </w:style>
  <w:style w:type="paragraph" w:customStyle="1" w:styleId="xl83">
    <w:name w:val="xl83"/>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b/>
      <w:bCs/>
      <w:color w:val="000000"/>
      <w:sz w:val="20"/>
      <w:szCs w:val="20"/>
      <w:lang w:eastAsia="es-MX"/>
    </w:rPr>
  </w:style>
  <w:style w:type="numbering" w:customStyle="1" w:styleId="Sinlista1">
    <w:name w:val="Sin lista1"/>
    <w:next w:val="Sinlista"/>
    <w:uiPriority w:val="99"/>
    <w:semiHidden/>
    <w:unhideWhenUsed/>
    <w:rsid w:val="00E829A6"/>
  </w:style>
  <w:style w:type="paragraph" w:customStyle="1" w:styleId="msonormal0">
    <w:name w:val="msonormal"/>
    <w:basedOn w:val="Normal"/>
    <w:rsid w:val="00E829A6"/>
    <w:pPr>
      <w:spacing w:before="100" w:beforeAutospacing="1" w:after="100" w:afterAutospacing="1"/>
    </w:pPr>
    <w:rPr>
      <w:lang w:val="en-US" w:eastAsia="en-US"/>
    </w:rPr>
  </w:style>
  <w:style w:type="paragraph" w:customStyle="1" w:styleId="font5">
    <w:name w:val="font5"/>
    <w:basedOn w:val="Normal"/>
    <w:rsid w:val="00E829A6"/>
    <w:pPr>
      <w:spacing w:before="100" w:beforeAutospacing="1" w:after="100" w:afterAutospacing="1"/>
    </w:pPr>
    <w:rPr>
      <w:rFonts w:ascii="Tahoma" w:hAnsi="Tahoma" w:cs="Tahoma"/>
      <w:b/>
      <w:bCs/>
      <w:color w:val="000000"/>
      <w:sz w:val="18"/>
      <w:szCs w:val="18"/>
      <w:lang w:val="en-US" w:eastAsia="en-US"/>
    </w:rPr>
  </w:style>
  <w:style w:type="paragraph" w:customStyle="1" w:styleId="font6">
    <w:name w:val="font6"/>
    <w:basedOn w:val="Normal"/>
    <w:rsid w:val="00E829A6"/>
    <w:pPr>
      <w:spacing w:before="100" w:beforeAutospacing="1" w:after="100" w:afterAutospacing="1"/>
    </w:pPr>
    <w:rPr>
      <w:rFonts w:ascii="Tahoma" w:hAnsi="Tahoma" w:cs="Tahoma"/>
      <w:color w:val="000000"/>
      <w:sz w:val="18"/>
      <w:szCs w:val="18"/>
      <w:lang w:val="en-US" w:eastAsia="en-US"/>
    </w:rPr>
  </w:style>
  <w:style w:type="paragraph" w:customStyle="1" w:styleId="font7">
    <w:name w:val="font7"/>
    <w:basedOn w:val="Normal"/>
    <w:rsid w:val="00E829A6"/>
    <w:pPr>
      <w:spacing w:before="100" w:beforeAutospacing="1" w:after="100" w:afterAutospacing="1"/>
    </w:pPr>
    <w:rPr>
      <w:rFonts w:ascii="Tahoma" w:hAnsi="Tahoma" w:cs="Tahoma"/>
      <w:b/>
      <w:bCs/>
      <w:color w:val="000000"/>
      <w:sz w:val="18"/>
      <w:szCs w:val="18"/>
      <w:lang w:val="en-US" w:eastAsia="en-US"/>
    </w:rPr>
  </w:style>
  <w:style w:type="paragraph" w:customStyle="1" w:styleId="Sinespaciado1">
    <w:name w:val="Sin espaciado1"/>
    <w:uiPriority w:val="99"/>
    <w:rsid w:val="00753EC4"/>
    <w:pPr>
      <w:suppressAutoHyphens/>
      <w:spacing w:after="0" w:line="240" w:lineRule="auto"/>
    </w:pPr>
    <w:rPr>
      <w:rFonts w:ascii="Times New Roman" w:eastAsia="MS Mincho" w:hAnsi="Times New Roman" w:cs="Times New Roman"/>
      <w:sz w:val="24"/>
      <w:szCs w:val="24"/>
      <w:lang w:val="es-ES" w:eastAsia="ar-SA"/>
    </w:rPr>
  </w:style>
  <w:style w:type="paragraph" w:styleId="Sinespaciado">
    <w:name w:val="No Spacing"/>
    <w:uiPriority w:val="1"/>
    <w:qFormat/>
    <w:rsid w:val="00753EC4"/>
    <w:pPr>
      <w:spacing w:after="0" w:line="240" w:lineRule="auto"/>
    </w:pPr>
    <w:rPr>
      <w:rFonts w:ascii="Cambria" w:eastAsia="Times New Roman" w:hAnsi="Cambria" w:cs="Times New Roman"/>
      <w:noProof/>
      <w:sz w:val="24"/>
      <w:szCs w:val="24"/>
      <w:lang w:val="es-ES_tradnl" w:eastAsia="es-ES"/>
    </w:rPr>
  </w:style>
  <w:style w:type="table" w:customStyle="1" w:styleId="Tabladecuadrcula1clara-nfasis11">
    <w:name w:val="Tabla de cuadrícula 1 clara - Énfasis 11"/>
    <w:basedOn w:val="Tablanormal"/>
    <w:uiPriority w:val="46"/>
    <w:rsid w:val="003E13C1"/>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41004E"/>
    <w:rPr>
      <w:rFonts w:ascii="Arial" w:eastAsia="Times New Roman" w:hAnsi="Arial" w:cs="Times New Roman"/>
      <w:b/>
      <w:sz w:val="24"/>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2"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5A12"/>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41004E"/>
    <w:pPr>
      <w:keepNext/>
      <w:jc w:val="center"/>
      <w:outlineLvl w:val="0"/>
    </w:pPr>
    <w:rPr>
      <w:rFonts w:ascii="Arial" w:hAnsi="Arial"/>
      <w:b/>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2">
    <w:name w:val="List 2"/>
    <w:basedOn w:val="Normal"/>
    <w:unhideWhenUsed/>
    <w:rsid w:val="00A25A12"/>
    <w:pPr>
      <w:ind w:left="566" w:hanging="283"/>
    </w:pPr>
  </w:style>
  <w:style w:type="paragraph" w:styleId="Encabezado">
    <w:name w:val="header"/>
    <w:basedOn w:val="Normal"/>
    <w:link w:val="EncabezadoCar"/>
    <w:uiPriority w:val="99"/>
    <w:unhideWhenUsed/>
    <w:rsid w:val="00675268"/>
    <w:pPr>
      <w:tabs>
        <w:tab w:val="center" w:pos="4419"/>
        <w:tab w:val="right" w:pos="8838"/>
      </w:tabs>
    </w:pPr>
  </w:style>
  <w:style w:type="character" w:customStyle="1" w:styleId="EncabezadoCar">
    <w:name w:val="Encabezado Car"/>
    <w:basedOn w:val="Fuentedeprrafopredeter"/>
    <w:link w:val="Encabezado"/>
    <w:uiPriority w:val="99"/>
    <w:rsid w:val="0067526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675268"/>
    <w:pPr>
      <w:tabs>
        <w:tab w:val="center" w:pos="4419"/>
        <w:tab w:val="right" w:pos="8838"/>
      </w:tabs>
    </w:pPr>
  </w:style>
  <w:style w:type="character" w:customStyle="1" w:styleId="PiedepginaCar">
    <w:name w:val="Pie de página Car"/>
    <w:basedOn w:val="Fuentedeprrafopredeter"/>
    <w:link w:val="Piedepgina"/>
    <w:uiPriority w:val="99"/>
    <w:rsid w:val="00675268"/>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675268"/>
    <w:rPr>
      <w:rFonts w:ascii="Tahoma" w:hAnsi="Tahoma" w:cs="Tahoma"/>
      <w:sz w:val="16"/>
      <w:szCs w:val="16"/>
    </w:rPr>
  </w:style>
  <w:style w:type="character" w:customStyle="1" w:styleId="TextodegloboCar">
    <w:name w:val="Texto de globo Car"/>
    <w:basedOn w:val="Fuentedeprrafopredeter"/>
    <w:link w:val="Textodeglobo"/>
    <w:uiPriority w:val="99"/>
    <w:semiHidden/>
    <w:rsid w:val="00675268"/>
    <w:rPr>
      <w:rFonts w:ascii="Tahoma" w:eastAsia="Times New Roman" w:hAnsi="Tahoma" w:cs="Tahoma"/>
      <w:sz w:val="16"/>
      <w:szCs w:val="16"/>
      <w:lang w:eastAsia="es-ES"/>
    </w:rPr>
  </w:style>
  <w:style w:type="character" w:customStyle="1" w:styleId="Ninguno">
    <w:name w:val="Ninguno"/>
    <w:rsid w:val="00950A3A"/>
  </w:style>
  <w:style w:type="paragraph" w:customStyle="1" w:styleId="Cuerpo">
    <w:name w:val="Cuerpo"/>
    <w:rsid w:val="00950A3A"/>
    <w:pPr>
      <w:pBdr>
        <w:top w:val="nil"/>
        <w:left w:val="nil"/>
        <w:bottom w:val="nil"/>
        <w:right w:val="nil"/>
        <w:between w:val="nil"/>
        <w:bar w:val="nil"/>
      </w:pBdr>
      <w:spacing w:after="160" w:line="259" w:lineRule="auto"/>
    </w:pPr>
    <w:rPr>
      <w:rFonts w:ascii="Calibri" w:eastAsia="Arial Unicode MS" w:hAnsi="Calibri" w:cs="Arial Unicode MS"/>
      <w:color w:val="000000"/>
      <w:u w:color="000000"/>
      <w:bdr w:val="nil"/>
      <w:lang w:val="en-US" w:eastAsia="es-MX"/>
      <w14:textOutline w14:w="0" w14:cap="flat" w14:cmpd="sng" w14:algn="ctr">
        <w14:noFill/>
        <w14:prstDash w14:val="solid"/>
        <w14:bevel/>
      </w14:textOutline>
    </w:rPr>
  </w:style>
  <w:style w:type="paragraph" w:customStyle="1" w:styleId="Texto">
    <w:name w:val="Texto"/>
    <w:rsid w:val="00950A3A"/>
    <w:pPr>
      <w:pBdr>
        <w:top w:val="nil"/>
        <w:left w:val="nil"/>
        <w:bottom w:val="nil"/>
        <w:right w:val="nil"/>
        <w:between w:val="nil"/>
        <w:bar w:val="nil"/>
      </w:pBdr>
      <w:spacing w:after="101" w:line="216" w:lineRule="exact"/>
      <w:ind w:firstLine="288"/>
      <w:jc w:val="both"/>
    </w:pPr>
    <w:rPr>
      <w:rFonts w:ascii="Arial" w:eastAsia="Arial Unicode MS" w:hAnsi="Arial" w:cs="Arial Unicode MS"/>
      <w:color w:val="000000"/>
      <w:sz w:val="18"/>
      <w:szCs w:val="18"/>
      <w:u w:color="000000"/>
      <w:bdr w:val="nil"/>
      <w:lang w:val="es-ES_tradnl" w:eastAsia="es-MX"/>
    </w:rPr>
  </w:style>
  <w:style w:type="table" w:styleId="Tablaconcuadrcula">
    <w:name w:val="Table Grid"/>
    <w:basedOn w:val="Tablanormal"/>
    <w:uiPriority w:val="39"/>
    <w:rsid w:val="00950A3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59"/>
    <w:rsid w:val="00E829A6"/>
    <w:pPr>
      <w:spacing w:after="0" w:line="240" w:lineRule="auto"/>
    </w:pPr>
    <w:rPr>
      <w:rFonts w:eastAsia="Times New Roman"/>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E829A6"/>
    <w:pPr>
      <w:spacing w:after="200" w:line="276" w:lineRule="auto"/>
      <w:ind w:left="720"/>
      <w:contextualSpacing/>
    </w:pPr>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E829A6"/>
    <w:pPr>
      <w:spacing w:before="100" w:beforeAutospacing="1" w:after="100" w:afterAutospacing="1"/>
    </w:pPr>
    <w:rPr>
      <w:lang w:eastAsia="es-ES_tradnl"/>
    </w:rPr>
  </w:style>
  <w:style w:type="character" w:styleId="Hipervnculo">
    <w:name w:val="Hyperlink"/>
    <w:basedOn w:val="Fuentedeprrafopredeter"/>
    <w:uiPriority w:val="99"/>
    <w:semiHidden/>
    <w:unhideWhenUsed/>
    <w:rsid w:val="00E829A6"/>
    <w:rPr>
      <w:color w:val="0563C1"/>
      <w:u w:val="single"/>
    </w:rPr>
  </w:style>
  <w:style w:type="character" w:styleId="Hipervnculovisitado">
    <w:name w:val="FollowedHyperlink"/>
    <w:basedOn w:val="Fuentedeprrafopredeter"/>
    <w:uiPriority w:val="99"/>
    <w:semiHidden/>
    <w:unhideWhenUsed/>
    <w:rsid w:val="00E829A6"/>
    <w:rPr>
      <w:color w:val="954F72"/>
      <w:u w:val="single"/>
    </w:rPr>
  </w:style>
  <w:style w:type="paragraph" w:customStyle="1" w:styleId="xl65">
    <w:name w:val="xl65"/>
    <w:basedOn w:val="Normal"/>
    <w:rsid w:val="00E829A6"/>
    <w:pPr>
      <w:spacing w:before="100" w:beforeAutospacing="1" w:after="100" w:afterAutospacing="1"/>
      <w:textAlignment w:val="center"/>
    </w:pPr>
    <w:rPr>
      <w:lang w:eastAsia="es-MX"/>
    </w:rPr>
  </w:style>
  <w:style w:type="paragraph" w:customStyle="1" w:styleId="xl66">
    <w:name w:val="xl66"/>
    <w:basedOn w:val="Normal"/>
    <w:rsid w:val="00E829A6"/>
    <w:pPr>
      <w:spacing w:before="100" w:beforeAutospacing="1" w:after="100" w:afterAutospacing="1"/>
    </w:pPr>
    <w:rPr>
      <w:rFonts w:ascii="Arial" w:hAnsi="Arial" w:cs="Arial"/>
      <w:b/>
      <w:bCs/>
      <w:lang w:eastAsia="es-MX"/>
    </w:rPr>
  </w:style>
  <w:style w:type="paragraph" w:customStyle="1" w:styleId="xl68">
    <w:name w:val="xl68"/>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lang w:eastAsia="es-MX"/>
    </w:rPr>
  </w:style>
  <w:style w:type="paragraph" w:customStyle="1" w:styleId="xl69">
    <w:name w:val="xl69"/>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lang w:eastAsia="es-MX"/>
    </w:rPr>
  </w:style>
  <w:style w:type="paragraph" w:customStyle="1" w:styleId="xl70">
    <w:name w:val="xl70"/>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lang w:eastAsia="es-MX"/>
    </w:rPr>
  </w:style>
  <w:style w:type="paragraph" w:customStyle="1" w:styleId="xl71">
    <w:name w:val="xl71"/>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lang w:eastAsia="es-MX"/>
    </w:rPr>
  </w:style>
  <w:style w:type="paragraph" w:customStyle="1" w:styleId="xl72">
    <w:name w:val="xl72"/>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lang w:eastAsia="es-MX"/>
    </w:rPr>
  </w:style>
  <w:style w:type="paragraph" w:customStyle="1" w:styleId="xl73">
    <w:name w:val="xl73"/>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lang w:eastAsia="es-MX"/>
    </w:rPr>
  </w:style>
  <w:style w:type="paragraph" w:customStyle="1" w:styleId="xl74">
    <w:name w:val="xl74"/>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lang w:eastAsia="es-MX"/>
    </w:rPr>
  </w:style>
  <w:style w:type="paragraph" w:customStyle="1" w:styleId="xl75">
    <w:name w:val="xl75"/>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lang w:eastAsia="es-MX"/>
    </w:rPr>
  </w:style>
  <w:style w:type="paragraph" w:customStyle="1" w:styleId="xl76">
    <w:name w:val="xl76"/>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b/>
      <w:bCs/>
      <w:lang w:eastAsia="es-MX"/>
    </w:rPr>
  </w:style>
  <w:style w:type="paragraph" w:customStyle="1" w:styleId="xl77">
    <w:name w:val="xl77"/>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lang w:eastAsia="es-MX"/>
    </w:rPr>
  </w:style>
  <w:style w:type="paragraph" w:customStyle="1" w:styleId="xl78">
    <w:name w:val="xl78"/>
    <w:basedOn w:val="Normal"/>
    <w:rsid w:val="00E829A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sz w:val="16"/>
      <w:szCs w:val="16"/>
      <w:lang w:eastAsia="es-MX"/>
    </w:rPr>
  </w:style>
  <w:style w:type="paragraph" w:customStyle="1" w:styleId="xl67">
    <w:name w:val="xl67"/>
    <w:basedOn w:val="Normal"/>
    <w:rsid w:val="00E829A6"/>
    <w:pPr>
      <w:spacing w:before="100" w:beforeAutospacing="1" w:after="100" w:afterAutospacing="1"/>
    </w:pPr>
    <w:rPr>
      <w:rFonts w:ascii="Arial" w:hAnsi="Arial" w:cs="Arial"/>
      <w:b/>
      <w:bCs/>
      <w:lang w:eastAsia="es-MX"/>
    </w:rPr>
  </w:style>
  <w:style w:type="paragraph" w:customStyle="1" w:styleId="xl63">
    <w:name w:val="xl63"/>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lang w:eastAsia="es-MX"/>
    </w:rPr>
  </w:style>
  <w:style w:type="paragraph" w:customStyle="1" w:styleId="xl64">
    <w:name w:val="xl64"/>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pPr>
    <w:rPr>
      <w:rFonts w:ascii="Tahoma" w:hAnsi="Tahoma" w:cs="Tahoma"/>
      <w:sz w:val="16"/>
      <w:szCs w:val="16"/>
      <w:lang w:eastAsia="es-MX"/>
    </w:rPr>
  </w:style>
  <w:style w:type="paragraph" w:customStyle="1" w:styleId="xl79">
    <w:name w:val="xl79"/>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color w:val="000000"/>
      <w:sz w:val="20"/>
      <w:szCs w:val="20"/>
      <w:lang w:eastAsia="es-MX"/>
    </w:rPr>
  </w:style>
  <w:style w:type="paragraph" w:customStyle="1" w:styleId="xl80">
    <w:name w:val="xl80"/>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color w:val="FF0000"/>
      <w:sz w:val="20"/>
      <w:szCs w:val="20"/>
      <w:lang w:eastAsia="es-MX"/>
    </w:rPr>
  </w:style>
  <w:style w:type="paragraph" w:customStyle="1" w:styleId="xl81">
    <w:name w:val="xl81"/>
    <w:basedOn w:val="Normal"/>
    <w:rsid w:val="00E829A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hAnsi="Tahoma" w:cs="Tahoma"/>
      <w:b/>
      <w:bCs/>
      <w:color w:val="000000"/>
      <w:sz w:val="20"/>
      <w:szCs w:val="20"/>
      <w:lang w:eastAsia="es-MX"/>
    </w:rPr>
  </w:style>
  <w:style w:type="paragraph" w:customStyle="1" w:styleId="xl82">
    <w:name w:val="xl82"/>
    <w:basedOn w:val="Normal"/>
    <w:rsid w:val="00E829A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Tahoma" w:hAnsi="Tahoma" w:cs="Tahoma"/>
      <w:b/>
      <w:bCs/>
      <w:color w:val="000000"/>
      <w:sz w:val="20"/>
      <w:szCs w:val="20"/>
      <w:lang w:eastAsia="es-MX"/>
    </w:rPr>
  </w:style>
  <w:style w:type="paragraph" w:customStyle="1" w:styleId="xl83">
    <w:name w:val="xl83"/>
    <w:basedOn w:val="Normal"/>
    <w:rsid w:val="00E829A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ahoma" w:hAnsi="Tahoma" w:cs="Tahoma"/>
      <w:b/>
      <w:bCs/>
      <w:color w:val="000000"/>
      <w:sz w:val="20"/>
      <w:szCs w:val="20"/>
      <w:lang w:eastAsia="es-MX"/>
    </w:rPr>
  </w:style>
  <w:style w:type="numbering" w:customStyle="1" w:styleId="Sinlista1">
    <w:name w:val="Sin lista1"/>
    <w:next w:val="Sinlista"/>
    <w:uiPriority w:val="99"/>
    <w:semiHidden/>
    <w:unhideWhenUsed/>
    <w:rsid w:val="00E829A6"/>
  </w:style>
  <w:style w:type="paragraph" w:customStyle="1" w:styleId="msonormal0">
    <w:name w:val="msonormal"/>
    <w:basedOn w:val="Normal"/>
    <w:rsid w:val="00E829A6"/>
    <w:pPr>
      <w:spacing w:before="100" w:beforeAutospacing="1" w:after="100" w:afterAutospacing="1"/>
    </w:pPr>
    <w:rPr>
      <w:lang w:val="en-US" w:eastAsia="en-US"/>
    </w:rPr>
  </w:style>
  <w:style w:type="paragraph" w:customStyle="1" w:styleId="font5">
    <w:name w:val="font5"/>
    <w:basedOn w:val="Normal"/>
    <w:rsid w:val="00E829A6"/>
    <w:pPr>
      <w:spacing w:before="100" w:beforeAutospacing="1" w:after="100" w:afterAutospacing="1"/>
    </w:pPr>
    <w:rPr>
      <w:rFonts w:ascii="Tahoma" w:hAnsi="Tahoma" w:cs="Tahoma"/>
      <w:b/>
      <w:bCs/>
      <w:color w:val="000000"/>
      <w:sz w:val="18"/>
      <w:szCs w:val="18"/>
      <w:lang w:val="en-US" w:eastAsia="en-US"/>
    </w:rPr>
  </w:style>
  <w:style w:type="paragraph" w:customStyle="1" w:styleId="font6">
    <w:name w:val="font6"/>
    <w:basedOn w:val="Normal"/>
    <w:rsid w:val="00E829A6"/>
    <w:pPr>
      <w:spacing w:before="100" w:beforeAutospacing="1" w:after="100" w:afterAutospacing="1"/>
    </w:pPr>
    <w:rPr>
      <w:rFonts w:ascii="Tahoma" w:hAnsi="Tahoma" w:cs="Tahoma"/>
      <w:color w:val="000000"/>
      <w:sz w:val="18"/>
      <w:szCs w:val="18"/>
      <w:lang w:val="en-US" w:eastAsia="en-US"/>
    </w:rPr>
  </w:style>
  <w:style w:type="paragraph" w:customStyle="1" w:styleId="font7">
    <w:name w:val="font7"/>
    <w:basedOn w:val="Normal"/>
    <w:rsid w:val="00E829A6"/>
    <w:pPr>
      <w:spacing w:before="100" w:beforeAutospacing="1" w:after="100" w:afterAutospacing="1"/>
    </w:pPr>
    <w:rPr>
      <w:rFonts w:ascii="Tahoma" w:hAnsi="Tahoma" w:cs="Tahoma"/>
      <w:b/>
      <w:bCs/>
      <w:color w:val="000000"/>
      <w:sz w:val="18"/>
      <w:szCs w:val="18"/>
      <w:lang w:val="en-US" w:eastAsia="en-US"/>
    </w:rPr>
  </w:style>
  <w:style w:type="paragraph" w:customStyle="1" w:styleId="Sinespaciado1">
    <w:name w:val="Sin espaciado1"/>
    <w:uiPriority w:val="99"/>
    <w:rsid w:val="00753EC4"/>
    <w:pPr>
      <w:suppressAutoHyphens/>
      <w:spacing w:after="0" w:line="240" w:lineRule="auto"/>
    </w:pPr>
    <w:rPr>
      <w:rFonts w:ascii="Times New Roman" w:eastAsia="MS Mincho" w:hAnsi="Times New Roman" w:cs="Times New Roman"/>
      <w:sz w:val="24"/>
      <w:szCs w:val="24"/>
      <w:lang w:val="es-ES" w:eastAsia="ar-SA"/>
    </w:rPr>
  </w:style>
  <w:style w:type="paragraph" w:styleId="Sinespaciado">
    <w:name w:val="No Spacing"/>
    <w:uiPriority w:val="1"/>
    <w:qFormat/>
    <w:rsid w:val="00753EC4"/>
    <w:pPr>
      <w:spacing w:after="0" w:line="240" w:lineRule="auto"/>
    </w:pPr>
    <w:rPr>
      <w:rFonts w:ascii="Cambria" w:eastAsia="Times New Roman" w:hAnsi="Cambria" w:cs="Times New Roman"/>
      <w:noProof/>
      <w:sz w:val="24"/>
      <w:szCs w:val="24"/>
      <w:lang w:val="es-ES_tradnl" w:eastAsia="es-ES"/>
    </w:rPr>
  </w:style>
  <w:style w:type="table" w:customStyle="1" w:styleId="Tabladecuadrcula1clara-nfasis11">
    <w:name w:val="Tabla de cuadrícula 1 clara - Énfasis 11"/>
    <w:basedOn w:val="Tablanormal"/>
    <w:uiPriority w:val="46"/>
    <w:rsid w:val="003E13C1"/>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41004E"/>
    <w:rPr>
      <w:rFonts w:ascii="Arial" w:eastAsia="Times New Roman" w:hAnsi="Arial"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eader" Target="header3.xml"/><Relationship Id="rId10" Type="http://schemas.openxmlformats.org/officeDocument/2006/relationships/hyperlink" Target="http://www.ciudadguzman.gob.mx/Pagina.aspx?id=4015129e-00a3-4a77-a8de-20ad145909e7" TargetMode="External"/><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920</TotalTime>
  <Pages>142</Pages>
  <Words>36139</Words>
  <Characters>198770</Characters>
  <Application>Microsoft Office Word</Application>
  <DocSecurity>0</DocSecurity>
  <Lines>1656</Lines>
  <Paragraphs>468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234441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Yessica Linares Ponce</dc:creator>
  <cp:lastModifiedBy>Yessica Linares Ponce</cp:lastModifiedBy>
  <cp:revision>212</cp:revision>
  <dcterms:created xsi:type="dcterms:W3CDTF">2021-08-11T17:55:00Z</dcterms:created>
  <dcterms:modified xsi:type="dcterms:W3CDTF">2021-08-18T17:08:00Z</dcterms:modified>
</cp:coreProperties>
</file>