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F7E34" w14:textId="77777777" w:rsidR="00CD2B61" w:rsidRPr="00CD2B61" w:rsidRDefault="00CD2B61" w:rsidP="00CD2B61">
      <w:pPr>
        <w:spacing w:after="0" w:line="240" w:lineRule="auto"/>
        <w:jc w:val="right"/>
        <w:rPr>
          <w:rFonts w:eastAsia="Times New Roman" w:cs="Arial"/>
          <w:b/>
          <w:bCs/>
          <w:sz w:val="20"/>
          <w:szCs w:val="24"/>
          <w:lang w:val="es-ES" w:eastAsia="es-ES"/>
        </w:rPr>
      </w:pPr>
    </w:p>
    <w:p w14:paraId="0DB99AE9" w14:textId="77777777" w:rsidR="00CD2B61" w:rsidRPr="00CD2B61" w:rsidRDefault="00CD2B61" w:rsidP="00CD2B61">
      <w:pPr>
        <w:spacing w:after="0" w:line="240" w:lineRule="auto"/>
        <w:jc w:val="right"/>
        <w:rPr>
          <w:rFonts w:eastAsia="Times New Roman" w:cs="Arial"/>
          <w:b/>
          <w:bCs/>
          <w:sz w:val="20"/>
          <w:szCs w:val="24"/>
          <w:lang w:val="es-ES" w:eastAsia="es-ES"/>
        </w:rPr>
      </w:pPr>
    </w:p>
    <w:p w14:paraId="2478A69A" w14:textId="4E2131F3" w:rsidR="00CD2B61" w:rsidRPr="00CD2B61" w:rsidRDefault="00CD2B61" w:rsidP="00CD2B61">
      <w:pPr>
        <w:spacing w:after="0" w:line="240" w:lineRule="auto"/>
        <w:jc w:val="right"/>
        <w:rPr>
          <w:rFonts w:eastAsia="Times New Roman" w:cs="Arial"/>
          <w:b/>
          <w:bCs/>
          <w:sz w:val="18"/>
          <w:szCs w:val="24"/>
          <w:lang w:eastAsia="es-ES"/>
        </w:rPr>
      </w:pPr>
      <w:r w:rsidRPr="00FF4CA6">
        <w:rPr>
          <w:rFonts w:eastAsia="Times New Roman" w:cs="Arial"/>
          <w:b/>
          <w:bCs/>
          <w:sz w:val="18"/>
          <w:szCs w:val="24"/>
          <w:lang w:val="es-ES" w:eastAsia="es-ES"/>
        </w:rPr>
        <w:t xml:space="preserve">CONTRATO No.: </w:t>
      </w:r>
      <w:r w:rsidR="00DA62E2" w:rsidRPr="00FF4CA6">
        <w:rPr>
          <w:rFonts w:eastAsia="Times New Roman" w:cs="Arial"/>
          <w:b/>
          <w:bCs/>
          <w:i/>
          <w:sz w:val="18"/>
          <w:szCs w:val="24"/>
          <w:lang w:eastAsia="es-ES"/>
        </w:rPr>
        <w:t>DOP/SCUL/2018-01</w:t>
      </w:r>
      <w:r w:rsidR="00FF4CA6" w:rsidRPr="00FF4CA6">
        <w:rPr>
          <w:rFonts w:eastAsia="Times New Roman" w:cs="Arial"/>
          <w:b/>
          <w:bCs/>
          <w:i/>
          <w:sz w:val="18"/>
          <w:szCs w:val="24"/>
          <w:lang w:eastAsia="es-ES"/>
        </w:rPr>
        <w:t>-34</w:t>
      </w:r>
    </w:p>
    <w:p w14:paraId="439C2023" w14:textId="17B009AD" w:rsidR="00CD2B61" w:rsidRPr="00CD2B61" w:rsidRDefault="00CD2B61" w:rsidP="00CD2B61">
      <w:pPr>
        <w:spacing w:after="0" w:line="240" w:lineRule="auto"/>
        <w:jc w:val="right"/>
        <w:rPr>
          <w:rFonts w:eastAsia="Times New Roman" w:cs="Arial"/>
          <w:bCs/>
          <w:iCs/>
          <w:noProof/>
          <w:sz w:val="18"/>
          <w:szCs w:val="24"/>
          <w:lang w:eastAsia="es-ES"/>
        </w:rPr>
      </w:pPr>
      <w:r w:rsidRPr="00CD2B61">
        <w:rPr>
          <w:rFonts w:eastAsia="Times New Roman" w:cs="Arial"/>
          <w:b/>
          <w:bCs/>
          <w:sz w:val="18"/>
          <w:szCs w:val="24"/>
          <w:lang w:val="es-ES" w:eastAsia="es-ES"/>
        </w:rPr>
        <w:t>RECURSO:</w:t>
      </w:r>
      <w:r w:rsidRPr="00CD2B61">
        <w:rPr>
          <w:rFonts w:eastAsia="Times New Roman" w:cs="Arial"/>
          <w:bCs/>
          <w:sz w:val="18"/>
          <w:szCs w:val="24"/>
          <w:lang w:val="es-ES" w:eastAsia="es-ES"/>
        </w:rPr>
        <w:t xml:space="preserve"> </w:t>
      </w:r>
      <w:r w:rsidR="009548EA">
        <w:rPr>
          <w:rFonts w:eastAsia="Times New Roman" w:cs="Arial"/>
          <w:bCs/>
          <w:noProof/>
          <w:sz w:val="18"/>
          <w:szCs w:val="24"/>
          <w:lang w:val="es-ES" w:eastAsia="es-ES"/>
        </w:rPr>
        <w:t>Recursos Proveniente</w:t>
      </w:r>
      <w:r w:rsidR="007C71E8">
        <w:rPr>
          <w:rFonts w:eastAsia="Times New Roman" w:cs="Arial"/>
          <w:bCs/>
          <w:noProof/>
          <w:sz w:val="18"/>
          <w:szCs w:val="24"/>
          <w:lang w:val="es-ES" w:eastAsia="es-ES"/>
        </w:rPr>
        <w:t>s de la Secretaria de Cultura, p</w:t>
      </w:r>
      <w:r w:rsidR="009548EA">
        <w:rPr>
          <w:rFonts w:eastAsia="Times New Roman" w:cs="Arial"/>
          <w:bCs/>
          <w:noProof/>
          <w:sz w:val="18"/>
          <w:szCs w:val="24"/>
          <w:lang w:val="es-ES" w:eastAsia="es-ES"/>
        </w:rPr>
        <w:t>ara ejecutarse en el ejercicio fiscal 2018</w:t>
      </w:r>
    </w:p>
    <w:p w14:paraId="5789AF69" w14:textId="77777777" w:rsidR="00CD2B61" w:rsidRPr="00CD2B61" w:rsidRDefault="00CD2B61" w:rsidP="00CD2B61">
      <w:pPr>
        <w:spacing w:after="0" w:line="240" w:lineRule="auto"/>
        <w:jc w:val="right"/>
        <w:rPr>
          <w:rFonts w:eastAsia="Times New Roman" w:cs="Arial"/>
          <w:b/>
          <w:iCs/>
          <w:noProof/>
          <w:sz w:val="18"/>
          <w:szCs w:val="24"/>
          <w:lang w:eastAsia="es-ES"/>
        </w:rPr>
      </w:pPr>
      <w:r w:rsidRPr="00CD2B61">
        <w:rPr>
          <w:rFonts w:eastAsia="Times New Roman" w:cs="Arial"/>
          <w:b/>
          <w:sz w:val="18"/>
          <w:szCs w:val="24"/>
          <w:lang w:val="es-ES" w:eastAsia="es-ES"/>
        </w:rPr>
        <w:t xml:space="preserve">OBRA: </w:t>
      </w:r>
      <w:r w:rsidRPr="00CD2B61">
        <w:rPr>
          <w:rFonts w:eastAsia="Times New Roman" w:cs="Arial"/>
          <w:iCs/>
          <w:noProof/>
          <w:sz w:val="18"/>
          <w:szCs w:val="24"/>
          <w:lang w:eastAsia="es-ES"/>
        </w:rPr>
        <w:t>“</w:t>
      </w:r>
      <w:r w:rsidR="009548EA">
        <w:rPr>
          <w:rFonts w:eastAsia="Times New Roman" w:cs="Arial"/>
          <w:b/>
          <w:bCs/>
          <w:iCs/>
          <w:noProof/>
          <w:sz w:val="18"/>
          <w:szCs w:val="24"/>
          <w:lang w:eastAsia="es-ES"/>
        </w:rPr>
        <w:t>PROYECTO CENTRO LITERARIO JUAN JOSÉ ARREOLA EN CIUDAD GUZMÁN, QUE CONSISTE EN MANTENIMIENTO EN GENERAL Y REHABILITACIÓN DEL MURO PERIMETRAL</w:t>
      </w:r>
      <w:r w:rsidRPr="00CD2B61">
        <w:rPr>
          <w:rFonts w:eastAsia="Times New Roman" w:cs="Arial"/>
          <w:b/>
          <w:bCs/>
          <w:iCs/>
          <w:noProof/>
          <w:sz w:val="18"/>
          <w:szCs w:val="24"/>
          <w:lang w:eastAsia="es-ES"/>
        </w:rPr>
        <w:t xml:space="preserve">” </w:t>
      </w:r>
      <w:r w:rsidRPr="00CD2B61">
        <w:rPr>
          <w:rFonts w:eastAsia="Times New Roman" w:cs="Arial"/>
          <w:b/>
          <w:iCs/>
          <w:noProof/>
          <w:sz w:val="18"/>
          <w:szCs w:val="24"/>
          <w:lang w:eastAsia="es-ES"/>
        </w:rPr>
        <w:t xml:space="preserve">                              </w:t>
      </w:r>
    </w:p>
    <w:p w14:paraId="581B4109" w14:textId="1E1C66C9" w:rsidR="00CD2B61" w:rsidRPr="00CD2B61" w:rsidRDefault="00CD2B61" w:rsidP="00CD2B61">
      <w:pPr>
        <w:spacing w:after="0" w:line="240" w:lineRule="auto"/>
        <w:ind w:left="720"/>
        <w:jc w:val="right"/>
        <w:rPr>
          <w:rFonts w:eastAsia="Times New Roman" w:cs="Arial"/>
          <w:bCs/>
          <w:iCs/>
          <w:noProof/>
          <w:sz w:val="18"/>
          <w:szCs w:val="24"/>
          <w:lang w:eastAsia="es-ES"/>
        </w:rPr>
      </w:pPr>
      <w:r w:rsidRPr="00CD2B61">
        <w:rPr>
          <w:rFonts w:eastAsia="Times New Roman" w:cs="Arial"/>
          <w:b/>
          <w:sz w:val="18"/>
          <w:szCs w:val="24"/>
          <w:lang w:val="es-ES" w:eastAsia="es-ES"/>
        </w:rPr>
        <w:t>UBICADO:</w:t>
      </w:r>
      <w:r w:rsidRPr="00DA62E2">
        <w:rPr>
          <w:rFonts w:eastAsia="Times New Roman" w:cs="Arial"/>
          <w:sz w:val="18"/>
          <w:szCs w:val="24"/>
          <w:lang w:val="es-ES" w:eastAsia="es-ES"/>
        </w:rPr>
        <w:t xml:space="preserve"> </w:t>
      </w:r>
      <w:r w:rsidR="00DA62E2" w:rsidRPr="00DA62E2">
        <w:rPr>
          <w:rFonts w:eastAsia="Times New Roman" w:cs="Arial"/>
          <w:sz w:val="18"/>
          <w:szCs w:val="24"/>
          <w:lang w:val="es-ES" w:eastAsia="es-ES"/>
        </w:rPr>
        <w:t xml:space="preserve">En </w:t>
      </w:r>
      <w:r w:rsidR="00DA62E2" w:rsidRPr="00DA62E2">
        <w:rPr>
          <w:rFonts w:eastAsia="Times New Roman" w:cs="Arial"/>
          <w:sz w:val="18"/>
          <w:szCs w:val="24"/>
          <w:lang w:val="es-ES_tradnl" w:eastAsia="es-ES"/>
        </w:rPr>
        <w:t xml:space="preserve">las instalaciones </w:t>
      </w:r>
      <w:r w:rsidR="00DA62E2">
        <w:rPr>
          <w:rFonts w:eastAsia="Times New Roman" w:cs="Arial"/>
          <w:sz w:val="18"/>
          <w:szCs w:val="24"/>
          <w:lang w:val="es-ES_tradnl" w:eastAsia="es-ES"/>
        </w:rPr>
        <w:t xml:space="preserve"> de la Casa Taller Literaria Ju</w:t>
      </w:r>
      <w:r w:rsidR="00DA62E2" w:rsidRPr="00DA62E2">
        <w:rPr>
          <w:rFonts w:eastAsia="Times New Roman" w:cs="Arial"/>
          <w:sz w:val="18"/>
          <w:szCs w:val="24"/>
          <w:lang w:val="es-ES_tradnl" w:eastAsia="es-ES"/>
        </w:rPr>
        <w:t>a</w:t>
      </w:r>
      <w:r w:rsidR="00DA62E2">
        <w:rPr>
          <w:rFonts w:eastAsia="Times New Roman" w:cs="Arial"/>
          <w:sz w:val="18"/>
          <w:szCs w:val="24"/>
          <w:lang w:val="es-ES_tradnl" w:eastAsia="es-ES"/>
        </w:rPr>
        <w:t>n</w:t>
      </w:r>
      <w:r w:rsidR="00DA62E2" w:rsidRPr="00DA62E2">
        <w:rPr>
          <w:rFonts w:eastAsia="Times New Roman" w:cs="Arial"/>
          <w:sz w:val="18"/>
          <w:szCs w:val="24"/>
          <w:lang w:val="es-ES_tradnl" w:eastAsia="es-ES"/>
        </w:rPr>
        <w:t xml:space="preserve"> José Arreola, con domicilio en Prolongación Pedro Moreno número 26</w:t>
      </w:r>
      <w:r w:rsidR="00DA62E2">
        <w:rPr>
          <w:rFonts w:eastAsia="Times New Roman" w:cs="Arial"/>
          <w:sz w:val="18"/>
          <w:szCs w:val="24"/>
          <w:lang w:val="es-ES_tradnl" w:eastAsia="es-ES"/>
        </w:rPr>
        <w:t xml:space="preserve"> </w:t>
      </w:r>
      <w:r w:rsidR="009548EA">
        <w:rPr>
          <w:rFonts w:eastAsia="Times New Roman" w:cs="Arial"/>
          <w:sz w:val="18"/>
          <w:szCs w:val="24"/>
          <w:lang w:eastAsia="es-ES"/>
        </w:rPr>
        <w:t>colonia Centro,</w:t>
      </w:r>
      <w:r w:rsidR="00DA62E2">
        <w:rPr>
          <w:rFonts w:eastAsia="Times New Roman" w:cs="Arial"/>
          <w:sz w:val="18"/>
          <w:szCs w:val="24"/>
          <w:lang w:eastAsia="es-ES"/>
        </w:rPr>
        <w:t xml:space="preserve"> </w:t>
      </w:r>
      <w:r w:rsidRPr="00CD2B61">
        <w:rPr>
          <w:rFonts w:eastAsia="Times New Roman" w:cs="Arial"/>
          <w:sz w:val="18"/>
          <w:szCs w:val="24"/>
          <w:lang w:eastAsia="es-ES"/>
        </w:rPr>
        <w:t>en Ciudad Guzmán, Municipio de Zapotlán el Grande, Jalisco</w:t>
      </w:r>
      <w:r w:rsidRPr="00CD2B61">
        <w:rPr>
          <w:rFonts w:eastAsia="Times New Roman" w:cs="Arial"/>
          <w:bCs/>
          <w:iCs/>
          <w:noProof/>
          <w:sz w:val="18"/>
          <w:szCs w:val="24"/>
          <w:lang w:eastAsia="es-ES"/>
        </w:rPr>
        <w:t>.</w:t>
      </w:r>
    </w:p>
    <w:p w14:paraId="289AD3B5" w14:textId="77777777" w:rsidR="00CD2B61" w:rsidRPr="00CD2B61" w:rsidRDefault="00CD2B61" w:rsidP="00CD2B61">
      <w:pPr>
        <w:spacing w:after="0" w:line="240" w:lineRule="auto"/>
        <w:jc w:val="right"/>
        <w:rPr>
          <w:rFonts w:eastAsia="Times New Roman" w:cs="Arial"/>
          <w:b/>
          <w:sz w:val="18"/>
          <w:szCs w:val="24"/>
          <w:lang w:val="es-ES" w:eastAsia="es-ES"/>
        </w:rPr>
      </w:pPr>
    </w:p>
    <w:p w14:paraId="56B88DA3" w14:textId="77777777" w:rsidR="00CD2B61" w:rsidRPr="00CD2B61" w:rsidRDefault="00CD2B61" w:rsidP="00CD2B61">
      <w:pPr>
        <w:spacing w:after="0" w:line="240" w:lineRule="auto"/>
        <w:rPr>
          <w:rFonts w:eastAsia="Times New Roman" w:cs="Arial"/>
          <w:b/>
          <w:bCs/>
          <w:sz w:val="28"/>
          <w:szCs w:val="24"/>
          <w:u w:val="single"/>
          <w:lang w:val="es-ES" w:eastAsia="es-ES"/>
        </w:rPr>
      </w:pPr>
    </w:p>
    <w:p w14:paraId="011E799D" w14:textId="77777777" w:rsidR="00CD2B61" w:rsidRPr="00CD2B61" w:rsidRDefault="00CD2B61" w:rsidP="00CD2B61">
      <w:pPr>
        <w:spacing w:after="0" w:line="240" w:lineRule="auto"/>
        <w:jc w:val="center"/>
        <w:rPr>
          <w:rFonts w:eastAsia="Times New Roman" w:cs="Arial"/>
          <w:b/>
          <w:bCs/>
          <w:sz w:val="28"/>
          <w:szCs w:val="24"/>
          <w:u w:val="single"/>
          <w:lang w:val="es-ES" w:eastAsia="es-ES"/>
        </w:rPr>
      </w:pPr>
      <w:r w:rsidRPr="00CD2B61">
        <w:rPr>
          <w:rFonts w:eastAsia="Times New Roman" w:cs="Arial"/>
          <w:b/>
          <w:bCs/>
          <w:sz w:val="28"/>
          <w:szCs w:val="24"/>
          <w:u w:val="single"/>
          <w:lang w:val="es-ES" w:eastAsia="es-ES"/>
        </w:rPr>
        <w:t>“CONTRATO DE OBRA PUBLICA DE SOBRE LA BASE DE PRECIOS UNITARIOS</w:t>
      </w:r>
    </w:p>
    <w:p w14:paraId="092C35E2" w14:textId="77777777" w:rsidR="00CD2B61" w:rsidRPr="00CD2B61" w:rsidRDefault="00CD2B61" w:rsidP="00CD2B61">
      <w:pPr>
        <w:spacing w:after="0" w:line="240" w:lineRule="auto"/>
        <w:jc w:val="center"/>
        <w:rPr>
          <w:rFonts w:eastAsia="Times New Roman" w:cs="Arial"/>
          <w:b/>
          <w:bCs/>
          <w:sz w:val="28"/>
          <w:szCs w:val="24"/>
          <w:u w:val="single"/>
          <w:lang w:val="es-ES" w:eastAsia="es-ES"/>
        </w:rPr>
      </w:pPr>
      <w:r w:rsidRPr="00CD2B61">
        <w:rPr>
          <w:rFonts w:eastAsia="Times New Roman" w:cs="Arial"/>
          <w:b/>
          <w:bCs/>
          <w:sz w:val="28"/>
          <w:szCs w:val="24"/>
          <w:u w:val="single"/>
          <w:lang w:val="es-ES" w:eastAsia="es-ES"/>
        </w:rPr>
        <w:t xml:space="preserve"> POR TIEMPO DETERMINADO”.</w:t>
      </w:r>
    </w:p>
    <w:p w14:paraId="001BDB46" w14:textId="77777777" w:rsidR="00CD2B61" w:rsidRDefault="00CD2B61" w:rsidP="00CD2B61">
      <w:pPr>
        <w:spacing w:after="0" w:line="240" w:lineRule="auto"/>
        <w:jc w:val="both"/>
        <w:rPr>
          <w:rFonts w:eastAsia="Times New Roman" w:cs="Arial"/>
          <w:sz w:val="24"/>
          <w:szCs w:val="24"/>
          <w:lang w:val="es-ES" w:eastAsia="es-ES"/>
        </w:rPr>
      </w:pPr>
    </w:p>
    <w:p w14:paraId="70315E8B" w14:textId="390BB742" w:rsidR="00CD2B61" w:rsidRPr="00CD2B61" w:rsidRDefault="00CD2B61" w:rsidP="00CC2745">
      <w:pPr>
        <w:spacing w:after="0" w:line="240" w:lineRule="auto"/>
        <w:jc w:val="both"/>
        <w:rPr>
          <w:rFonts w:eastAsia="Times New Roman" w:cs="Arial"/>
          <w:b/>
          <w:sz w:val="24"/>
          <w:szCs w:val="24"/>
          <w:lang w:val="es-ES" w:eastAsia="es-ES"/>
        </w:rPr>
      </w:pPr>
      <w:r w:rsidRPr="00CD2B61">
        <w:rPr>
          <w:rFonts w:eastAsia="Times New Roman" w:cs="Arial"/>
          <w:bCs/>
          <w:sz w:val="24"/>
          <w:szCs w:val="24"/>
          <w:lang w:val="es-ES" w:eastAsia="es-ES"/>
        </w:rPr>
        <w:t>Que celebran por una parte “</w:t>
      </w:r>
      <w:r w:rsidRPr="00CD2B61">
        <w:rPr>
          <w:rFonts w:eastAsia="Times New Roman" w:cs="Arial"/>
          <w:b/>
          <w:bCs/>
          <w:sz w:val="24"/>
          <w:szCs w:val="24"/>
          <w:lang w:val="es-ES" w:eastAsia="es-ES"/>
        </w:rPr>
        <w:t xml:space="preserve">EL </w:t>
      </w:r>
      <w:r w:rsidR="00DB34D1">
        <w:rPr>
          <w:rFonts w:eastAsia="Times New Roman" w:cs="Arial"/>
          <w:b/>
          <w:bCs/>
          <w:sz w:val="24"/>
          <w:szCs w:val="24"/>
          <w:lang w:val="es-ES" w:eastAsia="es-ES"/>
        </w:rPr>
        <w:t>MUNICIPIO</w:t>
      </w:r>
      <w:r w:rsidRPr="00CD2B61">
        <w:rPr>
          <w:rFonts w:eastAsia="Times New Roman" w:cs="Arial"/>
          <w:b/>
          <w:bCs/>
          <w:sz w:val="24"/>
          <w:szCs w:val="24"/>
          <w:lang w:val="es-ES" w:eastAsia="es-ES"/>
        </w:rPr>
        <w:t xml:space="preserve"> DE ZAPOTLÁN EL GRANDE, JALISCO</w:t>
      </w:r>
      <w:r w:rsidRPr="00CD2B61">
        <w:rPr>
          <w:rFonts w:eastAsia="Times New Roman" w:cs="Arial"/>
          <w:bCs/>
          <w:sz w:val="24"/>
          <w:szCs w:val="24"/>
          <w:lang w:val="es-ES" w:eastAsia="es-ES"/>
        </w:rPr>
        <w:t>”, representado por los ciudadanos:</w:t>
      </w:r>
      <w:r w:rsidR="005732BB" w:rsidRPr="005732BB">
        <w:rPr>
          <w:rFonts w:eastAsia="Times New Roman" w:cs="Arial"/>
          <w:b/>
          <w:bCs/>
          <w:sz w:val="24"/>
          <w:szCs w:val="24"/>
          <w:lang w:val="es-ES" w:eastAsia="es-ES"/>
        </w:rPr>
        <w:t xml:space="preserve"> </w:t>
      </w:r>
      <w:r w:rsidR="005732BB">
        <w:rPr>
          <w:rFonts w:eastAsia="Times New Roman" w:cs="Arial"/>
          <w:b/>
          <w:bCs/>
          <w:sz w:val="24"/>
          <w:szCs w:val="24"/>
          <w:lang w:val="es-ES" w:eastAsia="es-ES"/>
        </w:rPr>
        <w:t>J. JESÚS GUERRERO ZÚÑIGA</w:t>
      </w:r>
      <w:r w:rsidRPr="00CD2B61">
        <w:rPr>
          <w:rFonts w:eastAsia="Times New Roman" w:cs="Arial"/>
          <w:bCs/>
          <w:sz w:val="24"/>
          <w:szCs w:val="24"/>
          <w:lang w:val="es-ES" w:eastAsia="es-ES"/>
        </w:rPr>
        <w:t>, Presidente Municipal;</w:t>
      </w:r>
      <w:r w:rsidR="005732BB" w:rsidRPr="005732BB">
        <w:rPr>
          <w:rFonts w:eastAsia="Times New Roman" w:cs="Arial"/>
          <w:b/>
          <w:bCs/>
          <w:sz w:val="24"/>
          <w:szCs w:val="24"/>
          <w:lang w:val="es-ES" w:eastAsia="es-ES"/>
        </w:rPr>
        <w:t xml:space="preserve"> </w:t>
      </w:r>
      <w:r w:rsidR="005732BB">
        <w:rPr>
          <w:rFonts w:eastAsia="Times New Roman" w:cs="Arial"/>
          <w:b/>
          <w:bCs/>
          <w:sz w:val="24"/>
          <w:szCs w:val="24"/>
          <w:lang w:val="es-ES" w:eastAsia="es-ES"/>
        </w:rPr>
        <w:t>MAESTRA CINDY ESTEFANY GARCÍA OROZCO</w:t>
      </w:r>
      <w:r w:rsidRPr="00CD2B61">
        <w:rPr>
          <w:rFonts w:eastAsia="Times New Roman" w:cs="Arial"/>
          <w:bCs/>
          <w:sz w:val="24"/>
          <w:szCs w:val="24"/>
          <w:lang w:val="es-ES" w:eastAsia="es-ES"/>
        </w:rPr>
        <w:t xml:space="preserve">, Síndico Municipal; </w:t>
      </w:r>
      <w:r w:rsidRPr="00CD2B61">
        <w:rPr>
          <w:rFonts w:eastAsia="Times New Roman" w:cs="Arial"/>
          <w:b/>
          <w:bCs/>
          <w:sz w:val="24"/>
          <w:szCs w:val="24"/>
          <w:lang w:val="es-ES" w:eastAsia="es-ES"/>
        </w:rPr>
        <w:t>LICENCIADO</w:t>
      </w:r>
      <w:r w:rsidR="005732BB">
        <w:rPr>
          <w:rFonts w:eastAsia="Times New Roman" w:cs="Arial"/>
          <w:b/>
          <w:bCs/>
          <w:sz w:val="24"/>
          <w:szCs w:val="24"/>
          <w:lang w:val="es-ES" w:eastAsia="es-ES"/>
        </w:rPr>
        <w:t xml:space="preserve"> FRANCISCO DANIEL VARGAS CUEVAS</w:t>
      </w:r>
      <w:r w:rsidRPr="00CD2B61">
        <w:rPr>
          <w:rFonts w:eastAsia="Times New Roman" w:cs="Arial"/>
          <w:bCs/>
          <w:sz w:val="24"/>
          <w:szCs w:val="24"/>
          <w:lang w:val="es-ES" w:eastAsia="es-ES"/>
        </w:rPr>
        <w:t xml:space="preserve">, Secretario General; </w:t>
      </w:r>
      <w:r w:rsidRPr="00CD2B61">
        <w:rPr>
          <w:rFonts w:eastAsia="Times New Roman" w:cs="Arial"/>
          <w:b/>
          <w:bCs/>
          <w:sz w:val="24"/>
          <w:szCs w:val="24"/>
          <w:lang w:val="es-ES" w:eastAsia="es-ES"/>
        </w:rPr>
        <w:t>MAESTRO TEOFILO DE LA CRUZ MORAN,</w:t>
      </w:r>
      <w:r w:rsidRPr="00CD2B61">
        <w:rPr>
          <w:rFonts w:eastAsia="Times New Roman" w:cs="Arial"/>
          <w:bCs/>
          <w:sz w:val="24"/>
          <w:szCs w:val="24"/>
          <w:lang w:val="es-ES" w:eastAsia="es-ES"/>
        </w:rPr>
        <w:t xml:space="preserve"> Encargado de la Hacienda Municipal; </w:t>
      </w:r>
      <w:r w:rsidRPr="00CD2B61">
        <w:rPr>
          <w:rFonts w:eastAsia="Times New Roman" w:cs="Arial"/>
          <w:b/>
          <w:bCs/>
          <w:sz w:val="24"/>
          <w:szCs w:val="24"/>
          <w:lang w:val="es-ES" w:eastAsia="es-ES"/>
        </w:rPr>
        <w:t>INGENIERO MANUEL MICHEL CHÁVEZ</w:t>
      </w:r>
      <w:r w:rsidRPr="00CD2B61">
        <w:rPr>
          <w:rFonts w:eastAsia="Times New Roman" w:cs="Arial"/>
          <w:bCs/>
          <w:sz w:val="24"/>
          <w:szCs w:val="24"/>
          <w:lang w:val="es-ES" w:eastAsia="es-ES"/>
        </w:rPr>
        <w:t xml:space="preserve">, </w:t>
      </w:r>
      <w:r w:rsidR="005732BB">
        <w:rPr>
          <w:rFonts w:eastAsia="Times New Roman" w:cs="Arial"/>
          <w:bCs/>
          <w:sz w:val="24"/>
          <w:szCs w:val="24"/>
          <w:lang w:val="es-ES" w:eastAsia="es-ES"/>
        </w:rPr>
        <w:t>Coordinador de Gestión de la Ciudad</w:t>
      </w:r>
      <w:r w:rsidR="005732BB" w:rsidRPr="00CD2B61">
        <w:rPr>
          <w:rFonts w:eastAsia="Times New Roman" w:cs="Arial"/>
          <w:bCs/>
          <w:sz w:val="24"/>
          <w:szCs w:val="24"/>
          <w:lang w:val="es-ES" w:eastAsia="es-ES"/>
        </w:rPr>
        <w:t xml:space="preserve"> </w:t>
      </w:r>
      <w:r w:rsidRPr="00CD2B61">
        <w:rPr>
          <w:rFonts w:eastAsia="Times New Roman" w:cs="Arial"/>
          <w:bCs/>
          <w:sz w:val="24"/>
          <w:szCs w:val="24"/>
          <w:lang w:val="es-ES" w:eastAsia="es-ES"/>
        </w:rPr>
        <w:t xml:space="preserve">y el </w:t>
      </w:r>
      <w:r w:rsidRPr="00CD2B61">
        <w:rPr>
          <w:rFonts w:eastAsia="Times New Roman" w:cs="Arial"/>
          <w:b/>
          <w:bCs/>
          <w:sz w:val="24"/>
          <w:szCs w:val="24"/>
          <w:lang w:val="es-ES" w:eastAsia="es-ES"/>
        </w:rPr>
        <w:t>ARQUITECTO JESÚS EUGENIO CAMPOS ESCOBAR</w:t>
      </w:r>
      <w:r w:rsidRPr="00CD2B61">
        <w:rPr>
          <w:rFonts w:eastAsia="Times New Roman" w:cs="Arial"/>
          <w:bCs/>
          <w:sz w:val="24"/>
          <w:szCs w:val="24"/>
          <w:lang w:val="es-ES" w:eastAsia="es-ES"/>
        </w:rPr>
        <w:t>,</w:t>
      </w:r>
      <w:r w:rsidR="005732BB" w:rsidRPr="005732BB">
        <w:rPr>
          <w:rFonts w:eastAsia="Times New Roman" w:cs="Arial"/>
          <w:bCs/>
          <w:sz w:val="24"/>
          <w:szCs w:val="24"/>
          <w:lang w:val="es-ES" w:eastAsia="es-ES"/>
        </w:rPr>
        <w:t xml:space="preserve"> </w:t>
      </w:r>
      <w:r w:rsidR="005732BB" w:rsidRPr="00CD2B61">
        <w:rPr>
          <w:rFonts w:eastAsia="Times New Roman" w:cs="Arial"/>
          <w:bCs/>
          <w:sz w:val="24"/>
          <w:szCs w:val="24"/>
          <w:lang w:val="es-ES" w:eastAsia="es-ES"/>
        </w:rPr>
        <w:t>Director de Obras Públicas</w:t>
      </w:r>
      <w:r w:rsidRPr="00CD2B61">
        <w:rPr>
          <w:rFonts w:eastAsia="Times New Roman" w:cs="Arial"/>
          <w:bCs/>
          <w:sz w:val="24"/>
          <w:szCs w:val="24"/>
          <w:lang w:val="es-ES" w:eastAsia="es-ES"/>
        </w:rPr>
        <w:t>; a quienes en lo sucesivo y para los efectos de este contrato se les denominará conjuntamente como “</w:t>
      </w:r>
      <w:r w:rsidR="00DB34D1">
        <w:rPr>
          <w:rFonts w:eastAsia="Times New Roman" w:cs="Arial"/>
          <w:b/>
          <w:bCs/>
          <w:sz w:val="24"/>
          <w:szCs w:val="24"/>
          <w:lang w:val="es-ES" w:eastAsia="es-ES"/>
        </w:rPr>
        <w:t>EL MUNICIPIO</w:t>
      </w:r>
      <w:r w:rsidRPr="00CD2B61">
        <w:rPr>
          <w:rFonts w:eastAsia="Times New Roman" w:cs="Arial"/>
          <w:bCs/>
          <w:sz w:val="24"/>
          <w:szCs w:val="24"/>
          <w:lang w:val="es-ES" w:eastAsia="es-ES"/>
        </w:rPr>
        <w:t xml:space="preserve">”, y por la otra parte la persona </w:t>
      </w:r>
      <w:r w:rsidR="009548EA">
        <w:rPr>
          <w:rFonts w:eastAsia="Times New Roman" w:cs="Arial"/>
          <w:bCs/>
          <w:sz w:val="24"/>
          <w:szCs w:val="24"/>
          <w:lang w:val="es-ES" w:eastAsia="es-ES"/>
        </w:rPr>
        <w:t xml:space="preserve">FÍSICA, </w:t>
      </w:r>
      <w:r w:rsidR="009548EA" w:rsidRPr="009548EA">
        <w:rPr>
          <w:rFonts w:eastAsia="Times New Roman" w:cs="Arial"/>
          <w:b/>
          <w:bCs/>
          <w:sz w:val="24"/>
          <w:szCs w:val="24"/>
          <w:lang w:val="es-ES" w:eastAsia="es-ES"/>
        </w:rPr>
        <w:t>ING. JONATHAN FLORES MORENO</w:t>
      </w:r>
      <w:r w:rsidR="009548EA">
        <w:rPr>
          <w:rFonts w:eastAsia="Times New Roman" w:cs="Arial"/>
          <w:bCs/>
          <w:sz w:val="24"/>
          <w:szCs w:val="24"/>
          <w:lang w:val="es-ES" w:eastAsia="es-ES"/>
        </w:rPr>
        <w:t xml:space="preserve">, </w:t>
      </w:r>
      <w:r w:rsidRPr="00CD2B61">
        <w:rPr>
          <w:rFonts w:eastAsia="Times New Roman" w:cs="Arial"/>
          <w:bCs/>
          <w:sz w:val="24"/>
          <w:szCs w:val="24"/>
          <w:lang w:val="es-ES" w:eastAsia="es-ES"/>
        </w:rPr>
        <w:t>a quién en el trascurso de este instrumento se le denominará como “</w:t>
      </w:r>
      <w:r w:rsidRPr="00CD2B61">
        <w:rPr>
          <w:rFonts w:eastAsia="Times New Roman" w:cs="Arial"/>
          <w:b/>
          <w:bCs/>
          <w:sz w:val="24"/>
          <w:szCs w:val="24"/>
          <w:lang w:val="es-ES" w:eastAsia="es-ES"/>
        </w:rPr>
        <w:t>EL CONTRATISTA”</w:t>
      </w:r>
      <w:r w:rsidRPr="00CD2B61">
        <w:rPr>
          <w:rFonts w:eastAsia="Times New Roman" w:cs="Arial"/>
          <w:bCs/>
          <w:sz w:val="24"/>
          <w:szCs w:val="24"/>
          <w:lang w:val="es-ES" w:eastAsia="es-ES"/>
        </w:rPr>
        <w:t xml:space="preserve">; y cuando se haga referencia a todos los contratantes, se les denominará en conjunto como </w:t>
      </w:r>
      <w:r w:rsidRPr="00CD2B61">
        <w:rPr>
          <w:rFonts w:eastAsia="Times New Roman" w:cs="Arial"/>
          <w:b/>
          <w:bCs/>
          <w:sz w:val="24"/>
          <w:szCs w:val="24"/>
          <w:lang w:val="es-ES" w:eastAsia="es-ES"/>
        </w:rPr>
        <w:t>“LAS PARTES”</w:t>
      </w:r>
      <w:r w:rsidRPr="00CD2B61">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3104DC94" w14:textId="77777777" w:rsidR="00CC2745" w:rsidRDefault="00CC2745" w:rsidP="00CD2B61">
      <w:pPr>
        <w:spacing w:after="0" w:line="240" w:lineRule="auto"/>
        <w:jc w:val="center"/>
        <w:rPr>
          <w:rFonts w:eastAsia="Times New Roman" w:cs="Arial"/>
          <w:b/>
          <w:sz w:val="24"/>
          <w:szCs w:val="24"/>
          <w:lang w:val="es-ES" w:eastAsia="es-ES"/>
        </w:rPr>
      </w:pPr>
    </w:p>
    <w:p w14:paraId="228EEAC4" w14:textId="77777777"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D E C L A R A C I O N E S:</w:t>
      </w:r>
    </w:p>
    <w:p w14:paraId="5FD1223D" w14:textId="77777777" w:rsidR="00CD2B61" w:rsidRPr="00CD2B61" w:rsidRDefault="00CD2B61" w:rsidP="00CD2B61">
      <w:pPr>
        <w:spacing w:after="0" w:line="240" w:lineRule="auto"/>
        <w:jc w:val="center"/>
        <w:rPr>
          <w:rFonts w:eastAsia="Times New Roman" w:cs="Arial"/>
          <w:b/>
          <w:sz w:val="24"/>
          <w:szCs w:val="24"/>
          <w:lang w:val="es-ES" w:eastAsia="es-ES"/>
        </w:rPr>
      </w:pPr>
    </w:p>
    <w:p w14:paraId="751B7179" w14:textId="424D0BEE" w:rsidR="00CD2B61" w:rsidRPr="00CD2B61" w:rsidRDefault="00CD2B61" w:rsidP="00CD2B61">
      <w:pPr>
        <w:numPr>
          <w:ilvl w:val="0"/>
          <w:numId w:val="1"/>
        </w:numPr>
        <w:spacing w:after="0" w:line="240" w:lineRule="auto"/>
        <w:jc w:val="both"/>
        <w:rPr>
          <w:rFonts w:eastAsia="Times New Roman" w:cs="Arial"/>
          <w:sz w:val="24"/>
          <w:szCs w:val="24"/>
          <w:lang w:val="es-ES" w:eastAsia="es-ES"/>
        </w:rPr>
      </w:pPr>
      <w:r w:rsidRPr="00CD2B61">
        <w:rPr>
          <w:rFonts w:eastAsia="Times New Roman" w:cs="Arial"/>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Cs/>
          <w:sz w:val="24"/>
          <w:szCs w:val="24"/>
          <w:lang w:val="es-ES" w:eastAsia="es-ES"/>
        </w:rPr>
        <w:t>”</w:t>
      </w:r>
      <w:r w:rsidRPr="00CD2B61">
        <w:rPr>
          <w:rFonts w:eastAsia="Times New Roman" w:cs="Arial"/>
          <w:sz w:val="24"/>
          <w:szCs w:val="24"/>
          <w:lang w:val="es-ES" w:eastAsia="es-ES"/>
        </w:rPr>
        <w:t>, declara que:</w:t>
      </w:r>
    </w:p>
    <w:p w14:paraId="38DD1DB4" w14:textId="77777777" w:rsidR="00CD2B61" w:rsidRPr="00CD2B61" w:rsidRDefault="00CD2B61" w:rsidP="00CD2B61">
      <w:pPr>
        <w:spacing w:after="0" w:line="240" w:lineRule="auto"/>
        <w:jc w:val="both"/>
        <w:rPr>
          <w:rFonts w:eastAsia="Times New Roman" w:cs="Arial"/>
          <w:sz w:val="24"/>
          <w:szCs w:val="24"/>
          <w:lang w:val="es-ES" w:eastAsia="es-ES"/>
        </w:rPr>
      </w:pPr>
    </w:p>
    <w:p w14:paraId="0BA6F720" w14:textId="614FA451" w:rsidR="00004838" w:rsidRPr="00BE2023" w:rsidRDefault="00CD2B61" w:rsidP="00CD7A4D">
      <w:pPr>
        <w:numPr>
          <w:ilvl w:val="1"/>
          <w:numId w:val="1"/>
        </w:numPr>
        <w:spacing w:after="0" w:line="240" w:lineRule="auto"/>
        <w:jc w:val="both"/>
        <w:rPr>
          <w:rFonts w:eastAsia="Times New Roman" w:cs="Arial"/>
          <w:bCs/>
          <w:sz w:val="24"/>
          <w:szCs w:val="24"/>
          <w:lang w:eastAsia="es-ES"/>
        </w:rPr>
      </w:pPr>
      <w:r w:rsidRPr="00CD2B61">
        <w:rPr>
          <w:rFonts w:eastAsia="Times New Roman" w:cs="Arial"/>
          <w:bCs/>
          <w:sz w:val="24"/>
          <w:szCs w:val="24"/>
          <w:lang w:val="es-ES" w:eastAsia="es-ES"/>
        </w:rPr>
        <w:t xml:space="preserve">Tiene personalidad jurídica para suscribir el presente </w:t>
      </w:r>
      <w:r w:rsidRPr="00CD2B61">
        <w:rPr>
          <w:rFonts w:eastAsia="Times New Roman" w:cs="Arial"/>
          <w:sz w:val="24"/>
          <w:szCs w:val="24"/>
          <w:lang w:val="es-ES" w:eastAsia="es-ES"/>
        </w:rPr>
        <w:t>contrato</w:t>
      </w:r>
      <w:r w:rsidRPr="00CD2B61">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w:t>
      </w:r>
      <w:r w:rsidRPr="00CD2B61">
        <w:rPr>
          <w:rFonts w:eastAsia="Times New Roman" w:cs="Arial"/>
          <w:bCs/>
          <w:sz w:val="24"/>
          <w:szCs w:val="24"/>
          <w:lang w:val="es-ES" w:eastAsia="es-ES"/>
        </w:rPr>
        <w:lastRenderedPageBreak/>
        <w:t xml:space="preserve">de Jalisco y artículos </w:t>
      </w:r>
      <w:r w:rsidRPr="00CD2B61">
        <w:rPr>
          <w:rFonts w:ascii="Cambria" w:eastAsia="Calibri" w:hAnsi="Cambria" w:cs="Times New Roman"/>
          <w:sz w:val="24"/>
          <w:szCs w:val="24"/>
        </w:rPr>
        <w:t>1°</w:t>
      </w:r>
      <w:r>
        <w:rPr>
          <w:rFonts w:ascii="Cambria" w:eastAsia="Calibri" w:hAnsi="Cambria" w:cs="Times New Roman"/>
          <w:sz w:val="24"/>
          <w:szCs w:val="24"/>
        </w:rPr>
        <w:t xml:space="preserve"> </w:t>
      </w:r>
      <w:r w:rsidR="00423021">
        <w:rPr>
          <w:rFonts w:ascii="Cambria" w:eastAsia="Calibri" w:hAnsi="Cambria" w:cs="Times New Roman"/>
          <w:sz w:val="24"/>
          <w:szCs w:val="24"/>
        </w:rPr>
        <w:t>puntos 1, 2 y 4</w:t>
      </w:r>
      <w:r>
        <w:rPr>
          <w:rFonts w:eastAsia="Times New Roman" w:cs="Arial"/>
          <w:bCs/>
          <w:sz w:val="24"/>
          <w:szCs w:val="24"/>
          <w:lang w:val="es-ES" w:eastAsia="es-ES"/>
        </w:rPr>
        <w:t xml:space="preserve">; 7 punto 1, fracción VI; </w:t>
      </w:r>
      <w:r w:rsidRPr="00CD2B61">
        <w:rPr>
          <w:rFonts w:eastAsia="Times New Roman" w:cs="Arial"/>
          <w:bCs/>
          <w:sz w:val="24"/>
          <w:szCs w:val="24"/>
          <w:lang w:val="es-ES" w:eastAsia="es-ES"/>
        </w:rPr>
        <w:t>14 punto 1, fracción I</w:t>
      </w:r>
      <w:r>
        <w:rPr>
          <w:rFonts w:eastAsia="Times New Roman" w:cs="Arial"/>
          <w:bCs/>
          <w:sz w:val="24"/>
          <w:szCs w:val="24"/>
          <w:lang w:val="es-ES" w:eastAsia="es-ES"/>
        </w:rPr>
        <w:t>;15 punto 1 fracción I;</w:t>
      </w:r>
      <w:r w:rsidRPr="00CD2B61">
        <w:rPr>
          <w:rFonts w:eastAsia="Times New Roman" w:cs="Arial"/>
          <w:bCs/>
          <w:sz w:val="24"/>
          <w:szCs w:val="24"/>
          <w:lang w:val="es-ES" w:eastAsia="es-ES"/>
        </w:rPr>
        <w:t xml:space="preserve"> 43 punto 1, fracción </w:t>
      </w:r>
      <w:r>
        <w:rPr>
          <w:rFonts w:eastAsia="Times New Roman" w:cs="Arial"/>
          <w:bCs/>
          <w:sz w:val="24"/>
          <w:szCs w:val="24"/>
          <w:lang w:val="es-ES" w:eastAsia="es-ES"/>
        </w:rPr>
        <w:t>I</w:t>
      </w:r>
      <w:r w:rsidRPr="00CD2B61">
        <w:rPr>
          <w:rFonts w:eastAsia="Times New Roman" w:cs="Arial"/>
          <w:bCs/>
          <w:sz w:val="24"/>
          <w:szCs w:val="24"/>
          <w:lang w:val="es-ES" w:eastAsia="es-ES"/>
        </w:rPr>
        <w:t>I, punto 2</w:t>
      </w:r>
      <w:r w:rsidR="00423021">
        <w:rPr>
          <w:rFonts w:eastAsia="Times New Roman" w:cs="Arial"/>
          <w:bCs/>
          <w:sz w:val="24"/>
          <w:szCs w:val="24"/>
          <w:lang w:val="es-ES" w:eastAsia="es-ES"/>
        </w:rPr>
        <w:t>,</w:t>
      </w:r>
      <w:r w:rsidRPr="00CD2B61">
        <w:rPr>
          <w:rFonts w:eastAsia="Times New Roman" w:cs="Arial"/>
          <w:bCs/>
          <w:sz w:val="24"/>
          <w:szCs w:val="24"/>
          <w:lang w:val="es-ES" w:eastAsia="es-ES"/>
        </w:rPr>
        <w:t xml:space="preserve"> fracción </w:t>
      </w:r>
      <w:r w:rsidR="00004838">
        <w:rPr>
          <w:rFonts w:eastAsia="Times New Roman" w:cs="Arial"/>
          <w:bCs/>
          <w:sz w:val="24"/>
          <w:szCs w:val="24"/>
          <w:lang w:val="es-ES" w:eastAsia="es-ES"/>
        </w:rPr>
        <w:t>I</w:t>
      </w:r>
      <w:r w:rsidRPr="00CD2B61">
        <w:rPr>
          <w:rFonts w:eastAsia="Times New Roman" w:cs="Arial"/>
          <w:bCs/>
          <w:sz w:val="24"/>
          <w:szCs w:val="24"/>
          <w:lang w:val="es-ES" w:eastAsia="es-ES"/>
        </w:rPr>
        <w:t>I</w:t>
      </w:r>
      <w:r>
        <w:rPr>
          <w:rFonts w:eastAsia="Times New Roman" w:cs="Arial"/>
          <w:bCs/>
          <w:sz w:val="24"/>
          <w:szCs w:val="24"/>
          <w:lang w:val="es-ES" w:eastAsia="es-ES"/>
        </w:rPr>
        <w:t>;</w:t>
      </w:r>
      <w:r w:rsidR="00C849B0">
        <w:rPr>
          <w:rFonts w:eastAsia="Times New Roman" w:cs="Arial"/>
          <w:bCs/>
          <w:sz w:val="24"/>
          <w:szCs w:val="24"/>
          <w:lang w:val="es-ES" w:eastAsia="es-ES"/>
        </w:rPr>
        <w:t xml:space="preserve"> </w:t>
      </w:r>
      <w:r w:rsidR="00004838">
        <w:rPr>
          <w:rFonts w:eastAsia="Times New Roman" w:cs="Arial"/>
          <w:bCs/>
          <w:sz w:val="24"/>
          <w:szCs w:val="24"/>
          <w:lang w:val="es-ES" w:eastAsia="es-ES"/>
        </w:rPr>
        <w:t>90</w:t>
      </w:r>
      <w:r>
        <w:rPr>
          <w:rFonts w:eastAsia="Times New Roman" w:cs="Arial"/>
          <w:bCs/>
          <w:sz w:val="24"/>
          <w:szCs w:val="24"/>
          <w:lang w:val="es-ES" w:eastAsia="es-ES"/>
        </w:rPr>
        <w:t>; 92</w:t>
      </w:r>
      <w:r w:rsidR="00C849B0">
        <w:rPr>
          <w:rFonts w:eastAsia="Times New Roman" w:cs="Arial"/>
          <w:bCs/>
          <w:sz w:val="24"/>
          <w:szCs w:val="24"/>
          <w:lang w:val="es-ES" w:eastAsia="es-ES"/>
        </w:rPr>
        <w:t xml:space="preserve"> punto 1, 2 fracción I,</w:t>
      </w:r>
      <w:r w:rsidR="00423021">
        <w:rPr>
          <w:rFonts w:eastAsia="Times New Roman" w:cs="Arial"/>
          <w:bCs/>
          <w:sz w:val="24"/>
          <w:szCs w:val="24"/>
          <w:lang w:val="es-ES" w:eastAsia="es-ES"/>
        </w:rPr>
        <w:t xml:space="preserve"> punto</w:t>
      </w:r>
      <w:r w:rsidR="00C849B0">
        <w:rPr>
          <w:rFonts w:eastAsia="Times New Roman" w:cs="Arial"/>
          <w:bCs/>
          <w:sz w:val="24"/>
          <w:szCs w:val="24"/>
          <w:lang w:val="es-ES" w:eastAsia="es-ES"/>
        </w:rPr>
        <w:t>s</w:t>
      </w:r>
      <w:r w:rsidR="00423021">
        <w:rPr>
          <w:rFonts w:eastAsia="Times New Roman" w:cs="Arial"/>
          <w:bCs/>
          <w:sz w:val="24"/>
          <w:szCs w:val="24"/>
          <w:lang w:val="es-ES" w:eastAsia="es-ES"/>
        </w:rPr>
        <w:t xml:space="preserve"> 5, 6, 7, 8 y 9</w:t>
      </w:r>
      <w:r>
        <w:rPr>
          <w:rFonts w:eastAsia="Times New Roman" w:cs="Arial"/>
          <w:bCs/>
          <w:sz w:val="24"/>
          <w:szCs w:val="24"/>
          <w:lang w:val="es-ES" w:eastAsia="es-ES"/>
        </w:rPr>
        <w:t xml:space="preserve">; 95 y </w:t>
      </w:r>
      <w:r w:rsidRPr="00CD2B61">
        <w:rPr>
          <w:rFonts w:eastAsia="Times New Roman" w:cs="Arial"/>
          <w:bCs/>
          <w:sz w:val="24"/>
          <w:szCs w:val="24"/>
          <w:lang w:val="es-ES" w:eastAsia="es-ES"/>
        </w:rPr>
        <w:t>demás relativos de la Ley de Obra Pública para el Estado de Jalisco y sus Municipios</w:t>
      </w:r>
      <w:r w:rsidR="00D32BD7">
        <w:rPr>
          <w:rFonts w:eastAsia="Times New Roman" w:cs="Arial"/>
          <w:bCs/>
          <w:sz w:val="24"/>
          <w:szCs w:val="24"/>
          <w:lang w:val="es-ES" w:eastAsia="es-ES"/>
        </w:rPr>
        <w:t xml:space="preserve">, y </w:t>
      </w:r>
      <w:r w:rsidR="00D32BD7" w:rsidRPr="00CD2B61">
        <w:rPr>
          <w:rFonts w:eastAsia="Times New Roman" w:cs="Arial"/>
          <w:bCs/>
          <w:sz w:val="24"/>
          <w:szCs w:val="24"/>
          <w:lang w:val="es-ES" w:eastAsia="es-ES"/>
        </w:rPr>
        <w:t>de la determinación por el Instituto Nacional de Estadística y Geografía  de la Unidad de Medida y Actualización, publicada en el Periódico Oficial de la Federación el 10 de Enero de 2018, vigente a partir del 1º de Febrero el 2018, se encuentra la de contratar Obra Pública bajo la modalidad de Lici</w:t>
      </w:r>
      <w:r w:rsidR="00D32BD7">
        <w:rPr>
          <w:rFonts w:eastAsia="Times New Roman" w:cs="Arial"/>
          <w:bCs/>
          <w:sz w:val="24"/>
          <w:szCs w:val="24"/>
          <w:lang w:val="es-ES" w:eastAsia="es-ES"/>
        </w:rPr>
        <w:t>tación Pública, Concurso simplificado sumario y Adjudicación D</w:t>
      </w:r>
      <w:r w:rsidR="00D32BD7" w:rsidRPr="00CD2B61">
        <w:rPr>
          <w:rFonts w:eastAsia="Times New Roman" w:cs="Arial"/>
          <w:bCs/>
          <w:sz w:val="24"/>
          <w:szCs w:val="24"/>
          <w:lang w:val="es-ES" w:eastAsia="es-ES"/>
        </w:rPr>
        <w:t>irecta</w:t>
      </w:r>
      <w:r w:rsidR="00D32BD7">
        <w:rPr>
          <w:rFonts w:eastAsia="Times New Roman" w:cs="Arial"/>
          <w:bCs/>
          <w:sz w:val="24"/>
          <w:szCs w:val="24"/>
          <w:lang w:val="es-ES" w:eastAsia="es-ES"/>
        </w:rPr>
        <w:t>.</w:t>
      </w:r>
    </w:p>
    <w:p w14:paraId="080141AC" w14:textId="77777777" w:rsidR="00BE2023" w:rsidRPr="00CD7A4D" w:rsidRDefault="00BE2023" w:rsidP="00BE2023">
      <w:pPr>
        <w:spacing w:after="0" w:line="240" w:lineRule="auto"/>
        <w:ind w:left="360"/>
        <w:jc w:val="both"/>
        <w:rPr>
          <w:rFonts w:eastAsia="Times New Roman" w:cs="Arial"/>
          <w:bCs/>
          <w:sz w:val="24"/>
          <w:szCs w:val="24"/>
          <w:lang w:eastAsia="es-ES"/>
        </w:rPr>
      </w:pPr>
    </w:p>
    <w:p w14:paraId="33412AD1" w14:textId="77777777" w:rsidR="00BE2023" w:rsidRPr="00BE2023" w:rsidRDefault="00004838" w:rsidP="00CD7A4D">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sidR="00DB34D1">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 xml:space="preserve">del día 9 nueve; </w:t>
      </w:r>
      <w:r w:rsidR="00181D08" w:rsidRPr="00A83642">
        <w:rPr>
          <w:rFonts w:eastAsia="Calibri" w:cs="Times New Roman"/>
          <w:sz w:val="24"/>
          <w:szCs w:val="24"/>
        </w:rPr>
        <w:t>e</w:t>
      </w:r>
      <w:r w:rsidR="00DB34D1" w:rsidRPr="00A83642">
        <w:rPr>
          <w:rFonts w:eastAsia="Calibri" w:cs="Times New Roman"/>
          <w:sz w:val="24"/>
          <w:szCs w:val="24"/>
        </w:rPr>
        <w:t>l</w:t>
      </w:r>
      <w:r w:rsidR="00DB34D1">
        <w:rPr>
          <w:rFonts w:eastAsia="Calibri" w:cs="Times New Roman"/>
          <w:sz w:val="24"/>
          <w:szCs w:val="24"/>
        </w:rPr>
        <w:t xml:space="preserve"> Encargado de Hacienda con la S</w:t>
      </w:r>
      <w:r w:rsidR="00181D08">
        <w:rPr>
          <w:rFonts w:eastAsia="Calibri" w:cs="Times New Roman"/>
          <w:sz w:val="24"/>
          <w:szCs w:val="24"/>
        </w:rPr>
        <w:t xml:space="preserve">esión </w:t>
      </w:r>
      <w:r w:rsidR="00DB34D1" w:rsidRPr="00181D08">
        <w:rPr>
          <w:rFonts w:eastAsia="Calibri" w:cs="Times New Roman"/>
          <w:sz w:val="24"/>
          <w:szCs w:val="24"/>
        </w:rPr>
        <w:t xml:space="preserve">Extraordinaria </w:t>
      </w:r>
      <w:r w:rsidR="00DB34D1">
        <w:rPr>
          <w:rFonts w:eastAsia="Calibri" w:cs="Times New Roman"/>
          <w:sz w:val="24"/>
          <w:szCs w:val="24"/>
        </w:rPr>
        <w:t>número 8 ocho de A</w:t>
      </w:r>
      <w:r w:rsidR="00DB34D1" w:rsidRPr="00181D08">
        <w:rPr>
          <w:rFonts w:eastAsia="Calibri" w:cs="Times New Roman"/>
          <w:sz w:val="24"/>
          <w:szCs w:val="24"/>
        </w:rPr>
        <w:t xml:space="preserve">yuntamiento celebrada el día </w:t>
      </w:r>
      <w:r w:rsidR="00A64E63">
        <w:rPr>
          <w:rFonts w:eastAsia="Calibri" w:cs="Times New Roman"/>
          <w:sz w:val="24"/>
          <w:szCs w:val="24"/>
        </w:rPr>
        <w:t>11 once</w:t>
      </w:r>
      <w:r w:rsidR="00DB34D1">
        <w:rPr>
          <w:rFonts w:eastAsia="Calibri" w:cs="Times New Roman"/>
          <w:sz w:val="24"/>
          <w:szCs w:val="24"/>
        </w:rPr>
        <w:t xml:space="preserve"> de Diciembre </w:t>
      </w:r>
      <w:r w:rsidR="00DB34D1" w:rsidRPr="00181D08">
        <w:rPr>
          <w:rFonts w:eastAsia="Calibri" w:cs="Times New Roman"/>
          <w:sz w:val="24"/>
          <w:szCs w:val="24"/>
        </w:rPr>
        <w:t xml:space="preserve">del 2018, en </w:t>
      </w:r>
      <w:r w:rsidR="00DB34D1">
        <w:rPr>
          <w:rFonts w:eastAsia="Calibri" w:cs="Times New Roman"/>
          <w:sz w:val="24"/>
          <w:szCs w:val="24"/>
        </w:rPr>
        <w:t xml:space="preserve">el punto </w:t>
      </w:r>
      <w:r w:rsidR="00DB34D1" w:rsidRPr="00181D08">
        <w:rPr>
          <w:rFonts w:eastAsia="Calibri" w:cs="Times New Roman"/>
          <w:sz w:val="24"/>
          <w:szCs w:val="24"/>
        </w:rPr>
        <w:t xml:space="preserve">del orden </w:t>
      </w:r>
      <w:r w:rsidR="00DB34D1" w:rsidRPr="00DB34D1">
        <w:rPr>
          <w:rFonts w:eastAsia="Calibri" w:cs="Times New Roman"/>
          <w:sz w:val="24"/>
          <w:szCs w:val="24"/>
        </w:rPr>
        <w:t>del día 4 cuatro;</w:t>
      </w:r>
      <w:r w:rsidRPr="00DB34D1">
        <w:rPr>
          <w:rFonts w:eastAsia="Calibri" w:cs="Times New Roman"/>
          <w:sz w:val="24"/>
          <w:szCs w:val="24"/>
        </w:rPr>
        <w:t xml:space="preserve"> el Coordinador</w:t>
      </w:r>
      <w:r w:rsidRPr="00181D08">
        <w:rPr>
          <w:rFonts w:eastAsia="Calibri" w:cs="Times New Roman"/>
          <w:sz w:val="24"/>
          <w:szCs w:val="24"/>
        </w:rPr>
        <w:t xml:space="preserve"> General de la Ciudad y el Director de Obras Públicas con el nombramiento expedido por el Presidente Municipal d</w:t>
      </w:r>
      <w:r w:rsidR="000A3374">
        <w:rPr>
          <w:rFonts w:eastAsia="Calibri" w:cs="Times New Roman"/>
          <w:sz w:val="24"/>
          <w:szCs w:val="24"/>
        </w:rPr>
        <w:t>el</w:t>
      </w:r>
      <w:r w:rsidR="00DB34D1">
        <w:rPr>
          <w:rFonts w:eastAsia="Calibri" w:cs="Times New Roman"/>
          <w:sz w:val="24"/>
          <w:szCs w:val="24"/>
        </w:rPr>
        <w:t xml:space="preserve"> MUNICIPIO</w:t>
      </w:r>
      <w:r w:rsidRPr="00181D08">
        <w:rPr>
          <w:rFonts w:eastAsia="Calibri" w:cs="Times New Roman"/>
          <w:sz w:val="24"/>
          <w:szCs w:val="24"/>
        </w:rPr>
        <w:t xml:space="preserve"> de Zapotlán el Grande, Jalisco  de fecha 01 de Octubre del 2018.</w:t>
      </w:r>
      <w:r>
        <w:rPr>
          <w:rFonts w:eastAsia="Calibri" w:cs="Times New Roman"/>
          <w:sz w:val="24"/>
          <w:szCs w:val="24"/>
        </w:rPr>
        <w:t xml:space="preserve"> </w:t>
      </w:r>
      <w:r w:rsidR="00CD2B61" w:rsidRPr="00CD7A4D">
        <w:rPr>
          <w:rFonts w:eastAsia="Times New Roman" w:cs="Arial"/>
          <w:bCs/>
          <w:sz w:val="24"/>
          <w:szCs w:val="24"/>
          <w:lang w:val="es-ES" w:eastAsia="es-ES"/>
        </w:rPr>
        <w:t xml:space="preserve"> </w:t>
      </w:r>
    </w:p>
    <w:p w14:paraId="15C947DA" w14:textId="66146AC4" w:rsidR="00CD2B61" w:rsidRPr="00CD7A4D" w:rsidRDefault="00CD2B61" w:rsidP="00BE2023">
      <w:pPr>
        <w:spacing w:after="0" w:line="240" w:lineRule="auto"/>
        <w:jc w:val="both"/>
        <w:rPr>
          <w:rFonts w:eastAsia="Calibri" w:cs="Times New Roman"/>
          <w:sz w:val="24"/>
          <w:szCs w:val="24"/>
        </w:rPr>
      </w:pPr>
      <w:r w:rsidRPr="00CD7A4D">
        <w:rPr>
          <w:rFonts w:eastAsia="Times New Roman" w:cs="Arial"/>
          <w:bCs/>
          <w:sz w:val="24"/>
          <w:szCs w:val="24"/>
          <w:lang w:val="es-ES" w:eastAsia="es-ES"/>
        </w:rPr>
        <w:t xml:space="preserve">                                                                                                                                                                                                                                                                                                                                                                                                                                                                                                                                                                                                                                                                                                                                                                                                                                                                                                                                                                                                                                                                                                                                                                                                                                                                                                                                                                                                                                                                                                                                                                                                                                                                                                                                                                                                                                                                                                                                                                                                                                                                                                                                                                                                                                                                                                                                                                                                                                                                                                                                                                                                                                                                                                                                                                                                                                                                                                                                                                                  </w:t>
      </w:r>
      <w:r w:rsidR="00D32BD7" w:rsidRPr="00CD7A4D">
        <w:rPr>
          <w:rFonts w:eastAsia="Times New Roman" w:cs="Arial"/>
          <w:bCs/>
          <w:sz w:val="24"/>
          <w:szCs w:val="24"/>
          <w:lang w:val="es-ES" w:eastAsia="es-ES"/>
        </w:rPr>
        <w:t xml:space="preserve">                          </w:t>
      </w:r>
    </w:p>
    <w:p w14:paraId="17F10ADA" w14:textId="0DCC04EE" w:rsidR="00CD7A4D" w:rsidRPr="00BE2023" w:rsidRDefault="00CD2B61" w:rsidP="00CD7A4D">
      <w:pPr>
        <w:numPr>
          <w:ilvl w:val="1"/>
          <w:numId w:val="1"/>
        </w:numPr>
        <w:spacing w:after="0" w:line="240" w:lineRule="auto"/>
        <w:jc w:val="both"/>
        <w:rPr>
          <w:rFonts w:ascii="Times New Roman" w:eastAsia="Times New Roman" w:hAnsi="Times New Roman" w:cs="Arial"/>
          <w:bCs/>
          <w:sz w:val="24"/>
          <w:szCs w:val="24"/>
          <w:lang w:val="es-ES" w:eastAsia="es-ES"/>
        </w:rPr>
      </w:pPr>
      <w:r w:rsidRPr="00CD7A4D">
        <w:rPr>
          <w:rFonts w:eastAsia="Times New Roman" w:cs="Arial"/>
          <w:bCs/>
          <w:sz w:val="24"/>
          <w:szCs w:val="24"/>
          <w:lang w:val="es-ES" w:eastAsia="es-ES"/>
        </w:rPr>
        <w:t>El proyecto de Obra fue aprobado dentro de la</w:t>
      </w:r>
      <w:r w:rsidRPr="00CD7A4D">
        <w:rPr>
          <w:rFonts w:cs="Arial"/>
          <w:bCs/>
          <w:sz w:val="24"/>
          <w:szCs w:val="24"/>
        </w:rPr>
        <w:t xml:space="preserve"> Sesión Pública </w:t>
      </w:r>
      <w:r w:rsidR="00CD7A4D">
        <w:rPr>
          <w:rFonts w:cs="Arial"/>
          <w:bCs/>
          <w:sz w:val="24"/>
          <w:szCs w:val="24"/>
        </w:rPr>
        <w:t>Extraordinaria</w:t>
      </w:r>
      <w:r w:rsidRPr="00CD7A4D">
        <w:rPr>
          <w:rFonts w:cs="Arial"/>
          <w:bCs/>
          <w:sz w:val="24"/>
          <w:szCs w:val="24"/>
        </w:rPr>
        <w:t xml:space="preserve"> de Ayuntamiento número </w:t>
      </w:r>
      <w:r w:rsidR="00CD7A4D">
        <w:rPr>
          <w:rFonts w:cs="Arial"/>
          <w:bCs/>
          <w:sz w:val="24"/>
          <w:szCs w:val="24"/>
        </w:rPr>
        <w:t>67</w:t>
      </w:r>
      <w:r w:rsidR="00B83482" w:rsidRPr="00CD7A4D">
        <w:rPr>
          <w:rFonts w:cs="Arial"/>
          <w:bCs/>
          <w:sz w:val="24"/>
          <w:szCs w:val="24"/>
        </w:rPr>
        <w:t xml:space="preserve"> </w:t>
      </w:r>
      <w:r w:rsidR="00CD7A4D">
        <w:rPr>
          <w:rFonts w:cs="Arial"/>
          <w:bCs/>
          <w:sz w:val="24"/>
          <w:szCs w:val="24"/>
        </w:rPr>
        <w:t>sesenta y siete</w:t>
      </w:r>
      <w:r w:rsidR="00B83482" w:rsidRPr="00CD7A4D">
        <w:rPr>
          <w:rFonts w:cs="Arial"/>
          <w:bCs/>
          <w:sz w:val="24"/>
          <w:szCs w:val="24"/>
        </w:rPr>
        <w:t xml:space="preserve"> </w:t>
      </w:r>
      <w:r w:rsidR="00CD7A4D">
        <w:rPr>
          <w:rFonts w:cs="Arial"/>
          <w:bCs/>
          <w:sz w:val="24"/>
          <w:szCs w:val="24"/>
        </w:rPr>
        <w:t>celebrada el día 04 cuatro</w:t>
      </w:r>
      <w:r w:rsidR="00B83482" w:rsidRPr="00CD7A4D">
        <w:rPr>
          <w:rFonts w:cs="Arial"/>
          <w:bCs/>
          <w:sz w:val="24"/>
          <w:szCs w:val="24"/>
        </w:rPr>
        <w:t xml:space="preserve"> de </w:t>
      </w:r>
      <w:r w:rsidR="00CD7A4D">
        <w:rPr>
          <w:rFonts w:cs="Arial"/>
          <w:bCs/>
          <w:sz w:val="24"/>
          <w:szCs w:val="24"/>
        </w:rPr>
        <w:t xml:space="preserve">Julio </w:t>
      </w:r>
      <w:r w:rsidRPr="00CD7A4D">
        <w:rPr>
          <w:rFonts w:cs="Arial"/>
          <w:bCs/>
          <w:sz w:val="24"/>
          <w:szCs w:val="24"/>
        </w:rPr>
        <w:t xml:space="preserve">del 2018 dos mil dieciocho, en el punto número </w:t>
      </w:r>
      <w:r w:rsidR="00CD7A4D">
        <w:rPr>
          <w:rFonts w:cs="Arial"/>
          <w:bCs/>
          <w:sz w:val="24"/>
          <w:szCs w:val="24"/>
        </w:rPr>
        <w:t>03</w:t>
      </w:r>
      <w:r w:rsidR="00B83482" w:rsidRPr="00CD7A4D">
        <w:rPr>
          <w:rFonts w:cs="Arial"/>
          <w:bCs/>
          <w:sz w:val="24"/>
          <w:szCs w:val="24"/>
        </w:rPr>
        <w:t xml:space="preserve"> </w:t>
      </w:r>
      <w:r w:rsidR="00CD7A4D">
        <w:rPr>
          <w:rFonts w:cs="Arial"/>
          <w:bCs/>
          <w:sz w:val="24"/>
          <w:szCs w:val="24"/>
        </w:rPr>
        <w:t>tres</w:t>
      </w:r>
      <w:r w:rsidR="00CD7A4D" w:rsidRPr="00CD7A4D">
        <w:rPr>
          <w:rFonts w:cs="Arial"/>
          <w:bCs/>
          <w:sz w:val="24"/>
          <w:szCs w:val="24"/>
        </w:rPr>
        <w:t xml:space="preserve"> del orden del día, en relación a </w:t>
      </w:r>
      <w:bookmarkStart w:id="0" w:name="_GoBack"/>
      <w:r w:rsidR="00CD7A4D" w:rsidRPr="00CD7A4D">
        <w:rPr>
          <w:rFonts w:cs="Arial"/>
          <w:bCs/>
          <w:sz w:val="24"/>
          <w:szCs w:val="24"/>
        </w:rPr>
        <w:t xml:space="preserve">la Sesión Pública Ordinaria de Ayuntamiento número 26 veintiséis celebrada el día 14 catorce </w:t>
      </w:r>
      <w:bookmarkEnd w:id="0"/>
      <w:r w:rsidR="00CD7A4D" w:rsidRPr="00CD7A4D">
        <w:rPr>
          <w:rFonts w:cs="Arial"/>
          <w:bCs/>
          <w:sz w:val="24"/>
          <w:szCs w:val="24"/>
        </w:rPr>
        <w:t>de Agosto del 2018 dos mil dieciocho, en el punto número 12 doce del orden del día</w:t>
      </w:r>
    </w:p>
    <w:p w14:paraId="0F23E424" w14:textId="77777777" w:rsidR="00BE2023" w:rsidRPr="00CD7A4D" w:rsidRDefault="00BE2023" w:rsidP="00BE2023">
      <w:pPr>
        <w:spacing w:after="0" w:line="240" w:lineRule="auto"/>
        <w:jc w:val="both"/>
        <w:rPr>
          <w:rFonts w:ascii="Times New Roman" w:eastAsia="Times New Roman" w:hAnsi="Times New Roman" w:cs="Arial"/>
          <w:bCs/>
          <w:sz w:val="24"/>
          <w:szCs w:val="24"/>
          <w:lang w:val="es-ES" w:eastAsia="es-ES"/>
        </w:rPr>
      </w:pPr>
    </w:p>
    <w:p w14:paraId="6632ABB9" w14:textId="166E1647" w:rsidR="00004838" w:rsidRPr="00004838" w:rsidRDefault="00004838" w:rsidP="00004838">
      <w:pPr>
        <w:numPr>
          <w:ilvl w:val="1"/>
          <w:numId w:val="1"/>
        </w:numPr>
        <w:spacing w:after="0" w:line="240" w:lineRule="auto"/>
        <w:jc w:val="both"/>
        <w:rPr>
          <w:rFonts w:ascii="Times New Roman" w:eastAsia="Times New Roman" w:hAnsi="Times New Roman" w:cs="Arial"/>
          <w:bCs/>
          <w:sz w:val="24"/>
          <w:szCs w:val="24"/>
          <w:lang w:val="es-ES" w:eastAsia="es-ES"/>
        </w:rPr>
      </w:pPr>
      <w:r w:rsidRPr="00004838">
        <w:rPr>
          <w:rFonts w:eastAsia="Times New Roman" w:cs="Arial"/>
          <w:sz w:val="24"/>
          <w:szCs w:val="24"/>
          <w:lang w:eastAsia="es-ES"/>
        </w:rPr>
        <w:t xml:space="preserve">La obra fue contratada mediante el procedimiento de </w:t>
      </w:r>
      <w:r w:rsidRPr="00004838">
        <w:rPr>
          <w:rFonts w:eastAsia="Times New Roman" w:cs="Arial"/>
          <w:b/>
          <w:bCs/>
          <w:sz w:val="24"/>
          <w:szCs w:val="24"/>
          <w:lang w:eastAsia="es-ES"/>
        </w:rPr>
        <w:t xml:space="preserve">CONCURSO </w:t>
      </w:r>
      <w:r>
        <w:rPr>
          <w:rFonts w:eastAsia="Times New Roman" w:cs="Arial"/>
          <w:b/>
          <w:bCs/>
          <w:sz w:val="24"/>
          <w:szCs w:val="24"/>
          <w:lang w:eastAsia="es-ES"/>
        </w:rPr>
        <w:t>SIMPLIFICADO SUMARIO</w:t>
      </w:r>
      <w:r w:rsidRPr="00004838">
        <w:rPr>
          <w:rFonts w:eastAsia="Times New Roman" w:cs="Arial"/>
          <w:b/>
          <w:bCs/>
          <w:sz w:val="24"/>
          <w:szCs w:val="24"/>
          <w:lang w:eastAsia="es-ES"/>
        </w:rPr>
        <w:t xml:space="preserve">, </w:t>
      </w:r>
      <w:r w:rsidRPr="00004838">
        <w:rPr>
          <w:rFonts w:eastAsia="Times New Roman" w:cs="Arial"/>
          <w:sz w:val="24"/>
          <w:szCs w:val="24"/>
          <w:lang w:eastAsia="es-ES"/>
        </w:rPr>
        <w:t xml:space="preserve">con fundamento en lo establecido en los artículos </w:t>
      </w:r>
      <w:r>
        <w:rPr>
          <w:rFonts w:eastAsia="Times New Roman" w:cs="Arial"/>
          <w:sz w:val="24"/>
          <w:szCs w:val="24"/>
          <w:lang w:eastAsia="es-ES"/>
        </w:rPr>
        <w:t>43 punto 1 fracción II, punto 2 fracción II</w:t>
      </w:r>
      <w:r w:rsidRPr="00004838">
        <w:rPr>
          <w:rFonts w:eastAsia="Times New Roman" w:cs="Arial"/>
          <w:sz w:val="24"/>
          <w:szCs w:val="24"/>
          <w:lang w:eastAsia="es-ES"/>
        </w:rPr>
        <w:t xml:space="preserve"> de la Ley de Obra Pública</w:t>
      </w:r>
      <w:r w:rsidR="00DA62E2">
        <w:rPr>
          <w:rFonts w:eastAsia="Times New Roman" w:cs="Arial"/>
          <w:sz w:val="24"/>
          <w:szCs w:val="24"/>
          <w:lang w:eastAsia="es-ES"/>
        </w:rPr>
        <w:t xml:space="preserve"> para el Estado de Jalisco y sus Municipios, modalidad </w:t>
      </w:r>
      <w:r w:rsidRPr="00004838">
        <w:rPr>
          <w:rFonts w:eastAsia="Times New Roman" w:cs="Arial"/>
          <w:sz w:val="24"/>
          <w:szCs w:val="24"/>
          <w:lang w:eastAsia="es-ES"/>
        </w:rPr>
        <w:t xml:space="preserve">aprobada mediante </w:t>
      </w:r>
      <w:r w:rsidRPr="00004838">
        <w:rPr>
          <w:rFonts w:eastAsia="Times New Roman" w:cs="Arial"/>
          <w:sz w:val="24"/>
          <w:szCs w:val="24"/>
          <w:lang w:val="es-ES" w:eastAsia="es-ES"/>
        </w:rPr>
        <w:t xml:space="preserve">Sesión </w:t>
      </w:r>
      <w:r w:rsidRPr="00004838">
        <w:rPr>
          <w:rFonts w:eastAsia="Times New Roman" w:cs="Arial"/>
          <w:noProof/>
          <w:sz w:val="24"/>
          <w:szCs w:val="24"/>
          <w:lang w:val="es-ES" w:eastAsia="es-ES"/>
        </w:rPr>
        <w:t>Extraordinaria</w:t>
      </w:r>
      <w:r w:rsidRPr="00004838">
        <w:rPr>
          <w:rFonts w:eastAsia="Times New Roman" w:cs="Arial"/>
          <w:sz w:val="24"/>
          <w:szCs w:val="24"/>
          <w:lang w:val="es-ES" w:eastAsia="es-ES"/>
        </w:rPr>
        <w:t xml:space="preserve"> del Comité de Obra Pública para el Gobierno Municipal Ayuntamiento de Zapotlán el Grande, Jalisco, celebrada </w:t>
      </w:r>
      <w:r w:rsidRPr="00DA62E2">
        <w:rPr>
          <w:rFonts w:eastAsia="Times New Roman" w:cs="Arial"/>
          <w:sz w:val="24"/>
          <w:szCs w:val="24"/>
          <w:lang w:val="es-ES" w:eastAsia="es-ES"/>
        </w:rPr>
        <w:t xml:space="preserve">el día </w:t>
      </w:r>
      <w:r w:rsidRPr="00DA62E2">
        <w:rPr>
          <w:rFonts w:eastAsia="Times New Roman" w:cs="Arial"/>
          <w:noProof/>
          <w:sz w:val="24"/>
          <w:szCs w:val="24"/>
          <w:lang w:val="es-ES" w:eastAsia="es-ES"/>
        </w:rPr>
        <w:t>07 siete de Diciembre</w:t>
      </w:r>
      <w:r w:rsidRPr="00DA62E2">
        <w:rPr>
          <w:rFonts w:eastAsia="Times New Roman" w:cs="Arial"/>
          <w:sz w:val="24"/>
          <w:szCs w:val="24"/>
          <w:lang w:val="es-ES" w:eastAsia="es-ES"/>
        </w:rPr>
        <w:t xml:space="preserve"> del año 2018 dos mil dieciocho</w:t>
      </w:r>
      <w:r w:rsidRPr="00DA62E2">
        <w:rPr>
          <w:rFonts w:eastAsia="Times New Roman" w:cs="Arial"/>
          <w:b/>
          <w:sz w:val="24"/>
          <w:szCs w:val="24"/>
          <w:lang w:val="es-ES" w:eastAsia="es-ES"/>
        </w:rPr>
        <w:t xml:space="preserve"> </w:t>
      </w:r>
      <w:r w:rsidRPr="00DA62E2">
        <w:rPr>
          <w:rFonts w:eastAsia="Times New Roman" w:cs="Arial"/>
          <w:sz w:val="24"/>
          <w:szCs w:val="24"/>
          <w:lang w:val="es-ES" w:eastAsia="es-ES"/>
        </w:rPr>
        <w:t xml:space="preserve">y de conformidad con la </w:t>
      </w:r>
      <w:r w:rsidRPr="00DA62E2">
        <w:rPr>
          <w:rFonts w:eastAsia="Times New Roman" w:cs="Arial"/>
          <w:bCs/>
          <w:sz w:val="24"/>
          <w:szCs w:val="24"/>
          <w:lang w:val="es-ES" w:eastAsia="es-ES"/>
        </w:rPr>
        <w:t>Sesión</w:t>
      </w:r>
      <w:r w:rsidRPr="00004838">
        <w:rPr>
          <w:rFonts w:eastAsia="Times New Roman" w:cs="Arial"/>
          <w:bCs/>
          <w:sz w:val="24"/>
          <w:szCs w:val="24"/>
          <w:lang w:val="es-ES" w:eastAsia="es-ES"/>
        </w:rPr>
        <w:t xml:space="preserve"> Pública </w:t>
      </w:r>
      <w:r w:rsidRPr="00004838">
        <w:rPr>
          <w:rFonts w:eastAsia="Times New Roman" w:cs="Arial"/>
          <w:bCs/>
          <w:noProof/>
          <w:sz w:val="24"/>
          <w:szCs w:val="24"/>
          <w:lang w:val="es-ES" w:eastAsia="es-ES"/>
        </w:rPr>
        <w:t>Extraordinaria</w:t>
      </w:r>
      <w:r w:rsidRPr="00004838">
        <w:rPr>
          <w:rFonts w:eastAsia="Times New Roman" w:cs="Arial"/>
          <w:bCs/>
          <w:sz w:val="24"/>
          <w:szCs w:val="24"/>
          <w:lang w:val="es-ES" w:eastAsia="es-ES"/>
        </w:rPr>
        <w:t xml:space="preserve"> de Ayuntamiento número </w:t>
      </w:r>
      <w:r w:rsidRPr="00004838">
        <w:rPr>
          <w:rFonts w:eastAsia="Times New Roman" w:cs="Arial"/>
          <w:bCs/>
          <w:noProof/>
          <w:sz w:val="24"/>
          <w:szCs w:val="24"/>
          <w:lang w:val="es-ES" w:eastAsia="es-ES"/>
        </w:rPr>
        <w:t>08 ocho</w:t>
      </w:r>
      <w:r w:rsidRPr="00004838">
        <w:rPr>
          <w:rFonts w:eastAsia="Times New Roman" w:cs="Arial"/>
          <w:bCs/>
          <w:sz w:val="24"/>
          <w:szCs w:val="24"/>
          <w:lang w:val="es-ES" w:eastAsia="es-ES"/>
        </w:rPr>
        <w:t xml:space="preserve"> de fecha </w:t>
      </w:r>
      <w:r w:rsidRPr="00004838">
        <w:rPr>
          <w:rFonts w:eastAsia="Times New Roman" w:cs="Arial"/>
          <w:bCs/>
          <w:noProof/>
          <w:sz w:val="24"/>
          <w:szCs w:val="24"/>
          <w:lang w:val="es-ES" w:eastAsia="es-ES"/>
        </w:rPr>
        <w:t xml:space="preserve">11 Once de Diciembre </w:t>
      </w:r>
      <w:r w:rsidRPr="00004838">
        <w:rPr>
          <w:rFonts w:eastAsia="Times New Roman" w:cs="Arial"/>
          <w:bCs/>
          <w:sz w:val="24"/>
          <w:szCs w:val="24"/>
          <w:lang w:val="es-ES" w:eastAsia="es-ES"/>
        </w:rPr>
        <w:t xml:space="preserve">del año 2018 dos mil dieciocho, en el punto número </w:t>
      </w:r>
      <w:r w:rsidR="00DA62E2">
        <w:rPr>
          <w:rFonts w:eastAsia="Times New Roman" w:cs="Arial"/>
          <w:bCs/>
          <w:noProof/>
          <w:sz w:val="24"/>
          <w:szCs w:val="24"/>
          <w:lang w:val="es-ES" w:eastAsia="es-ES"/>
        </w:rPr>
        <w:t>10 diez</w:t>
      </w:r>
      <w:r w:rsidRPr="00004838">
        <w:rPr>
          <w:rFonts w:eastAsia="Times New Roman" w:cs="Arial"/>
          <w:bCs/>
          <w:sz w:val="24"/>
          <w:szCs w:val="24"/>
          <w:lang w:val="es-ES" w:eastAsia="es-ES"/>
        </w:rPr>
        <w:t xml:space="preserve"> del orden del día; así como la autorización  y asignación  de la obra referida para </w:t>
      </w:r>
      <w:r w:rsidRPr="00004838">
        <w:rPr>
          <w:rFonts w:eastAsia="Times New Roman" w:cs="Arial"/>
          <w:b/>
          <w:bCs/>
          <w:sz w:val="24"/>
          <w:szCs w:val="24"/>
          <w:lang w:val="es-ES" w:eastAsia="es-ES"/>
        </w:rPr>
        <w:t>“EL CONTRATISTA”.</w:t>
      </w:r>
    </w:p>
    <w:p w14:paraId="16C3382A" w14:textId="77777777" w:rsidR="00CD2B61" w:rsidRPr="00004838" w:rsidRDefault="00CD2B61" w:rsidP="00CD2B61">
      <w:pPr>
        <w:spacing w:after="0" w:line="240" w:lineRule="auto"/>
        <w:ind w:left="360"/>
        <w:jc w:val="both"/>
        <w:rPr>
          <w:rFonts w:eastAsia="Times New Roman" w:cs="Arial"/>
          <w:bCs/>
          <w:sz w:val="24"/>
          <w:szCs w:val="24"/>
          <w:lang w:eastAsia="es-ES"/>
        </w:rPr>
      </w:pPr>
    </w:p>
    <w:p w14:paraId="5A4E6485" w14:textId="0E55D632" w:rsidR="00CD2B61" w:rsidRPr="00BE2023" w:rsidRDefault="00CD2B61" w:rsidP="00CD2B61">
      <w:pPr>
        <w:numPr>
          <w:ilvl w:val="1"/>
          <w:numId w:val="1"/>
        </w:numPr>
        <w:spacing w:after="0" w:line="240" w:lineRule="auto"/>
        <w:jc w:val="both"/>
        <w:rPr>
          <w:rFonts w:eastAsia="Times New Roman" w:cs="Arial"/>
          <w:sz w:val="24"/>
          <w:szCs w:val="24"/>
          <w:lang w:val="es-ES" w:eastAsia="es-ES"/>
        </w:rPr>
      </w:pPr>
      <w:r w:rsidRPr="00BE2023">
        <w:rPr>
          <w:rFonts w:eastAsia="Times New Roman" w:cs="Arial"/>
          <w:sz w:val="24"/>
          <w:szCs w:val="24"/>
          <w:lang w:val="es-ES" w:eastAsia="es-ES"/>
        </w:rPr>
        <w:lastRenderedPageBreak/>
        <w:t xml:space="preserve"> La obra fue contratada mediante el procedimiento de </w:t>
      </w:r>
      <w:r w:rsidR="00DA62E2" w:rsidRPr="00BE2023">
        <w:rPr>
          <w:rFonts w:eastAsia="Times New Roman" w:cs="Arial"/>
          <w:b/>
          <w:sz w:val="24"/>
          <w:szCs w:val="24"/>
          <w:lang w:val="es-ES" w:eastAsia="es-ES"/>
        </w:rPr>
        <w:t>CONCURSO SIMPLIFICADO SUMARIO</w:t>
      </w:r>
      <w:r w:rsidRPr="00BE2023">
        <w:rPr>
          <w:rFonts w:eastAsia="Times New Roman" w:cs="Arial"/>
          <w:b/>
          <w:sz w:val="24"/>
          <w:szCs w:val="24"/>
          <w:lang w:val="es-ES" w:eastAsia="es-ES"/>
        </w:rPr>
        <w:t>,</w:t>
      </w:r>
      <w:r w:rsidRPr="00BE2023">
        <w:rPr>
          <w:rFonts w:eastAsia="Times New Roman" w:cs="Arial"/>
          <w:sz w:val="24"/>
          <w:szCs w:val="24"/>
          <w:lang w:val="es-ES" w:eastAsia="es-ES"/>
        </w:rPr>
        <w:t xml:space="preserve"> con fundamento en lo establecido e</w:t>
      </w:r>
      <w:r w:rsidR="00A746F1" w:rsidRPr="00BE2023">
        <w:rPr>
          <w:rFonts w:eastAsia="Times New Roman" w:cs="Arial"/>
          <w:sz w:val="24"/>
          <w:szCs w:val="24"/>
          <w:lang w:val="es-ES" w:eastAsia="es-ES"/>
        </w:rPr>
        <w:t xml:space="preserve">n los artículos </w:t>
      </w:r>
      <w:r w:rsidRPr="00BE2023">
        <w:rPr>
          <w:rFonts w:eastAsia="Times New Roman" w:cs="Arial"/>
          <w:sz w:val="24"/>
          <w:szCs w:val="24"/>
          <w:lang w:val="es-ES" w:eastAsia="es-ES"/>
        </w:rPr>
        <w:t>43, punto 1</w:t>
      </w:r>
      <w:r w:rsidR="00A746F1" w:rsidRPr="00BE2023">
        <w:rPr>
          <w:rFonts w:eastAsia="Times New Roman" w:cs="Arial"/>
          <w:sz w:val="24"/>
          <w:szCs w:val="24"/>
          <w:lang w:val="es-ES" w:eastAsia="es-ES"/>
        </w:rPr>
        <w:t xml:space="preserve"> fracción I</w:t>
      </w:r>
      <w:r w:rsidR="00004838" w:rsidRPr="00BE2023">
        <w:rPr>
          <w:rFonts w:eastAsia="Times New Roman" w:cs="Arial"/>
          <w:sz w:val="24"/>
          <w:szCs w:val="24"/>
          <w:lang w:val="es-ES" w:eastAsia="es-ES"/>
        </w:rPr>
        <w:t>I</w:t>
      </w:r>
      <w:r w:rsidR="00A746F1" w:rsidRPr="00BE2023">
        <w:rPr>
          <w:rFonts w:eastAsia="Times New Roman" w:cs="Arial"/>
          <w:sz w:val="24"/>
          <w:szCs w:val="24"/>
          <w:lang w:val="es-ES" w:eastAsia="es-ES"/>
        </w:rPr>
        <w:t xml:space="preserve">, punto 2 fracción </w:t>
      </w:r>
      <w:r w:rsidR="00004838" w:rsidRPr="00BE2023">
        <w:rPr>
          <w:rFonts w:eastAsia="Times New Roman" w:cs="Arial"/>
          <w:sz w:val="24"/>
          <w:szCs w:val="24"/>
          <w:lang w:val="es-ES" w:eastAsia="es-ES"/>
        </w:rPr>
        <w:t>I</w:t>
      </w:r>
      <w:r w:rsidR="00A746F1" w:rsidRPr="00BE2023">
        <w:rPr>
          <w:rFonts w:eastAsia="Times New Roman" w:cs="Arial"/>
          <w:sz w:val="24"/>
          <w:szCs w:val="24"/>
          <w:lang w:val="es-ES" w:eastAsia="es-ES"/>
        </w:rPr>
        <w:t>I</w:t>
      </w:r>
      <w:r w:rsidRPr="00BE2023">
        <w:rPr>
          <w:rFonts w:eastAsia="Times New Roman" w:cs="Arial"/>
          <w:sz w:val="24"/>
          <w:szCs w:val="24"/>
          <w:lang w:val="es-ES" w:eastAsia="es-ES"/>
        </w:rPr>
        <w:t xml:space="preserve">, </w:t>
      </w:r>
      <w:r w:rsidR="00A746F1" w:rsidRPr="00BE2023">
        <w:rPr>
          <w:rFonts w:eastAsia="Times New Roman" w:cs="Arial"/>
          <w:sz w:val="24"/>
          <w:szCs w:val="24"/>
          <w:lang w:val="es-ES" w:eastAsia="es-ES"/>
        </w:rPr>
        <w:t xml:space="preserve">y </w:t>
      </w:r>
      <w:r w:rsidR="00004838" w:rsidRPr="00BE2023">
        <w:rPr>
          <w:rFonts w:eastAsia="Times New Roman" w:cs="Arial"/>
          <w:sz w:val="24"/>
          <w:szCs w:val="24"/>
          <w:lang w:val="es-ES" w:eastAsia="es-ES"/>
        </w:rPr>
        <w:t>90</w:t>
      </w:r>
      <w:r w:rsidR="00A746F1" w:rsidRPr="00BE2023">
        <w:rPr>
          <w:rFonts w:eastAsia="Times New Roman" w:cs="Arial"/>
          <w:sz w:val="24"/>
          <w:szCs w:val="24"/>
          <w:lang w:val="es-ES" w:eastAsia="es-ES"/>
        </w:rPr>
        <w:t xml:space="preserve"> </w:t>
      </w:r>
      <w:r w:rsidRPr="00BE2023">
        <w:rPr>
          <w:rFonts w:eastAsia="Times New Roman" w:cs="Arial"/>
          <w:sz w:val="24"/>
          <w:szCs w:val="24"/>
          <w:lang w:val="es-ES" w:eastAsia="es-ES"/>
        </w:rPr>
        <w:t xml:space="preserve">de la Ley de Obra Pública para el Estado de Jalisco y sus Municipios, </w:t>
      </w:r>
      <w:bookmarkStart w:id="1" w:name="_Hlk514071699"/>
      <w:r w:rsidRPr="00BE2023">
        <w:rPr>
          <w:rFonts w:eastAsia="Times New Roman" w:cs="Arial"/>
          <w:b/>
          <w:sz w:val="24"/>
          <w:szCs w:val="24"/>
          <w:lang w:val="es-ES" w:eastAsia="es-ES"/>
        </w:rPr>
        <w:t xml:space="preserve">aprobada mediante </w:t>
      </w:r>
      <w:r w:rsidRPr="00BE2023">
        <w:rPr>
          <w:rFonts w:eastAsia="Times New Roman" w:cs="Arial"/>
          <w:b/>
          <w:sz w:val="24"/>
          <w:szCs w:val="24"/>
          <w:u w:val="single"/>
          <w:lang w:val="es-ES" w:eastAsia="es-ES"/>
        </w:rPr>
        <w:t>Sesión del Comité de Obra Pública</w:t>
      </w:r>
      <w:r w:rsidR="00DA62E2" w:rsidRPr="00BE2023">
        <w:rPr>
          <w:rFonts w:eastAsia="Times New Roman" w:cs="Arial"/>
          <w:b/>
          <w:sz w:val="24"/>
          <w:szCs w:val="24"/>
          <w:u w:val="single"/>
          <w:lang w:val="es-ES" w:eastAsia="es-ES"/>
        </w:rPr>
        <w:t xml:space="preserve"> para el Gobierno Municipal</w:t>
      </w:r>
      <w:r w:rsidRPr="00BE2023">
        <w:rPr>
          <w:rFonts w:eastAsia="Times New Roman" w:cs="Arial"/>
          <w:b/>
          <w:sz w:val="24"/>
          <w:szCs w:val="24"/>
          <w:u w:val="single"/>
          <w:lang w:val="es-ES" w:eastAsia="es-ES"/>
        </w:rPr>
        <w:t xml:space="preserve"> de Zapotlán el Grande, Jalisco, </w:t>
      </w:r>
      <w:r w:rsidR="00A746F1" w:rsidRPr="00BE2023">
        <w:rPr>
          <w:rFonts w:eastAsia="Times New Roman" w:cs="Arial"/>
          <w:b/>
          <w:sz w:val="24"/>
          <w:szCs w:val="24"/>
          <w:u w:val="single"/>
          <w:lang w:val="es-ES" w:eastAsia="es-ES"/>
        </w:rPr>
        <w:t xml:space="preserve">celebrada el día </w:t>
      </w:r>
      <w:r w:rsidR="00DA62E2" w:rsidRPr="00BE2023">
        <w:rPr>
          <w:rFonts w:eastAsia="Times New Roman" w:cs="Arial"/>
          <w:b/>
          <w:sz w:val="24"/>
          <w:szCs w:val="24"/>
          <w:u w:val="single"/>
          <w:lang w:val="es-ES" w:eastAsia="es-ES"/>
        </w:rPr>
        <w:t>07 siete de Diciembre</w:t>
      </w:r>
      <w:r w:rsidR="00A746F1" w:rsidRPr="00BE2023">
        <w:rPr>
          <w:rFonts w:eastAsia="Times New Roman" w:cs="Arial"/>
          <w:b/>
          <w:sz w:val="24"/>
          <w:szCs w:val="24"/>
          <w:u w:val="single"/>
          <w:lang w:val="es-ES" w:eastAsia="es-ES"/>
        </w:rPr>
        <w:t xml:space="preserve"> </w:t>
      </w:r>
      <w:r w:rsidRPr="00BE2023">
        <w:rPr>
          <w:rFonts w:eastAsia="Times New Roman" w:cs="Arial"/>
          <w:b/>
          <w:sz w:val="24"/>
          <w:szCs w:val="24"/>
          <w:u w:val="single"/>
          <w:lang w:val="es-ES" w:eastAsia="es-ES"/>
        </w:rPr>
        <w:t>del 2018 dos mil dieciocho</w:t>
      </w:r>
      <w:r w:rsidRPr="00BE2023">
        <w:rPr>
          <w:rFonts w:eastAsia="Times New Roman" w:cs="Arial"/>
          <w:b/>
          <w:sz w:val="24"/>
          <w:szCs w:val="24"/>
          <w:lang w:val="es-ES" w:eastAsia="es-ES"/>
        </w:rPr>
        <w:t xml:space="preserve"> y</w:t>
      </w:r>
      <w:r w:rsidRPr="00BE2023">
        <w:rPr>
          <w:rFonts w:eastAsia="Times New Roman" w:cs="Arial"/>
          <w:sz w:val="24"/>
          <w:szCs w:val="24"/>
          <w:lang w:val="es-ES" w:eastAsia="es-ES"/>
        </w:rPr>
        <w:t xml:space="preserve"> de conformidad con la </w:t>
      </w:r>
      <w:r w:rsidRPr="00BE2023">
        <w:rPr>
          <w:rFonts w:eastAsia="Times New Roman" w:cs="Arial"/>
          <w:bCs/>
          <w:sz w:val="24"/>
          <w:szCs w:val="24"/>
          <w:u w:val="single"/>
          <w:lang w:val="es-ES" w:eastAsia="es-ES"/>
        </w:rPr>
        <w:t xml:space="preserve">Sesión Pública Extraordinaria de Ayuntamiento número </w:t>
      </w:r>
      <w:r w:rsidR="00DA62E2" w:rsidRPr="00BE2023">
        <w:rPr>
          <w:rFonts w:eastAsia="Times New Roman" w:cs="Arial"/>
          <w:bCs/>
          <w:sz w:val="24"/>
          <w:szCs w:val="24"/>
          <w:u w:val="single"/>
          <w:lang w:val="es-ES" w:eastAsia="es-ES"/>
        </w:rPr>
        <w:t>08 ocho de fecha 11 once de Diciembre</w:t>
      </w:r>
      <w:r w:rsidRPr="00BE2023">
        <w:rPr>
          <w:rFonts w:eastAsia="Times New Roman" w:cs="Arial"/>
          <w:bCs/>
          <w:sz w:val="24"/>
          <w:szCs w:val="24"/>
          <w:u w:val="single"/>
          <w:lang w:val="es-ES" w:eastAsia="es-ES"/>
        </w:rPr>
        <w:t xml:space="preserve"> del año 2018 dos mil dieciocho</w:t>
      </w:r>
      <w:r w:rsidRPr="00BE2023">
        <w:rPr>
          <w:rFonts w:eastAsia="Times New Roman" w:cs="Arial"/>
          <w:bCs/>
          <w:sz w:val="24"/>
          <w:szCs w:val="24"/>
          <w:lang w:val="es-ES" w:eastAsia="es-ES"/>
        </w:rPr>
        <w:t xml:space="preserve">, </w:t>
      </w:r>
      <w:r w:rsidRPr="00BE2023">
        <w:rPr>
          <w:rFonts w:eastAsia="Times New Roman" w:cs="Arial"/>
          <w:bCs/>
          <w:sz w:val="24"/>
          <w:szCs w:val="24"/>
          <w:u w:val="single"/>
          <w:lang w:val="es-ES" w:eastAsia="es-ES"/>
        </w:rPr>
        <w:t>en el  punto número</w:t>
      </w:r>
      <w:r w:rsidR="00DA62E2" w:rsidRPr="00BE2023">
        <w:rPr>
          <w:rFonts w:eastAsia="Times New Roman" w:cs="Arial"/>
          <w:bCs/>
          <w:sz w:val="24"/>
          <w:szCs w:val="24"/>
          <w:u w:val="single"/>
          <w:lang w:val="es-ES" w:eastAsia="es-ES"/>
        </w:rPr>
        <w:t xml:space="preserve"> 10 diez </w:t>
      </w:r>
      <w:r w:rsidRPr="00BE2023">
        <w:rPr>
          <w:rFonts w:eastAsia="Times New Roman" w:cs="Arial"/>
          <w:bCs/>
          <w:sz w:val="24"/>
          <w:szCs w:val="24"/>
          <w:u w:val="single"/>
          <w:lang w:val="es-ES" w:eastAsia="es-ES"/>
        </w:rPr>
        <w:t>del orden del día</w:t>
      </w:r>
      <w:bookmarkEnd w:id="1"/>
      <w:r w:rsidRPr="00BE2023">
        <w:rPr>
          <w:rFonts w:eastAsia="Times New Roman" w:cs="Arial"/>
          <w:bCs/>
          <w:sz w:val="24"/>
          <w:szCs w:val="24"/>
          <w:lang w:val="es-ES" w:eastAsia="es-ES"/>
        </w:rPr>
        <w:t xml:space="preserve">; así como la autorización  y asignación  de la obra referida para </w:t>
      </w:r>
      <w:r w:rsidRPr="00BE2023">
        <w:rPr>
          <w:rFonts w:eastAsia="Times New Roman" w:cs="Arial"/>
          <w:b/>
          <w:bCs/>
          <w:sz w:val="24"/>
          <w:szCs w:val="24"/>
          <w:lang w:val="es-ES" w:eastAsia="es-ES"/>
        </w:rPr>
        <w:t>“EL CONTRATISTA”.</w:t>
      </w:r>
    </w:p>
    <w:p w14:paraId="0C73242D" w14:textId="77777777" w:rsidR="00CD2B61" w:rsidRPr="00CD2B61" w:rsidRDefault="00CD2B61" w:rsidP="00CD2B61">
      <w:pPr>
        <w:spacing w:after="0" w:line="240" w:lineRule="auto"/>
        <w:ind w:left="360"/>
        <w:jc w:val="both"/>
        <w:rPr>
          <w:rFonts w:eastAsia="Times New Roman" w:cs="Arial"/>
          <w:sz w:val="24"/>
          <w:szCs w:val="24"/>
          <w:lang w:val="es-ES" w:eastAsia="es-ES"/>
        </w:rPr>
      </w:pPr>
    </w:p>
    <w:p w14:paraId="383F8E5E" w14:textId="77777777" w:rsidR="00CD2B61" w:rsidRPr="00CD2B61" w:rsidRDefault="00CD2B61" w:rsidP="00CD2B61">
      <w:pPr>
        <w:numPr>
          <w:ilvl w:val="1"/>
          <w:numId w:val="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Señala como domicilio para los efectos de este contrato, la finca marcada con el número </w:t>
      </w:r>
      <w:r w:rsidRPr="00CD2B61">
        <w:rPr>
          <w:rFonts w:eastAsia="Times New Roman" w:cs="Arial"/>
          <w:b/>
          <w:sz w:val="24"/>
          <w:szCs w:val="24"/>
          <w:lang w:val="es-ES" w:eastAsia="es-ES"/>
        </w:rPr>
        <w:t>62</w:t>
      </w:r>
      <w:r w:rsidRPr="00CD2B61">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79457294" w14:textId="77777777" w:rsidR="00CD2B61" w:rsidRPr="00CD2B61" w:rsidRDefault="00CD2B61" w:rsidP="00CD2B61">
      <w:pPr>
        <w:spacing w:after="0" w:line="240" w:lineRule="auto"/>
        <w:jc w:val="both"/>
        <w:rPr>
          <w:rFonts w:eastAsia="Times New Roman" w:cs="Arial"/>
          <w:sz w:val="24"/>
          <w:szCs w:val="24"/>
          <w:lang w:val="es-ES" w:eastAsia="es-ES"/>
        </w:rPr>
      </w:pPr>
    </w:p>
    <w:p w14:paraId="78498E13" w14:textId="77777777"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b/>
          <w:sz w:val="24"/>
          <w:szCs w:val="24"/>
          <w:lang w:val="es-ES" w:eastAsia="es-ES"/>
        </w:rPr>
        <w:t>2</w:t>
      </w:r>
      <w:r w:rsidRPr="00CD2B61">
        <w:rPr>
          <w:rFonts w:eastAsia="Times New Roman" w:cs="Arial"/>
          <w:sz w:val="24"/>
          <w:szCs w:val="24"/>
          <w:lang w:val="es-ES" w:eastAsia="es-ES"/>
        </w:rPr>
        <w:t>.-.</w:t>
      </w:r>
      <w:r w:rsidRPr="00CD2B61">
        <w:rPr>
          <w:rFonts w:eastAsia="Times New Roman" w:cs="Arial"/>
          <w:b/>
          <w:sz w:val="24"/>
          <w:szCs w:val="24"/>
          <w:lang w:val="es-ES" w:eastAsia="es-ES"/>
        </w:rPr>
        <w:t xml:space="preserve"> EL “CONTRATISTA”</w:t>
      </w:r>
      <w:r w:rsidRPr="00CD2B61">
        <w:rPr>
          <w:rFonts w:eastAsia="Times New Roman" w:cs="Arial"/>
          <w:b/>
          <w:bCs/>
          <w:sz w:val="24"/>
          <w:szCs w:val="24"/>
          <w:lang w:val="es-ES" w:eastAsia="es-ES"/>
        </w:rPr>
        <w:t xml:space="preserve"> DECLARA </w:t>
      </w:r>
      <w:r w:rsidRPr="00CD2B61">
        <w:rPr>
          <w:rFonts w:eastAsia="Times New Roman" w:cs="Arial"/>
          <w:bCs/>
          <w:sz w:val="24"/>
          <w:szCs w:val="24"/>
          <w:lang w:val="es-ES" w:eastAsia="es-ES"/>
        </w:rPr>
        <w:t>que</w:t>
      </w:r>
      <w:r w:rsidRPr="00CD2B61">
        <w:rPr>
          <w:rFonts w:eastAsia="Times New Roman" w:cs="Arial"/>
          <w:b/>
          <w:bCs/>
          <w:sz w:val="24"/>
          <w:szCs w:val="24"/>
          <w:lang w:val="es-ES" w:eastAsia="es-ES"/>
        </w:rPr>
        <w:t>:</w:t>
      </w:r>
    </w:p>
    <w:p w14:paraId="38DC67EA" w14:textId="77777777" w:rsidR="00CD2B61" w:rsidRPr="00CD2B61" w:rsidRDefault="00CD2B61" w:rsidP="00CD2B61">
      <w:pPr>
        <w:spacing w:after="0" w:line="240" w:lineRule="auto"/>
        <w:jc w:val="both"/>
        <w:rPr>
          <w:rFonts w:eastAsia="Times New Roman" w:cs="Arial"/>
          <w:b/>
          <w:bCs/>
          <w:sz w:val="24"/>
          <w:szCs w:val="24"/>
          <w:lang w:val="es-ES" w:eastAsia="es-ES"/>
        </w:rPr>
      </w:pPr>
    </w:p>
    <w:p w14:paraId="7A8B3CF8" w14:textId="77777777" w:rsidR="00CD2B61" w:rsidRDefault="00CD2B61" w:rsidP="00CD2B61">
      <w:pPr>
        <w:spacing w:after="0" w:line="240" w:lineRule="auto"/>
        <w:jc w:val="both"/>
      </w:pPr>
      <w:r w:rsidRPr="00CD2B61">
        <w:rPr>
          <w:rFonts w:eastAsia="Times New Roman" w:cs="Arial"/>
          <w:b/>
          <w:bCs/>
          <w:sz w:val="24"/>
          <w:szCs w:val="24"/>
          <w:lang w:val="es-ES" w:eastAsia="es-ES"/>
        </w:rPr>
        <w:t>2.1.</w:t>
      </w:r>
      <w:r w:rsidRPr="00CD2B61">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CD2B61">
        <w:t xml:space="preserve"> </w:t>
      </w:r>
    </w:p>
    <w:p w14:paraId="4AAEE271" w14:textId="77777777" w:rsidR="00F91367" w:rsidRDefault="00F91367" w:rsidP="00CD2B61">
      <w:pPr>
        <w:spacing w:after="0" w:line="240" w:lineRule="auto"/>
        <w:jc w:val="both"/>
      </w:pPr>
    </w:p>
    <w:p w14:paraId="3231D5B4" w14:textId="77777777" w:rsidR="009548EA" w:rsidRPr="00B46596" w:rsidRDefault="00CD2B61" w:rsidP="009548EA">
      <w:pPr>
        <w:spacing w:after="0" w:line="240" w:lineRule="auto"/>
        <w:jc w:val="both"/>
        <w:rPr>
          <w:rFonts w:eastAsia="Times New Roman" w:cs="Arial"/>
          <w:b/>
          <w:sz w:val="24"/>
          <w:szCs w:val="24"/>
          <w:lang w:val="es-ES" w:eastAsia="es-ES"/>
        </w:rPr>
      </w:pPr>
      <w:r w:rsidRPr="00CD2B61">
        <w:rPr>
          <w:rFonts w:eastAsia="Times New Roman" w:cs="Arial"/>
          <w:b/>
          <w:sz w:val="24"/>
          <w:szCs w:val="24"/>
          <w:lang w:val="es-ES" w:eastAsia="es-ES"/>
        </w:rPr>
        <w:t xml:space="preserve">2.2. </w:t>
      </w:r>
      <w:r w:rsidRPr="00CD2B61">
        <w:rPr>
          <w:rFonts w:eastAsia="Times New Roman" w:cs="Arial"/>
          <w:sz w:val="24"/>
          <w:szCs w:val="24"/>
          <w:lang w:val="es-ES" w:eastAsia="es-ES"/>
        </w:rPr>
        <w:t xml:space="preserve">Se identifica con credencial para votar expedida por el Instituto Federal Electoral </w:t>
      </w:r>
      <w:r w:rsidRPr="00CD2B61">
        <w:rPr>
          <w:rFonts w:eastAsia="Times New Roman" w:cs="Arial"/>
          <w:noProof/>
          <w:sz w:val="24"/>
          <w:szCs w:val="24"/>
          <w:lang w:val="es-ES" w:eastAsia="es-ES"/>
        </w:rPr>
        <w:t xml:space="preserve">con con clave de elector </w:t>
      </w:r>
    </w:p>
    <w:p w14:paraId="3CE02D43" w14:textId="77777777" w:rsidR="00CD2B61" w:rsidRPr="00CD2B61" w:rsidRDefault="00CD2B61" w:rsidP="00CD2B61">
      <w:pPr>
        <w:spacing w:after="0" w:line="240" w:lineRule="auto"/>
        <w:jc w:val="both"/>
        <w:rPr>
          <w:rFonts w:eastAsia="Times New Roman" w:cs="Arial"/>
          <w:sz w:val="24"/>
          <w:szCs w:val="24"/>
          <w:lang w:val="es-ES" w:eastAsia="es-ES"/>
        </w:rPr>
      </w:pPr>
    </w:p>
    <w:p w14:paraId="7F353921" w14:textId="7958A7CC" w:rsidR="009548EA" w:rsidRPr="00B46596" w:rsidRDefault="00CD2B61" w:rsidP="009548EA">
      <w:pPr>
        <w:spacing w:after="0" w:line="240" w:lineRule="auto"/>
        <w:jc w:val="both"/>
        <w:rPr>
          <w:rFonts w:eastAsia="Times New Roman" w:cs="Arial"/>
          <w:b/>
          <w:noProof/>
          <w:sz w:val="24"/>
          <w:szCs w:val="24"/>
          <w:lang w:val="es-ES" w:eastAsia="es-ES"/>
        </w:rPr>
      </w:pPr>
      <w:r w:rsidRPr="00CD2B61">
        <w:rPr>
          <w:rFonts w:eastAsia="Times New Roman" w:cs="Arial"/>
          <w:b/>
          <w:sz w:val="24"/>
          <w:szCs w:val="24"/>
          <w:lang w:val="es-ES" w:eastAsia="es-ES"/>
        </w:rPr>
        <w:t>2.3</w:t>
      </w:r>
      <w:r w:rsidRPr="00CD2B61">
        <w:rPr>
          <w:rFonts w:eastAsia="Times New Roman" w:cs="Arial"/>
          <w:sz w:val="24"/>
          <w:szCs w:val="24"/>
          <w:lang w:val="es-ES" w:eastAsia="es-ES"/>
        </w:rPr>
        <w:t>. Se encuentra registrado en el padrón de contratistas ante la Dirección de Obras Públicas del Municipio de Zapotlán el Grande Jalisco, que dicho registro se encuentra vigente, bajo el número</w:t>
      </w:r>
      <w:r w:rsidRPr="00B64E53">
        <w:rPr>
          <w:rFonts w:eastAsia="Times New Roman" w:cs="Arial"/>
          <w:sz w:val="24"/>
          <w:szCs w:val="24"/>
          <w:lang w:val="es-ES" w:eastAsia="es-ES"/>
        </w:rPr>
        <w:t xml:space="preserve">: </w:t>
      </w:r>
      <w:r w:rsidRPr="00B64E53">
        <w:rPr>
          <w:rFonts w:eastAsia="Times New Roman" w:cs="Arial"/>
          <w:b/>
          <w:noProof/>
          <w:sz w:val="24"/>
          <w:szCs w:val="24"/>
          <w:lang w:val="es-ES" w:eastAsia="es-ES"/>
        </w:rPr>
        <w:t xml:space="preserve">DOP </w:t>
      </w:r>
      <w:r w:rsidR="00DA62E2">
        <w:rPr>
          <w:rFonts w:eastAsia="Times New Roman" w:cs="Arial"/>
          <w:b/>
          <w:noProof/>
          <w:sz w:val="24"/>
          <w:szCs w:val="24"/>
          <w:lang w:val="es-ES" w:eastAsia="es-ES"/>
        </w:rPr>
        <w:t>0</w:t>
      </w:r>
      <w:r w:rsidR="009548EA">
        <w:rPr>
          <w:rFonts w:eastAsia="Times New Roman" w:cs="Arial"/>
          <w:b/>
          <w:noProof/>
          <w:sz w:val="24"/>
          <w:szCs w:val="24"/>
          <w:lang w:val="es-ES" w:eastAsia="es-ES"/>
        </w:rPr>
        <w:t>66</w:t>
      </w:r>
      <w:r w:rsidRPr="00B64E53">
        <w:rPr>
          <w:rFonts w:eastAsia="Times New Roman" w:cs="Arial"/>
          <w:sz w:val="24"/>
          <w:szCs w:val="24"/>
          <w:lang w:val="es-ES" w:eastAsia="es-ES"/>
        </w:rPr>
        <w:t xml:space="preserve"> y ante la </w:t>
      </w:r>
      <w:r w:rsidRPr="00B64E53">
        <w:rPr>
          <w:rFonts w:eastAsia="Times New Roman" w:cs="Arial"/>
          <w:bCs/>
          <w:sz w:val="24"/>
          <w:szCs w:val="24"/>
          <w:lang w:val="es-ES" w:eastAsia="es-ES"/>
        </w:rPr>
        <w:t>Secretaría de Infraestructura y Obra Pública del Estado de Jalisco</w:t>
      </w:r>
      <w:r w:rsidRPr="00B64E53">
        <w:rPr>
          <w:rFonts w:eastAsia="Times New Roman" w:cs="Arial"/>
          <w:b/>
          <w:bCs/>
          <w:sz w:val="24"/>
          <w:szCs w:val="24"/>
          <w:lang w:val="es-ES" w:eastAsia="es-ES"/>
        </w:rPr>
        <w:t xml:space="preserve"> (SIOP)</w:t>
      </w:r>
      <w:r w:rsidRPr="00B64E53">
        <w:rPr>
          <w:rFonts w:eastAsia="Times New Roman" w:cs="Arial"/>
          <w:bCs/>
          <w:sz w:val="24"/>
          <w:szCs w:val="24"/>
          <w:lang w:val="es-ES" w:eastAsia="es-ES"/>
        </w:rPr>
        <w:t xml:space="preserve">, con número </w:t>
      </w:r>
      <w:r w:rsidR="009548EA">
        <w:rPr>
          <w:rFonts w:eastAsia="Times New Roman" w:cs="Arial"/>
          <w:b/>
          <w:bCs/>
          <w:noProof/>
          <w:sz w:val="24"/>
          <w:szCs w:val="24"/>
          <w:lang w:val="es-ES" w:eastAsia="es-ES"/>
        </w:rPr>
        <w:t>5995</w:t>
      </w:r>
      <w:r w:rsidRPr="00CD2B61">
        <w:rPr>
          <w:rFonts w:eastAsia="Times New Roman" w:cs="Arial"/>
          <w:b/>
          <w:bCs/>
          <w:noProof/>
          <w:sz w:val="24"/>
          <w:szCs w:val="24"/>
          <w:lang w:val="es-ES" w:eastAsia="es-ES"/>
        </w:rPr>
        <w:t xml:space="preserve"> </w:t>
      </w:r>
      <w:r w:rsidRPr="00CD2B61">
        <w:rPr>
          <w:rFonts w:eastAsia="Times New Roman" w:cs="Arial"/>
          <w:sz w:val="24"/>
          <w:szCs w:val="24"/>
          <w:lang w:val="es-ES" w:eastAsia="es-ES"/>
        </w:rPr>
        <w:t>y el correspondiente registro ante la Secretaria de Hacienda y Crédito Público con Registro Federal de Contribuyentes, clave</w:t>
      </w:r>
      <w:r w:rsidRPr="00CD2B61">
        <w:rPr>
          <w:rFonts w:eastAsia="Times New Roman" w:cs="Arial"/>
          <w:b/>
          <w:sz w:val="24"/>
          <w:szCs w:val="24"/>
          <w:lang w:val="es-ES" w:eastAsia="es-ES"/>
        </w:rPr>
        <w:t xml:space="preserve">: </w:t>
      </w:r>
      <w:r w:rsidR="009548EA" w:rsidRPr="009548EA">
        <w:rPr>
          <w:rFonts w:eastAsia="Times New Roman" w:cs="Arial"/>
          <w:b/>
          <w:sz w:val="24"/>
          <w:szCs w:val="24"/>
          <w:lang w:val="es-ES" w:eastAsia="es-ES"/>
        </w:rPr>
        <w:t>FOMJ890826ML4</w:t>
      </w:r>
    </w:p>
    <w:p w14:paraId="37DDA65E" w14:textId="77777777" w:rsidR="00CD2B61" w:rsidRPr="00CD2B61" w:rsidRDefault="00CD2B61" w:rsidP="00CD2B61">
      <w:pPr>
        <w:spacing w:after="0" w:line="240" w:lineRule="auto"/>
        <w:jc w:val="both"/>
        <w:rPr>
          <w:rFonts w:eastAsia="Times New Roman" w:cs="Arial"/>
          <w:sz w:val="24"/>
          <w:szCs w:val="24"/>
          <w:lang w:val="es-ES" w:eastAsia="es-ES"/>
        </w:rPr>
      </w:pPr>
    </w:p>
    <w:p w14:paraId="4D4435E5"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2.4</w:t>
      </w:r>
      <w:r w:rsidRPr="00CD2B61">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4CD4728C" w14:textId="77777777" w:rsidR="00CD2B61" w:rsidRPr="00CD2B61" w:rsidRDefault="00CD2B61" w:rsidP="00CD2B61">
      <w:pPr>
        <w:spacing w:after="0" w:line="240" w:lineRule="auto"/>
        <w:jc w:val="both"/>
        <w:rPr>
          <w:rFonts w:eastAsia="Times New Roman" w:cs="Arial"/>
          <w:sz w:val="24"/>
          <w:szCs w:val="24"/>
          <w:lang w:val="es-ES" w:eastAsia="es-ES"/>
        </w:rPr>
      </w:pPr>
    </w:p>
    <w:p w14:paraId="0D3B5555"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lastRenderedPageBreak/>
        <w:t>2.5.</w:t>
      </w:r>
      <w:r w:rsidRPr="00CD2B61">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384543A5" w14:textId="77777777" w:rsidR="00CD2B61" w:rsidRPr="00CD2B61" w:rsidRDefault="00CD2B61" w:rsidP="00CD2B61">
      <w:pPr>
        <w:spacing w:after="0" w:line="240" w:lineRule="auto"/>
        <w:jc w:val="both"/>
        <w:rPr>
          <w:rFonts w:eastAsia="Times New Roman" w:cs="Arial"/>
          <w:b/>
          <w:bCs/>
          <w:sz w:val="24"/>
          <w:szCs w:val="24"/>
          <w:lang w:val="es-ES" w:eastAsia="es-ES"/>
        </w:rPr>
      </w:pPr>
    </w:p>
    <w:p w14:paraId="5440D965"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2.6.</w:t>
      </w:r>
      <w:r w:rsidRPr="00CD2B61">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56E0EA55" w14:textId="77777777" w:rsidR="00CD2B61" w:rsidRPr="00CD2B61" w:rsidRDefault="00CD2B61" w:rsidP="00CD2B61">
      <w:pPr>
        <w:spacing w:after="0" w:line="240" w:lineRule="auto"/>
        <w:jc w:val="both"/>
        <w:rPr>
          <w:rFonts w:eastAsia="Times New Roman" w:cs="Arial"/>
          <w:sz w:val="24"/>
          <w:szCs w:val="24"/>
          <w:lang w:val="es-ES" w:eastAsia="es-ES"/>
        </w:rPr>
      </w:pPr>
    </w:p>
    <w:p w14:paraId="0D8A9546" w14:textId="77777777" w:rsidR="00CD2B61" w:rsidRPr="00CD2B61" w:rsidRDefault="00CD2B61" w:rsidP="00CD2B61">
      <w:pPr>
        <w:spacing w:after="0" w:line="240" w:lineRule="auto"/>
        <w:jc w:val="both"/>
        <w:rPr>
          <w:rFonts w:eastAsia="Times New Roman" w:cs="Arial"/>
          <w:sz w:val="24"/>
          <w:szCs w:val="24"/>
          <w:lang w:val="es-ES" w:eastAsia="es-ES"/>
        </w:rPr>
      </w:pPr>
      <w:r w:rsidRPr="00323FAD">
        <w:rPr>
          <w:rFonts w:eastAsia="Times New Roman" w:cs="Arial"/>
          <w:b/>
          <w:bCs/>
          <w:sz w:val="24"/>
          <w:szCs w:val="24"/>
          <w:lang w:val="es-ES" w:eastAsia="es-ES"/>
        </w:rPr>
        <w:t>2.7.</w:t>
      </w:r>
      <w:r w:rsidRPr="00323FAD">
        <w:rPr>
          <w:rFonts w:eastAsia="Times New Roman" w:cs="Arial"/>
          <w:sz w:val="24"/>
          <w:szCs w:val="24"/>
          <w:lang w:val="es-ES" w:eastAsia="es-ES"/>
        </w:rPr>
        <w:t xml:space="preserve"> Señala como domicilio en la </w:t>
      </w:r>
      <w:r w:rsidRPr="009548EA">
        <w:rPr>
          <w:rFonts w:eastAsia="Times New Roman" w:cs="Arial"/>
          <w:sz w:val="24"/>
          <w:szCs w:val="24"/>
          <w:lang w:val="es-ES" w:eastAsia="es-ES"/>
        </w:rPr>
        <w:t>calle</w:t>
      </w:r>
      <w:r w:rsidR="009548EA" w:rsidRPr="009548EA">
        <w:rPr>
          <w:rFonts w:eastAsia="Times New Roman" w:cs="Arial"/>
          <w:sz w:val="24"/>
          <w:szCs w:val="24"/>
          <w:lang w:val="es-ES" w:eastAsia="es-ES"/>
        </w:rPr>
        <w:t xml:space="preserve"> </w:t>
      </w:r>
      <w:r w:rsidR="009548EA" w:rsidRPr="009548EA">
        <w:rPr>
          <w:rFonts w:eastAsia="Times New Roman" w:cs="Arial"/>
          <w:b/>
          <w:sz w:val="24"/>
          <w:szCs w:val="24"/>
          <w:lang w:val="es-ES" w:eastAsia="es-ES"/>
        </w:rPr>
        <w:t>1ro de Mayo No.126 Int.35-B, Colonia Centro</w:t>
      </w:r>
      <w:r w:rsidRPr="009548EA">
        <w:rPr>
          <w:rFonts w:eastAsia="Times New Roman" w:cs="Arial"/>
          <w:b/>
          <w:sz w:val="24"/>
          <w:szCs w:val="24"/>
          <w:lang w:val="es-ES" w:eastAsia="es-ES"/>
        </w:rPr>
        <w:t xml:space="preserve">, </w:t>
      </w:r>
      <w:r w:rsidRPr="009548EA">
        <w:rPr>
          <w:rFonts w:eastAsia="Times New Roman" w:cs="Arial"/>
          <w:sz w:val="24"/>
          <w:szCs w:val="24"/>
          <w:lang w:val="es-ES" w:eastAsia="es-ES"/>
        </w:rPr>
        <w:t xml:space="preserve">ubicado en </w:t>
      </w:r>
      <w:r w:rsidR="00323FAD" w:rsidRPr="009548EA">
        <w:rPr>
          <w:rFonts w:eastAsia="Times New Roman" w:cs="Arial"/>
          <w:sz w:val="24"/>
          <w:szCs w:val="24"/>
          <w:lang w:val="es-ES" w:eastAsia="es-ES"/>
        </w:rPr>
        <w:t>ciudad Guzmán, municipio de Zapotlán el Grande</w:t>
      </w:r>
      <w:r w:rsidRPr="009548EA">
        <w:rPr>
          <w:rFonts w:eastAsia="Times New Roman" w:cs="Arial"/>
          <w:sz w:val="24"/>
          <w:szCs w:val="24"/>
          <w:lang w:val="es-ES" w:eastAsia="es-ES"/>
        </w:rPr>
        <w:t>, Jalisco, para los efectos de este contrato</w:t>
      </w:r>
      <w:r w:rsidRPr="00CD2B61">
        <w:rPr>
          <w:rFonts w:eastAsia="Times New Roman" w:cs="Arial"/>
          <w:sz w:val="24"/>
          <w:szCs w:val="24"/>
          <w:lang w:val="es-ES" w:eastAsia="es-ES"/>
        </w:rPr>
        <w:t>.</w:t>
      </w:r>
    </w:p>
    <w:p w14:paraId="188D6278" w14:textId="77777777" w:rsidR="00CD2B61" w:rsidRPr="00CD2B61" w:rsidRDefault="00CD2B61" w:rsidP="00CD2B61">
      <w:pPr>
        <w:spacing w:after="0" w:line="240" w:lineRule="auto"/>
        <w:jc w:val="both"/>
        <w:rPr>
          <w:rFonts w:eastAsia="Times New Roman" w:cs="Arial"/>
          <w:sz w:val="24"/>
          <w:szCs w:val="24"/>
          <w:lang w:val="es-ES" w:eastAsia="es-ES"/>
        </w:rPr>
      </w:pPr>
    </w:p>
    <w:p w14:paraId="03074660"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Por lo expuesto con antelación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otorgan el Contrato de Obra Pública, que se consigna y aceptan someterse a las siguientes:</w:t>
      </w:r>
    </w:p>
    <w:p w14:paraId="49238DDE" w14:textId="77777777" w:rsidR="00CD2B61" w:rsidRPr="00CD2B61" w:rsidRDefault="00CD2B61" w:rsidP="00CD2B61">
      <w:pPr>
        <w:spacing w:after="0" w:line="240" w:lineRule="auto"/>
        <w:rPr>
          <w:rFonts w:eastAsia="Times New Roman" w:cs="Arial"/>
          <w:b/>
          <w:bCs/>
          <w:sz w:val="24"/>
          <w:szCs w:val="24"/>
          <w:lang w:val="es-ES" w:eastAsia="es-ES"/>
        </w:rPr>
      </w:pPr>
    </w:p>
    <w:p w14:paraId="740651F1" w14:textId="77777777" w:rsidR="00CD2B61" w:rsidRPr="00CD2B61" w:rsidRDefault="00CD2B61" w:rsidP="00CD2B61">
      <w:pPr>
        <w:spacing w:after="0" w:line="240" w:lineRule="auto"/>
        <w:jc w:val="center"/>
        <w:rPr>
          <w:rFonts w:eastAsia="Times New Roman" w:cs="Arial"/>
          <w:b/>
          <w:bCs/>
          <w:sz w:val="24"/>
          <w:szCs w:val="24"/>
          <w:lang w:val="es-ES" w:eastAsia="es-ES"/>
        </w:rPr>
      </w:pPr>
      <w:r w:rsidRPr="00CD2B61">
        <w:rPr>
          <w:rFonts w:eastAsia="Times New Roman" w:cs="Arial"/>
          <w:b/>
          <w:bCs/>
          <w:sz w:val="24"/>
          <w:szCs w:val="24"/>
          <w:lang w:val="es-ES" w:eastAsia="es-ES"/>
        </w:rPr>
        <w:t>C L Á U S U L A S</w:t>
      </w:r>
    </w:p>
    <w:p w14:paraId="318288A8" w14:textId="77777777" w:rsidR="00CD2B61" w:rsidRPr="00CD2B61" w:rsidRDefault="00CD2B61" w:rsidP="00CD2B61">
      <w:pPr>
        <w:spacing w:after="0" w:line="240" w:lineRule="auto"/>
        <w:jc w:val="both"/>
        <w:rPr>
          <w:rFonts w:eastAsia="Times New Roman" w:cs="Arial"/>
          <w:b/>
          <w:bCs/>
          <w:sz w:val="24"/>
          <w:szCs w:val="24"/>
          <w:lang w:val="es-ES" w:eastAsia="es-ES"/>
        </w:rPr>
      </w:pPr>
    </w:p>
    <w:p w14:paraId="7169DF4C" w14:textId="4EFDDB35" w:rsidR="00DB34D1" w:rsidRDefault="00DB34D1" w:rsidP="00DB34D1">
      <w:pPr>
        <w:spacing w:after="0" w:line="240" w:lineRule="auto"/>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Pr="00CD2B61">
        <w:rPr>
          <w:rFonts w:eastAsia="Times New Roman" w:cs="Arial"/>
          <w:b/>
          <w:sz w:val="24"/>
          <w:szCs w:val="24"/>
          <w:lang w:val="es-ES" w:eastAsia="es-ES"/>
        </w:rPr>
        <w:t>OBJETO DEL CONTRATO</w:t>
      </w:r>
    </w:p>
    <w:p w14:paraId="77C1637A" w14:textId="7B39BF39" w:rsidR="00CD2B61" w:rsidRDefault="00CD2B61" w:rsidP="00CD2B61">
      <w:pPr>
        <w:spacing w:after="0" w:line="240" w:lineRule="auto"/>
        <w:jc w:val="both"/>
        <w:rPr>
          <w:rFonts w:cs="Arial"/>
          <w:b/>
          <w:iCs/>
        </w:rPr>
      </w:pPr>
      <w:r w:rsidRPr="00CD2B61">
        <w:rPr>
          <w:rFonts w:eastAsia="Times New Roman" w:cs="Arial"/>
          <w:b/>
          <w:sz w:val="24"/>
          <w:szCs w:val="24"/>
          <w:u w:val="single"/>
          <w:lang w:val="es-ES" w:eastAsia="es-ES"/>
        </w:rPr>
        <w:t>PRIMERA</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w:t>
      </w:r>
      <w:r w:rsidR="00DB34D1">
        <w:rPr>
          <w:rFonts w:eastAsia="Times New Roman" w:cs="Arial"/>
          <w:b/>
          <w:sz w:val="24"/>
          <w:szCs w:val="24"/>
          <w:lang w:val="es-ES" w:eastAsia="es-ES"/>
        </w:rPr>
        <w:t>EL MUNICIPIO</w:t>
      </w:r>
      <w:r w:rsidRPr="00CD2B61">
        <w:rPr>
          <w:rFonts w:eastAsia="Times New Roman" w:cs="Arial"/>
          <w:sz w:val="24"/>
          <w:szCs w:val="24"/>
          <w:lang w:val="es-ES" w:eastAsia="es-ES"/>
        </w:rPr>
        <w:t>” encomienda a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la realización de la </w:t>
      </w:r>
      <w:r w:rsidRPr="00323FAD">
        <w:rPr>
          <w:rFonts w:eastAsia="Times New Roman" w:cs="Arial"/>
          <w:sz w:val="24"/>
          <w:szCs w:val="24"/>
          <w:lang w:val="es-ES" w:eastAsia="es-ES"/>
        </w:rPr>
        <w:t xml:space="preserve">obra: </w:t>
      </w:r>
      <w:r w:rsidRPr="009548EA">
        <w:rPr>
          <w:rFonts w:eastAsia="Calibri" w:cs="Times New Roman"/>
          <w:b/>
          <w:iCs/>
        </w:rPr>
        <w:t>“</w:t>
      </w:r>
      <w:r w:rsidR="009548EA" w:rsidRPr="009548EA">
        <w:rPr>
          <w:rFonts w:eastAsia="Calibri" w:cs="Times New Roman"/>
          <w:b/>
          <w:bCs/>
          <w:iCs/>
          <w:sz w:val="24"/>
          <w:szCs w:val="24"/>
        </w:rPr>
        <w:t>PROYECTO CENTRO LITERARIO JUAN JOSÉ ARREOLA EN CIUDAD GUZMÁN, QUE CONSISTE EN MANTENIMIENTO GENERAL Y REHABILITACIÓN DE MURO PERIMETRAL</w:t>
      </w:r>
      <w:r w:rsidRPr="009548EA">
        <w:rPr>
          <w:rFonts w:eastAsia="Times New Roman" w:cs="Arial"/>
          <w:b/>
          <w:iCs/>
          <w:noProof/>
          <w:sz w:val="24"/>
          <w:szCs w:val="24"/>
          <w:lang w:eastAsia="es-ES"/>
        </w:rPr>
        <w:t>”</w:t>
      </w:r>
      <w:r w:rsidRPr="00323FAD">
        <w:rPr>
          <w:rFonts w:eastAsia="Times New Roman" w:cs="Arial"/>
          <w:b/>
          <w:noProof/>
          <w:sz w:val="24"/>
          <w:szCs w:val="24"/>
          <w:lang w:val="es-ES" w:eastAsia="es-ES"/>
        </w:rPr>
        <w:t xml:space="preserve"> </w:t>
      </w:r>
      <w:r w:rsidRPr="00323FAD">
        <w:rPr>
          <w:rFonts w:eastAsia="Times New Roman" w:cs="Arial"/>
          <w:noProof/>
          <w:sz w:val="24"/>
          <w:szCs w:val="24"/>
          <w:lang w:eastAsia="es-ES"/>
        </w:rPr>
        <w:t xml:space="preserve">ubicado </w:t>
      </w:r>
      <w:r w:rsidR="00323FAD" w:rsidRPr="00323FAD">
        <w:rPr>
          <w:rFonts w:eastAsia="Times New Roman" w:cs="Arial"/>
          <w:iCs/>
          <w:noProof/>
          <w:sz w:val="24"/>
          <w:szCs w:val="24"/>
          <w:lang w:eastAsia="es-ES"/>
        </w:rPr>
        <w:t>en</w:t>
      </w:r>
      <w:r w:rsidR="009548EA">
        <w:rPr>
          <w:rFonts w:eastAsia="Times New Roman" w:cs="Arial"/>
          <w:iCs/>
          <w:noProof/>
          <w:sz w:val="24"/>
          <w:szCs w:val="24"/>
          <w:lang w:eastAsia="es-ES"/>
        </w:rPr>
        <w:t xml:space="preserve"> </w:t>
      </w:r>
      <w:r w:rsidR="007C71E8" w:rsidRPr="007C71E8">
        <w:rPr>
          <w:rFonts w:eastAsia="Times New Roman" w:cs="Arial"/>
          <w:iCs/>
          <w:noProof/>
          <w:sz w:val="24"/>
          <w:szCs w:val="24"/>
          <w:lang w:val="es-ES_tradnl" w:eastAsia="es-ES"/>
        </w:rPr>
        <w:t xml:space="preserve">las instalaciones  de la Casa Taller Literaria Juan José Arreola, con domicilio en Prolongación Pedro Moreno número 26 </w:t>
      </w:r>
      <w:r w:rsidR="007C71E8" w:rsidRPr="007C71E8">
        <w:rPr>
          <w:rFonts w:eastAsia="Times New Roman" w:cs="Arial"/>
          <w:iCs/>
          <w:noProof/>
          <w:sz w:val="24"/>
          <w:szCs w:val="24"/>
          <w:lang w:eastAsia="es-ES"/>
        </w:rPr>
        <w:t>colonia Centro, en Ciudad Guzmán, Municipio de Zapotlán el Grande, Jalisco</w:t>
      </w:r>
      <w:r w:rsidRPr="00323FAD">
        <w:rPr>
          <w:rFonts w:eastAsia="Times New Roman" w:cs="Arial"/>
          <w:b/>
          <w:sz w:val="24"/>
          <w:szCs w:val="24"/>
          <w:lang w:val="es-ES" w:eastAsia="es-ES"/>
        </w:rPr>
        <w:t xml:space="preserve">; </w:t>
      </w:r>
      <w:r w:rsidRPr="007C71E8">
        <w:rPr>
          <w:rFonts w:eastAsia="Times New Roman" w:cs="Arial"/>
          <w:b/>
          <w:sz w:val="24"/>
          <w:szCs w:val="24"/>
          <w:lang w:val="es-ES" w:eastAsia="es-ES"/>
        </w:rPr>
        <w:t>bajo el Número de Obra</w:t>
      </w:r>
      <w:r w:rsidR="007C71E8" w:rsidRPr="007C71E8">
        <w:rPr>
          <w:rFonts w:eastAsia="Times New Roman" w:cs="Arial"/>
          <w:b/>
          <w:sz w:val="24"/>
          <w:szCs w:val="24"/>
          <w:lang w:val="es-ES" w:eastAsia="es-ES"/>
        </w:rPr>
        <w:t>:</w:t>
      </w:r>
      <w:r w:rsidR="007C71E8" w:rsidRPr="007C71E8">
        <w:rPr>
          <w:rFonts w:ascii="Cambria" w:eastAsia="Calibri" w:hAnsi="Cambria" w:cs="Times New Roman"/>
          <w:b/>
          <w:i/>
        </w:rPr>
        <w:t xml:space="preserve"> </w:t>
      </w:r>
      <w:r w:rsidR="007C71E8" w:rsidRPr="007C71E8">
        <w:rPr>
          <w:rFonts w:eastAsia="Times New Roman" w:cs="Arial"/>
          <w:b/>
          <w:i/>
          <w:sz w:val="24"/>
          <w:szCs w:val="24"/>
          <w:lang w:eastAsia="es-ES"/>
        </w:rPr>
        <w:t>DOP/SCUL/2018-01</w:t>
      </w:r>
      <w:r w:rsidR="00323FAD" w:rsidRPr="007C71E8">
        <w:rPr>
          <w:rFonts w:eastAsia="Times New Roman" w:cs="Arial"/>
          <w:b/>
          <w:bCs/>
          <w:sz w:val="24"/>
          <w:szCs w:val="24"/>
          <w:lang w:eastAsia="es-ES"/>
        </w:rPr>
        <w:t xml:space="preserve">, </w:t>
      </w:r>
      <w:r w:rsidRPr="007C71E8">
        <w:rPr>
          <w:rFonts w:eastAsia="Times New Roman" w:cs="Arial"/>
          <w:sz w:val="24"/>
          <w:szCs w:val="24"/>
          <w:lang w:val="es-ES" w:eastAsia="es-ES"/>
        </w:rPr>
        <w:t xml:space="preserve">correspondiente </w:t>
      </w:r>
      <w:r w:rsidR="007C71E8" w:rsidRPr="007C71E8">
        <w:rPr>
          <w:rFonts w:eastAsia="Times New Roman" w:cs="Arial"/>
          <w:sz w:val="24"/>
          <w:szCs w:val="24"/>
          <w:lang w:val="es-ES" w:eastAsia="es-ES"/>
        </w:rPr>
        <w:t xml:space="preserve"> a recursos de la Secretaria de Cultura. </w:t>
      </w:r>
    </w:p>
    <w:p w14:paraId="51124657" w14:textId="77777777" w:rsidR="00323FAD" w:rsidRPr="00CD2B61" w:rsidRDefault="00323FAD" w:rsidP="00CD2B61">
      <w:pPr>
        <w:spacing w:after="0" w:line="240" w:lineRule="auto"/>
        <w:jc w:val="both"/>
        <w:rPr>
          <w:rFonts w:eastAsia="Times New Roman" w:cs="Arial"/>
          <w:sz w:val="24"/>
          <w:szCs w:val="24"/>
          <w:lang w:eastAsia="es-ES"/>
        </w:rPr>
      </w:pPr>
    </w:p>
    <w:p w14:paraId="45215DBC"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w:t>
      </w:r>
      <w:r w:rsidR="00A746F1">
        <w:rPr>
          <w:rFonts w:eastAsia="Times New Roman" w:cs="Arial"/>
          <w:sz w:val="24"/>
          <w:szCs w:val="24"/>
          <w:lang w:val="es-ES" w:eastAsia="es-ES"/>
        </w:rPr>
        <w:t xml:space="preserve"> dentro del </w:t>
      </w:r>
      <w:r w:rsidRPr="00CD2B61">
        <w:rPr>
          <w:rFonts w:eastAsia="Times New Roman" w:cs="Arial"/>
          <w:sz w:val="24"/>
          <w:szCs w:val="24"/>
          <w:lang w:val="es-ES" w:eastAsia="es-ES"/>
        </w:rPr>
        <w:t>proyecto contenido en los planos, presupuestos, especificaciones, normas de calidad, programas y calendario de obras, así como precios unitarios aprobados y firmados por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2C15BEE1" w14:textId="77777777" w:rsidR="00CD2B61" w:rsidRPr="00CD2B61" w:rsidRDefault="00CD2B61" w:rsidP="00CD2B61">
      <w:pPr>
        <w:spacing w:after="0" w:line="240" w:lineRule="auto"/>
        <w:jc w:val="both"/>
        <w:rPr>
          <w:rFonts w:eastAsia="Times New Roman" w:cs="Arial"/>
          <w:sz w:val="24"/>
          <w:szCs w:val="24"/>
          <w:lang w:val="es-ES" w:eastAsia="es-ES"/>
        </w:rPr>
      </w:pPr>
    </w:p>
    <w:p w14:paraId="0B878DE0" w14:textId="0138EF06" w:rsidR="00DB34D1" w:rsidRDefault="00DB34D1" w:rsidP="00DB34D1">
      <w:pPr>
        <w:spacing w:after="0" w:line="240" w:lineRule="auto"/>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Pr="00CD2B61">
        <w:rPr>
          <w:rFonts w:eastAsia="Times New Roman" w:cs="Arial"/>
          <w:b/>
          <w:sz w:val="24"/>
          <w:szCs w:val="24"/>
          <w:lang w:val="es-ES" w:eastAsia="es-ES"/>
        </w:rPr>
        <w:t>MONTO DEL CONTRATO Y FORMA DE PAGO</w:t>
      </w:r>
    </w:p>
    <w:p w14:paraId="02818D0C" w14:textId="3FE9E874" w:rsidR="007C71E8" w:rsidRDefault="00CD2B61" w:rsidP="007C71E8">
      <w:pPr>
        <w:spacing w:after="0" w:line="240" w:lineRule="auto"/>
        <w:jc w:val="both"/>
        <w:rPr>
          <w:rFonts w:eastAsia="Times New Roman" w:cs="Arial"/>
          <w:b/>
          <w:bCs/>
          <w:sz w:val="24"/>
          <w:szCs w:val="24"/>
          <w:highlight w:val="yellow"/>
          <w:lang w:eastAsia="es-ES"/>
        </w:rPr>
      </w:pPr>
      <w:r w:rsidRPr="00CD2B61">
        <w:rPr>
          <w:rFonts w:eastAsia="Times New Roman" w:cs="Arial"/>
          <w:b/>
          <w:sz w:val="24"/>
          <w:szCs w:val="24"/>
          <w:u w:val="single"/>
          <w:lang w:val="es-ES" w:eastAsia="es-ES"/>
        </w:rPr>
        <w:t>SEGUNDA</w:t>
      </w:r>
      <w:r w:rsidRPr="00CD2B61">
        <w:rPr>
          <w:rFonts w:eastAsia="Times New Roman" w:cs="Arial"/>
          <w:sz w:val="24"/>
          <w:szCs w:val="24"/>
          <w:lang w:val="es-ES" w:eastAsia="es-ES"/>
        </w:rPr>
        <w:t>.-</w:t>
      </w:r>
      <w:r w:rsidRPr="00CD2B61">
        <w:rPr>
          <w:rFonts w:eastAsia="Times New Roman" w:cs="Arial"/>
          <w:b/>
          <w:sz w:val="24"/>
          <w:szCs w:val="24"/>
          <w:lang w:val="es-ES" w:eastAsia="es-ES"/>
        </w:rPr>
        <w:t>.</w:t>
      </w:r>
      <w:r w:rsidRPr="00CD2B61">
        <w:rPr>
          <w:rFonts w:eastAsia="Times New Roman" w:cs="Arial"/>
          <w:bCs/>
          <w:sz w:val="24"/>
          <w:szCs w:val="24"/>
          <w:lang w:val="es-ES" w:eastAsia="es-ES"/>
        </w:rPr>
        <w:t xml:space="preserve"> El monto establecido para ejecutar la obra </w:t>
      </w:r>
      <w:r w:rsidRPr="00BC2853">
        <w:rPr>
          <w:rFonts w:eastAsia="Times New Roman" w:cs="Arial"/>
          <w:bCs/>
          <w:sz w:val="24"/>
          <w:szCs w:val="24"/>
          <w:lang w:val="es-ES" w:eastAsia="es-ES"/>
        </w:rPr>
        <w:t xml:space="preserve">objeto del presente contrato, es valioso por la cantidad de: </w:t>
      </w:r>
      <w:r w:rsidR="00323FAD" w:rsidRPr="00BC2853">
        <w:rPr>
          <w:rFonts w:eastAsia="Times New Roman" w:cs="Arial"/>
          <w:b/>
          <w:i/>
          <w:iCs/>
          <w:noProof/>
          <w:sz w:val="24"/>
          <w:szCs w:val="24"/>
          <w:u w:val="single"/>
          <w:lang w:eastAsia="es-ES"/>
        </w:rPr>
        <w:t>$</w:t>
      </w:r>
      <w:r w:rsidR="005732BB">
        <w:rPr>
          <w:rFonts w:eastAsia="Times New Roman" w:cs="Arial"/>
          <w:b/>
          <w:i/>
          <w:iCs/>
          <w:noProof/>
          <w:sz w:val="24"/>
          <w:szCs w:val="24"/>
          <w:u w:val="single"/>
          <w:lang w:eastAsia="es-ES"/>
        </w:rPr>
        <w:t>1´493,021.88</w:t>
      </w:r>
      <w:r w:rsidRPr="00BC2853">
        <w:rPr>
          <w:rFonts w:eastAsia="Times New Roman" w:cs="Arial"/>
          <w:b/>
          <w:i/>
          <w:iCs/>
          <w:noProof/>
          <w:sz w:val="24"/>
          <w:szCs w:val="24"/>
          <w:u w:val="single"/>
          <w:lang w:eastAsia="es-ES"/>
        </w:rPr>
        <w:t xml:space="preserve"> (</w:t>
      </w:r>
      <w:r w:rsidR="005732BB">
        <w:rPr>
          <w:rFonts w:eastAsia="Times New Roman" w:cs="Arial"/>
          <w:b/>
          <w:i/>
          <w:iCs/>
          <w:noProof/>
          <w:sz w:val="24"/>
          <w:szCs w:val="24"/>
          <w:u w:val="single"/>
          <w:lang w:eastAsia="es-ES"/>
        </w:rPr>
        <w:t xml:space="preserve">UN MILLÓN CUATROCIENTOS NOVENTA Y TRES MIL VEINTE </w:t>
      </w:r>
      <w:r w:rsidR="005732BB">
        <w:rPr>
          <w:rFonts w:eastAsia="Times New Roman" w:cs="Arial"/>
          <w:b/>
          <w:i/>
          <w:iCs/>
          <w:noProof/>
          <w:sz w:val="24"/>
          <w:szCs w:val="24"/>
          <w:u w:val="single"/>
          <w:lang w:eastAsia="es-ES"/>
        </w:rPr>
        <w:lastRenderedPageBreak/>
        <w:t>Y UN PESOS 88</w:t>
      </w:r>
      <w:r w:rsidRPr="00BC2853">
        <w:rPr>
          <w:rFonts w:eastAsia="Times New Roman" w:cs="Arial"/>
          <w:b/>
          <w:i/>
          <w:iCs/>
          <w:noProof/>
          <w:sz w:val="24"/>
          <w:szCs w:val="24"/>
          <w:u w:val="single"/>
          <w:lang w:eastAsia="es-ES"/>
        </w:rPr>
        <w:t xml:space="preserve">/100 M.N.), </w:t>
      </w:r>
      <w:r w:rsidRPr="00BC2853">
        <w:rPr>
          <w:rFonts w:eastAsia="Times New Roman" w:cs="Arial"/>
          <w:b/>
          <w:bCs/>
          <w:sz w:val="24"/>
          <w:szCs w:val="24"/>
          <w:u w:val="single"/>
          <w:lang w:val="es-ES" w:eastAsia="es-ES"/>
        </w:rPr>
        <w:t>incluye el impuesto</w:t>
      </w:r>
      <w:r w:rsidRPr="00BC2853">
        <w:rPr>
          <w:rFonts w:eastAsia="Times New Roman" w:cs="Arial"/>
          <w:b/>
          <w:bCs/>
          <w:i/>
          <w:sz w:val="24"/>
          <w:szCs w:val="24"/>
          <w:u w:val="single"/>
          <w:lang w:val="es-ES" w:eastAsia="es-ES"/>
        </w:rPr>
        <w:t xml:space="preserve"> al </w:t>
      </w:r>
      <w:r w:rsidRPr="00BC2853">
        <w:rPr>
          <w:rFonts w:eastAsia="Times New Roman" w:cs="Arial"/>
          <w:b/>
          <w:i/>
          <w:sz w:val="24"/>
          <w:szCs w:val="24"/>
          <w:u w:val="single"/>
          <w:lang w:val="es-ES" w:eastAsia="es-ES"/>
        </w:rPr>
        <w:t>v</w:t>
      </w:r>
      <w:r w:rsidRPr="00BC2853">
        <w:rPr>
          <w:rFonts w:eastAsia="Times New Roman" w:cs="Arial"/>
          <w:b/>
          <w:bCs/>
          <w:i/>
          <w:sz w:val="24"/>
          <w:szCs w:val="24"/>
          <w:u w:val="single"/>
          <w:lang w:val="es-ES" w:eastAsia="es-ES"/>
        </w:rPr>
        <w:t xml:space="preserve">alor </w:t>
      </w:r>
      <w:r w:rsidRPr="00BC2853">
        <w:rPr>
          <w:rFonts w:eastAsia="Times New Roman" w:cs="Arial"/>
          <w:b/>
          <w:i/>
          <w:sz w:val="24"/>
          <w:szCs w:val="24"/>
          <w:u w:val="single"/>
          <w:lang w:val="es-ES" w:eastAsia="es-ES"/>
        </w:rPr>
        <w:t>a</w:t>
      </w:r>
      <w:r w:rsidRPr="00BC2853">
        <w:rPr>
          <w:rFonts w:eastAsia="Times New Roman" w:cs="Arial"/>
          <w:b/>
          <w:bCs/>
          <w:i/>
          <w:sz w:val="24"/>
          <w:szCs w:val="24"/>
          <w:u w:val="single"/>
          <w:lang w:val="es-ES" w:eastAsia="es-ES"/>
        </w:rPr>
        <w:t>gregado</w:t>
      </w:r>
      <w:r w:rsidRPr="00BC2853">
        <w:rPr>
          <w:rFonts w:eastAsia="Times New Roman" w:cs="Arial"/>
          <w:b/>
          <w:bCs/>
          <w:sz w:val="24"/>
          <w:szCs w:val="24"/>
          <w:lang w:val="es-ES" w:eastAsia="es-ES"/>
        </w:rPr>
        <w:t>,</w:t>
      </w:r>
      <w:r w:rsidRPr="00BC2853">
        <w:rPr>
          <w:rFonts w:eastAsia="Times New Roman" w:cs="Arial"/>
          <w:sz w:val="24"/>
          <w:szCs w:val="24"/>
          <w:lang w:val="es-ES" w:eastAsia="es-ES"/>
        </w:rPr>
        <w:t xml:space="preserve"> </w:t>
      </w:r>
      <w:r w:rsidR="007C71E8">
        <w:rPr>
          <w:rFonts w:eastAsia="Times New Roman" w:cs="Arial"/>
          <w:sz w:val="24"/>
          <w:szCs w:val="24"/>
          <w:lang w:val="es-ES" w:eastAsia="es-ES"/>
        </w:rPr>
        <w:t xml:space="preserve">con cargo a la partida municipal número 614 denominada División de Terrenos y Construcción de Obras de Urbanización, aprobada mediante el convenio para el otorgamiento de subsidios, traslado, aplicación, destino, seguimiento, control, rendición de cuentas y transparencia en el ejercicio de los recursos económicos que celebran por una parte el Gobierno del Estado de Jalisco, </w:t>
      </w:r>
      <w:r w:rsidR="007C71E8">
        <w:rPr>
          <w:rFonts w:eastAsia="Times New Roman" w:cs="Arial"/>
          <w:sz w:val="24"/>
          <w:szCs w:val="24"/>
          <w:lang w:eastAsia="es-ES"/>
        </w:rPr>
        <w:t xml:space="preserve">para la ejecución de la Obra Pública contemplado en los lineamientos establecidos por la Secretaria de Cultura, con recursos estatales de la </w:t>
      </w:r>
      <w:r w:rsidR="007C71E8" w:rsidRPr="007C71E8">
        <w:rPr>
          <w:rFonts w:eastAsia="Times New Roman" w:cs="Arial"/>
          <w:b/>
          <w:sz w:val="24"/>
          <w:szCs w:val="24"/>
          <w:lang w:eastAsia="es-ES"/>
        </w:rPr>
        <w:t>SECRETARIA DE CULTURA</w:t>
      </w:r>
      <w:r w:rsidR="007C71E8">
        <w:rPr>
          <w:rFonts w:eastAsia="Times New Roman" w:cs="Arial"/>
          <w:bCs/>
          <w:sz w:val="24"/>
          <w:szCs w:val="24"/>
          <w:lang w:val="es-ES" w:eastAsia="es-ES"/>
        </w:rPr>
        <w:t xml:space="preserve">; aprobado mediante Sesión </w:t>
      </w:r>
      <w:r w:rsidR="007C71E8">
        <w:rPr>
          <w:rFonts w:eastAsia="Times New Roman" w:cs="Arial"/>
          <w:bCs/>
          <w:noProof/>
          <w:sz w:val="24"/>
          <w:szCs w:val="24"/>
          <w:lang w:val="es-ES" w:eastAsia="es-ES"/>
        </w:rPr>
        <w:t>Extraordinaria</w:t>
      </w:r>
      <w:r w:rsidR="007C71E8">
        <w:rPr>
          <w:rFonts w:eastAsia="Times New Roman" w:cs="Arial"/>
          <w:bCs/>
          <w:sz w:val="24"/>
          <w:szCs w:val="24"/>
          <w:lang w:val="es-ES" w:eastAsia="es-ES"/>
        </w:rPr>
        <w:t xml:space="preserve"> del Comité de Obra Pública para el Gobierno Municipal de Zapotlán el Grande, Jalisco, celebrada el día </w:t>
      </w:r>
      <w:r w:rsidR="007C71E8">
        <w:rPr>
          <w:rFonts w:eastAsia="Times New Roman" w:cs="Arial"/>
          <w:bCs/>
          <w:noProof/>
          <w:sz w:val="24"/>
          <w:szCs w:val="24"/>
          <w:lang w:val="es-ES" w:eastAsia="es-ES"/>
        </w:rPr>
        <w:t xml:space="preserve">07 siete de Diciembre </w:t>
      </w:r>
      <w:r w:rsidR="007C71E8">
        <w:rPr>
          <w:rFonts w:eastAsia="Times New Roman" w:cs="Arial"/>
          <w:bCs/>
          <w:sz w:val="24"/>
          <w:szCs w:val="24"/>
          <w:lang w:val="es-ES" w:eastAsia="es-ES"/>
        </w:rPr>
        <w:t>del año 2018 dos mil dieciocho</w:t>
      </w:r>
      <w:r w:rsidR="007C71E8">
        <w:rPr>
          <w:rFonts w:eastAsia="Times New Roman" w:cs="Arial"/>
          <w:b/>
          <w:bCs/>
          <w:sz w:val="24"/>
          <w:szCs w:val="24"/>
          <w:lang w:val="es-ES" w:eastAsia="es-ES"/>
        </w:rPr>
        <w:t xml:space="preserve"> </w:t>
      </w:r>
      <w:r w:rsidR="007C71E8">
        <w:rPr>
          <w:rFonts w:eastAsia="Times New Roman" w:cs="Arial"/>
          <w:bCs/>
          <w:sz w:val="24"/>
          <w:szCs w:val="24"/>
          <w:lang w:val="es-ES" w:eastAsia="es-ES"/>
        </w:rPr>
        <w:t xml:space="preserve">y de conformidad con la Sesión Pública </w:t>
      </w:r>
      <w:r w:rsidR="007C71E8">
        <w:rPr>
          <w:rFonts w:eastAsia="Times New Roman" w:cs="Arial"/>
          <w:bCs/>
          <w:noProof/>
          <w:sz w:val="24"/>
          <w:szCs w:val="24"/>
          <w:lang w:val="es-ES" w:eastAsia="es-ES"/>
        </w:rPr>
        <w:t>Extraordinaria</w:t>
      </w:r>
      <w:r w:rsidR="007C71E8">
        <w:rPr>
          <w:rFonts w:eastAsia="Times New Roman" w:cs="Arial"/>
          <w:bCs/>
          <w:sz w:val="24"/>
          <w:szCs w:val="24"/>
          <w:lang w:val="es-ES" w:eastAsia="es-ES"/>
        </w:rPr>
        <w:t xml:space="preserve"> de Ayuntamiento número </w:t>
      </w:r>
      <w:r w:rsidR="007C71E8">
        <w:rPr>
          <w:rFonts w:eastAsia="Times New Roman" w:cs="Arial"/>
          <w:bCs/>
          <w:noProof/>
          <w:sz w:val="24"/>
          <w:szCs w:val="24"/>
          <w:lang w:val="es-ES" w:eastAsia="es-ES"/>
        </w:rPr>
        <w:t>8 ocho</w:t>
      </w:r>
      <w:r w:rsidR="007C71E8">
        <w:rPr>
          <w:rFonts w:eastAsia="Times New Roman" w:cs="Arial"/>
          <w:bCs/>
          <w:sz w:val="24"/>
          <w:szCs w:val="24"/>
          <w:lang w:val="es-ES" w:eastAsia="es-ES"/>
        </w:rPr>
        <w:t xml:space="preserve"> de fecha </w:t>
      </w:r>
      <w:r w:rsidR="007C71E8">
        <w:rPr>
          <w:rFonts w:eastAsia="Times New Roman" w:cs="Arial"/>
          <w:bCs/>
          <w:noProof/>
          <w:sz w:val="24"/>
          <w:szCs w:val="24"/>
          <w:lang w:val="es-ES" w:eastAsia="es-ES"/>
        </w:rPr>
        <w:t>11 Once de Diciembre</w:t>
      </w:r>
      <w:r w:rsidR="007C71E8">
        <w:rPr>
          <w:rFonts w:eastAsia="Times New Roman" w:cs="Arial"/>
          <w:bCs/>
          <w:sz w:val="24"/>
          <w:szCs w:val="24"/>
          <w:lang w:val="es-ES" w:eastAsia="es-ES"/>
        </w:rPr>
        <w:t xml:space="preserve"> del año 2018 dos mil dieciocho, en el punto número </w:t>
      </w:r>
      <w:r w:rsidR="007C71E8">
        <w:rPr>
          <w:rFonts w:eastAsia="Times New Roman" w:cs="Arial"/>
          <w:bCs/>
          <w:noProof/>
          <w:sz w:val="24"/>
          <w:szCs w:val="24"/>
          <w:lang w:val="es-ES" w:eastAsia="es-ES"/>
        </w:rPr>
        <w:t>10 diez</w:t>
      </w:r>
      <w:r w:rsidR="007C71E8">
        <w:rPr>
          <w:rFonts w:eastAsia="Times New Roman" w:cs="Arial"/>
          <w:bCs/>
          <w:sz w:val="24"/>
          <w:szCs w:val="24"/>
          <w:lang w:val="es-ES" w:eastAsia="es-ES"/>
        </w:rPr>
        <w:t xml:space="preserve"> del orden del día, así como  la autorización y asignación  de la obra referida para</w:t>
      </w:r>
      <w:r w:rsidR="007C71E8">
        <w:rPr>
          <w:rFonts w:eastAsia="Times New Roman" w:cs="Arial"/>
          <w:b/>
          <w:bCs/>
          <w:sz w:val="24"/>
          <w:szCs w:val="24"/>
          <w:lang w:val="es-ES" w:eastAsia="es-ES"/>
        </w:rPr>
        <w:t xml:space="preserve"> “EL CONTRATISTA</w:t>
      </w:r>
      <w:r w:rsidR="007C71E8">
        <w:rPr>
          <w:rFonts w:eastAsia="Times New Roman" w:cs="Arial"/>
          <w:bCs/>
          <w:sz w:val="24"/>
          <w:szCs w:val="24"/>
          <w:lang w:val="es-ES" w:eastAsia="es-ES"/>
        </w:rPr>
        <w:t>”.</w:t>
      </w:r>
    </w:p>
    <w:p w14:paraId="4D4E4414" w14:textId="76ADBEE7" w:rsidR="00CD2B61" w:rsidRPr="007C71E8" w:rsidRDefault="00CD2B61" w:rsidP="00CD2B61">
      <w:pPr>
        <w:spacing w:after="0" w:line="240" w:lineRule="auto"/>
        <w:jc w:val="both"/>
        <w:rPr>
          <w:rFonts w:eastAsia="Times New Roman" w:cs="Arial"/>
          <w:sz w:val="24"/>
          <w:szCs w:val="24"/>
          <w:lang w:eastAsia="es-ES"/>
        </w:rPr>
      </w:pPr>
    </w:p>
    <w:p w14:paraId="4E96A348" w14:textId="77777777" w:rsidR="00CD2B61" w:rsidRPr="00CD2B61" w:rsidRDefault="00CD2B61" w:rsidP="00CD2B61">
      <w:pPr>
        <w:numPr>
          <w:ilvl w:val="0"/>
          <w:numId w:val="2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El importe comprende todos los gastos de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0402F034" w14:textId="77777777" w:rsidR="00CD2B61" w:rsidRPr="00CD2B61" w:rsidRDefault="00CD2B61" w:rsidP="00CD2B61">
      <w:pPr>
        <w:spacing w:after="0" w:line="240" w:lineRule="auto"/>
        <w:jc w:val="both"/>
        <w:rPr>
          <w:rFonts w:eastAsia="Times New Roman" w:cs="Arial"/>
          <w:sz w:val="24"/>
          <w:szCs w:val="24"/>
          <w:lang w:val="es-ES" w:eastAsia="es-ES"/>
        </w:rPr>
      </w:pPr>
    </w:p>
    <w:p w14:paraId="7FC5B5B5" w14:textId="77777777" w:rsidR="00CD2B61" w:rsidRPr="00CD2B61" w:rsidRDefault="00CD2B61" w:rsidP="00CD2B61">
      <w:pPr>
        <w:numPr>
          <w:ilvl w:val="0"/>
          <w:numId w:val="13"/>
        </w:numPr>
        <w:spacing w:after="0" w:line="240" w:lineRule="auto"/>
        <w:jc w:val="both"/>
        <w:rPr>
          <w:rFonts w:eastAsia="Times New Roman" w:cs="Arial"/>
          <w:sz w:val="24"/>
          <w:szCs w:val="24"/>
          <w:lang w:val="es-ES" w:eastAsia="es-ES"/>
        </w:rPr>
      </w:pPr>
      <w:r w:rsidRPr="00CD2B61">
        <w:rPr>
          <w:rFonts w:eastAsia="Times New Roman" w:cs="Arial"/>
          <w:b/>
          <w:i/>
          <w:sz w:val="24"/>
          <w:szCs w:val="24"/>
          <w:u w:val="single"/>
          <w:lang w:val="es-ES" w:eastAsia="es-ES"/>
        </w:rPr>
        <w:t>FORMA DE PAGO</w:t>
      </w:r>
      <w:r w:rsidRPr="00CD2B61">
        <w:rPr>
          <w:rFonts w:eastAsia="Times New Roman" w:cs="Arial"/>
          <w:sz w:val="24"/>
          <w:szCs w:val="24"/>
          <w:lang w:val="es-ES" w:eastAsia="es-ES"/>
        </w:rPr>
        <w:t xml:space="preserve">:  </w:t>
      </w:r>
    </w:p>
    <w:p w14:paraId="5ED8D125" w14:textId="77777777" w:rsidR="00CD2B61" w:rsidRPr="00CD2B61" w:rsidRDefault="00CD2B61" w:rsidP="00CD2B61">
      <w:pPr>
        <w:spacing w:after="0" w:line="240" w:lineRule="auto"/>
        <w:jc w:val="both"/>
        <w:rPr>
          <w:rFonts w:eastAsia="Times New Roman" w:cs="Arial"/>
          <w:sz w:val="24"/>
          <w:szCs w:val="24"/>
          <w:lang w:val="es-ES" w:eastAsia="es-ES"/>
        </w:rPr>
      </w:pPr>
    </w:p>
    <w:p w14:paraId="3EDC63F7"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I.- Un </w:t>
      </w:r>
      <w:r w:rsidRPr="00CD2B61">
        <w:rPr>
          <w:rFonts w:eastAsia="Times New Roman" w:cs="Arial"/>
          <w:b/>
          <w:sz w:val="24"/>
          <w:szCs w:val="24"/>
          <w:lang w:val="es-ES" w:eastAsia="es-ES"/>
        </w:rPr>
        <w:t xml:space="preserve">anticipo </w:t>
      </w:r>
      <w:r w:rsidRPr="00F20521">
        <w:rPr>
          <w:rFonts w:eastAsia="Times New Roman" w:cs="Arial"/>
          <w:b/>
          <w:sz w:val="24"/>
          <w:szCs w:val="24"/>
          <w:lang w:val="es-ES" w:eastAsia="es-ES"/>
        </w:rPr>
        <w:t xml:space="preserve">inicial del 25% </w:t>
      </w:r>
      <w:r w:rsidRPr="00F20521">
        <w:rPr>
          <w:rFonts w:eastAsia="Times New Roman" w:cs="Arial"/>
          <w:sz w:val="24"/>
          <w:szCs w:val="24"/>
          <w:lang w:val="es-ES" w:eastAsia="es-ES"/>
        </w:rPr>
        <w:t xml:space="preserve">(VEINTICINCO POR CIENTO) del monto total de la asignación autorizada a este contrato, establecido en su cláusula cuarta, por la cantidad de </w:t>
      </w:r>
      <w:r w:rsidR="00F20521" w:rsidRPr="007C71E8">
        <w:rPr>
          <w:rFonts w:eastAsia="Times New Roman" w:cs="Arial"/>
          <w:b/>
          <w:sz w:val="24"/>
          <w:szCs w:val="24"/>
          <w:lang w:val="es-ES" w:eastAsia="es-ES"/>
        </w:rPr>
        <w:t>$</w:t>
      </w:r>
      <w:r w:rsidR="005732BB" w:rsidRPr="007C71E8">
        <w:rPr>
          <w:rFonts w:eastAsia="Times New Roman" w:cs="Arial"/>
          <w:b/>
          <w:sz w:val="24"/>
          <w:szCs w:val="24"/>
          <w:lang w:val="es-ES" w:eastAsia="es-ES"/>
        </w:rPr>
        <w:t>373,255.47 (Trescientos setenta y tres mil, doscientos cincuenta y cinco pesos 47</w:t>
      </w:r>
      <w:r w:rsidR="00F20521" w:rsidRPr="007C71E8">
        <w:rPr>
          <w:rFonts w:eastAsia="Times New Roman" w:cs="Arial"/>
          <w:b/>
          <w:sz w:val="24"/>
          <w:szCs w:val="24"/>
          <w:lang w:val="es-ES" w:eastAsia="es-ES"/>
        </w:rPr>
        <w:t>/100 M.N</w:t>
      </w:r>
      <w:r w:rsidRPr="007C71E8">
        <w:rPr>
          <w:rFonts w:eastAsia="Times New Roman" w:cs="Arial"/>
          <w:b/>
          <w:sz w:val="24"/>
          <w:szCs w:val="24"/>
          <w:lang w:val="es-ES" w:eastAsia="es-ES"/>
        </w:rPr>
        <w:t>);</w:t>
      </w:r>
      <w:r w:rsidRPr="00CD2B61">
        <w:rPr>
          <w:rFonts w:eastAsia="Times New Roman" w:cs="Arial"/>
          <w:b/>
          <w:sz w:val="24"/>
          <w:szCs w:val="24"/>
          <w:lang w:val="es-ES" w:eastAsia="es-ES"/>
        </w:rPr>
        <w:t xml:space="preserve"> </w:t>
      </w:r>
      <w:r w:rsidRPr="00CD2B61">
        <w:rPr>
          <w:rFonts w:eastAsia="Times New Roman" w:cs="Arial"/>
          <w:b/>
          <w:sz w:val="24"/>
          <w:szCs w:val="24"/>
          <w:u w:val="single"/>
          <w:lang w:val="es-ES" w:eastAsia="es-ES"/>
        </w:rPr>
        <w:t>incluye el impuesto al valor agregado.</w:t>
      </w:r>
    </w:p>
    <w:p w14:paraId="27F3C74F" w14:textId="77777777" w:rsidR="00CD2B61" w:rsidRPr="00CD2B61" w:rsidRDefault="00CD2B61" w:rsidP="00CD2B61">
      <w:pPr>
        <w:spacing w:after="0" w:line="240" w:lineRule="auto"/>
        <w:jc w:val="both"/>
        <w:rPr>
          <w:rFonts w:eastAsia="Times New Roman" w:cs="Arial"/>
          <w:sz w:val="24"/>
          <w:szCs w:val="24"/>
          <w:lang w:val="es-ES" w:eastAsia="es-ES"/>
        </w:rPr>
      </w:pPr>
    </w:p>
    <w:p w14:paraId="4E31ED9A" w14:textId="6DF6F1F3"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II.- Estimaciones de los trabajos ejecutados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recibidos y autorizados por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menos la amortización del anticipo correspondiente y las retenciones a que haya lugar, según la cláusula décima cuarta del presente contrato.</w:t>
      </w:r>
    </w:p>
    <w:p w14:paraId="6C7506DB" w14:textId="77777777" w:rsidR="00CD2B61" w:rsidRPr="00CD2B61" w:rsidRDefault="00CD2B61" w:rsidP="00CD2B61">
      <w:pPr>
        <w:spacing w:after="0" w:line="240" w:lineRule="auto"/>
        <w:jc w:val="both"/>
        <w:rPr>
          <w:rFonts w:eastAsia="Times New Roman" w:cs="Arial"/>
          <w:sz w:val="24"/>
          <w:szCs w:val="24"/>
          <w:lang w:val="es-ES" w:eastAsia="es-ES"/>
        </w:rPr>
      </w:pPr>
    </w:p>
    <w:p w14:paraId="6094FE8F" w14:textId="77777777" w:rsidR="00CD2B61" w:rsidRPr="00CD2B61" w:rsidRDefault="00CD2B61" w:rsidP="00CD2B61">
      <w:pPr>
        <w:numPr>
          <w:ilvl w:val="0"/>
          <w:numId w:val="13"/>
        </w:numPr>
        <w:spacing w:after="0" w:line="240" w:lineRule="auto"/>
        <w:jc w:val="both"/>
        <w:rPr>
          <w:rFonts w:eastAsia="Times New Roman" w:cs="Arial"/>
          <w:b/>
          <w:i/>
          <w:sz w:val="24"/>
          <w:szCs w:val="24"/>
          <w:u w:val="single"/>
          <w:lang w:val="es-ES" w:eastAsia="es-ES"/>
        </w:rPr>
      </w:pPr>
      <w:r w:rsidRPr="00CD2B61">
        <w:rPr>
          <w:rFonts w:eastAsia="Times New Roman" w:cs="Arial"/>
          <w:b/>
          <w:i/>
          <w:sz w:val="24"/>
          <w:szCs w:val="24"/>
          <w:u w:val="single"/>
          <w:lang w:val="es-ES" w:eastAsia="es-ES"/>
        </w:rPr>
        <w:t>PROCEDIMIENTO DE PAGO:</w:t>
      </w:r>
    </w:p>
    <w:p w14:paraId="4EF6AFA8" w14:textId="77777777" w:rsidR="00CD2B61" w:rsidRPr="00CD2B61" w:rsidRDefault="00CD2B61" w:rsidP="00CD2B61">
      <w:pPr>
        <w:spacing w:after="0" w:line="240" w:lineRule="auto"/>
        <w:jc w:val="both"/>
        <w:rPr>
          <w:rFonts w:eastAsia="Times New Roman" w:cs="Arial"/>
          <w:b/>
          <w:i/>
          <w:sz w:val="24"/>
          <w:szCs w:val="24"/>
          <w:u w:val="single"/>
          <w:lang w:val="es-ES" w:eastAsia="es-ES"/>
        </w:rPr>
      </w:pPr>
    </w:p>
    <w:p w14:paraId="68BD9599" w14:textId="43B9883B"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Las estimaciones se liquidarán a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una vez satisfechos los requisitos establecidos por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y de que se verifique que efectivamente la ejecución del </w:t>
      </w:r>
      <w:r w:rsidRPr="00CD2B61">
        <w:rPr>
          <w:rFonts w:eastAsia="Times New Roman" w:cs="Arial"/>
          <w:sz w:val="24"/>
          <w:szCs w:val="24"/>
          <w:lang w:val="es-ES" w:eastAsia="es-ES"/>
        </w:rPr>
        <w:lastRenderedPageBreak/>
        <w:t>programa de obra, así como la calidad estipulada en el presente contrato, han sido cumplidas; estimación que será sometida para su aprobación conforme al siguiente procedimiento:</w:t>
      </w:r>
    </w:p>
    <w:p w14:paraId="4C20F90E" w14:textId="77777777" w:rsidR="00CD2B61" w:rsidRPr="00CD2B61" w:rsidRDefault="00CD2B61" w:rsidP="00CD2B61">
      <w:pPr>
        <w:spacing w:after="0" w:line="240" w:lineRule="auto"/>
        <w:jc w:val="both"/>
        <w:rPr>
          <w:rFonts w:eastAsia="Times New Roman" w:cs="Arial"/>
          <w:sz w:val="24"/>
          <w:szCs w:val="24"/>
          <w:lang w:val="es-ES" w:eastAsia="es-ES"/>
        </w:rPr>
      </w:pPr>
    </w:p>
    <w:p w14:paraId="27FF6C33" w14:textId="77777777" w:rsidR="00CD2B61" w:rsidRPr="00CD2B61" w:rsidRDefault="00CD2B61" w:rsidP="00CD2B61">
      <w:pPr>
        <w:tabs>
          <w:tab w:val="left" w:pos="1980"/>
        </w:tabs>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I.- SOBRE LOS NÚMEROS GENERADORES</w:t>
      </w:r>
      <w:r w:rsidRPr="00CD2B61">
        <w:rPr>
          <w:rFonts w:eastAsia="Times New Roman" w:cs="Arial"/>
          <w:sz w:val="24"/>
          <w:szCs w:val="24"/>
          <w:lang w:val="es-ES" w:eastAsia="es-ES"/>
        </w:rPr>
        <w:t>:</w:t>
      </w:r>
    </w:p>
    <w:p w14:paraId="0CE69967" w14:textId="77777777" w:rsidR="00CD2B61" w:rsidRPr="00CD2B61" w:rsidRDefault="00CD2B61" w:rsidP="00CD2B61">
      <w:pPr>
        <w:tabs>
          <w:tab w:val="left" w:pos="1980"/>
        </w:tabs>
        <w:spacing w:after="0" w:line="240" w:lineRule="auto"/>
        <w:jc w:val="both"/>
        <w:rPr>
          <w:rFonts w:eastAsia="Times New Roman" w:cs="Arial"/>
          <w:sz w:val="24"/>
          <w:szCs w:val="24"/>
          <w:lang w:val="es-ES" w:eastAsia="es-ES"/>
        </w:rPr>
      </w:pPr>
    </w:p>
    <w:p w14:paraId="0597B2BA" w14:textId="53C00B2E"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presentará sus números generadores por cada concepto de obra, en formato aprobado por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sz w:val="24"/>
          <w:szCs w:val="24"/>
          <w:lang w:val="es-ES" w:eastAsia="es-ES"/>
        </w:rPr>
        <w:t>” designe para tal efecto.</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p>
    <w:p w14:paraId="27B046CA" w14:textId="77777777" w:rsidR="00CD2B61" w:rsidRPr="00CD2B61" w:rsidRDefault="00CD2B61" w:rsidP="00CD2B61">
      <w:pPr>
        <w:spacing w:after="0" w:line="240" w:lineRule="auto"/>
        <w:jc w:val="both"/>
        <w:rPr>
          <w:rFonts w:eastAsia="Times New Roman" w:cs="Arial"/>
          <w:b/>
          <w:sz w:val="24"/>
          <w:szCs w:val="24"/>
          <w:lang w:val="es-ES" w:eastAsia="es-ES"/>
        </w:rPr>
      </w:pPr>
    </w:p>
    <w:p w14:paraId="30987638" w14:textId="77777777"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63FC1D14" w14:textId="77777777" w:rsidR="00CD2B61" w:rsidRPr="00CD2B61" w:rsidRDefault="00CD2B61" w:rsidP="00CD2B61">
      <w:pPr>
        <w:spacing w:after="0" w:line="240" w:lineRule="auto"/>
        <w:jc w:val="both"/>
        <w:rPr>
          <w:rFonts w:eastAsia="Times New Roman" w:cs="Arial"/>
          <w:sz w:val="24"/>
          <w:szCs w:val="24"/>
          <w:lang w:val="es-ES" w:eastAsia="es-ES"/>
        </w:rPr>
      </w:pPr>
    </w:p>
    <w:p w14:paraId="59F48731"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De igual forma cada hoja, deberá especificar la fecha y estar firmada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14F35778" w14:textId="77777777" w:rsidR="00CD2B61" w:rsidRPr="00CD2B61" w:rsidRDefault="00CD2B61" w:rsidP="00CD2B61">
      <w:pPr>
        <w:spacing w:after="0" w:line="240" w:lineRule="auto"/>
        <w:jc w:val="both"/>
        <w:rPr>
          <w:rFonts w:eastAsia="Times New Roman" w:cs="Arial"/>
          <w:b/>
          <w:sz w:val="24"/>
          <w:szCs w:val="24"/>
          <w:lang w:val="es-ES" w:eastAsia="es-ES"/>
        </w:rPr>
      </w:pPr>
    </w:p>
    <w:p w14:paraId="27B3CC60" w14:textId="77777777" w:rsidR="00DB34D1" w:rsidRDefault="00DB34D1" w:rsidP="00CD2B61">
      <w:pPr>
        <w:spacing w:after="0" w:line="240" w:lineRule="auto"/>
        <w:jc w:val="both"/>
        <w:rPr>
          <w:rFonts w:eastAsia="Times New Roman" w:cs="Arial"/>
          <w:b/>
          <w:sz w:val="24"/>
          <w:szCs w:val="24"/>
          <w:lang w:val="es-ES" w:eastAsia="es-ES"/>
        </w:rPr>
      </w:pPr>
    </w:p>
    <w:p w14:paraId="566F42F3" w14:textId="01BC1665"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lang w:val="es-ES" w:eastAsia="es-ES"/>
        </w:rPr>
        <w:t xml:space="preserve">II.- SOBRE LAS ESTIMACIONES: </w:t>
      </w:r>
    </w:p>
    <w:p w14:paraId="05685280" w14:textId="77777777" w:rsidR="00CD2B61" w:rsidRPr="00CD2B61" w:rsidRDefault="00CD2B61" w:rsidP="00CD2B61">
      <w:pPr>
        <w:spacing w:after="0" w:line="240" w:lineRule="auto"/>
        <w:jc w:val="both"/>
        <w:rPr>
          <w:rFonts w:eastAsia="Times New Roman" w:cs="Arial"/>
          <w:b/>
          <w:sz w:val="24"/>
          <w:szCs w:val="24"/>
          <w:lang w:val="es-ES" w:eastAsia="es-ES"/>
        </w:rPr>
      </w:pPr>
    </w:p>
    <w:p w14:paraId="0E31B366" w14:textId="1D1F0AC5" w:rsidR="007915C3" w:rsidRDefault="00CD2B61" w:rsidP="00CD2B61">
      <w:pPr>
        <w:spacing w:after="0" w:line="240" w:lineRule="auto"/>
        <w:jc w:val="both"/>
        <w:rPr>
          <w:rFonts w:eastAsia="Times New Roman" w:cs="Arial"/>
          <w:sz w:val="24"/>
          <w:szCs w:val="24"/>
          <w:lang w:eastAsia="es-ES"/>
        </w:rPr>
      </w:pPr>
      <w:r w:rsidRPr="00CD2B61">
        <w:rPr>
          <w:rFonts w:eastAsia="Times New Roman" w:cs="Arial"/>
          <w:b/>
          <w:sz w:val="24"/>
          <w:szCs w:val="24"/>
          <w:lang w:val="es-ES" w:eastAsia="es-ES"/>
        </w:rPr>
        <w:t>“EL CONTRATISTA”</w:t>
      </w:r>
      <w:r w:rsidR="00C7704F">
        <w:rPr>
          <w:rFonts w:eastAsia="Times New Roman" w:cs="Arial"/>
          <w:sz w:val="24"/>
          <w:szCs w:val="24"/>
          <w:lang w:val="es-ES" w:eastAsia="es-ES"/>
        </w:rPr>
        <w:t xml:space="preserve">, por medio del representante de obra formulara </w:t>
      </w:r>
      <w:r w:rsidRPr="00CD2B61">
        <w:rPr>
          <w:rFonts w:eastAsia="Times New Roman" w:cs="Arial"/>
          <w:sz w:val="24"/>
          <w:szCs w:val="24"/>
          <w:lang w:val="es-ES" w:eastAsia="es-ES"/>
        </w:rPr>
        <w:t>las estimaciones de sus trabajos ejecutados, que</w:t>
      </w:r>
      <w:r w:rsidR="00277E75">
        <w:rPr>
          <w:rFonts w:eastAsia="Times New Roman" w:cs="Arial"/>
          <w:sz w:val="24"/>
          <w:szCs w:val="24"/>
          <w:lang w:eastAsia="es-ES"/>
        </w:rPr>
        <w:t xml:space="preserve"> se deberán realizar </w:t>
      </w:r>
      <w:r w:rsidRPr="00CD2B61">
        <w:rPr>
          <w:rFonts w:eastAsia="Times New Roman" w:cs="Arial"/>
          <w:sz w:val="24"/>
          <w:szCs w:val="24"/>
          <w:lang w:eastAsia="es-ES"/>
        </w:rPr>
        <w:t xml:space="preserve">con una periodicidad no mayor de un mes. </w:t>
      </w:r>
      <w:r w:rsidR="00277E75" w:rsidRPr="00277E75">
        <w:rPr>
          <w:rFonts w:eastAsia="Times New Roman" w:cs="Arial"/>
          <w:sz w:val="24"/>
          <w:szCs w:val="24"/>
          <w:lang w:val="es-ES" w:eastAsia="es-ES"/>
        </w:rPr>
        <w:t>Las  que</w:t>
      </w:r>
      <w:r w:rsidR="00277E75">
        <w:rPr>
          <w:rFonts w:eastAsia="Times New Roman" w:cs="Arial"/>
          <w:b/>
          <w:sz w:val="24"/>
          <w:szCs w:val="24"/>
          <w:lang w:val="es-ES" w:eastAsia="es-ES"/>
        </w:rPr>
        <w:t xml:space="preserve"> </w:t>
      </w:r>
      <w:r w:rsidR="00277E75">
        <w:rPr>
          <w:rFonts w:eastAsia="Times New Roman" w:cs="Arial"/>
          <w:sz w:val="24"/>
          <w:szCs w:val="24"/>
          <w:lang w:eastAsia="es-ES"/>
        </w:rPr>
        <w:t>deberá presentar</w:t>
      </w:r>
      <w:r w:rsidRPr="00CD2B61">
        <w:rPr>
          <w:rFonts w:eastAsia="Times New Roman" w:cs="Arial"/>
          <w:sz w:val="24"/>
          <w:szCs w:val="24"/>
          <w:lang w:eastAsia="es-ES"/>
        </w:rPr>
        <w:t xml:space="preserve"> a la Residencia de Obra dentro de los 06 seis días naturales siguientes a la fecha de corte para el pago </w:t>
      </w:r>
      <w:r w:rsidR="00277E75">
        <w:rPr>
          <w:rFonts w:eastAsia="Times New Roman" w:cs="Arial"/>
          <w:sz w:val="24"/>
          <w:szCs w:val="24"/>
          <w:lang w:eastAsia="es-ES"/>
        </w:rPr>
        <w:t xml:space="preserve">de las mismas, </w:t>
      </w:r>
      <w:r w:rsidRPr="00CD2B61">
        <w:rPr>
          <w:rFonts w:eastAsia="Times New Roman" w:cs="Arial"/>
          <w:sz w:val="24"/>
          <w:szCs w:val="24"/>
          <w:lang w:eastAsia="es-ES"/>
        </w:rPr>
        <w:t xml:space="preserve">que hubiere fijado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eastAsia="es-ES"/>
        </w:rPr>
        <w:t>en el presente contrato, acompañadas de la documentación que acredite la procedencia de su pago</w:t>
      </w:r>
      <w:r w:rsidR="003D17B7">
        <w:rPr>
          <w:rFonts w:eastAsia="Times New Roman" w:cs="Arial"/>
          <w:sz w:val="24"/>
          <w:szCs w:val="24"/>
          <w:lang w:eastAsia="es-ES"/>
        </w:rPr>
        <w:t xml:space="preserve"> con el paquete que contenga la estimación, generadores validados y factura correspondiente. L</w:t>
      </w:r>
      <w:r w:rsidRPr="00CD2B61">
        <w:rPr>
          <w:rFonts w:eastAsia="Times New Roman" w:cs="Arial"/>
          <w:sz w:val="24"/>
          <w:szCs w:val="24"/>
          <w:lang w:eastAsia="es-ES"/>
        </w:rPr>
        <w:t xml:space="preserve">a </w:t>
      </w:r>
      <w:r w:rsidRPr="00CD2B61">
        <w:rPr>
          <w:rFonts w:eastAsia="Times New Roman" w:cs="Arial"/>
          <w:sz w:val="24"/>
          <w:szCs w:val="24"/>
          <w:lang w:eastAsia="es-ES"/>
        </w:rPr>
        <w:lastRenderedPageBreak/>
        <w:t>Residencia de Obra para realizar la revisión y autorización de las estimaciones</w:t>
      </w:r>
      <w:r w:rsidR="003D17B7">
        <w:rPr>
          <w:rFonts w:eastAsia="Times New Roman" w:cs="Arial"/>
          <w:sz w:val="24"/>
          <w:szCs w:val="24"/>
          <w:lang w:eastAsia="es-ES"/>
        </w:rPr>
        <w:t xml:space="preserve">, </w:t>
      </w:r>
      <w:r w:rsidR="000A00FA">
        <w:rPr>
          <w:rFonts w:eastAsia="Times New Roman" w:cs="Arial"/>
          <w:sz w:val="24"/>
          <w:szCs w:val="24"/>
          <w:lang w:eastAsia="es-ES"/>
        </w:rPr>
        <w:t>cuenta</w:t>
      </w:r>
      <w:r w:rsidR="003D17B7">
        <w:rPr>
          <w:rFonts w:eastAsia="Times New Roman" w:cs="Arial"/>
          <w:sz w:val="24"/>
          <w:szCs w:val="24"/>
          <w:lang w:eastAsia="es-ES"/>
        </w:rPr>
        <w:t xml:space="preserve"> </w:t>
      </w:r>
      <w:r w:rsidRPr="00CD2B61">
        <w:rPr>
          <w:rFonts w:eastAsia="Times New Roman" w:cs="Arial"/>
          <w:sz w:val="24"/>
          <w:szCs w:val="24"/>
          <w:lang w:eastAsia="es-ES"/>
        </w:rPr>
        <w:t>con un plazo no mayor</w:t>
      </w:r>
      <w:r w:rsidR="007915C3">
        <w:rPr>
          <w:rFonts w:eastAsia="Times New Roman" w:cs="Arial"/>
          <w:sz w:val="24"/>
          <w:szCs w:val="24"/>
          <w:lang w:eastAsia="es-ES"/>
        </w:rPr>
        <w:t xml:space="preserve"> de 5 cinco días naturales siguientes para </w:t>
      </w:r>
      <w:r w:rsidR="003D17B7">
        <w:rPr>
          <w:rFonts w:eastAsia="Times New Roman" w:cs="Arial"/>
          <w:sz w:val="24"/>
          <w:szCs w:val="24"/>
          <w:lang w:eastAsia="es-ES"/>
        </w:rPr>
        <w:t>la verificación, autorizaci</w:t>
      </w:r>
      <w:r w:rsidR="000A00FA">
        <w:rPr>
          <w:rFonts w:eastAsia="Times New Roman" w:cs="Arial"/>
          <w:sz w:val="24"/>
          <w:szCs w:val="24"/>
          <w:lang w:eastAsia="es-ES"/>
        </w:rPr>
        <w:t xml:space="preserve">ón y pago, las cuales </w:t>
      </w:r>
      <w:r w:rsidR="000A00FA" w:rsidRPr="00CD2B61">
        <w:rPr>
          <w:rFonts w:eastAsia="Times New Roman" w:cs="Arial"/>
          <w:sz w:val="24"/>
          <w:szCs w:val="24"/>
          <w:lang w:val="es-ES" w:eastAsia="es-ES"/>
        </w:rPr>
        <w:t>serán el resultado de aplicar los precios unitarios autorizados a las cantidades de obra ejecutada</w:t>
      </w:r>
      <w:r w:rsidR="000A00FA">
        <w:rPr>
          <w:rFonts w:eastAsia="Times New Roman" w:cs="Arial"/>
          <w:sz w:val="24"/>
          <w:szCs w:val="24"/>
          <w:lang w:val="es-ES" w:eastAsia="es-ES"/>
        </w:rPr>
        <w:t xml:space="preserve">. </w:t>
      </w:r>
    </w:p>
    <w:p w14:paraId="23BBFAB1" w14:textId="77777777" w:rsidR="007915C3" w:rsidRDefault="007915C3" w:rsidP="00CD2B61">
      <w:pPr>
        <w:spacing w:after="0" w:line="240" w:lineRule="auto"/>
        <w:jc w:val="both"/>
        <w:rPr>
          <w:rFonts w:eastAsia="Times New Roman" w:cs="Arial"/>
          <w:sz w:val="24"/>
          <w:szCs w:val="24"/>
          <w:lang w:eastAsia="es-ES"/>
        </w:rPr>
      </w:pPr>
    </w:p>
    <w:p w14:paraId="7D8D1956" w14:textId="77777777" w:rsidR="007915C3" w:rsidRDefault="003D17B7" w:rsidP="00CD2B61">
      <w:pPr>
        <w:spacing w:after="0" w:line="240" w:lineRule="auto"/>
        <w:jc w:val="both"/>
        <w:rPr>
          <w:rFonts w:eastAsia="Times New Roman" w:cs="Arial"/>
          <w:sz w:val="24"/>
          <w:szCs w:val="24"/>
          <w:lang w:eastAsia="es-ES"/>
        </w:rPr>
      </w:pPr>
      <w:r w:rsidRPr="003D17B7">
        <w:rPr>
          <w:rFonts w:eastAsia="Times New Roman" w:cs="Arial"/>
          <w:sz w:val="24"/>
          <w:szCs w:val="24"/>
          <w:lang w:eastAsia="es-ES"/>
        </w:rPr>
        <w:t>En el</w:t>
      </w:r>
      <w:r>
        <w:rPr>
          <w:rFonts w:eastAsia="Times New Roman" w:cs="Arial"/>
          <w:sz w:val="24"/>
          <w:szCs w:val="24"/>
          <w:lang w:eastAsia="es-ES"/>
        </w:rPr>
        <w:t xml:space="preserve"> supuesto de que en</w:t>
      </w:r>
      <w:r w:rsidR="00277E75">
        <w:rPr>
          <w:rFonts w:eastAsia="Times New Roman" w:cs="Arial"/>
          <w:sz w:val="24"/>
          <w:szCs w:val="24"/>
          <w:lang w:eastAsia="es-ES"/>
        </w:rPr>
        <w:t xml:space="preserve"> el generador </w:t>
      </w:r>
      <w:r w:rsidRPr="003D17B7">
        <w:rPr>
          <w:rFonts w:eastAsia="Times New Roman" w:cs="Arial"/>
          <w:sz w:val="24"/>
          <w:szCs w:val="24"/>
          <w:lang w:eastAsia="es-ES"/>
        </w:rPr>
        <w:t xml:space="preserve">surjan diferencias </w:t>
      </w:r>
      <w:r w:rsidR="000A00FA">
        <w:rPr>
          <w:rFonts w:eastAsia="Times New Roman" w:cs="Arial"/>
          <w:sz w:val="24"/>
          <w:szCs w:val="24"/>
          <w:lang w:eastAsia="es-ES"/>
        </w:rPr>
        <w:t xml:space="preserve">técnicas o </w:t>
      </w:r>
      <w:r w:rsidRPr="003D17B7">
        <w:rPr>
          <w:rFonts w:eastAsia="Times New Roman" w:cs="Arial"/>
          <w:sz w:val="24"/>
          <w:szCs w:val="24"/>
          <w:lang w:eastAsia="es-ES"/>
        </w:rPr>
        <w:t>numéricas que obstaculicen su conciliación, el término de vali</w:t>
      </w:r>
      <w:r>
        <w:rPr>
          <w:rFonts w:eastAsia="Times New Roman" w:cs="Arial"/>
          <w:sz w:val="24"/>
          <w:szCs w:val="24"/>
          <w:lang w:eastAsia="es-ES"/>
        </w:rPr>
        <w:t xml:space="preserve">dación señalado </w:t>
      </w:r>
      <w:r w:rsidRPr="003D17B7">
        <w:rPr>
          <w:rFonts w:eastAsia="Times New Roman" w:cs="Arial"/>
          <w:sz w:val="24"/>
          <w:szCs w:val="24"/>
          <w:lang w:eastAsia="es-ES"/>
        </w:rPr>
        <w:t>se ampliará por tres días y se da</w:t>
      </w:r>
      <w:r w:rsidR="00397DA6">
        <w:rPr>
          <w:rFonts w:eastAsia="Times New Roman" w:cs="Arial"/>
          <w:sz w:val="24"/>
          <w:szCs w:val="24"/>
          <w:lang w:eastAsia="es-ES"/>
        </w:rPr>
        <w:t>rá cuenta a</w:t>
      </w:r>
      <w:r w:rsidR="00277E75">
        <w:rPr>
          <w:rFonts w:eastAsia="Times New Roman" w:cs="Arial"/>
          <w:sz w:val="24"/>
          <w:szCs w:val="24"/>
          <w:lang w:eastAsia="es-ES"/>
        </w:rPr>
        <w:t xml:space="preserve"> </w:t>
      </w:r>
      <w:r w:rsidR="00397DA6">
        <w:rPr>
          <w:rFonts w:eastAsia="Times New Roman" w:cs="Arial"/>
          <w:sz w:val="24"/>
          <w:szCs w:val="24"/>
          <w:lang w:eastAsia="es-ES"/>
        </w:rPr>
        <w:t>l</w:t>
      </w:r>
      <w:r w:rsidR="00277E75">
        <w:rPr>
          <w:rFonts w:eastAsia="Times New Roman" w:cs="Arial"/>
          <w:sz w:val="24"/>
          <w:szCs w:val="24"/>
          <w:lang w:eastAsia="es-ES"/>
        </w:rPr>
        <w:t>a</w:t>
      </w:r>
      <w:r w:rsidR="00397DA6">
        <w:rPr>
          <w:rFonts w:eastAsia="Times New Roman" w:cs="Arial"/>
          <w:sz w:val="24"/>
          <w:szCs w:val="24"/>
          <w:lang w:eastAsia="es-ES"/>
        </w:rPr>
        <w:t xml:space="preserve"> Dirección de Obras Públicas.  </w:t>
      </w:r>
      <w:r w:rsidR="00397DA6" w:rsidRPr="00397DA6">
        <w:rPr>
          <w:rFonts w:eastAsia="Times New Roman" w:cs="Arial"/>
          <w:sz w:val="24"/>
          <w:szCs w:val="24"/>
          <w:lang w:eastAsia="es-ES"/>
        </w:rPr>
        <w:t xml:space="preserve">Si transcurrido </w:t>
      </w:r>
      <w:r w:rsidR="00397DA6">
        <w:rPr>
          <w:rFonts w:eastAsia="Times New Roman" w:cs="Arial"/>
          <w:sz w:val="24"/>
          <w:szCs w:val="24"/>
          <w:lang w:eastAsia="es-ES"/>
        </w:rPr>
        <w:t xml:space="preserve">el plazo señalado </w:t>
      </w:r>
      <w:r w:rsidR="00397DA6" w:rsidRPr="00397DA6">
        <w:rPr>
          <w:rFonts w:eastAsia="Times New Roman" w:cs="Arial"/>
          <w:sz w:val="24"/>
          <w:szCs w:val="24"/>
          <w:lang w:eastAsia="es-ES"/>
        </w:rPr>
        <w:t>anterior</w:t>
      </w:r>
      <w:r w:rsidR="00397DA6">
        <w:rPr>
          <w:rFonts w:eastAsia="Times New Roman" w:cs="Arial"/>
          <w:sz w:val="24"/>
          <w:szCs w:val="24"/>
          <w:lang w:eastAsia="es-ES"/>
        </w:rPr>
        <w:t>mente</w:t>
      </w:r>
      <w:r w:rsidR="00397DA6" w:rsidRPr="00397DA6">
        <w:rPr>
          <w:rFonts w:eastAsia="Times New Roman" w:cs="Arial"/>
          <w:sz w:val="24"/>
          <w:szCs w:val="24"/>
          <w:lang w:eastAsia="es-ES"/>
        </w:rPr>
        <w:t xml:space="preserve"> no </w:t>
      </w:r>
      <w:r w:rsidR="00397DA6">
        <w:rPr>
          <w:rFonts w:eastAsia="Times New Roman" w:cs="Arial"/>
          <w:sz w:val="24"/>
          <w:szCs w:val="24"/>
          <w:lang w:eastAsia="es-ES"/>
        </w:rPr>
        <w:t xml:space="preserve">se logra conciliar el generador, </w:t>
      </w:r>
      <w:r w:rsidR="00397DA6" w:rsidRPr="00397DA6">
        <w:rPr>
          <w:rFonts w:eastAsia="Times New Roman" w:cs="Arial"/>
          <w:sz w:val="24"/>
          <w:szCs w:val="24"/>
          <w:lang w:eastAsia="es-ES"/>
        </w:rPr>
        <w:t>se asumirá la propuesta de la residencia, cuyos términos se plasmará en la estimación que corresponda.</w:t>
      </w:r>
    </w:p>
    <w:p w14:paraId="2911EB8F" w14:textId="77777777" w:rsidR="007915C3" w:rsidRDefault="007915C3" w:rsidP="00CD2B61">
      <w:pPr>
        <w:spacing w:after="0" w:line="240" w:lineRule="auto"/>
        <w:jc w:val="both"/>
        <w:rPr>
          <w:rFonts w:eastAsia="Times New Roman" w:cs="Arial"/>
          <w:sz w:val="24"/>
          <w:szCs w:val="24"/>
          <w:lang w:eastAsia="es-ES"/>
        </w:rPr>
      </w:pPr>
    </w:p>
    <w:p w14:paraId="2F869568" w14:textId="7D931008" w:rsidR="00CD2B61" w:rsidRPr="000A00FA" w:rsidRDefault="00397DA6" w:rsidP="00CD2B61">
      <w:pPr>
        <w:spacing w:after="0" w:line="240" w:lineRule="auto"/>
        <w:jc w:val="both"/>
        <w:rPr>
          <w:rFonts w:eastAsia="Times New Roman" w:cs="Arial"/>
          <w:sz w:val="24"/>
          <w:szCs w:val="24"/>
          <w:lang w:val="es-ES" w:eastAsia="es-ES"/>
        </w:rPr>
      </w:pPr>
      <w:r>
        <w:rPr>
          <w:rFonts w:eastAsia="Times New Roman" w:cs="Arial"/>
          <w:sz w:val="24"/>
          <w:szCs w:val="24"/>
          <w:lang w:val="es-ES" w:eastAsia="es-ES"/>
        </w:rPr>
        <w:t>L</w:t>
      </w:r>
      <w:r w:rsidR="00CD2B61" w:rsidRPr="00CD2B61">
        <w:rPr>
          <w:rFonts w:eastAsia="Times New Roman" w:cs="Arial"/>
          <w:sz w:val="24"/>
          <w:szCs w:val="24"/>
          <w:lang w:val="es-ES" w:eastAsia="es-ES"/>
        </w:rPr>
        <w:t xml:space="preserve">as estimaciones se autorizarán una vez satisfechos los requisitos establecidos para su trámite, que se acompañarán de los generadores originales de los volúmenes de obra, conciliados y firmados por el funcionario designado por </w:t>
      </w:r>
      <w:r w:rsidR="00CD2B61"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00CD2B61" w:rsidRPr="00CD2B61">
        <w:rPr>
          <w:rFonts w:eastAsia="Times New Roman" w:cs="Arial"/>
          <w:b/>
          <w:sz w:val="24"/>
          <w:szCs w:val="24"/>
          <w:lang w:val="es-ES" w:eastAsia="es-ES"/>
        </w:rPr>
        <w:t xml:space="preserve">” </w:t>
      </w:r>
      <w:r w:rsidR="00CD2B61" w:rsidRPr="00CD2B61">
        <w:rPr>
          <w:rFonts w:eastAsia="Times New Roman" w:cs="Arial"/>
          <w:sz w:val="24"/>
          <w:szCs w:val="24"/>
          <w:lang w:val="es-ES" w:eastAsia="es-ES"/>
        </w:rPr>
        <w:t>para tal efecto.</w:t>
      </w:r>
    </w:p>
    <w:p w14:paraId="591E830F" w14:textId="77777777" w:rsidR="00CD2B61" w:rsidRDefault="00CD2B61" w:rsidP="00CD2B61">
      <w:pPr>
        <w:spacing w:after="0" w:line="240" w:lineRule="auto"/>
        <w:jc w:val="both"/>
        <w:rPr>
          <w:rFonts w:eastAsia="Times New Roman" w:cs="Arial"/>
          <w:sz w:val="24"/>
          <w:szCs w:val="24"/>
          <w:lang w:val="es-ES" w:eastAsia="es-ES"/>
        </w:rPr>
      </w:pPr>
    </w:p>
    <w:p w14:paraId="0296ACD8" w14:textId="77777777" w:rsidR="000A00FA" w:rsidRDefault="000A00FA" w:rsidP="000A00FA">
      <w:pPr>
        <w:spacing w:after="0" w:line="240" w:lineRule="auto"/>
        <w:jc w:val="both"/>
        <w:rPr>
          <w:rFonts w:eastAsia="Times New Roman" w:cs="Arial"/>
          <w:sz w:val="24"/>
          <w:szCs w:val="24"/>
          <w:lang w:val="es-ES" w:eastAsia="es-ES"/>
        </w:rPr>
      </w:pPr>
      <w:r w:rsidRPr="000A00FA">
        <w:rPr>
          <w:rFonts w:eastAsia="Times New Roman" w:cs="Arial"/>
          <w:sz w:val="24"/>
          <w:szCs w:val="24"/>
          <w:lang w:val="es-ES" w:eastAsia="es-ES"/>
        </w:rPr>
        <w:t>Cualquier discon</w:t>
      </w:r>
      <w:r>
        <w:rPr>
          <w:rFonts w:eastAsia="Times New Roman" w:cs="Arial"/>
          <w:sz w:val="24"/>
          <w:szCs w:val="24"/>
          <w:lang w:val="es-ES" w:eastAsia="es-ES"/>
        </w:rPr>
        <w:t xml:space="preserve">formidad del </w:t>
      </w:r>
      <w:r w:rsidR="00277E75">
        <w:rPr>
          <w:rFonts w:eastAsia="Times New Roman" w:cs="Arial"/>
          <w:sz w:val="24"/>
          <w:szCs w:val="24"/>
          <w:lang w:val="es-ES" w:eastAsia="es-ES"/>
        </w:rPr>
        <w:t xml:space="preserve">Responsable de Obra, </w:t>
      </w:r>
      <w:r w:rsidRPr="000A00FA">
        <w:rPr>
          <w:rFonts w:eastAsia="Times New Roman" w:cs="Arial"/>
          <w:sz w:val="24"/>
          <w:szCs w:val="24"/>
          <w:lang w:val="es-ES" w:eastAsia="es-ES"/>
        </w:rPr>
        <w:t xml:space="preserve">respecto a </w:t>
      </w:r>
      <w:r>
        <w:rPr>
          <w:rFonts w:eastAsia="Times New Roman" w:cs="Arial"/>
          <w:sz w:val="24"/>
          <w:szCs w:val="24"/>
          <w:lang w:val="es-ES" w:eastAsia="es-ES"/>
        </w:rPr>
        <w:t xml:space="preserve">la validación de </w:t>
      </w:r>
      <w:r w:rsidR="00277E75">
        <w:rPr>
          <w:rFonts w:eastAsia="Times New Roman" w:cs="Arial"/>
          <w:sz w:val="24"/>
          <w:szCs w:val="24"/>
          <w:lang w:val="es-ES" w:eastAsia="es-ES"/>
        </w:rPr>
        <w:t>los generadores</w:t>
      </w:r>
      <w:r w:rsidRPr="000A00FA">
        <w:rPr>
          <w:rFonts w:eastAsia="Times New Roman" w:cs="Arial"/>
          <w:sz w:val="24"/>
          <w:szCs w:val="24"/>
          <w:lang w:val="es-ES" w:eastAsia="es-ES"/>
        </w:rPr>
        <w:t xml:space="preserve"> podrá hacerlo valer an</w:t>
      </w:r>
      <w:r>
        <w:rPr>
          <w:rFonts w:eastAsia="Times New Roman" w:cs="Arial"/>
          <w:sz w:val="24"/>
          <w:szCs w:val="24"/>
          <w:lang w:val="es-ES" w:eastAsia="es-ES"/>
        </w:rPr>
        <w:t>te la residencia de obra hasta antes de 10 diez días</w:t>
      </w:r>
      <w:r w:rsidR="001F6E4E">
        <w:rPr>
          <w:rFonts w:eastAsia="Times New Roman" w:cs="Arial"/>
          <w:sz w:val="24"/>
          <w:szCs w:val="24"/>
          <w:lang w:val="es-ES" w:eastAsia="es-ES"/>
        </w:rPr>
        <w:t xml:space="preserve"> hábiles</w:t>
      </w:r>
      <w:r>
        <w:rPr>
          <w:rFonts w:eastAsia="Times New Roman" w:cs="Arial"/>
          <w:sz w:val="24"/>
          <w:szCs w:val="24"/>
          <w:lang w:val="es-ES" w:eastAsia="es-ES"/>
        </w:rPr>
        <w:t>, para alegar lo que a su derecho corresponda, si transcurrido este plazo, no realiza alguna gestión, se dará por aceptado</w:t>
      </w:r>
      <w:r w:rsidR="001F6E4E">
        <w:rPr>
          <w:rFonts w:eastAsia="Times New Roman" w:cs="Arial"/>
          <w:sz w:val="24"/>
          <w:szCs w:val="24"/>
          <w:lang w:val="es-ES" w:eastAsia="es-ES"/>
        </w:rPr>
        <w:t xml:space="preserve">. </w:t>
      </w:r>
      <w:r w:rsidRPr="000A00FA">
        <w:rPr>
          <w:rFonts w:eastAsia="Times New Roman" w:cs="Arial"/>
          <w:sz w:val="24"/>
          <w:szCs w:val="24"/>
          <w:lang w:val="es-ES" w:eastAsia="es-ES"/>
        </w:rPr>
        <w:t>Los ajustes económicos que resulten por el desahogo de una conciliación por disconformidad de un generador se aplicarán a la siguiente estimación.</w:t>
      </w:r>
    </w:p>
    <w:p w14:paraId="69719E80" w14:textId="77777777" w:rsidR="00CD2B61" w:rsidRPr="00CD2B61" w:rsidRDefault="00CD2B61" w:rsidP="00CD2B61">
      <w:pPr>
        <w:spacing w:after="0" w:line="240" w:lineRule="auto"/>
        <w:jc w:val="both"/>
        <w:rPr>
          <w:rFonts w:eastAsia="Times New Roman" w:cs="Arial"/>
          <w:sz w:val="24"/>
          <w:szCs w:val="24"/>
          <w:lang w:eastAsia="es-ES"/>
        </w:rPr>
      </w:pPr>
    </w:p>
    <w:p w14:paraId="46DA9202" w14:textId="55E08ED0" w:rsidR="00CD2B61" w:rsidRPr="00CD2B61" w:rsidRDefault="00CD2B61" w:rsidP="00757721">
      <w:pPr>
        <w:spacing w:after="0" w:line="240" w:lineRule="auto"/>
        <w:jc w:val="both"/>
        <w:rPr>
          <w:rFonts w:eastAsia="Times New Roman" w:cs="Arial"/>
          <w:sz w:val="24"/>
          <w:szCs w:val="24"/>
          <w:lang w:eastAsia="es-ES"/>
        </w:rPr>
      </w:pPr>
      <w:r w:rsidRPr="00CD2B61">
        <w:rPr>
          <w:rFonts w:eastAsia="Times New Roman" w:cs="Arial"/>
          <w:sz w:val="24"/>
          <w:szCs w:val="24"/>
          <w:lang w:eastAsia="es-ES"/>
        </w:rPr>
        <w:t xml:space="preserve">Las estimaciones por trabajos ejecutados deberán pagarse por parte de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eastAsia="es-ES"/>
        </w:rPr>
        <w:t>, por medio de la Hacienda Municipal, bajo su responsabilidad, en un plazo no mayor a 20 veinte días naturales, conta</w:t>
      </w:r>
      <w:r w:rsidR="00277E75">
        <w:rPr>
          <w:rFonts w:eastAsia="Times New Roman" w:cs="Arial"/>
          <w:sz w:val="24"/>
          <w:szCs w:val="24"/>
          <w:lang w:eastAsia="es-ES"/>
        </w:rPr>
        <w:t xml:space="preserve">dos a partir de la fecha de la recepción de la documentación correspondiente, por parte del </w:t>
      </w:r>
      <w:r w:rsidR="00277E75">
        <w:rPr>
          <w:rFonts w:eastAsia="Times New Roman" w:cs="Arial"/>
          <w:b/>
          <w:sz w:val="24"/>
          <w:szCs w:val="24"/>
          <w:lang w:eastAsia="es-ES"/>
        </w:rPr>
        <w:t>“</w:t>
      </w:r>
      <w:r w:rsidR="00DB34D1">
        <w:rPr>
          <w:rFonts w:eastAsia="Times New Roman" w:cs="Arial"/>
          <w:b/>
          <w:sz w:val="24"/>
          <w:szCs w:val="24"/>
          <w:lang w:eastAsia="es-ES"/>
        </w:rPr>
        <w:t>EL MUNICIPIO</w:t>
      </w:r>
      <w:r w:rsidRPr="00CD2B61">
        <w:rPr>
          <w:rFonts w:eastAsia="Times New Roman" w:cs="Arial"/>
          <w:sz w:val="24"/>
          <w:szCs w:val="24"/>
          <w:lang w:eastAsia="es-ES"/>
        </w:rPr>
        <w:t xml:space="preserve">, todo ello de </w:t>
      </w:r>
      <w:r w:rsidR="001F6E4E">
        <w:rPr>
          <w:rFonts w:eastAsia="Times New Roman" w:cs="Arial"/>
          <w:sz w:val="24"/>
          <w:szCs w:val="24"/>
          <w:lang w:eastAsia="es-ES"/>
        </w:rPr>
        <w:t xml:space="preserve">conformidad con el </w:t>
      </w:r>
      <w:r w:rsidR="00757721">
        <w:rPr>
          <w:rFonts w:eastAsia="Times New Roman" w:cs="Arial"/>
          <w:sz w:val="24"/>
          <w:szCs w:val="24"/>
          <w:lang w:eastAsia="es-ES"/>
        </w:rPr>
        <w:t xml:space="preserve">punto 12 del </w:t>
      </w:r>
      <w:r w:rsidR="001F6E4E" w:rsidRPr="001F6E4E">
        <w:rPr>
          <w:rFonts w:eastAsia="Times New Roman" w:cs="Arial"/>
          <w:sz w:val="24"/>
          <w:szCs w:val="24"/>
          <w:lang w:eastAsia="es-ES"/>
        </w:rPr>
        <w:t xml:space="preserve">artículo 105 </w:t>
      </w:r>
      <w:r w:rsidRPr="001F6E4E">
        <w:rPr>
          <w:rFonts w:eastAsia="Times New Roman" w:cs="Arial"/>
          <w:sz w:val="24"/>
          <w:szCs w:val="24"/>
          <w:lang w:eastAsia="es-ES"/>
        </w:rPr>
        <w:t>de</w:t>
      </w:r>
      <w:r w:rsidR="001F6E4E">
        <w:rPr>
          <w:rFonts w:eastAsia="Times New Roman" w:cs="Arial"/>
          <w:sz w:val="24"/>
          <w:szCs w:val="24"/>
          <w:lang w:eastAsia="es-ES"/>
        </w:rPr>
        <w:t xml:space="preserve"> la Ley de Obra Pública para el Estado de Jalisco y sus Municipios. </w:t>
      </w:r>
      <w:r w:rsidRPr="00CD2B61">
        <w:rPr>
          <w:rFonts w:eastAsia="Times New Roman" w:cs="Arial"/>
          <w:sz w:val="24"/>
          <w:szCs w:val="24"/>
          <w:lang w:eastAsia="es-ES"/>
        </w:rPr>
        <w:t xml:space="preserve"> </w:t>
      </w:r>
    </w:p>
    <w:p w14:paraId="4A202AB9" w14:textId="77777777" w:rsidR="00CD2B61" w:rsidRPr="00CD2B61" w:rsidRDefault="00CD2B61" w:rsidP="00CD2B61">
      <w:pPr>
        <w:spacing w:after="0" w:line="240" w:lineRule="auto"/>
        <w:jc w:val="both"/>
        <w:rPr>
          <w:rFonts w:eastAsia="Times New Roman" w:cs="Arial"/>
          <w:bCs/>
          <w:sz w:val="24"/>
          <w:szCs w:val="24"/>
          <w:u w:val="single"/>
          <w:lang w:val="es-ES" w:eastAsia="es-ES"/>
        </w:rPr>
      </w:pPr>
    </w:p>
    <w:p w14:paraId="1C23F403" w14:textId="77777777" w:rsidR="00DB34D1" w:rsidRDefault="00DB34D1" w:rsidP="00CD2B61">
      <w:pPr>
        <w:spacing w:after="0" w:line="240" w:lineRule="auto"/>
        <w:jc w:val="both"/>
        <w:rPr>
          <w:rFonts w:eastAsia="Times New Roman" w:cs="Arial"/>
          <w:b/>
          <w:bCs/>
          <w:sz w:val="24"/>
          <w:szCs w:val="24"/>
          <w:lang w:val="es-ES" w:eastAsia="es-ES"/>
        </w:rPr>
      </w:pPr>
    </w:p>
    <w:p w14:paraId="4F13C66F" w14:textId="37B454BF"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b/>
          <w:bCs/>
          <w:sz w:val="24"/>
          <w:szCs w:val="24"/>
          <w:lang w:val="es-ES" w:eastAsia="es-ES"/>
        </w:rPr>
        <w:t>III.- SOBRE LA FACTURACIÓN:</w:t>
      </w:r>
    </w:p>
    <w:p w14:paraId="44B07840" w14:textId="77777777" w:rsidR="00CD2B61" w:rsidRPr="00CD2B61" w:rsidRDefault="00CD2B61" w:rsidP="00CD2B61">
      <w:pPr>
        <w:spacing w:after="0" w:line="240" w:lineRule="auto"/>
        <w:jc w:val="both"/>
        <w:rPr>
          <w:rFonts w:eastAsia="Times New Roman" w:cs="Arial"/>
          <w:b/>
          <w:bCs/>
          <w:sz w:val="24"/>
          <w:szCs w:val="24"/>
          <w:lang w:val="es-ES" w:eastAsia="es-ES"/>
        </w:rPr>
      </w:pPr>
    </w:p>
    <w:p w14:paraId="4102069E" w14:textId="0DCD983F"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bCs/>
          <w:sz w:val="24"/>
          <w:szCs w:val="24"/>
          <w:lang w:val="es-ES" w:eastAsia="es-ES"/>
        </w:rPr>
        <w:t xml:space="preserve">Una vez aprobada la estimación, </w:t>
      </w: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presentará su factura correspondiente para el abono de su pago</w:t>
      </w:r>
      <w:r w:rsidRPr="00CD2B61">
        <w:rPr>
          <w:rFonts w:eastAsia="Times New Roman" w:cs="Arial"/>
          <w:b/>
          <w:bCs/>
          <w:sz w:val="24"/>
          <w:szCs w:val="24"/>
          <w:lang w:val="es-ES" w:eastAsia="es-ES"/>
        </w:rPr>
        <w:t xml:space="preserve">.  “LAS PARTES” </w:t>
      </w:r>
      <w:r w:rsidRPr="00CD2B61">
        <w:rPr>
          <w:rFonts w:eastAsia="Times New Roman" w:cs="Arial"/>
          <w:bCs/>
          <w:sz w:val="24"/>
          <w:szCs w:val="24"/>
          <w:lang w:val="es-ES" w:eastAsia="es-ES"/>
        </w:rPr>
        <w:t>acuerdan que</w:t>
      </w:r>
      <w:r w:rsidRPr="00CD2B61">
        <w:rPr>
          <w:rFonts w:eastAsia="Times New Roman" w:cs="Arial"/>
          <w:b/>
          <w:bCs/>
          <w:sz w:val="24"/>
          <w:szCs w:val="24"/>
          <w:lang w:val="es-ES" w:eastAsia="es-ES"/>
        </w:rPr>
        <w:t xml:space="preserve"> “</w:t>
      </w:r>
      <w:r w:rsidR="00DB34D1">
        <w:rPr>
          <w:rFonts w:eastAsia="Times New Roman" w:cs="Arial"/>
          <w:b/>
          <w:bCs/>
          <w:sz w:val="24"/>
          <w:szCs w:val="24"/>
          <w:lang w:val="es-ES" w:eastAsia="es-ES"/>
        </w:rPr>
        <w:t>EL MUNICIPIO</w:t>
      </w:r>
      <w:r w:rsidRPr="00CD2B61">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w:t>
      </w:r>
      <w:r w:rsidRPr="00CD2B61">
        <w:rPr>
          <w:rFonts w:eastAsia="Times New Roman" w:cs="Arial"/>
          <w:bCs/>
          <w:sz w:val="24"/>
          <w:szCs w:val="24"/>
          <w:lang w:val="es-ES" w:eastAsia="es-ES"/>
        </w:rPr>
        <w:lastRenderedPageBreak/>
        <w:t xml:space="preserve">adquisición de los materiales,  por lo que en consecuencia </w:t>
      </w:r>
      <w:r w:rsidRPr="00CD2B61">
        <w:rPr>
          <w:rFonts w:eastAsia="Times New Roman" w:cs="Arial"/>
          <w:b/>
          <w:bCs/>
          <w:sz w:val="24"/>
          <w:szCs w:val="24"/>
          <w:lang w:val="es-ES" w:eastAsia="es-ES"/>
        </w:rPr>
        <w:t>“LAS PARTES”</w:t>
      </w:r>
      <w:r w:rsidRPr="00CD2B61">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p>
    <w:p w14:paraId="05C4AD4D" w14:textId="77777777" w:rsidR="00CD2B61" w:rsidRPr="00CD2B61" w:rsidRDefault="00CD2B61" w:rsidP="00CD2B61">
      <w:pPr>
        <w:spacing w:after="0" w:line="240" w:lineRule="auto"/>
        <w:jc w:val="both"/>
        <w:rPr>
          <w:rFonts w:eastAsia="Times New Roman" w:cs="Arial"/>
          <w:b/>
          <w:bCs/>
          <w:sz w:val="24"/>
          <w:szCs w:val="24"/>
          <w:u w:val="single"/>
          <w:lang w:val="es-ES" w:eastAsia="es-ES"/>
        </w:rPr>
      </w:pPr>
    </w:p>
    <w:p w14:paraId="60FFFE36" w14:textId="76BC93D8" w:rsidR="00DB34D1" w:rsidRDefault="00DB34D1" w:rsidP="00DB34D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DEL PLAZO DE EJECUCIÓN</w:t>
      </w:r>
    </w:p>
    <w:p w14:paraId="6539048A" w14:textId="279D84E5" w:rsidR="00CD2B61" w:rsidRPr="00CD2B61" w:rsidRDefault="00CD2B61" w:rsidP="00CD2B61">
      <w:pPr>
        <w:spacing w:after="0" w:line="240" w:lineRule="auto"/>
        <w:jc w:val="both"/>
        <w:rPr>
          <w:rFonts w:eastAsia="Times New Roman" w:cs="Arial"/>
          <w:sz w:val="24"/>
          <w:szCs w:val="24"/>
          <w:lang w:val="es-ES" w:eastAsia="es-ES"/>
        </w:rPr>
      </w:pPr>
      <w:r w:rsidRPr="007C71E8">
        <w:rPr>
          <w:rFonts w:eastAsia="Times New Roman" w:cs="Arial"/>
          <w:b/>
          <w:bCs/>
          <w:sz w:val="24"/>
          <w:szCs w:val="24"/>
          <w:u w:val="single"/>
          <w:lang w:val="es-ES" w:eastAsia="es-ES"/>
        </w:rPr>
        <w:t>TERCERA</w:t>
      </w:r>
      <w:r w:rsidRPr="007C71E8">
        <w:rPr>
          <w:rFonts w:eastAsia="Times New Roman" w:cs="Arial"/>
          <w:b/>
          <w:bCs/>
          <w:sz w:val="24"/>
          <w:szCs w:val="24"/>
          <w:lang w:val="es-ES" w:eastAsia="es-ES"/>
        </w:rPr>
        <w:t xml:space="preserve"> “EL CONTRATISTA” </w:t>
      </w:r>
      <w:r w:rsidRPr="007C71E8">
        <w:rPr>
          <w:rFonts w:eastAsia="Times New Roman" w:cs="Arial"/>
          <w:sz w:val="24"/>
          <w:szCs w:val="24"/>
          <w:lang w:val="es-ES" w:eastAsia="es-ES"/>
        </w:rPr>
        <w:t xml:space="preserve">se obliga a iniciar la obra objeto de este contrato el día </w:t>
      </w:r>
      <w:r w:rsidR="007C71E8" w:rsidRPr="007C71E8">
        <w:rPr>
          <w:rFonts w:eastAsia="Times New Roman" w:cs="Arial"/>
          <w:b/>
          <w:noProof/>
          <w:sz w:val="24"/>
          <w:szCs w:val="24"/>
          <w:lang w:val="es-ES" w:eastAsia="es-ES"/>
        </w:rPr>
        <w:t>12 doce de Diciembre</w:t>
      </w:r>
      <w:r w:rsidRPr="007C71E8">
        <w:rPr>
          <w:rFonts w:eastAsia="Times New Roman" w:cs="Arial"/>
          <w:b/>
          <w:noProof/>
          <w:sz w:val="24"/>
          <w:szCs w:val="24"/>
          <w:lang w:val="es-ES" w:eastAsia="es-ES"/>
        </w:rPr>
        <w:t xml:space="preserve"> de 2018</w:t>
      </w:r>
      <w:r w:rsidRPr="007C71E8">
        <w:rPr>
          <w:rFonts w:eastAsia="Times New Roman" w:cs="Arial"/>
          <w:b/>
          <w:sz w:val="24"/>
          <w:szCs w:val="24"/>
          <w:lang w:val="es-ES" w:eastAsia="es-ES"/>
        </w:rPr>
        <w:t xml:space="preserve"> dos mil dieciocho</w:t>
      </w:r>
      <w:r w:rsidRPr="007C71E8">
        <w:rPr>
          <w:rFonts w:eastAsia="Times New Roman" w:cs="Arial"/>
          <w:sz w:val="24"/>
          <w:szCs w:val="24"/>
          <w:lang w:val="es-ES" w:eastAsia="es-ES"/>
        </w:rPr>
        <w:t xml:space="preserve"> y a concluirla el día </w:t>
      </w:r>
      <w:r w:rsidR="00F20521" w:rsidRPr="007C71E8">
        <w:rPr>
          <w:rFonts w:eastAsia="Times New Roman" w:cs="Arial"/>
          <w:b/>
          <w:noProof/>
          <w:sz w:val="24"/>
          <w:szCs w:val="24"/>
          <w:lang w:val="es-ES" w:eastAsia="es-ES"/>
        </w:rPr>
        <w:t xml:space="preserve">31 treinta y uno de </w:t>
      </w:r>
      <w:r w:rsidR="007C71E8" w:rsidRPr="007C71E8">
        <w:rPr>
          <w:rFonts w:eastAsia="Times New Roman" w:cs="Arial"/>
          <w:b/>
          <w:noProof/>
          <w:sz w:val="24"/>
          <w:szCs w:val="24"/>
          <w:lang w:val="es-ES" w:eastAsia="es-ES"/>
        </w:rPr>
        <w:t xml:space="preserve">Diciembre </w:t>
      </w:r>
      <w:r w:rsidRPr="007C71E8">
        <w:rPr>
          <w:rFonts w:eastAsia="Times New Roman" w:cs="Arial"/>
          <w:b/>
          <w:noProof/>
          <w:sz w:val="24"/>
          <w:szCs w:val="24"/>
          <w:lang w:val="es-ES" w:eastAsia="es-ES"/>
        </w:rPr>
        <w:t>del 2018 dos mil dieciocho</w:t>
      </w:r>
      <w:r w:rsidRPr="007C71E8">
        <w:rPr>
          <w:rFonts w:eastAsia="Times New Roman" w:cs="Arial"/>
          <w:sz w:val="24"/>
          <w:szCs w:val="24"/>
          <w:lang w:val="es-ES" w:eastAsia="es-ES"/>
        </w:rPr>
        <w:t xml:space="preserve">, siendo un término de </w:t>
      </w:r>
      <w:r w:rsidR="007C71E8" w:rsidRPr="007C71E8">
        <w:rPr>
          <w:rFonts w:eastAsia="Times New Roman" w:cs="Arial"/>
          <w:b/>
          <w:sz w:val="24"/>
          <w:szCs w:val="24"/>
          <w:lang w:val="es-ES" w:eastAsia="es-ES"/>
        </w:rPr>
        <w:t>20 veinte</w:t>
      </w:r>
      <w:r w:rsidR="00393FA8" w:rsidRPr="007C71E8">
        <w:rPr>
          <w:rFonts w:eastAsia="Times New Roman" w:cs="Arial"/>
          <w:b/>
          <w:sz w:val="24"/>
          <w:szCs w:val="24"/>
          <w:lang w:val="es-ES" w:eastAsia="es-ES"/>
        </w:rPr>
        <w:t xml:space="preserve"> días</w:t>
      </w:r>
      <w:r w:rsidRPr="007C71E8">
        <w:rPr>
          <w:rFonts w:eastAsia="Times New Roman" w:cs="Arial"/>
          <w:b/>
          <w:sz w:val="24"/>
          <w:szCs w:val="24"/>
          <w:lang w:val="es-ES" w:eastAsia="es-ES"/>
        </w:rPr>
        <w:t xml:space="preserve"> naturales,</w:t>
      </w:r>
      <w:r w:rsidRPr="007C71E8">
        <w:rPr>
          <w:rFonts w:eastAsia="Times New Roman" w:cs="Arial"/>
          <w:sz w:val="24"/>
          <w:szCs w:val="24"/>
          <w:lang w:val="es-ES" w:eastAsia="es-ES"/>
        </w:rPr>
        <w:t xml:space="preserve"> para la ejecución de la obra determinada.</w:t>
      </w:r>
      <w:r w:rsidRPr="00CD2B61">
        <w:rPr>
          <w:rFonts w:eastAsia="Times New Roman" w:cs="Arial"/>
          <w:sz w:val="24"/>
          <w:szCs w:val="24"/>
          <w:lang w:val="es-ES" w:eastAsia="es-ES"/>
        </w:rPr>
        <w:t xml:space="preserve"> </w:t>
      </w:r>
    </w:p>
    <w:p w14:paraId="57700A5B" w14:textId="77777777" w:rsidR="00CD2B61" w:rsidRPr="00CD2B61" w:rsidRDefault="00CD2B61" w:rsidP="00CD2B61">
      <w:pPr>
        <w:spacing w:after="0" w:line="240" w:lineRule="auto"/>
        <w:jc w:val="both"/>
        <w:rPr>
          <w:rFonts w:eastAsia="Times New Roman" w:cs="Arial"/>
          <w:sz w:val="24"/>
          <w:szCs w:val="24"/>
          <w:lang w:val="es-ES" w:eastAsia="es-ES"/>
        </w:rPr>
      </w:pPr>
    </w:p>
    <w:p w14:paraId="469B5B21" w14:textId="7E13C73C" w:rsidR="00DB34D1" w:rsidRDefault="00DB34D1" w:rsidP="00DB34D1">
      <w:pPr>
        <w:autoSpaceDE w:val="0"/>
        <w:autoSpaceDN w:val="0"/>
        <w:adjustRightInd w:val="0"/>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LOS ANTICIPOS</w:t>
      </w:r>
    </w:p>
    <w:p w14:paraId="004A384D" w14:textId="1D4D78EA" w:rsidR="00CD2B61" w:rsidRPr="00C95DA1" w:rsidRDefault="00CD2B61" w:rsidP="00CD2B61">
      <w:pPr>
        <w:autoSpaceDE w:val="0"/>
        <w:autoSpaceDN w:val="0"/>
        <w:adjustRightInd w:val="0"/>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CUARTA</w:t>
      </w:r>
      <w:r w:rsidRPr="00CD2B61">
        <w:rPr>
          <w:rFonts w:eastAsia="Times New Roman" w:cs="Arial"/>
          <w:b/>
          <w:bCs/>
          <w:sz w:val="24"/>
          <w:szCs w:val="24"/>
          <w:lang w:val="es-ES" w:eastAsia="es-ES"/>
        </w:rPr>
        <w:t>.- “EL CONTRATISTA”</w:t>
      </w:r>
      <w:r w:rsidRPr="00CD2B61">
        <w:rPr>
          <w:rFonts w:eastAsia="Times New Roman" w:cs="Arial"/>
          <w:sz w:val="24"/>
          <w:szCs w:val="24"/>
          <w:lang w:val="es-ES" w:eastAsia="es-ES"/>
        </w:rPr>
        <w:t xml:space="preserve"> recibirá de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F20521">
        <w:rPr>
          <w:rFonts w:eastAsia="Times New Roman" w:cs="Arial"/>
          <w:b/>
          <w:bCs/>
          <w:sz w:val="24"/>
          <w:szCs w:val="24"/>
          <w:lang w:val="es-ES" w:eastAsia="es-ES"/>
        </w:rPr>
        <w:t>”</w:t>
      </w:r>
      <w:r w:rsidRPr="00F20521">
        <w:rPr>
          <w:rFonts w:eastAsia="Times New Roman" w:cs="Arial"/>
          <w:sz w:val="24"/>
          <w:szCs w:val="24"/>
          <w:lang w:val="es-ES" w:eastAsia="es-ES"/>
        </w:rPr>
        <w:t xml:space="preserve">, un </w:t>
      </w:r>
      <w:r w:rsidRPr="00F20521">
        <w:rPr>
          <w:rFonts w:eastAsia="Times New Roman" w:cs="Arial"/>
          <w:b/>
          <w:bCs/>
          <w:sz w:val="24"/>
          <w:szCs w:val="24"/>
          <w:lang w:val="es-ES" w:eastAsia="es-ES"/>
        </w:rPr>
        <w:t>25%</w:t>
      </w:r>
      <w:r w:rsidRPr="00F20521">
        <w:rPr>
          <w:rFonts w:eastAsia="Times New Roman" w:cs="Arial"/>
          <w:sz w:val="24"/>
          <w:szCs w:val="24"/>
          <w:lang w:val="es-ES" w:eastAsia="es-ES"/>
        </w:rPr>
        <w:t xml:space="preserve"> (VEIN</w:t>
      </w:r>
      <w:r w:rsidR="00757721">
        <w:rPr>
          <w:rFonts w:eastAsia="Times New Roman" w:cs="Arial"/>
          <w:sz w:val="24"/>
          <w:szCs w:val="24"/>
          <w:lang w:val="es-ES" w:eastAsia="es-ES"/>
        </w:rPr>
        <w:t xml:space="preserve">TICINCO POR CIENTO), </w:t>
      </w:r>
      <w:r w:rsidRPr="00F20521">
        <w:rPr>
          <w:rFonts w:eastAsia="Times New Roman" w:cs="Arial"/>
          <w:sz w:val="24"/>
          <w:szCs w:val="24"/>
          <w:lang w:val="es-ES" w:eastAsia="es-ES"/>
        </w:rPr>
        <w:t>de anticipo para el inicio de la obra,</w:t>
      </w:r>
      <w:r w:rsidR="00757721">
        <w:rPr>
          <w:rFonts w:eastAsia="Times New Roman" w:cs="Arial"/>
          <w:sz w:val="24"/>
          <w:szCs w:val="24"/>
          <w:lang w:val="es-ES" w:eastAsia="es-ES"/>
        </w:rPr>
        <w:t xml:space="preserve"> 3 tres días antes de la fecha pactada para el inicio de los trabajos,</w:t>
      </w:r>
      <w:r w:rsidRPr="00F20521">
        <w:rPr>
          <w:rFonts w:eastAsia="Times New Roman" w:cs="Arial"/>
          <w:sz w:val="24"/>
          <w:szCs w:val="24"/>
          <w:lang w:val="es-ES" w:eastAsia="es-ES"/>
        </w:rPr>
        <w:t xml:space="preserve"> razón por la cual</w:t>
      </w:r>
      <w:r w:rsidRPr="00CD2B61">
        <w:rPr>
          <w:rFonts w:eastAsia="Times New Roman" w:cs="Arial"/>
          <w:sz w:val="24"/>
          <w:szCs w:val="24"/>
          <w:lang w:val="es-ES" w:eastAsia="es-ES"/>
        </w:rPr>
        <w:t xml:space="preserv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adquiere la  obligación de entregar la  fianza correspondiente por concepto </w:t>
      </w:r>
      <w:r w:rsidRPr="00CD2B61">
        <w:rPr>
          <w:rFonts w:eastAsia="Times New Roman" w:cs="Arial"/>
          <w:b/>
          <w:sz w:val="24"/>
          <w:szCs w:val="24"/>
          <w:lang w:val="es-ES" w:eastAsia="es-ES"/>
        </w:rPr>
        <w:t xml:space="preserve">de anticipo por la totalidad del monto recibido, </w:t>
      </w:r>
      <w:r w:rsidR="005B26CF">
        <w:rPr>
          <w:rFonts w:cs="ArialMT"/>
          <w:sz w:val="24"/>
          <w:szCs w:val="24"/>
        </w:rPr>
        <w:t xml:space="preserve">dentro de </w:t>
      </w:r>
      <w:r w:rsidR="005B26CF" w:rsidRPr="005B26CF">
        <w:rPr>
          <w:rFonts w:cs="ArialMT"/>
          <w:sz w:val="24"/>
          <w:szCs w:val="24"/>
        </w:rPr>
        <w:t xml:space="preserve">los 10 diez </w:t>
      </w:r>
      <w:r w:rsidRPr="005B26CF">
        <w:rPr>
          <w:rFonts w:cs="ArialMT"/>
          <w:sz w:val="24"/>
          <w:szCs w:val="24"/>
        </w:rPr>
        <w:t>días</w:t>
      </w:r>
      <w:r w:rsidRPr="00CD2B61">
        <w:rPr>
          <w:rFonts w:cs="ArialMT"/>
          <w:sz w:val="24"/>
          <w:szCs w:val="24"/>
        </w:rPr>
        <w:t xml:space="preserve"> naturales siguientes a la fecha de </w:t>
      </w:r>
      <w:r w:rsidR="005B26CF" w:rsidRPr="005B26CF">
        <w:rPr>
          <w:rFonts w:cs="ArialMT"/>
          <w:sz w:val="24"/>
          <w:szCs w:val="24"/>
        </w:rPr>
        <w:t>la entrega de la orden de trabajo</w:t>
      </w:r>
      <w:r w:rsidRPr="00CD2B61">
        <w:rPr>
          <w:rFonts w:cs="ArialMT"/>
          <w:sz w:val="24"/>
          <w:szCs w:val="24"/>
        </w:rPr>
        <w:t xml:space="preserve">, </w:t>
      </w:r>
      <w:r w:rsidRPr="00CD2B61">
        <w:rPr>
          <w:rFonts w:eastAsia="Times New Roman" w:cs="Arial"/>
          <w:sz w:val="24"/>
          <w:szCs w:val="24"/>
          <w:lang w:val="es-ES" w:eastAsia="es-ES"/>
        </w:rPr>
        <w:t xml:space="preserve">de conformidad a lo </w:t>
      </w:r>
      <w:r w:rsidR="00C95DA1">
        <w:rPr>
          <w:rFonts w:eastAsia="Times New Roman" w:cs="Arial"/>
          <w:sz w:val="24"/>
          <w:szCs w:val="24"/>
          <w:lang w:val="es-ES" w:eastAsia="es-ES"/>
        </w:rPr>
        <w:t xml:space="preserve">dispuesto por los </w:t>
      </w:r>
      <w:r w:rsidR="00C95DA1" w:rsidRPr="00C95DA1">
        <w:rPr>
          <w:rFonts w:eastAsia="Times New Roman" w:cs="Arial"/>
          <w:sz w:val="24"/>
          <w:szCs w:val="24"/>
          <w:lang w:val="es-ES" w:eastAsia="es-ES"/>
        </w:rPr>
        <w:t>artículos</w:t>
      </w:r>
      <w:r w:rsidRPr="00C95DA1">
        <w:rPr>
          <w:rFonts w:eastAsia="Times New Roman" w:cs="Arial"/>
          <w:sz w:val="24"/>
          <w:szCs w:val="24"/>
          <w:lang w:val="es-ES" w:eastAsia="es-ES"/>
        </w:rPr>
        <w:t xml:space="preserve"> </w:t>
      </w:r>
      <w:r w:rsidR="005B26CF" w:rsidRPr="00C95DA1">
        <w:rPr>
          <w:rFonts w:eastAsia="Times New Roman" w:cs="Arial"/>
          <w:sz w:val="24"/>
          <w:szCs w:val="24"/>
          <w:lang w:val="es-ES" w:eastAsia="es-ES"/>
        </w:rPr>
        <w:t>98</w:t>
      </w:r>
      <w:r w:rsidR="00C95DA1" w:rsidRPr="00C95DA1">
        <w:rPr>
          <w:rFonts w:eastAsia="Times New Roman" w:cs="Arial"/>
          <w:sz w:val="24"/>
          <w:szCs w:val="24"/>
          <w:lang w:val="es-ES" w:eastAsia="es-ES"/>
        </w:rPr>
        <w:t xml:space="preserve"> punto 1, fracción I, puntos 2,3 y 4</w:t>
      </w:r>
      <w:r w:rsidR="00757721">
        <w:rPr>
          <w:rFonts w:eastAsia="Times New Roman" w:cs="Arial"/>
          <w:sz w:val="24"/>
          <w:szCs w:val="24"/>
          <w:lang w:val="es-ES" w:eastAsia="es-ES"/>
        </w:rPr>
        <w:t xml:space="preserve"> fracción III</w:t>
      </w:r>
      <w:r w:rsidR="00C95DA1">
        <w:rPr>
          <w:rFonts w:eastAsia="Times New Roman" w:cs="Arial"/>
          <w:sz w:val="24"/>
          <w:szCs w:val="24"/>
          <w:lang w:val="es-ES" w:eastAsia="es-ES"/>
        </w:rPr>
        <w:t xml:space="preserve">; 100 </w:t>
      </w:r>
      <w:r w:rsidRPr="00CD2B61">
        <w:rPr>
          <w:rFonts w:eastAsia="Times New Roman" w:cs="Arial"/>
          <w:sz w:val="24"/>
          <w:szCs w:val="24"/>
          <w:lang w:val="es-ES" w:eastAsia="es-ES"/>
        </w:rPr>
        <w:t xml:space="preserve">de la Ley de Obra Pública para </w:t>
      </w:r>
      <w:r w:rsidR="00C95DA1">
        <w:rPr>
          <w:rFonts w:eastAsia="Times New Roman" w:cs="Arial"/>
          <w:sz w:val="24"/>
          <w:szCs w:val="24"/>
          <w:lang w:val="es-ES" w:eastAsia="es-ES"/>
        </w:rPr>
        <w:t xml:space="preserve">el </w:t>
      </w:r>
      <w:r w:rsidRPr="00CD2B61">
        <w:rPr>
          <w:rFonts w:eastAsia="Times New Roman" w:cs="Arial"/>
          <w:sz w:val="24"/>
          <w:szCs w:val="24"/>
          <w:lang w:val="es-ES" w:eastAsia="es-ES"/>
        </w:rPr>
        <w:t>Estado de Jalisco y sus Municipios</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adquiriendo por tanto la obligación de iniciar la ejecución de las obras en las fechas señaladas en el plazo de ejecución del presente contrato.</w:t>
      </w:r>
    </w:p>
    <w:p w14:paraId="3A5EA363" w14:textId="77777777" w:rsidR="00CD2B61" w:rsidRPr="00CD2B61" w:rsidRDefault="00CD2B61" w:rsidP="00CD2B61">
      <w:pPr>
        <w:spacing w:after="0" w:line="240" w:lineRule="auto"/>
        <w:jc w:val="both"/>
        <w:rPr>
          <w:rFonts w:eastAsia="Times New Roman" w:cs="Arial"/>
          <w:sz w:val="24"/>
          <w:szCs w:val="24"/>
          <w:lang w:val="es-ES" w:eastAsia="es-ES"/>
        </w:rPr>
      </w:pPr>
    </w:p>
    <w:p w14:paraId="37820E21" w14:textId="448B26A6" w:rsidR="00DB34D1" w:rsidRDefault="00DB34D1" w:rsidP="00DB34D1">
      <w:pPr>
        <w:spacing w:after="0" w:line="240" w:lineRule="auto"/>
        <w:jc w:val="center"/>
        <w:rPr>
          <w:rFonts w:eastAsia="Times New Roman" w:cs="Arial"/>
          <w:sz w:val="24"/>
          <w:szCs w:val="24"/>
          <w:lang w:val="es-ES" w:eastAsia="es-ES"/>
        </w:rPr>
      </w:pPr>
      <w:r>
        <w:rPr>
          <w:rFonts w:eastAsia="Times New Roman" w:cs="Arial"/>
          <w:b/>
          <w:sz w:val="24"/>
          <w:szCs w:val="24"/>
          <w:lang w:val="es-ES" w:eastAsia="es-ES"/>
        </w:rPr>
        <w:t>DE LAS PRÓRROGAS</w:t>
      </w:r>
    </w:p>
    <w:p w14:paraId="5BAED665" w14:textId="45931B10" w:rsidR="009E1658" w:rsidRPr="009E1658"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u w:val="single"/>
          <w:lang w:val="es-ES" w:eastAsia="es-ES"/>
        </w:rPr>
        <w:t>QUINTA</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CD2B61">
        <w:rPr>
          <w:rFonts w:eastAsia="Times New Roman" w:cs="Arial"/>
          <w:b/>
          <w:sz w:val="24"/>
          <w:szCs w:val="24"/>
          <w:lang w:val="es-ES" w:eastAsia="es-ES"/>
        </w:rPr>
        <w:t>“EL CONTRATISTA “</w:t>
      </w:r>
      <w:r w:rsidRPr="00CD2B61">
        <w:rPr>
          <w:rFonts w:eastAsia="Times New Roman" w:cs="Arial"/>
          <w:sz w:val="24"/>
          <w:szCs w:val="24"/>
          <w:lang w:val="es-ES" w:eastAsia="es-ES"/>
        </w:rPr>
        <w:t xml:space="preserve">, previo análisis de la documentación </w:t>
      </w:r>
      <w:r w:rsidR="00AD781B">
        <w:rPr>
          <w:rFonts w:eastAsia="Times New Roman" w:cs="Arial"/>
          <w:sz w:val="24"/>
          <w:szCs w:val="24"/>
          <w:lang w:val="es-ES" w:eastAsia="es-ES"/>
        </w:rPr>
        <w:t>que éste presente. D</w:t>
      </w:r>
      <w:r w:rsidRPr="00CD2B61">
        <w:rPr>
          <w:rFonts w:eastAsia="Times New Roman" w:cs="Arial"/>
          <w:sz w:val="24"/>
          <w:szCs w:val="24"/>
          <w:lang w:val="es-ES" w:eastAsia="es-ES"/>
        </w:rPr>
        <w:t xml:space="preserve">ebe </w:t>
      </w:r>
      <w:r w:rsidRPr="00F20521">
        <w:rPr>
          <w:rFonts w:eastAsia="Times New Roman" w:cs="Arial"/>
          <w:sz w:val="24"/>
          <w:szCs w:val="24"/>
          <w:lang w:val="es-ES" w:eastAsia="es-ES"/>
        </w:rPr>
        <w:t>solicitarse por escrito un convenio</w:t>
      </w:r>
      <w:r w:rsidR="009E1658" w:rsidRPr="00F20521">
        <w:rPr>
          <w:rFonts w:eastAsia="Times New Roman" w:cs="Arial"/>
          <w:sz w:val="24"/>
          <w:szCs w:val="24"/>
          <w:lang w:val="es-ES" w:eastAsia="es-ES"/>
        </w:rPr>
        <w:t xml:space="preserve"> modificatorio, que autorice la</w:t>
      </w:r>
      <w:r w:rsidRPr="00F20521">
        <w:rPr>
          <w:rFonts w:eastAsia="Times New Roman" w:cs="Arial"/>
          <w:sz w:val="24"/>
          <w:szCs w:val="24"/>
          <w:lang w:val="es-ES" w:eastAsia="es-ES"/>
        </w:rPr>
        <w:t xml:space="preserve"> prórroga</w:t>
      </w:r>
      <w:r w:rsidR="009E1658" w:rsidRPr="00F20521">
        <w:rPr>
          <w:rFonts w:eastAsia="Times New Roman" w:cs="Arial"/>
          <w:sz w:val="24"/>
          <w:szCs w:val="24"/>
          <w:lang w:val="es-ES" w:eastAsia="es-ES"/>
        </w:rPr>
        <w:t>, el cual se hará</w:t>
      </w:r>
      <w:r w:rsidRPr="00F20521">
        <w:rPr>
          <w:rFonts w:eastAsia="Times New Roman" w:cs="Arial"/>
          <w:sz w:val="24"/>
          <w:szCs w:val="24"/>
          <w:lang w:val="es-ES" w:eastAsia="es-ES"/>
        </w:rPr>
        <w:t xml:space="preserve"> en un plazo máximo de </w:t>
      </w:r>
      <w:r w:rsidRPr="00F20521">
        <w:rPr>
          <w:rFonts w:eastAsia="Times New Roman" w:cs="Arial"/>
          <w:b/>
          <w:sz w:val="24"/>
          <w:szCs w:val="24"/>
          <w:lang w:val="es-ES" w:eastAsia="es-ES"/>
        </w:rPr>
        <w:t xml:space="preserve">03 </w:t>
      </w:r>
      <w:r w:rsidRPr="00F20521">
        <w:rPr>
          <w:rFonts w:eastAsia="Times New Roman" w:cs="Arial"/>
          <w:sz w:val="24"/>
          <w:szCs w:val="24"/>
          <w:lang w:val="es-ES" w:eastAsia="es-ES"/>
        </w:rPr>
        <w:t>tres días hábiles de ocurrido</w:t>
      </w:r>
      <w:r w:rsidRPr="00CD2B61">
        <w:rPr>
          <w:rFonts w:eastAsia="Times New Roman" w:cs="Arial"/>
          <w:sz w:val="24"/>
          <w:szCs w:val="24"/>
          <w:lang w:val="es-ES" w:eastAsia="es-ES"/>
        </w:rPr>
        <w:t xml:space="preserve"> el evento que lo motiva y dentro del período de ejecución de la obra por el </w:t>
      </w:r>
      <w:r w:rsidRPr="00CD2B61">
        <w:rPr>
          <w:rFonts w:eastAsia="Times New Roman" w:cs="Arial"/>
          <w:b/>
          <w:sz w:val="24"/>
          <w:szCs w:val="24"/>
          <w:lang w:val="es-ES" w:eastAsia="es-ES"/>
        </w:rPr>
        <w:t>“EL CONTRATISTA”</w:t>
      </w:r>
      <w:r w:rsidR="009E1658">
        <w:rPr>
          <w:rFonts w:eastAsia="Times New Roman" w:cs="Arial"/>
          <w:b/>
          <w:sz w:val="24"/>
          <w:szCs w:val="24"/>
          <w:lang w:val="es-ES" w:eastAsia="es-ES"/>
        </w:rPr>
        <w:t xml:space="preserve">, </w:t>
      </w:r>
      <w:r w:rsidR="009E1658" w:rsidRPr="009E1658">
        <w:rPr>
          <w:rFonts w:eastAsia="Times New Roman" w:cs="Arial"/>
          <w:sz w:val="24"/>
          <w:szCs w:val="24"/>
          <w:lang w:val="es-ES" w:eastAsia="es-ES"/>
        </w:rPr>
        <w:t xml:space="preserve">el cual </w:t>
      </w:r>
      <w:r w:rsidR="009E1658">
        <w:rPr>
          <w:rFonts w:eastAsia="Times New Roman" w:cs="Arial"/>
          <w:sz w:val="24"/>
          <w:szCs w:val="24"/>
          <w:lang w:val="es-ES" w:eastAsia="es-ES"/>
        </w:rPr>
        <w:t>u</w:t>
      </w:r>
      <w:r w:rsidR="009E1658" w:rsidRPr="009E1658">
        <w:rPr>
          <w:rFonts w:eastAsia="Times New Roman" w:cs="Arial"/>
          <w:sz w:val="24"/>
          <w:szCs w:val="24"/>
          <w:lang w:val="es-ES" w:eastAsia="es-ES"/>
        </w:rPr>
        <w:t>na vez que se tengan determinadas las posibles modificaciones al contrato respectivo, la suscripción de los conve</w:t>
      </w:r>
      <w:r w:rsidR="009E1658">
        <w:rPr>
          <w:rFonts w:eastAsia="Times New Roman" w:cs="Arial"/>
          <w:sz w:val="24"/>
          <w:szCs w:val="24"/>
          <w:lang w:val="es-ES" w:eastAsia="es-ES"/>
        </w:rPr>
        <w:t xml:space="preserve">nios será responsabilidad de </w:t>
      </w:r>
      <w:r w:rsidR="009E1658">
        <w:rPr>
          <w:rFonts w:eastAsia="Times New Roman" w:cs="Arial"/>
          <w:b/>
          <w:sz w:val="24"/>
          <w:szCs w:val="24"/>
          <w:lang w:val="es-ES" w:eastAsia="es-ES"/>
        </w:rPr>
        <w:t>“</w:t>
      </w:r>
      <w:r w:rsidR="00DB34D1">
        <w:rPr>
          <w:rFonts w:eastAsia="Times New Roman" w:cs="Arial"/>
          <w:b/>
          <w:sz w:val="24"/>
          <w:szCs w:val="24"/>
          <w:lang w:val="es-ES" w:eastAsia="es-ES"/>
        </w:rPr>
        <w:t>EL MUNICIPIO</w:t>
      </w:r>
      <w:r w:rsidR="009E1658">
        <w:rPr>
          <w:rFonts w:eastAsia="Times New Roman" w:cs="Arial"/>
          <w:b/>
          <w:sz w:val="24"/>
          <w:szCs w:val="24"/>
          <w:lang w:val="es-ES" w:eastAsia="es-ES"/>
        </w:rPr>
        <w:t>”</w:t>
      </w:r>
      <w:r w:rsidR="009E1658" w:rsidRPr="009E1658">
        <w:rPr>
          <w:rFonts w:eastAsia="Times New Roman" w:cs="Arial"/>
          <w:sz w:val="24"/>
          <w:szCs w:val="24"/>
          <w:lang w:val="es-ES" w:eastAsia="es-ES"/>
        </w:rPr>
        <w:t xml:space="preserve">, misma que no deberá exceder de veinte días, contados a partir </w:t>
      </w:r>
      <w:r w:rsidR="00AD781B">
        <w:rPr>
          <w:rFonts w:eastAsia="Times New Roman" w:cs="Arial"/>
          <w:sz w:val="24"/>
          <w:szCs w:val="24"/>
          <w:lang w:val="es-ES" w:eastAsia="es-ES"/>
        </w:rPr>
        <w:t>de la solicitud</w:t>
      </w:r>
      <w:r w:rsidR="00AE31E0">
        <w:rPr>
          <w:rFonts w:eastAsia="Times New Roman" w:cs="Arial"/>
          <w:sz w:val="24"/>
          <w:szCs w:val="24"/>
          <w:lang w:val="es-ES" w:eastAsia="es-ES"/>
        </w:rPr>
        <w:t xml:space="preserve"> correspondiente, para</w:t>
      </w:r>
      <w:r w:rsidR="00AD781B">
        <w:rPr>
          <w:rFonts w:eastAsia="Times New Roman" w:cs="Arial"/>
          <w:sz w:val="24"/>
          <w:szCs w:val="24"/>
          <w:lang w:val="es-ES" w:eastAsia="es-ES"/>
        </w:rPr>
        <w:t xml:space="preserve"> la autorización ante el pleno </w:t>
      </w:r>
      <w:proofErr w:type="spellStart"/>
      <w:r w:rsidR="00AD781B">
        <w:rPr>
          <w:rFonts w:eastAsia="Times New Roman" w:cs="Arial"/>
          <w:sz w:val="24"/>
          <w:szCs w:val="24"/>
          <w:lang w:val="es-ES" w:eastAsia="es-ES"/>
        </w:rPr>
        <w:t>d</w:t>
      </w:r>
      <w:r w:rsidR="00DB34D1">
        <w:rPr>
          <w:rFonts w:eastAsia="Times New Roman" w:cs="Arial"/>
          <w:sz w:val="24"/>
          <w:szCs w:val="24"/>
          <w:lang w:val="es-ES" w:eastAsia="es-ES"/>
        </w:rPr>
        <w:t>EL</w:t>
      </w:r>
      <w:proofErr w:type="spellEnd"/>
      <w:r w:rsidR="00DB34D1">
        <w:rPr>
          <w:rFonts w:eastAsia="Times New Roman" w:cs="Arial"/>
          <w:sz w:val="24"/>
          <w:szCs w:val="24"/>
          <w:lang w:val="es-ES" w:eastAsia="es-ES"/>
        </w:rPr>
        <w:t xml:space="preserve"> MUNICIPIO</w:t>
      </w:r>
      <w:r w:rsidR="00AE31E0">
        <w:rPr>
          <w:rFonts w:eastAsia="Times New Roman" w:cs="Arial"/>
          <w:sz w:val="24"/>
          <w:szCs w:val="24"/>
          <w:lang w:val="es-ES" w:eastAsia="es-ES"/>
        </w:rPr>
        <w:t xml:space="preserve"> de</w:t>
      </w:r>
      <w:r w:rsidR="00AD781B">
        <w:rPr>
          <w:rFonts w:eastAsia="Times New Roman" w:cs="Arial"/>
          <w:sz w:val="24"/>
          <w:szCs w:val="24"/>
          <w:lang w:val="es-ES" w:eastAsia="es-ES"/>
        </w:rPr>
        <w:t xml:space="preserve"> la suscripción de dicho convenio. </w:t>
      </w:r>
    </w:p>
    <w:p w14:paraId="5D63C937" w14:textId="77777777" w:rsidR="00CD2B61" w:rsidRPr="00CD2B61" w:rsidRDefault="00CD2B61" w:rsidP="00CD2B61">
      <w:pPr>
        <w:spacing w:after="0" w:line="240" w:lineRule="auto"/>
        <w:jc w:val="both"/>
        <w:rPr>
          <w:rFonts w:eastAsia="Times New Roman" w:cs="Arial"/>
          <w:b/>
          <w:sz w:val="24"/>
          <w:szCs w:val="24"/>
          <w:lang w:val="es-ES" w:eastAsia="es-ES"/>
        </w:rPr>
      </w:pPr>
    </w:p>
    <w:p w14:paraId="582B2BBB" w14:textId="77777777"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u w:val="single"/>
          <w:lang w:val="es-ES" w:eastAsia="es-ES"/>
        </w:rPr>
        <w:t>SEXTA</w:t>
      </w:r>
      <w:r w:rsidRPr="00CD2B61">
        <w:rPr>
          <w:rFonts w:eastAsia="Times New Roman" w:cs="Arial"/>
          <w:b/>
          <w:sz w:val="24"/>
          <w:szCs w:val="24"/>
          <w:lang w:val="es-ES" w:eastAsia="es-ES"/>
        </w:rPr>
        <w:t>.- FIANZAS:</w:t>
      </w:r>
    </w:p>
    <w:p w14:paraId="0B397C3B" w14:textId="77777777" w:rsidR="00CD2B61" w:rsidRPr="00CD2B61" w:rsidRDefault="00CD2B61" w:rsidP="00CD2B61">
      <w:pPr>
        <w:spacing w:after="0" w:line="240" w:lineRule="auto"/>
        <w:jc w:val="both"/>
        <w:rPr>
          <w:rFonts w:eastAsia="Times New Roman" w:cs="Arial"/>
          <w:b/>
          <w:bCs/>
          <w:sz w:val="24"/>
          <w:szCs w:val="24"/>
          <w:lang w:val="es-ES" w:eastAsia="es-ES"/>
        </w:rPr>
      </w:pPr>
    </w:p>
    <w:p w14:paraId="375F8800" w14:textId="507331A5" w:rsidR="00CD2B61" w:rsidRPr="00AE31E0" w:rsidRDefault="00CD2B61" w:rsidP="00CD2B61">
      <w:pPr>
        <w:numPr>
          <w:ilvl w:val="0"/>
          <w:numId w:val="6"/>
        </w:num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DE ANTICIPO</w:t>
      </w:r>
      <w:r w:rsidRPr="00CD2B61">
        <w:rPr>
          <w:rFonts w:eastAsia="Times New Roman" w:cs="Arial"/>
          <w:b/>
          <w:bCs/>
          <w:sz w:val="24"/>
          <w:szCs w:val="24"/>
          <w:lang w:val="es-ES" w:eastAsia="es-ES"/>
        </w:rPr>
        <w:t>.- “EL CONTRATISTA”</w:t>
      </w:r>
      <w:r w:rsidR="00AE31E0">
        <w:rPr>
          <w:rFonts w:eastAsia="Times New Roman" w:cs="Arial"/>
          <w:sz w:val="24"/>
          <w:szCs w:val="24"/>
          <w:lang w:val="es-ES" w:eastAsia="es-ES"/>
        </w:rPr>
        <w:t xml:space="preserve">, dentro de los </w:t>
      </w:r>
      <w:r w:rsidR="00AE31E0" w:rsidRPr="00AE31E0">
        <w:rPr>
          <w:rFonts w:eastAsia="Times New Roman" w:cs="Arial"/>
          <w:b/>
          <w:bCs/>
          <w:sz w:val="24"/>
          <w:szCs w:val="24"/>
          <w:lang w:val="es-ES" w:eastAsia="es-ES"/>
        </w:rPr>
        <w:t xml:space="preserve">10 diez días hábiles </w:t>
      </w:r>
      <w:r w:rsidRPr="00AE31E0">
        <w:rPr>
          <w:rFonts w:eastAsia="Times New Roman" w:cs="Arial"/>
          <w:sz w:val="24"/>
          <w:szCs w:val="24"/>
          <w:lang w:val="es-ES" w:eastAsia="es-ES"/>
        </w:rPr>
        <w:t>siguientes</w:t>
      </w:r>
      <w:r w:rsidR="00AE31E0" w:rsidRPr="00AE31E0">
        <w:rPr>
          <w:rFonts w:eastAsia="Times New Roman" w:cs="Arial"/>
          <w:sz w:val="24"/>
          <w:szCs w:val="24"/>
          <w:lang w:val="es-ES" w:eastAsia="es-ES"/>
        </w:rPr>
        <w:t xml:space="preserve"> a la </w:t>
      </w:r>
      <w:r w:rsidRPr="00AE31E0">
        <w:rPr>
          <w:rFonts w:eastAsia="Times New Roman" w:cs="Arial"/>
          <w:sz w:val="24"/>
          <w:szCs w:val="24"/>
          <w:lang w:val="es-ES" w:eastAsia="es-ES"/>
        </w:rPr>
        <w:t>fecha de la</w:t>
      </w:r>
      <w:r w:rsidR="00AE31E0" w:rsidRPr="00AE31E0">
        <w:rPr>
          <w:rFonts w:eastAsia="Times New Roman" w:cs="Arial"/>
          <w:sz w:val="24"/>
          <w:szCs w:val="24"/>
          <w:lang w:val="es-ES" w:eastAsia="es-ES"/>
        </w:rPr>
        <w:t xml:space="preserve"> entrega de la orden de trabajo</w:t>
      </w:r>
      <w:r w:rsidRPr="00AE31E0">
        <w:rPr>
          <w:rFonts w:eastAsia="Times New Roman" w:cs="Arial"/>
          <w:sz w:val="24"/>
          <w:szCs w:val="24"/>
          <w:lang w:val="es-ES" w:eastAsia="es-ES"/>
        </w:rPr>
        <w:t xml:space="preserve">, </w:t>
      </w:r>
      <w:r w:rsidR="00AE31E0" w:rsidRPr="00AE31E0">
        <w:rPr>
          <w:rFonts w:eastAsia="Times New Roman" w:cs="Arial"/>
          <w:sz w:val="24"/>
          <w:szCs w:val="24"/>
          <w:lang w:val="es-ES" w:eastAsia="es-ES"/>
        </w:rPr>
        <w:t xml:space="preserve">se </w:t>
      </w:r>
      <w:r w:rsidRPr="00AE31E0">
        <w:rPr>
          <w:rFonts w:eastAsia="Times New Roman" w:cs="Arial"/>
          <w:sz w:val="24"/>
          <w:szCs w:val="24"/>
          <w:lang w:val="es-ES" w:eastAsia="es-ES"/>
        </w:rPr>
        <w:t>otorgará</w:t>
      </w:r>
      <w:r w:rsidRPr="00CD2B61">
        <w:rPr>
          <w:rFonts w:eastAsia="Times New Roman" w:cs="Arial"/>
          <w:sz w:val="24"/>
          <w:szCs w:val="24"/>
          <w:lang w:val="es-ES" w:eastAsia="es-ES"/>
        </w:rPr>
        <w:t xml:space="preserve"> fianza a favor de la Hacienda Municipal de Zapotlán el Grande</w:t>
      </w:r>
      <w:r w:rsidRPr="00CD2B61">
        <w:rPr>
          <w:rFonts w:eastAsia="Times New Roman" w:cs="Arial"/>
          <w:bCs/>
          <w:sz w:val="24"/>
          <w:szCs w:val="24"/>
          <w:lang w:val="es-ES" w:eastAsia="es-ES"/>
        </w:rPr>
        <w:t xml:space="preserve">, Jalisco; </w:t>
      </w:r>
      <w:r w:rsidRPr="00CD2B61">
        <w:rPr>
          <w:rFonts w:eastAsia="Times New Roman" w:cs="Arial"/>
          <w:sz w:val="24"/>
          <w:szCs w:val="24"/>
          <w:lang w:val="es-ES" w:eastAsia="es-ES"/>
        </w:rPr>
        <w:t xml:space="preserve">por la </w:t>
      </w:r>
      <w:r w:rsidRPr="00CD2B61">
        <w:rPr>
          <w:rFonts w:eastAsia="Times New Roman" w:cs="Arial"/>
          <w:b/>
          <w:bCs/>
          <w:sz w:val="24"/>
          <w:szCs w:val="24"/>
          <w:lang w:val="es-ES" w:eastAsia="es-ES"/>
        </w:rPr>
        <w:t>TOTALIDAD</w:t>
      </w:r>
      <w:r w:rsidRPr="00CD2B61">
        <w:rPr>
          <w:rFonts w:eastAsia="Times New Roman" w:cs="Arial"/>
          <w:sz w:val="24"/>
          <w:szCs w:val="24"/>
          <w:lang w:val="es-ES" w:eastAsia="es-ES"/>
        </w:rPr>
        <w:t xml:space="preserve"> de la cuantía del anticipo concedido, y debe garantizar la correcta inversión  por el importe del mismo; cancelándose la misma cuando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haya amortizado el importe total del referido anticipo con el avance de obra, en caso de no amortizar</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el anticipo entregado para la ejecución de los trabajos encomendados, la Institución de Fianzas será quien reintegre 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el monto total d</w:t>
      </w:r>
      <w:r w:rsidR="00AE31E0">
        <w:rPr>
          <w:rFonts w:eastAsia="Times New Roman" w:cs="Arial"/>
          <w:sz w:val="24"/>
          <w:szCs w:val="24"/>
          <w:lang w:val="es-ES" w:eastAsia="es-ES"/>
        </w:rPr>
        <w:t xml:space="preserve">el anticipo otorgado a su fiado, de conformidad con </w:t>
      </w:r>
      <w:r w:rsidR="00AE31E0" w:rsidRPr="00AE31E0">
        <w:rPr>
          <w:rFonts w:eastAsia="Times New Roman" w:cs="Arial"/>
          <w:sz w:val="24"/>
          <w:szCs w:val="24"/>
          <w:lang w:val="es-ES" w:eastAsia="es-ES"/>
        </w:rPr>
        <w:t xml:space="preserve">el </w:t>
      </w:r>
      <w:r w:rsidR="00AE31E0" w:rsidRPr="00AE31E0">
        <w:rPr>
          <w:rFonts w:eastAsia="Times New Roman" w:cs="Arial"/>
          <w:bCs/>
          <w:sz w:val="24"/>
          <w:szCs w:val="24"/>
          <w:lang w:val="es-ES" w:eastAsia="es-ES"/>
        </w:rPr>
        <w:t xml:space="preserve">artículo 98 punto </w:t>
      </w:r>
      <w:r w:rsidR="00757721">
        <w:rPr>
          <w:rFonts w:eastAsia="Times New Roman" w:cs="Arial"/>
          <w:bCs/>
          <w:sz w:val="24"/>
          <w:szCs w:val="24"/>
          <w:lang w:val="es-ES" w:eastAsia="es-ES"/>
        </w:rPr>
        <w:t>1, fracción I y</w:t>
      </w:r>
      <w:r w:rsidR="00AE31E0">
        <w:rPr>
          <w:rFonts w:eastAsia="Times New Roman" w:cs="Arial"/>
          <w:bCs/>
          <w:sz w:val="24"/>
          <w:szCs w:val="24"/>
          <w:lang w:val="es-ES" w:eastAsia="es-ES"/>
        </w:rPr>
        <w:t xml:space="preserve"> punto </w:t>
      </w:r>
      <w:r w:rsidR="00AE31E0" w:rsidRPr="00AE31E0">
        <w:rPr>
          <w:rFonts w:eastAsia="Times New Roman" w:cs="Arial"/>
          <w:bCs/>
          <w:sz w:val="24"/>
          <w:szCs w:val="24"/>
          <w:lang w:val="es-ES" w:eastAsia="es-ES"/>
        </w:rPr>
        <w:t xml:space="preserve">2 de la Ley de Obra Pública para el Estado de Jalisco y sus Municipios. </w:t>
      </w:r>
    </w:p>
    <w:p w14:paraId="66F1340D" w14:textId="77777777" w:rsidR="00CD2B61" w:rsidRPr="00AE31E0" w:rsidRDefault="00CD2B61" w:rsidP="00CD2B61">
      <w:pPr>
        <w:spacing w:after="0" w:line="240" w:lineRule="auto"/>
        <w:ind w:left="720"/>
        <w:jc w:val="both"/>
        <w:rPr>
          <w:rFonts w:eastAsia="Times New Roman" w:cs="Arial"/>
          <w:sz w:val="24"/>
          <w:szCs w:val="24"/>
          <w:lang w:val="es-ES" w:eastAsia="es-ES"/>
        </w:rPr>
      </w:pPr>
    </w:p>
    <w:p w14:paraId="4E66BE93" w14:textId="77777777" w:rsidR="00CD2B61" w:rsidRPr="00AE31E0" w:rsidRDefault="00CD2B61" w:rsidP="00CD2B61">
      <w:pPr>
        <w:numPr>
          <w:ilvl w:val="0"/>
          <w:numId w:val="6"/>
        </w:num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DE CUMPLIMIENTO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Para garantizar el cumplimiento de las obligaciones y responsabilidades derivadas de éste contrato,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ot</w:t>
      </w:r>
      <w:r w:rsidR="00AE31E0">
        <w:rPr>
          <w:rFonts w:eastAsia="Times New Roman" w:cs="Arial"/>
          <w:sz w:val="24"/>
          <w:szCs w:val="24"/>
          <w:lang w:val="es-ES" w:eastAsia="es-ES"/>
        </w:rPr>
        <w:t xml:space="preserve">orgará dentro de los </w:t>
      </w:r>
      <w:r w:rsidR="00AE31E0" w:rsidRPr="00AE31E0">
        <w:rPr>
          <w:rFonts w:eastAsia="Times New Roman" w:cs="Arial"/>
          <w:sz w:val="24"/>
          <w:szCs w:val="24"/>
          <w:lang w:val="es-ES" w:eastAsia="es-ES"/>
        </w:rPr>
        <w:t xml:space="preserve">siguientes </w:t>
      </w:r>
      <w:r w:rsidR="00AE31E0" w:rsidRPr="00AE31E0">
        <w:rPr>
          <w:rFonts w:eastAsia="Times New Roman" w:cs="Arial"/>
          <w:bCs/>
          <w:sz w:val="24"/>
          <w:szCs w:val="24"/>
          <w:lang w:val="es-ES" w:eastAsia="es-ES"/>
        </w:rPr>
        <w:t xml:space="preserve">10 diez días hábiles </w:t>
      </w:r>
      <w:r w:rsidRPr="00AE31E0">
        <w:rPr>
          <w:rFonts w:eastAsia="Times New Roman" w:cs="Arial"/>
          <w:sz w:val="24"/>
          <w:szCs w:val="24"/>
          <w:lang w:val="es-ES" w:eastAsia="es-ES"/>
        </w:rPr>
        <w:t>siguientes</w:t>
      </w:r>
      <w:r w:rsidR="00AE31E0" w:rsidRPr="00AE31E0">
        <w:rPr>
          <w:rFonts w:eastAsia="Times New Roman" w:cs="Arial"/>
          <w:sz w:val="24"/>
          <w:szCs w:val="24"/>
          <w:lang w:val="es-ES" w:eastAsia="es-ES"/>
        </w:rPr>
        <w:t xml:space="preserve"> a la </w:t>
      </w:r>
      <w:r w:rsidRPr="00AE31E0">
        <w:rPr>
          <w:rFonts w:eastAsia="Times New Roman" w:cs="Arial"/>
          <w:sz w:val="24"/>
          <w:szCs w:val="24"/>
          <w:lang w:val="es-ES" w:eastAsia="es-ES"/>
        </w:rPr>
        <w:t>fecha de la</w:t>
      </w:r>
      <w:r w:rsidR="00AE31E0" w:rsidRPr="00AE31E0">
        <w:rPr>
          <w:rFonts w:eastAsia="Times New Roman" w:cs="Arial"/>
          <w:sz w:val="24"/>
          <w:szCs w:val="24"/>
          <w:lang w:val="es-ES" w:eastAsia="es-ES"/>
        </w:rPr>
        <w:t xml:space="preserve"> entrega de la orden de trabajo</w:t>
      </w:r>
      <w:r w:rsidRPr="00AE31E0">
        <w:rPr>
          <w:rFonts w:eastAsia="Times New Roman" w:cs="Arial"/>
          <w:sz w:val="24"/>
          <w:szCs w:val="24"/>
          <w:lang w:val="es-ES" w:eastAsia="es-ES"/>
        </w:rPr>
        <w:t>,</w:t>
      </w:r>
      <w:r w:rsidRPr="00CD2B61">
        <w:rPr>
          <w:rFonts w:eastAsia="Times New Roman" w:cs="Arial"/>
          <w:sz w:val="24"/>
          <w:szCs w:val="24"/>
          <w:lang w:val="es-ES" w:eastAsia="es-ES"/>
        </w:rPr>
        <w:t xml:space="preserve"> fianza  a favor y satisfacción de la Hacienda Municipal de Zapotlán El Grande, Jalisco; por el importe del </w:t>
      </w:r>
      <w:r w:rsidRPr="00CD2B61">
        <w:rPr>
          <w:rFonts w:eastAsia="Times New Roman" w:cs="Arial"/>
          <w:b/>
          <w:bCs/>
          <w:sz w:val="24"/>
          <w:szCs w:val="24"/>
          <w:lang w:val="es-ES" w:eastAsia="es-ES"/>
        </w:rPr>
        <w:t xml:space="preserve">10% (DIEZ POR CIENTO) </w:t>
      </w:r>
      <w:r w:rsidRPr="00CD2B61">
        <w:rPr>
          <w:rFonts w:eastAsia="Times New Roman" w:cs="Arial"/>
          <w:sz w:val="24"/>
          <w:szCs w:val="24"/>
          <w:lang w:val="es-ES" w:eastAsia="es-ES"/>
        </w:rPr>
        <w:t xml:space="preserve">del monto total de los trabajos </w:t>
      </w:r>
      <w:r w:rsidRPr="00AE31E0">
        <w:rPr>
          <w:rFonts w:eastAsia="Times New Roman" w:cs="Arial"/>
          <w:sz w:val="24"/>
          <w:szCs w:val="24"/>
          <w:lang w:val="es-ES" w:eastAsia="es-ES"/>
        </w:rPr>
        <w:t>contratados, incluyendo el Impuesto al Valor Agregado, e</w:t>
      </w:r>
      <w:r w:rsidR="00AE31E0" w:rsidRPr="00AE31E0">
        <w:rPr>
          <w:rFonts w:eastAsia="Times New Roman" w:cs="Arial"/>
          <w:sz w:val="24"/>
          <w:szCs w:val="24"/>
          <w:lang w:val="es-ES" w:eastAsia="es-ES"/>
        </w:rPr>
        <w:t>n los términos de los artículos 98 punto 5</w:t>
      </w:r>
      <w:r w:rsidRPr="00AE31E0">
        <w:rPr>
          <w:rFonts w:eastAsia="Times New Roman" w:cs="Arial"/>
          <w:sz w:val="24"/>
          <w:szCs w:val="24"/>
          <w:lang w:val="es-ES" w:eastAsia="es-ES"/>
        </w:rPr>
        <w:t xml:space="preserve"> de la Ley de Obra Pública p</w:t>
      </w:r>
      <w:r w:rsidR="00757721">
        <w:rPr>
          <w:rFonts w:eastAsia="Times New Roman" w:cs="Arial"/>
          <w:sz w:val="24"/>
          <w:szCs w:val="24"/>
          <w:lang w:val="es-ES" w:eastAsia="es-ES"/>
        </w:rPr>
        <w:t>ara el Estado de Jalisco y sus M</w:t>
      </w:r>
      <w:r w:rsidRPr="00AE31E0">
        <w:rPr>
          <w:rFonts w:eastAsia="Times New Roman" w:cs="Arial"/>
          <w:sz w:val="24"/>
          <w:szCs w:val="24"/>
          <w:lang w:val="es-ES" w:eastAsia="es-ES"/>
        </w:rPr>
        <w:t xml:space="preserve">unicipios y al artículo </w:t>
      </w:r>
      <w:r w:rsidR="00757721">
        <w:rPr>
          <w:rFonts w:eastAsia="Times New Roman" w:cs="Arial"/>
          <w:sz w:val="24"/>
          <w:szCs w:val="24"/>
          <w:lang w:val="es-ES" w:eastAsia="es-ES"/>
        </w:rPr>
        <w:t xml:space="preserve">31 del Reglamento de la </w:t>
      </w:r>
      <w:r w:rsidRPr="00AE31E0">
        <w:rPr>
          <w:rFonts w:eastAsia="Times New Roman" w:cs="Arial"/>
          <w:sz w:val="24"/>
          <w:szCs w:val="24"/>
          <w:lang w:val="es-ES" w:eastAsia="es-ES"/>
        </w:rPr>
        <w:t>Ley de Obra Pública del Estado de Jalisco</w:t>
      </w:r>
      <w:r w:rsidR="00757721">
        <w:rPr>
          <w:rFonts w:eastAsia="Times New Roman" w:cs="Arial"/>
          <w:sz w:val="24"/>
          <w:szCs w:val="24"/>
          <w:lang w:val="es-ES" w:eastAsia="es-ES"/>
        </w:rPr>
        <w:t xml:space="preserve"> abrogada</w:t>
      </w:r>
      <w:r w:rsidRPr="00AE31E0">
        <w:rPr>
          <w:rFonts w:eastAsia="Times New Roman" w:cs="Arial"/>
          <w:sz w:val="24"/>
          <w:szCs w:val="24"/>
          <w:lang w:val="es-ES" w:eastAsia="es-ES"/>
        </w:rPr>
        <w:t xml:space="preserve">, esto con fundamento a la señalado en el artículo transitorio Quinto de </w:t>
      </w:r>
      <w:r w:rsidR="00F74AEF">
        <w:rPr>
          <w:rFonts w:eastAsia="Times New Roman" w:cs="Arial"/>
          <w:sz w:val="24"/>
          <w:szCs w:val="24"/>
          <w:lang w:val="es-ES" w:eastAsia="es-ES"/>
        </w:rPr>
        <w:t xml:space="preserve">la Ley de Obra Pública </w:t>
      </w:r>
      <w:r w:rsidR="00483EBB">
        <w:rPr>
          <w:rFonts w:eastAsia="Times New Roman" w:cs="Arial"/>
          <w:sz w:val="24"/>
          <w:szCs w:val="24"/>
          <w:lang w:val="es-ES" w:eastAsia="es-ES"/>
        </w:rPr>
        <w:t>p</w:t>
      </w:r>
      <w:r w:rsidR="00F74AEF">
        <w:rPr>
          <w:rFonts w:eastAsia="Times New Roman" w:cs="Arial"/>
          <w:sz w:val="24"/>
          <w:szCs w:val="24"/>
          <w:lang w:val="es-ES" w:eastAsia="es-ES"/>
        </w:rPr>
        <w:t>ara</w:t>
      </w:r>
      <w:r w:rsidR="00483EBB">
        <w:rPr>
          <w:rFonts w:eastAsia="Times New Roman" w:cs="Arial"/>
          <w:sz w:val="24"/>
          <w:szCs w:val="24"/>
          <w:lang w:val="es-ES" w:eastAsia="es-ES"/>
        </w:rPr>
        <w:t xml:space="preserve"> el </w:t>
      </w:r>
      <w:r w:rsidRPr="00AE31E0">
        <w:rPr>
          <w:rFonts w:eastAsia="Times New Roman" w:cs="Arial"/>
          <w:sz w:val="24"/>
          <w:szCs w:val="24"/>
          <w:lang w:val="es-ES" w:eastAsia="es-ES"/>
        </w:rPr>
        <w:t>Estado de Jalisco y sus Municipios vigente.</w:t>
      </w:r>
      <w:r w:rsidR="00AE31E0" w:rsidRPr="00AE31E0">
        <w:rPr>
          <w:rFonts w:eastAsia="Times New Roman" w:cs="Arial"/>
          <w:sz w:val="24"/>
          <w:szCs w:val="24"/>
          <w:lang w:val="es-ES" w:eastAsia="es-ES"/>
        </w:rPr>
        <w:t xml:space="preserve"> </w:t>
      </w:r>
    </w:p>
    <w:p w14:paraId="56A9DDCD" w14:textId="77777777" w:rsidR="00CD2B61" w:rsidRPr="00CD2B61" w:rsidRDefault="00CD2B61" w:rsidP="00CD2B61">
      <w:pPr>
        <w:spacing w:after="0" w:line="240" w:lineRule="auto"/>
        <w:jc w:val="both"/>
        <w:rPr>
          <w:rFonts w:eastAsia="Times New Roman" w:cs="Arial"/>
          <w:sz w:val="24"/>
          <w:szCs w:val="24"/>
          <w:lang w:val="es-ES" w:eastAsia="es-ES"/>
        </w:rPr>
      </w:pPr>
    </w:p>
    <w:p w14:paraId="4DAED77D" w14:textId="77777777" w:rsidR="00CD2B61" w:rsidRDefault="00CD2B61" w:rsidP="00CD2B61">
      <w:pPr>
        <w:numPr>
          <w:ilvl w:val="0"/>
          <w:numId w:val="6"/>
        </w:numPr>
        <w:spacing w:after="0" w:line="240" w:lineRule="auto"/>
        <w:jc w:val="both"/>
        <w:rPr>
          <w:rFonts w:eastAsia="Times New Roman" w:cs="Arial"/>
          <w:sz w:val="24"/>
          <w:szCs w:val="24"/>
          <w:lang w:val="es-ES" w:eastAsia="es-ES"/>
        </w:rPr>
      </w:pPr>
      <w:r w:rsidRPr="00CD2B61">
        <w:rPr>
          <w:rFonts w:eastAsia="Times New Roman" w:cs="Arial"/>
          <w:b/>
          <w:sz w:val="24"/>
          <w:szCs w:val="24"/>
          <w:u w:val="single"/>
          <w:lang w:val="es-ES" w:eastAsia="es-ES"/>
        </w:rPr>
        <w:t>POR LOS DEFECTOS, VICIOS OCULTOS Y OTRAS RESPONSABILIDADES DERIVADAS DE LA OBRA CONCLUIDA</w:t>
      </w:r>
      <w:r w:rsidRPr="00CD2B61">
        <w:rPr>
          <w:rFonts w:eastAsia="Times New Roman" w:cs="Arial"/>
          <w:b/>
          <w:sz w:val="24"/>
          <w:szCs w:val="24"/>
          <w:lang w:val="es-ES" w:eastAsia="es-ES"/>
        </w:rPr>
        <w:t xml:space="preserve">.- </w:t>
      </w:r>
      <w:r w:rsidRPr="00CD2B61">
        <w:rPr>
          <w:rFonts w:cs="ArialMT"/>
          <w:sz w:val="24"/>
          <w:szCs w:val="24"/>
        </w:rPr>
        <w:t xml:space="preserve">Concluidos los trabajos, </w:t>
      </w:r>
      <w:r w:rsidRPr="00CD2B61">
        <w:rPr>
          <w:rFonts w:eastAsia="Times New Roman" w:cs="Arial"/>
          <w:b/>
          <w:sz w:val="24"/>
          <w:szCs w:val="24"/>
          <w:lang w:val="es-ES" w:eastAsia="es-ES"/>
        </w:rPr>
        <w:t xml:space="preserve">“EL CONTRATISTA” </w:t>
      </w:r>
      <w:r w:rsidRPr="00CD2B61">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CD2B61">
        <w:rPr>
          <w:rFonts w:eastAsia="Times New Roman" w:cs="Arial"/>
          <w:sz w:val="24"/>
          <w:szCs w:val="24"/>
          <w:lang w:val="es-ES" w:eastAsia="es-ES"/>
        </w:rPr>
        <w:t xml:space="preserve">otorgará fianza a favor y satisfacción de la Hacienda Municipal de Zapotlán el Grande, Jalisco; por el equivalente al </w:t>
      </w:r>
      <w:r w:rsidRPr="00CD2B61">
        <w:rPr>
          <w:rFonts w:eastAsia="Times New Roman" w:cs="Arial"/>
          <w:b/>
          <w:bCs/>
          <w:sz w:val="24"/>
          <w:szCs w:val="24"/>
          <w:lang w:val="es-ES" w:eastAsia="es-ES"/>
        </w:rPr>
        <w:t xml:space="preserve">10% (DIEZ POR CIENTO) </w:t>
      </w:r>
      <w:r w:rsidRPr="00CD2B61">
        <w:rPr>
          <w:rFonts w:eastAsia="Times New Roman" w:cs="Arial"/>
          <w:sz w:val="24"/>
          <w:szCs w:val="24"/>
          <w:lang w:val="es-ES" w:eastAsia="es-ES"/>
        </w:rPr>
        <w:t xml:space="preserve"> del monto total  ejercido de los trabajos contratados, y por el termino de </w:t>
      </w:r>
      <w:r w:rsidRPr="00CD2B61">
        <w:rPr>
          <w:rFonts w:eastAsia="Times New Roman" w:cs="Arial"/>
          <w:b/>
          <w:sz w:val="24"/>
          <w:szCs w:val="24"/>
          <w:lang w:val="es-ES" w:eastAsia="es-ES"/>
        </w:rPr>
        <w:t>12 DOCE MESES A PARTIR DE SU RECEPCIÓN,</w:t>
      </w:r>
      <w:r w:rsidRPr="00CD2B61">
        <w:rPr>
          <w:rFonts w:eastAsia="Times New Roman" w:cs="Arial"/>
          <w:sz w:val="24"/>
          <w:szCs w:val="24"/>
          <w:lang w:val="es-ES" w:eastAsia="es-ES"/>
        </w:rPr>
        <w:t xml:space="preserve"> en los términos del</w:t>
      </w:r>
      <w:r w:rsidR="00AE31E0">
        <w:rPr>
          <w:rFonts w:eastAsia="Times New Roman" w:cs="Arial"/>
          <w:sz w:val="24"/>
          <w:szCs w:val="24"/>
          <w:lang w:val="es-ES" w:eastAsia="es-ES"/>
        </w:rPr>
        <w:t xml:space="preserve"> </w:t>
      </w:r>
      <w:r w:rsidR="00AE31E0" w:rsidRPr="00AE31E0">
        <w:rPr>
          <w:rFonts w:eastAsia="Times New Roman" w:cs="Arial"/>
          <w:sz w:val="24"/>
          <w:szCs w:val="24"/>
          <w:lang w:val="es-ES" w:eastAsia="es-ES"/>
        </w:rPr>
        <w:t>artículo 113</w:t>
      </w:r>
      <w:r w:rsidRPr="00AE31E0">
        <w:rPr>
          <w:rFonts w:eastAsia="Times New Roman" w:cs="Arial"/>
          <w:sz w:val="24"/>
          <w:szCs w:val="24"/>
          <w:lang w:val="es-ES" w:eastAsia="es-ES"/>
        </w:rPr>
        <w:t xml:space="preserve"> </w:t>
      </w:r>
      <w:r w:rsidR="00483EBB">
        <w:rPr>
          <w:rFonts w:eastAsia="Times New Roman" w:cs="Arial"/>
          <w:sz w:val="24"/>
          <w:szCs w:val="24"/>
          <w:lang w:val="es-ES" w:eastAsia="es-ES"/>
        </w:rPr>
        <w:t>punto 2 y 3,</w:t>
      </w:r>
      <w:r w:rsidRPr="00AE31E0">
        <w:rPr>
          <w:rFonts w:eastAsia="Times New Roman" w:cs="Arial"/>
          <w:sz w:val="24"/>
          <w:szCs w:val="24"/>
          <w:lang w:val="es-ES" w:eastAsia="es-ES"/>
        </w:rPr>
        <w:t xml:space="preserve"> de La Ley de Obra Pública para el Estado de Jalisco y sus Municipios. Quedando obligado a presentar dicha garantía en un periodo máximo de 5 cinco días hábiles después de haber signado el acta de entrega-</w:t>
      </w:r>
      <w:r w:rsidR="00AE31E0" w:rsidRPr="00AE31E0">
        <w:rPr>
          <w:rFonts w:eastAsia="Times New Roman" w:cs="Arial"/>
          <w:sz w:val="24"/>
          <w:szCs w:val="24"/>
          <w:lang w:val="es-ES" w:eastAsia="es-ES"/>
        </w:rPr>
        <w:t xml:space="preserve">recepción de la Obra Pública, </w:t>
      </w:r>
      <w:r w:rsidRPr="00AE31E0">
        <w:rPr>
          <w:rFonts w:eastAsia="Times New Roman" w:cs="Arial"/>
          <w:sz w:val="24"/>
          <w:szCs w:val="24"/>
          <w:lang w:val="es-ES" w:eastAsia="es-ES"/>
        </w:rPr>
        <w:t>por el ejecutada.</w:t>
      </w:r>
    </w:p>
    <w:p w14:paraId="478DC454" w14:textId="77777777" w:rsidR="00AE31E0" w:rsidRDefault="00AE31E0" w:rsidP="00AE31E0">
      <w:pPr>
        <w:pStyle w:val="Prrafodelista"/>
        <w:rPr>
          <w:rFonts w:cs="Arial"/>
        </w:rPr>
      </w:pPr>
    </w:p>
    <w:p w14:paraId="24B1B644" w14:textId="77777777" w:rsidR="00AE31E0" w:rsidRPr="00AE31E0" w:rsidRDefault="00AE31E0" w:rsidP="00AE31E0">
      <w:pPr>
        <w:spacing w:after="0" w:line="240" w:lineRule="auto"/>
        <w:ind w:left="720"/>
        <w:jc w:val="both"/>
        <w:rPr>
          <w:rFonts w:eastAsia="Times New Roman" w:cs="Arial"/>
          <w:sz w:val="24"/>
          <w:szCs w:val="24"/>
          <w:lang w:val="es-ES" w:eastAsia="es-ES"/>
        </w:rPr>
      </w:pPr>
    </w:p>
    <w:p w14:paraId="50AA09D2" w14:textId="4EAC5C90"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redactará un informe sobre el estado de la obra recibida, dentro de </w:t>
      </w:r>
      <w:r w:rsidRPr="00AE31E0">
        <w:rPr>
          <w:rFonts w:eastAsia="Times New Roman" w:cs="Arial"/>
          <w:sz w:val="24"/>
          <w:szCs w:val="24"/>
          <w:lang w:val="es-ES" w:eastAsia="es-ES"/>
        </w:rPr>
        <w:t>los 15 quince días anteriores al vencimiento del plazo de ésta garantía.</w:t>
      </w:r>
      <w:r w:rsidRPr="00CD2B61">
        <w:rPr>
          <w:rFonts w:eastAsia="Times New Roman" w:cs="Arial"/>
          <w:sz w:val="24"/>
          <w:szCs w:val="24"/>
          <w:lang w:val="es-ES" w:eastAsia="es-ES"/>
        </w:rPr>
        <w:t xml:space="preserve"> </w:t>
      </w:r>
    </w:p>
    <w:p w14:paraId="2647A332" w14:textId="77777777" w:rsidR="00CD2B61" w:rsidRPr="00CD2B61" w:rsidRDefault="00CD2B61" w:rsidP="00CD2B61">
      <w:pPr>
        <w:spacing w:after="0" w:line="240" w:lineRule="auto"/>
        <w:jc w:val="both"/>
        <w:rPr>
          <w:rFonts w:eastAsia="Times New Roman" w:cs="Arial"/>
          <w:sz w:val="24"/>
          <w:szCs w:val="24"/>
          <w:lang w:val="es-ES" w:eastAsia="es-ES"/>
        </w:rPr>
      </w:pPr>
    </w:p>
    <w:p w14:paraId="254C69D7"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7F852B2D" w14:textId="77777777" w:rsidR="00CD2B61" w:rsidRPr="00CD2B61" w:rsidRDefault="00CD2B61" w:rsidP="00CD2B61">
      <w:pPr>
        <w:spacing w:after="0" w:line="240" w:lineRule="auto"/>
        <w:jc w:val="both"/>
        <w:rPr>
          <w:rFonts w:eastAsia="Times New Roman" w:cs="Arial"/>
          <w:sz w:val="24"/>
          <w:szCs w:val="24"/>
          <w:lang w:val="es-ES" w:eastAsia="es-ES"/>
        </w:rPr>
      </w:pPr>
    </w:p>
    <w:p w14:paraId="32D667E4" w14:textId="77777777" w:rsidR="00CD2B61" w:rsidRPr="00CD2B61" w:rsidRDefault="00CD2B61" w:rsidP="00CD2B61">
      <w:pPr>
        <w:jc w:val="both"/>
        <w:rPr>
          <w:rFonts w:eastAsia="Arial Unicode MS" w:cs="Arial"/>
          <w:sz w:val="24"/>
          <w:szCs w:val="24"/>
        </w:rPr>
      </w:pPr>
      <w:r w:rsidRPr="00CD2B61">
        <w:rPr>
          <w:rFonts w:eastAsia="Arial Unicode MS" w:cs="Arial"/>
          <w:b/>
          <w:sz w:val="24"/>
          <w:szCs w:val="24"/>
        </w:rPr>
        <w:t>I.</w:t>
      </w:r>
      <w:r w:rsidRPr="00CD2B61">
        <w:rPr>
          <w:rFonts w:eastAsia="Arial Unicode MS" w:cs="Arial"/>
          <w:sz w:val="24"/>
          <w:szCs w:val="24"/>
        </w:rPr>
        <w:t xml:space="preserve"> La presente fianza se otorga </w:t>
      </w:r>
      <w:r w:rsidRPr="00CD2B61">
        <w:rPr>
          <w:sz w:val="24"/>
          <w:szCs w:val="24"/>
        </w:rPr>
        <w:t xml:space="preserve">atendiendo a todas las estipulaciones contenidas en el </w:t>
      </w:r>
      <w:r w:rsidRPr="00CD2B61">
        <w:rPr>
          <w:rFonts w:eastAsia="Arial Unicode MS" w:cs="Arial"/>
          <w:sz w:val="24"/>
          <w:szCs w:val="24"/>
        </w:rPr>
        <w:t>contrato de Obra Pública que ampara;</w:t>
      </w:r>
    </w:p>
    <w:p w14:paraId="665C6A1F" w14:textId="77777777" w:rsidR="005574A4" w:rsidRDefault="00CD2B61" w:rsidP="00CD2B61">
      <w:pPr>
        <w:jc w:val="both"/>
        <w:rPr>
          <w:sz w:val="24"/>
          <w:szCs w:val="24"/>
        </w:rPr>
      </w:pPr>
      <w:r w:rsidRPr="00CD2B61">
        <w:rPr>
          <w:b/>
          <w:sz w:val="24"/>
          <w:szCs w:val="24"/>
        </w:rPr>
        <w:t>II.</w:t>
      </w:r>
      <w:r w:rsidRPr="00CD2B61">
        <w:rPr>
          <w:sz w:val="24"/>
          <w:szCs w:val="24"/>
        </w:rPr>
        <w:t xml:space="preserve"> Para cancelar la presente fianza será requisito contar con el Acta Administrativa de extinción de derechos y obligaciones, o bien, el finiquito y, en caso de existir saldos a cargo de </w:t>
      </w:r>
      <w:r w:rsidRPr="00CD2B61">
        <w:rPr>
          <w:rFonts w:eastAsia="Times New Roman" w:cs="Arial"/>
          <w:b/>
          <w:sz w:val="24"/>
          <w:szCs w:val="24"/>
          <w:lang w:val="es-ES" w:eastAsia="es-ES"/>
        </w:rPr>
        <w:t>“EL CONTRATISTA”</w:t>
      </w:r>
      <w:r w:rsidRPr="00CD2B61">
        <w:rPr>
          <w:sz w:val="24"/>
          <w:szCs w:val="24"/>
        </w:rPr>
        <w:t xml:space="preserve">, la liquidación correspondiente; </w:t>
      </w:r>
    </w:p>
    <w:p w14:paraId="02600E5E" w14:textId="77777777" w:rsidR="008D23F5" w:rsidRDefault="00CD2B61" w:rsidP="00CD2B61">
      <w:pPr>
        <w:jc w:val="both"/>
        <w:rPr>
          <w:sz w:val="24"/>
          <w:szCs w:val="24"/>
        </w:rPr>
      </w:pPr>
      <w:r w:rsidRPr="00CD2B61">
        <w:rPr>
          <w:sz w:val="24"/>
          <w:szCs w:val="24"/>
        </w:rPr>
        <w:t>En el caso de la fianza que se constituya como garantía a la que alud</w:t>
      </w:r>
      <w:r w:rsidR="008D23F5">
        <w:rPr>
          <w:sz w:val="24"/>
          <w:szCs w:val="24"/>
        </w:rPr>
        <w:t xml:space="preserve">e los </w:t>
      </w:r>
      <w:r w:rsidR="008D23F5" w:rsidRPr="008D23F5">
        <w:rPr>
          <w:sz w:val="24"/>
          <w:szCs w:val="24"/>
        </w:rPr>
        <w:t xml:space="preserve">artículos 98 punto 1 fracción III, </w:t>
      </w:r>
      <w:r w:rsidRPr="008D23F5">
        <w:rPr>
          <w:sz w:val="24"/>
          <w:szCs w:val="24"/>
        </w:rPr>
        <w:t>31 del Reglamento de la Ley de Obra Pública del Estado de Jalisco</w:t>
      </w:r>
      <w:r w:rsidR="00F74AEF">
        <w:rPr>
          <w:sz w:val="24"/>
          <w:szCs w:val="24"/>
        </w:rPr>
        <w:t xml:space="preserve"> abrogada,</w:t>
      </w:r>
      <w:r w:rsidRPr="008D23F5">
        <w:rPr>
          <w:sz w:val="24"/>
          <w:szCs w:val="24"/>
        </w:rPr>
        <w:t xml:space="preserve"> esto con fundamento a la señalado en el artículo transitorio Quinto de la Ley de Obra Pública </w:t>
      </w:r>
      <w:r w:rsidR="00483EBB">
        <w:rPr>
          <w:sz w:val="24"/>
          <w:szCs w:val="24"/>
        </w:rPr>
        <w:t xml:space="preserve">para el </w:t>
      </w:r>
      <w:r w:rsidRPr="008D23F5">
        <w:rPr>
          <w:sz w:val="24"/>
          <w:szCs w:val="24"/>
        </w:rPr>
        <w:t xml:space="preserve"> Estado de J</w:t>
      </w:r>
      <w:r w:rsidR="00F74AEF">
        <w:rPr>
          <w:sz w:val="24"/>
          <w:szCs w:val="24"/>
        </w:rPr>
        <w:t>alisco y sus Municipios vigente</w:t>
      </w:r>
      <w:r w:rsidR="008D23F5" w:rsidRPr="008D23F5">
        <w:rPr>
          <w:sz w:val="24"/>
          <w:szCs w:val="24"/>
        </w:rPr>
        <w:t xml:space="preserve">  y 114 </w:t>
      </w:r>
      <w:r w:rsidRPr="008D23F5">
        <w:rPr>
          <w:sz w:val="24"/>
          <w:szCs w:val="24"/>
        </w:rPr>
        <w:t xml:space="preserve">de la </w:t>
      </w:r>
      <w:r w:rsidR="00F74AEF">
        <w:rPr>
          <w:sz w:val="24"/>
          <w:szCs w:val="24"/>
        </w:rPr>
        <w:t>dicha ley</w:t>
      </w:r>
      <w:r w:rsidRPr="008D23F5">
        <w:rPr>
          <w:sz w:val="24"/>
          <w:szCs w:val="24"/>
        </w:rPr>
        <w:t xml:space="preserve">, </w:t>
      </w:r>
      <w:r w:rsidRPr="008D23F5">
        <w:rPr>
          <w:rFonts w:eastAsia="Times New Roman" w:cs="Arial"/>
          <w:b/>
          <w:sz w:val="24"/>
          <w:szCs w:val="24"/>
          <w:lang w:val="es-ES" w:eastAsia="es-ES"/>
        </w:rPr>
        <w:t xml:space="preserve">“EL CONTRATISTA” </w:t>
      </w:r>
      <w:r w:rsidRPr="008D23F5">
        <w:rPr>
          <w:sz w:val="24"/>
          <w:szCs w:val="24"/>
        </w:rPr>
        <w:t>deberá presentar</w:t>
      </w:r>
      <w:r w:rsidRPr="00CD2B61">
        <w:rPr>
          <w:sz w:val="24"/>
          <w:szCs w:val="24"/>
        </w:rPr>
        <w:t xml:space="preserve"> a la Institución de Fianzas el Acta de recepción física de </w:t>
      </w:r>
      <w:r w:rsidRPr="008D23F5">
        <w:rPr>
          <w:sz w:val="24"/>
          <w:szCs w:val="24"/>
        </w:rPr>
        <w:t>los trabajos contratados, después de transcurrido el p</w:t>
      </w:r>
      <w:r w:rsidR="008D23F5" w:rsidRPr="008D23F5">
        <w:rPr>
          <w:sz w:val="24"/>
          <w:szCs w:val="24"/>
        </w:rPr>
        <w:t xml:space="preserve">lazo a que alude el artículo 113 </w:t>
      </w:r>
      <w:r w:rsidRPr="008D23F5">
        <w:rPr>
          <w:sz w:val="24"/>
          <w:szCs w:val="24"/>
        </w:rPr>
        <w:t>de la Ley de Obra Pública</w:t>
      </w:r>
      <w:r w:rsidR="008D23F5" w:rsidRPr="008D23F5">
        <w:rPr>
          <w:sz w:val="24"/>
          <w:szCs w:val="24"/>
        </w:rPr>
        <w:t xml:space="preserve"> para el </w:t>
      </w:r>
      <w:r w:rsidRPr="008D23F5">
        <w:rPr>
          <w:sz w:val="24"/>
          <w:szCs w:val="24"/>
        </w:rPr>
        <w:t>Estado de Jalisco</w:t>
      </w:r>
      <w:r w:rsidR="008D23F5" w:rsidRPr="008D23F5">
        <w:rPr>
          <w:sz w:val="24"/>
          <w:szCs w:val="24"/>
        </w:rPr>
        <w:t xml:space="preserve"> y sus Municipios; </w:t>
      </w:r>
      <w:r w:rsidRPr="008D23F5">
        <w:rPr>
          <w:sz w:val="24"/>
          <w:szCs w:val="24"/>
        </w:rPr>
        <w:t xml:space="preserve"> y el artículo 56 del Reglamento de la Ley de Obra</w:t>
      </w:r>
      <w:r w:rsidR="00483EBB">
        <w:rPr>
          <w:sz w:val="24"/>
          <w:szCs w:val="24"/>
        </w:rPr>
        <w:t xml:space="preserve"> Pública del Estado de Jalisco abrogada, </w:t>
      </w:r>
      <w:r w:rsidRPr="008D23F5">
        <w:rPr>
          <w:sz w:val="24"/>
          <w:szCs w:val="24"/>
        </w:rPr>
        <w:t>esto con fundamento a la señalado en el art</w:t>
      </w:r>
      <w:r w:rsidR="00483EBB">
        <w:rPr>
          <w:sz w:val="24"/>
          <w:szCs w:val="24"/>
        </w:rPr>
        <w:t>ículo Quinto transitorio de la Ley de Obra Pública para el</w:t>
      </w:r>
      <w:r w:rsidRPr="008D23F5">
        <w:rPr>
          <w:sz w:val="24"/>
          <w:szCs w:val="24"/>
        </w:rPr>
        <w:t xml:space="preserve"> Estado de Jalisco y sus Municipios vigente.</w:t>
      </w:r>
      <w:r w:rsidRPr="00CD2B61">
        <w:rPr>
          <w:sz w:val="24"/>
          <w:szCs w:val="24"/>
        </w:rPr>
        <w:t xml:space="preserve"> </w:t>
      </w:r>
    </w:p>
    <w:p w14:paraId="3A13DD3A" w14:textId="3CF212CA" w:rsidR="00CD2B61" w:rsidRPr="00CD2B61" w:rsidRDefault="00CD2B61" w:rsidP="00CD2B61">
      <w:pPr>
        <w:jc w:val="both"/>
        <w:rPr>
          <w:sz w:val="24"/>
          <w:szCs w:val="24"/>
        </w:rPr>
      </w:pPr>
      <w:r w:rsidRPr="00CD2B61">
        <w:rPr>
          <w:sz w:val="24"/>
          <w:szCs w:val="24"/>
        </w:rPr>
        <w:t>De</w:t>
      </w:r>
      <w:r w:rsidR="008D23F5">
        <w:rPr>
          <w:sz w:val="24"/>
          <w:szCs w:val="24"/>
        </w:rPr>
        <w:t xml:space="preserve"> conformidad al artículo 113 punto 4 de la Ley de Obra Pública para el Estado de Jalisco y sus Municipios</w:t>
      </w:r>
      <w:r w:rsidRPr="00CD2B61">
        <w:rPr>
          <w:sz w:val="24"/>
          <w:szCs w:val="24"/>
        </w:rPr>
        <w:t xml:space="preserve">, </w:t>
      </w:r>
      <w:r w:rsidRPr="00CD2B61">
        <w:rPr>
          <w:rFonts w:eastAsia="Times New Roman" w:cs="Arial"/>
          <w:b/>
          <w:sz w:val="24"/>
          <w:szCs w:val="24"/>
          <w:lang w:val="es-ES" w:eastAsia="es-ES"/>
        </w:rPr>
        <w:t>“EL CONTRATISTA”</w:t>
      </w:r>
      <w:r w:rsidRPr="00CD2B61">
        <w:rPr>
          <w:sz w:val="24"/>
          <w:szCs w:val="24"/>
        </w:rPr>
        <w:t xml:space="preserve">presentará ante la Institución de Fianzas una manifestación expresa y por escrito de </w:t>
      </w:r>
      <w:r w:rsidRPr="00CD2B61">
        <w:rPr>
          <w:rFonts w:cs="Arial"/>
          <w:b/>
          <w:sz w:val="24"/>
          <w:szCs w:val="24"/>
        </w:rPr>
        <w:t>“</w:t>
      </w:r>
      <w:r w:rsidR="00DB34D1">
        <w:rPr>
          <w:rFonts w:cs="Arial"/>
          <w:b/>
          <w:sz w:val="24"/>
          <w:szCs w:val="24"/>
        </w:rPr>
        <w:t>EL MUNICIPIO</w:t>
      </w:r>
      <w:r w:rsidRPr="00CD2B61">
        <w:rPr>
          <w:rFonts w:cs="Arial"/>
          <w:b/>
          <w:sz w:val="24"/>
          <w:szCs w:val="24"/>
        </w:rPr>
        <w:t xml:space="preserve">”, </w:t>
      </w:r>
      <w:r w:rsidRPr="00CD2B61">
        <w:rPr>
          <w:sz w:val="24"/>
          <w:szCs w:val="24"/>
        </w:rPr>
        <w:t>en la que señale su conf</w:t>
      </w:r>
      <w:r w:rsidR="008D23F5">
        <w:rPr>
          <w:sz w:val="24"/>
          <w:szCs w:val="24"/>
        </w:rPr>
        <w:t xml:space="preserve">ormidad para cancelar la fianza, toda vez que ha transcurrido el tiempo señalado en el párrafo anterior. </w:t>
      </w:r>
    </w:p>
    <w:p w14:paraId="271AD2F1"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b/>
          <w:sz w:val="24"/>
          <w:szCs w:val="24"/>
        </w:rPr>
        <w:t>III.</w:t>
      </w:r>
      <w:r w:rsidRPr="00CD2B61">
        <w:rPr>
          <w:sz w:val="24"/>
          <w:szCs w:val="24"/>
        </w:rPr>
        <w:t xml:space="preserve"> La presente fianza permanecerá vigente durante el cumplimiento de la obligación que garantiza y continuará vigente en caso de que </w:t>
      </w:r>
      <w:r w:rsidRPr="008D23F5">
        <w:rPr>
          <w:sz w:val="24"/>
          <w:szCs w:val="24"/>
        </w:rPr>
        <w:t>se otorgue</w:t>
      </w:r>
      <w:r w:rsidR="008D23F5" w:rsidRPr="008D23F5">
        <w:rPr>
          <w:sz w:val="24"/>
          <w:szCs w:val="24"/>
        </w:rPr>
        <w:t xml:space="preserve"> convenio modificatorios en plazos de ejecución </w:t>
      </w:r>
      <w:r w:rsidRPr="008D23F5">
        <w:rPr>
          <w:sz w:val="24"/>
          <w:szCs w:val="24"/>
        </w:rPr>
        <w:t>al cumplimiento del contrato de Obr</w:t>
      </w:r>
      <w:r w:rsidRPr="00CD2B61">
        <w:rPr>
          <w:sz w:val="24"/>
          <w:szCs w:val="24"/>
        </w:rPr>
        <w:t xml:space="preserve">a Pública que ampara, así como durante la </w:t>
      </w:r>
      <w:r w:rsidRPr="00CD2B61">
        <w:rPr>
          <w:sz w:val="24"/>
          <w:szCs w:val="24"/>
        </w:rPr>
        <w:lastRenderedPageBreak/>
        <w:t>substanciación de todos los recursos legales o de los juicios que se interpongan y hasta que se dicte resolución definitiva que quede firme;</w:t>
      </w:r>
    </w:p>
    <w:p w14:paraId="4B1B1C00" w14:textId="77777777" w:rsidR="00CD2B61" w:rsidRPr="00CD2B61" w:rsidRDefault="00CD2B61" w:rsidP="00CD2B61">
      <w:pPr>
        <w:spacing w:after="0" w:line="240" w:lineRule="auto"/>
        <w:jc w:val="both"/>
        <w:rPr>
          <w:rFonts w:eastAsia="Times New Roman" w:cs="Arial"/>
          <w:sz w:val="24"/>
          <w:szCs w:val="24"/>
          <w:lang w:val="es-ES" w:eastAsia="es-ES"/>
        </w:rPr>
      </w:pPr>
    </w:p>
    <w:p w14:paraId="6A0E0B88" w14:textId="5CA5E48E" w:rsidR="00CD2B61" w:rsidRPr="00CD2B61" w:rsidRDefault="00CD2B61" w:rsidP="00CD2B61">
      <w:pPr>
        <w:spacing w:after="0" w:line="240" w:lineRule="auto"/>
        <w:jc w:val="both"/>
        <w:rPr>
          <w:sz w:val="24"/>
          <w:szCs w:val="24"/>
        </w:rPr>
      </w:pPr>
      <w:r w:rsidRPr="00CD2B61">
        <w:rPr>
          <w:b/>
          <w:sz w:val="24"/>
          <w:szCs w:val="24"/>
        </w:rPr>
        <w:t>IV.</w:t>
      </w:r>
      <w:r w:rsidRPr="00CD2B61">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CD2B61">
        <w:rPr>
          <w:rFonts w:cs="Arial"/>
          <w:b/>
          <w:sz w:val="24"/>
          <w:szCs w:val="24"/>
        </w:rPr>
        <w:t>“</w:t>
      </w:r>
      <w:r w:rsidR="00DB34D1">
        <w:rPr>
          <w:rFonts w:cs="Arial"/>
          <w:b/>
          <w:sz w:val="24"/>
          <w:szCs w:val="24"/>
        </w:rPr>
        <w:t>EL MUNICIPIO</w:t>
      </w:r>
      <w:r w:rsidRPr="00CD2B61">
        <w:rPr>
          <w:rFonts w:cs="Arial"/>
          <w:b/>
          <w:sz w:val="24"/>
          <w:szCs w:val="24"/>
        </w:rPr>
        <w:t>”</w:t>
      </w:r>
      <w:r w:rsidRPr="00CD2B61">
        <w:rPr>
          <w:sz w:val="24"/>
          <w:szCs w:val="24"/>
        </w:rPr>
        <w:t>, el procedimiento de ejecución será el previsto en los artículos 279 al 282 de la Citada Ley, debiéndose atender para el cobro de indemnización por mora lo dispuesto en el artículo 283 de esta Ley.</w:t>
      </w:r>
    </w:p>
    <w:p w14:paraId="37DD50F3" w14:textId="77777777" w:rsidR="00CD2B61" w:rsidRPr="00CD2B61" w:rsidRDefault="00CD2B61" w:rsidP="00CD2B61">
      <w:pPr>
        <w:spacing w:after="0" w:line="240" w:lineRule="auto"/>
        <w:jc w:val="both"/>
        <w:rPr>
          <w:rFonts w:eastAsia="Times New Roman" w:cs="Arial"/>
          <w:sz w:val="24"/>
          <w:szCs w:val="24"/>
          <w:lang w:val="es-ES" w:eastAsia="es-ES"/>
        </w:rPr>
      </w:pPr>
    </w:p>
    <w:p w14:paraId="40774D60" w14:textId="77777777" w:rsidR="00CD2B61" w:rsidRPr="00CD2B61" w:rsidRDefault="00CD2B61" w:rsidP="00CD2B61">
      <w:pPr>
        <w:jc w:val="both"/>
        <w:rPr>
          <w:rFonts w:eastAsia="Arial Unicode MS" w:cs="Arial"/>
          <w:caps/>
          <w:sz w:val="24"/>
          <w:szCs w:val="24"/>
        </w:rPr>
      </w:pPr>
      <w:r w:rsidRPr="00CD2B61">
        <w:rPr>
          <w:rFonts w:eastAsia="Arial Unicode MS" w:cs="Arial"/>
          <w:b/>
          <w:sz w:val="24"/>
          <w:szCs w:val="24"/>
        </w:rPr>
        <w:t>V.</w:t>
      </w:r>
      <w:r w:rsidRPr="00CD2B61">
        <w:rPr>
          <w:rFonts w:eastAsia="Arial Unicode MS" w:cs="Arial"/>
          <w:sz w:val="24"/>
          <w:szCs w:val="24"/>
        </w:rPr>
        <w:t xml:space="preserve"> La presente fianza responde por la ejecución total de la Obra Pública que ampara, </w:t>
      </w:r>
      <w:proofErr w:type="spellStart"/>
      <w:r w:rsidRPr="00CD2B61">
        <w:rPr>
          <w:rFonts w:eastAsia="Arial Unicode MS" w:cs="Arial"/>
          <w:sz w:val="24"/>
          <w:szCs w:val="24"/>
        </w:rPr>
        <w:t>aún</w:t>
      </w:r>
      <w:proofErr w:type="spellEnd"/>
      <w:r w:rsidRPr="00CD2B61">
        <w:rPr>
          <w:rFonts w:eastAsia="Arial Unicode MS" w:cs="Arial"/>
          <w:sz w:val="24"/>
          <w:szCs w:val="24"/>
        </w:rPr>
        <w:t xml:space="preserve"> cuando parte de ella se subcontratare de acuerdo a lo estipulado en la cláusula décima sexta del contrato de Obra Pública a que hace referencia; y</w:t>
      </w:r>
    </w:p>
    <w:p w14:paraId="3BE02036" w14:textId="5C2DDA8F" w:rsidR="00CD2B61" w:rsidRPr="00CD2B61" w:rsidRDefault="00CD2B61" w:rsidP="00CD2B61">
      <w:pPr>
        <w:jc w:val="both"/>
        <w:rPr>
          <w:rFonts w:eastAsia="Arial Unicode MS" w:cs="Arial"/>
          <w:caps/>
          <w:sz w:val="24"/>
          <w:szCs w:val="24"/>
        </w:rPr>
      </w:pPr>
      <w:r w:rsidRPr="00CD2B61">
        <w:rPr>
          <w:rFonts w:eastAsia="Arial Unicode MS" w:cs="Arial"/>
          <w:b/>
          <w:sz w:val="24"/>
          <w:szCs w:val="24"/>
        </w:rPr>
        <w:t>VI.</w:t>
      </w:r>
      <w:r w:rsidRPr="00CD2B61">
        <w:rPr>
          <w:rFonts w:eastAsia="Arial Unicode MS" w:cs="Arial"/>
          <w:sz w:val="24"/>
          <w:szCs w:val="24"/>
        </w:rPr>
        <w:t xml:space="preserve"> Para ser cancelada la presente fianza, será requisito indispensable la conformidad expresa y por escrito de </w:t>
      </w:r>
      <w:r w:rsidRPr="00CD2B61">
        <w:rPr>
          <w:rFonts w:cs="Arial"/>
          <w:b/>
          <w:sz w:val="24"/>
          <w:szCs w:val="24"/>
        </w:rPr>
        <w:t>“</w:t>
      </w:r>
      <w:r w:rsidR="00DB34D1">
        <w:rPr>
          <w:rFonts w:cs="Arial"/>
          <w:b/>
          <w:sz w:val="24"/>
          <w:szCs w:val="24"/>
        </w:rPr>
        <w:t>EL MUNICIPIO</w:t>
      </w:r>
      <w:r w:rsidRPr="00CD2B61">
        <w:rPr>
          <w:rFonts w:cs="Arial"/>
          <w:b/>
          <w:sz w:val="24"/>
          <w:szCs w:val="24"/>
        </w:rPr>
        <w:t>”.</w:t>
      </w:r>
    </w:p>
    <w:p w14:paraId="20408445"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Las fianzas antes señaladas </w:t>
      </w:r>
      <w:r w:rsidRPr="00CD2B61">
        <w:rPr>
          <w:rFonts w:eastAsia="Times New Roman" w:cs="Arial"/>
          <w:b/>
          <w:sz w:val="24"/>
          <w:szCs w:val="24"/>
          <w:u w:val="single"/>
          <w:lang w:val="es-ES" w:eastAsia="es-ES"/>
        </w:rPr>
        <w:t>se tramitarán por una Institución de Fianzas autorizada</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661F1DEF" w14:textId="77777777" w:rsidR="00CD2B61" w:rsidRPr="00CD2B61" w:rsidRDefault="00CD2B61" w:rsidP="00CD2B61">
      <w:pPr>
        <w:spacing w:after="0" w:line="240" w:lineRule="auto"/>
        <w:jc w:val="both"/>
        <w:rPr>
          <w:rFonts w:eastAsia="Times New Roman" w:cs="Arial"/>
          <w:sz w:val="24"/>
          <w:szCs w:val="24"/>
          <w:lang w:val="es-ES" w:eastAsia="es-ES"/>
        </w:rPr>
      </w:pPr>
    </w:p>
    <w:p w14:paraId="52CC55FB" w14:textId="3561EB13" w:rsidR="00CD2B61" w:rsidRPr="00CD2B61" w:rsidRDefault="002830E2" w:rsidP="00CD2B61">
      <w:pPr>
        <w:spacing w:after="0" w:line="240" w:lineRule="auto"/>
        <w:jc w:val="both"/>
        <w:rPr>
          <w:rFonts w:eastAsia="Times New Roman" w:cs="Arial"/>
          <w:sz w:val="24"/>
          <w:szCs w:val="24"/>
          <w:lang w:val="es-ES" w:eastAsia="es-ES"/>
        </w:rPr>
      </w:pPr>
      <w:r w:rsidRPr="002830E2">
        <w:rPr>
          <w:rFonts w:eastAsia="Times New Roman" w:cs="Arial"/>
          <w:sz w:val="24"/>
          <w:szCs w:val="24"/>
          <w:lang w:val="es-ES" w:eastAsia="es-ES"/>
        </w:rPr>
        <w:t>Las responsabilidades por vicios ocultos o daños y perjuicios que deriven de la inobservancia de las normas referidas en la</w:t>
      </w:r>
      <w:r>
        <w:rPr>
          <w:rFonts w:eastAsia="Times New Roman" w:cs="Arial"/>
          <w:sz w:val="24"/>
          <w:szCs w:val="24"/>
          <w:lang w:val="es-ES" w:eastAsia="es-ES"/>
        </w:rPr>
        <w:t xml:space="preserve"> presente Ley serán con cargo a “</w:t>
      </w:r>
      <w:r w:rsidRPr="002830E2">
        <w:rPr>
          <w:rFonts w:eastAsia="Times New Roman" w:cs="Arial"/>
          <w:b/>
          <w:sz w:val="24"/>
          <w:szCs w:val="24"/>
          <w:lang w:val="es-ES" w:eastAsia="es-ES"/>
        </w:rPr>
        <w:t>EL CONTRATISTA</w:t>
      </w:r>
      <w:r>
        <w:rPr>
          <w:rFonts w:eastAsia="Times New Roman" w:cs="Arial"/>
          <w:b/>
          <w:sz w:val="24"/>
          <w:szCs w:val="24"/>
          <w:lang w:val="es-ES" w:eastAsia="es-ES"/>
        </w:rPr>
        <w:t>”</w:t>
      </w:r>
      <w:r w:rsidRPr="002830E2">
        <w:rPr>
          <w:rFonts w:eastAsia="Times New Roman" w:cs="Arial"/>
          <w:sz w:val="24"/>
          <w:szCs w:val="24"/>
          <w:lang w:val="es-ES" w:eastAsia="es-ES"/>
        </w:rPr>
        <w:t xml:space="preserve">. </w:t>
      </w:r>
      <w:r w:rsidR="00CD2B61" w:rsidRPr="00CD2B61">
        <w:rPr>
          <w:rFonts w:eastAsia="Times New Roman" w:cs="Arial"/>
          <w:sz w:val="24"/>
          <w:szCs w:val="24"/>
          <w:lang w:val="es-ES" w:eastAsia="es-ES"/>
        </w:rPr>
        <w:t xml:space="preserve">Cuando </w:t>
      </w:r>
      <w:r w:rsidR="00CD2B61" w:rsidRPr="00CD2B61">
        <w:rPr>
          <w:rFonts w:eastAsia="Times New Roman" w:cs="Arial"/>
          <w:b/>
          <w:sz w:val="24"/>
          <w:szCs w:val="24"/>
          <w:lang w:val="es-ES" w:eastAsia="es-ES"/>
        </w:rPr>
        <w:t>aparecieran desperfectos o vicios ocultos en la obra,</w:t>
      </w:r>
      <w:r w:rsidR="00CD2B61" w:rsidRPr="00CD2B61">
        <w:rPr>
          <w:rFonts w:eastAsia="Times New Roman" w:cs="Arial"/>
          <w:sz w:val="24"/>
          <w:szCs w:val="24"/>
          <w:lang w:val="es-ES" w:eastAsia="es-ES"/>
        </w:rPr>
        <w:t xml:space="preserve"> dentro del término de un año siguiente a la fecha de su recepción, </w:t>
      </w:r>
      <w:r w:rsidR="00CD2B61"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00CD2B61" w:rsidRPr="00CD2B61">
        <w:rPr>
          <w:rFonts w:eastAsia="Times New Roman" w:cs="Arial"/>
          <w:b/>
          <w:sz w:val="24"/>
          <w:szCs w:val="24"/>
          <w:lang w:val="es-ES" w:eastAsia="es-ES"/>
        </w:rPr>
        <w:t>”</w:t>
      </w:r>
      <w:r w:rsidR="00CD2B61" w:rsidRPr="00CD2B61">
        <w:rPr>
          <w:rFonts w:eastAsia="Times New Roman" w:cs="Arial"/>
          <w:sz w:val="24"/>
          <w:szCs w:val="24"/>
          <w:lang w:val="es-ES" w:eastAsia="es-ES"/>
        </w:rPr>
        <w:t xml:space="preserve"> ordenará su reparación o reposición inmediata a </w:t>
      </w:r>
      <w:r w:rsidR="00CD2B61" w:rsidRPr="00CD2B61">
        <w:rPr>
          <w:rFonts w:eastAsia="Times New Roman" w:cs="Arial"/>
          <w:b/>
          <w:sz w:val="24"/>
          <w:szCs w:val="24"/>
          <w:lang w:val="es-ES" w:eastAsia="es-ES"/>
        </w:rPr>
        <w:t>“EL CONTRATISTA”</w:t>
      </w:r>
      <w:r w:rsidR="00CD2B61" w:rsidRPr="00CD2B61">
        <w:rPr>
          <w:rFonts w:eastAsia="Times New Roman" w:cs="Arial"/>
          <w:sz w:val="24"/>
          <w:szCs w:val="24"/>
          <w:lang w:val="es-ES" w:eastAsia="es-ES"/>
        </w:rPr>
        <w:t xml:space="preserve">, y esté se compromete a realizar los </w:t>
      </w:r>
      <w:r w:rsidR="00CD2B61" w:rsidRPr="00742DE5">
        <w:rPr>
          <w:rFonts w:eastAsia="Times New Roman" w:cs="Arial"/>
          <w:sz w:val="24"/>
          <w:szCs w:val="24"/>
          <w:lang w:val="es-ES" w:eastAsia="es-ES"/>
        </w:rPr>
        <w:t xml:space="preserve">trabajos por su cuenta y sin tener derecho a retribución por ello, si </w:t>
      </w:r>
      <w:r w:rsidR="00CD2B61" w:rsidRPr="00742DE5">
        <w:rPr>
          <w:rFonts w:eastAsia="Times New Roman" w:cs="Arial"/>
          <w:b/>
          <w:sz w:val="24"/>
          <w:szCs w:val="24"/>
          <w:lang w:val="es-ES" w:eastAsia="es-ES"/>
        </w:rPr>
        <w:t>“EL CONTRATISTA”</w:t>
      </w:r>
      <w:r w:rsidR="00CD2B61" w:rsidRPr="00742DE5">
        <w:rPr>
          <w:rFonts w:eastAsia="Times New Roman" w:cs="Arial"/>
          <w:sz w:val="24"/>
          <w:szCs w:val="24"/>
          <w:lang w:val="es-ES" w:eastAsia="es-ES"/>
        </w:rPr>
        <w:t xml:space="preserve"> no atiende los requerimientos en </w:t>
      </w:r>
      <w:r w:rsidR="00CD2B61" w:rsidRPr="00742DE5">
        <w:rPr>
          <w:rFonts w:eastAsia="Times New Roman" w:cs="Arial"/>
          <w:b/>
          <w:sz w:val="24"/>
          <w:szCs w:val="24"/>
          <w:lang w:val="es-ES" w:eastAsia="es-ES"/>
        </w:rPr>
        <w:t>un plazo de 10 diez días naturales, “</w:t>
      </w:r>
      <w:r w:rsidR="00DB34D1">
        <w:rPr>
          <w:rFonts w:eastAsia="Times New Roman" w:cs="Arial"/>
          <w:b/>
          <w:sz w:val="24"/>
          <w:szCs w:val="24"/>
          <w:lang w:val="es-ES" w:eastAsia="es-ES"/>
        </w:rPr>
        <w:t>EL MUNICIPIO</w:t>
      </w:r>
      <w:r w:rsidR="00CD2B61" w:rsidRPr="00742DE5">
        <w:rPr>
          <w:rFonts w:eastAsia="Times New Roman" w:cs="Arial"/>
          <w:b/>
          <w:sz w:val="24"/>
          <w:szCs w:val="24"/>
          <w:lang w:val="es-ES" w:eastAsia="es-ES"/>
        </w:rPr>
        <w:t>”</w:t>
      </w:r>
      <w:r w:rsidR="00CD2B61" w:rsidRPr="00742DE5">
        <w:rPr>
          <w:rFonts w:eastAsia="Times New Roman" w:cs="Arial"/>
          <w:sz w:val="24"/>
          <w:szCs w:val="24"/>
          <w:lang w:val="es-ES" w:eastAsia="es-ES"/>
        </w:rPr>
        <w:t xml:space="preserve"> con cargo a </w:t>
      </w:r>
      <w:r w:rsidR="00CD2B61" w:rsidRPr="00742DE5">
        <w:rPr>
          <w:rFonts w:eastAsia="Times New Roman" w:cs="Arial"/>
          <w:b/>
          <w:sz w:val="24"/>
          <w:szCs w:val="24"/>
          <w:lang w:val="es-ES" w:eastAsia="es-ES"/>
        </w:rPr>
        <w:t>“EL CONTRATISTA”</w:t>
      </w:r>
      <w:r w:rsidR="00CD2B61" w:rsidRPr="00742DE5">
        <w:rPr>
          <w:rFonts w:eastAsia="Times New Roman" w:cs="Arial"/>
          <w:sz w:val="24"/>
          <w:szCs w:val="24"/>
          <w:lang w:val="es-ES" w:eastAsia="es-ES"/>
        </w:rPr>
        <w:t xml:space="preserve"> encomendará los trabajos a un tercero o efectuarlos directamente, haciendo efectiva la fianza otorgada por </w:t>
      </w:r>
      <w:r w:rsidR="00CD2B61" w:rsidRPr="00742DE5">
        <w:rPr>
          <w:rFonts w:eastAsia="Times New Roman" w:cs="Arial"/>
          <w:b/>
          <w:sz w:val="24"/>
          <w:szCs w:val="24"/>
          <w:lang w:val="es-ES" w:eastAsia="es-ES"/>
        </w:rPr>
        <w:t>“EL CONTRATISTA”</w:t>
      </w:r>
      <w:r w:rsidR="00CD2B61" w:rsidRPr="00742DE5">
        <w:rPr>
          <w:rFonts w:eastAsia="Times New Roman" w:cs="Arial"/>
          <w:sz w:val="24"/>
          <w:szCs w:val="24"/>
          <w:lang w:val="es-ES" w:eastAsia="es-ES"/>
        </w:rPr>
        <w:t xml:space="preserve"> para tal efecto.</w:t>
      </w:r>
    </w:p>
    <w:p w14:paraId="040B5734" w14:textId="77777777" w:rsidR="00CD2B61" w:rsidRPr="00CD2B61" w:rsidRDefault="00CD2B61" w:rsidP="00CD2B61">
      <w:pPr>
        <w:spacing w:after="0" w:line="240" w:lineRule="auto"/>
        <w:jc w:val="both"/>
        <w:rPr>
          <w:rFonts w:eastAsia="Times New Roman" w:cs="Arial"/>
          <w:sz w:val="24"/>
          <w:szCs w:val="24"/>
          <w:lang w:val="es-ES" w:eastAsia="es-ES"/>
        </w:rPr>
      </w:pPr>
    </w:p>
    <w:p w14:paraId="421D1146"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lastRenderedPageBreak/>
        <w:t xml:space="preserve">En cualquier caso, la vigencia de la garantía escrita de los trabajos ejecutados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y de los equipos que suministre e instale, </w:t>
      </w:r>
      <w:r w:rsidRPr="00CD2B61">
        <w:rPr>
          <w:rFonts w:eastAsia="Times New Roman" w:cs="Arial"/>
          <w:b/>
          <w:sz w:val="24"/>
          <w:szCs w:val="24"/>
          <w:lang w:val="es-ES" w:eastAsia="es-ES"/>
        </w:rPr>
        <w:t>no deberá ser menor a los 12 meses, a partir de la fecha de la recepción de la obra</w:t>
      </w:r>
      <w:r w:rsidRPr="00CD2B61">
        <w:rPr>
          <w:rFonts w:eastAsia="Times New Roman" w:cs="Arial"/>
          <w:sz w:val="24"/>
          <w:szCs w:val="24"/>
          <w:lang w:val="es-ES" w:eastAsia="es-ES"/>
        </w:rPr>
        <w:t xml:space="preserve"> y mientras</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no otorgue las fianzas anteriores, no se perfeccionará el presente contrato.</w:t>
      </w:r>
    </w:p>
    <w:p w14:paraId="702C8AC9" w14:textId="77777777" w:rsidR="00CD2B61" w:rsidRPr="00CD2B61" w:rsidRDefault="00CD2B61" w:rsidP="00CD2B61">
      <w:pPr>
        <w:spacing w:after="0" w:line="240" w:lineRule="auto"/>
        <w:jc w:val="both"/>
        <w:rPr>
          <w:rFonts w:eastAsia="Times New Roman" w:cs="Arial"/>
          <w:sz w:val="24"/>
          <w:szCs w:val="24"/>
          <w:lang w:val="es-ES" w:eastAsia="es-ES"/>
        </w:rPr>
      </w:pPr>
    </w:p>
    <w:p w14:paraId="77D5317C" w14:textId="4B08D5F5"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No surtirá efecto legal alguno, ni las liquidaciones parciales o de pago total de la obra, aunque ya hayan sido recibidas y aprobadas, exime</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se reserva el derecho de reclamar la indemnización por dichos conceptos y de la obra faltante o mal ejecutada en cualquier momento.</w:t>
      </w:r>
    </w:p>
    <w:p w14:paraId="48D8549D" w14:textId="77777777" w:rsidR="00CD2B61" w:rsidRPr="00CD2B61" w:rsidRDefault="00CD2B61" w:rsidP="00CD2B61">
      <w:pPr>
        <w:spacing w:after="0" w:line="240" w:lineRule="auto"/>
        <w:jc w:val="both"/>
        <w:rPr>
          <w:rFonts w:eastAsia="Times New Roman" w:cs="Arial"/>
          <w:sz w:val="24"/>
          <w:szCs w:val="24"/>
          <w:lang w:val="es-ES" w:eastAsia="es-ES"/>
        </w:rPr>
      </w:pPr>
    </w:p>
    <w:p w14:paraId="70429C46" w14:textId="3D180D58" w:rsidR="00DB34D1" w:rsidRDefault="00DB34D1" w:rsidP="00DB34D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Pr="00CD2B61">
        <w:rPr>
          <w:rFonts w:eastAsia="Times New Roman" w:cs="Arial"/>
          <w:b/>
          <w:bCs/>
          <w:sz w:val="24"/>
          <w:szCs w:val="24"/>
          <w:lang w:val="es-ES" w:eastAsia="es-ES"/>
        </w:rPr>
        <w:t>DAÑOS A “</w:t>
      </w:r>
      <w:r>
        <w:rPr>
          <w:rFonts w:eastAsia="Times New Roman" w:cs="Arial"/>
          <w:b/>
          <w:bCs/>
          <w:sz w:val="24"/>
          <w:szCs w:val="24"/>
          <w:lang w:val="es-ES" w:eastAsia="es-ES"/>
        </w:rPr>
        <w:t>EL MUNICIPIO</w:t>
      </w:r>
      <w:r w:rsidRPr="00CD2B61">
        <w:rPr>
          <w:rFonts w:eastAsia="Times New Roman" w:cs="Arial"/>
          <w:b/>
          <w:bCs/>
          <w:sz w:val="24"/>
          <w:szCs w:val="24"/>
          <w:lang w:val="es-ES" w:eastAsia="es-ES"/>
        </w:rPr>
        <w:t xml:space="preserve">” </w:t>
      </w:r>
      <w:r w:rsidRPr="00CD2B61">
        <w:rPr>
          <w:rFonts w:eastAsia="Times New Roman" w:cs="Arial"/>
          <w:b/>
          <w:sz w:val="24"/>
          <w:szCs w:val="24"/>
          <w:lang w:val="es-ES" w:eastAsia="es-ES"/>
        </w:rPr>
        <w:t xml:space="preserve">Y A </w:t>
      </w:r>
      <w:r w:rsidRPr="00CD2B61">
        <w:rPr>
          <w:rFonts w:eastAsia="Times New Roman" w:cs="Arial"/>
          <w:b/>
          <w:bCs/>
          <w:sz w:val="24"/>
          <w:szCs w:val="24"/>
          <w:lang w:val="es-ES" w:eastAsia="es-ES"/>
        </w:rPr>
        <w:t>TERCEROS</w:t>
      </w:r>
    </w:p>
    <w:p w14:paraId="2E32DA89" w14:textId="5B01D483"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SÉPTIMA</w:t>
      </w:r>
      <w:r w:rsidRPr="00CD2B61">
        <w:rPr>
          <w:rFonts w:eastAsia="Times New Roman" w:cs="Arial"/>
          <w:b/>
          <w:bCs/>
          <w:sz w:val="24"/>
          <w:szCs w:val="24"/>
          <w:lang w:val="es-ES" w:eastAsia="es-ES"/>
        </w:rPr>
        <w:t>.- “EL CONTRATISTA”</w:t>
      </w:r>
      <w:r w:rsidRPr="00CD2B61">
        <w:rPr>
          <w:rFonts w:eastAsia="Times New Roman" w:cs="Arial"/>
          <w:sz w:val="24"/>
          <w:szCs w:val="24"/>
          <w:lang w:val="es-ES" w:eastAsia="es-ES"/>
        </w:rPr>
        <w:t xml:space="preserve"> será el único responsable de los daños y perjuicios que, con motivo de la obra se causen a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o a terceros, por no ajustarse a lo estipulado en el presente contrato, y por inobservancia de las disposiciones dadas por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 xml:space="preserve">y por las violaciones a las leyes y reglamentos aplicables. Así mismo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autoriza  expresamente 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para que cubra el costo de las eventualidades, mediante retenciones en la estimación pendiente de cobro por parte de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o en su defecto hacer efectiva la fianza de cumplimiento, señalada en la cláusula sexta inciso b) de este contrato.</w:t>
      </w:r>
    </w:p>
    <w:p w14:paraId="6FF688E4" w14:textId="77777777" w:rsidR="00CD2B61" w:rsidRPr="00CD2B61" w:rsidRDefault="00CD2B61" w:rsidP="00CD2B61">
      <w:pPr>
        <w:spacing w:after="0" w:line="240" w:lineRule="auto"/>
        <w:jc w:val="both"/>
        <w:rPr>
          <w:rFonts w:eastAsia="Times New Roman" w:cs="Arial"/>
          <w:sz w:val="24"/>
          <w:szCs w:val="24"/>
          <w:lang w:val="es-ES" w:eastAsia="es-ES"/>
        </w:rPr>
      </w:pPr>
    </w:p>
    <w:p w14:paraId="220252D5" w14:textId="540D5BC9" w:rsidR="00DB34D1" w:rsidRDefault="00DB34D1" w:rsidP="00DB34D1">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DE LOS CONCEPTOS FUERA DE CATÁLOGO</w:t>
      </w:r>
    </w:p>
    <w:p w14:paraId="5FEE8BD6" w14:textId="0B7BA8AB" w:rsid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OCTAVA</w:t>
      </w:r>
      <w:r w:rsidRPr="00CD2B61">
        <w:rPr>
          <w:rFonts w:eastAsia="Times New Roman" w:cs="Arial"/>
          <w:b/>
          <w:bCs/>
          <w:sz w:val="24"/>
          <w:szCs w:val="24"/>
          <w:lang w:val="es-ES" w:eastAsia="es-ES"/>
        </w:rPr>
        <w:t xml:space="preserve">.- </w:t>
      </w:r>
      <w:r w:rsidRPr="00CD2B61">
        <w:rPr>
          <w:rFonts w:eastAsia="Times New Roman" w:cs="Arial"/>
          <w:sz w:val="24"/>
          <w:szCs w:val="24"/>
          <w:lang w:val="es-ES" w:eastAsia="es-ES"/>
        </w:rPr>
        <w:t xml:space="preserve">Si durante la vigencia del presente contrato,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se percata de la necesidad de ejecutar cantidades adicionales o conceptos no previstos en el catálogo original, notificará 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para que éste resuelva lo conducente </w:t>
      </w:r>
      <w:r w:rsidRPr="00D93C24">
        <w:rPr>
          <w:rFonts w:eastAsia="Times New Roman" w:cs="Arial"/>
          <w:sz w:val="24"/>
          <w:szCs w:val="24"/>
          <w:lang w:val="es-ES" w:eastAsia="es-ES"/>
        </w:rPr>
        <w:t>y m</w:t>
      </w:r>
      <w:r w:rsidR="00D93C24" w:rsidRPr="00D93C24">
        <w:rPr>
          <w:rFonts w:eastAsia="Times New Roman" w:cs="Arial"/>
          <w:sz w:val="24"/>
          <w:szCs w:val="24"/>
          <w:lang w:val="es-ES" w:eastAsia="es-ES"/>
        </w:rPr>
        <w:t xml:space="preserve">ediante autorización por escrito, </w:t>
      </w:r>
      <w:r w:rsidRPr="00D93C24">
        <w:rPr>
          <w:rFonts w:eastAsia="Times New Roman" w:cs="Arial"/>
          <w:sz w:val="24"/>
          <w:szCs w:val="24"/>
          <w:lang w:val="es-ES" w:eastAsia="es-ES"/>
        </w:rPr>
        <w:t>podrá</w:t>
      </w:r>
      <w:r w:rsidRPr="00CD2B61">
        <w:rPr>
          <w:rFonts w:eastAsia="Times New Roman" w:cs="Arial"/>
          <w:sz w:val="24"/>
          <w:szCs w:val="24"/>
          <w:lang w:val="es-ES" w:eastAsia="es-ES"/>
        </w:rPr>
        <w:t xml:space="preserv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5D777811" w14:textId="77777777" w:rsidR="00D93C24" w:rsidRDefault="00D93C24" w:rsidP="00CD2B61">
      <w:pPr>
        <w:spacing w:after="0" w:line="240" w:lineRule="auto"/>
        <w:jc w:val="both"/>
        <w:rPr>
          <w:rFonts w:eastAsia="Times New Roman" w:cs="Arial"/>
          <w:sz w:val="24"/>
          <w:szCs w:val="24"/>
          <w:lang w:val="es-ES" w:eastAsia="es-ES"/>
        </w:rPr>
      </w:pPr>
    </w:p>
    <w:p w14:paraId="4B461086" w14:textId="77777777" w:rsidR="00D93C24" w:rsidRPr="00D93C24" w:rsidRDefault="00D93C24" w:rsidP="00D93C24">
      <w:pPr>
        <w:spacing w:after="0" w:line="240" w:lineRule="auto"/>
        <w:jc w:val="both"/>
        <w:rPr>
          <w:rFonts w:eastAsia="Times New Roman" w:cs="Arial"/>
          <w:sz w:val="24"/>
          <w:szCs w:val="24"/>
          <w:lang w:val="es-ES" w:eastAsia="es-ES"/>
        </w:rPr>
      </w:pPr>
      <w:r w:rsidRPr="00D93C24">
        <w:rPr>
          <w:rFonts w:eastAsia="Times New Roman" w:cs="Arial"/>
          <w:sz w:val="24"/>
          <w:szCs w:val="24"/>
          <w:lang w:val="es-ES" w:eastAsia="es-ES"/>
        </w:rPr>
        <w:t>Tratándose de conceptos no previstos en el catálogo de conceptos del contrato, sus precios unitarios deberán ser conciliados y autorizados, previamente a su ejecución y pago.</w:t>
      </w:r>
    </w:p>
    <w:p w14:paraId="59F4B12E" w14:textId="77777777" w:rsidR="00D93C24" w:rsidRPr="00CD2B61" w:rsidRDefault="00D93C24" w:rsidP="00D93C24">
      <w:pPr>
        <w:spacing w:after="0" w:line="240" w:lineRule="auto"/>
        <w:jc w:val="both"/>
        <w:rPr>
          <w:rFonts w:eastAsia="Times New Roman" w:cs="Arial"/>
          <w:sz w:val="24"/>
          <w:szCs w:val="24"/>
          <w:lang w:val="es-ES" w:eastAsia="es-ES"/>
        </w:rPr>
      </w:pPr>
      <w:r w:rsidRPr="00D93C24">
        <w:rPr>
          <w:rFonts w:eastAsia="Times New Roman" w:cs="Arial"/>
          <w:sz w:val="24"/>
          <w:szCs w:val="24"/>
          <w:lang w:val="es-ES" w:eastAsia="es-ES"/>
        </w:rPr>
        <w:lastRenderedPageBreak/>
        <w:t>Cuando los conceptos no previstos sean de urgente reali</w:t>
      </w:r>
      <w:r>
        <w:rPr>
          <w:rFonts w:eastAsia="Times New Roman" w:cs="Arial"/>
          <w:sz w:val="24"/>
          <w:szCs w:val="24"/>
          <w:lang w:val="es-ES" w:eastAsia="es-ES"/>
        </w:rPr>
        <w:t xml:space="preserve">zación para la continuación de </w:t>
      </w:r>
      <w:r w:rsidRPr="00D93C24">
        <w:rPr>
          <w:rFonts w:eastAsia="Times New Roman" w:cs="Arial"/>
          <w:sz w:val="24"/>
          <w:szCs w:val="24"/>
          <w:lang w:val="es-ES" w:eastAsia="es-ES"/>
        </w:rPr>
        <w:t>la obra, se podrán iniciar los trabajos sin la conciliación y autorización de precios, en cuyo caso dicha autorización no podrá exceder de diez días hábiles a partir de que el contratista los proponga.</w:t>
      </w:r>
    </w:p>
    <w:p w14:paraId="1B3E1D03" w14:textId="77777777" w:rsidR="00CD2B61" w:rsidRPr="00CD2B61" w:rsidRDefault="00CD2B61" w:rsidP="00CD2B61">
      <w:pPr>
        <w:spacing w:after="0" w:line="240" w:lineRule="auto"/>
        <w:jc w:val="both"/>
        <w:rPr>
          <w:rFonts w:eastAsia="Times New Roman" w:cs="Arial"/>
          <w:b/>
          <w:bCs/>
          <w:sz w:val="24"/>
          <w:szCs w:val="24"/>
          <w:u w:val="single"/>
          <w:lang w:val="es-ES" w:eastAsia="es-ES"/>
        </w:rPr>
      </w:pPr>
    </w:p>
    <w:p w14:paraId="25E62243" w14:textId="77777777" w:rsidR="00DB34D1" w:rsidRDefault="00DB34D1" w:rsidP="00CD2B61">
      <w:pPr>
        <w:spacing w:after="0" w:line="240" w:lineRule="auto"/>
        <w:jc w:val="both"/>
        <w:rPr>
          <w:rFonts w:eastAsia="Times New Roman" w:cs="Arial"/>
          <w:b/>
          <w:bCs/>
          <w:sz w:val="24"/>
          <w:szCs w:val="24"/>
          <w:lang w:val="es-ES" w:eastAsia="es-ES"/>
        </w:rPr>
      </w:pPr>
    </w:p>
    <w:p w14:paraId="54F18312" w14:textId="08BD27DB" w:rsidR="00DB34D1" w:rsidRDefault="00DB34D1" w:rsidP="00DB34D1">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CD2B61">
        <w:rPr>
          <w:rFonts w:eastAsia="Times New Roman" w:cs="Arial"/>
          <w:b/>
          <w:bCs/>
          <w:sz w:val="24"/>
          <w:szCs w:val="24"/>
          <w:lang w:val="es-ES" w:eastAsia="es-ES"/>
        </w:rPr>
        <w:t>PAGO DE CONCEPTOS</w:t>
      </w:r>
    </w:p>
    <w:p w14:paraId="38EBB3C3" w14:textId="1D800FF9"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NOVENA</w:t>
      </w:r>
      <w:r w:rsidRPr="00CD2B61">
        <w:rPr>
          <w:rFonts w:eastAsia="Times New Roman" w:cs="Arial"/>
          <w:b/>
          <w:bCs/>
          <w:sz w:val="24"/>
          <w:szCs w:val="24"/>
          <w:lang w:val="es-ES" w:eastAsia="es-ES"/>
        </w:rPr>
        <w:t>.-</w:t>
      </w:r>
      <w:r w:rsidRPr="00CD2B61">
        <w:rPr>
          <w:rFonts w:eastAsia="Times New Roman" w:cs="Arial"/>
          <w:bCs/>
          <w:sz w:val="24"/>
          <w:szCs w:val="24"/>
          <w:lang w:val="es-ES" w:eastAsia="es-ES"/>
        </w:rPr>
        <w:t xml:space="preserve"> Los trabajos objeto de este contrato comprendidos en el proyecto y programa autorizados por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 xml:space="preserve">”, </w:t>
      </w:r>
      <w:r w:rsidRPr="00CD2B61">
        <w:rPr>
          <w:rFonts w:eastAsia="Times New Roman" w:cs="Arial"/>
          <w:bCs/>
          <w:sz w:val="24"/>
          <w:szCs w:val="24"/>
          <w:lang w:val="es-ES" w:eastAsia="es-ES"/>
        </w:rPr>
        <w:t xml:space="preserve">se pagarán sobre la base de precios unitarios, donde se incluye el pago total que debe cubrirse a </w:t>
      </w: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455C181B" w14:textId="77777777" w:rsidR="00CD2B61" w:rsidRPr="00CD2B61" w:rsidRDefault="00CD2B61" w:rsidP="00CD2B61">
      <w:pPr>
        <w:spacing w:after="0" w:line="240" w:lineRule="auto"/>
        <w:jc w:val="both"/>
        <w:rPr>
          <w:rFonts w:eastAsia="Times New Roman" w:cs="Arial"/>
          <w:sz w:val="24"/>
          <w:szCs w:val="24"/>
          <w:lang w:val="es-ES" w:eastAsia="es-ES"/>
        </w:rPr>
      </w:pPr>
    </w:p>
    <w:p w14:paraId="79159C98"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CD2B61">
        <w:rPr>
          <w:rFonts w:eastAsia="Times New Roman" w:cs="Arial"/>
          <w:b/>
          <w:sz w:val="24"/>
          <w:szCs w:val="24"/>
          <w:lang w:val="es-ES" w:eastAsia="es-ES"/>
        </w:rPr>
        <w:t xml:space="preserve"> “LAS PARTES” </w:t>
      </w:r>
      <w:r w:rsidRPr="00CD2B61">
        <w:rPr>
          <w:rFonts w:eastAsia="Times New Roman" w:cs="Arial"/>
          <w:sz w:val="24"/>
          <w:szCs w:val="24"/>
          <w:lang w:val="es-ES" w:eastAsia="es-ES"/>
        </w:rPr>
        <w:t>deban modificarse.</w:t>
      </w:r>
    </w:p>
    <w:p w14:paraId="4D257CC9" w14:textId="77777777" w:rsidR="00CD2B61" w:rsidRPr="00CD2B61" w:rsidRDefault="00CD2B61" w:rsidP="00CD2B61">
      <w:pPr>
        <w:spacing w:after="0" w:line="240" w:lineRule="auto"/>
        <w:jc w:val="both"/>
        <w:rPr>
          <w:rFonts w:eastAsia="Times New Roman" w:cs="Arial"/>
          <w:sz w:val="24"/>
          <w:szCs w:val="24"/>
          <w:lang w:val="es-ES" w:eastAsia="es-ES"/>
        </w:rPr>
      </w:pPr>
    </w:p>
    <w:p w14:paraId="7D99376A" w14:textId="79B17099" w:rsidR="00DB34D1" w:rsidRDefault="00DB34D1" w:rsidP="00DB34D1">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DE LOS TRABAJOS EXTRAORDINARIOS</w:t>
      </w:r>
    </w:p>
    <w:p w14:paraId="323117BE" w14:textId="1D9F269E" w:rsidR="00CD2B61" w:rsidRPr="0014692E" w:rsidRDefault="00CD2B61" w:rsidP="00CD2B61">
      <w:pPr>
        <w:spacing w:after="0" w:line="240" w:lineRule="auto"/>
        <w:jc w:val="both"/>
        <w:rPr>
          <w:rFonts w:eastAsia="Times New Roman" w:cs="Arial"/>
          <w:sz w:val="24"/>
          <w:szCs w:val="24"/>
          <w:lang w:val="es-ES" w:eastAsia="es-ES"/>
        </w:rPr>
      </w:pPr>
      <w:r w:rsidRPr="0014692E">
        <w:rPr>
          <w:rFonts w:eastAsia="Times New Roman" w:cs="Arial"/>
          <w:b/>
          <w:bCs/>
          <w:sz w:val="24"/>
          <w:szCs w:val="24"/>
          <w:u w:val="single"/>
          <w:lang w:val="es-ES" w:eastAsia="es-ES"/>
        </w:rPr>
        <w:t>DÉCIMA PRIMERA.</w:t>
      </w:r>
      <w:r w:rsidRPr="0014692E">
        <w:rPr>
          <w:rFonts w:eastAsia="Times New Roman" w:cs="Arial"/>
          <w:b/>
          <w:bCs/>
          <w:sz w:val="24"/>
          <w:szCs w:val="24"/>
          <w:lang w:val="es-ES" w:eastAsia="es-ES"/>
        </w:rPr>
        <w:t xml:space="preserve">- </w:t>
      </w:r>
      <w:r w:rsidRPr="0014692E">
        <w:rPr>
          <w:rFonts w:eastAsia="Times New Roman" w:cs="Arial"/>
          <w:sz w:val="24"/>
          <w:szCs w:val="24"/>
          <w:lang w:val="es-ES" w:eastAsia="es-ES"/>
        </w:rPr>
        <w:t xml:space="preserve">Cuando </w:t>
      </w:r>
      <w:r w:rsidR="00D93C24" w:rsidRPr="0014692E">
        <w:rPr>
          <w:rFonts w:eastAsia="Times New Roman" w:cs="Arial"/>
          <w:sz w:val="24"/>
          <w:szCs w:val="24"/>
          <w:lang w:val="es-ES" w:eastAsia="es-ES"/>
        </w:rPr>
        <w:t xml:space="preserve">durante la ejecución de los trabajos, </w:t>
      </w:r>
      <w:r w:rsidRPr="0014692E">
        <w:rPr>
          <w:rFonts w:eastAsia="Times New Roman" w:cs="Arial"/>
          <w:sz w:val="24"/>
          <w:szCs w:val="24"/>
          <w:lang w:val="es-ES" w:eastAsia="es-ES"/>
        </w:rPr>
        <w:t xml:space="preserve">a juicio de </w:t>
      </w:r>
      <w:r w:rsidRPr="0014692E">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14692E">
        <w:rPr>
          <w:rFonts w:eastAsia="Times New Roman" w:cs="Arial"/>
          <w:b/>
          <w:bCs/>
          <w:sz w:val="24"/>
          <w:szCs w:val="24"/>
          <w:lang w:val="es-ES" w:eastAsia="es-ES"/>
        </w:rPr>
        <w:t>”</w:t>
      </w:r>
      <w:r w:rsidRPr="0014692E">
        <w:rPr>
          <w:rFonts w:eastAsia="Times New Roman" w:cs="Arial"/>
          <w:sz w:val="24"/>
          <w:szCs w:val="24"/>
          <w:lang w:val="es-ES" w:eastAsia="es-ES"/>
        </w:rPr>
        <w:t xml:space="preserve"> sea necesario llevar a cabo trabajos</w:t>
      </w:r>
      <w:r w:rsidR="00D93C24" w:rsidRPr="0014692E">
        <w:rPr>
          <w:rFonts w:eastAsia="Times New Roman" w:cs="Arial"/>
          <w:sz w:val="24"/>
          <w:szCs w:val="24"/>
          <w:lang w:val="es-ES" w:eastAsia="es-ES"/>
        </w:rPr>
        <w:t xml:space="preserve"> adicionales a los previstos originalmente,</w:t>
      </w:r>
      <w:r w:rsidRPr="0014692E">
        <w:rPr>
          <w:rFonts w:eastAsia="Times New Roman" w:cs="Arial"/>
          <w:sz w:val="24"/>
          <w:szCs w:val="24"/>
          <w:lang w:val="es-ES" w:eastAsia="es-ES"/>
        </w:rPr>
        <w:t xml:space="preserve"> que no estén comprendidos en el proyecto y programa aprobados,</w:t>
      </w:r>
      <w:r w:rsidR="00D93C24" w:rsidRPr="0014692E">
        <w:t xml:space="preserve"> </w:t>
      </w:r>
      <w:r w:rsidR="00D93C24" w:rsidRPr="0014692E">
        <w:rPr>
          <w:rFonts w:eastAsia="Times New Roman" w:cs="Arial"/>
          <w:b/>
          <w:sz w:val="24"/>
          <w:szCs w:val="24"/>
          <w:lang w:val="es-ES" w:eastAsia="es-ES"/>
        </w:rPr>
        <w:t>“</w:t>
      </w:r>
      <w:r w:rsidR="00DB34D1">
        <w:rPr>
          <w:rFonts w:eastAsia="Times New Roman" w:cs="Arial"/>
          <w:b/>
          <w:sz w:val="24"/>
          <w:szCs w:val="24"/>
          <w:lang w:val="es-ES" w:eastAsia="es-ES"/>
        </w:rPr>
        <w:t>EL MUNICIPIO</w:t>
      </w:r>
      <w:r w:rsidR="00D93C24" w:rsidRPr="0014692E">
        <w:rPr>
          <w:rFonts w:eastAsia="Times New Roman" w:cs="Arial"/>
          <w:b/>
          <w:sz w:val="24"/>
          <w:szCs w:val="24"/>
          <w:lang w:val="es-ES" w:eastAsia="es-ES"/>
        </w:rPr>
        <w:t>”</w:t>
      </w:r>
      <w:r w:rsidR="0014692E" w:rsidRPr="0014692E">
        <w:rPr>
          <w:rFonts w:eastAsia="Times New Roman" w:cs="Arial"/>
          <w:sz w:val="24"/>
          <w:szCs w:val="24"/>
          <w:lang w:val="es-ES" w:eastAsia="es-ES"/>
        </w:rPr>
        <w:t>, podrá autorizar el pago de las estimaciones de los trabajos ejecutados, vigilando que dichos incrementos no rebasen el presupuesto autorizado en el contrato, considerando</w:t>
      </w:r>
      <w:r w:rsidRPr="0014692E">
        <w:rPr>
          <w:rFonts w:eastAsia="Times New Roman" w:cs="Arial"/>
          <w:sz w:val="24"/>
          <w:szCs w:val="24"/>
          <w:lang w:val="es-ES" w:eastAsia="es-ES"/>
        </w:rPr>
        <w:t xml:space="preserve"> la siguiente forma:</w:t>
      </w:r>
    </w:p>
    <w:p w14:paraId="20689D01" w14:textId="77777777" w:rsidR="00CD2B61" w:rsidRPr="0014692E" w:rsidRDefault="00CD2B61" w:rsidP="00CD2B61">
      <w:pPr>
        <w:spacing w:after="0" w:line="240" w:lineRule="auto"/>
        <w:jc w:val="both"/>
        <w:rPr>
          <w:rFonts w:eastAsia="Times New Roman" w:cs="Arial"/>
          <w:sz w:val="24"/>
          <w:szCs w:val="24"/>
          <w:highlight w:val="red"/>
          <w:lang w:val="es-ES" w:eastAsia="es-ES"/>
        </w:rPr>
      </w:pPr>
    </w:p>
    <w:p w14:paraId="685C060E" w14:textId="77777777" w:rsidR="00D93C24" w:rsidRDefault="00D93C24" w:rsidP="00D93C24">
      <w:pPr>
        <w:spacing w:after="0" w:line="240" w:lineRule="auto"/>
        <w:jc w:val="both"/>
        <w:rPr>
          <w:rFonts w:eastAsia="Times New Roman" w:cs="Arial"/>
          <w:sz w:val="24"/>
          <w:szCs w:val="24"/>
          <w:lang w:val="es-ES" w:eastAsia="es-ES"/>
        </w:rPr>
      </w:pPr>
      <w:r w:rsidRPr="0014692E">
        <w:rPr>
          <w:rFonts w:eastAsia="Times New Roman" w:cs="Arial"/>
          <w:sz w:val="24"/>
          <w:szCs w:val="24"/>
          <w:lang w:val="es-ES" w:eastAsia="es-ES"/>
        </w:rPr>
        <w:t>Cuando para la ejecución de trabajos extraordinarios no sea necesaria la autorización de presupuesto adicional, el acuerdo para su realizació</w:t>
      </w:r>
      <w:r w:rsidR="0014692E" w:rsidRPr="0014692E">
        <w:rPr>
          <w:rFonts w:eastAsia="Times New Roman" w:cs="Arial"/>
          <w:sz w:val="24"/>
          <w:szCs w:val="24"/>
          <w:lang w:val="es-ES" w:eastAsia="es-ES"/>
        </w:rPr>
        <w:t xml:space="preserve">n se asentará en la bitácora.  </w:t>
      </w:r>
    </w:p>
    <w:p w14:paraId="2D6126FF" w14:textId="77777777" w:rsidR="0014692E" w:rsidRPr="0014692E" w:rsidRDefault="0014692E" w:rsidP="00D93C24">
      <w:pPr>
        <w:spacing w:after="0" w:line="240" w:lineRule="auto"/>
        <w:jc w:val="both"/>
        <w:rPr>
          <w:rFonts w:eastAsia="Times New Roman" w:cs="Arial"/>
          <w:sz w:val="24"/>
          <w:szCs w:val="24"/>
          <w:lang w:val="es-ES" w:eastAsia="es-ES"/>
        </w:rPr>
      </w:pPr>
    </w:p>
    <w:p w14:paraId="0321CB4C" w14:textId="4D164F6E" w:rsidR="0014692E" w:rsidRPr="0014692E" w:rsidRDefault="00D93C24" w:rsidP="0014692E">
      <w:pPr>
        <w:jc w:val="both"/>
        <w:rPr>
          <w:rFonts w:cs="Arial"/>
          <w:sz w:val="24"/>
          <w:szCs w:val="24"/>
        </w:rPr>
      </w:pPr>
      <w:r w:rsidRPr="0014692E">
        <w:rPr>
          <w:rFonts w:cs="Arial"/>
          <w:sz w:val="24"/>
          <w:szCs w:val="24"/>
        </w:rPr>
        <w:t xml:space="preserve">Si los requerimientos de volúmenes extraordinarios rebasan el presupuesto previsto, </w:t>
      </w:r>
      <w:r w:rsidR="0014692E" w:rsidRPr="0014692E">
        <w:rPr>
          <w:rFonts w:cs="Arial"/>
          <w:b/>
          <w:sz w:val="24"/>
          <w:szCs w:val="24"/>
        </w:rPr>
        <w:t>“</w:t>
      </w:r>
      <w:r w:rsidR="00DB34D1">
        <w:rPr>
          <w:rFonts w:cs="Arial"/>
          <w:b/>
          <w:sz w:val="24"/>
          <w:szCs w:val="24"/>
        </w:rPr>
        <w:t>EL MUNICIPIO</w:t>
      </w:r>
      <w:r w:rsidR="0014692E" w:rsidRPr="0014692E">
        <w:rPr>
          <w:rFonts w:cs="Arial"/>
          <w:b/>
          <w:sz w:val="24"/>
          <w:szCs w:val="24"/>
        </w:rPr>
        <w:t>”</w:t>
      </w:r>
      <w:r w:rsidR="0014692E" w:rsidRPr="0014692E">
        <w:rPr>
          <w:rFonts w:cs="Arial"/>
          <w:sz w:val="24"/>
          <w:szCs w:val="24"/>
        </w:rPr>
        <w:t xml:space="preserve">, </w:t>
      </w:r>
      <w:r w:rsidRPr="0014692E">
        <w:rPr>
          <w:rFonts w:cs="Arial"/>
          <w:sz w:val="24"/>
          <w:szCs w:val="24"/>
        </w:rPr>
        <w:t>podrá autorizarlos mediante convenio</w:t>
      </w:r>
      <w:r w:rsidR="0014692E" w:rsidRPr="0014692E">
        <w:rPr>
          <w:rFonts w:cs="Arial"/>
          <w:sz w:val="24"/>
          <w:szCs w:val="24"/>
        </w:rPr>
        <w:t xml:space="preserve"> modificatorio, de conformidad a los términos del artículo 102 de la Ley de Obra Pública para el Estado de Jalisco y sus Municipios.</w:t>
      </w:r>
    </w:p>
    <w:p w14:paraId="4280E11A" w14:textId="77777777" w:rsidR="0014692E" w:rsidRDefault="00D93C24" w:rsidP="0014692E">
      <w:pPr>
        <w:jc w:val="both"/>
        <w:rPr>
          <w:rFonts w:eastAsia="Times New Roman" w:cs="Arial"/>
          <w:sz w:val="24"/>
          <w:szCs w:val="24"/>
          <w:lang w:val="es-ES" w:eastAsia="es-ES"/>
        </w:rPr>
      </w:pPr>
      <w:r w:rsidRPr="0014692E">
        <w:rPr>
          <w:rFonts w:cs="Arial"/>
          <w:sz w:val="24"/>
          <w:szCs w:val="24"/>
        </w:rPr>
        <w:t>Tratándose de cantidades adicionales, éstas se pagarán a los precios unitarios pactados originalmente o conforme a los ajustes que hubieren sido reconocidos.</w:t>
      </w:r>
    </w:p>
    <w:p w14:paraId="654868A7" w14:textId="3D8DC610" w:rsidR="00D93C24" w:rsidRPr="00D93C24" w:rsidRDefault="00D93C24" w:rsidP="0014692E">
      <w:pPr>
        <w:jc w:val="both"/>
        <w:rPr>
          <w:rFonts w:eastAsia="Times New Roman" w:cs="Arial"/>
          <w:sz w:val="24"/>
          <w:szCs w:val="24"/>
          <w:lang w:val="es-ES" w:eastAsia="es-ES"/>
        </w:rPr>
      </w:pPr>
      <w:r w:rsidRPr="00D93C24">
        <w:rPr>
          <w:rFonts w:eastAsia="Times New Roman" w:cs="Arial"/>
          <w:sz w:val="24"/>
          <w:szCs w:val="24"/>
          <w:lang w:val="es-ES" w:eastAsia="es-ES"/>
        </w:rPr>
        <w:lastRenderedPageBreak/>
        <w:t>Tratándose de conceptos no previstos en el catálogo de conceptos del contrato, sus precios unitarios deberán ser conciliados y autorizados</w:t>
      </w:r>
      <w:r w:rsidR="0014692E">
        <w:rPr>
          <w:rFonts w:eastAsia="Times New Roman" w:cs="Arial"/>
          <w:sz w:val="24"/>
          <w:szCs w:val="24"/>
          <w:lang w:val="es-ES" w:eastAsia="es-ES"/>
        </w:rPr>
        <w:t xml:space="preserve"> por escrito por parte de </w:t>
      </w:r>
      <w:r w:rsidR="0014692E" w:rsidRPr="0014692E">
        <w:rPr>
          <w:rFonts w:eastAsia="Times New Roman" w:cs="Arial"/>
          <w:b/>
          <w:sz w:val="24"/>
          <w:szCs w:val="24"/>
          <w:lang w:val="es-ES" w:eastAsia="es-ES"/>
        </w:rPr>
        <w:t>“</w:t>
      </w:r>
      <w:r w:rsidR="00DB34D1">
        <w:rPr>
          <w:rFonts w:eastAsia="Times New Roman" w:cs="Arial"/>
          <w:b/>
          <w:sz w:val="24"/>
          <w:szCs w:val="24"/>
          <w:lang w:val="es-ES" w:eastAsia="es-ES"/>
        </w:rPr>
        <w:t>EL MUNICIPIO</w:t>
      </w:r>
      <w:r w:rsidR="0014692E" w:rsidRPr="0014692E">
        <w:rPr>
          <w:rFonts w:eastAsia="Times New Roman" w:cs="Arial"/>
          <w:b/>
          <w:sz w:val="24"/>
          <w:szCs w:val="24"/>
          <w:lang w:val="es-ES" w:eastAsia="es-ES"/>
        </w:rPr>
        <w:t>”</w:t>
      </w:r>
      <w:r w:rsidRPr="0014692E">
        <w:rPr>
          <w:rFonts w:eastAsia="Times New Roman" w:cs="Arial"/>
          <w:b/>
          <w:sz w:val="24"/>
          <w:szCs w:val="24"/>
          <w:lang w:val="es-ES" w:eastAsia="es-ES"/>
        </w:rPr>
        <w:t>,</w:t>
      </w:r>
      <w:r w:rsidRPr="00D93C24">
        <w:rPr>
          <w:rFonts w:eastAsia="Times New Roman" w:cs="Arial"/>
          <w:sz w:val="24"/>
          <w:szCs w:val="24"/>
          <w:lang w:val="es-ES" w:eastAsia="es-ES"/>
        </w:rPr>
        <w:t xml:space="preserve"> previamente a su ejecución y pago.</w:t>
      </w:r>
    </w:p>
    <w:p w14:paraId="25E3C714" w14:textId="77777777" w:rsidR="00D93C24" w:rsidRDefault="00D93C24" w:rsidP="00CD2B61">
      <w:pPr>
        <w:spacing w:after="0" w:line="240" w:lineRule="auto"/>
        <w:jc w:val="both"/>
        <w:rPr>
          <w:rFonts w:eastAsia="Times New Roman" w:cs="Arial"/>
          <w:sz w:val="24"/>
          <w:szCs w:val="24"/>
          <w:highlight w:val="red"/>
          <w:lang w:val="es-ES" w:eastAsia="es-ES"/>
        </w:rPr>
      </w:pPr>
      <w:r w:rsidRPr="00D93C24">
        <w:rPr>
          <w:rFonts w:eastAsia="Times New Roman" w:cs="Arial"/>
          <w:sz w:val="24"/>
          <w:szCs w:val="24"/>
          <w:lang w:val="es-ES" w:eastAsia="es-ES"/>
        </w:rPr>
        <w:t>Cuando los conceptos no previstos sean de urgente real</w:t>
      </w:r>
      <w:r w:rsidR="0014692E">
        <w:rPr>
          <w:rFonts w:eastAsia="Times New Roman" w:cs="Arial"/>
          <w:sz w:val="24"/>
          <w:szCs w:val="24"/>
          <w:lang w:val="es-ES" w:eastAsia="es-ES"/>
        </w:rPr>
        <w:t>ización para la continuación de</w:t>
      </w:r>
      <w:r w:rsidRPr="00D93C24">
        <w:rPr>
          <w:rFonts w:eastAsia="Times New Roman" w:cs="Arial"/>
          <w:sz w:val="24"/>
          <w:szCs w:val="24"/>
          <w:lang w:val="es-ES" w:eastAsia="es-ES"/>
        </w:rPr>
        <w:t xml:space="preserve"> la obra, se podrán iniciar los trabajos sin la conciliación y autorización de precios, en cuyo caso dicha autorización no podrá exceder de diez días hábiles a partir de que </w:t>
      </w:r>
      <w:r w:rsidR="00F12A74">
        <w:rPr>
          <w:rFonts w:eastAsia="Times New Roman" w:cs="Arial"/>
          <w:sz w:val="24"/>
          <w:szCs w:val="24"/>
          <w:lang w:val="es-ES" w:eastAsia="es-ES"/>
        </w:rPr>
        <w:t>“</w:t>
      </w:r>
      <w:r w:rsidR="00F12A74" w:rsidRPr="00F12A74">
        <w:rPr>
          <w:rFonts w:eastAsia="Times New Roman" w:cs="Arial"/>
          <w:b/>
          <w:sz w:val="24"/>
          <w:szCs w:val="24"/>
          <w:lang w:val="es-ES" w:eastAsia="es-ES"/>
        </w:rPr>
        <w:t>EL CONTRATISTA</w:t>
      </w:r>
      <w:r w:rsidR="00F12A74">
        <w:rPr>
          <w:rFonts w:eastAsia="Times New Roman" w:cs="Arial"/>
          <w:b/>
          <w:sz w:val="24"/>
          <w:szCs w:val="24"/>
          <w:lang w:val="es-ES" w:eastAsia="es-ES"/>
        </w:rPr>
        <w:t>”</w:t>
      </w:r>
      <w:r w:rsidR="00F12A74" w:rsidRPr="00D93C24">
        <w:rPr>
          <w:rFonts w:eastAsia="Times New Roman" w:cs="Arial"/>
          <w:sz w:val="24"/>
          <w:szCs w:val="24"/>
          <w:lang w:val="es-ES" w:eastAsia="es-ES"/>
        </w:rPr>
        <w:t xml:space="preserve"> </w:t>
      </w:r>
      <w:r w:rsidRPr="00D93C24">
        <w:rPr>
          <w:rFonts w:eastAsia="Times New Roman" w:cs="Arial"/>
          <w:sz w:val="24"/>
          <w:szCs w:val="24"/>
          <w:lang w:val="es-ES" w:eastAsia="es-ES"/>
        </w:rPr>
        <w:t>los proponga.</w:t>
      </w:r>
    </w:p>
    <w:p w14:paraId="2E592023" w14:textId="77777777" w:rsidR="00CD2B61" w:rsidRPr="00126813" w:rsidRDefault="00CD2B61" w:rsidP="00126813">
      <w:pPr>
        <w:spacing w:after="0" w:line="240" w:lineRule="auto"/>
        <w:jc w:val="both"/>
        <w:rPr>
          <w:rFonts w:eastAsia="Times New Roman" w:cs="Arial"/>
          <w:sz w:val="24"/>
          <w:szCs w:val="24"/>
          <w:lang w:val="es-ES" w:eastAsia="es-ES"/>
        </w:rPr>
      </w:pPr>
    </w:p>
    <w:p w14:paraId="2C329856" w14:textId="69D65060" w:rsidR="00CD2B61" w:rsidRPr="00126813" w:rsidRDefault="00CD2B61" w:rsidP="00126813">
      <w:pPr>
        <w:spacing w:after="0" w:line="240" w:lineRule="auto"/>
        <w:jc w:val="both"/>
        <w:rPr>
          <w:rFonts w:eastAsia="Times New Roman" w:cs="Arial"/>
          <w:sz w:val="24"/>
          <w:szCs w:val="24"/>
          <w:lang w:val="es-ES" w:eastAsia="es-ES"/>
        </w:rPr>
      </w:pPr>
      <w:r w:rsidRPr="00126813">
        <w:rPr>
          <w:rFonts w:eastAsia="Times New Roman" w:cs="Arial"/>
          <w:sz w:val="24"/>
          <w:szCs w:val="24"/>
          <w:lang w:val="es-ES" w:eastAsia="es-ES"/>
        </w:rPr>
        <w:t xml:space="preserve">Si para estos trabajos no existieren conceptos a precios unitarios en el presupuesto que forma parte del presente contrato, y </w:t>
      </w:r>
      <w:r w:rsidRPr="00126813">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126813">
        <w:rPr>
          <w:rFonts w:eastAsia="Times New Roman" w:cs="Arial"/>
          <w:b/>
          <w:bCs/>
          <w:sz w:val="24"/>
          <w:szCs w:val="24"/>
          <w:lang w:val="es-ES" w:eastAsia="es-ES"/>
        </w:rPr>
        <w:t>”</w:t>
      </w:r>
      <w:r w:rsidRPr="00126813">
        <w:rPr>
          <w:rFonts w:eastAsia="Times New Roman" w:cs="Arial"/>
          <w:sz w:val="24"/>
          <w:szCs w:val="24"/>
          <w:lang w:val="es-ES" w:eastAsia="es-ES"/>
        </w:rPr>
        <w:t xml:space="preserve"> considera factible los  precios ya establecidos en el contrato, procederá a determinar los nuevos con intervención de </w:t>
      </w:r>
      <w:r w:rsidRPr="00126813">
        <w:rPr>
          <w:rFonts w:eastAsia="Times New Roman" w:cs="Arial"/>
          <w:b/>
          <w:bCs/>
          <w:sz w:val="24"/>
          <w:szCs w:val="24"/>
          <w:lang w:val="es-ES" w:eastAsia="es-ES"/>
        </w:rPr>
        <w:t>“EL CONTRATISTA”</w:t>
      </w:r>
      <w:r w:rsidRPr="00126813">
        <w:rPr>
          <w:rFonts w:eastAsia="Times New Roman" w:cs="Arial"/>
          <w:sz w:val="24"/>
          <w:szCs w:val="24"/>
          <w:lang w:val="es-ES" w:eastAsia="es-ES"/>
        </w:rPr>
        <w:t xml:space="preserve"> y éste se obligará a ejecutar los trabajos conforme a dichos precios.</w:t>
      </w:r>
    </w:p>
    <w:p w14:paraId="2C0AE8DF" w14:textId="77777777" w:rsidR="00126813" w:rsidRDefault="00126813" w:rsidP="00126813">
      <w:pPr>
        <w:spacing w:after="0" w:line="240" w:lineRule="auto"/>
        <w:jc w:val="both"/>
        <w:rPr>
          <w:rFonts w:eastAsia="Times New Roman" w:cs="Arial"/>
          <w:sz w:val="24"/>
          <w:szCs w:val="24"/>
          <w:lang w:val="es-ES" w:eastAsia="es-ES"/>
        </w:rPr>
      </w:pPr>
    </w:p>
    <w:p w14:paraId="39946D62" w14:textId="38051F80" w:rsidR="00CD2B61" w:rsidRPr="00BA08EB" w:rsidRDefault="00CD2B61" w:rsidP="00126813">
      <w:pPr>
        <w:spacing w:after="0" w:line="240" w:lineRule="auto"/>
        <w:jc w:val="both"/>
        <w:rPr>
          <w:rFonts w:eastAsia="Times New Roman" w:cs="Arial"/>
          <w:sz w:val="24"/>
          <w:szCs w:val="24"/>
          <w:lang w:val="es-ES" w:eastAsia="es-ES"/>
        </w:rPr>
      </w:pPr>
      <w:r w:rsidRPr="00BA08EB">
        <w:rPr>
          <w:rFonts w:eastAsia="Times New Roman" w:cs="Arial"/>
          <w:sz w:val="24"/>
          <w:szCs w:val="24"/>
          <w:lang w:val="es-ES" w:eastAsia="es-ES"/>
        </w:rPr>
        <w:t xml:space="preserve">Si no fuera posible determinar los nuevos precios unitarios en la forma establecida en el párrafo anterior, </w:t>
      </w:r>
      <w:r w:rsidRPr="00BA08EB">
        <w:rPr>
          <w:rFonts w:eastAsia="Times New Roman" w:cs="Arial"/>
          <w:b/>
          <w:bCs/>
          <w:sz w:val="24"/>
          <w:szCs w:val="24"/>
          <w:lang w:val="es-ES" w:eastAsia="es-ES"/>
        </w:rPr>
        <w:t>“EL CONTRATISTA”</w:t>
      </w:r>
      <w:r w:rsidRPr="00BA08EB">
        <w:rPr>
          <w:rFonts w:eastAsia="Times New Roman" w:cs="Arial"/>
          <w:sz w:val="24"/>
          <w:szCs w:val="24"/>
          <w:lang w:val="es-ES" w:eastAsia="es-ES"/>
        </w:rPr>
        <w:t xml:space="preserve"> a requerimiento de </w:t>
      </w:r>
      <w:r w:rsidRPr="00BA08EB">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BA08EB">
        <w:rPr>
          <w:rFonts w:eastAsia="Times New Roman" w:cs="Arial"/>
          <w:b/>
          <w:bCs/>
          <w:sz w:val="24"/>
          <w:szCs w:val="24"/>
          <w:lang w:val="es-ES" w:eastAsia="es-ES"/>
        </w:rPr>
        <w:t>”</w:t>
      </w:r>
      <w:r w:rsidRPr="00BA08E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BA08EB">
        <w:rPr>
          <w:rFonts w:eastAsia="Times New Roman" w:cs="Arial"/>
          <w:b/>
          <w:sz w:val="24"/>
          <w:szCs w:val="24"/>
          <w:lang w:val="es-ES" w:eastAsia="es-ES"/>
        </w:rPr>
        <w:t>“</w:t>
      </w:r>
      <w:r w:rsidR="00DB34D1">
        <w:rPr>
          <w:rFonts w:eastAsia="Times New Roman" w:cs="Arial"/>
          <w:b/>
          <w:sz w:val="24"/>
          <w:szCs w:val="24"/>
          <w:lang w:val="es-ES" w:eastAsia="es-ES"/>
        </w:rPr>
        <w:t>EL MUNICIPIO</w:t>
      </w:r>
      <w:r w:rsidRPr="00BA08EB">
        <w:rPr>
          <w:rFonts w:eastAsia="Times New Roman" w:cs="Arial"/>
          <w:b/>
          <w:sz w:val="24"/>
          <w:szCs w:val="24"/>
          <w:lang w:val="es-ES" w:eastAsia="es-ES"/>
        </w:rPr>
        <w:t xml:space="preserve">” </w:t>
      </w:r>
      <w:r w:rsidRPr="00BA08E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0E350F30" w14:textId="77777777" w:rsidR="00126813" w:rsidRDefault="00126813" w:rsidP="00126813">
      <w:pPr>
        <w:spacing w:after="0" w:line="240" w:lineRule="auto"/>
        <w:jc w:val="both"/>
        <w:rPr>
          <w:rFonts w:eastAsia="Times New Roman" w:cs="Arial"/>
          <w:sz w:val="24"/>
          <w:szCs w:val="24"/>
          <w:lang w:val="es-ES" w:eastAsia="es-ES"/>
        </w:rPr>
      </w:pPr>
    </w:p>
    <w:p w14:paraId="24945BF6" w14:textId="18BE9DD8" w:rsidR="00CD2B61" w:rsidRPr="00BA08EB" w:rsidRDefault="00CD2B61" w:rsidP="00126813">
      <w:pPr>
        <w:spacing w:after="0" w:line="240" w:lineRule="auto"/>
        <w:jc w:val="both"/>
        <w:rPr>
          <w:rFonts w:eastAsia="Times New Roman" w:cs="Arial"/>
          <w:sz w:val="24"/>
          <w:szCs w:val="24"/>
          <w:lang w:val="es-ES" w:eastAsia="es-ES"/>
        </w:rPr>
      </w:pPr>
      <w:r w:rsidRPr="00BA08E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BA08EB">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BA08EB">
        <w:rPr>
          <w:rFonts w:eastAsia="Times New Roman" w:cs="Arial"/>
          <w:b/>
          <w:bCs/>
          <w:sz w:val="24"/>
          <w:szCs w:val="24"/>
          <w:lang w:val="es-ES" w:eastAsia="es-ES"/>
        </w:rPr>
        <w:t>”</w:t>
      </w:r>
      <w:r w:rsidRPr="00BA08EB">
        <w:rPr>
          <w:rFonts w:eastAsia="Times New Roman" w:cs="Arial"/>
          <w:sz w:val="24"/>
          <w:szCs w:val="24"/>
          <w:lang w:val="es-ES" w:eastAsia="es-ES"/>
        </w:rPr>
        <w:t xml:space="preserve"> cuente con los recursos financieros autorizados.</w:t>
      </w:r>
    </w:p>
    <w:p w14:paraId="6A98B6B2" w14:textId="77777777" w:rsidR="00CD2B61" w:rsidRPr="00CD2B61" w:rsidRDefault="00CD2B61" w:rsidP="00CD2B61">
      <w:pPr>
        <w:spacing w:after="0" w:line="240" w:lineRule="auto"/>
        <w:jc w:val="both"/>
        <w:rPr>
          <w:rFonts w:eastAsia="Times New Roman" w:cs="Arial"/>
          <w:sz w:val="24"/>
          <w:szCs w:val="24"/>
          <w:lang w:val="es-ES" w:eastAsia="es-ES"/>
        </w:rPr>
      </w:pPr>
    </w:p>
    <w:p w14:paraId="7FA5ABB1" w14:textId="78B38489"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en el entendido que después de vencido el término señalado para solicitarlo, no tendrá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derecho al pago de los mismos.</w:t>
      </w:r>
    </w:p>
    <w:p w14:paraId="11B8AE1F" w14:textId="77777777" w:rsidR="00CD2B61" w:rsidRPr="00CD2B61" w:rsidRDefault="00CD2B61" w:rsidP="00CD2B61">
      <w:pPr>
        <w:spacing w:after="0" w:line="240" w:lineRule="auto"/>
        <w:jc w:val="both"/>
        <w:rPr>
          <w:rFonts w:eastAsia="Times New Roman" w:cs="Arial"/>
          <w:sz w:val="24"/>
          <w:szCs w:val="24"/>
          <w:u w:val="single"/>
          <w:lang w:val="es-ES" w:eastAsia="es-ES"/>
        </w:rPr>
      </w:pPr>
    </w:p>
    <w:p w14:paraId="3C06611B" w14:textId="3237B62D" w:rsidR="00DB34D1" w:rsidRDefault="00DB34D1" w:rsidP="00DB34D1">
      <w:pPr>
        <w:autoSpaceDE w:val="0"/>
        <w:autoSpaceDN w:val="0"/>
        <w:adjustRightInd w:val="0"/>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LOS CONVENIOS ADICIONALES</w:t>
      </w:r>
    </w:p>
    <w:p w14:paraId="74FCA8CF" w14:textId="06426416" w:rsidR="00CD2B61" w:rsidRPr="00CD2B61" w:rsidRDefault="00CD2B61" w:rsidP="00CD2B61">
      <w:pPr>
        <w:autoSpaceDE w:val="0"/>
        <w:autoSpaceDN w:val="0"/>
        <w:adjustRightInd w:val="0"/>
        <w:spacing w:after="0" w:line="240" w:lineRule="auto"/>
        <w:jc w:val="both"/>
        <w:rPr>
          <w:rFonts w:cs="ArialMT"/>
          <w:sz w:val="24"/>
          <w:szCs w:val="24"/>
        </w:rPr>
      </w:pPr>
      <w:r w:rsidRPr="00CD2B61">
        <w:rPr>
          <w:rFonts w:eastAsia="Times New Roman" w:cs="Arial"/>
          <w:b/>
          <w:bCs/>
          <w:sz w:val="24"/>
          <w:szCs w:val="24"/>
          <w:u w:val="single"/>
          <w:lang w:val="es-ES" w:eastAsia="es-ES"/>
        </w:rPr>
        <w:t>DÉCIMA SEGUNDA</w:t>
      </w:r>
      <w:r w:rsidRPr="00CD2B61">
        <w:rPr>
          <w:rFonts w:eastAsia="Times New Roman" w:cs="Arial"/>
          <w:b/>
          <w:bCs/>
          <w:sz w:val="24"/>
          <w:szCs w:val="24"/>
          <w:lang w:val="es-ES" w:eastAsia="es-ES"/>
        </w:rPr>
        <w:t>.- “LAS PARTES”</w:t>
      </w:r>
      <w:r w:rsidRPr="00CD2B61">
        <w:rPr>
          <w:rFonts w:eastAsia="Times New Roman" w:cs="Arial"/>
          <w:sz w:val="24"/>
          <w:szCs w:val="24"/>
          <w:lang w:val="es-ES" w:eastAsia="es-ES"/>
        </w:rPr>
        <w:t xml:space="preserve"> acuerdan que si durante la vigencia del presente contrato, existe la necesidad de modificar el monto o plazo de ejecución del mismo,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 xml:space="preserve">procederá a celebrar convenio modificatorio con las nuevas condiciones, </w:t>
      </w:r>
      <w:r w:rsidRPr="00CD2B61">
        <w:rPr>
          <w:sz w:val="24"/>
          <w:szCs w:val="24"/>
        </w:rPr>
        <w:t xml:space="preserve">debiendo el Residente </w:t>
      </w:r>
      <w:r w:rsidRPr="00CD2B61">
        <w:rPr>
          <w:sz w:val="24"/>
          <w:szCs w:val="24"/>
        </w:rPr>
        <w:lastRenderedPageBreak/>
        <w:t>de Obra, sustentarlo en un dictamen técnico que funde y motive las causas que lo originan</w:t>
      </w:r>
      <w:r w:rsidRPr="00CD2B61">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w:t>
      </w:r>
      <w:r w:rsidR="00F12A74">
        <w:rPr>
          <w:rFonts w:eastAsia="Times New Roman" w:cs="Arial"/>
          <w:sz w:val="24"/>
          <w:szCs w:val="24"/>
          <w:lang w:val="es-ES" w:eastAsia="es-ES"/>
        </w:rPr>
        <w:t xml:space="preserve">al objeto del </w:t>
      </w:r>
      <w:r w:rsidRPr="00CD2B61">
        <w:rPr>
          <w:rFonts w:eastAsia="Times New Roman" w:cs="Arial"/>
          <w:sz w:val="24"/>
          <w:szCs w:val="24"/>
          <w:lang w:val="es-ES" w:eastAsia="es-ES"/>
        </w:rPr>
        <w:t xml:space="preserve">proyecto, a las especificaciones o a ambos, se suscribirá un </w:t>
      </w:r>
      <w:r w:rsidRPr="00CD2B61">
        <w:rPr>
          <w:rFonts w:eastAsia="Times New Roman" w:cs="Arial"/>
          <w:b/>
          <w:sz w:val="24"/>
          <w:szCs w:val="24"/>
          <w:lang w:val="es-ES" w:eastAsia="es-ES"/>
        </w:rPr>
        <w:t>convenio adicional</w:t>
      </w:r>
      <w:r w:rsidRPr="00CD2B61">
        <w:rPr>
          <w:rFonts w:eastAsia="Times New Roman" w:cs="Arial"/>
          <w:sz w:val="24"/>
          <w:szCs w:val="24"/>
          <w:lang w:val="es-ES" w:eastAsia="es-ES"/>
        </w:rPr>
        <w:t>, respecto de las nuevas condiciones</w:t>
      </w:r>
      <w:r w:rsidRPr="00CD2B61">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w:t>
      </w:r>
      <w:r w:rsidR="00126813">
        <w:rPr>
          <w:rFonts w:cs="ArialMT"/>
          <w:sz w:val="24"/>
          <w:szCs w:val="24"/>
        </w:rPr>
        <w:t xml:space="preserve">o </w:t>
      </w:r>
      <w:r w:rsidR="00F12A74">
        <w:rPr>
          <w:rFonts w:cs="ArialMT"/>
          <w:sz w:val="24"/>
          <w:szCs w:val="24"/>
        </w:rPr>
        <w:t xml:space="preserve">del contrato original o </w:t>
      </w:r>
      <w:r w:rsidR="00126813">
        <w:rPr>
          <w:rFonts w:cs="ArialMT"/>
          <w:sz w:val="24"/>
          <w:szCs w:val="24"/>
        </w:rPr>
        <w:t xml:space="preserve">de la Ley de Obra Pública para el Estado de Jalisco y sus Municipios. </w:t>
      </w:r>
    </w:p>
    <w:p w14:paraId="1BE50D54" w14:textId="77777777" w:rsidR="00CD2B61" w:rsidRPr="00126813" w:rsidRDefault="00CD2B61" w:rsidP="00CD2B61">
      <w:pPr>
        <w:spacing w:after="0" w:line="240" w:lineRule="auto"/>
        <w:jc w:val="both"/>
        <w:rPr>
          <w:rFonts w:eastAsia="Times New Roman" w:cs="Arial"/>
          <w:sz w:val="24"/>
          <w:szCs w:val="24"/>
          <w:lang w:eastAsia="es-ES"/>
        </w:rPr>
      </w:pPr>
    </w:p>
    <w:p w14:paraId="3D3D1A5F"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En la suscripción del convenio adicional, será responsabilidad de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xml:space="preserve"> formular, los motivos, razones fundadas y explicitas que motivaron la suscripción del convenio respectivo, y las circunstancias que se </w:t>
      </w:r>
      <w:r w:rsidR="00F12A74">
        <w:rPr>
          <w:rFonts w:eastAsia="Times New Roman" w:cs="Arial"/>
          <w:sz w:val="24"/>
          <w:szCs w:val="24"/>
          <w:lang w:val="es-ES" w:eastAsia="es-ES"/>
        </w:rPr>
        <w:t>a</w:t>
      </w:r>
      <w:r w:rsidRPr="00CD2B61">
        <w:rPr>
          <w:rFonts w:eastAsia="Times New Roman" w:cs="Arial"/>
          <w:sz w:val="24"/>
          <w:szCs w:val="24"/>
          <w:lang w:val="es-ES" w:eastAsia="es-ES"/>
        </w:rPr>
        <w:t>sentaran con detalle en el convenio, las modificaciones al presente contrato, podrán realizarse por igual en aumento que</w:t>
      </w:r>
      <w:r w:rsidR="00126813">
        <w:rPr>
          <w:rFonts w:eastAsia="Times New Roman" w:cs="Arial"/>
          <w:sz w:val="24"/>
          <w:szCs w:val="24"/>
          <w:lang w:val="es-ES" w:eastAsia="es-ES"/>
        </w:rPr>
        <w:t xml:space="preserve"> en reducción, de conformidad con el artículo 102 de la </w:t>
      </w:r>
      <w:r w:rsidR="00126813" w:rsidRPr="00126813">
        <w:rPr>
          <w:rFonts w:eastAsia="Times New Roman" w:cs="Arial"/>
          <w:sz w:val="24"/>
          <w:szCs w:val="24"/>
          <w:lang w:val="es-ES" w:eastAsia="es-ES"/>
        </w:rPr>
        <w:t>Ley de Obra Pública para el Estado de Jalisco y sus Municipios</w:t>
      </w:r>
      <w:r w:rsidR="00126813">
        <w:rPr>
          <w:rFonts w:eastAsia="Times New Roman" w:cs="Arial"/>
          <w:sz w:val="24"/>
          <w:szCs w:val="24"/>
          <w:lang w:val="es-ES" w:eastAsia="es-ES"/>
        </w:rPr>
        <w:t>.</w:t>
      </w:r>
    </w:p>
    <w:p w14:paraId="6C297398" w14:textId="77777777" w:rsidR="00CD2B61" w:rsidRPr="00CD2B61" w:rsidRDefault="00CD2B61" w:rsidP="00CD2B61">
      <w:pPr>
        <w:spacing w:after="0" w:line="240" w:lineRule="auto"/>
        <w:jc w:val="both"/>
        <w:rPr>
          <w:rFonts w:eastAsia="Times New Roman" w:cs="Arial"/>
          <w:sz w:val="24"/>
          <w:szCs w:val="24"/>
          <w:lang w:val="es-ES" w:eastAsia="es-ES"/>
        </w:rPr>
      </w:pPr>
    </w:p>
    <w:p w14:paraId="011B24A1" w14:textId="0958E44C" w:rsidR="00DB34D1" w:rsidRDefault="00DB34D1" w:rsidP="00DB34D1">
      <w:pPr>
        <w:spacing w:after="0" w:line="240" w:lineRule="auto"/>
        <w:jc w:val="center"/>
        <w:rPr>
          <w:rFonts w:eastAsia="Times New Roman" w:cs="Arial"/>
          <w:b/>
          <w:bCs/>
          <w:sz w:val="24"/>
          <w:szCs w:val="24"/>
          <w:u w:val="single"/>
          <w:lang w:val="es-ES" w:eastAsia="es-ES"/>
        </w:rPr>
      </w:pPr>
      <w:r w:rsidRPr="00CD2B61">
        <w:rPr>
          <w:rFonts w:eastAsia="Times New Roman" w:cs="Arial"/>
          <w:b/>
          <w:bCs/>
          <w:sz w:val="24"/>
          <w:szCs w:val="24"/>
          <w:lang w:val="es-ES" w:eastAsia="es-ES"/>
        </w:rPr>
        <w:t>AJUSTE DE COSTOS</w:t>
      </w:r>
    </w:p>
    <w:p w14:paraId="0D447A32" w14:textId="4645DC24"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TERCERA</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previstas en el presente contrato, que de hecho, sin dolo, o culpa, negligencia o ineptitud cometan cualquiera de </w:t>
      </w:r>
      <w:r w:rsidRPr="00CD2B61">
        <w:rPr>
          <w:rFonts w:eastAsia="Times New Roman" w:cs="Arial"/>
          <w:b/>
          <w:sz w:val="24"/>
          <w:szCs w:val="24"/>
          <w:lang w:val="es-ES" w:eastAsia="es-ES"/>
        </w:rPr>
        <w:t xml:space="preserve">“LAS PARTES”, </w:t>
      </w:r>
      <w:r w:rsidRPr="00CD2B61">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171079E7" w14:textId="77777777" w:rsidR="00CD2B61" w:rsidRPr="00CD2B61" w:rsidRDefault="00CD2B61" w:rsidP="00CD2B61">
      <w:pPr>
        <w:spacing w:after="0" w:line="240" w:lineRule="auto"/>
        <w:jc w:val="both"/>
        <w:rPr>
          <w:rFonts w:eastAsia="Times New Roman" w:cs="Arial"/>
          <w:sz w:val="24"/>
          <w:szCs w:val="24"/>
          <w:lang w:val="es-ES" w:eastAsia="es-ES"/>
        </w:rPr>
      </w:pPr>
    </w:p>
    <w:p w14:paraId="6E214D0F" w14:textId="432D72B0" w:rsidR="00486E6A"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presentará la solicitud de pago de </w:t>
      </w:r>
      <w:proofErr w:type="spellStart"/>
      <w:r w:rsidRPr="00CD2B61">
        <w:rPr>
          <w:rFonts w:eastAsia="Times New Roman" w:cs="Arial"/>
          <w:b/>
          <w:bCs/>
          <w:sz w:val="24"/>
          <w:szCs w:val="24"/>
          <w:lang w:val="es-ES" w:eastAsia="es-ES"/>
        </w:rPr>
        <w:t>escalatorias</w:t>
      </w:r>
      <w:proofErr w:type="spellEnd"/>
      <w:r w:rsidRPr="00CD2B61">
        <w:rPr>
          <w:rFonts w:eastAsia="Times New Roman" w:cs="Arial"/>
          <w:sz w:val="24"/>
          <w:szCs w:val="24"/>
          <w:lang w:val="es-ES" w:eastAsia="es-ES"/>
        </w:rPr>
        <w:t>,</w:t>
      </w:r>
      <w:r w:rsidR="007657A5" w:rsidRPr="007657A5">
        <w:t xml:space="preserve"> </w:t>
      </w:r>
      <w:r w:rsidR="007657A5" w:rsidRPr="007657A5">
        <w:rPr>
          <w:sz w:val="24"/>
          <w:szCs w:val="24"/>
        </w:rPr>
        <w:t>dentro de u</w:t>
      </w:r>
      <w:r w:rsidR="007657A5" w:rsidRPr="007657A5">
        <w:rPr>
          <w:rFonts w:eastAsia="Times New Roman" w:cs="Arial"/>
          <w:sz w:val="24"/>
          <w:szCs w:val="24"/>
          <w:lang w:val="es-ES" w:eastAsia="es-ES"/>
        </w:rPr>
        <w:t>n plazo de 30 días naturales siguientes a la publicación de los índices aplicables al mes correspondiente del incremento para presentar su solicitud,</w:t>
      </w:r>
      <w:r w:rsidRPr="00CD2B61">
        <w:rPr>
          <w:rFonts w:eastAsia="Times New Roman" w:cs="Arial"/>
          <w:sz w:val="24"/>
          <w:szCs w:val="24"/>
          <w:lang w:val="es-ES" w:eastAsia="es-ES"/>
        </w:rPr>
        <w:t xml:space="preserve"> </w:t>
      </w:r>
      <w:r w:rsidR="007657A5" w:rsidRPr="007657A5">
        <w:rPr>
          <w:rFonts w:eastAsia="Times New Roman" w:cs="Arial"/>
          <w:sz w:val="24"/>
          <w:szCs w:val="24"/>
          <w:lang w:val="es-ES" w:eastAsia="es-ES"/>
        </w:rPr>
        <w:t>pero invariablemente dentro del plazo de ejecución de los trabajos</w:t>
      </w:r>
      <w:r w:rsidR="007657A5">
        <w:rPr>
          <w:rFonts w:eastAsia="Times New Roman" w:cs="Arial"/>
          <w:sz w:val="24"/>
          <w:szCs w:val="24"/>
          <w:lang w:val="es-ES" w:eastAsia="es-ES"/>
        </w:rPr>
        <w:t>, será</w:t>
      </w:r>
      <w:r w:rsidR="007657A5" w:rsidRPr="00CD2B61">
        <w:rPr>
          <w:rFonts w:eastAsia="Times New Roman" w:cs="Arial"/>
          <w:sz w:val="24"/>
          <w:szCs w:val="24"/>
          <w:lang w:val="es-ES" w:eastAsia="es-ES"/>
        </w:rPr>
        <w:t xml:space="preserve"> </w:t>
      </w:r>
      <w:r w:rsidRPr="00CD2B61">
        <w:rPr>
          <w:rFonts w:eastAsia="Times New Roman" w:cs="Arial"/>
          <w:sz w:val="24"/>
          <w:szCs w:val="24"/>
          <w:lang w:val="es-ES" w:eastAsia="es-ES"/>
        </w:rPr>
        <w:t xml:space="preserve">a través de formato que determine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00F12A74">
        <w:rPr>
          <w:rFonts w:eastAsia="Times New Roman" w:cs="Arial"/>
          <w:sz w:val="24"/>
          <w:szCs w:val="24"/>
          <w:lang w:val="es-ES" w:eastAsia="es-ES"/>
        </w:rPr>
        <w:t xml:space="preserve"> transcurrido dicho plazo sin que se hubiere solicitado el ajuste de costos se perderá el derecho a solicitarlo</w:t>
      </w:r>
      <w:r w:rsidR="007657A5">
        <w:rPr>
          <w:rFonts w:eastAsia="Times New Roman" w:cs="Arial"/>
          <w:sz w:val="24"/>
          <w:szCs w:val="24"/>
          <w:lang w:val="es-ES" w:eastAsia="es-ES"/>
        </w:rPr>
        <w:t>.</w:t>
      </w:r>
    </w:p>
    <w:p w14:paraId="0E9636DB" w14:textId="77777777" w:rsidR="00486E6A" w:rsidRDefault="00486E6A" w:rsidP="00CD2B61">
      <w:pPr>
        <w:spacing w:after="0" w:line="240" w:lineRule="auto"/>
        <w:jc w:val="both"/>
        <w:rPr>
          <w:rFonts w:eastAsia="Times New Roman" w:cs="Arial"/>
          <w:sz w:val="24"/>
          <w:szCs w:val="24"/>
          <w:lang w:val="es-ES" w:eastAsia="es-ES"/>
        </w:rPr>
      </w:pPr>
    </w:p>
    <w:p w14:paraId="33C33385" w14:textId="271FFF4A" w:rsidR="00F10144" w:rsidRDefault="00F10144" w:rsidP="00CD2B61">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w:t>
      </w:r>
      <w:r w:rsidR="00DB34D1">
        <w:rPr>
          <w:rFonts w:eastAsia="Times New Roman" w:cs="Arial"/>
          <w:b/>
          <w:sz w:val="24"/>
          <w:szCs w:val="24"/>
          <w:lang w:val="es-ES" w:eastAsia="es-ES"/>
        </w:rPr>
        <w:t>EL MUNICIPIO</w:t>
      </w:r>
      <w:r>
        <w:rPr>
          <w:rFonts w:eastAsia="Times New Roman" w:cs="Arial"/>
          <w:b/>
          <w:sz w:val="24"/>
          <w:szCs w:val="24"/>
          <w:lang w:val="es-ES" w:eastAsia="es-ES"/>
        </w:rPr>
        <w:t>”</w:t>
      </w:r>
      <w:r w:rsidRPr="00F10144">
        <w:rPr>
          <w:rFonts w:eastAsia="Times New Roman" w:cs="Arial"/>
          <w:sz w:val="24"/>
          <w:szCs w:val="24"/>
          <w:lang w:val="es-ES" w:eastAsia="es-ES"/>
        </w:rPr>
        <w:t xml:space="preserve">, dentro de los </w:t>
      </w:r>
      <w:r>
        <w:rPr>
          <w:rFonts w:eastAsia="Times New Roman" w:cs="Arial"/>
          <w:sz w:val="24"/>
          <w:szCs w:val="24"/>
          <w:lang w:val="es-ES" w:eastAsia="es-ES"/>
        </w:rPr>
        <w:t xml:space="preserve">30 </w:t>
      </w:r>
      <w:r w:rsidRPr="00F10144">
        <w:rPr>
          <w:rFonts w:eastAsia="Times New Roman" w:cs="Arial"/>
          <w:sz w:val="24"/>
          <w:szCs w:val="24"/>
          <w:lang w:val="es-ES" w:eastAsia="es-ES"/>
        </w:rPr>
        <w:t>treinta días naturales siguientes a la solicitud de ajuste de costos directos, deberá emitir por oficio la resolución que proceda, en caso contrario la solicitud se tendrá por no aprobada, dejando los derechos a salvo del solicitante</w:t>
      </w:r>
      <w:r>
        <w:rPr>
          <w:rFonts w:eastAsia="Times New Roman" w:cs="Arial"/>
          <w:sz w:val="24"/>
          <w:szCs w:val="24"/>
          <w:lang w:val="es-ES" w:eastAsia="es-ES"/>
        </w:rPr>
        <w:t>.</w:t>
      </w:r>
    </w:p>
    <w:p w14:paraId="629C457D" w14:textId="77777777" w:rsidR="00F10144" w:rsidRDefault="00F10144" w:rsidP="00F10144">
      <w:pPr>
        <w:spacing w:after="0" w:line="240" w:lineRule="auto"/>
        <w:jc w:val="both"/>
        <w:rPr>
          <w:rFonts w:eastAsia="Times New Roman" w:cs="Arial"/>
          <w:sz w:val="24"/>
          <w:szCs w:val="24"/>
          <w:lang w:val="es-ES" w:eastAsia="es-ES"/>
        </w:rPr>
      </w:pPr>
    </w:p>
    <w:p w14:paraId="2022B3E3" w14:textId="77777777"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lastRenderedPageBreak/>
        <w:t>Si resulta un excedente en el anticipo, debe amortizarse proporcionalmente en los pagos posteriores, hasta quedar saldado en la última liquidación.</w:t>
      </w:r>
    </w:p>
    <w:p w14:paraId="6E5BDF62" w14:textId="77777777" w:rsidR="00F10144" w:rsidRPr="00F10144" w:rsidRDefault="00F10144" w:rsidP="00F10144">
      <w:pPr>
        <w:spacing w:after="0" w:line="240" w:lineRule="auto"/>
        <w:jc w:val="both"/>
        <w:rPr>
          <w:rFonts w:eastAsia="Times New Roman" w:cs="Arial"/>
          <w:sz w:val="24"/>
          <w:szCs w:val="24"/>
          <w:lang w:val="es-ES" w:eastAsia="es-ES"/>
        </w:rPr>
      </w:pPr>
    </w:p>
    <w:p w14:paraId="55959D39" w14:textId="18DCF1E2" w:rsidR="00F10144" w:rsidRPr="00F10144" w:rsidRDefault="00F10144" w:rsidP="00F10144">
      <w:pPr>
        <w:spacing w:after="0" w:line="240" w:lineRule="auto"/>
        <w:jc w:val="both"/>
        <w:rPr>
          <w:rFonts w:eastAsia="Times New Roman" w:cs="Arial"/>
          <w:sz w:val="24"/>
          <w:szCs w:val="24"/>
          <w:lang w:val="es-ES" w:eastAsia="es-ES"/>
        </w:rPr>
      </w:pPr>
      <w:r w:rsidRPr="00CC2745">
        <w:rPr>
          <w:rFonts w:eastAsia="Times New Roman" w:cs="Arial"/>
          <w:sz w:val="24"/>
          <w:szCs w:val="24"/>
          <w:lang w:val="es-ES" w:eastAsia="es-ES"/>
        </w:rPr>
        <w:t xml:space="preserve">Los recursos financieros necesarios para cubrir las modificaciones en caso de aumento, no deben incluirse en convenios adicionales, sino que </w:t>
      </w:r>
      <w:r w:rsidRPr="00CC2745">
        <w:rPr>
          <w:rFonts w:eastAsia="Times New Roman" w:cs="Arial"/>
          <w:b/>
          <w:sz w:val="24"/>
          <w:szCs w:val="24"/>
          <w:lang w:val="es-ES" w:eastAsia="es-ES"/>
        </w:rPr>
        <w:t>“</w:t>
      </w:r>
      <w:r w:rsidR="00DB34D1">
        <w:rPr>
          <w:rFonts w:eastAsia="Times New Roman" w:cs="Arial"/>
          <w:b/>
          <w:sz w:val="24"/>
          <w:szCs w:val="24"/>
          <w:lang w:val="es-ES" w:eastAsia="es-ES"/>
        </w:rPr>
        <w:t>EL MUNICIPIO</w:t>
      </w:r>
      <w:r w:rsidRPr="00CC2745">
        <w:rPr>
          <w:rFonts w:eastAsia="Times New Roman" w:cs="Arial"/>
          <w:b/>
          <w:sz w:val="24"/>
          <w:szCs w:val="24"/>
          <w:lang w:val="es-ES" w:eastAsia="es-ES"/>
        </w:rPr>
        <w:t xml:space="preserve">” </w:t>
      </w:r>
      <w:r w:rsidRPr="00CC2745">
        <w:rPr>
          <w:rFonts w:eastAsia="Times New Roman" w:cs="Arial"/>
          <w:sz w:val="24"/>
          <w:szCs w:val="24"/>
          <w:lang w:val="es-ES" w:eastAsia="es-ES"/>
        </w:rPr>
        <w:t>debe prever la suficiencia presupuestal dentro de su programa de inversiones.</w:t>
      </w:r>
    </w:p>
    <w:p w14:paraId="67BD7FD4" w14:textId="77777777" w:rsidR="00F10144" w:rsidRPr="00F10144" w:rsidRDefault="00F10144" w:rsidP="00F10144">
      <w:pPr>
        <w:spacing w:after="0" w:line="240" w:lineRule="auto"/>
        <w:jc w:val="both"/>
        <w:rPr>
          <w:rFonts w:eastAsia="Times New Roman" w:cs="Arial"/>
          <w:sz w:val="24"/>
          <w:szCs w:val="24"/>
          <w:lang w:val="es-ES" w:eastAsia="es-ES"/>
        </w:rPr>
      </w:pPr>
    </w:p>
    <w:p w14:paraId="6BDDC5F9" w14:textId="56E8A636"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 xml:space="preserve">Cuando la documentación mediante la que se promueva el ajuste de costos directos sea deficiente o incompleta, </w:t>
      </w:r>
      <w:r w:rsidR="000C64A4">
        <w:rPr>
          <w:rFonts w:eastAsia="Times New Roman" w:cs="Arial"/>
          <w:b/>
          <w:sz w:val="24"/>
          <w:szCs w:val="24"/>
          <w:lang w:val="es-ES" w:eastAsia="es-ES"/>
        </w:rPr>
        <w:t>“</w:t>
      </w:r>
      <w:r w:rsidR="00DB34D1">
        <w:rPr>
          <w:rFonts w:eastAsia="Times New Roman" w:cs="Arial"/>
          <w:b/>
          <w:sz w:val="24"/>
          <w:szCs w:val="24"/>
          <w:lang w:val="es-ES" w:eastAsia="es-ES"/>
        </w:rPr>
        <w:t>EL MUNICIPIO</w:t>
      </w:r>
      <w:r w:rsidR="000C64A4">
        <w:rPr>
          <w:rFonts w:eastAsia="Times New Roman" w:cs="Arial"/>
          <w:b/>
          <w:sz w:val="24"/>
          <w:szCs w:val="24"/>
          <w:lang w:val="es-ES" w:eastAsia="es-ES"/>
        </w:rPr>
        <w:t>”</w:t>
      </w:r>
      <w:r w:rsidRPr="00F10144">
        <w:rPr>
          <w:rFonts w:eastAsia="Times New Roman" w:cs="Arial"/>
          <w:sz w:val="24"/>
          <w:szCs w:val="24"/>
          <w:lang w:val="es-ES" w:eastAsia="es-ES"/>
        </w:rPr>
        <w:t xml:space="preserve"> apercibirá por escrito a </w:t>
      </w:r>
      <w:r w:rsidR="000C64A4">
        <w:rPr>
          <w:rFonts w:eastAsia="Times New Roman" w:cs="Arial"/>
          <w:sz w:val="24"/>
          <w:szCs w:val="24"/>
          <w:lang w:val="es-ES" w:eastAsia="es-ES"/>
        </w:rPr>
        <w:t>“</w:t>
      </w:r>
      <w:r w:rsidR="000C64A4">
        <w:rPr>
          <w:rFonts w:eastAsia="Times New Roman" w:cs="Arial"/>
          <w:b/>
          <w:sz w:val="24"/>
          <w:szCs w:val="24"/>
          <w:lang w:val="es-ES" w:eastAsia="es-ES"/>
        </w:rPr>
        <w:t xml:space="preserve">EL </w:t>
      </w:r>
      <w:r w:rsidR="000C64A4" w:rsidRPr="000C64A4">
        <w:rPr>
          <w:rFonts w:eastAsia="Times New Roman" w:cs="Arial"/>
          <w:b/>
          <w:sz w:val="24"/>
          <w:szCs w:val="24"/>
          <w:lang w:val="es-ES" w:eastAsia="es-ES"/>
        </w:rPr>
        <w:t>CONTRATISTA</w:t>
      </w:r>
      <w:r w:rsidR="000C64A4">
        <w:rPr>
          <w:rFonts w:eastAsia="Times New Roman" w:cs="Arial"/>
          <w:b/>
          <w:sz w:val="24"/>
          <w:szCs w:val="24"/>
          <w:lang w:val="es-ES" w:eastAsia="es-ES"/>
        </w:rPr>
        <w:t>”</w:t>
      </w:r>
      <w:r w:rsidRPr="00F10144">
        <w:rPr>
          <w:rFonts w:eastAsia="Times New Roman" w:cs="Arial"/>
          <w:sz w:val="24"/>
          <w:szCs w:val="24"/>
          <w:lang w:val="es-ES" w:eastAsia="es-ES"/>
        </w:rPr>
        <w:t xml:space="preserve"> para que, en el plazo de </w:t>
      </w:r>
      <w:r w:rsidR="000C64A4">
        <w:rPr>
          <w:rFonts w:eastAsia="Times New Roman" w:cs="Arial"/>
          <w:sz w:val="24"/>
          <w:szCs w:val="24"/>
          <w:lang w:val="es-ES" w:eastAsia="es-ES"/>
        </w:rPr>
        <w:t xml:space="preserve">15 </w:t>
      </w:r>
      <w:r w:rsidRPr="00F10144">
        <w:rPr>
          <w:rFonts w:eastAsia="Times New Roman" w:cs="Arial"/>
          <w:sz w:val="24"/>
          <w:szCs w:val="24"/>
          <w:lang w:val="es-ES" w:eastAsia="es-ES"/>
        </w:rPr>
        <w:t>quince días</w:t>
      </w:r>
      <w:r w:rsidR="000C64A4">
        <w:rPr>
          <w:rFonts w:eastAsia="Times New Roman" w:cs="Arial"/>
          <w:sz w:val="24"/>
          <w:szCs w:val="24"/>
          <w:lang w:val="es-ES" w:eastAsia="es-ES"/>
        </w:rPr>
        <w:t>,</w:t>
      </w:r>
      <w:r w:rsidRPr="00F10144">
        <w:rPr>
          <w:rFonts w:eastAsia="Times New Roman" w:cs="Arial"/>
          <w:sz w:val="24"/>
          <w:szCs w:val="24"/>
          <w:lang w:val="es-ES" w:eastAsia="es-ES"/>
        </w:rPr>
        <w:t xml:space="preserve"> a partir de que le sea requerido, subsane el error o complemente la información solicitada.</w:t>
      </w:r>
    </w:p>
    <w:p w14:paraId="3600D91E" w14:textId="77777777" w:rsidR="00F10144" w:rsidRPr="00F10144" w:rsidRDefault="00F10144" w:rsidP="00F10144">
      <w:pPr>
        <w:spacing w:after="0" w:line="240" w:lineRule="auto"/>
        <w:jc w:val="both"/>
        <w:rPr>
          <w:rFonts w:eastAsia="Times New Roman" w:cs="Arial"/>
          <w:sz w:val="24"/>
          <w:szCs w:val="24"/>
          <w:lang w:val="es-ES" w:eastAsia="es-ES"/>
        </w:rPr>
      </w:pPr>
    </w:p>
    <w:p w14:paraId="599630E2" w14:textId="77777777"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 xml:space="preserve">Transcurrido el plazo señalado en el párrafo anterior sin que </w:t>
      </w:r>
      <w:r w:rsidR="000C64A4">
        <w:rPr>
          <w:rFonts w:eastAsia="Times New Roman" w:cs="Arial"/>
          <w:b/>
          <w:sz w:val="24"/>
          <w:szCs w:val="24"/>
          <w:lang w:val="es-ES" w:eastAsia="es-ES"/>
        </w:rPr>
        <w:t>“EL CONTRATISTA”</w:t>
      </w:r>
      <w:r w:rsidRPr="00F10144">
        <w:rPr>
          <w:rFonts w:eastAsia="Times New Roman" w:cs="Arial"/>
          <w:sz w:val="24"/>
          <w:szCs w:val="24"/>
          <w:lang w:val="es-ES" w:eastAsia="es-ES"/>
        </w:rPr>
        <w:t xml:space="preserve"> desahogue el apercibimiento, o no lo atendiere en forma correcta, se le tendrá por no presentada la solicitud de ajuste de costos directos.</w:t>
      </w:r>
    </w:p>
    <w:p w14:paraId="71DE37E6" w14:textId="77777777" w:rsidR="00F10144" w:rsidRPr="00F10144" w:rsidRDefault="00F10144" w:rsidP="00F10144">
      <w:pPr>
        <w:spacing w:after="0" w:line="240" w:lineRule="auto"/>
        <w:jc w:val="both"/>
        <w:rPr>
          <w:rFonts w:eastAsia="Times New Roman" w:cs="Arial"/>
          <w:sz w:val="24"/>
          <w:szCs w:val="24"/>
          <w:lang w:val="es-ES" w:eastAsia="es-ES"/>
        </w:rPr>
      </w:pPr>
    </w:p>
    <w:p w14:paraId="75135EAC" w14:textId="77777777"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El reconocimiento por ajuste de costos directos en aumento o reducción se deberá incluir en el pago de las estimaciones subsecuentes, considerando el último porcentaje de</w:t>
      </w:r>
      <w:r w:rsidR="00F64626">
        <w:rPr>
          <w:rFonts w:eastAsia="Times New Roman" w:cs="Arial"/>
          <w:sz w:val="24"/>
          <w:szCs w:val="24"/>
          <w:lang w:val="es-ES" w:eastAsia="es-ES"/>
        </w:rPr>
        <w:t xml:space="preserve"> ajuste que se tenga autorizado, el procedimiento para el ajuste de los mismos ser</w:t>
      </w:r>
      <w:r w:rsidR="00FF0B6B">
        <w:rPr>
          <w:rFonts w:eastAsia="Times New Roman" w:cs="Arial"/>
          <w:sz w:val="24"/>
          <w:szCs w:val="24"/>
          <w:lang w:val="es-ES" w:eastAsia="es-ES"/>
        </w:rPr>
        <w:t xml:space="preserve">á el establecido en el punto XV del artículo 106 de la Ley de Obra Pública para el Estado de Jalisco y sus Municipios. </w:t>
      </w:r>
    </w:p>
    <w:p w14:paraId="0323F0E3" w14:textId="77777777" w:rsidR="00F10144" w:rsidRPr="00F10144" w:rsidRDefault="00F10144" w:rsidP="00F10144">
      <w:pPr>
        <w:spacing w:after="0" w:line="240" w:lineRule="auto"/>
        <w:jc w:val="both"/>
        <w:rPr>
          <w:rFonts w:eastAsia="Times New Roman" w:cs="Arial"/>
          <w:sz w:val="24"/>
          <w:szCs w:val="24"/>
          <w:lang w:val="es-ES" w:eastAsia="es-ES"/>
        </w:rPr>
      </w:pPr>
    </w:p>
    <w:p w14:paraId="14DCE672" w14:textId="77777777"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El ajuste de costos de indirectos y financiamiento procederá únicamente cuando hubiere prórroga de plazos de terminación de la obra, debiéndose establecer en los convenios si estos son sujetos a dicho ajuste.</w:t>
      </w:r>
    </w:p>
    <w:p w14:paraId="79815CCF" w14:textId="77777777" w:rsidR="00F10144" w:rsidRPr="00F10144" w:rsidRDefault="00F10144" w:rsidP="00F10144">
      <w:pPr>
        <w:spacing w:after="0" w:line="240" w:lineRule="auto"/>
        <w:jc w:val="both"/>
        <w:rPr>
          <w:rFonts w:eastAsia="Times New Roman" w:cs="Arial"/>
          <w:sz w:val="24"/>
          <w:szCs w:val="24"/>
          <w:lang w:val="es-ES" w:eastAsia="es-ES"/>
        </w:rPr>
      </w:pPr>
    </w:p>
    <w:p w14:paraId="72D26749" w14:textId="77777777" w:rsidR="00F10144" w:rsidRPr="00F10144" w:rsidRDefault="003D7223" w:rsidP="00F10144">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El </w:t>
      </w:r>
      <w:r w:rsidR="00F10144" w:rsidRPr="00F10144">
        <w:rPr>
          <w:rFonts w:eastAsia="Times New Roman" w:cs="Arial"/>
          <w:sz w:val="24"/>
          <w:szCs w:val="24"/>
          <w:lang w:val="es-ES" w:eastAsia="es-ES"/>
        </w:rPr>
        <w:t xml:space="preserve">costo por financiamiento estará sujeto a ajuste de acuerdo a las variaciones de la tasa de interés que </w:t>
      </w:r>
      <w:r w:rsidR="000C64A4">
        <w:rPr>
          <w:rFonts w:eastAsia="Times New Roman" w:cs="Arial"/>
          <w:sz w:val="24"/>
          <w:szCs w:val="24"/>
          <w:lang w:val="es-ES" w:eastAsia="es-ES"/>
        </w:rPr>
        <w:t>“</w:t>
      </w:r>
      <w:r w:rsidR="000C64A4" w:rsidRPr="000C64A4">
        <w:rPr>
          <w:rFonts w:eastAsia="Times New Roman" w:cs="Arial"/>
          <w:b/>
          <w:sz w:val="24"/>
          <w:szCs w:val="24"/>
          <w:lang w:val="es-ES" w:eastAsia="es-ES"/>
        </w:rPr>
        <w:t>EL CONTRATISTA</w:t>
      </w:r>
      <w:r w:rsidR="000C64A4">
        <w:rPr>
          <w:rFonts w:eastAsia="Times New Roman" w:cs="Arial"/>
          <w:b/>
          <w:sz w:val="24"/>
          <w:szCs w:val="24"/>
          <w:lang w:val="es-ES" w:eastAsia="es-ES"/>
        </w:rPr>
        <w:t>”</w:t>
      </w:r>
      <w:r w:rsidR="000C64A4" w:rsidRPr="00F10144">
        <w:rPr>
          <w:rFonts w:eastAsia="Times New Roman" w:cs="Arial"/>
          <w:sz w:val="24"/>
          <w:szCs w:val="24"/>
          <w:lang w:val="es-ES" w:eastAsia="es-ES"/>
        </w:rPr>
        <w:t xml:space="preserve"> </w:t>
      </w:r>
      <w:r w:rsidR="00F10144" w:rsidRPr="00F10144">
        <w:rPr>
          <w:rFonts w:eastAsia="Times New Roman" w:cs="Arial"/>
          <w:sz w:val="24"/>
          <w:szCs w:val="24"/>
          <w:lang w:val="es-ES" w:eastAsia="es-ES"/>
        </w:rPr>
        <w:t>haya considerado en su proposición.</w:t>
      </w:r>
    </w:p>
    <w:p w14:paraId="0CD13F8D" w14:textId="77777777" w:rsidR="00CD2B61" w:rsidRDefault="00CD2B61" w:rsidP="00CD2B61">
      <w:pPr>
        <w:spacing w:after="0" w:line="240" w:lineRule="auto"/>
        <w:jc w:val="both"/>
        <w:rPr>
          <w:rFonts w:eastAsia="Times New Roman" w:cs="Arial"/>
          <w:sz w:val="24"/>
          <w:szCs w:val="24"/>
          <w:lang w:val="es-ES" w:eastAsia="es-ES"/>
        </w:rPr>
      </w:pPr>
    </w:p>
    <w:p w14:paraId="527FCA94" w14:textId="6A5B9346" w:rsidR="00CD2B61" w:rsidRPr="00CD2B61" w:rsidRDefault="00CD2B61" w:rsidP="00CD2B61">
      <w:pPr>
        <w:spacing w:after="0" w:line="240" w:lineRule="auto"/>
        <w:jc w:val="both"/>
        <w:rPr>
          <w:rFonts w:eastAsia="Times New Roman" w:cs="Arial"/>
          <w:b/>
          <w:sz w:val="24"/>
          <w:szCs w:val="24"/>
          <w:lang w:val="es-ES" w:eastAsia="es-ES"/>
        </w:rPr>
      </w:pPr>
      <w:r w:rsidRPr="003D7223">
        <w:rPr>
          <w:rFonts w:eastAsia="Times New Roman" w:cs="Arial"/>
          <w:sz w:val="24"/>
          <w:szCs w:val="24"/>
          <w:lang w:val="es-ES" w:eastAsia="es-ES"/>
        </w:rPr>
        <w:t xml:space="preserve">Por lo que comprende a la vigencia para presentar la estimación de pago de </w:t>
      </w:r>
      <w:proofErr w:type="spellStart"/>
      <w:r w:rsidRPr="003D7223">
        <w:rPr>
          <w:rFonts w:eastAsia="Times New Roman" w:cs="Arial"/>
          <w:sz w:val="24"/>
          <w:szCs w:val="24"/>
          <w:lang w:val="es-ES" w:eastAsia="es-ES"/>
        </w:rPr>
        <w:t>escalatorias</w:t>
      </w:r>
      <w:proofErr w:type="spellEnd"/>
      <w:r w:rsidRPr="003D7223">
        <w:rPr>
          <w:rFonts w:eastAsia="Times New Roman" w:cs="Arial"/>
          <w:sz w:val="24"/>
          <w:szCs w:val="24"/>
          <w:lang w:val="es-ES" w:eastAsia="es-ES"/>
        </w:rPr>
        <w:t xml:space="preserve">, será conforme a la autorización que emita </w:t>
      </w:r>
      <w:r w:rsidRPr="003D7223">
        <w:rPr>
          <w:rFonts w:eastAsia="Times New Roman" w:cs="Arial"/>
          <w:b/>
          <w:sz w:val="24"/>
          <w:szCs w:val="24"/>
          <w:lang w:val="es-ES" w:eastAsia="es-ES"/>
        </w:rPr>
        <w:t>“</w:t>
      </w:r>
      <w:r w:rsidR="00DB34D1">
        <w:rPr>
          <w:rFonts w:eastAsia="Times New Roman" w:cs="Arial"/>
          <w:b/>
          <w:sz w:val="24"/>
          <w:szCs w:val="24"/>
          <w:lang w:val="es-ES" w:eastAsia="es-ES"/>
        </w:rPr>
        <w:t>EL MUNICIPIO</w:t>
      </w:r>
      <w:r w:rsidRPr="003D7223">
        <w:rPr>
          <w:rFonts w:eastAsia="Times New Roman" w:cs="Arial"/>
          <w:b/>
          <w:sz w:val="24"/>
          <w:szCs w:val="24"/>
          <w:lang w:val="es-ES" w:eastAsia="es-ES"/>
        </w:rPr>
        <w:t>”.</w:t>
      </w:r>
    </w:p>
    <w:p w14:paraId="0B8B7F1D" w14:textId="77777777" w:rsidR="00CD2B61" w:rsidRPr="00CD2B61" w:rsidRDefault="00CD2B61" w:rsidP="00CD2B61">
      <w:pPr>
        <w:spacing w:after="0" w:line="240" w:lineRule="auto"/>
        <w:jc w:val="both"/>
        <w:rPr>
          <w:rFonts w:eastAsia="Times New Roman" w:cs="Arial"/>
          <w:b/>
          <w:sz w:val="24"/>
          <w:szCs w:val="24"/>
          <w:lang w:val="es-ES" w:eastAsia="es-ES"/>
        </w:rPr>
      </w:pPr>
    </w:p>
    <w:p w14:paraId="6857CB34" w14:textId="44122316" w:rsidR="00DB34D1" w:rsidRDefault="00DB34D1" w:rsidP="00DB34D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RETENCIONES</w:t>
      </w:r>
    </w:p>
    <w:p w14:paraId="01982BDE" w14:textId="59E2AEC6"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CUARTA</w:t>
      </w:r>
      <w:r w:rsidRPr="00CD2B61">
        <w:rPr>
          <w:rFonts w:eastAsia="Times New Roman" w:cs="Arial"/>
          <w:b/>
          <w:bCs/>
          <w:sz w:val="24"/>
          <w:szCs w:val="24"/>
          <w:lang w:val="es-ES" w:eastAsia="es-ES"/>
        </w:rPr>
        <w:t xml:space="preserv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podrá retener a</w:t>
      </w:r>
      <w:r w:rsidRPr="00CD2B61">
        <w:rPr>
          <w:rFonts w:eastAsia="Times New Roman" w:cs="Arial"/>
          <w:b/>
          <w:sz w:val="24"/>
          <w:szCs w:val="24"/>
          <w:lang w:val="es-ES" w:eastAsia="es-ES"/>
        </w:rPr>
        <w:t xml:space="preserve"> “EL CONTRATISTA”</w:t>
      </w:r>
      <w:r w:rsidRPr="00CD2B61">
        <w:rPr>
          <w:rFonts w:eastAsia="Times New Roman" w:cs="Arial"/>
          <w:sz w:val="24"/>
          <w:szCs w:val="24"/>
          <w:lang w:val="es-ES" w:eastAsia="es-ES"/>
        </w:rPr>
        <w:t xml:space="preserve"> pago por las siguientes causas:</w:t>
      </w:r>
    </w:p>
    <w:p w14:paraId="7BB64DD2" w14:textId="77777777"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lastRenderedPageBreak/>
        <w:t>La mala calidad de los materiales  empleados o equipo suministrados, y/o en los trabajos realizados dentro de la obra contratada;</w:t>
      </w:r>
    </w:p>
    <w:p w14:paraId="1BD4619C" w14:textId="77777777"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Incumplimiento en las especificaciones indicadas en el presente contrato;</w:t>
      </w:r>
    </w:p>
    <w:p w14:paraId="3DB15BF0" w14:textId="77777777"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Descuento por penas convencionales por retraso en el inicio o entrega de la obra;</w:t>
      </w:r>
    </w:p>
    <w:p w14:paraId="5820DDDA" w14:textId="069C4E03"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Reembolso 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 xml:space="preserve">de los pagos que éste hubiese realizado por cuenta de </w:t>
      </w:r>
      <w:r w:rsidRPr="00CD2B61">
        <w:rPr>
          <w:rFonts w:eastAsia="Times New Roman" w:cs="Arial"/>
          <w:b/>
          <w:sz w:val="24"/>
          <w:szCs w:val="24"/>
          <w:lang w:val="es-ES" w:eastAsia="es-ES"/>
        </w:rPr>
        <w:t>“EL CONTRATISTA”.</w:t>
      </w:r>
    </w:p>
    <w:p w14:paraId="7FEBE1F6" w14:textId="77777777" w:rsidR="007657A5" w:rsidRDefault="00CD2B61" w:rsidP="001C01C4">
      <w:pPr>
        <w:numPr>
          <w:ilvl w:val="0"/>
          <w:numId w:val="14"/>
        </w:numPr>
        <w:spacing w:after="0" w:line="240" w:lineRule="auto"/>
        <w:jc w:val="both"/>
        <w:rPr>
          <w:rFonts w:eastAsia="Times New Roman" w:cs="Arial"/>
          <w:sz w:val="24"/>
          <w:szCs w:val="24"/>
          <w:lang w:val="es-ES" w:eastAsia="es-ES"/>
        </w:rPr>
      </w:pPr>
      <w:r w:rsidRPr="007657A5">
        <w:rPr>
          <w:rFonts w:eastAsia="Times New Roman" w:cs="Arial"/>
          <w:sz w:val="24"/>
          <w:szCs w:val="24"/>
          <w:lang w:val="es-ES" w:eastAsia="es-ES"/>
        </w:rPr>
        <w:t xml:space="preserve">Además de las anteriores retenciones, </w:t>
      </w:r>
      <w:r w:rsidRPr="003D7223">
        <w:rPr>
          <w:rFonts w:eastAsia="Times New Roman" w:cs="Arial"/>
          <w:b/>
          <w:sz w:val="24"/>
          <w:szCs w:val="24"/>
          <w:lang w:val="es-ES" w:eastAsia="es-ES"/>
        </w:rPr>
        <w:t>“EL CONTRATISTA”</w:t>
      </w:r>
      <w:r w:rsidRPr="007657A5">
        <w:rPr>
          <w:rFonts w:eastAsia="Times New Roman" w:cs="Arial"/>
          <w:sz w:val="24"/>
          <w:szCs w:val="24"/>
          <w:lang w:val="es-ES" w:eastAsia="es-ES"/>
        </w:rPr>
        <w:t xml:space="preserve"> conviene en que se le aplicará la retención equivalente al </w:t>
      </w:r>
      <w:r w:rsidRPr="007657A5">
        <w:rPr>
          <w:rFonts w:eastAsia="Times New Roman" w:cs="Arial"/>
          <w:b/>
          <w:sz w:val="24"/>
          <w:szCs w:val="24"/>
          <w:lang w:val="es-ES" w:eastAsia="es-ES"/>
        </w:rPr>
        <w:t>cinco al millar</w:t>
      </w:r>
      <w:r w:rsidRPr="007657A5">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w:t>
      </w:r>
      <w:r w:rsidR="007657A5" w:rsidRPr="007657A5">
        <w:rPr>
          <w:rFonts w:eastAsia="Times New Roman" w:cs="Arial"/>
          <w:sz w:val="24"/>
          <w:szCs w:val="24"/>
          <w:lang w:val="es-ES" w:eastAsia="es-ES"/>
        </w:rPr>
        <w:t xml:space="preserve">lo dispuesto por el artículo </w:t>
      </w:r>
      <w:r w:rsidRPr="007657A5">
        <w:rPr>
          <w:rFonts w:eastAsia="Times New Roman" w:cs="Arial"/>
          <w:sz w:val="24"/>
          <w:szCs w:val="24"/>
          <w:lang w:val="es-ES" w:eastAsia="es-ES"/>
        </w:rPr>
        <w:t>4, punto 1 de la Ley de Obra Pública para el Est</w:t>
      </w:r>
      <w:r w:rsidR="003D7223">
        <w:rPr>
          <w:rFonts w:eastAsia="Times New Roman" w:cs="Arial"/>
          <w:sz w:val="24"/>
          <w:szCs w:val="24"/>
          <w:lang w:val="es-ES" w:eastAsia="es-ES"/>
        </w:rPr>
        <w:t>ado de Jalisco y sus Municipios.</w:t>
      </w:r>
      <w:r w:rsidRPr="007657A5">
        <w:rPr>
          <w:rFonts w:eastAsia="Times New Roman" w:cs="Arial"/>
          <w:sz w:val="24"/>
          <w:szCs w:val="24"/>
          <w:lang w:val="es-ES" w:eastAsia="es-ES"/>
        </w:rPr>
        <w:t xml:space="preserve">  </w:t>
      </w:r>
    </w:p>
    <w:p w14:paraId="17489E8B" w14:textId="77777777" w:rsidR="00CD2B61" w:rsidRPr="007657A5" w:rsidRDefault="00CD2B61" w:rsidP="001C01C4">
      <w:pPr>
        <w:numPr>
          <w:ilvl w:val="0"/>
          <w:numId w:val="14"/>
        </w:numPr>
        <w:spacing w:after="0" w:line="240" w:lineRule="auto"/>
        <w:jc w:val="both"/>
        <w:rPr>
          <w:rFonts w:eastAsia="Times New Roman" w:cs="Arial"/>
          <w:sz w:val="24"/>
          <w:szCs w:val="24"/>
          <w:lang w:val="es-ES" w:eastAsia="es-ES"/>
        </w:rPr>
      </w:pPr>
      <w:r w:rsidRPr="007657A5">
        <w:rPr>
          <w:rFonts w:eastAsia="Times New Roman" w:cs="Arial"/>
          <w:sz w:val="24"/>
          <w:szCs w:val="24"/>
          <w:lang w:val="es-ES" w:eastAsia="es-ES"/>
        </w:rPr>
        <w:t xml:space="preserve">Se aplicará además la retención del </w:t>
      </w:r>
      <w:r w:rsidRPr="007657A5">
        <w:rPr>
          <w:rFonts w:eastAsia="Times New Roman" w:cs="Arial"/>
          <w:b/>
          <w:sz w:val="24"/>
          <w:szCs w:val="24"/>
          <w:lang w:val="es-ES" w:eastAsia="es-ES"/>
        </w:rPr>
        <w:t>2 dos al millar</w:t>
      </w:r>
      <w:r w:rsidRPr="007657A5">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14:paraId="57F6FDDB" w14:textId="77777777" w:rsidR="00CD2B61" w:rsidRPr="00CD2B61" w:rsidRDefault="00CD2B61" w:rsidP="00CD2B61">
      <w:pPr>
        <w:spacing w:after="0" w:line="240" w:lineRule="auto"/>
        <w:ind w:left="915"/>
        <w:jc w:val="both"/>
        <w:rPr>
          <w:rFonts w:eastAsia="Times New Roman" w:cs="Arial"/>
          <w:sz w:val="24"/>
          <w:szCs w:val="24"/>
          <w:lang w:val="es-ES" w:eastAsia="es-ES"/>
        </w:rPr>
      </w:pPr>
    </w:p>
    <w:p w14:paraId="39759FB6" w14:textId="2AE2581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Las retenciones estarán en poder de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707CEB32" w14:textId="77777777" w:rsidR="00CD2B61" w:rsidRPr="00CD2B61" w:rsidRDefault="00CD2B61" w:rsidP="00CD2B61">
      <w:pPr>
        <w:spacing w:after="0" w:line="240" w:lineRule="auto"/>
        <w:jc w:val="both"/>
        <w:rPr>
          <w:rFonts w:eastAsia="Times New Roman" w:cs="Arial"/>
          <w:sz w:val="24"/>
          <w:szCs w:val="24"/>
          <w:lang w:val="es-ES" w:eastAsia="es-ES"/>
        </w:rPr>
      </w:pPr>
    </w:p>
    <w:p w14:paraId="0357D474" w14:textId="77777777"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 de c</w:t>
      </w:r>
      <w:r w:rsidR="007657A5">
        <w:rPr>
          <w:rFonts w:eastAsia="Times New Roman" w:cs="Arial"/>
          <w:bCs/>
          <w:sz w:val="24"/>
          <w:szCs w:val="24"/>
          <w:lang w:val="es-ES" w:eastAsia="es-ES"/>
        </w:rPr>
        <w:t>onformidad con el art</w:t>
      </w:r>
      <w:r w:rsidR="003D7223">
        <w:rPr>
          <w:rFonts w:eastAsia="Times New Roman" w:cs="Arial"/>
          <w:bCs/>
          <w:sz w:val="24"/>
          <w:szCs w:val="24"/>
          <w:lang w:val="es-ES" w:eastAsia="es-ES"/>
        </w:rPr>
        <w:t>ículo 10</w:t>
      </w:r>
      <w:r w:rsidR="007657A5" w:rsidRPr="007657A5">
        <w:rPr>
          <w:rFonts w:eastAsia="Times New Roman" w:cs="Arial"/>
          <w:bCs/>
          <w:sz w:val="24"/>
          <w:szCs w:val="24"/>
          <w:lang w:val="es-ES" w:eastAsia="es-ES"/>
        </w:rPr>
        <w:t xml:space="preserve">5 punto 15 </w:t>
      </w:r>
      <w:r w:rsidRPr="00CD2B61">
        <w:rPr>
          <w:rFonts w:eastAsia="Times New Roman" w:cs="Arial"/>
          <w:bCs/>
          <w:sz w:val="24"/>
          <w:szCs w:val="24"/>
          <w:lang w:val="es-ES" w:eastAsia="es-ES"/>
        </w:rPr>
        <w:t>de la Ley de Obra Pública para el Estado de Jalisco y de sus Municipios.</w:t>
      </w:r>
    </w:p>
    <w:p w14:paraId="5B7E2035" w14:textId="77777777" w:rsidR="00CD2B61" w:rsidRPr="00CD2B61" w:rsidRDefault="00CD2B61" w:rsidP="00CD2B61">
      <w:pPr>
        <w:spacing w:after="0" w:line="240" w:lineRule="auto"/>
        <w:jc w:val="both"/>
        <w:rPr>
          <w:rFonts w:eastAsia="Times New Roman" w:cs="Arial"/>
          <w:sz w:val="24"/>
          <w:szCs w:val="24"/>
          <w:lang w:val="es-ES" w:eastAsia="es-ES"/>
        </w:rPr>
      </w:pPr>
    </w:p>
    <w:p w14:paraId="1031A29A" w14:textId="0BB22650" w:rsidR="00DB34D1" w:rsidRDefault="00DB34D1" w:rsidP="00DB34D1">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DE LAS REPARACIONES</w:t>
      </w:r>
    </w:p>
    <w:p w14:paraId="10A688B1" w14:textId="12959995"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QUINTA</w:t>
      </w:r>
      <w:r w:rsidRPr="00CD2B61">
        <w:rPr>
          <w:rFonts w:eastAsia="Times New Roman" w:cs="Arial"/>
          <w:b/>
          <w:bCs/>
          <w:sz w:val="24"/>
          <w:szCs w:val="24"/>
          <w:lang w:val="es-ES" w:eastAsia="es-ES"/>
        </w:rPr>
        <w:t xml:space="preserve">.- </w:t>
      </w:r>
      <w:r w:rsidRPr="00CD2B61">
        <w:rPr>
          <w:rFonts w:eastAsia="Times New Roman" w:cs="Arial"/>
          <w:sz w:val="24"/>
          <w:szCs w:val="24"/>
          <w:lang w:val="es-ES" w:eastAsia="es-ES"/>
        </w:rPr>
        <w:t xml:space="preserve">Cuando las obras no se hayan realizado de acuerdo con lo estipulado en éste contrato o conforme a las instrucciones de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sin que tenga derecho de retribución alguna; en este caso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si lo estima necesario, podrá ordenar la suspensión parcial o total de la obra </w:t>
      </w:r>
      <w:r w:rsidRPr="00CD2B61">
        <w:rPr>
          <w:rFonts w:eastAsia="Times New Roman" w:cs="Arial"/>
          <w:sz w:val="24"/>
          <w:szCs w:val="24"/>
          <w:lang w:val="es-ES" w:eastAsia="es-ES"/>
        </w:rPr>
        <w:lastRenderedPageBreak/>
        <w:t>contratada en tanto no se lleven a cabo dichos trabajos, sin que esto sea motivo para ampliar el plazo señalado para la terminación de la obra.</w:t>
      </w:r>
    </w:p>
    <w:p w14:paraId="5FD6B64E" w14:textId="77777777" w:rsidR="00CD2B61" w:rsidRPr="00CD2B61" w:rsidRDefault="00CD2B61" w:rsidP="00CD2B61">
      <w:pPr>
        <w:spacing w:after="0" w:line="240" w:lineRule="auto"/>
        <w:jc w:val="both"/>
        <w:rPr>
          <w:rFonts w:eastAsia="Times New Roman" w:cs="Arial"/>
          <w:sz w:val="24"/>
          <w:szCs w:val="24"/>
          <w:lang w:val="es-ES" w:eastAsia="es-ES"/>
        </w:rPr>
      </w:pPr>
    </w:p>
    <w:p w14:paraId="7FFC6D3F" w14:textId="42A04B1B" w:rsidR="00DB34D1" w:rsidRDefault="00DB34D1" w:rsidP="00DB34D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LOS SUBCONTRATOS</w:t>
      </w:r>
    </w:p>
    <w:p w14:paraId="4B1CBD87" w14:textId="1C839BCB"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SEXTA</w:t>
      </w:r>
      <w:r w:rsidRPr="00CD2B61">
        <w:rPr>
          <w:rFonts w:eastAsia="Times New Roman" w:cs="Arial"/>
          <w:b/>
          <w:bCs/>
          <w:sz w:val="24"/>
          <w:szCs w:val="24"/>
          <w:lang w:val="es-ES" w:eastAsia="es-ES"/>
        </w:rPr>
        <w:t>.- “EL CONTRATISTA”</w:t>
      </w:r>
      <w:r w:rsidRPr="00CD2B61">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CD2B61">
        <w:rPr>
          <w:rFonts w:eastAsia="Times New Roman" w:cs="Arial"/>
          <w:b/>
          <w:bCs/>
          <w:sz w:val="24"/>
          <w:szCs w:val="24"/>
          <w:lang w:val="es-ES" w:eastAsia="es-ES"/>
        </w:rPr>
        <w:t xml:space="preserve"> “</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bCs/>
          <w:sz w:val="24"/>
          <w:szCs w:val="24"/>
          <w:lang w:val="es-ES" w:eastAsia="es-ES"/>
        </w:rPr>
        <w:t xml:space="preserve"> y según lo estipulado</w:t>
      </w:r>
      <w:r w:rsidRPr="00CD2B61">
        <w:rPr>
          <w:rFonts w:eastAsia="Times New Roman" w:cs="Arial"/>
          <w:sz w:val="24"/>
          <w:szCs w:val="24"/>
          <w:lang w:val="es-ES" w:eastAsia="es-ES"/>
        </w:rPr>
        <w:t xml:space="preserve"> en</w:t>
      </w:r>
      <w:r w:rsidR="006B2805">
        <w:rPr>
          <w:rFonts w:eastAsia="Times New Roman" w:cs="Arial"/>
          <w:sz w:val="24"/>
          <w:szCs w:val="24"/>
          <w:lang w:val="es-ES" w:eastAsia="es-ES"/>
        </w:rPr>
        <w:t xml:space="preserve"> el artículo 97 punto 9 de</w:t>
      </w:r>
      <w:r w:rsidRPr="00CD2B61">
        <w:rPr>
          <w:rFonts w:eastAsia="Times New Roman" w:cs="Arial"/>
          <w:sz w:val="24"/>
          <w:szCs w:val="24"/>
          <w:lang w:val="es-ES" w:eastAsia="es-ES"/>
        </w:rPr>
        <w:t xml:space="preserve"> la Ley de Obra Pública para el Estado de Jalisco y sus Municipios</w:t>
      </w:r>
      <w:r w:rsidR="006B2805">
        <w:rPr>
          <w:rFonts w:eastAsia="Times New Roman" w:cs="Arial"/>
          <w:bCs/>
          <w:sz w:val="24"/>
          <w:szCs w:val="24"/>
          <w:lang w:val="es-ES" w:eastAsia="es-ES"/>
        </w:rPr>
        <w:t>.</w:t>
      </w:r>
      <w:r w:rsidRPr="00CD2B61">
        <w:rPr>
          <w:rFonts w:eastAsia="Times New Roman" w:cs="Arial"/>
          <w:bCs/>
          <w:sz w:val="24"/>
          <w:szCs w:val="24"/>
          <w:lang w:val="es-ES" w:eastAsia="es-ES"/>
        </w:rPr>
        <w:t xml:space="preserve">  </w:t>
      </w:r>
    </w:p>
    <w:p w14:paraId="289FD32A" w14:textId="77777777" w:rsidR="00CD2B61" w:rsidRPr="00CD2B61" w:rsidRDefault="00CD2B61" w:rsidP="00CD2B61">
      <w:pPr>
        <w:spacing w:after="0" w:line="240" w:lineRule="auto"/>
        <w:jc w:val="both"/>
        <w:rPr>
          <w:rFonts w:eastAsia="Times New Roman" w:cs="Arial"/>
          <w:sz w:val="24"/>
          <w:szCs w:val="24"/>
          <w:lang w:val="es-ES" w:eastAsia="es-ES"/>
        </w:rPr>
      </w:pPr>
    </w:p>
    <w:p w14:paraId="7751A275" w14:textId="77777777" w:rsidR="00DB34D1" w:rsidRDefault="00DB34D1" w:rsidP="00DB34D1">
      <w:pPr>
        <w:spacing w:after="0" w:line="240" w:lineRule="auto"/>
        <w:jc w:val="center"/>
        <w:rPr>
          <w:rFonts w:eastAsia="Times New Roman" w:cs="Arial"/>
          <w:b/>
          <w:bCs/>
          <w:sz w:val="24"/>
          <w:szCs w:val="24"/>
          <w:lang w:val="es-ES" w:eastAsia="es-ES"/>
        </w:rPr>
      </w:pPr>
    </w:p>
    <w:p w14:paraId="2486411E" w14:textId="77CFBB4E" w:rsidR="00DB34D1" w:rsidRDefault="00DB34D1" w:rsidP="00DB34D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Pr="00CD2B61">
        <w:rPr>
          <w:rFonts w:eastAsia="Times New Roman" w:cs="Arial"/>
          <w:b/>
          <w:bCs/>
          <w:sz w:val="24"/>
          <w:szCs w:val="24"/>
          <w:lang w:val="es-ES" w:eastAsia="es-ES"/>
        </w:rPr>
        <w:t>OBLIGACIONES OBRERO-PATRONALES.</w:t>
      </w:r>
    </w:p>
    <w:p w14:paraId="1674B40C" w14:textId="3836AC8C"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u w:val="single"/>
          <w:lang w:val="es-ES" w:eastAsia="es-ES"/>
        </w:rPr>
        <w:t>DÉCIMA SÉPTIMA</w:t>
      </w:r>
      <w:r w:rsidRPr="00CD2B61">
        <w:rPr>
          <w:rFonts w:eastAsia="Times New Roman" w:cs="Arial"/>
          <w:b/>
          <w:bCs/>
          <w:sz w:val="24"/>
          <w:szCs w:val="24"/>
          <w:lang w:val="es-ES" w:eastAsia="es-ES"/>
        </w:rPr>
        <w:t>.- “EL CONTRATISTA”</w:t>
      </w:r>
      <w:r w:rsidRPr="00CD2B61">
        <w:rPr>
          <w:rFonts w:eastAsia="Times New Roman" w:cs="Arial"/>
          <w:sz w:val="24"/>
          <w:szCs w:val="24"/>
          <w:lang w:val="es-ES" w:eastAsia="es-ES"/>
        </w:rPr>
        <w:t xml:space="preserve"> será el único responsable de las obligaciones </w:t>
      </w:r>
      <w:r w:rsidRPr="00CD2B61">
        <w:rPr>
          <w:rFonts w:eastAsia="Times New Roman" w:cs="Arial"/>
          <w:b/>
          <w:bCs/>
          <w:sz w:val="24"/>
          <w:szCs w:val="24"/>
          <w:lang w:val="es-ES" w:eastAsia="es-ES"/>
        </w:rPr>
        <w:t>OBRERO-PATRONALES</w:t>
      </w:r>
      <w:r w:rsidRPr="00CD2B61">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será ajeno a cualquier reclamación proveniente de dichas relaciones. De la misma manera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p>
    <w:p w14:paraId="162BF645" w14:textId="77777777" w:rsidR="00CD2B61" w:rsidRPr="00CD2B61" w:rsidRDefault="00CD2B61" w:rsidP="00CD2B61">
      <w:pPr>
        <w:spacing w:after="0" w:line="240" w:lineRule="auto"/>
        <w:jc w:val="both"/>
        <w:rPr>
          <w:rFonts w:eastAsia="Times New Roman" w:cs="Arial"/>
          <w:b/>
          <w:sz w:val="24"/>
          <w:szCs w:val="24"/>
          <w:lang w:val="es-ES" w:eastAsia="es-ES"/>
        </w:rPr>
      </w:pPr>
    </w:p>
    <w:p w14:paraId="2F937A9A" w14:textId="45B16BC6"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 Se obliga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a presentar el formato SATIC 01 emitido por el Instituto Mexicano del Seguro Social ante el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anexo a la estimación 01 para que proceda su pago, a fin de cumplir con las obligaciones obrero-patronales; así </w:t>
      </w:r>
      <w:r w:rsidRPr="00FF7C82">
        <w:rPr>
          <w:rFonts w:eastAsia="Times New Roman" w:cs="Arial"/>
          <w:sz w:val="24"/>
          <w:szCs w:val="24"/>
          <w:lang w:val="es-ES" w:eastAsia="es-ES"/>
        </w:rPr>
        <w:t>como el correspondiente Aviso de Terminación de Obra, para llevar a cabo el finiquito correspondiente o la póliza de seguro para el personal, según sea el caso</w:t>
      </w:r>
      <w:r w:rsidR="006B2805" w:rsidRPr="00FF7C82">
        <w:rPr>
          <w:rFonts w:eastAsia="Times New Roman" w:cs="Arial"/>
          <w:sz w:val="24"/>
          <w:szCs w:val="24"/>
          <w:lang w:val="es-ES" w:eastAsia="es-ES"/>
        </w:rPr>
        <w:t>, dentro de los diez días siguientes a la fecha de entrega de la orden de trabajo, de conformidad con lo estipulado en el artículo 99</w:t>
      </w:r>
      <w:r w:rsidR="003D7223">
        <w:rPr>
          <w:rFonts w:eastAsia="Times New Roman" w:cs="Arial"/>
          <w:sz w:val="24"/>
          <w:szCs w:val="24"/>
          <w:lang w:val="es-ES" w:eastAsia="es-ES"/>
        </w:rPr>
        <w:t xml:space="preserve"> punto 2,</w:t>
      </w:r>
      <w:r w:rsidR="006B2805" w:rsidRPr="00FF7C82">
        <w:rPr>
          <w:rFonts w:eastAsia="Times New Roman" w:cs="Arial"/>
          <w:sz w:val="24"/>
          <w:szCs w:val="24"/>
          <w:lang w:val="es-ES" w:eastAsia="es-ES"/>
        </w:rPr>
        <w:t xml:space="preserve"> de la Ley de</w:t>
      </w:r>
      <w:r w:rsidR="006B2805">
        <w:rPr>
          <w:rFonts w:eastAsia="Times New Roman" w:cs="Arial"/>
          <w:sz w:val="24"/>
          <w:szCs w:val="24"/>
          <w:lang w:val="es-ES" w:eastAsia="es-ES"/>
        </w:rPr>
        <w:t xml:space="preserve"> Obra Pública para el Estado de Jalisco y sus Municipios. </w:t>
      </w:r>
    </w:p>
    <w:p w14:paraId="47D32F00" w14:textId="77777777" w:rsidR="00CD2B61" w:rsidRPr="00CD2B61" w:rsidRDefault="00CD2B61" w:rsidP="00CD2B61">
      <w:pPr>
        <w:spacing w:after="0" w:line="240" w:lineRule="auto"/>
        <w:jc w:val="both"/>
        <w:rPr>
          <w:rFonts w:eastAsia="Times New Roman" w:cs="Arial"/>
          <w:sz w:val="24"/>
          <w:szCs w:val="24"/>
          <w:lang w:val="es-ES" w:eastAsia="es-ES"/>
        </w:rPr>
      </w:pPr>
    </w:p>
    <w:p w14:paraId="0BBEF0AA" w14:textId="77777777"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37235F2F" w14:textId="77777777" w:rsidR="00CD2B61" w:rsidRPr="00CD2B61" w:rsidRDefault="00CD2B61" w:rsidP="00CD2B61">
      <w:pPr>
        <w:spacing w:after="0" w:line="240" w:lineRule="auto"/>
        <w:jc w:val="both"/>
        <w:rPr>
          <w:rFonts w:eastAsia="Times New Roman" w:cs="Arial"/>
          <w:b/>
          <w:sz w:val="24"/>
          <w:szCs w:val="24"/>
          <w:lang w:val="es-ES" w:eastAsia="es-ES"/>
        </w:rPr>
      </w:pPr>
    </w:p>
    <w:p w14:paraId="24C6AF82" w14:textId="71CADB0D" w:rsidR="00DB34D1" w:rsidRDefault="00DB34D1" w:rsidP="00DB34D1">
      <w:pPr>
        <w:spacing w:after="0" w:line="240" w:lineRule="auto"/>
        <w:jc w:val="center"/>
        <w:rPr>
          <w:rFonts w:eastAsia="Times New Roman" w:cs="Arial"/>
          <w:sz w:val="24"/>
          <w:szCs w:val="24"/>
          <w:lang w:val="es-ES" w:eastAsia="es-ES"/>
        </w:rPr>
      </w:pPr>
      <w:r>
        <w:rPr>
          <w:rFonts w:eastAsia="Times New Roman" w:cs="Arial"/>
          <w:b/>
          <w:sz w:val="24"/>
          <w:szCs w:val="24"/>
          <w:lang w:val="es-ES" w:eastAsia="es-ES"/>
        </w:rPr>
        <w:t>DE LA RESPONSABILIDAD CIVIL</w:t>
      </w:r>
    </w:p>
    <w:p w14:paraId="6307551B" w14:textId="37F74960"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u w:val="single"/>
          <w:lang w:val="es-ES" w:eastAsia="es-ES"/>
        </w:rPr>
        <w:t>DÉCIMA OCTAVA</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se obliga a responder por los daños que se ocasionen a terceros con motivo de la negligencia, falta de cuidado, pericia, señalamientos de emergencia o </w:t>
      </w:r>
      <w:r w:rsidRPr="00CD2B61">
        <w:rPr>
          <w:rFonts w:eastAsia="Times New Roman" w:cs="Arial"/>
          <w:sz w:val="24"/>
          <w:szCs w:val="24"/>
          <w:lang w:val="es-ES" w:eastAsia="es-ES"/>
        </w:rPr>
        <w:lastRenderedPageBreak/>
        <w:t xml:space="preserve">advertencia de peligro, así como cualquier  accidente que se ocasionen por personal a su cargo o en las maniobras de la ejecución de la obra,  por causas imputables a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deslindando por completo 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de cualquier responsabilidad, indemnización o reclamo que se pudieran ocasionar. </w:t>
      </w:r>
    </w:p>
    <w:p w14:paraId="2B58CE24" w14:textId="77777777" w:rsidR="00CD2B61" w:rsidRPr="00CD2B61" w:rsidRDefault="00CD2B61" w:rsidP="00CD2B61">
      <w:pPr>
        <w:spacing w:after="0" w:line="240" w:lineRule="auto"/>
        <w:jc w:val="both"/>
        <w:rPr>
          <w:rFonts w:eastAsia="Times New Roman" w:cs="Arial"/>
          <w:b/>
          <w:bCs/>
          <w:sz w:val="24"/>
          <w:szCs w:val="24"/>
          <w:u w:val="single"/>
          <w:lang w:val="es-ES" w:eastAsia="es-ES"/>
        </w:rPr>
      </w:pPr>
    </w:p>
    <w:p w14:paraId="639F733B" w14:textId="77777777" w:rsidR="00DB34D1" w:rsidRDefault="00DB34D1" w:rsidP="00DB34D1">
      <w:pPr>
        <w:spacing w:after="0" w:line="240" w:lineRule="auto"/>
        <w:jc w:val="center"/>
        <w:rPr>
          <w:rFonts w:eastAsia="Times New Roman" w:cs="Arial"/>
          <w:b/>
          <w:bCs/>
          <w:sz w:val="24"/>
          <w:szCs w:val="24"/>
          <w:lang w:val="es-ES" w:eastAsia="es-ES"/>
        </w:rPr>
      </w:pPr>
    </w:p>
    <w:p w14:paraId="69DDAA00" w14:textId="77777777" w:rsidR="00DB34D1" w:rsidRDefault="00DB34D1" w:rsidP="00DB34D1">
      <w:pPr>
        <w:spacing w:after="0" w:line="240" w:lineRule="auto"/>
        <w:jc w:val="center"/>
        <w:rPr>
          <w:rFonts w:eastAsia="Times New Roman" w:cs="Arial"/>
          <w:b/>
          <w:bCs/>
          <w:sz w:val="24"/>
          <w:szCs w:val="24"/>
          <w:lang w:val="es-ES" w:eastAsia="es-ES"/>
        </w:rPr>
      </w:pPr>
    </w:p>
    <w:p w14:paraId="3F9E3E70" w14:textId="77148921" w:rsidR="00DB34D1" w:rsidRDefault="00DB34D1" w:rsidP="00DB34D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Pr="00CD2B61">
        <w:rPr>
          <w:rFonts w:eastAsia="Times New Roman" w:cs="Arial"/>
          <w:b/>
          <w:bCs/>
          <w:sz w:val="24"/>
          <w:szCs w:val="24"/>
          <w:lang w:val="es-ES" w:eastAsia="es-ES"/>
        </w:rPr>
        <w:t>PROVEEDORES Y PRE</w:t>
      </w:r>
      <w:r>
        <w:rPr>
          <w:rFonts w:eastAsia="Times New Roman" w:cs="Arial"/>
          <w:b/>
          <w:bCs/>
          <w:sz w:val="24"/>
          <w:szCs w:val="24"/>
          <w:lang w:val="es-ES" w:eastAsia="es-ES"/>
        </w:rPr>
        <w:t>STADORES DE SERVICIOS</w:t>
      </w:r>
    </w:p>
    <w:p w14:paraId="08E9130C" w14:textId="6ACFC3FA"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u w:val="single"/>
          <w:lang w:val="es-ES" w:eastAsia="es-ES"/>
        </w:rPr>
        <w:t>DÉCIMA NOVENA</w:t>
      </w:r>
      <w:r w:rsidRPr="00CD2B61">
        <w:rPr>
          <w:rFonts w:eastAsia="Times New Roman" w:cs="Arial"/>
          <w:b/>
          <w:bCs/>
          <w:sz w:val="24"/>
          <w:szCs w:val="24"/>
          <w:lang w:val="es-ES" w:eastAsia="es-ES"/>
        </w:rPr>
        <w:t>.- “EL CONTRATISTA”</w:t>
      </w:r>
      <w:r w:rsidRPr="00CD2B61">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CD2B61">
        <w:rPr>
          <w:rFonts w:eastAsia="Times New Roman" w:cs="Arial"/>
          <w:b/>
          <w:sz w:val="24"/>
          <w:szCs w:val="24"/>
          <w:lang w:val="es-ES" w:eastAsia="es-ES"/>
        </w:rPr>
        <w:t>“EL CONTRATISTA”.</w:t>
      </w:r>
    </w:p>
    <w:p w14:paraId="708C7046" w14:textId="77777777" w:rsidR="00CD2B61" w:rsidRPr="00CD2B61" w:rsidRDefault="00CD2B61" w:rsidP="00CD2B61">
      <w:pPr>
        <w:spacing w:after="0" w:line="240" w:lineRule="auto"/>
        <w:jc w:val="both"/>
        <w:rPr>
          <w:rFonts w:eastAsia="Times New Roman" w:cs="Arial"/>
          <w:b/>
          <w:sz w:val="24"/>
          <w:szCs w:val="24"/>
          <w:lang w:val="es-ES" w:eastAsia="es-ES"/>
        </w:rPr>
      </w:pPr>
    </w:p>
    <w:p w14:paraId="73FDF2BA" w14:textId="08218FC9" w:rsidR="00DB34D1" w:rsidRDefault="00DB34D1" w:rsidP="00DB34D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CD2B61">
        <w:rPr>
          <w:rFonts w:eastAsia="Times New Roman" w:cs="Arial"/>
          <w:b/>
          <w:bCs/>
          <w:sz w:val="24"/>
          <w:szCs w:val="24"/>
          <w:lang w:val="es-ES" w:eastAsia="es-ES"/>
        </w:rPr>
        <w:t>SEGURIDAD DE LA OBRA</w:t>
      </w:r>
    </w:p>
    <w:p w14:paraId="56BC211E" w14:textId="5250774F"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w:t>
      </w:r>
      <w:r w:rsidRPr="00CD2B61">
        <w:rPr>
          <w:rFonts w:eastAsia="Times New Roman" w:cs="Arial"/>
          <w:b/>
          <w:bCs/>
          <w:sz w:val="24"/>
          <w:szCs w:val="24"/>
          <w:lang w:val="es-ES" w:eastAsia="es-ES"/>
        </w:rPr>
        <w:t>.- “EL CONTRATISTA”</w:t>
      </w:r>
      <w:r w:rsidRPr="00CD2B61">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CD2B61">
        <w:rPr>
          <w:rFonts w:eastAsia="Times New Roman" w:cs="Arial"/>
          <w:b/>
          <w:bCs/>
          <w:sz w:val="24"/>
          <w:szCs w:val="24"/>
          <w:lang w:val="es-ES" w:eastAsia="es-ES"/>
        </w:rPr>
        <w:t>“EL CONTRATISTA.”</w:t>
      </w:r>
    </w:p>
    <w:p w14:paraId="0A4F6720" w14:textId="77777777" w:rsidR="00CD2B61" w:rsidRPr="00CD2B61" w:rsidRDefault="00CD2B61" w:rsidP="00CD2B61">
      <w:pPr>
        <w:spacing w:after="0" w:line="240" w:lineRule="auto"/>
        <w:jc w:val="both"/>
        <w:rPr>
          <w:rFonts w:eastAsia="Times New Roman" w:cs="Arial"/>
          <w:b/>
          <w:sz w:val="24"/>
          <w:szCs w:val="24"/>
          <w:lang w:val="es-ES" w:eastAsia="es-ES"/>
        </w:rPr>
      </w:pPr>
    </w:p>
    <w:p w14:paraId="038D5C2E" w14:textId="2FBCB5A4" w:rsid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CD2B61">
        <w:rPr>
          <w:rFonts w:eastAsia="Times New Roman" w:cs="Arial"/>
          <w:b/>
          <w:bCs/>
          <w:sz w:val="24"/>
          <w:szCs w:val="24"/>
          <w:lang w:val="es-ES" w:eastAsia="es-ES"/>
        </w:rPr>
        <w:t>SEÑALIZACIÓN DE LA OBRA</w:t>
      </w:r>
    </w:p>
    <w:p w14:paraId="2333E755" w14:textId="2F0590B6"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 PRIMERA</w:t>
      </w:r>
      <w:r w:rsidRPr="00CD2B61">
        <w:rPr>
          <w:rFonts w:eastAsia="Times New Roman" w:cs="Arial"/>
          <w:b/>
          <w:bCs/>
          <w:sz w:val="24"/>
          <w:szCs w:val="24"/>
          <w:lang w:val="es-ES" w:eastAsia="es-ES"/>
        </w:rPr>
        <w:t xml:space="preserve">.- </w:t>
      </w:r>
      <w:r w:rsidRPr="00CD2B61">
        <w:rPr>
          <w:rFonts w:eastAsia="Times New Roman" w:cs="Arial"/>
          <w:sz w:val="24"/>
          <w:szCs w:val="24"/>
          <w:lang w:val="es-ES" w:eastAsia="es-ES"/>
        </w:rPr>
        <w:t>Será obligación de</w:t>
      </w:r>
      <w:r w:rsidRPr="00CD2B61">
        <w:rPr>
          <w:rFonts w:eastAsia="Times New Roman" w:cs="Arial"/>
          <w:b/>
          <w:bCs/>
          <w:sz w:val="24"/>
          <w:szCs w:val="24"/>
          <w:lang w:val="es-ES" w:eastAsia="es-ES"/>
        </w:rPr>
        <w:t xml:space="preserve"> “EL CONTRATISTA”</w:t>
      </w:r>
      <w:r w:rsidRPr="00CD2B61">
        <w:rPr>
          <w:rFonts w:eastAsia="Times New Roman" w:cs="Arial"/>
          <w:sz w:val="24"/>
          <w:szCs w:val="24"/>
          <w:lang w:val="es-ES" w:eastAsia="es-ES"/>
        </w:rPr>
        <w:t xml:space="preserve"> el suministro y colocación del rótulo de obra, con cargo a sus gastos indirectos y conforme a los lineamientos señalados por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en caso de incumplimiento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Lo proporcionará y su costo será descontado del pago de sus estimaciones pendientes o de la estimación final.</w:t>
      </w:r>
    </w:p>
    <w:p w14:paraId="193E5DE8" w14:textId="77777777" w:rsidR="00CD2B61" w:rsidRPr="00CD2B61" w:rsidRDefault="00CD2B61" w:rsidP="00CD2B61">
      <w:pPr>
        <w:spacing w:after="0" w:line="240" w:lineRule="auto"/>
        <w:jc w:val="both"/>
        <w:rPr>
          <w:rFonts w:eastAsia="Times New Roman" w:cs="Arial"/>
          <w:sz w:val="24"/>
          <w:szCs w:val="24"/>
          <w:lang w:val="es-ES" w:eastAsia="es-ES"/>
        </w:rPr>
      </w:pPr>
    </w:p>
    <w:p w14:paraId="1A476559" w14:textId="12366EFD" w:rsid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 SUPERVISIÓN DE LA OBRA</w:t>
      </w:r>
    </w:p>
    <w:p w14:paraId="08A53F56" w14:textId="3CBF8468"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 SEGUNDA</w:t>
      </w:r>
      <w:r w:rsidRPr="00CD2B61">
        <w:rPr>
          <w:rFonts w:eastAsia="Times New Roman" w:cs="Arial"/>
          <w:b/>
          <w:bCs/>
          <w:sz w:val="24"/>
          <w:szCs w:val="24"/>
          <w:lang w:val="es-ES" w:eastAsia="es-ES"/>
        </w:rPr>
        <w:t>.- “</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467B869B" w14:textId="77777777" w:rsidR="00CD2B61" w:rsidRPr="00CD2B61" w:rsidRDefault="00CD2B61" w:rsidP="00CD2B61">
      <w:pPr>
        <w:spacing w:after="0" w:line="240" w:lineRule="auto"/>
        <w:jc w:val="both"/>
        <w:rPr>
          <w:rFonts w:eastAsia="Times New Roman" w:cs="Arial"/>
          <w:sz w:val="24"/>
          <w:szCs w:val="24"/>
          <w:lang w:val="es-ES" w:eastAsia="es-ES"/>
        </w:rPr>
      </w:pPr>
    </w:p>
    <w:p w14:paraId="0BE7C346"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lastRenderedPageBreak/>
        <w:t xml:space="preserve">Para tal efecto </w:t>
      </w:r>
      <w:r w:rsidR="003D7223">
        <w:rPr>
          <w:rFonts w:eastAsia="Times New Roman" w:cs="Arial"/>
          <w:b/>
          <w:sz w:val="24"/>
          <w:szCs w:val="24"/>
          <w:lang w:val="es-ES" w:eastAsia="es-ES"/>
        </w:rPr>
        <w:t xml:space="preserve">“EL AYUTAMIENTO”, </w:t>
      </w:r>
      <w:r w:rsidR="003D7223" w:rsidRPr="003D7223">
        <w:rPr>
          <w:rFonts w:eastAsia="Times New Roman" w:cs="Arial"/>
          <w:sz w:val="24"/>
          <w:szCs w:val="24"/>
          <w:lang w:val="es-ES" w:eastAsia="es-ES"/>
        </w:rPr>
        <w:t>por medio de la Dirección de Obras Públicas</w:t>
      </w:r>
      <w:r w:rsidRPr="00CD2B61">
        <w:rPr>
          <w:rFonts w:eastAsia="Times New Roman" w:cs="Arial"/>
          <w:sz w:val="24"/>
          <w:szCs w:val="24"/>
          <w:lang w:val="es-ES" w:eastAsia="es-ES"/>
        </w:rPr>
        <w:t>, establecerá la</w:t>
      </w:r>
      <w:r w:rsidRPr="00CD2B61">
        <w:rPr>
          <w:rFonts w:eastAsia="Times New Roman" w:cs="Arial"/>
          <w:b/>
          <w:sz w:val="24"/>
          <w:szCs w:val="24"/>
          <w:lang w:val="es-ES" w:eastAsia="es-ES"/>
        </w:rPr>
        <w:t xml:space="preserve"> RESIDENCIA DE OBRA</w:t>
      </w:r>
      <w:r w:rsidRPr="00CD2B61">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incluyendo la aprobación de sus estimaciones.</w:t>
      </w:r>
    </w:p>
    <w:p w14:paraId="553B1B89" w14:textId="77777777" w:rsidR="00CD2B61" w:rsidRPr="00CD2B61" w:rsidRDefault="00CD2B61" w:rsidP="00CD2B61">
      <w:pPr>
        <w:spacing w:after="0" w:line="240" w:lineRule="auto"/>
        <w:jc w:val="both"/>
        <w:rPr>
          <w:rFonts w:eastAsia="Times New Roman" w:cs="Arial"/>
          <w:b/>
          <w:sz w:val="24"/>
          <w:szCs w:val="24"/>
          <w:lang w:val="es-ES" w:eastAsia="es-ES"/>
        </w:rPr>
      </w:pPr>
    </w:p>
    <w:p w14:paraId="579C3F12" w14:textId="77777777" w:rsidR="00CD2B61" w:rsidRDefault="00CD2B61" w:rsidP="00CD2B61">
      <w:pPr>
        <w:spacing w:after="0" w:line="240" w:lineRule="auto"/>
        <w:jc w:val="both"/>
        <w:rPr>
          <w:rFonts w:eastAsia="Times New Roman" w:cs="Arial"/>
          <w:sz w:val="24"/>
          <w:szCs w:val="24"/>
          <w:lang w:eastAsia="es-ES"/>
        </w:rPr>
      </w:pPr>
      <w:r w:rsidRPr="00CD2B61">
        <w:rPr>
          <w:rFonts w:eastAsia="Times New Roman" w:cs="Arial"/>
          <w:sz w:val="24"/>
          <w:szCs w:val="24"/>
          <w:lang w:val="es-ES" w:eastAsia="es-ES"/>
        </w:rPr>
        <w:t xml:space="preserve">Con el fin de llevar a cabo </w:t>
      </w:r>
      <w:r w:rsidRPr="00FF7C82">
        <w:rPr>
          <w:rFonts w:eastAsia="Times New Roman" w:cs="Arial"/>
          <w:sz w:val="24"/>
          <w:szCs w:val="24"/>
          <w:lang w:val="es-ES" w:eastAsia="es-ES"/>
        </w:rPr>
        <w:t xml:space="preserve">la supervisión y control de la Obra, </w:t>
      </w:r>
      <w:r w:rsidRPr="00FF7C82">
        <w:rPr>
          <w:rFonts w:eastAsia="Times New Roman" w:cs="Arial"/>
          <w:b/>
          <w:sz w:val="24"/>
          <w:szCs w:val="24"/>
          <w:lang w:val="es-ES" w:eastAsia="es-ES"/>
        </w:rPr>
        <w:t>“LAS PARTES”</w:t>
      </w:r>
      <w:r w:rsidRPr="00FF7C82">
        <w:rPr>
          <w:rFonts w:eastAsia="Times New Roman" w:cs="Arial"/>
          <w:sz w:val="24"/>
          <w:szCs w:val="24"/>
          <w:lang w:val="es-ES" w:eastAsia="es-ES"/>
        </w:rPr>
        <w:t xml:space="preserve"> se obligan para que en términos de los artículos </w:t>
      </w:r>
      <w:r w:rsidR="00FF7C82" w:rsidRPr="00FF7C82">
        <w:rPr>
          <w:rFonts w:eastAsia="Times New Roman" w:cs="Arial"/>
          <w:sz w:val="24"/>
          <w:szCs w:val="24"/>
          <w:lang w:val="es-ES" w:eastAsia="es-ES"/>
        </w:rPr>
        <w:t>92 punto 9</w:t>
      </w:r>
      <w:r w:rsidR="00981F9F">
        <w:rPr>
          <w:rFonts w:eastAsia="Times New Roman" w:cs="Arial"/>
          <w:sz w:val="24"/>
          <w:szCs w:val="24"/>
          <w:lang w:val="es-ES" w:eastAsia="es-ES"/>
        </w:rPr>
        <w:t xml:space="preserve"> </w:t>
      </w:r>
      <w:r w:rsidR="00C849B0">
        <w:rPr>
          <w:rFonts w:eastAsia="Times New Roman" w:cs="Arial"/>
          <w:sz w:val="24"/>
          <w:szCs w:val="24"/>
          <w:lang w:val="es-ES" w:eastAsia="es-ES"/>
        </w:rPr>
        <w:t xml:space="preserve">de la </w:t>
      </w:r>
      <w:r w:rsidRPr="00CD2B61">
        <w:rPr>
          <w:rFonts w:eastAsia="Times New Roman" w:cs="Arial"/>
          <w:sz w:val="24"/>
          <w:szCs w:val="24"/>
          <w:lang w:val="es-ES" w:eastAsia="es-ES"/>
        </w:rPr>
        <w:t xml:space="preserve">Ley de Obra Pública para el Estado de Jalisco y sus Municipios, así como el artículo </w:t>
      </w:r>
      <w:r w:rsidRPr="00DF2204">
        <w:rPr>
          <w:rFonts w:eastAsia="Times New Roman" w:cs="Arial"/>
          <w:sz w:val="24"/>
          <w:szCs w:val="24"/>
          <w:lang w:val="es-ES" w:eastAsia="es-ES"/>
        </w:rPr>
        <w:t xml:space="preserve">54 del </w:t>
      </w:r>
      <w:r w:rsidRPr="00DF2204">
        <w:rPr>
          <w:rFonts w:eastAsia="Times New Roman" w:cs="Arial"/>
          <w:sz w:val="24"/>
          <w:szCs w:val="24"/>
          <w:lang w:eastAsia="es-ES"/>
        </w:rPr>
        <w:t>Reglamento de la Ley de Obr</w:t>
      </w:r>
      <w:r w:rsidR="00483EBB">
        <w:rPr>
          <w:rFonts w:eastAsia="Times New Roman" w:cs="Arial"/>
          <w:sz w:val="24"/>
          <w:szCs w:val="24"/>
          <w:lang w:eastAsia="es-ES"/>
        </w:rPr>
        <w:t xml:space="preserve">a Pública del Estado de Jalisco </w:t>
      </w:r>
      <w:r w:rsidR="00F74AEF">
        <w:rPr>
          <w:rFonts w:eastAsia="Times New Roman" w:cs="Arial"/>
          <w:sz w:val="24"/>
          <w:szCs w:val="24"/>
          <w:lang w:eastAsia="es-ES"/>
        </w:rPr>
        <w:t>abrogada,</w:t>
      </w:r>
      <w:r w:rsidRPr="00DF2204">
        <w:rPr>
          <w:rFonts w:eastAsia="Times New Roman" w:cs="Arial"/>
          <w:sz w:val="24"/>
          <w:szCs w:val="24"/>
          <w:lang w:eastAsia="es-ES"/>
        </w:rPr>
        <w:t xml:space="preserve"> esto con fundamento a la señalado en el artículo Quinto transitorio de la </w:t>
      </w:r>
      <w:r w:rsidR="00483EBB">
        <w:rPr>
          <w:rFonts w:eastAsia="Times New Roman" w:cs="Arial"/>
          <w:sz w:val="24"/>
          <w:szCs w:val="24"/>
          <w:lang w:eastAsia="es-ES"/>
        </w:rPr>
        <w:t>Ley de Obra Pública para el</w:t>
      </w:r>
      <w:r w:rsidRPr="00DF2204">
        <w:rPr>
          <w:rFonts w:eastAsia="Times New Roman" w:cs="Arial"/>
          <w:sz w:val="24"/>
          <w:szCs w:val="24"/>
          <w:lang w:eastAsia="es-ES"/>
        </w:rPr>
        <w:t xml:space="preserve"> Estado de Jalisco y sus Municipios vigente</w:t>
      </w:r>
      <w:r w:rsidRPr="00DF2204">
        <w:rPr>
          <w:rFonts w:eastAsia="Times New Roman" w:cs="Arial"/>
          <w:sz w:val="24"/>
          <w:szCs w:val="24"/>
          <w:lang w:val="es-ES" w:eastAsia="es-ES"/>
        </w:rPr>
        <w:t>, al</w:t>
      </w:r>
      <w:r w:rsidRPr="00CD2B61">
        <w:rPr>
          <w:rFonts w:eastAsia="Times New Roman" w:cs="Arial"/>
          <w:sz w:val="24"/>
          <w:szCs w:val="24"/>
          <w:lang w:val="es-ES" w:eastAsia="es-ES"/>
        </w:rPr>
        <w:t xml:space="preserve"> uso de la </w:t>
      </w:r>
      <w:r w:rsidRPr="00CD2B61">
        <w:rPr>
          <w:rFonts w:eastAsia="Times New Roman" w:cs="Arial"/>
          <w:b/>
          <w:sz w:val="24"/>
          <w:szCs w:val="24"/>
          <w:lang w:val="es-ES" w:eastAsia="es-ES"/>
        </w:rPr>
        <w:t>Bitácora de Obra</w:t>
      </w:r>
      <w:r w:rsidR="00981F9F">
        <w:rPr>
          <w:rFonts w:eastAsia="Times New Roman" w:cs="Arial"/>
          <w:b/>
          <w:sz w:val="24"/>
          <w:szCs w:val="24"/>
          <w:lang w:eastAsia="es-ES"/>
        </w:rPr>
        <w:t xml:space="preserve">, </w:t>
      </w:r>
      <w:r w:rsidR="00981F9F" w:rsidRPr="00981F9F">
        <w:rPr>
          <w:rFonts w:eastAsia="Times New Roman" w:cs="Arial"/>
          <w:sz w:val="24"/>
          <w:szCs w:val="24"/>
          <w:lang w:eastAsia="es-ES"/>
        </w:rPr>
        <w:t xml:space="preserve">de manera física. </w:t>
      </w:r>
      <w:r w:rsidR="00F74AEF" w:rsidRPr="00981F9F">
        <w:rPr>
          <w:rFonts w:eastAsia="Times New Roman" w:cs="Arial"/>
          <w:sz w:val="24"/>
          <w:szCs w:val="24"/>
          <w:lang w:eastAsia="es-ES"/>
        </w:rPr>
        <w:t xml:space="preserve">  </w:t>
      </w:r>
    </w:p>
    <w:p w14:paraId="202C6963" w14:textId="77777777" w:rsidR="00981F9F" w:rsidRPr="00CD2B61" w:rsidRDefault="00981F9F" w:rsidP="00CD2B61">
      <w:pPr>
        <w:spacing w:after="0" w:line="240" w:lineRule="auto"/>
        <w:jc w:val="both"/>
        <w:rPr>
          <w:rFonts w:eastAsia="Times New Roman" w:cs="Arial"/>
          <w:b/>
          <w:sz w:val="24"/>
          <w:szCs w:val="24"/>
          <w:lang w:val="es-ES" w:eastAsia="es-ES"/>
        </w:rPr>
      </w:pPr>
    </w:p>
    <w:p w14:paraId="62D3B841"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u w:val="single"/>
          <w:lang w:val="es-ES" w:eastAsia="es-ES"/>
        </w:rPr>
        <w:t>LA RESIDENCIA DE OBRA</w:t>
      </w:r>
      <w:r w:rsidRPr="00CD2B61">
        <w:rPr>
          <w:rFonts w:eastAsia="Times New Roman" w:cs="Arial"/>
          <w:sz w:val="24"/>
          <w:szCs w:val="24"/>
          <w:lang w:val="es-ES" w:eastAsia="es-ES"/>
        </w:rPr>
        <w:t>, será la que represente al</w:t>
      </w:r>
      <w:r w:rsidRPr="00CD2B61">
        <w:rPr>
          <w:rFonts w:eastAsia="Times New Roman" w:cs="Arial"/>
          <w:b/>
          <w:sz w:val="24"/>
          <w:szCs w:val="24"/>
          <w:lang w:val="es-ES" w:eastAsia="es-ES"/>
        </w:rPr>
        <w:t xml:space="preserve"> “AYUNTAMIENTO”</w:t>
      </w:r>
      <w:r w:rsidRPr="00CD2B61">
        <w:rPr>
          <w:rFonts w:eastAsia="Times New Roman" w:cs="Arial"/>
          <w:sz w:val="24"/>
          <w:szCs w:val="24"/>
          <w:lang w:val="es-ES" w:eastAsia="es-ES"/>
        </w:rPr>
        <w:t xml:space="preserve"> ante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w:t>
      </w:r>
    </w:p>
    <w:p w14:paraId="6F5085C7" w14:textId="77777777" w:rsidR="00CD2B61" w:rsidRPr="00CD2B61" w:rsidRDefault="00CD2B61" w:rsidP="00CD2B61">
      <w:pPr>
        <w:spacing w:after="0" w:line="240" w:lineRule="auto"/>
        <w:jc w:val="both"/>
        <w:rPr>
          <w:rFonts w:eastAsia="Times New Roman" w:cs="Arial"/>
          <w:sz w:val="24"/>
          <w:szCs w:val="24"/>
          <w:lang w:val="es-ES" w:eastAsia="es-ES"/>
        </w:rPr>
      </w:pPr>
    </w:p>
    <w:p w14:paraId="77A04631" w14:textId="632BEB71" w:rsidR="00B50B00" w:rsidRDefault="00B50B00" w:rsidP="00B50B00">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CD2B61">
        <w:rPr>
          <w:rFonts w:eastAsia="Times New Roman" w:cs="Arial"/>
          <w:b/>
          <w:bCs/>
          <w:sz w:val="24"/>
          <w:szCs w:val="24"/>
          <w:lang w:val="es-ES" w:eastAsia="es-ES"/>
        </w:rPr>
        <w:t>CALIDAD DE LOS MATERIALES</w:t>
      </w:r>
    </w:p>
    <w:p w14:paraId="7F292045" w14:textId="6CF554EC"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u w:val="single"/>
          <w:lang w:val="es-ES" w:eastAsia="es-ES"/>
        </w:rPr>
        <w:t>VIGÉSIMA TERCERA</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Será facultad de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CD2B61">
        <w:rPr>
          <w:rFonts w:eastAsia="Times New Roman" w:cs="Arial"/>
          <w:b/>
          <w:bCs/>
          <w:sz w:val="24"/>
          <w:szCs w:val="24"/>
          <w:lang w:val="es-ES" w:eastAsia="es-ES"/>
        </w:rPr>
        <w:t>“EL CONTRATISTA.”</w:t>
      </w:r>
    </w:p>
    <w:p w14:paraId="67C7F65E" w14:textId="77777777" w:rsidR="00CC2745" w:rsidRDefault="00CC2745" w:rsidP="00CD2B61">
      <w:pPr>
        <w:spacing w:after="0" w:line="240" w:lineRule="auto"/>
        <w:jc w:val="both"/>
        <w:rPr>
          <w:rFonts w:eastAsia="Times New Roman" w:cs="Arial"/>
          <w:b/>
          <w:sz w:val="24"/>
          <w:szCs w:val="24"/>
          <w:u w:val="single"/>
          <w:lang w:val="es-ES" w:eastAsia="es-MX"/>
        </w:rPr>
      </w:pPr>
    </w:p>
    <w:p w14:paraId="7425F180" w14:textId="45B33167" w:rsidR="00B50B00" w:rsidRDefault="00B50B00" w:rsidP="00B50B00">
      <w:pPr>
        <w:spacing w:after="0" w:line="240" w:lineRule="auto"/>
        <w:jc w:val="center"/>
        <w:rPr>
          <w:rFonts w:eastAsia="Times New Roman" w:cs="Arial"/>
          <w:b/>
          <w:sz w:val="24"/>
          <w:szCs w:val="24"/>
          <w:u w:val="single"/>
          <w:lang w:val="es-ES" w:eastAsia="es-MX"/>
        </w:rPr>
      </w:pPr>
      <w:r>
        <w:rPr>
          <w:rFonts w:eastAsia="Times New Roman" w:cs="Arial"/>
          <w:b/>
          <w:sz w:val="24"/>
          <w:szCs w:val="24"/>
          <w:lang w:val="es-ES" w:eastAsia="es-MX"/>
        </w:rPr>
        <w:t xml:space="preserve">DE LAS </w:t>
      </w:r>
      <w:r w:rsidRPr="00CD2B61">
        <w:rPr>
          <w:rFonts w:eastAsia="Times New Roman" w:cs="Arial"/>
          <w:b/>
          <w:sz w:val="24"/>
          <w:szCs w:val="24"/>
          <w:lang w:val="es-ES" w:eastAsia="es-MX"/>
        </w:rPr>
        <w:t>PENAS CONVENCIONALES</w:t>
      </w:r>
    </w:p>
    <w:p w14:paraId="7D43655D" w14:textId="5E1A1746" w:rsidR="00CD2B61" w:rsidRDefault="00CD2B61" w:rsidP="00CD2B61">
      <w:pPr>
        <w:spacing w:after="0" w:line="240" w:lineRule="auto"/>
        <w:jc w:val="both"/>
        <w:rPr>
          <w:rFonts w:eastAsia="Times New Roman" w:cs="Arial"/>
          <w:sz w:val="24"/>
          <w:szCs w:val="24"/>
          <w:lang w:val="es-ES" w:eastAsia="es-MX"/>
        </w:rPr>
      </w:pPr>
      <w:r w:rsidRPr="00CD2B61">
        <w:rPr>
          <w:rFonts w:eastAsia="Times New Roman" w:cs="Arial"/>
          <w:b/>
          <w:sz w:val="24"/>
          <w:szCs w:val="24"/>
          <w:u w:val="single"/>
          <w:lang w:val="es-ES" w:eastAsia="es-MX"/>
        </w:rPr>
        <w:t>VIGÉSIMA CUARTA</w:t>
      </w:r>
      <w:r w:rsidRPr="00CD2B61">
        <w:rPr>
          <w:rFonts w:eastAsia="Times New Roman" w:cs="Arial"/>
          <w:b/>
          <w:sz w:val="24"/>
          <w:szCs w:val="24"/>
          <w:lang w:val="es-ES" w:eastAsia="es-MX"/>
        </w:rPr>
        <w:t>.-</w:t>
      </w:r>
      <w:r w:rsidRPr="00CD2B61">
        <w:rPr>
          <w:rFonts w:eastAsia="Times New Roman" w:cs="Arial"/>
          <w:sz w:val="24"/>
          <w:szCs w:val="24"/>
          <w:lang w:val="es-ES" w:eastAsia="es-MX"/>
        </w:rPr>
        <w:t xml:space="preserve"> </w:t>
      </w:r>
      <w:r w:rsidR="00B50B00">
        <w:rPr>
          <w:rFonts w:eastAsia="Times New Roman" w:cs="Arial"/>
          <w:sz w:val="24"/>
          <w:szCs w:val="24"/>
          <w:lang w:val="es-ES" w:eastAsia="es-MX"/>
        </w:rPr>
        <w:t>S</w:t>
      </w:r>
      <w:r w:rsidRPr="00CD2B61">
        <w:rPr>
          <w:rFonts w:eastAsia="Times New Roman" w:cs="Arial"/>
          <w:sz w:val="24"/>
          <w:szCs w:val="24"/>
          <w:lang w:val="es-ES" w:eastAsia="es-MX"/>
        </w:rPr>
        <w:t xml:space="preserve">e aplicarán por atraso en la ejecución de los trabajos por causas imputables a </w:t>
      </w:r>
      <w:r w:rsidRPr="00CD2B61">
        <w:rPr>
          <w:rFonts w:eastAsia="Times New Roman" w:cs="Arial"/>
          <w:b/>
          <w:sz w:val="24"/>
          <w:szCs w:val="24"/>
          <w:lang w:val="es-ES" w:eastAsia="es-MX"/>
        </w:rPr>
        <w:t>“EL CONTRATISTA”,</w:t>
      </w:r>
      <w:r w:rsidRPr="00CD2B61">
        <w:rPr>
          <w:rFonts w:eastAsia="Times New Roman" w:cs="Arial"/>
          <w:sz w:val="24"/>
          <w:szCs w:val="24"/>
          <w:lang w:val="es-ES" w:eastAsia="es-MX"/>
        </w:rPr>
        <w:t xml:space="preserve"> determinadas únicamente en función del importe de los trabajos no ejecutados en la fecha pactada en el contrato</w:t>
      </w:r>
      <w:r w:rsidR="00981F9F">
        <w:rPr>
          <w:rFonts w:eastAsia="Times New Roman" w:cs="Arial"/>
          <w:sz w:val="24"/>
          <w:szCs w:val="24"/>
          <w:lang w:val="es-ES" w:eastAsia="es-MX"/>
        </w:rPr>
        <w:t xml:space="preserve"> para la conclusión total de la obra. </w:t>
      </w:r>
    </w:p>
    <w:p w14:paraId="1D948C3C" w14:textId="77777777" w:rsidR="00BB5681" w:rsidRDefault="00BB5681" w:rsidP="00CD2B61">
      <w:pPr>
        <w:spacing w:after="0" w:line="240" w:lineRule="auto"/>
        <w:jc w:val="both"/>
        <w:rPr>
          <w:rFonts w:eastAsia="Times New Roman" w:cs="Arial"/>
          <w:b/>
          <w:bCs/>
          <w:sz w:val="24"/>
          <w:szCs w:val="24"/>
          <w:lang w:val="es-ES" w:eastAsia="es-ES"/>
        </w:rPr>
      </w:pPr>
    </w:p>
    <w:p w14:paraId="66D49F8E" w14:textId="2E45ECEB" w:rsidR="00CD2B61" w:rsidRPr="00DF2204"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de acuerdo a las fechas establecidas </w:t>
      </w:r>
      <w:r w:rsidRPr="00DF2204">
        <w:rPr>
          <w:rFonts w:eastAsia="Times New Roman" w:cs="Arial"/>
          <w:sz w:val="24"/>
          <w:szCs w:val="24"/>
          <w:lang w:val="es-ES" w:eastAsia="es-ES"/>
        </w:rPr>
        <w:t xml:space="preserve">en el programa de trabajo aprobado, </w:t>
      </w:r>
      <w:r w:rsidRPr="00DF2204">
        <w:rPr>
          <w:rFonts w:eastAsia="Times New Roman" w:cs="Arial"/>
          <w:b/>
          <w:sz w:val="24"/>
          <w:szCs w:val="24"/>
          <w:lang w:val="es-ES" w:eastAsia="es-ES"/>
        </w:rPr>
        <w:t>“</w:t>
      </w:r>
      <w:r w:rsidR="00DB34D1">
        <w:rPr>
          <w:rFonts w:eastAsia="Times New Roman" w:cs="Arial"/>
          <w:b/>
          <w:sz w:val="24"/>
          <w:szCs w:val="24"/>
          <w:lang w:val="es-ES" w:eastAsia="es-ES"/>
        </w:rPr>
        <w:t>EL MUNICIPIO</w:t>
      </w:r>
      <w:r w:rsidRPr="00DF2204">
        <w:rPr>
          <w:rFonts w:eastAsia="Times New Roman" w:cs="Arial"/>
          <w:b/>
          <w:sz w:val="24"/>
          <w:szCs w:val="24"/>
          <w:lang w:val="es-ES" w:eastAsia="es-ES"/>
        </w:rPr>
        <w:t xml:space="preserve">” </w:t>
      </w:r>
      <w:r w:rsidRPr="00DF2204">
        <w:rPr>
          <w:rFonts w:eastAsia="Times New Roman" w:cs="Arial"/>
          <w:sz w:val="24"/>
          <w:szCs w:val="24"/>
          <w:lang w:val="es-ES" w:eastAsia="es-ES"/>
        </w:rPr>
        <w:t xml:space="preserve">hará una comparación del </w:t>
      </w:r>
      <w:r w:rsidRPr="009436CA">
        <w:rPr>
          <w:rFonts w:eastAsia="Times New Roman" w:cs="Arial"/>
          <w:sz w:val="24"/>
          <w:szCs w:val="24"/>
          <w:lang w:val="es-ES" w:eastAsia="es-ES"/>
        </w:rPr>
        <w:t xml:space="preserve">avance cada </w:t>
      </w:r>
      <w:r w:rsidR="009436CA" w:rsidRPr="009436CA">
        <w:rPr>
          <w:rFonts w:eastAsia="Times New Roman" w:cs="Arial"/>
          <w:sz w:val="24"/>
          <w:szCs w:val="24"/>
          <w:lang w:val="es-ES" w:eastAsia="es-ES"/>
        </w:rPr>
        <w:t>2 dos</w:t>
      </w:r>
      <w:r w:rsidRPr="009436CA">
        <w:rPr>
          <w:rFonts w:eastAsia="Times New Roman" w:cs="Arial"/>
          <w:sz w:val="24"/>
          <w:szCs w:val="24"/>
          <w:lang w:val="es-ES" w:eastAsia="es-ES"/>
        </w:rPr>
        <w:t xml:space="preserve"> días naturales</w:t>
      </w:r>
      <w:r w:rsidRPr="00DF2204">
        <w:rPr>
          <w:rFonts w:eastAsia="Times New Roman" w:cs="Arial"/>
          <w:sz w:val="24"/>
          <w:szCs w:val="24"/>
          <w:lang w:val="es-ES" w:eastAsia="es-ES"/>
        </w:rPr>
        <w:t xml:space="preserve"> contra el programa y los trabajos efectivamente ejecutados.</w:t>
      </w:r>
    </w:p>
    <w:p w14:paraId="05F9E88D" w14:textId="77777777" w:rsidR="00CD2B61" w:rsidRPr="00DF2204" w:rsidRDefault="00CD2B61" w:rsidP="00CD2B61">
      <w:pPr>
        <w:spacing w:after="0" w:line="240" w:lineRule="auto"/>
        <w:jc w:val="both"/>
        <w:rPr>
          <w:rFonts w:eastAsia="Times New Roman" w:cs="Arial"/>
          <w:sz w:val="24"/>
          <w:szCs w:val="24"/>
          <w:lang w:val="es-ES" w:eastAsia="es-ES"/>
        </w:rPr>
      </w:pPr>
    </w:p>
    <w:p w14:paraId="5F5B1428" w14:textId="77777777" w:rsidR="00DF2204" w:rsidRDefault="00CD2B61" w:rsidP="00DF2204">
      <w:pPr>
        <w:spacing w:after="0" w:line="240" w:lineRule="auto"/>
        <w:jc w:val="both"/>
        <w:rPr>
          <w:rFonts w:eastAsia="Times New Roman" w:cs="Arial"/>
          <w:sz w:val="24"/>
          <w:szCs w:val="24"/>
          <w:lang w:val="es-ES" w:eastAsia="es-ES"/>
        </w:rPr>
      </w:pPr>
      <w:r w:rsidRPr="00DF2204">
        <w:rPr>
          <w:rFonts w:eastAsia="Times New Roman" w:cs="Arial"/>
          <w:sz w:val="24"/>
          <w:szCs w:val="24"/>
          <w:lang w:val="es-ES" w:eastAsia="es-ES"/>
        </w:rPr>
        <w:t>Si durante la comparación el avanc</w:t>
      </w:r>
      <w:r w:rsidR="00DF2204">
        <w:rPr>
          <w:rFonts w:eastAsia="Times New Roman" w:cs="Arial"/>
          <w:sz w:val="24"/>
          <w:szCs w:val="24"/>
          <w:lang w:val="es-ES" w:eastAsia="es-ES"/>
        </w:rPr>
        <w:t>e físico es menor al programado</w:t>
      </w:r>
      <w:r w:rsidRPr="00DF2204">
        <w:rPr>
          <w:rFonts w:eastAsia="Times New Roman" w:cs="Arial"/>
          <w:sz w:val="24"/>
          <w:szCs w:val="24"/>
          <w:lang w:val="es-ES" w:eastAsia="es-ES"/>
        </w:rPr>
        <w:t xml:space="preserve"> a la fecha de verificación, </w:t>
      </w:r>
      <w:r w:rsidRPr="00DF2204">
        <w:rPr>
          <w:rFonts w:eastAsia="Times New Roman" w:cs="Arial"/>
          <w:b/>
          <w:bCs/>
          <w:sz w:val="24"/>
          <w:szCs w:val="24"/>
          <w:lang w:val="es-ES" w:eastAsia="es-ES"/>
        </w:rPr>
        <w:t>“EL CONTRATISTA”</w:t>
      </w:r>
      <w:r w:rsidRPr="00DF2204">
        <w:rPr>
          <w:rFonts w:eastAsia="Times New Roman" w:cs="Arial"/>
          <w:sz w:val="24"/>
          <w:szCs w:val="24"/>
          <w:lang w:val="es-ES" w:eastAsia="es-ES"/>
        </w:rPr>
        <w:t xml:space="preserve"> cubrirá una sanción económica (S</w:t>
      </w:r>
      <w:r w:rsidR="000C6D9B">
        <w:rPr>
          <w:rFonts w:eastAsia="Times New Roman" w:cs="Arial"/>
          <w:sz w:val="24"/>
          <w:szCs w:val="24"/>
          <w:lang w:val="es-ES" w:eastAsia="es-ES"/>
        </w:rPr>
        <w:t xml:space="preserve">E digitalmente), equivalente </w:t>
      </w:r>
      <w:r w:rsidRPr="00DF2204">
        <w:rPr>
          <w:rFonts w:eastAsia="Times New Roman" w:cs="Arial"/>
          <w:sz w:val="24"/>
          <w:szCs w:val="24"/>
          <w:lang w:val="es-ES" w:eastAsia="es-ES"/>
        </w:rPr>
        <w:t xml:space="preserve">al </w:t>
      </w:r>
      <w:r w:rsidRPr="00DF2204">
        <w:rPr>
          <w:rFonts w:eastAsia="Times New Roman" w:cs="Arial"/>
          <w:b/>
          <w:bCs/>
          <w:sz w:val="24"/>
          <w:szCs w:val="24"/>
          <w:lang w:val="es-ES" w:eastAsia="es-ES"/>
        </w:rPr>
        <w:t>5%</w:t>
      </w:r>
      <w:r w:rsidRPr="00DF2204">
        <w:rPr>
          <w:rFonts w:eastAsia="Times New Roman" w:cs="Arial"/>
          <w:b/>
          <w:sz w:val="24"/>
          <w:szCs w:val="24"/>
          <w:lang w:val="es-ES" w:eastAsia="es-ES"/>
        </w:rPr>
        <w:t xml:space="preserve"> cinco </w:t>
      </w:r>
      <w:r w:rsidRPr="00DF2204">
        <w:rPr>
          <w:rFonts w:eastAsia="Times New Roman" w:cs="Arial"/>
          <w:b/>
          <w:sz w:val="24"/>
          <w:szCs w:val="24"/>
          <w:lang w:val="es-ES" w:eastAsia="es-ES"/>
        </w:rPr>
        <w:lastRenderedPageBreak/>
        <w:t>por ciento</w:t>
      </w:r>
      <w:r w:rsidRPr="00DF2204">
        <w:rPr>
          <w:rFonts w:eastAsia="Times New Roman" w:cs="Arial"/>
          <w:sz w:val="24"/>
          <w:szCs w:val="24"/>
          <w:lang w:val="es-ES" w:eastAsia="es-ES"/>
        </w:rPr>
        <w:t xml:space="preserve"> de la diferencia de los importes de los trabajo</w:t>
      </w:r>
      <w:r w:rsidR="000C6D9B">
        <w:rPr>
          <w:rFonts w:eastAsia="Times New Roman" w:cs="Arial"/>
          <w:sz w:val="24"/>
          <w:szCs w:val="24"/>
          <w:lang w:val="es-ES" w:eastAsia="es-ES"/>
        </w:rPr>
        <w:t xml:space="preserve">s que no se hayan realizado en </w:t>
      </w:r>
      <w:r w:rsidRPr="00DF2204">
        <w:rPr>
          <w:rFonts w:eastAsia="Times New Roman" w:cs="Arial"/>
          <w:sz w:val="24"/>
          <w:szCs w:val="24"/>
          <w:lang w:val="es-ES" w:eastAsia="es-ES"/>
        </w:rPr>
        <w:t>la fecha de terminación señalados en el programa</w:t>
      </w:r>
      <w:r w:rsidR="00DF2204">
        <w:rPr>
          <w:rFonts w:eastAsia="Times New Roman" w:cs="Arial"/>
          <w:sz w:val="24"/>
          <w:szCs w:val="24"/>
          <w:lang w:val="es-ES" w:eastAsia="es-ES"/>
        </w:rPr>
        <w:t>.</w:t>
      </w:r>
    </w:p>
    <w:p w14:paraId="44211F71" w14:textId="77777777" w:rsidR="00BB5681" w:rsidRDefault="00BB5681" w:rsidP="00DF2204">
      <w:pPr>
        <w:spacing w:after="0" w:line="240" w:lineRule="auto"/>
        <w:jc w:val="both"/>
        <w:rPr>
          <w:rFonts w:eastAsia="Times New Roman" w:cs="Arial"/>
          <w:sz w:val="24"/>
          <w:szCs w:val="24"/>
          <w:lang w:val="es-ES" w:eastAsia="es-ES"/>
        </w:rPr>
      </w:pPr>
    </w:p>
    <w:p w14:paraId="45C014E2" w14:textId="77777777" w:rsidR="00BB5681" w:rsidRPr="00CD2B61" w:rsidRDefault="00BB5681" w:rsidP="00BB5681">
      <w:pPr>
        <w:spacing w:after="0" w:line="240" w:lineRule="auto"/>
        <w:jc w:val="both"/>
        <w:rPr>
          <w:rFonts w:eastAsia="Times New Roman" w:cs="Arial"/>
          <w:color w:val="FF0000"/>
          <w:sz w:val="24"/>
          <w:szCs w:val="24"/>
          <w:lang w:val="es-ES" w:eastAsia="es-MX"/>
        </w:rPr>
      </w:pPr>
      <w:r w:rsidRPr="00CD2B61">
        <w:rPr>
          <w:rFonts w:eastAsia="Times New Roman" w:cs="Arial"/>
          <w:b/>
          <w:bCs/>
          <w:sz w:val="24"/>
          <w:szCs w:val="24"/>
          <w:lang w:val="es-ES" w:eastAsia="es-ES"/>
        </w:rPr>
        <w:t>“LAS PARTES</w:t>
      </w:r>
      <w:r w:rsidRPr="00CD2B61">
        <w:rPr>
          <w:rFonts w:eastAsia="Times New Roman" w:cs="Arial"/>
          <w:bCs/>
          <w:sz w:val="24"/>
          <w:szCs w:val="24"/>
          <w:lang w:val="es-ES" w:eastAsia="es-ES"/>
        </w:rPr>
        <w:t>” pactan que en caso de incumplimiento en tiempo para la ejecución de la obra por parte de</w:t>
      </w:r>
      <w:r w:rsidRPr="00CD2B61">
        <w:rPr>
          <w:rFonts w:eastAsia="Times New Roman" w:cs="Arial"/>
          <w:b/>
          <w:bCs/>
          <w:sz w:val="24"/>
          <w:szCs w:val="24"/>
          <w:lang w:val="es-ES" w:eastAsia="es-ES"/>
        </w:rPr>
        <w:t xml:space="preserve"> “EL CONTRATISTA” </w:t>
      </w:r>
      <w:r w:rsidRPr="00CD2B61">
        <w:rPr>
          <w:rFonts w:eastAsia="Times New Roman" w:cs="Arial"/>
          <w:bCs/>
          <w:sz w:val="24"/>
          <w:szCs w:val="24"/>
          <w:lang w:val="es-ES" w:eastAsia="es-ES"/>
        </w:rPr>
        <w:t>se sujetarán a la aplicación de las siguientes penas convencionales:</w:t>
      </w:r>
    </w:p>
    <w:p w14:paraId="74EDEBFA" w14:textId="77777777" w:rsidR="00BB5681" w:rsidRPr="00CD2B61" w:rsidRDefault="00BB5681" w:rsidP="00BB5681">
      <w:pPr>
        <w:spacing w:after="0" w:line="240" w:lineRule="auto"/>
        <w:jc w:val="both"/>
        <w:rPr>
          <w:rFonts w:eastAsia="Times New Roman" w:cs="Arial"/>
          <w:bCs/>
          <w:sz w:val="24"/>
          <w:szCs w:val="24"/>
          <w:lang w:val="es-ES" w:eastAsia="es-ES"/>
        </w:rPr>
      </w:pPr>
    </w:p>
    <w:p w14:paraId="6682D9C4" w14:textId="77777777" w:rsidR="00CD2B61" w:rsidRDefault="000C6D9B" w:rsidP="000C6D9B">
      <w:pPr>
        <w:pStyle w:val="Prrafodelista"/>
        <w:numPr>
          <w:ilvl w:val="0"/>
          <w:numId w:val="38"/>
        </w:numPr>
        <w:jc w:val="both"/>
        <w:rPr>
          <w:rFonts w:asciiTheme="minorHAnsi" w:hAnsiTheme="minorHAnsi" w:cstheme="minorHAnsi"/>
        </w:rPr>
      </w:pPr>
      <w:r w:rsidRPr="000C6D9B">
        <w:rPr>
          <w:rFonts w:asciiTheme="minorHAnsi" w:hAnsiTheme="minorHAnsi" w:cstheme="minorHAnsi"/>
          <w:b/>
        </w:rPr>
        <w:t>SANCIÓN POR INCUMPLIMIENTO EN TIEMPO</w:t>
      </w:r>
      <w:r w:rsidR="00CD2B61" w:rsidRPr="000C6D9B">
        <w:rPr>
          <w:rFonts w:asciiTheme="minorHAnsi" w:hAnsiTheme="minorHAnsi" w:cstheme="minorHAnsi"/>
        </w:rPr>
        <w:t xml:space="preserve"> = (porcentaje establecido en el contrato del importe de los trabajos no ejecutados en la fecha pactada en el contrato) X (IC-IE).</w:t>
      </w:r>
    </w:p>
    <w:p w14:paraId="44E92F76" w14:textId="77777777" w:rsidR="00BB5681" w:rsidRPr="000C6D9B" w:rsidRDefault="00BB5681" w:rsidP="00BB5681">
      <w:pPr>
        <w:pStyle w:val="Prrafodelista"/>
        <w:jc w:val="both"/>
        <w:rPr>
          <w:rFonts w:asciiTheme="minorHAnsi" w:hAnsiTheme="minorHAnsi" w:cstheme="minorHAnsi"/>
        </w:rPr>
      </w:pPr>
    </w:p>
    <w:p w14:paraId="40CE93FD" w14:textId="77777777" w:rsidR="00CD2B61" w:rsidRPr="000C6D9B" w:rsidRDefault="00CD2B61" w:rsidP="00CD2B61">
      <w:pPr>
        <w:jc w:val="both"/>
        <w:rPr>
          <w:rFonts w:cstheme="minorHAnsi"/>
          <w:sz w:val="24"/>
          <w:szCs w:val="24"/>
        </w:rPr>
      </w:pPr>
      <w:r w:rsidRPr="000C6D9B">
        <w:rPr>
          <w:rFonts w:cstheme="minorHAnsi"/>
          <w:sz w:val="24"/>
          <w:szCs w:val="24"/>
        </w:rPr>
        <w:t>IC= INVERSIÓN CONTRATADA.</w:t>
      </w:r>
    </w:p>
    <w:p w14:paraId="50102DBF" w14:textId="77777777" w:rsidR="00DF2204" w:rsidRPr="000C6D9B" w:rsidRDefault="00CD2B61" w:rsidP="00DF2204">
      <w:pPr>
        <w:jc w:val="both"/>
        <w:rPr>
          <w:rFonts w:cstheme="minorHAnsi"/>
          <w:sz w:val="24"/>
          <w:szCs w:val="24"/>
        </w:rPr>
      </w:pPr>
      <w:r w:rsidRPr="000C6D9B">
        <w:rPr>
          <w:rFonts w:cstheme="minorHAnsi"/>
          <w:sz w:val="24"/>
          <w:szCs w:val="24"/>
        </w:rPr>
        <w:t xml:space="preserve">IE= INVERSIÓN EJECUTADA A LA FECHA DE TERMINACIÓN AUTORIZADA. </w:t>
      </w:r>
    </w:p>
    <w:p w14:paraId="17B7D440" w14:textId="77777777" w:rsidR="000C6D9B" w:rsidRPr="000C6D9B" w:rsidRDefault="00CD2B61" w:rsidP="000C6D9B">
      <w:pPr>
        <w:spacing w:after="0" w:line="240" w:lineRule="auto"/>
        <w:jc w:val="both"/>
        <w:rPr>
          <w:rFonts w:eastAsia="Times New Roman" w:cstheme="minorHAnsi"/>
          <w:b/>
          <w:sz w:val="24"/>
          <w:szCs w:val="24"/>
          <w:lang w:val="es-ES" w:eastAsia="es-ES"/>
        </w:rPr>
      </w:pPr>
      <w:r w:rsidRPr="000C6D9B">
        <w:rPr>
          <w:rFonts w:cstheme="minorHAnsi"/>
          <w:sz w:val="24"/>
          <w:szCs w:val="24"/>
        </w:rPr>
        <w:t>Asimismo, se podrá pactar que las penas convencionales se aplicarán por atraso en el cumplimiento de las fechas críticas establecidas en el programa de ejecución general de los trabajos.</w:t>
      </w:r>
      <w:r w:rsidR="000C6D9B" w:rsidRPr="000C6D9B">
        <w:rPr>
          <w:rFonts w:eastAsia="Times New Roman" w:cstheme="minorHAnsi"/>
          <w:b/>
          <w:sz w:val="24"/>
          <w:szCs w:val="24"/>
          <w:lang w:val="es-ES" w:eastAsia="es-ES"/>
        </w:rPr>
        <w:t xml:space="preserve"> </w:t>
      </w:r>
    </w:p>
    <w:p w14:paraId="02566941" w14:textId="77777777" w:rsidR="000C6D9B" w:rsidRPr="000C6D9B" w:rsidRDefault="000C6D9B" w:rsidP="000C6D9B">
      <w:pPr>
        <w:spacing w:after="0" w:line="240" w:lineRule="auto"/>
        <w:jc w:val="both"/>
        <w:rPr>
          <w:rFonts w:eastAsia="Times New Roman" w:cs="Arial"/>
          <w:b/>
          <w:sz w:val="24"/>
          <w:szCs w:val="24"/>
          <w:lang w:val="es-ES" w:eastAsia="es-ES"/>
        </w:rPr>
      </w:pPr>
    </w:p>
    <w:p w14:paraId="48109976" w14:textId="77777777" w:rsidR="000C6D9B" w:rsidRDefault="000C6D9B" w:rsidP="000C6D9B">
      <w:pPr>
        <w:pStyle w:val="Prrafodelista"/>
        <w:numPr>
          <w:ilvl w:val="0"/>
          <w:numId w:val="38"/>
        </w:numPr>
        <w:jc w:val="both"/>
        <w:rPr>
          <w:rFonts w:asciiTheme="minorHAnsi" w:hAnsiTheme="minorHAnsi" w:cs="Arial"/>
          <w:b/>
        </w:rPr>
      </w:pPr>
      <w:r w:rsidRPr="000C6D9B">
        <w:rPr>
          <w:rFonts w:asciiTheme="minorHAnsi" w:hAnsiTheme="minorHAnsi" w:cstheme="minorHAnsi"/>
          <w:b/>
        </w:rPr>
        <w:t xml:space="preserve"> PENA </w:t>
      </w:r>
      <w:r w:rsidR="009436CA">
        <w:rPr>
          <w:rFonts w:asciiTheme="minorHAnsi" w:hAnsiTheme="minorHAnsi" w:cstheme="minorHAnsi"/>
          <w:b/>
        </w:rPr>
        <w:t xml:space="preserve">CONVENCIONAL </w:t>
      </w:r>
      <w:r w:rsidRPr="000C6D9B">
        <w:rPr>
          <w:rFonts w:asciiTheme="minorHAnsi" w:hAnsiTheme="minorHAnsi" w:cstheme="minorHAnsi"/>
          <w:b/>
        </w:rPr>
        <w:t>POR ATRASO EN LA ENTREGA</w:t>
      </w:r>
      <w:r w:rsidRPr="000C6D9B">
        <w:rPr>
          <w:rFonts w:asciiTheme="minorHAnsi" w:hAnsiTheme="minorHAnsi" w:cs="Arial"/>
          <w:b/>
        </w:rPr>
        <w:t xml:space="preserve">: </w:t>
      </w:r>
    </w:p>
    <w:p w14:paraId="3FDC1C36" w14:textId="77777777" w:rsidR="00742DE5" w:rsidRPr="000C6D9B" w:rsidRDefault="00742DE5" w:rsidP="00742DE5">
      <w:pPr>
        <w:pStyle w:val="Prrafodelista"/>
        <w:jc w:val="both"/>
        <w:rPr>
          <w:rFonts w:asciiTheme="minorHAnsi" w:hAnsiTheme="minorHAnsi" w:cs="Arial"/>
          <w:b/>
        </w:rPr>
      </w:pPr>
    </w:p>
    <w:p w14:paraId="7A331403" w14:textId="21EC3390" w:rsidR="000C6D9B" w:rsidRPr="000C6D9B" w:rsidRDefault="000C6D9B" w:rsidP="000C6D9B">
      <w:pPr>
        <w:jc w:val="both"/>
        <w:rPr>
          <w:rFonts w:cstheme="minorHAnsi"/>
          <w:sz w:val="24"/>
          <w:szCs w:val="24"/>
        </w:rPr>
      </w:pPr>
      <w:r w:rsidRPr="000C6D9B">
        <w:rPr>
          <w:rFonts w:cstheme="minorHAnsi"/>
          <w:sz w:val="24"/>
          <w:szCs w:val="24"/>
        </w:rPr>
        <w:t xml:space="preserve">Además de la pena convencional por atraso en la ejecución de los trabajos, </w:t>
      </w:r>
      <w:r w:rsidRPr="000C6D9B">
        <w:rPr>
          <w:rFonts w:cstheme="minorHAnsi"/>
          <w:b/>
          <w:sz w:val="24"/>
          <w:szCs w:val="24"/>
        </w:rPr>
        <w:t>“</w:t>
      </w:r>
      <w:r w:rsidR="00DB34D1">
        <w:rPr>
          <w:rFonts w:cstheme="minorHAnsi"/>
          <w:b/>
          <w:sz w:val="24"/>
          <w:szCs w:val="24"/>
        </w:rPr>
        <w:t>EL MUNICIPIO</w:t>
      </w:r>
      <w:r w:rsidRPr="000C6D9B">
        <w:rPr>
          <w:rFonts w:cstheme="minorHAnsi"/>
          <w:b/>
          <w:sz w:val="24"/>
          <w:szCs w:val="24"/>
        </w:rPr>
        <w:t xml:space="preserve">” </w:t>
      </w:r>
      <w:r w:rsidR="009436CA">
        <w:rPr>
          <w:rFonts w:cstheme="minorHAnsi"/>
          <w:sz w:val="24"/>
          <w:szCs w:val="24"/>
        </w:rPr>
        <w:t>se aplicará</w:t>
      </w:r>
      <w:r w:rsidRPr="000C6D9B">
        <w:rPr>
          <w:rFonts w:cstheme="minorHAnsi"/>
          <w:sz w:val="24"/>
          <w:szCs w:val="24"/>
        </w:rPr>
        <w:t xml:space="preserve"> una pena convencional por atraso en la entrega física de los mismos, por causas imputables a </w:t>
      </w:r>
      <w:r w:rsidR="009436CA">
        <w:rPr>
          <w:rFonts w:cstheme="minorHAnsi"/>
          <w:b/>
          <w:sz w:val="24"/>
          <w:szCs w:val="24"/>
        </w:rPr>
        <w:t>“EL CONTRATISTA</w:t>
      </w:r>
      <w:r w:rsidRPr="000C6D9B">
        <w:rPr>
          <w:rFonts w:cstheme="minorHAnsi"/>
          <w:b/>
          <w:sz w:val="24"/>
          <w:szCs w:val="24"/>
        </w:rPr>
        <w:t>”</w:t>
      </w:r>
      <w:r w:rsidRPr="000C6D9B">
        <w:rPr>
          <w:rFonts w:cstheme="minorHAnsi"/>
          <w:sz w:val="24"/>
          <w:szCs w:val="24"/>
        </w:rPr>
        <w:t xml:space="preserve">, misma que se irá incrementando en la medida en que éste no entregue totalmente terminada la obra; dicha sanción se calculará en base a la siguiente fórmula:  </w:t>
      </w:r>
    </w:p>
    <w:p w14:paraId="1493B379" w14:textId="77777777" w:rsidR="000C6D9B" w:rsidRPr="000C6D9B" w:rsidRDefault="000C6D9B" w:rsidP="000C6D9B">
      <w:pPr>
        <w:jc w:val="both"/>
        <w:rPr>
          <w:rFonts w:cstheme="minorHAnsi"/>
          <w:sz w:val="24"/>
          <w:szCs w:val="24"/>
        </w:rPr>
      </w:pPr>
      <w:r w:rsidRPr="000C6D9B">
        <w:rPr>
          <w:rFonts w:cstheme="minorHAnsi"/>
          <w:sz w:val="24"/>
          <w:szCs w:val="24"/>
        </w:rPr>
        <w:t>Sanción por atraso en la entrega física de la obra pública: =0.05X (IC-IE)X(FTR-FTA)/30</w:t>
      </w:r>
    </w:p>
    <w:p w14:paraId="0158F085" w14:textId="77777777" w:rsidR="000C6D9B" w:rsidRPr="000C6D9B" w:rsidRDefault="000C6D9B" w:rsidP="000C6D9B">
      <w:pPr>
        <w:jc w:val="both"/>
        <w:rPr>
          <w:rFonts w:cstheme="minorHAnsi"/>
          <w:sz w:val="24"/>
          <w:szCs w:val="24"/>
        </w:rPr>
      </w:pPr>
      <w:r w:rsidRPr="000C6D9B">
        <w:rPr>
          <w:rFonts w:cstheme="minorHAnsi"/>
          <w:sz w:val="24"/>
          <w:szCs w:val="24"/>
        </w:rPr>
        <w:t>IC= INVERSIÓN CONTRATADA.</w:t>
      </w:r>
    </w:p>
    <w:p w14:paraId="4C0FBD56" w14:textId="77777777" w:rsidR="000C6D9B" w:rsidRPr="000C6D9B" w:rsidRDefault="000C6D9B" w:rsidP="000C6D9B">
      <w:pPr>
        <w:jc w:val="both"/>
        <w:rPr>
          <w:rFonts w:cstheme="minorHAnsi"/>
          <w:sz w:val="24"/>
          <w:szCs w:val="24"/>
        </w:rPr>
      </w:pPr>
      <w:r w:rsidRPr="000C6D9B">
        <w:rPr>
          <w:rFonts w:cstheme="minorHAnsi"/>
          <w:sz w:val="24"/>
          <w:szCs w:val="24"/>
        </w:rPr>
        <w:t>IE= INVERSIÓN EJECUTADA A LA FECHA DE TERMINACIÓN AUTORIZADA.</w:t>
      </w:r>
    </w:p>
    <w:p w14:paraId="12DF6DBA" w14:textId="77777777" w:rsidR="000C6D9B" w:rsidRPr="000C6D9B" w:rsidRDefault="000C6D9B" w:rsidP="000C6D9B">
      <w:pPr>
        <w:jc w:val="both"/>
        <w:rPr>
          <w:rFonts w:cstheme="minorHAnsi"/>
          <w:sz w:val="24"/>
          <w:szCs w:val="24"/>
        </w:rPr>
      </w:pPr>
      <w:r w:rsidRPr="000C6D9B">
        <w:rPr>
          <w:rFonts w:cstheme="minorHAnsi"/>
          <w:sz w:val="24"/>
          <w:szCs w:val="24"/>
        </w:rPr>
        <w:t>FTR= FECHA DE TERMINACIÓN REAL DE LA OBRA PÚBLICA.</w:t>
      </w:r>
    </w:p>
    <w:p w14:paraId="20814393" w14:textId="77777777" w:rsidR="000C6D9B" w:rsidRPr="000C6D9B" w:rsidRDefault="000C6D9B" w:rsidP="000C6D9B">
      <w:pPr>
        <w:jc w:val="both"/>
        <w:rPr>
          <w:rFonts w:cstheme="minorHAnsi"/>
          <w:sz w:val="24"/>
          <w:szCs w:val="24"/>
        </w:rPr>
      </w:pPr>
      <w:r w:rsidRPr="000C6D9B">
        <w:rPr>
          <w:rFonts w:cstheme="minorHAnsi"/>
          <w:sz w:val="24"/>
          <w:szCs w:val="24"/>
        </w:rPr>
        <w:t>FTA= FECHA DE TERMINACIÓN AUTORIZADA DE LA OBRA PÚBLICA.</w:t>
      </w:r>
    </w:p>
    <w:p w14:paraId="1A0A316D" w14:textId="77777777" w:rsidR="00CD2B61" w:rsidRPr="000C6D9B" w:rsidRDefault="000C6D9B" w:rsidP="000C6D9B">
      <w:pPr>
        <w:jc w:val="both"/>
        <w:rPr>
          <w:rFonts w:eastAsia="Times New Roman" w:cs="Arial"/>
          <w:sz w:val="24"/>
          <w:szCs w:val="24"/>
          <w:lang w:eastAsia="es-MX"/>
        </w:rPr>
      </w:pPr>
      <w:r w:rsidRPr="000C6D9B">
        <w:rPr>
          <w:rFonts w:cstheme="minorHAnsi"/>
          <w:sz w:val="24"/>
          <w:szCs w:val="24"/>
        </w:rPr>
        <w:t>Las penas convencionales antes señaladas deberán aplicarse considerando los ajustes de costos, sin incluir el impuesto al valor agregado.</w:t>
      </w:r>
    </w:p>
    <w:p w14:paraId="1416DFF8" w14:textId="23881067" w:rsidR="00CD2B61" w:rsidRDefault="00CD2B61" w:rsidP="00CD2B61">
      <w:pPr>
        <w:spacing w:after="0" w:line="240" w:lineRule="auto"/>
        <w:jc w:val="both"/>
        <w:rPr>
          <w:rFonts w:eastAsia="Times New Roman" w:cs="Arial"/>
          <w:sz w:val="24"/>
          <w:szCs w:val="24"/>
          <w:lang w:val="es-ES" w:eastAsia="es-MX"/>
        </w:rPr>
      </w:pPr>
      <w:r w:rsidRPr="00CD2B61">
        <w:rPr>
          <w:rFonts w:eastAsia="Times New Roman" w:cs="Arial"/>
          <w:sz w:val="24"/>
          <w:szCs w:val="24"/>
          <w:lang w:val="es-ES" w:eastAsia="es-MX"/>
        </w:rPr>
        <w:lastRenderedPageBreak/>
        <w:t>En caso de atraso en la ejecución de los trabajos d</w:t>
      </w:r>
      <w:r w:rsidR="009436CA">
        <w:rPr>
          <w:rFonts w:eastAsia="Times New Roman" w:cs="Arial"/>
          <w:sz w:val="24"/>
          <w:szCs w:val="24"/>
          <w:lang w:val="es-ES" w:eastAsia="es-MX"/>
        </w:rPr>
        <w:t>urante la vigencia del programa</w:t>
      </w:r>
      <w:r w:rsidRPr="00CD2B61">
        <w:rPr>
          <w:rFonts w:eastAsia="Times New Roman" w:cs="Arial"/>
          <w:sz w:val="24"/>
          <w:szCs w:val="24"/>
          <w:lang w:val="es-ES" w:eastAsia="es-MX"/>
        </w:rPr>
        <w:t xml:space="preserve">, </w:t>
      </w:r>
      <w:r w:rsidR="009436CA">
        <w:rPr>
          <w:rFonts w:eastAsia="Times New Roman" w:cs="Arial"/>
          <w:sz w:val="24"/>
          <w:szCs w:val="24"/>
          <w:lang w:val="es-ES" w:eastAsia="es-MX"/>
        </w:rPr>
        <w:t xml:space="preserve"> “</w:t>
      </w:r>
      <w:r w:rsidR="00DB34D1">
        <w:rPr>
          <w:rFonts w:eastAsia="Times New Roman" w:cs="Arial"/>
          <w:b/>
          <w:sz w:val="24"/>
          <w:szCs w:val="24"/>
          <w:lang w:val="es-ES" w:eastAsia="es-MX"/>
        </w:rPr>
        <w:t>EL MUNICIPIO</w:t>
      </w:r>
      <w:r w:rsidR="009436CA">
        <w:rPr>
          <w:rFonts w:eastAsia="Times New Roman" w:cs="Arial"/>
          <w:b/>
          <w:sz w:val="24"/>
          <w:szCs w:val="24"/>
          <w:lang w:val="es-ES" w:eastAsia="es-MX"/>
        </w:rPr>
        <w:t xml:space="preserve">”, </w:t>
      </w:r>
      <w:r w:rsidR="009436CA" w:rsidRPr="009436CA">
        <w:rPr>
          <w:rFonts w:eastAsia="Times New Roman" w:cs="Arial"/>
          <w:sz w:val="24"/>
          <w:szCs w:val="24"/>
          <w:lang w:val="es-ES" w:eastAsia="es-MX"/>
        </w:rPr>
        <w:t>a</w:t>
      </w:r>
      <w:r w:rsidR="009436CA">
        <w:rPr>
          <w:rFonts w:eastAsia="Times New Roman" w:cs="Arial"/>
          <w:sz w:val="24"/>
          <w:szCs w:val="24"/>
          <w:lang w:val="es-ES" w:eastAsia="es-MX"/>
        </w:rPr>
        <w:t>plicará</w:t>
      </w:r>
      <w:r w:rsidRPr="00CD2B61">
        <w:rPr>
          <w:rFonts w:eastAsia="Times New Roman" w:cs="Arial"/>
          <w:sz w:val="24"/>
          <w:szCs w:val="24"/>
          <w:lang w:val="es-ES" w:eastAsia="es-MX"/>
        </w:rPr>
        <w:t xml:space="preserve"> retenciones económicas</w:t>
      </w:r>
      <w:r w:rsidR="009436CA">
        <w:rPr>
          <w:rFonts w:eastAsia="Times New Roman" w:cs="Arial"/>
          <w:sz w:val="24"/>
          <w:szCs w:val="24"/>
          <w:lang w:val="es-ES" w:eastAsia="es-MX"/>
        </w:rPr>
        <w:t xml:space="preserve"> con cargo</w:t>
      </w:r>
      <w:r w:rsidRPr="00CD2B61">
        <w:rPr>
          <w:rFonts w:eastAsia="Times New Roman" w:cs="Arial"/>
          <w:sz w:val="24"/>
          <w:szCs w:val="24"/>
          <w:lang w:val="es-ES" w:eastAsia="es-MX"/>
        </w:rPr>
        <w:t xml:space="preserve"> a las estimaciones que se encuentren en proceso en la fecha que se determine el atraso, las cuales serán calculadas en función del avance en la ejecución de los trabajos</w:t>
      </w:r>
      <w:r w:rsidR="009436CA">
        <w:rPr>
          <w:rFonts w:eastAsia="Times New Roman" w:cs="Arial"/>
          <w:sz w:val="24"/>
          <w:szCs w:val="24"/>
          <w:lang w:val="es-ES" w:eastAsia="es-MX"/>
        </w:rPr>
        <w:t>,</w:t>
      </w:r>
      <w:r w:rsidRPr="00CD2B61">
        <w:rPr>
          <w:rFonts w:eastAsia="Times New Roman" w:cs="Arial"/>
          <w:sz w:val="24"/>
          <w:szCs w:val="24"/>
          <w:lang w:val="es-ES" w:eastAsia="es-MX"/>
        </w:rPr>
        <w:t xml:space="preserve"> conforme a la fecha de corte para el pago de estimac</w:t>
      </w:r>
      <w:r w:rsidR="009436CA">
        <w:rPr>
          <w:rFonts w:eastAsia="Times New Roman" w:cs="Arial"/>
          <w:sz w:val="24"/>
          <w:szCs w:val="24"/>
          <w:lang w:val="es-ES" w:eastAsia="es-MX"/>
        </w:rPr>
        <w:t>iones pactadas en el contrato. D</w:t>
      </w:r>
      <w:r w:rsidRPr="00CD2B61">
        <w:rPr>
          <w:rFonts w:eastAsia="Times New Roman" w:cs="Arial"/>
          <w:sz w:val="24"/>
          <w:szCs w:val="24"/>
          <w:lang w:val="es-ES" w:eastAsia="es-MX"/>
        </w:rPr>
        <w:t xml:space="preserve">ichas retenciones podrán ser recuperadas por </w:t>
      </w:r>
      <w:r w:rsidRPr="00CD2B61">
        <w:rPr>
          <w:rFonts w:eastAsia="Times New Roman" w:cs="Arial"/>
          <w:b/>
          <w:bCs/>
          <w:sz w:val="24"/>
          <w:szCs w:val="24"/>
          <w:lang w:val="es-ES" w:eastAsia="es-ES"/>
        </w:rPr>
        <w:t xml:space="preserve">“EL CONTRATISTA” </w:t>
      </w:r>
      <w:r w:rsidRPr="00CD2B61">
        <w:rPr>
          <w:rFonts w:eastAsia="Times New Roman" w:cs="Arial"/>
          <w:sz w:val="24"/>
          <w:szCs w:val="24"/>
          <w:lang w:val="es-ES" w:eastAsia="es-MX"/>
        </w:rPr>
        <w:t>en las siguientes estimaciones, si regulariza los tiempos de atraso conforme al citado programa.</w:t>
      </w:r>
    </w:p>
    <w:p w14:paraId="4C9AD781" w14:textId="77777777" w:rsidR="000C6D9B" w:rsidRPr="00CD2B61" w:rsidRDefault="000C6D9B" w:rsidP="00CD2B61">
      <w:pPr>
        <w:spacing w:after="0" w:line="240" w:lineRule="auto"/>
        <w:jc w:val="both"/>
        <w:rPr>
          <w:rFonts w:eastAsia="Times New Roman" w:cs="Arial"/>
          <w:sz w:val="24"/>
          <w:szCs w:val="24"/>
          <w:lang w:val="es-ES" w:eastAsia="es-MX"/>
        </w:rPr>
      </w:pPr>
    </w:p>
    <w:p w14:paraId="6B4A425B" w14:textId="77777777" w:rsidR="000C6D9B" w:rsidRDefault="000C6D9B" w:rsidP="000C6D9B">
      <w:pPr>
        <w:spacing w:after="0" w:line="240" w:lineRule="auto"/>
        <w:jc w:val="both"/>
        <w:rPr>
          <w:rFonts w:eastAsia="Times New Roman" w:cs="Arial"/>
          <w:sz w:val="24"/>
          <w:szCs w:val="24"/>
          <w:lang w:val="es-ES" w:eastAsia="es-ES"/>
        </w:rPr>
      </w:pPr>
      <w:r w:rsidRPr="000C6D9B">
        <w:rPr>
          <w:rFonts w:eastAsia="Times New Roman" w:cs="Arial"/>
          <w:sz w:val="24"/>
          <w:szCs w:val="24"/>
          <w:lang w:val="es-ES" w:eastAsia="es-ES"/>
        </w:rPr>
        <w:t>En ningún caso las penas convencionales podrán ser superiores, en su conjunto, al 10% sin incluir el impuesto al valor agregado del monto del contrato, de lo contrario se considerará causa de rescisión del mismo.</w:t>
      </w:r>
    </w:p>
    <w:p w14:paraId="1AE09CBD" w14:textId="77777777" w:rsidR="000C6D9B" w:rsidRPr="000C6D9B" w:rsidRDefault="000C6D9B" w:rsidP="000C6D9B">
      <w:pPr>
        <w:spacing w:after="0" w:line="240" w:lineRule="auto"/>
        <w:jc w:val="both"/>
        <w:rPr>
          <w:rFonts w:eastAsia="Times New Roman" w:cs="Arial"/>
          <w:sz w:val="24"/>
          <w:szCs w:val="24"/>
          <w:lang w:val="es-ES" w:eastAsia="es-ES"/>
        </w:rPr>
      </w:pPr>
    </w:p>
    <w:p w14:paraId="35E9C5EB" w14:textId="77777777" w:rsidR="00CD2B61" w:rsidRDefault="000C6D9B" w:rsidP="00CD2B61">
      <w:pPr>
        <w:spacing w:after="0" w:line="240" w:lineRule="auto"/>
        <w:jc w:val="both"/>
        <w:rPr>
          <w:rFonts w:eastAsia="Times New Roman" w:cs="Arial"/>
          <w:sz w:val="24"/>
          <w:szCs w:val="24"/>
          <w:lang w:val="es-ES" w:eastAsia="es-ES"/>
        </w:rPr>
      </w:pPr>
      <w:r w:rsidRPr="000C6D9B">
        <w:rPr>
          <w:rFonts w:eastAsia="Times New Roman" w:cs="Arial"/>
          <w:sz w:val="24"/>
          <w:szCs w:val="24"/>
          <w:lang w:val="es-ES" w:eastAsia="es-ES"/>
        </w:rPr>
        <w:t>Cuando se celebren convenios que modifiquen el programa de ejecución pactado en el contrato, las penas convencionales o las retenciones económicas deberán calcularse considerando las condiciones establecidas en el nuevo programa de ejecución.</w:t>
      </w:r>
    </w:p>
    <w:p w14:paraId="645A983E" w14:textId="77777777" w:rsidR="000C6D9B" w:rsidRPr="00CD2B61" w:rsidRDefault="000C6D9B" w:rsidP="00CD2B61">
      <w:pPr>
        <w:spacing w:after="0" w:line="240" w:lineRule="auto"/>
        <w:jc w:val="both"/>
        <w:rPr>
          <w:rFonts w:eastAsia="Times New Roman" w:cs="Arial"/>
          <w:sz w:val="24"/>
          <w:szCs w:val="24"/>
          <w:lang w:val="es-ES" w:eastAsia="es-ES"/>
        </w:rPr>
      </w:pPr>
    </w:p>
    <w:p w14:paraId="028F747E" w14:textId="6E98E483"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sz w:val="24"/>
          <w:szCs w:val="24"/>
          <w:lang w:val="es-ES" w:eastAsia="es-ES"/>
        </w:rPr>
        <w:t xml:space="preserve">Para determinar la aplicación de las sanciones estipuladas, no se tomarán en cuenta las demoras motivadas por caso </w:t>
      </w:r>
      <w:r w:rsidRPr="00CD2B61">
        <w:rPr>
          <w:rFonts w:eastAsia="Times New Roman" w:cs="Arial"/>
          <w:b/>
          <w:bCs/>
          <w:sz w:val="24"/>
          <w:szCs w:val="24"/>
          <w:lang w:val="es-ES" w:eastAsia="es-ES"/>
        </w:rPr>
        <w:t>FORTUITO O FUERZA MAYOR</w:t>
      </w:r>
      <w:r w:rsidRPr="00CD2B61">
        <w:rPr>
          <w:rFonts w:eastAsia="Times New Roman" w:cs="Arial"/>
          <w:sz w:val="24"/>
          <w:szCs w:val="24"/>
          <w:lang w:val="es-ES" w:eastAsia="es-ES"/>
        </w:rPr>
        <w:t xml:space="preserve"> o por cualquier otra causa, que a juicio de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no sean imputables a </w:t>
      </w:r>
      <w:r w:rsidRPr="00CD2B61">
        <w:rPr>
          <w:rFonts w:eastAsia="Times New Roman" w:cs="Arial"/>
          <w:b/>
          <w:bCs/>
          <w:sz w:val="24"/>
          <w:szCs w:val="24"/>
          <w:lang w:val="es-ES" w:eastAsia="es-ES"/>
        </w:rPr>
        <w:t>“EL CONTRATISTA”.</w:t>
      </w:r>
    </w:p>
    <w:p w14:paraId="5474C3D0" w14:textId="77777777" w:rsidR="00CD2B61" w:rsidRPr="00CD2B61" w:rsidRDefault="00CD2B61" w:rsidP="00CD2B61">
      <w:pPr>
        <w:tabs>
          <w:tab w:val="left" w:pos="915"/>
        </w:tabs>
        <w:spacing w:after="0" w:line="240" w:lineRule="auto"/>
        <w:jc w:val="both"/>
        <w:rPr>
          <w:rFonts w:eastAsia="Times New Roman" w:cs="Arial"/>
          <w:bCs/>
          <w:sz w:val="24"/>
          <w:szCs w:val="24"/>
          <w:lang w:val="es-ES" w:eastAsia="es-ES"/>
        </w:rPr>
      </w:pPr>
    </w:p>
    <w:p w14:paraId="1E88EBB1" w14:textId="1D42A16A"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Cs/>
          <w:sz w:val="24"/>
          <w:szCs w:val="24"/>
          <w:lang w:val="es-ES" w:eastAsia="es-ES"/>
        </w:rPr>
        <w:t xml:space="preserve">De igual forma si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no cubre el importe del monto de las sanciones en el término establecido por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bCs/>
          <w:sz w:val="24"/>
          <w:szCs w:val="24"/>
          <w:lang w:val="es-ES" w:eastAsia="es-ES"/>
        </w:rPr>
        <w:t xml:space="preserve"> éste </w:t>
      </w:r>
      <w:r w:rsidRPr="00CD2B61">
        <w:rPr>
          <w:rFonts w:eastAsia="Times New Roman" w:cs="Arial"/>
          <w:sz w:val="24"/>
          <w:szCs w:val="24"/>
          <w:lang w:val="es-ES" w:eastAsia="es-ES"/>
        </w:rPr>
        <w:t>podrá hacer efectiva la fianza de cumplimiento de contrato otorgada para tal efecto.</w:t>
      </w:r>
    </w:p>
    <w:p w14:paraId="05C6A9B7" w14:textId="77777777" w:rsidR="00CD2B61" w:rsidRPr="00CD2B61" w:rsidRDefault="00CD2B61" w:rsidP="00CD2B61">
      <w:pPr>
        <w:spacing w:after="0" w:line="240" w:lineRule="auto"/>
        <w:jc w:val="both"/>
        <w:rPr>
          <w:rFonts w:eastAsia="Times New Roman" w:cs="Arial"/>
          <w:b/>
          <w:bCs/>
          <w:sz w:val="24"/>
          <w:szCs w:val="24"/>
          <w:u w:val="single"/>
          <w:lang w:val="es-ES" w:eastAsia="es-ES"/>
        </w:rPr>
      </w:pPr>
    </w:p>
    <w:p w14:paraId="585FD571" w14:textId="5462A031" w:rsidR="00B50B00" w:rsidRDefault="00B50B00" w:rsidP="00B50B00">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Pr="00CD2B61">
        <w:rPr>
          <w:rFonts w:eastAsia="Times New Roman" w:cs="Arial"/>
          <w:b/>
          <w:sz w:val="24"/>
          <w:szCs w:val="24"/>
          <w:lang w:val="es-ES" w:eastAsia="es-ES"/>
        </w:rPr>
        <w:t>CONFIDENCIALIDAD DE LOS TRABAJOS</w:t>
      </w:r>
    </w:p>
    <w:p w14:paraId="31697EBD" w14:textId="6F8C26E4"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 QUINTA</w:t>
      </w:r>
      <w:r w:rsidRPr="00CD2B61">
        <w:rPr>
          <w:rFonts w:eastAsia="Times New Roman" w:cs="Arial"/>
          <w:b/>
          <w:bCs/>
          <w:sz w:val="24"/>
          <w:szCs w:val="24"/>
          <w:lang w:val="es-ES" w:eastAsia="es-ES"/>
        </w:rPr>
        <w:t>.-</w:t>
      </w:r>
      <w:r w:rsidRPr="00CD2B61">
        <w:rPr>
          <w:rFonts w:eastAsia="Times New Roman" w:cs="Arial"/>
          <w:b/>
          <w:sz w:val="24"/>
          <w:szCs w:val="24"/>
          <w:lang w:val="es-ES" w:eastAsia="es-ES"/>
        </w:rPr>
        <w:t xml:space="preserve"> “EL CONTRATISTA”</w:t>
      </w:r>
      <w:r w:rsidRPr="00CD2B61">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CD2B61">
        <w:rPr>
          <w:rFonts w:eastAsia="Times New Roman" w:cs="Arial"/>
          <w:bCs/>
          <w:sz w:val="24"/>
          <w:szCs w:val="24"/>
          <w:lang w:val="es-ES" w:eastAsia="es-ES"/>
        </w:rPr>
        <w:t xml:space="preserve">los resultados de los mismos, sin la autorización por escrito de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bCs/>
          <w:sz w:val="24"/>
          <w:szCs w:val="24"/>
          <w:lang w:val="es-ES" w:eastAsia="es-ES"/>
        </w:rPr>
        <w:t>, mismos que son de propiedad exclusiva de éste.</w:t>
      </w:r>
    </w:p>
    <w:p w14:paraId="372FE769" w14:textId="77777777" w:rsidR="00CD2B61" w:rsidRPr="00CD2B61" w:rsidRDefault="00CD2B61" w:rsidP="00CD2B61">
      <w:pPr>
        <w:spacing w:after="0" w:line="240" w:lineRule="auto"/>
        <w:jc w:val="both"/>
        <w:rPr>
          <w:rFonts w:eastAsia="Times New Roman" w:cs="Arial"/>
          <w:bCs/>
          <w:sz w:val="24"/>
          <w:szCs w:val="24"/>
          <w:lang w:val="es-ES" w:eastAsia="es-ES"/>
        </w:rPr>
      </w:pPr>
    </w:p>
    <w:p w14:paraId="5A4CD519" w14:textId="77777777" w:rsid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DISPOSICIÓN DEL INMUEBLE </w:t>
      </w:r>
    </w:p>
    <w:p w14:paraId="43CD7D50" w14:textId="619E9A44"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VIGÉSIMA SEXTA</w:t>
      </w:r>
      <w:r w:rsidRPr="00CD2B61">
        <w:rPr>
          <w:rFonts w:eastAsia="Times New Roman" w:cs="Arial"/>
          <w:b/>
          <w:bCs/>
          <w:sz w:val="24"/>
          <w:szCs w:val="24"/>
          <w:lang w:val="es-ES" w:eastAsia="es-ES"/>
        </w:rPr>
        <w:t>.- “LAS PARTES”</w:t>
      </w:r>
      <w:r w:rsidRPr="00CD2B61">
        <w:rPr>
          <w:rFonts w:eastAsia="Times New Roman" w:cs="Arial"/>
          <w:bCs/>
          <w:sz w:val="24"/>
          <w:szCs w:val="24"/>
          <w:lang w:val="es-ES" w:eastAsia="es-ES"/>
        </w:rPr>
        <w:t xml:space="preserve"> reconocen que el inmueble donde se realizará la obra contratada, para ejecutar los trabajos encomendados a </w:t>
      </w: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se encuentra a su entera disposición para la ejecución de los mismos.</w:t>
      </w:r>
    </w:p>
    <w:p w14:paraId="3D4D3B8E" w14:textId="77777777" w:rsidR="00CD2B61" w:rsidRPr="00CD2B61" w:rsidRDefault="00CD2B61" w:rsidP="00CD2B61">
      <w:pPr>
        <w:spacing w:after="0" w:line="240" w:lineRule="auto"/>
        <w:jc w:val="both"/>
        <w:rPr>
          <w:rFonts w:eastAsia="Times New Roman" w:cs="Arial"/>
          <w:b/>
          <w:bCs/>
          <w:sz w:val="24"/>
          <w:szCs w:val="24"/>
          <w:u w:val="single"/>
          <w:lang w:val="es-ES" w:eastAsia="es-ES"/>
        </w:rPr>
      </w:pPr>
    </w:p>
    <w:p w14:paraId="3EFE6BF4" w14:textId="6F089154" w:rsid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CD2B61">
        <w:rPr>
          <w:rFonts w:eastAsia="Times New Roman" w:cs="Arial"/>
          <w:b/>
          <w:bCs/>
          <w:sz w:val="24"/>
          <w:szCs w:val="24"/>
          <w:lang w:val="es-ES" w:eastAsia="es-ES"/>
        </w:rPr>
        <w:t>SUSPENSIÓN, TERMINACIÓ</w:t>
      </w:r>
      <w:r>
        <w:rPr>
          <w:rFonts w:eastAsia="Times New Roman" w:cs="Arial"/>
          <w:b/>
          <w:bCs/>
          <w:sz w:val="24"/>
          <w:szCs w:val="24"/>
          <w:lang w:val="es-ES" w:eastAsia="es-ES"/>
        </w:rPr>
        <w:t>N ANTICIPADA Y RESCISIÓN ADMINISTRATIVA DEL CONTRATO</w:t>
      </w:r>
    </w:p>
    <w:p w14:paraId="56F29A17" w14:textId="44461C3C"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VIGÉSIMA SÉPTIMA</w:t>
      </w:r>
      <w:r w:rsidRPr="00CD2B61">
        <w:rPr>
          <w:rFonts w:eastAsia="Times New Roman" w:cs="Arial"/>
          <w:bCs/>
          <w:sz w:val="24"/>
          <w:szCs w:val="24"/>
          <w:lang w:val="es-ES" w:eastAsia="es-ES"/>
        </w:rPr>
        <w:t xml:space="preserve">.- </w:t>
      </w:r>
      <w:r w:rsidR="00B50B00">
        <w:rPr>
          <w:rFonts w:eastAsia="Times New Roman" w:cs="Arial"/>
          <w:bCs/>
          <w:sz w:val="24"/>
          <w:szCs w:val="24"/>
          <w:lang w:val="es-ES" w:eastAsia="es-ES"/>
        </w:rPr>
        <w:t>La suspensión, terminación anticipada y rescisión administrativa del contrato, se podrá realizar de la siguiente manera:</w:t>
      </w:r>
    </w:p>
    <w:p w14:paraId="340E4696" w14:textId="77777777" w:rsidR="00CD2B61" w:rsidRPr="00CD2B61" w:rsidRDefault="00CD2B61" w:rsidP="00CD2B61">
      <w:pPr>
        <w:spacing w:after="0" w:line="240" w:lineRule="auto"/>
        <w:jc w:val="both"/>
        <w:rPr>
          <w:rFonts w:eastAsia="Times New Roman" w:cs="Arial"/>
          <w:bCs/>
          <w:sz w:val="24"/>
          <w:szCs w:val="24"/>
          <w:lang w:val="es-ES" w:eastAsia="es-ES"/>
        </w:rPr>
      </w:pPr>
    </w:p>
    <w:p w14:paraId="22B6C75B" w14:textId="67CB87C5"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lang w:val="es-ES" w:eastAsia="es-ES"/>
        </w:rPr>
        <w:t xml:space="preserve">SUSPENSIÓN DE LA OBRA: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podrá suspender temporalmente, en todo o en parte los t</w:t>
      </w:r>
      <w:r w:rsidR="009436CA">
        <w:rPr>
          <w:rFonts w:eastAsia="Times New Roman" w:cs="Arial"/>
          <w:sz w:val="24"/>
          <w:szCs w:val="24"/>
          <w:lang w:val="es-ES" w:eastAsia="es-ES"/>
        </w:rPr>
        <w:t>rabajos contratados cuando medie</w:t>
      </w:r>
      <w:r w:rsidRPr="00CD2B61">
        <w:rPr>
          <w:rFonts w:eastAsia="Times New Roman" w:cs="Arial"/>
          <w:sz w:val="24"/>
          <w:szCs w:val="24"/>
          <w:lang w:val="es-ES" w:eastAsia="es-ES"/>
        </w:rPr>
        <w:t xml:space="preserve"> causa de fuerza mayor o caso fortuito, en tal caso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la duración aproximada de la suspensión y el programa se modificará por el plazo correspondiente.</w:t>
      </w:r>
    </w:p>
    <w:p w14:paraId="590A9FE2" w14:textId="77777777" w:rsidR="00CD2B61" w:rsidRPr="00CD2B61" w:rsidRDefault="00CD2B61" w:rsidP="00CD2B61">
      <w:pPr>
        <w:tabs>
          <w:tab w:val="left" w:pos="210"/>
        </w:tabs>
        <w:spacing w:after="0" w:line="240" w:lineRule="auto"/>
        <w:rPr>
          <w:rFonts w:eastAsia="Times New Roman" w:cs="Arial"/>
          <w:sz w:val="24"/>
          <w:szCs w:val="24"/>
          <w:lang w:val="es-ES" w:eastAsia="es-ES"/>
        </w:rPr>
      </w:pPr>
    </w:p>
    <w:p w14:paraId="07A4994A"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la suspensión sea definitiva, será rescindido el presente contrato, cubriéndosele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50996CD8" w14:textId="77777777" w:rsidR="00CD2B61" w:rsidRPr="00CD2B61" w:rsidRDefault="00CD2B61" w:rsidP="00CD2B61">
      <w:pPr>
        <w:spacing w:after="0" w:line="240" w:lineRule="auto"/>
        <w:jc w:val="both"/>
        <w:rPr>
          <w:rFonts w:eastAsia="Times New Roman" w:cs="Arial"/>
          <w:sz w:val="24"/>
          <w:szCs w:val="24"/>
          <w:lang w:val="es-ES" w:eastAsia="es-ES"/>
        </w:rPr>
      </w:pPr>
    </w:p>
    <w:p w14:paraId="28F186D1" w14:textId="4174228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determine suspender las obras y lo ejecutado se ajuste a lo pactado, en este caso se cubrirá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el importe de las obras por él ejecutadas.</w:t>
      </w:r>
    </w:p>
    <w:p w14:paraId="54CDCC6D" w14:textId="77777777" w:rsidR="00CD2B61" w:rsidRPr="00CD2B61" w:rsidRDefault="00CD2B61" w:rsidP="00CD2B61">
      <w:pPr>
        <w:spacing w:after="0" w:line="240" w:lineRule="auto"/>
        <w:jc w:val="both"/>
        <w:rPr>
          <w:rFonts w:eastAsia="Times New Roman" w:cs="Arial"/>
          <w:sz w:val="24"/>
          <w:szCs w:val="24"/>
          <w:lang w:val="es-ES" w:eastAsia="es-ES"/>
        </w:rPr>
      </w:pPr>
    </w:p>
    <w:p w14:paraId="76285CE4" w14:textId="5C76DCAA"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lang w:val="es-ES" w:eastAsia="es-ES"/>
        </w:rPr>
        <w:t>TERMINACIÓN ANTICIPADA DE LA OBRA. “</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 xml:space="preserve">” </w:t>
      </w:r>
      <w:r w:rsidRPr="00CD2B61">
        <w:rPr>
          <w:rFonts w:eastAsia="Times New Roman" w:cs="Arial"/>
          <w:bCs/>
          <w:sz w:val="24"/>
          <w:szCs w:val="24"/>
          <w:lang w:val="es-ES" w:eastAsia="es-ES"/>
        </w:rPr>
        <w:t>podrá dar por terminado anticipadamente el presente contrato por las siguientes causas:</w:t>
      </w:r>
    </w:p>
    <w:p w14:paraId="05809B3B" w14:textId="77777777" w:rsidR="00CD2B61" w:rsidRPr="00CD2B61" w:rsidRDefault="00CD2B61" w:rsidP="00CD2B61">
      <w:pPr>
        <w:spacing w:after="0" w:line="240" w:lineRule="auto"/>
        <w:jc w:val="both"/>
        <w:rPr>
          <w:rFonts w:eastAsia="Times New Roman" w:cs="Arial"/>
          <w:bCs/>
          <w:sz w:val="24"/>
          <w:szCs w:val="24"/>
          <w:lang w:val="es-ES" w:eastAsia="es-ES"/>
        </w:rPr>
      </w:pPr>
    </w:p>
    <w:p w14:paraId="31CFD869" w14:textId="77777777"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Cuando concu</w:t>
      </w:r>
      <w:r w:rsidR="009436CA">
        <w:rPr>
          <w:rFonts w:eastAsia="Times New Roman" w:cs="Arial"/>
          <w:sz w:val="24"/>
          <w:szCs w:val="24"/>
          <w:lang w:val="es-ES" w:eastAsia="es-ES"/>
        </w:rPr>
        <w:t>rran razones de interés general</w:t>
      </w:r>
      <w:r w:rsidRPr="00CD2B61">
        <w:rPr>
          <w:rFonts w:eastAsia="Times New Roman" w:cs="Arial"/>
          <w:sz w:val="24"/>
          <w:szCs w:val="24"/>
          <w:lang w:val="es-ES" w:eastAsia="es-ES"/>
        </w:rPr>
        <w:t>;</w:t>
      </w:r>
    </w:p>
    <w:p w14:paraId="0DAE13E8" w14:textId="77777777"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6A3E6400" w14:textId="77777777"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Por resolución de Autoridad Judicial competente para ello;</w:t>
      </w:r>
    </w:p>
    <w:p w14:paraId="768F4118" w14:textId="77777777"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Se determine la nulidad total o parcial de actos trascendentales que dieron origen al contrato y</w:t>
      </w:r>
    </w:p>
    <w:p w14:paraId="70C1218A" w14:textId="77777777"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No sea posible determinar la temporalidad de la suspensión de la obra contratada.</w:t>
      </w:r>
    </w:p>
    <w:p w14:paraId="3C3093A9" w14:textId="77777777" w:rsidR="00CD2B61" w:rsidRPr="00CD2B61" w:rsidRDefault="00CD2B61" w:rsidP="00CD2B61">
      <w:pPr>
        <w:spacing w:after="0" w:line="240" w:lineRule="auto"/>
        <w:jc w:val="both"/>
        <w:rPr>
          <w:rFonts w:eastAsia="Times New Roman" w:cs="Arial"/>
          <w:sz w:val="24"/>
          <w:szCs w:val="24"/>
          <w:lang w:val="es-ES" w:eastAsia="es-ES"/>
        </w:rPr>
      </w:pPr>
    </w:p>
    <w:p w14:paraId="2E9D7CDB" w14:textId="26238220" w:rsidR="00CD2B61" w:rsidRPr="00CD2B61" w:rsidRDefault="00CD2B61" w:rsidP="00CD2B61">
      <w:pPr>
        <w:tabs>
          <w:tab w:val="left" w:pos="3828"/>
        </w:tabs>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 xml:space="preserve">RESCISIÓN </w:t>
      </w:r>
      <w:r w:rsidR="009436CA">
        <w:rPr>
          <w:rFonts w:eastAsia="Times New Roman" w:cs="Arial"/>
          <w:b/>
          <w:bCs/>
          <w:sz w:val="24"/>
          <w:szCs w:val="24"/>
          <w:lang w:val="es-ES" w:eastAsia="es-ES"/>
        </w:rPr>
        <w:t>DEL CONTRATO</w:t>
      </w:r>
      <w:r w:rsidRPr="00CD2B61">
        <w:rPr>
          <w:rFonts w:eastAsia="Times New Roman" w:cs="Arial"/>
          <w:b/>
          <w:bCs/>
          <w:sz w:val="24"/>
          <w:szCs w:val="24"/>
          <w:lang w:val="es-ES" w:eastAsia="es-ES"/>
        </w:rPr>
        <w:t xml:space="preserve">.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xml:space="preserve"> convienen en el presente contrato que podrá ser rescindido</w:t>
      </w:r>
      <w:r w:rsidR="009436CA">
        <w:rPr>
          <w:rFonts w:eastAsia="Times New Roman" w:cs="Arial"/>
          <w:sz w:val="24"/>
          <w:szCs w:val="24"/>
          <w:lang w:val="es-ES" w:eastAsia="es-ES"/>
        </w:rPr>
        <w:t xml:space="preserve"> administrativamente</w:t>
      </w:r>
      <w:r w:rsidRPr="00CD2B61">
        <w:rPr>
          <w:rFonts w:eastAsia="Times New Roman" w:cs="Arial"/>
          <w:sz w:val="24"/>
          <w:szCs w:val="24"/>
          <w:lang w:val="es-ES" w:eastAsia="es-ES"/>
        </w:rPr>
        <w:t xml:space="preserve"> en caso de incumplimiento de las obligaciones a cargo de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y al respecto aceptan que cuando sea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el que determine </w:t>
      </w:r>
      <w:r w:rsidRPr="00CD2B61">
        <w:rPr>
          <w:rFonts w:eastAsia="Times New Roman" w:cs="Arial"/>
          <w:sz w:val="24"/>
          <w:szCs w:val="24"/>
          <w:lang w:val="es-ES" w:eastAsia="es-ES"/>
        </w:rPr>
        <w:lastRenderedPageBreak/>
        <w:t xml:space="preserve">rescindirlo, dicha rescisión operará de pleno derecho y sin necesidad de declaración judicial; si es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quien decide rescindirlo, será necesario que acuda ante el Tribunal de Justicia Administrativa del Estado de Jalisco y obtenga la declaración correspondiente.</w:t>
      </w:r>
    </w:p>
    <w:p w14:paraId="6ACBBBD1" w14:textId="77777777" w:rsidR="00CD2B61" w:rsidRPr="00CD2B61" w:rsidRDefault="00CD2B61" w:rsidP="00CD2B61">
      <w:pPr>
        <w:spacing w:after="0" w:line="240" w:lineRule="auto"/>
        <w:jc w:val="both"/>
        <w:rPr>
          <w:rFonts w:eastAsia="Times New Roman" w:cs="Arial"/>
          <w:sz w:val="24"/>
          <w:szCs w:val="24"/>
          <w:lang w:val="es-ES" w:eastAsia="es-ES"/>
        </w:rPr>
      </w:pPr>
    </w:p>
    <w:p w14:paraId="24F12E19" w14:textId="353151CB"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Independientemente de las aplicaciones de las penas convencionales señaladas anteriormente,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582E0002" w14:textId="77777777" w:rsidR="00B50B00" w:rsidRDefault="00B50B00" w:rsidP="00CD2B61">
      <w:pPr>
        <w:spacing w:after="0" w:line="240" w:lineRule="auto"/>
        <w:jc w:val="both"/>
        <w:rPr>
          <w:rFonts w:eastAsia="Times New Roman" w:cs="Arial"/>
          <w:b/>
          <w:bCs/>
          <w:sz w:val="24"/>
          <w:szCs w:val="24"/>
          <w:lang w:val="es-ES" w:eastAsia="es-ES"/>
        </w:rPr>
      </w:pPr>
    </w:p>
    <w:p w14:paraId="53824195" w14:textId="56117D30" w:rsidR="00CD2B61" w:rsidRPr="00CD2B61" w:rsidRDefault="00B50B00" w:rsidP="00B50B00">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LAS </w:t>
      </w:r>
      <w:r w:rsidRPr="00CD2B61">
        <w:rPr>
          <w:rFonts w:eastAsia="Times New Roman" w:cs="Arial"/>
          <w:b/>
          <w:bCs/>
          <w:sz w:val="24"/>
          <w:szCs w:val="24"/>
          <w:lang w:val="es-ES" w:eastAsia="es-ES"/>
        </w:rPr>
        <w:t>CAUSAS DE RESCISIÓN</w:t>
      </w:r>
    </w:p>
    <w:p w14:paraId="471ADC6D" w14:textId="69105D15"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 OCTAVA</w:t>
      </w:r>
      <w:r w:rsidRPr="00CD2B61">
        <w:rPr>
          <w:rFonts w:eastAsia="Times New Roman" w:cs="Arial"/>
          <w:b/>
          <w:bCs/>
          <w:sz w:val="24"/>
          <w:szCs w:val="24"/>
          <w:lang w:val="es-ES" w:eastAsia="es-ES"/>
        </w:rPr>
        <w:t>.</w:t>
      </w:r>
      <w:r w:rsidR="00B50B00">
        <w:rPr>
          <w:rFonts w:eastAsia="Times New Roman" w:cs="Arial"/>
          <w:b/>
          <w:bCs/>
          <w:sz w:val="24"/>
          <w:szCs w:val="24"/>
          <w:lang w:val="es-ES" w:eastAsia="es-ES"/>
        </w:rPr>
        <w:t>-</w:t>
      </w:r>
      <w:r w:rsidRPr="00CD2B61">
        <w:rPr>
          <w:rFonts w:eastAsia="Times New Roman" w:cs="Arial"/>
          <w:b/>
          <w:bCs/>
          <w:sz w:val="24"/>
          <w:szCs w:val="24"/>
          <w:lang w:val="es-ES" w:eastAsia="es-ES"/>
        </w:rPr>
        <w:t xml:space="preserve"> “</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 xml:space="preserve">” </w:t>
      </w:r>
      <w:r w:rsidRPr="00CD2B61">
        <w:rPr>
          <w:rFonts w:eastAsia="Times New Roman" w:cs="Arial"/>
          <w:bCs/>
          <w:sz w:val="24"/>
          <w:szCs w:val="24"/>
          <w:lang w:val="es-ES" w:eastAsia="es-ES"/>
        </w:rPr>
        <w:t xml:space="preserve">podrá rescindir el presente contrato, </w:t>
      </w:r>
      <w:r w:rsidRPr="00CD2B61">
        <w:rPr>
          <w:rFonts w:eastAsia="Times New Roman" w:cs="Arial"/>
          <w:sz w:val="24"/>
          <w:szCs w:val="24"/>
          <w:lang w:val="es-ES" w:eastAsia="es-ES"/>
        </w:rPr>
        <w:t xml:space="preserve">sin necesidad de declaración judicial, </w:t>
      </w:r>
      <w:r w:rsidRPr="00CD2B61">
        <w:rPr>
          <w:sz w:val="24"/>
          <w:szCs w:val="24"/>
        </w:rPr>
        <w:t xml:space="preserve">cuando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w:t>
      </w:r>
    </w:p>
    <w:p w14:paraId="6C871FA1" w14:textId="77777777" w:rsidR="00CD2B61" w:rsidRPr="00CD2B61" w:rsidRDefault="00CD2B61" w:rsidP="009436CA">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 </w:t>
      </w:r>
    </w:p>
    <w:p w14:paraId="77CFE8AF" w14:textId="77777777" w:rsidR="007C71E8" w:rsidRPr="007C71E8" w:rsidRDefault="007C71E8" w:rsidP="00CD2B61">
      <w:pPr>
        <w:numPr>
          <w:ilvl w:val="0"/>
          <w:numId w:val="8"/>
        </w:numPr>
        <w:spacing w:after="0" w:line="240" w:lineRule="auto"/>
        <w:jc w:val="both"/>
        <w:rPr>
          <w:rFonts w:eastAsia="Times New Roman" w:cs="Arial"/>
          <w:sz w:val="24"/>
          <w:szCs w:val="24"/>
          <w:lang w:val="es-ES" w:eastAsia="es-ES"/>
        </w:rPr>
      </w:pPr>
      <w:r w:rsidRPr="007C71E8">
        <w:rPr>
          <w:sz w:val="24"/>
          <w:szCs w:val="24"/>
          <w:lang w:val="es-ES"/>
        </w:rPr>
        <w:t>Muera o por incapacidad sobrevenida, mediante declaración judicial</w:t>
      </w:r>
    </w:p>
    <w:p w14:paraId="1321F1D7" w14:textId="63A97A91" w:rsidR="00CD2B61" w:rsidRPr="00CD2B61" w:rsidRDefault="00CD2B61" w:rsidP="00CD2B61">
      <w:pPr>
        <w:numPr>
          <w:ilvl w:val="0"/>
          <w:numId w:val="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No otorgue las garantías en los plazos y condiciones establecidas en el presente contrato;</w:t>
      </w:r>
    </w:p>
    <w:p w14:paraId="18478FE3" w14:textId="77777777" w:rsidR="00CD2B61" w:rsidRPr="007C71E8" w:rsidRDefault="00CD2B61" w:rsidP="00CD2B61">
      <w:pPr>
        <w:numPr>
          <w:ilvl w:val="0"/>
          <w:numId w:val="8"/>
        </w:numPr>
        <w:spacing w:after="0" w:line="240" w:lineRule="auto"/>
        <w:jc w:val="both"/>
        <w:rPr>
          <w:rFonts w:eastAsia="Times New Roman" w:cstheme="minorHAnsi"/>
          <w:sz w:val="24"/>
          <w:szCs w:val="24"/>
          <w:lang w:val="es-ES" w:eastAsia="es-ES"/>
        </w:rPr>
      </w:pPr>
      <w:r w:rsidRPr="00CD2B61">
        <w:rPr>
          <w:rFonts w:eastAsia="Times New Roman" w:cs="Arial"/>
          <w:sz w:val="24"/>
          <w:szCs w:val="24"/>
          <w:lang w:val="es-ES" w:eastAsia="es-ES"/>
        </w:rPr>
        <w:t>Demore en el cumplimiento de sus obligaciones, dentro del plazo establecido en éste contrato;</w:t>
      </w:r>
    </w:p>
    <w:p w14:paraId="0C67B595" w14:textId="77777777" w:rsidR="00CD2B61" w:rsidRPr="007C71E8" w:rsidRDefault="00CD2B61" w:rsidP="00CD2B61">
      <w:pPr>
        <w:numPr>
          <w:ilvl w:val="0"/>
          <w:numId w:val="8"/>
        </w:numPr>
        <w:spacing w:after="0" w:line="240" w:lineRule="auto"/>
        <w:jc w:val="both"/>
        <w:rPr>
          <w:rFonts w:eastAsia="Times New Roman" w:cstheme="minorHAnsi"/>
          <w:sz w:val="24"/>
          <w:szCs w:val="24"/>
          <w:lang w:val="es-ES" w:eastAsia="es-ES"/>
        </w:rPr>
      </w:pPr>
      <w:r w:rsidRPr="007C71E8">
        <w:rPr>
          <w:rFonts w:eastAsia="Times New Roman" w:cstheme="minorHAnsi"/>
          <w:sz w:val="24"/>
          <w:szCs w:val="24"/>
          <w:lang w:val="es-ES" w:eastAsia="es-ES"/>
        </w:rPr>
        <w:t xml:space="preserve">Incumpla en el  inicio de la ejecución de la  obra dentro del plazo establecido para ello, dentro del presente contrato; </w:t>
      </w:r>
      <w:r w:rsidRPr="007C71E8">
        <w:rPr>
          <w:rFonts w:eastAsia="Times New Roman" w:cstheme="minorHAnsi"/>
          <w:bCs/>
          <w:sz w:val="24"/>
          <w:szCs w:val="24"/>
          <w:lang w:val="es-ES" w:eastAsia="es-ES"/>
        </w:rPr>
        <w:t>salvo que exista resolución fundada y motivada por causas ajenas a</w:t>
      </w:r>
      <w:r w:rsidRPr="007C71E8">
        <w:rPr>
          <w:rFonts w:eastAsia="Times New Roman" w:cstheme="minorHAnsi"/>
          <w:b/>
          <w:bCs/>
          <w:sz w:val="24"/>
          <w:szCs w:val="24"/>
          <w:lang w:val="es-ES" w:eastAsia="es-ES"/>
        </w:rPr>
        <w:t xml:space="preserve"> “LAS PARTES” </w:t>
      </w:r>
      <w:r w:rsidRPr="007C71E8">
        <w:rPr>
          <w:rFonts w:eastAsia="Times New Roman" w:cstheme="minorHAnsi"/>
          <w:bCs/>
          <w:sz w:val="24"/>
          <w:szCs w:val="24"/>
          <w:lang w:val="es-ES" w:eastAsia="es-ES"/>
        </w:rPr>
        <w:t>que impidieran  el inicio de la ejecución de la obra</w:t>
      </w:r>
      <w:r w:rsidRPr="007C71E8">
        <w:rPr>
          <w:rFonts w:eastAsia="Times New Roman" w:cstheme="minorHAnsi"/>
          <w:b/>
          <w:bCs/>
          <w:sz w:val="24"/>
          <w:szCs w:val="24"/>
          <w:lang w:val="es-ES" w:eastAsia="es-ES"/>
        </w:rPr>
        <w:t>;</w:t>
      </w:r>
    </w:p>
    <w:p w14:paraId="01ADDEDD" w14:textId="77777777" w:rsidR="00CD2B61" w:rsidRPr="007C71E8" w:rsidRDefault="00CD2B61" w:rsidP="00CD2B61">
      <w:pPr>
        <w:numPr>
          <w:ilvl w:val="0"/>
          <w:numId w:val="8"/>
        </w:numPr>
        <w:autoSpaceDE w:val="0"/>
        <w:autoSpaceDN w:val="0"/>
        <w:adjustRightInd w:val="0"/>
        <w:spacing w:after="0" w:line="240" w:lineRule="auto"/>
        <w:jc w:val="both"/>
        <w:rPr>
          <w:rFonts w:cstheme="minorHAnsi"/>
          <w:color w:val="000000"/>
          <w:sz w:val="24"/>
          <w:szCs w:val="24"/>
        </w:rPr>
      </w:pPr>
      <w:r w:rsidRPr="007C71E8">
        <w:rPr>
          <w:rFonts w:cstheme="minorHAnsi"/>
          <w:color w:val="000000"/>
          <w:sz w:val="24"/>
          <w:szCs w:val="24"/>
        </w:rPr>
        <w:t>Por causas imputables a él, no inicie los trabajos objeto del presente contrato dentro de los 15 quince días siguientes a la fecha convenida sin causa justificada, confor</w:t>
      </w:r>
      <w:r w:rsidR="00483EBB" w:rsidRPr="007C71E8">
        <w:rPr>
          <w:rFonts w:cstheme="minorHAnsi"/>
          <w:color w:val="000000"/>
          <w:sz w:val="24"/>
          <w:szCs w:val="24"/>
        </w:rPr>
        <w:t xml:space="preserve">me a la Ley de Obra Pública para el </w:t>
      </w:r>
      <w:r w:rsidRPr="007C71E8">
        <w:rPr>
          <w:rFonts w:cstheme="minorHAnsi"/>
          <w:color w:val="000000"/>
          <w:sz w:val="24"/>
          <w:szCs w:val="24"/>
        </w:rPr>
        <w:t>Estado de Jalisco</w:t>
      </w:r>
      <w:r w:rsidR="00483EBB" w:rsidRPr="007C71E8">
        <w:rPr>
          <w:rFonts w:cstheme="minorHAnsi"/>
          <w:color w:val="000000"/>
          <w:sz w:val="24"/>
          <w:szCs w:val="24"/>
        </w:rPr>
        <w:t xml:space="preserve"> y sus Municipios</w:t>
      </w:r>
      <w:r w:rsidRPr="007C71E8">
        <w:rPr>
          <w:rFonts w:cstheme="minorHAnsi"/>
          <w:color w:val="000000"/>
          <w:sz w:val="24"/>
          <w:szCs w:val="24"/>
        </w:rPr>
        <w:t xml:space="preserve"> y su Reglamento; </w:t>
      </w:r>
    </w:p>
    <w:p w14:paraId="064B6D93" w14:textId="6CD14907" w:rsidR="00CD2B61" w:rsidRPr="007C71E8" w:rsidRDefault="00CD2B61" w:rsidP="00CD2B61">
      <w:pPr>
        <w:autoSpaceDE w:val="0"/>
        <w:autoSpaceDN w:val="0"/>
        <w:adjustRightInd w:val="0"/>
        <w:spacing w:after="0" w:line="240" w:lineRule="auto"/>
        <w:ind w:left="567" w:hanging="425"/>
        <w:jc w:val="both"/>
        <w:rPr>
          <w:rFonts w:cstheme="minorHAnsi"/>
          <w:color w:val="000000"/>
          <w:sz w:val="24"/>
          <w:szCs w:val="24"/>
        </w:rPr>
      </w:pPr>
      <w:r w:rsidRPr="007C71E8">
        <w:rPr>
          <w:rFonts w:cstheme="minorHAnsi"/>
          <w:b/>
          <w:bCs/>
          <w:color w:val="000000"/>
          <w:sz w:val="24"/>
          <w:szCs w:val="24"/>
        </w:rPr>
        <w:t xml:space="preserve">VII. </w:t>
      </w:r>
      <w:r w:rsidRPr="007C71E8">
        <w:rPr>
          <w:rFonts w:cstheme="minorHAnsi"/>
          <w:color w:val="000000"/>
          <w:sz w:val="24"/>
          <w:szCs w:val="24"/>
        </w:rPr>
        <w:t xml:space="preserve">Interrumpa injustificadamente la ejecución de los trabajos o se niegue a reparar o reponer alguna parte de ellos que se haya detectado como defectuosa por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w:t>
      </w:r>
      <w:r w:rsidRPr="007C71E8">
        <w:rPr>
          <w:rFonts w:cstheme="minorHAnsi"/>
          <w:color w:val="000000"/>
          <w:sz w:val="24"/>
          <w:szCs w:val="24"/>
        </w:rPr>
        <w:t xml:space="preserve">; </w:t>
      </w:r>
    </w:p>
    <w:p w14:paraId="16B7571B" w14:textId="77777777" w:rsidR="00CD2B61" w:rsidRPr="007C71E8" w:rsidRDefault="00CD2B61" w:rsidP="00CD2B61">
      <w:pPr>
        <w:autoSpaceDE w:val="0"/>
        <w:autoSpaceDN w:val="0"/>
        <w:adjustRightInd w:val="0"/>
        <w:spacing w:after="0" w:line="240" w:lineRule="auto"/>
        <w:ind w:left="567" w:hanging="567"/>
        <w:jc w:val="both"/>
        <w:rPr>
          <w:rFonts w:cstheme="minorHAnsi"/>
          <w:color w:val="000000"/>
          <w:sz w:val="24"/>
          <w:szCs w:val="24"/>
        </w:rPr>
      </w:pPr>
      <w:r w:rsidRPr="007C71E8">
        <w:rPr>
          <w:rFonts w:cstheme="minorHAnsi"/>
          <w:b/>
          <w:bCs/>
          <w:color w:val="000000"/>
          <w:sz w:val="24"/>
          <w:szCs w:val="24"/>
        </w:rPr>
        <w:t xml:space="preserve">   VIII. </w:t>
      </w:r>
      <w:r w:rsidRPr="007C71E8">
        <w:rPr>
          <w:rFonts w:cstheme="minorHAnsi"/>
          <w:color w:val="000000"/>
          <w:sz w:val="24"/>
          <w:szCs w:val="24"/>
        </w:rPr>
        <w:t xml:space="preserve">No ejecute los trabajos de conformidad con lo estipulado en el presente contrato o sin motivo justificado no acate las órdenes dadas por el Residente de Obra; </w:t>
      </w:r>
    </w:p>
    <w:p w14:paraId="129561D9" w14:textId="65D2E72C" w:rsidR="00CD2B61" w:rsidRPr="007C71E8" w:rsidRDefault="00CD2B61" w:rsidP="00CD2B61">
      <w:pPr>
        <w:autoSpaceDE w:val="0"/>
        <w:autoSpaceDN w:val="0"/>
        <w:adjustRightInd w:val="0"/>
        <w:spacing w:after="0" w:line="240" w:lineRule="auto"/>
        <w:ind w:left="567" w:hanging="425"/>
        <w:jc w:val="both"/>
        <w:rPr>
          <w:rFonts w:cstheme="minorHAnsi"/>
          <w:color w:val="000000"/>
          <w:sz w:val="24"/>
          <w:szCs w:val="24"/>
        </w:rPr>
      </w:pPr>
      <w:r w:rsidRPr="007C71E8">
        <w:rPr>
          <w:rFonts w:cstheme="minorHAnsi"/>
          <w:b/>
          <w:bCs/>
          <w:color w:val="000000"/>
          <w:sz w:val="24"/>
          <w:szCs w:val="24"/>
        </w:rPr>
        <w:t xml:space="preserve">IX. </w:t>
      </w:r>
      <w:r w:rsidRPr="007C71E8">
        <w:rPr>
          <w:rFonts w:cstheme="minorHAnsi"/>
          <w:color w:val="000000"/>
          <w:sz w:val="24"/>
          <w:szCs w:val="24"/>
        </w:rPr>
        <w:t xml:space="preserve">No dé cumplimiento a los programas de ejecución convenidos por falta de materiales, trabajadores o equipo de construcción y, a juicio de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w:t>
      </w:r>
      <w:r w:rsidRPr="007C71E8">
        <w:rPr>
          <w:rFonts w:cstheme="minorHAnsi"/>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w:t>
      </w:r>
      <w:r w:rsidRPr="007C71E8">
        <w:rPr>
          <w:rFonts w:cstheme="minorHAnsi"/>
          <w:color w:val="000000"/>
          <w:sz w:val="24"/>
          <w:szCs w:val="24"/>
        </w:rPr>
        <w:lastRenderedPageBreak/>
        <w:t xml:space="preserve">permisos que deba proporcionar o suministrar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w:t>
      </w:r>
      <w:r w:rsidRPr="007C71E8">
        <w:rPr>
          <w:rFonts w:cstheme="minorHAnsi"/>
          <w:color w:val="000000"/>
          <w:sz w:val="24"/>
          <w:szCs w:val="24"/>
        </w:rPr>
        <w:t xml:space="preserve">, así como cuando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 xml:space="preserve">” </w:t>
      </w:r>
      <w:r w:rsidRPr="007C71E8">
        <w:rPr>
          <w:rFonts w:cstheme="minorHAnsi"/>
          <w:color w:val="000000"/>
          <w:sz w:val="24"/>
          <w:szCs w:val="24"/>
        </w:rPr>
        <w:t xml:space="preserve">haya ordenado la suspensión de los trabajos contratados; </w:t>
      </w:r>
    </w:p>
    <w:p w14:paraId="07D76B29" w14:textId="582CCDE5" w:rsidR="00CD2B61" w:rsidRPr="007C71E8" w:rsidRDefault="00CD2B61" w:rsidP="00CD2B61">
      <w:pPr>
        <w:autoSpaceDE w:val="0"/>
        <w:autoSpaceDN w:val="0"/>
        <w:adjustRightInd w:val="0"/>
        <w:spacing w:after="0" w:line="240" w:lineRule="auto"/>
        <w:ind w:left="567" w:hanging="567"/>
        <w:jc w:val="both"/>
        <w:rPr>
          <w:rFonts w:cstheme="minorHAnsi"/>
          <w:color w:val="000000"/>
          <w:sz w:val="24"/>
          <w:szCs w:val="24"/>
        </w:rPr>
      </w:pPr>
      <w:r w:rsidRPr="007C71E8">
        <w:rPr>
          <w:rFonts w:cstheme="minorHAnsi"/>
          <w:b/>
          <w:bCs/>
          <w:color w:val="000000"/>
          <w:sz w:val="24"/>
          <w:szCs w:val="24"/>
        </w:rPr>
        <w:t xml:space="preserve">X. </w:t>
      </w:r>
      <w:r w:rsidRPr="007C71E8">
        <w:rPr>
          <w:rFonts w:cstheme="minorHAnsi"/>
          <w:color w:val="000000"/>
          <w:sz w:val="24"/>
          <w:szCs w:val="24"/>
        </w:rPr>
        <w:t xml:space="preserve">Subcontrate parte de los trabajos objeto del presente contrato </w:t>
      </w:r>
      <w:r w:rsidRPr="007C71E8">
        <w:rPr>
          <w:rFonts w:eastAsia="Times New Roman" w:cstheme="minorHAnsi"/>
          <w:color w:val="000000"/>
          <w:sz w:val="24"/>
          <w:szCs w:val="24"/>
          <w:lang w:val="es-ES" w:eastAsia="es-ES"/>
        </w:rPr>
        <w:t>o ceda total o parcialmente la obra o los derechos derivados de aquel</w:t>
      </w:r>
      <w:r w:rsidRPr="007C71E8">
        <w:rPr>
          <w:rFonts w:cstheme="minorHAnsi"/>
          <w:color w:val="000000"/>
          <w:sz w:val="24"/>
          <w:szCs w:val="24"/>
        </w:rPr>
        <w:t xml:space="preserve">, sin contar con la autorización por escrito de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w:t>
      </w:r>
      <w:r w:rsidRPr="007C71E8">
        <w:rPr>
          <w:rFonts w:cstheme="minorHAnsi"/>
          <w:color w:val="000000"/>
          <w:sz w:val="24"/>
          <w:szCs w:val="24"/>
        </w:rPr>
        <w:t xml:space="preserve">; </w:t>
      </w:r>
    </w:p>
    <w:p w14:paraId="6E36AAE4" w14:textId="3F885C84" w:rsidR="00CD2B61" w:rsidRPr="007C71E8" w:rsidRDefault="00CD2B61" w:rsidP="00CD2B61">
      <w:pPr>
        <w:autoSpaceDE w:val="0"/>
        <w:autoSpaceDN w:val="0"/>
        <w:adjustRightInd w:val="0"/>
        <w:spacing w:after="0" w:line="240" w:lineRule="auto"/>
        <w:ind w:left="567" w:hanging="567"/>
        <w:jc w:val="both"/>
        <w:rPr>
          <w:rFonts w:cstheme="minorHAnsi"/>
          <w:color w:val="000000"/>
          <w:sz w:val="24"/>
          <w:szCs w:val="24"/>
        </w:rPr>
      </w:pPr>
      <w:r w:rsidRPr="007C71E8">
        <w:rPr>
          <w:rFonts w:cstheme="minorHAnsi"/>
          <w:b/>
          <w:bCs/>
          <w:color w:val="000000"/>
          <w:sz w:val="24"/>
          <w:szCs w:val="24"/>
        </w:rPr>
        <w:t xml:space="preserve">XI. </w:t>
      </w:r>
      <w:r w:rsidRPr="007C71E8">
        <w:rPr>
          <w:rFonts w:cstheme="minorHAnsi"/>
          <w:color w:val="000000"/>
          <w:sz w:val="24"/>
          <w:szCs w:val="24"/>
        </w:rPr>
        <w:t xml:space="preserve">Transfiera los derechos de cobro derivados del contrato sin contar con la autorización por escrito de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w:t>
      </w:r>
      <w:r w:rsidRPr="007C71E8">
        <w:rPr>
          <w:rFonts w:cstheme="minorHAnsi"/>
          <w:color w:val="000000"/>
          <w:sz w:val="24"/>
          <w:szCs w:val="24"/>
        </w:rPr>
        <w:t xml:space="preserve">; </w:t>
      </w:r>
    </w:p>
    <w:p w14:paraId="4246EEB7" w14:textId="7E0DABC1" w:rsidR="00CD2B61" w:rsidRPr="007C71E8" w:rsidRDefault="00CD2B61" w:rsidP="00CD2B61">
      <w:pPr>
        <w:autoSpaceDE w:val="0"/>
        <w:autoSpaceDN w:val="0"/>
        <w:adjustRightInd w:val="0"/>
        <w:spacing w:after="0" w:line="240" w:lineRule="auto"/>
        <w:ind w:left="567" w:hanging="567"/>
        <w:jc w:val="both"/>
        <w:rPr>
          <w:rFonts w:cstheme="minorHAnsi"/>
          <w:color w:val="000000"/>
          <w:sz w:val="24"/>
          <w:szCs w:val="24"/>
        </w:rPr>
      </w:pPr>
      <w:r w:rsidRPr="007C71E8">
        <w:rPr>
          <w:rFonts w:cstheme="minorHAnsi"/>
          <w:b/>
          <w:bCs/>
          <w:color w:val="000000"/>
          <w:sz w:val="24"/>
          <w:szCs w:val="24"/>
        </w:rPr>
        <w:t xml:space="preserve">XII. </w:t>
      </w:r>
      <w:r w:rsidRPr="007C71E8">
        <w:rPr>
          <w:rFonts w:cstheme="minorHAnsi"/>
          <w:color w:val="000000"/>
          <w:sz w:val="24"/>
          <w:szCs w:val="24"/>
        </w:rPr>
        <w:t xml:space="preserve">No dé a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w:t>
      </w:r>
      <w:r w:rsidRPr="007C71E8">
        <w:rPr>
          <w:rFonts w:cstheme="minorHAnsi"/>
          <w:color w:val="000000"/>
          <w:sz w:val="24"/>
          <w:szCs w:val="24"/>
        </w:rPr>
        <w:t xml:space="preserve">, las facilidades y datos necesarios para la inspección, vigilancia y supervisión de los materiales y trabajos contratados </w:t>
      </w:r>
      <w:r w:rsidRPr="007C71E8">
        <w:rPr>
          <w:rFonts w:eastAsia="Times New Roman" w:cstheme="minorHAnsi"/>
          <w:color w:val="000000"/>
          <w:sz w:val="24"/>
          <w:szCs w:val="24"/>
          <w:lang w:val="es-ES" w:eastAsia="es-ES"/>
        </w:rPr>
        <w:t>y/o a instituciones oficiales competentes que tengan la facultad de intervenir;</w:t>
      </w:r>
    </w:p>
    <w:p w14:paraId="3640CAB5" w14:textId="77777777" w:rsidR="00CD2B61" w:rsidRPr="007C71E8" w:rsidRDefault="00CD2B61" w:rsidP="00CD2B61">
      <w:pPr>
        <w:autoSpaceDE w:val="0"/>
        <w:autoSpaceDN w:val="0"/>
        <w:adjustRightInd w:val="0"/>
        <w:spacing w:after="0" w:line="240" w:lineRule="auto"/>
        <w:ind w:left="567" w:hanging="567"/>
        <w:jc w:val="both"/>
        <w:rPr>
          <w:rFonts w:cstheme="minorHAnsi"/>
          <w:color w:val="000000"/>
          <w:sz w:val="24"/>
          <w:szCs w:val="24"/>
        </w:rPr>
      </w:pPr>
      <w:r w:rsidRPr="007C71E8">
        <w:rPr>
          <w:rFonts w:cstheme="minorHAnsi"/>
          <w:b/>
          <w:bCs/>
          <w:color w:val="000000"/>
          <w:sz w:val="24"/>
          <w:szCs w:val="24"/>
        </w:rPr>
        <w:t xml:space="preserve">XIII. </w:t>
      </w:r>
      <w:r w:rsidRPr="007C71E8">
        <w:rPr>
          <w:rFonts w:cstheme="minorHAnsi"/>
          <w:color w:val="000000"/>
          <w:sz w:val="24"/>
          <w:szCs w:val="24"/>
        </w:rPr>
        <w:t xml:space="preserve">Cambie su nacionalidad por otra, en el caso de que haya sido establecido como requisito tener una determinada nacionalidad; </w:t>
      </w:r>
    </w:p>
    <w:p w14:paraId="6EAD4EA1" w14:textId="77777777" w:rsidR="00CD2B61" w:rsidRPr="007C71E8" w:rsidRDefault="00CD2B61" w:rsidP="00CD2B61">
      <w:pPr>
        <w:autoSpaceDE w:val="0"/>
        <w:autoSpaceDN w:val="0"/>
        <w:adjustRightInd w:val="0"/>
        <w:spacing w:after="0" w:line="240" w:lineRule="auto"/>
        <w:ind w:left="567" w:hanging="567"/>
        <w:jc w:val="both"/>
        <w:rPr>
          <w:rFonts w:cstheme="minorHAnsi"/>
          <w:color w:val="000000"/>
          <w:sz w:val="24"/>
          <w:szCs w:val="24"/>
        </w:rPr>
      </w:pPr>
      <w:r w:rsidRPr="007C71E8">
        <w:rPr>
          <w:rFonts w:cstheme="minorHAnsi"/>
          <w:b/>
          <w:bCs/>
          <w:color w:val="000000"/>
          <w:sz w:val="24"/>
          <w:szCs w:val="24"/>
        </w:rPr>
        <w:t xml:space="preserve">XIV. </w:t>
      </w:r>
      <w:r w:rsidRPr="007C71E8">
        <w:rPr>
          <w:rFonts w:cstheme="minorHAnsi"/>
          <w:color w:val="000000"/>
          <w:sz w:val="24"/>
          <w:szCs w:val="24"/>
        </w:rPr>
        <w:t>Si siendo extranjero, invoque la protección de su gobierno en relación con el presente contrato e</w:t>
      </w:r>
    </w:p>
    <w:p w14:paraId="09AE5E45" w14:textId="55B2470E" w:rsidR="00CD2B61" w:rsidRPr="007C71E8" w:rsidRDefault="00CD2B61" w:rsidP="009436CA">
      <w:pPr>
        <w:autoSpaceDE w:val="0"/>
        <w:autoSpaceDN w:val="0"/>
        <w:adjustRightInd w:val="0"/>
        <w:spacing w:after="0" w:line="240" w:lineRule="auto"/>
        <w:ind w:left="567" w:hanging="567"/>
        <w:jc w:val="both"/>
        <w:rPr>
          <w:rFonts w:cstheme="minorHAnsi"/>
          <w:color w:val="000000"/>
          <w:sz w:val="24"/>
          <w:szCs w:val="24"/>
        </w:rPr>
      </w:pPr>
      <w:r w:rsidRPr="007C71E8">
        <w:rPr>
          <w:rFonts w:cstheme="minorHAnsi"/>
          <w:b/>
          <w:bCs/>
          <w:color w:val="000000"/>
          <w:sz w:val="24"/>
          <w:szCs w:val="24"/>
        </w:rPr>
        <w:t xml:space="preserve">XV. </w:t>
      </w:r>
      <w:r w:rsidRPr="007C71E8">
        <w:rPr>
          <w:rFonts w:cstheme="minorHAnsi"/>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w:t>
      </w:r>
      <w:r w:rsidRPr="007C71E8">
        <w:rPr>
          <w:rFonts w:cstheme="minorHAnsi"/>
          <w:color w:val="000000"/>
          <w:sz w:val="24"/>
          <w:szCs w:val="24"/>
        </w:rPr>
        <w:t xml:space="preserve">para la ejecución de los trabajos contratados. </w:t>
      </w:r>
    </w:p>
    <w:p w14:paraId="01632036" w14:textId="77777777" w:rsidR="00CD2B61" w:rsidRPr="00CD2B61" w:rsidRDefault="00CD2B61" w:rsidP="00CD2B61">
      <w:pPr>
        <w:spacing w:after="0" w:line="240" w:lineRule="auto"/>
        <w:jc w:val="both"/>
        <w:rPr>
          <w:rFonts w:eastAsia="Times New Roman" w:cs="Arial"/>
          <w:bCs/>
          <w:sz w:val="24"/>
          <w:szCs w:val="24"/>
          <w:lang w:eastAsia="es-ES"/>
        </w:rPr>
      </w:pPr>
    </w:p>
    <w:p w14:paraId="52D7725C" w14:textId="071A4858"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Cs/>
          <w:sz w:val="24"/>
          <w:szCs w:val="24"/>
          <w:lang w:val="es-ES" w:eastAsia="es-ES"/>
        </w:rPr>
        <w:t xml:space="preserve">Además de las anteriores causas, </w:t>
      </w:r>
      <w:r w:rsidRPr="00CD2B61">
        <w:rPr>
          <w:rFonts w:eastAsia="Times New Roman"/>
          <w:b/>
          <w:bCs/>
          <w:sz w:val="24"/>
          <w:szCs w:val="24"/>
          <w:lang w:val="es-ES" w:eastAsia="es-ES"/>
        </w:rPr>
        <w:t>“</w:t>
      </w:r>
      <w:r w:rsidR="00DB34D1">
        <w:rPr>
          <w:rFonts w:eastAsia="Times New Roman"/>
          <w:b/>
          <w:bCs/>
          <w:sz w:val="24"/>
          <w:szCs w:val="24"/>
          <w:lang w:val="es-ES" w:eastAsia="es-ES"/>
        </w:rPr>
        <w:t>EL MUNICIPIO</w:t>
      </w:r>
      <w:r w:rsidRPr="00CD2B61">
        <w:rPr>
          <w:rFonts w:eastAsia="Times New Roman"/>
          <w:b/>
          <w:bCs/>
          <w:sz w:val="24"/>
          <w:szCs w:val="24"/>
          <w:lang w:val="es-ES" w:eastAsia="es-ES"/>
        </w:rPr>
        <w:t xml:space="preserve">” </w:t>
      </w:r>
      <w:r w:rsidRPr="00CD2B61">
        <w:rPr>
          <w:rFonts w:eastAsia="Times New Roman"/>
          <w:bCs/>
          <w:sz w:val="24"/>
          <w:szCs w:val="24"/>
          <w:lang w:val="es-ES" w:eastAsia="es-ES"/>
        </w:rPr>
        <w:t>podrá rescindir el presente contrato, sin necesidad de declaración judicial, por las siguientes causas:</w:t>
      </w:r>
    </w:p>
    <w:p w14:paraId="2E4B1CD9" w14:textId="77777777" w:rsidR="00CD2B61" w:rsidRPr="00CD2B61" w:rsidRDefault="00CD2B61" w:rsidP="00CD2B61">
      <w:pPr>
        <w:spacing w:after="0" w:line="240" w:lineRule="auto"/>
        <w:jc w:val="both"/>
        <w:rPr>
          <w:rFonts w:eastAsia="Times New Roman" w:cs="Arial"/>
          <w:sz w:val="24"/>
          <w:szCs w:val="24"/>
          <w:lang w:val="es-ES" w:eastAsia="es-ES"/>
        </w:rPr>
      </w:pPr>
    </w:p>
    <w:p w14:paraId="129E8594" w14:textId="7DA5EA39"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Los errores materiales que pueda contener el proyecto o presupuesto elaborado por </w:t>
      </w:r>
      <w:r w:rsidRPr="009436CA">
        <w:rPr>
          <w:rFonts w:asciiTheme="minorHAnsi" w:hAnsiTheme="minorHAnsi" w:cstheme="minorHAnsi"/>
          <w:b/>
        </w:rPr>
        <w:t>“</w:t>
      </w:r>
      <w:r w:rsidR="00DB34D1">
        <w:rPr>
          <w:rFonts w:asciiTheme="minorHAnsi" w:hAnsiTheme="minorHAnsi" w:cstheme="minorHAnsi"/>
          <w:b/>
        </w:rPr>
        <w:t>EL MUNICIPIO</w:t>
      </w:r>
      <w:r w:rsidRPr="009436CA">
        <w:rPr>
          <w:rFonts w:asciiTheme="minorHAnsi" w:hAnsiTheme="minorHAnsi" w:cstheme="minorHAnsi"/>
          <w:b/>
          <w:bCs/>
        </w:rPr>
        <w:t xml:space="preserve">” </w:t>
      </w:r>
      <w:r w:rsidRPr="009436CA">
        <w:rPr>
          <w:rFonts w:asciiTheme="minorHAnsi" w:hAnsiTheme="minorHAnsi" w:cstheme="minorHAnsi"/>
          <w:bCs/>
        </w:rPr>
        <w:t>y que afecte al presupuesto al menos en un 25%</w:t>
      </w:r>
      <w:r w:rsidRPr="009436CA">
        <w:rPr>
          <w:rFonts w:asciiTheme="minorHAnsi" w:hAnsiTheme="minorHAnsi" w:cstheme="minorHAnsi"/>
        </w:rPr>
        <w:t xml:space="preserve"> (VEINTICINCO POR CIENTO);</w:t>
      </w:r>
    </w:p>
    <w:p w14:paraId="667742F3" w14:textId="5D97656E"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0850495C" w14:textId="77777777"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“EL CONTRATISTA”</w:t>
      </w:r>
      <w:r w:rsidRPr="009436CA">
        <w:rPr>
          <w:rFonts w:asciiTheme="minorHAnsi" w:hAnsiTheme="minorHAnsi" w:cstheme="minorHAnsi"/>
        </w:rPr>
        <w:t xml:space="preserve"> no termina las obras objeto de este contrato;</w:t>
      </w:r>
    </w:p>
    <w:p w14:paraId="0B1B032D" w14:textId="5C387E69"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“EL CONTRATISTA”</w:t>
      </w:r>
      <w:r w:rsidRPr="009436CA">
        <w:rPr>
          <w:rFonts w:asciiTheme="minorHAnsi" w:hAnsiTheme="minorHAnsi" w:cstheme="minorHAnsi"/>
        </w:rPr>
        <w:t xml:space="preserve"> no ejecuta el trabajo de conformidad con lo estipulado, sin motivo justificado y no acata las órdenes dadas por escrito por </w:t>
      </w:r>
      <w:r w:rsidR="009436CA" w:rsidRPr="009436CA">
        <w:rPr>
          <w:rFonts w:asciiTheme="minorHAnsi" w:hAnsiTheme="minorHAnsi" w:cstheme="minorHAnsi"/>
          <w:b/>
        </w:rPr>
        <w:t>“</w:t>
      </w:r>
      <w:r w:rsidR="00DB34D1">
        <w:rPr>
          <w:rFonts w:asciiTheme="minorHAnsi" w:hAnsiTheme="minorHAnsi" w:cstheme="minorHAnsi"/>
          <w:b/>
        </w:rPr>
        <w:t>EL MUNICIPIO</w:t>
      </w:r>
      <w:r w:rsidR="009436CA" w:rsidRPr="009436CA">
        <w:rPr>
          <w:rFonts w:asciiTheme="minorHAnsi" w:hAnsiTheme="minorHAnsi" w:cstheme="minorHAnsi"/>
          <w:b/>
        </w:rPr>
        <w:t>”;</w:t>
      </w:r>
    </w:p>
    <w:p w14:paraId="26558408" w14:textId="5666526D"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“EL CONTRATISTA”</w:t>
      </w:r>
      <w:r w:rsidRPr="009436CA">
        <w:rPr>
          <w:rFonts w:asciiTheme="minorHAnsi" w:hAnsiTheme="minorHAnsi" w:cstheme="minorHAnsi"/>
        </w:rPr>
        <w:t xml:space="preserve"> no cumple el programa de trabajo a juicio de </w:t>
      </w:r>
      <w:r w:rsidRPr="009436CA">
        <w:rPr>
          <w:rFonts w:asciiTheme="minorHAnsi" w:hAnsiTheme="minorHAnsi" w:cstheme="minorHAnsi"/>
          <w:b/>
        </w:rPr>
        <w:t>“</w:t>
      </w:r>
      <w:r w:rsidR="00DB34D1">
        <w:rPr>
          <w:rFonts w:asciiTheme="minorHAnsi" w:hAnsiTheme="minorHAnsi" w:cstheme="minorHAnsi"/>
          <w:b/>
        </w:rPr>
        <w:t>EL MUNICIPIO</w:t>
      </w:r>
      <w:r w:rsidRPr="009436CA">
        <w:rPr>
          <w:rFonts w:asciiTheme="minorHAnsi" w:hAnsiTheme="minorHAnsi" w:cstheme="minorHAnsi"/>
          <w:b/>
        </w:rPr>
        <w:t>”;</w:t>
      </w:r>
    </w:p>
    <w:p w14:paraId="39B6E09A" w14:textId="77777777"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lastRenderedPageBreak/>
        <w:t xml:space="preserve">Si </w:t>
      </w:r>
      <w:r w:rsidRPr="009436CA">
        <w:rPr>
          <w:rFonts w:asciiTheme="minorHAnsi" w:hAnsiTheme="minorHAnsi" w:cstheme="minorHAnsi"/>
          <w:b/>
        </w:rPr>
        <w:t xml:space="preserve">“EL CONTRATISTA” </w:t>
      </w:r>
      <w:r w:rsidRPr="009436CA">
        <w:rPr>
          <w:rFonts w:asciiTheme="minorHAnsi" w:hAnsiTheme="minorHAnsi" w:cstheme="minorHAnsi"/>
        </w:rPr>
        <w:t>se declara en quiebra o suspensión de pagos o si hace cesión de bienes en forma que afecte a éste contrato o por falta de pago de salarios, prestaciones sociales, sindicales y laborales de cualquier índole;</w:t>
      </w:r>
    </w:p>
    <w:p w14:paraId="37D3488A" w14:textId="5C356575"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Si</w:t>
      </w:r>
      <w:r w:rsidRPr="009436CA">
        <w:rPr>
          <w:rFonts w:asciiTheme="minorHAnsi" w:hAnsiTheme="minorHAnsi" w:cstheme="minorHAnsi"/>
          <w:b/>
        </w:rPr>
        <w:t xml:space="preserve"> “EL CONTRATISTA”</w:t>
      </w:r>
      <w:r w:rsidRPr="009436CA">
        <w:rPr>
          <w:rFonts w:asciiTheme="minorHAnsi" w:hAnsiTheme="minorHAnsi" w:cstheme="minorHAnsi"/>
        </w:rPr>
        <w:t xml:space="preserve"> reduce su capital social y contable en forma notable que a juicio de </w:t>
      </w:r>
      <w:r w:rsidRPr="009436CA">
        <w:rPr>
          <w:rFonts w:asciiTheme="minorHAnsi" w:hAnsiTheme="minorHAnsi" w:cstheme="minorHAnsi"/>
          <w:b/>
        </w:rPr>
        <w:t>“</w:t>
      </w:r>
      <w:r w:rsidR="00DB34D1">
        <w:rPr>
          <w:rFonts w:asciiTheme="minorHAnsi" w:hAnsiTheme="minorHAnsi" w:cstheme="minorHAnsi"/>
          <w:b/>
        </w:rPr>
        <w:t>EL MUNICIPIO</w:t>
      </w:r>
      <w:r w:rsidRPr="009436CA">
        <w:rPr>
          <w:rFonts w:asciiTheme="minorHAnsi" w:hAnsiTheme="minorHAnsi" w:cstheme="minorHAnsi"/>
          <w:b/>
        </w:rPr>
        <w:t>”</w:t>
      </w:r>
      <w:r w:rsidRPr="009436CA">
        <w:rPr>
          <w:rFonts w:asciiTheme="minorHAnsi" w:hAnsiTheme="minorHAnsi" w:cstheme="minorHAnsi"/>
        </w:rPr>
        <w:t xml:space="preserve"> no garantice el cumplimiento de las obligaciones del presente contrato;</w:t>
      </w:r>
    </w:p>
    <w:p w14:paraId="3F92B2BF" w14:textId="77777777"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Cuando </w:t>
      </w:r>
      <w:r w:rsidRPr="009436CA">
        <w:rPr>
          <w:rFonts w:asciiTheme="minorHAnsi" w:hAnsiTheme="minorHAnsi" w:cstheme="minorHAnsi"/>
          <w:b/>
        </w:rPr>
        <w:t xml:space="preserve">“EL CONTRATISTA” </w:t>
      </w:r>
      <w:r w:rsidRPr="009436CA">
        <w:rPr>
          <w:rFonts w:asciiTheme="minorHAnsi" w:hAnsiTheme="minorHAnsi" w:cstheme="minorHAnsi"/>
        </w:rPr>
        <w:t xml:space="preserve">acumule un </w:t>
      </w:r>
      <w:r w:rsidRPr="009436CA">
        <w:rPr>
          <w:rFonts w:asciiTheme="minorHAnsi" w:hAnsiTheme="minorHAnsi" w:cstheme="minorHAnsi"/>
          <w:b/>
        </w:rPr>
        <w:t xml:space="preserve">25% </w:t>
      </w:r>
      <w:r w:rsidRPr="009436CA">
        <w:rPr>
          <w:rFonts w:asciiTheme="minorHAnsi" w:hAnsiTheme="minorHAnsi" w:cstheme="minorHAnsi"/>
        </w:rPr>
        <w:t>(VEINTICINCO POR CIENTO) de atraso en el avance de los trabajos en la obra y</w:t>
      </w:r>
      <w:r w:rsidRPr="009436CA">
        <w:rPr>
          <w:rFonts w:asciiTheme="minorHAnsi" w:hAnsiTheme="minorHAnsi" w:cstheme="minorHAnsi"/>
          <w:b/>
          <w:bCs/>
        </w:rPr>
        <w:t xml:space="preserve"> </w:t>
      </w:r>
    </w:p>
    <w:p w14:paraId="79E01057" w14:textId="626A8B07"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En general, cuando</w:t>
      </w:r>
      <w:r w:rsidR="007C71E8">
        <w:rPr>
          <w:rFonts w:asciiTheme="minorHAnsi" w:hAnsiTheme="minorHAnsi" w:cstheme="minorHAnsi"/>
        </w:rPr>
        <w:t xml:space="preserve"> </w:t>
      </w:r>
      <w:r w:rsidRPr="009436CA">
        <w:rPr>
          <w:rFonts w:asciiTheme="minorHAnsi" w:hAnsiTheme="minorHAnsi" w:cstheme="minorHAnsi"/>
          <w:b/>
        </w:rPr>
        <w:t xml:space="preserve">“EL CONTRATISTA” </w:t>
      </w:r>
      <w:r w:rsidRPr="009436CA">
        <w:rPr>
          <w:rFonts w:asciiTheme="minorHAnsi" w:hAnsiTheme="minorHAnsi" w:cstheme="minorHAnsi"/>
        </w:rPr>
        <w:t>incumpla cualquiera de las obligaciones derivadas del presente contrato.</w:t>
      </w:r>
    </w:p>
    <w:p w14:paraId="23DFDA56" w14:textId="253B1C7C" w:rsidR="009436CA" w:rsidRPr="009436CA" w:rsidRDefault="009436CA"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color w:val="000000"/>
        </w:rPr>
        <w:t xml:space="preserve">La falta de pago por parte por </w:t>
      </w:r>
      <w:r w:rsidRPr="009436CA">
        <w:rPr>
          <w:rFonts w:asciiTheme="minorHAnsi" w:hAnsiTheme="minorHAnsi" w:cstheme="minorHAnsi"/>
          <w:b/>
          <w:color w:val="000000"/>
        </w:rPr>
        <w:t>“</w:t>
      </w:r>
      <w:r w:rsidR="00DB34D1">
        <w:rPr>
          <w:rFonts w:asciiTheme="minorHAnsi" w:hAnsiTheme="minorHAnsi" w:cstheme="minorHAnsi"/>
          <w:b/>
          <w:color w:val="000000"/>
        </w:rPr>
        <w:t>EL MUNICIPIO</w:t>
      </w:r>
      <w:r w:rsidRPr="009436CA">
        <w:rPr>
          <w:rFonts w:asciiTheme="minorHAnsi" w:hAnsiTheme="minorHAnsi" w:cstheme="minorHAnsi"/>
          <w:b/>
          <w:color w:val="000000"/>
        </w:rPr>
        <w:t>”</w:t>
      </w:r>
      <w:r w:rsidRPr="009436CA">
        <w:rPr>
          <w:rFonts w:asciiTheme="minorHAnsi" w:hAnsiTheme="minorHAnsi" w:cstheme="minorHAnsi"/>
          <w:color w:val="000000"/>
        </w:rPr>
        <w:t>, en el plazo establecido en este contrato;</w:t>
      </w:r>
    </w:p>
    <w:p w14:paraId="5DC7CB1D" w14:textId="6261CF61" w:rsidR="009436CA" w:rsidRPr="009436CA" w:rsidRDefault="009436CA"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color w:val="000000"/>
        </w:rPr>
        <w:t xml:space="preserve">Cuando se dé la suspensión de la iniciación de la obra, por un plazo superior a seis meses por parte de </w:t>
      </w:r>
      <w:r w:rsidRPr="009436CA">
        <w:rPr>
          <w:rFonts w:asciiTheme="minorHAnsi" w:hAnsiTheme="minorHAnsi" w:cstheme="minorHAnsi"/>
          <w:b/>
          <w:color w:val="000000"/>
        </w:rPr>
        <w:t>“</w:t>
      </w:r>
      <w:r w:rsidR="00DB34D1">
        <w:rPr>
          <w:rFonts w:asciiTheme="minorHAnsi" w:hAnsiTheme="minorHAnsi" w:cstheme="minorHAnsi"/>
          <w:b/>
          <w:color w:val="000000"/>
        </w:rPr>
        <w:t>EL MUNICIPIO</w:t>
      </w:r>
      <w:r w:rsidRPr="009436CA">
        <w:rPr>
          <w:rFonts w:asciiTheme="minorHAnsi" w:hAnsiTheme="minorHAnsi" w:cstheme="minorHAnsi"/>
          <w:b/>
          <w:color w:val="000000"/>
        </w:rPr>
        <w:t>”.</w:t>
      </w:r>
    </w:p>
    <w:p w14:paraId="54C80860" w14:textId="6A590EAD" w:rsidR="009436CA" w:rsidRPr="009436CA" w:rsidRDefault="009436CA"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color w:val="000000"/>
        </w:rPr>
        <w:t xml:space="preserve">Cuando exista el desistimiento o la suspensión de la obra, por un plazo superior a ocho meses acordada por </w:t>
      </w:r>
      <w:r w:rsidRPr="009436CA">
        <w:rPr>
          <w:rFonts w:asciiTheme="minorHAnsi" w:hAnsiTheme="minorHAnsi" w:cstheme="minorHAnsi"/>
          <w:b/>
          <w:color w:val="000000"/>
        </w:rPr>
        <w:t>“</w:t>
      </w:r>
      <w:r w:rsidR="00DB34D1">
        <w:rPr>
          <w:rFonts w:asciiTheme="minorHAnsi" w:hAnsiTheme="minorHAnsi" w:cstheme="minorHAnsi"/>
          <w:b/>
          <w:color w:val="000000"/>
        </w:rPr>
        <w:t>EL MUNICIPIO</w:t>
      </w:r>
      <w:r w:rsidRPr="009436CA">
        <w:rPr>
          <w:rFonts w:asciiTheme="minorHAnsi" w:hAnsiTheme="minorHAnsi" w:cstheme="minorHAnsi"/>
          <w:b/>
          <w:color w:val="000000"/>
        </w:rPr>
        <w:t>”;</w:t>
      </w:r>
    </w:p>
    <w:p w14:paraId="18F639D9" w14:textId="77777777" w:rsidR="009436CA" w:rsidRPr="009436CA" w:rsidRDefault="009436CA" w:rsidP="00CD2B61">
      <w:pPr>
        <w:spacing w:after="0" w:line="240" w:lineRule="auto"/>
        <w:ind w:left="567" w:hanging="567"/>
        <w:jc w:val="both"/>
        <w:rPr>
          <w:rFonts w:eastAsia="Times New Roman" w:cs="Arial"/>
          <w:b/>
          <w:bCs/>
          <w:sz w:val="24"/>
          <w:szCs w:val="24"/>
          <w:lang w:eastAsia="es-ES"/>
        </w:rPr>
      </w:pPr>
    </w:p>
    <w:p w14:paraId="3915EDAF" w14:textId="2DA0DB27" w:rsidR="00CD2B61" w:rsidRPr="00742DE5"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“LAS PARTES</w:t>
      </w:r>
      <w:r w:rsidRPr="00CD2B61">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 a</w:t>
      </w:r>
      <w:r w:rsidRPr="00CD2B61">
        <w:rPr>
          <w:rFonts w:eastAsia="Times New Roman" w:cs="Arial"/>
          <w:b/>
          <w:sz w:val="24"/>
          <w:szCs w:val="24"/>
          <w:lang w:val="es-ES" w:eastAsia="es-ES"/>
        </w:rPr>
        <w:t xml:space="preserve"> “EL CONTRATISTA”,</w:t>
      </w:r>
      <w:r w:rsidRPr="00CD2B61">
        <w:rPr>
          <w:rFonts w:eastAsia="Times New Roman" w:cs="Arial"/>
          <w:sz w:val="24"/>
          <w:szCs w:val="24"/>
          <w:lang w:val="es-ES" w:eastAsia="es-ES"/>
        </w:rPr>
        <w:t xml:space="preserve"> sin responsabilidad para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 xml:space="preserve">lo anterior porque </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00543FFC">
        <w:rPr>
          <w:rFonts w:cs="ArialMT"/>
          <w:sz w:val="24"/>
          <w:szCs w:val="24"/>
        </w:rPr>
        <w:t>que rige</w:t>
      </w:r>
      <w:r w:rsidRPr="00CD2B61">
        <w:rPr>
          <w:rFonts w:cs="ArialMT"/>
          <w:sz w:val="24"/>
          <w:szCs w:val="24"/>
        </w:rPr>
        <w:t xml:space="preserve">n en el ámbito federal, estatal o municipal, así como a las instrucciones que al efecto le señale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cs="ArialMT"/>
          <w:sz w:val="24"/>
          <w:szCs w:val="24"/>
        </w:rPr>
        <w:t xml:space="preserve">. Las responsabilidades y los daños y perjuicios que resultaren por su </w:t>
      </w:r>
      <w:r w:rsidRPr="00742DE5">
        <w:rPr>
          <w:rFonts w:cs="ArialMT"/>
          <w:sz w:val="24"/>
          <w:szCs w:val="24"/>
        </w:rPr>
        <w:t>inobservancia serán a cargo de</w:t>
      </w:r>
      <w:r w:rsidRPr="00742DE5">
        <w:rPr>
          <w:rFonts w:eastAsia="Times New Roman" w:cs="Arial"/>
          <w:b/>
          <w:sz w:val="24"/>
          <w:szCs w:val="24"/>
          <w:lang w:val="es-ES" w:eastAsia="es-ES"/>
        </w:rPr>
        <w:t>“EL CONTRATISTA”.</w:t>
      </w:r>
    </w:p>
    <w:p w14:paraId="194C20BA" w14:textId="77777777" w:rsidR="00CD2B61" w:rsidRPr="00742DE5" w:rsidRDefault="00CD2B61" w:rsidP="00CD2B61">
      <w:pPr>
        <w:spacing w:after="0" w:line="240" w:lineRule="auto"/>
        <w:jc w:val="both"/>
        <w:rPr>
          <w:rFonts w:eastAsia="Times New Roman" w:cs="Arial"/>
          <w:sz w:val="24"/>
          <w:szCs w:val="24"/>
          <w:lang w:val="es-ES" w:eastAsia="es-ES"/>
        </w:rPr>
      </w:pPr>
    </w:p>
    <w:p w14:paraId="73D2FF9D" w14:textId="43FC6DDE" w:rsid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DEL PROCEDIMIENTO DE RESCISIÓN</w:t>
      </w:r>
    </w:p>
    <w:p w14:paraId="1890445B" w14:textId="7C3E0F04" w:rsidR="00AF4640" w:rsidRDefault="00CD2B61" w:rsidP="006C1AAE">
      <w:pPr>
        <w:spacing w:after="0" w:line="240" w:lineRule="auto"/>
        <w:jc w:val="both"/>
        <w:rPr>
          <w:rFonts w:eastAsia="Times New Roman" w:cs="Arial"/>
          <w:sz w:val="24"/>
          <w:szCs w:val="24"/>
          <w:lang w:val="es-ES" w:eastAsia="es-ES"/>
        </w:rPr>
      </w:pPr>
      <w:r w:rsidRPr="00742DE5">
        <w:rPr>
          <w:rFonts w:eastAsia="Times New Roman" w:cs="Arial"/>
          <w:b/>
          <w:bCs/>
          <w:sz w:val="24"/>
          <w:szCs w:val="24"/>
          <w:u w:val="single"/>
          <w:lang w:val="es-ES" w:eastAsia="es-ES"/>
        </w:rPr>
        <w:t>VIGÉSIMA NOVENA</w:t>
      </w:r>
      <w:r w:rsidRPr="00742DE5">
        <w:rPr>
          <w:rFonts w:eastAsia="Times New Roman" w:cs="Arial"/>
          <w:b/>
          <w:bCs/>
          <w:sz w:val="24"/>
          <w:szCs w:val="24"/>
          <w:lang w:val="es-ES" w:eastAsia="es-ES"/>
        </w:rPr>
        <w:t xml:space="preserve">.- </w:t>
      </w:r>
      <w:r w:rsidRPr="00742DE5">
        <w:rPr>
          <w:rFonts w:eastAsia="Times New Roman" w:cs="Arial"/>
          <w:sz w:val="24"/>
          <w:szCs w:val="24"/>
          <w:lang w:val="es-ES" w:eastAsia="es-ES"/>
        </w:rPr>
        <w:t xml:space="preserve">Si </w:t>
      </w:r>
      <w:r w:rsidRPr="00742DE5">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742DE5">
        <w:rPr>
          <w:rFonts w:eastAsia="Times New Roman" w:cs="Arial"/>
          <w:b/>
          <w:bCs/>
          <w:sz w:val="24"/>
          <w:szCs w:val="24"/>
          <w:lang w:val="es-ES" w:eastAsia="es-ES"/>
        </w:rPr>
        <w:t>”</w:t>
      </w:r>
      <w:r w:rsidRPr="00742DE5">
        <w:rPr>
          <w:rFonts w:eastAsia="Times New Roman" w:cs="Arial"/>
          <w:sz w:val="24"/>
          <w:szCs w:val="24"/>
          <w:lang w:val="es-ES" w:eastAsia="es-ES"/>
        </w:rPr>
        <w:t xml:space="preserve"> opta por la rescisión administrativa en los términos de la cláusula anterior, </w:t>
      </w:r>
      <w:r w:rsidRPr="00742DE5">
        <w:rPr>
          <w:rFonts w:eastAsia="Times New Roman" w:cs="Arial"/>
          <w:b/>
          <w:bCs/>
          <w:sz w:val="24"/>
          <w:szCs w:val="24"/>
          <w:lang w:val="es-ES" w:eastAsia="es-ES"/>
        </w:rPr>
        <w:t xml:space="preserve">“LAS PARTES” </w:t>
      </w:r>
      <w:r w:rsidRPr="00742DE5">
        <w:rPr>
          <w:rFonts w:eastAsia="Times New Roman" w:cs="Arial"/>
          <w:bCs/>
          <w:sz w:val="24"/>
          <w:szCs w:val="24"/>
          <w:lang w:val="es-ES" w:eastAsia="es-ES"/>
        </w:rPr>
        <w:t>pactan de común acuerdo</w:t>
      </w:r>
      <w:r w:rsidRPr="00742DE5">
        <w:rPr>
          <w:rFonts w:eastAsia="Times New Roman" w:cs="Arial"/>
          <w:b/>
          <w:bCs/>
          <w:sz w:val="24"/>
          <w:szCs w:val="24"/>
          <w:lang w:val="es-ES" w:eastAsia="es-ES"/>
        </w:rPr>
        <w:t xml:space="preserve">, </w:t>
      </w:r>
      <w:r w:rsidRPr="00742DE5">
        <w:rPr>
          <w:rFonts w:eastAsia="Times New Roman" w:cs="Arial"/>
          <w:bCs/>
          <w:sz w:val="24"/>
          <w:szCs w:val="24"/>
          <w:lang w:val="es-ES" w:eastAsia="es-ES"/>
        </w:rPr>
        <w:t>llevar cabo</w:t>
      </w:r>
      <w:r w:rsidRPr="00742DE5">
        <w:rPr>
          <w:rFonts w:eastAsia="Times New Roman" w:cs="Arial"/>
          <w:sz w:val="24"/>
          <w:szCs w:val="24"/>
          <w:lang w:val="es-ES" w:eastAsia="es-ES"/>
        </w:rPr>
        <w:t xml:space="preserve"> el siguiente procedimiento:</w:t>
      </w:r>
      <w:r w:rsidR="00F871C1">
        <w:rPr>
          <w:rFonts w:eastAsia="Times New Roman" w:cs="Arial"/>
          <w:sz w:val="24"/>
          <w:szCs w:val="24"/>
          <w:lang w:val="es-ES" w:eastAsia="es-ES"/>
        </w:rPr>
        <w:t xml:space="preserve"> </w:t>
      </w:r>
    </w:p>
    <w:p w14:paraId="719B2727" w14:textId="77777777" w:rsidR="00AF4640" w:rsidRPr="00CD2B61" w:rsidRDefault="00AF4640" w:rsidP="006C1AAE">
      <w:pPr>
        <w:spacing w:after="0" w:line="240" w:lineRule="auto"/>
        <w:jc w:val="both"/>
        <w:rPr>
          <w:rFonts w:eastAsia="Times New Roman" w:cs="Arial"/>
          <w:sz w:val="24"/>
          <w:szCs w:val="24"/>
          <w:lang w:val="es-ES" w:eastAsia="es-ES"/>
        </w:rPr>
      </w:pPr>
    </w:p>
    <w:p w14:paraId="683A0A09" w14:textId="77777777" w:rsidR="00CD2B61" w:rsidRPr="006C1AAE" w:rsidRDefault="00CD2B61" w:rsidP="00CD2B61">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t xml:space="preserve">Se iniciará a partir de que  </w:t>
      </w:r>
      <w:r w:rsidR="00543FFC">
        <w:rPr>
          <w:rFonts w:eastAsia="Times New Roman" w:cstheme="minorHAnsi"/>
          <w:sz w:val="24"/>
          <w:szCs w:val="24"/>
          <w:lang w:val="es-ES" w:eastAsia="es-ES"/>
        </w:rPr>
        <w:t xml:space="preserve">a </w:t>
      </w:r>
      <w:r w:rsidRPr="006C1AAE">
        <w:rPr>
          <w:rFonts w:eastAsia="Times New Roman" w:cstheme="minorHAnsi"/>
          <w:sz w:val="24"/>
          <w:szCs w:val="24"/>
          <w:lang w:val="es-ES" w:eastAsia="es-ES"/>
        </w:rPr>
        <w:t>“</w:t>
      </w:r>
      <w:r w:rsidRPr="006C1AAE">
        <w:rPr>
          <w:rFonts w:eastAsia="Times New Roman" w:cstheme="minorHAnsi"/>
          <w:b/>
          <w:sz w:val="24"/>
          <w:szCs w:val="24"/>
          <w:lang w:val="es-ES" w:eastAsia="es-ES"/>
        </w:rPr>
        <w:t>EL CONTRATISTA”</w:t>
      </w:r>
      <w:r w:rsidRPr="006C1AAE">
        <w:rPr>
          <w:rFonts w:eastAsia="Times New Roman" w:cstheme="minorHAnsi"/>
          <w:sz w:val="24"/>
          <w:szCs w:val="24"/>
          <w:lang w:val="es-ES" w:eastAsia="es-ES"/>
        </w:rPr>
        <w:t xml:space="preserve"> le sea comunicado el incumplimiento en que haya incurrid</w:t>
      </w:r>
      <w:r w:rsidR="00543FFC">
        <w:rPr>
          <w:rFonts w:eastAsia="Times New Roman" w:cstheme="minorHAnsi"/>
          <w:sz w:val="24"/>
          <w:szCs w:val="24"/>
          <w:lang w:val="es-ES" w:eastAsia="es-ES"/>
        </w:rPr>
        <w:t>o, para que en un término de</w:t>
      </w:r>
      <w:r w:rsidRPr="006C1AAE">
        <w:rPr>
          <w:rFonts w:eastAsia="Times New Roman" w:cstheme="minorHAnsi"/>
          <w:sz w:val="24"/>
          <w:szCs w:val="24"/>
          <w:lang w:val="es-ES" w:eastAsia="es-ES"/>
        </w:rPr>
        <w:t xml:space="preserve"> 10 diez días hábiles exponga lo que a su derecho convenga y aporte, en su caso, las pruebas que estime pertinentes; </w:t>
      </w:r>
    </w:p>
    <w:p w14:paraId="159FF9AD" w14:textId="77777777" w:rsidR="00CD2B61" w:rsidRPr="006C1AAE" w:rsidRDefault="00CD2B61" w:rsidP="00CD2B61">
      <w:pPr>
        <w:spacing w:after="0" w:line="240" w:lineRule="auto"/>
        <w:ind w:left="720"/>
        <w:jc w:val="both"/>
        <w:rPr>
          <w:rFonts w:eastAsia="Times New Roman" w:cstheme="minorHAnsi"/>
          <w:sz w:val="24"/>
          <w:szCs w:val="24"/>
          <w:lang w:val="es-ES" w:eastAsia="es-ES"/>
        </w:rPr>
      </w:pPr>
    </w:p>
    <w:p w14:paraId="353A25BC" w14:textId="2AED7293" w:rsidR="00CD2B61" w:rsidRPr="006C1AAE" w:rsidRDefault="00CD2B61" w:rsidP="00CD2B61">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lastRenderedPageBreak/>
        <w:t xml:space="preserve">Una vez comunicado por </w:t>
      </w:r>
      <w:r w:rsidRPr="006C1AAE">
        <w:rPr>
          <w:rFonts w:eastAsia="Times New Roman" w:cstheme="minorHAnsi"/>
          <w:b/>
          <w:sz w:val="24"/>
          <w:szCs w:val="24"/>
          <w:lang w:val="es-ES" w:eastAsia="es-ES"/>
        </w:rPr>
        <w:t xml:space="preserve"> “</w:t>
      </w:r>
      <w:r w:rsidR="00DB34D1">
        <w:rPr>
          <w:rFonts w:eastAsia="Times New Roman" w:cstheme="minorHAnsi"/>
          <w:b/>
          <w:sz w:val="24"/>
          <w:szCs w:val="24"/>
          <w:lang w:val="es-ES" w:eastAsia="es-ES"/>
        </w:rPr>
        <w:t>EL MUNICIPIO</w:t>
      </w:r>
      <w:r w:rsidRPr="006C1AAE">
        <w:rPr>
          <w:rFonts w:eastAsia="Times New Roman" w:cstheme="minorHAnsi"/>
          <w:b/>
          <w:sz w:val="24"/>
          <w:szCs w:val="24"/>
          <w:lang w:val="es-ES" w:eastAsia="es-ES"/>
        </w:rPr>
        <w:t xml:space="preserve">” </w:t>
      </w:r>
      <w:r w:rsidRPr="006C1AAE">
        <w:rPr>
          <w:rFonts w:eastAsia="Times New Roman" w:cstheme="minorHAnsi"/>
          <w:sz w:val="24"/>
          <w:szCs w:val="24"/>
          <w:lang w:val="es-ES" w:eastAsia="es-ES"/>
        </w:rPr>
        <w:t>el inicio del procedimie</w:t>
      </w:r>
      <w:r w:rsidR="00543FFC">
        <w:rPr>
          <w:rFonts w:eastAsia="Times New Roman" w:cstheme="minorHAnsi"/>
          <w:sz w:val="24"/>
          <w:szCs w:val="24"/>
          <w:lang w:val="es-ES" w:eastAsia="es-ES"/>
        </w:rPr>
        <w:t>nto de rescisión del contrato, este</w:t>
      </w:r>
      <w:r w:rsidRPr="006C1AAE">
        <w:rPr>
          <w:rFonts w:eastAsia="Times New Roman" w:cstheme="minorHAnsi"/>
          <w:sz w:val="24"/>
          <w:szCs w:val="24"/>
          <w:lang w:val="es-ES" w:eastAsia="es-ES"/>
        </w:rPr>
        <w:t xml:space="preserve"> procederá a tomar inmediata posesión de los trabajos ejecutados para en su caso, hacerse cargo del inmueble y de las instalaciones respectivas, y proceder a suspender los trabajos, levantando, con o sin la comparecencia de “</w:t>
      </w:r>
      <w:r w:rsidRPr="006C1AAE">
        <w:rPr>
          <w:rFonts w:eastAsia="Times New Roman" w:cstheme="minorHAnsi"/>
          <w:b/>
          <w:sz w:val="24"/>
          <w:szCs w:val="24"/>
          <w:lang w:val="es-ES" w:eastAsia="es-ES"/>
        </w:rPr>
        <w:t>EL CONTRATISTA”</w:t>
      </w:r>
      <w:r w:rsidRPr="006C1AAE">
        <w:rPr>
          <w:rFonts w:eastAsia="Times New Roman" w:cstheme="minorHAnsi"/>
          <w:sz w:val="24"/>
          <w:szCs w:val="24"/>
          <w:lang w:val="es-ES" w:eastAsia="es-ES"/>
        </w:rPr>
        <w:t xml:space="preserve">, acta circunstanciada del estado en que se </w:t>
      </w:r>
      <w:r w:rsidR="00715EA9">
        <w:rPr>
          <w:rFonts w:eastAsia="Times New Roman" w:cstheme="minorHAnsi"/>
          <w:sz w:val="24"/>
          <w:szCs w:val="24"/>
          <w:lang w:val="es-ES" w:eastAsia="es-ES"/>
        </w:rPr>
        <w:t>encuentre la obra, cumpliendo con los requisitos señalados en la fracción II del punto 5, del artículo 109 de la Ley de Obra Pública para el Estado de Jalisco y sus Municipios;</w:t>
      </w:r>
    </w:p>
    <w:p w14:paraId="12C66681" w14:textId="77777777" w:rsidR="00CD2B61" w:rsidRPr="006C1AAE" w:rsidRDefault="00CD2B61" w:rsidP="00CD2B61">
      <w:pPr>
        <w:spacing w:after="0" w:line="240" w:lineRule="auto"/>
        <w:ind w:left="720"/>
        <w:rPr>
          <w:rFonts w:eastAsia="Times New Roman" w:cstheme="minorHAnsi"/>
          <w:sz w:val="24"/>
          <w:szCs w:val="24"/>
          <w:lang w:val="es-ES" w:eastAsia="es-ES"/>
        </w:rPr>
      </w:pPr>
    </w:p>
    <w:p w14:paraId="60572818" w14:textId="339DDCC0" w:rsidR="00CD2B61" w:rsidRPr="006C1AAE" w:rsidRDefault="00CD2B61" w:rsidP="00CD2B61">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t xml:space="preserve">Una vez notificado el inicio del procedimiento a </w:t>
      </w:r>
      <w:r w:rsidRPr="006C1AAE">
        <w:rPr>
          <w:rFonts w:eastAsia="Times New Roman" w:cstheme="minorHAnsi"/>
          <w:b/>
          <w:sz w:val="24"/>
          <w:szCs w:val="24"/>
          <w:lang w:val="es-ES" w:eastAsia="es-ES"/>
        </w:rPr>
        <w:t>“EL CONTRATISTA”</w:t>
      </w:r>
      <w:r w:rsidRPr="006C1AAE">
        <w:rPr>
          <w:rFonts w:eastAsia="Times New Roman" w:cstheme="minorHAnsi"/>
          <w:sz w:val="24"/>
          <w:szCs w:val="24"/>
          <w:lang w:val="es-ES" w:eastAsia="es-ES"/>
        </w:rPr>
        <w:t>, “</w:t>
      </w:r>
      <w:r w:rsidR="00DB34D1">
        <w:rPr>
          <w:rFonts w:eastAsia="Times New Roman" w:cstheme="minorHAnsi"/>
          <w:b/>
          <w:sz w:val="24"/>
          <w:szCs w:val="24"/>
          <w:lang w:val="es-ES" w:eastAsia="es-ES"/>
        </w:rPr>
        <w:t>EL MUNICIPIO</w:t>
      </w:r>
      <w:r w:rsidRPr="006C1AAE">
        <w:rPr>
          <w:rFonts w:eastAsia="Times New Roman" w:cstheme="minorHAnsi"/>
          <w:b/>
          <w:sz w:val="24"/>
          <w:szCs w:val="24"/>
          <w:lang w:val="es-ES" w:eastAsia="es-ES"/>
        </w:rPr>
        <w:t>”</w:t>
      </w:r>
      <w:r w:rsidRPr="006C1AAE">
        <w:rPr>
          <w:rFonts w:eastAsia="Times New Roman" w:cstheme="minorHAnsi"/>
          <w:sz w:val="24"/>
          <w:szCs w:val="24"/>
          <w:lang w:val="es-ES" w:eastAsia="es-ES"/>
        </w:rPr>
        <w:t xml:space="preserve"> se abstendrá de cubrir los importes resultantes de trabajos ejecutados aún no liquidados, hasta que se otorgue el finiquito que proceda;</w:t>
      </w:r>
    </w:p>
    <w:p w14:paraId="0AAA1AA1" w14:textId="77777777" w:rsidR="00CD2B61" w:rsidRPr="006C1AAE" w:rsidRDefault="00CD2B61" w:rsidP="00CD2B61">
      <w:pPr>
        <w:spacing w:after="0" w:line="240" w:lineRule="auto"/>
        <w:ind w:left="720"/>
        <w:rPr>
          <w:rFonts w:eastAsia="Times New Roman" w:cstheme="minorHAnsi"/>
          <w:sz w:val="24"/>
          <w:szCs w:val="24"/>
          <w:lang w:val="es-ES" w:eastAsia="es-ES"/>
        </w:rPr>
      </w:pPr>
    </w:p>
    <w:p w14:paraId="3ACC5A45" w14:textId="5918211E" w:rsidR="00715EA9" w:rsidRDefault="00CD2B61" w:rsidP="00715EA9">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t xml:space="preserve">Transcurrido el término a que se refiere el inciso A)  de la presente cláusula, </w:t>
      </w:r>
      <w:r w:rsidR="00543FFC">
        <w:rPr>
          <w:rFonts w:eastAsia="Times New Roman" w:cstheme="minorHAnsi"/>
          <w:b/>
          <w:sz w:val="24"/>
          <w:szCs w:val="24"/>
          <w:lang w:val="es-ES" w:eastAsia="es-ES"/>
        </w:rPr>
        <w:t>“</w:t>
      </w:r>
      <w:r w:rsidR="00DB34D1">
        <w:rPr>
          <w:rFonts w:eastAsia="Times New Roman" w:cstheme="minorHAnsi"/>
          <w:b/>
          <w:sz w:val="24"/>
          <w:szCs w:val="24"/>
          <w:lang w:val="es-ES" w:eastAsia="es-ES"/>
        </w:rPr>
        <w:t>EL MUNICIPIO</w:t>
      </w:r>
      <w:r w:rsidR="00543FFC">
        <w:rPr>
          <w:rFonts w:eastAsia="Times New Roman" w:cstheme="minorHAnsi"/>
          <w:b/>
          <w:sz w:val="24"/>
          <w:szCs w:val="24"/>
          <w:lang w:val="es-ES" w:eastAsia="es-ES"/>
        </w:rPr>
        <w:t>”</w:t>
      </w:r>
      <w:r w:rsidRPr="006C1AAE">
        <w:rPr>
          <w:rFonts w:eastAsia="Times New Roman" w:cstheme="minorHAnsi"/>
          <w:sz w:val="24"/>
          <w:szCs w:val="24"/>
          <w:lang w:val="es-ES" w:eastAsia="es-ES"/>
        </w:rPr>
        <w:t xml:space="preserve"> contará con un plazo de quince días hábiles para resolver, considerando los argumentos y pruebas que hubiere hecho valer </w:t>
      </w:r>
      <w:r w:rsidR="00543FFC">
        <w:rPr>
          <w:rFonts w:eastAsia="Times New Roman" w:cstheme="minorHAnsi"/>
          <w:sz w:val="24"/>
          <w:szCs w:val="24"/>
          <w:lang w:val="es-ES" w:eastAsia="es-ES"/>
        </w:rPr>
        <w:t>“</w:t>
      </w:r>
      <w:r w:rsidR="00543FFC" w:rsidRPr="00543FFC">
        <w:rPr>
          <w:rFonts w:eastAsia="Times New Roman" w:cstheme="minorHAnsi"/>
          <w:b/>
          <w:sz w:val="24"/>
          <w:szCs w:val="24"/>
          <w:lang w:val="es-ES" w:eastAsia="es-ES"/>
        </w:rPr>
        <w:t>EL CONTRATISTA</w:t>
      </w:r>
      <w:r w:rsidR="00543FFC">
        <w:rPr>
          <w:rFonts w:eastAsia="Times New Roman" w:cstheme="minorHAnsi"/>
          <w:b/>
          <w:sz w:val="24"/>
          <w:szCs w:val="24"/>
          <w:lang w:val="es-ES" w:eastAsia="es-ES"/>
        </w:rPr>
        <w:t>”</w:t>
      </w:r>
      <w:r w:rsidRPr="006C1AAE">
        <w:rPr>
          <w:rFonts w:eastAsia="Times New Roman" w:cstheme="minorHAnsi"/>
          <w:sz w:val="24"/>
          <w:szCs w:val="24"/>
          <w:lang w:val="es-ES" w:eastAsia="es-ES"/>
        </w:rPr>
        <w:t>. La determinación de dar o no por rescindido el contrato deberá ser debidamente fundada y motivada, la cual deberá ser comunicada</w:t>
      </w:r>
      <w:r w:rsidR="00543FFC">
        <w:rPr>
          <w:rFonts w:eastAsia="Times New Roman" w:cstheme="minorHAnsi"/>
          <w:sz w:val="24"/>
          <w:szCs w:val="24"/>
          <w:lang w:val="es-ES" w:eastAsia="es-ES"/>
        </w:rPr>
        <w:t xml:space="preserve"> a</w:t>
      </w:r>
      <w:r w:rsidRPr="006C1AAE">
        <w:rPr>
          <w:rFonts w:eastAsia="Times New Roman" w:cstheme="minorHAnsi"/>
          <w:sz w:val="24"/>
          <w:szCs w:val="24"/>
          <w:lang w:val="es-ES" w:eastAsia="es-ES"/>
        </w:rPr>
        <w:t xml:space="preserve"> </w:t>
      </w:r>
      <w:r w:rsidR="00543FFC">
        <w:rPr>
          <w:rFonts w:eastAsia="Times New Roman" w:cstheme="minorHAnsi"/>
          <w:sz w:val="24"/>
          <w:szCs w:val="24"/>
          <w:lang w:val="es-ES" w:eastAsia="es-ES"/>
        </w:rPr>
        <w:t>“</w:t>
      </w:r>
      <w:r w:rsidR="00543FFC" w:rsidRPr="00543FFC">
        <w:rPr>
          <w:rFonts w:eastAsia="Times New Roman" w:cstheme="minorHAnsi"/>
          <w:b/>
          <w:sz w:val="24"/>
          <w:szCs w:val="24"/>
          <w:lang w:val="es-ES" w:eastAsia="es-ES"/>
        </w:rPr>
        <w:t>EL CONTRATISTA</w:t>
      </w:r>
      <w:r w:rsidR="00543FFC">
        <w:rPr>
          <w:rFonts w:eastAsia="Times New Roman" w:cstheme="minorHAnsi"/>
          <w:b/>
          <w:sz w:val="24"/>
          <w:szCs w:val="24"/>
          <w:lang w:val="es-ES" w:eastAsia="es-ES"/>
        </w:rPr>
        <w:t xml:space="preserve">” </w:t>
      </w:r>
      <w:r w:rsidRPr="006C1AAE">
        <w:rPr>
          <w:rFonts w:eastAsia="Times New Roman" w:cstheme="minorHAnsi"/>
          <w:sz w:val="24"/>
          <w:szCs w:val="24"/>
          <w:lang w:val="es-ES" w:eastAsia="es-ES"/>
        </w:rPr>
        <w:t>en un plazo que no exceder de 15 días hábiles a partir de su emisión;</w:t>
      </w:r>
    </w:p>
    <w:p w14:paraId="4CAFE35B" w14:textId="77777777" w:rsidR="00715EA9" w:rsidRDefault="00715EA9" w:rsidP="00715EA9">
      <w:pPr>
        <w:pStyle w:val="Prrafodelista"/>
        <w:rPr>
          <w:rFonts w:ascii="Arial" w:hAnsi="Arial" w:cs="Arial"/>
          <w:sz w:val="20"/>
          <w:szCs w:val="20"/>
        </w:rPr>
      </w:pPr>
    </w:p>
    <w:p w14:paraId="12B1EF2E" w14:textId="77777777" w:rsidR="00715EA9" w:rsidRPr="00715EA9" w:rsidRDefault="00715EA9" w:rsidP="00715EA9">
      <w:pPr>
        <w:numPr>
          <w:ilvl w:val="0"/>
          <w:numId w:val="35"/>
        </w:numPr>
        <w:spacing w:after="0" w:line="240" w:lineRule="auto"/>
        <w:jc w:val="both"/>
        <w:rPr>
          <w:rFonts w:eastAsia="Times New Roman" w:cstheme="minorHAnsi"/>
          <w:sz w:val="32"/>
          <w:szCs w:val="24"/>
          <w:lang w:val="es-ES" w:eastAsia="es-ES"/>
        </w:rPr>
      </w:pPr>
      <w:r w:rsidRPr="00715EA9">
        <w:rPr>
          <w:rFonts w:cs="Arial"/>
          <w:sz w:val="24"/>
          <w:szCs w:val="20"/>
        </w:rPr>
        <w:t>Sin perjuicio de lo est</w:t>
      </w:r>
      <w:r>
        <w:rPr>
          <w:rFonts w:cs="Arial"/>
          <w:sz w:val="24"/>
          <w:szCs w:val="20"/>
        </w:rPr>
        <w:t>ablecido en el inciso anterior</w:t>
      </w:r>
      <w:r w:rsidRPr="00715EA9">
        <w:rPr>
          <w:rFonts w:cs="Arial"/>
          <w:sz w:val="24"/>
          <w:szCs w:val="20"/>
        </w:rPr>
        <w:t>, la instrucción del procedimiento se sujetará a las disposiciones establecidas en la normatividad de aplicación supletoria a la materia; y</w:t>
      </w:r>
    </w:p>
    <w:p w14:paraId="4F317860" w14:textId="77777777" w:rsidR="00715EA9" w:rsidRPr="00715EA9" w:rsidRDefault="00715EA9" w:rsidP="00715EA9">
      <w:pPr>
        <w:pStyle w:val="Prrafodelista"/>
        <w:rPr>
          <w:rFonts w:asciiTheme="minorHAnsi" w:hAnsiTheme="minorHAnsi" w:cs="Arial"/>
          <w:szCs w:val="20"/>
        </w:rPr>
      </w:pPr>
    </w:p>
    <w:p w14:paraId="37E3CB59" w14:textId="69D1A2EE" w:rsidR="002854F9" w:rsidRPr="00C5239B" w:rsidRDefault="00715EA9" w:rsidP="00CD2B61">
      <w:pPr>
        <w:numPr>
          <w:ilvl w:val="0"/>
          <w:numId w:val="35"/>
        </w:numPr>
        <w:spacing w:after="0" w:line="240" w:lineRule="auto"/>
        <w:jc w:val="both"/>
        <w:rPr>
          <w:rFonts w:eastAsia="Times New Roman" w:cs="Arial"/>
          <w:b/>
          <w:bCs/>
          <w:sz w:val="24"/>
          <w:szCs w:val="24"/>
          <w:u w:val="single"/>
          <w:lang w:val="es-ES" w:eastAsia="es-ES"/>
        </w:rPr>
      </w:pPr>
      <w:r w:rsidRPr="00C5239B">
        <w:rPr>
          <w:rFonts w:cs="Arial"/>
          <w:sz w:val="24"/>
          <w:szCs w:val="20"/>
        </w:rPr>
        <w:t>Una vez emitida la resolución “</w:t>
      </w:r>
      <w:r w:rsidR="00DB34D1">
        <w:rPr>
          <w:rFonts w:cs="Arial"/>
          <w:b/>
          <w:sz w:val="24"/>
          <w:szCs w:val="20"/>
        </w:rPr>
        <w:t>EL MUNICIPIO</w:t>
      </w:r>
      <w:r w:rsidRPr="00C5239B">
        <w:rPr>
          <w:rFonts w:cs="Arial"/>
          <w:b/>
          <w:sz w:val="24"/>
          <w:szCs w:val="20"/>
        </w:rPr>
        <w:t>”</w:t>
      </w:r>
      <w:r w:rsidRPr="00C5239B">
        <w:rPr>
          <w:rFonts w:cs="Arial"/>
          <w:sz w:val="24"/>
          <w:szCs w:val="20"/>
        </w:rPr>
        <w:t xml:space="preserve"> deberá otorgar a </w:t>
      </w:r>
      <w:r w:rsidR="00543FFC" w:rsidRPr="00C5239B">
        <w:rPr>
          <w:rFonts w:eastAsia="Times New Roman" w:cstheme="minorHAnsi"/>
          <w:sz w:val="24"/>
          <w:szCs w:val="24"/>
          <w:lang w:val="es-ES" w:eastAsia="es-ES"/>
        </w:rPr>
        <w:t>“</w:t>
      </w:r>
      <w:r w:rsidR="00543FFC" w:rsidRPr="00C5239B">
        <w:rPr>
          <w:rFonts w:eastAsia="Times New Roman" w:cstheme="minorHAnsi"/>
          <w:b/>
          <w:sz w:val="24"/>
          <w:szCs w:val="24"/>
          <w:lang w:val="es-ES" w:eastAsia="es-ES"/>
        </w:rPr>
        <w:t xml:space="preserve">EL CONTRATISTA” </w:t>
      </w:r>
      <w:r w:rsidRPr="00C5239B">
        <w:rPr>
          <w:rFonts w:cs="Arial"/>
          <w:sz w:val="24"/>
          <w:szCs w:val="20"/>
        </w:rPr>
        <w:t>el finiquito que proceda, dentro de los 30 treinta días naturales siguientes a la fecha de la notificación de dicha resolución.</w:t>
      </w:r>
      <w:r w:rsidR="00543FFC" w:rsidRPr="00C5239B">
        <w:rPr>
          <w:rFonts w:cs="Arial"/>
          <w:sz w:val="24"/>
          <w:szCs w:val="20"/>
        </w:rPr>
        <w:t xml:space="preserve"> </w:t>
      </w:r>
    </w:p>
    <w:p w14:paraId="38FCF252" w14:textId="77777777" w:rsidR="00C5239B" w:rsidRDefault="00C5239B" w:rsidP="00C5239B">
      <w:pPr>
        <w:pStyle w:val="Prrafodelista"/>
        <w:rPr>
          <w:rFonts w:cs="Arial"/>
          <w:b/>
          <w:bCs/>
          <w:u w:val="single"/>
        </w:rPr>
      </w:pPr>
    </w:p>
    <w:p w14:paraId="674858F6" w14:textId="77777777" w:rsidR="00B50B00" w:rsidRDefault="00B50B00" w:rsidP="00B50B00">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 LA SUSPENSIÓN, RESCISIÓN ADMINISTRATIVA, O TERMINACIÓN ANTICIPADA</w:t>
      </w:r>
    </w:p>
    <w:p w14:paraId="5AE8F739" w14:textId="7E4EC5BF" w:rsid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TRIGÉSIMA</w:t>
      </w:r>
      <w:r w:rsidRPr="00CD2B61">
        <w:rPr>
          <w:rFonts w:eastAsia="Times New Roman" w:cs="Arial"/>
          <w:b/>
          <w:bCs/>
          <w:sz w:val="24"/>
          <w:szCs w:val="24"/>
          <w:lang w:val="es-ES" w:eastAsia="es-ES"/>
        </w:rPr>
        <w:t xml:space="preserve">.- </w:t>
      </w:r>
      <w:r w:rsidR="00B50B00" w:rsidRPr="00B50B00">
        <w:rPr>
          <w:rFonts w:eastAsia="Times New Roman" w:cs="Arial"/>
          <w:bCs/>
          <w:sz w:val="24"/>
          <w:szCs w:val="24"/>
          <w:lang w:val="es-ES" w:eastAsia="es-ES"/>
        </w:rPr>
        <w:t xml:space="preserve">En </w:t>
      </w:r>
      <w:r w:rsidR="00B50B00">
        <w:rPr>
          <w:rFonts w:eastAsia="Times New Roman" w:cs="Arial"/>
          <w:bCs/>
          <w:sz w:val="24"/>
          <w:szCs w:val="24"/>
          <w:lang w:val="es-ES" w:eastAsia="es-ES"/>
        </w:rPr>
        <w:t>l</w:t>
      </w:r>
      <w:r w:rsidR="00B50B00" w:rsidRPr="00B50B00">
        <w:rPr>
          <w:rFonts w:eastAsia="Times New Roman" w:cs="Arial"/>
          <w:bCs/>
          <w:sz w:val="24"/>
          <w:szCs w:val="24"/>
          <w:lang w:val="es-ES" w:eastAsia="es-ES"/>
        </w:rPr>
        <w:t xml:space="preserve">a Suspensión, Rescisión Administrativa, </w:t>
      </w:r>
      <w:r w:rsidR="00B50B00">
        <w:rPr>
          <w:rFonts w:eastAsia="Times New Roman" w:cs="Arial"/>
          <w:bCs/>
          <w:sz w:val="24"/>
          <w:szCs w:val="24"/>
          <w:lang w:val="es-ES" w:eastAsia="es-ES"/>
        </w:rPr>
        <w:t>o</w:t>
      </w:r>
      <w:r w:rsidR="00B50B00" w:rsidRPr="00B50B00">
        <w:rPr>
          <w:rFonts w:eastAsia="Times New Roman" w:cs="Arial"/>
          <w:bCs/>
          <w:sz w:val="24"/>
          <w:szCs w:val="24"/>
          <w:lang w:val="es-ES" w:eastAsia="es-ES"/>
        </w:rPr>
        <w:t xml:space="preserve"> Terminación Anticipada</w:t>
      </w:r>
      <w:r w:rsidR="00B50B00" w:rsidRPr="00CD2B61">
        <w:rPr>
          <w:rFonts w:eastAsia="Times New Roman" w:cs="Arial"/>
          <w:bCs/>
          <w:sz w:val="24"/>
          <w:szCs w:val="24"/>
          <w:lang w:val="es-ES" w:eastAsia="es-ES"/>
        </w:rPr>
        <w:t xml:space="preserve"> </w:t>
      </w:r>
      <w:r w:rsidRPr="00CD2B61">
        <w:rPr>
          <w:rFonts w:eastAsia="Times New Roman" w:cs="Arial"/>
          <w:bCs/>
          <w:sz w:val="24"/>
          <w:szCs w:val="24"/>
          <w:lang w:val="es-ES" w:eastAsia="es-ES"/>
        </w:rPr>
        <w:t>del presente contrato, se observará lo siguiente:</w:t>
      </w:r>
    </w:p>
    <w:p w14:paraId="366131D4" w14:textId="77777777" w:rsidR="001C01C4" w:rsidRDefault="001C01C4" w:rsidP="00CD2B61">
      <w:pPr>
        <w:spacing w:after="0" w:line="240" w:lineRule="auto"/>
        <w:jc w:val="both"/>
        <w:rPr>
          <w:rFonts w:eastAsia="Times New Roman" w:cs="Arial"/>
          <w:bCs/>
          <w:sz w:val="24"/>
          <w:szCs w:val="24"/>
          <w:lang w:val="es-ES" w:eastAsia="es-ES"/>
        </w:rPr>
      </w:pPr>
    </w:p>
    <w:p w14:paraId="49C16FFA" w14:textId="69E3E63A" w:rsidR="001C01C4" w:rsidRDefault="001C01C4" w:rsidP="002854F9">
      <w:pPr>
        <w:pStyle w:val="Prrafodelista"/>
        <w:numPr>
          <w:ilvl w:val="0"/>
          <w:numId w:val="39"/>
        </w:numPr>
        <w:jc w:val="both"/>
        <w:rPr>
          <w:rFonts w:asciiTheme="minorHAnsi" w:hAnsiTheme="minorHAnsi" w:cs="Arial"/>
          <w:bCs/>
        </w:rPr>
      </w:pPr>
      <w:r>
        <w:rPr>
          <w:rFonts w:asciiTheme="minorHAnsi" w:hAnsiTheme="minorHAnsi" w:cs="Arial"/>
          <w:bCs/>
        </w:rPr>
        <w:t>“</w:t>
      </w:r>
      <w:r w:rsidR="00DB34D1">
        <w:rPr>
          <w:rFonts w:asciiTheme="minorHAnsi" w:hAnsiTheme="minorHAnsi" w:cs="Arial"/>
          <w:b/>
          <w:bCs/>
        </w:rPr>
        <w:t>EL MUNICIPIO</w:t>
      </w:r>
      <w:r>
        <w:rPr>
          <w:rFonts w:asciiTheme="minorHAnsi" w:hAnsiTheme="minorHAnsi" w:cs="Arial"/>
          <w:b/>
          <w:bCs/>
        </w:rPr>
        <w:t xml:space="preserve">” </w:t>
      </w:r>
      <w:r w:rsidR="002854F9" w:rsidRPr="001C01C4">
        <w:rPr>
          <w:rFonts w:asciiTheme="minorHAnsi" w:hAnsiTheme="minorHAnsi" w:cs="Arial"/>
          <w:bCs/>
        </w:rPr>
        <w:t xml:space="preserve">puede suspender temporalmente en todo o en parte la obra pública </w:t>
      </w:r>
      <w:r w:rsidR="00543FFC">
        <w:rPr>
          <w:rFonts w:asciiTheme="minorHAnsi" w:hAnsiTheme="minorHAnsi" w:cs="Arial"/>
          <w:bCs/>
        </w:rPr>
        <w:t>contratada</w:t>
      </w:r>
      <w:r w:rsidR="002854F9" w:rsidRPr="001C01C4">
        <w:rPr>
          <w:rFonts w:asciiTheme="minorHAnsi" w:hAnsiTheme="minorHAnsi" w:cs="Arial"/>
          <w:bCs/>
        </w:rPr>
        <w:t xml:space="preserve"> cuando medie causa </w:t>
      </w:r>
      <w:r w:rsidR="00711FEB">
        <w:rPr>
          <w:rFonts w:asciiTheme="minorHAnsi" w:hAnsiTheme="minorHAnsi" w:cs="Arial"/>
          <w:bCs/>
        </w:rPr>
        <w:t>de fuerza mayor o caso fortuito;</w:t>
      </w:r>
    </w:p>
    <w:p w14:paraId="1CF19B1F" w14:textId="77777777" w:rsidR="001C01C4" w:rsidRDefault="001C01C4" w:rsidP="001C01C4">
      <w:pPr>
        <w:pStyle w:val="Prrafodelista"/>
        <w:ind w:left="770"/>
        <w:jc w:val="both"/>
        <w:rPr>
          <w:rFonts w:asciiTheme="minorHAnsi" w:hAnsiTheme="minorHAnsi" w:cs="Arial"/>
          <w:bCs/>
        </w:rPr>
      </w:pPr>
    </w:p>
    <w:p w14:paraId="421DAA08" w14:textId="67FC190F" w:rsidR="001C01C4" w:rsidRDefault="001C01C4" w:rsidP="00103E43">
      <w:pPr>
        <w:pStyle w:val="Prrafodelista"/>
        <w:numPr>
          <w:ilvl w:val="0"/>
          <w:numId w:val="39"/>
        </w:numPr>
        <w:jc w:val="both"/>
        <w:rPr>
          <w:rFonts w:asciiTheme="minorHAnsi" w:hAnsiTheme="minorHAnsi" w:cs="Arial"/>
          <w:bCs/>
        </w:rPr>
      </w:pPr>
      <w:r w:rsidRPr="00B50B00">
        <w:rPr>
          <w:rFonts w:asciiTheme="minorHAnsi" w:hAnsiTheme="minorHAnsi" w:cs="Arial"/>
          <w:bCs/>
        </w:rPr>
        <w:lastRenderedPageBreak/>
        <w:t>“</w:t>
      </w:r>
      <w:r w:rsidR="00DB34D1" w:rsidRPr="00B50B00">
        <w:rPr>
          <w:rFonts w:asciiTheme="minorHAnsi" w:hAnsiTheme="minorHAnsi" w:cs="Arial"/>
          <w:b/>
          <w:bCs/>
        </w:rPr>
        <w:t>EL MUNICIPIO</w:t>
      </w:r>
      <w:r w:rsidRPr="00B50B00">
        <w:rPr>
          <w:rFonts w:asciiTheme="minorHAnsi" w:hAnsiTheme="minorHAnsi" w:cs="Arial"/>
          <w:b/>
          <w:bCs/>
        </w:rPr>
        <w:t>”</w:t>
      </w:r>
      <w:r w:rsidRPr="00B50B00">
        <w:rPr>
          <w:rFonts w:asciiTheme="minorHAnsi" w:hAnsiTheme="minorHAnsi" w:cs="Arial"/>
          <w:bCs/>
        </w:rPr>
        <w:t xml:space="preserve"> designará al servidor o servidores</w:t>
      </w:r>
      <w:r w:rsidR="002854F9" w:rsidRPr="00B50B00">
        <w:rPr>
          <w:rFonts w:asciiTheme="minorHAnsi" w:hAnsiTheme="minorHAnsi" w:cs="Arial"/>
          <w:bCs/>
        </w:rPr>
        <w:t xml:space="preserve"> públicos que puedan ordenar la suspensión y determinar, en su caso, la temporalidad de ésta, la que no puede prorrogarse o ser indefinida, cuando la reanudación de los trabajos o servicios esté ligada a un hecho o acto de realización cierta pero de fecha indeterminada, el periodo de la suspensión estará sujeto a</w:t>
      </w:r>
      <w:r w:rsidR="00711FEB" w:rsidRPr="00B50B00">
        <w:rPr>
          <w:rFonts w:asciiTheme="minorHAnsi" w:hAnsiTheme="minorHAnsi" w:cs="Arial"/>
          <w:bCs/>
        </w:rPr>
        <w:t xml:space="preserve"> la actualización de ese evento;</w:t>
      </w:r>
    </w:p>
    <w:p w14:paraId="4D5A34F5" w14:textId="4DDA649F" w:rsidR="00B50B00" w:rsidRPr="00B50B00" w:rsidRDefault="00B50B00" w:rsidP="00B50B00">
      <w:pPr>
        <w:jc w:val="both"/>
        <w:rPr>
          <w:rFonts w:cs="Arial"/>
          <w:bCs/>
        </w:rPr>
      </w:pPr>
    </w:p>
    <w:p w14:paraId="0710BEDD" w14:textId="77777777" w:rsidR="00751EA6" w:rsidRDefault="001C01C4" w:rsidP="002854F9">
      <w:pPr>
        <w:pStyle w:val="Prrafodelista"/>
        <w:numPr>
          <w:ilvl w:val="0"/>
          <w:numId w:val="39"/>
        </w:numPr>
        <w:jc w:val="both"/>
        <w:rPr>
          <w:rFonts w:asciiTheme="minorHAnsi" w:hAnsiTheme="minorHAnsi" w:cs="Arial"/>
          <w:bCs/>
        </w:rPr>
      </w:pPr>
      <w:r>
        <w:rPr>
          <w:rFonts w:asciiTheme="minorHAnsi" w:hAnsiTheme="minorHAnsi" w:cs="Arial"/>
          <w:b/>
          <w:bCs/>
        </w:rPr>
        <w:t>“</w:t>
      </w:r>
      <w:r w:rsidRPr="001C01C4">
        <w:rPr>
          <w:rFonts w:asciiTheme="minorHAnsi" w:hAnsiTheme="minorHAnsi" w:cs="Arial"/>
          <w:b/>
          <w:bCs/>
        </w:rPr>
        <w:t>EL CONTRATISTA</w:t>
      </w:r>
      <w:r>
        <w:rPr>
          <w:rFonts w:asciiTheme="minorHAnsi" w:hAnsiTheme="minorHAnsi" w:cs="Arial"/>
          <w:b/>
          <w:bCs/>
        </w:rPr>
        <w:t>”</w:t>
      </w:r>
      <w:r w:rsidRPr="001C01C4">
        <w:rPr>
          <w:rFonts w:asciiTheme="minorHAnsi" w:hAnsiTheme="minorHAnsi" w:cs="Arial"/>
          <w:bCs/>
        </w:rPr>
        <w:t xml:space="preserve"> </w:t>
      </w:r>
      <w:r w:rsidR="002854F9" w:rsidRPr="001C01C4">
        <w:rPr>
          <w:rFonts w:asciiTheme="minorHAnsi" w:hAnsiTheme="minorHAnsi" w:cs="Arial"/>
          <w:bCs/>
        </w:rPr>
        <w:t>puede solicitar la suspensión de la obra por falta de cumplimien</w:t>
      </w:r>
      <w:r w:rsidR="00711FEB">
        <w:rPr>
          <w:rFonts w:asciiTheme="minorHAnsi" w:hAnsiTheme="minorHAnsi" w:cs="Arial"/>
          <w:bCs/>
        </w:rPr>
        <w:t>to en los pagos de estimaciones;</w:t>
      </w:r>
    </w:p>
    <w:p w14:paraId="2876E27A" w14:textId="77777777" w:rsidR="00751EA6" w:rsidRPr="00751EA6" w:rsidRDefault="00751EA6" w:rsidP="00751EA6">
      <w:pPr>
        <w:pStyle w:val="Prrafodelista"/>
        <w:rPr>
          <w:rFonts w:asciiTheme="minorHAnsi" w:hAnsiTheme="minorHAnsi" w:cs="Arial"/>
          <w:bCs/>
        </w:rPr>
      </w:pPr>
    </w:p>
    <w:p w14:paraId="73DB3304" w14:textId="6B8D3674" w:rsidR="00751EA6" w:rsidRPr="00751EA6" w:rsidRDefault="00751EA6" w:rsidP="002854F9">
      <w:pPr>
        <w:pStyle w:val="Prrafodelista"/>
        <w:numPr>
          <w:ilvl w:val="0"/>
          <w:numId w:val="39"/>
        </w:numPr>
        <w:jc w:val="both"/>
        <w:rPr>
          <w:rFonts w:asciiTheme="minorHAnsi" w:hAnsiTheme="minorHAnsi" w:cs="Arial"/>
          <w:bCs/>
        </w:rPr>
      </w:pPr>
      <w:r>
        <w:rPr>
          <w:rFonts w:asciiTheme="minorHAnsi" w:hAnsiTheme="minorHAnsi" w:cs="Arial"/>
          <w:bCs/>
        </w:rPr>
        <w:t>“</w:t>
      </w:r>
      <w:r w:rsidR="00DB34D1">
        <w:rPr>
          <w:rFonts w:asciiTheme="minorHAnsi" w:hAnsiTheme="minorHAnsi" w:cs="Arial"/>
          <w:b/>
          <w:bCs/>
        </w:rPr>
        <w:t>EL MUNICIPIO</w:t>
      </w:r>
      <w:r>
        <w:rPr>
          <w:rFonts w:asciiTheme="minorHAnsi" w:hAnsiTheme="minorHAnsi" w:cs="Arial"/>
          <w:b/>
          <w:bCs/>
        </w:rPr>
        <w:t>”</w:t>
      </w:r>
      <w:r w:rsidR="002854F9" w:rsidRPr="00751EA6">
        <w:rPr>
          <w:rFonts w:asciiTheme="minorHAnsi" w:hAnsiTheme="minorHAnsi" w:cs="Arial"/>
          <w:bCs/>
        </w:rPr>
        <w:t xml:space="preserve"> debe notificar</w:t>
      </w:r>
      <w:r w:rsidR="00543FFC">
        <w:rPr>
          <w:rFonts w:asciiTheme="minorHAnsi" w:hAnsiTheme="minorHAnsi" w:cs="Arial"/>
          <w:bCs/>
        </w:rPr>
        <w:t xml:space="preserve"> a</w:t>
      </w:r>
      <w:r w:rsidR="002854F9" w:rsidRPr="00751EA6">
        <w:rPr>
          <w:rFonts w:asciiTheme="minorHAnsi" w:hAnsiTheme="minorHAnsi" w:cs="Arial"/>
          <w:bCs/>
        </w:rPr>
        <w:t xml:space="preserve"> </w:t>
      </w:r>
      <w:r w:rsidR="00543FFC" w:rsidRPr="00543FFC">
        <w:rPr>
          <w:rFonts w:asciiTheme="minorHAnsi" w:hAnsiTheme="minorHAnsi" w:cs="Arial"/>
          <w:b/>
          <w:bCs/>
        </w:rPr>
        <w:t>“EL CONTRATISTA</w:t>
      </w:r>
      <w:r w:rsidR="00543FFC">
        <w:rPr>
          <w:rFonts w:cstheme="minorHAnsi"/>
          <w:b/>
        </w:rPr>
        <w:t xml:space="preserve">” </w:t>
      </w:r>
      <w:r w:rsidR="002854F9" w:rsidRPr="00751EA6">
        <w:rPr>
          <w:rFonts w:asciiTheme="minorHAnsi" w:hAnsiTheme="minorHAnsi" w:cs="Arial"/>
          <w:bCs/>
        </w:rPr>
        <w:t>el inicio del procedimiento de suspensión, para que éste, en un plazo de 10 diez días hábiles manifieste lo que a su derecho convenga y, en su caso, aporte las pruebas que estime pertinentes</w:t>
      </w:r>
      <w:r w:rsidR="00711FEB">
        <w:rPr>
          <w:rFonts w:cs="Arial"/>
          <w:bCs/>
        </w:rPr>
        <w:t>;</w:t>
      </w:r>
    </w:p>
    <w:p w14:paraId="3B411258" w14:textId="77777777" w:rsidR="00751EA6" w:rsidRPr="00751EA6" w:rsidRDefault="00751EA6" w:rsidP="00751EA6">
      <w:pPr>
        <w:pStyle w:val="Prrafodelista"/>
        <w:rPr>
          <w:rFonts w:cs="Arial"/>
          <w:bCs/>
        </w:rPr>
      </w:pPr>
    </w:p>
    <w:p w14:paraId="4A699767" w14:textId="71C0E07E" w:rsidR="00751EA6" w:rsidRDefault="002854F9" w:rsidP="002854F9">
      <w:pPr>
        <w:pStyle w:val="Prrafodelista"/>
        <w:numPr>
          <w:ilvl w:val="0"/>
          <w:numId w:val="39"/>
        </w:numPr>
        <w:jc w:val="both"/>
        <w:rPr>
          <w:rFonts w:asciiTheme="minorHAnsi" w:hAnsiTheme="minorHAnsi" w:cs="Arial"/>
          <w:bCs/>
        </w:rPr>
      </w:pPr>
      <w:r w:rsidRPr="00751EA6">
        <w:rPr>
          <w:rFonts w:asciiTheme="minorHAnsi" w:hAnsiTheme="minorHAnsi" w:cs="Arial"/>
          <w:bCs/>
        </w:rPr>
        <w:t>Dentro de los diez días hábiles siguientes</w:t>
      </w:r>
      <w:r w:rsidR="00751EA6">
        <w:rPr>
          <w:rFonts w:asciiTheme="minorHAnsi" w:hAnsiTheme="minorHAnsi" w:cs="Arial"/>
          <w:bCs/>
        </w:rPr>
        <w:t xml:space="preserve"> “</w:t>
      </w:r>
      <w:r w:rsidR="00DB34D1">
        <w:rPr>
          <w:rFonts w:asciiTheme="minorHAnsi" w:hAnsiTheme="minorHAnsi" w:cs="Arial"/>
          <w:b/>
          <w:bCs/>
        </w:rPr>
        <w:t>EL MUNICIPIO</w:t>
      </w:r>
      <w:r w:rsidR="00751EA6">
        <w:rPr>
          <w:rFonts w:asciiTheme="minorHAnsi" w:hAnsiTheme="minorHAnsi" w:cs="Arial"/>
          <w:b/>
          <w:bCs/>
        </w:rPr>
        <w:t>”</w:t>
      </w:r>
      <w:r w:rsidRPr="00751EA6">
        <w:rPr>
          <w:rFonts w:asciiTheme="minorHAnsi" w:hAnsiTheme="minorHAnsi" w:cs="Arial"/>
          <w:bCs/>
        </w:rPr>
        <w:t xml:space="preserve"> debe emitirse resolución fundada y motivada, que considere los argumentos, las pruebas ofrecidas y determine </w:t>
      </w:r>
      <w:r w:rsidR="00711FEB">
        <w:rPr>
          <w:rFonts w:asciiTheme="minorHAnsi" w:hAnsiTheme="minorHAnsi" w:cs="Arial"/>
          <w:bCs/>
        </w:rPr>
        <w:t>la procedencia de la suspensión;</w:t>
      </w:r>
    </w:p>
    <w:p w14:paraId="4FE237AA" w14:textId="77777777" w:rsidR="00751EA6" w:rsidRPr="00751EA6" w:rsidRDefault="00751EA6" w:rsidP="00751EA6">
      <w:pPr>
        <w:pStyle w:val="Prrafodelista"/>
        <w:rPr>
          <w:rFonts w:cs="Arial"/>
          <w:bCs/>
        </w:rPr>
      </w:pPr>
    </w:p>
    <w:p w14:paraId="347E4827" w14:textId="0578D6F4" w:rsidR="00751EA6" w:rsidRPr="00751EA6" w:rsidRDefault="002854F9" w:rsidP="00751EA6">
      <w:pPr>
        <w:pStyle w:val="Prrafodelista"/>
        <w:numPr>
          <w:ilvl w:val="0"/>
          <w:numId w:val="39"/>
        </w:numPr>
        <w:jc w:val="both"/>
        <w:rPr>
          <w:rFonts w:asciiTheme="minorHAnsi" w:hAnsiTheme="minorHAnsi" w:cs="Arial"/>
          <w:bCs/>
        </w:rPr>
      </w:pPr>
      <w:r w:rsidRPr="00751EA6">
        <w:rPr>
          <w:rFonts w:asciiTheme="minorHAnsi" w:hAnsiTheme="minorHAnsi" w:cs="Arial"/>
          <w:bCs/>
        </w:rPr>
        <w:t xml:space="preserve">En todos los casos de suspensión de los trabajos </w:t>
      </w:r>
      <w:r w:rsidR="00751EA6">
        <w:rPr>
          <w:rFonts w:asciiTheme="minorHAnsi" w:hAnsiTheme="minorHAnsi" w:cs="Arial"/>
          <w:bCs/>
        </w:rPr>
        <w:t>“</w:t>
      </w:r>
      <w:r w:rsidR="00DB34D1">
        <w:rPr>
          <w:rFonts w:asciiTheme="minorHAnsi" w:hAnsiTheme="minorHAnsi" w:cs="Arial"/>
          <w:b/>
          <w:bCs/>
        </w:rPr>
        <w:t>EL MUNICIPIO</w:t>
      </w:r>
      <w:r w:rsidR="00751EA6">
        <w:rPr>
          <w:rFonts w:asciiTheme="minorHAnsi" w:hAnsiTheme="minorHAnsi" w:cs="Arial"/>
          <w:b/>
          <w:bCs/>
        </w:rPr>
        <w:t>”</w:t>
      </w:r>
      <w:r w:rsidRPr="00751EA6">
        <w:rPr>
          <w:rFonts w:asciiTheme="minorHAnsi" w:hAnsiTheme="minorHAnsi" w:cs="Arial"/>
          <w:bCs/>
        </w:rPr>
        <w:t xml:space="preserve"> deberá l</w:t>
      </w:r>
      <w:r w:rsidR="00751EA6">
        <w:rPr>
          <w:rFonts w:asciiTheme="minorHAnsi" w:hAnsiTheme="minorHAnsi" w:cs="Arial"/>
          <w:bCs/>
        </w:rPr>
        <w:t>evantar un acta circunstanciada, que cumpla con los requisitos señalados en el punto 6 del artículo 108 de la Ley de Obra Pública para el Estado de Jalisco y sus Municipios</w:t>
      </w:r>
      <w:r w:rsidR="00711FEB">
        <w:rPr>
          <w:rFonts w:asciiTheme="minorHAnsi" w:hAnsiTheme="minorHAnsi" w:cs="Arial"/>
          <w:bCs/>
        </w:rPr>
        <w:t>;</w:t>
      </w:r>
      <w:r w:rsidR="00751EA6">
        <w:rPr>
          <w:rFonts w:asciiTheme="minorHAnsi" w:hAnsiTheme="minorHAnsi" w:cs="Arial"/>
          <w:bCs/>
        </w:rPr>
        <w:t xml:space="preserve"> </w:t>
      </w:r>
    </w:p>
    <w:p w14:paraId="6BA2E060" w14:textId="77777777" w:rsidR="002854F9" w:rsidRPr="00751EA6" w:rsidRDefault="002854F9" w:rsidP="002854F9">
      <w:pPr>
        <w:spacing w:after="0" w:line="240" w:lineRule="auto"/>
        <w:jc w:val="both"/>
        <w:rPr>
          <w:rFonts w:eastAsia="Times New Roman" w:cs="Arial"/>
          <w:bCs/>
          <w:sz w:val="24"/>
          <w:szCs w:val="24"/>
          <w:lang w:val="es-ES" w:eastAsia="es-ES"/>
        </w:rPr>
      </w:pPr>
    </w:p>
    <w:p w14:paraId="6286A567" w14:textId="7ABE8A1B" w:rsidR="00F926F8" w:rsidRPr="00022768" w:rsidRDefault="00F926F8" w:rsidP="00A56D0E">
      <w:pPr>
        <w:pStyle w:val="Prrafodelista"/>
        <w:ind w:left="770"/>
        <w:jc w:val="both"/>
        <w:rPr>
          <w:rFonts w:asciiTheme="minorHAnsi" w:hAnsiTheme="minorHAnsi" w:cs="Arial"/>
          <w:bCs/>
        </w:rPr>
      </w:pPr>
      <w:r w:rsidRPr="00022768">
        <w:rPr>
          <w:rFonts w:asciiTheme="minorHAnsi" w:hAnsiTheme="minorHAnsi" w:cs="Arial"/>
          <w:bCs/>
        </w:rPr>
        <w:t>“</w:t>
      </w:r>
      <w:r w:rsidR="00DB34D1">
        <w:rPr>
          <w:rFonts w:asciiTheme="minorHAnsi" w:hAnsiTheme="minorHAnsi" w:cs="Arial"/>
          <w:b/>
          <w:bCs/>
        </w:rPr>
        <w:t>EL MUNICIPIO</w:t>
      </w:r>
      <w:r w:rsidRPr="00022768">
        <w:rPr>
          <w:rFonts w:asciiTheme="minorHAnsi" w:hAnsiTheme="minorHAnsi" w:cs="Arial"/>
          <w:b/>
          <w:bCs/>
        </w:rPr>
        <w:t>”</w:t>
      </w:r>
      <w:r w:rsidR="002854F9" w:rsidRPr="00022768">
        <w:rPr>
          <w:rFonts w:asciiTheme="minorHAnsi" w:hAnsiTheme="minorHAnsi" w:cs="Arial"/>
          <w:bCs/>
        </w:rPr>
        <w:t xml:space="preserve"> debe pagar</w:t>
      </w:r>
      <w:r w:rsidRPr="00022768">
        <w:rPr>
          <w:rFonts w:asciiTheme="minorHAnsi" w:hAnsiTheme="minorHAnsi" w:cs="Arial"/>
          <w:bCs/>
        </w:rPr>
        <w:t xml:space="preserve"> a </w:t>
      </w:r>
      <w:r w:rsidRPr="00022768">
        <w:rPr>
          <w:rFonts w:asciiTheme="minorHAnsi" w:hAnsiTheme="minorHAnsi" w:cs="Arial"/>
          <w:b/>
          <w:bCs/>
        </w:rPr>
        <w:t>“EL CONTRATISTA”</w:t>
      </w:r>
      <w:r w:rsidR="002854F9" w:rsidRPr="00022768">
        <w:rPr>
          <w:rFonts w:asciiTheme="minorHAnsi" w:hAnsiTheme="minorHAnsi" w:cs="Arial"/>
          <w:bCs/>
        </w:rPr>
        <w:t xml:space="preserve"> los trabajos ejecutados y los gastos no recuperables razonables, que estén comprobados y relacionados directamente con el contrato, cuando se determine la suspensión de la obra pública por causas imputables a él, siendo estos los siguientes:</w:t>
      </w:r>
    </w:p>
    <w:p w14:paraId="62845B39" w14:textId="77777777" w:rsidR="00F926F8"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t>Rentas de equipo o, si resulta más barato, los fletes del retiro y regreso del mismo al sitio de los trabajos;</w:t>
      </w:r>
    </w:p>
    <w:p w14:paraId="0AAC8EC0" w14:textId="77777777" w:rsidR="00F926F8"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t>La mano de obra programada que permanezca en el sitio de los trabajos durante el periodo de la suspensión que no haya sido trasladada a otro frente de trabajo o a otra obra y que se encuentre registrada en la bitácora o en el documento de control de asistencia que definan las partes;</w:t>
      </w:r>
      <w:r w:rsidR="00F926F8" w:rsidRPr="00022768">
        <w:rPr>
          <w:rFonts w:asciiTheme="minorHAnsi" w:hAnsiTheme="minorHAnsi" w:cs="Arial"/>
          <w:bCs/>
        </w:rPr>
        <w:t xml:space="preserve"> </w:t>
      </w:r>
    </w:p>
    <w:p w14:paraId="18ED0497" w14:textId="77777777" w:rsidR="00F926F8"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t>El monto correspondiente a los costos indirectos que se hayan generado durante el periodo de suspensión; y</w:t>
      </w:r>
    </w:p>
    <w:p w14:paraId="57D5C81B" w14:textId="77777777" w:rsidR="002854F9"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lastRenderedPageBreak/>
        <w:t>El costo por mantenimiento, conservación y almacenamiento cuando no impliquen un costo indirecto.</w:t>
      </w:r>
    </w:p>
    <w:p w14:paraId="3F6A96F0" w14:textId="77777777" w:rsidR="002854F9" w:rsidRPr="00022768" w:rsidRDefault="002854F9" w:rsidP="00F926F8">
      <w:pPr>
        <w:spacing w:after="0" w:line="240" w:lineRule="auto"/>
        <w:ind w:left="360"/>
        <w:jc w:val="both"/>
        <w:rPr>
          <w:rFonts w:eastAsia="Times New Roman" w:cs="Arial"/>
          <w:bCs/>
          <w:sz w:val="24"/>
          <w:szCs w:val="24"/>
          <w:lang w:val="es-ES" w:eastAsia="es-ES"/>
        </w:rPr>
      </w:pPr>
    </w:p>
    <w:p w14:paraId="772D5AF0" w14:textId="79A85914" w:rsidR="002854F9" w:rsidRDefault="002854F9" w:rsidP="00F926F8">
      <w:pPr>
        <w:spacing w:after="0" w:line="240" w:lineRule="auto"/>
        <w:ind w:left="708"/>
        <w:jc w:val="both"/>
        <w:rPr>
          <w:rFonts w:eastAsia="Times New Roman" w:cs="Arial"/>
          <w:bCs/>
          <w:sz w:val="24"/>
          <w:szCs w:val="24"/>
          <w:lang w:val="es-ES" w:eastAsia="es-ES"/>
        </w:rPr>
      </w:pPr>
      <w:r w:rsidRPr="00650F97">
        <w:rPr>
          <w:rFonts w:eastAsia="Times New Roman" w:cs="Arial"/>
          <w:bCs/>
          <w:sz w:val="24"/>
          <w:szCs w:val="24"/>
          <w:lang w:val="es-ES" w:eastAsia="es-ES"/>
        </w:rPr>
        <w:t xml:space="preserve">Cuando las suspensiones se deriven de un caso fortuito o fuerza mayor no existirá responsabilidad alguna para </w:t>
      </w:r>
      <w:r w:rsidR="00543FFC">
        <w:rPr>
          <w:rFonts w:eastAsia="Times New Roman" w:cs="Arial"/>
          <w:bCs/>
          <w:sz w:val="24"/>
          <w:szCs w:val="24"/>
          <w:lang w:val="es-ES" w:eastAsia="es-ES"/>
        </w:rPr>
        <w:t>“</w:t>
      </w:r>
      <w:r w:rsidR="00543FFC" w:rsidRPr="00543FFC">
        <w:rPr>
          <w:rFonts w:eastAsia="Times New Roman" w:cs="Arial"/>
          <w:b/>
          <w:bCs/>
          <w:sz w:val="24"/>
          <w:szCs w:val="24"/>
          <w:lang w:val="es-ES" w:eastAsia="es-ES"/>
        </w:rPr>
        <w:t>LAS PARTES</w:t>
      </w:r>
      <w:r w:rsidR="00543FFC">
        <w:rPr>
          <w:rFonts w:eastAsia="Times New Roman" w:cs="Arial"/>
          <w:b/>
          <w:bCs/>
          <w:sz w:val="24"/>
          <w:szCs w:val="24"/>
          <w:lang w:val="es-ES" w:eastAsia="es-ES"/>
        </w:rPr>
        <w:t>”</w:t>
      </w:r>
      <w:r w:rsidRPr="00650F97">
        <w:rPr>
          <w:rFonts w:eastAsia="Times New Roman" w:cs="Arial"/>
          <w:bCs/>
          <w:sz w:val="24"/>
          <w:szCs w:val="24"/>
          <w:lang w:val="es-ES" w:eastAsia="es-ES"/>
        </w:rPr>
        <w:t>, de</w:t>
      </w:r>
      <w:r w:rsidR="00F926F8" w:rsidRPr="00650F97">
        <w:rPr>
          <w:rFonts w:eastAsia="Times New Roman" w:cs="Arial"/>
          <w:bCs/>
          <w:sz w:val="24"/>
          <w:szCs w:val="24"/>
          <w:lang w:val="es-ES" w:eastAsia="es-ES"/>
        </w:rPr>
        <w:t>biendo únicamente suscribir un C</w:t>
      </w:r>
      <w:r w:rsidR="00650F97" w:rsidRPr="00650F97">
        <w:rPr>
          <w:rFonts w:eastAsia="Times New Roman" w:cs="Arial"/>
          <w:bCs/>
          <w:sz w:val="24"/>
          <w:szCs w:val="24"/>
          <w:lang w:val="es-ES" w:eastAsia="es-ES"/>
        </w:rPr>
        <w:t xml:space="preserve">onvenio </w:t>
      </w:r>
      <w:r w:rsidRPr="00650F97">
        <w:rPr>
          <w:rFonts w:eastAsia="Times New Roman" w:cs="Arial"/>
          <w:bCs/>
          <w:sz w:val="24"/>
          <w:szCs w:val="24"/>
          <w:lang w:val="es-ES" w:eastAsia="es-ES"/>
        </w:rPr>
        <w:t>donde se reconozca el plazo de la suspensión y las fechas de reinicio y terminación de los trabajos, sin modificar el plazo de ejecución establecido en el contrato.</w:t>
      </w:r>
      <w:r w:rsidR="00650F97" w:rsidRPr="00650F97">
        <w:rPr>
          <w:rFonts w:eastAsia="Times New Roman" w:cs="Arial"/>
          <w:bCs/>
          <w:sz w:val="24"/>
          <w:szCs w:val="24"/>
          <w:lang w:val="es-ES" w:eastAsia="es-ES"/>
        </w:rPr>
        <w:t xml:space="preserve"> Dicho convenio deberá ser autorizado</w:t>
      </w:r>
      <w:r w:rsidR="001E046A">
        <w:rPr>
          <w:rFonts w:eastAsia="Times New Roman" w:cs="Arial"/>
          <w:bCs/>
          <w:sz w:val="24"/>
          <w:szCs w:val="24"/>
          <w:lang w:val="es-ES" w:eastAsia="es-ES"/>
        </w:rPr>
        <w:t xml:space="preserve"> en sesión</w:t>
      </w:r>
      <w:r w:rsidR="00650F97" w:rsidRPr="00650F97">
        <w:rPr>
          <w:rFonts w:eastAsia="Times New Roman" w:cs="Arial"/>
          <w:bCs/>
          <w:sz w:val="24"/>
          <w:szCs w:val="24"/>
          <w:lang w:val="es-ES" w:eastAsia="es-ES"/>
        </w:rPr>
        <w:t xml:space="preserve"> ante el pleno de </w:t>
      </w:r>
      <w:r w:rsidR="00543FFC">
        <w:rPr>
          <w:rFonts w:eastAsia="Times New Roman" w:cs="Arial"/>
          <w:bCs/>
          <w:sz w:val="24"/>
          <w:szCs w:val="24"/>
          <w:lang w:val="es-ES" w:eastAsia="es-ES"/>
        </w:rPr>
        <w:t>“</w:t>
      </w:r>
      <w:r w:rsidR="00DB34D1">
        <w:rPr>
          <w:rFonts w:eastAsia="Times New Roman" w:cs="Arial"/>
          <w:b/>
          <w:bCs/>
          <w:sz w:val="24"/>
          <w:szCs w:val="24"/>
          <w:lang w:val="es-ES" w:eastAsia="es-ES"/>
        </w:rPr>
        <w:t>EL MUNICIPIO</w:t>
      </w:r>
      <w:r w:rsidR="00543FFC">
        <w:rPr>
          <w:rFonts w:eastAsia="Times New Roman" w:cs="Arial"/>
          <w:b/>
          <w:bCs/>
          <w:sz w:val="24"/>
          <w:szCs w:val="24"/>
          <w:lang w:val="es-ES" w:eastAsia="es-ES"/>
        </w:rPr>
        <w:t>”</w:t>
      </w:r>
      <w:r w:rsidR="00650F97" w:rsidRPr="00650F97">
        <w:rPr>
          <w:rFonts w:eastAsia="Times New Roman" w:cs="Arial"/>
          <w:bCs/>
          <w:sz w:val="24"/>
          <w:szCs w:val="24"/>
          <w:lang w:val="es-ES" w:eastAsia="es-ES"/>
        </w:rPr>
        <w:t>.</w:t>
      </w:r>
      <w:r w:rsidR="00650F97">
        <w:rPr>
          <w:rFonts w:eastAsia="Times New Roman" w:cs="Arial"/>
          <w:bCs/>
          <w:sz w:val="24"/>
          <w:szCs w:val="24"/>
          <w:lang w:val="es-ES" w:eastAsia="es-ES"/>
        </w:rPr>
        <w:t xml:space="preserve"> </w:t>
      </w:r>
    </w:p>
    <w:p w14:paraId="22069CA7" w14:textId="77777777" w:rsidR="00650F97" w:rsidRPr="001C01C4" w:rsidRDefault="00650F97" w:rsidP="00F926F8">
      <w:pPr>
        <w:spacing w:after="0" w:line="240" w:lineRule="auto"/>
        <w:ind w:left="708"/>
        <w:jc w:val="both"/>
        <w:rPr>
          <w:rFonts w:eastAsia="Times New Roman" w:cs="Arial"/>
          <w:bCs/>
          <w:sz w:val="24"/>
          <w:szCs w:val="24"/>
          <w:lang w:val="es-ES" w:eastAsia="es-ES"/>
        </w:rPr>
      </w:pPr>
    </w:p>
    <w:p w14:paraId="72B4890F" w14:textId="77777777" w:rsidR="002854F9" w:rsidRPr="001C01C4" w:rsidRDefault="002854F9" w:rsidP="00F926F8">
      <w:pPr>
        <w:spacing w:after="0" w:line="240" w:lineRule="auto"/>
        <w:ind w:left="708"/>
        <w:jc w:val="both"/>
        <w:rPr>
          <w:rFonts w:eastAsia="Times New Roman" w:cs="Arial"/>
          <w:bCs/>
          <w:sz w:val="24"/>
          <w:szCs w:val="24"/>
          <w:lang w:val="es-ES" w:eastAsia="es-ES"/>
        </w:rPr>
      </w:pPr>
      <w:r w:rsidRPr="001C01C4">
        <w:rPr>
          <w:rFonts w:eastAsia="Times New Roman" w:cs="Arial"/>
          <w:bCs/>
          <w:sz w:val="24"/>
          <w:szCs w:val="24"/>
          <w:lang w:val="es-ES" w:eastAsia="es-ES"/>
        </w:rPr>
        <w:t>La fecha de terminación de los trabajos se diferirá en igual proporción al periodo que comprenda la suspensión de los mismos, sin modificar el plazo de ejecución convenido.</w:t>
      </w:r>
    </w:p>
    <w:p w14:paraId="12FAEEDA" w14:textId="77777777" w:rsidR="002854F9" w:rsidRPr="001C01C4" w:rsidRDefault="002854F9" w:rsidP="002854F9">
      <w:pPr>
        <w:spacing w:after="0" w:line="240" w:lineRule="auto"/>
        <w:jc w:val="both"/>
        <w:rPr>
          <w:rFonts w:eastAsia="Times New Roman" w:cs="Arial"/>
          <w:bCs/>
          <w:sz w:val="24"/>
          <w:szCs w:val="24"/>
          <w:lang w:val="es-ES" w:eastAsia="es-ES"/>
        </w:rPr>
      </w:pPr>
    </w:p>
    <w:p w14:paraId="3FA9D1F9" w14:textId="03556C3F" w:rsidR="00DC2C07" w:rsidRPr="00022768" w:rsidRDefault="002854F9" w:rsidP="002854F9">
      <w:pPr>
        <w:pStyle w:val="Prrafodelista"/>
        <w:numPr>
          <w:ilvl w:val="0"/>
          <w:numId w:val="39"/>
        </w:numPr>
        <w:jc w:val="both"/>
        <w:rPr>
          <w:rFonts w:asciiTheme="minorHAnsi" w:hAnsiTheme="minorHAnsi" w:cs="Arial"/>
          <w:bCs/>
        </w:rPr>
      </w:pPr>
      <w:r w:rsidRPr="00022768">
        <w:rPr>
          <w:rFonts w:asciiTheme="minorHAnsi" w:hAnsiTheme="minorHAnsi" w:cs="Arial"/>
          <w:bCs/>
        </w:rPr>
        <w:t xml:space="preserve">En los supuestos </w:t>
      </w:r>
      <w:r w:rsidR="00DC2C07" w:rsidRPr="00022768">
        <w:rPr>
          <w:rFonts w:asciiTheme="minorHAnsi" w:hAnsiTheme="minorHAnsi" w:cs="Arial"/>
          <w:bCs/>
        </w:rPr>
        <w:t xml:space="preserve">de la fracción </w:t>
      </w:r>
      <w:r w:rsidRPr="00022768">
        <w:rPr>
          <w:rFonts w:asciiTheme="minorHAnsi" w:hAnsiTheme="minorHAnsi" w:cs="Arial"/>
          <w:bCs/>
        </w:rPr>
        <w:t xml:space="preserve">anterior, </w:t>
      </w:r>
      <w:r w:rsidR="00DC2C07" w:rsidRPr="00022768">
        <w:rPr>
          <w:rFonts w:asciiTheme="minorHAnsi" w:hAnsiTheme="minorHAnsi" w:cs="Arial"/>
          <w:bCs/>
        </w:rPr>
        <w:t>“</w:t>
      </w:r>
      <w:r w:rsidR="00DB34D1">
        <w:rPr>
          <w:rFonts w:asciiTheme="minorHAnsi" w:hAnsiTheme="minorHAnsi" w:cs="Arial"/>
          <w:b/>
          <w:bCs/>
        </w:rPr>
        <w:t>EL MUNICIPIO</w:t>
      </w:r>
      <w:r w:rsidR="00DC2C07" w:rsidRPr="00022768">
        <w:rPr>
          <w:rFonts w:asciiTheme="minorHAnsi" w:hAnsiTheme="minorHAnsi" w:cs="Arial"/>
          <w:b/>
          <w:bCs/>
        </w:rPr>
        <w:t>”</w:t>
      </w:r>
      <w:r w:rsidRPr="00022768">
        <w:rPr>
          <w:rFonts w:asciiTheme="minorHAnsi" w:hAnsiTheme="minorHAnsi" w:cs="Arial"/>
          <w:bCs/>
        </w:rPr>
        <w:t xml:space="preserve"> rembolsará a</w:t>
      </w:r>
      <w:r w:rsidR="00543FFC">
        <w:rPr>
          <w:rFonts w:asciiTheme="minorHAnsi" w:hAnsiTheme="minorHAnsi" w:cs="Arial"/>
          <w:bCs/>
        </w:rPr>
        <w:t xml:space="preserve"> </w:t>
      </w:r>
      <w:r w:rsidR="00543FFC" w:rsidRPr="00543FFC">
        <w:rPr>
          <w:rFonts w:asciiTheme="minorHAnsi" w:hAnsiTheme="minorHAnsi" w:cs="Arial"/>
          <w:bCs/>
          <w:lang w:val="es-MX"/>
        </w:rPr>
        <w:t>“</w:t>
      </w:r>
      <w:r w:rsidR="00543FFC" w:rsidRPr="00543FFC">
        <w:rPr>
          <w:rFonts w:asciiTheme="minorHAnsi" w:hAnsiTheme="minorHAnsi" w:cs="Arial"/>
          <w:b/>
          <w:bCs/>
          <w:lang w:val="es-MX"/>
        </w:rPr>
        <w:t>EL CONTRATISTA”</w:t>
      </w:r>
      <w:r w:rsidRPr="00022768">
        <w:rPr>
          <w:rFonts w:asciiTheme="minorHAnsi" w:hAnsiTheme="minorHAnsi" w:cs="Arial"/>
          <w:bCs/>
        </w:rPr>
        <w:t xml:space="preserve"> los gastos no recuperables en que haya incurrido, siempre que éstos sean razonables, estén debidamente comprobados y se relacionen directamente con la operación correspondiente, siendo éstos los siguientes:</w:t>
      </w:r>
    </w:p>
    <w:p w14:paraId="70E920CF" w14:textId="77777777" w:rsidR="00DC2C07" w:rsidRPr="00022768" w:rsidRDefault="002854F9" w:rsidP="002854F9">
      <w:pPr>
        <w:pStyle w:val="Prrafodelista"/>
        <w:numPr>
          <w:ilvl w:val="0"/>
          <w:numId w:val="42"/>
        </w:numPr>
        <w:jc w:val="both"/>
        <w:rPr>
          <w:rFonts w:asciiTheme="minorHAnsi" w:hAnsiTheme="minorHAnsi" w:cs="Arial"/>
          <w:bCs/>
        </w:rPr>
      </w:pPr>
      <w:r w:rsidRPr="00022768">
        <w:rPr>
          <w:rFonts w:asciiTheme="minorHAnsi" w:hAnsiTheme="minorHAnsi" w:cs="Arial"/>
          <w:bCs/>
        </w:rPr>
        <w:t xml:space="preserve">Los gastos por concepto de: </w:t>
      </w:r>
    </w:p>
    <w:p w14:paraId="3A9C9FDC" w14:textId="7B7FE1A8" w:rsidR="00DC2C07"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 xml:space="preserve">* </w:t>
      </w:r>
      <w:r w:rsidR="002854F9" w:rsidRPr="00022768">
        <w:rPr>
          <w:rFonts w:asciiTheme="minorHAnsi" w:hAnsiTheme="minorHAnsi" w:cs="Arial"/>
          <w:bCs/>
        </w:rPr>
        <w:t>La construcción de oficinas, almacenes, bodegas, campamentos e instalaciones en el sitio de los trabajos. Al ser liquidados estos gastos, las co</w:t>
      </w:r>
      <w:r w:rsidRPr="00022768">
        <w:rPr>
          <w:rFonts w:asciiTheme="minorHAnsi" w:hAnsiTheme="minorHAnsi" w:cs="Arial"/>
          <w:bCs/>
        </w:rPr>
        <w:t xml:space="preserve">nstrucciones serán propiedad de </w:t>
      </w:r>
      <w:r w:rsidR="00022768" w:rsidRPr="00022768">
        <w:rPr>
          <w:rFonts w:asciiTheme="minorHAnsi" w:hAnsiTheme="minorHAnsi" w:cs="Arial"/>
          <w:bCs/>
        </w:rPr>
        <w:t>“</w:t>
      </w:r>
      <w:r w:rsidR="00DB34D1">
        <w:rPr>
          <w:rFonts w:asciiTheme="minorHAnsi" w:hAnsiTheme="minorHAnsi" w:cs="Arial"/>
          <w:b/>
          <w:bCs/>
        </w:rPr>
        <w:t>EL MUNICIPIO</w:t>
      </w:r>
      <w:r w:rsidR="00022768" w:rsidRPr="00022768">
        <w:rPr>
          <w:rFonts w:asciiTheme="minorHAnsi" w:hAnsiTheme="minorHAnsi" w:cs="Arial"/>
          <w:b/>
          <w:bCs/>
        </w:rPr>
        <w:t>”</w:t>
      </w:r>
      <w:r w:rsidR="002854F9" w:rsidRPr="00022768">
        <w:rPr>
          <w:rFonts w:asciiTheme="minorHAnsi" w:hAnsiTheme="minorHAnsi" w:cs="Arial"/>
          <w:bCs/>
        </w:rPr>
        <w:t xml:space="preserve">; </w:t>
      </w:r>
    </w:p>
    <w:p w14:paraId="25AD7BBD" w14:textId="77777777" w:rsidR="00DC2C07"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w:t>
      </w:r>
      <w:r w:rsidR="002854F9" w:rsidRPr="00022768">
        <w:rPr>
          <w:rFonts w:asciiTheme="minorHAnsi" w:hAnsiTheme="minorHAnsi" w:cs="Arial"/>
          <w:bCs/>
        </w:rPr>
        <w:t xml:space="preserve">La renta de oficinas, almacenes, bodegas, campamentos e instalaciones por </w:t>
      </w:r>
      <w:r w:rsidR="00543FFC" w:rsidRPr="00543FFC">
        <w:rPr>
          <w:rFonts w:asciiTheme="minorHAnsi" w:hAnsiTheme="minorHAnsi" w:cs="Arial"/>
          <w:bCs/>
          <w:lang w:val="es-MX"/>
        </w:rPr>
        <w:t>“</w:t>
      </w:r>
      <w:r w:rsidR="00543FFC" w:rsidRPr="00543FFC">
        <w:rPr>
          <w:rFonts w:asciiTheme="minorHAnsi" w:hAnsiTheme="minorHAnsi" w:cs="Arial"/>
          <w:b/>
          <w:bCs/>
          <w:lang w:val="es-MX"/>
        </w:rPr>
        <w:t>EL CONTRATISTA”</w:t>
      </w:r>
      <w:r w:rsidR="002854F9" w:rsidRPr="00022768">
        <w:rPr>
          <w:rFonts w:asciiTheme="minorHAnsi" w:hAnsiTheme="minorHAnsi" w:cs="Arial"/>
          <w:bCs/>
        </w:rPr>
        <w:t xml:space="preserve">, con el objeto de atender directamente las necesidades de la obra; </w:t>
      </w:r>
    </w:p>
    <w:p w14:paraId="0B70B9B6" w14:textId="77777777" w:rsidR="00DC2C07"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w:t>
      </w:r>
      <w:r w:rsidR="002854F9" w:rsidRPr="00022768">
        <w:rPr>
          <w:rFonts w:asciiTheme="minorHAnsi" w:hAnsiTheme="minorHAnsi" w:cs="Arial"/>
          <w:bCs/>
        </w:rPr>
        <w:t xml:space="preserve">La instalación, el montaje o retiro de plantas de construcción o talleres; y </w:t>
      </w:r>
    </w:p>
    <w:p w14:paraId="7E91297F" w14:textId="77777777" w:rsidR="002854F9"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w:t>
      </w:r>
      <w:r w:rsidR="002854F9" w:rsidRPr="00022768">
        <w:rPr>
          <w:rFonts w:asciiTheme="minorHAnsi" w:hAnsiTheme="minorHAnsi" w:cs="Arial"/>
          <w:bCs/>
        </w:rPr>
        <w:t>La parte proporcional del costo de transporte de ida y vuelta de la maquinaria o equipo de construcción y de plantas y elementos para instalaciones de acuerdo con el programa de utilización, y la expedición de las garantías otorgadas.</w:t>
      </w:r>
    </w:p>
    <w:p w14:paraId="21F1D7B0" w14:textId="77777777" w:rsidR="002854F9" w:rsidRPr="00022768" w:rsidRDefault="002854F9" w:rsidP="002854F9">
      <w:pPr>
        <w:spacing w:after="0" w:line="240" w:lineRule="auto"/>
        <w:jc w:val="both"/>
        <w:rPr>
          <w:rFonts w:eastAsia="Times New Roman" w:cs="Arial"/>
          <w:bCs/>
          <w:sz w:val="24"/>
          <w:szCs w:val="24"/>
          <w:lang w:eastAsia="es-ES"/>
        </w:rPr>
      </w:pPr>
    </w:p>
    <w:p w14:paraId="55EC39CD" w14:textId="64153B4C" w:rsidR="00022768" w:rsidRPr="00BE6D49" w:rsidRDefault="002854F9" w:rsidP="00022768">
      <w:pPr>
        <w:pStyle w:val="Prrafodelista"/>
        <w:numPr>
          <w:ilvl w:val="0"/>
          <w:numId w:val="42"/>
        </w:numPr>
        <w:jc w:val="both"/>
        <w:rPr>
          <w:rFonts w:asciiTheme="minorHAnsi" w:hAnsiTheme="minorHAnsi" w:cs="Arial"/>
          <w:bCs/>
        </w:rPr>
      </w:pPr>
      <w:r w:rsidRPr="00BE6D49">
        <w:rPr>
          <w:rFonts w:asciiTheme="minorHAnsi" w:hAnsiTheme="minorHAnsi" w:cs="Arial"/>
          <w:bCs/>
        </w:rPr>
        <w:t xml:space="preserve">El importe de los materiales y equipos de instalación permanente adquiridos por </w:t>
      </w:r>
      <w:r w:rsidR="00543FFC" w:rsidRPr="00BE6D49">
        <w:rPr>
          <w:rFonts w:asciiTheme="minorHAnsi" w:hAnsiTheme="minorHAnsi" w:cs="Arial"/>
          <w:bCs/>
          <w:lang w:val="es-MX"/>
        </w:rPr>
        <w:t>“</w:t>
      </w:r>
      <w:r w:rsidR="00543FFC" w:rsidRPr="00BE6D49">
        <w:rPr>
          <w:rFonts w:asciiTheme="minorHAnsi" w:hAnsiTheme="minorHAnsi" w:cs="Arial"/>
          <w:b/>
          <w:bCs/>
          <w:lang w:val="es-MX"/>
        </w:rPr>
        <w:t xml:space="preserve">EL CONTRATISTA” </w:t>
      </w:r>
      <w:r w:rsidRPr="00BE6D49">
        <w:rPr>
          <w:rFonts w:asciiTheme="minorHAnsi" w:hAnsiTheme="minorHAnsi" w:cs="Arial"/>
          <w:bCs/>
        </w:rPr>
        <w:t>y que se encuentren en el sitio de los trabajos, terminados o habilitados en los talleres o fábricas correspondientes, siempre que cumplan con las especificaciones de calidad y que la cuantía sea acorde con los trabajos pendientes de ejecutar según los programas convenidos, los c</w:t>
      </w:r>
      <w:r w:rsidR="00650F97" w:rsidRPr="00BE6D49">
        <w:rPr>
          <w:rFonts w:asciiTheme="minorHAnsi" w:hAnsiTheme="minorHAnsi" w:cs="Arial"/>
          <w:bCs/>
        </w:rPr>
        <w:t xml:space="preserve">uales deberán ser entregados a </w:t>
      </w:r>
      <w:r w:rsidR="00650F97" w:rsidRPr="00BE6D49">
        <w:rPr>
          <w:rFonts w:asciiTheme="minorHAnsi" w:hAnsiTheme="minorHAnsi" w:cs="Arial"/>
          <w:b/>
          <w:bCs/>
        </w:rPr>
        <w:t>“</w:t>
      </w:r>
      <w:r w:rsidR="00DB34D1">
        <w:rPr>
          <w:rFonts w:asciiTheme="minorHAnsi" w:hAnsiTheme="minorHAnsi" w:cs="Arial"/>
          <w:b/>
          <w:bCs/>
        </w:rPr>
        <w:t>EL MUNICIPIO</w:t>
      </w:r>
      <w:r w:rsidR="00650F97" w:rsidRPr="00BE6D49">
        <w:rPr>
          <w:rFonts w:asciiTheme="minorHAnsi" w:hAnsiTheme="minorHAnsi" w:cs="Arial"/>
          <w:b/>
          <w:bCs/>
        </w:rPr>
        <w:t>”</w:t>
      </w:r>
      <w:r w:rsidR="00650F97" w:rsidRPr="00BE6D49">
        <w:rPr>
          <w:rFonts w:asciiTheme="minorHAnsi" w:hAnsiTheme="minorHAnsi" w:cs="Arial"/>
          <w:bCs/>
        </w:rPr>
        <w:t xml:space="preserve">, </w:t>
      </w:r>
      <w:r w:rsidR="00BE6D49">
        <w:rPr>
          <w:rFonts w:asciiTheme="minorHAnsi" w:hAnsiTheme="minorHAnsi" w:cs="Arial"/>
          <w:bCs/>
        </w:rPr>
        <w:t xml:space="preserve">en el lugar que éstos designen; </w:t>
      </w:r>
      <w:r w:rsidRPr="00BE6D49">
        <w:rPr>
          <w:rFonts w:asciiTheme="minorHAnsi" w:hAnsiTheme="minorHAnsi" w:cs="Arial"/>
          <w:bCs/>
        </w:rPr>
        <w:t>y</w:t>
      </w:r>
    </w:p>
    <w:p w14:paraId="62725685" w14:textId="77777777" w:rsidR="002854F9" w:rsidRPr="00022768" w:rsidRDefault="002854F9" w:rsidP="002854F9">
      <w:pPr>
        <w:pStyle w:val="Prrafodelista"/>
        <w:numPr>
          <w:ilvl w:val="0"/>
          <w:numId w:val="42"/>
        </w:numPr>
        <w:jc w:val="both"/>
        <w:rPr>
          <w:rFonts w:asciiTheme="minorHAnsi" w:hAnsiTheme="minorHAnsi" w:cs="Arial"/>
          <w:bCs/>
        </w:rPr>
      </w:pPr>
      <w:r w:rsidRPr="00022768">
        <w:rPr>
          <w:rFonts w:asciiTheme="minorHAnsi" w:hAnsiTheme="minorHAnsi" w:cs="Arial"/>
          <w:bCs/>
        </w:rPr>
        <w:lastRenderedPageBreak/>
        <w:t xml:space="preserve">La liquidación del personal obrero y administrativo directamente adscrito a la obra, siempre y cuando no sean empleados permanentes del contratista. </w:t>
      </w:r>
    </w:p>
    <w:p w14:paraId="576E1F7B" w14:textId="77777777" w:rsidR="002854F9" w:rsidRPr="00022768" w:rsidRDefault="002854F9" w:rsidP="002854F9">
      <w:pPr>
        <w:spacing w:after="0" w:line="240" w:lineRule="auto"/>
        <w:jc w:val="both"/>
        <w:rPr>
          <w:rFonts w:eastAsia="Times New Roman" w:cs="Arial"/>
          <w:bCs/>
          <w:sz w:val="24"/>
          <w:szCs w:val="24"/>
          <w:lang w:val="es-ES" w:eastAsia="es-ES"/>
        </w:rPr>
      </w:pPr>
    </w:p>
    <w:p w14:paraId="36BA927E" w14:textId="77777777" w:rsidR="002854F9" w:rsidRPr="00022768" w:rsidRDefault="002854F9" w:rsidP="00022768">
      <w:pPr>
        <w:pStyle w:val="Prrafodelista"/>
        <w:numPr>
          <w:ilvl w:val="0"/>
          <w:numId w:val="39"/>
        </w:numPr>
        <w:jc w:val="both"/>
        <w:rPr>
          <w:rFonts w:asciiTheme="minorHAnsi" w:hAnsiTheme="minorHAnsi" w:cs="Arial"/>
          <w:bCs/>
        </w:rPr>
      </w:pPr>
      <w:r w:rsidRPr="00022768">
        <w:rPr>
          <w:rFonts w:asciiTheme="minorHAnsi" w:hAnsiTheme="minorHAnsi" w:cs="Arial"/>
          <w:bCs/>
        </w:rPr>
        <w:t xml:space="preserve">En todos los casos de </w:t>
      </w:r>
      <w:r w:rsidRPr="00022768">
        <w:rPr>
          <w:rFonts w:asciiTheme="minorHAnsi" w:hAnsiTheme="minorHAnsi" w:cs="Arial"/>
          <w:b/>
          <w:bCs/>
        </w:rPr>
        <w:t>terminación anticipada</w:t>
      </w:r>
      <w:r w:rsidR="000F1557">
        <w:rPr>
          <w:rFonts w:asciiTheme="minorHAnsi" w:hAnsiTheme="minorHAnsi" w:cs="Arial"/>
          <w:bCs/>
        </w:rPr>
        <w:t xml:space="preserve"> del presente </w:t>
      </w:r>
      <w:r w:rsidRPr="00022768">
        <w:rPr>
          <w:rFonts w:asciiTheme="minorHAnsi" w:hAnsiTheme="minorHAnsi" w:cs="Arial"/>
          <w:bCs/>
        </w:rPr>
        <w:t>contrato</w:t>
      </w:r>
      <w:r w:rsidR="000F1557">
        <w:rPr>
          <w:rFonts w:asciiTheme="minorHAnsi" w:hAnsiTheme="minorHAnsi" w:cs="Arial"/>
          <w:bCs/>
        </w:rPr>
        <w:t>,</w:t>
      </w:r>
      <w:r w:rsidRPr="00022768">
        <w:rPr>
          <w:rFonts w:asciiTheme="minorHAnsi" w:hAnsiTheme="minorHAnsi" w:cs="Arial"/>
          <w:bCs/>
        </w:rPr>
        <w:t xml:space="preserve"> se deberán realizar las anotaciones correspondientes en la bitácora</w:t>
      </w:r>
      <w:r w:rsidR="00022768">
        <w:rPr>
          <w:rFonts w:asciiTheme="minorHAnsi" w:hAnsiTheme="minorHAnsi" w:cs="Arial"/>
          <w:bCs/>
        </w:rPr>
        <w:t xml:space="preserve"> de obra</w:t>
      </w:r>
      <w:r w:rsidR="00711FEB">
        <w:rPr>
          <w:rFonts w:asciiTheme="minorHAnsi" w:hAnsiTheme="minorHAnsi" w:cs="Arial"/>
          <w:bCs/>
        </w:rPr>
        <w:t>;</w:t>
      </w:r>
    </w:p>
    <w:p w14:paraId="2E92B953" w14:textId="77777777" w:rsidR="002854F9" w:rsidRPr="00022768" w:rsidRDefault="002854F9" w:rsidP="002854F9">
      <w:pPr>
        <w:spacing w:after="0" w:line="240" w:lineRule="auto"/>
        <w:jc w:val="both"/>
        <w:rPr>
          <w:rFonts w:eastAsia="Times New Roman" w:cs="Arial"/>
          <w:bCs/>
          <w:sz w:val="24"/>
          <w:szCs w:val="24"/>
          <w:lang w:val="es-ES" w:eastAsia="es-ES"/>
        </w:rPr>
      </w:pPr>
    </w:p>
    <w:p w14:paraId="4DDC7EEA" w14:textId="5633DB68" w:rsidR="002854F9" w:rsidRPr="00022768" w:rsidRDefault="00022768" w:rsidP="00022768">
      <w:pPr>
        <w:pStyle w:val="Prrafodelista"/>
        <w:numPr>
          <w:ilvl w:val="0"/>
          <w:numId w:val="39"/>
        </w:numPr>
        <w:jc w:val="both"/>
        <w:rPr>
          <w:rFonts w:asciiTheme="minorHAnsi" w:hAnsiTheme="minorHAnsi" w:cs="Arial"/>
          <w:bCs/>
        </w:rPr>
      </w:pPr>
      <w:r>
        <w:rPr>
          <w:rFonts w:asciiTheme="minorHAnsi" w:hAnsiTheme="minorHAnsi" w:cs="Arial"/>
          <w:b/>
          <w:bCs/>
        </w:rPr>
        <w:t>“</w:t>
      </w:r>
      <w:r w:rsidR="00DB34D1">
        <w:rPr>
          <w:rFonts w:asciiTheme="minorHAnsi" w:hAnsiTheme="minorHAnsi" w:cs="Arial"/>
          <w:b/>
          <w:bCs/>
        </w:rPr>
        <w:t>EL MUNICIPIO</w:t>
      </w:r>
      <w:r w:rsidR="002854F9" w:rsidRPr="00022768">
        <w:rPr>
          <w:rFonts w:asciiTheme="minorHAnsi" w:hAnsiTheme="minorHAnsi" w:cs="Arial"/>
          <w:bCs/>
        </w:rPr>
        <w:t xml:space="preserve"> debe notificar al contratista el inicio del procedimiento de terminación anticipada del contrato, para que éste, en un plazo no mayor de 10 diez días hábiles manifieste lo que a su derecho convenga y, en su caso, aporte las pruebas que estime pert</w:t>
      </w:r>
      <w:r w:rsidR="00711FEB">
        <w:rPr>
          <w:rFonts w:asciiTheme="minorHAnsi" w:hAnsiTheme="minorHAnsi" w:cs="Arial"/>
          <w:bCs/>
        </w:rPr>
        <w:t>inentes;</w:t>
      </w:r>
    </w:p>
    <w:p w14:paraId="1EFDC814" w14:textId="77777777" w:rsidR="002854F9" w:rsidRPr="00022768" w:rsidRDefault="002854F9" w:rsidP="002854F9">
      <w:pPr>
        <w:spacing w:after="0" w:line="240" w:lineRule="auto"/>
        <w:jc w:val="both"/>
        <w:rPr>
          <w:rFonts w:eastAsia="Times New Roman" w:cs="Arial"/>
          <w:bCs/>
          <w:sz w:val="24"/>
          <w:szCs w:val="24"/>
          <w:lang w:val="es-ES" w:eastAsia="es-ES"/>
        </w:rPr>
      </w:pPr>
    </w:p>
    <w:p w14:paraId="08F15E6B" w14:textId="124F1A2A" w:rsidR="00A56D0E" w:rsidRPr="00A56D0E" w:rsidRDefault="002854F9" w:rsidP="002854F9">
      <w:pPr>
        <w:pStyle w:val="Prrafodelista"/>
        <w:numPr>
          <w:ilvl w:val="0"/>
          <w:numId w:val="39"/>
        </w:numPr>
        <w:jc w:val="both"/>
        <w:rPr>
          <w:rFonts w:cs="Arial"/>
          <w:bCs/>
        </w:rPr>
      </w:pPr>
      <w:r w:rsidRPr="00022768">
        <w:rPr>
          <w:rFonts w:asciiTheme="minorHAnsi" w:hAnsiTheme="minorHAnsi" w:cs="Arial"/>
          <w:bCs/>
        </w:rPr>
        <w:t>Una vez comunicada por</w:t>
      </w:r>
      <w:r w:rsidR="00022768">
        <w:rPr>
          <w:rFonts w:asciiTheme="minorHAnsi" w:hAnsiTheme="minorHAnsi" w:cs="Arial"/>
          <w:bCs/>
        </w:rPr>
        <w:t xml:space="preserve"> “</w:t>
      </w:r>
      <w:r w:rsidR="00DB34D1">
        <w:rPr>
          <w:rFonts w:asciiTheme="minorHAnsi" w:hAnsiTheme="minorHAnsi" w:cs="Arial"/>
          <w:b/>
          <w:bCs/>
        </w:rPr>
        <w:t>EL MUNICIPIO</w:t>
      </w:r>
      <w:r w:rsidR="00022768">
        <w:rPr>
          <w:rFonts w:asciiTheme="minorHAnsi" w:hAnsiTheme="minorHAnsi" w:cs="Arial"/>
          <w:b/>
          <w:bCs/>
        </w:rPr>
        <w:t xml:space="preserve">” </w:t>
      </w:r>
      <w:r w:rsidR="00022768">
        <w:rPr>
          <w:rFonts w:asciiTheme="minorHAnsi" w:hAnsiTheme="minorHAnsi" w:cs="Arial"/>
          <w:bCs/>
        </w:rPr>
        <w:t>e</w:t>
      </w:r>
      <w:r w:rsidRPr="00022768">
        <w:rPr>
          <w:rFonts w:asciiTheme="minorHAnsi" w:hAnsiTheme="minorHAnsi" w:cs="Arial"/>
          <w:bCs/>
        </w:rPr>
        <w:t>l inicio del procedimiento de terminación anticipada a</w:t>
      </w:r>
      <w:r w:rsidR="00022768">
        <w:rPr>
          <w:rFonts w:asciiTheme="minorHAnsi" w:hAnsiTheme="minorHAnsi" w:cs="Arial"/>
          <w:bCs/>
        </w:rPr>
        <w:t xml:space="preserve"> “</w:t>
      </w:r>
      <w:r w:rsidR="00022768">
        <w:rPr>
          <w:rFonts w:asciiTheme="minorHAnsi" w:hAnsiTheme="minorHAnsi" w:cs="Arial"/>
          <w:b/>
          <w:bCs/>
        </w:rPr>
        <w:t>EL CONTRATISTA”</w:t>
      </w:r>
      <w:r w:rsidR="00022768">
        <w:rPr>
          <w:rFonts w:asciiTheme="minorHAnsi" w:hAnsiTheme="minorHAnsi" w:cs="Arial"/>
          <w:bCs/>
        </w:rPr>
        <w:t>, “</w:t>
      </w:r>
      <w:r w:rsidR="00DB34D1">
        <w:rPr>
          <w:rFonts w:asciiTheme="minorHAnsi" w:hAnsiTheme="minorHAnsi" w:cs="Arial"/>
          <w:b/>
          <w:bCs/>
        </w:rPr>
        <w:t>EL MUNICIPIO</w:t>
      </w:r>
      <w:r w:rsidR="00022768">
        <w:rPr>
          <w:rFonts w:asciiTheme="minorHAnsi" w:hAnsiTheme="minorHAnsi" w:cs="Arial"/>
          <w:b/>
          <w:bCs/>
        </w:rPr>
        <w:t>”</w:t>
      </w:r>
      <w:r w:rsidRPr="00022768">
        <w:rPr>
          <w:rFonts w:asciiTheme="minorHAnsi" w:hAnsiTheme="minorHAnsi" w:cs="Arial"/>
          <w:bCs/>
        </w:rPr>
        <w:t xml:space="preserve"> procederá a tomar inmediata posesión de los trabajos ejecutados, para en su caso hacerse cargo del inmueble y de las instalaciones respectivas y proceder a suspender los trabajos, levantando,</w:t>
      </w:r>
      <w:r w:rsidR="00022768">
        <w:rPr>
          <w:rFonts w:asciiTheme="minorHAnsi" w:hAnsiTheme="minorHAnsi" w:cs="Arial"/>
          <w:bCs/>
        </w:rPr>
        <w:t xml:space="preserve"> con o sin la comparecencia de “</w:t>
      </w:r>
      <w:r w:rsidR="00022768">
        <w:rPr>
          <w:rFonts w:asciiTheme="minorHAnsi" w:hAnsiTheme="minorHAnsi" w:cs="Arial"/>
          <w:b/>
          <w:bCs/>
        </w:rPr>
        <w:t>EL CONTRATISTA”</w:t>
      </w:r>
      <w:r w:rsidRPr="00022768">
        <w:rPr>
          <w:rFonts w:asciiTheme="minorHAnsi" w:hAnsiTheme="minorHAnsi" w:cs="Arial"/>
          <w:bCs/>
        </w:rPr>
        <w:t xml:space="preserve">, acta circunstanciada del estado en que se encuentre la obra, </w:t>
      </w:r>
      <w:r w:rsidR="00022768">
        <w:rPr>
          <w:rFonts w:asciiTheme="minorHAnsi" w:hAnsiTheme="minorHAnsi" w:cs="Arial"/>
          <w:bCs/>
        </w:rPr>
        <w:t>la que deberá cumplir con lo señalado en el punto</w:t>
      </w:r>
      <w:r w:rsidR="00A56D0E">
        <w:rPr>
          <w:rFonts w:asciiTheme="minorHAnsi" w:hAnsiTheme="minorHAnsi" w:cs="Arial"/>
          <w:bCs/>
        </w:rPr>
        <w:t xml:space="preserve"> 11 del artículo 108 </w:t>
      </w:r>
      <w:r w:rsidR="000F1557">
        <w:rPr>
          <w:rFonts w:asciiTheme="minorHAnsi" w:hAnsiTheme="minorHAnsi" w:cs="Arial"/>
          <w:bCs/>
        </w:rPr>
        <w:t>de la Ley de Obra Pública para el E</w:t>
      </w:r>
      <w:r w:rsidR="00A56D0E">
        <w:rPr>
          <w:rFonts w:asciiTheme="minorHAnsi" w:hAnsiTheme="minorHAnsi" w:cs="Arial"/>
          <w:bCs/>
        </w:rPr>
        <w:t>stado de Jalisco</w:t>
      </w:r>
      <w:r w:rsidR="00650F97">
        <w:rPr>
          <w:rFonts w:asciiTheme="minorHAnsi" w:hAnsiTheme="minorHAnsi" w:cs="Arial"/>
          <w:bCs/>
        </w:rPr>
        <w:t xml:space="preserve"> y sus Municipios</w:t>
      </w:r>
      <w:r w:rsidR="00A56D0E">
        <w:rPr>
          <w:rFonts w:asciiTheme="minorHAnsi" w:hAnsiTheme="minorHAnsi" w:cs="Arial"/>
          <w:bCs/>
        </w:rPr>
        <w:t xml:space="preserve">; </w:t>
      </w:r>
    </w:p>
    <w:p w14:paraId="2EBFD65C" w14:textId="77777777" w:rsidR="00A56D0E" w:rsidRPr="00A56D0E" w:rsidRDefault="00A56D0E" w:rsidP="00A56D0E">
      <w:pPr>
        <w:pStyle w:val="Prrafodelista"/>
        <w:rPr>
          <w:rFonts w:asciiTheme="minorHAnsi" w:hAnsiTheme="minorHAnsi" w:cs="Arial"/>
          <w:bCs/>
        </w:rPr>
      </w:pPr>
    </w:p>
    <w:p w14:paraId="108F56B3" w14:textId="72524876" w:rsidR="00A56D0E" w:rsidRPr="00A56D0E" w:rsidRDefault="00711FEB" w:rsidP="002854F9">
      <w:pPr>
        <w:pStyle w:val="Prrafodelista"/>
        <w:numPr>
          <w:ilvl w:val="0"/>
          <w:numId w:val="39"/>
        </w:numPr>
        <w:jc w:val="both"/>
        <w:rPr>
          <w:rFonts w:asciiTheme="minorHAnsi" w:hAnsiTheme="minorHAnsi" w:cs="Arial"/>
          <w:bCs/>
        </w:rPr>
      </w:pPr>
      <w:r>
        <w:rPr>
          <w:rFonts w:asciiTheme="minorHAnsi" w:hAnsiTheme="minorHAnsi" w:cs="Arial"/>
          <w:bCs/>
        </w:rPr>
        <w:t>“</w:t>
      </w:r>
      <w:r w:rsidR="00DB34D1">
        <w:rPr>
          <w:rFonts w:asciiTheme="minorHAnsi" w:hAnsiTheme="minorHAnsi" w:cs="Arial"/>
          <w:b/>
          <w:bCs/>
        </w:rPr>
        <w:t>EL MUNICIPIO</w:t>
      </w:r>
      <w:r>
        <w:rPr>
          <w:rFonts w:asciiTheme="minorHAnsi" w:hAnsiTheme="minorHAnsi" w:cs="Arial"/>
          <w:b/>
          <w:bCs/>
        </w:rPr>
        <w:t xml:space="preserve">” </w:t>
      </w:r>
      <w:r>
        <w:rPr>
          <w:rFonts w:asciiTheme="minorHAnsi" w:hAnsiTheme="minorHAnsi" w:cs="Arial"/>
          <w:bCs/>
        </w:rPr>
        <w:t>d</w:t>
      </w:r>
      <w:r w:rsidR="002854F9" w:rsidRPr="00A56D0E">
        <w:rPr>
          <w:rFonts w:asciiTheme="minorHAnsi" w:hAnsiTheme="minorHAnsi" w:cs="Arial"/>
          <w:bCs/>
        </w:rPr>
        <w:t xml:space="preserve">entro de los diez días hábiles siguientes </w:t>
      </w:r>
      <w:r w:rsidRPr="00A56D0E">
        <w:rPr>
          <w:rFonts w:asciiTheme="minorHAnsi" w:hAnsiTheme="minorHAnsi" w:cs="Arial"/>
          <w:bCs/>
        </w:rPr>
        <w:t>debe</w:t>
      </w:r>
      <w:r>
        <w:rPr>
          <w:rFonts w:asciiTheme="minorHAnsi" w:hAnsiTheme="minorHAnsi" w:cs="Arial"/>
          <w:bCs/>
        </w:rPr>
        <w:t>rá</w:t>
      </w:r>
      <w:r w:rsidR="002854F9" w:rsidRPr="00A56D0E">
        <w:rPr>
          <w:rFonts w:asciiTheme="minorHAnsi" w:hAnsiTheme="minorHAnsi" w:cs="Arial"/>
          <w:bCs/>
        </w:rPr>
        <w:t xml:space="preserve"> emitir resolución fundada y motivada, que considere los argumentos y pruebas ofrecidas y determine la procedencia de la terminación anticipada del con</w:t>
      </w:r>
      <w:r>
        <w:rPr>
          <w:rFonts w:asciiTheme="minorHAnsi" w:hAnsiTheme="minorHAnsi" w:cs="Arial"/>
          <w:bCs/>
        </w:rPr>
        <w:t>trato;</w:t>
      </w:r>
    </w:p>
    <w:p w14:paraId="65FDCB3F" w14:textId="77777777" w:rsidR="00A56D0E" w:rsidRPr="00A56D0E" w:rsidRDefault="00A56D0E" w:rsidP="00A56D0E">
      <w:pPr>
        <w:pStyle w:val="Prrafodelista"/>
        <w:rPr>
          <w:rFonts w:asciiTheme="minorHAnsi" w:hAnsiTheme="minorHAnsi" w:cs="Arial"/>
          <w:bCs/>
        </w:rPr>
      </w:pPr>
    </w:p>
    <w:p w14:paraId="546B0EE5" w14:textId="77777777" w:rsidR="00A56D0E" w:rsidRPr="00A56D0E" w:rsidRDefault="002854F9" w:rsidP="002854F9">
      <w:pPr>
        <w:pStyle w:val="Prrafodelista"/>
        <w:numPr>
          <w:ilvl w:val="0"/>
          <w:numId w:val="39"/>
        </w:numPr>
        <w:jc w:val="both"/>
        <w:rPr>
          <w:rFonts w:asciiTheme="minorHAnsi" w:hAnsiTheme="minorHAnsi" w:cs="Arial"/>
          <w:bCs/>
        </w:rPr>
      </w:pPr>
      <w:r w:rsidRPr="00A56D0E">
        <w:rPr>
          <w:rFonts w:asciiTheme="minorHAnsi" w:hAnsiTheme="minorHAnsi" w:cs="Arial"/>
          <w:bCs/>
        </w:rPr>
        <w:t>Sin perjuicio de lo</w:t>
      </w:r>
      <w:r w:rsidR="00711FEB">
        <w:rPr>
          <w:rFonts w:asciiTheme="minorHAnsi" w:hAnsiTheme="minorHAnsi" w:cs="Arial"/>
          <w:bCs/>
        </w:rPr>
        <w:t xml:space="preserve"> señalado</w:t>
      </w:r>
      <w:r w:rsidRPr="00A56D0E">
        <w:rPr>
          <w:rFonts w:asciiTheme="minorHAnsi" w:hAnsiTheme="minorHAnsi" w:cs="Arial"/>
          <w:bCs/>
        </w:rPr>
        <w:t xml:space="preserve"> anterior</w:t>
      </w:r>
      <w:r w:rsidR="00711FEB">
        <w:rPr>
          <w:rFonts w:asciiTheme="minorHAnsi" w:hAnsiTheme="minorHAnsi" w:cs="Arial"/>
          <w:bCs/>
        </w:rPr>
        <w:t>mente</w:t>
      </w:r>
      <w:r w:rsidRPr="00A56D0E">
        <w:rPr>
          <w:rFonts w:asciiTheme="minorHAnsi" w:hAnsiTheme="minorHAnsi" w:cs="Arial"/>
          <w:bCs/>
        </w:rPr>
        <w:t>, la instrucción del procedimiento se sujetará a las disposiciones establecidas en la normatividad de apl</w:t>
      </w:r>
      <w:r w:rsidR="00711FEB">
        <w:rPr>
          <w:rFonts w:asciiTheme="minorHAnsi" w:hAnsiTheme="minorHAnsi" w:cs="Arial"/>
          <w:bCs/>
        </w:rPr>
        <w:t>icación supletoria a la materia;</w:t>
      </w:r>
    </w:p>
    <w:p w14:paraId="2A274D52" w14:textId="77777777" w:rsidR="00A56D0E" w:rsidRPr="00A56D0E" w:rsidRDefault="00A56D0E" w:rsidP="00A56D0E">
      <w:pPr>
        <w:pStyle w:val="Prrafodelista"/>
        <w:rPr>
          <w:rFonts w:asciiTheme="minorHAnsi" w:hAnsiTheme="minorHAnsi" w:cs="Arial"/>
          <w:bCs/>
        </w:rPr>
      </w:pPr>
    </w:p>
    <w:p w14:paraId="40CE0C5E" w14:textId="3C002A26" w:rsidR="00A56D0E" w:rsidRPr="00A56D0E" w:rsidRDefault="00711FEB" w:rsidP="002854F9">
      <w:pPr>
        <w:pStyle w:val="Prrafodelista"/>
        <w:numPr>
          <w:ilvl w:val="0"/>
          <w:numId w:val="39"/>
        </w:numPr>
        <w:jc w:val="both"/>
        <w:rPr>
          <w:rFonts w:asciiTheme="minorHAnsi" w:hAnsiTheme="minorHAnsi" w:cs="Arial"/>
          <w:bCs/>
        </w:rPr>
      </w:pPr>
      <w:r>
        <w:rPr>
          <w:rFonts w:asciiTheme="minorHAnsi" w:hAnsiTheme="minorHAnsi" w:cs="Arial"/>
          <w:bCs/>
        </w:rPr>
        <w:t>“</w:t>
      </w:r>
      <w:r>
        <w:rPr>
          <w:rFonts w:asciiTheme="minorHAnsi" w:hAnsiTheme="minorHAnsi" w:cs="Arial"/>
          <w:b/>
          <w:bCs/>
        </w:rPr>
        <w:t>EL CONTRATISTA”</w:t>
      </w:r>
      <w:r w:rsidR="002854F9" w:rsidRPr="00A56D0E">
        <w:rPr>
          <w:rFonts w:asciiTheme="minorHAnsi" w:hAnsiTheme="minorHAnsi" w:cs="Arial"/>
          <w:bCs/>
        </w:rPr>
        <w:t xml:space="preserve"> estará obligado a devolver a</w:t>
      </w:r>
      <w:r>
        <w:rPr>
          <w:rFonts w:asciiTheme="minorHAnsi" w:hAnsiTheme="minorHAnsi" w:cs="Arial"/>
          <w:bCs/>
        </w:rPr>
        <w:t xml:space="preserve"> “</w:t>
      </w:r>
      <w:r w:rsidR="00DB34D1">
        <w:rPr>
          <w:rFonts w:asciiTheme="minorHAnsi" w:hAnsiTheme="minorHAnsi" w:cs="Arial"/>
          <w:b/>
          <w:bCs/>
        </w:rPr>
        <w:t>EL MUNICIPIO</w:t>
      </w:r>
      <w:r>
        <w:rPr>
          <w:rFonts w:asciiTheme="minorHAnsi" w:hAnsiTheme="minorHAnsi" w:cs="Arial"/>
          <w:b/>
          <w:bCs/>
        </w:rPr>
        <w:t>”</w:t>
      </w:r>
      <w:r w:rsidR="002854F9" w:rsidRPr="00A56D0E">
        <w:rPr>
          <w:rFonts w:asciiTheme="minorHAnsi" w:hAnsiTheme="minorHAnsi" w:cs="Arial"/>
          <w:bCs/>
        </w:rPr>
        <w:t xml:space="preserve">, en un plazo de </w:t>
      </w:r>
      <w:r w:rsidR="000F1557">
        <w:rPr>
          <w:rFonts w:asciiTheme="minorHAnsi" w:hAnsiTheme="minorHAnsi" w:cs="Arial"/>
          <w:bCs/>
        </w:rPr>
        <w:t xml:space="preserve">10 </w:t>
      </w:r>
      <w:r w:rsidR="002854F9" w:rsidRPr="00A56D0E">
        <w:rPr>
          <w:rFonts w:asciiTheme="minorHAnsi" w:hAnsiTheme="minorHAnsi" w:cs="Arial"/>
          <w:bCs/>
        </w:rPr>
        <w:t>diez días hábiles, contados a partir de que le sea comunicada la resolución del procedimiento de terminación anticipada</w:t>
      </w:r>
      <w:r w:rsidR="000F1557">
        <w:rPr>
          <w:rFonts w:asciiTheme="minorHAnsi" w:hAnsiTheme="minorHAnsi" w:cs="Arial"/>
          <w:bCs/>
        </w:rPr>
        <w:t>, toda la documentación que éste</w:t>
      </w:r>
      <w:r w:rsidR="002854F9" w:rsidRPr="00A56D0E">
        <w:rPr>
          <w:rFonts w:asciiTheme="minorHAnsi" w:hAnsiTheme="minorHAnsi" w:cs="Arial"/>
          <w:bCs/>
        </w:rPr>
        <w:t xml:space="preserve"> le hubiere entregado para la realización </w:t>
      </w:r>
      <w:r>
        <w:rPr>
          <w:rFonts w:asciiTheme="minorHAnsi" w:hAnsiTheme="minorHAnsi" w:cs="Arial"/>
          <w:bCs/>
        </w:rPr>
        <w:t>de los trabajos; y</w:t>
      </w:r>
    </w:p>
    <w:p w14:paraId="3BBD5A39" w14:textId="77777777" w:rsidR="00A56D0E" w:rsidRPr="00A56D0E" w:rsidRDefault="00A56D0E" w:rsidP="00A56D0E">
      <w:pPr>
        <w:pStyle w:val="Prrafodelista"/>
        <w:rPr>
          <w:rFonts w:asciiTheme="minorHAnsi" w:hAnsiTheme="minorHAnsi" w:cs="Arial"/>
          <w:bCs/>
        </w:rPr>
      </w:pPr>
    </w:p>
    <w:p w14:paraId="6A3B2202" w14:textId="43C397CF" w:rsidR="002854F9" w:rsidRPr="00A56D0E" w:rsidRDefault="002854F9" w:rsidP="002854F9">
      <w:pPr>
        <w:pStyle w:val="Prrafodelista"/>
        <w:numPr>
          <w:ilvl w:val="0"/>
          <w:numId w:val="39"/>
        </w:numPr>
        <w:jc w:val="both"/>
        <w:rPr>
          <w:rFonts w:asciiTheme="minorHAnsi" w:hAnsiTheme="minorHAnsi" w:cs="Arial"/>
          <w:bCs/>
        </w:rPr>
      </w:pPr>
      <w:r w:rsidRPr="00A56D0E">
        <w:rPr>
          <w:rFonts w:asciiTheme="minorHAnsi" w:hAnsiTheme="minorHAnsi" w:cs="Arial"/>
          <w:bCs/>
        </w:rPr>
        <w:t>Una vez emitida la resolución</w:t>
      </w:r>
      <w:r w:rsidR="00711FEB">
        <w:rPr>
          <w:rFonts w:asciiTheme="minorHAnsi" w:hAnsiTheme="minorHAnsi" w:cs="Arial"/>
          <w:bCs/>
        </w:rPr>
        <w:t>, “</w:t>
      </w:r>
      <w:r w:rsidR="00DB34D1">
        <w:rPr>
          <w:rFonts w:asciiTheme="minorHAnsi" w:hAnsiTheme="minorHAnsi" w:cs="Arial"/>
          <w:b/>
          <w:bCs/>
        </w:rPr>
        <w:t>EL MUNICIPIO</w:t>
      </w:r>
      <w:r w:rsidR="00711FEB">
        <w:rPr>
          <w:rFonts w:asciiTheme="minorHAnsi" w:hAnsiTheme="minorHAnsi" w:cs="Arial"/>
          <w:b/>
          <w:bCs/>
        </w:rPr>
        <w:t>”</w:t>
      </w:r>
      <w:r w:rsidRPr="00A56D0E">
        <w:rPr>
          <w:rFonts w:asciiTheme="minorHAnsi" w:hAnsiTheme="minorHAnsi" w:cs="Arial"/>
          <w:bCs/>
        </w:rPr>
        <w:t xml:space="preserve"> deberá otorgarse </w:t>
      </w:r>
      <w:r w:rsidR="00711FEB">
        <w:rPr>
          <w:rFonts w:asciiTheme="minorHAnsi" w:hAnsiTheme="minorHAnsi" w:cs="Arial"/>
          <w:bCs/>
        </w:rPr>
        <w:t>a “</w:t>
      </w:r>
      <w:r w:rsidR="00711FEB">
        <w:rPr>
          <w:rFonts w:asciiTheme="minorHAnsi" w:hAnsiTheme="minorHAnsi" w:cs="Arial"/>
          <w:b/>
          <w:bCs/>
        </w:rPr>
        <w:t xml:space="preserve">EL CONTRATISTA” </w:t>
      </w:r>
      <w:r w:rsidRPr="00A56D0E">
        <w:rPr>
          <w:rFonts w:asciiTheme="minorHAnsi" w:hAnsiTheme="minorHAnsi" w:cs="Arial"/>
          <w:bCs/>
        </w:rPr>
        <w:t>el finiquito que proceda, dentro de los treinta días naturales siguientes a la fecha de la notificación de dicha resolución</w:t>
      </w:r>
      <w:r w:rsidR="00711FEB">
        <w:rPr>
          <w:rFonts w:asciiTheme="minorHAnsi" w:hAnsiTheme="minorHAnsi" w:cs="Arial"/>
          <w:bCs/>
        </w:rPr>
        <w:t>.</w:t>
      </w:r>
    </w:p>
    <w:p w14:paraId="799496BE" w14:textId="77777777" w:rsidR="00CD2B61" w:rsidRPr="00CD2B61" w:rsidRDefault="00CD2B61" w:rsidP="00CD2B61">
      <w:pPr>
        <w:spacing w:after="0" w:line="240" w:lineRule="auto"/>
        <w:jc w:val="both"/>
        <w:rPr>
          <w:rFonts w:eastAsia="Times New Roman" w:cs="Arial"/>
          <w:bCs/>
          <w:sz w:val="24"/>
          <w:szCs w:val="24"/>
          <w:lang w:val="es-ES" w:eastAsia="es-ES"/>
        </w:rPr>
      </w:pPr>
    </w:p>
    <w:p w14:paraId="60ED9C38" w14:textId="618D9D91" w:rsid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lastRenderedPageBreak/>
        <w:t xml:space="preserve">DE LA </w:t>
      </w:r>
      <w:r w:rsidRPr="00CD2B61">
        <w:rPr>
          <w:rFonts w:eastAsia="Times New Roman" w:cs="Arial"/>
          <w:b/>
          <w:bCs/>
          <w:sz w:val="24"/>
          <w:szCs w:val="24"/>
          <w:lang w:val="es-ES" w:eastAsia="es-ES"/>
        </w:rPr>
        <w:t>RECEPCIÓN DE</w:t>
      </w:r>
      <w:r>
        <w:rPr>
          <w:rFonts w:eastAsia="Times New Roman" w:cs="Arial"/>
          <w:b/>
          <w:bCs/>
          <w:sz w:val="24"/>
          <w:szCs w:val="24"/>
          <w:lang w:val="es-ES" w:eastAsia="es-ES"/>
        </w:rPr>
        <w:t xml:space="preserve"> LA OBRA</w:t>
      </w:r>
    </w:p>
    <w:p w14:paraId="5467E611" w14:textId="4DD0DE51" w:rsid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TRIGÉSIMA PRIMERA</w:t>
      </w:r>
      <w:r w:rsidRPr="00CD2B61">
        <w:rPr>
          <w:rFonts w:eastAsia="Times New Roman" w:cs="Arial"/>
          <w:b/>
          <w:bCs/>
          <w:sz w:val="24"/>
          <w:szCs w:val="24"/>
          <w:lang w:val="es-ES" w:eastAsia="es-ES"/>
        </w:rPr>
        <w:t xml:space="preserv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deberá comunicar por escrito </w:t>
      </w:r>
      <w:r w:rsidR="001E046A">
        <w:rPr>
          <w:rFonts w:eastAsia="Times New Roman" w:cs="Arial"/>
          <w:sz w:val="24"/>
          <w:szCs w:val="24"/>
          <w:lang w:val="es-ES" w:eastAsia="es-ES"/>
        </w:rPr>
        <w:t>a través de la bitácora</w:t>
      </w:r>
      <w:r w:rsidR="000F1557">
        <w:rPr>
          <w:rFonts w:eastAsia="Times New Roman" w:cs="Arial"/>
          <w:sz w:val="24"/>
          <w:szCs w:val="24"/>
          <w:lang w:val="es-ES" w:eastAsia="es-ES"/>
        </w:rPr>
        <w:t xml:space="preserve"> de obra</w:t>
      </w:r>
      <w:r w:rsidR="001E046A">
        <w:rPr>
          <w:rFonts w:eastAsia="Times New Roman" w:cs="Arial"/>
          <w:sz w:val="24"/>
          <w:szCs w:val="24"/>
          <w:lang w:val="es-ES" w:eastAsia="es-ES"/>
        </w:rPr>
        <w:t xml:space="preserve"> </w:t>
      </w:r>
      <w:r w:rsidRPr="00CD2B61">
        <w:rPr>
          <w:rFonts w:eastAsia="Times New Roman" w:cs="Arial"/>
          <w:sz w:val="24"/>
          <w:szCs w:val="24"/>
          <w:lang w:val="es-ES" w:eastAsia="es-ES"/>
        </w:rPr>
        <w:t xml:space="preserve">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la conclusión de la obra pública encomendada, para que éste verifique que está debidamente concluida dentro del plazo pactado en el presente contrato</w:t>
      </w:r>
      <w:r w:rsidR="001E046A">
        <w:rPr>
          <w:rFonts w:eastAsia="Times New Roman" w:cs="Arial"/>
          <w:sz w:val="24"/>
          <w:szCs w:val="24"/>
          <w:lang w:val="es-ES" w:eastAsia="es-ES"/>
        </w:rPr>
        <w:t xml:space="preserve"> o en los convenios adicionales, el cual no deberá ser mayor a veinte días h</w:t>
      </w:r>
      <w:r w:rsidR="00215484">
        <w:rPr>
          <w:rFonts w:eastAsia="Times New Roman" w:cs="Arial"/>
          <w:sz w:val="24"/>
          <w:szCs w:val="24"/>
          <w:lang w:val="es-ES" w:eastAsia="es-ES"/>
        </w:rPr>
        <w:t>ábiles.</w:t>
      </w:r>
    </w:p>
    <w:p w14:paraId="30F1FB82" w14:textId="77777777" w:rsidR="00215484" w:rsidRPr="00CD2B61" w:rsidRDefault="00215484" w:rsidP="00CD2B61">
      <w:pPr>
        <w:spacing w:after="0" w:line="240" w:lineRule="auto"/>
        <w:jc w:val="both"/>
        <w:rPr>
          <w:rFonts w:eastAsia="Times New Roman" w:cs="Arial"/>
          <w:sz w:val="24"/>
          <w:szCs w:val="24"/>
          <w:lang w:val="es-ES" w:eastAsia="es-ES"/>
        </w:rPr>
      </w:pPr>
    </w:p>
    <w:p w14:paraId="4E4A8231" w14:textId="2E36B2B3"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1B717515" w14:textId="77777777" w:rsidR="00CD2B61" w:rsidRPr="00CD2B61" w:rsidRDefault="00CD2B61" w:rsidP="00CD2B61">
      <w:pPr>
        <w:spacing w:after="0" w:line="240" w:lineRule="auto"/>
        <w:jc w:val="both"/>
        <w:rPr>
          <w:rFonts w:eastAsia="Times New Roman" w:cs="Arial"/>
          <w:sz w:val="24"/>
          <w:szCs w:val="24"/>
          <w:lang w:val="es-ES" w:eastAsia="es-ES"/>
        </w:rPr>
      </w:pPr>
    </w:p>
    <w:p w14:paraId="6AA573F4" w14:textId="540E193C"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en este caso se liquidará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lo ejecutado.</w:t>
      </w:r>
    </w:p>
    <w:p w14:paraId="685E42DC" w14:textId="77777777" w:rsidR="00CD2B61" w:rsidRPr="00CD2B61" w:rsidRDefault="00CD2B61" w:rsidP="00CD2B61">
      <w:pPr>
        <w:spacing w:after="0" w:line="240" w:lineRule="auto"/>
        <w:jc w:val="both"/>
        <w:rPr>
          <w:rFonts w:eastAsia="Times New Roman" w:cs="Arial"/>
          <w:sz w:val="24"/>
          <w:szCs w:val="24"/>
          <w:lang w:val="es-ES" w:eastAsia="es-ES"/>
        </w:rPr>
      </w:pPr>
    </w:p>
    <w:p w14:paraId="0337EF5B" w14:textId="77777777"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de común acuerdo </w:t>
      </w:r>
      <w:r w:rsidRPr="00CD2B61">
        <w:rPr>
          <w:rFonts w:eastAsia="Times New Roman" w:cs="Arial"/>
          <w:b/>
          <w:bCs/>
          <w:sz w:val="24"/>
          <w:szCs w:val="24"/>
          <w:lang w:val="es-ES" w:eastAsia="es-ES"/>
        </w:rPr>
        <w:t>“LAS PARTES”</w:t>
      </w:r>
      <w:r w:rsidRPr="00CD2B61">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13E62C16" w14:textId="77777777" w:rsidR="00CD2B61" w:rsidRPr="00CD2B61" w:rsidRDefault="00CD2B61" w:rsidP="00CD2B61">
      <w:pPr>
        <w:spacing w:after="0" w:line="240" w:lineRule="auto"/>
        <w:jc w:val="both"/>
        <w:rPr>
          <w:rFonts w:eastAsia="Times New Roman" w:cs="Arial"/>
          <w:sz w:val="24"/>
          <w:szCs w:val="24"/>
          <w:lang w:val="es-ES" w:eastAsia="es-ES"/>
        </w:rPr>
      </w:pPr>
    </w:p>
    <w:p w14:paraId="0035FA0D" w14:textId="3EEC763B"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31C675BA" w14:textId="77777777" w:rsidR="00CD2B61" w:rsidRPr="00CD2B61" w:rsidRDefault="00CD2B61" w:rsidP="00CD2B61">
      <w:pPr>
        <w:spacing w:after="0" w:line="240" w:lineRule="auto"/>
        <w:jc w:val="both"/>
        <w:rPr>
          <w:rFonts w:eastAsia="Times New Roman" w:cs="Arial"/>
          <w:sz w:val="24"/>
          <w:szCs w:val="24"/>
          <w:lang w:val="es-ES" w:eastAsia="es-ES"/>
        </w:rPr>
      </w:pPr>
    </w:p>
    <w:p w14:paraId="259F3278" w14:textId="77777777"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Cuando el Tribunal de Justicia Administrativa del Estado de Jalisco, declare rescindido el contrato, en éste caso se estará a lo dispuesto por la Resolución respectiva.</w:t>
      </w:r>
    </w:p>
    <w:p w14:paraId="675FFBE9" w14:textId="77777777" w:rsidR="00CD2B61" w:rsidRPr="00CD2B61" w:rsidRDefault="00CD2B61" w:rsidP="00CD2B61">
      <w:pPr>
        <w:spacing w:after="0" w:line="240" w:lineRule="auto"/>
        <w:jc w:val="both"/>
        <w:rPr>
          <w:rFonts w:eastAsia="Times New Roman" w:cs="Arial"/>
          <w:sz w:val="24"/>
          <w:szCs w:val="24"/>
          <w:lang w:val="es-ES" w:eastAsia="es-ES"/>
        </w:rPr>
      </w:pPr>
    </w:p>
    <w:p w14:paraId="684FFD12" w14:textId="2FB77A16"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avisará por escrito a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la fecha de terminación de la obra y esté se obliga a recibirla </w:t>
      </w:r>
      <w:r w:rsidR="000F1557">
        <w:rPr>
          <w:rFonts w:eastAsia="Times New Roman" w:cs="Arial"/>
          <w:sz w:val="24"/>
          <w:szCs w:val="24"/>
          <w:lang w:val="es-ES" w:eastAsia="es-ES"/>
        </w:rPr>
        <w:t xml:space="preserve">físicamente </w:t>
      </w:r>
      <w:r w:rsidRPr="00CD2B61">
        <w:rPr>
          <w:rFonts w:eastAsia="Times New Roman" w:cs="Arial"/>
          <w:sz w:val="24"/>
          <w:szCs w:val="24"/>
          <w:lang w:val="es-ES" w:eastAsia="es-ES"/>
        </w:rPr>
        <w:t xml:space="preserve">en un plazo </w:t>
      </w:r>
      <w:r w:rsidRPr="00D725A5">
        <w:rPr>
          <w:rFonts w:eastAsia="Times New Roman" w:cs="Arial"/>
          <w:sz w:val="24"/>
          <w:szCs w:val="24"/>
          <w:lang w:val="es-ES" w:eastAsia="es-ES"/>
        </w:rPr>
        <w:t>de</w:t>
      </w:r>
      <w:r w:rsidR="000F1557">
        <w:rPr>
          <w:rFonts w:eastAsia="Times New Roman" w:cs="Arial"/>
          <w:sz w:val="24"/>
          <w:szCs w:val="24"/>
          <w:lang w:val="es-ES" w:eastAsia="es-ES"/>
        </w:rPr>
        <w:t xml:space="preserve"> hasta</w:t>
      </w:r>
      <w:r w:rsidRPr="00D725A5">
        <w:rPr>
          <w:rFonts w:eastAsia="Times New Roman" w:cs="Arial"/>
          <w:sz w:val="24"/>
          <w:szCs w:val="24"/>
          <w:lang w:val="es-ES" w:eastAsia="es-ES"/>
        </w:rPr>
        <w:t xml:space="preserve"> </w:t>
      </w:r>
      <w:r w:rsidR="00D725A5" w:rsidRPr="00D725A5">
        <w:rPr>
          <w:rFonts w:eastAsia="Times New Roman" w:cs="Arial"/>
          <w:b/>
          <w:bCs/>
          <w:sz w:val="24"/>
          <w:szCs w:val="24"/>
          <w:lang w:val="es-ES" w:eastAsia="es-ES"/>
        </w:rPr>
        <w:t>10 diez días hábiles,</w:t>
      </w:r>
      <w:r w:rsidRPr="00D725A5">
        <w:rPr>
          <w:rFonts w:eastAsia="Times New Roman" w:cs="Arial"/>
          <w:sz w:val="24"/>
          <w:szCs w:val="24"/>
          <w:lang w:val="es-ES" w:eastAsia="es-ES"/>
        </w:rPr>
        <w:t xml:space="preserve"> a partir</w:t>
      </w:r>
      <w:r w:rsidRPr="00CD2B61">
        <w:rPr>
          <w:rFonts w:eastAsia="Times New Roman" w:cs="Arial"/>
          <w:sz w:val="24"/>
          <w:szCs w:val="24"/>
          <w:lang w:val="es-ES" w:eastAsia="es-ES"/>
        </w:rPr>
        <w:t xml:space="preserve"> de la fecha de terminación, siempre y cuando esté concluida la obra en los términos estipulados en presente contrato y está se encuentra en buen estado.</w:t>
      </w:r>
    </w:p>
    <w:p w14:paraId="5FAC9D2A" w14:textId="77777777" w:rsidR="00CD2B61" w:rsidRPr="00CD2B61" w:rsidRDefault="00CD2B61" w:rsidP="00CD2B61">
      <w:pPr>
        <w:spacing w:after="0" w:line="240" w:lineRule="auto"/>
        <w:jc w:val="both"/>
        <w:rPr>
          <w:rFonts w:eastAsia="Times New Roman" w:cs="Arial"/>
          <w:sz w:val="24"/>
          <w:szCs w:val="24"/>
          <w:lang w:val="es-ES" w:eastAsia="es-ES"/>
        </w:rPr>
      </w:pPr>
    </w:p>
    <w:p w14:paraId="7C16373C"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7B51F6F9" w14:textId="77777777" w:rsidR="00CD2B61" w:rsidRPr="00CD2B61" w:rsidRDefault="00CD2B61" w:rsidP="00CD2B61">
      <w:pPr>
        <w:spacing w:after="0" w:line="240" w:lineRule="auto"/>
        <w:jc w:val="both"/>
        <w:rPr>
          <w:rFonts w:eastAsia="Times New Roman" w:cs="Arial"/>
          <w:sz w:val="24"/>
          <w:szCs w:val="24"/>
          <w:lang w:val="es-ES" w:eastAsia="es-ES"/>
        </w:rPr>
      </w:pPr>
    </w:p>
    <w:p w14:paraId="127CAA2B" w14:textId="43CC248A"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lastRenderedPageBreak/>
        <w:t xml:space="preserve">En caso que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no proceda a las estipulaciones establecidas en el párrafo anterior,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podrá efectuarlos con cargo a su saldo pendiente de pago. </w:t>
      </w:r>
    </w:p>
    <w:p w14:paraId="5398E2E6" w14:textId="77777777" w:rsidR="00CD2B61" w:rsidRPr="00CD2B61" w:rsidRDefault="00CD2B61" w:rsidP="00CD2B61">
      <w:pPr>
        <w:spacing w:after="0" w:line="240" w:lineRule="auto"/>
        <w:jc w:val="both"/>
        <w:rPr>
          <w:rFonts w:eastAsia="Times New Roman" w:cs="Arial"/>
          <w:sz w:val="24"/>
          <w:szCs w:val="24"/>
          <w:lang w:val="es-ES" w:eastAsia="es-ES"/>
        </w:rPr>
      </w:pPr>
    </w:p>
    <w:p w14:paraId="2B4582FF"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Al término de la obra se levantará</w:t>
      </w:r>
      <w:r w:rsidRPr="00CD2B61">
        <w:rPr>
          <w:rFonts w:eastAsia="Times New Roman" w:cs="Arial"/>
          <w:b/>
          <w:sz w:val="24"/>
          <w:szCs w:val="24"/>
          <w:lang w:val="es-ES" w:eastAsia="es-ES"/>
        </w:rPr>
        <w:t xml:space="preserve"> Acta de Entrega-Recepción, </w:t>
      </w:r>
      <w:r w:rsidRPr="00CD2B61">
        <w:rPr>
          <w:rFonts w:eastAsia="Times New Roman" w:cs="Arial"/>
          <w:sz w:val="24"/>
          <w:szCs w:val="24"/>
          <w:lang w:val="es-ES" w:eastAsia="es-ES"/>
        </w:rPr>
        <w:t>enviando un ejemplar a la Contraloría Municipal, con lo cual se dará por terminada y entregada la obra, la recepción parcial o total de las obras y la liquidación de su importe, se efectuará sin perjuicio de los descuentos que se deban hacer por concepto de sanciones en los términos de este contrato.</w:t>
      </w:r>
    </w:p>
    <w:p w14:paraId="24BF4AA1" w14:textId="77777777" w:rsidR="00CD2B61" w:rsidRPr="00CD2B61" w:rsidRDefault="00CD2B61" w:rsidP="00CD2B61">
      <w:pPr>
        <w:spacing w:after="0" w:line="240" w:lineRule="auto"/>
        <w:jc w:val="both"/>
        <w:rPr>
          <w:rFonts w:eastAsia="Times New Roman" w:cs="Arial"/>
          <w:sz w:val="24"/>
          <w:szCs w:val="24"/>
          <w:lang w:val="es-ES" w:eastAsia="es-ES"/>
        </w:rPr>
      </w:pPr>
    </w:p>
    <w:p w14:paraId="4C792AC6" w14:textId="5F6ADAF3" w:rsidR="00B50B00" w:rsidRDefault="00B50B00" w:rsidP="00B50B00">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DEL FINIQUITO</w:t>
      </w:r>
    </w:p>
    <w:p w14:paraId="599EBBBB" w14:textId="10634C77" w:rsidR="00CB05BC" w:rsidRDefault="00CD2B61" w:rsidP="00CB05BC">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TRIGÉSIMA SEGUNDA</w:t>
      </w:r>
      <w:r w:rsidR="00CB05BC">
        <w:rPr>
          <w:rFonts w:eastAsia="Times New Roman" w:cs="Arial"/>
          <w:b/>
          <w:bCs/>
          <w:sz w:val="24"/>
          <w:szCs w:val="24"/>
          <w:lang w:val="es-ES" w:eastAsia="es-ES"/>
        </w:rPr>
        <w:t xml:space="preserve">.-. </w:t>
      </w:r>
      <w:r w:rsidR="00CB05BC" w:rsidRPr="00CB05BC">
        <w:rPr>
          <w:rFonts w:eastAsia="Times New Roman" w:cs="Arial"/>
          <w:sz w:val="24"/>
          <w:szCs w:val="24"/>
          <w:lang w:val="es-ES" w:eastAsia="es-ES"/>
        </w:rPr>
        <w:t xml:space="preserve">Recibidos físicamente los trabajos, </w:t>
      </w:r>
      <w:r w:rsidR="00CB05BC">
        <w:rPr>
          <w:rFonts w:eastAsia="Times New Roman" w:cs="Arial"/>
          <w:sz w:val="24"/>
          <w:szCs w:val="24"/>
          <w:lang w:val="es-ES" w:eastAsia="es-ES"/>
        </w:rPr>
        <w:t>“</w:t>
      </w:r>
      <w:r w:rsidR="00CB05BC" w:rsidRPr="00CB05BC">
        <w:rPr>
          <w:rFonts w:eastAsia="Times New Roman" w:cs="Arial"/>
          <w:b/>
          <w:sz w:val="24"/>
          <w:szCs w:val="24"/>
          <w:lang w:val="es-ES" w:eastAsia="es-ES"/>
        </w:rPr>
        <w:t>LAS PARTES</w:t>
      </w:r>
      <w:r w:rsidR="00CB05BC">
        <w:rPr>
          <w:rFonts w:eastAsia="Times New Roman" w:cs="Arial"/>
          <w:b/>
          <w:sz w:val="24"/>
          <w:szCs w:val="24"/>
          <w:lang w:val="es-ES" w:eastAsia="es-ES"/>
        </w:rPr>
        <w:t>”</w:t>
      </w:r>
      <w:r w:rsidR="00CB05BC" w:rsidRPr="00CB05BC">
        <w:rPr>
          <w:rFonts w:eastAsia="Times New Roman" w:cs="Arial"/>
          <w:sz w:val="24"/>
          <w:szCs w:val="24"/>
          <w:lang w:val="es-ES" w:eastAsia="es-ES"/>
        </w:rPr>
        <w:t xml:space="preserve"> dentro del término estipulado en el </w:t>
      </w:r>
      <w:r w:rsidR="00CB05BC">
        <w:rPr>
          <w:rFonts w:eastAsia="Times New Roman" w:cs="Arial"/>
          <w:sz w:val="24"/>
          <w:szCs w:val="24"/>
          <w:lang w:val="es-ES" w:eastAsia="es-ES"/>
        </w:rPr>
        <w:t xml:space="preserve"> presente </w:t>
      </w:r>
      <w:r w:rsidR="00CB05BC" w:rsidRPr="00CB05BC">
        <w:rPr>
          <w:rFonts w:eastAsia="Times New Roman" w:cs="Arial"/>
          <w:sz w:val="24"/>
          <w:szCs w:val="24"/>
          <w:lang w:val="es-ES" w:eastAsia="es-ES"/>
        </w:rPr>
        <w:t xml:space="preserve">contrato, el cual no podrá exceder de </w:t>
      </w:r>
      <w:r w:rsidR="00CB05BC">
        <w:rPr>
          <w:rFonts w:eastAsia="Times New Roman" w:cs="Arial"/>
          <w:sz w:val="24"/>
          <w:szCs w:val="24"/>
          <w:lang w:val="es-ES" w:eastAsia="es-ES"/>
        </w:rPr>
        <w:t xml:space="preserve">30 días </w:t>
      </w:r>
      <w:r w:rsidR="00CB05BC" w:rsidRPr="00CB05BC">
        <w:rPr>
          <w:rFonts w:eastAsia="Times New Roman" w:cs="Arial"/>
          <w:sz w:val="24"/>
          <w:szCs w:val="24"/>
          <w:lang w:val="es-ES" w:eastAsia="es-ES"/>
        </w:rPr>
        <w:t>a partir d</w:t>
      </w:r>
      <w:r w:rsidR="00CB05BC">
        <w:rPr>
          <w:rFonts w:eastAsia="Times New Roman" w:cs="Arial"/>
          <w:sz w:val="24"/>
          <w:szCs w:val="24"/>
          <w:lang w:val="es-ES" w:eastAsia="es-ES"/>
        </w:rPr>
        <w:t xml:space="preserve">e la recepción de los trabajos, </w:t>
      </w:r>
      <w:r w:rsidR="00CB05BC" w:rsidRPr="00CB05BC">
        <w:rPr>
          <w:rFonts w:eastAsia="Times New Roman" w:cs="Arial"/>
          <w:sz w:val="24"/>
          <w:szCs w:val="24"/>
          <w:lang w:val="es-ES" w:eastAsia="es-ES"/>
        </w:rPr>
        <w:t>deberán elaborar el finiquito de los mismos, en el que se hará constar los créditos a favor y en contra que resulten para cada uno de ellos, describiendo el concepto general que les dio origen y el saldo resultante.</w:t>
      </w:r>
    </w:p>
    <w:p w14:paraId="3994EC72" w14:textId="77777777" w:rsidR="00CB05BC" w:rsidRDefault="00CB05BC" w:rsidP="00CB05BC">
      <w:pPr>
        <w:spacing w:after="0"/>
        <w:jc w:val="both"/>
        <w:rPr>
          <w:rFonts w:eastAsia="Times New Roman" w:cs="Arial"/>
          <w:b/>
          <w:bCs/>
          <w:sz w:val="24"/>
          <w:szCs w:val="24"/>
          <w:lang w:val="es-ES" w:eastAsia="es-ES"/>
        </w:rPr>
      </w:pPr>
    </w:p>
    <w:p w14:paraId="213FA064" w14:textId="3DF03502" w:rsidR="00CB05BC" w:rsidRDefault="00CB05BC" w:rsidP="00CB05BC">
      <w:pPr>
        <w:spacing w:after="360"/>
        <w:jc w:val="both"/>
        <w:rPr>
          <w:rFonts w:eastAsia="Times New Roman" w:cs="Arial"/>
          <w:sz w:val="24"/>
          <w:szCs w:val="24"/>
          <w:lang w:val="es-ES" w:eastAsia="es-ES"/>
        </w:rPr>
      </w:pPr>
      <w:r w:rsidRPr="00CB05BC">
        <w:rPr>
          <w:rFonts w:eastAsia="Times New Roman" w:cs="Arial"/>
          <w:sz w:val="24"/>
          <w:szCs w:val="24"/>
          <w:lang w:val="es-ES" w:eastAsia="es-ES"/>
        </w:rPr>
        <w:t xml:space="preserve">De existir desacuerdo entre </w:t>
      </w:r>
      <w:r>
        <w:rPr>
          <w:rFonts w:eastAsia="Times New Roman" w:cs="Arial"/>
          <w:sz w:val="24"/>
          <w:szCs w:val="24"/>
          <w:lang w:val="es-ES" w:eastAsia="es-ES"/>
        </w:rPr>
        <w:t>“</w:t>
      </w:r>
      <w:r w:rsidRPr="00CB05BC">
        <w:rPr>
          <w:rFonts w:eastAsia="Times New Roman" w:cs="Arial"/>
          <w:b/>
          <w:sz w:val="24"/>
          <w:szCs w:val="24"/>
          <w:lang w:val="es-ES" w:eastAsia="es-ES"/>
        </w:rPr>
        <w:t>LAS PARTES</w:t>
      </w:r>
      <w:r>
        <w:rPr>
          <w:rFonts w:eastAsia="Times New Roman" w:cs="Arial"/>
          <w:b/>
          <w:sz w:val="24"/>
          <w:szCs w:val="24"/>
          <w:lang w:val="es-ES" w:eastAsia="es-ES"/>
        </w:rPr>
        <w:t>”</w:t>
      </w:r>
      <w:r w:rsidRPr="00CB05BC">
        <w:rPr>
          <w:rFonts w:eastAsia="Times New Roman" w:cs="Arial"/>
          <w:sz w:val="24"/>
          <w:szCs w:val="24"/>
          <w:lang w:val="es-ES" w:eastAsia="es-ES"/>
        </w:rPr>
        <w:t xml:space="preserve"> respecto al finiquito, o bien, </w:t>
      </w:r>
      <w:r>
        <w:rPr>
          <w:rFonts w:eastAsia="Times New Roman" w:cs="Arial"/>
          <w:sz w:val="24"/>
          <w:szCs w:val="24"/>
          <w:lang w:val="es-ES" w:eastAsia="es-ES"/>
        </w:rPr>
        <w:t>“</w:t>
      </w:r>
      <w:r w:rsidRPr="00CB05BC">
        <w:rPr>
          <w:rFonts w:eastAsia="Times New Roman" w:cs="Arial"/>
          <w:b/>
          <w:sz w:val="24"/>
          <w:szCs w:val="24"/>
          <w:lang w:val="es-ES" w:eastAsia="es-ES"/>
        </w:rPr>
        <w:t>EL CONTRATISTA</w:t>
      </w:r>
      <w:r>
        <w:rPr>
          <w:rFonts w:eastAsia="Times New Roman" w:cs="Arial"/>
          <w:b/>
          <w:sz w:val="24"/>
          <w:szCs w:val="24"/>
          <w:lang w:val="es-ES" w:eastAsia="es-ES"/>
        </w:rPr>
        <w:t>”</w:t>
      </w:r>
      <w:r w:rsidRPr="00CB05BC">
        <w:rPr>
          <w:rFonts w:eastAsia="Times New Roman" w:cs="Arial"/>
          <w:sz w:val="24"/>
          <w:szCs w:val="24"/>
          <w:lang w:val="es-ES" w:eastAsia="es-ES"/>
        </w:rPr>
        <w:t xml:space="preserve"> no acuda con </w:t>
      </w:r>
      <w:r>
        <w:rPr>
          <w:rFonts w:eastAsia="Times New Roman" w:cs="Arial"/>
          <w:b/>
          <w:sz w:val="24"/>
          <w:szCs w:val="24"/>
          <w:lang w:val="es-ES" w:eastAsia="es-ES"/>
        </w:rPr>
        <w:t>“</w:t>
      </w:r>
      <w:r w:rsidR="00DB34D1">
        <w:rPr>
          <w:rFonts w:eastAsia="Times New Roman" w:cs="Arial"/>
          <w:b/>
          <w:sz w:val="24"/>
          <w:szCs w:val="24"/>
          <w:lang w:val="es-ES" w:eastAsia="es-ES"/>
        </w:rPr>
        <w:t>EL MUNICIPIO</w:t>
      </w:r>
      <w:r>
        <w:rPr>
          <w:rFonts w:eastAsia="Times New Roman" w:cs="Arial"/>
          <w:b/>
          <w:sz w:val="24"/>
          <w:szCs w:val="24"/>
          <w:lang w:val="es-ES" w:eastAsia="es-ES"/>
        </w:rPr>
        <w:t>”</w:t>
      </w:r>
      <w:r w:rsidRPr="00CB05BC">
        <w:rPr>
          <w:rFonts w:eastAsia="Times New Roman" w:cs="Arial"/>
          <w:sz w:val="24"/>
          <w:szCs w:val="24"/>
          <w:lang w:val="es-ES" w:eastAsia="es-ES"/>
        </w:rPr>
        <w:t xml:space="preserve"> para su elaboración dentro del plazo señalado en el </w:t>
      </w:r>
      <w:r>
        <w:rPr>
          <w:rFonts w:eastAsia="Times New Roman" w:cs="Arial"/>
          <w:sz w:val="24"/>
          <w:szCs w:val="24"/>
          <w:lang w:val="es-ES" w:eastAsia="es-ES"/>
        </w:rPr>
        <w:t>presente contrato, éste</w:t>
      </w:r>
      <w:r w:rsidRPr="00CB05BC">
        <w:rPr>
          <w:rFonts w:eastAsia="Times New Roman" w:cs="Arial"/>
          <w:sz w:val="24"/>
          <w:szCs w:val="24"/>
          <w:lang w:val="es-ES" w:eastAsia="es-ES"/>
        </w:rPr>
        <w:t xml:space="preserve"> procederá a elaborarlo, debiendo comunicar su resultado a</w:t>
      </w:r>
      <w:r>
        <w:rPr>
          <w:rFonts w:eastAsia="Times New Roman" w:cs="Arial"/>
          <w:sz w:val="24"/>
          <w:szCs w:val="24"/>
          <w:lang w:val="es-ES" w:eastAsia="es-ES"/>
        </w:rPr>
        <w:t xml:space="preserve"> “</w:t>
      </w:r>
      <w:r w:rsidRPr="00CB05BC">
        <w:rPr>
          <w:rFonts w:eastAsia="Times New Roman" w:cs="Arial"/>
          <w:b/>
          <w:sz w:val="24"/>
          <w:szCs w:val="24"/>
          <w:lang w:val="es-ES" w:eastAsia="es-ES"/>
        </w:rPr>
        <w:t>EL CONTRATISTA</w:t>
      </w:r>
      <w:r>
        <w:rPr>
          <w:rFonts w:eastAsia="Times New Roman" w:cs="Arial"/>
          <w:b/>
          <w:sz w:val="24"/>
          <w:szCs w:val="24"/>
          <w:lang w:val="es-ES" w:eastAsia="es-ES"/>
        </w:rPr>
        <w:t>”</w:t>
      </w:r>
      <w:r w:rsidRPr="00CB05BC">
        <w:rPr>
          <w:rFonts w:eastAsia="Times New Roman" w:cs="Arial"/>
          <w:sz w:val="24"/>
          <w:szCs w:val="24"/>
          <w:lang w:val="es-ES" w:eastAsia="es-ES"/>
        </w:rPr>
        <w:t xml:space="preserve"> dentro de un plazo de</w:t>
      </w:r>
      <w:r>
        <w:rPr>
          <w:rFonts w:eastAsia="Times New Roman" w:cs="Arial"/>
          <w:sz w:val="24"/>
          <w:szCs w:val="24"/>
          <w:lang w:val="es-ES" w:eastAsia="es-ES"/>
        </w:rPr>
        <w:t xml:space="preserve"> 10</w:t>
      </w:r>
      <w:r w:rsidRPr="00CB05BC">
        <w:rPr>
          <w:rFonts w:eastAsia="Times New Roman" w:cs="Arial"/>
          <w:sz w:val="24"/>
          <w:szCs w:val="24"/>
          <w:lang w:val="es-ES" w:eastAsia="es-ES"/>
        </w:rPr>
        <w:t xml:space="preserve"> diez días, </w:t>
      </w:r>
      <w:r>
        <w:rPr>
          <w:rFonts w:eastAsia="Times New Roman" w:cs="Arial"/>
          <w:sz w:val="24"/>
          <w:szCs w:val="24"/>
          <w:lang w:val="es-ES" w:eastAsia="es-ES"/>
        </w:rPr>
        <w:t>contado a partir de su emisión.</w:t>
      </w:r>
    </w:p>
    <w:p w14:paraId="20F8E10A" w14:textId="77777777" w:rsidR="00CB05BC" w:rsidRDefault="00CB05BC" w:rsidP="00CB05BC">
      <w:pPr>
        <w:spacing w:after="360"/>
        <w:jc w:val="both"/>
        <w:rPr>
          <w:rFonts w:eastAsia="Times New Roman" w:cs="Arial"/>
          <w:sz w:val="24"/>
          <w:szCs w:val="24"/>
          <w:lang w:val="es-ES" w:eastAsia="es-ES"/>
        </w:rPr>
      </w:pPr>
      <w:r w:rsidRPr="00CB05BC">
        <w:rPr>
          <w:rFonts w:eastAsia="Times New Roman" w:cs="Arial"/>
          <w:sz w:val="24"/>
          <w:szCs w:val="24"/>
          <w:lang w:val="es-ES" w:eastAsia="es-ES"/>
        </w:rPr>
        <w:t>Una vez notificado el finiquito a</w:t>
      </w:r>
      <w:r>
        <w:rPr>
          <w:rFonts w:eastAsia="Times New Roman" w:cs="Arial"/>
          <w:sz w:val="24"/>
          <w:szCs w:val="24"/>
          <w:lang w:val="es-ES" w:eastAsia="es-ES"/>
        </w:rPr>
        <w:t xml:space="preserve"> “</w:t>
      </w:r>
      <w:r w:rsidRPr="00CB05BC">
        <w:rPr>
          <w:rFonts w:eastAsia="Times New Roman" w:cs="Arial"/>
          <w:b/>
          <w:sz w:val="24"/>
          <w:szCs w:val="24"/>
          <w:lang w:val="es-ES" w:eastAsia="es-ES"/>
        </w:rPr>
        <w:t>EL CONTRATISTA</w:t>
      </w:r>
      <w:r>
        <w:rPr>
          <w:rFonts w:eastAsia="Times New Roman" w:cs="Arial"/>
          <w:b/>
          <w:sz w:val="24"/>
          <w:szCs w:val="24"/>
          <w:lang w:val="es-ES" w:eastAsia="es-ES"/>
        </w:rPr>
        <w:t>”</w:t>
      </w:r>
      <w:r w:rsidRPr="00CB05BC">
        <w:rPr>
          <w:rFonts w:eastAsia="Times New Roman" w:cs="Arial"/>
          <w:sz w:val="24"/>
          <w:szCs w:val="24"/>
          <w:lang w:val="es-ES" w:eastAsia="es-ES"/>
        </w:rPr>
        <w:t xml:space="preserve">, éste tendrá un plazo de </w:t>
      </w:r>
      <w:r>
        <w:rPr>
          <w:rFonts w:eastAsia="Times New Roman" w:cs="Arial"/>
          <w:sz w:val="24"/>
          <w:szCs w:val="24"/>
          <w:lang w:val="es-ES" w:eastAsia="es-ES"/>
        </w:rPr>
        <w:t xml:space="preserve">10 </w:t>
      </w:r>
      <w:r w:rsidRPr="00CB05BC">
        <w:rPr>
          <w:rFonts w:eastAsia="Times New Roman" w:cs="Arial"/>
          <w:sz w:val="24"/>
          <w:szCs w:val="24"/>
          <w:lang w:val="es-ES" w:eastAsia="es-ES"/>
        </w:rPr>
        <w:t>diez días para alegar lo que a su derecho corresponda, si transcurrido este plazo no realiza alguna gestión, se dará por aceptado.</w:t>
      </w:r>
    </w:p>
    <w:p w14:paraId="06DE05C4" w14:textId="677E6961" w:rsidR="00CB05BC" w:rsidRPr="00CB05BC" w:rsidRDefault="00CB05BC" w:rsidP="00CB05BC">
      <w:pPr>
        <w:spacing w:after="360"/>
        <w:jc w:val="both"/>
        <w:rPr>
          <w:rFonts w:eastAsia="Times New Roman" w:cs="Arial"/>
          <w:sz w:val="24"/>
          <w:szCs w:val="24"/>
          <w:lang w:val="es-ES" w:eastAsia="es-ES"/>
        </w:rPr>
      </w:pPr>
      <w:r w:rsidRPr="00CB05BC">
        <w:rPr>
          <w:rFonts w:eastAsia="Times New Roman" w:cs="Arial"/>
          <w:sz w:val="24"/>
          <w:szCs w:val="24"/>
          <w:lang w:val="es-ES" w:eastAsia="es-ES"/>
        </w:rPr>
        <w:t xml:space="preserve">Determinado el saldo total, </w:t>
      </w:r>
      <w:r>
        <w:rPr>
          <w:rFonts w:eastAsia="Times New Roman" w:cs="Arial"/>
          <w:sz w:val="24"/>
          <w:szCs w:val="24"/>
          <w:lang w:val="es-ES" w:eastAsia="es-ES"/>
        </w:rPr>
        <w:t>“</w:t>
      </w:r>
      <w:r w:rsidR="00DB34D1">
        <w:rPr>
          <w:rFonts w:eastAsia="Times New Roman" w:cs="Arial"/>
          <w:b/>
          <w:sz w:val="24"/>
          <w:szCs w:val="24"/>
          <w:lang w:val="es-ES" w:eastAsia="es-ES"/>
        </w:rPr>
        <w:t>EL MUNICIPIO</w:t>
      </w:r>
      <w:r>
        <w:rPr>
          <w:rFonts w:eastAsia="Times New Roman" w:cs="Arial"/>
          <w:b/>
          <w:sz w:val="24"/>
          <w:szCs w:val="24"/>
          <w:lang w:val="es-ES" w:eastAsia="es-ES"/>
        </w:rPr>
        <w:t>”</w:t>
      </w:r>
      <w:r w:rsidRPr="00CB05BC">
        <w:rPr>
          <w:rFonts w:eastAsia="Times New Roman" w:cs="Arial"/>
          <w:sz w:val="24"/>
          <w:szCs w:val="24"/>
          <w:lang w:val="es-ES" w:eastAsia="es-ES"/>
        </w:rPr>
        <w:t xml:space="preserve"> pondrá a disposición de</w:t>
      </w:r>
      <w:r w:rsidR="00BE6D49">
        <w:rPr>
          <w:rFonts w:eastAsia="Times New Roman" w:cs="Arial"/>
          <w:sz w:val="24"/>
          <w:szCs w:val="24"/>
          <w:lang w:val="es-ES" w:eastAsia="es-ES"/>
        </w:rPr>
        <w:t xml:space="preserve"> “</w:t>
      </w:r>
      <w:r w:rsidR="00BE6D49" w:rsidRPr="00BE6D49">
        <w:rPr>
          <w:rFonts w:eastAsia="Times New Roman" w:cs="Arial"/>
          <w:b/>
          <w:sz w:val="24"/>
          <w:szCs w:val="24"/>
          <w:lang w:val="es-ES" w:eastAsia="es-ES"/>
        </w:rPr>
        <w:t>EL CONTRATISTA</w:t>
      </w:r>
      <w:r w:rsidR="00BE6D49">
        <w:rPr>
          <w:rFonts w:eastAsia="Times New Roman" w:cs="Arial"/>
          <w:b/>
          <w:sz w:val="24"/>
          <w:szCs w:val="24"/>
          <w:lang w:val="es-ES" w:eastAsia="es-ES"/>
        </w:rPr>
        <w:t>”</w:t>
      </w:r>
      <w:r w:rsidRPr="00CB05BC">
        <w:rPr>
          <w:rFonts w:eastAsia="Times New Roman" w:cs="Arial"/>
          <w:sz w:val="24"/>
          <w:szCs w:val="24"/>
          <w:lang w:val="es-ES" w:eastAsia="es-ES"/>
        </w:rPr>
        <w:t xml:space="preserve"> el pago correspondiente, mediante su ofrecimiento o la consignación respectiva, o bien, solicitará el reintegro de los importes resultantes.</w:t>
      </w:r>
    </w:p>
    <w:p w14:paraId="0E8FEE79" w14:textId="77777777" w:rsidR="00CA2F5B" w:rsidRDefault="00CB05BC" w:rsidP="00CA2F5B">
      <w:pPr>
        <w:spacing w:after="360"/>
        <w:jc w:val="both"/>
        <w:rPr>
          <w:rFonts w:eastAsia="Times New Roman" w:cs="Arial"/>
          <w:sz w:val="24"/>
          <w:szCs w:val="24"/>
          <w:lang w:val="es-ES" w:eastAsia="es-ES"/>
        </w:rPr>
      </w:pPr>
      <w:r w:rsidRPr="00CB05BC">
        <w:rPr>
          <w:rFonts w:eastAsia="Times New Roman" w:cs="Arial"/>
          <w:sz w:val="24"/>
          <w:szCs w:val="24"/>
          <w:lang w:val="es-ES" w:eastAsia="es-ES"/>
        </w:rPr>
        <w:t xml:space="preserve">El saldo resultante del finiquito se deberá pagar o reembolsar dentro de los siguientes </w:t>
      </w:r>
      <w:r>
        <w:rPr>
          <w:rFonts w:eastAsia="Times New Roman" w:cs="Arial"/>
          <w:sz w:val="24"/>
          <w:szCs w:val="24"/>
          <w:lang w:val="es-ES" w:eastAsia="es-ES"/>
        </w:rPr>
        <w:t xml:space="preserve">20 </w:t>
      </w:r>
      <w:r w:rsidRPr="00CB05BC">
        <w:rPr>
          <w:rFonts w:eastAsia="Times New Roman" w:cs="Arial"/>
          <w:sz w:val="24"/>
          <w:szCs w:val="24"/>
          <w:lang w:val="es-ES" w:eastAsia="es-ES"/>
        </w:rPr>
        <w:t>veinte días y una vez cubierto los mismos, se levantará el acta administrativa que dé por extinguidos los derechos y obligaciones pactados en el contrato.</w:t>
      </w:r>
      <w:r>
        <w:rPr>
          <w:rFonts w:eastAsia="Times New Roman" w:cs="Arial"/>
          <w:sz w:val="24"/>
          <w:szCs w:val="24"/>
          <w:lang w:val="es-ES" w:eastAsia="es-ES"/>
        </w:rPr>
        <w:t xml:space="preserve"> </w:t>
      </w:r>
      <w:r w:rsidRPr="00CB05BC">
        <w:rPr>
          <w:rFonts w:eastAsia="Times New Roman" w:cs="Arial"/>
          <w:sz w:val="24"/>
          <w:szCs w:val="24"/>
          <w:lang w:val="es-ES" w:eastAsia="es-ES"/>
        </w:rPr>
        <w:t xml:space="preserve">El incumplimiento en el pago del saldo resultante del finiquito dará lugar a la exigencia de indemnización en los términos que establece </w:t>
      </w:r>
      <w:r w:rsidR="00CA2F5B">
        <w:rPr>
          <w:rFonts w:eastAsia="Times New Roman" w:cs="Arial"/>
          <w:sz w:val="24"/>
          <w:szCs w:val="24"/>
          <w:lang w:val="es-ES" w:eastAsia="es-ES"/>
        </w:rPr>
        <w:t>la Ley de Obra Pública para el Estado de Jalisco y sus Municipios.</w:t>
      </w:r>
    </w:p>
    <w:p w14:paraId="44DC5B84" w14:textId="038BAEE0" w:rsidR="00B50B00" w:rsidRDefault="00B50B00" w:rsidP="00B50B00">
      <w:pPr>
        <w:spacing w:after="0"/>
        <w:jc w:val="center"/>
        <w:rPr>
          <w:rFonts w:eastAsia="Times New Roman" w:cs="Arial"/>
          <w:b/>
          <w:bCs/>
          <w:sz w:val="24"/>
          <w:szCs w:val="24"/>
          <w:u w:val="single"/>
          <w:lang w:val="es-ES" w:eastAsia="es-ES"/>
        </w:rPr>
      </w:pPr>
      <w:r>
        <w:rPr>
          <w:rFonts w:eastAsia="Times New Roman" w:cs="Arial"/>
          <w:b/>
          <w:bCs/>
          <w:sz w:val="24"/>
          <w:szCs w:val="24"/>
          <w:lang w:val="es-ES" w:eastAsia="es-ES"/>
        </w:rPr>
        <w:lastRenderedPageBreak/>
        <w:t xml:space="preserve">DE LA </w:t>
      </w:r>
      <w:r w:rsidRPr="00CD2B61">
        <w:rPr>
          <w:rFonts w:eastAsia="Times New Roman" w:cs="Arial"/>
          <w:b/>
          <w:bCs/>
          <w:sz w:val="24"/>
          <w:szCs w:val="24"/>
          <w:lang w:val="es-ES" w:eastAsia="es-ES"/>
        </w:rPr>
        <w:t>DEDUCCIÓN DE ADEUDOS Y REINTEGRO</w:t>
      </w:r>
    </w:p>
    <w:p w14:paraId="42BC4943" w14:textId="7424DA6C" w:rsidR="007776F7" w:rsidRPr="00B50B00" w:rsidRDefault="00CA2F5B" w:rsidP="00B50B00">
      <w:pPr>
        <w:spacing w:after="0"/>
        <w:jc w:val="both"/>
        <w:rPr>
          <w:rFonts w:eastAsia="Times New Roman" w:cs="Arial"/>
          <w:b/>
          <w:bCs/>
          <w:sz w:val="24"/>
          <w:szCs w:val="24"/>
          <w:u w:val="single"/>
          <w:lang w:val="es-ES" w:eastAsia="es-ES"/>
        </w:rPr>
      </w:pPr>
      <w:r w:rsidRPr="00CD2B61">
        <w:rPr>
          <w:rFonts w:eastAsia="Times New Roman" w:cs="Arial"/>
          <w:b/>
          <w:bCs/>
          <w:sz w:val="24"/>
          <w:szCs w:val="24"/>
          <w:u w:val="single"/>
          <w:lang w:val="es-ES" w:eastAsia="es-ES"/>
        </w:rPr>
        <w:t>TRIGÉSIMA TERCERA</w:t>
      </w:r>
      <w:r>
        <w:rPr>
          <w:rFonts w:eastAsia="Times New Roman" w:cs="Arial"/>
          <w:b/>
          <w:bCs/>
          <w:sz w:val="24"/>
          <w:szCs w:val="24"/>
          <w:u w:val="single"/>
          <w:lang w:val="es-ES" w:eastAsia="es-ES"/>
        </w:rPr>
        <w:t>.-</w:t>
      </w:r>
      <w:r w:rsidR="00CD2B61" w:rsidRPr="00CD2B61">
        <w:rPr>
          <w:rFonts w:eastAsia="Times New Roman" w:cs="Arial"/>
          <w:b/>
          <w:bCs/>
          <w:sz w:val="24"/>
          <w:szCs w:val="24"/>
          <w:lang w:val="es-ES" w:eastAsia="es-ES"/>
        </w:rPr>
        <w:t>.</w:t>
      </w:r>
      <w:r w:rsidR="00CD2B61" w:rsidRPr="00CD2B61">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CD2B61"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00CD2B61" w:rsidRPr="00CD2B61">
        <w:rPr>
          <w:rFonts w:eastAsia="Times New Roman" w:cs="Arial"/>
          <w:b/>
          <w:bCs/>
          <w:sz w:val="24"/>
          <w:szCs w:val="24"/>
          <w:lang w:val="es-ES" w:eastAsia="es-ES"/>
        </w:rPr>
        <w:t>”</w:t>
      </w:r>
      <w:r w:rsidR="00CD2B61" w:rsidRPr="00CD2B61">
        <w:rPr>
          <w:rFonts w:eastAsia="Times New Roman" w:cs="Arial"/>
          <w:sz w:val="24"/>
          <w:szCs w:val="24"/>
          <w:lang w:val="es-ES" w:eastAsia="es-ES"/>
        </w:rPr>
        <w:t xml:space="preserve"> a cargo de </w:t>
      </w:r>
      <w:r w:rsidR="00CD2B61" w:rsidRPr="00CD2B61">
        <w:rPr>
          <w:rFonts w:eastAsia="Times New Roman" w:cs="Arial"/>
          <w:b/>
          <w:bCs/>
          <w:sz w:val="24"/>
          <w:szCs w:val="24"/>
          <w:lang w:val="es-ES" w:eastAsia="es-ES"/>
        </w:rPr>
        <w:t>“EL CONTRATISTA”,</w:t>
      </w:r>
      <w:r w:rsidR="00CD2B61" w:rsidRPr="00CD2B61">
        <w:rPr>
          <w:rFonts w:eastAsia="Times New Roman" w:cs="Arial"/>
          <w:sz w:val="24"/>
          <w:szCs w:val="24"/>
          <w:lang w:val="es-ES" w:eastAsia="es-ES"/>
        </w:rPr>
        <w:t xml:space="preserve"> el importe de las mismas se deducirá de las cantidades a cubrirse por trabajos ejecutados y si no fueren suficientes, se hará efectiva la </w:t>
      </w:r>
      <w:r w:rsidR="00CD2B61" w:rsidRPr="000F1557">
        <w:rPr>
          <w:rFonts w:eastAsia="Times New Roman" w:cs="Arial"/>
          <w:b/>
          <w:sz w:val="24"/>
          <w:szCs w:val="24"/>
          <w:lang w:val="es-ES" w:eastAsia="es-ES"/>
        </w:rPr>
        <w:t xml:space="preserve">fianza </w:t>
      </w:r>
      <w:r w:rsidR="000F1557" w:rsidRPr="000F1557">
        <w:rPr>
          <w:rFonts w:eastAsia="Times New Roman" w:cs="Arial"/>
          <w:b/>
          <w:sz w:val="24"/>
          <w:szCs w:val="24"/>
          <w:lang w:val="es-ES" w:eastAsia="es-ES"/>
        </w:rPr>
        <w:t>de vicios ocultos</w:t>
      </w:r>
      <w:r w:rsidR="000F1557">
        <w:rPr>
          <w:rFonts w:eastAsia="Times New Roman" w:cs="Arial"/>
          <w:sz w:val="24"/>
          <w:szCs w:val="24"/>
          <w:lang w:val="es-ES" w:eastAsia="es-ES"/>
        </w:rPr>
        <w:t xml:space="preserve">, </w:t>
      </w:r>
      <w:r w:rsidR="00CD2B61" w:rsidRPr="00CD2B61">
        <w:rPr>
          <w:rFonts w:eastAsia="Times New Roman" w:cs="Arial"/>
          <w:sz w:val="24"/>
          <w:szCs w:val="24"/>
          <w:lang w:val="es-ES" w:eastAsia="es-ES"/>
        </w:rPr>
        <w:t xml:space="preserve">por </w:t>
      </w:r>
      <w:r w:rsidR="00CD2B61"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00CD2B61" w:rsidRPr="00CD2B61">
        <w:rPr>
          <w:rFonts w:eastAsia="Times New Roman" w:cs="Arial"/>
          <w:b/>
          <w:sz w:val="24"/>
          <w:szCs w:val="24"/>
          <w:lang w:val="es-ES" w:eastAsia="es-ES"/>
        </w:rPr>
        <w:t>”</w:t>
      </w:r>
      <w:r w:rsidR="00CD2B61" w:rsidRPr="00CD2B61">
        <w:rPr>
          <w:rFonts w:eastAsia="Times New Roman" w:cs="Arial"/>
          <w:sz w:val="24"/>
          <w:szCs w:val="24"/>
          <w:lang w:val="es-ES" w:eastAsia="es-ES"/>
        </w:rPr>
        <w:t xml:space="preserve"> otorgada por estos conceptos.</w:t>
      </w:r>
    </w:p>
    <w:p w14:paraId="4C5356BF" w14:textId="4917C8E3" w:rsidR="00CD2B61" w:rsidRPr="00CD2B61" w:rsidRDefault="00CA2F5B" w:rsidP="007776F7">
      <w:pPr>
        <w:spacing w:after="360"/>
        <w:jc w:val="both"/>
        <w:rPr>
          <w:rFonts w:eastAsia="Times New Roman" w:cs="Arial"/>
          <w:b/>
          <w:bCs/>
          <w:sz w:val="24"/>
          <w:szCs w:val="24"/>
          <w:u w:val="single"/>
          <w:lang w:val="es-ES" w:eastAsia="es-ES"/>
        </w:rPr>
      </w:pPr>
      <w:r w:rsidRPr="00CD2B61">
        <w:rPr>
          <w:rFonts w:eastAsia="Times New Roman" w:cs="Arial"/>
          <w:b/>
          <w:bCs/>
          <w:sz w:val="24"/>
          <w:szCs w:val="24"/>
          <w:u w:val="single"/>
          <w:lang w:val="es-ES" w:eastAsia="es-ES"/>
        </w:rPr>
        <w:t>TRIGÉSIMA CUARTA</w:t>
      </w:r>
      <w:r w:rsidR="00CD2B61" w:rsidRPr="00CD2B61">
        <w:rPr>
          <w:rFonts w:eastAsia="Times New Roman" w:cs="Arial"/>
          <w:b/>
          <w:bCs/>
          <w:sz w:val="24"/>
          <w:szCs w:val="24"/>
          <w:lang w:val="es-ES" w:eastAsia="es-ES"/>
        </w:rPr>
        <w:t xml:space="preserve">.- </w:t>
      </w:r>
      <w:r w:rsidR="00CD2B61" w:rsidRPr="00CD2B61">
        <w:rPr>
          <w:rFonts w:eastAsia="Times New Roman" w:cs="Arial"/>
          <w:sz w:val="24"/>
          <w:szCs w:val="24"/>
          <w:lang w:val="es-ES" w:eastAsia="es-ES"/>
        </w:rPr>
        <w:t xml:space="preserve">Será obligación de </w:t>
      </w:r>
      <w:r w:rsidR="00CD2B61"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00CD2B61" w:rsidRPr="00CD2B61">
        <w:rPr>
          <w:rFonts w:eastAsia="Times New Roman" w:cs="Arial"/>
          <w:b/>
          <w:bCs/>
          <w:sz w:val="24"/>
          <w:szCs w:val="24"/>
          <w:lang w:val="es-ES" w:eastAsia="es-ES"/>
        </w:rPr>
        <w:t>”</w:t>
      </w:r>
      <w:r w:rsidR="00CD2B61" w:rsidRPr="00CD2B61">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w:t>
      </w:r>
      <w:r w:rsidR="000F1557">
        <w:rPr>
          <w:rFonts w:eastAsia="Times New Roman" w:cs="Arial"/>
          <w:sz w:val="24"/>
          <w:szCs w:val="24"/>
          <w:lang w:val="es-ES" w:eastAsia="es-ES"/>
        </w:rPr>
        <w:t>toridad competente para el caso</w:t>
      </w:r>
      <w:r w:rsidR="00CD2B61" w:rsidRPr="00CD2B61">
        <w:rPr>
          <w:rFonts w:eastAsia="Times New Roman" w:cs="Arial"/>
          <w:b/>
          <w:sz w:val="24"/>
          <w:szCs w:val="24"/>
          <w:lang w:val="es-ES" w:eastAsia="es-ES"/>
        </w:rPr>
        <w:t>.</w:t>
      </w:r>
    </w:p>
    <w:p w14:paraId="534AAAFB" w14:textId="0A0E8E2D" w:rsidR="00B50B00" w:rsidRDefault="00B50B00" w:rsidP="00B50B00">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DE LAS MODIFICACIONES Y DE LA BITACORA</w:t>
      </w:r>
    </w:p>
    <w:p w14:paraId="3433BB33" w14:textId="39E9A423" w:rsidR="00CD2B61" w:rsidRPr="00CD2B61" w:rsidRDefault="00CA2F5B"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TRIGÉSIMA QUINTA</w:t>
      </w:r>
      <w:r>
        <w:rPr>
          <w:rFonts w:eastAsia="Times New Roman" w:cs="Arial"/>
          <w:b/>
          <w:bCs/>
          <w:sz w:val="24"/>
          <w:szCs w:val="24"/>
          <w:u w:val="single"/>
          <w:lang w:val="es-ES" w:eastAsia="es-ES"/>
        </w:rPr>
        <w:t>.</w:t>
      </w:r>
      <w:r w:rsidR="00CD2B61" w:rsidRPr="00CD2B61">
        <w:rPr>
          <w:rFonts w:eastAsia="Times New Roman" w:cs="Arial"/>
          <w:b/>
          <w:bCs/>
          <w:sz w:val="24"/>
          <w:szCs w:val="24"/>
          <w:lang w:val="es-ES" w:eastAsia="es-ES"/>
        </w:rPr>
        <w:t>-</w:t>
      </w:r>
      <w:r w:rsidR="00CD2B61" w:rsidRPr="00CD2B61">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00CD2B61" w:rsidRPr="00CD2B61">
        <w:rPr>
          <w:rFonts w:eastAsia="Times New Roman" w:cs="Arial"/>
          <w:b/>
          <w:bCs/>
          <w:sz w:val="24"/>
          <w:szCs w:val="24"/>
          <w:lang w:val="es-ES" w:eastAsia="es-ES"/>
        </w:rPr>
        <w:t>“EL CONTRATISTA”</w:t>
      </w:r>
      <w:r w:rsidR="00CD2B61" w:rsidRPr="00CD2B61">
        <w:rPr>
          <w:rFonts w:eastAsia="Times New Roman" w:cs="Arial"/>
          <w:bCs/>
          <w:sz w:val="24"/>
          <w:szCs w:val="24"/>
          <w:lang w:val="es-ES" w:eastAsia="es-ES"/>
        </w:rPr>
        <w:t xml:space="preserve">, y el importe de dichos gastos será deducido de los pagos que </w:t>
      </w:r>
      <w:r w:rsidR="00CD2B61"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00CD2B61" w:rsidRPr="00CD2B61">
        <w:rPr>
          <w:rFonts w:eastAsia="Times New Roman" w:cs="Arial"/>
          <w:b/>
          <w:bCs/>
          <w:sz w:val="24"/>
          <w:szCs w:val="24"/>
          <w:lang w:val="es-ES" w:eastAsia="es-ES"/>
        </w:rPr>
        <w:t xml:space="preserve">” </w:t>
      </w:r>
      <w:r w:rsidR="00CD2B61" w:rsidRPr="00CD2B61">
        <w:rPr>
          <w:rFonts w:eastAsia="Times New Roman" w:cs="Arial"/>
          <w:bCs/>
          <w:sz w:val="24"/>
          <w:szCs w:val="24"/>
          <w:lang w:val="es-ES" w:eastAsia="es-ES"/>
        </w:rPr>
        <w:t xml:space="preserve">deba hacer a </w:t>
      </w:r>
      <w:r w:rsidR="00CD2B61" w:rsidRPr="00CD2B61">
        <w:rPr>
          <w:rFonts w:eastAsia="Times New Roman" w:cs="Arial"/>
          <w:b/>
          <w:bCs/>
          <w:sz w:val="24"/>
          <w:szCs w:val="24"/>
          <w:lang w:val="es-ES" w:eastAsia="es-ES"/>
        </w:rPr>
        <w:t>“EL CONTRATISTA”</w:t>
      </w:r>
      <w:r w:rsidR="00CD2B61" w:rsidRPr="00CD2B61">
        <w:rPr>
          <w:rFonts w:eastAsia="Times New Roman" w:cs="Arial"/>
          <w:bCs/>
          <w:sz w:val="24"/>
          <w:szCs w:val="24"/>
          <w:lang w:val="es-ES" w:eastAsia="es-ES"/>
        </w:rPr>
        <w:t>.</w:t>
      </w:r>
    </w:p>
    <w:p w14:paraId="3FA156E3" w14:textId="77777777" w:rsidR="00CD2B61" w:rsidRPr="00CD2B61" w:rsidRDefault="00CD2B61" w:rsidP="00CD2B61">
      <w:pPr>
        <w:spacing w:after="0" w:line="240" w:lineRule="auto"/>
        <w:jc w:val="both"/>
        <w:rPr>
          <w:rFonts w:eastAsia="Times New Roman" w:cs="Arial"/>
          <w:b/>
          <w:bCs/>
          <w:sz w:val="24"/>
          <w:szCs w:val="24"/>
          <w:u w:val="single"/>
          <w:lang w:val="es-ES" w:eastAsia="es-ES"/>
        </w:rPr>
      </w:pPr>
    </w:p>
    <w:p w14:paraId="6BD2A97A" w14:textId="3FD66877" w:rsidR="00B50B00" w:rsidRP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OBSERVACIONES DE AUDITORIA</w:t>
      </w:r>
    </w:p>
    <w:p w14:paraId="2B8F279F" w14:textId="6B711229" w:rsidR="00CD2B61" w:rsidRPr="00CD2B61" w:rsidRDefault="00CA2F5B" w:rsidP="00CD2B61">
      <w:pPr>
        <w:spacing w:after="0" w:line="240" w:lineRule="auto"/>
        <w:jc w:val="both"/>
        <w:rPr>
          <w:rFonts w:eastAsia="Times New Roman" w:cs="Arial"/>
          <w:bCs/>
          <w:sz w:val="24"/>
          <w:szCs w:val="24"/>
          <w:lang w:val="es-ES" w:eastAsia="es-ES"/>
        </w:rPr>
      </w:pPr>
      <w:r w:rsidRPr="00CD2B61">
        <w:rPr>
          <w:rFonts w:eastAsia="Times New Roman" w:cs="Arial"/>
          <w:b/>
          <w:sz w:val="24"/>
          <w:szCs w:val="24"/>
          <w:u w:val="single"/>
          <w:lang w:val="es-ES" w:eastAsia="es-MX"/>
        </w:rPr>
        <w:t>TRIGÉSIMA SEXTA</w:t>
      </w:r>
      <w:r w:rsidR="00CD2B61" w:rsidRPr="00CD2B61">
        <w:rPr>
          <w:rFonts w:eastAsia="Times New Roman" w:cs="Arial"/>
          <w:b/>
          <w:bCs/>
          <w:sz w:val="24"/>
          <w:szCs w:val="24"/>
          <w:lang w:val="es-ES" w:eastAsia="es-ES"/>
        </w:rPr>
        <w:t>.- “EL CONTRATISTA”</w:t>
      </w:r>
      <w:r w:rsidR="00CD2B61" w:rsidRPr="00CD2B61">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CD2B61"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00CD2B61" w:rsidRPr="00CD2B61">
        <w:rPr>
          <w:rFonts w:eastAsia="Times New Roman" w:cs="Arial"/>
          <w:b/>
          <w:bCs/>
          <w:sz w:val="24"/>
          <w:szCs w:val="24"/>
          <w:lang w:val="es-ES" w:eastAsia="es-ES"/>
        </w:rPr>
        <w:t>”,</w:t>
      </w:r>
      <w:r w:rsidR="00CD2B61" w:rsidRPr="00CD2B61">
        <w:rPr>
          <w:rFonts w:eastAsia="Times New Roman" w:cs="Arial"/>
          <w:bCs/>
          <w:sz w:val="24"/>
          <w:szCs w:val="24"/>
          <w:lang w:val="es-ES" w:eastAsia="es-ES"/>
        </w:rPr>
        <w:t xml:space="preserve"> cualquier autorización verbal o escrita en bitácora no será reconocida si no </w:t>
      </w:r>
      <w:r w:rsidR="00C5239B">
        <w:rPr>
          <w:rFonts w:eastAsia="Times New Roman" w:cs="Arial"/>
          <w:bCs/>
          <w:sz w:val="24"/>
          <w:szCs w:val="24"/>
          <w:lang w:val="es-ES" w:eastAsia="es-ES"/>
        </w:rPr>
        <w:t>cumple con los requisitos señalados en la Ley de Obra Pública para el Estado de Jalisco y sus Municipios</w:t>
      </w:r>
      <w:r w:rsidR="00CD2B61" w:rsidRPr="00CD2B61">
        <w:rPr>
          <w:rFonts w:eastAsia="Times New Roman" w:cs="Arial"/>
          <w:bCs/>
          <w:sz w:val="24"/>
          <w:szCs w:val="24"/>
          <w:lang w:val="es-ES" w:eastAsia="es-ES"/>
        </w:rPr>
        <w:t>.</w:t>
      </w:r>
    </w:p>
    <w:p w14:paraId="2DEFBA7B" w14:textId="77777777" w:rsidR="00CD2B61" w:rsidRPr="00CD2B61" w:rsidRDefault="00CD2B61" w:rsidP="00CD2B61">
      <w:pPr>
        <w:spacing w:after="0" w:line="240" w:lineRule="auto"/>
        <w:jc w:val="both"/>
        <w:rPr>
          <w:rFonts w:eastAsia="Times New Roman" w:cs="Arial"/>
          <w:bCs/>
          <w:sz w:val="24"/>
          <w:szCs w:val="24"/>
          <w:lang w:val="es-ES" w:eastAsia="es-ES"/>
        </w:rPr>
      </w:pPr>
    </w:p>
    <w:p w14:paraId="47D3F8CA" w14:textId="566A4386" w:rsidR="00B50B00" w:rsidRDefault="00B50B00" w:rsidP="00B50B00">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 SOLUCIÓN DE CONTROVERSIAS Y </w:t>
      </w:r>
      <w:r w:rsidRPr="0051476C">
        <w:rPr>
          <w:rFonts w:eastAsia="Times New Roman" w:cs="Arial"/>
          <w:b/>
          <w:sz w:val="24"/>
          <w:szCs w:val="24"/>
          <w:lang w:val="es-ES" w:eastAsia="es-MX"/>
        </w:rPr>
        <w:t>DE</w:t>
      </w:r>
      <w:r>
        <w:rPr>
          <w:rFonts w:eastAsia="Times New Roman" w:cs="Arial"/>
          <w:b/>
          <w:sz w:val="24"/>
          <w:szCs w:val="24"/>
          <w:lang w:val="es-ES" w:eastAsia="es-MX"/>
        </w:rPr>
        <w:t xml:space="preserve"> </w:t>
      </w:r>
      <w:r w:rsidRPr="0051476C">
        <w:rPr>
          <w:rFonts w:eastAsia="Times New Roman" w:cs="Arial"/>
          <w:b/>
          <w:sz w:val="24"/>
          <w:szCs w:val="24"/>
          <w:lang w:val="es-ES" w:eastAsia="es-MX"/>
        </w:rPr>
        <w:t>L</w:t>
      </w:r>
      <w:r>
        <w:rPr>
          <w:rFonts w:eastAsia="Times New Roman" w:cs="Arial"/>
          <w:b/>
          <w:sz w:val="24"/>
          <w:szCs w:val="24"/>
          <w:lang w:val="es-ES" w:eastAsia="es-MX"/>
        </w:rPr>
        <w:t>OS MEDIOS ALTERNATIVOS DE SOLUCIÓN DE CONTROVERSIAS</w:t>
      </w:r>
    </w:p>
    <w:p w14:paraId="60D1D19B" w14:textId="4D7CCD12" w:rsidR="001F0B67" w:rsidRDefault="00CA2F5B" w:rsidP="00CD2B61">
      <w:pPr>
        <w:spacing w:after="0" w:line="240" w:lineRule="auto"/>
        <w:jc w:val="both"/>
        <w:rPr>
          <w:rFonts w:eastAsia="Times New Roman" w:cs="Arial"/>
          <w:sz w:val="24"/>
          <w:szCs w:val="24"/>
          <w:lang w:val="es-ES" w:eastAsia="es-MX"/>
        </w:rPr>
      </w:pPr>
      <w:r w:rsidRPr="0051476C">
        <w:rPr>
          <w:rFonts w:eastAsia="Times New Roman" w:cs="Arial"/>
          <w:b/>
          <w:sz w:val="24"/>
          <w:szCs w:val="24"/>
          <w:u w:val="single"/>
          <w:lang w:val="es-ES" w:eastAsia="es-MX"/>
        </w:rPr>
        <w:t>TRIGÉSIMA SÉPTIMA</w:t>
      </w:r>
      <w:r w:rsidR="00CD2B61" w:rsidRPr="0051476C">
        <w:rPr>
          <w:rFonts w:eastAsia="Times New Roman" w:cs="Arial"/>
          <w:b/>
          <w:sz w:val="24"/>
          <w:szCs w:val="24"/>
          <w:lang w:val="es-ES" w:eastAsia="es-MX"/>
        </w:rPr>
        <w:t>.-</w:t>
      </w:r>
      <w:r w:rsidR="00CD2B61" w:rsidRPr="00CD2B61">
        <w:rPr>
          <w:rFonts w:eastAsia="Times New Roman" w:cs="Arial"/>
          <w:b/>
          <w:sz w:val="24"/>
          <w:szCs w:val="24"/>
          <w:lang w:val="es-ES" w:eastAsia="es-MX"/>
        </w:rPr>
        <w:t xml:space="preserve"> “LAS PARTES” </w:t>
      </w:r>
      <w:r w:rsidR="00CD2B61" w:rsidRPr="00CD2B61">
        <w:rPr>
          <w:rFonts w:eastAsia="Times New Roman" w:cs="Arial"/>
          <w:sz w:val="24"/>
          <w:szCs w:val="24"/>
          <w:lang w:val="es-ES" w:eastAsia="es-MX"/>
        </w:rPr>
        <w:t xml:space="preserve">acuerdan que en caso de controversia, así como del cumplimiento o ejecución del presente contrato, éstas se resolverán de común acuerdo y en caso de no llegar al mismo, se </w:t>
      </w:r>
      <w:r w:rsidR="00C11D77">
        <w:rPr>
          <w:rFonts w:eastAsia="Times New Roman" w:cs="Arial"/>
          <w:sz w:val="24"/>
          <w:szCs w:val="24"/>
          <w:lang w:val="es-ES" w:eastAsia="es-MX"/>
        </w:rPr>
        <w:t>estará</w:t>
      </w:r>
      <w:r w:rsidR="007776F7">
        <w:rPr>
          <w:rFonts w:eastAsia="Times New Roman" w:cs="Arial"/>
          <w:sz w:val="24"/>
          <w:szCs w:val="24"/>
          <w:lang w:val="es-ES" w:eastAsia="es-MX"/>
        </w:rPr>
        <w:t xml:space="preserve"> según sea el caso, </w:t>
      </w:r>
      <w:r w:rsidR="00C11D77">
        <w:rPr>
          <w:rFonts w:eastAsia="Times New Roman" w:cs="Arial"/>
          <w:sz w:val="24"/>
          <w:szCs w:val="24"/>
          <w:lang w:val="es-ES" w:eastAsia="es-MX"/>
        </w:rPr>
        <w:t xml:space="preserve">a </w:t>
      </w:r>
      <w:r w:rsidR="007776F7">
        <w:rPr>
          <w:rFonts w:eastAsia="Times New Roman" w:cs="Arial"/>
          <w:sz w:val="24"/>
          <w:szCs w:val="24"/>
          <w:lang w:val="es-ES" w:eastAsia="es-MX"/>
        </w:rPr>
        <w:t>lo establecido en los artículos 152, 153, 154 y 155 de La Ley de Obra Pública para el Estado de Jalisco y sus Municip</w:t>
      </w:r>
      <w:r w:rsidR="0051476C">
        <w:rPr>
          <w:rFonts w:eastAsia="Times New Roman" w:cs="Arial"/>
          <w:sz w:val="24"/>
          <w:szCs w:val="24"/>
          <w:lang w:val="es-ES" w:eastAsia="es-MX"/>
        </w:rPr>
        <w:t xml:space="preserve">ios. </w:t>
      </w:r>
    </w:p>
    <w:p w14:paraId="6C6307BD" w14:textId="77777777" w:rsidR="0051476C" w:rsidRPr="00CD2B61" w:rsidRDefault="0051476C" w:rsidP="00CD2B61">
      <w:pPr>
        <w:spacing w:after="0" w:line="240" w:lineRule="auto"/>
        <w:jc w:val="both"/>
        <w:rPr>
          <w:rFonts w:eastAsia="Times New Roman" w:cs="Arial"/>
          <w:sz w:val="24"/>
          <w:szCs w:val="24"/>
          <w:lang w:val="es-ES" w:eastAsia="es-MX"/>
        </w:rPr>
      </w:pPr>
    </w:p>
    <w:p w14:paraId="678E8628" w14:textId="33458FDF" w:rsidR="00B50B00" w:rsidRDefault="00B50B00" w:rsidP="00B50B00">
      <w:pPr>
        <w:spacing w:after="0" w:line="240" w:lineRule="auto"/>
        <w:jc w:val="center"/>
        <w:rPr>
          <w:rFonts w:eastAsia="Times New Roman" w:cs="Arial"/>
          <w:sz w:val="24"/>
          <w:szCs w:val="24"/>
          <w:lang w:val="es-ES" w:eastAsia="es-MX"/>
        </w:rPr>
      </w:pPr>
      <w:r w:rsidRPr="001F0B67">
        <w:rPr>
          <w:rFonts w:eastAsia="Times New Roman" w:cs="Arial"/>
          <w:b/>
          <w:sz w:val="24"/>
          <w:szCs w:val="24"/>
          <w:lang w:val="es-ES" w:eastAsia="es-MX"/>
        </w:rPr>
        <w:lastRenderedPageBreak/>
        <w:t xml:space="preserve">DE LA </w:t>
      </w:r>
      <w:r w:rsidRPr="00CD2B61">
        <w:rPr>
          <w:rFonts w:eastAsia="Times New Roman" w:cs="Arial"/>
          <w:b/>
          <w:sz w:val="24"/>
          <w:szCs w:val="24"/>
          <w:lang w:val="es-ES" w:eastAsia="es-MX"/>
        </w:rPr>
        <w:t>JURISDICCIÓN</w:t>
      </w:r>
    </w:p>
    <w:p w14:paraId="2E2CD519" w14:textId="7AA0028B" w:rsidR="00CD2B61" w:rsidRDefault="001F0B67" w:rsidP="00CD2B61">
      <w:pPr>
        <w:spacing w:after="0" w:line="240" w:lineRule="auto"/>
        <w:jc w:val="both"/>
        <w:rPr>
          <w:rFonts w:eastAsia="Times New Roman" w:cs="Arial"/>
          <w:sz w:val="24"/>
          <w:szCs w:val="24"/>
          <w:lang w:val="es-ES" w:eastAsia="es-MX"/>
        </w:rPr>
      </w:pPr>
      <w:r w:rsidRPr="001F0B67">
        <w:rPr>
          <w:rFonts w:eastAsia="Times New Roman" w:cs="Arial"/>
          <w:b/>
          <w:sz w:val="24"/>
          <w:szCs w:val="24"/>
          <w:u w:val="single"/>
          <w:lang w:val="es-ES" w:eastAsia="es-MX"/>
        </w:rPr>
        <w:t>TRIGÉSIMA OCTAVA</w:t>
      </w:r>
      <w:r w:rsidRPr="001F0B67">
        <w:rPr>
          <w:rFonts w:eastAsia="Times New Roman" w:cs="Arial"/>
          <w:b/>
          <w:sz w:val="24"/>
          <w:szCs w:val="24"/>
          <w:lang w:val="es-ES" w:eastAsia="es-MX"/>
        </w:rPr>
        <w:t>.</w:t>
      </w:r>
      <w:r>
        <w:rPr>
          <w:rFonts w:eastAsia="Times New Roman" w:cs="Arial"/>
          <w:sz w:val="24"/>
          <w:szCs w:val="24"/>
          <w:lang w:val="es-ES" w:eastAsia="es-MX"/>
        </w:rPr>
        <w:t xml:space="preserve"> </w:t>
      </w:r>
      <w:r w:rsidR="002A0A5D" w:rsidRPr="00CD2B61">
        <w:rPr>
          <w:rFonts w:eastAsia="Times New Roman" w:cs="Arial"/>
          <w:b/>
          <w:color w:val="000000"/>
          <w:sz w:val="24"/>
          <w:szCs w:val="24"/>
          <w:lang w:val="es-ES" w:eastAsia="es-MX"/>
        </w:rPr>
        <w:t>“LAS PARTES”</w:t>
      </w:r>
      <w:r w:rsidR="002A0A5D">
        <w:rPr>
          <w:rFonts w:eastAsia="Times New Roman" w:cs="Arial"/>
          <w:color w:val="000000"/>
          <w:sz w:val="24"/>
          <w:szCs w:val="24"/>
          <w:lang w:val="es-ES" w:eastAsia="es-MX"/>
        </w:rPr>
        <w:t xml:space="preserve">, </w:t>
      </w:r>
      <w:r w:rsidR="002A0A5D" w:rsidRPr="00CD2B61">
        <w:rPr>
          <w:rFonts w:eastAsia="Times New Roman" w:cs="Arial"/>
          <w:sz w:val="24"/>
          <w:szCs w:val="24"/>
          <w:lang w:val="es-ES" w:eastAsia="es-MX"/>
        </w:rPr>
        <w:t xml:space="preserve">determinan someterse a la jurisdicción y competencia del Tribunal de Justicia Administrativa del Estado de Jalisco, renunciado expresamente al fuero que por cualquier </w:t>
      </w:r>
      <w:r w:rsidR="00CF42C1">
        <w:rPr>
          <w:rFonts w:eastAsia="Times New Roman" w:cs="Arial"/>
          <w:sz w:val="24"/>
          <w:szCs w:val="24"/>
          <w:lang w:val="es-ES" w:eastAsia="es-MX"/>
        </w:rPr>
        <w:t xml:space="preserve">otra </w:t>
      </w:r>
      <w:r w:rsidR="002A0A5D" w:rsidRPr="00CD2B61">
        <w:rPr>
          <w:rFonts w:eastAsia="Times New Roman" w:cs="Arial"/>
          <w:sz w:val="24"/>
          <w:szCs w:val="24"/>
          <w:lang w:val="es-ES" w:eastAsia="es-MX"/>
        </w:rPr>
        <w:t>causa pudiera corresponderles.</w:t>
      </w:r>
      <w:r w:rsidR="002A0A5D" w:rsidRPr="00CD2B61">
        <w:t xml:space="preserve"> </w:t>
      </w:r>
      <w:r w:rsidR="002A0A5D">
        <w:t>Así mismo</w:t>
      </w:r>
      <w:r>
        <w:rPr>
          <w:rFonts w:eastAsia="Times New Roman" w:cs="Arial"/>
          <w:sz w:val="24"/>
          <w:szCs w:val="24"/>
          <w:lang w:val="es-ES" w:eastAsia="es-MX"/>
        </w:rPr>
        <w:t xml:space="preserve"> d</w:t>
      </w:r>
      <w:r w:rsidRPr="00CD2B61">
        <w:rPr>
          <w:rFonts w:eastAsia="Times New Roman" w:cs="Arial"/>
          <w:sz w:val="24"/>
          <w:szCs w:val="24"/>
          <w:lang w:val="es-ES" w:eastAsia="es-MX"/>
        </w:rPr>
        <w:t>etermina</w:t>
      </w:r>
      <w:r w:rsidR="002A0A5D">
        <w:rPr>
          <w:rFonts w:eastAsia="Times New Roman" w:cs="Arial"/>
          <w:sz w:val="24"/>
          <w:szCs w:val="24"/>
          <w:lang w:val="es-ES" w:eastAsia="es-MX"/>
        </w:rPr>
        <w:t>n</w:t>
      </w:r>
      <w:r w:rsidRPr="00CD2B61">
        <w:rPr>
          <w:rFonts w:eastAsia="Times New Roman" w:cs="Arial"/>
          <w:sz w:val="24"/>
          <w:szCs w:val="24"/>
          <w:lang w:val="es-ES" w:eastAsia="es-MX"/>
        </w:rPr>
        <w:t xml:space="preserve"> someterse a lo estipulado en los ordenamientos jurídicos s</w:t>
      </w:r>
      <w:r>
        <w:rPr>
          <w:rFonts w:eastAsia="Times New Roman" w:cs="Arial"/>
          <w:sz w:val="24"/>
          <w:szCs w:val="24"/>
          <w:lang w:val="es-ES" w:eastAsia="es-MX"/>
        </w:rPr>
        <w:t>iguientes como la Constitución Política</w:t>
      </w:r>
      <w:r w:rsidRPr="00CD2B61">
        <w:rPr>
          <w:rFonts w:eastAsia="Times New Roman" w:cs="Arial"/>
          <w:sz w:val="24"/>
          <w:szCs w:val="24"/>
          <w:lang w:val="es-ES" w:eastAsia="es-MX"/>
        </w:rPr>
        <w:t xml:space="preserve"> de los Estados Uni</w:t>
      </w:r>
      <w:r>
        <w:rPr>
          <w:rFonts w:eastAsia="Times New Roman" w:cs="Arial"/>
          <w:sz w:val="24"/>
          <w:szCs w:val="24"/>
          <w:lang w:val="es-ES" w:eastAsia="es-MX"/>
        </w:rPr>
        <w:t>dos Mexicanos, la Constitución Política</w:t>
      </w:r>
      <w:r w:rsidRPr="00CD2B61">
        <w:rPr>
          <w:rFonts w:eastAsia="Times New Roman" w:cs="Arial"/>
          <w:sz w:val="24"/>
          <w:szCs w:val="24"/>
          <w:lang w:val="es-ES" w:eastAsia="es-MX"/>
        </w:rPr>
        <w:t xml:space="preserve"> Del Estado de </w:t>
      </w:r>
      <w:r>
        <w:rPr>
          <w:rFonts w:eastAsia="Times New Roman" w:cs="Arial"/>
          <w:sz w:val="24"/>
          <w:szCs w:val="24"/>
          <w:lang w:val="es-ES" w:eastAsia="es-MX"/>
        </w:rPr>
        <w:t>Jalisco, Ley De Obra Pública para el</w:t>
      </w:r>
      <w:r w:rsidRPr="00CD2B61">
        <w:rPr>
          <w:rFonts w:eastAsia="Times New Roman" w:cs="Arial"/>
          <w:sz w:val="24"/>
          <w:szCs w:val="24"/>
          <w:lang w:val="es-ES" w:eastAsia="es-MX"/>
        </w:rPr>
        <w:t xml:space="preserve"> Estado de Jalisco</w:t>
      </w:r>
      <w:r>
        <w:rPr>
          <w:rFonts w:eastAsia="Times New Roman" w:cs="Arial"/>
          <w:sz w:val="24"/>
          <w:szCs w:val="24"/>
          <w:lang w:val="es-ES" w:eastAsia="es-MX"/>
        </w:rPr>
        <w:t xml:space="preserve"> y sus Municipios; y el </w:t>
      </w:r>
      <w:r w:rsidRPr="006833BA">
        <w:rPr>
          <w:rFonts w:eastAsia="Times New Roman" w:cs="Arial"/>
          <w:sz w:val="24"/>
          <w:szCs w:val="24"/>
          <w:lang w:val="es-ES" w:eastAsia="es-MX"/>
        </w:rPr>
        <w:t>Reglamento de la Ley de Obra</w:t>
      </w:r>
      <w:r>
        <w:rPr>
          <w:rFonts w:eastAsia="Times New Roman" w:cs="Arial"/>
          <w:sz w:val="24"/>
          <w:szCs w:val="24"/>
          <w:lang w:val="es-ES" w:eastAsia="es-MX"/>
        </w:rPr>
        <w:t xml:space="preserve"> Pública del Estado de Jalisco abrogada, </w:t>
      </w:r>
      <w:r w:rsidRPr="006833BA">
        <w:rPr>
          <w:rFonts w:eastAsia="Times New Roman" w:cs="Arial"/>
          <w:sz w:val="24"/>
          <w:szCs w:val="24"/>
          <w:lang w:val="es-ES" w:eastAsia="es-MX"/>
        </w:rPr>
        <w:t>esto con fundamento a la señalado en el artículo transitorio Quint</w:t>
      </w:r>
      <w:r w:rsidR="00C11D77">
        <w:rPr>
          <w:rFonts w:eastAsia="Times New Roman" w:cs="Arial"/>
          <w:sz w:val="24"/>
          <w:szCs w:val="24"/>
          <w:lang w:val="es-ES" w:eastAsia="es-MX"/>
        </w:rPr>
        <w:t xml:space="preserve">o de la Ley de Obra Pública para el </w:t>
      </w:r>
      <w:r w:rsidRPr="006833BA">
        <w:rPr>
          <w:rFonts w:eastAsia="Times New Roman" w:cs="Arial"/>
          <w:sz w:val="24"/>
          <w:szCs w:val="24"/>
          <w:lang w:val="es-ES" w:eastAsia="es-MX"/>
        </w:rPr>
        <w:t>Estado de Jalisco y sus Municipios</w:t>
      </w:r>
      <w:r w:rsidRPr="00CD2B61">
        <w:rPr>
          <w:rFonts w:eastAsia="Times New Roman" w:cs="Arial"/>
          <w:sz w:val="24"/>
          <w:szCs w:val="24"/>
          <w:lang w:val="es-ES" w:eastAsia="es-MX"/>
        </w:rPr>
        <w:t xml:space="preserve">, </w:t>
      </w:r>
      <w:r w:rsidR="007776F7">
        <w:rPr>
          <w:rFonts w:eastAsia="Times New Roman" w:cs="Arial"/>
          <w:sz w:val="24"/>
          <w:szCs w:val="24"/>
          <w:lang w:val="es-ES" w:eastAsia="es-MX"/>
        </w:rPr>
        <w:t xml:space="preserve">Ley de Justicia Alternativa del Estado de Jalisco; </w:t>
      </w:r>
      <w:r w:rsidRPr="00CD2B61">
        <w:rPr>
          <w:rFonts w:eastAsia="Times New Roman" w:cs="Arial"/>
          <w:sz w:val="24"/>
          <w:szCs w:val="24"/>
          <w:lang w:val="es-ES" w:eastAsia="es-MX"/>
        </w:rPr>
        <w:t>Ley de</w:t>
      </w:r>
      <w:r w:rsidR="00C11D77">
        <w:rPr>
          <w:rFonts w:eastAsia="Times New Roman" w:cs="Arial"/>
          <w:sz w:val="24"/>
          <w:szCs w:val="24"/>
          <w:lang w:val="es-ES" w:eastAsia="es-MX"/>
        </w:rPr>
        <w:t>l</w:t>
      </w:r>
      <w:r w:rsidRPr="00CD2B61">
        <w:rPr>
          <w:rFonts w:eastAsia="Times New Roman" w:cs="Arial"/>
          <w:sz w:val="24"/>
          <w:szCs w:val="24"/>
          <w:lang w:val="es-ES" w:eastAsia="es-MX"/>
        </w:rPr>
        <w:t xml:space="preserve"> Presupuesto, Contabilidad y Gasto Público del Estado de Jalisco, </w:t>
      </w:r>
      <w:hyperlink r:id="rId8" w:tgtFrame="_blank" w:history="1">
        <w:r w:rsidRPr="006833BA">
          <w:rPr>
            <w:sz w:val="24"/>
            <w:szCs w:val="24"/>
            <w:lang w:val="es-ES" w:eastAsia="es-MX"/>
          </w:rPr>
          <w:t>Ley del Gobierno y la Administración Pública Municipal del Estado de Jalisco</w:t>
        </w:r>
      </w:hyperlink>
      <w:r w:rsidRPr="006833BA">
        <w:rPr>
          <w:rFonts w:eastAsia="Times New Roman" w:cs="Arial"/>
          <w:sz w:val="24"/>
          <w:szCs w:val="24"/>
          <w:lang w:val="es-ES" w:eastAsia="es-MX"/>
        </w:rPr>
        <w:t xml:space="preserve">, Código Civil del Estado de Jalisco, Código de Procedimientos Civiles del Estado de Jalisco, Ley </w:t>
      </w:r>
      <w:r w:rsidR="00C11D77">
        <w:rPr>
          <w:rFonts w:eastAsia="Times New Roman" w:cs="Arial"/>
          <w:sz w:val="24"/>
          <w:szCs w:val="24"/>
          <w:lang w:val="es-ES" w:eastAsia="es-MX"/>
        </w:rPr>
        <w:t>d</w:t>
      </w:r>
      <w:r w:rsidRPr="006833BA">
        <w:rPr>
          <w:rFonts w:eastAsia="Times New Roman" w:cs="Arial"/>
          <w:sz w:val="24"/>
          <w:szCs w:val="24"/>
          <w:lang w:val="es-ES" w:eastAsia="es-MX"/>
        </w:rPr>
        <w:t xml:space="preserve">el Procedimiento Administrativo del Estado de Jalisco y sus Municipios, </w:t>
      </w:r>
      <w:r w:rsidR="00CF42C1">
        <w:rPr>
          <w:rFonts w:eastAsia="Times New Roman" w:cs="Arial"/>
          <w:sz w:val="24"/>
          <w:szCs w:val="24"/>
          <w:lang w:val="es-ES" w:eastAsia="es-MX"/>
        </w:rPr>
        <w:t>Ley de Justicia Administrativa del Estado de Jalisco</w:t>
      </w:r>
      <w:r w:rsidRPr="00CD2B61">
        <w:rPr>
          <w:rFonts w:eastAsia="Times New Roman" w:cs="Arial"/>
          <w:sz w:val="24"/>
          <w:szCs w:val="24"/>
          <w:lang w:val="es-ES" w:eastAsia="es-MX"/>
        </w:rPr>
        <w:t xml:space="preserve">, así como Ley de Instituciones de Seguros y de Fianzas, </w:t>
      </w:r>
      <w:r w:rsidRPr="001F0B67">
        <w:rPr>
          <w:rFonts w:eastAsia="Times New Roman" w:cs="Arial"/>
          <w:sz w:val="24"/>
          <w:szCs w:val="24"/>
          <w:lang w:val="es-ES" w:eastAsia="es-MX"/>
        </w:rPr>
        <w:t>Decreto del Presupuesto de Egresos del Estado de Jalisco</w:t>
      </w:r>
      <w:r w:rsidR="00CF42C1">
        <w:rPr>
          <w:rFonts w:eastAsia="Times New Roman" w:cs="Arial"/>
          <w:sz w:val="24"/>
          <w:szCs w:val="24"/>
          <w:lang w:val="es-ES" w:eastAsia="es-MX"/>
        </w:rPr>
        <w:t>, para el periodo comprendido del 1º de Enero al 31 de Diciembre del año 2018</w:t>
      </w:r>
      <w:r w:rsidRPr="00CD2B61">
        <w:rPr>
          <w:rFonts w:eastAsia="Times New Roman" w:cs="Arial"/>
          <w:sz w:val="24"/>
          <w:szCs w:val="24"/>
          <w:lang w:val="es-ES" w:eastAsia="es-MX"/>
        </w:rPr>
        <w:t>, lineamientos del Programa Estatal del cual procede el recurso económico y las demás relativas y aplicables a la materia de  obra pública</w:t>
      </w:r>
      <w:r>
        <w:rPr>
          <w:rFonts w:eastAsia="Times New Roman" w:cs="Arial"/>
          <w:sz w:val="24"/>
          <w:szCs w:val="24"/>
          <w:lang w:val="es-ES" w:eastAsia="es-MX"/>
        </w:rPr>
        <w:t xml:space="preserve">. </w:t>
      </w:r>
    </w:p>
    <w:p w14:paraId="08F7E83E" w14:textId="77777777" w:rsidR="001F0B67" w:rsidRPr="00CD2B61" w:rsidRDefault="001F0B67" w:rsidP="00CD2B61">
      <w:pPr>
        <w:spacing w:after="0" w:line="240" w:lineRule="auto"/>
        <w:jc w:val="both"/>
        <w:rPr>
          <w:rFonts w:eastAsia="Times New Roman" w:cs="Arial"/>
          <w:sz w:val="24"/>
          <w:szCs w:val="24"/>
          <w:lang w:val="es-ES" w:eastAsia="es-MX"/>
        </w:rPr>
      </w:pPr>
    </w:p>
    <w:p w14:paraId="299542EE" w14:textId="0D36BF8C" w:rsidR="00CD2B61" w:rsidRPr="00CD2B61" w:rsidRDefault="00CD2B61" w:rsidP="00CD2B61">
      <w:pPr>
        <w:spacing w:after="0" w:line="240" w:lineRule="auto"/>
        <w:jc w:val="both"/>
        <w:rPr>
          <w:rFonts w:eastAsia="Times New Roman" w:cs="Arial"/>
          <w:color w:val="000000"/>
          <w:sz w:val="24"/>
          <w:szCs w:val="24"/>
          <w:lang w:val="es-ES" w:eastAsia="es-MX"/>
        </w:rPr>
      </w:pPr>
      <w:r w:rsidRPr="00CD2B61">
        <w:rPr>
          <w:rFonts w:eastAsia="Times New Roman" w:cs="Arial"/>
          <w:bCs/>
          <w:sz w:val="24"/>
          <w:szCs w:val="24"/>
          <w:lang w:val="es-ES" w:eastAsia="es-MX"/>
        </w:rPr>
        <w:t xml:space="preserve">En los anteriores términos, </w:t>
      </w:r>
      <w:r w:rsidRPr="00CD2B61">
        <w:rPr>
          <w:rFonts w:eastAsia="Times New Roman" w:cs="Arial"/>
          <w:b/>
          <w:bCs/>
          <w:sz w:val="24"/>
          <w:szCs w:val="24"/>
          <w:lang w:val="es-ES" w:eastAsia="es-MX"/>
        </w:rPr>
        <w:t>“LAS PARTES”</w:t>
      </w:r>
      <w:r w:rsidRPr="00CD2B61">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a los </w:t>
      </w:r>
      <w:r w:rsidR="00181D08">
        <w:rPr>
          <w:rFonts w:eastAsia="Times New Roman" w:cs="Arial"/>
          <w:bCs/>
          <w:sz w:val="24"/>
          <w:szCs w:val="24"/>
          <w:lang w:val="es-ES" w:eastAsia="es-MX"/>
        </w:rPr>
        <w:t xml:space="preserve">11 once días de Diciembre </w:t>
      </w:r>
      <w:r w:rsidRPr="00CD2B61">
        <w:rPr>
          <w:rFonts w:eastAsia="Times New Roman" w:cs="Arial"/>
          <w:sz w:val="24"/>
          <w:szCs w:val="24"/>
          <w:lang w:val="es-ES" w:eastAsia="es-MX"/>
        </w:rPr>
        <w:t>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CD2B61" w:rsidRPr="00CD2B61" w14:paraId="7DB95CDB" w14:textId="77777777" w:rsidTr="00CD2B61">
        <w:trPr>
          <w:gridBefore w:val="1"/>
          <w:gridAfter w:val="2"/>
          <w:wBefore w:w="1165" w:type="dxa"/>
          <w:wAfter w:w="1642" w:type="dxa"/>
          <w:trHeight w:val="865"/>
        </w:trPr>
        <w:tc>
          <w:tcPr>
            <w:tcW w:w="5519" w:type="dxa"/>
            <w:gridSpan w:val="2"/>
          </w:tcPr>
          <w:p w14:paraId="5E3564F9" w14:textId="77777777" w:rsidR="00CD2B61" w:rsidRPr="00CD2B61" w:rsidRDefault="00CD2B61" w:rsidP="00CD2B61">
            <w:pPr>
              <w:spacing w:after="0" w:line="240" w:lineRule="auto"/>
              <w:rPr>
                <w:rFonts w:eastAsia="Times New Roman" w:cs="Arial"/>
                <w:b/>
                <w:sz w:val="24"/>
                <w:szCs w:val="24"/>
                <w:lang w:val="es-ES" w:eastAsia="es-ES"/>
              </w:rPr>
            </w:pPr>
          </w:p>
          <w:p w14:paraId="416F8D5B" w14:textId="237DE4BB"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p>
          <w:p w14:paraId="6F8EC149" w14:textId="77777777" w:rsidR="00CD2B61" w:rsidRPr="00CD2B61" w:rsidRDefault="00CD2B61" w:rsidP="00CD2B61">
            <w:pPr>
              <w:spacing w:after="0" w:line="240" w:lineRule="auto"/>
              <w:rPr>
                <w:rFonts w:eastAsia="Times New Roman" w:cs="Arial"/>
                <w:b/>
                <w:sz w:val="24"/>
                <w:szCs w:val="24"/>
                <w:lang w:val="es-ES" w:eastAsia="es-ES"/>
              </w:rPr>
            </w:pPr>
          </w:p>
          <w:p w14:paraId="5299F691" w14:textId="53E70CE0" w:rsidR="00CD2B61" w:rsidRDefault="00CD2B61" w:rsidP="00CD2B61">
            <w:pPr>
              <w:spacing w:after="0" w:line="240" w:lineRule="auto"/>
              <w:rPr>
                <w:rFonts w:eastAsia="Times New Roman" w:cs="Arial"/>
                <w:b/>
                <w:sz w:val="24"/>
                <w:szCs w:val="24"/>
                <w:lang w:val="es-ES" w:eastAsia="es-ES"/>
              </w:rPr>
            </w:pPr>
          </w:p>
          <w:p w14:paraId="61E5BEBF" w14:textId="0EAD3BFA" w:rsidR="00DB34D1" w:rsidRDefault="00DB34D1" w:rsidP="00CD2B61">
            <w:pPr>
              <w:spacing w:after="0" w:line="240" w:lineRule="auto"/>
              <w:rPr>
                <w:rFonts w:eastAsia="Times New Roman" w:cs="Arial"/>
                <w:b/>
                <w:sz w:val="24"/>
                <w:szCs w:val="24"/>
                <w:lang w:val="es-ES" w:eastAsia="es-ES"/>
              </w:rPr>
            </w:pPr>
          </w:p>
          <w:p w14:paraId="6944DE02" w14:textId="1205E2F9" w:rsidR="00B50B00" w:rsidRPr="00CD2B61" w:rsidRDefault="00B50B00" w:rsidP="00CD2B61">
            <w:pPr>
              <w:spacing w:after="0" w:line="240" w:lineRule="auto"/>
              <w:rPr>
                <w:rFonts w:eastAsia="Times New Roman" w:cs="Arial"/>
                <w:b/>
                <w:sz w:val="24"/>
                <w:szCs w:val="24"/>
                <w:lang w:val="es-ES" w:eastAsia="es-ES"/>
              </w:rPr>
            </w:pPr>
          </w:p>
          <w:p w14:paraId="77950BFD" w14:textId="77777777" w:rsidR="00CD2B61" w:rsidRPr="00CD2B61" w:rsidRDefault="00CD2B61" w:rsidP="00CD2B61">
            <w:pPr>
              <w:spacing w:after="0" w:line="240" w:lineRule="auto"/>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__________________________________________</w:t>
            </w:r>
          </w:p>
          <w:p w14:paraId="2BF9D7A8" w14:textId="77777777"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 xml:space="preserve">C. </w:t>
            </w:r>
            <w:r w:rsidR="005732BB">
              <w:rPr>
                <w:rFonts w:eastAsia="Times New Roman" w:cs="Arial"/>
                <w:b/>
                <w:sz w:val="24"/>
                <w:szCs w:val="24"/>
                <w:lang w:val="es-ES" w:eastAsia="es-ES"/>
              </w:rPr>
              <w:t>J. JESUS GUERRERO ZÚÑIGA</w:t>
            </w:r>
            <w:r w:rsidR="005732BB" w:rsidRPr="00D13143">
              <w:rPr>
                <w:rFonts w:eastAsia="Times New Roman" w:cs="Arial"/>
                <w:b/>
                <w:sz w:val="24"/>
                <w:szCs w:val="24"/>
                <w:lang w:val="es-ES" w:eastAsia="es-ES"/>
              </w:rPr>
              <w:t>.</w:t>
            </w:r>
          </w:p>
          <w:p w14:paraId="2AD30D7E" w14:textId="77777777" w:rsidR="00CD2B61" w:rsidRPr="00CD2B61" w:rsidRDefault="005732BB" w:rsidP="00CD2B61">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Presidente Municipal.</w:t>
            </w:r>
          </w:p>
        </w:tc>
      </w:tr>
      <w:tr w:rsidR="00CD2B61" w:rsidRPr="00CD2B61" w14:paraId="11D1BA43" w14:textId="77777777" w:rsidTr="00CD2B61">
        <w:trPr>
          <w:gridBefore w:val="1"/>
          <w:gridAfter w:val="2"/>
          <w:wBefore w:w="1165" w:type="dxa"/>
          <w:wAfter w:w="1642" w:type="dxa"/>
          <w:trHeight w:val="80"/>
        </w:trPr>
        <w:tc>
          <w:tcPr>
            <w:tcW w:w="5519" w:type="dxa"/>
            <w:gridSpan w:val="2"/>
          </w:tcPr>
          <w:p w14:paraId="4B2C45B4" w14:textId="77777777" w:rsidR="00CD2B61" w:rsidRPr="00CD2B61" w:rsidRDefault="00CD2B61" w:rsidP="00CD2B61">
            <w:pPr>
              <w:spacing w:after="0" w:line="240" w:lineRule="auto"/>
              <w:rPr>
                <w:rFonts w:eastAsia="Times New Roman" w:cs="Arial"/>
                <w:b/>
                <w:sz w:val="24"/>
                <w:szCs w:val="24"/>
                <w:lang w:val="es-ES" w:eastAsia="es-ES"/>
              </w:rPr>
            </w:pPr>
          </w:p>
          <w:p w14:paraId="7C7AE5E0" w14:textId="77777777" w:rsidR="00CD2B61" w:rsidRPr="00CD2B61" w:rsidRDefault="00CD2B61" w:rsidP="00CD2B61">
            <w:pPr>
              <w:spacing w:after="0" w:line="240" w:lineRule="auto"/>
              <w:rPr>
                <w:rFonts w:eastAsia="Times New Roman" w:cs="Arial"/>
                <w:b/>
                <w:sz w:val="24"/>
                <w:szCs w:val="24"/>
                <w:lang w:val="es-ES" w:eastAsia="es-ES"/>
              </w:rPr>
            </w:pPr>
          </w:p>
        </w:tc>
      </w:tr>
      <w:tr w:rsidR="00CD2B61" w:rsidRPr="00CD2B61" w14:paraId="3EA0D3D9" w14:textId="77777777" w:rsidTr="00CD2B61">
        <w:trPr>
          <w:gridAfter w:val="1"/>
          <w:wAfter w:w="256" w:type="dxa"/>
          <w:trHeight w:val="1002"/>
        </w:trPr>
        <w:tc>
          <w:tcPr>
            <w:tcW w:w="4035" w:type="dxa"/>
            <w:gridSpan w:val="2"/>
          </w:tcPr>
          <w:p w14:paraId="35E367CB" w14:textId="77777777" w:rsidR="00CD2B61" w:rsidRPr="00CD2B61" w:rsidRDefault="00CD2B61" w:rsidP="00CD2B61">
            <w:pPr>
              <w:spacing w:after="0" w:line="240" w:lineRule="auto"/>
              <w:rPr>
                <w:rFonts w:eastAsia="Times New Roman" w:cs="Arial"/>
                <w:b/>
                <w:sz w:val="24"/>
                <w:szCs w:val="24"/>
                <w:lang w:val="es-ES" w:eastAsia="es-ES"/>
              </w:rPr>
            </w:pPr>
          </w:p>
          <w:p w14:paraId="7011AD36" w14:textId="45D397A7" w:rsidR="00CD2B61" w:rsidRDefault="00CD2B61" w:rsidP="00CD2B61">
            <w:pPr>
              <w:spacing w:after="0" w:line="240" w:lineRule="auto"/>
              <w:rPr>
                <w:rFonts w:eastAsia="Times New Roman" w:cs="Arial"/>
                <w:b/>
                <w:sz w:val="24"/>
                <w:szCs w:val="24"/>
                <w:lang w:val="es-ES" w:eastAsia="es-ES"/>
              </w:rPr>
            </w:pPr>
          </w:p>
          <w:p w14:paraId="616DBB95" w14:textId="06E121AF" w:rsidR="00DB34D1" w:rsidRDefault="00DB34D1" w:rsidP="00CD2B61">
            <w:pPr>
              <w:spacing w:after="0" w:line="240" w:lineRule="auto"/>
              <w:rPr>
                <w:rFonts w:eastAsia="Times New Roman" w:cs="Arial"/>
                <w:b/>
                <w:sz w:val="24"/>
                <w:szCs w:val="24"/>
                <w:lang w:val="es-ES" w:eastAsia="es-ES"/>
              </w:rPr>
            </w:pPr>
          </w:p>
          <w:p w14:paraId="05D5E509" w14:textId="79C02F0E" w:rsidR="00B50B00" w:rsidRDefault="00B50B00" w:rsidP="00CD2B61">
            <w:pPr>
              <w:spacing w:after="0" w:line="240" w:lineRule="auto"/>
              <w:rPr>
                <w:rFonts w:eastAsia="Times New Roman" w:cs="Arial"/>
                <w:b/>
                <w:sz w:val="24"/>
                <w:szCs w:val="24"/>
                <w:lang w:val="es-ES" w:eastAsia="es-ES"/>
              </w:rPr>
            </w:pPr>
          </w:p>
          <w:p w14:paraId="5CDA3368" w14:textId="77777777" w:rsidR="00B50B00" w:rsidRPr="00CD2B61" w:rsidRDefault="00B50B00" w:rsidP="00CD2B61">
            <w:pPr>
              <w:spacing w:after="0" w:line="240" w:lineRule="auto"/>
              <w:rPr>
                <w:rFonts w:eastAsia="Times New Roman" w:cs="Arial"/>
                <w:b/>
                <w:sz w:val="24"/>
                <w:szCs w:val="24"/>
                <w:lang w:val="es-ES" w:eastAsia="es-ES"/>
              </w:rPr>
            </w:pPr>
          </w:p>
          <w:p w14:paraId="712EE1FB" w14:textId="77777777" w:rsidR="00CD2B61" w:rsidRPr="00CD2B61" w:rsidRDefault="00CD2B61" w:rsidP="00CD2B61">
            <w:pPr>
              <w:spacing w:after="0" w:line="240" w:lineRule="auto"/>
              <w:rPr>
                <w:rFonts w:eastAsia="Times New Roman" w:cs="Arial"/>
                <w:b/>
                <w:sz w:val="24"/>
                <w:szCs w:val="24"/>
                <w:lang w:val="es-ES" w:eastAsia="es-ES"/>
              </w:rPr>
            </w:pPr>
            <w:r w:rsidRPr="00CD2B61">
              <w:rPr>
                <w:rFonts w:eastAsia="Times New Roman" w:cs="Arial"/>
                <w:b/>
                <w:sz w:val="24"/>
                <w:szCs w:val="24"/>
                <w:lang w:val="es-ES" w:eastAsia="es-ES"/>
              </w:rPr>
              <w:t>_______________________________</w:t>
            </w:r>
          </w:p>
          <w:p w14:paraId="2EA053A5" w14:textId="77777777" w:rsidR="00CD2B61" w:rsidRPr="00CD2B61" w:rsidRDefault="00CD2B61" w:rsidP="005732BB">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 xml:space="preserve">C. </w:t>
            </w:r>
            <w:r w:rsidR="005732BB">
              <w:rPr>
                <w:rFonts w:eastAsia="Times New Roman" w:cs="Arial"/>
                <w:b/>
                <w:sz w:val="24"/>
                <w:szCs w:val="24"/>
                <w:lang w:val="es-ES" w:eastAsia="es-ES"/>
              </w:rPr>
              <w:t>MAESTRA</w:t>
            </w:r>
            <w:r w:rsidR="005732BB" w:rsidRPr="00F52FBB">
              <w:rPr>
                <w:rFonts w:eastAsia="Times New Roman" w:cs="Arial"/>
                <w:b/>
                <w:sz w:val="24"/>
                <w:szCs w:val="24"/>
                <w:lang w:val="es-ES" w:eastAsia="es-ES"/>
              </w:rPr>
              <w:t xml:space="preserve"> </w:t>
            </w:r>
            <w:r w:rsidR="005732BB">
              <w:rPr>
                <w:rFonts w:eastAsia="Times New Roman" w:cs="Arial"/>
                <w:b/>
                <w:sz w:val="24"/>
                <w:szCs w:val="24"/>
                <w:lang w:val="es-ES" w:eastAsia="es-ES"/>
              </w:rPr>
              <w:t>CINDY ESTEFANY GARCÍA OROZCO</w:t>
            </w:r>
            <w:r w:rsidR="005732BB" w:rsidRPr="00F52FBB">
              <w:rPr>
                <w:rFonts w:eastAsia="Times New Roman" w:cs="Arial"/>
                <w:b/>
                <w:sz w:val="24"/>
                <w:szCs w:val="24"/>
                <w:lang w:val="es-ES" w:eastAsia="es-ES"/>
              </w:rPr>
              <w:t>.</w:t>
            </w:r>
          </w:p>
          <w:p w14:paraId="57B5A55A" w14:textId="77777777" w:rsidR="00CD2B61" w:rsidRPr="00CD2B61" w:rsidRDefault="00CD2B61" w:rsidP="00CD2B61">
            <w:pPr>
              <w:spacing w:after="0" w:line="240" w:lineRule="auto"/>
              <w:jc w:val="center"/>
              <w:rPr>
                <w:rFonts w:eastAsia="Times New Roman" w:cs="Arial"/>
                <w:sz w:val="24"/>
                <w:szCs w:val="24"/>
                <w:lang w:val="es-ES" w:eastAsia="es-ES"/>
              </w:rPr>
            </w:pPr>
            <w:r w:rsidRPr="00CD2B61">
              <w:rPr>
                <w:rFonts w:eastAsia="Times New Roman" w:cs="Arial"/>
                <w:sz w:val="24"/>
                <w:szCs w:val="24"/>
                <w:lang w:val="es-ES" w:eastAsia="es-ES"/>
              </w:rPr>
              <w:t>Síndico Municipal.</w:t>
            </w:r>
          </w:p>
        </w:tc>
        <w:tc>
          <w:tcPr>
            <w:tcW w:w="4035" w:type="dxa"/>
            <w:gridSpan w:val="2"/>
          </w:tcPr>
          <w:p w14:paraId="6E954150" w14:textId="77777777" w:rsidR="00CD2B61" w:rsidRPr="00CD2B61" w:rsidRDefault="00CD2B61" w:rsidP="00CD2B61">
            <w:pPr>
              <w:spacing w:after="0" w:line="240" w:lineRule="auto"/>
              <w:jc w:val="center"/>
              <w:rPr>
                <w:rFonts w:eastAsia="Times New Roman" w:cs="Arial"/>
                <w:b/>
                <w:sz w:val="24"/>
                <w:szCs w:val="24"/>
                <w:lang w:val="es-ES" w:eastAsia="es-ES"/>
              </w:rPr>
            </w:pPr>
          </w:p>
          <w:p w14:paraId="6EF78F2C" w14:textId="77777777" w:rsidR="00CD2B61" w:rsidRPr="00CD2B61" w:rsidRDefault="00CD2B61" w:rsidP="00CD2B61">
            <w:pPr>
              <w:spacing w:after="0" w:line="240" w:lineRule="auto"/>
              <w:jc w:val="center"/>
              <w:rPr>
                <w:rFonts w:eastAsia="Times New Roman" w:cs="Arial"/>
                <w:b/>
                <w:sz w:val="24"/>
                <w:szCs w:val="24"/>
                <w:lang w:val="es-ES" w:eastAsia="es-ES"/>
              </w:rPr>
            </w:pPr>
          </w:p>
          <w:p w14:paraId="36B029D6" w14:textId="39F2F86B" w:rsidR="00DB34D1" w:rsidRDefault="00DB34D1" w:rsidP="00CD2B61">
            <w:pPr>
              <w:spacing w:after="0" w:line="240" w:lineRule="auto"/>
              <w:jc w:val="center"/>
              <w:rPr>
                <w:rFonts w:eastAsia="Times New Roman" w:cs="Arial"/>
                <w:b/>
                <w:sz w:val="24"/>
                <w:szCs w:val="24"/>
                <w:lang w:val="es-ES" w:eastAsia="es-ES"/>
              </w:rPr>
            </w:pPr>
          </w:p>
          <w:p w14:paraId="39310055" w14:textId="27E68017" w:rsidR="00B50B00" w:rsidRDefault="00B50B00" w:rsidP="00CD2B61">
            <w:pPr>
              <w:spacing w:after="0" w:line="240" w:lineRule="auto"/>
              <w:jc w:val="center"/>
              <w:rPr>
                <w:rFonts w:eastAsia="Times New Roman" w:cs="Arial"/>
                <w:b/>
                <w:sz w:val="24"/>
                <w:szCs w:val="24"/>
                <w:lang w:val="es-ES" w:eastAsia="es-ES"/>
              </w:rPr>
            </w:pPr>
          </w:p>
          <w:p w14:paraId="50CCC992" w14:textId="77777777" w:rsidR="00B50B00" w:rsidRDefault="00B50B00" w:rsidP="00CD2B61">
            <w:pPr>
              <w:spacing w:after="0" w:line="240" w:lineRule="auto"/>
              <w:jc w:val="center"/>
              <w:rPr>
                <w:rFonts w:eastAsia="Times New Roman" w:cs="Arial"/>
                <w:b/>
                <w:sz w:val="24"/>
                <w:szCs w:val="24"/>
                <w:lang w:val="es-ES" w:eastAsia="es-ES"/>
              </w:rPr>
            </w:pPr>
          </w:p>
          <w:p w14:paraId="2A3C8797" w14:textId="49C21BC5"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_______________________________</w:t>
            </w:r>
          </w:p>
          <w:p w14:paraId="6F2A8864" w14:textId="77777777" w:rsidR="00CD2B61" w:rsidRPr="00CD2B61" w:rsidRDefault="00CD2B61" w:rsidP="005732BB">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 xml:space="preserve">C. LICENCIADO </w:t>
            </w:r>
            <w:r w:rsidR="005732BB">
              <w:rPr>
                <w:rFonts w:eastAsia="Times New Roman" w:cs="Arial"/>
                <w:b/>
                <w:sz w:val="24"/>
                <w:szCs w:val="24"/>
                <w:lang w:val="es-ES" w:eastAsia="es-ES"/>
              </w:rPr>
              <w:t xml:space="preserve">FRANCISCO DANIEL VARGAS CUEVAS  </w:t>
            </w:r>
          </w:p>
          <w:p w14:paraId="4DBF4AAE" w14:textId="77777777" w:rsidR="00CD2B61" w:rsidRPr="00CD2B61" w:rsidRDefault="00CD2B61" w:rsidP="00CD2B61">
            <w:pPr>
              <w:spacing w:after="0" w:line="240" w:lineRule="auto"/>
              <w:jc w:val="center"/>
              <w:rPr>
                <w:rFonts w:eastAsia="Times New Roman" w:cs="Arial"/>
                <w:sz w:val="24"/>
                <w:szCs w:val="24"/>
                <w:lang w:val="es-ES" w:eastAsia="es-ES"/>
              </w:rPr>
            </w:pPr>
            <w:r w:rsidRPr="00CD2B61">
              <w:rPr>
                <w:rFonts w:eastAsia="Times New Roman" w:cs="Arial"/>
                <w:sz w:val="24"/>
                <w:szCs w:val="24"/>
                <w:lang w:val="es-ES" w:eastAsia="es-ES"/>
              </w:rPr>
              <w:t>Secretario General.</w:t>
            </w:r>
          </w:p>
        </w:tc>
      </w:tr>
      <w:tr w:rsidR="00CD2B61" w:rsidRPr="00CD2B61" w14:paraId="3D416AED" w14:textId="77777777" w:rsidTr="00CD2B61">
        <w:trPr>
          <w:trHeight w:val="655"/>
        </w:trPr>
        <w:tc>
          <w:tcPr>
            <w:tcW w:w="8070" w:type="dxa"/>
            <w:gridSpan w:val="4"/>
          </w:tcPr>
          <w:p w14:paraId="3AEBEF1E" w14:textId="77777777" w:rsidR="00CD2B61" w:rsidRPr="00CD2B61" w:rsidRDefault="00CD2B61" w:rsidP="00CD2B61">
            <w:pPr>
              <w:spacing w:after="0" w:line="240" w:lineRule="auto"/>
              <w:rPr>
                <w:rFonts w:eastAsia="Times New Roman" w:cs="Arial"/>
                <w:b/>
                <w:sz w:val="24"/>
                <w:szCs w:val="24"/>
                <w:lang w:val="es-ES" w:eastAsia="es-ES"/>
              </w:rPr>
            </w:pPr>
          </w:p>
          <w:p w14:paraId="08413016" w14:textId="77777777" w:rsidR="00CD2B61" w:rsidRPr="00CD2B61" w:rsidRDefault="00CD2B61" w:rsidP="00CD2B61">
            <w:pPr>
              <w:spacing w:after="0" w:line="240" w:lineRule="auto"/>
              <w:rPr>
                <w:rFonts w:eastAsia="Times New Roman" w:cs="Arial"/>
                <w:b/>
                <w:sz w:val="24"/>
                <w:szCs w:val="24"/>
                <w:lang w:val="es-ES" w:eastAsia="es-ES"/>
              </w:rPr>
            </w:pPr>
          </w:p>
        </w:tc>
        <w:tc>
          <w:tcPr>
            <w:tcW w:w="256" w:type="dxa"/>
          </w:tcPr>
          <w:p w14:paraId="47DE7BD5" w14:textId="77777777" w:rsidR="00CD2B61" w:rsidRPr="00CD2B61" w:rsidRDefault="00CD2B61" w:rsidP="00CD2B61">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CD2B61" w:rsidRPr="00CD2B61" w14:paraId="259E66AA" w14:textId="77777777" w:rsidTr="00CD2B61">
        <w:trPr>
          <w:trHeight w:val="953"/>
        </w:trPr>
        <w:tc>
          <w:tcPr>
            <w:tcW w:w="5245" w:type="dxa"/>
          </w:tcPr>
          <w:p w14:paraId="64F1AF9A" w14:textId="77777777" w:rsidR="00B50B00" w:rsidRDefault="00B50B00" w:rsidP="00CD2B61">
            <w:pPr>
              <w:spacing w:after="0" w:line="240" w:lineRule="auto"/>
              <w:rPr>
                <w:rFonts w:eastAsia="Times New Roman" w:cs="Arial"/>
                <w:b/>
                <w:sz w:val="24"/>
                <w:szCs w:val="24"/>
                <w:lang w:val="es-ES" w:eastAsia="es-ES"/>
              </w:rPr>
            </w:pPr>
          </w:p>
          <w:p w14:paraId="0FDF53BA" w14:textId="77777777" w:rsidR="00B50B00" w:rsidRDefault="00B50B00" w:rsidP="00CD2B61">
            <w:pPr>
              <w:spacing w:after="0" w:line="240" w:lineRule="auto"/>
              <w:rPr>
                <w:rFonts w:eastAsia="Times New Roman" w:cs="Arial"/>
                <w:b/>
                <w:sz w:val="24"/>
                <w:szCs w:val="24"/>
                <w:lang w:val="es-ES" w:eastAsia="es-ES"/>
              </w:rPr>
            </w:pPr>
          </w:p>
          <w:p w14:paraId="11AFEA0E" w14:textId="26EA9192" w:rsidR="00CD2B61" w:rsidRPr="00CD2B61" w:rsidRDefault="00CD2B61" w:rsidP="00CD2B61">
            <w:pPr>
              <w:spacing w:after="0" w:line="240" w:lineRule="auto"/>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______________________________________</w:t>
            </w:r>
          </w:p>
          <w:p w14:paraId="24B2DA67" w14:textId="77777777" w:rsidR="00CD2B61" w:rsidRPr="00CD2B61" w:rsidRDefault="00EB612B" w:rsidP="00CD2B61">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 MAESTRO</w:t>
            </w:r>
            <w:r w:rsidR="00CD2B61" w:rsidRPr="00CD2B61">
              <w:rPr>
                <w:rFonts w:eastAsia="Times New Roman" w:cs="Arial"/>
                <w:b/>
                <w:sz w:val="24"/>
                <w:szCs w:val="24"/>
                <w:lang w:val="es-ES" w:eastAsia="es-ES"/>
              </w:rPr>
              <w:t xml:space="preserve"> TEOFILO DE LA CRUZ MORAN </w:t>
            </w:r>
          </w:p>
          <w:p w14:paraId="7C71678C" w14:textId="77777777" w:rsidR="00CD2B61" w:rsidRPr="00CD2B61" w:rsidRDefault="00CD2B61" w:rsidP="00CD2B61">
            <w:pPr>
              <w:spacing w:after="0" w:line="240" w:lineRule="auto"/>
              <w:jc w:val="center"/>
              <w:rPr>
                <w:rFonts w:eastAsia="Times New Roman" w:cs="Times New Roman"/>
                <w:sz w:val="24"/>
                <w:szCs w:val="24"/>
                <w:lang w:val="es-ES" w:eastAsia="es-ES"/>
              </w:rPr>
            </w:pPr>
            <w:r w:rsidRPr="00CD2B61">
              <w:rPr>
                <w:rFonts w:eastAsia="Times New Roman" w:cs="Times New Roman"/>
                <w:sz w:val="24"/>
                <w:szCs w:val="24"/>
                <w:lang w:val="es-ES" w:eastAsia="es-ES"/>
              </w:rPr>
              <w:t>Encargado de Hacienda Municipal</w:t>
            </w:r>
          </w:p>
        </w:tc>
      </w:tr>
    </w:tbl>
    <w:p w14:paraId="48D54486" w14:textId="5B5DD05C" w:rsidR="00CD2B61" w:rsidRDefault="00CD2B61" w:rsidP="00CD2B61">
      <w:pPr>
        <w:pBdr>
          <w:bottom w:val="single" w:sz="12" w:space="5" w:color="auto"/>
        </w:pBdr>
        <w:spacing w:after="0" w:line="240" w:lineRule="auto"/>
        <w:rPr>
          <w:rFonts w:eastAsia="Times New Roman" w:cs="Arial"/>
          <w:b/>
          <w:bCs/>
          <w:sz w:val="24"/>
          <w:szCs w:val="24"/>
          <w:lang w:val="es-ES" w:eastAsia="es-ES"/>
        </w:rPr>
      </w:pPr>
    </w:p>
    <w:p w14:paraId="390F4FF6" w14:textId="059BB734" w:rsidR="00B50B00" w:rsidRDefault="00B50B00" w:rsidP="00CD2B61">
      <w:pPr>
        <w:pBdr>
          <w:bottom w:val="single" w:sz="12" w:space="5" w:color="auto"/>
        </w:pBdr>
        <w:spacing w:after="0" w:line="240" w:lineRule="auto"/>
        <w:rPr>
          <w:rFonts w:eastAsia="Times New Roman" w:cs="Arial"/>
          <w:b/>
          <w:bCs/>
          <w:sz w:val="24"/>
          <w:szCs w:val="24"/>
          <w:lang w:val="es-ES" w:eastAsia="es-ES"/>
        </w:rPr>
      </w:pPr>
    </w:p>
    <w:p w14:paraId="41CFF4F2" w14:textId="77777777" w:rsidR="00B50B00" w:rsidRPr="00CD2B61" w:rsidRDefault="00B50B00" w:rsidP="00CD2B61">
      <w:pPr>
        <w:pBdr>
          <w:bottom w:val="single" w:sz="12" w:space="5" w:color="auto"/>
        </w:pBdr>
        <w:spacing w:after="0" w:line="240" w:lineRule="auto"/>
        <w:rPr>
          <w:rFonts w:eastAsia="Times New Roman" w:cs="Arial"/>
          <w:b/>
          <w:bCs/>
          <w:sz w:val="24"/>
          <w:szCs w:val="24"/>
          <w:lang w:val="es-ES" w:eastAsia="es-ES"/>
        </w:rPr>
      </w:pPr>
    </w:p>
    <w:p w14:paraId="38B2AE6F" w14:textId="77777777" w:rsidR="00CD2B61" w:rsidRPr="00CD2B61" w:rsidRDefault="00CD2B61" w:rsidP="00CD2B61">
      <w:pPr>
        <w:spacing w:after="0" w:line="240" w:lineRule="auto"/>
        <w:jc w:val="center"/>
        <w:rPr>
          <w:rFonts w:eastAsia="Times New Roman" w:cs="Arial"/>
          <w:b/>
          <w:bCs/>
          <w:sz w:val="24"/>
          <w:szCs w:val="24"/>
          <w:lang w:val="es-ES" w:eastAsia="es-ES"/>
        </w:rPr>
      </w:pPr>
      <w:r w:rsidRPr="00CD2B61">
        <w:rPr>
          <w:rFonts w:eastAsia="Times New Roman" w:cs="Arial"/>
          <w:b/>
          <w:bCs/>
          <w:sz w:val="24"/>
          <w:szCs w:val="24"/>
          <w:lang w:val="es-ES" w:eastAsia="es-ES"/>
        </w:rPr>
        <w:t>C. INGENIERO MANUEL MICHEL CHÁVEZ.</w:t>
      </w:r>
    </w:p>
    <w:tbl>
      <w:tblPr>
        <w:tblpPr w:leftFromText="141" w:rightFromText="141" w:vertAnchor="text" w:horzAnchor="page" w:tblpX="730" w:tblpY="1947"/>
        <w:tblW w:w="0" w:type="auto"/>
        <w:tblLook w:val="01E0" w:firstRow="1" w:lastRow="1" w:firstColumn="1" w:lastColumn="1" w:noHBand="0" w:noVBand="0"/>
      </w:tblPr>
      <w:tblGrid>
        <w:gridCol w:w="5595"/>
      </w:tblGrid>
      <w:tr w:rsidR="00CC2745" w:rsidRPr="00CD2B61" w14:paraId="3CFFA442" w14:textId="77777777" w:rsidTr="005732BB">
        <w:trPr>
          <w:trHeight w:val="953"/>
        </w:trPr>
        <w:tc>
          <w:tcPr>
            <w:tcW w:w="5595" w:type="dxa"/>
          </w:tcPr>
          <w:p w14:paraId="39DAA56D" w14:textId="77777777" w:rsidR="00CC2745" w:rsidRPr="00CD2B61" w:rsidRDefault="00CC2745" w:rsidP="005732BB">
            <w:pPr>
              <w:spacing w:after="0" w:line="240" w:lineRule="auto"/>
              <w:rPr>
                <w:rFonts w:eastAsia="Times New Roman" w:cs="Arial"/>
                <w:b/>
                <w:sz w:val="24"/>
                <w:szCs w:val="24"/>
                <w:lang w:val="es-ES" w:eastAsia="es-ES"/>
              </w:rPr>
            </w:pPr>
          </w:p>
          <w:p w14:paraId="14091CEB" w14:textId="77777777" w:rsidR="00CC2745" w:rsidRPr="00CD2B61" w:rsidRDefault="00CC2745" w:rsidP="005732BB">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______________________________________</w:t>
            </w:r>
          </w:p>
          <w:p w14:paraId="3CA72070" w14:textId="77777777" w:rsidR="00CC2745" w:rsidRPr="00CD2B61" w:rsidRDefault="00CC2745" w:rsidP="005732BB">
            <w:pPr>
              <w:spacing w:after="0" w:line="240" w:lineRule="auto"/>
              <w:jc w:val="center"/>
              <w:rPr>
                <w:rFonts w:eastAsia="Times New Roman" w:cs="Times New Roman"/>
                <w:b/>
                <w:sz w:val="24"/>
                <w:szCs w:val="24"/>
                <w:lang w:val="es-ES" w:eastAsia="es-ES"/>
              </w:rPr>
            </w:pPr>
            <w:r w:rsidRPr="00CD2B61">
              <w:rPr>
                <w:rFonts w:eastAsia="Times New Roman" w:cs="Times New Roman"/>
                <w:b/>
                <w:sz w:val="24"/>
                <w:szCs w:val="24"/>
                <w:lang w:val="es-ES" w:eastAsia="es-ES"/>
              </w:rPr>
              <w:t>C. ARQUITECTO JESÚS EUGENIO CAMPOS ESCOBAR.</w:t>
            </w:r>
          </w:p>
          <w:p w14:paraId="729443F3" w14:textId="77777777" w:rsidR="00CC2745" w:rsidRPr="00CD2B61" w:rsidRDefault="005732BB" w:rsidP="005732BB">
            <w:pPr>
              <w:spacing w:after="0" w:line="240" w:lineRule="auto"/>
              <w:jc w:val="center"/>
              <w:rPr>
                <w:rFonts w:eastAsia="Times New Roman" w:cs="Times New Roman"/>
                <w:sz w:val="24"/>
                <w:szCs w:val="24"/>
                <w:lang w:val="es-ES" w:eastAsia="es-ES"/>
              </w:rPr>
            </w:pPr>
            <w:r w:rsidRPr="00CD2B61">
              <w:rPr>
                <w:rFonts w:eastAsia="Times New Roman" w:cs="Arial"/>
                <w:bCs/>
                <w:sz w:val="24"/>
                <w:szCs w:val="24"/>
                <w:lang w:val="es-ES" w:eastAsia="es-ES"/>
              </w:rPr>
              <w:t>Director de Obras Públicas</w:t>
            </w:r>
          </w:p>
        </w:tc>
      </w:tr>
    </w:tbl>
    <w:p w14:paraId="364D4FDE" w14:textId="77777777" w:rsidR="005732BB" w:rsidRPr="00F52FBB" w:rsidRDefault="005732BB" w:rsidP="005732BB">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 xml:space="preserve"> Coordinador General de Gestión de la Ciudad</w:t>
      </w:r>
    </w:p>
    <w:p w14:paraId="4EFDD3F6" w14:textId="1F41C558" w:rsidR="00CD2B61" w:rsidRDefault="00CD2B61" w:rsidP="00CD2B61">
      <w:pPr>
        <w:spacing w:after="0" w:line="240" w:lineRule="auto"/>
        <w:rPr>
          <w:rFonts w:eastAsia="Times New Roman" w:cs="Arial"/>
          <w:bCs/>
          <w:sz w:val="24"/>
          <w:szCs w:val="24"/>
          <w:lang w:val="es-ES" w:eastAsia="es-ES"/>
        </w:rPr>
      </w:pPr>
    </w:p>
    <w:tbl>
      <w:tblPr>
        <w:tblpPr w:leftFromText="141" w:rightFromText="141" w:vertAnchor="text" w:horzAnchor="page" w:tblpX="5893" w:tblpY="-15"/>
        <w:tblW w:w="0" w:type="auto"/>
        <w:tblLook w:val="01E0" w:firstRow="1" w:lastRow="1" w:firstColumn="1" w:lastColumn="1" w:noHBand="0" w:noVBand="0"/>
      </w:tblPr>
      <w:tblGrid>
        <w:gridCol w:w="5285"/>
      </w:tblGrid>
      <w:tr w:rsidR="00B50B00" w:rsidRPr="00CD2B61" w14:paraId="52908601" w14:textId="77777777" w:rsidTr="00B50B00">
        <w:trPr>
          <w:trHeight w:val="2836"/>
        </w:trPr>
        <w:tc>
          <w:tcPr>
            <w:tcW w:w="5285" w:type="dxa"/>
          </w:tcPr>
          <w:p w14:paraId="247694F1" w14:textId="0A8EE459" w:rsidR="00B50B00" w:rsidRPr="00B50B00" w:rsidRDefault="00B50B00" w:rsidP="00B50B00">
            <w:pPr>
              <w:spacing w:after="0" w:line="240" w:lineRule="auto"/>
              <w:jc w:val="center"/>
              <w:rPr>
                <w:rFonts w:eastAsia="Times New Roman" w:cs="Arial"/>
                <w:b/>
                <w:bCs/>
                <w:sz w:val="28"/>
                <w:szCs w:val="24"/>
                <w:lang w:val="es-ES" w:eastAsia="es-ES"/>
              </w:rPr>
            </w:pPr>
            <w:r w:rsidRPr="00B50B00">
              <w:rPr>
                <w:rFonts w:eastAsia="Times New Roman" w:cs="Arial"/>
                <w:b/>
                <w:bCs/>
                <w:sz w:val="28"/>
                <w:szCs w:val="24"/>
                <w:lang w:val="es-ES" w:eastAsia="es-ES"/>
              </w:rPr>
              <w:t>“EL CONTRATISTA”</w:t>
            </w:r>
          </w:p>
          <w:p w14:paraId="01B87379" w14:textId="77777777" w:rsidR="00B50B00" w:rsidRPr="00CD2B61" w:rsidRDefault="00B50B00" w:rsidP="00B50B00">
            <w:pPr>
              <w:spacing w:after="0" w:line="240" w:lineRule="auto"/>
              <w:jc w:val="center"/>
              <w:rPr>
                <w:rFonts w:eastAsia="Times New Roman" w:cs="Arial"/>
                <w:b/>
                <w:sz w:val="24"/>
                <w:szCs w:val="24"/>
                <w:lang w:val="es-ES" w:eastAsia="es-ES"/>
              </w:rPr>
            </w:pPr>
          </w:p>
          <w:p w14:paraId="1C328D86" w14:textId="26DAD472" w:rsidR="00B50B00" w:rsidRDefault="00B50B00" w:rsidP="00B50B00">
            <w:pPr>
              <w:spacing w:after="0" w:line="240" w:lineRule="auto"/>
              <w:jc w:val="center"/>
              <w:rPr>
                <w:rFonts w:eastAsia="Times New Roman" w:cs="Arial"/>
                <w:b/>
                <w:sz w:val="24"/>
                <w:szCs w:val="24"/>
                <w:lang w:val="es-ES" w:eastAsia="es-ES"/>
              </w:rPr>
            </w:pPr>
          </w:p>
          <w:p w14:paraId="7F171F4B" w14:textId="35188492" w:rsidR="00B50B00" w:rsidRDefault="00B50B00" w:rsidP="00B50B00">
            <w:pPr>
              <w:spacing w:after="0" w:line="240" w:lineRule="auto"/>
              <w:jc w:val="center"/>
              <w:rPr>
                <w:rFonts w:eastAsia="Times New Roman" w:cs="Arial"/>
                <w:b/>
                <w:sz w:val="24"/>
                <w:szCs w:val="24"/>
                <w:lang w:val="es-ES" w:eastAsia="es-ES"/>
              </w:rPr>
            </w:pPr>
          </w:p>
          <w:p w14:paraId="08A2A67D" w14:textId="77777777" w:rsidR="00B50B00" w:rsidRPr="00CD2B61" w:rsidRDefault="00B50B00" w:rsidP="00B50B00">
            <w:pPr>
              <w:spacing w:after="0" w:line="240" w:lineRule="auto"/>
              <w:jc w:val="center"/>
              <w:rPr>
                <w:rFonts w:eastAsia="Times New Roman" w:cs="Arial"/>
                <w:b/>
                <w:sz w:val="24"/>
                <w:szCs w:val="24"/>
                <w:lang w:val="es-ES" w:eastAsia="es-ES"/>
              </w:rPr>
            </w:pPr>
          </w:p>
          <w:p w14:paraId="5A6C19BC" w14:textId="77777777" w:rsidR="00B50B00" w:rsidRPr="00CD2B61" w:rsidRDefault="00B50B00" w:rsidP="00B50B00">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w:t>
            </w:r>
          </w:p>
          <w:p w14:paraId="002419CB" w14:textId="77777777" w:rsid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C. INGENIERO JONATHAN FLORES MORENO </w:t>
            </w:r>
          </w:p>
          <w:p w14:paraId="47604053" w14:textId="77777777" w:rsidR="00B50B00" w:rsidRPr="00CD2B61" w:rsidRDefault="00B50B00" w:rsidP="00B50B00">
            <w:pPr>
              <w:spacing w:after="0" w:line="240" w:lineRule="auto"/>
              <w:jc w:val="center"/>
              <w:rPr>
                <w:rFonts w:eastAsia="Times New Roman" w:cs="Times New Roman"/>
                <w:b/>
                <w:bCs/>
                <w:noProof/>
                <w:sz w:val="24"/>
                <w:szCs w:val="24"/>
                <w:lang w:val="es-ES" w:eastAsia="es-ES"/>
              </w:rPr>
            </w:pPr>
          </w:p>
        </w:tc>
      </w:tr>
    </w:tbl>
    <w:p w14:paraId="393C8933" w14:textId="62684743" w:rsidR="00DB34D1" w:rsidRDefault="00DB34D1" w:rsidP="00CD2B61">
      <w:pPr>
        <w:spacing w:after="0" w:line="240" w:lineRule="auto"/>
        <w:rPr>
          <w:rFonts w:eastAsia="Times New Roman" w:cs="Arial"/>
          <w:bCs/>
          <w:sz w:val="24"/>
          <w:szCs w:val="24"/>
          <w:lang w:val="es-ES" w:eastAsia="es-ES"/>
        </w:rPr>
      </w:pPr>
    </w:p>
    <w:p w14:paraId="5582B818" w14:textId="12DD59FF" w:rsidR="00DB34D1" w:rsidRDefault="00DB34D1" w:rsidP="00CD2B61">
      <w:pPr>
        <w:spacing w:after="0" w:line="240" w:lineRule="auto"/>
        <w:rPr>
          <w:rFonts w:eastAsia="Times New Roman" w:cs="Arial"/>
          <w:bCs/>
          <w:sz w:val="24"/>
          <w:szCs w:val="24"/>
          <w:lang w:val="es-ES" w:eastAsia="es-ES"/>
        </w:rPr>
      </w:pPr>
    </w:p>
    <w:p w14:paraId="50D246FB" w14:textId="2DF9DFA1" w:rsidR="00DB34D1" w:rsidRDefault="00DB34D1" w:rsidP="00CD2B61">
      <w:pPr>
        <w:spacing w:after="0" w:line="240" w:lineRule="auto"/>
        <w:rPr>
          <w:rFonts w:eastAsia="Times New Roman" w:cs="Arial"/>
          <w:bCs/>
          <w:sz w:val="24"/>
          <w:szCs w:val="24"/>
          <w:lang w:val="es-ES" w:eastAsia="es-ES"/>
        </w:rPr>
      </w:pPr>
    </w:p>
    <w:p w14:paraId="6604F229" w14:textId="66CB0474" w:rsidR="00DB34D1" w:rsidRDefault="00DB34D1" w:rsidP="00CD2B61">
      <w:pPr>
        <w:spacing w:after="0" w:line="240" w:lineRule="auto"/>
        <w:rPr>
          <w:rFonts w:eastAsia="Times New Roman" w:cs="Arial"/>
          <w:bCs/>
          <w:sz w:val="24"/>
          <w:szCs w:val="24"/>
          <w:lang w:val="es-ES" w:eastAsia="es-ES"/>
        </w:rPr>
      </w:pPr>
    </w:p>
    <w:p w14:paraId="1576D61F" w14:textId="77777777" w:rsidR="00DB34D1" w:rsidRPr="00CD2B61" w:rsidRDefault="00DB34D1" w:rsidP="00CD2B61">
      <w:pPr>
        <w:spacing w:after="0" w:line="240" w:lineRule="auto"/>
        <w:rPr>
          <w:rFonts w:eastAsia="Times New Roman" w:cs="Arial"/>
          <w:bCs/>
          <w:sz w:val="24"/>
          <w:szCs w:val="24"/>
          <w:lang w:val="es-ES" w:eastAsia="es-ES"/>
        </w:rPr>
      </w:pPr>
    </w:p>
    <w:p w14:paraId="07242881" w14:textId="77777777" w:rsidR="00CD2B61" w:rsidRPr="00CD2B61" w:rsidRDefault="00CD2B61" w:rsidP="00CD2B61"/>
    <w:p w14:paraId="1132A087" w14:textId="77777777" w:rsidR="00CD2B61" w:rsidRPr="00CD2B61" w:rsidRDefault="00CD2B61" w:rsidP="00CD2B61"/>
    <w:p w14:paraId="5E450F57" w14:textId="77777777" w:rsidR="00CD2B61" w:rsidRDefault="00CD2B61"/>
    <w:sectPr w:rsidR="00CD2B61" w:rsidSect="00CD2B61">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8E7D8" w14:textId="77777777" w:rsidR="00181D08" w:rsidRDefault="00181D08">
      <w:pPr>
        <w:spacing w:after="0" w:line="240" w:lineRule="auto"/>
      </w:pPr>
      <w:r>
        <w:separator/>
      </w:r>
    </w:p>
  </w:endnote>
  <w:endnote w:type="continuationSeparator" w:id="0">
    <w:p w14:paraId="2D16F495" w14:textId="77777777" w:rsidR="00181D08" w:rsidRDefault="00181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auto"/>
    <w:pitch w:val="variable"/>
    <w:sig w:usb0="00000001" w:usb1="4000207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26A44" w14:textId="77777777" w:rsidR="00181D08" w:rsidRDefault="00181D08" w:rsidP="00CD2B6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75F37C48" w14:textId="77777777" w:rsidR="00181D08" w:rsidRDefault="00181D08" w:rsidP="00CD2B61">
    <w:pPr>
      <w:pStyle w:val="Piedepgina"/>
      <w:ind w:right="360"/>
    </w:pPr>
  </w:p>
  <w:p w14:paraId="18F3BE3C" w14:textId="77777777" w:rsidR="00181D08" w:rsidRDefault="00181D0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F762F" w14:textId="77777777" w:rsidR="00181D08" w:rsidRDefault="00181D08" w:rsidP="00CD2B61">
    <w:pPr>
      <w:pStyle w:val="Piedepgina"/>
      <w:framePr w:wrap="around" w:vAnchor="text" w:hAnchor="margin" w:xAlign="right" w:y="1"/>
      <w:rPr>
        <w:rStyle w:val="Nmerodepgina"/>
      </w:rPr>
    </w:pPr>
  </w:p>
  <w:p w14:paraId="1885D400" w14:textId="5F3423A4" w:rsidR="00181D08" w:rsidRPr="001354F4" w:rsidRDefault="00181D08" w:rsidP="00FF4CA6">
    <w:pPr>
      <w:pStyle w:val="Piedepgina"/>
      <w:tabs>
        <w:tab w:val="clear" w:pos="8504"/>
        <w:tab w:val="left" w:pos="4956"/>
        <w:tab w:val="left" w:pos="5664"/>
        <w:tab w:val="left" w:pos="6372"/>
      </w:tabs>
      <w:ind w:right="360"/>
      <w:jc w:val="center"/>
      <w:rPr>
        <w:rFonts w:ascii="Trebuchet MS" w:hAnsi="Trebuchet MS"/>
        <w:bCs/>
        <w:sz w:val="10"/>
        <w:szCs w:val="12"/>
      </w:rPr>
    </w:pPr>
  </w:p>
  <w:p w14:paraId="02C4DED7" w14:textId="77777777" w:rsidR="00FF4CA6" w:rsidRPr="00CD2B61" w:rsidRDefault="00FF4CA6" w:rsidP="00FF4CA6">
    <w:pPr>
      <w:spacing w:after="0" w:line="240" w:lineRule="auto"/>
      <w:jc w:val="center"/>
      <w:rPr>
        <w:rFonts w:eastAsia="Times New Roman" w:cs="Arial"/>
        <w:b/>
        <w:bCs/>
        <w:sz w:val="18"/>
        <w:szCs w:val="24"/>
        <w:lang w:eastAsia="es-ES"/>
      </w:rPr>
    </w:pPr>
    <w:r w:rsidRPr="00FF4CA6">
      <w:rPr>
        <w:rFonts w:eastAsia="Times New Roman" w:cs="Arial"/>
        <w:b/>
        <w:bCs/>
        <w:sz w:val="18"/>
        <w:szCs w:val="24"/>
        <w:lang w:val="es-ES" w:eastAsia="es-ES"/>
      </w:rPr>
      <w:t xml:space="preserve">CONTRATO No.: </w:t>
    </w:r>
    <w:r w:rsidRPr="00FF4CA6">
      <w:rPr>
        <w:rFonts w:eastAsia="Times New Roman" w:cs="Arial"/>
        <w:b/>
        <w:bCs/>
        <w:i/>
        <w:sz w:val="18"/>
        <w:szCs w:val="24"/>
        <w:lang w:eastAsia="es-ES"/>
      </w:rPr>
      <w:t>DOP/SCUL/2018-01-34</w:t>
    </w:r>
  </w:p>
  <w:p w14:paraId="55A59D58" w14:textId="77777777" w:rsidR="00FF4CA6" w:rsidRPr="00CD2B61" w:rsidRDefault="00FF4CA6" w:rsidP="00FF4CA6">
    <w:pPr>
      <w:spacing w:after="0" w:line="240" w:lineRule="auto"/>
      <w:jc w:val="center"/>
      <w:rPr>
        <w:rFonts w:eastAsia="Times New Roman" w:cs="Arial"/>
        <w:bCs/>
        <w:iCs/>
        <w:noProof/>
        <w:sz w:val="18"/>
        <w:szCs w:val="24"/>
        <w:lang w:eastAsia="es-ES"/>
      </w:rPr>
    </w:pPr>
    <w:r w:rsidRPr="00CD2B61">
      <w:rPr>
        <w:rFonts w:eastAsia="Times New Roman" w:cs="Arial"/>
        <w:b/>
        <w:bCs/>
        <w:sz w:val="18"/>
        <w:szCs w:val="24"/>
        <w:lang w:val="es-ES" w:eastAsia="es-ES"/>
      </w:rPr>
      <w:t>RECURSO:</w:t>
    </w:r>
    <w:r w:rsidRPr="00CD2B61">
      <w:rPr>
        <w:rFonts w:eastAsia="Times New Roman" w:cs="Arial"/>
        <w:bCs/>
        <w:sz w:val="18"/>
        <w:szCs w:val="24"/>
        <w:lang w:val="es-ES" w:eastAsia="es-ES"/>
      </w:rPr>
      <w:t xml:space="preserve"> </w:t>
    </w:r>
    <w:r>
      <w:rPr>
        <w:rFonts w:eastAsia="Times New Roman" w:cs="Arial"/>
        <w:bCs/>
        <w:noProof/>
        <w:sz w:val="18"/>
        <w:szCs w:val="24"/>
        <w:lang w:val="es-ES" w:eastAsia="es-ES"/>
      </w:rPr>
      <w:t>Recursos Provenientes de la Secretaria de Cultura, para ejecutarse en el ejercicio fiscal 2018</w:t>
    </w:r>
  </w:p>
  <w:p w14:paraId="4D921E80" w14:textId="6E482DB5" w:rsidR="00FF4CA6" w:rsidRPr="00CD2B61" w:rsidRDefault="00FF4CA6" w:rsidP="00FF4CA6">
    <w:pPr>
      <w:spacing w:after="0" w:line="240" w:lineRule="auto"/>
      <w:jc w:val="center"/>
      <w:rPr>
        <w:rFonts w:eastAsia="Times New Roman" w:cs="Arial"/>
        <w:b/>
        <w:iCs/>
        <w:noProof/>
        <w:sz w:val="18"/>
        <w:szCs w:val="24"/>
        <w:lang w:eastAsia="es-ES"/>
      </w:rPr>
    </w:pPr>
    <w:r w:rsidRPr="00CD2B61">
      <w:rPr>
        <w:rFonts w:eastAsia="Times New Roman" w:cs="Arial"/>
        <w:b/>
        <w:sz w:val="18"/>
        <w:szCs w:val="24"/>
        <w:lang w:val="es-ES" w:eastAsia="es-ES"/>
      </w:rPr>
      <w:t xml:space="preserve">OBRA: </w:t>
    </w:r>
    <w:r w:rsidRPr="00CD2B61">
      <w:rPr>
        <w:rFonts w:eastAsia="Times New Roman" w:cs="Arial"/>
        <w:iCs/>
        <w:noProof/>
        <w:sz w:val="18"/>
        <w:szCs w:val="24"/>
        <w:lang w:eastAsia="es-ES"/>
      </w:rPr>
      <w:t>“</w:t>
    </w:r>
    <w:r>
      <w:rPr>
        <w:rFonts w:eastAsia="Times New Roman" w:cs="Arial"/>
        <w:b/>
        <w:bCs/>
        <w:iCs/>
        <w:noProof/>
        <w:sz w:val="18"/>
        <w:szCs w:val="24"/>
        <w:lang w:eastAsia="es-ES"/>
      </w:rPr>
      <w:t>PROYECTO CENTRO LITERARIO JUAN JOSÉ ARREOLA EN CIUDAD GUZMÁN, QUE CONSISTE EN MANTENIMIENTO EN GENERAL Y REHABILITACIÓN DEL MURO PERIMETRAL</w:t>
    </w:r>
    <w:r w:rsidRPr="00CD2B61">
      <w:rPr>
        <w:rFonts w:eastAsia="Times New Roman" w:cs="Arial"/>
        <w:b/>
        <w:bCs/>
        <w:iCs/>
        <w:noProof/>
        <w:sz w:val="18"/>
        <w:szCs w:val="24"/>
        <w:lang w:eastAsia="es-ES"/>
      </w:rPr>
      <w:t>”</w:t>
    </w:r>
  </w:p>
  <w:p w14:paraId="79A8E3B2" w14:textId="77777777" w:rsidR="00FF4CA6" w:rsidRPr="00CD2B61" w:rsidRDefault="00FF4CA6" w:rsidP="00FF4CA6">
    <w:pPr>
      <w:spacing w:after="0" w:line="240" w:lineRule="auto"/>
      <w:ind w:left="720"/>
      <w:jc w:val="center"/>
      <w:rPr>
        <w:rFonts w:eastAsia="Times New Roman" w:cs="Arial"/>
        <w:bCs/>
        <w:iCs/>
        <w:noProof/>
        <w:sz w:val="18"/>
        <w:szCs w:val="24"/>
        <w:lang w:eastAsia="es-ES"/>
      </w:rPr>
    </w:pPr>
    <w:r w:rsidRPr="00CD2B61">
      <w:rPr>
        <w:rFonts w:eastAsia="Times New Roman" w:cs="Arial"/>
        <w:b/>
        <w:sz w:val="18"/>
        <w:szCs w:val="24"/>
        <w:lang w:val="es-ES" w:eastAsia="es-ES"/>
      </w:rPr>
      <w:t>UBICADO:</w:t>
    </w:r>
    <w:r w:rsidRPr="00DA62E2">
      <w:rPr>
        <w:rFonts w:eastAsia="Times New Roman" w:cs="Arial"/>
        <w:sz w:val="18"/>
        <w:szCs w:val="24"/>
        <w:lang w:val="es-ES" w:eastAsia="es-ES"/>
      </w:rPr>
      <w:t xml:space="preserve"> En </w:t>
    </w:r>
    <w:r w:rsidRPr="00DA62E2">
      <w:rPr>
        <w:rFonts w:eastAsia="Times New Roman" w:cs="Arial"/>
        <w:sz w:val="18"/>
        <w:szCs w:val="24"/>
        <w:lang w:val="es-ES_tradnl" w:eastAsia="es-ES"/>
      </w:rPr>
      <w:t xml:space="preserve">las instalaciones </w:t>
    </w:r>
    <w:r>
      <w:rPr>
        <w:rFonts w:eastAsia="Times New Roman" w:cs="Arial"/>
        <w:sz w:val="18"/>
        <w:szCs w:val="24"/>
        <w:lang w:val="es-ES_tradnl" w:eastAsia="es-ES"/>
      </w:rPr>
      <w:t xml:space="preserve"> de la Casa Taller Literaria Ju</w:t>
    </w:r>
    <w:r w:rsidRPr="00DA62E2">
      <w:rPr>
        <w:rFonts w:eastAsia="Times New Roman" w:cs="Arial"/>
        <w:sz w:val="18"/>
        <w:szCs w:val="24"/>
        <w:lang w:val="es-ES_tradnl" w:eastAsia="es-ES"/>
      </w:rPr>
      <w:t>a</w:t>
    </w:r>
    <w:r>
      <w:rPr>
        <w:rFonts w:eastAsia="Times New Roman" w:cs="Arial"/>
        <w:sz w:val="18"/>
        <w:szCs w:val="24"/>
        <w:lang w:val="es-ES_tradnl" w:eastAsia="es-ES"/>
      </w:rPr>
      <w:t>n</w:t>
    </w:r>
    <w:r w:rsidRPr="00DA62E2">
      <w:rPr>
        <w:rFonts w:eastAsia="Times New Roman" w:cs="Arial"/>
        <w:sz w:val="18"/>
        <w:szCs w:val="24"/>
        <w:lang w:val="es-ES_tradnl" w:eastAsia="es-ES"/>
      </w:rPr>
      <w:t xml:space="preserve"> José Arreola, con domicilio en Prolongación Pedro Moreno número 26</w:t>
    </w:r>
    <w:r>
      <w:rPr>
        <w:rFonts w:eastAsia="Times New Roman" w:cs="Arial"/>
        <w:sz w:val="18"/>
        <w:szCs w:val="24"/>
        <w:lang w:val="es-ES_tradnl" w:eastAsia="es-ES"/>
      </w:rPr>
      <w:t xml:space="preserve"> </w:t>
    </w:r>
    <w:r>
      <w:rPr>
        <w:rFonts w:eastAsia="Times New Roman" w:cs="Arial"/>
        <w:sz w:val="18"/>
        <w:szCs w:val="24"/>
        <w:lang w:eastAsia="es-ES"/>
      </w:rPr>
      <w:t xml:space="preserve">colonia Centro, </w:t>
    </w:r>
    <w:r w:rsidRPr="00CD2B61">
      <w:rPr>
        <w:rFonts w:eastAsia="Times New Roman" w:cs="Arial"/>
        <w:sz w:val="18"/>
        <w:szCs w:val="24"/>
        <w:lang w:eastAsia="es-ES"/>
      </w:rPr>
      <w:t>en Ciudad Guzmán, Municipio de Zapotlán el Grande, Jalisco</w:t>
    </w:r>
    <w:r w:rsidRPr="00CD2B61">
      <w:rPr>
        <w:rFonts w:eastAsia="Times New Roman" w:cs="Arial"/>
        <w:bCs/>
        <w:iCs/>
        <w:noProof/>
        <w:sz w:val="18"/>
        <w:szCs w:val="24"/>
        <w:lang w:eastAsia="es-ES"/>
      </w:rPr>
      <w:t>.</w:t>
    </w:r>
  </w:p>
  <w:p w14:paraId="681A2339" w14:textId="77777777" w:rsidR="00181D08" w:rsidRPr="007E7585" w:rsidRDefault="00181D08" w:rsidP="00CD2B61">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AD7187">
      <w:rPr>
        <w:rFonts w:ascii="Trebuchet MS" w:hAnsi="Trebuchet MS"/>
        <w:b/>
        <w:noProof/>
        <w:sz w:val="18"/>
        <w:szCs w:val="18"/>
      </w:rPr>
      <w:t>2</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AD7187">
      <w:rPr>
        <w:rFonts w:ascii="Trebuchet MS" w:hAnsi="Trebuchet MS"/>
        <w:b/>
        <w:noProof/>
        <w:sz w:val="18"/>
        <w:szCs w:val="18"/>
      </w:rPr>
      <w:t>35</w:t>
    </w:r>
    <w:r w:rsidRPr="007E7585">
      <w:rPr>
        <w:rFonts w:ascii="Trebuchet MS" w:hAnsi="Trebuchet MS"/>
        <w:b/>
        <w:sz w:val="18"/>
        <w:szCs w:val="18"/>
      </w:rPr>
      <w:fldChar w:fldCharType="end"/>
    </w:r>
  </w:p>
  <w:p w14:paraId="4DC6206A" w14:textId="77777777" w:rsidR="00181D08" w:rsidRDefault="00181D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FA7E9" w14:textId="77777777" w:rsidR="00181D08" w:rsidRDefault="00181D08">
      <w:pPr>
        <w:spacing w:after="0" w:line="240" w:lineRule="auto"/>
      </w:pPr>
      <w:r>
        <w:separator/>
      </w:r>
    </w:p>
  </w:footnote>
  <w:footnote w:type="continuationSeparator" w:id="0">
    <w:p w14:paraId="26DBA610" w14:textId="77777777" w:rsidR="00181D08" w:rsidRDefault="00181D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C42E4" w14:textId="77777777" w:rsidR="00181D08" w:rsidRDefault="00181D08" w:rsidP="00CD2B61">
    <w:pPr>
      <w:pStyle w:val="Encabezado"/>
    </w:pPr>
    <w:r>
      <w:rPr>
        <w:noProof/>
        <w:lang w:val="es-MX" w:eastAsia="es-MX"/>
      </w:rPr>
      <mc:AlternateContent>
        <mc:Choice Requires="wps">
          <w:drawing>
            <wp:anchor distT="0" distB="0" distL="114300" distR="114300" simplePos="0" relativeHeight="251659264" behindDoc="0" locked="0" layoutInCell="1" allowOverlap="1" wp14:anchorId="3B558284" wp14:editId="5A7CCF0E">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5E20F" w14:textId="77777777" w:rsidR="00181D08" w:rsidRDefault="00181D08" w:rsidP="00CD2B6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B558284"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3125E20F" w14:textId="77777777" w:rsidR="00181D08" w:rsidRDefault="00181D08" w:rsidP="00CD2B61"/>
                </w:txbxContent>
              </v:textbox>
            </v:shape>
          </w:pict>
        </mc:Fallback>
      </mc:AlternateContent>
    </w:r>
  </w:p>
  <w:p w14:paraId="29EEF2AE" w14:textId="77777777" w:rsidR="00181D08" w:rsidRDefault="00181D08" w:rsidP="00CD2B61">
    <w:pPr>
      <w:pStyle w:val="Encabezado"/>
      <w:rPr>
        <w:rFonts w:ascii="Arial" w:hAnsi="Arial" w:cs="Arial"/>
        <w:sz w:val="18"/>
        <w:szCs w:val="18"/>
      </w:rPr>
    </w:pPr>
  </w:p>
  <w:p w14:paraId="4EE0CC7C" w14:textId="77777777" w:rsidR="00181D08" w:rsidRDefault="00181D08" w:rsidP="00CD2B61">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01202268" wp14:editId="48D4ACD9">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21F7DC19" wp14:editId="3CC3732A">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211191A2" w14:textId="77777777" w:rsidR="00181D08" w:rsidRPr="0044246D" w:rsidRDefault="00181D08" w:rsidP="00CD2B61">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0C22"/>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39A492D"/>
    <w:multiLevelType w:val="hybridMultilevel"/>
    <w:tmpl w:val="5A8C48E8"/>
    <w:lvl w:ilvl="0" w:tplc="81E013DA">
      <w:start w:val="1"/>
      <w:numFmt w:val="upperLetter"/>
      <w:lvlText w:val="%1)"/>
      <w:lvlJc w:val="left"/>
      <w:pPr>
        <w:tabs>
          <w:tab w:val="num" w:pos="915"/>
        </w:tabs>
        <w:ind w:left="915" w:hanging="555"/>
      </w:pPr>
      <w:rPr>
        <w:rFonts w:asciiTheme="minorHAnsi" w:hAnsiTheme="minorHAnsi" w:cstheme="minorHAnsi"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3">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nsid w:val="0FEF00B4"/>
    <w:multiLevelType w:val="hybridMultilevel"/>
    <w:tmpl w:val="53101CA2"/>
    <w:lvl w:ilvl="0" w:tplc="080A0017">
      <w:start w:val="1"/>
      <w:numFmt w:val="lowerLetter"/>
      <w:lvlText w:val="%1)"/>
      <w:lvlJc w:val="left"/>
      <w:pPr>
        <w:ind w:left="1490" w:hanging="360"/>
      </w:p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nsid w:val="12561392"/>
    <w:multiLevelType w:val="hybridMultilevel"/>
    <w:tmpl w:val="584E190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B413DC6"/>
    <w:multiLevelType w:val="hybridMultilevel"/>
    <w:tmpl w:val="DE24CD6C"/>
    <w:lvl w:ilvl="0" w:tplc="2FAC64C8">
      <w:start w:val="1"/>
      <w:numFmt w:val="upperLetter"/>
      <w:lvlText w:val="%1)"/>
      <w:lvlJc w:val="left"/>
      <w:pPr>
        <w:ind w:left="720" w:hanging="360"/>
      </w:pPr>
      <w:rPr>
        <w:rFonts w:eastAsia="Times New Roman"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C6D07AA"/>
    <w:multiLevelType w:val="hybridMultilevel"/>
    <w:tmpl w:val="80D872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F9777AE"/>
    <w:multiLevelType w:val="hybridMultilevel"/>
    <w:tmpl w:val="41B06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57676D8"/>
    <w:multiLevelType w:val="hybridMultilevel"/>
    <w:tmpl w:val="5A8C48E8"/>
    <w:lvl w:ilvl="0" w:tplc="81E013DA">
      <w:start w:val="1"/>
      <w:numFmt w:val="upperLetter"/>
      <w:lvlText w:val="%1)"/>
      <w:lvlJc w:val="left"/>
      <w:pPr>
        <w:tabs>
          <w:tab w:val="num" w:pos="915"/>
        </w:tabs>
        <w:ind w:left="915" w:hanging="555"/>
      </w:pPr>
      <w:rPr>
        <w:rFonts w:asciiTheme="minorHAnsi" w:hAnsiTheme="minorHAnsi" w:cstheme="minorHAnsi"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8117601"/>
    <w:multiLevelType w:val="hybridMultilevel"/>
    <w:tmpl w:val="5A8C48E8"/>
    <w:lvl w:ilvl="0" w:tplc="81E013DA">
      <w:start w:val="1"/>
      <w:numFmt w:val="upperLetter"/>
      <w:lvlText w:val="%1)"/>
      <w:lvlJc w:val="left"/>
      <w:pPr>
        <w:tabs>
          <w:tab w:val="num" w:pos="915"/>
        </w:tabs>
        <w:ind w:left="915" w:hanging="555"/>
      </w:pPr>
      <w:rPr>
        <w:rFonts w:asciiTheme="minorHAnsi" w:hAnsiTheme="minorHAnsi" w:cstheme="minorHAnsi"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B36640E"/>
    <w:multiLevelType w:val="hybridMultilevel"/>
    <w:tmpl w:val="52CCAD1A"/>
    <w:lvl w:ilvl="0" w:tplc="084C9B4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ED602A0"/>
    <w:multiLevelType w:val="hybridMultilevel"/>
    <w:tmpl w:val="840C26F4"/>
    <w:lvl w:ilvl="0" w:tplc="CC8C981A">
      <w:start w:val="1"/>
      <w:numFmt w:val="upperRoman"/>
      <w:lvlText w:val="%1."/>
      <w:lvlJc w:val="right"/>
      <w:pPr>
        <w:ind w:left="770" w:hanging="360"/>
      </w:pPr>
      <w:rPr>
        <w:rFonts w:asciiTheme="minorHAnsi" w:hAnsiTheme="minorHAnsi" w:hint="default"/>
      </w:r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3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69147C6B"/>
    <w:multiLevelType w:val="hybridMultilevel"/>
    <w:tmpl w:val="0D746374"/>
    <w:lvl w:ilvl="0" w:tplc="7A58F1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9287B95"/>
    <w:multiLevelType w:val="hybridMultilevel"/>
    <w:tmpl w:val="8D708BE0"/>
    <w:lvl w:ilvl="0" w:tplc="76E47952">
      <w:start w:val="1"/>
      <w:numFmt w:val="upperRoman"/>
      <w:lvlText w:val="%1."/>
      <w:lvlJc w:val="right"/>
      <w:pPr>
        <w:ind w:left="720" w:hanging="360"/>
      </w:pPr>
      <w:rPr>
        <w:rFonts w:asciiTheme="minorHAnsi" w:hAnsiTheme="minorHAnsi" w:cs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D0B09D6"/>
    <w:multiLevelType w:val="hybridMultilevel"/>
    <w:tmpl w:val="35EC25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0">
    <w:nsid w:val="6F4E4809"/>
    <w:multiLevelType w:val="hybridMultilevel"/>
    <w:tmpl w:val="90F44BA6"/>
    <w:lvl w:ilvl="0" w:tplc="080A0019">
      <w:start w:val="1"/>
      <w:numFmt w:val="lowerLetter"/>
      <w:lvlText w:val="%1."/>
      <w:lvlJc w:val="left"/>
      <w:pPr>
        <w:ind w:left="1557" w:hanging="360"/>
      </w:pPr>
    </w:lvl>
    <w:lvl w:ilvl="1" w:tplc="080A0019" w:tentative="1">
      <w:start w:val="1"/>
      <w:numFmt w:val="lowerLetter"/>
      <w:lvlText w:val="%2."/>
      <w:lvlJc w:val="left"/>
      <w:pPr>
        <w:ind w:left="2277" w:hanging="360"/>
      </w:pPr>
    </w:lvl>
    <w:lvl w:ilvl="2" w:tplc="080A001B" w:tentative="1">
      <w:start w:val="1"/>
      <w:numFmt w:val="lowerRoman"/>
      <w:lvlText w:val="%3."/>
      <w:lvlJc w:val="right"/>
      <w:pPr>
        <w:ind w:left="2997" w:hanging="180"/>
      </w:pPr>
    </w:lvl>
    <w:lvl w:ilvl="3" w:tplc="080A000F" w:tentative="1">
      <w:start w:val="1"/>
      <w:numFmt w:val="decimal"/>
      <w:lvlText w:val="%4."/>
      <w:lvlJc w:val="left"/>
      <w:pPr>
        <w:ind w:left="3717" w:hanging="360"/>
      </w:pPr>
    </w:lvl>
    <w:lvl w:ilvl="4" w:tplc="080A0019" w:tentative="1">
      <w:start w:val="1"/>
      <w:numFmt w:val="lowerLetter"/>
      <w:lvlText w:val="%5."/>
      <w:lvlJc w:val="left"/>
      <w:pPr>
        <w:ind w:left="4437" w:hanging="360"/>
      </w:pPr>
    </w:lvl>
    <w:lvl w:ilvl="5" w:tplc="080A001B" w:tentative="1">
      <w:start w:val="1"/>
      <w:numFmt w:val="lowerRoman"/>
      <w:lvlText w:val="%6."/>
      <w:lvlJc w:val="right"/>
      <w:pPr>
        <w:ind w:left="5157" w:hanging="180"/>
      </w:pPr>
    </w:lvl>
    <w:lvl w:ilvl="6" w:tplc="080A000F" w:tentative="1">
      <w:start w:val="1"/>
      <w:numFmt w:val="decimal"/>
      <w:lvlText w:val="%7."/>
      <w:lvlJc w:val="left"/>
      <w:pPr>
        <w:ind w:left="5877" w:hanging="360"/>
      </w:pPr>
    </w:lvl>
    <w:lvl w:ilvl="7" w:tplc="080A0019" w:tentative="1">
      <w:start w:val="1"/>
      <w:numFmt w:val="lowerLetter"/>
      <w:lvlText w:val="%8."/>
      <w:lvlJc w:val="left"/>
      <w:pPr>
        <w:ind w:left="6597" w:hanging="360"/>
      </w:pPr>
    </w:lvl>
    <w:lvl w:ilvl="8" w:tplc="080A001B" w:tentative="1">
      <w:start w:val="1"/>
      <w:numFmt w:val="lowerRoman"/>
      <w:lvlText w:val="%9."/>
      <w:lvlJc w:val="right"/>
      <w:pPr>
        <w:ind w:left="7317" w:hanging="180"/>
      </w:pPr>
    </w:lvl>
  </w:abstractNum>
  <w:abstractNum w:abstractNumId="41">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9"/>
  </w:num>
  <w:num w:numId="2">
    <w:abstractNumId w:val="6"/>
  </w:num>
  <w:num w:numId="3">
    <w:abstractNumId w:val="9"/>
  </w:num>
  <w:num w:numId="4">
    <w:abstractNumId w:val="19"/>
  </w:num>
  <w:num w:numId="5">
    <w:abstractNumId w:val="16"/>
  </w:num>
  <w:num w:numId="6">
    <w:abstractNumId w:val="12"/>
  </w:num>
  <w:num w:numId="7">
    <w:abstractNumId w:val="13"/>
  </w:num>
  <w:num w:numId="8">
    <w:abstractNumId w:val="41"/>
  </w:num>
  <w:num w:numId="9">
    <w:abstractNumId w:val="28"/>
  </w:num>
  <w:num w:numId="10">
    <w:abstractNumId w:val="33"/>
  </w:num>
  <w:num w:numId="11">
    <w:abstractNumId w:val="11"/>
  </w:num>
  <w:num w:numId="12">
    <w:abstractNumId w:val="27"/>
  </w:num>
  <w:num w:numId="13">
    <w:abstractNumId w:val="21"/>
  </w:num>
  <w:num w:numId="14">
    <w:abstractNumId w:val="32"/>
  </w:num>
  <w:num w:numId="15">
    <w:abstractNumId w:val="22"/>
  </w:num>
  <w:num w:numId="16">
    <w:abstractNumId w:val="24"/>
  </w:num>
  <w:num w:numId="17">
    <w:abstractNumId w:val="36"/>
  </w:num>
  <w:num w:numId="18">
    <w:abstractNumId w:val="4"/>
  </w:num>
  <w:num w:numId="19">
    <w:abstractNumId w:val="29"/>
  </w:num>
  <w:num w:numId="20">
    <w:abstractNumId w:val="14"/>
  </w:num>
  <w:num w:numId="21">
    <w:abstractNumId w:val="3"/>
  </w:num>
  <w:num w:numId="22">
    <w:abstractNumId w:val="37"/>
  </w:num>
  <w:num w:numId="23">
    <w:abstractNumId w:val="42"/>
  </w:num>
  <w:num w:numId="24">
    <w:abstractNumId w:val="23"/>
  </w:num>
  <w:num w:numId="25">
    <w:abstractNumId w:val="2"/>
  </w:num>
  <w:num w:numId="26">
    <w:abstractNumId w:val="18"/>
  </w:num>
  <w:num w:numId="27">
    <w:abstractNumId w:val="26"/>
  </w:num>
  <w:num w:numId="28">
    <w:abstractNumId w:val="5"/>
  </w:num>
  <w:num w:numId="29">
    <w:abstractNumId w:val="20"/>
  </w:num>
  <w:num w:numId="30">
    <w:abstractNumId w:val="30"/>
  </w:num>
  <w:num w:numId="31">
    <w:abstractNumId w:val="0"/>
  </w:num>
  <w:num w:numId="32">
    <w:abstractNumId w:val="1"/>
  </w:num>
  <w:num w:numId="33">
    <w:abstractNumId w:val="38"/>
  </w:num>
  <w:num w:numId="34">
    <w:abstractNumId w:val="17"/>
  </w:num>
  <w:num w:numId="35">
    <w:abstractNumId w:val="10"/>
  </w:num>
  <w:num w:numId="36">
    <w:abstractNumId w:val="8"/>
  </w:num>
  <w:num w:numId="37">
    <w:abstractNumId w:val="25"/>
  </w:num>
  <w:num w:numId="38">
    <w:abstractNumId w:val="34"/>
  </w:num>
  <w:num w:numId="39">
    <w:abstractNumId w:val="31"/>
  </w:num>
  <w:num w:numId="40">
    <w:abstractNumId w:val="15"/>
  </w:num>
  <w:num w:numId="41">
    <w:abstractNumId w:val="7"/>
  </w:num>
  <w:num w:numId="42">
    <w:abstractNumId w:val="40"/>
  </w:num>
  <w:num w:numId="43">
    <w:abstractNumId w:val="35"/>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B61"/>
    <w:rsid w:val="00004838"/>
    <w:rsid w:val="00016C87"/>
    <w:rsid w:val="00022768"/>
    <w:rsid w:val="000A00FA"/>
    <w:rsid w:val="000A3374"/>
    <w:rsid w:val="000C64A4"/>
    <w:rsid w:val="000C6D9B"/>
    <w:rsid w:val="000F1557"/>
    <w:rsid w:val="00126813"/>
    <w:rsid w:val="0014692E"/>
    <w:rsid w:val="00174E18"/>
    <w:rsid w:val="0017772D"/>
    <w:rsid w:val="00181D08"/>
    <w:rsid w:val="001C01C4"/>
    <w:rsid w:val="001E046A"/>
    <w:rsid w:val="001F0B67"/>
    <w:rsid w:val="001F6E4E"/>
    <w:rsid w:val="00215484"/>
    <w:rsid w:val="00241FA3"/>
    <w:rsid w:val="00277E75"/>
    <w:rsid w:val="002830E2"/>
    <w:rsid w:val="002854F9"/>
    <w:rsid w:val="002A0A5D"/>
    <w:rsid w:val="00323FAD"/>
    <w:rsid w:val="00347476"/>
    <w:rsid w:val="0039314F"/>
    <w:rsid w:val="00393FA8"/>
    <w:rsid w:val="00397DA6"/>
    <w:rsid w:val="003B20A7"/>
    <w:rsid w:val="003D17B7"/>
    <w:rsid w:val="003D7223"/>
    <w:rsid w:val="00423021"/>
    <w:rsid w:val="00483EBB"/>
    <w:rsid w:val="00486E6A"/>
    <w:rsid w:val="004D0042"/>
    <w:rsid w:val="0051476C"/>
    <w:rsid w:val="005413CD"/>
    <w:rsid w:val="00543FFC"/>
    <w:rsid w:val="00550AF0"/>
    <w:rsid w:val="005574A4"/>
    <w:rsid w:val="005732BB"/>
    <w:rsid w:val="005B26CF"/>
    <w:rsid w:val="00645C4F"/>
    <w:rsid w:val="00646981"/>
    <w:rsid w:val="00650F97"/>
    <w:rsid w:val="006833BA"/>
    <w:rsid w:val="006B2805"/>
    <w:rsid w:val="006C1AAE"/>
    <w:rsid w:val="00711FEB"/>
    <w:rsid w:val="00715EA9"/>
    <w:rsid w:val="00742DE5"/>
    <w:rsid w:val="00751EA6"/>
    <w:rsid w:val="00757721"/>
    <w:rsid w:val="007657A5"/>
    <w:rsid w:val="00766C8E"/>
    <w:rsid w:val="00766F9B"/>
    <w:rsid w:val="007776F7"/>
    <w:rsid w:val="007915C3"/>
    <w:rsid w:val="007B248F"/>
    <w:rsid w:val="007C71E8"/>
    <w:rsid w:val="00827DEC"/>
    <w:rsid w:val="008C7585"/>
    <w:rsid w:val="008D23F5"/>
    <w:rsid w:val="009436CA"/>
    <w:rsid w:val="009548EA"/>
    <w:rsid w:val="00981F9F"/>
    <w:rsid w:val="009E1658"/>
    <w:rsid w:val="00A17C2E"/>
    <w:rsid w:val="00A56D0E"/>
    <w:rsid w:val="00A64E63"/>
    <w:rsid w:val="00A746F1"/>
    <w:rsid w:val="00A83642"/>
    <w:rsid w:val="00A91F52"/>
    <w:rsid w:val="00AD45F6"/>
    <w:rsid w:val="00AD7187"/>
    <w:rsid w:val="00AD781B"/>
    <w:rsid w:val="00AE31E0"/>
    <w:rsid w:val="00AF4640"/>
    <w:rsid w:val="00B10559"/>
    <w:rsid w:val="00B50B00"/>
    <w:rsid w:val="00B52529"/>
    <w:rsid w:val="00B64E53"/>
    <w:rsid w:val="00B83482"/>
    <w:rsid w:val="00B978E6"/>
    <w:rsid w:val="00BA08EB"/>
    <w:rsid w:val="00BB5681"/>
    <w:rsid w:val="00BC2853"/>
    <w:rsid w:val="00BE2023"/>
    <w:rsid w:val="00BE3B30"/>
    <w:rsid w:val="00BE6D49"/>
    <w:rsid w:val="00C11D77"/>
    <w:rsid w:val="00C5239B"/>
    <w:rsid w:val="00C7704F"/>
    <w:rsid w:val="00C849B0"/>
    <w:rsid w:val="00C95DA1"/>
    <w:rsid w:val="00CA2F5B"/>
    <w:rsid w:val="00CB05BC"/>
    <w:rsid w:val="00CC2745"/>
    <w:rsid w:val="00CD2B61"/>
    <w:rsid w:val="00CD7A4D"/>
    <w:rsid w:val="00CF0274"/>
    <w:rsid w:val="00CF42C1"/>
    <w:rsid w:val="00D12E52"/>
    <w:rsid w:val="00D32BD7"/>
    <w:rsid w:val="00D43EDF"/>
    <w:rsid w:val="00D725A5"/>
    <w:rsid w:val="00D93C24"/>
    <w:rsid w:val="00DA62E2"/>
    <w:rsid w:val="00DB34D1"/>
    <w:rsid w:val="00DC2C07"/>
    <w:rsid w:val="00DF2204"/>
    <w:rsid w:val="00E43C13"/>
    <w:rsid w:val="00E76160"/>
    <w:rsid w:val="00EB612B"/>
    <w:rsid w:val="00F10144"/>
    <w:rsid w:val="00F12A74"/>
    <w:rsid w:val="00F149FB"/>
    <w:rsid w:val="00F20521"/>
    <w:rsid w:val="00F64626"/>
    <w:rsid w:val="00F74AEF"/>
    <w:rsid w:val="00F871C1"/>
    <w:rsid w:val="00F91367"/>
    <w:rsid w:val="00F926F8"/>
    <w:rsid w:val="00FF0B6B"/>
    <w:rsid w:val="00FF4CA6"/>
    <w:rsid w:val="00FF7C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76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CD2B61"/>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D2B61"/>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CD2B61"/>
  </w:style>
  <w:style w:type="paragraph" w:customStyle="1" w:styleId="1">
    <w:name w:val="1"/>
    <w:basedOn w:val="Normal"/>
    <w:next w:val="Ttulo"/>
    <w:link w:val="TtuloCar"/>
    <w:qFormat/>
    <w:rsid w:val="00CD2B61"/>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CD2B61"/>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CD2B61"/>
    <w:rPr>
      <w:rFonts w:ascii="Times New Roman" w:eastAsia="Times New Roman" w:hAnsi="Times New Roman" w:cs="Times New Roman"/>
      <w:sz w:val="24"/>
      <w:szCs w:val="24"/>
      <w:lang w:val="es-ES" w:eastAsia="es-ES"/>
    </w:rPr>
  </w:style>
  <w:style w:type="table" w:styleId="Tablaconcuadrcula">
    <w:name w:val="Table Grid"/>
    <w:basedOn w:val="Tablanormal"/>
    <w:rsid w:val="00CD2B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CD2B61"/>
  </w:style>
  <w:style w:type="paragraph" w:customStyle="1" w:styleId="Texto">
    <w:name w:val="Texto"/>
    <w:basedOn w:val="Normal"/>
    <w:rsid w:val="00CD2B61"/>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CD2B61"/>
    <w:rPr>
      <w:rFonts w:ascii="Book Antiqua" w:hAnsi="Book Antiqua"/>
      <w:b/>
      <w:bCs/>
      <w:szCs w:val="24"/>
      <w:lang w:val="es-ES" w:eastAsia="es-ES"/>
    </w:rPr>
  </w:style>
  <w:style w:type="character" w:customStyle="1" w:styleId="CarCar1">
    <w:name w:val="Car Car1"/>
    <w:rsid w:val="00CD2B61"/>
    <w:rPr>
      <w:rFonts w:ascii="Book Antiqua" w:hAnsi="Book Antiqua"/>
      <w:b/>
      <w:bCs/>
      <w:szCs w:val="24"/>
      <w:lang w:val="es-ES" w:eastAsia="es-ES" w:bidi="ar-SA"/>
    </w:rPr>
  </w:style>
  <w:style w:type="paragraph" w:styleId="Textoindependiente">
    <w:name w:val="Body Text"/>
    <w:basedOn w:val="Normal"/>
    <w:link w:val="TextoindependienteCar"/>
    <w:rsid w:val="00CD2B61"/>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CD2B61"/>
    <w:rPr>
      <w:rFonts w:ascii="Arial" w:eastAsia="Times New Roman" w:hAnsi="Arial" w:cs="Arial"/>
      <w:sz w:val="24"/>
      <w:szCs w:val="24"/>
      <w:lang w:val="es-ES" w:eastAsia="es-ES"/>
    </w:rPr>
  </w:style>
  <w:style w:type="paragraph" w:styleId="Prrafodelista">
    <w:name w:val="List Paragraph"/>
    <w:basedOn w:val="Normal"/>
    <w:uiPriority w:val="34"/>
    <w:qFormat/>
    <w:rsid w:val="00CD2B61"/>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CD2B61"/>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CD2B61"/>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CD2B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CD2B61"/>
    <w:rPr>
      <w:rFonts w:asciiTheme="majorHAnsi" w:eastAsiaTheme="majorEastAsia" w:hAnsiTheme="majorHAnsi" w:cstheme="majorBidi"/>
      <w:spacing w:val="-10"/>
      <w:kern w:val="28"/>
      <w:sz w:val="56"/>
      <w:szCs w:val="56"/>
    </w:rPr>
  </w:style>
  <w:style w:type="paragraph" w:customStyle="1" w:styleId="Default">
    <w:name w:val="Default"/>
    <w:rsid w:val="00CD2B61"/>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CD2B61"/>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D2B61"/>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CD2B61"/>
  </w:style>
  <w:style w:type="paragraph" w:customStyle="1" w:styleId="1">
    <w:name w:val="1"/>
    <w:basedOn w:val="Normal"/>
    <w:next w:val="Ttulo"/>
    <w:link w:val="TtuloCar"/>
    <w:qFormat/>
    <w:rsid w:val="00CD2B61"/>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CD2B61"/>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CD2B61"/>
    <w:rPr>
      <w:rFonts w:ascii="Times New Roman" w:eastAsia="Times New Roman" w:hAnsi="Times New Roman" w:cs="Times New Roman"/>
      <w:sz w:val="24"/>
      <w:szCs w:val="24"/>
      <w:lang w:val="es-ES" w:eastAsia="es-ES"/>
    </w:rPr>
  </w:style>
  <w:style w:type="table" w:styleId="Tablaconcuadrcula">
    <w:name w:val="Table Grid"/>
    <w:basedOn w:val="Tablanormal"/>
    <w:rsid w:val="00CD2B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CD2B61"/>
  </w:style>
  <w:style w:type="paragraph" w:customStyle="1" w:styleId="Texto">
    <w:name w:val="Texto"/>
    <w:basedOn w:val="Normal"/>
    <w:rsid w:val="00CD2B61"/>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CD2B61"/>
    <w:rPr>
      <w:rFonts w:ascii="Book Antiqua" w:hAnsi="Book Antiqua"/>
      <w:b/>
      <w:bCs/>
      <w:szCs w:val="24"/>
      <w:lang w:val="es-ES" w:eastAsia="es-ES"/>
    </w:rPr>
  </w:style>
  <w:style w:type="character" w:customStyle="1" w:styleId="CarCar1">
    <w:name w:val="Car Car1"/>
    <w:rsid w:val="00CD2B61"/>
    <w:rPr>
      <w:rFonts w:ascii="Book Antiqua" w:hAnsi="Book Antiqua"/>
      <w:b/>
      <w:bCs/>
      <w:szCs w:val="24"/>
      <w:lang w:val="es-ES" w:eastAsia="es-ES" w:bidi="ar-SA"/>
    </w:rPr>
  </w:style>
  <w:style w:type="paragraph" w:styleId="Textoindependiente">
    <w:name w:val="Body Text"/>
    <w:basedOn w:val="Normal"/>
    <w:link w:val="TextoindependienteCar"/>
    <w:rsid w:val="00CD2B61"/>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CD2B61"/>
    <w:rPr>
      <w:rFonts w:ascii="Arial" w:eastAsia="Times New Roman" w:hAnsi="Arial" w:cs="Arial"/>
      <w:sz w:val="24"/>
      <w:szCs w:val="24"/>
      <w:lang w:val="es-ES" w:eastAsia="es-ES"/>
    </w:rPr>
  </w:style>
  <w:style w:type="paragraph" w:styleId="Prrafodelista">
    <w:name w:val="List Paragraph"/>
    <w:basedOn w:val="Normal"/>
    <w:uiPriority w:val="34"/>
    <w:qFormat/>
    <w:rsid w:val="00CD2B61"/>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CD2B61"/>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CD2B61"/>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CD2B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CD2B61"/>
    <w:rPr>
      <w:rFonts w:asciiTheme="majorHAnsi" w:eastAsiaTheme="majorEastAsia" w:hAnsiTheme="majorHAnsi" w:cstheme="majorBidi"/>
      <w:spacing w:val="-10"/>
      <w:kern w:val="28"/>
      <w:sz w:val="56"/>
      <w:szCs w:val="56"/>
    </w:rPr>
  </w:style>
  <w:style w:type="paragraph" w:customStyle="1" w:styleId="Default">
    <w:name w:val="Default"/>
    <w:rsid w:val="00CD2B6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6476">
      <w:bodyDiv w:val="1"/>
      <w:marLeft w:val="0"/>
      <w:marRight w:val="0"/>
      <w:marTop w:val="0"/>
      <w:marBottom w:val="0"/>
      <w:divBdr>
        <w:top w:val="none" w:sz="0" w:space="0" w:color="auto"/>
        <w:left w:val="none" w:sz="0" w:space="0" w:color="auto"/>
        <w:bottom w:val="none" w:sz="0" w:space="0" w:color="auto"/>
        <w:right w:val="none" w:sz="0" w:space="0" w:color="auto"/>
      </w:divBdr>
    </w:div>
    <w:div w:id="274215056">
      <w:bodyDiv w:val="1"/>
      <w:marLeft w:val="0"/>
      <w:marRight w:val="0"/>
      <w:marTop w:val="0"/>
      <w:marBottom w:val="0"/>
      <w:divBdr>
        <w:top w:val="none" w:sz="0" w:space="0" w:color="auto"/>
        <w:left w:val="none" w:sz="0" w:space="0" w:color="auto"/>
        <w:bottom w:val="none" w:sz="0" w:space="0" w:color="auto"/>
        <w:right w:val="none" w:sz="0" w:space="0" w:color="auto"/>
      </w:divBdr>
    </w:div>
    <w:div w:id="467091398">
      <w:bodyDiv w:val="1"/>
      <w:marLeft w:val="0"/>
      <w:marRight w:val="0"/>
      <w:marTop w:val="0"/>
      <w:marBottom w:val="0"/>
      <w:divBdr>
        <w:top w:val="none" w:sz="0" w:space="0" w:color="auto"/>
        <w:left w:val="none" w:sz="0" w:space="0" w:color="auto"/>
        <w:bottom w:val="none" w:sz="0" w:space="0" w:color="auto"/>
        <w:right w:val="none" w:sz="0" w:space="0" w:color="auto"/>
      </w:divBdr>
    </w:div>
    <w:div w:id="774517962">
      <w:bodyDiv w:val="1"/>
      <w:marLeft w:val="0"/>
      <w:marRight w:val="0"/>
      <w:marTop w:val="0"/>
      <w:marBottom w:val="0"/>
      <w:divBdr>
        <w:top w:val="none" w:sz="0" w:space="0" w:color="auto"/>
        <w:left w:val="none" w:sz="0" w:space="0" w:color="auto"/>
        <w:bottom w:val="none" w:sz="0" w:space="0" w:color="auto"/>
        <w:right w:val="none" w:sz="0" w:space="0" w:color="auto"/>
      </w:divBdr>
    </w:div>
    <w:div w:id="1109812683">
      <w:bodyDiv w:val="1"/>
      <w:marLeft w:val="0"/>
      <w:marRight w:val="0"/>
      <w:marTop w:val="0"/>
      <w:marBottom w:val="0"/>
      <w:divBdr>
        <w:top w:val="none" w:sz="0" w:space="0" w:color="auto"/>
        <w:left w:val="none" w:sz="0" w:space="0" w:color="auto"/>
        <w:bottom w:val="none" w:sz="0" w:space="0" w:color="auto"/>
        <w:right w:val="none" w:sz="0" w:space="0" w:color="auto"/>
      </w:divBdr>
    </w:div>
    <w:div w:id="1167745299">
      <w:bodyDiv w:val="1"/>
      <w:marLeft w:val="0"/>
      <w:marRight w:val="0"/>
      <w:marTop w:val="0"/>
      <w:marBottom w:val="0"/>
      <w:divBdr>
        <w:top w:val="none" w:sz="0" w:space="0" w:color="auto"/>
        <w:left w:val="none" w:sz="0" w:space="0" w:color="auto"/>
        <w:bottom w:val="none" w:sz="0" w:space="0" w:color="auto"/>
        <w:right w:val="none" w:sz="0" w:space="0" w:color="auto"/>
      </w:divBdr>
    </w:div>
    <w:div w:id="1765296455">
      <w:bodyDiv w:val="1"/>
      <w:marLeft w:val="0"/>
      <w:marRight w:val="0"/>
      <w:marTop w:val="0"/>
      <w:marBottom w:val="0"/>
      <w:divBdr>
        <w:top w:val="none" w:sz="0" w:space="0" w:color="auto"/>
        <w:left w:val="none" w:sz="0" w:space="0" w:color="auto"/>
        <w:bottom w:val="none" w:sz="0" w:space="0" w:color="auto"/>
        <w:right w:val="none" w:sz="0" w:space="0" w:color="auto"/>
      </w:divBdr>
    </w:div>
    <w:div w:id="212816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35</Pages>
  <Words>12233</Words>
  <Characters>67282</Characters>
  <Application>Microsoft Office Word</Application>
  <DocSecurity>0</DocSecurity>
  <Lines>560</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12</cp:revision>
  <cp:lastPrinted>2018-12-13T17:57:00Z</cp:lastPrinted>
  <dcterms:created xsi:type="dcterms:W3CDTF">2018-12-11T21:17:00Z</dcterms:created>
  <dcterms:modified xsi:type="dcterms:W3CDTF">2018-12-13T18:12:00Z</dcterms:modified>
</cp:coreProperties>
</file>