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C07" w14:textId="77777777" w:rsidR="0029690D" w:rsidRPr="00792FD4" w:rsidRDefault="00ED2FFA" w:rsidP="000A4B69">
      <w:pPr>
        <w:rPr>
          <w:noProof w:val="0"/>
        </w:rPr>
      </w:pPr>
      <w:r w:rsidRPr="00792FD4">
        <w:rPr>
          <w:lang w:val="es-ES"/>
        </w:rPr>
        <mc:AlternateContent>
          <mc:Choice Requires="wps">
            <w:drawing>
              <wp:anchor distT="0" distB="0" distL="114300" distR="114300" simplePos="0" relativeHeight="251659264" behindDoc="0" locked="0" layoutInCell="1" allowOverlap="1" wp14:anchorId="7859FF80" wp14:editId="5D5F5F24">
                <wp:simplePos x="0" y="0"/>
                <wp:positionH relativeFrom="column">
                  <wp:posOffset>2971360</wp:posOffset>
                </wp:positionH>
                <wp:positionV relativeFrom="paragraph">
                  <wp:posOffset>-97937</wp:posOffset>
                </wp:positionV>
                <wp:extent cx="3305175" cy="915182"/>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915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CA981" w14:textId="442AF673"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00724A65" w:rsidRPr="00724A65">
                              <w:rPr>
                                <w:rFonts w:ascii="Arial" w:hAnsi="Arial" w:cs="Arial"/>
                                <w:sz w:val="16"/>
                                <w:szCs w:val="16"/>
                              </w:rPr>
                              <w:t>“</w:t>
                            </w:r>
                            <w:r w:rsidR="00724A65" w:rsidRPr="00724A65">
                              <w:rPr>
                                <w:rFonts w:ascii="Arial" w:hAnsi="Arial" w:cs="Arial"/>
                                <w:b/>
                                <w:sz w:val="16"/>
                                <w:szCs w:val="16"/>
                              </w:rPr>
                              <w:t>INICIATIVA CON CARÁCTER DE</w:t>
                            </w:r>
                            <w:r w:rsidR="00724A65" w:rsidRPr="00724A65">
                              <w:rPr>
                                <w:rFonts w:ascii="Arial" w:hAnsi="Arial" w:cs="Arial"/>
                                <w:sz w:val="16"/>
                                <w:szCs w:val="16"/>
                              </w:rPr>
                              <w:t xml:space="preserve"> </w:t>
                            </w:r>
                            <w:r w:rsidR="00724A65" w:rsidRPr="00724A65">
                              <w:rPr>
                                <w:rFonts w:ascii="Arial" w:hAnsi="Arial" w:cs="Arial"/>
                                <w:b/>
                                <w:sz w:val="16"/>
                                <w:szCs w:val="16"/>
                              </w:rPr>
                              <w:t xml:space="preserve">DICTAMEN DE LA COMISIÓN </w:t>
                            </w:r>
                            <w:r w:rsidR="00724A65" w:rsidRPr="00724A65">
                              <w:rPr>
                                <w:rFonts w:ascii="Arial" w:hAnsi="Arial" w:cs="Arial"/>
                                <w:b/>
                                <w:noProof w:val="0"/>
                                <w:sz w:val="16"/>
                                <w:szCs w:val="16"/>
                              </w:rPr>
                              <w:t>EDILICIA PERMANENTE DE DESARROLLO HUMANO, SALUD PÚBLICA E HIGIENE Y COMBATE A LAS ADICCIONES</w:t>
                            </w:r>
                            <w:r w:rsidR="00724A65" w:rsidRPr="00724A65">
                              <w:rPr>
                                <w:rFonts w:ascii="Arial" w:hAnsi="Arial" w:cs="Arial"/>
                                <w:b/>
                                <w:sz w:val="16"/>
                                <w:szCs w:val="16"/>
                              </w:rPr>
                              <w:t xml:space="preserve"> QUE DA RESPUESTA AL EXHORTO REALIZADO POR EL CONGRESO DEL ESTADO DE JALISCO, AL MUNICIPIO DE ZAPOTLÁN EL GRANDE, MEDIANTE ACUERDO LEGISLATIVO 1146-LXII-20”</w:t>
                            </w:r>
                            <w:r w:rsidR="00724A65">
                              <w:rPr>
                                <w:rFonts w:ascii="Arial" w:hAnsi="Arial" w:cs="Arial"/>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9FF80" id="_x0000_t202" coordsize="21600,21600" o:spt="202" path="m0,0l0,21600,21600,21600,21600,0xe">
                <v:stroke joinstyle="miter"/>
                <v:path gradientshapeok="t" o:connecttype="rect"/>
              </v:shapetype>
              <v:shape id="Cuadro_x0020_de_x0020_texto_x0020_1" o:spid="_x0000_s1026" type="#_x0000_t202" style="position:absolute;margin-left:233.95pt;margin-top:-7.65pt;width:260.25pt;height:7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" fillcolor="white [3201]" stroked="f" strokeweight=".5pt">
                <v:textbox>
                  <w:txbxContent>
                    <w:p w14:paraId="584CA981" w14:textId="442AF673" w:rsidR="00ED2FFA" w:rsidRPr="001C1B44" w:rsidRDefault="00ED2FFA" w:rsidP="00ED2FFA">
                      <w:pPr>
                        <w:jc w:val="both"/>
                        <w:rPr>
                          <w:rFonts w:ascii="Arial" w:hAnsi="Arial" w:cs="Arial"/>
                          <w:sz w:val="16"/>
                          <w:szCs w:val="16"/>
                          <w:lang w:val="es-ES"/>
                        </w:rPr>
                      </w:pPr>
                      <w:r w:rsidRPr="001C1B44">
                        <w:rPr>
                          <w:rFonts w:ascii="Arial" w:hAnsi="Arial" w:cs="Arial"/>
                          <w:b/>
                          <w:sz w:val="16"/>
                          <w:szCs w:val="16"/>
                          <w:lang w:val="es-ES"/>
                        </w:rPr>
                        <w:t>ASUNTO</w:t>
                      </w:r>
                      <w:r w:rsidRPr="0015256E">
                        <w:rPr>
                          <w:rFonts w:ascii="Arial" w:hAnsi="Arial" w:cs="Arial"/>
                          <w:sz w:val="16"/>
                          <w:szCs w:val="16"/>
                          <w:lang w:val="es-ES"/>
                        </w:rPr>
                        <w:t xml:space="preserve">: </w:t>
                      </w:r>
                      <w:r w:rsidR="00724A65" w:rsidRPr="00724A65">
                        <w:rPr>
                          <w:rFonts w:ascii="Arial" w:hAnsi="Arial" w:cs="Arial"/>
                          <w:sz w:val="16"/>
                          <w:szCs w:val="16"/>
                        </w:rPr>
                        <w:t>“</w:t>
                      </w:r>
                      <w:r w:rsidR="00724A65" w:rsidRPr="00724A65">
                        <w:rPr>
                          <w:rFonts w:ascii="Arial" w:hAnsi="Arial" w:cs="Arial"/>
                          <w:b/>
                          <w:sz w:val="16"/>
                          <w:szCs w:val="16"/>
                        </w:rPr>
                        <w:t>INICIATIVA CON CARÁCTER DE</w:t>
                      </w:r>
                      <w:r w:rsidR="00724A65" w:rsidRPr="00724A65">
                        <w:rPr>
                          <w:rFonts w:ascii="Arial" w:hAnsi="Arial" w:cs="Arial"/>
                          <w:sz w:val="16"/>
                          <w:szCs w:val="16"/>
                        </w:rPr>
                        <w:t xml:space="preserve"> </w:t>
                      </w:r>
                      <w:r w:rsidR="00724A65" w:rsidRPr="00724A65">
                        <w:rPr>
                          <w:rFonts w:ascii="Arial" w:hAnsi="Arial" w:cs="Arial"/>
                          <w:b/>
                          <w:sz w:val="16"/>
                          <w:szCs w:val="16"/>
                        </w:rPr>
                        <w:t xml:space="preserve">DICTAMEN DE LA COMISIÓN </w:t>
                      </w:r>
                      <w:r w:rsidR="00724A65" w:rsidRPr="00724A65">
                        <w:rPr>
                          <w:rFonts w:ascii="Arial" w:hAnsi="Arial" w:cs="Arial"/>
                          <w:b/>
                          <w:noProof w:val="0"/>
                          <w:sz w:val="16"/>
                          <w:szCs w:val="16"/>
                        </w:rPr>
                        <w:t>EDILICIA PERMANENTE DE DESARROLLO HUMANO, SALUD PÚBLICA E HIGIENE Y COMBATE A LAS ADICCIONES</w:t>
                      </w:r>
                      <w:r w:rsidR="00724A65" w:rsidRPr="00724A65">
                        <w:rPr>
                          <w:rFonts w:ascii="Arial" w:hAnsi="Arial" w:cs="Arial"/>
                          <w:b/>
                          <w:sz w:val="16"/>
                          <w:szCs w:val="16"/>
                        </w:rPr>
                        <w:t xml:space="preserve"> QUE DA RESPUESTA AL EXHORTO REALIZADO POR EL CONGRESO DEL ESTADO DE JALISCO, AL MUNICIPIO DE ZAPOTLÁN EL GRANDE, MEDIANTE ACUERDO LEGISLATIVO 1146-LXII-20”</w:t>
                      </w:r>
                      <w:r w:rsidR="00724A65">
                        <w:rPr>
                          <w:rFonts w:ascii="Arial" w:hAnsi="Arial" w:cs="Arial"/>
                          <w:b/>
                          <w:sz w:val="16"/>
                          <w:szCs w:val="16"/>
                        </w:rPr>
                        <w:t>.</w:t>
                      </w:r>
                    </w:p>
                  </w:txbxContent>
                </v:textbox>
              </v:shape>
            </w:pict>
          </mc:Fallback>
        </mc:AlternateContent>
      </w:r>
    </w:p>
    <w:p w14:paraId="298379E0" w14:textId="77777777" w:rsidR="00ED2FFA" w:rsidRPr="00792FD4" w:rsidRDefault="00ED2FFA" w:rsidP="000A4B69">
      <w:pPr>
        <w:rPr>
          <w:noProof w:val="0"/>
        </w:rPr>
      </w:pPr>
    </w:p>
    <w:p w14:paraId="33E75E58" w14:textId="77777777" w:rsidR="00ED2FFA" w:rsidRPr="00792FD4" w:rsidRDefault="00ED2FFA" w:rsidP="000A4B69">
      <w:pPr>
        <w:rPr>
          <w:noProof w:val="0"/>
        </w:rPr>
      </w:pPr>
    </w:p>
    <w:p w14:paraId="4E1B12E3" w14:textId="77777777" w:rsidR="00ED2FFA" w:rsidRPr="00792FD4" w:rsidRDefault="00ED2FFA" w:rsidP="00ED2FFA">
      <w:pPr>
        <w:jc w:val="both"/>
        <w:rPr>
          <w:noProof w:val="0"/>
        </w:rPr>
      </w:pPr>
    </w:p>
    <w:p w14:paraId="7FB05BCA" w14:textId="77777777" w:rsidR="00ED2FFA" w:rsidRPr="00792FD4" w:rsidRDefault="00ED2FFA" w:rsidP="00ED2FFA">
      <w:pPr>
        <w:rPr>
          <w:noProof w:val="0"/>
        </w:rPr>
      </w:pPr>
    </w:p>
    <w:p w14:paraId="2BBE3F9B" w14:textId="77777777" w:rsidR="00151B12" w:rsidRPr="00792FD4" w:rsidRDefault="00151B12" w:rsidP="00ED2FFA">
      <w:pPr>
        <w:rPr>
          <w:noProof w:val="0"/>
        </w:rPr>
      </w:pPr>
    </w:p>
    <w:p w14:paraId="3C9AF473" w14:textId="77777777" w:rsidR="00ED2FFA" w:rsidRPr="00792FD4" w:rsidRDefault="00ED2FFA" w:rsidP="00ED2FFA">
      <w:pPr>
        <w:rPr>
          <w:rFonts w:ascii="Arial" w:hAnsi="Arial" w:cs="Arial"/>
          <w:b/>
          <w:noProof w:val="0"/>
        </w:rPr>
      </w:pPr>
      <w:r w:rsidRPr="00792FD4">
        <w:rPr>
          <w:rFonts w:ascii="Arial" w:hAnsi="Arial" w:cs="Arial"/>
          <w:b/>
          <w:noProof w:val="0"/>
        </w:rPr>
        <w:t>HONORABLE AYUNTAMIENTO CONSTITUCIONAL DE</w:t>
      </w:r>
    </w:p>
    <w:p w14:paraId="1FA0C322" w14:textId="77777777" w:rsidR="00ED2FFA" w:rsidRPr="00792FD4" w:rsidRDefault="00ED2FFA" w:rsidP="00ED2FFA">
      <w:pPr>
        <w:rPr>
          <w:rFonts w:ascii="Arial" w:hAnsi="Arial" w:cs="Arial"/>
          <w:b/>
          <w:noProof w:val="0"/>
        </w:rPr>
      </w:pPr>
      <w:r w:rsidRPr="00792FD4">
        <w:rPr>
          <w:rFonts w:ascii="Arial" w:hAnsi="Arial" w:cs="Arial"/>
          <w:b/>
          <w:noProof w:val="0"/>
        </w:rPr>
        <w:t>ZAPOTLAN EL GRANDE, JALISCO</w:t>
      </w:r>
    </w:p>
    <w:p w14:paraId="756AC3A5" w14:textId="77777777" w:rsidR="00ED2FFA" w:rsidRPr="00792FD4" w:rsidRDefault="00ED2FFA" w:rsidP="00ED2FFA">
      <w:pPr>
        <w:rPr>
          <w:rFonts w:ascii="Arial" w:hAnsi="Arial" w:cs="Arial"/>
          <w:b/>
          <w:noProof w:val="0"/>
        </w:rPr>
      </w:pPr>
      <w:r w:rsidRPr="00792FD4">
        <w:rPr>
          <w:rFonts w:ascii="Arial" w:hAnsi="Arial" w:cs="Arial"/>
          <w:b/>
          <w:noProof w:val="0"/>
        </w:rPr>
        <w:t>P R E S E N T E:</w:t>
      </w:r>
    </w:p>
    <w:p w14:paraId="1BE0780C" w14:textId="77777777" w:rsidR="00ED2FFA" w:rsidRPr="00792FD4" w:rsidRDefault="00ED2FFA" w:rsidP="00ED2FFA">
      <w:pPr>
        <w:rPr>
          <w:noProof w:val="0"/>
        </w:rPr>
      </w:pPr>
    </w:p>
    <w:p w14:paraId="3F5876D7" w14:textId="00AEC459" w:rsidR="00015A83" w:rsidRPr="00792FD4" w:rsidRDefault="00B0288F" w:rsidP="00CB186D">
      <w:pPr>
        <w:jc w:val="both"/>
        <w:rPr>
          <w:rFonts w:ascii="Arial" w:hAnsi="Arial" w:cs="Arial"/>
          <w:b/>
          <w:noProof w:val="0"/>
        </w:rPr>
      </w:pPr>
      <w:r w:rsidRPr="00792FD4">
        <w:rPr>
          <w:rFonts w:ascii="Arial" w:hAnsi="Arial" w:cs="Arial"/>
          <w:noProof w:val="0"/>
        </w:rPr>
        <w:t>Quien motiva</w:t>
      </w:r>
      <w:r w:rsidR="00ED2FFA" w:rsidRPr="00792FD4">
        <w:rPr>
          <w:rFonts w:ascii="Arial" w:hAnsi="Arial" w:cs="Arial"/>
          <w:noProof w:val="0"/>
        </w:rPr>
        <w:t xml:space="preserve"> y </w:t>
      </w:r>
      <w:r w:rsidRPr="00792FD4">
        <w:rPr>
          <w:rFonts w:ascii="Arial" w:hAnsi="Arial" w:cs="Arial"/>
          <w:noProof w:val="0"/>
        </w:rPr>
        <w:t>suscribe</w:t>
      </w:r>
      <w:r w:rsidR="00697F3A" w:rsidRPr="00792FD4">
        <w:rPr>
          <w:rFonts w:ascii="Arial" w:hAnsi="Arial" w:cs="Arial"/>
          <w:noProof w:val="0"/>
        </w:rPr>
        <w:t xml:space="preserve"> </w:t>
      </w:r>
      <w:r w:rsidR="00151B12" w:rsidRPr="00792FD4">
        <w:rPr>
          <w:rFonts w:ascii="Arial" w:hAnsi="Arial" w:cs="Arial"/>
          <w:noProof w:val="0"/>
        </w:rPr>
        <w:t>la presente,</w:t>
      </w:r>
      <w:r w:rsidR="00697F3A" w:rsidRPr="00792FD4">
        <w:rPr>
          <w:rFonts w:ascii="Arial" w:hAnsi="Arial" w:cs="Arial"/>
          <w:noProof w:val="0"/>
        </w:rPr>
        <w:t xml:space="preserve"> </w:t>
      </w:r>
      <w:r w:rsidRPr="00792FD4">
        <w:rPr>
          <w:rFonts w:ascii="Arial" w:hAnsi="Arial" w:cs="Arial"/>
          <w:b/>
          <w:noProof w:val="0"/>
        </w:rPr>
        <w:t>LIC</w:t>
      </w:r>
      <w:r w:rsidR="00697F3A" w:rsidRPr="00792FD4">
        <w:rPr>
          <w:rFonts w:ascii="Arial" w:hAnsi="Arial" w:cs="Arial"/>
          <w:b/>
          <w:noProof w:val="0"/>
        </w:rPr>
        <w:t xml:space="preserve">. </w:t>
      </w:r>
      <w:r w:rsidR="00ED2FFA" w:rsidRPr="00792FD4">
        <w:rPr>
          <w:rFonts w:ascii="Arial" w:hAnsi="Arial" w:cs="Arial"/>
          <w:b/>
          <w:noProof w:val="0"/>
        </w:rPr>
        <w:t xml:space="preserve"> VICENTE PINTO RAMÍREZ,  </w:t>
      </w:r>
      <w:r w:rsidR="00697F3A" w:rsidRPr="00792FD4">
        <w:rPr>
          <w:rFonts w:ascii="Arial" w:hAnsi="Arial" w:cs="Arial"/>
          <w:noProof w:val="0"/>
        </w:rPr>
        <w:t xml:space="preserve">en </w:t>
      </w:r>
      <w:r w:rsidRPr="00792FD4">
        <w:rPr>
          <w:rFonts w:ascii="Arial" w:hAnsi="Arial" w:cs="Arial"/>
          <w:noProof w:val="0"/>
        </w:rPr>
        <w:t xml:space="preserve">mi </w:t>
      </w:r>
      <w:r w:rsidR="00697F3A" w:rsidRPr="00792FD4">
        <w:rPr>
          <w:rFonts w:ascii="Arial" w:hAnsi="Arial" w:cs="Arial"/>
          <w:noProof w:val="0"/>
        </w:rPr>
        <w:t xml:space="preserve"> carácter de Regidor</w:t>
      </w:r>
      <w:r w:rsidRPr="00792FD4">
        <w:rPr>
          <w:rFonts w:ascii="Arial" w:hAnsi="Arial" w:cs="Arial"/>
          <w:noProof w:val="0"/>
        </w:rPr>
        <w:t xml:space="preserve"> Presidente</w:t>
      </w:r>
      <w:r w:rsidR="00697F3A" w:rsidRPr="00792FD4">
        <w:rPr>
          <w:rFonts w:ascii="Arial" w:hAnsi="Arial" w:cs="Arial"/>
          <w:noProof w:val="0"/>
        </w:rPr>
        <w:t xml:space="preserve"> de la Comisión Edilicia Permanente de Desarrollo Humano, Salud pública e Higiene y Combate a las Adicciones del Ayuntamiento de Zapotlán el Grande, Jalisco; </w:t>
      </w:r>
      <w:r w:rsidR="00CB186D" w:rsidRPr="00792FD4">
        <w:rPr>
          <w:rFonts w:ascii="Arial" w:hAnsi="Arial" w:cs="Arial"/>
          <w:noProof w:val="0"/>
        </w:rPr>
        <w:t>de conformidad a lo dispuesto a los artículos 115 Constitucional fracción II, 77, 80, 85 y demás relativos de la Constitución Política del Estado de Jalisco,  27, 40 y 42  de la Ley de Gobierno y de la Administración Pública Municipal del Estado de Jalisco</w:t>
      </w:r>
      <w:r w:rsidR="00697F3A" w:rsidRPr="00792FD4">
        <w:rPr>
          <w:rFonts w:ascii="Arial" w:hAnsi="Arial" w:cs="Arial"/>
          <w:noProof w:val="0"/>
        </w:rPr>
        <w:t>, así como lo normado en los artículos</w:t>
      </w:r>
      <w:r w:rsidR="00895E3A" w:rsidRPr="00792FD4">
        <w:rPr>
          <w:rFonts w:ascii="Arial" w:hAnsi="Arial" w:cs="Arial"/>
          <w:noProof w:val="0"/>
        </w:rPr>
        <w:t xml:space="preserve"> 40,</w:t>
      </w:r>
      <w:r w:rsidR="00CB186D" w:rsidRPr="00792FD4">
        <w:rPr>
          <w:rFonts w:ascii="Arial" w:hAnsi="Arial" w:cs="Arial"/>
          <w:noProof w:val="0"/>
        </w:rPr>
        <w:t xml:space="preserve"> </w:t>
      </w:r>
      <w:r w:rsidR="00697F3A" w:rsidRPr="00792FD4">
        <w:rPr>
          <w:rFonts w:ascii="Arial" w:hAnsi="Arial" w:cs="Arial"/>
          <w:noProof w:val="0"/>
        </w:rPr>
        <w:t>47,</w:t>
      </w:r>
      <w:r w:rsidR="00CB186D" w:rsidRPr="00792FD4">
        <w:rPr>
          <w:rFonts w:ascii="Arial" w:hAnsi="Arial" w:cs="Arial"/>
          <w:noProof w:val="0"/>
        </w:rPr>
        <w:t xml:space="preserve"> </w:t>
      </w:r>
      <w:r w:rsidR="00697F3A" w:rsidRPr="00792FD4">
        <w:rPr>
          <w:rFonts w:ascii="Arial" w:hAnsi="Arial" w:cs="Arial"/>
          <w:b/>
          <w:noProof w:val="0"/>
        </w:rPr>
        <w:t>57</w:t>
      </w:r>
      <w:r w:rsidR="00697F3A" w:rsidRPr="00792FD4">
        <w:rPr>
          <w:rFonts w:ascii="Arial" w:hAnsi="Arial" w:cs="Arial"/>
          <w:noProof w:val="0"/>
        </w:rPr>
        <w:t>,</w:t>
      </w:r>
      <w:r w:rsidR="00CB186D" w:rsidRPr="00792FD4">
        <w:rPr>
          <w:rFonts w:ascii="Arial" w:hAnsi="Arial" w:cs="Arial"/>
          <w:noProof w:val="0"/>
        </w:rPr>
        <w:t xml:space="preserve"> </w:t>
      </w:r>
      <w:r w:rsidR="00697F3A" w:rsidRPr="00792FD4">
        <w:rPr>
          <w:rFonts w:ascii="Arial" w:hAnsi="Arial" w:cs="Arial"/>
          <w:noProof w:val="0"/>
        </w:rPr>
        <w:t>87, fracci</w:t>
      </w:r>
      <w:r w:rsidR="00895E3A" w:rsidRPr="00792FD4">
        <w:rPr>
          <w:rFonts w:ascii="Arial" w:hAnsi="Arial" w:cs="Arial"/>
          <w:noProof w:val="0"/>
        </w:rPr>
        <w:t xml:space="preserve">ón II, </w:t>
      </w:r>
      <w:r w:rsidR="009B4DCF" w:rsidRPr="00792FD4">
        <w:rPr>
          <w:rFonts w:ascii="Arial" w:hAnsi="Arial" w:cs="Arial"/>
          <w:noProof w:val="0"/>
        </w:rPr>
        <w:t>91, 92 y 99</w:t>
      </w:r>
      <w:r w:rsidR="00895E3A" w:rsidRPr="00792FD4">
        <w:rPr>
          <w:rFonts w:ascii="Arial" w:hAnsi="Arial" w:cs="Arial"/>
          <w:noProof w:val="0"/>
        </w:rPr>
        <w:t xml:space="preserve"> y demás relativos y aplicables del Reglamento Interior del Ayuntamiento de Zapotlán</w:t>
      </w:r>
      <w:r w:rsidR="00D4257A" w:rsidRPr="00792FD4">
        <w:rPr>
          <w:rFonts w:ascii="Arial" w:hAnsi="Arial" w:cs="Arial"/>
          <w:noProof w:val="0"/>
        </w:rPr>
        <w:t xml:space="preserve"> el Grande, Jalisco, </w:t>
      </w:r>
      <w:r w:rsidR="00CB186D" w:rsidRPr="00792FD4">
        <w:rPr>
          <w:rFonts w:ascii="Arial" w:hAnsi="Arial" w:cs="Arial"/>
          <w:noProof w:val="0"/>
        </w:rPr>
        <w:t xml:space="preserve">comparezco a esta soberanía, presentando </w:t>
      </w:r>
      <w:r w:rsidR="00724A65" w:rsidRPr="00792FD4">
        <w:rPr>
          <w:rFonts w:ascii="Arial" w:hAnsi="Arial" w:cs="Arial"/>
          <w:noProof w:val="0"/>
        </w:rPr>
        <w:t>“</w:t>
      </w:r>
      <w:r w:rsidR="00CB186D" w:rsidRPr="00792FD4">
        <w:rPr>
          <w:rFonts w:ascii="Arial" w:hAnsi="Arial" w:cs="Arial"/>
          <w:b/>
          <w:noProof w:val="0"/>
        </w:rPr>
        <w:t>INICIATIVA CON CARÁCTER DE</w:t>
      </w:r>
      <w:r w:rsidR="00CB186D" w:rsidRPr="00792FD4">
        <w:rPr>
          <w:rFonts w:ascii="Arial" w:hAnsi="Arial" w:cs="Arial"/>
          <w:noProof w:val="0"/>
        </w:rPr>
        <w:t xml:space="preserve"> </w:t>
      </w:r>
      <w:r w:rsidR="00CB186D" w:rsidRPr="00792FD4">
        <w:rPr>
          <w:rFonts w:ascii="Arial" w:hAnsi="Arial" w:cs="Arial"/>
          <w:b/>
          <w:noProof w:val="0"/>
        </w:rPr>
        <w:t>DICTAMEN DE LA COMISIÓN</w:t>
      </w:r>
      <w:r w:rsidR="00B91E15" w:rsidRPr="00792FD4">
        <w:rPr>
          <w:rFonts w:ascii="Arial" w:hAnsi="Arial" w:cs="Arial"/>
          <w:b/>
          <w:noProof w:val="0"/>
        </w:rPr>
        <w:t xml:space="preserve"> EDILICIA PERMANENTE DE DESARROLLO HUMANO, SALUD PÚBLICA E HIGIENE Y COMBATE A LAS ADICCIONES </w:t>
      </w:r>
      <w:r w:rsidR="00CB186D" w:rsidRPr="00792FD4">
        <w:rPr>
          <w:rFonts w:ascii="Arial" w:hAnsi="Arial" w:cs="Arial"/>
          <w:b/>
          <w:noProof w:val="0"/>
        </w:rPr>
        <w:t>QUE DA RESPUESTA AL EXHORTO REALIZADO POR EL</w:t>
      </w:r>
      <w:r w:rsidR="00724A65" w:rsidRPr="00792FD4">
        <w:rPr>
          <w:rFonts w:ascii="Arial" w:hAnsi="Arial" w:cs="Arial"/>
          <w:b/>
          <w:noProof w:val="0"/>
        </w:rPr>
        <w:t xml:space="preserve"> CONGRESO DEL ESTADO DE JALISCO</w:t>
      </w:r>
      <w:r w:rsidR="00CB186D" w:rsidRPr="00792FD4">
        <w:rPr>
          <w:rFonts w:ascii="Arial" w:hAnsi="Arial" w:cs="Arial"/>
          <w:b/>
          <w:noProof w:val="0"/>
        </w:rPr>
        <w:t xml:space="preserve"> AL MUNICIPIO DE ZAPOTLÁN EL GRANDE, MEDIANTE ACUERDO LEGISLATIVO </w:t>
      </w:r>
      <w:r w:rsidR="00B91E15" w:rsidRPr="00792FD4">
        <w:rPr>
          <w:rFonts w:ascii="Arial" w:hAnsi="Arial" w:cs="Arial"/>
          <w:b/>
          <w:noProof w:val="0"/>
        </w:rPr>
        <w:t>1146-LXII-20</w:t>
      </w:r>
      <w:r w:rsidR="00724A65" w:rsidRPr="00792FD4">
        <w:rPr>
          <w:rFonts w:ascii="Arial" w:hAnsi="Arial" w:cs="Arial"/>
          <w:b/>
          <w:noProof w:val="0"/>
        </w:rPr>
        <w:t>”</w:t>
      </w:r>
      <w:r w:rsidR="00CB186D" w:rsidRPr="00792FD4">
        <w:rPr>
          <w:rFonts w:ascii="Arial" w:hAnsi="Arial" w:cs="Arial"/>
          <w:noProof w:val="0"/>
        </w:rPr>
        <w:t xml:space="preserve">, que se fundamenta en los siguientes: </w:t>
      </w:r>
    </w:p>
    <w:p w14:paraId="39C5428E" w14:textId="77777777" w:rsidR="00977F08" w:rsidRPr="00792FD4" w:rsidRDefault="00977F08" w:rsidP="00895E3A">
      <w:pPr>
        <w:jc w:val="center"/>
        <w:rPr>
          <w:rFonts w:ascii="Arial" w:hAnsi="Arial" w:cs="Arial"/>
          <w:b/>
          <w:noProof w:val="0"/>
        </w:rPr>
      </w:pPr>
    </w:p>
    <w:p w14:paraId="1FB0ED24" w14:textId="77777777" w:rsidR="00B91E15" w:rsidRPr="00792FD4" w:rsidRDefault="00CB186D" w:rsidP="00B91E15">
      <w:pPr>
        <w:jc w:val="center"/>
        <w:rPr>
          <w:rFonts w:ascii="Arial" w:hAnsi="Arial" w:cs="Arial"/>
          <w:b/>
          <w:noProof w:val="0"/>
        </w:rPr>
      </w:pPr>
      <w:r w:rsidRPr="00792FD4">
        <w:rPr>
          <w:rFonts w:ascii="Arial" w:hAnsi="Arial" w:cs="Arial"/>
          <w:b/>
          <w:noProof w:val="0"/>
        </w:rPr>
        <w:t xml:space="preserve">A N T E C E D E N T E S </w:t>
      </w:r>
    </w:p>
    <w:p w14:paraId="782CF7F5" w14:textId="77777777" w:rsidR="00B91E15" w:rsidRPr="00792FD4" w:rsidRDefault="00B91E15" w:rsidP="00B91E15">
      <w:pPr>
        <w:jc w:val="center"/>
        <w:rPr>
          <w:rFonts w:ascii="Arial" w:hAnsi="Arial" w:cs="Arial"/>
          <w:b/>
          <w:noProof w:val="0"/>
        </w:rPr>
      </w:pPr>
    </w:p>
    <w:p w14:paraId="1CCAF7BC" w14:textId="77777777" w:rsidR="00B91E15" w:rsidRPr="00792FD4" w:rsidRDefault="00B91E15" w:rsidP="00B91E15">
      <w:pPr>
        <w:jc w:val="both"/>
        <w:rPr>
          <w:rFonts w:ascii="Arial" w:hAnsi="Arial" w:cs="Arial"/>
          <w:noProof w:val="0"/>
        </w:rPr>
      </w:pPr>
      <w:r w:rsidRPr="00792FD4">
        <w:rPr>
          <w:rFonts w:ascii="Arial" w:hAnsi="Arial" w:cs="Arial"/>
          <w:b/>
          <w:noProof w:val="0"/>
        </w:rPr>
        <w:t>I.</w:t>
      </w:r>
      <w:r w:rsidRPr="00792FD4">
        <w:rPr>
          <w:rFonts w:ascii="Arial" w:hAnsi="Arial" w:cs="Arial"/>
          <w:noProof w:val="0"/>
        </w:rPr>
        <w:t xml:space="preserve"> 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w:t>
      </w:r>
    </w:p>
    <w:p w14:paraId="4A160A19" w14:textId="77777777" w:rsidR="00B91E15" w:rsidRPr="00792FD4" w:rsidRDefault="00B91E15" w:rsidP="00B91E15">
      <w:pPr>
        <w:jc w:val="both"/>
        <w:rPr>
          <w:rFonts w:ascii="Arial" w:hAnsi="Arial" w:cs="Arial"/>
          <w:noProof w:val="0"/>
        </w:rPr>
      </w:pPr>
    </w:p>
    <w:p w14:paraId="065B3A96" w14:textId="7476712D" w:rsidR="00B91E15" w:rsidRPr="00792FD4" w:rsidRDefault="00B91E15" w:rsidP="00B91E15">
      <w:pPr>
        <w:jc w:val="both"/>
        <w:rPr>
          <w:rFonts w:ascii="Arial" w:hAnsi="Arial" w:cs="Arial"/>
          <w:b/>
          <w:noProof w:val="0"/>
        </w:rPr>
      </w:pPr>
      <w:r w:rsidRPr="00792FD4">
        <w:rPr>
          <w:rFonts w:ascii="Arial" w:hAnsi="Arial" w:cs="Arial"/>
          <w:b/>
          <w:noProof w:val="0"/>
        </w:rPr>
        <w:t>II.</w:t>
      </w:r>
      <w:r w:rsidRPr="00792FD4">
        <w:rPr>
          <w:rFonts w:ascii="Arial" w:hAnsi="Arial" w:cs="Arial"/>
          <w:noProof w:val="0"/>
        </w:rPr>
        <w:t xml:space="preserve"> 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en el municipio.</w:t>
      </w:r>
    </w:p>
    <w:p w14:paraId="6B3D7D89" w14:textId="77777777" w:rsidR="00DB57DA" w:rsidRPr="00792FD4" w:rsidRDefault="00DB57DA" w:rsidP="00601F60">
      <w:pPr>
        <w:autoSpaceDE w:val="0"/>
        <w:autoSpaceDN w:val="0"/>
        <w:adjustRightInd w:val="0"/>
        <w:spacing w:line="276" w:lineRule="auto"/>
        <w:jc w:val="both"/>
        <w:rPr>
          <w:rFonts w:ascii="Arial" w:hAnsi="Arial" w:cs="Arial"/>
          <w:b/>
          <w:noProof w:val="0"/>
        </w:rPr>
      </w:pPr>
    </w:p>
    <w:p w14:paraId="7EE0B25F" w14:textId="77777777" w:rsidR="00B91E15" w:rsidRPr="00792FD4" w:rsidRDefault="00B91E15" w:rsidP="00601F60">
      <w:pPr>
        <w:autoSpaceDE w:val="0"/>
        <w:autoSpaceDN w:val="0"/>
        <w:adjustRightInd w:val="0"/>
        <w:spacing w:line="276" w:lineRule="auto"/>
        <w:jc w:val="both"/>
        <w:rPr>
          <w:rFonts w:ascii="Arial" w:hAnsi="Arial" w:cs="Arial"/>
          <w:b/>
          <w:noProof w:val="0"/>
        </w:rPr>
      </w:pPr>
    </w:p>
    <w:p w14:paraId="0D27DD6D" w14:textId="77777777" w:rsidR="00B91E15" w:rsidRPr="00792FD4" w:rsidRDefault="00B91E15" w:rsidP="00601F60">
      <w:pPr>
        <w:autoSpaceDE w:val="0"/>
        <w:autoSpaceDN w:val="0"/>
        <w:adjustRightInd w:val="0"/>
        <w:spacing w:line="276" w:lineRule="auto"/>
        <w:jc w:val="both"/>
        <w:rPr>
          <w:rFonts w:ascii="Arial" w:hAnsi="Arial" w:cs="Arial"/>
          <w:b/>
          <w:noProof w:val="0"/>
        </w:rPr>
      </w:pPr>
    </w:p>
    <w:p w14:paraId="4D665C43" w14:textId="77777777" w:rsidR="00B91E15" w:rsidRPr="00792FD4" w:rsidRDefault="00B91E15" w:rsidP="00601F60">
      <w:pPr>
        <w:autoSpaceDE w:val="0"/>
        <w:autoSpaceDN w:val="0"/>
        <w:adjustRightInd w:val="0"/>
        <w:spacing w:line="276" w:lineRule="auto"/>
        <w:jc w:val="both"/>
        <w:rPr>
          <w:rFonts w:ascii="Arial" w:hAnsi="Arial" w:cs="Arial"/>
          <w:b/>
          <w:noProof w:val="0"/>
        </w:rPr>
      </w:pPr>
    </w:p>
    <w:p w14:paraId="068C603C" w14:textId="758AF70D" w:rsidR="00DF26D5" w:rsidRPr="00792FD4" w:rsidRDefault="00B91E15" w:rsidP="00DF26D5">
      <w:pPr>
        <w:autoSpaceDE w:val="0"/>
        <w:autoSpaceDN w:val="0"/>
        <w:adjustRightInd w:val="0"/>
        <w:spacing w:line="276" w:lineRule="auto"/>
        <w:jc w:val="both"/>
        <w:rPr>
          <w:rFonts w:ascii="Arial" w:hAnsi="Arial" w:cs="Arial"/>
          <w:noProof w:val="0"/>
        </w:rPr>
      </w:pPr>
      <w:r w:rsidRPr="00792FD4">
        <w:rPr>
          <w:rFonts w:ascii="Arial" w:hAnsi="Arial" w:cs="Arial"/>
          <w:b/>
          <w:noProof w:val="0"/>
        </w:rPr>
        <w:t>I</w:t>
      </w:r>
      <w:r w:rsidR="00D3344D" w:rsidRPr="00792FD4">
        <w:rPr>
          <w:rFonts w:ascii="Arial" w:hAnsi="Arial" w:cs="Arial"/>
          <w:b/>
          <w:noProof w:val="0"/>
        </w:rPr>
        <w:t>II</w:t>
      </w:r>
      <w:r w:rsidR="004F48C0" w:rsidRPr="00792FD4">
        <w:rPr>
          <w:rFonts w:ascii="Arial" w:hAnsi="Arial" w:cs="Arial"/>
          <w:noProof w:val="0"/>
        </w:rPr>
        <w:t xml:space="preserve">. </w:t>
      </w:r>
      <w:r w:rsidRPr="00792FD4">
        <w:rPr>
          <w:rFonts w:ascii="Arial" w:hAnsi="Arial" w:cs="Arial"/>
          <w:noProof w:val="0"/>
        </w:rPr>
        <w:t xml:space="preserve">El Congreso del Estado de Jalisco, aprobó el acuerdo legislativo No. </w:t>
      </w:r>
      <w:r w:rsidRPr="00792FD4">
        <w:rPr>
          <w:rFonts w:ascii="Arial" w:hAnsi="Arial" w:cs="Arial"/>
          <w:b/>
          <w:noProof w:val="0"/>
        </w:rPr>
        <w:t>1146-LXII-20</w:t>
      </w:r>
      <w:r w:rsidRPr="00792FD4">
        <w:rPr>
          <w:rFonts w:ascii="Arial" w:hAnsi="Arial" w:cs="Arial"/>
          <w:noProof w:val="0"/>
        </w:rPr>
        <w:t>, en el cual se instruye al Secretario General del Congreso del Estado, girar oficio del presente Acuerdo Legislativo, a los 125 Municipios del Estado de Jalisco, para que, en ejercicio de sus atribuciones y facultades</w:t>
      </w:r>
      <w:r w:rsidR="00DF26D5" w:rsidRPr="00792FD4">
        <w:rPr>
          <w:rFonts w:ascii="Arial" w:hAnsi="Arial" w:cs="Arial"/>
          <w:noProof w:val="0"/>
        </w:rPr>
        <w:t xml:space="preserve"> busquen dar cumplimiento a lo dispuesto por la Ley de Salud Mental para el Estado de Jalisco en su </w:t>
      </w:r>
      <w:r w:rsidR="00792FD4" w:rsidRPr="00792FD4">
        <w:rPr>
          <w:rFonts w:ascii="Arial" w:hAnsi="Arial" w:cs="Arial"/>
          <w:noProof w:val="0"/>
        </w:rPr>
        <w:t>artículo</w:t>
      </w:r>
      <w:r w:rsidR="00DF26D5" w:rsidRPr="00792FD4">
        <w:rPr>
          <w:rFonts w:ascii="Arial" w:hAnsi="Arial" w:cs="Arial"/>
          <w:noProof w:val="0"/>
        </w:rPr>
        <w:t xml:space="preserve"> 8, Inciso VI e instalen módulos comunitarios de atención en salud mental en su localidad, en coordinación con la Secretaría de Salud Jalisco y el Instituto de Salud Mental (SALME). </w:t>
      </w:r>
    </w:p>
    <w:p w14:paraId="12756F2C" w14:textId="77777777" w:rsidR="00DF26D5" w:rsidRPr="00792FD4" w:rsidRDefault="00DF26D5" w:rsidP="00DF26D5">
      <w:pPr>
        <w:autoSpaceDE w:val="0"/>
        <w:autoSpaceDN w:val="0"/>
        <w:adjustRightInd w:val="0"/>
        <w:spacing w:line="276" w:lineRule="auto"/>
        <w:jc w:val="both"/>
        <w:rPr>
          <w:rFonts w:ascii="Arial" w:hAnsi="Arial" w:cs="Arial"/>
          <w:noProof w:val="0"/>
        </w:rPr>
      </w:pPr>
    </w:p>
    <w:p w14:paraId="40FCC57C" w14:textId="77777777" w:rsidR="001C5E75" w:rsidRPr="00792FD4" w:rsidRDefault="00DF26D5" w:rsidP="001C5E75">
      <w:pPr>
        <w:autoSpaceDE w:val="0"/>
        <w:autoSpaceDN w:val="0"/>
        <w:adjustRightInd w:val="0"/>
        <w:spacing w:line="276" w:lineRule="auto"/>
        <w:jc w:val="both"/>
        <w:rPr>
          <w:rFonts w:ascii="Arial" w:hAnsi="Arial" w:cs="Arial"/>
          <w:noProof w:val="0"/>
        </w:rPr>
      </w:pPr>
      <w:r w:rsidRPr="00792FD4">
        <w:rPr>
          <w:rFonts w:ascii="Arial" w:hAnsi="Arial" w:cs="Arial"/>
          <w:b/>
          <w:noProof w:val="0"/>
        </w:rPr>
        <w:t>IV.</w:t>
      </w:r>
      <w:r w:rsidRPr="00792FD4">
        <w:rPr>
          <w:rFonts w:ascii="Arial" w:hAnsi="Arial" w:cs="Arial"/>
          <w:noProof w:val="0"/>
        </w:rPr>
        <w:t xml:space="preserve"> El día 17 de abril del año 2020, mediante el oficio No. 170/2020, suscrito por la </w:t>
      </w:r>
      <w:r w:rsidRPr="00792FD4">
        <w:rPr>
          <w:rFonts w:ascii="Arial" w:hAnsi="Arial" w:cs="Arial"/>
          <w:b/>
          <w:noProof w:val="0"/>
        </w:rPr>
        <w:t>MTRA. CINDY ESTEFANY GARCÍA OROZCO</w:t>
      </w:r>
      <w:r w:rsidRPr="00792FD4">
        <w:rPr>
          <w:rFonts w:ascii="Arial" w:hAnsi="Arial" w:cs="Arial"/>
          <w:noProof w:val="0"/>
        </w:rPr>
        <w:t>, Síndico Municipal, de esta Ciudad, remitió a la Comisión Edilicia Permanente de Desarrollo Humano, Salud pública e Higiene y Combate a las Adicciones del Ayuntamiento de Zapotlán el Grande, Jalisco, para que analice y dictamine en relación al Acuerdo Legislativo No.</w:t>
      </w:r>
      <w:r w:rsidRPr="00792FD4">
        <w:rPr>
          <w:rFonts w:ascii="Arial" w:hAnsi="Arial" w:cs="Arial"/>
          <w:b/>
          <w:noProof w:val="0"/>
        </w:rPr>
        <w:t xml:space="preserve"> 1146-LXII-20</w:t>
      </w:r>
      <w:r w:rsidRPr="00792FD4">
        <w:rPr>
          <w:rFonts w:ascii="Arial" w:hAnsi="Arial" w:cs="Arial"/>
          <w:noProof w:val="0"/>
        </w:rPr>
        <w:t xml:space="preserve">, aprobado por la Sexagésima Segunda Legislatura del Honorable Congreso del Estado de Jalisco, en sesión celebrada el día 11 de marzo del año 2020, presentada por el Diputado </w:t>
      </w:r>
      <w:r w:rsidR="001C5E75" w:rsidRPr="00792FD4">
        <w:rPr>
          <w:rFonts w:ascii="Arial" w:hAnsi="Arial" w:cs="Arial"/>
          <w:noProof w:val="0"/>
        </w:rPr>
        <w:t xml:space="preserve">Ismael Espanta Tejeda. </w:t>
      </w:r>
    </w:p>
    <w:p w14:paraId="3FA46FD3" w14:textId="77777777" w:rsidR="001C5E75" w:rsidRPr="00792FD4" w:rsidRDefault="001C5E75" w:rsidP="001C5E75">
      <w:pPr>
        <w:autoSpaceDE w:val="0"/>
        <w:autoSpaceDN w:val="0"/>
        <w:adjustRightInd w:val="0"/>
        <w:spacing w:line="276" w:lineRule="auto"/>
        <w:jc w:val="both"/>
        <w:rPr>
          <w:rFonts w:ascii="Arial" w:hAnsi="Arial" w:cs="Arial"/>
          <w:noProof w:val="0"/>
        </w:rPr>
      </w:pPr>
    </w:p>
    <w:p w14:paraId="785D23C0" w14:textId="02E52BCE" w:rsidR="001C5E75" w:rsidRPr="00792FD4" w:rsidRDefault="001C5E75" w:rsidP="001C5E75">
      <w:pPr>
        <w:autoSpaceDE w:val="0"/>
        <w:autoSpaceDN w:val="0"/>
        <w:adjustRightInd w:val="0"/>
        <w:spacing w:line="276" w:lineRule="auto"/>
        <w:jc w:val="both"/>
        <w:rPr>
          <w:rFonts w:ascii="Arial" w:hAnsi="Arial" w:cs="Arial"/>
          <w:noProof w:val="0"/>
        </w:rPr>
      </w:pPr>
      <w:r w:rsidRPr="00792FD4">
        <w:rPr>
          <w:rFonts w:ascii="Arial" w:hAnsi="Arial" w:cs="Arial"/>
          <w:b/>
          <w:noProof w:val="0"/>
        </w:rPr>
        <w:t xml:space="preserve">V. </w:t>
      </w:r>
      <w:r w:rsidRPr="00792FD4">
        <w:rPr>
          <w:rFonts w:ascii="Arial" w:hAnsi="Arial" w:cs="Arial"/>
          <w:bCs/>
          <w:noProof w:val="0"/>
          <w:snapToGrid w:val="0"/>
        </w:rPr>
        <w:t xml:space="preserve">En virtud de lo anterior y en atención al exhorto hecho a este Ayuntamiento, es menester informar al Poder Legislativo del Estado de Jalisco, en vía de informe las acciones que se han realizado por parte del Gobierno Municipal de Zapotlán el Grande, Jalisco, a través de la </w:t>
      </w:r>
      <w:r w:rsidRPr="00792FD4">
        <w:rPr>
          <w:rFonts w:ascii="Arial" w:hAnsi="Arial" w:cs="Arial"/>
          <w:noProof w:val="0"/>
        </w:rPr>
        <w:t>Comisión Edilicia de Desarrollo Humano, Salud pública e Higiene y Combate a las Adicciones,</w:t>
      </w:r>
      <w:r w:rsidRPr="00792FD4">
        <w:rPr>
          <w:rFonts w:ascii="Arial" w:hAnsi="Arial" w:cs="Arial"/>
          <w:bCs/>
          <w:noProof w:val="0"/>
          <w:snapToGrid w:val="0"/>
        </w:rPr>
        <w:t xml:space="preserve"> que es competente para suscribir el presente dictamen, manifestando los siguientes:</w:t>
      </w:r>
    </w:p>
    <w:p w14:paraId="28317FBA" w14:textId="77777777" w:rsidR="001C5E75" w:rsidRPr="00792FD4" w:rsidRDefault="001C5E75" w:rsidP="001C5E75">
      <w:pPr>
        <w:pStyle w:val="Prrafodelista"/>
        <w:rPr>
          <w:rFonts w:ascii="Arial" w:hAnsi="Arial" w:cs="Arial"/>
          <w:sz w:val="24"/>
          <w:szCs w:val="24"/>
          <w:lang w:val="es-ES_tradnl"/>
        </w:rPr>
      </w:pPr>
    </w:p>
    <w:p w14:paraId="0DFDD7EB" w14:textId="77777777" w:rsidR="001C5E75" w:rsidRPr="00792FD4" w:rsidRDefault="001C5E75" w:rsidP="001C5E75">
      <w:pPr>
        <w:pStyle w:val="Texto"/>
        <w:spacing w:after="0" w:line="240" w:lineRule="auto"/>
        <w:ind w:left="720" w:firstLine="0"/>
        <w:jc w:val="center"/>
        <w:rPr>
          <w:b/>
          <w:sz w:val="24"/>
          <w:szCs w:val="24"/>
          <w:lang w:val="es-ES_tradnl"/>
        </w:rPr>
      </w:pPr>
      <w:r w:rsidRPr="00792FD4">
        <w:rPr>
          <w:b/>
          <w:sz w:val="24"/>
          <w:szCs w:val="24"/>
          <w:lang w:val="es-ES_tradnl"/>
        </w:rPr>
        <w:t>C O N S I D E R A N D O S</w:t>
      </w:r>
    </w:p>
    <w:p w14:paraId="2DC950A9" w14:textId="77777777" w:rsidR="00805C49" w:rsidRPr="00792FD4" w:rsidRDefault="00805C49" w:rsidP="001C5E75">
      <w:pPr>
        <w:pStyle w:val="Texto"/>
        <w:spacing w:after="0" w:line="240" w:lineRule="auto"/>
        <w:ind w:left="720" w:firstLine="0"/>
        <w:jc w:val="center"/>
        <w:rPr>
          <w:b/>
          <w:sz w:val="24"/>
          <w:szCs w:val="24"/>
          <w:lang w:val="es-ES_tradnl"/>
        </w:rPr>
      </w:pPr>
    </w:p>
    <w:p w14:paraId="6568DC7A" w14:textId="3D295707" w:rsidR="00805C49" w:rsidRPr="00792FD4" w:rsidRDefault="00805C49" w:rsidP="00805C49">
      <w:pPr>
        <w:pStyle w:val="Texto"/>
        <w:numPr>
          <w:ilvl w:val="0"/>
          <w:numId w:val="14"/>
        </w:numPr>
        <w:spacing w:after="0" w:line="240" w:lineRule="auto"/>
        <w:ind w:left="0" w:firstLine="0"/>
        <w:rPr>
          <w:sz w:val="24"/>
          <w:szCs w:val="24"/>
          <w:lang w:val="es-ES_tradnl"/>
        </w:rPr>
      </w:pPr>
      <w:r w:rsidRPr="00792FD4">
        <w:rPr>
          <w:sz w:val="24"/>
          <w:szCs w:val="24"/>
          <w:lang w:val="es-ES_tradnl"/>
        </w:rPr>
        <w:t xml:space="preserve">De conformidad con lo establecido por el artículo 50 fracción II de la Ley del Gobierno y la Administración Pública Municipal del Estado de Jalisco, en relación con lo estipulado en el artículo 40 fracción II y 57 del Reglamento Interior del Ayuntamiento de Zapotlán el Grande, Jalisco, la Comisión Edilicia de Desarrollo Humano, Salud pública e Higiene y Combate a las Adicciones del Ayuntamiento de Zapotlán el Grande, Jalisco, es competente para conocer y dictaminar en relación al Acuerdo Legislativo No. </w:t>
      </w:r>
      <w:r w:rsidRPr="00792FD4">
        <w:rPr>
          <w:b/>
          <w:sz w:val="24"/>
          <w:szCs w:val="24"/>
          <w:lang w:val="es-ES_tradnl"/>
        </w:rPr>
        <w:t>1146-LXII-20</w:t>
      </w:r>
      <w:r w:rsidRPr="00792FD4">
        <w:rPr>
          <w:sz w:val="24"/>
          <w:szCs w:val="24"/>
          <w:lang w:val="es-ES_tradnl"/>
        </w:rPr>
        <w:t>, señalado en el proemio del presente dictamen.</w:t>
      </w:r>
    </w:p>
    <w:p w14:paraId="02DF1A60" w14:textId="77777777" w:rsidR="00805C49" w:rsidRPr="00792FD4" w:rsidRDefault="00805C49" w:rsidP="00805C49">
      <w:pPr>
        <w:pStyle w:val="Texto"/>
        <w:spacing w:after="0" w:line="240" w:lineRule="auto"/>
        <w:ind w:firstLine="0"/>
        <w:rPr>
          <w:color w:val="984806" w:themeColor="accent6" w:themeShade="80"/>
          <w:sz w:val="24"/>
          <w:szCs w:val="24"/>
          <w:lang w:val="es-ES_tradnl"/>
        </w:rPr>
      </w:pPr>
    </w:p>
    <w:p w14:paraId="4403977D" w14:textId="4250304C" w:rsidR="00805C49" w:rsidRPr="00792FD4" w:rsidRDefault="00805C49" w:rsidP="00805C49">
      <w:pPr>
        <w:pStyle w:val="Texto"/>
        <w:numPr>
          <w:ilvl w:val="0"/>
          <w:numId w:val="15"/>
        </w:numPr>
        <w:spacing w:after="0" w:line="240" w:lineRule="auto"/>
        <w:ind w:left="0" w:firstLine="0"/>
        <w:rPr>
          <w:sz w:val="24"/>
          <w:szCs w:val="24"/>
          <w:lang w:val="es-ES_tradnl"/>
        </w:rPr>
      </w:pPr>
      <w:r w:rsidRPr="00792FD4">
        <w:rPr>
          <w:sz w:val="24"/>
          <w:szCs w:val="24"/>
          <w:lang w:val="es-ES_tradnl"/>
        </w:rPr>
        <w:t>En virtud de lo anterior, con fecha 20 de abril del presente año, el suscrito Presidente de la Comisión Edilicia de Desarrollo Humano, Salud Pública e Higiene</w:t>
      </w:r>
      <w:r w:rsidRPr="00792FD4">
        <w:rPr>
          <w:sz w:val="24"/>
          <w:szCs w:val="24"/>
          <w:lang w:val="es-ES_tradnl"/>
        </w:rPr>
        <w:br/>
      </w:r>
      <w:r w:rsidRPr="00792FD4">
        <w:rPr>
          <w:sz w:val="24"/>
          <w:szCs w:val="24"/>
          <w:lang w:val="es-ES_tradnl"/>
        </w:rPr>
        <w:br/>
      </w:r>
      <w:r w:rsidRPr="00792FD4">
        <w:rPr>
          <w:sz w:val="24"/>
          <w:szCs w:val="24"/>
          <w:lang w:val="es-ES_tradnl"/>
        </w:rPr>
        <w:br/>
      </w:r>
      <w:r w:rsidRPr="00792FD4">
        <w:rPr>
          <w:sz w:val="24"/>
          <w:szCs w:val="24"/>
          <w:lang w:val="es-ES_tradnl"/>
        </w:rPr>
        <w:lastRenderedPageBreak/>
        <w:br/>
      </w:r>
      <w:r w:rsidRPr="00792FD4">
        <w:rPr>
          <w:sz w:val="24"/>
          <w:szCs w:val="24"/>
          <w:lang w:val="es-ES_tradnl"/>
        </w:rPr>
        <w:br/>
        <w:t>y Combate a las Adicciones, tuvo a bien girar el oficio No. 0223/2020, al Dr. Alberto Leguer Retolaza, Director de la Región Sanitaria VI, a efecto de</w:t>
      </w:r>
      <w:r w:rsidRPr="00792FD4">
        <w:rPr>
          <w:bCs/>
          <w:sz w:val="24"/>
          <w:szCs w:val="24"/>
          <w:lang w:val="es-ES_tradnl"/>
        </w:rPr>
        <w:t xml:space="preserve"> solicitarle la información de los nombres y ubicación de módulos establecidos por la Secretaría de Salud que brindan salud mental en nuestro Municipio, lo anterior, con fundamento en lo dispuesto por el artículo 49 y 57 fracción I del Reglamento Interior del Ayuntamiento</w:t>
      </w:r>
      <w:r w:rsidR="005F1C54" w:rsidRPr="00792FD4">
        <w:rPr>
          <w:bCs/>
          <w:sz w:val="24"/>
          <w:szCs w:val="24"/>
          <w:lang w:val="es-ES_tradnl"/>
        </w:rPr>
        <w:t xml:space="preserve"> de Zapotlán el Grande, Jalisco;</w:t>
      </w:r>
      <w:r w:rsidRPr="00792FD4">
        <w:rPr>
          <w:bCs/>
          <w:sz w:val="24"/>
          <w:szCs w:val="24"/>
          <w:lang w:val="es-ES_tradnl"/>
        </w:rPr>
        <w:t xml:space="preserve"> </w:t>
      </w:r>
      <w:r w:rsidR="005F1C54" w:rsidRPr="00792FD4">
        <w:rPr>
          <w:sz w:val="24"/>
          <w:szCs w:val="24"/>
          <w:lang w:val="es-ES_tradnl"/>
        </w:rPr>
        <w:t>c</w:t>
      </w:r>
      <w:r w:rsidRPr="00792FD4">
        <w:rPr>
          <w:sz w:val="24"/>
          <w:szCs w:val="24"/>
          <w:lang w:val="es-ES_tradnl"/>
        </w:rPr>
        <w:t xml:space="preserve">on la finalidad de tener elementos necesarios para informar a la Comisión Edilicia y dictaminar en relación al Acuerdo Legislativo No. </w:t>
      </w:r>
      <w:r w:rsidR="005F1C54" w:rsidRPr="00792FD4">
        <w:rPr>
          <w:b/>
          <w:sz w:val="24"/>
          <w:szCs w:val="24"/>
          <w:lang w:val="es-ES_tradnl"/>
        </w:rPr>
        <w:t>1146-LXII-20</w:t>
      </w:r>
      <w:r w:rsidRPr="00792FD4">
        <w:rPr>
          <w:b/>
          <w:sz w:val="24"/>
          <w:szCs w:val="24"/>
          <w:lang w:val="es-ES_tradnl"/>
        </w:rPr>
        <w:t>.</w:t>
      </w:r>
    </w:p>
    <w:p w14:paraId="58D75C3F" w14:textId="77777777" w:rsidR="00805C49" w:rsidRPr="00792FD4" w:rsidRDefault="00805C49" w:rsidP="00805C49">
      <w:pPr>
        <w:pStyle w:val="Texto"/>
        <w:spacing w:after="0" w:line="240" w:lineRule="auto"/>
        <w:ind w:firstLine="0"/>
        <w:rPr>
          <w:sz w:val="24"/>
          <w:szCs w:val="24"/>
          <w:lang w:val="es-ES_tradnl"/>
        </w:rPr>
      </w:pPr>
    </w:p>
    <w:p w14:paraId="03A5DC1E" w14:textId="77777777" w:rsidR="00E6643A" w:rsidRPr="00792FD4" w:rsidRDefault="00E6643A" w:rsidP="00805C49">
      <w:pPr>
        <w:pStyle w:val="Texto"/>
        <w:numPr>
          <w:ilvl w:val="0"/>
          <w:numId w:val="15"/>
        </w:numPr>
        <w:spacing w:after="0" w:line="240" w:lineRule="auto"/>
        <w:ind w:left="0" w:firstLine="0"/>
        <w:rPr>
          <w:sz w:val="24"/>
          <w:szCs w:val="24"/>
          <w:lang w:val="es-ES_tradnl"/>
        </w:rPr>
      </w:pPr>
      <w:r w:rsidRPr="00792FD4">
        <w:rPr>
          <w:bCs/>
          <w:snapToGrid w:val="0"/>
          <w:sz w:val="24"/>
          <w:szCs w:val="24"/>
          <w:lang w:val="es-ES_tradnl"/>
        </w:rPr>
        <w:t xml:space="preserve">Al efecto, se recibió el </w:t>
      </w:r>
      <w:r w:rsidRPr="00792FD4">
        <w:rPr>
          <w:sz w:val="24"/>
          <w:szCs w:val="24"/>
          <w:lang w:val="es-ES_tradnl"/>
        </w:rPr>
        <w:t>oficio</w:t>
      </w:r>
      <w:r w:rsidR="00805C49" w:rsidRPr="00792FD4">
        <w:rPr>
          <w:sz w:val="24"/>
          <w:szCs w:val="24"/>
          <w:lang w:val="es-ES_tradnl"/>
        </w:rPr>
        <w:t xml:space="preserve"> </w:t>
      </w:r>
      <w:r w:rsidRPr="00792FD4">
        <w:rPr>
          <w:sz w:val="24"/>
          <w:szCs w:val="24"/>
          <w:lang w:val="es-ES_tradnl"/>
        </w:rPr>
        <w:t>0471 de fecha 21 de abril de 2020, signado por el Dr. Alberto Leguer Retolaza, Director de la Región Sanitaria VI, Ciudad Guzmán,  en respuesta a la solicitud realizada, del que se anexa</w:t>
      </w:r>
      <w:r w:rsidR="00805C49" w:rsidRPr="00792FD4">
        <w:rPr>
          <w:sz w:val="24"/>
          <w:szCs w:val="24"/>
          <w:lang w:val="es-ES_tradnl"/>
        </w:rPr>
        <w:t xml:space="preserve"> al presente en copia simple, por lo que una vez recabada la información solicitada por parte de la </w:t>
      </w:r>
      <w:r w:rsidR="001F184A" w:rsidRPr="00792FD4">
        <w:rPr>
          <w:sz w:val="24"/>
          <w:szCs w:val="24"/>
          <w:lang w:val="es-ES_tradnl"/>
        </w:rPr>
        <w:t>Comisión Edilicia de Desarrollo Humano, Salud pública e Higiene y Combate a las Adicciones del Ayuntamiento de Zapotlán el Grande, Jalisco</w:t>
      </w:r>
      <w:r w:rsidR="00805C49" w:rsidRPr="00792FD4">
        <w:rPr>
          <w:sz w:val="24"/>
          <w:szCs w:val="24"/>
          <w:lang w:val="es-ES_tradnl"/>
        </w:rPr>
        <w:t>, tiene a bien informar al Congreso del Estado de Jalisco, que el Municipio atendió y consideró prudente</w:t>
      </w:r>
      <w:r w:rsidRPr="00792FD4">
        <w:rPr>
          <w:sz w:val="24"/>
          <w:szCs w:val="24"/>
          <w:lang w:val="es-ES_tradnl"/>
        </w:rPr>
        <w:t xml:space="preserve"> informar que se cuentan con los siguientes módulos de atención mental en nuestro municipio: </w:t>
      </w:r>
    </w:p>
    <w:p w14:paraId="543FC70C" w14:textId="77777777" w:rsidR="00E6643A" w:rsidRPr="00792FD4" w:rsidRDefault="00E6643A" w:rsidP="00E6643A">
      <w:pPr>
        <w:pStyle w:val="Texto"/>
        <w:spacing w:after="0" w:line="240" w:lineRule="auto"/>
        <w:ind w:firstLine="0"/>
        <w:rPr>
          <w:sz w:val="24"/>
          <w:szCs w:val="24"/>
          <w:lang w:val="es-ES_tradnl"/>
        </w:rPr>
      </w:pPr>
    </w:p>
    <w:p w14:paraId="732C65E8" w14:textId="2A98F4D4" w:rsidR="00E6643A" w:rsidRPr="00792FD4" w:rsidRDefault="00E6643A" w:rsidP="00E6643A">
      <w:pPr>
        <w:pStyle w:val="Texto"/>
        <w:numPr>
          <w:ilvl w:val="0"/>
          <w:numId w:val="16"/>
        </w:numPr>
        <w:spacing w:after="0" w:line="240" w:lineRule="auto"/>
        <w:rPr>
          <w:sz w:val="24"/>
          <w:szCs w:val="24"/>
          <w:lang w:val="es-ES_tradnl"/>
        </w:rPr>
      </w:pPr>
      <w:r w:rsidRPr="00792FD4">
        <w:rPr>
          <w:sz w:val="24"/>
          <w:szCs w:val="24"/>
          <w:lang w:val="es-ES_tradnl"/>
        </w:rPr>
        <w:t>MÓDULO PROVIPO, ubicado en calle Agustín Yáñez D., #29, Colonia Provipo, Ciudad Guzmán, C.P. 49055, con horario de atenció</w:t>
      </w:r>
      <w:r w:rsidR="00DE7FEE" w:rsidRPr="00792FD4">
        <w:rPr>
          <w:sz w:val="24"/>
          <w:szCs w:val="24"/>
          <w:lang w:val="es-ES_tradnl"/>
        </w:rPr>
        <w:t>n de 8:00 a 14:30 horas,</w:t>
      </w:r>
      <w:r w:rsidRPr="00792FD4">
        <w:rPr>
          <w:sz w:val="24"/>
          <w:szCs w:val="24"/>
          <w:lang w:val="es-ES_tradnl"/>
        </w:rPr>
        <w:t xml:space="preserve"> de lunes a viernes.</w:t>
      </w:r>
    </w:p>
    <w:p w14:paraId="10B58F1F" w14:textId="77777777" w:rsidR="00DE7FEE" w:rsidRPr="00792FD4" w:rsidRDefault="00DE7FEE" w:rsidP="00DE7FEE">
      <w:pPr>
        <w:pStyle w:val="Texto"/>
        <w:spacing w:after="0" w:line="240" w:lineRule="auto"/>
        <w:ind w:left="70" w:firstLine="0"/>
        <w:rPr>
          <w:sz w:val="24"/>
          <w:szCs w:val="24"/>
          <w:lang w:val="es-ES_tradnl"/>
        </w:rPr>
      </w:pPr>
    </w:p>
    <w:p w14:paraId="032CA795" w14:textId="77777777" w:rsidR="00DE7FEE" w:rsidRPr="00792FD4" w:rsidRDefault="00DE7FEE" w:rsidP="00E6643A">
      <w:pPr>
        <w:pStyle w:val="Texto"/>
        <w:numPr>
          <w:ilvl w:val="0"/>
          <w:numId w:val="16"/>
        </w:numPr>
        <w:spacing w:after="0" w:line="240" w:lineRule="auto"/>
        <w:rPr>
          <w:sz w:val="24"/>
          <w:szCs w:val="24"/>
          <w:lang w:val="es-ES_tradnl"/>
        </w:rPr>
      </w:pPr>
      <w:r w:rsidRPr="00792FD4">
        <w:rPr>
          <w:sz w:val="24"/>
          <w:szCs w:val="24"/>
          <w:lang w:val="es-ES_tradnl"/>
        </w:rPr>
        <w:t xml:space="preserve">CENTRO  INTEGRAL DE SALUD MENTAL (CISAME), ubicado en Av. Enrique Castellanos Aguilar, Vol. Morelos #54, Ciudad Guzmán, C.P. 49055, con horario de atención de 8:00 a 15:30 horas, de lunes a viernes. </w:t>
      </w:r>
    </w:p>
    <w:p w14:paraId="35DA91A9" w14:textId="77777777" w:rsidR="00DE7FEE" w:rsidRPr="00792FD4" w:rsidRDefault="00DE7FEE" w:rsidP="00DE7FEE">
      <w:pPr>
        <w:pStyle w:val="Texto"/>
        <w:spacing w:after="0" w:line="240" w:lineRule="auto"/>
        <w:ind w:firstLine="0"/>
        <w:rPr>
          <w:sz w:val="24"/>
          <w:szCs w:val="24"/>
          <w:lang w:val="es-ES_tradnl"/>
        </w:rPr>
      </w:pPr>
    </w:p>
    <w:p w14:paraId="44B82DDE" w14:textId="0C0067B2" w:rsidR="00E6643A" w:rsidRPr="00792FD4" w:rsidRDefault="00DE7FEE" w:rsidP="00E6643A">
      <w:pPr>
        <w:pStyle w:val="Texto"/>
        <w:numPr>
          <w:ilvl w:val="0"/>
          <w:numId w:val="16"/>
        </w:numPr>
        <w:spacing w:after="0" w:line="240" w:lineRule="auto"/>
        <w:rPr>
          <w:sz w:val="24"/>
          <w:szCs w:val="24"/>
          <w:lang w:val="es-ES_tradnl"/>
        </w:rPr>
      </w:pPr>
      <w:r w:rsidRPr="00792FD4">
        <w:rPr>
          <w:sz w:val="24"/>
          <w:szCs w:val="24"/>
          <w:lang w:val="es-ES_tradnl"/>
        </w:rPr>
        <w:t xml:space="preserve">MÓDULO DE ATENCIÓN A LA VIOLENCIA DE GÉNERO, ubicado en Gregorio Torres Quintero #211, Col. Ejidal, Ciudad Guzmán, C.P. 49070, en las instalaciones del Hospital Regional de Ciudad Guzmán, con horario de atención de 8:00 a 16:00 horas, de lunes a viernes.  </w:t>
      </w:r>
    </w:p>
    <w:p w14:paraId="20547AF0" w14:textId="77777777" w:rsidR="00E6643A" w:rsidRPr="00792FD4" w:rsidRDefault="00E6643A" w:rsidP="00E6643A">
      <w:pPr>
        <w:pStyle w:val="Texto"/>
        <w:spacing w:after="0" w:line="240" w:lineRule="auto"/>
        <w:ind w:firstLine="0"/>
        <w:rPr>
          <w:sz w:val="24"/>
          <w:szCs w:val="24"/>
          <w:lang w:val="es-ES_tradnl"/>
        </w:rPr>
      </w:pPr>
    </w:p>
    <w:p w14:paraId="5B6C4733" w14:textId="45BEEFD8" w:rsidR="00DE7FEE" w:rsidRPr="00792FD4" w:rsidRDefault="00DE7FEE" w:rsidP="00E6643A">
      <w:pPr>
        <w:pStyle w:val="Texto"/>
        <w:spacing w:after="0" w:line="240" w:lineRule="auto"/>
        <w:ind w:firstLine="0"/>
        <w:rPr>
          <w:bCs/>
          <w:sz w:val="24"/>
          <w:szCs w:val="24"/>
          <w:lang w:val="es-ES_tradnl"/>
        </w:rPr>
      </w:pPr>
      <w:r w:rsidRPr="00792FD4">
        <w:rPr>
          <w:bCs/>
          <w:sz w:val="24"/>
          <w:szCs w:val="24"/>
          <w:lang w:val="es-ES_tradnl"/>
        </w:rPr>
        <w:t>Atendiendo la</w:t>
      </w:r>
      <w:r w:rsidR="001F184A" w:rsidRPr="00792FD4">
        <w:rPr>
          <w:bCs/>
          <w:sz w:val="24"/>
          <w:szCs w:val="24"/>
          <w:lang w:val="es-ES_tradnl"/>
        </w:rPr>
        <w:t xml:space="preserve"> creciente problemática existente sobre los trastornos y enfermedades mentales que padecen nuestros ciudadanos en nuestro Municipio</w:t>
      </w:r>
      <w:r w:rsidRPr="00792FD4">
        <w:rPr>
          <w:bCs/>
          <w:sz w:val="24"/>
          <w:szCs w:val="24"/>
          <w:lang w:val="es-ES_tradnl"/>
        </w:rPr>
        <w:t>, consideramos, con fundamento en lo dispuesto por el artículo 8, fracción IV, de la Ley de Salud Mental para el Estado de Jalisco, que este Municipio si cuenta con dichos módulos de atención en salud mental.</w:t>
      </w:r>
      <w:r w:rsidR="00360AAE" w:rsidRPr="00792FD4">
        <w:rPr>
          <w:bCs/>
          <w:sz w:val="24"/>
          <w:szCs w:val="24"/>
          <w:lang w:val="es-ES_tradnl"/>
        </w:rPr>
        <w:t xml:space="preserve"> </w:t>
      </w:r>
      <w:r w:rsidRPr="00792FD4">
        <w:rPr>
          <w:sz w:val="24"/>
          <w:szCs w:val="24"/>
          <w:lang w:val="es-ES_tradnl"/>
        </w:rPr>
        <w:t xml:space="preserve">Lo anterior </w:t>
      </w:r>
      <w:r w:rsidRPr="00792FD4">
        <w:rPr>
          <w:b/>
          <w:sz w:val="24"/>
          <w:szCs w:val="24"/>
          <w:lang w:val="es-ES_tradnl"/>
        </w:rPr>
        <w:t xml:space="preserve">EN VÍA DE INFORME.  </w:t>
      </w:r>
    </w:p>
    <w:p w14:paraId="04179C9A" w14:textId="77777777" w:rsidR="00360AAE" w:rsidRPr="00792FD4" w:rsidRDefault="00360AAE" w:rsidP="00360AAE">
      <w:pPr>
        <w:pStyle w:val="Texto"/>
        <w:spacing w:after="0" w:line="240" w:lineRule="auto"/>
        <w:rPr>
          <w:sz w:val="24"/>
          <w:szCs w:val="24"/>
          <w:lang w:val="es-ES_tradnl"/>
        </w:rPr>
      </w:pPr>
    </w:p>
    <w:p w14:paraId="6F349E30" w14:textId="77777777" w:rsidR="00792FD4" w:rsidRDefault="005F1C54" w:rsidP="005F1C54">
      <w:pPr>
        <w:pStyle w:val="Texto"/>
        <w:spacing w:after="0" w:line="240" w:lineRule="auto"/>
        <w:ind w:firstLine="0"/>
        <w:rPr>
          <w:sz w:val="24"/>
          <w:szCs w:val="24"/>
          <w:lang w:val="es-ES_tradnl"/>
        </w:rPr>
      </w:pPr>
      <w:r w:rsidRPr="00792FD4">
        <w:rPr>
          <w:sz w:val="24"/>
          <w:szCs w:val="24"/>
          <w:lang w:val="es-ES_tradnl"/>
        </w:rPr>
        <w:t>Por lo anteriormente fundado, considerado y deliberado, en los términos de los artículos 104, 105, 106, 107, del Reglamento Interno del Ayuntamiento de Zapotlán el Grande, Jalisco; que rige a este órgano de gobie</w:t>
      </w:r>
      <w:r w:rsidR="00D61D7C" w:rsidRPr="00792FD4">
        <w:rPr>
          <w:sz w:val="24"/>
          <w:szCs w:val="24"/>
          <w:lang w:val="es-ES_tradnl"/>
        </w:rPr>
        <w:t>rno en mi carácter de presidente</w:t>
      </w:r>
      <w:r w:rsidRPr="00792FD4">
        <w:rPr>
          <w:sz w:val="24"/>
          <w:szCs w:val="24"/>
          <w:lang w:val="es-ES_tradnl"/>
        </w:rPr>
        <w:t xml:space="preserve"> de la </w:t>
      </w:r>
      <w:r w:rsidR="00D61D7C" w:rsidRPr="00792FD4">
        <w:rPr>
          <w:sz w:val="24"/>
          <w:szCs w:val="24"/>
          <w:lang w:val="es-ES_tradnl"/>
        </w:rPr>
        <w:t>Comisión Edilicia de Desarrollo Humano, Salud pública e Higiene y Combate a las Adicciones del Ayuntamiento de Zapotlán el Grande, Jalisco</w:t>
      </w:r>
      <w:r w:rsidRPr="00792FD4">
        <w:rPr>
          <w:sz w:val="24"/>
          <w:szCs w:val="24"/>
          <w:lang w:val="es-ES_tradnl"/>
        </w:rPr>
        <w:t>, elevo al pleno</w:t>
      </w:r>
      <w:r w:rsidR="00DE7FEE" w:rsidRPr="00792FD4">
        <w:rPr>
          <w:sz w:val="24"/>
          <w:szCs w:val="24"/>
          <w:lang w:val="es-ES_tradnl"/>
        </w:rPr>
        <w:br/>
      </w:r>
      <w:r w:rsidR="00DE7FEE" w:rsidRPr="00792FD4">
        <w:rPr>
          <w:sz w:val="24"/>
          <w:szCs w:val="24"/>
          <w:lang w:val="es-ES_tradnl"/>
        </w:rPr>
        <w:br/>
      </w:r>
      <w:r w:rsidR="00DE7FEE" w:rsidRPr="00792FD4">
        <w:rPr>
          <w:sz w:val="24"/>
          <w:szCs w:val="24"/>
          <w:lang w:val="es-ES_tradnl"/>
        </w:rPr>
        <w:br/>
      </w:r>
      <w:r w:rsidR="00DE7FEE" w:rsidRPr="00792FD4">
        <w:rPr>
          <w:sz w:val="24"/>
          <w:szCs w:val="24"/>
          <w:lang w:val="es-ES_tradnl"/>
        </w:rPr>
        <w:lastRenderedPageBreak/>
        <w:br/>
      </w:r>
    </w:p>
    <w:p w14:paraId="402BB351" w14:textId="50A58A01" w:rsidR="005F1C54" w:rsidRPr="00792FD4" w:rsidRDefault="005F1C54" w:rsidP="005F1C54">
      <w:pPr>
        <w:pStyle w:val="Texto"/>
        <w:spacing w:after="0" w:line="240" w:lineRule="auto"/>
        <w:ind w:firstLine="0"/>
        <w:rPr>
          <w:sz w:val="24"/>
          <w:szCs w:val="24"/>
          <w:lang w:val="es-ES_tradnl"/>
        </w:rPr>
      </w:pPr>
      <w:r w:rsidRPr="00792FD4">
        <w:rPr>
          <w:sz w:val="24"/>
          <w:szCs w:val="24"/>
          <w:lang w:val="es-ES_tradnl"/>
        </w:rPr>
        <w:t xml:space="preserve">del Honorable Ayuntamiento para su análisis, discusión y en sus caso aprobación los siguientes puntos: </w:t>
      </w:r>
    </w:p>
    <w:p w14:paraId="678AFB1F" w14:textId="77777777" w:rsidR="005F1C54" w:rsidRPr="00792FD4" w:rsidRDefault="005F1C54" w:rsidP="005F1C54">
      <w:pPr>
        <w:rPr>
          <w:rFonts w:ascii="Arial" w:hAnsi="Arial" w:cs="Arial"/>
          <w:b/>
          <w:noProof w:val="0"/>
          <w:color w:val="984806" w:themeColor="accent6" w:themeShade="80"/>
        </w:rPr>
      </w:pPr>
    </w:p>
    <w:p w14:paraId="59D0C627" w14:textId="77777777" w:rsidR="005F1C54" w:rsidRPr="00792FD4" w:rsidRDefault="005F1C54" w:rsidP="005F1C54">
      <w:pPr>
        <w:jc w:val="center"/>
        <w:rPr>
          <w:rFonts w:ascii="Arial" w:hAnsi="Arial" w:cs="Arial"/>
          <w:b/>
          <w:noProof w:val="0"/>
        </w:rPr>
      </w:pPr>
      <w:r w:rsidRPr="00792FD4">
        <w:rPr>
          <w:rFonts w:ascii="Arial" w:hAnsi="Arial" w:cs="Arial"/>
          <w:b/>
          <w:noProof w:val="0"/>
        </w:rPr>
        <w:t>R E S O L U T I V O S</w:t>
      </w:r>
    </w:p>
    <w:p w14:paraId="394EA39B" w14:textId="77777777" w:rsidR="005F1C54" w:rsidRPr="00792FD4" w:rsidRDefault="005F1C54" w:rsidP="005F1C54">
      <w:pPr>
        <w:jc w:val="center"/>
        <w:rPr>
          <w:rFonts w:ascii="Arial" w:hAnsi="Arial" w:cs="Arial"/>
          <w:noProof w:val="0"/>
        </w:rPr>
      </w:pPr>
    </w:p>
    <w:p w14:paraId="18E73832" w14:textId="0AFDF557" w:rsidR="005F1C54" w:rsidRPr="00792FD4" w:rsidRDefault="005F1C54" w:rsidP="005F1C54">
      <w:pPr>
        <w:ind w:firstLine="708"/>
        <w:jc w:val="both"/>
        <w:rPr>
          <w:rFonts w:ascii="Arial" w:hAnsi="Arial" w:cs="Arial"/>
          <w:noProof w:val="0"/>
        </w:rPr>
      </w:pPr>
      <w:r w:rsidRPr="00792FD4">
        <w:rPr>
          <w:rFonts w:ascii="Arial" w:hAnsi="Arial" w:cs="Arial"/>
          <w:b/>
          <w:noProof w:val="0"/>
        </w:rPr>
        <w:t xml:space="preserve">PRIMERO.- </w:t>
      </w:r>
      <w:r w:rsidRPr="00792FD4">
        <w:rPr>
          <w:rFonts w:ascii="Arial" w:hAnsi="Arial" w:cs="Arial"/>
          <w:noProof w:val="0"/>
        </w:rPr>
        <w:t>El Ayuntamiento de Zapotlán el Grande, Jalisco, acata y da respuesta al exhorto</w:t>
      </w:r>
      <w:r w:rsidRPr="00792FD4">
        <w:rPr>
          <w:rFonts w:ascii="Arial" w:hAnsi="Arial" w:cs="Arial"/>
          <w:b/>
          <w:noProof w:val="0"/>
        </w:rPr>
        <w:t xml:space="preserve"> </w:t>
      </w:r>
      <w:r w:rsidRPr="00792FD4">
        <w:rPr>
          <w:rFonts w:ascii="Arial" w:hAnsi="Arial" w:cs="Arial"/>
          <w:noProof w:val="0"/>
        </w:rPr>
        <w:t xml:space="preserve">realizado al Municipio mediante Acuerdo Legislativo No. </w:t>
      </w:r>
      <w:r w:rsidR="001F184A" w:rsidRPr="00792FD4">
        <w:rPr>
          <w:rFonts w:ascii="Arial" w:hAnsi="Arial" w:cs="Arial"/>
          <w:noProof w:val="0"/>
        </w:rPr>
        <w:t>1146-LXII-20</w:t>
      </w:r>
      <w:r w:rsidRPr="00792FD4">
        <w:rPr>
          <w:rFonts w:ascii="Arial" w:hAnsi="Arial" w:cs="Arial"/>
          <w:noProof w:val="0"/>
        </w:rPr>
        <w:t>, por el Congreso del Estado de Jalisco, de conformidad en lo previsto en el presente dictamen.</w:t>
      </w:r>
    </w:p>
    <w:p w14:paraId="79638331" w14:textId="77777777" w:rsidR="005F1C54" w:rsidRPr="00792FD4" w:rsidRDefault="005F1C54" w:rsidP="005F1C54">
      <w:pPr>
        <w:jc w:val="both"/>
        <w:rPr>
          <w:rFonts w:ascii="Arial" w:hAnsi="Arial" w:cs="Arial"/>
          <w:b/>
          <w:noProof w:val="0"/>
          <w:color w:val="984806" w:themeColor="accent6" w:themeShade="80"/>
        </w:rPr>
      </w:pPr>
    </w:p>
    <w:p w14:paraId="79ACF55E" w14:textId="77777777" w:rsidR="005F1C54" w:rsidRPr="00792FD4" w:rsidRDefault="005F1C54" w:rsidP="005F1C54">
      <w:pPr>
        <w:jc w:val="both"/>
        <w:rPr>
          <w:rFonts w:ascii="Arial" w:hAnsi="Arial" w:cs="Arial"/>
          <w:b/>
          <w:noProof w:val="0"/>
          <w:color w:val="984806" w:themeColor="accent6" w:themeShade="80"/>
        </w:rPr>
      </w:pPr>
    </w:p>
    <w:p w14:paraId="5FBBDDA9" w14:textId="166417C1" w:rsidR="00D61D7C" w:rsidRPr="00792FD4" w:rsidRDefault="005F1C54" w:rsidP="007126AC">
      <w:pPr>
        <w:ind w:firstLine="708"/>
        <w:jc w:val="both"/>
        <w:rPr>
          <w:rFonts w:ascii="Arial" w:hAnsi="Arial" w:cs="Arial"/>
          <w:noProof w:val="0"/>
        </w:rPr>
      </w:pPr>
      <w:r w:rsidRPr="00792FD4">
        <w:rPr>
          <w:rFonts w:ascii="Arial" w:hAnsi="Arial" w:cs="Arial"/>
          <w:noProof w:val="0"/>
        </w:rPr>
        <w:t xml:space="preserve"> </w:t>
      </w:r>
      <w:r w:rsidRPr="00792FD4">
        <w:rPr>
          <w:rFonts w:ascii="Arial" w:hAnsi="Arial" w:cs="Arial"/>
          <w:b/>
          <w:noProof w:val="0"/>
        </w:rPr>
        <w:t>SEGUNDO.-</w:t>
      </w:r>
      <w:r w:rsidRPr="00792FD4">
        <w:rPr>
          <w:rFonts w:ascii="Arial" w:hAnsi="Arial" w:cs="Arial"/>
          <w:noProof w:val="0"/>
        </w:rPr>
        <w:t xml:space="preserve"> Se instruya al </w:t>
      </w:r>
      <w:r w:rsidRPr="00792FD4">
        <w:rPr>
          <w:rFonts w:ascii="Arial" w:hAnsi="Arial" w:cs="Arial"/>
          <w:b/>
          <w:noProof w:val="0"/>
        </w:rPr>
        <w:t>MTRO. FRANCISCO DANIEL VARGAS CUEVAS</w:t>
      </w:r>
      <w:r w:rsidRPr="00792FD4">
        <w:rPr>
          <w:rFonts w:ascii="Arial" w:hAnsi="Arial" w:cs="Arial"/>
          <w:noProof w:val="0"/>
        </w:rPr>
        <w:t>, Secretario General del Ayuntamiento, para que remita copia certifica</w:t>
      </w:r>
      <w:r w:rsidR="007126AC" w:rsidRPr="00792FD4">
        <w:rPr>
          <w:rFonts w:ascii="Arial" w:hAnsi="Arial" w:cs="Arial"/>
          <w:noProof w:val="0"/>
        </w:rPr>
        <w:t>da del presente acuerdo y anexo</w:t>
      </w:r>
      <w:r w:rsidRPr="00792FD4">
        <w:rPr>
          <w:rFonts w:ascii="Arial" w:hAnsi="Arial" w:cs="Arial"/>
          <w:noProof w:val="0"/>
        </w:rPr>
        <w:t xml:space="preserve"> al Honorable Congreso del Estado de Jalisco, </w:t>
      </w:r>
      <w:r w:rsidRPr="00792FD4">
        <w:rPr>
          <w:rFonts w:ascii="Arial" w:hAnsi="Arial" w:cs="Arial"/>
          <w:b/>
          <w:noProof w:val="0"/>
        </w:rPr>
        <w:t>EN VÍA DE INFORME</w:t>
      </w:r>
      <w:r w:rsidRPr="00792FD4">
        <w:rPr>
          <w:rFonts w:ascii="Arial" w:hAnsi="Arial" w:cs="Arial"/>
          <w:noProof w:val="0"/>
        </w:rPr>
        <w:t xml:space="preserve"> al exhorto realizado a este Municipio, mediante Acuerdo Legislativo No. </w:t>
      </w:r>
      <w:r w:rsidR="001F184A" w:rsidRPr="00792FD4">
        <w:rPr>
          <w:rFonts w:ascii="Arial" w:hAnsi="Arial" w:cs="Arial"/>
          <w:noProof w:val="0"/>
        </w:rPr>
        <w:t>1146-LXII-20</w:t>
      </w:r>
      <w:r w:rsidRPr="00792FD4">
        <w:rPr>
          <w:rFonts w:ascii="Arial" w:hAnsi="Arial" w:cs="Arial"/>
          <w:noProof w:val="0"/>
        </w:rPr>
        <w:t>.</w:t>
      </w:r>
    </w:p>
    <w:p w14:paraId="18EFF738" w14:textId="77777777" w:rsidR="007126AC" w:rsidRPr="00792FD4" w:rsidRDefault="007126AC" w:rsidP="007126AC">
      <w:pPr>
        <w:ind w:firstLine="708"/>
        <w:jc w:val="both"/>
        <w:rPr>
          <w:rFonts w:ascii="Arial" w:hAnsi="Arial" w:cs="Arial"/>
          <w:noProof w:val="0"/>
        </w:rPr>
      </w:pPr>
    </w:p>
    <w:p w14:paraId="45337FA3" w14:textId="77777777" w:rsidR="00D61D7C" w:rsidRPr="00792FD4" w:rsidRDefault="00D61D7C" w:rsidP="005F1C54">
      <w:pPr>
        <w:pStyle w:val="Texto"/>
        <w:spacing w:after="0" w:line="240" w:lineRule="auto"/>
        <w:rPr>
          <w:color w:val="984806" w:themeColor="accent6" w:themeShade="80"/>
          <w:sz w:val="24"/>
          <w:szCs w:val="24"/>
          <w:lang w:val="es-ES_tradnl"/>
        </w:rPr>
      </w:pPr>
    </w:p>
    <w:p w14:paraId="24FDA1B8" w14:textId="59ED87C8" w:rsidR="005F1C54" w:rsidRPr="00792FD4" w:rsidRDefault="00D61D7C" w:rsidP="005F1C54">
      <w:pPr>
        <w:pStyle w:val="Texto"/>
        <w:spacing w:after="0" w:line="240" w:lineRule="auto"/>
        <w:rPr>
          <w:bCs/>
          <w:sz w:val="24"/>
          <w:szCs w:val="24"/>
          <w:lang w:val="es-ES_tradnl"/>
        </w:rPr>
      </w:pPr>
      <w:r w:rsidRPr="00792FD4">
        <w:rPr>
          <w:sz w:val="24"/>
          <w:szCs w:val="24"/>
          <w:lang w:val="es-ES_tradnl"/>
        </w:rPr>
        <w:tab/>
      </w:r>
      <w:r w:rsidR="005F1C54" w:rsidRPr="00792FD4">
        <w:rPr>
          <w:b/>
          <w:sz w:val="24"/>
          <w:szCs w:val="24"/>
          <w:lang w:val="es-ES_tradnl"/>
        </w:rPr>
        <w:t>TERCERO.-</w:t>
      </w:r>
      <w:r w:rsidRPr="00792FD4">
        <w:rPr>
          <w:sz w:val="24"/>
          <w:szCs w:val="24"/>
          <w:lang w:val="es-ES_tradnl"/>
        </w:rPr>
        <w:t xml:space="preserve"> Se </w:t>
      </w:r>
      <w:r w:rsidR="005F1C54" w:rsidRPr="00792FD4">
        <w:rPr>
          <w:sz w:val="24"/>
          <w:szCs w:val="24"/>
          <w:lang w:val="es-ES_tradnl"/>
        </w:rPr>
        <w:t>instruya a</w:t>
      </w:r>
      <w:r w:rsidR="001F184A" w:rsidRPr="00792FD4">
        <w:rPr>
          <w:sz w:val="24"/>
          <w:szCs w:val="24"/>
          <w:lang w:val="es-ES_tradnl"/>
        </w:rPr>
        <w:t xml:space="preserve"> </w:t>
      </w:r>
      <w:r w:rsidR="005F1C54" w:rsidRPr="00792FD4">
        <w:rPr>
          <w:sz w:val="24"/>
          <w:szCs w:val="24"/>
          <w:lang w:val="es-ES_tradnl"/>
        </w:rPr>
        <w:t>l</w:t>
      </w:r>
      <w:r w:rsidR="001F184A" w:rsidRPr="00792FD4">
        <w:rPr>
          <w:sz w:val="24"/>
          <w:szCs w:val="24"/>
          <w:lang w:val="es-ES_tradnl"/>
        </w:rPr>
        <w:t>a</w:t>
      </w:r>
      <w:r w:rsidR="005F1C54" w:rsidRPr="00792FD4">
        <w:rPr>
          <w:sz w:val="24"/>
          <w:szCs w:val="24"/>
          <w:lang w:val="es-ES_tradnl"/>
        </w:rPr>
        <w:t xml:space="preserve"> </w:t>
      </w:r>
      <w:r w:rsidRPr="00792FD4">
        <w:rPr>
          <w:sz w:val="24"/>
          <w:szCs w:val="24"/>
          <w:lang w:val="es-ES_tradnl"/>
        </w:rPr>
        <w:t>Coordinador</w:t>
      </w:r>
      <w:r w:rsidR="001F184A" w:rsidRPr="00792FD4">
        <w:rPr>
          <w:sz w:val="24"/>
          <w:szCs w:val="24"/>
          <w:lang w:val="es-ES_tradnl"/>
        </w:rPr>
        <w:t xml:space="preserve"> Municipal de Salud</w:t>
      </w:r>
      <w:r w:rsidR="005F1C54" w:rsidRPr="00792FD4">
        <w:rPr>
          <w:sz w:val="24"/>
          <w:szCs w:val="24"/>
          <w:lang w:val="es-ES_tradnl"/>
        </w:rPr>
        <w:t xml:space="preserve"> de Zapotlán el Grande, a efectos de</w:t>
      </w:r>
      <w:r w:rsidRPr="00792FD4">
        <w:rPr>
          <w:bCs/>
          <w:sz w:val="24"/>
          <w:szCs w:val="24"/>
          <w:lang w:val="es-ES_tradnl"/>
        </w:rPr>
        <w:t xml:space="preserve"> que, en el ámbito de su competencia, brinde orientación y canalice</w:t>
      </w:r>
      <w:r w:rsidR="001F184A" w:rsidRPr="00792FD4">
        <w:rPr>
          <w:bCs/>
          <w:sz w:val="24"/>
          <w:szCs w:val="24"/>
          <w:lang w:val="es-ES_tradnl"/>
        </w:rPr>
        <w:t xml:space="preserve"> </w:t>
      </w:r>
      <w:r w:rsidRPr="00792FD4">
        <w:rPr>
          <w:bCs/>
          <w:sz w:val="24"/>
          <w:szCs w:val="24"/>
          <w:lang w:val="es-ES_tradnl"/>
        </w:rPr>
        <w:t>a</w:t>
      </w:r>
      <w:r w:rsidR="001F184A" w:rsidRPr="00792FD4">
        <w:rPr>
          <w:bCs/>
          <w:sz w:val="24"/>
          <w:szCs w:val="24"/>
          <w:lang w:val="es-ES_tradnl"/>
        </w:rPr>
        <w:t xml:space="preserve"> las personas que requieren </w:t>
      </w:r>
      <w:r w:rsidRPr="00792FD4">
        <w:rPr>
          <w:bCs/>
          <w:sz w:val="24"/>
          <w:szCs w:val="24"/>
          <w:lang w:val="es-ES_tradnl"/>
        </w:rPr>
        <w:t>atención mental</w:t>
      </w:r>
      <w:r w:rsidR="001F184A" w:rsidRPr="00792FD4">
        <w:rPr>
          <w:bCs/>
          <w:sz w:val="24"/>
          <w:szCs w:val="24"/>
          <w:lang w:val="es-ES_tradnl"/>
        </w:rPr>
        <w:t xml:space="preserve"> a los módulos </w:t>
      </w:r>
      <w:r w:rsidRPr="00792FD4">
        <w:rPr>
          <w:bCs/>
          <w:sz w:val="24"/>
          <w:szCs w:val="24"/>
          <w:lang w:val="es-ES_tradnl"/>
        </w:rPr>
        <w:t xml:space="preserve">de la Secretaría de Salud </w:t>
      </w:r>
      <w:r w:rsidR="001F184A" w:rsidRPr="00792FD4">
        <w:rPr>
          <w:bCs/>
          <w:sz w:val="24"/>
          <w:szCs w:val="24"/>
          <w:lang w:val="es-ES_tradnl"/>
        </w:rPr>
        <w:t>en nuestro Municipio</w:t>
      </w:r>
      <w:r w:rsidR="005F1C54" w:rsidRPr="00792FD4">
        <w:rPr>
          <w:bCs/>
          <w:sz w:val="24"/>
          <w:szCs w:val="24"/>
          <w:lang w:val="es-ES_tradnl"/>
        </w:rPr>
        <w:t>.</w:t>
      </w:r>
    </w:p>
    <w:p w14:paraId="0B4D1380" w14:textId="77777777" w:rsidR="005501AC" w:rsidRPr="00792FD4" w:rsidRDefault="005501AC" w:rsidP="005501AC">
      <w:pPr>
        <w:jc w:val="both"/>
        <w:rPr>
          <w:rFonts w:ascii="Arial" w:hAnsi="Arial" w:cs="Arial"/>
          <w:noProof w:val="0"/>
        </w:rPr>
      </w:pPr>
    </w:p>
    <w:p w14:paraId="26F1C169" w14:textId="77777777" w:rsidR="005501AC" w:rsidRPr="00792FD4" w:rsidRDefault="005501AC" w:rsidP="005501AC">
      <w:pPr>
        <w:pStyle w:val="Ttulo2"/>
        <w:jc w:val="center"/>
        <w:rPr>
          <w:rFonts w:ascii="Arial" w:hAnsi="Arial" w:cs="Arial"/>
          <w:b/>
          <w:noProof w:val="0"/>
          <w:color w:val="auto"/>
          <w:sz w:val="24"/>
          <w:szCs w:val="24"/>
        </w:rPr>
      </w:pPr>
      <w:r w:rsidRPr="00792FD4">
        <w:rPr>
          <w:rFonts w:ascii="Arial" w:hAnsi="Arial" w:cs="Arial"/>
          <w:b/>
          <w:noProof w:val="0"/>
          <w:color w:val="auto"/>
          <w:sz w:val="24"/>
          <w:szCs w:val="24"/>
        </w:rPr>
        <w:t>A T E N T A M E N T E</w:t>
      </w:r>
    </w:p>
    <w:p w14:paraId="23959D8E" w14:textId="4CD41C6D" w:rsidR="005501AC" w:rsidRPr="00792FD4" w:rsidRDefault="005501AC" w:rsidP="005501AC">
      <w:pPr>
        <w:jc w:val="center"/>
        <w:rPr>
          <w:rFonts w:ascii="Arial" w:hAnsi="Arial" w:cs="Arial"/>
          <w:b/>
          <w:i/>
          <w:noProof w:val="0"/>
        </w:rPr>
      </w:pPr>
      <w:r w:rsidRPr="00792FD4">
        <w:rPr>
          <w:rFonts w:ascii="Arial" w:hAnsi="Arial" w:cs="Arial"/>
          <w:b/>
          <w:i/>
          <w:noProof w:val="0"/>
        </w:rPr>
        <w:t>“2020, AÑO MUNICIPAL DE LAS ENFERMERAS”</w:t>
      </w:r>
      <w:r w:rsidR="00112CFC">
        <w:rPr>
          <w:rFonts w:ascii="Arial" w:hAnsi="Arial" w:cs="Arial"/>
          <w:b/>
          <w:i/>
          <w:noProof w:val="0"/>
        </w:rPr>
        <w:t>.</w:t>
      </w:r>
    </w:p>
    <w:p w14:paraId="3DCA2435" w14:textId="64F93AE8" w:rsidR="005501AC" w:rsidRPr="00112CFC" w:rsidRDefault="005501AC" w:rsidP="001F184A">
      <w:pPr>
        <w:jc w:val="center"/>
        <w:rPr>
          <w:rFonts w:ascii="Arial" w:hAnsi="Arial" w:cs="Arial"/>
          <w:b/>
          <w:i/>
          <w:noProof w:val="0"/>
          <w:sz w:val="20"/>
          <w:szCs w:val="18"/>
        </w:rPr>
      </w:pPr>
      <w:r w:rsidRPr="00112CFC">
        <w:rPr>
          <w:rFonts w:ascii="Arial" w:hAnsi="Arial" w:cs="Arial"/>
          <w:b/>
          <w:i/>
          <w:noProof w:val="0"/>
          <w:sz w:val="20"/>
          <w:szCs w:val="18"/>
        </w:rPr>
        <w:t>“2020, AÑO DEL 150 ANIVERSARIO DEL NATALICIO DEL CIENTÍFICO JOSÉ MARÍA ARREOLA MENDOZA”</w:t>
      </w:r>
      <w:r w:rsidR="001F184A" w:rsidRPr="00112CFC">
        <w:rPr>
          <w:rFonts w:ascii="Arial" w:hAnsi="Arial" w:cs="Arial"/>
          <w:b/>
          <w:i/>
          <w:noProof w:val="0"/>
          <w:sz w:val="20"/>
          <w:szCs w:val="18"/>
        </w:rPr>
        <w:t>.</w:t>
      </w:r>
    </w:p>
    <w:p w14:paraId="0EDBD402" w14:textId="0053693A" w:rsidR="005501AC" w:rsidRPr="00792FD4" w:rsidRDefault="005501AC" w:rsidP="005501AC">
      <w:pPr>
        <w:jc w:val="center"/>
        <w:rPr>
          <w:rFonts w:ascii="Arial" w:hAnsi="Arial" w:cs="Arial"/>
          <w:noProof w:val="0"/>
          <w:sz w:val="22"/>
          <w:szCs w:val="22"/>
        </w:rPr>
      </w:pPr>
      <w:r w:rsidRPr="00792FD4">
        <w:rPr>
          <w:rFonts w:ascii="Arial" w:hAnsi="Arial" w:cs="Arial"/>
          <w:noProof w:val="0"/>
          <w:sz w:val="22"/>
          <w:szCs w:val="22"/>
        </w:rPr>
        <w:t xml:space="preserve">Ciudad Guzmán, Municipio de Zapotlán el Grande, Jalisco,  A </w:t>
      </w:r>
      <w:r w:rsidR="00792FD4">
        <w:rPr>
          <w:rFonts w:ascii="Arial" w:hAnsi="Arial" w:cs="Arial"/>
          <w:noProof w:val="0"/>
          <w:sz w:val="22"/>
          <w:szCs w:val="22"/>
        </w:rPr>
        <w:t>04 de mayo</w:t>
      </w:r>
      <w:r w:rsidR="001F184A" w:rsidRPr="00792FD4">
        <w:rPr>
          <w:rFonts w:ascii="Arial" w:hAnsi="Arial" w:cs="Arial"/>
          <w:noProof w:val="0"/>
          <w:sz w:val="22"/>
          <w:szCs w:val="22"/>
        </w:rPr>
        <w:t xml:space="preserve"> </w:t>
      </w:r>
      <w:r w:rsidRPr="00792FD4">
        <w:rPr>
          <w:rFonts w:ascii="Arial" w:hAnsi="Arial" w:cs="Arial"/>
          <w:noProof w:val="0"/>
          <w:sz w:val="22"/>
          <w:szCs w:val="22"/>
        </w:rPr>
        <w:t>de 2020</w:t>
      </w:r>
      <w:r w:rsidR="00112CFC">
        <w:rPr>
          <w:rFonts w:ascii="Arial" w:hAnsi="Arial" w:cs="Arial"/>
          <w:noProof w:val="0"/>
          <w:sz w:val="22"/>
          <w:szCs w:val="22"/>
        </w:rPr>
        <w:t>.</w:t>
      </w:r>
      <w:bookmarkStart w:id="0" w:name="_GoBack"/>
      <w:bookmarkEnd w:id="0"/>
    </w:p>
    <w:p w14:paraId="22610088" w14:textId="77777777" w:rsidR="005501AC" w:rsidRPr="00792FD4" w:rsidRDefault="005501AC" w:rsidP="005501AC">
      <w:pPr>
        <w:rPr>
          <w:noProof w:val="0"/>
        </w:rPr>
      </w:pPr>
    </w:p>
    <w:p w14:paraId="7E5E36E5" w14:textId="77777777" w:rsidR="005501AC" w:rsidRPr="00792FD4" w:rsidRDefault="005501AC" w:rsidP="005501AC">
      <w:pPr>
        <w:tabs>
          <w:tab w:val="left" w:pos="0"/>
        </w:tabs>
        <w:rPr>
          <w:b/>
          <w:bCs/>
          <w:i/>
          <w:iCs/>
          <w:noProof w:val="0"/>
        </w:rPr>
      </w:pPr>
    </w:p>
    <w:p w14:paraId="129B96AF" w14:textId="77777777" w:rsidR="005501AC" w:rsidRPr="00792FD4" w:rsidRDefault="005501AC" w:rsidP="005501AC">
      <w:pPr>
        <w:tabs>
          <w:tab w:val="left" w:pos="0"/>
        </w:tabs>
        <w:rPr>
          <w:b/>
          <w:bCs/>
          <w:i/>
          <w:iCs/>
          <w:noProof w:val="0"/>
        </w:rPr>
      </w:pPr>
    </w:p>
    <w:p w14:paraId="75F07024" w14:textId="77777777" w:rsidR="005501AC" w:rsidRPr="00792FD4" w:rsidRDefault="005501AC" w:rsidP="005501AC">
      <w:pPr>
        <w:tabs>
          <w:tab w:val="left" w:pos="0"/>
        </w:tabs>
        <w:rPr>
          <w:b/>
          <w:bCs/>
          <w:i/>
          <w:iCs/>
          <w:noProof w:val="0"/>
        </w:rPr>
      </w:pPr>
    </w:p>
    <w:p w14:paraId="240B1A9A" w14:textId="77777777" w:rsidR="005501AC" w:rsidRPr="00792FD4" w:rsidRDefault="005501AC" w:rsidP="005501AC">
      <w:pPr>
        <w:tabs>
          <w:tab w:val="left" w:pos="0"/>
        </w:tabs>
        <w:jc w:val="center"/>
        <w:rPr>
          <w:rFonts w:ascii="Arial" w:hAnsi="Arial" w:cs="Arial"/>
          <w:b/>
          <w:bCs/>
          <w:noProof w:val="0"/>
        </w:rPr>
      </w:pPr>
      <w:r w:rsidRPr="00792FD4">
        <w:rPr>
          <w:rFonts w:ascii="Arial" w:hAnsi="Arial" w:cs="Arial"/>
          <w:b/>
          <w:bCs/>
          <w:noProof w:val="0"/>
        </w:rPr>
        <w:t>LIC. VICENTE PINTO RAMÍREZ</w:t>
      </w:r>
    </w:p>
    <w:p w14:paraId="590853CB" w14:textId="77777777" w:rsidR="005501AC" w:rsidRPr="00792FD4" w:rsidRDefault="005501AC" w:rsidP="005501AC">
      <w:pPr>
        <w:jc w:val="center"/>
        <w:rPr>
          <w:rFonts w:ascii="Arial" w:hAnsi="Arial" w:cs="Arial"/>
          <w:caps/>
          <w:noProof w:val="0"/>
        </w:rPr>
      </w:pPr>
      <w:r w:rsidRPr="00792FD4">
        <w:rPr>
          <w:rFonts w:ascii="Arial" w:hAnsi="Arial" w:cs="Arial"/>
          <w:caps/>
          <w:noProof w:val="0"/>
        </w:rPr>
        <w:t>Regidor PRESIDENTE</w:t>
      </w:r>
    </w:p>
    <w:p w14:paraId="46392390" w14:textId="77777777" w:rsidR="005501AC" w:rsidRPr="00792FD4" w:rsidRDefault="005501AC" w:rsidP="005501AC">
      <w:pPr>
        <w:jc w:val="both"/>
        <w:rPr>
          <w:rFonts w:ascii="Arial" w:hAnsi="Arial" w:cs="Arial"/>
          <w:b/>
          <w:noProof w:val="0"/>
        </w:rPr>
      </w:pPr>
    </w:p>
    <w:p w14:paraId="7E654933" w14:textId="77777777" w:rsidR="001F184A" w:rsidRPr="00792FD4" w:rsidRDefault="001F184A" w:rsidP="005501AC">
      <w:pPr>
        <w:jc w:val="both"/>
        <w:rPr>
          <w:rFonts w:ascii="Arial" w:hAnsi="Arial" w:cs="Arial"/>
          <w:b/>
          <w:noProof w:val="0"/>
        </w:rPr>
      </w:pPr>
    </w:p>
    <w:p w14:paraId="0EB627B6" w14:textId="77777777" w:rsidR="001F184A" w:rsidRPr="00792FD4" w:rsidRDefault="001F184A" w:rsidP="005501AC">
      <w:pPr>
        <w:jc w:val="both"/>
        <w:rPr>
          <w:rFonts w:ascii="Arial" w:hAnsi="Arial" w:cs="Arial"/>
          <w:b/>
          <w:noProof w:val="0"/>
        </w:rPr>
      </w:pPr>
    </w:p>
    <w:p w14:paraId="404EC7D0" w14:textId="77777777" w:rsidR="005501AC" w:rsidRPr="00792FD4" w:rsidRDefault="005501AC" w:rsidP="005501AC">
      <w:pPr>
        <w:jc w:val="both"/>
        <w:rPr>
          <w:rFonts w:ascii="Arial" w:hAnsi="Arial" w:cs="Arial"/>
          <w:b/>
          <w:noProof w:val="0"/>
        </w:rPr>
      </w:pPr>
    </w:p>
    <w:p w14:paraId="29543F05" w14:textId="77777777" w:rsidR="005501AC" w:rsidRDefault="005501AC" w:rsidP="005501AC">
      <w:pPr>
        <w:jc w:val="both"/>
        <w:rPr>
          <w:rFonts w:ascii="Arial" w:hAnsi="Arial" w:cs="Arial"/>
          <w:b/>
          <w:noProof w:val="0"/>
        </w:rPr>
      </w:pPr>
    </w:p>
    <w:p w14:paraId="6BDB0823" w14:textId="77777777" w:rsidR="00112CFC" w:rsidRPr="00792FD4" w:rsidRDefault="00112CFC" w:rsidP="005501AC">
      <w:pPr>
        <w:jc w:val="both"/>
        <w:rPr>
          <w:rFonts w:ascii="Arial" w:hAnsi="Arial" w:cs="Arial"/>
          <w:b/>
          <w:noProof w:val="0"/>
        </w:rPr>
      </w:pPr>
    </w:p>
    <w:p w14:paraId="49F45E6D" w14:textId="7E308CE8" w:rsidR="005501AC" w:rsidRDefault="005501AC" w:rsidP="005501AC">
      <w:pPr>
        <w:jc w:val="both"/>
        <w:rPr>
          <w:rFonts w:ascii="Arial" w:hAnsi="Arial" w:cs="Arial"/>
          <w:noProof w:val="0"/>
          <w:sz w:val="18"/>
          <w:szCs w:val="18"/>
        </w:rPr>
      </w:pPr>
      <w:r w:rsidRPr="00792FD4">
        <w:rPr>
          <w:rFonts w:ascii="Arial" w:hAnsi="Arial" w:cs="Arial"/>
          <w:noProof w:val="0"/>
          <w:sz w:val="18"/>
          <w:szCs w:val="18"/>
        </w:rPr>
        <w:t>C.c.p.- A</w:t>
      </w:r>
      <w:r w:rsidR="00792FD4">
        <w:rPr>
          <w:rFonts w:ascii="Arial" w:hAnsi="Arial" w:cs="Arial"/>
          <w:noProof w:val="0"/>
          <w:sz w:val="18"/>
          <w:szCs w:val="18"/>
        </w:rPr>
        <w:t>rchivo</w:t>
      </w:r>
    </w:p>
    <w:p w14:paraId="71BDEA35" w14:textId="39E39BC1" w:rsidR="00792FD4" w:rsidRPr="00112CFC" w:rsidRDefault="00792FD4" w:rsidP="00601F60">
      <w:pPr>
        <w:jc w:val="both"/>
        <w:rPr>
          <w:rFonts w:ascii="Arial" w:hAnsi="Arial" w:cs="Arial"/>
          <w:noProof w:val="0"/>
          <w:sz w:val="18"/>
          <w:szCs w:val="18"/>
        </w:rPr>
      </w:pPr>
      <w:r w:rsidRPr="00792FD4">
        <w:rPr>
          <w:rFonts w:ascii="Arial" w:hAnsi="Arial" w:cs="Arial"/>
          <w:b/>
          <w:noProof w:val="0"/>
          <w:sz w:val="18"/>
          <w:szCs w:val="18"/>
        </w:rPr>
        <w:t xml:space="preserve">Anexo: </w:t>
      </w:r>
      <w:r>
        <w:rPr>
          <w:rFonts w:ascii="Arial" w:hAnsi="Arial" w:cs="Arial"/>
          <w:noProof w:val="0"/>
          <w:sz w:val="18"/>
          <w:szCs w:val="18"/>
        </w:rPr>
        <w:t xml:space="preserve">Oficio 0471 de fecha 21 de abril de 20202 signado por el Director de la Región Sanitaria VI. </w:t>
      </w:r>
    </w:p>
    <w:p w14:paraId="07E1B143" w14:textId="36F2098D" w:rsidR="00DF6255" w:rsidRPr="00792FD4" w:rsidRDefault="001F184A" w:rsidP="00601F60">
      <w:pPr>
        <w:jc w:val="both"/>
        <w:rPr>
          <w:rFonts w:ascii="Arial" w:hAnsi="Arial" w:cs="Arial"/>
          <w:b/>
          <w:noProof w:val="0"/>
          <w:sz w:val="16"/>
          <w:szCs w:val="18"/>
        </w:rPr>
      </w:pPr>
      <w:r w:rsidRPr="00792FD4">
        <w:rPr>
          <w:rFonts w:ascii="Arial" w:hAnsi="Arial" w:cs="Arial"/>
          <w:b/>
          <w:noProof w:val="0"/>
          <w:sz w:val="16"/>
          <w:szCs w:val="18"/>
        </w:rPr>
        <w:t>VPR/mgv</w:t>
      </w:r>
    </w:p>
    <w:sectPr w:rsidR="00DF6255" w:rsidRPr="00792FD4"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AE641" w14:textId="77777777" w:rsidR="001C1F9A" w:rsidRDefault="001C1F9A" w:rsidP="007C73C4">
      <w:r>
        <w:separator/>
      </w:r>
    </w:p>
  </w:endnote>
  <w:endnote w:type="continuationSeparator" w:id="0">
    <w:p w14:paraId="42E19222" w14:textId="77777777" w:rsidR="001C1F9A" w:rsidRDefault="001C1F9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CB049C"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112CFC" w:rsidRPr="00112CFC">
      <w:rPr>
        <w:b/>
        <w:caps/>
        <w:lang w:val="es-ES"/>
      </w:rPr>
      <w:t>3</w:t>
    </w:r>
    <w:r w:rsidRPr="00C236B7">
      <w:rPr>
        <w:b/>
        <w:caps/>
      </w:rPr>
      <w:fldChar w:fldCharType="end"/>
    </w:r>
  </w:p>
  <w:p w14:paraId="5C7CAB5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782F" w14:textId="77777777" w:rsidR="001C1F9A" w:rsidRDefault="001C1F9A" w:rsidP="007C73C4">
      <w:r>
        <w:separator/>
      </w:r>
    </w:p>
  </w:footnote>
  <w:footnote w:type="continuationSeparator" w:id="0">
    <w:p w14:paraId="631866DD" w14:textId="77777777" w:rsidR="001C1F9A" w:rsidRDefault="001C1F9A"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CAF7C6" w14:textId="77777777" w:rsidR="007C73C4" w:rsidRDefault="001C1F9A">
    <w:pPr>
      <w:pStyle w:val="Encabezado"/>
    </w:pPr>
    <w:r>
      <w:rPr>
        <w:lang w:val="es-ES"/>
      </w:rPr>
      <w:pict w14:anchorId="0C34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E9590D" w14:textId="77777777" w:rsidR="007C73C4" w:rsidRDefault="001C1F9A">
    <w:pPr>
      <w:pStyle w:val="Encabezado"/>
    </w:pPr>
    <w:r>
      <w:rPr>
        <w:lang w:val="es-ES"/>
      </w:rPr>
      <w:pict w14:anchorId="5E74D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BFE953" w14:textId="77777777" w:rsidR="007C73C4" w:rsidRDefault="001C1F9A">
    <w:pPr>
      <w:pStyle w:val="Encabezado"/>
    </w:pPr>
    <w:r>
      <w:rPr>
        <w:lang w:val="es-ES"/>
      </w:rPr>
      <w:pict w14:anchorId="4438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A3B05B9"/>
    <w:multiLevelType w:val="hybridMultilevel"/>
    <w:tmpl w:val="67BCF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5625CB"/>
    <w:multiLevelType w:val="hybridMultilevel"/>
    <w:tmpl w:val="32CE8D62"/>
    <w:lvl w:ilvl="0" w:tplc="A0B6FE06">
      <w:start w:val="2"/>
      <w:numFmt w:val="decimal"/>
      <w:lvlText w:val="%1."/>
      <w:lvlJc w:val="left"/>
      <w:pPr>
        <w:ind w:left="643" w:hanging="360"/>
      </w:pPr>
      <w:rPr>
        <w:rFonts w:hint="default"/>
        <w:b/>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9">
    <w:nsid w:val="292A59E5"/>
    <w:multiLevelType w:val="hybridMultilevel"/>
    <w:tmpl w:val="C2747688"/>
    <w:lvl w:ilvl="0" w:tplc="1E5E5C20">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B3B5468"/>
    <w:multiLevelType w:val="hybridMultilevel"/>
    <w:tmpl w:val="25848370"/>
    <w:lvl w:ilvl="0" w:tplc="CB58A482">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CD0722"/>
    <w:multiLevelType w:val="hybridMultilevel"/>
    <w:tmpl w:val="A508D46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147C94"/>
    <w:multiLevelType w:val="hybridMultilevel"/>
    <w:tmpl w:val="1422A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3"/>
  </w:num>
  <w:num w:numId="5">
    <w:abstractNumId w:val="12"/>
  </w:num>
  <w:num w:numId="6">
    <w:abstractNumId w:val="5"/>
  </w:num>
  <w:num w:numId="7">
    <w:abstractNumId w:val="6"/>
  </w:num>
  <w:num w:numId="8">
    <w:abstractNumId w:val="4"/>
  </w:num>
  <w:num w:numId="9">
    <w:abstractNumId w:val="7"/>
  </w:num>
  <w:num w:numId="10">
    <w:abstractNumId w:val="1"/>
  </w:num>
  <w:num w:numId="11">
    <w:abstractNumId w:val="15"/>
  </w:num>
  <w:num w:numId="12">
    <w:abstractNumId w:val="2"/>
  </w:num>
  <w:num w:numId="13">
    <w:abstractNumId w:val="9"/>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5A83"/>
    <w:rsid w:val="0007683C"/>
    <w:rsid w:val="0008341A"/>
    <w:rsid w:val="00091774"/>
    <w:rsid w:val="000A4B69"/>
    <w:rsid w:val="000A5C61"/>
    <w:rsid w:val="000B13E8"/>
    <w:rsid w:val="000C27F1"/>
    <w:rsid w:val="000E0252"/>
    <w:rsid w:val="000E609A"/>
    <w:rsid w:val="00111EB1"/>
    <w:rsid w:val="00112CFC"/>
    <w:rsid w:val="0012201B"/>
    <w:rsid w:val="00122505"/>
    <w:rsid w:val="0012325B"/>
    <w:rsid w:val="00123BAB"/>
    <w:rsid w:val="00151B12"/>
    <w:rsid w:val="0015256E"/>
    <w:rsid w:val="00155903"/>
    <w:rsid w:val="001914B5"/>
    <w:rsid w:val="001924C1"/>
    <w:rsid w:val="001B6B69"/>
    <w:rsid w:val="001C1717"/>
    <w:rsid w:val="001C1B44"/>
    <w:rsid w:val="001C1F9A"/>
    <w:rsid w:val="001C5E75"/>
    <w:rsid w:val="001C6857"/>
    <w:rsid w:val="001E0386"/>
    <w:rsid w:val="001F184A"/>
    <w:rsid w:val="00216907"/>
    <w:rsid w:val="002206AB"/>
    <w:rsid w:val="00220E5E"/>
    <w:rsid w:val="00224D0D"/>
    <w:rsid w:val="0024038A"/>
    <w:rsid w:val="002547AB"/>
    <w:rsid w:val="00265259"/>
    <w:rsid w:val="00266FAA"/>
    <w:rsid w:val="00270A3F"/>
    <w:rsid w:val="00280948"/>
    <w:rsid w:val="0029690D"/>
    <w:rsid w:val="002D680B"/>
    <w:rsid w:val="002E261F"/>
    <w:rsid w:val="002F2A97"/>
    <w:rsid w:val="00301225"/>
    <w:rsid w:val="003530FE"/>
    <w:rsid w:val="00353F2C"/>
    <w:rsid w:val="00360AAE"/>
    <w:rsid w:val="003804D6"/>
    <w:rsid w:val="00386DBF"/>
    <w:rsid w:val="003A37CB"/>
    <w:rsid w:val="003C389A"/>
    <w:rsid w:val="00400E90"/>
    <w:rsid w:val="00403ADF"/>
    <w:rsid w:val="004171E2"/>
    <w:rsid w:val="00440166"/>
    <w:rsid w:val="004520D1"/>
    <w:rsid w:val="004623AD"/>
    <w:rsid w:val="004C0562"/>
    <w:rsid w:val="004E0E78"/>
    <w:rsid w:val="004F48C0"/>
    <w:rsid w:val="00506AF6"/>
    <w:rsid w:val="00543D7B"/>
    <w:rsid w:val="005501AC"/>
    <w:rsid w:val="005846CB"/>
    <w:rsid w:val="00591348"/>
    <w:rsid w:val="005A03A8"/>
    <w:rsid w:val="005A4A9B"/>
    <w:rsid w:val="005A7E62"/>
    <w:rsid w:val="005B6677"/>
    <w:rsid w:val="005F1C54"/>
    <w:rsid w:val="005F6663"/>
    <w:rsid w:val="00601F60"/>
    <w:rsid w:val="00613D02"/>
    <w:rsid w:val="00622E86"/>
    <w:rsid w:val="0063244E"/>
    <w:rsid w:val="00634D50"/>
    <w:rsid w:val="00661D32"/>
    <w:rsid w:val="00671A06"/>
    <w:rsid w:val="00680AC6"/>
    <w:rsid w:val="00681CEE"/>
    <w:rsid w:val="006935FA"/>
    <w:rsid w:val="00697F3A"/>
    <w:rsid w:val="006B2FE6"/>
    <w:rsid w:val="006C76D8"/>
    <w:rsid w:val="006F1DFA"/>
    <w:rsid w:val="007126AC"/>
    <w:rsid w:val="00712968"/>
    <w:rsid w:val="00724A65"/>
    <w:rsid w:val="0075305C"/>
    <w:rsid w:val="00754AA1"/>
    <w:rsid w:val="00762E99"/>
    <w:rsid w:val="0076762F"/>
    <w:rsid w:val="007879CB"/>
    <w:rsid w:val="00792B06"/>
    <w:rsid w:val="00792FD4"/>
    <w:rsid w:val="007A7AD6"/>
    <w:rsid w:val="007C73C4"/>
    <w:rsid w:val="007D7DEA"/>
    <w:rsid w:val="007E191C"/>
    <w:rsid w:val="00805C49"/>
    <w:rsid w:val="00824D7F"/>
    <w:rsid w:val="0082714D"/>
    <w:rsid w:val="0087377A"/>
    <w:rsid w:val="00877492"/>
    <w:rsid w:val="00877B7C"/>
    <w:rsid w:val="00895E3A"/>
    <w:rsid w:val="008C13AC"/>
    <w:rsid w:val="008C5DCC"/>
    <w:rsid w:val="008D55B5"/>
    <w:rsid w:val="0097250A"/>
    <w:rsid w:val="00977F08"/>
    <w:rsid w:val="009B4DCF"/>
    <w:rsid w:val="009C05AC"/>
    <w:rsid w:val="009C6511"/>
    <w:rsid w:val="009D654E"/>
    <w:rsid w:val="009F47E6"/>
    <w:rsid w:val="00A402FD"/>
    <w:rsid w:val="00A566E0"/>
    <w:rsid w:val="00A66AE3"/>
    <w:rsid w:val="00A857B2"/>
    <w:rsid w:val="00A922C9"/>
    <w:rsid w:val="00A93CB2"/>
    <w:rsid w:val="00AA75A0"/>
    <w:rsid w:val="00AB22E7"/>
    <w:rsid w:val="00AB7771"/>
    <w:rsid w:val="00AD0895"/>
    <w:rsid w:val="00AD229C"/>
    <w:rsid w:val="00AD2F9F"/>
    <w:rsid w:val="00AE0E29"/>
    <w:rsid w:val="00AF1182"/>
    <w:rsid w:val="00AF22C4"/>
    <w:rsid w:val="00B0288F"/>
    <w:rsid w:val="00B12971"/>
    <w:rsid w:val="00B1354A"/>
    <w:rsid w:val="00B238C6"/>
    <w:rsid w:val="00B266BB"/>
    <w:rsid w:val="00B30ED5"/>
    <w:rsid w:val="00B346C7"/>
    <w:rsid w:val="00B67863"/>
    <w:rsid w:val="00B8549E"/>
    <w:rsid w:val="00B90636"/>
    <w:rsid w:val="00B91E15"/>
    <w:rsid w:val="00BB1CA5"/>
    <w:rsid w:val="00BE65AE"/>
    <w:rsid w:val="00BF6B68"/>
    <w:rsid w:val="00C236B7"/>
    <w:rsid w:val="00C303E8"/>
    <w:rsid w:val="00C46BCF"/>
    <w:rsid w:val="00C64505"/>
    <w:rsid w:val="00CB186D"/>
    <w:rsid w:val="00CB70B9"/>
    <w:rsid w:val="00CE15B4"/>
    <w:rsid w:val="00CE3800"/>
    <w:rsid w:val="00CE6036"/>
    <w:rsid w:val="00CE751F"/>
    <w:rsid w:val="00CE7669"/>
    <w:rsid w:val="00D034C9"/>
    <w:rsid w:val="00D21B2C"/>
    <w:rsid w:val="00D3344D"/>
    <w:rsid w:val="00D4257A"/>
    <w:rsid w:val="00D61D7C"/>
    <w:rsid w:val="00D728EF"/>
    <w:rsid w:val="00D8651C"/>
    <w:rsid w:val="00D90D5F"/>
    <w:rsid w:val="00DB57DA"/>
    <w:rsid w:val="00DC29FB"/>
    <w:rsid w:val="00DC7F21"/>
    <w:rsid w:val="00DE7FEE"/>
    <w:rsid w:val="00DF26D5"/>
    <w:rsid w:val="00DF6255"/>
    <w:rsid w:val="00E0725F"/>
    <w:rsid w:val="00E26023"/>
    <w:rsid w:val="00E43BCE"/>
    <w:rsid w:val="00E53E51"/>
    <w:rsid w:val="00E64DA6"/>
    <w:rsid w:val="00E6643A"/>
    <w:rsid w:val="00E70CEA"/>
    <w:rsid w:val="00E878A8"/>
    <w:rsid w:val="00E90014"/>
    <w:rsid w:val="00E90923"/>
    <w:rsid w:val="00EA0852"/>
    <w:rsid w:val="00EA1F8C"/>
    <w:rsid w:val="00ED2FFA"/>
    <w:rsid w:val="00ED5EC1"/>
    <w:rsid w:val="00EF26FA"/>
    <w:rsid w:val="00EF63CD"/>
    <w:rsid w:val="00F00D2F"/>
    <w:rsid w:val="00F06DE0"/>
    <w:rsid w:val="00F144D0"/>
    <w:rsid w:val="00F203D3"/>
    <w:rsid w:val="00F42549"/>
    <w:rsid w:val="00F46886"/>
    <w:rsid w:val="00F60EFC"/>
    <w:rsid w:val="00F733C7"/>
    <w:rsid w:val="00F77276"/>
    <w:rsid w:val="00F9532E"/>
    <w:rsid w:val="00FC42F3"/>
    <w:rsid w:val="00FE61E2"/>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5EFA19"/>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59"/>
    <w:rsid w:val="005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
    <w:name w:val="l1"/>
    <w:basedOn w:val="Fuentedeprrafopredeter"/>
    <w:rsid w:val="00015A83"/>
  </w:style>
  <w:style w:type="character" w:customStyle="1" w:styleId="apple-converted-space">
    <w:name w:val="apple-converted-space"/>
    <w:basedOn w:val="Fuentedeprrafopredeter"/>
    <w:rsid w:val="00015A83"/>
  </w:style>
  <w:style w:type="character" w:customStyle="1" w:styleId="l2">
    <w:name w:val="l2"/>
    <w:basedOn w:val="Fuentedeprrafopredeter"/>
    <w:rsid w:val="00015A83"/>
  </w:style>
  <w:style w:type="paragraph" w:customStyle="1" w:styleId="Texto">
    <w:name w:val="Texto"/>
    <w:basedOn w:val="Normal"/>
    <w:qFormat/>
    <w:rsid w:val="0024038A"/>
    <w:pPr>
      <w:spacing w:after="101" w:line="216" w:lineRule="exact"/>
      <w:ind w:firstLine="288"/>
      <w:jc w:val="both"/>
    </w:pPr>
    <w:rPr>
      <w:rFonts w:ascii="Arial" w:eastAsia="Times New Roman" w:hAnsi="Arial" w:cs="Arial"/>
      <w:noProof w:val="0"/>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49BC-9A11-C046-A553-1F7D48C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1362</Words>
  <Characters>7495</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27</cp:revision>
  <cp:lastPrinted>2019-03-25T16:08:00Z</cp:lastPrinted>
  <dcterms:created xsi:type="dcterms:W3CDTF">2020-02-14T18:58:00Z</dcterms:created>
  <dcterms:modified xsi:type="dcterms:W3CDTF">2020-05-04T15:16:00Z</dcterms:modified>
</cp:coreProperties>
</file>