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DFD36" w14:textId="1B6A3CD1" w:rsidR="00432905" w:rsidRPr="00391E32" w:rsidRDefault="00432905" w:rsidP="00432905">
      <w:pPr>
        <w:tabs>
          <w:tab w:val="left" w:pos="0"/>
          <w:tab w:val="left" w:pos="142"/>
        </w:tabs>
        <w:spacing w:line="360" w:lineRule="auto"/>
        <w:jc w:val="both"/>
        <w:rPr>
          <w:rFonts w:ascii="Arial" w:hAnsi="Arial" w:cs="Arial"/>
          <w:sz w:val="28"/>
          <w:szCs w:val="28"/>
        </w:rPr>
      </w:pPr>
      <w:r w:rsidRPr="00391E32">
        <w:rPr>
          <w:rFonts w:ascii="Arial" w:hAnsi="Arial" w:cs="Arial"/>
          <w:sz w:val="28"/>
          <w:szCs w:val="28"/>
        </w:rPr>
        <w:t>En Ciudad Guzmán, M</w:t>
      </w:r>
      <w:r>
        <w:rPr>
          <w:rFonts w:ascii="Arial" w:hAnsi="Arial" w:cs="Arial"/>
          <w:sz w:val="28"/>
          <w:szCs w:val="28"/>
        </w:rPr>
        <w:t xml:space="preserve">unicipio de Zapotlán el Grande, </w:t>
      </w:r>
      <w:r w:rsidRPr="00391E32">
        <w:rPr>
          <w:rFonts w:ascii="Arial" w:hAnsi="Arial" w:cs="Arial"/>
          <w:sz w:val="28"/>
          <w:szCs w:val="28"/>
        </w:rPr>
        <w:t xml:space="preserve">Jalisco, siendo las </w:t>
      </w:r>
      <w:r w:rsidR="004E5B87">
        <w:rPr>
          <w:rFonts w:ascii="Arial" w:hAnsi="Arial" w:cs="Arial"/>
          <w:sz w:val="28"/>
          <w:szCs w:val="28"/>
        </w:rPr>
        <w:t xml:space="preserve">17:00 hrs. </w:t>
      </w:r>
      <w:r w:rsidR="003807BF">
        <w:rPr>
          <w:rFonts w:ascii="Arial" w:hAnsi="Arial" w:cs="Arial"/>
          <w:sz w:val="28"/>
          <w:szCs w:val="28"/>
        </w:rPr>
        <w:t>diecisiete horas</w:t>
      </w:r>
      <w:r w:rsidR="001A057F">
        <w:rPr>
          <w:rFonts w:ascii="Arial" w:hAnsi="Arial" w:cs="Arial"/>
          <w:sz w:val="28"/>
          <w:szCs w:val="28"/>
        </w:rPr>
        <w:t>, del día martes 15 quince, de D</w:t>
      </w:r>
      <w:r w:rsidR="003807BF">
        <w:rPr>
          <w:rFonts w:ascii="Arial" w:hAnsi="Arial" w:cs="Arial"/>
          <w:sz w:val="28"/>
          <w:szCs w:val="28"/>
        </w:rPr>
        <w:t>iciembre</w:t>
      </w:r>
      <w:r>
        <w:rPr>
          <w:rFonts w:ascii="Arial" w:hAnsi="Arial" w:cs="Arial"/>
          <w:sz w:val="28"/>
          <w:szCs w:val="28"/>
        </w:rPr>
        <w:t xml:space="preserve"> del año 2020 dos mil veinte</w:t>
      </w:r>
      <w:r w:rsidRPr="00391E32">
        <w:rPr>
          <w:rFonts w:ascii="Arial" w:hAnsi="Arial" w:cs="Arial"/>
          <w:sz w:val="28"/>
          <w:szCs w:val="28"/>
        </w:rPr>
        <w:t xml:space="preserve"> y con fun</w:t>
      </w:r>
      <w:r>
        <w:rPr>
          <w:rFonts w:ascii="Arial" w:hAnsi="Arial" w:cs="Arial"/>
          <w:sz w:val="28"/>
          <w:szCs w:val="28"/>
        </w:rPr>
        <w:t>damento en lo dispuesto por el A</w:t>
      </w:r>
      <w:r w:rsidRPr="00391E32">
        <w:rPr>
          <w:rFonts w:ascii="Arial" w:hAnsi="Arial" w:cs="Arial"/>
          <w:sz w:val="28"/>
          <w:szCs w:val="28"/>
        </w:rPr>
        <w:t xml:space="preserve">rtículo 47 fracción III, de </w:t>
      </w:r>
      <w:bookmarkStart w:id="0" w:name="_GoBack"/>
      <w:bookmarkEnd w:id="0"/>
      <w:r w:rsidRPr="00391E32">
        <w:rPr>
          <w:rFonts w:ascii="Arial" w:hAnsi="Arial" w:cs="Arial"/>
          <w:sz w:val="28"/>
          <w:szCs w:val="28"/>
        </w:rPr>
        <w:t>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se reunie</w:t>
      </w:r>
      <w:r>
        <w:rPr>
          <w:rFonts w:ascii="Arial" w:hAnsi="Arial" w:cs="Arial"/>
          <w:sz w:val="28"/>
          <w:szCs w:val="28"/>
        </w:rPr>
        <w:t xml:space="preserve">ron en la Sala de Ayuntamiento </w:t>
      </w:r>
      <w:r w:rsidRPr="00391E32">
        <w:rPr>
          <w:rFonts w:ascii="Arial" w:hAnsi="Arial" w:cs="Arial"/>
          <w:sz w:val="28"/>
          <w:szCs w:val="28"/>
        </w:rPr>
        <w:t xml:space="preserve">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par</w:t>
      </w:r>
      <w:r>
        <w:rPr>
          <w:rFonts w:ascii="Arial" w:hAnsi="Arial" w:cs="Arial"/>
          <w:sz w:val="28"/>
          <w:szCs w:val="28"/>
        </w:rPr>
        <w:t>a efectuar Sesión Pública O</w:t>
      </w:r>
      <w:r w:rsidRPr="00391E32">
        <w:rPr>
          <w:rFonts w:ascii="Arial" w:hAnsi="Arial" w:cs="Arial"/>
          <w:sz w:val="28"/>
          <w:szCs w:val="28"/>
        </w:rPr>
        <w:t xml:space="preserve">rdinaria de Ayuntamiento </w:t>
      </w:r>
      <w:r w:rsidR="003807BF">
        <w:rPr>
          <w:rFonts w:ascii="Arial" w:hAnsi="Arial" w:cs="Arial"/>
          <w:sz w:val="28"/>
          <w:szCs w:val="28"/>
        </w:rPr>
        <w:t>No. 19 diecinueve. - - - - - - - - - - -</w:t>
      </w:r>
    </w:p>
    <w:p w14:paraId="4A9B553A" w14:textId="41B1631F" w:rsidR="00432905" w:rsidRPr="008C4C48" w:rsidRDefault="00432905" w:rsidP="00432905">
      <w:pPr>
        <w:spacing w:line="360" w:lineRule="auto"/>
        <w:jc w:val="both"/>
        <w:rPr>
          <w:rFonts w:ascii="Arial" w:hAnsi="Arial" w:cs="Arial"/>
          <w:bCs/>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Pr>
          <w:rFonts w:ascii="Arial" w:hAnsi="Arial" w:cs="Arial"/>
          <w:b/>
          <w:sz w:val="28"/>
          <w:szCs w:val="28"/>
        </w:rPr>
        <w:t xml:space="preserve"> </w:t>
      </w:r>
      <w:r w:rsidRPr="00391E32">
        <w:rPr>
          <w:rFonts w:ascii="Arial" w:hAnsi="Arial" w:cs="Arial"/>
          <w:sz w:val="28"/>
          <w:szCs w:val="28"/>
          <w:lang w:val="es-MX"/>
        </w:rPr>
        <w:t>Lista de asi</w:t>
      </w:r>
      <w:r>
        <w:rPr>
          <w:rFonts w:ascii="Arial" w:hAnsi="Arial" w:cs="Arial"/>
          <w:sz w:val="28"/>
          <w:szCs w:val="28"/>
          <w:lang w:val="es-MX"/>
        </w:rPr>
        <w:t xml:space="preserve">stencia, verificación de quórum </w:t>
      </w:r>
      <w:r w:rsidRPr="00391E32">
        <w:rPr>
          <w:rFonts w:ascii="Arial" w:hAnsi="Arial" w:cs="Arial"/>
          <w:sz w:val="28"/>
          <w:szCs w:val="28"/>
          <w:lang w:val="es-MX"/>
        </w:rPr>
        <w:t>e instalación de la Sesión.</w:t>
      </w:r>
      <w:r>
        <w:rPr>
          <w:rFonts w:ascii="Arial" w:hAnsi="Arial" w:cs="Arial"/>
          <w:sz w:val="28"/>
          <w:szCs w:val="28"/>
          <w:lang w:val="es-MX"/>
        </w:rPr>
        <w:t xml:space="preserve"> - - - - - - - - - - - - - - - - - - - - - - - - - - </w:t>
      </w:r>
      <w:r>
        <w:rPr>
          <w:rFonts w:ascii="Arial" w:hAnsi="Arial" w:cs="Arial"/>
          <w:b/>
          <w:i/>
          <w:sz w:val="28"/>
          <w:szCs w:val="28"/>
        </w:rPr>
        <w:t xml:space="preserve">C. Secretario General Francisco Daniel Vargas Cuevas: </w:t>
      </w:r>
      <w:r>
        <w:rPr>
          <w:rFonts w:ascii="Arial" w:hAnsi="Arial" w:cs="Arial"/>
          <w:sz w:val="28"/>
          <w:szCs w:val="28"/>
        </w:rPr>
        <w:t xml:space="preserve">Buenas tardes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sidR="004E5B87">
        <w:rPr>
          <w:rFonts w:ascii="Arial" w:hAnsi="Arial" w:cs="Arial"/>
          <w:sz w:val="28"/>
          <w:szCs w:val="28"/>
          <w:lang w:val="es-MX"/>
        </w:rPr>
        <w:t xml:space="preserve">asistencia de </w:t>
      </w:r>
      <w:r w:rsidR="00AC0130">
        <w:rPr>
          <w:rFonts w:ascii="Arial" w:hAnsi="Arial" w:cs="Arial"/>
          <w:sz w:val="28"/>
          <w:szCs w:val="28"/>
          <w:lang w:val="es-MX"/>
        </w:rPr>
        <w:t>14 catorce</w:t>
      </w:r>
      <w:r w:rsidR="006619A8">
        <w:rPr>
          <w:rFonts w:ascii="Arial" w:hAnsi="Arial" w:cs="Arial"/>
          <w:sz w:val="28"/>
          <w:szCs w:val="28"/>
          <w:lang w:val="es-MX"/>
        </w:rPr>
        <w:t>,</w:t>
      </w:r>
      <w:r w:rsidRPr="00391E32">
        <w:rPr>
          <w:rFonts w:ascii="Arial" w:hAnsi="Arial" w:cs="Arial"/>
          <w:sz w:val="28"/>
          <w:szCs w:val="28"/>
          <w:lang w:val="es-MX"/>
        </w:rPr>
        <w:t xml:space="preserve"> 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Gracias Señor Secretario, muy buenas tardes.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w:t>
      </w:r>
      <w:r>
        <w:rPr>
          <w:rFonts w:ascii="Arial" w:hAnsi="Arial" w:cs="Arial"/>
          <w:bCs/>
          <w:iCs/>
          <w:sz w:val="28"/>
          <w:szCs w:val="28"/>
        </w:rPr>
        <w:lastRenderedPageBreak/>
        <w:t>declaro formalmente inst</w:t>
      </w:r>
      <w:r w:rsidR="005B1AF3">
        <w:rPr>
          <w:rFonts w:ascii="Arial" w:hAnsi="Arial" w:cs="Arial"/>
          <w:bCs/>
          <w:iCs/>
          <w:sz w:val="28"/>
          <w:szCs w:val="28"/>
        </w:rPr>
        <w:t>alada la Sesión Ordinaria No. 19</w:t>
      </w:r>
      <w:r>
        <w:rPr>
          <w:rFonts w:ascii="Arial" w:hAnsi="Arial" w:cs="Arial"/>
          <w:bCs/>
          <w:iCs/>
          <w:sz w:val="28"/>
          <w:szCs w:val="28"/>
        </w:rPr>
        <w:t xml:space="preserve"> die</w:t>
      </w:r>
      <w:r w:rsidR="004E5B87">
        <w:rPr>
          <w:rFonts w:ascii="Arial" w:hAnsi="Arial" w:cs="Arial"/>
          <w:bCs/>
          <w:iCs/>
          <w:sz w:val="28"/>
          <w:szCs w:val="28"/>
        </w:rPr>
        <w:t>cisiete</w:t>
      </w:r>
      <w:r>
        <w:rPr>
          <w:rFonts w:ascii="Arial" w:hAnsi="Arial" w:cs="Arial"/>
          <w:bCs/>
          <w:iCs/>
          <w:sz w:val="28"/>
          <w:szCs w:val="28"/>
        </w:rPr>
        <w:t xml:space="preserve">, proceda al desahogo de la misma, Señor Secretario. </w:t>
      </w:r>
      <w:r w:rsidR="00877E77">
        <w:rPr>
          <w:rFonts w:ascii="Arial" w:hAnsi="Arial" w:cs="Arial"/>
          <w:b/>
          <w:bCs/>
          <w:i/>
          <w:iCs/>
          <w:sz w:val="28"/>
          <w:szCs w:val="28"/>
        </w:rPr>
        <w:t xml:space="preserve">C. Secretario General Francisco Daniel Vargas Cuevas: </w:t>
      </w:r>
      <w:r w:rsidR="00877E77">
        <w:rPr>
          <w:rFonts w:ascii="Arial" w:hAnsi="Arial" w:cs="Arial"/>
          <w:bCs/>
          <w:iCs/>
          <w:sz w:val="28"/>
          <w:szCs w:val="28"/>
        </w:rPr>
        <w:t>Muchas gracias Señor Presidente. Antes de dar lectura al orden del día, quiero dar cuenta a este Pleno de la recepción de oficios recibidos ante la Secretaría General; uno, turnado por el Regidor Alberto Herrera Arias, quien está solicitando le sea justificada su inasistencia a esta Sesión, por compromisos adquiridos con anterioridad, y así mismo está solicitando que el punto que presenta en esta orden del día, con el numeral doce, se autorice a que le dé lectura y lo presente el Regidor Vicente Pinto Ramírez. El otro oficio turnado por el Regidor Manuel de Jesús Jiménez Garma, quien está solicitando le sea justificada su inasistencia por motivos de salud y está solicitando también que el punto No. 8 ocho, presentado en el orden del día, que a continuación daré lectura, lo presente y le dé lectura la Regidora Laura Elena Martínez Ruvalcaba, y que el punto No. 9 nueve, se autorice</w:t>
      </w:r>
      <w:r w:rsidR="0005707D">
        <w:rPr>
          <w:rFonts w:ascii="Arial" w:hAnsi="Arial" w:cs="Arial"/>
          <w:bCs/>
          <w:iCs/>
          <w:sz w:val="28"/>
          <w:szCs w:val="28"/>
        </w:rPr>
        <w:t xml:space="preserve"> que </w:t>
      </w:r>
      <w:r w:rsidR="00877E77">
        <w:rPr>
          <w:rFonts w:ascii="Arial" w:hAnsi="Arial" w:cs="Arial"/>
          <w:bCs/>
          <w:iCs/>
          <w:sz w:val="28"/>
          <w:szCs w:val="28"/>
        </w:rPr>
        <w:t>le dé lectura y presente</w:t>
      </w:r>
      <w:r w:rsidR="0005707D">
        <w:rPr>
          <w:rFonts w:ascii="Arial" w:hAnsi="Arial" w:cs="Arial"/>
          <w:bCs/>
          <w:iCs/>
          <w:sz w:val="28"/>
          <w:szCs w:val="28"/>
        </w:rPr>
        <w:t xml:space="preserve"> el Regidor Juan José Chávez Flores. En ese sentido, atendiendo esas peticiones de los Regidores ya mencionados, pongo a su consideración si tienen a bien aprobar dichas solicitudes, favor de manifestarlo levantando su mano…. </w:t>
      </w:r>
      <w:r w:rsidR="0005707D">
        <w:rPr>
          <w:rFonts w:ascii="Arial" w:hAnsi="Arial" w:cs="Arial"/>
          <w:b/>
          <w:bCs/>
          <w:iCs/>
          <w:sz w:val="28"/>
          <w:szCs w:val="28"/>
        </w:rPr>
        <w:t xml:space="preserve">14 votos a favor, aprobado por mayoría calificada. - - - - - - - - - - - - - - - - - - - </w:t>
      </w:r>
      <w:r w:rsidR="0005707D">
        <w:rPr>
          <w:rFonts w:ascii="Arial" w:hAnsi="Arial" w:cs="Arial"/>
          <w:bCs/>
          <w:iCs/>
          <w:sz w:val="28"/>
          <w:szCs w:val="28"/>
        </w:rPr>
        <w:t xml:space="preserve"> </w:t>
      </w:r>
      <w:r w:rsidR="00877E77">
        <w:rPr>
          <w:rFonts w:ascii="Arial" w:hAnsi="Arial" w:cs="Arial"/>
          <w:bCs/>
          <w:iCs/>
          <w:sz w:val="28"/>
          <w:szCs w:val="28"/>
        </w:rPr>
        <w:t xml:space="preserve">     </w:t>
      </w:r>
      <w:r w:rsidRPr="00391E32">
        <w:rPr>
          <w:rFonts w:ascii="Arial" w:hAnsi="Arial" w:cs="Arial"/>
          <w:b/>
          <w:bCs/>
          <w:iCs/>
          <w:sz w:val="28"/>
          <w:szCs w:val="28"/>
          <w:u w:val="single"/>
        </w:rPr>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lang w:val="es-MX"/>
        </w:rPr>
        <w:t>PRIMERO.- Lista de asistencia, verificación de quórum e instalación de la Sesión. - - - - - - - - - - - - - - - - - - - - - - - - - - -</w:t>
      </w:r>
    </w:p>
    <w:p w14:paraId="44217F64" w14:textId="77777777" w:rsidR="00432905" w:rsidRDefault="00432905" w:rsidP="00432905">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14:paraId="76C2ED98" w14:textId="03648273" w:rsidR="00051975" w:rsidRPr="00D85CFE" w:rsidRDefault="00432905" w:rsidP="00D85CFE">
      <w:pPr>
        <w:pStyle w:val="Textoindependiente"/>
        <w:spacing w:line="360" w:lineRule="auto"/>
        <w:ind w:right="116"/>
        <w:jc w:val="both"/>
        <w:rPr>
          <w:rFonts w:ascii="Arial" w:hAnsi="Arial" w:cs="Arial"/>
          <w:sz w:val="28"/>
          <w:szCs w:val="28"/>
        </w:rPr>
      </w:pPr>
      <w:r w:rsidRPr="005809BF">
        <w:rPr>
          <w:rFonts w:ascii="Arial" w:hAnsi="Arial" w:cs="Arial"/>
          <w:sz w:val="28"/>
          <w:szCs w:val="28"/>
        </w:rPr>
        <w:t>TERCERO.-</w:t>
      </w:r>
      <w:r w:rsidR="006E2762">
        <w:rPr>
          <w:rFonts w:ascii="Arial" w:hAnsi="Arial" w:cs="Arial"/>
          <w:sz w:val="28"/>
          <w:szCs w:val="28"/>
        </w:rPr>
        <w:t xml:space="preserve"> Aprobación de las Actas de las Sesiones de Ayu</w:t>
      </w:r>
      <w:r w:rsidR="003807BF">
        <w:rPr>
          <w:rFonts w:ascii="Arial" w:hAnsi="Arial" w:cs="Arial"/>
          <w:sz w:val="28"/>
          <w:szCs w:val="28"/>
        </w:rPr>
        <w:t>ntamiento Extraordinarias No. 77 setenta y siete, 78 setenta y ocho</w:t>
      </w:r>
      <w:r w:rsidR="006E2762">
        <w:rPr>
          <w:rFonts w:ascii="Arial" w:hAnsi="Arial" w:cs="Arial"/>
          <w:sz w:val="28"/>
          <w:szCs w:val="28"/>
        </w:rPr>
        <w:t xml:space="preserve">, </w:t>
      </w:r>
      <w:r w:rsidR="003807BF">
        <w:rPr>
          <w:rFonts w:ascii="Arial" w:hAnsi="Arial" w:cs="Arial"/>
          <w:sz w:val="28"/>
          <w:szCs w:val="28"/>
        </w:rPr>
        <w:t xml:space="preserve">79 setenta y nueve, 80 ochenta, 81 </w:t>
      </w:r>
      <w:r w:rsidR="00F50897">
        <w:rPr>
          <w:rFonts w:ascii="Arial" w:hAnsi="Arial" w:cs="Arial"/>
          <w:sz w:val="28"/>
          <w:szCs w:val="28"/>
        </w:rPr>
        <w:t xml:space="preserve">ochenta </w:t>
      </w:r>
      <w:r w:rsidR="00F50897">
        <w:rPr>
          <w:rFonts w:ascii="Arial" w:hAnsi="Arial" w:cs="Arial"/>
          <w:sz w:val="28"/>
          <w:szCs w:val="28"/>
        </w:rPr>
        <w:lastRenderedPageBreak/>
        <w:t>y uno, 82 ochenta y dos, 83 ochenta y tres</w:t>
      </w:r>
      <w:r w:rsidR="003807BF">
        <w:rPr>
          <w:rFonts w:ascii="Arial" w:hAnsi="Arial" w:cs="Arial"/>
          <w:sz w:val="28"/>
          <w:szCs w:val="28"/>
        </w:rPr>
        <w:t xml:space="preserve">, 84 ochenta y cuatro </w:t>
      </w:r>
      <w:r w:rsidR="00F50897">
        <w:rPr>
          <w:rFonts w:ascii="Arial" w:hAnsi="Arial" w:cs="Arial"/>
          <w:sz w:val="28"/>
          <w:szCs w:val="28"/>
        </w:rPr>
        <w:t>y 85 ochenta y cinco, y  Sesión Ordinaria</w:t>
      </w:r>
      <w:r w:rsidR="00C65214">
        <w:rPr>
          <w:rFonts w:ascii="Arial" w:hAnsi="Arial" w:cs="Arial"/>
          <w:sz w:val="28"/>
          <w:szCs w:val="28"/>
        </w:rPr>
        <w:t xml:space="preserve"> No. </w:t>
      </w:r>
      <w:r w:rsidR="003807BF">
        <w:rPr>
          <w:rFonts w:ascii="Arial" w:hAnsi="Arial" w:cs="Arial"/>
          <w:sz w:val="28"/>
          <w:szCs w:val="28"/>
        </w:rPr>
        <w:t>17 diecisiete</w:t>
      </w:r>
      <w:r w:rsidR="00C65214">
        <w:rPr>
          <w:rFonts w:ascii="Arial" w:hAnsi="Arial" w:cs="Arial"/>
          <w:sz w:val="28"/>
          <w:szCs w:val="28"/>
        </w:rPr>
        <w:t>.</w:t>
      </w:r>
      <w:r w:rsidR="00F50897">
        <w:rPr>
          <w:rFonts w:ascii="Arial" w:hAnsi="Arial" w:cs="Arial"/>
          <w:sz w:val="28"/>
          <w:szCs w:val="28"/>
        </w:rPr>
        <w:t xml:space="preserve"> - - - - - - - - - - - - - - - - - - - - - - - - - - - - - - - - - - - - -</w:t>
      </w:r>
      <w:r w:rsidR="00C65214">
        <w:rPr>
          <w:rFonts w:ascii="Arial" w:hAnsi="Arial" w:cs="Arial"/>
          <w:sz w:val="28"/>
          <w:szCs w:val="28"/>
        </w:rPr>
        <w:t xml:space="preserve"> </w:t>
      </w:r>
      <w:r w:rsidR="00C30E0D" w:rsidRPr="00C30E0D">
        <w:rPr>
          <w:rFonts w:ascii="Arial" w:hAnsi="Arial" w:cs="Arial"/>
          <w:sz w:val="28"/>
          <w:szCs w:val="28"/>
        </w:rPr>
        <w:t>CUART</w:t>
      </w:r>
      <w:r w:rsidR="006A560B">
        <w:rPr>
          <w:rFonts w:ascii="Arial" w:hAnsi="Arial" w:cs="Arial"/>
          <w:sz w:val="28"/>
          <w:szCs w:val="28"/>
        </w:rPr>
        <w:t>O.- Iniciativa con carácter de D</w:t>
      </w:r>
      <w:r w:rsidR="00C30E0D" w:rsidRPr="00C30E0D">
        <w:rPr>
          <w:rFonts w:ascii="Arial" w:hAnsi="Arial" w:cs="Arial"/>
          <w:sz w:val="28"/>
          <w:szCs w:val="28"/>
        </w:rPr>
        <w:t xml:space="preserve">ictamen que pretende que el año </w:t>
      </w:r>
      <w:r w:rsidR="006A560B">
        <w:rPr>
          <w:rFonts w:ascii="Arial" w:hAnsi="Arial" w:cs="Arial"/>
          <w:sz w:val="28"/>
          <w:szCs w:val="28"/>
        </w:rPr>
        <w:t>2021 sea decretado como “2021, Año del 130 Aniversario del Natalicio del Escritor y D</w:t>
      </w:r>
      <w:r w:rsidR="00C30E0D" w:rsidRPr="00C30E0D">
        <w:rPr>
          <w:rFonts w:ascii="Arial" w:hAnsi="Arial" w:cs="Arial"/>
          <w:sz w:val="28"/>
          <w:szCs w:val="28"/>
        </w:rPr>
        <w:t>iplomático Guillermo Jiménez” y aparezca dicha leyenda en todos los oficios, cir</w:t>
      </w:r>
      <w:r w:rsidR="00544552">
        <w:rPr>
          <w:rFonts w:ascii="Arial" w:hAnsi="Arial" w:cs="Arial"/>
          <w:sz w:val="28"/>
          <w:szCs w:val="28"/>
        </w:rPr>
        <w:t>culares y demás documentos del H</w:t>
      </w:r>
      <w:r w:rsidR="006A560B">
        <w:rPr>
          <w:rFonts w:ascii="Arial" w:hAnsi="Arial" w:cs="Arial"/>
          <w:sz w:val="28"/>
          <w:szCs w:val="28"/>
        </w:rPr>
        <w:t>. A</w:t>
      </w:r>
      <w:r w:rsidR="00C30E0D" w:rsidRPr="00C30E0D">
        <w:rPr>
          <w:rFonts w:ascii="Arial" w:hAnsi="Arial" w:cs="Arial"/>
          <w:sz w:val="28"/>
          <w:szCs w:val="28"/>
        </w:rPr>
        <w:t xml:space="preserve">yuntamiento de Zapotlán el Grande, Jalisco. Motiva el C. Regidor Arturo Sánchez Campos. - - - - - - - - - - - - - - - </w:t>
      </w:r>
      <w:r w:rsidR="005B1AF3">
        <w:rPr>
          <w:rFonts w:ascii="Arial" w:hAnsi="Arial" w:cs="Arial"/>
          <w:sz w:val="28"/>
          <w:szCs w:val="28"/>
        </w:rPr>
        <w:t xml:space="preserve">- - - - - - - - - - - - - - - </w:t>
      </w:r>
      <w:r w:rsidR="00A152EF">
        <w:rPr>
          <w:rFonts w:ascii="Arial" w:hAnsi="Arial" w:cs="Arial"/>
          <w:sz w:val="28"/>
          <w:szCs w:val="28"/>
        </w:rPr>
        <w:t>QUINTO.- Iniciativa de Acuerdo Económico que turna a C</w:t>
      </w:r>
      <w:r w:rsidR="00C30E0D" w:rsidRPr="00C30E0D">
        <w:rPr>
          <w:rFonts w:ascii="Arial" w:hAnsi="Arial" w:cs="Arial"/>
          <w:sz w:val="28"/>
          <w:szCs w:val="28"/>
        </w:rPr>
        <w:t xml:space="preserve">omisiones, el análisis de la propuesta para la </w:t>
      </w:r>
      <w:r w:rsidR="00A152EF">
        <w:rPr>
          <w:rFonts w:ascii="Arial" w:hAnsi="Arial" w:cs="Arial"/>
          <w:sz w:val="28"/>
          <w:szCs w:val="28"/>
        </w:rPr>
        <w:t>construcción y equipamiento de O</w:t>
      </w:r>
      <w:r w:rsidR="00C30E0D" w:rsidRPr="00C30E0D">
        <w:rPr>
          <w:rFonts w:ascii="Arial" w:hAnsi="Arial" w:cs="Arial"/>
          <w:sz w:val="28"/>
          <w:szCs w:val="28"/>
        </w:rPr>
        <w:t>ficinas</w:t>
      </w:r>
      <w:r w:rsidR="00A152EF">
        <w:rPr>
          <w:rFonts w:ascii="Arial" w:hAnsi="Arial" w:cs="Arial"/>
          <w:sz w:val="28"/>
          <w:szCs w:val="28"/>
        </w:rPr>
        <w:t xml:space="preserve"> en el antiguo terreno área de Protección Civil y B</w:t>
      </w:r>
      <w:r w:rsidR="00C30E0D" w:rsidRPr="00C30E0D">
        <w:rPr>
          <w:rFonts w:ascii="Arial" w:hAnsi="Arial" w:cs="Arial"/>
          <w:sz w:val="28"/>
          <w:szCs w:val="28"/>
        </w:rPr>
        <w:t>omberos</w:t>
      </w:r>
      <w:r w:rsidR="00A152EF">
        <w:rPr>
          <w:rFonts w:ascii="Arial" w:hAnsi="Arial" w:cs="Arial"/>
          <w:sz w:val="28"/>
          <w:szCs w:val="28"/>
        </w:rPr>
        <w:t>,</w:t>
      </w:r>
      <w:r w:rsidR="00C30E0D" w:rsidRPr="00C30E0D">
        <w:rPr>
          <w:rFonts w:ascii="Arial" w:hAnsi="Arial" w:cs="Arial"/>
          <w:sz w:val="28"/>
          <w:szCs w:val="28"/>
        </w:rPr>
        <w:t xml:space="preserve"> en la Colonia Constituyentes</w:t>
      </w:r>
      <w:r w:rsidR="00A152EF">
        <w:rPr>
          <w:rFonts w:ascii="Arial" w:hAnsi="Arial" w:cs="Arial"/>
          <w:sz w:val="28"/>
          <w:szCs w:val="28"/>
        </w:rPr>
        <w:t>,</w:t>
      </w:r>
      <w:r w:rsidR="00C30E0D" w:rsidRPr="00C30E0D">
        <w:rPr>
          <w:rFonts w:ascii="Arial" w:hAnsi="Arial" w:cs="Arial"/>
          <w:sz w:val="28"/>
          <w:szCs w:val="28"/>
        </w:rPr>
        <w:t xml:space="preserve"> ubicado en la Avenida Páez Stille No. 331</w:t>
      </w:r>
      <w:r w:rsidR="00A152EF">
        <w:rPr>
          <w:rFonts w:ascii="Arial" w:hAnsi="Arial" w:cs="Arial"/>
          <w:sz w:val="28"/>
          <w:szCs w:val="28"/>
        </w:rPr>
        <w:t>,</w:t>
      </w:r>
      <w:r w:rsidR="00C30E0D" w:rsidRPr="00C30E0D">
        <w:rPr>
          <w:rFonts w:ascii="Arial" w:hAnsi="Arial" w:cs="Arial"/>
          <w:sz w:val="28"/>
          <w:szCs w:val="28"/>
        </w:rPr>
        <w:t xml:space="preserve"> en Ciudad Guzmán para mejorar,</w:t>
      </w:r>
      <w:r w:rsidR="00A152EF">
        <w:rPr>
          <w:rFonts w:ascii="Arial" w:hAnsi="Arial" w:cs="Arial"/>
          <w:sz w:val="28"/>
          <w:szCs w:val="28"/>
        </w:rPr>
        <w:t xml:space="preserve"> agilizar los servicios que el M</w:t>
      </w:r>
      <w:r w:rsidR="00C30E0D" w:rsidRPr="00C30E0D">
        <w:rPr>
          <w:rFonts w:ascii="Arial" w:hAnsi="Arial" w:cs="Arial"/>
          <w:sz w:val="28"/>
          <w:szCs w:val="28"/>
        </w:rPr>
        <w:t>unicipio presta a los ciudadanos y así evitar las aglomeraciones en la Presidencia Municipal y tener una mayor atención a l</w:t>
      </w:r>
      <w:r w:rsidR="00A152EF">
        <w:rPr>
          <w:rFonts w:ascii="Arial" w:hAnsi="Arial" w:cs="Arial"/>
          <w:sz w:val="28"/>
          <w:szCs w:val="28"/>
        </w:rPr>
        <w:t>a población del Sur-Este de la Ciudad y sus D</w:t>
      </w:r>
      <w:r w:rsidR="00C30E0D" w:rsidRPr="00C30E0D">
        <w:rPr>
          <w:rFonts w:ascii="Arial" w:hAnsi="Arial" w:cs="Arial"/>
          <w:sz w:val="28"/>
          <w:szCs w:val="28"/>
        </w:rPr>
        <w:t>elegaciones de Zapotlán el Grande. Motiva el C. Regidor José Romero Mercado. - - - - - - - - - - - - - - - - -</w:t>
      </w:r>
      <w:r w:rsidR="00A152EF">
        <w:rPr>
          <w:rFonts w:ascii="Arial" w:hAnsi="Arial" w:cs="Arial"/>
          <w:sz w:val="28"/>
          <w:szCs w:val="28"/>
        </w:rPr>
        <w:t xml:space="preserve"> - - - - - - - - - - - - -- - </w:t>
      </w:r>
      <w:r w:rsidR="00051975">
        <w:rPr>
          <w:rFonts w:ascii="Arial" w:hAnsi="Arial" w:cs="Arial"/>
          <w:sz w:val="28"/>
          <w:szCs w:val="28"/>
        </w:rPr>
        <w:t>SEXTO.-</w:t>
      </w:r>
      <w:r w:rsidR="00A152EF">
        <w:rPr>
          <w:rFonts w:ascii="Arial" w:hAnsi="Arial" w:cs="Arial"/>
          <w:sz w:val="28"/>
          <w:szCs w:val="28"/>
        </w:rPr>
        <w:t xml:space="preserve"> </w:t>
      </w:r>
      <w:r w:rsidR="00C30E0D">
        <w:rPr>
          <w:rFonts w:ascii="Arial" w:hAnsi="Arial" w:cs="Arial"/>
          <w:sz w:val="28"/>
          <w:szCs w:val="28"/>
        </w:rPr>
        <w:t>Dictamen de las Comisiones Edilicias Permanentes de Limpia, Áreas Verdes, Medio Ambiente y Ecología, Reglamentos y Gobernación y Participación C</w:t>
      </w:r>
      <w:r w:rsidR="00C30E0D" w:rsidRPr="00C30E0D">
        <w:rPr>
          <w:rFonts w:ascii="Arial" w:hAnsi="Arial" w:cs="Arial"/>
          <w:sz w:val="28"/>
          <w:szCs w:val="28"/>
        </w:rPr>
        <w:t xml:space="preserve">iudadana y </w:t>
      </w:r>
      <w:r w:rsidR="00C30E0D">
        <w:rPr>
          <w:rFonts w:ascii="Arial" w:hAnsi="Arial" w:cs="Arial"/>
          <w:sz w:val="28"/>
          <w:szCs w:val="28"/>
        </w:rPr>
        <w:t>V</w:t>
      </w:r>
      <w:r w:rsidR="00C30E0D" w:rsidRPr="00C30E0D">
        <w:rPr>
          <w:rFonts w:ascii="Arial" w:hAnsi="Arial" w:cs="Arial"/>
          <w:sz w:val="28"/>
          <w:szCs w:val="28"/>
        </w:rPr>
        <w:t>ecinal</w:t>
      </w:r>
      <w:r w:rsidR="005B7A11">
        <w:rPr>
          <w:rFonts w:ascii="Arial" w:hAnsi="Arial" w:cs="Arial"/>
          <w:sz w:val="28"/>
          <w:szCs w:val="28"/>
        </w:rPr>
        <w:t>, que aprueba reformar el A</w:t>
      </w:r>
      <w:r w:rsidR="00C30E0D" w:rsidRPr="00C30E0D">
        <w:rPr>
          <w:rFonts w:ascii="Arial" w:hAnsi="Arial" w:cs="Arial"/>
          <w:sz w:val="28"/>
          <w:szCs w:val="28"/>
        </w:rPr>
        <w:t>rtículo 29, y</w:t>
      </w:r>
      <w:r w:rsidR="005B7A11">
        <w:rPr>
          <w:rFonts w:ascii="Arial" w:hAnsi="Arial" w:cs="Arial"/>
          <w:sz w:val="28"/>
          <w:szCs w:val="28"/>
        </w:rPr>
        <w:t xml:space="preserve"> adiciona los A</w:t>
      </w:r>
      <w:r w:rsidR="00C30E0D" w:rsidRPr="00C30E0D">
        <w:rPr>
          <w:rFonts w:ascii="Arial" w:hAnsi="Arial" w:cs="Arial"/>
          <w:sz w:val="28"/>
          <w:szCs w:val="28"/>
        </w:rPr>
        <w:t xml:space="preserve">rtículos 17 bis, ter y 20 bis y ter del </w:t>
      </w:r>
      <w:r w:rsidR="005B7A11">
        <w:rPr>
          <w:rFonts w:ascii="Arial" w:hAnsi="Arial" w:cs="Arial"/>
          <w:sz w:val="28"/>
          <w:szCs w:val="28"/>
        </w:rPr>
        <w:t>Reglamento de Medio Ambiente y Desarrollo S</w:t>
      </w:r>
      <w:r w:rsidR="00C30E0D">
        <w:rPr>
          <w:rFonts w:ascii="Arial" w:hAnsi="Arial" w:cs="Arial"/>
          <w:sz w:val="28"/>
          <w:szCs w:val="28"/>
        </w:rPr>
        <w:t>ustentable del M</w:t>
      </w:r>
      <w:r w:rsidR="00C30E0D" w:rsidRPr="00C30E0D">
        <w:rPr>
          <w:rFonts w:ascii="Arial" w:hAnsi="Arial" w:cs="Arial"/>
          <w:sz w:val="28"/>
          <w:szCs w:val="28"/>
        </w:rPr>
        <w:t>unicipio de Zapotlán</w:t>
      </w:r>
      <w:r w:rsidR="00C30E0D">
        <w:rPr>
          <w:rFonts w:ascii="Arial" w:hAnsi="Arial" w:cs="Arial"/>
          <w:sz w:val="28"/>
          <w:szCs w:val="28"/>
        </w:rPr>
        <w:t xml:space="preserve"> el G</w:t>
      </w:r>
      <w:r w:rsidR="00C30E0D" w:rsidRPr="00C30E0D">
        <w:rPr>
          <w:rFonts w:ascii="Arial" w:hAnsi="Arial" w:cs="Arial"/>
          <w:sz w:val="28"/>
          <w:szCs w:val="28"/>
        </w:rPr>
        <w:t>rande, Jalisco. Motiva</w:t>
      </w:r>
      <w:r w:rsidR="00C30E0D">
        <w:rPr>
          <w:rFonts w:ascii="Arial" w:hAnsi="Arial" w:cs="Arial"/>
          <w:sz w:val="28"/>
          <w:szCs w:val="28"/>
        </w:rPr>
        <w:t xml:space="preserve"> C</w:t>
      </w:r>
      <w:r w:rsidR="00C30E0D" w:rsidRPr="00C30E0D">
        <w:rPr>
          <w:rFonts w:ascii="Arial" w:hAnsi="Arial" w:cs="Arial"/>
          <w:sz w:val="28"/>
          <w:szCs w:val="28"/>
        </w:rPr>
        <w:t xml:space="preserve">. </w:t>
      </w:r>
      <w:r w:rsidR="00C30E0D">
        <w:rPr>
          <w:rFonts w:ascii="Arial" w:hAnsi="Arial" w:cs="Arial"/>
          <w:sz w:val="28"/>
          <w:szCs w:val="28"/>
        </w:rPr>
        <w:t>Regidor Juan José Chávez Flores</w:t>
      </w:r>
      <w:r w:rsidR="005B1AF3">
        <w:rPr>
          <w:rFonts w:ascii="Arial" w:hAnsi="Arial" w:cs="Arial"/>
          <w:sz w:val="28"/>
          <w:szCs w:val="28"/>
        </w:rPr>
        <w:t>.- - - - - - - - - - - - - -</w:t>
      </w:r>
      <w:r w:rsidR="005B7A11">
        <w:rPr>
          <w:rFonts w:ascii="Arial" w:hAnsi="Arial" w:cs="Arial"/>
          <w:sz w:val="28"/>
          <w:szCs w:val="28"/>
        </w:rPr>
        <w:t xml:space="preserve"> - - - - - - - - - - - </w:t>
      </w:r>
      <w:r w:rsidR="005B1AF3">
        <w:rPr>
          <w:rFonts w:ascii="Arial" w:hAnsi="Arial" w:cs="Arial"/>
          <w:sz w:val="28"/>
          <w:szCs w:val="28"/>
        </w:rPr>
        <w:t xml:space="preserve"> </w:t>
      </w:r>
      <w:r w:rsidR="00451F4F">
        <w:rPr>
          <w:rFonts w:ascii="Arial" w:hAnsi="Arial" w:cs="Arial"/>
          <w:sz w:val="28"/>
          <w:szCs w:val="28"/>
        </w:rPr>
        <w:t xml:space="preserve">SÉPTIMO.- </w:t>
      </w:r>
      <w:r w:rsidR="00C30E0D">
        <w:rPr>
          <w:rFonts w:ascii="Arial" w:hAnsi="Arial" w:cs="Arial"/>
          <w:sz w:val="28"/>
          <w:szCs w:val="28"/>
        </w:rPr>
        <w:t>I</w:t>
      </w:r>
      <w:r w:rsidR="005B7A11">
        <w:rPr>
          <w:rFonts w:ascii="Arial" w:hAnsi="Arial" w:cs="Arial"/>
          <w:sz w:val="28"/>
          <w:szCs w:val="28"/>
        </w:rPr>
        <w:t>niciativa de Acuerdo E</w:t>
      </w:r>
      <w:r w:rsidR="00C30E0D" w:rsidRPr="00C30E0D">
        <w:rPr>
          <w:rFonts w:ascii="Arial" w:hAnsi="Arial" w:cs="Arial"/>
          <w:sz w:val="28"/>
          <w:szCs w:val="28"/>
        </w:rPr>
        <w:t>conómico q</w:t>
      </w:r>
      <w:r w:rsidR="00C30E0D">
        <w:rPr>
          <w:rFonts w:ascii="Arial" w:hAnsi="Arial" w:cs="Arial"/>
          <w:sz w:val="28"/>
          <w:szCs w:val="28"/>
        </w:rPr>
        <w:t>ue somete a consideración del H. A</w:t>
      </w:r>
      <w:r w:rsidR="00C30E0D" w:rsidRPr="00C30E0D">
        <w:rPr>
          <w:rFonts w:ascii="Arial" w:hAnsi="Arial" w:cs="Arial"/>
          <w:sz w:val="28"/>
          <w:szCs w:val="28"/>
        </w:rPr>
        <w:t>yuntamiento de Zapotlán</w:t>
      </w:r>
      <w:r w:rsidR="00C30E0D">
        <w:rPr>
          <w:rFonts w:ascii="Arial" w:hAnsi="Arial" w:cs="Arial"/>
          <w:sz w:val="28"/>
          <w:szCs w:val="28"/>
        </w:rPr>
        <w:t xml:space="preserve"> el G</w:t>
      </w:r>
      <w:r w:rsidR="00C30E0D" w:rsidRPr="00C30E0D">
        <w:rPr>
          <w:rFonts w:ascii="Arial" w:hAnsi="Arial" w:cs="Arial"/>
          <w:sz w:val="28"/>
          <w:szCs w:val="28"/>
        </w:rPr>
        <w:t xml:space="preserve">rande, el </w:t>
      </w:r>
      <w:r w:rsidR="00C30E0D" w:rsidRPr="00C30E0D">
        <w:rPr>
          <w:rFonts w:ascii="Arial" w:hAnsi="Arial" w:cs="Arial"/>
          <w:sz w:val="28"/>
          <w:szCs w:val="28"/>
        </w:rPr>
        <w:lastRenderedPageBreak/>
        <w:t>proyecto median</w:t>
      </w:r>
      <w:r w:rsidR="00C30E0D">
        <w:rPr>
          <w:rFonts w:ascii="Arial" w:hAnsi="Arial" w:cs="Arial"/>
          <w:sz w:val="28"/>
          <w:szCs w:val="28"/>
        </w:rPr>
        <w:t>te el cual se propone que este A</w:t>
      </w:r>
      <w:r w:rsidR="00C30E0D" w:rsidRPr="00C30E0D">
        <w:rPr>
          <w:rFonts w:ascii="Arial" w:hAnsi="Arial" w:cs="Arial"/>
          <w:sz w:val="28"/>
          <w:szCs w:val="28"/>
        </w:rPr>
        <w:t>yuntamiento genere servicios de conectividad para que todos los sitios púb</w:t>
      </w:r>
      <w:r w:rsidR="005B7A11">
        <w:rPr>
          <w:rFonts w:ascii="Arial" w:hAnsi="Arial" w:cs="Arial"/>
          <w:sz w:val="28"/>
          <w:szCs w:val="28"/>
        </w:rPr>
        <w:t>licos del M</w:t>
      </w:r>
      <w:r w:rsidR="00C30E0D" w:rsidRPr="00C30E0D">
        <w:rPr>
          <w:rFonts w:ascii="Arial" w:hAnsi="Arial" w:cs="Arial"/>
          <w:sz w:val="28"/>
          <w:szCs w:val="28"/>
        </w:rPr>
        <w:t>unicipio de Zapotlán</w:t>
      </w:r>
      <w:r w:rsidR="00C30E0D">
        <w:rPr>
          <w:rFonts w:ascii="Arial" w:hAnsi="Arial" w:cs="Arial"/>
          <w:sz w:val="28"/>
          <w:szCs w:val="28"/>
        </w:rPr>
        <w:t xml:space="preserve"> el G</w:t>
      </w:r>
      <w:r w:rsidR="00C30E0D" w:rsidRPr="00C30E0D">
        <w:rPr>
          <w:rFonts w:ascii="Arial" w:hAnsi="Arial" w:cs="Arial"/>
          <w:sz w:val="28"/>
          <w:szCs w:val="28"/>
        </w:rPr>
        <w:t>rande Jalisco, cuenten con acceso a internet para todas y todos, así mismo se instale mobiliario urbano (mesas de pic-nic con sombrilla) en espacios áreas públicas de uso común para facilitar el acceso a clases virtuales a la pobla</w:t>
      </w:r>
      <w:r w:rsidR="005B7A11">
        <w:rPr>
          <w:rFonts w:ascii="Arial" w:hAnsi="Arial" w:cs="Arial"/>
          <w:sz w:val="28"/>
          <w:szCs w:val="28"/>
        </w:rPr>
        <w:t>ción más vulnerable de nuestro M</w:t>
      </w:r>
      <w:r w:rsidR="00C30E0D" w:rsidRPr="00C30E0D">
        <w:rPr>
          <w:rFonts w:ascii="Arial" w:hAnsi="Arial" w:cs="Arial"/>
          <w:sz w:val="28"/>
          <w:szCs w:val="28"/>
        </w:rPr>
        <w:t>unicipio. Motiva</w:t>
      </w:r>
      <w:r w:rsidR="00C30E0D">
        <w:rPr>
          <w:rFonts w:ascii="Arial" w:hAnsi="Arial" w:cs="Arial"/>
          <w:sz w:val="28"/>
          <w:szCs w:val="28"/>
        </w:rPr>
        <w:t xml:space="preserve"> la C. R</w:t>
      </w:r>
      <w:r w:rsidR="00C30E0D" w:rsidRPr="00C30E0D">
        <w:rPr>
          <w:rFonts w:ascii="Arial" w:hAnsi="Arial" w:cs="Arial"/>
          <w:sz w:val="28"/>
          <w:szCs w:val="28"/>
        </w:rPr>
        <w:t>egidora Tania</w:t>
      </w:r>
      <w:r w:rsidR="00C30E0D">
        <w:rPr>
          <w:rFonts w:ascii="Arial" w:hAnsi="Arial" w:cs="Arial"/>
          <w:sz w:val="28"/>
          <w:szCs w:val="28"/>
        </w:rPr>
        <w:t xml:space="preserve"> M</w:t>
      </w:r>
      <w:r w:rsidR="00C30E0D" w:rsidRPr="00C30E0D">
        <w:rPr>
          <w:rFonts w:ascii="Arial" w:hAnsi="Arial" w:cs="Arial"/>
          <w:sz w:val="28"/>
          <w:szCs w:val="28"/>
        </w:rPr>
        <w:t>agdalena Bernardino Juárez</w:t>
      </w:r>
      <w:r w:rsidR="005B7A11">
        <w:rPr>
          <w:rFonts w:ascii="Arial" w:hAnsi="Arial" w:cs="Arial"/>
          <w:sz w:val="28"/>
          <w:szCs w:val="28"/>
        </w:rPr>
        <w:t xml:space="preserve">. - - - - - - - - - - - - - - - </w:t>
      </w:r>
      <w:r w:rsidR="00451F4F">
        <w:rPr>
          <w:rFonts w:ascii="Arial" w:hAnsi="Arial" w:cs="Arial"/>
          <w:sz w:val="28"/>
          <w:szCs w:val="28"/>
        </w:rPr>
        <w:t xml:space="preserve">OCTAVO.- </w:t>
      </w:r>
      <w:r w:rsidR="00C30E0D">
        <w:rPr>
          <w:rFonts w:ascii="Arial" w:hAnsi="Arial" w:cs="Arial"/>
          <w:sz w:val="28"/>
          <w:szCs w:val="28"/>
        </w:rPr>
        <w:t>D</w:t>
      </w:r>
      <w:r w:rsidR="004E3D8B">
        <w:rPr>
          <w:rFonts w:ascii="Arial" w:hAnsi="Arial" w:cs="Arial"/>
          <w:sz w:val="28"/>
          <w:szCs w:val="28"/>
        </w:rPr>
        <w:t>ictamen de las Comisiones Edilicias Permanentes de Participación Ciudadana y Vecinal, Reglamentos y Gobernación y Desarrollo H</w:t>
      </w:r>
      <w:r w:rsidR="00C30E0D" w:rsidRPr="00C30E0D">
        <w:rPr>
          <w:rFonts w:ascii="Arial" w:hAnsi="Arial" w:cs="Arial"/>
          <w:sz w:val="28"/>
          <w:szCs w:val="28"/>
        </w:rPr>
        <w:t>umano,</w:t>
      </w:r>
      <w:r w:rsidR="004E3D8B">
        <w:rPr>
          <w:rFonts w:ascii="Arial" w:hAnsi="Arial" w:cs="Arial"/>
          <w:sz w:val="28"/>
          <w:szCs w:val="28"/>
        </w:rPr>
        <w:t xml:space="preserve"> Salud Pública e Higiene y Combate a las A</w:t>
      </w:r>
      <w:r w:rsidR="00C30E0D" w:rsidRPr="00C30E0D">
        <w:rPr>
          <w:rFonts w:ascii="Arial" w:hAnsi="Arial" w:cs="Arial"/>
          <w:sz w:val="28"/>
          <w:szCs w:val="28"/>
        </w:rPr>
        <w:t>dicciones</w:t>
      </w:r>
      <w:r w:rsidR="004E3D8B">
        <w:rPr>
          <w:rFonts w:ascii="Arial" w:hAnsi="Arial" w:cs="Arial"/>
          <w:sz w:val="28"/>
          <w:szCs w:val="28"/>
        </w:rPr>
        <w:t>, que apruebe las reformas al R</w:t>
      </w:r>
      <w:r w:rsidR="00C30E0D" w:rsidRPr="00C30E0D">
        <w:rPr>
          <w:rFonts w:ascii="Arial" w:hAnsi="Arial" w:cs="Arial"/>
          <w:sz w:val="28"/>
          <w:szCs w:val="28"/>
        </w:rPr>
        <w:t xml:space="preserve">eglamento para la protección y cuidado </w:t>
      </w:r>
      <w:r w:rsidR="004E3D8B">
        <w:rPr>
          <w:rFonts w:ascii="Arial" w:hAnsi="Arial" w:cs="Arial"/>
          <w:sz w:val="28"/>
          <w:szCs w:val="28"/>
        </w:rPr>
        <w:t>de los animales domésticos del M</w:t>
      </w:r>
      <w:r w:rsidR="00C30E0D" w:rsidRPr="00C30E0D">
        <w:rPr>
          <w:rFonts w:ascii="Arial" w:hAnsi="Arial" w:cs="Arial"/>
          <w:sz w:val="28"/>
          <w:szCs w:val="28"/>
        </w:rPr>
        <w:t>unicipio de Zapotlán</w:t>
      </w:r>
      <w:r w:rsidR="004E3D8B">
        <w:rPr>
          <w:rFonts w:ascii="Arial" w:hAnsi="Arial" w:cs="Arial"/>
          <w:sz w:val="28"/>
          <w:szCs w:val="28"/>
        </w:rPr>
        <w:t xml:space="preserve"> el G</w:t>
      </w:r>
      <w:r w:rsidR="001C61C9">
        <w:rPr>
          <w:rFonts w:ascii="Arial" w:hAnsi="Arial" w:cs="Arial"/>
          <w:sz w:val="28"/>
          <w:szCs w:val="28"/>
        </w:rPr>
        <w:t>rande. M</w:t>
      </w:r>
      <w:r w:rsidR="00386187">
        <w:rPr>
          <w:rFonts w:ascii="Arial" w:hAnsi="Arial" w:cs="Arial"/>
          <w:sz w:val="28"/>
          <w:szCs w:val="28"/>
        </w:rPr>
        <w:t>otiva el C</w:t>
      </w:r>
      <w:r w:rsidR="00C30E0D">
        <w:rPr>
          <w:rFonts w:ascii="Arial" w:hAnsi="Arial" w:cs="Arial"/>
          <w:sz w:val="28"/>
          <w:szCs w:val="28"/>
        </w:rPr>
        <w:t>. R</w:t>
      </w:r>
      <w:r w:rsidR="00C30E0D" w:rsidRPr="00C30E0D">
        <w:rPr>
          <w:rFonts w:ascii="Arial" w:hAnsi="Arial" w:cs="Arial"/>
          <w:sz w:val="28"/>
          <w:szCs w:val="28"/>
        </w:rPr>
        <w:t>egidor Manuel de Jesús Jiménez</w:t>
      </w:r>
      <w:r w:rsidR="00C30E0D">
        <w:rPr>
          <w:rFonts w:ascii="Arial" w:hAnsi="Arial" w:cs="Arial"/>
          <w:sz w:val="28"/>
          <w:szCs w:val="28"/>
        </w:rPr>
        <w:t xml:space="preserve"> G</w:t>
      </w:r>
      <w:r w:rsidR="00C30E0D" w:rsidRPr="00C30E0D">
        <w:rPr>
          <w:rFonts w:ascii="Arial" w:hAnsi="Arial" w:cs="Arial"/>
          <w:sz w:val="28"/>
          <w:szCs w:val="28"/>
        </w:rPr>
        <w:t>arma.</w:t>
      </w:r>
      <w:r w:rsidR="00386187">
        <w:rPr>
          <w:rFonts w:ascii="Arial" w:hAnsi="Arial" w:cs="Arial"/>
          <w:sz w:val="28"/>
          <w:szCs w:val="28"/>
        </w:rPr>
        <w:t>- - - - - - - - - - - - - -</w:t>
      </w:r>
      <w:r w:rsidR="004E3D8B">
        <w:rPr>
          <w:rFonts w:ascii="Arial" w:hAnsi="Arial" w:cs="Arial"/>
          <w:sz w:val="28"/>
          <w:szCs w:val="28"/>
        </w:rPr>
        <w:t xml:space="preserve"> - - - - - - - - - - - - - - - - - - - - - - - - - </w:t>
      </w:r>
      <w:r w:rsidR="00386187">
        <w:rPr>
          <w:rFonts w:ascii="Arial" w:hAnsi="Arial" w:cs="Arial"/>
          <w:sz w:val="28"/>
          <w:szCs w:val="28"/>
        </w:rPr>
        <w:t xml:space="preserve"> </w:t>
      </w:r>
      <w:r w:rsidR="00C30E0D">
        <w:rPr>
          <w:rFonts w:ascii="Arial" w:hAnsi="Arial" w:cs="Arial"/>
          <w:sz w:val="28"/>
          <w:szCs w:val="28"/>
        </w:rPr>
        <w:t xml:space="preserve"> </w:t>
      </w:r>
      <w:r w:rsidR="00386187">
        <w:rPr>
          <w:rFonts w:ascii="Arial" w:hAnsi="Arial" w:cs="Arial"/>
          <w:sz w:val="28"/>
          <w:szCs w:val="28"/>
        </w:rPr>
        <w:t>NOVENO.-</w:t>
      </w:r>
      <w:r w:rsidR="00CE6BC9">
        <w:rPr>
          <w:rFonts w:ascii="Arial" w:hAnsi="Arial" w:cs="Arial"/>
          <w:sz w:val="28"/>
          <w:szCs w:val="28"/>
        </w:rPr>
        <w:t xml:space="preserve"> </w:t>
      </w:r>
      <w:r w:rsidR="00386187">
        <w:rPr>
          <w:rFonts w:ascii="Arial" w:hAnsi="Arial" w:cs="Arial"/>
          <w:sz w:val="28"/>
          <w:szCs w:val="28"/>
        </w:rPr>
        <w:t>D</w:t>
      </w:r>
      <w:r w:rsidR="00CE6BC9">
        <w:rPr>
          <w:rFonts w:ascii="Arial" w:hAnsi="Arial" w:cs="Arial"/>
          <w:sz w:val="28"/>
          <w:szCs w:val="28"/>
        </w:rPr>
        <w:t>ictamen de las Comisiones Edilicias Permanentes de Participación C</w:t>
      </w:r>
      <w:r w:rsidR="00386187" w:rsidRPr="00386187">
        <w:rPr>
          <w:rFonts w:ascii="Arial" w:hAnsi="Arial" w:cs="Arial"/>
          <w:sz w:val="28"/>
          <w:szCs w:val="28"/>
        </w:rPr>
        <w:t xml:space="preserve">iudadana  y </w:t>
      </w:r>
      <w:r w:rsidR="00CE6BC9">
        <w:rPr>
          <w:rFonts w:ascii="Arial" w:hAnsi="Arial" w:cs="Arial"/>
          <w:sz w:val="28"/>
          <w:szCs w:val="28"/>
        </w:rPr>
        <w:t>Vecinal, Reglamentos y G</w:t>
      </w:r>
      <w:r w:rsidR="00386187" w:rsidRPr="00386187">
        <w:rPr>
          <w:rFonts w:ascii="Arial" w:hAnsi="Arial" w:cs="Arial"/>
          <w:sz w:val="28"/>
          <w:szCs w:val="28"/>
        </w:rPr>
        <w:t xml:space="preserve">obernación y </w:t>
      </w:r>
      <w:r w:rsidR="00CE6BC9">
        <w:rPr>
          <w:rFonts w:ascii="Arial" w:hAnsi="Arial" w:cs="Arial"/>
          <w:sz w:val="28"/>
          <w:szCs w:val="28"/>
        </w:rPr>
        <w:t>Limpia, Áreas Verdes, Medio Ambiente y E</w:t>
      </w:r>
      <w:r w:rsidR="00386187" w:rsidRPr="00386187">
        <w:rPr>
          <w:rFonts w:ascii="Arial" w:hAnsi="Arial" w:cs="Arial"/>
          <w:sz w:val="28"/>
          <w:szCs w:val="28"/>
        </w:rPr>
        <w:t>cología</w:t>
      </w:r>
      <w:r w:rsidR="00CE6BC9">
        <w:rPr>
          <w:rFonts w:ascii="Arial" w:hAnsi="Arial" w:cs="Arial"/>
          <w:sz w:val="28"/>
          <w:szCs w:val="28"/>
        </w:rPr>
        <w:t>, que aprueba reformas el A</w:t>
      </w:r>
      <w:r w:rsidR="00386187" w:rsidRPr="00386187">
        <w:rPr>
          <w:rFonts w:ascii="Arial" w:hAnsi="Arial" w:cs="Arial"/>
          <w:sz w:val="28"/>
          <w:szCs w:val="28"/>
        </w:rPr>
        <w:t xml:space="preserve">rtículo 394 </w:t>
      </w:r>
      <w:r w:rsidR="00CE6BC9">
        <w:rPr>
          <w:rFonts w:ascii="Arial" w:hAnsi="Arial" w:cs="Arial"/>
          <w:sz w:val="28"/>
          <w:szCs w:val="28"/>
        </w:rPr>
        <w:t>del Reglamento de Participación C</w:t>
      </w:r>
      <w:r w:rsidR="00386187" w:rsidRPr="00386187">
        <w:rPr>
          <w:rFonts w:ascii="Arial" w:hAnsi="Arial" w:cs="Arial"/>
          <w:sz w:val="28"/>
          <w:szCs w:val="28"/>
        </w:rPr>
        <w:t>iudadana</w:t>
      </w:r>
      <w:r w:rsidR="00CE6BC9">
        <w:rPr>
          <w:rFonts w:ascii="Arial" w:hAnsi="Arial" w:cs="Arial"/>
          <w:sz w:val="28"/>
          <w:szCs w:val="28"/>
        </w:rPr>
        <w:t>, para la gobernanza del M</w:t>
      </w:r>
      <w:r w:rsidR="00386187" w:rsidRPr="00386187">
        <w:rPr>
          <w:rFonts w:ascii="Arial" w:hAnsi="Arial" w:cs="Arial"/>
          <w:sz w:val="28"/>
          <w:szCs w:val="28"/>
        </w:rPr>
        <w:t>unicipio de Zapotlán</w:t>
      </w:r>
      <w:r w:rsidR="00386187">
        <w:rPr>
          <w:rFonts w:ascii="Arial" w:hAnsi="Arial" w:cs="Arial"/>
          <w:sz w:val="28"/>
          <w:szCs w:val="28"/>
        </w:rPr>
        <w:t xml:space="preserve"> el G</w:t>
      </w:r>
      <w:r w:rsidR="00386187" w:rsidRPr="00386187">
        <w:rPr>
          <w:rFonts w:ascii="Arial" w:hAnsi="Arial" w:cs="Arial"/>
          <w:sz w:val="28"/>
          <w:szCs w:val="28"/>
        </w:rPr>
        <w:t>rande, Jalisco. Motiva</w:t>
      </w:r>
      <w:r w:rsidR="00386187">
        <w:rPr>
          <w:rFonts w:ascii="Arial" w:hAnsi="Arial" w:cs="Arial"/>
          <w:sz w:val="28"/>
          <w:szCs w:val="28"/>
        </w:rPr>
        <w:t xml:space="preserve"> el C. R</w:t>
      </w:r>
      <w:r w:rsidR="00386187" w:rsidRPr="00386187">
        <w:rPr>
          <w:rFonts w:ascii="Arial" w:hAnsi="Arial" w:cs="Arial"/>
          <w:sz w:val="28"/>
          <w:szCs w:val="28"/>
        </w:rPr>
        <w:t>egidor Manuel de Jesús Jiménez</w:t>
      </w:r>
      <w:r w:rsidR="00386187">
        <w:rPr>
          <w:rFonts w:ascii="Arial" w:hAnsi="Arial" w:cs="Arial"/>
          <w:sz w:val="28"/>
          <w:szCs w:val="28"/>
        </w:rPr>
        <w:t xml:space="preserve"> G</w:t>
      </w:r>
      <w:r w:rsidR="00386187" w:rsidRPr="00386187">
        <w:rPr>
          <w:rFonts w:ascii="Arial" w:hAnsi="Arial" w:cs="Arial"/>
          <w:sz w:val="28"/>
          <w:szCs w:val="28"/>
        </w:rPr>
        <w:t>arma.</w:t>
      </w:r>
      <w:r w:rsidR="00451F4F">
        <w:rPr>
          <w:rFonts w:ascii="Arial" w:hAnsi="Arial" w:cs="Arial"/>
          <w:sz w:val="28"/>
          <w:szCs w:val="28"/>
        </w:rPr>
        <w:t xml:space="preserve"> -</w:t>
      </w:r>
      <w:r w:rsidR="00CE6BC9">
        <w:rPr>
          <w:rFonts w:ascii="Arial" w:hAnsi="Arial" w:cs="Arial"/>
          <w:sz w:val="28"/>
          <w:szCs w:val="28"/>
        </w:rPr>
        <w:t xml:space="preserve"> - - - </w:t>
      </w:r>
      <w:r w:rsidR="00451F4F">
        <w:rPr>
          <w:rFonts w:ascii="Arial" w:hAnsi="Arial" w:cs="Arial"/>
          <w:sz w:val="28"/>
          <w:szCs w:val="28"/>
        </w:rPr>
        <w:t xml:space="preserve">DÉCIMO.- </w:t>
      </w:r>
      <w:r w:rsidR="00A33ADF">
        <w:rPr>
          <w:rFonts w:ascii="Arial" w:hAnsi="Arial" w:cs="Arial"/>
          <w:sz w:val="28"/>
          <w:szCs w:val="28"/>
        </w:rPr>
        <w:t>D</w:t>
      </w:r>
      <w:r w:rsidR="001A2B1E">
        <w:rPr>
          <w:rFonts w:ascii="Arial" w:hAnsi="Arial" w:cs="Arial"/>
          <w:sz w:val="28"/>
          <w:szCs w:val="28"/>
        </w:rPr>
        <w:t>ictamen de la Comisión Edilicia de Calles, Alumbrado Público y C</w:t>
      </w:r>
      <w:r w:rsidR="00A33ADF" w:rsidRPr="00A33ADF">
        <w:rPr>
          <w:rFonts w:ascii="Arial" w:hAnsi="Arial" w:cs="Arial"/>
          <w:sz w:val="28"/>
          <w:szCs w:val="28"/>
        </w:rPr>
        <w:t>ementerios</w:t>
      </w:r>
      <w:r w:rsidR="001A2B1E">
        <w:rPr>
          <w:rFonts w:ascii="Arial" w:hAnsi="Arial" w:cs="Arial"/>
          <w:sz w:val="28"/>
          <w:szCs w:val="28"/>
        </w:rPr>
        <w:t>,</w:t>
      </w:r>
      <w:r w:rsidR="00A33ADF" w:rsidRPr="00A33ADF">
        <w:rPr>
          <w:rFonts w:ascii="Arial" w:hAnsi="Arial" w:cs="Arial"/>
          <w:sz w:val="28"/>
          <w:szCs w:val="28"/>
        </w:rPr>
        <w:t xml:space="preserve"> que autoriza los nombres de l</w:t>
      </w:r>
      <w:r w:rsidR="001A2B1E">
        <w:rPr>
          <w:rFonts w:ascii="Arial" w:hAnsi="Arial" w:cs="Arial"/>
          <w:sz w:val="28"/>
          <w:szCs w:val="28"/>
        </w:rPr>
        <w:t>as calles en la vialidad de la Acción U</w:t>
      </w:r>
      <w:r w:rsidR="00A33ADF" w:rsidRPr="00A33ADF">
        <w:rPr>
          <w:rFonts w:ascii="Arial" w:hAnsi="Arial" w:cs="Arial"/>
          <w:sz w:val="28"/>
          <w:szCs w:val="28"/>
        </w:rPr>
        <w:t xml:space="preserve">rbanística </w:t>
      </w:r>
      <w:r w:rsidR="001A2B1E">
        <w:rPr>
          <w:rFonts w:ascii="Arial" w:hAnsi="Arial" w:cs="Arial"/>
          <w:sz w:val="28"/>
          <w:szCs w:val="28"/>
        </w:rPr>
        <w:t>denominada “Residencial L</w:t>
      </w:r>
      <w:r w:rsidR="00A33ADF">
        <w:rPr>
          <w:rFonts w:ascii="Arial" w:hAnsi="Arial" w:cs="Arial"/>
          <w:sz w:val="28"/>
          <w:szCs w:val="28"/>
        </w:rPr>
        <w:t>a N</w:t>
      </w:r>
      <w:r w:rsidR="00A33ADF" w:rsidRPr="00A33ADF">
        <w:rPr>
          <w:rFonts w:ascii="Arial" w:hAnsi="Arial" w:cs="Arial"/>
          <w:sz w:val="28"/>
          <w:szCs w:val="28"/>
        </w:rPr>
        <w:t>ogalera”. Motiva</w:t>
      </w:r>
      <w:r w:rsidR="00A33ADF">
        <w:rPr>
          <w:rFonts w:ascii="Arial" w:hAnsi="Arial" w:cs="Arial"/>
          <w:sz w:val="28"/>
          <w:szCs w:val="28"/>
        </w:rPr>
        <w:t xml:space="preserve"> la C. R</w:t>
      </w:r>
      <w:r w:rsidR="00A33ADF" w:rsidRPr="00A33ADF">
        <w:rPr>
          <w:rFonts w:ascii="Arial" w:hAnsi="Arial" w:cs="Arial"/>
          <w:sz w:val="28"/>
          <w:szCs w:val="28"/>
        </w:rPr>
        <w:t>egidora Tania</w:t>
      </w:r>
      <w:r w:rsidR="00A33ADF">
        <w:rPr>
          <w:rFonts w:ascii="Arial" w:hAnsi="Arial" w:cs="Arial"/>
          <w:sz w:val="28"/>
          <w:szCs w:val="28"/>
        </w:rPr>
        <w:t xml:space="preserve"> M</w:t>
      </w:r>
      <w:r w:rsidR="00A33ADF" w:rsidRPr="00A33ADF">
        <w:rPr>
          <w:rFonts w:ascii="Arial" w:hAnsi="Arial" w:cs="Arial"/>
          <w:sz w:val="28"/>
          <w:szCs w:val="28"/>
        </w:rPr>
        <w:t>agdalena Bernardino Juárez.</w:t>
      </w:r>
      <w:r w:rsidR="00C01C2D">
        <w:rPr>
          <w:rFonts w:ascii="Arial" w:hAnsi="Arial" w:cs="Arial"/>
          <w:sz w:val="28"/>
          <w:szCs w:val="28"/>
        </w:rPr>
        <w:t xml:space="preserve"> - </w:t>
      </w:r>
      <w:r w:rsidR="001A2B1E">
        <w:rPr>
          <w:rFonts w:ascii="Arial" w:hAnsi="Arial" w:cs="Arial"/>
          <w:sz w:val="28"/>
          <w:szCs w:val="28"/>
        </w:rPr>
        <w:t>- - - - - - - - -</w:t>
      </w:r>
      <w:r w:rsidR="00C60CFF">
        <w:rPr>
          <w:rFonts w:ascii="Arial" w:hAnsi="Arial" w:cs="Arial"/>
          <w:sz w:val="28"/>
          <w:szCs w:val="28"/>
        </w:rPr>
        <w:t xml:space="preserve">UNDÉCIMO.- </w:t>
      </w:r>
      <w:r w:rsidR="00A33ADF">
        <w:rPr>
          <w:rFonts w:ascii="Arial" w:hAnsi="Arial" w:cs="Arial"/>
          <w:sz w:val="28"/>
          <w:szCs w:val="28"/>
        </w:rPr>
        <w:t>D</w:t>
      </w:r>
      <w:r w:rsidR="00A33ADF" w:rsidRPr="00A33ADF">
        <w:rPr>
          <w:rFonts w:ascii="Arial" w:hAnsi="Arial" w:cs="Arial"/>
          <w:sz w:val="28"/>
          <w:szCs w:val="28"/>
        </w:rPr>
        <w:t xml:space="preserve">ictamen que resuelve en </w:t>
      </w:r>
      <w:r w:rsidR="00A76E9C">
        <w:rPr>
          <w:rFonts w:ascii="Arial" w:hAnsi="Arial" w:cs="Arial"/>
          <w:sz w:val="28"/>
          <w:szCs w:val="28"/>
        </w:rPr>
        <w:t>relación al A</w:t>
      </w:r>
      <w:r w:rsidR="00A33ADF">
        <w:rPr>
          <w:rFonts w:ascii="Arial" w:hAnsi="Arial" w:cs="Arial"/>
          <w:sz w:val="28"/>
          <w:szCs w:val="28"/>
        </w:rPr>
        <w:t>c</w:t>
      </w:r>
      <w:r w:rsidR="00A76E9C">
        <w:rPr>
          <w:rFonts w:ascii="Arial" w:hAnsi="Arial" w:cs="Arial"/>
          <w:sz w:val="28"/>
          <w:szCs w:val="28"/>
        </w:rPr>
        <w:t>uerdo L</w:t>
      </w:r>
      <w:r w:rsidR="00A33ADF">
        <w:rPr>
          <w:rFonts w:ascii="Arial" w:hAnsi="Arial" w:cs="Arial"/>
          <w:sz w:val="28"/>
          <w:szCs w:val="28"/>
        </w:rPr>
        <w:t xml:space="preserve">egislativo </w:t>
      </w:r>
      <w:r w:rsidR="00A76E9C">
        <w:rPr>
          <w:rFonts w:ascii="Arial" w:hAnsi="Arial" w:cs="Arial"/>
          <w:sz w:val="28"/>
          <w:szCs w:val="28"/>
        </w:rPr>
        <w:t xml:space="preserve">AC-1301-LXII-20 por la Comisión Edilicia </w:t>
      </w:r>
      <w:r w:rsidR="00A76E9C">
        <w:rPr>
          <w:rFonts w:ascii="Arial" w:hAnsi="Arial" w:cs="Arial"/>
          <w:sz w:val="28"/>
          <w:szCs w:val="28"/>
        </w:rPr>
        <w:lastRenderedPageBreak/>
        <w:t>Permanente de Desarrollo Humano, Salud P</w:t>
      </w:r>
      <w:r w:rsidR="00A33ADF" w:rsidRPr="00A33ADF">
        <w:rPr>
          <w:rFonts w:ascii="Arial" w:hAnsi="Arial" w:cs="Arial"/>
          <w:sz w:val="28"/>
          <w:szCs w:val="28"/>
        </w:rPr>
        <w:t xml:space="preserve">ública e </w:t>
      </w:r>
      <w:r w:rsidR="00A76E9C">
        <w:rPr>
          <w:rFonts w:ascii="Arial" w:hAnsi="Arial" w:cs="Arial"/>
          <w:sz w:val="28"/>
          <w:szCs w:val="28"/>
        </w:rPr>
        <w:t>Higiene y Combate a las A</w:t>
      </w:r>
      <w:r w:rsidR="00A33ADF" w:rsidRPr="00A33ADF">
        <w:rPr>
          <w:rFonts w:ascii="Arial" w:hAnsi="Arial" w:cs="Arial"/>
          <w:sz w:val="28"/>
          <w:szCs w:val="28"/>
        </w:rPr>
        <w:t>dicciones. Motiva</w:t>
      </w:r>
      <w:r w:rsidR="00A33ADF">
        <w:rPr>
          <w:rFonts w:ascii="Arial" w:hAnsi="Arial" w:cs="Arial"/>
          <w:sz w:val="28"/>
          <w:szCs w:val="28"/>
        </w:rPr>
        <w:t xml:space="preserve"> el C. Regidor Vicente Pinto Ramírez</w:t>
      </w:r>
      <w:r w:rsidR="00A653B0">
        <w:rPr>
          <w:rFonts w:ascii="Arial" w:hAnsi="Arial" w:cs="Arial"/>
          <w:sz w:val="28"/>
          <w:szCs w:val="28"/>
        </w:rPr>
        <w:t xml:space="preserve">. - - - - - - - - - - - - - - </w:t>
      </w:r>
      <w:r w:rsidR="007401E7">
        <w:rPr>
          <w:rFonts w:ascii="Arial" w:hAnsi="Arial" w:cs="Arial"/>
          <w:sz w:val="28"/>
          <w:szCs w:val="28"/>
        </w:rPr>
        <w:t>- - - - - - - - - - - - - - - - - - -</w:t>
      </w:r>
      <w:r w:rsidR="00A653B0">
        <w:rPr>
          <w:rFonts w:ascii="Arial" w:hAnsi="Arial" w:cs="Arial"/>
          <w:sz w:val="28"/>
          <w:szCs w:val="28"/>
        </w:rPr>
        <w:t xml:space="preserve">DUODÉCIMO.- </w:t>
      </w:r>
      <w:r w:rsidR="00A33ADF">
        <w:rPr>
          <w:rFonts w:ascii="Arial" w:hAnsi="Arial" w:cs="Arial"/>
          <w:sz w:val="28"/>
          <w:szCs w:val="28"/>
        </w:rPr>
        <w:t>I</w:t>
      </w:r>
      <w:r w:rsidR="00A76E9C">
        <w:rPr>
          <w:rFonts w:ascii="Arial" w:hAnsi="Arial" w:cs="Arial"/>
          <w:sz w:val="28"/>
          <w:szCs w:val="28"/>
        </w:rPr>
        <w:t>niciativa de Acuerdo Económico que autoriza al Director del Organismo de Agua P</w:t>
      </w:r>
      <w:r w:rsidR="00A33ADF" w:rsidRPr="00A33ADF">
        <w:rPr>
          <w:rFonts w:ascii="Arial" w:hAnsi="Arial" w:cs="Arial"/>
          <w:sz w:val="28"/>
          <w:szCs w:val="28"/>
        </w:rPr>
        <w:t>otable SAPAZA</w:t>
      </w:r>
      <w:r w:rsidR="00A33ADF">
        <w:rPr>
          <w:rFonts w:ascii="Arial" w:hAnsi="Arial" w:cs="Arial"/>
          <w:sz w:val="28"/>
          <w:szCs w:val="28"/>
        </w:rPr>
        <w:t>, a dar un uniforme ante el Pleno del H. A</w:t>
      </w:r>
      <w:r w:rsidR="00A33ADF" w:rsidRPr="00A33ADF">
        <w:rPr>
          <w:rFonts w:ascii="Arial" w:hAnsi="Arial" w:cs="Arial"/>
          <w:sz w:val="28"/>
          <w:szCs w:val="28"/>
        </w:rPr>
        <w:t>yuntamiento de Zapotlán para dar a conocer la situación actual del OPD SAPAZA, así como el plan de trabajo con el que desarrollan actividades operativas dentro de nuestro municipio. Motiva</w:t>
      </w:r>
      <w:r w:rsidR="00A33ADF">
        <w:rPr>
          <w:rFonts w:ascii="Arial" w:hAnsi="Arial" w:cs="Arial"/>
          <w:sz w:val="28"/>
          <w:szCs w:val="28"/>
        </w:rPr>
        <w:t xml:space="preserve"> el C. R</w:t>
      </w:r>
      <w:r w:rsidR="00A33ADF" w:rsidRPr="00A33ADF">
        <w:rPr>
          <w:rFonts w:ascii="Arial" w:hAnsi="Arial" w:cs="Arial"/>
          <w:sz w:val="28"/>
          <w:szCs w:val="28"/>
        </w:rPr>
        <w:t>egidor Alberto</w:t>
      </w:r>
      <w:r w:rsidR="00A33ADF">
        <w:rPr>
          <w:rFonts w:ascii="Arial" w:hAnsi="Arial" w:cs="Arial"/>
          <w:sz w:val="28"/>
          <w:szCs w:val="28"/>
        </w:rPr>
        <w:t xml:space="preserve"> Herrera A</w:t>
      </w:r>
      <w:r w:rsidR="00A33ADF" w:rsidRPr="00A33ADF">
        <w:rPr>
          <w:rFonts w:ascii="Arial" w:hAnsi="Arial" w:cs="Arial"/>
          <w:sz w:val="28"/>
          <w:szCs w:val="28"/>
        </w:rPr>
        <w:t>rias.</w:t>
      </w:r>
      <w:r w:rsidR="00FA0C31">
        <w:rPr>
          <w:rFonts w:ascii="Arial" w:hAnsi="Arial" w:cs="Arial"/>
          <w:sz w:val="28"/>
          <w:szCs w:val="28"/>
        </w:rPr>
        <w:t xml:space="preserve"> - - - -</w:t>
      </w:r>
      <w:r w:rsidR="00A76E9C">
        <w:rPr>
          <w:rFonts w:ascii="Arial" w:hAnsi="Arial" w:cs="Arial"/>
          <w:sz w:val="28"/>
          <w:szCs w:val="28"/>
        </w:rPr>
        <w:t xml:space="preserve"> - </w:t>
      </w:r>
      <w:r w:rsidR="00A33ADF">
        <w:rPr>
          <w:rFonts w:ascii="Arial" w:hAnsi="Arial" w:cs="Arial"/>
          <w:sz w:val="28"/>
          <w:szCs w:val="28"/>
        </w:rPr>
        <w:t>DÉCIMO TERCERO.- I</w:t>
      </w:r>
      <w:r w:rsidR="00E573C0">
        <w:rPr>
          <w:rFonts w:ascii="Arial" w:hAnsi="Arial" w:cs="Arial"/>
          <w:sz w:val="28"/>
          <w:szCs w:val="28"/>
        </w:rPr>
        <w:t>niciativa de Acuerdo E</w:t>
      </w:r>
      <w:r w:rsidR="00A33ADF" w:rsidRPr="00A33ADF">
        <w:rPr>
          <w:rFonts w:ascii="Arial" w:hAnsi="Arial" w:cs="Arial"/>
          <w:sz w:val="28"/>
          <w:szCs w:val="28"/>
        </w:rPr>
        <w:t>conómico, que propone autorización para</w:t>
      </w:r>
      <w:r w:rsidR="00E573C0">
        <w:rPr>
          <w:rFonts w:ascii="Arial" w:hAnsi="Arial" w:cs="Arial"/>
          <w:sz w:val="28"/>
          <w:szCs w:val="28"/>
        </w:rPr>
        <w:t xml:space="preserve"> celebrar Convenio de C</w:t>
      </w:r>
      <w:r w:rsidR="00A33ADF" w:rsidRPr="00A33ADF">
        <w:rPr>
          <w:rFonts w:ascii="Arial" w:hAnsi="Arial" w:cs="Arial"/>
          <w:sz w:val="28"/>
          <w:szCs w:val="28"/>
        </w:rPr>
        <w:t>olaboración para el fortalecimiento de acciones en la atención de urgencias y traslado de pacientes beneficiarios del s</w:t>
      </w:r>
      <w:r w:rsidR="00E573C0">
        <w:rPr>
          <w:rFonts w:ascii="Arial" w:hAnsi="Arial" w:cs="Arial"/>
          <w:sz w:val="28"/>
          <w:szCs w:val="28"/>
        </w:rPr>
        <w:t>istema de protección social en S</w:t>
      </w:r>
      <w:r w:rsidR="00A33ADF" w:rsidRPr="00A33ADF">
        <w:rPr>
          <w:rFonts w:ascii="Arial" w:hAnsi="Arial" w:cs="Arial"/>
          <w:sz w:val="28"/>
          <w:szCs w:val="28"/>
        </w:rPr>
        <w:t>alud Jalisco. Motiva</w:t>
      </w:r>
      <w:r w:rsidR="00A33ADF">
        <w:rPr>
          <w:rFonts w:ascii="Arial" w:hAnsi="Arial" w:cs="Arial"/>
          <w:sz w:val="28"/>
          <w:szCs w:val="28"/>
        </w:rPr>
        <w:t xml:space="preserve"> la C. Síndico M</w:t>
      </w:r>
      <w:r w:rsidR="00A33ADF" w:rsidRPr="00A33ADF">
        <w:rPr>
          <w:rFonts w:ascii="Arial" w:hAnsi="Arial" w:cs="Arial"/>
          <w:sz w:val="28"/>
          <w:szCs w:val="28"/>
        </w:rPr>
        <w:t>unicip</w:t>
      </w:r>
      <w:r w:rsidR="00A33ADF">
        <w:rPr>
          <w:rFonts w:ascii="Arial" w:hAnsi="Arial" w:cs="Arial"/>
          <w:sz w:val="28"/>
          <w:szCs w:val="28"/>
        </w:rPr>
        <w:t>al C</w:t>
      </w:r>
      <w:r w:rsidR="0042405F">
        <w:rPr>
          <w:rFonts w:ascii="Arial" w:hAnsi="Arial" w:cs="Arial"/>
          <w:sz w:val="28"/>
          <w:szCs w:val="28"/>
        </w:rPr>
        <w:t>indy E</w:t>
      </w:r>
      <w:r w:rsidR="00A33ADF">
        <w:rPr>
          <w:rFonts w:ascii="Arial" w:hAnsi="Arial" w:cs="Arial"/>
          <w:sz w:val="28"/>
          <w:szCs w:val="28"/>
        </w:rPr>
        <w:t xml:space="preserve">stefany </w:t>
      </w:r>
      <w:r w:rsidR="0042405F">
        <w:rPr>
          <w:rFonts w:ascii="Arial" w:hAnsi="Arial" w:cs="Arial"/>
          <w:sz w:val="28"/>
          <w:szCs w:val="28"/>
        </w:rPr>
        <w:t>García</w:t>
      </w:r>
      <w:r w:rsidR="00A33ADF">
        <w:rPr>
          <w:rFonts w:ascii="Arial" w:hAnsi="Arial" w:cs="Arial"/>
          <w:sz w:val="28"/>
          <w:szCs w:val="28"/>
        </w:rPr>
        <w:t xml:space="preserve"> </w:t>
      </w:r>
      <w:r w:rsidR="0042405F">
        <w:rPr>
          <w:rFonts w:ascii="Arial" w:hAnsi="Arial" w:cs="Arial"/>
          <w:sz w:val="28"/>
          <w:szCs w:val="28"/>
        </w:rPr>
        <w:t>Orozco</w:t>
      </w:r>
      <w:r w:rsidR="00FA0C31">
        <w:rPr>
          <w:rFonts w:ascii="Arial" w:hAnsi="Arial" w:cs="Arial"/>
          <w:sz w:val="28"/>
          <w:szCs w:val="28"/>
        </w:rPr>
        <w:t xml:space="preserve">. - - - - </w:t>
      </w:r>
      <w:r w:rsidR="00E573C0">
        <w:rPr>
          <w:rFonts w:ascii="Arial" w:hAnsi="Arial" w:cs="Arial"/>
          <w:sz w:val="28"/>
          <w:szCs w:val="28"/>
        </w:rPr>
        <w:t xml:space="preserve">- - </w:t>
      </w:r>
      <w:r w:rsidR="0042405F">
        <w:rPr>
          <w:rFonts w:ascii="Arial" w:hAnsi="Arial" w:cs="Arial"/>
          <w:sz w:val="28"/>
          <w:szCs w:val="28"/>
        </w:rPr>
        <w:t>DÉCIMO CUARTO.-</w:t>
      </w:r>
      <w:r w:rsidR="00E573C0">
        <w:rPr>
          <w:rFonts w:ascii="Arial" w:hAnsi="Arial" w:cs="Arial"/>
          <w:sz w:val="28"/>
          <w:szCs w:val="28"/>
        </w:rPr>
        <w:t xml:space="preserve"> </w:t>
      </w:r>
      <w:r w:rsidR="0042405F">
        <w:rPr>
          <w:rFonts w:ascii="Arial" w:hAnsi="Arial" w:cs="Arial"/>
          <w:sz w:val="28"/>
          <w:szCs w:val="28"/>
        </w:rPr>
        <w:t>I</w:t>
      </w:r>
      <w:r w:rsidR="00E573C0">
        <w:rPr>
          <w:rFonts w:ascii="Arial" w:hAnsi="Arial" w:cs="Arial"/>
          <w:sz w:val="28"/>
          <w:szCs w:val="28"/>
        </w:rPr>
        <w:t>niciativa de Acuerdo E</w:t>
      </w:r>
      <w:r w:rsidR="0042405F" w:rsidRPr="0042405F">
        <w:rPr>
          <w:rFonts w:ascii="Arial" w:hAnsi="Arial" w:cs="Arial"/>
          <w:sz w:val="28"/>
          <w:szCs w:val="28"/>
        </w:rPr>
        <w:t xml:space="preserve">conómico, que propone autorización para la celebración de </w:t>
      </w:r>
      <w:r w:rsidR="00E573C0">
        <w:rPr>
          <w:rFonts w:ascii="Arial" w:hAnsi="Arial" w:cs="Arial"/>
          <w:sz w:val="28"/>
          <w:szCs w:val="28"/>
        </w:rPr>
        <w:t>Convenio de C</w:t>
      </w:r>
      <w:r w:rsidR="0042405F" w:rsidRPr="0042405F">
        <w:rPr>
          <w:rFonts w:ascii="Arial" w:hAnsi="Arial" w:cs="Arial"/>
          <w:sz w:val="28"/>
          <w:szCs w:val="28"/>
        </w:rPr>
        <w:t>olab</w:t>
      </w:r>
      <w:r w:rsidR="0042405F">
        <w:rPr>
          <w:rFonts w:ascii="Arial" w:hAnsi="Arial" w:cs="Arial"/>
          <w:sz w:val="28"/>
          <w:szCs w:val="28"/>
        </w:rPr>
        <w:t>oración para la aplicación del Programa “Empleo T</w:t>
      </w:r>
      <w:r w:rsidR="0042405F" w:rsidRPr="0042405F">
        <w:rPr>
          <w:rFonts w:ascii="Arial" w:hAnsi="Arial" w:cs="Arial"/>
          <w:sz w:val="28"/>
          <w:szCs w:val="28"/>
        </w:rPr>
        <w:t xml:space="preserve">emporal para el </w:t>
      </w:r>
      <w:r w:rsidR="00E573C0">
        <w:rPr>
          <w:rFonts w:ascii="Arial" w:hAnsi="Arial" w:cs="Arial"/>
          <w:sz w:val="28"/>
          <w:szCs w:val="28"/>
        </w:rPr>
        <w:t>beneficio de la Comunidad 2020-</w:t>
      </w:r>
      <w:r w:rsidR="0042405F" w:rsidRPr="0042405F">
        <w:rPr>
          <w:rFonts w:ascii="Arial" w:hAnsi="Arial" w:cs="Arial"/>
          <w:sz w:val="28"/>
          <w:szCs w:val="28"/>
        </w:rPr>
        <w:t>Jalisco</w:t>
      </w:r>
      <w:r w:rsidR="0042405F">
        <w:rPr>
          <w:rFonts w:ascii="Arial" w:hAnsi="Arial" w:cs="Arial"/>
          <w:sz w:val="28"/>
          <w:szCs w:val="28"/>
        </w:rPr>
        <w:t xml:space="preserve"> R</w:t>
      </w:r>
      <w:r w:rsidR="0042405F" w:rsidRPr="0042405F">
        <w:rPr>
          <w:rFonts w:ascii="Arial" w:hAnsi="Arial" w:cs="Arial"/>
          <w:sz w:val="28"/>
          <w:szCs w:val="28"/>
        </w:rPr>
        <w:t>etribuye” (PET). Motiva</w:t>
      </w:r>
      <w:r w:rsidR="0042405F">
        <w:rPr>
          <w:rFonts w:ascii="Arial" w:hAnsi="Arial" w:cs="Arial"/>
          <w:sz w:val="28"/>
          <w:szCs w:val="28"/>
        </w:rPr>
        <w:t xml:space="preserve"> el C. Presidente M</w:t>
      </w:r>
      <w:r w:rsidR="0042405F" w:rsidRPr="0042405F">
        <w:rPr>
          <w:rFonts w:ascii="Arial" w:hAnsi="Arial" w:cs="Arial"/>
          <w:sz w:val="28"/>
          <w:szCs w:val="28"/>
        </w:rPr>
        <w:t>un</w:t>
      </w:r>
      <w:r w:rsidR="0042405F">
        <w:rPr>
          <w:rFonts w:ascii="Arial" w:hAnsi="Arial" w:cs="Arial"/>
          <w:sz w:val="28"/>
          <w:szCs w:val="28"/>
        </w:rPr>
        <w:t>icipal J. Jesús Guerrero Zúñiga</w:t>
      </w:r>
      <w:r w:rsidR="00F01FA8">
        <w:rPr>
          <w:rFonts w:ascii="Arial" w:hAnsi="Arial" w:cs="Arial"/>
          <w:sz w:val="28"/>
          <w:szCs w:val="28"/>
        </w:rPr>
        <w:t>. - - - - - - -</w:t>
      </w:r>
      <w:r w:rsidR="0042405F">
        <w:rPr>
          <w:rFonts w:ascii="Arial" w:hAnsi="Arial" w:cs="Arial"/>
          <w:sz w:val="28"/>
          <w:szCs w:val="28"/>
        </w:rPr>
        <w:t xml:space="preserve"> - - - - - - - - - - - - - - - - - - - -</w:t>
      </w:r>
      <w:r w:rsidR="007401E7">
        <w:rPr>
          <w:rFonts w:ascii="Arial" w:hAnsi="Arial" w:cs="Arial"/>
          <w:sz w:val="28"/>
          <w:szCs w:val="28"/>
        </w:rPr>
        <w:t xml:space="preserve"> - - </w:t>
      </w:r>
      <w:r w:rsidR="00F01FA8">
        <w:rPr>
          <w:rFonts w:ascii="Arial" w:hAnsi="Arial" w:cs="Arial"/>
          <w:sz w:val="28"/>
          <w:szCs w:val="28"/>
        </w:rPr>
        <w:t xml:space="preserve">DÉCIMO QUINTO.- </w:t>
      </w:r>
      <w:r w:rsidR="0042405F">
        <w:rPr>
          <w:rFonts w:ascii="Arial" w:hAnsi="Arial" w:cs="Arial"/>
          <w:sz w:val="28"/>
          <w:szCs w:val="28"/>
        </w:rPr>
        <w:t>I</w:t>
      </w:r>
      <w:r w:rsidR="00E573C0">
        <w:rPr>
          <w:rFonts w:ascii="Arial" w:hAnsi="Arial" w:cs="Arial"/>
          <w:sz w:val="28"/>
          <w:szCs w:val="28"/>
        </w:rPr>
        <w:t>niciativa de Acuerdo E</w:t>
      </w:r>
      <w:r w:rsidR="0042405F" w:rsidRPr="0042405F">
        <w:rPr>
          <w:rFonts w:ascii="Arial" w:hAnsi="Arial" w:cs="Arial"/>
          <w:sz w:val="28"/>
          <w:szCs w:val="28"/>
        </w:rPr>
        <w:t>conómico que propone que sea colocado co</w:t>
      </w:r>
      <w:r w:rsidR="00E573C0">
        <w:rPr>
          <w:rFonts w:ascii="Arial" w:hAnsi="Arial" w:cs="Arial"/>
          <w:sz w:val="28"/>
          <w:szCs w:val="28"/>
        </w:rPr>
        <w:t>n letras doradas el nombre del Hijo I</w:t>
      </w:r>
      <w:r w:rsidR="0042405F" w:rsidRPr="0042405F">
        <w:rPr>
          <w:rFonts w:ascii="Arial" w:hAnsi="Arial" w:cs="Arial"/>
          <w:sz w:val="28"/>
          <w:szCs w:val="28"/>
        </w:rPr>
        <w:t>lustre José</w:t>
      </w:r>
      <w:r w:rsidR="0042405F">
        <w:rPr>
          <w:rFonts w:ascii="Arial" w:hAnsi="Arial" w:cs="Arial"/>
          <w:sz w:val="28"/>
          <w:szCs w:val="28"/>
        </w:rPr>
        <w:t xml:space="preserve"> M</w:t>
      </w:r>
      <w:r w:rsidR="0042405F" w:rsidRPr="0042405F">
        <w:rPr>
          <w:rFonts w:ascii="Arial" w:hAnsi="Arial" w:cs="Arial"/>
          <w:sz w:val="28"/>
          <w:szCs w:val="28"/>
        </w:rPr>
        <w:t>aría Arreola Mendoza</w:t>
      </w:r>
      <w:r w:rsidR="00E573C0">
        <w:rPr>
          <w:rFonts w:ascii="Arial" w:hAnsi="Arial" w:cs="Arial"/>
          <w:sz w:val="28"/>
          <w:szCs w:val="28"/>
        </w:rPr>
        <w:t>, en S</w:t>
      </w:r>
      <w:r w:rsidR="0042405F">
        <w:rPr>
          <w:rFonts w:ascii="Arial" w:hAnsi="Arial" w:cs="Arial"/>
          <w:sz w:val="28"/>
          <w:szCs w:val="28"/>
        </w:rPr>
        <w:t>ala de H. A</w:t>
      </w:r>
      <w:r w:rsidR="0042405F" w:rsidRPr="0042405F">
        <w:rPr>
          <w:rFonts w:ascii="Arial" w:hAnsi="Arial" w:cs="Arial"/>
          <w:sz w:val="28"/>
          <w:szCs w:val="28"/>
        </w:rPr>
        <w:t>yuntamiento y sea colocada placa alusiva a la fundación del primer observatorio meteorológico y vulcanológico en Zapotlán</w:t>
      </w:r>
      <w:r w:rsidR="0042405F">
        <w:rPr>
          <w:rFonts w:ascii="Arial" w:hAnsi="Arial" w:cs="Arial"/>
          <w:sz w:val="28"/>
          <w:szCs w:val="28"/>
        </w:rPr>
        <w:t xml:space="preserve"> el G</w:t>
      </w:r>
      <w:r w:rsidR="0042405F" w:rsidRPr="0042405F">
        <w:rPr>
          <w:rFonts w:ascii="Arial" w:hAnsi="Arial" w:cs="Arial"/>
          <w:sz w:val="28"/>
          <w:szCs w:val="28"/>
        </w:rPr>
        <w:t>rande, Jalisco. Motiva</w:t>
      </w:r>
      <w:r w:rsidR="0042405F">
        <w:rPr>
          <w:rFonts w:ascii="Arial" w:hAnsi="Arial" w:cs="Arial"/>
          <w:sz w:val="28"/>
          <w:szCs w:val="28"/>
        </w:rPr>
        <w:t xml:space="preserve"> el C. Regidor Arturo Sánchez Campos</w:t>
      </w:r>
      <w:r w:rsidR="00635765">
        <w:rPr>
          <w:rFonts w:ascii="Arial" w:hAnsi="Arial" w:cs="Arial"/>
          <w:sz w:val="28"/>
          <w:szCs w:val="28"/>
        </w:rPr>
        <w:t>. - - - - - - - - - - - - - - - - - -</w:t>
      </w:r>
      <w:r w:rsidR="0042405F">
        <w:rPr>
          <w:rFonts w:ascii="Arial" w:hAnsi="Arial" w:cs="Arial"/>
          <w:sz w:val="28"/>
          <w:szCs w:val="28"/>
        </w:rPr>
        <w:t xml:space="preserve"> - - - - - - - -</w:t>
      </w:r>
      <w:r w:rsidR="00E573C0">
        <w:rPr>
          <w:rFonts w:ascii="Arial" w:hAnsi="Arial" w:cs="Arial"/>
          <w:sz w:val="28"/>
          <w:szCs w:val="28"/>
        </w:rPr>
        <w:t xml:space="preserve"> - - - - </w:t>
      </w:r>
      <w:r w:rsidR="00635765">
        <w:rPr>
          <w:rFonts w:ascii="Arial" w:hAnsi="Arial" w:cs="Arial"/>
          <w:sz w:val="28"/>
          <w:szCs w:val="28"/>
        </w:rPr>
        <w:t xml:space="preserve">DÉCIMO SEXTO.- </w:t>
      </w:r>
      <w:r w:rsidR="0042405F">
        <w:rPr>
          <w:rFonts w:ascii="Arial" w:hAnsi="Arial" w:cs="Arial"/>
          <w:sz w:val="28"/>
          <w:szCs w:val="28"/>
        </w:rPr>
        <w:t>P</w:t>
      </w:r>
      <w:r w:rsidR="00E573C0">
        <w:rPr>
          <w:rFonts w:ascii="Arial" w:hAnsi="Arial" w:cs="Arial"/>
          <w:sz w:val="28"/>
          <w:szCs w:val="28"/>
        </w:rPr>
        <w:t>unto de Acuerdo Económico que turna a Comisiones E</w:t>
      </w:r>
      <w:r w:rsidR="0042405F" w:rsidRPr="0042405F">
        <w:rPr>
          <w:rFonts w:ascii="Arial" w:hAnsi="Arial" w:cs="Arial"/>
          <w:sz w:val="28"/>
          <w:szCs w:val="28"/>
        </w:rPr>
        <w:t>dilicias, el análisis de las condicion</w:t>
      </w:r>
      <w:r w:rsidR="00E573C0">
        <w:rPr>
          <w:rFonts w:ascii="Arial" w:hAnsi="Arial" w:cs="Arial"/>
          <w:sz w:val="28"/>
          <w:szCs w:val="28"/>
        </w:rPr>
        <w:t xml:space="preserve">es en que </w:t>
      </w:r>
      <w:r w:rsidR="00E573C0">
        <w:rPr>
          <w:rFonts w:ascii="Arial" w:hAnsi="Arial" w:cs="Arial"/>
          <w:sz w:val="28"/>
          <w:szCs w:val="28"/>
        </w:rPr>
        <w:lastRenderedPageBreak/>
        <w:t>se encuentra C</w:t>
      </w:r>
      <w:r w:rsidR="0042405F">
        <w:rPr>
          <w:rFonts w:ascii="Arial" w:hAnsi="Arial" w:cs="Arial"/>
          <w:sz w:val="28"/>
          <w:szCs w:val="28"/>
        </w:rPr>
        <w:t>olonia R</w:t>
      </w:r>
      <w:r w:rsidR="0042405F" w:rsidRPr="0042405F">
        <w:rPr>
          <w:rFonts w:ascii="Arial" w:hAnsi="Arial" w:cs="Arial"/>
          <w:sz w:val="28"/>
          <w:szCs w:val="28"/>
        </w:rPr>
        <w:t>eforma 2</w:t>
      </w:r>
      <w:r w:rsidR="00E573C0">
        <w:rPr>
          <w:rFonts w:ascii="Arial" w:hAnsi="Arial" w:cs="Arial"/>
          <w:sz w:val="28"/>
          <w:szCs w:val="28"/>
        </w:rPr>
        <w:t>, de esta C</w:t>
      </w:r>
      <w:r w:rsidR="0042405F" w:rsidRPr="0042405F">
        <w:rPr>
          <w:rFonts w:ascii="Arial" w:hAnsi="Arial" w:cs="Arial"/>
          <w:sz w:val="28"/>
          <w:szCs w:val="28"/>
        </w:rPr>
        <w:t xml:space="preserve">iudad ante los encharcamientos y deterioro de las vialidades que anualmente se ha incrementado en el temporal de lluvias, esto con la finalidad que se incluya </w:t>
      </w:r>
      <w:r w:rsidR="00E573C0">
        <w:rPr>
          <w:rFonts w:ascii="Arial" w:hAnsi="Arial" w:cs="Arial"/>
          <w:sz w:val="28"/>
          <w:szCs w:val="28"/>
        </w:rPr>
        <w:t>en la gestión Presupuestal del E</w:t>
      </w:r>
      <w:r w:rsidR="0042405F" w:rsidRPr="0042405F">
        <w:rPr>
          <w:rFonts w:ascii="Arial" w:hAnsi="Arial" w:cs="Arial"/>
          <w:sz w:val="28"/>
          <w:szCs w:val="28"/>
        </w:rPr>
        <w:t>jercicio 2021</w:t>
      </w:r>
      <w:r w:rsidR="00E573C0">
        <w:rPr>
          <w:rFonts w:ascii="Arial" w:hAnsi="Arial" w:cs="Arial"/>
          <w:sz w:val="28"/>
          <w:szCs w:val="28"/>
        </w:rPr>
        <w:t>,</w:t>
      </w:r>
      <w:r w:rsidR="0042405F" w:rsidRPr="0042405F">
        <w:rPr>
          <w:rFonts w:ascii="Arial" w:hAnsi="Arial" w:cs="Arial"/>
          <w:sz w:val="28"/>
          <w:szCs w:val="28"/>
        </w:rPr>
        <w:t xml:space="preserve"> para solucionar la problemática en dicha colonia. Motiva</w:t>
      </w:r>
      <w:r w:rsidR="0042405F">
        <w:rPr>
          <w:rFonts w:ascii="Arial" w:hAnsi="Arial" w:cs="Arial"/>
          <w:sz w:val="28"/>
          <w:szCs w:val="28"/>
        </w:rPr>
        <w:t xml:space="preserve"> la C. R</w:t>
      </w:r>
      <w:r w:rsidR="0042405F" w:rsidRPr="0042405F">
        <w:rPr>
          <w:rFonts w:ascii="Arial" w:hAnsi="Arial" w:cs="Arial"/>
          <w:sz w:val="28"/>
          <w:szCs w:val="28"/>
        </w:rPr>
        <w:t xml:space="preserve">egidora </w:t>
      </w:r>
      <w:r w:rsidR="0042405F">
        <w:rPr>
          <w:rFonts w:ascii="Arial" w:hAnsi="Arial" w:cs="Arial"/>
          <w:sz w:val="28"/>
          <w:szCs w:val="28"/>
        </w:rPr>
        <w:t xml:space="preserve">Lizbeth Guadalupe Gómez Sánchez. </w:t>
      </w:r>
      <w:r w:rsidR="00440A94">
        <w:rPr>
          <w:rFonts w:ascii="Arial" w:hAnsi="Arial" w:cs="Arial"/>
          <w:sz w:val="28"/>
          <w:szCs w:val="28"/>
        </w:rPr>
        <w:t>- -</w:t>
      </w:r>
      <w:r w:rsidR="0042405F">
        <w:rPr>
          <w:rFonts w:ascii="Arial" w:hAnsi="Arial" w:cs="Arial"/>
          <w:sz w:val="28"/>
          <w:szCs w:val="28"/>
        </w:rPr>
        <w:t xml:space="preserve"> - - - - -</w:t>
      </w:r>
      <w:r w:rsidR="00E573C0">
        <w:rPr>
          <w:rFonts w:ascii="Arial" w:hAnsi="Arial" w:cs="Arial"/>
          <w:sz w:val="28"/>
          <w:szCs w:val="28"/>
        </w:rPr>
        <w:t xml:space="preserve"> - - - - - - - - - - - - - - - - </w:t>
      </w:r>
      <w:r w:rsidR="0042405F">
        <w:rPr>
          <w:rFonts w:ascii="Arial" w:hAnsi="Arial" w:cs="Arial"/>
          <w:sz w:val="28"/>
          <w:szCs w:val="28"/>
        </w:rPr>
        <w:t xml:space="preserve"> </w:t>
      </w:r>
      <w:r w:rsidR="00440A94">
        <w:rPr>
          <w:rFonts w:ascii="Arial" w:hAnsi="Arial" w:cs="Arial"/>
          <w:sz w:val="28"/>
          <w:szCs w:val="28"/>
        </w:rPr>
        <w:t xml:space="preserve">DÉCIMO SÉPTIMO.- </w:t>
      </w:r>
      <w:r w:rsidR="006F2106">
        <w:rPr>
          <w:rFonts w:ascii="Arial" w:hAnsi="Arial" w:cs="Arial"/>
          <w:sz w:val="28"/>
          <w:szCs w:val="28"/>
        </w:rPr>
        <w:t>I</w:t>
      </w:r>
      <w:r w:rsidR="00173746">
        <w:rPr>
          <w:rFonts w:ascii="Arial" w:hAnsi="Arial" w:cs="Arial"/>
          <w:sz w:val="28"/>
          <w:szCs w:val="28"/>
        </w:rPr>
        <w:t>niciativa de Acuerdo E</w:t>
      </w:r>
      <w:r w:rsidR="006F2106" w:rsidRPr="006F2106">
        <w:rPr>
          <w:rFonts w:ascii="Arial" w:hAnsi="Arial" w:cs="Arial"/>
          <w:sz w:val="28"/>
          <w:szCs w:val="28"/>
        </w:rPr>
        <w:t>conó</w:t>
      </w:r>
      <w:r w:rsidR="00173746">
        <w:rPr>
          <w:rFonts w:ascii="Arial" w:hAnsi="Arial" w:cs="Arial"/>
          <w:sz w:val="28"/>
          <w:szCs w:val="28"/>
        </w:rPr>
        <w:t>mico para que se instruya a la Jefatura Operativa de V</w:t>
      </w:r>
      <w:r w:rsidR="006F2106" w:rsidRPr="006F2106">
        <w:rPr>
          <w:rFonts w:ascii="Arial" w:hAnsi="Arial" w:cs="Arial"/>
          <w:sz w:val="28"/>
          <w:szCs w:val="28"/>
        </w:rPr>
        <w:t xml:space="preserve">ialidad y </w:t>
      </w:r>
      <w:r w:rsidR="00173746">
        <w:rPr>
          <w:rFonts w:ascii="Arial" w:hAnsi="Arial" w:cs="Arial"/>
          <w:sz w:val="28"/>
          <w:szCs w:val="28"/>
        </w:rPr>
        <w:t>T</w:t>
      </w:r>
      <w:r w:rsidR="006F2106" w:rsidRPr="006F2106">
        <w:rPr>
          <w:rFonts w:ascii="Arial" w:hAnsi="Arial" w:cs="Arial"/>
          <w:sz w:val="28"/>
          <w:szCs w:val="28"/>
        </w:rPr>
        <w:t>ránsito, para que se implemente un operativo especial contra quienes estacionen vehículos del transporte público de carga en la vía pública. Motiva</w:t>
      </w:r>
      <w:r w:rsidR="006F2106">
        <w:rPr>
          <w:rFonts w:ascii="Arial" w:hAnsi="Arial" w:cs="Arial"/>
          <w:sz w:val="28"/>
          <w:szCs w:val="28"/>
        </w:rPr>
        <w:t xml:space="preserve"> la C. R</w:t>
      </w:r>
      <w:r w:rsidR="006F2106" w:rsidRPr="006F2106">
        <w:rPr>
          <w:rFonts w:ascii="Arial" w:hAnsi="Arial" w:cs="Arial"/>
          <w:sz w:val="28"/>
          <w:szCs w:val="28"/>
        </w:rPr>
        <w:t>egidora Lizbeth Guadalupe Gómez Sánchez</w:t>
      </w:r>
      <w:r w:rsidR="006F2106">
        <w:rPr>
          <w:rFonts w:ascii="Arial" w:hAnsi="Arial" w:cs="Arial"/>
          <w:sz w:val="28"/>
          <w:szCs w:val="28"/>
        </w:rPr>
        <w:t>. - - - - - - - - - - - - - - - - -</w:t>
      </w:r>
      <w:r w:rsidR="00173746">
        <w:rPr>
          <w:rFonts w:ascii="Arial" w:hAnsi="Arial" w:cs="Arial"/>
          <w:sz w:val="28"/>
          <w:szCs w:val="28"/>
        </w:rPr>
        <w:t xml:space="preserve"> - - - - - -</w:t>
      </w:r>
      <w:r w:rsidR="006F2106">
        <w:rPr>
          <w:rFonts w:ascii="Arial" w:hAnsi="Arial" w:cs="Arial"/>
          <w:sz w:val="28"/>
          <w:szCs w:val="28"/>
        </w:rPr>
        <w:t>DÉCIMO OCTAVO</w:t>
      </w:r>
      <w:r w:rsidR="0079440D">
        <w:rPr>
          <w:rFonts w:ascii="Arial" w:hAnsi="Arial" w:cs="Arial"/>
          <w:sz w:val="28"/>
          <w:szCs w:val="28"/>
        </w:rPr>
        <w:t>.- Asuntos varios. - - - - - - - - - - - - - - - -</w:t>
      </w:r>
      <w:r w:rsidR="00173746">
        <w:rPr>
          <w:rFonts w:ascii="Arial" w:hAnsi="Arial" w:cs="Arial"/>
          <w:sz w:val="28"/>
          <w:szCs w:val="28"/>
        </w:rPr>
        <w:t xml:space="preserve"> -</w:t>
      </w:r>
      <w:r w:rsidR="006F2106">
        <w:rPr>
          <w:rFonts w:ascii="Arial" w:hAnsi="Arial" w:cs="Arial"/>
          <w:sz w:val="28"/>
          <w:szCs w:val="28"/>
        </w:rPr>
        <w:t>DÉCIMO NOVENO</w:t>
      </w:r>
      <w:r w:rsidR="0079440D">
        <w:rPr>
          <w:rFonts w:ascii="Arial" w:hAnsi="Arial" w:cs="Arial"/>
          <w:sz w:val="28"/>
          <w:szCs w:val="28"/>
        </w:rPr>
        <w:t xml:space="preserve">.- Clausura de la Sesión. - - - - - - - - - </w:t>
      </w:r>
      <w:r w:rsidR="00221B25">
        <w:rPr>
          <w:rFonts w:ascii="Arial" w:hAnsi="Arial" w:cs="Arial"/>
          <w:sz w:val="28"/>
          <w:szCs w:val="28"/>
        </w:rPr>
        <w:t xml:space="preserve"> </w:t>
      </w:r>
      <w:r w:rsidR="00AE24C7">
        <w:rPr>
          <w:rFonts w:ascii="Arial" w:hAnsi="Arial" w:cs="Arial"/>
          <w:sz w:val="28"/>
          <w:szCs w:val="28"/>
        </w:rPr>
        <w:t xml:space="preserve"> </w:t>
      </w:r>
      <w:r w:rsidR="00440A94">
        <w:rPr>
          <w:rFonts w:ascii="Arial" w:hAnsi="Arial" w:cs="Arial"/>
          <w:sz w:val="28"/>
          <w:szCs w:val="28"/>
        </w:rPr>
        <w:t xml:space="preserve"> </w:t>
      </w:r>
      <w:r w:rsidR="00C01C2D">
        <w:rPr>
          <w:rFonts w:ascii="Arial" w:hAnsi="Arial" w:cs="Arial"/>
          <w:sz w:val="28"/>
          <w:szCs w:val="28"/>
        </w:rPr>
        <w:t xml:space="preserve"> </w:t>
      </w:r>
      <w:r w:rsidR="00451F4F">
        <w:rPr>
          <w:rFonts w:ascii="Arial" w:hAnsi="Arial" w:cs="Arial"/>
          <w:sz w:val="28"/>
          <w:szCs w:val="28"/>
        </w:rPr>
        <w:t xml:space="preserve"> </w:t>
      </w:r>
      <w:r w:rsidRPr="00173746">
        <w:rPr>
          <w:rFonts w:ascii="Arial" w:hAnsi="Arial" w:cs="Arial"/>
          <w:b/>
          <w:i/>
          <w:sz w:val="28"/>
          <w:szCs w:val="28"/>
        </w:rPr>
        <w:t xml:space="preserve">C. Secretario General Francisco Daniel Vargas Cuevas: </w:t>
      </w:r>
      <w:r w:rsidRPr="00173746">
        <w:rPr>
          <w:rFonts w:ascii="Arial" w:hAnsi="Arial" w:cs="Arial"/>
          <w:sz w:val="28"/>
          <w:szCs w:val="28"/>
        </w:rPr>
        <w:t xml:space="preserve">Señores Regidores, antes de poner a su consideración la aprobación del orden </w:t>
      </w:r>
      <w:r w:rsidR="00EF0E78">
        <w:rPr>
          <w:rFonts w:ascii="Arial" w:hAnsi="Arial" w:cs="Arial"/>
          <w:sz w:val="28"/>
          <w:szCs w:val="28"/>
        </w:rPr>
        <w:t>del día, preguntarles si algunos de Ustedes</w:t>
      </w:r>
      <w:r w:rsidRPr="00173746">
        <w:rPr>
          <w:rFonts w:ascii="Arial" w:hAnsi="Arial" w:cs="Arial"/>
          <w:sz w:val="28"/>
          <w:szCs w:val="28"/>
        </w:rPr>
        <w:t xml:space="preserve"> tiene algún asunto vario que agendar….</w:t>
      </w:r>
      <w:r w:rsidR="00C31CF9" w:rsidRPr="00173746">
        <w:rPr>
          <w:rFonts w:ascii="Arial" w:hAnsi="Arial" w:cs="Arial"/>
          <w:sz w:val="28"/>
          <w:szCs w:val="28"/>
        </w:rPr>
        <w:t xml:space="preserve"> </w:t>
      </w:r>
      <w:r w:rsidR="00C31CF9" w:rsidRPr="00173746">
        <w:rPr>
          <w:rFonts w:ascii="Arial" w:hAnsi="Arial" w:cs="Arial"/>
          <w:b/>
          <w:sz w:val="28"/>
          <w:szCs w:val="28"/>
          <w:u w:val="single"/>
        </w:rPr>
        <w:t>“A”</w:t>
      </w:r>
      <w:r w:rsidR="00C31CF9" w:rsidRPr="00173746">
        <w:rPr>
          <w:rFonts w:ascii="Arial" w:hAnsi="Arial" w:cs="Arial"/>
          <w:sz w:val="28"/>
          <w:szCs w:val="28"/>
        </w:rPr>
        <w:t xml:space="preserve"> Asunto relacionado con una solicitud de un grupo de comerciantes. Motiva el C. Regidor Alejandro Barragán Sánchez.</w:t>
      </w:r>
      <w:r w:rsidR="00EF0E78">
        <w:rPr>
          <w:rFonts w:ascii="Arial" w:hAnsi="Arial" w:cs="Arial"/>
          <w:sz w:val="28"/>
          <w:szCs w:val="28"/>
        </w:rPr>
        <w:t xml:space="preserve"> </w:t>
      </w:r>
      <w:r w:rsidR="00EF0E78">
        <w:rPr>
          <w:rFonts w:ascii="Arial" w:hAnsi="Arial" w:cs="Arial"/>
          <w:b/>
          <w:i/>
          <w:sz w:val="28"/>
          <w:szCs w:val="28"/>
        </w:rPr>
        <w:t xml:space="preserve">C. Secretario General Francisco Daniel Vargas Cuevas: </w:t>
      </w:r>
      <w:r w:rsidR="00EF0E78">
        <w:rPr>
          <w:rFonts w:ascii="Arial" w:hAnsi="Arial" w:cs="Arial"/>
          <w:sz w:val="28"/>
          <w:szCs w:val="28"/>
        </w:rPr>
        <w:t xml:space="preserve">Gracias Regidor Alejandro. Señores Regidores, pongo a su consideración el orden del día ya leído, junto la solicitud del asunto vario hecho por el Regidor Alejandro Barragán Sánchez, quién tenga a bien votarlo a favor, lo pueda expresar levantando su mano…. </w:t>
      </w:r>
      <w:r w:rsidR="00EF0E78">
        <w:rPr>
          <w:rFonts w:ascii="Arial" w:hAnsi="Arial" w:cs="Arial"/>
          <w:b/>
          <w:sz w:val="28"/>
          <w:szCs w:val="28"/>
        </w:rPr>
        <w:t xml:space="preserve">14 votos a favor, aprobado por mayoría calificada. - - </w:t>
      </w:r>
      <w:r w:rsidR="00987323">
        <w:rPr>
          <w:rFonts w:ascii="Arial" w:hAnsi="Arial" w:cs="Arial"/>
          <w:b/>
          <w:sz w:val="28"/>
          <w:szCs w:val="28"/>
        </w:rPr>
        <w:t>- - - - - - - - - - - - - - - -</w:t>
      </w:r>
      <w:r w:rsidRPr="00384F3C">
        <w:rPr>
          <w:rFonts w:ascii="Arial" w:hAnsi="Arial" w:cs="Arial"/>
          <w:b/>
          <w:sz w:val="28"/>
          <w:szCs w:val="28"/>
          <w:u w:val="single"/>
        </w:rPr>
        <w:t>TERCER PUNTO</w:t>
      </w:r>
      <w:r w:rsidRPr="00384F3C">
        <w:rPr>
          <w:rFonts w:ascii="Arial" w:hAnsi="Arial" w:cs="Arial"/>
          <w:b/>
          <w:sz w:val="28"/>
          <w:szCs w:val="28"/>
        </w:rPr>
        <w:t>:</w:t>
      </w:r>
      <w:r w:rsidR="0079440D" w:rsidRPr="00384F3C">
        <w:rPr>
          <w:rFonts w:ascii="Arial" w:hAnsi="Arial" w:cs="Arial"/>
          <w:b/>
          <w:sz w:val="28"/>
          <w:szCs w:val="28"/>
        </w:rPr>
        <w:t xml:space="preserve"> </w:t>
      </w:r>
      <w:r w:rsidR="005D4A20" w:rsidRPr="00384F3C">
        <w:rPr>
          <w:rFonts w:ascii="Arial" w:hAnsi="Arial" w:cs="Arial"/>
          <w:sz w:val="28"/>
          <w:szCs w:val="28"/>
        </w:rPr>
        <w:t xml:space="preserve">Aprobación de las Actas de las Sesiones de Ayuntamiento Extraordinarias No. 77 setenta y siete, 78 setenta y ocho, 79 setenta y nueve, 80 ochenta, 81 ochenta </w:t>
      </w:r>
      <w:r w:rsidR="005D4A20" w:rsidRPr="00384F3C">
        <w:rPr>
          <w:rFonts w:ascii="Arial" w:hAnsi="Arial" w:cs="Arial"/>
          <w:sz w:val="28"/>
          <w:szCs w:val="28"/>
        </w:rPr>
        <w:lastRenderedPageBreak/>
        <w:t xml:space="preserve">y uno, 82 ochenta y dos, 83 ochenta y tres, 84 ochenta y cuatro y 85 ochenta y cinco, y  Sesión </w:t>
      </w:r>
      <w:r w:rsidR="00D61D13">
        <w:rPr>
          <w:rFonts w:ascii="Arial" w:hAnsi="Arial" w:cs="Arial"/>
          <w:sz w:val="28"/>
          <w:szCs w:val="28"/>
        </w:rPr>
        <w:t xml:space="preserve">Ordinaria No. 17 diecisiete. </w:t>
      </w:r>
      <w:r w:rsidR="0079440D" w:rsidRPr="00384F3C">
        <w:rPr>
          <w:rFonts w:ascii="Arial" w:hAnsi="Arial" w:cs="Arial"/>
          <w:b/>
          <w:i/>
          <w:sz w:val="28"/>
          <w:szCs w:val="28"/>
        </w:rPr>
        <w:t xml:space="preserve">C. Secretario General Francisco Daniel Vargas Cuevas: </w:t>
      </w:r>
      <w:r w:rsidR="001377FF" w:rsidRPr="00384F3C">
        <w:rPr>
          <w:rFonts w:ascii="Arial" w:hAnsi="Arial" w:cs="Arial"/>
          <w:sz w:val="28"/>
          <w:szCs w:val="28"/>
        </w:rPr>
        <w:t>Mismas qu</w:t>
      </w:r>
      <w:r w:rsidR="00D61D13">
        <w:rPr>
          <w:rFonts w:ascii="Arial" w:hAnsi="Arial" w:cs="Arial"/>
          <w:sz w:val="28"/>
          <w:szCs w:val="28"/>
        </w:rPr>
        <w:t>e fueron enviadas a sus correos para su análisis y revisión,</w:t>
      </w:r>
      <w:r w:rsidR="001377FF" w:rsidRPr="00384F3C">
        <w:rPr>
          <w:rFonts w:ascii="Arial" w:hAnsi="Arial" w:cs="Arial"/>
          <w:sz w:val="28"/>
          <w:szCs w:val="28"/>
        </w:rPr>
        <w:t xml:space="preserve"> sin que al momento hubiera alguna observación en las mismas, por lo qu</w:t>
      </w:r>
      <w:r w:rsidR="00D61D13">
        <w:rPr>
          <w:rFonts w:ascii="Arial" w:hAnsi="Arial" w:cs="Arial"/>
          <w:sz w:val="28"/>
          <w:szCs w:val="28"/>
        </w:rPr>
        <w:t xml:space="preserve">e pongo a su consideración para su aprobación, </w:t>
      </w:r>
      <w:r w:rsidR="009402D6" w:rsidRPr="00384F3C">
        <w:rPr>
          <w:rFonts w:ascii="Arial" w:hAnsi="Arial" w:cs="Arial"/>
          <w:sz w:val="28"/>
          <w:szCs w:val="28"/>
        </w:rPr>
        <w:t xml:space="preserve">quién tenga a bien votarlo a favor, lo pueda expresar levantando su mano…. </w:t>
      </w:r>
      <w:r w:rsidR="00C31CF9" w:rsidRPr="00384F3C">
        <w:rPr>
          <w:rFonts w:ascii="Arial" w:hAnsi="Arial" w:cs="Arial"/>
          <w:b/>
          <w:sz w:val="28"/>
          <w:szCs w:val="28"/>
        </w:rPr>
        <w:t>14</w:t>
      </w:r>
      <w:r w:rsidR="009402D6" w:rsidRPr="00384F3C">
        <w:rPr>
          <w:rFonts w:ascii="Arial" w:hAnsi="Arial" w:cs="Arial"/>
          <w:b/>
          <w:sz w:val="28"/>
          <w:szCs w:val="28"/>
        </w:rPr>
        <w:t xml:space="preserve"> votos </w:t>
      </w:r>
      <w:r w:rsidR="00C31CF9" w:rsidRPr="00384F3C">
        <w:rPr>
          <w:rFonts w:ascii="Arial" w:hAnsi="Arial" w:cs="Arial"/>
          <w:b/>
          <w:sz w:val="28"/>
          <w:szCs w:val="28"/>
        </w:rPr>
        <w:t xml:space="preserve">a favor, aprobado por </w:t>
      </w:r>
      <w:r w:rsidR="007401E7" w:rsidRPr="00384F3C">
        <w:rPr>
          <w:rFonts w:ascii="Arial" w:hAnsi="Arial" w:cs="Arial"/>
          <w:b/>
          <w:sz w:val="28"/>
          <w:szCs w:val="28"/>
        </w:rPr>
        <w:t>mayoría calificada</w:t>
      </w:r>
      <w:r w:rsidR="009402D6" w:rsidRPr="00384F3C">
        <w:rPr>
          <w:rFonts w:ascii="Arial" w:hAnsi="Arial" w:cs="Arial"/>
          <w:b/>
          <w:sz w:val="28"/>
          <w:szCs w:val="28"/>
        </w:rPr>
        <w:t>. - - - - - - - -</w:t>
      </w:r>
      <w:r w:rsidR="00D61D13">
        <w:rPr>
          <w:rFonts w:ascii="Arial" w:hAnsi="Arial" w:cs="Arial"/>
          <w:b/>
          <w:sz w:val="28"/>
          <w:szCs w:val="28"/>
        </w:rPr>
        <w:t xml:space="preserve"> - - - -</w:t>
      </w:r>
      <w:r w:rsidR="0079440D" w:rsidRPr="00384F3C">
        <w:rPr>
          <w:rFonts w:ascii="Arial" w:hAnsi="Arial" w:cs="Arial"/>
          <w:b/>
          <w:sz w:val="28"/>
          <w:szCs w:val="28"/>
          <w:u w:val="single"/>
        </w:rPr>
        <w:t>CUARTO PUNTO</w:t>
      </w:r>
      <w:r w:rsidR="0079440D" w:rsidRPr="00384F3C">
        <w:rPr>
          <w:rFonts w:ascii="Arial" w:hAnsi="Arial" w:cs="Arial"/>
          <w:b/>
          <w:sz w:val="28"/>
          <w:szCs w:val="28"/>
        </w:rPr>
        <w:t>:</w:t>
      </w:r>
      <w:r w:rsidR="0079440D" w:rsidRPr="00384F3C">
        <w:rPr>
          <w:rFonts w:ascii="Arial" w:hAnsi="Arial" w:cs="Arial"/>
          <w:sz w:val="28"/>
          <w:szCs w:val="28"/>
        </w:rPr>
        <w:t xml:space="preserve"> </w:t>
      </w:r>
      <w:r w:rsidR="00915360" w:rsidRPr="00384F3C">
        <w:rPr>
          <w:rFonts w:ascii="Arial" w:hAnsi="Arial" w:cs="Arial"/>
          <w:sz w:val="28"/>
          <w:szCs w:val="28"/>
        </w:rPr>
        <w:t xml:space="preserve">Iniciativa con carácter de Dictamen que pretende que el año 2021 sea decretado como “2021, Año del 130 Aniversario del Natalicio del Escritor y Diplomático Guillermo Jiménez” y aparezca dicha leyenda en todos los oficios, circulares y demás documentos del H. Ayuntamiento de Zapotlán el Grande, Jalisco. Motiva el C. Regidor Arturo Sánchez Campos. </w:t>
      </w:r>
      <w:r w:rsidR="00915360" w:rsidRPr="00384F3C">
        <w:rPr>
          <w:rFonts w:ascii="Arial" w:hAnsi="Arial" w:cs="Arial"/>
          <w:b/>
          <w:i/>
          <w:sz w:val="28"/>
          <w:szCs w:val="28"/>
        </w:rPr>
        <w:t xml:space="preserve">C. Regidor Arturo Sánchez Campos: </w:t>
      </w:r>
      <w:r w:rsidR="00384F3C" w:rsidRPr="00384F3C">
        <w:rPr>
          <w:rFonts w:ascii="Arial" w:hAnsi="Arial" w:cs="Arial"/>
          <w:b/>
          <w:sz w:val="28"/>
          <w:szCs w:val="28"/>
        </w:rPr>
        <w:t>H. AYUNTAMIENTO CONSTITUCIONAL DE ZAPOTLÁN EL GRANDE, JALISCO.</w:t>
      </w:r>
      <w:r w:rsidR="00384F3C">
        <w:rPr>
          <w:rFonts w:ascii="Arial" w:hAnsi="Arial" w:cs="Arial"/>
          <w:b/>
          <w:sz w:val="28"/>
          <w:szCs w:val="28"/>
        </w:rPr>
        <w:t xml:space="preserve"> PRESENTE.- </w:t>
      </w:r>
      <w:r w:rsidR="00384F3C" w:rsidRPr="00384F3C">
        <w:rPr>
          <w:rFonts w:ascii="Arial" w:hAnsi="Arial" w:cs="Arial"/>
          <w:sz w:val="28"/>
          <w:szCs w:val="28"/>
        </w:rPr>
        <w:t xml:space="preserve">Quienes motivan y suscriben </w:t>
      </w:r>
      <w:r w:rsidR="00384F3C" w:rsidRPr="00384F3C">
        <w:rPr>
          <w:rFonts w:ascii="Arial" w:hAnsi="Arial" w:cs="Arial"/>
          <w:b/>
          <w:sz w:val="28"/>
          <w:szCs w:val="28"/>
        </w:rPr>
        <w:t>MTRO. ARTURO SÁNCHEZ CAMPOS</w:t>
      </w:r>
      <w:r w:rsidR="00384F3C" w:rsidRPr="00384F3C">
        <w:rPr>
          <w:rFonts w:ascii="Arial" w:hAnsi="Arial" w:cs="Arial"/>
          <w:sz w:val="28"/>
          <w:szCs w:val="28"/>
        </w:rPr>
        <w:t xml:space="preserve">, </w:t>
      </w:r>
      <w:r w:rsidR="00384F3C" w:rsidRPr="00384F3C">
        <w:rPr>
          <w:rFonts w:ascii="Arial" w:hAnsi="Arial" w:cs="Arial"/>
          <w:b/>
          <w:sz w:val="28"/>
          <w:szCs w:val="28"/>
        </w:rPr>
        <w:t>CLAUDIA LÓPEZ DEL TORO y LIZBETH GUADALUPE GÓMEZ SÁNCHEZ,</w:t>
      </w:r>
      <w:r w:rsidR="00384F3C" w:rsidRPr="00384F3C">
        <w:rPr>
          <w:rFonts w:ascii="Arial" w:hAnsi="Arial" w:cs="Arial"/>
          <w:sz w:val="28"/>
          <w:szCs w:val="28"/>
        </w:rPr>
        <w:t xml:space="preserve"> en nuestro carácter de integrantes de la Comisión Edilicia Permanente de Cultura, Educación y Festividades Cívicas del H. Ayuntamiento Constitucional de Zapotlán el Grande, Jalisco, con fundamento en el artículo 115  fracción I y II</w:t>
      </w:r>
      <w:r w:rsidR="00384F3C" w:rsidRPr="00207690">
        <w:rPr>
          <w:rFonts w:ascii="Calibri Light" w:hAnsi="Calibri Light" w:cs="Arial"/>
        </w:rPr>
        <w:t xml:space="preserve"> </w:t>
      </w:r>
      <w:r w:rsidR="00384F3C" w:rsidRPr="00D90065">
        <w:rPr>
          <w:rFonts w:ascii="Arial" w:hAnsi="Arial" w:cs="Arial"/>
          <w:i/>
          <w:sz w:val="28"/>
          <w:szCs w:val="28"/>
        </w:rPr>
        <w:t xml:space="preserve">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w:t>
      </w:r>
      <w:r w:rsidR="00384F3C" w:rsidRPr="00D90065">
        <w:rPr>
          <w:rFonts w:ascii="Arial" w:hAnsi="Arial" w:cs="Arial"/>
          <w:i/>
          <w:sz w:val="28"/>
          <w:szCs w:val="28"/>
        </w:rPr>
        <w:lastRenderedPageBreak/>
        <w:t xml:space="preserve">52, 87, 90, 92, 99, 104 al 109 y demás relativos y aplicables del Reglamento Interior del Ayuntamiento de Zapotlán el Grande, por lo que nos permitimos presentar a la distinguida consideración de este Honorable Ayuntamiento en Pleno, </w:t>
      </w:r>
      <w:r w:rsidR="00384F3C" w:rsidRPr="00D90065">
        <w:rPr>
          <w:rFonts w:ascii="Arial" w:hAnsi="Arial" w:cs="Arial"/>
          <w:b/>
          <w:i/>
          <w:sz w:val="28"/>
          <w:szCs w:val="28"/>
        </w:rPr>
        <w:t>INICIATIVA CON CARÁCTER DE DICTAMEN QUE PRETENDE QUE EL AÑO 2021 SEA DECRETADO COMO “2021,  AÑO DEL 130 ANIVERSARIO DEL NATALICIO DEL ESCRITOR Y DIPLOMÁTICO GUILLERMO JIMÉNEZ” Y APAREZCA DICHA LEYENDA EN TODOS LOS OFICIOS, CIRCULARES Y DEMÁS DOCUMENTOS DEL H. AYUNTAMIENTO DE ZAPOTLÀN EL GRANDE, JALISCO</w:t>
      </w:r>
      <w:r w:rsidR="00384F3C" w:rsidRPr="00D90065">
        <w:rPr>
          <w:rFonts w:ascii="Arial" w:hAnsi="Arial" w:cs="Arial"/>
          <w:i/>
          <w:sz w:val="28"/>
          <w:szCs w:val="28"/>
        </w:rPr>
        <w:t xml:space="preserve">, que se fundamenta en los siguientes: </w:t>
      </w:r>
      <w:r w:rsidR="00C71C24" w:rsidRPr="00D90065">
        <w:rPr>
          <w:rFonts w:ascii="Arial" w:hAnsi="Arial" w:cs="Arial"/>
          <w:i/>
          <w:sz w:val="28"/>
          <w:szCs w:val="28"/>
        </w:rPr>
        <w:t>ANTECEDENTE</w:t>
      </w:r>
      <w:r w:rsidR="00384F3C" w:rsidRPr="00D90065">
        <w:rPr>
          <w:rFonts w:ascii="Arial" w:hAnsi="Arial" w:cs="Arial"/>
          <w:i/>
          <w:sz w:val="28"/>
          <w:szCs w:val="28"/>
        </w:rPr>
        <w:t>S</w:t>
      </w:r>
      <w:r w:rsidR="00C71C24" w:rsidRPr="00D90065">
        <w:rPr>
          <w:rFonts w:ascii="Arial" w:hAnsi="Arial" w:cs="Arial"/>
          <w:i/>
          <w:sz w:val="28"/>
          <w:szCs w:val="28"/>
        </w:rPr>
        <w:t xml:space="preserve"> </w:t>
      </w:r>
      <w:r w:rsidR="00384F3C" w:rsidRPr="00D90065">
        <w:rPr>
          <w:rFonts w:ascii="Arial" w:hAnsi="Arial" w:cs="Arial"/>
          <w:b/>
          <w:i/>
          <w:sz w:val="28"/>
          <w:szCs w:val="28"/>
        </w:rPr>
        <w:t xml:space="preserve">I.- </w:t>
      </w:r>
      <w:r w:rsidR="00384F3C" w:rsidRPr="00D90065">
        <w:rPr>
          <w:rFonts w:ascii="Arial" w:hAnsi="Arial" w:cs="Arial"/>
          <w:i/>
          <w:sz w:val="28"/>
          <w:szCs w:val="28"/>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C71C24" w:rsidRPr="00D90065">
        <w:rPr>
          <w:rFonts w:ascii="Arial" w:hAnsi="Arial" w:cs="Arial"/>
          <w:i/>
          <w:sz w:val="28"/>
          <w:szCs w:val="28"/>
        </w:rPr>
        <w:t xml:space="preserve"> </w:t>
      </w:r>
      <w:r w:rsidR="00384F3C" w:rsidRPr="00D90065">
        <w:rPr>
          <w:rFonts w:ascii="Arial" w:hAnsi="Arial" w:cs="Arial"/>
          <w:b/>
          <w:i/>
          <w:sz w:val="28"/>
          <w:szCs w:val="28"/>
        </w:rPr>
        <w:t>II.</w:t>
      </w:r>
      <w:r w:rsidR="00384F3C" w:rsidRPr="00D90065">
        <w:rPr>
          <w:rFonts w:ascii="Arial" w:hAnsi="Arial" w:cs="Arial"/>
          <w:i/>
          <w:sz w:val="28"/>
          <w:szCs w:val="28"/>
        </w:rPr>
        <w:t xml:space="preserve"> Imponer una leyenda oficial a la papelería emanada por las dependencias del Gobierno Municipal, implica el hecho de querer honrar episodios que </w:t>
      </w:r>
      <w:r w:rsidR="00384F3C" w:rsidRPr="00D90065">
        <w:rPr>
          <w:rFonts w:ascii="Arial" w:hAnsi="Arial" w:cs="Arial"/>
          <w:i/>
          <w:sz w:val="28"/>
          <w:szCs w:val="28"/>
        </w:rPr>
        <w:lastRenderedPageBreak/>
        <w:t xml:space="preserve">han marcado un hecho ponderante para que el municipio, en general, alcance la trascendencia de la que goza, tanto hacia con la ciudadanía que convivimos en su seno y que permite reforzar el sentido de identidad y de pertenencia, como hacia el exterior construyendo una imagen de lo que deseamos proyectar. </w:t>
      </w:r>
      <w:r w:rsidR="00384F3C" w:rsidRPr="00D90065">
        <w:rPr>
          <w:rFonts w:ascii="Arial" w:hAnsi="Arial" w:cs="Arial"/>
          <w:b/>
          <w:i/>
          <w:sz w:val="28"/>
          <w:szCs w:val="28"/>
        </w:rPr>
        <w:t>III.</w:t>
      </w:r>
      <w:r w:rsidR="00384F3C" w:rsidRPr="00D90065">
        <w:rPr>
          <w:rFonts w:ascii="Arial" w:hAnsi="Arial" w:cs="Arial"/>
          <w:i/>
          <w:sz w:val="28"/>
          <w:szCs w:val="28"/>
        </w:rPr>
        <w:t xml:space="preserve"> Con fecha 25 de noviembre de 2020, el Cronista Oficial de la Ciudad, José Fernando González Castolo, remite oficio no. 018/AHMZG/2020, donde presenta una terna de episodios trascen</w:t>
      </w:r>
      <w:r w:rsidR="00C71C24" w:rsidRPr="00D90065">
        <w:rPr>
          <w:rFonts w:ascii="Arial" w:hAnsi="Arial" w:cs="Arial"/>
          <w:i/>
          <w:sz w:val="28"/>
          <w:szCs w:val="28"/>
        </w:rPr>
        <w:t>dentales para la comunidad de Zapotlán el Grande, pon</w:t>
      </w:r>
      <w:r w:rsidR="00384F3C" w:rsidRPr="00D90065">
        <w:rPr>
          <w:rFonts w:ascii="Arial" w:hAnsi="Arial" w:cs="Arial"/>
          <w:i/>
          <w:sz w:val="28"/>
          <w:szCs w:val="28"/>
        </w:rPr>
        <w:t>iendo a la consideración las siguientes propuestas:</w:t>
      </w:r>
      <w:r w:rsidR="00C71C24" w:rsidRPr="00D90065">
        <w:rPr>
          <w:rFonts w:ascii="Arial" w:hAnsi="Arial" w:cs="Arial"/>
          <w:i/>
          <w:sz w:val="28"/>
          <w:szCs w:val="28"/>
        </w:rPr>
        <w:t xml:space="preserve"> *</w:t>
      </w:r>
      <w:r w:rsidR="00384F3C" w:rsidRPr="00D90065">
        <w:rPr>
          <w:rFonts w:ascii="Arial" w:hAnsi="Arial" w:cs="Arial"/>
          <w:b/>
          <w:i/>
          <w:sz w:val="28"/>
          <w:szCs w:val="28"/>
        </w:rPr>
        <w:t>2021, centenario de la colocación de la primera piedra en las obras de introducción del agua potable a la ciudad.</w:t>
      </w:r>
      <w:r w:rsidR="00384F3C" w:rsidRPr="00D90065">
        <w:rPr>
          <w:rFonts w:ascii="Arial" w:hAnsi="Arial" w:cs="Arial"/>
          <w:i/>
          <w:sz w:val="28"/>
          <w:szCs w:val="28"/>
        </w:rPr>
        <w:t xml:space="preserve"> Hecho histórico que se da a partir de las carencias del vital líquido, el 7 de enero de 1921, después de que el Gobernador Luis Castellanos Tapia (a quien le fue entregado un reconocimiento por parte de las autoridades municipales el 16 de marzo de 1920), mediante Decreto del 22 de diciembre de 1919, cediera el agua de la Hacienda Santa Catarina para el beneficio de la zona urbana de Ciudad Guzmán. Tres días después, el 10 de enero de 1921, la Suprema Corte de Justicia de la Nación otorga fallo definitivo en favor de Ciudad Guzmán en la expropiación de las citadas aguas.</w:t>
      </w:r>
      <w:r w:rsidR="00461B77" w:rsidRPr="00D90065">
        <w:rPr>
          <w:rFonts w:ascii="Arial" w:hAnsi="Arial" w:cs="Arial"/>
          <w:i/>
          <w:sz w:val="28"/>
          <w:szCs w:val="28"/>
        </w:rPr>
        <w:t xml:space="preserve"> *</w:t>
      </w:r>
      <w:r w:rsidR="00384F3C" w:rsidRPr="00D90065">
        <w:rPr>
          <w:rFonts w:ascii="Arial" w:hAnsi="Arial" w:cs="Arial"/>
          <w:b/>
          <w:i/>
          <w:sz w:val="28"/>
          <w:szCs w:val="28"/>
        </w:rPr>
        <w:t xml:space="preserve">2021, 130 aniversario del natalicio del escritor y diplomático Guillermo Jiménez. </w:t>
      </w:r>
      <w:r w:rsidR="00384F3C" w:rsidRPr="00D90065">
        <w:rPr>
          <w:rFonts w:ascii="Arial" w:hAnsi="Arial" w:cs="Arial"/>
          <w:i/>
          <w:sz w:val="28"/>
          <w:szCs w:val="28"/>
        </w:rPr>
        <w:t>Una de las máximas glorias locales de gran trascendencia nació en Ciudad Guzmán el 9</w:t>
      </w:r>
      <w:r w:rsidR="00384F3C" w:rsidRPr="00D90065">
        <w:rPr>
          <w:rFonts w:ascii="Arial" w:hAnsi="Arial" w:cs="Arial"/>
          <w:b/>
          <w:i/>
          <w:sz w:val="28"/>
          <w:szCs w:val="28"/>
        </w:rPr>
        <w:t xml:space="preserve"> </w:t>
      </w:r>
      <w:r w:rsidR="00384F3C" w:rsidRPr="00D90065">
        <w:rPr>
          <w:rFonts w:ascii="Arial" w:hAnsi="Arial" w:cs="Arial"/>
          <w:i/>
          <w:sz w:val="28"/>
          <w:szCs w:val="28"/>
        </w:rPr>
        <w:t>de marzo de 1891. Fue homenajeado por el municipio el 19 de abril de 1956 (dentro</w:t>
      </w:r>
      <w:r w:rsidR="00384F3C" w:rsidRPr="00D90065">
        <w:rPr>
          <w:rFonts w:ascii="Arial" w:hAnsi="Arial" w:cs="Arial"/>
          <w:b/>
          <w:i/>
          <w:sz w:val="28"/>
          <w:szCs w:val="28"/>
        </w:rPr>
        <w:t xml:space="preserve"> </w:t>
      </w:r>
      <w:r w:rsidR="00384F3C" w:rsidRPr="00D90065">
        <w:rPr>
          <w:rFonts w:ascii="Arial" w:hAnsi="Arial" w:cs="Arial"/>
          <w:i/>
          <w:sz w:val="28"/>
          <w:szCs w:val="28"/>
        </w:rPr>
        <w:t>del marco del centenario de habérsenos impuesto el nombre de Ciudad Guzmán) por</w:t>
      </w:r>
      <w:r w:rsidR="00384F3C" w:rsidRPr="00D90065">
        <w:rPr>
          <w:rFonts w:ascii="Arial" w:hAnsi="Arial" w:cs="Arial"/>
          <w:b/>
          <w:i/>
          <w:sz w:val="28"/>
          <w:szCs w:val="28"/>
        </w:rPr>
        <w:t xml:space="preserve"> </w:t>
      </w:r>
      <w:r w:rsidR="00384F3C" w:rsidRPr="00D90065">
        <w:rPr>
          <w:rFonts w:ascii="Arial" w:hAnsi="Arial" w:cs="Arial"/>
          <w:i/>
          <w:sz w:val="28"/>
          <w:szCs w:val="28"/>
        </w:rPr>
        <w:t>haber dado renombre nacional e internacional y tributado cariño constante con sus</w:t>
      </w:r>
      <w:r w:rsidR="00384F3C" w:rsidRPr="00D90065">
        <w:rPr>
          <w:rFonts w:ascii="Arial" w:hAnsi="Arial" w:cs="Arial"/>
          <w:b/>
          <w:i/>
          <w:sz w:val="28"/>
          <w:szCs w:val="28"/>
        </w:rPr>
        <w:t xml:space="preserve"> </w:t>
      </w:r>
      <w:r w:rsidR="00384F3C" w:rsidRPr="00D90065">
        <w:rPr>
          <w:rFonts w:ascii="Arial" w:hAnsi="Arial" w:cs="Arial"/>
          <w:i/>
          <w:sz w:val="28"/>
          <w:szCs w:val="28"/>
        </w:rPr>
        <w:t xml:space="preserve">obras Constanza y </w:t>
      </w:r>
      <w:r w:rsidR="00384F3C" w:rsidRPr="00D90065">
        <w:rPr>
          <w:rFonts w:ascii="Arial" w:hAnsi="Arial" w:cs="Arial"/>
          <w:i/>
          <w:sz w:val="28"/>
          <w:szCs w:val="28"/>
        </w:rPr>
        <w:lastRenderedPageBreak/>
        <w:t>Zapotlán, principalmente, a su tierra que ve en él a uno de sus hijos</w:t>
      </w:r>
      <w:r w:rsidR="00384F3C" w:rsidRPr="00D90065">
        <w:rPr>
          <w:rFonts w:ascii="Arial" w:hAnsi="Arial" w:cs="Arial"/>
          <w:b/>
          <w:i/>
          <w:sz w:val="28"/>
          <w:szCs w:val="28"/>
        </w:rPr>
        <w:t xml:space="preserve"> </w:t>
      </w:r>
      <w:r w:rsidR="00384F3C" w:rsidRPr="00D90065">
        <w:rPr>
          <w:rFonts w:ascii="Arial" w:hAnsi="Arial" w:cs="Arial"/>
          <w:i/>
          <w:sz w:val="28"/>
          <w:szCs w:val="28"/>
        </w:rPr>
        <w:t>más ilustres. Un monumento, inaugurado hace 30 años e instalado en la llamada</w:t>
      </w:r>
      <w:r w:rsidR="00384F3C" w:rsidRPr="00D90065">
        <w:rPr>
          <w:rFonts w:ascii="Arial" w:hAnsi="Arial" w:cs="Arial"/>
          <w:b/>
          <w:i/>
          <w:sz w:val="28"/>
          <w:szCs w:val="28"/>
        </w:rPr>
        <w:t xml:space="preserve"> </w:t>
      </w:r>
      <w:r w:rsidR="00384F3C" w:rsidRPr="00D90065">
        <w:rPr>
          <w:rFonts w:ascii="Arial" w:hAnsi="Arial" w:cs="Arial"/>
          <w:i/>
          <w:sz w:val="28"/>
          <w:szCs w:val="28"/>
        </w:rPr>
        <w:t>plazuela de Ameca o Testerazo, le honra permanentemente. En la ceremonia de</w:t>
      </w:r>
      <w:r w:rsidR="00384F3C" w:rsidRPr="00D90065">
        <w:rPr>
          <w:rFonts w:ascii="Arial" w:hAnsi="Arial" w:cs="Arial"/>
          <w:b/>
          <w:i/>
          <w:sz w:val="28"/>
          <w:szCs w:val="28"/>
        </w:rPr>
        <w:t xml:space="preserve"> </w:t>
      </w:r>
      <w:r w:rsidR="00384F3C" w:rsidRPr="00D90065">
        <w:rPr>
          <w:rFonts w:ascii="Arial" w:hAnsi="Arial" w:cs="Arial"/>
          <w:i/>
          <w:sz w:val="28"/>
          <w:szCs w:val="28"/>
        </w:rPr>
        <w:t>develación, el escritor Juan José Arreola dijo: "Multiplicó la magia de la palabra como</w:t>
      </w:r>
      <w:r w:rsidR="00384F3C" w:rsidRPr="00D90065">
        <w:rPr>
          <w:rFonts w:ascii="Arial" w:hAnsi="Arial" w:cs="Arial"/>
          <w:b/>
          <w:i/>
          <w:sz w:val="28"/>
          <w:szCs w:val="28"/>
        </w:rPr>
        <w:t xml:space="preserve"> </w:t>
      </w:r>
      <w:r w:rsidR="00384F3C" w:rsidRPr="00D90065">
        <w:rPr>
          <w:rFonts w:ascii="Arial" w:hAnsi="Arial" w:cs="Arial"/>
          <w:i/>
          <w:sz w:val="28"/>
          <w:szCs w:val="28"/>
        </w:rPr>
        <w:t>el bíblico milagro de los panes..."</w:t>
      </w:r>
      <w:r w:rsidR="00461B77" w:rsidRPr="00D90065">
        <w:rPr>
          <w:rFonts w:ascii="Arial" w:hAnsi="Arial" w:cs="Arial"/>
          <w:i/>
          <w:sz w:val="28"/>
          <w:szCs w:val="28"/>
        </w:rPr>
        <w:t xml:space="preserve"> *</w:t>
      </w:r>
      <w:r w:rsidR="00384F3C" w:rsidRPr="00D90065">
        <w:rPr>
          <w:rFonts w:ascii="Arial" w:hAnsi="Arial" w:cs="Arial"/>
          <w:b/>
          <w:i/>
          <w:sz w:val="28"/>
          <w:szCs w:val="28"/>
        </w:rPr>
        <w:t>2021, 120 aniversario de la llegada del ferrocarril a Ciudad Guzmán.</w:t>
      </w:r>
      <w:r w:rsidR="00384F3C" w:rsidRPr="00D90065">
        <w:rPr>
          <w:rFonts w:ascii="Arial" w:hAnsi="Arial" w:cs="Arial"/>
          <w:i/>
          <w:sz w:val="28"/>
          <w:szCs w:val="28"/>
        </w:rPr>
        <w:t xml:space="preserve"> Fue el 10 de julio de 1901 cuando arribó el primer convoy a la ciudad, proyecto que fue concebido en la memoria de los zapotlenses desde el año de 1888 (asentado en acta de ayuntamiento del 16 de junio) y que es cuando se proyecta lo que será la Calzada Madero y Carranza. El ferrocarril nos conectó con las más importantes plazas de la República Mexicana, a donde llegaban los productos que la región fabricaba, destacando los jabones, así como el maíz que se sembraba (en el valle se producía el 80 por ciento del consumo a nivel nacional).</w:t>
      </w:r>
      <w:r w:rsidR="00461B77" w:rsidRPr="00D90065">
        <w:rPr>
          <w:rFonts w:ascii="Arial" w:hAnsi="Arial" w:cs="Arial"/>
          <w:i/>
          <w:sz w:val="28"/>
          <w:szCs w:val="28"/>
        </w:rPr>
        <w:t xml:space="preserve"> *</w:t>
      </w:r>
      <w:r w:rsidR="00384F3C" w:rsidRPr="00D90065">
        <w:rPr>
          <w:rFonts w:ascii="Arial" w:hAnsi="Arial" w:cs="Arial"/>
          <w:b/>
          <w:i/>
          <w:sz w:val="28"/>
          <w:szCs w:val="28"/>
        </w:rPr>
        <w:t>310 Aniversario del natalicio del primer importante personaje nacido en Zapotlán</w:t>
      </w:r>
      <w:r w:rsidR="00384F3C" w:rsidRPr="00D90065">
        <w:rPr>
          <w:rFonts w:ascii="Arial" w:hAnsi="Arial" w:cs="Arial"/>
          <w:i/>
          <w:sz w:val="28"/>
          <w:szCs w:val="28"/>
        </w:rPr>
        <w:t xml:space="preserve"> (el 30 de mayo de 1711), fray Antonio de Aguilar y del Rivero, un gran humanista del que Juan José Arreola refirió: «El padre Antonio Aguilar nació en Zapotlán. Se educó en el convento de Sayula y fue a dar hasta Roma. Allí recibió un homenaje y otro en Madrid. Es el primer gran hombre de Zapotlán. En el opúsculo que le escribieron después de</w:t>
      </w:r>
      <w:r w:rsidR="00461B77" w:rsidRPr="00D90065">
        <w:rPr>
          <w:rFonts w:ascii="Arial" w:hAnsi="Arial" w:cs="Arial"/>
          <w:i/>
          <w:sz w:val="28"/>
          <w:szCs w:val="28"/>
        </w:rPr>
        <w:t xml:space="preserve"> </w:t>
      </w:r>
      <w:r w:rsidR="00384F3C" w:rsidRPr="00D90065">
        <w:rPr>
          <w:rFonts w:ascii="Arial" w:hAnsi="Arial" w:cs="Arial"/>
          <w:i/>
          <w:sz w:val="28"/>
          <w:szCs w:val="28"/>
        </w:rPr>
        <w:t xml:space="preserve">su muerte el padre Valcarzel dice que Zapotlán es un nido de </w:t>
      </w:r>
      <w:r w:rsidR="00461B77" w:rsidRPr="00D90065">
        <w:rPr>
          <w:rFonts w:ascii="Arial" w:hAnsi="Arial" w:cs="Arial"/>
          <w:i/>
          <w:sz w:val="28"/>
          <w:szCs w:val="28"/>
        </w:rPr>
        <w:t>Águilas</w:t>
      </w:r>
      <w:r w:rsidR="00384F3C" w:rsidRPr="00D90065">
        <w:rPr>
          <w:rFonts w:ascii="Arial" w:hAnsi="Arial" w:cs="Arial"/>
          <w:i/>
          <w:sz w:val="28"/>
          <w:szCs w:val="28"/>
        </w:rPr>
        <w:t>; esto es pomposo...»</w:t>
      </w:r>
      <w:r w:rsidR="00461B77" w:rsidRPr="00D90065">
        <w:rPr>
          <w:rFonts w:ascii="Arial" w:hAnsi="Arial" w:cs="Arial"/>
          <w:i/>
          <w:sz w:val="28"/>
          <w:szCs w:val="28"/>
        </w:rPr>
        <w:t xml:space="preserve"> *</w:t>
      </w:r>
      <w:r w:rsidR="00384F3C" w:rsidRPr="00D90065">
        <w:rPr>
          <w:rFonts w:ascii="Arial" w:hAnsi="Arial" w:cs="Arial"/>
          <w:b/>
          <w:i/>
          <w:sz w:val="28"/>
          <w:szCs w:val="28"/>
        </w:rPr>
        <w:t xml:space="preserve">110 Aniversario del natalicio del violinista Aurelio Fuentes Trujillo </w:t>
      </w:r>
      <w:r w:rsidR="00384F3C" w:rsidRPr="00D90065">
        <w:rPr>
          <w:rFonts w:ascii="Arial" w:hAnsi="Arial" w:cs="Arial"/>
          <w:i/>
          <w:sz w:val="28"/>
          <w:szCs w:val="28"/>
        </w:rPr>
        <w:t xml:space="preserve">(25 de septiembre de 1901). Su trayectoria como maestro y ejecutante en Europa trascendió de forma importante. El 8 de agosto de 1931 se redacta el acta que concede el título de "Hijo Predilecto de Ciudad Guzmán", al </w:t>
      </w:r>
      <w:r w:rsidR="00384F3C" w:rsidRPr="00D90065">
        <w:rPr>
          <w:rFonts w:ascii="Arial" w:hAnsi="Arial" w:cs="Arial"/>
          <w:i/>
          <w:sz w:val="28"/>
          <w:szCs w:val="28"/>
        </w:rPr>
        <w:lastRenderedPageBreak/>
        <w:t>C. Aurelio Fuentes, por sus brillantes triunfos en el Arte Musical que honran a la patria.</w:t>
      </w:r>
      <w:r w:rsidR="00461B77" w:rsidRPr="00D90065">
        <w:rPr>
          <w:rFonts w:ascii="Arial" w:hAnsi="Arial" w:cs="Arial"/>
          <w:i/>
          <w:sz w:val="28"/>
          <w:szCs w:val="28"/>
        </w:rPr>
        <w:t xml:space="preserve"> </w:t>
      </w:r>
      <w:r w:rsidR="00384F3C" w:rsidRPr="00D90065">
        <w:rPr>
          <w:rFonts w:ascii="Arial" w:hAnsi="Arial" w:cs="Arial"/>
          <w:b/>
          <w:i/>
          <w:sz w:val="28"/>
          <w:szCs w:val="28"/>
        </w:rPr>
        <w:t xml:space="preserve">IV. </w:t>
      </w:r>
      <w:r w:rsidR="00384F3C" w:rsidRPr="00D90065">
        <w:rPr>
          <w:rFonts w:ascii="Arial" w:hAnsi="Arial" w:cs="Arial"/>
          <w:i/>
          <w:sz w:val="28"/>
          <w:szCs w:val="28"/>
        </w:rPr>
        <w:t xml:space="preserve">Con fecha 02 de diciembre de 2020, Secretaría General, remite oficio no. NOT/542/2020, donde se turna a la Comisión de Cultura, Educación y Festividades Cívicas, Iniciativa de acuerdo que pretende que el año 2021 sea decretado como </w:t>
      </w:r>
      <w:r w:rsidR="0093096A" w:rsidRPr="00D90065">
        <w:rPr>
          <w:rFonts w:ascii="Arial" w:hAnsi="Arial" w:cs="Arial"/>
          <w:i/>
          <w:sz w:val="28"/>
          <w:szCs w:val="28"/>
        </w:rPr>
        <w:t xml:space="preserve"> *</w:t>
      </w:r>
      <w:r w:rsidR="00384F3C" w:rsidRPr="00D90065">
        <w:rPr>
          <w:rFonts w:ascii="Arial" w:hAnsi="Arial" w:cs="Arial"/>
          <w:b/>
          <w:i/>
          <w:sz w:val="28"/>
          <w:szCs w:val="28"/>
        </w:rPr>
        <w:t>“2021, Año del 100 Aniversario del natalicio del escritor y poeta Félix Torres Milanés”.</w:t>
      </w:r>
      <w:r w:rsidR="0093096A" w:rsidRPr="00D90065">
        <w:rPr>
          <w:rFonts w:ascii="Arial" w:hAnsi="Arial" w:cs="Arial"/>
          <w:b/>
          <w:i/>
          <w:sz w:val="28"/>
          <w:szCs w:val="28"/>
        </w:rPr>
        <w:t xml:space="preserve"> </w:t>
      </w:r>
      <w:r w:rsidR="00384F3C" w:rsidRPr="00D90065">
        <w:rPr>
          <w:rFonts w:ascii="Arial" w:hAnsi="Arial" w:cs="Arial"/>
          <w:b/>
          <w:i/>
          <w:sz w:val="28"/>
          <w:szCs w:val="28"/>
        </w:rPr>
        <w:t xml:space="preserve">V. </w:t>
      </w:r>
      <w:r w:rsidR="00384F3C" w:rsidRPr="00D90065">
        <w:rPr>
          <w:rFonts w:ascii="Arial" w:hAnsi="Arial" w:cs="Arial"/>
          <w:i/>
          <w:sz w:val="28"/>
          <w:szCs w:val="28"/>
        </w:rPr>
        <w:t xml:space="preserve">Conforme a lo anterior expuesto, y desahogada la </w:t>
      </w:r>
      <w:r w:rsidR="00384F3C" w:rsidRPr="00D90065">
        <w:rPr>
          <w:rFonts w:ascii="Arial" w:hAnsi="Arial" w:cs="Arial"/>
          <w:b/>
          <w:i/>
          <w:sz w:val="28"/>
          <w:szCs w:val="28"/>
        </w:rPr>
        <w:t>Sesión Ordinaria No. 5 de COMISIÓN EDILICIA PERMANENTE DE CULTURA, EDUCACIÓN Y FESTIVIDADES CÍVICAS</w:t>
      </w:r>
      <w:r w:rsidR="00384F3C" w:rsidRPr="00D90065">
        <w:rPr>
          <w:rFonts w:ascii="Arial" w:hAnsi="Arial" w:cs="Arial"/>
          <w:i/>
          <w:sz w:val="28"/>
          <w:szCs w:val="28"/>
        </w:rPr>
        <w:t xml:space="preserve">, DEL H. AYUNTAMIENTO CONSTITUCIONAL DE ZAPOTLÁN EL GRANDE, JALISCO,  el día </w:t>
      </w:r>
      <w:r w:rsidR="00384F3C" w:rsidRPr="00D90065">
        <w:rPr>
          <w:rFonts w:ascii="Arial" w:hAnsi="Arial" w:cs="Arial"/>
          <w:b/>
          <w:i/>
          <w:sz w:val="28"/>
          <w:szCs w:val="28"/>
        </w:rPr>
        <w:t>jueves 10 de diciembre del año en curso, a las 11:00 horas,</w:t>
      </w:r>
      <w:r w:rsidR="00384F3C" w:rsidRPr="00D90065">
        <w:rPr>
          <w:rFonts w:ascii="Arial" w:hAnsi="Arial" w:cs="Arial"/>
          <w:i/>
          <w:sz w:val="28"/>
          <w:szCs w:val="28"/>
        </w:rPr>
        <w:t xml:space="preserve"> en la </w:t>
      </w:r>
      <w:r w:rsidR="00384F3C" w:rsidRPr="00D90065">
        <w:rPr>
          <w:rFonts w:ascii="Arial" w:hAnsi="Arial" w:cs="Arial"/>
          <w:b/>
          <w:i/>
          <w:sz w:val="28"/>
          <w:szCs w:val="28"/>
        </w:rPr>
        <w:t>Sala de María Elena Larios</w:t>
      </w:r>
      <w:r w:rsidR="00384F3C" w:rsidRPr="00D90065">
        <w:rPr>
          <w:rFonts w:ascii="Arial" w:hAnsi="Arial" w:cs="Arial"/>
          <w:i/>
          <w:sz w:val="28"/>
          <w:szCs w:val="28"/>
        </w:rPr>
        <w:t xml:space="preserve">, en la planta baja de Palacio Municipal de esta Ciudad, se sometieron a votación las propuestas descritas anteriormente, aprobándose con </w:t>
      </w:r>
      <w:r w:rsidR="00384F3C" w:rsidRPr="00D90065">
        <w:rPr>
          <w:rFonts w:ascii="Arial" w:hAnsi="Arial" w:cs="Arial"/>
          <w:b/>
          <w:i/>
          <w:sz w:val="28"/>
          <w:szCs w:val="28"/>
        </w:rPr>
        <w:t>dos votos a favor (Regidora Claudia López del Toro y Regidor Arturo Sánchez Campos)</w:t>
      </w:r>
      <w:r w:rsidR="00384F3C" w:rsidRPr="00D90065">
        <w:rPr>
          <w:rFonts w:ascii="Arial" w:hAnsi="Arial" w:cs="Arial"/>
          <w:i/>
          <w:sz w:val="28"/>
          <w:szCs w:val="28"/>
        </w:rPr>
        <w:t xml:space="preserve"> de la propuesta “</w:t>
      </w:r>
      <w:r w:rsidR="00384F3C" w:rsidRPr="00D90065">
        <w:rPr>
          <w:rFonts w:ascii="Arial" w:hAnsi="Arial" w:cs="Arial"/>
          <w:b/>
          <w:i/>
          <w:sz w:val="28"/>
          <w:szCs w:val="28"/>
        </w:rPr>
        <w:t xml:space="preserve">2021, AÑO DEL 130 ANIVERSARIO DEL NATALICIO DEL ESCRITOR Y DIPLOMÁTICO GUILLERMO JIMÉNEZ” </w:t>
      </w:r>
      <w:r w:rsidR="00384F3C" w:rsidRPr="00D90065">
        <w:rPr>
          <w:rFonts w:ascii="Arial" w:hAnsi="Arial" w:cs="Arial"/>
          <w:i/>
          <w:sz w:val="28"/>
          <w:szCs w:val="28"/>
        </w:rPr>
        <w:t>y</w:t>
      </w:r>
      <w:r w:rsidR="00384F3C" w:rsidRPr="00D90065">
        <w:rPr>
          <w:rFonts w:ascii="Arial" w:hAnsi="Arial" w:cs="Arial"/>
          <w:b/>
          <w:i/>
          <w:sz w:val="28"/>
          <w:szCs w:val="28"/>
        </w:rPr>
        <w:t xml:space="preserve"> uno a favor</w:t>
      </w:r>
      <w:r w:rsidR="00384F3C" w:rsidRPr="00D90065">
        <w:rPr>
          <w:rFonts w:ascii="Arial" w:hAnsi="Arial" w:cs="Arial"/>
          <w:i/>
          <w:sz w:val="28"/>
          <w:szCs w:val="28"/>
        </w:rPr>
        <w:t xml:space="preserve"> </w:t>
      </w:r>
      <w:r w:rsidR="00384F3C" w:rsidRPr="00D90065">
        <w:rPr>
          <w:rFonts w:ascii="Arial" w:hAnsi="Arial" w:cs="Arial"/>
          <w:b/>
          <w:i/>
          <w:sz w:val="28"/>
          <w:szCs w:val="28"/>
        </w:rPr>
        <w:t xml:space="preserve">(Regidora Lizbeth Guadalupe Gómez Sánchez) </w:t>
      </w:r>
      <w:r w:rsidR="00384F3C" w:rsidRPr="00D90065">
        <w:rPr>
          <w:rFonts w:ascii="Arial" w:hAnsi="Arial" w:cs="Arial"/>
          <w:i/>
          <w:sz w:val="28"/>
          <w:szCs w:val="28"/>
        </w:rPr>
        <w:t>de la propuesta</w:t>
      </w:r>
      <w:r w:rsidR="00384F3C" w:rsidRPr="00D90065">
        <w:rPr>
          <w:rFonts w:ascii="Arial" w:hAnsi="Arial" w:cs="Arial"/>
          <w:b/>
          <w:i/>
          <w:sz w:val="28"/>
          <w:szCs w:val="28"/>
        </w:rPr>
        <w:t xml:space="preserve"> “2021, AÑO DEL 100 ANIVERSARIO DEL NATALICIO DEL ESCRITOR Y POETA FÉLIX TORRES MILANÉS”.</w:t>
      </w:r>
      <w:r w:rsidR="0093096A" w:rsidRPr="00D90065">
        <w:rPr>
          <w:rFonts w:ascii="Arial" w:hAnsi="Arial" w:cs="Arial"/>
          <w:b/>
          <w:i/>
          <w:sz w:val="28"/>
          <w:szCs w:val="28"/>
        </w:rPr>
        <w:t xml:space="preserve"> </w:t>
      </w:r>
      <w:r w:rsidR="00384F3C" w:rsidRPr="00D90065">
        <w:rPr>
          <w:rFonts w:ascii="Arial" w:hAnsi="Arial" w:cs="Arial"/>
          <w:i/>
          <w:sz w:val="28"/>
          <w:szCs w:val="28"/>
        </w:rPr>
        <w:t>Quedando asentado que el año 2021 será decretado como:</w:t>
      </w:r>
      <w:r w:rsidR="00384F3C" w:rsidRPr="00D90065">
        <w:rPr>
          <w:rFonts w:ascii="Arial" w:hAnsi="Arial" w:cs="Arial"/>
          <w:i/>
          <w:sz w:val="28"/>
          <w:szCs w:val="28"/>
        </w:rPr>
        <w:tab/>
        <w:t>“</w:t>
      </w:r>
      <w:r w:rsidR="00384F3C" w:rsidRPr="00D90065">
        <w:rPr>
          <w:rFonts w:ascii="Arial" w:hAnsi="Arial" w:cs="Arial"/>
          <w:b/>
          <w:i/>
          <w:sz w:val="28"/>
          <w:szCs w:val="28"/>
        </w:rPr>
        <w:t>2021, AÑO DEL 130 ANIVERSARIO DEL NATALICIO DEL ESCRITOR Y DIPLOMÁTICO GUILLERMO JIMÉNEZ”</w:t>
      </w:r>
      <w:r w:rsidR="0093096A" w:rsidRPr="00D90065">
        <w:rPr>
          <w:rFonts w:ascii="Arial" w:hAnsi="Arial" w:cs="Arial"/>
          <w:b/>
          <w:i/>
          <w:sz w:val="28"/>
          <w:szCs w:val="28"/>
        </w:rPr>
        <w:t xml:space="preserve"> </w:t>
      </w:r>
      <w:r w:rsidR="00384F3C" w:rsidRPr="00D90065">
        <w:rPr>
          <w:rFonts w:ascii="Arial" w:hAnsi="Arial" w:cs="Arial"/>
          <w:i/>
          <w:sz w:val="28"/>
          <w:szCs w:val="28"/>
        </w:rPr>
        <w:t>Por lo que ponemos a su consideración para decretar como leyenda oficial para el entrante año 2021 como “</w:t>
      </w:r>
      <w:r w:rsidR="00384F3C" w:rsidRPr="00D90065">
        <w:rPr>
          <w:rFonts w:ascii="Arial" w:hAnsi="Arial" w:cs="Arial"/>
          <w:b/>
          <w:i/>
          <w:sz w:val="28"/>
          <w:szCs w:val="28"/>
        </w:rPr>
        <w:t xml:space="preserve">2021, AÑO DEL 130 ANIVERSARIO DEL NATALICIO DEL ESCRITOR Y </w:t>
      </w:r>
      <w:r w:rsidR="00384F3C" w:rsidRPr="00D90065">
        <w:rPr>
          <w:rFonts w:ascii="Arial" w:hAnsi="Arial" w:cs="Arial"/>
          <w:b/>
          <w:i/>
          <w:sz w:val="28"/>
          <w:szCs w:val="28"/>
        </w:rPr>
        <w:lastRenderedPageBreak/>
        <w:t>DIPLOMÁTICO GUILLERMO JIMÉNEZ”.</w:t>
      </w:r>
      <w:r w:rsidR="0093096A" w:rsidRPr="00D90065">
        <w:rPr>
          <w:rFonts w:ascii="Arial" w:hAnsi="Arial" w:cs="Arial"/>
          <w:b/>
          <w:i/>
          <w:sz w:val="28"/>
          <w:szCs w:val="28"/>
        </w:rPr>
        <w:t xml:space="preserve"> </w:t>
      </w:r>
      <w:r w:rsidR="00384F3C" w:rsidRPr="00D90065">
        <w:rPr>
          <w:rFonts w:ascii="Arial" w:hAnsi="Arial" w:cs="Arial"/>
          <w:i/>
          <w:color w:val="000000"/>
          <w:sz w:val="28"/>
          <w:szCs w:val="28"/>
        </w:rPr>
        <w:t>Por lo anteriormente expuesto presentamos a este Ayuntamiento en Pleno los siguientes</w:t>
      </w:r>
      <w:r w:rsidR="00384F3C" w:rsidRPr="00D90065">
        <w:rPr>
          <w:rFonts w:ascii="Arial" w:hAnsi="Arial" w:cs="Arial"/>
          <w:i/>
          <w:sz w:val="28"/>
          <w:szCs w:val="28"/>
        </w:rPr>
        <w:t xml:space="preserve"> puntos de </w:t>
      </w:r>
      <w:r w:rsidR="0093096A" w:rsidRPr="00D90065">
        <w:rPr>
          <w:rFonts w:ascii="Arial" w:hAnsi="Arial" w:cs="Arial"/>
          <w:b/>
          <w:i/>
          <w:sz w:val="28"/>
          <w:szCs w:val="28"/>
        </w:rPr>
        <w:t>ACUERD</w:t>
      </w:r>
      <w:r w:rsidR="00384F3C" w:rsidRPr="00D90065">
        <w:rPr>
          <w:rFonts w:ascii="Arial" w:hAnsi="Arial" w:cs="Arial"/>
          <w:b/>
          <w:i/>
          <w:sz w:val="28"/>
          <w:szCs w:val="28"/>
        </w:rPr>
        <w:t>O:</w:t>
      </w:r>
      <w:r w:rsidR="0093096A" w:rsidRPr="00D90065">
        <w:rPr>
          <w:rFonts w:ascii="Arial" w:hAnsi="Arial" w:cs="Arial"/>
          <w:b/>
          <w:i/>
          <w:sz w:val="28"/>
          <w:szCs w:val="28"/>
        </w:rPr>
        <w:t xml:space="preserve"> </w:t>
      </w:r>
      <w:r w:rsidR="00384F3C" w:rsidRPr="00D90065">
        <w:rPr>
          <w:rFonts w:ascii="Arial" w:hAnsi="Arial" w:cs="Arial"/>
          <w:b/>
          <w:i/>
          <w:sz w:val="28"/>
          <w:szCs w:val="28"/>
        </w:rPr>
        <w:t xml:space="preserve">PRIMERO: </w:t>
      </w:r>
      <w:r w:rsidR="00384F3C" w:rsidRPr="00D90065">
        <w:rPr>
          <w:rFonts w:ascii="Arial" w:hAnsi="Arial" w:cs="Arial"/>
          <w:i/>
          <w:sz w:val="28"/>
          <w:szCs w:val="28"/>
        </w:rPr>
        <w:t>Que el año 2021 sea decretado como</w:t>
      </w:r>
      <w:r w:rsidR="00384F3C" w:rsidRPr="00D90065">
        <w:rPr>
          <w:rFonts w:ascii="Arial" w:hAnsi="Arial" w:cs="Arial"/>
          <w:b/>
          <w:i/>
          <w:sz w:val="28"/>
          <w:szCs w:val="28"/>
        </w:rPr>
        <w:t xml:space="preserve"> </w:t>
      </w:r>
      <w:r w:rsidR="00384F3C" w:rsidRPr="00D90065">
        <w:rPr>
          <w:rFonts w:ascii="Arial" w:hAnsi="Arial" w:cs="Arial"/>
          <w:i/>
          <w:sz w:val="28"/>
          <w:szCs w:val="28"/>
        </w:rPr>
        <w:t>“</w:t>
      </w:r>
      <w:r w:rsidR="00384F3C" w:rsidRPr="00D90065">
        <w:rPr>
          <w:rFonts w:ascii="Arial" w:hAnsi="Arial" w:cs="Arial"/>
          <w:b/>
          <w:i/>
          <w:sz w:val="28"/>
          <w:szCs w:val="28"/>
        </w:rPr>
        <w:t>2021, AÑO DEL 130 ANIVERSARIO DEL NATALICIO DEL ESCRITOR Y DIPLOMÁTICO GUILLERMO JIMÉNEZ”.</w:t>
      </w:r>
      <w:r w:rsidR="008012B8" w:rsidRPr="00D90065">
        <w:rPr>
          <w:rFonts w:ascii="Arial" w:hAnsi="Arial" w:cs="Arial"/>
          <w:b/>
          <w:i/>
          <w:sz w:val="28"/>
          <w:szCs w:val="28"/>
        </w:rPr>
        <w:t xml:space="preserve"> </w:t>
      </w:r>
      <w:r w:rsidR="00384F3C" w:rsidRPr="00D90065">
        <w:rPr>
          <w:rFonts w:ascii="Arial" w:hAnsi="Arial" w:cs="Arial"/>
          <w:b/>
          <w:i/>
          <w:sz w:val="28"/>
          <w:szCs w:val="28"/>
        </w:rPr>
        <w:t>SEGUNDO</w:t>
      </w:r>
      <w:r w:rsidR="00384F3C" w:rsidRPr="00D90065">
        <w:rPr>
          <w:rFonts w:ascii="Arial" w:hAnsi="Arial" w:cs="Arial"/>
          <w:i/>
          <w:sz w:val="28"/>
          <w:szCs w:val="28"/>
        </w:rPr>
        <w:t>: Notifíquese a los C.C. Presidente Municipal, Secretario General, Síndico, así como a todos los Departamentos Municipales, para que se sirva dar cumplimiento a la presente iniciativa de acuerdo y aparezca en todos los oficios, circulares y demás documentos del H. Ayuntamiento de Zapotlán el Grande, Jalisco, la leyenda oficial “</w:t>
      </w:r>
      <w:r w:rsidR="00384F3C" w:rsidRPr="00D90065">
        <w:rPr>
          <w:rFonts w:ascii="Arial" w:hAnsi="Arial" w:cs="Arial"/>
          <w:b/>
          <w:i/>
          <w:sz w:val="28"/>
          <w:szCs w:val="28"/>
        </w:rPr>
        <w:t>2021, AÑO DEL 130 ANIVERSARIO DEL NATALICIO DEL ESCRITOR Y DIPLOMÁTICO GUILLERMO JIMÉNEZ”.</w:t>
      </w:r>
      <w:r w:rsidR="008012B8" w:rsidRPr="00D90065">
        <w:rPr>
          <w:rFonts w:ascii="Arial" w:hAnsi="Arial" w:cs="Arial"/>
          <w:b/>
          <w:i/>
          <w:sz w:val="28"/>
          <w:szCs w:val="28"/>
        </w:rPr>
        <w:t xml:space="preserve"> </w:t>
      </w:r>
      <w:r w:rsidR="008012B8" w:rsidRPr="00D90065">
        <w:rPr>
          <w:rFonts w:ascii="Arial" w:eastAsia="Arial Unicode MS" w:hAnsi="Arial" w:cs="Arial"/>
          <w:b/>
          <w:i/>
          <w:sz w:val="28"/>
          <w:szCs w:val="28"/>
          <w:lang w:val="es-MX"/>
        </w:rPr>
        <w:t>ATENTAMENT</w:t>
      </w:r>
      <w:r w:rsidR="00384F3C" w:rsidRPr="00D90065">
        <w:rPr>
          <w:rFonts w:ascii="Arial" w:eastAsia="Arial Unicode MS" w:hAnsi="Arial" w:cs="Arial"/>
          <w:b/>
          <w:i/>
          <w:sz w:val="28"/>
          <w:szCs w:val="28"/>
          <w:lang w:val="es-MX"/>
        </w:rPr>
        <w:t>E “2020, AÑO MUNICIPAL DE LAS ENFERMERAS”</w:t>
      </w:r>
      <w:r w:rsidR="008012B8" w:rsidRPr="00D90065">
        <w:rPr>
          <w:rFonts w:ascii="Arial" w:eastAsia="Arial Unicode MS" w:hAnsi="Arial" w:cs="Arial"/>
          <w:b/>
          <w:i/>
          <w:sz w:val="28"/>
          <w:szCs w:val="28"/>
          <w:lang w:val="es-MX"/>
        </w:rPr>
        <w:t xml:space="preserve"> </w:t>
      </w:r>
      <w:r w:rsidR="00384F3C" w:rsidRPr="00D90065">
        <w:rPr>
          <w:rFonts w:ascii="Arial" w:eastAsia="Arial Unicode MS" w:hAnsi="Arial" w:cs="Arial"/>
          <w:b/>
          <w:i/>
          <w:sz w:val="28"/>
          <w:szCs w:val="28"/>
          <w:lang w:val="es-MX"/>
        </w:rPr>
        <w:t>“2020, AÑO DEL 150 ANIVERSARIO DEL NATALICIO DEL CIENTÍFICO JOSÉ MARÍA ARREOLA MENDOZA”</w:t>
      </w:r>
      <w:r w:rsidR="008012B8" w:rsidRPr="00D90065">
        <w:rPr>
          <w:rFonts w:ascii="Arial" w:eastAsia="Arial Unicode MS" w:hAnsi="Arial" w:cs="Arial"/>
          <w:b/>
          <w:i/>
          <w:sz w:val="28"/>
          <w:szCs w:val="28"/>
          <w:lang w:val="es-MX"/>
        </w:rPr>
        <w:t xml:space="preserve"> </w:t>
      </w:r>
      <w:r w:rsidR="00384F3C" w:rsidRPr="00D90065">
        <w:rPr>
          <w:rFonts w:ascii="Arial" w:eastAsia="Arial Unicode MS" w:hAnsi="Arial" w:cs="Arial"/>
          <w:i/>
          <w:sz w:val="28"/>
          <w:szCs w:val="28"/>
          <w:lang w:val="es-MX"/>
        </w:rPr>
        <w:t>Ciudad Guzmán, Municipio de Zapotlán el Grande, Jalisco, a 10 de diciembre del 2020.</w:t>
      </w:r>
      <w:r w:rsidR="008012B8" w:rsidRPr="00D90065">
        <w:rPr>
          <w:rFonts w:ascii="Arial" w:hAnsi="Arial" w:cs="Arial"/>
          <w:i/>
          <w:sz w:val="28"/>
          <w:szCs w:val="28"/>
        </w:rPr>
        <w:t xml:space="preserve"> </w:t>
      </w:r>
      <w:r w:rsidR="00384F3C" w:rsidRPr="00D90065">
        <w:rPr>
          <w:rFonts w:ascii="Arial" w:hAnsi="Arial" w:cs="Arial"/>
          <w:b/>
          <w:i/>
          <w:sz w:val="28"/>
          <w:szCs w:val="28"/>
        </w:rPr>
        <w:t>MTRO. ARTURO SÁNCHEZ CAMPOS</w:t>
      </w:r>
      <w:r w:rsidR="008012B8" w:rsidRPr="00D90065">
        <w:rPr>
          <w:rFonts w:ascii="Arial" w:hAnsi="Arial" w:cs="Arial"/>
          <w:i/>
          <w:sz w:val="28"/>
          <w:szCs w:val="28"/>
        </w:rPr>
        <w:t xml:space="preserve"> </w:t>
      </w:r>
      <w:r w:rsidR="00384F3C" w:rsidRPr="00D90065">
        <w:rPr>
          <w:rFonts w:ascii="Arial" w:hAnsi="Arial" w:cs="Arial"/>
          <w:i/>
          <w:sz w:val="28"/>
          <w:szCs w:val="28"/>
        </w:rPr>
        <w:t>REGIDOR PRESIDENTE DE LA COMISIÓN EDILICIA PERMANENTE DE CULTURA, EDUCACIÓN Y FESTIVIDADES CÍVICAS.</w:t>
      </w:r>
      <w:r w:rsidR="00D90065" w:rsidRPr="00D90065">
        <w:rPr>
          <w:rFonts w:ascii="Arial" w:hAnsi="Arial" w:cs="Arial"/>
          <w:i/>
          <w:sz w:val="28"/>
          <w:szCs w:val="28"/>
        </w:rPr>
        <w:t xml:space="preserve"> </w:t>
      </w:r>
      <w:r w:rsidR="00384F3C" w:rsidRPr="00D90065">
        <w:rPr>
          <w:rFonts w:ascii="Arial" w:hAnsi="Arial" w:cs="Arial"/>
          <w:b/>
          <w:i/>
          <w:sz w:val="28"/>
          <w:szCs w:val="28"/>
        </w:rPr>
        <w:t xml:space="preserve">L.A.E CLAUDIA LÓPEZ DEL TORO </w:t>
      </w:r>
      <w:r w:rsidR="00D90065" w:rsidRPr="00D90065">
        <w:rPr>
          <w:rFonts w:ascii="Arial" w:hAnsi="Arial" w:cs="Arial"/>
          <w:i/>
          <w:sz w:val="28"/>
          <w:szCs w:val="28"/>
        </w:rPr>
        <w:t>REGIDORA VOCAL 1</w:t>
      </w:r>
      <w:r w:rsidR="00D90065" w:rsidRPr="00D90065">
        <w:rPr>
          <w:rFonts w:ascii="Arial" w:hAnsi="Arial" w:cs="Arial"/>
          <w:b/>
          <w:i/>
          <w:sz w:val="28"/>
          <w:szCs w:val="28"/>
        </w:rPr>
        <w:t xml:space="preserve"> </w:t>
      </w:r>
      <w:r w:rsidR="00384F3C" w:rsidRPr="00D90065">
        <w:rPr>
          <w:rFonts w:ascii="Arial" w:hAnsi="Arial" w:cs="Arial"/>
          <w:b/>
          <w:i/>
          <w:sz w:val="28"/>
          <w:szCs w:val="28"/>
        </w:rPr>
        <w:t>LIC. LIZBETH GUADALUPE GÓMEZ SÁNCHEZ</w:t>
      </w:r>
      <w:r w:rsidR="00D90065" w:rsidRPr="00D90065">
        <w:rPr>
          <w:rFonts w:ascii="Arial" w:hAnsi="Arial" w:cs="Arial"/>
          <w:i/>
          <w:sz w:val="28"/>
          <w:szCs w:val="28"/>
        </w:rPr>
        <w:t xml:space="preserve"> </w:t>
      </w:r>
      <w:r w:rsidR="00384F3C" w:rsidRPr="00D90065">
        <w:rPr>
          <w:rFonts w:ascii="Arial" w:hAnsi="Arial" w:cs="Arial"/>
          <w:i/>
          <w:sz w:val="28"/>
          <w:szCs w:val="28"/>
        </w:rPr>
        <w:t>REGIDORA VOCAL 2</w:t>
      </w:r>
      <w:r w:rsidR="00D90065" w:rsidRPr="00D90065">
        <w:rPr>
          <w:rFonts w:ascii="Arial" w:hAnsi="Arial" w:cs="Arial"/>
          <w:i/>
          <w:sz w:val="28"/>
          <w:szCs w:val="28"/>
        </w:rPr>
        <w:t xml:space="preserve"> </w:t>
      </w:r>
      <w:r w:rsidR="00D90065" w:rsidRPr="00D90065">
        <w:rPr>
          <w:rFonts w:ascii="Arial" w:hAnsi="Arial" w:cs="Arial"/>
          <w:b/>
          <w:i/>
          <w:sz w:val="28"/>
          <w:szCs w:val="28"/>
        </w:rPr>
        <w:t>FIRMAN”</w:t>
      </w:r>
      <w:r w:rsidR="00A652EB">
        <w:rPr>
          <w:rFonts w:ascii="Arial" w:hAnsi="Arial" w:cs="Arial"/>
          <w:b/>
          <w:i/>
          <w:sz w:val="28"/>
          <w:szCs w:val="28"/>
        </w:rPr>
        <w:t xml:space="preserve"> C. Regidor Arturo Sánchez Campos: </w:t>
      </w:r>
      <w:r w:rsidR="00990C9E">
        <w:rPr>
          <w:rFonts w:ascii="Arial" w:hAnsi="Arial" w:cs="Arial"/>
          <w:sz w:val="28"/>
          <w:szCs w:val="28"/>
        </w:rPr>
        <w:t>A</w:t>
      </w:r>
      <w:r w:rsidR="00394AA8" w:rsidRPr="00394AA8">
        <w:rPr>
          <w:rFonts w:ascii="Arial" w:hAnsi="Arial" w:cs="Arial"/>
          <w:sz w:val="28"/>
          <w:szCs w:val="28"/>
        </w:rPr>
        <w:t>ntes de ceder el uso de la voz, quiero agradecer la participación de las compañeras en l</w:t>
      </w:r>
      <w:r w:rsidR="00954B6E">
        <w:rPr>
          <w:rFonts w:ascii="Arial" w:hAnsi="Arial" w:cs="Arial"/>
          <w:sz w:val="28"/>
          <w:szCs w:val="28"/>
        </w:rPr>
        <w:t>a Comisión, así como la del Arquitecto</w:t>
      </w:r>
      <w:r w:rsidR="00394AA8" w:rsidRPr="00394AA8">
        <w:rPr>
          <w:rFonts w:ascii="Arial" w:hAnsi="Arial" w:cs="Arial"/>
          <w:sz w:val="28"/>
          <w:szCs w:val="28"/>
        </w:rPr>
        <w:t xml:space="preserve"> Fernando Castolo, al proporcionarnos la información de los diferentes hechos y acontecimientos que dan cu</w:t>
      </w:r>
      <w:r w:rsidR="00913B65">
        <w:rPr>
          <w:rFonts w:ascii="Arial" w:hAnsi="Arial" w:cs="Arial"/>
          <w:sz w:val="28"/>
          <w:szCs w:val="28"/>
        </w:rPr>
        <w:t>enta de la historia de nuestro M</w:t>
      </w:r>
      <w:r w:rsidR="00394AA8" w:rsidRPr="00394AA8">
        <w:rPr>
          <w:rFonts w:ascii="Arial" w:hAnsi="Arial" w:cs="Arial"/>
          <w:sz w:val="28"/>
          <w:szCs w:val="28"/>
        </w:rPr>
        <w:t xml:space="preserve">unicipio, de la </w:t>
      </w:r>
      <w:r w:rsidR="00394AA8">
        <w:rPr>
          <w:rFonts w:ascii="Arial" w:hAnsi="Arial" w:cs="Arial"/>
          <w:sz w:val="28"/>
          <w:szCs w:val="28"/>
        </w:rPr>
        <w:t>evolución</w:t>
      </w:r>
      <w:r w:rsidR="00394AA8" w:rsidRPr="00394AA8">
        <w:rPr>
          <w:rFonts w:ascii="Arial" w:hAnsi="Arial" w:cs="Arial"/>
          <w:sz w:val="28"/>
          <w:szCs w:val="28"/>
        </w:rPr>
        <w:t xml:space="preserve"> y desarrollo que ha tenido Zapotlán,</w:t>
      </w:r>
      <w:r w:rsidR="00394AA8">
        <w:rPr>
          <w:rFonts w:ascii="Arial" w:hAnsi="Arial" w:cs="Arial"/>
          <w:sz w:val="28"/>
          <w:szCs w:val="28"/>
        </w:rPr>
        <w:t xml:space="preserve"> a</w:t>
      </w:r>
      <w:r w:rsidR="00954B6E">
        <w:rPr>
          <w:rFonts w:ascii="Arial" w:hAnsi="Arial" w:cs="Arial"/>
          <w:sz w:val="28"/>
          <w:szCs w:val="28"/>
        </w:rPr>
        <w:t xml:space="preserve"> través de su historia. A</w:t>
      </w:r>
      <w:r w:rsidR="00394AA8" w:rsidRPr="00394AA8">
        <w:rPr>
          <w:rFonts w:ascii="Arial" w:hAnsi="Arial" w:cs="Arial"/>
          <w:sz w:val="28"/>
          <w:szCs w:val="28"/>
        </w:rPr>
        <w:t xml:space="preserve">sí como de </w:t>
      </w:r>
      <w:r w:rsidR="00394AA8" w:rsidRPr="00394AA8">
        <w:rPr>
          <w:rFonts w:ascii="Arial" w:hAnsi="Arial" w:cs="Arial"/>
          <w:sz w:val="28"/>
          <w:szCs w:val="28"/>
        </w:rPr>
        <w:lastRenderedPageBreak/>
        <w:t xml:space="preserve">los personajes que con sus obras, con su legado han contribuido a la </w:t>
      </w:r>
      <w:r w:rsidR="00394AA8">
        <w:rPr>
          <w:rFonts w:ascii="Arial" w:hAnsi="Arial" w:cs="Arial"/>
          <w:sz w:val="28"/>
          <w:szCs w:val="28"/>
        </w:rPr>
        <w:t>evolución</w:t>
      </w:r>
      <w:r w:rsidR="00913B65">
        <w:rPr>
          <w:rFonts w:ascii="Arial" w:hAnsi="Arial" w:cs="Arial"/>
          <w:sz w:val="28"/>
          <w:szCs w:val="28"/>
        </w:rPr>
        <w:t xml:space="preserve"> de este M</w:t>
      </w:r>
      <w:r w:rsidR="00394AA8" w:rsidRPr="00394AA8">
        <w:rPr>
          <w:rFonts w:ascii="Arial" w:hAnsi="Arial" w:cs="Arial"/>
          <w:sz w:val="28"/>
          <w:szCs w:val="28"/>
        </w:rPr>
        <w:t xml:space="preserve">unicipio y lo que nosotros hoy conocemos como </w:t>
      </w:r>
      <w:r w:rsidR="00394AA8">
        <w:rPr>
          <w:rFonts w:ascii="Arial" w:hAnsi="Arial" w:cs="Arial"/>
          <w:sz w:val="28"/>
          <w:szCs w:val="28"/>
        </w:rPr>
        <w:t xml:space="preserve">“Zapotlán el Grande, </w:t>
      </w:r>
      <w:r w:rsidR="00394AA8" w:rsidRPr="00394AA8">
        <w:rPr>
          <w:rFonts w:ascii="Arial" w:hAnsi="Arial" w:cs="Arial"/>
          <w:sz w:val="28"/>
          <w:szCs w:val="28"/>
        </w:rPr>
        <w:t>cuna de grandes artistas”</w:t>
      </w:r>
      <w:r w:rsidR="00954B6E">
        <w:rPr>
          <w:rFonts w:ascii="Arial" w:hAnsi="Arial" w:cs="Arial"/>
          <w:sz w:val="28"/>
          <w:szCs w:val="28"/>
        </w:rPr>
        <w:t>.</w:t>
      </w:r>
      <w:r w:rsidR="00394AA8" w:rsidRPr="00394AA8">
        <w:rPr>
          <w:rFonts w:ascii="Arial" w:hAnsi="Arial" w:cs="Arial"/>
          <w:sz w:val="28"/>
          <w:szCs w:val="28"/>
        </w:rPr>
        <w:t xml:space="preserve"> </w:t>
      </w:r>
      <w:r w:rsidR="00954B6E">
        <w:rPr>
          <w:rFonts w:ascii="Arial" w:hAnsi="Arial" w:cs="Arial"/>
          <w:sz w:val="28"/>
          <w:szCs w:val="28"/>
        </w:rPr>
        <w:t>A</w:t>
      </w:r>
      <w:r w:rsidR="00394AA8" w:rsidRPr="00394AA8">
        <w:rPr>
          <w:rFonts w:ascii="Arial" w:hAnsi="Arial" w:cs="Arial"/>
          <w:sz w:val="28"/>
          <w:szCs w:val="28"/>
        </w:rPr>
        <w:t>sí mismo quiero comentarles</w:t>
      </w:r>
      <w:r w:rsidR="00954B6E">
        <w:rPr>
          <w:rFonts w:ascii="Arial" w:hAnsi="Arial" w:cs="Arial"/>
          <w:sz w:val="28"/>
          <w:szCs w:val="28"/>
        </w:rPr>
        <w:t>, que la Jefatura de C</w:t>
      </w:r>
      <w:r w:rsidR="00394AA8" w:rsidRPr="00394AA8">
        <w:rPr>
          <w:rFonts w:ascii="Arial" w:hAnsi="Arial" w:cs="Arial"/>
          <w:sz w:val="28"/>
          <w:szCs w:val="28"/>
        </w:rPr>
        <w:t>ultura</w:t>
      </w:r>
      <w:r w:rsidR="00954B6E">
        <w:rPr>
          <w:rFonts w:ascii="Arial" w:hAnsi="Arial" w:cs="Arial"/>
          <w:sz w:val="28"/>
          <w:szCs w:val="28"/>
        </w:rPr>
        <w:t>,</w:t>
      </w:r>
      <w:r w:rsidR="00394AA8" w:rsidRPr="00394AA8">
        <w:rPr>
          <w:rFonts w:ascii="Arial" w:hAnsi="Arial" w:cs="Arial"/>
          <w:sz w:val="28"/>
          <w:szCs w:val="28"/>
        </w:rPr>
        <w:t xml:space="preserve"> a cargo </w:t>
      </w:r>
      <w:r w:rsidR="00954B6E">
        <w:rPr>
          <w:rFonts w:ascii="Arial" w:hAnsi="Arial" w:cs="Arial"/>
          <w:sz w:val="28"/>
          <w:szCs w:val="28"/>
        </w:rPr>
        <w:t>del Maestro</w:t>
      </w:r>
      <w:r w:rsidR="00394AA8">
        <w:rPr>
          <w:rFonts w:ascii="Arial" w:hAnsi="Arial" w:cs="Arial"/>
          <w:sz w:val="28"/>
          <w:szCs w:val="28"/>
        </w:rPr>
        <w:t xml:space="preserve"> Walter Radillo, prepara un homenaje para celebrar el centenario del</w:t>
      </w:r>
      <w:r w:rsidR="008D7027">
        <w:rPr>
          <w:rFonts w:ascii="Arial" w:hAnsi="Arial" w:cs="Arial"/>
          <w:sz w:val="28"/>
          <w:szCs w:val="28"/>
        </w:rPr>
        <w:t xml:space="preserve"> natalicio</w:t>
      </w:r>
      <w:r w:rsidR="00394AA8">
        <w:rPr>
          <w:rFonts w:ascii="Arial" w:hAnsi="Arial" w:cs="Arial"/>
          <w:sz w:val="28"/>
          <w:szCs w:val="28"/>
        </w:rPr>
        <w:t xml:space="preserve"> del escritor </w:t>
      </w:r>
      <w:r w:rsidR="008D7027">
        <w:rPr>
          <w:rFonts w:ascii="Arial" w:hAnsi="Arial" w:cs="Arial"/>
          <w:sz w:val="28"/>
          <w:szCs w:val="28"/>
        </w:rPr>
        <w:t>Félix T</w:t>
      </w:r>
      <w:r w:rsidR="00394AA8">
        <w:rPr>
          <w:rFonts w:ascii="Arial" w:hAnsi="Arial" w:cs="Arial"/>
          <w:sz w:val="28"/>
          <w:szCs w:val="28"/>
        </w:rPr>
        <w:t>orres Milanés, el próximo 29</w:t>
      </w:r>
      <w:r w:rsidR="00954B6E">
        <w:rPr>
          <w:rFonts w:ascii="Arial" w:hAnsi="Arial" w:cs="Arial"/>
          <w:sz w:val="28"/>
          <w:szCs w:val="28"/>
        </w:rPr>
        <w:t xml:space="preserve"> veintinueve</w:t>
      </w:r>
      <w:r w:rsidR="00394AA8">
        <w:rPr>
          <w:rFonts w:ascii="Arial" w:hAnsi="Arial" w:cs="Arial"/>
          <w:sz w:val="28"/>
          <w:szCs w:val="28"/>
        </w:rPr>
        <w:t xml:space="preserve"> de enero del 2021</w:t>
      </w:r>
      <w:r w:rsidR="00954B6E">
        <w:rPr>
          <w:rFonts w:ascii="Arial" w:hAnsi="Arial" w:cs="Arial"/>
          <w:sz w:val="28"/>
          <w:szCs w:val="28"/>
        </w:rPr>
        <w:t xml:space="preserve"> dos mil veintiuno</w:t>
      </w:r>
      <w:r w:rsidR="00394AA8">
        <w:rPr>
          <w:rFonts w:ascii="Arial" w:hAnsi="Arial" w:cs="Arial"/>
          <w:sz w:val="28"/>
          <w:szCs w:val="28"/>
        </w:rPr>
        <w:t>.</w:t>
      </w:r>
      <w:r w:rsidR="00954B6E">
        <w:rPr>
          <w:rFonts w:ascii="Arial" w:hAnsi="Arial" w:cs="Arial"/>
          <w:sz w:val="28"/>
          <w:szCs w:val="28"/>
        </w:rPr>
        <w:t xml:space="preserve"> </w:t>
      </w:r>
      <w:r w:rsidR="008D7027">
        <w:rPr>
          <w:rFonts w:ascii="Arial" w:hAnsi="Arial" w:cs="Arial"/>
          <w:b/>
          <w:i/>
          <w:sz w:val="28"/>
          <w:szCs w:val="28"/>
        </w:rPr>
        <w:t xml:space="preserve">C. Regidor Alejandro Barragán Sánchez: </w:t>
      </w:r>
      <w:r w:rsidR="00913B65">
        <w:rPr>
          <w:rFonts w:ascii="Arial" w:hAnsi="Arial" w:cs="Arial"/>
          <w:sz w:val="28"/>
          <w:szCs w:val="28"/>
        </w:rPr>
        <w:t>Gracias Secretario. M</w:t>
      </w:r>
      <w:r w:rsidR="008D7027">
        <w:rPr>
          <w:rFonts w:ascii="Arial" w:hAnsi="Arial" w:cs="Arial"/>
          <w:sz w:val="28"/>
          <w:szCs w:val="28"/>
        </w:rPr>
        <w:t>e gustaría abonarle a la crónica que hizo mi compañero Arturo Sánchez Campos, respecto al desarrollo y la evaluación de cómo una primer propuesta, evolucionó e</w:t>
      </w:r>
      <w:r w:rsidR="00954B6E">
        <w:rPr>
          <w:rFonts w:ascii="Arial" w:hAnsi="Arial" w:cs="Arial"/>
          <w:sz w:val="28"/>
          <w:szCs w:val="28"/>
        </w:rPr>
        <w:t>n una completamente diferente. M</w:t>
      </w:r>
      <w:r w:rsidR="008D7027">
        <w:rPr>
          <w:rFonts w:ascii="Arial" w:hAnsi="Arial" w:cs="Arial"/>
          <w:sz w:val="28"/>
          <w:szCs w:val="28"/>
        </w:rPr>
        <w:t>e gustaría recordarles a mis compañeros</w:t>
      </w:r>
      <w:r w:rsidR="00954B6E">
        <w:rPr>
          <w:rFonts w:ascii="Arial" w:hAnsi="Arial" w:cs="Arial"/>
          <w:sz w:val="28"/>
          <w:szCs w:val="28"/>
        </w:rPr>
        <w:t>,</w:t>
      </w:r>
      <w:r w:rsidR="008D7027">
        <w:rPr>
          <w:rFonts w:ascii="Arial" w:hAnsi="Arial" w:cs="Arial"/>
          <w:sz w:val="28"/>
          <w:szCs w:val="28"/>
        </w:rPr>
        <w:t xml:space="preserve"> qu</w:t>
      </w:r>
      <w:r w:rsidR="00954B6E">
        <w:rPr>
          <w:rFonts w:ascii="Arial" w:hAnsi="Arial" w:cs="Arial"/>
          <w:sz w:val="28"/>
          <w:szCs w:val="28"/>
        </w:rPr>
        <w:t>e el 30 treinta de N</w:t>
      </w:r>
      <w:r w:rsidR="008D7027">
        <w:rPr>
          <w:rFonts w:ascii="Arial" w:hAnsi="Arial" w:cs="Arial"/>
          <w:sz w:val="28"/>
          <w:szCs w:val="28"/>
        </w:rPr>
        <w:t>oviembre pasado, en la Sesión Extraordinaria No. 87 oc</w:t>
      </w:r>
      <w:r w:rsidR="00954B6E">
        <w:rPr>
          <w:rFonts w:ascii="Arial" w:hAnsi="Arial" w:cs="Arial"/>
          <w:sz w:val="28"/>
          <w:szCs w:val="28"/>
        </w:rPr>
        <w:t>henta y siete, se presentó una I</w:t>
      </w:r>
      <w:r w:rsidR="008D7027">
        <w:rPr>
          <w:rFonts w:ascii="Arial" w:hAnsi="Arial" w:cs="Arial"/>
          <w:sz w:val="28"/>
          <w:szCs w:val="28"/>
        </w:rPr>
        <w:t>niciativa, donde se había propuesto que el próximo año fuera la leyenda oficial en los documentos, hiciera referencia al primer siglo del natalicio de</w:t>
      </w:r>
      <w:r w:rsidR="00954B6E">
        <w:rPr>
          <w:rFonts w:ascii="Arial" w:hAnsi="Arial" w:cs="Arial"/>
          <w:sz w:val="28"/>
          <w:szCs w:val="28"/>
        </w:rPr>
        <w:t xml:space="preserve"> don Félix Torres Milanés. Recordarán Ustedes que en esa S</w:t>
      </w:r>
      <w:r w:rsidR="008D7027">
        <w:rPr>
          <w:rFonts w:ascii="Arial" w:hAnsi="Arial" w:cs="Arial"/>
          <w:sz w:val="28"/>
          <w:szCs w:val="28"/>
        </w:rPr>
        <w:t>esión, en el debate,</w:t>
      </w:r>
      <w:r w:rsidR="00954B6E">
        <w:rPr>
          <w:rFonts w:ascii="Arial" w:hAnsi="Arial" w:cs="Arial"/>
          <w:sz w:val="28"/>
          <w:szCs w:val="28"/>
        </w:rPr>
        <w:t xml:space="preserve"> cuando yo pensé que sería una I</w:t>
      </w:r>
      <w:r w:rsidR="008D7027">
        <w:rPr>
          <w:rFonts w:ascii="Arial" w:hAnsi="Arial" w:cs="Arial"/>
          <w:sz w:val="28"/>
          <w:szCs w:val="28"/>
        </w:rPr>
        <w:t>niciativa que nadie podría oponerse a ella,</w:t>
      </w:r>
      <w:r w:rsidR="00954B6E">
        <w:rPr>
          <w:rFonts w:ascii="Arial" w:hAnsi="Arial" w:cs="Arial"/>
          <w:sz w:val="28"/>
          <w:szCs w:val="28"/>
        </w:rPr>
        <w:t xml:space="preserve"> el argumento era de que en la C</w:t>
      </w:r>
      <w:r w:rsidR="008D7027">
        <w:rPr>
          <w:rFonts w:ascii="Arial" w:hAnsi="Arial" w:cs="Arial"/>
          <w:sz w:val="28"/>
          <w:szCs w:val="28"/>
        </w:rPr>
        <w:t>omisión estaban trabajando en una diferente alternativa, cosa que no hu</w:t>
      </w:r>
      <w:r w:rsidR="00954B6E">
        <w:rPr>
          <w:rFonts w:ascii="Arial" w:hAnsi="Arial" w:cs="Arial"/>
          <w:sz w:val="28"/>
          <w:szCs w:val="28"/>
        </w:rPr>
        <w:t>bo evidencia de que tal C</w:t>
      </w:r>
      <w:r w:rsidR="008D7027">
        <w:rPr>
          <w:rFonts w:ascii="Arial" w:hAnsi="Arial" w:cs="Arial"/>
          <w:sz w:val="28"/>
          <w:szCs w:val="28"/>
        </w:rPr>
        <w:t>omisión tuviera tal actividad o que estuviera trabajando al respecto puesto que yo par</w:t>
      </w:r>
      <w:r w:rsidR="00A06B77">
        <w:rPr>
          <w:rFonts w:ascii="Arial" w:hAnsi="Arial" w:cs="Arial"/>
          <w:sz w:val="28"/>
          <w:szCs w:val="28"/>
        </w:rPr>
        <w:t>ticipé, aunque no se me mencionó</w:t>
      </w:r>
      <w:r w:rsidR="008D7027">
        <w:rPr>
          <w:rFonts w:ascii="Arial" w:hAnsi="Arial" w:cs="Arial"/>
          <w:sz w:val="28"/>
          <w:szCs w:val="28"/>
        </w:rPr>
        <w:t xml:space="preserve"> ahorita,</w:t>
      </w:r>
      <w:r w:rsidR="00A06B77">
        <w:rPr>
          <w:rFonts w:ascii="Arial" w:hAnsi="Arial" w:cs="Arial"/>
          <w:sz w:val="28"/>
          <w:szCs w:val="28"/>
        </w:rPr>
        <w:t xml:space="preserve"> en lo</w:t>
      </w:r>
      <w:r w:rsidR="00954B6E">
        <w:rPr>
          <w:rFonts w:ascii="Arial" w:hAnsi="Arial" w:cs="Arial"/>
          <w:sz w:val="28"/>
          <w:szCs w:val="28"/>
        </w:rPr>
        <w:t>s créditos, yo participé en la C</w:t>
      </w:r>
      <w:r w:rsidR="00A06B77">
        <w:rPr>
          <w:rFonts w:ascii="Arial" w:hAnsi="Arial" w:cs="Arial"/>
          <w:sz w:val="28"/>
          <w:szCs w:val="28"/>
        </w:rPr>
        <w:t>omisión, no había un antecedente donde efectivamente se estuviera trabajan</w:t>
      </w:r>
      <w:r w:rsidR="00954B6E">
        <w:rPr>
          <w:rFonts w:ascii="Arial" w:hAnsi="Arial" w:cs="Arial"/>
          <w:sz w:val="28"/>
          <w:szCs w:val="28"/>
        </w:rPr>
        <w:t>do en este tema de la leyenda. Q</w:t>
      </w:r>
      <w:r w:rsidR="00A06B77">
        <w:rPr>
          <w:rFonts w:ascii="Arial" w:hAnsi="Arial" w:cs="Arial"/>
          <w:sz w:val="28"/>
          <w:szCs w:val="28"/>
        </w:rPr>
        <w:t xml:space="preserve">uiero recordarles que </w:t>
      </w:r>
      <w:r w:rsidR="00954B6E">
        <w:rPr>
          <w:rFonts w:ascii="Arial" w:hAnsi="Arial" w:cs="Arial"/>
          <w:sz w:val="28"/>
          <w:szCs w:val="28"/>
        </w:rPr>
        <w:t>don Félix Torres Milanés es un Hijo I</w:t>
      </w:r>
      <w:r w:rsidR="00A06B77">
        <w:rPr>
          <w:rFonts w:ascii="Arial" w:hAnsi="Arial" w:cs="Arial"/>
          <w:sz w:val="28"/>
          <w:szCs w:val="28"/>
        </w:rPr>
        <w:t>lustre tan gr</w:t>
      </w:r>
      <w:r w:rsidR="00954B6E">
        <w:rPr>
          <w:rFonts w:ascii="Arial" w:hAnsi="Arial" w:cs="Arial"/>
          <w:sz w:val="28"/>
          <w:szCs w:val="28"/>
        </w:rPr>
        <w:t>ande, o con la máxima categoría</w:t>
      </w:r>
      <w:r w:rsidR="00A06B77">
        <w:rPr>
          <w:rFonts w:ascii="Arial" w:hAnsi="Arial" w:cs="Arial"/>
          <w:sz w:val="28"/>
          <w:szCs w:val="28"/>
        </w:rPr>
        <w:t xml:space="preserve">, tan grande, como lo es Juan José Arreola o como lo es José Clemente Orozco  o como lo es Guillermo Jiménez y que, el </w:t>
      </w:r>
      <w:r w:rsidR="00A06B77">
        <w:rPr>
          <w:rFonts w:ascii="Arial" w:hAnsi="Arial" w:cs="Arial"/>
          <w:sz w:val="28"/>
          <w:szCs w:val="28"/>
        </w:rPr>
        <w:lastRenderedPageBreak/>
        <w:t>cien aniversario es una fecha que m</w:t>
      </w:r>
      <w:r w:rsidR="00954B6E">
        <w:rPr>
          <w:rFonts w:ascii="Arial" w:hAnsi="Arial" w:cs="Arial"/>
          <w:sz w:val="28"/>
          <w:szCs w:val="28"/>
        </w:rPr>
        <w:t>e parece a mí muy emblemática. C</w:t>
      </w:r>
      <w:r w:rsidR="00A06B77">
        <w:rPr>
          <w:rFonts w:ascii="Arial" w:hAnsi="Arial" w:cs="Arial"/>
          <w:sz w:val="28"/>
          <w:szCs w:val="28"/>
        </w:rPr>
        <w:t>omo saben en el 2021</w:t>
      </w:r>
      <w:r w:rsidR="00954B6E">
        <w:rPr>
          <w:rFonts w:ascii="Arial" w:hAnsi="Arial" w:cs="Arial"/>
          <w:sz w:val="28"/>
          <w:szCs w:val="28"/>
        </w:rPr>
        <w:t xml:space="preserve"> dos mil veintiuno, todos los Hijos I</w:t>
      </w:r>
      <w:r w:rsidR="00A06B77">
        <w:rPr>
          <w:rFonts w:ascii="Arial" w:hAnsi="Arial" w:cs="Arial"/>
          <w:sz w:val="28"/>
          <w:szCs w:val="28"/>
        </w:rPr>
        <w:t>lustres</w:t>
      </w:r>
      <w:r w:rsidR="00954B6E">
        <w:rPr>
          <w:rFonts w:ascii="Arial" w:hAnsi="Arial" w:cs="Arial"/>
          <w:sz w:val="28"/>
          <w:szCs w:val="28"/>
        </w:rPr>
        <w:t>,</w:t>
      </w:r>
      <w:r w:rsidR="00A06B77">
        <w:rPr>
          <w:rFonts w:ascii="Arial" w:hAnsi="Arial" w:cs="Arial"/>
          <w:sz w:val="28"/>
          <w:szCs w:val="28"/>
        </w:rPr>
        <w:t xml:space="preserve"> cumplirán años, uno 130</w:t>
      </w:r>
      <w:r w:rsidR="00954B6E">
        <w:rPr>
          <w:rFonts w:ascii="Arial" w:hAnsi="Arial" w:cs="Arial"/>
          <w:sz w:val="28"/>
          <w:szCs w:val="28"/>
        </w:rPr>
        <w:t xml:space="preserve"> ciento treinta</w:t>
      </w:r>
      <w:r w:rsidR="00A06B77">
        <w:rPr>
          <w:rFonts w:ascii="Arial" w:hAnsi="Arial" w:cs="Arial"/>
          <w:sz w:val="28"/>
          <w:szCs w:val="28"/>
        </w:rPr>
        <w:t>, uno 120</w:t>
      </w:r>
      <w:r w:rsidR="00954B6E">
        <w:rPr>
          <w:rFonts w:ascii="Arial" w:hAnsi="Arial" w:cs="Arial"/>
          <w:sz w:val="28"/>
          <w:szCs w:val="28"/>
        </w:rPr>
        <w:t xml:space="preserve"> ciento veinte</w:t>
      </w:r>
      <w:r w:rsidR="00A06B77">
        <w:rPr>
          <w:rFonts w:ascii="Arial" w:hAnsi="Arial" w:cs="Arial"/>
          <w:sz w:val="28"/>
          <w:szCs w:val="28"/>
        </w:rPr>
        <w:t>, unos 102</w:t>
      </w:r>
      <w:r w:rsidR="00954B6E">
        <w:rPr>
          <w:rFonts w:ascii="Arial" w:hAnsi="Arial" w:cs="Arial"/>
          <w:sz w:val="28"/>
          <w:szCs w:val="28"/>
        </w:rPr>
        <w:t xml:space="preserve"> ciento dos y D</w:t>
      </w:r>
      <w:r w:rsidR="00A06B77">
        <w:rPr>
          <w:rFonts w:ascii="Arial" w:hAnsi="Arial" w:cs="Arial"/>
          <w:sz w:val="28"/>
          <w:szCs w:val="28"/>
        </w:rPr>
        <w:t xml:space="preserve">on </w:t>
      </w:r>
      <w:r w:rsidR="001A289C">
        <w:rPr>
          <w:rFonts w:ascii="Arial" w:hAnsi="Arial" w:cs="Arial"/>
          <w:sz w:val="28"/>
          <w:szCs w:val="28"/>
        </w:rPr>
        <w:t>Félix</w:t>
      </w:r>
      <w:r w:rsidR="00A06B77">
        <w:rPr>
          <w:rFonts w:ascii="Arial" w:hAnsi="Arial" w:cs="Arial"/>
          <w:sz w:val="28"/>
          <w:szCs w:val="28"/>
        </w:rPr>
        <w:t xml:space="preserve"> Torres Milanés cumplirá 100</w:t>
      </w:r>
      <w:r w:rsidR="00954B6E">
        <w:rPr>
          <w:rFonts w:ascii="Arial" w:hAnsi="Arial" w:cs="Arial"/>
          <w:sz w:val="28"/>
          <w:szCs w:val="28"/>
        </w:rPr>
        <w:t xml:space="preserve"> cien</w:t>
      </w:r>
      <w:r w:rsidR="00A06B77">
        <w:rPr>
          <w:rFonts w:ascii="Arial" w:hAnsi="Arial" w:cs="Arial"/>
          <w:sz w:val="28"/>
          <w:szCs w:val="28"/>
        </w:rPr>
        <w:t xml:space="preserve"> años y me parecía muy importante que además efectivamente se le debe de hacer un reconocimiento justo el día de su natalicio, pues me parecía a mí muy pertinente que s</w:t>
      </w:r>
      <w:r w:rsidR="00954B6E">
        <w:rPr>
          <w:rFonts w:ascii="Arial" w:hAnsi="Arial" w:cs="Arial"/>
          <w:sz w:val="28"/>
          <w:szCs w:val="28"/>
        </w:rPr>
        <w:t>e le recordara de esta manera. Lamentablemente en la Sesión de la C</w:t>
      </w:r>
      <w:r w:rsidR="00A06B77">
        <w:rPr>
          <w:rFonts w:ascii="Arial" w:hAnsi="Arial" w:cs="Arial"/>
          <w:sz w:val="28"/>
          <w:szCs w:val="28"/>
        </w:rPr>
        <w:t>omisión</w:t>
      </w:r>
      <w:r w:rsidR="00954B6E">
        <w:rPr>
          <w:rFonts w:ascii="Arial" w:hAnsi="Arial" w:cs="Arial"/>
          <w:sz w:val="28"/>
          <w:szCs w:val="28"/>
        </w:rPr>
        <w:t>,</w:t>
      </w:r>
      <w:r w:rsidR="00A06B77">
        <w:rPr>
          <w:rFonts w:ascii="Arial" w:hAnsi="Arial" w:cs="Arial"/>
          <w:sz w:val="28"/>
          <w:szCs w:val="28"/>
        </w:rPr>
        <w:t xml:space="preserve"> donde tuve la oportunidad de participar, parecía que era quitar una y poner otr</w:t>
      </w:r>
      <w:r w:rsidR="008952B6">
        <w:rPr>
          <w:rFonts w:ascii="Arial" w:hAnsi="Arial" w:cs="Arial"/>
          <w:sz w:val="28"/>
          <w:szCs w:val="28"/>
        </w:rPr>
        <w:t>a, incluso una compañera de la C</w:t>
      </w:r>
      <w:r w:rsidR="00A06B77">
        <w:rPr>
          <w:rFonts w:ascii="Arial" w:hAnsi="Arial" w:cs="Arial"/>
          <w:sz w:val="28"/>
          <w:szCs w:val="28"/>
        </w:rPr>
        <w:t>omisión planteó la posibilidad  de que se incluyeran las dos, no sería el primer año donde se tienen dos frases, incluso recuerdo que en año anteriores ha habido hasta tres frases y me parece que sería muy import</w:t>
      </w:r>
      <w:r w:rsidR="008952B6">
        <w:rPr>
          <w:rFonts w:ascii="Arial" w:hAnsi="Arial" w:cs="Arial"/>
          <w:sz w:val="28"/>
          <w:szCs w:val="28"/>
        </w:rPr>
        <w:t>ante que pudiéramos aquí en el P</w:t>
      </w:r>
      <w:r w:rsidR="00A06B77">
        <w:rPr>
          <w:rFonts w:ascii="Arial" w:hAnsi="Arial" w:cs="Arial"/>
          <w:sz w:val="28"/>
          <w:szCs w:val="28"/>
        </w:rPr>
        <w:t>leno ya que tenemos la facultad todos los Regidores, pues poder agregar esta se</w:t>
      </w:r>
      <w:r w:rsidR="001A289C">
        <w:rPr>
          <w:rFonts w:ascii="Arial" w:hAnsi="Arial" w:cs="Arial"/>
          <w:sz w:val="28"/>
          <w:szCs w:val="28"/>
        </w:rPr>
        <w:t>gunda frase, del primer centenario</w:t>
      </w:r>
      <w:r w:rsidR="00A06B77">
        <w:rPr>
          <w:rFonts w:ascii="Arial" w:hAnsi="Arial" w:cs="Arial"/>
          <w:sz w:val="28"/>
          <w:szCs w:val="28"/>
        </w:rPr>
        <w:t xml:space="preserve"> del natalicio de don </w:t>
      </w:r>
      <w:r w:rsidR="001A289C">
        <w:rPr>
          <w:rFonts w:ascii="Arial" w:hAnsi="Arial" w:cs="Arial"/>
          <w:sz w:val="28"/>
          <w:szCs w:val="28"/>
        </w:rPr>
        <w:t>Félix</w:t>
      </w:r>
      <w:r w:rsidR="00A06B77">
        <w:rPr>
          <w:rFonts w:ascii="Arial" w:hAnsi="Arial" w:cs="Arial"/>
          <w:sz w:val="28"/>
          <w:szCs w:val="28"/>
        </w:rPr>
        <w:t xml:space="preserve"> Torre</w:t>
      </w:r>
      <w:r w:rsidR="008952B6">
        <w:rPr>
          <w:rFonts w:ascii="Arial" w:hAnsi="Arial" w:cs="Arial"/>
          <w:sz w:val="28"/>
          <w:szCs w:val="28"/>
        </w:rPr>
        <w:t>s Milanés. C</w:t>
      </w:r>
      <w:r w:rsidR="00A06B77">
        <w:rPr>
          <w:rFonts w:ascii="Arial" w:hAnsi="Arial" w:cs="Arial"/>
          <w:sz w:val="28"/>
          <w:szCs w:val="28"/>
        </w:rPr>
        <w:t xml:space="preserve">reo que no hay </w:t>
      </w:r>
      <w:r w:rsidR="008952B6">
        <w:rPr>
          <w:rFonts w:ascii="Arial" w:hAnsi="Arial" w:cs="Arial"/>
          <w:sz w:val="28"/>
          <w:szCs w:val="28"/>
        </w:rPr>
        <w:t>ningún problema, no hay ningún R</w:t>
      </w:r>
      <w:r w:rsidR="00A06B77">
        <w:rPr>
          <w:rFonts w:ascii="Arial" w:hAnsi="Arial" w:cs="Arial"/>
          <w:sz w:val="28"/>
          <w:szCs w:val="28"/>
        </w:rPr>
        <w:t xml:space="preserve">eglamento que lo impida, no hay ninguna </w:t>
      </w:r>
      <w:r w:rsidR="001A289C">
        <w:rPr>
          <w:rFonts w:ascii="Arial" w:hAnsi="Arial" w:cs="Arial"/>
          <w:sz w:val="28"/>
          <w:szCs w:val="28"/>
        </w:rPr>
        <w:t>disposición</w:t>
      </w:r>
      <w:r w:rsidR="00A06B77">
        <w:rPr>
          <w:rFonts w:ascii="Arial" w:hAnsi="Arial" w:cs="Arial"/>
          <w:sz w:val="28"/>
          <w:szCs w:val="28"/>
        </w:rPr>
        <w:t xml:space="preserve"> oficial que lo impida y creo que sería una muy buena señal que en este próximo 2021</w:t>
      </w:r>
      <w:r w:rsidR="008952B6">
        <w:rPr>
          <w:rFonts w:ascii="Arial" w:hAnsi="Arial" w:cs="Arial"/>
          <w:sz w:val="28"/>
          <w:szCs w:val="28"/>
        </w:rPr>
        <w:t xml:space="preserve"> dos mil veintiuno,</w:t>
      </w:r>
      <w:r w:rsidR="00A06B77">
        <w:rPr>
          <w:rFonts w:ascii="Arial" w:hAnsi="Arial" w:cs="Arial"/>
          <w:sz w:val="28"/>
          <w:szCs w:val="28"/>
        </w:rPr>
        <w:t xml:space="preserve"> </w:t>
      </w:r>
      <w:r w:rsidR="001A289C">
        <w:rPr>
          <w:rFonts w:ascii="Arial" w:hAnsi="Arial" w:cs="Arial"/>
          <w:sz w:val="28"/>
          <w:szCs w:val="28"/>
        </w:rPr>
        <w:t>pudiéramos</w:t>
      </w:r>
      <w:r w:rsidR="00A06B77">
        <w:rPr>
          <w:rFonts w:ascii="Arial" w:hAnsi="Arial" w:cs="Arial"/>
          <w:sz w:val="28"/>
          <w:szCs w:val="28"/>
        </w:rPr>
        <w:t xml:space="preserve"> incorporar ambas menciones</w:t>
      </w:r>
      <w:r w:rsidR="008952B6">
        <w:rPr>
          <w:rFonts w:ascii="Arial" w:hAnsi="Arial" w:cs="Arial"/>
          <w:sz w:val="28"/>
          <w:szCs w:val="28"/>
        </w:rPr>
        <w:t>,</w:t>
      </w:r>
      <w:r w:rsidR="00A06B77">
        <w:rPr>
          <w:rFonts w:ascii="Arial" w:hAnsi="Arial" w:cs="Arial"/>
          <w:sz w:val="28"/>
          <w:szCs w:val="28"/>
        </w:rPr>
        <w:t xml:space="preserve"> de ambos </w:t>
      </w:r>
      <w:r w:rsidR="001A289C">
        <w:rPr>
          <w:rFonts w:ascii="Arial" w:hAnsi="Arial" w:cs="Arial"/>
          <w:sz w:val="28"/>
          <w:szCs w:val="28"/>
        </w:rPr>
        <w:t>onomásticos</w:t>
      </w:r>
      <w:r w:rsidR="00A06B77">
        <w:rPr>
          <w:rFonts w:ascii="Arial" w:hAnsi="Arial" w:cs="Arial"/>
          <w:sz w:val="28"/>
          <w:szCs w:val="28"/>
        </w:rPr>
        <w:t xml:space="preserve"> y me parece que sería un gesto muy importante, digo, porque efec</w:t>
      </w:r>
      <w:r w:rsidR="008952B6">
        <w:rPr>
          <w:rFonts w:ascii="Arial" w:hAnsi="Arial" w:cs="Arial"/>
          <w:sz w:val="28"/>
          <w:szCs w:val="28"/>
        </w:rPr>
        <w:t>tivamente es de la misma talla D</w:t>
      </w:r>
      <w:r w:rsidR="00A06B77">
        <w:rPr>
          <w:rFonts w:ascii="Arial" w:hAnsi="Arial" w:cs="Arial"/>
          <w:sz w:val="28"/>
          <w:szCs w:val="28"/>
        </w:rPr>
        <w:t xml:space="preserve">on </w:t>
      </w:r>
      <w:r w:rsidR="001A289C">
        <w:rPr>
          <w:rFonts w:ascii="Arial" w:hAnsi="Arial" w:cs="Arial"/>
          <w:sz w:val="28"/>
          <w:szCs w:val="28"/>
        </w:rPr>
        <w:t>Félix</w:t>
      </w:r>
      <w:r w:rsidR="008952B6">
        <w:rPr>
          <w:rFonts w:ascii="Arial" w:hAnsi="Arial" w:cs="Arial"/>
          <w:sz w:val="28"/>
          <w:szCs w:val="28"/>
        </w:rPr>
        <w:t xml:space="preserve"> Torres Milanés que D</w:t>
      </w:r>
      <w:r w:rsidR="00A06B77">
        <w:rPr>
          <w:rFonts w:ascii="Arial" w:hAnsi="Arial" w:cs="Arial"/>
          <w:sz w:val="28"/>
          <w:szCs w:val="28"/>
        </w:rPr>
        <w:t>on Guillermo Jiménez y creo que ambos, independientemente del número de años que vayan a cumplir en el 2021</w:t>
      </w:r>
      <w:r w:rsidR="008952B6">
        <w:rPr>
          <w:rFonts w:ascii="Arial" w:hAnsi="Arial" w:cs="Arial"/>
          <w:sz w:val="28"/>
          <w:szCs w:val="28"/>
        </w:rPr>
        <w:t xml:space="preserve"> dos mil veintiuno</w:t>
      </w:r>
      <w:r w:rsidR="00A06B77">
        <w:rPr>
          <w:rFonts w:ascii="Arial" w:hAnsi="Arial" w:cs="Arial"/>
          <w:sz w:val="28"/>
          <w:szCs w:val="28"/>
        </w:rPr>
        <w:t xml:space="preserve">, pues tendrán sus respectivos </w:t>
      </w:r>
      <w:r w:rsidR="001A289C">
        <w:rPr>
          <w:rFonts w:ascii="Arial" w:hAnsi="Arial" w:cs="Arial"/>
          <w:sz w:val="28"/>
          <w:szCs w:val="28"/>
        </w:rPr>
        <w:t>homenajes</w:t>
      </w:r>
      <w:r w:rsidR="00A06B77">
        <w:rPr>
          <w:rFonts w:ascii="Arial" w:hAnsi="Arial" w:cs="Arial"/>
          <w:sz w:val="28"/>
          <w:szCs w:val="28"/>
        </w:rPr>
        <w:t xml:space="preserve"> como lo marca nuestro calendario de efemérides y de </w:t>
      </w:r>
      <w:r w:rsidR="001A289C">
        <w:rPr>
          <w:rFonts w:ascii="Arial" w:hAnsi="Arial" w:cs="Arial"/>
          <w:sz w:val="28"/>
          <w:szCs w:val="28"/>
        </w:rPr>
        <w:t>onomásticos</w:t>
      </w:r>
      <w:r w:rsidR="008952B6">
        <w:rPr>
          <w:rFonts w:ascii="Arial" w:hAnsi="Arial" w:cs="Arial"/>
          <w:sz w:val="28"/>
          <w:szCs w:val="28"/>
        </w:rPr>
        <w:t xml:space="preserve"> que aprobamos en Sesiones recientes. E</w:t>
      </w:r>
      <w:r w:rsidR="00A06B77">
        <w:rPr>
          <w:rFonts w:ascii="Arial" w:hAnsi="Arial" w:cs="Arial"/>
          <w:sz w:val="28"/>
          <w:szCs w:val="28"/>
        </w:rPr>
        <w:t>ntonces</w:t>
      </w:r>
      <w:r w:rsidR="008952B6">
        <w:rPr>
          <w:rFonts w:ascii="Arial" w:hAnsi="Arial" w:cs="Arial"/>
          <w:sz w:val="28"/>
          <w:szCs w:val="28"/>
        </w:rPr>
        <w:t>,</w:t>
      </w:r>
      <w:r w:rsidR="00A06B77">
        <w:rPr>
          <w:rFonts w:ascii="Arial" w:hAnsi="Arial" w:cs="Arial"/>
          <w:sz w:val="28"/>
          <w:szCs w:val="28"/>
        </w:rPr>
        <w:t xml:space="preserve"> yo quisiera poner sobre la mes</w:t>
      </w:r>
      <w:r w:rsidR="008952B6">
        <w:rPr>
          <w:rFonts w:ascii="Arial" w:hAnsi="Arial" w:cs="Arial"/>
          <w:sz w:val="28"/>
          <w:szCs w:val="28"/>
        </w:rPr>
        <w:t xml:space="preserve">a ya que estamos ahorita en el </w:t>
      </w:r>
      <w:r w:rsidR="008952B6">
        <w:rPr>
          <w:rFonts w:ascii="Arial" w:hAnsi="Arial" w:cs="Arial"/>
          <w:sz w:val="28"/>
          <w:szCs w:val="28"/>
        </w:rPr>
        <w:lastRenderedPageBreak/>
        <w:t>Pleno, que estamos todos los R</w:t>
      </w:r>
      <w:r w:rsidR="00A06B77">
        <w:rPr>
          <w:rFonts w:ascii="Arial" w:hAnsi="Arial" w:cs="Arial"/>
          <w:sz w:val="28"/>
          <w:szCs w:val="28"/>
        </w:rPr>
        <w:t>egidores y que tenemos la posibilidad de hacer una modificación a este</w:t>
      </w:r>
      <w:r w:rsidR="008952B6">
        <w:rPr>
          <w:rFonts w:ascii="Arial" w:hAnsi="Arial" w:cs="Arial"/>
          <w:sz w:val="28"/>
          <w:szCs w:val="28"/>
        </w:rPr>
        <w:t xml:space="preserve"> D</w:t>
      </w:r>
      <w:r w:rsidR="001A289C">
        <w:rPr>
          <w:rFonts w:ascii="Arial" w:hAnsi="Arial" w:cs="Arial"/>
          <w:sz w:val="28"/>
          <w:szCs w:val="28"/>
        </w:rPr>
        <w:t>ictamen, pues a mí sí me gustaría</w:t>
      </w:r>
      <w:r w:rsidR="008952B6">
        <w:rPr>
          <w:rFonts w:ascii="Arial" w:hAnsi="Arial" w:cs="Arial"/>
          <w:sz w:val="28"/>
          <w:szCs w:val="28"/>
        </w:rPr>
        <w:t>,</w:t>
      </w:r>
      <w:r w:rsidR="001A289C">
        <w:rPr>
          <w:rFonts w:ascii="Arial" w:hAnsi="Arial" w:cs="Arial"/>
          <w:sz w:val="28"/>
          <w:szCs w:val="28"/>
        </w:rPr>
        <w:t xml:space="preserve"> que se contemplara las dos frases que creo que no se contraponen y por el contrario pudieran complementarse bastante bien, es cuanto.</w:t>
      </w:r>
      <w:r w:rsidR="008952B6">
        <w:rPr>
          <w:rFonts w:ascii="Arial" w:hAnsi="Arial" w:cs="Arial"/>
          <w:sz w:val="28"/>
          <w:szCs w:val="28"/>
        </w:rPr>
        <w:t xml:space="preserve"> </w:t>
      </w:r>
      <w:r w:rsidR="008952B6">
        <w:rPr>
          <w:rFonts w:ascii="Arial" w:hAnsi="Arial" w:cs="Arial"/>
          <w:b/>
          <w:i/>
          <w:sz w:val="28"/>
          <w:szCs w:val="28"/>
        </w:rPr>
        <w:t xml:space="preserve">C. Secretario General Francisco Daniel Vargas Cuevas: </w:t>
      </w:r>
      <w:r w:rsidR="008952B6">
        <w:rPr>
          <w:rFonts w:ascii="Arial" w:hAnsi="Arial" w:cs="Arial"/>
          <w:sz w:val="28"/>
          <w:szCs w:val="28"/>
        </w:rPr>
        <w:t xml:space="preserve">Gracias Regidor Alejandro. Preguntar si alguien más desea hacer uso de la voz…. </w:t>
      </w:r>
      <w:r w:rsidR="001A289C" w:rsidRPr="006B50A6">
        <w:rPr>
          <w:rFonts w:ascii="Arial" w:hAnsi="Arial" w:cs="Arial"/>
          <w:b/>
          <w:i/>
          <w:sz w:val="28"/>
          <w:szCs w:val="28"/>
        </w:rPr>
        <w:t xml:space="preserve">C. Regidor Alejandro Barragán Sánchez: </w:t>
      </w:r>
      <w:r w:rsidR="00FF3FEA">
        <w:rPr>
          <w:rFonts w:ascii="Arial" w:hAnsi="Arial" w:cs="Arial"/>
          <w:sz w:val="28"/>
          <w:szCs w:val="28"/>
        </w:rPr>
        <w:t>M</w:t>
      </w:r>
      <w:r w:rsidR="001A289C">
        <w:rPr>
          <w:rFonts w:ascii="Arial" w:hAnsi="Arial" w:cs="Arial"/>
          <w:sz w:val="28"/>
          <w:szCs w:val="28"/>
        </w:rPr>
        <w:t>e gustaría que l</w:t>
      </w:r>
      <w:r w:rsidR="00FF3FEA">
        <w:rPr>
          <w:rFonts w:ascii="Arial" w:hAnsi="Arial" w:cs="Arial"/>
          <w:sz w:val="28"/>
          <w:szCs w:val="28"/>
        </w:rPr>
        <w:t>e preguntara al autor de la I</w:t>
      </w:r>
      <w:r w:rsidR="001A289C">
        <w:rPr>
          <w:rFonts w:ascii="Arial" w:hAnsi="Arial" w:cs="Arial"/>
          <w:sz w:val="28"/>
          <w:szCs w:val="28"/>
        </w:rPr>
        <w:t>niciativa</w:t>
      </w:r>
      <w:r w:rsidR="00FF3FEA">
        <w:rPr>
          <w:rFonts w:ascii="Arial" w:hAnsi="Arial" w:cs="Arial"/>
          <w:sz w:val="28"/>
          <w:szCs w:val="28"/>
        </w:rPr>
        <w:t>,</w:t>
      </w:r>
      <w:r w:rsidR="001A289C">
        <w:rPr>
          <w:rFonts w:ascii="Arial" w:hAnsi="Arial" w:cs="Arial"/>
          <w:sz w:val="28"/>
          <w:szCs w:val="28"/>
        </w:rPr>
        <w:t xml:space="preserve"> si está en su deseo hacer la modificación que est</w:t>
      </w:r>
      <w:r w:rsidR="00FF3FEA">
        <w:rPr>
          <w:rFonts w:ascii="Arial" w:hAnsi="Arial" w:cs="Arial"/>
          <w:sz w:val="28"/>
          <w:szCs w:val="28"/>
        </w:rPr>
        <w:t>oy planteando en este momento. P</w:t>
      </w:r>
      <w:r w:rsidR="001A289C">
        <w:rPr>
          <w:rFonts w:ascii="Arial" w:hAnsi="Arial" w:cs="Arial"/>
          <w:sz w:val="28"/>
          <w:szCs w:val="28"/>
        </w:rPr>
        <w:t>or otro lado tambié</w:t>
      </w:r>
      <w:r w:rsidR="00FF3FEA">
        <w:rPr>
          <w:rFonts w:ascii="Arial" w:hAnsi="Arial" w:cs="Arial"/>
          <w:sz w:val="28"/>
          <w:szCs w:val="28"/>
        </w:rPr>
        <w:t>n me gustaría hacer una extrañeza; el oficio que presentó del Cronista de la C</w:t>
      </w:r>
      <w:r w:rsidR="001A289C">
        <w:rPr>
          <w:rFonts w:ascii="Arial" w:hAnsi="Arial" w:cs="Arial"/>
          <w:sz w:val="28"/>
          <w:szCs w:val="28"/>
        </w:rPr>
        <w:t>iudad, me parece increíble, solamente como</w:t>
      </w:r>
      <w:r w:rsidR="00FF3FEA">
        <w:rPr>
          <w:rFonts w:ascii="Arial" w:hAnsi="Arial" w:cs="Arial"/>
          <w:sz w:val="28"/>
          <w:szCs w:val="28"/>
        </w:rPr>
        <w:t xml:space="preserve"> un</w:t>
      </w:r>
      <w:r w:rsidR="001A289C">
        <w:rPr>
          <w:rFonts w:ascii="Arial" w:hAnsi="Arial" w:cs="Arial"/>
          <w:sz w:val="28"/>
          <w:szCs w:val="28"/>
        </w:rPr>
        <w:t xml:space="preserve"> dato curioso, un dato chusco, me parece increíble</w:t>
      </w:r>
      <w:r w:rsidR="00FF3FEA">
        <w:rPr>
          <w:rFonts w:ascii="Arial" w:hAnsi="Arial" w:cs="Arial"/>
          <w:sz w:val="28"/>
          <w:szCs w:val="28"/>
        </w:rPr>
        <w:t>, que al propio Cronista de la C</w:t>
      </w:r>
      <w:r w:rsidR="001A289C">
        <w:rPr>
          <w:rFonts w:ascii="Arial" w:hAnsi="Arial" w:cs="Arial"/>
          <w:sz w:val="28"/>
          <w:szCs w:val="28"/>
        </w:rPr>
        <w:t>iudad y habría q</w:t>
      </w:r>
      <w:r w:rsidR="00FF3FEA">
        <w:rPr>
          <w:rFonts w:ascii="Arial" w:hAnsi="Arial" w:cs="Arial"/>
          <w:sz w:val="28"/>
          <w:szCs w:val="28"/>
        </w:rPr>
        <w:t>ue llamar la atención de todos U</w:t>
      </w:r>
      <w:r w:rsidR="001A289C">
        <w:rPr>
          <w:rFonts w:ascii="Arial" w:hAnsi="Arial" w:cs="Arial"/>
          <w:sz w:val="28"/>
          <w:szCs w:val="28"/>
        </w:rPr>
        <w:t>stedes, se le olvidó incluir en las recomendaciones que</w:t>
      </w:r>
      <w:r w:rsidR="00FF3FEA">
        <w:rPr>
          <w:rFonts w:ascii="Arial" w:hAnsi="Arial" w:cs="Arial"/>
          <w:sz w:val="28"/>
          <w:szCs w:val="28"/>
        </w:rPr>
        <w:t xml:space="preserve"> hizo, precisamente el del 100 A</w:t>
      </w:r>
      <w:r w:rsidR="001A289C">
        <w:rPr>
          <w:rFonts w:ascii="Arial" w:hAnsi="Arial" w:cs="Arial"/>
          <w:sz w:val="28"/>
          <w:szCs w:val="28"/>
        </w:rPr>
        <w:t>niversario de don Félix Torres Milané</w:t>
      </w:r>
      <w:r w:rsidR="00FF3FEA">
        <w:rPr>
          <w:rFonts w:ascii="Arial" w:hAnsi="Arial" w:cs="Arial"/>
          <w:sz w:val="28"/>
          <w:szCs w:val="28"/>
        </w:rPr>
        <w:t>s. E</w:t>
      </w:r>
      <w:r w:rsidR="001A289C">
        <w:rPr>
          <w:rFonts w:ascii="Arial" w:hAnsi="Arial" w:cs="Arial"/>
          <w:sz w:val="28"/>
          <w:szCs w:val="28"/>
        </w:rPr>
        <w:t>ntonces me gustaría por favor que me ayude hacie</w:t>
      </w:r>
      <w:r w:rsidR="00FF3FEA">
        <w:rPr>
          <w:rFonts w:ascii="Arial" w:hAnsi="Arial" w:cs="Arial"/>
          <w:sz w:val="28"/>
          <w:szCs w:val="28"/>
        </w:rPr>
        <w:t>ndo la pregunta al autor de la I</w:t>
      </w:r>
      <w:r w:rsidR="001A289C">
        <w:rPr>
          <w:rFonts w:ascii="Arial" w:hAnsi="Arial" w:cs="Arial"/>
          <w:sz w:val="28"/>
          <w:szCs w:val="28"/>
        </w:rPr>
        <w:t>niciativa</w:t>
      </w:r>
      <w:r w:rsidR="00FF3FEA">
        <w:rPr>
          <w:rFonts w:ascii="Arial" w:hAnsi="Arial" w:cs="Arial"/>
          <w:sz w:val="28"/>
          <w:szCs w:val="28"/>
        </w:rPr>
        <w:t>,</w:t>
      </w:r>
      <w:r w:rsidR="001A289C">
        <w:rPr>
          <w:rFonts w:ascii="Arial" w:hAnsi="Arial" w:cs="Arial"/>
          <w:sz w:val="28"/>
          <w:szCs w:val="28"/>
        </w:rPr>
        <w:t xml:space="preserve"> si le </w:t>
      </w:r>
      <w:r w:rsidR="001A289C" w:rsidRPr="00BA5E18">
        <w:rPr>
          <w:rFonts w:ascii="Arial" w:hAnsi="Arial" w:cs="Arial"/>
          <w:sz w:val="28"/>
          <w:szCs w:val="28"/>
        </w:rPr>
        <w:t>parece apropiado la propuesta que acabo de hacer, es cuanto.</w:t>
      </w:r>
      <w:r w:rsidR="00BA5E18">
        <w:rPr>
          <w:rFonts w:ascii="Arial" w:hAnsi="Arial" w:cs="Arial"/>
          <w:sz w:val="28"/>
          <w:szCs w:val="28"/>
        </w:rPr>
        <w:t xml:space="preserve"> </w:t>
      </w:r>
      <w:r w:rsidR="00FF3FEA">
        <w:rPr>
          <w:rFonts w:ascii="Arial" w:hAnsi="Arial" w:cs="Arial"/>
          <w:b/>
          <w:i/>
          <w:sz w:val="28"/>
          <w:szCs w:val="28"/>
        </w:rPr>
        <w:t xml:space="preserve">C. Secretario General Francisco Daniel Vargas Cuevas: </w:t>
      </w:r>
      <w:r w:rsidR="00FF3FEA">
        <w:rPr>
          <w:rFonts w:ascii="Arial" w:hAnsi="Arial" w:cs="Arial"/>
          <w:sz w:val="28"/>
          <w:szCs w:val="28"/>
        </w:rPr>
        <w:t xml:space="preserve">Muchas gracias Regidor Alejandro. Considerando </w:t>
      </w:r>
      <w:r w:rsidR="00A05BA3">
        <w:rPr>
          <w:rFonts w:ascii="Arial" w:hAnsi="Arial" w:cs="Arial"/>
          <w:sz w:val="28"/>
          <w:szCs w:val="28"/>
        </w:rPr>
        <w:t xml:space="preserve">que la pregunta la hace en viva voz y al no haber manifestación del propio Regidor de hacer uso de la voz, tampoco puedo ser obligado por un servidor a emitir una respuesta, por lo que pongo a su consideración la Iniciativa presentada por el C. Regidor Arturo Sánchez Campos, quién tenga a bien votarla a favor, lo </w:t>
      </w:r>
      <w:r w:rsidR="00CA6F66">
        <w:rPr>
          <w:rFonts w:ascii="Arial" w:hAnsi="Arial" w:cs="Arial"/>
          <w:sz w:val="28"/>
          <w:szCs w:val="28"/>
        </w:rPr>
        <w:t xml:space="preserve">pueda manifestar levantando su mano…. </w:t>
      </w:r>
      <w:r w:rsidR="00CA6F66">
        <w:rPr>
          <w:rFonts w:ascii="Arial" w:hAnsi="Arial" w:cs="Arial"/>
          <w:b/>
          <w:sz w:val="28"/>
          <w:szCs w:val="28"/>
        </w:rPr>
        <w:t xml:space="preserve">10 votos a favor. 3 votos en abstención: De la C. Regidora Lizbeth Guadalupe Gómez Sánchez, del C. Regidor José Romero Mercado y de C. Regidora Tania Magdalena </w:t>
      </w:r>
      <w:r w:rsidR="00CA6F66">
        <w:rPr>
          <w:rFonts w:ascii="Arial" w:hAnsi="Arial" w:cs="Arial"/>
          <w:b/>
          <w:sz w:val="28"/>
          <w:szCs w:val="28"/>
        </w:rPr>
        <w:lastRenderedPageBreak/>
        <w:t xml:space="preserve">Bernardino Juárez. 1 voto en  contra: Del C. Regidor Alejandro Barragán Sánchez. Aprobado por mayoría simple. - - - - - - - - - - - - - - - - - - - - - - - - - - - - - - - - - - - - - - </w:t>
      </w:r>
      <w:r w:rsidR="00CA6F66" w:rsidRPr="00CA6F66">
        <w:rPr>
          <w:rFonts w:ascii="Arial" w:hAnsi="Arial" w:cs="Arial"/>
          <w:b/>
          <w:i/>
          <w:sz w:val="28"/>
          <w:szCs w:val="28"/>
        </w:rPr>
        <w:t>C. Regidor Noé Saúl Ramos García:</w:t>
      </w:r>
      <w:r w:rsidR="00CA6F66">
        <w:rPr>
          <w:rFonts w:ascii="Arial" w:hAnsi="Arial" w:cs="Arial"/>
          <w:sz w:val="28"/>
          <w:szCs w:val="28"/>
        </w:rPr>
        <w:t xml:space="preserve"> Gracias Secretario. Nada más haciendo uso de las atribuciones, que están consideradas en la Ley de Gobierno y la Administración Pública, el Regidor Alejandro, hizo la petición de una moción, nada más para que sea considerado. </w:t>
      </w:r>
      <w:r w:rsidR="00CA6F66">
        <w:rPr>
          <w:rFonts w:ascii="Arial" w:hAnsi="Arial" w:cs="Arial"/>
          <w:b/>
          <w:i/>
          <w:sz w:val="28"/>
          <w:szCs w:val="28"/>
        </w:rPr>
        <w:t xml:space="preserve">C. Secretario General Francisco Daniel Vargas Cuevas: </w:t>
      </w:r>
      <w:r w:rsidR="00CA6F66">
        <w:rPr>
          <w:rFonts w:ascii="Arial" w:hAnsi="Arial" w:cs="Arial"/>
          <w:sz w:val="28"/>
          <w:szCs w:val="28"/>
        </w:rPr>
        <w:t xml:space="preserve">Muchas gracias Regidor </w:t>
      </w:r>
      <w:r w:rsidR="00956605">
        <w:rPr>
          <w:rFonts w:ascii="Arial" w:hAnsi="Arial" w:cs="Arial"/>
          <w:sz w:val="28"/>
          <w:szCs w:val="28"/>
        </w:rPr>
        <w:t xml:space="preserve">Noé. - - - - - - - - - - - - - - - - - - - - - - - - - - - - - - - - - - </w:t>
      </w:r>
      <w:r w:rsidR="00CA6F66">
        <w:rPr>
          <w:rFonts w:ascii="Arial" w:hAnsi="Arial" w:cs="Arial"/>
          <w:sz w:val="28"/>
          <w:szCs w:val="28"/>
        </w:rPr>
        <w:t xml:space="preserve">    </w:t>
      </w:r>
      <w:r w:rsidR="00CA6F66" w:rsidRPr="00CA6F66">
        <w:rPr>
          <w:rFonts w:ascii="Arial" w:hAnsi="Arial" w:cs="Arial"/>
          <w:sz w:val="28"/>
          <w:szCs w:val="28"/>
        </w:rPr>
        <w:t xml:space="preserve">  </w:t>
      </w:r>
      <w:r w:rsidR="00A05BA3" w:rsidRPr="00CA6F66">
        <w:rPr>
          <w:rFonts w:ascii="Arial" w:hAnsi="Arial" w:cs="Arial"/>
          <w:sz w:val="28"/>
          <w:szCs w:val="28"/>
        </w:rPr>
        <w:t xml:space="preserve">  </w:t>
      </w:r>
      <w:r w:rsidR="0079440D" w:rsidRPr="0079440D">
        <w:rPr>
          <w:rFonts w:ascii="Arial" w:hAnsi="Arial" w:cs="Arial"/>
          <w:b/>
          <w:sz w:val="28"/>
          <w:szCs w:val="28"/>
          <w:u w:val="single"/>
        </w:rPr>
        <w:t>QUINTO PUNTO</w:t>
      </w:r>
      <w:r w:rsidR="0079440D" w:rsidRPr="0079440D">
        <w:rPr>
          <w:rFonts w:ascii="Arial" w:hAnsi="Arial" w:cs="Arial"/>
          <w:b/>
          <w:sz w:val="28"/>
          <w:szCs w:val="28"/>
        </w:rPr>
        <w:t>:</w:t>
      </w:r>
      <w:r w:rsidR="0079440D">
        <w:rPr>
          <w:rFonts w:ascii="Arial" w:hAnsi="Arial" w:cs="Arial"/>
          <w:sz w:val="28"/>
          <w:szCs w:val="28"/>
        </w:rPr>
        <w:t xml:space="preserve"> </w:t>
      </w:r>
      <w:r w:rsidR="00915360">
        <w:rPr>
          <w:rFonts w:ascii="Arial" w:hAnsi="Arial" w:cs="Arial"/>
          <w:sz w:val="28"/>
          <w:szCs w:val="28"/>
        </w:rPr>
        <w:t>Iniciativa de Acuerdo Económico que turna a C</w:t>
      </w:r>
      <w:r w:rsidR="00915360" w:rsidRPr="00C30E0D">
        <w:rPr>
          <w:rFonts w:ascii="Arial" w:hAnsi="Arial" w:cs="Arial"/>
          <w:sz w:val="28"/>
          <w:szCs w:val="28"/>
        </w:rPr>
        <w:t xml:space="preserve">omisiones, el análisis de la propuesta para la </w:t>
      </w:r>
      <w:r w:rsidR="00915360">
        <w:rPr>
          <w:rFonts w:ascii="Arial" w:hAnsi="Arial" w:cs="Arial"/>
          <w:sz w:val="28"/>
          <w:szCs w:val="28"/>
        </w:rPr>
        <w:t>construcción y equipamiento de O</w:t>
      </w:r>
      <w:r w:rsidR="00915360" w:rsidRPr="00C30E0D">
        <w:rPr>
          <w:rFonts w:ascii="Arial" w:hAnsi="Arial" w:cs="Arial"/>
          <w:sz w:val="28"/>
          <w:szCs w:val="28"/>
        </w:rPr>
        <w:t>ficinas</w:t>
      </w:r>
      <w:r w:rsidR="00915360">
        <w:rPr>
          <w:rFonts w:ascii="Arial" w:hAnsi="Arial" w:cs="Arial"/>
          <w:sz w:val="28"/>
          <w:szCs w:val="28"/>
        </w:rPr>
        <w:t xml:space="preserve"> en el antiguo terreno área de Protección Civil y B</w:t>
      </w:r>
      <w:r w:rsidR="00915360" w:rsidRPr="00C30E0D">
        <w:rPr>
          <w:rFonts w:ascii="Arial" w:hAnsi="Arial" w:cs="Arial"/>
          <w:sz w:val="28"/>
          <w:szCs w:val="28"/>
        </w:rPr>
        <w:t>omberos</w:t>
      </w:r>
      <w:r w:rsidR="00915360">
        <w:rPr>
          <w:rFonts w:ascii="Arial" w:hAnsi="Arial" w:cs="Arial"/>
          <w:sz w:val="28"/>
          <w:szCs w:val="28"/>
        </w:rPr>
        <w:t>,</w:t>
      </w:r>
      <w:r w:rsidR="00915360" w:rsidRPr="00C30E0D">
        <w:rPr>
          <w:rFonts w:ascii="Arial" w:hAnsi="Arial" w:cs="Arial"/>
          <w:sz w:val="28"/>
          <w:szCs w:val="28"/>
        </w:rPr>
        <w:t xml:space="preserve"> en la Colonia Constituyentes</w:t>
      </w:r>
      <w:r w:rsidR="00915360">
        <w:rPr>
          <w:rFonts w:ascii="Arial" w:hAnsi="Arial" w:cs="Arial"/>
          <w:sz w:val="28"/>
          <w:szCs w:val="28"/>
        </w:rPr>
        <w:t>,</w:t>
      </w:r>
      <w:r w:rsidR="00915360" w:rsidRPr="00C30E0D">
        <w:rPr>
          <w:rFonts w:ascii="Arial" w:hAnsi="Arial" w:cs="Arial"/>
          <w:sz w:val="28"/>
          <w:szCs w:val="28"/>
        </w:rPr>
        <w:t xml:space="preserve"> ubicado en la Avenida Páez Stille No. 331</w:t>
      </w:r>
      <w:r w:rsidR="00915360">
        <w:rPr>
          <w:rFonts w:ascii="Arial" w:hAnsi="Arial" w:cs="Arial"/>
          <w:sz w:val="28"/>
          <w:szCs w:val="28"/>
        </w:rPr>
        <w:t>,</w:t>
      </w:r>
      <w:r w:rsidR="00915360" w:rsidRPr="00C30E0D">
        <w:rPr>
          <w:rFonts w:ascii="Arial" w:hAnsi="Arial" w:cs="Arial"/>
          <w:sz w:val="28"/>
          <w:szCs w:val="28"/>
        </w:rPr>
        <w:t xml:space="preserve"> en Ciudad Guzmán para mejorar,</w:t>
      </w:r>
      <w:r w:rsidR="00915360">
        <w:rPr>
          <w:rFonts w:ascii="Arial" w:hAnsi="Arial" w:cs="Arial"/>
          <w:sz w:val="28"/>
          <w:szCs w:val="28"/>
        </w:rPr>
        <w:t xml:space="preserve"> agilizar los servicios que el M</w:t>
      </w:r>
      <w:r w:rsidR="00915360" w:rsidRPr="00C30E0D">
        <w:rPr>
          <w:rFonts w:ascii="Arial" w:hAnsi="Arial" w:cs="Arial"/>
          <w:sz w:val="28"/>
          <w:szCs w:val="28"/>
        </w:rPr>
        <w:t>unicipio presta a los ciudadanos y así evitar las aglomeraciones en la Presidencia Municipal y tener una mayor atención a l</w:t>
      </w:r>
      <w:r w:rsidR="00915360">
        <w:rPr>
          <w:rFonts w:ascii="Arial" w:hAnsi="Arial" w:cs="Arial"/>
          <w:sz w:val="28"/>
          <w:szCs w:val="28"/>
        </w:rPr>
        <w:t>a población del Sur-Este de la Ciudad y sus D</w:t>
      </w:r>
      <w:r w:rsidR="00915360" w:rsidRPr="00C30E0D">
        <w:rPr>
          <w:rFonts w:ascii="Arial" w:hAnsi="Arial" w:cs="Arial"/>
          <w:sz w:val="28"/>
          <w:szCs w:val="28"/>
        </w:rPr>
        <w:t>elegaciones de Zapotlán el Grande. Motiva el C. Regidor José Romero Mercado.</w:t>
      </w:r>
      <w:r w:rsidR="00915360">
        <w:rPr>
          <w:rFonts w:ascii="Arial" w:hAnsi="Arial" w:cs="Arial"/>
          <w:sz w:val="28"/>
          <w:szCs w:val="28"/>
        </w:rPr>
        <w:t xml:space="preserve"> </w:t>
      </w:r>
      <w:r w:rsidR="00915360">
        <w:rPr>
          <w:rFonts w:ascii="Arial" w:hAnsi="Arial" w:cs="Arial"/>
          <w:b/>
          <w:i/>
          <w:sz w:val="28"/>
          <w:szCs w:val="28"/>
        </w:rPr>
        <w:t>C. Regidor José Romero Mercado:</w:t>
      </w:r>
      <w:r w:rsidR="00BA5E18">
        <w:rPr>
          <w:rFonts w:ascii="Arial" w:hAnsi="Arial" w:cs="Arial"/>
          <w:b/>
          <w:i/>
          <w:sz w:val="28"/>
          <w:szCs w:val="28"/>
        </w:rPr>
        <w:t xml:space="preserve"> </w:t>
      </w:r>
      <w:r w:rsidR="00BA5E18">
        <w:rPr>
          <w:rFonts w:ascii="Arial" w:hAnsi="Arial" w:cs="Arial"/>
          <w:i/>
          <w:sz w:val="28"/>
          <w:szCs w:val="28"/>
        </w:rPr>
        <w:t xml:space="preserve">Cd. Guzmán Jalisco, Municipio de Zapotlán el Grande, Jalisco. </w:t>
      </w:r>
      <w:r w:rsidR="00BA5E18">
        <w:rPr>
          <w:rFonts w:ascii="Arial" w:hAnsi="Arial" w:cs="Arial"/>
          <w:b/>
          <w:i/>
          <w:sz w:val="28"/>
          <w:szCs w:val="28"/>
        </w:rPr>
        <w:t xml:space="preserve">Jueves 10 de  Diciembre del 2020. REGIDORES INTEGRANTES DEL PLENO DEL H. AYUNTAMIENTO DE ZAPOTLÁN EL GRANDE, JALISCO. PRESENTE.- </w:t>
      </w:r>
      <w:r w:rsidR="00DE720E">
        <w:rPr>
          <w:rFonts w:ascii="Arial" w:hAnsi="Arial" w:cs="Arial"/>
          <w:i/>
          <w:sz w:val="28"/>
          <w:szCs w:val="28"/>
        </w:rPr>
        <w:t xml:space="preserve">El que suscribe </w:t>
      </w:r>
      <w:r w:rsidR="00C76089" w:rsidRPr="00C76089">
        <w:rPr>
          <w:rFonts w:ascii="Arial" w:hAnsi="Arial" w:cs="Arial"/>
          <w:b/>
          <w:i/>
          <w:sz w:val="28"/>
          <w:szCs w:val="28"/>
        </w:rPr>
        <w:t xml:space="preserve">LIC. JOSE ROMERO MERCADO, </w:t>
      </w:r>
      <w:r w:rsidR="00C76089" w:rsidRPr="00C76089">
        <w:rPr>
          <w:rFonts w:ascii="Arial" w:hAnsi="Arial" w:cs="Arial"/>
          <w:i/>
          <w:sz w:val="28"/>
          <w:szCs w:val="28"/>
        </w:rPr>
        <w:t>Regidor de este H. Ayuntamiento, en uso de las facultades que me confieren los artículos 115 fracción I</w:t>
      </w:r>
      <w:r w:rsidR="00C76089" w:rsidRPr="00C76089">
        <w:rPr>
          <w:rFonts w:ascii="Arial" w:hAnsi="Arial" w:cs="Arial"/>
          <w:i/>
          <w:spacing w:val="-8"/>
          <w:sz w:val="28"/>
          <w:szCs w:val="28"/>
        </w:rPr>
        <w:t xml:space="preserve"> </w:t>
      </w:r>
      <w:r w:rsidR="00C76089" w:rsidRPr="00C76089">
        <w:rPr>
          <w:rFonts w:ascii="Arial" w:hAnsi="Arial" w:cs="Arial"/>
          <w:i/>
          <w:sz w:val="28"/>
          <w:szCs w:val="28"/>
        </w:rPr>
        <w:t>y</w:t>
      </w:r>
      <w:r w:rsidR="00C76089" w:rsidRPr="00C76089">
        <w:rPr>
          <w:rFonts w:ascii="Arial" w:hAnsi="Arial" w:cs="Arial"/>
          <w:i/>
          <w:spacing w:val="-11"/>
          <w:sz w:val="28"/>
          <w:szCs w:val="28"/>
        </w:rPr>
        <w:t xml:space="preserve"> </w:t>
      </w:r>
      <w:r w:rsidR="00C76089" w:rsidRPr="00C76089">
        <w:rPr>
          <w:rFonts w:ascii="Arial" w:hAnsi="Arial" w:cs="Arial"/>
          <w:i/>
          <w:sz w:val="28"/>
          <w:szCs w:val="28"/>
        </w:rPr>
        <w:t>II</w:t>
      </w:r>
      <w:r w:rsidR="00C76089" w:rsidRPr="00C76089">
        <w:rPr>
          <w:rFonts w:ascii="Arial" w:hAnsi="Arial" w:cs="Arial"/>
          <w:i/>
          <w:spacing w:val="-7"/>
          <w:sz w:val="28"/>
          <w:szCs w:val="28"/>
        </w:rPr>
        <w:t xml:space="preserve"> </w:t>
      </w:r>
      <w:r w:rsidR="00C76089" w:rsidRPr="00C76089">
        <w:rPr>
          <w:rFonts w:ascii="Arial" w:hAnsi="Arial" w:cs="Arial"/>
          <w:i/>
          <w:sz w:val="28"/>
          <w:szCs w:val="28"/>
        </w:rPr>
        <w:t>de</w:t>
      </w:r>
      <w:r w:rsidR="00C76089" w:rsidRPr="00C76089">
        <w:rPr>
          <w:rFonts w:ascii="Arial" w:hAnsi="Arial" w:cs="Arial"/>
          <w:i/>
          <w:spacing w:val="-7"/>
          <w:sz w:val="28"/>
          <w:szCs w:val="28"/>
        </w:rPr>
        <w:t xml:space="preserve"> </w:t>
      </w:r>
      <w:r w:rsidR="00C76089" w:rsidRPr="00C76089">
        <w:rPr>
          <w:rFonts w:ascii="Arial" w:hAnsi="Arial" w:cs="Arial"/>
          <w:i/>
          <w:sz w:val="28"/>
          <w:szCs w:val="28"/>
        </w:rPr>
        <w:t>la</w:t>
      </w:r>
      <w:r w:rsidR="00C76089" w:rsidRPr="00C76089">
        <w:rPr>
          <w:rFonts w:ascii="Arial" w:hAnsi="Arial" w:cs="Arial"/>
          <w:i/>
          <w:spacing w:val="-8"/>
          <w:sz w:val="28"/>
          <w:szCs w:val="28"/>
        </w:rPr>
        <w:t xml:space="preserve"> </w:t>
      </w:r>
      <w:r w:rsidR="00C76089" w:rsidRPr="00C76089">
        <w:rPr>
          <w:rFonts w:ascii="Arial" w:hAnsi="Arial" w:cs="Arial"/>
          <w:i/>
          <w:sz w:val="28"/>
          <w:szCs w:val="28"/>
        </w:rPr>
        <w:t>Constitución</w:t>
      </w:r>
      <w:r w:rsidR="00C76089" w:rsidRPr="00C76089">
        <w:rPr>
          <w:rFonts w:ascii="Arial" w:hAnsi="Arial" w:cs="Arial"/>
          <w:i/>
          <w:spacing w:val="-8"/>
          <w:sz w:val="28"/>
          <w:szCs w:val="28"/>
        </w:rPr>
        <w:t xml:space="preserve"> </w:t>
      </w:r>
      <w:r w:rsidR="00C76089" w:rsidRPr="00C76089">
        <w:rPr>
          <w:rFonts w:ascii="Arial" w:hAnsi="Arial" w:cs="Arial"/>
          <w:i/>
          <w:sz w:val="28"/>
          <w:szCs w:val="28"/>
        </w:rPr>
        <w:t>Política</w:t>
      </w:r>
      <w:r w:rsidR="00C76089" w:rsidRPr="00C76089">
        <w:rPr>
          <w:rFonts w:ascii="Arial" w:hAnsi="Arial" w:cs="Arial"/>
          <w:i/>
          <w:spacing w:val="-7"/>
          <w:sz w:val="28"/>
          <w:szCs w:val="28"/>
        </w:rPr>
        <w:t xml:space="preserve"> </w:t>
      </w:r>
      <w:r w:rsidR="00C76089" w:rsidRPr="00C76089">
        <w:rPr>
          <w:rFonts w:ascii="Arial" w:hAnsi="Arial" w:cs="Arial"/>
          <w:i/>
          <w:sz w:val="28"/>
          <w:szCs w:val="28"/>
        </w:rPr>
        <w:t>de</w:t>
      </w:r>
      <w:r w:rsidR="00C76089" w:rsidRPr="00C76089">
        <w:rPr>
          <w:rFonts w:ascii="Arial" w:hAnsi="Arial" w:cs="Arial"/>
          <w:i/>
          <w:spacing w:val="-7"/>
          <w:sz w:val="28"/>
          <w:szCs w:val="28"/>
        </w:rPr>
        <w:t xml:space="preserve"> </w:t>
      </w:r>
      <w:r w:rsidR="00C76089" w:rsidRPr="00C76089">
        <w:rPr>
          <w:rFonts w:ascii="Arial" w:hAnsi="Arial" w:cs="Arial"/>
          <w:i/>
          <w:sz w:val="28"/>
          <w:szCs w:val="28"/>
        </w:rPr>
        <w:t>los</w:t>
      </w:r>
      <w:r w:rsidR="00C76089" w:rsidRPr="00C76089">
        <w:rPr>
          <w:rFonts w:ascii="Arial" w:hAnsi="Arial" w:cs="Arial"/>
          <w:i/>
          <w:spacing w:val="-8"/>
          <w:sz w:val="28"/>
          <w:szCs w:val="28"/>
        </w:rPr>
        <w:t xml:space="preserve"> </w:t>
      </w:r>
      <w:r w:rsidR="00C76089" w:rsidRPr="00C76089">
        <w:rPr>
          <w:rFonts w:ascii="Arial" w:hAnsi="Arial" w:cs="Arial"/>
          <w:i/>
          <w:sz w:val="28"/>
          <w:szCs w:val="28"/>
        </w:rPr>
        <w:t>Estados</w:t>
      </w:r>
      <w:r w:rsidR="00C76089" w:rsidRPr="00C76089">
        <w:rPr>
          <w:rFonts w:ascii="Arial" w:hAnsi="Arial" w:cs="Arial"/>
          <w:i/>
          <w:spacing w:val="-11"/>
          <w:sz w:val="28"/>
          <w:szCs w:val="28"/>
        </w:rPr>
        <w:t xml:space="preserve"> </w:t>
      </w:r>
      <w:r w:rsidR="00C76089" w:rsidRPr="00C76089">
        <w:rPr>
          <w:rFonts w:ascii="Arial" w:hAnsi="Arial" w:cs="Arial"/>
          <w:i/>
          <w:sz w:val="28"/>
          <w:szCs w:val="28"/>
        </w:rPr>
        <w:t>Unidos</w:t>
      </w:r>
      <w:r w:rsidR="00C76089" w:rsidRPr="00C76089">
        <w:rPr>
          <w:rFonts w:ascii="Arial" w:hAnsi="Arial" w:cs="Arial"/>
          <w:i/>
          <w:spacing w:val="-8"/>
          <w:sz w:val="28"/>
          <w:szCs w:val="28"/>
        </w:rPr>
        <w:t xml:space="preserve"> </w:t>
      </w:r>
      <w:r w:rsidR="00C76089" w:rsidRPr="00C76089">
        <w:rPr>
          <w:rFonts w:ascii="Arial" w:hAnsi="Arial" w:cs="Arial"/>
          <w:i/>
          <w:sz w:val="28"/>
          <w:szCs w:val="28"/>
        </w:rPr>
        <w:t>Mexicanos;</w:t>
      </w:r>
      <w:r w:rsidR="00C76089" w:rsidRPr="00C76089">
        <w:rPr>
          <w:rFonts w:ascii="Arial" w:hAnsi="Arial" w:cs="Arial"/>
          <w:i/>
          <w:spacing w:val="-7"/>
          <w:sz w:val="28"/>
          <w:szCs w:val="28"/>
        </w:rPr>
        <w:t xml:space="preserve"> </w:t>
      </w:r>
      <w:r w:rsidR="00C76089" w:rsidRPr="00C76089">
        <w:rPr>
          <w:rFonts w:ascii="Arial" w:hAnsi="Arial" w:cs="Arial"/>
          <w:i/>
          <w:sz w:val="28"/>
          <w:szCs w:val="28"/>
        </w:rPr>
        <w:t>1,</w:t>
      </w:r>
      <w:r w:rsidR="00C76089" w:rsidRPr="00C76089">
        <w:rPr>
          <w:rFonts w:ascii="Arial" w:hAnsi="Arial" w:cs="Arial"/>
          <w:i/>
          <w:spacing w:val="-10"/>
          <w:sz w:val="28"/>
          <w:szCs w:val="28"/>
        </w:rPr>
        <w:t xml:space="preserve"> </w:t>
      </w:r>
      <w:r w:rsidR="00C76089" w:rsidRPr="00C76089">
        <w:rPr>
          <w:rFonts w:ascii="Arial" w:hAnsi="Arial" w:cs="Arial"/>
          <w:i/>
          <w:sz w:val="28"/>
          <w:szCs w:val="28"/>
        </w:rPr>
        <w:t>2,</w:t>
      </w:r>
      <w:r w:rsidR="00C76089" w:rsidRPr="00C76089">
        <w:rPr>
          <w:rFonts w:ascii="Arial" w:hAnsi="Arial" w:cs="Arial"/>
          <w:i/>
          <w:spacing w:val="-8"/>
          <w:sz w:val="28"/>
          <w:szCs w:val="28"/>
        </w:rPr>
        <w:t xml:space="preserve"> </w:t>
      </w:r>
      <w:r w:rsidR="00C76089" w:rsidRPr="00C76089">
        <w:rPr>
          <w:rFonts w:ascii="Arial" w:hAnsi="Arial" w:cs="Arial"/>
          <w:i/>
          <w:sz w:val="28"/>
          <w:szCs w:val="28"/>
        </w:rPr>
        <w:t>3,</w:t>
      </w:r>
      <w:r w:rsidR="00C76089" w:rsidRPr="00C76089">
        <w:rPr>
          <w:rFonts w:ascii="Arial" w:hAnsi="Arial" w:cs="Arial"/>
          <w:i/>
          <w:spacing w:val="-10"/>
          <w:sz w:val="28"/>
          <w:szCs w:val="28"/>
        </w:rPr>
        <w:t xml:space="preserve"> </w:t>
      </w:r>
      <w:r w:rsidR="00C76089" w:rsidRPr="00C76089">
        <w:rPr>
          <w:rFonts w:ascii="Arial" w:hAnsi="Arial" w:cs="Arial"/>
          <w:i/>
          <w:sz w:val="28"/>
          <w:szCs w:val="28"/>
        </w:rPr>
        <w:t>73,</w:t>
      </w:r>
      <w:r w:rsidR="00C76089" w:rsidRPr="00C76089">
        <w:rPr>
          <w:rFonts w:ascii="Arial" w:hAnsi="Arial" w:cs="Arial"/>
          <w:i/>
          <w:spacing w:val="-10"/>
          <w:sz w:val="28"/>
          <w:szCs w:val="28"/>
        </w:rPr>
        <w:t xml:space="preserve"> </w:t>
      </w:r>
      <w:r w:rsidR="00C76089" w:rsidRPr="00C76089">
        <w:rPr>
          <w:rFonts w:ascii="Arial" w:hAnsi="Arial" w:cs="Arial"/>
          <w:i/>
          <w:sz w:val="28"/>
          <w:szCs w:val="28"/>
        </w:rPr>
        <w:t>77,</w:t>
      </w:r>
      <w:r w:rsidR="00C76089" w:rsidRPr="00C76089">
        <w:rPr>
          <w:rFonts w:ascii="Arial" w:hAnsi="Arial" w:cs="Arial"/>
          <w:i/>
          <w:spacing w:val="-9"/>
          <w:sz w:val="28"/>
          <w:szCs w:val="28"/>
        </w:rPr>
        <w:t xml:space="preserve"> </w:t>
      </w:r>
      <w:r w:rsidR="00C76089" w:rsidRPr="00C76089">
        <w:rPr>
          <w:rFonts w:ascii="Arial" w:hAnsi="Arial" w:cs="Arial"/>
          <w:i/>
          <w:sz w:val="28"/>
          <w:szCs w:val="28"/>
        </w:rPr>
        <w:t>85 fracción</w:t>
      </w:r>
      <w:r w:rsidR="00C76089" w:rsidRPr="00C76089">
        <w:rPr>
          <w:rFonts w:ascii="Arial" w:hAnsi="Arial" w:cs="Arial"/>
          <w:i/>
          <w:spacing w:val="14"/>
          <w:sz w:val="28"/>
          <w:szCs w:val="28"/>
        </w:rPr>
        <w:t xml:space="preserve"> </w:t>
      </w:r>
      <w:r w:rsidR="00C76089" w:rsidRPr="00C76089">
        <w:rPr>
          <w:rFonts w:ascii="Arial" w:hAnsi="Arial" w:cs="Arial"/>
          <w:i/>
          <w:sz w:val="28"/>
          <w:szCs w:val="28"/>
        </w:rPr>
        <w:t>IV,</w:t>
      </w:r>
      <w:r w:rsidR="00C76089" w:rsidRPr="00C76089">
        <w:rPr>
          <w:rFonts w:ascii="Arial" w:hAnsi="Arial" w:cs="Arial"/>
          <w:i/>
          <w:spacing w:val="11"/>
          <w:sz w:val="28"/>
          <w:szCs w:val="28"/>
        </w:rPr>
        <w:t xml:space="preserve"> </w:t>
      </w:r>
      <w:r w:rsidR="00C76089" w:rsidRPr="00C76089">
        <w:rPr>
          <w:rFonts w:ascii="Arial" w:hAnsi="Arial" w:cs="Arial"/>
          <w:i/>
          <w:sz w:val="28"/>
          <w:szCs w:val="28"/>
        </w:rPr>
        <w:t>86</w:t>
      </w:r>
      <w:r w:rsidR="00C76089" w:rsidRPr="00C76089">
        <w:rPr>
          <w:rFonts w:ascii="Arial" w:hAnsi="Arial" w:cs="Arial"/>
          <w:i/>
          <w:spacing w:val="14"/>
          <w:sz w:val="28"/>
          <w:szCs w:val="28"/>
        </w:rPr>
        <w:t xml:space="preserve"> </w:t>
      </w:r>
      <w:r w:rsidR="00C76089" w:rsidRPr="00C76089">
        <w:rPr>
          <w:rFonts w:ascii="Arial" w:hAnsi="Arial" w:cs="Arial"/>
          <w:i/>
          <w:sz w:val="28"/>
          <w:szCs w:val="28"/>
        </w:rPr>
        <w:t>de</w:t>
      </w:r>
      <w:r w:rsidR="00C76089" w:rsidRPr="00C76089">
        <w:rPr>
          <w:rFonts w:ascii="Arial" w:hAnsi="Arial" w:cs="Arial"/>
          <w:i/>
          <w:spacing w:val="14"/>
          <w:sz w:val="28"/>
          <w:szCs w:val="28"/>
        </w:rPr>
        <w:t xml:space="preserve"> </w:t>
      </w:r>
      <w:r w:rsidR="00C76089" w:rsidRPr="00C76089">
        <w:rPr>
          <w:rFonts w:ascii="Arial" w:hAnsi="Arial" w:cs="Arial"/>
          <w:i/>
          <w:sz w:val="28"/>
          <w:szCs w:val="28"/>
        </w:rPr>
        <w:t>la</w:t>
      </w:r>
      <w:r w:rsidR="00C76089" w:rsidRPr="00C76089">
        <w:rPr>
          <w:rFonts w:ascii="Arial" w:hAnsi="Arial" w:cs="Arial"/>
          <w:i/>
          <w:spacing w:val="14"/>
          <w:sz w:val="28"/>
          <w:szCs w:val="28"/>
        </w:rPr>
        <w:t xml:space="preserve"> </w:t>
      </w:r>
      <w:r w:rsidR="00C76089" w:rsidRPr="00C76089">
        <w:rPr>
          <w:rFonts w:ascii="Arial" w:hAnsi="Arial" w:cs="Arial"/>
          <w:i/>
          <w:sz w:val="28"/>
          <w:szCs w:val="28"/>
        </w:rPr>
        <w:t>Constitución</w:t>
      </w:r>
      <w:r w:rsidR="00C76089" w:rsidRPr="00C76089">
        <w:rPr>
          <w:rFonts w:ascii="Arial" w:hAnsi="Arial" w:cs="Arial"/>
          <w:i/>
          <w:spacing w:val="14"/>
          <w:sz w:val="28"/>
          <w:szCs w:val="28"/>
        </w:rPr>
        <w:t xml:space="preserve"> </w:t>
      </w:r>
      <w:r w:rsidR="00C76089" w:rsidRPr="00C76089">
        <w:rPr>
          <w:rFonts w:ascii="Arial" w:hAnsi="Arial" w:cs="Arial"/>
          <w:i/>
          <w:sz w:val="28"/>
          <w:szCs w:val="28"/>
        </w:rPr>
        <w:t>del</w:t>
      </w:r>
      <w:r w:rsidR="00C76089" w:rsidRPr="00C76089">
        <w:rPr>
          <w:rFonts w:ascii="Arial" w:hAnsi="Arial" w:cs="Arial"/>
          <w:i/>
          <w:spacing w:val="13"/>
          <w:sz w:val="28"/>
          <w:szCs w:val="28"/>
        </w:rPr>
        <w:t xml:space="preserve"> </w:t>
      </w:r>
      <w:r w:rsidR="00C76089" w:rsidRPr="00C76089">
        <w:rPr>
          <w:rFonts w:ascii="Arial" w:hAnsi="Arial" w:cs="Arial"/>
          <w:i/>
          <w:sz w:val="28"/>
          <w:szCs w:val="28"/>
        </w:rPr>
        <w:t>Estado</w:t>
      </w:r>
      <w:r w:rsidR="00C76089" w:rsidRPr="00C76089">
        <w:rPr>
          <w:rFonts w:ascii="Arial" w:hAnsi="Arial" w:cs="Arial"/>
          <w:i/>
          <w:spacing w:val="12"/>
          <w:sz w:val="28"/>
          <w:szCs w:val="28"/>
        </w:rPr>
        <w:t xml:space="preserve"> </w:t>
      </w:r>
      <w:r w:rsidR="00C76089" w:rsidRPr="00C76089">
        <w:rPr>
          <w:rFonts w:ascii="Arial" w:hAnsi="Arial" w:cs="Arial"/>
          <w:i/>
          <w:sz w:val="28"/>
          <w:szCs w:val="28"/>
        </w:rPr>
        <w:t>de</w:t>
      </w:r>
      <w:r w:rsidR="00C76089" w:rsidRPr="00C76089">
        <w:rPr>
          <w:rFonts w:ascii="Arial" w:hAnsi="Arial" w:cs="Arial"/>
          <w:i/>
          <w:spacing w:val="14"/>
          <w:sz w:val="28"/>
          <w:szCs w:val="28"/>
        </w:rPr>
        <w:t xml:space="preserve"> </w:t>
      </w:r>
      <w:r w:rsidR="00C76089" w:rsidRPr="00C76089">
        <w:rPr>
          <w:rFonts w:ascii="Arial" w:hAnsi="Arial" w:cs="Arial"/>
          <w:i/>
          <w:sz w:val="28"/>
          <w:szCs w:val="28"/>
        </w:rPr>
        <w:t>Jalisco,</w:t>
      </w:r>
      <w:r w:rsidR="00C76089" w:rsidRPr="00C76089">
        <w:rPr>
          <w:rFonts w:ascii="Arial" w:hAnsi="Arial" w:cs="Arial"/>
          <w:i/>
          <w:spacing w:val="14"/>
          <w:sz w:val="28"/>
          <w:szCs w:val="28"/>
        </w:rPr>
        <w:t xml:space="preserve"> </w:t>
      </w:r>
      <w:r w:rsidR="00C76089" w:rsidRPr="00C76089">
        <w:rPr>
          <w:rFonts w:ascii="Arial" w:hAnsi="Arial" w:cs="Arial"/>
          <w:i/>
          <w:sz w:val="28"/>
          <w:szCs w:val="28"/>
        </w:rPr>
        <w:t>1,</w:t>
      </w:r>
      <w:r w:rsidR="00C76089" w:rsidRPr="00C76089">
        <w:rPr>
          <w:rFonts w:ascii="Arial" w:hAnsi="Arial" w:cs="Arial"/>
          <w:i/>
          <w:spacing w:val="14"/>
          <w:sz w:val="28"/>
          <w:szCs w:val="28"/>
        </w:rPr>
        <w:t xml:space="preserve"> </w:t>
      </w:r>
      <w:r w:rsidR="00C76089" w:rsidRPr="00C76089">
        <w:rPr>
          <w:rFonts w:ascii="Arial" w:hAnsi="Arial" w:cs="Arial"/>
          <w:i/>
          <w:sz w:val="28"/>
          <w:szCs w:val="28"/>
        </w:rPr>
        <w:t>2,</w:t>
      </w:r>
      <w:r w:rsidR="00C76089" w:rsidRPr="00C76089">
        <w:rPr>
          <w:rFonts w:ascii="Arial" w:hAnsi="Arial" w:cs="Arial"/>
          <w:i/>
          <w:spacing w:val="14"/>
          <w:sz w:val="28"/>
          <w:szCs w:val="28"/>
        </w:rPr>
        <w:t xml:space="preserve"> </w:t>
      </w:r>
      <w:r w:rsidR="00C76089" w:rsidRPr="00C76089">
        <w:rPr>
          <w:rFonts w:ascii="Arial" w:hAnsi="Arial" w:cs="Arial"/>
          <w:i/>
          <w:sz w:val="28"/>
          <w:szCs w:val="28"/>
        </w:rPr>
        <w:t xml:space="preserve">3, </w:t>
      </w:r>
      <w:r w:rsidR="00C76089" w:rsidRPr="00C76089">
        <w:rPr>
          <w:rFonts w:ascii="Arial" w:hAnsi="Arial" w:cs="Arial"/>
          <w:i/>
          <w:spacing w:val="27"/>
          <w:sz w:val="28"/>
          <w:szCs w:val="28"/>
        </w:rPr>
        <w:t xml:space="preserve"> </w:t>
      </w:r>
      <w:r w:rsidR="00C76089" w:rsidRPr="00C76089">
        <w:rPr>
          <w:rFonts w:ascii="Arial" w:hAnsi="Arial" w:cs="Arial"/>
          <w:i/>
          <w:sz w:val="28"/>
          <w:szCs w:val="28"/>
        </w:rPr>
        <w:t>4</w:t>
      </w:r>
      <w:r w:rsidR="00C76089" w:rsidRPr="00C76089">
        <w:rPr>
          <w:rFonts w:ascii="Arial" w:hAnsi="Arial" w:cs="Arial"/>
          <w:i/>
          <w:spacing w:val="12"/>
          <w:sz w:val="28"/>
          <w:szCs w:val="28"/>
        </w:rPr>
        <w:t xml:space="preserve"> </w:t>
      </w:r>
      <w:r w:rsidR="00C76089" w:rsidRPr="00C76089">
        <w:rPr>
          <w:rFonts w:ascii="Arial" w:hAnsi="Arial" w:cs="Arial"/>
          <w:i/>
          <w:sz w:val="28"/>
          <w:szCs w:val="28"/>
        </w:rPr>
        <w:t>punto</w:t>
      </w:r>
      <w:r w:rsidR="00C76089" w:rsidRPr="00C76089">
        <w:rPr>
          <w:rFonts w:ascii="Arial" w:hAnsi="Arial" w:cs="Arial"/>
          <w:i/>
          <w:spacing w:val="14"/>
          <w:sz w:val="28"/>
          <w:szCs w:val="28"/>
        </w:rPr>
        <w:t xml:space="preserve"> </w:t>
      </w:r>
      <w:r w:rsidR="00C76089" w:rsidRPr="00C76089">
        <w:rPr>
          <w:rFonts w:ascii="Arial" w:hAnsi="Arial" w:cs="Arial"/>
          <w:i/>
          <w:sz w:val="28"/>
          <w:szCs w:val="28"/>
        </w:rPr>
        <w:t xml:space="preserve">número: 125, 5, 10, 27, </w:t>
      </w:r>
      <w:r w:rsidR="00C76089" w:rsidRPr="00C76089">
        <w:rPr>
          <w:rFonts w:ascii="Arial" w:hAnsi="Arial" w:cs="Arial"/>
          <w:i/>
          <w:sz w:val="28"/>
          <w:szCs w:val="28"/>
        </w:rPr>
        <w:lastRenderedPageBreak/>
        <w:t xml:space="preserve">29, 30, 34, 35, 38 fracción II y IV, 41 fracción II y IV, 49 y 50 de la Ley del Gobierno y la Administración Pública Municipal para el Estado de Jalisco, así como lo que establecen los artículos 38 fracción III, 40, 47, 52, 87, 90, 92, 99, 104 al 109 y demás relativos aplicables del Reglamento Interior del Ayuntamiento de Zapotlán el Grande por lo que me permito presentar a la distinguida consideración de este H. Ayuntamiento al Pleno, la </w:t>
      </w:r>
      <w:r w:rsidR="00CA66BA" w:rsidRPr="00C76089">
        <w:rPr>
          <w:rFonts w:ascii="Arial" w:hAnsi="Arial" w:cs="Arial"/>
          <w:i/>
          <w:sz w:val="28"/>
          <w:szCs w:val="28"/>
        </w:rPr>
        <w:t>siguiente:</w:t>
      </w:r>
      <w:r w:rsidR="00CA66BA" w:rsidRPr="00C76089">
        <w:rPr>
          <w:rFonts w:ascii="Arial" w:hAnsi="Arial" w:cs="Arial"/>
          <w:b/>
          <w:i/>
          <w:sz w:val="28"/>
          <w:szCs w:val="28"/>
        </w:rPr>
        <w:t xml:space="preserve"> “Iniciativa</w:t>
      </w:r>
      <w:r w:rsidR="00C76089" w:rsidRPr="00C76089">
        <w:rPr>
          <w:rFonts w:ascii="Arial" w:hAnsi="Arial" w:cs="Arial"/>
          <w:b/>
          <w:i/>
          <w:sz w:val="28"/>
          <w:szCs w:val="28"/>
        </w:rPr>
        <w:t xml:space="preserve"> de acuerdo económico que turna a Comisiones, el análisis de la propuesta para la construcción y equipamiento de oficinas en el antiguó terreno o área de Protección Civil y Bomberos en la Colonia Constituyentes ubicado en la Avenida </w:t>
      </w:r>
      <w:r w:rsidR="00CA66BA" w:rsidRPr="00C76089">
        <w:rPr>
          <w:rFonts w:ascii="Arial" w:hAnsi="Arial" w:cs="Arial"/>
          <w:b/>
          <w:i/>
          <w:sz w:val="28"/>
          <w:szCs w:val="28"/>
        </w:rPr>
        <w:t>Páez</w:t>
      </w:r>
      <w:r w:rsidR="00C76089" w:rsidRPr="00C76089">
        <w:rPr>
          <w:rFonts w:ascii="Arial" w:hAnsi="Arial" w:cs="Arial"/>
          <w:b/>
          <w:i/>
          <w:sz w:val="28"/>
          <w:szCs w:val="28"/>
        </w:rPr>
        <w:t xml:space="preserve"> Stille No. 331  en Ciudad Guzmán para mejorar, agilizar LOS SERVICIOS que el municipio presta a los ciudadanos y así evitar las aglomeraciones en la presidencia municipal y tener una mayor atención a la población del Sur-este  de la Ciudad y sus delegaciones de Zapotlán el </w:t>
      </w:r>
      <w:r w:rsidR="00CA66BA" w:rsidRPr="00C76089">
        <w:rPr>
          <w:rFonts w:ascii="Arial" w:hAnsi="Arial" w:cs="Arial"/>
          <w:b/>
          <w:i/>
          <w:sz w:val="28"/>
          <w:szCs w:val="28"/>
        </w:rPr>
        <w:t>Grande. “EXPOSICIÓN</w:t>
      </w:r>
      <w:r w:rsidR="00C76089" w:rsidRPr="00C76089">
        <w:rPr>
          <w:rFonts w:ascii="Arial" w:hAnsi="Arial" w:cs="Arial"/>
          <w:b/>
          <w:i/>
          <w:sz w:val="28"/>
          <w:szCs w:val="28"/>
        </w:rPr>
        <w:t xml:space="preserve"> DE MOTIVOSI.- </w:t>
      </w:r>
      <w:r w:rsidR="00C76089" w:rsidRPr="00C76089">
        <w:rPr>
          <w:rFonts w:ascii="Arial" w:hAnsi="Arial" w:cs="Arial"/>
          <w:i/>
          <w:sz w:val="28"/>
          <w:szCs w:val="28"/>
        </w:rPr>
        <w:t>La Constitución Política de los Estados Unidos Mexicanos en su artículo 115 establece que los Estados adoptaran, para su régimen</w:t>
      </w:r>
      <w:r w:rsidR="00C76089">
        <w:rPr>
          <w:rFonts w:ascii="Arial" w:hAnsi="Arial" w:cs="Arial"/>
          <w:i/>
          <w:sz w:val="28"/>
          <w:szCs w:val="28"/>
        </w:rPr>
        <w:t xml:space="preserve"> interior, la forma de </w:t>
      </w:r>
      <w:r w:rsidR="00C76089" w:rsidRPr="00C76089">
        <w:rPr>
          <w:rFonts w:ascii="Arial" w:hAnsi="Arial" w:cs="Arial"/>
          <w:i/>
          <w:sz w:val="28"/>
          <w:szCs w:val="28"/>
        </w:rPr>
        <w:t>gobierno republicano, represen</w:t>
      </w:r>
      <w:r w:rsidR="00CA66BA">
        <w:rPr>
          <w:rFonts w:ascii="Arial" w:hAnsi="Arial" w:cs="Arial"/>
          <w:i/>
          <w:sz w:val="28"/>
          <w:szCs w:val="28"/>
        </w:rPr>
        <w:t>tativo, popular teniendo como b</w:t>
      </w:r>
      <w:r w:rsidR="00C76089" w:rsidRPr="00C76089">
        <w:rPr>
          <w:rFonts w:ascii="Arial" w:hAnsi="Arial" w:cs="Arial"/>
          <w:i/>
          <w:sz w:val="28"/>
          <w:szCs w:val="28"/>
        </w:rPr>
        <w:t xml:space="preserve">ase de su </w:t>
      </w:r>
      <w:r w:rsidR="00CA66BA" w:rsidRPr="00C76089">
        <w:rPr>
          <w:rFonts w:ascii="Arial" w:hAnsi="Arial" w:cs="Arial"/>
          <w:i/>
          <w:sz w:val="28"/>
          <w:szCs w:val="28"/>
        </w:rPr>
        <w:t>división</w:t>
      </w:r>
      <w:r w:rsidR="00C76089" w:rsidRPr="00C76089">
        <w:rPr>
          <w:rFonts w:ascii="Arial" w:hAnsi="Arial" w:cs="Arial"/>
          <w:i/>
          <w:sz w:val="28"/>
          <w:szCs w:val="28"/>
        </w:rPr>
        <w:t xml:space="preserve"> territorial y de su organización </w:t>
      </w:r>
      <w:r w:rsidR="00CA66BA" w:rsidRPr="00C76089">
        <w:rPr>
          <w:rFonts w:ascii="Arial" w:hAnsi="Arial" w:cs="Arial"/>
          <w:i/>
          <w:sz w:val="28"/>
          <w:szCs w:val="28"/>
        </w:rPr>
        <w:t>política</w:t>
      </w:r>
      <w:r w:rsidR="00C76089" w:rsidRPr="00C76089">
        <w:rPr>
          <w:rFonts w:ascii="Arial" w:hAnsi="Arial" w:cs="Arial"/>
          <w:i/>
          <w:sz w:val="28"/>
          <w:szCs w:val="28"/>
        </w:rPr>
        <w:t xml:space="preserve"> y administrativa el municipio libre; la </w:t>
      </w:r>
      <w:r w:rsidR="00CA66BA" w:rsidRPr="00C76089">
        <w:rPr>
          <w:rFonts w:ascii="Arial" w:hAnsi="Arial" w:cs="Arial"/>
          <w:i/>
          <w:sz w:val="28"/>
          <w:szCs w:val="28"/>
        </w:rPr>
        <w:t>Constitución</w:t>
      </w:r>
      <w:r w:rsidR="00C76089" w:rsidRPr="00C76089">
        <w:rPr>
          <w:rFonts w:ascii="Arial" w:hAnsi="Arial" w:cs="Arial"/>
          <w:i/>
          <w:sz w:val="28"/>
          <w:szCs w:val="28"/>
        </w:rPr>
        <w:t xml:space="preserve"> </w:t>
      </w:r>
      <w:r w:rsidR="00CA66BA" w:rsidRPr="00C76089">
        <w:rPr>
          <w:rFonts w:ascii="Arial" w:hAnsi="Arial" w:cs="Arial"/>
          <w:i/>
          <w:sz w:val="28"/>
          <w:szCs w:val="28"/>
        </w:rPr>
        <w:t>Política</w:t>
      </w:r>
      <w:r w:rsidR="00C76089" w:rsidRPr="00C76089">
        <w:rPr>
          <w:rFonts w:ascii="Arial" w:hAnsi="Arial" w:cs="Arial"/>
          <w:i/>
          <w:sz w:val="28"/>
          <w:szCs w:val="28"/>
        </w:rPr>
        <w:t xml:space="preserve"> del Estado de </w:t>
      </w:r>
      <w:r w:rsidR="00CA66BA" w:rsidRPr="00C76089">
        <w:rPr>
          <w:rFonts w:ascii="Arial" w:hAnsi="Arial" w:cs="Arial"/>
          <w:i/>
          <w:sz w:val="28"/>
          <w:szCs w:val="28"/>
        </w:rPr>
        <w:t>Jalisco en</w:t>
      </w:r>
      <w:r w:rsidR="00C76089" w:rsidRPr="00C76089">
        <w:rPr>
          <w:rFonts w:ascii="Arial" w:hAnsi="Arial" w:cs="Arial"/>
          <w:i/>
          <w:sz w:val="28"/>
          <w:szCs w:val="28"/>
        </w:rPr>
        <w:t xml:space="preserve"> sus </w:t>
      </w:r>
      <w:r w:rsidR="00CA66BA" w:rsidRPr="00C76089">
        <w:rPr>
          <w:rFonts w:ascii="Arial" w:hAnsi="Arial" w:cs="Arial"/>
          <w:i/>
          <w:sz w:val="28"/>
          <w:szCs w:val="28"/>
        </w:rPr>
        <w:t>artículos</w:t>
      </w:r>
      <w:r w:rsidR="00C76089" w:rsidRPr="00C76089">
        <w:rPr>
          <w:rFonts w:ascii="Arial" w:hAnsi="Arial" w:cs="Arial"/>
          <w:i/>
          <w:sz w:val="28"/>
          <w:szCs w:val="28"/>
        </w:rPr>
        <w:t xml:space="preserve"> 73, 77, 78, y los </w:t>
      </w:r>
      <w:r w:rsidR="00CA66BA" w:rsidRPr="00C76089">
        <w:rPr>
          <w:rFonts w:ascii="Arial" w:hAnsi="Arial" w:cs="Arial"/>
          <w:i/>
          <w:sz w:val="28"/>
          <w:szCs w:val="28"/>
        </w:rPr>
        <w:t>demás</w:t>
      </w:r>
      <w:r w:rsidR="00C76089" w:rsidRPr="00C76089">
        <w:rPr>
          <w:rFonts w:ascii="Arial" w:hAnsi="Arial" w:cs="Arial"/>
          <w:i/>
          <w:sz w:val="28"/>
          <w:szCs w:val="28"/>
        </w:rPr>
        <w:t xml:space="preserve"> relativos establecen las bases de la organización </w:t>
      </w:r>
      <w:r w:rsidR="00CA66BA" w:rsidRPr="00C76089">
        <w:rPr>
          <w:rFonts w:ascii="Arial" w:hAnsi="Arial" w:cs="Arial"/>
          <w:i/>
          <w:sz w:val="28"/>
          <w:szCs w:val="28"/>
        </w:rPr>
        <w:t>política</w:t>
      </w:r>
      <w:r w:rsidR="00C76089" w:rsidRPr="00C76089">
        <w:rPr>
          <w:rFonts w:ascii="Arial" w:hAnsi="Arial" w:cs="Arial"/>
          <w:i/>
          <w:sz w:val="28"/>
          <w:szCs w:val="28"/>
        </w:rPr>
        <w:t xml:space="preserve"> y administrativa del estado de Jalisco que reconoce el municipio personalidad </w:t>
      </w:r>
      <w:r w:rsidR="00CA66BA" w:rsidRPr="00C76089">
        <w:rPr>
          <w:rFonts w:ascii="Arial" w:hAnsi="Arial" w:cs="Arial"/>
          <w:i/>
          <w:sz w:val="28"/>
          <w:szCs w:val="28"/>
        </w:rPr>
        <w:t>jurídica</w:t>
      </w:r>
      <w:r w:rsidR="00C76089" w:rsidRPr="00C76089">
        <w:rPr>
          <w:rFonts w:ascii="Arial" w:hAnsi="Arial" w:cs="Arial"/>
          <w:i/>
          <w:sz w:val="28"/>
          <w:szCs w:val="28"/>
        </w:rPr>
        <w:t xml:space="preserve"> y patrimonio propio; estableciendo los mecanismos para la organización </w:t>
      </w:r>
      <w:r w:rsidR="00CA66BA" w:rsidRPr="00C76089">
        <w:rPr>
          <w:rFonts w:ascii="Arial" w:hAnsi="Arial" w:cs="Arial"/>
          <w:i/>
          <w:sz w:val="28"/>
          <w:szCs w:val="28"/>
        </w:rPr>
        <w:t>administrativa</w:t>
      </w:r>
      <w:r w:rsidR="00C76089" w:rsidRPr="00C76089">
        <w:rPr>
          <w:rFonts w:ascii="Arial" w:hAnsi="Arial" w:cs="Arial"/>
          <w:i/>
          <w:sz w:val="28"/>
          <w:szCs w:val="28"/>
        </w:rPr>
        <w:t xml:space="preserve"> </w:t>
      </w:r>
      <w:r w:rsidR="00F7777D" w:rsidRPr="00C76089">
        <w:rPr>
          <w:rFonts w:ascii="Arial" w:hAnsi="Arial" w:cs="Arial"/>
          <w:i/>
          <w:sz w:val="28"/>
          <w:szCs w:val="28"/>
        </w:rPr>
        <w:t>pública</w:t>
      </w:r>
      <w:r w:rsidR="00C76089" w:rsidRPr="00C76089">
        <w:rPr>
          <w:rFonts w:ascii="Arial" w:hAnsi="Arial" w:cs="Arial"/>
          <w:i/>
          <w:sz w:val="28"/>
          <w:szCs w:val="28"/>
        </w:rPr>
        <w:t xml:space="preserve"> municipal.</w:t>
      </w:r>
      <w:r w:rsidR="00F7777D">
        <w:rPr>
          <w:rFonts w:ascii="Arial" w:hAnsi="Arial" w:cs="Arial"/>
          <w:i/>
          <w:sz w:val="28"/>
          <w:szCs w:val="28"/>
        </w:rPr>
        <w:t xml:space="preserve"> </w:t>
      </w:r>
      <w:r w:rsidR="00C76089" w:rsidRPr="00C76089">
        <w:rPr>
          <w:rFonts w:ascii="Arial" w:hAnsi="Arial" w:cs="Arial"/>
          <w:b/>
          <w:i/>
          <w:sz w:val="28"/>
          <w:szCs w:val="28"/>
        </w:rPr>
        <w:t>II.-</w:t>
      </w:r>
      <w:r w:rsidR="00C76089" w:rsidRPr="00C76089">
        <w:rPr>
          <w:rFonts w:ascii="Arial" w:hAnsi="Arial" w:cs="Arial"/>
          <w:i/>
          <w:sz w:val="28"/>
          <w:szCs w:val="28"/>
        </w:rPr>
        <w:t xml:space="preserve"> La Finalidad de que construyan y se acondicionen estas oficinas en esta área es </w:t>
      </w:r>
      <w:r w:rsidR="00C76089" w:rsidRPr="00C76089">
        <w:rPr>
          <w:rFonts w:ascii="Arial" w:hAnsi="Arial" w:cs="Arial"/>
          <w:i/>
          <w:sz w:val="28"/>
          <w:szCs w:val="28"/>
        </w:rPr>
        <w:lastRenderedPageBreak/>
        <w:t xml:space="preserve">para una mayor comodidad de los ciudadanos de este municipio, debido a que el </w:t>
      </w:r>
      <w:r w:rsidR="00CA66BA" w:rsidRPr="00C76089">
        <w:rPr>
          <w:rFonts w:ascii="Arial" w:hAnsi="Arial" w:cs="Arial"/>
          <w:i/>
          <w:sz w:val="28"/>
          <w:szCs w:val="28"/>
        </w:rPr>
        <w:t>área</w:t>
      </w:r>
      <w:r w:rsidR="00C76089" w:rsidRPr="00C76089">
        <w:rPr>
          <w:rFonts w:ascii="Arial" w:hAnsi="Arial" w:cs="Arial"/>
          <w:i/>
          <w:sz w:val="28"/>
          <w:szCs w:val="28"/>
        </w:rPr>
        <w:t xml:space="preserve"> asignada para esto se encuentra a lejano alcance y causa dificultad y </w:t>
      </w:r>
      <w:r w:rsidR="00CA66BA" w:rsidRPr="00C76089">
        <w:rPr>
          <w:rFonts w:ascii="Arial" w:hAnsi="Arial" w:cs="Arial"/>
          <w:i/>
          <w:sz w:val="28"/>
          <w:szCs w:val="28"/>
        </w:rPr>
        <w:t>así</w:t>
      </w:r>
      <w:r w:rsidR="00C76089" w:rsidRPr="00C76089">
        <w:rPr>
          <w:rFonts w:ascii="Arial" w:hAnsi="Arial" w:cs="Arial"/>
          <w:i/>
          <w:sz w:val="28"/>
          <w:szCs w:val="28"/>
        </w:rPr>
        <w:t xml:space="preserve"> poder evitar aglomeraciones en estos tiempos de pandemia </w:t>
      </w:r>
      <w:r w:rsidR="00CA66BA" w:rsidRPr="00C76089">
        <w:rPr>
          <w:rFonts w:ascii="Arial" w:hAnsi="Arial" w:cs="Arial"/>
          <w:i/>
          <w:sz w:val="28"/>
          <w:szCs w:val="28"/>
        </w:rPr>
        <w:t>ocasionando</w:t>
      </w:r>
      <w:r w:rsidR="00C76089" w:rsidRPr="00C76089">
        <w:rPr>
          <w:rFonts w:ascii="Arial" w:hAnsi="Arial" w:cs="Arial"/>
          <w:i/>
          <w:sz w:val="28"/>
          <w:szCs w:val="28"/>
        </w:rPr>
        <w:t xml:space="preserve"> que haya menos contagios y las personas que necesitan ayuda para </w:t>
      </w:r>
      <w:r w:rsidR="00CA66BA" w:rsidRPr="00C76089">
        <w:rPr>
          <w:rFonts w:ascii="Arial" w:hAnsi="Arial" w:cs="Arial"/>
          <w:i/>
          <w:sz w:val="28"/>
          <w:szCs w:val="28"/>
        </w:rPr>
        <w:t>algún</w:t>
      </w:r>
      <w:r w:rsidR="00C76089" w:rsidRPr="00C76089">
        <w:rPr>
          <w:rFonts w:ascii="Arial" w:hAnsi="Arial" w:cs="Arial"/>
          <w:i/>
          <w:sz w:val="28"/>
          <w:szCs w:val="28"/>
        </w:rPr>
        <w:t xml:space="preserve"> </w:t>
      </w:r>
      <w:r w:rsidR="00F7777D" w:rsidRPr="00C76089">
        <w:rPr>
          <w:rFonts w:ascii="Arial" w:hAnsi="Arial" w:cs="Arial"/>
          <w:i/>
          <w:sz w:val="28"/>
          <w:szCs w:val="28"/>
        </w:rPr>
        <w:t>trámite</w:t>
      </w:r>
      <w:r w:rsidR="00C76089" w:rsidRPr="00C76089">
        <w:rPr>
          <w:rFonts w:ascii="Arial" w:hAnsi="Arial" w:cs="Arial"/>
          <w:i/>
          <w:sz w:val="28"/>
          <w:szCs w:val="28"/>
        </w:rPr>
        <w:t xml:space="preserve"> o hacer </w:t>
      </w:r>
      <w:r w:rsidR="00CA66BA" w:rsidRPr="00C76089">
        <w:rPr>
          <w:rFonts w:ascii="Arial" w:hAnsi="Arial" w:cs="Arial"/>
          <w:i/>
          <w:sz w:val="28"/>
          <w:szCs w:val="28"/>
        </w:rPr>
        <w:t>algún</w:t>
      </w:r>
      <w:r w:rsidR="00C76089" w:rsidRPr="00C76089">
        <w:rPr>
          <w:rFonts w:ascii="Arial" w:hAnsi="Arial" w:cs="Arial"/>
          <w:i/>
          <w:sz w:val="28"/>
          <w:szCs w:val="28"/>
        </w:rPr>
        <w:t xml:space="preserve"> tipo de pago sea </w:t>
      </w:r>
      <w:r w:rsidR="00CA66BA" w:rsidRPr="00C76089">
        <w:rPr>
          <w:rFonts w:ascii="Arial" w:hAnsi="Arial" w:cs="Arial"/>
          <w:i/>
          <w:sz w:val="28"/>
          <w:szCs w:val="28"/>
        </w:rPr>
        <w:t>más</w:t>
      </w:r>
      <w:r w:rsidR="00C76089" w:rsidRPr="00C76089">
        <w:rPr>
          <w:rFonts w:ascii="Arial" w:hAnsi="Arial" w:cs="Arial"/>
          <w:i/>
          <w:sz w:val="28"/>
          <w:szCs w:val="28"/>
        </w:rPr>
        <w:t xml:space="preserve"> viable esta ubicación y </w:t>
      </w:r>
      <w:r w:rsidR="00CA66BA" w:rsidRPr="00C76089">
        <w:rPr>
          <w:rFonts w:ascii="Arial" w:hAnsi="Arial" w:cs="Arial"/>
          <w:i/>
          <w:sz w:val="28"/>
          <w:szCs w:val="28"/>
        </w:rPr>
        <w:t>también</w:t>
      </w:r>
      <w:r w:rsidR="00C76089" w:rsidRPr="00C76089">
        <w:rPr>
          <w:rFonts w:ascii="Arial" w:hAnsi="Arial" w:cs="Arial"/>
          <w:i/>
          <w:sz w:val="28"/>
          <w:szCs w:val="28"/>
        </w:rPr>
        <w:t xml:space="preserve"> se pretende que se tenga una mayor accesibilidad a estos establecimientos de mayor demanda. Estaría techado con toldo alto, lo que permitiría una mejor ventilación, la construcción de las oficinas con suficiente espacio para evitar la acumulación de personas en su interior.</w:t>
      </w:r>
      <w:r w:rsidR="00F7777D">
        <w:rPr>
          <w:rFonts w:ascii="Arial" w:hAnsi="Arial" w:cs="Arial"/>
          <w:i/>
          <w:sz w:val="28"/>
          <w:szCs w:val="28"/>
        </w:rPr>
        <w:t xml:space="preserve"> </w:t>
      </w:r>
      <w:r w:rsidR="00C76089" w:rsidRPr="00C76089">
        <w:rPr>
          <w:rFonts w:ascii="Arial" w:hAnsi="Arial" w:cs="Arial"/>
          <w:b/>
          <w:i/>
          <w:sz w:val="28"/>
          <w:szCs w:val="28"/>
        </w:rPr>
        <w:t xml:space="preserve">III.-  </w:t>
      </w:r>
      <w:r w:rsidR="00C76089" w:rsidRPr="00C76089">
        <w:rPr>
          <w:rFonts w:ascii="Arial" w:hAnsi="Arial" w:cs="Arial"/>
          <w:i/>
          <w:sz w:val="28"/>
          <w:szCs w:val="28"/>
        </w:rPr>
        <w:t>Las Ventajas de estos establecimientos permiten tener al ciudadano mayormente informados justificando definitivamente la inversión que se realizara, debido que no necesitara de un mantenimiento, haciéndolo casi nulo, beneficiando a los vecinos de esta colonia y sus alrededores ya que abarcaría las colonias desde el tianguis municipal, por ejemplo, Colonias como La Ejidal a Constitución, Constituyentes, Miguel Hidalgo, Reforma, Primavera I Y II, La Unión, Volcanes, Etc. Además de que podría ser rentable para pagos de otras dependencias.</w:t>
      </w:r>
      <w:r w:rsidR="00CA66BA">
        <w:rPr>
          <w:rFonts w:ascii="Arial" w:hAnsi="Arial" w:cs="Arial"/>
          <w:i/>
          <w:sz w:val="28"/>
          <w:szCs w:val="28"/>
        </w:rPr>
        <w:t xml:space="preserve"> </w:t>
      </w:r>
      <w:r w:rsidR="00C76089" w:rsidRPr="00C76089">
        <w:rPr>
          <w:rFonts w:ascii="Arial" w:hAnsi="Arial" w:cs="Arial"/>
          <w:b/>
          <w:i/>
          <w:sz w:val="28"/>
          <w:szCs w:val="28"/>
        </w:rPr>
        <w:t>IV.</w:t>
      </w:r>
      <w:r w:rsidR="00C76089" w:rsidRPr="00C76089">
        <w:rPr>
          <w:rFonts w:ascii="Arial" w:hAnsi="Arial" w:cs="Arial"/>
          <w:i/>
          <w:sz w:val="28"/>
          <w:szCs w:val="28"/>
        </w:rPr>
        <w:t>- La importancia de la instalación de estas oficinas es principalmente el acercamiento de nuestras instituciones, para la cercanía de estos a nuestros ciudadanos de la Colonia Constituyentes y sus alrededores, evitando aglomeración y/o atrasos en los pagos de sus necesidades.</w:t>
      </w:r>
      <w:r w:rsidR="00CA66BA">
        <w:rPr>
          <w:rFonts w:ascii="Arial" w:hAnsi="Arial" w:cs="Arial"/>
          <w:i/>
          <w:sz w:val="28"/>
          <w:szCs w:val="28"/>
        </w:rPr>
        <w:t xml:space="preserve"> </w:t>
      </w:r>
      <w:r w:rsidR="00C76089" w:rsidRPr="00C76089">
        <w:rPr>
          <w:rFonts w:ascii="Arial" w:hAnsi="Arial" w:cs="Arial"/>
          <w:i/>
          <w:sz w:val="28"/>
          <w:szCs w:val="28"/>
        </w:rPr>
        <w:t>Para lograrlo es necesario destinar recursos económicos para su implementación garantizando</w:t>
      </w:r>
      <w:r w:rsidR="00C76089" w:rsidRPr="00C76089">
        <w:rPr>
          <w:rFonts w:ascii="Arial" w:hAnsi="Arial" w:cs="Arial"/>
          <w:i/>
          <w:spacing w:val="-18"/>
          <w:sz w:val="28"/>
          <w:szCs w:val="28"/>
        </w:rPr>
        <w:t xml:space="preserve"> </w:t>
      </w:r>
      <w:r w:rsidR="00C76089" w:rsidRPr="00C76089">
        <w:rPr>
          <w:rFonts w:ascii="Arial" w:hAnsi="Arial" w:cs="Arial"/>
          <w:i/>
          <w:sz w:val="28"/>
          <w:szCs w:val="28"/>
        </w:rPr>
        <w:t>una</w:t>
      </w:r>
      <w:r w:rsidR="00C76089" w:rsidRPr="00C76089">
        <w:rPr>
          <w:rFonts w:ascii="Arial" w:hAnsi="Arial" w:cs="Arial"/>
          <w:i/>
          <w:spacing w:val="-19"/>
          <w:sz w:val="28"/>
          <w:szCs w:val="28"/>
        </w:rPr>
        <w:t xml:space="preserve"> </w:t>
      </w:r>
      <w:r w:rsidR="00C76089" w:rsidRPr="00C76089">
        <w:rPr>
          <w:rFonts w:ascii="Arial" w:hAnsi="Arial" w:cs="Arial"/>
          <w:i/>
          <w:sz w:val="28"/>
          <w:szCs w:val="28"/>
        </w:rPr>
        <w:t>mayor accesibilidad a información, trámites importantes y pagos de diferentes dependencias.</w:t>
      </w:r>
      <w:r w:rsidR="00C76089" w:rsidRPr="00C76089">
        <w:rPr>
          <w:rFonts w:ascii="Arial" w:hAnsi="Arial" w:cs="Arial"/>
          <w:i/>
          <w:spacing w:val="-16"/>
          <w:sz w:val="28"/>
          <w:szCs w:val="28"/>
        </w:rPr>
        <w:t xml:space="preserve"> </w:t>
      </w:r>
      <w:r w:rsidR="00C76089" w:rsidRPr="00C76089">
        <w:rPr>
          <w:rFonts w:ascii="Arial" w:hAnsi="Arial" w:cs="Arial"/>
          <w:i/>
          <w:spacing w:val="-15"/>
          <w:sz w:val="28"/>
          <w:szCs w:val="28"/>
        </w:rPr>
        <w:t xml:space="preserve"> </w:t>
      </w:r>
      <w:r w:rsidR="00C76089" w:rsidRPr="00C76089">
        <w:rPr>
          <w:rFonts w:ascii="Arial" w:hAnsi="Arial" w:cs="Arial"/>
          <w:i/>
          <w:sz w:val="28"/>
          <w:szCs w:val="28"/>
        </w:rPr>
        <w:t>Ayudando a</w:t>
      </w:r>
      <w:r w:rsidR="00C76089" w:rsidRPr="00C76089">
        <w:rPr>
          <w:rFonts w:ascii="Arial" w:hAnsi="Arial" w:cs="Arial"/>
          <w:i/>
          <w:spacing w:val="-14"/>
          <w:sz w:val="28"/>
          <w:szCs w:val="28"/>
        </w:rPr>
        <w:t xml:space="preserve"> </w:t>
      </w:r>
      <w:r w:rsidR="00C76089" w:rsidRPr="00C76089">
        <w:rPr>
          <w:rFonts w:ascii="Arial" w:hAnsi="Arial" w:cs="Arial"/>
          <w:i/>
          <w:sz w:val="28"/>
          <w:szCs w:val="28"/>
        </w:rPr>
        <w:t>que</w:t>
      </w:r>
      <w:r w:rsidR="00C76089" w:rsidRPr="00C76089">
        <w:rPr>
          <w:rFonts w:ascii="Arial" w:hAnsi="Arial" w:cs="Arial"/>
          <w:i/>
          <w:spacing w:val="-15"/>
          <w:sz w:val="28"/>
          <w:szCs w:val="28"/>
        </w:rPr>
        <w:t xml:space="preserve"> </w:t>
      </w:r>
      <w:r w:rsidR="00C76089" w:rsidRPr="00C76089">
        <w:rPr>
          <w:rFonts w:ascii="Arial" w:hAnsi="Arial" w:cs="Arial"/>
          <w:i/>
          <w:sz w:val="28"/>
          <w:szCs w:val="28"/>
        </w:rPr>
        <w:t xml:space="preserve">Zapotlán sea un mejor  municipio, es que se plantea la </w:t>
      </w:r>
      <w:r w:rsidR="00C76089" w:rsidRPr="00C76089">
        <w:rPr>
          <w:rFonts w:ascii="Arial" w:hAnsi="Arial" w:cs="Arial"/>
          <w:b/>
          <w:i/>
          <w:sz w:val="28"/>
          <w:szCs w:val="28"/>
        </w:rPr>
        <w:lastRenderedPageBreak/>
        <w:t>“Iniciativa de acuerdo económico que propone la construcción y equipamiento de oficinas en el antiguó terreno o  área de protección civil y bomberos en la colonia Constituy</w:t>
      </w:r>
      <w:r w:rsidR="00CA66BA">
        <w:rPr>
          <w:rFonts w:ascii="Arial" w:hAnsi="Arial" w:cs="Arial"/>
          <w:b/>
          <w:i/>
          <w:sz w:val="28"/>
          <w:szCs w:val="28"/>
        </w:rPr>
        <w:t>entes ubicado en la Avenida Páez</w:t>
      </w:r>
      <w:r w:rsidR="00C76089" w:rsidRPr="00C76089">
        <w:rPr>
          <w:rFonts w:ascii="Arial" w:hAnsi="Arial" w:cs="Arial"/>
          <w:b/>
          <w:i/>
          <w:sz w:val="28"/>
          <w:szCs w:val="28"/>
        </w:rPr>
        <w:t xml:space="preserve"> </w:t>
      </w:r>
      <w:r w:rsidR="00CA66BA" w:rsidRPr="00C76089">
        <w:rPr>
          <w:rFonts w:ascii="Arial" w:hAnsi="Arial" w:cs="Arial"/>
          <w:b/>
          <w:i/>
          <w:sz w:val="28"/>
          <w:szCs w:val="28"/>
        </w:rPr>
        <w:t>Stille</w:t>
      </w:r>
      <w:r w:rsidR="00C76089" w:rsidRPr="00C76089">
        <w:rPr>
          <w:rFonts w:ascii="Arial" w:hAnsi="Arial" w:cs="Arial"/>
          <w:b/>
          <w:i/>
          <w:sz w:val="28"/>
          <w:szCs w:val="28"/>
        </w:rPr>
        <w:t xml:space="preserve"> No. 331  en Ciudad Guzmán para mejorar, agilizar LOS SERVICIOS que el municipio presta a los ciudadanos y así evitar las aglomeraciones en la presidencia municipal y tener una mayor atención a la población del Sur-este  de la Ciudad y sus delegaciones de Zapotlán el </w:t>
      </w:r>
      <w:r w:rsidR="00CA66BA" w:rsidRPr="00C76089">
        <w:rPr>
          <w:rFonts w:ascii="Arial" w:hAnsi="Arial" w:cs="Arial"/>
          <w:b/>
          <w:i/>
          <w:sz w:val="28"/>
          <w:szCs w:val="28"/>
        </w:rPr>
        <w:t xml:space="preserve">Grande. </w:t>
      </w:r>
      <w:r w:rsidR="00CA66BA" w:rsidRPr="00C76089">
        <w:rPr>
          <w:rFonts w:ascii="Arial" w:hAnsi="Arial" w:cs="Arial"/>
          <w:i/>
          <w:sz w:val="28"/>
          <w:szCs w:val="28"/>
        </w:rPr>
        <w:t>“Por</w:t>
      </w:r>
      <w:r w:rsidR="00C76089" w:rsidRPr="00C76089">
        <w:rPr>
          <w:rFonts w:ascii="Arial" w:hAnsi="Arial" w:cs="Arial"/>
          <w:i/>
          <w:sz w:val="28"/>
          <w:szCs w:val="28"/>
        </w:rPr>
        <w:t xml:space="preserve"> lo que, una vez presentada la iniciativa de mérito, de la cual se emite el presente en los términos y análisis expuestos, se prevén los siguientes:</w:t>
      </w:r>
      <w:r w:rsidR="00CA66BA">
        <w:rPr>
          <w:rFonts w:ascii="Arial" w:hAnsi="Arial" w:cs="Arial"/>
          <w:i/>
          <w:sz w:val="28"/>
          <w:szCs w:val="28"/>
        </w:rPr>
        <w:t xml:space="preserve"> </w:t>
      </w:r>
      <w:r w:rsidR="00C76089" w:rsidRPr="00C76089">
        <w:rPr>
          <w:rFonts w:ascii="Arial" w:hAnsi="Arial" w:cs="Arial"/>
          <w:i/>
          <w:sz w:val="28"/>
          <w:szCs w:val="28"/>
        </w:rPr>
        <w:t>CONSIDERANDOS</w:t>
      </w:r>
      <w:r w:rsidR="00CA66BA">
        <w:rPr>
          <w:rFonts w:ascii="Arial" w:hAnsi="Arial" w:cs="Arial"/>
          <w:i/>
          <w:sz w:val="28"/>
          <w:szCs w:val="28"/>
        </w:rPr>
        <w:t xml:space="preserve"> </w:t>
      </w:r>
      <w:r w:rsidR="00C76089" w:rsidRPr="00C76089">
        <w:rPr>
          <w:rFonts w:ascii="Arial" w:hAnsi="Arial" w:cs="Arial"/>
          <w:i/>
          <w:sz w:val="28"/>
          <w:szCs w:val="28"/>
        </w:rPr>
        <w:t>Es por lo cual en mi carácter de REGIDOR de este H. Ayuntamiento estimo procedente la iniciativa propuesta, con la finalidad que se garanticen estos servicios</w:t>
      </w:r>
      <w:r w:rsidR="00C76089" w:rsidRPr="00C76089">
        <w:rPr>
          <w:rFonts w:ascii="Arial" w:hAnsi="Arial" w:cs="Arial"/>
          <w:i/>
          <w:spacing w:val="-16"/>
          <w:sz w:val="28"/>
          <w:szCs w:val="28"/>
        </w:rPr>
        <w:t xml:space="preserve"> </w:t>
      </w:r>
      <w:r w:rsidR="00C76089" w:rsidRPr="00C76089">
        <w:rPr>
          <w:rFonts w:ascii="Arial" w:hAnsi="Arial" w:cs="Arial"/>
          <w:i/>
          <w:sz w:val="28"/>
          <w:szCs w:val="28"/>
        </w:rPr>
        <w:t>que</w:t>
      </w:r>
      <w:r w:rsidR="00C76089" w:rsidRPr="00C76089">
        <w:rPr>
          <w:rFonts w:ascii="Arial" w:hAnsi="Arial" w:cs="Arial"/>
          <w:i/>
          <w:spacing w:val="-16"/>
          <w:sz w:val="28"/>
          <w:szCs w:val="28"/>
        </w:rPr>
        <w:t xml:space="preserve"> </w:t>
      </w:r>
      <w:r w:rsidR="00C76089" w:rsidRPr="00C76089">
        <w:rPr>
          <w:rFonts w:ascii="Arial" w:hAnsi="Arial" w:cs="Arial"/>
          <w:i/>
          <w:sz w:val="28"/>
          <w:szCs w:val="28"/>
        </w:rPr>
        <w:t>a</w:t>
      </w:r>
      <w:r w:rsidR="00C76089" w:rsidRPr="00C76089">
        <w:rPr>
          <w:rFonts w:ascii="Arial" w:hAnsi="Arial" w:cs="Arial"/>
          <w:i/>
          <w:spacing w:val="-16"/>
          <w:sz w:val="28"/>
          <w:szCs w:val="28"/>
        </w:rPr>
        <w:t xml:space="preserve"> </w:t>
      </w:r>
      <w:r w:rsidR="00C76089" w:rsidRPr="00C76089">
        <w:rPr>
          <w:rFonts w:ascii="Arial" w:hAnsi="Arial" w:cs="Arial"/>
          <w:i/>
          <w:sz w:val="28"/>
          <w:szCs w:val="28"/>
        </w:rPr>
        <w:t>la</w:t>
      </w:r>
      <w:r w:rsidR="00C76089" w:rsidRPr="00C76089">
        <w:rPr>
          <w:rFonts w:ascii="Arial" w:hAnsi="Arial" w:cs="Arial"/>
          <w:i/>
          <w:spacing w:val="-16"/>
          <w:sz w:val="28"/>
          <w:szCs w:val="28"/>
        </w:rPr>
        <w:t xml:space="preserve"> </w:t>
      </w:r>
      <w:r w:rsidR="00C76089" w:rsidRPr="00C76089">
        <w:rPr>
          <w:rFonts w:ascii="Arial" w:hAnsi="Arial" w:cs="Arial"/>
          <w:i/>
          <w:sz w:val="28"/>
          <w:szCs w:val="28"/>
        </w:rPr>
        <w:t>vez</w:t>
      </w:r>
      <w:r w:rsidR="00C76089" w:rsidRPr="00C76089">
        <w:rPr>
          <w:rFonts w:ascii="Arial" w:hAnsi="Arial" w:cs="Arial"/>
          <w:i/>
          <w:spacing w:val="-19"/>
          <w:sz w:val="28"/>
          <w:szCs w:val="28"/>
        </w:rPr>
        <w:t xml:space="preserve"> </w:t>
      </w:r>
      <w:r w:rsidR="00C76089" w:rsidRPr="00C76089">
        <w:rPr>
          <w:rFonts w:ascii="Arial" w:hAnsi="Arial" w:cs="Arial"/>
          <w:i/>
          <w:sz w:val="28"/>
          <w:szCs w:val="28"/>
        </w:rPr>
        <w:t>son</w:t>
      </w:r>
      <w:r w:rsidR="00C76089" w:rsidRPr="00C76089">
        <w:rPr>
          <w:rFonts w:ascii="Arial" w:hAnsi="Arial" w:cs="Arial"/>
          <w:i/>
          <w:spacing w:val="-18"/>
          <w:sz w:val="28"/>
          <w:szCs w:val="28"/>
        </w:rPr>
        <w:t xml:space="preserve"> </w:t>
      </w:r>
      <w:r w:rsidR="00C76089" w:rsidRPr="00C76089">
        <w:rPr>
          <w:rFonts w:ascii="Arial" w:hAnsi="Arial" w:cs="Arial"/>
          <w:i/>
          <w:sz w:val="28"/>
          <w:szCs w:val="28"/>
        </w:rPr>
        <w:t>derechos</w:t>
      </w:r>
      <w:r w:rsidR="00C76089" w:rsidRPr="00C76089">
        <w:rPr>
          <w:rFonts w:ascii="Arial" w:hAnsi="Arial" w:cs="Arial"/>
          <w:i/>
          <w:spacing w:val="-13"/>
          <w:sz w:val="28"/>
          <w:szCs w:val="28"/>
        </w:rPr>
        <w:t xml:space="preserve"> </w:t>
      </w:r>
      <w:r w:rsidR="00C76089" w:rsidRPr="00C76089">
        <w:rPr>
          <w:rFonts w:ascii="Arial" w:hAnsi="Arial" w:cs="Arial"/>
          <w:i/>
          <w:sz w:val="28"/>
          <w:szCs w:val="28"/>
        </w:rPr>
        <w:t>humanos,</w:t>
      </w:r>
      <w:r w:rsidR="00C76089" w:rsidRPr="00C76089">
        <w:rPr>
          <w:rFonts w:ascii="Arial" w:hAnsi="Arial" w:cs="Arial"/>
          <w:i/>
          <w:spacing w:val="-18"/>
          <w:sz w:val="28"/>
          <w:szCs w:val="28"/>
        </w:rPr>
        <w:t xml:space="preserve"> </w:t>
      </w:r>
      <w:r w:rsidR="00C76089" w:rsidRPr="00C76089">
        <w:rPr>
          <w:rFonts w:ascii="Arial" w:hAnsi="Arial" w:cs="Arial"/>
          <w:i/>
          <w:sz w:val="28"/>
          <w:szCs w:val="28"/>
        </w:rPr>
        <w:t>para</w:t>
      </w:r>
      <w:r w:rsidR="00C76089" w:rsidRPr="00C76089">
        <w:rPr>
          <w:rFonts w:ascii="Arial" w:hAnsi="Arial" w:cs="Arial"/>
          <w:i/>
          <w:spacing w:val="-18"/>
          <w:sz w:val="28"/>
          <w:szCs w:val="28"/>
        </w:rPr>
        <w:t xml:space="preserve"> </w:t>
      </w:r>
      <w:r w:rsidR="00C76089" w:rsidRPr="00C76089">
        <w:rPr>
          <w:rFonts w:ascii="Arial" w:hAnsi="Arial" w:cs="Arial"/>
          <w:i/>
          <w:sz w:val="28"/>
          <w:szCs w:val="28"/>
        </w:rPr>
        <w:t>que</w:t>
      </w:r>
      <w:r w:rsidR="00C76089" w:rsidRPr="00C76089">
        <w:rPr>
          <w:rFonts w:ascii="Arial" w:hAnsi="Arial" w:cs="Arial"/>
          <w:i/>
          <w:spacing w:val="-16"/>
          <w:sz w:val="28"/>
          <w:szCs w:val="28"/>
        </w:rPr>
        <w:t xml:space="preserve"> </w:t>
      </w:r>
      <w:r w:rsidR="00C76089" w:rsidRPr="00C76089">
        <w:rPr>
          <w:rFonts w:ascii="Arial" w:hAnsi="Arial" w:cs="Arial"/>
          <w:i/>
          <w:sz w:val="28"/>
          <w:szCs w:val="28"/>
        </w:rPr>
        <w:t>exista</w:t>
      </w:r>
      <w:r w:rsidR="00C76089" w:rsidRPr="00C76089">
        <w:rPr>
          <w:rFonts w:ascii="Arial" w:hAnsi="Arial" w:cs="Arial"/>
          <w:i/>
          <w:spacing w:val="-16"/>
          <w:sz w:val="28"/>
          <w:szCs w:val="28"/>
        </w:rPr>
        <w:t xml:space="preserve"> </w:t>
      </w:r>
      <w:r w:rsidR="00C76089" w:rsidRPr="00C76089">
        <w:rPr>
          <w:rFonts w:ascii="Arial" w:hAnsi="Arial" w:cs="Arial"/>
          <w:i/>
          <w:sz w:val="28"/>
          <w:szCs w:val="28"/>
        </w:rPr>
        <w:t>la</w:t>
      </w:r>
      <w:r w:rsidR="00C76089" w:rsidRPr="00C76089">
        <w:rPr>
          <w:rFonts w:ascii="Arial" w:hAnsi="Arial" w:cs="Arial"/>
          <w:i/>
          <w:spacing w:val="-18"/>
          <w:sz w:val="28"/>
          <w:szCs w:val="28"/>
        </w:rPr>
        <w:t xml:space="preserve"> </w:t>
      </w:r>
      <w:r w:rsidR="00C76089" w:rsidRPr="00C76089">
        <w:rPr>
          <w:rFonts w:ascii="Arial" w:hAnsi="Arial" w:cs="Arial"/>
          <w:i/>
          <w:sz w:val="28"/>
          <w:szCs w:val="28"/>
        </w:rPr>
        <w:t>más</w:t>
      </w:r>
      <w:r w:rsidR="00C76089" w:rsidRPr="00C76089">
        <w:rPr>
          <w:rFonts w:ascii="Arial" w:hAnsi="Arial" w:cs="Arial"/>
          <w:i/>
          <w:spacing w:val="-19"/>
          <w:sz w:val="28"/>
          <w:szCs w:val="28"/>
        </w:rPr>
        <w:t xml:space="preserve"> </w:t>
      </w:r>
      <w:r w:rsidR="00C76089" w:rsidRPr="00C76089">
        <w:rPr>
          <w:rFonts w:ascii="Arial" w:hAnsi="Arial" w:cs="Arial"/>
          <w:i/>
          <w:sz w:val="28"/>
          <w:szCs w:val="28"/>
        </w:rPr>
        <w:t>alta</w:t>
      </w:r>
      <w:r w:rsidR="00C76089" w:rsidRPr="00C76089">
        <w:rPr>
          <w:rFonts w:ascii="Arial" w:hAnsi="Arial" w:cs="Arial"/>
          <w:i/>
          <w:spacing w:val="-18"/>
          <w:sz w:val="28"/>
          <w:szCs w:val="28"/>
        </w:rPr>
        <w:t xml:space="preserve"> </w:t>
      </w:r>
      <w:r w:rsidR="00C76089" w:rsidRPr="00C76089">
        <w:rPr>
          <w:rFonts w:ascii="Arial" w:hAnsi="Arial" w:cs="Arial"/>
          <w:i/>
          <w:sz w:val="28"/>
          <w:szCs w:val="28"/>
        </w:rPr>
        <w:t>calidad y se pueda generar un desarrollo en esta</w:t>
      </w:r>
      <w:r w:rsidR="00C76089" w:rsidRPr="00C76089">
        <w:rPr>
          <w:rFonts w:ascii="Arial" w:hAnsi="Arial" w:cs="Arial"/>
          <w:i/>
          <w:spacing w:val="-9"/>
          <w:sz w:val="28"/>
          <w:szCs w:val="28"/>
        </w:rPr>
        <w:t xml:space="preserve"> </w:t>
      </w:r>
      <w:r w:rsidR="00CA66BA" w:rsidRPr="00C76089">
        <w:rPr>
          <w:rFonts w:ascii="Arial" w:hAnsi="Arial" w:cs="Arial"/>
          <w:i/>
          <w:sz w:val="28"/>
          <w:szCs w:val="28"/>
        </w:rPr>
        <w:t>Ciudad. En</w:t>
      </w:r>
      <w:r w:rsidR="00C76089" w:rsidRPr="00C76089">
        <w:rPr>
          <w:rFonts w:ascii="Arial" w:hAnsi="Arial" w:cs="Arial"/>
          <w:i/>
          <w:sz w:val="28"/>
          <w:szCs w:val="28"/>
        </w:rPr>
        <w:t xml:space="preserve"> </w:t>
      </w:r>
      <w:r w:rsidR="00CA66BA" w:rsidRPr="00C76089">
        <w:rPr>
          <w:rFonts w:ascii="Arial" w:hAnsi="Arial" w:cs="Arial"/>
          <w:i/>
          <w:sz w:val="28"/>
          <w:szCs w:val="28"/>
        </w:rPr>
        <w:t>mérito</w:t>
      </w:r>
      <w:r w:rsidR="00C76089" w:rsidRPr="00C76089">
        <w:rPr>
          <w:rFonts w:ascii="Arial" w:hAnsi="Arial" w:cs="Arial"/>
          <w:i/>
          <w:sz w:val="28"/>
          <w:szCs w:val="28"/>
        </w:rPr>
        <w:t xml:space="preserve"> de lo </w:t>
      </w:r>
      <w:r w:rsidR="00CA66BA" w:rsidRPr="00C76089">
        <w:rPr>
          <w:rFonts w:ascii="Arial" w:hAnsi="Arial" w:cs="Arial"/>
          <w:i/>
          <w:sz w:val="28"/>
          <w:szCs w:val="28"/>
        </w:rPr>
        <w:t>anterior expuesto</w:t>
      </w:r>
      <w:r w:rsidR="00C76089" w:rsidRPr="00C76089">
        <w:rPr>
          <w:rFonts w:ascii="Arial" w:hAnsi="Arial" w:cs="Arial"/>
          <w:i/>
          <w:sz w:val="28"/>
          <w:szCs w:val="28"/>
        </w:rPr>
        <w:t xml:space="preserve">, propongo y someto a su </w:t>
      </w:r>
      <w:r w:rsidR="00CA66BA" w:rsidRPr="00C76089">
        <w:rPr>
          <w:rFonts w:ascii="Arial" w:hAnsi="Arial" w:cs="Arial"/>
          <w:i/>
          <w:sz w:val="28"/>
          <w:szCs w:val="28"/>
        </w:rPr>
        <w:t>consideración</w:t>
      </w:r>
      <w:r w:rsidR="00C76089" w:rsidRPr="00C76089">
        <w:rPr>
          <w:rFonts w:ascii="Arial" w:hAnsi="Arial" w:cs="Arial"/>
          <w:i/>
          <w:sz w:val="28"/>
          <w:szCs w:val="28"/>
        </w:rPr>
        <w:t xml:space="preserve"> lo siguiente: ACUERDO:</w:t>
      </w:r>
      <w:r w:rsidR="00CA66BA">
        <w:rPr>
          <w:rFonts w:ascii="Arial" w:hAnsi="Arial" w:cs="Arial"/>
          <w:i/>
          <w:sz w:val="28"/>
          <w:szCs w:val="28"/>
        </w:rPr>
        <w:t xml:space="preserve"> </w:t>
      </w:r>
      <w:r w:rsidR="00C76089" w:rsidRPr="00C76089">
        <w:rPr>
          <w:rFonts w:ascii="Arial" w:hAnsi="Arial" w:cs="Arial"/>
          <w:b/>
          <w:i/>
          <w:sz w:val="28"/>
          <w:szCs w:val="28"/>
        </w:rPr>
        <w:t xml:space="preserve">PRIMERO.- </w:t>
      </w:r>
      <w:r w:rsidR="00C76089" w:rsidRPr="00C76089">
        <w:rPr>
          <w:rFonts w:ascii="Arial" w:hAnsi="Arial" w:cs="Arial"/>
          <w:i/>
          <w:sz w:val="28"/>
          <w:szCs w:val="28"/>
        </w:rPr>
        <w:t>Túrnese la presente iniciativa a la Comisiones Edilicias Permanentes de Rastro como convocante, y a las de Obras Públicas, Planeación Urbana y Regularización de la Tenencia de la Tierra; Hacienda Pública y de Patrimonio Municipal como coadyuvantes, para que se avoquen al estudio de esta iniciativa. En caso de ser procedente se le asigne el recurso económico suficiente, turnando el dictamen respectivo para su aprobación, al Pleno del Ayuntamiento.</w:t>
      </w:r>
      <w:r w:rsidR="0085244A">
        <w:rPr>
          <w:rFonts w:ascii="Arial" w:hAnsi="Arial" w:cs="Arial"/>
          <w:i/>
          <w:sz w:val="28"/>
          <w:szCs w:val="28"/>
        </w:rPr>
        <w:t xml:space="preserve"> </w:t>
      </w:r>
      <w:r w:rsidR="00FB3EAB">
        <w:rPr>
          <w:rFonts w:ascii="Arial" w:hAnsi="Arial" w:cs="Arial"/>
          <w:i/>
          <w:sz w:val="28"/>
          <w:szCs w:val="28"/>
        </w:rPr>
        <w:t>ATENTAMENT</w:t>
      </w:r>
      <w:r w:rsidR="0085244A">
        <w:rPr>
          <w:rFonts w:ascii="Arial" w:hAnsi="Arial" w:cs="Arial"/>
          <w:i/>
          <w:sz w:val="28"/>
          <w:szCs w:val="28"/>
        </w:rPr>
        <w:t>E</w:t>
      </w:r>
      <w:r w:rsidR="00CA66BA">
        <w:rPr>
          <w:rFonts w:ascii="Arial" w:hAnsi="Arial" w:cs="Arial"/>
          <w:i/>
          <w:sz w:val="28"/>
          <w:szCs w:val="28"/>
        </w:rPr>
        <w:t>:</w:t>
      </w:r>
      <w:r w:rsidR="0085244A">
        <w:rPr>
          <w:rFonts w:ascii="Arial" w:hAnsi="Arial" w:cs="Arial"/>
          <w:i/>
          <w:sz w:val="28"/>
          <w:szCs w:val="28"/>
        </w:rPr>
        <w:t xml:space="preserve"> </w:t>
      </w:r>
      <w:r w:rsidR="00CA66BA" w:rsidRPr="00CA66BA">
        <w:rPr>
          <w:rFonts w:ascii="Arial" w:hAnsi="Arial" w:cs="Arial"/>
          <w:i/>
          <w:sz w:val="28"/>
          <w:szCs w:val="28"/>
        </w:rPr>
        <w:t>“2020, A</w:t>
      </w:r>
      <w:r w:rsidR="00CA66BA">
        <w:rPr>
          <w:rFonts w:ascii="Arial" w:hAnsi="Arial" w:cs="Arial"/>
          <w:i/>
          <w:sz w:val="28"/>
          <w:szCs w:val="28"/>
        </w:rPr>
        <w:t>ÑO MUNICIPAL DE LAS ENFERMERAS”</w:t>
      </w:r>
      <w:r w:rsidR="00CA66BA" w:rsidRPr="00CA66BA">
        <w:rPr>
          <w:rFonts w:ascii="Arial" w:hAnsi="Arial" w:cs="Arial"/>
          <w:i/>
          <w:sz w:val="28"/>
          <w:szCs w:val="28"/>
        </w:rPr>
        <w:t xml:space="preserve">“2020, AÑO DEL 150 ANIVERSARIO DEL NATALICIO DEL CIENTIFICO JOSE MARIA ARREOLA MENDOZA “Ciudad Guzmán, Municipio </w:t>
      </w:r>
      <w:r w:rsidR="00CA66BA" w:rsidRPr="00CA66BA">
        <w:rPr>
          <w:rFonts w:ascii="Arial" w:hAnsi="Arial" w:cs="Arial"/>
          <w:i/>
          <w:sz w:val="28"/>
          <w:szCs w:val="28"/>
        </w:rPr>
        <w:lastRenderedPageBreak/>
        <w:t>de Zapotlán el Grande, Jalisco. A 10 de Diciembre del 2020. Dos mil veinte.</w:t>
      </w:r>
      <w:r w:rsidR="00CA66BA">
        <w:rPr>
          <w:rFonts w:ascii="Arial" w:hAnsi="Arial" w:cs="Arial"/>
          <w:i/>
          <w:sz w:val="28"/>
          <w:szCs w:val="28"/>
        </w:rPr>
        <w:t xml:space="preserve"> LIC. JOSE ROMERO MERCADO </w:t>
      </w:r>
      <w:r w:rsidR="00CA66BA" w:rsidRPr="00CA66BA">
        <w:rPr>
          <w:rFonts w:ascii="Arial" w:hAnsi="Arial" w:cs="Arial"/>
          <w:i/>
          <w:sz w:val="28"/>
          <w:szCs w:val="28"/>
        </w:rPr>
        <w:t>REGIDOR DEL H. AYUNTAMIENTO CONSTITUCIONAL DE ZAPOTLAN EL GRANDE JALISCO</w:t>
      </w:r>
      <w:r w:rsidR="00CA66BA">
        <w:rPr>
          <w:rFonts w:ascii="Arial" w:hAnsi="Arial" w:cs="Arial"/>
          <w:i/>
          <w:sz w:val="28"/>
          <w:szCs w:val="28"/>
        </w:rPr>
        <w:t xml:space="preserve">. </w:t>
      </w:r>
      <w:r w:rsidR="002829A5">
        <w:rPr>
          <w:rFonts w:ascii="Arial" w:hAnsi="Arial" w:cs="Arial"/>
          <w:b/>
          <w:i/>
          <w:sz w:val="28"/>
          <w:szCs w:val="28"/>
        </w:rPr>
        <w:t xml:space="preserve">FIRMA” </w:t>
      </w:r>
      <w:r w:rsidR="0085244A">
        <w:rPr>
          <w:rFonts w:ascii="Arial" w:hAnsi="Arial" w:cs="Arial"/>
          <w:sz w:val="28"/>
          <w:szCs w:val="28"/>
        </w:rPr>
        <w:t>C</w:t>
      </w:r>
      <w:r w:rsidR="00FB3EAB">
        <w:rPr>
          <w:rFonts w:ascii="Arial" w:hAnsi="Arial" w:cs="Arial"/>
          <w:sz w:val="28"/>
          <w:szCs w:val="28"/>
        </w:rPr>
        <w:t>ompañeros, ant</w:t>
      </w:r>
      <w:r w:rsidR="00455698">
        <w:rPr>
          <w:rFonts w:ascii="Arial" w:hAnsi="Arial" w:cs="Arial"/>
          <w:sz w:val="28"/>
          <w:szCs w:val="28"/>
        </w:rPr>
        <w:t>es de regresar la palabra al Señor Secretario; quiero comentarles que, la I</w:t>
      </w:r>
      <w:r w:rsidR="00FB3EAB">
        <w:rPr>
          <w:rFonts w:ascii="Arial" w:hAnsi="Arial" w:cs="Arial"/>
          <w:sz w:val="28"/>
          <w:szCs w:val="28"/>
        </w:rPr>
        <w:t>niciativa cuenta con un anexo 1 y un anexo 2, en la actualidad e</w:t>
      </w:r>
      <w:r w:rsidR="00455698">
        <w:rPr>
          <w:rFonts w:ascii="Arial" w:hAnsi="Arial" w:cs="Arial"/>
          <w:sz w:val="28"/>
          <w:szCs w:val="28"/>
        </w:rPr>
        <w:t>ste terreno se encuentra en des</w:t>
      </w:r>
      <w:r w:rsidR="00FB3EAB">
        <w:rPr>
          <w:rFonts w:ascii="Arial" w:hAnsi="Arial" w:cs="Arial"/>
          <w:sz w:val="28"/>
          <w:szCs w:val="28"/>
        </w:rPr>
        <w:t>uso ya que Protección Civil tiene nuevas instalaciones y anexo también en el número dos</w:t>
      </w:r>
      <w:r w:rsidR="00455698">
        <w:rPr>
          <w:rFonts w:ascii="Arial" w:hAnsi="Arial" w:cs="Arial"/>
          <w:sz w:val="28"/>
          <w:szCs w:val="28"/>
        </w:rPr>
        <w:t>,</w:t>
      </w:r>
      <w:r w:rsidR="00FB3EAB">
        <w:rPr>
          <w:rFonts w:ascii="Arial" w:hAnsi="Arial" w:cs="Arial"/>
          <w:sz w:val="28"/>
          <w:szCs w:val="28"/>
        </w:rPr>
        <w:t xml:space="preserve"> un ante pro</w:t>
      </w:r>
      <w:r w:rsidR="00455698">
        <w:rPr>
          <w:rFonts w:ascii="Arial" w:hAnsi="Arial" w:cs="Arial"/>
          <w:sz w:val="28"/>
          <w:szCs w:val="28"/>
        </w:rPr>
        <w:t>yecto de cómo es la propuesta. N</w:t>
      </w:r>
      <w:r w:rsidR="00FB3EAB">
        <w:rPr>
          <w:rFonts w:ascii="Arial" w:hAnsi="Arial" w:cs="Arial"/>
          <w:sz w:val="28"/>
          <w:szCs w:val="28"/>
        </w:rPr>
        <w:t xml:space="preserve">osotros estamos proponiendo que se construya una especie de </w:t>
      </w:r>
      <w:r w:rsidR="00455698">
        <w:rPr>
          <w:rFonts w:ascii="Arial" w:hAnsi="Arial" w:cs="Arial"/>
          <w:sz w:val="28"/>
          <w:szCs w:val="28"/>
        </w:rPr>
        <w:t>cubículos para cada una de las D</w:t>
      </w:r>
      <w:r w:rsidR="00FB3EAB">
        <w:rPr>
          <w:rFonts w:ascii="Arial" w:hAnsi="Arial" w:cs="Arial"/>
          <w:sz w:val="28"/>
          <w:szCs w:val="28"/>
        </w:rPr>
        <w:t>ependencias que brindan servicio a nuestra ciudadanía</w:t>
      </w:r>
      <w:r w:rsidR="00455698">
        <w:rPr>
          <w:rFonts w:ascii="Arial" w:hAnsi="Arial" w:cs="Arial"/>
          <w:sz w:val="28"/>
          <w:szCs w:val="28"/>
        </w:rPr>
        <w:t>,</w:t>
      </w:r>
      <w:r w:rsidR="00FB3EAB">
        <w:rPr>
          <w:rFonts w:ascii="Arial" w:hAnsi="Arial" w:cs="Arial"/>
          <w:sz w:val="28"/>
          <w:szCs w:val="28"/>
        </w:rPr>
        <w:t xml:space="preserve"> precisamente para que los ciudadanos de esa zona que es la zona</w:t>
      </w:r>
      <w:r w:rsidR="003C5FB7">
        <w:rPr>
          <w:rFonts w:ascii="Arial" w:hAnsi="Arial" w:cs="Arial"/>
          <w:sz w:val="28"/>
          <w:szCs w:val="28"/>
        </w:rPr>
        <w:t xml:space="preserve"> mayormente poblada de nuestra C</w:t>
      </w:r>
      <w:r w:rsidR="00FB3EAB">
        <w:rPr>
          <w:rFonts w:ascii="Arial" w:hAnsi="Arial" w:cs="Arial"/>
          <w:sz w:val="28"/>
          <w:szCs w:val="28"/>
        </w:rPr>
        <w:t>iudad, donde se encuentra más de la mitad de los ciudadanos de Zapotlán el Grande viviendo, tengan la facili</w:t>
      </w:r>
      <w:r w:rsidR="00455698">
        <w:rPr>
          <w:rFonts w:ascii="Arial" w:hAnsi="Arial" w:cs="Arial"/>
          <w:sz w:val="28"/>
          <w:szCs w:val="28"/>
        </w:rPr>
        <w:t>dad de llegar a las diferentes D</w:t>
      </w:r>
      <w:r w:rsidR="00FB3EAB">
        <w:rPr>
          <w:rFonts w:ascii="Arial" w:hAnsi="Arial" w:cs="Arial"/>
          <w:sz w:val="28"/>
          <w:szCs w:val="28"/>
        </w:rPr>
        <w:t>ependencias de nuestro Ayuntamiento, hacer sus trámites o hacer sus pagos correspondientes de cualquier índole, incluso la propuesta aunque no lo mencioné</w:t>
      </w:r>
      <w:r w:rsidR="00455698">
        <w:rPr>
          <w:rFonts w:ascii="Arial" w:hAnsi="Arial" w:cs="Arial"/>
          <w:sz w:val="28"/>
          <w:szCs w:val="28"/>
        </w:rPr>
        <w:t>,</w:t>
      </w:r>
      <w:r w:rsidR="00FB3EAB">
        <w:rPr>
          <w:rFonts w:ascii="Arial" w:hAnsi="Arial" w:cs="Arial"/>
          <w:sz w:val="28"/>
          <w:szCs w:val="28"/>
        </w:rPr>
        <w:t xml:space="preserve"> se puede inclu</w:t>
      </w:r>
      <w:r w:rsidR="00455698">
        <w:rPr>
          <w:rFonts w:ascii="Arial" w:hAnsi="Arial" w:cs="Arial"/>
          <w:sz w:val="28"/>
          <w:szCs w:val="28"/>
        </w:rPr>
        <w:t>ir una oficina alterna de SAPAZA</w:t>
      </w:r>
      <w:r w:rsidR="00FB3EAB">
        <w:rPr>
          <w:rFonts w:ascii="Arial" w:hAnsi="Arial" w:cs="Arial"/>
          <w:sz w:val="28"/>
          <w:szCs w:val="28"/>
        </w:rPr>
        <w:t>,</w:t>
      </w:r>
      <w:r w:rsidR="00455698">
        <w:rPr>
          <w:rFonts w:ascii="Arial" w:hAnsi="Arial" w:cs="Arial"/>
          <w:sz w:val="28"/>
          <w:szCs w:val="28"/>
        </w:rPr>
        <w:t xml:space="preserve"> una oficina alterna  de todos D</w:t>
      </w:r>
      <w:r w:rsidR="00FB3EAB">
        <w:rPr>
          <w:rFonts w:ascii="Arial" w:hAnsi="Arial" w:cs="Arial"/>
          <w:sz w:val="28"/>
          <w:szCs w:val="28"/>
        </w:rPr>
        <w:t>epartamentos que compren</w:t>
      </w:r>
      <w:r w:rsidR="00455698">
        <w:rPr>
          <w:rFonts w:ascii="Arial" w:hAnsi="Arial" w:cs="Arial"/>
          <w:sz w:val="28"/>
          <w:szCs w:val="28"/>
        </w:rPr>
        <w:t>den el Ayuntamiento y los OPD. E</w:t>
      </w:r>
      <w:r w:rsidR="00FB3EAB">
        <w:rPr>
          <w:rFonts w:ascii="Arial" w:hAnsi="Arial" w:cs="Arial"/>
          <w:sz w:val="28"/>
          <w:szCs w:val="28"/>
        </w:rPr>
        <w:t>ntonces</w:t>
      </w:r>
      <w:r w:rsidR="00455698">
        <w:rPr>
          <w:rFonts w:ascii="Arial" w:hAnsi="Arial" w:cs="Arial"/>
          <w:sz w:val="28"/>
          <w:szCs w:val="28"/>
        </w:rPr>
        <w:t>,</w:t>
      </w:r>
      <w:r w:rsidR="00FB3EAB">
        <w:rPr>
          <w:rFonts w:ascii="Arial" w:hAnsi="Arial" w:cs="Arial"/>
          <w:sz w:val="28"/>
          <w:szCs w:val="28"/>
        </w:rPr>
        <w:t xml:space="preserve"> la finalidad es de que los ciudadanos no tengan ni que pagar en camio</w:t>
      </w:r>
      <w:r w:rsidR="009F01AC">
        <w:rPr>
          <w:rFonts w:ascii="Arial" w:hAnsi="Arial" w:cs="Arial"/>
          <w:sz w:val="28"/>
          <w:szCs w:val="28"/>
        </w:rPr>
        <w:t>nes para trasladarse a la zona Centro de nuestra C</w:t>
      </w:r>
      <w:r w:rsidR="00FB3EAB">
        <w:rPr>
          <w:rFonts w:ascii="Arial" w:hAnsi="Arial" w:cs="Arial"/>
          <w:sz w:val="28"/>
          <w:szCs w:val="28"/>
        </w:rPr>
        <w:t xml:space="preserve">iudad, que no tengan que pagar UBER, lo cual con las necesidades que tenemos en la actualidad de la </w:t>
      </w:r>
      <w:r w:rsidR="008F0DD6">
        <w:rPr>
          <w:rFonts w:ascii="Arial" w:hAnsi="Arial" w:cs="Arial"/>
          <w:sz w:val="28"/>
          <w:szCs w:val="28"/>
        </w:rPr>
        <w:t>escasez</w:t>
      </w:r>
      <w:r w:rsidR="009F01AC">
        <w:rPr>
          <w:rFonts w:ascii="Arial" w:hAnsi="Arial" w:cs="Arial"/>
          <w:sz w:val="28"/>
          <w:szCs w:val="28"/>
        </w:rPr>
        <w:t xml:space="preserve"> de trabajo</w:t>
      </w:r>
      <w:r w:rsidR="00FB3EAB">
        <w:rPr>
          <w:rFonts w:ascii="Arial" w:hAnsi="Arial" w:cs="Arial"/>
          <w:sz w:val="28"/>
          <w:szCs w:val="28"/>
        </w:rPr>
        <w:t xml:space="preserve">, de la </w:t>
      </w:r>
      <w:r w:rsidR="008F0DD6">
        <w:rPr>
          <w:rFonts w:ascii="Arial" w:hAnsi="Arial" w:cs="Arial"/>
          <w:sz w:val="28"/>
          <w:szCs w:val="28"/>
        </w:rPr>
        <w:t>escasez</w:t>
      </w:r>
      <w:r w:rsidR="00FB3EAB">
        <w:rPr>
          <w:rFonts w:ascii="Arial" w:hAnsi="Arial" w:cs="Arial"/>
          <w:sz w:val="28"/>
          <w:szCs w:val="28"/>
        </w:rPr>
        <w:t xml:space="preserve"> de dinero, sería un proyecto que coadyuvaría mucho a que los </w:t>
      </w:r>
      <w:r w:rsidR="003C5FB7">
        <w:rPr>
          <w:rFonts w:ascii="Arial" w:hAnsi="Arial" w:cs="Arial"/>
          <w:sz w:val="28"/>
          <w:szCs w:val="28"/>
        </w:rPr>
        <w:t>Zapotlenses</w:t>
      </w:r>
      <w:r w:rsidR="00FB3EAB">
        <w:rPr>
          <w:rFonts w:ascii="Arial" w:hAnsi="Arial" w:cs="Arial"/>
          <w:sz w:val="28"/>
          <w:szCs w:val="28"/>
        </w:rPr>
        <w:t xml:space="preserve"> </w:t>
      </w:r>
      <w:r w:rsidR="008F0DD6">
        <w:rPr>
          <w:rFonts w:ascii="Arial" w:hAnsi="Arial" w:cs="Arial"/>
          <w:sz w:val="28"/>
          <w:szCs w:val="28"/>
        </w:rPr>
        <w:t>y que el propio Ayunta</w:t>
      </w:r>
      <w:r w:rsidR="009F01AC">
        <w:rPr>
          <w:rFonts w:ascii="Arial" w:hAnsi="Arial" w:cs="Arial"/>
          <w:sz w:val="28"/>
          <w:szCs w:val="28"/>
        </w:rPr>
        <w:t>miento pueda recabar más dinero</w:t>
      </w:r>
      <w:r w:rsidR="008F0DD6">
        <w:rPr>
          <w:rFonts w:ascii="Arial" w:hAnsi="Arial" w:cs="Arial"/>
          <w:sz w:val="28"/>
          <w:szCs w:val="28"/>
        </w:rPr>
        <w:t xml:space="preserve">, pero los </w:t>
      </w:r>
      <w:r w:rsidR="003C5FB7">
        <w:rPr>
          <w:rFonts w:ascii="Arial" w:hAnsi="Arial" w:cs="Arial"/>
          <w:sz w:val="28"/>
          <w:szCs w:val="28"/>
        </w:rPr>
        <w:t>Zapotlenses</w:t>
      </w:r>
      <w:r w:rsidR="009F01AC">
        <w:rPr>
          <w:rFonts w:ascii="Arial" w:hAnsi="Arial" w:cs="Arial"/>
          <w:sz w:val="28"/>
          <w:szCs w:val="28"/>
        </w:rPr>
        <w:t xml:space="preserve"> también tener menos gastos. E</w:t>
      </w:r>
      <w:r w:rsidR="008F0DD6">
        <w:rPr>
          <w:rFonts w:ascii="Arial" w:hAnsi="Arial" w:cs="Arial"/>
          <w:sz w:val="28"/>
          <w:szCs w:val="28"/>
        </w:rPr>
        <w:t>ntonces</w:t>
      </w:r>
      <w:r w:rsidR="009F01AC">
        <w:rPr>
          <w:rFonts w:ascii="Arial" w:hAnsi="Arial" w:cs="Arial"/>
          <w:sz w:val="28"/>
          <w:szCs w:val="28"/>
        </w:rPr>
        <w:t>,</w:t>
      </w:r>
      <w:r w:rsidR="008F0DD6">
        <w:rPr>
          <w:rFonts w:ascii="Arial" w:hAnsi="Arial" w:cs="Arial"/>
          <w:sz w:val="28"/>
          <w:szCs w:val="28"/>
        </w:rPr>
        <w:t xml:space="preserve"> sí lo pongo a su consideración, espero que lo voten a favor y que su análisis sea el que yo propongo, </w:t>
      </w:r>
      <w:r w:rsidR="009F01AC">
        <w:rPr>
          <w:rFonts w:ascii="Arial" w:hAnsi="Arial" w:cs="Arial"/>
          <w:sz w:val="28"/>
          <w:szCs w:val="28"/>
        </w:rPr>
        <w:t>es cuanto S</w:t>
      </w:r>
      <w:r w:rsidR="008F0DD6">
        <w:rPr>
          <w:rFonts w:ascii="Arial" w:hAnsi="Arial" w:cs="Arial"/>
          <w:sz w:val="28"/>
          <w:szCs w:val="28"/>
        </w:rPr>
        <w:t xml:space="preserve">eñor </w:t>
      </w:r>
      <w:r w:rsidR="008F0DD6">
        <w:rPr>
          <w:rFonts w:ascii="Arial" w:hAnsi="Arial" w:cs="Arial"/>
          <w:sz w:val="28"/>
          <w:szCs w:val="28"/>
        </w:rPr>
        <w:lastRenderedPageBreak/>
        <w:t xml:space="preserve">Secretario. </w:t>
      </w:r>
      <w:r w:rsidR="008F0DD6" w:rsidRPr="00C777E6">
        <w:rPr>
          <w:rFonts w:ascii="Arial" w:hAnsi="Arial" w:cs="Arial"/>
          <w:b/>
          <w:i/>
          <w:sz w:val="28"/>
          <w:szCs w:val="28"/>
        </w:rPr>
        <w:t>C. Presidente Municipal J. Jesús Guerrero Zúñiga:</w:t>
      </w:r>
      <w:r w:rsidR="009F01AC">
        <w:rPr>
          <w:rFonts w:ascii="Arial" w:hAnsi="Arial" w:cs="Arial"/>
          <w:sz w:val="28"/>
          <w:szCs w:val="28"/>
        </w:rPr>
        <w:t xml:space="preserve"> Muchas gracias Secretario.</w:t>
      </w:r>
      <w:r w:rsidR="008F0DD6">
        <w:rPr>
          <w:rFonts w:ascii="Arial" w:hAnsi="Arial" w:cs="Arial"/>
          <w:sz w:val="28"/>
          <w:szCs w:val="28"/>
        </w:rPr>
        <w:t xml:space="preserve"> R</w:t>
      </w:r>
      <w:r w:rsidR="00F03780">
        <w:rPr>
          <w:rFonts w:ascii="Arial" w:hAnsi="Arial" w:cs="Arial"/>
          <w:sz w:val="28"/>
          <w:szCs w:val="28"/>
        </w:rPr>
        <w:t>egidor Chepe, es una excelente I</w:t>
      </w:r>
      <w:r w:rsidR="008F0DD6">
        <w:rPr>
          <w:rFonts w:ascii="Arial" w:hAnsi="Arial" w:cs="Arial"/>
          <w:sz w:val="28"/>
          <w:szCs w:val="28"/>
        </w:rPr>
        <w:t xml:space="preserve">niciativa la que </w:t>
      </w:r>
      <w:r w:rsidR="00F03780">
        <w:rPr>
          <w:rFonts w:ascii="Arial" w:hAnsi="Arial" w:cs="Arial"/>
          <w:sz w:val="28"/>
          <w:szCs w:val="28"/>
        </w:rPr>
        <w:t>tú</w:t>
      </w:r>
      <w:r w:rsidR="008F0DD6">
        <w:rPr>
          <w:rFonts w:ascii="Arial" w:hAnsi="Arial" w:cs="Arial"/>
          <w:sz w:val="28"/>
          <w:szCs w:val="28"/>
        </w:rPr>
        <w:t xml:space="preserve"> present</w:t>
      </w:r>
      <w:r w:rsidR="00F03780">
        <w:rPr>
          <w:rFonts w:ascii="Arial" w:hAnsi="Arial" w:cs="Arial"/>
          <w:sz w:val="28"/>
          <w:szCs w:val="28"/>
        </w:rPr>
        <w:t>as el día de hoy. Creo que la I</w:t>
      </w:r>
      <w:r w:rsidR="008F0DD6">
        <w:rPr>
          <w:rFonts w:ascii="Arial" w:hAnsi="Arial" w:cs="Arial"/>
          <w:sz w:val="28"/>
          <w:szCs w:val="28"/>
        </w:rPr>
        <w:t xml:space="preserve">niciativa tiene un </w:t>
      </w:r>
      <w:r w:rsidR="00F03780">
        <w:rPr>
          <w:rFonts w:ascii="Arial" w:hAnsi="Arial" w:cs="Arial"/>
          <w:sz w:val="28"/>
          <w:szCs w:val="28"/>
        </w:rPr>
        <w:t>sentido, creo que es muy válido. P</w:t>
      </w:r>
      <w:r w:rsidR="008F0DD6">
        <w:rPr>
          <w:rFonts w:ascii="Arial" w:hAnsi="Arial" w:cs="Arial"/>
          <w:sz w:val="28"/>
          <w:szCs w:val="28"/>
        </w:rPr>
        <w:t>ero bu</w:t>
      </w:r>
      <w:r w:rsidR="00F03780">
        <w:rPr>
          <w:rFonts w:ascii="Arial" w:hAnsi="Arial" w:cs="Arial"/>
          <w:sz w:val="28"/>
          <w:szCs w:val="28"/>
        </w:rPr>
        <w:t>eno;</w:t>
      </w:r>
      <w:r w:rsidR="008F0DD6">
        <w:rPr>
          <w:rFonts w:ascii="Arial" w:hAnsi="Arial" w:cs="Arial"/>
          <w:sz w:val="28"/>
          <w:szCs w:val="28"/>
        </w:rPr>
        <w:t xml:space="preserve"> déjame platicarte y decirte</w:t>
      </w:r>
      <w:r w:rsidR="00F03780">
        <w:rPr>
          <w:rFonts w:ascii="Arial" w:hAnsi="Arial" w:cs="Arial"/>
          <w:sz w:val="28"/>
          <w:szCs w:val="28"/>
        </w:rPr>
        <w:t>, que nosotros desde esta A</w:t>
      </w:r>
      <w:r w:rsidR="008F0DD6">
        <w:rPr>
          <w:rFonts w:ascii="Arial" w:hAnsi="Arial" w:cs="Arial"/>
          <w:sz w:val="28"/>
          <w:szCs w:val="28"/>
        </w:rPr>
        <w:t>dministración</w:t>
      </w:r>
      <w:r w:rsidR="00F03780">
        <w:rPr>
          <w:rFonts w:ascii="Arial" w:hAnsi="Arial" w:cs="Arial"/>
          <w:sz w:val="28"/>
          <w:szCs w:val="28"/>
        </w:rPr>
        <w:t>,</w:t>
      </w:r>
      <w:r w:rsidR="008F0DD6">
        <w:rPr>
          <w:rFonts w:ascii="Arial" w:hAnsi="Arial" w:cs="Arial"/>
          <w:sz w:val="28"/>
          <w:szCs w:val="28"/>
        </w:rPr>
        <w:t xml:space="preserve"> y</w:t>
      </w:r>
      <w:r w:rsidR="00F03780">
        <w:rPr>
          <w:rFonts w:ascii="Arial" w:hAnsi="Arial" w:cs="Arial"/>
          <w:sz w:val="28"/>
          <w:szCs w:val="28"/>
        </w:rPr>
        <w:t>a estamos descentralizando los Servicios P</w:t>
      </w:r>
      <w:r w:rsidR="008F0DD6">
        <w:rPr>
          <w:rFonts w:ascii="Arial" w:hAnsi="Arial" w:cs="Arial"/>
          <w:sz w:val="28"/>
          <w:szCs w:val="28"/>
        </w:rPr>
        <w:t>úblicos, ya descentra</w:t>
      </w:r>
      <w:r w:rsidR="00F03780">
        <w:rPr>
          <w:rFonts w:ascii="Arial" w:hAnsi="Arial" w:cs="Arial"/>
          <w:sz w:val="28"/>
          <w:szCs w:val="28"/>
        </w:rPr>
        <w:t>lizamos parte de la oficina de Obras Públicas, la Coordinación de Gestión de la C</w:t>
      </w:r>
      <w:r w:rsidR="008F0DD6">
        <w:rPr>
          <w:rFonts w:ascii="Arial" w:hAnsi="Arial" w:cs="Arial"/>
          <w:sz w:val="28"/>
          <w:szCs w:val="28"/>
        </w:rPr>
        <w:t>iudad</w:t>
      </w:r>
      <w:r w:rsidR="00F03780">
        <w:rPr>
          <w:rFonts w:ascii="Arial" w:hAnsi="Arial" w:cs="Arial"/>
          <w:sz w:val="28"/>
          <w:szCs w:val="28"/>
        </w:rPr>
        <w:t>, que está conformada por O</w:t>
      </w:r>
      <w:r w:rsidR="008F0DD6">
        <w:rPr>
          <w:rFonts w:ascii="Arial" w:hAnsi="Arial" w:cs="Arial"/>
          <w:sz w:val="28"/>
          <w:szCs w:val="28"/>
        </w:rPr>
        <w:t>rdenamie</w:t>
      </w:r>
      <w:r w:rsidR="00F03780">
        <w:rPr>
          <w:rFonts w:ascii="Arial" w:hAnsi="Arial" w:cs="Arial"/>
          <w:sz w:val="28"/>
          <w:szCs w:val="28"/>
        </w:rPr>
        <w:t>nto Territorial, Movilidad, E</w:t>
      </w:r>
      <w:r w:rsidR="008F0DD6">
        <w:rPr>
          <w:rFonts w:ascii="Arial" w:hAnsi="Arial" w:cs="Arial"/>
          <w:sz w:val="28"/>
          <w:szCs w:val="28"/>
        </w:rPr>
        <w:t xml:space="preserve">cología y ya tenemos allá donde </w:t>
      </w:r>
      <w:r w:rsidR="003B6504">
        <w:rPr>
          <w:rFonts w:ascii="Arial" w:hAnsi="Arial" w:cs="Arial"/>
          <w:sz w:val="28"/>
          <w:szCs w:val="28"/>
        </w:rPr>
        <w:t>anteriormente</w:t>
      </w:r>
      <w:r w:rsidR="008F0DD6">
        <w:rPr>
          <w:rFonts w:ascii="Arial" w:hAnsi="Arial" w:cs="Arial"/>
          <w:sz w:val="28"/>
          <w:szCs w:val="28"/>
        </w:rPr>
        <w:t xml:space="preserve"> aún lado de CEFOFOR, donde eran instalaciones del Ayuntamiento, ya tenemos las oficinas allá donde está trabajando Ordenamiento Territorial, donde está trabajando Movilidad y donde también se está adecuando para que en unos dí</w:t>
      </w:r>
      <w:r w:rsidR="00F03780">
        <w:rPr>
          <w:rFonts w:ascii="Arial" w:hAnsi="Arial" w:cs="Arial"/>
          <w:sz w:val="28"/>
          <w:szCs w:val="28"/>
        </w:rPr>
        <w:t>as más se vaya también Ecología. E</w:t>
      </w:r>
      <w:r w:rsidR="008F0DD6">
        <w:rPr>
          <w:rFonts w:ascii="Arial" w:hAnsi="Arial" w:cs="Arial"/>
          <w:sz w:val="28"/>
          <w:szCs w:val="28"/>
        </w:rPr>
        <w:t>l inmueble que tú presentas</w:t>
      </w:r>
      <w:r w:rsidR="00F03780">
        <w:rPr>
          <w:rFonts w:ascii="Arial" w:hAnsi="Arial" w:cs="Arial"/>
          <w:sz w:val="28"/>
          <w:szCs w:val="28"/>
        </w:rPr>
        <w:t>,</w:t>
      </w:r>
      <w:r w:rsidR="008F0DD6">
        <w:rPr>
          <w:rFonts w:ascii="Arial" w:hAnsi="Arial" w:cs="Arial"/>
          <w:sz w:val="28"/>
          <w:szCs w:val="28"/>
        </w:rPr>
        <w:t xml:space="preserve"> déjame decirte que ya está asignado, ese inm</w:t>
      </w:r>
      <w:r w:rsidR="003B6504">
        <w:rPr>
          <w:rFonts w:ascii="Arial" w:hAnsi="Arial" w:cs="Arial"/>
          <w:sz w:val="28"/>
          <w:szCs w:val="28"/>
        </w:rPr>
        <w:t xml:space="preserve">ueble que se desocupó </w:t>
      </w:r>
      <w:r w:rsidR="008F0DD6">
        <w:rPr>
          <w:rFonts w:ascii="Arial" w:hAnsi="Arial" w:cs="Arial"/>
          <w:sz w:val="28"/>
          <w:szCs w:val="28"/>
        </w:rPr>
        <w:t>y que anteriormente ocupaba las instalaciones de</w:t>
      </w:r>
      <w:r w:rsidR="00F03780">
        <w:rPr>
          <w:rFonts w:ascii="Arial" w:hAnsi="Arial" w:cs="Arial"/>
          <w:sz w:val="28"/>
          <w:szCs w:val="28"/>
        </w:rPr>
        <w:t xml:space="preserve"> Protección Civil, está en una C</w:t>
      </w:r>
      <w:r w:rsidR="008F0DD6">
        <w:rPr>
          <w:rFonts w:ascii="Arial" w:hAnsi="Arial" w:cs="Arial"/>
          <w:sz w:val="28"/>
          <w:szCs w:val="28"/>
        </w:rPr>
        <w:t>olo</w:t>
      </w:r>
      <w:r w:rsidR="00F03780">
        <w:rPr>
          <w:rFonts w:ascii="Arial" w:hAnsi="Arial" w:cs="Arial"/>
          <w:sz w:val="28"/>
          <w:szCs w:val="28"/>
        </w:rPr>
        <w:t>nia como lo dices</w:t>
      </w:r>
      <w:r w:rsidR="008F0DD6">
        <w:rPr>
          <w:rFonts w:ascii="Arial" w:hAnsi="Arial" w:cs="Arial"/>
          <w:sz w:val="28"/>
          <w:szCs w:val="28"/>
        </w:rPr>
        <w:t xml:space="preserve">, de las </w:t>
      </w:r>
      <w:r w:rsidR="003B6504">
        <w:rPr>
          <w:rFonts w:ascii="Arial" w:hAnsi="Arial" w:cs="Arial"/>
          <w:sz w:val="28"/>
          <w:szCs w:val="28"/>
        </w:rPr>
        <w:t>más</w:t>
      </w:r>
      <w:r w:rsidR="00F03780">
        <w:rPr>
          <w:rFonts w:ascii="Arial" w:hAnsi="Arial" w:cs="Arial"/>
          <w:sz w:val="28"/>
          <w:szCs w:val="28"/>
        </w:rPr>
        <w:t xml:space="preserve"> grandes. Ahí tenemos un Centro C</w:t>
      </w:r>
      <w:r w:rsidR="008F0DD6">
        <w:rPr>
          <w:rFonts w:ascii="Arial" w:hAnsi="Arial" w:cs="Arial"/>
          <w:sz w:val="28"/>
          <w:szCs w:val="28"/>
        </w:rPr>
        <w:t>omunitario</w:t>
      </w:r>
      <w:r w:rsidR="00F03780">
        <w:rPr>
          <w:rFonts w:ascii="Arial" w:hAnsi="Arial" w:cs="Arial"/>
          <w:sz w:val="28"/>
          <w:szCs w:val="28"/>
        </w:rPr>
        <w:t>, en el cual todos los días</w:t>
      </w:r>
      <w:r w:rsidR="00290640">
        <w:rPr>
          <w:rFonts w:ascii="Arial" w:hAnsi="Arial" w:cs="Arial"/>
          <w:sz w:val="28"/>
          <w:szCs w:val="28"/>
        </w:rPr>
        <w:t>, en estos momentos no, pero se llevan a cabo actividades recreat</w:t>
      </w:r>
      <w:r w:rsidR="00F03780">
        <w:rPr>
          <w:rFonts w:ascii="Arial" w:hAnsi="Arial" w:cs="Arial"/>
          <w:sz w:val="28"/>
          <w:szCs w:val="28"/>
        </w:rPr>
        <w:t>ivas como clases de danza, yoga, zumba</w:t>
      </w:r>
      <w:r w:rsidR="00290640">
        <w:rPr>
          <w:rFonts w:ascii="Arial" w:hAnsi="Arial" w:cs="Arial"/>
          <w:sz w:val="28"/>
          <w:szCs w:val="28"/>
        </w:rPr>
        <w:t>, se llevan a cabo clases de cocina y entonces el DIF tuvo a bien solicitarnos ese espacio como comodato</w:t>
      </w:r>
      <w:r w:rsidR="00F03780">
        <w:rPr>
          <w:rFonts w:ascii="Arial" w:hAnsi="Arial" w:cs="Arial"/>
          <w:sz w:val="28"/>
          <w:szCs w:val="28"/>
        </w:rPr>
        <w:t>, para hacer más grande el Centro C</w:t>
      </w:r>
      <w:r w:rsidR="00290640">
        <w:rPr>
          <w:rFonts w:ascii="Arial" w:hAnsi="Arial" w:cs="Arial"/>
          <w:sz w:val="28"/>
          <w:szCs w:val="28"/>
        </w:rPr>
        <w:t>omunitario, lo vamos a hacer más grande, estamos viendo ya un re</w:t>
      </w:r>
      <w:r w:rsidR="00F03780">
        <w:rPr>
          <w:rFonts w:ascii="Arial" w:hAnsi="Arial" w:cs="Arial"/>
          <w:sz w:val="28"/>
          <w:szCs w:val="28"/>
        </w:rPr>
        <w:t>curso también para ampliar ese Centro Comunitario. T</w:t>
      </w:r>
      <w:r w:rsidR="00290640">
        <w:rPr>
          <w:rFonts w:ascii="Arial" w:hAnsi="Arial" w:cs="Arial"/>
          <w:sz w:val="28"/>
          <w:szCs w:val="28"/>
        </w:rPr>
        <w:t>iene</w:t>
      </w:r>
      <w:r w:rsidR="00F03780">
        <w:rPr>
          <w:rFonts w:ascii="Arial" w:hAnsi="Arial" w:cs="Arial"/>
          <w:sz w:val="28"/>
          <w:szCs w:val="28"/>
        </w:rPr>
        <w:t>s</w:t>
      </w:r>
      <w:r w:rsidR="00290640">
        <w:rPr>
          <w:rFonts w:ascii="Arial" w:hAnsi="Arial" w:cs="Arial"/>
          <w:sz w:val="28"/>
          <w:szCs w:val="28"/>
        </w:rPr>
        <w:t xml:space="preserve"> razón en el tema de los pagos, pero también te recuerdo Regidor José</w:t>
      </w:r>
      <w:r w:rsidR="00F03780">
        <w:rPr>
          <w:rFonts w:ascii="Arial" w:hAnsi="Arial" w:cs="Arial"/>
          <w:sz w:val="28"/>
          <w:szCs w:val="28"/>
        </w:rPr>
        <w:t>; que tenemos un C</w:t>
      </w:r>
      <w:r w:rsidR="00290640">
        <w:rPr>
          <w:rFonts w:ascii="Arial" w:hAnsi="Arial" w:cs="Arial"/>
          <w:sz w:val="28"/>
          <w:szCs w:val="28"/>
        </w:rPr>
        <w:t>onvenio con las tiendas OXXO y las tiendas KIOSKO,</w:t>
      </w:r>
      <w:r w:rsidR="00F03780">
        <w:rPr>
          <w:rFonts w:ascii="Arial" w:hAnsi="Arial" w:cs="Arial"/>
          <w:sz w:val="28"/>
          <w:szCs w:val="28"/>
        </w:rPr>
        <w:t xml:space="preserve"> hoy cualquier ciudadano de la Colonia Solidaridad, de la C</w:t>
      </w:r>
      <w:r w:rsidR="00290640">
        <w:rPr>
          <w:rFonts w:ascii="Arial" w:hAnsi="Arial" w:cs="Arial"/>
          <w:sz w:val="28"/>
          <w:szCs w:val="28"/>
        </w:rPr>
        <w:t>olonia Constituyentes</w:t>
      </w:r>
      <w:r w:rsidR="00F03780">
        <w:rPr>
          <w:rFonts w:ascii="Arial" w:hAnsi="Arial" w:cs="Arial"/>
          <w:sz w:val="28"/>
          <w:szCs w:val="28"/>
        </w:rPr>
        <w:t>,</w:t>
      </w:r>
      <w:r w:rsidR="00290640">
        <w:rPr>
          <w:rFonts w:ascii="Arial" w:hAnsi="Arial" w:cs="Arial"/>
          <w:sz w:val="28"/>
          <w:szCs w:val="28"/>
        </w:rPr>
        <w:t xml:space="preserve"> puede ir a pagar sus impuestos tanto </w:t>
      </w:r>
      <w:r w:rsidR="00290640">
        <w:rPr>
          <w:rFonts w:ascii="Arial" w:hAnsi="Arial" w:cs="Arial"/>
          <w:sz w:val="28"/>
          <w:szCs w:val="28"/>
        </w:rPr>
        <w:lastRenderedPageBreak/>
        <w:t>predial, puede pagar impuestos como el ag</w:t>
      </w:r>
      <w:r w:rsidR="00F03780">
        <w:rPr>
          <w:rFonts w:ascii="Arial" w:hAnsi="Arial" w:cs="Arial"/>
          <w:sz w:val="28"/>
          <w:szCs w:val="28"/>
        </w:rPr>
        <w:t xml:space="preserve">ua, simplemente ir a un KIOSKO </w:t>
      </w:r>
      <w:r w:rsidR="00290640">
        <w:rPr>
          <w:rFonts w:ascii="Arial" w:hAnsi="Arial" w:cs="Arial"/>
          <w:sz w:val="28"/>
          <w:szCs w:val="28"/>
        </w:rPr>
        <w:t>y en</w:t>
      </w:r>
      <w:r w:rsidR="00F03780">
        <w:rPr>
          <w:rFonts w:ascii="Arial" w:hAnsi="Arial" w:cs="Arial"/>
          <w:sz w:val="28"/>
          <w:szCs w:val="28"/>
        </w:rPr>
        <w:t xml:space="preserve"> esa plataforma hacer sus pagos. La I</w:t>
      </w:r>
      <w:r w:rsidR="00290640">
        <w:rPr>
          <w:rFonts w:ascii="Arial" w:hAnsi="Arial" w:cs="Arial"/>
          <w:sz w:val="28"/>
          <w:szCs w:val="28"/>
        </w:rPr>
        <w:t>niciativa tiene sentido es muy buena, pero no tiene caso porque ese bien inmueble ya está asignado para DIF, ya tenemos nosotros el oficio donde posteriormente haremos de su conocimiento, lo subiremos a</w:t>
      </w:r>
      <w:r w:rsidR="00F03780">
        <w:rPr>
          <w:rFonts w:ascii="Arial" w:hAnsi="Arial" w:cs="Arial"/>
          <w:sz w:val="28"/>
          <w:szCs w:val="28"/>
        </w:rPr>
        <w:t>quí a este Cabildo, para si U</w:t>
      </w:r>
      <w:r w:rsidR="00290640">
        <w:rPr>
          <w:rFonts w:ascii="Arial" w:hAnsi="Arial" w:cs="Arial"/>
          <w:sz w:val="28"/>
          <w:szCs w:val="28"/>
        </w:rPr>
        <w:t>stedes tienen a bien votarlo a favor</w:t>
      </w:r>
      <w:r w:rsidR="00F03780">
        <w:rPr>
          <w:rFonts w:ascii="Arial" w:hAnsi="Arial" w:cs="Arial"/>
          <w:sz w:val="28"/>
          <w:szCs w:val="28"/>
        </w:rPr>
        <w:t>,</w:t>
      </w:r>
      <w:r w:rsidR="00290640">
        <w:rPr>
          <w:rFonts w:ascii="Arial" w:hAnsi="Arial" w:cs="Arial"/>
          <w:sz w:val="28"/>
          <w:szCs w:val="28"/>
        </w:rPr>
        <w:t xml:space="preserve"> hacerle el comodato a DIF y también el próximo</w:t>
      </w:r>
      <w:r w:rsidR="00F03780">
        <w:rPr>
          <w:rFonts w:ascii="Arial" w:hAnsi="Arial" w:cs="Arial"/>
          <w:sz w:val="28"/>
          <w:szCs w:val="28"/>
        </w:rPr>
        <w:t xml:space="preserve"> año</w:t>
      </w:r>
      <w:r w:rsidR="00290640">
        <w:rPr>
          <w:rFonts w:ascii="Arial" w:hAnsi="Arial" w:cs="Arial"/>
          <w:sz w:val="28"/>
          <w:szCs w:val="28"/>
        </w:rPr>
        <w:t xml:space="preserve"> 2021</w:t>
      </w:r>
      <w:r w:rsidR="00F03780">
        <w:rPr>
          <w:rFonts w:ascii="Arial" w:hAnsi="Arial" w:cs="Arial"/>
          <w:sz w:val="28"/>
          <w:szCs w:val="28"/>
        </w:rPr>
        <w:t xml:space="preserve"> dos mil veintiuno, ampliar el Centro C</w:t>
      </w:r>
      <w:r w:rsidR="00290640">
        <w:rPr>
          <w:rFonts w:ascii="Arial" w:hAnsi="Arial" w:cs="Arial"/>
          <w:sz w:val="28"/>
          <w:szCs w:val="28"/>
        </w:rPr>
        <w:t>omunitario</w:t>
      </w:r>
      <w:r w:rsidR="00F03780">
        <w:rPr>
          <w:rFonts w:ascii="Arial" w:hAnsi="Arial" w:cs="Arial"/>
          <w:sz w:val="28"/>
          <w:szCs w:val="28"/>
        </w:rPr>
        <w:t>,</w:t>
      </w:r>
      <w:r w:rsidR="00290640">
        <w:rPr>
          <w:rFonts w:ascii="Arial" w:hAnsi="Arial" w:cs="Arial"/>
          <w:sz w:val="28"/>
          <w:szCs w:val="28"/>
        </w:rPr>
        <w:t xml:space="preserve"> que es uno de los más pequeños y está en una de las </w:t>
      </w:r>
      <w:r w:rsidR="00F03780">
        <w:rPr>
          <w:rFonts w:ascii="Arial" w:hAnsi="Arial" w:cs="Arial"/>
          <w:sz w:val="28"/>
          <w:szCs w:val="28"/>
        </w:rPr>
        <w:t>Colonias más grandes de la Ciudad. E</w:t>
      </w:r>
      <w:r w:rsidR="00290640">
        <w:rPr>
          <w:rFonts w:ascii="Arial" w:hAnsi="Arial" w:cs="Arial"/>
          <w:sz w:val="28"/>
          <w:szCs w:val="28"/>
        </w:rPr>
        <w:t>ntonces</w:t>
      </w:r>
      <w:r w:rsidR="00F03780">
        <w:rPr>
          <w:rFonts w:ascii="Arial" w:hAnsi="Arial" w:cs="Arial"/>
          <w:sz w:val="28"/>
          <w:szCs w:val="28"/>
        </w:rPr>
        <w:t xml:space="preserve">, </w:t>
      </w:r>
      <w:r w:rsidR="00290640">
        <w:rPr>
          <w:rFonts w:ascii="Arial" w:hAnsi="Arial" w:cs="Arial"/>
          <w:sz w:val="28"/>
          <w:szCs w:val="28"/>
        </w:rPr>
        <w:t>creo que</w:t>
      </w:r>
      <w:r w:rsidR="00F03780">
        <w:rPr>
          <w:rFonts w:ascii="Arial" w:hAnsi="Arial" w:cs="Arial"/>
          <w:sz w:val="28"/>
          <w:szCs w:val="28"/>
        </w:rPr>
        <w:t xml:space="preserve"> tiene un buen fin, repito, tu Iniciativa es válida, tu I</w:t>
      </w:r>
      <w:r w:rsidR="00290640">
        <w:rPr>
          <w:rFonts w:ascii="Arial" w:hAnsi="Arial" w:cs="Arial"/>
          <w:sz w:val="28"/>
          <w:szCs w:val="28"/>
        </w:rPr>
        <w:t>niciativa es buena</w:t>
      </w:r>
      <w:r w:rsidR="00F03780">
        <w:rPr>
          <w:rFonts w:ascii="Arial" w:hAnsi="Arial" w:cs="Arial"/>
          <w:sz w:val="28"/>
          <w:szCs w:val="28"/>
        </w:rPr>
        <w:t>,</w:t>
      </w:r>
      <w:r w:rsidR="00290640">
        <w:rPr>
          <w:rFonts w:ascii="Arial" w:hAnsi="Arial" w:cs="Arial"/>
          <w:sz w:val="28"/>
          <w:szCs w:val="28"/>
        </w:rPr>
        <w:t xml:space="preserve"> pero ahorita en este momento ya se pensó en asignar a DIF para poder </w:t>
      </w:r>
      <w:r w:rsidR="00F03780">
        <w:rPr>
          <w:rFonts w:ascii="Arial" w:hAnsi="Arial" w:cs="Arial"/>
          <w:sz w:val="28"/>
          <w:szCs w:val="28"/>
        </w:rPr>
        <w:t>llevar ese tipo de actividades. Y</w:t>
      </w:r>
      <w:r w:rsidR="00290640">
        <w:rPr>
          <w:rFonts w:ascii="Arial" w:hAnsi="Arial" w:cs="Arial"/>
          <w:sz w:val="28"/>
          <w:szCs w:val="28"/>
        </w:rPr>
        <w:t xml:space="preserve"> el tema de los pagos como te digo, desde el año pasado hicimos</w:t>
      </w:r>
      <w:r w:rsidR="00F03780">
        <w:rPr>
          <w:rFonts w:ascii="Arial" w:hAnsi="Arial" w:cs="Arial"/>
          <w:sz w:val="28"/>
          <w:szCs w:val="28"/>
        </w:rPr>
        <w:t xml:space="preserve"> el C</w:t>
      </w:r>
      <w:r w:rsidR="00290640">
        <w:rPr>
          <w:rFonts w:ascii="Arial" w:hAnsi="Arial" w:cs="Arial"/>
          <w:sz w:val="28"/>
          <w:szCs w:val="28"/>
        </w:rPr>
        <w:t xml:space="preserve">onvenio con KIOSKO y con OXXO, donde cualquier </w:t>
      </w:r>
      <w:r w:rsidR="00F03780">
        <w:rPr>
          <w:rFonts w:ascii="Arial" w:hAnsi="Arial" w:cs="Arial"/>
          <w:sz w:val="28"/>
          <w:szCs w:val="28"/>
        </w:rPr>
        <w:t>Zapotlense desde la comodidad de su C</w:t>
      </w:r>
      <w:r w:rsidR="00290640">
        <w:rPr>
          <w:rFonts w:ascii="Arial" w:hAnsi="Arial" w:cs="Arial"/>
          <w:sz w:val="28"/>
          <w:szCs w:val="28"/>
        </w:rPr>
        <w:t>olonia puede salir y buscar estos negocios y hacer los pag</w:t>
      </w:r>
      <w:r w:rsidR="00EB3AE0">
        <w:rPr>
          <w:rFonts w:ascii="Arial" w:hAnsi="Arial" w:cs="Arial"/>
          <w:sz w:val="28"/>
          <w:szCs w:val="28"/>
        </w:rPr>
        <w:t>os de los impuestos de nuestro M</w:t>
      </w:r>
      <w:r w:rsidR="00290640">
        <w:rPr>
          <w:rFonts w:ascii="Arial" w:hAnsi="Arial" w:cs="Arial"/>
          <w:sz w:val="28"/>
          <w:szCs w:val="28"/>
        </w:rPr>
        <w:t xml:space="preserve">unicipio, es cuanto. </w:t>
      </w:r>
      <w:r w:rsidR="00290640" w:rsidRPr="00C777E6">
        <w:rPr>
          <w:rFonts w:ascii="Arial" w:hAnsi="Arial" w:cs="Arial"/>
          <w:b/>
          <w:i/>
          <w:sz w:val="28"/>
          <w:szCs w:val="28"/>
        </w:rPr>
        <w:t xml:space="preserve">C. Regidor José Romero Mercado: </w:t>
      </w:r>
      <w:r w:rsidR="00EB3AE0">
        <w:rPr>
          <w:rFonts w:ascii="Arial" w:hAnsi="Arial" w:cs="Arial"/>
          <w:sz w:val="28"/>
          <w:szCs w:val="28"/>
        </w:rPr>
        <w:t>Muchas gracias S</w:t>
      </w:r>
      <w:r w:rsidR="00D964D8">
        <w:rPr>
          <w:rFonts w:ascii="Arial" w:hAnsi="Arial" w:cs="Arial"/>
          <w:sz w:val="28"/>
          <w:szCs w:val="28"/>
        </w:rPr>
        <w:t>e</w:t>
      </w:r>
      <w:r w:rsidR="00EB3AE0">
        <w:rPr>
          <w:rFonts w:ascii="Arial" w:hAnsi="Arial" w:cs="Arial"/>
          <w:sz w:val="28"/>
          <w:szCs w:val="28"/>
        </w:rPr>
        <w:t xml:space="preserve">ñor Secretario. </w:t>
      </w:r>
      <w:r w:rsidR="0058086C">
        <w:rPr>
          <w:rFonts w:ascii="Arial" w:hAnsi="Arial" w:cs="Arial"/>
          <w:sz w:val="28"/>
          <w:szCs w:val="28"/>
        </w:rPr>
        <w:t>E</w:t>
      </w:r>
      <w:r w:rsidR="00D964D8">
        <w:rPr>
          <w:rFonts w:ascii="Arial" w:hAnsi="Arial" w:cs="Arial"/>
          <w:sz w:val="28"/>
          <w:szCs w:val="28"/>
        </w:rPr>
        <w:t>s lamentable pues que hagamos las cosas a</w:t>
      </w:r>
      <w:r w:rsidR="0058086C">
        <w:rPr>
          <w:rFonts w:ascii="Arial" w:hAnsi="Arial" w:cs="Arial"/>
          <w:sz w:val="28"/>
          <w:szCs w:val="28"/>
        </w:rPr>
        <w:t>l revés y menciono esto porque U</w:t>
      </w:r>
      <w:r w:rsidR="00D964D8">
        <w:rPr>
          <w:rFonts w:ascii="Arial" w:hAnsi="Arial" w:cs="Arial"/>
          <w:sz w:val="28"/>
          <w:szCs w:val="28"/>
        </w:rPr>
        <w:t>sted acaba de mencionar que ya está asignado, pero todav</w:t>
      </w:r>
      <w:r w:rsidR="0058086C">
        <w:rPr>
          <w:rFonts w:ascii="Arial" w:hAnsi="Arial" w:cs="Arial"/>
          <w:sz w:val="28"/>
          <w:szCs w:val="28"/>
        </w:rPr>
        <w:t xml:space="preserve">ía no ha pasado esa asignación </w:t>
      </w:r>
      <w:r w:rsidR="00D964D8">
        <w:rPr>
          <w:rFonts w:ascii="Arial" w:hAnsi="Arial" w:cs="Arial"/>
          <w:sz w:val="28"/>
          <w:szCs w:val="28"/>
        </w:rPr>
        <w:t>por donde debe de pasar para que quede formalmente, entonces todavía se podría</w:t>
      </w:r>
      <w:r w:rsidR="0058086C">
        <w:rPr>
          <w:rFonts w:ascii="Arial" w:hAnsi="Arial" w:cs="Arial"/>
          <w:sz w:val="28"/>
          <w:szCs w:val="28"/>
        </w:rPr>
        <w:t xml:space="preserve"> considerar. Yo sé que U</w:t>
      </w:r>
      <w:r w:rsidR="00D964D8">
        <w:rPr>
          <w:rFonts w:ascii="Arial" w:hAnsi="Arial" w:cs="Arial"/>
          <w:sz w:val="28"/>
          <w:szCs w:val="28"/>
        </w:rPr>
        <w:t>sted también tiene una buen</w:t>
      </w:r>
      <w:r w:rsidR="0058086C">
        <w:rPr>
          <w:rFonts w:ascii="Arial" w:hAnsi="Arial" w:cs="Arial"/>
          <w:sz w:val="28"/>
          <w:szCs w:val="28"/>
        </w:rPr>
        <w:t>a intención, quiere ampliar el Centro C</w:t>
      </w:r>
      <w:r w:rsidR="00D964D8">
        <w:rPr>
          <w:rFonts w:ascii="Arial" w:hAnsi="Arial" w:cs="Arial"/>
          <w:sz w:val="28"/>
          <w:szCs w:val="28"/>
        </w:rPr>
        <w:t>omunitario y es para bien de la población</w:t>
      </w:r>
      <w:r w:rsidR="00D61E0B">
        <w:rPr>
          <w:rFonts w:ascii="Arial" w:hAnsi="Arial" w:cs="Arial"/>
          <w:sz w:val="28"/>
          <w:szCs w:val="28"/>
        </w:rPr>
        <w:t>, pero si debemos de valorar</w:t>
      </w:r>
      <w:r w:rsidR="0058086C">
        <w:rPr>
          <w:rFonts w:ascii="Arial" w:hAnsi="Arial" w:cs="Arial"/>
          <w:sz w:val="28"/>
          <w:szCs w:val="28"/>
        </w:rPr>
        <w:t>,</w:t>
      </w:r>
      <w:r w:rsidR="00D61E0B">
        <w:rPr>
          <w:rFonts w:ascii="Arial" w:hAnsi="Arial" w:cs="Arial"/>
          <w:sz w:val="28"/>
          <w:szCs w:val="28"/>
        </w:rPr>
        <w:t xml:space="preserve"> </w:t>
      </w:r>
      <w:r w:rsidR="003B6504">
        <w:rPr>
          <w:rFonts w:ascii="Arial" w:hAnsi="Arial" w:cs="Arial"/>
          <w:sz w:val="28"/>
          <w:szCs w:val="28"/>
        </w:rPr>
        <w:t>qué</w:t>
      </w:r>
      <w:r w:rsidR="00D964D8">
        <w:rPr>
          <w:rFonts w:ascii="Arial" w:hAnsi="Arial" w:cs="Arial"/>
          <w:sz w:val="28"/>
          <w:szCs w:val="28"/>
        </w:rPr>
        <w:t xml:space="preserve"> es lo mejor para la población y qué es lo mejor para los </w:t>
      </w:r>
      <w:r w:rsidR="0058086C">
        <w:rPr>
          <w:rFonts w:ascii="Arial" w:hAnsi="Arial" w:cs="Arial"/>
          <w:sz w:val="28"/>
          <w:szCs w:val="28"/>
        </w:rPr>
        <w:t>Zapotlenses</w:t>
      </w:r>
      <w:r w:rsidR="00D964D8">
        <w:rPr>
          <w:rFonts w:ascii="Arial" w:hAnsi="Arial" w:cs="Arial"/>
          <w:sz w:val="28"/>
          <w:szCs w:val="28"/>
        </w:rPr>
        <w:t>, qué tendría mayor beneficio y q</w:t>
      </w:r>
      <w:r w:rsidR="0058086C">
        <w:rPr>
          <w:rFonts w:ascii="Arial" w:hAnsi="Arial" w:cs="Arial"/>
          <w:sz w:val="28"/>
          <w:szCs w:val="28"/>
        </w:rPr>
        <w:t>ué impactaría más, si hacer el Centro C</w:t>
      </w:r>
      <w:r w:rsidR="00D964D8">
        <w:rPr>
          <w:rFonts w:ascii="Arial" w:hAnsi="Arial" w:cs="Arial"/>
          <w:sz w:val="28"/>
          <w:szCs w:val="28"/>
        </w:rPr>
        <w:t>omunitario más grande o una oficina alterna</w:t>
      </w:r>
      <w:r w:rsidR="00D61E0B">
        <w:rPr>
          <w:rFonts w:ascii="Arial" w:hAnsi="Arial" w:cs="Arial"/>
          <w:sz w:val="28"/>
          <w:szCs w:val="28"/>
        </w:rPr>
        <w:t xml:space="preserve"> del Ayuntamiento</w:t>
      </w:r>
      <w:r w:rsidR="0058086C">
        <w:rPr>
          <w:rFonts w:ascii="Arial" w:hAnsi="Arial" w:cs="Arial"/>
          <w:sz w:val="28"/>
          <w:szCs w:val="28"/>
        </w:rPr>
        <w:t>,</w:t>
      </w:r>
      <w:r w:rsidR="00D61E0B">
        <w:rPr>
          <w:rFonts w:ascii="Arial" w:hAnsi="Arial" w:cs="Arial"/>
          <w:sz w:val="28"/>
          <w:szCs w:val="28"/>
        </w:rPr>
        <w:t xml:space="preserve"> como lo hago a mi </w:t>
      </w:r>
      <w:r w:rsidR="00D61E0B">
        <w:rPr>
          <w:rFonts w:ascii="Arial" w:hAnsi="Arial" w:cs="Arial"/>
          <w:sz w:val="28"/>
          <w:szCs w:val="28"/>
        </w:rPr>
        <w:lastRenderedPageBreak/>
        <w:t xml:space="preserve">propuesta, es cuanto señor Secretario. </w:t>
      </w:r>
      <w:r w:rsidR="00D61E0B">
        <w:rPr>
          <w:rFonts w:ascii="Arial" w:hAnsi="Arial" w:cs="Arial"/>
          <w:b/>
          <w:i/>
          <w:sz w:val="28"/>
          <w:szCs w:val="28"/>
        </w:rPr>
        <w:t xml:space="preserve">C. Presidente Municipal J. Jesús Guerrero Zúñiga: </w:t>
      </w:r>
      <w:r w:rsidR="0004012C">
        <w:rPr>
          <w:rFonts w:ascii="Arial" w:hAnsi="Arial" w:cs="Arial"/>
          <w:sz w:val="28"/>
          <w:szCs w:val="28"/>
        </w:rPr>
        <w:t>Gracias Secretario. Corrijo R</w:t>
      </w:r>
      <w:r w:rsidR="00D61E0B">
        <w:rPr>
          <w:rFonts w:ascii="Arial" w:hAnsi="Arial" w:cs="Arial"/>
          <w:sz w:val="28"/>
          <w:szCs w:val="28"/>
        </w:rPr>
        <w:t>egidor, no está asignado, si no está la p</w:t>
      </w:r>
      <w:r w:rsidR="0004012C">
        <w:rPr>
          <w:rFonts w:ascii="Arial" w:hAnsi="Arial" w:cs="Arial"/>
          <w:sz w:val="28"/>
          <w:szCs w:val="28"/>
        </w:rPr>
        <w:t>etición formal de la Junta del G</w:t>
      </w:r>
      <w:r w:rsidR="00D61E0B">
        <w:rPr>
          <w:rFonts w:ascii="Arial" w:hAnsi="Arial" w:cs="Arial"/>
          <w:sz w:val="28"/>
          <w:szCs w:val="28"/>
        </w:rPr>
        <w:t>obierno de DIF, no está asignado todavía pe</w:t>
      </w:r>
      <w:r w:rsidR="0004012C">
        <w:rPr>
          <w:rFonts w:ascii="Arial" w:hAnsi="Arial" w:cs="Arial"/>
          <w:sz w:val="28"/>
          <w:szCs w:val="28"/>
        </w:rPr>
        <w:t>ro si está la petición formal. E</w:t>
      </w:r>
      <w:r w:rsidR="00D61E0B">
        <w:rPr>
          <w:rFonts w:ascii="Arial" w:hAnsi="Arial" w:cs="Arial"/>
          <w:sz w:val="28"/>
          <w:szCs w:val="28"/>
        </w:rPr>
        <w:t>n su momento lo analizaremos, pero creo yo que las activid</w:t>
      </w:r>
      <w:r w:rsidR="0004012C">
        <w:rPr>
          <w:rFonts w:ascii="Arial" w:hAnsi="Arial" w:cs="Arial"/>
          <w:sz w:val="28"/>
          <w:szCs w:val="28"/>
        </w:rPr>
        <w:t>ades que se desarrollan en ese Centro Co</w:t>
      </w:r>
      <w:r w:rsidR="00D61E0B">
        <w:rPr>
          <w:rFonts w:ascii="Arial" w:hAnsi="Arial" w:cs="Arial"/>
          <w:sz w:val="28"/>
          <w:szCs w:val="28"/>
        </w:rPr>
        <w:t>munitario, repito, son importantes para la comu</w:t>
      </w:r>
      <w:r w:rsidR="0004012C">
        <w:rPr>
          <w:rFonts w:ascii="Arial" w:hAnsi="Arial" w:cs="Arial"/>
          <w:sz w:val="28"/>
          <w:szCs w:val="28"/>
        </w:rPr>
        <w:t>nidad, son importantes para la c</w:t>
      </w:r>
      <w:r w:rsidR="00D61E0B">
        <w:rPr>
          <w:rFonts w:ascii="Arial" w:hAnsi="Arial" w:cs="Arial"/>
          <w:sz w:val="28"/>
          <w:szCs w:val="28"/>
        </w:rPr>
        <w:t>olonia, son actividades que se llevan a cabo desde amas de casa, desde jóvenes,</w:t>
      </w:r>
      <w:r w:rsidR="0004012C">
        <w:rPr>
          <w:rFonts w:ascii="Arial" w:hAnsi="Arial" w:cs="Arial"/>
          <w:sz w:val="28"/>
          <w:szCs w:val="28"/>
        </w:rPr>
        <w:t xml:space="preserve"> desde niños, donde esa Colonia</w:t>
      </w:r>
      <w:r w:rsidR="00D61E0B">
        <w:rPr>
          <w:rFonts w:ascii="Arial" w:hAnsi="Arial" w:cs="Arial"/>
          <w:sz w:val="28"/>
          <w:szCs w:val="28"/>
        </w:rPr>
        <w:t>, todos sabemos que es muy grande</w:t>
      </w:r>
      <w:r w:rsidR="0004012C">
        <w:rPr>
          <w:rFonts w:ascii="Arial" w:hAnsi="Arial" w:cs="Arial"/>
          <w:sz w:val="28"/>
          <w:szCs w:val="28"/>
        </w:rPr>
        <w:t xml:space="preserve"> y que tiene muchas necesidades. C</w:t>
      </w:r>
      <w:r w:rsidR="00D61E0B">
        <w:rPr>
          <w:rFonts w:ascii="Arial" w:hAnsi="Arial" w:cs="Arial"/>
          <w:sz w:val="28"/>
          <w:szCs w:val="28"/>
        </w:rPr>
        <w:t>reo que esas actividad</w:t>
      </w:r>
      <w:r w:rsidR="0004012C">
        <w:rPr>
          <w:rFonts w:ascii="Arial" w:hAnsi="Arial" w:cs="Arial"/>
          <w:sz w:val="28"/>
          <w:szCs w:val="28"/>
        </w:rPr>
        <w:t>es que se llevan a cabo en ese Centro C</w:t>
      </w:r>
      <w:r w:rsidR="00D61E0B">
        <w:rPr>
          <w:rFonts w:ascii="Arial" w:hAnsi="Arial" w:cs="Arial"/>
          <w:sz w:val="28"/>
          <w:szCs w:val="28"/>
        </w:rPr>
        <w:t xml:space="preserve">omunitario son de muchísima importancia para lo que tiene que ver con la sociedad misma de ahí de la </w:t>
      </w:r>
      <w:r w:rsidR="0004012C">
        <w:rPr>
          <w:rFonts w:ascii="Arial" w:hAnsi="Arial" w:cs="Arial"/>
          <w:sz w:val="28"/>
          <w:szCs w:val="28"/>
        </w:rPr>
        <w:t>Colonia. E</w:t>
      </w:r>
      <w:r w:rsidR="00D61E0B">
        <w:rPr>
          <w:rFonts w:ascii="Arial" w:hAnsi="Arial" w:cs="Arial"/>
          <w:sz w:val="28"/>
          <w:szCs w:val="28"/>
        </w:rPr>
        <w:t xml:space="preserve">l </w:t>
      </w:r>
      <w:r w:rsidR="006839A6">
        <w:rPr>
          <w:rFonts w:ascii="Arial" w:hAnsi="Arial" w:cs="Arial"/>
          <w:sz w:val="28"/>
          <w:szCs w:val="28"/>
        </w:rPr>
        <w:t>hecho</w:t>
      </w:r>
      <w:r w:rsidR="0004012C">
        <w:rPr>
          <w:rFonts w:ascii="Arial" w:hAnsi="Arial" w:cs="Arial"/>
          <w:sz w:val="28"/>
          <w:szCs w:val="28"/>
        </w:rPr>
        <w:t xml:space="preserve"> que U</w:t>
      </w:r>
      <w:r w:rsidR="00D61E0B">
        <w:rPr>
          <w:rFonts w:ascii="Arial" w:hAnsi="Arial" w:cs="Arial"/>
          <w:sz w:val="28"/>
          <w:szCs w:val="28"/>
        </w:rPr>
        <w:t>sted pide ahí</w:t>
      </w:r>
      <w:r w:rsidR="0004012C">
        <w:rPr>
          <w:rFonts w:ascii="Arial" w:hAnsi="Arial" w:cs="Arial"/>
          <w:sz w:val="28"/>
          <w:szCs w:val="28"/>
        </w:rPr>
        <w:t>, de</w:t>
      </w:r>
      <w:r w:rsidR="00D61E0B">
        <w:rPr>
          <w:rFonts w:ascii="Arial" w:hAnsi="Arial" w:cs="Arial"/>
          <w:sz w:val="28"/>
          <w:szCs w:val="28"/>
        </w:rPr>
        <w:t xml:space="preserve"> ese espacio es para tener módul</w:t>
      </w:r>
      <w:r w:rsidR="006839A6">
        <w:rPr>
          <w:rFonts w:ascii="Arial" w:hAnsi="Arial" w:cs="Arial"/>
          <w:sz w:val="28"/>
          <w:szCs w:val="28"/>
        </w:rPr>
        <w:t xml:space="preserve">os y hacer los pagos, </w:t>
      </w:r>
      <w:r w:rsidR="00042936">
        <w:rPr>
          <w:rFonts w:ascii="Arial" w:hAnsi="Arial" w:cs="Arial"/>
          <w:sz w:val="28"/>
          <w:szCs w:val="28"/>
        </w:rPr>
        <w:t>en ese sentido creo qu</w:t>
      </w:r>
      <w:r w:rsidR="0004012C">
        <w:rPr>
          <w:rFonts w:ascii="Arial" w:hAnsi="Arial" w:cs="Arial"/>
          <w:sz w:val="28"/>
          <w:szCs w:val="28"/>
        </w:rPr>
        <w:t>e el tema de los pagos como U</w:t>
      </w:r>
      <w:r w:rsidR="00042936">
        <w:rPr>
          <w:rFonts w:ascii="Arial" w:hAnsi="Arial" w:cs="Arial"/>
          <w:sz w:val="28"/>
          <w:szCs w:val="28"/>
        </w:rPr>
        <w:t>sted dice, para que se eviten</w:t>
      </w:r>
      <w:r w:rsidR="0004012C">
        <w:rPr>
          <w:rFonts w:ascii="Arial" w:hAnsi="Arial" w:cs="Arial"/>
          <w:sz w:val="28"/>
          <w:szCs w:val="28"/>
        </w:rPr>
        <w:t xml:space="preserve"> el pago del camión y venir al C</w:t>
      </w:r>
      <w:r w:rsidR="00042936">
        <w:rPr>
          <w:rFonts w:ascii="Arial" w:hAnsi="Arial" w:cs="Arial"/>
          <w:sz w:val="28"/>
          <w:szCs w:val="28"/>
        </w:rPr>
        <w:t>entro, no tienen para que venir al ce</w:t>
      </w:r>
      <w:r w:rsidR="0004012C">
        <w:rPr>
          <w:rFonts w:ascii="Arial" w:hAnsi="Arial" w:cs="Arial"/>
          <w:sz w:val="28"/>
          <w:szCs w:val="28"/>
        </w:rPr>
        <w:t>ntro, lo pueden hacer desde su C</w:t>
      </w:r>
      <w:r w:rsidR="00042936">
        <w:rPr>
          <w:rFonts w:ascii="Arial" w:hAnsi="Arial" w:cs="Arial"/>
          <w:sz w:val="28"/>
          <w:szCs w:val="28"/>
        </w:rPr>
        <w:t xml:space="preserve">olonia, desde una tienda de conveniencia y creo yo que las actividades que se desarrollan en los </w:t>
      </w:r>
      <w:r w:rsidR="0004012C">
        <w:rPr>
          <w:rFonts w:ascii="Arial" w:hAnsi="Arial" w:cs="Arial"/>
          <w:sz w:val="28"/>
          <w:szCs w:val="28"/>
        </w:rPr>
        <w:t>Centros C</w:t>
      </w:r>
      <w:r w:rsidR="00042936">
        <w:rPr>
          <w:rFonts w:ascii="Arial" w:hAnsi="Arial" w:cs="Arial"/>
          <w:sz w:val="28"/>
          <w:szCs w:val="28"/>
        </w:rPr>
        <w:t>omunitarios son importantísimos para el desarrollo de todos los jóvenes, de todas las amas de casa, después de sus actividades que tienen de rutina todos los días, de su trabajo, llegan y hacen este tipo de eventos, este tipo de prácticas donde ellas, las amas de casa y los jóvenes, todos se es</w:t>
      </w:r>
      <w:r w:rsidR="0004012C">
        <w:rPr>
          <w:rFonts w:ascii="Arial" w:hAnsi="Arial" w:cs="Arial"/>
          <w:sz w:val="28"/>
          <w:szCs w:val="28"/>
        </w:rPr>
        <w:t>tresan, también llevamos a ese Centro C</w:t>
      </w:r>
      <w:r w:rsidR="00042936">
        <w:rPr>
          <w:rFonts w:ascii="Arial" w:hAnsi="Arial" w:cs="Arial"/>
          <w:sz w:val="28"/>
          <w:szCs w:val="28"/>
        </w:rPr>
        <w:t>omunitario</w:t>
      </w:r>
      <w:r w:rsidR="0004012C">
        <w:rPr>
          <w:rFonts w:ascii="Arial" w:hAnsi="Arial" w:cs="Arial"/>
          <w:sz w:val="28"/>
          <w:szCs w:val="28"/>
        </w:rPr>
        <w:t>, clases de música. C</w:t>
      </w:r>
      <w:r w:rsidR="00042936">
        <w:rPr>
          <w:rFonts w:ascii="Arial" w:hAnsi="Arial" w:cs="Arial"/>
          <w:sz w:val="28"/>
          <w:szCs w:val="28"/>
        </w:rPr>
        <w:t>reo que es muy importante para la sociedad y es muy importante para la comunidad de Constituyentes ese tipo de actividades que yo le coment</w:t>
      </w:r>
      <w:r w:rsidR="0004012C">
        <w:rPr>
          <w:rFonts w:ascii="Arial" w:hAnsi="Arial" w:cs="Arial"/>
          <w:sz w:val="28"/>
          <w:szCs w:val="28"/>
        </w:rPr>
        <w:t>o. El fin y reitero, su I</w:t>
      </w:r>
      <w:r w:rsidR="00042936">
        <w:rPr>
          <w:rFonts w:ascii="Arial" w:hAnsi="Arial" w:cs="Arial"/>
          <w:sz w:val="28"/>
          <w:szCs w:val="28"/>
        </w:rPr>
        <w:t>niciativa es muy buena</w:t>
      </w:r>
      <w:r w:rsidR="0004012C">
        <w:rPr>
          <w:rFonts w:ascii="Arial" w:hAnsi="Arial" w:cs="Arial"/>
          <w:sz w:val="28"/>
          <w:szCs w:val="28"/>
        </w:rPr>
        <w:t>,</w:t>
      </w:r>
      <w:r w:rsidR="00042936">
        <w:rPr>
          <w:rFonts w:ascii="Arial" w:hAnsi="Arial" w:cs="Arial"/>
          <w:sz w:val="28"/>
          <w:szCs w:val="28"/>
        </w:rPr>
        <w:t xml:space="preserve"> pero creo que</w:t>
      </w:r>
      <w:r w:rsidR="0004012C">
        <w:rPr>
          <w:rFonts w:ascii="Arial" w:hAnsi="Arial" w:cs="Arial"/>
          <w:sz w:val="28"/>
          <w:szCs w:val="28"/>
        </w:rPr>
        <w:t xml:space="preserve"> cumplimos con el hecho de que U</w:t>
      </w:r>
      <w:r w:rsidR="00042936">
        <w:rPr>
          <w:rFonts w:ascii="Arial" w:hAnsi="Arial" w:cs="Arial"/>
          <w:sz w:val="28"/>
          <w:szCs w:val="28"/>
        </w:rPr>
        <w:t xml:space="preserve">sted </w:t>
      </w:r>
      <w:r w:rsidR="00042936">
        <w:rPr>
          <w:rFonts w:ascii="Arial" w:hAnsi="Arial" w:cs="Arial"/>
          <w:sz w:val="28"/>
          <w:szCs w:val="28"/>
        </w:rPr>
        <w:lastRenderedPageBreak/>
        <w:t>sugiere que se hagan unos módulos para hacer</w:t>
      </w:r>
      <w:r w:rsidR="00AE2388">
        <w:rPr>
          <w:rFonts w:ascii="Arial" w:hAnsi="Arial" w:cs="Arial"/>
          <w:sz w:val="28"/>
          <w:szCs w:val="28"/>
        </w:rPr>
        <w:t xml:space="preserve"> los pagos, pues ya los tenemos, tenemos C</w:t>
      </w:r>
      <w:r w:rsidR="00042936">
        <w:rPr>
          <w:rFonts w:ascii="Arial" w:hAnsi="Arial" w:cs="Arial"/>
          <w:sz w:val="28"/>
          <w:szCs w:val="28"/>
        </w:rPr>
        <w:t>onvenios ya firmados con esas tiendas de conveniencia</w:t>
      </w:r>
      <w:r w:rsidR="00AE2388">
        <w:rPr>
          <w:rFonts w:ascii="Arial" w:hAnsi="Arial" w:cs="Arial"/>
          <w:sz w:val="28"/>
          <w:szCs w:val="28"/>
        </w:rPr>
        <w:t>,</w:t>
      </w:r>
      <w:r w:rsidR="00042936">
        <w:rPr>
          <w:rFonts w:ascii="Arial" w:hAnsi="Arial" w:cs="Arial"/>
          <w:sz w:val="28"/>
          <w:szCs w:val="28"/>
        </w:rPr>
        <w:t xml:space="preserve"> donde particularmente las personas no tendrán que venir hasta la </w:t>
      </w:r>
      <w:r w:rsidR="00AE2388">
        <w:rPr>
          <w:rFonts w:ascii="Arial" w:hAnsi="Arial" w:cs="Arial"/>
          <w:sz w:val="28"/>
          <w:szCs w:val="28"/>
        </w:rPr>
        <w:t>P</w:t>
      </w:r>
      <w:r w:rsidR="00042936">
        <w:rPr>
          <w:rFonts w:ascii="Arial" w:hAnsi="Arial" w:cs="Arial"/>
          <w:sz w:val="28"/>
          <w:szCs w:val="28"/>
        </w:rPr>
        <w:t xml:space="preserve">residencia para poder hacer sus pagos, es cuanto. </w:t>
      </w:r>
      <w:r w:rsidR="00042936" w:rsidRPr="002328E6">
        <w:rPr>
          <w:rFonts w:ascii="Arial" w:hAnsi="Arial" w:cs="Arial"/>
          <w:b/>
          <w:i/>
          <w:sz w:val="28"/>
          <w:szCs w:val="28"/>
        </w:rPr>
        <w:t>C. Regidor Alejandro Barragán Sánchez:</w:t>
      </w:r>
      <w:r w:rsidR="00042936">
        <w:rPr>
          <w:rFonts w:ascii="Arial" w:hAnsi="Arial" w:cs="Arial"/>
          <w:sz w:val="28"/>
          <w:szCs w:val="28"/>
        </w:rPr>
        <w:t xml:space="preserve"> </w:t>
      </w:r>
      <w:r w:rsidR="00AE2388">
        <w:rPr>
          <w:rFonts w:ascii="Arial" w:hAnsi="Arial" w:cs="Arial"/>
          <w:sz w:val="28"/>
          <w:szCs w:val="28"/>
        </w:rPr>
        <w:t>Gracias Señor Secretario. Y</w:t>
      </w:r>
      <w:r w:rsidR="006F34F7">
        <w:rPr>
          <w:rFonts w:ascii="Arial" w:hAnsi="Arial" w:cs="Arial"/>
          <w:sz w:val="28"/>
          <w:szCs w:val="28"/>
        </w:rPr>
        <w:t xml:space="preserve">o también </w:t>
      </w:r>
      <w:r w:rsidR="00AE2388">
        <w:rPr>
          <w:rFonts w:ascii="Arial" w:hAnsi="Arial" w:cs="Arial"/>
          <w:sz w:val="28"/>
          <w:szCs w:val="28"/>
        </w:rPr>
        <w:t>me uno a la felicitación de la I</w:t>
      </w:r>
      <w:r w:rsidR="006F34F7">
        <w:rPr>
          <w:rFonts w:ascii="Arial" w:hAnsi="Arial" w:cs="Arial"/>
          <w:sz w:val="28"/>
          <w:szCs w:val="28"/>
        </w:rPr>
        <w:t>niciativa del compañero Romero</w:t>
      </w:r>
      <w:r w:rsidR="00AE2388">
        <w:rPr>
          <w:rFonts w:ascii="Arial" w:hAnsi="Arial" w:cs="Arial"/>
          <w:sz w:val="28"/>
          <w:szCs w:val="28"/>
        </w:rPr>
        <w:t>,</w:t>
      </w:r>
      <w:r w:rsidR="006F34F7">
        <w:rPr>
          <w:rFonts w:ascii="Arial" w:hAnsi="Arial" w:cs="Arial"/>
          <w:sz w:val="28"/>
          <w:szCs w:val="28"/>
        </w:rPr>
        <w:t xml:space="preserve"> y creo que a pesar de que ya hay un proyecto, bueno, no es la p</w:t>
      </w:r>
      <w:r w:rsidR="00AE2388">
        <w:rPr>
          <w:rFonts w:ascii="Arial" w:hAnsi="Arial" w:cs="Arial"/>
          <w:sz w:val="28"/>
          <w:szCs w:val="28"/>
        </w:rPr>
        <w:t>rimera vez que a partir de una Iniciativa, generalmente de los R</w:t>
      </w:r>
      <w:r w:rsidR="006F34F7">
        <w:rPr>
          <w:rFonts w:ascii="Arial" w:hAnsi="Arial" w:cs="Arial"/>
          <w:sz w:val="28"/>
          <w:szCs w:val="28"/>
        </w:rPr>
        <w:t xml:space="preserve">egidores que no estamos en el </w:t>
      </w:r>
      <w:r w:rsidR="00AE2388">
        <w:rPr>
          <w:rFonts w:ascii="Arial" w:hAnsi="Arial" w:cs="Arial"/>
          <w:sz w:val="28"/>
          <w:szCs w:val="28"/>
        </w:rPr>
        <w:t>Gobierno Municipal, que no somos de MC</w:t>
      </w:r>
      <w:r w:rsidR="006F34F7">
        <w:rPr>
          <w:rFonts w:ascii="Arial" w:hAnsi="Arial" w:cs="Arial"/>
          <w:sz w:val="28"/>
          <w:szCs w:val="28"/>
        </w:rPr>
        <w:t>, casi siempre resulta que ya hay un p</w:t>
      </w:r>
      <w:r w:rsidR="00AE2388">
        <w:rPr>
          <w:rFonts w:ascii="Arial" w:hAnsi="Arial" w:cs="Arial"/>
          <w:sz w:val="28"/>
          <w:szCs w:val="28"/>
        </w:rPr>
        <w:t>royecto, que se está trabajando en eso. P</w:t>
      </w:r>
      <w:r w:rsidR="006F34F7">
        <w:rPr>
          <w:rFonts w:ascii="Arial" w:hAnsi="Arial" w:cs="Arial"/>
          <w:sz w:val="28"/>
          <w:szCs w:val="28"/>
        </w:rPr>
        <w:t xml:space="preserve">ero yo creo que sería muy bueno que esta </w:t>
      </w:r>
      <w:r w:rsidR="00AE2388">
        <w:rPr>
          <w:rFonts w:ascii="Arial" w:hAnsi="Arial" w:cs="Arial"/>
          <w:sz w:val="28"/>
          <w:szCs w:val="28"/>
        </w:rPr>
        <w:t>I</w:t>
      </w:r>
      <w:r w:rsidR="00052F69">
        <w:rPr>
          <w:rFonts w:ascii="Arial" w:hAnsi="Arial" w:cs="Arial"/>
          <w:sz w:val="28"/>
          <w:szCs w:val="28"/>
        </w:rPr>
        <w:t>niciativa</w:t>
      </w:r>
      <w:r w:rsidR="006F34F7">
        <w:rPr>
          <w:rFonts w:ascii="Arial" w:hAnsi="Arial" w:cs="Arial"/>
          <w:sz w:val="28"/>
          <w:szCs w:val="28"/>
        </w:rPr>
        <w:t xml:space="preserve"> se discutiera en las </w:t>
      </w:r>
      <w:r w:rsidR="00AE2388">
        <w:rPr>
          <w:rFonts w:ascii="Arial" w:hAnsi="Arial" w:cs="Arial"/>
          <w:sz w:val="28"/>
          <w:szCs w:val="28"/>
        </w:rPr>
        <w:t>Comisiones, porque estoy seguro Señor Presidente, que en esa C</w:t>
      </w:r>
      <w:r w:rsidR="006F34F7">
        <w:rPr>
          <w:rFonts w:ascii="Arial" w:hAnsi="Arial" w:cs="Arial"/>
          <w:sz w:val="28"/>
          <w:szCs w:val="28"/>
        </w:rPr>
        <w:t>omisión</w:t>
      </w:r>
      <w:r w:rsidR="00AE2388">
        <w:rPr>
          <w:rFonts w:ascii="Arial" w:hAnsi="Arial" w:cs="Arial"/>
          <w:sz w:val="28"/>
          <w:szCs w:val="28"/>
        </w:rPr>
        <w:t>,</w:t>
      </w:r>
      <w:r w:rsidR="006F34F7">
        <w:rPr>
          <w:rFonts w:ascii="Arial" w:hAnsi="Arial" w:cs="Arial"/>
          <w:sz w:val="28"/>
          <w:szCs w:val="28"/>
        </w:rPr>
        <w:t xml:space="preserve"> además donde evidentemente se tendrá </w:t>
      </w:r>
      <w:r w:rsidR="00AE2388">
        <w:rPr>
          <w:rFonts w:ascii="Arial" w:hAnsi="Arial" w:cs="Arial"/>
          <w:sz w:val="28"/>
          <w:szCs w:val="28"/>
        </w:rPr>
        <w:t>que trabajar la ampliación del Centro C</w:t>
      </w:r>
      <w:r w:rsidR="006F34F7">
        <w:rPr>
          <w:rFonts w:ascii="Arial" w:hAnsi="Arial" w:cs="Arial"/>
          <w:sz w:val="28"/>
          <w:szCs w:val="28"/>
        </w:rPr>
        <w:t>omunitario, pue</w:t>
      </w:r>
      <w:r w:rsidR="00AE2388">
        <w:rPr>
          <w:rFonts w:ascii="Arial" w:hAnsi="Arial" w:cs="Arial"/>
          <w:sz w:val="28"/>
          <w:szCs w:val="28"/>
        </w:rPr>
        <w:t>s a lo mejor tiene U</w:t>
      </w:r>
      <w:r w:rsidR="00052F69">
        <w:rPr>
          <w:rFonts w:ascii="Arial" w:hAnsi="Arial" w:cs="Arial"/>
          <w:sz w:val="28"/>
          <w:szCs w:val="28"/>
        </w:rPr>
        <w:t>sted razón</w:t>
      </w:r>
      <w:r w:rsidR="006F34F7">
        <w:rPr>
          <w:rFonts w:ascii="Arial" w:hAnsi="Arial" w:cs="Arial"/>
          <w:sz w:val="28"/>
          <w:szCs w:val="28"/>
        </w:rPr>
        <w:t>, a lo mejor no es prudente que se ponga una caja adicional, pero muy probablemente pudiera ser este el detonante para que no solo en este</w:t>
      </w:r>
      <w:r w:rsidR="00B63F41">
        <w:rPr>
          <w:rFonts w:ascii="Arial" w:hAnsi="Arial" w:cs="Arial"/>
          <w:sz w:val="28"/>
          <w:szCs w:val="28"/>
        </w:rPr>
        <w:t>,</w:t>
      </w:r>
      <w:r w:rsidR="006F34F7">
        <w:rPr>
          <w:rFonts w:ascii="Arial" w:hAnsi="Arial" w:cs="Arial"/>
          <w:sz w:val="28"/>
          <w:szCs w:val="28"/>
        </w:rPr>
        <w:t xml:space="preserve"> </w:t>
      </w:r>
      <w:r w:rsidR="00052F69">
        <w:rPr>
          <w:rFonts w:ascii="Arial" w:hAnsi="Arial" w:cs="Arial"/>
          <w:sz w:val="28"/>
          <w:szCs w:val="28"/>
        </w:rPr>
        <w:t>sino</w:t>
      </w:r>
      <w:r w:rsidR="00AE2388">
        <w:rPr>
          <w:rFonts w:ascii="Arial" w:hAnsi="Arial" w:cs="Arial"/>
          <w:sz w:val="28"/>
          <w:szCs w:val="28"/>
        </w:rPr>
        <w:t xml:space="preserve"> en otros Centros C</w:t>
      </w:r>
      <w:r w:rsidR="006F34F7">
        <w:rPr>
          <w:rFonts w:ascii="Arial" w:hAnsi="Arial" w:cs="Arial"/>
          <w:sz w:val="28"/>
          <w:szCs w:val="28"/>
        </w:rPr>
        <w:t>omunitarios</w:t>
      </w:r>
      <w:r w:rsidR="00AE2388">
        <w:rPr>
          <w:rFonts w:ascii="Arial" w:hAnsi="Arial" w:cs="Arial"/>
          <w:sz w:val="28"/>
          <w:szCs w:val="28"/>
        </w:rPr>
        <w:t>,</w:t>
      </w:r>
      <w:r w:rsidR="006F34F7">
        <w:rPr>
          <w:rFonts w:ascii="Arial" w:hAnsi="Arial" w:cs="Arial"/>
          <w:sz w:val="28"/>
          <w:szCs w:val="28"/>
        </w:rPr>
        <w:t xml:space="preserve"> </w:t>
      </w:r>
      <w:r w:rsidR="00052F69">
        <w:rPr>
          <w:rFonts w:ascii="Arial" w:hAnsi="Arial" w:cs="Arial"/>
          <w:sz w:val="28"/>
          <w:szCs w:val="28"/>
        </w:rPr>
        <w:t>pudiéramos</w:t>
      </w:r>
      <w:r w:rsidR="006F34F7">
        <w:rPr>
          <w:rFonts w:ascii="Arial" w:hAnsi="Arial" w:cs="Arial"/>
          <w:sz w:val="28"/>
          <w:szCs w:val="28"/>
        </w:rPr>
        <w:t xml:space="preserve"> tener una ventanilla única, establecer una estrategia en la que en ciertos horarios o en ciertos días a la semana</w:t>
      </w:r>
      <w:r w:rsidR="00B63F41">
        <w:rPr>
          <w:rFonts w:ascii="Arial" w:hAnsi="Arial" w:cs="Arial"/>
          <w:sz w:val="28"/>
          <w:szCs w:val="28"/>
        </w:rPr>
        <w:t>, pudiéramos tener un compañero</w:t>
      </w:r>
      <w:r w:rsidR="006F34F7">
        <w:rPr>
          <w:rFonts w:ascii="Arial" w:hAnsi="Arial" w:cs="Arial"/>
          <w:sz w:val="28"/>
          <w:szCs w:val="28"/>
        </w:rPr>
        <w:t xml:space="preserve"> ofreciendo servicios de ventanilla única, poder ofrecer otro tipo de servicios</w:t>
      </w:r>
      <w:r w:rsidR="00AE2388">
        <w:rPr>
          <w:rFonts w:ascii="Arial" w:hAnsi="Arial" w:cs="Arial"/>
          <w:sz w:val="28"/>
          <w:szCs w:val="28"/>
        </w:rPr>
        <w:t>,</w:t>
      </w:r>
      <w:r w:rsidR="006F34F7">
        <w:rPr>
          <w:rFonts w:ascii="Arial" w:hAnsi="Arial" w:cs="Arial"/>
          <w:sz w:val="28"/>
          <w:szCs w:val="28"/>
        </w:rPr>
        <w:t xml:space="preserve"> que quizás no necesariamente</w:t>
      </w:r>
      <w:r w:rsidR="00AE2388">
        <w:rPr>
          <w:rFonts w:ascii="Arial" w:hAnsi="Arial" w:cs="Arial"/>
          <w:sz w:val="28"/>
          <w:szCs w:val="28"/>
        </w:rPr>
        <w:t xml:space="preserve"> tengan que ver con los pagos. M</w:t>
      </w:r>
      <w:r w:rsidR="006F34F7">
        <w:rPr>
          <w:rFonts w:ascii="Arial" w:hAnsi="Arial" w:cs="Arial"/>
          <w:sz w:val="28"/>
          <w:szCs w:val="28"/>
        </w:rPr>
        <w:t>e parece que en ese sentido</w:t>
      </w:r>
      <w:r w:rsidR="00AE2388">
        <w:rPr>
          <w:rFonts w:ascii="Arial" w:hAnsi="Arial" w:cs="Arial"/>
          <w:sz w:val="28"/>
          <w:szCs w:val="28"/>
        </w:rPr>
        <w:t>,</w:t>
      </w:r>
      <w:r w:rsidR="006F34F7">
        <w:rPr>
          <w:rFonts w:ascii="Arial" w:hAnsi="Arial" w:cs="Arial"/>
          <w:sz w:val="28"/>
          <w:szCs w:val="28"/>
        </w:rPr>
        <w:t xml:space="preserve"> pudiéramos encontrar la convergencia en ambos p</w:t>
      </w:r>
      <w:r w:rsidR="00AE2388">
        <w:rPr>
          <w:rFonts w:ascii="Arial" w:hAnsi="Arial" w:cs="Arial"/>
          <w:sz w:val="28"/>
          <w:szCs w:val="28"/>
        </w:rPr>
        <w:t>royectos, en la ampliación del Centro C</w:t>
      </w:r>
      <w:r w:rsidR="006F34F7">
        <w:rPr>
          <w:rFonts w:ascii="Arial" w:hAnsi="Arial" w:cs="Arial"/>
          <w:sz w:val="28"/>
          <w:szCs w:val="28"/>
        </w:rPr>
        <w:t xml:space="preserve">omunitario y en la </w:t>
      </w:r>
      <w:r w:rsidR="00AE2388">
        <w:rPr>
          <w:rFonts w:ascii="Arial" w:hAnsi="Arial" w:cs="Arial"/>
          <w:sz w:val="28"/>
          <w:szCs w:val="28"/>
        </w:rPr>
        <w:t>Oficina Administrativa que propone el R</w:t>
      </w:r>
      <w:r w:rsidR="006F34F7">
        <w:rPr>
          <w:rFonts w:ascii="Arial" w:hAnsi="Arial" w:cs="Arial"/>
          <w:sz w:val="28"/>
          <w:szCs w:val="28"/>
        </w:rPr>
        <w:t>egidor Romero y pudiéramos plantear un diseño que se tendría</w:t>
      </w:r>
      <w:r w:rsidR="00AE2388">
        <w:rPr>
          <w:rFonts w:ascii="Arial" w:hAnsi="Arial" w:cs="Arial"/>
          <w:sz w:val="28"/>
          <w:szCs w:val="28"/>
        </w:rPr>
        <w:t xml:space="preserve"> que discutir obviamente en la C</w:t>
      </w:r>
      <w:r w:rsidR="006F34F7">
        <w:rPr>
          <w:rFonts w:ascii="Arial" w:hAnsi="Arial" w:cs="Arial"/>
          <w:sz w:val="28"/>
          <w:szCs w:val="28"/>
        </w:rPr>
        <w:t xml:space="preserve">omisión, un diseño donde pudiéramos </w:t>
      </w:r>
      <w:r w:rsidR="006F34F7">
        <w:rPr>
          <w:rFonts w:ascii="Arial" w:hAnsi="Arial" w:cs="Arial"/>
          <w:sz w:val="28"/>
          <w:szCs w:val="28"/>
        </w:rPr>
        <w:lastRenderedPageBreak/>
        <w:t>tratar de cubrir ambas necesidades, que am</w:t>
      </w:r>
      <w:r w:rsidR="00AE2388">
        <w:rPr>
          <w:rFonts w:ascii="Arial" w:hAnsi="Arial" w:cs="Arial"/>
          <w:sz w:val="28"/>
          <w:szCs w:val="28"/>
        </w:rPr>
        <w:t>bas son perfectamente válidas. Comparto S</w:t>
      </w:r>
      <w:r w:rsidR="006F34F7">
        <w:rPr>
          <w:rFonts w:ascii="Arial" w:hAnsi="Arial" w:cs="Arial"/>
          <w:sz w:val="28"/>
          <w:szCs w:val="28"/>
        </w:rPr>
        <w:t>eñor Presidente su idea</w:t>
      </w:r>
      <w:r w:rsidR="00AE2388">
        <w:rPr>
          <w:rFonts w:ascii="Arial" w:hAnsi="Arial" w:cs="Arial"/>
          <w:sz w:val="28"/>
          <w:szCs w:val="28"/>
        </w:rPr>
        <w:t>,</w:t>
      </w:r>
      <w:r w:rsidR="006F34F7">
        <w:rPr>
          <w:rFonts w:ascii="Arial" w:hAnsi="Arial" w:cs="Arial"/>
          <w:sz w:val="28"/>
          <w:szCs w:val="28"/>
        </w:rPr>
        <w:t xml:space="preserve"> de que no sería prudente </w:t>
      </w:r>
      <w:r w:rsidR="00B63F41">
        <w:rPr>
          <w:rFonts w:ascii="Arial" w:hAnsi="Arial" w:cs="Arial"/>
          <w:sz w:val="28"/>
          <w:szCs w:val="28"/>
        </w:rPr>
        <w:t xml:space="preserve">tener una caja porque implicaría estrategias de seguridad que quizás </w:t>
      </w:r>
      <w:r w:rsidR="00712962">
        <w:rPr>
          <w:rFonts w:ascii="Arial" w:hAnsi="Arial" w:cs="Arial"/>
          <w:sz w:val="28"/>
          <w:szCs w:val="28"/>
        </w:rPr>
        <w:t>elevarían</w:t>
      </w:r>
      <w:r w:rsidR="00AE2388">
        <w:rPr>
          <w:rFonts w:ascii="Arial" w:hAnsi="Arial" w:cs="Arial"/>
          <w:sz w:val="28"/>
          <w:szCs w:val="28"/>
        </w:rPr>
        <w:t xml:space="preserve"> el costo de esa</w:t>
      </w:r>
      <w:r w:rsidR="00B63F41">
        <w:rPr>
          <w:rFonts w:ascii="Arial" w:hAnsi="Arial" w:cs="Arial"/>
          <w:sz w:val="28"/>
          <w:szCs w:val="28"/>
        </w:rPr>
        <w:t xml:space="preserve"> oficina, pero </w:t>
      </w:r>
      <w:r w:rsidR="00712962">
        <w:rPr>
          <w:rFonts w:ascii="Arial" w:hAnsi="Arial" w:cs="Arial"/>
          <w:sz w:val="28"/>
          <w:szCs w:val="28"/>
        </w:rPr>
        <w:t>sí</w:t>
      </w:r>
      <w:r w:rsidR="00B63F41">
        <w:rPr>
          <w:rFonts w:ascii="Arial" w:hAnsi="Arial" w:cs="Arial"/>
          <w:sz w:val="28"/>
          <w:szCs w:val="28"/>
        </w:rPr>
        <w:t xml:space="preserve"> creo que</w:t>
      </w:r>
      <w:r w:rsidR="00712962">
        <w:rPr>
          <w:rFonts w:ascii="Arial" w:hAnsi="Arial" w:cs="Arial"/>
          <w:sz w:val="28"/>
          <w:szCs w:val="28"/>
        </w:rPr>
        <w:t xml:space="preserve"> alguna ventanilla única</w:t>
      </w:r>
      <w:r w:rsidR="00AE2388">
        <w:rPr>
          <w:rFonts w:ascii="Arial" w:hAnsi="Arial" w:cs="Arial"/>
          <w:sz w:val="28"/>
          <w:szCs w:val="28"/>
        </w:rPr>
        <w:t>,</w:t>
      </w:r>
      <w:r w:rsidR="00712962">
        <w:rPr>
          <w:rFonts w:ascii="Arial" w:hAnsi="Arial" w:cs="Arial"/>
          <w:sz w:val="28"/>
          <w:szCs w:val="28"/>
        </w:rPr>
        <w:t xml:space="preserve"> donde pudieran brindarle otro tipo de servicios o información a los ciudadanos, pudiera venir a cumplir</w:t>
      </w:r>
      <w:r w:rsidR="00AE2388">
        <w:rPr>
          <w:rFonts w:ascii="Arial" w:hAnsi="Arial" w:cs="Arial"/>
          <w:sz w:val="28"/>
          <w:szCs w:val="28"/>
        </w:rPr>
        <w:t xml:space="preserve"> también</w:t>
      </w:r>
      <w:r w:rsidR="00712962">
        <w:rPr>
          <w:rFonts w:ascii="Arial" w:hAnsi="Arial" w:cs="Arial"/>
          <w:sz w:val="28"/>
          <w:szCs w:val="28"/>
        </w:rPr>
        <w:t xml:space="preserve"> la función, que</w:t>
      </w:r>
      <w:r w:rsidR="00AE2388">
        <w:rPr>
          <w:rFonts w:ascii="Arial" w:hAnsi="Arial" w:cs="Arial"/>
          <w:sz w:val="28"/>
          <w:szCs w:val="28"/>
        </w:rPr>
        <w:t xml:space="preserve"> creo que es la vocación de la I</w:t>
      </w:r>
      <w:r w:rsidR="00712962">
        <w:rPr>
          <w:rFonts w:ascii="Arial" w:hAnsi="Arial" w:cs="Arial"/>
          <w:sz w:val="28"/>
          <w:szCs w:val="28"/>
        </w:rPr>
        <w:t>niciativa del compañero Chepe, es cuanto.</w:t>
      </w:r>
      <w:r w:rsidR="00B63F41">
        <w:rPr>
          <w:rFonts w:ascii="Arial" w:hAnsi="Arial" w:cs="Arial"/>
          <w:sz w:val="28"/>
          <w:szCs w:val="28"/>
        </w:rPr>
        <w:t xml:space="preserve"> </w:t>
      </w:r>
      <w:r w:rsidR="00042936" w:rsidRPr="00042936">
        <w:rPr>
          <w:rFonts w:ascii="Arial" w:hAnsi="Arial" w:cs="Arial"/>
          <w:b/>
          <w:i/>
          <w:sz w:val="28"/>
          <w:szCs w:val="28"/>
        </w:rPr>
        <w:t>C. Regidor José Romero Mercado:</w:t>
      </w:r>
      <w:r w:rsidR="00042936">
        <w:rPr>
          <w:rFonts w:ascii="Arial" w:hAnsi="Arial" w:cs="Arial"/>
          <w:sz w:val="28"/>
          <w:szCs w:val="28"/>
        </w:rPr>
        <w:t xml:space="preserve"> </w:t>
      </w:r>
      <w:r w:rsidR="00AE2388">
        <w:rPr>
          <w:rFonts w:ascii="Arial" w:hAnsi="Arial" w:cs="Arial"/>
          <w:sz w:val="28"/>
          <w:szCs w:val="28"/>
        </w:rPr>
        <w:t>M</w:t>
      </w:r>
      <w:r w:rsidR="00712962">
        <w:rPr>
          <w:rFonts w:ascii="Arial" w:hAnsi="Arial" w:cs="Arial"/>
          <w:sz w:val="28"/>
          <w:szCs w:val="28"/>
        </w:rPr>
        <w:t>uchas g</w:t>
      </w:r>
      <w:r w:rsidR="00AE2388">
        <w:rPr>
          <w:rFonts w:ascii="Arial" w:hAnsi="Arial" w:cs="Arial"/>
          <w:sz w:val="28"/>
          <w:szCs w:val="28"/>
        </w:rPr>
        <w:t>racias Señor secretario. Efectivamente Señor P</w:t>
      </w:r>
      <w:r w:rsidR="00712962">
        <w:rPr>
          <w:rFonts w:ascii="Arial" w:hAnsi="Arial" w:cs="Arial"/>
          <w:sz w:val="28"/>
          <w:szCs w:val="28"/>
        </w:rPr>
        <w:t>residente</w:t>
      </w:r>
      <w:r w:rsidR="00AE2388">
        <w:rPr>
          <w:rFonts w:ascii="Arial" w:hAnsi="Arial" w:cs="Arial"/>
          <w:sz w:val="28"/>
          <w:szCs w:val="28"/>
        </w:rPr>
        <w:t>, lo que U</w:t>
      </w:r>
      <w:r w:rsidR="00712962">
        <w:rPr>
          <w:rFonts w:ascii="Arial" w:hAnsi="Arial" w:cs="Arial"/>
          <w:sz w:val="28"/>
          <w:szCs w:val="28"/>
        </w:rPr>
        <w:t>sted menciona de los pagos, es parte del proyecto, no es la base del proyecto que solamente sirva este módulo de atenci</w:t>
      </w:r>
      <w:r w:rsidR="00AE2388">
        <w:rPr>
          <w:rFonts w:ascii="Arial" w:hAnsi="Arial" w:cs="Arial"/>
          <w:sz w:val="28"/>
          <w:szCs w:val="28"/>
        </w:rPr>
        <w:t>ón ciudadana para recibir pagos. L</w:t>
      </w:r>
      <w:r w:rsidR="00712962">
        <w:rPr>
          <w:rFonts w:ascii="Arial" w:hAnsi="Arial" w:cs="Arial"/>
          <w:sz w:val="28"/>
          <w:szCs w:val="28"/>
        </w:rPr>
        <w:t>a finalidad también es</w:t>
      </w:r>
      <w:r w:rsidR="00AE2388">
        <w:rPr>
          <w:rFonts w:ascii="Arial" w:hAnsi="Arial" w:cs="Arial"/>
          <w:sz w:val="28"/>
          <w:szCs w:val="28"/>
        </w:rPr>
        <w:t>,</w:t>
      </w:r>
      <w:r w:rsidR="00712962">
        <w:rPr>
          <w:rFonts w:ascii="Arial" w:hAnsi="Arial" w:cs="Arial"/>
          <w:sz w:val="28"/>
          <w:szCs w:val="28"/>
        </w:rPr>
        <w:t xml:space="preserve"> facilitar la información y los trámites, incluso hacen la propuesta, la construcción de un Registro Civil o como se lo mencioné, hay mucha gente que no viene precisamente a hacer pagos, si no a solicitar información y para solicitar la información tienen que trasladarse, e</w:t>
      </w:r>
      <w:r w:rsidR="00AE2388">
        <w:rPr>
          <w:rFonts w:ascii="Arial" w:hAnsi="Arial" w:cs="Arial"/>
          <w:sz w:val="28"/>
          <w:szCs w:val="28"/>
        </w:rPr>
        <w:t>s una alternativa que esas tiendas de conveniencia como los OXXO, ni los KIOSKO, se la pueden dar, s</w:t>
      </w:r>
      <w:r w:rsidR="00712962">
        <w:rPr>
          <w:rFonts w:ascii="Arial" w:hAnsi="Arial" w:cs="Arial"/>
          <w:sz w:val="28"/>
          <w:szCs w:val="28"/>
        </w:rPr>
        <w:t>implemente</w:t>
      </w:r>
      <w:r w:rsidR="00AE2388">
        <w:rPr>
          <w:rFonts w:ascii="Arial" w:hAnsi="Arial" w:cs="Arial"/>
          <w:sz w:val="28"/>
          <w:szCs w:val="28"/>
        </w:rPr>
        <w:t>, ellos pueden recibir pagos, p</w:t>
      </w:r>
      <w:r w:rsidR="00712962">
        <w:rPr>
          <w:rFonts w:ascii="Arial" w:hAnsi="Arial" w:cs="Arial"/>
          <w:sz w:val="28"/>
          <w:szCs w:val="28"/>
        </w:rPr>
        <w:t xml:space="preserve">ero no pueden darle la información necesaria que los ciudadanos requieren, hay veces que el ciudadano ni siquiera tiene dinero, </w:t>
      </w:r>
      <w:r w:rsidR="003B6504">
        <w:rPr>
          <w:rFonts w:ascii="Arial" w:hAnsi="Arial" w:cs="Arial"/>
          <w:sz w:val="28"/>
          <w:szCs w:val="28"/>
        </w:rPr>
        <w:t>nada más</w:t>
      </w:r>
      <w:r w:rsidR="00712962">
        <w:rPr>
          <w:rFonts w:ascii="Arial" w:hAnsi="Arial" w:cs="Arial"/>
          <w:sz w:val="28"/>
          <w:szCs w:val="28"/>
        </w:rPr>
        <w:t xml:space="preserve"> necesita saber cuánto se debe y que alternativas de pago puede obtener para poder liquidar sus deudas</w:t>
      </w:r>
      <w:r w:rsidR="00AE2388">
        <w:rPr>
          <w:rFonts w:ascii="Arial" w:hAnsi="Arial" w:cs="Arial"/>
          <w:sz w:val="28"/>
          <w:szCs w:val="28"/>
        </w:rPr>
        <w:t>. Y</w:t>
      </w:r>
      <w:r w:rsidR="00712962">
        <w:rPr>
          <w:rFonts w:ascii="Arial" w:hAnsi="Arial" w:cs="Arial"/>
          <w:sz w:val="28"/>
          <w:szCs w:val="28"/>
        </w:rPr>
        <w:t xml:space="preserve"> creo que desde mi punto de vista</w:t>
      </w:r>
      <w:r w:rsidR="00AE2388">
        <w:rPr>
          <w:rFonts w:ascii="Arial" w:hAnsi="Arial" w:cs="Arial"/>
          <w:sz w:val="28"/>
          <w:szCs w:val="28"/>
        </w:rPr>
        <w:t>,</w:t>
      </w:r>
      <w:r w:rsidR="00712962">
        <w:rPr>
          <w:rFonts w:ascii="Arial" w:hAnsi="Arial" w:cs="Arial"/>
          <w:sz w:val="28"/>
          <w:szCs w:val="28"/>
        </w:rPr>
        <w:t xml:space="preserve"> estas tiendas</w:t>
      </w:r>
      <w:r w:rsidR="00AE2388">
        <w:rPr>
          <w:rFonts w:ascii="Arial" w:hAnsi="Arial" w:cs="Arial"/>
          <w:sz w:val="28"/>
          <w:szCs w:val="28"/>
        </w:rPr>
        <w:t xml:space="preserve"> de conveniencia,</w:t>
      </w:r>
      <w:r w:rsidR="00712962">
        <w:rPr>
          <w:rFonts w:ascii="Arial" w:hAnsi="Arial" w:cs="Arial"/>
          <w:sz w:val="28"/>
          <w:szCs w:val="28"/>
        </w:rPr>
        <w:t xml:space="preserve"> ni pueden dar esta información, ni tienen la facultad para hacer las negociaciones respectivas con los ciuda</w:t>
      </w:r>
      <w:r w:rsidR="00AE2388">
        <w:rPr>
          <w:rFonts w:ascii="Arial" w:hAnsi="Arial" w:cs="Arial"/>
          <w:sz w:val="28"/>
          <w:szCs w:val="28"/>
        </w:rPr>
        <w:t>danos, es cuanto Señor S</w:t>
      </w:r>
      <w:r w:rsidR="00712962">
        <w:rPr>
          <w:rFonts w:ascii="Arial" w:hAnsi="Arial" w:cs="Arial"/>
          <w:sz w:val="28"/>
          <w:szCs w:val="28"/>
        </w:rPr>
        <w:t>ecretario.</w:t>
      </w:r>
      <w:r w:rsidR="003B6504">
        <w:rPr>
          <w:rFonts w:ascii="Arial" w:hAnsi="Arial" w:cs="Arial"/>
          <w:sz w:val="28"/>
          <w:szCs w:val="28"/>
        </w:rPr>
        <w:t xml:space="preserve"> </w:t>
      </w:r>
      <w:r w:rsidR="00AE2388">
        <w:rPr>
          <w:rFonts w:ascii="Arial" w:hAnsi="Arial" w:cs="Arial"/>
          <w:b/>
          <w:i/>
          <w:sz w:val="28"/>
          <w:szCs w:val="28"/>
        </w:rPr>
        <w:t>C</w:t>
      </w:r>
      <w:r w:rsidR="003B6504" w:rsidRPr="003B6504">
        <w:rPr>
          <w:rFonts w:ascii="Arial" w:hAnsi="Arial" w:cs="Arial"/>
          <w:b/>
          <w:i/>
          <w:sz w:val="28"/>
          <w:szCs w:val="28"/>
        </w:rPr>
        <w:t xml:space="preserve">. Regidora Lizbeth Guadalupe Gómez Sánchez: </w:t>
      </w:r>
      <w:r w:rsidR="006E4CE5">
        <w:rPr>
          <w:rFonts w:ascii="Arial" w:hAnsi="Arial" w:cs="Arial"/>
          <w:sz w:val="28"/>
          <w:szCs w:val="28"/>
        </w:rPr>
        <w:t>Solo abonando un poco a la Iniciativa de Chepe. R</w:t>
      </w:r>
      <w:r w:rsidR="003B6504">
        <w:rPr>
          <w:rFonts w:ascii="Arial" w:hAnsi="Arial" w:cs="Arial"/>
          <w:sz w:val="28"/>
          <w:szCs w:val="28"/>
        </w:rPr>
        <w:t>ecue</w:t>
      </w:r>
      <w:r w:rsidR="006E4CE5">
        <w:rPr>
          <w:rFonts w:ascii="Arial" w:hAnsi="Arial" w:cs="Arial"/>
          <w:sz w:val="28"/>
          <w:szCs w:val="28"/>
        </w:rPr>
        <w:t>rdo que hace algunos meses, el R</w:t>
      </w:r>
      <w:r w:rsidR="003B6504">
        <w:rPr>
          <w:rFonts w:ascii="Arial" w:hAnsi="Arial" w:cs="Arial"/>
          <w:sz w:val="28"/>
          <w:szCs w:val="28"/>
        </w:rPr>
        <w:t xml:space="preserve">egidor Vicente hizo </w:t>
      </w:r>
      <w:r w:rsidR="003B6504">
        <w:rPr>
          <w:rFonts w:ascii="Arial" w:hAnsi="Arial" w:cs="Arial"/>
          <w:sz w:val="28"/>
          <w:szCs w:val="28"/>
        </w:rPr>
        <w:lastRenderedPageBreak/>
        <w:t>una propuesta acerca de hacer un módulo adicional del Registro Civil, entonces ese espacio pudiera ser adecuado para instalar la oficina</w:t>
      </w:r>
      <w:r w:rsidR="006E4CE5">
        <w:rPr>
          <w:rFonts w:ascii="Arial" w:hAnsi="Arial" w:cs="Arial"/>
          <w:sz w:val="28"/>
          <w:szCs w:val="28"/>
        </w:rPr>
        <w:t>,</w:t>
      </w:r>
      <w:r w:rsidR="003B6504">
        <w:rPr>
          <w:rFonts w:ascii="Arial" w:hAnsi="Arial" w:cs="Arial"/>
          <w:sz w:val="28"/>
          <w:szCs w:val="28"/>
        </w:rPr>
        <w:t xml:space="preserve"> ya que pues se quedó en suspenso o no supimos qué pasó con ese pro</w:t>
      </w:r>
      <w:r w:rsidR="006E4CE5">
        <w:rPr>
          <w:rFonts w:ascii="Arial" w:hAnsi="Arial" w:cs="Arial"/>
          <w:sz w:val="28"/>
          <w:szCs w:val="28"/>
        </w:rPr>
        <w:t>yecto que se iba a hacer en el H</w:t>
      </w:r>
      <w:r w:rsidR="003B6504">
        <w:rPr>
          <w:rFonts w:ascii="Arial" w:hAnsi="Arial" w:cs="Arial"/>
          <w:sz w:val="28"/>
          <w:szCs w:val="28"/>
        </w:rPr>
        <w:t xml:space="preserve">ospital, entonces es una buena alternativa, ya que mucha gente acude principalmente a ese tipo de servicios de Registro </w:t>
      </w:r>
      <w:r w:rsidR="006E4CE5">
        <w:rPr>
          <w:rFonts w:ascii="Arial" w:hAnsi="Arial" w:cs="Arial"/>
          <w:sz w:val="28"/>
          <w:szCs w:val="28"/>
        </w:rPr>
        <w:t xml:space="preserve">Civil, es cuanto. </w:t>
      </w:r>
      <w:r w:rsidR="006E4CE5">
        <w:rPr>
          <w:rFonts w:ascii="Arial" w:hAnsi="Arial" w:cs="Arial"/>
          <w:b/>
          <w:i/>
          <w:sz w:val="28"/>
          <w:szCs w:val="28"/>
        </w:rPr>
        <w:t xml:space="preserve">C. Secretario General Francisco Daniel Vargas Cuevas: </w:t>
      </w:r>
      <w:r w:rsidR="006E4CE5">
        <w:rPr>
          <w:rFonts w:ascii="Arial" w:hAnsi="Arial" w:cs="Arial"/>
          <w:sz w:val="28"/>
          <w:szCs w:val="28"/>
        </w:rPr>
        <w:t xml:space="preserve">Muchas gracias Regidora Liz. Si nadie más desea hacer uso de la voz, voy a poner a su consideración la Iniciativa presentada por el C. Regidor José Romero Mercado, quién tenga a bien votarla a favor, lo pueda expresar levantando su mano…. </w:t>
      </w:r>
      <w:r w:rsidR="006E4CE5">
        <w:rPr>
          <w:rFonts w:ascii="Arial" w:hAnsi="Arial" w:cs="Arial"/>
          <w:b/>
          <w:sz w:val="28"/>
          <w:szCs w:val="28"/>
        </w:rPr>
        <w:t>9 votos en contra. 5 votos a favor: Del C. Regidor José Romero Mercado, del C. Regidor Alejandro Barragán Sánchez, de la C. Regidora Tania Magdalena Bernardino Juárez, de la C. Regidora Lizbeth Guadalupe Gómez Sánchez y del C. Regidor Noé Saúl Ramos G</w:t>
      </w:r>
      <w:r w:rsidR="00B34EC3">
        <w:rPr>
          <w:rFonts w:ascii="Arial" w:hAnsi="Arial" w:cs="Arial"/>
          <w:b/>
          <w:sz w:val="28"/>
          <w:szCs w:val="28"/>
        </w:rPr>
        <w:t>arcía. Punto Rechazado. - - - -</w:t>
      </w:r>
      <w:r w:rsidR="0079440D" w:rsidRPr="0079440D">
        <w:rPr>
          <w:rFonts w:ascii="Arial" w:hAnsi="Arial" w:cs="Arial"/>
          <w:b/>
          <w:sz w:val="28"/>
          <w:szCs w:val="28"/>
          <w:u w:val="single"/>
        </w:rPr>
        <w:t>SEXTO PUNTO</w:t>
      </w:r>
      <w:r w:rsidR="00591BB7">
        <w:rPr>
          <w:rFonts w:ascii="Arial" w:hAnsi="Arial" w:cs="Arial"/>
          <w:b/>
          <w:sz w:val="28"/>
          <w:szCs w:val="28"/>
        </w:rPr>
        <w:t>:</w:t>
      </w:r>
      <w:r w:rsidR="00051975">
        <w:rPr>
          <w:rFonts w:ascii="Arial" w:hAnsi="Arial" w:cs="Arial"/>
          <w:sz w:val="28"/>
          <w:szCs w:val="28"/>
        </w:rPr>
        <w:t xml:space="preserve"> </w:t>
      </w:r>
      <w:r w:rsidR="00591BB7">
        <w:rPr>
          <w:rFonts w:ascii="Arial" w:hAnsi="Arial" w:cs="Arial"/>
          <w:sz w:val="28"/>
          <w:szCs w:val="28"/>
        </w:rPr>
        <w:t>Dictamen de las Comisiones Edilicias Permanentes de Limpia, Áreas Verdes, Medio Ambiente y Ecología, Reglamentos y Gobernación y Participación C</w:t>
      </w:r>
      <w:r w:rsidR="00591BB7" w:rsidRPr="00C30E0D">
        <w:rPr>
          <w:rFonts w:ascii="Arial" w:hAnsi="Arial" w:cs="Arial"/>
          <w:sz w:val="28"/>
          <w:szCs w:val="28"/>
        </w:rPr>
        <w:t xml:space="preserve">iudadana y </w:t>
      </w:r>
      <w:r w:rsidR="00591BB7">
        <w:rPr>
          <w:rFonts w:ascii="Arial" w:hAnsi="Arial" w:cs="Arial"/>
          <w:sz w:val="28"/>
          <w:szCs w:val="28"/>
        </w:rPr>
        <w:t>V</w:t>
      </w:r>
      <w:r w:rsidR="00591BB7" w:rsidRPr="00C30E0D">
        <w:rPr>
          <w:rFonts w:ascii="Arial" w:hAnsi="Arial" w:cs="Arial"/>
          <w:sz w:val="28"/>
          <w:szCs w:val="28"/>
        </w:rPr>
        <w:t>ecinal</w:t>
      </w:r>
      <w:r w:rsidR="00591BB7">
        <w:rPr>
          <w:rFonts w:ascii="Arial" w:hAnsi="Arial" w:cs="Arial"/>
          <w:sz w:val="28"/>
          <w:szCs w:val="28"/>
        </w:rPr>
        <w:t>, que aprueba reformar el A</w:t>
      </w:r>
      <w:r w:rsidR="00591BB7" w:rsidRPr="00C30E0D">
        <w:rPr>
          <w:rFonts w:ascii="Arial" w:hAnsi="Arial" w:cs="Arial"/>
          <w:sz w:val="28"/>
          <w:szCs w:val="28"/>
        </w:rPr>
        <w:t>rtículo 29, y</w:t>
      </w:r>
      <w:r w:rsidR="00591BB7">
        <w:rPr>
          <w:rFonts w:ascii="Arial" w:hAnsi="Arial" w:cs="Arial"/>
          <w:sz w:val="28"/>
          <w:szCs w:val="28"/>
        </w:rPr>
        <w:t xml:space="preserve"> adiciona los A</w:t>
      </w:r>
      <w:r w:rsidR="00591BB7" w:rsidRPr="00C30E0D">
        <w:rPr>
          <w:rFonts w:ascii="Arial" w:hAnsi="Arial" w:cs="Arial"/>
          <w:sz w:val="28"/>
          <w:szCs w:val="28"/>
        </w:rPr>
        <w:t xml:space="preserve">rtículos 17 bis, ter y 20 bis y ter del </w:t>
      </w:r>
      <w:r w:rsidR="00591BB7">
        <w:rPr>
          <w:rFonts w:ascii="Arial" w:hAnsi="Arial" w:cs="Arial"/>
          <w:sz w:val="28"/>
          <w:szCs w:val="28"/>
        </w:rPr>
        <w:t>Reglamento de Medio Ambiente y Desarrollo Sustentable del M</w:t>
      </w:r>
      <w:r w:rsidR="00591BB7" w:rsidRPr="00C30E0D">
        <w:rPr>
          <w:rFonts w:ascii="Arial" w:hAnsi="Arial" w:cs="Arial"/>
          <w:sz w:val="28"/>
          <w:szCs w:val="28"/>
        </w:rPr>
        <w:t>unicipio de Zapotlán</w:t>
      </w:r>
      <w:r w:rsidR="00591BB7">
        <w:rPr>
          <w:rFonts w:ascii="Arial" w:hAnsi="Arial" w:cs="Arial"/>
          <w:sz w:val="28"/>
          <w:szCs w:val="28"/>
        </w:rPr>
        <w:t xml:space="preserve"> el G</w:t>
      </w:r>
      <w:r w:rsidR="00591BB7" w:rsidRPr="00C30E0D">
        <w:rPr>
          <w:rFonts w:ascii="Arial" w:hAnsi="Arial" w:cs="Arial"/>
          <w:sz w:val="28"/>
          <w:szCs w:val="28"/>
        </w:rPr>
        <w:t>rande, Jalisco. Motiva</w:t>
      </w:r>
      <w:r w:rsidR="00591BB7">
        <w:rPr>
          <w:rFonts w:ascii="Arial" w:hAnsi="Arial" w:cs="Arial"/>
          <w:sz w:val="28"/>
          <w:szCs w:val="28"/>
        </w:rPr>
        <w:t xml:space="preserve"> C</w:t>
      </w:r>
      <w:r w:rsidR="00591BB7" w:rsidRPr="00C30E0D">
        <w:rPr>
          <w:rFonts w:ascii="Arial" w:hAnsi="Arial" w:cs="Arial"/>
          <w:sz w:val="28"/>
          <w:szCs w:val="28"/>
        </w:rPr>
        <w:t xml:space="preserve">. </w:t>
      </w:r>
      <w:r w:rsidR="00591BB7">
        <w:rPr>
          <w:rFonts w:ascii="Arial" w:hAnsi="Arial" w:cs="Arial"/>
          <w:sz w:val="28"/>
          <w:szCs w:val="28"/>
        </w:rPr>
        <w:t xml:space="preserve">Regidor Juan José Chávez Flores. </w:t>
      </w:r>
      <w:r w:rsidR="00591BB7">
        <w:rPr>
          <w:rFonts w:ascii="Arial" w:hAnsi="Arial" w:cs="Arial"/>
          <w:b/>
          <w:i/>
          <w:sz w:val="28"/>
          <w:szCs w:val="28"/>
        </w:rPr>
        <w:t xml:space="preserve">C. Regidor Juan José Chávez Flores: </w:t>
      </w:r>
      <w:r w:rsidR="003C5FB7">
        <w:rPr>
          <w:rFonts w:ascii="Arial" w:hAnsi="Arial" w:cs="Arial"/>
          <w:b/>
          <w:i/>
          <w:sz w:val="28"/>
          <w:szCs w:val="28"/>
        </w:rPr>
        <w:t xml:space="preserve">HONORABLE AYUNTAMIENTO CONSTITUCIONAL DE ZAPOTLÁN EL GRANDE, JALISCO. PRESENTE: </w:t>
      </w:r>
      <w:r w:rsidR="003C5FB7">
        <w:rPr>
          <w:rFonts w:ascii="Arial" w:hAnsi="Arial" w:cs="Arial"/>
          <w:i/>
          <w:sz w:val="28"/>
          <w:szCs w:val="28"/>
        </w:rPr>
        <w:t xml:space="preserve">Quienes motivan y suscriben </w:t>
      </w:r>
      <w:r w:rsidR="00051975" w:rsidRPr="00051975">
        <w:rPr>
          <w:rFonts w:ascii="Arial" w:eastAsia="Calibri" w:hAnsi="Arial" w:cs="Arial"/>
          <w:b/>
          <w:i/>
          <w:sz w:val="28"/>
          <w:szCs w:val="28"/>
        </w:rPr>
        <w:t xml:space="preserve">ING. JUAN JOSÉ CHÁVEZ FLORES, LIC. LAURA ELENA MARTÍNEZ RUVALCABA Y LIC. ALEJANDRO BARRAGAN SÁNCHEZ, </w:t>
      </w:r>
      <w:r w:rsidR="00051975" w:rsidRPr="00051975">
        <w:rPr>
          <w:rFonts w:ascii="Arial" w:eastAsia="Calibri" w:hAnsi="Arial" w:cs="Arial"/>
          <w:i/>
          <w:sz w:val="28"/>
          <w:szCs w:val="28"/>
        </w:rPr>
        <w:t xml:space="preserve">en sus calidades de Presidente y </w:t>
      </w:r>
      <w:r w:rsidR="00051975" w:rsidRPr="00051975">
        <w:rPr>
          <w:rFonts w:ascii="Arial" w:eastAsia="Calibri" w:hAnsi="Arial" w:cs="Arial"/>
          <w:i/>
          <w:sz w:val="28"/>
          <w:szCs w:val="28"/>
        </w:rPr>
        <w:lastRenderedPageBreak/>
        <w:t>vocales de la Comisión Edilicia Permanente de Limpia, Áreas Verdes, Medio Ambiente y Ecología;</w:t>
      </w:r>
      <w:r w:rsidR="00051975" w:rsidRPr="00051975">
        <w:rPr>
          <w:rFonts w:ascii="Arial" w:eastAsia="Calibri" w:hAnsi="Arial" w:cs="Arial"/>
          <w:b/>
          <w:i/>
          <w:sz w:val="28"/>
          <w:szCs w:val="28"/>
        </w:rPr>
        <w:t xml:space="preserve"> MTRA. CINDY ESTEFANY GARCÍA OROZCO, LIC. LAURA ELENA MARTÍNEZ RUVALCABA,  LIC. CLAUDIA LÓPEZ DEL TORO, MTRA. TANIA MAGDALENA BERNARDINO JUÁREZ Y MTRO. NOÉ SAÚL RAMOS GARCÍA, </w:t>
      </w:r>
      <w:r w:rsidR="00051975" w:rsidRPr="00051975">
        <w:rPr>
          <w:rFonts w:ascii="Arial" w:eastAsia="Calibri" w:hAnsi="Arial" w:cs="Arial"/>
          <w:i/>
          <w:sz w:val="28"/>
          <w:szCs w:val="28"/>
        </w:rPr>
        <w:t xml:space="preserve">en sus calidades de Presidenta y vocales de la Comisión Edilicia Permanente de Reglamentos y Gobernación; </w:t>
      </w:r>
      <w:r w:rsidR="00051975" w:rsidRPr="00051975">
        <w:rPr>
          <w:rFonts w:ascii="Arial" w:eastAsia="Calibri" w:hAnsi="Arial" w:cs="Arial"/>
          <w:b/>
          <w:i/>
          <w:sz w:val="28"/>
          <w:szCs w:val="28"/>
        </w:rPr>
        <w:t xml:space="preserve">MTRO. MANUEL DE JESÚS JIMENEZ GARMA, LIC. CLAUDIA LÓPEZ DEL TORO, LIC. MARIA LUIS JUAN MORALES Y C.P. LIZBETH GUADALUPE GÓMEZ SÁNCHEZ, </w:t>
      </w:r>
      <w:r w:rsidR="00051975" w:rsidRPr="00051975">
        <w:rPr>
          <w:rFonts w:ascii="Arial" w:eastAsia="Calibri" w:hAnsi="Arial" w:cs="Arial"/>
          <w:i/>
          <w:sz w:val="28"/>
          <w:szCs w:val="28"/>
        </w:rPr>
        <w:t xml:space="preserve">en sus calidades de Presidente y vocales de la Comisión Edilicia Permanente Participación Ciudadana y Vecinal; de conformidad a lo dispuesto a los artículos 115 Constitucional fracción II, y los artículos 3,4,73,77,85 fracción IV, ,86 y demás relativos de la Constitución Política del Estado de Jalisco, 1, 2, 3, 4, 5 y 50 de la Ley de Gobierno y de la Administración Pública Municipal del Estado de Jalisco, artículo 47,60,65, 106 y 107 del Reglamento Interior del Ayuntamiento de Zapotlán el Grande, Jalisco, comparecemos a esta soberanía, a presentar </w:t>
      </w:r>
      <w:r w:rsidR="00051975" w:rsidRPr="00051975">
        <w:rPr>
          <w:rFonts w:ascii="Arial" w:eastAsia="Calibri" w:hAnsi="Arial" w:cs="Arial"/>
          <w:b/>
          <w:i/>
          <w:sz w:val="28"/>
          <w:szCs w:val="28"/>
        </w:rPr>
        <w:t xml:space="preserve">DICTAMEN DE LAS COMISIONES EDILICIAS PERMANENTES DE LIMPIA, ÁREAS VERDES, MEDIO AMBIENTE Y ECOLOGÍA, REGLAMENTOS Y GOBERNACIÓN Y PARTICIPACIÓN CIUDADANA Y VECINAL QUE APRUEBA REFORMAR EL ARTÍCULO 29, Y ADICIONA LOS ARTÍCULOS 17 BIS, TER Y 20 BIS Y TER DEL REGLAMENTO DE MEDIO AMBIENTE Y DESARROLLO SUSTENTABLE DEL MUNICIPIO DE ZAPOTLÁN EL GRANDE, JALISCO, </w:t>
      </w:r>
      <w:r w:rsidR="00051975" w:rsidRPr="00051975">
        <w:rPr>
          <w:rFonts w:ascii="Arial" w:eastAsia="Calibri" w:hAnsi="Arial" w:cs="Arial"/>
          <w:i/>
          <w:sz w:val="28"/>
          <w:szCs w:val="28"/>
        </w:rPr>
        <w:t xml:space="preserve">de conformidad a los siguientes: </w:t>
      </w:r>
      <w:r w:rsidR="00E00236">
        <w:rPr>
          <w:rFonts w:ascii="Arial" w:eastAsia="Calibri" w:hAnsi="Arial" w:cs="Arial"/>
          <w:b/>
          <w:i/>
          <w:sz w:val="28"/>
          <w:szCs w:val="28"/>
        </w:rPr>
        <w:t>ANTECEDENTE</w:t>
      </w:r>
      <w:r w:rsidR="00051975" w:rsidRPr="00051975">
        <w:rPr>
          <w:rFonts w:ascii="Arial" w:eastAsia="Calibri" w:hAnsi="Arial" w:cs="Arial"/>
          <w:b/>
          <w:i/>
          <w:sz w:val="28"/>
          <w:szCs w:val="28"/>
        </w:rPr>
        <w:t>S</w:t>
      </w:r>
      <w:r w:rsidR="00051975">
        <w:rPr>
          <w:rFonts w:ascii="Arial" w:eastAsia="Calibri" w:hAnsi="Arial" w:cs="Arial"/>
          <w:i/>
          <w:sz w:val="28"/>
          <w:szCs w:val="28"/>
        </w:rPr>
        <w:t xml:space="preserve"> </w:t>
      </w:r>
      <w:r w:rsidR="00051975" w:rsidRPr="00051975">
        <w:rPr>
          <w:rFonts w:ascii="Arial" w:eastAsia="Calibri" w:hAnsi="Arial" w:cs="Arial"/>
          <w:b/>
          <w:i/>
          <w:sz w:val="28"/>
          <w:szCs w:val="28"/>
        </w:rPr>
        <w:t xml:space="preserve">I.- </w:t>
      </w:r>
      <w:r w:rsidR="00051975" w:rsidRPr="00051975">
        <w:rPr>
          <w:rFonts w:ascii="Arial" w:eastAsia="Calibri" w:hAnsi="Arial" w:cs="Arial"/>
          <w:i/>
          <w:sz w:val="28"/>
          <w:szCs w:val="28"/>
        </w:rPr>
        <w:t xml:space="preserve">En sesión Pública Ordinaria número 18 </w:t>
      </w:r>
      <w:r w:rsidR="00051975" w:rsidRPr="00051975">
        <w:rPr>
          <w:rFonts w:ascii="Arial" w:eastAsia="Calibri" w:hAnsi="Arial" w:cs="Arial"/>
          <w:i/>
          <w:sz w:val="28"/>
          <w:szCs w:val="28"/>
        </w:rPr>
        <w:lastRenderedPageBreak/>
        <w:t xml:space="preserve">celebrada el día 6 de noviembre del año 2020, el Regidor Juan José Chávez Flores, en su carácter de Regidor Presidente de la Comisión Edilicia Permanente de Limpia, Áreas Verdes, Medio Ambiente y Ecología del H. Ayuntamiento de Zapotlán el Grande, Jalisco, con fundamento en lo dispuesto por el artículo 87 fracción II del Reglamento Interior de Zapotlán el Grande, presentó la </w:t>
      </w:r>
      <w:r w:rsidR="00051975" w:rsidRPr="00051975">
        <w:rPr>
          <w:rFonts w:ascii="Arial" w:eastAsia="Calibri" w:hAnsi="Arial" w:cs="Arial"/>
          <w:b/>
          <w:i/>
          <w:sz w:val="28"/>
          <w:szCs w:val="28"/>
        </w:rPr>
        <w:t>I</w:t>
      </w:r>
      <w:r w:rsidR="00051975" w:rsidRPr="00051975">
        <w:rPr>
          <w:rFonts w:ascii="Arial" w:hAnsi="Arial" w:cs="Arial"/>
          <w:b/>
          <w:i/>
          <w:sz w:val="28"/>
          <w:szCs w:val="28"/>
        </w:rPr>
        <w:t xml:space="preserve">niciativa de Ordenamiento Municipal que propone reformar el artículo 20, y adiciona los artículos 17 bis, ter y 20 bis y ter del Reglamento de Medio Ambiente y Desarrollo Sustentable del Municipio de Zapotlán el Grande, Jalisco. </w:t>
      </w:r>
      <w:r w:rsidR="00051975" w:rsidRPr="00051975">
        <w:rPr>
          <w:rFonts w:ascii="Arial" w:hAnsi="Arial" w:cs="Arial"/>
          <w:i/>
          <w:sz w:val="28"/>
          <w:szCs w:val="28"/>
        </w:rPr>
        <w:t>Lo anterior en virtud de llevar a cabo las adiciones y reformas pertinentes a la Legislación Municipal, con el objeto de formar ciudadanos corresponsables con los problemas ambientales del Municipio, a través de la denuncia popular y la figura de un Inspector Ciudadano Ambienta</w:t>
      </w:r>
      <w:r w:rsidR="00051975">
        <w:rPr>
          <w:rFonts w:ascii="Arial" w:hAnsi="Arial" w:cs="Arial"/>
          <w:i/>
          <w:sz w:val="28"/>
          <w:szCs w:val="28"/>
        </w:rPr>
        <w:t>l.</w:t>
      </w:r>
      <w:r w:rsidR="00051975" w:rsidRPr="00051975">
        <w:rPr>
          <w:rFonts w:ascii="Arial" w:eastAsia="Calibri" w:hAnsi="Arial" w:cs="Arial"/>
          <w:b/>
          <w:i/>
          <w:sz w:val="28"/>
          <w:szCs w:val="28"/>
          <w:lang w:val="es-MX"/>
        </w:rPr>
        <w:t xml:space="preserve">II.- </w:t>
      </w:r>
      <w:r w:rsidR="00051975" w:rsidRPr="00051975">
        <w:rPr>
          <w:rFonts w:ascii="Arial" w:eastAsia="Calibri" w:hAnsi="Arial" w:cs="Arial"/>
          <w:i/>
          <w:sz w:val="28"/>
          <w:szCs w:val="28"/>
          <w:lang w:val="es-MX"/>
        </w:rPr>
        <w:t xml:space="preserve">El Pleno del Ayuntamiento, aprobó el mismo día el punto de acuerdo que </w:t>
      </w:r>
      <w:r w:rsidR="00E00236" w:rsidRPr="00051975">
        <w:rPr>
          <w:rFonts w:ascii="Arial" w:eastAsia="Calibri" w:hAnsi="Arial" w:cs="Arial"/>
          <w:i/>
          <w:sz w:val="28"/>
          <w:szCs w:val="28"/>
          <w:lang w:val="es-MX"/>
        </w:rPr>
        <w:t>indica</w:t>
      </w:r>
      <w:r w:rsidR="00051975" w:rsidRPr="00051975">
        <w:rPr>
          <w:rFonts w:ascii="Arial" w:eastAsia="Calibri" w:hAnsi="Arial" w:cs="Arial"/>
          <w:i/>
          <w:sz w:val="28"/>
          <w:szCs w:val="28"/>
          <w:lang w:val="es-MX"/>
        </w:rPr>
        <w:t xml:space="preserve"> que se turne a la Comisión Edilicia Permanente de Limpia, Áreas Verdes, Medio Ambiente y Ecología como convocante, y las Comisiones Edilicias Permanentes de Reglamentos y Gobernación y Participación Ciudadana y Vecinal como coadyuvantes, para que se avoquen al estudio y dictaminación del objeto de la presente Iniciativa. </w:t>
      </w:r>
      <w:r w:rsidR="00051975" w:rsidRPr="00051975">
        <w:rPr>
          <w:rFonts w:ascii="Arial" w:eastAsia="Calibri" w:hAnsi="Arial" w:cs="Arial"/>
          <w:b/>
          <w:i/>
          <w:sz w:val="28"/>
          <w:szCs w:val="28"/>
          <w:lang w:val="es-MX"/>
        </w:rPr>
        <w:t xml:space="preserve">III.- </w:t>
      </w:r>
      <w:r w:rsidR="00051975" w:rsidRPr="00051975">
        <w:rPr>
          <w:rFonts w:ascii="Arial" w:eastAsia="Calibri" w:hAnsi="Arial" w:cs="Arial"/>
          <w:i/>
          <w:sz w:val="28"/>
          <w:szCs w:val="28"/>
          <w:lang w:val="es-MX"/>
        </w:rPr>
        <w:t xml:space="preserve">Posteriormente el Ing. Juan José Chávez Flores, Presidente de la Comisión Edilicia Permanente de Limpia, Áreas Verdes, Medio Ambiente y Ecología, convocó a la Sesión Ordinaria número 4 mediante número de oficio 579/2020 a los Regidores Integrantes de las comisiones convocadas, quienes se </w:t>
      </w:r>
      <w:r w:rsidR="00E00236" w:rsidRPr="00051975">
        <w:rPr>
          <w:rFonts w:ascii="Arial" w:eastAsia="Calibri" w:hAnsi="Arial" w:cs="Arial"/>
          <w:i/>
          <w:sz w:val="28"/>
          <w:szCs w:val="28"/>
          <w:lang w:val="es-MX"/>
        </w:rPr>
        <w:t>reunieron</w:t>
      </w:r>
      <w:r w:rsidR="00051975" w:rsidRPr="00051975">
        <w:rPr>
          <w:rFonts w:ascii="Arial" w:eastAsia="Calibri" w:hAnsi="Arial" w:cs="Arial"/>
          <w:i/>
          <w:sz w:val="28"/>
          <w:szCs w:val="28"/>
          <w:lang w:val="es-MX"/>
        </w:rPr>
        <w:t xml:space="preserve"> el día jueves 29 de octubre del año 2020 a las 10:00 horas del día, en la Sala de Juntas “Lic. </w:t>
      </w:r>
      <w:r w:rsidR="00051975" w:rsidRPr="00051975">
        <w:rPr>
          <w:rFonts w:ascii="Arial" w:eastAsia="Calibri" w:hAnsi="Arial" w:cs="Arial"/>
          <w:i/>
          <w:sz w:val="28"/>
          <w:szCs w:val="28"/>
          <w:lang w:val="es-MX"/>
        </w:rPr>
        <w:lastRenderedPageBreak/>
        <w:t xml:space="preserve">Alberto Esquer </w:t>
      </w:r>
      <w:r w:rsidR="00E00236" w:rsidRPr="00051975">
        <w:rPr>
          <w:rFonts w:ascii="Arial" w:eastAsia="Calibri" w:hAnsi="Arial" w:cs="Arial"/>
          <w:i/>
          <w:sz w:val="28"/>
          <w:szCs w:val="28"/>
          <w:lang w:val="es-MX"/>
        </w:rPr>
        <w:t>Gutiérrez</w:t>
      </w:r>
      <w:r w:rsidR="00051975" w:rsidRPr="00051975">
        <w:rPr>
          <w:rFonts w:ascii="Arial" w:eastAsia="Calibri" w:hAnsi="Arial" w:cs="Arial"/>
          <w:i/>
          <w:sz w:val="28"/>
          <w:szCs w:val="28"/>
          <w:lang w:val="es-MX"/>
        </w:rPr>
        <w:t xml:space="preserve">”, ubicada en la planta alta del palacio municipal de </w:t>
      </w:r>
      <w:r w:rsidR="00AD5D5D" w:rsidRPr="00051975">
        <w:rPr>
          <w:rFonts w:ascii="Arial" w:eastAsia="Calibri" w:hAnsi="Arial" w:cs="Arial"/>
          <w:i/>
          <w:sz w:val="28"/>
          <w:szCs w:val="28"/>
          <w:lang w:val="es-MX"/>
        </w:rPr>
        <w:t>esta</w:t>
      </w:r>
      <w:r w:rsidR="00051975" w:rsidRPr="00051975">
        <w:rPr>
          <w:rFonts w:ascii="Arial" w:eastAsia="Calibri" w:hAnsi="Arial" w:cs="Arial"/>
          <w:i/>
          <w:sz w:val="28"/>
          <w:szCs w:val="28"/>
          <w:lang w:val="es-MX"/>
        </w:rPr>
        <w:t xml:space="preserve"> ciudad. En dicha reunión se cuenta con todos los munícipes que conforman las comisiones competentes, quienes en su conjunto debatieron, analizaron y dictaminaron el proyecto de propuesta presentada en Comisión. </w:t>
      </w:r>
      <w:r w:rsidR="00051975" w:rsidRPr="00051975">
        <w:rPr>
          <w:rFonts w:ascii="Arial" w:eastAsia="Calibri" w:hAnsi="Arial" w:cs="Arial"/>
          <w:b/>
          <w:i/>
          <w:sz w:val="28"/>
          <w:szCs w:val="28"/>
          <w:lang w:val="es-MX"/>
        </w:rPr>
        <w:t xml:space="preserve">IV.- </w:t>
      </w:r>
      <w:r w:rsidR="00051975" w:rsidRPr="00051975">
        <w:rPr>
          <w:rFonts w:ascii="Arial" w:eastAsia="Calibri" w:hAnsi="Arial" w:cs="Arial"/>
          <w:i/>
          <w:sz w:val="28"/>
          <w:szCs w:val="28"/>
          <w:lang w:val="es-MX"/>
        </w:rPr>
        <w:t xml:space="preserve">Establecidos los antecedentes de la Iniciativa de origen, los integrantes de las Comisiones Edilicias Permanentes Convocadas, suscribimos el presente dictamen fundado y motivado bajo los siguientes: </w:t>
      </w:r>
      <w:r w:rsidR="00E00236">
        <w:rPr>
          <w:rFonts w:ascii="Arial" w:eastAsia="Arial Unicode MS" w:hAnsi="Arial" w:cs="Arial"/>
          <w:b/>
          <w:i/>
          <w:sz w:val="28"/>
          <w:szCs w:val="28"/>
          <w:bdr w:val="nil"/>
        </w:rPr>
        <w:t>CONSIDERANDO</w:t>
      </w:r>
      <w:r w:rsidR="00051975" w:rsidRPr="00051975">
        <w:rPr>
          <w:rFonts w:ascii="Arial" w:eastAsia="Arial Unicode MS" w:hAnsi="Arial" w:cs="Arial"/>
          <w:b/>
          <w:i/>
          <w:sz w:val="28"/>
          <w:szCs w:val="28"/>
          <w:bdr w:val="nil"/>
        </w:rPr>
        <w:t xml:space="preserve">S </w:t>
      </w:r>
      <w:r w:rsidR="00051975" w:rsidRPr="00051975">
        <w:rPr>
          <w:rFonts w:ascii="Arial" w:eastAsia="Calibri" w:hAnsi="Arial" w:cs="Arial"/>
          <w:b/>
          <w:i/>
          <w:sz w:val="28"/>
          <w:szCs w:val="28"/>
        </w:rPr>
        <w:t>I.-</w:t>
      </w:r>
      <w:r w:rsidR="00051975" w:rsidRPr="00051975">
        <w:rPr>
          <w:rFonts w:ascii="Arial" w:eastAsia="Calibri" w:hAnsi="Arial" w:cs="Arial"/>
          <w:i/>
          <w:sz w:val="28"/>
          <w:szCs w:val="28"/>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w:t>
      </w:r>
      <w:r w:rsidR="00AD5D5D">
        <w:rPr>
          <w:rFonts w:ascii="Arial" w:eastAsia="Calibri" w:hAnsi="Arial" w:cs="Arial"/>
          <w:i/>
          <w:sz w:val="28"/>
          <w:szCs w:val="28"/>
        </w:rPr>
        <w:t xml:space="preserve">icipación ciudadana y vecinal. </w:t>
      </w:r>
      <w:r w:rsidR="00051975" w:rsidRPr="00051975">
        <w:rPr>
          <w:rFonts w:ascii="Arial" w:eastAsia="Calibri" w:hAnsi="Arial" w:cs="Arial"/>
          <w:b/>
          <w:i/>
          <w:sz w:val="28"/>
          <w:szCs w:val="28"/>
        </w:rPr>
        <w:t>II.-</w:t>
      </w:r>
      <w:r w:rsidR="00051975" w:rsidRPr="00051975">
        <w:rPr>
          <w:rFonts w:ascii="Arial" w:eastAsia="Calibri" w:hAnsi="Arial" w:cs="Arial"/>
          <w:i/>
          <w:sz w:val="28"/>
          <w:szCs w:val="28"/>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051975" w:rsidRPr="00051975">
        <w:rPr>
          <w:rFonts w:ascii="Arial" w:eastAsia="Calibri" w:hAnsi="Arial" w:cs="Arial"/>
          <w:b/>
          <w:i/>
          <w:sz w:val="28"/>
          <w:szCs w:val="28"/>
        </w:rPr>
        <w:t xml:space="preserve">III.- </w:t>
      </w:r>
      <w:r w:rsidR="00051975" w:rsidRPr="00051975">
        <w:rPr>
          <w:rFonts w:ascii="Arial" w:eastAsia="Calibri" w:hAnsi="Arial" w:cs="Arial"/>
          <w:i/>
          <w:sz w:val="28"/>
          <w:szCs w:val="28"/>
        </w:rPr>
        <w:t xml:space="preserve">Que el artículo número 99 del Reglamento Interior del Ayuntamiento </w:t>
      </w:r>
      <w:r w:rsidR="00051975" w:rsidRPr="00051975">
        <w:rPr>
          <w:rFonts w:ascii="Arial" w:eastAsia="Calibri" w:hAnsi="Arial" w:cs="Arial"/>
          <w:i/>
          <w:sz w:val="28"/>
          <w:szCs w:val="28"/>
        </w:rPr>
        <w:lastRenderedPageBreak/>
        <w:t xml:space="preserve">de Zapotlán el Grande, Jalisco en el punto número 2 establece que las comisiones deben emitir su dictamen dentro de los sesenta días naturales siguientes a aquel en que se le turnó. Este plazo puede ampliarse si a juicio de la Comisión  requiere mayor estudio, situación de la que se debe dar aviso al Ayuntamiento para su aprobación. </w:t>
      </w:r>
      <w:r w:rsidR="00051975" w:rsidRPr="00051975">
        <w:rPr>
          <w:rFonts w:ascii="Arial" w:eastAsia="Calibri" w:hAnsi="Arial" w:cs="Arial"/>
          <w:b/>
          <w:i/>
          <w:sz w:val="28"/>
          <w:szCs w:val="28"/>
        </w:rPr>
        <w:t xml:space="preserve">IV.- </w:t>
      </w:r>
      <w:r w:rsidR="00051975" w:rsidRPr="00051975">
        <w:rPr>
          <w:rFonts w:ascii="Arial" w:eastAsia="Calibri" w:hAnsi="Arial" w:cs="Arial"/>
          <w:i/>
          <w:sz w:val="28"/>
          <w:szCs w:val="28"/>
        </w:rPr>
        <w:t>En virtud de lo anteriormente fundado, expuesto, considerado y deliberado en los términos de los a</w:t>
      </w:r>
      <w:r w:rsidR="008C3B06">
        <w:rPr>
          <w:rFonts w:ascii="Arial" w:eastAsia="Calibri" w:hAnsi="Arial" w:cs="Arial"/>
          <w:i/>
          <w:sz w:val="28"/>
          <w:szCs w:val="28"/>
        </w:rPr>
        <w:t>r</w:t>
      </w:r>
      <w:r w:rsidR="00051975" w:rsidRPr="00051975">
        <w:rPr>
          <w:rFonts w:ascii="Arial" w:eastAsia="Calibri" w:hAnsi="Arial" w:cs="Arial"/>
          <w:i/>
          <w:sz w:val="28"/>
          <w:szCs w:val="28"/>
        </w:rPr>
        <w:t xml:space="preserve">tículos 104, 105, 106 y 107 del Reglamento Interior del Ayuntamiento de Zapotlán el Grande, Jalisco, que rige a este órgano de Gobierno, quienes integramos las Comisiones dictaminadoras </w:t>
      </w:r>
      <w:r w:rsidR="00051975" w:rsidRPr="00051975">
        <w:rPr>
          <w:rFonts w:ascii="Arial" w:eastAsia="Calibri" w:hAnsi="Arial" w:cs="Arial"/>
          <w:b/>
          <w:i/>
          <w:sz w:val="28"/>
          <w:szCs w:val="28"/>
        </w:rPr>
        <w:t xml:space="preserve">DECLARAMOS PROCEDENTE Y APROBAMOS POR UNANIMIDAD </w:t>
      </w:r>
      <w:r w:rsidR="00051975" w:rsidRPr="00051975">
        <w:rPr>
          <w:rFonts w:ascii="Arial" w:eastAsia="Calibri" w:hAnsi="Arial" w:cs="Arial"/>
          <w:i/>
          <w:sz w:val="28"/>
          <w:szCs w:val="28"/>
        </w:rPr>
        <w:t>la I</w:t>
      </w:r>
      <w:r w:rsidR="00051975" w:rsidRPr="00051975">
        <w:rPr>
          <w:rFonts w:ascii="Arial" w:hAnsi="Arial" w:cs="Arial"/>
          <w:i/>
          <w:sz w:val="28"/>
          <w:szCs w:val="28"/>
        </w:rPr>
        <w:t xml:space="preserve">niciativa de Ordenamiento Municipal que propone reformar el artículo 20, y adiciona los artículos 17 bis, ter y 20 bis y ter del Reglamento de Medio Ambiente y Desarrollo Sustentable del Municipio de Zapotlán el Grande, Jalisco. </w:t>
      </w:r>
      <w:r w:rsidR="00051975" w:rsidRPr="00051975">
        <w:rPr>
          <w:rFonts w:ascii="Arial" w:eastAsia="Calibri" w:hAnsi="Arial" w:cs="Arial"/>
          <w:i/>
          <w:sz w:val="28"/>
          <w:szCs w:val="28"/>
        </w:rPr>
        <w:t>Reformas y adiciones que se establecen en la siguiente tabla:</w:t>
      </w:r>
      <w:r w:rsidR="008C3B06">
        <w:rPr>
          <w:rFonts w:ascii="Arial" w:eastAsia="Calibri" w:hAnsi="Arial" w:cs="Arial"/>
          <w:i/>
          <w:sz w:val="28"/>
          <w:szCs w:val="28"/>
        </w:rPr>
        <w:t xml:space="preserve"> - - - - - - - - </w:t>
      </w:r>
    </w:p>
    <w:tbl>
      <w:tblPr>
        <w:tblStyle w:val="Tablaconcuadrcula"/>
        <w:tblW w:w="0" w:type="auto"/>
        <w:tblInd w:w="108" w:type="dxa"/>
        <w:tblLook w:val="04A0" w:firstRow="1" w:lastRow="0" w:firstColumn="1" w:lastColumn="0" w:noHBand="0" w:noVBand="1"/>
      </w:tblPr>
      <w:tblGrid>
        <w:gridCol w:w="3863"/>
        <w:gridCol w:w="3949"/>
      </w:tblGrid>
      <w:tr w:rsidR="00051975" w:rsidRPr="00D611B2" w14:paraId="66B45D8A" w14:textId="77777777" w:rsidTr="000D62C6">
        <w:tc>
          <w:tcPr>
            <w:tcW w:w="4381" w:type="dxa"/>
            <w:shd w:val="clear" w:color="auto" w:fill="92D050"/>
          </w:tcPr>
          <w:p w14:paraId="2F21E06C" w14:textId="77777777" w:rsidR="00051975" w:rsidRPr="00D611B2" w:rsidRDefault="00051975" w:rsidP="000D62C6">
            <w:pPr>
              <w:jc w:val="center"/>
              <w:rPr>
                <w:rFonts w:ascii="Arial" w:hAnsi="Arial" w:cs="Arial"/>
                <w:b/>
                <w:sz w:val="18"/>
                <w:szCs w:val="16"/>
              </w:rPr>
            </w:pPr>
            <w:r w:rsidRPr="00D611B2">
              <w:rPr>
                <w:rFonts w:ascii="Arial" w:hAnsi="Arial" w:cs="Arial"/>
                <w:b/>
                <w:sz w:val="18"/>
                <w:szCs w:val="16"/>
              </w:rPr>
              <w:t>Texto Vigente</w:t>
            </w:r>
          </w:p>
        </w:tc>
        <w:tc>
          <w:tcPr>
            <w:tcW w:w="4489" w:type="dxa"/>
            <w:shd w:val="clear" w:color="auto" w:fill="92D050"/>
          </w:tcPr>
          <w:p w14:paraId="41AB60FB" w14:textId="77777777" w:rsidR="00051975" w:rsidRPr="00D611B2" w:rsidRDefault="00051975" w:rsidP="000D62C6">
            <w:pPr>
              <w:jc w:val="center"/>
              <w:rPr>
                <w:rFonts w:ascii="Arial" w:hAnsi="Arial" w:cs="Arial"/>
                <w:b/>
                <w:sz w:val="18"/>
                <w:szCs w:val="16"/>
              </w:rPr>
            </w:pPr>
            <w:r w:rsidRPr="00D611B2">
              <w:rPr>
                <w:rFonts w:ascii="Arial" w:hAnsi="Arial" w:cs="Arial"/>
                <w:b/>
                <w:sz w:val="18"/>
                <w:szCs w:val="16"/>
              </w:rPr>
              <w:t>Propuesta de Reforma</w:t>
            </w:r>
          </w:p>
        </w:tc>
      </w:tr>
      <w:tr w:rsidR="00051975" w:rsidRPr="00D611B2" w14:paraId="68E9EF35" w14:textId="77777777" w:rsidTr="000D62C6">
        <w:tc>
          <w:tcPr>
            <w:tcW w:w="4381" w:type="dxa"/>
          </w:tcPr>
          <w:p w14:paraId="3075679A" w14:textId="77777777" w:rsidR="00051975" w:rsidRPr="00D611B2" w:rsidRDefault="00051975" w:rsidP="000D62C6">
            <w:pPr>
              <w:jc w:val="center"/>
              <w:rPr>
                <w:rFonts w:ascii="Arial" w:hAnsi="Arial" w:cs="Arial"/>
                <w:sz w:val="18"/>
                <w:szCs w:val="16"/>
              </w:rPr>
            </w:pPr>
          </w:p>
          <w:p w14:paraId="23144B13" w14:textId="77777777" w:rsidR="00051975" w:rsidRPr="00D611B2" w:rsidRDefault="00051975" w:rsidP="000D62C6">
            <w:pPr>
              <w:jc w:val="center"/>
              <w:rPr>
                <w:rFonts w:ascii="Arial" w:hAnsi="Arial" w:cs="Arial"/>
                <w:sz w:val="18"/>
                <w:szCs w:val="16"/>
              </w:rPr>
            </w:pPr>
            <w:r w:rsidRPr="00D611B2">
              <w:rPr>
                <w:rFonts w:ascii="Arial" w:hAnsi="Arial" w:cs="Arial"/>
                <w:sz w:val="18"/>
                <w:szCs w:val="16"/>
              </w:rPr>
              <w:t>CAPÍTULO TERCERO</w:t>
            </w:r>
          </w:p>
          <w:p w14:paraId="5C90E05B" w14:textId="77777777" w:rsidR="00051975" w:rsidRPr="00D611B2" w:rsidRDefault="00051975" w:rsidP="000D62C6">
            <w:pPr>
              <w:jc w:val="center"/>
              <w:rPr>
                <w:rFonts w:ascii="Arial" w:hAnsi="Arial" w:cs="Arial"/>
                <w:b/>
                <w:sz w:val="18"/>
                <w:szCs w:val="16"/>
              </w:rPr>
            </w:pPr>
            <w:r w:rsidRPr="00D611B2">
              <w:rPr>
                <w:rFonts w:ascii="Arial" w:hAnsi="Arial" w:cs="Arial"/>
                <w:sz w:val="18"/>
                <w:szCs w:val="16"/>
              </w:rPr>
              <w:t>DE LA PARTICIPACIÓN CIUDADANA Y LA DENUNCIA CIUDADANA</w:t>
            </w:r>
          </w:p>
        </w:tc>
        <w:tc>
          <w:tcPr>
            <w:tcW w:w="4489" w:type="dxa"/>
          </w:tcPr>
          <w:p w14:paraId="3CFBF5B3" w14:textId="77777777" w:rsidR="00051975" w:rsidRPr="00D611B2" w:rsidRDefault="00051975" w:rsidP="000D62C6">
            <w:pPr>
              <w:jc w:val="center"/>
              <w:rPr>
                <w:rFonts w:ascii="Arial" w:hAnsi="Arial" w:cs="Arial"/>
                <w:sz w:val="18"/>
                <w:szCs w:val="16"/>
              </w:rPr>
            </w:pPr>
          </w:p>
          <w:p w14:paraId="290DAA6C" w14:textId="77777777" w:rsidR="00051975" w:rsidRPr="00D611B2" w:rsidRDefault="00051975" w:rsidP="000D62C6">
            <w:pPr>
              <w:jc w:val="center"/>
              <w:rPr>
                <w:rFonts w:ascii="Arial" w:hAnsi="Arial" w:cs="Arial"/>
                <w:sz w:val="18"/>
                <w:szCs w:val="16"/>
              </w:rPr>
            </w:pPr>
            <w:r w:rsidRPr="00D611B2">
              <w:rPr>
                <w:rFonts w:ascii="Arial" w:hAnsi="Arial" w:cs="Arial"/>
                <w:sz w:val="18"/>
                <w:szCs w:val="16"/>
              </w:rPr>
              <w:t>CAPÍTULO TERCERO</w:t>
            </w:r>
          </w:p>
          <w:p w14:paraId="0C4FB546" w14:textId="77777777" w:rsidR="00051975" w:rsidRPr="00D611B2" w:rsidRDefault="00051975" w:rsidP="000D62C6">
            <w:pPr>
              <w:jc w:val="center"/>
              <w:rPr>
                <w:rFonts w:ascii="Arial" w:hAnsi="Arial" w:cs="Arial"/>
                <w:b/>
                <w:sz w:val="18"/>
                <w:szCs w:val="16"/>
              </w:rPr>
            </w:pPr>
            <w:r w:rsidRPr="00D611B2">
              <w:rPr>
                <w:rFonts w:ascii="Arial" w:hAnsi="Arial" w:cs="Arial"/>
                <w:sz w:val="18"/>
                <w:szCs w:val="16"/>
              </w:rPr>
              <w:t>DE LA PARTICIPACIÓN CIUDADANA Y LA DENUNCIA</w:t>
            </w:r>
            <w:r w:rsidRPr="00D611B2">
              <w:rPr>
                <w:rFonts w:ascii="Arial" w:hAnsi="Arial" w:cs="Arial"/>
                <w:b/>
                <w:sz w:val="18"/>
                <w:szCs w:val="16"/>
              </w:rPr>
              <w:t xml:space="preserve"> POPULAR</w:t>
            </w:r>
          </w:p>
        </w:tc>
      </w:tr>
      <w:tr w:rsidR="00051975" w:rsidRPr="00D611B2" w14:paraId="65AAE1D0" w14:textId="77777777" w:rsidTr="000D62C6">
        <w:tc>
          <w:tcPr>
            <w:tcW w:w="4381" w:type="dxa"/>
          </w:tcPr>
          <w:p w14:paraId="718AA79B" w14:textId="77777777" w:rsidR="00051975" w:rsidRPr="00D611B2" w:rsidRDefault="00051975" w:rsidP="000D62C6">
            <w:pPr>
              <w:jc w:val="both"/>
              <w:rPr>
                <w:rFonts w:ascii="Arial" w:hAnsi="Arial" w:cs="Arial"/>
                <w:b/>
                <w:sz w:val="18"/>
                <w:szCs w:val="16"/>
              </w:rPr>
            </w:pPr>
          </w:p>
          <w:p w14:paraId="6F4CDFF7" w14:textId="77777777" w:rsidR="00051975" w:rsidRPr="00D611B2" w:rsidRDefault="00051975" w:rsidP="000D62C6">
            <w:pPr>
              <w:jc w:val="both"/>
              <w:rPr>
                <w:rFonts w:ascii="Arial" w:hAnsi="Arial" w:cs="Arial"/>
                <w:b/>
                <w:sz w:val="18"/>
                <w:szCs w:val="16"/>
              </w:rPr>
            </w:pPr>
            <w:r w:rsidRPr="00D611B2">
              <w:rPr>
                <w:rFonts w:ascii="Arial" w:hAnsi="Arial" w:cs="Arial"/>
                <w:b/>
                <w:sz w:val="18"/>
                <w:szCs w:val="16"/>
              </w:rPr>
              <w:t xml:space="preserve">Artículo 17.- </w:t>
            </w:r>
            <w:r w:rsidRPr="00D611B2">
              <w:rPr>
                <w:rFonts w:ascii="Arial" w:hAnsi="Arial" w:cs="Arial"/>
                <w:sz w:val="18"/>
                <w:szCs w:val="16"/>
              </w:rPr>
              <w:t>La Dirección, previo consenso con las Instancias correspondientes podrá motivar acciones que tiendan a favorecer el Medio Ambiente dentro del Municipio a través de los Consejos de Participación Ciudadana y Grupos Sociales Organizados. De igual forma podrá proponer la creación de nuevos Consejos Ciudadanos con fines de mejoramiento social y ambiental, con la Participación correspondiente de la Unidad de Cultura Ambiental.</w:t>
            </w:r>
          </w:p>
        </w:tc>
        <w:tc>
          <w:tcPr>
            <w:tcW w:w="4489" w:type="dxa"/>
          </w:tcPr>
          <w:p w14:paraId="7338EDE7" w14:textId="77777777" w:rsidR="00051975" w:rsidRPr="00D611B2" w:rsidRDefault="00051975" w:rsidP="000D62C6">
            <w:pPr>
              <w:jc w:val="both"/>
              <w:rPr>
                <w:rFonts w:ascii="Arial" w:hAnsi="Arial" w:cs="Arial"/>
                <w:b/>
                <w:sz w:val="18"/>
                <w:szCs w:val="16"/>
              </w:rPr>
            </w:pPr>
          </w:p>
          <w:p w14:paraId="6A0BBBC3" w14:textId="77777777" w:rsidR="00051975" w:rsidRPr="00D611B2" w:rsidRDefault="00051975" w:rsidP="000D62C6">
            <w:pPr>
              <w:jc w:val="both"/>
              <w:rPr>
                <w:rFonts w:ascii="Arial" w:hAnsi="Arial" w:cs="Arial"/>
                <w:b/>
                <w:sz w:val="18"/>
                <w:szCs w:val="16"/>
              </w:rPr>
            </w:pPr>
            <w:r w:rsidRPr="00D611B2">
              <w:rPr>
                <w:rFonts w:ascii="Arial" w:hAnsi="Arial" w:cs="Arial"/>
                <w:b/>
                <w:sz w:val="18"/>
                <w:szCs w:val="16"/>
              </w:rPr>
              <w:t xml:space="preserve">Artículo 17. (…)  </w:t>
            </w:r>
          </w:p>
          <w:p w14:paraId="5F2F29FD" w14:textId="77777777" w:rsidR="00051975" w:rsidRPr="00D611B2" w:rsidRDefault="00051975" w:rsidP="000D62C6">
            <w:pPr>
              <w:rPr>
                <w:rFonts w:ascii="Arial" w:hAnsi="Arial" w:cs="Arial"/>
                <w:sz w:val="18"/>
                <w:szCs w:val="16"/>
              </w:rPr>
            </w:pPr>
          </w:p>
          <w:p w14:paraId="2F6ABC4F" w14:textId="77777777" w:rsidR="00051975" w:rsidRPr="00D611B2" w:rsidRDefault="00051975" w:rsidP="000D62C6">
            <w:pPr>
              <w:rPr>
                <w:rFonts w:ascii="Arial" w:hAnsi="Arial" w:cs="Arial"/>
                <w:sz w:val="18"/>
                <w:szCs w:val="16"/>
              </w:rPr>
            </w:pPr>
          </w:p>
          <w:p w14:paraId="2CC6DDAB" w14:textId="77777777" w:rsidR="00051975" w:rsidRPr="00D611B2" w:rsidRDefault="00051975" w:rsidP="000D62C6">
            <w:pPr>
              <w:rPr>
                <w:rFonts w:ascii="Arial" w:hAnsi="Arial" w:cs="Arial"/>
                <w:sz w:val="18"/>
                <w:szCs w:val="16"/>
              </w:rPr>
            </w:pPr>
          </w:p>
          <w:p w14:paraId="6432C116" w14:textId="77777777" w:rsidR="00051975" w:rsidRPr="00D611B2" w:rsidRDefault="00051975" w:rsidP="000D62C6">
            <w:pPr>
              <w:rPr>
                <w:rFonts w:ascii="Arial" w:hAnsi="Arial" w:cs="Arial"/>
                <w:sz w:val="18"/>
                <w:szCs w:val="16"/>
              </w:rPr>
            </w:pPr>
          </w:p>
          <w:p w14:paraId="0A264C47" w14:textId="77777777" w:rsidR="00051975" w:rsidRPr="00D611B2" w:rsidRDefault="00051975" w:rsidP="000D62C6">
            <w:pPr>
              <w:rPr>
                <w:rFonts w:ascii="Arial" w:hAnsi="Arial" w:cs="Arial"/>
                <w:sz w:val="18"/>
                <w:szCs w:val="16"/>
              </w:rPr>
            </w:pPr>
          </w:p>
          <w:p w14:paraId="7A48E6C1" w14:textId="77777777" w:rsidR="00051975" w:rsidRPr="00D611B2" w:rsidRDefault="00051975" w:rsidP="000D62C6">
            <w:pPr>
              <w:rPr>
                <w:rFonts w:ascii="Arial" w:hAnsi="Arial" w:cs="Arial"/>
                <w:sz w:val="18"/>
                <w:szCs w:val="16"/>
              </w:rPr>
            </w:pPr>
          </w:p>
          <w:p w14:paraId="59C96556" w14:textId="77777777" w:rsidR="00051975" w:rsidRPr="00D611B2" w:rsidRDefault="00051975" w:rsidP="000D62C6">
            <w:pPr>
              <w:rPr>
                <w:rFonts w:ascii="Arial" w:hAnsi="Arial" w:cs="Arial"/>
                <w:sz w:val="18"/>
                <w:szCs w:val="16"/>
              </w:rPr>
            </w:pPr>
          </w:p>
          <w:p w14:paraId="1E416B63" w14:textId="77777777" w:rsidR="00051975" w:rsidRPr="00D611B2" w:rsidRDefault="00051975" w:rsidP="000D62C6">
            <w:pPr>
              <w:jc w:val="both"/>
              <w:rPr>
                <w:rFonts w:ascii="Arial" w:hAnsi="Arial" w:cs="Arial"/>
                <w:b/>
                <w:sz w:val="18"/>
                <w:szCs w:val="16"/>
              </w:rPr>
            </w:pPr>
          </w:p>
          <w:p w14:paraId="4EC171F5" w14:textId="77777777" w:rsidR="00051975" w:rsidRPr="00D611B2" w:rsidRDefault="00051975" w:rsidP="000D62C6">
            <w:pPr>
              <w:jc w:val="both"/>
              <w:rPr>
                <w:rFonts w:ascii="Arial" w:hAnsi="Arial" w:cs="Arial"/>
                <w:b/>
                <w:sz w:val="18"/>
                <w:szCs w:val="16"/>
              </w:rPr>
            </w:pPr>
            <w:r w:rsidRPr="00D611B2">
              <w:rPr>
                <w:rFonts w:ascii="Arial" w:hAnsi="Arial" w:cs="Arial"/>
                <w:b/>
                <w:sz w:val="18"/>
                <w:szCs w:val="16"/>
              </w:rPr>
              <w:t xml:space="preserve">Artículo 17 BIS. En las asociaciones vecinales es necesario contar con comisionado de lo ambiental quien se le denominará inspector ciudadano ambiental, quien formará parte integrante de la asociación vecinal y se encargará de promover la solución inmediata de problemas ambientales en su colonia, con el apoyo de sus compañeros integrantes. </w:t>
            </w:r>
          </w:p>
          <w:p w14:paraId="6E3D984C" w14:textId="77777777" w:rsidR="00051975" w:rsidRPr="00D611B2" w:rsidRDefault="00051975" w:rsidP="000D62C6">
            <w:pPr>
              <w:jc w:val="both"/>
              <w:rPr>
                <w:rFonts w:ascii="Arial" w:hAnsi="Arial" w:cs="Arial"/>
                <w:b/>
                <w:sz w:val="18"/>
                <w:szCs w:val="16"/>
              </w:rPr>
            </w:pPr>
          </w:p>
          <w:p w14:paraId="4C0882B6" w14:textId="77777777" w:rsidR="00051975" w:rsidRDefault="00051975" w:rsidP="000D62C6">
            <w:pPr>
              <w:jc w:val="both"/>
              <w:rPr>
                <w:rFonts w:ascii="Arial" w:hAnsi="Arial" w:cs="Arial"/>
                <w:b/>
                <w:sz w:val="18"/>
                <w:szCs w:val="16"/>
              </w:rPr>
            </w:pPr>
            <w:r w:rsidRPr="00D611B2">
              <w:rPr>
                <w:rFonts w:ascii="Arial" w:hAnsi="Arial" w:cs="Arial"/>
                <w:b/>
                <w:sz w:val="18"/>
                <w:szCs w:val="16"/>
              </w:rPr>
              <w:t>Articulo 17 TER.  El inspector ciudadano ambiental deberá ser ciudadano mexicano mayor de edad y podrá realizar labores de vigilancia exhortando a sus vecinos a  preservar el</w:t>
            </w:r>
            <w:r>
              <w:rPr>
                <w:rFonts w:ascii="Arial" w:hAnsi="Arial" w:cs="Arial"/>
                <w:b/>
                <w:sz w:val="18"/>
                <w:szCs w:val="16"/>
              </w:rPr>
              <w:t xml:space="preserve"> medio </w:t>
            </w:r>
            <w:r w:rsidRPr="00D611B2">
              <w:rPr>
                <w:rFonts w:ascii="Arial" w:hAnsi="Arial" w:cs="Arial"/>
                <w:b/>
                <w:sz w:val="18"/>
                <w:szCs w:val="16"/>
              </w:rPr>
              <w:t xml:space="preserve"> ambiente,  corregir las </w:t>
            </w:r>
            <w:r w:rsidRPr="00D611B2">
              <w:rPr>
                <w:rFonts w:ascii="Arial" w:hAnsi="Arial" w:cs="Arial"/>
                <w:b/>
                <w:sz w:val="18"/>
                <w:szCs w:val="16"/>
              </w:rPr>
              <w:lastRenderedPageBreak/>
              <w:t xml:space="preserve">conductas perjudiciales y en su caso presentar la denuncia popular ante la autoridad ambiental municipal.  Dicho inspector recibirá capacitación por parte de la Dirección de Medio Ambiente y Desarrollo Sustentable a través de sus áreas.  </w:t>
            </w:r>
          </w:p>
          <w:p w14:paraId="7D8B578E" w14:textId="77777777" w:rsidR="00051975" w:rsidRPr="00D611B2" w:rsidRDefault="00051975" w:rsidP="000D62C6">
            <w:pPr>
              <w:jc w:val="both"/>
              <w:rPr>
                <w:rFonts w:ascii="Arial" w:hAnsi="Arial" w:cs="Arial"/>
                <w:sz w:val="18"/>
                <w:szCs w:val="16"/>
              </w:rPr>
            </w:pPr>
          </w:p>
        </w:tc>
      </w:tr>
      <w:tr w:rsidR="00051975" w:rsidRPr="00D611B2" w14:paraId="40C46C39" w14:textId="77777777" w:rsidTr="000D62C6">
        <w:tc>
          <w:tcPr>
            <w:tcW w:w="4381" w:type="dxa"/>
          </w:tcPr>
          <w:p w14:paraId="67A5D2E2" w14:textId="77777777" w:rsidR="00051975" w:rsidRDefault="00051975" w:rsidP="000D62C6">
            <w:pPr>
              <w:jc w:val="both"/>
              <w:rPr>
                <w:rFonts w:ascii="Arial" w:hAnsi="Arial" w:cs="Arial"/>
                <w:sz w:val="18"/>
                <w:szCs w:val="16"/>
              </w:rPr>
            </w:pPr>
            <w:r w:rsidRPr="00D611B2">
              <w:rPr>
                <w:rFonts w:ascii="Arial" w:hAnsi="Arial" w:cs="Arial"/>
                <w:b/>
                <w:sz w:val="18"/>
                <w:szCs w:val="16"/>
              </w:rPr>
              <w:lastRenderedPageBreak/>
              <w:t xml:space="preserve">Artículo 18.- </w:t>
            </w:r>
            <w:r w:rsidRPr="00D611B2">
              <w:rPr>
                <w:rFonts w:ascii="Arial" w:hAnsi="Arial" w:cs="Arial"/>
                <w:sz w:val="18"/>
                <w:szCs w:val="16"/>
              </w:rPr>
              <w:t>Será elemento indispensable la participación social en la aplicación, seguimiento y evaluación de los Instrumentos de Política Ambiental dentro de los programas, proyectos y actividades relativas al Equilibrio Ecológico y la Protección al Ambiente.</w:t>
            </w:r>
          </w:p>
          <w:p w14:paraId="5F981EA3" w14:textId="77777777" w:rsidR="00051975" w:rsidRPr="00D611B2" w:rsidRDefault="00051975" w:rsidP="000D62C6">
            <w:pPr>
              <w:jc w:val="both"/>
              <w:rPr>
                <w:rFonts w:ascii="Arial" w:hAnsi="Arial" w:cs="Arial"/>
                <w:b/>
                <w:sz w:val="18"/>
                <w:szCs w:val="16"/>
              </w:rPr>
            </w:pPr>
          </w:p>
        </w:tc>
        <w:tc>
          <w:tcPr>
            <w:tcW w:w="4489" w:type="dxa"/>
          </w:tcPr>
          <w:p w14:paraId="69DC3AB0" w14:textId="77777777" w:rsidR="00051975" w:rsidRPr="00D611B2" w:rsidRDefault="00051975" w:rsidP="000D62C6">
            <w:pPr>
              <w:jc w:val="both"/>
              <w:rPr>
                <w:rFonts w:ascii="Arial" w:hAnsi="Arial" w:cs="Arial"/>
                <w:b/>
                <w:sz w:val="18"/>
                <w:szCs w:val="16"/>
              </w:rPr>
            </w:pPr>
            <w:r w:rsidRPr="00D611B2">
              <w:rPr>
                <w:rFonts w:ascii="Arial" w:hAnsi="Arial" w:cs="Arial"/>
                <w:b/>
                <w:sz w:val="18"/>
                <w:szCs w:val="16"/>
              </w:rPr>
              <w:t xml:space="preserve">Artículo 18. (…)  </w:t>
            </w:r>
          </w:p>
        </w:tc>
      </w:tr>
      <w:tr w:rsidR="00051975" w:rsidRPr="00D611B2" w14:paraId="75704995" w14:textId="77777777" w:rsidTr="000D62C6">
        <w:tc>
          <w:tcPr>
            <w:tcW w:w="4381" w:type="dxa"/>
          </w:tcPr>
          <w:p w14:paraId="4A788AF7" w14:textId="77777777" w:rsidR="00051975" w:rsidRPr="00D611B2" w:rsidRDefault="00051975" w:rsidP="000D62C6">
            <w:pPr>
              <w:jc w:val="both"/>
              <w:rPr>
                <w:rFonts w:ascii="Arial" w:hAnsi="Arial" w:cs="Arial"/>
                <w:sz w:val="18"/>
                <w:szCs w:val="16"/>
              </w:rPr>
            </w:pPr>
            <w:r w:rsidRPr="00D611B2">
              <w:rPr>
                <w:rFonts w:ascii="Arial" w:hAnsi="Arial" w:cs="Arial"/>
                <w:b/>
                <w:sz w:val="18"/>
                <w:szCs w:val="16"/>
              </w:rPr>
              <w:t>Artículo 19.-</w:t>
            </w:r>
            <w:r w:rsidRPr="00D611B2">
              <w:rPr>
                <w:rFonts w:ascii="Arial" w:hAnsi="Arial" w:cs="Arial"/>
                <w:sz w:val="18"/>
                <w:szCs w:val="16"/>
              </w:rPr>
              <w:t xml:space="preserve"> Como mecanismos que involucren a la Ciudadanía en materia de Protección al Ambiente y mejoramiento en el entorno podrán aplicarse por parte de la Dirección los siguientes:</w:t>
            </w:r>
          </w:p>
          <w:p w14:paraId="0D7811C8" w14:textId="77777777" w:rsidR="00051975" w:rsidRPr="00D611B2" w:rsidRDefault="00051975" w:rsidP="000D62C6">
            <w:pPr>
              <w:jc w:val="both"/>
              <w:rPr>
                <w:rFonts w:ascii="Arial" w:hAnsi="Arial" w:cs="Arial"/>
                <w:sz w:val="18"/>
                <w:szCs w:val="16"/>
              </w:rPr>
            </w:pPr>
            <w:r w:rsidRPr="00D611B2">
              <w:rPr>
                <w:rFonts w:ascii="Arial" w:hAnsi="Arial" w:cs="Arial"/>
                <w:sz w:val="18"/>
                <w:szCs w:val="16"/>
              </w:rPr>
              <w:t>I. Convocar a la Ciudadanía en general, a representantes de organizaciones obreras, empresariales, campesinas, de productores, académicas y de investigación, forestales, de instituciones privadas no lucrativas para generación de propuestas y generar información de utilidad en la toma de decisiones, atendiendo al interés general;</w:t>
            </w:r>
          </w:p>
          <w:p w14:paraId="524ED649" w14:textId="77777777" w:rsidR="00051975" w:rsidRPr="00D611B2" w:rsidRDefault="00051975" w:rsidP="000D62C6">
            <w:pPr>
              <w:jc w:val="both"/>
              <w:rPr>
                <w:rFonts w:ascii="Arial" w:hAnsi="Arial" w:cs="Arial"/>
                <w:sz w:val="18"/>
                <w:szCs w:val="16"/>
              </w:rPr>
            </w:pPr>
            <w:r w:rsidRPr="00D611B2">
              <w:rPr>
                <w:rFonts w:ascii="Arial" w:hAnsi="Arial" w:cs="Arial"/>
                <w:sz w:val="18"/>
                <w:szCs w:val="16"/>
              </w:rPr>
              <w:t>II. Promover la participación de medios de comunicación para la difusión, información y promoción de acciones ambientales, emitiendo información que oriente la opinión pública;</w:t>
            </w:r>
          </w:p>
          <w:p w14:paraId="357F83F0" w14:textId="77777777" w:rsidR="00051975" w:rsidRDefault="00051975" w:rsidP="000D62C6">
            <w:pPr>
              <w:jc w:val="both"/>
              <w:rPr>
                <w:rFonts w:ascii="Arial" w:hAnsi="Arial" w:cs="Arial"/>
                <w:sz w:val="18"/>
                <w:szCs w:val="16"/>
              </w:rPr>
            </w:pPr>
            <w:r w:rsidRPr="00D611B2">
              <w:rPr>
                <w:rFonts w:ascii="Arial" w:hAnsi="Arial" w:cs="Arial"/>
                <w:sz w:val="18"/>
                <w:szCs w:val="16"/>
              </w:rPr>
              <w:t>III. Establecer la entrega de reconocimientos a los esfuerzos más destacados de la sociedad para preservar y restaurar el equilibrio ecológico y proteger el ambiente en el Municipio;</w:t>
            </w:r>
          </w:p>
          <w:p w14:paraId="77F56AB9" w14:textId="77777777" w:rsidR="00051975" w:rsidRPr="00D611B2" w:rsidRDefault="00051975" w:rsidP="000D62C6">
            <w:pPr>
              <w:jc w:val="both"/>
              <w:rPr>
                <w:rFonts w:ascii="Arial" w:hAnsi="Arial" w:cs="Arial"/>
                <w:b/>
                <w:sz w:val="18"/>
                <w:szCs w:val="16"/>
              </w:rPr>
            </w:pPr>
          </w:p>
        </w:tc>
        <w:tc>
          <w:tcPr>
            <w:tcW w:w="4489" w:type="dxa"/>
          </w:tcPr>
          <w:p w14:paraId="1D0C2190" w14:textId="77777777" w:rsidR="00051975" w:rsidRPr="00D611B2" w:rsidRDefault="00051975" w:rsidP="000D62C6">
            <w:pPr>
              <w:jc w:val="both"/>
              <w:rPr>
                <w:rFonts w:ascii="Arial" w:hAnsi="Arial" w:cs="Arial"/>
                <w:b/>
                <w:sz w:val="18"/>
                <w:szCs w:val="16"/>
              </w:rPr>
            </w:pPr>
            <w:r w:rsidRPr="00D611B2">
              <w:rPr>
                <w:rFonts w:ascii="Arial" w:hAnsi="Arial" w:cs="Arial"/>
                <w:b/>
                <w:sz w:val="18"/>
                <w:szCs w:val="16"/>
              </w:rPr>
              <w:t xml:space="preserve">Artículo 19. (…) </w:t>
            </w:r>
          </w:p>
        </w:tc>
      </w:tr>
      <w:tr w:rsidR="00051975" w:rsidRPr="00D611B2" w14:paraId="62E953BF" w14:textId="77777777" w:rsidTr="000D62C6">
        <w:tc>
          <w:tcPr>
            <w:tcW w:w="4381" w:type="dxa"/>
          </w:tcPr>
          <w:p w14:paraId="6FC3C2C6" w14:textId="77777777" w:rsidR="00051975" w:rsidRPr="00D611B2" w:rsidRDefault="00051975" w:rsidP="000D62C6">
            <w:pPr>
              <w:jc w:val="both"/>
              <w:rPr>
                <w:rFonts w:ascii="Arial" w:hAnsi="Arial" w:cs="Arial"/>
                <w:b/>
                <w:sz w:val="18"/>
                <w:szCs w:val="16"/>
              </w:rPr>
            </w:pPr>
          </w:p>
          <w:p w14:paraId="44142AA1" w14:textId="77777777" w:rsidR="00051975" w:rsidRPr="00D611B2" w:rsidRDefault="00051975" w:rsidP="000D62C6">
            <w:pPr>
              <w:jc w:val="both"/>
              <w:rPr>
                <w:rFonts w:ascii="Arial" w:hAnsi="Arial" w:cs="Arial"/>
                <w:b/>
                <w:sz w:val="18"/>
                <w:szCs w:val="16"/>
              </w:rPr>
            </w:pPr>
            <w:r w:rsidRPr="00D611B2">
              <w:rPr>
                <w:rFonts w:ascii="Arial" w:hAnsi="Arial" w:cs="Arial"/>
                <w:b/>
                <w:sz w:val="18"/>
                <w:szCs w:val="16"/>
              </w:rPr>
              <w:t xml:space="preserve">Artículo 20.- </w:t>
            </w:r>
            <w:r w:rsidRPr="00D611B2">
              <w:rPr>
                <w:rFonts w:ascii="Arial" w:hAnsi="Arial" w:cs="Arial"/>
                <w:sz w:val="18"/>
                <w:szCs w:val="16"/>
              </w:rPr>
              <w:t>Se entiende por Denuncia Ciudadana aquel Instrumento Jurídico por medio del cual toda persona física o jurídica, pública o privada puede hacer saber a la autoridad competente en el Municipio, de toda fuente de contaminación o desequilibrio ambiental, de daños ocasionados a la ciudadanía a consecuencia del mismo y en su caso los responsables de los daños. Para que la Dirección por medio de la Fiscalía Ambiental y las unidades a su cargo atiendan y den solución a la queja solicitada por el ciudadano.</w:t>
            </w:r>
          </w:p>
        </w:tc>
        <w:tc>
          <w:tcPr>
            <w:tcW w:w="4489" w:type="dxa"/>
          </w:tcPr>
          <w:p w14:paraId="54B43056" w14:textId="77777777" w:rsidR="00051975" w:rsidRPr="00D611B2" w:rsidRDefault="00051975" w:rsidP="000D62C6">
            <w:pPr>
              <w:jc w:val="both"/>
              <w:rPr>
                <w:rFonts w:ascii="Arial" w:hAnsi="Arial" w:cs="Arial"/>
                <w:b/>
                <w:sz w:val="18"/>
                <w:szCs w:val="16"/>
              </w:rPr>
            </w:pPr>
          </w:p>
          <w:p w14:paraId="1FAF48E2" w14:textId="77777777" w:rsidR="00051975" w:rsidRPr="00D611B2" w:rsidRDefault="00051975" w:rsidP="000D62C6">
            <w:pPr>
              <w:jc w:val="both"/>
              <w:rPr>
                <w:rFonts w:ascii="Arial" w:hAnsi="Arial" w:cs="Arial"/>
                <w:sz w:val="18"/>
                <w:szCs w:val="16"/>
              </w:rPr>
            </w:pPr>
            <w:r w:rsidRPr="00D611B2">
              <w:rPr>
                <w:rFonts w:ascii="Arial" w:hAnsi="Arial" w:cs="Arial"/>
                <w:b/>
                <w:sz w:val="18"/>
                <w:szCs w:val="16"/>
              </w:rPr>
              <w:t xml:space="preserve">Artículo 20. </w:t>
            </w:r>
            <w:r w:rsidRPr="00D611B2">
              <w:rPr>
                <w:rFonts w:ascii="Arial" w:hAnsi="Arial" w:cs="Arial"/>
                <w:sz w:val="18"/>
                <w:szCs w:val="16"/>
              </w:rPr>
              <w:t xml:space="preserve">Se entiende por Denuncia </w:t>
            </w:r>
            <w:r w:rsidRPr="00D611B2">
              <w:rPr>
                <w:rFonts w:ascii="Arial" w:hAnsi="Arial" w:cs="Arial"/>
                <w:b/>
                <w:sz w:val="18"/>
                <w:szCs w:val="16"/>
              </w:rPr>
              <w:t>popular</w:t>
            </w:r>
            <w:r w:rsidRPr="00D611B2">
              <w:rPr>
                <w:rFonts w:ascii="Arial" w:hAnsi="Arial" w:cs="Arial"/>
                <w:sz w:val="18"/>
                <w:szCs w:val="16"/>
              </w:rPr>
              <w:t xml:space="preserve"> aquel Instrumento Jurídico por medio del cual toda persona física o jurídica, pública o privada puede hacer saber a la autoridad competente en el Municipio, de toda fuente de contaminación o desequilibrio ambiental, de daños ocasionados a la ciudadanía a consecuencia del mismo y en su caso los responsables de los daños. Para que la Dirección por medio de la Fiscalía Ambiental y las unidades a su cargo atiendan y den solución a la queja solicitada por el ciudadano.</w:t>
            </w:r>
          </w:p>
          <w:p w14:paraId="228BC053" w14:textId="77777777" w:rsidR="00051975" w:rsidRPr="00D611B2" w:rsidRDefault="00051975" w:rsidP="000D62C6">
            <w:pPr>
              <w:jc w:val="both"/>
              <w:rPr>
                <w:rFonts w:ascii="Arial" w:hAnsi="Arial" w:cs="Arial"/>
                <w:b/>
                <w:sz w:val="18"/>
                <w:szCs w:val="16"/>
              </w:rPr>
            </w:pPr>
          </w:p>
          <w:p w14:paraId="665DE8CC" w14:textId="77777777" w:rsidR="00051975" w:rsidRPr="00D611B2" w:rsidRDefault="00051975" w:rsidP="000D62C6">
            <w:pPr>
              <w:jc w:val="both"/>
              <w:rPr>
                <w:rFonts w:ascii="Arial" w:hAnsi="Arial" w:cs="Arial"/>
                <w:b/>
                <w:sz w:val="18"/>
                <w:szCs w:val="16"/>
              </w:rPr>
            </w:pPr>
          </w:p>
          <w:p w14:paraId="3BB8C03D" w14:textId="77777777" w:rsidR="00051975" w:rsidRPr="00D611B2" w:rsidRDefault="00051975" w:rsidP="000D62C6">
            <w:pPr>
              <w:jc w:val="both"/>
              <w:rPr>
                <w:rFonts w:ascii="Arial" w:hAnsi="Arial" w:cs="Arial"/>
                <w:b/>
                <w:sz w:val="18"/>
                <w:szCs w:val="16"/>
              </w:rPr>
            </w:pPr>
            <w:r w:rsidRPr="00D611B2">
              <w:rPr>
                <w:rFonts w:ascii="Arial" w:hAnsi="Arial" w:cs="Arial"/>
                <w:b/>
                <w:sz w:val="18"/>
                <w:szCs w:val="16"/>
              </w:rPr>
              <w:t>La denuncia popular tendrá como objetivo ser un instrumento de participación social, a través del cual, la autoridad competente tendrá conocimiento de hechos, actos u omisiones que impliquen desequilibrios ecológicos o daños al ambiente y sean detectados por la sociedad, facultando a la fiscalía ambiental para que a través del área correspondiente lleve a cabo las diligencias que se valoren oportunas a efecto de verificar dichas irregularidades y, en su caso, realizará los actos de inspección e imposición de medidas tendientes a corregir las mismas.</w:t>
            </w:r>
          </w:p>
          <w:p w14:paraId="39B3ADBE" w14:textId="77777777" w:rsidR="00051975" w:rsidRPr="00D611B2" w:rsidRDefault="00051975" w:rsidP="000D62C6">
            <w:pPr>
              <w:jc w:val="both"/>
              <w:rPr>
                <w:rFonts w:ascii="Arial" w:hAnsi="Arial" w:cs="Arial"/>
                <w:b/>
                <w:sz w:val="18"/>
                <w:szCs w:val="16"/>
              </w:rPr>
            </w:pPr>
          </w:p>
          <w:p w14:paraId="3D1D13BC" w14:textId="77777777" w:rsidR="00051975" w:rsidRPr="00D611B2" w:rsidRDefault="00051975" w:rsidP="000D62C6">
            <w:pPr>
              <w:jc w:val="both"/>
              <w:rPr>
                <w:rFonts w:ascii="Arial" w:hAnsi="Arial" w:cs="Arial"/>
                <w:b/>
                <w:sz w:val="18"/>
                <w:szCs w:val="16"/>
              </w:rPr>
            </w:pPr>
          </w:p>
          <w:p w14:paraId="1F8AF89A" w14:textId="77777777" w:rsidR="00051975" w:rsidRPr="00D611B2" w:rsidRDefault="00051975" w:rsidP="000D62C6">
            <w:pPr>
              <w:jc w:val="both"/>
              <w:rPr>
                <w:rFonts w:ascii="Arial" w:hAnsi="Arial" w:cs="Arial"/>
                <w:sz w:val="18"/>
                <w:szCs w:val="16"/>
              </w:rPr>
            </w:pPr>
            <w:r w:rsidRPr="00D611B2">
              <w:rPr>
                <w:rFonts w:ascii="Arial" w:hAnsi="Arial" w:cs="Arial"/>
                <w:b/>
                <w:sz w:val="18"/>
                <w:szCs w:val="16"/>
              </w:rPr>
              <w:t xml:space="preserve">Artículo 20 BIS. Corresponde tanto a las autoridades como el sector social, privado </w:t>
            </w:r>
            <w:r w:rsidRPr="00D611B2">
              <w:rPr>
                <w:rFonts w:ascii="Arial" w:hAnsi="Arial" w:cs="Arial"/>
                <w:b/>
                <w:sz w:val="18"/>
                <w:szCs w:val="16"/>
              </w:rPr>
              <w:lastRenderedPageBreak/>
              <w:t xml:space="preserve">y a los ciudadanos en general, la protección de los ecosistemas, así como la prevención y corrección de los impactos que en ellos se puedan presentar, con el fin de preservar y mejorar las condiciones del ambiente. Por lo tanto, la autoridad solicitara de la ciudadanía y los demás sectores que documenten sus denuncias </w:t>
            </w:r>
            <w:r w:rsidRPr="00D611B2">
              <w:rPr>
                <w:rFonts w:ascii="Arial" w:hAnsi="Arial" w:cs="Arial"/>
                <w:b/>
                <w:i/>
                <w:sz w:val="18"/>
                <w:szCs w:val="16"/>
                <w:u w:val="single"/>
              </w:rPr>
              <w:t>y</w:t>
            </w:r>
            <w:r w:rsidRPr="00D76325">
              <w:rPr>
                <w:rFonts w:ascii="Arial" w:hAnsi="Arial" w:cs="Arial"/>
                <w:b/>
                <w:i/>
                <w:sz w:val="18"/>
                <w:szCs w:val="16"/>
              </w:rPr>
              <w:t>, en los casos en que sea posible, las presenten por escrito o llenen los formatos preestablecidos</w:t>
            </w:r>
            <w:r w:rsidRPr="00D611B2">
              <w:rPr>
                <w:rFonts w:ascii="Arial" w:hAnsi="Arial" w:cs="Arial"/>
                <w:b/>
                <w:sz w:val="18"/>
                <w:szCs w:val="16"/>
              </w:rPr>
              <w:t>, siendo obligación de la autoridad mantener el carácter confidencial de la identidad del denunciante.</w:t>
            </w:r>
          </w:p>
          <w:p w14:paraId="316FF59A" w14:textId="77777777" w:rsidR="00051975" w:rsidRPr="00D611B2" w:rsidRDefault="00051975" w:rsidP="000D62C6">
            <w:pPr>
              <w:jc w:val="both"/>
              <w:rPr>
                <w:rFonts w:ascii="Arial" w:hAnsi="Arial" w:cs="Arial"/>
                <w:sz w:val="18"/>
                <w:szCs w:val="16"/>
              </w:rPr>
            </w:pPr>
          </w:p>
          <w:p w14:paraId="2F2DDDA1" w14:textId="77777777" w:rsidR="00051975" w:rsidRPr="00D611B2" w:rsidRDefault="00051975" w:rsidP="000D62C6">
            <w:pPr>
              <w:jc w:val="both"/>
              <w:rPr>
                <w:rFonts w:ascii="Arial" w:hAnsi="Arial" w:cs="Arial"/>
                <w:b/>
                <w:sz w:val="18"/>
                <w:szCs w:val="16"/>
              </w:rPr>
            </w:pPr>
            <w:r w:rsidRPr="00D611B2">
              <w:rPr>
                <w:rFonts w:ascii="Arial" w:hAnsi="Arial" w:cs="Arial"/>
                <w:b/>
                <w:sz w:val="18"/>
                <w:szCs w:val="16"/>
              </w:rPr>
              <w:t>Artículo 20 TER. La denuncia popular podrá ejercitarse por cualquiera persona, bastando que se presente por escrito y que contenga:</w:t>
            </w:r>
          </w:p>
          <w:p w14:paraId="0D9C244F" w14:textId="77777777" w:rsidR="00051975" w:rsidRPr="00D611B2" w:rsidRDefault="00051975" w:rsidP="000D62C6">
            <w:pPr>
              <w:jc w:val="both"/>
              <w:rPr>
                <w:rFonts w:ascii="Arial" w:hAnsi="Arial" w:cs="Arial"/>
                <w:b/>
                <w:sz w:val="18"/>
                <w:szCs w:val="16"/>
              </w:rPr>
            </w:pPr>
          </w:p>
          <w:p w14:paraId="3A29B4BB" w14:textId="77777777" w:rsidR="00051975" w:rsidRPr="00D611B2" w:rsidRDefault="00051975" w:rsidP="000D62C6">
            <w:pPr>
              <w:jc w:val="both"/>
              <w:rPr>
                <w:rFonts w:ascii="Arial" w:hAnsi="Arial" w:cs="Arial"/>
                <w:b/>
                <w:sz w:val="18"/>
                <w:szCs w:val="16"/>
              </w:rPr>
            </w:pPr>
            <w:r w:rsidRPr="00D611B2">
              <w:rPr>
                <w:rFonts w:ascii="Arial" w:hAnsi="Arial" w:cs="Arial"/>
                <w:b/>
                <w:sz w:val="18"/>
                <w:szCs w:val="16"/>
              </w:rPr>
              <w:t>I. El nombre o razón social, domicilio, teléfono del denunciante, o alguno a través del cual se le pueda localizar y, en su caso, de su representante legal, el cual deberá de acompañar la documentación que acredite la personalidad con la que se ostenta;</w:t>
            </w:r>
          </w:p>
          <w:p w14:paraId="6D072F17" w14:textId="77777777" w:rsidR="00051975" w:rsidRPr="00D611B2" w:rsidRDefault="00051975" w:rsidP="000D62C6">
            <w:pPr>
              <w:jc w:val="both"/>
              <w:rPr>
                <w:rFonts w:ascii="Arial" w:hAnsi="Arial" w:cs="Arial"/>
                <w:b/>
                <w:sz w:val="18"/>
                <w:szCs w:val="16"/>
              </w:rPr>
            </w:pPr>
          </w:p>
          <w:p w14:paraId="47A6784C" w14:textId="77777777" w:rsidR="00051975" w:rsidRPr="00D611B2" w:rsidRDefault="00051975" w:rsidP="000D62C6">
            <w:pPr>
              <w:jc w:val="both"/>
              <w:rPr>
                <w:rFonts w:ascii="Arial" w:hAnsi="Arial" w:cs="Arial"/>
                <w:b/>
                <w:sz w:val="18"/>
                <w:szCs w:val="16"/>
              </w:rPr>
            </w:pPr>
            <w:r w:rsidRPr="00D611B2">
              <w:rPr>
                <w:rFonts w:ascii="Arial" w:hAnsi="Arial" w:cs="Arial"/>
                <w:b/>
                <w:sz w:val="18"/>
                <w:szCs w:val="16"/>
              </w:rPr>
              <w:t>II. Los actos, hechos u omisiones denunciados, precisando, en su caso, la ubicación exacta de los mismos;</w:t>
            </w:r>
          </w:p>
          <w:p w14:paraId="5861C7A9" w14:textId="77777777" w:rsidR="00051975" w:rsidRPr="00D611B2" w:rsidRDefault="00051975" w:rsidP="000D62C6">
            <w:pPr>
              <w:jc w:val="both"/>
              <w:rPr>
                <w:rFonts w:ascii="Arial" w:hAnsi="Arial" w:cs="Arial"/>
                <w:b/>
                <w:sz w:val="18"/>
                <w:szCs w:val="16"/>
              </w:rPr>
            </w:pPr>
          </w:p>
          <w:p w14:paraId="3A35863F" w14:textId="77777777" w:rsidR="00051975" w:rsidRPr="00D611B2" w:rsidRDefault="00051975" w:rsidP="000D62C6">
            <w:pPr>
              <w:jc w:val="both"/>
              <w:rPr>
                <w:rFonts w:ascii="Arial" w:hAnsi="Arial" w:cs="Arial"/>
                <w:b/>
                <w:sz w:val="18"/>
                <w:szCs w:val="16"/>
              </w:rPr>
            </w:pPr>
            <w:r w:rsidRPr="00D611B2">
              <w:rPr>
                <w:rFonts w:ascii="Arial" w:hAnsi="Arial" w:cs="Arial"/>
                <w:b/>
                <w:sz w:val="18"/>
                <w:szCs w:val="16"/>
              </w:rPr>
              <w:t>III. Los datos que permitan identificar y ubicar al presunto infractor o localizar la fuente contaminante; y</w:t>
            </w:r>
          </w:p>
          <w:p w14:paraId="326BEF49" w14:textId="77777777" w:rsidR="00051975" w:rsidRPr="00D611B2" w:rsidRDefault="00051975" w:rsidP="000D62C6">
            <w:pPr>
              <w:jc w:val="both"/>
              <w:rPr>
                <w:rFonts w:ascii="Arial" w:hAnsi="Arial" w:cs="Arial"/>
                <w:b/>
                <w:sz w:val="18"/>
                <w:szCs w:val="16"/>
              </w:rPr>
            </w:pPr>
          </w:p>
          <w:p w14:paraId="71C79989" w14:textId="77777777" w:rsidR="00051975" w:rsidRDefault="00051975" w:rsidP="000D62C6">
            <w:pPr>
              <w:jc w:val="both"/>
              <w:rPr>
                <w:rFonts w:ascii="Arial" w:hAnsi="Arial" w:cs="Arial"/>
                <w:b/>
                <w:sz w:val="18"/>
                <w:szCs w:val="16"/>
              </w:rPr>
            </w:pPr>
            <w:r w:rsidRPr="00D611B2">
              <w:rPr>
                <w:rFonts w:ascii="Arial" w:hAnsi="Arial" w:cs="Arial"/>
                <w:b/>
                <w:sz w:val="18"/>
                <w:szCs w:val="16"/>
              </w:rPr>
              <w:t>IV. Las pruebas que en su caso ofrezca el denunciante, y que tiendan a coadyuvar con la autoridad competente a la investigación y esclarecimiento de las afectaciones ambientales denunciadas.</w:t>
            </w:r>
          </w:p>
          <w:p w14:paraId="115A0AB1" w14:textId="77777777" w:rsidR="00051975" w:rsidRDefault="00051975" w:rsidP="000D62C6">
            <w:pPr>
              <w:jc w:val="both"/>
              <w:rPr>
                <w:rFonts w:ascii="Arial" w:hAnsi="Arial" w:cs="Arial"/>
                <w:b/>
                <w:sz w:val="18"/>
                <w:szCs w:val="16"/>
              </w:rPr>
            </w:pPr>
          </w:p>
          <w:p w14:paraId="4658EDC2" w14:textId="23DE7E19" w:rsidR="00051975" w:rsidRPr="003E3F46" w:rsidRDefault="00051975" w:rsidP="000D62C6">
            <w:pPr>
              <w:jc w:val="both"/>
              <w:rPr>
                <w:rFonts w:ascii="Arial" w:hAnsi="Arial" w:cs="Arial"/>
                <w:b/>
                <w:sz w:val="22"/>
              </w:rPr>
            </w:pPr>
            <w:r w:rsidRPr="003E3F46">
              <w:rPr>
                <w:rFonts w:ascii="Arial" w:hAnsi="Arial" w:cs="Arial"/>
                <w:b/>
                <w:sz w:val="18"/>
                <w:szCs w:val="16"/>
              </w:rPr>
              <w:t xml:space="preserve">V. La denuncia puede ser </w:t>
            </w:r>
            <w:r w:rsidR="00904834" w:rsidRPr="003E3F46">
              <w:rPr>
                <w:rFonts w:ascii="Arial" w:hAnsi="Arial" w:cs="Arial"/>
                <w:b/>
                <w:sz w:val="18"/>
                <w:szCs w:val="16"/>
              </w:rPr>
              <w:t>anónima</w:t>
            </w:r>
            <w:r w:rsidRPr="003E3F46">
              <w:rPr>
                <w:rFonts w:ascii="Arial" w:hAnsi="Arial" w:cs="Arial"/>
                <w:b/>
                <w:sz w:val="18"/>
                <w:szCs w:val="16"/>
              </w:rPr>
              <w:t xml:space="preserve">, o en su caso, los datos personales se tratarán de conformidad a la </w:t>
            </w:r>
            <w:r w:rsidRPr="003E3F46">
              <w:rPr>
                <w:rFonts w:ascii="Arial" w:hAnsi="Arial" w:cs="Arial"/>
                <w:b/>
                <w:sz w:val="18"/>
              </w:rPr>
              <w:t>Ley de Protección de Datos Personales en Posesión de Sujetos Obligados del Estado de Jalisco y sus Municipios</w:t>
            </w:r>
            <w:r w:rsidRPr="003E3F46">
              <w:rPr>
                <w:rFonts w:ascii="Arial" w:hAnsi="Arial" w:cs="Arial"/>
                <w:b/>
                <w:sz w:val="22"/>
              </w:rPr>
              <w:t xml:space="preserve">. </w:t>
            </w:r>
          </w:p>
          <w:p w14:paraId="5CA613ED" w14:textId="77777777" w:rsidR="00051975" w:rsidRPr="003E3F46" w:rsidRDefault="00051975" w:rsidP="000D62C6">
            <w:pPr>
              <w:jc w:val="both"/>
              <w:rPr>
                <w:rFonts w:ascii="Arial" w:hAnsi="Arial" w:cs="Arial"/>
                <w:b/>
                <w:sz w:val="18"/>
                <w:szCs w:val="16"/>
              </w:rPr>
            </w:pPr>
            <w:r w:rsidRPr="003E3F46">
              <w:rPr>
                <w:rFonts w:ascii="Arial" w:hAnsi="Arial" w:cs="Arial"/>
                <w:b/>
                <w:sz w:val="22"/>
              </w:rPr>
              <w:t xml:space="preserve"> </w:t>
            </w:r>
          </w:p>
          <w:p w14:paraId="6A574CE0" w14:textId="77777777" w:rsidR="00051975" w:rsidRPr="003E3F46" w:rsidRDefault="00051975" w:rsidP="000D62C6">
            <w:pPr>
              <w:jc w:val="both"/>
              <w:rPr>
                <w:rFonts w:ascii="Arial" w:hAnsi="Arial" w:cs="Arial"/>
                <w:b/>
                <w:sz w:val="18"/>
                <w:szCs w:val="16"/>
              </w:rPr>
            </w:pPr>
            <w:r w:rsidRPr="003E3F46">
              <w:rPr>
                <w:rFonts w:ascii="Arial" w:hAnsi="Arial" w:cs="Arial"/>
                <w:b/>
                <w:sz w:val="18"/>
                <w:szCs w:val="16"/>
              </w:rPr>
              <w:t>En caso de que la denuncia no reúna los requisitos señalados con anterioridad, la autoridad competente se prevendrá al denunciante en términos de ley, para que en un término no mayor de cinco días cumplimente dichas omisiones.</w:t>
            </w:r>
          </w:p>
          <w:p w14:paraId="322D2F27" w14:textId="77777777" w:rsidR="00051975" w:rsidRPr="00D611B2" w:rsidRDefault="00051975" w:rsidP="000D62C6">
            <w:pPr>
              <w:jc w:val="both"/>
              <w:rPr>
                <w:rFonts w:ascii="Arial" w:hAnsi="Arial" w:cs="Arial"/>
                <w:b/>
                <w:sz w:val="18"/>
                <w:szCs w:val="16"/>
              </w:rPr>
            </w:pPr>
          </w:p>
          <w:p w14:paraId="0A76B5BA" w14:textId="77777777" w:rsidR="00051975" w:rsidRDefault="00051975" w:rsidP="000D62C6">
            <w:pPr>
              <w:jc w:val="both"/>
              <w:rPr>
                <w:rFonts w:ascii="Arial" w:hAnsi="Arial" w:cs="Arial"/>
                <w:b/>
                <w:sz w:val="18"/>
                <w:szCs w:val="16"/>
              </w:rPr>
            </w:pPr>
            <w:r w:rsidRPr="00D611B2">
              <w:rPr>
                <w:rFonts w:ascii="Arial" w:hAnsi="Arial" w:cs="Arial"/>
                <w:b/>
                <w:sz w:val="18"/>
                <w:szCs w:val="16"/>
              </w:rPr>
              <w:t>Asimismo, podrá formularse la denuncia por vía telefónica, en cuyo supuesto el servidor público que la reciba, levantará acta circunstanciada, y el denunciante, deberá ratificarla por escrito, cumpliendo con los requisitos establecidos en el presente artículo, en un término de tres días hábiles contados a partir del día siguiente a la formulación de la denuncia, sin perjuicio de que la autoridad competente, de conformidad a sus atribuciones, investigue de oficio los hechos constitutivos de la denuncia.</w:t>
            </w:r>
          </w:p>
          <w:p w14:paraId="072649C9" w14:textId="77777777" w:rsidR="00051975" w:rsidRPr="00D611B2" w:rsidRDefault="00051975" w:rsidP="000D62C6">
            <w:pPr>
              <w:jc w:val="both"/>
              <w:rPr>
                <w:rFonts w:ascii="Arial" w:hAnsi="Arial" w:cs="Arial"/>
                <w:b/>
                <w:sz w:val="18"/>
                <w:szCs w:val="16"/>
              </w:rPr>
            </w:pPr>
          </w:p>
        </w:tc>
      </w:tr>
      <w:tr w:rsidR="00051975" w:rsidRPr="00D611B2" w14:paraId="0FA9AEDB" w14:textId="77777777" w:rsidTr="000D62C6">
        <w:tc>
          <w:tcPr>
            <w:tcW w:w="4381" w:type="dxa"/>
          </w:tcPr>
          <w:p w14:paraId="2C3EBB47" w14:textId="77777777" w:rsidR="00051975" w:rsidRPr="00D611B2" w:rsidRDefault="00051975" w:rsidP="000D62C6">
            <w:pPr>
              <w:jc w:val="both"/>
              <w:rPr>
                <w:rFonts w:ascii="Arial" w:hAnsi="Arial" w:cs="Arial"/>
                <w:b/>
                <w:sz w:val="18"/>
                <w:szCs w:val="16"/>
              </w:rPr>
            </w:pPr>
            <w:r w:rsidRPr="00D611B2">
              <w:rPr>
                <w:rFonts w:ascii="Arial" w:hAnsi="Arial" w:cs="Arial"/>
                <w:b/>
                <w:sz w:val="18"/>
                <w:szCs w:val="16"/>
              </w:rPr>
              <w:lastRenderedPageBreak/>
              <w:t xml:space="preserve">Artículo 21.- </w:t>
            </w:r>
            <w:r w:rsidRPr="00D611B2">
              <w:rPr>
                <w:rFonts w:ascii="Arial" w:hAnsi="Arial" w:cs="Arial"/>
                <w:sz w:val="18"/>
                <w:szCs w:val="16"/>
              </w:rPr>
              <w:t xml:space="preserve">La Unidad al recibir la denuncia, identificará debidamente al denunciante, verificará la veracidad de la denuncia mediante una visita de verificación </w:t>
            </w:r>
            <w:r w:rsidRPr="00D611B2">
              <w:rPr>
                <w:rFonts w:ascii="Arial" w:hAnsi="Arial" w:cs="Arial"/>
                <w:sz w:val="18"/>
                <w:szCs w:val="16"/>
              </w:rPr>
              <w:lastRenderedPageBreak/>
              <w:t>o de inspección, y si del resultado de dicha se considera que hay infracción a las normas ambientales competencia del municipio, emitirá una resolución en la que señalara los hechos apreciados, la posible infracción cometida, propondrá las medidas correctivas y las sanciones correspondientes. De igual manera se dará parte al denunciado para que manifieste lo que a su derecho convenga. La Resolución emitida tendrá carácter de Acto Administrativo Ejecutivo.</w:t>
            </w:r>
          </w:p>
        </w:tc>
        <w:tc>
          <w:tcPr>
            <w:tcW w:w="4489" w:type="dxa"/>
          </w:tcPr>
          <w:p w14:paraId="7DA3540D" w14:textId="77777777" w:rsidR="00051975" w:rsidRDefault="00051975" w:rsidP="000D62C6">
            <w:pPr>
              <w:jc w:val="both"/>
              <w:rPr>
                <w:rFonts w:ascii="Arial" w:hAnsi="Arial" w:cs="Arial"/>
                <w:b/>
                <w:sz w:val="18"/>
                <w:szCs w:val="16"/>
              </w:rPr>
            </w:pPr>
            <w:r w:rsidRPr="00D611B2">
              <w:rPr>
                <w:rFonts w:ascii="Arial" w:hAnsi="Arial" w:cs="Arial"/>
                <w:b/>
                <w:sz w:val="18"/>
                <w:szCs w:val="16"/>
              </w:rPr>
              <w:lastRenderedPageBreak/>
              <w:t>Articulo 21.- (…)</w:t>
            </w:r>
          </w:p>
          <w:p w14:paraId="7DDC7EF0" w14:textId="77777777" w:rsidR="00051975" w:rsidRDefault="00051975" w:rsidP="000D62C6">
            <w:pPr>
              <w:jc w:val="both"/>
              <w:rPr>
                <w:rFonts w:ascii="Arial" w:hAnsi="Arial" w:cs="Arial"/>
                <w:b/>
                <w:sz w:val="18"/>
                <w:szCs w:val="16"/>
              </w:rPr>
            </w:pPr>
          </w:p>
          <w:p w14:paraId="0EFEC616" w14:textId="77777777" w:rsidR="00051975" w:rsidRDefault="00051975" w:rsidP="000D62C6">
            <w:pPr>
              <w:jc w:val="both"/>
              <w:rPr>
                <w:rFonts w:ascii="Arial" w:hAnsi="Arial" w:cs="Arial"/>
                <w:b/>
                <w:sz w:val="18"/>
                <w:szCs w:val="16"/>
              </w:rPr>
            </w:pPr>
          </w:p>
          <w:p w14:paraId="5F01E812" w14:textId="77777777" w:rsidR="00051975" w:rsidRDefault="00051975" w:rsidP="000D62C6">
            <w:pPr>
              <w:jc w:val="both"/>
              <w:rPr>
                <w:rFonts w:ascii="Arial" w:hAnsi="Arial" w:cs="Arial"/>
                <w:b/>
                <w:sz w:val="18"/>
                <w:szCs w:val="16"/>
              </w:rPr>
            </w:pPr>
          </w:p>
          <w:p w14:paraId="6730EF93" w14:textId="77777777" w:rsidR="00051975" w:rsidRDefault="00051975" w:rsidP="000D62C6">
            <w:pPr>
              <w:jc w:val="both"/>
              <w:rPr>
                <w:rFonts w:ascii="Arial" w:hAnsi="Arial" w:cs="Arial"/>
                <w:b/>
                <w:sz w:val="18"/>
                <w:szCs w:val="16"/>
              </w:rPr>
            </w:pPr>
          </w:p>
          <w:p w14:paraId="5B63CFF7" w14:textId="77777777" w:rsidR="00051975" w:rsidRDefault="00051975" w:rsidP="000D62C6">
            <w:pPr>
              <w:jc w:val="both"/>
              <w:rPr>
                <w:rFonts w:ascii="Arial" w:hAnsi="Arial" w:cs="Arial"/>
                <w:b/>
                <w:sz w:val="18"/>
                <w:szCs w:val="16"/>
              </w:rPr>
            </w:pPr>
          </w:p>
          <w:p w14:paraId="1F2E1059" w14:textId="77777777" w:rsidR="00051975" w:rsidRDefault="00051975" w:rsidP="000D62C6">
            <w:pPr>
              <w:jc w:val="both"/>
              <w:rPr>
                <w:rFonts w:ascii="Arial" w:hAnsi="Arial" w:cs="Arial"/>
                <w:b/>
                <w:sz w:val="18"/>
                <w:szCs w:val="16"/>
              </w:rPr>
            </w:pPr>
          </w:p>
          <w:p w14:paraId="4535E319" w14:textId="77777777" w:rsidR="00051975" w:rsidRDefault="00051975" w:rsidP="000D62C6">
            <w:pPr>
              <w:jc w:val="both"/>
              <w:rPr>
                <w:rFonts w:ascii="Arial" w:hAnsi="Arial" w:cs="Arial"/>
                <w:b/>
                <w:sz w:val="18"/>
                <w:szCs w:val="16"/>
              </w:rPr>
            </w:pPr>
          </w:p>
          <w:p w14:paraId="3F561BD6" w14:textId="77777777" w:rsidR="00051975" w:rsidRDefault="00051975" w:rsidP="000D62C6">
            <w:pPr>
              <w:jc w:val="both"/>
              <w:rPr>
                <w:rFonts w:ascii="Arial" w:hAnsi="Arial" w:cs="Arial"/>
                <w:b/>
                <w:sz w:val="18"/>
                <w:szCs w:val="16"/>
              </w:rPr>
            </w:pPr>
          </w:p>
          <w:p w14:paraId="6576ADD7" w14:textId="77777777" w:rsidR="00051975" w:rsidRDefault="00051975" w:rsidP="000D62C6">
            <w:pPr>
              <w:jc w:val="both"/>
              <w:rPr>
                <w:rFonts w:ascii="Arial" w:hAnsi="Arial" w:cs="Arial"/>
                <w:b/>
                <w:sz w:val="18"/>
                <w:szCs w:val="16"/>
              </w:rPr>
            </w:pPr>
          </w:p>
          <w:p w14:paraId="14F80DCA" w14:textId="77777777" w:rsidR="00051975" w:rsidRDefault="00051975" w:rsidP="000D62C6">
            <w:pPr>
              <w:jc w:val="both"/>
              <w:rPr>
                <w:rFonts w:ascii="Arial" w:hAnsi="Arial" w:cs="Arial"/>
                <w:b/>
                <w:sz w:val="18"/>
                <w:szCs w:val="16"/>
              </w:rPr>
            </w:pPr>
          </w:p>
          <w:p w14:paraId="0B35BB74" w14:textId="77777777" w:rsidR="00051975" w:rsidRDefault="00051975" w:rsidP="000D62C6">
            <w:pPr>
              <w:jc w:val="both"/>
              <w:rPr>
                <w:rFonts w:ascii="Arial" w:hAnsi="Arial" w:cs="Arial"/>
                <w:b/>
                <w:sz w:val="18"/>
                <w:szCs w:val="16"/>
              </w:rPr>
            </w:pPr>
          </w:p>
          <w:p w14:paraId="2765060B" w14:textId="77777777" w:rsidR="00051975" w:rsidRDefault="00051975" w:rsidP="000D62C6">
            <w:pPr>
              <w:jc w:val="both"/>
              <w:rPr>
                <w:rFonts w:ascii="Arial" w:hAnsi="Arial" w:cs="Arial"/>
                <w:b/>
                <w:sz w:val="18"/>
                <w:szCs w:val="16"/>
              </w:rPr>
            </w:pPr>
          </w:p>
          <w:p w14:paraId="69A5909C" w14:textId="77777777" w:rsidR="00051975" w:rsidRPr="00D611B2" w:rsidRDefault="00051975" w:rsidP="000D62C6">
            <w:pPr>
              <w:jc w:val="both"/>
              <w:rPr>
                <w:rFonts w:ascii="Arial" w:hAnsi="Arial" w:cs="Arial"/>
                <w:b/>
                <w:sz w:val="18"/>
                <w:szCs w:val="16"/>
              </w:rPr>
            </w:pPr>
          </w:p>
        </w:tc>
      </w:tr>
      <w:tr w:rsidR="00051975" w:rsidRPr="00D611B2" w14:paraId="6499B89A" w14:textId="77777777" w:rsidTr="000D62C6">
        <w:tc>
          <w:tcPr>
            <w:tcW w:w="4381" w:type="dxa"/>
          </w:tcPr>
          <w:p w14:paraId="7BA5B689" w14:textId="77777777" w:rsidR="00051975" w:rsidRDefault="00051975" w:rsidP="000D62C6">
            <w:pPr>
              <w:jc w:val="both"/>
              <w:rPr>
                <w:rFonts w:ascii="Arial" w:hAnsi="Arial" w:cs="Arial"/>
                <w:sz w:val="18"/>
                <w:szCs w:val="16"/>
              </w:rPr>
            </w:pPr>
            <w:r w:rsidRPr="00D611B2">
              <w:rPr>
                <w:rFonts w:ascii="Arial" w:hAnsi="Arial" w:cs="Arial"/>
                <w:b/>
                <w:sz w:val="18"/>
                <w:szCs w:val="16"/>
              </w:rPr>
              <w:lastRenderedPageBreak/>
              <w:t xml:space="preserve">Artículo 22.- </w:t>
            </w:r>
            <w:r w:rsidRPr="00D611B2">
              <w:rPr>
                <w:rFonts w:ascii="Arial" w:hAnsi="Arial" w:cs="Arial"/>
                <w:sz w:val="18"/>
                <w:szCs w:val="16"/>
              </w:rPr>
              <w:t>Localizada la fuente o actividad que genere deterioro ambiental o daños a la salud de la población y practicadas las inspecciones correspondientes señaladas en el artículo anterior por parte de la Unidad se hará saber al denunciante en un plazo de 30 treinta días hábiles el resultado de las diligencias y las medidas que se hayan tomado para atender la queja.</w:t>
            </w:r>
          </w:p>
          <w:p w14:paraId="1F58A1B4" w14:textId="77777777" w:rsidR="00051975" w:rsidRPr="00D611B2" w:rsidRDefault="00051975" w:rsidP="000D62C6">
            <w:pPr>
              <w:jc w:val="both"/>
              <w:rPr>
                <w:rFonts w:ascii="Arial" w:hAnsi="Arial" w:cs="Arial"/>
                <w:b/>
                <w:sz w:val="18"/>
                <w:szCs w:val="16"/>
              </w:rPr>
            </w:pPr>
          </w:p>
        </w:tc>
        <w:tc>
          <w:tcPr>
            <w:tcW w:w="4489" w:type="dxa"/>
          </w:tcPr>
          <w:p w14:paraId="26403AA7" w14:textId="77777777" w:rsidR="00051975" w:rsidRDefault="00051975" w:rsidP="000D62C6">
            <w:pPr>
              <w:jc w:val="both"/>
              <w:rPr>
                <w:rFonts w:ascii="Arial" w:hAnsi="Arial" w:cs="Arial"/>
                <w:b/>
                <w:sz w:val="18"/>
                <w:szCs w:val="16"/>
              </w:rPr>
            </w:pPr>
            <w:r w:rsidRPr="00D611B2">
              <w:rPr>
                <w:rFonts w:ascii="Arial" w:hAnsi="Arial" w:cs="Arial"/>
                <w:b/>
                <w:sz w:val="18"/>
                <w:szCs w:val="16"/>
              </w:rPr>
              <w:t>Artículo 22.- (…)</w:t>
            </w:r>
          </w:p>
          <w:p w14:paraId="0916DE5B" w14:textId="77777777" w:rsidR="00051975" w:rsidRDefault="00051975" w:rsidP="000D62C6">
            <w:pPr>
              <w:jc w:val="both"/>
              <w:rPr>
                <w:rFonts w:ascii="Arial" w:hAnsi="Arial" w:cs="Arial"/>
                <w:b/>
                <w:sz w:val="18"/>
                <w:szCs w:val="16"/>
              </w:rPr>
            </w:pPr>
          </w:p>
          <w:p w14:paraId="4D5CF9B0" w14:textId="77777777" w:rsidR="00051975" w:rsidRDefault="00051975" w:rsidP="000D62C6">
            <w:pPr>
              <w:jc w:val="both"/>
              <w:rPr>
                <w:rFonts w:ascii="Arial" w:hAnsi="Arial" w:cs="Arial"/>
                <w:b/>
                <w:sz w:val="18"/>
                <w:szCs w:val="16"/>
              </w:rPr>
            </w:pPr>
          </w:p>
          <w:p w14:paraId="02E3AA5C" w14:textId="77777777" w:rsidR="00051975" w:rsidRDefault="00051975" w:rsidP="000D62C6">
            <w:pPr>
              <w:jc w:val="both"/>
              <w:rPr>
                <w:rFonts w:ascii="Arial" w:hAnsi="Arial" w:cs="Arial"/>
                <w:b/>
                <w:sz w:val="18"/>
                <w:szCs w:val="16"/>
              </w:rPr>
            </w:pPr>
          </w:p>
          <w:p w14:paraId="730B4198" w14:textId="77777777" w:rsidR="00051975" w:rsidRDefault="00051975" w:rsidP="000D62C6">
            <w:pPr>
              <w:jc w:val="both"/>
              <w:rPr>
                <w:rFonts w:ascii="Arial" w:hAnsi="Arial" w:cs="Arial"/>
                <w:b/>
                <w:sz w:val="18"/>
                <w:szCs w:val="16"/>
              </w:rPr>
            </w:pPr>
          </w:p>
          <w:p w14:paraId="11E04A94" w14:textId="77777777" w:rsidR="00051975" w:rsidRPr="00D611B2" w:rsidRDefault="00051975" w:rsidP="000D62C6">
            <w:pPr>
              <w:jc w:val="both"/>
              <w:rPr>
                <w:rFonts w:ascii="Arial" w:hAnsi="Arial" w:cs="Arial"/>
                <w:b/>
                <w:sz w:val="18"/>
                <w:szCs w:val="16"/>
              </w:rPr>
            </w:pPr>
          </w:p>
        </w:tc>
      </w:tr>
      <w:tr w:rsidR="00051975" w:rsidRPr="00D611B2" w14:paraId="48F60FCA" w14:textId="77777777" w:rsidTr="000D62C6">
        <w:tc>
          <w:tcPr>
            <w:tcW w:w="4381" w:type="dxa"/>
          </w:tcPr>
          <w:p w14:paraId="784BC58E" w14:textId="77777777" w:rsidR="00051975" w:rsidRDefault="00051975" w:rsidP="000D62C6">
            <w:pPr>
              <w:jc w:val="both"/>
              <w:rPr>
                <w:rFonts w:ascii="Arial" w:hAnsi="Arial" w:cs="Arial"/>
                <w:sz w:val="18"/>
                <w:szCs w:val="16"/>
              </w:rPr>
            </w:pPr>
            <w:r w:rsidRPr="00D611B2">
              <w:rPr>
                <w:rFonts w:ascii="Arial" w:hAnsi="Arial" w:cs="Arial"/>
                <w:b/>
                <w:sz w:val="18"/>
                <w:szCs w:val="16"/>
              </w:rPr>
              <w:t xml:space="preserve">Artículo 23.- </w:t>
            </w:r>
            <w:r w:rsidRPr="00D611B2">
              <w:rPr>
                <w:rFonts w:ascii="Arial" w:hAnsi="Arial" w:cs="Arial"/>
                <w:sz w:val="18"/>
                <w:szCs w:val="16"/>
              </w:rPr>
              <w:t>Cuando las infracciones a las disposiciones de este Reglamento hubieran ocasionado daños o perjuicios a bienes o propiedades de terceros, el interesado podrá solicitar a la Unidad la elaboración de dictamen técnico al respecto, a efectos de hacer exigible la reparación del daño.</w:t>
            </w:r>
          </w:p>
          <w:p w14:paraId="0DE6E215" w14:textId="77777777" w:rsidR="00051975" w:rsidRPr="00D611B2" w:rsidRDefault="00051975" w:rsidP="000D62C6">
            <w:pPr>
              <w:jc w:val="both"/>
              <w:rPr>
                <w:rFonts w:ascii="Arial" w:hAnsi="Arial" w:cs="Arial"/>
                <w:b/>
                <w:sz w:val="18"/>
                <w:szCs w:val="16"/>
              </w:rPr>
            </w:pPr>
          </w:p>
        </w:tc>
        <w:tc>
          <w:tcPr>
            <w:tcW w:w="4489" w:type="dxa"/>
          </w:tcPr>
          <w:p w14:paraId="6D7BFF17" w14:textId="77777777" w:rsidR="00051975" w:rsidRPr="00D611B2" w:rsidRDefault="00051975" w:rsidP="000D62C6">
            <w:pPr>
              <w:jc w:val="both"/>
              <w:rPr>
                <w:rFonts w:ascii="Arial" w:hAnsi="Arial" w:cs="Arial"/>
                <w:b/>
                <w:sz w:val="18"/>
                <w:szCs w:val="16"/>
              </w:rPr>
            </w:pPr>
            <w:r w:rsidRPr="00D611B2">
              <w:rPr>
                <w:rFonts w:ascii="Arial" w:hAnsi="Arial" w:cs="Arial"/>
                <w:b/>
                <w:sz w:val="18"/>
                <w:szCs w:val="16"/>
              </w:rPr>
              <w:t>Artículo 23.- (…)</w:t>
            </w:r>
          </w:p>
        </w:tc>
      </w:tr>
      <w:tr w:rsidR="00051975" w:rsidRPr="00D611B2" w14:paraId="1D804A71" w14:textId="77777777" w:rsidTr="000D62C6">
        <w:tc>
          <w:tcPr>
            <w:tcW w:w="4381" w:type="dxa"/>
          </w:tcPr>
          <w:p w14:paraId="22C88ABB" w14:textId="77777777" w:rsidR="00051975" w:rsidRDefault="00051975" w:rsidP="000D62C6">
            <w:pPr>
              <w:jc w:val="both"/>
              <w:rPr>
                <w:rFonts w:ascii="Arial" w:hAnsi="Arial" w:cs="Arial"/>
                <w:sz w:val="18"/>
                <w:szCs w:val="16"/>
              </w:rPr>
            </w:pPr>
            <w:r w:rsidRPr="00D611B2">
              <w:rPr>
                <w:rFonts w:ascii="Arial" w:hAnsi="Arial" w:cs="Arial"/>
                <w:b/>
                <w:sz w:val="18"/>
                <w:szCs w:val="16"/>
              </w:rPr>
              <w:t xml:space="preserve">Artículo 24.- </w:t>
            </w:r>
            <w:r w:rsidRPr="00D611B2">
              <w:rPr>
                <w:rFonts w:ascii="Arial" w:hAnsi="Arial" w:cs="Arial"/>
                <w:sz w:val="18"/>
                <w:szCs w:val="16"/>
              </w:rPr>
              <w:t>A efectos de dar certeza a lo contemplado dentro de lo señalado anteriormente será indispensable reconocer como medio de tutela a los intereses difusos referidos en el artículo 7º., fracción LI del presente Ordenamiento.</w:t>
            </w:r>
          </w:p>
          <w:p w14:paraId="027EF351" w14:textId="77777777" w:rsidR="00051975" w:rsidRPr="00D611B2" w:rsidRDefault="00051975" w:rsidP="000D62C6">
            <w:pPr>
              <w:jc w:val="both"/>
              <w:rPr>
                <w:rFonts w:ascii="Arial" w:hAnsi="Arial" w:cs="Arial"/>
                <w:b/>
                <w:sz w:val="18"/>
                <w:szCs w:val="16"/>
              </w:rPr>
            </w:pPr>
          </w:p>
        </w:tc>
        <w:tc>
          <w:tcPr>
            <w:tcW w:w="4489" w:type="dxa"/>
          </w:tcPr>
          <w:p w14:paraId="5B49138F" w14:textId="77777777" w:rsidR="00051975" w:rsidRPr="00D611B2" w:rsidRDefault="00051975" w:rsidP="000D62C6">
            <w:pPr>
              <w:jc w:val="both"/>
              <w:rPr>
                <w:rFonts w:ascii="Arial" w:hAnsi="Arial" w:cs="Arial"/>
                <w:b/>
                <w:sz w:val="18"/>
                <w:szCs w:val="16"/>
              </w:rPr>
            </w:pPr>
            <w:r w:rsidRPr="00D611B2">
              <w:rPr>
                <w:rFonts w:ascii="Arial" w:hAnsi="Arial" w:cs="Arial"/>
                <w:b/>
                <w:sz w:val="18"/>
                <w:szCs w:val="16"/>
              </w:rPr>
              <w:t xml:space="preserve">Artículo 24.- (…) </w:t>
            </w:r>
          </w:p>
        </w:tc>
      </w:tr>
    </w:tbl>
    <w:p w14:paraId="29983B42" w14:textId="77777777" w:rsidR="00904834" w:rsidRDefault="00904834" w:rsidP="009B40FF">
      <w:pPr>
        <w:spacing w:after="200" w:line="360" w:lineRule="auto"/>
        <w:jc w:val="both"/>
        <w:rPr>
          <w:rFonts w:ascii="Arial" w:eastAsia="Calibri" w:hAnsi="Arial" w:cs="Arial"/>
          <w:b/>
          <w:i/>
          <w:sz w:val="28"/>
          <w:szCs w:val="28"/>
        </w:rPr>
      </w:pPr>
    </w:p>
    <w:p w14:paraId="48FC80E0" w14:textId="40912897" w:rsidR="00797AAA" w:rsidRPr="00D67D0B" w:rsidRDefault="00051975" w:rsidP="009B40FF">
      <w:pPr>
        <w:spacing w:after="200" w:line="360" w:lineRule="auto"/>
        <w:jc w:val="both"/>
        <w:rPr>
          <w:rFonts w:ascii="Arial" w:hAnsi="Arial" w:cs="Arial"/>
          <w:sz w:val="28"/>
          <w:szCs w:val="28"/>
        </w:rPr>
      </w:pPr>
      <w:r w:rsidRPr="00051975">
        <w:rPr>
          <w:rFonts w:ascii="Arial" w:eastAsia="Calibri" w:hAnsi="Arial" w:cs="Arial"/>
          <w:b/>
          <w:i/>
          <w:sz w:val="28"/>
          <w:szCs w:val="28"/>
        </w:rPr>
        <w:t xml:space="preserve">TRANSITORIOS </w:t>
      </w:r>
      <w:r w:rsidRPr="00051975">
        <w:rPr>
          <w:rFonts w:ascii="Arial" w:hAnsi="Arial" w:cs="Arial"/>
          <w:b/>
          <w:i/>
          <w:sz w:val="28"/>
          <w:szCs w:val="28"/>
        </w:rPr>
        <w:t xml:space="preserve">PRIMERO: </w:t>
      </w:r>
      <w:r w:rsidRPr="00051975">
        <w:rPr>
          <w:rFonts w:ascii="Arial" w:hAnsi="Arial" w:cs="Arial"/>
          <w:i/>
          <w:sz w:val="28"/>
          <w:szCs w:val="28"/>
        </w:rPr>
        <w:t xml:space="preserve">La presente reforma entrará en vigor al día siguiente de su publicación en la Gaceta Municipal de Zapotlán el Grande, Jalisco. </w:t>
      </w:r>
      <w:r w:rsidRPr="00051975">
        <w:rPr>
          <w:rFonts w:ascii="Arial" w:hAnsi="Arial" w:cs="Arial"/>
          <w:b/>
          <w:i/>
          <w:sz w:val="28"/>
          <w:szCs w:val="28"/>
        </w:rPr>
        <w:t xml:space="preserve">SEGUNDO: </w:t>
      </w:r>
      <w:r w:rsidRPr="00051975">
        <w:rPr>
          <w:rFonts w:ascii="Arial" w:hAnsi="Arial" w:cs="Arial"/>
          <w:i/>
          <w:sz w:val="28"/>
          <w:szCs w:val="28"/>
        </w:rPr>
        <w:t xml:space="preserve">Las disposiciones que contravengan las presentes reformas quedarán sin efectos. </w:t>
      </w:r>
      <w:r w:rsidRPr="00051975">
        <w:rPr>
          <w:rFonts w:ascii="Arial" w:hAnsi="Arial" w:cs="Arial"/>
          <w:b/>
          <w:i/>
          <w:sz w:val="28"/>
          <w:szCs w:val="28"/>
        </w:rPr>
        <w:t xml:space="preserve">TERCERO: </w:t>
      </w:r>
      <w:r w:rsidRPr="00051975">
        <w:rPr>
          <w:rFonts w:ascii="Arial" w:hAnsi="Arial" w:cs="Arial"/>
          <w:i/>
          <w:sz w:val="28"/>
          <w:szCs w:val="28"/>
        </w:rPr>
        <w:t xml:space="preserve">Se instruye al C. Secretario General para que realice la publicación, certificación y divulgación correspondiente, además de suscribir la documentación inherente para el debido cumplimiento del presente acuerdo, de conformidad a lo que señala el artículo 42, fracciones V y VII, de la Ley del Gobierno y la Administración Pública Municipal del Estado de Jalisco y demás relativos al Reglamento de la Gaceta Municipal  de Zapotlán el Grande, Jalisco; así como se ordena la reimpresión del </w:t>
      </w:r>
      <w:r w:rsidRPr="00051975">
        <w:rPr>
          <w:rFonts w:ascii="Arial" w:hAnsi="Arial" w:cs="Arial"/>
          <w:b/>
          <w:i/>
          <w:sz w:val="28"/>
          <w:szCs w:val="28"/>
        </w:rPr>
        <w:t xml:space="preserve">Reglamento de Medio Ambiente y </w:t>
      </w:r>
      <w:r w:rsidRPr="00051975">
        <w:rPr>
          <w:rFonts w:ascii="Arial" w:hAnsi="Arial" w:cs="Arial"/>
          <w:b/>
          <w:i/>
          <w:sz w:val="28"/>
          <w:szCs w:val="28"/>
        </w:rPr>
        <w:lastRenderedPageBreak/>
        <w:t xml:space="preserve">Desarrollo Sustentable del municipio de Zapotlán el Grande, Jalisco. </w:t>
      </w:r>
      <w:r w:rsidRPr="00051975">
        <w:rPr>
          <w:rFonts w:ascii="Arial" w:eastAsia="Calibri" w:hAnsi="Arial" w:cs="Arial"/>
          <w:b/>
          <w:i/>
          <w:sz w:val="28"/>
          <w:szCs w:val="28"/>
        </w:rPr>
        <w:t xml:space="preserve">V.- </w:t>
      </w:r>
      <w:r w:rsidRPr="00051975">
        <w:rPr>
          <w:rFonts w:ascii="Arial" w:hAnsi="Arial" w:cs="Arial"/>
          <w:i/>
          <w:sz w:val="28"/>
          <w:szCs w:val="28"/>
          <w:lang w:val="es-MX"/>
        </w:rPr>
        <w:t>Las Comisiones Edilicias Permanentes Dictaminadoras elevamos para su análisis y aprobación en su caso, tanto en lo general como en lo particular, los siguientes puntos:</w:t>
      </w:r>
      <w:r w:rsidR="00904834">
        <w:rPr>
          <w:rFonts w:ascii="Arial" w:hAnsi="Arial" w:cs="Arial"/>
          <w:i/>
          <w:sz w:val="28"/>
          <w:szCs w:val="28"/>
          <w:lang w:val="es-MX"/>
        </w:rPr>
        <w:t xml:space="preserve"> </w:t>
      </w:r>
      <w:r w:rsidR="00904834">
        <w:rPr>
          <w:rFonts w:ascii="Arial" w:hAnsi="Arial" w:cs="Arial"/>
          <w:b/>
          <w:i/>
          <w:sz w:val="28"/>
          <w:szCs w:val="28"/>
        </w:rPr>
        <w:t>RESOLUTIVO</w:t>
      </w:r>
      <w:r w:rsidRPr="00051975">
        <w:rPr>
          <w:rFonts w:ascii="Arial" w:hAnsi="Arial" w:cs="Arial"/>
          <w:b/>
          <w:i/>
          <w:sz w:val="28"/>
          <w:szCs w:val="28"/>
        </w:rPr>
        <w:t>S:</w:t>
      </w:r>
      <w:r>
        <w:rPr>
          <w:rFonts w:ascii="Arial" w:eastAsia="Calibri" w:hAnsi="Arial" w:cs="Arial"/>
          <w:b/>
          <w:i/>
          <w:sz w:val="28"/>
          <w:szCs w:val="28"/>
        </w:rPr>
        <w:t xml:space="preserve"> </w:t>
      </w:r>
      <w:r w:rsidRPr="00051975">
        <w:rPr>
          <w:rFonts w:ascii="Arial" w:hAnsi="Arial" w:cs="Arial"/>
          <w:b/>
          <w:i/>
          <w:sz w:val="28"/>
          <w:szCs w:val="28"/>
        </w:rPr>
        <w:t>PRIMERO:</w:t>
      </w:r>
      <w:r w:rsidRPr="00051975">
        <w:rPr>
          <w:rFonts w:ascii="Arial" w:hAnsi="Arial" w:cs="Arial"/>
          <w:i/>
          <w:sz w:val="28"/>
          <w:szCs w:val="28"/>
        </w:rPr>
        <w:t xml:space="preserve"> Se aprueba en lo general y en lo particular el </w:t>
      </w:r>
      <w:r w:rsidRPr="00051975">
        <w:rPr>
          <w:rFonts w:ascii="Arial" w:eastAsia="Calibri" w:hAnsi="Arial" w:cs="Arial"/>
          <w:b/>
          <w:i/>
          <w:sz w:val="28"/>
          <w:szCs w:val="28"/>
        </w:rPr>
        <w:t xml:space="preserve">DICTAMEN DE LAS COMISIONES EDILICIAS PERMANENTES DE LIMPIA, ÁREAS VERDES, MEDIO AMBIENTE Y ECOLOGÍA, REGLAMENTOS Y GOBERNACIÓN Y PARTICIPACIÓN CIUDADANA Y VECINAL QUE APRUEBA REFORMAR EL ARTÍCULO 29, Y ADICIONA LOS ARTÍCULOS 17 BIS, TER Y 20 BIS Y TER DEL REGLAMENTO DE MEDIO AMBIENTE Y DESARROLLO SUSTENTABLE DEL MUNICIPIO DE ZAPOTLÁN EL GRANDE, JALISCO, </w:t>
      </w:r>
      <w:r w:rsidRPr="00051975">
        <w:rPr>
          <w:rFonts w:ascii="Arial" w:eastAsia="Calibri" w:hAnsi="Arial" w:cs="Arial"/>
          <w:i/>
          <w:sz w:val="28"/>
          <w:szCs w:val="28"/>
        </w:rPr>
        <w:t xml:space="preserve">reformas que entrarán en vigor al día hábil siguiente de su publicación en la Gaceta Municipal de Zapotlán el Grande. </w:t>
      </w:r>
      <w:r w:rsidRPr="00051975">
        <w:rPr>
          <w:rFonts w:ascii="Arial" w:eastAsia="Calibri" w:hAnsi="Arial" w:cs="Arial"/>
          <w:b/>
          <w:i/>
          <w:sz w:val="28"/>
          <w:szCs w:val="28"/>
        </w:rPr>
        <w:t xml:space="preserve">SEGUNDO: </w:t>
      </w:r>
      <w:r w:rsidRPr="00051975">
        <w:rPr>
          <w:rFonts w:ascii="Arial" w:eastAsia="Calibri" w:hAnsi="Arial" w:cs="Arial"/>
          <w:i/>
          <w:sz w:val="28"/>
          <w:szCs w:val="28"/>
        </w:rPr>
        <w:t xml:space="preserve">Una vez realizada la promulgación del presente, se instruye al </w:t>
      </w:r>
      <w:r w:rsidRPr="00051975">
        <w:rPr>
          <w:rFonts w:ascii="Arial" w:eastAsia="Calibri" w:hAnsi="Arial" w:cs="Arial"/>
          <w:b/>
          <w:i/>
          <w:sz w:val="28"/>
          <w:szCs w:val="28"/>
        </w:rPr>
        <w:t>SECRETARÍO GENERAL</w:t>
      </w:r>
      <w:r w:rsidRPr="00051975">
        <w:rPr>
          <w:rFonts w:ascii="Arial" w:eastAsia="Calibri" w:hAnsi="Arial" w:cs="Arial"/>
          <w:i/>
          <w:sz w:val="28"/>
          <w:szCs w:val="28"/>
        </w:rPr>
        <w:t xml:space="preserve"> su publicación en la Gaceta Municipal de Zapotlán el Grande, Jalisco, así como la notificación al H. Congreso del Estado para los efectos señalados en la fracción VII del artículo 42 de la Ley del Gobierno y la Administración Pública Municipal del Estado de Jalisco. </w:t>
      </w:r>
      <w:r w:rsidRPr="00051975">
        <w:rPr>
          <w:rFonts w:ascii="Arial" w:eastAsia="Calibri" w:hAnsi="Arial" w:cs="Arial"/>
          <w:b/>
          <w:i/>
          <w:sz w:val="28"/>
          <w:szCs w:val="28"/>
        </w:rPr>
        <w:t xml:space="preserve">TERCERO: </w:t>
      </w:r>
      <w:r w:rsidRPr="00051975">
        <w:rPr>
          <w:rFonts w:ascii="Arial" w:eastAsia="Calibri" w:hAnsi="Arial" w:cs="Arial"/>
          <w:i/>
          <w:sz w:val="28"/>
          <w:szCs w:val="28"/>
        </w:rPr>
        <w:t xml:space="preserve">Se faculta a los </w:t>
      </w:r>
      <w:r w:rsidRPr="00051975">
        <w:rPr>
          <w:rFonts w:ascii="Arial" w:eastAsia="Calibri" w:hAnsi="Arial" w:cs="Arial"/>
          <w:b/>
          <w:i/>
          <w:sz w:val="28"/>
          <w:szCs w:val="28"/>
        </w:rPr>
        <w:t xml:space="preserve">CC. PRESIDENTE MUNICIPAL y SECRETARÍO GENERAL DEL H. AYUNTAMIENTO DE ZAPOTLÁN EL GRANDE, </w:t>
      </w:r>
      <w:r w:rsidRPr="00051975">
        <w:rPr>
          <w:rFonts w:ascii="Arial" w:eastAsia="Calibri" w:hAnsi="Arial" w:cs="Arial"/>
          <w:i/>
          <w:sz w:val="28"/>
          <w:szCs w:val="28"/>
        </w:rPr>
        <w:t xml:space="preserve"> a suscribir la documentación inherente al cumplimiento del presente Acuerdo. </w:t>
      </w:r>
      <w:r w:rsidRPr="00051975">
        <w:rPr>
          <w:rFonts w:ascii="Arial" w:hAnsi="Arial" w:cs="Arial"/>
          <w:b/>
          <w:i/>
          <w:sz w:val="28"/>
          <w:szCs w:val="28"/>
        </w:rPr>
        <w:t>ATENTAMENTE</w:t>
      </w:r>
      <w:r>
        <w:rPr>
          <w:rFonts w:ascii="Arial" w:eastAsia="Calibri" w:hAnsi="Arial" w:cs="Arial"/>
          <w:b/>
          <w:i/>
          <w:sz w:val="28"/>
          <w:szCs w:val="28"/>
        </w:rPr>
        <w:t xml:space="preserve"> </w:t>
      </w:r>
      <w:r w:rsidRPr="00051975">
        <w:rPr>
          <w:rFonts w:ascii="Arial" w:hAnsi="Arial" w:cs="Arial"/>
          <w:b/>
          <w:i/>
          <w:sz w:val="28"/>
          <w:szCs w:val="28"/>
        </w:rPr>
        <w:t>CIUDAD GUZMÁN, MUNICIPIO DE ZAPOTLÁN EL GRANDE, JALISCO, NOVIEMBRE 12  DEL AÑO 2020.</w:t>
      </w:r>
      <w:r w:rsidR="00904834">
        <w:rPr>
          <w:rFonts w:ascii="Arial" w:hAnsi="Arial" w:cs="Arial"/>
          <w:b/>
          <w:i/>
          <w:sz w:val="28"/>
          <w:szCs w:val="28"/>
        </w:rPr>
        <w:t xml:space="preserve"> </w:t>
      </w:r>
      <w:r w:rsidRPr="00051975">
        <w:rPr>
          <w:rFonts w:ascii="Agency FB" w:hAnsi="Agency FB" w:cs="Arial"/>
          <w:i/>
          <w:color w:val="000000"/>
          <w:sz w:val="28"/>
          <w:szCs w:val="28"/>
          <w:shd w:val="clear" w:color="auto" w:fill="FFFFFF"/>
        </w:rPr>
        <w:t>“</w:t>
      </w:r>
      <w:r w:rsidRPr="00051975">
        <w:rPr>
          <w:rFonts w:ascii="Arial" w:hAnsi="Arial" w:cs="Arial"/>
          <w:i/>
          <w:color w:val="000000"/>
          <w:sz w:val="28"/>
          <w:szCs w:val="28"/>
          <w:shd w:val="clear" w:color="auto" w:fill="FFFFFF"/>
        </w:rPr>
        <w:t>2020 AÑO MUNICIPAL DE LAS ENFERMERAS”</w:t>
      </w:r>
      <w:r w:rsidR="00904834">
        <w:rPr>
          <w:rFonts w:ascii="Arial" w:hAnsi="Arial" w:cs="Arial"/>
          <w:i/>
          <w:color w:val="000000"/>
          <w:sz w:val="28"/>
          <w:szCs w:val="28"/>
          <w:shd w:val="clear" w:color="auto" w:fill="FFFFFF"/>
        </w:rPr>
        <w:t xml:space="preserve"> </w:t>
      </w:r>
      <w:r w:rsidRPr="00051975">
        <w:rPr>
          <w:rFonts w:ascii="Arial" w:hAnsi="Arial" w:cs="Arial"/>
          <w:i/>
          <w:color w:val="000000"/>
          <w:sz w:val="28"/>
          <w:szCs w:val="28"/>
          <w:shd w:val="clear" w:color="auto" w:fill="FFFFFF"/>
        </w:rPr>
        <w:t xml:space="preserve">“2020, AÑO DEL 150 ANIVERSARIO DEL NATALICIO DEL CIENTÍFICO JOSÉ MARÍA ARREOLA </w:t>
      </w:r>
      <w:r w:rsidRPr="00051975">
        <w:rPr>
          <w:rFonts w:ascii="Arial" w:hAnsi="Arial" w:cs="Arial"/>
          <w:i/>
          <w:color w:val="000000"/>
          <w:sz w:val="28"/>
          <w:szCs w:val="28"/>
          <w:shd w:val="clear" w:color="auto" w:fill="FFFFFF"/>
        </w:rPr>
        <w:lastRenderedPageBreak/>
        <w:t>MENDOZA”</w:t>
      </w:r>
      <w:r w:rsidR="00627087">
        <w:rPr>
          <w:rFonts w:ascii="Arial" w:hAnsi="Arial" w:cs="Arial"/>
          <w:i/>
          <w:color w:val="000000"/>
          <w:sz w:val="28"/>
          <w:szCs w:val="28"/>
          <w:shd w:val="clear" w:color="auto" w:fill="FFFFFF"/>
        </w:rPr>
        <w:t xml:space="preserve"> </w:t>
      </w:r>
      <w:r w:rsidR="00627087" w:rsidRPr="00051975">
        <w:rPr>
          <w:rFonts w:ascii="Arial" w:hAnsi="Arial" w:cs="Arial"/>
          <w:i/>
          <w:sz w:val="28"/>
          <w:szCs w:val="28"/>
        </w:rPr>
        <w:t xml:space="preserve"> </w:t>
      </w:r>
      <w:r w:rsidR="00904834">
        <w:rPr>
          <w:rFonts w:ascii="Arial" w:hAnsi="Arial" w:cs="Arial"/>
          <w:b/>
          <w:i/>
          <w:sz w:val="28"/>
          <w:szCs w:val="28"/>
        </w:rPr>
        <w:t>•</w:t>
      </w:r>
      <w:r w:rsidR="00627087" w:rsidRPr="00627087">
        <w:rPr>
          <w:rFonts w:ascii="Arial" w:hAnsi="Arial" w:cs="Arial"/>
          <w:b/>
          <w:i/>
          <w:sz w:val="28"/>
          <w:szCs w:val="28"/>
        </w:rPr>
        <w:t>COMISIÓN EDILICIA PERMANENTE DE LIMPIA, ÁREAS VERDES, MEDIO AMBIENTE Y ECOLOGÍA</w:t>
      </w:r>
      <w:r w:rsidR="00627087" w:rsidRPr="00627087">
        <w:rPr>
          <w:rFonts w:ascii="Arial" w:hAnsi="Arial" w:cs="Arial"/>
          <w:i/>
          <w:sz w:val="28"/>
          <w:szCs w:val="28"/>
        </w:rPr>
        <w:t xml:space="preserve">. ING. JUAN JOSÉ CHÁVEZ FLORES. </w:t>
      </w:r>
      <w:r w:rsidR="00627087">
        <w:rPr>
          <w:rFonts w:ascii="Arial" w:hAnsi="Arial" w:cs="Arial"/>
          <w:i/>
          <w:sz w:val="28"/>
          <w:szCs w:val="28"/>
        </w:rPr>
        <w:t>PRESIDENTE DE LA COMISIÓN.</w:t>
      </w:r>
      <w:r w:rsidR="00627087" w:rsidRPr="00627087">
        <w:rPr>
          <w:rFonts w:ascii="Arial" w:hAnsi="Arial" w:cs="Arial"/>
          <w:i/>
          <w:sz w:val="28"/>
          <w:szCs w:val="28"/>
        </w:rPr>
        <w:t xml:space="preserve">LIC. </w:t>
      </w:r>
      <w:r w:rsidR="00627087">
        <w:rPr>
          <w:rFonts w:ascii="Arial" w:hAnsi="Arial" w:cs="Arial"/>
          <w:i/>
          <w:sz w:val="28"/>
          <w:szCs w:val="28"/>
        </w:rPr>
        <w:t>LAURA ELENA MARTÍNEZ RUVALCABA.VOCAL. DE LA COMISIÓN.</w:t>
      </w:r>
      <w:r w:rsidR="00627087" w:rsidRPr="00627087">
        <w:rPr>
          <w:rFonts w:ascii="Arial" w:hAnsi="Arial" w:cs="Arial"/>
          <w:i/>
          <w:sz w:val="28"/>
          <w:szCs w:val="28"/>
        </w:rPr>
        <w:t>L</w:t>
      </w:r>
      <w:r w:rsidR="00627087">
        <w:rPr>
          <w:rFonts w:ascii="Arial" w:hAnsi="Arial" w:cs="Arial"/>
          <w:i/>
          <w:sz w:val="28"/>
          <w:szCs w:val="28"/>
        </w:rPr>
        <w:t>IC. ALEJANDRO BARRAGAN SÁNCHEZ.VOCAL DE LA COMISIÓN. •</w:t>
      </w:r>
      <w:r w:rsidR="00627087" w:rsidRPr="00627087">
        <w:rPr>
          <w:rFonts w:ascii="Arial" w:hAnsi="Arial" w:cs="Arial"/>
          <w:b/>
          <w:i/>
          <w:sz w:val="28"/>
          <w:szCs w:val="28"/>
        </w:rPr>
        <w:t>COMISIÓN EDILICIA PERMANENTE DE REGLAMENTOS Y GOBERNACIÓN.</w:t>
      </w:r>
      <w:r w:rsidR="00627087">
        <w:rPr>
          <w:rFonts w:ascii="Arial" w:hAnsi="Arial" w:cs="Arial"/>
          <w:i/>
          <w:sz w:val="28"/>
          <w:szCs w:val="28"/>
        </w:rPr>
        <w:t xml:space="preserve"> </w:t>
      </w:r>
      <w:r w:rsidR="00627087" w:rsidRPr="00627087">
        <w:rPr>
          <w:rFonts w:ascii="Arial" w:hAnsi="Arial" w:cs="Arial"/>
          <w:i/>
          <w:sz w:val="28"/>
          <w:szCs w:val="28"/>
        </w:rPr>
        <w:t>MTRA</w:t>
      </w:r>
      <w:r w:rsidR="00627087">
        <w:rPr>
          <w:rFonts w:ascii="Arial" w:hAnsi="Arial" w:cs="Arial"/>
          <w:i/>
          <w:sz w:val="28"/>
          <w:szCs w:val="28"/>
        </w:rPr>
        <w:t xml:space="preserve">. CINDY ESTEFANY GARCIA OROZCO. PRESIDENTA DE LA COMISIÓN. </w:t>
      </w:r>
      <w:r w:rsidR="00627087" w:rsidRPr="00627087">
        <w:rPr>
          <w:rFonts w:ascii="Arial" w:hAnsi="Arial" w:cs="Arial"/>
          <w:i/>
          <w:sz w:val="28"/>
          <w:szCs w:val="28"/>
        </w:rPr>
        <w:t>LIC. L</w:t>
      </w:r>
      <w:r w:rsidR="00627087">
        <w:rPr>
          <w:rFonts w:ascii="Arial" w:hAnsi="Arial" w:cs="Arial"/>
          <w:i/>
          <w:sz w:val="28"/>
          <w:szCs w:val="28"/>
        </w:rPr>
        <w:t xml:space="preserve">AURA ELENA MARTÍNEZ RUVALCABA. VOCAL DE LA COMISIÓN.LIC. CLAUDIA LÓPEZ DEL TORO. VOCAL DE LA COMISIÓN.  </w:t>
      </w:r>
      <w:r w:rsidR="00627087" w:rsidRPr="00627087">
        <w:rPr>
          <w:rFonts w:ascii="Arial" w:hAnsi="Arial" w:cs="Arial"/>
          <w:i/>
          <w:sz w:val="28"/>
          <w:szCs w:val="28"/>
        </w:rPr>
        <w:t>MTRA. TANIA</w:t>
      </w:r>
      <w:r w:rsidR="00627087">
        <w:rPr>
          <w:rFonts w:ascii="Arial" w:hAnsi="Arial" w:cs="Arial"/>
          <w:i/>
          <w:sz w:val="28"/>
          <w:szCs w:val="28"/>
        </w:rPr>
        <w:t xml:space="preserve"> MAGDALENA BERNARDINO JUÁREZ.  VOCAL DE LA COMISIÓN.MTRO. NOÉ SAÚL RAMOS GARCÍA. VOCAL DE LA COMISIÓN.  </w:t>
      </w:r>
      <w:r w:rsidR="00627087" w:rsidRPr="00627087">
        <w:rPr>
          <w:rFonts w:ascii="Arial" w:hAnsi="Arial" w:cs="Arial"/>
          <w:b/>
          <w:i/>
          <w:sz w:val="28"/>
          <w:szCs w:val="28"/>
        </w:rPr>
        <w:t>•COMISIÓN EDILICIA PERMANENTE DE PARTICIPACIÓN CIUDADANA Y VECINAL.</w:t>
      </w:r>
      <w:r w:rsidR="00627087" w:rsidRPr="00627087">
        <w:rPr>
          <w:rFonts w:ascii="Arial" w:hAnsi="Arial" w:cs="Arial"/>
          <w:i/>
          <w:sz w:val="28"/>
          <w:szCs w:val="28"/>
        </w:rPr>
        <w:t>MTRO.</w:t>
      </w:r>
      <w:r w:rsidR="00627087">
        <w:rPr>
          <w:rFonts w:ascii="Arial" w:hAnsi="Arial" w:cs="Arial"/>
          <w:i/>
          <w:sz w:val="28"/>
          <w:szCs w:val="28"/>
        </w:rPr>
        <w:t xml:space="preserve"> MANUEL DE JÉSUS JIMENEZ GARMA. </w:t>
      </w:r>
      <w:r w:rsidR="00627087" w:rsidRPr="00627087">
        <w:rPr>
          <w:rFonts w:ascii="Arial" w:hAnsi="Arial" w:cs="Arial"/>
          <w:i/>
          <w:sz w:val="28"/>
          <w:szCs w:val="28"/>
        </w:rPr>
        <w:t xml:space="preserve">PRESIDENTE DE LA </w:t>
      </w:r>
      <w:r w:rsidR="00627087">
        <w:rPr>
          <w:rFonts w:ascii="Arial" w:hAnsi="Arial" w:cs="Arial"/>
          <w:i/>
          <w:sz w:val="28"/>
          <w:szCs w:val="28"/>
        </w:rPr>
        <w:t>COMISIÓN. LIC. CLAUDIA LÓPEZ DEL TORO.</w:t>
      </w:r>
      <w:r w:rsidR="00627087" w:rsidRPr="00627087">
        <w:rPr>
          <w:rFonts w:ascii="Arial" w:hAnsi="Arial" w:cs="Arial"/>
          <w:i/>
          <w:sz w:val="28"/>
          <w:szCs w:val="28"/>
        </w:rPr>
        <w:t>VOCAL DE LA COMISIÓN.</w:t>
      </w:r>
      <w:r w:rsidR="00627087">
        <w:rPr>
          <w:rFonts w:ascii="Arial" w:hAnsi="Arial" w:cs="Arial"/>
          <w:i/>
          <w:sz w:val="28"/>
          <w:szCs w:val="28"/>
        </w:rPr>
        <w:t xml:space="preserve"> </w:t>
      </w:r>
      <w:r w:rsidR="00904834">
        <w:rPr>
          <w:rFonts w:ascii="Arial" w:hAnsi="Arial" w:cs="Arial"/>
          <w:b/>
          <w:i/>
          <w:sz w:val="28"/>
          <w:szCs w:val="28"/>
        </w:rPr>
        <w:t>FIRMAN</w:t>
      </w:r>
      <w:r w:rsidR="00627087" w:rsidRPr="00627087">
        <w:rPr>
          <w:rFonts w:ascii="Arial" w:hAnsi="Arial" w:cs="Arial"/>
          <w:b/>
          <w:i/>
          <w:sz w:val="28"/>
          <w:szCs w:val="28"/>
        </w:rPr>
        <w:t>”</w:t>
      </w:r>
      <w:r w:rsidR="00627087">
        <w:rPr>
          <w:rFonts w:ascii="Arial" w:hAnsi="Arial" w:cs="Arial"/>
          <w:b/>
          <w:i/>
          <w:sz w:val="28"/>
          <w:szCs w:val="28"/>
        </w:rPr>
        <w:t xml:space="preserve">. - - - - - - - </w:t>
      </w:r>
      <w:r w:rsidR="00692234">
        <w:rPr>
          <w:rFonts w:ascii="Arial" w:hAnsi="Arial" w:cs="Arial"/>
          <w:b/>
          <w:i/>
          <w:sz w:val="28"/>
          <w:szCs w:val="28"/>
        </w:rPr>
        <w:t>- - - - - - - - - - - - - - - -</w:t>
      </w:r>
      <w:r w:rsidR="003B6504">
        <w:rPr>
          <w:rFonts w:ascii="Arial" w:hAnsi="Arial" w:cs="Arial"/>
          <w:b/>
          <w:i/>
          <w:sz w:val="28"/>
          <w:szCs w:val="28"/>
        </w:rPr>
        <w:t xml:space="preserve">C. Regidor Juan José Chávez Flores: </w:t>
      </w:r>
      <w:r w:rsidR="0053717E">
        <w:rPr>
          <w:rFonts w:ascii="Arial" w:hAnsi="Arial" w:cs="Arial"/>
          <w:sz w:val="28"/>
          <w:szCs w:val="28"/>
        </w:rPr>
        <w:t>A</w:t>
      </w:r>
      <w:r w:rsidR="003B6504">
        <w:rPr>
          <w:rFonts w:ascii="Arial" w:hAnsi="Arial" w:cs="Arial"/>
          <w:sz w:val="28"/>
          <w:szCs w:val="28"/>
        </w:rPr>
        <w:t>quí comentarles</w:t>
      </w:r>
      <w:r w:rsidR="0053717E">
        <w:rPr>
          <w:rFonts w:ascii="Arial" w:hAnsi="Arial" w:cs="Arial"/>
          <w:sz w:val="28"/>
          <w:szCs w:val="28"/>
        </w:rPr>
        <w:t>,</w:t>
      </w:r>
      <w:r w:rsidR="003B6504">
        <w:rPr>
          <w:rFonts w:ascii="Arial" w:hAnsi="Arial" w:cs="Arial"/>
          <w:sz w:val="28"/>
          <w:szCs w:val="28"/>
        </w:rPr>
        <w:t xml:space="preserve"> que se estuv</w:t>
      </w:r>
      <w:r w:rsidR="00696396">
        <w:rPr>
          <w:rFonts w:ascii="Arial" w:hAnsi="Arial" w:cs="Arial"/>
          <w:sz w:val="28"/>
          <w:szCs w:val="28"/>
        </w:rPr>
        <w:t>o trabajando en la modificación, les doy las gracias a todos los compañeros que partic</w:t>
      </w:r>
      <w:r w:rsidR="0053717E">
        <w:rPr>
          <w:rFonts w:ascii="Arial" w:hAnsi="Arial" w:cs="Arial"/>
          <w:sz w:val="28"/>
          <w:szCs w:val="28"/>
        </w:rPr>
        <w:t>iparon y que pusieron el empeño. V</w:t>
      </w:r>
      <w:r w:rsidR="00696396">
        <w:rPr>
          <w:rFonts w:ascii="Arial" w:hAnsi="Arial" w:cs="Arial"/>
          <w:sz w:val="28"/>
          <w:szCs w:val="28"/>
        </w:rPr>
        <w:t>a a tener un gran alcance, estas modificaciones, al estarle dando más formalidad a la ciudadanía para que puedan cada uno ellos, que llegue el momento que cada quien diga</w:t>
      </w:r>
      <w:r w:rsidR="0053717E">
        <w:rPr>
          <w:rFonts w:ascii="Arial" w:hAnsi="Arial" w:cs="Arial"/>
          <w:sz w:val="28"/>
          <w:szCs w:val="28"/>
        </w:rPr>
        <w:t>, dó</w:t>
      </w:r>
      <w:r w:rsidR="00696396">
        <w:rPr>
          <w:rFonts w:ascii="Arial" w:hAnsi="Arial" w:cs="Arial"/>
          <w:sz w:val="28"/>
          <w:szCs w:val="28"/>
        </w:rPr>
        <w:t>nde se están haci</w:t>
      </w:r>
      <w:r w:rsidR="0053717E">
        <w:rPr>
          <w:rFonts w:ascii="Arial" w:hAnsi="Arial" w:cs="Arial"/>
          <w:sz w:val="28"/>
          <w:szCs w:val="28"/>
        </w:rPr>
        <w:t>endo las cosas mal. En cada C</w:t>
      </w:r>
      <w:r w:rsidR="00696396">
        <w:rPr>
          <w:rFonts w:ascii="Arial" w:hAnsi="Arial" w:cs="Arial"/>
          <w:sz w:val="28"/>
          <w:szCs w:val="28"/>
        </w:rPr>
        <w:t>olonia se tien</w:t>
      </w:r>
      <w:r w:rsidR="0053717E">
        <w:rPr>
          <w:rFonts w:ascii="Arial" w:hAnsi="Arial" w:cs="Arial"/>
          <w:sz w:val="28"/>
          <w:szCs w:val="28"/>
        </w:rPr>
        <w:t>e que integrar esta figura del Inspector Ciudadano A</w:t>
      </w:r>
      <w:r w:rsidR="00696396">
        <w:rPr>
          <w:rFonts w:ascii="Arial" w:hAnsi="Arial" w:cs="Arial"/>
          <w:sz w:val="28"/>
          <w:szCs w:val="28"/>
        </w:rPr>
        <w:t>mbiental, para que pueda proceder la denuncia popular, entonces esto va a ser de gran alcance para tener un mejor control en cuanto a la imagen de lo que respecta a nues</w:t>
      </w:r>
      <w:r w:rsidR="00173350">
        <w:rPr>
          <w:rFonts w:ascii="Arial" w:hAnsi="Arial" w:cs="Arial"/>
          <w:sz w:val="28"/>
          <w:szCs w:val="28"/>
        </w:rPr>
        <w:t>tra ciudadanía, es cuanto Secretario.</w:t>
      </w:r>
      <w:r w:rsidR="0053717E">
        <w:rPr>
          <w:rFonts w:ascii="Arial" w:hAnsi="Arial" w:cs="Arial"/>
          <w:sz w:val="28"/>
          <w:szCs w:val="28"/>
        </w:rPr>
        <w:t xml:space="preserve"> </w:t>
      </w:r>
      <w:r w:rsidR="0053717E">
        <w:rPr>
          <w:rFonts w:ascii="Arial" w:hAnsi="Arial" w:cs="Arial"/>
          <w:b/>
          <w:i/>
          <w:sz w:val="28"/>
          <w:szCs w:val="28"/>
        </w:rPr>
        <w:t xml:space="preserve">C. </w:t>
      </w:r>
      <w:r w:rsidR="0053717E">
        <w:rPr>
          <w:rFonts w:ascii="Arial" w:hAnsi="Arial" w:cs="Arial"/>
          <w:b/>
          <w:i/>
          <w:sz w:val="28"/>
          <w:szCs w:val="28"/>
        </w:rPr>
        <w:lastRenderedPageBreak/>
        <w:t xml:space="preserve">Secretario General Francisco Daniel Vargas Cuevas: </w:t>
      </w:r>
      <w:r w:rsidR="0053717E">
        <w:rPr>
          <w:rFonts w:ascii="Arial" w:hAnsi="Arial" w:cs="Arial"/>
          <w:sz w:val="28"/>
          <w:szCs w:val="28"/>
        </w:rPr>
        <w:t>Gracias Regidor Juan José. Preguntar si alguien desea hacer uso de la palabra…. De no ser así, voy a poner a su consideración el Dictamen presentado por el Regidor Juan José Chávez Flores, y tratándose de una reforma de Reglamento, la votación será de manera nominal, por lo que iré mencionando a cada uno de Ustedes</w:t>
      </w:r>
      <w:r w:rsidR="00D67D0B">
        <w:rPr>
          <w:rFonts w:ascii="Arial" w:hAnsi="Arial" w:cs="Arial"/>
          <w:sz w:val="28"/>
          <w:szCs w:val="28"/>
        </w:rPr>
        <w:t>,</w:t>
      </w:r>
      <w:r w:rsidR="0053717E">
        <w:rPr>
          <w:rFonts w:ascii="Arial" w:hAnsi="Arial" w:cs="Arial"/>
          <w:sz w:val="28"/>
          <w:szCs w:val="28"/>
        </w:rPr>
        <w:t xml:space="preserve"> </w:t>
      </w:r>
      <w:r w:rsidR="00D67D0B">
        <w:rPr>
          <w:rFonts w:ascii="Arial" w:hAnsi="Arial" w:cs="Arial"/>
          <w:sz w:val="28"/>
          <w:szCs w:val="28"/>
        </w:rPr>
        <w:t xml:space="preserve">para que me manifiesten por favor el sentido de su voto, siendo este a favor, en contra o en abstención: </w:t>
      </w:r>
      <w:r w:rsidR="00D67D0B">
        <w:rPr>
          <w:rFonts w:ascii="Arial" w:hAnsi="Arial" w:cs="Arial"/>
          <w:b/>
          <w:i/>
          <w:sz w:val="28"/>
          <w:szCs w:val="28"/>
        </w:rPr>
        <w:t xml:space="preserve">C. Regidora María Luis Juan Morales: </w:t>
      </w:r>
      <w:r w:rsidR="00D67D0B">
        <w:rPr>
          <w:rFonts w:ascii="Arial" w:hAnsi="Arial" w:cs="Arial"/>
          <w:sz w:val="28"/>
          <w:szCs w:val="28"/>
        </w:rPr>
        <w:t xml:space="preserve">A favor. </w:t>
      </w:r>
      <w:r w:rsidR="00D67D0B">
        <w:rPr>
          <w:rFonts w:ascii="Arial" w:hAnsi="Arial" w:cs="Arial"/>
          <w:b/>
          <w:i/>
          <w:sz w:val="28"/>
          <w:szCs w:val="28"/>
        </w:rPr>
        <w:t xml:space="preserve">C. Regidora Martha Graciela Villanueva Zalapa: </w:t>
      </w:r>
      <w:r w:rsidR="00D67D0B">
        <w:rPr>
          <w:rFonts w:ascii="Arial" w:hAnsi="Arial" w:cs="Arial"/>
          <w:sz w:val="28"/>
          <w:szCs w:val="28"/>
        </w:rPr>
        <w:t xml:space="preserve">A favor. </w:t>
      </w:r>
      <w:r w:rsidR="00D67D0B">
        <w:rPr>
          <w:rFonts w:ascii="Arial" w:hAnsi="Arial" w:cs="Arial"/>
          <w:b/>
          <w:i/>
          <w:sz w:val="28"/>
          <w:szCs w:val="28"/>
        </w:rPr>
        <w:t xml:space="preserve">C. Regidor Juan José Chávez Flores: </w:t>
      </w:r>
      <w:r w:rsidR="00D67D0B">
        <w:rPr>
          <w:rFonts w:ascii="Arial" w:hAnsi="Arial" w:cs="Arial"/>
          <w:sz w:val="28"/>
          <w:szCs w:val="28"/>
        </w:rPr>
        <w:t xml:space="preserve">A favor. </w:t>
      </w:r>
      <w:r w:rsidR="00D67D0B">
        <w:rPr>
          <w:rFonts w:ascii="Arial" w:hAnsi="Arial" w:cs="Arial"/>
          <w:b/>
          <w:i/>
          <w:sz w:val="28"/>
          <w:szCs w:val="28"/>
        </w:rPr>
        <w:t xml:space="preserve">C. Regidora Lizbeth Guadalupe Gómez Sánchez: </w:t>
      </w:r>
      <w:r w:rsidR="00D67D0B">
        <w:rPr>
          <w:rFonts w:ascii="Arial" w:hAnsi="Arial" w:cs="Arial"/>
          <w:sz w:val="28"/>
          <w:szCs w:val="28"/>
        </w:rPr>
        <w:t xml:space="preserve">A favor. </w:t>
      </w:r>
      <w:r w:rsidR="00D67D0B">
        <w:rPr>
          <w:rFonts w:ascii="Arial" w:hAnsi="Arial" w:cs="Arial"/>
          <w:b/>
          <w:i/>
          <w:sz w:val="28"/>
          <w:szCs w:val="28"/>
        </w:rPr>
        <w:t xml:space="preserve">C. Regidor José Romero Mercado: </w:t>
      </w:r>
      <w:r w:rsidR="00D67D0B">
        <w:rPr>
          <w:rFonts w:ascii="Arial" w:hAnsi="Arial" w:cs="Arial"/>
          <w:sz w:val="28"/>
          <w:szCs w:val="28"/>
        </w:rPr>
        <w:t xml:space="preserve">A favor. </w:t>
      </w:r>
      <w:r w:rsidR="00D67D0B">
        <w:rPr>
          <w:rFonts w:ascii="Arial" w:hAnsi="Arial" w:cs="Arial"/>
          <w:b/>
          <w:i/>
          <w:sz w:val="28"/>
          <w:szCs w:val="28"/>
        </w:rPr>
        <w:t xml:space="preserve">C. Regidor Vicente Pinto Ramírez: </w:t>
      </w:r>
      <w:r w:rsidR="00D67D0B">
        <w:rPr>
          <w:rFonts w:ascii="Arial" w:hAnsi="Arial" w:cs="Arial"/>
          <w:sz w:val="28"/>
          <w:szCs w:val="28"/>
        </w:rPr>
        <w:t xml:space="preserve">A favor. </w:t>
      </w:r>
      <w:r w:rsidR="00D67D0B">
        <w:rPr>
          <w:rFonts w:ascii="Arial" w:hAnsi="Arial" w:cs="Arial"/>
          <w:b/>
          <w:i/>
          <w:sz w:val="28"/>
          <w:szCs w:val="28"/>
        </w:rPr>
        <w:t xml:space="preserve">C. Regidora Tania Magdalena Bernardino Juárez: </w:t>
      </w:r>
      <w:r w:rsidR="00D67D0B">
        <w:rPr>
          <w:rFonts w:ascii="Arial" w:hAnsi="Arial" w:cs="Arial"/>
          <w:sz w:val="28"/>
          <w:szCs w:val="28"/>
        </w:rPr>
        <w:t xml:space="preserve">A favor. </w:t>
      </w:r>
      <w:r w:rsidR="00D67D0B">
        <w:rPr>
          <w:rFonts w:ascii="Arial" w:hAnsi="Arial" w:cs="Arial"/>
          <w:b/>
          <w:i/>
          <w:sz w:val="28"/>
          <w:szCs w:val="28"/>
        </w:rPr>
        <w:t xml:space="preserve">C. Regidor Alejandro Barragán Sánchez: </w:t>
      </w:r>
      <w:r w:rsidR="00D67D0B">
        <w:rPr>
          <w:rFonts w:ascii="Arial" w:hAnsi="Arial" w:cs="Arial"/>
          <w:sz w:val="28"/>
          <w:szCs w:val="28"/>
        </w:rPr>
        <w:t xml:space="preserve">A favor. </w:t>
      </w:r>
      <w:r w:rsidR="00D67D0B">
        <w:rPr>
          <w:rFonts w:ascii="Arial" w:hAnsi="Arial" w:cs="Arial"/>
          <w:b/>
          <w:i/>
          <w:sz w:val="28"/>
          <w:szCs w:val="28"/>
        </w:rPr>
        <w:t xml:space="preserve">C. Regidora Claudia López del Toro: </w:t>
      </w:r>
      <w:r w:rsidR="00D67D0B" w:rsidRPr="00D67D0B">
        <w:rPr>
          <w:rFonts w:ascii="Arial" w:hAnsi="Arial" w:cs="Arial"/>
          <w:sz w:val="28"/>
          <w:szCs w:val="28"/>
        </w:rPr>
        <w:t>A</w:t>
      </w:r>
      <w:r w:rsidR="00D67D0B">
        <w:rPr>
          <w:rFonts w:ascii="Arial" w:hAnsi="Arial" w:cs="Arial"/>
          <w:sz w:val="28"/>
          <w:szCs w:val="28"/>
        </w:rPr>
        <w:t xml:space="preserve"> favor. </w:t>
      </w:r>
      <w:r w:rsidR="00D67D0B">
        <w:rPr>
          <w:rFonts w:ascii="Arial" w:hAnsi="Arial" w:cs="Arial"/>
          <w:b/>
          <w:i/>
          <w:sz w:val="28"/>
          <w:szCs w:val="28"/>
        </w:rPr>
        <w:t xml:space="preserve">C. Regidora Laura Elena Martínez Ruvalcaba: </w:t>
      </w:r>
      <w:r w:rsidR="00D67D0B">
        <w:rPr>
          <w:rFonts w:ascii="Arial" w:hAnsi="Arial" w:cs="Arial"/>
          <w:sz w:val="28"/>
          <w:szCs w:val="28"/>
        </w:rPr>
        <w:t xml:space="preserve">A favor. </w:t>
      </w:r>
      <w:r w:rsidR="00D67D0B">
        <w:rPr>
          <w:rFonts w:ascii="Arial" w:hAnsi="Arial" w:cs="Arial"/>
          <w:b/>
          <w:i/>
          <w:sz w:val="28"/>
          <w:szCs w:val="28"/>
        </w:rPr>
        <w:t xml:space="preserve">C. Regidor Arturo Sánchez Campos: </w:t>
      </w:r>
      <w:r w:rsidR="00D67D0B">
        <w:rPr>
          <w:rFonts w:ascii="Arial" w:hAnsi="Arial" w:cs="Arial"/>
          <w:sz w:val="28"/>
          <w:szCs w:val="28"/>
        </w:rPr>
        <w:t xml:space="preserve">A favor. </w:t>
      </w:r>
      <w:r w:rsidR="00D67D0B">
        <w:rPr>
          <w:rFonts w:ascii="Arial" w:hAnsi="Arial" w:cs="Arial"/>
          <w:b/>
          <w:i/>
          <w:sz w:val="28"/>
          <w:szCs w:val="28"/>
        </w:rPr>
        <w:t xml:space="preserve">C. Síndico Municipal Cindy Estefany García Orozco: </w:t>
      </w:r>
      <w:r w:rsidR="00D67D0B">
        <w:rPr>
          <w:rFonts w:ascii="Arial" w:hAnsi="Arial" w:cs="Arial"/>
          <w:sz w:val="28"/>
          <w:szCs w:val="28"/>
        </w:rPr>
        <w:t xml:space="preserve">A favor. </w:t>
      </w:r>
      <w:r w:rsidR="00D67D0B">
        <w:rPr>
          <w:rFonts w:ascii="Arial" w:hAnsi="Arial" w:cs="Arial"/>
          <w:b/>
          <w:i/>
          <w:sz w:val="28"/>
          <w:szCs w:val="28"/>
        </w:rPr>
        <w:t xml:space="preserve">C. Presidente Municipal J. Jesús Guerrero Zúñiga: </w:t>
      </w:r>
      <w:r w:rsidR="00D67D0B" w:rsidRPr="00D67D0B">
        <w:rPr>
          <w:rFonts w:ascii="Arial" w:hAnsi="Arial" w:cs="Arial"/>
          <w:sz w:val="28"/>
          <w:szCs w:val="28"/>
        </w:rPr>
        <w:t>A</w:t>
      </w:r>
      <w:r w:rsidR="00D67D0B">
        <w:rPr>
          <w:rFonts w:ascii="Arial" w:hAnsi="Arial" w:cs="Arial"/>
          <w:sz w:val="28"/>
          <w:szCs w:val="28"/>
        </w:rPr>
        <w:t xml:space="preserve"> favor. </w:t>
      </w:r>
      <w:r w:rsidR="00D67D0B">
        <w:rPr>
          <w:rFonts w:ascii="Arial" w:hAnsi="Arial" w:cs="Arial"/>
          <w:b/>
          <w:sz w:val="28"/>
          <w:szCs w:val="28"/>
        </w:rPr>
        <w:t xml:space="preserve">13 votos a favor, aprobado por mayoría calificada. Salió del Pleno el C. Regidor Noé Saúl Ramos García. - </w:t>
      </w:r>
      <w:r w:rsidR="00B34EC3">
        <w:rPr>
          <w:rFonts w:ascii="Arial" w:hAnsi="Arial" w:cs="Arial"/>
          <w:b/>
          <w:sz w:val="28"/>
          <w:szCs w:val="28"/>
        </w:rPr>
        <w:t>- - - - - - - - - - - - - - - -</w:t>
      </w:r>
      <w:r w:rsidR="0079440D" w:rsidRPr="0079440D">
        <w:rPr>
          <w:rFonts w:ascii="Arial" w:hAnsi="Arial" w:cs="Arial"/>
          <w:b/>
          <w:sz w:val="28"/>
          <w:szCs w:val="28"/>
          <w:u w:val="single"/>
        </w:rPr>
        <w:t>SÉPTIMO PUNTO</w:t>
      </w:r>
      <w:r w:rsidR="0079440D" w:rsidRPr="0079440D">
        <w:rPr>
          <w:rFonts w:ascii="Arial" w:hAnsi="Arial" w:cs="Arial"/>
          <w:b/>
          <w:sz w:val="28"/>
          <w:szCs w:val="28"/>
        </w:rPr>
        <w:t>:</w:t>
      </w:r>
      <w:r w:rsidR="009B15EF">
        <w:rPr>
          <w:rFonts w:ascii="Arial" w:hAnsi="Arial" w:cs="Arial"/>
          <w:b/>
          <w:sz w:val="28"/>
          <w:szCs w:val="28"/>
        </w:rPr>
        <w:t xml:space="preserve"> </w:t>
      </w:r>
      <w:r w:rsidR="009B15EF">
        <w:rPr>
          <w:rFonts w:ascii="Arial" w:hAnsi="Arial" w:cs="Arial"/>
          <w:sz w:val="28"/>
          <w:szCs w:val="28"/>
        </w:rPr>
        <w:t>Iniciativa de Acuerdo E</w:t>
      </w:r>
      <w:r w:rsidR="009B15EF" w:rsidRPr="00C30E0D">
        <w:rPr>
          <w:rFonts w:ascii="Arial" w:hAnsi="Arial" w:cs="Arial"/>
          <w:sz w:val="28"/>
          <w:szCs w:val="28"/>
        </w:rPr>
        <w:t>conómico q</w:t>
      </w:r>
      <w:r w:rsidR="009B15EF">
        <w:rPr>
          <w:rFonts w:ascii="Arial" w:hAnsi="Arial" w:cs="Arial"/>
          <w:sz w:val="28"/>
          <w:szCs w:val="28"/>
        </w:rPr>
        <w:t>ue somete a consideración del H. A</w:t>
      </w:r>
      <w:r w:rsidR="009B15EF" w:rsidRPr="00C30E0D">
        <w:rPr>
          <w:rFonts w:ascii="Arial" w:hAnsi="Arial" w:cs="Arial"/>
          <w:sz w:val="28"/>
          <w:szCs w:val="28"/>
        </w:rPr>
        <w:t>yuntamiento de Zapotlán</w:t>
      </w:r>
      <w:r w:rsidR="009B15EF">
        <w:rPr>
          <w:rFonts w:ascii="Arial" w:hAnsi="Arial" w:cs="Arial"/>
          <w:sz w:val="28"/>
          <w:szCs w:val="28"/>
        </w:rPr>
        <w:t xml:space="preserve"> el G</w:t>
      </w:r>
      <w:r w:rsidR="009B15EF" w:rsidRPr="00C30E0D">
        <w:rPr>
          <w:rFonts w:ascii="Arial" w:hAnsi="Arial" w:cs="Arial"/>
          <w:sz w:val="28"/>
          <w:szCs w:val="28"/>
        </w:rPr>
        <w:t>rande, el proyecto median</w:t>
      </w:r>
      <w:r w:rsidR="009B15EF">
        <w:rPr>
          <w:rFonts w:ascii="Arial" w:hAnsi="Arial" w:cs="Arial"/>
          <w:sz w:val="28"/>
          <w:szCs w:val="28"/>
        </w:rPr>
        <w:t>te el cual se propone que este A</w:t>
      </w:r>
      <w:r w:rsidR="009B15EF" w:rsidRPr="00C30E0D">
        <w:rPr>
          <w:rFonts w:ascii="Arial" w:hAnsi="Arial" w:cs="Arial"/>
          <w:sz w:val="28"/>
          <w:szCs w:val="28"/>
        </w:rPr>
        <w:t>yuntamiento genere servicios de conectividad para que todos los sitios púb</w:t>
      </w:r>
      <w:r w:rsidR="009B15EF">
        <w:rPr>
          <w:rFonts w:ascii="Arial" w:hAnsi="Arial" w:cs="Arial"/>
          <w:sz w:val="28"/>
          <w:szCs w:val="28"/>
        </w:rPr>
        <w:t>licos del M</w:t>
      </w:r>
      <w:r w:rsidR="009B15EF" w:rsidRPr="00C30E0D">
        <w:rPr>
          <w:rFonts w:ascii="Arial" w:hAnsi="Arial" w:cs="Arial"/>
          <w:sz w:val="28"/>
          <w:szCs w:val="28"/>
        </w:rPr>
        <w:t>unicipio de Zapotlán</w:t>
      </w:r>
      <w:r w:rsidR="009B15EF">
        <w:rPr>
          <w:rFonts w:ascii="Arial" w:hAnsi="Arial" w:cs="Arial"/>
          <w:sz w:val="28"/>
          <w:szCs w:val="28"/>
        </w:rPr>
        <w:t xml:space="preserve"> el G</w:t>
      </w:r>
      <w:r w:rsidR="009B15EF" w:rsidRPr="00C30E0D">
        <w:rPr>
          <w:rFonts w:ascii="Arial" w:hAnsi="Arial" w:cs="Arial"/>
          <w:sz w:val="28"/>
          <w:szCs w:val="28"/>
        </w:rPr>
        <w:t xml:space="preserve">rande Jalisco, cuenten con acceso a internet para todas y todos, así mismo se instale mobiliario urbano (mesas de pic-nic con sombrilla) en espacios áreas públicas de uso común para </w:t>
      </w:r>
      <w:r w:rsidR="009B15EF" w:rsidRPr="00C30E0D">
        <w:rPr>
          <w:rFonts w:ascii="Arial" w:hAnsi="Arial" w:cs="Arial"/>
          <w:sz w:val="28"/>
          <w:szCs w:val="28"/>
        </w:rPr>
        <w:lastRenderedPageBreak/>
        <w:t>facilitar el acceso a clases virtuales a la pobla</w:t>
      </w:r>
      <w:r w:rsidR="009B15EF">
        <w:rPr>
          <w:rFonts w:ascii="Arial" w:hAnsi="Arial" w:cs="Arial"/>
          <w:sz w:val="28"/>
          <w:szCs w:val="28"/>
        </w:rPr>
        <w:t>ción más vulnerable de nuestro M</w:t>
      </w:r>
      <w:r w:rsidR="009B15EF" w:rsidRPr="00C30E0D">
        <w:rPr>
          <w:rFonts w:ascii="Arial" w:hAnsi="Arial" w:cs="Arial"/>
          <w:sz w:val="28"/>
          <w:szCs w:val="28"/>
        </w:rPr>
        <w:t>unicipio. Motiva</w:t>
      </w:r>
      <w:r w:rsidR="009B15EF">
        <w:rPr>
          <w:rFonts w:ascii="Arial" w:hAnsi="Arial" w:cs="Arial"/>
          <w:sz w:val="28"/>
          <w:szCs w:val="28"/>
        </w:rPr>
        <w:t xml:space="preserve"> la C. R</w:t>
      </w:r>
      <w:r w:rsidR="009B15EF" w:rsidRPr="00C30E0D">
        <w:rPr>
          <w:rFonts w:ascii="Arial" w:hAnsi="Arial" w:cs="Arial"/>
          <w:sz w:val="28"/>
          <w:szCs w:val="28"/>
        </w:rPr>
        <w:t>egidora Tania</w:t>
      </w:r>
      <w:r w:rsidR="009B15EF">
        <w:rPr>
          <w:rFonts w:ascii="Arial" w:hAnsi="Arial" w:cs="Arial"/>
          <w:sz w:val="28"/>
          <w:szCs w:val="28"/>
        </w:rPr>
        <w:t xml:space="preserve"> M</w:t>
      </w:r>
      <w:r w:rsidR="009B15EF" w:rsidRPr="00C30E0D">
        <w:rPr>
          <w:rFonts w:ascii="Arial" w:hAnsi="Arial" w:cs="Arial"/>
          <w:sz w:val="28"/>
          <w:szCs w:val="28"/>
        </w:rPr>
        <w:t>agdalena Bernardino Juárez</w:t>
      </w:r>
      <w:r w:rsidR="009B15EF">
        <w:rPr>
          <w:rFonts w:ascii="Arial" w:hAnsi="Arial" w:cs="Arial"/>
          <w:sz w:val="28"/>
          <w:szCs w:val="28"/>
        </w:rPr>
        <w:t xml:space="preserve">. </w:t>
      </w:r>
      <w:r w:rsidR="009B15EF">
        <w:rPr>
          <w:rFonts w:ascii="Arial" w:hAnsi="Arial" w:cs="Arial"/>
          <w:b/>
          <w:i/>
          <w:sz w:val="28"/>
          <w:szCs w:val="28"/>
        </w:rPr>
        <w:t>C. Regidora Tania Magdalena Bernardino Juárez:</w:t>
      </w:r>
      <w:r w:rsidR="00904834">
        <w:rPr>
          <w:rFonts w:ascii="Arial" w:hAnsi="Arial" w:cs="Arial"/>
          <w:b/>
          <w:i/>
          <w:sz w:val="28"/>
          <w:szCs w:val="28"/>
        </w:rPr>
        <w:t xml:space="preserve"> REGIDORAS, REGIDORES, SÍNDICO Y PRESIDENTE MUNICIPAL DEL H. AYUNTAMIENTO CONSTITUCIONAL DE ZAPOTLÁN EL GRANDE, JALISCO. PRESENTE </w:t>
      </w:r>
      <w:r w:rsidR="00904834">
        <w:rPr>
          <w:rFonts w:ascii="Arial" w:hAnsi="Arial" w:cs="Arial"/>
          <w:i/>
          <w:sz w:val="28"/>
          <w:szCs w:val="28"/>
        </w:rPr>
        <w:t xml:space="preserve">Quien motiva y suscribe la presente </w:t>
      </w:r>
      <w:r w:rsidR="00692234" w:rsidRPr="00692234">
        <w:rPr>
          <w:rFonts w:ascii="Arial" w:hAnsi="Arial" w:cs="Arial"/>
          <w:b/>
          <w:i/>
          <w:color w:val="000000" w:themeColor="text1"/>
          <w:sz w:val="28"/>
          <w:szCs w:val="28"/>
        </w:rPr>
        <w:t>MTRA. TANIA MAGDALENA BERNARDINO JUAREZ</w:t>
      </w:r>
      <w:r w:rsidR="00692234" w:rsidRPr="00692234">
        <w:rPr>
          <w:rFonts w:ascii="Arial" w:hAnsi="Arial" w:cs="Arial"/>
          <w:i/>
          <w:color w:val="000000" w:themeColor="text1"/>
          <w:sz w:val="28"/>
          <w:szCs w:val="28"/>
        </w:rPr>
        <w:t>, en mi carácter de Regidora de este H. Ayuntamiento de Zapotlán el Grande, Jalisco, con fundamento en los artículos 115 constitucional fracción I y II, 1,2,3,73,77,85 fracción IV y demás relativos de la Constitución Política del Estado de Jalisco, 1,2,3,5,10,27,29,30,34,35, 38 , 40,41 fracción II, 49 y 50 de la Ley de Gobierno y la Administración Pública Municipal del Estado de Jalisco, así como lo normado en los artículos 40, 47, 70 bis, 87, 99, y demás relativos aplicables del Reglamento Interior del Ayuntamiento de Zapotlán el Grande, Jalisco; y ordenamientos legales en vigor a la fecha, me permito presentar a consideración de este Honorable Ayuntamiento en Pleno la siguiente</w:t>
      </w:r>
      <w:r w:rsidR="000D62C6">
        <w:rPr>
          <w:rFonts w:ascii="Arial" w:hAnsi="Arial" w:cs="Arial"/>
          <w:i/>
          <w:color w:val="000000" w:themeColor="text1"/>
          <w:sz w:val="28"/>
          <w:szCs w:val="28"/>
        </w:rPr>
        <w:t xml:space="preserve">: </w:t>
      </w:r>
      <w:r w:rsidR="00014E18">
        <w:rPr>
          <w:rFonts w:ascii="Arial" w:hAnsi="Arial" w:cs="Arial"/>
          <w:b/>
          <w:i/>
          <w:color w:val="000000" w:themeColor="text1"/>
          <w:sz w:val="28"/>
          <w:szCs w:val="28"/>
          <w:u w:val="single"/>
        </w:rPr>
        <w:t>INICIATIVA DE     ACUERD</w:t>
      </w:r>
      <w:r w:rsidR="00692234" w:rsidRPr="00692234">
        <w:rPr>
          <w:rFonts w:ascii="Arial" w:hAnsi="Arial" w:cs="Arial"/>
          <w:b/>
          <w:i/>
          <w:color w:val="000000" w:themeColor="text1"/>
          <w:sz w:val="28"/>
          <w:szCs w:val="28"/>
          <w:u w:val="single"/>
        </w:rPr>
        <w:t>O</w:t>
      </w:r>
      <w:r w:rsidR="00692234" w:rsidRPr="00637CA9">
        <w:rPr>
          <w:rFonts w:ascii="Arial" w:hAnsi="Arial" w:cs="Arial"/>
          <w:b/>
          <w:i/>
          <w:color w:val="000000" w:themeColor="text1"/>
          <w:sz w:val="28"/>
          <w:szCs w:val="28"/>
        </w:rPr>
        <w:t>:</w:t>
      </w:r>
      <w:r w:rsidR="00637CA9" w:rsidRPr="00637CA9">
        <w:rPr>
          <w:rFonts w:ascii="Arial" w:hAnsi="Arial" w:cs="Arial"/>
          <w:b/>
          <w:i/>
          <w:color w:val="000000" w:themeColor="text1"/>
          <w:sz w:val="28"/>
          <w:szCs w:val="28"/>
        </w:rPr>
        <w:t xml:space="preserve"> </w:t>
      </w:r>
      <w:r w:rsidR="00692234" w:rsidRPr="00692234">
        <w:rPr>
          <w:rFonts w:ascii="Arial" w:hAnsi="Arial" w:cs="Arial"/>
          <w:i/>
          <w:color w:val="000000" w:themeColor="text1"/>
          <w:sz w:val="28"/>
          <w:szCs w:val="28"/>
        </w:rPr>
        <w:t xml:space="preserve">Que tiene por objeto someter al Ayuntamiento Constitucional del Municipio de Zapotlán el Grande, Jalisco; a efecto de que apruebe y autorice, el turno a la Comisión Edilicia de Calles, Alumbrado Público y Cementerios como convocante, así como a la Comisión Edilicia de Educación Ciencia y Tecnología, y a la Comisión de Hacienda y Patrimonio Municipal como coadyuvante, el </w:t>
      </w:r>
      <w:r w:rsidR="00692234" w:rsidRPr="00692234">
        <w:rPr>
          <w:rFonts w:ascii="Arial" w:hAnsi="Arial" w:cs="Arial"/>
          <w:b/>
          <w:i/>
          <w:color w:val="000000" w:themeColor="text1"/>
          <w:sz w:val="28"/>
          <w:szCs w:val="28"/>
        </w:rPr>
        <w:t xml:space="preserve">Proyecto Mediante El Cual Se Propone Que Este Ayuntamiento Genere Servicios De Conectividad Para Que Todos Los Sitios Públicos Del Municipio De Zapotlán El Grande </w:t>
      </w:r>
      <w:r w:rsidR="00692234" w:rsidRPr="00692234">
        <w:rPr>
          <w:rFonts w:ascii="Arial" w:hAnsi="Arial" w:cs="Arial"/>
          <w:b/>
          <w:i/>
          <w:color w:val="000000" w:themeColor="text1"/>
          <w:sz w:val="28"/>
          <w:szCs w:val="28"/>
        </w:rPr>
        <w:lastRenderedPageBreak/>
        <w:t>Jalisco, Cuenten Con Acceso A Internet Para Todas Y Todos</w:t>
      </w:r>
      <w:r w:rsidR="00692234" w:rsidRPr="00692234">
        <w:rPr>
          <w:rFonts w:ascii="Arial" w:hAnsi="Arial" w:cs="Arial"/>
          <w:i/>
          <w:color w:val="000000" w:themeColor="text1"/>
          <w:sz w:val="28"/>
          <w:szCs w:val="28"/>
        </w:rPr>
        <w:t xml:space="preserve">, </w:t>
      </w:r>
      <w:r w:rsidR="00692234" w:rsidRPr="00692234">
        <w:rPr>
          <w:rFonts w:ascii="Arial" w:hAnsi="Arial" w:cs="Arial"/>
          <w:b/>
          <w:i/>
          <w:color w:val="000000" w:themeColor="text1"/>
          <w:sz w:val="28"/>
          <w:szCs w:val="28"/>
        </w:rPr>
        <w:t xml:space="preserve">así mismo se instale mobiliario urbano (mesas de pic-nic con sombrilla) en espacios abiertos tales como plazas, parques, centros deportivos y áreas públicas de uso común para facilitar el acceso a clases virtuales a la población más vulnerable de nuestro municipio, </w:t>
      </w:r>
      <w:r w:rsidR="00692234" w:rsidRPr="00692234">
        <w:rPr>
          <w:rFonts w:ascii="Arial" w:hAnsi="Arial" w:cs="Arial"/>
          <w:i/>
          <w:color w:val="000000" w:themeColor="text1"/>
          <w:sz w:val="28"/>
          <w:szCs w:val="28"/>
        </w:rPr>
        <w:t xml:space="preserve">con base en la </w:t>
      </w:r>
      <w:r w:rsidR="000D62C6" w:rsidRPr="00692234">
        <w:rPr>
          <w:rFonts w:ascii="Arial" w:hAnsi="Arial" w:cs="Arial"/>
          <w:i/>
          <w:color w:val="000000" w:themeColor="text1"/>
          <w:sz w:val="28"/>
          <w:szCs w:val="28"/>
        </w:rPr>
        <w:t>siguiente:</w:t>
      </w:r>
      <w:r w:rsidR="00797AAA">
        <w:rPr>
          <w:rFonts w:ascii="Arial" w:hAnsi="Arial" w:cs="Arial"/>
          <w:i/>
          <w:color w:val="000000" w:themeColor="text1"/>
          <w:sz w:val="28"/>
          <w:szCs w:val="28"/>
        </w:rPr>
        <w:t xml:space="preserve"> </w:t>
      </w:r>
      <w:r w:rsidR="000D62C6" w:rsidRPr="00692234">
        <w:rPr>
          <w:rFonts w:ascii="Arial" w:hAnsi="Arial" w:cs="Arial"/>
          <w:b/>
          <w:i/>
          <w:color w:val="000000" w:themeColor="text1"/>
          <w:sz w:val="28"/>
          <w:szCs w:val="28"/>
          <w:u w:val="single"/>
        </w:rPr>
        <w:t>E</w:t>
      </w:r>
      <w:r w:rsidR="00637CA9">
        <w:rPr>
          <w:rFonts w:ascii="Arial" w:hAnsi="Arial" w:cs="Arial"/>
          <w:b/>
          <w:i/>
          <w:color w:val="000000" w:themeColor="text1"/>
          <w:sz w:val="28"/>
          <w:szCs w:val="28"/>
          <w:u w:val="single"/>
        </w:rPr>
        <w:t>XPOSICIÓN DE MOTIVO</w:t>
      </w:r>
      <w:r w:rsidR="00692234" w:rsidRPr="00692234">
        <w:rPr>
          <w:rFonts w:ascii="Arial" w:hAnsi="Arial" w:cs="Arial"/>
          <w:b/>
          <w:i/>
          <w:color w:val="000000" w:themeColor="text1"/>
          <w:sz w:val="28"/>
          <w:szCs w:val="28"/>
          <w:u w:val="single"/>
        </w:rPr>
        <w:t>S:</w:t>
      </w:r>
      <w:r w:rsidR="00692234" w:rsidRPr="00692234">
        <w:rPr>
          <w:rFonts w:ascii="Arial" w:hAnsi="Arial" w:cs="Arial"/>
          <w:b/>
          <w:i/>
          <w:color w:val="000000" w:themeColor="text1"/>
          <w:sz w:val="28"/>
          <w:szCs w:val="28"/>
        </w:rPr>
        <w:t xml:space="preserve">1.- </w:t>
      </w:r>
      <w:r w:rsidR="00692234" w:rsidRPr="00797AAA">
        <w:rPr>
          <w:rFonts w:ascii="Arial" w:hAnsi="Arial" w:cs="Arial"/>
          <w:bCs/>
          <w:i/>
          <w:color w:val="000000" w:themeColor="text1"/>
          <w:sz w:val="28"/>
          <w:szCs w:val="28"/>
          <w:lang w:val="es-MX"/>
        </w:rPr>
        <w:t>Se entiende por internet al co</w:t>
      </w:r>
      <w:r w:rsidR="00692234" w:rsidRPr="00797AAA">
        <w:rPr>
          <w:rFonts w:ascii="Arial" w:hAnsi="Arial" w:cs="Arial"/>
          <w:i/>
          <w:sz w:val="28"/>
          <w:szCs w:val="28"/>
          <w:lang w:val="es-MX"/>
        </w:rPr>
        <w:t>njunto descentralizado de redes de telecomunicaciones en todo el mundo, interconectadas entr</w:t>
      </w:r>
      <w:r w:rsidR="00692234" w:rsidRPr="00692234">
        <w:rPr>
          <w:rFonts w:ascii="Arial" w:hAnsi="Arial" w:cs="Arial"/>
          <w:i/>
          <w:sz w:val="28"/>
          <w:szCs w:val="28"/>
          <w:lang w:val="es-ES_tradnl"/>
        </w:rPr>
        <w:t>e sí, que proporciona diversos servicios de comunicación y que utiliza protocolos y direccionamiento coordinados internacionalmente para el enrutamiento y procesamiento de los paquetes de datos de cada uno de los servicios. Estos protocolos y direccionamiento garantizan que las redes físicas que en conjunto componen Internet funcionen como una red lógica única;</w:t>
      </w:r>
      <w:r w:rsidR="00692234" w:rsidRPr="00692234">
        <w:rPr>
          <w:rStyle w:val="Refdenotaalpie"/>
          <w:rFonts w:ascii="Arial" w:hAnsi="Arial" w:cs="Arial"/>
          <w:i/>
          <w:sz w:val="28"/>
          <w:szCs w:val="28"/>
          <w:lang w:val="es-ES_tradnl"/>
        </w:rPr>
        <w:footnoteReference w:id="1"/>
      </w:r>
      <w:r w:rsidR="00692234" w:rsidRPr="00692234">
        <w:rPr>
          <w:rFonts w:ascii="Arial" w:hAnsi="Arial" w:cs="Arial"/>
          <w:b/>
          <w:bCs/>
          <w:i/>
          <w:color w:val="000000" w:themeColor="text1"/>
          <w:sz w:val="28"/>
          <w:szCs w:val="28"/>
          <w:shd w:val="clear" w:color="auto" w:fill="FFFFFF"/>
        </w:rPr>
        <w:t xml:space="preserve">2.- </w:t>
      </w:r>
      <w:r w:rsidR="00692234" w:rsidRPr="00692234">
        <w:rPr>
          <w:rFonts w:ascii="Arial" w:hAnsi="Arial" w:cs="Arial"/>
          <w:i/>
          <w:color w:val="000000" w:themeColor="text1"/>
          <w:sz w:val="28"/>
          <w:szCs w:val="28"/>
          <w:shd w:val="clear" w:color="auto" w:fill="FFFFFF"/>
        </w:rPr>
        <w:t>El acceso a internet es la capacidad de los individuos y las organizaciones para conectarse a Internet utilizando terminales, computadoras y otros dispositivos;</w:t>
      </w:r>
      <w:r w:rsidR="00692234" w:rsidRPr="00692234">
        <w:rPr>
          <w:rStyle w:val="Refdenotaalpie"/>
          <w:rFonts w:ascii="Arial" w:hAnsi="Arial" w:cs="Arial"/>
          <w:i/>
          <w:color w:val="000000" w:themeColor="text1"/>
          <w:sz w:val="28"/>
          <w:szCs w:val="28"/>
          <w:shd w:val="clear" w:color="auto" w:fill="FFFFFF"/>
        </w:rPr>
        <w:footnoteReference w:id="2"/>
      </w:r>
      <w:r w:rsidR="00692234" w:rsidRPr="00692234">
        <w:rPr>
          <w:rFonts w:ascii="Arial" w:hAnsi="Arial" w:cs="Arial"/>
          <w:b/>
          <w:bCs/>
          <w:i/>
          <w:color w:val="000000" w:themeColor="text1"/>
          <w:sz w:val="28"/>
          <w:szCs w:val="28"/>
          <w:shd w:val="clear" w:color="auto" w:fill="FFFFFF"/>
        </w:rPr>
        <w:t>3.-</w:t>
      </w:r>
      <w:r w:rsidR="00692234" w:rsidRPr="00692234">
        <w:rPr>
          <w:rFonts w:ascii="Arial" w:hAnsi="Arial" w:cs="Arial"/>
          <w:i/>
          <w:color w:val="000000" w:themeColor="text1"/>
          <w:sz w:val="28"/>
          <w:szCs w:val="28"/>
          <w:shd w:val="clear" w:color="auto" w:fill="FFFFFF"/>
        </w:rPr>
        <w:t xml:space="preserve"> La Convención Americana sobre Derechos Humanos, reconoce el Derecho al Desarrollo Progresivo en su artículo 26, para que se logre </w:t>
      </w:r>
      <w:r w:rsidR="00692234" w:rsidRPr="00692234">
        <w:rPr>
          <w:rFonts w:ascii="Arial" w:hAnsi="Arial" w:cs="Arial"/>
          <w:i/>
          <w:color w:val="000000"/>
          <w:sz w:val="28"/>
          <w:szCs w:val="28"/>
        </w:rPr>
        <w:t xml:space="preserve">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w:t>
      </w:r>
      <w:r w:rsidR="00692234" w:rsidRPr="00692234">
        <w:rPr>
          <w:rStyle w:val="Refdenotaalpie"/>
          <w:rFonts w:ascii="Arial" w:hAnsi="Arial" w:cs="Arial"/>
          <w:i/>
          <w:color w:val="000000"/>
          <w:sz w:val="28"/>
          <w:szCs w:val="28"/>
        </w:rPr>
        <w:footnoteReference w:id="3"/>
      </w:r>
      <w:r w:rsidR="00692234" w:rsidRPr="00692234">
        <w:rPr>
          <w:rFonts w:ascii="Arial" w:hAnsi="Arial" w:cs="Arial"/>
          <w:b/>
          <w:bCs/>
          <w:i/>
          <w:color w:val="000000" w:themeColor="text1"/>
          <w:sz w:val="28"/>
          <w:szCs w:val="28"/>
          <w:shd w:val="clear" w:color="auto" w:fill="FFFFFF"/>
        </w:rPr>
        <w:t xml:space="preserve">4.- </w:t>
      </w:r>
      <w:r w:rsidR="00692234" w:rsidRPr="00692234">
        <w:rPr>
          <w:rFonts w:ascii="Arial" w:hAnsi="Arial" w:cs="Arial"/>
          <w:i/>
          <w:color w:val="000000" w:themeColor="text1"/>
          <w:sz w:val="28"/>
          <w:szCs w:val="28"/>
        </w:rPr>
        <w:t xml:space="preserve">El acceso a las tecnologías de </w:t>
      </w:r>
      <w:r w:rsidR="00692234" w:rsidRPr="00692234">
        <w:rPr>
          <w:rFonts w:ascii="Arial" w:hAnsi="Arial" w:cs="Arial"/>
          <w:i/>
          <w:color w:val="000000" w:themeColor="text1"/>
          <w:sz w:val="28"/>
          <w:szCs w:val="28"/>
        </w:rPr>
        <w:lastRenderedPageBreak/>
        <w:t>la información y la comunicación y, especialmente al Internet de banda ancha, tiene el potencial para acelerar el desarrollo y su importancia está reconocida en la nueva agenda de desarrollo sostenible de la ONU;</w:t>
      </w:r>
      <w:r w:rsidR="00692234" w:rsidRPr="00692234">
        <w:rPr>
          <w:rStyle w:val="Refdenotaalpie"/>
          <w:rFonts w:ascii="Arial" w:hAnsi="Arial" w:cs="Arial"/>
          <w:i/>
          <w:color w:val="000000" w:themeColor="text1"/>
          <w:sz w:val="28"/>
          <w:szCs w:val="28"/>
        </w:rPr>
        <w:footnoteReference w:id="4"/>
      </w:r>
      <w:r w:rsidR="00692234" w:rsidRPr="00692234">
        <w:rPr>
          <w:rFonts w:ascii="Arial" w:hAnsi="Arial" w:cs="Arial"/>
          <w:i/>
          <w:color w:val="000000" w:themeColor="text1"/>
          <w:sz w:val="28"/>
          <w:szCs w:val="28"/>
        </w:rPr>
        <w:t xml:space="preserve"> </w:t>
      </w:r>
      <w:r w:rsidR="00692234" w:rsidRPr="00692234">
        <w:rPr>
          <w:rFonts w:ascii="Arial" w:hAnsi="Arial" w:cs="Arial"/>
          <w:b/>
          <w:bCs/>
          <w:i/>
          <w:color w:val="000000" w:themeColor="text1"/>
          <w:sz w:val="28"/>
          <w:szCs w:val="28"/>
        </w:rPr>
        <w:t xml:space="preserve">5.- </w:t>
      </w:r>
      <w:r w:rsidR="00692234" w:rsidRPr="00692234">
        <w:rPr>
          <w:rFonts w:ascii="Arial" w:hAnsi="Arial" w:cs="Arial"/>
          <w:i/>
          <w:color w:val="000000" w:themeColor="text1"/>
          <w:sz w:val="28"/>
          <w:szCs w:val="28"/>
        </w:rPr>
        <w:t xml:space="preserve">En ese sentido, la Agenda 2030, en su Objetivo para el Desarrollo Sostenible número 9, en su meta 9c, prevé </w:t>
      </w:r>
      <w:r w:rsidR="00692234" w:rsidRPr="00692234">
        <w:rPr>
          <w:rFonts w:ascii="Arial" w:hAnsi="Arial" w:cs="Arial"/>
          <w:i/>
          <w:color w:val="000000" w:themeColor="text1"/>
          <w:sz w:val="28"/>
          <w:szCs w:val="28"/>
          <w:shd w:val="clear" w:color="auto" w:fill="FFFFFF"/>
        </w:rPr>
        <w:t>aumentar significativamente el acceso a la tecnología de la información y las comunicaciones y esforzarse por proporcionar acceso universal y asequible a Internet en los países menos adelantados de aquí a 2020;</w:t>
      </w:r>
      <w:r w:rsidR="00692234" w:rsidRPr="00692234">
        <w:rPr>
          <w:rStyle w:val="Refdenotaalpie"/>
          <w:rFonts w:ascii="Arial" w:hAnsi="Arial" w:cs="Arial"/>
          <w:i/>
          <w:color w:val="000000" w:themeColor="text1"/>
          <w:sz w:val="28"/>
          <w:szCs w:val="28"/>
          <w:shd w:val="clear" w:color="auto" w:fill="FFFFFF"/>
        </w:rPr>
        <w:footnoteReference w:id="5"/>
      </w:r>
      <w:r w:rsidR="00692234" w:rsidRPr="00692234">
        <w:rPr>
          <w:rFonts w:ascii="Arial" w:hAnsi="Arial" w:cs="Arial"/>
          <w:b/>
          <w:bCs/>
          <w:i/>
          <w:color w:val="000000" w:themeColor="text1"/>
          <w:sz w:val="28"/>
          <w:szCs w:val="28"/>
          <w:shd w:val="clear" w:color="auto" w:fill="FFFFFF"/>
        </w:rPr>
        <w:t xml:space="preserve">6.- </w:t>
      </w:r>
      <w:r w:rsidR="00692234" w:rsidRPr="00692234">
        <w:rPr>
          <w:rFonts w:ascii="Arial" w:hAnsi="Arial" w:cs="Arial"/>
          <w:i/>
          <w:color w:val="000000" w:themeColor="text1"/>
          <w:sz w:val="28"/>
          <w:szCs w:val="28"/>
          <w:shd w:val="clear" w:color="auto" w:fill="FFFFFF"/>
        </w:rPr>
        <w:t xml:space="preserve">Las Tecnologías de la Información y Comunicación </w:t>
      </w:r>
      <w:r w:rsidR="00692234" w:rsidRPr="00692234">
        <w:rPr>
          <w:rFonts w:ascii="Arial" w:hAnsi="Arial" w:cs="Arial"/>
          <w:i/>
          <w:color w:val="000000" w:themeColor="text1"/>
          <w:sz w:val="28"/>
          <w:szCs w:val="28"/>
        </w:rPr>
        <w:t>(TIC) pueden lograr resultados a una escala, velocidad, calidad, precisión y costo que eran inconcebibles hace tan sólo una década. Son medios para suministrar bienes y servicios de calidad en los ámbitos tales como la atención sanitaria, la educación, las finanzas, el comercio, la gobernanza y la agricultura. Pueden contribuir a reducir la pobreza y el hambre, mejorar la salud, crear nuevos puestos de trabajo, mitigar el cambio climático, mejorar la eficiencia energética y a hacer que las ciudades y las comunidades sean sostenibles;</w:t>
      </w:r>
      <w:r w:rsidR="00692234" w:rsidRPr="00692234">
        <w:rPr>
          <w:rStyle w:val="Refdenotaalpie"/>
          <w:rFonts w:ascii="Arial" w:hAnsi="Arial" w:cs="Arial"/>
          <w:i/>
          <w:color w:val="000000" w:themeColor="text1"/>
          <w:sz w:val="28"/>
          <w:szCs w:val="28"/>
        </w:rPr>
        <w:footnoteReference w:id="6"/>
      </w:r>
      <w:r w:rsidR="00692234" w:rsidRPr="00692234">
        <w:rPr>
          <w:rFonts w:ascii="Arial" w:hAnsi="Arial" w:cs="Arial"/>
          <w:b/>
          <w:bCs/>
          <w:i/>
          <w:color w:val="000000" w:themeColor="text1"/>
          <w:sz w:val="28"/>
          <w:szCs w:val="28"/>
        </w:rPr>
        <w:t xml:space="preserve">7.- </w:t>
      </w:r>
      <w:r w:rsidR="00692234" w:rsidRPr="00692234">
        <w:rPr>
          <w:rFonts w:ascii="Arial" w:hAnsi="Arial" w:cs="Arial"/>
          <w:i/>
          <w:color w:val="000000" w:themeColor="text1"/>
          <w:sz w:val="28"/>
          <w:szCs w:val="28"/>
        </w:rPr>
        <w:t xml:space="preserve">No obstante lo anterior, alrededor de la mitad de la población mundial no utiliza Internet. Para cumplir con los 17 ODS es indispensable que la sociedad digital incluya a las poblaciones marginadas, en particular las mujeres y las niñas, los ancianos, las personas con discapacidad, las poblaciones indígenas, los económicamente desfavorecidos, así como los habitantes de </w:t>
      </w:r>
      <w:r w:rsidR="00692234" w:rsidRPr="00692234">
        <w:rPr>
          <w:rFonts w:ascii="Arial" w:hAnsi="Arial" w:cs="Arial"/>
          <w:i/>
          <w:color w:val="000000" w:themeColor="text1"/>
          <w:sz w:val="28"/>
          <w:szCs w:val="28"/>
        </w:rPr>
        <w:lastRenderedPageBreak/>
        <w:t>países menos adelantados, países en desarrollo sin litoral y pequeños Estados insulares en desarrollo;</w:t>
      </w:r>
      <w:r w:rsidR="00692234" w:rsidRPr="00692234">
        <w:rPr>
          <w:rStyle w:val="Refdenotaalpie"/>
          <w:rFonts w:ascii="Arial" w:hAnsi="Arial" w:cs="Arial"/>
          <w:i/>
          <w:color w:val="000000" w:themeColor="text1"/>
          <w:sz w:val="28"/>
          <w:szCs w:val="28"/>
        </w:rPr>
        <w:footnoteReference w:id="7"/>
      </w:r>
      <w:r w:rsidR="000D62C6">
        <w:rPr>
          <w:rFonts w:ascii="Arial" w:hAnsi="Arial" w:cs="Arial"/>
          <w:b/>
          <w:i/>
          <w:sz w:val="28"/>
          <w:szCs w:val="28"/>
        </w:rPr>
        <w:t xml:space="preserve"> </w:t>
      </w:r>
      <w:r w:rsidR="00692234" w:rsidRPr="00692234">
        <w:rPr>
          <w:rFonts w:ascii="Arial" w:hAnsi="Arial" w:cs="Arial"/>
          <w:b/>
          <w:bCs/>
          <w:i/>
          <w:color w:val="000000" w:themeColor="text1"/>
          <w:sz w:val="28"/>
          <w:szCs w:val="28"/>
        </w:rPr>
        <w:t xml:space="preserve">8.- </w:t>
      </w:r>
      <w:r w:rsidR="00692234" w:rsidRPr="00692234">
        <w:rPr>
          <w:rFonts w:ascii="Arial" w:hAnsi="Arial" w:cs="Arial"/>
          <w:i/>
          <w:color w:val="000000" w:themeColor="text1"/>
          <w:sz w:val="28"/>
          <w:szCs w:val="28"/>
        </w:rPr>
        <w:t>Debe considerarse que el precio de los servicios de telecomunicaciones y de Internet se suele citar como uno de los principales obstáculos para el acceso y la utilización de Internet. La supervisión de los precios es muy difícil, puesto que éstos dependen de: el tipo de servicio (fijo o móvil); la combinación de diferentes servicios; los diferentes operadores (dentro del mismo mercado); los subsidios de datos, voz y texto; y si se hacen comparaciones nacionales o internacionales</w:t>
      </w:r>
      <w:r w:rsidR="00692234" w:rsidRPr="00692234">
        <w:rPr>
          <w:rFonts w:ascii="Arial" w:hAnsi="Arial" w:cs="Arial"/>
          <w:i/>
          <w:color w:val="000000" w:themeColor="text1"/>
          <w:sz w:val="28"/>
          <w:szCs w:val="28"/>
          <w:bdr w:val="none" w:sz="0" w:space="0" w:color="auto" w:frame="1"/>
        </w:rPr>
        <w:t>.</w:t>
      </w:r>
      <w:r w:rsidR="00692234" w:rsidRPr="00692234">
        <w:rPr>
          <w:rFonts w:ascii="Arial" w:hAnsi="Arial" w:cs="Arial"/>
          <w:i/>
          <w:color w:val="000000" w:themeColor="text1"/>
          <w:sz w:val="28"/>
          <w:szCs w:val="28"/>
        </w:rPr>
        <w:t xml:space="preserve"> Hay indicios de​ que la asequibilidad, o la capacidad de las personas o los hogares de pagar los servicios de telecomunicaciones en relación con sus ingresos, es uno de los principales obstáculos que afectan al consumo de los servicios de Internet​. La asequibilidad no sólo depende del precio de los servicios y los ingresos, sino también de otras prioridades de gasto disponibles que compiten entre sí</w:t>
      </w:r>
      <w:r w:rsidR="00692234" w:rsidRPr="00692234">
        <w:rPr>
          <w:rFonts w:ascii="Arial" w:hAnsi="Arial" w:cs="Arial"/>
          <w:i/>
          <w:color w:val="000000" w:themeColor="text1"/>
          <w:sz w:val="28"/>
          <w:szCs w:val="28"/>
          <w:bdr w:val="none" w:sz="0" w:space="0" w:color="auto" w:frame="1"/>
        </w:rPr>
        <w:t>.</w:t>
      </w:r>
      <w:r w:rsidR="00692234" w:rsidRPr="00692234">
        <w:rPr>
          <w:rFonts w:ascii="Arial" w:hAnsi="Arial" w:cs="Arial"/>
          <w:i/>
          <w:color w:val="000000" w:themeColor="text1"/>
          <w:sz w:val="28"/>
          <w:szCs w:val="28"/>
        </w:rPr>
        <w:t xml:space="preserve"> Los precios de los servicios de voz y datos han ido disminuyendo el último decenio </w:t>
      </w:r>
      <w:r w:rsidR="00692234" w:rsidRPr="00692234">
        <w:rPr>
          <w:rFonts w:ascii="Arial" w:hAnsi="Arial" w:cs="Arial"/>
          <w:i/>
          <w:color w:val="000000" w:themeColor="text1"/>
          <w:sz w:val="28"/>
          <w:szCs w:val="28"/>
          <w:bdr w:val="none" w:sz="0" w:space="0" w:color="auto" w:frame="1"/>
        </w:rPr>
        <w:t>en todo el mundo</w:t>
      </w:r>
      <w:r w:rsidR="00692234" w:rsidRPr="00692234">
        <w:rPr>
          <w:rFonts w:ascii="Arial" w:hAnsi="Arial" w:cs="Arial"/>
          <w:i/>
          <w:color w:val="000000" w:themeColor="text1"/>
          <w:sz w:val="28"/>
          <w:szCs w:val="28"/>
        </w:rPr>
        <w:t>​, en consonancia con el aumento de la competencia y el fuerte incremento del porcentaje de abonados y de utilización​​​;</w:t>
      </w:r>
      <w:r w:rsidR="00692234" w:rsidRPr="00692234">
        <w:rPr>
          <w:rStyle w:val="Refdenotaalpie"/>
          <w:rFonts w:ascii="Arial" w:hAnsi="Arial" w:cs="Arial"/>
          <w:i/>
          <w:color w:val="000000" w:themeColor="text1"/>
          <w:sz w:val="28"/>
          <w:szCs w:val="28"/>
        </w:rPr>
        <w:footnoteReference w:id="8"/>
      </w:r>
      <w:r w:rsidR="00692234" w:rsidRPr="00692234">
        <w:rPr>
          <w:rFonts w:ascii="Arial" w:hAnsi="Arial" w:cs="Arial"/>
          <w:b/>
          <w:bCs/>
          <w:i/>
          <w:color w:val="000000" w:themeColor="text1"/>
          <w:sz w:val="28"/>
          <w:szCs w:val="28"/>
        </w:rPr>
        <w:t xml:space="preserve">9.- </w:t>
      </w:r>
      <w:r w:rsidR="00692234" w:rsidRPr="00692234">
        <w:rPr>
          <w:rFonts w:ascii="Arial" w:hAnsi="Arial" w:cs="Arial"/>
          <w:i/>
          <w:color w:val="000000"/>
          <w:sz w:val="28"/>
          <w:szCs w:val="28"/>
        </w:rPr>
        <w:t>De acuerdo con el INEGI, 18.3 millones de viviendas (52.7% del total estimado en México) cuentan con acceso a internet. La mayoría de viviendas que no cuentan con acceso (16.4 millones de hogares) corresponde a la población con menores recursos; Además, 49% de las viviendas que no tienen acceso a la red están concentradas en siete estados, uno de ellos es Jalisco;</w:t>
      </w:r>
      <w:r w:rsidR="00692234" w:rsidRPr="00692234">
        <w:rPr>
          <w:rStyle w:val="Refdenotaalpie"/>
          <w:rFonts w:ascii="Arial" w:hAnsi="Arial" w:cs="Arial"/>
          <w:i/>
          <w:color w:val="000000"/>
          <w:sz w:val="28"/>
          <w:szCs w:val="28"/>
        </w:rPr>
        <w:footnoteReference w:id="9"/>
      </w:r>
      <w:r w:rsidR="00692234" w:rsidRPr="00692234">
        <w:rPr>
          <w:rFonts w:ascii="Arial" w:hAnsi="Arial" w:cs="Arial"/>
          <w:b/>
          <w:bCs/>
          <w:i/>
          <w:color w:val="000000" w:themeColor="text1"/>
          <w:sz w:val="28"/>
          <w:szCs w:val="28"/>
          <w:shd w:val="clear" w:color="auto" w:fill="FFFFFF"/>
        </w:rPr>
        <w:t>10.-</w:t>
      </w:r>
      <w:r w:rsidR="00692234" w:rsidRPr="00692234">
        <w:rPr>
          <w:rFonts w:ascii="Arial" w:hAnsi="Arial" w:cs="Arial"/>
          <w:i/>
          <w:color w:val="000000" w:themeColor="text1"/>
          <w:sz w:val="28"/>
          <w:szCs w:val="28"/>
          <w:shd w:val="clear" w:color="auto" w:fill="FFFFFF"/>
        </w:rPr>
        <w:t xml:space="preserve"> </w:t>
      </w:r>
      <w:r w:rsidR="00692234" w:rsidRPr="00692234">
        <w:rPr>
          <w:rFonts w:ascii="Arial" w:hAnsi="Arial" w:cs="Arial"/>
          <w:i/>
          <w:sz w:val="28"/>
          <w:szCs w:val="28"/>
        </w:rPr>
        <w:t xml:space="preserve">La necesidad de que México se </w:t>
      </w:r>
      <w:r w:rsidR="00692234" w:rsidRPr="00692234">
        <w:rPr>
          <w:rFonts w:ascii="Arial" w:hAnsi="Arial" w:cs="Arial"/>
          <w:i/>
          <w:sz w:val="28"/>
          <w:szCs w:val="28"/>
        </w:rPr>
        <w:lastRenderedPageBreak/>
        <w:t xml:space="preserve">inserte plenamente en la sociedad de la información y el conocimiento debe ser una prioridad para todos los actores políticos, económicos y sociales nacionales. No obstante, la innovación y los desarrollos tecnológicos no deberían crear nuevas franjas de desigualdad, sino todo lo contrario. El Internet es un espacio público que debería caracterizarse por ser </w:t>
      </w:r>
      <w:r w:rsidR="00692234" w:rsidRPr="00692234">
        <w:rPr>
          <w:rFonts w:ascii="Arial" w:hAnsi="Arial" w:cs="Arial"/>
          <w:b/>
          <w:bCs/>
          <w:i/>
          <w:sz w:val="28"/>
          <w:szCs w:val="28"/>
        </w:rPr>
        <w:t>abierto, asequible y accesible para todas las personas;</w:t>
      </w:r>
      <w:r w:rsidR="00692234" w:rsidRPr="00692234">
        <w:rPr>
          <w:rStyle w:val="Refdenotaalpie"/>
          <w:rFonts w:ascii="Arial" w:hAnsi="Arial" w:cs="Arial"/>
          <w:b/>
          <w:bCs/>
          <w:i/>
          <w:sz w:val="28"/>
          <w:szCs w:val="28"/>
        </w:rPr>
        <w:footnoteReference w:id="10"/>
      </w:r>
      <w:r w:rsidR="000D62C6">
        <w:rPr>
          <w:rFonts w:ascii="Arial" w:hAnsi="Arial" w:cs="Arial"/>
          <w:b/>
          <w:bCs/>
          <w:i/>
          <w:sz w:val="28"/>
          <w:szCs w:val="28"/>
        </w:rPr>
        <w:t xml:space="preserve"> </w:t>
      </w:r>
      <w:r w:rsidR="00692234" w:rsidRPr="00692234">
        <w:rPr>
          <w:rFonts w:ascii="Arial" w:hAnsi="Arial" w:cs="Arial"/>
          <w:b/>
          <w:bCs/>
          <w:i/>
          <w:sz w:val="28"/>
          <w:szCs w:val="28"/>
        </w:rPr>
        <w:t xml:space="preserve">11.- </w:t>
      </w:r>
      <w:r w:rsidR="00692234" w:rsidRPr="00692234">
        <w:rPr>
          <w:rFonts w:ascii="Arial" w:hAnsi="Arial" w:cs="Arial"/>
          <w:i/>
          <w:sz w:val="28"/>
          <w:szCs w:val="28"/>
        </w:rPr>
        <w:t>Además, tomando en cuenta la pandemia del coronaviurus nos ha llevado a digitalizar nuestra vida y que este Gobierno Municipal ofrece de forma digital distintos servicios a los ciudadanos, tal es el caso de la dinámica “a distancia” en donde los niños, niñas y jóvenes estudiantes requieren ingresar a las plataformas virtuales d</w:t>
      </w:r>
      <w:r w:rsidR="00692234" w:rsidRPr="00692234">
        <w:rPr>
          <w:rFonts w:ascii="Arial" w:eastAsia="Arial" w:hAnsi="Arial" w:cs="Arial"/>
          <w:b/>
          <w:bCs/>
          <w:i/>
          <w:sz w:val="28"/>
          <w:szCs w:val="28"/>
        </w:rPr>
        <w:t>e manera</w:t>
      </w:r>
      <w:r w:rsidR="000D62C6">
        <w:rPr>
          <w:rFonts w:ascii="Arial" w:eastAsia="Arial" w:hAnsi="Arial" w:cs="Arial"/>
          <w:b/>
          <w:bCs/>
          <w:i/>
          <w:sz w:val="28"/>
          <w:szCs w:val="28"/>
        </w:rPr>
        <w:t xml:space="preserve"> </w:t>
      </w:r>
      <w:r w:rsidR="00692234" w:rsidRPr="00692234">
        <w:rPr>
          <w:rFonts w:ascii="Arial" w:eastAsia="Arial" w:hAnsi="Arial" w:cs="Arial"/>
          <w:b/>
          <w:bCs/>
          <w:i/>
          <w:sz w:val="28"/>
          <w:szCs w:val="28"/>
        </w:rPr>
        <w:t>electrónica desde cualquier lugar con internet</w:t>
      </w:r>
      <w:r w:rsidR="00692234" w:rsidRPr="00692234">
        <w:rPr>
          <w:rFonts w:ascii="Arial" w:eastAsia="Arial" w:hAnsi="Arial" w:cs="Arial"/>
          <w:i/>
          <w:sz w:val="28"/>
          <w:szCs w:val="28"/>
        </w:rPr>
        <w:t xml:space="preserve">, lo cual </w:t>
      </w:r>
      <w:r w:rsidR="00692234" w:rsidRPr="00692234">
        <w:rPr>
          <w:rFonts w:ascii="Arial" w:hAnsi="Arial" w:cs="Arial"/>
          <w:i/>
          <w:sz w:val="28"/>
          <w:szCs w:val="28"/>
        </w:rPr>
        <w:t xml:space="preserve">ha sembrado preocupación en alumnos, maestros, padres de familia </w:t>
      </w:r>
      <w:r w:rsidR="00692234" w:rsidRPr="00692234">
        <w:rPr>
          <w:rFonts w:ascii="Arial" w:eastAsia="Arial" w:hAnsi="Arial" w:cs="Arial"/>
          <w:i/>
          <w:sz w:val="28"/>
          <w:szCs w:val="28"/>
        </w:rPr>
        <w:t>ya que en muchos hogares de nuestro municipio la economía de hogar no alcanza para contratar este servicio de manera particular, lo que genera que el municipio sea parte de la “Brecha digital”</w:t>
      </w:r>
      <w:r w:rsidR="00692234" w:rsidRPr="00692234">
        <w:rPr>
          <w:rStyle w:val="Refdenotaalpie"/>
          <w:rFonts w:ascii="Arial" w:eastAsia="Arial" w:hAnsi="Arial" w:cs="Arial"/>
          <w:i/>
          <w:sz w:val="28"/>
          <w:szCs w:val="28"/>
        </w:rPr>
        <w:footnoteReference w:id="11"/>
      </w:r>
      <w:r w:rsidR="00692234" w:rsidRPr="00692234">
        <w:rPr>
          <w:rFonts w:ascii="Arial" w:eastAsia="Arial" w:hAnsi="Arial" w:cs="Arial"/>
          <w:i/>
          <w:sz w:val="28"/>
          <w:szCs w:val="28"/>
        </w:rPr>
        <w:t>,</w:t>
      </w:r>
      <w:r w:rsidR="00692234" w:rsidRPr="00692234">
        <w:rPr>
          <w:rFonts w:ascii="Arial" w:hAnsi="Arial" w:cs="Arial"/>
          <w:i/>
          <w:noProof/>
          <w:sz w:val="28"/>
          <w:szCs w:val="28"/>
        </w:rPr>
        <w:t xml:space="preserve"> </w:t>
      </w:r>
      <w:r w:rsidR="00692234" w:rsidRPr="00692234">
        <w:rPr>
          <w:rFonts w:ascii="Arial" w:eastAsia="Arial" w:hAnsi="Arial" w:cs="Arial"/>
          <w:i/>
          <w:sz w:val="28"/>
          <w:szCs w:val="28"/>
        </w:rPr>
        <w:t xml:space="preserve"> pues se genera una desigualdad en la eficacia de la administración pública municipal para con las personas que no cuentan con acceso a internet.</w:t>
      </w:r>
      <w:r w:rsidR="00797AAA">
        <w:rPr>
          <w:rFonts w:ascii="Arial" w:eastAsia="Arial" w:hAnsi="Arial" w:cs="Arial"/>
          <w:i/>
          <w:sz w:val="28"/>
          <w:szCs w:val="28"/>
        </w:rPr>
        <w:t xml:space="preserve"> </w:t>
      </w:r>
      <w:r w:rsidR="00692234" w:rsidRPr="00692234">
        <w:rPr>
          <w:rFonts w:ascii="Arial" w:eastAsia="Arial" w:hAnsi="Arial" w:cs="Arial"/>
          <w:i/>
          <w:sz w:val="28"/>
          <w:szCs w:val="28"/>
        </w:rPr>
        <w:t xml:space="preserve">Hace algunos meses se difundió a través de redes sociales, la fotografía de una madre que intentaba conectarse a internet a través de una red pública de nuestro municipio, para que sus </w:t>
      </w:r>
      <w:r w:rsidR="00692234" w:rsidRPr="00692234">
        <w:rPr>
          <w:rFonts w:ascii="Arial" w:eastAsia="Arial" w:hAnsi="Arial" w:cs="Arial"/>
          <w:i/>
          <w:sz w:val="28"/>
          <w:szCs w:val="28"/>
        </w:rPr>
        <w:lastRenderedPageBreak/>
        <w:t xml:space="preserve">hijos pudieran ingresar a clases, lo cual nos da una idea de la gran brecha de desigualdad que aún se percibe en nuestra sociedad. </w:t>
      </w:r>
      <w:r w:rsidR="00797AAA">
        <w:rPr>
          <w:rFonts w:ascii="Arial" w:eastAsia="Arial" w:hAnsi="Arial" w:cs="Arial"/>
          <w:i/>
          <w:sz w:val="28"/>
          <w:szCs w:val="28"/>
        </w:rPr>
        <w:t xml:space="preserve">- - - - - - - - - - - - - - - - - - - - - - - - - - - - - - - - - - - - - - </w:t>
      </w:r>
    </w:p>
    <w:p w14:paraId="1954DA7B" w14:textId="1DBD7784" w:rsidR="00797AAA" w:rsidRDefault="00963580" w:rsidP="009B40FF">
      <w:pPr>
        <w:spacing w:after="200" w:line="360" w:lineRule="auto"/>
        <w:jc w:val="both"/>
        <w:rPr>
          <w:rFonts w:ascii="Arial" w:eastAsia="Arial" w:hAnsi="Arial" w:cs="Arial"/>
          <w:i/>
          <w:sz w:val="28"/>
          <w:szCs w:val="28"/>
        </w:rPr>
      </w:pPr>
      <w:r w:rsidRPr="00692234">
        <w:rPr>
          <w:rFonts w:ascii="Arial" w:hAnsi="Arial" w:cs="Arial"/>
          <w:i/>
          <w:noProof/>
          <w:sz w:val="28"/>
          <w:szCs w:val="28"/>
          <w:lang w:val="es-MX" w:eastAsia="es-MX"/>
        </w:rPr>
        <w:drawing>
          <wp:anchor distT="0" distB="0" distL="114300" distR="114300" simplePos="0" relativeHeight="251659264" behindDoc="0" locked="0" layoutInCell="1" allowOverlap="1" wp14:anchorId="6D52A580" wp14:editId="45CCC7E5">
            <wp:simplePos x="0" y="0"/>
            <wp:positionH relativeFrom="column">
              <wp:posOffset>1229360</wp:posOffset>
            </wp:positionH>
            <wp:positionV relativeFrom="paragraph">
              <wp:posOffset>132080</wp:posOffset>
            </wp:positionV>
            <wp:extent cx="2779395" cy="4747260"/>
            <wp:effectExtent l="0" t="0" r="1905" b="0"/>
            <wp:wrapThrough wrapText="bothSides">
              <wp:wrapPolygon edited="0">
                <wp:start x="0" y="0"/>
                <wp:lineTo x="0" y="21496"/>
                <wp:lineTo x="21467" y="21496"/>
                <wp:lineTo x="21467"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9376" t="13058" r="40258" b="21655"/>
                    <a:stretch/>
                  </pic:blipFill>
                  <pic:spPr bwMode="auto">
                    <a:xfrm>
                      <a:off x="0" y="0"/>
                      <a:ext cx="2779395" cy="4747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4E5D00" w14:textId="400F15A0" w:rsidR="00797AAA" w:rsidRDefault="00797AAA" w:rsidP="009B40FF">
      <w:pPr>
        <w:spacing w:after="200" w:line="360" w:lineRule="auto"/>
        <w:jc w:val="both"/>
        <w:rPr>
          <w:rFonts w:ascii="Arial" w:eastAsia="Arial" w:hAnsi="Arial" w:cs="Arial"/>
          <w:i/>
          <w:sz w:val="28"/>
          <w:szCs w:val="28"/>
        </w:rPr>
      </w:pPr>
    </w:p>
    <w:p w14:paraId="4452AB4E" w14:textId="2F02135A" w:rsidR="00797AAA" w:rsidRDefault="00797AAA" w:rsidP="009B40FF">
      <w:pPr>
        <w:spacing w:after="200" w:line="360" w:lineRule="auto"/>
        <w:jc w:val="both"/>
        <w:rPr>
          <w:rFonts w:ascii="Arial" w:eastAsia="Arial" w:hAnsi="Arial" w:cs="Arial"/>
          <w:i/>
          <w:sz w:val="28"/>
          <w:szCs w:val="28"/>
        </w:rPr>
      </w:pPr>
    </w:p>
    <w:p w14:paraId="3282B52A" w14:textId="77777777" w:rsidR="00797AAA" w:rsidRDefault="00797AAA" w:rsidP="009B40FF">
      <w:pPr>
        <w:spacing w:after="200" w:line="360" w:lineRule="auto"/>
        <w:jc w:val="both"/>
        <w:rPr>
          <w:rFonts w:ascii="Arial" w:eastAsia="Arial" w:hAnsi="Arial" w:cs="Arial"/>
          <w:i/>
          <w:sz w:val="28"/>
          <w:szCs w:val="28"/>
        </w:rPr>
      </w:pPr>
    </w:p>
    <w:p w14:paraId="5B6CE053" w14:textId="77777777" w:rsidR="00797AAA" w:rsidRDefault="00797AAA" w:rsidP="009B40FF">
      <w:pPr>
        <w:spacing w:after="200" w:line="360" w:lineRule="auto"/>
        <w:jc w:val="both"/>
        <w:rPr>
          <w:rFonts w:ascii="Arial" w:eastAsia="Arial" w:hAnsi="Arial" w:cs="Arial"/>
          <w:i/>
          <w:sz w:val="28"/>
          <w:szCs w:val="28"/>
        </w:rPr>
      </w:pPr>
    </w:p>
    <w:p w14:paraId="7AE6C8B5" w14:textId="77777777" w:rsidR="00797AAA" w:rsidRDefault="00797AAA" w:rsidP="009B40FF">
      <w:pPr>
        <w:spacing w:after="200" w:line="360" w:lineRule="auto"/>
        <w:jc w:val="both"/>
        <w:rPr>
          <w:rFonts w:ascii="Arial" w:eastAsia="Arial" w:hAnsi="Arial" w:cs="Arial"/>
          <w:i/>
          <w:sz w:val="28"/>
          <w:szCs w:val="28"/>
        </w:rPr>
      </w:pPr>
    </w:p>
    <w:p w14:paraId="02AED1ED" w14:textId="20A089BE" w:rsidR="00797AAA" w:rsidRDefault="00797AAA" w:rsidP="009B40FF">
      <w:pPr>
        <w:spacing w:after="200" w:line="360" w:lineRule="auto"/>
        <w:jc w:val="both"/>
        <w:rPr>
          <w:rFonts w:ascii="Arial" w:eastAsia="Arial" w:hAnsi="Arial" w:cs="Arial"/>
          <w:i/>
          <w:sz w:val="28"/>
          <w:szCs w:val="28"/>
        </w:rPr>
      </w:pPr>
    </w:p>
    <w:p w14:paraId="07B8227B" w14:textId="77777777" w:rsidR="00797AAA" w:rsidRDefault="00797AAA" w:rsidP="009B40FF">
      <w:pPr>
        <w:spacing w:after="200" w:line="360" w:lineRule="auto"/>
        <w:jc w:val="both"/>
        <w:rPr>
          <w:rFonts w:ascii="Arial" w:eastAsia="Arial" w:hAnsi="Arial" w:cs="Arial"/>
          <w:i/>
          <w:sz w:val="28"/>
          <w:szCs w:val="28"/>
        </w:rPr>
      </w:pPr>
    </w:p>
    <w:p w14:paraId="47B7FD74" w14:textId="77777777" w:rsidR="00797AAA" w:rsidRDefault="00797AAA" w:rsidP="009B40FF">
      <w:pPr>
        <w:spacing w:after="200" w:line="360" w:lineRule="auto"/>
        <w:jc w:val="both"/>
        <w:rPr>
          <w:rFonts w:ascii="Arial" w:hAnsi="Arial" w:cs="Arial"/>
          <w:b/>
          <w:bCs/>
          <w:i/>
          <w:color w:val="000000" w:themeColor="text1"/>
          <w:sz w:val="28"/>
          <w:szCs w:val="28"/>
          <w:shd w:val="clear" w:color="auto" w:fill="FFFFFF"/>
        </w:rPr>
      </w:pPr>
    </w:p>
    <w:p w14:paraId="7883140B" w14:textId="77777777" w:rsidR="00797AAA" w:rsidRDefault="00797AAA" w:rsidP="009B40FF">
      <w:pPr>
        <w:spacing w:after="200" w:line="360" w:lineRule="auto"/>
        <w:jc w:val="both"/>
        <w:rPr>
          <w:rFonts w:ascii="Arial" w:hAnsi="Arial" w:cs="Arial"/>
          <w:b/>
          <w:bCs/>
          <w:i/>
          <w:color w:val="000000" w:themeColor="text1"/>
          <w:sz w:val="28"/>
          <w:szCs w:val="28"/>
          <w:shd w:val="clear" w:color="auto" w:fill="FFFFFF"/>
        </w:rPr>
      </w:pPr>
    </w:p>
    <w:p w14:paraId="57A4E015" w14:textId="77777777" w:rsidR="00797AAA" w:rsidRDefault="00797AAA" w:rsidP="009B40FF">
      <w:pPr>
        <w:spacing w:after="200" w:line="360" w:lineRule="auto"/>
        <w:jc w:val="both"/>
        <w:rPr>
          <w:rFonts w:ascii="Arial" w:hAnsi="Arial" w:cs="Arial"/>
          <w:b/>
          <w:bCs/>
          <w:i/>
          <w:color w:val="000000" w:themeColor="text1"/>
          <w:sz w:val="28"/>
          <w:szCs w:val="28"/>
          <w:shd w:val="clear" w:color="auto" w:fill="FFFFFF"/>
        </w:rPr>
      </w:pPr>
    </w:p>
    <w:p w14:paraId="6B3569A8" w14:textId="77777777" w:rsidR="00797AAA" w:rsidRDefault="00797AAA" w:rsidP="009B40FF">
      <w:pPr>
        <w:spacing w:after="200" w:line="360" w:lineRule="auto"/>
        <w:jc w:val="both"/>
        <w:rPr>
          <w:rFonts w:ascii="Arial" w:hAnsi="Arial" w:cs="Arial"/>
          <w:b/>
          <w:bCs/>
          <w:i/>
          <w:color w:val="000000" w:themeColor="text1"/>
          <w:sz w:val="28"/>
          <w:szCs w:val="28"/>
          <w:shd w:val="clear" w:color="auto" w:fill="FFFFFF"/>
        </w:rPr>
      </w:pPr>
    </w:p>
    <w:p w14:paraId="027B1600" w14:textId="6D85CAA0" w:rsidR="00D61414" w:rsidRPr="00D61414" w:rsidRDefault="00692234" w:rsidP="00622446">
      <w:pPr>
        <w:spacing w:after="200" w:line="360" w:lineRule="auto"/>
        <w:jc w:val="both"/>
        <w:rPr>
          <w:rFonts w:ascii="Arial" w:eastAsia="Calibri" w:hAnsi="Arial" w:cs="Arial"/>
          <w:i/>
          <w:sz w:val="28"/>
          <w:szCs w:val="28"/>
        </w:rPr>
      </w:pPr>
      <w:r w:rsidRPr="00692234">
        <w:rPr>
          <w:rFonts w:ascii="Arial" w:hAnsi="Arial" w:cs="Arial"/>
          <w:b/>
          <w:bCs/>
          <w:i/>
          <w:color w:val="000000" w:themeColor="text1"/>
          <w:sz w:val="28"/>
          <w:szCs w:val="28"/>
          <w:shd w:val="clear" w:color="auto" w:fill="FFFFFF"/>
        </w:rPr>
        <w:t xml:space="preserve">12.- </w:t>
      </w:r>
      <w:r w:rsidRPr="00692234">
        <w:rPr>
          <w:rFonts w:ascii="Arial" w:hAnsi="Arial" w:cs="Arial"/>
          <w:i/>
          <w:color w:val="000000" w:themeColor="text1"/>
          <w:sz w:val="28"/>
          <w:szCs w:val="28"/>
          <w:shd w:val="clear" w:color="auto" w:fill="FFFFFF"/>
        </w:rPr>
        <w:t xml:space="preserve">Es fundamental señalar que </w:t>
      </w:r>
      <w:r w:rsidRPr="00692234">
        <w:rPr>
          <w:rFonts w:ascii="Arial" w:hAnsi="Arial" w:cs="Arial"/>
          <w:i/>
          <w:color w:val="000000" w:themeColor="text1"/>
          <w:sz w:val="28"/>
          <w:szCs w:val="28"/>
        </w:rPr>
        <w:t>en México, el </w:t>
      </w:r>
      <w:r w:rsidRPr="00692234">
        <w:rPr>
          <w:rStyle w:val="Textoennegrita"/>
          <w:rFonts w:ascii="Arial" w:hAnsi="Arial" w:cs="Arial"/>
          <w:i/>
          <w:color w:val="000000" w:themeColor="text1"/>
          <w:sz w:val="28"/>
          <w:szCs w:val="28"/>
        </w:rPr>
        <w:t>acceso a internet </w:t>
      </w:r>
      <w:r w:rsidRPr="00692234">
        <w:rPr>
          <w:rFonts w:ascii="Arial" w:hAnsi="Arial" w:cs="Arial"/>
          <w:i/>
          <w:color w:val="000000" w:themeColor="text1"/>
          <w:sz w:val="28"/>
          <w:szCs w:val="28"/>
        </w:rPr>
        <w:t>es un derecho garantizado por la </w:t>
      </w:r>
      <w:r w:rsidRPr="00692234">
        <w:rPr>
          <w:rStyle w:val="Textoennegrita"/>
          <w:rFonts w:ascii="Arial" w:hAnsi="Arial" w:cs="Arial"/>
          <w:i/>
          <w:color w:val="000000" w:themeColor="text1"/>
          <w:sz w:val="28"/>
          <w:szCs w:val="28"/>
        </w:rPr>
        <w:t>Constitución Política</w:t>
      </w:r>
      <w:r w:rsidRPr="00692234">
        <w:rPr>
          <w:rFonts w:ascii="Arial" w:hAnsi="Arial" w:cs="Arial"/>
          <w:i/>
          <w:color w:val="000000" w:themeColor="text1"/>
          <w:sz w:val="28"/>
          <w:szCs w:val="28"/>
        </w:rPr>
        <w:t xml:space="preserve"> de nuestro país en el párrafo tercero de su artículo sexto, en el que se establece que </w:t>
      </w:r>
      <w:r w:rsidRPr="00692234">
        <w:rPr>
          <w:rFonts w:ascii="Arial" w:hAnsi="Arial" w:cs="Arial"/>
          <w:i/>
          <w:iCs/>
          <w:sz w:val="28"/>
          <w:szCs w:val="28"/>
        </w:rPr>
        <w:t>“El Estado garantizará el derecho de acceso a las tecnologías de la información y comunicación, así como a los servicios de radiodifusión y telecomunicaciones, incluido el de banda ancha e internet</w:t>
      </w:r>
      <w:r w:rsidRPr="00692234">
        <w:rPr>
          <w:rStyle w:val="Refdenotaalpie"/>
          <w:rFonts w:ascii="Arial" w:hAnsi="Arial" w:cs="Arial"/>
          <w:i/>
          <w:iCs/>
          <w:sz w:val="28"/>
          <w:szCs w:val="28"/>
        </w:rPr>
        <w:footnoteReference w:id="12"/>
      </w:r>
      <w:r w:rsidRPr="00692234">
        <w:rPr>
          <w:rFonts w:ascii="Arial" w:hAnsi="Arial" w:cs="Arial"/>
          <w:i/>
          <w:sz w:val="28"/>
          <w:szCs w:val="28"/>
        </w:rPr>
        <w:t>”</w:t>
      </w:r>
      <w:r w:rsidRPr="00692234">
        <w:rPr>
          <w:rFonts w:ascii="Arial" w:hAnsi="Arial" w:cs="Arial"/>
          <w:i/>
          <w:color w:val="000000" w:themeColor="text1"/>
          <w:sz w:val="28"/>
          <w:szCs w:val="28"/>
        </w:rPr>
        <w:t>. La importancia del internet es que es un</w:t>
      </w:r>
      <w:r w:rsidRPr="00692234">
        <w:rPr>
          <w:rStyle w:val="Textoennegrita"/>
          <w:rFonts w:ascii="Arial" w:hAnsi="Arial" w:cs="Arial"/>
          <w:i/>
          <w:color w:val="000000" w:themeColor="text1"/>
          <w:sz w:val="28"/>
          <w:szCs w:val="28"/>
        </w:rPr>
        <w:t> habilitador de otros derechos fundamentales </w:t>
      </w:r>
      <w:r w:rsidRPr="00692234">
        <w:rPr>
          <w:rFonts w:ascii="Arial" w:hAnsi="Arial" w:cs="Arial"/>
          <w:i/>
          <w:color w:val="000000" w:themeColor="text1"/>
          <w:sz w:val="28"/>
          <w:szCs w:val="28"/>
        </w:rPr>
        <w:t xml:space="preserve">como el derecho a la información, derecho a la privacidad y derecho de acceso a las </w:t>
      </w:r>
      <w:r w:rsidRPr="00692234">
        <w:rPr>
          <w:rFonts w:ascii="Arial" w:hAnsi="Arial" w:cs="Arial"/>
          <w:i/>
          <w:color w:val="000000" w:themeColor="text1"/>
          <w:sz w:val="28"/>
          <w:szCs w:val="28"/>
        </w:rPr>
        <w:lastRenderedPageBreak/>
        <w:t>Tecnologías de la Información y de la Comunicación (TICs), a los servicios de radiodifusión y telecomunicaciones</w:t>
      </w:r>
      <w:r w:rsidRPr="00692234">
        <w:rPr>
          <w:rStyle w:val="Refdenotaalpie"/>
          <w:rFonts w:ascii="Arial" w:hAnsi="Arial" w:cs="Arial"/>
          <w:i/>
          <w:color w:val="000000" w:themeColor="text1"/>
          <w:sz w:val="28"/>
          <w:szCs w:val="28"/>
        </w:rPr>
        <w:footnoteReference w:id="13"/>
      </w:r>
      <w:r w:rsidRPr="00692234">
        <w:rPr>
          <w:rFonts w:ascii="Arial" w:hAnsi="Arial" w:cs="Arial"/>
          <w:i/>
          <w:color w:val="000000" w:themeColor="text1"/>
          <w:sz w:val="28"/>
          <w:szCs w:val="28"/>
        </w:rPr>
        <w:t>; y a partir de las medidas sanitarias tomadas a causa del SARS-COV-2 (Coronavirus), el acceso al internet es un habilitador del derecho humano a la educación pues ahora las clases desde preescolar hasta nivel superior son a través de los medios electrónicos y no todos cuentan con acceso a internet;</w:t>
      </w:r>
      <w:r w:rsidR="00B069AF">
        <w:rPr>
          <w:rFonts w:ascii="Arial" w:hAnsi="Arial" w:cs="Arial"/>
          <w:i/>
          <w:color w:val="000000" w:themeColor="text1"/>
          <w:sz w:val="28"/>
          <w:szCs w:val="28"/>
        </w:rPr>
        <w:t xml:space="preserve"> </w:t>
      </w:r>
      <w:r w:rsidR="00B069AF">
        <w:rPr>
          <w:rFonts w:ascii="Arial" w:hAnsi="Arial" w:cs="Arial"/>
          <w:b/>
          <w:i/>
          <w:color w:val="000000" w:themeColor="text1"/>
          <w:sz w:val="28"/>
          <w:szCs w:val="28"/>
        </w:rPr>
        <w:t xml:space="preserve">13.- </w:t>
      </w:r>
      <w:r w:rsidRPr="00692234">
        <w:rPr>
          <w:rFonts w:ascii="Arial" w:hAnsi="Arial" w:cs="Arial"/>
          <w:bCs/>
          <w:i/>
          <w:color w:val="000000" w:themeColor="text1"/>
          <w:sz w:val="28"/>
          <w:szCs w:val="28"/>
        </w:rPr>
        <w:t xml:space="preserve">Como antecedente, en el Municipio de Guadalajara, en la administración 2009-2012, se </w:t>
      </w:r>
      <w:r w:rsidR="00B069AF" w:rsidRPr="00692234">
        <w:rPr>
          <w:rFonts w:ascii="Arial" w:hAnsi="Arial" w:cs="Arial"/>
          <w:bCs/>
          <w:i/>
          <w:color w:val="000000" w:themeColor="text1"/>
          <w:sz w:val="28"/>
          <w:szCs w:val="28"/>
        </w:rPr>
        <w:t>creó</w:t>
      </w:r>
      <w:r w:rsidRPr="00692234">
        <w:rPr>
          <w:rFonts w:ascii="Arial" w:hAnsi="Arial" w:cs="Arial"/>
          <w:bCs/>
          <w:i/>
          <w:color w:val="000000" w:themeColor="text1"/>
          <w:sz w:val="28"/>
          <w:szCs w:val="28"/>
        </w:rPr>
        <w:t xml:space="preserve"> un modelo de </w:t>
      </w:r>
      <w:r w:rsidRPr="00692234">
        <w:rPr>
          <w:rFonts w:ascii="Arial" w:hAnsi="Arial" w:cs="Arial"/>
          <w:i/>
          <w:color w:val="000000" w:themeColor="text1"/>
          <w:sz w:val="28"/>
          <w:szCs w:val="28"/>
          <w:shd w:val="clear" w:color="auto" w:fill="FFFFFF"/>
        </w:rPr>
        <w:t xml:space="preserve">Ciudad Moderna para hacer de Guadalajara una Ciudad del Conocimiento, con acceso gratuito a Internet en los espacios públicos que se hayan recuperado para la convivencia ciudadana; el Ayuntamiento de Guadalajara habilitó la red “GDL Libre”, Internet Inalámbrico de libre acceso para los Ciudadanos; </w:t>
      </w:r>
      <w:r w:rsidRPr="00692234">
        <w:rPr>
          <w:rFonts w:ascii="Arial" w:hAnsi="Arial" w:cs="Arial"/>
          <w:b/>
          <w:i/>
          <w:color w:val="000000" w:themeColor="text1"/>
          <w:sz w:val="28"/>
          <w:szCs w:val="28"/>
        </w:rPr>
        <w:t xml:space="preserve">14.- </w:t>
      </w:r>
      <w:r w:rsidRPr="00692234">
        <w:rPr>
          <w:rFonts w:ascii="Arial" w:hAnsi="Arial" w:cs="Arial"/>
          <w:bCs/>
          <w:i/>
          <w:color w:val="000000" w:themeColor="text1"/>
          <w:sz w:val="28"/>
          <w:szCs w:val="28"/>
        </w:rPr>
        <w:t xml:space="preserve">Y para lograr esta propuesta, es necesario definir “Sitio Público”, de conformidad al </w:t>
      </w:r>
      <w:r w:rsidRPr="00692234">
        <w:rPr>
          <w:rFonts w:ascii="Arial" w:hAnsi="Arial" w:cs="Arial"/>
          <w:i/>
          <w:sz w:val="28"/>
          <w:szCs w:val="28"/>
        </w:rPr>
        <w:t>Artículo 3, fracción LXVII de la Ley Federal de Telecomunicaciones y Radiodifusión:</w:t>
      </w:r>
      <w:r w:rsidR="00797AAA">
        <w:rPr>
          <w:rFonts w:ascii="Arial" w:hAnsi="Arial" w:cs="Arial"/>
          <w:i/>
          <w:sz w:val="28"/>
          <w:szCs w:val="28"/>
        </w:rPr>
        <w:t xml:space="preserve"> </w:t>
      </w:r>
      <w:r w:rsidRPr="00692234">
        <w:rPr>
          <w:rFonts w:ascii="Arial" w:hAnsi="Arial" w:cs="Arial"/>
          <w:b/>
          <w:bCs/>
          <w:i/>
          <w:iCs/>
          <w:sz w:val="28"/>
          <w:szCs w:val="28"/>
        </w:rPr>
        <w:t>“</w:t>
      </w:r>
      <w:r w:rsidRPr="00692234">
        <w:rPr>
          <w:rFonts w:ascii="Arial" w:hAnsi="Arial" w:cs="Arial"/>
          <w:b/>
          <w:i/>
          <w:iCs/>
          <w:sz w:val="28"/>
          <w:szCs w:val="28"/>
          <w:lang w:val="es-ES_tradnl"/>
        </w:rPr>
        <w:t>Sitio público:</w:t>
      </w:r>
      <w:r w:rsidRPr="00692234">
        <w:rPr>
          <w:rFonts w:ascii="Arial" w:hAnsi="Arial" w:cs="Arial"/>
          <w:i/>
          <w:iCs/>
          <w:sz w:val="28"/>
          <w:szCs w:val="28"/>
          <w:lang w:val="es-ES_tradnl"/>
        </w:rPr>
        <w:t xml:space="preserve"> Para efectos de esta Ley y siempre que se encuentren a cargo de dependencias o entidades federales, estatales o municipales o bajo programas públicos de cualquiera de los tres órdenes de gobierno, se consideran como tal a:</w:t>
      </w:r>
      <w:r w:rsidR="00797AAA">
        <w:rPr>
          <w:rFonts w:ascii="Arial" w:hAnsi="Arial" w:cs="Arial"/>
          <w:i/>
          <w:iCs/>
          <w:sz w:val="28"/>
          <w:szCs w:val="28"/>
          <w:lang w:val="es-ES_tradnl"/>
        </w:rPr>
        <w:t xml:space="preserve"> </w:t>
      </w:r>
      <w:r w:rsidR="00B069AF">
        <w:rPr>
          <w:rFonts w:ascii="Arial" w:hAnsi="Arial" w:cs="Arial"/>
          <w:b/>
          <w:i/>
          <w:iCs/>
          <w:sz w:val="28"/>
          <w:szCs w:val="28"/>
          <w:lang w:val="es-ES_tradnl"/>
        </w:rPr>
        <w:t xml:space="preserve">a) </w:t>
      </w:r>
      <w:r w:rsidRPr="00692234">
        <w:rPr>
          <w:rFonts w:ascii="Arial" w:hAnsi="Arial" w:cs="Arial"/>
          <w:i/>
          <w:iCs/>
          <w:sz w:val="28"/>
          <w:szCs w:val="28"/>
          <w:lang w:val="es-ES_tradnl"/>
        </w:rPr>
        <w:t>Escuelas, universidades y, en general, inmuebles destinados a la educación;</w:t>
      </w:r>
      <w:r w:rsidR="00797AAA">
        <w:rPr>
          <w:rFonts w:ascii="Arial" w:hAnsi="Arial" w:cs="Arial"/>
          <w:i/>
          <w:iCs/>
          <w:sz w:val="28"/>
          <w:szCs w:val="28"/>
          <w:lang w:val="es-ES_tradnl"/>
        </w:rPr>
        <w:t xml:space="preserve"> </w:t>
      </w:r>
      <w:r w:rsidRPr="00692234">
        <w:rPr>
          <w:rFonts w:ascii="Arial" w:hAnsi="Arial" w:cs="Arial"/>
          <w:b/>
          <w:i/>
          <w:iCs/>
          <w:sz w:val="28"/>
          <w:szCs w:val="28"/>
          <w:lang w:val="es-ES_tradnl"/>
        </w:rPr>
        <w:t>b)</w:t>
      </w:r>
      <w:r w:rsidRPr="00692234">
        <w:rPr>
          <w:rFonts w:ascii="Arial" w:hAnsi="Arial" w:cs="Arial"/>
          <w:b/>
          <w:i/>
          <w:iCs/>
          <w:sz w:val="28"/>
          <w:szCs w:val="28"/>
          <w:lang w:val="es-ES_tradnl"/>
        </w:rPr>
        <w:tab/>
      </w:r>
      <w:r w:rsidRPr="00692234">
        <w:rPr>
          <w:rFonts w:ascii="Arial" w:hAnsi="Arial" w:cs="Arial"/>
          <w:i/>
          <w:iCs/>
          <w:sz w:val="28"/>
          <w:szCs w:val="28"/>
          <w:lang w:val="es-ES_tradnl"/>
        </w:rPr>
        <w:t>Clínicas, hospitales, centros de salud y, en general, inmuebles para la atención de la salud;</w:t>
      </w:r>
      <w:r w:rsidR="00797AAA">
        <w:rPr>
          <w:rFonts w:ascii="Arial" w:hAnsi="Arial" w:cs="Arial"/>
          <w:i/>
          <w:iCs/>
          <w:sz w:val="28"/>
          <w:szCs w:val="28"/>
          <w:lang w:val="es-ES_tradnl"/>
        </w:rPr>
        <w:t xml:space="preserve"> </w:t>
      </w:r>
      <w:r w:rsidR="00B069AF">
        <w:rPr>
          <w:rFonts w:ascii="Arial" w:hAnsi="Arial" w:cs="Arial"/>
          <w:i/>
          <w:iCs/>
          <w:sz w:val="28"/>
          <w:szCs w:val="28"/>
          <w:lang w:val="es-ES_tradnl"/>
        </w:rPr>
        <w:t xml:space="preserve"> </w:t>
      </w:r>
      <w:r w:rsidRPr="00692234">
        <w:rPr>
          <w:rFonts w:ascii="Arial" w:hAnsi="Arial" w:cs="Arial"/>
          <w:b/>
          <w:i/>
          <w:iCs/>
          <w:sz w:val="28"/>
          <w:szCs w:val="28"/>
          <w:lang w:val="es-ES_tradnl"/>
        </w:rPr>
        <w:t>c)</w:t>
      </w:r>
      <w:r w:rsidRPr="00692234">
        <w:rPr>
          <w:rFonts w:ascii="Arial" w:hAnsi="Arial" w:cs="Arial"/>
          <w:b/>
          <w:i/>
          <w:iCs/>
          <w:sz w:val="28"/>
          <w:szCs w:val="28"/>
          <w:lang w:val="es-ES_tradnl"/>
        </w:rPr>
        <w:tab/>
      </w:r>
      <w:r w:rsidR="00B069AF">
        <w:rPr>
          <w:rFonts w:ascii="Arial" w:hAnsi="Arial" w:cs="Arial"/>
          <w:b/>
          <w:i/>
          <w:iCs/>
          <w:sz w:val="28"/>
          <w:szCs w:val="28"/>
          <w:lang w:val="es-ES_tradnl"/>
        </w:rPr>
        <w:t xml:space="preserve">  </w:t>
      </w:r>
      <w:r w:rsidR="00B069AF">
        <w:rPr>
          <w:rFonts w:ascii="Arial" w:hAnsi="Arial" w:cs="Arial"/>
          <w:i/>
          <w:iCs/>
          <w:sz w:val="28"/>
          <w:szCs w:val="28"/>
          <w:lang w:val="es-ES_tradnl"/>
        </w:rPr>
        <w:t xml:space="preserve">Oficinas </w:t>
      </w:r>
      <w:r w:rsidRPr="00692234">
        <w:rPr>
          <w:rFonts w:ascii="Arial" w:hAnsi="Arial" w:cs="Arial"/>
          <w:i/>
          <w:iCs/>
          <w:sz w:val="28"/>
          <w:szCs w:val="28"/>
          <w:lang w:val="es-ES_tradnl"/>
        </w:rPr>
        <w:t>de los distintos órdenes de gobierno;</w:t>
      </w:r>
      <w:r w:rsidR="00797AAA">
        <w:rPr>
          <w:rFonts w:ascii="Arial" w:hAnsi="Arial" w:cs="Arial"/>
          <w:i/>
          <w:iCs/>
          <w:sz w:val="28"/>
          <w:szCs w:val="28"/>
          <w:lang w:val="es-ES_tradnl"/>
        </w:rPr>
        <w:t xml:space="preserve"> </w:t>
      </w:r>
      <w:r w:rsidRPr="00692234">
        <w:rPr>
          <w:rFonts w:ascii="Arial" w:hAnsi="Arial" w:cs="Arial"/>
          <w:b/>
          <w:i/>
          <w:iCs/>
          <w:sz w:val="28"/>
          <w:szCs w:val="28"/>
          <w:lang w:val="es-ES_tradnl"/>
        </w:rPr>
        <w:t>d)</w:t>
      </w:r>
      <w:r w:rsidRPr="00692234">
        <w:rPr>
          <w:rFonts w:ascii="Arial" w:hAnsi="Arial" w:cs="Arial"/>
          <w:b/>
          <w:i/>
          <w:iCs/>
          <w:sz w:val="28"/>
          <w:szCs w:val="28"/>
          <w:lang w:val="es-ES_tradnl"/>
        </w:rPr>
        <w:tab/>
      </w:r>
      <w:r w:rsidRPr="00692234">
        <w:rPr>
          <w:rFonts w:ascii="Arial" w:hAnsi="Arial" w:cs="Arial"/>
          <w:i/>
          <w:iCs/>
          <w:sz w:val="28"/>
          <w:szCs w:val="28"/>
          <w:lang w:val="es-ES_tradnl"/>
        </w:rPr>
        <w:t>Centros comunitarios;</w:t>
      </w:r>
      <w:r w:rsidR="000D62C6">
        <w:rPr>
          <w:rFonts w:ascii="Arial" w:hAnsi="Arial" w:cs="Arial"/>
          <w:i/>
          <w:iCs/>
          <w:sz w:val="28"/>
          <w:szCs w:val="28"/>
          <w:lang w:val="es-ES_tradnl"/>
        </w:rPr>
        <w:t xml:space="preserve"> </w:t>
      </w:r>
      <w:r w:rsidR="00B069AF">
        <w:rPr>
          <w:rFonts w:ascii="Arial" w:hAnsi="Arial" w:cs="Arial"/>
          <w:b/>
          <w:i/>
          <w:iCs/>
          <w:sz w:val="28"/>
          <w:szCs w:val="28"/>
          <w:lang w:val="es-ES_tradnl"/>
        </w:rPr>
        <w:t xml:space="preserve">e) </w:t>
      </w:r>
      <w:r w:rsidR="00AD5D5D">
        <w:rPr>
          <w:rFonts w:ascii="Arial" w:hAnsi="Arial" w:cs="Arial"/>
          <w:i/>
          <w:iCs/>
          <w:sz w:val="28"/>
          <w:szCs w:val="28"/>
          <w:lang w:val="es-ES_tradnl"/>
        </w:rPr>
        <w:t xml:space="preserve">Espacios </w:t>
      </w:r>
      <w:r w:rsidRPr="00692234">
        <w:rPr>
          <w:rFonts w:ascii="Arial" w:hAnsi="Arial" w:cs="Arial"/>
          <w:i/>
          <w:iCs/>
          <w:sz w:val="28"/>
          <w:szCs w:val="28"/>
          <w:lang w:val="es-ES_tradnl"/>
        </w:rPr>
        <w:t xml:space="preserve">abiertos tales como plazas, parques, centros deportivos y áreas públicas de uso común para la población en general, cuya construcción o conservación está a cargo de </w:t>
      </w:r>
      <w:r w:rsidRPr="00692234">
        <w:rPr>
          <w:rFonts w:ascii="Arial" w:hAnsi="Arial" w:cs="Arial"/>
          <w:i/>
          <w:iCs/>
          <w:sz w:val="28"/>
          <w:szCs w:val="28"/>
          <w:lang w:val="es-ES_tradnl"/>
        </w:rPr>
        <w:lastRenderedPageBreak/>
        <w:t>autoridades federales, estatales, municipales o del Distrito Federal;</w:t>
      </w:r>
      <w:r w:rsidR="000D62C6">
        <w:rPr>
          <w:rFonts w:ascii="Arial" w:hAnsi="Arial" w:cs="Arial"/>
          <w:i/>
          <w:iCs/>
          <w:sz w:val="28"/>
          <w:szCs w:val="28"/>
          <w:lang w:val="es-ES_tradnl"/>
        </w:rPr>
        <w:t xml:space="preserve"> </w:t>
      </w:r>
      <w:r w:rsidR="00AD5D5D">
        <w:rPr>
          <w:rFonts w:ascii="Arial" w:hAnsi="Arial" w:cs="Arial"/>
          <w:b/>
          <w:i/>
          <w:iCs/>
          <w:sz w:val="28"/>
          <w:szCs w:val="28"/>
          <w:lang w:val="es-ES_tradnl"/>
        </w:rPr>
        <w:t>f)</w:t>
      </w:r>
      <w:r w:rsidR="00B069AF">
        <w:rPr>
          <w:rFonts w:ascii="Arial" w:hAnsi="Arial" w:cs="Arial"/>
          <w:b/>
          <w:i/>
          <w:iCs/>
          <w:sz w:val="28"/>
          <w:szCs w:val="28"/>
          <w:lang w:val="es-ES_tradnl"/>
        </w:rPr>
        <w:t xml:space="preserve"> </w:t>
      </w:r>
      <w:r w:rsidRPr="00692234">
        <w:rPr>
          <w:rFonts w:ascii="Arial" w:hAnsi="Arial" w:cs="Arial"/>
          <w:i/>
          <w:iCs/>
          <w:sz w:val="28"/>
          <w:szCs w:val="28"/>
          <w:lang w:val="es-ES_tradnl"/>
        </w:rPr>
        <w:t>Aquellos que participen en un programa público, y</w:t>
      </w:r>
      <w:r w:rsidR="000D62C6">
        <w:rPr>
          <w:rFonts w:ascii="Arial" w:hAnsi="Arial" w:cs="Arial"/>
          <w:i/>
          <w:iCs/>
          <w:sz w:val="28"/>
          <w:szCs w:val="28"/>
          <w:lang w:val="es-ES_tradnl"/>
        </w:rPr>
        <w:t xml:space="preserve"> </w:t>
      </w:r>
      <w:r w:rsidR="000D62C6">
        <w:rPr>
          <w:rFonts w:ascii="Arial" w:hAnsi="Arial" w:cs="Arial"/>
          <w:b/>
          <w:i/>
          <w:iCs/>
          <w:sz w:val="28"/>
          <w:szCs w:val="28"/>
          <w:lang w:val="es-ES_tradnl"/>
        </w:rPr>
        <w:t>g)</w:t>
      </w:r>
      <w:r w:rsidR="00B069AF">
        <w:rPr>
          <w:rFonts w:ascii="Arial" w:hAnsi="Arial" w:cs="Arial"/>
          <w:b/>
          <w:i/>
          <w:iCs/>
          <w:sz w:val="28"/>
          <w:szCs w:val="28"/>
          <w:lang w:val="es-ES_tradnl"/>
        </w:rPr>
        <w:t xml:space="preserve"> </w:t>
      </w:r>
      <w:r w:rsidRPr="00692234">
        <w:rPr>
          <w:rFonts w:ascii="Arial" w:hAnsi="Arial" w:cs="Arial"/>
          <w:i/>
          <w:iCs/>
          <w:sz w:val="28"/>
          <w:szCs w:val="28"/>
          <w:lang w:val="es-ES_tradnl"/>
        </w:rPr>
        <w:t>Los demás que se consideren sitios públicos de acuerdo a la legislación vigente”;</w:t>
      </w:r>
      <w:r w:rsidRPr="00692234">
        <w:rPr>
          <w:rStyle w:val="Refdenotaalpie"/>
          <w:rFonts w:ascii="Arial" w:hAnsi="Arial" w:cs="Arial"/>
          <w:i/>
          <w:sz w:val="28"/>
          <w:szCs w:val="28"/>
        </w:rPr>
        <w:footnoteReference w:id="14"/>
      </w:r>
      <w:r w:rsidR="00B069AF">
        <w:rPr>
          <w:rFonts w:ascii="Arial" w:hAnsi="Arial" w:cs="Arial"/>
          <w:i/>
          <w:iCs/>
          <w:sz w:val="28"/>
          <w:szCs w:val="28"/>
          <w:lang w:val="es-ES_tradnl"/>
        </w:rPr>
        <w:t xml:space="preserve"> </w:t>
      </w:r>
      <w:r w:rsidRPr="00692234">
        <w:rPr>
          <w:rFonts w:ascii="Arial" w:hAnsi="Arial" w:cs="Arial"/>
          <w:b/>
          <w:i/>
          <w:color w:val="000000" w:themeColor="text1"/>
          <w:sz w:val="28"/>
          <w:szCs w:val="28"/>
        </w:rPr>
        <w:t xml:space="preserve">15.- </w:t>
      </w:r>
      <w:r w:rsidRPr="00692234">
        <w:rPr>
          <w:rFonts w:ascii="Arial" w:hAnsi="Arial" w:cs="Arial"/>
          <w:i/>
          <w:color w:val="000000" w:themeColor="text1"/>
          <w:sz w:val="28"/>
          <w:szCs w:val="28"/>
        </w:rPr>
        <w:t>Por los fundamentos y motivos ya expuestos, someto a consideración del Ayuntamiento Constitucional del Municipio de Zapotlán el Grande, Jalisco, para su discusión, y en su caso, aprobación y autorización de los resolutivos a manera del siguiente:</w:t>
      </w:r>
      <w:r w:rsidR="000D62C6">
        <w:rPr>
          <w:rFonts w:ascii="Arial" w:hAnsi="Arial" w:cs="Arial"/>
          <w:i/>
          <w:color w:val="000000" w:themeColor="text1"/>
          <w:sz w:val="28"/>
          <w:szCs w:val="28"/>
        </w:rPr>
        <w:t xml:space="preserve"> </w:t>
      </w:r>
      <w:r w:rsidR="009B40FF">
        <w:rPr>
          <w:rFonts w:ascii="Arial" w:hAnsi="Arial" w:cs="Arial"/>
          <w:b/>
          <w:i/>
          <w:color w:val="000000" w:themeColor="text1"/>
          <w:sz w:val="28"/>
          <w:szCs w:val="28"/>
          <w:u w:val="single"/>
        </w:rPr>
        <w:t>PUNTO D</w:t>
      </w:r>
      <w:r w:rsidRPr="00692234">
        <w:rPr>
          <w:rFonts w:ascii="Arial" w:hAnsi="Arial" w:cs="Arial"/>
          <w:b/>
          <w:i/>
          <w:color w:val="000000" w:themeColor="text1"/>
          <w:sz w:val="28"/>
          <w:szCs w:val="28"/>
          <w:u w:val="single"/>
        </w:rPr>
        <w:t xml:space="preserve">E  </w:t>
      </w:r>
      <w:r w:rsidR="009B40FF">
        <w:rPr>
          <w:rFonts w:ascii="Arial" w:hAnsi="Arial" w:cs="Arial"/>
          <w:b/>
          <w:i/>
          <w:color w:val="000000" w:themeColor="text1"/>
          <w:sz w:val="28"/>
          <w:szCs w:val="28"/>
          <w:u w:val="single"/>
        </w:rPr>
        <w:t xml:space="preserve">   ACUERD</w:t>
      </w:r>
      <w:r w:rsidRPr="00692234">
        <w:rPr>
          <w:rFonts w:ascii="Arial" w:hAnsi="Arial" w:cs="Arial"/>
          <w:b/>
          <w:i/>
          <w:color w:val="000000" w:themeColor="text1"/>
          <w:sz w:val="28"/>
          <w:szCs w:val="28"/>
          <w:u w:val="single"/>
        </w:rPr>
        <w:t>O:</w:t>
      </w:r>
      <w:r w:rsidR="000D62C6">
        <w:rPr>
          <w:rFonts w:ascii="Arial" w:hAnsi="Arial" w:cs="Arial"/>
          <w:b/>
          <w:i/>
          <w:sz w:val="28"/>
          <w:szCs w:val="28"/>
        </w:rPr>
        <w:t xml:space="preserve"> </w:t>
      </w:r>
      <w:r w:rsidRPr="00692234">
        <w:rPr>
          <w:rFonts w:ascii="Arial" w:hAnsi="Arial" w:cs="Arial"/>
          <w:b/>
          <w:i/>
          <w:color w:val="000000" w:themeColor="text1"/>
          <w:sz w:val="28"/>
          <w:szCs w:val="28"/>
        </w:rPr>
        <w:t>PRIMERO.-</w:t>
      </w:r>
      <w:r w:rsidRPr="00692234">
        <w:rPr>
          <w:rFonts w:ascii="Arial" w:hAnsi="Arial" w:cs="Arial"/>
          <w:i/>
          <w:color w:val="000000" w:themeColor="text1"/>
          <w:sz w:val="28"/>
          <w:szCs w:val="28"/>
        </w:rPr>
        <w:t xml:space="preserve"> El Ayuntamiento Constitucional del Municipio de Zapotlán el Grande, Jalisco; aprueba y autoriza el turno a la Comisión Edilicia de Calles, Alumbrado Público y Cementerios, como convocante, así como a la Comisión Edilicia de Educación Ciencia y Tecnología, y a la Comisión Edilicia de Hacienda Pública y Patrimonio Municipal como coadyuvantes, el proyecto mediante el cual se propone que este Ayuntamiento genere servicios de conectividad para que todos los sitios públicos del Municipio de Zapotlán el Grande Jalisco, cuenten con acceso a internet para todas y todos, entendiendo como sitio público lo establecido en el </w:t>
      </w:r>
      <w:r w:rsidRPr="00692234">
        <w:rPr>
          <w:rFonts w:ascii="Arial" w:hAnsi="Arial" w:cs="Arial"/>
          <w:i/>
          <w:sz w:val="28"/>
          <w:szCs w:val="28"/>
        </w:rPr>
        <w:t xml:space="preserve">artículo 3, fracción LXVII de la Ley Federal de Telecomunicaciones y Radiodifusión, </w:t>
      </w:r>
      <w:r w:rsidRPr="00692234">
        <w:rPr>
          <w:rFonts w:ascii="Arial" w:hAnsi="Arial" w:cs="Arial"/>
          <w:i/>
          <w:color w:val="000000" w:themeColor="text1"/>
          <w:sz w:val="28"/>
          <w:szCs w:val="28"/>
        </w:rPr>
        <w:t>así mismo se instale mobiliario urbano (mesas de pic-nic con sombrilla) en espacios abiertos tales como plazas, parques, centros deportivos y áreas públicas de uso común para facilitar el acceso a clases vir</w:t>
      </w:r>
      <w:r w:rsidR="00B069AF">
        <w:rPr>
          <w:rFonts w:ascii="Arial" w:hAnsi="Arial" w:cs="Arial"/>
          <w:i/>
          <w:color w:val="000000" w:themeColor="text1"/>
          <w:sz w:val="28"/>
          <w:szCs w:val="28"/>
        </w:rPr>
        <w:t xml:space="preserve">tuales a la población  </w:t>
      </w:r>
      <w:r w:rsidRPr="00692234">
        <w:rPr>
          <w:rFonts w:ascii="Arial" w:hAnsi="Arial" w:cs="Arial"/>
          <w:i/>
          <w:color w:val="000000" w:themeColor="text1"/>
          <w:sz w:val="28"/>
          <w:szCs w:val="28"/>
        </w:rPr>
        <w:t>más vulnerable de nuestro municipio</w:t>
      </w:r>
      <w:r w:rsidRPr="00692234">
        <w:rPr>
          <w:rFonts w:ascii="Arial" w:hAnsi="Arial" w:cs="Arial"/>
          <w:i/>
          <w:sz w:val="28"/>
          <w:szCs w:val="28"/>
        </w:rPr>
        <w:t>.</w:t>
      </w:r>
      <w:r w:rsidR="009B40FF">
        <w:rPr>
          <w:rFonts w:ascii="Arial" w:hAnsi="Arial" w:cs="Arial"/>
          <w:i/>
          <w:sz w:val="28"/>
          <w:szCs w:val="28"/>
        </w:rPr>
        <w:t xml:space="preserve"> </w:t>
      </w:r>
      <w:r w:rsidRPr="00692234">
        <w:rPr>
          <w:rFonts w:ascii="Arial" w:hAnsi="Arial" w:cs="Arial"/>
          <w:b/>
          <w:i/>
          <w:color w:val="000000" w:themeColor="text1"/>
          <w:sz w:val="28"/>
          <w:szCs w:val="28"/>
        </w:rPr>
        <w:t>SEGUNDO.-</w:t>
      </w:r>
      <w:r w:rsidRPr="00692234">
        <w:rPr>
          <w:rFonts w:ascii="Arial" w:hAnsi="Arial" w:cs="Arial"/>
          <w:i/>
          <w:color w:val="000000" w:themeColor="text1"/>
          <w:sz w:val="28"/>
          <w:szCs w:val="28"/>
        </w:rPr>
        <w:t xml:space="preserve"> Notifíquese mediante oficio y regístrese en el Libro de Actas de Sesiones correspondiente.</w:t>
      </w:r>
      <w:r w:rsidR="000D62C6">
        <w:rPr>
          <w:rFonts w:ascii="Arial" w:hAnsi="Arial" w:cs="Arial"/>
          <w:b/>
          <w:i/>
          <w:sz w:val="28"/>
          <w:szCs w:val="28"/>
        </w:rPr>
        <w:t xml:space="preserve"> </w:t>
      </w:r>
      <w:r w:rsidR="009B40FF">
        <w:rPr>
          <w:rFonts w:ascii="Arial" w:eastAsia="Calibri" w:hAnsi="Arial" w:cs="Arial"/>
          <w:b/>
          <w:i/>
          <w:sz w:val="28"/>
          <w:szCs w:val="28"/>
          <w:lang w:eastAsia="en-US"/>
        </w:rPr>
        <w:t>ATENTAMENT</w:t>
      </w:r>
      <w:r w:rsidRPr="00692234">
        <w:rPr>
          <w:rFonts w:ascii="Arial" w:eastAsia="Calibri" w:hAnsi="Arial" w:cs="Arial"/>
          <w:b/>
          <w:i/>
          <w:sz w:val="28"/>
          <w:szCs w:val="28"/>
          <w:lang w:eastAsia="en-US"/>
        </w:rPr>
        <w:t>E</w:t>
      </w:r>
      <w:r w:rsidRPr="00692234">
        <w:rPr>
          <w:rFonts w:ascii="Arial" w:hAnsi="Arial" w:cs="Arial"/>
          <w:i/>
          <w:sz w:val="28"/>
          <w:szCs w:val="28"/>
        </w:rPr>
        <w:t xml:space="preserve"> “2020, AÑO MUNICIPAL DE LAS ENFERMERAS”</w:t>
      </w:r>
      <w:r w:rsidR="00B069AF">
        <w:rPr>
          <w:rFonts w:ascii="Arial" w:hAnsi="Arial" w:cs="Arial"/>
          <w:i/>
          <w:sz w:val="28"/>
          <w:szCs w:val="28"/>
        </w:rPr>
        <w:t xml:space="preserve"> </w:t>
      </w:r>
      <w:r w:rsidRPr="00692234">
        <w:rPr>
          <w:rFonts w:ascii="Arial" w:hAnsi="Arial" w:cs="Arial"/>
          <w:i/>
          <w:sz w:val="28"/>
          <w:szCs w:val="28"/>
        </w:rPr>
        <w:t>“2020, AÑO DEL 150 ANIVERSARIO DEL NATALICIO DEL CIENTIFICO JOSÉ MARIA ARRREOLA MENDOZA”</w:t>
      </w:r>
      <w:r w:rsidR="00B069AF">
        <w:rPr>
          <w:rFonts w:ascii="Arial" w:hAnsi="Arial" w:cs="Arial"/>
          <w:i/>
          <w:sz w:val="28"/>
          <w:szCs w:val="28"/>
        </w:rPr>
        <w:t xml:space="preserve"> </w:t>
      </w:r>
      <w:r w:rsidRPr="00692234">
        <w:rPr>
          <w:rFonts w:ascii="Arial" w:hAnsi="Arial" w:cs="Arial"/>
          <w:i/>
          <w:sz w:val="28"/>
          <w:szCs w:val="28"/>
        </w:rPr>
        <w:t xml:space="preserve">Ciudad Guzmán, Municipio </w:t>
      </w:r>
      <w:r w:rsidRPr="00692234">
        <w:rPr>
          <w:rFonts w:ascii="Arial" w:hAnsi="Arial" w:cs="Arial"/>
          <w:i/>
          <w:sz w:val="28"/>
          <w:szCs w:val="28"/>
        </w:rPr>
        <w:lastRenderedPageBreak/>
        <w:t>de Zapotlán el Grande, Jal. A 11 de Diciembre de 2020.</w:t>
      </w:r>
      <w:r w:rsidR="006E54B1">
        <w:rPr>
          <w:rFonts w:ascii="Arial" w:hAnsi="Arial" w:cs="Arial"/>
          <w:i/>
          <w:sz w:val="28"/>
          <w:szCs w:val="28"/>
        </w:rPr>
        <w:t xml:space="preserve"> </w:t>
      </w:r>
      <w:r w:rsidRPr="00692234">
        <w:rPr>
          <w:rFonts w:ascii="Arial" w:hAnsi="Arial" w:cs="Arial"/>
          <w:b/>
          <w:i/>
          <w:sz w:val="28"/>
          <w:szCs w:val="28"/>
        </w:rPr>
        <w:t>MTRA. TANIA</w:t>
      </w:r>
      <w:r w:rsidR="000D62C6">
        <w:rPr>
          <w:rFonts w:ascii="Arial" w:hAnsi="Arial" w:cs="Arial"/>
          <w:b/>
          <w:i/>
          <w:sz w:val="28"/>
          <w:szCs w:val="28"/>
        </w:rPr>
        <w:t xml:space="preserve"> </w:t>
      </w:r>
      <w:r w:rsidRPr="00692234">
        <w:rPr>
          <w:rFonts w:ascii="Arial" w:hAnsi="Arial" w:cs="Arial"/>
          <w:b/>
          <w:i/>
          <w:sz w:val="28"/>
          <w:szCs w:val="28"/>
        </w:rPr>
        <w:t>MAGDALENA BERNARDINO JUÁREZ</w:t>
      </w:r>
      <w:r w:rsidR="000D62C6">
        <w:rPr>
          <w:rFonts w:ascii="Arial" w:hAnsi="Arial" w:cs="Arial"/>
          <w:b/>
          <w:i/>
          <w:sz w:val="28"/>
          <w:szCs w:val="28"/>
        </w:rPr>
        <w:t>.</w:t>
      </w:r>
      <w:r w:rsidR="00B069AF">
        <w:rPr>
          <w:rFonts w:ascii="Arial" w:hAnsi="Arial" w:cs="Arial"/>
          <w:b/>
          <w:i/>
          <w:sz w:val="28"/>
          <w:szCs w:val="28"/>
        </w:rPr>
        <w:t xml:space="preserve"> </w:t>
      </w:r>
      <w:r w:rsidRPr="00692234">
        <w:rPr>
          <w:rFonts w:ascii="Arial" w:hAnsi="Arial" w:cs="Arial"/>
          <w:i/>
          <w:sz w:val="28"/>
          <w:szCs w:val="28"/>
        </w:rPr>
        <w:t>Regidora Presidenta de la Comisión Edilicia de Calles,</w:t>
      </w:r>
      <w:r w:rsidR="000D62C6">
        <w:rPr>
          <w:rFonts w:ascii="Arial" w:hAnsi="Arial" w:cs="Arial"/>
          <w:b/>
          <w:i/>
          <w:sz w:val="28"/>
          <w:szCs w:val="28"/>
        </w:rPr>
        <w:t xml:space="preserve"> </w:t>
      </w:r>
      <w:r w:rsidRPr="00692234">
        <w:rPr>
          <w:rFonts w:ascii="Arial" w:hAnsi="Arial" w:cs="Arial"/>
          <w:i/>
          <w:sz w:val="28"/>
          <w:szCs w:val="28"/>
        </w:rPr>
        <w:t>Alumbrado Público y Cementerios.</w:t>
      </w:r>
      <w:r w:rsidR="00B069AF">
        <w:rPr>
          <w:rFonts w:ascii="Arial" w:hAnsi="Arial" w:cs="Arial"/>
          <w:i/>
          <w:sz w:val="28"/>
          <w:szCs w:val="28"/>
        </w:rPr>
        <w:t xml:space="preserve"> </w:t>
      </w:r>
      <w:r w:rsidR="00B069AF">
        <w:rPr>
          <w:rFonts w:ascii="Arial" w:hAnsi="Arial" w:cs="Arial"/>
          <w:b/>
          <w:i/>
          <w:sz w:val="28"/>
          <w:szCs w:val="28"/>
        </w:rPr>
        <w:t>FIRMA</w:t>
      </w:r>
      <w:r w:rsidR="000D62C6" w:rsidRPr="000D62C6">
        <w:rPr>
          <w:rFonts w:ascii="Arial" w:hAnsi="Arial" w:cs="Arial"/>
          <w:b/>
          <w:i/>
          <w:sz w:val="28"/>
          <w:szCs w:val="28"/>
        </w:rPr>
        <w:t>”.</w:t>
      </w:r>
      <w:r w:rsidR="00B069AF">
        <w:rPr>
          <w:rFonts w:ascii="Arial" w:hAnsi="Arial" w:cs="Arial"/>
          <w:i/>
          <w:sz w:val="28"/>
          <w:szCs w:val="28"/>
        </w:rPr>
        <w:t xml:space="preserve"> - - - - - - - - - - - - </w:t>
      </w:r>
      <w:r w:rsidR="00173350" w:rsidRPr="00173350">
        <w:rPr>
          <w:rFonts w:ascii="Arial" w:hAnsi="Arial" w:cs="Arial"/>
          <w:b/>
          <w:i/>
          <w:sz w:val="28"/>
          <w:szCs w:val="28"/>
        </w:rPr>
        <w:t>C. Presidente Municipal J. Jesús Guerrero Zúñiga</w:t>
      </w:r>
      <w:r w:rsidR="00173350">
        <w:rPr>
          <w:rFonts w:ascii="Arial" w:hAnsi="Arial" w:cs="Arial"/>
          <w:i/>
          <w:sz w:val="28"/>
          <w:szCs w:val="28"/>
        </w:rPr>
        <w:t xml:space="preserve">: </w:t>
      </w:r>
      <w:r w:rsidR="00173350" w:rsidRPr="00173350">
        <w:rPr>
          <w:rFonts w:ascii="Arial" w:hAnsi="Arial" w:cs="Arial"/>
          <w:sz w:val="28"/>
          <w:szCs w:val="28"/>
        </w:rPr>
        <w:t>Muchas gracias Secretario</w:t>
      </w:r>
      <w:r w:rsidR="00B21479">
        <w:rPr>
          <w:rFonts w:ascii="Arial" w:hAnsi="Arial" w:cs="Arial"/>
          <w:sz w:val="28"/>
          <w:szCs w:val="28"/>
        </w:rPr>
        <w:t>. C</w:t>
      </w:r>
      <w:r w:rsidR="00173350">
        <w:rPr>
          <w:rFonts w:ascii="Arial" w:hAnsi="Arial" w:cs="Arial"/>
          <w:sz w:val="28"/>
          <w:szCs w:val="28"/>
        </w:rPr>
        <w:t>om</w:t>
      </w:r>
      <w:r w:rsidR="00B21479">
        <w:rPr>
          <w:rFonts w:ascii="Arial" w:hAnsi="Arial" w:cs="Arial"/>
          <w:sz w:val="28"/>
          <w:szCs w:val="28"/>
        </w:rPr>
        <w:t>o todos sabemos, nuevamente el E</w:t>
      </w:r>
      <w:r w:rsidR="00173350">
        <w:rPr>
          <w:rFonts w:ascii="Arial" w:hAnsi="Arial" w:cs="Arial"/>
          <w:sz w:val="28"/>
          <w:szCs w:val="28"/>
        </w:rPr>
        <w:t>stado de Jalisco sacando la casta, nuest</w:t>
      </w:r>
      <w:r w:rsidR="0043353A">
        <w:rPr>
          <w:rFonts w:ascii="Arial" w:hAnsi="Arial" w:cs="Arial"/>
          <w:sz w:val="28"/>
          <w:szCs w:val="28"/>
        </w:rPr>
        <w:t>ro G</w:t>
      </w:r>
      <w:r w:rsidR="00173350">
        <w:rPr>
          <w:rFonts w:ascii="Arial" w:hAnsi="Arial" w:cs="Arial"/>
          <w:sz w:val="28"/>
          <w:szCs w:val="28"/>
        </w:rPr>
        <w:t>obernador</w:t>
      </w:r>
      <w:r w:rsidR="0043353A">
        <w:rPr>
          <w:rFonts w:ascii="Arial" w:hAnsi="Arial" w:cs="Arial"/>
          <w:sz w:val="28"/>
          <w:szCs w:val="28"/>
        </w:rPr>
        <w:t>,</w:t>
      </w:r>
      <w:r w:rsidR="00173350">
        <w:rPr>
          <w:rFonts w:ascii="Arial" w:hAnsi="Arial" w:cs="Arial"/>
          <w:sz w:val="28"/>
          <w:szCs w:val="28"/>
        </w:rPr>
        <w:t xml:space="preserve"> implementando el programa “Red Jalisc</w:t>
      </w:r>
      <w:r w:rsidR="0043353A">
        <w:rPr>
          <w:rFonts w:ascii="Arial" w:hAnsi="Arial" w:cs="Arial"/>
          <w:sz w:val="28"/>
          <w:szCs w:val="28"/>
        </w:rPr>
        <w:t>o”, donde vamos a llegar y lo he</w:t>
      </w:r>
      <w:r w:rsidR="00173350">
        <w:rPr>
          <w:rFonts w:ascii="Arial" w:hAnsi="Arial" w:cs="Arial"/>
          <w:sz w:val="28"/>
          <w:szCs w:val="28"/>
        </w:rPr>
        <w:t xml:space="preserve"> platicado en una reun</w:t>
      </w:r>
      <w:r w:rsidR="0043353A">
        <w:rPr>
          <w:rFonts w:ascii="Arial" w:hAnsi="Arial" w:cs="Arial"/>
          <w:sz w:val="28"/>
          <w:szCs w:val="28"/>
        </w:rPr>
        <w:t>ión que tuvimos con la mesa de S</w:t>
      </w:r>
      <w:r w:rsidR="00173350">
        <w:rPr>
          <w:rFonts w:ascii="Arial" w:hAnsi="Arial" w:cs="Arial"/>
          <w:sz w:val="28"/>
          <w:szCs w:val="28"/>
        </w:rPr>
        <w:t xml:space="preserve">ecretarios en Guadalajara, donde el próximo año se </w:t>
      </w:r>
      <w:r w:rsidR="00A23042">
        <w:rPr>
          <w:rFonts w:ascii="Arial" w:hAnsi="Arial" w:cs="Arial"/>
          <w:sz w:val="28"/>
          <w:szCs w:val="28"/>
        </w:rPr>
        <w:t>pretende</w:t>
      </w:r>
      <w:r w:rsidR="0043353A">
        <w:rPr>
          <w:rFonts w:ascii="Arial" w:hAnsi="Arial" w:cs="Arial"/>
          <w:sz w:val="28"/>
          <w:szCs w:val="28"/>
        </w:rPr>
        <w:t xml:space="preserve"> llegar a la totalidad de las Escuelas de Zapotlán el G</w:t>
      </w:r>
      <w:r w:rsidR="00173350">
        <w:rPr>
          <w:rFonts w:ascii="Arial" w:hAnsi="Arial" w:cs="Arial"/>
          <w:sz w:val="28"/>
          <w:szCs w:val="28"/>
        </w:rPr>
        <w:t>rande</w:t>
      </w:r>
      <w:r w:rsidR="0043353A">
        <w:rPr>
          <w:rFonts w:ascii="Arial" w:hAnsi="Arial" w:cs="Arial"/>
          <w:sz w:val="28"/>
          <w:szCs w:val="28"/>
        </w:rPr>
        <w:t>,</w:t>
      </w:r>
      <w:r w:rsidR="00173350">
        <w:rPr>
          <w:rFonts w:ascii="Arial" w:hAnsi="Arial" w:cs="Arial"/>
          <w:sz w:val="28"/>
          <w:szCs w:val="28"/>
        </w:rPr>
        <w:t xml:space="preserve"> para tener </w:t>
      </w:r>
      <w:r w:rsidR="0043353A">
        <w:rPr>
          <w:rFonts w:ascii="Arial" w:hAnsi="Arial" w:cs="Arial"/>
          <w:sz w:val="28"/>
          <w:szCs w:val="28"/>
        </w:rPr>
        <w:t>internet gratuito en todas las Escuelas. E</w:t>
      </w:r>
      <w:r w:rsidR="00173350">
        <w:rPr>
          <w:rFonts w:ascii="Arial" w:hAnsi="Arial" w:cs="Arial"/>
          <w:sz w:val="28"/>
          <w:szCs w:val="28"/>
        </w:rPr>
        <w:t>sa es una buena noticia</w:t>
      </w:r>
      <w:r w:rsidR="0043353A">
        <w:rPr>
          <w:rFonts w:ascii="Arial" w:hAnsi="Arial" w:cs="Arial"/>
          <w:sz w:val="28"/>
          <w:szCs w:val="28"/>
        </w:rPr>
        <w:t>,</w:t>
      </w:r>
      <w:r w:rsidR="00173350">
        <w:rPr>
          <w:rFonts w:ascii="Arial" w:hAnsi="Arial" w:cs="Arial"/>
          <w:sz w:val="28"/>
          <w:szCs w:val="28"/>
        </w:rPr>
        <w:t xml:space="preserve"> porque pr</w:t>
      </w:r>
      <w:r w:rsidR="00A23042">
        <w:rPr>
          <w:rFonts w:ascii="Arial" w:hAnsi="Arial" w:cs="Arial"/>
          <w:sz w:val="28"/>
          <w:szCs w:val="28"/>
        </w:rPr>
        <w:t>ácticamente nuestros planteles</w:t>
      </w:r>
      <w:r w:rsidR="00173350">
        <w:rPr>
          <w:rFonts w:ascii="Arial" w:hAnsi="Arial" w:cs="Arial"/>
          <w:sz w:val="28"/>
          <w:szCs w:val="28"/>
        </w:rPr>
        <w:t xml:space="preserve"> educativos</w:t>
      </w:r>
      <w:r w:rsidR="0043353A">
        <w:rPr>
          <w:rFonts w:ascii="Arial" w:hAnsi="Arial" w:cs="Arial"/>
          <w:sz w:val="28"/>
          <w:szCs w:val="28"/>
        </w:rPr>
        <w:t>,</w:t>
      </w:r>
      <w:r w:rsidR="00173350">
        <w:rPr>
          <w:rFonts w:ascii="Arial" w:hAnsi="Arial" w:cs="Arial"/>
          <w:sz w:val="28"/>
          <w:szCs w:val="28"/>
        </w:rPr>
        <w:t xml:space="preserve"> contarán ya con internet y será totalment</w:t>
      </w:r>
      <w:r w:rsidR="0043353A">
        <w:rPr>
          <w:rFonts w:ascii="Arial" w:hAnsi="Arial" w:cs="Arial"/>
          <w:sz w:val="28"/>
          <w:szCs w:val="28"/>
        </w:rPr>
        <w:t>e gratuito, gracias a ese Programa. N</w:t>
      </w:r>
      <w:r w:rsidR="00A23042">
        <w:rPr>
          <w:rFonts w:ascii="Arial" w:hAnsi="Arial" w:cs="Arial"/>
          <w:sz w:val="28"/>
          <w:szCs w:val="28"/>
        </w:rPr>
        <w:t>osotros como Ayuntamiento</w:t>
      </w:r>
      <w:r w:rsidR="0043353A">
        <w:rPr>
          <w:rFonts w:ascii="Arial" w:hAnsi="Arial" w:cs="Arial"/>
          <w:sz w:val="28"/>
          <w:szCs w:val="28"/>
        </w:rPr>
        <w:t>,</w:t>
      </w:r>
      <w:r w:rsidR="00A23042">
        <w:rPr>
          <w:rFonts w:ascii="Arial" w:hAnsi="Arial" w:cs="Arial"/>
          <w:sz w:val="28"/>
          <w:szCs w:val="28"/>
        </w:rPr>
        <w:t xml:space="preserve"> hay que recordarles para que no se nos olvide, hemos metido a seis parques internet gratuito y estamos en la planeación del </w:t>
      </w:r>
      <w:r w:rsidR="00093CE2">
        <w:rPr>
          <w:rFonts w:ascii="Arial" w:hAnsi="Arial" w:cs="Arial"/>
          <w:sz w:val="28"/>
          <w:szCs w:val="28"/>
        </w:rPr>
        <w:t>próximo</w:t>
      </w:r>
      <w:r w:rsidR="0043353A">
        <w:rPr>
          <w:rFonts w:ascii="Arial" w:hAnsi="Arial" w:cs="Arial"/>
          <w:sz w:val="28"/>
          <w:szCs w:val="28"/>
        </w:rPr>
        <w:t xml:space="preserve"> año</w:t>
      </w:r>
      <w:r w:rsidR="00A23042">
        <w:rPr>
          <w:rFonts w:ascii="Arial" w:hAnsi="Arial" w:cs="Arial"/>
          <w:sz w:val="28"/>
          <w:szCs w:val="28"/>
        </w:rPr>
        <w:t xml:space="preserve">, lo tenemos contemplado para </w:t>
      </w:r>
      <w:r w:rsidR="00093CE2">
        <w:rPr>
          <w:rFonts w:ascii="Arial" w:hAnsi="Arial" w:cs="Arial"/>
          <w:sz w:val="28"/>
          <w:szCs w:val="28"/>
        </w:rPr>
        <w:t>meter a otros diez parques más internet</w:t>
      </w:r>
      <w:r w:rsidR="00A23042">
        <w:rPr>
          <w:rFonts w:ascii="Arial" w:hAnsi="Arial" w:cs="Arial"/>
          <w:sz w:val="28"/>
          <w:szCs w:val="28"/>
        </w:rPr>
        <w:t xml:space="preserve"> completame</w:t>
      </w:r>
      <w:r w:rsidR="0043353A">
        <w:rPr>
          <w:rFonts w:ascii="Arial" w:hAnsi="Arial" w:cs="Arial"/>
          <w:sz w:val="28"/>
          <w:szCs w:val="28"/>
        </w:rPr>
        <w:t>nte gratuito, donde los jóvenes</w:t>
      </w:r>
      <w:r w:rsidR="00A23042">
        <w:rPr>
          <w:rFonts w:ascii="Arial" w:hAnsi="Arial" w:cs="Arial"/>
          <w:sz w:val="28"/>
          <w:szCs w:val="28"/>
        </w:rPr>
        <w:t>, los niños salgan a sus parques, se puedan conectar y puedan llevar</w:t>
      </w:r>
      <w:r w:rsidR="0043353A">
        <w:rPr>
          <w:rFonts w:ascii="Arial" w:hAnsi="Arial" w:cs="Arial"/>
          <w:sz w:val="28"/>
          <w:szCs w:val="28"/>
        </w:rPr>
        <w:t xml:space="preserve"> sus actividades en ese sentido. Creo que la Iniciativa que presenta Usted compañera, es una I</w:t>
      </w:r>
      <w:r w:rsidR="00A23042">
        <w:rPr>
          <w:rFonts w:ascii="Arial" w:hAnsi="Arial" w:cs="Arial"/>
          <w:sz w:val="28"/>
          <w:szCs w:val="28"/>
        </w:rPr>
        <w:t>niciativa que tiene un buen f</w:t>
      </w:r>
      <w:r w:rsidR="00093CE2">
        <w:rPr>
          <w:rFonts w:ascii="Arial" w:hAnsi="Arial" w:cs="Arial"/>
          <w:sz w:val="28"/>
          <w:szCs w:val="28"/>
        </w:rPr>
        <w:t>in, se vale soñar, mesas de pic-</w:t>
      </w:r>
      <w:r w:rsidR="00A23042">
        <w:rPr>
          <w:rFonts w:ascii="Arial" w:hAnsi="Arial" w:cs="Arial"/>
          <w:sz w:val="28"/>
          <w:szCs w:val="28"/>
        </w:rPr>
        <w:t xml:space="preserve">nic con sombrillas y espacios, digo, </w:t>
      </w:r>
      <w:r w:rsidR="00093CE2">
        <w:rPr>
          <w:rFonts w:ascii="Arial" w:hAnsi="Arial" w:cs="Arial"/>
          <w:sz w:val="28"/>
          <w:szCs w:val="28"/>
        </w:rPr>
        <w:t>ojalá</w:t>
      </w:r>
      <w:r w:rsidR="0043353A">
        <w:rPr>
          <w:rFonts w:ascii="Arial" w:hAnsi="Arial" w:cs="Arial"/>
          <w:sz w:val="28"/>
          <w:szCs w:val="28"/>
        </w:rPr>
        <w:t xml:space="preserve"> y el Gobierno F</w:t>
      </w:r>
      <w:r w:rsidR="00A23042">
        <w:rPr>
          <w:rFonts w:ascii="Arial" w:hAnsi="Arial" w:cs="Arial"/>
          <w:sz w:val="28"/>
          <w:szCs w:val="28"/>
        </w:rPr>
        <w:t>ederal nos mandara recurso y créame que a todos los parq</w:t>
      </w:r>
      <w:r w:rsidR="0043353A">
        <w:rPr>
          <w:rFonts w:ascii="Arial" w:hAnsi="Arial" w:cs="Arial"/>
          <w:sz w:val="28"/>
          <w:szCs w:val="28"/>
        </w:rPr>
        <w:t>ues les meteríamos todo lo que Usted menciona en su Iniciativa. P</w:t>
      </w:r>
      <w:r w:rsidR="00A23042">
        <w:rPr>
          <w:rFonts w:ascii="Arial" w:hAnsi="Arial" w:cs="Arial"/>
          <w:sz w:val="28"/>
          <w:szCs w:val="28"/>
        </w:rPr>
        <w:t>ero hay que ser realist</w:t>
      </w:r>
      <w:r w:rsidR="0043353A">
        <w:rPr>
          <w:rFonts w:ascii="Arial" w:hAnsi="Arial" w:cs="Arial"/>
          <w:sz w:val="28"/>
          <w:szCs w:val="28"/>
        </w:rPr>
        <w:t>as, nos acaban de extinguir el F</w:t>
      </w:r>
      <w:r w:rsidR="00A23042">
        <w:rPr>
          <w:rFonts w:ascii="Arial" w:hAnsi="Arial" w:cs="Arial"/>
          <w:sz w:val="28"/>
          <w:szCs w:val="28"/>
        </w:rPr>
        <w:t xml:space="preserve">ideicomiso de Ciencia y </w:t>
      </w:r>
      <w:r w:rsidR="00093CE2">
        <w:rPr>
          <w:rFonts w:ascii="Arial" w:hAnsi="Arial" w:cs="Arial"/>
          <w:sz w:val="28"/>
          <w:szCs w:val="28"/>
        </w:rPr>
        <w:t>Tecnología</w:t>
      </w:r>
      <w:r w:rsidR="00A23042">
        <w:rPr>
          <w:rFonts w:ascii="Arial" w:hAnsi="Arial" w:cs="Arial"/>
          <w:sz w:val="28"/>
          <w:szCs w:val="28"/>
        </w:rPr>
        <w:t xml:space="preserve">, ahora depende de una sola persona que se despierta por la mañana </w:t>
      </w:r>
      <w:r w:rsidR="00093CE2">
        <w:rPr>
          <w:rFonts w:ascii="Arial" w:hAnsi="Arial" w:cs="Arial"/>
          <w:sz w:val="28"/>
          <w:szCs w:val="28"/>
        </w:rPr>
        <w:t>con ganas</w:t>
      </w:r>
      <w:r w:rsidR="0043353A">
        <w:rPr>
          <w:rFonts w:ascii="Arial" w:hAnsi="Arial" w:cs="Arial"/>
          <w:sz w:val="28"/>
          <w:szCs w:val="28"/>
        </w:rPr>
        <w:t>,</w:t>
      </w:r>
      <w:r w:rsidR="00093CE2">
        <w:rPr>
          <w:rFonts w:ascii="Arial" w:hAnsi="Arial" w:cs="Arial"/>
          <w:sz w:val="28"/>
          <w:szCs w:val="28"/>
        </w:rPr>
        <w:t xml:space="preserve"> pues a lo mejo</w:t>
      </w:r>
      <w:r w:rsidR="0043353A">
        <w:rPr>
          <w:rFonts w:ascii="Arial" w:hAnsi="Arial" w:cs="Arial"/>
          <w:sz w:val="28"/>
          <w:szCs w:val="28"/>
        </w:rPr>
        <w:t>r puede destinar recurso a los M</w:t>
      </w:r>
      <w:r w:rsidR="00093CE2">
        <w:rPr>
          <w:rFonts w:ascii="Arial" w:hAnsi="Arial" w:cs="Arial"/>
          <w:sz w:val="28"/>
          <w:szCs w:val="28"/>
        </w:rPr>
        <w:t xml:space="preserve">unicipios y si se levanta de </w:t>
      </w:r>
      <w:r w:rsidR="00093CE2">
        <w:rPr>
          <w:rFonts w:ascii="Arial" w:hAnsi="Arial" w:cs="Arial"/>
          <w:sz w:val="28"/>
          <w:szCs w:val="28"/>
        </w:rPr>
        <w:lastRenderedPageBreak/>
        <w:t xml:space="preserve">malas, pues </w:t>
      </w:r>
      <w:r w:rsidR="007E0373">
        <w:rPr>
          <w:rFonts w:ascii="Arial" w:hAnsi="Arial" w:cs="Arial"/>
          <w:sz w:val="28"/>
          <w:szCs w:val="28"/>
        </w:rPr>
        <w:t>no,</w:t>
      </w:r>
      <w:r w:rsidR="00093CE2">
        <w:rPr>
          <w:rFonts w:ascii="Arial" w:hAnsi="Arial" w:cs="Arial"/>
          <w:sz w:val="28"/>
          <w:szCs w:val="28"/>
        </w:rPr>
        <w:t xml:space="preserve"> porque depende de </w:t>
      </w:r>
      <w:r w:rsidR="007E0373">
        <w:rPr>
          <w:rFonts w:ascii="Arial" w:hAnsi="Arial" w:cs="Arial"/>
          <w:sz w:val="28"/>
          <w:szCs w:val="28"/>
        </w:rPr>
        <w:t>él</w:t>
      </w:r>
      <w:r w:rsidR="00093CE2">
        <w:rPr>
          <w:rFonts w:ascii="Arial" w:hAnsi="Arial" w:cs="Arial"/>
          <w:sz w:val="28"/>
          <w:szCs w:val="28"/>
        </w:rPr>
        <w:t xml:space="preserve">, </w:t>
      </w:r>
      <w:r w:rsidR="0043353A">
        <w:rPr>
          <w:rFonts w:ascii="Arial" w:hAnsi="Arial" w:cs="Arial"/>
          <w:sz w:val="28"/>
          <w:szCs w:val="28"/>
        </w:rPr>
        <w:t>no hay F</w:t>
      </w:r>
      <w:r w:rsidR="007E0373">
        <w:rPr>
          <w:rFonts w:ascii="Arial" w:hAnsi="Arial" w:cs="Arial"/>
          <w:sz w:val="28"/>
          <w:szCs w:val="28"/>
        </w:rPr>
        <w:t>ideicomiso como tal de Ci</w:t>
      </w:r>
      <w:r w:rsidR="0043353A">
        <w:rPr>
          <w:rFonts w:ascii="Arial" w:hAnsi="Arial" w:cs="Arial"/>
          <w:sz w:val="28"/>
          <w:szCs w:val="28"/>
        </w:rPr>
        <w:t>encia y Tecnología, no existe. Pero el Gobierno del E</w:t>
      </w:r>
      <w:r w:rsidR="007E0373">
        <w:rPr>
          <w:rFonts w:ascii="Arial" w:hAnsi="Arial" w:cs="Arial"/>
          <w:sz w:val="28"/>
          <w:szCs w:val="28"/>
        </w:rPr>
        <w:t>stado</w:t>
      </w:r>
      <w:r w:rsidR="0043353A">
        <w:rPr>
          <w:rFonts w:ascii="Arial" w:hAnsi="Arial" w:cs="Arial"/>
          <w:sz w:val="28"/>
          <w:szCs w:val="28"/>
        </w:rPr>
        <w:t>,</w:t>
      </w:r>
      <w:r w:rsidR="007E0373">
        <w:rPr>
          <w:rFonts w:ascii="Arial" w:hAnsi="Arial" w:cs="Arial"/>
          <w:sz w:val="28"/>
          <w:szCs w:val="28"/>
        </w:rPr>
        <w:t xml:space="preserve"> le está apostando todo por</w:t>
      </w:r>
      <w:r w:rsidR="0043353A">
        <w:rPr>
          <w:rFonts w:ascii="Arial" w:hAnsi="Arial" w:cs="Arial"/>
          <w:sz w:val="28"/>
          <w:szCs w:val="28"/>
        </w:rPr>
        <w:t xml:space="preserve"> la Educación y este P</w:t>
      </w:r>
      <w:r w:rsidR="007E0373">
        <w:rPr>
          <w:rFonts w:ascii="Arial" w:hAnsi="Arial" w:cs="Arial"/>
          <w:sz w:val="28"/>
          <w:szCs w:val="28"/>
        </w:rPr>
        <w:t>rograma de “Red Jalisco”</w:t>
      </w:r>
      <w:r w:rsidR="0043353A">
        <w:rPr>
          <w:rFonts w:ascii="Arial" w:hAnsi="Arial" w:cs="Arial"/>
          <w:sz w:val="28"/>
          <w:szCs w:val="28"/>
        </w:rPr>
        <w:t>,</w:t>
      </w:r>
      <w:r w:rsidR="007E0373">
        <w:rPr>
          <w:rFonts w:ascii="Arial" w:hAnsi="Arial" w:cs="Arial"/>
          <w:sz w:val="28"/>
          <w:szCs w:val="28"/>
        </w:rPr>
        <w:t xml:space="preserve"> in</w:t>
      </w:r>
      <w:r w:rsidR="0043353A">
        <w:rPr>
          <w:rFonts w:ascii="Arial" w:hAnsi="Arial" w:cs="Arial"/>
          <w:sz w:val="28"/>
          <w:szCs w:val="28"/>
        </w:rPr>
        <w:t>ternet gratuito para todas las Escuelas, en todo el Estado, es un P</w:t>
      </w:r>
      <w:r w:rsidR="007E0373">
        <w:rPr>
          <w:rFonts w:ascii="Arial" w:hAnsi="Arial" w:cs="Arial"/>
          <w:sz w:val="28"/>
          <w:szCs w:val="28"/>
        </w:rPr>
        <w:t>rograma que vend</w:t>
      </w:r>
      <w:r w:rsidR="0043353A">
        <w:rPr>
          <w:rFonts w:ascii="Arial" w:hAnsi="Arial" w:cs="Arial"/>
          <w:sz w:val="28"/>
          <w:szCs w:val="28"/>
        </w:rPr>
        <w:t>rá prácticamente a reforzar el Sistema Educativo de todo el Estado, no nada más de nuestro Municipio. E</w:t>
      </w:r>
      <w:r w:rsidR="007E0373">
        <w:rPr>
          <w:rFonts w:ascii="Arial" w:hAnsi="Arial" w:cs="Arial"/>
          <w:sz w:val="28"/>
          <w:szCs w:val="28"/>
        </w:rPr>
        <w:t>ntonces</w:t>
      </w:r>
      <w:r w:rsidR="0043353A">
        <w:rPr>
          <w:rFonts w:ascii="Arial" w:hAnsi="Arial" w:cs="Arial"/>
          <w:sz w:val="28"/>
          <w:szCs w:val="28"/>
        </w:rPr>
        <w:t>,</w:t>
      </w:r>
      <w:r w:rsidR="007E0373">
        <w:rPr>
          <w:rFonts w:ascii="Arial" w:hAnsi="Arial" w:cs="Arial"/>
          <w:sz w:val="28"/>
          <w:szCs w:val="28"/>
        </w:rPr>
        <w:t xml:space="preserve"> con todo respeto comp</w:t>
      </w:r>
      <w:r w:rsidR="0043353A">
        <w:rPr>
          <w:rFonts w:ascii="Arial" w:hAnsi="Arial" w:cs="Arial"/>
          <w:sz w:val="28"/>
          <w:szCs w:val="28"/>
        </w:rPr>
        <w:t>añera Tania, le repito, lo que Usted propone aquí,</w:t>
      </w:r>
      <w:r w:rsidR="007E0373">
        <w:rPr>
          <w:rFonts w:ascii="Arial" w:hAnsi="Arial" w:cs="Arial"/>
          <w:sz w:val="28"/>
          <w:szCs w:val="28"/>
        </w:rPr>
        <w:t xml:space="preserve"> ya lo estamos llevando a cabo</w:t>
      </w:r>
      <w:r w:rsidR="0043353A">
        <w:rPr>
          <w:rFonts w:ascii="Arial" w:hAnsi="Arial" w:cs="Arial"/>
          <w:sz w:val="28"/>
          <w:szCs w:val="28"/>
        </w:rPr>
        <w:t xml:space="preserve"> ya</w:t>
      </w:r>
      <w:r w:rsidR="007E0373">
        <w:rPr>
          <w:rFonts w:ascii="Arial" w:hAnsi="Arial" w:cs="Arial"/>
          <w:sz w:val="28"/>
          <w:szCs w:val="28"/>
        </w:rPr>
        <w:t xml:space="preserve"> desde hace más de un año y medio, estamos poniendo ya en espacios públicos internet y es completamente gratuito, vamos a</w:t>
      </w:r>
      <w:r w:rsidR="0043353A">
        <w:rPr>
          <w:rFonts w:ascii="Arial" w:hAnsi="Arial" w:cs="Arial"/>
          <w:sz w:val="28"/>
          <w:szCs w:val="28"/>
        </w:rPr>
        <w:t xml:space="preserve"> tener internet también en las E</w:t>
      </w:r>
      <w:r w:rsidR="007E0373">
        <w:rPr>
          <w:rFonts w:ascii="Arial" w:hAnsi="Arial" w:cs="Arial"/>
          <w:sz w:val="28"/>
          <w:szCs w:val="28"/>
        </w:rPr>
        <w:t xml:space="preserve">scuelas y va a </w:t>
      </w:r>
      <w:r w:rsidR="0043353A">
        <w:rPr>
          <w:rFonts w:ascii="Arial" w:hAnsi="Arial" w:cs="Arial"/>
          <w:sz w:val="28"/>
          <w:szCs w:val="28"/>
        </w:rPr>
        <w:t>hacer completamente gratuito. L</w:t>
      </w:r>
      <w:r w:rsidR="007E0373">
        <w:rPr>
          <w:rFonts w:ascii="Arial" w:hAnsi="Arial" w:cs="Arial"/>
          <w:sz w:val="28"/>
          <w:szCs w:val="28"/>
        </w:rPr>
        <w:t>o que sí</w:t>
      </w:r>
      <w:r w:rsidR="0043353A">
        <w:rPr>
          <w:rFonts w:ascii="Arial" w:hAnsi="Arial" w:cs="Arial"/>
          <w:sz w:val="28"/>
          <w:szCs w:val="28"/>
        </w:rPr>
        <w:t>,</w:t>
      </w:r>
      <w:r w:rsidR="007E0373">
        <w:rPr>
          <w:rFonts w:ascii="Arial" w:hAnsi="Arial" w:cs="Arial"/>
          <w:sz w:val="28"/>
          <w:szCs w:val="28"/>
        </w:rPr>
        <w:t xml:space="preserve"> no estamos en la posición de meter sombrillas y equipamiento urbano en todos los parques, eso se nos sale del presupuesto, creo que hay cosas que </w:t>
      </w:r>
      <w:r w:rsidR="0043353A">
        <w:rPr>
          <w:rFonts w:ascii="Arial" w:hAnsi="Arial" w:cs="Arial"/>
          <w:sz w:val="28"/>
          <w:szCs w:val="28"/>
        </w:rPr>
        <w:t>tenemos que implementar en los Servicios P</w:t>
      </w:r>
      <w:r w:rsidR="007E0373">
        <w:rPr>
          <w:rFonts w:ascii="Arial" w:hAnsi="Arial" w:cs="Arial"/>
          <w:sz w:val="28"/>
          <w:szCs w:val="28"/>
        </w:rPr>
        <w:t>úblicos que tenemos que desa</w:t>
      </w:r>
      <w:r w:rsidR="0043353A">
        <w:rPr>
          <w:rFonts w:ascii="Arial" w:hAnsi="Arial" w:cs="Arial"/>
          <w:sz w:val="28"/>
          <w:szCs w:val="28"/>
        </w:rPr>
        <w:t>rrollar. E</w:t>
      </w:r>
      <w:r w:rsidR="007E0373">
        <w:rPr>
          <w:rFonts w:ascii="Arial" w:hAnsi="Arial" w:cs="Arial"/>
          <w:sz w:val="28"/>
          <w:szCs w:val="28"/>
        </w:rPr>
        <w:t>ntonces se lo comento, el fin es bueno, l</w:t>
      </w:r>
      <w:r w:rsidR="0043353A">
        <w:rPr>
          <w:rFonts w:ascii="Arial" w:hAnsi="Arial" w:cs="Arial"/>
          <w:sz w:val="28"/>
          <w:szCs w:val="28"/>
        </w:rPr>
        <w:t>o estamos haciendo ya para que U</w:t>
      </w:r>
      <w:r w:rsidR="007E0373">
        <w:rPr>
          <w:rFonts w:ascii="Arial" w:hAnsi="Arial" w:cs="Arial"/>
          <w:sz w:val="28"/>
          <w:szCs w:val="28"/>
        </w:rPr>
        <w:t xml:space="preserve">sted esté tranquila, estamos </w:t>
      </w:r>
      <w:r w:rsidR="0043353A">
        <w:rPr>
          <w:rFonts w:ascii="Arial" w:hAnsi="Arial" w:cs="Arial"/>
          <w:sz w:val="28"/>
          <w:szCs w:val="28"/>
        </w:rPr>
        <w:t>metiendo internet en todas las E</w:t>
      </w:r>
      <w:r w:rsidR="007E0373">
        <w:rPr>
          <w:rFonts w:ascii="Arial" w:hAnsi="Arial" w:cs="Arial"/>
          <w:sz w:val="28"/>
          <w:szCs w:val="28"/>
        </w:rPr>
        <w:t xml:space="preserve">scuelas, en los parques tenemos en 6 seis, el próximo año vamos a tener en 10 diez más, para que los niños se conecten y sigan estudiando, de tal manera mi voto a esta </w:t>
      </w:r>
      <w:r w:rsidR="0043353A">
        <w:rPr>
          <w:rFonts w:ascii="Arial" w:hAnsi="Arial" w:cs="Arial"/>
          <w:sz w:val="28"/>
          <w:szCs w:val="28"/>
        </w:rPr>
        <w:t>I</w:t>
      </w:r>
      <w:r w:rsidR="007E0373">
        <w:rPr>
          <w:rFonts w:ascii="Arial" w:hAnsi="Arial" w:cs="Arial"/>
          <w:sz w:val="28"/>
          <w:szCs w:val="28"/>
        </w:rPr>
        <w:t xml:space="preserve">niciativa será en contra, es cuanto. </w:t>
      </w:r>
      <w:r w:rsidR="007E0373" w:rsidRPr="007E0373">
        <w:rPr>
          <w:rFonts w:ascii="Arial" w:hAnsi="Arial" w:cs="Arial"/>
          <w:b/>
          <w:i/>
          <w:sz w:val="28"/>
          <w:szCs w:val="28"/>
        </w:rPr>
        <w:t xml:space="preserve">C. Regidora Tania Magdalena Bernardino Juárez: </w:t>
      </w:r>
      <w:r w:rsidR="0043353A">
        <w:rPr>
          <w:rFonts w:ascii="Arial" w:hAnsi="Arial" w:cs="Arial"/>
          <w:sz w:val="28"/>
          <w:szCs w:val="28"/>
        </w:rPr>
        <w:t>Muchas gracias Secretario. B</w:t>
      </w:r>
      <w:r w:rsidR="0043457F">
        <w:rPr>
          <w:rFonts w:ascii="Arial" w:hAnsi="Arial" w:cs="Arial"/>
          <w:sz w:val="28"/>
          <w:szCs w:val="28"/>
        </w:rPr>
        <w:t>ueno, lamento mucho P</w:t>
      </w:r>
      <w:r w:rsidR="007E0373">
        <w:rPr>
          <w:rFonts w:ascii="Arial" w:hAnsi="Arial" w:cs="Arial"/>
          <w:sz w:val="28"/>
          <w:szCs w:val="28"/>
        </w:rPr>
        <w:t>residente</w:t>
      </w:r>
      <w:r w:rsidR="0043457F">
        <w:rPr>
          <w:rFonts w:ascii="Arial" w:hAnsi="Arial" w:cs="Arial"/>
          <w:sz w:val="28"/>
          <w:szCs w:val="28"/>
        </w:rPr>
        <w:t>, que ya haya Usted externado su voto, l</w:t>
      </w:r>
      <w:r w:rsidR="007E0373">
        <w:rPr>
          <w:rFonts w:ascii="Arial" w:hAnsi="Arial" w:cs="Arial"/>
          <w:sz w:val="28"/>
          <w:szCs w:val="28"/>
        </w:rPr>
        <w:t>a falta de voluntad que</w:t>
      </w:r>
      <w:r w:rsidR="0043457F">
        <w:rPr>
          <w:rFonts w:ascii="Arial" w:hAnsi="Arial" w:cs="Arial"/>
          <w:sz w:val="28"/>
          <w:szCs w:val="28"/>
        </w:rPr>
        <w:t xml:space="preserve"> tiene para llevar a cabo esta I</w:t>
      </w:r>
      <w:r w:rsidR="007E0373">
        <w:rPr>
          <w:rFonts w:ascii="Arial" w:hAnsi="Arial" w:cs="Arial"/>
          <w:sz w:val="28"/>
          <w:szCs w:val="28"/>
        </w:rPr>
        <w:t>niciativa por adel</w:t>
      </w:r>
      <w:r w:rsidR="0043457F">
        <w:rPr>
          <w:rFonts w:ascii="Arial" w:hAnsi="Arial" w:cs="Arial"/>
          <w:sz w:val="28"/>
          <w:szCs w:val="28"/>
        </w:rPr>
        <w:t>antado</w:t>
      </w:r>
      <w:r w:rsidR="003627A7">
        <w:rPr>
          <w:rFonts w:ascii="Arial" w:hAnsi="Arial" w:cs="Arial"/>
          <w:sz w:val="28"/>
          <w:szCs w:val="28"/>
        </w:rPr>
        <w:t>. Y</w:t>
      </w:r>
      <w:r w:rsidR="0043457F">
        <w:rPr>
          <w:rFonts w:ascii="Arial" w:hAnsi="Arial" w:cs="Arial"/>
          <w:sz w:val="28"/>
          <w:szCs w:val="28"/>
        </w:rPr>
        <w:t xml:space="preserve"> déjeme decirle que la I</w:t>
      </w:r>
      <w:r w:rsidR="007E0373">
        <w:rPr>
          <w:rFonts w:ascii="Arial" w:hAnsi="Arial" w:cs="Arial"/>
          <w:sz w:val="28"/>
          <w:szCs w:val="28"/>
        </w:rPr>
        <w:t>niciativa preci</w:t>
      </w:r>
      <w:r w:rsidR="0043457F">
        <w:rPr>
          <w:rFonts w:ascii="Arial" w:hAnsi="Arial" w:cs="Arial"/>
          <w:sz w:val="28"/>
          <w:szCs w:val="28"/>
        </w:rPr>
        <w:t>samente propone que se turne a C</w:t>
      </w:r>
      <w:r w:rsidR="007E0373">
        <w:rPr>
          <w:rFonts w:ascii="Arial" w:hAnsi="Arial" w:cs="Arial"/>
          <w:sz w:val="28"/>
          <w:szCs w:val="28"/>
        </w:rPr>
        <w:t xml:space="preserve">omisiones para que se evalúe el costo financiero, la cuestión técnica de cómo podríamos llevarla a cabo, quizás no podríamos instalar mesas en todos los espacios públicos, pero sí podríamos </w:t>
      </w:r>
      <w:r w:rsidR="007E0373">
        <w:rPr>
          <w:rFonts w:ascii="Arial" w:hAnsi="Arial" w:cs="Arial"/>
          <w:sz w:val="28"/>
          <w:szCs w:val="28"/>
        </w:rPr>
        <w:lastRenderedPageBreak/>
        <w:t>buscar algunos puntos estratégicos</w:t>
      </w:r>
      <w:r w:rsidR="003627A7">
        <w:rPr>
          <w:rFonts w:ascii="Arial" w:hAnsi="Arial" w:cs="Arial"/>
          <w:sz w:val="28"/>
          <w:szCs w:val="28"/>
        </w:rPr>
        <w:t>,</w:t>
      </w:r>
      <w:r w:rsidR="007E0373">
        <w:rPr>
          <w:rFonts w:ascii="Arial" w:hAnsi="Arial" w:cs="Arial"/>
          <w:sz w:val="28"/>
          <w:szCs w:val="28"/>
        </w:rPr>
        <w:t xml:space="preserve"> en donde pudiésemos llevarle este servicio a los ciudadanos de Zapotlán el Grande y ayudar a que los gru</w:t>
      </w:r>
      <w:r w:rsidR="003627A7">
        <w:rPr>
          <w:rFonts w:ascii="Arial" w:hAnsi="Arial" w:cs="Arial"/>
          <w:sz w:val="28"/>
          <w:szCs w:val="28"/>
        </w:rPr>
        <w:t>pos más vulnerables de nuestro M</w:t>
      </w:r>
      <w:r w:rsidR="007E0373">
        <w:rPr>
          <w:rFonts w:ascii="Arial" w:hAnsi="Arial" w:cs="Arial"/>
          <w:sz w:val="28"/>
          <w:szCs w:val="28"/>
        </w:rPr>
        <w:t>unicipio y p</w:t>
      </w:r>
      <w:r w:rsidR="003627A7">
        <w:rPr>
          <w:rFonts w:ascii="Arial" w:hAnsi="Arial" w:cs="Arial"/>
          <w:sz w:val="28"/>
          <w:szCs w:val="28"/>
        </w:rPr>
        <w:t>uedan tener acceso a internet. U</w:t>
      </w:r>
      <w:r w:rsidR="007E0373">
        <w:rPr>
          <w:rFonts w:ascii="Arial" w:hAnsi="Arial" w:cs="Arial"/>
          <w:sz w:val="28"/>
          <w:szCs w:val="28"/>
        </w:rPr>
        <w:t xml:space="preserve">sted dice que ya se está llevando a cabo este servicio, a mí me gustaría saber exactamente dónde, </w:t>
      </w:r>
      <w:r w:rsidR="00450981">
        <w:rPr>
          <w:rFonts w:ascii="Arial" w:hAnsi="Arial" w:cs="Arial"/>
          <w:sz w:val="28"/>
          <w:szCs w:val="28"/>
        </w:rPr>
        <w:t>hice una solicitud a través de Transparencia, solicitando esta informaci</w:t>
      </w:r>
      <w:r w:rsidR="003627A7">
        <w:rPr>
          <w:rFonts w:ascii="Arial" w:hAnsi="Arial" w:cs="Arial"/>
          <w:sz w:val="28"/>
          <w:szCs w:val="28"/>
        </w:rPr>
        <w:t>ón, se le envió un oficio a la U</w:t>
      </w:r>
      <w:r w:rsidR="00450981">
        <w:rPr>
          <w:rFonts w:ascii="Arial" w:hAnsi="Arial" w:cs="Arial"/>
          <w:sz w:val="28"/>
          <w:szCs w:val="28"/>
        </w:rPr>
        <w:t xml:space="preserve">nidad de Comunicación Social, se le envió un oficio a </w:t>
      </w:r>
      <w:r w:rsidR="003627A7">
        <w:rPr>
          <w:rFonts w:ascii="Arial" w:hAnsi="Arial" w:cs="Arial"/>
          <w:sz w:val="28"/>
          <w:szCs w:val="28"/>
        </w:rPr>
        <w:t>la Unidad de Tecnologías de la I</w:t>
      </w:r>
      <w:r w:rsidR="00450981">
        <w:rPr>
          <w:rFonts w:ascii="Arial" w:hAnsi="Arial" w:cs="Arial"/>
          <w:sz w:val="28"/>
          <w:szCs w:val="28"/>
        </w:rPr>
        <w:t xml:space="preserve">nformación y se le envió un oficio también a la Oficina de Presidencia, los tres oficios fueron contestados en relación a que </w:t>
      </w:r>
      <w:r w:rsidR="003627A7">
        <w:rPr>
          <w:rFonts w:ascii="Arial" w:hAnsi="Arial" w:cs="Arial"/>
          <w:sz w:val="28"/>
          <w:szCs w:val="28"/>
        </w:rPr>
        <w:t>ninguno sabía que existiera un Programa de este tipo, un P</w:t>
      </w:r>
      <w:r w:rsidR="00450981">
        <w:rPr>
          <w:rFonts w:ascii="Arial" w:hAnsi="Arial" w:cs="Arial"/>
          <w:sz w:val="28"/>
          <w:szCs w:val="28"/>
        </w:rPr>
        <w:t>royecto de este tipo y que no s</w:t>
      </w:r>
      <w:r w:rsidR="003627A7">
        <w:rPr>
          <w:rFonts w:ascii="Arial" w:hAnsi="Arial" w:cs="Arial"/>
          <w:sz w:val="28"/>
          <w:szCs w:val="28"/>
        </w:rPr>
        <w:t>e estaba llevando a cabo en el Municipio, U</w:t>
      </w:r>
      <w:r w:rsidR="00450981">
        <w:rPr>
          <w:rFonts w:ascii="Arial" w:hAnsi="Arial" w:cs="Arial"/>
          <w:sz w:val="28"/>
          <w:szCs w:val="28"/>
        </w:rPr>
        <w:t>sted me dice que sí, el oficio llegó a su oficina, tengo el oficio donde me contestaron que no se nada y que no hay nad</w:t>
      </w:r>
      <w:r w:rsidR="003627A7">
        <w:rPr>
          <w:rFonts w:ascii="Arial" w:hAnsi="Arial" w:cs="Arial"/>
          <w:sz w:val="28"/>
          <w:szCs w:val="28"/>
        </w:rPr>
        <w:t>a que se esté llevando a cabo. E</w:t>
      </w:r>
      <w:r w:rsidR="00450981">
        <w:rPr>
          <w:rFonts w:ascii="Arial" w:hAnsi="Arial" w:cs="Arial"/>
          <w:sz w:val="28"/>
          <w:szCs w:val="28"/>
        </w:rPr>
        <w:t>ntonces</w:t>
      </w:r>
      <w:r w:rsidR="003627A7">
        <w:rPr>
          <w:rFonts w:ascii="Arial" w:hAnsi="Arial" w:cs="Arial"/>
          <w:sz w:val="28"/>
          <w:szCs w:val="28"/>
        </w:rPr>
        <w:t>, si U</w:t>
      </w:r>
      <w:r w:rsidR="00450981">
        <w:rPr>
          <w:rFonts w:ascii="Arial" w:hAnsi="Arial" w:cs="Arial"/>
          <w:sz w:val="28"/>
          <w:szCs w:val="28"/>
        </w:rPr>
        <w:t xml:space="preserve">sted me dice </w:t>
      </w:r>
      <w:r w:rsidR="003627A7">
        <w:rPr>
          <w:rFonts w:ascii="Arial" w:hAnsi="Arial" w:cs="Arial"/>
          <w:sz w:val="28"/>
          <w:szCs w:val="28"/>
        </w:rPr>
        <w:t>que ya hay internet en nuestro M</w:t>
      </w:r>
      <w:r w:rsidR="00450981">
        <w:rPr>
          <w:rFonts w:ascii="Arial" w:hAnsi="Arial" w:cs="Arial"/>
          <w:sz w:val="28"/>
          <w:szCs w:val="28"/>
        </w:rPr>
        <w:t>unicipio, me gus</w:t>
      </w:r>
      <w:r w:rsidR="003627A7">
        <w:rPr>
          <w:rFonts w:ascii="Arial" w:hAnsi="Arial" w:cs="Arial"/>
          <w:sz w:val="28"/>
          <w:szCs w:val="28"/>
        </w:rPr>
        <w:t>taría que me dijera ¿en dónde? D</w:t>
      </w:r>
      <w:r w:rsidR="00450981">
        <w:rPr>
          <w:rFonts w:ascii="Arial" w:hAnsi="Arial" w:cs="Arial"/>
          <w:sz w:val="28"/>
          <w:szCs w:val="28"/>
        </w:rPr>
        <w:t>e igual manera solicitarle</w:t>
      </w:r>
      <w:r w:rsidR="003627A7">
        <w:rPr>
          <w:rFonts w:ascii="Arial" w:hAnsi="Arial" w:cs="Arial"/>
          <w:sz w:val="28"/>
          <w:szCs w:val="28"/>
        </w:rPr>
        <w:t>,</w:t>
      </w:r>
      <w:r w:rsidR="00450981">
        <w:rPr>
          <w:rFonts w:ascii="Arial" w:hAnsi="Arial" w:cs="Arial"/>
          <w:sz w:val="28"/>
          <w:szCs w:val="28"/>
        </w:rPr>
        <w:t xml:space="preserve"> que me diera contestación en ese sentido, a través de Transparencia, ya que hice la solicitud a través de nuestra Unidad de Transparencia y pedirle que se sume a este tipo de proyectos que me parece que  ya es una consigna política que se ha llevado </w:t>
      </w:r>
      <w:r w:rsidR="003627A7">
        <w:rPr>
          <w:rFonts w:ascii="Arial" w:hAnsi="Arial" w:cs="Arial"/>
          <w:sz w:val="28"/>
          <w:szCs w:val="28"/>
        </w:rPr>
        <w:t>a cabo desde el inicio de esta Administración y que las I</w:t>
      </w:r>
      <w:r w:rsidR="00450981">
        <w:rPr>
          <w:rFonts w:ascii="Arial" w:hAnsi="Arial" w:cs="Arial"/>
          <w:sz w:val="28"/>
          <w:szCs w:val="28"/>
        </w:rPr>
        <w:t xml:space="preserve">niciativas que desde la oposición se </w:t>
      </w:r>
      <w:r w:rsidR="003627A7">
        <w:rPr>
          <w:rFonts w:ascii="Arial" w:hAnsi="Arial" w:cs="Arial"/>
          <w:sz w:val="28"/>
          <w:szCs w:val="28"/>
        </w:rPr>
        <w:t>proponen, pues es un decir ¡no! Y</w:t>
      </w:r>
      <w:r w:rsidR="00450981">
        <w:rPr>
          <w:rFonts w:ascii="Arial" w:hAnsi="Arial" w:cs="Arial"/>
          <w:sz w:val="28"/>
          <w:szCs w:val="28"/>
        </w:rPr>
        <w:t xml:space="preserve"> el daño o la afectación que se pretende hacer a la oposición, pues es realmente absurdo, si se puede decir, porqu</w:t>
      </w:r>
      <w:r w:rsidR="003627A7">
        <w:rPr>
          <w:rFonts w:ascii="Arial" w:hAnsi="Arial" w:cs="Arial"/>
          <w:sz w:val="28"/>
          <w:szCs w:val="28"/>
        </w:rPr>
        <w:t>e a final de cuentas no es una I</w:t>
      </w:r>
      <w:r w:rsidR="00450981">
        <w:rPr>
          <w:rFonts w:ascii="Arial" w:hAnsi="Arial" w:cs="Arial"/>
          <w:sz w:val="28"/>
          <w:szCs w:val="28"/>
        </w:rPr>
        <w:t xml:space="preserve">niciativa que me vaya a favorecer a mí o que le vaya a favorecer a cualquiera de los miembros de este Cabildo, si no a los grupos más vulnerables de nuestro Municipio, a los ciudadanos, entonces a quienes le estamos daño es a los </w:t>
      </w:r>
      <w:r w:rsidR="00450981">
        <w:rPr>
          <w:rFonts w:ascii="Arial" w:hAnsi="Arial" w:cs="Arial"/>
          <w:sz w:val="28"/>
          <w:szCs w:val="28"/>
        </w:rPr>
        <w:lastRenderedPageBreak/>
        <w:t>ciudadanos a quienes les estamos negando este tipo de servicios es a los ciudad</w:t>
      </w:r>
      <w:r w:rsidR="003627A7">
        <w:rPr>
          <w:rFonts w:ascii="Arial" w:hAnsi="Arial" w:cs="Arial"/>
          <w:sz w:val="28"/>
          <w:szCs w:val="28"/>
        </w:rPr>
        <w:t>anos, no es a mí como Regidora de oposición. Por eso le pido P</w:t>
      </w:r>
      <w:r w:rsidR="00450981">
        <w:rPr>
          <w:rFonts w:ascii="Arial" w:hAnsi="Arial" w:cs="Arial"/>
          <w:sz w:val="28"/>
          <w:szCs w:val="28"/>
        </w:rPr>
        <w:t>residente, reconsidere</w:t>
      </w:r>
      <w:r w:rsidR="003627A7">
        <w:rPr>
          <w:rFonts w:ascii="Arial" w:hAnsi="Arial" w:cs="Arial"/>
          <w:sz w:val="28"/>
          <w:szCs w:val="28"/>
        </w:rPr>
        <w:t xml:space="preserve"> su voluntad y su voto en esta I</w:t>
      </w:r>
      <w:r w:rsidR="00450981">
        <w:rPr>
          <w:rFonts w:ascii="Arial" w:hAnsi="Arial" w:cs="Arial"/>
          <w:sz w:val="28"/>
          <w:szCs w:val="28"/>
        </w:rPr>
        <w:t>niciativa y que podamos trabajar como deberías haberlo estado ha</w:t>
      </w:r>
      <w:r w:rsidR="003627A7">
        <w:rPr>
          <w:rFonts w:ascii="Arial" w:hAnsi="Arial" w:cs="Arial"/>
          <w:sz w:val="28"/>
          <w:szCs w:val="28"/>
        </w:rPr>
        <w:t>ciendo desde un inicio en esta A</w:t>
      </w:r>
      <w:r w:rsidR="00450981">
        <w:rPr>
          <w:rFonts w:ascii="Arial" w:hAnsi="Arial" w:cs="Arial"/>
          <w:sz w:val="28"/>
          <w:szCs w:val="28"/>
        </w:rPr>
        <w:t>dministración, haciendo un trabajo en equipo</w:t>
      </w:r>
      <w:r w:rsidR="003627A7">
        <w:rPr>
          <w:rFonts w:ascii="Arial" w:hAnsi="Arial" w:cs="Arial"/>
          <w:sz w:val="28"/>
          <w:szCs w:val="28"/>
        </w:rPr>
        <w:t>, con las diferentes Fracciones Edilicias que conforman este C</w:t>
      </w:r>
      <w:r w:rsidR="00450981">
        <w:rPr>
          <w:rFonts w:ascii="Arial" w:hAnsi="Arial" w:cs="Arial"/>
          <w:sz w:val="28"/>
          <w:szCs w:val="28"/>
        </w:rPr>
        <w:t xml:space="preserve">abildo y para beneficio de nuestros ciudadanos, es cuanto. </w:t>
      </w:r>
      <w:r w:rsidR="00C010C7" w:rsidRPr="00C010C7">
        <w:rPr>
          <w:rFonts w:ascii="Arial" w:hAnsi="Arial" w:cs="Arial"/>
          <w:b/>
          <w:i/>
          <w:sz w:val="28"/>
          <w:szCs w:val="28"/>
        </w:rPr>
        <w:t>C. Regidor José Romero Mercado</w:t>
      </w:r>
      <w:r w:rsidR="00684DE4" w:rsidRPr="00C010C7">
        <w:rPr>
          <w:rFonts w:ascii="Arial" w:hAnsi="Arial" w:cs="Arial"/>
          <w:b/>
          <w:i/>
          <w:sz w:val="28"/>
          <w:szCs w:val="28"/>
        </w:rPr>
        <w:t>:</w:t>
      </w:r>
      <w:r w:rsidR="00377AB4">
        <w:rPr>
          <w:rFonts w:ascii="Arial" w:hAnsi="Arial" w:cs="Arial"/>
          <w:sz w:val="28"/>
          <w:szCs w:val="28"/>
        </w:rPr>
        <w:t xml:space="preserve"> Muchas gracias Señor Secretario. Bien Presidente, Usted hizo mención que viene un Proyecto de P</w:t>
      </w:r>
      <w:r w:rsidR="00684DE4">
        <w:rPr>
          <w:rFonts w:ascii="Arial" w:hAnsi="Arial" w:cs="Arial"/>
          <w:sz w:val="28"/>
          <w:szCs w:val="28"/>
        </w:rPr>
        <w:t xml:space="preserve">rograma </w:t>
      </w:r>
      <w:r w:rsidR="00377AB4">
        <w:rPr>
          <w:rFonts w:ascii="Arial" w:hAnsi="Arial" w:cs="Arial"/>
          <w:sz w:val="28"/>
          <w:szCs w:val="28"/>
        </w:rPr>
        <w:t>de R</w:t>
      </w:r>
      <w:r w:rsidR="00684DE4">
        <w:rPr>
          <w:rFonts w:ascii="Arial" w:hAnsi="Arial" w:cs="Arial"/>
          <w:sz w:val="28"/>
          <w:szCs w:val="28"/>
        </w:rPr>
        <w:t>ed Jalisco, para implem</w:t>
      </w:r>
      <w:r w:rsidR="00377AB4">
        <w:rPr>
          <w:rFonts w:ascii="Arial" w:hAnsi="Arial" w:cs="Arial"/>
          <w:sz w:val="28"/>
          <w:szCs w:val="28"/>
        </w:rPr>
        <w:t>entar internet gratuito en las Escuelas. P</w:t>
      </w:r>
      <w:r w:rsidR="00684DE4">
        <w:rPr>
          <w:rFonts w:ascii="Arial" w:hAnsi="Arial" w:cs="Arial"/>
          <w:sz w:val="28"/>
          <w:szCs w:val="28"/>
        </w:rPr>
        <w:t xml:space="preserve">ues bien, le informo que hasta ahorita oficialmente </w:t>
      </w:r>
      <w:r w:rsidR="00377AB4">
        <w:rPr>
          <w:rFonts w:ascii="Arial" w:hAnsi="Arial" w:cs="Arial"/>
          <w:sz w:val="28"/>
          <w:szCs w:val="28"/>
        </w:rPr>
        <w:t>no hay regreso a clases, ¿de qué</w:t>
      </w:r>
      <w:r w:rsidR="00684DE4">
        <w:rPr>
          <w:rFonts w:ascii="Arial" w:hAnsi="Arial" w:cs="Arial"/>
          <w:sz w:val="28"/>
          <w:szCs w:val="28"/>
        </w:rPr>
        <w:t xml:space="preserve"> n</w:t>
      </w:r>
      <w:r w:rsidR="00377AB4">
        <w:rPr>
          <w:rFonts w:ascii="Arial" w:hAnsi="Arial" w:cs="Arial"/>
          <w:sz w:val="28"/>
          <w:szCs w:val="28"/>
        </w:rPr>
        <w:t>os sirve tener internet en las Escuelas, si no hay alumnos? Y segundo, U</w:t>
      </w:r>
      <w:r w:rsidR="00684DE4">
        <w:rPr>
          <w:rFonts w:ascii="Arial" w:hAnsi="Arial" w:cs="Arial"/>
          <w:sz w:val="28"/>
          <w:szCs w:val="28"/>
        </w:rPr>
        <w:t>sted hizo mención que en seis</w:t>
      </w:r>
      <w:r w:rsidR="00377AB4">
        <w:rPr>
          <w:rFonts w:ascii="Arial" w:hAnsi="Arial" w:cs="Arial"/>
          <w:sz w:val="28"/>
          <w:szCs w:val="28"/>
        </w:rPr>
        <w:t xml:space="preserve"> parques de nuestra C</w:t>
      </w:r>
      <w:r w:rsidR="00684DE4">
        <w:rPr>
          <w:rFonts w:ascii="Arial" w:hAnsi="Arial" w:cs="Arial"/>
          <w:sz w:val="28"/>
          <w:szCs w:val="28"/>
        </w:rPr>
        <w:t>iudad existe ya internet, a mí me gustaría sin el afán de crear ninguna polémica</w:t>
      </w:r>
      <w:r w:rsidR="00377AB4">
        <w:rPr>
          <w:rFonts w:ascii="Arial" w:hAnsi="Arial" w:cs="Arial"/>
          <w:sz w:val="28"/>
          <w:szCs w:val="28"/>
        </w:rPr>
        <w:t>,</w:t>
      </w:r>
      <w:r w:rsidR="00684DE4">
        <w:rPr>
          <w:rFonts w:ascii="Arial" w:hAnsi="Arial" w:cs="Arial"/>
          <w:sz w:val="28"/>
          <w:szCs w:val="28"/>
        </w:rPr>
        <w:t xml:space="preserve"> que me menciona</w:t>
      </w:r>
      <w:r w:rsidR="00377AB4">
        <w:rPr>
          <w:rFonts w:ascii="Arial" w:hAnsi="Arial" w:cs="Arial"/>
          <w:sz w:val="28"/>
          <w:szCs w:val="28"/>
        </w:rPr>
        <w:t>ra los nombres de los parques dó</w:t>
      </w:r>
      <w:r w:rsidR="00684DE4">
        <w:rPr>
          <w:rFonts w:ascii="Arial" w:hAnsi="Arial" w:cs="Arial"/>
          <w:sz w:val="28"/>
          <w:szCs w:val="28"/>
        </w:rPr>
        <w:t>nde se encuentra el servicio de internet gratuito</w:t>
      </w:r>
      <w:r w:rsidR="00377AB4">
        <w:rPr>
          <w:rFonts w:ascii="Arial" w:hAnsi="Arial" w:cs="Arial"/>
          <w:sz w:val="28"/>
          <w:szCs w:val="28"/>
        </w:rPr>
        <w:t>, para que nosotros como R</w:t>
      </w:r>
      <w:r w:rsidR="00684DE4">
        <w:rPr>
          <w:rFonts w:ascii="Arial" w:hAnsi="Arial" w:cs="Arial"/>
          <w:sz w:val="28"/>
          <w:szCs w:val="28"/>
        </w:rPr>
        <w:t>egidores, junto con la ciudadanía</w:t>
      </w:r>
      <w:r w:rsidR="00377AB4">
        <w:rPr>
          <w:rFonts w:ascii="Arial" w:hAnsi="Arial" w:cs="Arial"/>
          <w:sz w:val="28"/>
          <w:szCs w:val="28"/>
        </w:rPr>
        <w:t>,</w:t>
      </w:r>
      <w:r w:rsidR="00684DE4">
        <w:rPr>
          <w:rFonts w:ascii="Arial" w:hAnsi="Arial" w:cs="Arial"/>
          <w:sz w:val="28"/>
          <w:szCs w:val="28"/>
        </w:rPr>
        <w:t xml:space="preserve"> podamos ir el día de mañana a comprobar que en verdad hay internet gratis en esos parques</w:t>
      </w:r>
      <w:r w:rsidR="00377AB4">
        <w:rPr>
          <w:rFonts w:ascii="Arial" w:hAnsi="Arial" w:cs="Arial"/>
          <w:sz w:val="28"/>
          <w:szCs w:val="28"/>
        </w:rPr>
        <w:t>,</w:t>
      </w:r>
      <w:r w:rsidR="00684DE4">
        <w:rPr>
          <w:rFonts w:ascii="Arial" w:hAnsi="Arial" w:cs="Arial"/>
          <w:sz w:val="28"/>
          <w:szCs w:val="28"/>
        </w:rPr>
        <w:t xml:space="preserve"> que espero a continuación me de los nombres</w:t>
      </w:r>
      <w:r w:rsidR="00377AB4">
        <w:rPr>
          <w:rFonts w:ascii="Arial" w:hAnsi="Arial" w:cs="Arial"/>
          <w:sz w:val="28"/>
          <w:szCs w:val="28"/>
        </w:rPr>
        <w:t>,</w:t>
      </w:r>
      <w:r w:rsidR="00684DE4">
        <w:rPr>
          <w:rFonts w:ascii="Arial" w:hAnsi="Arial" w:cs="Arial"/>
          <w:sz w:val="28"/>
          <w:szCs w:val="28"/>
        </w:rPr>
        <w:t xml:space="preserve"> para poder hacer la difusión pertinente ante los ciudadanos que en esos parques ya existe internet gratis y que podamos c</w:t>
      </w:r>
      <w:r w:rsidR="00377AB4">
        <w:rPr>
          <w:rFonts w:ascii="Arial" w:hAnsi="Arial" w:cs="Arial"/>
          <w:sz w:val="28"/>
          <w:szCs w:val="28"/>
        </w:rPr>
        <w:t>oadyuvar como me imagino que debe de ser. M</w:t>
      </w:r>
      <w:r w:rsidR="00684DE4">
        <w:rPr>
          <w:rFonts w:ascii="Arial" w:hAnsi="Arial" w:cs="Arial"/>
          <w:sz w:val="28"/>
          <w:szCs w:val="28"/>
        </w:rPr>
        <w:t>e preocupa que la compañera Tania haga mención que desde su oficina y las demás oficinas donde ella solicitó la in</w:t>
      </w:r>
      <w:r w:rsidR="00377AB4">
        <w:rPr>
          <w:rFonts w:ascii="Arial" w:hAnsi="Arial" w:cs="Arial"/>
          <w:sz w:val="28"/>
          <w:szCs w:val="28"/>
        </w:rPr>
        <w:t xml:space="preserve">formación, le digan sus propios </w:t>
      </w:r>
      <w:r w:rsidR="00684DE4">
        <w:rPr>
          <w:rFonts w:ascii="Arial" w:hAnsi="Arial" w:cs="Arial"/>
          <w:sz w:val="28"/>
          <w:szCs w:val="28"/>
        </w:rPr>
        <w:t>trabajadores</w:t>
      </w:r>
      <w:r w:rsidR="00377AB4">
        <w:rPr>
          <w:rFonts w:ascii="Arial" w:hAnsi="Arial" w:cs="Arial"/>
          <w:sz w:val="28"/>
          <w:szCs w:val="28"/>
        </w:rPr>
        <w:t>,</w:t>
      </w:r>
      <w:r w:rsidR="00684DE4">
        <w:rPr>
          <w:rFonts w:ascii="Arial" w:hAnsi="Arial" w:cs="Arial"/>
          <w:sz w:val="28"/>
          <w:szCs w:val="28"/>
        </w:rPr>
        <w:t xml:space="preserve"> que</w:t>
      </w:r>
      <w:r w:rsidR="00377AB4">
        <w:rPr>
          <w:rFonts w:ascii="Arial" w:hAnsi="Arial" w:cs="Arial"/>
          <w:sz w:val="28"/>
          <w:szCs w:val="28"/>
        </w:rPr>
        <w:t xml:space="preserve"> no tienen conocimiento de ese P</w:t>
      </w:r>
      <w:r w:rsidR="00684DE4">
        <w:rPr>
          <w:rFonts w:ascii="Arial" w:hAnsi="Arial" w:cs="Arial"/>
          <w:sz w:val="28"/>
          <w:szCs w:val="28"/>
        </w:rPr>
        <w:t>rograma, que no ex</w:t>
      </w:r>
      <w:r w:rsidR="00377AB4">
        <w:rPr>
          <w:rFonts w:ascii="Arial" w:hAnsi="Arial" w:cs="Arial"/>
          <w:sz w:val="28"/>
          <w:szCs w:val="28"/>
        </w:rPr>
        <w:t>iste. Entonces, sí es preocupante que U</w:t>
      </w:r>
      <w:r w:rsidR="00684DE4">
        <w:rPr>
          <w:rFonts w:ascii="Arial" w:hAnsi="Arial" w:cs="Arial"/>
          <w:sz w:val="28"/>
          <w:szCs w:val="28"/>
        </w:rPr>
        <w:t>sted veng</w:t>
      </w:r>
      <w:r w:rsidR="00377AB4">
        <w:rPr>
          <w:rFonts w:ascii="Arial" w:hAnsi="Arial" w:cs="Arial"/>
          <w:sz w:val="28"/>
          <w:szCs w:val="28"/>
        </w:rPr>
        <w:t>a y lo diga ante los ciudadanos</w:t>
      </w:r>
      <w:r w:rsidR="00684DE4">
        <w:rPr>
          <w:rFonts w:ascii="Arial" w:hAnsi="Arial" w:cs="Arial"/>
          <w:sz w:val="28"/>
          <w:szCs w:val="28"/>
        </w:rPr>
        <w:t xml:space="preserve">, ante las cámaras, que hay internet gratis en seis parques de Zapotlán y ¿quién </w:t>
      </w:r>
      <w:r w:rsidR="00684DE4">
        <w:rPr>
          <w:rFonts w:ascii="Arial" w:hAnsi="Arial" w:cs="Arial"/>
          <w:sz w:val="28"/>
          <w:szCs w:val="28"/>
        </w:rPr>
        <w:lastRenderedPageBreak/>
        <w:t xml:space="preserve">está mintiendo? </w:t>
      </w:r>
      <w:r w:rsidR="00AC5B48">
        <w:rPr>
          <w:rFonts w:ascii="Arial" w:hAnsi="Arial" w:cs="Arial"/>
          <w:sz w:val="28"/>
          <w:szCs w:val="28"/>
        </w:rPr>
        <w:t xml:space="preserve">O </w:t>
      </w:r>
      <w:r w:rsidR="00684DE4">
        <w:rPr>
          <w:rFonts w:ascii="Arial" w:hAnsi="Arial" w:cs="Arial"/>
          <w:sz w:val="28"/>
          <w:szCs w:val="28"/>
        </w:rPr>
        <w:t>¿</w:t>
      </w:r>
      <w:r w:rsidR="00CB43C2">
        <w:rPr>
          <w:rFonts w:ascii="Arial" w:hAnsi="Arial" w:cs="Arial"/>
          <w:sz w:val="28"/>
          <w:szCs w:val="28"/>
        </w:rPr>
        <w:t>Usted</w:t>
      </w:r>
      <w:r w:rsidR="00684DE4">
        <w:rPr>
          <w:rFonts w:ascii="Arial" w:hAnsi="Arial" w:cs="Arial"/>
          <w:sz w:val="28"/>
          <w:szCs w:val="28"/>
        </w:rPr>
        <w:t xml:space="preserve"> o sus trabajadores? Aq</w:t>
      </w:r>
      <w:r w:rsidR="00AC5B48">
        <w:rPr>
          <w:rFonts w:ascii="Arial" w:hAnsi="Arial" w:cs="Arial"/>
          <w:sz w:val="28"/>
          <w:szCs w:val="28"/>
        </w:rPr>
        <w:t>uí alguien está mintiendo y si U</w:t>
      </w:r>
      <w:r w:rsidR="00684DE4">
        <w:rPr>
          <w:rFonts w:ascii="Arial" w:hAnsi="Arial" w:cs="Arial"/>
          <w:sz w:val="28"/>
          <w:szCs w:val="28"/>
        </w:rPr>
        <w:t>sted no está mintiendo</w:t>
      </w:r>
      <w:r w:rsidR="00AC5B48">
        <w:rPr>
          <w:rFonts w:ascii="Arial" w:hAnsi="Arial" w:cs="Arial"/>
          <w:sz w:val="28"/>
          <w:szCs w:val="28"/>
        </w:rPr>
        <w:t>,</w:t>
      </w:r>
      <w:r w:rsidR="00684DE4">
        <w:rPr>
          <w:rFonts w:ascii="Arial" w:hAnsi="Arial" w:cs="Arial"/>
          <w:sz w:val="28"/>
          <w:szCs w:val="28"/>
        </w:rPr>
        <w:t xml:space="preserve"> dígame</w:t>
      </w:r>
      <w:r w:rsidR="00CB43C2">
        <w:rPr>
          <w:rFonts w:ascii="Arial" w:hAnsi="Arial" w:cs="Arial"/>
          <w:sz w:val="28"/>
          <w:szCs w:val="28"/>
        </w:rPr>
        <w:t xml:space="preserve"> </w:t>
      </w:r>
      <w:r w:rsidR="00F4777A">
        <w:rPr>
          <w:rFonts w:ascii="Arial" w:hAnsi="Arial" w:cs="Arial"/>
          <w:sz w:val="28"/>
          <w:szCs w:val="28"/>
        </w:rPr>
        <w:t>los seis nombres de los seis parques donde hay este servicio, para yo mañana ir con mi celular y comprobar</w:t>
      </w:r>
      <w:r w:rsidR="00AC5B48">
        <w:rPr>
          <w:rFonts w:ascii="Arial" w:hAnsi="Arial" w:cs="Arial"/>
          <w:sz w:val="28"/>
          <w:szCs w:val="28"/>
        </w:rPr>
        <w:t xml:space="preserve"> que hay internet y si es verdad,</w:t>
      </w:r>
      <w:r w:rsidR="00F4777A">
        <w:rPr>
          <w:rFonts w:ascii="Arial" w:hAnsi="Arial" w:cs="Arial"/>
          <w:sz w:val="28"/>
          <w:szCs w:val="28"/>
        </w:rPr>
        <w:t xml:space="preserve"> yo mismo me encargo de difundir a través de las redes soc</w:t>
      </w:r>
      <w:r w:rsidR="00AC5B48">
        <w:rPr>
          <w:rFonts w:ascii="Arial" w:hAnsi="Arial" w:cs="Arial"/>
          <w:sz w:val="28"/>
          <w:szCs w:val="28"/>
        </w:rPr>
        <w:t xml:space="preserve">iales y de las páginas de Chepe, </w:t>
      </w:r>
      <w:r w:rsidR="00F4777A">
        <w:rPr>
          <w:rFonts w:ascii="Arial" w:hAnsi="Arial" w:cs="Arial"/>
          <w:sz w:val="28"/>
          <w:szCs w:val="28"/>
        </w:rPr>
        <w:t>que sí existe e</w:t>
      </w:r>
      <w:r w:rsidR="00AC5B48">
        <w:rPr>
          <w:rFonts w:ascii="Arial" w:hAnsi="Arial" w:cs="Arial"/>
          <w:sz w:val="28"/>
          <w:szCs w:val="28"/>
        </w:rPr>
        <w:t>l internet y que lo que Usted dijo es verdad, es cuanto Señor S</w:t>
      </w:r>
      <w:r w:rsidR="00F4777A">
        <w:rPr>
          <w:rFonts w:ascii="Arial" w:hAnsi="Arial" w:cs="Arial"/>
          <w:sz w:val="28"/>
          <w:szCs w:val="28"/>
        </w:rPr>
        <w:t>ecretario.</w:t>
      </w:r>
      <w:r w:rsidR="00F4777A" w:rsidRPr="00F4777A">
        <w:rPr>
          <w:rFonts w:ascii="Arial" w:hAnsi="Arial" w:cs="Arial"/>
          <w:b/>
          <w:i/>
          <w:sz w:val="28"/>
          <w:szCs w:val="28"/>
        </w:rPr>
        <w:t xml:space="preserve"> C. Presidente Municipal J. Jesús Guerrero Zúñiga: </w:t>
      </w:r>
      <w:r w:rsidR="00AC5B48">
        <w:rPr>
          <w:rFonts w:ascii="Arial" w:hAnsi="Arial" w:cs="Arial"/>
          <w:sz w:val="28"/>
          <w:szCs w:val="28"/>
        </w:rPr>
        <w:t>Gracias Secretario. No ocupo de su publicidad Regidor, ni de sus páginas;</w:t>
      </w:r>
      <w:r w:rsidR="00F4777A">
        <w:rPr>
          <w:rFonts w:ascii="Arial" w:hAnsi="Arial" w:cs="Arial"/>
          <w:sz w:val="28"/>
          <w:szCs w:val="28"/>
        </w:rPr>
        <w:t xml:space="preserve"> la g</w:t>
      </w:r>
      <w:r w:rsidR="00AC5B48">
        <w:rPr>
          <w:rFonts w:ascii="Arial" w:hAnsi="Arial" w:cs="Arial"/>
          <w:sz w:val="28"/>
          <w:szCs w:val="28"/>
        </w:rPr>
        <w:t>ente ya sabe y la gente de las C</w:t>
      </w:r>
      <w:r w:rsidR="00F4777A">
        <w:rPr>
          <w:rFonts w:ascii="Arial" w:hAnsi="Arial" w:cs="Arial"/>
          <w:sz w:val="28"/>
          <w:szCs w:val="28"/>
        </w:rPr>
        <w:t>olonias ya se conectan</w:t>
      </w:r>
      <w:r w:rsidR="005701A3">
        <w:rPr>
          <w:rFonts w:ascii="Arial" w:hAnsi="Arial" w:cs="Arial"/>
          <w:sz w:val="28"/>
          <w:szCs w:val="28"/>
        </w:rPr>
        <w:t xml:space="preserve"> </w:t>
      </w:r>
      <w:r w:rsidR="00E12F4A">
        <w:rPr>
          <w:rFonts w:ascii="Arial" w:hAnsi="Arial" w:cs="Arial"/>
          <w:sz w:val="28"/>
          <w:szCs w:val="28"/>
        </w:rPr>
        <w:t>ahí</w:t>
      </w:r>
      <w:r w:rsidR="00F4777A">
        <w:rPr>
          <w:rFonts w:ascii="Arial" w:hAnsi="Arial" w:cs="Arial"/>
          <w:sz w:val="28"/>
          <w:szCs w:val="28"/>
        </w:rPr>
        <w:t xml:space="preserve"> en </w:t>
      </w:r>
      <w:r w:rsidR="00B34EC3">
        <w:rPr>
          <w:rFonts w:ascii="Arial" w:hAnsi="Arial" w:cs="Arial"/>
          <w:sz w:val="28"/>
          <w:szCs w:val="28"/>
        </w:rPr>
        <w:t>esos espacios, si</w:t>
      </w:r>
      <w:r w:rsidR="00CD5748">
        <w:rPr>
          <w:rFonts w:ascii="Arial" w:hAnsi="Arial" w:cs="Arial"/>
          <w:sz w:val="28"/>
          <w:szCs w:val="28"/>
        </w:rPr>
        <w:t xml:space="preserve"> Usted  quiere saber </w:t>
      </w:r>
      <w:r w:rsidR="00F4777A">
        <w:rPr>
          <w:rFonts w:ascii="Arial" w:hAnsi="Arial" w:cs="Arial"/>
          <w:sz w:val="28"/>
          <w:szCs w:val="28"/>
        </w:rPr>
        <w:t>puede hacer una solici</w:t>
      </w:r>
      <w:r w:rsidR="005701A3">
        <w:rPr>
          <w:rFonts w:ascii="Arial" w:hAnsi="Arial" w:cs="Arial"/>
          <w:sz w:val="28"/>
          <w:szCs w:val="28"/>
        </w:rPr>
        <w:t>tud por Transparencia, ahí le van</w:t>
      </w:r>
      <w:r w:rsidR="00CD5748">
        <w:rPr>
          <w:rFonts w:ascii="Arial" w:hAnsi="Arial" w:cs="Arial"/>
          <w:sz w:val="28"/>
          <w:szCs w:val="28"/>
        </w:rPr>
        <w:t xml:space="preserve"> a contestar. Y</w:t>
      </w:r>
      <w:r w:rsidR="00B34EC3">
        <w:rPr>
          <w:rFonts w:ascii="Arial" w:hAnsi="Arial" w:cs="Arial"/>
          <w:sz w:val="28"/>
          <w:szCs w:val="28"/>
        </w:rPr>
        <w:t xml:space="preserve"> también le pido R</w:t>
      </w:r>
      <w:r w:rsidR="005701A3">
        <w:rPr>
          <w:rFonts w:ascii="Arial" w:hAnsi="Arial" w:cs="Arial"/>
          <w:sz w:val="28"/>
          <w:szCs w:val="28"/>
        </w:rPr>
        <w:t>egid</w:t>
      </w:r>
      <w:r w:rsidR="009F3918">
        <w:rPr>
          <w:rFonts w:ascii="Arial" w:hAnsi="Arial" w:cs="Arial"/>
          <w:sz w:val="28"/>
          <w:szCs w:val="28"/>
        </w:rPr>
        <w:t xml:space="preserve">ora </w:t>
      </w:r>
      <w:r w:rsidR="00E12F4A">
        <w:rPr>
          <w:rFonts w:ascii="Arial" w:hAnsi="Arial" w:cs="Arial"/>
          <w:sz w:val="28"/>
          <w:szCs w:val="28"/>
        </w:rPr>
        <w:t>Tania,</w:t>
      </w:r>
      <w:r w:rsidR="009F3918">
        <w:rPr>
          <w:rFonts w:ascii="Arial" w:hAnsi="Arial" w:cs="Arial"/>
          <w:sz w:val="28"/>
          <w:szCs w:val="28"/>
        </w:rPr>
        <w:t xml:space="preserve"> que también le eche gan</w:t>
      </w:r>
      <w:r w:rsidR="00E12F4A">
        <w:rPr>
          <w:rFonts w:ascii="Arial" w:hAnsi="Arial" w:cs="Arial"/>
          <w:sz w:val="28"/>
          <w:szCs w:val="28"/>
        </w:rPr>
        <w:t>it</w:t>
      </w:r>
      <w:r w:rsidR="009F3918">
        <w:rPr>
          <w:rFonts w:ascii="Arial" w:hAnsi="Arial" w:cs="Arial"/>
          <w:sz w:val="28"/>
          <w:szCs w:val="28"/>
        </w:rPr>
        <w:t>as</w:t>
      </w:r>
      <w:r w:rsidR="00B34EC3">
        <w:rPr>
          <w:rFonts w:ascii="Arial" w:hAnsi="Arial" w:cs="Arial"/>
          <w:sz w:val="28"/>
          <w:szCs w:val="28"/>
        </w:rPr>
        <w:t xml:space="preserve"> a sus I</w:t>
      </w:r>
      <w:r w:rsidR="00E12F4A">
        <w:rPr>
          <w:rFonts w:ascii="Arial" w:hAnsi="Arial" w:cs="Arial"/>
          <w:sz w:val="28"/>
          <w:szCs w:val="28"/>
        </w:rPr>
        <w:t>niciativas, no haga reciclados de lo que ya estam</w:t>
      </w:r>
      <w:r w:rsidR="00B34EC3">
        <w:rPr>
          <w:rFonts w:ascii="Arial" w:hAnsi="Arial" w:cs="Arial"/>
          <w:sz w:val="28"/>
          <w:szCs w:val="28"/>
        </w:rPr>
        <w:t>os haciendo, la mayoría de las I</w:t>
      </w:r>
      <w:r w:rsidR="00CD5748">
        <w:rPr>
          <w:rFonts w:ascii="Arial" w:hAnsi="Arial" w:cs="Arial"/>
          <w:sz w:val="28"/>
          <w:szCs w:val="28"/>
        </w:rPr>
        <w:t>niciativas que suben U</w:t>
      </w:r>
      <w:r w:rsidR="00E12F4A">
        <w:rPr>
          <w:rFonts w:ascii="Arial" w:hAnsi="Arial" w:cs="Arial"/>
          <w:sz w:val="28"/>
          <w:szCs w:val="28"/>
        </w:rPr>
        <w:t>stedes son reciclado de lo que ya estamos h</w:t>
      </w:r>
      <w:r w:rsidR="00CD5748">
        <w:rPr>
          <w:rFonts w:ascii="Arial" w:hAnsi="Arial" w:cs="Arial"/>
          <w:sz w:val="28"/>
          <w:szCs w:val="28"/>
        </w:rPr>
        <w:t xml:space="preserve">aciendo en el trabajo público, </w:t>
      </w:r>
      <w:r w:rsidR="00E12F4A">
        <w:rPr>
          <w:rFonts w:ascii="Arial" w:hAnsi="Arial" w:cs="Arial"/>
          <w:sz w:val="28"/>
          <w:szCs w:val="28"/>
        </w:rPr>
        <w:t>cómo quiere que se la votemos a favor</w:t>
      </w:r>
      <w:r w:rsidR="00CD5748">
        <w:rPr>
          <w:rFonts w:ascii="Arial" w:hAnsi="Arial" w:cs="Arial"/>
          <w:sz w:val="28"/>
          <w:szCs w:val="28"/>
        </w:rPr>
        <w:t>, cuando U</w:t>
      </w:r>
      <w:r w:rsidR="00E12F4A">
        <w:rPr>
          <w:rFonts w:ascii="Arial" w:hAnsi="Arial" w:cs="Arial"/>
          <w:sz w:val="28"/>
          <w:szCs w:val="28"/>
        </w:rPr>
        <w:t>sted sabe que ya son programas que estamos llevando a cabo y lo recicla, pues échele más ganita</w:t>
      </w:r>
      <w:r w:rsidR="00CD5748">
        <w:rPr>
          <w:rFonts w:ascii="Arial" w:hAnsi="Arial" w:cs="Arial"/>
          <w:sz w:val="28"/>
          <w:szCs w:val="28"/>
        </w:rPr>
        <w:t>s, documéntese, estudie y suba I</w:t>
      </w:r>
      <w:r w:rsidR="00E12F4A">
        <w:rPr>
          <w:rFonts w:ascii="Arial" w:hAnsi="Arial" w:cs="Arial"/>
          <w:sz w:val="28"/>
          <w:szCs w:val="28"/>
        </w:rPr>
        <w:t>niciativas</w:t>
      </w:r>
      <w:r w:rsidR="00CD5748">
        <w:rPr>
          <w:rFonts w:ascii="Arial" w:hAnsi="Arial" w:cs="Arial"/>
          <w:sz w:val="28"/>
          <w:szCs w:val="28"/>
        </w:rPr>
        <w:t xml:space="preserve"> que verdaderamente </w:t>
      </w:r>
      <w:r w:rsidR="00E12F4A">
        <w:rPr>
          <w:rFonts w:ascii="Arial" w:hAnsi="Arial" w:cs="Arial"/>
          <w:sz w:val="28"/>
          <w:szCs w:val="28"/>
        </w:rPr>
        <w:t xml:space="preserve">sirvan a los </w:t>
      </w:r>
      <w:r w:rsidR="00CD5748">
        <w:rPr>
          <w:rFonts w:ascii="Arial" w:hAnsi="Arial" w:cs="Arial"/>
          <w:sz w:val="28"/>
          <w:szCs w:val="28"/>
        </w:rPr>
        <w:t>Zapotlenses</w:t>
      </w:r>
      <w:r w:rsidR="00E12F4A">
        <w:rPr>
          <w:rFonts w:ascii="Arial" w:hAnsi="Arial" w:cs="Arial"/>
          <w:sz w:val="28"/>
          <w:szCs w:val="28"/>
        </w:rPr>
        <w:t xml:space="preserve">, es cuanto. </w:t>
      </w:r>
      <w:r w:rsidR="00E12F4A" w:rsidRPr="00E12F4A">
        <w:rPr>
          <w:rFonts w:ascii="Arial" w:hAnsi="Arial" w:cs="Arial"/>
          <w:b/>
          <w:i/>
          <w:sz w:val="28"/>
          <w:szCs w:val="28"/>
        </w:rPr>
        <w:t>C. Regidora Tania Magdalena Bernardino Juárez:</w:t>
      </w:r>
      <w:r w:rsidR="00CD5748">
        <w:rPr>
          <w:rFonts w:ascii="Arial" w:hAnsi="Arial" w:cs="Arial"/>
          <w:sz w:val="28"/>
          <w:szCs w:val="28"/>
        </w:rPr>
        <w:t xml:space="preserve"> Gracias S</w:t>
      </w:r>
      <w:r w:rsidR="00E12F4A">
        <w:rPr>
          <w:rFonts w:ascii="Arial" w:hAnsi="Arial" w:cs="Arial"/>
          <w:sz w:val="28"/>
          <w:szCs w:val="28"/>
        </w:rPr>
        <w:t>ecretario</w:t>
      </w:r>
      <w:r w:rsidR="00CD5748">
        <w:rPr>
          <w:rFonts w:ascii="Arial" w:hAnsi="Arial" w:cs="Arial"/>
          <w:sz w:val="28"/>
          <w:szCs w:val="28"/>
        </w:rPr>
        <w:t>. P</w:t>
      </w:r>
      <w:r w:rsidR="00E12F4A">
        <w:rPr>
          <w:rFonts w:ascii="Arial" w:hAnsi="Arial" w:cs="Arial"/>
          <w:sz w:val="28"/>
          <w:szCs w:val="28"/>
        </w:rPr>
        <w:t>residente</w:t>
      </w:r>
      <w:r w:rsidR="00CD5748">
        <w:rPr>
          <w:rFonts w:ascii="Arial" w:hAnsi="Arial" w:cs="Arial"/>
          <w:sz w:val="28"/>
          <w:szCs w:val="28"/>
        </w:rPr>
        <w:t>,</w:t>
      </w:r>
      <w:r w:rsidR="00E12F4A">
        <w:rPr>
          <w:rFonts w:ascii="Arial" w:hAnsi="Arial" w:cs="Arial"/>
          <w:sz w:val="28"/>
          <w:szCs w:val="28"/>
        </w:rPr>
        <w:t xml:space="preserve"> primero me gustaría pedirle respeto para mi trabajo, eso de que échele más ganitas y que </w:t>
      </w:r>
      <w:r w:rsidR="00CD5748">
        <w:rPr>
          <w:rFonts w:ascii="Arial" w:hAnsi="Arial" w:cs="Arial"/>
          <w:sz w:val="28"/>
          <w:szCs w:val="28"/>
        </w:rPr>
        <w:t>la I</w:t>
      </w:r>
      <w:r w:rsidR="00E12F4A">
        <w:rPr>
          <w:rFonts w:ascii="Arial" w:hAnsi="Arial" w:cs="Arial"/>
          <w:sz w:val="28"/>
          <w:szCs w:val="28"/>
        </w:rPr>
        <w:t>niciativa es reciclada son palabras que la verdad quedan mu</w:t>
      </w:r>
      <w:r w:rsidR="00CD5748">
        <w:rPr>
          <w:rFonts w:ascii="Arial" w:hAnsi="Arial" w:cs="Arial"/>
          <w:sz w:val="28"/>
          <w:szCs w:val="28"/>
        </w:rPr>
        <w:t>y mal y que no deben ser de un P</w:t>
      </w:r>
      <w:r w:rsidR="00E12F4A">
        <w:rPr>
          <w:rFonts w:ascii="Arial" w:hAnsi="Arial" w:cs="Arial"/>
          <w:sz w:val="28"/>
          <w:szCs w:val="28"/>
        </w:rPr>
        <w:t>residente hacia los compañe</w:t>
      </w:r>
      <w:r w:rsidR="00CD5748">
        <w:rPr>
          <w:rFonts w:ascii="Arial" w:hAnsi="Arial" w:cs="Arial"/>
          <w:sz w:val="28"/>
          <w:szCs w:val="28"/>
        </w:rPr>
        <w:t>ros que integramos este Cabildo. S</w:t>
      </w:r>
      <w:r w:rsidR="00E12F4A">
        <w:rPr>
          <w:rFonts w:ascii="Arial" w:hAnsi="Arial" w:cs="Arial"/>
          <w:sz w:val="28"/>
          <w:szCs w:val="28"/>
        </w:rPr>
        <w:t>egu</w:t>
      </w:r>
      <w:r w:rsidR="00CD5748">
        <w:rPr>
          <w:rFonts w:ascii="Arial" w:hAnsi="Arial" w:cs="Arial"/>
          <w:sz w:val="28"/>
          <w:szCs w:val="28"/>
        </w:rPr>
        <w:t>ndo; decirle esa solicitud que U</w:t>
      </w:r>
      <w:r w:rsidR="00E12F4A">
        <w:rPr>
          <w:rFonts w:ascii="Arial" w:hAnsi="Arial" w:cs="Arial"/>
          <w:sz w:val="28"/>
          <w:szCs w:val="28"/>
        </w:rPr>
        <w:t>s</w:t>
      </w:r>
      <w:r w:rsidR="00CD5748">
        <w:rPr>
          <w:rFonts w:ascii="Arial" w:hAnsi="Arial" w:cs="Arial"/>
          <w:sz w:val="28"/>
          <w:szCs w:val="28"/>
        </w:rPr>
        <w:t xml:space="preserve">ted le pide al compañero Chepe </w:t>
      </w:r>
      <w:r w:rsidR="00E12F4A">
        <w:rPr>
          <w:rFonts w:ascii="Arial" w:hAnsi="Arial" w:cs="Arial"/>
          <w:sz w:val="28"/>
          <w:szCs w:val="28"/>
        </w:rPr>
        <w:t xml:space="preserve">que haga a través de </w:t>
      </w:r>
      <w:r w:rsidR="00CD5748">
        <w:rPr>
          <w:rFonts w:ascii="Arial" w:hAnsi="Arial" w:cs="Arial"/>
          <w:sz w:val="28"/>
          <w:szCs w:val="28"/>
        </w:rPr>
        <w:t>T</w:t>
      </w:r>
      <w:r w:rsidR="00E12F4A">
        <w:rPr>
          <w:rFonts w:ascii="Arial" w:hAnsi="Arial" w:cs="Arial"/>
          <w:sz w:val="28"/>
          <w:szCs w:val="28"/>
        </w:rPr>
        <w:t>ransparencia</w:t>
      </w:r>
      <w:r w:rsidR="00CD5748">
        <w:rPr>
          <w:rFonts w:ascii="Arial" w:hAnsi="Arial" w:cs="Arial"/>
          <w:sz w:val="28"/>
          <w:szCs w:val="28"/>
        </w:rPr>
        <w:t>,</w:t>
      </w:r>
      <w:r w:rsidR="00E12F4A">
        <w:rPr>
          <w:rFonts w:ascii="Arial" w:hAnsi="Arial" w:cs="Arial"/>
          <w:sz w:val="28"/>
          <w:szCs w:val="28"/>
        </w:rPr>
        <w:t xml:space="preserve"> yo la hice y repito, me contestaron en el se</w:t>
      </w:r>
      <w:r w:rsidR="00CD5748">
        <w:rPr>
          <w:rFonts w:ascii="Arial" w:hAnsi="Arial" w:cs="Arial"/>
          <w:sz w:val="28"/>
          <w:szCs w:val="28"/>
        </w:rPr>
        <w:t>ntido negativo, desde las tres U</w:t>
      </w:r>
      <w:r w:rsidR="00E12F4A">
        <w:rPr>
          <w:rFonts w:ascii="Arial" w:hAnsi="Arial" w:cs="Arial"/>
          <w:sz w:val="28"/>
          <w:szCs w:val="28"/>
        </w:rPr>
        <w:t xml:space="preserve">nidades que se encargan de trabajar esa información aquí en nuestro </w:t>
      </w:r>
      <w:r w:rsidR="00CD5748">
        <w:rPr>
          <w:rFonts w:ascii="Arial" w:hAnsi="Arial" w:cs="Arial"/>
          <w:sz w:val="28"/>
          <w:szCs w:val="28"/>
        </w:rPr>
        <w:lastRenderedPageBreak/>
        <w:t>M</w:t>
      </w:r>
      <w:r w:rsidR="00E12F4A">
        <w:rPr>
          <w:rFonts w:ascii="Arial" w:hAnsi="Arial" w:cs="Arial"/>
          <w:sz w:val="28"/>
          <w:szCs w:val="28"/>
        </w:rPr>
        <w:t>unicipio, que es la Unidad de Tecnologías de la Información, la Unidad de Comunicación y la propia oficina de Presidencia, los tres ofi</w:t>
      </w:r>
      <w:r w:rsidR="008F4949">
        <w:rPr>
          <w:rFonts w:ascii="Arial" w:hAnsi="Arial" w:cs="Arial"/>
          <w:sz w:val="28"/>
          <w:szCs w:val="28"/>
        </w:rPr>
        <w:t xml:space="preserve">cios  contestan en el sentido negativo, el programa no existe y nadie tiene conocimiento de que existe internet gratuito en </w:t>
      </w:r>
      <w:r w:rsidR="00CD5748">
        <w:rPr>
          <w:rFonts w:ascii="Arial" w:hAnsi="Arial" w:cs="Arial"/>
          <w:sz w:val="28"/>
          <w:szCs w:val="28"/>
        </w:rPr>
        <w:t>alguna de las áreas de nuestro Municipio. E</w:t>
      </w:r>
      <w:r w:rsidR="008F4949">
        <w:rPr>
          <w:rFonts w:ascii="Arial" w:hAnsi="Arial" w:cs="Arial"/>
          <w:sz w:val="28"/>
          <w:szCs w:val="28"/>
        </w:rPr>
        <w:t>ntonces</w:t>
      </w:r>
      <w:r w:rsidR="00CD5748">
        <w:rPr>
          <w:rFonts w:ascii="Arial" w:hAnsi="Arial" w:cs="Arial"/>
          <w:sz w:val="28"/>
          <w:szCs w:val="28"/>
        </w:rPr>
        <w:t>, no nos pida U</w:t>
      </w:r>
      <w:r w:rsidR="008F4949">
        <w:rPr>
          <w:rFonts w:ascii="Arial" w:hAnsi="Arial" w:cs="Arial"/>
          <w:sz w:val="28"/>
          <w:szCs w:val="28"/>
        </w:rPr>
        <w:t xml:space="preserve">sted que vayamos a solicitarlo a través </w:t>
      </w:r>
      <w:r w:rsidR="00CD5748">
        <w:rPr>
          <w:rFonts w:ascii="Arial" w:hAnsi="Arial" w:cs="Arial"/>
          <w:sz w:val="28"/>
          <w:szCs w:val="28"/>
        </w:rPr>
        <w:t>de T</w:t>
      </w:r>
      <w:r w:rsidR="008F4949">
        <w:rPr>
          <w:rFonts w:ascii="Arial" w:hAnsi="Arial" w:cs="Arial"/>
          <w:sz w:val="28"/>
          <w:szCs w:val="28"/>
        </w:rPr>
        <w:t xml:space="preserve">ransparencia para que se bloquee la información también a través de esta unidad, la verdad es </w:t>
      </w:r>
      <w:r w:rsidR="00CD5748">
        <w:rPr>
          <w:rFonts w:ascii="Arial" w:hAnsi="Arial" w:cs="Arial"/>
          <w:sz w:val="28"/>
          <w:szCs w:val="28"/>
        </w:rPr>
        <w:t>absurdo. Y déjeme decirle, si la Iniciativa como U</w:t>
      </w:r>
      <w:r w:rsidR="008F4949">
        <w:rPr>
          <w:rFonts w:ascii="Arial" w:hAnsi="Arial" w:cs="Arial"/>
          <w:sz w:val="28"/>
          <w:szCs w:val="28"/>
        </w:rPr>
        <w:t>sted dice</w:t>
      </w:r>
      <w:r w:rsidR="00CD5748">
        <w:rPr>
          <w:rFonts w:ascii="Arial" w:hAnsi="Arial" w:cs="Arial"/>
          <w:sz w:val="28"/>
          <w:szCs w:val="28"/>
        </w:rPr>
        <w:t>,</w:t>
      </w:r>
      <w:r w:rsidR="008F4949">
        <w:rPr>
          <w:rFonts w:ascii="Arial" w:hAnsi="Arial" w:cs="Arial"/>
          <w:sz w:val="28"/>
          <w:szCs w:val="28"/>
        </w:rPr>
        <w:t xml:space="preserve"> ya se está llevando a cabo, pues por lo menos si me gustaría qu</w:t>
      </w:r>
      <w:r w:rsidR="00CD5748">
        <w:rPr>
          <w:rFonts w:ascii="Arial" w:hAnsi="Arial" w:cs="Arial"/>
          <w:sz w:val="28"/>
          <w:szCs w:val="28"/>
        </w:rPr>
        <w:t>e me contestara a través de la U</w:t>
      </w:r>
      <w:r w:rsidR="008F4949">
        <w:rPr>
          <w:rFonts w:ascii="Arial" w:hAnsi="Arial" w:cs="Arial"/>
          <w:sz w:val="28"/>
          <w:szCs w:val="28"/>
        </w:rPr>
        <w:t>nidad</w:t>
      </w:r>
      <w:r w:rsidR="00CD5748">
        <w:rPr>
          <w:rFonts w:ascii="Arial" w:hAnsi="Arial" w:cs="Arial"/>
          <w:sz w:val="28"/>
          <w:szCs w:val="28"/>
        </w:rPr>
        <w:t xml:space="preserve"> de T</w:t>
      </w:r>
      <w:r w:rsidR="008F4949">
        <w:rPr>
          <w:rFonts w:ascii="Arial" w:hAnsi="Arial" w:cs="Arial"/>
          <w:sz w:val="28"/>
          <w:szCs w:val="28"/>
        </w:rPr>
        <w:t>ransparencia</w:t>
      </w:r>
      <w:r w:rsidR="00CD5748">
        <w:rPr>
          <w:rFonts w:ascii="Arial" w:hAnsi="Arial" w:cs="Arial"/>
          <w:sz w:val="28"/>
          <w:szCs w:val="28"/>
        </w:rPr>
        <w:t>,</w:t>
      </w:r>
      <w:r w:rsidR="008F4949">
        <w:rPr>
          <w:rFonts w:ascii="Arial" w:hAnsi="Arial" w:cs="Arial"/>
          <w:sz w:val="28"/>
          <w:szCs w:val="28"/>
        </w:rPr>
        <w:t xml:space="preserve"> como yo le hice llega</w:t>
      </w:r>
      <w:r w:rsidR="00CD5748">
        <w:rPr>
          <w:rFonts w:ascii="Arial" w:hAnsi="Arial" w:cs="Arial"/>
          <w:sz w:val="28"/>
          <w:szCs w:val="28"/>
        </w:rPr>
        <w:t>r esa solicitud y que me diga ¿</w:t>
      </w:r>
      <w:r w:rsidR="008F4949">
        <w:rPr>
          <w:rFonts w:ascii="Arial" w:hAnsi="Arial" w:cs="Arial"/>
          <w:sz w:val="28"/>
          <w:szCs w:val="28"/>
        </w:rPr>
        <w:t xml:space="preserve">en dónde </w:t>
      </w:r>
      <w:r w:rsidR="00CD5748">
        <w:rPr>
          <w:rFonts w:ascii="Arial" w:hAnsi="Arial" w:cs="Arial"/>
          <w:sz w:val="28"/>
          <w:szCs w:val="28"/>
        </w:rPr>
        <w:t>ya se está llevando a cabo? Si U</w:t>
      </w:r>
      <w:r w:rsidR="008F4949">
        <w:rPr>
          <w:rFonts w:ascii="Arial" w:hAnsi="Arial" w:cs="Arial"/>
          <w:sz w:val="28"/>
          <w:szCs w:val="28"/>
        </w:rPr>
        <w:t>sted me hubiese dicho en esa solicitud</w:t>
      </w:r>
      <w:r w:rsidR="00CD5748">
        <w:rPr>
          <w:rFonts w:ascii="Arial" w:hAnsi="Arial" w:cs="Arial"/>
          <w:sz w:val="28"/>
          <w:szCs w:val="28"/>
        </w:rPr>
        <w:t xml:space="preserve"> de Transparencia</w:t>
      </w:r>
      <w:r w:rsidR="008F4949">
        <w:rPr>
          <w:rFonts w:ascii="Arial" w:hAnsi="Arial" w:cs="Arial"/>
          <w:sz w:val="28"/>
          <w:szCs w:val="28"/>
        </w:rPr>
        <w:t xml:space="preserve"> que ya se estaba llevando a</w:t>
      </w:r>
      <w:r w:rsidR="00CD5748">
        <w:rPr>
          <w:rFonts w:ascii="Arial" w:hAnsi="Arial" w:cs="Arial"/>
          <w:sz w:val="28"/>
          <w:szCs w:val="28"/>
        </w:rPr>
        <w:t xml:space="preserve"> cabo, yo no hubiera subido la I</w:t>
      </w:r>
      <w:r w:rsidR="008F4949">
        <w:rPr>
          <w:rFonts w:ascii="Arial" w:hAnsi="Arial" w:cs="Arial"/>
          <w:sz w:val="28"/>
          <w:szCs w:val="28"/>
        </w:rPr>
        <w:t xml:space="preserve">niciativa, pero me contestaron en sentido negativo y es por </w:t>
      </w:r>
      <w:r w:rsidR="00CD5748">
        <w:rPr>
          <w:rFonts w:ascii="Arial" w:hAnsi="Arial" w:cs="Arial"/>
          <w:sz w:val="28"/>
          <w:szCs w:val="28"/>
        </w:rPr>
        <w:t>eso que estoy presentando esta Iniciativa. A</w:t>
      </w:r>
      <w:r w:rsidR="008F4949">
        <w:rPr>
          <w:rFonts w:ascii="Arial" w:hAnsi="Arial" w:cs="Arial"/>
          <w:sz w:val="28"/>
          <w:szCs w:val="28"/>
        </w:rPr>
        <w:t>demás no contempla únicamente el servicio de internet gratuito, sino también el brindarle un espacio con más confort a los ciudada</w:t>
      </w:r>
      <w:r w:rsidR="00CD5748">
        <w:rPr>
          <w:rFonts w:ascii="Arial" w:hAnsi="Arial" w:cs="Arial"/>
          <w:sz w:val="28"/>
          <w:szCs w:val="28"/>
        </w:rPr>
        <w:t>nos más vulnerables de nuestro M</w:t>
      </w:r>
      <w:r w:rsidR="008F4949">
        <w:rPr>
          <w:rFonts w:ascii="Arial" w:hAnsi="Arial" w:cs="Arial"/>
          <w:sz w:val="28"/>
          <w:szCs w:val="28"/>
        </w:rPr>
        <w:t>unicipio</w:t>
      </w:r>
      <w:r w:rsidR="00CD5748">
        <w:rPr>
          <w:rFonts w:ascii="Arial" w:hAnsi="Arial" w:cs="Arial"/>
          <w:sz w:val="28"/>
          <w:szCs w:val="28"/>
        </w:rPr>
        <w:t>,</w:t>
      </w:r>
      <w:r w:rsidR="008F4949">
        <w:rPr>
          <w:rFonts w:ascii="Arial" w:hAnsi="Arial" w:cs="Arial"/>
          <w:sz w:val="28"/>
          <w:szCs w:val="28"/>
        </w:rPr>
        <w:t xml:space="preserve"> para que desde cualquier zona, espacio público puedan acceder a internet y puedan acceder a la educación virtual que se imparte hoy en día, es cuanto.  </w:t>
      </w:r>
      <w:r w:rsidR="008F4949">
        <w:rPr>
          <w:rFonts w:ascii="Arial" w:hAnsi="Arial" w:cs="Arial"/>
          <w:b/>
          <w:i/>
          <w:sz w:val="28"/>
          <w:szCs w:val="28"/>
        </w:rPr>
        <w:t xml:space="preserve">C. Regidor José Romero Mercado: </w:t>
      </w:r>
      <w:r w:rsidR="00CD5748">
        <w:rPr>
          <w:rFonts w:ascii="Arial" w:hAnsi="Arial" w:cs="Arial"/>
          <w:sz w:val="28"/>
          <w:szCs w:val="28"/>
        </w:rPr>
        <w:t>Muchas gracias Señor Secretario. E</w:t>
      </w:r>
      <w:r w:rsidR="008F4949">
        <w:rPr>
          <w:rFonts w:ascii="Arial" w:hAnsi="Arial" w:cs="Arial"/>
          <w:sz w:val="28"/>
          <w:szCs w:val="28"/>
        </w:rPr>
        <w:t xml:space="preserve">s </w:t>
      </w:r>
      <w:r w:rsidR="00CD5748">
        <w:rPr>
          <w:rFonts w:ascii="Arial" w:hAnsi="Arial" w:cs="Arial"/>
          <w:sz w:val="28"/>
          <w:szCs w:val="28"/>
        </w:rPr>
        <w:t>muy triste y recurrente en los P</w:t>
      </w:r>
      <w:r w:rsidR="008F4949">
        <w:rPr>
          <w:rFonts w:ascii="Arial" w:hAnsi="Arial" w:cs="Arial"/>
          <w:sz w:val="28"/>
          <w:szCs w:val="28"/>
        </w:rPr>
        <w:t>residentes emanados de Movimiento Ciudadano la palabrita “no ocupo”</w:t>
      </w:r>
      <w:r w:rsidR="00CD5748">
        <w:rPr>
          <w:rFonts w:ascii="Arial" w:hAnsi="Arial" w:cs="Arial"/>
          <w:sz w:val="28"/>
          <w:szCs w:val="28"/>
        </w:rPr>
        <w:t>,</w:t>
      </w:r>
      <w:r w:rsidR="008F4949">
        <w:rPr>
          <w:rFonts w:ascii="Arial" w:hAnsi="Arial" w:cs="Arial"/>
          <w:sz w:val="28"/>
          <w:szCs w:val="28"/>
        </w:rPr>
        <w:t xml:space="preserve"> </w:t>
      </w:r>
      <w:r w:rsidR="00B559AE">
        <w:rPr>
          <w:rFonts w:ascii="Arial" w:hAnsi="Arial" w:cs="Arial"/>
          <w:sz w:val="28"/>
          <w:szCs w:val="28"/>
        </w:rPr>
        <w:t>ya lo dijo el ex</w:t>
      </w:r>
      <w:r w:rsidR="00CD5748">
        <w:rPr>
          <w:rFonts w:ascii="Arial" w:hAnsi="Arial" w:cs="Arial"/>
          <w:sz w:val="28"/>
          <w:szCs w:val="28"/>
        </w:rPr>
        <w:t xml:space="preserve"> P</w:t>
      </w:r>
      <w:r w:rsidR="00B559AE">
        <w:rPr>
          <w:rFonts w:ascii="Arial" w:hAnsi="Arial" w:cs="Arial"/>
          <w:sz w:val="28"/>
          <w:szCs w:val="28"/>
        </w:rPr>
        <w:t>residente Alberto Esquer a los trabajadores de la basura hace tres años, que no ocupaba de ellos y ho</w:t>
      </w:r>
      <w:r w:rsidR="00CD5748">
        <w:rPr>
          <w:rFonts w:ascii="Arial" w:hAnsi="Arial" w:cs="Arial"/>
          <w:sz w:val="28"/>
          <w:szCs w:val="28"/>
        </w:rPr>
        <w:t>y es muy triste que también el P</w:t>
      </w:r>
      <w:r w:rsidR="00B559AE">
        <w:rPr>
          <w:rFonts w:ascii="Arial" w:hAnsi="Arial" w:cs="Arial"/>
          <w:sz w:val="28"/>
          <w:szCs w:val="28"/>
        </w:rPr>
        <w:t>residente</w:t>
      </w:r>
      <w:r w:rsidR="00CD5748">
        <w:rPr>
          <w:rFonts w:ascii="Arial" w:hAnsi="Arial" w:cs="Arial"/>
          <w:sz w:val="28"/>
          <w:szCs w:val="28"/>
        </w:rPr>
        <w:t xml:space="preserve"> actual vuelva con esa soberbia</w:t>
      </w:r>
      <w:r w:rsidR="00B559AE">
        <w:rPr>
          <w:rFonts w:ascii="Arial" w:hAnsi="Arial" w:cs="Arial"/>
          <w:sz w:val="28"/>
          <w:szCs w:val="28"/>
        </w:rPr>
        <w:t>, como que ya es parte de lo mismo</w:t>
      </w:r>
      <w:r w:rsidR="00CD5748">
        <w:rPr>
          <w:rFonts w:ascii="Arial" w:hAnsi="Arial" w:cs="Arial"/>
          <w:sz w:val="28"/>
          <w:szCs w:val="28"/>
        </w:rPr>
        <w:t>, ”</w:t>
      </w:r>
      <w:r w:rsidR="00B559AE">
        <w:rPr>
          <w:rFonts w:ascii="Arial" w:hAnsi="Arial" w:cs="Arial"/>
          <w:sz w:val="28"/>
          <w:szCs w:val="28"/>
        </w:rPr>
        <w:t xml:space="preserve">no </w:t>
      </w:r>
      <w:r w:rsidR="00CD5748">
        <w:rPr>
          <w:rFonts w:ascii="Arial" w:hAnsi="Arial" w:cs="Arial"/>
          <w:sz w:val="28"/>
          <w:szCs w:val="28"/>
        </w:rPr>
        <w:t>ocupo”. B</w:t>
      </w:r>
      <w:r w:rsidR="00AD5D5D">
        <w:rPr>
          <w:rFonts w:ascii="Arial" w:hAnsi="Arial" w:cs="Arial"/>
          <w:sz w:val="28"/>
          <w:szCs w:val="28"/>
        </w:rPr>
        <w:t>ueno</w:t>
      </w:r>
      <w:r w:rsidR="00B559AE">
        <w:rPr>
          <w:rFonts w:ascii="Arial" w:hAnsi="Arial" w:cs="Arial"/>
          <w:sz w:val="28"/>
          <w:szCs w:val="28"/>
        </w:rPr>
        <w:t>, también es muy triste que manden y hagan sus eventos que el muro de la i</w:t>
      </w:r>
      <w:r w:rsidR="00CD5748">
        <w:rPr>
          <w:rFonts w:ascii="Arial" w:hAnsi="Arial" w:cs="Arial"/>
          <w:sz w:val="28"/>
          <w:szCs w:val="28"/>
        </w:rPr>
        <w:t>nclusión, que el evento de los D</w:t>
      </w:r>
      <w:r w:rsidR="00B559AE">
        <w:rPr>
          <w:rFonts w:ascii="Arial" w:hAnsi="Arial" w:cs="Arial"/>
          <w:sz w:val="28"/>
          <w:szCs w:val="28"/>
        </w:rPr>
        <w:t xml:space="preserve">erechos </w:t>
      </w:r>
      <w:r w:rsidR="00CD5748">
        <w:rPr>
          <w:rFonts w:ascii="Arial" w:hAnsi="Arial" w:cs="Arial"/>
          <w:sz w:val="28"/>
          <w:szCs w:val="28"/>
        </w:rPr>
        <w:lastRenderedPageBreak/>
        <w:t>H</w:t>
      </w:r>
      <w:r w:rsidR="00B559AE">
        <w:rPr>
          <w:rFonts w:ascii="Arial" w:hAnsi="Arial" w:cs="Arial"/>
          <w:sz w:val="28"/>
          <w:szCs w:val="28"/>
        </w:rPr>
        <w:t xml:space="preserve">umanos y que hagan todo un circo, cuando no existe ni el </w:t>
      </w:r>
      <w:r w:rsidR="00B34EC3">
        <w:rPr>
          <w:rFonts w:ascii="Arial" w:hAnsi="Arial" w:cs="Arial"/>
          <w:sz w:val="28"/>
          <w:szCs w:val="28"/>
        </w:rPr>
        <w:t>respeto</w:t>
      </w:r>
      <w:r w:rsidR="00B559AE">
        <w:rPr>
          <w:rFonts w:ascii="Arial" w:hAnsi="Arial" w:cs="Arial"/>
          <w:sz w:val="28"/>
          <w:szCs w:val="28"/>
        </w:rPr>
        <w:t>, ni la</w:t>
      </w:r>
      <w:r w:rsidR="004F2C0C">
        <w:rPr>
          <w:rFonts w:ascii="Arial" w:hAnsi="Arial" w:cs="Arial"/>
          <w:sz w:val="28"/>
          <w:szCs w:val="28"/>
        </w:rPr>
        <w:t xml:space="preserve"> </w:t>
      </w:r>
      <w:r w:rsidR="00B559AE">
        <w:rPr>
          <w:rFonts w:ascii="Arial" w:hAnsi="Arial" w:cs="Arial"/>
          <w:sz w:val="28"/>
          <w:szCs w:val="28"/>
        </w:rPr>
        <w:t>educación aquí mismo, principalmente para nue</w:t>
      </w:r>
      <w:r w:rsidR="0043469A">
        <w:rPr>
          <w:rFonts w:ascii="Arial" w:hAnsi="Arial" w:cs="Arial"/>
          <w:sz w:val="28"/>
          <w:szCs w:val="28"/>
        </w:rPr>
        <w:t>stras compañeras Regidoras. E</w:t>
      </w:r>
      <w:r w:rsidR="00B559AE">
        <w:rPr>
          <w:rFonts w:ascii="Arial" w:hAnsi="Arial" w:cs="Arial"/>
          <w:sz w:val="28"/>
          <w:szCs w:val="28"/>
        </w:rPr>
        <w:t>s inaudito que después de todo el circo que hacen</w:t>
      </w:r>
      <w:r w:rsidR="004F2C0C">
        <w:rPr>
          <w:rFonts w:ascii="Arial" w:hAnsi="Arial" w:cs="Arial"/>
          <w:sz w:val="28"/>
          <w:szCs w:val="28"/>
        </w:rPr>
        <w:t xml:space="preserve"> y que traen a gente de todos lados, quien debe de poner el ejemplo es el primerito q</w:t>
      </w:r>
      <w:r w:rsidR="0043469A">
        <w:rPr>
          <w:rFonts w:ascii="Arial" w:hAnsi="Arial" w:cs="Arial"/>
          <w:sz w:val="28"/>
          <w:szCs w:val="28"/>
        </w:rPr>
        <w:t>ue ataca a nuestras compañeras R</w:t>
      </w:r>
      <w:r w:rsidR="004F2C0C">
        <w:rPr>
          <w:rFonts w:ascii="Arial" w:hAnsi="Arial" w:cs="Arial"/>
          <w:sz w:val="28"/>
          <w:szCs w:val="28"/>
        </w:rPr>
        <w:t>egidoras</w:t>
      </w:r>
      <w:r w:rsidR="0043469A">
        <w:rPr>
          <w:rFonts w:ascii="Arial" w:hAnsi="Arial" w:cs="Arial"/>
          <w:sz w:val="28"/>
          <w:szCs w:val="28"/>
        </w:rPr>
        <w:t>,</w:t>
      </w:r>
      <w:r w:rsidR="004F2C0C">
        <w:rPr>
          <w:rFonts w:ascii="Arial" w:hAnsi="Arial" w:cs="Arial"/>
          <w:sz w:val="28"/>
          <w:szCs w:val="28"/>
        </w:rPr>
        <w:t xml:space="preserve"> mujeres faltándoles al respecto, es inaudito, pero que sepan también los </w:t>
      </w:r>
      <w:r w:rsidR="00B34EC3">
        <w:rPr>
          <w:rFonts w:ascii="Arial" w:hAnsi="Arial" w:cs="Arial"/>
          <w:sz w:val="28"/>
          <w:szCs w:val="28"/>
        </w:rPr>
        <w:t>Zapotlenses</w:t>
      </w:r>
      <w:r w:rsidR="004F2C0C">
        <w:rPr>
          <w:rFonts w:ascii="Arial" w:hAnsi="Arial" w:cs="Arial"/>
          <w:sz w:val="28"/>
          <w:szCs w:val="28"/>
        </w:rPr>
        <w:t xml:space="preserve"> que es lo que tenemos y eso es para lo que nos ajustó</w:t>
      </w:r>
      <w:r w:rsidR="0043469A">
        <w:rPr>
          <w:rFonts w:ascii="Arial" w:hAnsi="Arial" w:cs="Arial"/>
          <w:sz w:val="28"/>
          <w:szCs w:val="28"/>
        </w:rPr>
        <w:t>, eso es lo que hay, es cuanto Señor S</w:t>
      </w:r>
      <w:r w:rsidR="004F2C0C">
        <w:rPr>
          <w:rFonts w:ascii="Arial" w:hAnsi="Arial" w:cs="Arial"/>
          <w:sz w:val="28"/>
          <w:szCs w:val="28"/>
        </w:rPr>
        <w:t xml:space="preserve">ecretario. </w:t>
      </w:r>
      <w:r w:rsidR="004F2C0C" w:rsidRPr="004F2C0C">
        <w:rPr>
          <w:rFonts w:ascii="Arial" w:hAnsi="Arial" w:cs="Arial"/>
          <w:b/>
          <w:i/>
          <w:sz w:val="28"/>
          <w:szCs w:val="28"/>
        </w:rPr>
        <w:t>C. Presidente Municipal J. Jesús Guerrero Zúñiga</w:t>
      </w:r>
      <w:r w:rsidR="004F2C0C">
        <w:rPr>
          <w:rFonts w:ascii="Arial" w:hAnsi="Arial" w:cs="Arial"/>
          <w:sz w:val="28"/>
          <w:szCs w:val="28"/>
        </w:rPr>
        <w:t xml:space="preserve">: </w:t>
      </w:r>
      <w:r w:rsidR="003C45C5">
        <w:rPr>
          <w:rFonts w:ascii="Arial" w:hAnsi="Arial" w:cs="Arial"/>
          <w:sz w:val="28"/>
          <w:szCs w:val="28"/>
        </w:rPr>
        <w:t xml:space="preserve">Gracias Secretario, repito y no estoy ofendiendo a nadie, y no estoy </w:t>
      </w:r>
      <w:r w:rsidR="00931F97">
        <w:rPr>
          <w:rFonts w:ascii="Arial" w:hAnsi="Arial" w:cs="Arial"/>
          <w:sz w:val="28"/>
          <w:szCs w:val="28"/>
        </w:rPr>
        <w:t>faltándole</w:t>
      </w:r>
      <w:r w:rsidR="003C45C5">
        <w:rPr>
          <w:rFonts w:ascii="Arial" w:hAnsi="Arial" w:cs="Arial"/>
          <w:sz w:val="28"/>
          <w:szCs w:val="28"/>
        </w:rPr>
        <w:t xml:space="preserve"> al respeto a nadie, lo único que digo e</w:t>
      </w:r>
      <w:r w:rsidR="0043469A">
        <w:rPr>
          <w:rFonts w:ascii="Arial" w:hAnsi="Arial" w:cs="Arial"/>
          <w:sz w:val="28"/>
          <w:szCs w:val="28"/>
        </w:rPr>
        <w:t>s; no se deben de reciclar las I</w:t>
      </w:r>
      <w:r w:rsidR="003C45C5">
        <w:rPr>
          <w:rFonts w:ascii="Arial" w:hAnsi="Arial" w:cs="Arial"/>
          <w:sz w:val="28"/>
          <w:szCs w:val="28"/>
        </w:rPr>
        <w:t>niciativas y que le eche</w:t>
      </w:r>
      <w:r w:rsidR="00931F97">
        <w:rPr>
          <w:rFonts w:ascii="Arial" w:hAnsi="Arial" w:cs="Arial"/>
          <w:sz w:val="28"/>
          <w:szCs w:val="28"/>
        </w:rPr>
        <w:t xml:space="preserve"> más ganas, yo creo que e</w:t>
      </w:r>
      <w:r w:rsidR="0043469A">
        <w:rPr>
          <w:rFonts w:ascii="Arial" w:hAnsi="Arial" w:cs="Arial"/>
          <w:sz w:val="28"/>
          <w:szCs w:val="28"/>
        </w:rPr>
        <w:t>so no es una ofensa para nadie. Y con todo respeto R</w:t>
      </w:r>
      <w:r w:rsidR="00931F97">
        <w:rPr>
          <w:rFonts w:ascii="Arial" w:hAnsi="Arial" w:cs="Arial"/>
          <w:sz w:val="28"/>
          <w:szCs w:val="28"/>
        </w:rPr>
        <w:t>egido</w:t>
      </w:r>
      <w:r w:rsidR="0043469A">
        <w:rPr>
          <w:rFonts w:ascii="Arial" w:hAnsi="Arial" w:cs="Arial"/>
          <w:sz w:val="28"/>
          <w:szCs w:val="28"/>
        </w:rPr>
        <w:t>r, reitero, tengo un equipo de C</w:t>
      </w:r>
      <w:r w:rsidR="00931F97">
        <w:rPr>
          <w:rFonts w:ascii="Arial" w:hAnsi="Arial" w:cs="Arial"/>
          <w:sz w:val="28"/>
          <w:szCs w:val="28"/>
        </w:rPr>
        <w:t>omunicación</w:t>
      </w:r>
      <w:r w:rsidR="0043469A">
        <w:rPr>
          <w:rFonts w:ascii="Arial" w:hAnsi="Arial" w:cs="Arial"/>
          <w:sz w:val="28"/>
          <w:szCs w:val="28"/>
        </w:rPr>
        <w:t xml:space="preserve"> Social</w:t>
      </w:r>
      <w:r w:rsidR="00931F97">
        <w:rPr>
          <w:rFonts w:ascii="Arial" w:hAnsi="Arial" w:cs="Arial"/>
          <w:sz w:val="28"/>
          <w:szCs w:val="28"/>
        </w:rPr>
        <w:t xml:space="preserve"> para informar a la ciudadanos, no ocupo de sus redes sociales, si yo ocupara</w:t>
      </w:r>
      <w:r w:rsidR="00097CA7">
        <w:rPr>
          <w:rFonts w:ascii="Arial" w:hAnsi="Arial" w:cs="Arial"/>
          <w:sz w:val="28"/>
          <w:szCs w:val="28"/>
        </w:rPr>
        <w:t xml:space="preserve"> y</w:t>
      </w:r>
      <w:r w:rsidR="00931F97">
        <w:rPr>
          <w:rFonts w:ascii="Arial" w:hAnsi="Arial" w:cs="Arial"/>
          <w:sz w:val="28"/>
          <w:szCs w:val="28"/>
        </w:rPr>
        <w:t xml:space="preserve"> de su página, pues se lo pediría, discúlpeme, </w:t>
      </w:r>
      <w:r w:rsidR="00097CA7">
        <w:rPr>
          <w:rFonts w:ascii="Arial" w:hAnsi="Arial" w:cs="Arial"/>
          <w:sz w:val="28"/>
          <w:szCs w:val="28"/>
        </w:rPr>
        <w:t>con todo</w:t>
      </w:r>
      <w:r w:rsidR="00931F97">
        <w:rPr>
          <w:rFonts w:ascii="Arial" w:hAnsi="Arial" w:cs="Arial"/>
          <w:sz w:val="28"/>
          <w:szCs w:val="28"/>
        </w:rPr>
        <w:t xml:space="preserve"> </w:t>
      </w:r>
      <w:r w:rsidR="00097CA7">
        <w:rPr>
          <w:rFonts w:ascii="Arial" w:hAnsi="Arial" w:cs="Arial"/>
          <w:sz w:val="28"/>
          <w:szCs w:val="28"/>
        </w:rPr>
        <w:t>respeto, no ocupo d</w:t>
      </w:r>
      <w:r w:rsidR="0043469A">
        <w:rPr>
          <w:rFonts w:ascii="Arial" w:hAnsi="Arial" w:cs="Arial"/>
          <w:sz w:val="28"/>
          <w:szCs w:val="28"/>
        </w:rPr>
        <w:t>e sus redes sociales, creo que Comunicación S</w:t>
      </w:r>
      <w:r w:rsidR="00097CA7">
        <w:rPr>
          <w:rFonts w:ascii="Arial" w:hAnsi="Arial" w:cs="Arial"/>
          <w:sz w:val="28"/>
          <w:szCs w:val="28"/>
        </w:rPr>
        <w:t xml:space="preserve">ocial hace un excelente trabajo y comunicamos a los </w:t>
      </w:r>
      <w:r w:rsidR="0043469A">
        <w:rPr>
          <w:rFonts w:ascii="Arial" w:hAnsi="Arial" w:cs="Arial"/>
          <w:sz w:val="28"/>
          <w:szCs w:val="28"/>
        </w:rPr>
        <w:t>Zapotlenses</w:t>
      </w:r>
      <w:r w:rsidR="00097CA7">
        <w:rPr>
          <w:rFonts w:ascii="Arial" w:hAnsi="Arial" w:cs="Arial"/>
          <w:sz w:val="28"/>
          <w:szCs w:val="28"/>
        </w:rPr>
        <w:t xml:space="preserve">, con todo respeto, es cuanto. </w:t>
      </w:r>
      <w:r w:rsidR="00097CA7" w:rsidRPr="00097CA7">
        <w:rPr>
          <w:rFonts w:ascii="Arial" w:hAnsi="Arial" w:cs="Arial"/>
          <w:b/>
          <w:i/>
          <w:sz w:val="28"/>
          <w:szCs w:val="28"/>
        </w:rPr>
        <w:t>C. Regidor Alejandro Barragán Sánchez:</w:t>
      </w:r>
      <w:r w:rsidR="00B64144">
        <w:rPr>
          <w:rFonts w:ascii="Arial" w:hAnsi="Arial" w:cs="Arial"/>
          <w:b/>
          <w:i/>
          <w:sz w:val="28"/>
          <w:szCs w:val="28"/>
        </w:rPr>
        <w:t xml:space="preserve"> </w:t>
      </w:r>
      <w:r w:rsidR="0043469A">
        <w:rPr>
          <w:rFonts w:ascii="Arial" w:hAnsi="Arial" w:cs="Arial"/>
          <w:sz w:val="28"/>
          <w:szCs w:val="28"/>
        </w:rPr>
        <w:t>Gracias Secretario. C</w:t>
      </w:r>
      <w:r w:rsidR="00097CA7">
        <w:rPr>
          <w:rFonts w:ascii="Arial" w:hAnsi="Arial" w:cs="Arial"/>
          <w:sz w:val="28"/>
          <w:szCs w:val="28"/>
        </w:rPr>
        <w:t>ompañeros creo que para no desviarnos mucho del tema pr</w:t>
      </w:r>
      <w:r w:rsidR="0043469A">
        <w:rPr>
          <w:rFonts w:ascii="Arial" w:hAnsi="Arial" w:cs="Arial"/>
          <w:sz w:val="28"/>
          <w:szCs w:val="28"/>
        </w:rPr>
        <w:t>incipal de este punto, de esta Iniciativa;</w:t>
      </w:r>
      <w:r w:rsidR="00097CA7">
        <w:rPr>
          <w:rFonts w:ascii="Arial" w:hAnsi="Arial" w:cs="Arial"/>
          <w:sz w:val="28"/>
          <w:szCs w:val="28"/>
        </w:rPr>
        <w:t xml:space="preserve"> yo quiero apoyar este proyecto</w:t>
      </w:r>
      <w:r w:rsidR="0043469A">
        <w:rPr>
          <w:rFonts w:ascii="Arial" w:hAnsi="Arial" w:cs="Arial"/>
          <w:sz w:val="28"/>
          <w:szCs w:val="28"/>
        </w:rPr>
        <w:t>,</w:t>
      </w:r>
      <w:r w:rsidR="00097CA7">
        <w:rPr>
          <w:rFonts w:ascii="Arial" w:hAnsi="Arial" w:cs="Arial"/>
          <w:sz w:val="28"/>
          <w:szCs w:val="28"/>
        </w:rPr>
        <w:t xml:space="preserve"> porque a final de cuentas es de lo que se trata y lo que e</w:t>
      </w:r>
      <w:r w:rsidR="0043469A">
        <w:rPr>
          <w:rFonts w:ascii="Arial" w:hAnsi="Arial" w:cs="Arial"/>
          <w:sz w:val="28"/>
          <w:szCs w:val="28"/>
        </w:rPr>
        <w:t>stá pidiendo nuestra compañera R</w:t>
      </w:r>
      <w:r w:rsidR="00097CA7">
        <w:rPr>
          <w:rFonts w:ascii="Arial" w:hAnsi="Arial" w:cs="Arial"/>
          <w:sz w:val="28"/>
          <w:szCs w:val="28"/>
        </w:rPr>
        <w:t>egid</w:t>
      </w:r>
      <w:r w:rsidR="0043469A">
        <w:rPr>
          <w:rFonts w:ascii="Arial" w:hAnsi="Arial" w:cs="Arial"/>
          <w:sz w:val="28"/>
          <w:szCs w:val="28"/>
        </w:rPr>
        <w:t>ora es de que se discuta en la C</w:t>
      </w:r>
      <w:r w:rsidR="00097CA7">
        <w:rPr>
          <w:rFonts w:ascii="Arial" w:hAnsi="Arial" w:cs="Arial"/>
          <w:sz w:val="28"/>
          <w:szCs w:val="28"/>
        </w:rPr>
        <w:t>omisión, en este pro</w:t>
      </w:r>
      <w:r w:rsidR="0043469A">
        <w:rPr>
          <w:rFonts w:ascii="Arial" w:hAnsi="Arial" w:cs="Arial"/>
          <w:sz w:val="28"/>
          <w:szCs w:val="28"/>
        </w:rPr>
        <w:t>ceso de revisión, en Sesión de C</w:t>
      </w:r>
      <w:r w:rsidR="00097CA7">
        <w:rPr>
          <w:rFonts w:ascii="Arial" w:hAnsi="Arial" w:cs="Arial"/>
          <w:sz w:val="28"/>
          <w:szCs w:val="28"/>
        </w:rPr>
        <w:t>omisión pues podemos evaluar otro tipo de alternativas, quizás y lo digo también en un ánimo de conciliar ambos proyectos; el proyecto q</w:t>
      </w:r>
      <w:r w:rsidR="0043469A">
        <w:rPr>
          <w:rFonts w:ascii="Arial" w:hAnsi="Arial" w:cs="Arial"/>
          <w:sz w:val="28"/>
          <w:szCs w:val="28"/>
        </w:rPr>
        <w:t>ue ya está trabajando el Gobierno M</w:t>
      </w:r>
      <w:r w:rsidR="00097CA7">
        <w:rPr>
          <w:rFonts w:ascii="Arial" w:hAnsi="Arial" w:cs="Arial"/>
          <w:sz w:val="28"/>
          <w:szCs w:val="28"/>
        </w:rPr>
        <w:t>unicipal, el que se</w:t>
      </w:r>
      <w:r w:rsidR="0043469A">
        <w:rPr>
          <w:rFonts w:ascii="Arial" w:hAnsi="Arial" w:cs="Arial"/>
          <w:sz w:val="28"/>
          <w:szCs w:val="28"/>
        </w:rPr>
        <w:t>guramente vendrá por parte del Gobierno del E</w:t>
      </w:r>
      <w:r w:rsidR="00097CA7">
        <w:rPr>
          <w:rFonts w:ascii="Arial" w:hAnsi="Arial" w:cs="Arial"/>
          <w:sz w:val="28"/>
          <w:szCs w:val="28"/>
        </w:rPr>
        <w:t xml:space="preserve">stado, también la parte </w:t>
      </w:r>
      <w:r w:rsidR="0043469A">
        <w:rPr>
          <w:rFonts w:ascii="Arial" w:hAnsi="Arial" w:cs="Arial"/>
          <w:sz w:val="28"/>
          <w:szCs w:val="28"/>
        </w:rPr>
        <w:lastRenderedPageBreak/>
        <w:t>que desde el M</w:t>
      </w:r>
      <w:r w:rsidR="00097CA7">
        <w:rPr>
          <w:rFonts w:ascii="Arial" w:hAnsi="Arial" w:cs="Arial"/>
          <w:sz w:val="28"/>
          <w:szCs w:val="28"/>
        </w:rPr>
        <w:t>unicipio podemos hacer</w:t>
      </w:r>
      <w:r w:rsidR="0043469A">
        <w:rPr>
          <w:rFonts w:ascii="Arial" w:hAnsi="Arial" w:cs="Arial"/>
          <w:sz w:val="28"/>
          <w:szCs w:val="28"/>
        </w:rPr>
        <w:t xml:space="preserve"> y creo que no está de más que nos juntemos en una Sesión de C</w:t>
      </w:r>
      <w:r w:rsidR="00276311">
        <w:rPr>
          <w:rFonts w:ascii="Arial" w:hAnsi="Arial" w:cs="Arial"/>
          <w:sz w:val="28"/>
          <w:szCs w:val="28"/>
        </w:rPr>
        <w:t>omisión para discutir estas altern</w:t>
      </w:r>
      <w:r w:rsidR="0043469A">
        <w:rPr>
          <w:rFonts w:ascii="Arial" w:hAnsi="Arial" w:cs="Arial"/>
          <w:sz w:val="28"/>
          <w:szCs w:val="28"/>
        </w:rPr>
        <w:t>ativas. Les recuerdo, que en la pasada Sesión de Comisión donde se discutió el Presupuesto de E</w:t>
      </w:r>
      <w:r w:rsidR="00276311">
        <w:rPr>
          <w:rFonts w:ascii="Arial" w:hAnsi="Arial" w:cs="Arial"/>
          <w:sz w:val="28"/>
          <w:szCs w:val="28"/>
        </w:rPr>
        <w:t>gresos</w:t>
      </w:r>
      <w:r w:rsidR="0043469A">
        <w:rPr>
          <w:rFonts w:ascii="Arial" w:hAnsi="Arial" w:cs="Arial"/>
          <w:sz w:val="28"/>
          <w:szCs w:val="28"/>
        </w:rPr>
        <w:t>,</w:t>
      </w:r>
      <w:r w:rsidR="00276311">
        <w:rPr>
          <w:rFonts w:ascii="Arial" w:hAnsi="Arial" w:cs="Arial"/>
          <w:sz w:val="28"/>
          <w:szCs w:val="28"/>
        </w:rPr>
        <w:t xml:space="preserve"> también se planteó la posibilidad de que se dotara de infraestructura de inf</w:t>
      </w:r>
      <w:r w:rsidR="0043469A">
        <w:rPr>
          <w:rFonts w:ascii="Arial" w:hAnsi="Arial" w:cs="Arial"/>
          <w:sz w:val="28"/>
          <w:szCs w:val="28"/>
        </w:rPr>
        <w:t>ormática, equipo de cómputo y por qué no, mobiliario. Aquí en la I</w:t>
      </w:r>
      <w:r w:rsidR="00276311">
        <w:rPr>
          <w:rFonts w:ascii="Arial" w:hAnsi="Arial" w:cs="Arial"/>
          <w:sz w:val="28"/>
          <w:szCs w:val="28"/>
        </w:rPr>
        <w:t>niciativa se plantea el tema del mobiliario a los centros comunitarios por ejemplo, donde pudieran también ser dot</w:t>
      </w:r>
      <w:r w:rsidR="0043469A">
        <w:rPr>
          <w:rFonts w:ascii="Arial" w:hAnsi="Arial" w:cs="Arial"/>
          <w:sz w:val="28"/>
          <w:szCs w:val="28"/>
        </w:rPr>
        <w:t>ados por medio de internet. El P</w:t>
      </w:r>
      <w:r w:rsidR="00276311">
        <w:rPr>
          <w:rFonts w:ascii="Arial" w:hAnsi="Arial" w:cs="Arial"/>
          <w:sz w:val="28"/>
          <w:szCs w:val="28"/>
        </w:rPr>
        <w:t>residente</w:t>
      </w:r>
      <w:r w:rsidR="0043469A">
        <w:rPr>
          <w:rFonts w:ascii="Arial" w:hAnsi="Arial" w:cs="Arial"/>
          <w:sz w:val="28"/>
          <w:szCs w:val="28"/>
        </w:rPr>
        <w:t xml:space="preserve">, con justa razón pregunta que, </w:t>
      </w:r>
      <w:r w:rsidR="00276311">
        <w:rPr>
          <w:rFonts w:ascii="Arial" w:hAnsi="Arial" w:cs="Arial"/>
          <w:sz w:val="28"/>
          <w:szCs w:val="28"/>
        </w:rPr>
        <w:t xml:space="preserve">de dónde saldría el </w:t>
      </w:r>
      <w:r w:rsidR="0043469A">
        <w:rPr>
          <w:rFonts w:ascii="Arial" w:hAnsi="Arial" w:cs="Arial"/>
          <w:sz w:val="28"/>
          <w:szCs w:val="28"/>
        </w:rPr>
        <w:t>dinero, pues precisamente los R</w:t>
      </w:r>
      <w:r w:rsidR="00276311">
        <w:rPr>
          <w:rFonts w:ascii="Arial" w:hAnsi="Arial" w:cs="Arial"/>
          <w:sz w:val="28"/>
          <w:szCs w:val="28"/>
        </w:rPr>
        <w:t xml:space="preserve">egidores podríamos decidir y </w:t>
      </w:r>
      <w:r w:rsidR="0043469A">
        <w:rPr>
          <w:rFonts w:ascii="Arial" w:hAnsi="Arial" w:cs="Arial"/>
          <w:sz w:val="28"/>
          <w:szCs w:val="28"/>
        </w:rPr>
        <w:t>priorizar si esos $12´</w:t>
      </w:r>
      <w:r w:rsidR="00276311">
        <w:rPr>
          <w:rFonts w:ascii="Arial" w:hAnsi="Arial" w:cs="Arial"/>
          <w:sz w:val="28"/>
          <w:szCs w:val="28"/>
        </w:rPr>
        <w:t xml:space="preserve">000,000.00 </w:t>
      </w:r>
      <w:r w:rsidR="0043469A">
        <w:rPr>
          <w:rFonts w:ascii="Arial" w:hAnsi="Arial" w:cs="Arial"/>
          <w:sz w:val="28"/>
          <w:szCs w:val="28"/>
        </w:rPr>
        <w:t>(D</w:t>
      </w:r>
      <w:r w:rsidR="00276311">
        <w:rPr>
          <w:rFonts w:ascii="Arial" w:hAnsi="Arial" w:cs="Arial"/>
          <w:sz w:val="28"/>
          <w:szCs w:val="28"/>
        </w:rPr>
        <w:t>oce millones de pesos</w:t>
      </w:r>
      <w:r w:rsidR="0043469A">
        <w:rPr>
          <w:rFonts w:ascii="Arial" w:hAnsi="Arial" w:cs="Arial"/>
          <w:sz w:val="28"/>
          <w:szCs w:val="28"/>
        </w:rPr>
        <w:t xml:space="preserve"> 00/100 m.n.)</w:t>
      </w:r>
      <w:r w:rsidR="00276311">
        <w:rPr>
          <w:rFonts w:ascii="Arial" w:hAnsi="Arial" w:cs="Arial"/>
          <w:sz w:val="28"/>
          <w:szCs w:val="28"/>
        </w:rPr>
        <w:t xml:space="preserve"> que se est</w:t>
      </w:r>
      <w:r w:rsidR="004603B3">
        <w:rPr>
          <w:rFonts w:ascii="Arial" w:hAnsi="Arial" w:cs="Arial"/>
          <w:sz w:val="28"/>
          <w:szCs w:val="28"/>
        </w:rPr>
        <w:t>án destinando en este momento en el</w:t>
      </w:r>
      <w:r w:rsidR="0043469A">
        <w:rPr>
          <w:rFonts w:ascii="Arial" w:hAnsi="Arial" w:cs="Arial"/>
          <w:sz w:val="28"/>
          <w:szCs w:val="28"/>
        </w:rPr>
        <w:t xml:space="preserve"> Presupuesto para apoyo a la E</w:t>
      </w:r>
      <w:r w:rsidR="00276311">
        <w:rPr>
          <w:rFonts w:ascii="Arial" w:hAnsi="Arial" w:cs="Arial"/>
          <w:sz w:val="28"/>
          <w:szCs w:val="28"/>
        </w:rPr>
        <w:t>ducación</w:t>
      </w:r>
      <w:r w:rsidR="004603B3">
        <w:rPr>
          <w:rFonts w:ascii="Arial" w:hAnsi="Arial" w:cs="Arial"/>
          <w:sz w:val="28"/>
          <w:szCs w:val="28"/>
        </w:rPr>
        <w:t>,</w:t>
      </w:r>
      <w:r w:rsidR="00276311">
        <w:rPr>
          <w:rFonts w:ascii="Arial" w:hAnsi="Arial" w:cs="Arial"/>
          <w:sz w:val="28"/>
          <w:szCs w:val="28"/>
        </w:rPr>
        <w:t xml:space="preserve"> porque</w:t>
      </w:r>
      <w:r w:rsidR="0043469A">
        <w:rPr>
          <w:rFonts w:ascii="Arial" w:hAnsi="Arial" w:cs="Arial"/>
          <w:sz w:val="28"/>
          <w:szCs w:val="28"/>
        </w:rPr>
        <w:t xml:space="preserve"> es la idea que sea apoyo a la E</w:t>
      </w:r>
      <w:r w:rsidR="00276311">
        <w:rPr>
          <w:rFonts w:ascii="Arial" w:hAnsi="Arial" w:cs="Arial"/>
          <w:sz w:val="28"/>
          <w:szCs w:val="28"/>
        </w:rPr>
        <w:t>ducación, creo que es</w:t>
      </w:r>
      <w:r w:rsidR="004603B3">
        <w:rPr>
          <w:rFonts w:ascii="Arial" w:hAnsi="Arial" w:cs="Arial"/>
          <w:sz w:val="28"/>
          <w:szCs w:val="28"/>
        </w:rPr>
        <w:t>a es</w:t>
      </w:r>
      <w:r w:rsidR="00276311">
        <w:rPr>
          <w:rFonts w:ascii="Arial" w:hAnsi="Arial" w:cs="Arial"/>
          <w:sz w:val="28"/>
          <w:szCs w:val="28"/>
        </w:rPr>
        <w:t xml:space="preserve"> la vocación, apoyo a los padres de familia, de niños que están en edades escolares, pues bueno podríamos nosotros discutir</w:t>
      </w:r>
      <w:r w:rsidR="00B64144">
        <w:rPr>
          <w:rFonts w:ascii="Arial" w:hAnsi="Arial" w:cs="Arial"/>
          <w:sz w:val="28"/>
          <w:szCs w:val="28"/>
        </w:rPr>
        <w:t>,</w:t>
      </w:r>
      <w:r w:rsidR="0043469A">
        <w:rPr>
          <w:rFonts w:ascii="Arial" w:hAnsi="Arial" w:cs="Arial"/>
          <w:sz w:val="28"/>
          <w:szCs w:val="28"/>
        </w:rPr>
        <w:t xml:space="preserve"> precisamente para eso son las Sesiones de C</w:t>
      </w:r>
      <w:r w:rsidR="00276311">
        <w:rPr>
          <w:rFonts w:ascii="Arial" w:hAnsi="Arial" w:cs="Arial"/>
          <w:sz w:val="28"/>
          <w:szCs w:val="28"/>
        </w:rPr>
        <w:t xml:space="preserve">omisiones, podríamos discutir cómo podríamos destinar y cómo podríamos maximizar el impacto positivo en las familias de los </w:t>
      </w:r>
      <w:r w:rsidR="00B34EC3">
        <w:rPr>
          <w:rFonts w:ascii="Arial" w:hAnsi="Arial" w:cs="Arial"/>
          <w:sz w:val="28"/>
          <w:szCs w:val="28"/>
        </w:rPr>
        <w:t>Zapotlenses</w:t>
      </w:r>
      <w:r w:rsidR="0043469A">
        <w:rPr>
          <w:rFonts w:ascii="Arial" w:hAnsi="Arial" w:cs="Arial"/>
          <w:sz w:val="28"/>
          <w:szCs w:val="28"/>
        </w:rPr>
        <w:t>. Y</w:t>
      </w:r>
      <w:r w:rsidR="00276311">
        <w:rPr>
          <w:rFonts w:ascii="Arial" w:hAnsi="Arial" w:cs="Arial"/>
          <w:sz w:val="28"/>
          <w:szCs w:val="28"/>
        </w:rPr>
        <w:t xml:space="preserve"> cr</w:t>
      </w:r>
      <w:r w:rsidR="0043469A">
        <w:rPr>
          <w:rFonts w:ascii="Arial" w:hAnsi="Arial" w:cs="Arial"/>
          <w:sz w:val="28"/>
          <w:szCs w:val="28"/>
        </w:rPr>
        <w:t>eo que,  en S</w:t>
      </w:r>
      <w:r w:rsidR="00276311">
        <w:rPr>
          <w:rFonts w:ascii="Arial" w:hAnsi="Arial" w:cs="Arial"/>
          <w:sz w:val="28"/>
          <w:szCs w:val="28"/>
        </w:rPr>
        <w:t>esiones como estas  q</w:t>
      </w:r>
      <w:r w:rsidR="0043469A">
        <w:rPr>
          <w:rFonts w:ascii="Arial" w:hAnsi="Arial" w:cs="Arial"/>
          <w:sz w:val="28"/>
          <w:szCs w:val="28"/>
        </w:rPr>
        <w:t>ue se están planteando en esta I</w:t>
      </w:r>
      <w:r w:rsidR="00276311">
        <w:rPr>
          <w:rFonts w:ascii="Arial" w:hAnsi="Arial" w:cs="Arial"/>
          <w:sz w:val="28"/>
          <w:szCs w:val="28"/>
        </w:rPr>
        <w:t>niciativa</w:t>
      </w:r>
      <w:r w:rsidR="0043469A">
        <w:rPr>
          <w:rFonts w:ascii="Arial" w:hAnsi="Arial" w:cs="Arial"/>
          <w:sz w:val="28"/>
          <w:szCs w:val="28"/>
        </w:rPr>
        <w:t>, es precisamente donde los R</w:t>
      </w:r>
      <w:r w:rsidR="00276311">
        <w:rPr>
          <w:rFonts w:ascii="Arial" w:hAnsi="Arial" w:cs="Arial"/>
          <w:sz w:val="28"/>
          <w:szCs w:val="28"/>
        </w:rPr>
        <w:t xml:space="preserve">egidores podemos externar estos puntos de vista y complementar por su puesto todas las buenas intenciones que se han vertido en esta mesa y ponernos de acuerdo,  creo que no llegamos a ningún lado </w:t>
      </w:r>
      <w:r w:rsidR="00B64144">
        <w:rPr>
          <w:rFonts w:ascii="Arial" w:hAnsi="Arial" w:cs="Arial"/>
          <w:sz w:val="28"/>
          <w:szCs w:val="28"/>
        </w:rPr>
        <w:t>con debates infértiles</w:t>
      </w:r>
      <w:r w:rsidR="0043469A">
        <w:rPr>
          <w:rFonts w:ascii="Arial" w:hAnsi="Arial" w:cs="Arial"/>
          <w:sz w:val="28"/>
          <w:szCs w:val="28"/>
        </w:rPr>
        <w:t xml:space="preserve"> de saber si te digo o no te digo,</w:t>
      </w:r>
      <w:r w:rsidR="00B64144">
        <w:rPr>
          <w:rFonts w:ascii="Arial" w:hAnsi="Arial" w:cs="Arial"/>
          <w:sz w:val="28"/>
          <w:szCs w:val="28"/>
        </w:rPr>
        <w:t xml:space="preserve"> yo creo que a la hora</w:t>
      </w:r>
      <w:r w:rsidR="0043469A">
        <w:rPr>
          <w:rFonts w:ascii="Arial" w:hAnsi="Arial" w:cs="Arial"/>
          <w:sz w:val="28"/>
          <w:szCs w:val="28"/>
        </w:rPr>
        <w:t xml:space="preserve"> de la hora</w:t>
      </w:r>
      <w:r w:rsidR="00E61119">
        <w:rPr>
          <w:rFonts w:ascii="Arial" w:hAnsi="Arial" w:cs="Arial"/>
          <w:sz w:val="28"/>
          <w:szCs w:val="28"/>
        </w:rPr>
        <w:t>,</w:t>
      </w:r>
      <w:r w:rsidR="0043469A">
        <w:rPr>
          <w:rFonts w:ascii="Arial" w:hAnsi="Arial" w:cs="Arial"/>
          <w:sz w:val="28"/>
          <w:szCs w:val="28"/>
        </w:rPr>
        <w:t xml:space="preserve"> en la Sesión de la C</w:t>
      </w:r>
      <w:r w:rsidR="00B64144">
        <w:rPr>
          <w:rFonts w:ascii="Arial" w:hAnsi="Arial" w:cs="Arial"/>
          <w:sz w:val="28"/>
          <w:szCs w:val="28"/>
        </w:rPr>
        <w:t>omisión pues se expondrán cuáles son los parques donde si hay internet, se podrán exponer si es posible técnicamente que el internet llegu</w:t>
      </w:r>
      <w:r w:rsidR="00E61119">
        <w:rPr>
          <w:rFonts w:ascii="Arial" w:hAnsi="Arial" w:cs="Arial"/>
          <w:sz w:val="28"/>
          <w:szCs w:val="28"/>
        </w:rPr>
        <w:t>e también a Centros C</w:t>
      </w:r>
      <w:r w:rsidR="00B64144">
        <w:rPr>
          <w:rFonts w:ascii="Arial" w:hAnsi="Arial" w:cs="Arial"/>
          <w:sz w:val="28"/>
          <w:szCs w:val="28"/>
        </w:rPr>
        <w:t xml:space="preserve">omunitarios, si hay posibilidad de que pudiéramos dotar de </w:t>
      </w:r>
      <w:r w:rsidR="00B64144">
        <w:rPr>
          <w:rFonts w:ascii="Arial" w:hAnsi="Arial" w:cs="Arial"/>
          <w:sz w:val="28"/>
          <w:szCs w:val="28"/>
        </w:rPr>
        <w:lastRenderedPageBreak/>
        <w:t>equipo de cómputo, etc. pero</w:t>
      </w:r>
      <w:r w:rsidR="00E61119">
        <w:rPr>
          <w:rFonts w:ascii="Arial" w:hAnsi="Arial" w:cs="Arial"/>
          <w:sz w:val="28"/>
          <w:szCs w:val="28"/>
        </w:rPr>
        <w:t xml:space="preserve"> no será, por su puesto en una S</w:t>
      </w:r>
      <w:r w:rsidR="00B64144">
        <w:rPr>
          <w:rFonts w:ascii="Arial" w:hAnsi="Arial" w:cs="Arial"/>
          <w:sz w:val="28"/>
          <w:szCs w:val="28"/>
        </w:rPr>
        <w:t xml:space="preserve">esión como ésta donde se puedan dar todas las respuestas, por eso creo </w:t>
      </w:r>
      <w:r w:rsidR="00E61119">
        <w:rPr>
          <w:rFonts w:ascii="Arial" w:hAnsi="Arial" w:cs="Arial"/>
          <w:sz w:val="28"/>
          <w:szCs w:val="28"/>
        </w:rPr>
        <w:t>que es muy pertinente que como R</w:t>
      </w:r>
      <w:r w:rsidR="00B64144">
        <w:rPr>
          <w:rFonts w:ascii="Arial" w:hAnsi="Arial" w:cs="Arial"/>
          <w:sz w:val="28"/>
          <w:szCs w:val="28"/>
        </w:rPr>
        <w:t>egidores mand</w:t>
      </w:r>
      <w:r w:rsidR="00E61119">
        <w:rPr>
          <w:rFonts w:ascii="Arial" w:hAnsi="Arial" w:cs="Arial"/>
          <w:sz w:val="28"/>
          <w:szCs w:val="28"/>
        </w:rPr>
        <w:t>emos esta I</w:t>
      </w:r>
      <w:r w:rsidR="00B64144">
        <w:rPr>
          <w:rFonts w:ascii="Arial" w:hAnsi="Arial" w:cs="Arial"/>
          <w:sz w:val="28"/>
          <w:szCs w:val="28"/>
        </w:rPr>
        <w:t>nic</w:t>
      </w:r>
      <w:r w:rsidR="00E61119">
        <w:rPr>
          <w:rFonts w:ascii="Arial" w:hAnsi="Arial" w:cs="Arial"/>
          <w:sz w:val="28"/>
          <w:szCs w:val="28"/>
        </w:rPr>
        <w:t>iativa y que se discuta en las C</w:t>
      </w:r>
      <w:r w:rsidR="00B64144">
        <w:rPr>
          <w:rFonts w:ascii="Arial" w:hAnsi="Arial" w:cs="Arial"/>
          <w:sz w:val="28"/>
          <w:szCs w:val="28"/>
        </w:rPr>
        <w:t>omisiones, es cuanto.</w:t>
      </w:r>
      <w:r w:rsidR="00E61119">
        <w:rPr>
          <w:rFonts w:ascii="Arial" w:hAnsi="Arial" w:cs="Arial"/>
          <w:sz w:val="28"/>
          <w:szCs w:val="28"/>
        </w:rPr>
        <w:t xml:space="preserve"> </w:t>
      </w:r>
      <w:r w:rsidR="00E61119">
        <w:rPr>
          <w:rFonts w:ascii="Arial" w:hAnsi="Arial" w:cs="Arial"/>
          <w:b/>
          <w:i/>
          <w:sz w:val="28"/>
          <w:szCs w:val="28"/>
        </w:rPr>
        <w:t xml:space="preserve">C. Secretario General Francisco Daniel Vargas Cuevas: </w:t>
      </w:r>
      <w:r w:rsidR="00E61119">
        <w:rPr>
          <w:rFonts w:ascii="Arial" w:hAnsi="Arial" w:cs="Arial"/>
          <w:sz w:val="28"/>
          <w:szCs w:val="28"/>
        </w:rPr>
        <w:t xml:space="preserve">Muchas gracias Regidor Alejandro. Si nadie más desea hacer uso de la palabra, voy a poner a su consideración la Iniciativa presentada por la C. Regidora Tania Magdalena Bernardino Juárez, quién tenga a bien votarla a favor, lo pueda expresar levantando su mano…. </w:t>
      </w:r>
      <w:r w:rsidR="00E61119">
        <w:rPr>
          <w:rFonts w:ascii="Arial" w:hAnsi="Arial" w:cs="Arial"/>
          <w:b/>
          <w:sz w:val="28"/>
          <w:szCs w:val="28"/>
        </w:rPr>
        <w:t xml:space="preserve">8 votos en contra. 5 votos a favor: De la C. Regidora Tania Magdalena Bernardino Juárez, del C. Regidor Alejandro Barragán Sánchez, del C. Regidor José Romero Mercado, del C. Regidor Noé Saúl Ramos García y de la C. Regidora Lizbeth Guadalupe Gómez Sánchez. Salió del Pleno la C. Síndico Municipal Cindy Estefany García Orozco. Punto Rechazado. - - - - - - - - - - - - - - - - - - - - - - - - </w:t>
      </w:r>
      <w:r w:rsidR="003E6A87">
        <w:rPr>
          <w:rFonts w:ascii="Arial" w:hAnsi="Arial" w:cs="Arial"/>
          <w:b/>
          <w:sz w:val="28"/>
          <w:szCs w:val="28"/>
          <w:u w:val="single"/>
        </w:rPr>
        <w:t>OCTAVO PUNTO</w:t>
      </w:r>
      <w:r w:rsidR="003E6A87" w:rsidRPr="003E6A87">
        <w:rPr>
          <w:rFonts w:ascii="Arial" w:hAnsi="Arial" w:cs="Arial"/>
          <w:b/>
          <w:sz w:val="28"/>
          <w:szCs w:val="28"/>
        </w:rPr>
        <w:t>:</w:t>
      </w:r>
      <w:r w:rsidR="00A66325">
        <w:rPr>
          <w:rFonts w:ascii="Arial" w:hAnsi="Arial" w:cs="Arial"/>
          <w:b/>
          <w:sz w:val="28"/>
          <w:szCs w:val="28"/>
        </w:rPr>
        <w:t xml:space="preserve"> </w:t>
      </w:r>
      <w:r w:rsidR="003E6A87">
        <w:rPr>
          <w:rFonts w:ascii="Arial" w:hAnsi="Arial" w:cs="Arial"/>
          <w:sz w:val="28"/>
          <w:szCs w:val="28"/>
        </w:rPr>
        <w:t>Dictamen de las Comisiones Edilicias Permanentes de Participación Ciudadana y Vecinal, Reglamentos y Gobernación y Desarrollo H</w:t>
      </w:r>
      <w:r w:rsidR="003E6A87" w:rsidRPr="00C30E0D">
        <w:rPr>
          <w:rFonts w:ascii="Arial" w:hAnsi="Arial" w:cs="Arial"/>
          <w:sz w:val="28"/>
          <w:szCs w:val="28"/>
        </w:rPr>
        <w:t>umano,</w:t>
      </w:r>
      <w:r w:rsidR="003E6A87">
        <w:rPr>
          <w:rFonts w:ascii="Arial" w:hAnsi="Arial" w:cs="Arial"/>
          <w:sz w:val="28"/>
          <w:szCs w:val="28"/>
        </w:rPr>
        <w:t xml:space="preserve"> Salud Pública e Higiene y Combate a las A</w:t>
      </w:r>
      <w:r w:rsidR="003E6A87" w:rsidRPr="00C30E0D">
        <w:rPr>
          <w:rFonts w:ascii="Arial" w:hAnsi="Arial" w:cs="Arial"/>
          <w:sz w:val="28"/>
          <w:szCs w:val="28"/>
        </w:rPr>
        <w:t>dicciones</w:t>
      </w:r>
      <w:r w:rsidR="003E6A87">
        <w:rPr>
          <w:rFonts w:ascii="Arial" w:hAnsi="Arial" w:cs="Arial"/>
          <w:sz w:val="28"/>
          <w:szCs w:val="28"/>
        </w:rPr>
        <w:t>, que apruebe las reformas al R</w:t>
      </w:r>
      <w:r w:rsidR="003E6A87" w:rsidRPr="00C30E0D">
        <w:rPr>
          <w:rFonts w:ascii="Arial" w:hAnsi="Arial" w:cs="Arial"/>
          <w:sz w:val="28"/>
          <w:szCs w:val="28"/>
        </w:rPr>
        <w:t xml:space="preserve">eglamento para la protección y cuidado </w:t>
      </w:r>
      <w:r w:rsidR="003E6A87">
        <w:rPr>
          <w:rFonts w:ascii="Arial" w:hAnsi="Arial" w:cs="Arial"/>
          <w:sz w:val="28"/>
          <w:szCs w:val="28"/>
        </w:rPr>
        <w:t>de los animales domésticos del M</w:t>
      </w:r>
      <w:r w:rsidR="003E6A87" w:rsidRPr="00C30E0D">
        <w:rPr>
          <w:rFonts w:ascii="Arial" w:hAnsi="Arial" w:cs="Arial"/>
          <w:sz w:val="28"/>
          <w:szCs w:val="28"/>
        </w:rPr>
        <w:t>unicipio de Zapotlán</w:t>
      </w:r>
      <w:r w:rsidR="006E54B1">
        <w:rPr>
          <w:rFonts w:ascii="Arial" w:hAnsi="Arial" w:cs="Arial"/>
          <w:sz w:val="28"/>
          <w:szCs w:val="28"/>
        </w:rPr>
        <w:t xml:space="preserve"> el Grande. M</w:t>
      </w:r>
      <w:r w:rsidR="003E6A87">
        <w:rPr>
          <w:rFonts w:ascii="Arial" w:hAnsi="Arial" w:cs="Arial"/>
          <w:sz w:val="28"/>
          <w:szCs w:val="28"/>
        </w:rPr>
        <w:t>otiva el C. R</w:t>
      </w:r>
      <w:r w:rsidR="003E6A87" w:rsidRPr="00C30E0D">
        <w:rPr>
          <w:rFonts w:ascii="Arial" w:hAnsi="Arial" w:cs="Arial"/>
          <w:sz w:val="28"/>
          <w:szCs w:val="28"/>
        </w:rPr>
        <w:t>egidor Manuel de Jesús Jiménez</w:t>
      </w:r>
      <w:r w:rsidR="003E6A87">
        <w:rPr>
          <w:rFonts w:ascii="Arial" w:hAnsi="Arial" w:cs="Arial"/>
          <w:sz w:val="28"/>
          <w:szCs w:val="28"/>
        </w:rPr>
        <w:t xml:space="preserve"> G</w:t>
      </w:r>
      <w:r w:rsidR="003E6A87" w:rsidRPr="00C30E0D">
        <w:rPr>
          <w:rFonts w:ascii="Arial" w:hAnsi="Arial" w:cs="Arial"/>
          <w:sz w:val="28"/>
          <w:szCs w:val="28"/>
        </w:rPr>
        <w:t>arma.</w:t>
      </w:r>
      <w:r w:rsidR="003E6A87">
        <w:rPr>
          <w:rFonts w:ascii="Arial" w:hAnsi="Arial" w:cs="Arial"/>
          <w:sz w:val="28"/>
          <w:szCs w:val="28"/>
        </w:rPr>
        <w:t xml:space="preserve"> </w:t>
      </w:r>
      <w:r w:rsidR="00A66325">
        <w:rPr>
          <w:rFonts w:ascii="Arial" w:hAnsi="Arial" w:cs="Arial"/>
          <w:b/>
          <w:i/>
          <w:sz w:val="28"/>
          <w:szCs w:val="28"/>
        </w:rPr>
        <w:t xml:space="preserve">(Lo lee la C.  Regidora  Laura  Elena  Martínez Ruvalcaba.) </w:t>
      </w:r>
      <w:r w:rsidR="001C61C9">
        <w:rPr>
          <w:rFonts w:ascii="Arial" w:hAnsi="Arial" w:cs="Arial"/>
          <w:b/>
          <w:i/>
          <w:sz w:val="28"/>
          <w:szCs w:val="28"/>
        </w:rPr>
        <w:t>HONORABLE AYUNTAM</w:t>
      </w:r>
      <w:r w:rsidR="00A66325">
        <w:rPr>
          <w:rFonts w:ascii="Arial" w:hAnsi="Arial" w:cs="Arial"/>
          <w:b/>
          <w:i/>
          <w:sz w:val="28"/>
          <w:szCs w:val="28"/>
        </w:rPr>
        <w:t xml:space="preserve">IENTO </w:t>
      </w:r>
      <w:r w:rsidR="001C61C9">
        <w:rPr>
          <w:rFonts w:ascii="Arial" w:hAnsi="Arial" w:cs="Arial"/>
          <w:b/>
          <w:i/>
          <w:sz w:val="28"/>
          <w:szCs w:val="28"/>
        </w:rPr>
        <w:t xml:space="preserve">CONSTITUCIONAL DE ZAPOTLÁN EL GRANDE, JALISCO PRESENTE: </w:t>
      </w:r>
      <w:r w:rsidR="00EF5875">
        <w:rPr>
          <w:rFonts w:ascii="Arial" w:hAnsi="Arial" w:cs="Arial"/>
          <w:i/>
          <w:sz w:val="28"/>
          <w:szCs w:val="28"/>
        </w:rPr>
        <w:t xml:space="preserve">Quienes motivan y suscriben </w:t>
      </w:r>
      <w:r w:rsidR="000D62C6" w:rsidRPr="009B40FF">
        <w:rPr>
          <w:rFonts w:ascii="Arial" w:eastAsia="Calibri" w:hAnsi="Arial" w:cs="Arial"/>
          <w:b/>
          <w:i/>
          <w:sz w:val="28"/>
          <w:szCs w:val="28"/>
        </w:rPr>
        <w:t xml:space="preserve">MTRO. MANUEL DE JESÚS JIMENEZ GARMA, LIC. CLAUDIA LÓPEZ DEL TORO, LIC. MARIA LUIS JUAN MORALES Y C.P. LIZBETH GUADALUPE GÓMEZ SÁNCHEZ, </w:t>
      </w:r>
      <w:r w:rsidR="000D62C6" w:rsidRPr="009B40FF">
        <w:rPr>
          <w:rFonts w:ascii="Arial" w:eastAsia="Calibri" w:hAnsi="Arial" w:cs="Arial"/>
          <w:i/>
          <w:sz w:val="28"/>
          <w:szCs w:val="28"/>
        </w:rPr>
        <w:t xml:space="preserve">en sus calidades de </w:t>
      </w:r>
      <w:r w:rsidR="000D62C6" w:rsidRPr="009B40FF">
        <w:rPr>
          <w:rFonts w:ascii="Arial" w:eastAsia="Calibri" w:hAnsi="Arial" w:cs="Arial"/>
          <w:i/>
          <w:sz w:val="28"/>
          <w:szCs w:val="28"/>
        </w:rPr>
        <w:lastRenderedPageBreak/>
        <w:t xml:space="preserve">Presidente y vocales de la Comisión Edilicia Permanente Participación Ciudadana y Vecinal; </w:t>
      </w:r>
      <w:r w:rsidR="000D62C6" w:rsidRPr="009B40FF">
        <w:rPr>
          <w:rFonts w:ascii="Arial" w:eastAsia="Calibri" w:hAnsi="Arial" w:cs="Arial"/>
          <w:b/>
          <w:i/>
          <w:sz w:val="28"/>
          <w:szCs w:val="28"/>
        </w:rPr>
        <w:t xml:space="preserve">MTRA. CINDY ESTEFANY GARCÍA OROZCO, LIC. LAURA ELENA MARTÍNEZ RUVALCABA,  LIC. CLAUDIA LÓPEZ DEL TORO, MTRA. TANIA MAGDALENA BERNARDINO JUÁREZ Y MTRO. NOÉ SAÚL RAMOS GARCÍA, </w:t>
      </w:r>
      <w:r w:rsidR="000D62C6" w:rsidRPr="009B40FF">
        <w:rPr>
          <w:rFonts w:ascii="Arial" w:eastAsia="Calibri" w:hAnsi="Arial" w:cs="Arial"/>
          <w:i/>
          <w:sz w:val="28"/>
          <w:szCs w:val="28"/>
        </w:rPr>
        <w:t xml:space="preserve">en sus calidades de Presidenta y vocales de la Comisión Edilicia Permanente de Reglamentos y Gobernación; </w:t>
      </w:r>
      <w:r w:rsidR="000D62C6" w:rsidRPr="009B40FF">
        <w:rPr>
          <w:rFonts w:ascii="Arial" w:eastAsia="Calibri" w:hAnsi="Arial" w:cs="Arial"/>
          <w:b/>
          <w:i/>
          <w:sz w:val="28"/>
          <w:szCs w:val="28"/>
        </w:rPr>
        <w:t xml:space="preserve">LIC. VICENTE PINTO RAMÍREZ, LIC. MARTHA GRACIELA VILLANUEVA ZALAPA, LIC. JOSÉ ROMERO MERCADO, C. ALBERTO HERRERA ARIAS y MTRA. CINDY ESTEFANY GARCIA OROZCO, </w:t>
      </w:r>
      <w:r w:rsidR="000D62C6" w:rsidRPr="009B40FF">
        <w:rPr>
          <w:rFonts w:ascii="Arial" w:eastAsia="Calibri" w:hAnsi="Arial" w:cs="Arial"/>
          <w:i/>
          <w:sz w:val="28"/>
          <w:szCs w:val="28"/>
        </w:rPr>
        <w:t xml:space="preserve">en sus calidades de Presidente y vocales de la Comisión Edilicia Permanente de Desarrollo Humano, Salud Pública e Higiene y Combate a las Adicciones; de conformidad a lo dispuesto a los artículos 115 Constitucional fracción II, y los artículos 3, 4, 73, 77, 85 fracción IV, 86 y demás relativos de la Constitución Política del Estado de Jalisco, 1, 2, 3, 4, 5 y 50 de la Ley de Gobierno y de la Administración Pública Municipal del Estado de Jalisco, artículo 47,60,65, 106 y 107 del Reglamento Interior del Ayuntamiento de Zapotlán el Grande, Jalisco, comparecemos a esta soberanía, a presentar </w:t>
      </w:r>
      <w:r w:rsidR="000D62C6" w:rsidRPr="009B40FF">
        <w:rPr>
          <w:rFonts w:ascii="Arial" w:eastAsia="Calibri" w:hAnsi="Arial" w:cs="Arial"/>
          <w:b/>
          <w:i/>
          <w:sz w:val="28"/>
          <w:szCs w:val="28"/>
        </w:rPr>
        <w:t xml:space="preserve">DICTAMEN DE LAS COMISIONES EDILICIAS PERMANENTES DE PARTICIPACIÓN CIUDADANA Y VECINAL, REGLAMENTOS Y GOBERNACIÓN Y DESARROLLO HUMANO, SALUD PÚBLICA E HIGIENE Y COMBATE A LAS ADICCIONES QUE APRUEBA LAS REFORMAS AL REGLAMENTO PARA LA PROTECCIÓN Y CUIDADO DE LOS ANIMALES DOMÉSTICOS DEL MUNICIPIO DE ZAPOTLÁN EL GRANDE, </w:t>
      </w:r>
      <w:r w:rsidR="000D62C6" w:rsidRPr="009B40FF">
        <w:rPr>
          <w:rFonts w:ascii="Arial" w:eastAsia="Calibri" w:hAnsi="Arial" w:cs="Arial"/>
          <w:i/>
          <w:sz w:val="28"/>
          <w:szCs w:val="28"/>
        </w:rPr>
        <w:t xml:space="preserve">de conformidad a los siguientes: </w:t>
      </w:r>
      <w:r w:rsidR="009B40FF">
        <w:rPr>
          <w:rFonts w:ascii="Arial" w:eastAsia="Calibri" w:hAnsi="Arial" w:cs="Arial"/>
          <w:b/>
          <w:i/>
          <w:sz w:val="28"/>
          <w:szCs w:val="28"/>
        </w:rPr>
        <w:t>A</w:t>
      </w:r>
      <w:r w:rsidR="000D62C6" w:rsidRPr="009B40FF">
        <w:rPr>
          <w:rFonts w:ascii="Arial" w:eastAsia="Calibri" w:hAnsi="Arial" w:cs="Arial"/>
          <w:b/>
          <w:i/>
          <w:sz w:val="28"/>
          <w:szCs w:val="28"/>
        </w:rPr>
        <w:t>N</w:t>
      </w:r>
      <w:r w:rsidR="009B40FF">
        <w:rPr>
          <w:rFonts w:ascii="Arial" w:eastAsia="Calibri" w:hAnsi="Arial" w:cs="Arial"/>
          <w:b/>
          <w:i/>
          <w:sz w:val="28"/>
          <w:szCs w:val="28"/>
        </w:rPr>
        <w:t>TECEDENTE</w:t>
      </w:r>
      <w:r w:rsidR="000D62C6" w:rsidRPr="009B40FF">
        <w:rPr>
          <w:rFonts w:ascii="Arial" w:eastAsia="Calibri" w:hAnsi="Arial" w:cs="Arial"/>
          <w:b/>
          <w:i/>
          <w:sz w:val="28"/>
          <w:szCs w:val="28"/>
        </w:rPr>
        <w:t>S</w:t>
      </w:r>
      <w:r w:rsidR="009B40FF">
        <w:rPr>
          <w:rFonts w:ascii="Arial" w:hAnsi="Arial" w:cs="Arial"/>
          <w:i/>
          <w:sz w:val="28"/>
          <w:szCs w:val="28"/>
        </w:rPr>
        <w:t xml:space="preserve"> </w:t>
      </w:r>
      <w:r w:rsidR="000D62C6" w:rsidRPr="009B40FF">
        <w:rPr>
          <w:rFonts w:ascii="Arial" w:eastAsia="Calibri" w:hAnsi="Arial" w:cs="Arial"/>
          <w:b/>
          <w:i/>
          <w:sz w:val="28"/>
          <w:szCs w:val="28"/>
        </w:rPr>
        <w:t xml:space="preserve">I.- </w:t>
      </w:r>
      <w:r w:rsidR="000D62C6" w:rsidRPr="009B40FF">
        <w:rPr>
          <w:rFonts w:ascii="Arial" w:eastAsia="Calibri" w:hAnsi="Arial" w:cs="Arial"/>
          <w:i/>
          <w:sz w:val="28"/>
          <w:szCs w:val="28"/>
        </w:rPr>
        <w:t xml:space="preserve">En Sesión Pública Ordinaria número 18 </w:t>
      </w:r>
      <w:r w:rsidR="000D62C6" w:rsidRPr="009B40FF">
        <w:rPr>
          <w:rFonts w:ascii="Arial" w:eastAsia="Calibri" w:hAnsi="Arial" w:cs="Arial"/>
          <w:i/>
          <w:sz w:val="28"/>
          <w:szCs w:val="28"/>
        </w:rPr>
        <w:lastRenderedPageBreak/>
        <w:t xml:space="preserve">celebrada el día 6 de noviembre del año 2020, el Regidor Manuel de Jesús Jiménez Garma, en su carácter de Regidor Presidente de la Comisión Edilicia Permanente de Participación Ciudadana y Vecinal del H. Ayuntamiento de Zapotlán el Grande, Jalisco, con fundamento en lo dispuesto por el artículo 87 fracción II del Reglamento Interior de Zapotlán el Grande, presentó la </w:t>
      </w:r>
      <w:r w:rsidR="000D62C6" w:rsidRPr="009B40FF">
        <w:rPr>
          <w:rFonts w:ascii="Arial" w:eastAsia="Calibri" w:hAnsi="Arial" w:cs="Arial"/>
          <w:b/>
          <w:i/>
          <w:sz w:val="28"/>
          <w:szCs w:val="28"/>
        </w:rPr>
        <w:t xml:space="preserve">Iniciativa de Ordenamiento Municipal que propone reformar el Reglamento para la Protección y Cuidado de los Animales Domésticos del Municipio de Zapotlán el Grande. </w:t>
      </w:r>
      <w:r w:rsidR="000D62C6" w:rsidRPr="009B40FF">
        <w:rPr>
          <w:rFonts w:ascii="Arial" w:eastAsia="Calibri" w:hAnsi="Arial" w:cs="Arial"/>
          <w:i/>
          <w:sz w:val="28"/>
          <w:szCs w:val="28"/>
        </w:rPr>
        <w:t xml:space="preserve">Lo anterior en virtud de llevar a cabo las reformar pertinentes a la Legislación Municipal para la implementación de un </w:t>
      </w:r>
      <w:r w:rsidR="000D62C6" w:rsidRPr="009B40FF">
        <w:rPr>
          <w:rFonts w:ascii="Arial" w:hAnsi="Arial" w:cs="Arial"/>
          <w:i/>
          <w:sz w:val="28"/>
          <w:szCs w:val="28"/>
        </w:rPr>
        <w:t>“Registro Único de Animales de Compañía de Zapotlán el Grande”.</w:t>
      </w:r>
      <w:r w:rsidR="000D62C6" w:rsidRPr="009B40FF">
        <w:rPr>
          <w:rFonts w:ascii="Arial" w:hAnsi="Arial" w:cs="Arial"/>
          <w:i/>
          <w:iCs/>
          <w:sz w:val="28"/>
          <w:szCs w:val="28"/>
        </w:rPr>
        <w:t xml:space="preserve"> </w:t>
      </w:r>
      <w:r w:rsidR="000D62C6" w:rsidRPr="009B40FF">
        <w:rPr>
          <w:rFonts w:ascii="Arial" w:eastAsia="Calibri" w:hAnsi="Arial" w:cs="Arial"/>
          <w:b/>
          <w:i/>
          <w:sz w:val="28"/>
          <w:szCs w:val="28"/>
          <w:lang w:val="es-MX"/>
        </w:rPr>
        <w:t xml:space="preserve">II.- </w:t>
      </w:r>
      <w:r w:rsidR="000D62C6" w:rsidRPr="009B40FF">
        <w:rPr>
          <w:rFonts w:ascii="Arial" w:eastAsia="Calibri" w:hAnsi="Arial" w:cs="Arial"/>
          <w:i/>
          <w:sz w:val="28"/>
          <w:szCs w:val="28"/>
          <w:lang w:val="es-MX"/>
        </w:rPr>
        <w:t xml:space="preserve">El Pleno del Ayuntamiento, aprobó el mismo día el punto de acuerdo que </w:t>
      </w:r>
      <w:r w:rsidR="00622446" w:rsidRPr="009B40FF">
        <w:rPr>
          <w:rFonts w:ascii="Arial" w:eastAsia="Calibri" w:hAnsi="Arial" w:cs="Arial"/>
          <w:i/>
          <w:sz w:val="28"/>
          <w:szCs w:val="28"/>
          <w:lang w:val="es-MX"/>
        </w:rPr>
        <w:t>indica</w:t>
      </w:r>
      <w:r w:rsidR="000D62C6" w:rsidRPr="009B40FF">
        <w:rPr>
          <w:rFonts w:ascii="Arial" w:eastAsia="Calibri" w:hAnsi="Arial" w:cs="Arial"/>
          <w:i/>
          <w:sz w:val="28"/>
          <w:szCs w:val="28"/>
          <w:lang w:val="es-MX"/>
        </w:rPr>
        <w:t xml:space="preserve"> que se turne a la Comisión Edilicia Permanente de Participación Ciudadana y Vecinal como convocante y a las Comisiones Edilicias Permanentes de Reglamentos y Gobernación y Desarrollo Humano, Salud Pública y Combate a las Adicciones como coadyuvantes, para que se avoquen al estudio y dictaminación del objeto de la Iniciativa de origen. </w:t>
      </w:r>
      <w:r w:rsidR="000D62C6" w:rsidRPr="009B40FF">
        <w:rPr>
          <w:rFonts w:ascii="Arial" w:eastAsia="Calibri" w:hAnsi="Arial" w:cs="Arial"/>
          <w:b/>
          <w:i/>
          <w:sz w:val="28"/>
          <w:szCs w:val="28"/>
          <w:lang w:val="es-MX"/>
        </w:rPr>
        <w:t xml:space="preserve">III.- </w:t>
      </w:r>
      <w:r w:rsidR="000D62C6" w:rsidRPr="009B40FF">
        <w:rPr>
          <w:rFonts w:ascii="Arial" w:eastAsia="Calibri" w:hAnsi="Arial" w:cs="Arial"/>
          <w:i/>
          <w:sz w:val="28"/>
          <w:szCs w:val="28"/>
          <w:lang w:val="es-MX"/>
        </w:rPr>
        <w:t xml:space="preserve">Posteriormente el Mtro. Manuel de Jesús Jiménez Garma, Presidente de la Comisión Edilicia Permanente de Participación Ciudadana y Vecinal, convocó a la Sesión Ordinaria número 6 bajo número de oficio 561/2020 a los Regidores Integrantes de las comisiones convocadas, quienes se </w:t>
      </w:r>
      <w:r w:rsidR="00622446" w:rsidRPr="009B40FF">
        <w:rPr>
          <w:rFonts w:ascii="Arial" w:eastAsia="Calibri" w:hAnsi="Arial" w:cs="Arial"/>
          <w:i/>
          <w:sz w:val="28"/>
          <w:szCs w:val="28"/>
          <w:lang w:val="es-MX"/>
        </w:rPr>
        <w:t>reunieron</w:t>
      </w:r>
      <w:r w:rsidR="00622446">
        <w:rPr>
          <w:rFonts w:ascii="Arial" w:eastAsia="Calibri" w:hAnsi="Arial" w:cs="Arial"/>
          <w:i/>
          <w:sz w:val="28"/>
          <w:szCs w:val="28"/>
          <w:lang w:val="es-MX"/>
        </w:rPr>
        <w:t xml:space="preserve"> el día jueves 29 de</w:t>
      </w:r>
      <w:r w:rsidR="000D62C6" w:rsidRPr="009B40FF">
        <w:rPr>
          <w:rFonts w:ascii="Arial" w:eastAsia="Calibri" w:hAnsi="Arial" w:cs="Arial"/>
          <w:i/>
          <w:sz w:val="28"/>
          <w:szCs w:val="28"/>
          <w:lang w:val="es-MX"/>
        </w:rPr>
        <w:t xml:space="preserve"> octubre del año 2020 a las 11:00 horas del día, en la Sala de Juntas “Lic. Alberto Esquer </w:t>
      </w:r>
      <w:r w:rsidR="00622446" w:rsidRPr="009B40FF">
        <w:rPr>
          <w:rFonts w:ascii="Arial" w:eastAsia="Calibri" w:hAnsi="Arial" w:cs="Arial"/>
          <w:i/>
          <w:sz w:val="28"/>
          <w:szCs w:val="28"/>
          <w:lang w:val="es-MX"/>
        </w:rPr>
        <w:t>Gutiérrez</w:t>
      </w:r>
      <w:r w:rsidR="000D62C6" w:rsidRPr="009B40FF">
        <w:rPr>
          <w:rFonts w:ascii="Arial" w:eastAsia="Calibri" w:hAnsi="Arial" w:cs="Arial"/>
          <w:i/>
          <w:sz w:val="28"/>
          <w:szCs w:val="28"/>
          <w:lang w:val="es-MX"/>
        </w:rPr>
        <w:t xml:space="preserve">”, ubicada en la planta alta del palacio municipal de </w:t>
      </w:r>
      <w:r w:rsidR="00622446" w:rsidRPr="009B40FF">
        <w:rPr>
          <w:rFonts w:ascii="Arial" w:eastAsia="Calibri" w:hAnsi="Arial" w:cs="Arial"/>
          <w:i/>
          <w:sz w:val="28"/>
          <w:szCs w:val="28"/>
          <w:lang w:val="es-MX"/>
        </w:rPr>
        <w:t>esta</w:t>
      </w:r>
      <w:r w:rsidR="000D62C6" w:rsidRPr="009B40FF">
        <w:rPr>
          <w:rFonts w:ascii="Arial" w:eastAsia="Calibri" w:hAnsi="Arial" w:cs="Arial"/>
          <w:i/>
          <w:sz w:val="28"/>
          <w:szCs w:val="28"/>
          <w:lang w:val="es-MX"/>
        </w:rPr>
        <w:t xml:space="preserve"> ciudad. En dicha reunión se cuenta con todos los munícipes que conforman las comisiones competentes, así como el Coordinador General de Servicios </w:t>
      </w:r>
      <w:r w:rsidR="000D62C6" w:rsidRPr="009B40FF">
        <w:rPr>
          <w:rFonts w:ascii="Arial" w:eastAsia="Calibri" w:hAnsi="Arial" w:cs="Arial"/>
          <w:i/>
          <w:sz w:val="28"/>
          <w:szCs w:val="28"/>
          <w:lang w:val="es-MX"/>
        </w:rPr>
        <w:lastRenderedPageBreak/>
        <w:t xml:space="preserve">Municipales, el Coordinador de Salud Animal y dos integrantes del Consejo Municipal de Participación Ciudadana del Municipio. Una vez iniciados los trabajos en Comisión, se analizó el objetivo principal de la iniciativa de origen, deliberando que la propuesta de creación del “Registro </w:t>
      </w:r>
      <w:r w:rsidR="000D62C6" w:rsidRPr="009B40FF">
        <w:rPr>
          <w:rFonts w:ascii="Arial" w:hAnsi="Arial" w:cs="Arial"/>
          <w:i/>
          <w:sz w:val="28"/>
          <w:szCs w:val="28"/>
        </w:rPr>
        <w:t xml:space="preserve">Único de Animales de Compañía de Zapotlán el Grande”, de conformidad a lo establecido en el Reglamento para la Protección y Cuidado de los Animales Domésticos del Municipio de Zapotlán el Grande, tendrá el nombre de </w:t>
      </w:r>
      <w:r w:rsidR="000D62C6" w:rsidRPr="009B40FF">
        <w:rPr>
          <w:rFonts w:ascii="Arial" w:hAnsi="Arial" w:cs="Arial"/>
          <w:b/>
          <w:i/>
          <w:sz w:val="28"/>
          <w:szCs w:val="28"/>
        </w:rPr>
        <w:t>“Registro Único de Animales Domésticos”</w:t>
      </w:r>
      <w:r w:rsidR="000D62C6" w:rsidRPr="009B40FF">
        <w:rPr>
          <w:rFonts w:ascii="Arial" w:hAnsi="Arial" w:cs="Arial"/>
          <w:i/>
          <w:sz w:val="28"/>
          <w:szCs w:val="28"/>
        </w:rPr>
        <w:t>.</w:t>
      </w:r>
      <w:r w:rsidR="000D62C6" w:rsidRPr="009B40FF">
        <w:rPr>
          <w:rFonts w:ascii="Arial" w:eastAsia="Calibri" w:hAnsi="Arial" w:cs="Arial"/>
          <w:b/>
          <w:i/>
          <w:sz w:val="28"/>
          <w:szCs w:val="28"/>
          <w:lang w:val="es-MX"/>
        </w:rPr>
        <w:t xml:space="preserve">IV.- </w:t>
      </w:r>
      <w:r w:rsidR="000D62C6" w:rsidRPr="009B40FF">
        <w:rPr>
          <w:rFonts w:ascii="Arial" w:eastAsia="Calibri" w:hAnsi="Arial" w:cs="Arial"/>
          <w:i/>
          <w:sz w:val="28"/>
          <w:szCs w:val="28"/>
          <w:lang w:val="es-MX"/>
        </w:rPr>
        <w:t xml:space="preserve">Establecidos los antecedentes de la Iniciativa de origen, los integrantes de las Comisiones Edilicias Permanentes Convocadas, suscribimos el presente dictamen fundado y motivado bajo los siguientes: </w:t>
      </w:r>
      <w:r w:rsidR="009B40FF" w:rsidRPr="009B40FF">
        <w:rPr>
          <w:rFonts w:ascii="Arial" w:eastAsia="Arial Unicode MS" w:hAnsi="Arial" w:cs="Arial"/>
          <w:b/>
          <w:i/>
          <w:sz w:val="28"/>
          <w:szCs w:val="28"/>
          <w:bdr w:val="nil"/>
        </w:rPr>
        <w:t>CONSIDERANDO</w:t>
      </w:r>
      <w:r w:rsidR="000D62C6" w:rsidRPr="009B40FF">
        <w:rPr>
          <w:rFonts w:ascii="Arial" w:eastAsia="Arial Unicode MS" w:hAnsi="Arial" w:cs="Arial"/>
          <w:b/>
          <w:i/>
          <w:sz w:val="28"/>
          <w:szCs w:val="28"/>
          <w:bdr w:val="nil"/>
        </w:rPr>
        <w:t xml:space="preserve">S </w:t>
      </w:r>
      <w:r w:rsidR="000D62C6" w:rsidRPr="009B40FF">
        <w:rPr>
          <w:rFonts w:ascii="Arial" w:eastAsia="Calibri" w:hAnsi="Arial" w:cs="Arial"/>
          <w:b/>
          <w:i/>
          <w:sz w:val="28"/>
          <w:szCs w:val="28"/>
        </w:rPr>
        <w:t>I.-</w:t>
      </w:r>
      <w:r w:rsidR="000D62C6" w:rsidRPr="009B40FF">
        <w:rPr>
          <w:rFonts w:ascii="Arial" w:eastAsia="Calibri" w:hAnsi="Arial" w:cs="Arial"/>
          <w:i/>
          <w:sz w:val="28"/>
          <w:szCs w:val="28"/>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0D62C6" w:rsidRPr="009B40FF">
        <w:rPr>
          <w:rFonts w:ascii="Arial" w:eastAsia="Calibri" w:hAnsi="Arial" w:cs="Arial"/>
          <w:b/>
          <w:i/>
          <w:sz w:val="28"/>
          <w:szCs w:val="28"/>
        </w:rPr>
        <w:t>II.-</w:t>
      </w:r>
      <w:r w:rsidR="000D62C6" w:rsidRPr="009B40FF">
        <w:rPr>
          <w:rFonts w:ascii="Arial" w:eastAsia="Calibri" w:hAnsi="Arial" w:cs="Arial"/>
          <w:i/>
          <w:sz w:val="28"/>
          <w:szCs w:val="28"/>
        </w:rPr>
        <w:t xml:space="preserve"> Que la particular del Estado de Jalisco, en su artículo 73 reconoce al Municipio libre como la base de la división territorial y de la organización política y administrativa del Estado de Jalisco, investido de personalidad jurídica y </w:t>
      </w:r>
      <w:r w:rsidR="000D62C6" w:rsidRPr="009B40FF">
        <w:rPr>
          <w:rFonts w:ascii="Arial" w:eastAsia="Calibri" w:hAnsi="Arial" w:cs="Arial"/>
          <w:i/>
          <w:sz w:val="28"/>
          <w:szCs w:val="28"/>
        </w:rPr>
        <w:lastRenderedPageBreak/>
        <w:t xml:space="preserve">patrimonio propios, con las facultades y limitaciones establecidas en la Constitución Política de los Estados Unidos Mexicanos. </w:t>
      </w:r>
      <w:r w:rsidR="000D62C6" w:rsidRPr="009B40FF">
        <w:rPr>
          <w:rFonts w:ascii="Arial" w:eastAsia="Calibri" w:hAnsi="Arial" w:cs="Arial"/>
          <w:b/>
          <w:i/>
          <w:sz w:val="28"/>
          <w:szCs w:val="28"/>
        </w:rPr>
        <w:t xml:space="preserve">III.- </w:t>
      </w:r>
      <w:r w:rsidR="000D62C6" w:rsidRPr="009B40FF">
        <w:rPr>
          <w:rFonts w:ascii="Arial" w:eastAsia="Calibri" w:hAnsi="Arial" w:cs="Arial"/>
          <w:i/>
          <w:sz w:val="28"/>
          <w:szCs w:val="28"/>
        </w:rPr>
        <w:t>Que el artículo número 99 del Reglamento Interior del Ayuntamiento de Zapotlán el Grande, Jalisco en el punto número 2 establece que las comisiones deben emitir su dictamen dentro de los sesenta días naturales siguientes a aquel</w:t>
      </w:r>
      <w:r w:rsidR="00D61414">
        <w:rPr>
          <w:rFonts w:ascii="Arial" w:eastAsia="Calibri" w:hAnsi="Arial" w:cs="Arial"/>
          <w:i/>
          <w:sz w:val="28"/>
          <w:szCs w:val="28"/>
        </w:rPr>
        <w:t xml:space="preserve"> en que se le turnó. Este plazo </w:t>
      </w:r>
      <w:r w:rsidR="000D62C6" w:rsidRPr="009B40FF">
        <w:rPr>
          <w:rFonts w:ascii="Arial" w:eastAsia="Calibri" w:hAnsi="Arial" w:cs="Arial"/>
          <w:i/>
          <w:sz w:val="28"/>
          <w:szCs w:val="28"/>
        </w:rPr>
        <w:t xml:space="preserve">puede ampliarse si a juicio de la Comisión  requiere mayor estudio, situación de la que se debe dar aviso al Ayuntamiento para su aprobación. </w:t>
      </w:r>
      <w:r w:rsidR="000D62C6" w:rsidRPr="009B40FF">
        <w:rPr>
          <w:rFonts w:ascii="Arial" w:eastAsia="Calibri" w:hAnsi="Arial" w:cs="Arial"/>
          <w:b/>
          <w:i/>
          <w:sz w:val="28"/>
          <w:szCs w:val="28"/>
        </w:rPr>
        <w:t xml:space="preserve">IV.- </w:t>
      </w:r>
      <w:r w:rsidR="000D62C6" w:rsidRPr="009B40FF">
        <w:rPr>
          <w:rFonts w:ascii="Arial" w:eastAsia="Calibri" w:hAnsi="Arial" w:cs="Arial"/>
          <w:i/>
          <w:sz w:val="28"/>
          <w:szCs w:val="28"/>
        </w:rPr>
        <w:t>En virtud de lo anteriormente fundado, expuesto, considerado y deliberado en los términos de los a</w:t>
      </w:r>
      <w:r w:rsidR="00622446">
        <w:rPr>
          <w:rFonts w:ascii="Arial" w:eastAsia="Calibri" w:hAnsi="Arial" w:cs="Arial"/>
          <w:i/>
          <w:sz w:val="28"/>
          <w:szCs w:val="28"/>
        </w:rPr>
        <w:t>r</w:t>
      </w:r>
      <w:r w:rsidR="000D62C6" w:rsidRPr="009B40FF">
        <w:rPr>
          <w:rFonts w:ascii="Arial" w:eastAsia="Calibri" w:hAnsi="Arial" w:cs="Arial"/>
          <w:i/>
          <w:sz w:val="28"/>
          <w:szCs w:val="28"/>
        </w:rPr>
        <w:t xml:space="preserve">tículos 104, 105, 106 y 107 del Reglamento Interior del Ayuntamiento de Zapotlán el Grande, Jalisco, que rige a este órgano de Gobierno, quienes integramos las Comisiones dictaminadoras </w:t>
      </w:r>
      <w:r w:rsidR="000D62C6" w:rsidRPr="009B40FF">
        <w:rPr>
          <w:rFonts w:ascii="Arial" w:eastAsia="Calibri" w:hAnsi="Arial" w:cs="Arial"/>
          <w:b/>
          <w:i/>
          <w:sz w:val="28"/>
          <w:szCs w:val="28"/>
        </w:rPr>
        <w:t xml:space="preserve">DECLARAMOS PROCEDENTE Y APROBAMOS POR UNANIMIDAD </w:t>
      </w:r>
      <w:r w:rsidR="000D62C6" w:rsidRPr="009B40FF">
        <w:rPr>
          <w:rFonts w:ascii="Arial" w:eastAsia="Calibri" w:hAnsi="Arial" w:cs="Arial"/>
          <w:i/>
          <w:sz w:val="28"/>
          <w:szCs w:val="28"/>
        </w:rPr>
        <w:t xml:space="preserve">la Iniciativa de Ordenamiento Municipal que propone reformar el Reglamento para la Protección y Cuidado de los Animales Domésticos del Municipio de Zapotlán el Grande, reformas y adiciones que se establecen en la siguiente tabla: </w:t>
      </w:r>
      <w:r w:rsidR="00622446">
        <w:rPr>
          <w:rFonts w:ascii="Arial" w:eastAsia="Calibri" w:hAnsi="Arial" w:cs="Arial"/>
          <w:i/>
          <w:sz w:val="28"/>
          <w:szCs w:val="28"/>
        </w:rPr>
        <w:t xml:space="preserve"> - - - - - - - - </w:t>
      </w:r>
    </w:p>
    <w:p w14:paraId="34F854C6" w14:textId="591129BD" w:rsidR="00753EB6" w:rsidRPr="00A66325" w:rsidRDefault="00753EB6" w:rsidP="00622446">
      <w:pPr>
        <w:spacing w:after="200" w:line="360" w:lineRule="auto"/>
        <w:jc w:val="both"/>
        <w:rPr>
          <w:rFonts w:ascii="Arial" w:hAnsi="Arial" w:cs="Arial"/>
          <w:sz w:val="28"/>
          <w:szCs w:val="28"/>
        </w:rPr>
      </w:pPr>
    </w:p>
    <w:p w14:paraId="4C229541" w14:textId="77777777" w:rsidR="00466FF8" w:rsidRDefault="00466FF8" w:rsidP="00B946CD">
      <w:pPr>
        <w:spacing w:after="200" w:line="360" w:lineRule="auto"/>
        <w:jc w:val="both"/>
        <w:rPr>
          <w:rFonts w:ascii="Arial" w:eastAsia="Calibri" w:hAnsi="Arial" w:cs="Arial"/>
          <w:b/>
          <w:i/>
          <w:sz w:val="28"/>
          <w:szCs w:val="28"/>
        </w:rPr>
      </w:pPr>
    </w:p>
    <w:p w14:paraId="36423A3C" w14:textId="77777777" w:rsidR="00D61414" w:rsidRDefault="00D61414" w:rsidP="00B946CD">
      <w:pPr>
        <w:spacing w:after="200" w:line="360" w:lineRule="auto"/>
        <w:jc w:val="both"/>
        <w:rPr>
          <w:rFonts w:ascii="Arial" w:eastAsia="Calibri" w:hAnsi="Arial" w:cs="Arial"/>
          <w:b/>
          <w:i/>
          <w:sz w:val="28"/>
          <w:szCs w:val="28"/>
        </w:rPr>
      </w:pPr>
    </w:p>
    <w:p w14:paraId="25C0F195" w14:textId="77777777" w:rsidR="00D61414" w:rsidRDefault="00D61414" w:rsidP="00B946CD">
      <w:pPr>
        <w:spacing w:after="200" w:line="360" w:lineRule="auto"/>
        <w:jc w:val="both"/>
        <w:rPr>
          <w:rFonts w:ascii="Arial" w:eastAsia="Calibri" w:hAnsi="Arial" w:cs="Arial"/>
          <w:b/>
          <w:i/>
          <w:sz w:val="28"/>
          <w:szCs w:val="28"/>
        </w:rPr>
      </w:pPr>
    </w:p>
    <w:p w14:paraId="7600962D" w14:textId="77777777" w:rsidR="00D61414" w:rsidRDefault="00D61414" w:rsidP="00B946CD">
      <w:pPr>
        <w:spacing w:after="200" w:line="360" w:lineRule="auto"/>
        <w:jc w:val="both"/>
        <w:rPr>
          <w:rFonts w:ascii="Arial" w:eastAsia="Calibri" w:hAnsi="Arial" w:cs="Arial"/>
          <w:b/>
          <w:i/>
          <w:sz w:val="28"/>
          <w:szCs w:val="28"/>
        </w:rPr>
      </w:pPr>
    </w:p>
    <w:p w14:paraId="0F8E2D45" w14:textId="77777777" w:rsidR="00D61414" w:rsidRDefault="00D61414" w:rsidP="00B946CD">
      <w:pPr>
        <w:spacing w:after="200" w:line="360" w:lineRule="auto"/>
        <w:jc w:val="both"/>
        <w:rPr>
          <w:rFonts w:ascii="Arial" w:eastAsia="Calibri" w:hAnsi="Arial" w:cs="Arial"/>
          <w:b/>
          <w:i/>
          <w:sz w:val="28"/>
          <w:szCs w:val="28"/>
        </w:rPr>
      </w:pPr>
    </w:p>
    <w:p w14:paraId="5C6B595A" w14:textId="77777777" w:rsidR="00D61414" w:rsidRDefault="00D61414" w:rsidP="00B946CD">
      <w:pPr>
        <w:spacing w:after="200" w:line="360" w:lineRule="auto"/>
        <w:jc w:val="both"/>
        <w:rPr>
          <w:rFonts w:ascii="Arial" w:eastAsia="Calibri" w:hAnsi="Arial" w:cs="Arial"/>
          <w:b/>
          <w:i/>
          <w:sz w:val="28"/>
          <w:szCs w:val="28"/>
        </w:rPr>
      </w:pPr>
    </w:p>
    <w:p w14:paraId="1D4FAEC2" w14:textId="77777777" w:rsidR="00D61414" w:rsidRDefault="00D61414" w:rsidP="00B946CD">
      <w:pPr>
        <w:spacing w:after="200" w:line="360" w:lineRule="auto"/>
        <w:jc w:val="both"/>
        <w:rPr>
          <w:rFonts w:ascii="Arial" w:eastAsia="Calibri" w:hAnsi="Arial" w:cs="Arial"/>
          <w:b/>
          <w:i/>
          <w:sz w:val="28"/>
          <w:szCs w:val="28"/>
        </w:rPr>
      </w:pPr>
    </w:p>
    <w:tbl>
      <w:tblPr>
        <w:tblStyle w:val="Tablaconcuadrcula"/>
        <w:tblpPr w:leftFromText="141" w:rightFromText="141" w:tblpX="108" w:tblpY="1337"/>
        <w:tblW w:w="7938" w:type="dxa"/>
        <w:tblLook w:val="04A0" w:firstRow="1" w:lastRow="0" w:firstColumn="1" w:lastColumn="0" w:noHBand="0" w:noVBand="1"/>
      </w:tblPr>
      <w:tblGrid>
        <w:gridCol w:w="3814"/>
        <w:gridCol w:w="4124"/>
      </w:tblGrid>
      <w:tr w:rsidR="00D61414" w14:paraId="12515957" w14:textId="77777777" w:rsidTr="00462DF8">
        <w:tc>
          <w:tcPr>
            <w:tcW w:w="3814" w:type="dxa"/>
            <w:shd w:val="clear" w:color="auto" w:fill="E36C0A" w:themeFill="accent6" w:themeFillShade="BF"/>
          </w:tcPr>
          <w:p w14:paraId="3D42FCB9" w14:textId="04843A20" w:rsidR="00D61414" w:rsidRPr="002923B6" w:rsidRDefault="002923B6" w:rsidP="00462DF8">
            <w:pPr>
              <w:spacing w:after="200" w:line="360" w:lineRule="auto"/>
              <w:jc w:val="both"/>
              <w:rPr>
                <w:rFonts w:ascii="Arial" w:eastAsia="Calibri" w:hAnsi="Arial" w:cs="Arial"/>
                <w:b/>
                <w:i/>
                <w:sz w:val="16"/>
                <w:szCs w:val="16"/>
              </w:rPr>
            </w:pPr>
            <w:r w:rsidRPr="002923B6">
              <w:rPr>
                <w:rFonts w:ascii="Arial" w:eastAsia="Calibri" w:hAnsi="Arial" w:cs="Arial"/>
                <w:b/>
                <w:i/>
                <w:sz w:val="16"/>
                <w:szCs w:val="16"/>
              </w:rPr>
              <w:lastRenderedPageBreak/>
              <w:t>REGLAME</w:t>
            </w:r>
            <w:r w:rsidR="00D61414" w:rsidRPr="002923B6">
              <w:rPr>
                <w:rFonts w:ascii="Arial" w:eastAsia="Calibri" w:hAnsi="Arial" w:cs="Arial"/>
                <w:b/>
                <w:i/>
                <w:sz w:val="16"/>
                <w:szCs w:val="16"/>
              </w:rPr>
              <w:t>N</w:t>
            </w:r>
            <w:r w:rsidRPr="002923B6">
              <w:rPr>
                <w:rFonts w:ascii="Arial" w:eastAsia="Calibri" w:hAnsi="Arial" w:cs="Arial"/>
                <w:b/>
                <w:i/>
                <w:sz w:val="16"/>
                <w:szCs w:val="16"/>
              </w:rPr>
              <w:t>T</w:t>
            </w:r>
            <w:r w:rsidR="00D61414" w:rsidRPr="002923B6">
              <w:rPr>
                <w:rFonts w:ascii="Arial" w:eastAsia="Calibri" w:hAnsi="Arial" w:cs="Arial"/>
                <w:b/>
                <w:i/>
                <w:sz w:val="16"/>
                <w:szCs w:val="16"/>
              </w:rPr>
              <w:t>O PARA LA PROTECCIÓN Y CUIDADO DE LOS ANIMALES DOMÉSTICOS EN EL MUNICIPIO DE ZAPOTLÁN EL GRANDE, JALISCO.</w:t>
            </w:r>
          </w:p>
        </w:tc>
        <w:tc>
          <w:tcPr>
            <w:tcW w:w="4124" w:type="dxa"/>
            <w:shd w:val="clear" w:color="auto" w:fill="E36C0A" w:themeFill="accent6" w:themeFillShade="BF"/>
          </w:tcPr>
          <w:p w14:paraId="4DE62CCB" w14:textId="217103FF" w:rsidR="00D61414" w:rsidRPr="002923B6" w:rsidRDefault="002923B6" w:rsidP="00462DF8">
            <w:pPr>
              <w:spacing w:after="200" w:line="360" w:lineRule="auto"/>
              <w:jc w:val="both"/>
              <w:rPr>
                <w:rFonts w:ascii="Arial" w:eastAsia="Calibri" w:hAnsi="Arial" w:cs="Arial"/>
                <w:b/>
                <w:i/>
                <w:sz w:val="16"/>
                <w:szCs w:val="16"/>
              </w:rPr>
            </w:pPr>
            <w:r>
              <w:rPr>
                <w:rFonts w:ascii="Arial" w:eastAsia="Calibri" w:hAnsi="Arial" w:cs="Arial"/>
                <w:b/>
                <w:i/>
                <w:sz w:val="16"/>
                <w:szCs w:val="16"/>
              </w:rPr>
              <w:t>REGLAMENTO PARA LA PROTECCIÓN Y CUIDADO DE LOS ANIMALES DOMÉSTICOS EN EL MUNICIPIO DE ZAPOTLÁN EL GRANDE, JALISCO.</w:t>
            </w:r>
          </w:p>
        </w:tc>
      </w:tr>
    </w:tbl>
    <w:tbl>
      <w:tblPr>
        <w:tblStyle w:val="Tablaconcuadrcula2"/>
        <w:tblpPr w:leftFromText="141" w:rightFromText="141" w:vertAnchor="page" w:horzAnchor="margin" w:tblpX="108" w:tblpY="5971"/>
        <w:tblW w:w="7905" w:type="dxa"/>
        <w:tblLook w:val="04A0" w:firstRow="1" w:lastRow="0" w:firstColumn="1" w:lastColumn="0" w:noHBand="0" w:noVBand="1"/>
      </w:tblPr>
      <w:tblGrid>
        <w:gridCol w:w="3794"/>
        <w:gridCol w:w="4111"/>
      </w:tblGrid>
      <w:tr w:rsidR="00462DF8" w:rsidRPr="00466FF8" w14:paraId="351D8C67" w14:textId="77777777" w:rsidTr="00462DF8">
        <w:tc>
          <w:tcPr>
            <w:tcW w:w="3794" w:type="dxa"/>
            <w:shd w:val="clear" w:color="auto" w:fill="76923C"/>
          </w:tcPr>
          <w:p w14:paraId="5E71DC59" w14:textId="77777777" w:rsidR="00462DF8" w:rsidRPr="00466FF8" w:rsidRDefault="00462DF8" w:rsidP="001F4CD8">
            <w:pPr>
              <w:jc w:val="center"/>
              <w:rPr>
                <w:rFonts w:ascii="Calibri" w:hAnsi="Calibri" w:cs="Calibri"/>
                <w:b/>
                <w:noProof/>
                <w:sz w:val="16"/>
                <w:szCs w:val="16"/>
                <w:lang w:val="es-ES_tradnl"/>
              </w:rPr>
            </w:pPr>
            <w:r w:rsidRPr="00466FF8">
              <w:rPr>
                <w:rFonts w:ascii="Calibri" w:hAnsi="Calibri" w:cs="Calibri"/>
                <w:b/>
                <w:noProof/>
                <w:sz w:val="16"/>
                <w:szCs w:val="16"/>
                <w:lang w:val="es-ES_tradnl"/>
              </w:rPr>
              <w:t>TEXTO VIGENTE.</w:t>
            </w:r>
          </w:p>
        </w:tc>
        <w:tc>
          <w:tcPr>
            <w:tcW w:w="4111" w:type="dxa"/>
            <w:shd w:val="clear" w:color="auto" w:fill="76923C"/>
          </w:tcPr>
          <w:p w14:paraId="511F3413" w14:textId="77777777" w:rsidR="00462DF8" w:rsidRPr="00466FF8" w:rsidRDefault="00462DF8" w:rsidP="001F4CD8">
            <w:pPr>
              <w:jc w:val="center"/>
              <w:rPr>
                <w:rFonts w:ascii="Calibri" w:hAnsi="Calibri" w:cs="Calibri"/>
                <w:b/>
                <w:noProof/>
                <w:sz w:val="16"/>
                <w:szCs w:val="16"/>
                <w:lang w:val="es-ES_tradnl"/>
              </w:rPr>
            </w:pPr>
            <w:r w:rsidRPr="00466FF8">
              <w:rPr>
                <w:rFonts w:ascii="Calibri" w:hAnsi="Calibri" w:cs="Calibri"/>
                <w:b/>
                <w:noProof/>
                <w:sz w:val="16"/>
                <w:szCs w:val="16"/>
                <w:lang w:val="es-ES_tradnl"/>
              </w:rPr>
              <w:t>PROPUESTA.</w:t>
            </w:r>
          </w:p>
        </w:tc>
      </w:tr>
      <w:tr w:rsidR="00462DF8" w:rsidRPr="00466FF8" w14:paraId="1EF3E240" w14:textId="77777777" w:rsidTr="00462DF8">
        <w:tc>
          <w:tcPr>
            <w:tcW w:w="3794" w:type="dxa"/>
          </w:tcPr>
          <w:p w14:paraId="49A01A8B"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Artículo 1. (Modificado en Sesión Ordinaria No. 19 de fecha 5 de octubre de 2017)</w:t>
            </w:r>
          </w:p>
          <w:p w14:paraId="1E271925" w14:textId="77777777" w:rsidR="00462DF8" w:rsidRPr="00466FF8" w:rsidRDefault="00462DF8" w:rsidP="001F4CD8">
            <w:pPr>
              <w:jc w:val="both"/>
              <w:rPr>
                <w:rFonts w:ascii="Arial" w:hAnsi="Arial" w:cs="Arial"/>
                <w:noProof/>
                <w:sz w:val="16"/>
                <w:szCs w:val="16"/>
                <w:lang w:val="es-ES_tradnl"/>
              </w:rPr>
            </w:pPr>
          </w:p>
          <w:p w14:paraId="5CFC6154"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El presente reglamento es de observancia general, sus disposiciones son de orden público e interés social y tiene por objeto la protección y el cuidado de los animales domésticos.</w:t>
            </w:r>
          </w:p>
          <w:p w14:paraId="592EB8E4" w14:textId="77777777" w:rsidR="00462DF8" w:rsidRPr="00466FF8" w:rsidRDefault="00462DF8" w:rsidP="001F4CD8">
            <w:pPr>
              <w:jc w:val="both"/>
              <w:rPr>
                <w:rFonts w:ascii="Arial" w:hAnsi="Arial" w:cs="Arial"/>
                <w:noProof/>
                <w:sz w:val="16"/>
                <w:szCs w:val="16"/>
                <w:lang w:val="es-ES_tradnl"/>
              </w:rPr>
            </w:pPr>
          </w:p>
          <w:p w14:paraId="7077F9D0"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Quedando como clasificación la siguiente:</w:t>
            </w:r>
          </w:p>
          <w:p w14:paraId="45B78B7C" w14:textId="77777777" w:rsidR="00462DF8" w:rsidRPr="00466FF8" w:rsidRDefault="00462DF8" w:rsidP="001F4CD8">
            <w:pPr>
              <w:jc w:val="both"/>
              <w:rPr>
                <w:rFonts w:ascii="Arial" w:hAnsi="Arial" w:cs="Arial"/>
                <w:noProof/>
                <w:sz w:val="16"/>
                <w:szCs w:val="16"/>
                <w:lang w:val="es-ES_tradnl"/>
              </w:rPr>
            </w:pPr>
          </w:p>
          <w:p w14:paraId="2D6EF5AE"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I.Proteger la vida y el crecimiento de los animales;</w:t>
            </w:r>
          </w:p>
          <w:p w14:paraId="14D3E1B1" w14:textId="77777777" w:rsidR="00462DF8" w:rsidRPr="00466FF8" w:rsidRDefault="00462DF8" w:rsidP="001F4CD8">
            <w:pPr>
              <w:jc w:val="both"/>
              <w:rPr>
                <w:rFonts w:ascii="Arial" w:hAnsi="Arial" w:cs="Arial"/>
                <w:noProof/>
                <w:sz w:val="16"/>
                <w:szCs w:val="16"/>
                <w:lang w:val="es-ES_tradnl"/>
              </w:rPr>
            </w:pPr>
          </w:p>
          <w:p w14:paraId="1F85EFBC"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II.Favorecer el respeto y buen trato de los animales;</w:t>
            </w:r>
          </w:p>
          <w:p w14:paraId="704ACE1E" w14:textId="77777777" w:rsidR="00462DF8" w:rsidRPr="00466FF8" w:rsidRDefault="00462DF8" w:rsidP="001F4CD8">
            <w:pPr>
              <w:jc w:val="both"/>
              <w:rPr>
                <w:rFonts w:ascii="Arial" w:hAnsi="Arial" w:cs="Arial"/>
                <w:noProof/>
                <w:sz w:val="16"/>
                <w:szCs w:val="16"/>
                <w:lang w:val="es-ES_tradnl"/>
              </w:rPr>
            </w:pPr>
          </w:p>
          <w:p w14:paraId="00D25867"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III.Erradicar y sancionar los actos de crueldad con los animales;</w:t>
            </w:r>
          </w:p>
          <w:p w14:paraId="20961281" w14:textId="77777777" w:rsidR="00462DF8" w:rsidRPr="00466FF8" w:rsidRDefault="00462DF8" w:rsidP="001F4CD8">
            <w:pPr>
              <w:jc w:val="both"/>
              <w:rPr>
                <w:rFonts w:ascii="Arial" w:hAnsi="Arial" w:cs="Arial"/>
                <w:noProof/>
                <w:sz w:val="16"/>
                <w:szCs w:val="16"/>
                <w:lang w:val="es-ES_tradnl"/>
              </w:rPr>
            </w:pPr>
          </w:p>
          <w:p w14:paraId="3850A35A"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IV.Llevar un control de animales agresivos y sus propietarios o poseedores por parte del Centro de Control Animal; y</w:t>
            </w:r>
          </w:p>
          <w:p w14:paraId="0897736D" w14:textId="77777777" w:rsidR="00462DF8" w:rsidRPr="00466FF8" w:rsidRDefault="00462DF8" w:rsidP="001F4CD8">
            <w:pPr>
              <w:jc w:val="both"/>
              <w:rPr>
                <w:rFonts w:ascii="Arial" w:hAnsi="Arial" w:cs="Arial"/>
                <w:noProof/>
                <w:sz w:val="16"/>
                <w:szCs w:val="16"/>
                <w:lang w:val="es-ES_tradnl"/>
              </w:rPr>
            </w:pPr>
          </w:p>
          <w:p w14:paraId="3533CF8D"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V.Promover la cultura ambiental, inculcando actitudes responsables y humanitarias hacia los animales.</w:t>
            </w:r>
          </w:p>
          <w:p w14:paraId="1FAE1B7B" w14:textId="77777777" w:rsidR="00462DF8" w:rsidRPr="00466FF8" w:rsidRDefault="00462DF8" w:rsidP="001F4CD8">
            <w:pPr>
              <w:jc w:val="both"/>
              <w:rPr>
                <w:rFonts w:ascii="Arial" w:hAnsi="Arial" w:cs="Arial"/>
                <w:noProof/>
                <w:sz w:val="16"/>
                <w:szCs w:val="16"/>
                <w:lang w:val="es-ES_tradnl"/>
              </w:rPr>
            </w:pPr>
          </w:p>
          <w:p w14:paraId="75610D8E" w14:textId="77777777" w:rsidR="00462DF8" w:rsidRPr="00466FF8" w:rsidRDefault="00462DF8" w:rsidP="001F4CD8">
            <w:pPr>
              <w:jc w:val="both"/>
              <w:rPr>
                <w:rFonts w:ascii="Arial" w:hAnsi="Arial" w:cs="Arial"/>
                <w:noProof/>
                <w:sz w:val="16"/>
                <w:szCs w:val="16"/>
                <w:lang w:val="es-ES_tradnl"/>
              </w:rPr>
            </w:pPr>
          </w:p>
          <w:p w14:paraId="2751F28E" w14:textId="77777777" w:rsidR="00462DF8" w:rsidRPr="00466FF8" w:rsidRDefault="00462DF8" w:rsidP="001F4CD8">
            <w:pPr>
              <w:jc w:val="both"/>
              <w:rPr>
                <w:rFonts w:ascii="Arial" w:hAnsi="Arial" w:cs="Arial"/>
                <w:noProof/>
                <w:sz w:val="16"/>
                <w:szCs w:val="16"/>
                <w:lang w:val="es-ES_tradnl"/>
              </w:rPr>
            </w:pPr>
          </w:p>
          <w:p w14:paraId="0DD2EFB4" w14:textId="77777777" w:rsidR="00462DF8" w:rsidRPr="00466FF8" w:rsidRDefault="00462DF8" w:rsidP="001F4CD8">
            <w:pPr>
              <w:jc w:val="both"/>
              <w:rPr>
                <w:rFonts w:ascii="Arial" w:hAnsi="Arial" w:cs="Arial"/>
                <w:noProof/>
                <w:sz w:val="16"/>
                <w:szCs w:val="16"/>
                <w:lang w:val="es-ES_tradnl"/>
              </w:rPr>
            </w:pPr>
          </w:p>
          <w:p w14:paraId="7042961E" w14:textId="77777777" w:rsidR="00462DF8" w:rsidRPr="00466FF8" w:rsidRDefault="00462DF8" w:rsidP="001F4CD8">
            <w:pPr>
              <w:jc w:val="both"/>
              <w:rPr>
                <w:rFonts w:ascii="Arial" w:hAnsi="Arial" w:cs="Arial"/>
                <w:noProof/>
                <w:sz w:val="16"/>
                <w:szCs w:val="16"/>
                <w:lang w:val="es-ES_tradnl"/>
              </w:rPr>
            </w:pPr>
          </w:p>
          <w:p w14:paraId="4585F2E9" w14:textId="77777777" w:rsidR="00462DF8" w:rsidRPr="00466FF8" w:rsidRDefault="00462DF8" w:rsidP="001F4CD8">
            <w:pPr>
              <w:jc w:val="both"/>
              <w:rPr>
                <w:rFonts w:ascii="Arial" w:hAnsi="Arial" w:cs="Arial"/>
                <w:noProof/>
                <w:sz w:val="16"/>
                <w:szCs w:val="16"/>
                <w:lang w:val="es-ES_tradnl"/>
              </w:rPr>
            </w:pPr>
          </w:p>
          <w:p w14:paraId="3EC4B1C8" w14:textId="77777777" w:rsidR="00462DF8" w:rsidRPr="00466FF8" w:rsidRDefault="00462DF8" w:rsidP="001F4CD8">
            <w:pPr>
              <w:jc w:val="both"/>
              <w:rPr>
                <w:rFonts w:ascii="Arial" w:hAnsi="Arial" w:cs="Arial"/>
                <w:noProof/>
                <w:sz w:val="16"/>
                <w:szCs w:val="16"/>
                <w:lang w:val="es-ES_tradnl"/>
              </w:rPr>
            </w:pPr>
          </w:p>
        </w:tc>
        <w:tc>
          <w:tcPr>
            <w:tcW w:w="4111" w:type="dxa"/>
          </w:tcPr>
          <w:p w14:paraId="1AE51708"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Artículo 1. (Modificado en Sesión Ordinaria No. 19 de fecha 5 de octubre de 2017)</w:t>
            </w:r>
          </w:p>
          <w:p w14:paraId="61B14B6C" w14:textId="77777777" w:rsidR="00462DF8" w:rsidRPr="00466FF8" w:rsidRDefault="00462DF8" w:rsidP="001F4CD8">
            <w:pPr>
              <w:jc w:val="both"/>
              <w:rPr>
                <w:rFonts w:ascii="Arial" w:hAnsi="Arial" w:cs="Arial"/>
                <w:noProof/>
                <w:sz w:val="16"/>
                <w:szCs w:val="16"/>
                <w:lang w:val="es-ES_tradnl"/>
              </w:rPr>
            </w:pPr>
          </w:p>
          <w:p w14:paraId="69A74CF1"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El presente reglamento es de observancia general, sus disposiciones son de orden público e interés social y tiene por objeto la protección y el cuidado de los animales domésticos.</w:t>
            </w:r>
          </w:p>
          <w:p w14:paraId="523FAA2B" w14:textId="77777777" w:rsidR="00462DF8" w:rsidRPr="00466FF8" w:rsidRDefault="00462DF8" w:rsidP="001F4CD8">
            <w:pPr>
              <w:jc w:val="both"/>
              <w:rPr>
                <w:rFonts w:ascii="Arial" w:hAnsi="Arial" w:cs="Arial"/>
                <w:noProof/>
                <w:sz w:val="16"/>
                <w:szCs w:val="16"/>
                <w:lang w:val="es-ES_tradnl"/>
              </w:rPr>
            </w:pPr>
          </w:p>
          <w:p w14:paraId="6F700DAF" w14:textId="77777777" w:rsidR="00462DF8" w:rsidRPr="00466FF8" w:rsidRDefault="00462DF8" w:rsidP="001F4CD8">
            <w:pPr>
              <w:jc w:val="both"/>
              <w:rPr>
                <w:rFonts w:ascii="Arial" w:hAnsi="Arial" w:cs="Arial"/>
                <w:noProof/>
                <w:sz w:val="16"/>
                <w:szCs w:val="16"/>
                <w:lang w:val="es-ES_tradnl"/>
              </w:rPr>
            </w:pPr>
          </w:p>
          <w:p w14:paraId="38C9D927"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Quedando como clasificación la siguiente:</w:t>
            </w:r>
          </w:p>
          <w:p w14:paraId="329C7A45" w14:textId="77777777" w:rsidR="00462DF8" w:rsidRPr="00466FF8" w:rsidRDefault="00462DF8" w:rsidP="001F4CD8">
            <w:pPr>
              <w:jc w:val="both"/>
              <w:rPr>
                <w:rFonts w:ascii="Arial" w:hAnsi="Arial" w:cs="Arial"/>
                <w:noProof/>
                <w:sz w:val="16"/>
                <w:szCs w:val="16"/>
                <w:lang w:val="es-ES_tradnl"/>
              </w:rPr>
            </w:pPr>
          </w:p>
          <w:p w14:paraId="380B7F62" w14:textId="77777777" w:rsidR="00462DF8" w:rsidRPr="00466FF8" w:rsidRDefault="00462DF8" w:rsidP="001F4CD8">
            <w:pPr>
              <w:jc w:val="both"/>
              <w:rPr>
                <w:rFonts w:ascii="Arial" w:hAnsi="Arial" w:cs="Arial"/>
                <w:noProof/>
                <w:sz w:val="16"/>
                <w:szCs w:val="16"/>
                <w:lang w:val="es-ES_tradnl"/>
              </w:rPr>
            </w:pPr>
          </w:p>
          <w:p w14:paraId="2C22B608"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I.(…)</w:t>
            </w:r>
          </w:p>
          <w:p w14:paraId="4AAE2C2B" w14:textId="77777777" w:rsidR="00462DF8" w:rsidRPr="00466FF8" w:rsidRDefault="00462DF8" w:rsidP="001F4CD8">
            <w:pPr>
              <w:jc w:val="both"/>
              <w:rPr>
                <w:rFonts w:ascii="Arial" w:hAnsi="Arial" w:cs="Arial"/>
                <w:noProof/>
                <w:sz w:val="16"/>
                <w:szCs w:val="16"/>
                <w:lang w:val="es-ES_tradnl"/>
              </w:rPr>
            </w:pPr>
          </w:p>
          <w:p w14:paraId="16E1509B" w14:textId="77777777" w:rsidR="00462DF8" w:rsidRPr="00466FF8" w:rsidRDefault="00462DF8" w:rsidP="001F4CD8">
            <w:pPr>
              <w:jc w:val="both"/>
              <w:rPr>
                <w:rFonts w:ascii="Arial" w:hAnsi="Arial" w:cs="Arial"/>
                <w:noProof/>
                <w:sz w:val="16"/>
                <w:szCs w:val="16"/>
                <w:lang w:val="es-ES_tradnl"/>
              </w:rPr>
            </w:pPr>
          </w:p>
          <w:p w14:paraId="5CDDFBC3"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II.(…)</w:t>
            </w:r>
          </w:p>
          <w:p w14:paraId="4B103D2F" w14:textId="77777777" w:rsidR="00462DF8" w:rsidRPr="00466FF8" w:rsidRDefault="00462DF8" w:rsidP="001F4CD8">
            <w:pPr>
              <w:jc w:val="both"/>
              <w:rPr>
                <w:rFonts w:ascii="Arial" w:hAnsi="Arial" w:cs="Arial"/>
                <w:noProof/>
                <w:sz w:val="16"/>
                <w:szCs w:val="16"/>
                <w:lang w:val="es-ES_tradnl"/>
              </w:rPr>
            </w:pPr>
          </w:p>
          <w:p w14:paraId="490809A4" w14:textId="77777777" w:rsidR="00462DF8" w:rsidRPr="00466FF8" w:rsidRDefault="00462DF8" w:rsidP="001F4CD8">
            <w:pPr>
              <w:jc w:val="both"/>
              <w:rPr>
                <w:rFonts w:ascii="Arial" w:hAnsi="Arial" w:cs="Arial"/>
                <w:noProof/>
                <w:sz w:val="16"/>
                <w:szCs w:val="16"/>
                <w:lang w:val="es-ES_tradnl"/>
              </w:rPr>
            </w:pPr>
          </w:p>
          <w:p w14:paraId="5466C30D"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III.(…)</w:t>
            </w:r>
          </w:p>
          <w:p w14:paraId="0555A7D6" w14:textId="77777777" w:rsidR="00462DF8" w:rsidRPr="00466FF8" w:rsidRDefault="00462DF8" w:rsidP="001F4CD8">
            <w:pPr>
              <w:jc w:val="both"/>
              <w:rPr>
                <w:rFonts w:ascii="Arial" w:hAnsi="Arial" w:cs="Arial"/>
                <w:noProof/>
                <w:sz w:val="16"/>
                <w:szCs w:val="16"/>
                <w:lang w:val="es-ES_tradnl"/>
              </w:rPr>
            </w:pPr>
          </w:p>
          <w:p w14:paraId="4214759D" w14:textId="77777777" w:rsidR="00462DF8" w:rsidRPr="00466FF8" w:rsidRDefault="00462DF8" w:rsidP="001F4CD8">
            <w:pPr>
              <w:jc w:val="both"/>
              <w:rPr>
                <w:rFonts w:ascii="Arial" w:hAnsi="Arial" w:cs="Arial"/>
                <w:noProof/>
                <w:sz w:val="16"/>
                <w:szCs w:val="16"/>
                <w:lang w:val="es-ES_tradnl"/>
              </w:rPr>
            </w:pPr>
          </w:p>
          <w:p w14:paraId="25F0DCB5"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IV.(…)</w:t>
            </w:r>
          </w:p>
          <w:p w14:paraId="244FC8F9" w14:textId="77777777" w:rsidR="00462DF8" w:rsidRPr="00466FF8" w:rsidRDefault="00462DF8" w:rsidP="001F4CD8">
            <w:pPr>
              <w:jc w:val="both"/>
              <w:rPr>
                <w:rFonts w:ascii="Arial" w:hAnsi="Arial" w:cs="Arial"/>
                <w:noProof/>
                <w:sz w:val="16"/>
                <w:szCs w:val="16"/>
                <w:lang w:val="es-ES_tradnl"/>
              </w:rPr>
            </w:pPr>
          </w:p>
          <w:p w14:paraId="23DDBB4C"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V.(…)</w:t>
            </w:r>
          </w:p>
          <w:p w14:paraId="0C6706FD" w14:textId="77777777" w:rsidR="00462DF8" w:rsidRPr="00466FF8" w:rsidRDefault="00462DF8" w:rsidP="001F4CD8">
            <w:pPr>
              <w:jc w:val="both"/>
              <w:rPr>
                <w:rFonts w:ascii="Arial" w:hAnsi="Arial" w:cs="Arial"/>
                <w:noProof/>
                <w:sz w:val="16"/>
                <w:szCs w:val="16"/>
                <w:lang w:val="es-ES_tradnl"/>
              </w:rPr>
            </w:pPr>
          </w:p>
          <w:p w14:paraId="6783CA1C" w14:textId="77777777" w:rsidR="00462DF8" w:rsidRPr="00466FF8" w:rsidRDefault="00462DF8" w:rsidP="001F4CD8">
            <w:pPr>
              <w:rPr>
                <w:rFonts w:ascii="Arial" w:hAnsi="Arial" w:cs="Arial"/>
                <w:b/>
                <w:noProof/>
                <w:sz w:val="16"/>
                <w:szCs w:val="16"/>
                <w:lang w:val="es-ES_tradnl"/>
              </w:rPr>
            </w:pPr>
          </w:p>
          <w:p w14:paraId="45ED88D6" w14:textId="77777777" w:rsidR="00462DF8" w:rsidRPr="00466FF8" w:rsidRDefault="00462DF8" w:rsidP="001F4CD8">
            <w:pPr>
              <w:rPr>
                <w:rFonts w:ascii="Arial" w:hAnsi="Arial" w:cs="Arial"/>
                <w:b/>
                <w:noProof/>
                <w:sz w:val="16"/>
                <w:szCs w:val="16"/>
                <w:lang w:val="es-ES_tradnl"/>
              </w:rPr>
            </w:pPr>
          </w:p>
          <w:p w14:paraId="44A74C77" w14:textId="77777777" w:rsidR="00462DF8" w:rsidRPr="00466FF8" w:rsidRDefault="00462DF8" w:rsidP="001F4CD8">
            <w:pPr>
              <w:jc w:val="both"/>
              <w:rPr>
                <w:rFonts w:ascii="Arial" w:hAnsi="Arial" w:cs="Arial"/>
                <w:b/>
                <w:noProof/>
                <w:sz w:val="16"/>
                <w:szCs w:val="16"/>
                <w:lang w:val="es-ES_tradnl"/>
              </w:rPr>
            </w:pPr>
            <w:r w:rsidRPr="00466FF8">
              <w:rPr>
                <w:rFonts w:ascii="Arial" w:hAnsi="Arial" w:cs="Arial"/>
                <w:b/>
                <w:noProof/>
                <w:sz w:val="16"/>
                <w:szCs w:val="16"/>
                <w:lang w:val="es-ES_tradnl"/>
              </w:rPr>
              <w:t>VI.- Llevar un control de animales domesticos y sus propietarios o poseedores por parte del Centro de Control Animal, a través del “Registro Único de Animales Domésticos”.</w:t>
            </w:r>
          </w:p>
          <w:p w14:paraId="612D3916" w14:textId="77777777" w:rsidR="00462DF8" w:rsidRPr="00466FF8" w:rsidRDefault="00462DF8" w:rsidP="001F4CD8">
            <w:pPr>
              <w:tabs>
                <w:tab w:val="left" w:pos="1515"/>
              </w:tabs>
              <w:rPr>
                <w:rFonts w:ascii="Arial" w:hAnsi="Arial" w:cs="Arial"/>
                <w:noProof/>
                <w:sz w:val="16"/>
                <w:szCs w:val="16"/>
                <w:lang w:val="es-ES_tradnl"/>
              </w:rPr>
            </w:pPr>
          </w:p>
        </w:tc>
      </w:tr>
      <w:tr w:rsidR="00462DF8" w:rsidRPr="00466FF8" w14:paraId="023E4297" w14:textId="77777777" w:rsidTr="00462DF8">
        <w:tc>
          <w:tcPr>
            <w:tcW w:w="3794" w:type="dxa"/>
          </w:tcPr>
          <w:p w14:paraId="0D3B8240" w14:textId="77777777" w:rsidR="00462DF8" w:rsidRPr="00466FF8" w:rsidRDefault="00462DF8" w:rsidP="001F4CD8">
            <w:pPr>
              <w:rPr>
                <w:rFonts w:ascii="Arial" w:hAnsi="Arial" w:cs="Arial"/>
                <w:noProof/>
                <w:sz w:val="16"/>
                <w:szCs w:val="16"/>
                <w:lang w:val="es-ES_tradnl"/>
              </w:rPr>
            </w:pPr>
          </w:p>
          <w:p w14:paraId="3F00924A"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Artículo 3. (Modificado en Sesión Ordinaria No. 19 de fecha 5 de octubre de 2017)</w:t>
            </w:r>
          </w:p>
          <w:p w14:paraId="13F8EDD6" w14:textId="77777777" w:rsidR="00462DF8" w:rsidRPr="00466FF8" w:rsidRDefault="00462DF8" w:rsidP="001F4CD8">
            <w:pPr>
              <w:jc w:val="both"/>
              <w:rPr>
                <w:rFonts w:ascii="Arial" w:hAnsi="Arial" w:cs="Arial"/>
                <w:noProof/>
                <w:sz w:val="16"/>
                <w:szCs w:val="16"/>
                <w:lang w:val="es-ES_tradnl"/>
              </w:rPr>
            </w:pPr>
          </w:p>
          <w:p w14:paraId="4FC8F31F"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Para los efectos de este reglamento se tiene por:</w:t>
            </w:r>
          </w:p>
          <w:p w14:paraId="6B23D7EE" w14:textId="77777777" w:rsidR="00462DF8" w:rsidRPr="00466FF8" w:rsidRDefault="00462DF8" w:rsidP="001F4CD8">
            <w:pPr>
              <w:jc w:val="both"/>
              <w:rPr>
                <w:rFonts w:ascii="Arial" w:hAnsi="Arial" w:cs="Arial"/>
                <w:noProof/>
                <w:sz w:val="16"/>
                <w:szCs w:val="16"/>
                <w:lang w:val="es-ES_tradnl"/>
              </w:rPr>
            </w:pPr>
          </w:p>
          <w:p w14:paraId="591FC656"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 xml:space="preserve">Actos de crueldad: Cualquier acción que cause sufrimiento. </w:t>
            </w:r>
          </w:p>
          <w:p w14:paraId="3308BB44" w14:textId="77777777" w:rsidR="00462DF8" w:rsidRPr="00466FF8" w:rsidRDefault="00462DF8" w:rsidP="001F4CD8">
            <w:pPr>
              <w:jc w:val="both"/>
              <w:rPr>
                <w:rFonts w:ascii="Arial" w:hAnsi="Arial" w:cs="Arial"/>
                <w:noProof/>
                <w:sz w:val="16"/>
                <w:szCs w:val="16"/>
                <w:lang w:val="es-ES_tradnl"/>
              </w:rPr>
            </w:pPr>
          </w:p>
          <w:p w14:paraId="7104FA5D" w14:textId="77777777" w:rsidR="00462DF8" w:rsidRPr="00466FF8" w:rsidRDefault="00462DF8" w:rsidP="001F4CD8">
            <w:pPr>
              <w:jc w:val="both"/>
              <w:rPr>
                <w:rFonts w:ascii="Arial" w:hAnsi="Arial" w:cs="Arial"/>
                <w:noProof/>
                <w:sz w:val="16"/>
                <w:szCs w:val="16"/>
                <w:lang w:val="es-ES_tradnl"/>
              </w:rPr>
            </w:pPr>
            <w:r w:rsidRPr="00466FF8">
              <w:rPr>
                <w:rFonts w:ascii="Courier New" w:hAnsi="Courier New" w:cs="Courier New"/>
                <w:noProof/>
                <w:sz w:val="16"/>
                <w:szCs w:val="16"/>
                <w:lang w:val="es-ES_tradnl"/>
              </w:rPr>
              <w:t>•</w:t>
            </w:r>
            <w:r w:rsidRPr="00466FF8">
              <w:rPr>
                <w:rFonts w:ascii="Arial" w:hAnsi="Arial" w:cs="Arial"/>
                <w:noProof/>
                <w:sz w:val="16"/>
                <w:szCs w:val="16"/>
                <w:lang w:val="es-ES_tradnl"/>
              </w:rPr>
              <w:t>Animal doméstico: Todas aquellas especies que se ha logrado domesticar y están bajo el cuidado del hombre, exceptuando aquellas prohibidas, en peligro de extinción o que su regulación compete a las leyes federales y estatales;</w:t>
            </w:r>
          </w:p>
          <w:p w14:paraId="6705B9BE" w14:textId="77777777" w:rsidR="00462DF8" w:rsidRPr="00466FF8" w:rsidRDefault="00462DF8" w:rsidP="001F4CD8">
            <w:pPr>
              <w:jc w:val="both"/>
              <w:rPr>
                <w:rFonts w:ascii="Arial" w:hAnsi="Arial" w:cs="Arial"/>
                <w:noProof/>
                <w:sz w:val="16"/>
                <w:szCs w:val="16"/>
                <w:lang w:val="es-ES_tradnl"/>
              </w:rPr>
            </w:pPr>
          </w:p>
          <w:p w14:paraId="61B3A6E2" w14:textId="77777777" w:rsidR="00462DF8" w:rsidRPr="00466FF8" w:rsidRDefault="00462DF8" w:rsidP="001F4CD8">
            <w:pPr>
              <w:jc w:val="both"/>
              <w:rPr>
                <w:rFonts w:ascii="Arial" w:hAnsi="Arial" w:cs="Arial"/>
                <w:noProof/>
                <w:sz w:val="16"/>
                <w:szCs w:val="16"/>
                <w:lang w:val="es-ES_tradnl"/>
              </w:rPr>
            </w:pPr>
            <w:r w:rsidRPr="00466FF8">
              <w:rPr>
                <w:rFonts w:ascii="Courier New" w:hAnsi="Courier New" w:cs="Courier New"/>
                <w:noProof/>
                <w:sz w:val="16"/>
                <w:szCs w:val="16"/>
                <w:lang w:val="es-ES_tradnl"/>
              </w:rPr>
              <w:t>•</w:t>
            </w:r>
            <w:r w:rsidRPr="00466FF8">
              <w:rPr>
                <w:rFonts w:ascii="Arial" w:hAnsi="Arial" w:cs="Arial"/>
                <w:noProof/>
                <w:sz w:val="16"/>
                <w:szCs w:val="16"/>
                <w:lang w:val="es-ES_tradnl"/>
              </w:rPr>
              <w:t>Centro de control animal denominado (CEPRASA): Centro de Protección, Adopción y Salud Animal.</w:t>
            </w:r>
          </w:p>
          <w:p w14:paraId="4416056B" w14:textId="77777777" w:rsidR="00462DF8" w:rsidRPr="00466FF8" w:rsidRDefault="00462DF8" w:rsidP="001F4CD8">
            <w:pPr>
              <w:jc w:val="both"/>
              <w:rPr>
                <w:rFonts w:ascii="Arial" w:hAnsi="Arial" w:cs="Arial"/>
                <w:noProof/>
                <w:sz w:val="16"/>
                <w:szCs w:val="16"/>
                <w:lang w:val="es-ES_tradnl"/>
              </w:rPr>
            </w:pPr>
          </w:p>
          <w:p w14:paraId="1BDAA121" w14:textId="77777777" w:rsidR="00462DF8" w:rsidRPr="00466FF8" w:rsidRDefault="00462DF8" w:rsidP="001F4CD8">
            <w:pPr>
              <w:jc w:val="both"/>
              <w:rPr>
                <w:rFonts w:ascii="Arial" w:hAnsi="Arial" w:cs="Arial"/>
                <w:noProof/>
                <w:sz w:val="16"/>
                <w:szCs w:val="16"/>
                <w:lang w:val="es-ES_tradnl"/>
              </w:rPr>
            </w:pPr>
            <w:r w:rsidRPr="00466FF8">
              <w:rPr>
                <w:rFonts w:ascii="Courier New" w:hAnsi="Courier New" w:cs="Courier New"/>
                <w:noProof/>
                <w:sz w:val="16"/>
                <w:szCs w:val="16"/>
                <w:lang w:val="es-ES_tradnl"/>
              </w:rPr>
              <w:t>•</w:t>
            </w:r>
            <w:r w:rsidRPr="00466FF8">
              <w:rPr>
                <w:rFonts w:ascii="Arial" w:hAnsi="Arial" w:cs="Arial"/>
                <w:noProof/>
                <w:sz w:val="16"/>
                <w:szCs w:val="16"/>
                <w:lang w:val="es-ES_tradnl"/>
              </w:rPr>
              <w:t>Campaña: Conjunto de medidas sol sanitarias para la prevención control o erradicación de enfermedades o plagas de los animales en un área geográfica determinada.</w:t>
            </w:r>
          </w:p>
          <w:p w14:paraId="2D643EDD" w14:textId="77777777" w:rsidR="00462DF8" w:rsidRPr="00466FF8" w:rsidRDefault="00462DF8" w:rsidP="001F4CD8">
            <w:pPr>
              <w:jc w:val="both"/>
              <w:rPr>
                <w:rFonts w:ascii="Arial" w:hAnsi="Arial" w:cs="Arial"/>
                <w:noProof/>
                <w:sz w:val="16"/>
                <w:szCs w:val="16"/>
                <w:lang w:val="es-ES_tradnl"/>
              </w:rPr>
            </w:pPr>
          </w:p>
          <w:p w14:paraId="79CC6FE2" w14:textId="77777777" w:rsidR="00462DF8" w:rsidRPr="00466FF8" w:rsidRDefault="00462DF8" w:rsidP="001F4CD8">
            <w:pPr>
              <w:jc w:val="both"/>
              <w:rPr>
                <w:rFonts w:ascii="Arial" w:hAnsi="Arial" w:cs="Arial"/>
                <w:noProof/>
                <w:sz w:val="16"/>
                <w:szCs w:val="16"/>
                <w:lang w:val="es-ES_tradnl"/>
              </w:rPr>
            </w:pPr>
            <w:r w:rsidRPr="00466FF8">
              <w:rPr>
                <w:rFonts w:ascii="Courier New" w:hAnsi="Courier New" w:cs="Courier New"/>
                <w:noProof/>
                <w:sz w:val="16"/>
                <w:szCs w:val="16"/>
                <w:lang w:val="es-ES_tradnl"/>
              </w:rPr>
              <w:t>•</w:t>
            </w:r>
            <w:r w:rsidRPr="00466FF8">
              <w:rPr>
                <w:rFonts w:ascii="Arial" w:hAnsi="Arial" w:cs="Arial"/>
                <w:noProof/>
                <w:sz w:val="16"/>
                <w:szCs w:val="16"/>
                <w:lang w:val="es-ES_tradnl"/>
              </w:rPr>
              <w:t>Control: Conjunto de medidas zoosanitarias que tienen por objeto disminuir la incidencia o permanencia de una enfermedad o plaga de los animales en un área geográfica determinada.</w:t>
            </w:r>
          </w:p>
          <w:p w14:paraId="32ED3BDF" w14:textId="77777777" w:rsidR="00462DF8" w:rsidRPr="00466FF8" w:rsidRDefault="00462DF8" w:rsidP="001F4CD8">
            <w:pPr>
              <w:jc w:val="both"/>
              <w:rPr>
                <w:rFonts w:ascii="Arial" w:hAnsi="Arial" w:cs="Arial"/>
                <w:noProof/>
                <w:sz w:val="16"/>
                <w:szCs w:val="16"/>
                <w:lang w:val="es-ES_tradnl"/>
              </w:rPr>
            </w:pPr>
          </w:p>
          <w:p w14:paraId="521E9CC6" w14:textId="77777777" w:rsidR="00462DF8" w:rsidRPr="00466FF8" w:rsidRDefault="00462DF8" w:rsidP="001F4CD8">
            <w:pPr>
              <w:jc w:val="both"/>
              <w:rPr>
                <w:rFonts w:ascii="Arial" w:hAnsi="Arial" w:cs="Arial"/>
                <w:noProof/>
                <w:sz w:val="16"/>
                <w:szCs w:val="16"/>
                <w:lang w:val="es-ES_tradnl"/>
              </w:rPr>
            </w:pPr>
            <w:r w:rsidRPr="00466FF8">
              <w:rPr>
                <w:rFonts w:ascii="Courier New" w:hAnsi="Courier New" w:cs="Courier New"/>
                <w:noProof/>
                <w:sz w:val="16"/>
                <w:szCs w:val="16"/>
                <w:lang w:val="es-ES_tradnl"/>
              </w:rPr>
              <w:t>•</w:t>
            </w:r>
            <w:r w:rsidRPr="00466FF8">
              <w:rPr>
                <w:rFonts w:ascii="Arial" w:hAnsi="Arial" w:cs="Arial"/>
                <w:noProof/>
                <w:sz w:val="16"/>
                <w:szCs w:val="16"/>
                <w:lang w:val="es-ES_tradnl"/>
              </w:rPr>
              <w:t>Enfermedad: Ruptura del equilibrio en la interacción entre un animal, agente biológico y medio ambiente, que provoca alteraciones en las manifestaciones vitales del primero.</w:t>
            </w:r>
          </w:p>
          <w:p w14:paraId="7B712BB2" w14:textId="77777777" w:rsidR="00462DF8" w:rsidRPr="00466FF8" w:rsidRDefault="00462DF8" w:rsidP="001F4CD8">
            <w:pPr>
              <w:jc w:val="both"/>
              <w:rPr>
                <w:rFonts w:ascii="Arial" w:hAnsi="Arial" w:cs="Arial"/>
                <w:noProof/>
                <w:sz w:val="16"/>
                <w:szCs w:val="16"/>
                <w:lang w:val="es-ES_tradnl"/>
              </w:rPr>
            </w:pPr>
          </w:p>
          <w:p w14:paraId="3FA64EB7" w14:textId="77777777" w:rsidR="00462DF8" w:rsidRPr="00466FF8" w:rsidRDefault="00462DF8" w:rsidP="001F4CD8">
            <w:pPr>
              <w:jc w:val="both"/>
              <w:rPr>
                <w:rFonts w:ascii="Arial" w:hAnsi="Arial" w:cs="Arial"/>
                <w:noProof/>
                <w:sz w:val="16"/>
                <w:szCs w:val="16"/>
                <w:lang w:val="es-ES_tradnl"/>
              </w:rPr>
            </w:pPr>
            <w:r w:rsidRPr="00466FF8">
              <w:rPr>
                <w:rFonts w:ascii="Courier New" w:hAnsi="Courier New" w:cs="Courier New"/>
                <w:noProof/>
                <w:sz w:val="16"/>
                <w:szCs w:val="16"/>
                <w:lang w:val="es-ES_tradnl"/>
              </w:rPr>
              <w:t>•</w:t>
            </w:r>
            <w:r w:rsidRPr="00466FF8">
              <w:rPr>
                <w:rFonts w:ascii="Arial" w:hAnsi="Arial" w:cs="Arial"/>
                <w:noProof/>
                <w:sz w:val="16"/>
                <w:szCs w:val="16"/>
                <w:lang w:val="es-ES_tradnl"/>
              </w:rPr>
              <w:t>Incidencia: Número de nuevos casos de una enfermedad que aparece en una población animal determinada, durante un período específico, en un área geográfica determinada.</w:t>
            </w:r>
          </w:p>
          <w:p w14:paraId="6A26907B" w14:textId="77777777" w:rsidR="00462DF8" w:rsidRPr="00466FF8" w:rsidRDefault="00462DF8" w:rsidP="001F4CD8">
            <w:pPr>
              <w:jc w:val="both"/>
              <w:rPr>
                <w:rFonts w:ascii="Arial" w:hAnsi="Arial" w:cs="Arial"/>
                <w:noProof/>
                <w:sz w:val="16"/>
                <w:szCs w:val="16"/>
                <w:lang w:val="es-ES_tradnl"/>
              </w:rPr>
            </w:pPr>
          </w:p>
          <w:p w14:paraId="64819BE4" w14:textId="77777777" w:rsidR="00462DF8" w:rsidRPr="00466FF8" w:rsidRDefault="00462DF8" w:rsidP="001F4CD8">
            <w:pPr>
              <w:jc w:val="both"/>
              <w:rPr>
                <w:rFonts w:ascii="Arial" w:hAnsi="Arial" w:cs="Arial"/>
                <w:noProof/>
                <w:sz w:val="16"/>
                <w:szCs w:val="16"/>
                <w:lang w:val="es-ES_tradnl"/>
              </w:rPr>
            </w:pPr>
          </w:p>
          <w:p w14:paraId="5B467888" w14:textId="77777777" w:rsidR="00462DF8" w:rsidRPr="00466FF8" w:rsidRDefault="00462DF8" w:rsidP="001F4CD8">
            <w:pPr>
              <w:jc w:val="both"/>
              <w:rPr>
                <w:rFonts w:ascii="Arial" w:hAnsi="Arial" w:cs="Arial"/>
                <w:noProof/>
                <w:sz w:val="16"/>
                <w:szCs w:val="16"/>
                <w:lang w:val="es-ES_tradnl"/>
              </w:rPr>
            </w:pPr>
          </w:p>
          <w:p w14:paraId="398AD92A" w14:textId="77777777" w:rsidR="00462DF8" w:rsidRPr="00466FF8" w:rsidRDefault="00462DF8" w:rsidP="001F4CD8">
            <w:pPr>
              <w:jc w:val="both"/>
              <w:rPr>
                <w:rFonts w:ascii="Arial" w:hAnsi="Arial" w:cs="Arial"/>
                <w:noProof/>
                <w:sz w:val="16"/>
                <w:szCs w:val="16"/>
                <w:lang w:val="es-ES_tradnl"/>
              </w:rPr>
            </w:pPr>
          </w:p>
          <w:p w14:paraId="1EB9FF58" w14:textId="77777777" w:rsidR="00462DF8" w:rsidRPr="00466FF8" w:rsidRDefault="00462DF8" w:rsidP="001F4CD8">
            <w:pPr>
              <w:jc w:val="both"/>
              <w:rPr>
                <w:rFonts w:ascii="Arial" w:hAnsi="Arial" w:cs="Arial"/>
                <w:noProof/>
                <w:sz w:val="16"/>
                <w:szCs w:val="16"/>
                <w:lang w:val="es-ES_tradnl"/>
              </w:rPr>
            </w:pPr>
          </w:p>
          <w:p w14:paraId="608599B3" w14:textId="77777777" w:rsidR="00462DF8" w:rsidRPr="00466FF8" w:rsidRDefault="00462DF8" w:rsidP="001F4CD8">
            <w:pPr>
              <w:jc w:val="both"/>
              <w:rPr>
                <w:rFonts w:ascii="Arial" w:hAnsi="Arial" w:cs="Arial"/>
                <w:noProof/>
                <w:sz w:val="16"/>
                <w:szCs w:val="16"/>
                <w:lang w:val="es-ES_tradnl"/>
              </w:rPr>
            </w:pPr>
          </w:p>
          <w:p w14:paraId="006653DA" w14:textId="77777777" w:rsidR="00462DF8" w:rsidRPr="00466FF8" w:rsidRDefault="00462DF8" w:rsidP="001F4CD8">
            <w:pPr>
              <w:jc w:val="both"/>
              <w:rPr>
                <w:rFonts w:ascii="Arial" w:hAnsi="Arial" w:cs="Arial"/>
                <w:noProof/>
                <w:sz w:val="16"/>
                <w:szCs w:val="16"/>
                <w:lang w:val="es-ES_tradnl"/>
              </w:rPr>
            </w:pPr>
          </w:p>
          <w:p w14:paraId="70AB9448" w14:textId="77777777" w:rsidR="00462DF8" w:rsidRPr="00466FF8" w:rsidRDefault="00462DF8" w:rsidP="001F4CD8">
            <w:pPr>
              <w:jc w:val="both"/>
              <w:rPr>
                <w:rFonts w:ascii="Arial" w:hAnsi="Arial" w:cs="Arial"/>
                <w:noProof/>
                <w:sz w:val="16"/>
                <w:szCs w:val="16"/>
                <w:lang w:val="es-ES_tradnl"/>
              </w:rPr>
            </w:pPr>
          </w:p>
          <w:p w14:paraId="01646FF1" w14:textId="77777777" w:rsidR="00462DF8" w:rsidRPr="00466FF8" w:rsidRDefault="00462DF8" w:rsidP="001F4CD8">
            <w:pPr>
              <w:jc w:val="both"/>
              <w:rPr>
                <w:rFonts w:ascii="Arial" w:hAnsi="Arial" w:cs="Arial"/>
                <w:noProof/>
                <w:sz w:val="16"/>
                <w:szCs w:val="16"/>
                <w:lang w:val="es-ES_tradnl"/>
              </w:rPr>
            </w:pPr>
          </w:p>
          <w:p w14:paraId="05273411" w14:textId="77777777" w:rsidR="00462DF8" w:rsidRPr="00466FF8" w:rsidRDefault="00462DF8" w:rsidP="001F4CD8">
            <w:pPr>
              <w:jc w:val="both"/>
              <w:rPr>
                <w:rFonts w:ascii="Arial" w:hAnsi="Arial" w:cs="Arial"/>
                <w:noProof/>
                <w:sz w:val="16"/>
                <w:szCs w:val="16"/>
                <w:lang w:val="es-ES_tradnl"/>
              </w:rPr>
            </w:pPr>
            <w:r w:rsidRPr="00466FF8">
              <w:rPr>
                <w:rFonts w:ascii="Courier New" w:hAnsi="Courier New" w:cs="Courier New"/>
                <w:noProof/>
                <w:sz w:val="16"/>
                <w:szCs w:val="16"/>
                <w:lang w:val="es-ES_tradnl"/>
              </w:rPr>
              <w:t>•</w:t>
            </w:r>
            <w:r w:rsidRPr="00466FF8">
              <w:rPr>
                <w:rFonts w:ascii="Arial" w:hAnsi="Arial" w:cs="Arial"/>
                <w:noProof/>
                <w:sz w:val="16"/>
                <w:szCs w:val="16"/>
                <w:lang w:val="es-ES_tradnl"/>
              </w:rPr>
              <w:t xml:space="preserve">Médico Veterinario: Profesional con cédula </w:t>
            </w:r>
            <w:r w:rsidRPr="00466FF8">
              <w:rPr>
                <w:rFonts w:ascii="Arial" w:hAnsi="Arial" w:cs="Arial"/>
                <w:noProof/>
                <w:sz w:val="16"/>
                <w:szCs w:val="16"/>
                <w:lang w:val="es-ES_tradnl"/>
              </w:rPr>
              <w:lastRenderedPageBreak/>
              <w:t>expedida por la Secretaría de Educación Pública que lo autorice a ejercer su profesión.</w:t>
            </w:r>
          </w:p>
          <w:p w14:paraId="4C05168A" w14:textId="77777777" w:rsidR="00462DF8" w:rsidRPr="00466FF8" w:rsidRDefault="00462DF8" w:rsidP="001F4CD8">
            <w:pPr>
              <w:jc w:val="both"/>
              <w:rPr>
                <w:rFonts w:ascii="Arial" w:hAnsi="Arial" w:cs="Arial"/>
                <w:noProof/>
                <w:sz w:val="16"/>
                <w:szCs w:val="16"/>
                <w:lang w:val="es-ES_tradnl"/>
              </w:rPr>
            </w:pPr>
          </w:p>
          <w:p w14:paraId="7A3E9177" w14:textId="77777777" w:rsidR="00462DF8" w:rsidRPr="00466FF8" w:rsidRDefault="00462DF8" w:rsidP="001F4CD8">
            <w:pPr>
              <w:jc w:val="both"/>
              <w:rPr>
                <w:rFonts w:ascii="Arial" w:hAnsi="Arial" w:cs="Arial"/>
                <w:noProof/>
                <w:sz w:val="16"/>
                <w:szCs w:val="16"/>
                <w:lang w:val="es-ES_tradnl"/>
              </w:rPr>
            </w:pPr>
            <w:r w:rsidRPr="00466FF8">
              <w:rPr>
                <w:rFonts w:ascii="Courier New" w:hAnsi="Courier New" w:cs="Courier New"/>
                <w:noProof/>
                <w:sz w:val="16"/>
                <w:szCs w:val="16"/>
                <w:lang w:val="es-ES_tradnl"/>
              </w:rPr>
              <w:t>•</w:t>
            </w:r>
            <w:r w:rsidRPr="00466FF8">
              <w:rPr>
                <w:rFonts w:ascii="Arial" w:hAnsi="Arial" w:cs="Arial"/>
                <w:noProof/>
                <w:sz w:val="16"/>
                <w:szCs w:val="16"/>
                <w:lang w:val="es-ES_tradnl"/>
              </w:rPr>
              <w:t>Prevención: Conjunto de medidas zoosanitaria basadas en estudios epizootiológicos, que tienen por objeto evitar la presencia de una enfermedad o plaga de los animales.</w:t>
            </w:r>
          </w:p>
          <w:p w14:paraId="4D5F814F" w14:textId="77777777" w:rsidR="00462DF8" w:rsidRPr="00466FF8" w:rsidRDefault="00462DF8" w:rsidP="001F4CD8">
            <w:pPr>
              <w:jc w:val="both"/>
              <w:rPr>
                <w:rFonts w:ascii="Arial" w:hAnsi="Arial" w:cs="Arial"/>
                <w:noProof/>
                <w:sz w:val="16"/>
                <w:szCs w:val="16"/>
                <w:lang w:val="es-ES_tradnl"/>
              </w:rPr>
            </w:pPr>
          </w:p>
          <w:p w14:paraId="63F08FEF" w14:textId="77777777" w:rsidR="00462DF8" w:rsidRPr="00466FF8" w:rsidRDefault="00462DF8" w:rsidP="001F4CD8">
            <w:pPr>
              <w:jc w:val="both"/>
              <w:rPr>
                <w:rFonts w:ascii="Arial" w:hAnsi="Arial" w:cs="Arial"/>
                <w:noProof/>
                <w:sz w:val="16"/>
                <w:szCs w:val="16"/>
                <w:lang w:val="es-ES_tradnl"/>
              </w:rPr>
            </w:pPr>
          </w:p>
          <w:p w14:paraId="1ECEB4AB" w14:textId="77777777" w:rsidR="00462DF8" w:rsidRPr="00466FF8" w:rsidRDefault="00462DF8" w:rsidP="001F4CD8">
            <w:pPr>
              <w:jc w:val="both"/>
              <w:rPr>
                <w:rFonts w:ascii="Arial" w:hAnsi="Arial" w:cs="Arial"/>
                <w:noProof/>
                <w:sz w:val="16"/>
                <w:szCs w:val="16"/>
                <w:lang w:val="es-ES_tradnl"/>
              </w:rPr>
            </w:pPr>
          </w:p>
          <w:p w14:paraId="7AF5CCB9" w14:textId="77777777" w:rsidR="00462DF8" w:rsidRPr="00466FF8" w:rsidRDefault="00462DF8" w:rsidP="001F4CD8">
            <w:pPr>
              <w:jc w:val="both"/>
              <w:rPr>
                <w:rFonts w:ascii="Arial" w:hAnsi="Arial" w:cs="Arial"/>
                <w:noProof/>
                <w:sz w:val="16"/>
                <w:szCs w:val="16"/>
                <w:lang w:val="es-ES_tradnl"/>
              </w:rPr>
            </w:pPr>
          </w:p>
          <w:p w14:paraId="42BBD5C9" w14:textId="77777777" w:rsidR="00462DF8" w:rsidRPr="00466FF8" w:rsidRDefault="00462DF8" w:rsidP="001F4CD8">
            <w:pPr>
              <w:jc w:val="both"/>
              <w:rPr>
                <w:rFonts w:ascii="Arial" w:hAnsi="Arial" w:cs="Arial"/>
                <w:noProof/>
                <w:sz w:val="16"/>
                <w:szCs w:val="16"/>
                <w:lang w:val="es-ES_tradnl"/>
              </w:rPr>
            </w:pPr>
          </w:p>
          <w:p w14:paraId="3B054E2C" w14:textId="77777777" w:rsidR="00462DF8" w:rsidRPr="00466FF8" w:rsidRDefault="00462DF8" w:rsidP="001F4CD8">
            <w:pPr>
              <w:jc w:val="both"/>
              <w:rPr>
                <w:rFonts w:ascii="Arial" w:hAnsi="Arial" w:cs="Arial"/>
                <w:noProof/>
                <w:sz w:val="16"/>
                <w:szCs w:val="16"/>
                <w:lang w:val="es-ES_tradnl"/>
              </w:rPr>
            </w:pPr>
          </w:p>
          <w:p w14:paraId="5594B2C4" w14:textId="77777777" w:rsidR="00462DF8" w:rsidRPr="00466FF8" w:rsidRDefault="00462DF8" w:rsidP="001F4CD8">
            <w:pPr>
              <w:jc w:val="both"/>
              <w:rPr>
                <w:rFonts w:ascii="Arial" w:hAnsi="Arial" w:cs="Arial"/>
                <w:noProof/>
                <w:sz w:val="16"/>
                <w:szCs w:val="16"/>
                <w:lang w:val="es-ES_tradnl"/>
              </w:rPr>
            </w:pPr>
          </w:p>
          <w:p w14:paraId="449AFFAA" w14:textId="77777777" w:rsidR="00462DF8" w:rsidRPr="00466FF8" w:rsidRDefault="00462DF8" w:rsidP="001F4CD8">
            <w:pPr>
              <w:jc w:val="both"/>
              <w:rPr>
                <w:rFonts w:ascii="Arial" w:hAnsi="Arial" w:cs="Arial"/>
                <w:noProof/>
                <w:sz w:val="16"/>
                <w:szCs w:val="16"/>
                <w:lang w:val="es-ES_tradnl"/>
              </w:rPr>
            </w:pPr>
            <w:r w:rsidRPr="00466FF8">
              <w:rPr>
                <w:rFonts w:ascii="Courier New" w:hAnsi="Courier New" w:cs="Courier New"/>
                <w:noProof/>
                <w:sz w:val="16"/>
                <w:szCs w:val="16"/>
                <w:lang w:val="es-ES_tradnl"/>
              </w:rPr>
              <w:t>•</w:t>
            </w:r>
            <w:r w:rsidRPr="00466FF8">
              <w:rPr>
                <w:rFonts w:ascii="Arial" w:hAnsi="Arial" w:cs="Arial"/>
                <w:noProof/>
                <w:sz w:val="16"/>
                <w:szCs w:val="16"/>
                <w:lang w:val="es-ES_tradnl"/>
              </w:rPr>
              <w:t>Riesgo Zoosanitario: La probabilidad de introducción,establecimiento o diseminación de una enfermedad o plaga en la población animal.</w:t>
            </w:r>
          </w:p>
          <w:p w14:paraId="094EFD45" w14:textId="77777777" w:rsidR="00462DF8" w:rsidRPr="00466FF8" w:rsidRDefault="00462DF8" w:rsidP="001F4CD8">
            <w:pPr>
              <w:jc w:val="both"/>
              <w:rPr>
                <w:rFonts w:ascii="Arial" w:hAnsi="Arial" w:cs="Arial"/>
                <w:noProof/>
                <w:sz w:val="16"/>
                <w:szCs w:val="16"/>
                <w:lang w:val="es-ES_tradnl"/>
              </w:rPr>
            </w:pPr>
          </w:p>
          <w:p w14:paraId="3656F1BF" w14:textId="77777777" w:rsidR="00462DF8" w:rsidRPr="00466FF8" w:rsidRDefault="00462DF8" w:rsidP="001F4CD8">
            <w:pPr>
              <w:jc w:val="both"/>
              <w:rPr>
                <w:rFonts w:ascii="Arial" w:hAnsi="Arial" w:cs="Arial"/>
                <w:noProof/>
                <w:sz w:val="16"/>
                <w:szCs w:val="16"/>
                <w:lang w:val="es-ES_tradnl"/>
              </w:rPr>
            </w:pPr>
            <w:r w:rsidRPr="00466FF8">
              <w:rPr>
                <w:rFonts w:ascii="Courier New" w:hAnsi="Courier New" w:cs="Courier New"/>
                <w:noProof/>
                <w:sz w:val="16"/>
                <w:szCs w:val="16"/>
                <w:lang w:val="es-ES_tradnl"/>
              </w:rPr>
              <w:t>•</w:t>
            </w:r>
            <w:r w:rsidRPr="00466FF8">
              <w:rPr>
                <w:rFonts w:ascii="Arial" w:hAnsi="Arial" w:cs="Arial"/>
                <w:noProof/>
                <w:sz w:val="16"/>
                <w:szCs w:val="16"/>
                <w:lang w:val="es-ES_tradnl"/>
              </w:rPr>
              <w:t>Sacrificio: Muerte provocada sin sufrimientos por medio de agentes adecuados.</w:t>
            </w:r>
          </w:p>
          <w:p w14:paraId="4084F046" w14:textId="77777777" w:rsidR="00462DF8" w:rsidRPr="00466FF8" w:rsidRDefault="00462DF8" w:rsidP="001F4CD8">
            <w:pPr>
              <w:jc w:val="both"/>
              <w:rPr>
                <w:rFonts w:ascii="Arial" w:hAnsi="Arial" w:cs="Arial"/>
                <w:noProof/>
                <w:sz w:val="16"/>
                <w:szCs w:val="16"/>
                <w:lang w:val="es-ES_tradnl"/>
              </w:rPr>
            </w:pPr>
          </w:p>
          <w:p w14:paraId="470276A2" w14:textId="77777777" w:rsidR="00462DF8" w:rsidRPr="00466FF8" w:rsidRDefault="00462DF8" w:rsidP="001F4CD8">
            <w:pPr>
              <w:jc w:val="both"/>
              <w:rPr>
                <w:rFonts w:ascii="Arial" w:hAnsi="Arial" w:cs="Arial"/>
                <w:noProof/>
                <w:sz w:val="16"/>
                <w:szCs w:val="16"/>
                <w:lang w:val="es-ES_tradnl"/>
              </w:rPr>
            </w:pPr>
            <w:r w:rsidRPr="00466FF8">
              <w:rPr>
                <w:rFonts w:ascii="Courier New" w:hAnsi="Courier New" w:cs="Courier New"/>
                <w:noProof/>
                <w:sz w:val="16"/>
                <w:szCs w:val="16"/>
                <w:lang w:val="es-ES_tradnl"/>
              </w:rPr>
              <w:t>•</w:t>
            </w:r>
            <w:r w:rsidRPr="00466FF8">
              <w:rPr>
                <w:rFonts w:ascii="Arial" w:hAnsi="Arial" w:cs="Arial"/>
                <w:noProof/>
                <w:sz w:val="16"/>
                <w:szCs w:val="16"/>
                <w:lang w:val="es-ES_tradnl"/>
              </w:rPr>
              <w:t>Sanidad Animal: La que tiene por objeto preservar la salud y prevenir las enfermedades y plagas de los animales con excepción de los que tengan como hábitat el medio acuático.</w:t>
            </w:r>
          </w:p>
          <w:p w14:paraId="448E1073" w14:textId="77777777" w:rsidR="00462DF8" w:rsidRPr="00466FF8" w:rsidRDefault="00462DF8" w:rsidP="001F4CD8">
            <w:pPr>
              <w:jc w:val="both"/>
              <w:rPr>
                <w:rFonts w:ascii="Arial" w:hAnsi="Arial" w:cs="Arial"/>
                <w:noProof/>
                <w:sz w:val="16"/>
                <w:szCs w:val="16"/>
                <w:lang w:val="es-ES_tradnl"/>
              </w:rPr>
            </w:pPr>
          </w:p>
          <w:p w14:paraId="1919DF53" w14:textId="77777777" w:rsidR="00462DF8" w:rsidRPr="00466FF8" w:rsidRDefault="00462DF8" w:rsidP="001F4CD8">
            <w:pPr>
              <w:jc w:val="both"/>
              <w:rPr>
                <w:rFonts w:ascii="Arial" w:hAnsi="Arial" w:cs="Arial"/>
                <w:noProof/>
                <w:sz w:val="16"/>
                <w:szCs w:val="16"/>
                <w:lang w:val="es-ES_tradnl"/>
              </w:rPr>
            </w:pPr>
            <w:r w:rsidRPr="00466FF8">
              <w:rPr>
                <w:rFonts w:ascii="Courier New" w:hAnsi="Courier New" w:cs="Courier New"/>
                <w:noProof/>
                <w:sz w:val="16"/>
                <w:szCs w:val="16"/>
                <w:lang w:val="es-ES_tradnl"/>
              </w:rPr>
              <w:t>•</w:t>
            </w:r>
            <w:r w:rsidRPr="00466FF8">
              <w:rPr>
                <w:rFonts w:ascii="Arial" w:hAnsi="Arial" w:cs="Arial"/>
                <w:noProof/>
                <w:sz w:val="16"/>
                <w:szCs w:val="16"/>
                <w:lang w:val="es-ES_tradnl"/>
              </w:rPr>
              <w:t>Trato Humanitario: Las medidas para evitar dolor innecesario a los animales durante su captura, traslado, exhibición, cuarentena, comercialización, aprovechamiento, entrenamiento y sacrificio;</w:t>
            </w:r>
          </w:p>
          <w:p w14:paraId="10993AF0" w14:textId="77777777" w:rsidR="00462DF8" w:rsidRPr="00466FF8" w:rsidRDefault="00462DF8" w:rsidP="001F4CD8">
            <w:pPr>
              <w:jc w:val="both"/>
              <w:rPr>
                <w:rFonts w:ascii="Arial" w:hAnsi="Arial" w:cs="Arial"/>
                <w:noProof/>
                <w:sz w:val="16"/>
                <w:szCs w:val="16"/>
                <w:lang w:val="es-ES_tradnl"/>
              </w:rPr>
            </w:pPr>
          </w:p>
          <w:p w14:paraId="6176BD1C" w14:textId="77777777" w:rsidR="00462DF8" w:rsidRPr="00466FF8" w:rsidRDefault="00462DF8" w:rsidP="001F4CD8">
            <w:pPr>
              <w:jc w:val="both"/>
              <w:rPr>
                <w:rFonts w:ascii="Arial" w:hAnsi="Arial" w:cs="Arial"/>
                <w:noProof/>
                <w:sz w:val="16"/>
                <w:szCs w:val="16"/>
                <w:lang w:val="es-ES_tradnl"/>
              </w:rPr>
            </w:pPr>
          </w:p>
          <w:p w14:paraId="2341D6A8" w14:textId="77777777" w:rsidR="00462DF8" w:rsidRPr="00466FF8" w:rsidRDefault="00462DF8" w:rsidP="001F4CD8">
            <w:pPr>
              <w:jc w:val="both"/>
              <w:rPr>
                <w:rFonts w:ascii="Arial" w:hAnsi="Arial" w:cs="Arial"/>
                <w:noProof/>
                <w:sz w:val="16"/>
                <w:szCs w:val="16"/>
                <w:lang w:val="es-ES_tradnl"/>
              </w:rPr>
            </w:pPr>
          </w:p>
          <w:p w14:paraId="2FD4ABB2" w14:textId="77777777" w:rsidR="00462DF8" w:rsidRPr="00466FF8" w:rsidRDefault="00462DF8" w:rsidP="001F4CD8">
            <w:pPr>
              <w:jc w:val="both"/>
              <w:rPr>
                <w:rFonts w:ascii="Arial" w:hAnsi="Arial" w:cs="Arial"/>
                <w:noProof/>
                <w:sz w:val="16"/>
                <w:szCs w:val="16"/>
                <w:lang w:val="es-ES_tradnl"/>
              </w:rPr>
            </w:pPr>
          </w:p>
          <w:p w14:paraId="0CCB9C24" w14:textId="77777777" w:rsidR="00462DF8" w:rsidRPr="00466FF8" w:rsidRDefault="00462DF8" w:rsidP="001F4CD8">
            <w:pPr>
              <w:jc w:val="both"/>
              <w:rPr>
                <w:rFonts w:ascii="Arial" w:hAnsi="Arial" w:cs="Arial"/>
                <w:noProof/>
                <w:sz w:val="16"/>
                <w:szCs w:val="16"/>
                <w:lang w:val="es-ES_tradnl"/>
              </w:rPr>
            </w:pPr>
          </w:p>
          <w:p w14:paraId="7A31C7B3" w14:textId="77777777" w:rsidR="00462DF8" w:rsidRPr="00466FF8" w:rsidRDefault="00462DF8" w:rsidP="001F4CD8">
            <w:pPr>
              <w:jc w:val="both"/>
              <w:rPr>
                <w:rFonts w:ascii="Arial" w:hAnsi="Arial" w:cs="Arial"/>
                <w:noProof/>
                <w:sz w:val="16"/>
                <w:szCs w:val="16"/>
                <w:lang w:val="es-ES_tradnl"/>
              </w:rPr>
            </w:pPr>
            <w:r w:rsidRPr="00466FF8">
              <w:rPr>
                <w:rFonts w:ascii="Courier New" w:hAnsi="Courier New" w:cs="Courier New"/>
                <w:noProof/>
                <w:sz w:val="16"/>
                <w:szCs w:val="16"/>
                <w:lang w:val="es-ES_tradnl"/>
              </w:rPr>
              <w:t>•</w:t>
            </w:r>
            <w:r w:rsidRPr="00466FF8">
              <w:rPr>
                <w:rFonts w:ascii="Arial" w:hAnsi="Arial" w:cs="Arial"/>
                <w:noProof/>
                <w:sz w:val="16"/>
                <w:szCs w:val="16"/>
                <w:lang w:val="es-ES_tradnl"/>
              </w:rPr>
              <w:t>Perros de Trabajo: Quedan definidos como perros de trabajo los siguientes:</w:t>
            </w:r>
          </w:p>
          <w:p w14:paraId="62C707D3" w14:textId="77777777" w:rsidR="00462DF8" w:rsidRPr="00466FF8" w:rsidRDefault="00462DF8" w:rsidP="001F4CD8">
            <w:pPr>
              <w:jc w:val="both"/>
              <w:rPr>
                <w:rFonts w:ascii="Arial" w:hAnsi="Arial" w:cs="Arial"/>
                <w:noProof/>
                <w:sz w:val="16"/>
                <w:szCs w:val="16"/>
                <w:lang w:val="es-ES_tradnl"/>
              </w:rPr>
            </w:pPr>
          </w:p>
          <w:p w14:paraId="088415C7"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a) Perro Guía: Aquel canino que por su adiestramiento es capaz de guiar, dirigir y proteger en su vida cotidiana a personas invidentes.</w:t>
            </w:r>
          </w:p>
          <w:p w14:paraId="4E442AE4" w14:textId="77777777" w:rsidR="00462DF8" w:rsidRPr="00466FF8" w:rsidRDefault="00462DF8" w:rsidP="001F4CD8">
            <w:pPr>
              <w:jc w:val="both"/>
              <w:rPr>
                <w:rFonts w:ascii="Arial" w:hAnsi="Arial" w:cs="Arial"/>
                <w:noProof/>
                <w:sz w:val="16"/>
                <w:szCs w:val="16"/>
                <w:lang w:val="es-ES_tradnl"/>
              </w:rPr>
            </w:pPr>
          </w:p>
          <w:p w14:paraId="282E3E21"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b) Perro de Ayuda: Aquel canino que por su adiestramiento es capaz de ayudar en las tareas cotidianas a personas con alguna discapacidad física permanente.</w:t>
            </w:r>
          </w:p>
          <w:p w14:paraId="11122E8A" w14:textId="77777777" w:rsidR="00462DF8" w:rsidRPr="00466FF8" w:rsidRDefault="00462DF8" w:rsidP="001F4CD8">
            <w:pPr>
              <w:jc w:val="both"/>
              <w:rPr>
                <w:rFonts w:ascii="Arial" w:hAnsi="Arial" w:cs="Arial"/>
                <w:noProof/>
                <w:sz w:val="16"/>
                <w:szCs w:val="16"/>
                <w:lang w:val="es-ES_tradnl"/>
              </w:rPr>
            </w:pPr>
          </w:p>
          <w:p w14:paraId="0190209B"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c)Perro de rescate: Aquel que por su adiestramiento es capaz de ayudar en las tareas de búsqueda y rescate en espacios confinados, abiertos, de montaña, urbanos entre otros.</w:t>
            </w:r>
          </w:p>
          <w:p w14:paraId="113F7DD4" w14:textId="77777777" w:rsidR="00462DF8" w:rsidRPr="00466FF8" w:rsidRDefault="00462DF8" w:rsidP="001F4CD8">
            <w:pPr>
              <w:jc w:val="both"/>
              <w:rPr>
                <w:rFonts w:ascii="Arial" w:hAnsi="Arial" w:cs="Arial"/>
                <w:noProof/>
                <w:sz w:val="16"/>
                <w:szCs w:val="16"/>
                <w:lang w:val="es-ES_tradnl"/>
              </w:rPr>
            </w:pPr>
          </w:p>
          <w:p w14:paraId="4BCAE53D"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d) Perro Policía: Aquel que por su adiestramiento es capaz de ayudar a los cuerpos policíacos en tareas como el control de multitudes, detenciones, rastreo, búsquedas de explosivos entre otros.</w:t>
            </w:r>
          </w:p>
          <w:p w14:paraId="41C9357B" w14:textId="77777777" w:rsidR="00462DF8" w:rsidRPr="00466FF8" w:rsidRDefault="00462DF8" w:rsidP="001F4CD8">
            <w:pPr>
              <w:jc w:val="both"/>
              <w:rPr>
                <w:rFonts w:ascii="Arial" w:hAnsi="Arial" w:cs="Arial"/>
                <w:noProof/>
                <w:sz w:val="16"/>
                <w:szCs w:val="16"/>
                <w:lang w:val="es-ES_tradnl"/>
              </w:rPr>
            </w:pPr>
          </w:p>
          <w:p w14:paraId="5F158972"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e) Gato Doméstico.-Aquel que de dicha especie es utilizado como mascota del ser humano, que vive en la compañía o dependencia del hombre.</w:t>
            </w:r>
          </w:p>
          <w:p w14:paraId="5846CB7B" w14:textId="77777777" w:rsidR="00462DF8" w:rsidRPr="00466FF8" w:rsidRDefault="00462DF8" w:rsidP="001F4CD8">
            <w:pPr>
              <w:jc w:val="both"/>
              <w:rPr>
                <w:rFonts w:ascii="Arial" w:hAnsi="Arial" w:cs="Arial"/>
                <w:noProof/>
                <w:sz w:val="16"/>
                <w:szCs w:val="16"/>
                <w:lang w:val="es-ES_tradnl"/>
              </w:rPr>
            </w:pPr>
          </w:p>
        </w:tc>
        <w:tc>
          <w:tcPr>
            <w:tcW w:w="4111" w:type="dxa"/>
          </w:tcPr>
          <w:p w14:paraId="2EF90B32" w14:textId="77777777" w:rsidR="00462DF8" w:rsidRPr="00466FF8" w:rsidRDefault="00462DF8" w:rsidP="001F4CD8">
            <w:pPr>
              <w:rPr>
                <w:rFonts w:ascii="Arial" w:hAnsi="Arial" w:cs="Arial"/>
                <w:noProof/>
                <w:sz w:val="16"/>
                <w:szCs w:val="16"/>
                <w:lang w:val="es-ES_tradnl"/>
              </w:rPr>
            </w:pPr>
          </w:p>
          <w:p w14:paraId="232F4B04"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Artículo 3. (Modificado en Sesión Ordinaria No. 19 de fecha 5 de octubre de 2017)</w:t>
            </w:r>
          </w:p>
          <w:p w14:paraId="685DA7BA" w14:textId="77777777" w:rsidR="00462DF8" w:rsidRPr="00466FF8" w:rsidRDefault="00462DF8" w:rsidP="001F4CD8">
            <w:pPr>
              <w:jc w:val="both"/>
              <w:rPr>
                <w:rFonts w:ascii="Arial" w:hAnsi="Arial" w:cs="Arial"/>
                <w:noProof/>
                <w:sz w:val="16"/>
                <w:szCs w:val="16"/>
                <w:lang w:val="es-ES_tradnl"/>
              </w:rPr>
            </w:pPr>
          </w:p>
          <w:p w14:paraId="6BF86B27"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Para los efectos de este reglamento se tiene por:</w:t>
            </w:r>
          </w:p>
          <w:p w14:paraId="3433962E" w14:textId="77777777" w:rsidR="00462DF8" w:rsidRPr="00466FF8" w:rsidRDefault="00462DF8" w:rsidP="001F4CD8">
            <w:pPr>
              <w:jc w:val="both"/>
              <w:rPr>
                <w:rFonts w:ascii="Arial" w:hAnsi="Arial" w:cs="Arial"/>
                <w:noProof/>
                <w:sz w:val="16"/>
                <w:szCs w:val="16"/>
                <w:lang w:val="es-ES_tradnl"/>
              </w:rPr>
            </w:pPr>
          </w:p>
          <w:p w14:paraId="3A15227A"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w:t>
            </w:r>
          </w:p>
          <w:p w14:paraId="57D86BE6" w14:textId="77777777" w:rsidR="00462DF8" w:rsidRPr="00466FF8" w:rsidRDefault="00462DF8" w:rsidP="001F4CD8">
            <w:pPr>
              <w:jc w:val="both"/>
              <w:rPr>
                <w:rFonts w:ascii="Arial" w:hAnsi="Arial" w:cs="Arial"/>
                <w:noProof/>
                <w:sz w:val="16"/>
                <w:szCs w:val="16"/>
                <w:lang w:val="es-ES_tradnl"/>
              </w:rPr>
            </w:pPr>
          </w:p>
          <w:p w14:paraId="24B03EA2" w14:textId="77777777" w:rsidR="00462DF8" w:rsidRPr="00466FF8" w:rsidRDefault="00462DF8" w:rsidP="001F4CD8">
            <w:pPr>
              <w:jc w:val="both"/>
              <w:rPr>
                <w:rFonts w:ascii="Arial" w:hAnsi="Arial" w:cs="Arial"/>
                <w:noProof/>
                <w:sz w:val="16"/>
                <w:szCs w:val="16"/>
                <w:lang w:val="es-ES_tradnl"/>
              </w:rPr>
            </w:pPr>
          </w:p>
          <w:p w14:paraId="185F8BCB"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w:t>
            </w:r>
          </w:p>
          <w:p w14:paraId="2482B467" w14:textId="77777777" w:rsidR="00462DF8" w:rsidRPr="00466FF8" w:rsidRDefault="00462DF8" w:rsidP="001F4CD8">
            <w:pPr>
              <w:jc w:val="both"/>
              <w:rPr>
                <w:rFonts w:ascii="Arial" w:hAnsi="Arial" w:cs="Arial"/>
                <w:noProof/>
                <w:sz w:val="16"/>
                <w:szCs w:val="16"/>
                <w:lang w:val="es-ES_tradnl"/>
              </w:rPr>
            </w:pPr>
          </w:p>
          <w:p w14:paraId="454F9C19" w14:textId="77777777" w:rsidR="00462DF8" w:rsidRPr="00466FF8" w:rsidRDefault="00462DF8" w:rsidP="001F4CD8">
            <w:pPr>
              <w:jc w:val="both"/>
              <w:rPr>
                <w:rFonts w:ascii="Arial" w:hAnsi="Arial" w:cs="Arial"/>
                <w:noProof/>
                <w:sz w:val="16"/>
                <w:szCs w:val="16"/>
                <w:lang w:val="es-ES_tradnl"/>
              </w:rPr>
            </w:pPr>
          </w:p>
          <w:p w14:paraId="1A244C44" w14:textId="77777777" w:rsidR="00462DF8" w:rsidRPr="00466FF8" w:rsidRDefault="00462DF8" w:rsidP="001F4CD8">
            <w:pPr>
              <w:jc w:val="both"/>
              <w:rPr>
                <w:rFonts w:ascii="Arial" w:hAnsi="Arial" w:cs="Arial"/>
                <w:noProof/>
                <w:sz w:val="16"/>
                <w:szCs w:val="16"/>
                <w:lang w:val="es-ES_tradnl"/>
              </w:rPr>
            </w:pPr>
          </w:p>
          <w:p w14:paraId="7D8E96BB" w14:textId="77777777" w:rsidR="00462DF8" w:rsidRPr="00466FF8" w:rsidRDefault="00462DF8" w:rsidP="001F4CD8">
            <w:pPr>
              <w:jc w:val="both"/>
              <w:rPr>
                <w:rFonts w:ascii="Arial" w:hAnsi="Arial" w:cs="Arial"/>
                <w:noProof/>
                <w:sz w:val="16"/>
                <w:szCs w:val="16"/>
                <w:lang w:val="es-ES_tradnl"/>
              </w:rPr>
            </w:pPr>
          </w:p>
          <w:p w14:paraId="62396F74" w14:textId="77777777" w:rsidR="00462DF8" w:rsidRPr="00466FF8" w:rsidRDefault="00462DF8" w:rsidP="001F4CD8">
            <w:pPr>
              <w:jc w:val="both"/>
              <w:rPr>
                <w:rFonts w:ascii="Arial" w:hAnsi="Arial" w:cs="Arial"/>
                <w:noProof/>
                <w:sz w:val="16"/>
                <w:szCs w:val="16"/>
                <w:lang w:val="es-ES_tradnl"/>
              </w:rPr>
            </w:pPr>
          </w:p>
          <w:p w14:paraId="5075A828" w14:textId="77777777" w:rsidR="00462DF8" w:rsidRPr="00466FF8" w:rsidRDefault="00462DF8" w:rsidP="001F4CD8">
            <w:pPr>
              <w:jc w:val="both"/>
              <w:rPr>
                <w:rFonts w:ascii="Arial" w:hAnsi="Arial" w:cs="Arial"/>
                <w:noProof/>
                <w:sz w:val="16"/>
                <w:szCs w:val="16"/>
                <w:lang w:val="es-ES_tradnl"/>
              </w:rPr>
            </w:pPr>
          </w:p>
          <w:p w14:paraId="4CC0D967"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w:t>
            </w:r>
          </w:p>
          <w:p w14:paraId="1D611A37" w14:textId="77777777" w:rsidR="00462DF8" w:rsidRPr="00466FF8" w:rsidRDefault="00462DF8" w:rsidP="001F4CD8">
            <w:pPr>
              <w:jc w:val="both"/>
              <w:rPr>
                <w:rFonts w:ascii="Arial" w:hAnsi="Arial" w:cs="Arial"/>
                <w:noProof/>
                <w:sz w:val="16"/>
                <w:szCs w:val="16"/>
                <w:lang w:val="es-ES_tradnl"/>
              </w:rPr>
            </w:pPr>
          </w:p>
          <w:p w14:paraId="313762A2" w14:textId="77777777" w:rsidR="00462DF8" w:rsidRPr="00466FF8" w:rsidRDefault="00462DF8" w:rsidP="001F4CD8">
            <w:pPr>
              <w:rPr>
                <w:rFonts w:ascii="Arial" w:hAnsi="Arial" w:cs="Arial"/>
                <w:noProof/>
                <w:sz w:val="16"/>
                <w:szCs w:val="16"/>
                <w:lang w:val="es-ES_tradnl"/>
              </w:rPr>
            </w:pPr>
          </w:p>
          <w:p w14:paraId="34CFB299" w14:textId="77777777" w:rsidR="00462DF8" w:rsidRPr="00466FF8" w:rsidRDefault="00462DF8" w:rsidP="001F4CD8">
            <w:pPr>
              <w:jc w:val="both"/>
              <w:rPr>
                <w:rFonts w:ascii="Arial" w:hAnsi="Arial" w:cs="Arial"/>
                <w:noProof/>
                <w:sz w:val="16"/>
                <w:szCs w:val="16"/>
                <w:lang w:val="es-ES_tradnl"/>
              </w:rPr>
            </w:pPr>
          </w:p>
          <w:p w14:paraId="1F0377F1"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w:t>
            </w:r>
          </w:p>
          <w:p w14:paraId="631D22A7" w14:textId="77777777" w:rsidR="00462DF8" w:rsidRPr="00466FF8" w:rsidRDefault="00462DF8" w:rsidP="001F4CD8">
            <w:pPr>
              <w:rPr>
                <w:rFonts w:ascii="Arial" w:hAnsi="Arial" w:cs="Arial"/>
                <w:noProof/>
                <w:sz w:val="16"/>
                <w:szCs w:val="16"/>
                <w:lang w:val="es-ES_tradnl"/>
              </w:rPr>
            </w:pPr>
          </w:p>
          <w:p w14:paraId="6FC75328" w14:textId="77777777" w:rsidR="00462DF8" w:rsidRPr="00466FF8" w:rsidRDefault="00462DF8" w:rsidP="001F4CD8">
            <w:pPr>
              <w:rPr>
                <w:rFonts w:ascii="Arial" w:hAnsi="Arial" w:cs="Arial"/>
                <w:noProof/>
                <w:sz w:val="16"/>
                <w:szCs w:val="16"/>
                <w:lang w:val="es-ES_tradnl"/>
              </w:rPr>
            </w:pPr>
          </w:p>
          <w:p w14:paraId="4CCE145A" w14:textId="77777777" w:rsidR="00462DF8" w:rsidRPr="00466FF8" w:rsidRDefault="00462DF8" w:rsidP="001F4CD8">
            <w:pPr>
              <w:rPr>
                <w:rFonts w:ascii="Arial" w:hAnsi="Arial" w:cs="Arial"/>
                <w:noProof/>
                <w:sz w:val="16"/>
                <w:szCs w:val="16"/>
                <w:lang w:val="es-ES_tradnl"/>
              </w:rPr>
            </w:pPr>
          </w:p>
          <w:p w14:paraId="18EF8D0D" w14:textId="77777777" w:rsidR="00462DF8" w:rsidRPr="00466FF8" w:rsidRDefault="00462DF8" w:rsidP="001F4CD8">
            <w:pPr>
              <w:rPr>
                <w:rFonts w:ascii="Arial" w:hAnsi="Arial" w:cs="Arial"/>
                <w:noProof/>
                <w:sz w:val="16"/>
                <w:szCs w:val="16"/>
                <w:lang w:val="es-ES_tradnl"/>
              </w:rPr>
            </w:pPr>
          </w:p>
          <w:p w14:paraId="3902E2B9" w14:textId="77777777" w:rsidR="00462DF8" w:rsidRPr="00466FF8" w:rsidRDefault="00462DF8" w:rsidP="001F4CD8">
            <w:pPr>
              <w:rPr>
                <w:rFonts w:ascii="Arial" w:hAnsi="Arial" w:cs="Arial"/>
                <w:noProof/>
                <w:sz w:val="16"/>
                <w:szCs w:val="16"/>
                <w:lang w:val="es-ES_tradnl"/>
              </w:rPr>
            </w:pPr>
          </w:p>
          <w:p w14:paraId="3EC0931F"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w:t>
            </w:r>
          </w:p>
          <w:p w14:paraId="7CD8E3C6" w14:textId="77777777" w:rsidR="00462DF8" w:rsidRPr="00466FF8" w:rsidRDefault="00462DF8" w:rsidP="001F4CD8">
            <w:pPr>
              <w:rPr>
                <w:rFonts w:ascii="Arial" w:hAnsi="Arial" w:cs="Arial"/>
                <w:noProof/>
                <w:sz w:val="16"/>
                <w:szCs w:val="16"/>
                <w:lang w:val="es-ES_tradnl"/>
              </w:rPr>
            </w:pPr>
          </w:p>
          <w:p w14:paraId="27A72921" w14:textId="77777777" w:rsidR="00462DF8" w:rsidRPr="00466FF8" w:rsidRDefault="00462DF8" w:rsidP="001F4CD8">
            <w:pPr>
              <w:rPr>
                <w:rFonts w:ascii="Arial" w:hAnsi="Arial" w:cs="Arial"/>
                <w:noProof/>
                <w:sz w:val="16"/>
                <w:szCs w:val="16"/>
                <w:lang w:val="es-ES_tradnl"/>
              </w:rPr>
            </w:pPr>
          </w:p>
          <w:p w14:paraId="52E196C0" w14:textId="77777777" w:rsidR="00462DF8" w:rsidRPr="00466FF8" w:rsidRDefault="00462DF8" w:rsidP="001F4CD8">
            <w:pPr>
              <w:rPr>
                <w:rFonts w:ascii="Arial" w:hAnsi="Arial" w:cs="Arial"/>
                <w:noProof/>
                <w:sz w:val="16"/>
                <w:szCs w:val="16"/>
                <w:lang w:val="es-ES_tradnl"/>
              </w:rPr>
            </w:pPr>
          </w:p>
          <w:p w14:paraId="336133B2" w14:textId="77777777" w:rsidR="00462DF8" w:rsidRPr="00466FF8" w:rsidRDefault="00462DF8" w:rsidP="001F4CD8">
            <w:pPr>
              <w:rPr>
                <w:rFonts w:ascii="Arial" w:hAnsi="Arial" w:cs="Arial"/>
                <w:noProof/>
                <w:sz w:val="16"/>
                <w:szCs w:val="16"/>
                <w:lang w:val="es-ES_tradnl"/>
              </w:rPr>
            </w:pPr>
          </w:p>
          <w:p w14:paraId="3308F561" w14:textId="77777777" w:rsidR="00462DF8" w:rsidRPr="00466FF8" w:rsidRDefault="00462DF8" w:rsidP="001F4CD8">
            <w:pPr>
              <w:rPr>
                <w:rFonts w:ascii="Arial" w:hAnsi="Arial" w:cs="Arial"/>
                <w:noProof/>
                <w:sz w:val="16"/>
                <w:szCs w:val="16"/>
                <w:lang w:val="es-ES_tradnl"/>
              </w:rPr>
            </w:pPr>
          </w:p>
          <w:p w14:paraId="79BA492D"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w:t>
            </w:r>
          </w:p>
          <w:p w14:paraId="7A96335D" w14:textId="77777777" w:rsidR="00462DF8" w:rsidRPr="00466FF8" w:rsidRDefault="00462DF8" w:rsidP="001F4CD8">
            <w:pPr>
              <w:rPr>
                <w:rFonts w:ascii="Arial" w:hAnsi="Arial" w:cs="Arial"/>
                <w:noProof/>
                <w:sz w:val="16"/>
                <w:szCs w:val="16"/>
                <w:lang w:val="es-ES_tradnl"/>
              </w:rPr>
            </w:pPr>
          </w:p>
          <w:p w14:paraId="6F3D65E7" w14:textId="77777777" w:rsidR="00462DF8" w:rsidRPr="00466FF8" w:rsidRDefault="00462DF8" w:rsidP="001F4CD8">
            <w:pPr>
              <w:rPr>
                <w:rFonts w:ascii="Arial" w:hAnsi="Arial" w:cs="Arial"/>
                <w:noProof/>
                <w:sz w:val="16"/>
                <w:szCs w:val="16"/>
                <w:lang w:val="es-ES_tradnl"/>
              </w:rPr>
            </w:pPr>
          </w:p>
          <w:p w14:paraId="217B3725" w14:textId="77777777" w:rsidR="00462DF8" w:rsidRPr="00466FF8" w:rsidRDefault="00462DF8" w:rsidP="001F4CD8">
            <w:pPr>
              <w:rPr>
                <w:rFonts w:ascii="Arial" w:hAnsi="Arial" w:cs="Arial"/>
                <w:noProof/>
                <w:sz w:val="16"/>
                <w:szCs w:val="16"/>
                <w:lang w:val="es-ES_tradnl"/>
              </w:rPr>
            </w:pPr>
          </w:p>
          <w:p w14:paraId="0EFF5365" w14:textId="77777777" w:rsidR="00462DF8" w:rsidRPr="00466FF8" w:rsidRDefault="00462DF8" w:rsidP="001F4CD8">
            <w:pPr>
              <w:rPr>
                <w:rFonts w:ascii="Arial" w:hAnsi="Arial" w:cs="Arial"/>
                <w:noProof/>
                <w:sz w:val="16"/>
                <w:szCs w:val="16"/>
                <w:lang w:val="es-ES_tradnl"/>
              </w:rPr>
            </w:pPr>
          </w:p>
          <w:p w14:paraId="742F1212"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w:t>
            </w:r>
          </w:p>
          <w:p w14:paraId="4CD52836" w14:textId="77777777" w:rsidR="00462DF8" w:rsidRPr="00466FF8" w:rsidRDefault="00462DF8" w:rsidP="001F4CD8">
            <w:pPr>
              <w:rPr>
                <w:rFonts w:ascii="Arial" w:hAnsi="Arial" w:cs="Arial"/>
                <w:noProof/>
                <w:sz w:val="16"/>
                <w:szCs w:val="16"/>
                <w:lang w:val="es-ES_tradnl"/>
              </w:rPr>
            </w:pPr>
          </w:p>
          <w:p w14:paraId="28747A35" w14:textId="77777777" w:rsidR="00462DF8" w:rsidRPr="00466FF8" w:rsidRDefault="00462DF8" w:rsidP="001F4CD8">
            <w:pPr>
              <w:rPr>
                <w:rFonts w:ascii="Arial" w:hAnsi="Arial" w:cs="Arial"/>
                <w:noProof/>
                <w:sz w:val="16"/>
                <w:szCs w:val="16"/>
                <w:lang w:val="es-ES_tradnl"/>
              </w:rPr>
            </w:pPr>
          </w:p>
          <w:p w14:paraId="17810DE3" w14:textId="77777777" w:rsidR="00462DF8" w:rsidRPr="00466FF8" w:rsidRDefault="00462DF8" w:rsidP="001F4CD8">
            <w:pPr>
              <w:rPr>
                <w:rFonts w:ascii="Arial" w:hAnsi="Arial" w:cs="Arial"/>
                <w:noProof/>
                <w:sz w:val="16"/>
                <w:szCs w:val="16"/>
                <w:lang w:val="es-ES_tradnl"/>
              </w:rPr>
            </w:pPr>
          </w:p>
          <w:p w14:paraId="4CFE6DA5" w14:textId="77777777" w:rsidR="00462DF8" w:rsidRPr="00466FF8" w:rsidRDefault="00462DF8" w:rsidP="001F4CD8">
            <w:pPr>
              <w:rPr>
                <w:rFonts w:ascii="Arial" w:hAnsi="Arial" w:cs="Arial"/>
                <w:noProof/>
                <w:sz w:val="16"/>
                <w:szCs w:val="16"/>
                <w:lang w:val="es-ES_tradnl"/>
              </w:rPr>
            </w:pPr>
          </w:p>
          <w:p w14:paraId="57C124E9" w14:textId="77777777" w:rsidR="00462DF8" w:rsidRPr="00466FF8" w:rsidRDefault="00462DF8" w:rsidP="001F4CD8">
            <w:pPr>
              <w:rPr>
                <w:rFonts w:ascii="Arial" w:hAnsi="Arial" w:cs="Arial"/>
                <w:noProof/>
                <w:sz w:val="16"/>
                <w:szCs w:val="16"/>
                <w:lang w:val="es-ES_tradnl"/>
              </w:rPr>
            </w:pPr>
          </w:p>
          <w:p w14:paraId="27B1F3E9"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b/>
                <w:noProof/>
                <w:sz w:val="16"/>
                <w:szCs w:val="16"/>
                <w:lang w:val="es-ES_tradnl"/>
              </w:rPr>
              <w:t>Ley de Protección de Datos Personales en Posesión de Sujetos Obligados del Estado de Jalisco y sus Municipios</w:t>
            </w:r>
            <w:r w:rsidRPr="00466FF8">
              <w:rPr>
                <w:rFonts w:ascii="Arial" w:hAnsi="Arial" w:cs="Arial"/>
                <w:noProof/>
                <w:sz w:val="16"/>
                <w:szCs w:val="16"/>
                <w:lang w:val="es-ES_tradnl"/>
              </w:rPr>
              <w:t xml:space="preserve">: </w:t>
            </w:r>
            <w:r w:rsidRPr="00466FF8">
              <w:rPr>
                <w:rFonts w:ascii="Arial" w:hAnsi="Arial" w:cs="Arial"/>
                <w:b/>
                <w:noProof/>
                <w:sz w:val="16"/>
                <w:szCs w:val="16"/>
                <w:lang w:val="es-ES_tradnl"/>
              </w:rPr>
              <w:t xml:space="preserve"> </w:t>
            </w:r>
            <w:r w:rsidRPr="00466FF8">
              <w:rPr>
                <w:rFonts w:ascii="Arial" w:hAnsi="Arial" w:cs="Arial"/>
                <w:noProof/>
                <w:sz w:val="16"/>
                <w:szCs w:val="16"/>
                <w:lang w:val="es-ES_tradnl"/>
              </w:rPr>
              <w:t>Ley de Protección de Datos Personales en Posesión de Sujetos Obligados del Estado de Jalisco y sus Municipios.</w:t>
            </w:r>
          </w:p>
          <w:p w14:paraId="70E6EF62" w14:textId="77777777" w:rsidR="00462DF8" w:rsidRPr="00466FF8" w:rsidRDefault="00462DF8" w:rsidP="001F4CD8">
            <w:pPr>
              <w:jc w:val="both"/>
              <w:rPr>
                <w:rFonts w:ascii="Arial" w:hAnsi="Arial" w:cs="Arial"/>
                <w:noProof/>
                <w:sz w:val="16"/>
                <w:szCs w:val="16"/>
                <w:lang w:val="es-ES_tradnl"/>
              </w:rPr>
            </w:pPr>
          </w:p>
          <w:p w14:paraId="667A7637" w14:textId="77777777" w:rsidR="00462DF8" w:rsidRPr="00466FF8" w:rsidRDefault="00462DF8" w:rsidP="001F4CD8">
            <w:pPr>
              <w:rPr>
                <w:rFonts w:ascii="Arial" w:hAnsi="Arial" w:cs="Arial"/>
                <w:noProof/>
                <w:sz w:val="16"/>
                <w:szCs w:val="16"/>
                <w:lang w:val="es-ES_tradnl"/>
              </w:rPr>
            </w:pPr>
          </w:p>
          <w:p w14:paraId="03160050" w14:textId="77777777" w:rsidR="00462DF8" w:rsidRPr="00466FF8" w:rsidRDefault="00462DF8" w:rsidP="001F4CD8">
            <w:pPr>
              <w:rPr>
                <w:rFonts w:ascii="Arial" w:hAnsi="Arial" w:cs="Arial"/>
                <w:noProof/>
                <w:sz w:val="16"/>
                <w:szCs w:val="16"/>
                <w:lang w:val="es-ES_tradnl"/>
              </w:rPr>
            </w:pPr>
          </w:p>
          <w:p w14:paraId="7E16B8DA"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w:t>
            </w:r>
          </w:p>
          <w:p w14:paraId="48BE8174" w14:textId="77777777" w:rsidR="00462DF8" w:rsidRPr="00466FF8" w:rsidRDefault="00462DF8" w:rsidP="001F4CD8">
            <w:pPr>
              <w:rPr>
                <w:rFonts w:ascii="Arial" w:hAnsi="Arial" w:cs="Arial"/>
                <w:noProof/>
                <w:sz w:val="16"/>
                <w:szCs w:val="16"/>
                <w:lang w:val="es-ES_tradnl"/>
              </w:rPr>
            </w:pPr>
          </w:p>
          <w:p w14:paraId="4F790C17" w14:textId="77777777" w:rsidR="00462DF8" w:rsidRPr="00466FF8" w:rsidRDefault="00462DF8" w:rsidP="001F4CD8">
            <w:pPr>
              <w:rPr>
                <w:rFonts w:ascii="Arial" w:hAnsi="Arial" w:cs="Arial"/>
                <w:noProof/>
                <w:sz w:val="16"/>
                <w:szCs w:val="16"/>
                <w:lang w:val="es-ES_tradnl"/>
              </w:rPr>
            </w:pPr>
          </w:p>
          <w:p w14:paraId="71D1BD19" w14:textId="77777777" w:rsidR="00462DF8" w:rsidRPr="00466FF8" w:rsidRDefault="00462DF8" w:rsidP="001F4CD8">
            <w:pPr>
              <w:rPr>
                <w:rFonts w:ascii="Arial" w:hAnsi="Arial" w:cs="Arial"/>
                <w:noProof/>
                <w:sz w:val="16"/>
                <w:szCs w:val="16"/>
                <w:lang w:val="es-ES_tradnl"/>
              </w:rPr>
            </w:pPr>
          </w:p>
          <w:p w14:paraId="165053C2" w14:textId="77777777" w:rsidR="00462DF8" w:rsidRPr="00466FF8" w:rsidRDefault="00462DF8" w:rsidP="001F4CD8">
            <w:pPr>
              <w:rPr>
                <w:rFonts w:ascii="Arial" w:hAnsi="Arial" w:cs="Arial"/>
                <w:noProof/>
                <w:sz w:val="16"/>
                <w:szCs w:val="16"/>
                <w:lang w:val="es-ES_tradnl"/>
              </w:rPr>
            </w:pPr>
          </w:p>
          <w:p w14:paraId="22A9EDB4"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w:t>
            </w:r>
          </w:p>
          <w:p w14:paraId="6C10DD04" w14:textId="77777777" w:rsidR="00462DF8" w:rsidRPr="00466FF8" w:rsidRDefault="00462DF8" w:rsidP="001F4CD8">
            <w:pPr>
              <w:jc w:val="both"/>
              <w:rPr>
                <w:rFonts w:ascii="Arial" w:hAnsi="Arial" w:cs="Arial"/>
                <w:noProof/>
                <w:sz w:val="16"/>
                <w:szCs w:val="16"/>
                <w:lang w:val="es-ES_tradnl"/>
              </w:rPr>
            </w:pPr>
          </w:p>
          <w:p w14:paraId="5DFBDF5B" w14:textId="77777777" w:rsidR="00462DF8" w:rsidRPr="00466FF8" w:rsidRDefault="00462DF8" w:rsidP="001F4CD8">
            <w:pPr>
              <w:rPr>
                <w:rFonts w:ascii="Arial" w:hAnsi="Arial" w:cs="Arial"/>
                <w:noProof/>
                <w:sz w:val="16"/>
                <w:szCs w:val="16"/>
                <w:lang w:val="es-ES_tradnl"/>
              </w:rPr>
            </w:pPr>
          </w:p>
          <w:p w14:paraId="22B49E78" w14:textId="77777777" w:rsidR="00462DF8" w:rsidRPr="00466FF8" w:rsidRDefault="00462DF8" w:rsidP="001F4CD8">
            <w:pPr>
              <w:rPr>
                <w:rFonts w:ascii="Arial" w:hAnsi="Arial" w:cs="Arial"/>
                <w:noProof/>
                <w:sz w:val="16"/>
                <w:szCs w:val="16"/>
                <w:lang w:val="es-ES_tradnl"/>
              </w:rPr>
            </w:pPr>
          </w:p>
          <w:p w14:paraId="06303777" w14:textId="77777777" w:rsidR="00462DF8" w:rsidRPr="00466FF8" w:rsidRDefault="00462DF8" w:rsidP="001F4CD8">
            <w:pPr>
              <w:jc w:val="both"/>
              <w:rPr>
                <w:rFonts w:ascii="Arial" w:hAnsi="Arial" w:cs="Arial"/>
                <w:b/>
                <w:noProof/>
                <w:sz w:val="16"/>
                <w:szCs w:val="16"/>
                <w:lang w:val="es-ES_tradnl"/>
              </w:rPr>
            </w:pPr>
            <w:r w:rsidRPr="00466FF8">
              <w:rPr>
                <w:rFonts w:ascii="Courier New" w:hAnsi="Courier New" w:cs="Courier New"/>
                <w:noProof/>
                <w:sz w:val="16"/>
                <w:szCs w:val="16"/>
                <w:lang w:val="es-ES_tradnl"/>
              </w:rPr>
              <w:t>•</w:t>
            </w:r>
            <w:r w:rsidRPr="00466FF8">
              <w:rPr>
                <w:rFonts w:ascii="Arial" w:hAnsi="Arial" w:cs="Arial"/>
                <w:b/>
                <w:noProof/>
                <w:sz w:val="16"/>
                <w:szCs w:val="16"/>
                <w:lang w:val="es-ES_tradnl"/>
              </w:rPr>
              <w:t xml:space="preserve">REGISTRO ÚNICO: Padrón Municipal cuyo objetivo es registrar los datos generales de los animales de compañía del Municipio. Así como los datos personales del propietario, poseedor o encargado de la custodia del mismo. </w:t>
            </w:r>
          </w:p>
          <w:p w14:paraId="02CC89DB" w14:textId="77777777" w:rsidR="00462DF8" w:rsidRPr="00466FF8" w:rsidRDefault="00462DF8" w:rsidP="001F4CD8">
            <w:pPr>
              <w:jc w:val="both"/>
              <w:rPr>
                <w:rFonts w:ascii="Arial" w:hAnsi="Arial" w:cs="Arial"/>
                <w:b/>
                <w:noProof/>
                <w:sz w:val="16"/>
                <w:szCs w:val="16"/>
                <w:lang w:val="es-ES_tradnl"/>
              </w:rPr>
            </w:pPr>
          </w:p>
          <w:p w14:paraId="7BD13DD1" w14:textId="77777777" w:rsidR="00462DF8" w:rsidRPr="00466FF8" w:rsidRDefault="00462DF8" w:rsidP="001F4CD8">
            <w:pPr>
              <w:jc w:val="both"/>
              <w:rPr>
                <w:rFonts w:ascii="Arial" w:hAnsi="Arial" w:cs="Arial"/>
                <w:noProof/>
                <w:sz w:val="16"/>
                <w:szCs w:val="16"/>
                <w:lang w:val="es-ES_tradnl"/>
              </w:rPr>
            </w:pPr>
          </w:p>
          <w:p w14:paraId="253D8207"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w:t>
            </w:r>
          </w:p>
          <w:p w14:paraId="43B1FDC4" w14:textId="77777777" w:rsidR="00462DF8" w:rsidRPr="00466FF8" w:rsidRDefault="00462DF8" w:rsidP="001F4CD8">
            <w:pPr>
              <w:jc w:val="both"/>
              <w:rPr>
                <w:rFonts w:ascii="Arial" w:hAnsi="Arial" w:cs="Arial"/>
                <w:noProof/>
                <w:sz w:val="16"/>
                <w:szCs w:val="16"/>
                <w:lang w:val="es-ES_tradnl"/>
              </w:rPr>
            </w:pPr>
          </w:p>
          <w:p w14:paraId="1E611D06" w14:textId="77777777" w:rsidR="00462DF8" w:rsidRPr="00466FF8" w:rsidRDefault="00462DF8" w:rsidP="001F4CD8">
            <w:pPr>
              <w:jc w:val="both"/>
              <w:rPr>
                <w:rFonts w:ascii="Arial" w:hAnsi="Arial" w:cs="Arial"/>
                <w:noProof/>
                <w:sz w:val="16"/>
                <w:szCs w:val="16"/>
                <w:lang w:val="es-ES_tradnl"/>
              </w:rPr>
            </w:pPr>
          </w:p>
          <w:p w14:paraId="0EA33A56" w14:textId="77777777" w:rsidR="00462DF8" w:rsidRPr="00466FF8" w:rsidRDefault="00462DF8" w:rsidP="001F4CD8">
            <w:pPr>
              <w:jc w:val="both"/>
              <w:rPr>
                <w:rFonts w:ascii="Arial" w:hAnsi="Arial" w:cs="Arial"/>
                <w:noProof/>
                <w:sz w:val="16"/>
                <w:szCs w:val="16"/>
                <w:lang w:val="es-ES_tradnl"/>
              </w:rPr>
            </w:pPr>
          </w:p>
          <w:p w14:paraId="2701AFD7" w14:textId="77777777" w:rsidR="00462DF8" w:rsidRPr="00466FF8" w:rsidRDefault="00462DF8" w:rsidP="001F4CD8">
            <w:pPr>
              <w:jc w:val="both"/>
              <w:rPr>
                <w:rFonts w:ascii="Arial" w:hAnsi="Arial" w:cs="Arial"/>
                <w:noProof/>
                <w:sz w:val="16"/>
                <w:szCs w:val="16"/>
                <w:lang w:val="es-ES_tradnl"/>
              </w:rPr>
            </w:pPr>
          </w:p>
          <w:p w14:paraId="06C3803C"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w:t>
            </w:r>
          </w:p>
          <w:p w14:paraId="151B28F5" w14:textId="77777777" w:rsidR="00462DF8" w:rsidRPr="00466FF8" w:rsidRDefault="00462DF8" w:rsidP="001F4CD8">
            <w:pPr>
              <w:jc w:val="both"/>
              <w:rPr>
                <w:rFonts w:ascii="Arial" w:hAnsi="Arial" w:cs="Arial"/>
                <w:noProof/>
                <w:sz w:val="16"/>
                <w:szCs w:val="16"/>
                <w:lang w:val="es-ES_tradnl"/>
              </w:rPr>
            </w:pPr>
          </w:p>
          <w:p w14:paraId="4DFF0A75" w14:textId="77777777" w:rsidR="00462DF8" w:rsidRPr="00466FF8" w:rsidRDefault="00462DF8" w:rsidP="001F4CD8">
            <w:pPr>
              <w:jc w:val="both"/>
              <w:rPr>
                <w:rFonts w:ascii="Arial" w:hAnsi="Arial" w:cs="Arial"/>
                <w:noProof/>
                <w:sz w:val="16"/>
                <w:szCs w:val="16"/>
                <w:lang w:val="es-ES_tradnl"/>
              </w:rPr>
            </w:pPr>
          </w:p>
          <w:p w14:paraId="4C4100F9" w14:textId="77777777" w:rsidR="00462DF8" w:rsidRPr="00466FF8" w:rsidRDefault="00462DF8" w:rsidP="001F4CD8">
            <w:pPr>
              <w:jc w:val="both"/>
              <w:rPr>
                <w:rFonts w:ascii="Arial" w:hAnsi="Arial" w:cs="Arial"/>
                <w:noProof/>
                <w:sz w:val="16"/>
                <w:szCs w:val="16"/>
                <w:lang w:val="es-ES_tradnl"/>
              </w:rPr>
            </w:pPr>
          </w:p>
          <w:p w14:paraId="74CF1B75"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w:t>
            </w:r>
          </w:p>
          <w:p w14:paraId="485D50E3" w14:textId="77777777" w:rsidR="00462DF8" w:rsidRPr="00466FF8" w:rsidRDefault="00462DF8" w:rsidP="001F4CD8">
            <w:pPr>
              <w:jc w:val="both"/>
              <w:rPr>
                <w:rFonts w:ascii="Arial" w:hAnsi="Arial" w:cs="Arial"/>
                <w:noProof/>
                <w:sz w:val="16"/>
                <w:szCs w:val="16"/>
                <w:lang w:val="es-ES_tradnl"/>
              </w:rPr>
            </w:pPr>
          </w:p>
          <w:p w14:paraId="3EF4F832" w14:textId="77777777" w:rsidR="00462DF8" w:rsidRPr="00466FF8" w:rsidRDefault="00462DF8" w:rsidP="001F4CD8">
            <w:pPr>
              <w:jc w:val="both"/>
              <w:rPr>
                <w:rFonts w:ascii="Arial" w:hAnsi="Arial" w:cs="Arial"/>
                <w:noProof/>
                <w:sz w:val="16"/>
                <w:szCs w:val="16"/>
                <w:lang w:val="es-ES_tradnl"/>
              </w:rPr>
            </w:pPr>
          </w:p>
          <w:p w14:paraId="56E266F0" w14:textId="77777777" w:rsidR="00462DF8" w:rsidRPr="00466FF8" w:rsidRDefault="00462DF8" w:rsidP="001F4CD8">
            <w:pPr>
              <w:jc w:val="both"/>
              <w:rPr>
                <w:rFonts w:ascii="Arial" w:hAnsi="Arial" w:cs="Arial"/>
                <w:noProof/>
                <w:sz w:val="16"/>
                <w:szCs w:val="16"/>
                <w:lang w:val="es-ES_tradnl"/>
              </w:rPr>
            </w:pPr>
          </w:p>
          <w:p w14:paraId="4693D7AF" w14:textId="77777777" w:rsidR="00462DF8" w:rsidRPr="00466FF8" w:rsidRDefault="00462DF8" w:rsidP="001F4CD8">
            <w:pPr>
              <w:jc w:val="both"/>
              <w:rPr>
                <w:rFonts w:ascii="Arial" w:hAnsi="Arial" w:cs="Arial"/>
                <w:noProof/>
                <w:sz w:val="16"/>
                <w:szCs w:val="16"/>
                <w:lang w:val="es-ES_tradnl"/>
              </w:rPr>
            </w:pPr>
          </w:p>
          <w:p w14:paraId="30C62DE4" w14:textId="77777777" w:rsidR="00462DF8" w:rsidRPr="00466FF8" w:rsidRDefault="00462DF8" w:rsidP="001F4CD8">
            <w:pPr>
              <w:jc w:val="both"/>
              <w:rPr>
                <w:rFonts w:ascii="Arial" w:hAnsi="Arial" w:cs="Arial"/>
                <w:noProof/>
                <w:sz w:val="16"/>
                <w:szCs w:val="16"/>
                <w:lang w:val="es-ES_tradnl"/>
              </w:rPr>
            </w:pPr>
          </w:p>
          <w:p w14:paraId="3DDB4B16"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w:t>
            </w:r>
          </w:p>
          <w:p w14:paraId="20DC5ADE" w14:textId="77777777" w:rsidR="00462DF8" w:rsidRPr="00466FF8" w:rsidRDefault="00462DF8" w:rsidP="001F4CD8">
            <w:pPr>
              <w:jc w:val="both"/>
              <w:rPr>
                <w:rFonts w:ascii="Arial" w:hAnsi="Arial" w:cs="Arial"/>
                <w:noProof/>
                <w:sz w:val="16"/>
                <w:szCs w:val="16"/>
                <w:lang w:val="es-ES_tradnl"/>
              </w:rPr>
            </w:pPr>
          </w:p>
          <w:p w14:paraId="4096C240" w14:textId="77777777" w:rsidR="00462DF8" w:rsidRPr="00466FF8" w:rsidRDefault="00462DF8" w:rsidP="001F4CD8">
            <w:pPr>
              <w:jc w:val="both"/>
              <w:rPr>
                <w:rFonts w:ascii="Arial" w:hAnsi="Arial" w:cs="Arial"/>
                <w:noProof/>
                <w:sz w:val="16"/>
                <w:szCs w:val="16"/>
                <w:lang w:val="es-ES_tradnl"/>
              </w:rPr>
            </w:pPr>
          </w:p>
          <w:p w14:paraId="72A6F5A7" w14:textId="77777777" w:rsidR="00462DF8" w:rsidRPr="00466FF8" w:rsidRDefault="00462DF8" w:rsidP="001F4CD8">
            <w:pPr>
              <w:jc w:val="both"/>
              <w:rPr>
                <w:rFonts w:ascii="Arial" w:hAnsi="Arial" w:cs="Arial"/>
                <w:noProof/>
                <w:sz w:val="16"/>
                <w:szCs w:val="16"/>
                <w:lang w:val="es-ES_tradnl"/>
              </w:rPr>
            </w:pPr>
          </w:p>
          <w:p w14:paraId="0A2AF0CC" w14:textId="77777777" w:rsidR="00462DF8" w:rsidRPr="00466FF8" w:rsidRDefault="00462DF8" w:rsidP="001F4CD8">
            <w:pPr>
              <w:jc w:val="both"/>
              <w:rPr>
                <w:rFonts w:ascii="Arial" w:hAnsi="Arial" w:cs="Arial"/>
                <w:noProof/>
                <w:sz w:val="16"/>
                <w:szCs w:val="16"/>
                <w:lang w:val="es-ES_tradnl"/>
              </w:rPr>
            </w:pPr>
          </w:p>
          <w:p w14:paraId="2C646F98" w14:textId="77777777" w:rsidR="00462DF8" w:rsidRPr="00466FF8" w:rsidRDefault="00462DF8" w:rsidP="001F4CD8">
            <w:pPr>
              <w:jc w:val="both"/>
              <w:rPr>
                <w:rFonts w:ascii="Arial" w:hAnsi="Arial" w:cs="Arial"/>
                <w:noProof/>
                <w:sz w:val="16"/>
                <w:szCs w:val="16"/>
                <w:lang w:val="es-ES_tradnl"/>
              </w:rPr>
            </w:pPr>
          </w:p>
          <w:p w14:paraId="2419D783" w14:textId="77777777" w:rsidR="00462DF8" w:rsidRPr="00466FF8" w:rsidRDefault="00462DF8" w:rsidP="001F4CD8">
            <w:pPr>
              <w:jc w:val="both"/>
              <w:rPr>
                <w:rFonts w:ascii="Arial" w:hAnsi="Arial" w:cs="Arial"/>
                <w:noProof/>
                <w:sz w:val="16"/>
                <w:szCs w:val="16"/>
                <w:lang w:val="es-ES_tradnl"/>
              </w:rPr>
            </w:pPr>
          </w:p>
          <w:p w14:paraId="0E6D8666" w14:textId="77777777" w:rsidR="00462DF8" w:rsidRPr="00466FF8" w:rsidRDefault="00462DF8" w:rsidP="001F4CD8">
            <w:pPr>
              <w:jc w:val="both"/>
              <w:rPr>
                <w:rFonts w:ascii="Arial" w:hAnsi="Arial" w:cs="Arial"/>
                <w:noProof/>
                <w:sz w:val="16"/>
                <w:szCs w:val="16"/>
                <w:lang w:val="es-ES_tradnl"/>
              </w:rPr>
            </w:pPr>
          </w:p>
          <w:p w14:paraId="1AC9A750" w14:textId="77777777" w:rsidR="00462DF8" w:rsidRPr="00466FF8" w:rsidRDefault="00462DF8" w:rsidP="001F4CD8">
            <w:pPr>
              <w:jc w:val="both"/>
              <w:rPr>
                <w:rFonts w:ascii="Arial" w:hAnsi="Arial" w:cs="Arial"/>
                <w:noProof/>
                <w:sz w:val="16"/>
                <w:szCs w:val="16"/>
                <w:lang w:val="es-ES_tradnl"/>
              </w:rPr>
            </w:pPr>
          </w:p>
          <w:p w14:paraId="45245AA4"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w:t>
            </w:r>
          </w:p>
          <w:p w14:paraId="1EB6105C" w14:textId="77777777" w:rsidR="00462DF8" w:rsidRPr="00466FF8" w:rsidRDefault="00462DF8" w:rsidP="001F4CD8">
            <w:pPr>
              <w:jc w:val="both"/>
              <w:rPr>
                <w:rFonts w:ascii="Arial" w:hAnsi="Arial" w:cs="Arial"/>
                <w:noProof/>
                <w:sz w:val="16"/>
                <w:szCs w:val="16"/>
                <w:lang w:val="es-ES_tradnl"/>
              </w:rPr>
            </w:pPr>
          </w:p>
          <w:p w14:paraId="499E578A" w14:textId="77777777" w:rsidR="00462DF8" w:rsidRPr="00466FF8" w:rsidRDefault="00462DF8" w:rsidP="001F4CD8">
            <w:pPr>
              <w:jc w:val="both"/>
              <w:rPr>
                <w:rFonts w:ascii="Arial" w:hAnsi="Arial" w:cs="Arial"/>
                <w:noProof/>
                <w:sz w:val="16"/>
                <w:szCs w:val="16"/>
                <w:lang w:val="es-ES_tradnl"/>
              </w:rPr>
            </w:pPr>
          </w:p>
          <w:p w14:paraId="5A9112DC"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w:t>
            </w:r>
          </w:p>
          <w:p w14:paraId="0A8D77F0" w14:textId="77777777" w:rsidR="00462DF8" w:rsidRPr="00466FF8" w:rsidRDefault="00462DF8" w:rsidP="001F4CD8">
            <w:pPr>
              <w:jc w:val="both"/>
              <w:rPr>
                <w:rFonts w:ascii="Arial" w:hAnsi="Arial" w:cs="Arial"/>
                <w:noProof/>
                <w:sz w:val="16"/>
                <w:szCs w:val="16"/>
                <w:lang w:val="es-ES_tradnl"/>
              </w:rPr>
            </w:pPr>
          </w:p>
          <w:p w14:paraId="703EE8E2" w14:textId="77777777" w:rsidR="00462DF8" w:rsidRPr="00466FF8" w:rsidRDefault="00462DF8" w:rsidP="001F4CD8">
            <w:pPr>
              <w:jc w:val="both"/>
              <w:rPr>
                <w:rFonts w:ascii="Arial" w:hAnsi="Arial" w:cs="Arial"/>
                <w:noProof/>
                <w:sz w:val="16"/>
                <w:szCs w:val="16"/>
                <w:lang w:val="es-ES_tradnl"/>
              </w:rPr>
            </w:pPr>
          </w:p>
          <w:p w14:paraId="387916DF" w14:textId="77777777" w:rsidR="00462DF8" w:rsidRPr="00466FF8" w:rsidRDefault="00462DF8" w:rsidP="001F4CD8">
            <w:pPr>
              <w:jc w:val="both"/>
              <w:rPr>
                <w:rFonts w:ascii="Arial" w:hAnsi="Arial" w:cs="Arial"/>
                <w:noProof/>
                <w:sz w:val="16"/>
                <w:szCs w:val="16"/>
                <w:lang w:val="es-ES_tradnl"/>
              </w:rPr>
            </w:pPr>
          </w:p>
          <w:p w14:paraId="186F2ABA" w14:textId="77777777" w:rsidR="00462DF8" w:rsidRPr="00466FF8" w:rsidRDefault="00462DF8" w:rsidP="001F4CD8">
            <w:pPr>
              <w:jc w:val="both"/>
              <w:rPr>
                <w:rFonts w:ascii="Arial" w:hAnsi="Arial" w:cs="Arial"/>
                <w:noProof/>
                <w:sz w:val="16"/>
                <w:szCs w:val="16"/>
                <w:lang w:val="es-ES_tradnl"/>
              </w:rPr>
            </w:pPr>
          </w:p>
          <w:p w14:paraId="7BC6E082"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w:t>
            </w:r>
          </w:p>
          <w:p w14:paraId="179FCB3F" w14:textId="77777777" w:rsidR="00462DF8" w:rsidRPr="00466FF8" w:rsidRDefault="00462DF8" w:rsidP="001F4CD8">
            <w:pPr>
              <w:jc w:val="both"/>
              <w:rPr>
                <w:rFonts w:ascii="Arial" w:hAnsi="Arial" w:cs="Arial"/>
                <w:noProof/>
                <w:sz w:val="16"/>
                <w:szCs w:val="16"/>
                <w:lang w:val="es-ES_tradnl"/>
              </w:rPr>
            </w:pPr>
          </w:p>
          <w:p w14:paraId="6844F8A4" w14:textId="77777777" w:rsidR="00462DF8" w:rsidRPr="00466FF8" w:rsidRDefault="00462DF8" w:rsidP="001F4CD8">
            <w:pPr>
              <w:jc w:val="both"/>
              <w:rPr>
                <w:rFonts w:ascii="Arial" w:hAnsi="Arial" w:cs="Arial"/>
                <w:noProof/>
                <w:sz w:val="16"/>
                <w:szCs w:val="16"/>
                <w:lang w:val="es-ES_tradnl"/>
              </w:rPr>
            </w:pPr>
          </w:p>
          <w:p w14:paraId="390393BB" w14:textId="77777777" w:rsidR="00462DF8" w:rsidRPr="00466FF8" w:rsidRDefault="00462DF8" w:rsidP="001F4CD8">
            <w:pPr>
              <w:jc w:val="both"/>
              <w:rPr>
                <w:rFonts w:ascii="Arial" w:hAnsi="Arial" w:cs="Arial"/>
                <w:noProof/>
                <w:sz w:val="16"/>
                <w:szCs w:val="16"/>
                <w:lang w:val="es-ES_tradnl"/>
              </w:rPr>
            </w:pPr>
          </w:p>
          <w:p w14:paraId="594732D7" w14:textId="77777777" w:rsidR="00462DF8" w:rsidRPr="00466FF8" w:rsidRDefault="00462DF8" w:rsidP="001F4CD8">
            <w:pPr>
              <w:jc w:val="both"/>
              <w:rPr>
                <w:rFonts w:ascii="Arial" w:hAnsi="Arial" w:cs="Arial"/>
                <w:noProof/>
                <w:sz w:val="16"/>
                <w:szCs w:val="16"/>
                <w:lang w:val="es-ES_tradnl"/>
              </w:rPr>
            </w:pPr>
          </w:p>
          <w:p w14:paraId="1B764E01"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w:t>
            </w:r>
          </w:p>
          <w:p w14:paraId="249B456C" w14:textId="77777777" w:rsidR="00462DF8" w:rsidRPr="00466FF8" w:rsidRDefault="00462DF8" w:rsidP="001F4CD8">
            <w:pPr>
              <w:jc w:val="both"/>
              <w:rPr>
                <w:rFonts w:ascii="Arial" w:hAnsi="Arial" w:cs="Arial"/>
                <w:noProof/>
                <w:sz w:val="16"/>
                <w:szCs w:val="16"/>
                <w:lang w:val="es-ES_tradnl"/>
              </w:rPr>
            </w:pPr>
          </w:p>
          <w:p w14:paraId="73C2F787" w14:textId="77777777" w:rsidR="00462DF8" w:rsidRPr="00466FF8" w:rsidRDefault="00462DF8" w:rsidP="001F4CD8">
            <w:pPr>
              <w:jc w:val="both"/>
              <w:rPr>
                <w:rFonts w:ascii="Arial" w:hAnsi="Arial" w:cs="Arial"/>
                <w:noProof/>
                <w:sz w:val="16"/>
                <w:szCs w:val="16"/>
                <w:lang w:val="es-ES_tradnl"/>
              </w:rPr>
            </w:pPr>
          </w:p>
          <w:p w14:paraId="199EF832" w14:textId="77777777" w:rsidR="00462DF8" w:rsidRPr="00466FF8" w:rsidRDefault="00462DF8" w:rsidP="001F4CD8">
            <w:pPr>
              <w:jc w:val="both"/>
              <w:rPr>
                <w:rFonts w:ascii="Arial" w:hAnsi="Arial" w:cs="Arial"/>
                <w:noProof/>
                <w:sz w:val="16"/>
                <w:szCs w:val="16"/>
                <w:lang w:val="es-ES_tradnl"/>
              </w:rPr>
            </w:pPr>
          </w:p>
          <w:p w14:paraId="02A45D46" w14:textId="77777777" w:rsidR="00462DF8" w:rsidRPr="00466FF8" w:rsidRDefault="00462DF8" w:rsidP="001F4CD8">
            <w:pPr>
              <w:jc w:val="both"/>
              <w:rPr>
                <w:rFonts w:ascii="Arial" w:hAnsi="Arial" w:cs="Arial"/>
                <w:noProof/>
                <w:sz w:val="16"/>
                <w:szCs w:val="16"/>
                <w:lang w:val="es-ES_tradnl"/>
              </w:rPr>
            </w:pPr>
          </w:p>
          <w:p w14:paraId="769B085D" w14:textId="77777777" w:rsidR="00462DF8" w:rsidRPr="00466FF8" w:rsidRDefault="00462DF8" w:rsidP="001F4CD8">
            <w:pPr>
              <w:jc w:val="both"/>
              <w:rPr>
                <w:rFonts w:ascii="Arial" w:hAnsi="Arial" w:cs="Arial"/>
                <w:noProof/>
                <w:sz w:val="16"/>
                <w:szCs w:val="16"/>
                <w:lang w:val="es-ES_tradnl"/>
              </w:rPr>
            </w:pPr>
          </w:p>
          <w:p w14:paraId="349CD1FF"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w:t>
            </w:r>
          </w:p>
          <w:p w14:paraId="7F30F7ED" w14:textId="77777777" w:rsidR="00462DF8" w:rsidRPr="00466FF8" w:rsidRDefault="00462DF8" w:rsidP="001F4CD8">
            <w:pPr>
              <w:jc w:val="both"/>
              <w:rPr>
                <w:rFonts w:ascii="Arial" w:hAnsi="Arial" w:cs="Arial"/>
                <w:noProof/>
                <w:sz w:val="16"/>
                <w:szCs w:val="16"/>
                <w:lang w:val="es-ES_tradnl"/>
              </w:rPr>
            </w:pPr>
          </w:p>
          <w:p w14:paraId="14A44C91" w14:textId="77777777" w:rsidR="00462DF8" w:rsidRPr="00466FF8" w:rsidRDefault="00462DF8" w:rsidP="001F4CD8">
            <w:pPr>
              <w:jc w:val="both"/>
              <w:rPr>
                <w:rFonts w:ascii="Arial" w:hAnsi="Arial" w:cs="Arial"/>
                <w:noProof/>
                <w:sz w:val="16"/>
                <w:szCs w:val="16"/>
                <w:lang w:val="es-ES_tradnl"/>
              </w:rPr>
            </w:pPr>
          </w:p>
          <w:p w14:paraId="7E1A07C0" w14:textId="77777777" w:rsidR="00462DF8" w:rsidRPr="00466FF8" w:rsidRDefault="00462DF8" w:rsidP="001F4CD8">
            <w:pPr>
              <w:jc w:val="both"/>
              <w:rPr>
                <w:rFonts w:ascii="Arial" w:hAnsi="Arial" w:cs="Arial"/>
                <w:noProof/>
                <w:sz w:val="16"/>
                <w:szCs w:val="16"/>
                <w:lang w:val="es-ES_tradnl"/>
              </w:rPr>
            </w:pPr>
          </w:p>
          <w:p w14:paraId="47A84FFA" w14:textId="77777777" w:rsidR="00462DF8" w:rsidRPr="00466FF8" w:rsidRDefault="00462DF8" w:rsidP="001F4CD8">
            <w:pPr>
              <w:jc w:val="both"/>
              <w:rPr>
                <w:rFonts w:ascii="Arial" w:hAnsi="Arial" w:cs="Arial"/>
                <w:noProof/>
                <w:sz w:val="16"/>
                <w:szCs w:val="16"/>
                <w:lang w:val="es-ES_tradnl"/>
              </w:rPr>
            </w:pPr>
          </w:p>
          <w:p w14:paraId="1F111425"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w:t>
            </w:r>
          </w:p>
          <w:p w14:paraId="6D3E9F9D" w14:textId="77777777" w:rsidR="00462DF8" w:rsidRPr="00466FF8" w:rsidRDefault="00462DF8" w:rsidP="001F4CD8">
            <w:pPr>
              <w:jc w:val="both"/>
              <w:rPr>
                <w:rFonts w:ascii="Arial" w:hAnsi="Arial" w:cs="Arial"/>
                <w:noProof/>
                <w:sz w:val="16"/>
                <w:szCs w:val="16"/>
                <w:lang w:val="es-ES_tradnl"/>
              </w:rPr>
            </w:pPr>
          </w:p>
          <w:p w14:paraId="167E3184" w14:textId="77777777" w:rsidR="00462DF8" w:rsidRPr="00466FF8" w:rsidRDefault="00462DF8" w:rsidP="001F4CD8">
            <w:pPr>
              <w:ind w:right="50"/>
              <w:jc w:val="center"/>
              <w:rPr>
                <w:rFonts w:ascii="Arial" w:hAnsi="Arial" w:cs="Arial"/>
                <w:sz w:val="16"/>
                <w:szCs w:val="16"/>
                <w:u w:val="single"/>
                <w:lang w:val="es-MX" w:eastAsia="es-MX"/>
              </w:rPr>
            </w:pPr>
          </w:p>
        </w:tc>
      </w:tr>
      <w:tr w:rsidR="00462DF8" w:rsidRPr="00466FF8" w14:paraId="197478BA" w14:textId="77777777" w:rsidTr="00462DF8">
        <w:tc>
          <w:tcPr>
            <w:tcW w:w="3794" w:type="dxa"/>
          </w:tcPr>
          <w:p w14:paraId="298D3FB9"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lastRenderedPageBreak/>
              <w:t>Artículo 10.- (Modificado en Sesión Ordinaria No. 19 de fecha 5 de octubre de 2017)</w:t>
            </w:r>
          </w:p>
          <w:p w14:paraId="2AD25DC6" w14:textId="77777777" w:rsidR="00462DF8" w:rsidRPr="00466FF8" w:rsidRDefault="00462DF8" w:rsidP="001F4CD8">
            <w:pPr>
              <w:jc w:val="both"/>
              <w:rPr>
                <w:rFonts w:ascii="Arial" w:hAnsi="Arial" w:cs="Arial"/>
                <w:noProof/>
                <w:sz w:val="16"/>
                <w:szCs w:val="16"/>
                <w:lang w:val="es-ES_tradnl"/>
              </w:rPr>
            </w:pPr>
          </w:p>
          <w:p w14:paraId="63643CEF"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Corresponde al Municipio por conducto de la Coordinación General de Servicios Municipales en conjunto con la Coordinación de Salud Animal, el ejercicio de las siguientes facultades:</w:t>
            </w:r>
          </w:p>
          <w:p w14:paraId="17828C05" w14:textId="77777777" w:rsidR="00462DF8" w:rsidRPr="00466FF8" w:rsidRDefault="00462DF8" w:rsidP="001F4CD8">
            <w:pPr>
              <w:jc w:val="both"/>
              <w:rPr>
                <w:rFonts w:ascii="Arial" w:hAnsi="Arial" w:cs="Arial"/>
                <w:noProof/>
                <w:sz w:val="16"/>
                <w:szCs w:val="16"/>
                <w:lang w:val="es-ES_tradnl"/>
              </w:rPr>
            </w:pPr>
          </w:p>
          <w:p w14:paraId="06426493" w14:textId="77777777" w:rsidR="00462DF8" w:rsidRPr="00466FF8" w:rsidRDefault="00462DF8" w:rsidP="001F4CD8">
            <w:pPr>
              <w:jc w:val="both"/>
              <w:rPr>
                <w:rFonts w:ascii="Arial" w:hAnsi="Arial" w:cs="Arial"/>
                <w:sz w:val="16"/>
                <w:szCs w:val="16"/>
                <w:lang w:val="es-MX" w:eastAsia="es-MX"/>
              </w:rPr>
            </w:pPr>
            <w:r w:rsidRPr="00466FF8">
              <w:rPr>
                <w:rFonts w:ascii="Arial" w:hAnsi="Arial" w:cs="Arial"/>
                <w:sz w:val="16"/>
                <w:szCs w:val="16"/>
                <w:lang w:val="es-MX" w:eastAsia="es-MX"/>
              </w:rPr>
              <w:t>I. Controlar y atender los problemas asociados con animales que signifiquen peligro o daño para la salud, bienestar o bienes de las personas;</w:t>
            </w:r>
          </w:p>
          <w:p w14:paraId="3C191D31" w14:textId="77777777" w:rsidR="00462DF8" w:rsidRPr="00466FF8" w:rsidRDefault="00462DF8" w:rsidP="001F4CD8">
            <w:pPr>
              <w:jc w:val="both"/>
              <w:rPr>
                <w:rFonts w:ascii="Arial" w:hAnsi="Arial" w:cs="Arial"/>
                <w:sz w:val="16"/>
                <w:szCs w:val="16"/>
                <w:lang w:val="es-MX" w:eastAsia="es-MX"/>
              </w:rPr>
            </w:pPr>
          </w:p>
          <w:p w14:paraId="2A81A6B6" w14:textId="77777777" w:rsidR="00462DF8" w:rsidRPr="00466FF8" w:rsidRDefault="00462DF8" w:rsidP="001F4CD8">
            <w:pPr>
              <w:jc w:val="both"/>
              <w:rPr>
                <w:rFonts w:ascii="Arial" w:hAnsi="Arial" w:cs="Arial"/>
                <w:sz w:val="16"/>
                <w:szCs w:val="16"/>
                <w:lang w:val="es-MX" w:eastAsia="es-MX"/>
              </w:rPr>
            </w:pPr>
            <w:r w:rsidRPr="00466FF8">
              <w:rPr>
                <w:rFonts w:ascii="Arial" w:hAnsi="Arial" w:cs="Arial"/>
                <w:sz w:val="16"/>
                <w:szCs w:val="16"/>
                <w:lang w:val="es-MX" w:eastAsia="es-MX"/>
              </w:rPr>
              <w:t xml:space="preserve">II. La celebración de convenios de colaboración </w:t>
            </w:r>
            <w:r w:rsidRPr="00466FF8">
              <w:rPr>
                <w:rFonts w:ascii="Arial" w:hAnsi="Arial" w:cs="Arial"/>
                <w:sz w:val="16"/>
                <w:szCs w:val="16"/>
                <w:lang w:val="es-MX" w:eastAsia="es-MX"/>
              </w:rPr>
              <w:lastRenderedPageBreak/>
              <w:t>con los sectores social y privado, para el cuidado y protección de los animales;</w:t>
            </w:r>
          </w:p>
          <w:p w14:paraId="4AE559A6" w14:textId="77777777" w:rsidR="00462DF8" w:rsidRPr="00466FF8" w:rsidRDefault="00462DF8" w:rsidP="001F4CD8">
            <w:pPr>
              <w:jc w:val="both"/>
              <w:rPr>
                <w:rFonts w:ascii="Arial" w:hAnsi="Arial" w:cs="Arial"/>
                <w:sz w:val="16"/>
                <w:szCs w:val="16"/>
                <w:lang w:val="es-MX" w:eastAsia="es-MX"/>
              </w:rPr>
            </w:pPr>
          </w:p>
          <w:p w14:paraId="5BAD24B9" w14:textId="77777777" w:rsidR="00462DF8" w:rsidRPr="00466FF8" w:rsidRDefault="00462DF8" w:rsidP="001F4CD8">
            <w:pPr>
              <w:jc w:val="both"/>
              <w:rPr>
                <w:rFonts w:ascii="Arial" w:hAnsi="Arial" w:cs="Arial"/>
                <w:sz w:val="16"/>
                <w:szCs w:val="16"/>
                <w:lang w:val="es-MX" w:eastAsia="es-MX"/>
              </w:rPr>
            </w:pPr>
            <w:r w:rsidRPr="00466FF8">
              <w:rPr>
                <w:rFonts w:ascii="Arial" w:hAnsi="Arial" w:cs="Arial"/>
                <w:sz w:val="16"/>
                <w:szCs w:val="16"/>
                <w:lang w:val="es-MX" w:eastAsia="es-MX"/>
              </w:rPr>
              <w:t>III. Crear y operar el padrón de las asociaciones protectoras de animales y de organizaciones sociales dedicadas al mismo objeto;</w:t>
            </w:r>
          </w:p>
          <w:p w14:paraId="1C66AADF" w14:textId="77777777" w:rsidR="00462DF8" w:rsidRPr="00466FF8" w:rsidRDefault="00462DF8" w:rsidP="001F4CD8">
            <w:pPr>
              <w:jc w:val="both"/>
              <w:rPr>
                <w:rFonts w:ascii="Arial" w:hAnsi="Arial" w:cs="Arial"/>
                <w:sz w:val="16"/>
                <w:szCs w:val="16"/>
                <w:lang w:val="es-MX" w:eastAsia="es-MX"/>
              </w:rPr>
            </w:pPr>
          </w:p>
          <w:p w14:paraId="29B5E270" w14:textId="77777777" w:rsidR="00462DF8" w:rsidRPr="00466FF8" w:rsidRDefault="00462DF8" w:rsidP="001F4CD8">
            <w:pPr>
              <w:jc w:val="both"/>
              <w:rPr>
                <w:rFonts w:ascii="Arial" w:hAnsi="Arial" w:cs="Arial"/>
                <w:sz w:val="16"/>
                <w:szCs w:val="16"/>
                <w:lang w:val="es-MX" w:eastAsia="es-MX"/>
              </w:rPr>
            </w:pPr>
            <w:r w:rsidRPr="00466FF8">
              <w:rPr>
                <w:rFonts w:ascii="Arial" w:hAnsi="Arial" w:cs="Arial"/>
                <w:sz w:val="16"/>
                <w:szCs w:val="16"/>
                <w:lang w:val="es-MX" w:eastAsia="es-MX"/>
              </w:rPr>
              <w:t>IV. Suscribir convenios de coordinación con las organizaciones ciudadanas dedicadas a la protección a los animales para el desarrollo de programas de educación y difusión en las materias del presente Reglamento;</w:t>
            </w:r>
          </w:p>
          <w:p w14:paraId="41BCA9B8" w14:textId="77777777" w:rsidR="00462DF8" w:rsidRPr="00466FF8" w:rsidRDefault="00462DF8" w:rsidP="001F4CD8">
            <w:pPr>
              <w:jc w:val="both"/>
              <w:rPr>
                <w:rFonts w:ascii="Arial" w:hAnsi="Arial" w:cs="Arial"/>
                <w:sz w:val="16"/>
                <w:szCs w:val="16"/>
                <w:lang w:val="es-MX" w:eastAsia="es-MX"/>
              </w:rPr>
            </w:pPr>
          </w:p>
          <w:p w14:paraId="7DC7D92C" w14:textId="77777777" w:rsidR="00462DF8" w:rsidRPr="00466FF8" w:rsidRDefault="00462DF8" w:rsidP="001F4CD8">
            <w:pPr>
              <w:jc w:val="both"/>
              <w:rPr>
                <w:sz w:val="16"/>
                <w:szCs w:val="16"/>
                <w:lang w:val="es-MX" w:eastAsia="es-MX"/>
              </w:rPr>
            </w:pPr>
            <w:r w:rsidRPr="00466FF8">
              <w:rPr>
                <w:rFonts w:ascii="Arial" w:hAnsi="Arial" w:cs="Arial"/>
                <w:sz w:val="16"/>
                <w:szCs w:val="16"/>
                <w:lang w:val="es-MX" w:eastAsia="es-MX"/>
              </w:rPr>
              <w:t>V. Establecer y operar los centros de control animal;</w:t>
            </w:r>
          </w:p>
          <w:p w14:paraId="76E36B4F" w14:textId="77777777" w:rsidR="00462DF8" w:rsidRPr="00466FF8" w:rsidRDefault="00462DF8" w:rsidP="001F4CD8">
            <w:pPr>
              <w:jc w:val="both"/>
              <w:rPr>
                <w:rFonts w:ascii="Arial" w:hAnsi="Arial" w:cs="Arial"/>
                <w:noProof/>
                <w:sz w:val="16"/>
                <w:szCs w:val="16"/>
                <w:lang w:val="es-ES_tradnl"/>
              </w:rPr>
            </w:pPr>
          </w:p>
          <w:p w14:paraId="0D98BF7F"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VI. Intervenir en los casos de crueldaden contra de animales, para el rescate de los especímenes maltratados, y aplicación de las sanciones que correspondan;</w:t>
            </w:r>
          </w:p>
          <w:p w14:paraId="37F7201D" w14:textId="77777777" w:rsidR="00462DF8" w:rsidRPr="00466FF8" w:rsidRDefault="00462DF8" w:rsidP="001F4CD8">
            <w:pPr>
              <w:jc w:val="both"/>
              <w:rPr>
                <w:rFonts w:ascii="Arial" w:hAnsi="Arial" w:cs="Arial"/>
                <w:noProof/>
                <w:sz w:val="16"/>
                <w:szCs w:val="16"/>
                <w:lang w:val="es-ES_tradnl"/>
              </w:rPr>
            </w:pPr>
          </w:p>
          <w:p w14:paraId="1E97BC1F"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VII. Proceder al sacrificio humanitario de los animales en los términos del presente reglamento;</w:t>
            </w:r>
          </w:p>
          <w:p w14:paraId="3E18C4F5" w14:textId="77777777" w:rsidR="00462DF8" w:rsidRPr="00466FF8" w:rsidRDefault="00462DF8" w:rsidP="001F4CD8">
            <w:pPr>
              <w:jc w:val="both"/>
              <w:rPr>
                <w:rFonts w:ascii="Arial" w:hAnsi="Arial" w:cs="Arial"/>
                <w:noProof/>
                <w:sz w:val="16"/>
                <w:szCs w:val="16"/>
                <w:lang w:val="es-ES_tradnl"/>
              </w:rPr>
            </w:pPr>
          </w:p>
          <w:p w14:paraId="5748C0B9"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VIII. Inspeccionar los establecimientos mercantiles que exploten giros relacionados con el uso, transporte, adiestramiento, venta o aprovechamiento de animales; incluyendo rastros, lugares de sacrificio de pollos, y otros;</w:t>
            </w:r>
          </w:p>
          <w:p w14:paraId="1D164B42" w14:textId="77777777" w:rsidR="00462DF8" w:rsidRPr="00466FF8" w:rsidRDefault="00462DF8" w:rsidP="001F4CD8">
            <w:pPr>
              <w:jc w:val="both"/>
              <w:rPr>
                <w:rFonts w:ascii="Arial" w:hAnsi="Arial" w:cs="Arial"/>
                <w:noProof/>
                <w:sz w:val="16"/>
                <w:szCs w:val="16"/>
                <w:lang w:val="es-ES_tradnl"/>
              </w:rPr>
            </w:pPr>
          </w:p>
          <w:p w14:paraId="7B51D27A"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IX. Aplicar en su caso la normatividad técnica mexicana relativa al sacrificio y transporte de animales y aquella que tenga relación con los objetivos de este reglamento, previo convenio con las autoridades estatales y federales;</w:t>
            </w:r>
          </w:p>
          <w:p w14:paraId="0D0498AC" w14:textId="77777777" w:rsidR="00462DF8" w:rsidRPr="00466FF8" w:rsidRDefault="00462DF8" w:rsidP="001F4CD8">
            <w:pPr>
              <w:jc w:val="both"/>
              <w:rPr>
                <w:rFonts w:ascii="Arial" w:hAnsi="Arial" w:cs="Arial"/>
                <w:noProof/>
                <w:sz w:val="16"/>
                <w:szCs w:val="16"/>
                <w:lang w:val="es-ES_tradnl"/>
              </w:rPr>
            </w:pPr>
          </w:p>
          <w:p w14:paraId="0461A5D3"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 xml:space="preserve"> X. Contribuir a la formación del individuo y a su superación personal, familiar y social, al inculcarle actitudes responsables y compasivas hacia los animales;</w:t>
            </w:r>
          </w:p>
          <w:p w14:paraId="312350FE" w14:textId="77777777" w:rsidR="00462DF8" w:rsidRPr="00466FF8" w:rsidRDefault="00462DF8" w:rsidP="001F4CD8">
            <w:pPr>
              <w:jc w:val="both"/>
              <w:rPr>
                <w:rFonts w:ascii="Arial" w:hAnsi="Arial" w:cs="Arial"/>
                <w:noProof/>
                <w:sz w:val="16"/>
                <w:szCs w:val="16"/>
                <w:lang w:val="es-ES_tradnl"/>
              </w:rPr>
            </w:pPr>
          </w:p>
          <w:p w14:paraId="32E6E2BC"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XI. Realizar anualmente una campaña de esterilización Felina y Canina gratuita por un mes, dentro del primer semestre del año;</w:t>
            </w:r>
          </w:p>
          <w:p w14:paraId="5E95248E" w14:textId="77777777" w:rsidR="00462DF8" w:rsidRPr="00466FF8" w:rsidRDefault="00462DF8" w:rsidP="001F4CD8">
            <w:pPr>
              <w:jc w:val="both"/>
              <w:rPr>
                <w:rFonts w:ascii="Arial" w:hAnsi="Arial" w:cs="Arial"/>
                <w:noProof/>
                <w:sz w:val="16"/>
                <w:szCs w:val="16"/>
                <w:lang w:val="es-ES_tradnl"/>
              </w:rPr>
            </w:pPr>
          </w:p>
          <w:p w14:paraId="1AA848C2" w14:textId="77777777" w:rsidR="00462DF8" w:rsidRPr="00466FF8" w:rsidRDefault="00462DF8" w:rsidP="001F4CD8">
            <w:pPr>
              <w:jc w:val="both"/>
              <w:rPr>
                <w:rFonts w:ascii="Arial" w:hAnsi="Arial" w:cs="Arial"/>
                <w:noProof/>
                <w:sz w:val="16"/>
                <w:szCs w:val="16"/>
                <w:lang w:val="es-ES_tradnl"/>
              </w:rPr>
            </w:pPr>
          </w:p>
          <w:p w14:paraId="44FC06E7" w14:textId="77777777" w:rsidR="00462DF8" w:rsidRPr="00466FF8" w:rsidRDefault="00462DF8" w:rsidP="001F4CD8">
            <w:pPr>
              <w:jc w:val="both"/>
              <w:rPr>
                <w:rFonts w:ascii="Arial" w:hAnsi="Arial" w:cs="Arial"/>
                <w:noProof/>
                <w:sz w:val="16"/>
                <w:szCs w:val="16"/>
                <w:lang w:val="es-ES_tradnl"/>
              </w:rPr>
            </w:pPr>
          </w:p>
          <w:p w14:paraId="13A1B040" w14:textId="77777777" w:rsidR="00462DF8" w:rsidRPr="00466FF8" w:rsidRDefault="00462DF8" w:rsidP="001F4CD8">
            <w:pPr>
              <w:jc w:val="both"/>
              <w:rPr>
                <w:rFonts w:ascii="Arial" w:hAnsi="Arial" w:cs="Arial"/>
                <w:noProof/>
                <w:sz w:val="16"/>
                <w:szCs w:val="16"/>
                <w:lang w:val="es-ES_tradnl"/>
              </w:rPr>
            </w:pPr>
          </w:p>
          <w:p w14:paraId="3CF3430B" w14:textId="77777777" w:rsidR="00462DF8" w:rsidRPr="00466FF8" w:rsidRDefault="00462DF8" w:rsidP="001F4CD8">
            <w:pPr>
              <w:jc w:val="both"/>
              <w:rPr>
                <w:rFonts w:ascii="Arial" w:hAnsi="Arial" w:cs="Arial"/>
                <w:noProof/>
                <w:sz w:val="16"/>
                <w:szCs w:val="16"/>
                <w:lang w:val="es-ES_tradnl"/>
              </w:rPr>
            </w:pPr>
          </w:p>
          <w:p w14:paraId="5B5FD4E3" w14:textId="77777777" w:rsidR="00462DF8" w:rsidRPr="00466FF8" w:rsidRDefault="00462DF8" w:rsidP="001F4CD8">
            <w:pPr>
              <w:jc w:val="both"/>
              <w:rPr>
                <w:rFonts w:ascii="Arial" w:hAnsi="Arial" w:cs="Arial"/>
                <w:noProof/>
                <w:sz w:val="16"/>
                <w:szCs w:val="16"/>
                <w:lang w:val="es-ES_tradnl"/>
              </w:rPr>
            </w:pPr>
          </w:p>
          <w:p w14:paraId="0676E4C8"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 xml:space="preserve">XII. Realizar campaña de vacunación antirrábica municipal, coordinada u sujeta al calendario nacional de salud nivel federal; </w:t>
            </w:r>
          </w:p>
          <w:p w14:paraId="1A3377BE" w14:textId="77777777" w:rsidR="00462DF8" w:rsidRPr="00466FF8" w:rsidRDefault="00462DF8" w:rsidP="001F4CD8">
            <w:pPr>
              <w:jc w:val="both"/>
              <w:rPr>
                <w:rFonts w:ascii="Arial" w:hAnsi="Arial" w:cs="Arial"/>
                <w:noProof/>
                <w:sz w:val="16"/>
                <w:szCs w:val="16"/>
                <w:lang w:val="es-ES_tradnl"/>
              </w:rPr>
            </w:pPr>
          </w:p>
          <w:p w14:paraId="43857882" w14:textId="77777777" w:rsidR="00462DF8" w:rsidRPr="00466FF8" w:rsidRDefault="00462DF8" w:rsidP="001F4CD8">
            <w:pPr>
              <w:jc w:val="both"/>
              <w:rPr>
                <w:rFonts w:ascii="Arial" w:hAnsi="Arial" w:cs="Arial"/>
                <w:noProof/>
                <w:sz w:val="16"/>
                <w:szCs w:val="16"/>
                <w:lang w:val="es-ES_tradnl"/>
              </w:rPr>
            </w:pPr>
          </w:p>
          <w:p w14:paraId="726CEDD0" w14:textId="77777777" w:rsidR="00462DF8" w:rsidRPr="00466FF8" w:rsidRDefault="00462DF8" w:rsidP="001F4CD8">
            <w:pPr>
              <w:jc w:val="both"/>
              <w:rPr>
                <w:rFonts w:ascii="Arial" w:hAnsi="Arial" w:cs="Arial"/>
                <w:noProof/>
                <w:sz w:val="16"/>
                <w:szCs w:val="16"/>
                <w:lang w:val="es-ES_tradnl"/>
              </w:rPr>
            </w:pPr>
          </w:p>
          <w:p w14:paraId="57EC358E" w14:textId="77777777" w:rsidR="00462DF8" w:rsidRPr="00466FF8" w:rsidRDefault="00462DF8" w:rsidP="001F4CD8">
            <w:pPr>
              <w:jc w:val="both"/>
              <w:rPr>
                <w:rFonts w:ascii="Arial" w:hAnsi="Arial" w:cs="Arial"/>
                <w:noProof/>
                <w:sz w:val="16"/>
                <w:szCs w:val="16"/>
                <w:lang w:val="es-ES_tradnl"/>
              </w:rPr>
            </w:pPr>
          </w:p>
          <w:p w14:paraId="1BCF5F21" w14:textId="77777777" w:rsidR="00462DF8" w:rsidRPr="00466FF8" w:rsidRDefault="00462DF8" w:rsidP="001F4CD8">
            <w:pPr>
              <w:jc w:val="both"/>
              <w:rPr>
                <w:rFonts w:ascii="Arial" w:hAnsi="Arial" w:cs="Arial"/>
                <w:noProof/>
                <w:sz w:val="16"/>
                <w:szCs w:val="16"/>
                <w:lang w:val="es-ES_tradnl"/>
              </w:rPr>
            </w:pPr>
          </w:p>
          <w:p w14:paraId="7D8146F5"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XIII. Controlar el crecimiento de las poblaciones de aves urbanas empleando sistemas inofensivos o reubicarlas, cuando resulte necesario para evitar que causen problemas a las estructuras, edificaciones, obras artísticas y demás análogas en áreas públicas;</w:t>
            </w:r>
          </w:p>
          <w:p w14:paraId="638C1A44" w14:textId="77777777" w:rsidR="00462DF8" w:rsidRPr="00466FF8" w:rsidRDefault="00462DF8" w:rsidP="001F4CD8">
            <w:pPr>
              <w:jc w:val="both"/>
              <w:rPr>
                <w:rFonts w:ascii="Arial" w:hAnsi="Arial" w:cs="Arial"/>
                <w:noProof/>
                <w:sz w:val="16"/>
                <w:szCs w:val="16"/>
                <w:lang w:val="es-ES_tradnl"/>
              </w:rPr>
            </w:pPr>
          </w:p>
          <w:p w14:paraId="10D886E3" w14:textId="77777777" w:rsidR="00462DF8" w:rsidRPr="00466FF8" w:rsidRDefault="00462DF8" w:rsidP="001F4CD8">
            <w:pPr>
              <w:jc w:val="both"/>
              <w:rPr>
                <w:rFonts w:ascii="Arial" w:hAnsi="Arial" w:cs="Arial"/>
                <w:noProof/>
                <w:sz w:val="16"/>
                <w:szCs w:val="16"/>
                <w:lang w:val="es-ES_tradnl"/>
              </w:rPr>
            </w:pPr>
          </w:p>
          <w:p w14:paraId="5DBB6052"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XIV. Presentar denuncias ante la Procuraduría Federal de Protección al Ambiente cuando detecte violaciones a las Leyes Federales de la materia; y</w:t>
            </w:r>
          </w:p>
          <w:p w14:paraId="786B09EB" w14:textId="77777777" w:rsidR="00462DF8" w:rsidRPr="00466FF8" w:rsidRDefault="00462DF8" w:rsidP="001F4CD8">
            <w:pPr>
              <w:jc w:val="both"/>
              <w:rPr>
                <w:rFonts w:ascii="Arial" w:hAnsi="Arial" w:cs="Arial"/>
                <w:noProof/>
                <w:sz w:val="16"/>
                <w:szCs w:val="16"/>
                <w:lang w:val="es-ES_tradnl"/>
              </w:rPr>
            </w:pPr>
          </w:p>
          <w:p w14:paraId="3D687E4C"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 xml:space="preserve"> XV. Las demás que por disposición legal les correspondan.</w:t>
            </w:r>
          </w:p>
        </w:tc>
        <w:tc>
          <w:tcPr>
            <w:tcW w:w="4111" w:type="dxa"/>
          </w:tcPr>
          <w:p w14:paraId="6CC2023F"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lastRenderedPageBreak/>
              <w:t>Artículo 10.- (Modificado en Sesión Ordinaria No. 19 de fecha 5 de octubre de 2017)</w:t>
            </w:r>
          </w:p>
          <w:p w14:paraId="69DD2684" w14:textId="77777777" w:rsidR="00462DF8" w:rsidRPr="00466FF8" w:rsidRDefault="00462DF8" w:rsidP="001F4CD8">
            <w:pPr>
              <w:jc w:val="both"/>
              <w:rPr>
                <w:rFonts w:ascii="Arial" w:hAnsi="Arial" w:cs="Arial"/>
                <w:noProof/>
                <w:sz w:val="16"/>
                <w:szCs w:val="16"/>
                <w:lang w:val="es-ES_tradnl"/>
              </w:rPr>
            </w:pPr>
          </w:p>
          <w:p w14:paraId="641B8B10"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Corresponde al Municipio por conducto de la Coordinación General de Servicios Municipales en conjunto con la Coordinación de Salud Animal, el ejercicio de las siguientes facultades:</w:t>
            </w:r>
          </w:p>
          <w:p w14:paraId="0FB2E159" w14:textId="77777777" w:rsidR="00462DF8" w:rsidRPr="00466FF8" w:rsidRDefault="00462DF8" w:rsidP="001F4CD8">
            <w:pPr>
              <w:jc w:val="both"/>
              <w:rPr>
                <w:rFonts w:ascii="Arial" w:hAnsi="Arial" w:cs="Arial"/>
                <w:noProof/>
                <w:sz w:val="16"/>
                <w:szCs w:val="16"/>
                <w:lang w:val="es-ES_tradnl"/>
              </w:rPr>
            </w:pPr>
          </w:p>
          <w:p w14:paraId="5C7BC276" w14:textId="77777777" w:rsidR="00462DF8" w:rsidRPr="00466FF8" w:rsidRDefault="00462DF8" w:rsidP="001F4CD8">
            <w:pPr>
              <w:jc w:val="both"/>
              <w:rPr>
                <w:rFonts w:ascii="Arial" w:hAnsi="Arial" w:cs="Arial"/>
                <w:noProof/>
                <w:sz w:val="16"/>
                <w:szCs w:val="16"/>
                <w:lang w:val="en-US" w:eastAsia="es-MX"/>
              </w:rPr>
            </w:pPr>
            <w:r w:rsidRPr="00466FF8">
              <w:rPr>
                <w:rFonts w:ascii="Arial" w:hAnsi="Arial" w:cs="Arial"/>
                <w:noProof/>
                <w:sz w:val="16"/>
                <w:szCs w:val="16"/>
                <w:lang w:val="en-US" w:eastAsia="es-MX"/>
              </w:rPr>
              <w:t>I.  (…)</w:t>
            </w:r>
          </w:p>
          <w:p w14:paraId="12E00C60" w14:textId="77777777" w:rsidR="00462DF8" w:rsidRPr="00466FF8" w:rsidRDefault="00462DF8" w:rsidP="001F4CD8">
            <w:pPr>
              <w:jc w:val="both"/>
              <w:rPr>
                <w:rFonts w:ascii="Arial" w:hAnsi="Arial" w:cs="Arial"/>
                <w:noProof/>
                <w:sz w:val="16"/>
                <w:szCs w:val="16"/>
                <w:lang w:val="en-US" w:eastAsia="es-MX"/>
              </w:rPr>
            </w:pPr>
          </w:p>
          <w:p w14:paraId="38477ABE" w14:textId="77777777" w:rsidR="00462DF8" w:rsidRPr="00466FF8" w:rsidRDefault="00462DF8" w:rsidP="001F4CD8">
            <w:pPr>
              <w:jc w:val="both"/>
              <w:rPr>
                <w:rFonts w:ascii="Arial" w:hAnsi="Arial" w:cs="Arial"/>
                <w:noProof/>
                <w:sz w:val="16"/>
                <w:szCs w:val="16"/>
                <w:lang w:val="en-US" w:eastAsia="es-MX"/>
              </w:rPr>
            </w:pPr>
          </w:p>
          <w:p w14:paraId="293CA9E2" w14:textId="77777777" w:rsidR="00462DF8" w:rsidRPr="00466FF8" w:rsidRDefault="00462DF8" w:rsidP="001F4CD8">
            <w:pPr>
              <w:jc w:val="both"/>
              <w:rPr>
                <w:rFonts w:ascii="Arial" w:hAnsi="Arial" w:cs="Arial"/>
                <w:noProof/>
                <w:sz w:val="16"/>
                <w:szCs w:val="16"/>
                <w:lang w:val="en-US" w:eastAsia="es-MX"/>
              </w:rPr>
            </w:pPr>
          </w:p>
          <w:p w14:paraId="174E1B4C" w14:textId="77777777" w:rsidR="00462DF8" w:rsidRPr="00466FF8" w:rsidRDefault="00462DF8" w:rsidP="001F4CD8">
            <w:pPr>
              <w:jc w:val="both"/>
              <w:rPr>
                <w:rFonts w:ascii="Arial" w:hAnsi="Arial" w:cs="Arial"/>
                <w:sz w:val="16"/>
                <w:szCs w:val="16"/>
                <w:lang w:val="en-US" w:eastAsia="es-MX"/>
              </w:rPr>
            </w:pPr>
            <w:r w:rsidRPr="00466FF8">
              <w:rPr>
                <w:rFonts w:ascii="Arial" w:hAnsi="Arial" w:cs="Arial"/>
                <w:sz w:val="16"/>
                <w:szCs w:val="16"/>
                <w:lang w:val="en-US" w:eastAsia="es-MX"/>
              </w:rPr>
              <w:t xml:space="preserve">II. (…) </w:t>
            </w:r>
          </w:p>
          <w:p w14:paraId="2A79DE12" w14:textId="77777777" w:rsidR="00462DF8" w:rsidRPr="00466FF8" w:rsidRDefault="00462DF8" w:rsidP="001F4CD8">
            <w:pPr>
              <w:jc w:val="both"/>
              <w:rPr>
                <w:rFonts w:ascii="Arial" w:hAnsi="Arial" w:cs="Arial"/>
                <w:sz w:val="16"/>
                <w:szCs w:val="16"/>
                <w:lang w:val="en-US" w:eastAsia="es-MX"/>
              </w:rPr>
            </w:pPr>
          </w:p>
          <w:p w14:paraId="20491981" w14:textId="77777777" w:rsidR="00462DF8" w:rsidRPr="00466FF8" w:rsidRDefault="00462DF8" w:rsidP="001F4CD8">
            <w:pPr>
              <w:jc w:val="both"/>
              <w:rPr>
                <w:rFonts w:ascii="Arial" w:hAnsi="Arial" w:cs="Arial"/>
                <w:sz w:val="16"/>
                <w:szCs w:val="16"/>
                <w:lang w:val="en-US" w:eastAsia="es-MX"/>
              </w:rPr>
            </w:pPr>
          </w:p>
          <w:p w14:paraId="2F642FD9" w14:textId="77777777" w:rsidR="00462DF8" w:rsidRPr="00466FF8" w:rsidRDefault="00462DF8" w:rsidP="001F4CD8">
            <w:pPr>
              <w:jc w:val="both"/>
              <w:rPr>
                <w:rFonts w:ascii="Arial" w:hAnsi="Arial" w:cs="Arial"/>
                <w:sz w:val="16"/>
                <w:szCs w:val="16"/>
                <w:lang w:val="en-US" w:eastAsia="es-MX"/>
              </w:rPr>
            </w:pPr>
          </w:p>
          <w:p w14:paraId="318C6456" w14:textId="77777777" w:rsidR="00462DF8" w:rsidRPr="00466FF8" w:rsidRDefault="00462DF8" w:rsidP="001F4CD8">
            <w:pPr>
              <w:jc w:val="both"/>
              <w:rPr>
                <w:rFonts w:ascii="Arial" w:hAnsi="Arial" w:cs="Arial"/>
                <w:sz w:val="16"/>
                <w:szCs w:val="16"/>
                <w:lang w:val="en-US" w:eastAsia="es-MX"/>
              </w:rPr>
            </w:pPr>
          </w:p>
          <w:p w14:paraId="71F1FC2C" w14:textId="77777777" w:rsidR="00462DF8" w:rsidRPr="00466FF8" w:rsidRDefault="00462DF8" w:rsidP="001F4CD8">
            <w:pPr>
              <w:jc w:val="both"/>
              <w:rPr>
                <w:rFonts w:ascii="Arial" w:hAnsi="Arial" w:cs="Arial"/>
                <w:sz w:val="16"/>
                <w:szCs w:val="16"/>
                <w:lang w:val="en-US" w:eastAsia="es-MX"/>
              </w:rPr>
            </w:pPr>
          </w:p>
          <w:p w14:paraId="6B642861" w14:textId="77777777" w:rsidR="00462DF8" w:rsidRPr="00466FF8" w:rsidRDefault="00462DF8" w:rsidP="001F4CD8">
            <w:pPr>
              <w:jc w:val="both"/>
              <w:rPr>
                <w:rFonts w:ascii="Arial" w:hAnsi="Arial" w:cs="Arial"/>
                <w:sz w:val="16"/>
                <w:szCs w:val="16"/>
                <w:lang w:val="en-US" w:eastAsia="es-MX"/>
              </w:rPr>
            </w:pPr>
            <w:r w:rsidRPr="00466FF8">
              <w:rPr>
                <w:rFonts w:ascii="Arial" w:hAnsi="Arial" w:cs="Arial"/>
                <w:sz w:val="16"/>
                <w:szCs w:val="16"/>
                <w:lang w:val="en-US" w:eastAsia="es-MX"/>
              </w:rPr>
              <w:t>III. (…)</w:t>
            </w:r>
          </w:p>
          <w:p w14:paraId="7C6E0FF0" w14:textId="77777777" w:rsidR="00462DF8" w:rsidRPr="00466FF8" w:rsidRDefault="00462DF8" w:rsidP="001F4CD8">
            <w:pPr>
              <w:jc w:val="both"/>
              <w:rPr>
                <w:rFonts w:ascii="Arial" w:hAnsi="Arial" w:cs="Arial"/>
                <w:sz w:val="16"/>
                <w:szCs w:val="16"/>
                <w:lang w:val="en-US" w:eastAsia="es-MX"/>
              </w:rPr>
            </w:pPr>
          </w:p>
          <w:p w14:paraId="25667063" w14:textId="77777777" w:rsidR="00462DF8" w:rsidRPr="00466FF8" w:rsidRDefault="00462DF8" w:rsidP="001F4CD8">
            <w:pPr>
              <w:jc w:val="both"/>
              <w:rPr>
                <w:rFonts w:ascii="Arial" w:hAnsi="Arial" w:cs="Arial"/>
                <w:sz w:val="16"/>
                <w:szCs w:val="16"/>
                <w:lang w:val="en-US" w:eastAsia="es-MX"/>
              </w:rPr>
            </w:pPr>
          </w:p>
          <w:p w14:paraId="65F245BA" w14:textId="77777777" w:rsidR="00462DF8" w:rsidRPr="00466FF8" w:rsidRDefault="00462DF8" w:rsidP="001F4CD8">
            <w:pPr>
              <w:jc w:val="both"/>
              <w:rPr>
                <w:rFonts w:ascii="Arial" w:hAnsi="Arial" w:cs="Arial"/>
                <w:sz w:val="16"/>
                <w:szCs w:val="16"/>
                <w:lang w:val="en-US" w:eastAsia="es-MX"/>
              </w:rPr>
            </w:pPr>
          </w:p>
          <w:p w14:paraId="1A69E084" w14:textId="77777777" w:rsidR="00462DF8" w:rsidRPr="00466FF8" w:rsidRDefault="00462DF8" w:rsidP="001F4CD8">
            <w:pPr>
              <w:jc w:val="both"/>
              <w:rPr>
                <w:rFonts w:ascii="Arial" w:hAnsi="Arial" w:cs="Arial"/>
                <w:sz w:val="16"/>
                <w:szCs w:val="16"/>
                <w:lang w:val="en-US" w:eastAsia="es-MX"/>
              </w:rPr>
            </w:pPr>
          </w:p>
          <w:p w14:paraId="6AD6E9AA" w14:textId="77777777" w:rsidR="00462DF8" w:rsidRPr="00466FF8" w:rsidRDefault="00462DF8" w:rsidP="001F4CD8">
            <w:pPr>
              <w:jc w:val="both"/>
              <w:rPr>
                <w:rFonts w:ascii="Arial" w:hAnsi="Arial" w:cs="Arial"/>
                <w:sz w:val="16"/>
                <w:szCs w:val="16"/>
                <w:lang w:val="en-US" w:eastAsia="es-MX"/>
              </w:rPr>
            </w:pPr>
            <w:r w:rsidRPr="00466FF8">
              <w:rPr>
                <w:rFonts w:ascii="Arial" w:hAnsi="Arial" w:cs="Arial"/>
                <w:sz w:val="16"/>
                <w:szCs w:val="16"/>
                <w:lang w:val="en-US" w:eastAsia="es-MX"/>
              </w:rPr>
              <w:t>IV. (…)</w:t>
            </w:r>
          </w:p>
          <w:p w14:paraId="51CF040F" w14:textId="77777777" w:rsidR="00462DF8" w:rsidRPr="00466FF8" w:rsidRDefault="00462DF8" w:rsidP="001F4CD8">
            <w:pPr>
              <w:jc w:val="both"/>
              <w:rPr>
                <w:rFonts w:ascii="Arial" w:hAnsi="Arial" w:cs="Arial"/>
                <w:sz w:val="16"/>
                <w:szCs w:val="16"/>
                <w:lang w:val="en-US" w:eastAsia="es-MX"/>
              </w:rPr>
            </w:pPr>
          </w:p>
          <w:p w14:paraId="0DDBA378" w14:textId="77777777" w:rsidR="00462DF8" w:rsidRPr="00466FF8" w:rsidRDefault="00462DF8" w:rsidP="001F4CD8">
            <w:pPr>
              <w:jc w:val="both"/>
              <w:rPr>
                <w:rFonts w:ascii="Arial" w:hAnsi="Arial" w:cs="Arial"/>
                <w:sz w:val="16"/>
                <w:szCs w:val="16"/>
                <w:lang w:val="en-US" w:eastAsia="es-MX"/>
              </w:rPr>
            </w:pPr>
          </w:p>
          <w:p w14:paraId="3E1AFB46" w14:textId="77777777" w:rsidR="00462DF8" w:rsidRPr="00466FF8" w:rsidRDefault="00462DF8" w:rsidP="001F4CD8">
            <w:pPr>
              <w:jc w:val="both"/>
              <w:rPr>
                <w:rFonts w:ascii="Arial" w:hAnsi="Arial" w:cs="Arial"/>
                <w:sz w:val="16"/>
                <w:szCs w:val="16"/>
                <w:lang w:val="en-US" w:eastAsia="es-MX"/>
              </w:rPr>
            </w:pPr>
          </w:p>
          <w:p w14:paraId="2C268D9D" w14:textId="77777777" w:rsidR="00462DF8" w:rsidRPr="00466FF8" w:rsidRDefault="00462DF8" w:rsidP="001F4CD8">
            <w:pPr>
              <w:jc w:val="both"/>
              <w:rPr>
                <w:rFonts w:ascii="Arial" w:hAnsi="Arial" w:cs="Arial"/>
                <w:sz w:val="16"/>
                <w:szCs w:val="16"/>
                <w:lang w:val="en-US" w:eastAsia="es-MX"/>
              </w:rPr>
            </w:pPr>
          </w:p>
          <w:p w14:paraId="5E138A10" w14:textId="77777777" w:rsidR="00462DF8" w:rsidRPr="00466FF8" w:rsidRDefault="00462DF8" w:rsidP="001F4CD8">
            <w:pPr>
              <w:jc w:val="both"/>
              <w:rPr>
                <w:rFonts w:ascii="Arial" w:hAnsi="Arial" w:cs="Arial"/>
                <w:sz w:val="16"/>
                <w:szCs w:val="16"/>
                <w:lang w:val="en-US" w:eastAsia="es-MX"/>
              </w:rPr>
            </w:pPr>
          </w:p>
          <w:p w14:paraId="2EA47356" w14:textId="77777777" w:rsidR="00462DF8" w:rsidRPr="00466FF8" w:rsidRDefault="00462DF8" w:rsidP="001F4CD8">
            <w:pPr>
              <w:jc w:val="both"/>
              <w:rPr>
                <w:rFonts w:ascii="Arial" w:hAnsi="Arial" w:cs="Arial"/>
                <w:sz w:val="16"/>
                <w:szCs w:val="16"/>
                <w:lang w:val="en-US" w:eastAsia="es-MX"/>
              </w:rPr>
            </w:pPr>
          </w:p>
          <w:p w14:paraId="75E976D1" w14:textId="77777777" w:rsidR="00462DF8" w:rsidRPr="00466FF8" w:rsidRDefault="00462DF8" w:rsidP="001F4CD8">
            <w:pPr>
              <w:jc w:val="both"/>
              <w:rPr>
                <w:sz w:val="16"/>
                <w:szCs w:val="16"/>
                <w:lang w:val="en-US" w:eastAsia="es-MX"/>
              </w:rPr>
            </w:pPr>
            <w:r w:rsidRPr="00466FF8">
              <w:rPr>
                <w:rFonts w:ascii="Arial" w:hAnsi="Arial" w:cs="Arial"/>
                <w:sz w:val="16"/>
                <w:szCs w:val="16"/>
                <w:lang w:val="en-US" w:eastAsia="es-MX"/>
              </w:rPr>
              <w:t>V. (…)</w:t>
            </w:r>
          </w:p>
          <w:p w14:paraId="18802232" w14:textId="77777777" w:rsidR="00462DF8" w:rsidRPr="00466FF8" w:rsidRDefault="00462DF8" w:rsidP="001F4CD8">
            <w:pPr>
              <w:jc w:val="both"/>
              <w:rPr>
                <w:rFonts w:ascii="Arial" w:hAnsi="Arial" w:cs="Arial"/>
                <w:noProof/>
                <w:sz w:val="16"/>
                <w:szCs w:val="16"/>
                <w:lang w:val="en-US"/>
              </w:rPr>
            </w:pPr>
          </w:p>
          <w:p w14:paraId="06AC8BCB" w14:textId="77777777" w:rsidR="00462DF8" w:rsidRPr="00466FF8" w:rsidRDefault="00462DF8" w:rsidP="001F4CD8">
            <w:pPr>
              <w:jc w:val="both"/>
              <w:rPr>
                <w:rFonts w:ascii="Arial" w:hAnsi="Arial" w:cs="Arial"/>
                <w:noProof/>
                <w:sz w:val="16"/>
                <w:szCs w:val="16"/>
                <w:lang w:val="en-US"/>
              </w:rPr>
            </w:pPr>
          </w:p>
          <w:p w14:paraId="247BA3FE" w14:textId="77777777" w:rsidR="00462DF8" w:rsidRPr="00466FF8" w:rsidRDefault="00462DF8" w:rsidP="001F4CD8">
            <w:pPr>
              <w:jc w:val="both"/>
              <w:rPr>
                <w:rFonts w:ascii="Arial" w:hAnsi="Arial" w:cs="Arial"/>
                <w:noProof/>
                <w:sz w:val="16"/>
                <w:szCs w:val="16"/>
                <w:lang w:val="en-US"/>
              </w:rPr>
            </w:pPr>
            <w:r w:rsidRPr="00466FF8">
              <w:rPr>
                <w:rFonts w:ascii="Arial" w:hAnsi="Arial" w:cs="Arial"/>
                <w:noProof/>
                <w:sz w:val="16"/>
                <w:szCs w:val="16"/>
                <w:lang w:val="en-US"/>
              </w:rPr>
              <w:t>VI. (…)</w:t>
            </w:r>
          </w:p>
          <w:p w14:paraId="364F186C" w14:textId="77777777" w:rsidR="00462DF8" w:rsidRPr="00466FF8" w:rsidRDefault="00462DF8" w:rsidP="001F4CD8">
            <w:pPr>
              <w:jc w:val="both"/>
              <w:rPr>
                <w:rFonts w:ascii="Arial" w:hAnsi="Arial" w:cs="Arial"/>
                <w:noProof/>
                <w:sz w:val="16"/>
                <w:szCs w:val="16"/>
                <w:lang w:val="en-US"/>
              </w:rPr>
            </w:pPr>
          </w:p>
          <w:p w14:paraId="1368B636" w14:textId="77777777" w:rsidR="00462DF8" w:rsidRPr="00466FF8" w:rsidRDefault="00462DF8" w:rsidP="001F4CD8">
            <w:pPr>
              <w:jc w:val="both"/>
              <w:rPr>
                <w:rFonts w:ascii="Arial" w:hAnsi="Arial" w:cs="Arial"/>
                <w:noProof/>
                <w:sz w:val="16"/>
                <w:szCs w:val="16"/>
                <w:lang w:val="en-US"/>
              </w:rPr>
            </w:pPr>
          </w:p>
          <w:p w14:paraId="3322FA54" w14:textId="77777777" w:rsidR="00462DF8" w:rsidRPr="00466FF8" w:rsidRDefault="00462DF8" w:rsidP="001F4CD8">
            <w:pPr>
              <w:jc w:val="both"/>
              <w:rPr>
                <w:rFonts w:ascii="Arial" w:hAnsi="Arial" w:cs="Arial"/>
                <w:noProof/>
                <w:sz w:val="16"/>
                <w:szCs w:val="16"/>
                <w:lang w:val="en-US"/>
              </w:rPr>
            </w:pPr>
          </w:p>
          <w:p w14:paraId="5FEA31A5" w14:textId="77777777" w:rsidR="00462DF8" w:rsidRPr="00466FF8" w:rsidRDefault="00462DF8" w:rsidP="001F4CD8">
            <w:pPr>
              <w:jc w:val="both"/>
              <w:rPr>
                <w:rFonts w:ascii="Arial" w:hAnsi="Arial" w:cs="Arial"/>
                <w:noProof/>
                <w:sz w:val="16"/>
                <w:szCs w:val="16"/>
                <w:lang w:val="en-US"/>
              </w:rPr>
            </w:pPr>
          </w:p>
          <w:p w14:paraId="367F6B92"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VII. (…)</w:t>
            </w:r>
          </w:p>
          <w:p w14:paraId="514E97B4" w14:textId="77777777" w:rsidR="00462DF8" w:rsidRPr="00466FF8" w:rsidRDefault="00462DF8" w:rsidP="001F4CD8">
            <w:pPr>
              <w:jc w:val="both"/>
              <w:rPr>
                <w:rFonts w:ascii="Arial" w:hAnsi="Arial" w:cs="Arial"/>
                <w:noProof/>
                <w:sz w:val="16"/>
                <w:szCs w:val="16"/>
                <w:lang w:val="es-ES_tradnl"/>
              </w:rPr>
            </w:pPr>
          </w:p>
          <w:p w14:paraId="4F1EC229" w14:textId="77777777" w:rsidR="00462DF8" w:rsidRPr="00466FF8" w:rsidRDefault="00462DF8" w:rsidP="001F4CD8">
            <w:pPr>
              <w:jc w:val="both"/>
              <w:rPr>
                <w:rFonts w:ascii="Arial" w:hAnsi="Arial" w:cs="Arial"/>
                <w:noProof/>
                <w:sz w:val="16"/>
                <w:szCs w:val="16"/>
                <w:lang w:val="es-ES_tradnl"/>
              </w:rPr>
            </w:pPr>
          </w:p>
          <w:p w14:paraId="6A0B7CB4" w14:textId="77777777" w:rsidR="00462DF8" w:rsidRPr="00466FF8" w:rsidRDefault="00462DF8" w:rsidP="001F4CD8">
            <w:pPr>
              <w:jc w:val="both"/>
              <w:rPr>
                <w:rFonts w:ascii="Arial" w:hAnsi="Arial" w:cs="Arial"/>
                <w:noProof/>
                <w:sz w:val="16"/>
                <w:szCs w:val="16"/>
                <w:lang w:val="es-ES_tradnl"/>
              </w:rPr>
            </w:pPr>
          </w:p>
          <w:p w14:paraId="55BBEF1D"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VIII. (…)</w:t>
            </w:r>
          </w:p>
          <w:p w14:paraId="25D110B1" w14:textId="77777777" w:rsidR="00462DF8" w:rsidRPr="00466FF8" w:rsidRDefault="00462DF8" w:rsidP="001F4CD8">
            <w:pPr>
              <w:jc w:val="both"/>
              <w:rPr>
                <w:rFonts w:ascii="Arial" w:hAnsi="Arial" w:cs="Arial"/>
                <w:noProof/>
                <w:sz w:val="16"/>
                <w:szCs w:val="16"/>
                <w:lang w:val="es-ES_tradnl"/>
              </w:rPr>
            </w:pPr>
          </w:p>
          <w:p w14:paraId="607A1204" w14:textId="77777777" w:rsidR="00462DF8" w:rsidRPr="00466FF8" w:rsidRDefault="00462DF8" w:rsidP="001F4CD8">
            <w:pPr>
              <w:jc w:val="both"/>
              <w:rPr>
                <w:rFonts w:ascii="Arial" w:hAnsi="Arial" w:cs="Arial"/>
                <w:noProof/>
                <w:sz w:val="16"/>
                <w:szCs w:val="16"/>
                <w:lang w:val="es-ES_tradnl"/>
              </w:rPr>
            </w:pPr>
          </w:p>
          <w:p w14:paraId="46121ABD" w14:textId="77777777" w:rsidR="00462DF8" w:rsidRPr="00466FF8" w:rsidRDefault="00462DF8" w:rsidP="001F4CD8">
            <w:pPr>
              <w:jc w:val="both"/>
              <w:rPr>
                <w:rFonts w:ascii="Arial" w:hAnsi="Arial" w:cs="Arial"/>
                <w:noProof/>
                <w:sz w:val="16"/>
                <w:szCs w:val="16"/>
                <w:lang w:val="es-ES_tradnl"/>
              </w:rPr>
            </w:pPr>
          </w:p>
          <w:p w14:paraId="3F98A518" w14:textId="77777777" w:rsidR="00462DF8" w:rsidRPr="00466FF8" w:rsidRDefault="00462DF8" w:rsidP="001F4CD8">
            <w:pPr>
              <w:jc w:val="both"/>
              <w:rPr>
                <w:rFonts w:ascii="Arial" w:hAnsi="Arial" w:cs="Arial"/>
                <w:noProof/>
                <w:sz w:val="16"/>
                <w:szCs w:val="16"/>
                <w:lang w:val="es-ES_tradnl"/>
              </w:rPr>
            </w:pPr>
          </w:p>
          <w:p w14:paraId="5E025ACA" w14:textId="77777777" w:rsidR="00462DF8" w:rsidRPr="00466FF8" w:rsidRDefault="00462DF8" w:rsidP="001F4CD8">
            <w:pPr>
              <w:jc w:val="both"/>
              <w:rPr>
                <w:rFonts w:ascii="Arial" w:hAnsi="Arial" w:cs="Arial"/>
                <w:noProof/>
                <w:sz w:val="16"/>
                <w:szCs w:val="16"/>
                <w:lang w:val="es-ES_tradnl"/>
              </w:rPr>
            </w:pPr>
          </w:p>
          <w:p w14:paraId="1B61E5C1" w14:textId="77777777" w:rsidR="00462DF8" w:rsidRPr="00466FF8" w:rsidRDefault="00462DF8" w:rsidP="001F4CD8">
            <w:pPr>
              <w:jc w:val="both"/>
              <w:rPr>
                <w:rFonts w:ascii="Arial" w:hAnsi="Arial" w:cs="Arial"/>
                <w:noProof/>
                <w:sz w:val="16"/>
                <w:szCs w:val="16"/>
                <w:lang w:val="es-ES_tradnl"/>
              </w:rPr>
            </w:pPr>
          </w:p>
          <w:p w14:paraId="15B7E5F2"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IX. (…)</w:t>
            </w:r>
          </w:p>
          <w:p w14:paraId="4AFD3DAB" w14:textId="77777777" w:rsidR="00462DF8" w:rsidRPr="00466FF8" w:rsidRDefault="00462DF8" w:rsidP="001F4CD8">
            <w:pPr>
              <w:jc w:val="both"/>
              <w:rPr>
                <w:rFonts w:ascii="Arial" w:hAnsi="Arial" w:cs="Arial"/>
                <w:noProof/>
                <w:sz w:val="16"/>
                <w:szCs w:val="16"/>
                <w:lang w:val="es-ES_tradnl"/>
              </w:rPr>
            </w:pPr>
          </w:p>
          <w:p w14:paraId="7033B145" w14:textId="77777777" w:rsidR="00462DF8" w:rsidRPr="00466FF8" w:rsidRDefault="00462DF8" w:rsidP="001F4CD8">
            <w:pPr>
              <w:jc w:val="both"/>
              <w:rPr>
                <w:rFonts w:ascii="Arial" w:hAnsi="Arial" w:cs="Arial"/>
                <w:noProof/>
                <w:sz w:val="16"/>
                <w:szCs w:val="16"/>
                <w:lang w:val="es-ES_tradnl"/>
              </w:rPr>
            </w:pPr>
          </w:p>
          <w:p w14:paraId="0A249057" w14:textId="77777777" w:rsidR="00462DF8" w:rsidRPr="00466FF8" w:rsidRDefault="00462DF8" w:rsidP="001F4CD8">
            <w:pPr>
              <w:jc w:val="both"/>
              <w:rPr>
                <w:rFonts w:ascii="Arial" w:hAnsi="Arial" w:cs="Arial"/>
                <w:noProof/>
                <w:sz w:val="16"/>
                <w:szCs w:val="16"/>
                <w:lang w:val="es-ES_tradnl"/>
              </w:rPr>
            </w:pPr>
          </w:p>
          <w:p w14:paraId="37C21F37" w14:textId="77777777" w:rsidR="00462DF8" w:rsidRPr="00466FF8" w:rsidRDefault="00462DF8" w:rsidP="001F4CD8">
            <w:pPr>
              <w:jc w:val="both"/>
              <w:rPr>
                <w:rFonts w:ascii="Arial" w:hAnsi="Arial" w:cs="Arial"/>
                <w:noProof/>
                <w:sz w:val="16"/>
                <w:szCs w:val="16"/>
                <w:lang w:val="es-ES_tradnl"/>
              </w:rPr>
            </w:pPr>
          </w:p>
          <w:p w14:paraId="2D345101" w14:textId="77777777" w:rsidR="00462DF8" w:rsidRPr="00466FF8" w:rsidRDefault="00462DF8" w:rsidP="001F4CD8">
            <w:pPr>
              <w:jc w:val="both"/>
              <w:rPr>
                <w:rFonts w:ascii="Arial" w:hAnsi="Arial" w:cs="Arial"/>
                <w:noProof/>
                <w:sz w:val="16"/>
                <w:szCs w:val="16"/>
                <w:lang w:val="es-ES_tradnl"/>
              </w:rPr>
            </w:pPr>
          </w:p>
          <w:p w14:paraId="4B146CE7" w14:textId="77777777" w:rsidR="00462DF8" w:rsidRPr="00466FF8" w:rsidRDefault="00462DF8" w:rsidP="001F4CD8">
            <w:pPr>
              <w:jc w:val="both"/>
              <w:rPr>
                <w:rFonts w:ascii="Arial" w:hAnsi="Arial" w:cs="Arial"/>
                <w:noProof/>
                <w:sz w:val="16"/>
                <w:szCs w:val="16"/>
                <w:lang w:val="es-ES_tradnl"/>
              </w:rPr>
            </w:pPr>
          </w:p>
          <w:p w14:paraId="69A2B614"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 xml:space="preserve"> X. (…)</w:t>
            </w:r>
          </w:p>
          <w:p w14:paraId="22300724" w14:textId="77777777" w:rsidR="00462DF8" w:rsidRPr="00466FF8" w:rsidRDefault="00462DF8" w:rsidP="001F4CD8">
            <w:pPr>
              <w:jc w:val="both"/>
              <w:rPr>
                <w:rFonts w:ascii="Arial" w:hAnsi="Arial" w:cs="Arial"/>
                <w:noProof/>
                <w:sz w:val="16"/>
                <w:szCs w:val="16"/>
                <w:lang w:val="es-ES_tradnl"/>
              </w:rPr>
            </w:pPr>
          </w:p>
          <w:p w14:paraId="278EBCCE" w14:textId="77777777" w:rsidR="00462DF8" w:rsidRPr="00466FF8" w:rsidRDefault="00462DF8" w:rsidP="001F4CD8">
            <w:pPr>
              <w:jc w:val="both"/>
              <w:rPr>
                <w:rFonts w:ascii="Arial" w:hAnsi="Arial" w:cs="Arial"/>
                <w:noProof/>
                <w:sz w:val="16"/>
                <w:szCs w:val="16"/>
                <w:lang w:val="es-ES_tradnl"/>
              </w:rPr>
            </w:pPr>
          </w:p>
          <w:p w14:paraId="29EE04AD" w14:textId="77777777" w:rsidR="00462DF8" w:rsidRPr="00466FF8" w:rsidRDefault="00462DF8" w:rsidP="001F4CD8">
            <w:pPr>
              <w:jc w:val="both"/>
              <w:rPr>
                <w:rFonts w:ascii="Arial" w:hAnsi="Arial" w:cs="Arial"/>
                <w:noProof/>
                <w:sz w:val="16"/>
                <w:szCs w:val="16"/>
                <w:lang w:val="es-ES_tradnl"/>
              </w:rPr>
            </w:pPr>
          </w:p>
          <w:p w14:paraId="2B363285" w14:textId="77777777" w:rsidR="00462DF8" w:rsidRPr="00466FF8" w:rsidRDefault="00462DF8" w:rsidP="001F4CD8">
            <w:pPr>
              <w:jc w:val="both"/>
              <w:rPr>
                <w:rFonts w:ascii="Arial" w:hAnsi="Arial" w:cs="Arial"/>
                <w:b/>
                <w:noProof/>
                <w:sz w:val="16"/>
                <w:szCs w:val="16"/>
                <w:lang w:val="es-ES_tradnl"/>
              </w:rPr>
            </w:pPr>
            <w:r w:rsidRPr="00466FF8">
              <w:rPr>
                <w:rFonts w:ascii="Arial" w:hAnsi="Arial" w:cs="Arial"/>
                <w:b/>
                <w:noProof/>
                <w:sz w:val="16"/>
                <w:szCs w:val="16"/>
                <w:lang w:val="es-ES_tradnl"/>
              </w:rPr>
              <w:t>XI.</w:t>
            </w:r>
            <w:r w:rsidRPr="00466FF8">
              <w:rPr>
                <w:rFonts w:ascii="Arial" w:hAnsi="Arial" w:cs="Arial"/>
                <w:noProof/>
                <w:sz w:val="16"/>
                <w:szCs w:val="16"/>
                <w:lang w:val="es-ES_tradnl"/>
              </w:rPr>
              <w:t xml:space="preserve"> </w:t>
            </w:r>
            <w:r w:rsidRPr="00466FF8">
              <w:rPr>
                <w:rFonts w:ascii="Arial" w:hAnsi="Arial" w:cs="Arial"/>
                <w:b/>
                <w:noProof/>
                <w:sz w:val="16"/>
                <w:szCs w:val="16"/>
                <w:lang w:val="es-ES_tradnl"/>
              </w:rPr>
              <w:t>Realizar anualmente una campaña de esterilización Felina y Canina gratuita por un mes, dentro del primer semestre del año, y a su vez realizar el “Registro Único de Animales Domésticos”;</w:t>
            </w:r>
          </w:p>
          <w:p w14:paraId="593CF1B4" w14:textId="77777777" w:rsidR="00462DF8" w:rsidRPr="00466FF8" w:rsidRDefault="00462DF8" w:rsidP="001F4CD8">
            <w:pPr>
              <w:jc w:val="both"/>
              <w:rPr>
                <w:rFonts w:ascii="Arial" w:hAnsi="Arial" w:cs="Arial"/>
                <w:noProof/>
                <w:sz w:val="16"/>
                <w:szCs w:val="16"/>
                <w:lang w:val="es-ES_tradnl"/>
              </w:rPr>
            </w:pPr>
          </w:p>
          <w:p w14:paraId="12117AFB" w14:textId="77777777" w:rsidR="00462DF8" w:rsidRPr="00466FF8" w:rsidRDefault="00462DF8" w:rsidP="001F4CD8">
            <w:pPr>
              <w:jc w:val="both"/>
              <w:rPr>
                <w:rFonts w:ascii="Arial" w:hAnsi="Arial" w:cs="Arial"/>
                <w:noProof/>
                <w:sz w:val="16"/>
                <w:szCs w:val="16"/>
                <w:lang w:val="es-ES_tradnl"/>
              </w:rPr>
            </w:pPr>
          </w:p>
          <w:p w14:paraId="43A7BAF0" w14:textId="77777777" w:rsidR="00462DF8" w:rsidRPr="00466FF8" w:rsidRDefault="00462DF8" w:rsidP="001F4CD8">
            <w:pPr>
              <w:jc w:val="both"/>
              <w:rPr>
                <w:rFonts w:ascii="Arial" w:hAnsi="Arial" w:cs="Arial"/>
                <w:noProof/>
                <w:sz w:val="16"/>
                <w:szCs w:val="16"/>
                <w:lang w:val="es-ES_tradnl"/>
              </w:rPr>
            </w:pPr>
          </w:p>
          <w:p w14:paraId="14BB552B" w14:textId="77777777" w:rsidR="00462DF8" w:rsidRPr="00466FF8" w:rsidRDefault="00462DF8" w:rsidP="001F4CD8">
            <w:pPr>
              <w:jc w:val="both"/>
              <w:rPr>
                <w:rFonts w:ascii="Arial" w:hAnsi="Arial" w:cs="Arial"/>
                <w:noProof/>
                <w:sz w:val="16"/>
                <w:szCs w:val="16"/>
                <w:lang w:val="es-ES_tradnl"/>
              </w:rPr>
            </w:pPr>
          </w:p>
          <w:p w14:paraId="71BF0D23" w14:textId="77777777" w:rsidR="00462DF8" w:rsidRPr="00466FF8" w:rsidRDefault="00462DF8" w:rsidP="001F4CD8">
            <w:pPr>
              <w:jc w:val="both"/>
              <w:rPr>
                <w:rFonts w:ascii="Arial" w:hAnsi="Arial" w:cs="Arial"/>
                <w:b/>
                <w:noProof/>
                <w:sz w:val="16"/>
                <w:szCs w:val="16"/>
                <w:lang w:val="es-ES_tradnl"/>
              </w:rPr>
            </w:pPr>
            <w:r w:rsidRPr="00466FF8">
              <w:rPr>
                <w:rFonts w:ascii="Arial" w:hAnsi="Arial" w:cs="Arial"/>
                <w:b/>
                <w:noProof/>
                <w:sz w:val="16"/>
                <w:szCs w:val="16"/>
                <w:lang w:val="es-ES_tradnl"/>
              </w:rPr>
              <w:t>XII. Realizar una campaña de vacunación antirrábica municipal, coordinada o sujeta al calendario nacional de salud nivel federal, y a su vez realizar el “Registro Único de Animales Domésticos”;</w:t>
            </w:r>
          </w:p>
          <w:p w14:paraId="4967F299" w14:textId="77777777" w:rsidR="00462DF8" w:rsidRPr="00466FF8" w:rsidRDefault="00462DF8" w:rsidP="001F4CD8">
            <w:pPr>
              <w:jc w:val="both"/>
              <w:rPr>
                <w:rFonts w:ascii="Arial" w:hAnsi="Arial" w:cs="Arial"/>
                <w:noProof/>
                <w:sz w:val="16"/>
                <w:szCs w:val="16"/>
                <w:lang w:val="es-ES_tradnl"/>
              </w:rPr>
            </w:pPr>
          </w:p>
          <w:p w14:paraId="33D2AD3A" w14:textId="77777777" w:rsidR="00462DF8" w:rsidRPr="00466FF8" w:rsidRDefault="00462DF8" w:rsidP="001F4CD8">
            <w:pPr>
              <w:jc w:val="both"/>
              <w:rPr>
                <w:rFonts w:ascii="Arial" w:hAnsi="Arial" w:cs="Arial"/>
                <w:noProof/>
                <w:sz w:val="16"/>
                <w:szCs w:val="16"/>
                <w:lang w:val="es-ES_tradnl"/>
              </w:rPr>
            </w:pPr>
          </w:p>
          <w:p w14:paraId="344C5526"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XIII. (…)</w:t>
            </w:r>
          </w:p>
          <w:p w14:paraId="6F6B6CCA" w14:textId="77777777" w:rsidR="00462DF8" w:rsidRPr="00466FF8" w:rsidRDefault="00462DF8" w:rsidP="001F4CD8">
            <w:pPr>
              <w:jc w:val="both"/>
              <w:rPr>
                <w:rFonts w:ascii="Arial" w:hAnsi="Arial" w:cs="Arial"/>
                <w:noProof/>
                <w:sz w:val="16"/>
                <w:szCs w:val="16"/>
                <w:lang w:val="es-ES_tradnl"/>
              </w:rPr>
            </w:pPr>
          </w:p>
          <w:p w14:paraId="0739875C" w14:textId="77777777" w:rsidR="00462DF8" w:rsidRPr="00466FF8" w:rsidRDefault="00462DF8" w:rsidP="001F4CD8">
            <w:pPr>
              <w:jc w:val="both"/>
              <w:rPr>
                <w:rFonts w:ascii="Arial" w:hAnsi="Arial" w:cs="Arial"/>
                <w:noProof/>
                <w:sz w:val="16"/>
                <w:szCs w:val="16"/>
                <w:lang w:val="es-ES_tradnl"/>
              </w:rPr>
            </w:pPr>
          </w:p>
          <w:p w14:paraId="450A7F35" w14:textId="77777777" w:rsidR="00462DF8" w:rsidRPr="00466FF8" w:rsidRDefault="00462DF8" w:rsidP="001F4CD8">
            <w:pPr>
              <w:jc w:val="both"/>
              <w:rPr>
                <w:rFonts w:ascii="Arial" w:hAnsi="Arial" w:cs="Arial"/>
                <w:noProof/>
                <w:sz w:val="16"/>
                <w:szCs w:val="16"/>
                <w:lang w:val="es-ES_tradnl"/>
              </w:rPr>
            </w:pPr>
          </w:p>
          <w:p w14:paraId="3EBEE33B" w14:textId="77777777" w:rsidR="00462DF8" w:rsidRPr="00466FF8" w:rsidRDefault="00462DF8" w:rsidP="001F4CD8">
            <w:pPr>
              <w:jc w:val="both"/>
              <w:rPr>
                <w:rFonts w:ascii="Arial" w:hAnsi="Arial" w:cs="Arial"/>
                <w:noProof/>
                <w:sz w:val="16"/>
                <w:szCs w:val="16"/>
                <w:lang w:val="es-ES_tradnl"/>
              </w:rPr>
            </w:pPr>
          </w:p>
          <w:p w14:paraId="3C201325" w14:textId="77777777" w:rsidR="00462DF8" w:rsidRPr="00466FF8" w:rsidRDefault="00462DF8" w:rsidP="001F4CD8">
            <w:pPr>
              <w:jc w:val="both"/>
              <w:rPr>
                <w:rFonts w:ascii="Arial" w:hAnsi="Arial" w:cs="Arial"/>
                <w:noProof/>
                <w:sz w:val="16"/>
                <w:szCs w:val="16"/>
                <w:lang w:val="es-ES_tradnl"/>
              </w:rPr>
            </w:pPr>
          </w:p>
          <w:p w14:paraId="358B3B93" w14:textId="77777777" w:rsidR="00462DF8" w:rsidRPr="00466FF8" w:rsidRDefault="00462DF8" w:rsidP="001F4CD8">
            <w:pPr>
              <w:jc w:val="both"/>
              <w:rPr>
                <w:rFonts w:ascii="Arial" w:hAnsi="Arial" w:cs="Arial"/>
                <w:noProof/>
                <w:sz w:val="16"/>
                <w:szCs w:val="16"/>
                <w:lang w:val="es-ES_tradnl"/>
              </w:rPr>
            </w:pPr>
          </w:p>
          <w:p w14:paraId="397934AB" w14:textId="77777777" w:rsidR="00462DF8" w:rsidRPr="00466FF8" w:rsidRDefault="00462DF8" w:rsidP="001F4CD8">
            <w:pPr>
              <w:jc w:val="both"/>
              <w:rPr>
                <w:rFonts w:ascii="Arial" w:hAnsi="Arial" w:cs="Arial"/>
                <w:noProof/>
                <w:sz w:val="16"/>
                <w:szCs w:val="16"/>
                <w:lang w:val="es-ES_tradnl"/>
              </w:rPr>
            </w:pPr>
          </w:p>
          <w:p w14:paraId="79E65BC9" w14:textId="77777777" w:rsidR="00462DF8" w:rsidRPr="00466FF8" w:rsidRDefault="00462DF8" w:rsidP="001F4CD8">
            <w:pPr>
              <w:jc w:val="both"/>
              <w:rPr>
                <w:rFonts w:ascii="Arial" w:hAnsi="Arial" w:cs="Arial"/>
                <w:noProof/>
                <w:sz w:val="16"/>
                <w:szCs w:val="16"/>
                <w:lang w:val="es-ES_tradnl"/>
              </w:rPr>
            </w:pPr>
          </w:p>
          <w:p w14:paraId="155C1BCB"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XIV. (…)</w:t>
            </w:r>
          </w:p>
          <w:p w14:paraId="09A2F246" w14:textId="77777777" w:rsidR="00462DF8" w:rsidRPr="00466FF8" w:rsidRDefault="00462DF8" w:rsidP="001F4CD8">
            <w:pPr>
              <w:jc w:val="both"/>
              <w:rPr>
                <w:rFonts w:ascii="Arial" w:hAnsi="Arial" w:cs="Arial"/>
                <w:noProof/>
                <w:sz w:val="16"/>
                <w:szCs w:val="16"/>
                <w:lang w:val="es-ES_tradnl"/>
              </w:rPr>
            </w:pPr>
          </w:p>
          <w:p w14:paraId="4B350B65" w14:textId="77777777" w:rsidR="00462DF8" w:rsidRPr="00466FF8" w:rsidRDefault="00462DF8" w:rsidP="001F4CD8">
            <w:pPr>
              <w:jc w:val="both"/>
              <w:rPr>
                <w:rFonts w:ascii="Arial" w:hAnsi="Arial" w:cs="Arial"/>
                <w:noProof/>
                <w:sz w:val="16"/>
                <w:szCs w:val="16"/>
                <w:lang w:val="es-ES_tradnl"/>
              </w:rPr>
            </w:pPr>
          </w:p>
          <w:p w14:paraId="4D0302B9" w14:textId="77777777" w:rsidR="00462DF8" w:rsidRPr="00466FF8" w:rsidRDefault="00462DF8" w:rsidP="001F4CD8">
            <w:pPr>
              <w:jc w:val="both"/>
              <w:rPr>
                <w:rFonts w:ascii="Arial" w:hAnsi="Arial" w:cs="Arial"/>
                <w:noProof/>
                <w:sz w:val="16"/>
                <w:szCs w:val="16"/>
                <w:lang w:val="es-ES_tradnl"/>
              </w:rPr>
            </w:pPr>
          </w:p>
          <w:p w14:paraId="078C55AB" w14:textId="77777777" w:rsidR="00462DF8" w:rsidRPr="00466FF8" w:rsidRDefault="00462DF8" w:rsidP="001F4CD8">
            <w:pPr>
              <w:jc w:val="both"/>
              <w:rPr>
                <w:rFonts w:ascii="Arial" w:hAnsi="Arial" w:cs="Arial"/>
                <w:noProof/>
                <w:sz w:val="16"/>
                <w:szCs w:val="16"/>
                <w:lang w:val="es-ES_tradnl"/>
              </w:rPr>
            </w:pPr>
          </w:p>
          <w:p w14:paraId="2DBF2829" w14:textId="77777777" w:rsidR="00462DF8" w:rsidRPr="00466FF8" w:rsidRDefault="00462DF8" w:rsidP="001F4CD8">
            <w:pPr>
              <w:rPr>
                <w:rFonts w:ascii="Arial" w:hAnsi="Arial" w:cs="Arial"/>
                <w:noProof/>
                <w:sz w:val="16"/>
                <w:szCs w:val="16"/>
                <w:lang w:val="es-ES_tradnl"/>
              </w:rPr>
            </w:pPr>
            <w:r w:rsidRPr="00466FF8">
              <w:rPr>
                <w:rFonts w:ascii="Arial" w:hAnsi="Arial" w:cs="Arial"/>
                <w:noProof/>
                <w:sz w:val="16"/>
                <w:szCs w:val="16"/>
                <w:lang w:val="es-ES_tradnl"/>
              </w:rPr>
              <w:t xml:space="preserve"> XV. (…)</w:t>
            </w:r>
          </w:p>
        </w:tc>
      </w:tr>
      <w:tr w:rsidR="00462DF8" w:rsidRPr="00466FF8" w14:paraId="344356D3" w14:textId="77777777" w:rsidTr="00462DF8">
        <w:tc>
          <w:tcPr>
            <w:tcW w:w="3794" w:type="dxa"/>
          </w:tcPr>
          <w:p w14:paraId="24482428" w14:textId="77777777" w:rsidR="00462DF8" w:rsidRPr="00466FF8" w:rsidRDefault="00462DF8" w:rsidP="001F4CD8">
            <w:pPr>
              <w:jc w:val="center"/>
              <w:rPr>
                <w:rFonts w:ascii="Arial" w:hAnsi="Arial" w:cs="Arial"/>
                <w:b/>
                <w:noProof/>
                <w:sz w:val="16"/>
                <w:szCs w:val="16"/>
                <w:lang w:val="es-ES_tradnl"/>
              </w:rPr>
            </w:pPr>
            <w:r w:rsidRPr="00466FF8">
              <w:rPr>
                <w:rFonts w:ascii="Arial" w:hAnsi="Arial" w:cs="Arial"/>
                <w:b/>
                <w:noProof/>
                <w:sz w:val="16"/>
                <w:szCs w:val="16"/>
                <w:lang w:val="es-ES_tradnl"/>
              </w:rPr>
              <w:lastRenderedPageBreak/>
              <w:t xml:space="preserve">CAPÍTULO II </w:t>
            </w:r>
          </w:p>
          <w:p w14:paraId="7E9FC8ED" w14:textId="77777777" w:rsidR="00462DF8" w:rsidRPr="00466FF8" w:rsidRDefault="00462DF8" w:rsidP="001F4CD8">
            <w:pPr>
              <w:jc w:val="center"/>
              <w:rPr>
                <w:rFonts w:ascii="Arial" w:hAnsi="Arial" w:cs="Arial"/>
                <w:b/>
                <w:noProof/>
                <w:sz w:val="16"/>
                <w:szCs w:val="16"/>
                <w:lang w:val="es-ES_tradnl"/>
              </w:rPr>
            </w:pPr>
            <w:r w:rsidRPr="00466FF8">
              <w:rPr>
                <w:rFonts w:ascii="Arial" w:hAnsi="Arial" w:cs="Arial"/>
                <w:b/>
                <w:noProof/>
                <w:sz w:val="16"/>
                <w:szCs w:val="16"/>
                <w:lang w:val="es-ES_tradnl"/>
              </w:rPr>
              <w:t>RESPONSABILIDADES DEL PROPIETARIO</w:t>
            </w:r>
          </w:p>
          <w:p w14:paraId="52EC275B" w14:textId="77777777" w:rsidR="00462DF8" w:rsidRPr="00466FF8" w:rsidRDefault="00462DF8" w:rsidP="001F4CD8">
            <w:pPr>
              <w:rPr>
                <w:rFonts w:ascii="Arial" w:hAnsi="Arial" w:cs="Arial"/>
                <w:noProof/>
                <w:sz w:val="16"/>
                <w:szCs w:val="16"/>
                <w:lang w:val="es-ES_tradnl"/>
              </w:rPr>
            </w:pPr>
          </w:p>
          <w:p w14:paraId="48AEA041"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 xml:space="preserve">Artículo 11.- El propietario, poseedor o encargado </w:t>
            </w:r>
            <w:r w:rsidRPr="00466FF8">
              <w:rPr>
                <w:rFonts w:ascii="Arial" w:hAnsi="Arial" w:cs="Arial"/>
                <w:noProof/>
                <w:sz w:val="16"/>
                <w:szCs w:val="16"/>
                <w:lang w:val="es-ES_tradnl"/>
              </w:rPr>
              <w:lastRenderedPageBreak/>
              <w:t>de la custodia de un animal doméstico está obligado a cumplir con las disposiciones establecidas en el presente reglamento y proporcionarle una vida digna.</w:t>
            </w:r>
          </w:p>
          <w:p w14:paraId="6E46C16A" w14:textId="77777777" w:rsidR="00462DF8" w:rsidRPr="00466FF8" w:rsidRDefault="00462DF8" w:rsidP="001F4CD8">
            <w:pPr>
              <w:jc w:val="both"/>
              <w:rPr>
                <w:rFonts w:ascii="Arial" w:hAnsi="Arial" w:cs="Arial"/>
                <w:noProof/>
                <w:sz w:val="16"/>
                <w:szCs w:val="16"/>
                <w:lang w:val="es-ES_tradnl"/>
              </w:rPr>
            </w:pPr>
          </w:p>
          <w:p w14:paraId="2B76FD9D"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 xml:space="preserve">Artículo 12.- (Modificado en Sesión Ordinaria No. 19 de fecha 5 de octubre de 2017)  </w:t>
            </w:r>
          </w:p>
          <w:p w14:paraId="0EEC3E7D" w14:textId="77777777" w:rsidR="00462DF8" w:rsidRPr="00466FF8" w:rsidRDefault="00462DF8" w:rsidP="001F4CD8">
            <w:pPr>
              <w:jc w:val="both"/>
              <w:rPr>
                <w:rFonts w:ascii="Arial" w:hAnsi="Arial" w:cs="Arial"/>
                <w:noProof/>
                <w:sz w:val="16"/>
                <w:szCs w:val="16"/>
                <w:lang w:val="es-ES_tradnl"/>
              </w:rPr>
            </w:pPr>
          </w:p>
          <w:p w14:paraId="1825FBB5"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 xml:space="preserve"> Todo propietario, poseedor o encargado de un animal que voluntariamente lo abandone y cause por tal motivo un daño a terceros, será responsable de los daños o perjuicios que ocasione. Las indemnizaciones correspondientes serán exigidas mediante el procedimiento que señale el presente ordenamiento, pero él responsable podrá ser además sancionado administrativamente en los términos de este reglamento y demás disposiciones legales aplicables.</w:t>
            </w:r>
          </w:p>
          <w:p w14:paraId="04360E5F" w14:textId="77777777" w:rsidR="00462DF8" w:rsidRPr="00466FF8" w:rsidRDefault="00462DF8" w:rsidP="001F4CD8">
            <w:pPr>
              <w:jc w:val="both"/>
              <w:rPr>
                <w:rFonts w:ascii="Arial" w:hAnsi="Arial" w:cs="Arial"/>
                <w:noProof/>
                <w:sz w:val="16"/>
                <w:szCs w:val="16"/>
                <w:lang w:val="es-ES_tradnl"/>
              </w:rPr>
            </w:pPr>
          </w:p>
          <w:p w14:paraId="28D20E28" w14:textId="77777777" w:rsidR="00462DF8" w:rsidRPr="00466FF8" w:rsidRDefault="00462DF8" w:rsidP="001F4CD8">
            <w:pPr>
              <w:jc w:val="both"/>
              <w:rPr>
                <w:rFonts w:ascii="Arial" w:hAnsi="Arial" w:cs="Arial"/>
                <w:noProof/>
                <w:sz w:val="16"/>
                <w:szCs w:val="16"/>
                <w:lang w:val="es-ES_tradnl"/>
              </w:rPr>
            </w:pPr>
          </w:p>
          <w:p w14:paraId="1D75DE7D" w14:textId="77777777" w:rsidR="00462DF8" w:rsidRPr="00466FF8" w:rsidRDefault="00462DF8" w:rsidP="001F4CD8">
            <w:pPr>
              <w:jc w:val="both"/>
              <w:rPr>
                <w:rFonts w:ascii="Arial" w:hAnsi="Arial" w:cs="Arial"/>
                <w:noProof/>
                <w:sz w:val="16"/>
                <w:szCs w:val="16"/>
                <w:lang w:val="es-ES_tradnl"/>
              </w:rPr>
            </w:pPr>
          </w:p>
          <w:p w14:paraId="4DE51F9A"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 xml:space="preserve">Artículo 13.- (Modificado en Sesión Ordinaria No. 19 de fecha 5 de octubre de 2017) </w:t>
            </w:r>
          </w:p>
          <w:p w14:paraId="69FA27A4" w14:textId="77777777" w:rsidR="00462DF8" w:rsidRPr="00466FF8" w:rsidRDefault="00462DF8" w:rsidP="001F4CD8">
            <w:pPr>
              <w:jc w:val="both"/>
              <w:rPr>
                <w:rFonts w:ascii="Arial" w:hAnsi="Arial" w:cs="Arial"/>
                <w:noProof/>
                <w:sz w:val="16"/>
                <w:szCs w:val="16"/>
                <w:lang w:val="es-ES_tradnl"/>
              </w:rPr>
            </w:pPr>
          </w:p>
          <w:p w14:paraId="3CCFB078"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Los animales domésticos a que se refiere este Reglamento podrán transitar libremente por las calles de la ciudad pero, para tal fin deberán ser acompañados de sus propietarios quienes deberán conducirlos sujetos a una cadena y en el collar deberá aparecer la placa en que se demuestra que ha sido vacunado y registrado.</w:t>
            </w:r>
          </w:p>
          <w:p w14:paraId="06B1C908" w14:textId="77777777" w:rsidR="00462DF8" w:rsidRPr="00466FF8" w:rsidRDefault="00462DF8" w:rsidP="001F4CD8">
            <w:pPr>
              <w:rPr>
                <w:rFonts w:ascii="Arial" w:hAnsi="Arial" w:cs="Arial"/>
                <w:noProof/>
                <w:sz w:val="16"/>
                <w:szCs w:val="16"/>
                <w:lang w:val="es-ES_tradnl"/>
              </w:rPr>
            </w:pPr>
          </w:p>
          <w:p w14:paraId="6D79FEC9" w14:textId="77777777" w:rsidR="00462DF8" w:rsidRPr="00466FF8" w:rsidRDefault="00462DF8" w:rsidP="001F4CD8">
            <w:pPr>
              <w:rPr>
                <w:rFonts w:ascii="Arial" w:hAnsi="Arial" w:cs="Arial"/>
                <w:noProof/>
                <w:sz w:val="16"/>
                <w:szCs w:val="16"/>
                <w:lang w:val="es-ES_tradnl"/>
              </w:rPr>
            </w:pPr>
            <w:r w:rsidRPr="00466FF8">
              <w:rPr>
                <w:rFonts w:ascii="Arial" w:hAnsi="Arial" w:cs="Arial"/>
                <w:noProof/>
                <w:sz w:val="16"/>
                <w:szCs w:val="16"/>
                <w:lang w:val="es-ES_tradnl"/>
              </w:rPr>
              <w:t>Artículo 14.-. (Sesión ordinaria No. 19 de fecha 5 de octubre de 2017)Se Deroga</w:t>
            </w:r>
          </w:p>
          <w:p w14:paraId="7C305EC6" w14:textId="77777777" w:rsidR="00462DF8" w:rsidRPr="00466FF8" w:rsidRDefault="00462DF8" w:rsidP="001F4CD8">
            <w:pPr>
              <w:rPr>
                <w:rFonts w:ascii="Arial" w:hAnsi="Arial" w:cs="Arial"/>
                <w:noProof/>
                <w:sz w:val="16"/>
                <w:szCs w:val="16"/>
                <w:lang w:val="es-ES_tradnl"/>
              </w:rPr>
            </w:pPr>
          </w:p>
          <w:p w14:paraId="66B0D893" w14:textId="77777777" w:rsidR="00462DF8" w:rsidRPr="00466FF8" w:rsidRDefault="00462DF8" w:rsidP="001F4CD8">
            <w:pPr>
              <w:rPr>
                <w:rFonts w:ascii="Arial" w:hAnsi="Arial" w:cs="Arial"/>
                <w:noProof/>
                <w:sz w:val="16"/>
                <w:szCs w:val="16"/>
                <w:lang w:val="es-ES_tradnl"/>
              </w:rPr>
            </w:pPr>
          </w:p>
          <w:p w14:paraId="297168FA"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Artículo 15.-  Es obligación de todo propietario darle a su animal los cuidados necesarios, limpieza, un refugio cubierto del sol y de la lluvia, alimentación adecuada y contar con un programa preventivo de enfermedades, así como llevarlos cuando menos a dos visitas al año con un Médico Veterinario con registro profesional.</w:t>
            </w:r>
          </w:p>
          <w:p w14:paraId="7ED51609" w14:textId="77777777" w:rsidR="00462DF8" w:rsidRPr="00466FF8" w:rsidRDefault="00462DF8" w:rsidP="001F4CD8">
            <w:pPr>
              <w:rPr>
                <w:rFonts w:ascii="Arial" w:hAnsi="Arial" w:cs="Arial"/>
                <w:noProof/>
                <w:sz w:val="16"/>
                <w:szCs w:val="16"/>
                <w:lang w:val="es-ES_tradnl"/>
              </w:rPr>
            </w:pPr>
          </w:p>
        </w:tc>
        <w:tc>
          <w:tcPr>
            <w:tcW w:w="4111" w:type="dxa"/>
          </w:tcPr>
          <w:p w14:paraId="4FBB4198" w14:textId="77777777" w:rsidR="00462DF8" w:rsidRPr="00466FF8" w:rsidRDefault="00462DF8" w:rsidP="001F4CD8">
            <w:pPr>
              <w:jc w:val="center"/>
              <w:rPr>
                <w:rFonts w:ascii="Arial" w:hAnsi="Arial" w:cs="Arial"/>
                <w:b/>
                <w:noProof/>
                <w:sz w:val="16"/>
                <w:szCs w:val="16"/>
                <w:lang w:val="es-ES_tradnl"/>
              </w:rPr>
            </w:pPr>
            <w:r w:rsidRPr="00466FF8">
              <w:rPr>
                <w:rFonts w:ascii="Arial" w:hAnsi="Arial" w:cs="Arial"/>
                <w:b/>
                <w:noProof/>
                <w:sz w:val="16"/>
                <w:szCs w:val="16"/>
                <w:lang w:val="es-ES_tradnl"/>
              </w:rPr>
              <w:lastRenderedPageBreak/>
              <w:t>CAPÍTULO II</w:t>
            </w:r>
          </w:p>
          <w:p w14:paraId="5DD03477" w14:textId="77777777" w:rsidR="00462DF8" w:rsidRPr="00466FF8" w:rsidRDefault="00462DF8" w:rsidP="001F4CD8">
            <w:pPr>
              <w:jc w:val="center"/>
              <w:rPr>
                <w:rFonts w:ascii="Arial" w:hAnsi="Arial" w:cs="Arial"/>
                <w:b/>
                <w:noProof/>
                <w:sz w:val="16"/>
                <w:szCs w:val="16"/>
                <w:lang w:val="es-ES_tradnl"/>
              </w:rPr>
            </w:pPr>
            <w:r w:rsidRPr="00466FF8">
              <w:rPr>
                <w:rFonts w:ascii="Arial" w:hAnsi="Arial" w:cs="Arial"/>
                <w:b/>
                <w:noProof/>
                <w:sz w:val="16"/>
                <w:szCs w:val="16"/>
                <w:lang w:val="es-ES_tradnl"/>
              </w:rPr>
              <w:t xml:space="preserve"> RESPONSABILIDADES DEL PROPIETARIO</w:t>
            </w:r>
          </w:p>
          <w:p w14:paraId="1779A7AD" w14:textId="77777777" w:rsidR="00462DF8" w:rsidRPr="00466FF8" w:rsidRDefault="00462DF8" w:rsidP="001F4CD8">
            <w:pPr>
              <w:rPr>
                <w:rFonts w:ascii="Arial" w:hAnsi="Arial" w:cs="Arial"/>
                <w:noProof/>
                <w:sz w:val="16"/>
                <w:szCs w:val="16"/>
                <w:lang w:val="es-ES_tradnl"/>
              </w:rPr>
            </w:pPr>
          </w:p>
          <w:p w14:paraId="312267A6"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Artículo 11.- (…)</w:t>
            </w:r>
          </w:p>
          <w:p w14:paraId="0FEF0FF1" w14:textId="77777777" w:rsidR="00462DF8" w:rsidRPr="00466FF8" w:rsidRDefault="00462DF8" w:rsidP="001F4CD8">
            <w:pPr>
              <w:rPr>
                <w:rFonts w:ascii="Arial" w:hAnsi="Arial" w:cs="Arial"/>
                <w:noProof/>
                <w:sz w:val="16"/>
                <w:szCs w:val="16"/>
                <w:lang w:val="es-ES_tradnl"/>
              </w:rPr>
            </w:pPr>
          </w:p>
          <w:p w14:paraId="614352B6" w14:textId="77777777" w:rsidR="00462DF8" w:rsidRPr="00466FF8" w:rsidRDefault="00462DF8" w:rsidP="001F4CD8">
            <w:pPr>
              <w:rPr>
                <w:rFonts w:ascii="Arial" w:hAnsi="Arial" w:cs="Arial"/>
                <w:noProof/>
                <w:sz w:val="16"/>
                <w:szCs w:val="16"/>
                <w:lang w:val="es-ES_tradnl"/>
              </w:rPr>
            </w:pPr>
          </w:p>
          <w:p w14:paraId="6EC8F8DD" w14:textId="77777777" w:rsidR="00462DF8" w:rsidRPr="00466FF8" w:rsidRDefault="00462DF8" w:rsidP="001F4CD8">
            <w:pPr>
              <w:rPr>
                <w:rFonts w:ascii="Arial" w:hAnsi="Arial" w:cs="Arial"/>
                <w:noProof/>
                <w:sz w:val="16"/>
                <w:szCs w:val="16"/>
                <w:lang w:val="es-ES_tradnl"/>
              </w:rPr>
            </w:pPr>
          </w:p>
          <w:p w14:paraId="2F0033F1" w14:textId="77777777" w:rsidR="00462DF8" w:rsidRPr="00466FF8" w:rsidRDefault="00462DF8" w:rsidP="001F4CD8">
            <w:pPr>
              <w:rPr>
                <w:rFonts w:ascii="Arial" w:hAnsi="Arial" w:cs="Arial"/>
                <w:noProof/>
                <w:sz w:val="16"/>
                <w:szCs w:val="16"/>
                <w:lang w:val="es-ES_tradnl"/>
              </w:rPr>
            </w:pPr>
          </w:p>
          <w:p w14:paraId="35D56F8E" w14:textId="77777777" w:rsidR="00462DF8" w:rsidRPr="00466FF8" w:rsidRDefault="00462DF8" w:rsidP="001F4CD8">
            <w:pPr>
              <w:rPr>
                <w:rFonts w:ascii="Arial" w:hAnsi="Arial" w:cs="Arial"/>
                <w:noProof/>
                <w:sz w:val="16"/>
                <w:szCs w:val="16"/>
                <w:lang w:val="es-ES_tradnl"/>
              </w:rPr>
            </w:pPr>
          </w:p>
          <w:p w14:paraId="58256D9B" w14:textId="77777777" w:rsidR="00462DF8" w:rsidRPr="00466FF8" w:rsidRDefault="00462DF8" w:rsidP="001F4CD8">
            <w:pPr>
              <w:rPr>
                <w:rFonts w:ascii="Arial" w:hAnsi="Arial" w:cs="Arial"/>
                <w:noProof/>
                <w:sz w:val="16"/>
                <w:szCs w:val="16"/>
                <w:lang w:val="es-ES_tradnl"/>
              </w:rPr>
            </w:pPr>
          </w:p>
          <w:p w14:paraId="2EEAB70A" w14:textId="77777777" w:rsidR="00462DF8" w:rsidRPr="00466FF8" w:rsidRDefault="00462DF8" w:rsidP="001F4CD8">
            <w:pPr>
              <w:rPr>
                <w:rFonts w:ascii="Arial" w:hAnsi="Arial" w:cs="Arial"/>
                <w:noProof/>
                <w:sz w:val="16"/>
                <w:szCs w:val="16"/>
                <w:lang w:val="es-ES_tradnl"/>
              </w:rPr>
            </w:pPr>
            <w:r w:rsidRPr="00466FF8">
              <w:rPr>
                <w:rFonts w:ascii="Arial" w:hAnsi="Arial" w:cs="Arial"/>
                <w:noProof/>
                <w:sz w:val="16"/>
                <w:szCs w:val="16"/>
                <w:lang w:val="es-ES_tradnl"/>
              </w:rPr>
              <w:t>Artículo 12.- (…)</w:t>
            </w:r>
          </w:p>
          <w:p w14:paraId="7D7CCB67" w14:textId="77777777" w:rsidR="00462DF8" w:rsidRPr="00466FF8" w:rsidRDefault="00462DF8" w:rsidP="001F4CD8">
            <w:pPr>
              <w:rPr>
                <w:rFonts w:ascii="Arial" w:hAnsi="Arial" w:cs="Arial"/>
                <w:noProof/>
                <w:sz w:val="16"/>
                <w:szCs w:val="16"/>
                <w:lang w:val="es-ES_tradnl"/>
              </w:rPr>
            </w:pPr>
          </w:p>
          <w:p w14:paraId="37942747" w14:textId="77777777" w:rsidR="00462DF8" w:rsidRPr="00466FF8" w:rsidRDefault="00462DF8" w:rsidP="001F4CD8">
            <w:pPr>
              <w:rPr>
                <w:rFonts w:ascii="Arial" w:hAnsi="Arial" w:cs="Arial"/>
                <w:noProof/>
                <w:sz w:val="16"/>
                <w:szCs w:val="16"/>
                <w:lang w:val="es-ES_tradnl"/>
              </w:rPr>
            </w:pPr>
          </w:p>
          <w:p w14:paraId="49B3A82F" w14:textId="77777777" w:rsidR="00462DF8" w:rsidRPr="00466FF8" w:rsidRDefault="00462DF8" w:rsidP="001F4CD8">
            <w:pPr>
              <w:rPr>
                <w:rFonts w:ascii="Arial" w:hAnsi="Arial" w:cs="Arial"/>
                <w:noProof/>
                <w:sz w:val="16"/>
                <w:szCs w:val="16"/>
                <w:lang w:val="es-ES_tradnl"/>
              </w:rPr>
            </w:pPr>
          </w:p>
          <w:p w14:paraId="0C47E14E" w14:textId="77777777" w:rsidR="00462DF8" w:rsidRPr="00466FF8" w:rsidRDefault="00462DF8" w:rsidP="001F4CD8">
            <w:pPr>
              <w:rPr>
                <w:rFonts w:ascii="Arial" w:hAnsi="Arial" w:cs="Arial"/>
                <w:noProof/>
                <w:sz w:val="16"/>
                <w:szCs w:val="16"/>
                <w:lang w:val="es-ES_tradnl"/>
              </w:rPr>
            </w:pPr>
          </w:p>
          <w:p w14:paraId="3C9B12BA" w14:textId="77777777" w:rsidR="00462DF8" w:rsidRPr="00466FF8" w:rsidRDefault="00462DF8" w:rsidP="001F4CD8">
            <w:pPr>
              <w:rPr>
                <w:rFonts w:ascii="Arial" w:hAnsi="Arial" w:cs="Arial"/>
                <w:noProof/>
                <w:sz w:val="16"/>
                <w:szCs w:val="16"/>
                <w:lang w:val="es-ES_tradnl"/>
              </w:rPr>
            </w:pPr>
          </w:p>
          <w:p w14:paraId="242A358D" w14:textId="77777777" w:rsidR="00462DF8" w:rsidRPr="00466FF8" w:rsidRDefault="00462DF8" w:rsidP="001F4CD8">
            <w:pPr>
              <w:rPr>
                <w:rFonts w:ascii="Arial" w:hAnsi="Arial" w:cs="Arial"/>
                <w:noProof/>
                <w:sz w:val="16"/>
                <w:szCs w:val="16"/>
                <w:lang w:val="es-ES_tradnl"/>
              </w:rPr>
            </w:pPr>
          </w:p>
          <w:p w14:paraId="02551CBF" w14:textId="77777777" w:rsidR="00462DF8" w:rsidRPr="00466FF8" w:rsidRDefault="00462DF8" w:rsidP="001F4CD8">
            <w:pPr>
              <w:rPr>
                <w:rFonts w:ascii="Arial" w:hAnsi="Arial" w:cs="Arial"/>
                <w:noProof/>
                <w:sz w:val="16"/>
                <w:szCs w:val="16"/>
                <w:lang w:val="es-ES_tradnl"/>
              </w:rPr>
            </w:pPr>
          </w:p>
          <w:p w14:paraId="163C798C" w14:textId="77777777" w:rsidR="00462DF8" w:rsidRPr="00466FF8" w:rsidRDefault="00462DF8" w:rsidP="001F4CD8">
            <w:pPr>
              <w:rPr>
                <w:rFonts w:ascii="Arial" w:hAnsi="Arial" w:cs="Arial"/>
                <w:noProof/>
                <w:sz w:val="16"/>
                <w:szCs w:val="16"/>
                <w:lang w:val="es-ES_tradnl"/>
              </w:rPr>
            </w:pPr>
          </w:p>
          <w:p w14:paraId="290F9F25" w14:textId="77777777" w:rsidR="00462DF8" w:rsidRPr="00466FF8" w:rsidRDefault="00462DF8" w:rsidP="001F4CD8">
            <w:pPr>
              <w:rPr>
                <w:rFonts w:ascii="Arial" w:hAnsi="Arial" w:cs="Arial"/>
                <w:noProof/>
                <w:sz w:val="16"/>
                <w:szCs w:val="16"/>
                <w:lang w:val="es-ES_tradnl"/>
              </w:rPr>
            </w:pPr>
          </w:p>
          <w:p w14:paraId="57590A28" w14:textId="77777777" w:rsidR="00462DF8" w:rsidRPr="00466FF8" w:rsidRDefault="00462DF8" w:rsidP="001F4CD8">
            <w:pPr>
              <w:rPr>
                <w:rFonts w:ascii="Arial" w:hAnsi="Arial" w:cs="Arial"/>
                <w:noProof/>
                <w:sz w:val="16"/>
                <w:szCs w:val="16"/>
                <w:lang w:val="es-ES_tradnl"/>
              </w:rPr>
            </w:pPr>
          </w:p>
          <w:p w14:paraId="0DE797D2" w14:textId="77777777" w:rsidR="00462DF8" w:rsidRPr="00466FF8" w:rsidRDefault="00462DF8" w:rsidP="001F4CD8">
            <w:pPr>
              <w:rPr>
                <w:rFonts w:ascii="Arial" w:hAnsi="Arial" w:cs="Arial"/>
                <w:noProof/>
                <w:sz w:val="16"/>
                <w:szCs w:val="16"/>
                <w:lang w:val="es-ES_tradnl"/>
              </w:rPr>
            </w:pPr>
          </w:p>
          <w:p w14:paraId="08B80D5D" w14:textId="77777777" w:rsidR="00462DF8" w:rsidRPr="00466FF8" w:rsidRDefault="00462DF8" w:rsidP="001F4CD8">
            <w:pPr>
              <w:rPr>
                <w:rFonts w:ascii="Arial" w:hAnsi="Arial" w:cs="Arial"/>
                <w:noProof/>
                <w:sz w:val="16"/>
                <w:szCs w:val="16"/>
                <w:lang w:val="es-ES_tradnl"/>
              </w:rPr>
            </w:pPr>
          </w:p>
          <w:p w14:paraId="17E5537F" w14:textId="77777777" w:rsidR="00462DF8" w:rsidRPr="00466FF8" w:rsidRDefault="00462DF8" w:rsidP="001F4CD8">
            <w:pPr>
              <w:rPr>
                <w:rFonts w:ascii="Arial" w:hAnsi="Arial" w:cs="Arial"/>
                <w:noProof/>
                <w:sz w:val="16"/>
                <w:szCs w:val="16"/>
                <w:lang w:val="es-ES_tradnl"/>
              </w:rPr>
            </w:pPr>
          </w:p>
          <w:p w14:paraId="53C0F724" w14:textId="77777777" w:rsidR="00462DF8" w:rsidRPr="00466FF8" w:rsidRDefault="00462DF8" w:rsidP="001F4CD8">
            <w:pPr>
              <w:rPr>
                <w:rFonts w:ascii="Arial" w:hAnsi="Arial" w:cs="Arial"/>
                <w:noProof/>
                <w:sz w:val="16"/>
                <w:szCs w:val="16"/>
                <w:lang w:val="es-ES_tradnl"/>
              </w:rPr>
            </w:pPr>
          </w:p>
          <w:p w14:paraId="2CD60F46" w14:textId="77777777" w:rsidR="00462DF8" w:rsidRPr="00466FF8" w:rsidRDefault="00462DF8" w:rsidP="001F4CD8">
            <w:pPr>
              <w:rPr>
                <w:rFonts w:ascii="Arial" w:hAnsi="Arial" w:cs="Arial"/>
                <w:noProof/>
                <w:sz w:val="16"/>
                <w:szCs w:val="16"/>
                <w:lang w:val="es-ES_tradnl"/>
              </w:rPr>
            </w:pPr>
          </w:p>
          <w:p w14:paraId="2B14B930"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Artículo 13.- (…)</w:t>
            </w:r>
          </w:p>
          <w:p w14:paraId="55112839" w14:textId="77777777" w:rsidR="00462DF8" w:rsidRPr="00466FF8" w:rsidRDefault="00462DF8" w:rsidP="001F4CD8">
            <w:pPr>
              <w:jc w:val="both"/>
              <w:rPr>
                <w:rFonts w:ascii="Arial" w:hAnsi="Arial" w:cs="Arial"/>
                <w:noProof/>
                <w:sz w:val="16"/>
                <w:szCs w:val="16"/>
                <w:lang w:val="es-ES_tradnl"/>
              </w:rPr>
            </w:pPr>
          </w:p>
          <w:p w14:paraId="0E40FEFB" w14:textId="77777777" w:rsidR="00462DF8" w:rsidRPr="00466FF8" w:rsidRDefault="00462DF8" w:rsidP="001F4CD8">
            <w:pPr>
              <w:jc w:val="both"/>
              <w:rPr>
                <w:rFonts w:ascii="Arial" w:hAnsi="Arial" w:cs="Arial"/>
                <w:noProof/>
                <w:sz w:val="16"/>
                <w:szCs w:val="16"/>
                <w:lang w:val="es-ES_tradnl"/>
              </w:rPr>
            </w:pPr>
          </w:p>
          <w:p w14:paraId="6E82A8B7" w14:textId="77777777" w:rsidR="00462DF8" w:rsidRPr="00466FF8" w:rsidRDefault="00462DF8" w:rsidP="001F4CD8">
            <w:pPr>
              <w:jc w:val="both"/>
              <w:rPr>
                <w:rFonts w:ascii="Arial" w:hAnsi="Arial" w:cs="Arial"/>
                <w:noProof/>
                <w:sz w:val="16"/>
                <w:szCs w:val="16"/>
                <w:lang w:val="es-ES_tradnl"/>
              </w:rPr>
            </w:pPr>
          </w:p>
          <w:p w14:paraId="258F63E7" w14:textId="77777777" w:rsidR="00462DF8" w:rsidRPr="00466FF8" w:rsidRDefault="00462DF8" w:rsidP="001F4CD8">
            <w:pPr>
              <w:jc w:val="both"/>
              <w:rPr>
                <w:rFonts w:ascii="Arial" w:hAnsi="Arial" w:cs="Arial"/>
                <w:noProof/>
                <w:sz w:val="16"/>
                <w:szCs w:val="16"/>
                <w:lang w:val="es-ES_tradnl"/>
              </w:rPr>
            </w:pPr>
          </w:p>
          <w:p w14:paraId="08F84C4B" w14:textId="77777777" w:rsidR="00462DF8" w:rsidRPr="00466FF8" w:rsidRDefault="00462DF8" w:rsidP="001F4CD8">
            <w:pPr>
              <w:jc w:val="both"/>
              <w:rPr>
                <w:rFonts w:ascii="Arial" w:hAnsi="Arial" w:cs="Arial"/>
                <w:noProof/>
                <w:sz w:val="16"/>
                <w:szCs w:val="16"/>
                <w:lang w:val="es-ES_tradnl"/>
              </w:rPr>
            </w:pPr>
          </w:p>
          <w:p w14:paraId="389395A4" w14:textId="77777777" w:rsidR="00462DF8" w:rsidRPr="00466FF8" w:rsidRDefault="00462DF8" w:rsidP="001F4CD8">
            <w:pPr>
              <w:jc w:val="both"/>
              <w:rPr>
                <w:rFonts w:ascii="Arial" w:hAnsi="Arial" w:cs="Arial"/>
                <w:noProof/>
                <w:sz w:val="16"/>
                <w:szCs w:val="16"/>
                <w:lang w:val="es-ES_tradnl"/>
              </w:rPr>
            </w:pPr>
          </w:p>
          <w:p w14:paraId="10E0777E" w14:textId="77777777" w:rsidR="00462DF8" w:rsidRPr="00466FF8" w:rsidRDefault="00462DF8" w:rsidP="001F4CD8">
            <w:pPr>
              <w:jc w:val="both"/>
              <w:rPr>
                <w:rFonts w:ascii="Arial" w:hAnsi="Arial" w:cs="Arial"/>
                <w:noProof/>
                <w:sz w:val="16"/>
                <w:szCs w:val="16"/>
                <w:lang w:val="es-ES_tradnl"/>
              </w:rPr>
            </w:pPr>
          </w:p>
          <w:p w14:paraId="0E54D81F" w14:textId="77777777" w:rsidR="00462DF8" w:rsidRPr="00466FF8" w:rsidRDefault="00462DF8" w:rsidP="001F4CD8">
            <w:pPr>
              <w:jc w:val="both"/>
              <w:rPr>
                <w:rFonts w:ascii="Arial" w:hAnsi="Arial" w:cs="Arial"/>
                <w:noProof/>
                <w:sz w:val="16"/>
                <w:szCs w:val="16"/>
                <w:lang w:val="es-ES_tradnl"/>
              </w:rPr>
            </w:pPr>
          </w:p>
          <w:p w14:paraId="67F3CB57" w14:textId="77777777" w:rsidR="00462DF8" w:rsidRPr="00466FF8" w:rsidRDefault="00462DF8" w:rsidP="001F4CD8">
            <w:pPr>
              <w:jc w:val="both"/>
              <w:rPr>
                <w:rFonts w:ascii="Arial" w:hAnsi="Arial" w:cs="Arial"/>
                <w:noProof/>
                <w:sz w:val="16"/>
                <w:szCs w:val="16"/>
                <w:lang w:val="es-ES_tradnl"/>
              </w:rPr>
            </w:pPr>
          </w:p>
          <w:p w14:paraId="0ECCBDA6" w14:textId="77777777" w:rsidR="00462DF8" w:rsidRPr="00466FF8" w:rsidRDefault="00462DF8" w:rsidP="001F4CD8">
            <w:pPr>
              <w:jc w:val="both"/>
              <w:rPr>
                <w:rFonts w:ascii="Arial" w:hAnsi="Arial" w:cs="Arial"/>
                <w:noProof/>
                <w:sz w:val="16"/>
                <w:szCs w:val="16"/>
                <w:lang w:val="es-ES_tradnl"/>
              </w:rPr>
            </w:pPr>
          </w:p>
          <w:p w14:paraId="5F943224" w14:textId="77777777" w:rsidR="00462DF8" w:rsidRPr="00466FF8" w:rsidRDefault="00462DF8" w:rsidP="001F4CD8">
            <w:pPr>
              <w:jc w:val="both"/>
              <w:rPr>
                <w:rFonts w:ascii="Arial" w:hAnsi="Arial" w:cs="Arial"/>
                <w:noProof/>
                <w:sz w:val="16"/>
                <w:szCs w:val="16"/>
                <w:lang w:val="es-ES_tradnl"/>
              </w:rPr>
            </w:pPr>
          </w:p>
          <w:p w14:paraId="535468B1" w14:textId="77777777" w:rsidR="00462DF8" w:rsidRPr="00466FF8" w:rsidRDefault="00462DF8" w:rsidP="001F4CD8">
            <w:pPr>
              <w:jc w:val="both"/>
              <w:rPr>
                <w:rFonts w:ascii="Arial" w:hAnsi="Arial" w:cs="Arial"/>
                <w:noProof/>
                <w:sz w:val="16"/>
                <w:szCs w:val="16"/>
                <w:lang w:val="es-ES_tradnl"/>
              </w:rPr>
            </w:pPr>
          </w:p>
          <w:p w14:paraId="6841316E" w14:textId="77777777" w:rsidR="00462DF8" w:rsidRPr="00466FF8" w:rsidRDefault="00462DF8" w:rsidP="001F4CD8">
            <w:pPr>
              <w:jc w:val="both"/>
              <w:rPr>
                <w:rFonts w:ascii="Arial" w:hAnsi="Arial" w:cs="Arial"/>
                <w:noProof/>
                <w:sz w:val="16"/>
                <w:szCs w:val="16"/>
                <w:lang w:val="es-ES_tradnl"/>
              </w:rPr>
            </w:pPr>
          </w:p>
          <w:p w14:paraId="28122EB7"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Artículo 14.- (…)</w:t>
            </w:r>
          </w:p>
          <w:p w14:paraId="5C96EF95" w14:textId="77777777" w:rsidR="00462DF8" w:rsidRPr="00466FF8" w:rsidRDefault="00462DF8" w:rsidP="001F4CD8">
            <w:pPr>
              <w:rPr>
                <w:rFonts w:ascii="Arial" w:hAnsi="Arial" w:cs="Arial"/>
                <w:noProof/>
                <w:sz w:val="16"/>
                <w:szCs w:val="16"/>
                <w:lang w:val="es-ES_tradnl"/>
              </w:rPr>
            </w:pPr>
          </w:p>
          <w:p w14:paraId="2571FD73" w14:textId="77777777" w:rsidR="00462DF8" w:rsidRPr="00466FF8" w:rsidRDefault="00462DF8" w:rsidP="001F4CD8">
            <w:pPr>
              <w:rPr>
                <w:rFonts w:ascii="Arial" w:hAnsi="Arial" w:cs="Arial"/>
                <w:noProof/>
                <w:sz w:val="16"/>
                <w:szCs w:val="16"/>
                <w:lang w:val="es-ES_tradnl"/>
              </w:rPr>
            </w:pPr>
          </w:p>
          <w:p w14:paraId="2114E1D9"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 xml:space="preserve">Artículo 15.- Es obligación de todo propietario darle a su animal los cuidados necesarios, limpieza, refugio cubierto del sol y de la lluvia, alimentación adecuada y contar con un programa preventivo de enfermedades, así como llevarlos cuando menos dos veces al año con un Médico Veterinario con registro profesional. </w:t>
            </w:r>
          </w:p>
          <w:p w14:paraId="3928F6BB" w14:textId="77777777" w:rsidR="00462DF8" w:rsidRPr="00466FF8" w:rsidRDefault="00462DF8" w:rsidP="001F4CD8">
            <w:pPr>
              <w:jc w:val="both"/>
              <w:rPr>
                <w:rFonts w:ascii="Arial" w:hAnsi="Arial" w:cs="Arial"/>
                <w:noProof/>
                <w:sz w:val="16"/>
                <w:szCs w:val="16"/>
                <w:lang w:val="es-ES_tradnl"/>
              </w:rPr>
            </w:pPr>
          </w:p>
          <w:p w14:paraId="738E46E9" w14:textId="77777777" w:rsidR="00462DF8" w:rsidRPr="00466FF8" w:rsidRDefault="00462DF8" w:rsidP="001F4CD8">
            <w:pPr>
              <w:jc w:val="both"/>
              <w:rPr>
                <w:rFonts w:ascii="Arial" w:hAnsi="Arial" w:cs="Arial"/>
                <w:b/>
                <w:noProof/>
                <w:sz w:val="16"/>
                <w:szCs w:val="16"/>
                <w:lang w:val="es-ES_tradnl"/>
              </w:rPr>
            </w:pPr>
            <w:r w:rsidRPr="00466FF8">
              <w:rPr>
                <w:rFonts w:ascii="Arial" w:hAnsi="Arial" w:cs="Arial"/>
                <w:b/>
                <w:noProof/>
                <w:sz w:val="16"/>
                <w:szCs w:val="16"/>
                <w:lang w:val="es-ES_tradnl"/>
              </w:rPr>
              <w:t>De igual manera, es obligación del propietario registrar a su animal en el “Registro Único de Animales Domésticos”.</w:t>
            </w:r>
          </w:p>
        </w:tc>
      </w:tr>
      <w:tr w:rsidR="00462DF8" w:rsidRPr="00466FF8" w14:paraId="0A678FC6" w14:textId="77777777" w:rsidTr="00462DF8">
        <w:tc>
          <w:tcPr>
            <w:tcW w:w="3794" w:type="dxa"/>
          </w:tcPr>
          <w:p w14:paraId="1666B200" w14:textId="77777777" w:rsidR="00462DF8" w:rsidRPr="00466FF8" w:rsidRDefault="00462DF8" w:rsidP="001F4CD8">
            <w:pPr>
              <w:jc w:val="center"/>
              <w:rPr>
                <w:rFonts w:ascii="Arial" w:hAnsi="Arial" w:cs="Arial"/>
                <w:b/>
                <w:noProof/>
                <w:sz w:val="16"/>
                <w:szCs w:val="16"/>
                <w:lang w:val="es-ES_tradnl"/>
              </w:rPr>
            </w:pPr>
          </w:p>
          <w:p w14:paraId="7CC75934" w14:textId="77777777" w:rsidR="00462DF8" w:rsidRPr="00466FF8" w:rsidRDefault="00462DF8" w:rsidP="001F4CD8">
            <w:pPr>
              <w:jc w:val="center"/>
              <w:rPr>
                <w:rFonts w:ascii="Arial" w:hAnsi="Arial" w:cs="Arial"/>
                <w:b/>
                <w:noProof/>
                <w:sz w:val="16"/>
                <w:szCs w:val="16"/>
                <w:lang w:val="es-ES_tradnl"/>
              </w:rPr>
            </w:pPr>
            <w:r w:rsidRPr="00466FF8">
              <w:rPr>
                <w:rFonts w:ascii="Arial" w:hAnsi="Arial" w:cs="Arial"/>
                <w:b/>
                <w:noProof/>
                <w:sz w:val="16"/>
                <w:szCs w:val="16"/>
                <w:lang w:val="es-ES_tradnl"/>
              </w:rPr>
              <w:t>CAPÍTULO III</w:t>
            </w:r>
          </w:p>
          <w:p w14:paraId="06B60A5E" w14:textId="77777777" w:rsidR="00462DF8" w:rsidRPr="00466FF8" w:rsidRDefault="00462DF8" w:rsidP="001F4CD8">
            <w:pPr>
              <w:jc w:val="center"/>
              <w:rPr>
                <w:rFonts w:ascii="Arial" w:hAnsi="Arial" w:cs="Arial"/>
                <w:b/>
                <w:noProof/>
                <w:sz w:val="16"/>
                <w:szCs w:val="16"/>
                <w:lang w:val="es-ES_tradnl"/>
              </w:rPr>
            </w:pPr>
            <w:r w:rsidRPr="00466FF8">
              <w:rPr>
                <w:rFonts w:ascii="Arial" w:hAnsi="Arial" w:cs="Arial"/>
                <w:b/>
                <w:noProof/>
                <w:sz w:val="16"/>
                <w:szCs w:val="16"/>
                <w:lang w:val="es-ES_tradnl"/>
              </w:rPr>
              <w:t>DEL SACRIFICIO DE LOS ANIMALES</w:t>
            </w:r>
          </w:p>
          <w:p w14:paraId="10B86FF9" w14:textId="77777777" w:rsidR="00462DF8" w:rsidRPr="00466FF8" w:rsidRDefault="00462DF8" w:rsidP="001F4CD8">
            <w:pPr>
              <w:jc w:val="center"/>
              <w:rPr>
                <w:rFonts w:ascii="Arial" w:hAnsi="Arial" w:cs="Arial"/>
                <w:noProof/>
                <w:sz w:val="16"/>
                <w:szCs w:val="16"/>
                <w:lang w:val="es-ES_tradnl"/>
              </w:rPr>
            </w:pPr>
          </w:p>
          <w:p w14:paraId="0EAC634D"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 xml:space="preserve">Artículo 19.-(Modificado en Sesión Ordinaria No. 19 de fecha 5 de octubre de 2017) </w:t>
            </w:r>
          </w:p>
          <w:p w14:paraId="066A2B29" w14:textId="77777777" w:rsidR="00462DF8" w:rsidRPr="00466FF8" w:rsidRDefault="00462DF8" w:rsidP="001F4CD8">
            <w:pPr>
              <w:jc w:val="both"/>
              <w:rPr>
                <w:rFonts w:ascii="Arial" w:hAnsi="Arial" w:cs="Arial"/>
                <w:noProof/>
                <w:sz w:val="16"/>
                <w:szCs w:val="16"/>
                <w:lang w:val="es-ES_tradnl"/>
              </w:rPr>
            </w:pPr>
          </w:p>
          <w:p w14:paraId="3206817D"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El sacrificio de animales domésticos sólo se podrá realizar en razón del sufrimiento que le cause un accidente, enfermedad, incapacidad física o vejez extrema, previo certificado médico veterinario.</w:t>
            </w:r>
          </w:p>
          <w:p w14:paraId="3EA257BA" w14:textId="77777777" w:rsidR="00462DF8" w:rsidRPr="00466FF8" w:rsidRDefault="00462DF8" w:rsidP="001F4CD8">
            <w:pPr>
              <w:jc w:val="both"/>
              <w:rPr>
                <w:rFonts w:ascii="Arial" w:hAnsi="Arial" w:cs="Arial"/>
                <w:noProof/>
                <w:sz w:val="16"/>
                <w:szCs w:val="16"/>
                <w:lang w:val="es-ES_tradnl"/>
              </w:rPr>
            </w:pPr>
          </w:p>
          <w:p w14:paraId="750C40B3"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Solo mediante autorización del dueño o diagnóstico de un especialista podrán ser sacrificados los animales que demuestren un comportamiento excesivamenteviolento que pueda poner en peligro la vida de las personas u otros animales.</w:t>
            </w:r>
          </w:p>
          <w:p w14:paraId="721B13D4" w14:textId="77777777" w:rsidR="00462DF8" w:rsidRPr="00466FF8" w:rsidRDefault="00462DF8" w:rsidP="001F4CD8">
            <w:pPr>
              <w:jc w:val="both"/>
              <w:rPr>
                <w:rFonts w:ascii="Arial" w:hAnsi="Arial" w:cs="Arial"/>
                <w:noProof/>
                <w:sz w:val="16"/>
                <w:szCs w:val="16"/>
                <w:lang w:val="es-ES_tradnl"/>
              </w:rPr>
            </w:pPr>
          </w:p>
          <w:p w14:paraId="13D48F26"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 xml:space="preserve"> En el caso de los animales abandonados en la vía pública, para los que no se encuentre un hogar será el Centro de Control Animal el que se encargue de darlo en adopción o en caso de que se determine con diagnóstico de rabia se procederá al sacrificio.</w:t>
            </w:r>
          </w:p>
          <w:p w14:paraId="5C846444" w14:textId="77777777" w:rsidR="00462DF8" w:rsidRPr="00466FF8" w:rsidRDefault="00462DF8" w:rsidP="001F4CD8">
            <w:pPr>
              <w:jc w:val="both"/>
              <w:rPr>
                <w:rFonts w:ascii="Arial" w:hAnsi="Arial" w:cs="Arial"/>
                <w:noProof/>
                <w:sz w:val="16"/>
                <w:szCs w:val="16"/>
                <w:lang w:val="es-ES_tradnl"/>
              </w:rPr>
            </w:pPr>
          </w:p>
          <w:p w14:paraId="5E077F22"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Salvo por motivos de fuerza mayor o peligro inminente, ningún animal podrá ser privado de la vida en la vía pública.</w:t>
            </w:r>
          </w:p>
          <w:p w14:paraId="60A533E9" w14:textId="77777777" w:rsidR="00462DF8" w:rsidRPr="00466FF8" w:rsidRDefault="00462DF8" w:rsidP="001F4CD8">
            <w:pPr>
              <w:jc w:val="both"/>
              <w:rPr>
                <w:rFonts w:ascii="Arial" w:hAnsi="Arial" w:cs="Arial"/>
                <w:noProof/>
                <w:sz w:val="16"/>
                <w:szCs w:val="16"/>
                <w:lang w:val="es-ES_tradnl"/>
              </w:rPr>
            </w:pPr>
          </w:p>
          <w:p w14:paraId="3CC55573"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 xml:space="preserve">Artículo 20.-(Modificado en Sesión Ordinaria No. 19 de fecha 5 de octubre de 2017) </w:t>
            </w:r>
          </w:p>
          <w:p w14:paraId="796BF484" w14:textId="77777777" w:rsidR="00462DF8" w:rsidRPr="00466FF8" w:rsidRDefault="00462DF8" w:rsidP="001F4CD8">
            <w:pPr>
              <w:jc w:val="both"/>
              <w:rPr>
                <w:rFonts w:ascii="Arial" w:hAnsi="Arial" w:cs="Arial"/>
                <w:noProof/>
                <w:sz w:val="16"/>
                <w:szCs w:val="16"/>
                <w:lang w:val="es-ES_tradnl"/>
              </w:rPr>
            </w:pPr>
          </w:p>
          <w:p w14:paraId="3D9060B1"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lastRenderedPageBreak/>
              <w:t>La captura por motivos de salud pública de animales domésticos que deambulen sin dueño aparente y sin placa de identidad o de vacunación antirrábica, se efectuará únicamente por las autoridades sanitarias y las del Municipio, por conducto de personas específicamente adiestradas, identificadas y debidamente equipadas para tales efectos, quienes evitarán cualquier acto de crueldad, tormento o escándalo público.</w:t>
            </w:r>
          </w:p>
          <w:p w14:paraId="66DA4023" w14:textId="77777777" w:rsidR="00462DF8" w:rsidRPr="00466FF8" w:rsidRDefault="00462DF8" w:rsidP="001F4CD8">
            <w:pPr>
              <w:jc w:val="both"/>
              <w:rPr>
                <w:rFonts w:ascii="Arial" w:hAnsi="Arial" w:cs="Arial"/>
                <w:noProof/>
                <w:sz w:val="16"/>
                <w:szCs w:val="16"/>
                <w:lang w:val="es-ES_tradnl"/>
              </w:rPr>
            </w:pPr>
          </w:p>
          <w:p w14:paraId="5DDB76C0" w14:textId="77777777" w:rsidR="00462DF8" w:rsidRPr="00466FF8" w:rsidRDefault="00462DF8" w:rsidP="001F4CD8">
            <w:pPr>
              <w:jc w:val="both"/>
              <w:rPr>
                <w:rFonts w:ascii="Arial" w:hAnsi="Arial" w:cs="Arial"/>
                <w:noProof/>
                <w:sz w:val="16"/>
                <w:szCs w:val="16"/>
                <w:lang w:val="es-ES_tradnl"/>
              </w:rPr>
            </w:pPr>
          </w:p>
          <w:p w14:paraId="47677D24" w14:textId="77777777" w:rsidR="00462DF8" w:rsidRPr="00466FF8" w:rsidRDefault="00462DF8" w:rsidP="001F4CD8">
            <w:pPr>
              <w:jc w:val="both"/>
              <w:rPr>
                <w:rFonts w:ascii="Arial" w:hAnsi="Arial" w:cs="Arial"/>
                <w:noProof/>
                <w:sz w:val="16"/>
                <w:szCs w:val="16"/>
                <w:lang w:val="es-ES_tradnl"/>
              </w:rPr>
            </w:pPr>
          </w:p>
          <w:p w14:paraId="68389C4D" w14:textId="77777777" w:rsidR="00462DF8" w:rsidRPr="00466FF8" w:rsidRDefault="00462DF8" w:rsidP="001F4CD8">
            <w:pPr>
              <w:jc w:val="both"/>
              <w:rPr>
                <w:rFonts w:ascii="Arial" w:hAnsi="Arial" w:cs="Arial"/>
                <w:noProof/>
                <w:sz w:val="16"/>
                <w:szCs w:val="16"/>
                <w:lang w:val="es-ES_tradnl"/>
              </w:rPr>
            </w:pPr>
          </w:p>
          <w:p w14:paraId="5ED12816"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Los animales podrá ser reclamados por su dueño dentro de un rango de las 48 a las 72 horas siguientes exceptuando días inhábiles y para tal efecto deberá acreditar los derechos de posesión o de propiedad sobre dicho animal y cumplir con la sanción que establezca la Ley de Ingresos Municipal vigente en el Municipio por la estancia en el Centro de Control Animal.</w:t>
            </w:r>
          </w:p>
          <w:p w14:paraId="18FBC656" w14:textId="77777777" w:rsidR="00462DF8" w:rsidRPr="00466FF8" w:rsidRDefault="00462DF8" w:rsidP="001F4CD8">
            <w:pPr>
              <w:jc w:val="both"/>
              <w:rPr>
                <w:rFonts w:ascii="Arial" w:hAnsi="Arial" w:cs="Arial"/>
                <w:noProof/>
                <w:sz w:val="16"/>
                <w:szCs w:val="16"/>
                <w:lang w:val="es-ES_tradnl"/>
              </w:rPr>
            </w:pPr>
          </w:p>
          <w:p w14:paraId="0DF48BC4"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En caso de que el animal no sea reclamado a tiempo por el dueño, este podrá ser entregado en adopción a alguna persona o asociación que asuma la responsabilidad de cuidarlo.</w:t>
            </w:r>
          </w:p>
        </w:tc>
        <w:tc>
          <w:tcPr>
            <w:tcW w:w="4111" w:type="dxa"/>
          </w:tcPr>
          <w:p w14:paraId="79A28C5B" w14:textId="77777777" w:rsidR="00462DF8" w:rsidRPr="00466FF8" w:rsidRDefault="00462DF8" w:rsidP="001F4CD8">
            <w:pPr>
              <w:jc w:val="center"/>
              <w:rPr>
                <w:rFonts w:ascii="Arial" w:hAnsi="Arial" w:cs="Arial"/>
                <w:b/>
                <w:noProof/>
                <w:sz w:val="16"/>
                <w:szCs w:val="16"/>
                <w:lang w:val="es-ES_tradnl"/>
              </w:rPr>
            </w:pPr>
          </w:p>
          <w:p w14:paraId="6BEF7B10" w14:textId="77777777" w:rsidR="00462DF8" w:rsidRPr="00466FF8" w:rsidRDefault="00462DF8" w:rsidP="001F4CD8">
            <w:pPr>
              <w:jc w:val="center"/>
              <w:rPr>
                <w:rFonts w:ascii="Arial" w:hAnsi="Arial" w:cs="Arial"/>
                <w:b/>
                <w:noProof/>
                <w:sz w:val="16"/>
                <w:szCs w:val="16"/>
                <w:lang w:val="es-ES_tradnl"/>
              </w:rPr>
            </w:pPr>
            <w:r w:rsidRPr="00466FF8">
              <w:rPr>
                <w:rFonts w:ascii="Arial" w:hAnsi="Arial" w:cs="Arial"/>
                <w:b/>
                <w:noProof/>
                <w:sz w:val="16"/>
                <w:szCs w:val="16"/>
                <w:lang w:val="es-ES_tradnl"/>
              </w:rPr>
              <w:t>CAPÍTULO III</w:t>
            </w:r>
          </w:p>
          <w:p w14:paraId="5D510654" w14:textId="77777777" w:rsidR="00462DF8" w:rsidRPr="00466FF8" w:rsidRDefault="00462DF8" w:rsidP="001F4CD8">
            <w:pPr>
              <w:jc w:val="center"/>
              <w:rPr>
                <w:rFonts w:ascii="Arial" w:hAnsi="Arial" w:cs="Arial"/>
                <w:b/>
                <w:noProof/>
                <w:sz w:val="16"/>
                <w:szCs w:val="16"/>
                <w:lang w:val="es-ES_tradnl"/>
              </w:rPr>
            </w:pPr>
            <w:r w:rsidRPr="00466FF8">
              <w:rPr>
                <w:rFonts w:ascii="Arial" w:hAnsi="Arial" w:cs="Arial"/>
                <w:b/>
                <w:noProof/>
                <w:sz w:val="16"/>
                <w:szCs w:val="16"/>
                <w:lang w:val="es-ES_tradnl"/>
              </w:rPr>
              <w:t>DEL SACRIFICIO DE LOS ANIMALES</w:t>
            </w:r>
          </w:p>
          <w:p w14:paraId="086CA58D" w14:textId="77777777" w:rsidR="00462DF8" w:rsidRPr="00466FF8" w:rsidRDefault="00462DF8" w:rsidP="001F4CD8">
            <w:pPr>
              <w:jc w:val="center"/>
              <w:rPr>
                <w:rFonts w:ascii="Arial" w:hAnsi="Arial" w:cs="Arial"/>
                <w:noProof/>
                <w:sz w:val="16"/>
                <w:szCs w:val="16"/>
                <w:lang w:val="es-ES_tradnl"/>
              </w:rPr>
            </w:pPr>
          </w:p>
          <w:p w14:paraId="4B17CE51"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Artículo 19.- (…)</w:t>
            </w:r>
          </w:p>
          <w:p w14:paraId="6B52C6D3" w14:textId="77777777" w:rsidR="00462DF8" w:rsidRPr="00466FF8" w:rsidRDefault="00462DF8" w:rsidP="001F4CD8">
            <w:pPr>
              <w:rPr>
                <w:rFonts w:ascii="Arial" w:hAnsi="Arial" w:cs="Arial"/>
                <w:noProof/>
                <w:sz w:val="16"/>
                <w:szCs w:val="16"/>
                <w:lang w:val="es-ES_tradnl"/>
              </w:rPr>
            </w:pPr>
          </w:p>
          <w:p w14:paraId="61A27ED7" w14:textId="77777777" w:rsidR="00462DF8" w:rsidRPr="00466FF8" w:rsidRDefault="00462DF8" w:rsidP="001F4CD8">
            <w:pPr>
              <w:rPr>
                <w:rFonts w:ascii="Arial" w:hAnsi="Arial" w:cs="Arial"/>
                <w:noProof/>
                <w:sz w:val="16"/>
                <w:szCs w:val="16"/>
                <w:lang w:val="es-ES_tradnl"/>
              </w:rPr>
            </w:pPr>
          </w:p>
          <w:p w14:paraId="31E8F76A" w14:textId="77777777" w:rsidR="00462DF8" w:rsidRPr="00466FF8" w:rsidRDefault="00462DF8" w:rsidP="001F4CD8">
            <w:pPr>
              <w:rPr>
                <w:rFonts w:ascii="Arial" w:hAnsi="Arial" w:cs="Arial"/>
                <w:noProof/>
                <w:sz w:val="16"/>
                <w:szCs w:val="16"/>
                <w:lang w:val="es-ES_tradnl"/>
              </w:rPr>
            </w:pPr>
          </w:p>
          <w:p w14:paraId="51687A45" w14:textId="77777777" w:rsidR="00462DF8" w:rsidRPr="00466FF8" w:rsidRDefault="00462DF8" w:rsidP="001F4CD8">
            <w:pPr>
              <w:rPr>
                <w:rFonts w:ascii="Arial" w:hAnsi="Arial" w:cs="Arial"/>
                <w:noProof/>
                <w:sz w:val="16"/>
                <w:szCs w:val="16"/>
                <w:lang w:val="es-ES_tradnl"/>
              </w:rPr>
            </w:pPr>
          </w:p>
          <w:p w14:paraId="30277DF6" w14:textId="77777777" w:rsidR="00462DF8" w:rsidRPr="00466FF8" w:rsidRDefault="00462DF8" w:rsidP="001F4CD8">
            <w:pPr>
              <w:rPr>
                <w:rFonts w:ascii="Arial" w:hAnsi="Arial" w:cs="Arial"/>
                <w:noProof/>
                <w:sz w:val="16"/>
                <w:szCs w:val="16"/>
                <w:lang w:val="es-ES_tradnl"/>
              </w:rPr>
            </w:pPr>
          </w:p>
          <w:p w14:paraId="7618187C" w14:textId="77777777" w:rsidR="00462DF8" w:rsidRPr="00466FF8" w:rsidRDefault="00462DF8" w:rsidP="001F4CD8">
            <w:pPr>
              <w:rPr>
                <w:rFonts w:ascii="Arial" w:hAnsi="Arial" w:cs="Arial"/>
                <w:noProof/>
                <w:sz w:val="16"/>
                <w:szCs w:val="16"/>
                <w:lang w:val="es-ES_tradnl"/>
              </w:rPr>
            </w:pPr>
          </w:p>
          <w:p w14:paraId="15705040" w14:textId="77777777" w:rsidR="00462DF8" w:rsidRPr="00466FF8" w:rsidRDefault="00462DF8" w:rsidP="001F4CD8">
            <w:pPr>
              <w:rPr>
                <w:rFonts w:ascii="Arial" w:hAnsi="Arial" w:cs="Arial"/>
                <w:noProof/>
                <w:sz w:val="16"/>
                <w:szCs w:val="16"/>
                <w:lang w:val="es-ES_tradnl"/>
              </w:rPr>
            </w:pPr>
          </w:p>
          <w:p w14:paraId="10C35CD4" w14:textId="77777777" w:rsidR="00462DF8" w:rsidRPr="00466FF8" w:rsidRDefault="00462DF8" w:rsidP="001F4CD8">
            <w:pPr>
              <w:rPr>
                <w:rFonts w:ascii="Arial" w:hAnsi="Arial" w:cs="Arial"/>
                <w:noProof/>
                <w:sz w:val="16"/>
                <w:szCs w:val="16"/>
                <w:lang w:val="es-ES_tradnl"/>
              </w:rPr>
            </w:pPr>
          </w:p>
          <w:p w14:paraId="31CCDF9F" w14:textId="77777777" w:rsidR="00462DF8" w:rsidRPr="00466FF8" w:rsidRDefault="00462DF8" w:rsidP="001F4CD8">
            <w:pPr>
              <w:rPr>
                <w:rFonts w:ascii="Arial" w:hAnsi="Arial" w:cs="Arial"/>
                <w:noProof/>
                <w:sz w:val="16"/>
                <w:szCs w:val="16"/>
                <w:lang w:val="es-ES_tradnl"/>
              </w:rPr>
            </w:pPr>
          </w:p>
          <w:p w14:paraId="1BABAFDB" w14:textId="77777777" w:rsidR="00462DF8" w:rsidRPr="00466FF8" w:rsidRDefault="00462DF8" w:rsidP="001F4CD8">
            <w:pPr>
              <w:rPr>
                <w:rFonts w:ascii="Arial" w:hAnsi="Arial" w:cs="Arial"/>
                <w:noProof/>
                <w:sz w:val="16"/>
                <w:szCs w:val="16"/>
                <w:lang w:val="es-ES_tradnl"/>
              </w:rPr>
            </w:pPr>
          </w:p>
          <w:p w14:paraId="248616EA" w14:textId="77777777" w:rsidR="00462DF8" w:rsidRPr="00466FF8" w:rsidRDefault="00462DF8" w:rsidP="001F4CD8">
            <w:pPr>
              <w:rPr>
                <w:rFonts w:ascii="Arial" w:hAnsi="Arial" w:cs="Arial"/>
                <w:noProof/>
                <w:sz w:val="16"/>
                <w:szCs w:val="16"/>
                <w:lang w:val="es-ES_tradnl"/>
              </w:rPr>
            </w:pPr>
          </w:p>
          <w:p w14:paraId="4729C4E2" w14:textId="77777777" w:rsidR="00462DF8" w:rsidRPr="00466FF8" w:rsidRDefault="00462DF8" w:rsidP="001F4CD8">
            <w:pPr>
              <w:rPr>
                <w:rFonts w:ascii="Arial" w:hAnsi="Arial" w:cs="Arial"/>
                <w:noProof/>
                <w:sz w:val="16"/>
                <w:szCs w:val="16"/>
                <w:lang w:val="es-ES_tradnl"/>
              </w:rPr>
            </w:pPr>
          </w:p>
          <w:p w14:paraId="2872DC95" w14:textId="77777777" w:rsidR="00462DF8" w:rsidRPr="00466FF8" w:rsidRDefault="00462DF8" w:rsidP="001F4CD8">
            <w:pPr>
              <w:rPr>
                <w:rFonts w:ascii="Arial" w:hAnsi="Arial" w:cs="Arial"/>
                <w:noProof/>
                <w:sz w:val="16"/>
                <w:szCs w:val="16"/>
                <w:lang w:val="es-ES_tradnl"/>
              </w:rPr>
            </w:pPr>
          </w:p>
          <w:p w14:paraId="598508BC" w14:textId="77777777" w:rsidR="00462DF8" w:rsidRPr="00466FF8" w:rsidRDefault="00462DF8" w:rsidP="001F4CD8">
            <w:pPr>
              <w:rPr>
                <w:rFonts w:ascii="Arial" w:hAnsi="Arial" w:cs="Arial"/>
                <w:noProof/>
                <w:sz w:val="16"/>
                <w:szCs w:val="16"/>
                <w:lang w:val="es-ES_tradnl"/>
              </w:rPr>
            </w:pPr>
          </w:p>
          <w:p w14:paraId="5FACEE82" w14:textId="77777777" w:rsidR="00462DF8" w:rsidRPr="00466FF8" w:rsidRDefault="00462DF8" w:rsidP="001F4CD8">
            <w:pPr>
              <w:rPr>
                <w:rFonts w:ascii="Arial" w:hAnsi="Arial" w:cs="Arial"/>
                <w:noProof/>
                <w:sz w:val="16"/>
                <w:szCs w:val="16"/>
                <w:lang w:val="es-ES_tradnl"/>
              </w:rPr>
            </w:pPr>
          </w:p>
          <w:p w14:paraId="0846E5BE" w14:textId="77777777" w:rsidR="00462DF8" w:rsidRPr="00466FF8" w:rsidRDefault="00462DF8" w:rsidP="001F4CD8">
            <w:pPr>
              <w:rPr>
                <w:rFonts w:ascii="Arial" w:hAnsi="Arial" w:cs="Arial"/>
                <w:noProof/>
                <w:sz w:val="16"/>
                <w:szCs w:val="16"/>
                <w:lang w:val="es-ES_tradnl"/>
              </w:rPr>
            </w:pPr>
          </w:p>
          <w:p w14:paraId="22E86ECF" w14:textId="77777777" w:rsidR="00462DF8" w:rsidRPr="00466FF8" w:rsidRDefault="00462DF8" w:rsidP="001F4CD8">
            <w:pPr>
              <w:rPr>
                <w:rFonts w:ascii="Arial" w:hAnsi="Arial" w:cs="Arial"/>
                <w:noProof/>
                <w:sz w:val="16"/>
                <w:szCs w:val="16"/>
                <w:lang w:val="es-ES_tradnl"/>
              </w:rPr>
            </w:pPr>
          </w:p>
          <w:p w14:paraId="49EFCB4C" w14:textId="77777777" w:rsidR="00462DF8" w:rsidRPr="00466FF8" w:rsidRDefault="00462DF8" w:rsidP="001F4CD8">
            <w:pPr>
              <w:rPr>
                <w:rFonts w:ascii="Arial" w:hAnsi="Arial" w:cs="Arial"/>
                <w:noProof/>
                <w:sz w:val="16"/>
                <w:szCs w:val="16"/>
                <w:lang w:val="es-ES_tradnl"/>
              </w:rPr>
            </w:pPr>
          </w:p>
          <w:p w14:paraId="0F57031F" w14:textId="77777777" w:rsidR="00462DF8" w:rsidRPr="00466FF8" w:rsidRDefault="00462DF8" w:rsidP="001F4CD8">
            <w:pPr>
              <w:rPr>
                <w:rFonts w:ascii="Arial" w:hAnsi="Arial" w:cs="Arial"/>
                <w:noProof/>
                <w:sz w:val="16"/>
                <w:szCs w:val="16"/>
                <w:lang w:val="es-ES_tradnl"/>
              </w:rPr>
            </w:pPr>
          </w:p>
          <w:p w14:paraId="181F6DF1" w14:textId="77777777" w:rsidR="00462DF8" w:rsidRPr="00466FF8" w:rsidRDefault="00462DF8" w:rsidP="001F4CD8">
            <w:pPr>
              <w:rPr>
                <w:rFonts w:ascii="Arial" w:hAnsi="Arial" w:cs="Arial"/>
                <w:noProof/>
                <w:sz w:val="16"/>
                <w:szCs w:val="16"/>
                <w:lang w:val="es-ES_tradnl"/>
              </w:rPr>
            </w:pPr>
          </w:p>
          <w:p w14:paraId="08C97A71" w14:textId="77777777" w:rsidR="00462DF8" w:rsidRPr="00466FF8" w:rsidRDefault="00462DF8" w:rsidP="001F4CD8">
            <w:pPr>
              <w:rPr>
                <w:rFonts w:ascii="Arial" w:hAnsi="Arial" w:cs="Arial"/>
                <w:noProof/>
                <w:sz w:val="16"/>
                <w:szCs w:val="16"/>
                <w:lang w:val="es-ES_tradnl"/>
              </w:rPr>
            </w:pPr>
          </w:p>
          <w:p w14:paraId="346AE3E5" w14:textId="77777777" w:rsidR="00462DF8" w:rsidRPr="00466FF8" w:rsidRDefault="00462DF8" w:rsidP="001F4CD8">
            <w:pPr>
              <w:rPr>
                <w:rFonts w:ascii="Arial" w:hAnsi="Arial" w:cs="Arial"/>
                <w:noProof/>
                <w:sz w:val="16"/>
                <w:szCs w:val="16"/>
                <w:lang w:val="es-ES_tradnl"/>
              </w:rPr>
            </w:pPr>
          </w:p>
          <w:p w14:paraId="03B58D6E" w14:textId="77777777" w:rsidR="00462DF8" w:rsidRPr="00466FF8" w:rsidRDefault="00462DF8" w:rsidP="001F4CD8">
            <w:pPr>
              <w:rPr>
                <w:rFonts w:ascii="Arial" w:hAnsi="Arial" w:cs="Arial"/>
                <w:noProof/>
                <w:sz w:val="16"/>
                <w:szCs w:val="16"/>
                <w:lang w:val="es-ES_tradnl"/>
              </w:rPr>
            </w:pPr>
          </w:p>
          <w:p w14:paraId="66FF6224" w14:textId="77777777" w:rsidR="00462DF8" w:rsidRPr="00466FF8" w:rsidRDefault="00462DF8" w:rsidP="001F4CD8">
            <w:pPr>
              <w:rPr>
                <w:rFonts w:ascii="Arial" w:hAnsi="Arial" w:cs="Arial"/>
                <w:noProof/>
                <w:sz w:val="16"/>
                <w:szCs w:val="16"/>
                <w:lang w:val="es-ES_tradnl"/>
              </w:rPr>
            </w:pPr>
          </w:p>
          <w:p w14:paraId="6E64ED38" w14:textId="77777777" w:rsidR="00462DF8" w:rsidRPr="00466FF8" w:rsidRDefault="00462DF8" w:rsidP="001F4CD8">
            <w:pPr>
              <w:rPr>
                <w:rFonts w:ascii="Arial" w:hAnsi="Arial" w:cs="Arial"/>
                <w:noProof/>
                <w:sz w:val="16"/>
                <w:szCs w:val="16"/>
                <w:lang w:val="es-ES_tradnl"/>
              </w:rPr>
            </w:pPr>
          </w:p>
          <w:p w14:paraId="30ED7DFF"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 xml:space="preserve">Artículo 20.- </w:t>
            </w:r>
          </w:p>
          <w:p w14:paraId="220774D5" w14:textId="77777777" w:rsidR="00462DF8" w:rsidRPr="00466FF8" w:rsidRDefault="00462DF8" w:rsidP="001F4CD8">
            <w:pPr>
              <w:jc w:val="both"/>
              <w:rPr>
                <w:rFonts w:ascii="Arial" w:hAnsi="Arial" w:cs="Arial"/>
                <w:noProof/>
                <w:sz w:val="16"/>
                <w:szCs w:val="16"/>
                <w:lang w:val="es-ES_tradnl"/>
              </w:rPr>
            </w:pPr>
          </w:p>
          <w:p w14:paraId="1319D703" w14:textId="77777777" w:rsidR="00462DF8" w:rsidRPr="00466FF8" w:rsidRDefault="00462DF8" w:rsidP="001F4CD8">
            <w:pPr>
              <w:jc w:val="both"/>
              <w:rPr>
                <w:rFonts w:ascii="Arial" w:hAnsi="Arial" w:cs="Arial"/>
                <w:noProof/>
                <w:sz w:val="16"/>
                <w:szCs w:val="16"/>
                <w:lang w:val="es-ES_tradnl"/>
              </w:rPr>
            </w:pPr>
          </w:p>
          <w:p w14:paraId="615A5A71"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lastRenderedPageBreak/>
              <w:t xml:space="preserve">La captura por motivos de salud pública de animales domésticos que deambulen sin dueño aparente y sin placa de identidad o de vacunación antirrábica </w:t>
            </w:r>
            <w:r w:rsidRPr="00466FF8">
              <w:rPr>
                <w:rFonts w:ascii="Arial" w:hAnsi="Arial" w:cs="Arial"/>
                <w:b/>
                <w:noProof/>
                <w:sz w:val="16"/>
                <w:szCs w:val="16"/>
                <w:lang w:val="es-ES_tradnl"/>
              </w:rPr>
              <w:t xml:space="preserve">y que no estén dentro del “Registro Único de Animales Domésticos”, </w:t>
            </w:r>
            <w:r w:rsidRPr="00466FF8">
              <w:rPr>
                <w:rFonts w:ascii="Arial" w:hAnsi="Arial" w:cs="Arial"/>
                <w:noProof/>
                <w:sz w:val="16"/>
                <w:szCs w:val="16"/>
                <w:lang w:val="es-ES_tradnl"/>
              </w:rPr>
              <w:t>se efectuará únicamente por las autoridades sanitarias y las del Municipio, por conducto de personas específicamente adiestradas, identificadas y debidamente equipadas para tales efectos, quienes evitarán cualquier acto de crueldad, tormento o escándalo público.</w:t>
            </w:r>
          </w:p>
          <w:p w14:paraId="624C7E69" w14:textId="77777777" w:rsidR="00462DF8" w:rsidRPr="00466FF8" w:rsidRDefault="00462DF8" w:rsidP="001F4CD8">
            <w:pPr>
              <w:jc w:val="both"/>
              <w:rPr>
                <w:rFonts w:ascii="Arial" w:hAnsi="Arial" w:cs="Arial"/>
                <w:noProof/>
                <w:sz w:val="16"/>
                <w:szCs w:val="16"/>
                <w:lang w:val="es-ES_tradnl"/>
              </w:rPr>
            </w:pPr>
          </w:p>
          <w:p w14:paraId="2B9A686C" w14:textId="77777777" w:rsidR="00462DF8" w:rsidRPr="00466FF8" w:rsidRDefault="00462DF8" w:rsidP="001F4CD8">
            <w:pPr>
              <w:jc w:val="both"/>
              <w:rPr>
                <w:rFonts w:ascii="Arial" w:hAnsi="Arial" w:cs="Arial"/>
                <w:noProof/>
                <w:sz w:val="16"/>
                <w:szCs w:val="16"/>
                <w:lang w:val="es-ES_tradnl"/>
              </w:rPr>
            </w:pPr>
          </w:p>
          <w:p w14:paraId="5DA4CEC0"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Los animales podrá ser reclamados por su dueño dentro de un rango de las 48 a las 72 horas siguientes exceptuando días inhábiles y para tal efecto deberá acreditar los derechos de posesión o de propiedad sobre dicho animal y cumplir con la sanción que establezca la Ley de Ingresos Municipal vigente en el Municipio por la estancia en el Centro de Control Animal.</w:t>
            </w:r>
          </w:p>
          <w:p w14:paraId="169C7B96" w14:textId="77777777" w:rsidR="00462DF8" w:rsidRPr="00466FF8" w:rsidRDefault="00462DF8" w:rsidP="001F4CD8">
            <w:pPr>
              <w:rPr>
                <w:rFonts w:ascii="Arial" w:hAnsi="Arial" w:cs="Arial"/>
                <w:noProof/>
                <w:sz w:val="16"/>
                <w:szCs w:val="16"/>
                <w:lang w:val="es-ES_tradnl"/>
              </w:rPr>
            </w:pPr>
          </w:p>
          <w:p w14:paraId="0C3DE92F" w14:textId="77777777" w:rsidR="00462DF8" w:rsidRPr="00466FF8" w:rsidRDefault="00462DF8" w:rsidP="001F4CD8">
            <w:pPr>
              <w:rPr>
                <w:rFonts w:ascii="Arial" w:hAnsi="Arial" w:cs="Arial"/>
                <w:noProof/>
                <w:sz w:val="16"/>
                <w:szCs w:val="16"/>
                <w:lang w:val="es-ES_tradnl"/>
              </w:rPr>
            </w:pPr>
            <w:r w:rsidRPr="00466FF8">
              <w:rPr>
                <w:rFonts w:ascii="Arial" w:hAnsi="Arial" w:cs="Arial"/>
                <w:noProof/>
                <w:sz w:val="16"/>
                <w:szCs w:val="16"/>
                <w:lang w:val="es-ES_tradnl"/>
              </w:rPr>
              <w:t>En caso de que el animal no sea reclamado a tiempo por el dueño, este podrá ser entregado en adopción a alguna persona o asociación que asuma la responsabilidad de cuidarlo.</w:t>
            </w:r>
          </w:p>
          <w:p w14:paraId="3E2772B0" w14:textId="77777777" w:rsidR="00462DF8" w:rsidRPr="00466FF8" w:rsidRDefault="00462DF8" w:rsidP="001F4CD8">
            <w:pPr>
              <w:rPr>
                <w:rFonts w:ascii="Arial" w:hAnsi="Arial" w:cs="Arial"/>
                <w:noProof/>
                <w:sz w:val="16"/>
                <w:szCs w:val="16"/>
                <w:lang w:val="es-ES_tradnl"/>
              </w:rPr>
            </w:pPr>
          </w:p>
        </w:tc>
      </w:tr>
      <w:tr w:rsidR="00462DF8" w:rsidRPr="00466FF8" w14:paraId="36027620" w14:textId="77777777" w:rsidTr="00462DF8">
        <w:tc>
          <w:tcPr>
            <w:tcW w:w="3794" w:type="dxa"/>
          </w:tcPr>
          <w:p w14:paraId="42035D7F" w14:textId="77777777" w:rsidR="00462DF8" w:rsidRPr="00466FF8" w:rsidRDefault="00462DF8" w:rsidP="001F4CD8">
            <w:pPr>
              <w:jc w:val="center"/>
              <w:rPr>
                <w:rFonts w:ascii="Arial" w:hAnsi="Arial" w:cs="Arial"/>
                <w:b/>
                <w:noProof/>
                <w:sz w:val="16"/>
                <w:szCs w:val="16"/>
                <w:lang w:val="es-ES_tradnl"/>
              </w:rPr>
            </w:pPr>
            <w:r w:rsidRPr="00466FF8">
              <w:rPr>
                <w:rFonts w:ascii="Arial" w:hAnsi="Arial" w:cs="Arial"/>
                <w:b/>
                <w:noProof/>
                <w:sz w:val="16"/>
                <w:szCs w:val="16"/>
                <w:lang w:val="es-ES_tradnl"/>
              </w:rPr>
              <w:lastRenderedPageBreak/>
              <w:t>CAPÍTULO XV</w:t>
            </w:r>
          </w:p>
          <w:p w14:paraId="16269E51" w14:textId="77777777" w:rsidR="00462DF8" w:rsidRPr="00466FF8" w:rsidRDefault="00462DF8" w:rsidP="001F4CD8">
            <w:pPr>
              <w:jc w:val="center"/>
              <w:rPr>
                <w:rFonts w:ascii="Arial" w:hAnsi="Arial" w:cs="Arial"/>
                <w:b/>
                <w:noProof/>
                <w:sz w:val="16"/>
                <w:szCs w:val="16"/>
                <w:lang w:val="es-ES_tradnl"/>
              </w:rPr>
            </w:pPr>
            <w:r w:rsidRPr="00466FF8">
              <w:rPr>
                <w:rFonts w:ascii="Arial" w:hAnsi="Arial" w:cs="Arial"/>
                <w:b/>
                <w:noProof/>
                <w:sz w:val="16"/>
                <w:szCs w:val="16"/>
                <w:lang w:val="es-ES_tradnl"/>
              </w:rPr>
              <w:t>CENTRO DE SALUD ANIMAL</w:t>
            </w:r>
          </w:p>
          <w:p w14:paraId="62944059" w14:textId="77777777" w:rsidR="00462DF8" w:rsidRPr="00466FF8" w:rsidRDefault="00462DF8" w:rsidP="001F4CD8">
            <w:pPr>
              <w:rPr>
                <w:rFonts w:ascii="Arial" w:hAnsi="Arial" w:cs="Arial"/>
                <w:noProof/>
                <w:sz w:val="16"/>
                <w:szCs w:val="16"/>
                <w:lang w:val="es-ES_tradnl"/>
              </w:rPr>
            </w:pPr>
          </w:p>
          <w:p w14:paraId="6C7575A3"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 xml:space="preserve">Artículo 90.- (Modificado en Sesión Ordinaria No. 19 de fecha 5 de octubre de 2017) </w:t>
            </w:r>
          </w:p>
          <w:p w14:paraId="712EF036" w14:textId="77777777" w:rsidR="00462DF8" w:rsidRPr="00466FF8" w:rsidRDefault="00462DF8" w:rsidP="001F4CD8">
            <w:pPr>
              <w:jc w:val="both"/>
              <w:rPr>
                <w:rFonts w:ascii="Arial" w:hAnsi="Arial" w:cs="Arial"/>
                <w:noProof/>
                <w:sz w:val="16"/>
                <w:szCs w:val="16"/>
                <w:lang w:val="es-ES_tradnl"/>
              </w:rPr>
            </w:pPr>
          </w:p>
          <w:p w14:paraId="30C24D84"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El centro de control animal denominado (CEPRASA): Centro de Protección, Adopción y Salud Animal.</w:t>
            </w:r>
          </w:p>
          <w:p w14:paraId="29248B35" w14:textId="77777777" w:rsidR="00462DF8" w:rsidRPr="00466FF8" w:rsidRDefault="00462DF8" w:rsidP="001F4CD8">
            <w:pPr>
              <w:jc w:val="both"/>
              <w:rPr>
                <w:rFonts w:ascii="Arial" w:hAnsi="Arial" w:cs="Arial"/>
                <w:noProof/>
                <w:sz w:val="16"/>
                <w:szCs w:val="16"/>
                <w:lang w:val="es-ES_tradnl"/>
              </w:rPr>
            </w:pPr>
          </w:p>
          <w:p w14:paraId="79FD4A51" w14:textId="77777777" w:rsidR="00462DF8" w:rsidRPr="00466FF8" w:rsidRDefault="00462DF8" w:rsidP="001F4CD8">
            <w:pPr>
              <w:jc w:val="both"/>
              <w:rPr>
                <w:rFonts w:ascii="Arial" w:hAnsi="Arial" w:cs="Arial"/>
                <w:noProof/>
                <w:sz w:val="16"/>
                <w:szCs w:val="16"/>
                <w:lang w:val="es-ES_tradnl"/>
              </w:rPr>
            </w:pPr>
          </w:p>
          <w:p w14:paraId="0518EC02" w14:textId="77777777" w:rsidR="00462DF8" w:rsidRPr="00466FF8" w:rsidRDefault="00462DF8" w:rsidP="001F4CD8">
            <w:pPr>
              <w:jc w:val="both"/>
              <w:rPr>
                <w:rFonts w:ascii="Arial" w:hAnsi="Arial" w:cs="Arial"/>
                <w:noProof/>
                <w:sz w:val="16"/>
                <w:szCs w:val="16"/>
                <w:lang w:val="es-ES_tradnl"/>
              </w:rPr>
            </w:pPr>
          </w:p>
          <w:p w14:paraId="2822AF77" w14:textId="77777777" w:rsidR="00462DF8" w:rsidRPr="00466FF8" w:rsidRDefault="00462DF8" w:rsidP="001F4CD8">
            <w:pPr>
              <w:jc w:val="both"/>
              <w:rPr>
                <w:rFonts w:ascii="Arial" w:hAnsi="Arial" w:cs="Arial"/>
                <w:noProof/>
                <w:sz w:val="16"/>
                <w:szCs w:val="16"/>
                <w:lang w:val="es-ES_tradnl"/>
              </w:rPr>
            </w:pPr>
          </w:p>
          <w:p w14:paraId="55B23E8C"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Artículo 91.- (Modificado en Sesión Ordinaria No. 19 de fecha 5 de octubre de 2017)El patrimonio del Centro de Control Animal será el que le designe la Ley, así como, las donaciones provenientes de asociaciones y particulares.</w:t>
            </w:r>
          </w:p>
          <w:p w14:paraId="3216644A" w14:textId="77777777" w:rsidR="00462DF8" w:rsidRPr="00466FF8" w:rsidRDefault="00462DF8" w:rsidP="001F4CD8">
            <w:pPr>
              <w:jc w:val="both"/>
              <w:rPr>
                <w:rFonts w:ascii="Arial" w:hAnsi="Arial" w:cs="Arial"/>
                <w:noProof/>
                <w:sz w:val="16"/>
                <w:szCs w:val="16"/>
                <w:lang w:val="es-ES_tradnl"/>
              </w:rPr>
            </w:pPr>
          </w:p>
          <w:p w14:paraId="20124626"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Artículo 92.- (Modificado en Sesión Ordinaria No. 19 de fecha 5 de octubre de 2017) Los servicios prestados en el Centro de Control Animal se cobraran conforme a lo que establece la Ley de Ingresos Municipal vigente.</w:t>
            </w:r>
          </w:p>
          <w:p w14:paraId="7819DC6B" w14:textId="77777777" w:rsidR="00462DF8" w:rsidRPr="00466FF8" w:rsidRDefault="00462DF8" w:rsidP="001F4CD8">
            <w:pPr>
              <w:jc w:val="both"/>
              <w:rPr>
                <w:rFonts w:ascii="Arial" w:hAnsi="Arial" w:cs="Arial"/>
                <w:noProof/>
                <w:sz w:val="16"/>
                <w:szCs w:val="16"/>
                <w:lang w:val="es-ES_tradnl"/>
              </w:rPr>
            </w:pPr>
          </w:p>
          <w:p w14:paraId="1329F30E" w14:textId="77777777" w:rsidR="00462DF8" w:rsidRPr="00466FF8" w:rsidRDefault="00462DF8" w:rsidP="001F4CD8">
            <w:pPr>
              <w:jc w:val="both"/>
              <w:rPr>
                <w:rFonts w:ascii="Arial" w:hAnsi="Arial" w:cs="Arial"/>
                <w:b/>
                <w:noProof/>
                <w:sz w:val="16"/>
                <w:szCs w:val="16"/>
                <w:u w:val="single"/>
                <w:lang w:val="es-ES_tradnl"/>
              </w:rPr>
            </w:pPr>
            <w:r w:rsidRPr="00466FF8">
              <w:rPr>
                <w:rFonts w:ascii="Arial" w:hAnsi="Arial" w:cs="Arial"/>
                <w:noProof/>
                <w:sz w:val="16"/>
                <w:szCs w:val="16"/>
                <w:lang w:val="es-ES_tradnl"/>
              </w:rPr>
              <w:t xml:space="preserve">Artículo 93.- (Modificado en Sesión Ordinaria No. 19 de fecha 5 de octubre de 2017) </w:t>
            </w:r>
            <w:r w:rsidRPr="00466FF8">
              <w:rPr>
                <w:rFonts w:ascii="Arial" w:hAnsi="Arial" w:cs="Arial"/>
                <w:noProof/>
                <w:sz w:val="16"/>
                <w:szCs w:val="16"/>
                <w:u w:val="single"/>
                <w:lang w:val="es-ES_tradnl"/>
              </w:rPr>
              <w:t>El coordinador de salud animal deberá cumplir con lo establecido en el presente reglamento y además con las disposiciones siguientes:</w:t>
            </w:r>
          </w:p>
          <w:p w14:paraId="4B5E0F11" w14:textId="77777777" w:rsidR="00462DF8" w:rsidRPr="00466FF8" w:rsidRDefault="00462DF8" w:rsidP="001F4CD8">
            <w:pPr>
              <w:jc w:val="both"/>
              <w:rPr>
                <w:rFonts w:ascii="Arial" w:hAnsi="Arial" w:cs="Arial"/>
                <w:noProof/>
                <w:sz w:val="16"/>
                <w:szCs w:val="16"/>
                <w:lang w:val="es-ES_tradnl"/>
              </w:rPr>
            </w:pPr>
          </w:p>
          <w:p w14:paraId="7274D4BE"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I.Contar con instalaciones adecuadas con áreas amplias para evitar trastornos de locomoción, contaminación de los animales por hacinamiento, así como para evitar peleas entre ellos. Tratándose de perros no deberán estar un número mayor de cinco en un espacio de 30 metros cuadrados, debidamente circulado de acuerdo con su raza, edad y tamaño.</w:t>
            </w:r>
          </w:p>
          <w:p w14:paraId="07126780" w14:textId="77777777" w:rsidR="00462DF8" w:rsidRPr="00466FF8" w:rsidRDefault="00462DF8" w:rsidP="001F4CD8">
            <w:pPr>
              <w:jc w:val="both"/>
              <w:rPr>
                <w:rFonts w:ascii="Arial" w:hAnsi="Arial" w:cs="Arial"/>
                <w:noProof/>
                <w:sz w:val="16"/>
                <w:szCs w:val="16"/>
                <w:lang w:val="es-ES_tradnl"/>
              </w:rPr>
            </w:pPr>
          </w:p>
          <w:p w14:paraId="68195152"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II.Proporcionarle agua, alimentos, asistencia médica y protección contra las inclemencias del tiempo.</w:t>
            </w:r>
          </w:p>
          <w:p w14:paraId="2E519CFE" w14:textId="77777777" w:rsidR="00462DF8" w:rsidRPr="00466FF8" w:rsidRDefault="00462DF8" w:rsidP="001F4CD8">
            <w:pPr>
              <w:jc w:val="both"/>
              <w:rPr>
                <w:rFonts w:ascii="Arial" w:hAnsi="Arial" w:cs="Arial"/>
                <w:noProof/>
                <w:sz w:val="16"/>
                <w:szCs w:val="16"/>
                <w:lang w:val="es-ES_tradnl"/>
              </w:rPr>
            </w:pPr>
          </w:p>
          <w:p w14:paraId="0C008CD3"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III.Llevar un registro de los animales que ingresen anotando las características de sexo, raza, color, tamaño y probable edad.</w:t>
            </w:r>
          </w:p>
          <w:p w14:paraId="0C27383F" w14:textId="77777777" w:rsidR="00462DF8" w:rsidRPr="00466FF8" w:rsidRDefault="00462DF8" w:rsidP="001F4CD8">
            <w:pPr>
              <w:jc w:val="both"/>
              <w:rPr>
                <w:rFonts w:ascii="Arial" w:hAnsi="Arial" w:cs="Arial"/>
                <w:noProof/>
                <w:sz w:val="16"/>
                <w:szCs w:val="16"/>
                <w:lang w:val="es-ES_tradnl"/>
              </w:rPr>
            </w:pPr>
          </w:p>
          <w:p w14:paraId="57A58833" w14:textId="77777777" w:rsidR="00462DF8" w:rsidRPr="00466FF8" w:rsidRDefault="00462DF8" w:rsidP="001F4CD8">
            <w:pPr>
              <w:jc w:val="both"/>
              <w:rPr>
                <w:rFonts w:ascii="Arial" w:hAnsi="Arial" w:cs="Arial"/>
                <w:noProof/>
                <w:sz w:val="16"/>
                <w:szCs w:val="16"/>
                <w:lang w:val="es-ES_tradnl"/>
              </w:rPr>
            </w:pPr>
          </w:p>
          <w:p w14:paraId="0466F907" w14:textId="77777777" w:rsidR="00462DF8" w:rsidRPr="00466FF8" w:rsidRDefault="00462DF8" w:rsidP="001F4CD8">
            <w:pPr>
              <w:jc w:val="both"/>
              <w:rPr>
                <w:rFonts w:ascii="Arial" w:hAnsi="Arial" w:cs="Arial"/>
                <w:noProof/>
                <w:sz w:val="16"/>
                <w:szCs w:val="16"/>
                <w:lang w:val="es-ES_tradnl"/>
              </w:rPr>
            </w:pPr>
          </w:p>
          <w:p w14:paraId="7D6C359D" w14:textId="77777777" w:rsidR="00462DF8" w:rsidRPr="00466FF8" w:rsidRDefault="00462DF8" w:rsidP="001F4CD8">
            <w:pPr>
              <w:jc w:val="both"/>
              <w:rPr>
                <w:rFonts w:ascii="Arial" w:hAnsi="Arial" w:cs="Arial"/>
                <w:noProof/>
                <w:sz w:val="16"/>
                <w:szCs w:val="16"/>
                <w:lang w:val="es-ES_tradnl"/>
              </w:rPr>
            </w:pPr>
          </w:p>
          <w:p w14:paraId="3B51D174" w14:textId="77777777" w:rsidR="00462DF8" w:rsidRPr="00466FF8" w:rsidRDefault="00462DF8" w:rsidP="001F4CD8">
            <w:pPr>
              <w:jc w:val="both"/>
              <w:rPr>
                <w:rFonts w:ascii="Arial" w:hAnsi="Arial" w:cs="Arial"/>
                <w:noProof/>
                <w:sz w:val="16"/>
                <w:szCs w:val="16"/>
                <w:lang w:val="es-ES_tradnl"/>
              </w:rPr>
            </w:pPr>
          </w:p>
          <w:p w14:paraId="4CDD2E13"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IV.Las demás que a juicio de la autoridad municipal sean necesarias para protección de animales.</w:t>
            </w:r>
          </w:p>
        </w:tc>
        <w:tc>
          <w:tcPr>
            <w:tcW w:w="4111" w:type="dxa"/>
          </w:tcPr>
          <w:p w14:paraId="5C3D6E0F" w14:textId="77777777" w:rsidR="00462DF8" w:rsidRPr="00466FF8" w:rsidRDefault="00462DF8" w:rsidP="001F4CD8">
            <w:pPr>
              <w:jc w:val="center"/>
              <w:rPr>
                <w:rFonts w:ascii="Arial" w:hAnsi="Arial" w:cs="Arial"/>
                <w:b/>
                <w:noProof/>
                <w:sz w:val="16"/>
                <w:szCs w:val="16"/>
                <w:lang w:val="es-ES_tradnl"/>
              </w:rPr>
            </w:pPr>
            <w:r w:rsidRPr="00466FF8">
              <w:rPr>
                <w:rFonts w:ascii="Arial" w:hAnsi="Arial" w:cs="Arial"/>
                <w:b/>
                <w:noProof/>
                <w:sz w:val="16"/>
                <w:szCs w:val="16"/>
                <w:lang w:val="es-ES_tradnl"/>
              </w:rPr>
              <w:t>CAPÍTULO XV</w:t>
            </w:r>
          </w:p>
          <w:p w14:paraId="3BB42984" w14:textId="77777777" w:rsidR="00462DF8" w:rsidRPr="00466FF8" w:rsidRDefault="00462DF8" w:rsidP="001F4CD8">
            <w:pPr>
              <w:jc w:val="center"/>
              <w:rPr>
                <w:rFonts w:ascii="Arial" w:hAnsi="Arial" w:cs="Arial"/>
                <w:b/>
                <w:noProof/>
                <w:sz w:val="16"/>
                <w:szCs w:val="16"/>
                <w:lang w:val="es-ES_tradnl"/>
              </w:rPr>
            </w:pPr>
            <w:r w:rsidRPr="00466FF8">
              <w:rPr>
                <w:rFonts w:ascii="Arial" w:hAnsi="Arial" w:cs="Arial"/>
                <w:b/>
                <w:noProof/>
                <w:sz w:val="16"/>
                <w:szCs w:val="16"/>
                <w:lang w:val="es-ES_tradnl"/>
              </w:rPr>
              <w:t>CENTRO DE SALUD ANIMAL</w:t>
            </w:r>
          </w:p>
          <w:p w14:paraId="09A96E4B" w14:textId="77777777" w:rsidR="00462DF8" w:rsidRPr="00466FF8" w:rsidRDefault="00462DF8" w:rsidP="001F4CD8">
            <w:pPr>
              <w:rPr>
                <w:rFonts w:ascii="Arial" w:hAnsi="Arial" w:cs="Arial"/>
                <w:noProof/>
                <w:sz w:val="16"/>
                <w:szCs w:val="16"/>
                <w:lang w:val="es-ES_tradnl"/>
              </w:rPr>
            </w:pPr>
          </w:p>
          <w:p w14:paraId="43F8F5B5"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 xml:space="preserve">Artículo 90.- (…) </w:t>
            </w:r>
          </w:p>
          <w:p w14:paraId="40F6FF04" w14:textId="77777777" w:rsidR="00462DF8" w:rsidRPr="00466FF8" w:rsidRDefault="00462DF8" w:rsidP="001F4CD8">
            <w:pPr>
              <w:jc w:val="both"/>
              <w:rPr>
                <w:rFonts w:ascii="Arial" w:hAnsi="Arial" w:cs="Arial"/>
                <w:noProof/>
                <w:sz w:val="16"/>
                <w:szCs w:val="16"/>
                <w:lang w:val="es-ES_tradnl"/>
              </w:rPr>
            </w:pPr>
          </w:p>
          <w:p w14:paraId="5EA20342" w14:textId="77777777" w:rsidR="00462DF8" w:rsidRPr="00466FF8" w:rsidRDefault="00462DF8" w:rsidP="001F4CD8">
            <w:pPr>
              <w:jc w:val="both"/>
              <w:rPr>
                <w:rFonts w:ascii="Arial" w:hAnsi="Arial" w:cs="Arial"/>
                <w:noProof/>
                <w:sz w:val="16"/>
                <w:szCs w:val="16"/>
                <w:lang w:val="es-ES_tradnl"/>
              </w:rPr>
            </w:pPr>
          </w:p>
          <w:p w14:paraId="0863EDC5" w14:textId="77777777" w:rsidR="00462DF8" w:rsidRPr="00466FF8" w:rsidRDefault="00462DF8" w:rsidP="001F4CD8">
            <w:pPr>
              <w:jc w:val="both"/>
              <w:rPr>
                <w:rFonts w:ascii="Arial" w:hAnsi="Arial" w:cs="Arial"/>
                <w:noProof/>
                <w:sz w:val="16"/>
                <w:szCs w:val="16"/>
                <w:lang w:val="es-ES_tradnl"/>
              </w:rPr>
            </w:pPr>
          </w:p>
          <w:p w14:paraId="7CA55C87" w14:textId="77777777" w:rsidR="00462DF8" w:rsidRPr="00466FF8" w:rsidRDefault="00462DF8" w:rsidP="001F4CD8">
            <w:pPr>
              <w:jc w:val="both"/>
              <w:rPr>
                <w:rFonts w:ascii="Arial" w:hAnsi="Arial" w:cs="Arial"/>
                <w:noProof/>
                <w:sz w:val="16"/>
                <w:szCs w:val="16"/>
                <w:lang w:val="es-ES_tradnl"/>
              </w:rPr>
            </w:pPr>
          </w:p>
          <w:p w14:paraId="6EDBAF8F" w14:textId="77777777" w:rsidR="00462DF8" w:rsidRPr="00466FF8" w:rsidRDefault="00462DF8" w:rsidP="001F4CD8">
            <w:pPr>
              <w:jc w:val="both"/>
              <w:rPr>
                <w:rFonts w:ascii="Arial" w:hAnsi="Arial" w:cs="Arial"/>
                <w:noProof/>
                <w:sz w:val="16"/>
                <w:szCs w:val="16"/>
                <w:lang w:val="es-ES_tradnl"/>
              </w:rPr>
            </w:pPr>
          </w:p>
          <w:p w14:paraId="7CEAFF5A" w14:textId="77777777" w:rsidR="00462DF8" w:rsidRPr="00466FF8" w:rsidRDefault="00462DF8" w:rsidP="001F4CD8">
            <w:pPr>
              <w:jc w:val="both"/>
              <w:rPr>
                <w:rFonts w:ascii="Arial" w:hAnsi="Arial" w:cs="Arial"/>
                <w:noProof/>
                <w:sz w:val="16"/>
                <w:szCs w:val="16"/>
                <w:lang w:val="es-ES_tradnl"/>
              </w:rPr>
            </w:pPr>
          </w:p>
          <w:p w14:paraId="5E530A04" w14:textId="77777777" w:rsidR="00462DF8" w:rsidRPr="00466FF8" w:rsidRDefault="00462DF8" w:rsidP="001F4CD8">
            <w:pPr>
              <w:jc w:val="both"/>
              <w:rPr>
                <w:rFonts w:ascii="Arial" w:hAnsi="Arial" w:cs="Arial"/>
                <w:noProof/>
                <w:sz w:val="16"/>
                <w:szCs w:val="16"/>
                <w:lang w:val="es-ES_tradnl"/>
              </w:rPr>
            </w:pPr>
          </w:p>
          <w:p w14:paraId="32B43211" w14:textId="77777777" w:rsidR="00462DF8" w:rsidRPr="00466FF8" w:rsidRDefault="00462DF8" w:rsidP="001F4CD8">
            <w:pPr>
              <w:jc w:val="both"/>
              <w:rPr>
                <w:rFonts w:ascii="Arial" w:hAnsi="Arial" w:cs="Arial"/>
                <w:noProof/>
                <w:sz w:val="16"/>
                <w:szCs w:val="16"/>
                <w:lang w:val="es-ES_tradnl"/>
              </w:rPr>
            </w:pPr>
          </w:p>
          <w:p w14:paraId="45F17E42" w14:textId="77777777" w:rsidR="00462DF8" w:rsidRPr="00466FF8" w:rsidRDefault="00462DF8" w:rsidP="001F4CD8">
            <w:pPr>
              <w:jc w:val="both"/>
              <w:rPr>
                <w:rFonts w:ascii="Arial" w:hAnsi="Arial" w:cs="Arial"/>
                <w:noProof/>
                <w:sz w:val="16"/>
                <w:szCs w:val="16"/>
                <w:lang w:val="es-ES_tradnl"/>
              </w:rPr>
            </w:pPr>
          </w:p>
          <w:p w14:paraId="5C8579C6" w14:textId="77777777" w:rsidR="00462DF8" w:rsidRPr="00466FF8" w:rsidRDefault="00462DF8" w:rsidP="001F4CD8">
            <w:pPr>
              <w:jc w:val="both"/>
              <w:rPr>
                <w:rFonts w:ascii="Arial" w:hAnsi="Arial" w:cs="Arial"/>
                <w:noProof/>
                <w:sz w:val="16"/>
                <w:szCs w:val="16"/>
                <w:lang w:val="es-ES_tradnl"/>
              </w:rPr>
            </w:pPr>
          </w:p>
          <w:p w14:paraId="079D8BEE"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Artículo 91.- (…)</w:t>
            </w:r>
          </w:p>
          <w:p w14:paraId="420DEB9F" w14:textId="77777777" w:rsidR="00462DF8" w:rsidRPr="00466FF8" w:rsidRDefault="00462DF8" w:rsidP="001F4CD8">
            <w:pPr>
              <w:jc w:val="both"/>
              <w:rPr>
                <w:rFonts w:ascii="Arial" w:hAnsi="Arial" w:cs="Arial"/>
                <w:noProof/>
                <w:sz w:val="16"/>
                <w:szCs w:val="16"/>
                <w:lang w:val="es-ES_tradnl"/>
              </w:rPr>
            </w:pPr>
          </w:p>
          <w:p w14:paraId="2B151B83" w14:textId="77777777" w:rsidR="00462DF8" w:rsidRPr="00466FF8" w:rsidRDefault="00462DF8" w:rsidP="001F4CD8">
            <w:pPr>
              <w:jc w:val="both"/>
              <w:rPr>
                <w:rFonts w:ascii="Arial" w:hAnsi="Arial" w:cs="Arial"/>
                <w:noProof/>
                <w:sz w:val="16"/>
                <w:szCs w:val="16"/>
                <w:lang w:val="es-ES_tradnl"/>
              </w:rPr>
            </w:pPr>
          </w:p>
          <w:p w14:paraId="63CD47E1" w14:textId="77777777" w:rsidR="00462DF8" w:rsidRPr="00466FF8" w:rsidRDefault="00462DF8" w:rsidP="001F4CD8">
            <w:pPr>
              <w:jc w:val="both"/>
              <w:rPr>
                <w:rFonts w:ascii="Arial" w:hAnsi="Arial" w:cs="Arial"/>
                <w:noProof/>
                <w:sz w:val="16"/>
                <w:szCs w:val="16"/>
                <w:lang w:val="es-ES_tradnl"/>
              </w:rPr>
            </w:pPr>
          </w:p>
          <w:p w14:paraId="554B7407" w14:textId="77777777" w:rsidR="00462DF8" w:rsidRPr="00466FF8" w:rsidRDefault="00462DF8" w:rsidP="001F4CD8">
            <w:pPr>
              <w:jc w:val="both"/>
              <w:rPr>
                <w:rFonts w:ascii="Arial" w:hAnsi="Arial" w:cs="Arial"/>
                <w:noProof/>
                <w:sz w:val="16"/>
                <w:szCs w:val="16"/>
                <w:lang w:val="es-ES_tradnl"/>
              </w:rPr>
            </w:pPr>
          </w:p>
          <w:p w14:paraId="4AAF22F5" w14:textId="77777777" w:rsidR="00462DF8" w:rsidRPr="00466FF8" w:rsidRDefault="00462DF8" w:rsidP="001F4CD8">
            <w:pPr>
              <w:jc w:val="both"/>
              <w:rPr>
                <w:rFonts w:ascii="Arial" w:hAnsi="Arial" w:cs="Arial"/>
                <w:noProof/>
                <w:sz w:val="16"/>
                <w:szCs w:val="16"/>
                <w:lang w:val="es-ES_tradnl"/>
              </w:rPr>
            </w:pPr>
          </w:p>
          <w:p w14:paraId="3BDCF8DB" w14:textId="77777777" w:rsidR="00462DF8" w:rsidRPr="00466FF8" w:rsidRDefault="00462DF8" w:rsidP="001F4CD8">
            <w:pPr>
              <w:jc w:val="both"/>
              <w:rPr>
                <w:rFonts w:ascii="Arial" w:hAnsi="Arial" w:cs="Arial"/>
                <w:noProof/>
                <w:sz w:val="16"/>
                <w:szCs w:val="16"/>
                <w:lang w:val="es-ES_tradnl"/>
              </w:rPr>
            </w:pPr>
          </w:p>
          <w:p w14:paraId="2743B9F5"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Artículo 92.- (…)</w:t>
            </w:r>
          </w:p>
          <w:p w14:paraId="6C41C205" w14:textId="77777777" w:rsidR="00462DF8" w:rsidRPr="00466FF8" w:rsidRDefault="00462DF8" w:rsidP="001F4CD8">
            <w:pPr>
              <w:jc w:val="both"/>
              <w:rPr>
                <w:rFonts w:ascii="Arial" w:hAnsi="Arial" w:cs="Arial"/>
                <w:noProof/>
                <w:sz w:val="16"/>
                <w:szCs w:val="16"/>
                <w:lang w:val="es-ES_tradnl"/>
              </w:rPr>
            </w:pPr>
          </w:p>
          <w:p w14:paraId="31BD27BD" w14:textId="77777777" w:rsidR="00462DF8" w:rsidRPr="00466FF8" w:rsidRDefault="00462DF8" w:rsidP="001F4CD8">
            <w:pPr>
              <w:jc w:val="both"/>
              <w:rPr>
                <w:rFonts w:ascii="Arial" w:hAnsi="Arial" w:cs="Arial"/>
                <w:noProof/>
                <w:sz w:val="16"/>
                <w:szCs w:val="16"/>
                <w:lang w:val="es-ES_tradnl"/>
              </w:rPr>
            </w:pPr>
          </w:p>
          <w:p w14:paraId="40AA431E" w14:textId="77777777" w:rsidR="00462DF8" w:rsidRPr="00466FF8" w:rsidRDefault="00462DF8" w:rsidP="001F4CD8">
            <w:pPr>
              <w:jc w:val="both"/>
              <w:rPr>
                <w:rFonts w:ascii="Arial" w:hAnsi="Arial" w:cs="Arial"/>
                <w:noProof/>
                <w:sz w:val="16"/>
                <w:szCs w:val="16"/>
                <w:lang w:val="es-ES_tradnl"/>
              </w:rPr>
            </w:pPr>
          </w:p>
          <w:p w14:paraId="5EDDBE59" w14:textId="77777777" w:rsidR="00462DF8" w:rsidRPr="00466FF8" w:rsidRDefault="00462DF8" w:rsidP="001F4CD8">
            <w:pPr>
              <w:jc w:val="both"/>
              <w:rPr>
                <w:rFonts w:ascii="Arial" w:hAnsi="Arial" w:cs="Arial"/>
                <w:noProof/>
                <w:sz w:val="16"/>
                <w:szCs w:val="16"/>
                <w:lang w:val="es-ES_tradnl"/>
              </w:rPr>
            </w:pPr>
          </w:p>
          <w:p w14:paraId="7BDC3E1C" w14:textId="77777777" w:rsidR="00462DF8" w:rsidRPr="00466FF8" w:rsidRDefault="00462DF8" w:rsidP="001F4CD8">
            <w:pPr>
              <w:jc w:val="both"/>
              <w:rPr>
                <w:rFonts w:ascii="Arial" w:hAnsi="Arial" w:cs="Arial"/>
                <w:noProof/>
                <w:sz w:val="16"/>
                <w:szCs w:val="16"/>
                <w:lang w:val="es-ES_tradnl"/>
              </w:rPr>
            </w:pPr>
          </w:p>
          <w:p w14:paraId="4B47B9F3" w14:textId="77777777" w:rsidR="00462DF8" w:rsidRPr="00466FF8" w:rsidRDefault="00462DF8" w:rsidP="001F4CD8">
            <w:pPr>
              <w:jc w:val="both"/>
              <w:rPr>
                <w:rFonts w:ascii="Arial" w:hAnsi="Arial" w:cs="Arial"/>
                <w:noProof/>
                <w:sz w:val="16"/>
                <w:szCs w:val="16"/>
                <w:lang w:val="es-ES_tradnl"/>
              </w:rPr>
            </w:pPr>
          </w:p>
          <w:p w14:paraId="19B569D5"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Artículo 93.- (…)</w:t>
            </w:r>
          </w:p>
          <w:p w14:paraId="5FA9DFF3" w14:textId="77777777" w:rsidR="00462DF8" w:rsidRPr="00466FF8" w:rsidRDefault="00462DF8" w:rsidP="001F4CD8">
            <w:pPr>
              <w:jc w:val="both"/>
              <w:rPr>
                <w:rFonts w:ascii="Arial" w:hAnsi="Arial" w:cs="Arial"/>
                <w:noProof/>
                <w:sz w:val="16"/>
                <w:szCs w:val="16"/>
                <w:lang w:val="es-ES_tradnl"/>
              </w:rPr>
            </w:pPr>
          </w:p>
          <w:p w14:paraId="130169BC" w14:textId="77777777" w:rsidR="00462DF8" w:rsidRPr="00466FF8" w:rsidRDefault="00462DF8" w:rsidP="001F4CD8">
            <w:pPr>
              <w:jc w:val="both"/>
              <w:rPr>
                <w:rFonts w:ascii="Arial" w:hAnsi="Arial" w:cs="Arial"/>
                <w:noProof/>
                <w:sz w:val="16"/>
                <w:szCs w:val="16"/>
                <w:lang w:val="es-ES_tradnl"/>
              </w:rPr>
            </w:pPr>
          </w:p>
          <w:p w14:paraId="38421FD3" w14:textId="77777777" w:rsidR="00462DF8" w:rsidRPr="00466FF8" w:rsidRDefault="00462DF8" w:rsidP="001F4CD8">
            <w:pPr>
              <w:jc w:val="both"/>
              <w:rPr>
                <w:rFonts w:ascii="Arial" w:hAnsi="Arial" w:cs="Arial"/>
                <w:noProof/>
                <w:sz w:val="16"/>
                <w:szCs w:val="16"/>
                <w:lang w:val="es-ES_tradnl"/>
              </w:rPr>
            </w:pPr>
          </w:p>
          <w:p w14:paraId="5BCBA2EA" w14:textId="77777777" w:rsidR="00462DF8" w:rsidRPr="00466FF8" w:rsidRDefault="00462DF8" w:rsidP="001F4CD8">
            <w:pPr>
              <w:jc w:val="both"/>
              <w:rPr>
                <w:rFonts w:ascii="Arial" w:hAnsi="Arial" w:cs="Arial"/>
                <w:noProof/>
                <w:sz w:val="16"/>
                <w:szCs w:val="16"/>
                <w:lang w:val="es-ES_tradnl"/>
              </w:rPr>
            </w:pPr>
          </w:p>
          <w:p w14:paraId="2E35CCDE" w14:textId="77777777" w:rsidR="00462DF8" w:rsidRPr="00466FF8" w:rsidRDefault="00462DF8" w:rsidP="001F4CD8">
            <w:pPr>
              <w:jc w:val="both"/>
              <w:rPr>
                <w:rFonts w:ascii="Arial" w:hAnsi="Arial" w:cs="Arial"/>
                <w:noProof/>
                <w:sz w:val="16"/>
                <w:szCs w:val="16"/>
                <w:lang w:val="es-ES_tradnl"/>
              </w:rPr>
            </w:pPr>
          </w:p>
          <w:p w14:paraId="61011CAA" w14:textId="77777777" w:rsidR="00462DF8" w:rsidRPr="00466FF8" w:rsidRDefault="00462DF8" w:rsidP="001F4CD8">
            <w:pPr>
              <w:jc w:val="both"/>
              <w:rPr>
                <w:rFonts w:ascii="Arial" w:hAnsi="Arial" w:cs="Arial"/>
                <w:noProof/>
                <w:sz w:val="16"/>
                <w:szCs w:val="16"/>
                <w:lang w:val="es-ES_tradnl"/>
              </w:rPr>
            </w:pPr>
          </w:p>
          <w:p w14:paraId="02B5928F"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I.(…)</w:t>
            </w:r>
          </w:p>
          <w:p w14:paraId="0AC4218A" w14:textId="77777777" w:rsidR="00462DF8" w:rsidRPr="00466FF8" w:rsidRDefault="00462DF8" w:rsidP="001F4CD8">
            <w:pPr>
              <w:jc w:val="both"/>
              <w:rPr>
                <w:rFonts w:ascii="Arial" w:hAnsi="Arial" w:cs="Arial"/>
                <w:noProof/>
                <w:sz w:val="16"/>
                <w:szCs w:val="16"/>
                <w:lang w:val="es-ES_tradnl"/>
              </w:rPr>
            </w:pPr>
          </w:p>
          <w:p w14:paraId="21475758" w14:textId="77777777" w:rsidR="00462DF8" w:rsidRPr="00466FF8" w:rsidRDefault="00462DF8" w:rsidP="001F4CD8">
            <w:pPr>
              <w:jc w:val="both"/>
              <w:rPr>
                <w:rFonts w:ascii="Arial" w:hAnsi="Arial" w:cs="Arial"/>
                <w:noProof/>
                <w:sz w:val="16"/>
                <w:szCs w:val="16"/>
                <w:lang w:val="es-ES_tradnl"/>
              </w:rPr>
            </w:pPr>
          </w:p>
          <w:p w14:paraId="48EE9BE2" w14:textId="77777777" w:rsidR="00462DF8" w:rsidRPr="00466FF8" w:rsidRDefault="00462DF8" w:rsidP="001F4CD8">
            <w:pPr>
              <w:jc w:val="both"/>
              <w:rPr>
                <w:rFonts w:ascii="Arial" w:hAnsi="Arial" w:cs="Arial"/>
                <w:noProof/>
                <w:sz w:val="16"/>
                <w:szCs w:val="16"/>
                <w:lang w:val="es-ES_tradnl"/>
              </w:rPr>
            </w:pPr>
          </w:p>
          <w:p w14:paraId="04DEFE4A" w14:textId="77777777" w:rsidR="00462DF8" w:rsidRPr="00466FF8" w:rsidRDefault="00462DF8" w:rsidP="001F4CD8">
            <w:pPr>
              <w:jc w:val="both"/>
              <w:rPr>
                <w:rFonts w:ascii="Arial" w:hAnsi="Arial" w:cs="Arial"/>
                <w:noProof/>
                <w:sz w:val="16"/>
                <w:szCs w:val="16"/>
                <w:lang w:val="es-ES_tradnl"/>
              </w:rPr>
            </w:pPr>
          </w:p>
          <w:p w14:paraId="79CE1C1E" w14:textId="77777777" w:rsidR="00462DF8" w:rsidRPr="00466FF8" w:rsidRDefault="00462DF8" w:rsidP="001F4CD8">
            <w:pPr>
              <w:jc w:val="both"/>
              <w:rPr>
                <w:rFonts w:ascii="Arial" w:hAnsi="Arial" w:cs="Arial"/>
                <w:noProof/>
                <w:sz w:val="16"/>
                <w:szCs w:val="16"/>
                <w:lang w:val="es-ES_tradnl"/>
              </w:rPr>
            </w:pPr>
          </w:p>
          <w:p w14:paraId="7319B6C9" w14:textId="77777777" w:rsidR="00462DF8" w:rsidRPr="00466FF8" w:rsidRDefault="00462DF8" w:rsidP="001F4CD8">
            <w:pPr>
              <w:jc w:val="both"/>
              <w:rPr>
                <w:rFonts w:ascii="Arial" w:hAnsi="Arial" w:cs="Arial"/>
                <w:noProof/>
                <w:sz w:val="16"/>
                <w:szCs w:val="16"/>
                <w:lang w:val="es-ES_tradnl"/>
              </w:rPr>
            </w:pPr>
          </w:p>
          <w:p w14:paraId="3C864205" w14:textId="77777777" w:rsidR="00462DF8" w:rsidRPr="00466FF8" w:rsidRDefault="00462DF8" w:rsidP="001F4CD8">
            <w:pPr>
              <w:jc w:val="both"/>
              <w:rPr>
                <w:rFonts w:ascii="Arial" w:hAnsi="Arial" w:cs="Arial"/>
                <w:noProof/>
                <w:sz w:val="16"/>
                <w:szCs w:val="16"/>
                <w:lang w:val="es-ES_tradnl"/>
              </w:rPr>
            </w:pPr>
          </w:p>
          <w:p w14:paraId="059F7D2E" w14:textId="77777777" w:rsidR="00462DF8" w:rsidRPr="00466FF8" w:rsidRDefault="00462DF8" w:rsidP="001F4CD8">
            <w:pPr>
              <w:jc w:val="both"/>
              <w:rPr>
                <w:rFonts w:ascii="Arial" w:hAnsi="Arial" w:cs="Arial"/>
                <w:noProof/>
                <w:sz w:val="16"/>
                <w:szCs w:val="16"/>
                <w:lang w:val="es-ES_tradnl"/>
              </w:rPr>
            </w:pPr>
          </w:p>
          <w:p w14:paraId="52920C80" w14:textId="77777777" w:rsidR="00462DF8" w:rsidRPr="00466FF8" w:rsidRDefault="00462DF8" w:rsidP="001F4CD8">
            <w:pPr>
              <w:jc w:val="both"/>
              <w:rPr>
                <w:rFonts w:ascii="Arial" w:hAnsi="Arial" w:cs="Arial"/>
                <w:noProof/>
                <w:sz w:val="16"/>
                <w:szCs w:val="16"/>
                <w:lang w:val="es-ES_tradnl"/>
              </w:rPr>
            </w:pPr>
          </w:p>
          <w:p w14:paraId="47F66C95"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II.(…)</w:t>
            </w:r>
          </w:p>
          <w:p w14:paraId="53B0610D" w14:textId="77777777" w:rsidR="00462DF8" w:rsidRPr="00466FF8" w:rsidRDefault="00462DF8" w:rsidP="001F4CD8">
            <w:pPr>
              <w:jc w:val="both"/>
              <w:rPr>
                <w:rFonts w:ascii="Arial" w:hAnsi="Arial" w:cs="Arial"/>
                <w:noProof/>
                <w:sz w:val="16"/>
                <w:szCs w:val="16"/>
                <w:lang w:val="es-ES_tradnl"/>
              </w:rPr>
            </w:pPr>
          </w:p>
          <w:p w14:paraId="30881028" w14:textId="77777777" w:rsidR="00462DF8" w:rsidRPr="00466FF8" w:rsidRDefault="00462DF8" w:rsidP="001F4CD8">
            <w:pPr>
              <w:jc w:val="both"/>
              <w:rPr>
                <w:rFonts w:ascii="Arial" w:hAnsi="Arial" w:cs="Arial"/>
                <w:noProof/>
                <w:sz w:val="16"/>
                <w:szCs w:val="16"/>
                <w:lang w:val="es-ES_tradnl"/>
              </w:rPr>
            </w:pPr>
          </w:p>
          <w:p w14:paraId="6EE09F9A" w14:textId="77777777" w:rsidR="00462DF8" w:rsidRPr="00466FF8" w:rsidRDefault="00462DF8" w:rsidP="001F4CD8">
            <w:pPr>
              <w:jc w:val="both"/>
              <w:rPr>
                <w:rFonts w:ascii="Arial" w:hAnsi="Arial" w:cs="Arial"/>
                <w:noProof/>
                <w:sz w:val="16"/>
                <w:szCs w:val="16"/>
                <w:lang w:val="es-ES_tradnl"/>
              </w:rPr>
            </w:pPr>
          </w:p>
          <w:p w14:paraId="3A57C551" w14:textId="77777777" w:rsidR="00462DF8" w:rsidRPr="00466FF8" w:rsidRDefault="00462DF8" w:rsidP="001F4CD8">
            <w:pPr>
              <w:jc w:val="both"/>
              <w:rPr>
                <w:rFonts w:ascii="Arial" w:hAnsi="Arial" w:cs="Arial"/>
                <w:noProof/>
                <w:sz w:val="16"/>
                <w:szCs w:val="16"/>
                <w:lang w:val="es-ES_tradnl"/>
              </w:rPr>
            </w:pPr>
            <w:r w:rsidRPr="00466FF8">
              <w:rPr>
                <w:rFonts w:ascii="Arial" w:hAnsi="Arial" w:cs="Arial"/>
                <w:noProof/>
                <w:sz w:val="16"/>
                <w:szCs w:val="16"/>
                <w:lang w:val="es-ES_tradnl"/>
              </w:rPr>
              <w:t xml:space="preserve">III. Llevar un registro de los animales que ingresen al </w:t>
            </w:r>
            <w:r w:rsidRPr="00466FF8">
              <w:rPr>
                <w:rFonts w:ascii="Arial" w:hAnsi="Arial" w:cs="Arial"/>
                <w:b/>
                <w:noProof/>
                <w:sz w:val="16"/>
                <w:szCs w:val="16"/>
                <w:u w:val="single"/>
                <w:lang w:val="es-ES_tradnl"/>
              </w:rPr>
              <w:t>Centro de Salud Animal</w:t>
            </w:r>
            <w:r w:rsidRPr="00466FF8">
              <w:rPr>
                <w:rFonts w:ascii="Arial" w:hAnsi="Arial" w:cs="Arial"/>
                <w:noProof/>
                <w:sz w:val="16"/>
                <w:szCs w:val="16"/>
                <w:lang w:val="es-ES_tradnl"/>
              </w:rPr>
              <w:t>, anotando las características de sexo, raza, color, tamaño y problable edad.</w:t>
            </w:r>
          </w:p>
          <w:p w14:paraId="54397D55" w14:textId="77777777" w:rsidR="00462DF8" w:rsidRPr="00466FF8" w:rsidRDefault="00462DF8" w:rsidP="001F4CD8">
            <w:pPr>
              <w:jc w:val="both"/>
              <w:rPr>
                <w:rFonts w:ascii="Arial" w:hAnsi="Arial" w:cs="Arial"/>
                <w:noProof/>
                <w:sz w:val="16"/>
                <w:szCs w:val="16"/>
                <w:lang w:val="es-ES_tradnl"/>
              </w:rPr>
            </w:pPr>
          </w:p>
          <w:p w14:paraId="3C89F59A" w14:textId="77777777" w:rsidR="00462DF8" w:rsidRPr="00466FF8" w:rsidRDefault="00462DF8" w:rsidP="001F4CD8">
            <w:pPr>
              <w:jc w:val="both"/>
              <w:rPr>
                <w:rFonts w:ascii="Arial" w:hAnsi="Arial" w:cs="Arial"/>
                <w:noProof/>
                <w:sz w:val="16"/>
                <w:szCs w:val="16"/>
                <w:lang w:val="es-ES_tradnl"/>
              </w:rPr>
            </w:pPr>
          </w:p>
          <w:p w14:paraId="139FF8FA" w14:textId="77777777" w:rsidR="00462DF8" w:rsidRPr="00466FF8" w:rsidRDefault="00462DF8" w:rsidP="001F4CD8">
            <w:pPr>
              <w:jc w:val="both"/>
              <w:rPr>
                <w:rFonts w:ascii="Arial" w:hAnsi="Arial" w:cs="Arial"/>
                <w:noProof/>
                <w:sz w:val="16"/>
                <w:szCs w:val="16"/>
                <w:lang w:val="es-ES_tradnl"/>
              </w:rPr>
            </w:pPr>
          </w:p>
          <w:p w14:paraId="7B1F551A" w14:textId="77777777" w:rsidR="00462DF8" w:rsidRPr="00466FF8" w:rsidRDefault="00462DF8" w:rsidP="001F4CD8">
            <w:pPr>
              <w:jc w:val="both"/>
              <w:rPr>
                <w:rFonts w:ascii="Arial" w:hAnsi="Arial" w:cs="Arial"/>
                <w:noProof/>
                <w:sz w:val="16"/>
                <w:szCs w:val="16"/>
                <w:lang w:val="es-ES_tradnl"/>
              </w:rPr>
            </w:pPr>
          </w:p>
          <w:p w14:paraId="7C10AED1" w14:textId="77777777" w:rsidR="00462DF8" w:rsidRPr="00466FF8" w:rsidRDefault="00462DF8" w:rsidP="001F4CD8">
            <w:pPr>
              <w:jc w:val="both"/>
              <w:rPr>
                <w:rFonts w:ascii="Arial" w:hAnsi="Arial" w:cs="Arial"/>
                <w:b/>
                <w:noProof/>
                <w:sz w:val="16"/>
                <w:szCs w:val="16"/>
                <w:lang w:val="es-ES_tradnl"/>
              </w:rPr>
            </w:pPr>
            <w:r w:rsidRPr="00466FF8">
              <w:rPr>
                <w:rFonts w:ascii="Arial" w:hAnsi="Arial" w:cs="Arial"/>
                <w:b/>
                <w:noProof/>
                <w:sz w:val="16"/>
                <w:szCs w:val="16"/>
                <w:lang w:val="es-ES_tradnl"/>
              </w:rPr>
              <w:t xml:space="preserve">IV. Realizar y coordinar el “Registro Único de Animales Domésticos” del Municipio, </w:t>
            </w:r>
            <w:r w:rsidRPr="00466FF8">
              <w:rPr>
                <w:rFonts w:ascii="Arial" w:hAnsi="Arial" w:cs="Arial"/>
                <w:noProof/>
                <w:sz w:val="16"/>
                <w:szCs w:val="16"/>
                <w:lang w:val="es-ES_tradnl"/>
              </w:rPr>
              <w:t xml:space="preserve">en colaboración con el sector publico, privado y social.  </w:t>
            </w:r>
            <w:r w:rsidRPr="00466FF8">
              <w:rPr>
                <w:rFonts w:ascii="Arial" w:hAnsi="Arial" w:cs="Arial"/>
                <w:b/>
                <w:noProof/>
                <w:sz w:val="16"/>
                <w:szCs w:val="16"/>
                <w:lang w:val="es-ES_tradnl"/>
              </w:rPr>
              <w:t xml:space="preserve"> Anotando las características de sexo, raza, color, tamaño y probable edad. Así como los datos personales del propietario, poseedor o encargado de la custodia.  </w:t>
            </w:r>
          </w:p>
          <w:p w14:paraId="270F892E" w14:textId="77777777" w:rsidR="00462DF8" w:rsidRPr="00466FF8" w:rsidRDefault="00462DF8" w:rsidP="001F4CD8">
            <w:pPr>
              <w:rPr>
                <w:rFonts w:ascii="Arial" w:hAnsi="Arial" w:cs="Arial"/>
                <w:noProof/>
                <w:sz w:val="16"/>
                <w:szCs w:val="16"/>
                <w:lang w:val="es-ES_tradnl"/>
              </w:rPr>
            </w:pPr>
          </w:p>
          <w:p w14:paraId="1A0E69ED" w14:textId="77777777" w:rsidR="00462DF8" w:rsidRPr="00466FF8" w:rsidRDefault="00462DF8" w:rsidP="001F4CD8">
            <w:pPr>
              <w:rPr>
                <w:rFonts w:ascii="Arial" w:hAnsi="Arial" w:cs="Arial"/>
                <w:noProof/>
                <w:sz w:val="16"/>
                <w:szCs w:val="16"/>
                <w:lang w:val="es-ES_tradnl"/>
              </w:rPr>
            </w:pPr>
            <w:r w:rsidRPr="00466FF8">
              <w:rPr>
                <w:rFonts w:ascii="Arial" w:hAnsi="Arial" w:cs="Arial"/>
                <w:b/>
                <w:noProof/>
                <w:sz w:val="16"/>
                <w:szCs w:val="16"/>
                <w:lang w:val="es-ES_tradnl"/>
              </w:rPr>
              <w:t xml:space="preserve">V.- </w:t>
            </w:r>
            <w:r w:rsidRPr="00466FF8">
              <w:rPr>
                <w:rFonts w:ascii="Arial" w:hAnsi="Arial" w:cs="Arial"/>
                <w:noProof/>
                <w:sz w:val="16"/>
                <w:szCs w:val="16"/>
                <w:lang w:val="es-ES_tradnl"/>
              </w:rPr>
              <w:t>Las demás que a juicio de la autoridad municipal sean necesarias para protección de animales.</w:t>
            </w:r>
          </w:p>
        </w:tc>
      </w:tr>
    </w:tbl>
    <w:p w14:paraId="60838DF6" w14:textId="77777777" w:rsidR="002B7904" w:rsidRDefault="002B7904" w:rsidP="00B946CD">
      <w:pPr>
        <w:spacing w:after="200" w:line="360" w:lineRule="auto"/>
        <w:jc w:val="both"/>
        <w:rPr>
          <w:rFonts w:ascii="Arial" w:eastAsia="Calibri" w:hAnsi="Arial" w:cs="Arial"/>
          <w:b/>
          <w:i/>
          <w:sz w:val="28"/>
          <w:szCs w:val="28"/>
        </w:rPr>
      </w:pPr>
    </w:p>
    <w:p w14:paraId="324E8A24" w14:textId="6FEA1704" w:rsidR="00194FA5" w:rsidRPr="00083A6C" w:rsidRDefault="000D62C6" w:rsidP="001F5CC6">
      <w:pPr>
        <w:spacing w:after="200" w:line="360" w:lineRule="auto"/>
        <w:jc w:val="both"/>
        <w:rPr>
          <w:rFonts w:ascii="Arial" w:hAnsi="Arial" w:cs="Arial"/>
          <w:i/>
          <w:sz w:val="28"/>
          <w:szCs w:val="28"/>
        </w:rPr>
      </w:pPr>
      <w:r w:rsidRPr="00753EB6">
        <w:rPr>
          <w:rFonts w:ascii="Arial" w:eastAsia="Calibri" w:hAnsi="Arial" w:cs="Arial"/>
          <w:b/>
          <w:i/>
          <w:sz w:val="28"/>
          <w:szCs w:val="28"/>
        </w:rPr>
        <w:t xml:space="preserve">TRANSITORIOS </w:t>
      </w:r>
      <w:r w:rsidRPr="00753EB6">
        <w:rPr>
          <w:rFonts w:ascii="Arial" w:hAnsi="Arial" w:cs="Arial"/>
          <w:b/>
          <w:i/>
          <w:sz w:val="28"/>
          <w:szCs w:val="28"/>
        </w:rPr>
        <w:t xml:space="preserve">PRIMERO: </w:t>
      </w:r>
      <w:r w:rsidRPr="00753EB6">
        <w:rPr>
          <w:rFonts w:ascii="Arial" w:hAnsi="Arial" w:cs="Arial"/>
          <w:i/>
          <w:sz w:val="28"/>
          <w:szCs w:val="28"/>
        </w:rPr>
        <w:t>La presente reforma entrará en vigor al día siguiente de su publicación en la Gaceta Municipal d</w:t>
      </w:r>
      <w:r w:rsidR="00753EB6">
        <w:rPr>
          <w:rFonts w:ascii="Arial" w:hAnsi="Arial" w:cs="Arial"/>
          <w:i/>
          <w:sz w:val="28"/>
          <w:szCs w:val="28"/>
        </w:rPr>
        <w:t xml:space="preserve">e Zapotlán el Grande, Jalisco. </w:t>
      </w:r>
      <w:r w:rsidRPr="00753EB6">
        <w:rPr>
          <w:rFonts w:ascii="Arial" w:hAnsi="Arial" w:cs="Arial"/>
          <w:b/>
          <w:i/>
          <w:sz w:val="28"/>
          <w:szCs w:val="28"/>
        </w:rPr>
        <w:t xml:space="preserve">SEGUNDO: </w:t>
      </w:r>
      <w:r w:rsidRPr="00753EB6">
        <w:rPr>
          <w:rFonts w:ascii="Arial" w:hAnsi="Arial" w:cs="Arial"/>
          <w:i/>
          <w:sz w:val="28"/>
          <w:szCs w:val="28"/>
        </w:rPr>
        <w:t xml:space="preserve">Las disposiciones que contravengan las presentes reformas quedarán sin efectos. </w:t>
      </w:r>
      <w:r w:rsidRPr="00753EB6">
        <w:rPr>
          <w:rFonts w:ascii="Arial" w:hAnsi="Arial" w:cs="Arial"/>
          <w:b/>
          <w:i/>
          <w:sz w:val="28"/>
          <w:szCs w:val="28"/>
        </w:rPr>
        <w:t xml:space="preserve">TERCERO: </w:t>
      </w:r>
      <w:r w:rsidRPr="00753EB6">
        <w:rPr>
          <w:rFonts w:ascii="Arial" w:hAnsi="Arial" w:cs="Arial"/>
          <w:i/>
          <w:sz w:val="28"/>
          <w:szCs w:val="28"/>
        </w:rPr>
        <w:t xml:space="preserve">Se </w:t>
      </w:r>
      <w:r w:rsidR="008B4E0A" w:rsidRPr="00753EB6">
        <w:rPr>
          <w:rFonts w:ascii="Arial" w:hAnsi="Arial" w:cs="Arial"/>
          <w:i/>
          <w:sz w:val="28"/>
          <w:szCs w:val="28"/>
        </w:rPr>
        <w:t>instruye</w:t>
      </w:r>
      <w:r w:rsidRPr="00753EB6">
        <w:rPr>
          <w:rFonts w:ascii="Arial" w:hAnsi="Arial" w:cs="Arial"/>
          <w:i/>
          <w:sz w:val="28"/>
          <w:szCs w:val="28"/>
        </w:rPr>
        <w:t xml:space="preserve"> al C. Secretario General para que realice la publicación, certificación y divulgación correspondiente, además de suscribir la documentación inherente para el debido cumplimiento del presente acuerdo, de conformidad a lo que señala el artículo 42, fracciones V y VII, de la Ley del Gobierno y la Administración Pública Municipal del Estado de Jalisco y demás relativos al Reglamento de la Gaceta Municipal  de Zapotlán el Grande, Jalisco; así como se ordena la reimpresión del </w:t>
      </w:r>
      <w:r w:rsidRPr="00753EB6">
        <w:rPr>
          <w:rFonts w:ascii="Arial" w:hAnsi="Arial" w:cs="Arial"/>
          <w:b/>
          <w:i/>
          <w:sz w:val="28"/>
          <w:szCs w:val="28"/>
        </w:rPr>
        <w:t xml:space="preserve">Reglamento para la Protección y Cuidado de los Animales Domésticos del Municipio de Zapotlán el Grande, </w:t>
      </w:r>
      <w:r w:rsidRPr="00753EB6">
        <w:rPr>
          <w:rFonts w:ascii="Arial" w:hAnsi="Arial" w:cs="Arial"/>
          <w:i/>
          <w:sz w:val="28"/>
          <w:szCs w:val="28"/>
        </w:rPr>
        <w:t xml:space="preserve">con las reformas y adiciones aplicadas. </w:t>
      </w:r>
      <w:r w:rsidRPr="00753EB6">
        <w:rPr>
          <w:rFonts w:ascii="Arial" w:hAnsi="Arial" w:cs="Arial"/>
          <w:b/>
          <w:i/>
          <w:sz w:val="28"/>
          <w:szCs w:val="28"/>
        </w:rPr>
        <w:t xml:space="preserve"> </w:t>
      </w:r>
      <w:r w:rsidRPr="00753EB6">
        <w:rPr>
          <w:rFonts w:ascii="Arial" w:eastAsia="Calibri" w:hAnsi="Arial" w:cs="Arial"/>
          <w:b/>
          <w:i/>
          <w:sz w:val="28"/>
          <w:szCs w:val="28"/>
        </w:rPr>
        <w:t xml:space="preserve">V.- </w:t>
      </w:r>
      <w:r w:rsidRPr="00753EB6">
        <w:rPr>
          <w:rFonts w:ascii="Arial" w:hAnsi="Arial" w:cs="Arial"/>
          <w:i/>
          <w:sz w:val="28"/>
          <w:szCs w:val="28"/>
          <w:lang w:val="es-MX"/>
        </w:rPr>
        <w:t>Las Comisiones Edilicias Permanentes Dictaminadoras elevamos para su análisis y aprobación en su caso, tanto en lo general como en lo particular, los siguientes puntos:</w:t>
      </w:r>
      <w:r w:rsidR="00753EB6">
        <w:rPr>
          <w:rFonts w:ascii="Arial" w:hAnsi="Arial" w:cs="Arial"/>
          <w:b/>
          <w:i/>
          <w:sz w:val="28"/>
          <w:szCs w:val="28"/>
        </w:rPr>
        <w:t>RESOLUTIV</w:t>
      </w:r>
      <w:r w:rsidRPr="00753EB6">
        <w:rPr>
          <w:rFonts w:ascii="Arial" w:hAnsi="Arial" w:cs="Arial"/>
          <w:b/>
          <w:i/>
          <w:sz w:val="28"/>
          <w:szCs w:val="28"/>
        </w:rPr>
        <w:t>OS:</w:t>
      </w:r>
      <w:r w:rsidR="008B4E0A">
        <w:rPr>
          <w:rFonts w:ascii="Arial" w:hAnsi="Arial" w:cs="Arial"/>
          <w:b/>
          <w:i/>
          <w:sz w:val="28"/>
          <w:szCs w:val="28"/>
        </w:rPr>
        <w:t xml:space="preserve"> </w:t>
      </w:r>
      <w:r w:rsidRPr="00753EB6">
        <w:rPr>
          <w:rFonts w:ascii="Arial" w:hAnsi="Arial" w:cs="Arial"/>
          <w:b/>
          <w:i/>
          <w:sz w:val="28"/>
          <w:szCs w:val="28"/>
        </w:rPr>
        <w:t>PRIMERO:</w:t>
      </w:r>
      <w:r w:rsidRPr="00753EB6">
        <w:rPr>
          <w:rFonts w:ascii="Arial" w:hAnsi="Arial" w:cs="Arial"/>
          <w:i/>
          <w:sz w:val="28"/>
          <w:szCs w:val="28"/>
        </w:rPr>
        <w:t xml:space="preserve"> Se aprueba en lo general y en lo particular el </w:t>
      </w:r>
      <w:r w:rsidRPr="00753EB6">
        <w:rPr>
          <w:rFonts w:ascii="Arial" w:eastAsia="Calibri" w:hAnsi="Arial" w:cs="Arial"/>
          <w:b/>
          <w:i/>
          <w:sz w:val="28"/>
          <w:szCs w:val="28"/>
        </w:rPr>
        <w:t xml:space="preserve">DICTAMEN DE LAS COMISIONES EDILICIAS PERMANENTES DE PARTICIPACIÓN CIUDADANA Y VECINAL, REGLAMENTOS Y GOBERNACIÓN Y DESARROLLO HUMANO, SALUD PÚBLICA E HIGIENE Y COMBATE A LAS ADICCIONES QUE APRUEBA LAS REFORMAS AL REGLAMENTO PARA LA PROTECCIÓN Y </w:t>
      </w:r>
      <w:r w:rsidRPr="00753EB6">
        <w:rPr>
          <w:rFonts w:ascii="Arial" w:eastAsia="Calibri" w:hAnsi="Arial" w:cs="Arial"/>
          <w:b/>
          <w:i/>
          <w:sz w:val="28"/>
          <w:szCs w:val="28"/>
        </w:rPr>
        <w:lastRenderedPageBreak/>
        <w:t xml:space="preserve">CUIDADO DE LOS ANIMALES DOMÉSTICOS DEL MUNICIPIO DE ZAPOTLÁN EL GRANDE, </w:t>
      </w:r>
      <w:r w:rsidRPr="00753EB6">
        <w:rPr>
          <w:rFonts w:ascii="Arial" w:eastAsia="Calibri" w:hAnsi="Arial" w:cs="Arial"/>
          <w:i/>
          <w:sz w:val="28"/>
          <w:szCs w:val="28"/>
        </w:rPr>
        <w:t xml:space="preserve">reformas que entrarán en vigor al día hábil siguiente de su publicación en la Gaceta Municipal de Zapotlán el Grande. </w:t>
      </w:r>
      <w:r w:rsidRPr="00753EB6">
        <w:rPr>
          <w:rFonts w:ascii="Arial" w:eastAsia="Calibri" w:hAnsi="Arial" w:cs="Arial"/>
          <w:b/>
          <w:i/>
          <w:sz w:val="28"/>
          <w:szCs w:val="28"/>
        </w:rPr>
        <w:t xml:space="preserve">SEGUNDO: </w:t>
      </w:r>
      <w:r w:rsidRPr="00753EB6">
        <w:rPr>
          <w:rFonts w:ascii="Arial" w:eastAsia="Calibri" w:hAnsi="Arial" w:cs="Arial"/>
          <w:i/>
          <w:sz w:val="28"/>
          <w:szCs w:val="28"/>
        </w:rPr>
        <w:t xml:space="preserve">Una vez realizada la promulgación del presente, se </w:t>
      </w:r>
      <w:r w:rsidR="00B174FA" w:rsidRPr="00753EB6">
        <w:rPr>
          <w:rFonts w:ascii="Arial" w:eastAsia="Calibri" w:hAnsi="Arial" w:cs="Arial"/>
          <w:i/>
          <w:sz w:val="28"/>
          <w:szCs w:val="28"/>
        </w:rPr>
        <w:t>instruye</w:t>
      </w:r>
      <w:r w:rsidRPr="00753EB6">
        <w:rPr>
          <w:rFonts w:ascii="Arial" w:eastAsia="Calibri" w:hAnsi="Arial" w:cs="Arial"/>
          <w:i/>
          <w:sz w:val="28"/>
          <w:szCs w:val="28"/>
        </w:rPr>
        <w:t xml:space="preserve"> al </w:t>
      </w:r>
      <w:r w:rsidRPr="00753EB6">
        <w:rPr>
          <w:rFonts w:ascii="Arial" w:eastAsia="Calibri" w:hAnsi="Arial" w:cs="Arial"/>
          <w:b/>
          <w:i/>
          <w:sz w:val="28"/>
          <w:szCs w:val="28"/>
        </w:rPr>
        <w:t>SECRETARÍO GENERAL</w:t>
      </w:r>
      <w:r w:rsidRPr="00753EB6">
        <w:rPr>
          <w:rFonts w:ascii="Arial" w:eastAsia="Calibri" w:hAnsi="Arial" w:cs="Arial"/>
          <w:i/>
          <w:sz w:val="28"/>
          <w:szCs w:val="28"/>
        </w:rPr>
        <w:t xml:space="preserve"> su publicación en la Gaceta Municipal de Zapotlán el Grande, Jalisco, así como la notificación al H. Congreso del Estado para los efectos señalados en la fracción VII del artículo 42 de la Ley del Gobierno y la Administración Pública Municipal del Estado de Jalisco. </w:t>
      </w:r>
      <w:r w:rsidRPr="00753EB6">
        <w:rPr>
          <w:rFonts w:ascii="Arial" w:eastAsia="Calibri" w:hAnsi="Arial" w:cs="Arial"/>
          <w:b/>
          <w:i/>
          <w:sz w:val="28"/>
          <w:szCs w:val="28"/>
        </w:rPr>
        <w:t xml:space="preserve">TERCERO: </w:t>
      </w:r>
      <w:r w:rsidRPr="00753EB6">
        <w:rPr>
          <w:rFonts w:ascii="Arial" w:eastAsia="Calibri" w:hAnsi="Arial" w:cs="Arial"/>
          <w:i/>
          <w:sz w:val="28"/>
          <w:szCs w:val="28"/>
        </w:rPr>
        <w:t xml:space="preserve">Se faculta a los </w:t>
      </w:r>
      <w:r w:rsidRPr="00753EB6">
        <w:rPr>
          <w:rFonts w:ascii="Arial" w:eastAsia="Calibri" w:hAnsi="Arial" w:cs="Arial"/>
          <w:b/>
          <w:i/>
          <w:sz w:val="28"/>
          <w:szCs w:val="28"/>
        </w:rPr>
        <w:t xml:space="preserve">CC. PRESIDENTE MUNICIPAL y SECRETARÍO GENERAL DEL H. AYUNTAMIENTO DE ZAPOTLÁN EL GRANDE, </w:t>
      </w:r>
      <w:r w:rsidRPr="00753EB6">
        <w:rPr>
          <w:rFonts w:ascii="Arial" w:eastAsia="Calibri" w:hAnsi="Arial" w:cs="Arial"/>
          <w:i/>
          <w:sz w:val="28"/>
          <w:szCs w:val="28"/>
        </w:rPr>
        <w:t xml:space="preserve"> a suscribir la documentación inherente al cumplimiento del presente Acuerdo. </w:t>
      </w:r>
      <w:r w:rsidRPr="00753EB6">
        <w:rPr>
          <w:rFonts w:ascii="Arial" w:hAnsi="Arial" w:cs="Arial"/>
          <w:b/>
          <w:i/>
          <w:sz w:val="28"/>
          <w:szCs w:val="28"/>
        </w:rPr>
        <w:t>ATENTAMENTE</w:t>
      </w:r>
      <w:r w:rsidR="00B174FA">
        <w:rPr>
          <w:rFonts w:ascii="Arial" w:eastAsia="Calibri" w:hAnsi="Arial" w:cs="Arial"/>
          <w:b/>
          <w:i/>
          <w:sz w:val="28"/>
          <w:szCs w:val="28"/>
        </w:rPr>
        <w:t xml:space="preserve"> </w:t>
      </w:r>
      <w:r w:rsidRPr="00753EB6">
        <w:rPr>
          <w:rFonts w:ascii="Arial" w:hAnsi="Arial" w:cs="Arial"/>
          <w:b/>
          <w:i/>
          <w:sz w:val="28"/>
          <w:szCs w:val="28"/>
        </w:rPr>
        <w:t>CIUDAD GUZMÁN, MUNICIPIO DE ZAPOTLÁN EL GRANDE, JALISCO, NOVIEMBRE   12  DEL 2020.</w:t>
      </w:r>
      <w:r w:rsidR="008B4E0A">
        <w:rPr>
          <w:rFonts w:ascii="Arial" w:hAnsi="Arial" w:cs="Arial"/>
          <w:b/>
          <w:i/>
          <w:sz w:val="28"/>
          <w:szCs w:val="28"/>
        </w:rPr>
        <w:t xml:space="preserve"> </w:t>
      </w:r>
      <w:r w:rsidRPr="00753EB6">
        <w:rPr>
          <w:rFonts w:ascii="Arial" w:hAnsi="Arial" w:cs="Arial"/>
          <w:i/>
          <w:color w:val="000000"/>
          <w:sz w:val="28"/>
          <w:szCs w:val="28"/>
          <w:shd w:val="clear" w:color="auto" w:fill="FFFFFF"/>
        </w:rPr>
        <w:t>“2020 AÑO MUNICIPAL DE LAS ENFERMERAS”</w:t>
      </w:r>
      <w:r w:rsidR="00B174FA">
        <w:rPr>
          <w:rFonts w:ascii="Arial" w:eastAsia="Calibri" w:hAnsi="Arial" w:cs="Arial"/>
          <w:b/>
          <w:i/>
          <w:sz w:val="28"/>
          <w:szCs w:val="28"/>
        </w:rPr>
        <w:t xml:space="preserve"> </w:t>
      </w:r>
      <w:r w:rsidRPr="00753EB6">
        <w:rPr>
          <w:rFonts w:ascii="Arial" w:hAnsi="Arial" w:cs="Arial"/>
          <w:i/>
          <w:color w:val="000000"/>
          <w:sz w:val="28"/>
          <w:szCs w:val="28"/>
          <w:shd w:val="clear" w:color="auto" w:fill="FFFFFF"/>
        </w:rPr>
        <w:t>“2020, AÑO DEL 150 ANIVERSARIO DEL NATALICIO DEL CIENTÍFICO JOSÉ MARÍA ARREOLA MENDOZA”</w:t>
      </w:r>
      <w:r w:rsidR="008B4E0A">
        <w:rPr>
          <w:rFonts w:ascii="Arial" w:hAnsi="Arial" w:cs="Arial"/>
          <w:i/>
          <w:color w:val="000000"/>
          <w:sz w:val="28"/>
          <w:szCs w:val="28"/>
          <w:shd w:val="clear" w:color="auto" w:fill="FFFFFF"/>
        </w:rPr>
        <w:t xml:space="preserve"> </w:t>
      </w:r>
      <w:r w:rsidR="00B174FA" w:rsidRPr="00B174FA">
        <w:rPr>
          <w:rFonts w:ascii="Arial" w:hAnsi="Arial" w:cs="Arial"/>
          <w:b/>
          <w:i/>
          <w:sz w:val="28"/>
          <w:szCs w:val="28"/>
        </w:rPr>
        <w:t>•COMISIÓN EDILICIA PERMANENTE DE PARTICIPACIÓN CIUDADANA Y VECINAL.</w:t>
      </w:r>
      <w:r w:rsidR="00B92104">
        <w:rPr>
          <w:rFonts w:ascii="Arial" w:hAnsi="Arial" w:cs="Arial"/>
          <w:b/>
          <w:i/>
          <w:sz w:val="28"/>
          <w:szCs w:val="28"/>
        </w:rPr>
        <w:t xml:space="preserve"> </w:t>
      </w:r>
      <w:r w:rsidR="00B174FA" w:rsidRPr="00B174FA">
        <w:rPr>
          <w:rFonts w:ascii="Arial" w:hAnsi="Arial" w:cs="Arial"/>
          <w:i/>
          <w:sz w:val="28"/>
          <w:szCs w:val="28"/>
        </w:rPr>
        <w:t>MTRO. MANUEL DE JÉSUS JIMENEZ GARMA.</w:t>
      </w:r>
      <w:r w:rsidR="008B4E0A">
        <w:rPr>
          <w:rFonts w:ascii="Arial" w:hAnsi="Arial" w:cs="Arial"/>
          <w:i/>
          <w:sz w:val="28"/>
          <w:szCs w:val="28"/>
        </w:rPr>
        <w:t xml:space="preserve"> </w:t>
      </w:r>
      <w:r w:rsidR="00B174FA" w:rsidRPr="00B174FA">
        <w:rPr>
          <w:rFonts w:ascii="Arial" w:hAnsi="Arial" w:cs="Arial"/>
          <w:i/>
          <w:sz w:val="28"/>
          <w:szCs w:val="28"/>
        </w:rPr>
        <w:t>PRESIDENTE DE LA COMISIÓN. LIC. CLAUDIA LÓPEZ DEL TORO.</w:t>
      </w:r>
      <w:r w:rsidR="008B4E0A">
        <w:rPr>
          <w:rFonts w:ascii="Arial" w:hAnsi="Arial" w:cs="Arial"/>
          <w:i/>
          <w:sz w:val="28"/>
          <w:szCs w:val="28"/>
        </w:rPr>
        <w:t xml:space="preserve"> </w:t>
      </w:r>
      <w:r w:rsidR="00B174FA" w:rsidRPr="00B174FA">
        <w:rPr>
          <w:rFonts w:ascii="Arial" w:hAnsi="Arial" w:cs="Arial"/>
          <w:i/>
          <w:sz w:val="28"/>
          <w:szCs w:val="28"/>
        </w:rPr>
        <w:t>VOCAL DE LA COMISIÓN.</w:t>
      </w:r>
      <w:r w:rsidR="008B4E0A">
        <w:rPr>
          <w:rFonts w:ascii="Arial" w:hAnsi="Arial" w:cs="Arial"/>
          <w:i/>
          <w:sz w:val="28"/>
          <w:szCs w:val="28"/>
        </w:rPr>
        <w:t xml:space="preserve"> </w:t>
      </w:r>
      <w:r w:rsidR="00B174FA" w:rsidRPr="00B174FA">
        <w:rPr>
          <w:rFonts w:ascii="Arial" w:hAnsi="Arial" w:cs="Arial"/>
          <w:i/>
          <w:sz w:val="28"/>
          <w:szCs w:val="28"/>
        </w:rPr>
        <w:t xml:space="preserve">LIC. MARIA LUIS JUAN MORALES. VOCAL DE LA </w:t>
      </w:r>
      <w:r w:rsidR="008B4E0A">
        <w:rPr>
          <w:rFonts w:ascii="Arial" w:hAnsi="Arial" w:cs="Arial"/>
          <w:i/>
          <w:sz w:val="28"/>
          <w:szCs w:val="28"/>
        </w:rPr>
        <w:t xml:space="preserve">COMISIÓN. </w:t>
      </w:r>
      <w:r w:rsidR="00B174FA" w:rsidRPr="00B174FA">
        <w:rPr>
          <w:rFonts w:ascii="Arial" w:hAnsi="Arial" w:cs="Arial"/>
          <w:i/>
          <w:sz w:val="28"/>
          <w:szCs w:val="28"/>
        </w:rPr>
        <w:t>C.P. LIZBETH GUADALUPE GÓMEZ SÁNCHEZ.  VOCAL DE LA COMISIÓN.</w:t>
      </w:r>
      <w:r w:rsidR="008B4E0A">
        <w:rPr>
          <w:rFonts w:ascii="Arial" w:hAnsi="Arial" w:cs="Arial"/>
          <w:i/>
          <w:sz w:val="28"/>
          <w:szCs w:val="28"/>
        </w:rPr>
        <w:t xml:space="preserve"> •</w:t>
      </w:r>
      <w:r w:rsidR="00B174FA" w:rsidRPr="00194FA5">
        <w:rPr>
          <w:rFonts w:ascii="Arial" w:hAnsi="Arial" w:cs="Arial"/>
          <w:b/>
          <w:i/>
          <w:sz w:val="28"/>
          <w:szCs w:val="28"/>
        </w:rPr>
        <w:t>COMISIÓN EDILICIA PERMANENTE DE REGLAMENTOS Y GOBERNACIÓN.</w:t>
      </w:r>
      <w:r w:rsidR="00B174FA" w:rsidRPr="00B174FA">
        <w:rPr>
          <w:rFonts w:ascii="Arial" w:hAnsi="Arial" w:cs="Arial"/>
          <w:i/>
          <w:sz w:val="28"/>
          <w:szCs w:val="28"/>
        </w:rPr>
        <w:t xml:space="preserve"> MTRA. CINDY ESTEFANY GARCIA OROZCO. PRESIDENTA DE LA COMISIÓN. LIC. LAURA ELENA MARTÍNEZ RUVALCABA. VOCAL DE LA COMISIÓN.</w:t>
      </w:r>
      <w:r w:rsidR="00B92104">
        <w:rPr>
          <w:rFonts w:ascii="Arial" w:hAnsi="Arial" w:cs="Arial"/>
          <w:i/>
          <w:sz w:val="28"/>
          <w:szCs w:val="28"/>
        </w:rPr>
        <w:t xml:space="preserve"> </w:t>
      </w:r>
      <w:r w:rsidR="00B174FA" w:rsidRPr="00B174FA">
        <w:rPr>
          <w:rFonts w:ascii="Arial" w:hAnsi="Arial" w:cs="Arial"/>
          <w:i/>
          <w:sz w:val="28"/>
          <w:szCs w:val="28"/>
        </w:rPr>
        <w:t xml:space="preserve">LIC. CLAUDIA LÓPEZ DEL TORO. VOCAL DE </w:t>
      </w:r>
      <w:r w:rsidR="00B174FA" w:rsidRPr="00B174FA">
        <w:rPr>
          <w:rFonts w:ascii="Arial" w:hAnsi="Arial" w:cs="Arial"/>
          <w:i/>
          <w:sz w:val="28"/>
          <w:szCs w:val="28"/>
        </w:rPr>
        <w:lastRenderedPageBreak/>
        <w:t>LA COMISIÓN.  MTRA. TANI</w:t>
      </w:r>
      <w:r w:rsidR="00354A43">
        <w:rPr>
          <w:rFonts w:ascii="Arial" w:hAnsi="Arial" w:cs="Arial"/>
          <w:i/>
          <w:sz w:val="28"/>
          <w:szCs w:val="28"/>
        </w:rPr>
        <w:t xml:space="preserve">A MAGDALENA BERNARDINO JUÁREZ. </w:t>
      </w:r>
      <w:r w:rsidR="00B174FA" w:rsidRPr="00B174FA">
        <w:rPr>
          <w:rFonts w:ascii="Arial" w:hAnsi="Arial" w:cs="Arial"/>
          <w:i/>
          <w:sz w:val="28"/>
          <w:szCs w:val="28"/>
        </w:rPr>
        <w:t>VOCAL DE LA COMISIÓN.</w:t>
      </w:r>
      <w:r w:rsidR="00B92104">
        <w:rPr>
          <w:rFonts w:ascii="Arial" w:hAnsi="Arial" w:cs="Arial"/>
          <w:i/>
          <w:sz w:val="28"/>
          <w:szCs w:val="28"/>
        </w:rPr>
        <w:t xml:space="preserve"> </w:t>
      </w:r>
      <w:r w:rsidR="00B92104">
        <w:rPr>
          <w:rFonts w:ascii="Arial" w:hAnsi="Arial" w:cs="Arial"/>
          <w:b/>
          <w:i/>
          <w:sz w:val="28"/>
          <w:szCs w:val="28"/>
        </w:rPr>
        <w:t>NO FIRMA” (</w:t>
      </w:r>
      <w:r w:rsidR="00B92104" w:rsidRPr="00B92104">
        <w:rPr>
          <w:rFonts w:ascii="Arial" w:hAnsi="Arial" w:cs="Arial"/>
          <w:b/>
          <w:i/>
          <w:sz w:val="28"/>
          <w:szCs w:val="28"/>
          <w:u w:val="single"/>
        </w:rPr>
        <w:t>Pide que quede asentado en Acta, que en la Sesión de Comisión, su voto fue en abstención</w:t>
      </w:r>
      <w:r w:rsidR="00B92104">
        <w:rPr>
          <w:rFonts w:ascii="Arial" w:hAnsi="Arial" w:cs="Arial"/>
          <w:b/>
          <w:i/>
          <w:sz w:val="28"/>
          <w:szCs w:val="28"/>
        </w:rPr>
        <w:t xml:space="preserve">) </w:t>
      </w:r>
      <w:r w:rsidR="00A66325">
        <w:rPr>
          <w:rFonts w:ascii="Arial" w:hAnsi="Arial" w:cs="Arial"/>
          <w:i/>
          <w:sz w:val="28"/>
          <w:szCs w:val="28"/>
        </w:rPr>
        <w:t xml:space="preserve"> </w:t>
      </w:r>
      <w:r w:rsidR="00B174FA" w:rsidRPr="00B174FA">
        <w:rPr>
          <w:rFonts w:ascii="Arial" w:hAnsi="Arial" w:cs="Arial"/>
          <w:i/>
          <w:sz w:val="28"/>
          <w:szCs w:val="28"/>
        </w:rPr>
        <w:t xml:space="preserve">MTRO. NOÉ SAÚL RAMOS GARCÍA. </w:t>
      </w:r>
      <w:r w:rsidR="00ED6ABE">
        <w:rPr>
          <w:rFonts w:ascii="Arial" w:hAnsi="Arial" w:cs="Arial"/>
          <w:i/>
          <w:sz w:val="28"/>
          <w:szCs w:val="28"/>
        </w:rPr>
        <w:t>VOCAL DE LA COMISIÓN</w:t>
      </w:r>
      <w:r w:rsidR="00ED6ABE" w:rsidRPr="00ED6ABE">
        <w:rPr>
          <w:rFonts w:ascii="Arial" w:hAnsi="Arial" w:cs="Arial"/>
          <w:b/>
          <w:i/>
          <w:sz w:val="28"/>
          <w:szCs w:val="28"/>
        </w:rPr>
        <w:t>.</w:t>
      </w:r>
      <w:r w:rsidR="008B4E0A">
        <w:rPr>
          <w:rFonts w:ascii="Arial" w:hAnsi="Arial" w:cs="Arial"/>
          <w:b/>
          <w:i/>
          <w:sz w:val="28"/>
          <w:szCs w:val="28"/>
        </w:rPr>
        <w:t xml:space="preserve"> </w:t>
      </w:r>
      <w:r w:rsidR="00ED6ABE" w:rsidRPr="00ED6ABE">
        <w:rPr>
          <w:rFonts w:ascii="Arial" w:hAnsi="Arial" w:cs="Arial"/>
          <w:b/>
          <w:i/>
          <w:sz w:val="28"/>
          <w:szCs w:val="28"/>
        </w:rPr>
        <w:t>•</w:t>
      </w:r>
      <w:r w:rsidR="00B174FA" w:rsidRPr="00ED6ABE">
        <w:rPr>
          <w:rFonts w:ascii="Arial" w:hAnsi="Arial" w:cs="Arial"/>
          <w:b/>
          <w:i/>
          <w:sz w:val="28"/>
          <w:szCs w:val="28"/>
        </w:rPr>
        <w:t>COMISIÓN EDILICIA PERMANENTE DE DESARROLLO HUMANO, SALUD PÚBLICA E HIGI</w:t>
      </w:r>
      <w:r w:rsidR="00ED6ABE">
        <w:rPr>
          <w:rFonts w:ascii="Arial" w:hAnsi="Arial" w:cs="Arial"/>
          <w:b/>
          <w:i/>
          <w:sz w:val="28"/>
          <w:szCs w:val="28"/>
        </w:rPr>
        <w:t>ENE Y COMBATE A LAS ADICCIONES.</w:t>
      </w:r>
      <w:r w:rsidR="008B4E0A">
        <w:rPr>
          <w:rFonts w:ascii="Arial" w:hAnsi="Arial" w:cs="Arial"/>
          <w:b/>
          <w:i/>
          <w:sz w:val="28"/>
          <w:szCs w:val="28"/>
        </w:rPr>
        <w:t xml:space="preserve"> </w:t>
      </w:r>
      <w:r w:rsidR="00B174FA" w:rsidRPr="00B174FA">
        <w:rPr>
          <w:rFonts w:ascii="Arial" w:hAnsi="Arial" w:cs="Arial"/>
          <w:i/>
          <w:sz w:val="28"/>
          <w:szCs w:val="28"/>
        </w:rPr>
        <w:t xml:space="preserve">LIC. VICENTE PINTO RAMÍREZ.  PRESIDENTE DE LA COMISIÓN. LIC. MARTHA GRACIELA VILLANUEVA ZALAPA.  VOCAL DE LA COMISIÓN.  LIC. JOSÉ ROMERO MERCADO.  VOCAL DE LA </w:t>
      </w:r>
      <w:r w:rsidR="00B946CD" w:rsidRPr="00B174FA">
        <w:rPr>
          <w:rFonts w:ascii="Arial" w:hAnsi="Arial" w:cs="Arial"/>
          <w:i/>
          <w:sz w:val="28"/>
          <w:szCs w:val="28"/>
        </w:rPr>
        <w:t>COMISIÓN.</w:t>
      </w:r>
      <w:r w:rsidR="008B4E0A">
        <w:rPr>
          <w:rFonts w:ascii="Arial" w:hAnsi="Arial" w:cs="Arial"/>
          <w:b/>
          <w:i/>
          <w:sz w:val="28"/>
          <w:szCs w:val="28"/>
        </w:rPr>
        <w:t xml:space="preserve"> FIRMAN</w:t>
      </w:r>
      <w:r w:rsidR="00ED6ABE" w:rsidRPr="00ED6ABE">
        <w:rPr>
          <w:rFonts w:ascii="Arial" w:hAnsi="Arial" w:cs="Arial"/>
          <w:b/>
          <w:i/>
          <w:sz w:val="28"/>
          <w:szCs w:val="28"/>
        </w:rPr>
        <w:t>”</w:t>
      </w:r>
      <w:r w:rsidR="008B4E0A">
        <w:rPr>
          <w:rFonts w:ascii="Arial" w:hAnsi="Arial" w:cs="Arial"/>
          <w:b/>
          <w:i/>
          <w:sz w:val="28"/>
          <w:szCs w:val="28"/>
        </w:rPr>
        <w:t xml:space="preserve"> - - - - - </w:t>
      </w:r>
      <w:r w:rsidR="00B92104">
        <w:rPr>
          <w:rFonts w:ascii="Arial" w:hAnsi="Arial" w:cs="Arial"/>
          <w:b/>
          <w:i/>
          <w:sz w:val="28"/>
          <w:szCs w:val="28"/>
        </w:rPr>
        <w:t xml:space="preserve">- - </w:t>
      </w:r>
      <w:r w:rsidR="00B64144" w:rsidRPr="00B64144">
        <w:rPr>
          <w:rFonts w:ascii="Arial" w:hAnsi="Arial" w:cs="Arial"/>
          <w:b/>
          <w:i/>
          <w:sz w:val="28"/>
          <w:szCs w:val="28"/>
        </w:rPr>
        <w:t>C. Reg</w:t>
      </w:r>
      <w:r w:rsidR="008B4E0A">
        <w:rPr>
          <w:rFonts w:ascii="Arial" w:hAnsi="Arial" w:cs="Arial"/>
          <w:b/>
          <w:i/>
          <w:sz w:val="28"/>
          <w:szCs w:val="28"/>
        </w:rPr>
        <w:t>idor Alejandro Barragán Sánchez</w:t>
      </w:r>
      <w:r w:rsidR="00B64144" w:rsidRPr="00B64144">
        <w:rPr>
          <w:rFonts w:ascii="Arial" w:hAnsi="Arial" w:cs="Arial"/>
          <w:b/>
          <w:i/>
          <w:sz w:val="28"/>
          <w:szCs w:val="28"/>
        </w:rPr>
        <w:t xml:space="preserve">: </w:t>
      </w:r>
      <w:r w:rsidR="008B4E0A">
        <w:rPr>
          <w:rFonts w:ascii="Arial" w:hAnsi="Arial" w:cs="Arial"/>
          <w:sz w:val="28"/>
          <w:szCs w:val="28"/>
        </w:rPr>
        <w:t>M</w:t>
      </w:r>
      <w:r w:rsidR="00A66325">
        <w:rPr>
          <w:rFonts w:ascii="Arial" w:hAnsi="Arial" w:cs="Arial"/>
          <w:sz w:val="28"/>
          <w:szCs w:val="28"/>
        </w:rPr>
        <w:t>uchas gracias Secretario. B</w:t>
      </w:r>
      <w:r w:rsidR="00BF17C6">
        <w:rPr>
          <w:rFonts w:ascii="Arial" w:hAnsi="Arial" w:cs="Arial"/>
          <w:sz w:val="28"/>
          <w:szCs w:val="28"/>
        </w:rPr>
        <w:t>ueno</w:t>
      </w:r>
      <w:r w:rsidR="00A66325">
        <w:rPr>
          <w:rFonts w:ascii="Arial" w:hAnsi="Arial" w:cs="Arial"/>
          <w:sz w:val="28"/>
          <w:szCs w:val="28"/>
        </w:rPr>
        <w:t>, quiero felicitar a los R</w:t>
      </w:r>
      <w:r w:rsidR="00BF17C6">
        <w:rPr>
          <w:rFonts w:ascii="Arial" w:hAnsi="Arial" w:cs="Arial"/>
          <w:sz w:val="28"/>
          <w:szCs w:val="28"/>
        </w:rPr>
        <w:t>egidores</w:t>
      </w:r>
      <w:r w:rsidR="00A66325">
        <w:rPr>
          <w:rFonts w:ascii="Arial" w:hAnsi="Arial" w:cs="Arial"/>
          <w:sz w:val="28"/>
          <w:szCs w:val="28"/>
        </w:rPr>
        <w:t xml:space="preserve"> que integraron las C</w:t>
      </w:r>
      <w:r w:rsidR="00BF17C6">
        <w:rPr>
          <w:rFonts w:ascii="Arial" w:hAnsi="Arial" w:cs="Arial"/>
          <w:sz w:val="28"/>
          <w:szCs w:val="28"/>
        </w:rPr>
        <w:t>omisio</w:t>
      </w:r>
      <w:r w:rsidR="00A66325">
        <w:rPr>
          <w:rFonts w:ascii="Arial" w:hAnsi="Arial" w:cs="Arial"/>
          <w:sz w:val="28"/>
          <w:szCs w:val="28"/>
        </w:rPr>
        <w:t>nes que discutieron este nuevo Reglamento. M</w:t>
      </w:r>
      <w:r w:rsidR="00BF17C6">
        <w:rPr>
          <w:rFonts w:ascii="Arial" w:hAnsi="Arial" w:cs="Arial"/>
          <w:sz w:val="28"/>
          <w:szCs w:val="28"/>
        </w:rPr>
        <w:t xml:space="preserve">e tocó participar y la intención es muy </w:t>
      </w:r>
      <w:r w:rsidR="00A66325">
        <w:rPr>
          <w:rFonts w:ascii="Arial" w:hAnsi="Arial" w:cs="Arial"/>
          <w:sz w:val="28"/>
          <w:szCs w:val="28"/>
        </w:rPr>
        <w:t>buena, la modificación de este R</w:t>
      </w:r>
      <w:r w:rsidR="00BF17C6">
        <w:rPr>
          <w:rFonts w:ascii="Arial" w:hAnsi="Arial" w:cs="Arial"/>
          <w:sz w:val="28"/>
          <w:szCs w:val="28"/>
        </w:rPr>
        <w:t>eglamento</w:t>
      </w:r>
      <w:r w:rsidR="00A66325">
        <w:rPr>
          <w:rFonts w:ascii="Arial" w:hAnsi="Arial" w:cs="Arial"/>
          <w:sz w:val="28"/>
          <w:szCs w:val="28"/>
        </w:rPr>
        <w:t>,</w:t>
      </w:r>
      <w:r w:rsidR="00BF17C6">
        <w:rPr>
          <w:rFonts w:ascii="Arial" w:hAnsi="Arial" w:cs="Arial"/>
          <w:sz w:val="28"/>
          <w:szCs w:val="28"/>
        </w:rPr>
        <w:t xml:space="preserve"> sin duda traerá muchos beneficios para quienes tienen animales de compañía, animales como perros, gatos</w:t>
      </w:r>
      <w:r w:rsidR="005A4E4E">
        <w:rPr>
          <w:rFonts w:ascii="Arial" w:hAnsi="Arial" w:cs="Arial"/>
          <w:sz w:val="28"/>
          <w:szCs w:val="28"/>
        </w:rPr>
        <w:t>, mascotas. S</w:t>
      </w:r>
      <w:r w:rsidR="00BF17C6">
        <w:rPr>
          <w:rFonts w:ascii="Arial" w:hAnsi="Arial" w:cs="Arial"/>
          <w:sz w:val="28"/>
          <w:szCs w:val="28"/>
        </w:rPr>
        <w:t>in embargo</w:t>
      </w:r>
      <w:r w:rsidR="005A4E4E">
        <w:rPr>
          <w:rFonts w:ascii="Arial" w:hAnsi="Arial" w:cs="Arial"/>
          <w:sz w:val="28"/>
          <w:szCs w:val="28"/>
        </w:rPr>
        <w:t>,</w:t>
      </w:r>
      <w:r w:rsidR="00BF17C6">
        <w:rPr>
          <w:rFonts w:ascii="Arial" w:hAnsi="Arial" w:cs="Arial"/>
          <w:sz w:val="28"/>
          <w:szCs w:val="28"/>
        </w:rPr>
        <w:t xml:space="preserve"> a mí me pareció</w:t>
      </w:r>
      <w:r w:rsidR="005A4E4E">
        <w:rPr>
          <w:rFonts w:ascii="Arial" w:hAnsi="Arial" w:cs="Arial"/>
          <w:sz w:val="28"/>
          <w:szCs w:val="28"/>
        </w:rPr>
        <w:t>,</w:t>
      </w:r>
      <w:r w:rsidR="00BF17C6">
        <w:rPr>
          <w:rFonts w:ascii="Arial" w:hAnsi="Arial" w:cs="Arial"/>
          <w:sz w:val="28"/>
          <w:szCs w:val="28"/>
        </w:rPr>
        <w:t xml:space="preserve"> porque participe</w:t>
      </w:r>
      <w:r w:rsidR="005A4E4E">
        <w:rPr>
          <w:rFonts w:ascii="Arial" w:hAnsi="Arial" w:cs="Arial"/>
          <w:sz w:val="28"/>
          <w:szCs w:val="28"/>
        </w:rPr>
        <w:t>,</w:t>
      </w:r>
      <w:r w:rsidR="00BF17C6">
        <w:rPr>
          <w:rFonts w:ascii="Arial" w:hAnsi="Arial" w:cs="Arial"/>
          <w:sz w:val="28"/>
          <w:szCs w:val="28"/>
        </w:rPr>
        <w:t xml:space="preserve"> aun</w:t>
      </w:r>
      <w:r w:rsidR="005A4E4E">
        <w:rPr>
          <w:rFonts w:ascii="Arial" w:hAnsi="Arial" w:cs="Arial"/>
          <w:sz w:val="28"/>
          <w:szCs w:val="28"/>
        </w:rPr>
        <w:t>que no estoy en ninguna de las C</w:t>
      </w:r>
      <w:r w:rsidR="00BF17C6">
        <w:rPr>
          <w:rFonts w:ascii="Arial" w:hAnsi="Arial" w:cs="Arial"/>
          <w:sz w:val="28"/>
          <w:szCs w:val="28"/>
        </w:rPr>
        <w:t>omisiones que están convocando, me tocó participar en las mesas de trabajo y se quedó pendiente la explicación técnica</w:t>
      </w:r>
      <w:r w:rsidR="005A4E4E">
        <w:rPr>
          <w:rFonts w:ascii="Arial" w:hAnsi="Arial" w:cs="Arial"/>
          <w:sz w:val="28"/>
          <w:szCs w:val="28"/>
        </w:rPr>
        <w:t xml:space="preserve"> y el presupuesto de cómo éste R</w:t>
      </w:r>
      <w:r w:rsidR="00BF17C6">
        <w:rPr>
          <w:rFonts w:ascii="Arial" w:hAnsi="Arial" w:cs="Arial"/>
          <w:sz w:val="28"/>
          <w:szCs w:val="28"/>
        </w:rPr>
        <w:t>eglamento se v</w:t>
      </w:r>
      <w:r w:rsidR="005A4E4E">
        <w:rPr>
          <w:rFonts w:ascii="Arial" w:hAnsi="Arial" w:cs="Arial"/>
          <w:sz w:val="28"/>
          <w:szCs w:val="28"/>
        </w:rPr>
        <w:t>a poder poner en vigor. H</w:t>
      </w:r>
      <w:r w:rsidR="00BF17C6">
        <w:rPr>
          <w:rFonts w:ascii="Arial" w:hAnsi="Arial" w:cs="Arial"/>
          <w:sz w:val="28"/>
          <w:szCs w:val="28"/>
        </w:rPr>
        <w:t xml:space="preserve">ay un sistema de cómputo, hay una serie de infraestructura, hay una serie de sistemas que se </w:t>
      </w:r>
      <w:r w:rsidR="005A4E4E">
        <w:rPr>
          <w:rFonts w:ascii="Arial" w:hAnsi="Arial" w:cs="Arial"/>
          <w:sz w:val="28"/>
          <w:szCs w:val="28"/>
        </w:rPr>
        <w:t>tienen que dotar para que este R</w:t>
      </w:r>
      <w:r w:rsidR="00BF17C6">
        <w:rPr>
          <w:rFonts w:ascii="Arial" w:hAnsi="Arial" w:cs="Arial"/>
          <w:sz w:val="28"/>
          <w:szCs w:val="28"/>
        </w:rPr>
        <w:t>eglamento</w:t>
      </w:r>
      <w:r w:rsidR="005A4E4E">
        <w:rPr>
          <w:rFonts w:ascii="Arial" w:hAnsi="Arial" w:cs="Arial"/>
          <w:sz w:val="28"/>
          <w:szCs w:val="28"/>
        </w:rPr>
        <w:t xml:space="preserve"> se pueda cumplir. S</w:t>
      </w:r>
      <w:r w:rsidR="00D31E6F">
        <w:rPr>
          <w:rFonts w:ascii="Arial" w:hAnsi="Arial" w:cs="Arial"/>
          <w:sz w:val="28"/>
          <w:szCs w:val="28"/>
        </w:rPr>
        <w:t xml:space="preserve">i recuerdan y si </w:t>
      </w:r>
      <w:r w:rsidR="00390790">
        <w:rPr>
          <w:rFonts w:ascii="Arial" w:hAnsi="Arial" w:cs="Arial"/>
          <w:sz w:val="28"/>
          <w:szCs w:val="28"/>
        </w:rPr>
        <w:t>no lo recuerdan les puedo decir;</w:t>
      </w:r>
      <w:r w:rsidR="00D31E6F">
        <w:rPr>
          <w:rFonts w:ascii="Arial" w:hAnsi="Arial" w:cs="Arial"/>
          <w:sz w:val="28"/>
          <w:szCs w:val="28"/>
        </w:rPr>
        <w:t xml:space="preserve"> no se está asignando ningún presupuesto adicional en el área de </w:t>
      </w:r>
      <w:r w:rsidR="00C9086B">
        <w:rPr>
          <w:rFonts w:ascii="Arial" w:hAnsi="Arial" w:cs="Arial"/>
          <w:sz w:val="28"/>
          <w:szCs w:val="28"/>
        </w:rPr>
        <w:t>salud animal, en e</w:t>
      </w:r>
      <w:r w:rsidR="00390790">
        <w:rPr>
          <w:rFonts w:ascii="Arial" w:hAnsi="Arial" w:cs="Arial"/>
          <w:sz w:val="28"/>
          <w:szCs w:val="28"/>
        </w:rPr>
        <w:t>l presupuesto del próximo año. E</w:t>
      </w:r>
      <w:r w:rsidR="00C9086B">
        <w:rPr>
          <w:rFonts w:ascii="Arial" w:hAnsi="Arial" w:cs="Arial"/>
          <w:sz w:val="28"/>
          <w:szCs w:val="28"/>
        </w:rPr>
        <w:t xml:space="preserve">ntonces quizás, aunque la intención es muy buena y aunque seguramente </w:t>
      </w:r>
      <w:r w:rsidR="00390790">
        <w:rPr>
          <w:rFonts w:ascii="Arial" w:hAnsi="Arial" w:cs="Arial"/>
          <w:sz w:val="28"/>
          <w:szCs w:val="28"/>
        </w:rPr>
        <w:t>espero que en próximas A</w:t>
      </w:r>
      <w:r w:rsidR="00C9086B">
        <w:rPr>
          <w:rFonts w:ascii="Arial" w:hAnsi="Arial" w:cs="Arial"/>
          <w:sz w:val="28"/>
          <w:szCs w:val="28"/>
        </w:rPr>
        <w:t>dministraciones se pueda destinar el recurso para que la</w:t>
      </w:r>
      <w:r w:rsidR="000C601B">
        <w:rPr>
          <w:rFonts w:ascii="Arial" w:hAnsi="Arial" w:cs="Arial"/>
          <w:sz w:val="28"/>
          <w:szCs w:val="28"/>
        </w:rPr>
        <w:t xml:space="preserve"> infraestructura de sistemas, la </w:t>
      </w:r>
      <w:r w:rsidR="000C601B">
        <w:rPr>
          <w:rFonts w:ascii="Arial" w:hAnsi="Arial" w:cs="Arial"/>
          <w:sz w:val="28"/>
          <w:szCs w:val="28"/>
        </w:rPr>
        <w:lastRenderedPageBreak/>
        <w:t>infraestructura</w:t>
      </w:r>
      <w:r w:rsidR="00C9086B">
        <w:rPr>
          <w:rFonts w:ascii="Arial" w:hAnsi="Arial" w:cs="Arial"/>
          <w:sz w:val="28"/>
          <w:szCs w:val="28"/>
        </w:rPr>
        <w:t xml:space="preserve"> personal, de equipamiento, se pueda</w:t>
      </w:r>
      <w:r w:rsidR="000C601B">
        <w:rPr>
          <w:rFonts w:ascii="Arial" w:hAnsi="Arial" w:cs="Arial"/>
          <w:sz w:val="28"/>
          <w:szCs w:val="28"/>
        </w:rPr>
        <w:t>n</w:t>
      </w:r>
      <w:r w:rsidR="00C9086B">
        <w:rPr>
          <w:rFonts w:ascii="Arial" w:hAnsi="Arial" w:cs="Arial"/>
          <w:sz w:val="28"/>
          <w:szCs w:val="28"/>
        </w:rPr>
        <w:t xml:space="preserve"> ejecutar </w:t>
      </w:r>
      <w:r w:rsidR="00390790">
        <w:rPr>
          <w:rFonts w:ascii="Arial" w:hAnsi="Arial" w:cs="Arial"/>
          <w:sz w:val="28"/>
          <w:szCs w:val="28"/>
        </w:rPr>
        <w:t>estas nuevas modificaciones al R</w:t>
      </w:r>
      <w:r w:rsidR="00C9086B">
        <w:rPr>
          <w:rFonts w:ascii="Arial" w:hAnsi="Arial" w:cs="Arial"/>
          <w:sz w:val="28"/>
          <w:szCs w:val="28"/>
        </w:rPr>
        <w:t>egla</w:t>
      </w:r>
      <w:r w:rsidR="000C601B">
        <w:rPr>
          <w:rFonts w:ascii="Arial" w:hAnsi="Arial" w:cs="Arial"/>
          <w:sz w:val="28"/>
          <w:szCs w:val="28"/>
        </w:rPr>
        <w:t>mento, pues hay que estar muy conscientes de que tan pronto aprobemos este y se ponga en vigor, pue</w:t>
      </w:r>
      <w:r w:rsidR="00390790">
        <w:rPr>
          <w:rFonts w:ascii="Arial" w:hAnsi="Arial" w:cs="Arial"/>
          <w:sz w:val="28"/>
          <w:szCs w:val="28"/>
        </w:rPr>
        <w:t>s será letra muerta, es cuanto Señor S</w:t>
      </w:r>
      <w:r w:rsidR="000C601B">
        <w:rPr>
          <w:rFonts w:ascii="Arial" w:hAnsi="Arial" w:cs="Arial"/>
          <w:sz w:val="28"/>
          <w:szCs w:val="28"/>
        </w:rPr>
        <w:t>ecretario.</w:t>
      </w:r>
      <w:r w:rsidR="001E7728" w:rsidRPr="001E7728">
        <w:rPr>
          <w:rFonts w:ascii="Arial" w:hAnsi="Arial" w:cs="Arial"/>
          <w:b/>
          <w:i/>
          <w:sz w:val="28"/>
          <w:szCs w:val="28"/>
        </w:rPr>
        <w:t xml:space="preserve"> C. Regidora Tania Magdalena Bernardino Juárez: </w:t>
      </w:r>
      <w:r w:rsidR="00390790">
        <w:rPr>
          <w:rFonts w:ascii="Arial" w:hAnsi="Arial" w:cs="Arial"/>
          <w:sz w:val="28"/>
          <w:szCs w:val="28"/>
        </w:rPr>
        <w:t>Gracias. S</w:t>
      </w:r>
      <w:r w:rsidR="001E7728">
        <w:rPr>
          <w:rFonts w:ascii="Arial" w:hAnsi="Arial" w:cs="Arial"/>
          <w:sz w:val="28"/>
          <w:szCs w:val="28"/>
        </w:rPr>
        <w:t>olamente  me</w:t>
      </w:r>
      <w:r w:rsidR="00390790">
        <w:rPr>
          <w:rFonts w:ascii="Arial" w:hAnsi="Arial" w:cs="Arial"/>
          <w:sz w:val="28"/>
          <w:szCs w:val="28"/>
        </w:rPr>
        <w:t xml:space="preserve"> gustaría que se agregara a la I</w:t>
      </w:r>
      <w:r w:rsidR="001E7728">
        <w:rPr>
          <w:rFonts w:ascii="Arial" w:hAnsi="Arial" w:cs="Arial"/>
          <w:sz w:val="28"/>
          <w:szCs w:val="28"/>
        </w:rPr>
        <w:t>niciativa</w:t>
      </w:r>
      <w:r w:rsidR="00390790">
        <w:rPr>
          <w:rFonts w:ascii="Arial" w:hAnsi="Arial" w:cs="Arial"/>
          <w:sz w:val="28"/>
          <w:szCs w:val="28"/>
        </w:rPr>
        <w:t>,</w:t>
      </w:r>
      <w:r w:rsidR="001E7728">
        <w:rPr>
          <w:rFonts w:ascii="Arial" w:hAnsi="Arial" w:cs="Arial"/>
          <w:sz w:val="28"/>
          <w:szCs w:val="28"/>
        </w:rPr>
        <w:t xml:space="preserve"> el sentido de la votación; mi voto fue en abstención en el estudio </w:t>
      </w:r>
      <w:r w:rsidR="00390790">
        <w:rPr>
          <w:rFonts w:ascii="Arial" w:hAnsi="Arial" w:cs="Arial"/>
          <w:sz w:val="28"/>
          <w:szCs w:val="28"/>
        </w:rPr>
        <w:t>de esta propuesta dentro de la C</w:t>
      </w:r>
      <w:r w:rsidR="001E7728">
        <w:rPr>
          <w:rFonts w:ascii="Arial" w:hAnsi="Arial" w:cs="Arial"/>
          <w:sz w:val="28"/>
          <w:szCs w:val="28"/>
        </w:rPr>
        <w:t>omisión, en el dictamen que me acaban de pasar hace unos días, no se especificaba tampoco el se</w:t>
      </w:r>
      <w:r w:rsidR="00390790">
        <w:rPr>
          <w:rFonts w:ascii="Arial" w:hAnsi="Arial" w:cs="Arial"/>
          <w:sz w:val="28"/>
          <w:szCs w:val="28"/>
        </w:rPr>
        <w:t xml:space="preserve">ntido de la votación, entonces </w:t>
      </w:r>
      <w:r w:rsidR="001E7728">
        <w:rPr>
          <w:rFonts w:ascii="Arial" w:hAnsi="Arial" w:cs="Arial"/>
          <w:sz w:val="28"/>
          <w:szCs w:val="28"/>
        </w:rPr>
        <w:t>si me gustaría que se agregara y justificar nada más, argumentar el por qué el sentido de mi voto, como bien lo dice el compañer</w:t>
      </w:r>
      <w:r w:rsidR="00390790">
        <w:rPr>
          <w:rFonts w:ascii="Arial" w:hAnsi="Arial" w:cs="Arial"/>
          <w:sz w:val="28"/>
          <w:szCs w:val="28"/>
        </w:rPr>
        <w:t>o Alejandro la intención de la I</w:t>
      </w:r>
      <w:r w:rsidR="001E7728">
        <w:rPr>
          <w:rFonts w:ascii="Arial" w:hAnsi="Arial" w:cs="Arial"/>
          <w:sz w:val="28"/>
          <w:szCs w:val="28"/>
        </w:rPr>
        <w:t>niciativa es buen</w:t>
      </w:r>
      <w:r w:rsidR="00390790">
        <w:rPr>
          <w:rFonts w:ascii="Arial" w:hAnsi="Arial" w:cs="Arial"/>
          <w:sz w:val="28"/>
          <w:szCs w:val="28"/>
        </w:rPr>
        <w:t>a, comparto la intención de la I</w:t>
      </w:r>
      <w:r w:rsidR="001E7728">
        <w:rPr>
          <w:rFonts w:ascii="Arial" w:hAnsi="Arial" w:cs="Arial"/>
          <w:sz w:val="28"/>
          <w:szCs w:val="28"/>
        </w:rPr>
        <w:t>niciativa, sin embargo pues si me gustaría que hubiésemos empezado por atacar lo que es m</w:t>
      </w:r>
      <w:r w:rsidR="00390790">
        <w:rPr>
          <w:rFonts w:ascii="Arial" w:hAnsi="Arial" w:cs="Arial"/>
          <w:sz w:val="28"/>
          <w:szCs w:val="28"/>
        </w:rPr>
        <w:t>ás importante para ahora. Esta I</w:t>
      </w:r>
      <w:r w:rsidR="001E7728">
        <w:rPr>
          <w:rFonts w:ascii="Arial" w:hAnsi="Arial" w:cs="Arial"/>
          <w:sz w:val="28"/>
          <w:szCs w:val="28"/>
        </w:rPr>
        <w:t>niciativa tiene un objetivo de fondo que es</w:t>
      </w:r>
      <w:r w:rsidR="00390790">
        <w:rPr>
          <w:rFonts w:ascii="Arial" w:hAnsi="Arial" w:cs="Arial"/>
          <w:sz w:val="28"/>
          <w:szCs w:val="28"/>
        </w:rPr>
        <w:t>,</w:t>
      </w:r>
      <w:r w:rsidR="001E7728">
        <w:rPr>
          <w:rFonts w:ascii="Arial" w:hAnsi="Arial" w:cs="Arial"/>
          <w:sz w:val="28"/>
          <w:szCs w:val="28"/>
        </w:rPr>
        <w:t xml:space="preserve"> el disminuir la cantidad de animales que viven en si</w:t>
      </w:r>
      <w:r w:rsidR="00390790">
        <w:rPr>
          <w:rFonts w:ascii="Arial" w:hAnsi="Arial" w:cs="Arial"/>
          <w:sz w:val="28"/>
          <w:szCs w:val="28"/>
        </w:rPr>
        <w:t>tuación de calle. S</w:t>
      </w:r>
      <w:r w:rsidR="001E7728">
        <w:rPr>
          <w:rFonts w:ascii="Arial" w:hAnsi="Arial" w:cs="Arial"/>
          <w:sz w:val="28"/>
          <w:szCs w:val="28"/>
        </w:rPr>
        <w:t>in embargo</w:t>
      </w:r>
      <w:r w:rsidR="00390790">
        <w:rPr>
          <w:rFonts w:ascii="Arial" w:hAnsi="Arial" w:cs="Arial"/>
          <w:sz w:val="28"/>
          <w:szCs w:val="28"/>
        </w:rPr>
        <w:t>,</w:t>
      </w:r>
      <w:r w:rsidR="001E7728">
        <w:rPr>
          <w:rFonts w:ascii="Arial" w:hAnsi="Arial" w:cs="Arial"/>
          <w:sz w:val="28"/>
          <w:szCs w:val="28"/>
        </w:rPr>
        <w:t xml:space="preserve"> </w:t>
      </w:r>
      <w:r w:rsidR="00E65211">
        <w:rPr>
          <w:rFonts w:ascii="Arial" w:hAnsi="Arial" w:cs="Arial"/>
          <w:sz w:val="28"/>
          <w:szCs w:val="28"/>
        </w:rPr>
        <w:t>pues va más orientada hacia los dueños o los propietarios que son responsables y que sí van a llevar a esterilizar a su mascota y que además le van a poner un sello para poder localizarla, sin embargo</w:t>
      </w:r>
      <w:r w:rsidR="00390790">
        <w:rPr>
          <w:rFonts w:ascii="Arial" w:hAnsi="Arial" w:cs="Arial"/>
          <w:sz w:val="28"/>
          <w:szCs w:val="28"/>
        </w:rPr>
        <w:t>,</w:t>
      </w:r>
      <w:r w:rsidR="00E65211">
        <w:rPr>
          <w:rFonts w:ascii="Arial" w:hAnsi="Arial" w:cs="Arial"/>
          <w:sz w:val="28"/>
          <w:szCs w:val="28"/>
        </w:rPr>
        <w:t xml:space="preserve"> todos esos animales que n</w:t>
      </w:r>
      <w:r w:rsidR="00390790">
        <w:rPr>
          <w:rFonts w:ascii="Arial" w:hAnsi="Arial" w:cs="Arial"/>
          <w:sz w:val="28"/>
          <w:szCs w:val="28"/>
        </w:rPr>
        <w:t xml:space="preserve">o tienen un dueño responsable </w:t>
      </w:r>
      <w:r w:rsidR="00E65211">
        <w:rPr>
          <w:rFonts w:ascii="Arial" w:hAnsi="Arial" w:cs="Arial"/>
          <w:sz w:val="28"/>
          <w:szCs w:val="28"/>
        </w:rPr>
        <w:t>y que muchas veces son abandonados en la calle, pues seguirán reproduciéndose y seguiremos viendo</w:t>
      </w:r>
      <w:r w:rsidR="005A4E4E">
        <w:rPr>
          <w:rFonts w:ascii="Arial" w:hAnsi="Arial" w:cs="Arial"/>
          <w:sz w:val="28"/>
          <w:szCs w:val="28"/>
        </w:rPr>
        <w:t xml:space="preserve"> la misma situación en nuestro M</w:t>
      </w:r>
      <w:r w:rsidR="00E65211">
        <w:rPr>
          <w:rFonts w:ascii="Arial" w:hAnsi="Arial" w:cs="Arial"/>
          <w:sz w:val="28"/>
          <w:szCs w:val="28"/>
        </w:rPr>
        <w:t>unicipio, no vamos a ver en término</w:t>
      </w:r>
      <w:r w:rsidR="00390790">
        <w:rPr>
          <w:rFonts w:ascii="Arial" w:hAnsi="Arial" w:cs="Arial"/>
          <w:sz w:val="28"/>
          <w:szCs w:val="28"/>
        </w:rPr>
        <w:t>s estadísticos una diferencia. Es por ello, que dentro de la C</w:t>
      </w:r>
      <w:r w:rsidR="00E65211">
        <w:rPr>
          <w:rFonts w:ascii="Arial" w:hAnsi="Arial" w:cs="Arial"/>
          <w:sz w:val="28"/>
          <w:szCs w:val="28"/>
        </w:rPr>
        <w:t>omisión yo proponía en primer lugar</w:t>
      </w:r>
      <w:r w:rsidR="00390790">
        <w:rPr>
          <w:rFonts w:ascii="Arial" w:hAnsi="Arial" w:cs="Arial"/>
          <w:sz w:val="28"/>
          <w:szCs w:val="28"/>
        </w:rPr>
        <w:t>,</w:t>
      </w:r>
      <w:r w:rsidR="00E65211">
        <w:rPr>
          <w:rFonts w:ascii="Arial" w:hAnsi="Arial" w:cs="Arial"/>
          <w:sz w:val="28"/>
          <w:szCs w:val="28"/>
        </w:rPr>
        <w:t xml:space="preserve"> centrarnos en el tema de la prevención que sería la esterilización, las campañas de esterilización y la concientización, ir cambiándole un poquito el chip a los ciudadanos y trabajar en la cultura del cuidado animal con los ciudadanos y </w:t>
      </w:r>
      <w:r w:rsidR="00E65211">
        <w:rPr>
          <w:rFonts w:ascii="Arial" w:hAnsi="Arial" w:cs="Arial"/>
          <w:sz w:val="28"/>
          <w:szCs w:val="28"/>
        </w:rPr>
        <w:lastRenderedPageBreak/>
        <w:t>posteriormente</w:t>
      </w:r>
      <w:r w:rsidR="00390790">
        <w:rPr>
          <w:rFonts w:ascii="Arial" w:hAnsi="Arial" w:cs="Arial"/>
          <w:sz w:val="28"/>
          <w:szCs w:val="28"/>
        </w:rPr>
        <w:t>,</w:t>
      </w:r>
      <w:r w:rsidR="00E65211">
        <w:rPr>
          <w:rFonts w:ascii="Arial" w:hAnsi="Arial" w:cs="Arial"/>
          <w:sz w:val="28"/>
          <w:szCs w:val="28"/>
        </w:rPr>
        <w:t xml:space="preserve"> hacer oblig</w:t>
      </w:r>
      <w:r w:rsidR="00390790">
        <w:rPr>
          <w:rFonts w:ascii="Arial" w:hAnsi="Arial" w:cs="Arial"/>
          <w:sz w:val="28"/>
          <w:szCs w:val="28"/>
        </w:rPr>
        <w:t>atoria la cuestión del registro. E</w:t>
      </w:r>
      <w:r w:rsidR="00E65211">
        <w:rPr>
          <w:rFonts w:ascii="Arial" w:hAnsi="Arial" w:cs="Arial"/>
          <w:sz w:val="28"/>
          <w:szCs w:val="28"/>
        </w:rPr>
        <w:t>l registro es bueno pero para mi gusto podríamos empezar</w:t>
      </w:r>
      <w:r w:rsidR="00390790">
        <w:rPr>
          <w:rFonts w:ascii="Arial" w:hAnsi="Arial" w:cs="Arial"/>
          <w:sz w:val="28"/>
          <w:szCs w:val="28"/>
        </w:rPr>
        <w:t>,</w:t>
      </w:r>
      <w:r w:rsidR="00E65211">
        <w:rPr>
          <w:rFonts w:ascii="Arial" w:hAnsi="Arial" w:cs="Arial"/>
          <w:sz w:val="28"/>
          <w:szCs w:val="28"/>
        </w:rPr>
        <w:t xml:space="preserve"> por una cuestión de voluntad porque muchos propi</w:t>
      </w:r>
      <w:r w:rsidR="00865C47">
        <w:rPr>
          <w:rFonts w:ascii="Arial" w:hAnsi="Arial" w:cs="Arial"/>
          <w:sz w:val="28"/>
          <w:szCs w:val="28"/>
        </w:rPr>
        <w:t xml:space="preserve">etarios también pueden sentirse un poquito o quizás </w:t>
      </w:r>
      <w:r w:rsidR="00E65211">
        <w:rPr>
          <w:rFonts w:ascii="Arial" w:hAnsi="Arial" w:cs="Arial"/>
          <w:sz w:val="28"/>
          <w:szCs w:val="28"/>
        </w:rPr>
        <w:t>agredidos en el s</w:t>
      </w:r>
      <w:r w:rsidR="00865C47">
        <w:rPr>
          <w:rFonts w:ascii="Arial" w:hAnsi="Arial" w:cs="Arial"/>
          <w:sz w:val="28"/>
          <w:szCs w:val="28"/>
        </w:rPr>
        <w:t>entid</w:t>
      </w:r>
      <w:r w:rsidR="00390790">
        <w:rPr>
          <w:rFonts w:ascii="Arial" w:hAnsi="Arial" w:cs="Arial"/>
          <w:sz w:val="28"/>
          <w:szCs w:val="28"/>
        </w:rPr>
        <w:t>o de decir,</w:t>
      </w:r>
      <w:r w:rsidR="00865C47">
        <w:rPr>
          <w:rFonts w:ascii="Arial" w:hAnsi="Arial" w:cs="Arial"/>
          <w:sz w:val="28"/>
          <w:szCs w:val="28"/>
        </w:rPr>
        <w:t xml:space="preserve"> yo </w:t>
      </w:r>
      <w:r w:rsidR="00E65211">
        <w:rPr>
          <w:rFonts w:ascii="Arial" w:hAnsi="Arial" w:cs="Arial"/>
          <w:sz w:val="28"/>
          <w:szCs w:val="28"/>
        </w:rPr>
        <w:t xml:space="preserve"> no quiero que a </w:t>
      </w:r>
      <w:r w:rsidR="00865C47">
        <w:rPr>
          <w:rFonts w:ascii="Arial" w:hAnsi="Arial" w:cs="Arial"/>
          <w:sz w:val="28"/>
          <w:szCs w:val="28"/>
        </w:rPr>
        <w:t>mi mascota le tengan que poner</w:t>
      </w:r>
      <w:r w:rsidR="00E65211">
        <w:rPr>
          <w:rFonts w:ascii="Arial" w:hAnsi="Arial" w:cs="Arial"/>
          <w:sz w:val="28"/>
          <w:szCs w:val="28"/>
        </w:rPr>
        <w:t xml:space="preserve"> un sello, entonces para empezar y si lo que queremos es disminuir los animales en situación de calle</w:t>
      </w:r>
      <w:r w:rsidR="00390790">
        <w:rPr>
          <w:rFonts w:ascii="Arial" w:hAnsi="Arial" w:cs="Arial"/>
          <w:sz w:val="28"/>
          <w:szCs w:val="28"/>
        </w:rPr>
        <w:t>,</w:t>
      </w:r>
      <w:r w:rsidR="00E65211">
        <w:rPr>
          <w:rFonts w:ascii="Arial" w:hAnsi="Arial" w:cs="Arial"/>
          <w:sz w:val="28"/>
          <w:szCs w:val="28"/>
        </w:rPr>
        <w:t xml:space="preserve"> pues sería iniciar por el tema de la prevención y de cultura, es por eso de que a pesar de q</w:t>
      </w:r>
      <w:r w:rsidR="00390790">
        <w:rPr>
          <w:rFonts w:ascii="Arial" w:hAnsi="Arial" w:cs="Arial"/>
          <w:sz w:val="28"/>
          <w:szCs w:val="28"/>
        </w:rPr>
        <w:t>ue la I</w:t>
      </w:r>
      <w:r w:rsidR="00E65211">
        <w:rPr>
          <w:rFonts w:ascii="Arial" w:hAnsi="Arial" w:cs="Arial"/>
          <w:sz w:val="28"/>
          <w:szCs w:val="28"/>
        </w:rPr>
        <w:t xml:space="preserve">niciativa es buena, el sentido de mi voto va en abstención, es cuanto. </w:t>
      </w:r>
      <w:r w:rsidR="00865C47" w:rsidRPr="00865C47">
        <w:rPr>
          <w:rFonts w:ascii="Arial" w:hAnsi="Arial" w:cs="Arial"/>
          <w:b/>
          <w:i/>
          <w:sz w:val="28"/>
          <w:szCs w:val="28"/>
        </w:rPr>
        <w:t>C. Secretario General</w:t>
      </w:r>
      <w:r w:rsidR="00390790">
        <w:rPr>
          <w:rFonts w:ascii="Arial" w:hAnsi="Arial" w:cs="Arial"/>
          <w:b/>
          <w:i/>
          <w:sz w:val="28"/>
          <w:szCs w:val="28"/>
        </w:rPr>
        <w:t xml:space="preserve"> Francisco Daniel Vargas Cuevas</w:t>
      </w:r>
      <w:r w:rsidR="00865C47" w:rsidRPr="00865C47">
        <w:rPr>
          <w:rFonts w:ascii="Arial" w:hAnsi="Arial" w:cs="Arial"/>
          <w:b/>
          <w:sz w:val="28"/>
          <w:szCs w:val="28"/>
        </w:rPr>
        <w:t xml:space="preserve">: </w:t>
      </w:r>
      <w:r w:rsidR="00390790">
        <w:rPr>
          <w:rFonts w:ascii="Arial" w:hAnsi="Arial" w:cs="Arial"/>
          <w:sz w:val="28"/>
          <w:szCs w:val="28"/>
        </w:rPr>
        <w:t>Muchas gracias Regidora Tania. C</w:t>
      </w:r>
      <w:r w:rsidR="00865C47">
        <w:rPr>
          <w:rFonts w:ascii="Arial" w:hAnsi="Arial" w:cs="Arial"/>
          <w:sz w:val="28"/>
          <w:szCs w:val="28"/>
        </w:rPr>
        <w:t xml:space="preserve">omentarle que el sentido de la </w:t>
      </w:r>
      <w:r w:rsidR="00390790">
        <w:rPr>
          <w:rFonts w:ascii="Arial" w:hAnsi="Arial" w:cs="Arial"/>
          <w:sz w:val="28"/>
          <w:szCs w:val="28"/>
        </w:rPr>
        <w:t xml:space="preserve">aclaración que hace, en la exposición de </w:t>
      </w:r>
      <w:r w:rsidR="00BB3901">
        <w:rPr>
          <w:rFonts w:ascii="Arial" w:hAnsi="Arial" w:cs="Arial"/>
          <w:sz w:val="28"/>
          <w:szCs w:val="28"/>
        </w:rPr>
        <w:t>motivos que hace</w:t>
      </w:r>
      <w:r w:rsidR="00390790">
        <w:rPr>
          <w:rFonts w:ascii="Arial" w:hAnsi="Arial" w:cs="Arial"/>
          <w:sz w:val="28"/>
          <w:szCs w:val="28"/>
        </w:rPr>
        <w:t>,</w:t>
      </w:r>
      <w:r w:rsidR="00BB3901">
        <w:rPr>
          <w:rFonts w:ascii="Arial" w:hAnsi="Arial" w:cs="Arial"/>
          <w:sz w:val="28"/>
          <w:szCs w:val="28"/>
        </w:rPr>
        <w:t xml:space="preserve"> </w:t>
      </w:r>
      <w:r w:rsidR="00390790">
        <w:rPr>
          <w:rFonts w:ascii="Arial" w:hAnsi="Arial" w:cs="Arial"/>
          <w:sz w:val="28"/>
          <w:szCs w:val="28"/>
        </w:rPr>
        <w:t>quedará asentado también en el A</w:t>
      </w:r>
      <w:r w:rsidR="00BB3901">
        <w:rPr>
          <w:rFonts w:ascii="Arial" w:hAnsi="Arial" w:cs="Arial"/>
          <w:sz w:val="28"/>
          <w:szCs w:val="28"/>
        </w:rPr>
        <w:t>ct</w:t>
      </w:r>
      <w:r w:rsidR="00390790">
        <w:rPr>
          <w:rFonts w:ascii="Arial" w:hAnsi="Arial" w:cs="Arial"/>
          <w:sz w:val="28"/>
          <w:szCs w:val="28"/>
        </w:rPr>
        <w:t>a de esta S</w:t>
      </w:r>
      <w:r w:rsidR="00BB3901">
        <w:rPr>
          <w:rFonts w:ascii="Arial" w:hAnsi="Arial" w:cs="Arial"/>
          <w:sz w:val="28"/>
          <w:szCs w:val="28"/>
        </w:rPr>
        <w:t>esión, así es que a la hora que se les turne para la revisión, se aseguren que se transcribió tal cual.</w:t>
      </w:r>
      <w:r w:rsidR="00390790">
        <w:rPr>
          <w:rFonts w:ascii="Arial" w:hAnsi="Arial" w:cs="Arial"/>
          <w:sz w:val="28"/>
          <w:szCs w:val="28"/>
        </w:rPr>
        <w:t xml:space="preserve"> Y tratándose de una reforma a un Reglamento, la votación será de manera nominal, por lo que </w:t>
      </w:r>
      <w:r w:rsidR="001F5CC6">
        <w:rPr>
          <w:rFonts w:ascii="Arial" w:hAnsi="Arial" w:cs="Arial"/>
          <w:sz w:val="28"/>
          <w:szCs w:val="28"/>
        </w:rPr>
        <w:t xml:space="preserve">iré mencionando a cada uno de Ustedes para que puedan manifestar el sentido de su voto, siendo este a favor, en contra o en abstención: </w:t>
      </w:r>
      <w:r w:rsidR="001F5CC6">
        <w:rPr>
          <w:rFonts w:ascii="Arial" w:hAnsi="Arial" w:cs="Arial"/>
          <w:b/>
          <w:i/>
          <w:sz w:val="28"/>
          <w:szCs w:val="28"/>
        </w:rPr>
        <w:t xml:space="preserve">C. Regidora María Luis Juan Morales: </w:t>
      </w:r>
      <w:r w:rsidR="001F5CC6">
        <w:rPr>
          <w:rFonts w:ascii="Arial" w:hAnsi="Arial" w:cs="Arial"/>
          <w:sz w:val="28"/>
          <w:szCs w:val="28"/>
        </w:rPr>
        <w:t xml:space="preserve">A favor. </w:t>
      </w:r>
      <w:r w:rsidR="001F5CC6">
        <w:rPr>
          <w:rFonts w:ascii="Arial" w:hAnsi="Arial" w:cs="Arial"/>
          <w:b/>
          <w:i/>
          <w:sz w:val="28"/>
          <w:szCs w:val="28"/>
        </w:rPr>
        <w:t xml:space="preserve">C. Regidora Martha Graciela Villanueva Zalapa: </w:t>
      </w:r>
      <w:r w:rsidR="001F5CC6">
        <w:rPr>
          <w:rFonts w:ascii="Arial" w:hAnsi="Arial" w:cs="Arial"/>
          <w:sz w:val="28"/>
          <w:szCs w:val="28"/>
        </w:rPr>
        <w:t xml:space="preserve">A favor. </w:t>
      </w:r>
      <w:r w:rsidR="001F5CC6">
        <w:rPr>
          <w:rFonts w:ascii="Arial" w:hAnsi="Arial" w:cs="Arial"/>
          <w:b/>
          <w:i/>
          <w:sz w:val="28"/>
          <w:szCs w:val="28"/>
        </w:rPr>
        <w:t xml:space="preserve">C. Regidor Juan José Chávez Flores: </w:t>
      </w:r>
      <w:r w:rsidR="001F5CC6">
        <w:rPr>
          <w:rFonts w:ascii="Arial" w:hAnsi="Arial" w:cs="Arial"/>
          <w:sz w:val="28"/>
          <w:szCs w:val="28"/>
        </w:rPr>
        <w:t xml:space="preserve">A favor. </w:t>
      </w:r>
      <w:r w:rsidR="001F5CC6">
        <w:rPr>
          <w:rFonts w:ascii="Arial" w:hAnsi="Arial" w:cs="Arial"/>
          <w:b/>
          <w:i/>
          <w:sz w:val="28"/>
          <w:szCs w:val="28"/>
        </w:rPr>
        <w:t xml:space="preserve">C. Regidora Lizbeth Guadalupe Gómez Sánchez: </w:t>
      </w:r>
      <w:r w:rsidR="001F5CC6" w:rsidRPr="001F5CC6">
        <w:rPr>
          <w:rFonts w:ascii="Arial" w:hAnsi="Arial" w:cs="Arial"/>
          <w:sz w:val="28"/>
          <w:szCs w:val="28"/>
        </w:rPr>
        <w:t>A favor.</w:t>
      </w:r>
      <w:r w:rsidR="001F5CC6">
        <w:rPr>
          <w:rFonts w:ascii="Arial" w:hAnsi="Arial" w:cs="Arial"/>
          <w:i/>
          <w:sz w:val="28"/>
          <w:szCs w:val="28"/>
        </w:rPr>
        <w:t xml:space="preserve"> </w:t>
      </w:r>
      <w:r w:rsidR="001F5CC6">
        <w:rPr>
          <w:rFonts w:ascii="Arial" w:hAnsi="Arial" w:cs="Arial"/>
          <w:b/>
          <w:i/>
          <w:sz w:val="28"/>
          <w:szCs w:val="28"/>
        </w:rPr>
        <w:t xml:space="preserve">C. Regidor Noé Saúl Ramos García: </w:t>
      </w:r>
      <w:r w:rsidR="001F5CC6">
        <w:rPr>
          <w:rFonts w:ascii="Arial" w:hAnsi="Arial" w:cs="Arial"/>
          <w:sz w:val="28"/>
          <w:szCs w:val="28"/>
        </w:rPr>
        <w:t xml:space="preserve">A favor. </w:t>
      </w:r>
      <w:r w:rsidR="001F5CC6">
        <w:rPr>
          <w:rFonts w:ascii="Arial" w:hAnsi="Arial" w:cs="Arial"/>
          <w:b/>
          <w:i/>
          <w:sz w:val="28"/>
          <w:szCs w:val="28"/>
        </w:rPr>
        <w:t xml:space="preserve">C. Regidor José Romero Mercado: </w:t>
      </w:r>
      <w:r w:rsidR="001F5CC6">
        <w:rPr>
          <w:rFonts w:ascii="Arial" w:hAnsi="Arial" w:cs="Arial"/>
          <w:sz w:val="28"/>
          <w:szCs w:val="28"/>
        </w:rPr>
        <w:t xml:space="preserve">A favor. </w:t>
      </w:r>
      <w:r w:rsidR="001F5CC6">
        <w:rPr>
          <w:rFonts w:ascii="Arial" w:hAnsi="Arial" w:cs="Arial"/>
          <w:b/>
          <w:i/>
          <w:sz w:val="28"/>
          <w:szCs w:val="28"/>
        </w:rPr>
        <w:t xml:space="preserve">C. Regidor Vicente Pinto Ramírez: </w:t>
      </w:r>
      <w:r w:rsidR="001F5CC6">
        <w:rPr>
          <w:rFonts w:ascii="Arial" w:hAnsi="Arial" w:cs="Arial"/>
          <w:sz w:val="28"/>
          <w:szCs w:val="28"/>
        </w:rPr>
        <w:t xml:space="preserve">A favor. </w:t>
      </w:r>
      <w:r w:rsidR="001F5CC6">
        <w:rPr>
          <w:rFonts w:ascii="Arial" w:hAnsi="Arial" w:cs="Arial"/>
          <w:b/>
          <w:i/>
          <w:sz w:val="28"/>
          <w:szCs w:val="28"/>
        </w:rPr>
        <w:t xml:space="preserve">C. Regidora Tania Magdalena Bernardino Juárez: </w:t>
      </w:r>
      <w:r w:rsidR="001F5CC6">
        <w:rPr>
          <w:rFonts w:ascii="Arial" w:hAnsi="Arial" w:cs="Arial"/>
          <w:sz w:val="28"/>
          <w:szCs w:val="28"/>
        </w:rPr>
        <w:t xml:space="preserve">En abstención. </w:t>
      </w:r>
      <w:r w:rsidR="001F5CC6">
        <w:rPr>
          <w:rFonts w:ascii="Arial" w:hAnsi="Arial" w:cs="Arial"/>
          <w:b/>
          <w:i/>
          <w:sz w:val="28"/>
          <w:szCs w:val="28"/>
        </w:rPr>
        <w:t xml:space="preserve">C. Regidor Alejandro Barragán Sánchez: </w:t>
      </w:r>
      <w:r w:rsidR="001F5CC6">
        <w:rPr>
          <w:rFonts w:ascii="Arial" w:hAnsi="Arial" w:cs="Arial"/>
          <w:sz w:val="28"/>
          <w:szCs w:val="28"/>
        </w:rPr>
        <w:t xml:space="preserve">En abstención. </w:t>
      </w:r>
      <w:r w:rsidR="001F5CC6">
        <w:rPr>
          <w:rFonts w:ascii="Arial" w:hAnsi="Arial" w:cs="Arial"/>
          <w:b/>
          <w:i/>
          <w:sz w:val="28"/>
          <w:szCs w:val="28"/>
        </w:rPr>
        <w:t xml:space="preserve">C. Regidora Claudia López del Toro: </w:t>
      </w:r>
      <w:r w:rsidR="001F5CC6">
        <w:rPr>
          <w:rFonts w:ascii="Arial" w:hAnsi="Arial" w:cs="Arial"/>
          <w:sz w:val="28"/>
          <w:szCs w:val="28"/>
        </w:rPr>
        <w:t xml:space="preserve">A favor. </w:t>
      </w:r>
      <w:r w:rsidR="001F5CC6">
        <w:rPr>
          <w:rFonts w:ascii="Arial" w:hAnsi="Arial" w:cs="Arial"/>
          <w:b/>
          <w:i/>
          <w:sz w:val="28"/>
          <w:szCs w:val="28"/>
        </w:rPr>
        <w:t xml:space="preserve">C. Regidora Laura Elena Martínez Ruvalcaba: </w:t>
      </w:r>
      <w:r w:rsidR="001F5CC6">
        <w:rPr>
          <w:rFonts w:ascii="Arial" w:hAnsi="Arial" w:cs="Arial"/>
          <w:sz w:val="28"/>
          <w:szCs w:val="28"/>
        </w:rPr>
        <w:t xml:space="preserve">A favor. </w:t>
      </w:r>
      <w:r w:rsidR="001F5CC6">
        <w:rPr>
          <w:rFonts w:ascii="Arial" w:hAnsi="Arial" w:cs="Arial"/>
          <w:b/>
          <w:i/>
          <w:sz w:val="28"/>
          <w:szCs w:val="28"/>
        </w:rPr>
        <w:t xml:space="preserve">C. Regidor Arturo Sánchez Campos: </w:t>
      </w:r>
      <w:r w:rsidR="001F5CC6">
        <w:rPr>
          <w:rFonts w:ascii="Arial" w:hAnsi="Arial" w:cs="Arial"/>
          <w:sz w:val="28"/>
          <w:szCs w:val="28"/>
        </w:rPr>
        <w:t xml:space="preserve">A favor. </w:t>
      </w:r>
      <w:r w:rsidR="001F5CC6">
        <w:rPr>
          <w:rFonts w:ascii="Arial" w:hAnsi="Arial" w:cs="Arial"/>
          <w:b/>
          <w:i/>
          <w:sz w:val="28"/>
          <w:szCs w:val="28"/>
        </w:rPr>
        <w:t xml:space="preserve">C. Síndico Municipal Cindy Estefany </w:t>
      </w:r>
      <w:r w:rsidR="001F5CC6">
        <w:rPr>
          <w:rFonts w:ascii="Arial" w:hAnsi="Arial" w:cs="Arial"/>
          <w:b/>
          <w:i/>
          <w:sz w:val="28"/>
          <w:szCs w:val="28"/>
        </w:rPr>
        <w:lastRenderedPageBreak/>
        <w:t xml:space="preserve">García Orozco: </w:t>
      </w:r>
      <w:r w:rsidR="001F5CC6">
        <w:rPr>
          <w:rFonts w:ascii="Arial" w:hAnsi="Arial" w:cs="Arial"/>
          <w:sz w:val="28"/>
          <w:szCs w:val="28"/>
        </w:rPr>
        <w:t xml:space="preserve">A favor. </w:t>
      </w:r>
      <w:r w:rsidR="001F5CC6">
        <w:rPr>
          <w:rFonts w:ascii="Arial" w:hAnsi="Arial" w:cs="Arial"/>
          <w:b/>
          <w:i/>
          <w:sz w:val="28"/>
          <w:szCs w:val="28"/>
        </w:rPr>
        <w:t xml:space="preserve">C. Presidente Municipal J. Jesús Guerrero Zúñiga: </w:t>
      </w:r>
      <w:r w:rsidR="001F5CC6">
        <w:rPr>
          <w:rFonts w:ascii="Arial" w:hAnsi="Arial" w:cs="Arial"/>
          <w:sz w:val="28"/>
          <w:szCs w:val="28"/>
        </w:rPr>
        <w:t xml:space="preserve">A favor. </w:t>
      </w:r>
      <w:r w:rsidR="001F5CC6">
        <w:rPr>
          <w:rFonts w:ascii="Arial" w:hAnsi="Arial" w:cs="Arial"/>
          <w:b/>
          <w:sz w:val="28"/>
          <w:szCs w:val="28"/>
        </w:rPr>
        <w:t xml:space="preserve">12 votos a favor. 2 votos en abstención: De la C. Regidora Tania Magdalena Bernardino Juárez y del C. Regidor Alejandro Barragán Sánchez. Aprobado por mayoría calificada. - - - - - - - - - - - </w:t>
      </w:r>
      <w:r w:rsidR="00180285" w:rsidRPr="00180285">
        <w:rPr>
          <w:rFonts w:ascii="Arial" w:hAnsi="Arial" w:cs="Arial"/>
          <w:b/>
          <w:sz w:val="28"/>
          <w:szCs w:val="28"/>
          <w:u w:val="single"/>
        </w:rPr>
        <w:t>NOVENO PUNTO</w:t>
      </w:r>
      <w:r w:rsidR="00180285" w:rsidRPr="00180285">
        <w:rPr>
          <w:rFonts w:ascii="Arial" w:hAnsi="Arial" w:cs="Arial"/>
          <w:b/>
          <w:sz w:val="28"/>
          <w:szCs w:val="28"/>
        </w:rPr>
        <w:t>:</w:t>
      </w:r>
      <w:r w:rsidR="0079440D">
        <w:rPr>
          <w:rFonts w:ascii="Arial" w:hAnsi="Arial" w:cs="Arial"/>
          <w:sz w:val="28"/>
          <w:szCs w:val="28"/>
        </w:rPr>
        <w:t xml:space="preserve"> </w:t>
      </w:r>
      <w:r w:rsidR="006E3BC9">
        <w:rPr>
          <w:rFonts w:ascii="Arial" w:hAnsi="Arial" w:cs="Arial"/>
          <w:sz w:val="28"/>
          <w:szCs w:val="28"/>
        </w:rPr>
        <w:t>Dictamen de las Comisiones Edilicias Permanentes de Participación C</w:t>
      </w:r>
      <w:r w:rsidR="006E3BC9" w:rsidRPr="00386187">
        <w:rPr>
          <w:rFonts w:ascii="Arial" w:hAnsi="Arial" w:cs="Arial"/>
          <w:sz w:val="28"/>
          <w:szCs w:val="28"/>
        </w:rPr>
        <w:t xml:space="preserve">iudadana  y </w:t>
      </w:r>
      <w:r w:rsidR="006E3BC9">
        <w:rPr>
          <w:rFonts w:ascii="Arial" w:hAnsi="Arial" w:cs="Arial"/>
          <w:sz w:val="28"/>
          <w:szCs w:val="28"/>
        </w:rPr>
        <w:t>Vecinal, Reglamentos y G</w:t>
      </w:r>
      <w:r w:rsidR="006E3BC9" w:rsidRPr="00386187">
        <w:rPr>
          <w:rFonts w:ascii="Arial" w:hAnsi="Arial" w:cs="Arial"/>
          <w:sz w:val="28"/>
          <w:szCs w:val="28"/>
        </w:rPr>
        <w:t xml:space="preserve">obernación y </w:t>
      </w:r>
      <w:r w:rsidR="006E3BC9">
        <w:rPr>
          <w:rFonts w:ascii="Arial" w:hAnsi="Arial" w:cs="Arial"/>
          <w:sz w:val="28"/>
          <w:szCs w:val="28"/>
        </w:rPr>
        <w:t>Limpia, Áreas Verdes, Medio Ambiente y E</w:t>
      </w:r>
      <w:r w:rsidR="006E3BC9" w:rsidRPr="00386187">
        <w:rPr>
          <w:rFonts w:ascii="Arial" w:hAnsi="Arial" w:cs="Arial"/>
          <w:sz w:val="28"/>
          <w:szCs w:val="28"/>
        </w:rPr>
        <w:t>cología</w:t>
      </w:r>
      <w:r w:rsidR="006E3BC9">
        <w:rPr>
          <w:rFonts w:ascii="Arial" w:hAnsi="Arial" w:cs="Arial"/>
          <w:sz w:val="28"/>
          <w:szCs w:val="28"/>
        </w:rPr>
        <w:t>, que aprueba reformas el A</w:t>
      </w:r>
      <w:r w:rsidR="006E3BC9" w:rsidRPr="00386187">
        <w:rPr>
          <w:rFonts w:ascii="Arial" w:hAnsi="Arial" w:cs="Arial"/>
          <w:sz w:val="28"/>
          <w:szCs w:val="28"/>
        </w:rPr>
        <w:t xml:space="preserve">rtículo 394 </w:t>
      </w:r>
      <w:r w:rsidR="006E3BC9">
        <w:rPr>
          <w:rFonts w:ascii="Arial" w:hAnsi="Arial" w:cs="Arial"/>
          <w:sz w:val="28"/>
          <w:szCs w:val="28"/>
        </w:rPr>
        <w:t>del Reglamento de Participación C</w:t>
      </w:r>
      <w:r w:rsidR="006E3BC9" w:rsidRPr="00386187">
        <w:rPr>
          <w:rFonts w:ascii="Arial" w:hAnsi="Arial" w:cs="Arial"/>
          <w:sz w:val="28"/>
          <w:szCs w:val="28"/>
        </w:rPr>
        <w:t>iudadana</w:t>
      </w:r>
      <w:r w:rsidR="006E3BC9">
        <w:rPr>
          <w:rFonts w:ascii="Arial" w:hAnsi="Arial" w:cs="Arial"/>
          <w:sz w:val="28"/>
          <w:szCs w:val="28"/>
        </w:rPr>
        <w:t>, para la gobernanza del M</w:t>
      </w:r>
      <w:r w:rsidR="006E3BC9" w:rsidRPr="00386187">
        <w:rPr>
          <w:rFonts w:ascii="Arial" w:hAnsi="Arial" w:cs="Arial"/>
          <w:sz w:val="28"/>
          <w:szCs w:val="28"/>
        </w:rPr>
        <w:t>unicipio de Zapotlán</w:t>
      </w:r>
      <w:r w:rsidR="006E3BC9">
        <w:rPr>
          <w:rFonts w:ascii="Arial" w:hAnsi="Arial" w:cs="Arial"/>
          <w:sz w:val="28"/>
          <w:szCs w:val="28"/>
        </w:rPr>
        <w:t xml:space="preserve"> el G</w:t>
      </w:r>
      <w:r w:rsidR="006E3BC9" w:rsidRPr="00386187">
        <w:rPr>
          <w:rFonts w:ascii="Arial" w:hAnsi="Arial" w:cs="Arial"/>
          <w:sz w:val="28"/>
          <w:szCs w:val="28"/>
        </w:rPr>
        <w:t>rande, Jalisco. Motiva</w:t>
      </w:r>
      <w:r w:rsidR="006E3BC9">
        <w:rPr>
          <w:rFonts w:ascii="Arial" w:hAnsi="Arial" w:cs="Arial"/>
          <w:sz w:val="28"/>
          <w:szCs w:val="28"/>
        </w:rPr>
        <w:t xml:space="preserve"> el C. R</w:t>
      </w:r>
      <w:r w:rsidR="006E3BC9" w:rsidRPr="00386187">
        <w:rPr>
          <w:rFonts w:ascii="Arial" w:hAnsi="Arial" w:cs="Arial"/>
          <w:sz w:val="28"/>
          <w:szCs w:val="28"/>
        </w:rPr>
        <w:t>egidor Manuel de Jesús Jiménez</w:t>
      </w:r>
      <w:r w:rsidR="006E3BC9">
        <w:rPr>
          <w:rFonts w:ascii="Arial" w:hAnsi="Arial" w:cs="Arial"/>
          <w:sz w:val="28"/>
          <w:szCs w:val="28"/>
        </w:rPr>
        <w:t xml:space="preserve"> G</w:t>
      </w:r>
      <w:r w:rsidR="006E3BC9" w:rsidRPr="00386187">
        <w:rPr>
          <w:rFonts w:ascii="Arial" w:hAnsi="Arial" w:cs="Arial"/>
          <w:sz w:val="28"/>
          <w:szCs w:val="28"/>
        </w:rPr>
        <w:t>arma.</w:t>
      </w:r>
      <w:r w:rsidR="006E3BC9">
        <w:rPr>
          <w:rFonts w:ascii="Arial" w:hAnsi="Arial" w:cs="Arial"/>
          <w:sz w:val="28"/>
          <w:szCs w:val="28"/>
        </w:rPr>
        <w:t xml:space="preserve"> </w:t>
      </w:r>
      <w:r w:rsidR="004B7731">
        <w:rPr>
          <w:rFonts w:ascii="Arial" w:hAnsi="Arial" w:cs="Arial"/>
          <w:b/>
          <w:i/>
          <w:sz w:val="28"/>
          <w:szCs w:val="28"/>
        </w:rPr>
        <w:t>(Lo lee el C. Regidor Juan José Chávez Flores.)</w:t>
      </w:r>
      <w:r w:rsidR="00083A6C">
        <w:rPr>
          <w:rFonts w:ascii="Arial" w:hAnsi="Arial" w:cs="Arial"/>
          <w:b/>
          <w:i/>
          <w:sz w:val="28"/>
          <w:szCs w:val="28"/>
        </w:rPr>
        <w:t xml:space="preserve"> HONORABLE AYUNTAMIENTO CONSTITUCIONAL DE ZAPOTLÁN EL GRANDE, JALISCO PRESENTE: </w:t>
      </w:r>
      <w:r w:rsidR="00083A6C">
        <w:rPr>
          <w:rFonts w:ascii="Arial" w:hAnsi="Arial" w:cs="Arial"/>
          <w:i/>
          <w:sz w:val="28"/>
          <w:szCs w:val="28"/>
        </w:rPr>
        <w:t xml:space="preserve">Quienes motivan y suscriben </w:t>
      </w:r>
      <w:r w:rsidR="00194FA5" w:rsidRPr="00194FA5">
        <w:rPr>
          <w:rFonts w:ascii="Arial" w:eastAsia="Calibri" w:hAnsi="Arial" w:cs="Arial"/>
          <w:b/>
          <w:i/>
          <w:sz w:val="28"/>
          <w:szCs w:val="28"/>
        </w:rPr>
        <w:t xml:space="preserve">MTRO. MANUEL DE JESÚS JIMENEZ GARMA, LIC. CLAUDIA LÓPEZ DEL TORO, LIC. MARIA LUIS JUAN MORALES Y C.P. LIZBETH GUADALUPE GÓMEZ SÁNCHEZ, </w:t>
      </w:r>
      <w:r w:rsidR="00194FA5" w:rsidRPr="00194FA5">
        <w:rPr>
          <w:rFonts w:ascii="Arial" w:eastAsia="Calibri" w:hAnsi="Arial" w:cs="Arial"/>
          <w:i/>
          <w:sz w:val="28"/>
          <w:szCs w:val="28"/>
        </w:rPr>
        <w:t xml:space="preserve">en sus calidades de Presidente y vocales de la Comisión Edilicia Permanente Participación Ciudadana y Vecinal; </w:t>
      </w:r>
      <w:r w:rsidR="00194FA5" w:rsidRPr="00194FA5">
        <w:rPr>
          <w:rFonts w:ascii="Arial" w:eastAsia="Calibri" w:hAnsi="Arial" w:cs="Arial"/>
          <w:b/>
          <w:i/>
          <w:sz w:val="28"/>
          <w:szCs w:val="28"/>
        </w:rPr>
        <w:t xml:space="preserve">MTRA. CINDY ESTEFANY GARCÍA OROZCO, LIC. LAURA ELENA MARTÍNEZ RUVALCABA,  LIC. CLAUDIA LÓPEZ DEL TORO, MTRA. TANIA MAGDALENA BERNARDINO JUÁREZ Y MTRO. NOÉ SAÚL RAMOS GARCÍA, </w:t>
      </w:r>
      <w:r w:rsidR="00194FA5" w:rsidRPr="00194FA5">
        <w:rPr>
          <w:rFonts w:ascii="Arial" w:eastAsia="Calibri" w:hAnsi="Arial" w:cs="Arial"/>
          <w:i/>
          <w:sz w:val="28"/>
          <w:szCs w:val="28"/>
        </w:rPr>
        <w:t>en sus calidades de Presidenta y vocales de la Comisión Edilicia Permanente de Reglamentos y Gobernación;</w:t>
      </w:r>
      <w:r w:rsidR="00194FA5" w:rsidRPr="00194FA5">
        <w:rPr>
          <w:rFonts w:ascii="Arial" w:eastAsia="Calibri" w:hAnsi="Arial" w:cs="Arial"/>
          <w:b/>
          <w:i/>
          <w:sz w:val="28"/>
          <w:szCs w:val="28"/>
        </w:rPr>
        <w:t xml:space="preserve"> ING. JUAN JOSÉ CHÁVEZ FLORES, LIC. LAURA ELENA MARTÍNEZ RUVALCABA Y LIC. ALEJANDRO BARRAGAN SÁNCHEZ, </w:t>
      </w:r>
      <w:r w:rsidR="00194FA5" w:rsidRPr="00194FA5">
        <w:rPr>
          <w:rFonts w:ascii="Arial" w:eastAsia="Calibri" w:hAnsi="Arial" w:cs="Arial"/>
          <w:i/>
          <w:sz w:val="28"/>
          <w:szCs w:val="28"/>
        </w:rPr>
        <w:t xml:space="preserve">en sus calidades de Presidente y vocales de la Comisión Edilicia Permanente de Limpia, Áreas Verdes, Medio Ambiente y Ecología; de </w:t>
      </w:r>
      <w:r w:rsidR="00194FA5" w:rsidRPr="00194FA5">
        <w:rPr>
          <w:rFonts w:ascii="Arial" w:eastAsia="Calibri" w:hAnsi="Arial" w:cs="Arial"/>
          <w:i/>
          <w:sz w:val="28"/>
          <w:szCs w:val="28"/>
        </w:rPr>
        <w:lastRenderedPageBreak/>
        <w:t xml:space="preserve">conformidad a lo dispuesto a los artículos 115 Constitucional fracción II, y los artículos 3,4,73,77,85 fracción IV, ,86 y demás relativos de la Constitución Política del Estado de Jalisco, 1, 2, 3, 4, 5 y 50 de la Ley de Gobierno y de la Administración Pública Municipal del Estado de Jalisco, artículo 47,60,65, 106 y 107 del Reglamento Interior del Ayuntamiento de Zapotlán el Grande, Jalisco, comparecemos a esta soberanía, a presentar </w:t>
      </w:r>
      <w:r w:rsidR="00194FA5" w:rsidRPr="00194FA5">
        <w:rPr>
          <w:rFonts w:ascii="Arial" w:eastAsia="Calibri" w:hAnsi="Arial" w:cs="Arial"/>
          <w:b/>
          <w:i/>
          <w:sz w:val="28"/>
          <w:szCs w:val="28"/>
        </w:rPr>
        <w:t xml:space="preserve">DICTAMEN DE LAS COMISIONES EDILICIAS PERMANENTES DE PARTICIPACIÓN CIUDADANA Y VECINAL, REGLAMENTOS Y GOBERNACIÓN Y LIMPIA, ÁREAS VERDES, MEDIO AMBIENTE Y ECOLOGÍA QUE APRUEBA REFORMAR EL ARTÍCULO 394 DEL REGLAMENTO DE PARTICIPACIÓN CIUDADANA PARA LA GOBERNANZA DEL MUNICIPIO DE ZAPOTLÁN EL GRANDE, JALISCO, </w:t>
      </w:r>
      <w:r w:rsidR="00194FA5" w:rsidRPr="00194FA5">
        <w:rPr>
          <w:rFonts w:ascii="Arial" w:eastAsia="Calibri" w:hAnsi="Arial" w:cs="Arial"/>
          <w:i/>
          <w:sz w:val="28"/>
          <w:szCs w:val="28"/>
        </w:rPr>
        <w:t>de conformidad a los siguientes:</w:t>
      </w:r>
      <w:r w:rsidR="00194FA5" w:rsidRPr="00194FA5">
        <w:rPr>
          <w:rFonts w:ascii="Arial" w:eastAsia="Calibri" w:hAnsi="Arial" w:cs="Arial"/>
          <w:b/>
          <w:i/>
          <w:sz w:val="28"/>
          <w:szCs w:val="28"/>
        </w:rPr>
        <w:t xml:space="preserve"> A</w:t>
      </w:r>
      <w:r w:rsidR="00194FA5">
        <w:rPr>
          <w:rFonts w:ascii="Arial" w:eastAsia="Calibri" w:hAnsi="Arial" w:cs="Arial"/>
          <w:b/>
          <w:i/>
          <w:sz w:val="28"/>
          <w:szCs w:val="28"/>
        </w:rPr>
        <w:t>NTECEDENTE</w:t>
      </w:r>
      <w:r w:rsidR="00194FA5" w:rsidRPr="00194FA5">
        <w:rPr>
          <w:rFonts w:ascii="Arial" w:eastAsia="Calibri" w:hAnsi="Arial" w:cs="Arial"/>
          <w:b/>
          <w:i/>
          <w:sz w:val="28"/>
          <w:szCs w:val="28"/>
        </w:rPr>
        <w:t xml:space="preserve">SI.- </w:t>
      </w:r>
      <w:r w:rsidR="00194FA5" w:rsidRPr="00194FA5">
        <w:rPr>
          <w:rFonts w:ascii="Arial" w:eastAsia="Calibri" w:hAnsi="Arial" w:cs="Arial"/>
          <w:i/>
          <w:sz w:val="28"/>
          <w:szCs w:val="28"/>
        </w:rPr>
        <w:t xml:space="preserve">En sesión Pública Ordinaria número 18 celebrada el día 6 de noviembre del año 2020, el Regidor Manuel de Jesús Jiménez Garma, en su carácter de Regidor Presidente de la Comisión Edilicia Permanente de Participación Ciudadana y Vecinal del H. Ayuntamiento de Zapotlán el Grande, Jalisco, con fundamento en lo dispuesto por el artículo 87 fracción II del Reglamento Interior de Zapotlán el Grande, presentó la </w:t>
      </w:r>
      <w:r w:rsidR="00194FA5" w:rsidRPr="00194FA5">
        <w:rPr>
          <w:rFonts w:ascii="Arial" w:eastAsia="Calibri" w:hAnsi="Arial" w:cs="Arial"/>
          <w:b/>
          <w:i/>
          <w:sz w:val="28"/>
          <w:szCs w:val="28"/>
        </w:rPr>
        <w:t xml:space="preserve">Iniciativa de Ordenamiento Municipal que propone reformar el artículo 394 del Reglamento de Participación Ciudadana para la Gobernanza del Municipio de Zapotlán el Grande, Jalisco. </w:t>
      </w:r>
      <w:r w:rsidR="00194FA5" w:rsidRPr="00194FA5">
        <w:rPr>
          <w:rFonts w:ascii="Arial" w:eastAsia="Calibri" w:hAnsi="Arial" w:cs="Arial"/>
          <w:i/>
          <w:sz w:val="28"/>
          <w:szCs w:val="28"/>
        </w:rPr>
        <w:t xml:space="preserve">Lo anterior en virtud de llevar a cabo las reformas pertinentes a la Legislación Municipal en materia de Participación Ciudadana, con el objeto de que se cuente con un Comisionado Ambiental  dentro de las Asociaciones </w:t>
      </w:r>
      <w:r w:rsidR="00194FA5" w:rsidRPr="00194FA5">
        <w:rPr>
          <w:rFonts w:ascii="Arial" w:eastAsia="Calibri" w:hAnsi="Arial" w:cs="Arial"/>
          <w:i/>
          <w:sz w:val="28"/>
          <w:szCs w:val="28"/>
        </w:rPr>
        <w:lastRenderedPageBreak/>
        <w:t xml:space="preserve">Vecinales del Municipio. </w:t>
      </w:r>
      <w:r w:rsidR="00194FA5" w:rsidRPr="00194FA5">
        <w:rPr>
          <w:rFonts w:ascii="Arial" w:eastAsia="Calibri" w:hAnsi="Arial" w:cs="Arial"/>
          <w:b/>
          <w:i/>
          <w:sz w:val="28"/>
          <w:szCs w:val="28"/>
          <w:lang w:val="es-MX"/>
        </w:rPr>
        <w:t xml:space="preserve">II.- </w:t>
      </w:r>
      <w:r w:rsidR="00194FA5" w:rsidRPr="00194FA5">
        <w:rPr>
          <w:rFonts w:ascii="Arial" w:eastAsia="Calibri" w:hAnsi="Arial" w:cs="Arial"/>
          <w:i/>
          <w:sz w:val="28"/>
          <w:szCs w:val="28"/>
          <w:lang w:val="es-MX"/>
        </w:rPr>
        <w:t>El Pleno del Ayuntamiento, aprobó el mismo día el punto de acuerdo que índica que se turne a la Comisión Edilicia Permanente de Participación Ciudadana y Vecinal como convocante y a las Comisiones Edilicias Permanentes de Reglamentos y Gobernación y Limpia, Áreas Verdes, Medio Ambiente y Ecología como coadyuvantes, para que se avoquen al estudio y dictaminación del ob</w:t>
      </w:r>
      <w:r w:rsidR="00194FA5">
        <w:rPr>
          <w:rFonts w:ascii="Arial" w:eastAsia="Calibri" w:hAnsi="Arial" w:cs="Arial"/>
          <w:i/>
          <w:sz w:val="28"/>
          <w:szCs w:val="28"/>
          <w:lang w:val="es-MX"/>
        </w:rPr>
        <w:t>jeto de la presente Iniciativa.</w:t>
      </w:r>
      <w:r w:rsidR="00E0712E">
        <w:rPr>
          <w:rFonts w:ascii="Arial" w:eastAsia="Calibri" w:hAnsi="Arial" w:cs="Arial"/>
          <w:i/>
          <w:sz w:val="28"/>
          <w:szCs w:val="28"/>
          <w:lang w:val="es-MX"/>
        </w:rPr>
        <w:t xml:space="preserve"> </w:t>
      </w:r>
      <w:r w:rsidR="00194FA5" w:rsidRPr="00194FA5">
        <w:rPr>
          <w:rFonts w:ascii="Arial" w:eastAsia="Calibri" w:hAnsi="Arial" w:cs="Arial"/>
          <w:b/>
          <w:i/>
          <w:sz w:val="28"/>
          <w:szCs w:val="28"/>
          <w:lang w:val="es-MX"/>
        </w:rPr>
        <w:t xml:space="preserve">III.- </w:t>
      </w:r>
      <w:r w:rsidR="00194FA5" w:rsidRPr="00194FA5">
        <w:rPr>
          <w:rFonts w:ascii="Arial" w:eastAsia="Calibri" w:hAnsi="Arial" w:cs="Arial"/>
          <w:i/>
          <w:sz w:val="28"/>
          <w:szCs w:val="28"/>
          <w:lang w:val="es-MX"/>
        </w:rPr>
        <w:t xml:space="preserve">Posteriormente el Mtro. Manuel de Jesús Jiménez Garma, Presidente de la Comisión Edilicia Permanente de Participación Ciudadana y Vecinal, convocó a la Sesión Ordinaria número 7 bajo número de oficio 578/2020 a los Regidores Integrantes de las comisiones convocadas, quienes se reunieron el día jueves 29 de octubre del año 2020 a las 12.00 horas del día, en la Sala de Juntas “Lic. Alberto Esquer Gutiérrez”, ubicada en la planta alta del palacio municipal de esta ciudad. En dicha reunión se cuenta con todos los munícipes que conforman las comisiones competentes, quienes en su conjunto debatieron, analizaron y dictaminaron el proyecto de propuesta presentada en Comisión. </w:t>
      </w:r>
      <w:r w:rsidR="00194FA5" w:rsidRPr="00194FA5">
        <w:rPr>
          <w:rFonts w:ascii="Arial" w:eastAsia="Calibri" w:hAnsi="Arial" w:cs="Arial"/>
          <w:b/>
          <w:i/>
          <w:sz w:val="28"/>
          <w:szCs w:val="28"/>
          <w:lang w:val="es-MX"/>
        </w:rPr>
        <w:t xml:space="preserve">IV.- </w:t>
      </w:r>
      <w:r w:rsidR="00194FA5" w:rsidRPr="00194FA5">
        <w:rPr>
          <w:rFonts w:ascii="Arial" w:eastAsia="Calibri" w:hAnsi="Arial" w:cs="Arial"/>
          <w:i/>
          <w:sz w:val="28"/>
          <w:szCs w:val="28"/>
          <w:lang w:val="es-MX"/>
        </w:rPr>
        <w:t xml:space="preserve">Establecidos los antecedentes de la Iniciativa de origen, los integrantes de las Comisiones Edilicias Permanentes Convocadas, suscribimos el presente dictamen fundado y motivado bajo los siguientes: </w:t>
      </w:r>
      <w:r w:rsidR="00194FA5" w:rsidRPr="00194FA5">
        <w:rPr>
          <w:rFonts w:ascii="Arial" w:eastAsia="Arial Unicode MS" w:hAnsi="Arial" w:cs="Arial"/>
          <w:b/>
          <w:i/>
          <w:sz w:val="28"/>
          <w:szCs w:val="28"/>
          <w:bdr w:val="nil"/>
        </w:rPr>
        <w:t xml:space="preserve">CONSIDERANDOS </w:t>
      </w:r>
    </w:p>
    <w:p w14:paraId="0A1649C5" w14:textId="2049C68A" w:rsidR="00194FA5" w:rsidRPr="00194FA5" w:rsidRDefault="00194FA5" w:rsidP="00194FA5">
      <w:pPr>
        <w:spacing w:after="200" w:line="360" w:lineRule="auto"/>
        <w:jc w:val="both"/>
        <w:rPr>
          <w:rFonts w:ascii="Arial" w:eastAsia="Calibri" w:hAnsi="Arial" w:cs="Arial"/>
          <w:i/>
          <w:sz w:val="28"/>
          <w:szCs w:val="28"/>
        </w:rPr>
      </w:pPr>
      <w:r w:rsidRPr="00194FA5">
        <w:rPr>
          <w:rFonts w:ascii="Arial" w:eastAsia="Calibri" w:hAnsi="Arial" w:cs="Arial"/>
          <w:b/>
          <w:i/>
          <w:sz w:val="28"/>
          <w:szCs w:val="28"/>
        </w:rPr>
        <w:t>I.-</w:t>
      </w:r>
      <w:r w:rsidRPr="00194FA5">
        <w:rPr>
          <w:rFonts w:ascii="Arial" w:eastAsia="Calibri" w:hAnsi="Arial" w:cs="Arial"/>
          <w:i/>
          <w:sz w:val="28"/>
          <w:szCs w:val="28"/>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w:t>
      </w:r>
      <w:r w:rsidRPr="00194FA5">
        <w:rPr>
          <w:rFonts w:ascii="Arial" w:eastAsia="Calibri" w:hAnsi="Arial" w:cs="Arial"/>
          <w:i/>
          <w:sz w:val="28"/>
          <w:szCs w:val="28"/>
        </w:rPr>
        <w:lastRenderedPageBreak/>
        <w:t xml:space="preserve">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Pr="00194FA5">
        <w:rPr>
          <w:rFonts w:ascii="Arial" w:eastAsia="Calibri" w:hAnsi="Arial" w:cs="Arial"/>
          <w:b/>
          <w:i/>
          <w:sz w:val="28"/>
          <w:szCs w:val="28"/>
        </w:rPr>
        <w:t>II.-</w:t>
      </w:r>
      <w:r w:rsidRPr="00194FA5">
        <w:rPr>
          <w:rFonts w:ascii="Arial" w:eastAsia="Calibri" w:hAnsi="Arial" w:cs="Arial"/>
          <w:i/>
          <w:sz w:val="28"/>
          <w:szCs w:val="28"/>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Pr="00194FA5">
        <w:rPr>
          <w:rFonts w:ascii="Arial" w:eastAsia="Calibri" w:hAnsi="Arial" w:cs="Arial"/>
          <w:b/>
          <w:i/>
          <w:sz w:val="28"/>
          <w:szCs w:val="28"/>
        </w:rPr>
        <w:t xml:space="preserve">III.- </w:t>
      </w:r>
      <w:r w:rsidRPr="00194FA5">
        <w:rPr>
          <w:rFonts w:ascii="Arial" w:eastAsia="Calibri" w:hAnsi="Arial" w:cs="Arial"/>
          <w:i/>
          <w:sz w:val="28"/>
          <w:szCs w:val="28"/>
        </w:rPr>
        <w:t>Que el artículo número 99 del Reglamento Interior del Ayuntamiento de Zapotlán el Grande, Jalisco en el punto número 2 establece que las comisiones deben emitir su dictamen dentro de los sesenta días naturales siguientes a aquel en que se le turnó. Este plazo puede ampliarse si a juicio de la Comisión  requiere mayor estudio, situación de la que se debe dar aviso al A</w:t>
      </w:r>
      <w:r>
        <w:rPr>
          <w:rFonts w:ascii="Arial" w:eastAsia="Calibri" w:hAnsi="Arial" w:cs="Arial"/>
          <w:i/>
          <w:sz w:val="28"/>
          <w:szCs w:val="28"/>
        </w:rPr>
        <w:t>yuntamiento para su aprobación.</w:t>
      </w:r>
      <w:r w:rsidR="00E0712E">
        <w:rPr>
          <w:rFonts w:ascii="Arial" w:eastAsia="Calibri" w:hAnsi="Arial" w:cs="Arial"/>
          <w:i/>
          <w:sz w:val="28"/>
          <w:szCs w:val="28"/>
        </w:rPr>
        <w:t xml:space="preserve"> </w:t>
      </w:r>
      <w:r w:rsidRPr="00194FA5">
        <w:rPr>
          <w:rFonts w:ascii="Arial" w:eastAsia="Calibri" w:hAnsi="Arial" w:cs="Arial"/>
          <w:b/>
          <w:i/>
          <w:sz w:val="28"/>
          <w:szCs w:val="28"/>
        </w:rPr>
        <w:t xml:space="preserve">IV.- </w:t>
      </w:r>
      <w:r w:rsidRPr="00194FA5">
        <w:rPr>
          <w:rFonts w:ascii="Arial" w:eastAsia="Calibri" w:hAnsi="Arial" w:cs="Arial"/>
          <w:i/>
          <w:sz w:val="28"/>
          <w:szCs w:val="28"/>
        </w:rPr>
        <w:t>En virtud de lo anteriormente fundado, expuesto, considerado y deliberado en los términos de los a</w:t>
      </w:r>
      <w:r w:rsidR="00E0712E">
        <w:rPr>
          <w:rFonts w:ascii="Arial" w:eastAsia="Calibri" w:hAnsi="Arial" w:cs="Arial"/>
          <w:i/>
          <w:sz w:val="28"/>
          <w:szCs w:val="28"/>
        </w:rPr>
        <w:t>r</w:t>
      </w:r>
      <w:r w:rsidRPr="00194FA5">
        <w:rPr>
          <w:rFonts w:ascii="Arial" w:eastAsia="Calibri" w:hAnsi="Arial" w:cs="Arial"/>
          <w:i/>
          <w:sz w:val="28"/>
          <w:szCs w:val="28"/>
        </w:rPr>
        <w:t xml:space="preserve">tículos 104, 105, 106 y 107 del Reglamento Interior del Ayuntamiento de Zapotlán el Grande, Jalisco, que rige a este órgano de Gobierno, quienes integramos las Comisiones dictaminadoras </w:t>
      </w:r>
      <w:r w:rsidRPr="00194FA5">
        <w:rPr>
          <w:rFonts w:ascii="Arial" w:eastAsia="Calibri" w:hAnsi="Arial" w:cs="Arial"/>
          <w:b/>
          <w:i/>
          <w:sz w:val="28"/>
          <w:szCs w:val="28"/>
        </w:rPr>
        <w:t xml:space="preserve">DECLARAMOS PROCEDENTE Y APROBAMOS POR UNANIMIDAD </w:t>
      </w:r>
      <w:r w:rsidRPr="00194FA5">
        <w:rPr>
          <w:rFonts w:ascii="Arial" w:eastAsia="Calibri" w:hAnsi="Arial" w:cs="Arial"/>
          <w:i/>
          <w:sz w:val="28"/>
          <w:szCs w:val="28"/>
        </w:rPr>
        <w:t>la Iniciativa de Ordenamiento Municipal, que propone reformar el artículo 394 del Reglamento de Participación Ciudadana para la Gobernanza del Municipio de Zapotlán el Grande, Jalisco, mismas que se establecen a continuación:</w:t>
      </w:r>
      <w:r w:rsidR="00E0712E">
        <w:rPr>
          <w:rFonts w:ascii="Arial" w:eastAsia="Calibri" w:hAnsi="Arial" w:cs="Arial"/>
          <w:i/>
          <w:sz w:val="28"/>
          <w:szCs w:val="28"/>
        </w:rPr>
        <w:t xml:space="preserve"> - - - - - - - - </w:t>
      </w:r>
      <w:r w:rsidRPr="00194FA5">
        <w:rPr>
          <w:rFonts w:ascii="Arial" w:eastAsia="Calibri" w:hAnsi="Arial" w:cs="Arial"/>
          <w:i/>
          <w:sz w:val="28"/>
          <w:szCs w:val="28"/>
        </w:rPr>
        <w:t xml:space="preserve"> </w:t>
      </w:r>
    </w:p>
    <w:tbl>
      <w:tblPr>
        <w:tblStyle w:val="Tablaconcuadrcula"/>
        <w:tblW w:w="0" w:type="auto"/>
        <w:tblInd w:w="108" w:type="dxa"/>
        <w:tblLook w:val="04A0" w:firstRow="1" w:lastRow="0" w:firstColumn="1" w:lastColumn="0" w:noHBand="0" w:noVBand="1"/>
      </w:tblPr>
      <w:tblGrid>
        <w:gridCol w:w="3862"/>
        <w:gridCol w:w="3950"/>
      </w:tblGrid>
      <w:tr w:rsidR="00194FA5" w:rsidRPr="0038219D" w14:paraId="6EE8E988" w14:textId="77777777" w:rsidTr="00E57E01">
        <w:tc>
          <w:tcPr>
            <w:tcW w:w="4381" w:type="dxa"/>
            <w:shd w:val="clear" w:color="auto" w:fill="9BBB59" w:themeFill="accent3"/>
          </w:tcPr>
          <w:p w14:paraId="1418B102" w14:textId="77777777" w:rsidR="00194FA5" w:rsidRPr="0038219D" w:rsidRDefault="00194FA5" w:rsidP="00E57E01">
            <w:pPr>
              <w:jc w:val="center"/>
              <w:rPr>
                <w:rFonts w:ascii="Arial" w:hAnsi="Arial" w:cs="Arial"/>
                <w:b/>
                <w:szCs w:val="16"/>
              </w:rPr>
            </w:pPr>
            <w:r w:rsidRPr="0038219D">
              <w:rPr>
                <w:rFonts w:ascii="Arial" w:hAnsi="Arial" w:cs="Arial"/>
                <w:b/>
                <w:szCs w:val="16"/>
              </w:rPr>
              <w:lastRenderedPageBreak/>
              <w:t>Texto Vigente</w:t>
            </w:r>
          </w:p>
        </w:tc>
        <w:tc>
          <w:tcPr>
            <w:tcW w:w="4489" w:type="dxa"/>
            <w:shd w:val="clear" w:color="auto" w:fill="9BBB59" w:themeFill="accent3"/>
          </w:tcPr>
          <w:p w14:paraId="124B542C" w14:textId="77777777" w:rsidR="00194FA5" w:rsidRPr="0038219D" w:rsidRDefault="00194FA5" w:rsidP="00E57E01">
            <w:pPr>
              <w:jc w:val="center"/>
              <w:rPr>
                <w:rFonts w:ascii="Arial" w:hAnsi="Arial" w:cs="Arial"/>
                <w:b/>
                <w:szCs w:val="16"/>
              </w:rPr>
            </w:pPr>
            <w:r w:rsidRPr="0038219D">
              <w:rPr>
                <w:rFonts w:ascii="Arial" w:hAnsi="Arial" w:cs="Arial"/>
                <w:b/>
                <w:szCs w:val="16"/>
              </w:rPr>
              <w:t>Propuesta de Reforma</w:t>
            </w:r>
          </w:p>
        </w:tc>
      </w:tr>
      <w:tr w:rsidR="00194FA5" w:rsidRPr="0038219D" w14:paraId="52A55C63" w14:textId="77777777" w:rsidTr="00E57E01">
        <w:tc>
          <w:tcPr>
            <w:tcW w:w="4381" w:type="dxa"/>
          </w:tcPr>
          <w:p w14:paraId="78540688" w14:textId="77777777" w:rsidR="00194FA5" w:rsidRDefault="00194FA5" w:rsidP="00E57E01">
            <w:pPr>
              <w:jc w:val="center"/>
              <w:rPr>
                <w:rFonts w:ascii="Arial" w:hAnsi="Arial" w:cs="Arial"/>
                <w:b/>
                <w:sz w:val="20"/>
                <w:szCs w:val="16"/>
              </w:rPr>
            </w:pPr>
          </w:p>
          <w:p w14:paraId="4A8B809F" w14:textId="77777777" w:rsidR="00194FA5" w:rsidRPr="0038219D" w:rsidRDefault="00194FA5" w:rsidP="00E57E01">
            <w:pPr>
              <w:jc w:val="center"/>
              <w:rPr>
                <w:rFonts w:ascii="Arial" w:hAnsi="Arial" w:cs="Arial"/>
                <w:b/>
                <w:sz w:val="20"/>
                <w:szCs w:val="16"/>
              </w:rPr>
            </w:pPr>
            <w:r w:rsidRPr="0038219D">
              <w:rPr>
                <w:rFonts w:ascii="Arial" w:hAnsi="Arial" w:cs="Arial"/>
                <w:b/>
                <w:sz w:val="20"/>
                <w:szCs w:val="16"/>
              </w:rPr>
              <w:t>SECCIÓN I</w:t>
            </w:r>
          </w:p>
          <w:p w14:paraId="64D23F48" w14:textId="77777777" w:rsidR="00194FA5" w:rsidRDefault="00194FA5" w:rsidP="00E57E01">
            <w:pPr>
              <w:jc w:val="center"/>
              <w:rPr>
                <w:rFonts w:ascii="Arial" w:hAnsi="Arial" w:cs="Arial"/>
                <w:b/>
                <w:sz w:val="20"/>
                <w:szCs w:val="16"/>
              </w:rPr>
            </w:pPr>
            <w:r w:rsidRPr="0038219D">
              <w:rPr>
                <w:rFonts w:ascii="Arial" w:hAnsi="Arial" w:cs="Arial"/>
                <w:b/>
                <w:sz w:val="20"/>
                <w:szCs w:val="16"/>
              </w:rPr>
              <w:t>De las Asociaciones Vecinales</w:t>
            </w:r>
          </w:p>
          <w:p w14:paraId="70D2A018" w14:textId="77777777" w:rsidR="00194FA5" w:rsidRPr="0038219D" w:rsidRDefault="00194FA5" w:rsidP="00E57E01">
            <w:pPr>
              <w:jc w:val="center"/>
              <w:rPr>
                <w:rFonts w:ascii="Arial" w:hAnsi="Arial" w:cs="Arial"/>
                <w:b/>
                <w:sz w:val="20"/>
                <w:szCs w:val="16"/>
              </w:rPr>
            </w:pPr>
          </w:p>
        </w:tc>
        <w:tc>
          <w:tcPr>
            <w:tcW w:w="4489" w:type="dxa"/>
          </w:tcPr>
          <w:p w14:paraId="5B54AAFC" w14:textId="77777777" w:rsidR="00194FA5" w:rsidRDefault="00194FA5" w:rsidP="00E57E01">
            <w:pPr>
              <w:jc w:val="center"/>
              <w:rPr>
                <w:rFonts w:ascii="Arial" w:hAnsi="Arial" w:cs="Arial"/>
                <w:b/>
                <w:sz w:val="20"/>
                <w:szCs w:val="16"/>
              </w:rPr>
            </w:pPr>
          </w:p>
          <w:p w14:paraId="5A305F89" w14:textId="77777777" w:rsidR="00194FA5" w:rsidRPr="0038219D" w:rsidRDefault="00194FA5" w:rsidP="00E57E01">
            <w:pPr>
              <w:jc w:val="center"/>
              <w:rPr>
                <w:rFonts w:ascii="Arial" w:hAnsi="Arial" w:cs="Arial"/>
                <w:b/>
                <w:sz w:val="20"/>
                <w:szCs w:val="16"/>
              </w:rPr>
            </w:pPr>
            <w:r w:rsidRPr="0038219D">
              <w:rPr>
                <w:rFonts w:ascii="Arial" w:hAnsi="Arial" w:cs="Arial"/>
                <w:b/>
                <w:sz w:val="20"/>
                <w:szCs w:val="16"/>
              </w:rPr>
              <w:t>SECCIÓN I</w:t>
            </w:r>
          </w:p>
          <w:p w14:paraId="0CCDEA62" w14:textId="77777777" w:rsidR="00194FA5" w:rsidRPr="0038219D" w:rsidRDefault="00194FA5" w:rsidP="00E57E01">
            <w:pPr>
              <w:jc w:val="center"/>
              <w:rPr>
                <w:rFonts w:ascii="Arial" w:hAnsi="Arial" w:cs="Arial"/>
                <w:b/>
                <w:sz w:val="20"/>
                <w:szCs w:val="16"/>
              </w:rPr>
            </w:pPr>
            <w:r w:rsidRPr="0038219D">
              <w:rPr>
                <w:rFonts w:ascii="Arial" w:hAnsi="Arial" w:cs="Arial"/>
                <w:b/>
                <w:sz w:val="20"/>
                <w:szCs w:val="16"/>
              </w:rPr>
              <w:t>De las Asociaciones Vecinales</w:t>
            </w:r>
          </w:p>
        </w:tc>
      </w:tr>
      <w:tr w:rsidR="00194FA5" w:rsidRPr="0038219D" w14:paraId="299F576B" w14:textId="77777777" w:rsidTr="00E57E01">
        <w:tc>
          <w:tcPr>
            <w:tcW w:w="4381" w:type="dxa"/>
          </w:tcPr>
          <w:p w14:paraId="2CD610F1" w14:textId="77777777" w:rsidR="00194FA5" w:rsidRPr="0038219D" w:rsidRDefault="00194FA5" w:rsidP="00E57E01">
            <w:pPr>
              <w:jc w:val="both"/>
              <w:rPr>
                <w:rFonts w:ascii="Arial" w:hAnsi="Arial" w:cs="Arial"/>
                <w:b/>
                <w:sz w:val="20"/>
                <w:szCs w:val="16"/>
              </w:rPr>
            </w:pPr>
          </w:p>
          <w:p w14:paraId="2B54B243" w14:textId="77777777" w:rsidR="00194FA5" w:rsidRPr="0038219D" w:rsidRDefault="00194FA5" w:rsidP="00E57E01">
            <w:pPr>
              <w:jc w:val="both"/>
              <w:rPr>
                <w:rFonts w:ascii="Arial" w:hAnsi="Arial" w:cs="Arial"/>
                <w:sz w:val="20"/>
                <w:szCs w:val="16"/>
              </w:rPr>
            </w:pPr>
            <w:r w:rsidRPr="0038219D">
              <w:rPr>
                <w:rFonts w:ascii="Arial" w:hAnsi="Arial" w:cs="Arial"/>
                <w:b/>
                <w:sz w:val="20"/>
                <w:szCs w:val="16"/>
              </w:rPr>
              <w:t xml:space="preserve">Artículo 394.- </w:t>
            </w:r>
            <w:r w:rsidRPr="0038219D">
              <w:rPr>
                <w:rFonts w:ascii="Arial" w:hAnsi="Arial" w:cs="Arial"/>
                <w:sz w:val="20"/>
                <w:szCs w:val="16"/>
              </w:rPr>
              <w:t xml:space="preserve">Las mesas directivas de las asociaciones vecinales estarán conformadas por: </w:t>
            </w:r>
          </w:p>
          <w:p w14:paraId="6B477D78" w14:textId="77777777" w:rsidR="00194FA5" w:rsidRPr="0038219D" w:rsidRDefault="00194FA5" w:rsidP="00E57E01">
            <w:pPr>
              <w:jc w:val="both"/>
              <w:rPr>
                <w:rFonts w:ascii="Arial" w:hAnsi="Arial" w:cs="Arial"/>
                <w:sz w:val="20"/>
                <w:szCs w:val="16"/>
              </w:rPr>
            </w:pPr>
            <w:r w:rsidRPr="0038219D">
              <w:rPr>
                <w:rFonts w:ascii="Arial" w:hAnsi="Arial" w:cs="Arial"/>
                <w:sz w:val="20"/>
                <w:szCs w:val="16"/>
              </w:rPr>
              <w:t xml:space="preserve">I.- Un Presidente; </w:t>
            </w:r>
          </w:p>
          <w:p w14:paraId="30A54939" w14:textId="77777777" w:rsidR="00194FA5" w:rsidRPr="0038219D" w:rsidRDefault="00194FA5" w:rsidP="00E57E01">
            <w:pPr>
              <w:jc w:val="both"/>
              <w:rPr>
                <w:rFonts w:ascii="Arial" w:hAnsi="Arial" w:cs="Arial"/>
                <w:sz w:val="20"/>
                <w:szCs w:val="16"/>
              </w:rPr>
            </w:pPr>
            <w:r w:rsidRPr="0038219D">
              <w:rPr>
                <w:rFonts w:ascii="Arial" w:hAnsi="Arial" w:cs="Arial"/>
                <w:sz w:val="20"/>
                <w:szCs w:val="16"/>
              </w:rPr>
              <w:t>II.- Un Secretario;</w:t>
            </w:r>
          </w:p>
          <w:p w14:paraId="4FF6E773" w14:textId="77777777" w:rsidR="00194FA5" w:rsidRPr="0038219D" w:rsidRDefault="00194FA5" w:rsidP="00E57E01">
            <w:pPr>
              <w:jc w:val="both"/>
              <w:rPr>
                <w:rFonts w:ascii="Arial" w:hAnsi="Arial" w:cs="Arial"/>
                <w:sz w:val="20"/>
                <w:szCs w:val="16"/>
              </w:rPr>
            </w:pPr>
            <w:r w:rsidRPr="0038219D">
              <w:rPr>
                <w:rFonts w:ascii="Arial" w:hAnsi="Arial" w:cs="Arial"/>
                <w:sz w:val="20"/>
                <w:szCs w:val="16"/>
              </w:rPr>
              <w:t xml:space="preserve"> III.- Un Tesorero; </w:t>
            </w:r>
          </w:p>
          <w:p w14:paraId="4E19F527" w14:textId="77777777" w:rsidR="00194FA5" w:rsidRPr="0038219D" w:rsidRDefault="00194FA5" w:rsidP="00E57E01">
            <w:pPr>
              <w:jc w:val="both"/>
              <w:rPr>
                <w:rFonts w:ascii="Arial" w:hAnsi="Arial" w:cs="Arial"/>
                <w:sz w:val="20"/>
                <w:szCs w:val="16"/>
              </w:rPr>
            </w:pPr>
            <w:r w:rsidRPr="0038219D">
              <w:rPr>
                <w:rFonts w:ascii="Arial" w:hAnsi="Arial" w:cs="Arial"/>
                <w:sz w:val="20"/>
                <w:szCs w:val="16"/>
              </w:rPr>
              <w:t xml:space="preserve">IV.- Un Comisionado de Seguridad; y </w:t>
            </w:r>
          </w:p>
          <w:p w14:paraId="54DEB2DB" w14:textId="77777777" w:rsidR="00194FA5" w:rsidRPr="0038219D" w:rsidRDefault="00194FA5" w:rsidP="00E57E01">
            <w:pPr>
              <w:jc w:val="both"/>
              <w:rPr>
                <w:rFonts w:ascii="Arial" w:hAnsi="Arial" w:cs="Arial"/>
                <w:sz w:val="20"/>
                <w:szCs w:val="16"/>
              </w:rPr>
            </w:pPr>
            <w:r w:rsidRPr="0038219D">
              <w:rPr>
                <w:rFonts w:ascii="Arial" w:hAnsi="Arial" w:cs="Arial"/>
                <w:sz w:val="20"/>
                <w:szCs w:val="16"/>
              </w:rPr>
              <w:t>V.- Un Comisionado de lo Social.</w:t>
            </w:r>
          </w:p>
          <w:p w14:paraId="7E8065A7" w14:textId="77777777" w:rsidR="00194FA5" w:rsidRPr="0038219D" w:rsidRDefault="00194FA5" w:rsidP="00E57E01">
            <w:pPr>
              <w:jc w:val="both"/>
              <w:rPr>
                <w:rFonts w:ascii="Arial" w:hAnsi="Arial" w:cs="Arial"/>
                <w:sz w:val="20"/>
                <w:szCs w:val="16"/>
              </w:rPr>
            </w:pPr>
          </w:p>
          <w:p w14:paraId="1EC8BFAA" w14:textId="77777777" w:rsidR="00194FA5" w:rsidRPr="0038219D" w:rsidRDefault="00194FA5" w:rsidP="00E57E01">
            <w:pPr>
              <w:jc w:val="both"/>
              <w:rPr>
                <w:rFonts w:ascii="Arial" w:hAnsi="Arial" w:cs="Arial"/>
                <w:b/>
                <w:sz w:val="20"/>
                <w:szCs w:val="16"/>
              </w:rPr>
            </w:pPr>
          </w:p>
        </w:tc>
        <w:tc>
          <w:tcPr>
            <w:tcW w:w="4489" w:type="dxa"/>
          </w:tcPr>
          <w:p w14:paraId="166DAA50" w14:textId="77777777" w:rsidR="00194FA5" w:rsidRDefault="00194FA5" w:rsidP="00E57E01">
            <w:pPr>
              <w:jc w:val="both"/>
              <w:rPr>
                <w:rFonts w:ascii="Arial" w:hAnsi="Arial" w:cs="Arial"/>
                <w:b/>
                <w:sz w:val="20"/>
                <w:szCs w:val="16"/>
              </w:rPr>
            </w:pPr>
          </w:p>
          <w:p w14:paraId="082B7278" w14:textId="77777777" w:rsidR="00194FA5" w:rsidRPr="00B0284A" w:rsidRDefault="00194FA5" w:rsidP="00E57E01">
            <w:pPr>
              <w:jc w:val="both"/>
              <w:rPr>
                <w:rFonts w:ascii="Arial" w:hAnsi="Arial" w:cs="Arial"/>
                <w:sz w:val="20"/>
                <w:szCs w:val="16"/>
              </w:rPr>
            </w:pPr>
            <w:r w:rsidRPr="0038219D">
              <w:rPr>
                <w:rFonts w:ascii="Arial" w:hAnsi="Arial" w:cs="Arial"/>
                <w:b/>
                <w:sz w:val="20"/>
                <w:szCs w:val="16"/>
              </w:rPr>
              <w:t xml:space="preserve">Artículo 394.- </w:t>
            </w:r>
            <w:r w:rsidRPr="0038219D">
              <w:rPr>
                <w:rFonts w:ascii="Arial" w:hAnsi="Arial" w:cs="Arial"/>
                <w:sz w:val="20"/>
                <w:szCs w:val="16"/>
              </w:rPr>
              <w:t xml:space="preserve">Las mesas directivas de las asociaciones vecinales estarán conformadas </w:t>
            </w:r>
            <w:r w:rsidRPr="00B0284A">
              <w:rPr>
                <w:rFonts w:ascii="Arial" w:hAnsi="Arial" w:cs="Arial"/>
                <w:sz w:val="20"/>
                <w:szCs w:val="16"/>
              </w:rPr>
              <w:t xml:space="preserve">por: </w:t>
            </w:r>
          </w:p>
          <w:p w14:paraId="05D309F0" w14:textId="77777777" w:rsidR="00194FA5" w:rsidRPr="00B0284A" w:rsidRDefault="00194FA5" w:rsidP="00E57E01">
            <w:pPr>
              <w:jc w:val="both"/>
              <w:rPr>
                <w:rFonts w:ascii="Arial" w:hAnsi="Arial" w:cs="Arial"/>
                <w:sz w:val="20"/>
                <w:szCs w:val="16"/>
              </w:rPr>
            </w:pPr>
            <w:r w:rsidRPr="00B0284A">
              <w:rPr>
                <w:rFonts w:ascii="Arial" w:hAnsi="Arial" w:cs="Arial"/>
                <w:sz w:val="20"/>
                <w:szCs w:val="16"/>
              </w:rPr>
              <w:t xml:space="preserve">I.- Un Presidente; </w:t>
            </w:r>
          </w:p>
          <w:p w14:paraId="0C30F357" w14:textId="77777777" w:rsidR="00194FA5" w:rsidRPr="00B0284A" w:rsidRDefault="00194FA5" w:rsidP="00E57E01">
            <w:pPr>
              <w:jc w:val="both"/>
              <w:rPr>
                <w:rFonts w:ascii="Arial" w:hAnsi="Arial" w:cs="Arial"/>
                <w:sz w:val="20"/>
                <w:szCs w:val="16"/>
              </w:rPr>
            </w:pPr>
            <w:r w:rsidRPr="00B0284A">
              <w:rPr>
                <w:rFonts w:ascii="Arial" w:hAnsi="Arial" w:cs="Arial"/>
                <w:sz w:val="20"/>
                <w:szCs w:val="16"/>
              </w:rPr>
              <w:t>II.- Un Secretario;</w:t>
            </w:r>
          </w:p>
          <w:p w14:paraId="4CF3F818" w14:textId="77777777" w:rsidR="00194FA5" w:rsidRPr="00B0284A" w:rsidRDefault="00194FA5" w:rsidP="00E57E01">
            <w:pPr>
              <w:jc w:val="both"/>
              <w:rPr>
                <w:rFonts w:ascii="Arial" w:hAnsi="Arial" w:cs="Arial"/>
                <w:sz w:val="20"/>
                <w:szCs w:val="16"/>
              </w:rPr>
            </w:pPr>
            <w:r w:rsidRPr="00B0284A">
              <w:rPr>
                <w:rFonts w:ascii="Arial" w:hAnsi="Arial" w:cs="Arial"/>
                <w:sz w:val="20"/>
                <w:szCs w:val="16"/>
              </w:rPr>
              <w:t xml:space="preserve"> III.- Un Tesorero; </w:t>
            </w:r>
          </w:p>
          <w:p w14:paraId="46817FFE" w14:textId="77777777" w:rsidR="00194FA5" w:rsidRPr="00B0284A" w:rsidRDefault="00194FA5" w:rsidP="00E57E01">
            <w:pPr>
              <w:jc w:val="both"/>
              <w:rPr>
                <w:rFonts w:ascii="Arial" w:hAnsi="Arial" w:cs="Arial"/>
                <w:sz w:val="20"/>
                <w:szCs w:val="16"/>
              </w:rPr>
            </w:pPr>
            <w:r w:rsidRPr="00B0284A">
              <w:rPr>
                <w:rFonts w:ascii="Arial" w:hAnsi="Arial" w:cs="Arial"/>
                <w:sz w:val="20"/>
                <w:szCs w:val="16"/>
              </w:rPr>
              <w:t xml:space="preserve">IV.- Un Comisionado de Seguridad; y </w:t>
            </w:r>
          </w:p>
          <w:p w14:paraId="711813DA" w14:textId="77777777" w:rsidR="00194FA5" w:rsidRPr="00B0284A" w:rsidRDefault="00194FA5" w:rsidP="00E57E01">
            <w:pPr>
              <w:jc w:val="both"/>
              <w:rPr>
                <w:rFonts w:ascii="Arial" w:hAnsi="Arial" w:cs="Arial"/>
                <w:sz w:val="20"/>
                <w:szCs w:val="16"/>
              </w:rPr>
            </w:pPr>
            <w:r w:rsidRPr="00B0284A">
              <w:rPr>
                <w:rFonts w:ascii="Arial" w:hAnsi="Arial" w:cs="Arial"/>
                <w:sz w:val="20"/>
                <w:szCs w:val="16"/>
              </w:rPr>
              <w:t>V.- Un Comisionado de lo Social.</w:t>
            </w:r>
          </w:p>
          <w:p w14:paraId="43BE9791" w14:textId="77777777" w:rsidR="00194FA5" w:rsidRDefault="00194FA5" w:rsidP="00E57E01">
            <w:pPr>
              <w:jc w:val="both"/>
              <w:rPr>
                <w:rFonts w:ascii="Arial" w:hAnsi="Arial" w:cs="Arial"/>
                <w:b/>
                <w:sz w:val="20"/>
                <w:szCs w:val="16"/>
              </w:rPr>
            </w:pPr>
            <w:r w:rsidRPr="00B0284A">
              <w:rPr>
                <w:rFonts w:ascii="Arial" w:hAnsi="Arial" w:cs="Arial"/>
                <w:sz w:val="20"/>
                <w:szCs w:val="16"/>
              </w:rPr>
              <w:t xml:space="preserve">VI. </w:t>
            </w:r>
            <w:r>
              <w:rPr>
                <w:rFonts w:ascii="Arial" w:hAnsi="Arial" w:cs="Arial"/>
                <w:b/>
                <w:sz w:val="20"/>
                <w:szCs w:val="16"/>
              </w:rPr>
              <w:t xml:space="preserve">Un Inspector ciudadano ambiental. </w:t>
            </w:r>
          </w:p>
          <w:p w14:paraId="01C97BCF" w14:textId="77777777" w:rsidR="00194FA5" w:rsidRPr="0038219D" w:rsidRDefault="00194FA5" w:rsidP="00E57E01">
            <w:pPr>
              <w:jc w:val="both"/>
              <w:rPr>
                <w:rFonts w:ascii="Arial" w:hAnsi="Arial" w:cs="Arial"/>
                <w:b/>
                <w:sz w:val="20"/>
                <w:szCs w:val="16"/>
              </w:rPr>
            </w:pPr>
          </w:p>
        </w:tc>
      </w:tr>
    </w:tbl>
    <w:p w14:paraId="16C8B948" w14:textId="77777777" w:rsidR="00BD6C07" w:rsidRDefault="00BD6C07" w:rsidP="00E4781C">
      <w:pPr>
        <w:spacing w:after="200" w:line="360" w:lineRule="auto"/>
        <w:jc w:val="both"/>
        <w:rPr>
          <w:rFonts w:ascii="Arial" w:eastAsia="Calibri" w:hAnsi="Arial" w:cs="Arial"/>
          <w:b/>
          <w:i/>
          <w:sz w:val="28"/>
          <w:szCs w:val="28"/>
        </w:rPr>
      </w:pPr>
    </w:p>
    <w:p w14:paraId="76A2E646" w14:textId="24071118" w:rsidR="00DD6983" w:rsidRPr="004B7731" w:rsidRDefault="00194FA5" w:rsidP="00E4781C">
      <w:pPr>
        <w:spacing w:after="200" w:line="360" w:lineRule="auto"/>
        <w:jc w:val="both"/>
        <w:rPr>
          <w:rFonts w:ascii="Arial" w:hAnsi="Arial" w:cs="Arial"/>
          <w:b/>
          <w:i/>
          <w:color w:val="000000"/>
          <w:sz w:val="28"/>
          <w:szCs w:val="28"/>
          <w:shd w:val="clear" w:color="auto" w:fill="FFFFFF"/>
        </w:rPr>
      </w:pPr>
      <w:r w:rsidRPr="00194FA5">
        <w:rPr>
          <w:rFonts w:ascii="Arial" w:eastAsia="Calibri" w:hAnsi="Arial" w:cs="Arial"/>
          <w:b/>
          <w:i/>
          <w:sz w:val="28"/>
          <w:szCs w:val="28"/>
        </w:rPr>
        <w:t xml:space="preserve">TRANSITORIOS </w:t>
      </w:r>
      <w:r w:rsidRPr="00194FA5">
        <w:rPr>
          <w:rFonts w:ascii="Arial" w:hAnsi="Arial" w:cs="Arial"/>
          <w:b/>
          <w:i/>
          <w:sz w:val="28"/>
          <w:szCs w:val="28"/>
        </w:rPr>
        <w:t xml:space="preserve">PRIMERO: </w:t>
      </w:r>
      <w:r w:rsidRPr="00194FA5">
        <w:rPr>
          <w:rFonts w:ascii="Arial" w:hAnsi="Arial" w:cs="Arial"/>
          <w:i/>
          <w:sz w:val="28"/>
          <w:szCs w:val="28"/>
        </w:rPr>
        <w:t>La presente reforma entrará en vigor al día siguiente</w:t>
      </w:r>
      <w:r>
        <w:rPr>
          <w:rFonts w:ascii="Arial" w:hAnsi="Arial" w:cs="Arial"/>
          <w:i/>
          <w:sz w:val="28"/>
          <w:szCs w:val="28"/>
        </w:rPr>
        <w:t xml:space="preserve"> de su publicación en la Gaceta </w:t>
      </w:r>
      <w:r w:rsidRPr="00194FA5">
        <w:rPr>
          <w:rFonts w:ascii="Arial" w:hAnsi="Arial" w:cs="Arial"/>
          <w:i/>
          <w:sz w:val="28"/>
          <w:szCs w:val="28"/>
        </w:rPr>
        <w:t xml:space="preserve">Municipal de Zapotlán el Grande, Jalisco. </w:t>
      </w:r>
      <w:r w:rsidRPr="00194FA5">
        <w:rPr>
          <w:rFonts w:ascii="Arial" w:hAnsi="Arial" w:cs="Arial"/>
          <w:b/>
          <w:i/>
          <w:sz w:val="28"/>
          <w:szCs w:val="28"/>
        </w:rPr>
        <w:t xml:space="preserve">SEGUNDO: </w:t>
      </w:r>
      <w:r w:rsidRPr="00194FA5">
        <w:rPr>
          <w:rFonts w:ascii="Arial" w:hAnsi="Arial" w:cs="Arial"/>
          <w:i/>
          <w:sz w:val="28"/>
          <w:szCs w:val="28"/>
        </w:rPr>
        <w:t xml:space="preserve">Las disposiciones que contravengan las presentes reformas quedarán sin efectos. </w:t>
      </w:r>
      <w:r w:rsidRPr="00194FA5">
        <w:rPr>
          <w:rFonts w:ascii="Arial" w:hAnsi="Arial" w:cs="Arial"/>
          <w:b/>
          <w:i/>
          <w:sz w:val="28"/>
          <w:szCs w:val="28"/>
        </w:rPr>
        <w:t xml:space="preserve">TERCERO: </w:t>
      </w:r>
      <w:r w:rsidRPr="00194FA5">
        <w:rPr>
          <w:rFonts w:ascii="Arial" w:hAnsi="Arial" w:cs="Arial"/>
          <w:i/>
          <w:sz w:val="28"/>
          <w:szCs w:val="28"/>
        </w:rPr>
        <w:t>Se instruye al C. Secretario General para que realice la publicación, certificación y divulgación correspondiente, además de suscribir la documentación inherente para el debido cumplimiento del presente acuerdo, de conformidad a lo que señala el artículo 42, fracciones V y VII, de la Ley del Gobierno y la Administración Pública Municipal del Estado de Jalisco y demás relativos al Reglamento de la Gaceta Municipal</w:t>
      </w:r>
      <w:r>
        <w:rPr>
          <w:rFonts w:ascii="Arial" w:eastAsia="Calibri" w:hAnsi="Arial" w:cs="Arial"/>
          <w:b/>
          <w:i/>
          <w:sz w:val="28"/>
          <w:szCs w:val="28"/>
        </w:rPr>
        <w:t xml:space="preserve"> </w:t>
      </w:r>
      <w:r w:rsidRPr="00194FA5">
        <w:rPr>
          <w:rFonts w:ascii="Arial" w:hAnsi="Arial" w:cs="Arial"/>
          <w:i/>
          <w:sz w:val="28"/>
          <w:szCs w:val="28"/>
        </w:rPr>
        <w:t xml:space="preserve">de Zapotlán el Grande, Jalisco; así como se ordena la reimpresión del </w:t>
      </w:r>
      <w:r w:rsidRPr="00194FA5">
        <w:rPr>
          <w:rFonts w:ascii="Arial" w:hAnsi="Arial" w:cs="Arial"/>
          <w:b/>
          <w:i/>
          <w:sz w:val="28"/>
          <w:szCs w:val="28"/>
        </w:rPr>
        <w:t xml:space="preserve">Reglamento de Participación Ciudadana para la Gobernanza del Municipio de Zapotlán el Grande, Jalisco, con las reformas y adiciones aplicadas. </w:t>
      </w:r>
      <w:r w:rsidRPr="00194FA5">
        <w:rPr>
          <w:rFonts w:ascii="Arial" w:eastAsia="Calibri" w:hAnsi="Arial" w:cs="Arial"/>
          <w:b/>
          <w:i/>
          <w:sz w:val="28"/>
          <w:szCs w:val="28"/>
        </w:rPr>
        <w:t xml:space="preserve">V.- </w:t>
      </w:r>
      <w:r w:rsidRPr="00194FA5">
        <w:rPr>
          <w:rFonts w:ascii="Arial" w:hAnsi="Arial" w:cs="Arial"/>
          <w:i/>
          <w:sz w:val="28"/>
          <w:szCs w:val="28"/>
          <w:lang w:val="es-MX"/>
        </w:rPr>
        <w:t>Las Comisiones Edilicias Permanentes Dictaminadoras elevamos para su análisis y aprobación en su caso, tanto en lo general como en lo particular, los siguientes puntos:</w:t>
      </w:r>
      <w:r>
        <w:rPr>
          <w:rFonts w:ascii="Arial" w:hAnsi="Arial" w:cs="Arial"/>
          <w:b/>
          <w:i/>
          <w:sz w:val="28"/>
          <w:szCs w:val="28"/>
        </w:rPr>
        <w:t>RESOLUTIVO</w:t>
      </w:r>
      <w:r w:rsidRPr="00194FA5">
        <w:rPr>
          <w:rFonts w:ascii="Arial" w:hAnsi="Arial" w:cs="Arial"/>
          <w:b/>
          <w:i/>
          <w:sz w:val="28"/>
          <w:szCs w:val="28"/>
        </w:rPr>
        <w:t>S:</w:t>
      </w:r>
      <w:r>
        <w:rPr>
          <w:rFonts w:ascii="Arial" w:eastAsia="Calibri" w:hAnsi="Arial" w:cs="Arial"/>
          <w:b/>
          <w:i/>
          <w:sz w:val="28"/>
          <w:szCs w:val="28"/>
        </w:rPr>
        <w:t xml:space="preserve"> </w:t>
      </w:r>
      <w:r w:rsidRPr="00194FA5">
        <w:rPr>
          <w:rFonts w:ascii="Arial" w:hAnsi="Arial" w:cs="Arial"/>
          <w:b/>
          <w:i/>
          <w:sz w:val="28"/>
          <w:szCs w:val="28"/>
        </w:rPr>
        <w:t>PRIMERO:</w:t>
      </w:r>
      <w:r w:rsidRPr="00194FA5">
        <w:rPr>
          <w:rFonts w:ascii="Arial" w:hAnsi="Arial" w:cs="Arial"/>
          <w:i/>
          <w:sz w:val="28"/>
          <w:szCs w:val="28"/>
        </w:rPr>
        <w:t xml:space="preserve"> Se aprueba en lo general y en lo particular el </w:t>
      </w:r>
      <w:r w:rsidRPr="00194FA5">
        <w:rPr>
          <w:rFonts w:ascii="Arial" w:eastAsia="Calibri" w:hAnsi="Arial" w:cs="Arial"/>
          <w:b/>
          <w:i/>
          <w:sz w:val="28"/>
          <w:szCs w:val="28"/>
        </w:rPr>
        <w:t xml:space="preserve">DICTAMEN DE LAS COMISIONES EDILICIAS PERMANENTES DE PARTICIPACIÓN CIUDADANA Y </w:t>
      </w:r>
      <w:r w:rsidRPr="00194FA5">
        <w:rPr>
          <w:rFonts w:ascii="Arial" w:eastAsia="Calibri" w:hAnsi="Arial" w:cs="Arial"/>
          <w:b/>
          <w:i/>
          <w:sz w:val="28"/>
          <w:szCs w:val="28"/>
        </w:rPr>
        <w:lastRenderedPageBreak/>
        <w:t xml:space="preserve">VECINAL, REGLAMENTOS Y GOBERNACIÓN Y LIMPIA, ÁREAS VERDES, MEDIO AMBIENTE Y ECOLOGÍA QUE APRUEBA REFORMAR EL ARTÍCULO 394 DEL REGLAMENTO DE PARTICIPACIÓN CIUDADANA PARA LA GOBERNANZA DEL MUNICIPIO DE ZAPOTLÁN EL GRANDE, JALISCO, </w:t>
      </w:r>
      <w:r w:rsidRPr="00194FA5">
        <w:rPr>
          <w:rFonts w:ascii="Arial" w:eastAsia="Calibri" w:hAnsi="Arial" w:cs="Arial"/>
          <w:i/>
          <w:sz w:val="28"/>
          <w:szCs w:val="28"/>
        </w:rPr>
        <w:t xml:space="preserve">reformas que entrarán en vigor al día hábil siguiente de su publicación en la Gaceta Municipal de Zapotlán el Grande. </w:t>
      </w:r>
      <w:r w:rsidRPr="00194FA5">
        <w:rPr>
          <w:rFonts w:ascii="Arial" w:eastAsia="Calibri" w:hAnsi="Arial" w:cs="Arial"/>
          <w:b/>
          <w:i/>
          <w:sz w:val="28"/>
          <w:szCs w:val="28"/>
        </w:rPr>
        <w:t xml:space="preserve">SEGUNDO: </w:t>
      </w:r>
      <w:r w:rsidRPr="00194FA5">
        <w:rPr>
          <w:rFonts w:ascii="Arial" w:eastAsia="Calibri" w:hAnsi="Arial" w:cs="Arial"/>
          <w:i/>
          <w:sz w:val="28"/>
          <w:szCs w:val="28"/>
        </w:rPr>
        <w:t xml:space="preserve">Una vez realizada la promulgación del presente, se instruye al </w:t>
      </w:r>
      <w:r w:rsidRPr="00194FA5">
        <w:rPr>
          <w:rFonts w:ascii="Arial" w:eastAsia="Calibri" w:hAnsi="Arial" w:cs="Arial"/>
          <w:b/>
          <w:i/>
          <w:sz w:val="28"/>
          <w:szCs w:val="28"/>
        </w:rPr>
        <w:t>SECRETARÍO GENERAL</w:t>
      </w:r>
      <w:r w:rsidRPr="00194FA5">
        <w:rPr>
          <w:rFonts w:ascii="Arial" w:eastAsia="Calibri" w:hAnsi="Arial" w:cs="Arial"/>
          <w:i/>
          <w:sz w:val="28"/>
          <w:szCs w:val="28"/>
        </w:rPr>
        <w:t xml:space="preserve"> su publicación en la Gaceta Municipal de Zapotlán el Grande, Jalisco, así como la notificación al H. Congreso del Estado para los efectos señalados en la fracción VII del artículo 42 de la Ley del Gobierno y la Administración Pública Municipal del Estado de Jalisco. </w:t>
      </w:r>
      <w:r w:rsidRPr="00194FA5">
        <w:rPr>
          <w:rFonts w:ascii="Arial" w:eastAsia="Calibri" w:hAnsi="Arial" w:cs="Arial"/>
          <w:b/>
          <w:i/>
          <w:sz w:val="28"/>
          <w:szCs w:val="28"/>
        </w:rPr>
        <w:t xml:space="preserve">TERCERO: </w:t>
      </w:r>
      <w:r w:rsidRPr="00194FA5">
        <w:rPr>
          <w:rFonts w:ascii="Arial" w:eastAsia="Calibri" w:hAnsi="Arial" w:cs="Arial"/>
          <w:i/>
          <w:sz w:val="28"/>
          <w:szCs w:val="28"/>
        </w:rPr>
        <w:t xml:space="preserve">Se faculta a los </w:t>
      </w:r>
      <w:r w:rsidRPr="00194FA5">
        <w:rPr>
          <w:rFonts w:ascii="Arial" w:eastAsia="Calibri" w:hAnsi="Arial" w:cs="Arial"/>
          <w:b/>
          <w:i/>
          <w:sz w:val="28"/>
          <w:szCs w:val="28"/>
        </w:rPr>
        <w:t xml:space="preserve">CC. PRESIDENTE MUNICIPAL y SECRETARÍO GENERAL DEL H. AYUNTAMIENTO DE ZAPOTLÁN EL GRANDE, </w:t>
      </w:r>
      <w:r w:rsidRPr="00194FA5">
        <w:rPr>
          <w:rFonts w:ascii="Arial" w:eastAsia="Calibri" w:hAnsi="Arial" w:cs="Arial"/>
          <w:i/>
          <w:sz w:val="28"/>
          <w:szCs w:val="28"/>
        </w:rPr>
        <w:t xml:space="preserve"> a suscribir la documentación inherente al cumplimiento del presente Acuerdo. </w:t>
      </w:r>
      <w:r w:rsidRPr="00194FA5">
        <w:rPr>
          <w:rFonts w:ascii="Arial" w:hAnsi="Arial" w:cs="Arial"/>
          <w:b/>
          <w:i/>
          <w:sz w:val="28"/>
          <w:szCs w:val="28"/>
        </w:rPr>
        <w:t>ATENTAMENTE</w:t>
      </w:r>
      <w:r>
        <w:rPr>
          <w:rFonts w:ascii="Arial" w:hAnsi="Arial" w:cs="Arial"/>
          <w:b/>
          <w:i/>
          <w:sz w:val="28"/>
          <w:szCs w:val="28"/>
        </w:rPr>
        <w:t xml:space="preserve"> </w:t>
      </w:r>
      <w:r w:rsidRPr="00194FA5">
        <w:rPr>
          <w:rFonts w:ascii="Arial" w:hAnsi="Arial" w:cs="Arial"/>
          <w:b/>
          <w:i/>
          <w:sz w:val="28"/>
          <w:szCs w:val="28"/>
        </w:rPr>
        <w:t>CIUDAD GUZMÁN, MUNICIPIO DE ZAPOTLÁN EL GRANDE, JALISCO, NOVIEMBRE   12  DEL 2020.</w:t>
      </w:r>
      <w:r w:rsidR="00BA617E">
        <w:rPr>
          <w:rFonts w:ascii="Arial" w:eastAsia="Calibri" w:hAnsi="Arial" w:cs="Arial"/>
          <w:b/>
          <w:i/>
          <w:sz w:val="28"/>
          <w:szCs w:val="28"/>
        </w:rPr>
        <w:t xml:space="preserve"> </w:t>
      </w:r>
      <w:r w:rsidRPr="00194FA5">
        <w:rPr>
          <w:rFonts w:ascii="Arial" w:hAnsi="Arial" w:cs="Arial"/>
          <w:i/>
          <w:color w:val="000000"/>
          <w:sz w:val="28"/>
          <w:szCs w:val="28"/>
          <w:shd w:val="clear" w:color="auto" w:fill="FFFFFF"/>
        </w:rPr>
        <w:t>“2020 AÑO MUNICIPAL DE LAS ENFERMERAS”“2020, AÑO DEL 150 ANIVERSARIO DEL NATALICIO DEL CIENTÍFICO JOSÉ MARÍA ARREOLA MENDOZA”</w:t>
      </w:r>
      <w:r>
        <w:rPr>
          <w:rFonts w:ascii="Arial" w:hAnsi="Arial" w:cs="Arial"/>
          <w:i/>
          <w:color w:val="000000"/>
          <w:sz w:val="28"/>
          <w:szCs w:val="28"/>
          <w:shd w:val="clear" w:color="auto" w:fill="FFFFFF"/>
        </w:rPr>
        <w:t>.</w:t>
      </w:r>
      <w:r w:rsidR="00BA617E">
        <w:rPr>
          <w:rFonts w:ascii="Arial" w:hAnsi="Arial" w:cs="Arial"/>
          <w:i/>
          <w:color w:val="000000"/>
          <w:sz w:val="28"/>
          <w:szCs w:val="28"/>
          <w:shd w:val="clear" w:color="auto" w:fill="FFFFFF"/>
        </w:rPr>
        <w:t xml:space="preserve"> </w:t>
      </w:r>
      <w:r w:rsidR="00BD6C07">
        <w:rPr>
          <w:rFonts w:ascii="Arial" w:hAnsi="Arial" w:cs="Arial"/>
          <w:b/>
          <w:i/>
          <w:color w:val="000000"/>
          <w:sz w:val="28"/>
          <w:szCs w:val="28"/>
          <w:shd w:val="clear" w:color="auto" w:fill="FFFFFF"/>
        </w:rPr>
        <w:t>•</w:t>
      </w:r>
      <w:r w:rsidR="00BA617E" w:rsidRPr="00BA617E">
        <w:rPr>
          <w:rFonts w:ascii="Arial" w:hAnsi="Arial" w:cs="Arial"/>
          <w:b/>
          <w:i/>
          <w:color w:val="000000"/>
          <w:sz w:val="28"/>
          <w:szCs w:val="28"/>
          <w:shd w:val="clear" w:color="auto" w:fill="FFFFFF"/>
        </w:rPr>
        <w:t>COMISIÓN EDILICIA PERMANENTE DE PARTICIPACIÓN CIUDADANA Y VECINAL.</w:t>
      </w:r>
      <w:r w:rsidR="00BD6C07">
        <w:rPr>
          <w:rFonts w:ascii="Arial" w:hAnsi="Arial" w:cs="Arial"/>
          <w:b/>
          <w:i/>
          <w:color w:val="000000"/>
          <w:sz w:val="28"/>
          <w:szCs w:val="28"/>
          <w:shd w:val="clear" w:color="auto" w:fill="FFFFFF"/>
        </w:rPr>
        <w:t xml:space="preserve"> </w:t>
      </w:r>
      <w:r w:rsidR="00BA617E" w:rsidRPr="00BA617E">
        <w:rPr>
          <w:rFonts w:ascii="Arial" w:hAnsi="Arial" w:cs="Arial"/>
          <w:i/>
          <w:color w:val="000000"/>
          <w:sz w:val="28"/>
          <w:szCs w:val="28"/>
          <w:shd w:val="clear" w:color="auto" w:fill="FFFFFF"/>
        </w:rPr>
        <w:t>MTRO. MANUEL DE JÉSUS JIMENEZ GARMA.</w:t>
      </w:r>
      <w:r w:rsidR="00BA617E">
        <w:rPr>
          <w:rFonts w:ascii="Arial" w:eastAsia="Calibri" w:hAnsi="Arial" w:cs="Arial"/>
          <w:b/>
          <w:i/>
          <w:sz w:val="28"/>
          <w:szCs w:val="28"/>
        </w:rPr>
        <w:t xml:space="preserve"> </w:t>
      </w:r>
      <w:r w:rsidR="00BA617E" w:rsidRPr="00BA617E">
        <w:rPr>
          <w:rFonts w:ascii="Arial" w:hAnsi="Arial" w:cs="Arial"/>
          <w:i/>
          <w:color w:val="000000"/>
          <w:sz w:val="28"/>
          <w:szCs w:val="28"/>
          <w:shd w:val="clear" w:color="auto" w:fill="FFFFFF"/>
        </w:rPr>
        <w:t xml:space="preserve">PRESIDENTE DE LA COMISIÓN. LIC. CLAUDIA LÓPEZ DEL TORO.VOCAL DE LA COMISIÓN.LIC. MARIA LUIS JUAN MORALES. VOCAL DE LA COMISIÓN.  C.P. </w:t>
      </w:r>
      <w:r w:rsidR="00BA617E">
        <w:rPr>
          <w:rFonts w:ascii="Arial" w:hAnsi="Arial" w:cs="Arial"/>
          <w:i/>
          <w:color w:val="000000"/>
          <w:sz w:val="28"/>
          <w:szCs w:val="28"/>
          <w:shd w:val="clear" w:color="auto" w:fill="FFFFFF"/>
        </w:rPr>
        <w:t>LIZBETH GUADALUPE GÓMEZ SÁNCHEZ.</w:t>
      </w:r>
      <w:r w:rsidR="00BA617E" w:rsidRPr="00BA617E">
        <w:rPr>
          <w:rFonts w:ascii="Arial" w:hAnsi="Arial" w:cs="Arial"/>
          <w:i/>
          <w:color w:val="000000"/>
          <w:sz w:val="28"/>
          <w:szCs w:val="28"/>
          <w:shd w:val="clear" w:color="auto" w:fill="FFFFFF"/>
        </w:rPr>
        <w:t xml:space="preserve"> VOCAL DE LA COMISIÓN. </w:t>
      </w:r>
      <w:r w:rsidR="00BA617E" w:rsidRPr="00BA617E">
        <w:rPr>
          <w:rFonts w:ascii="Arial" w:hAnsi="Arial" w:cs="Arial"/>
          <w:b/>
          <w:i/>
          <w:color w:val="000000"/>
          <w:sz w:val="28"/>
          <w:szCs w:val="28"/>
          <w:shd w:val="clear" w:color="auto" w:fill="FFFFFF"/>
        </w:rPr>
        <w:t xml:space="preserve">•COMISIÓN EDILICIA PERMANENTE DE REGLAMENTOS Y GOBERNACIÓN. </w:t>
      </w:r>
      <w:r w:rsidR="00BA617E" w:rsidRPr="00BA617E">
        <w:rPr>
          <w:rFonts w:ascii="Arial" w:hAnsi="Arial" w:cs="Arial"/>
          <w:i/>
          <w:color w:val="000000"/>
          <w:sz w:val="28"/>
          <w:szCs w:val="28"/>
          <w:shd w:val="clear" w:color="auto" w:fill="FFFFFF"/>
        </w:rPr>
        <w:t xml:space="preserve">MTRA. CINDY ESTEFANY GARCIA </w:t>
      </w:r>
      <w:r w:rsidR="00BA617E" w:rsidRPr="00BA617E">
        <w:rPr>
          <w:rFonts w:ascii="Arial" w:hAnsi="Arial" w:cs="Arial"/>
          <w:i/>
          <w:color w:val="000000"/>
          <w:sz w:val="28"/>
          <w:szCs w:val="28"/>
          <w:shd w:val="clear" w:color="auto" w:fill="FFFFFF"/>
        </w:rPr>
        <w:lastRenderedPageBreak/>
        <w:t xml:space="preserve">OROZCO.PRESIDENTA DE LA COMISIÓN. LIC. LAURA ELENA MARTÍNEZ RUVALCABA. VOCAL DE LA COMISIÓN.LIC. CLAUDIA LÓPEZ DEL TORO. VOCAL DE LA COMISIÓN.  MTRA. TANIA MAGDALENA BERNARDINO JUÁREZ.  VOCAL DE LA COMISIÓN.MTRO. NOÉ SAÚL RAMOS GARCÍA. VOCAL DE LA COMISIÓN.  </w:t>
      </w:r>
      <w:r w:rsidR="00BA617E" w:rsidRPr="00BA617E">
        <w:rPr>
          <w:rFonts w:ascii="Arial" w:hAnsi="Arial" w:cs="Arial"/>
          <w:b/>
          <w:i/>
          <w:color w:val="000000"/>
          <w:sz w:val="28"/>
          <w:szCs w:val="28"/>
          <w:shd w:val="clear" w:color="auto" w:fill="FFFFFF"/>
        </w:rPr>
        <w:t>•COMISIÓN EDILICIA PERMANENTE DE LIMPIA, ÁREAS VERDES, MEDIO AMBIENTE Y ECOLOGÍA.</w:t>
      </w:r>
      <w:r w:rsidR="00BA617E" w:rsidRPr="00BA617E">
        <w:rPr>
          <w:rFonts w:ascii="Arial" w:hAnsi="Arial" w:cs="Arial"/>
          <w:i/>
          <w:color w:val="000000"/>
          <w:sz w:val="28"/>
          <w:szCs w:val="28"/>
          <w:shd w:val="clear" w:color="auto" w:fill="FFFFFF"/>
        </w:rPr>
        <w:t xml:space="preserve"> ING. JUAN JOSÉ CHÁVEZ FLORES.  PRESIDENTE DE LA COMISIÓN. LIC. LAURA ELENA MARTÍNEZ RUVALCABA. VOCAL DE LA COMISIÓN.LIC. ALEJANDRO BARRAGAN SÁNCHEZ.  </w:t>
      </w:r>
      <w:r w:rsidR="00BA617E">
        <w:rPr>
          <w:rFonts w:ascii="Arial" w:hAnsi="Arial" w:cs="Arial"/>
          <w:i/>
          <w:color w:val="000000"/>
          <w:sz w:val="28"/>
          <w:szCs w:val="28"/>
          <w:shd w:val="clear" w:color="auto" w:fill="FFFFFF"/>
        </w:rPr>
        <w:t xml:space="preserve">VOCAL DE LA COMISIÓN. </w:t>
      </w:r>
      <w:r w:rsidR="00BD6C07">
        <w:rPr>
          <w:rFonts w:ascii="Arial" w:hAnsi="Arial" w:cs="Arial"/>
          <w:b/>
          <w:i/>
          <w:color w:val="000000"/>
          <w:sz w:val="28"/>
          <w:szCs w:val="28"/>
          <w:shd w:val="clear" w:color="auto" w:fill="FFFFFF"/>
        </w:rPr>
        <w:t>FIRMAN</w:t>
      </w:r>
      <w:r w:rsidR="00BA617E" w:rsidRPr="00BA617E">
        <w:rPr>
          <w:rFonts w:ascii="Arial" w:hAnsi="Arial" w:cs="Arial"/>
          <w:b/>
          <w:i/>
          <w:color w:val="000000"/>
          <w:sz w:val="28"/>
          <w:szCs w:val="28"/>
          <w:shd w:val="clear" w:color="auto" w:fill="FFFFFF"/>
        </w:rPr>
        <w:t>”</w:t>
      </w:r>
      <w:r w:rsidR="00E4781C">
        <w:rPr>
          <w:rFonts w:ascii="Arial" w:hAnsi="Arial" w:cs="Arial"/>
          <w:b/>
          <w:i/>
          <w:color w:val="000000"/>
          <w:sz w:val="28"/>
          <w:szCs w:val="28"/>
          <w:shd w:val="clear" w:color="auto" w:fill="FFFFFF"/>
        </w:rPr>
        <w:t>. - - - - - - - - - - - - - - - - -</w:t>
      </w:r>
      <w:r w:rsidR="009E5DA9">
        <w:rPr>
          <w:rFonts w:ascii="Arial" w:hAnsi="Arial" w:cs="Arial"/>
          <w:b/>
          <w:i/>
          <w:color w:val="000000"/>
          <w:sz w:val="28"/>
          <w:szCs w:val="28"/>
          <w:shd w:val="clear" w:color="auto" w:fill="FFFFFF"/>
        </w:rPr>
        <w:t xml:space="preserve"> C. Secretario General Francisco Daniel Vargas Cuevas: </w:t>
      </w:r>
      <w:r w:rsidR="009E5DA9">
        <w:rPr>
          <w:rFonts w:ascii="Arial" w:hAnsi="Arial" w:cs="Arial"/>
          <w:color w:val="000000"/>
          <w:sz w:val="28"/>
          <w:szCs w:val="28"/>
          <w:shd w:val="clear" w:color="auto" w:fill="FFFFFF"/>
        </w:rPr>
        <w:t xml:space="preserve">Muchas gracias Regidor Juan José. Preguntar si alguien desea hacer uso </w:t>
      </w:r>
      <w:r w:rsidR="004B7731">
        <w:rPr>
          <w:rFonts w:ascii="Arial" w:hAnsi="Arial" w:cs="Arial"/>
          <w:color w:val="000000"/>
          <w:sz w:val="28"/>
          <w:szCs w:val="28"/>
          <w:shd w:val="clear" w:color="auto" w:fill="FFFFFF"/>
        </w:rPr>
        <w:t>de la palabra</w:t>
      </w:r>
      <w:r w:rsidR="009E5DA9">
        <w:rPr>
          <w:rFonts w:ascii="Arial" w:hAnsi="Arial" w:cs="Arial"/>
          <w:color w:val="000000"/>
          <w:sz w:val="28"/>
          <w:szCs w:val="28"/>
          <w:shd w:val="clear" w:color="auto" w:fill="FFFFFF"/>
        </w:rPr>
        <w:t>…. De no ser así pongo a su consideración</w:t>
      </w:r>
      <w:r w:rsidR="004B7731">
        <w:rPr>
          <w:rFonts w:ascii="Arial" w:hAnsi="Arial" w:cs="Arial"/>
          <w:color w:val="000000"/>
          <w:sz w:val="28"/>
          <w:szCs w:val="28"/>
          <w:shd w:val="clear" w:color="auto" w:fill="FFFFFF"/>
        </w:rPr>
        <w:t xml:space="preserve"> el Dictamen presentado por el C. Regidor Juan José Chávez Flores, en representación del C. Regidor Manuel de Jesús Jiménez Garma, y tratándose de una reforma al Reglamento, la votación será de manera nominal, los iré mencionando a cada uno de Ustedes para que manifiesten el sentido de su voto, pudiendo ser este a favor, en contra o en abstención: </w:t>
      </w:r>
      <w:r w:rsidR="009E5DA9">
        <w:rPr>
          <w:rFonts w:ascii="Arial" w:hAnsi="Arial" w:cs="Arial"/>
          <w:b/>
          <w:i/>
          <w:sz w:val="28"/>
          <w:szCs w:val="28"/>
        </w:rPr>
        <w:t xml:space="preserve">C. Regidora María Luis Juan Morales: </w:t>
      </w:r>
      <w:r w:rsidR="009E5DA9">
        <w:rPr>
          <w:rFonts w:ascii="Arial" w:hAnsi="Arial" w:cs="Arial"/>
          <w:sz w:val="28"/>
          <w:szCs w:val="28"/>
        </w:rPr>
        <w:t xml:space="preserve">A favor. </w:t>
      </w:r>
      <w:r w:rsidR="009E5DA9">
        <w:rPr>
          <w:rFonts w:ascii="Arial" w:hAnsi="Arial" w:cs="Arial"/>
          <w:b/>
          <w:i/>
          <w:sz w:val="28"/>
          <w:szCs w:val="28"/>
        </w:rPr>
        <w:t xml:space="preserve">C. Regidora Martha Graciela Villanueva Zalapa: </w:t>
      </w:r>
      <w:r w:rsidR="009E5DA9">
        <w:rPr>
          <w:rFonts w:ascii="Arial" w:hAnsi="Arial" w:cs="Arial"/>
          <w:sz w:val="28"/>
          <w:szCs w:val="28"/>
        </w:rPr>
        <w:t xml:space="preserve">A favor. </w:t>
      </w:r>
      <w:r w:rsidR="009E5DA9">
        <w:rPr>
          <w:rFonts w:ascii="Arial" w:hAnsi="Arial" w:cs="Arial"/>
          <w:b/>
          <w:i/>
          <w:sz w:val="28"/>
          <w:szCs w:val="28"/>
        </w:rPr>
        <w:t xml:space="preserve">C. Regidor Juan José Chávez Flores: </w:t>
      </w:r>
      <w:r w:rsidR="009E5DA9">
        <w:rPr>
          <w:rFonts w:ascii="Arial" w:hAnsi="Arial" w:cs="Arial"/>
          <w:sz w:val="28"/>
          <w:szCs w:val="28"/>
        </w:rPr>
        <w:t xml:space="preserve">A favor. </w:t>
      </w:r>
      <w:r w:rsidR="009E5DA9">
        <w:rPr>
          <w:rFonts w:ascii="Arial" w:hAnsi="Arial" w:cs="Arial"/>
          <w:b/>
          <w:i/>
          <w:sz w:val="28"/>
          <w:szCs w:val="28"/>
        </w:rPr>
        <w:t xml:space="preserve">C. Regidora Lizbeth Guadalupe Gómez Sánchez: </w:t>
      </w:r>
      <w:r w:rsidR="009E5DA9" w:rsidRPr="001F5CC6">
        <w:rPr>
          <w:rFonts w:ascii="Arial" w:hAnsi="Arial" w:cs="Arial"/>
          <w:sz w:val="28"/>
          <w:szCs w:val="28"/>
        </w:rPr>
        <w:t>A favor.</w:t>
      </w:r>
      <w:r w:rsidR="009E5DA9">
        <w:rPr>
          <w:rFonts w:ascii="Arial" w:hAnsi="Arial" w:cs="Arial"/>
          <w:i/>
          <w:sz w:val="28"/>
          <w:szCs w:val="28"/>
        </w:rPr>
        <w:t xml:space="preserve"> </w:t>
      </w:r>
      <w:r w:rsidR="009E5DA9">
        <w:rPr>
          <w:rFonts w:ascii="Arial" w:hAnsi="Arial" w:cs="Arial"/>
          <w:b/>
          <w:i/>
          <w:sz w:val="28"/>
          <w:szCs w:val="28"/>
        </w:rPr>
        <w:t xml:space="preserve">C. Regidor Noé Saúl Ramos García: </w:t>
      </w:r>
      <w:r w:rsidR="009E5DA9">
        <w:rPr>
          <w:rFonts w:ascii="Arial" w:hAnsi="Arial" w:cs="Arial"/>
          <w:sz w:val="28"/>
          <w:szCs w:val="28"/>
        </w:rPr>
        <w:t xml:space="preserve">A favor. </w:t>
      </w:r>
      <w:r w:rsidR="009E5DA9">
        <w:rPr>
          <w:rFonts w:ascii="Arial" w:hAnsi="Arial" w:cs="Arial"/>
          <w:b/>
          <w:i/>
          <w:sz w:val="28"/>
          <w:szCs w:val="28"/>
        </w:rPr>
        <w:t xml:space="preserve">C. Regidor José Romero Mercado: </w:t>
      </w:r>
      <w:r w:rsidR="009E5DA9">
        <w:rPr>
          <w:rFonts w:ascii="Arial" w:hAnsi="Arial" w:cs="Arial"/>
          <w:sz w:val="28"/>
          <w:szCs w:val="28"/>
        </w:rPr>
        <w:t xml:space="preserve">A favor. </w:t>
      </w:r>
      <w:r w:rsidR="009E5DA9">
        <w:rPr>
          <w:rFonts w:ascii="Arial" w:hAnsi="Arial" w:cs="Arial"/>
          <w:b/>
          <w:i/>
          <w:sz w:val="28"/>
          <w:szCs w:val="28"/>
        </w:rPr>
        <w:t xml:space="preserve">C. Regidor Vicente Pinto Ramírez: </w:t>
      </w:r>
      <w:r w:rsidR="009E5DA9">
        <w:rPr>
          <w:rFonts w:ascii="Arial" w:hAnsi="Arial" w:cs="Arial"/>
          <w:sz w:val="28"/>
          <w:szCs w:val="28"/>
        </w:rPr>
        <w:t xml:space="preserve">A favor. </w:t>
      </w:r>
      <w:r w:rsidR="009E5DA9">
        <w:rPr>
          <w:rFonts w:ascii="Arial" w:hAnsi="Arial" w:cs="Arial"/>
          <w:b/>
          <w:i/>
          <w:sz w:val="28"/>
          <w:szCs w:val="28"/>
        </w:rPr>
        <w:t xml:space="preserve">C. Regidora Tania Magdalena Bernardino Juárez: </w:t>
      </w:r>
      <w:r w:rsidR="00CE39E8">
        <w:rPr>
          <w:rFonts w:ascii="Arial" w:hAnsi="Arial" w:cs="Arial"/>
          <w:sz w:val="28"/>
          <w:szCs w:val="28"/>
        </w:rPr>
        <w:t>A favor</w:t>
      </w:r>
      <w:r w:rsidR="009E5DA9">
        <w:rPr>
          <w:rFonts w:ascii="Arial" w:hAnsi="Arial" w:cs="Arial"/>
          <w:sz w:val="28"/>
          <w:szCs w:val="28"/>
        </w:rPr>
        <w:t xml:space="preserve">. </w:t>
      </w:r>
      <w:r w:rsidR="009E5DA9">
        <w:rPr>
          <w:rFonts w:ascii="Arial" w:hAnsi="Arial" w:cs="Arial"/>
          <w:b/>
          <w:i/>
          <w:sz w:val="28"/>
          <w:szCs w:val="28"/>
        </w:rPr>
        <w:t xml:space="preserve">C. Regidor Alejandro Barragán Sánchez: </w:t>
      </w:r>
      <w:r w:rsidR="00CE39E8">
        <w:rPr>
          <w:rFonts w:ascii="Arial" w:hAnsi="Arial" w:cs="Arial"/>
          <w:sz w:val="28"/>
          <w:szCs w:val="28"/>
        </w:rPr>
        <w:t>A favor</w:t>
      </w:r>
      <w:r w:rsidR="009E5DA9">
        <w:rPr>
          <w:rFonts w:ascii="Arial" w:hAnsi="Arial" w:cs="Arial"/>
          <w:sz w:val="28"/>
          <w:szCs w:val="28"/>
        </w:rPr>
        <w:t xml:space="preserve">. </w:t>
      </w:r>
      <w:r w:rsidR="009E5DA9">
        <w:rPr>
          <w:rFonts w:ascii="Arial" w:hAnsi="Arial" w:cs="Arial"/>
          <w:b/>
          <w:i/>
          <w:sz w:val="28"/>
          <w:szCs w:val="28"/>
        </w:rPr>
        <w:t xml:space="preserve">C. Regidora Claudia López del Toro: </w:t>
      </w:r>
      <w:r w:rsidR="009E5DA9">
        <w:rPr>
          <w:rFonts w:ascii="Arial" w:hAnsi="Arial" w:cs="Arial"/>
          <w:sz w:val="28"/>
          <w:szCs w:val="28"/>
        </w:rPr>
        <w:t xml:space="preserve">A favor. </w:t>
      </w:r>
      <w:r w:rsidR="009E5DA9">
        <w:rPr>
          <w:rFonts w:ascii="Arial" w:hAnsi="Arial" w:cs="Arial"/>
          <w:b/>
          <w:i/>
          <w:sz w:val="28"/>
          <w:szCs w:val="28"/>
        </w:rPr>
        <w:t xml:space="preserve">C. Regidora Laura Elena Martínez </w:t>
      </w:r>
      <w:r w:rsidR="009E5DA9">
        <w:rPr>
          <w:rFonts w:ascii="Arial" w:hAnsi="Arial" w:cs="Arial"/>
          <w:b/>
          <w:i/>
          <w:sz w:val="28"/>
          <w:szCs w:val="28"/>
        </w:rPr>
        <w:lastRenderedPageBreak/>
        <w:t xml:space="preserve">Ruvalcaba: </w:t>
      </w:r>
      <w:r w:rsidR="009E5DA9">
        <w:rPr>
          <w:rFonts w:ascii="Arial" w:hAnsi="Arial" w:cs="Arial"/>
          <w:sz w:val="28"/>
          <w:szCs w:val="28"/>
        </w:rPr>
        <w:t xml:space="preserve">A favor. </w:t>
      </w:r>
      <w:r w:rsidR="009E5DA9">
        <w:rPr>
          <w:rFonts w:ascii="Arial" w:hAnsi="Arial" w:cs="Arial"/>
          <w:b/>
          <w:i/>
          <w:sz w:val="28"/>
          <w:szCs w:val="28"/>
        </w:rPr>
        <w:t xml:space="preserve">C. Regidor Arturo Sánchez Campos: </w:t>
      </w:r>
      <w:r w:rsidR="009E5DA9">
        <w:rPr>
          <w:rFonts w:ascii="Arial" w:hAnsi="Arial" w:cs="Arial"/>
          <w:sz w:val="28"/>
          <w:szCs w:val="28"/>
        </w:rPr>
        <w:t xml:space="preserve">A favor. </w:t>
      </w:r>
      <w:r w:rsidR="009E5DA9">
        <w:rPr>
          <w:rFonts w:ascii="Arial" w:hAnsi="Arial" w:cs="Arial"/>
          <w:b/>
          <w:i/>
          <w:sz w:val="28"/>
          <w:szCs w:val="28"/>
        </w:rPr>
        <w:t xml:space="preserve">C. Síndico Municipal Cindy Estefany García Orozco: </w:t>
      </w:r>
      <w:r w:rsidR="009E5DA9">
        <w:rPr>
          <w:rFonts w:ascii="Arial" w:hAnsi="Arial" w:cs="Arial"/>
          <w:sz w:val="28"/>
          <w:szCs w:val="28"/>
        </w:rPr>
        <w:t xml:space="preserve">A favor. </w:t>
      </w:r>
      <w:r w:rsidR="009E5DA9">
        <w:rPr>
          <w:rFonts w:ascii="Arial" w:hAnsi="Arial" w:cs="Arial"/>
          <w:b/>
          <w:i/>
          <w:sz w:val="28"/>
          <w:szCs w:val="28"/>
        </w:rPr>
        <w:t xml:space="preserve">C. Presidente Municipal J. Jesús Guerrero Zúñiga: </w:t>
      </w:r>
      <w:r w:rsidR="009E5DA9">
        <w:rPr>
          <w:rFonts w:ascii="Arial" w:hAnsi="Arial" w:cs="Arial"/>
          <w:sz w:val="28"/>
          <w:szCs w:val="28"/>
        </w:rPr>
        <w:t xml:space="preserve">A favor. </w:t>
      </w:r>
      <w:r w:rsidR="009E5DA9">
        <w:rPr>
          <w:rFonts w:ascii="Arial" w:hAnsi="Arial" w:cs="Arial"/>
          <w:b/>
          <w:sz w:val="28"/>
          <w:szCs w:val="28"/>
        </w:rPr>
        <w:t>14 votos a favor, aprobado por mayoría calificada.</w:t>
      </w:r>
      <w:r w:rsidR="00CE39E8">
        <w:rPr>
          <w:rFonts w:ascii="Arial" w:hAnsi="Arial" w:cs="Arial"/>
          <w:b/>
          <w:sz w:val="28"/>
          <w:szCs w:val="28"/>
        </w:rPr>
        <w:t xml:space="preserve"> - - - - - - - - - - - - - - - - - - - - - - - - - - - - - - </w:t>
      </w:r>
      <w:r w:rsidR="009E5DA9">
        <w:rPr>
          <w:rFonts w:ascii="Arial" w:hAnsi="Arial" w:cs="Arial"/>
          <w:b/>
          <w:sz w:val="28"/>
          <w:szCs w:val="28"/>
        </w:rPr>
        <w:t xml:space="preserve"> </w:t>
      </w:r>
      <w:r w:rsidR="00180285" w:rsidRPr="00180285">
        <w:rPr>
          <w:rFonts w:ascii="Arial" w:hAnsi="Arial" w:cs="Arial"/>
          <w:b/>
          <w:sz w:val="28"/>
          <w:szCs w:val="28"/>
          <w:u w:val="single"/>
        </w:rPr>
        <w:t>DÉCIMO PUNTO</w:t>
      </w:r>
      <w:r w:rsidR="00180285" w:rsidRPr="00180285">
        <w:rPr>
          <w:rFonts w:ascii="Arial" w:hAnsi="Arial" w:cs="Arial"/>
          <w:b/>
          <w:sz w:val="28"/>
          <w:szCs w:val="28"/>
        </w:rPr>
        <w:t>:</w:t>
      </w:r>
      <w:r w:rsidR="0079440D">
        <w:rPr>
          <w:rFonts w:ascii="Arial" w:hAnsi="Arial" w:cs="Arial"/>
          <w:sz w:val="28"/>
          <w:szCs w:val="28"/>
        </w:rPr>
        <w:t xml:space="preserve"> </w:t>
      </w:r>
      <w:r w:rsidR="00DA7D7D">
        <w:rPr>
          <w:rFonts w:ascii="Arial" w:hAnsi="Arial" w:cs="Arial"/>
          <w:sz w:val="28"/>
          <w:szCs w:val="28"/>
        </w:rPr>
        <w:t>Dictamen de la Comisión Edilicia de Calles, Alumbrado Público y C</w:t>
      </w:r>
      <w:r w:rsidR="00DA7D7D" w:rsidRPr="00A33ADF">
        <w:rPr>
          <w:rFonts w:ascii="Arial" w:hAnsi="Arial" w:cs="Arial"/>
          <w:sz w:val="28"/>
          <w:szCs w:val="28"/>
        </w:rPr>
        <w:t>ementerios</w:t>
      </w:r>
      <w:r w:rsidR="00DA7D7D">
        <w:rPr>
          <w:rFonts w:ascii="Arial" w:hAnsi="Arial" w:cs="Arial"/>
          <w:sz w:val="28"/>
          <w:szCs w:val="28"/>
        </w:rPr>
        <w:t>,</w:t>
      </w:r>
      <w:r w:rsidR="00DA7D7D" w:rsidRPr="00A33ADF">
        <w:rPr>
          <w:rFonts w:ascii="Arial" w:hAnsi="Arial" w:cs="Arial"/>
          <w:sz w:val="28"/>
          <w:szCs w:val="28"/>
        </w:rPr>
        <w:t xml:space="preserve"> que autoriza los nombres de l</w:t>
      </w:r>
      <w:r w:rsidR="00DA7D7D">
        <w:rPr>
          <w:rFonts w:ascii="Arial" w:hAnsi="Arial" w:cs="Arial"/>
          <w:sz w:val="28"/>
          <w:szCs w:val="28"/>
        </w:rPr>
        <w:t>as calles en la vialidad de la Acción U</w:t>
      </w:r>
      <w:r w:rsidR="00DA7D7D" w:rsidRPr="00A33ADF">
        <w:rPr>
          <w:rFonts w:ascii="Arial" w:hAnsi="Arial" w:cs="Arial"/>
          <w:sz w:val="28"/>
          <w:szCs w:val="28"/>
        </w:rPr>
        <w:t xml:space="preserve">rbanística </w:t>
      </w:r>
      <w:r w:rsidR="00DA7D7D">
        <w:rPr>
          <w:rFonts w:ascii="Arial" w:hAnsi="Arial" w:cs="Arial"/>
          <w:sz w:val="28"/>
          <w:szCs w:val="28"/>
        </w:rPr>
        <w:t>denominada “Residencial La N</w:t>
      </w:r>
      <w:r w:rsidR="00DA7D7D" w:rsidRPr="00A33ADF">
        <w:rPr>
          <w:rFonts w:ascii="Arial" w:hAnsi="Arial" w:cs="Arial"/>
          <w:sz w:val="28"/>
          <w:szCs w:val="28"/>
        </w:rPr>
        <w:t>ogalera”. Motiva</w:t>
      </w:r>
      <w:r w:rsidR="00DA7D7D">
        <w:rPr>
          <w:rFonts w:ascii="Arial" w:hAnsi="Arial" w:cs="Arial"/>
          <w:sz w:val="28"/>
          <w:szCs w:val="28"/>
        </w:rPr>
        <w:t xml:space="preserve"> la C. R</w:t>
      </w:r>
      <w:r w:rsidR="00DA7D7D" w:rsidRPr="00A33ADF">
        <w:rPr>
          <w:rFonts w:ascii="Arial" w:hAnsi="Arial" w:cs="Arial"/>
          <w:sz w:val="28"/>
          <w:szCs w:val="28"/>
        </w:rPr>
        <w:t>egidora Tania</w:t>
      </w:r>
      <w:r w:rsidR="00DA7D7D">
        <w:rPr>
          <w:rFonts w:ascii="Arial" w:hAnsi="Arial" w:cs="Arial"/>
          <w:sz w:val="28"/>
          <w:szCs w:val="28"/>
        </w:rPr>
        <w:t xml:space="preserve"> M</w:t>
      </w:r>
      <w:r w:rsidR="00DA7D7D" w:rsidRPr="00A33ADF">
        <w:rPr>
          <w:rFonts w:ascii="Arial" w:hAnsi="Arial" w:cs="Arial"/>
          <w:sz w:val="28"/>
          <w:szCs w:val="28"/>
        </w:rPr>
        <w:t>agdalena Bernardino Juárez.</w:t>
      </w:r>
      <w:r w:rsidR="00DA7D7D">
        <w:rPr>
          <w:rFonts w:ascii="Arial" w:hAnsi="Arial" w:cs="Arial"/>
          <w:sz w:val="28"/>
          <w:szCs w:val="28"/>
        </w:rPr>
        <w:t xml:space="preserve"> </w:t>
      </w:r>
      <w:r w:rsidR="00DA7D7D">
        <w:rPr>
          <w:rFonts w:ascii="Arial" w:hAnsi="Arial" w:cs="Arial"/>
          <w:b/>
          <w:i/>
          <w:sz w:val="28"/>
          <w:szCs w:val="28"/>
        </w:rPr>
        <w:t>C. Regidora Tania Magdalena Bernardino Juárez:</w:t>
      </w:r>
      <w:r w:rsidR="009A7918">
        <w:rPr>
          <w:rFonts w:ascii="Arial" w:hAnsi="Arial" w:cs="Arial"/>
          <w:b/>
          <w:i/>
          <w:sz w:val="28"/>
          <w:szCs w:val="28"/>
        </w:rPr>
        <w:t xml:space="preserve"> ASUNTO: “INICIATIVA DE ACUERDO ECONÓMICO QUE TURNA A LA COMISIÓN DE CALLES, ALUMBRADO PÚBLICO Y CEMENTERIOS LA PROPUESTA DE NOMBRE DE LAS CALLES EN LAS VIALIDADES DE LA ACCIÓN URBANÍSITICA DENOMINADA “RESIDENCIAL LA NOGALERA” H. AYUNTAMIENTO CONSTITUCIONAL DE ZAPOTLÁN EL GRANDE, JALISCO PRESENTE </w:t>
      </w:r>
      <w:r w:rsidR="009A7918">
        <w:rPr>
          <w:rFonts w:ascii="Arial" w:hAnsi="Arial" w:cs="Arial"/>
          <w:i/>
          <w:sz w:val="28"/>
          <w:szCs w:val="28"/>
        </w:rPr>
        <w:t xml:space="preserve">Quien motiva y suscribe el presente </w:t>
      </w:r>
      <w:r w:rsidR="00DD6983" w:rsidRPr="00DD6983">
        <w:rPr>
          <w:rFonts w:ascii="Arial" w:hAnsi="Arial" w:cs="Arial"/>
          <w:b/>
          <w:i/>
          <w:sz w:val="28"/>
          <w:szCs w:val="28"/>
        </w:rPr>
        <w:t xml:space="preserve">C. TANIA MAGDALENA BERNARDINO JUÁREZ, </w:t>
      </w:r>
      <w:r w:rsidR="00DD6983" w:rsidRPr="00DD6983">
        <w:rPr>
          <w:rFonts w:ascii="Arial" w:hAnsi="Arial" w:cs="Arial"/>
          <w:i/>
          <w:sz w:val="28"/>
          <w:szCs w:val="28"/>
        </w:rPr>
        <w:t>en mi carácter de Regidora Presidenta de la  Comisión Edilicia Permanente de Calles, Alumbrado Público y Cementerios del Ayuntamiento de Zapotlán el Grande, Jalisco; con fundamento en</w:t>
      </w:r>
      <w:r w:rsidR="00DD6983" w:rsidRPr="00DD6983">
        <w:rPr>
          <w:rFonts w:ascii="Arial" w:hAnsi="Arial" w:cs="Arial"/>
          <w:i/>
          <w:iCs/>
          <w:color w:val="000000"/>
          <w:sz w:val="28"/>
          <w:szCs w:val="28"/>
        </w:rPr>
        <w:t xml:space="preserve"> los artículos 115 Constitucional fracciones I y II, artículos 2,3,73,77,85 fracción IV y demás relativos de la Constitución Política del Estado de Jalisco, 1,2,3,5,10,27,29,30,34,35,</w:t>
      </w:r>
      <w:r w:rsidR="00DD6983" w:rsidRPr="00DD6983">
        <w:rPr>
          <w:rFonts w:ascii="Arial" w:hAnsi="Arial" w:cs="Arial"/>
          <w:i/>
          <w:sz w:val="28"/>
          <w:szCs w:val="28"/>
        </w:rPr>
        <w:t xml:space="preserve">49 y 50 de la Ley del Gobierno y la Administración Pública Municipal del Estado de Jalisco, así como lo normado en los artículos 40, 47, 51, 60, 87, 91, 92. 99, 100 al 103 y demás relativos y aplicables del Reglamento Interior del Ayuntamiento de Zapotlán el Grande, Jalisco; ordenamientos legales en vigor a </w:t>
      </w:r>
      <w:r w:rsidR="00DD6983" w:rsidRPr="00DD6983">
        <w:rPr>
          <w:rFonts w:ascii="Arial" w:hAnsi="Arial" w:cs="Arial"/>
          <w:i/>
          <w:sz w:val="28"/>
          <w:szCs w:val="28"/>
        </w:rPr>
        <w:lastRenderedPageBreak/>
        <w:t>la fecha, me permito presentar a consideración de este honorable Pleno de Ayuntamiento la “</w:t>
      </w:r>
      <w:r w:rsidR="00DD6983" w:rsidRPr="00DD6983">
        <w:rPr>
          <w:rFonts w:ascii="Arial" w:hAnsi="Arial" w:cs="Arial"/>
          <w:b/>
          <w:i/>
          <w:sz w:val="28"/>
          <w:szCs w:val="28"/>
        </w:rPr>
        <w:t xml:space="preserve">INICIATIVA DE ACUERDO ECONÓMICO QUE TURNA A LA COMISIÓN DE CALLES, ALUMBRADO PÚBLICO Y CEMENTERIOS LA PROPUESTA DE NOMBRES DE LAS CALLES EN LAS VIALIDADES DE LA ACCIÒN URBANÍSTICA DENOMINADA “RESIDENCIAL LA NOGALERA”;  </w:t>
      </w:r>
      <w:r w:rsidR="00DD6983" w:rsidRPr="00DD6983">
        <w:rPr>
          <w:rFonts w:ascii="Arial" w:hAnsi="Arial" w:cs="Arial"/>
          <w:i/>
          <w:sz w:val="28"/>
          <w:szCs w:val="28"/>
        </w:rPr>
        <w:t>para lo cual tengo a bien expresar la siguiente:</w:t>
      </w:r>
      <w:r w:rsidR="00DD6983">
        <w:rPr>
          <w:rFonts w:ascii="Arial" w:hAnsi="Arial" w:cs="Arial"/>
          <w:i/>
          <w:sz w:val="28"/>
          <w:szCs w:val="28"/>
        </w:rPr>
        <w:t xml:space="preserve"> </w:t>
      </w:r>
      <w:r w:rsidR="00DD6983" w:rsidRPr="00DD6983">
        <w:rPr>
          <w:rFonts w:ascii="Arial" w:hAnsi="Arial" w:cs="Arial"/>
          <w:b/>
          <w:bCs/>
          <w:i/>
          <w:iCs/>
          <w:color w:val="000000"/>
          <w:sz w:val="28"/>
          <w:szCs w:val="28"/>
        </w:rPr>
        <w:t>EXPOSICIÓN DE MOTIVOS:</w:t>
      </w:r>
      <w:r w:rsidR="00DD6983" w:rsidRPr="00DD6983">
        <w:rPr>
          <w:rFonts w:ascii="Arial" w:hAnsi="Arial" w:cs="Arial"/>
          <w:b/>
          <w:i/>
          <w:iCs/>
          <w:sz w:val="28"/>
          <w:szCs w:val="28"/>
        </w:rPr>
        <w:t>I.-</w:t>
      </w:r>
      <w:r w:rsidR="00DD6983" w:rsidRPr="00DD6983">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sidR="00DD6983" w:rsidRPr="00DD6983">
        <w:rPr>
          <w:rFonts w:ascii="Arial" w:hAnsi="Arial" w:cs="Arial"/>
          <w:i/>
          <w:sz w:val="28"/>
          <w:szCs w:val="28"/>
        </w:rPr>
        <w:t>La Constitución Política del Estado de Jalisco en sus artículos 73, 77, 88 y demás 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9C590B">
        <w:rPr>
          <w:rFonts w:ascii="Arial" w:hAnsi="Arial" w:cs="Arial"/>
          <w:i/>
          <w:sz w:val="28"/>
          <w:szCs w:val="28"/>
        </w:rPr>
        <w:t xml:space="preserve"> </w:t>
      </w:r>
      <w:r w:rsidR="00DD6983" w:rsidRPr="00DD6983">
        <w:rPr>
          <w:rFonts w:ascii="Arial" w:hAnsi="Arial" w:cs="Arial"/>
          <w:b/>
          <w:i/>
          <w:snapToGrid w:val="0"/>
          <w:sz w:val="28"/>
          <w:szCs w:val="28"/>
        </w:rPr>
        <w:t xml:space="preserve">II.- </w:t>
      </w:r>
      <w:r w:rsidR="00DD6983" w:rsidRPr="00DD6983">
        <w:rPr>
          <w:rFonts w:ascii="Arial" w:hAnsi="Arial" w:cs="Arial"/>
          <w:i/>
          <w:sz w:val="28"/>
          <w:szCs w:val="28"/>
        </w:rPr>
        <w:t xml:space="preserve">En la fracción VII del numeral 51 del Reglamento Interior del Ayuntamiento de Zapotlán el Grande, Jalisco; se estipula como una atribución de la Comisión de Calles, Alumbrado Público y Cementerios, el proponer al Ayuntamiento las asignación de nuevos nombres a las vías y plazas públicas, procurando conservar los nombres tradicionales y suprimiendo duplicidad, en correlación con lo </w:t>
      </w:r>
      <w:r w:rsidR="00DD6983" w:rsidRPr="00DD6983">
        <w:rPr>
          <w:rFonts w:ascii="Arial" w:hAnsi="Arial" w:cs="Arial"/>
          <w:i/>
          <w:sz w:val="28"/>
          <w:szCs w:val="28"/>
        </w:rPr>
        <w:lastRenderedPageBreak/>
        <w:t xml:space="preserve">normado y </w:t>
      </w:r>
      <w:r w:rsidR="00EC3EF0" w:rsidRPr="00DD6983">
        <w:rPr>
          <w:rFonts w:ascii="Arial" w:hAnsi="Arial" w:cs="Arial"/>
          <w:i/>
          <w:sz w:val="28"/>
          <w:szCs w:val="28"/>
        </w:rPr>
        <w:t>dispuesto</w:t>
      </w:r>
      <w:r w:rsidR="00DD6983" w:rsidRPr="00DD6983">
        <w:rPr>
          <w:rFonts w:ascii="Arial" w:hAnsi="Arial" w:cs="Arial"/>
          <w:i/>
          <w:sz w:val="28"/>
          <w:szCs w:val="28"/>
        </w:rPr>
        <w:t xml:space="preserve"> en los artículos 5, 6, 7, 8, 9, 10 y </w:t>
      </w:r>
      <w:r w:rsidR="00EC3EF0" w:rsidRPr="00DD6983">
        <w:rPr>
          <w:rFonts w:ascii="Arial" w:hAnsi="Arial" w:cs="Arial"/>
          <w:i/>
          <w:sz w:val="28"/>
          <w:szCs w:val="28"/>
        </w:rPr>
        <w:t>demás</w:t>
      </w:r>
      <w:r w:rsidR="00DD6983" w:rsidRPr="00DD6983">
        <w:rPr>
          <w:rFonts w:ascii="Arial" w:hAnsi="Arial" w:cs="Arial"/>
          <w:i/>
          <w:sz w:val="28"/>
          <w:szCs w:val="28"/>
        </w:rPr>
        <w:t xml:space="preserve"> aplicables del Reglamento de Nomenclatura del Municipio de </w:t>
      </w:r>
      <w:r w:rsidR="00EC3EF0" w:rsidRPr="00DD6983">
        <w:rPr>
          <w:rFonts w:ascii="Arial" w:hAnsi="Arial" w:cs="Arial"/>
          <w:i/>
          <w:sz w:val="28"/>
          <w:szCs w:val="28"/>
        </w:rPr>
        <w:t>Zapotlán</w:t>
      </w:r>
      <w:r w:rsidR="00DD6983" w:rsidRPr="00DD6983">
        <w:rPr>
          <w:rFonts w:ascii="Arial" w:hAnsi="Arial" w:cs="Arial"/>
          <w:i/>
          <w:sz w:val="28"/>
          <w:szCs w:val="28"/>
        </w:rPr>
        <w:t xml:space="preserve"> el Grande, Jalisco;  dentro de los cuales establece que la nomenclatura de calles y espacios públicos ubicada en las calles, plazas y demás integrantes del espacio público es responsabilidad y propiedad municipal, cualquier modificación de la nomenclatura deberá ser autorizada por el Ayuntamiento, así mismo para la formulación de nuevos proyectos y de nomenclatura o señalización se atenderá a los principios de identidad, homogeneidad, legalidad y leibilidad según los señala el artículo 31 del mismo ordenamiento municipal.</w:t>
      </w:r>
      <w:r w:rsidR="009C590B">
        <w:rPr>
          <w:rFonts w:ascii="Arial" w:hAnsi="Arial" w:cs="Arial"/>
          <w:i/>
          <w:sz w:val="28"/>
          <w:szCs w:val="28"/>
        </w:rPr>
        <w:t xml:space="preserve"> </w:t>
      </w:r>
      <w:r w:rsidR="00DD6983" w:rsidRPr="00DD6983">
        <w:rPr>
          <w:rFonts w:ascii="Arial" w:hAnsi="Arial" w:cs="Arial"/>
          <w:b/>
          <w:i/>
          <w:sz w:val="28"/>
          <w:szCs w:val="28"/>
        </w:rPr>
        <w:t>III.-</w:t>
      </w:r>
      <w:r w:rsidR="00DD6983" w:rsidRPr="00DD6983">
        <w:rPr>
          <w:rFonts w:ascii="Arial" w:hAnsi="Arial" w:cs="Arial"/>
          <w:i/>
          <w:sz w:val="28"/>
          <w:szCs w:val="28"/>
        </w:rPr>
        <w:t xml:space="preserve"> Mediante oficio número OT-176/12/2020, mismo que se anexa a la presente iniciativa, se recibió solicitud por parte del </w:t>
      </w:r>
      <w:r w:rsidR="00DD6983" w:rsidRPr="00DD6983">
        <w:rPr>
          <w:rFonts w:ascii="Arial" w:hAnsi="Arial" w:cs="Arial"/>
          <w:b/>
          <w:i/>
          <w:sz w:val="28"/>
          <w:szCs w:val="28"/>
        </w:rPr>
        <w:t xml:space="preserve">ABG. ARQ. RAÚL RAMÍREZ LÓPEZ, </w:t>
      </w:r>
      <w:r w:rsidR="00DD6983" w:rsidRPr="00DD6983">
        <w:rPr>
          <w:rFonts w:ascii="Arial" w:hAnsi="Arial" w:cs="Arial"/>
          <w:i/>
          <w:sz w:val="28"/>
          <w:szCs w:val="28"/>
        </w:rPr>
        <w:t xml:space="preserve">en su carácter de Jefe de la Unidad de Planeación respectivamente remite la </w:t>
      </w:r>
      <w:r w:rsidR="00EC3EF0" w:rsidRPr="00DD6983">
        <w:rPr>
          <w:rFonts w:ascii="Arial" w:hAnsi="Arial" w:cs="Arial"/>
          <w:i/>
          <w:sz w:val="28"/>
          <w:szCs w:val="28"/>
        </w:rPr>
        <w:t>propuesta</w:t>
      </w:r>
      <w:r w:rsidR="00DD6983" w:rsidRPr="00DD6983">
        <w:rPr>
          <w:rFonts w:ascii="Arial" w:hAnsi="Arial" w:cs="Arial"/>
          <w:i/>
          <w:sz w:val="28"/>
          <w:szCs w:val="28"/>
        </w:rPr>
        <w:t xml:space="preserve"> emitida por el Arquitecto FRANCISCO JAVIER JACOBO ORTIZ, en su carácter de apoderado de la persona jurídica legal denominada “DELTA ARQUITECTOS E INGENIEROS S.A. DE C.V., para que la Comisión Edilicia de Calles, Alumbrado Público y Cementerios que dignamente presido, realice los trámites que procedan a dictaminar sobre la asignación de nombres de las vialidades  en la Acción Urbanística Denominada “RESIDENCIAL LA NOGALERA” ubicado al norte de la ciudad, en Ciudad Guzmán Municipio de Zapotlán el Grande, Jalisco; en los </w:t>
      </w:r>
      <w:r w:rsidR="009C590B" w:rsidRPr="00DD6983">
        <w:rPr>
          <w:rFonts w:ascii="Arial" w:hAnsi="Arial" w:cs="Arial"/>
          <w:i/>
          <w:sz w:val="28"/>
          <w:szCs w:val="28"/>
        </w:rPr>
        <w:t>términos</w:t>
      </w:r>
      <w:r w:rsidR="00DD6983" w:rsidRPr="00DD6983">
        <w:rPr>
          <w:rFonts w:ascii="Arial" w:hAnsi="Arial" w:cs="Arial"/>
          <w:i/>
          <w:sz w:val="28"/>
          <w:szCs w:val="28"/>
        </w:rPr>
        <w:t xml:space="preserve"> de la Licencia de Urbanización Oficio Número OT/078/11/2020 de fecha 06 seis de noviembre del año 2020, expedida por la Dirección de Ordenamiento Territorial, del </w:t>
      </w:r>
      <w:r w:rsidR="00EC3EF0" w:rsidRPr="00DD6983">
        <w:rPr>
          <w:rFonts w:ascii="Arial" w:hAnsi="Arial" w:cs="Arial"/>
          <w:i/>
          <w:sz w:val="28"/>
          <w:szCs w:val="28"/>
        </w:rPr>
        <w:t>Municipio</w:t>
      </w:r>
      <w:r w:rsidR="00DD6983" w:rsidRPr="00DD6983">
        <w:rPr>
          <w:rFonts w:ascii="Arial" w:hAnsi="Arial" w:cs="Arial"/>
          <w:i/>
          <w:sz w:val="28"/>
          <w:szCs w:val="28"/>
        </w:rPr>
        <w:t xml:space="preserve"> de Zapotlán el Grande. Se anexa a la presente copia simple del oficio del dictamen técnico para la </w:t>
      </w:r>
      <w:r w:rsidR="00EC3EF0" w:rsidRPr="00DD6983">
        <w:rPr>
          <w:rFonts w:ascii="Arial" w:hAnsi="Arial" w:cs="Arial"/>
          <w:i/>
          <w:sz w:val="28"/>
          <w:szCs w:val="28"/>
        </w:rPr>
        <w:t>autorización</w:t>
      </w:r>
      <w:r w:rsidR="00DD6983" w:rsidRPr="00DD6983">
        <w:rPr>
          <w:rFonts w:ascii="Arial" w:hAnsi="Arial" w:cs="Arial"/>
          <w:i/>
          <w:sz w:val="28"/>
          <w:szCs w:val="28"/>
        </w:rPr>
        <w:t xml:space="preserve"> de nomenclatura de vialidades de la </w:t>
      </w:r>
      <w:r w:rsidR="00EC3EF0" w:rsidRPr="00DD6983">
        <w:rPr>
          <w:rFonts w:ascii="Arial" w:hAnsi="Arial" w:cs="Arial"/>
          <w:i/>
          <w:sz w:val="28"/>
          <w:szCs w:val="28"/>
        </w:rPr>
        <w:t>Acción</w:t>
      </w:r>
      <w:r w:rsidR="00DD6983" w:rsidRPr="00DD6983">
        <w:rPr>
          <w:rFonts w:ascii="Arial" w:hAnsi="Arial" w:cs="Arial"/>
          <w:i/>
          <w:sz w:val="28"/>
          <w:szCs w:val="28"/>
        </w:rPr>
        <w:t xml:space="preserve"> </w:t>
      </w:r>
      <w:r w:rsidR="00EC3EF0" w:rsidRPr="00DD6983">
        <w:rPr>
          <w:rFonts w:ascii="Arial" w:hAnsi="Arial" w:cs="Arial"/>
          <w:i/>
          <w:sz w:val="28"/>
          <w:szCs w:val="28"/>
        </w:rPr>
        <w:lastRenderedPageBreak/>
        <w:t>urbanística</w:t>
      </w:r>
      <w:r w:rsidR="00DD6983" w:rsidRPr="00DD6983">
        <w:rPr>
          <w:rFonts w:ascii="Arial" w:hAnsi="Arial" w:cs="Arial"/>
          <w:i/>
          <w:sz w:val="28"/>
          <w:szCs w:val="28"/>
        </w:rPr>
        <w:t xml:space="preserve"> denominada “RESIDENCCIAL LA NOGALERA”, mismo que contiene y se adjunta el plano </w:t>
      </w:r>
      <w:r w:rsidR="00DD6983">
        <w:rPr>
          <w:rFonts w:ascii="Arial" w:hAnsi="Arial" w:cs="Arial"/>
          <w:i/>
          <w:sz w:val="28"/>
          <w:szCs w:val="28"/>
        </w:rPr>
        <w:t xml:space="preserve">correspondiente </w:t>
      </w:r>
      <w:r w:rsidR="00DD6983" w:rsidRPr="00DD6983">
        <w:rPr>
          <w:rFonts w:ascii="Arial" w:hAnsi="Arial" w:cs="Arial"/>
          <w:b/>
          <w:i/>
          <w:sz w:val="28"/>
          <w:szCs w:val="28"/>
        </w:rPr>
        <w:t>IV.-</w:t>
      </w:r>
      <w:r w:rsidR="00DD6983" w:rsidRPr="00DD6983">
        <w:rPr>
          <w:rFonts w:ascii="Arial" w:hAnsi="Arial" w:cs="Arial"/>
          <w:i/>
          <w:sz w:val="28"/>
          <w:szCs w:val="28"/>
        </w:rPr>
        <w:t xml:space="preserve"> El nombre propuesto por el ARQ. FRANCISCO JAVIER JACOBO ORTIZ para las vialidades  en la Acción Urbanística Denominada “RESIDENCIAL LA NOGALERA” se enlista a continuación de </w:t>
      </w:r>
      <w:r w:rsidR="00EC3EF0" w:rsidRPr="00DD6983">
        <w:rPr>
          <w:rFonts w:ascii="Arial" w:hAnsi="Arial" w:cs="Arial"/>
          <w:i/>
          <w:sz w:val="28"/>
          <w:szCs w:val="28"/>
        </w:rPr>
        <w:t>conformidad</w:t>
      </w:r>
      <w:r w:rsidR="00DD6983" w:rsidRPr="00DD6983">
        <w:rPr>
          <w:rFonts w:ascii="Arial" w:hAnsi="Arial" w:cs="Arial"/>
          <w:i/>
          <w:sz w:val="28"/>
          <w:szCs w:val="28"/>
        </w:rPr>
        <w:t xml:space="preserve"> con el plano anexo a la presente iniciativa:</w:t>
      </w:r>
      <w:r w:rsidR="009C590B">
        <w:rPr>
          <w:rFonts w:ascii="Arial" w:hAnsi="Arial" w:cs="Arial"/>
          <w:i/>
          <w:sz w:val="28"/>
          <w:szCs w:val="28"/>
        </w:rPr>
        <w:t xml:space="preserve"> - - - - - - - - - - - - - - - - - - - - - - - - - - - - - - - </w:t>
      </w:r>
    </w:p>
    <w:tbl>
      <w:tblPr>
        <w:tblStyle w:val="Tablaconcuadrcula"/>
        <w:tblW w:w="0" w:type="auto"/>
        <w:tblLook w:val="04A0" w:firstRow="1" w:lastRow="0" w:firstColumn="1" w:lastColumn="0" w:noHBand="0" w:noVBand="1"/>
      </w:tblPr>
      <w:tblGrid>
        <w:gridCol w:w="7054"/>
      </w:tblGrid>
      <w:tr w:rsidR="00DD6983" w:rsidRPr="009C590B" w14:paraId="745CD08E" w14:textId="77777777" w:rsidTr="009C590B">
        <w:tc>
          <w:tcPr>
            <w:tcW w:w="7054" w:type="dxa"/>
          </w:tcPr>
          <w:p w14:paraId="6268FB72" w14:textId="77777777" w:rsidR="00DD6983" w:rsidRPr="009C590B" w:rsidRDefault="00DD6983" w:rsidP="00E57E01">
            <w:pPr>
              <w:autoSpaceDE w:val="0"/>
              <w:autoSpaceDN w:val="0"/>
              <w:adjustRightInd w:val="0"/>
              <w:jc w:val="center"/>
              <w:rPr>
                <w:rFonts w:ascii="Arial" w:hAnsi="Arial" w:cs="Arial"/>
                <w:b/>
                <w:sz w:val="20"/>
                <w:szCs w:val="20"/>
              </w:rPr>
            </w:pPr>
          </w:p>
          <w:p w14:paraId="70833388" w14:textId="77777777" w:rsidR="00DD6983" w:rsidRPr="009C590B" w:rsidRDefault="00DD6983" w:rsidP="00E57E01">
            <w:pPr>
              <w:autoSpaceDE w:val="0"/>
              <w:autoSpaceDN w:val="0"/>
              <w:adjustRightInd w:val="0"/>
              <w:jc w:val="center"/>
              <w:rPr>
                <w:rFonts w:ascii="Arial" w:hAnsi="Arial" w:cs="Arial"/>
                <w:b/>
                <w:sz w:val="20"/>
                <w:szCs w:val="20"/>
              </w:rPr>
            </w:pPr>
            <w:r w:rsidRPr="009C590B">
              <w:rPr>
                <w:rFonts w:ascii="Arial" w:hAnsi="Arial" w:cs="Arial"/>
                <w:b/>
                <w:sz w:val="20"/>
                <w:szCs w:val="20"/>
              </w:rPr>
              <w:t>“RESIDENCIAL LA NOGALERA”</w:t>
            </w:r>
          </w:p>
        </w:tc>
      </w:tr>
      <w:tr w:rsidR="00DD6983" w:rsidRPr="009C590B" w14:paraId="25B86316" w14:textId="77777777" w:rsidTr="009C590B">
        <w:tc>
          <w:tcPr>
            <w:tcW w:w="7054" w:type="dxa"/>
          </w:tcPr>
          <w:p w14:paraId="27B9C402" w14:textId="77777777" w:rsidR="00DD6983" w:rsidRPr="009C590B" w:rsidRDefault="00DD6983" w:rsidP="00E57E01">
            <w:pPr>
              <w:autoSpaceDE w:val="0"/>
              <w:autoSpaceDN w:val="0"/>
              <w:adjustRightInd w:val="0"/>
              <w:jc w:val="both"/>
              <w:rPr>
                <w:rFonts w:ascii="Arial" w:hAnsi="Arial" w:cs="Arial"/>
                <w:sz w:val="20"/>
                <w:szCs w:val="20"/>
              </w:rPr>
            </w:pPr>
          </w:p>
          <w:p w14:paraId="1CA15446" w14:textId="4C216F6E" w:rsidR="00DD6983" w:rsidRPr="009C590B" w:rsidRDefault="00DD6983" w:rsidP="00E57E01">
            <w:pPr>
              <w:autoSpaceDE w:val="0"/>
              <w:autoSpaceDN w:val="0"/>
              <w:adjustRightInd w:val="0"/>
              <w:spacing w:line="360" w:lineRule="auto"/>
              <w:jc w:val="both"/>
              <w:rPr>
                <w:rFonts w:ascii="Arial" w:hAnsi="Arial" w:cs="Arial"/>
                <w:b/>
                <w:sz w:val="20"/>
                <w:szCs w:val="20"/>
              </w:rPr>
            </w:pPr>
            <w:r w:rsidRPr="009C590B">
              <w:rPr>
                <w:rFonts w:ascii="Arial" w:hAnsi="Arial" w:cs="Arial"/>
                <w:b/>
                <w:sz w:val="20"/>
                <w:szCs w:val="20"/>
              </w:rPr>
              <w:t>1.-</w:t>
            </w:r>
            <w:r w:rsidR="009C590B">
              <w:rPr>
                <w:rFonts w:ascii="Arial" w:hAnsi="Arial" w:cs="Arial"/>
                <w:b/>
                <w:sz w:val="20"/>
                <w:szCs w:val="20"/>
              </w:rPr>
              <w:t xml:space="preserve"> </w:t>
            </w:r>
            <w:r w:rsidRPr="009C590B">
              <w:rPr>
                <w:rFonts w:ascii="Arial" w:hAnsi="Arial" w:cs="Arial"/>
                <w:b/>
                <w:sz w:val="20"/>
                <w:szCs w:val="20"/>
              </w:rPr>
              <w:t>PROL. CRISTOBAL COLÓN</w:t>
            </w:r>
          </w:p>
          <w:p w14:paraId="742AC935" w14:textId="77777777" w:rsidR="00DD6983" w:rsidRPr="009C590B" w:rsidRDefault="00DD6983" w:rsidP="00E57E01">
            <w:pPr>
              <w:autoSpaceDE w:val="0"/>
              <w:autoSpaceDN w:val="0"/>
              <w:adjustRightInd w:val="0"/>
              <w:spacing w:line="360" w:lineRule="auto"/>
              <w:jc w:val="both"/>
              <w:rPr>
                <w:rFonts w:ascii="Arial" w:hAnsi="Arial" w:cs="Arial"/>
                <w:b/>
                <w:sz w:val="20"/>
                <w:szCs w:val="20"/>
              </w:rPr>
            </w:pPr>
            <w:r w:rsidRPr="009C590B">
              <w:rPr>
                <w:rFonts w:ascii="Arial" w:hAnsi="Arial" w:cs="Arial"/>
                <w:b/>
                <w:sz w:val="20"/>
                <w:szCs w:val="20"/>
              </w:rPr>
              <w:t>2.- CINECA NACIONAL</w:t>
            </w:r>
          </w:p>
          <w:p w14:paraId="2875F6E8" w14:textId="77777777" w:rsidR="00DD6983" w:rsidRPr="009C590B" w:rsidRDefault="00DD6983" w:rsidP="00E57E01">
            <w:pPr>
              <w:autoSpaceDE w:val="0"/>
              <w:autoSpaceDN w:val="0"/>
              <w:adjustRightInd w:val="0"/>
              <w:spacing w:line="360" w:lineRule="auto"/>
              <w:jc w:val="both"/>
              <w:rPr>
                <w:rFonts w:ascii="Arial" w:hAnsi="Arial" w:cs="Arial"/>
                <w:b/>
                <w:sz w:val="20"/>
                <w:szCs w:val="20"/>
              </w:rPr>
            </w:pPr>
            <w:r w:rsidRPr="009C590B">
              <w:rPr>
                <w:rFonts w:ascii="Arial" w:hAnsi="Arial" w:cs="Arial"/>
                <w:b/>
                <w:sz w:val="20"/>
                <w:szCs w:val="20"/>
              </w:rPr>
              <w:t>3.- ESTADIO AZTECA</w:t>
            </w:r>
          </w:p>
          <w:p w14:paraId="508DF779" w14:textId="77777777" w:rsidR="00DD6983" w:rsidRPr="009C590B" w:rsidRDefault="00DD6983" w:rsidP="00E57E01">
            <w:pPr>
              <w:autoSpaceDE w:val="0"/>
              <w:autoSpaceDN w:val="0"/>
              <w:adjustRightInd w:val="0"/>
              <w:spacing w:line="360" w:lineRule="auto"/>
              <w:jc w:val="both"/>
              <w:rPr>
                <w:rFonts w:ascii="Arial" w:hAnsi="Arial" w:cs="Arial"/>
                <w:b/>
                <w:sz w:val="20"/>
                <w:szCs w:val="20"/>
              </w:rPr>
            </w:pPr>
            <w:r w:rsidRPr="009C590B">
              <w:rPr>
                <w:rFonts w:ascii="Arial" w:hAnsi="Arial" w:cs="Arial"/>
                <w:b/>
                <w:sz w:val="20"/>
                <w:szCs w:val="20"/>
              </w:rPr>
              <w:t>4.- PALACIO SAN LÁZARO</w:t>
            </w:r>
          </w:p>
          <w:p w14:paraId="715BCAF3" w14:textId="77777777" w:rsidR="00DD6983" w:rsidRPr="009C590B" w:rsidRDefault="00DD6983" w:rsidP="00E57E01">
            <w:pPr>
              <w:autoSpaceDE w:val="0"/>
              <w:autoSpaceDN w:val="0"/>
              <w:adjustRightInd w:val="0"/>
              <w:spacing w:line="360" w:lineRule="auto"/>
              <w:jc w:val="both"/>
              <w:rPr>
                <w:rFonts w:ascii="Arial" w:hAnsi="Arial" w:cs="Arial"/>
                <w:b/>
                <w:sz w:val="20"/>
                <w:szCs w:val="20"/>
              </w:rPr>
            </w:pPr>
            <w:r w:rsidRPr="009C590B">
              <w:rPr>
                <w:rFonts w:ascii="Arial" w:hAnsi="Arial" w:cs="Arial"/>
                <w:b/>
                <w:sz w:val="20"/>
                <w:szCs w:val="20"/>
              </w:rPr>
              <w:t>5.- CIUDAD UNIVERSITARIA</w:t>
            </w:r>
          </w:p>
          <w:p w14:paraId="6985BEFE" w14:textId="77777777" w:rsidR="00DD6983" w:rsidRPr="009C590B" w:rsidRDefault="00DD6983" w:rsidP="00E57E01">
            <w:pPr>
              <w:autoSpaceDE w:val="0"/>
              <w:autoSpaceDN w:val="0"/>
              <w:adjustRightInd w:val="0"/>
              <w:spacing w:line="360" w:lineRule="auto"/>
              <w:jc w:val="both"/>
              <w:rPr>
                <w:rFonts w:ascii="Arial" w:hAnsi="Arial" w:cs="Arial"/>
                <w:b/>
                <w:sz w:val="20"/>
                <w:szCs w:val="20"/>
              </w:rPr>
            </w:pPr>
            <w:r w:rsidRPr="009C590B">
              <w:rPr>
                <w:rFonts w:ascii="Arial" w:hAnsi="Arial" w:cs="Arial"/>
                <w:b/>
                <w:sz w:val="20"/>
                <w:szCs w:val="20"/>
              </w:rPr>
              <w:t>6.- PASEO DE LA REFORMA</w:t>
            </w:r>
          </w:p>
          <w:p w14:paraId="4AFCF3B5" w14:textId="77777777" w:rsidR="00DD6983" w:rsidRPr="009C590B" w:rsidRDefault="00DD6983" w:rsidP="00E57E01">
            <w:pPr>
              <w:autoSpaceDE w:val="0"/>
              <w:autoSpaceDN w:val="0"/>
              <w:adjustRightInd w:val="0"/>
              <w:spacing w:line="360" w:lineRule="auto"/>
              <w:jc w:val="both"/>
              <w:rPr>
                <w:rFonts w:ascii="Arial" w:hAnsi="Arial" w:cs="Arial"/>
                <w:b/>
                <w:sz w:val="20"/>
                <w:szCs w:val="20"/>
              </w:rPr>
            </w:pPr>
            <w:r w:rsidRPr="009C590B">
              <w:rPr>
                <w:rFonts w:ascii="Arial" w:hAnsi="Arial" w:cs="Arial"/>
                <w:b/>
                <w:sz w:val="20"/>
                <w:szCs w:val="20"/>
              </w:rPr>
              <w:t>7.- CONVENTO CAPUCHINAS</w:t>
            </w:r>
          </w:p>
          <w:p w14:paraId="651E53FF" w14:textId="562F9104" w:rsidR="00DD6983" w:rsidRPr="009C590B" w:rsidRDefault="00DD6983" w:rsidP="00E57E01">
            <w:pPr>
              <w:autoSpaceDE w:val="0"/>
              <w:autoSpaceDN w:val="0"/>
              <w:adjustRightInd w:val="0"/>
              <w:spacing w:line="360" w:lineRule="auto"/>
              <w:jc w:val="both"/>
              <w:rPr>
                <w:rFonts w:ascii="Arial" w:hAnsi="Arial" w:cs="Arial"/>
                <w:b/>
                <w:sz w:val="20"/>
                <w:szCs w:val="20"/>
              </w:rPr>
            </w:pPr>
            <w:r w:rsidRPr="009C590B">
              <w:rPr>
                <w:rFonts w:ascii="Arial" w:hAnsi="Arial" w:cs="Arial"/>
                <w:b/>
                <w:sz w:val="20"/>
                <w:szCs w:val="20"/>
              </w:rPr>
              <w:t>8.-</w:t>
            </w:r>
            <w:r w:rsidR="00707919">
              <w:rPr>
                <w:rFonts w:ascii="Arial" w:hAnsi="Arial" w:cs="Arial"/>
                <w:b/>
                <w:sz w:val="20"/>
                <w:szCs w:val="20"/>
              </w:rPr>
              <w:t xml:space="preserve"> </w:t>
            </w:r>
            <w:r w:rsidRPr="009C590B">
              <w:rPr>
                <w:rFonts w:ascii="Arial" w:hAnsi="Arial" w:cs="Arial"/>
                <w:b/>
                <w:sz w:val="20"/>
                <w:szCs w:val="20"/>
              </w:rPr>
              <w:t>BILIOTECA CENTRAL UNAM</w:t>
            </w:r>
          </w:p>
          <w:p w14:paraId="57895765" w14:textId="77777777" w:rsidR="00DD6983" w:rsidRPr="009C590B" w:rsidRDefault="00DD6983" w:rsidP="00E57E01">
            <w:pPr>
              <w:autoSpaceDE w:val="0"/>
              <w:autoSpaceDN w:val="0"/>
              <w:adjustRightInd w:val="0"/>
              <w:spacing w:line="360" w:lineRule="auto"/>
              <w:jc w:val="both"/>
              <w:rPr>
                <w:rFonts w:ascii="Arial" w:hAnsi="Arial" w:cs="Arial"/>
                <w:b/>
                <w:sz w:val="20"/>
                <w:szCs w:val="20"/>
              </w:rPr>
            </w:pPr>
            <w:r w:rsidRPr="009C590B">
              <w:rPr>
                <w:rFonts w:ascii="Arial" w:hAnsi="Arial" w:cs="Arial"/>
                <w:b/>
                <w:sz w:val="20"/>
                <w:szCs w:val="20"/>
              </w:rPr>
              <w:t>9.- AV. LOS NOGALES</w:t>
            </w:r>
          </w:p>
          <w:p w14:paraId="4AEA9DE6" w14:textId="77777777" w:rsidR="00DD6983" w:rsidRPr="009C590B" w:rsidRDefault="00DD6983" w:rsidP="00E57E01">
            <w:pPr>
              <w:autoSpaceDE w:val="0"/>
              <w:autoSpaceDN w:val="0"/>
              <w:adjustRightInd w:val="0"/>
              <w:spacing w:line="360" w:lineRule="auto"/>
              <w:jc w:val="both"/>
              <w:rPr>
                <w:rFonts w:ascii="Arial" w:hAnsi="Arial" w:cs="Arial"/>
                <w:b/>
                <w:sz w:val="20"/>
                <w:szCs w:val="20"/>
              </w:rPr>
            </w:pPr>
            <w:r w:rsidRPr="009C590B">
              <w:rPr>
                <w:rFonts w:ascii="Arial" w:hAnsi="Arial" w:cs="Arial"/>
                <w:b/>
                <w:sz w:val="20"/>
                <w:szCs w:val="20"/>
              </w:rPr>
              <w:t>10.- TORRE LATINOAMERICANA</w:t>
            </w:r>
          </w:p>
        </w:tc>
      </w:tr>
    </w:tbl>
    <w:p w14:paraId="78866076" w14:textId="77777777" w:rsidR="00707919" w:rsidRDefault="00707919" w:rsidP="00EC3EF0">
      <w:pPr>
        <w:autoSpaceDE w:val="0"/>
        <w:autoSpaceDN w:val="0"/>
        <w:adjustRightInd w:val="0"/>
        <w:spacing w:line="360" w:lineRule="auto"/>
        <w:jc w:val="both"/>
        <w:rPr>
          <w:rFonts w:ascii="Arial" w:hAnsi="Arial" w:cs="Arial"/>
          <w:i/>
          <w:sz w:val="28"/>
          <w:szCs w:val="28"/>
        </w:rPr>
      </w:pPr>
    </w:p>
    <w:p w14:paraId="0F6621A9" w14:textId="0B9D8459" w:rsidR="007D55E9" w:rsidRPr="00096366" w:rsidRDefault="00DD6983" w:rsidP="00096366">
      <w:pPr>
        <w:autoSpaceDE w:val="0"/>
        <w:autoSpaceDN w:val="0"/>
        <w:adjustRightInd w:val="0"/>
        <w:spacing w:line="360" w:lineRule="auto"/>
        <w:jc w:val="both"/>
        <w:rPr>
          <w:rFonts w:ascii="Arial" w:hAnsi="Arial" w:cs="Arial"/>
          <w:sz w:val="28"/>
          <w:szCs w:val="28"/>
        </w:rPr>
      </w:pPr>
      <w:r w:rsidRPr="00DD6983">
        <w:rPr>
          <w:rFonts w:ascii="Arial" w:hAnsi="Arial" w:cs="Arial"/>
          <w:i/>
          <w:sz w:val="28"/>
          <w:szCs w:val="28"/>
        </w:rPr>
        <w:t xml:space="preserve">Por lo anteriormente expuesto propongo y someto a su consideración, el </w:t>
      </w:r>
      <w:r w:rsidR="00E4781C" w:rsidRPr="00DD6983">
        <w:rPr>
          <w:rFonts w:ascii="Arial" w:hAnsi="Arial" w:cs="Arial"/>
          <w:i/>
          <w:sz w:val="28"/>
          <w:szCs w:val="28"/>
        </w:rPr>
        <w:t>siguiente:</w:t>
      </w:r>
      <w:r w:rsidR="00E4781C" w:rsidRPr="00DD6983">
        <w:rPr>
          <w:rFonts w:ascii="Arial" w:hAnsi="Arial" w:cs="Arial"/>
          <w:b/>
          <w:bCs/>
          <w:i/>
          <w:iCs/>
          <w:color w:val="000000"/>
          <w:sz w:val="28"/>
          <w:szCs w:val="28"/>
        </w:rPr>
        <w:t xml:space="preserve"> PUNTO</w:t>
      </w:r>
      <w:r w:rsidRPr="00DD6983">
        <w:rPr>
          <w:rFonts w:ascii="Arial" w:hAnsi="Arial" w:cs="Arial"/>
          <w:b/>
          <w:bCs/>
          <w:i/>
          <w:iCs/>
          <w:color w:val="000000"/>
          <w:sz w:val="28"/>
          <w:szCs w:val="28"/>
        </w:rPr>
        <w:t xml:space="preserve"> DE ACUERDO ECONOMICO</w:t>
      </w:r>
      <w:r w:rsidR="00E4781C" w:rsidRPr="00DD6983">
        <w:rPr>
          <w:rFonts w:ascii="Arial" w:hAnsi="Arial" w:cs="Arial"/>
          <w:b/>
          <w:bCs/>
          <w:i/>
          <w:iCs/>
          <w:color w:val="000000"/>
          <w:sz w:val="28"/>
          <w:szCs w:val="28"/>
        </w:rPr>
        <w:t>:</w:t>
      </w:r>
      <w:r w:rsidR="00E4781C" w:rsidRPr="00DD6983">
        <w:rPr>
          <w:rFonts w:ascii="Arial" w:hAnsi="Arial" w:cs="Arial"/>
          <w:b/>
          <w:bCs/>
          <w:i/>
          <w:iCs/>
          <w:sz w:val="28"/>
          <w:szCs w:val="28"/>
        </w:rPr>
        <w:t xml:space="preserve"> ÚNICO</w:t>
      </w:r>
      <w:r w:rsidRPr="00DD6983">
        <w:rPr>
          <w:rFonts w:ascii="Arial" w:hAnsi="Arial" w:cs="Arial"/>
          <w:b/>
          <w:bCs/>
          <w:i/>
          <w:iCs/>
          <w:sz w:val="28"/>
          <w:szCs w:val="28"/>
        </w:rPr>
        <w:t xml:space="preserve">: </w:t>
      </w:r>
      <w:r w:rsidRPr="00DD6983">
        <w:rPr>
          <w:rFonts w:ascii="Arial" w:hAnsi="Arial" w:cs="Arial"/>
          <w:i/>
          <w:sz w:val="28"/>
          <w:szCs w:val="28"/>
        </w:rPr>
        <w:t xml:space="preserve">Se turne a la Comisión Edilicia de Calles, Alumbrado Público y Cementerios, para que se avoque al estudio de la presente iniciativa, a efecto de que se analizada y previo dictamen, presenten a </w:t>
      </w:r>
      <w:r w:rsidR="00E4781C" w:rsidRPr="00DD6983">
        <w:rPr>
          <w:rFonts w:ascii="Arial" w:hAnsi="Arial" w:cs="Arial"/>
          <w:i/>
          <w:sz w:val="28"/>
          <w:szCs w:val="28"/>
        </w:rPr>
        <w:t>discusión</w:t>
      </w:r>
      <w:r w:rsidRPr="00DD6983">
        <w:rPr>
          <w:rFonts w:ascii="Arial" w:hAnsi="Arial" w:cs="Arial"/>
          <w:i/>
          <w:sz w:val="28"/>
          <w:szCs w:val="28"/>
        </w:rPr>
        <w:t xml:space="preserve"> en sesión plenaria la asignación de nombres a las </w:t>
      </w:r>
      <w:r w:rsidR="00E4781C" w:rsidRPr="00DD6983">
        <w:rPr>
          <w:rFonts w:ascii="Arial" w:hAnsi="Arial" w:cs="Arial"/>
          <w:i/>
          <w:sz w:val="28"/>
          <w:szCs w:val="28"/>
        </w:rPr>
        <w:t>vialidades</w:t>
      </w:r>
      <w:r w:rsidRPr="00DD6983">
        <w:rPr>
          <w:rFonts w:ascii="Arial" w:hAnsi="Arial" w:cs="Arial"/>
          <w:i/>
          <w:sz w:val="28"/>
          <w:szCs w:val="28"/>
        </w:rPr>
        <w:t xml:space="preserve"> en la Acción Urbanística denominada “RESIDENCIAL LA NOGALERA”, propuesto por el ARQ. FRANCISCO JAVIER JACOBO ORTIZ.</w:t>
      </w:r>
      <w:r>
        <w:rPr>
          <w:rFonts w:ascii="Arial" w:eastAsia="Calibri" w:hAnsi="Arial" w:cs="Arial"/>
          <w:b/>
          <w:i/>
          <w:sz w:val="28"/>
          <w:szCs w:val="28"/>
          <w:lang w:eastAsia="en-US"/>
        </w:rPr>
        <w:t>ATENTAMENT</w:t>
      </w:r>
      <w:r w:rsidRPr="00DD6983">
        <w:rPr>
          <w:rFonts w:ascii="Arial" w:eastAsia="Calibri" w:hAnsi="Arial" w:cs="Arial"/>
          <w:b/>
          <w:i/>
          <w:sz w:val="28"/>
          <w:szCs w:val="28"/>
          <w:lang w:eastAsia="en-US"/>
        </w:rPr>
        <w:t>E</w:t>
      </w:r>
      <w:r w:rsidRPr="00DD6983">
        <w:rPr>
          <w:rFonts w:ascii="Arial" w:hAnsi="Arial" w:cs="Arial"/>
          <w:b/>
          <w:bCs/>
          <w:i/>
          <w:sz w:val="28"/>
          <w:szCs w:val="28"/>
        </w:rPr>
        <w:t xml:space="preserve"> </w:t>
      </w:r>
      <w:r w:rsidRPr="00DD6983">
        <w:rPr>
          <w:rFonts w:ascii="Arial" w:hAnsi="Arial" w:cs="Arial"/>
          <w:i/>
          <w:sz w:val="28"/>
          <w:szCs w:val="28"/>
        </w:rPr>
        <w:t xml:space="preserve"> “2020, AÑO MUNICIPAL DE LAS ENFERMERAS”</w:t>
      </w:r>
      <w:r>
        <w:rPr>
          <w:rFonts w:ascii="Arial" w:hAnsi="Arial" w:cs="Arial"/>
        </w:rPr>
        <w:t xml:space="preserve"> </w:t>
      </w:r>
      <w:r w:rsidRPr="00DD6983">
        <w:rPr>
          <w:rFonts w:ascii="Arial" w:hAnsi="Arial" w:cs="Arial"/>
          <w:i/>
          <w:sz w:val="28"/>
          <w:szCs w:val="28"/>
        </w:rPr>
        <w:t>“2020, AÑO DEL 150 ANIVERSARIO DEL NATALICIO DEL CIENTIFICO JOSÉ MARIA ARRREOLA MENDOZA”</w:t>
      </w:r>
      <w:r w:rsidR="00707919">
        <w:rPr>
          <w:rFonts w:ascii="Arial" w:hAnsi="Arial" w:cs="Arial"/>
          <w:i/>
          <w:sz w:val="28"/>
          <w:szCs w:val="28"/>
        </w:rPr>
        <w:t xml:space="preserve"> </w:t>
      </w:r>
      <w:r w:rsidRPr="00DD6983">
        <w:rPr>
          <w:rFonts w:ascii="Arial" w:hAnsi="Arial" w:cs="Arial"/>
          <w:i/>
          <w:sz w:val="28"/>
          <w:szCs w:val="28"/>
        </w:rPr>
        <w:t xml:space="preserve">”Ciudad Guzmán, Municipio de Zapotlán el Grande, Jal. A 11 de Diciembre de </w:t>
      </w:r>
      <w:r w:rsidRPr="00DD6983">
        <w:rPr>
          <w:rFonts w:ascii="Arial" w:hAnsi="Arial" w:cs="Arial"/>
          <w:i/>
          <w:sz w:val="28"/>
          <w:szCs w:val="28"/>
        </w:rPr>
        <w:lastRenderedPageBreak/>
        <w:t>2020.</w:t>
      </w:r>
      <w:r w:rsidRPr="00DD6983">
        <w:rPr>
          <w:rFonts w:ascii="Arial" w:hAnsi="Arial" w:cs="Arial"/>
          <w:b/>
          <w:i/>
          <w:sz w:val="28"/>
          <w:szCs w:val="28"/>
        </w:rPr>
        <w:t>MTRA. TANIA MAGDALENA BERNARDINO JUÁREZ</w:t>
      </w:r>
      <w:r w:rsidR="00EC3EF0">
        <w:rPr>
          <w:rFonts w:ascii="Arial" w:hAnsi="Arial" w:cs="Arial"/>
        </w:rPr>
        <w:t xml:space="preserve"> </w:t>
      </w:r>
      <w:r w:rsidRPr="00DD6983">
        <w:rPr>
          <w:rFonts w:ascii="Arial" w:hAnsi="Arial" w:cs="Arial"/>
          <w:i/>
          <w:sz w:val="28"/>
          <w:szCs w:val="28"/>
        </w:rPr>
        <w:t>Regidora Presid</w:t>
      </w:r>
      <w:r>
        <w:rPr>
          <w:rFonts w:ascii="Arial" w:hAnsi="Arial" w:cs="Arial"/>
          <w:i/>
          <w:sz w:val="28"/>
          <w:szCs w:val="28"/>
        </w:rPr>
        <w:t xml:space="preserve">enta de la Comisión Edilicia de </w:t>
      </w:r>
      <w:r w:rsidRPr="00DD6983">
        <w:rPr>
          <w:rFonts w:ascii="Arial" w:hAnsi="Arial" w:cs="Arial"/>
          <w:i/>
          <w:sz w:val="28"/>
          <w:szCs w:val="28"/>
        </w:rPr>
        <w:t>Calles,</w:t>
      </w:r>
      <w:r>
        <w:rPr>
          <w:rFonts w:ascii="Arial" w:hAnsi="Arial" w:cs="Arial"/>
          <w:i/>
          <w:sz w:val="28"/>
          <w:szCs w:val="28"/>
        </w:rPr>
        <w:t xml:space="preserve"> </w:t>
      </w:r>
      <w:r w:rsidRPr="00DD6983">
        <w:rPr>
          <w:rFonts w:ascii="Arial" w:hAnsi="Arial" w:cs="Arial"/>
          <w:i/>
          <w:sz w:val="28"/>
          <w:szCs w:val="28"/>
        </w:rPr>
        <w:t xml:space="preserve">Alumbrado Público y </w:t>
      </w:r>
      <w:r w:rsidR="00E4781C" w:rsidRPr="00DD6983">
        <w:rPr>
          <w:rFonts w:ascii="Arial" w:hAnsi="Arial" w:cs="Arial"/>
          <w:i/>
          <w:sz w:val="28"/>
          <w:szCs w:val="28"/>
        </w:rPr>
        <w:t>Cementerios.</w:t>
      </w:r>
      <w:r w:rsidR="00707919">
        <w:rPr>
          <w:rFonts w:ascii="Arial" w:hAnsi="Arial" w:cs="Arial"/>
          <w:b/>
          <w:i/>
          <w:sz w:val="28"/>
          <w:szCs w:val="28"/>
        </w:rPr>
        <w:t xml:space="preserve"> FIRMA</w:t>
      </w:r>
      <w:r w:rsidRPr="00DD6983">
        <w:rPr>
          <w:rFonts w:ascii="Arial" w:hAnsi="Arial" w:cs="Arial"/>
          <w:b/>
          <w:i/>
          <w:sz w:val="28"/>
          <w:szCs w:val="28"/>
        </w:rPr>
        <w:t>”</w:t>
      </w:r>
      <w:r>
        <w:rPr>
          <w:rFonts w:ascii="Arial" w:hAnsi="Arial" w:cs="Arial"/>
          <w:b/>
          <w:i/>
          <w:sz w:val="28"/>
          <w:szCs w:val="28"/>
        </w:rPr>
        <w:t xml:space="preserve">. - - - - - - - - - - - - </w:t>
      </w:r>
      <w:r w:rsidR="00096366">
        <w:rPr>
          <w:rFonts w:ascii="Arial" w:hAnsi="Arial" w:cs="Arial"/>
          <w:b/>
          <w:i/>
          <w:sz w:val="28"/>
          <w:szCs w:val="28"/>
        </w:rPr>
        <w:t xml:space="preserve">C. Secretario General Francisco Daniel Vargas Cuevas: </w:t>
      </w:r>
      <w:r w:rsidR="00096366">
        <w:rPr>
          <w:rFonts w:ascii="Arial" w:hAnsi="Arial" w:cs="Arial"/>
          <w:sz w:val="28"/>
          <w:szCs w:val="28"/>
        </w:rPr>
        <w:t xml:space="preserve">Muchas gracias Regidora. Preguntar si alguien desea hacer uso de la palabra…. De no ser así pongo a su consideración el Dictamen presentado por la C. Regidora Tania Magdalena Bernardino Juárez, quién tenga a bien votarlo a favor, lo pues expresar levantando su mano…. </w:t>
      </w:r>
      <w:r w:rsidR="00096366">
        <w:rPr>
          <w:rFonts w:ascii="Arial" w:hAnsi="Arial" w:cs="Arial"/>
          <w:b/>
          <w:sz w:val="28"/>
          <w:szCs w:val="28"/>
        </w:rPr>
        <w:t xml:space="preserve">14 votos a favor, aprobado por mayoría calificada. - - - - - - - - - - - - - - - - - - - - - - - - - - - </w:t>
      </w:r>
      <w:r w:rsidR="00180285" w:rsidRPr="00180285">
        <w:rPr>
          <w:rFonts w:ascii="Arial" w:hAnsi="Arial" w:cs="Arial"/>
          <w:b/>
          <w:sz w:val="28"/>
          <w:szCs w:val="28"/>
          <w:u w:val="single"/>
        </w:rPr>
        <w:t>UNDÉCIMO PUNTO</w:t>
      </w:r>
      <w:r w:rsidR="00180285" w:rsidRPr="00180285">
        <w:rPr>
          <w:rFonts w:ascii="Arial" w:hAnsi="Arial" w:cs="Arial"/>
          <w:b/>
          <w:sz w:val="28"/>
          <w:szCs w:val="28"/>
        </w:rPr>
        <w:t>:</w:t>
      </w:r>
      <w:r w:rsidR="0079440D">
        <w:rPr>
          <w:rFonts w:ascii="Arial" w:hAnsi="Arial" w:cs="Arial"/>
          <w:sz w:val="28"/>
          <w:szCs w:val="28"/>
        </w:rPr>
        <w:t xml:space="preserve"> </w:t>
      </w:r>
      <w:r w:rsidR="00AF2E5D">
        <w:rPr>
          <w:rFonts w:ascii="Arial" w:hAnsi="Arial" w:cs="Arial"/>
          <w:sz w:val="28"/>
          <w:szCs w:val="28"/>
        </w:rPr>
        <w:t>D</w:t>
      </w:r>
      <w:r w:rsidR="00AF2E5D" w:rsidRPr="00A33ADF">
        <w:rPr>
          <w:rFonts w:ascii="Arial" w:hAnsi="Arial" w:cs="Arial"/>
          <w:sz w:val="28"/>
          <w:szCs w:val="28"/>
        </w:rPr>
        <w:t xml:space="preserve">ictamen que resuelve en </w:t>
      </w:r>
      <w:r w:rsidR="00AF2E5D">
        <w:rPr>
          <w:rFonts w:ascii="Arial" w:hAnsi="Arial" w:cs="Arial"/>
          <w:sz w:val="28"/>
          <w:szCs w:val="28"/>
        </w:rPr>
        <w:t>relación al Acuerdo Legislativo AC-1301-LXII-20 por la Comisión Edilicia Permanente de Desarrollo Humano, Salud P</w:t>
      </w:r>
      <w:r w:rsidR="00AF2E5D" w:rsidRPr="00A33ADF">
        <w:rPr>
          <w:rFonts w:ascii="Arial" w:hAnsi="Arial" w:cs="Arial"/>
          <w:sz w:val="28"/>
          <w:szCs w:val="28"/>
        </w:rPr>
        <w:t xml:space="preserve">ública e </w:t>
      </w:r>
      <w:r w:rsidR="00AF2E5D">
        <w:rPr>
          <w:rFonts w:ascii="Arial" w:hAnsi="Arial" w:cs="Arial"/>
          <w:sz w:val="28"/>
          <w:szCs w:val="28"/>
        </w:rPr>
        <w:t>Higiene y Combate a las A</w:t>
      </w:r>
      <w:r w:rsidR="00AF2E5D" w:rsidRPr="00A33ADF">
        <w:rPr>
          <w:rFonts w:ascii="Arial" w:hAnsi="Arial" w:cs="Arial"/>
          <w:sz w:val="28"/>
          <w:szCs w:val="28"/>
        </w:rPr>
        <w:t>dicciones. Motiva</w:t>
      </w:r>
      <w:r w:rsidR="00AF2E5D">
        <w:rPr>
          <w:rFonts w:ascii="Arial" w:hAnsi="Arial" w:cs="Arial"/>
          <w:sz w:val="28"/>
          <w:szCs w:val="28"/>
        </w:rPr>
        <w:t xml:space="preserve"> el C. Regidor Vicente Pinto Ramírez. </w:t>
      </w:r>
      <w:r w:rsidR="00AF2E5D">
        <w:rPr>
          <w:rFonts w:ascii="Arial" w:hAnsi="Arial" w:cs="Arial"/>
          <w:b/>
          <w:i/>
          <w:sz w:val="28"/>
          <w:szCs w:val="28"/>
        </w:rPr>
        <w:t>C. Regidor Vicente Pinto Ramírez:</w:t>
      </w:r>
      <w:r w:rsidR="00707919">
        <w:rPr>
          <w:rFonts w:ascii="Arial" w:hAnsi="Arial" w:cs="Arial"/>
          <w:b/>
          <w:i/>
          <w:sz w:val="28"/>
          <w:szCs w:val="28"/>
        </w:rPr>
        <w:t xml:space="preserve"> HONORABLE AYUNTAMIENTO CONSTITUCIONAL DE ZAPOTLÁN EL GRANDE, JALISCO PRESENTE: </w:t>
      </w:r>
      <w:r w:rsidR="00707919">
        <w:rPr>
          <w:rFonts w:ascii="Arial" w:hAnsi="Arial" w:cs="Arial"/>
          <w:i/>
          <w:sz w:val="28"/>
          <w:szCs w:val="28"/>
        </w:rPr>
        <w:t xml:space="preserve">Quienes motivan y suscriben el presente dictamen, los C. </w:t>
      </w:r>
      <w:r w:rsidR="00707919">
        <w:rPr>
          <w:rFonts w:ascii="Arial" w:hAnsi="Arial" w:cs="Arial"/>
          <w:b/>
          <w:i/>
          <w:sz w:val="28"/>
          <w:szCs w:val="28"/>
        </w:rPr>
        <w:t>C.</w:t>
      </w:r>
      <w:r w:rsidR="00707919">
        <w:rPr>
          <w:rFonts w:ascii="Arial" w:hAnsi="Arial" w:cs="Arial"/>
          <w:i/>
          <w:sz w:val="28"/>
          <w:szCs w:val="28"/>
        </w:rPr>
        <w:t xml:space="preserve"> </w:t>
      </w:r>
      <w:r w:rsidR="00AF2E5D">
        <w:rPr>
          <w:rFonts w:ascii="Arial" w:hAnsi="Arial" w:cs="Arial"/>
          <w:b/>
          <w:i/>
          <w:sz w:val="28"/>
          <w:szCs w:val="28"/>
        </w:rPr>
        <w:t xml:space="preserve"> </w:t>
      </w:r>
      <w:r w:rsidR="006F5D2E" w:rsidRPr="006F5D2E">
        <w:rPr>
          <w:rFonts w:ascii="Arial" w:hAnsi="Arial" w:cs="Arial"/>
          <w:b/>
          <w:i/>
          <w:sz w:val="28"/>
          <w:szCs w:val="28"/>
        </w:rPr>
        <w:t>LIC. VICENTE PINTO RAMÍREZ,  MARTHA GRACIELA VILLANUEVA ZALAPA,  LIC. JOSÉ ROMERO MERCADO, ALBERTO HERRERA ARIAS, MTRA. CINDY ESTEFANY GARCÍA OROZCO</w:t>
      </w:r>
      <w:r w:rsidR="006F5D2E" w:rsidRPr="006F5D2E">
        <w:rPr>
          <w:rFonts w:ascii="Arial" w:hAnsi="Arial" w:cs="Arial"/>
          <w:i/>
          <w:sz w:val="28"/>
          <w:szCs w:val="28"/>
        </w:rPr>
        <w:t xml:space="preserve">, en nuestro carácter de Regidores e integrantes de la Comisión Edilicia Permanente de Desarrollo Humano, Salud pública e Higiene y Combate a las Adicciones del Ayuntamiento de Zapotlán el Grande, Jalisco; con fundamento en los artículos 115 fracciones I y II de la constitución Política de los Estados Unidos mexicanos, 1, 2, 3, 73, 77, 85 fracción IV y demás relativos de la Constitución Política del Estado de Jalisco; 1, 2, 3, 5, 10, 27, 29, 30, 34, 35, 49 y 50 de la Ley del Gobierno y la Administración Pública Municipal del Estado de Jalisco, así como lo normado </w:t>
      </w:r>
      <w:r w:rsidR="006F5D2E" w:rsidRPr="006F5D2E">
        <w:rPr>
          <w:rFonts w:ascii="Arial" w:hAnsi="Arial" w:cs="Arial"/>
          <w:i/>
          <w:sz w:val="28"/>
          <w:szCs w:val="28"/>
        </w:rPr>
        <w:lastRenderedPageBreak/>
        <w:t xml:space="preserve">en los artículos 40, 47, 57, 87 fracción II, 104, 105, 106, 107, 108 y demás relativos y aplicables del Reglamento Interior del Ayuntamiento de Zapotlán el Grande, Jalisco, presentamos a este Honorable Pleno de Ayuntamiento; </w:t>
      </w:r>
      <w:r w:rsidR="006F5D2E" w:rsidRPr="006F5D2E">
        <w:rPr>
          <w:rFonts w:ascii="Arial" w:hAnsi="Arial" w:cs="Arial"/>
          <w:b/>
          <w:i/>
          <w:sz w:val="28"/>
          <w:szCs w:val="28"/>
        </w:rPr>
        <w:t>“DICTAMEN QUE RESUELVE EN RELACIÓN AL ACUERDO LEGISLATIVO AC-1301-LXII-20 POR LA COMISIÓN EDILICIA PERMANENTE DE DESARROLLO HUMANO, SALUD PÚBLICA E HIGIENE Y COMBATE A LAS ADICCIONES”</w:t>
      </w:r>
      <w:r w:rsidR="006F5D2E" w:rsidRPr="006F5D2E">
        <w:rPr>
          <w:rFonts w:ascii="Arial" w:hAnsi="Arial" w:cs="Arial"/>
          <w:i/>
          <w:sz w:val="28"/>
          <w:szCs w:val="28"/>
        </w:rPr>
        <w:t>, con base y fundamento en los siguientes:</w:t>
      </w:r>
      <w:r w:rsidR="006F5D2E">
        <w:rPr>
          <w:rFonts w:ascii="Arial" w:hAnsi="Arial" w:cs="Arial"/>
          <w:i/>
          <w:sz w:val="28"/>
          <w:szCs w:val="28"/>
        </w:rPr>
        <w:t xml:space="preserve"> </w:t>
      </w:r>
      <w:r w:rsidR="006F5D2E">
        <w:rPr>
          <w:rFonts w:ascii="Arial" w:hAnsi="Arial" w:cs="Arial"/>
          <w:b/>
          <w:i/>
          <w:sz w:val="28"/>
          <w:szCs w:val="28"/>
        </w:rPr>
        <w:t>ANTECEDENTE</w:t>
      </w:r>
      <w:r w:rsidR="006F5D2E" w:rsidRPr="006F5D2E">
        <w:rPr>
          <w:rFonts w:ascii="Arial" w:hAnsi="Arial" w:cs="Arial"/>
          <w:b/>
          <w:i/>
          <w:sz w:val="28"/>
          <w:szCs w:val="28"/>
        </w:rPr>
        <w:t>S:</w:t>
      </w:r>
      <w:r w:rsidR="00BD0A6B">
        <w:rPr>
          <w:rFonts w:ascii="Arial" w:hAnsi="Arial" w:cs="Arial"/>
          <w:b/>
          <w:i/>
          <w:sz w:val="28"/>
          <w:szCs w:val="28"/>
        </w:rPr>
        <w:t xml:space="preserve"> </w:t>
      </w:r>
      <w:r w:rsidR="006F5D2E" w:rsidRPr="006F5D2E">
        <w:rPr>
          <w:rFonts w:ascii="Arial" w:hAnsi="Arial" w:cs="Arial"/>
          <w:b/>
          <w:i/>
          <w:iCs/>
          <w:sz w:val="28"/>
          <w:szCs w:val="28"/>
        </w:rPr>
        <w:t xml:space="preserve">I. </w:t>
      </w:r>
      <w:r w:rsidR="006F5D2E" w:rsidRPr="006F5D2E">
        <w:rPr>
          <w:rFonts w:ascii="Arial" w:hAnsi="Arial" w:cs="Arial"/>
          <w:i/>
          <w:iCs/>
          <w:sz w:val="28"/>
          <w:szCs w:val="28"/>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006F5D2E" w:rsidRPr="006F5D2E">
        <w:rPr>
          <w:rFonts w:ascii="Arial" w:hAnsi="Arial" w:cs="Arial"/>
          <w:i/>
          <w:sz w:val="28"/>
          <w:szCs w:val="28"/>
        </w:rPr>
        <w:t>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reconociendo al Municipio como nivel de Gobierno, base de la organización política, administrativa y de la división territorial del Estado de Jalisco.</w:t>
      </w:r>
      <w:r w:rsidR="00BD0A6B">
        <w:rPr>
          <w:rFonts w:ascii="Arial" w:hAnsi="Arial" w:cs="Arial"/>
          <w:i/>
          <w:sz w:val="28"/>
          <w:szCs w:val="28"/>
        </w:rPr>
        <w:t xml:space="preserve"> </w:t>
      </w:r>
      <w:r w:rsidR="006F5D2E" w:rsidRPr="006F5D2E">
        <w:rPr>
          <w:rFonts w:ascii="Arial" w:hAnsi="Arial" w:cs="Arial"/>
          <w:b/>
          <w:i/>
          <w:sz w:val="28"/>
          <w:szCs w:val="28"/>
        </w:rPr>
        <w:t>II.</w:t>
      </w:r>
      <w:r w:rsidR="006F5D2E" w:rsidRPr="006F5D2E">
        <w:rPr>
          <w:rFonts w:ascii="Arial" w:hAnsi="Arial" w:cs="Arial"/>
          <w:i/>
          <w:sz w:val="28"/>
          <w:szCs w:val="28"/>
        </w:rPr>
        <w:t xml:space="preserve"> En Sesión Pública Ordinaria Número 2 dos del día 30 treinta del mes de noviembre del año 2018 dos mil dieciocho, punto 12 doce, mediante el Acuerdo</w:t>
      </w:r>
      <w:r w:rsidR="006F5D2E">
        <w:rPr>
          <w:rFonts w:ascii="Arial" w:hAnsi="Arial" w:cs="Arial"/>
          <w:i/>
          <w:sz w:val="28"/>
          <w:szCs w:val="28"/>
        </w:rPr>
        <w:t xml:space="preserve"> </w:t>
      </w:r>
      <w:r w:rsidR="006F5D2E" w:rsidRPr="006F5D2E">
        <w:rPr>
          <w:rFonts w:ascii="Arial" w:hAnsi="Arial" w:cs="Arial"/>
          <w:i/>
          <w:sz w:val="28"/>
          <w:szCs w:val="28"/>
        </w:rPr>
        <w:t xml:space="preserve">económico que autoriza al Secretario General turne a la comisión edilicia permanente de Reglamentos y Gobernación los oficios que emita  la Secretaría General del Congreso del Estado de </w:t>
      </w:r>
      <w:r w:rsidR="006F5D2E" w:rsidRPr="006F5D2E">
        <w:rPr>
          <w:rFonts w:ascii="Arial" w:hAnsi="Arial" w:cs="Arial"/>
          <w:i/>
          <w:sz w:val="28"/>
          <w:szCs w:val="28"/>
        </w:rPr>
        <w:lastRenderedPageBreak/>
        <w:t>Jalisco; referente a las Reformas de la Constitución Política del Estado de Jalisco de conformidad con su Artículo 117; respecto del Título Noveno, en el Capítulo II.  Así mismo en los temas específicos a ejecutar, informar o dictaminar respecto a los acuerdos emitidos por el Congreso del Estado de Jalisco, que sean remitidos por correspondencia oficial, a fin de que sean desahogados con eficiencia y especialización en la materia. Lo anterior para darle más agilidad a este proceso especial, y estar en aptitud de dar cumplimiento en el plazo señalado por el Congreso del Estado.</w:t>
      </w:r>
      <w:r w:rsidR="00BD0A6B">
        <w:rPr>
          <w:rFonts w:ascii="Arial" w:hAnsi="Arial" w:cs="Arial"/>
          <w:i/>
          <w:sz w:val="28"/>
          <w:szCs w:val="28"/>
        </w:rPr>
        <w:t xml:space="preserve"> </w:t>
      </w:r>
      <w:r w:rsidR="006F5D2E" w:rsidRPr="006F5D2E">
        <w:rPr>
          <w:rFonts w:ascii="Arial" w:hAnsi="Arial" w:cs="Arial"/>
          <w:b/>
          <w:i/>
          <w:sz w:val="28"/>
          <w:szCs w:val="28"/>
        </w:rPr>
        <w:t xml:space="preserve">III. </w:t>
      </w:r>
      <w:r w:rsidR="006F5D2E" w:rsidRPr="006F5D2E">
        <w:rPr>
          <w:rFonts w:ascii="Arial" w:hAnsi="Arial" w:cs="Arial"/>
          <w:i/>
          <w:sz w:val="28"/>
          <w:szCs w:val="28"/>
        </w:rPr>
        <w:t>Del punto anterior es que con fecha 12 doce de noviembre del año 2020, fue recibido mediante oficio No. 521/2020, signado por la Síndico Municipal del Municipio de Zapotlán el Grande, Jalisco; y dirigido al Lic. Vicente Pinto Ramírez en carácter de Presidente de la Comisión Edilicia Permanente de Desarrollo Humano, Salud Pública e Higie</w:t>
      </w:r>
      <w:r w:rsidR="00BD0A6B">
        <w:rPr>
          <w:rFonts w:ascii="Arial" w:hAnsi="Arial" w:cs="Arial"/>
          <w:i/>
          <w:sz w:val="28"/>
          <w:szCs w:val="28"/>
        </w:rPr>
        <w:t xml:space="preserve">ne y Combate a las Adicciones, </w:t>
      </w:r>
      <w:r w:rsidR="006F5D2E" w:rsidRPr="006F5D2E">
        <w:rPr>
          <w:rFonts w:ascii="Arial" w:hAnsi="Arial" w:cs="Arial"/>
          <w:i/>
          <w:sz w:val="28"/>
          <w:szCs w:val="28"/>
        </w:rPr>
        <w:t xml:space="preserve">la remisión del </w:t>
      </w:r>
      <w:r w:rsidR="006F5D2E" w:rsidRPr="006F5D2E">
        <w:rPr>
          <w:rFonts w:ascii="Arial" w:hAnsi="Arial" w:cs="Arial"/>
          <w:b/>
          <w:i/>
          <w:sz w:val="28"/>
          <w:szCs w:val="28"/>
        </w:rPr>
        <w:t xml:space="preserve">Acuerdo Legislativo con número 1301-LXII-20 </w:t>
      </w:r>
      <w:r w:rsidR="006F5D2E" w:rsidRPr="006F5D2E">
        <w:rPr>
          <w:rFonts w:ascii="Arial" w:hAnsi="Arial" w:cs="Arial"/>
          <w:i/>
          <w:sz w:val="28"/>
          <w:szCs w:val="28"/>
        </w:rPr>
        <w:t>aprobado por la Sexagésima Segunda Legislatura del Honorable Congreso del Estado de Jalisco;  dirigido al Presidente Municipal y signado por el ABOGADO SALVADOR DE LA CRUZ RODRÍGUEZ REYES, en su carácter de Secretario General del Congreso del Estado de Jalisco.  Acuerdo que una vez analizado en su contenido señala el exhorto siguiente:</w:t>
      </w:r>
      <w:r w:rsidR="00BD0A6B">
        <w:rPr>
          <w:rFonts w:ascii="Arial" w:hAnsi="Arial" w:cs="Arial"/>
          <w:i/>
          <w:sz w:val="28"/>
          <w:szCs w:val="28"/>
        </w:rPr>
        <w:t xml:space="preserve"> </w:t>
      </w:r>
      <w:r w:rsidR="00BD0A6B">
        <w:rPr>
          <w:rFonts w:ascii="Arial" w:hAnsi="Arial" w:cs="Arial"/>
          <w:b/>
          <w:i/>
          <w:sz w:val="28"/>
          <w:szCs w:val="28"/>
        </w:rPr>
        <w:t>“</w:t>
      </w:r>
      <w:r w:rsidR="006F5D2E" w:rsidRPr="006F5D2E">
        <w:rPr>
          <w:rFonts w:ascii="Arial" w:hAnsi="Arial" w:cs="Arial"/>
          <w:b/>
          <w:i/>
          <w:sz w:val="28"/>
          <w:szCs w:val="28"/>
        </w:rPr>
        <w:t xml:space="preserve">ARTÍCULO ÚNICO. </w:t>
      </w:r>
      <w:r w:rsidR="006F5D2E" w:rsidRPr="006F5D2E">
        <w:rPr>
          <w:rFonts w:ascii="Arial" w:hAnsi="Arial" w:cs="Arial"/>
          <w:i/>
          <w:sz w:val="28"/>
          <w:szCs w:val="28"/>
        </w:rPr>
        <w:t xml:space="preserve">Gírese atento y respetuoso exhorto al Gobernador del Estado de Jalisco y en pleno respeto de su autonomía a los 125 municipios de la entidad para que inviten a la población a que </w:t>
      </w:r>
      <w:r w:rsidR="00EC3EF0" w:rsidRPr="006F5D2E">
        <w:rPr>
          <w:rFonts w:ascii="Arial" w:hAnsi="Arial" w:cs="Arial"/>
          <w:i/>
          <w:sz w:val="28"/>
          <w:szCs w:val="28"/>
        </w:rPr>
        <w:t>así</w:t>
      </w:r>
      <w:r w:rsidR="006F5D2E" w:rsidRPr="006F5D2E">
        <w:rPr>
          <w:rFonts w:ascii="Arial" w:hAnsi="Arial" w:cs="Arial"/>
          <w:i/>
          <w:sz w:val="28"/>
          <w:szCs w:val="28"/>
        </w:rPr>
        <w:t xml:space="preserve"> como se han tomado las medidas de confinamiento, del uso de cubre bocas y otras, también consideren, tal como lo proponen los organismos internacionales y académicos, separar los desechos domésticos de los cubre bocas y los </w:t>
      </w:r>
      <w:r w:rsidR="006F5D2E" w:rsidRPr="006F5D2E">
        <w:rPr>
          <w:rFonts w:ascii="Arial" w:hAnsi="Arial" w:cs="Arial"/>
          <w:i/>
          <w:sz w:val="28"/>
          <w:szCs w:val="28"/>
        </w:rPr>
        <w:lastRenderedPageBreak/>
        <w:t xml:space="preserve">guantes que se utilizaron para protegerse; pañuelos desechables, cepillos dentales y aún desechos de cigarrillos, así como demás material que estuvo en contacto con la saliva y mucosas (que recubren la boca, la nariz, globo de los ojos y la parte interna de los párpados), colocarlos en bolsa doble, previo rozamiento con una solución clorada por dentro y por fuera.  Esto con el objeto de generar un mínimo impacto sobre la salud de los jaliscienses y el medio ambiente del Estado y así disminuir los riesgo de un brote”.   </w:t>
      </w:r>
      <w:r w:rsidR="006F5D2E" w:rsidRPr="006F5D2E">
        <w:rPr>
          <w:rFonts w:ascii="Arial" w:hAnsi="Arial" w:cs="Arial"/>
          <w:b/>
          <w:i/>
          <w:snapToGrid w:val="0"/>
          <w:sz w:val="28"/>
          <w:szCs w:val="28"/>
        </w:rPr>
        <w:t>IV.</w:t>
      </w:r>
      <w:r w:rsidR="006F5D2E" w:rsidRPr="006F5D2E">
        <w:rPr>
          <w:rFonts w:ascii="Arial" w:hAnsi="Arial" w:cs="Arial"/>
          <w:i/>
          <w:sz w:val="28"/>
          <w:szCs w:val="28"/>
        </w:rPr>
        <w:t xml:space="preserve"> Por lo que, para tal efecto con la misma fecha del 12 de noviembre del año 2020, fue remitido por la Síndico Municipal al Coordinador de Salud Municipal, Dr. José Luis Sánchez Campos, en el cual se le hace del conocimiento dicho Acuerdo Legislativo, lo anterior con la finalidad de dar cumplimiento en tiempo y forma a los requerimientos del exhorto a este Municipio de Zapotlán el Grande, Jalisco, lo que en materia de salud nos señala. </w:t>
      </w:r>
      <w:r w:rsidR="006F5D2E" w:rsidRPr="006F5D2E">
        <w:rPr>
          <w:rFonts w:ascii="Arial" w:hAnsi="Arial" w:cs="Arial"/>
          <w:b/>
          <w:i/>
          <w:sz w:val="28"/>
          <w:szCs w:val="28"/>
        </w:rPr>
        <w:t>V.</w:t>
      </w:r>
      <w:r w:rsidR="006F5D2E" w:rsidRPr="006F5D2E">
        <w:rPr>
          <w:rFonts w:ascii="Arial" w:hAnsi="Arial" w:cs="Arial"/>
          <w:i/>
          <w:sz w:val="28"/>
          <w:szCs w:val="28"/>
        </w:rPr>
        <w:t xml:space="preserve"> La Comisión Edilicia Permanente de Desarrollo Humano, Salud Pública e Higiene y Combate a las Adicciones, en cumplimiento a lo dispuesto por los artículos 37, 38 fracción VII, 47, 48 y 49 del Reglamento Interior del Ayuntamiento de Zapotlán el Grande, Jalisco, en reunión de comisión de fecha viernes, 4 cuatro de diciembre</w:t>
      </w:r>
      <w:r w:rsidR="006F5D2E">
        <w:rPr>
          <w:rFonts w:ascii="Arial" w:hAnsi="Arial" w:cs="Arial"/>
          <w:i/>
          <w:sz w:val="28"/>
          <w:szCs w:val="28"/>
        </w:rPr>
        <w:t xml:space="preserve"> </w:t>
      </w:r>
      <w:r w:rsidR="006F5D2E" w:rsidRPr="006F5D2E">
        <w:rPr>
          <w:rFonts w:ascii="Arial" w:hAnsi="Arial" w:cs="Arial"/>
          <w:i/>
          <w:sz w:val="28"/>
          <w:szCs w:val="28"/>
        </w:rPr>
        <w:t>del</w:t>
      </w:r>
      <w:r w:rsidR="006F5D2E">
        <w:rPr>
          <w:rFonts w:ascii="Arial" w:hAnsi="Arial" w:cs="Arial"/>
          <w:i/>
          <w:sz w:val="28"/>
          <w:szCs w:val="28"/>
        </w:rPr>
        <w:t xml:space="preserve"> </w:t>
      </w:r>
      <w:r w:rsidR="006F5D2E" w:rsidRPr="006F5D2E">
        <w:rPr>
          <w:rFonts w:ascii="Arial" w:hAnsi="Arial" w:cs="Arial"/>
          <w:i/>
          <w:sz w:val="28"/>
          <w:szCs w:val="28"/>
        </w:rPr>
        <w:t xml:space="preserve">año en curso, celebrada en la Sala de Juntas María Elena Larios González, concluyó suscribir y presentar al pleno conforme a lo dispuesto por los artículos, 57, 104, 105, 106, 107 del Reglamento Interior del Ayuntamiento de Zapotlán el Grande, Jalisco, </w:t>
      </w:r>
      <w:r w:rsidR="006F5D2E" w:rsidRPr="006F5D2E">
        <w:rPr>
          <w:rFonts w:ascii="Arial" w:hAnsi="Arial" w:cs="Arial"/>
          <w:b/>
          <w:i/>
          <w:sz w:val="28"/>
          <w:szCs w:val="28"/>
        </w:rPr>
        <w:t xml:space="preserve">“DICTAMEN QUE RESUELVE EN RELACIÓN AL ACUERDO LEGISLATIVO 1301-LXII-20 POR LA COMISIÓN EDILICIA PERMANENTE DE DESARROLLO HUMANO, SALUD PÚBLICA E HIGIENE Y COMBATE A LAS ADICCIONES” </w:t>
      </w:r>
      <w:r w:rsidR="006F5D2E" w:rsidRPr="006F5D2E">
        <w:rPr>
          <w:rFonts w:ascii="Arial" w:hAnsi="Arial" w:cs="Arial"/>
          <w:i/>
          <w:sz w:val="28"/>
          <w:szCs w:val="28"/>
        </w:rPr>
        <w:t xml:space="preserve">Siendo éste materia del </w:t>
      </w:r>
      <w:r w:rsidR="006F5D2E" w:rsidRPr="006F5D2E">
        <w:rPr>
          <w:rFonts w:ascii="Arial" w:hAnsi="Arial" w:cs="Arial"/>
          <w:i/>
          <w:sz w:val="28"/>
          <w:szCs w:val="28"/>
        </w:rPr>
        <w:lastRenderedPageBreak/>
        <w:t>presente dictamen.</w:t>
      </w:r>
      <w:r w:rsidR="006F5D2E" w:rsidRPr="006F5D2E">
        <w:rPr>
          <w:rFonts w:ascii="Arial" w:hAnsi="Arial" w:cs="Arial"/>
          <w:i/>
          <w:color w:val="000000"/>
          <w:sz w:val="28"/>
          <w:szCs w:val="28"/>
        </w:rPr>
        <w:t xml:space="preserve"> Establecidos los antecedentes que en materia de salud compete,  los integrantes de la Comisión</w:t>
      </w:r>
      <w:r w:rsidR="006F5D2E" w:rsidRPr="006F5D2E">
        <w:rPr>
          <w:rFonts w:ascii="Arial" w:hAnsi="Arial" w:cs="Arial"/>
          <w:i/>
          <w:sz w:val="28"/>
          <w:szCs w:val="28"/>
        </w:rPr>
        <w:t xml:space="preserve"> Edilicia de Desarrollo Humano, Salud Pública e Higiene y Combate a las Adicciones </w:t>
      </w:r>
      <w:r w:rsidR="006F5D2E" w:rsidRPr="006F5D2E">
        <w:rPr>
          <w:rFonts w:ascii="Arial" w:hAnsi="Arial" w:cs="Arial"/>
          <w:i/>
          <w:color w:val="000000"/>
          <w:sz w:val="28"/>
          <w:szCs w:val="28"/>
        </w:rPr>
        <w:t xml:space="preserve">del  Ayuntamiento de Zapotlán el Grande Jalisco, que suscribimos el presente dictamen manifestamos los siguientes </w:t>
      </w:r>
      <w:r w:rsidR="006F5D2E" w:rsidRPr="006F5D2E">
        <w:rPr>
          <w:rFonts w:ascii="Arial" w:hAnsi="Arial" w:cs="Arial"/>
          <w:b/>
          <w:i/>
          <w:color w:val="000000"/>
          <w:sz w:val="28"/>
          <w:szCs w:val="28"/>
        </w:rPr>
        <w:t>CONSIDERANDOS:</w:t>
      </w:r>
      <w:r w:rsidR="0050113F">
        <w:rPr>
          <w:rFonts w:ascii="Arial" w:hAnsi="Arial" w:cs="Arial"/>
          <w:b/>
          <w:i/>
          <w:color w:val="000000"/>
          <w:sz w:val="28"/>
          <w:szCs w:val="28"/>
        </w:rPr>
        <w:t xml:space="preserve"> </w:t>
      </w:r>
      <w:r w:rsidR="006F5D2E" w:rsidRPr="006F5D2E">
        <w:rPr>
          <w:rFonts w:ascii="Arial" w:hAnsi="Arial" w:cs="Arial"/>
          <w:b/>
          <w:i/>
          <w:color w:val="000000"/>
          <w:sz w:val="28"/>
          <w:szCs w:val="28"/>
        </w:rPr>
        <w:t xml:space="preserve">I. </w:t>
      </w:r>
      <w:r w:rsidR="006F5D2E" w:rsidRPr="006F5D2E">
        <w:rPr>
          <w:rFonts w:ascii="Arial" w:hAnsi="Arial" w:cs="Arial"/>
          <w:i/>
          <w:color w:val="000000"/>
          <w:sz w:val="28"/>
          <w:szCs w:val="28"/>
        </w:rPr>
        <w:t>Con fundamento en los artículo 40 del Reglamento Interior del Ayuntamiento de Zapotlán el Grande, Jalisco; con relación a lo estipulado por el artículo 50 fracción II de la Ley del Gobierno y l Administración Pública del Estado de Jalisco, la Comisión</w:t>
      </w:r>
      <w:r w:rsidR="006F5D2E" w:rsidRPr="006F5D2E">
        <w:rPr>
          <w:rFonts w:ascii="Arial" w:hAnsi="Arial" w:cs="Arial"/>
          <w:i/>
          <w:sz w:val="28"/>
          <w:szCs w:val="28"/>
        </w:rPr>
        <w:t xml:space="preserve"> Edilicia de Desarrollo Humano, Salud Pública e Higiene y Combate a las Adicciones, es competente para conocer y dictaminar en relación al Acuerdo legislativo 1301-XLII-20 y que en éste señala, respecto a la invitación a la población a que así como se han tomado las medidas de confinamiento, del uso de cubre bocas y otras, también consideren, tal como lo proponen los organismos internacionales y académicos, separar los desechos domésticos de los cubre bocas y los guantes que se utilizaron para protegerse; pañuelos desechables, cepillos dentales y aún desechos de cigarrillos, así como demás material que estuvo en contacto con la saliva y mucosas (que recubren la boca, la nariz, globo de los ojos y la parte interna de los párpados), colocarlos en bolsa doble, previo rozamiento con una solución clorada por dentro y por fuera. Esto con el objeto de generar un mínimo impacto sobre la salud de los jaliscienses y el medio ambiente del Estado y así disminuir los riesgos de un brote.   La administración pública municipal por conducto de los servicios de salud con los que cuenta el Municipio; esto debido a las disposiciones contenidas en Reglamento de Salud para el Municipio de Zapotlán el </w:t>
      </w:r>
      <w:r w:rsidR="006F5D2E" w:rsidRPr="006F5D2E">
        <w:rPr>
          <w:rFonts w:ascii="Arial" w:hAnsi="Arial" w:cs="Arial"/>
          <w:i/>
          <w:sz w:val="28"/>
          <w:szCs w:val="28"/>
        </w:rPr>
        <w:lastRenderedPageBreak/>
        <w:t xml:space="preserve">Grande, Jalisco, dispone: </w:t>
      </w:r>
      <w:r w:rsidR="006F5D2E" w:rsidRPr="006F5D2E">
        <w:rPr>
          <w:rFonts w:ascii="Arial" w:hAnsi="Arial" w:cs="Arial"/>
          <w:b/>
          <w:bCs/>
          <w:i/>
          <w:sz w:val="28"/>
          <w:szCs w:val="28"/>
        </w:rPr>
        <w:t xml:space="preserve">Artículo 9.- </w:t>
      </w:r>
      <w:r w:rsidR="006F5D2E" w:rsidRPr="006F5D2E">
        <w:rPr>
          <w:rFonts w:ascii="Arial" w:hAnsi="Arial" w:cs="Arial"/>
          <w:i/>
          <w:sz w:val="28"/>
          <w:szCs w:val="28"/>
        </w:rPr>
        <w:t xml:space="preserve">El Servicio de Salud Municipal tiene por objeto: I. Dar cumplimiento al derecho a la protección a la salud, en los términos dispuestos en la Ley </w:t>
      </w:r>
      <w:r w:rsidR="006F5D2E" w:rsidRPr="006F5D2E">
        <w:rPr>
          <w:rFonts w:ascii="MS Gothic" w:eastAsia="MS Gothic" w:hAnsi="MS Gothic" w:cs="MS Gothic" w:hint="eastAsia"/>
          <w:i/>
          <w:sz w:val="28"/>
          <w:szCs w:val="28"/>
        </w:rPr>
        <w:t> </w:t>
      </w:r>
      <w:r w:rsidR="006F5D2E" w:rsidRPr="006F5D2E">
        <w:rPr>
          <w:rFonts w:ascii="Arial" w:hAnsi="Arial" w:cs="Arial"/>
          <w:i/>
          <w:sz w:val="28"/>
          <w:szCs w:val="28"/>
        </w:rPr>
        <w:t xml:space="preserve">General de Salud, Ley Estatal, el presente Reglamento y demás disposiciones legales aplicables; </w:t>
      </w:r>
      <w:r w:rsidR="006F5D2E" w:rsidRPr="006F5D2E">
        <w:rPr>
          <w:rFonts w:ascii="MS Gothic" w:eastAsia="MS Gothic" w:hAnsi="MS Gothic" w:cs="MS Gothic" w:hint="eastAsia"/>
          <w:i/>
          <w:sz w:val="28"/>
          <w:szCs w:val="28"/>
        </w:rPr>
        <w:t> </w:t>
      </w:r>
      <w:r w:rsidR="006F5D2E" w:rsidRPr="006F5D2E">
        <w:rPr>
          <w:rFonts w:ascii="Arial" w:hAnsi="Arial" w:cs="Arial"/>
          <w:b/>
          <w:i/>
          <w:color w:val="000000"/>
          <w:sz w:val="28"/>
          <w:szCs w:val="28"/>
        </w:rPr>
        <w:t xml:space="preserve">II. </w:t>
      </w:r>
      <w:r w:rsidR="006F5D2E" w:rsidRPr="006F5D2E">
        <w:rPr>
          <w:rFonts w:ascii="Arial" w:hAnsi="Arial" w:cs="Arial"/>
          <w:i/>
          <w:color w:val="000000"/>
          <w:sz w:val="28"/>
          <w:szCs w:val="28"/>
        </w:rPr>
        <w:t xml:space="preserve">Por lo anterior la Comisión </w:t>
      </w:r>
      <w:r w:rsidR="006F5D2E" w:rsidRPr="006F5D2E">
        <w:rPr>
          <w:rFonts w:ascii="Arial" w:hAnsi="Arial" w:cs="Arial"/>
          <w:i/>
          <w:sz w:val="28"/>
          <w:szCs w:val="28"/>
        </w:rPr>
        <w:t>Edilicia Permanente de Desarrollo Humano, Salud Pública e Higiene y Combate a las Adicciones, tuvo a bien reunirse en sesión de comisión el día viernes, 04 cuatro del mes de diciembre del año en curso, en donde se contó con la presencia del Mtro. José Luis Sánchez Campos en su carácter de Coordinador de Salud Municipal y experto en materia, para que nos informara en base a lo solicitado anteriormente mencionado en el presente documento, con la finalidad de analizar y obtener los elementos necesarios para dictaminar en relación al Acuerdo Legislativo; quien en uso de la voz y mediante oficio 0185/2020 de Coordinación de Salud que preside, señaló</w:t>
      </w:r>
      <w:r w:rsidR="006F5D2E">
        <w:rPr>
          <w:rFonts w:ascii="Arial" w:hAnsi="Arial" w:cs="Arial"/>
          <w:i/>
          <w:sz w:val="28"/>
          <w:szCs w:val="28"/>
        </w:rPr>
        <w:t xml:space="preserve"> lo </w:t>
      </w:r>
      <w:r w:rsidR="00EC3EF0">
        <w:rPr>
          <w:rFonts w:ascii="Arial" w:hAnsi="Arial" w:cs="Arial"/>
          <w:i/>
          <w:sz w:val="28"/>
          <w:szCs w:val="28"/>
        </w:rPr>
        <w:t>siguiente:</w:t>
      </w:r>
      <w:r w:rsidR="00EC3EF0" w:rsidRPr="006F5D2E">
        <w:rPr>
          <w:rFonts w:ascii="Arial" w:hAnsi="Arial" w:cs="Arial"/>
          <w:i/>
          <w:sz w:val="28"/>
          <w:szCs w:val="28"/>
        </w:rPr>
        <w:t xml:space="preserve"> “Las</w:t>
      </w:r>
      <w:r w:rsidR="006F5D2E" w:rsidRPr="006F5D2E">
        <w:rPr>
          <w:rFonts w:ascii="Arial" w:hAnsi="Arial" w:cs="Arial"/>
          <w:i/>
          <w:sz w:val="28"/>
          <w:szCs w:val="28"/>
        </w:rPr>
        <w:t xml:space="preserve"> instituciones de salud instaladas en nuestro municipio como son el Instituto Mexicano del Seguro Social (IMSS), Instituto de Seguridad Social al Servicio de los Trabajadores del Estado (ISSSTE), Hospital Regional y los Centros de Salud I y II de la Secretaría de Salud Jalisco, cuentan con un programa de recolección de RESIDUOS BIOLÓGICOS INFECCIOSOS por una empresa particular”. Además se exhortó al área de comunicación social la difusión a la ciudadanía el manejo adecuado de residuos, la separación de desechos domésticos del cubre bocas y toallas desechables mediante la colocación en doble bolsa y previamente clorada con un atomizador, así como también hacer extensivo para el aseo público y privado la utilización de un atomizador para clorar las bolsas durante su jornada de trabajo por seguridad de </w:t>
      </w:r>
      <w:r w:rsidR="006F5D2E" w:rsidRPr="006F5D2E">
        <w:rPr>
          <w:rFonts w:ascii="Arial" w:hAnsi="Arial" w:cs="Arial"/>
          <w:i/>
          <w:sz w:val="28"/>
          <w:szCs w:val="28"/>
        </w:rPr>
        <w:lastRenderedPageBreak/>
        <w:t xml:space="preserve">ellos; en ese sentido, hacemos del conocimiento que este municipio cuenta con la campaña permanente de dicho programa de recolección  de residuos biológicos infecciosos cuidando la salud de los </w:t>
      </w:r>
      <w:r w:rsidR="0050113F" w:rsidRPr="006F5D2E">
        <w:rPr>
          <w:rFonts w:ascii="Arial" w:hAnsi="Arial" w:cs="Arial"/>
          <w:i/>
          <w:sz w:val="28"/>
          <w:szCs w:val="28"/>
        </w:rPr>
        <w:t>Zapotlenses</w:t>
      </w:r>
      <w:r w:rsidR="006F5D2E" w:rsidRPr="006F5D2E">
        <w:rPr>
          <w:rFonts w:ascii="Arial" w:hAnsi="Arial" w:cs="Arial"/>
          <w:i/>
          <w:sz w:val="28"/>
          <w:szCs w:val="28"/>
        </w:rPr>
        <w:t>. Por lo tanto, este Gobierno Municipal a través de la Coordinación de Salud Municipal está en la mejor disposición de seguir realizando las acciones pertinentes para la salud de la ciudadanía en general. Por lo anteriormente fundado, considerado y deliberado en los términos de los artículos 104, 105, 106, 107 del Reglamento Interior del Ayuntamiento</w:t>
      </w:r>
      <w:r w:rsidR="006F5D2E" w:rsidRPr="006F5D2E">
        <w:rPr>
          <w:rFonts w:ascii="Arial" w:hAnsi="Arial" w:cs="Arial"/>
          <w:i/>
          <w:iCs/>
          <w:sz w:val="28"/>
          <w:szCs w:val="28"/>
        </w:rPr>
        <w:t xml:space="preserve"> de Zapotlán el Grande, Jalisco</w:t>
      </w:r>
      <w:r w:rsidR="006F5D2E" w:rsidRPr="006F5D2E">
        <w:rPr>
          <w:rFonts w:ascii="Arial" w:hAnsi="Arial" w:cs="Arial"/>
          <w:i/>
          <w:sz w:val="28"/>
          <w:szCs w:val="28"/>
        </w:rPr>
        <w:t>, quienes integramos la Comisión Edilicia de Desarrollo Humano, Salud Pública e Higiene y Combate a las Adicciones,</w:t>
      </w:r>
      <w:r w:rsidR="006F5D2E" w:rsidRPr="006F5D2E">
        <w:rPr>
          <w:rFonts w:ascii="Arial" w:hAnsi="Arial" w:cs="Arial"/>
          <w:i/>
          <w:iCs/>
          <w:sz w:val="28"/>
          <w:szCs w:val="28"/>
        </w:rPr>
        <w:t xml:space="preserve"> </w:t>
      </w:r>
      <w:r w:rsidR="006F5D2E" w:rsidRPr="006F5D2E">
        <w:rPr>
          <w:rFonts w:ascii="Arial" w:hAnsi="Arial" w:cs="Arial"/>
          <w:i/>
          <w:sz w:val="28"/>
          <w:szCs w:val="28"/>
        </w:rPr>
        <w:t xml:space="preserve">declaramos procedente y sometemos a la elevada consideración de este Honorable Pleno de Ayuntamiento el presente dictamen, que contiene los siguientes </w:t>
      </w:r>
      <w:r w:rsidR="006F5D2E" w:rsidRPr="006F5D2E">
        <w:rPr>
          <w:rFonts w:ascii="Arial" w:hAnsi="Arial" w:cs="Arial"/>
          <w:b/>
          <w:bCs/>
          <w:i/>
          <w:iCs/>
          <w:sz w:val="28"/>
          <w:szCs w:val="28"/>
        </w:rPr>
        <w:t>RESOLUTIVOS:</w:t>
      </w:r>
      <w:r w:rsidR="0050113F">
        <w:rPr>
          <w:rFonts w:ascii="Arial" w:hAnsi="Arial" w:cs="Arial"/>
          <w:b/>
          <w:bCs/>
          <w:i/>
          <w:iCs/>
          <w:sz w:val="28"/>
          <w:szCs w:val="28"/>
        </w:rPr>
        <w:t xml:space="preserve"> </w:t>
      </w:r>
      <w:r w:rsidR="006F5D2E" w:rsidRPr="006F5D2E">
        <w:rPr>
          <w:rFonts w:ascii="Arial" w:hAnsi="Arial" w:cs="Arial"/>
          <w:b/>
          <w:bCs/>
          <w:i/>
          <w:iCs/>
          <w:sz w:val="28"/>
          <w:szCs w:val="28"/>
        </w:rPr>
        <w:t xml:space="preserve">PRIMERO.- </w:t>
      </w:r>
      <w:r w:rsidR="006F5D2E" w:rsidRPr="006F5D2E">
        <w:rPr>
          <w:rFonts w:ascii="Arial" w:hAnsi="Arial" w:cs="Arial"/>
          <w:bCs/>
          <w:i/>
          <w:iCs/>
          <w:sz w:val="28"/>
          <w:szCs w:val="28"/>
        </w:rPr>
        <w:t>Notifíquese al Honorable Congreso del Estado de Jalisco; las acciones que realiza este Gobierno Municipal de Zapotlán el Grande, Jalisco, mediante la campaña continua y acciones que se ejercitan para que la población en general de este Municipio,</w:t>
      </w:r>
      <w:r w:rsidR="006F5D2E" w:rsidRPr="006F5D2E">
        <w:rPr>
          <w:rFonts w:ascii="Arial" w:hAnsi="Arial" w:cs="Arial"/>
          <w:i/>
          <w:sz w:val="28"/>
          <w:szCs w:val="28"/>
        </w:rPr>
        <w:t xml:space="preserve"> preserve la salud.</w:t>
      </w:r>
      <w:r w:rsidR="00EC3EF0">
        <w:rPr>
          <w:rFonts w:ascii="Arial" w:hAnsi="Arial" w:cs="Arial"/>
          <w:i/>
          <w:sz w:val="28"/>
          <w:szCs w:val="28"/>
        </w:rPr>
        <w:t xml:space="preserve"> </w:t>
      </w:r>
      <w:r w:rsidR="006F5D2E" w:rsidRPr="006F5D2E">
        <w:rPr>
          <w:rFonts w:ascii="Arial" w:hAnsi="Arial" w:cs="Arial"/>
          <w:b/>
          <w:i/>
          <w:sz w:val="28"/>
          <w:szCs w:val="28"/>
        </w:rPr>
        <w:t>SEGUNDO</w:t>
      </w:r>
      <w:r w:rsidR="006F5D2E" w:rsidRPr="006F5D2E">
        <w:rPr>
          <w:rFonts w:ascii="Arial" w:hAnsi="Arial" w:cs="Arial"/>
          <w:i/>
          <w:sz w:val="28"/>
          <w:szCs w:val="28"/>
        </w:rPr>
        <w:t>.- Instrúyase al Coordinador de Salud Municipal para que en medida de</w:t>
      </w:r>
      <w:r w:rsidR="006F5D2E">
        <w:rPr>
          <w:rFonts w:ascii="Arial" w:hAnsi="Arial" w:cs="Arial"/>
          <w:i/>
          <w:sz w:val="28"/>
          <w:szCs w:val="28"/>
        </w:rPr>
        <w:br/>
      </w:r>
      <w:r w:rsidR="006F5D2E" w:rsidRPr="006F5D2E">
        <w:rPr>
          <w:rFonts w:ascii="Arial" w:hAnsi="Arial" w:cs="Arial"/>
          <w:i/>
          <w:sz w:val="28"/>
          <w:szCs w:val="28"/>
        </w:rPr>
        <w:t>sus posibilidades continúe con la campaña promotora de recolección de RESIDUOS BIOLÓGICOS INFECCIOSOS por parte de las empresas encargadas así como continuar con la campaña dirigida a la comunidad de salud y particulares para promover la SEPARACIÓN DE RESIDUOS como cubre bocas, toallas desechables</w:t>
      </w:r>
      <w:r w:rsidR="006F5D2E">
        <w:rPr>
          <w:rFonts w:ascii="Arial" w:hAnsi="Arial" w:cs="Arial"/>
          <w:i/>
          <w:sz w:val="28"/>
          <w:szCs w:val="28"/>
        </w:rPr>
        <w:t xml:space="preserve"> </w:t>
      </w:r>
      <w:r w:rsidR="006F5D2E" w:rsidRPr="006F5D2E">
        <w:rPr>
          <w:rFonts w:ascii="Arial" w:hAnsi="Arial" w:cs="Arial"/>
          <w:i/>
          <w:sz w:val="28"/>
          <w:szCs w:val="28"/>
        </w:rPr>
        <w:t xml:space="preserve">para el beneficio de la salud de nuestra comunidad </w:t>
      </w:r>
      <w:r w:rsidR="0050113F" w:rsidRPr="006F5D2E">
        <w:rPr>
          <w:rFonts w:ascii="Arial" w:hAnsi="Arial" w:cs="Arial"/>
          <w:i/>
          <w:sz w:val="28"/>
          <w:szCs w:val="28"/>
        </w:rPr>
        <w:t>Zapotlense</w:t>
      </w:r>
      <w:r w:rsidR="006F5D2E" w:rsidRPr="006F5D2E">
        <w:rPr>
          <w:rFonts w:ascii="Arial" w:hAnsi="Arial" w:cs="Arial"/>
          <w:i/>
          <w:sz w:val="28"/>
          <w:szCs w:val="28"/>
        </w:rPr>
        <w:t>.</w:t>
      </w:r>
      <w:r w:rsidR="00EC3EF0">
        <w:rPr>
          <w:rFonts w:ascii="Arial" w:hAnsi="Arial" w:cs="Arial"/>
          <w:i/>
          <w:sz w:val="28"/>
          <w:szCs w:val="28"/>
        </w:rPr>
        <w:t xml:space="preserve"> </w:t>
      </w:r>
      <w:r w:rsidR="006F5D2E" w:rsidRPr="006F5D2E">
        <w:rPr>
          <w:rFonts w:ascii="Arial" w:hAnsi="Arial" w:cs="Arial"/>
          <w:b/>
          <w:i/>
          <w:sz w:val="28"/>
          <w:szCs w:val="28"/>
        </w:rPr>
        <w:t>TERCERO.-</w:t>
      </w:r>
      <w:r w:rsidR="006F5D2E" w:rsidRPr="006F5D2E">
        <w:rPr>
          <w:rFonts w:ascii="Arial" w:hAnsi="Arial" w:cs="Arial"/>
          <w:i/>
          <w:sz w:val="28"/>
          <w:szCs w:val="28"/>
        </w:rPr>
        <w:t xml:space="preserve"> Instrúyase al Director de Comunicación Social la difusión a la ciudadanía del manejo adecuado de residuos, la separación de desechos </w:t>
      </w:r>
      <w:r w:rsidR="006F5D2E" w:rsidRPr="006F5D2E">
        <w:rPr>
          <w:rFonts w:ascii="Arial" w:hAnsi="Arial" w:cs="Arial"/>
          <w:i/>
          <w:sz w:val="28"/>
          <w:szCs w:val="28"/>
        </w:rPr>
        <w:lastRenderedPageBreak/>
        <w:t xml:space="preserve">domésticos del cubre bocas y toallas desechables mediante la colocación en doble bolsa y previamente clorada con un atomizador, así como también hacer extensivo para el aseo público y privado la utilización de un atomizador para clorar las bolsas durante la jornada de trabajo por seguridad de </w:t>
      </w:r>
      <w:r w:rsidR="00EC3EF0" w:rsidRPr="006F5D2E">
        <w:rPr>
          <w:rFonts w:ascii="Arial" w:hAnsi="Arial" w:cs="Arial"/>
          <w:i/>
          <w:sz w:val="28"/>
          <w:szCs w:val="28"/>
        </w:rPr>
        <w:t>todos.</w:t>
      </w:r>
      <w:r w:rsidR="00EC3EF0" w:rsidRPr="006F5D2E">
        <w:rPr>
          <w:rFonts w:ascii="Arial" w:hAnsi="Arial" w:cs="Arial"/>
          <w:b/>
          <w:i/>
          <w:sz w:val="28"/>
          <w:szCs w:val="28"/>
        </w:rPr>
        <w:t xml:space="preserve"> CUARTO</w:t>
      </w:r>
      <w:r w:rsidR="006F5D2E" w:rsidRPr="006F5D2E">
        <w:rPr>
          <w:rFonts w:ascii="Arial" w:hAnsi="Arial" w:cs="Arial"/>
          <w:b/>
          <w:i/>
          <w:sz w:val="28"/>
          <w:szCs w:val="28"/>
        </w:rPr>
        <w:t xml:space="preserve">.- </w:t>
      </w:r>
      <w:r w:rsidR="006F5D2E" w:rsidRPr="006F5D2E">
        <w:rPr>
          <w:rFonts w:ascii="Arial" w:hAnsi="Arial" w:cs="Arial"/>
          <w:i/>
          <w:sz w:val="28"/>
          <w:szCs w:val="28"/>
        </w:rPr>
        <w:t xml:space="preserve">Se instruye al Secretario General, para que a la brevedad posible y  mediante el comunicado oficial respectivo, notifique e informe al Honorable Congreso del Estado de Jalisco, los resolutivos del presente acuerdo plenario del Ayuntamiento Constitucional de Zapotlán el Grande, Jalisco, remitiendo copia certificada del </w:t>
      </w:r>
      <w:r w:rsidR="00EC3EF0" w:rsidRPr="006F5D2E">
        <w:rPr>
          <w:rFonts w:ascii="Arial" w:hAnsi="Arial" w:cs="Arial"/>
          <w:i/>
          <w:sz w:val="28"/>
          <w:szCs w:val="28"/>
        </w:rPr>
        <w:t>mismo.</w:t>
      </w:r>
      <w:r w:rsidR="00EC3EF0">
        <w:rPr>
          <w:rFonts w:ascii="Arial" w:hAnsi="Arial" w:cs="Arial"/>
          <w:b/>
          <w:i/>
          <w:sz w:val="28"/>
          <w:szCs w:val="28"/>
        </w:rPr>
        <w:t xml:space="preserve"> ATE</w:t>
      </w:r>
      <w:r w:rsidR="006F5D2E">
        <w:rPr>
          <w:rFonts w:ascii="Arial" w:hAnsi="Arial" w:cs="Arial"/>
          <w:b/>
          <w:i/>
          <w:sz w:val="28"/>
          <w:szCs w:val="28"/>
        </w:rPr>
        <w:t>NTAMENT</w:t>
      </w:r>
      <w:r w:rsidR="006F5D2E" w:rsidRPr="006F5D2E">
        <w:rPr>
          <w:rFonts w:ascii="Arial" w:hAnsi="Arial" w:cs="Arial"/>
          <w:b/>
          <w:i/>
          <w:sz w:val="28"/>
          <w:szCs w:val="28"/>
        </w:rPr>
        <w:t>E</w:t>
      </w:r>
      <w:r w:rsidR="0050113F">
        <w:rPr>
          <w:rFonts w:ascii="Arial" w:hAnsi="Arial" w:cs="Arial"/>
          <w:b/>
          <w:i/>
          <w:sz w:val="28"/>
          <w:szCs w:val="28"/>
        </w:rPr>
        <w:t xml:space="preserve"> </w:t>
      </w:r>
      <w:r w:rsidR="006F5D2E" w:rsidRPr="006F5D2E">
        <w:rPr>
          <w:rFonts w:ascii="Arial" w:hAnsi="Arial" w:cs="Arial"/>
          <w:b/>
          <w:i/>
          <w:sz w:val="28"/>
          <w:szCs w:val="28"/>
        </w:rPr>
        <w:t>“2020, AÑO MUNICIPAL DE LAS ENFERMERAS”</w:t>
      </w:r>
      <w:r w:rsidR="0050113F">
        <w:rPr>
          <w:rFonts w:ascii="Arial" w:hAnsi="Arial" w:cs="Arial"/>
          <w:b/>
          <w:i/>
          <w:sz w:val="28"/>
          <w:szCs w:val="28"/>
        </w:rPr>
        <w:t xml:space="preserve"> </w:t>
      </w:r>
      <w:r w:rsidR="006F5D2E" w:rsidRPr="006F5D2E">
        <w:rPr>
          <w:rFonts w:ascii="Arial" w:hAnsi="Arial" w:cs="Arial"/>
          <w:b/>
          <w:i/>
          <w:sz w:val="28"/>
          <w:szCs w:val="28"/>
        </w:rPr>
        <w:t>“2020, AÑO DEL 150 ANIVERSARIO DEL NATALICIO DEL CIENTÍFICO JOSÉ MARÍA ARREOLA MENDOZA”</w:t>
      </w:r>
      <w:r w:rsidR="0050113F">
        <w:rPr>
          <w:rFonts w:ascii="Arial" w:hAnsi="Arial" w:cs="Arial"/>
          <w:b/>
          <w:i/>
          <w:sz w:val="28"/>
          <w:szCs w:val="28"/>
        </w:rPr>
        <w:t xml:space="preserve"> </w:t>
      </w:r>
      <w:r w:rsidR="006F5D2E" w:rsidRPr="006F5D2E">
        <w:rPr>
          <w:rFonts w:ascii="Arial" w:hAnsi="Arial" w:cs="Arial"/>
          <w:i/>
          <w:sz w:val="28"/>
          <w:szCs w:val="28"/>
        </w:rPr>
        <w:t>Ciudad Guzmán, Municipio de Zapotlán el Grande, Jalisco, a 11 de diciembre de</w:t>
      </w:r>
      <w:r w:rsidR="006F5D2E" w:rsidRPr="009D04E1">
        <w:rPr>
          <w:rFonts w:ascii="Arial" w:hAnsi="Arial" w:cs="Arial"/>
          <w:sz w:val="21"/>
          <w:szCs w:val="16"/>
        </w:rPr>
        <w:t xml:space="preserve"> </w:t>
      </w:r>
      <w:r w:rsidR="006F5D2E" w:rsidRPr="006F5D2E">
        <w:rPr>
          <w:rFonts w:ascii="Arial" w:hAnsi="Arial" w:cs="Arial"/>
          <w:i/>
          <w:sz w:val="28"/>
          <w:szCs w:val="28"/>
        </w:rPr>
        <w:t>2020</w:t>
      </w:r>
      <w:r w:rsidR="006F5D2E">
        <w:rPr>
          <w:rFonts w:ascii="Arial" w:hAnsi="Arial" w:cs="Arial"/>
          <w:i/>
          <w:sz w:val="28"/>
          <w:szCs w:val="28"/>
        </w:rPr>
        <w:t>.</w:t>
      </w:r>
      <w:r w:rsidR="00487954" w:rsidRPr="00487954">
        <w:t xml:space="preserve"> </w:t>
      </w:r>
      <w:r w:rsidR="00487954" w:rsidRPr="00487954">
        <w:rPr>
          <w:rFonts w:ascii="Arial" w:hAnsi="Arial" w:cs="Arial"/>
          <w:i/>
          <w:sz w:val="28"/>
          <w:szCs w:val="28"/>
        </w:rPr>
        <w:t>LIC. VICENTE PINTO RAMÍREZ.</w:t>
      </w:r>
      <w:r w:rsidR="00F3012F">
        <w:rPr>
          <w:rFonts w:ascii="Arial" w:hAnsi="Arial" w:cs="Arial"/>
          <w:i/>
          <w:sz w:val="28"/>
          <w:szCs w:val="28"/>
        </w:rPr>
        <w:t xml:space="preserve"> </w:t>
      </w:r>
      <w:r w:rsidR="00487954" w:rsidRPr="00487954">
        <w:rPr>
          <w:rFonts w:ascii="Arial" w:hAnsi="Arial" w:cs="Arial"/>
          <w:i/>
          <w:sz w:val="28"/>
          <w:szCs w:val="28"/>
        </w:rPr>
        <w:t>REGIDOR PRESIDENTE.</w:t>
      </w:r>
      <w:r w:rsidR="00F3012F">
        <w:rPr>
          <w:rFonts w:ascii="Arial" w:hAnsi="Arial" w:cs="Arial"/>
          <w:i/>
          <w:sz w:val="28"/>
          <w:szCs w:val="28"/>
        </w:rPr>
        <w:t xml:space="preserve"> </w:t>
      </w:r>
      <w:r w:rsidR="00487954" w:rsidRPr="00487954">
        <w:rPr>
          <w:rFonts w:ascii="Arial" w:hAnsi="Arial" w:cs="Arial"/>
          <w:i/>
          <w:sz w:val="28"/>
          <w:szCs w:val="28"/>
        </w:rPr>
        <w:t>LIC. CINDY ESTEFANY GARCIA OROZCO. C. ALBERTO HERRERA ARIAS. VOCAL. LIC. MARTHA GRACIELA VILLANUEVA ZALAPA. VOCAL.</w:t>
      </w:r>
      <w:r w:rsidR="00487954">
        <w:rPr>
          <w:rFonts w:ascii="Arial" w:hAnsi="Arial" w:cs="Arial"/>
          <w:i/>
          <w:sz w:val="28"/>
          <w:szCs w:val="28"/>
        </w:rPr>
        <w:t xml:space="preserve"> C. JOSÉ ROMERO MERCADO. VOCAL. </w:t>
      </w:r>
      <w:r w:rsidR="00487954" w:rsidRPr="00487954">
        <w:rPr>
          <w:rFonts w:ascii="Arial" w:hAnsi="Arial" w:cs="Arial"/>
          <w:b/>
          <w:i/>
          <w:sz w:val="28"/>
          <w:szCs w:val="28"/>
        </w:rPr>
        <w:t>FIRMAN”</w:t>
      </w:r>
      <w:r w:rsidR="00D14E13">
        <w:rPr>
          <w:rFonts w:ascii="Arial" w:hAnsi="Arial" w:cs="Arial"/>
          <w:b/>
          <w:i/>
          <w:sz w:val="28"/>
          <w:szCs w:val="28"/>
        </w:rPr>
        <w:t>. - - - - - - - - - - - - - - - - - - - - - - - - - - - - - - - - - - - -</w:t>
      </w:r>
    </w:p>
    <w:p w14:paraId="48EE81A6" w14:textId="35F4592E" w:rsidR="00FB6B77" w:rsidRPr="00096CA1" w:rsidRDefault="007D55E9" w:rsidP="00265484">
      <w:pPr>
        <w:spacing w:line="360" w:lineRule="auto"/>
        <w:jc w:val="both"/>
        <w:rPr>
          <w:rFonts w:ascii="Arial" w:hAnsi="Arial" w:cs="Arial"/>
          <w:i/>
          <w:sz w:val="28"/>
          <w:szCs w:val="28"/>
        </w:rPr>
      </w:pPr>
      <w:r w:rsidRPr="007D55E9">
        <w:rPr>
          <w:rFonts w:ascii="Arial" w:hAnsi="Arial" w:cs="Arial"/>
          <w:b/>
          <w:i/>
          <w:sz w:val="28"/>
          <w:szCs w:val="28"/>
        </w:rPr>
        <w:t>C. Regidor Alejandro Barragán Sánchez:</w:t>
      </w:r>
      <w:r w:rsidR="00EC6094">
        <w:rPr>
          <w:rFonts w:ascii="Arial" w:hAnsi="Arial" w:cs="Arial"/>
          <w:sz w:val="28"/>
          <w:szCs w:val="28"/>
        </w:rPr>
        <w:t xml:space="preserve"> Gracias S</w:t>
      </w:r>
      <w:r w:rsidR="00F3012F">
        <w:rPr>
          <w:rFonts w:ascii="Arial" w:hAnsi="Arial" w:cs="Arial"/>
          <w:sz w:val="28"/>
          <w:szCs w:val="28"/>
        </w:rPr>
        <w:t>eñor S</w:t>
      </w:r>
      <w:r w:rsidR="00EC6094">
        <w:rPr>
          <w:rFonts w:ascii="Arial" w:hAnsi="Arial" w:cs="Arial"/>
          <w:sz w:val="28"/>
          <w:szCs w:val="28"/>
        </w:rPr>
        <w:t>ecretario. M</w:t>
      </w:r>
      <w:r>
        <w:rPr>
          <w:rFonts w:ascii="Arial" w:hAnsi="Arial" w:cs="Arial"/>
          <w:sz w:val="28"/>
          <w:szCs w:val="28"/>
        </w:rPr>
        <w:t>e gustaría</w:t>
      </w:r>
      <w:r w:rsidR="00EC6094">
        <w:rPr>
          <w:rFonts w:ascii="Arial" w:hAnsi="Arial" w:cs="Arial"/>
          <w:sz w:val="28"/>
          <w:szCs w:val="28"/>
        </w:rPr>
        <w:t>,</w:t>
      </w:r>
      <w:r>
        <w:rPr>
          <w:rFonts w:ascii="Arial" w:hAnsi="Arial" w:cs="Arial"/>
          <w:sz w:val="28"/>
          <w:szCs w:val="28"/>
        </w:rPr>
        <w:t xml:space="preserve"> si alguien me pudiera explicar con mayor detalle, ¿cuál será la mecánica del tratamiento y la disposición final de estas bolsas con residuos de este tipo de protección personal o de higiene? Lo digo en el sentido</w:t>
      </w:r>
      <w:r w:rsidR="00EC6094">
        <w:rPr>
          <w:rFonts w:ascii="Arial" w:hAnsi="Arial" w:cs="Arial"/>
          <w:sz w:val="28"/>
          <w:szCs w:val="28"/>
        </w:rPr>
        <w:t>,</w:t>
      </w:r>
      <w:r>
        <w:rPr>
          <w:rFonts w:ascii="Arial" w:hAnsi="Arial" w:cs="Arial"/>
          <w:sz w:val="28"/>
          <w:szCs w:val="28"/>
        </w:rPr>
        <w:t xml:space="preserve"> de que hoy como todos lo sabemos, a pesar de que hay una concesión en la recolección y disposición final de la basura, hoy no se separa la basura ni si quiera en su más mínima expresión de orgánicos e inorgánicos, no digamos diferentes materiales que pueden ser reutilizables o no se está </w:t>
      </w:r>
      <w:r>
        <w:rPr>
          <w:rFonts w:ascii="Arial" w:hAnsi="Arial" w:cs="Arial"/>
          <w:sz w:val="28"/>
          <w:szCs w:val="28"/>
        </w:rPr>
        <w:lastRenderedPageBreak/>
        <w:t>compostando, no se está haciendo ningún tipo de</w:t>
      </w:r>
      <w:r w:rsidR="00EC6094">
        <w:rPr>
          <w:rFonts w:ascii="Arial" w:hAnsi="Arial" w:cs="Arial"/>
          <w:sz w:val="28"/>
          <w:szCs w:val="28"/>
        </w:rPr>
        <w:t xml:space="preserve"> tratamiento final. E</w:t>
      </w:r>
      <w:r>
        <w:rPr>
          <w:rFonts w:ascii="Arial" w:hAnsi="Arial" w:cs="Arial"/>
          <w:sz w:val="28"/>
          <w:szCs w:val="28"/>
        </w:rPr>
        <w:t>s decir, hoy le vamos a pedir a los ciudadanos que separen sus cubrebocas, sus pañuelos desechables, etc., ¿Qué se va a hacer con ese material? ¿Cómo vamos a hacer ese tratamiento final de disposición final? Entiendo que hay una compañía que pasa por los desech</w:t>
      </w:r>
      <w:r w:rsidR="00EC6094">
        <w:rPr>
          <w:rFonts w:ascii="Arial" w:hAnsi="Arial" w:cs="Arial"/>
          <w:sz w:val="28"/>
          <w:szCs w:val="28"/>
        </w:rPr>
        <w:t>os biológico-infecciosos a los H</w:t>
      </w:r>
      <w:r>
        <w:rPr>
          <w:rFonts w:ascii="Arial" w:hAnsi="Arial" w:cs="Arial"/>
          <w:sz w:val="28"/>
          <w:szCs w:val="28"/>
        </w:rPr>
        <w:t>ospitales, lo entiendo pero también supongo que no le vamos a pedir a la gente que vaya y deposite sus</w:t>
      </w:r>
      <w:r w:rsidR="00EC6094">
        <w:rPr>
          <w:rFonts w:ascii="Arial" w:hAnsi="Arial" w:cs="Arial"/>
          <w:sz w:val="28"/>
          <w:szCs w:val="28"/>
        </w:rPr>
        <w:t xml:space="preserve"> bolsas a los depósitos de los H</w:t>
      </w:r>
      <w:r>
        <w:rPr>
          <w:rFonts w:ascii="Arial" w:hAnsi="Arial" w:cs="Arial"/>
          <w:sz w:val="28"/>
          <w:szCs w:val="28"/>
        </w:rPr>
        <w:t>ospitales o no vamos a pedirle a esa compañía que pase y haga un</w:t>
      </w:r>
      <w:r w:rsidR="00EC6094">
        <w:rPr>
          <w:rFonts w:ascii="Arial" w:hAnsi="Arial" w:cs="Arial"/>
          <w:sz w:val="28"/>
          <w:szCs w:val="28"/>
        </w:rPr>
        <w:t>a recolección. R</w:t>
      </w:r>
      <w:r>
        <w:rPr>
          <w:rFonts w:ascii="Arial" w:hAnsi="Arial" w:cs="Arial"/>
          <w:sz w:val="28"/>
          <w:szCs w:val="28"/>
        </w:rPr>
        <w:t>epito, si una empresa especialista en la recolección de la basura</w:t>
      </w:r>
      <w:r w:rsidR="00EC6094">
        <w:rPr>
          <w:rFonts w:ascii="Arial" w:hAnsi="Arial" w:cs="Arial"/>
          <w:sz w:val="28"/>
          <w:szCs w:val="28"/>
        </w:rPr>
        <w:t>,</w:t>
      </w:r>
      <w:r>
        <w:rPr>
          <w:rFonts w:ascii="Arial" w:hAnsi="Arial" w:cs="Arial"/>
          <w:sz w:val="28"/>
          <w:szCs w:val="28"/>
        </w:rPr>
        <w:t xml:space="preserve"> ti</w:t>
      </w:r>
      <w:r w:rsidR="00EC6094">
        <w:rPr>
          <w:rFonts w:ascii="Arial" w:hAnsi="Arial" w:cs="Arial"/>
          <w:sz w:val="28"/>
          <w:szCs w:val="28"/>
        </w:rPr>
        <w:t>ene problemas para recorrer la C</w:t>
      </w:r>
      <w:r>
        <w:rPr>
          <w:rFonts w:ascii="Arial" w:hAnsi="Arial" w:cs="Arial"/>
          <w:sz w:val="28"/>
          <w:szCs w:val="28"/>
        </w:rPr>
        <w:t xml:space="preserve">iudad en una noche, me imagino que sería muy complicado </w:t>
      </w:r>
      <w:r w:rsidR="00EC6094">
        <w:rPr>
          <w:rFonts w:ascii="Arial" w:hAnsi="Arial" w:cs="Arial"/>
          <w:sz w:val="28"/>
          <w:szCs w:val="28"/>
        </w:rPr>
        <w:t>que podamos meter otra compañía. E</w:t>
      </w:r>
      <w:r>
        <w:rPr>
          <w:rFonts w:ascii="Arial" w:hAnsi="Arial" w:cs="Arial"/>
          <w:sz w:val="28"/>
          <w:szCs w:val="28"/>
        </w:rPr>
        <w:t>ntonces</w:t>
      </w:r>
      <w:r w:rsidR="00EC6094">
        <w:rPr>
          <w:rFonts w:ascii="Arial" w:hAnsi="Arial" w:cs="Arial"/>
          <w:sz w:val="28"/>
          <w:szCs w:val="28"/>
        </w:rPr>
        <w:t>,</w:t>
      </w:r>
      <w:r>
        <w:rPr>
          <w:rFonts w:ascii="Arial" w:hAnsi="Arial" w:cs="Arial"/>
          <w:sz w:val="28"/>
          <w:szCs w:val="28"/>
        </w:rPr>
        <w:t xml:space="preserve"> me gustaría que alguien me pudiera explica</w:t>
      </w:r>
      <w:r w:rsidR="00EC6094">
        <w:rPr>
          <w:rFonts w:ascii="Arial" w:hAnsi="Arial" w:cs="Arial"/>
          <w:sz w:val="28"/>
          <w:szCs w:val="28"/>
        </w:rPr>
        <w:t xml:space="preserve">r, </w:t>
      </w:r>
      <w:r>
        <w:rPr>
          <w:rFonts w:ascii="Arial" w:hAnsi="Arial" w:cs="Arial"/>
          <w:sz w:val="28"/>
          <w:szCs w:val="28"/>
        </w:rPr>
        <w:t>cómo se va a ejecutar este proceso de disposición final de los residuos, si SEOS tiene que ver con esta tarea o si simple y sencillamente es una</w:t>
      </w:r>
      <w:r w:rsidR="00EC6094">
        <w:rPr>
          <w:rFonts w:ascii="Arial" w:hAnsi="Arial" w:cs="Arial"/>
          <w:sz w:val="28"/>
          <w:szCs w:val="28"/>
        </w:rPr>
        <w:t xml:space="preserve"> respuesta que al igual que la I</w:t>
      </w:r>
      <w:r>
        <w:rPr>
          <w:rFonts w:ascii="Arial" w:hAnsi="Arial" w:cs="Arial"/>
          <w:sz w:val="28"/>
          <w:szCs w:val="28"/>
        </w:rPr>
        <w:t>niciativa anterior pues será</w:t>
      </w:r>
      <w:r w:rsidR="00F4177F">
        <w:rPr>
          <w:rFonts w:ascii="Arial" w:hAnsi="Arial" w:cs="Arial"/>
          <w:sz w:val="28"/>
          <w:szCs w:val="28"/>
        </w:rPr>
        <w:t xml:space="preserve"> letra muerta, que no ejecutemos, es cuanto. </w:t>
      </w:r>
      <w:r w:rsidR="00F4177F" w:rsidRPr="00F4177F">
        <w:rPr>
          <w:rFonts w:ascii="Arial" w:hAnsi="Arial" w:cs="Arial"/>
          <w:b/>
          <w:i/>
          <w:sz w:val="28"/>
          <w:szCs w:val="28"/>
        </w:rPr>
        <w:t>C. Regidora Tania Magdalena Bernardino Juárez:</w:t>
      </w:r>
      <w:r w:rsidR="00EC6094">
        <w:rPr>
          <w:rFonts w:ascii="Arial" w:hAnsi="Arial" w:cs="Arial"/>
          <w:sz w:val="28"/>
          <w:szCs w:val="28"/>
        </w:rPr>
        <w:t xml:space="preserve"> Gracias. A</w:t>
      </w:r>
      <w:r w:rsidR="00F4177F">
        <w:rPr>
          <w:rFonts w:ascii="Arial" w:hAnsi="Arial" w:cs="Arial"/>
          <w:sz w:val="28"/>
          <w:szCs w:val="28"/>
        </w:rPr>
        <w:t xml:space="preserve"> mí</w:t>
      </w:r>
      <w:r w:rsidR="00EC6094">
        <w:rPr>
          <w:rFonts w:ascii="Arial" w:hAnsi="Arial" w:cs="Arial"/>
          <w:sz w:val="28"/>
          <w:szCs w:val="28"/>
        </w:rPr>
        <w:t>,</w:t>
      </w:r>
      <w:r w:rsidR="00F4177F">
        <w:rPr>
          <w:rFonts w:ascii="Arial" w:hAnsi="Arial" w:cs="Arial"/>
          <w:sz w:val="28"/>
          <w:szCs w:val="28"/>
        </w:rPr>
        <w:t xml:space="preserve"> sí m</w:t>
      </w:r>
      <w:r w:rsidR="00EC6094">
        <w:rPr>
          <w:rFonts w:ascii="Arial" w:hAnsi="Arial" w:cs="Arial"/>
          <w:sz w:val="28"/>
          <w:szCs w:val="28"/>
        </w:rPr>
        <w:t>e gustaría también exhortar al Presidente de la Comisión y autor de la I</w:t>
      </w:r>
      <w:r w:rsidR="00F4177F">
        <w:rPr>
          <w:rFonts w:ascii="Arial" w:hAnsi="Arial" w:cs="Arial"/>
          <w:sz w:val="28"/>
          <w:szCs w:val="28"/>
        </w:rPr>
        <w:t>niciativa, nuestro compañero Vicente,</w:t>
      </w:r>
      <w:r w:rsidR="00AC5EC7">
        <w:rPr>
          <w:rFonts w:ascii="Arial" w:hAnsi="Arial" w:cs="Arial"/>
          <w:sz w:val="28"/>
          <w:szCs w:val="28"/>
        </w:rPr>
        <w:t xml:space="preserve"> </w:t>
      </w:r>
      <w:r w:rsidR="00F4177F">
        <w:rPr>
          <w:rFonts w:ascii="Arial" w:hAnsi="Arial" w:cs="Arial"/>
          <w:sz w:val="28"/>
          <w:szCs w:val="28"/>
        </w:rPr>
        <w:t>a que se anexe</w:t>
      </w:r>
      <w:r w:rsidR="00AC5EC7">
        <w:rPr>
          <w:rFonts w:ascii="Arial" w:hAnsi="Arial" w:cs="Arial"/>
          <w:sz w:val="28"/>
          <w:szCs w:val="28"/>
        </w:rPr>
        <w:t xml:space="preserve"> a esta respuesta de exhorto que nos </w:t>
      </w:r>
      <w:r w:rsidR="00EC6094">
        <w:rPr>
          <w:rFonts w:ascii="Arial" w:hAnsi="Arial" w:cs="Arial"/>
          <w:sz w:val="28"/>
          <w:szCs w:val="28"/>
        </w:rPr>
        <w:t>hace el Congreso, se anexe una I</w:t>
      </w:r>
      <w:r w:rsidR="00AC5EC7">
        <w:rPr>
          <w:rFonts w:ascii="Arial" w:hAnsi="Arial" w:cs="Arial"/>
          <w:sz w:val="28"/>
          <w:szCs w:val="28"/>
        </w:rPr>
        <w:t>niciativa, quizás no la podemos anexar el día de hoy</w:t>
      </w:r>
      <w:r w:rsidR="00EC6094">
        <w:rPr>
          <w:rFonts w:ascii="Arial" w:hAnsi="Arial" w:cs="Arial"/>
          <w:sz w:val="28"/>
          <w:szCs w:val="28"/>
        </w:rPr>
        <w:t>, pero si subirla en la próxima Sesión de Ayuntamiento. P</w:t>
      </w:r>
      <w:r w:rsidR="00AC5EC7">
        <w:rPr>
          <w:rFonts w:ascii="Arial" w:hAnsi="Arial" w:cs="Arial"/>
          <w:sz w:val="28"/>
          <w:szCs w:val="28"/>
        </w:rPr>
        <w:t>ero a mí me gustaría</w:t>
      </w:r>
      <w:r w:rsidR="00EC6094">
        <w:rPr>
          <w:rFonts w:ascii="Arial" w:hAnsi="Arial" w:cs="Arial"/>
          <w:sz w:val="28"/>
          <w:szCs w:val="28"/>
        </w:rPr>
        <w:t>,</w:t>
      </w:r>
      <w:r w:rsidR="00AC5EC7">
        <w:rPr>
          <w:rFonts w:ascii="Arial" w:hAnsi="Arial" w:cs="Arial"/>
          <w:sz w:val="28"/>
          <w:szCs w:val="28"/>
        </w:rPr>
        <w:t xml:space="preserve"> que empezáramos también a trabajar con el tema de la separación de residuos, como bien lo dice mi compañero Alejandro, pues a final de cuentas la empresa que se supone que tendría que estarlo haciendo, no lo hace y el Ayuntamiento no puede hacer como que se está haciendo, creo es necesario que empecemos a </w:t>
      </w:r>
      <w:r w:rsidR="00AC5EC7">
        <w:rPr>
          <w:rFonts w:ascii="Arial" w:hAnsi="Arial" w:cs="Arial"/>
          <w:sz w:val="28"/>
          <w:szCs w:val="28"/>
        </w:rPr>
        <w:lastRenderedPageBreak/>
        <w:t xml:space="preserve">tomar acciones en ese sentido y que se inicie una campaña de separación de residuos de todo tipo para mejorar tanto </w:t>
      </w:r>
      <w:r w:rsidR="006D4D99">
        <w:rPr>
          <w:rFonts w:ascii="Arial" w:hAnsi="Arial" w:cs="Arial"/>
          <w:sz w:val="28"/>
          <w:szCs w:val="28"/>
        </w:rPr>
        <w:t>la</w:t>
      </w:r>
      <w:r w:rsidR="00AC5EC7">
        <w:rPr>
          <w:rFonts w:ascii="Arial" w:hAnsi="Arial" w:cs="Arial"/>
          <w:sz w:val="28"/>
          <w:szCs w:val="28"/>
        </w:rPr>
        <w:t xml:space="preserve"> salud de los ciudadanos como</w:t>
      </w:r>
      <w:r w:rsidR="006D4D99">
        <w:rPr>
          <w:rFonts w:ascii="Arial" w:hAnsi="Arial" w:cs="Arial"/>
          <w:sz w:val="28"/>
          <w:szCs w:val="28"/>
        </w:rPr>
        <w:t xml:space="preserve"> el aprovechamie</w:t>
      </w:r>
      <w:r w:rsidR="00EC6094">
        <w:rPr>
          <w:rFonts w:ascii="Arial" w:hAnsi="Arial" w:cs="Arial"/>
          <w:sz w:val="28"/>
          <w:szCs w:val="28"/>
        </w:rPr>
        <w:t>nto de los residuos de nuestro M</w:t>
      </w:r>
      <w:r w:rsidR="006D4D99">
        <w:rPr>
          <w:rFonts w:ascii="Arial" w:hAnsi="Arial" w:cs="Arial"/>
          <w:sz w:val="28"/>
          <w:szCs w:val="28"/>
        </w:rPr>
        <w:t xml:space="preserve">unicipio, es cuanto. </w:t>
      </w:r>
      <w:r w:rsidR="006D4D99" w:rsidRPr="006D4D99">
        <w:rPr>
          <w:rFonts w:ascii="Arial" w:hAnsi="Arial" w:cs="Arial"/>
          <w:b/>
          <w:i/>
          <w:sz w:val="28"/>
          <w:szCs w:val="28"/>
        </w:rPr>
        <w:t>C. Regidor Alejandro Barragán Sánchez</w:t>
      </w:r>
      <w:r w:rsidR="006D4D99">
        <w:rPr>
          <w:rFonts w:ascii="Arial" w:hAnsi="Arial" w:cs="Arial"/>
          <w:sz w:val="28"/>
          <w:szCs w:val="28"/>
        </w:rPr>
        <w:t>: Digo, nada más para que nos q</w:t>
      </w:r>
      <w:r w:rsidR="00EC6094">
        <w:rPr>
          <w:rFonts w:ascii="Arial" w:hAnsi="Arial" w:cs="Arial"/>
          <w:sz w:val="28"/>
          <w:szCs w:val="28"/>
        </w:rPr>
        <w:t>uede claro lo que vamos a votar;</w:t>
      </w:r>
      <w:r w:rsidR="006D4D99">
        <w:rPr>
          <w:rFonts w:ascii="Arial" w:hAnsi="Arial" w:cs="Arial"/>
          <w:sz w:val="28"/>
          <w:szCs w:val="28"/>
        </w:rPr>
        <w:t xml:space="preserve"> le estamos diciendo al Congreso que está todo bajo control, pero hoy no sabemos cómo lo vamos a hacer ¿verdad?, es cuanto</w:t>
      </w:r>
      <w:r w:rsidR="00EC6094">
        <w:rPr>
          <w:rFonts w:ascii="Arial" w:hAnsi="Arial" w:cs="Arial"/>
          <w:sz w:val="28"/>
          <w:szCs w:val="28"/>
        </w:rPr>
        <w:t xml:space="preserve"> Señor Secretario</w:t>
      </w:r>
      <w:r w:rsidR="006D4D99">
        <w:rPr>
          <w:rFonts w:ascii="Arial" w:hAnsi="Arial" w:cs="Arial"/>
          <w:sz w:val="28"/>
          <w:szCs w:val="28"/>
        </w:rPr>
        <w:t xml:space="preserve">. </w:t>
      </w:r>
      <w:r w:rsidR="00EC6094">
        <w:rPr>
          <w:rFonts w:ascii="Arial" w:hAnsi="Arial" w:cs="Arial"/>
          <w:b/>
          <w:i/>
          <w:sz w:val="28"/>
          <w:szCs w:val="28"/>
        </w:rPr>
        <w:t xml:space="preserve">C. Secretario General Francisco Daniel Vargas Cuevas: </w:t>
      </w:r>
      <w:r w:rsidR="00EC6094">
        <w:rPr>
          <w:rFonts w:ascii="Arial" w:hAnsi="Arial" w:cs="Arial"/>
          <w:sz w:val="28"/>
          <w:szCs w:val="28"/>
        </w:rPr>
        <w:t xml:space="preserve">Gracias Regidor Alejandro. En el resolutivo </w:t>
      </w:r>
      <w:r w:rsidR="000142B5">
        <w:rPr>
          <w:rFonts w:ascii="Arial" w:hAnsi="Arial" w:cs="Arial"/>
          <w:sz w:val="28"/>
          <w:szCs w:val="28"/>
        </w:rPr>
        <w:t xml:space="preserve">que presenta el C. Regidor Vicente Pinto Ramírez y le dio lectura, expuso cómo será el sentido de lo que a continuación pondré a su consideración. </w:t>
      </w:r>
      <w:r w:rsidR="00857FB0">
        <w:rPr>
          <w:rFonts w:ascii="Arial" w:hAnsi="Arial" w:cs="Arial"/>
          <w:sz w:val="28"/>
          <w:szCs w:val="28"/>
        </w:rPr>
        <w:t xml:space="preserve">Quién tenga a bien votarlo a favor, lo pueda expresar levantando su mano…. </w:t>
      </w:r>
      <w:r w:rsidR="00857FB0">
        <w:rPr>
          <w:rFonts w:ascii="Arial" w:hAnsi="Arial" w:cs="Arial"/>
          <w:b/>
          <w:sz w:val="28"/>
          <w:szCs w:val="28"/>
        </w:rPr>
        <w:t>12 votos a favor. 1 voto en contra: Del C. Regidor Alejandro Barragán Sánchez. 1 voto en abstención: De la C. Regidora Tania Magdalena Bernardino Juárez. Aprobado por mayoría calificada. - - - - - - - - - - - - - - - - - - - - - - - - - - - - - - - - - - - - -</w:t>
      </w:r>
      <w:r w:rsidR="000577A2">
        <w:rPr>
          <w:rFonts w:ascii="Arial" w:hAnsi="Arial" w:cs="Arial"/>
          <w:b/>
          <w:sz w:val="28"/>
          <w:szCs w:val="28"/>
        </w:rPr>
        <w:t xml:space="preserve"> </w:t>
      </w:r>
      <w:r w:rsidR="0079440D" w:rsidRPr="00180285">
        <w:rPr>
          <w:rFonts w:ascii="Arial" w:hAnsi="Arial" w:cs="Arial"/>
          <w:b/>
          <w:sz w:val="28"/>
          <w:szCs w:val="28"/>
          <w:u w:val="single"/>
        </w:rPr>
        <w:t>DUODÉCIMO</w:t>
      </w:r>
      <w:r w:rsidR="00180285" w:rsidRPr="00180285">
        <w:rPr>
          <w:rFonts w:ascii="Arial" w:hAnsi="Arial" w:cs="Arial"/>
          <w:b/>
          <w:sz w:val="28"/>
          <w:szCs w:val="28"/>
          <w:u w:val="single"/>
        </w:rPr>
        <w:t xml:space="preserve"> PUNTO</w:t>
      </w:r>
      <w:r w:rsidR="00D14E13" w:rsidRPr="00FF016F">
        <w:rPr>
          <w:rFonts w:ascii="Arial" w:hAnsi="Arial" w:cs="Arial"/>
          <w:b/>
          <w:sz w:val="28"/>
          <w:szCs w:val="28"/>
        </w:rPr>
        <w:t>:</w:t>
      </w:r>
      <w:r w:rsidR="0024165D" w:rsidRPr="0024165D">
        <w:t xml:space="preserve"> </w:t>
      </w:r>
      <w:r w:rsidR="00FF016F">
        <w:rPr>
          <w:rFonts w:ascii="Arial" w:hAnsi="Arial" w:cs="Arial"/>
          <w:sz w:val="28"/>
          <w:szCs w:val="28"/>
        </w:rPr>
        <w:t>Iniciativa de Acuerdo Económico que autoriza al Director del Organismo de Agua P</w:t>
      </w:r>
      <w:r w:rsidR="00FF016F" w:rsidRPr="00A33ADF">
        <w:rPr>
          <w:rFonts w:ascii="Arial" w:hAnsi="Arial" w:cs="Arial"/>
          <w:sz w:val="28"/>
          <w:szCs w:val="28"/>
        </w:rPr>
        <w:t>otable SAPAZA</w:t>
      </w:r>
      <w:r w:rsidR="00FF016F">
        <w:rPr>
          <w:rFonts w:ascii="Arial" w:hAnsi="Arial" w:cs="Arial"/>
          <w:sz w:val="28"/>
          <w:szCs w:val="28"/>
        </w:rPr>
        <w:t>, a dar un uniforme ante el Pleno del H. A</w:t>
      </w:r>
      <w:r w:rsidR="00FF016F" w:rsidRPr="00A33ADF">
        <w:rPr>
          <w:rFonts w:ascii="Arial" w:hAnsi="Arial" w:cs="Arial"/>
          <w:sz w:val="28"/>
          <w:szCs w:val="28"/>
        </w:rPr>
        <w:t>yuntamiento de Zapotlán para dar a conocer la situación actual del OPD SAPAZA, así como el plan de trabajo con el que desarrollan actividades operativas dentro de nuestro municipio. Motiva</w:t>
      </w:r>
      <w:r w:rsidR="00FF016F">
        <w:rPr>
          <w:rFonts w:ascii="Arial" w:hAnsi="Arial" w:cs="Arial"/>
          <w:sz w:val="28"/>
          <w:szCs w:val="28"/>
        </w:rPr>
        <w:t xml:space="preserve"> el C. R</w:t>
      </w:r>
      <w:r w:rsidR="00FF016F" w:rsidRPr="00A33ADF">
        <w:rPr>
          <w:rFonts w:ascii="Arial" w:hAnsi="Arial" w:cs="Arial"/>
          <w:sz w:val="28"/>
          <w:szCs w:val="28"/>
        </w:rPr>
        <w:t>egidor Alberto</w:t>
      </w:r>
      <w:r w:rsidR="00FF016F">
        <w:rPr>
          <w:rFonts w:ascii="Arial" w:hAnsi="Arial" w:cs="Arial"/>
          <w:sz w:val="28"/>
          <w:szCs w:val="28"/>
        </w:rPr>
        <w:t xml:space="preserve"> Herrera A</w:t>
      </w:r>
      <w:r w:rsidR="00FF016F" w:rsidRPr="00A33ADF">
        <w:rPr>
          <w:rFonts w:ascii="Arial" w:hAnsi="Arial" w:cs="Arial"/>
          <w:sz w:val="28"/>
          <w:szCs w:val="28"/>
        </w:rPr>
        <w:t>rias.</w:t>
      </w:r>
      <w:r w:rsidR="00440C86">
        <w:rPr>
          <w:rFonts w:ascii="Arial" w:hAnsi="Arial" w:cs="Arial"/>
          <w:sz w:val="28"/>
          <w:szCs w:val="28"/>
        </w:rPr>
        <w:t xml:space="preserve"> </w:t>
      </w:r>
      <w:r w:rsidR="00440C86">
        <w:rPr>
          <w:rFonts w:ascii="Arial" w:hAnsi="Arial" w:cs="Arial"/>
          <w:b/>
          <w:i/>
          <w:sz w:val="28"/>
          <w:szCs w:val="28"/>
        </w:rPr>
        <w:t>(Lo lee el C. Regidor Vicente Pinto Ramírez.)</w:t>
      </w:r>
      <w:r w:rsidR="00FF016F">
        <w:rPr>
          <w:rFonts w:ascii="Arial" w:hAnsi="Arial" w:cs="Arial"/>
          <w:b/>
          <w:i/>
          <w:sz w:val="28"/>
          <w:szCs w:val="28"/>
        </w:rPr>
        <w:t xml:space="preserve"> </w:t>
      </w:r>
      <w:r w:rsidR="00F3012F">
        <w:rPr>
          <w:rFonts w:ascii="Arial" w:hAnsi="Arial" w:cs="Arial"/>
          <w:b/>
          <w:i/>
          <w:sz w:val="28"/>
          <w:szCs w:val="28"/>
        </w:rPr>
        <w:t xml:space="preserve">H. AYUNTAMIENTO CONSTITUCIONAL DE ZAPOTLÁN EL GRANDE, JALISCO. PRESENTE </w:t>
      </w:r>
      <w:r w:rsidR="00F3012F">
        <w:rPr>
          <w:rFonts w:ascii="Arial" w:hAnsi="Arial" w:cs="Arial"/>
          <w:i/>
          <w:sz w:val="28"/>
          <w:szCs w:val="28"/>
        </w:rPr>
        <w:t xml:space="preserve">Quien motiva y suscribe </w:t>
      </w:r>
      <w:r w:rsidR="0024165D" w:rsidRPr="0024165D">
        <w:rPr>
          <w:rFonts w:ascii="Arial" w:hAnsi="Arial" w:cs="Arial"/>
          <w:b/>
          <w:i/>
          <w:sz w:val="28"/>
          <w:szCs w:val="28"/>
        </w:rPr>
        <w:t>ALBERTO HERRERA ARIAS</w:t>
      </w:r>
      <w:r w:rsidR="0024165D" w:rsidRPr="0024165D">
        <w:rPr>
          <w:rFonts w:ascii="Arial" w:hAnsi="Arial" w:cs="Arial"/>
          <w:i/>
          <w:sz w:val="28"/>
          <w:szCs w:val="28"/>
        </w:rPr>
        <w:t xml:space="preserve">, en mi carácter de Regidor y Presidente de la Comisión Edilicia de Agua Potable y Saneamiento de Zapotlán el Grande, Jalisco, con fundamento en los artículos </w:t>
      </w:r>
      <w:r w:rsidR="0024165D" w:rsidRPr="0024165D">
        <w:rPr>
          <w:rFonts w:ascii="Arial" w:hAnsi="Arial" w:cs="Arial"/>
          <w:i/>
          <w:sz w:val="28"/>
          <w:szCs w:val="28"/>
        </w:rPr>
        <w:lastRenderedPageBreak/>
        <w:t>115 constitucional fracción 1 y 11, 1, 2, 3, 73 y demás relativos de la Constitución Política del</w:t>
      </w:r>
      <w:r w:rsidR="007C0EE9">
        <w:rPr>
          <w:rFonts w:ascii="Arial" w:hAnsi="Arial" w:cs="Arial"/>
          <w:i/>
          <w:sz w:val="28"/>
          <w:szCs w:val="28"/>
        </w:rPr>
        <w:t xml:space="preserve"> Estado de Jalisco, 1,</w:t>
      </w:r>
      <w:r w:rsidR="0024165D" w:rsidRPr="0024165D">
        <w:rPr>
          <w:rFonts w:ascii="Arial" w:hAnsi="Arial" w:cs="Arial"/>
          <w:i/>
          <w:sz w:val="28"/>
          <w:szCs w:val="28"/>
        </w:rPr>
        <w:t>2, 3, 4, 5, 1O, 27, 29, 30, 34, 35, 41 y 49 de la Ley de Gobierno y la Administración Pública Municipal para el Estado de Jalisco y sus Municipios, así como lo normado en los artículos 38 fracción 1, 40, 47, 50, 87, 89 y demás relativos y aplicables del Reglamento Interior del Ayuntamiento de Zapotlán el Grande, Jalisco; comparezco presentando "INICIATIVA DE ACUERDO ECONOMICO QUE AUTORIZA AL DIRECTOR DEL ORGANISMO DE AGUA POTABLE SAPAZA, A DAR UN INFORME ANTE EL PLENO DEL H. AYUNTAMI ENTO DE ZAPOTLÁN PARA DAR A CONOCER  LA SITUACIÓN ACTUAL  DEL OPD SAPAZA,  ASÍ  COMO EL  PLAN  DE  TRABAJO  CON  EL  QUE</w:t>
      </w:r>
      <w:r w:rsidR="0024165D">
        <w:rPr>
          <w:rFonts w:ascii="Arial" w:hAnsi="Arial" w:cs="Arial"/>
          <w:i/>
          <w:sz w:val="28"/>
          <w:szCs w:val="28"/>
        </w:rPr>
        <w:t xml:space="preserve">  DESARROLLAN  LAS  ACTIVIDADES OPERATIVAS DENTRO </w:t>
      </w:r>
      <w:r w:rsidR="0024165D" w:rsidRPr="0024165D">
        <w:rPr>
          <w:rFonts w:ascii="Arial" w:hAnsi="Arial" w:cs="Arial"/>
          <w:i/>
          <w:sz w:val="28"/>
          <w:szCs w:val="28"/>
        </w:rPr>
        <w:t xml:space="preserve">DE </w:t>
      </w:r>
      <w:r w:rsidR="0024165D">
        <w:rPr>
          <w:rFonts w:ascii="Arial" w:hAnsi="Arial" w:cs="Arial"/>
          <w:i/>
          <w:sz w:val="28"/>
          <w:szCs w:val="28"/>
        </w:rPr>
        <w:t xml:space="preserve"> </w:t>
      </w:r>
      <w:r w:rsidR="0024165D" w:rsidRPr="0024165D">
        <w:rPr>
          <w:rFonts w:ascii="Arial" w:hAnsi="Arial" w:cs="Arial"/>
          <w:i/>
          <w:sz w:val="28"/>
          <w:szCs w:val="28"/>
        </w:rPr>
        <w:t>NUESTRO MUNICIPIO" con base a</w:t>
      </w:r>
      <w:r w:rsidR="0024165D">
        <w:rPr>
          <w:rFonts w:ascii="Arial" w:hAnsi="Arial" w:cs="Arial"/>
          <w:i/>
          <w:sz w:val="28"/>
          <w:szCs w:val="28"/>
        </w:rPr>
        <w:t xml:space="preserve"> lo siguiente :EXPOSICIÓN DE MOTIVOS </w:t>
      </w:r>
      <w:r w:rsidR="0024165D" w:rsidRPr="0024165D">
        <w:rPr>
          <w:rFonts w:ascii="Arial" w:hAnsi="Arial" w:cs="Arial"/>
          <w:b/>
          <w:i/>
          <w:sz w:val="28"/>
          <w:szCs w:val="28"/>
        </w:rPr>
        <w:t>l.</w:t>
      </w:r>
      <w:r w:rsidR="0024165D" w:rsidRPr="0024165D">
        <w:rPr>
          <w:rFonts w:ascii="Arial" w:hAnsi="Arial" w:cs="Arial"/>
          <w:i/>
          <w:sz w:val="28"/>
          <w:szCs w:val="28"/>
        </w:rPr>
        <w:t xml:space="preserve"> Que la Constitución Política de los Estados Unidos  Mexicanos,  en su artículo 115 fracción 11,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w:t>
      </w:r>
      <w:r w:rsidR="0024165D">
        <w:rPr>
          <w:rFonts w:ascii="Arial" w:hAnsi="Arial" w:cs="Arial"/>
          <w:i/>
          <w:sz w:val="28"/>
          <w:szCs w:val="28"/>
        </w:rPr>
        <w:t xml:space="preserve">ticipación ciudadana y vecinal. </w:t>
      </w:r>
      <w:r w:rsidR="0024165D" w:rsidRPr="0024165D">
        <w:rPr>
          <w:rFonts w:ascii="Arial" w:hAnsi="Arial" w:cs="Arial"/>
          <w:b/>
          <w:i/>
          <w:sz w:val="28"/>
          <w:szCs w:val="28"/>
        </w:rPr>
        <w:t>II.</w:t>
      </w:r>
      <w:r w:rsidR="00F24350">
        <w:rPr>
          <w:rFonts w:ascii="Arial" w:hAnsi="Arial" w:cs="Arial"/>
          <w:b/>
          <w:i/>
          <w:sz w:val="28"/>
          <w:szCs w:val="28"/>
        </w:rPr>
        <w:t xml:space="preserve"> </w:t>
      </w:r>
      <w:r w:rsidR="0024165D" w:rsidRPr="0024165D">
        <w:rPr>
          <w:rFonts w:ascii="Arial" w:hAnsi="Arial" w:cs="Arial"/>
          <w:i/>
          <w:sz w:val="28"/>
          <w:szCs w:val="28"/>
        </w:rPr>
        <w:t>Que la pa</w:t>
      </w:r>
      <w:r w:rsidR="00F24350">
        <w:rPr>
          <w:rFonts w:ascii="Arial" w:hAnsi="Arial" w:cs="Arial"/>
          <w:i/>
          <w:sz w:val="28"/>
          <w:szCs w:val="28"/>
        </w:rPr>
        <w:t>rticular  del Estado de Jalisco</w:t>
      </w:r>
      <w:r w:rsidR="0024165D" w:rsidRPr="0024165D">
        <w:rPr>
          <w:rFonts w:ascii="Arial" w:hAnsi="Arial" w:cs="Arial"/>
          <w:i/>
          <w:sz w:val="28"/>
          <w:szCs w:val="28"/>
        </w:rPr>
        <w:t>, en su artículo  73 establece  que municipio libre es base de la división territorial y de la organi</w:t>
      </w:r>
      <w:r w:rsidR="0024165D">
        <w:rPr>
          <w:rFonts w:ascii="Arial" w:hAnsi="Arial" w:cs="Arial"/>
          <w:i/>
          <w:sz w:val="28"/>
          <w:szCs w:val="28"/>
        </w:rPr>
        <w:t xml:space="preserve">zación política administrativa </w:t>
      </w:r>
      <w:r w:rsidR="0024165D" w:rsidRPr="0024165D">
        <w:rPr>
          <w:rFonts w:ascii="Arial" w:hAnsi="Arial" w:cs="Arial"/>
          <w:i/>
          <w:sz w:val="28"/>
          <w:szCs w:val="28"/>
        </w:rPr>
        <w:t>del</w:t>
      </w:r>
      <w:r w:rsidR="0024165D" w:rsidRPr="0024165D">
        <w:rPr>
          <w:rFonts w:ascii="Arial" w:hAnsi="Arial" w:cs="Arial"/>
          <w:i/>
          <w:sz w:val="28"/>
          <w:szCs w:val="28"/>
        </w:rPr>
        <w:tab/>
        <w:t>Estado   de   Jalisco,</w:t>
      </w:r>
      <w:r w:rsidR="007C0EE9">
        <w:rPr>
          <w:rFonts w:ascii="Arial" w:hAnsi="Arial" w:cs="Arial"/>
          <w:i/>
          <w:sz w:val="28"/>
          <w:szCs w:val="28"/>
        </w:rPr>
        <w:t xml:space="preserve"> investido      </w:t>
      </w:r>
      <w:r w:rsidR="0024165D">
        <w:rPr>
          <w:rFonts w:ascii="Arial" w:hAnsi="Arial" w:cs="Arial"/>
          <w:i/>
          <w:sz w:val="28"/>
          <w:szCs w:val="28"/>
        </w:rPr>
        <w:t>de</w:t>
      </w:r>
      <w:r w:rsidR="0024165D">
        <w:rPr>
          <w:rFonts w:ascii="Arial" w:hAnsi="Arial" w:cs="Arial"/>
          <w:i/>
          <w:sz w:val="28"/>
          <w:szCs w:val="28"/>
        </w:rPr>
        <w:tab/>
        <w:t xml:space="preserve">personalidad  </w:t>
      </w:r>
      <w:r w:rsidR="0024165D" w:rsidRPr="0024165D">
        <w:rPr>
          <w:rFonts w:ascii="Arial" w:hAnsi="Arial" w:cs="Arial"/>
          <w:i/>
          <w:sz w:val="28"/>
          <w:szCs w:val="28"/>
        </w:rPr>
        <w:t>jurídica</w:t>
      </w:r>
      <w:r w:rsidR="0024165D" w:rsidRPr="0024165D">
        <w:rPr>
          <w:rFonts w:ascii="Arial" w:hAnsi="Arial" w:cs="Arial"/>
          <w:i/>
          <w:sz w:val="28"/>
          <w:szCs w:val="28"/>
        </w:rPr>
        <w:tab/>
        <w:t xml:space="preserve">y patrimonio propios, con las </w:t>
      </w:r>
      <w:r w:rsidR="0024165D" w:rsidRPr="0024165D">
        <w:rPr>
          <w:rFonts w:ascii="Arial" w:hAnsi="Arial" w:cs="Arial"/>
          <w:i/>
          <w:sz w:val="28"/>
          <w:szCs w:val="28"/>
        </w:rPr>
        <w:lastRenderedPageBreak/>
        <w:t xml:space="preserve">facultades y limitaciones establecidas en la Constitución Política de los Estados Unidos Mexicanos y en </w:t>
      </w:r>
      <w:r w:rsidR="0024165D">
        <w:rPr>
          <w:rFonts w:ascii="Arial" w:hAnsi="Arial" w:cs="Arial"/>
          <w:i/>
          <w:sz w:val="28"/>
          <w:szCs w:val="28"/>
        </w:rPr>
        <w:t xml:space="preserve">las leyes de la materia. </w:t>
      </w:r>
      <w:r w:rsidR="0024165D" w:rsidRPr="0024165D">
        <w:rPr>
          <w:rFonts w:ascii="Arial" w:hAnsi="Arial" w:cs="Arial"/>
          <w:b/>
          <w:i/>
          <w:sz w:val="28"/>
          <w:szCs w:val="28"/>
        </w:rPr>
        <w:t>III.</w:t>
      </w:r>
      <w:r w:rsidR="0024165D" w:rsidRPr="0024165D">
        <w:rPr>
          <w:rFonts w:ascii="Arial" w:hAnsi="Arial" w:cs="Arial"/>
          <w:i/>
          <w:sz w:val="28"/>
          <w:szCs w:val="28"/>
        </w:rPr>
        <w:t xml:space="preserve"> Que la Ley del Gobierno y la administración pública municipal del Estado de Jalisco, en su artículo 40 fracción 11 dispone que los ayuntamientos pueden expedir, de acuerdo con las leyes estatales en materia municipal, los reglamentos, circulares y disposiciones administrativas de observancia general, dentro de sus respectivas jurisdicciones, que reg</w:t>
      </w:r>
      <w:r w:rsidR="0024165D">
        <w:rPr>
          <w:rFonts w:ascii="Arial" w:hAnsi="Arial" w:cs="Arial"/>
          <w:i/>
          <w:sz w:val="28"/>
          <w:szCs w:val="28"/>
        </w:rPr>
        <w:t>ulen asuntos de su competencia.</w:t>
      </w:r>
      <w:r w:rsidR="00F24350">
        <w:rPr>
          <w:rFonts w:ascii="Arial" w:hAnsi="Arial" w:cs="Arial"/>
          <w:i/>
          <w:sz w:val="28"/>
          <w:szCs w:val="28"/>
        </w:rPr>
        <w:t xml:space="preserve"> </w:t>
      </w:r>
      <w:r w:rsidR="0024165D" w:rsidRPr="0024165D">
        <w:rPr>
          <w:rFonts w:ascii="Arial" w:hAnsi="Arial" w:cs="Arial"/>
          <w:b/>
          <w:i/>
          <w:sz w:val="28"/>
          <w:szCs w:val="28"/>
        </w:rPr>
        <w:t>IV.</w:t>
      </w:r>
      <w:r w:rsidR="0024165D" w:rsidRPr="0024165D">
        <w:rPr>
          <w:rFonts w:ascii="Arial" w:hAnsi="Arial" w:cs="Arial"/>
          <w:i/>
          <w:sz w:val="28"/>
          <w:szCs w:val="28"/>
        </w:rPr>
        <w:t xml:space="preserve"> El día 21 de septiembre del año 2020 se hizo el cambio de Director del OPD SISTEMA DE AGUA POTABLE DE ZAPOTLÁN EL GRANDE (SAPAZA), quedando a car</w:t>
      </w:r>
      <w:r w:rsidR="00F24350">
        <w:rPr>
          <w:rFonts w:ascii="Arial" w:hAnsi="Arial" w:cs="Arial"/>
          <w:i/>
          <w:sz w:val="28"/>
          <w:szCs w:val="28"/>
        </w:rPr>
        <w:t xml:space="preserve">go del antes mencionado el LIC. </w:t>
      </w:r>
      <w:r w:rsidR="0024165D" w:rsidRPr="0024165D">
        <w:rPr>
          <w:rFonts w:ascii="Arial" w:hAnsi="Arial" w:cs="Arial"/>
          <w:i/>
          <w:sz w:val="28"/>
          <w:szCs w:val="28"/>
        </w:rPr>
        <w:t>JUAN MANUEL FIGUEROA BARAJAS, el cuál tomo protesta el día 22 de septiembre del actual año; posterior a eso como presidente de la Comisión Edilicia de Agua Potable y Saneamiento dirigí un oficio con No. 0492/2020 con fecha de recibido el día 24 de septiembre del presente año a las 12:45 pm, en el cual se propone al pleno del ayuntamiento autorización para que el director del OPD Sapaza nos emita un informe del estado actual en que se encuentra el OPD Sapaza, así como el plan de trabajo con el que desarrollará los</w:t>
      </w:r>
      <w:r w:rsidR="0024165D">
        <w:rPr>
          <w:rFonts w:ascii="Arial" w:hAnsi="Arial" w:cs="Arial"/>
          <w:i/>
          <w:sz w:val="28"/>
          <w:szCs w:val="28"/>
        </w:rPr>
        <w:t xml:space="preserve"> trabajos en nuestro municipio. </w:t>
      </w:r>
      <w:r w:rsidR="0024165D" w:rsidRPr="0024165D">
        <w:rPr>
          <w:rFonts w:ascii="Arial" w:hAnsi="Arial" w:cs="Arial"/>
          <w:i/>
          <w:sz w:val="28"/>
          <w:szCs w:val="28"/>
        </w:rPr>
        <w:t>Por lo tanto someto a consideración de este Honorable Pleno de Ayuntamiento el siguiente:</w:t>
      </w:r>
      <w:r w:rsidR="0024165D">
        <w:rPr>
          <w:rFonts w:ascii="Arial" w:hAnsi="Arial" w:cs="Arial"/>
          <w:i/>
          <w:sz w:val="28"/>
          <w:szCs w:val="28"/>
        </w:rPr>
        <w:t xml:space="preserve"> PUNTO DE ACUERD</w:t>
      </w:r>
      <w:r w:rsidR="007C0EE9">
        <w:rPr>
          <w:rFonts w:ascii="Arial" w:hAnsi="Arial" w:cs="Arial"/>
          <w:i/>
          <w:sz w:val="28"/>
          <w:szCs w:val="28"/>
        </w:rPr>
        <w:t xml:space="preserve">O </w:t>
      </w:r>
      <w:r w:rsidR="0024165D" w:rsidRPr="0024165D">
        <w:rPr>
          <w:rFonts w:ascii="Arial" w:hAnsi="Arial" w:cs="Arial"/>
          <w:b/>
          <w:i/>
          <w:sz w:val="28"/>
          <w:szCs w:val="28"/>
        </w:rPr>
        <w:t>UNICO.-</w:t>
      </w:r>
      <w:r w:rsidR="0024165D" w:rsidRPr="0024165D">
        <w:rPr>
          <w:rFonts w:ascii="Arial" w:hAnsi="Arial" w:cs="Arial"/>
          <w:i/>
          <w:sz w:val="28"/>
          <w:szCs w:val="28"/>
        </w:rPr>
        <w:t xml:space="preserve"> </w:t>
      </w:r>
      <w:r w:rsidR="000577A2">
        <w:rPr>
          <w:rFonts w:ascii="Arial" w:hAnsi="Arial" w:cs="Arial"/>
          <w:i/>
          <w:sz w:val="28"/>
          <w:szCs w:val="28"/>
        </w:rPr>
        <w:t xml:space="preserve">Instrúyase al C. Secretario para que en la próxima Sesión Ordinaria, se agende el punto en el orden del día y cite </w:t>
      </w:r>
      <w:r w:rsidR="000A0073">
        <w:rPr>
          <w:rFonts w:ascii="Arial" w:hAnsi="Arial" w:cs="Arial"/>
          <w:i/>
          <w:sz w:val="28"/>
          <w:szCs w:val="28"/>
        </w:rPr>
        <w:t>al Director del Organismo Público Descentralizado SAPAZA, al Licenciado Juan Manuel Figueroa Barajas, a que rinda un in</w:t>
      </w:r>
      <w:r w:rsidR="00440C86">
        <w:rPr>
          <w:rFonts w:ascii="Arial" w:hAnsi="Arial" w:cs="Arial"/>
          <w:i/>
          <w:sz w:val="28"/>
          <w:szCs w:val="28"/>
        </w:rPr>
        <w:t xml:space="preserve">forme al Pleno del Ayuntamiento, respecto al estado actual que guarda dicho Organismo, así como el plan de trabajo que desarrollará en el presente año 2021 dos mil veintiuno. </w:t>
      </w:r>
      <w:r w:rsidR="00F24350">
        <w:rPr>
          <w:rFonts w:ascii="Arial" w:hAnsi="Arial" w:cs="Arial"/>
          <w:i/>
          <w:sz w:val="28"/>
          <w:szCs w:val="28"/>
        </w:rPr>
        <w:lastRenderedPageBreak/>
        <w:t>ATENTAMENT</w:t>
      </w:r>
      <w:r w:rsidR="00A605A2">
        <w:rPr>
          <w:rFonts w:ascii="Arial" w:hAnsi="Arial" w:cs="Arial"/>
          <w:i/>
          <w:sz w:val="28"/>
          <w:szCs w:val="28"/>
        </w:rPr>
        <w:t xml:space="preserve">E </w:t>
      </w:r>
      <w:r w:rsidR="0024165D" w:rsidRPr="0024165D">
        <w:rPr>
          <w:rFonts w:ascii="Arial" w:hAnsi="Arial" w:cs="Arial"/>
          <w:i/>
          <w:sz w:val="28"/>
          <w:szCs w:val="28"/>
        </w:rPr>
        <w:t>"2020, A</w:t>
      </w:r>
      <w:r w:rsidR="00A605A2">
        <w:rPr>
          <w:rFonts w:ascii="Arial" w:hAnsi="Arial" w:cs="Arial"/>
          <w:i/>
          <w:sz w:val="28"/>
          <w:szCs w:val="28"/>
        </w:rPr>
        <w:t xml:space="preserve">ÑO MUNICIPAL DE LAS ENFERMERAS" </w:t>
      </w:r>
      <w:r w:rsidR="0024165D" w:rsidRPr="0024165D">
        <w:rPr>
          <w:rFonts w:ascii="Arial" w:hAnsi="Arial" w:cs="Arial"/>
          <w:i/>
          <w:sz w:val="28"/>
          <w:szCs w:val="28"/>
        </w:rPr>
        <w:t>"2020, AÑO DEL 150 ANIVERSARIO DEL NATALICIO DEL</w:t>
      </w:r>
      <w:r w:rsidR="0024165D" w:rsidRPr="0024165D">
        <w:rPr>
          <w:rFonts w:ascii="Arial" w:hAnsi="Arial" w:cs="Arial"/>
          <w:i/>
          <w:sz w:val="28"/>
          <w:szCs w:val="28"/>
        </w:rPr>
        <w:tab/>
        <w:t>CIENTÍF</w:t>
      </w:r>
      <w:r w:rsidR="00A605A2">
        <w:rPr>
          <w:rFonts w:ascii="Arial" w:hAnsi="Arial" w:cs="Arial"/>
          <w:i/>
          <w:sz w:val="28"/>
          <w:szCs w:val="28"/>
        </w:rPr>
        <w:t xml:space="preserve">ICO JOSÉ MARÍA ARREOLA MENDOZA" </w:t>
      </w:r>
      <w:r w:rsidR="0024165D" w:rsidRPr="0024165D">
        <w:rPr>
          <w:rFonts w:ascii="Arial" w:hAnsi="Arial" w:cs="Arial"/>
          <w:i/>
          <w:sz w:val="28"/>
          <w:szCs w:val="28"/>
        </w:rPr>
        <w:t>Ciudad Guzmán, Municipio de Zapotlán el Grande, Jalisco, A 11 de Diciembre del 2020</w:t>
      </w:r>
      <w:r w:rsidR="00A605A2">
        <w:rPr>
          <w:rFonts w:ascii="Arial" w:hAnsi="Arial" w:cs="Arial"/>
          <w:i/>
          <w:sz w:val="28"/>
          <w:szCs w:val="28"/>
        </w:rPr>
        <w:t>.</w:t>
      </w:r>
      <w:r w:rsidR="00F24350">
        <w:rPr>
          <w:rFonts w:ascii="Arial" w:hAnsi="Arial" w:cs="Arial"/>
          <w:i/>
          <w:sz w:val="28"/>
          <w:szCs w:val="28"/>
        </w:rPr>
        <w:t xml:space="preserve"> </w:t>
      </w:r>
      <w:r w:rsidR="00A605A2" w:rsidRPr="00A605A2">
        <w:rPr>
          <w:rFonts w:ascii="Arial" w:hAnsi="Arial" w:cs="Arial"/>
          <w:b/>
          <w:i/>
          <w:sz w:val="28"/>
          <w:szCs w:val="28"/>
        </w:rPr>
        <w:t>C. ALBERTO HERRERA ARIAS.</w:t>
      </w:r>
      <w:r w:rsidR="00F24350">
        <w:rPr>
          <w:rFonts w:ascii="Arial" w:hAnsi="Arial" w:cs="Arial"/>
          <w:b/>
          <w:i/>
          <w:sz w:val="28"/>
          <w:szCs w:val="28"/>
        </w:rPr>
        <w:t xml:space="preserve"> </w:t>
      </w:r>
      <w:r w:rsidR="0024165D" w:rsidRPr="00A605A2">
        <w:rPr>
          <w:rFonts w:ascii="Arial" w:hAnsi="Arial" w:cs="Arial"/>
          <w:b/>
          <w:i/>
          <w:sz w:val="28"/>
          <w:szCs w:val="28"/>
        </w:rPr>
        <w:t>REGIDOR</w:t>
      </w:r>
      <w:r w:rsidR="00A605A2">
        <w:rPr>
          <w:rFonts w:ascii="Arial" w:hAnsi="Arial" w:cs="Arial"/>
          <w:b/>
          <w:i/>
          <w:sz w:val="28"/>
          <w:szCs w:val="28"/>
        </w:rPr>
        <w:t xml:space="preserve">. </w:t>
      </w:r>
      <w:r w:rsidR="00A605A2" w:rsidRPr="007C0EE9">
        <w:rPr>
          <w:rFonts w:ascii="Arial" w:hAnsi="Arial" w:cs="Arial"/>
          <w:b/>
          <w:i/>
          <w:sz w:val="28"/>
          <w:szCs w:val="28"/>
        </w:rPr>
        <w:t>F</w:t>
      </w:r>
      <w:r w:rsidR="00F24350">
        <w:rPr>
          <w:rFonts w:ascii="Arial" w:hAnsi="Arial" w:cs="Arial"/>
          <w:b/>
          <w:i/>
          <w:sz w:val="28"/>
          <w:szCs w:val="28"/>
        </w:rPr>
        <w:t>IRMA</w:t>
      </w:r>
      <w:r w:rsidR="007C0EE9" w:rsidRPr="007C0EE9">
        <w:rPr>
          <w:rFonts w:ascii="Arial" w:hAnsi="Arial" w:cs="Arial"/>
          <w:b/>
          <w:i/>
          <w:sz w:val="28"/>
          <w:szCs w:val="28"/>
        </w:rPr>
        <w:t>”.</w:t>
      </w:r>
      <w:r w:rsidR="00F24350">
        <w:rPr>
          <w:rFonts w:ascii="Arial" w:hAnsi="Arial" w:cs="Arial"/>
          <w:b/>
          <w:i/>
          <w:sz w:val="28"/>
          <w:szCs w:val="28"/>
        </w:rPr>
        <w:t xml:space="preserve"> - - - - - - - - - - - - - - - </w:t>
      </w:r>
      <w:r w:rsidR="007C0EE9">
        <w:rPr>
          <w:rFonts w:ascii="Arial" w:hAnsi="Arial" w:cs="Arial"/>
          <w:sz w:val="28"/>
          <w:szCs w:val="28"/>
        </w:rPr>
        <w:t xml:space="preserve"> </w:t>
      </w:r>
      <w:r w:rsidR="007C0EE9" w:rsidRPr="007C0EE9">
        <w:rPr>
          <w:rFonts w:ascii="Arial" w:hAnsi="Arial" w:cs="Arial"/>
          <w:b/>
          <w:i/>
          <w:sz w:val="28"/>
          <w:szCs w:val="28"/>
        </w:rPr>
        <w:t>C. Regidor Alejandro Barragán Sánchez:</w:t>
      </w:r>
      <w:r w:rsidR="007C0EE9">
        <w:rPr>
          <w:rFonts w:ascii="Arial" w:hAnsi="Arial" w:cs="Arial"/>
          <w:sz w:val="28"/>
          <w:szCs w:val="28"/>
        </w:rPr>
        <w:t xml:space="preserve"> </w:t>
      </w:r>
      <w:r w:rsidR="007C0EE9" w:rsidRPr="000577A2">
        <w:rPr>
          <w:rFonts w:ascii="Arial" w:hAnsi="Arial" w:cs="Arial"/>
          <w:sz w:val="28"/>
          <w:szCs w:val="28"/>
        </w:rPr>
        <w:t>Gracias</w:t>
      </w:r>
      <w:r w:rsidR="00FB6B77" w:rsidRPr="000577A2">
        <w:rPr>
          <w:rFonts w:ascii="Arial" w:hAnsi="Arial" w:cs="Arial"/>
          <w:sz w:val="28"/>
          <w:szCs w:val="28"/>
        </w:rPr>
        <w:t xml:space="preserve"> </w:t>
      </w:r>
      <w:r w:rsidR="00FB6B77">
        <w:rPr>
          <w:rFonts w:ascii="Arial" w:hAnsi="Arial" w:cs="Arial"/>
          <w:sz w:val="28"/>
          <w:szCs w:val="28"/>
        </w:rPr>
        <w:t>Señor Secretario. V</w:t>
      </w:r>
      <w:r w:rsidR="007C0EE9">
        <w:rPr>
          <w:rFonts w:ascii="Arial" w:hAnsi="Arial" w:cs="Arial"/>
          <w:sz w:val="28"/>
          <w:szCs w:val="28"/>
        </w:rPr>
        <w:t>oy a comenzar citando un clásico ya</w:t>
      </w:r>
      <w:r w:rsidR="009B203F">
        <w:rPr>
          <w:rFonts w:ascii="Arial" w:hAnsi="Arial" w:cs="Arial"/>
          <w:sz w:val="28"/>
          <w:szCs w:val="28"/>
        </w:rPr>
        <w:t>:</w:t>
      </w:r>
      <w:r w:rsidR="007C0EE9">
        <w:rPr>
          <w:rFonts w:ascii="Arial" w:hAnsi="Arial" w:cs="Arial"/>
          <w:sz w:val="28"/>
          <w:szCs w:val="28"/>
        </w:rPr>
        <w:t xml:space="preserve"> “échenle ganitas”</w:t>
      </w:r>
      <w:r w:rsidR="000577A2">
        <w:rPr>
          <w:rFonts w:ascii="Arial" w:hAnsi="Arial" w:cs="Arial"/>
          <w:sz w:val="28"/>
          <w:szCs w:val="28"/>
        </w:rPr>
        <w:t>,</w:t>
      </w:r>
      <w:r w:rsidR="007C0EE9">
        <w:rPr>
          <w:rFonts w:ascii="Arial" w:hAnsi="Arial" w:cs="Arial"/>
          <w:sz w:val="28"/>
          <w:szCs w:val="28"/>
        </w:rPr>
        <w:t xml:space="preserve"> </w:t>
      </w:r>
      <w:r w:rsidR="00CB2D86">
        <w:rPr>
          <w:rFonts w:ascii="Arial" w:hAnsi="Arial" w:cs="Arial"/>
          <w:sz w:val="28"/>
          <w:szCs w:val="28"/>
        </w:rPr>
        <w:t>“no</w:t>
      </w:r>
      <w:r w:rsidR="007C0EE9">
        <w:rPr>
          <w:rFonts w:ascii="Arial" w:hAnsi="Arial" w:cs="Arial"/>
          <w:sz w:val="28"/>
          <w:szCs w:val="28"/>
        </w:rPr>
        <w:t xml:space="preserve"> se d</w:t>
      </w:r>
      <w:r w:rsidR="00FB6B77">
        <w:rPr>
          <w:rFonts w:ascii="Arial" w:hAnsi="Arial" w:cs="Arial"/>
          <w:sz w:val="28"/>
          <w:szCs w:val="28"/>
        </w:rPr>
        <w:t>eben reciclar las I</w:t>
      </w:r>
      <w:r w:rsidR="007C0EE9">
        <w:rPr>
          <w:rFonts w:ascii="Arial" w:hAnsi="Arial" w:cs="Arial"/>
          <w:sz w:val="28"/>
          <w:szCs w:val="28"/>
        </w:rPr>
        <w:t>niciativas”</w:t>
      </w:r>
      <w:r w:rsidR="001F4CD8">
        <w:rPr>
          <w:rFonts w:ascii="Arial" w:hAnsi="Arial" w:cs="Arial"/>
          <w:sz w:val="28"/>
          <w:szCs w:val="28"/>
        </w:rPr>
        <w:t>,</w:t>
      </w:r>
      <w:r w:rsidR="007C0EE9">
        <w:rPr>
          <w:rFonts w:ascii="Arial" w:hAnsi="Arial" w:cs="Arial"/>
          <w:sz w:val="28"/>
          <w:szCs w:val="28"/>
        </w:rPr>
        <w:t xml:space="preserve"> pero no solo quiero citar al clásico, si</w:t>
      </w:r>
      <w:r w:rsidR="001F4CD8">
        <w:rPr>
          <w:rFonts w:ascii="Arial" w:hAnsi="Arial" w:cs="Arial"/>
          <w:sz w:val="28"/>
          <w:szCs w:val="28"/>
        </w:rPr>
        <w:t xml:space="preserve"> no quiero citar al Reglamento I</w:t>
      </w:r>
      <w:r w:rsidR="00813516">
        <w:rPr>
          <w:rFonts w:ascii="Arial" w:hAnsi="Arial" w:cs="Arial"/>
          <w:sz w:val="28"/>
          <w:szCs w:val="28"/>
        </w:rPr>
        <w:t>nterior del Ayuntamien</w:t>
      </w:r>
      <w:r w:rsidR="001F4CD8">
        <w:rPr>
          <w:rFonts w:ascii="Arial" w:hAnsi="Arial" w:cs="Arial"/>
          <w:sz w:val="28"/>
          <w:szCs w:val="28"/>
        </w:rPr>
        <w:t>to de Zapotlán el Grande en su A</w:t>
      </w:r>
      <w:r w:rsidR="00813516">
        <w:rPr>
          <w:rFonts w:ascii="Arial" w:hAnsi="Arial" w:cs="Arial"/>
          <w:sz w:val="28"/>
          <w:szCs w:val="28"/>
        </w:rPr>
        <w:t>rtículo 102, que en su primer punto dice</w:t>
      </w:r>
      <w:r w:rsidR="001F4CD8">
        <w:rPr>
          <w:rFonts w:ascii="Arial" w:hAnsi="Arial" w:cs="Arial"/>
          <w:sz w:val="28"/>
          <w:szCs w:val="28"/>
        </w:rPr>
        <w:t>: que rechazada una I</w:t>
      </w:r>
      <w:r w:rsidR="00813516">
        <w:rPr>
          <w:rFonts w:ascii="Arial" w:hAnsi="Arial" w:cs="Arial"/>
          <w:sz w:val="28"/>
          <w:szCs w:val="28"/>
        </w:rPr>
        <w:t>ni</w:t>
      </w:r>
      <w:r w:rsidR="001F4CD8">
        <w:rPr>
          <w:rFonts w:ascii="Arial" w:hAnsi="Arial" w:cs="Arial"/>
          <w:sz w:val="28"/>
          <w:szCs w:val="28"/>
        </w:rPr>
        <w:t>ciativa de Ordenamiento Municipal, Decreto o A</w:t>
      </w:r>
      <w:r w:rsidR="00813516">
        <w:rPr>
          <w:rFonts w:ascii="Arial" w:hAnsi="Arial" w:cs="Arial"/>
          <w:sz w:val="28"/>
          <w:szCs w:val="28"/>
        </w:rPr>
        <w:t>cuerdo, no puede volver a presentarse hasta que transcurran</w:t>
      </w:r>
      <w:r w:rsidR="001F4CD8">
        <w:rPr>
          <w:rFonts w:ascii="Arial" w:hAnsi="Arial" w:cs="Arial"/>
          <w:sz w:val="28"/>
          <w:szCs w:val="28"/>
        </w:rPr>
        <w:t xml:space="preserve"> 6 seis meses, e</w:t>
      </w:r>
      <w:r w:rsidR="00813516">
        <w:rPr>
          <w:rFonts w:ascii="Arial" w:hAnsi="Arial" w:cs="Arial"/>
          <w:sz w:val="28"/>
          <w:szCs w:val="28"/>
        </w:rPr>
        <w:t>sa es la transcripción literal</w:t>
      </w:r>
      <w:r w:rsidR="001F4CD8">
        <w:rPr>
          <w:rFonts w:ascii="Arial" w:hAnsi="Arial" w:cs="Arial"/>
          <w:sz w:val="28"/>
          <w:szCs w:val="28"/>
        </w:rPr>
        <w:t>. Quiere recordarle a este Pleno, sobre todo</w:t>
      </w:r>
      <w:r w:rsidR="00CB130D">
        <w:rPr>
          <w:rFonts w:ascii="Arial" w:hAnsi="Arial" w:cs="Arial"/>
          <w:sz w:val="28"/>
          <w:szCs w:val="28"/>
        </w:rPr>
        <w:t>, digo, qué lást</w:t>
      </w:r>
      <w:r w:rsidR="001F4CD8">
        <w:rPr>
          <w:rFonts w:ascii="Arial" w:hAnsi="Arial" w:cs="Arial"/>
          <w:sz w:val="28"/>
          <w:szCs w:val="28"/>
        </w:rPr>
        <w:t>ima que no esté el autor de la I</w:t>
      </w:r>
      <w:r w:rsidR="00CB130D">
        <w:rPr>
          <w:rFonts w:ascii="Arial" w:hAnsi="Arial" w:cs="Arial"/>
          <w:sz w:val="28"/>
          <w:szCs w:val="28"/>
        </w:rPr>
        <w:t>niciativa</w:t>
      </w:r>
      <w:r w:rsidR="001F4CD8">
        <w:rPr>
          <w:rFonts w:ascii="Arial" w:hAnsi="Arial" w:cs="Arial"/>
          <w:sz w:val="28"/>
          <w:szCs w:val="28"/>
        </w:rPr>
        <w:t>,</w:t>
      </w:r>
      <w:r w:rsidR="00CB130D">
        <w:rPr>
          <w:rFonts w:ascii="Arial" w:hAnsi="Arial" w:cs="Arial"/>
          <w:sz w:val="28"/>
          <w:szCs w:val="28"/>
        </w:rPr>
        <w:t xml:space="preserve"> pero seguramente quien la leyó podrá ilustrarnos m</w:t>
      </w:r>
      <w:r w:rsidR="001F4CD8">
        <w:rPr>
          <w:rFonts w:ascii="Arial" w:hAnsi="Arial" w:cs="Arial"/>
          <w:sz w:val="28"/>
          <w:szCs w:val="28"/>
        </w:rPr>
        <w:t>ás de la interpretación de ese A</w:t>
      </w:r>
      <w:r w:rsidR="00CB130D">
        <w:rPr>
          <w:rFonts w:ascii="Arial" w:hAnsi="Arial" w:cs="Arial"/>
          <w:sz w:val="28"/>
          <w:szCs w:val="28"/>
        </w:rPr>
        <w:t>rtículo 102</w:t>
      </w:r>
      <w:r w:rsidR="001F4CD8">
        <w:rPr>
          <w:rFonts w:ascii="Arial" w:hAnsi="Arial" w:cs="Arial"/>
          <w:sz w:val="28"/>
          <w:szCs w:val="28"/>
        </w:rPr>
        <w:t>,</w:t>
      </w:r>
      <w:r w:rsidR="00CB130D">
        <w:rPr>
          <w:rFonts w:ascii="Arial" w:hAnsi="Arial" w:cs="Arial"/>
          <w:sz w:val="28"/>
          <w:szCs w:val="28"/>
        </w:rPr>
        <w:t xml:space="preserve"> </w:t>
      </w:r>
      <w:r w:rsidR="00D85CE0">
        <w:rPr>
          <w:rFonts w:ascii="Arial" w:hAnsi="Arial" w:cs="Arial"/>
          <w:sz w:val="28"/>
          <w:szCs w:val="28"/>
        </w:rPr>
        <w:t>porque</w:t>
      </w:r>
      <w:r w:rsidR="001F4CD8">
        <w:rPr>
          <w:rFonts w:ascii="Arial" w:hAnsi="Arial" w:cs="Arial"/>
          <w:sz w:val="28"/>
          <w:szCs w:val="28"/>
        </w:rPr>
        <w:t xml:space="preserve"> quiero recordarles que en la Sesión O</w:t>
      </w:r>
      <w:r w:rsidR="00CB130D">
        <w:rPr>
          <w:rFonts w:ascii="Arial" w:hAnsi="Arial" w:cs="Arial"/>
          <w:sz w:val="28"/>
          <w:szCs w:val="28"/>
        </w:rPr>
        <w:t xml:space="preserve">rdinaria número </w:t>
      </w:r>
      <w:r w:rsidR="001F4CD8">
        <w:rPr>
          <w:rFonts w:ascii="Arial" w:hAnsi="Arial" w:cs="Arial"/>
          <w:sz w:val="28"/>
          <w:szCs w:val="28"/>
        </w:rPr>
        <w:t>18 dieciocho, del pasado 06 de N</w:t>
      </w:r>
      <w:r w:rsidR="00CB130D">
        <w:rPr>
          <w:rFonts w:ascii="Arial" w:hAnsi="Arial" w:cs="Arial"/>
          <w:sz w:val="28"/>
          <w:szCs w:val="28"/>
        </w:rPr>
        <w:t xml:space="preserve">oviembre, hace apenas un mes y medio, solicité en </w:t>
      </w:r>
      <w:r w:rsidR="00D85CE0">
        <w:rPr>
          <w:rFonts w:ascii="Arial" w:hAnsi="Arial" w:cs="Arial"/>
          <w:sz w:val="28"/>
          <w:szCs w:val="28"/>
        </w:rPr>
        <w:t>esencia</w:t>
      </w:r>
      <w:r w:rsidR="00CB130D">
        <w:rPr>
          <w:rFonts w:ascii="Arial" w:hAnsi="Arial" w:cs="Arial"/>
          <w:sz w:val="28"/>
          <w:szCs w:val="28"/>
        </w:rPr>
        <w:t xml:space="preserve"> lo mismo y mis comp</w:t>
      </w:r>
      <w:r w:rsidR="001F4CD8">
        <w:rPr>
          <w:rFonts w:ascii="Arial" w:hAnsi="Arial" w:cs="Arial"/>
          <w:sz w:val="28"/>
          <w:szCs w:val="28"/>
        </w:rPr>
        <w:t>añeros R</w:t>
      </w:r>
      <w:r w:rsidR="00CB130D">
        <w:rPr>
          <w:rFonts w:ascii="Arial" w:hAnsi="Arial" w:cs="Arial"/>
          <w:sz w:val="28"/>
          <w:szCs w:val="28"/>
        </w:rPr>
        <w:t>egidores, a pesar de que estuvo muy bien fundamentado y estuvo muy bien motivado el punto, a pesar de que era un tema que ni siquiera era una ocurrencia mía, si no formaba part</w:t>
      </w:r>
      <w:r w:rsidR="001F4CD8">
        <w:rPr>
          <w:rFonts w:ascii="Arial" w:hAnsi="Arial" w:cs="Arial"/>
          <w:sz w:val="28"/>
          <w:szCs w:val="28"/>
        </w:rPr>
        <w:t>e de las atribuciones que como R</w:t>
      </w:r>
      <w:r w:rsidR="00CB130D">
        <w:rPr>
          <w:rFonts w:ascii="Arial" w:hAnsi="Arial" w:cs="Arial"/>
          <w:sz w:val="28"/>
          <w:szCs w:val="28"/>
        </w:rPr>
        <w:t>egidores y Ayuntamiento tenemos y de las</w:t>
      </w:r>
      <w:r w:rsidR="001F4CD8">
        <w:rPr>
          <w:rFonts w:ascii="Arial" w:hAnsi="Arial" w:cs="Arial"/>
          <w:sz w:val="28"/>
          <w:szCs w:val="28"/>
        </w:rPr>
        <w:t xml:space="preserve"> obligaciones que como el D</w:t>
      </w:r>
      <w:r w:rsidR="00CB130D">
        <w:rPr>
          <w:rFonts w:ascii="Arial" w:hAnsi="Arial" w:cs="Arial"/>
          <w:sz w:val="28"/>
          <w:szCs w:val="28"/>
        </w:rPr>
        <w:t>irector de SAPAZA tiene</w:t>
      </w:r>
      <w:r w:rsidR="001F4CD8">
        <w:rPr>
          <w:rFonts w:ascii="Arial" w:hAnsi="Arial" w:cs="Arial"/>
          <w:sz w:val="28"/>
          <w:szCs w:val="28"/>
        </w:rPr>
        <w:t>,</w:t>
      </w:r>
      <w:r w:rsidR="00CB130D">
        <w:rPr>
          <w:rFonts w:ascii="Arial" w:hAnsi="Arial" w:cs="Arial"/>
          <w:sz w:val="28"/>
          <w:szCs w:val="28"/>
        </w:rPr>
        <w:t xml:space="preserve"> y a pesa</w:t>
      </w:r>
      <w:r w:rsidR="001F4CD8">
        <w:rPr>
          <w:rFonts w:ascii="Arial" w:hAnsi="Arial" w:cs="Arial"/>
          <w:sz w:val="28"/>
          <w:szCs w:val="28"/>
        </w:rPr>
        <w:t>r de que el propio autor de la I</w:t>
      </w:r>
      <w:r w:rsidR="00CB130D">
        <w:rPr>
          <w:rFonts w:ascii="Arial" w:hAnsi="Arial" w:cs="Arial"/>
          <w:sz w:val="28"/>
          <w:szCs w:val="28"/>
        </w:rPr>
        <w:t>niciativa</w:t>
      </w:r>
      <w:r w:rsidR="001F4CD8">
        <w:rPr>
          <w:rFonts w:ascii="Arial" w:hAnsi="Arial" w:cs="Arial"/>
          <w:sz w:val="28"/>
          <w:szCs w:val="28"/>
        </w:rPr>
        <w:t>,</w:t>
      </w:r>
      <w:r w:rsidR="00CB130D">
        <w:rPr>
          <w:rFonts w:ascii="Arial" w:hAnsi="Arial" w:cs="Arial"/>
          <w:sz w:val="28"/>
          <w:szCs w:val="28"/>
        </w:rPr>
        <w:t xml:space="preserve"> exhibió un docum</w:t>
      </w:r>
      <w:r w:rsidR="001F4CD8">
        <w:rPr>
          <w:rFonts w:ascii="Arial" w:hAnsi="Arial" w:cs="Arial"/>
          <w:sz w:val="28"/>
          <w:szCs w:val="28"/>
        </w:rPr>
        <w:t>ento de que ya había solicitado</w:t>
      </w:r>
      <w:r w:rsidR="00CB130D">
        <w:rPr>
          <w:rFonts w:ascii="Arial" w:hAnsi="Arial" w:cs="Arial"/>
          <w:sz w:val="28"/>
          <w:szCs w:val="28"/>
        </w:rPr>
        <w:t xml:space="preserve">, ya había solicitado, les digo, todo ya se había </w:t>
      </w:r>
      <w:r w:rsidR="00EC3EF0">
        <w:rPr>
          <w:rFonts w:ascii="Arial" w:hAnsi="Arial" w:cs="Arial"/>
          <w:sz w:val="28"/>
          <w:szCs w:val="28"/>
        </w:rPr>
        <w:t>hecho</w:t>
      </w:r>
      <w:r w:rsidR="00CB130D">
        <w:rPr>
          <w:rFonts w:ascii="Arial" w:hAnsi="Arial" w:cs="Arial"/>
          <w:sz w:val="28"/>
          <w:szCs w:val="28"/>
        </w:rPr>
        <w:t xml:space="preserve"> con anterioridad, se votó en contra y se votó en contra con lo que eso significa, cerrarle la puerta a que la comparecencia de este funcionario se haga </w:t>
      </w:r>
      <w:r w:rsidR="00CB130D">
        <w:rPr>
          <w:rFonts w:ascii="Arial" w:hAnsi="Arial" w:cs="Arial"/>
          <w:sz w:val="28"/>
          <w:szCs w:val="28"/>
        </w:rPr>
        <w:lastRenderedPageBreak/>
        <w:t>de manera formal, a pes</w:t>
      </w:r>
      <w:r w:rsidR="00B413D9">
        <w:rPr>
          <w:rFonts w:ascii="Arial" w:hAnsi="Arial" w:cs="Arial"/>
          <w:sz w:val="28"/>
          <w:szCs w:val="28"/>
        </w:rPr>
        <w:t>ar de que está obligado por la L</w:t>
      </w:r>
      <w:r w:rsidR="00CB130D">
        <w:rPr>
          <w:rFonts w:ascii="Arial" w:hAnsi="Arial" w:cs="Arial"/>
          <w:sz w:val="28"/>
          <w:szCs w:val="28"/>
        </w:rPr>
        <w:t>ey, sin embargo pues lamento decirles comp</w:t>
      </w:r>
      <w:r w:rsidR="00B413D9">
        <w:rPr>
          <w:rFonts w:ascii="Arial" w:hAnsi="Arial" w:cs="Arial"/>
          <w:sz w:val="28"/>
          <w:szCs w:val="28"/>
        </w:rPr>
        <w:t>añeros que fue una decisión de U</w:t>
      </w:r>
      <w:r w:rsidR="00CB130D">
        <w:rPr>
          <w:rFonts w:ascii="Arial" w:hAnsi="Arial" w:cs="Arial"/>
          <w:sz w:val="28"/>
          <w:szCs w:val="28"/>
        </w:rPr>
        <w:t>stedes el cerrarnos la puerta a pesar de que lo solicitamos, a pesar de que tuvimos la oportunidad  de hace</w:t>
      </w:r>
      <w:r w:rsidR="00B413D9">
        <w:rPr>
          <w:rFonts w:ascii="Arial" w:hAnsi="Arial" w:cs="Arial"/>
          <w:sz w:val="28"/>
          <w:szCs w:val="28"/>
        </w:rPr>
        <w:t>rlo en la Sesión O</w:t>
      </w:r>
      <w:r w:rsidR="00CB130D">
        <w:rPr>
          <w:rFonts w:ascii="Arial" w:hAnsi="Arial" w:cs="Arial"/>
          <w:sz w:val="28"/>
          <w:szCs w:val="28"/>
        </w:rPr>
        <w:t>rdinaria pasada, pues se decidió en este pleno q</w:t>
      </w:r>
      <w:r w:rsidR="00B413D9">
        <w:rPr>
          <w:rFonts w:ascii="Arial" w:hAnsi="Arial" w:cs="Arial"/>
          <w:sz w:val="28"/>
          <w:szCs w:val="28"/>
        </w:rPr>
        <w:t>ue no queríamos que viniera el D</w:t>
      </w:r>
      <w:r w:rsidR="00CB130D">
        <w:rPr>
          <w:rFonts w:ascii="Arial" w:hAnsi="Arial" w:cs="Arial"/>
          <w:sz w:val="28"/>
          <w:szCs w:val="28"/>
        </w:rPr>
        <w:t xml:space="preserve">irector </w:t>
      </w:r>
      <w:r w:rsidR="00D85CE0">
        <w:rPr>
          <w:rFonts w:ascii="Arial" w:hAnsi="Arial" w:cs="Arial"/>
          <w:sz w:val="28"/>
          <w:szCs w:val="28"/>
        </w:rPr>
        <w:t>a hacer una comparecencia e informar la situación actual de</w:t>
      </w:r>
      <w:r w:rsidR="00B413D9">
        <w:rPr>
          <w:rFonts w:ascii="Arial" w:hAnsi="Arial" w:cs="Arial"/>
          <w:sz w:val="28"/>
          <w:szCs w:val="28"/>
        </w:rPr>
        <w:t xml:space="preserve"> la O.P.D que está a su cargo. Q</w:t>
      </w:r>
      <w:r w:rsidR="00D85CE0">
        <w:rPr>
          <w:rFonts w:ascii="Arial" w:hAnsi="Arial" w:cs="Arial"/>
          <w:sz w:val="28"/>
          <w:szCs w:val="28"/>
        </w:rPr>
        <w:t xml:space="preserve">uiero ver con que galimatías se va a resolver este tema para </w:t>
      </w:r>
      <w:r w:rsidR="00B413D9">
        <w:rPr>
          <w:rFonts w:ascii="Arial" w:hAnsi="Arial" w:cs="Arial"/>
          <w:sz w:val="28"/>
          <w:szCs w:val="28"/>
        </w:rPr>
        <w:t>que se vote a favor, es cuanto Señor S</w:t>
      </w:r>
      <w:r w:rsidR="00D85CE0">
        <w:rPr>
          <w:rFonts w:ascii="Arial" w:hAnsi="Arial" w:cs="Arial"/>
          <w:sz w:val="28"/>
          <w:szCs w:val="28"/>
        </w:rPr>
        <w:t xml:space="preserve">ecretario. </w:t>
      </w:r>
      <w:r w:rsidR="00D85CE0" w:rsidRPr="00D85CE0">
        <w:rPr>
          <w:rFonts w:ascii="Arial" w:hAnsi="Arial" w:cs="Arial"/>
          <w:b/>
          <w:i/>
          <w:sz w:val="28"/>
          <w:szCs w:val="28"/>
        </w:rPr>
        <w:t>C. Regidor Vicente Pinto Ramírez:</w:t>
      </w:r>
      <w:r w:rsidR="00B413D9">
        <w:rPr>
          <w:rFonts w:ascii="Arial" w:hAnsi="Arial" w:cs="Arial"/>
          <w:sz w:val="28"/>
          <w:szCs w:val="28"/>
        </w:rPr>
        <w:t xml:space="preserve"> Muchas gracias Señor Secretario. M</w:t>
      </w:r>
      <w:r w:rsidR="00D85CE0">
        <w:rPr>
          <w:rFonts w:ascii="Arial" w:hAnsi="Arial" w:cs="Arial"/>
          <w:sz w:val="28"/>
          <w:szCs w:val="28"/>
        </w:rPr>
        <w:t xml:space="preserve">e da gusto que </w:t>
      </w:r>
      <w:r w:rsidR="00B413D9">
        <w:rPr>
          <w:rFonts w:ascii="Arial" w:hAnsi="Arial" w:cs="Arial"/>
          <w:sz w:val="28"/>
          <w:szCs w:val="28"/>
        </w:rPr>
        <w:t>se refiera para que lo ilustre Señor Regidor, muchas gracias. Quiero decirle que conforme al Artículo 102, que U</w:t>
      </w:r>
      <w:r w:rsidR="00D85CE0">
        <w:rPr>
          <w:rFonts w:ascii="Arial" w:hAnsi="Arial" w:cs="Arial"/>
          <w:sz w:val="28"/>
          <w:szCs w:val="28"/>
        </w:rPr>
        <w:t>sted señal</w:t>
      </w:r>
      <w:r w:rsidR="00B413D9">
        <w:rPr>
          <w:rFonts w:ascii="Arial" w:hAnsi="Arial" w:cs="Arial"/>
          <w:sz w:val="28"/>
          <w:szCs w:val="28"/>
        </w:rPr>
        <w:t>a, se expresa que será de Ordenamiento M</w:t>
      </w:r>
      <w:r w:rsidR="00D85CE0">
        <w:rPr>
          <w:rFonts w:ascii="Arial" w:hAnsi="Arial" w:cs="Arial"/>
          <w:sz w:val="28"/>
          <w:szCs w:val="28"/>
        </w:rPr>
        <w:t>unic</w:t>
      </w:r>
      <w:r w:rsidR="00B413D9">
        <w:rPr>
          <w:rFonts w:ascii="Arial" w:hAnsi="Arial" w:cs="Arial"/>
          <w:sz w:val="28"/>
          <w:szCs w:val="28"/>
        </w:rPr>
        <w:t>ipal, esta iniciativa no es de Ordenamiento M</w:t>
      </w:r>
      <w:r w:rsidR="00D85CE0">
        <w:rPr>
          <w:rFonts w:ascii="Arial" w:hAnsi="Arial" w:cs="Arial"/>
          <w:sz w:val="28"/>
          <w:szCs w:val="28"/>
        </w:rPr>
        <w:t>unicipal, por lo tanto</w:t>
      </w:r>
      <w:r w:rsidR="001B514C">
        <w:rPr>
          <w:rFonts w:ascii="Arial" w:hAnsi="Arial" w:cs="Arial"/>
          <w:sz w:val="28"/>
          <w:szCs w:val="28"/>
        </w:rPr>
        <w:t>,</w:t>
      </w:r>
      <w:r w:rsidR="00D85CE0">
        <w:rPr>
          <w:rFonts w:ascii="Arial" w:hAnsi="Arial" w:cs="Arial"/>
          <w:sz w:val="28"/>
          <w:szCs w:val="28"/>
        </w:rPr>
        <w:t xml:space="preserve"> solicito al Pleno del Ayuntamiento, cierre el punto</w:t>
      </w:r>
      <w:r w:rsidR="001B514C">
        <w:rPr>
          <w:rFonts w:ascii="Arial" w:hAnsi="Arial" w:cs="Arial"/>
          <w:sz w:val="28"/>
          <w:szCs w:val="28"/>
        </w:rPr>
        <w:t xml:space="preserve"> para discusión</w:t>
      </w:r>
      <w:r w:rsidR="00D85CE0">
        <w:rPr>
          <w:rFonts w:ascii="Arial" w:hAnsi="Arial" w:cs="Arial"/>
          <w:sz w:val="28"/>
          <w:szCs w:val="28"/>
        </w:rPr>
        <w:t xml:space="preserve"> y s</w:t>
      </w:r>
      <w:r w:rsidR="00B413D9">
        <w:rPr>
          <w:rFonts w:ascii="Arial" w:hAnsi="Arial" w:cs="Arial"/>
          <w:sz w:val="28"/>
          <w:szCs w:val="28"/>
        </w:rPr>
        <w:t>e someta a votación, es cuanto Señor S</w:t>
      </w:r>
      <w:r w:rsidR="00D85CE0">
        <w:rPr>
          <w:rFonts w:ascii="Arial" w:hAnsi="Arial" w:cs="Arial"/>
          <w:sz w:val="28"/>
          <w:szCs w:val="28"/>
        </w:rPr>
        <w:t xml:space="preserve">ecretario. </w:t>
      </w:r>
      <w:r w:rsidR="00D85CE0" w:rsidRPr="00D85CE0">
        <w:rPr>
          <w:rFonts w:ascii="Arial" w:hAnsi="Arial" w:cs="Arial"/>
          <w:b/>
          <w:i/>
          <w:sz w:val="28"/>
          <w:szCs w:val="28"/>
        </w:rPr>
        <w:t xml:space="preserve">C. Regidor Alejandro Barragán Sánchez: </w:t>
      </w:r>
      <w:r w:rsidR="00D85CE0">
        <w:rPr>
          <w:rFonts w:ascii="Arial" w:hAnsi="Arial" w:cs="Arial"/>
          <w:sz w:val="28"/>
          <w:szCs w:val="28"/>
        </w:rPr>
        <w:t>G</w:t>
      </w:r>
      <w:r w:rsidR="00B413D9">
        <w:rPr>
          <w:rFonts w:ascii="Arial" w:hAnsi="Arial" w:cs="Arial"/>
          <w:sz w:val="28"/>
          <w:szCs w:val="28"/>
        </w:rPr>
        <w:t>racias Señor S</w:t>
      </w:r>
      <w:r w:rsidR="00D85CE0">
        <w:rPr>
          <w:rFonts w:ascii="Arial" w:hAnsi="Arial" w:cs="Arial"/>
          <w:sz w:val="28"/>
          <w:szCs w:val="28"/>
        </w:rPr>
        <w:t>ecretario</w:t>
      </w:r>
      <w:r w:rsidR="00B413D9">
        <w:rPr>
          <w:rFonts w:ascii="Arial" w:hAnsi="Arial" w:cs="Arial"/>
          <w:sz w:val="28"/>
          <w:szCs w:val="28"/>
        </w:rPr>
        <w:t>. Y</w:t>
      </w:r>
      <w:r w:rsidR="00D85CE0">
        <w:rPr>
          <w:rFonts w:ascii="Arial" w:hAnsi="Arial" w:cs="Arial"/>
          <w:sz w:val="28"/>
          <w:szCs w:val="28"/>
        </w:rPr>
        <w:t xml:space="preserve"> a pesar de que hay prisa, todos tenemos prisa por su pue</w:t>
      </w:r>
      <w:r w:rsidR="001B514C">
        <w:rPr>
          <w:rFonts w:ascii="Arial" w:hAnsi="Arial" w:cs="Arial"/>
          <w:sz w:val="28"/>
          <w:szCs w:val="28"/>
        </w:rPr>
        <w:t>sto, todos nos queremos ir ya. N</w:t>
      </w:r>
      <w:r w:rsidR="00D85CE0">
        <w:rPr>
          <w:rFonts w:ascii="Arial" w:hAnsi="Arial" w:cs="Arial"/>
          <w:sz w:val="28"/>
          <w:szCs w:val="28"/>
        </w:rPr>
        <w:t>os gustaría por supuesto que no se discutieran los puntos</w:t>
      </w:r>
      <w:r w:rsidR="001B514C">
        <w:rPr>
          <w:rFonts w:ascii="Arial" w:hAnsi="Arial" w:cs="Arial"/>
          <w:sz w:val="28"/>
          <w:szCs w:val="28"/>
        </w:rPr>
        <w:t>,</w:t>
      </w:r>
      <w:r w:rsidR="00D85CE0">
        <w:rPr>
          <w:rFonts w:ascii="Arial" w:hAnsi="Arial" w:cs="Arial"/>
          <w:sz w:val="28"/>
          <w:szCs w:val="28"/>
        </w:rPr>
        <w:t xml:space="preserve"> pero aquí el punto que se está proponiendo es un punto de acuerdo y a lo mejor en el</w:t>
      </w:r>
      <w:r w:rsidR="001B514C">
        <w:rPr>
          <w:rFonts w:ascii="Arial" w:hAnsi="Arial" w:cs="Arial"/>
          <w:sz w:val="28"/>
          <w:szCs w:val="28"/>
        </w:rPr>
        <w:t xml:space="preserve"> Reglamento I</w:t>
      </w:r>
      <w:r w:rsidR="00D85CE0">
        <w:rPr>
          <w:rFonts w:ascii="Arial" w:hAnsi="Arial" w:cs="Arial"/>
          <w:sz w:val="28"/>
          <w:szCs w:val="28"/>
        </w:rPr>
        <w:t>nterior que acaba de citar</w:t>
      </w:r>
      <w:r w:rsidR="001B514C">
        <w:rPr>
          <w:rFonts w:ascii="Arial" w:hAnsi="Arial" w:cs="Arial"/>
          <w:sz w:val="28"/>
          <w:szCs w:val="28"/>
        </w:rPr>
        <w:t xml:space="preserve"> el autor de la I</w:t>
      </w:r>
      <w:r w:rsidR="00D647D0">
        <w:rPr>
          <w:rFonts w:ascii="Arial" w:hAnsi="Arial" w:cs="Arial"/>
          <w:sz w:val="28"/>
          <w:szCs w:val="28"/>
        </w:rPr>
        <w:t>niciativa, o no está actualizado</w:t>
      </w:r>
      <w:r w:rsidR="001B514C">
        <w:rPr>
          <w:rFonts w:ascii="Arial" w:hAnsi="Arial" w:cs="Arial"/>
          <w:sz w:val="28"/>
          <w:szCs w:val="28"/>
        </w:rPr>
        <w:t>,</w:t>
      </w:r>
      <w:r w:rsidR="00D647D0">
        <w:rPr>
          <w:rFonts w:ascii="Arial" w:hAnsi="Arial" w:cs="Arial"/>
          <w:sz w:val="28"/>
          <w:szCs w:val="28"/>
        </w:rPr>
        <w:t xml:space="preserve"> o se l</w:t>
      </w:r>
      <w:r w:rsidR="001B514C">
        <w:rPr>
          <w:rFonts w:ascii="Arial" w:hAnsi="Arial" w:cs="Arial"/>
          <w:sz w:val="28"/>
          <w:szCs w:val="28"/>
        </w:rPr>
        <w:t>e olvidó leer que además de un Ordenamiento M</w:t>
      </w:r>
      <w:r w:rsidR="00D647D0">
        <w:rPr>
          <w:rFonts w:ascii="Arial" w:hAnsi="Arial" w:cs="Arial"/>
          <w:sz w:val="28"/>
          <w:szCs w:val="28"/>
        </w:rPr>
        <w:t>unicipal, t</w:t>
      </w:r>
      <w:r w:rsidR="001B514C">
        <w:rPr>
          <w:rFonts w:ascii="Arial" w:hAnsi="Arial" w:cs="Arial"/>
          <w:sz w:val="28"/>
          <w:szCs w:val="28"/>
        </w:rPr>
        <w:t>ambién está contemplado en ese Artículo 102, un Acuerdo o un D</w:t>
      </w:r>
      <w:r w:rsidR="00D647D0">
        <w:rPr>
          <w:rFonts w:ascii="Arial" w:hAnsi="Arial" w:cs="Arial"/>
          <w:sz w:val="28"/>
          <w:szCs w:val="28"/>
        </w:rPr>
        <w:t>ecreto</w:t>
      </w:r>
      <w:r w:rsidR="001B514C">
        <w:rPr>
          <w:rFonts w:ascii="Arial" w:hAnsi="Arial" w:cs="Arial"/>
          <w:sz w:val="28"/>
          <w:szCs w:val="28"/>
        </w:rPr>
        <w:t>,</w:t>
      </w:r>
      <w:r w:rsidR="00D647D0">
        <w:rPr>
          <w:rFonts w:ascii="Arial" w:hAnsi="Arial" w:cs="Arial"/>
          <w:sz w:val="28"/>
          <w:szCs w:val="28"/>
        </w:rPr>
        <w:t xml:space="preserve"> que es el punto que se está discutie</w:t>
      </w:r>
      <w:r w:rsidR="001B514C">
        <w:rPr>
          <w:rFonts w:ascii="Arial" w:hAnsi="Arial" w:cs="Arial"/>
          <w:sz w:val="28"/>
          <w:szCs w:val="28"/>
        </w:rPr>
        <w:t>ndo en este momento. D</w:t>
      </w:r>
      <w:r w:rsidR="00D647D0">
        <w:rPr>
          <w:rFonts w:ascii="Arial" w:hAnsi="Arial" w:cs="Arial"/>
          <w:sz w:val="28"/>
          <w:szCs w:val="28"/>
        </w:rPr>
        <w:t>igo, la instrucción no siempre es tan atin</w:t>
      </w:r>
      <w:r w:rsidR="001B514C">
        <w:rPr>
          <w:rFonts w:ascii="Arial" w:hAnsi="Arial" w:cs="Arial"/>
          <w:sz w:val="28"/>
          <w:szCs w:val="28"/>
        </w:rPr>
        <w:t>ada como se presume, es cuanto Señor S</w:t>
      </w:r>
      <w:r w:rsidR="00D647D0">
        <w:rPr>
          <w:rFonts w:ascii="Arial" w:hAnsi="Arial" w:cs="Arial"/>
          <w:sz w:val="28"/>
          <w:szCs w:val="28"/>
        </w:rPr>
        <w:t xml:space="preserve">ecretario. </w:t>
      </w:r>
      <w:r w:rsidR="00D647D0" w:rsidRPr="00D647D0">
        <w:rPr>
          <w:rFonts w:ascii="Arial" w:hAnsi="Arial" w:cs="Arial"/>
          <w:b/>
          <w:i/>
          <w:sz w:val="28"/>
          <w:szCs w:val="28"/>
        </w:rPr>
        <w:t>C. Presidente Municipal J. Jesús Guerrero Zúñiga:</w:t>
      </w:r>
      <w:r w:rsidR="001B514C">
        <w:rPr>
          <w:rFonts w:ascii="Arial" w:hAnsi="Arial" w:cs="Arial"/>
          <w:sz w:val="28"/>
          <w:szCs w:val="28"/>
        </w:rPr>
        <w:t xml:space="preserve"> Gracias Secretario. N</w:t>
      </w:r>
      <w:r w:rsidR="00D647D0">
        <w:rPr>
          <w:rFonts w:ascii="Arial" w:hAnsi="Arial" w:cs="Arial"/>
          <w:sz w:val="28"/>
          <w:szCs w:val="28"/>
        </w:rPr>
        <w:t>ada más record</w:t>
      </w:r>
      <w:r w:rsidR="001B514C">
        <w:rPr>
          <w:rFonts w:ascii="Arial" w:hAnsi="Arial" w:cs="Arial"/>
          <w:sz w:val="28"/>
          <w:szCs w:val="28"/>
        </w:rPr>
        <w:t>arle Regidor Barragán, que esta I</w:t>
      </w:r>
      <w:r w:rsidR="00D647D0">
        <w:rPr>
          <w:rFonts w:ascii="Arial" w:hAnsi="Arial" w:cs="Arial"/>
          <w:sz w:val="28"/>
          <w:szCs w:val="28"/>
        </w:rPr>
        <w:t xml:space="preserve">niciativa la </w:t>
      </w:r>
      <w:r w:rsidR="001B514C">
        <w:rPr>
          <w:rFonts w:ascii="Arial" w:hAnsi="Arial" w:cs="Arial"/>
          <w:sz w:val="28"/>
          <w:szCs w:val="28"/>
        </w:rPr>
        <w:lastRenderedPageBreak/>
        <w:t>presenta el Regidor Presidente de la Comisión del Agua. E</w:t>
      </w:r>
      <w:r w:rsidR="00D647D0">
        <w:rPr>
          <w:rFonts w:ascii="Arial" w:hAnsi="Arial" w:cs="Arial"/>
          <w:sz w:val="28"/>
          <w:szCs w:val="28"/>
        </w:rPr>
        <w:t xml:space="preserve">n este Cabildo hay niveles, así es que sígale </w:t>
      </w:r>
      <w:r w:rsidR="001B514C">
        <w:rPr>
          <w:rFonts w:ascii="Arial" w:hAnsi="Arial" w:cs="Arial"/>
          <w:sz w:val="28"/>
          <w:szCs w:val="28"/>
        </w:rPr>
        <w:t>echándole ganitas R</w:t>
      </w:r>
      <w:r w:rsidR="00D647D0">
        <w:rPr>
          <w:rFonts w:ascii="Arial" w:hAnsi="Arial" w:cs="Arial"/>
          <w:sz w:val="28"/>
          <w:szCs w:val="28"/>
        </w:rPr>
        <w:t xml:space="preserve">egidor. </w:t>
      </w:r>
      <w:r w:rsidR="00D647D0" w:rsidRPr="00D647D0">
        <w:rPr>
          <w:rFonts w:ascii="Arial" w:hAnsi="Arial" w:cs="Arial"/>
          <w:b/>
          <w:i/>
          <w:sz w:val="28"/>
          <w:szCs w:val="28"/>
        </w:rPr>
        <w:t>C. Regidor Alejandro Barragán Sánchez:</w:t>
      </w:r>
      <w:r w:rsidR="00D647D0">
        <w:rPr>
          <w:rFonts w:ascii="Arial" w:hAnsi="Arial" w:cs="Arial"/>
          <w:sz w:val="28"/>
          <w:szCs w:val="28"/>
        </w:rPr>
        <w:t xml:space="preserve"> </w:t>
      </w:r>
      <w:r w:rsidR="001B514C">
        <w:rPr>
          <w:rFonts w:ascii="Arial" w:hAnsi="Arial" w:cs="Arial"/>
          <w:sz w:val="28"/>
          <w:szCs w:val="28"/>
        </w:rPr>
        <w:t>Compañero Presidente. L</w:t>
      </w:r>
      <w:r w:rsidR="00886D41">
        <w:rPr>
          <w:rFonts w:ascii="Arial" w:hAnsi="Arial" w:cs="Arial"/>
          <w:sz w:val="28"/>
          <w:szCs w:val="28"/>
        </w:rPr>
        <w:t>amento</w:t>
      </w:r>
      <w:r w:rsidR="001B514C">
        <w:rPr>
          <w:rFonts w:ascii="Arial" w:hAnsi="Arial" w:cs="Arial"/>
          <w:sz w:val="28"/>
          <w:szCs w:val="28"/>
        </w:rPr>
        <w:t xml:space="preserve"> mucho la concepción que tenga U</w:t>
      </w:r>
      <w:r w:rsidR="00886D41">
        <w:rPr>
          <w:rFonts w:ascii="Arial" w:hAnsi="Arial" w:cs="Arial"/>
          <w:sz w:val="28"/>
          <w:szCs w:val="28"/>
        </w:rPr>
        <w:t>sted del organigrama y de los niveles que</w:t>
      </w:r>
      <w:r w:rsidR="001B514C">
        <w:rPr>
          <w:rFonts w:ascii="Arial" w:hAnsi="Arial" w:cs="Arial"/>
          <w:sz w:val="28"/>
          <w:szCs w:val="28"/>
        </w:rPr>
        <w:t xml:space="preserve"> tienen los Regidores. C</w:t>
      </w:r>
      <w:r w:rsidR="00886D41">
        <w:rPr>
          <w:rFonts w:ascii="Arial" w:hAnsi="Arial" w:cs="Arial"/>
          <w:sz w:val="28"/>
          <w:szCs w:val="28"/>
        </w:rPr>
        <w:t>reo que</w:t>
      </w:r>
      <w:r w:rsidR="001B514C">
        <w:rPr>
          <w:rFonts w:ascii="Arial" w:hAnsi="Arial" w:cs="Arial"/>
          <w:sz w:val="28"/>
          <w:szCs w:val="28"/>
        </w:rPr>
        <w:t xml:space="preserve"> va a ser muy prudente que los R</w:t>
      </w:r>
      <w:r w:rsidR="00886D41">
        <w:rPr>
          <w:rFonts w:ascii="Arial" w:hAnsi="Arial" w:cs="Arial"/>
          <w:sz w:val="28"/>
          <w:szCs w:val="28"/>
        </w:rPr>
        <w:t>egidores</w:t>
      </w:r>
      <w:r w:rsidR="001B514C">
        <w:rPr>
          <w:rFonts w:ascii="Arial" w:hAnsi="Arial" w:cs="Arial"/>
          <w:sz w:val="28"/>
          <w:szCs w:val="28"/>
        </w:rPr>
        <w:t>,</w:t>
      </w:r>
      <w:r w:rsidR="00886D41">
        <w:rPr>
          <w:rFonts w:ascii="Arial" w:hAnsi="Arial" w:cs="Arial"/>
          <w:sz w:val="28"/>
          <w:szCs w:val="28"/>
        </w:rPr>
        <w:t xml:space="preserve"> que se presumen como instructores, tengan una pl</w:t>
      </w:r>
      <w:r w:rsidR="001B514C">
        <w:rPr>
          <w:rFonts w:ascii="Arial" w:hAnsi="Arial" w:cs="Arial"/>
          <w:sz w:val="28"/>
          <w:szCs w:val="28"/>
        </w:rPr>
        <w:t>ática seriamente después de la Sesión, todos los R</w:t>
      </w:r>
      <w:r w:rsidR="00886D41">
        <w:rPr>
          <w:rFonts w:ascii="Arial" w:hAnsi="Arial" w:cs="Arial"/>
          <w:sz w:val="28"/>
          <w:szCs w:val="28"/>
        </w:rPr>
        <w:t>egidores tenemos exactamente el mismo derecho de p</w:t>
      </w:r>
      <w:r w:rsidR="001B514C">
        <w:rPr>
          <w:rFonts w:ascii="Arial" w:hAnsi="Arial" w:cs="Arial"/>
          <w:sz w:val="28"/>
          <w:szCs w:val="28"/>
        </w:rPr>
        <w:t>lantear cualquier tema en este P</w:t>
      </w:r>
      <w:r w:rsidR="00886D41">
        <w:rPr>
          <w:rFonts w:ascii="Arial" w:hAnsi="Arial" w:cs="Arial"/>
          <w:sz w:val="28"/>
          <w:szCs w:val="28"/>
        </w:rPr>
        <w:t>leno</w:t>
      </w:r>
      <w:r w:rsidR="001B514C">
        <w:rPr>
          <w:rFonts w:ascii="Arial" w:hAnsi="Arial" w:cs="Arial"/>
          <w:sz w:val="28"/>
          <w:szCs w:val="28"/>
        </w:rPr>
        <w:t>. Q</w:t>
      </w:r>
      <w:r w:rsidR="00886D41">
        <w:rPr>
          <w:rFonts w:ascii="Arial" w:hAnsi="Arial" w:cs="Arial"/>
          <w:sz w:val="28"/>
          <w:szCs w:val="28"/>
        </w:rPr>
        <w:t>uiero de verdad</w:t>
      </w:r>
      <w:r w:rsidR="001B514C">
        <w:rPr>
          <w:rFonts w:ascii="Arial" w:hAnsi="Arial" w:cs="Arial"/>
          <w:sz w:val="28"/>
          <w:szCs w:val="28"/>
        </w:rPr>
        <w:t>,</w:t>
      </w:r>
      <w:r w:rsidR="00886D41">
        <w:rPr>
          <w:rFonts w:ascii="Arial" w:hAnsi="Arial" w:cs="Arial"/>
          <w:sz w:val="28"/>
          <w:szCs w:val="28"/>
        </w:rPr>
        <w:t xml:space="preserve"> con mucha curiosidad, quiero ver cómo se va a resolver</w:t>
      </w:r>
      <w:r w:rsidR="001B514C">
        <w:rPr>
          <w:rFonts w:ascii="Arial" w:hAnsi="Arial" w:cs="Arial"/>
          <w:sz w:val="28"/>
          <w:szCs w:val="28"/>
        </w:rPr>
        <w:t xml:space="preserve"> el galimatías </w:t>
      </w:r>
      <w:r w:rsidR="00DA645E">
        <w:rPr>
          <w:rFonts w:ascii="Arial" w:hAnsi="Arial" w:cs="Arial"/>
          <w:sz w:val="28"/>
          <w:szCs w:val="28"/>
        </w:rPr>
        <w:t>de</w:t>
      </w:r>
      <w:r w:rsidR="001B514C">
        <w:rPr>
          <w:rFonts w:ascii="Arial" w:hAnsi="Arial" w:cs="Arial"/>
          <w:sz w:val="28"/>
          <w:szCs w:val="28"/>
        </w:rPr>
        <w:t xml:space="preserve"> </w:t>
      </w:r>
      <w:r w:rsidR="00886D41">
        <w:rPr>
          <w:rFonts w:ascii="Arial" w:hAnsi="Arial" w:cs="Arial"/>
          <w:sz w:val="28"/>
          <w:szCs w:val="28"/>
        </w:rPr>
        <w:t xml:space="preserve">que </w:t>
      </w:r>
      <w:r w:rsidR="00DA645E">
        <w:rPr>
          <w:rFonts w:ascii="Arial" w:hAnsi="Arial" w:cs="Arial"/>
          <w:sz w:val="28"/>
          <w:szCs w:val="28"/>
        </w:rPr>
        <w:t>se vote y que se vote a favor. T</w:t>
      </w:r>
      <w:r w:rsidR="00886D41">
        <w:rPr>
          <w:rFonts w:ascii="Arial" w:hAnsi="Arial" w:cs="Arial"/>
          <w:sz w:val="28"/>
          <w:szCs w:val="28"/>
        </w:rPr>
        <w:t xml:space="preserve">odos estamos de acuerdo en que se vote a favor </w:t>
      </w:r>
      <w:r w:rsidR="001B514C">
        <w:rPr>
          <w:rFonts w:ascii="Arial" w:hAnsi="Arial" w:cs="Arial"/>
          <w:sz w:val="28"/>
          <w:szCs w:val="28"/>
        </w:rPr>
        <w:t>una I</w:t>
      </w:r>
      <w:r w:rsidR="00FE2F78">
        <w:rPr>
          <w:rFonts w:ascii="Arial" w:hAnsi="Arial" w:cs="Arial"/>
          <w:sz w:val="28"/>
          <w:szCs w:val="28"/>
        </w:rPr>
        <w:t xml:space="preserve">niciativa como esta, todos particularmente </w:t>
      </w:r>
      <w:r w:rsidR="001B514C">
        <w:rPr>
          <w:rFonts w:ascii="Arial" w:hAnsi="Arial" w:cs="Arial"/>
          <w:sz w:val="28"/>
          <w:szCs w:val="28"/>
        </w:rPr>
        <w:t>los ciudadanos queremos que el D</w:t>
      </w:r>
      <w:r w:rsidR="00FE2F78">
        <w:rPr>
          <w:rFonts w:ascii="Arial" w:hAnsi="Arial" w:cs="Arial"/>
          <w:sz w:val="28"/>
          <w:szCs w:val="28"/>
        </w:rPr>
        <w:t>irector de SAPAZA venga y haga una comparecencia y haga u</w:t>
      </w:r>
      <w:r w:rsidR="00DA645E">
        <w:rPr>
          <w:rFonts w:ascii="Arial" w:hAnsi="Arial" w:cs="Arial"/>
          <w:sz w:val="28"/>
          <w:szCs w:val="28"/>
        </w:rPr>
        <w:t>n informe detallado del Pleno. Y</w:t>
      </w:r>
      <w:r w:rsidR="00FE2F78">
        <w:rPr>
          <w:rFonts w:ascii="Arial" w:hAnsi="Arial" w:cs="Arial"/>
          <w:sz w:val="28"/>
          <w:szCs w:val="28"/>
        </w:rPr>
        <w:t>o lo único que quiero que quede claro</w:t>
      </w:r>
      <w:r w:rsidR="00DA645E">
        <w:rPr>
          <w:rFonts w:ascii="Arial" w:hAnsi="Arial" w:cs="Arial"/>
          <w:sz w:val="28"/>
          <w:szCs w:val="28"/>
        </w:rPr>
        <w:t>,</w:t>
      </w:r>
      <w:r w:rsidR="00FE2F78">
        <w:rPr>
          <w:rFonts w:ascii="Arial" w:hAnsi="Arial" w:cs="Arial"/>
          <w:sz w:val="28"/>
          <w:szCs w:val="28"/>
        </w:rPr>
        <w:t xml:space="preserve"> y con esta ironía</w:t>
      </w:r>
      <w:r w:rsidR="00DA645E">
        <w:rPr>
          <w:rFonts w:ascii="Arial" w:hAnsi="Arial" w:cs="Arial"/>
          <w:sz w:val="28"/>
          <w:szCs w:val="28"/>
        </w:rPr>
        <w:t>,</w:t>
      </w:r>
      <w:r w:rsidR="00FE2F78">
        <w:rPr>
          <w:rFonts w:ascii="Arial" w:hAnsi="Arial" w:cs="Arial"/>
          <w:sz w:val="28"/>
          <w:szCs w:val="28"/>
        </w:rPr>
        <w:t xml:space="preserve"> quiero decirles cómo el enanismo de la política que se ha hecho en esta mesa se va cerrando las puertas así mismo, es</w:t>
      </w:r>
      <w:r w:rsidR="00DA645E">
        <w:rPr>
          <w:rFonts w:ascii="Arial" w:hAnsi="Arial" w:cs="Arial"/>
          <w:sz w:val="28"/>
          <w:szCs w:val="28"/>
        </w:rPr>
        <w:t>e</w:t>
      </w:r>
      <w:r w:rsidR="00FE2F78">
        <w:rPr>
          <w:rFonts w:ascii="Arial" w:hAnsi="Arial" w:cs="Arial"/>
          <w:sz w:val="28"/>
          <w:szCs w:val="28"/>
        </w:rPr>
        <w:t xml:space="preserve"> el tema, o</w:t>
      </w:r>
      <w:r w:rsidR="00EC3EF0">
        <w:rPr>
          <w:rFonts w:ascii="Arial" w:hAnsi="Arial" w:cs="Arial"/>
          <w:sz w:val="28"/>
          <w:szCs w:val="28"/>
        </w:rPr>
        <w:t xml:space="preserve"> sea</w:t>
      </w:r>
      <w:r w:rsidR="00DA645E">
        <w:rPr>
          <w:rFonts w:ascii="Arial" w:hAnsi="Arial" w:cs="Arial"/>
          <w:sz w:val="28"/>
          <w:szCs w:val="28"/>
        </w:rPr>
        <w:t>, por cerrar la puerta a una Iniciativa en la S</w:t>
      </w:r>
      <w:r w:rsidR="00FE2F78">
        <w:rPr>
          <w:rFonts w:ascii="Arial" w:hAnsi="Arial" w:cs="Arial"/>
          <w:sz w:val="28"/>
          <w:szCs w:val="28"/>
        </w:rPr>
        <w:t>esión anterior se están cer</w:t>
      </w:r>
      <w:r w:rsidR="00DA645E">
        <w:rPr>
          <w:rFonts w:ascii="Arial" w:hAnsi="Arial" w:cs="Arial"/>
          <w:sz w:val="28"/>
          <w:szCs w:val="28"/>
        </w:rPr>
        <w:t>rando la puerta en este momento. No soy yo, lo dice el Reglamento Interior, en su A</w:t>
      </w:r>
      <w:r w:rsidR="00FE2F78">
        <w:rPr>
          <w:rFonts w:ascii="Arial" w:hAnsi="Arial" w:cs="Arial"/>
          <w:sz w:val="28"/>
          <w:szCs w:val="28"/>
        </w:rPr>
        <w:t>rtículo 102</w:t>
      </w:r>
      <w:r w:rsidR="00DA645E">
        <w:rPr>
          <w:rFonts w:ascii="Arial" w:hAnsi="Arial" w:cs="Arial"/>
          <w:sz w:val="28"/>
          <w:szCs w:val="28"/>
        </w:rPr>
        <w:t>,</w:t>
      </w:r>
      <w:r w:rsidR="00FE2F78">
        <w:rPr>
          <w:rFonts w:ascii="Arial" w:hAnsi="Arial" w:cs="Arial"/>
          <w:sz w:val="28"/>
          <w:szCs w:val="28"/>
        </w:rPr>
        <w:t xml:space="preserve"> de que una inic</w:t>
      </w:r>
      <w:r w:rsidR="00DA645E">
        <w:rPr>
          <w:rFonts w:ascii="Arial" w:hAnsi="Arial" w:cs="Arial"/>
          <w:sz w:val="28"/>
          <w:szCs w:val="28"/>
        </w:rPr>
        <w:t>iativa que se presenta en este Pleno, sea por quien sea, sea D</w:t>
      </w:r>
      <w:r w:rsidR="00FE2F78">
        <w:rPr>
          <w:rFonts w:ascii="Arial" w:hAnsi="Arial" w:cs="Arial"/>
          <w:sz w:val="28"/>
          <w:szCs w:val="28"/>
        </w:rPr>
        <w:t>irecto</w:t>
      </w:r>
      <w:r w:rsidR="00DA645E">
        <w:rPr>
          <w:rFonts w:ascii="Arial" w:hAnsi="Arial" w:cs="Arial"/>
          <w:sz w:val="28"/>
          <w:szCs w:val="28"/>
        </w:rPr>
        <w:t>r o sea Presidente de cualquier C</w:t>
      </w:r>
      <w:r w:rsidR="00FE2F78">
        <w:rPr>
          <w:rFonts w:ascii="Arial" w:hAnsi="Arial" w:cs="Arial"/>
          <w:sz w:val="28"/>
          <w:szCs w:val="28"/>
        </w:rPr>
        <w:t xml:space="preserve">omisión, si es rechazada se tienen que esperar </w:t>
      </w:r>
      <w:r w:rsidR="00DA645E">
        <w:rPr>
          <w:rFonts w:ascii="Arial" w:hAnsi="Arial" w:cs="Arial"/>
          <w:sz w:val="28"/>
          <w:szCs w:val="28"/>
        </w:rPr>
        <w:t xml:space="preserve">6 </w:t>
      </w:r>
      <w:r w:rsidR="00FE2F78">
        <w:rPr>
          <w:rFonts w:ascii="Arial" w:hAnsi="Arial" w:cs="Arial"/>
          <w:sz w:val="28"/>
          <w:szCs w:val="28"/>
        </w:rPr>
        <w:t>seis meses y esa e</w:t>
      </w:r>
      <w:r w:rsidR="00DA645E">
        <w:rPr>
          <w:rFonts w:ascii="Arial" w:hAnsi="Arial" w:cs="Arial"/>
          <w:sz w:val="28"/>
          <w:szCs w:val="28"/>
        </w:rPr>
        <w:t>s una decisión que se toma aquí, no sé si la vamos a cumplir o no. Q</w:t>
      </w:r>
      <w:r w:rsidR="00FE2F78">
        <w:rPr>
          <w:rFonts w:ascii="Arial" w:hAnsi="Arial" w:cs="Arial"/>
          <w:sz w:val="28"/>
          <w:szCs w:val="28"/>
        </w:rPr>
        <w:t>uiero nada más recordarles por su puesto, que en una situación anterior personal, ya fue r</w:t>
      </w:r>
      <w:r w:rsidR="00DA645E">
        <w:rPr>
          <w:rFonts w:ascii="Arial" w:hAnsi="Arial" w:cs="Arial"/>
          <w:sz w:val="28"/>
          <w:szCs w:val="28"/>
        </w:rPr>
        <w:t>echazada a pesar de que la I</w:t>
      </w:r>
      <w:r w:rsidR="00FE2F78">
        <w:rPr>
          <w:rFonts w:ascii="Arial" w:hAnsi="Arial" w:cs="Arial"/>
          <w:sz w:val="28"/>
          <w:szCs w:val="28"/>
        </w:rPr>
        <w:t>niciativa era diferente</w:t>
      </w:r>
      <w:r w:rsidR="00DA645E">
        <w:rPr>
          <w:rFonts w:ascii="Arial" w:hAnsi="Arial" w:cs="Arial"/>
          <w:sz w:val="28"/>
          <w:szCs w:val="28"/>
        </w:rPr>
        <w:t>,</w:t>
      </w:r>
      <w:r w:rsidR="00FE2F78">
        <w:rPr>
          <w:rFonts w:ascii="Arial" w:hAnsi="Arial" w:cs="Arial"/>
          <w:sz w:val="28"/>
          <w:szCs w:val="28"/>
        </w:rPr>
        <w:t xml:space="preserve"> por este mismo argumento se me rechazó una segunda intención en un proyecto y entonces ahora resulta que</w:t>
      </w:r>
      <w:r w:rsidR="00240A35">
        <w:rPr>
          <w:rFonts w:ascii="Arial" w:hAnsi="Arial" w:cs="Arial"/>
          <w:sz w:val="28"/>
          <w:szCs w:val="28"/>
        </w:rPr>
        <w:t xml:space="preserve"> los </w:t>
      </w:r>
      <w:r w:rsidR="00DA645E">
        <w:rPr>
          <w:rFonts w:ascii="Arial" w:hAnsi="Arial" w:cs="Arial"/>
          <w:sz w:val="28"/>
          <w:szCs w:val="28"/>
        </w:rPr>
        <w:t>R</w:t>
      </w:r>
      <w:r w:rsidR="00240A35">
        <w:rPr>
          <w:rFonts w:ascii="Arial" w:hAnsi="Arial" w:cs="Arial"/>
          <w:sz w:val="28"/>
          <w:szCs w:val="28"/>
        </w:rPr>
        <w:t xml:space="preserve">eglamentos se aplican para ciertos </w:t>
      </w:r>
      <w:r w:rsidR="00DA645E">
        <w:rPr>
          <w:rFonts w:ascii="Arial" w:hAnsi="Arial" w:cs="Arial"/>
          <w:sz w:val="28"/>
          <w:szCs w:val="28"/>
        </w:rPr>
        <w:lastRenderedPageBreak/>
        <w:t>Regidores, según el P</w:t>
      </w:r>
      <w:r w:rsidR="00240A35">
        <w:rPr>
          <w:rFonts w:ascii="Arial" w:hAnsi="Arial" w:cs="Arial"/>
          <w:sz w:val="28"/>
          <w:szCs w:val="28"/>
        </w:rPr>
        <w:t>residente</w:t>
      </w:r>
      <w:r w:rsidR="00DA645E">
        <w:rPr>
          <w:rFonts w:ascii="Arial" w:hAnsi="Arial" w:cs="Arial"/>
          <w:sz w:val="28"/>
          <w:szCs w:val="28"/>
        </w:rPr>
        <w:t>,</w:t>
      </w:r>
      <w:r w:rsidR="00240A35">
        <w:rPr>
          <w:rFonts w:ascii="Arial" w:hAnsi="Arial" w:cs="Arial"/>
          <w:sz w:val="28"/>
          <w:szCs w:val="28"/>
        </w:rPr>
        <w:t xml:space="preserve">  de ciertos niveles, se apli</w:t>
      </w:r>
      <w:r w:rsidR="00DA645E">
        <w:rPr>
          <w:rFonts w:ascii="Arial" w:hAnsi="Arial" w:cs="Arial"/>
          <w:sz w:val="28"/>
          <w:szCs w:val="28"/>
        </w:rPr>
        <w:t>ca de una manera y para otros R</w:t>
      </w:r>
      <w:r w:rsidR="00240A35">
        <w:rPr>
          <w:rFonts w:ascii="Arial" w:hAnsi="Arial" w:cs="Arial"/>
          <w:sz w:val="28"/>
          <w:szCs w:val="28"/>
        </w:rPr>
        <w:t>egidores de otros cier</w:t>
      </w:r>
      <w:r w:rsidR="00DA645E">
        <w:rPr>
          <w:rFonts w:ascii="Arial" w:hAnsi="Arial" w:cs="Arial"/>
          <w:sz w:val="28"/>
          <w:szCs w:val="28"/>
        </w:rPr>
        <w:t>tos niveles se aplica de otra. Quiero ver de verdad có</w:t>
      </w:r>
      <w:r w:rsidR="00240A35">
        <w:rPr>
          <w:rFonts w:ascii="Arial" w:hAnsi="Arial" w:cs="Arial"/>
          <w:sz w:val="28"/>
          <w:szCs w:val="28"/>
        </w:rPr>
        <w:t>mo se va a</w:t>
      </w:r>
      <w:r w:rsidR="00DA645E">
        <w:rPr>
          <w:rFonts w:ascii="Arial" w:hAnsi="Arial" w:cs="Arial"/>
          <w:sz w:val="28"/>
          <w:szCs w:val="28"/>
        </w:rPr>
        <w:t xml:space="preserve"> resolver este tema, es cuanto Señor S</w:t>
      </w:r>
      <w:r w:rsidR="00240A35">
        <w:rPr>
          <w:rFonts w:ascii="Arial" w:hAnsi="Arial" w:cs="Arial"/>
          <w:sz w:val="28"/>
          <w:szCs w:val="28"/>
        </w:rPr>
        <w:t>ecretario.</w:t>
      </w:r>
      <w:r w:rsidR="0082368A">
        <w:rPr>
          <w:rFonts w:ascii="Arial" w:hAnsi="Arial" w:cs="Arial"/>
          <w:sz w:val="28"/>
          <w:szCs w:val="28"/>
        </w:rPr>
        <w:t xml:space="preserve"> </w:t>
      </w:r>
      <w:r w:rsidR="0082368A" w:rsidRPr="0082368A">
        <w:rPr>
          <w:rFonts w:ascii="Arial" w:hAnsi="Arial" w:cs="Arial"/>
          <w:b/>
          <w:i/>
          <w:sz w:val="28"/>
          <w:szCs w:val="28"/>
        </w:rPr>
        <w:t>C. Regidor Vicente Pinto Ramírez:</w:t>
      </w:r>
      <w:r w:rsidR="0082368A">
        <w:rPr>
          <w:rFonts w:ascii="Arial" w:hAnsi="Arial" w:cs="Arial"/>
          <w:sz w:val="28"/>
          <w:szCs w:val="28"/>
        </w:rPr>
        <w:t xml:space="preserve"> Gracias Secretario</w:t>
      </w:r>
      <w:r w:rsidR="00C4753F">
        <w:rPr>
          <w:rFonts w:ascii="Arial" w:hAnsi="Arial" w:cs="Arial"/>
          <w:sz w:val="28"/>
          <w:szCs w:val="28"/>
        </w:rPr>
        <w:t>,</w:t>
      </w:r>
      <w:r w:rsidR="0082368A">
        <w:rPr>
          <w:rFonts w:ascii="Arial" w:hAnsi="Arial" w:cs="Arial"/>
          <w:sz w:val="28"/>
          <w:szCs w:val="28"/>
        </w:rPr>
        <w:t xml:space="preserve"> ¿</w:t>
      </w:r>
      <w:r w:rsidR="0082368A" w:rsidRPr="0082368A">
        <w:rPr>
          <w:rFonts w:ascii="Arial" w:hAnsi="Arial" w:cs="Arial"/>
          <w:sz w:val="28"/>
          <w:szCs w:val="28"/>
        </w:rPr>
        <w:t>Cómo se va</w:t>
      </w:r>
      <w:r w:rsidR="0082368A">
        <w:rPr>
          <w:rFonts w:ascii="Arial" w:hAnsi="Arial" w:cs="Arial"/>
          <w:sz w:val="28"/>
          <w:szCs w:val="28"/>
        </w:rPr>
        <w:t xml:space="preserve"> a</w:t>
      </w:r>
      <w:r w:rsidR="0082368A" w:rsidRPr="0082368A">
        <w:rPr>
          <w:rFonts w:ascii="Arial" w:hAnsi="Arial" w:cs="Arial"/>
          <w:sz w:val="28"/>
          <w:szCs w:val="28"/>
        </w:rPr>
        <w:t xml:space="preserve"> resolver</w:t>
      </w:r>
      <w:r w:rsidR="0082368A">
        <w:rPr>
          <w:rFonts w:ascii="Arial" w:hAnsi="Arial" w:cs="Arial"/>
          <w:sz w:val="28"/>
          <w:szCs w:val="28"/>
        </w:rPr>
        <w:t>?</w:t>
      </w:r>
      <w:r w:rsidR="00DA645E">
        <w:rPr>
          <w:rFonts w:ascii="Arial" w:hAnsi="Arial" w:cs="Arial"/>
          <w:sz w:val="28"/>
          <w:szCs w:val="28"/>
        </w:rPr>
        <w:t xml:space="preserve"> S</w:t>
      </w:r>
      <w:r w:rsidR="0082368A" w:rsidRPr="0082368A">
        <w:rPr>
          <w:rFonts w:ascii="Arial" w:hAnsi="Arial" w:cs="Arial"/>
          <w:sz w:val="28"/>
          <w:szCs w:val="28"/>
        </w:rPr>
        <w:t>eñor Regidor</w:t>
      </w:r>
      <w:r w:rsidR="00DA645E">
        <w:rPr>
          <w:rFonts w:ascii="Arial" w:hAnsi="Arial" w:cs="Arial"/>
          <w:sz w:val="28"/>
          <w:szCs w:val="28"/>
        </w:rPr>
        <w:t>,</w:t>
      </w:r>
      <w:r w:rsidR="0082368A" w:rsidRPr="0082368A">
        <w:rPr>
          <w:rFonts w:ascii="Arial" w:hAnsi="Arial" w:cs="Arial"/>
          <w:sz w:val="28"/>
          <w:szCs w:val="28"/>
        </w:rPr>
        <w:t xml:space="preserve"> tan sencillo</w:t>
      </w:r>
      <w:r w:rsidR="0082368A">
        <w:rPr>
          <w:rFonts w:ascii="Arial" w:hAnsi="Arial" w:cs="Arial"/>
          <w:sz w:val="28"/>
          <w:szCs w:val="28"/>
        </w:rPr>
        <w:t>,</w:t>
      </w:r>
      <w:r w:rsidR="00C4753F">
        <w:rPr>
          <w:rFonts w:ascii="Arial" w:hAnsi="Arial" w:cs="Arial"/>
          <w:sz w:val="28"/>
          <w:szCs w:val="28"/>
        </w:rPr>
        <w:t xml:space="preserve"> conforme a</w:t>
      </w:r>
      <w:r w:rsidR="00DA645E">
        <w:rPr>
          <w:rFonts w:ascii="Arial" w:hAnsi="Arial" w:cs="Arial"/>
          <w:sz w:val="28"/>
          <w:szCs w:val="28"/>
        </w:rPr>
        <w:t>l A</w:t>
      </w:r>
      <w:r w:rsidR="0082368A" w:rsidRPr="0082368A">
        <w:rPr>
          <w:rFonts w:ascii="Arial" w:hAnsi="Arial" w:cs="Arial"/>
          <w:sz w:val="28"/>
          <w:szCs w:val="28"/>
        </w:rPr>
        <w:t>rtículo 89</w:t>
      </w:r>
      <w:r w:rsidR="0082368A">
        <w:rPr>
          <w:rFonts w:ascii="Arial" w:hAnsi="Arial" w:cs="Arial"/>
          <w:sz w:val="28"/>
          <w:szCs w:val="28"/>
        </w:rPr>
        <w:t>,</w:t>
      </w:r>
      <w:r w:rsidR="00DA645E">
        <w:rPr>
          <w:rFonts w:ascii="Arial" w:hAnsi="Arial" w:cs="Arial"/>
          <w:sz w:val="28"/>
          <w:szCs w:val="28"/>
        </w:rPr>
        <w:t xml:space="preserve">  el cual </w:t>
      </w:r>
      <w:r w:rsidR="0082368A" w:rsidRPr="0082368A">
        <w:rPr>
          <w:rFonts w:ascii="Arial" w:hAnsi="Arial" w:cs="Arial"/>
          <w:sz w:val="28"/>
          <w:szCs w:val="28"/>
        </w:rPr>
        <w:t>dice</w:t>
      </w:r>
      <w:r w:rsidR="0082368A">
        <w:rPr>
          <w:rFonts w:ascii="Arial" w:hAnsi="Arial" w:cs="Arial"/>
          <w:sz w:val="28"/>
          <w:szCs w:val="28"/>
        </w:rPr>
        <w:t>;</w:t>
      </w:r>
      <w:r w:rsidR="00DA645E">
        <w:rPr>
          <w:rFonts w:ascii="Arial" w:hAnsi="Arial" w:cs="Arial"/>
          <w:sz w:val="28"/>
          <w:szCs w:val="28"/>
        </w:rPr>
        <w:t xml:space="preserve"> la Iniciativa de Ordenamiento M</w:t>
      </w:r>
      <w:r w:rsidR="0082368A" w:rsidRPr="0082368A">
        <w:rPr>
          <w:rFonts w:ascii="Arial" w:hAnsi="Arial" w:cs="Arial"/>
          <w:sz w:val="28"/>
          <w:szCs w:val="28"/>
        </w:rPr>
        <w:t>unicipal</w:t>
      </w:r>
      <w:r w:rsidR="0082368A">
        <w:rPr>
          <w:rFonts w:ascii="Arial" w:hAnsi="Arial" w:cs="Arial"/>
          <w:sz w:val="28"/>
          <w:szCs w:val="28"/>
        </w:rPr>
        <w:t>,</w:t>
      </w:r>
      <w:r w:rsidR="0082368A" w:rsidRPr="0082368A">
        <w:rPr>
          <w:rFonts w:ascii="Arial" w:hAnsi="Arial" w:cs="Arial"/>
          <w:sz w:val="28"/>
          <w:szCs w:val="28"/>
        </w:rPr>
        <w:t xml:space="preserve"> bueno</w:t>
      </w:r>
      <w:r w:rsidR="00C4753F">
        <w:rPr>
          <w:rFonts w:ascii="Arial" w:hAnsi="Arial" w:cs="Arial"/>
          <w:sz w:val="28"/>
          <w:szCs w:val="28"/>
        </w:rPr>
        <w:t>,</w:t>
      </w:r>
      <w:r w:rsidR="0082368A" w:rsidRPr="0082368A">
        <w:rPr>
          <w:rFonts w:ascii="Arial" w:hAnsi="Arial" w:cs="Arial"/>
          <w:sz w:val="28"/>
          <w:szCs w:val="28"/>
        </w:rPr>
        <w:t xml:space="preserve"> quiero que lo le</w:t>
      </w:r>
      <w:r w:rsidR="00DA645E">
        <w:rPr>
          <w:rFonts w:ascii="Arial" w:hAnsi="Arial" w:cs="Arial"/>
          <w:sz w:val="28"/>
          <w:szCs w:val="28"/>
        </w:rPr>
        <w:t>a cuando tenga tiempo U</w:t>
      </w:r>
      <w:r w:rsidR="0082368A">
        <w:rPr>
          <w:rFonts w:ascii="Arial" w:hAnsi="Arial" w:cs="Arial"/>
          <w:sz w:val="28"/>
          <w:szCs w:val="28"/>
        </w:rPr>
        <w:t>sted</w:t>
      </w:r>
      <w:r w:rsidR="00DA645E">
        <w:rPr>
          <w:rFonts w:ascii="Arial" w:hAnsi="Arial" w:cs="Arial"/>
          <w:sz w:val="28"/>
          <w:szCs w:val="28"/>
        </w:rPr>
        <w:t>,</w:t>
      </w:r>
      <w:r w:rsidR="0082368A">
        <w:rPr>
          <w:rFonts w:ascii="Arial" w:hAnsi="Arial" w:cs="Arial"/>
          <w:sz w:val="28"/>
          <w:szCs w:val="28"/>
        </w:rPr>
        <w:t xml:space="preserve"> y sí</w:t>
      </w:r>
      <w:r w:rsidR="0082368A" w:rsidRPr="0082368A">
        <w:rPr>
          <w:rFonts w:ascii="Arial" w:hAnsi="Arial" w:cs="Arial"/>
          <w:sz w:val="28"/>
          <w:szCs w:val="28"/>
        </w:rPr>
        <w:t xml:space="preserve"> efectivamente</w:t>
      </w:r>
      <w:r w:rsidR="00C4753F">
        <w:rPr>
          <w:rFonts w:ascii="Arial" w:hAnsi="Arial" w:cs="Arial"/>
          <w:sz w:val="28"/>
          <w:szCs w:val="28"/>
        </w:rPr>
        <w:t xml:space="preserve"> es</w:t>
      </w:r>
      <w:r w:rsidR="00DA645E">
        <w:rPr>
          <w:rFonts w:ascii="Arial" w:hAnsi="Arial" w:cs="Arial"/>
          <w:sz w:val="28"/>
          <w:szCs w:val="28"/>
        </w:rPr>
        <w:t xml:space="preserve"> rechazado una Iniciativa de Ordenamiento M</w:t>
      </w:r>
      <w:r w:rsidR="0082368A" w:rsidRPr="0082368A">
        <w:rPr>
          <w:rFonts w:ascii="Arial" w:hAnsi="Arial" w:cs="Arial"/>
          <w:sz w:val="28"/>
          <w:szCs w:val="28"/>
        </w:rPr>
        <w:t>unicipal</w:t>
      </w:r>
      <w:r w:rsidR="00C4753F">
        <w:rPr>
          <w:rFonts w:ascii="Arial" w:hAnsi="Arial" w:cs="Arial"/>
          <w:sz w:val="28"/>
          <w:szCs w:val="28"/>
        </w:rPr>
        <w:t>,</w:t>
      </w:r>
      <w:r w:rsidR="0082368A" w:rsidRPr="0082368A">
        <w:rPr>
          <w:rFonts w:ascii="Arial" w:hAnsi="Arial" w:cs="Arial"/>
          <w:sz w:val="28"/>
          <w:szCs w:val="28"/>
        </w:rPr>
        <w:t xml:space="preserve"> efectivamente dice a los </w:t>
      </w:r>
      <w:r w:rsidR="00DA645E">
        <w:rPr>
          <w:rFonts w:ascii="Arial" w:hAnsi="Arial" w:cs="Arial"/>
          <w:sz w:val="28"/>
          <w:szCs w:val="28"/>
        </w:rPr>
        <w:t xml:space="preserve">6 </w:t>
      </w:r>
      <w:r w:rsidR="0082368A" w:rsidRPr="0082368A">
        <w:rPr>
          <w:rFonts w:ascii="Arial" w:hAnsi="Arial" w:cs="Arial"/>
          <w:sz w:val="28"/>
          <w:szCs w:val="28"/>
        </w:rPr>
        <w:t>seis meses</w:t>
      </w:r>
      <w:r w:rsidR="0082368A">
        <w:rPr>
          <w:rFonts w:ascii="Arial" w:hAnsi="Arial" w:cs="Arial"/>
          <w:sz w:val="28"/>
          <w:szCs w:val="28"/>
        </w:rPr>
        <w:t>,</w:t>
      </w:r>
      <w:r w:rsidR="00C4753F">
        <w:rPr>
          <w:rFonts w:ascii="Arial" w:hAnsi="Arial" w:cs="Arial"/>
          <w:sz w:val="28"/>
          <w:szCs w:val="28"/>
        </w:rPr>
        <w:t xml:space="preserve"> pero dice cuál</w:t>
      </w:r>
      <w:r w:rsidR="0082368A" w:rsidRPr="0082368A">
        <w:rPr>
          <w:rFonts w:ascii="Arial" w:hAnsi="Arial" w:cs="Arial"/>
          <w:sz w:val="28"/>
          <w:szCs w:val="28"/>
        </w:rPr>
        <w:t>es</w:t>
      </w:r>
      <w:r w:rsidR="0082368A">
        <w:rPr>
          <w:rFonts w:ascii="Arial" w:hAnsi="Arial" w:cs="Arial"/>
          <w:sz w:val="28"/>
          <w:szCs w:val="28"/>
        </w:rPr>
        <w:t>,</w:t>
      </w:r>
      <w:r w:rsidR="00DA645E">
        <w:rPr>
          <w:rFonts w:ascii="Arial" w:hAnsi="Arial" w:cs="Arial"/>
          <w:sz w:val="28"/>
          <w:szCs w:val="28"/>
        </w:rPr>
        <w:t xml:space="preserve"> esta no es una Iniciativa de O</w:t>
      </w:r>
      <w:r w:rsidR="0082368A" w:rsidRPr="0082368A">
        <w:rPr>
          <w:rFonts w:ascii="Arial" w:hAnsi="Arial" w:cs="Arial"/>
          <w:sz w:val="28"/>
          <w:szCs w:val="28"/>
        </w:rPr>
        <w:t>rdenamiento</w:t>
      </w:r>
      <w:r w:rsidR="0082368A">
        <w:rPr>
          <w:rFonts w:ascii="Arial" w:hAnsi="Arial" w:cs="Arial"/>
          <w:sz w:val="28"/>
          <w:szCs w:val="28"/>
        </w:rPr>
        <w:t>,</w:t>
      </w:r>
      <w:r w:rsidR="00DA645E">
        <w:rPr>
          <w:rFonts w:ascii="Arial" w:hAnsi="Arial" w:cs="Arial"/>
          <w:sz w:val="28"/>
          <w:szCs w:val="28"/>
        </w:rPr>
        <w:t xml:space="preserve"> es una Iniciativa de Acuerdo E</w:t>
      </w:r>
      <w:r w:rsidR="0082368A" w:rsidRPr="0082368A">
        <w:rPr>
          <w:rFonts w:ascii="Arial" w:hAnsi="Arial" w:cs="Arial"/>
          <w:sz w:val="28"/>
          <w:szCs w:val="28"/>
        </w:rPr>
        <w:t>conómico y la esencia</w:t>
      </w:r>
      <w:r w:rsidR="00C4753F">
        <w:rPr>
          <w:rFonts w:ascii="Arial" w:hAnsi="Arial" w:cs="Arial"/>
          <w:sz w:val="28"/>
          <w:szCs w:val="28"/>
        </w:rPr>
        <w:t>,</w:t>
      </w:r>
      <w:r w:rsidR="0082368A" w:rsidRPr="0082368A">
        <w:rPr>
          <w:rFonts w:ascii="Arial" w:hAnsi="Arial" w:cs="Arial"/>
          <w:sz w:val="28"/>
          <w:szCs w:val="28"/>
        </w:rPr>
        <w:t xml:space="preserve"> por favor escúchame bien</w:t>
      </w:r>
      <w:r w:rsidR="00C4753F">
        <w:rPr>
          <w:rFonts w:ascii="Arial" w:hAnsi="Arial" w:cs="Arial"/>
          <w:sz w:val="28"/>
          <w:szCs w:val="28"/>
        </w:rPr>
        <w:t>, la esencia</w:t>
      </w:r>
      <w:r w:rsidR="00DA645E">
        <w:rPr>
          <w:rFonts w:ascii="Arial" w:hAnsi="Arial" w:cs="Arial"/>
          <w:sz w:val="28"/>
          <w:szCs w:val="28"/>
        </w:rPr>
        <w:t xml:space="preserve"> de esa I</w:t>
      </w:r>
      <w:r w:rsidR="0082368A" w:rsidRPr="0082368A">
        <w:rPr>
          <w:rFonts w:ascii="Arial" w:hAnsi="Arial" w:cs="Arial"/>
          <w:sz w:val="28"/>
          <w:szCs w:val="28"/>
        </w:rPr>
        <w:t>niciativa que presentó mi compañer</w:t>
      </w:r>
      <w:r w:rsidR="0082368A">
        <w:rPr>
          <w:rFonts w:ascii="Arial" w:hAnsi="Arial" w:cs="Arial"/>
          <w:sz w:val="28"/>
          <w:szCs w:val="28"/>
        </w:rPr>
        <w:t>o Regidor Alberto Herrera Arias</w:t>
      </w:r>
      <w:r w:rsidR="00DA645E">
        <w:rPr>
          <w:rFonts w:ascii="Arial" w:hAnsi="Arial" w:cs="Arial"/>
          <w:sz w:val="28"/>
          <w:szCs w:val="28"/>
        </w:rPr>
        <w:t>, o que U</w:t>
      </w:r>
      <w:r w:rsidR="0082368A" w:rsidRPr="0082368A">
        <w:rPr>
          <w:rFonts w:ascii="Arial" w:hAnsi="Arial" w:cs="Arial"/>
          <w:sz w:val="28"/>
          <w:szCs w:val="28"/>
        </w:rPr>
        <w:t>sted presentó y que contestó y que en ningún momento se dijo lo contrario</w:t>
      </w:r>
      <w:r w:rsidR="00DA645E">
        <w:rPr>
          <w:rFonts w:ascii="Arial" w:hAnsi="Arial" w:cs="Arial"/>
          <w:sz w:val="28"/>
          <w:szCs w:val="28"/>
        </w:rPr>
        <w:t>,</w:t>
      </w:r>
      <w:r w:rsidR="0082368A" w:rsidRPr="0082368A">
        <w:rPr>
          <w:rFonts w:ascii="Arial" w:hAnsi="Arial" w:cs="Arial"/>
          <w:sz w:val="28"/>
          <w:szCs w:val="28"/>
        </w:rPr>
        <w:t xml:space="preserve"> es que en base a que él ya</w:t>
      </w:r>
      <w:r w:rsidR="00DA645E">
        <w:rPr>
          <w:rFonts w:ascii="Arial" w:hAnsi="Arial" w:cs="Arial"/>
          <w:sz w:val="28"/>
          <w:szCs w:val="28"/>
        </w:rPr>
        <w:t xml:space="preserve"> había presentado un oficio al D</w:t>
      </w:r>
      <w:r w:rsidR="0082368A" w:rsidRPr="0082368A">
        <w:rPr>
          <w:rFonts w:ascii="Arial" w:hAnsi="Arial" w:cs="Arial"/>
          <w:sz w:val="28"/>
          <w:szCs w:val="28"/>
        </w:rPr>
        <w:t>ire</w:t>
      </w:r>
      <w:r w:rsidR="00265484">
        <w:rPr>
          <w:rFonts w:ascii="Arial" w:hAnsi="Arial" w:cs="Arial"/>
          <w:sz w:val="28"/>
          <w:szCs w:val="28"/>
        </w:rPr>
        <w:t>ctor de O.P.D SAPAZA</w:t>
      </w:r>
      <w:r w:rsidR="00C4753F">
        <w:rPr>
          <w:rFonts w:ascii="Arial" w:hAnsi="Arial" w:cs="Arial"/>
          <w:sz w:val="28"/>
          <w:szCs w:val="28"/>
        </w:rPr>
        <w:t xml:space="preserve"> tal y como </w:t>
      </w:r>
      <w:r w:rsidR="00DA645E">
        <w:rPr>
          <w:rFonts w:ascii="Arial" w:hAnsi="Arial" w:cs="Arial"/>
          <w:sz w:val="28"/>
          <w:szCs w:val="28"/>
        </w:rPr>
        <w:t xml:space="preserve"> se describe en la I</w:t>
      </w:r>
      <w:r w:rsidR="0082368A" w:rsidRPr="0082368A">
        <w:rPr>
          <w:rFonts w:ascii="Arial" w:hAnsi="Arial" w:cs="Arial"/>
          <w:sz w:val="28"/>
          <w:szCs w:val="28"/>
        </w:rPr>
        <w:t>niciativa que ya fue leído</w:t>
      </w:r>
      <w:r w:rsidR="00DA645E">
        <w:rPr>
          <w:rFonts w:ascii="Arial" w:hAnsi="Arial" w:cs="Arial"/>
          <w:sz w:val="28"/>
          <w:szCs w:val="28"/>
        </w:rPr>
        <w:t>. P</w:t>
      </w:r>
      <w:r w:rsidR="0082368A" w:rsidRPr="0082368A">
        <w:rPr>
          <w:rFonts w:ascii="Arial" w:hAnsi="Arial" w:cs="Arial"/>
          <w:sz w:val="28"/>
          <w:szCs w:val="28"/>
        </w:rPr>
        <w:t>or lo tanto</w:t>
      </w:r>
      <w:r w:rsidR="00DA645E">
        <w:rPr>
          <w:rFonts w:ascii="Arial" w:hAnsi="Arial" w:cs="Arial"/>
          <w:sz w:val="28"/>
          <w:szCs w:val="28"/>
        </w:rPr>
        <w:t>,</w:t>
      </w:r>
      <w:r w:rsidR="0082368A" w:rsidRPr="0082368A">
        <w:rPr>
          <w:rFonts w:ascii="Arial" w:hAnsi="Arial" w:cs="Arial"/>
          <w:sz w:val="28"/>
          <w:szCs w:val="28"/>
        </w:rPr>
        <w:t xml:space="preserve"> yo no le veo</w:t>
      </w:r>
      <w:r w:rsidR="00DA645E">
        <w:rPr>
          <w:rFonts w:ascii="Arial" w:hAnsi="Arial" w:cs="Arial"/>
          <w:sz w:val="28"/>
          <w:szCs w:val="28"/>
        </w:rPr>
        <w:t xml:space="preserve"> ningún problema para que esta I</w:t>
      </w:r>
      <w:r w:rsidR="0082368A" w:rsidRPr="0082368A">
        <w:rPr>
          <w:rFonts w:ascii="Arial" w:hAnsi="Arial" w:cs="Arial"/>
          <w:sz w:val="28"/>
          <w:szCs w:val="28"/>
        </w:rPr>
        <w:t>niciativa se acuerde</w:t>
      </w:r>
      <w:r w:rsidR="00C4753F">
        <w:rPr>
          <w:rFonts w:ascii="Arial" w:hAnsi="Arial" w:cs="Arial"/>
          <w:sz w:val="28"/>
          <w:szCs w:val="28"/>
        </w:rPr>
        <w:t>,</w:t>
      </w:r>
      <w:r w:rsidR="0082368A" w:rsidRPr="0082368A">
        <w:rPr>
          <w:rFonts w:ascii="Arial" w:hAnsi="Arial" w:cs="Arial"/>
          <w:sz w:val="28"/>
          <w:szCs w:val="28"/>
        </w:rPr>
        <w:t xml:space="preserve"> toda vez que hay diferentes tipos</w:t>
      </w:r>
      <w:r w:rsidR="00DA645E">
        <w:rPr>
          <w:rFonts w:ascii="Arial" w:hAnsi="Arial" w:cs="Arial"/>
          <w:sz w:val="28"/>
          <w:szCs w:val="28"/>
        </w:rPr>
        <w:t xml:space="preserve"> de I</w:t>
      </w:r>
      <w:r w:rsidR="0082368A">
        <w:rPr>
          <w:rFonts w:ascii="Arial" w:hAnsi="Arial" w:cs="Arial"/>
          <w:sz w:val="28"/>
          <w:szCs w:val="28"/>
        </w:rPr>
        <w:t>niciativas</w:t>
      </w:r>
      <w:r w:rsidR="00DA645E">
        <w:rPr>
          <w:rFonts w:ascii="Arial" w:hAnsi="Arial" w:cs="Arial"/>
          <w:sz w:val="28"/>
          <w:szCs w:val="28"/>
        </w:rPr>
        <w:t>. E</w:t>
      </w:r>
      <w:r w:rsidR="0082368A">
        <w:rPr>
          <w:rFonts w:ascii="Arial" w:hAnsi="Arial" w:cs="Arial"/>
          <w:sz w:val="28"/>
          <w:szCs w:val="28"/>
        </w:rPr>
        <w:t>spero que sepa cuál</w:t>
      </w:r>
      <w:r w:rsidR="00C4753F">
        <w:rPr>
          <w:rFonts w:ascii="Arial" w:hAnsi="Arial" w:cs="Arial"/>
          <w:sz w:val="28"/>
          <w:szCs w:val="28"/>
        </w:rPr>
        <w:t xml:space="preserve"> es una y cuál es otra de</w:t>
      </w:r>
      <w:r w:rsidR="00DA645E">
        <w:rPr>
          <w:rFonts w:ascii="Arial" w:hAnsi="Arial" w:cs="Arial"/>
          <w:sz w:val="28"/>
          <w:szCs w:val="28"/>
        </w:rPr>
        <w:t xml:space="preserve"> Ordenamiento M</w:t>
      </w:r>
      <w:r w:rsidR="0082368A" w:rsidRPr="0082368A">
        <w:rPr>
          <w:rFonts w:ascii="Arial" w:hAnsi="Arial" w:cs="Arial"/>
          <w:sz w:val="28"/>
          <w:szCs w:val="28"/>
        </w:rPr>
        <w:t>unicipal</w:t>
      </w:r>
      <w:r w:rsidR="00C4753F">
        <w:rPr>
          <w:rFonts w:ascii="Arial" w:hAnsi="Arial" w:cs="Arial"/>
          <w:sz w:val="28"/>
          <w:szCs w:val="28"/>
        </w:rPr>
        <w:t>,</w:t>
      </w:r>
      <w:r w:rsidR="00DA645E">
        <w:rPr>
          <w:rFonts w:ascii="Arial" w:hAnsi="Arial" w:cs="Arial"/>
          <w:sz w:val="28"/>
          <w:szCs w:val="28"/>
        </w:rPr>
        <w:t xml:space="preserve"> Iniciativa de Acuerdo E</w:t>
      </w:r>
      <w:r w:rsidR="0082368A" w:rsidRPr="0082368A">
        <w:rPr>
          <w:rFonts w:ascii="Arial" w:hAnsi="Arial" w:cs="Arial"/>
          <w:sz w:val="28"/>
          <w:szCs w:val="28"/>
        </w:rPr>
        <w:t>conómico</w:t>
      </w:r>
      <w:r w:rsidR="00C4753F">
        <w:rPr>
          <w:rFonts w:ascii="Arial" w:hAnsi="Arial" w:cs="Arial"/>
          <w:sz w:val="28"/>
          <w:szCs w:val="28"/>
        </w:rPr>
        <w:t>,</w:t>
      </w:r>
      <w:r w:rsidR="0082368A" w:rsidRPr="0082368A">
        <w:rPr>
          <w:rFonts w:ascii="Arial" w:hAnsi="Arial" w:cs="Arial"/>
          <w:sz w:val="28"/>
          <w:szCs w:val="28"/>
        </w:rPr>
        <w:t xml:space="preserve"> entonces</w:t>
      </w:r>
      <w:r w:rsidR="00DA645E">
        <w:rPr>
          <w:rFonts w:ascii="Arial" w:hAnsi="Arial" w:cs="Arial"/>
          <w:sz w:val="28"/>
          <w:szCs w:val="28"/>
        </w:rPr>
        <w:t>,</w:t>
      </w:r>
      <w:r w:rsidR="00C4753F">
        <w:rPr>
          <w:rFonts w:ascii="Arial" w:hAnsi="Arial" w:cs="Arial"/>
          <w:sz w:val="28"/>
          <w:szCs w:val="28"/>
        </w:rPr>
        <w:t xml:space="preserve"> esta</w:t>
      </w:r>
      <w:r w:rsidR="0082368A" w:rsidRPr="0082368A">
        <w:rPr>
          <w:rFonts w:ascii="Arial" w:hAnsi="Arial" w:cs="Arial"/>
          <w:sz w:val="28"/>
          <w:szCs w:val="28"/>
        </w:rPr>
        <w:t xml:space="preserve"> sin ningún probl</w:t>
      </w:r>
      <w:r w:rsidR="0082368A">
        <w:rPr>
          <w:rFonts w:ascii="Arial" w:hAnsi="Arial" w:cs="Arial"/>
          <w:sz w:val="28"/>
          <w:szCs w:val="28"/>
        </w:rPr>
        <w:t>ema debe de ser aprobada</w:t>
      </w:r>
      <w:r w:rsidR="00C4753F">
        <w:rPr>
          <w:rFonts w:ascii="Arial" w:hAnsi="Arial" w:cs="Arial"/>
          <w:sz w:val="28"/>
          <w:szCs w:val="28"/>
        </w:rPr>
        <w:t>,</w:t>
      </w:r>
      <w:r w:rsidR="0082368A">
        <w:rPr>
          <w:rFonts w:ascii="Arial" w:hAnsi="Arial" w:cs="Arial"/>
          <w:sz w:val="28"/>
          <w:szCs w:val="28"/>
        </w:rPr>
        <w:t xml:space="preserve"> es cuanto</w:t>
      </w:r>
      <w:r w:rsidR="00DA645E">
        <w:rPr>
          <w:rFonts w:ascii="Arial" w:hAnsi="Arial" w:cs="Arial"/>
          <w:sz w:val="28"/>
          <w:szCs w:val="28"/>
        </w:rPr>
        <w:t xml:space="preserve"> Señor S</w:t>
      </w:r>
      <w:r w:rsidR="0082368A" w:rsidRPr="0082368A">
        <w:rPr>
          <w:rFonts w:ascii="Arial" w:hAnsi="Arial" w:cs="Arial"/>
          <w:sz w:val="28"/>
          <w:szCs w:val="28"/>
        </w:rPr>
        <w:t>ecretario.</w:t>
      </w:r>
      <w:r w:rsidR="008D1EAD">
        <w:rPr>
          <w:rFonts w:ascii="Arial" w:hAnsi="Arial" w:cs="Arial"/>
          <w:sz w:val="28"/>
          <w:szCs w:val="28"/>
        </w:rPr>
        <w:t xml:space="preserve"> </w:t>
      </w:r>
      <w:r w:rsidR="008D1EAD" w:rsidRPr="008D1EAD">
        <w:rPr>
          <w:rFonts w:ascii="Arial" w:hAnsi="Arial" w:cs="Arial"/>
          <w:b/>
          <w:i/>
          <w:sz w:val="28"/>
          <w:szCs w:val="28"/>
        </w:rPr>
        <w:t xml:space="preserve">C. </w:t>
      </w:r>
      <w:r w:rsidR="0082368A" w:rsidRPr="008D1EAD">
        <w:rPr>
          <w:rFonts w:ascii="Arial" w:hAnsi="Arial" w:cs="Arial"/>
          <w:b/>
          <w:i/>
          <w:sz w:val="28"/>
          <w:szCs w:val="28"/>
        </w:rPr>
        <w:t> </w:t>
      </w:r>
      <w:r w:rsidR="00DA645E">
        <w:rPr>
          <w:rFonts w:ascii="Arial" w:hAnsi="Arial" w:cs="Arial"/>
          <w:b/>
          <w:i/>
          <w:sz w:val="28"/>
          <w:szCs w:val="28"/>
        </w:rPr>
        <w:t xml:space="preserve">Regidor Noé </w:t>
      </w:r>
      <w:r w:rsidR="008D1EAD" w:rsidRPr="008D1EAD">
        <w:rPr>
          <w:rFonts w:ascii="Arial" w:hAnsi="Arial" w:cs="Arial"/>
          <w:b/>
          <w:i/>
          <w:sz w:val="28"/>
          <w:szCs w:val="28"/>
        </w:rPr>
        <w:t>Saúl Ramos García:</w:t>
      </w:r>
      <w:r w:rsidR="008D1EAD">
        <w:rPr>
          <w:rFonts w:ascii="Arial" w:hAnsi="Arial" w:cs="Arial"/>
          <w:sz w:val="28"/>
          <w:szCs w:val="28"/>
        </w:rPr>
        <w:t xml:space="preserve"> G</w:t>
      </w:r>
      <w:r w:rsidR="008D1EAD" w:rsidRPr="008D1EAD">
        <w:rPr>
          <w:rFonts w:ascii="Arial" w:hAnsi="Arial" w:cs="Arial"/>
          <w:sz w:val="28"/>
          <w:szCs w:val="28"/>
        </w:rPr>
        <w:t>racias Secretario</w:t>
      </w:r>
      <w:r w:rsidR="008D1EAD">
        <w:rPr>
          <w:rFonts w:ascii="Arial" w:hAnsi="Arial" w:cs="Arial"/>
          <w:sz w:val="28"/>
          <w:szCs w:val="28"/>
        </w:rPr>
        <w:t xml:space="preserve">, </w:t>
      </w:r>
      <w:r w:rsidR="00DA645E">
        <w:rPr>
          <w:rFonts w:ascii="Arial" w:hAnsi="Arial" w:cs="Arial"/>
          <w:sz w:val="28"/>
          <w:szCs w:val="28"/>
        </w:rPr>
        <w:t>E</w:t>
      </w:r>
      <w:r w:rsidR="008D1EAD">
        <w:rPr>
          <w:rFonts w:ascii="Arial" w:hAnsi="Arial" w:cs="Arial"/>
          <w:sz w:val="28"/>
          <w:szCs w:val="28"/>
        </w:rPr>
        <w:t>fectivamente</w:t>
      </w:r>
      <w:r w:rsidR="00DA645E">
        <w:rPr>
          <w:rFonts w:ascii="Arial" w:hAnsi="Arial" w:cs="Arial"/>
          <w:sz w:val="28"/>
          <w:szCs w:val="28"/>
        </w:rPr>
        <w:t>,</w:t>
      </w:r>
      <w:r w:rsidR="008D1EAD" w:rsidRPr="008D1EAD">
        <w:rPr>
          <w:rFonts w:ascii="Arial" w:hAnsi="Arial" w:cs="Arial"/>
          <w:sz w:val="28"/>
          <w:szCs w:val="28"/>
        </w:rPr>
        <w:t xml:space="preserve"> como lo señala compañero Vicente</w:t>
      </w:r>
      <w:r w:rsidR="00334434">
        <w:rPr>
          <w:rFonts w:ascii="Arial" w:hAnsi="Arial" w:cs="Arial"/>
          <w:sz w:val="28"/>
          <w:szCs w:val="28"/>
        </w:rPr>
        <w:t>,</w:t>
      </w:r>
      <w:r w:rsidR="008D1EAD" w:rsidRPr="008D1EAD">
        <w:rPr>
          <w:rFonts w:ascii="Arial" w:hAnsi="Arial" w:cs="Arial"/>
          <w:sz w:val="28"/>
          <w:szCs w:val="28"/>
        </w:rPr>
        <w:t xml:space="preserve"> comparto su opinión y compañero Alejandro</w:t>
      </w:r>
      <w:r w:rsidR="00334434">
        <w:rPr>
          <w:rFonts w:ascii="Arial" w:hAnsi="Arial" w:cs="Arial"/>
          <w:sz w:val="28"/>
          <w:szCs w:val="28"/>
        </w:rPr>
        <w:t>,</w:t>
      </w:r>
      <w:r w:rsidR="008D1EAD" w:rsidRPr="008D1EAD">
        <w:rPr>
          <w:rFonts w:ascii="Arial" w:hAnsi="Arial" w:cs="Arial"/>
          <w:sz w:val="28"/>
          <w:szCs w:val="28"/>
        </w:rPr>
        <w:t xml:space="preserve"> en el sentido de que a todos nos interesa saber cuál será el informe q</w:t>
      </w:r>
      <w:r w:rsidR="00DB1D48">
        <w:rPr>
          <w:rFonts w:ascii="Arial" w:hAnsi="Arial" w:cs="Arial"/>
          <w:sz w:val="28"/>
          <w:szCs w:val="28"/>
        </w:rPr>
        <w:t>ue nos rendirá el D</w:t>
      </w:r>
      <w:r w:rsidR="00334434">
        <w:rPr>
          <w:rFonts w:ascii="Arial" w:hAnsi="Arial" w:cs="Arial"/>
          <w:sz w:val="28"/>
          <w:szCs w:val="28"/>
        </w:rPr>
        <w:t>irector del Organismo</w:t>
      </w:r>
      <w:r w:rsidR="00DB1D48">
        <w:rPr>
          <w:rFonts w:ascii="Arial" w:hAnsi="Arial" w:cs="Arial"/>
          <w:sz w:val="28"/>
          <w:szCs w:val="28"/>
        </w:rPr>
        <w:t xml:space="preserve"> Público Descentralizado SAPAZA</w:t>
      </w:r>
      <w:r w:rsidR="00334434">
        <w:rPr>
          <w:rFonts w:ascii="Arial" w:hAnsi="Arial" w:cs="Arial"/>
          <w:sz w:val="28"/>
          <w:szCs w:val="28"/>
        </w:rPr>
        <w:t>, pues vamos votando</w:t>
      </w:r>
      <w:r w:rsidR="008D1EAD" w:rsidRPr="008D1EAD">
        <w:rPr>
          <w:rFonts w:ascii="Arial" w:hAnsi="Arial" w:cs="Arial"/>
          <w:sz w:val="28"/>
          <w:szCs w:val="28"/>
        </w:rPr>
        <w:t xml:space="preserve"> a favor</w:t>
      </w:r>
      <w:r w:rsidR="00334434">
        <w:rPr>
          <w:rFonts w:ascii="Arial" w:hAnsi="Arial" w:cs="Arial"/>
          <w:sz w:val="28"/>
          <w:szCs w:val="28"/>
        </w:rPr>
        <w:t>,</w:t>
      </w:r>
      <w:r w:rsidR="008D1EAD" w:rsidRPr="008D1EAD">
        <w:rPr>
          <w:rFonts w:ascii="Arial" w:hAnsi="Arial" w:cs="Arial"/>
          <w:sz w:val="28"/>
          <w:szCs w:val="28"/>
        </w:rPr>
        <w:t xml:space="preserve"> en el sentido de que nos debe de interesar y más a alguien que h</w:t>
      </w:r>
      <w:r w:rsidR="00334434">
        <w:rPr>
          <w:rFonts w:ascii="Arial" w:hAnsi="Arial" w:cs="Arial"/>
          <w:sz w:val="28"/>
          <w:szCs w:val="28"/>
        </w:rPr>
        <w:t>a hecho el posicionamiento en ese</w:t>
      </w:r>
      <w:r w:rsidR="008D1EAD" w:rsidRPr="008D1EAD">
        <w:rPr>
          <w:rFonts w:ascii="Arial" w:hAnsi="Arial" w:cs="Arial"/>
          <w:sz w:val="28"/>
          <w:szCs w:val="28"/>
        </w:rPr>
        <w:t xml:space="preserve"> sentido</w:t>
      </w:r>
      <w:r w:rsidR="00DB1D48">
        <w:rPr>
          <w:rFonts w:ascii="Arial" w:hAnsi="Arial" w:cs="Arial"/>
          <w:sz w:val="28"/>
          <w:szCs w:val="28"/>
        </w:rPr>
        <w:t>,</w:t>
      </w:r>
      <w:r w:rsidR="008D1EAD" w:rsidRPr="008D1EAD">
        <w:rPr>
          <w:rFonts w:ascii="Arial" w:hAnsi="Arial" w:cs="Arial"/>
          <w:sz w:val="28"/>
          <w:szCs w:val="28"/>
        </w:rPr>
        <w:t xml:space="preserve"> </w:t>
      </w:r>
      <w:r w:rsidR="00334434">
        <w:rPr>
          <w:rFonts w:ascii="Arial" w:hAnsi="Arial" w:cs="Arial"/>
          <w:sz w:val="28"/>
          <w:szCs w:val="28"/>
        </w:rPr>
        <w:t>invitarlos a que sí,</w:t>
      </w:r>
      <w:r w:rsidR="008D1EAD" w:rsidRPr="008D1EAD">
        <w:rPr>
          <w:rFonts w:ascii="Arial" w:hAnsi="Arial" w:cs="Arial"/>
          <w:sz w:val="28"/>
          <w:szCs w:val="28"/>
        </w:rPr>
        <w:t xml:space="preserve"> los citemos y no</w:t>
      </w:r>
      <w:r w:rsidR="00334434">
        <w:rPr>
          <w:rFonts w:ascii="Arial" w:hAnsi="Arial" w:cs="Arial"/>
          <w:sz w:val="28"/>
          <w:szCs w:val="28"/>
        </w:rPr>
        <w:t xml:space="preserve">s rindan </w:t>
      </w:r>
      <w:r w:rsidR="00334434">
        <w:rPr>
          <w:rFonts w:ascii="Arial" w:hAnsi="Arial" w:cs="Arial"/>
          <w:sz w:val="28"/>
          <w:szCs w:val="28"/>
        </w:rPr>
        <w:lastRenderedPageBreak/>
        <w:t>ese</w:t>
      </w:r>
      <w:r w:rsidR="008D1EAD" w:rsidRPr="008D1EAD">
        <w:rPr>
          <w:rFonts w:ascii="Arial" w:hAnsi="Arial" w:cs="Arial"/>
          <w:sz w:val="28"/>
          <w:szCs w:val="28"/>
        </w:rPr>
        <w:t xml:space="preserve"> informe</w:t>
      </w:r>
      <w:r w:rsidR="00334434">
        <w:rPr>
          <w:rFonts w:ascii="Arial" w:hAnsi="Arial" w:cs="Arial"/>
          <w:sz w:val="28"/>
          <w:szCs w:val="28"/>
        </w:rPr>
        <w:t>,</w:t>
      </w:r>
      <w:r w:rsidR="008D1EAD" w:rsidRPr="008D1EAD">
        <w:rPr>
          <w:rFonts w:ascii="Arial" w:hAnsi="Arial" w:cs="Arial"/>
          <w:sz w:val="28"/>
          <w:szCs w:val="28"/>
        </w:rPr>
        <w:t xml:space="preserve"> es cuánto</w:t>
      </w:r>
      <w:r w:rsidR="00334434">
        <w:rPr>
          <w:rFonts w:ascii="Arial" w:hAnsi="Arial" w:cs="Arial"/>
          <w:sz w:val="28"/>
          <w:szCs w:val="28"/>
        </w:rPr>
        <w:t xml:space="preserve"> Secretario. </w:t>
      </w:r>
      <w:r w:rsidR="00334434" w:rsidRPr="00334434">
        <w:rPr>
          <w:rFonts w:ascii="Arial" w:hAnsi="Arial" w:cs="Arial"/>
          <w:b/>
          <w:i/>
          <w:sz w:val="28"/>
          <w:szCs w:val="28"/>
        </w:rPr>
        <w:t>C. Secretario General Francisco Daniel Vargas Cuevas:</w:t>
      </w:r>
      <w:r w:rsidR="00334434">
        <w:rPr>
          <w:rFonts w:ascii="Arial" w:hAnsi="Arial" w:cs="Arial"/>
          <w:sz w:val="28"/>
          <w:szCs w:val="28"/>
        </w:rPr>
        <w:t xml:space="preserve"> Regidor</w:t>
      </w:r>
      <w:r w:rsidR="008D1EAD" w:rsidRPr="008D1EAD">
        <w:rPr>
          <w:rFonts w:ascii="Arial" w:hAnsi="Arial" w:cs="Arial"/>
          <w:sz w:val="28"/>
          <w:szCs w:val="28"/>
        </w:rPr>
        <w:t xml:space="preserve"> Alejandro comentarle</w:t>
      </w:r>
      <w:r w:rsidR="00334434">
        <w:rPr>
          <w:rFonts w:ascii="Arial" w:hAnsi="Arial" w:cs="Arial"/>
          <w:sz w:val="28"/>
          <w:szCs w:val="28"/>
        </w:rPr>
        <w:t>;</w:t>
      </w:r>
      <w:r w:rsidR="008D1EAD" w:rsidRPr="008D1EAD">
        <w:rPr>
          <w:rFonts w:ascii="Arial" w:hAnsi="Arial" w:cs="Arial"/>
          <w:sz w:val="28"/>
          <w:szCs w:val="28"/>
        </w:rPr>
        <w:t xml:space="preserve"> lleva cuatro</w:t>
      </w:r>
      <w:r w:rsidR="00334434">
        <w:rPr>
          <w:rFonts w:ascii="Arial" w:hAnsi="Arial" w:cs="Arial"/>
          <w:sz w:val="28"/>
          <w:szCs w:val="28"/>
        </w:rPr>
        <w:t xml:space="preserve"> intervenciones, será una última</w:t>
      </w:r>
      <w:r w:rsidR="00EE4805">
        <w:rPr>
          <w:rFonts w:ascii="Arial" w:hAnsi="Arial" w:cs="Arial"/>
          <w:sz w:val="28"/>
          <w:szCs w:val="28"/>
        </w:rPr>
        <w:t xml:space="preserve"> intervención</w:t>
      </w:r>
      <w:r w:rsidR="00DB1D48">
        <w:rPr>
          <w:rFonts w:ascii="Arial" w:hAnsi="Arial" w:cs="Arial"/>
          <w:sz w:val="28"/>
          <w:szCs w:val="28"/>
        </w:rPr>
        <w:t>,</w:t>
      </w:r>
      <w:r w:rsidR="00EE4805">
        <w:rPr>
          <w:rFonts w:ascii="Arial" w:hAnsi="Arial" w:cs="Arial"/>
          <w:sz w:val="28"/>
          <w:szCs w:val="28"/>
        </w:rPr>
        <w:t xml:space="preserve"> en el sentido del</w:t>
      </w:r>
      <w:r w:rsidR="00334434">
        <w:rPr>
          <w:rFonts w:ascii="Arial" w:hAnsi="Arial" w:cs="Arial"/>
          <w:sz w:val="28"/>
          <w:szCs w:val="28"/>
        </w:rPr>
        <w:t xml:space="preserve"> comentario del Regidor Noé Saúl Ramos García, creo que lo que </w:t>
      </w:r>
      <w:r w:rsidR="00DB1D48">
        <w:rPr>
          <w:rFonts w:ascii="Arial" w:hAnsi="Arial" w:cs="Arial"/>
          <w:sz w:val="28"/>
          <w:szCs w:val="28"/>
        </w:rPr>
        <w:t>debe de imperar y ha insistido U</w:t>
      </w:r>
      <w:r w:rsidR="00334434">
        <w:rPr>
          <w:rFonts w:ascii="Arial" w:hAnsi="Arial" w:cs="Arial"/>
          <w:sz w:val="28"/>
          <w:szCs w:val="28"/>
        </w:rPr>
        <w:t>sted</w:t>
      </w:r>
      <w:r w:rsidR="00EE4805">
        <w:rPr>
          <w:rFonts w:ascii="Arial" w:hAnsi="Arial" w:cs="Arial"/>
          <w:sz w:val="28"/>
          <w:szCs w:val="28"/>
        </w:rPr>
        <w:t>,</w:t>
      </w:r>
      <w:r w:rsidR="00334434">
        <w:rPr>
          <w:rFonts w:ascii="Arial" w:hAnsi="Arial" w:cs="Arial"/>
          <w:sz w:val="28"/>
          <w:szCs w:val="28"/>
        </w:rPr>
        <w:t xml:space="preserve"> en la invitación de esta mesa, es poder atender lo que usted ha estado solicitando, yo creo que el beneficio sería muy favorable para que todos estén enterados de lo que el O.P.D SAPAZA </w:t>
      </w:r>
      <w:r w:rsidR="00EE4805">
        <w:rPr>
          <w:rFonts w:ascii="Arial" w:hAnsi="Arial" w:cs="Arial"/>
          <w:sz w:val="28"/>
          <w:szCs w:val="28"/>
        </w:rPr>
        <w:t>está desarrollando</w:t>
      </w:r>
      <w:r w:rsidR="00EE4805">
        <w:rPr>
          <w:rFonts w:ascii="Arial" w:hAnsi="Arial" w:cs="Arial"/>
          <w:b/>
          <w:i/>
          <w:sz w:val="28"/>
          <w:szCs w:val="28"/>
        </w:rPr>
        <w:t xml:space="preserve">. C. </w:t>
      </w:r>
      <w:r w:rsidR="00334434" w:rsidRPr="00334434">
        <w:rPr>
          <w:rFonts w:ascii="Arial" w:hAnsi="Arial" w:cs="Arial"/>
          <w:b/>
          <w:i/>
          <w:sz w:val="28"/>
          <w:szCs w:val="28"/>
        </w:rPr>
        <w:t>Regidor</w:t>
      </w:r>
      <w:r w:rsidR="008D1EAD" w:rsidRPr="00334434">
        <w:rPr>
          <w:rFonts w:ascii="Arial" w:hAnsi="Arial" w:cs="Arial"/>
          <w:b/>
          <w:i/>
          <w:sz w:val="28"/>
          <w:szCs w:val="28"/>
        </w:rPr>
        <w:t xml:space="preserve"> Alejandro </w:t>
      </w:r>
      <w:r w:rsidR="00334434" w:rsidRPr="00334434">
        <w:rPr>
          <w:rFonts w:ascii="Arial" w:hAnsi="Arial" w:cs="Arial"/>
          <w:b/>
          <w:i/>
          <w:sz w:val="28"/>
          <w:szCs w:val="28"/>
        </w:rPr>
        <w:t>Barragán</w:t>
      </w:r>
      <w:r w:rsidR="008D1EAD" w:rsidRPr="00334434">
        <w:rPr>
          <w:rFonts w:ascii="Arial" w:hAnsi="Arial" w:cs="Arial"/>
          <w:b/>
          <w:i/>
          <w:sz w:val="28"/>
          <w:szCs w:val="28"/>
        </w:rPr>
        <w:t xml:space="preserve"> Sánchez</w:t>
      </w:r>
      <w:r w:rsidR="00334434" w:rsidRPr="00334434">
        <w:rPr>
          <w:rFonts w:ascii="Arial" w:hAnsi="Arial" w:cs="Arial"/>
          <w:b/>
          <w:i/>
          <w:sz w:val="28"/>
          <w:szCs w:val="28"/>
        </w:rPr>
        <w:t>:</w:t>
      </w:r>
      <w:r w:rsidR="00EE4805">
        <w:rPr>
          <w:rFonts w:ascii="Arial" w:hAnsi="Arial" w:cs="Arial"/>
          <w:sz w:val="28"/>
          <w:szCs w:val="28"/>
        </w:rPr>
        <w:t xml:space="preserve"> G</w:t>
      </w:r>
      <w:r w:rsidR="00DB1D48">
        <w:rPr>
          <w:rFonts w:ascii="Arial" w:hAnsi="Arial" w:cs="Arial"/>
          <w:sz w:val="28"/>
          <w:szCs w:val="28"/>
        </w:rPr>
        <w:t>racias S</w:t>
      </w:r>
      <w:r w:rsidR="008D1EAD" w:rsidRPr="008D1EAD">
        <w:rPr>
          <w:rFonts w:ascii="Arial" w:hAnsi="Arial" w:cs="Arial"/>
          <w:sz w:val="28"/>
          <w:szCs w:val="28"/>
        </w:rPr>
        <w:t>eñor Secretario por su consejo</w:t>
      </w:r>
      <w:r w:rsidR="00DB1D48">
        <w:rPr>
          <w:rFonts w:ascii="Arial" w:hAnsi="Arial" w:cs="Arial"/>
          <w:sz w:val="28"/>
          <w:szCs w:val="28"/>
        </w:rPr>
        <w:t>. V</w:t>
      </w:r>
      <w:r w:rsidR="008D1EAD" w:rsidRPr="008D1EAD">
        <w:rPr>
          <w:rFonts w:ascii="Arial" w:hAnsi="Arial" w:cs="Arial"/>
          <w:sz w:val="28"/>
          <w:szCs w:val="28"/>
        </w:rPr>
        <w:t>oy a citar de nuevo el clásico</w:t>
      </w:r>
      <w:r w:rsidR="00DB1D48">
        <w:rPr>
          <w:rFonts w:ascii="Arial" w:hAnsi="Arial" w:cs="Arial"/>
          <w:sz w:val="28"/>
          <w:szCs w:val="28"/>
        </w:rPr>
        <w:t>; ahora resulta que del 6 de N</w:t>
      </w:r>
      <w:r w:rsidR="008D1EAD" w:rsidRPr="008D1EAD">
        <w:rPr>
          <w:rFonts w:ascii="Arial" w:hAnsi="Arial" w:cs="Arial"/>
          <w:sz w:val="28"/>
          <w:szCs w:val="28"/>
        </w:rPr>
        <w:t>oviembre para acá ya tenemos interés en que venga</w:t>
      </w:r>
      <w:r w:rsidR="00EE4805">
        <w:rPr>
          <w:rFonts w:ascii="Arial" w:hAnsi="Arial" w:cs="Arial"/>
          <w:sz w:val="28"/>
          <w:szCs w:val="28"/>
        </w:rPr>
        <w:t xml:space="preserve"> a</w:t>
      </w:r>
      <w:r w:rsidR="008D1EAD" w:rsidRPr="008D1EAD">
        <w:rPr>
          <w:rFonts w:ascii="Arial" w:hAnsi="Arial" w:cs="Arial"/>
          <w:sz w:val="28"/>
          <w:szCs w:val="28"/>
        </w:rPr>
        <w:t xml:space="preserve"> </w:t>
      </w:r>
      <w:r w:rsidR="00DB1D48">
        <w:rPr>
          <w:rFonts w:ascii="Arial" w:hAnsi="Arial" w:cs="Arial"/>
          <w:sz w:val="28"/>
          <w:szCs w:val="28"/>
        </w:rPr>
        <w:t>comparecer el D</w:t>
      </w:r>
      <w:r w:rsidR="00EE4805">
        <w:rPr>
          <w:rFonts w:ascii="Arial" w:hAnsi="Arial" w:cs="Arial"/>
          <w:sz w:val="28"/>
          <w:szCs w:val="28"/>
        </w:rPr>
        <w:t>irector de SAPAZA,</w:t>
      </w:r>
      <w:r w:rsidR="008D1EAD" w:rsidRPr="008D1EAD">
        <w:rPr>
          <w:rFonts w:ascii="Arial" w:hAnsi="Arial" w:cs="Arial"/>
          <w:sz w:val="28"/>
          <w:szCs w:val="28"/>
        </w:rPr>
        <w:t xml:space="preserve"> o sea</w:t>
      </w:r>
      <w:r w:rsidR="00EE4805">
        <w:rPr>
          <w:rFonts w:ascii="Arial" w:hAnsi="Arial" w:cs="Arial"/>
          <w:sz w:val="28"/>
          <w:szCs w:val="28"/>
        </w:rPr>
        <w:t>,</w:t>
      </w:r>
      <w:r w:rsidR="00DB1D48">
        <w:rPr>
          <w:rFonts w:ascii="Arial" w:hAnsi="Arial" w:cs="Arial"/>
          <w:sz w:val="28"/>
          <w:szCs w:val="28"/>
        </w:rPr>
        <w:t xml:space="preserve"> el 6 de Noviembre en la Sesión O</w:t>
      </w:r>
      <w:r w:rsidR="008D1EAD" w:rsidRPr="008D1EAD">
        <w:rPr>
          <w:rFonts w:ascii="Arial" w:hAnsi="Arial" w:cs="Arial"/>
          <w:sz w:val="28"/>
          <w:szCs w:val="28"/>
        </w:rPr>
        <w:t>rdinaria número 18</w:t>
      </w:r>
      <w:r w:rsidR="00DB1D48">
        <w:rPr>
          <w:rFonts w:ascii="Arial" w:hAnsi="Arial" w:cs="Arial"/>
          <w:sz w:val="28"/>
          <w:szCs w:val="28"/>
        </w:rPr>
        <w:t xml:space="preserve"> dieciocho,</w:t>
      </w:r>
      <w:r w:rsidR="008D1EAD" w:rsidRPr="008D1EAD">
        <w:rPr>
          <w:rFonts w:ascii="Arial" w:hAnsi="Arial" w:cs="Arial"/>
          <w:sz w:val="28"/>
          <w:szCs w:val="28"/>
        </w:rPr>
        <w:t xml:space="preserve"> no teníamos interés en que compareciera</w:t>
      </w:r>
      <w:r w:rsidR="00EE4805">
        <w:rPr>
          <w:rFonts w:ascii="Arial" w:hAnsi="Arial" w:cs="Arial"/>
          <w:sz w:val="28"/>
          <w:szCs w:val="28"/>
        </w:rPr>
        <w:t>, y hablo</w:t>
      </w:r>
      <w:r w:rsidR="008D1EAD" w:rsidRPr="008D1EAD">
        <w:rPr>
          <w:rFonts w:ascii="Arial" w:hAnsi="Arial" w:cs="Arial"/>
          <w:sz w:val="28"/>
          <w:szCs w:val="28"/>
        </w:rPr>
        <w:t xml:space="preserve"> más</w:t>
      </w:r>
      <w:r w:rsidR="00EE4805">
        <w:rPr>
          <w:rFonts w:ascii="Arial" w:hAnsi="Arial" w:cs="Arial"/>
          <w:sz w:val="28"/>
          <w:szCs w:val="28"/>
        </w:rPr>
        <w:t xml:space="preserve"> allá del interés de este Pleno, si </w:t>
      </w:r>
      <w:r w:rsidR="008D1EAD" w:rsidRPr="008D1EAD">
        <w:rPr>
          <w:rFonts w:ascii="Arial" w:hAnsi="Arial" w:cs="Arial"/>
          <w:sz w:val="28"/>
          <w:szCs w:val="28"/>
        </w:rPr>
        <w:t xml:space="preserve"> no hablo</w:t>
      </w:r>
      <w:r w:rsidR="00EE4805">
        <w:rPr>
          <w:rFonts w:ascii="Arial" w:hAnsi="Arial" w:cs="Arial"/>
          <w:sz w:val="28"/>
          <w:szCs w:val="28"/>
        </w:rPr>
        <w:t xml:space="preserve"> del interés de la gente y hablo</w:t>
      </w:r>
      <w:r w:rsidR="008D1EAD" w:rsidRPr="008D1EAD">
        <w:rPr>
          <w:rFonts w:ascii="Arial" w:hAnsi="Arial" w:cs="Arial"/>
          <w:sz w:val="28"/>
          <w:szCs w:val="28"/>
        </w:rPr>
        <w:t xml:space="preserve"> de la obligación legal que tiene el funcionario en mención</w:t>
      </w:r>
      <w:r w:rsidR="00DB1D48">
        <w:rPr>
          <w:rFonts w:ascii="Arial" w:hAnsi="Arial" w:cs="Arial"/>
          <w:sz w:val="28"/>
          <w:szCs w:val="28"/>
        </w:rPr>
        <w:t>. Y</w:t>
      </w:r>
      <w:r w:rsidR="008D1EAD" w:rsidRPr="008D1EAD">
        <w:rPr>
          <w:rFonts w:ascii="Arial" w:hAnsi="Arial" w:cs="Arial"/>
          <w:sz w:val="28"/>
          <w:szCs w:val="28"/>
        </w:rPr>
        <w:t>o nada más quisiera de verdad</w:t>
      </w:r>
      <w:r w:rsidR="00DB1D48">
        <w:rPr>
          <w:rFonts w:ascii="Arial" w:hAnsi="Arial" w:cs="Arial"/>
          <w:sz w:val="28"/>
          <w:szCs w:val="28"/>
        </w:rPr>
        <w:t>,</w:t>
      </w:r>
      <w:r w:rsidR="008D1EAD" w:rsidRPr="008D1EAD">
        <w:rPr>
          <w:rFonts w:ascii="Arial" w:hAnsi="Arial" w:cs="Arial"/>
          <w:sz w:val="28"/>
          <w:szCs w:val="28"/>
        </w:rPr>
        <w:t xml:space="preserve"> por supuesto soy el más interesado y tengo la evidencia que desde hace algunas semanas</w:t>
      </w:r>
      <w:r w:rsidR="00DB1D48">
        <w:rPr>
          <w:rFonts w:ascii="Arial" w:hAnsi="Arial" w:cs="Arial"/>
          <w:sz w:val="28"/>
          <w:szCs w:val="28"/>
        </w:rPr>
        <w:t>, yo propuse esta misma I</w:t>
      </w:r>
      <w:r w:rsidR="008D1EAD" w:rsidRPr="008D1EAD">
        <w:rPr>
          <w:rFonts w:ascii="Arial" w:hAnsi="Arial" w:cs="Arial"/>
          <w:sz w:val="28"/>
          <w:szCs w:val="28"/>
        </w:rPr>
        <w:t>niciativa</w:t>
      </w:r>
      <w:r w:rsidR="00DB1D48">
        <w:rPr>
          <w:rFonts w:ascii="Arial" w:hAnsi="Arial" w:cs="Arial"/>
          <w:sz w:val="28"/>
          <w:szCs w:val="28"/>
        </w:rPr>
        <w:t>. Q</w:t>
      </w:r>
      <w:r w:rsidR="008D1EAD" w:rsidRPr="008D1EAD">
        <w:rPr>
          <w:rFonts w:ascii="Arial" w:hAnsi="Arial" w:cs="Arial"/>
          <w:sz w:val="28"/>
          <w:szCs w:val="28"/>
        </w:rPr>
        <w:t>uiero de verdad</w:t>
      </w:r>
      <w:r w:rsidR="00DB1D48">
        <w:rPr>
          <w:rFonts w:ascii="Arial" w:hAnsi="Arial" w:cs="Arial"/>
          <w:sz w:val="28"/>
          <w:szCs w:val="28"/>
        </w:rPr>
        <w:t>,</w:t>
      </w:r>
      <w:r w:rsidR="008D1EAD" w:rsidRPr="008D1EAD">
        <w:rPr>
          <w:rFonts w:ascii="Arial" w:hAnsi="Arial" w:cs="Arial"/>
          <w:sz w:val="28"/>
          <w:szCs w:val="28"/>
        </w:rPr>
        <w:t xml:space="preserve"> que sirva este ejemplo</w:t>
      </w:r>
      <w:r w:rsidR="00EE4805">
        <w:rPr>
          <w:rFonts w:ascii="Arial" w:hAnsi="Arial" w:cs="Arial"/>
          <w:sz w:val="28"/>
          <w:szCs w:val="28"/>
        </w:rPr>
        <w:t xml:space="preserve"> y esta ironía</w:t>
      </w:r>
      <w:r w:rsidR="008D1EAD" w:rsidRPr="008D1EAD">
        <w:rPr>
          <w:rFonts w:ascii="Arial" w:hAnsi="Arial" w:cs="Arial"/>
          <w:sz w:val="28"/>
          <w:szCs w:val="28"/>
        </w:rPr>
        <w:t xml:space="preserve"> de cómo los propios comentarios que se vierten en esta mesa</w:t>
      </w:r>
      <w:r w:rsidR="00EE4805">
        <w:rPr>
          <w:rFonts w:ascii="Arial" w:hAnsi="Arial" w:cs="Arial"/>
          <w:sz w:val="28"/>
          <w:szCs w:val="28"/>
        </w:rPr>
        <w:t>,</w:t>
      </w:r>
      <w:r w:rsidR="008D1EAD" w:rsidRPr="008D1EAD">
        <w:rPr>
          <w:rFonts w:ascii="Arial" w:hAnsi="Arial" w:cs="Arial"/>
          <w:sz w:val="28"/>
          <w:szCs w:val="28"/>
        </w:rPr>
        <w:t xml:space="preserve"> termina</w:t>
      </w:r>
      <w:r w:rsidR="00EE4805">
        <w:rPr>
          <w:rFonts w:ascii="Arial" w:hAnsi="Arial" w:cs="Arial"/>
          <w:sz w:val="28"/>
          <w:szCs w:val="28"/>
        </w:rPr>
        <w:t>n jugándo</w:t>
      </w:r>
      <w:r w:rsidR="00EE4805" w:rsidRPr="008D1EAD">
        <w:rPr>
          <w:rFonts w:ascii="Arial" w:hAnsi="Arial" w:cs="Arial"/>
          <w:sz w:val="28"/>
          <w:szCs w:val="28"/>
        </w:rPr>
        <w:t>nos</w:t>
      </w:r>
      <w:r w:rsidR="00DB1D48">
        <w:rPr>
          <w:rFonts w:ascii="Arial" w:hAnsi="Arial" w:cs="Arial"/>
          <w:sz w:val="28"/>
          <w:szCs w:val="28"/>
        </w:rPr>
        <w:t xml:space="preserve"> en contra. Estamos aprobando R</w:t>
      </w:r>
      <w:r w:rsidR="008D1EAD" w:rsidRPr="008D1EAD">
        <w:rPr>
          <w:rFonts w:ascii="Arial" w:hAnsi="Arial" w:cs="Arial"/>
          <w:sz w:val="28"/>
          <w:szCs w:val="28"/>
        </w:rPr>
        <w:t>eglamentos y disposiciones o estamos haciendo señalamientos que no podemos cumplir y de repente nos asustamos cuando alguien nos dice que nos estamos equivocando</w:t>
      </w:r>
      <w:r w:rsidR="00DB1D48">
        <w:rPr>
          <w:rFonts w:ascii="Arial" w:hAnsi="Arial" w:cs="Arial"/>
          <w:sz w:val="28"/>
          <w:szCs w:val="28"/>
        </w:rPr>
        <w:t>. El A</w:t>
      </w:r>
      <w:r w:rsidR="008D1EAD" w:rsidRPr="008D1EAD">
        <w:rPr>
          <w:rFonts w:ascii="Arial" w:hAnsi="Arial" w:cs="Arial"/>
          <w:sz w:val="28"/>
          <w:szCs w:val="28"/>
        </w:rPr>
        <w:t>rtículo 102</w:t>
      </w:r>
      <w:r w:rsidR="00DB1D48">
        <w:rPr>
          <w:rFonts w:ascii="Arial" w:hAnsi="Arial" w:cs="Arial"/>
          <w:sz w:val="28"/>
          <w:szCs w:val="28"/>
        </w:rPr>
        <w:t>, además de los Ordenamientos M</w:t>
      </w:r>
      <w:r w:rsidR="008D1EAD" w:rsidRPr="008D1EAD">
        <w:rPr>
          <w:rFonts w:ascii="Arial" w:hAnsi="Arial" w:cs="Arial"/>
          <w:sz w:val="28"/>
          <w:szCs w:val="28"/>
        </w:rPr>
        <w:t>unicipales</w:t>
      </w:r>
      <w:r w:rsidR="00B645B6">
        <w:rPr>
          <w:rFonts w:ascii="Arial" w:hAnsi="Arial" w:cs="Arial"/>
          <w:sz w:val="28"/>
          <w:szCs w:val="28"/>
        </w:rPr>
        <w:t>,</w:t>
      </w:r>
      <w:r w:rsidR="00DB1D48">
        <w:rPr>
          <w:rFonts w:ascii="Arial" w:hAnsi="Arial" w:cs="Arial"/>
          <w:sz w:val="28"/>
          <w:szCs w:val="28"/>
        </w:rPr>
        <w:t xml:space="preserve"> también prevé que cualquier Iniciativa de Decreto o A</w:t>
      </w:r>
      <w:r w:rsidR="008D1EAD" w:rsidRPr="008D1EAD">
        <w:rPr>
          <w:rFonts w:ascii="Arial" w:hAnsi="Arial" w:cs="Arial"/>
          <w:sz w:val="28"/>
          <w:szCs w:val="28"/>
        </w:rPr>
        <w:t>cuerdo</w:t>
      </w:r>
      <w:r w:rsidR="00B645B6">
        <w:rPr>
          <w:rFonts w:ascii="Arial" w:hAnsi="Arial" w:cs="Arial"/>
          <w:sz w:val="28"/>
          <w:szCs w:val="28"/>
        </w:rPr>
        <w:t>,</w:t>
      </w:r>
      <w:r w:rsidR="008D1EAD" w:rsidRPr="008D1EAD">
        <w:rPr>
          <w:rFonts w:ascii="Arial" w:hAnsi="Arial" w:cs="Arial"/>
          <w:sz w:val="28"/>
          <w:szCs w:val="28"/>
        </w:rPr>
        <w:t xml:space="preserve"> como es el caso que se está mencionando</w:t>
      </w:r>
      <w:r w:rsidR="00B645B6">
        <w:rPr>
          <w:rFonts w:ascii="Arial" w:hAnsi="Arial" w:cs="Arial"/>
          <w:sz w:val="28"/>
          <w:szCs w:val="28"/>
        </w:rPr>
        <w:t>,</w:t>
      </w:r>
      <w:r w:rsidR="008D1EAD" w:rsidRPr="008D1EAD">
        <w:rPr>
          <w:rFonts w:ascii="Arial" w:hAnsi="Arial" w:cs="Arial"/>
          <w:sz w:val="28"/>
          <w:szCs w:val="28"/>
        </w:rPr>
        <w:t xml:space="preserve"> no puede v</w:t>
      </w:r>
      <w:r w:rsidR="00B645B6">
        <w:rPr>
          <w:rFonts w:ascii="Arial" w:hAnsi="Arial" w:cs="Arial"/>
          <w:sz w:val="28"/>
          <w:szCs w:val="28"/>
        </w:rPr>
        <w:t>olver a presentarse transcurrido</w:t>
      </w:r>
      <w:r w:rsidR="008D1EAD" w:rsidRPr="008D1EAD">
        <w:rPr>
          <w:rFonts w:ascii="Arial" w:hAnsi="Arial" w:cs="Arial"/>
          <w:sz w:val="28"/>
          <w:szCs w:val="28"/>
        </w:rPr>
        <w:t xml:space="preserve">s </w:t>
      </w:r>
      <w:r w:rsidR="00DB1D48">
        <w:rPr>
          <w:rFonts w:ascii="Arial" w:hAnsi="Arial" w:cs="Arial"/>
          <w:sz w:val="28"/>
          <w:szCs w:val="28"/>
        </w:rPr>
        <w:t xml:space="preserve">6 </w:t>
      </w:r>
      <w:r w:rsidR="008D1EAD" w:rsidRPr="008D1EAD">
        <w:rPr>
          <w:rFonts w:ascii="Arial" w:hAnsi="Arial" w:cs="Arial"/>
          <w:sz w:val="28"/>
          <w:szCs w:val="28"/>
        </w:rPr>
        <w:t>seis meses</w:t>
      </w:r>
      <w:r w:rsidR="00DB1D48">
        <w:rPr>
          <w:rFonts w:ascii="Arial" w:hAnsi="Arial" w:cs="Arial"/>
          <w:sz w:val="28"/>
          <w:szCs w:val="28"/>
        </w:rPr>
        <w:t>. S</w:t>
      </w:r>
      <w:r w:rsidR="008D1EAD" w:rsidRPr="008D1EAD">
        <w:rPr>
          <w:rFonts w:ascii="Arial" w:hAnsi="Arial" w:cs="Arial"/>
          <w:sz w:val="28"/>
          <w:szCs w:val="28"/>
        </w:rPr>
        <w:t>in embargo</w:t>
      </w:r>
      <w:r w:rsidR="00B645B6">
        <w:rPr>
          <w:rFonts w:ascii="Arial" w:hAnsi="Arial" w:cs="Arial"/>
          <w:sz w:val="28"/>
          <w:szCs w:val="28"/>
        </w:rPr>
        <w:t>,</w:t>
      </w:r>
      <w:r w:rsidR="008D1EAD" w:rsidRPr="008D1EAD">
        <w:rPr>
          <w:rFonts w:ascii="Arial" w:hAnsi="Arial" w:cs="Arial"/>
          <w:sz w:val="28"/>
          <w:szCs w:val="28"/>
        </w:rPr>
        <w:t xml:space="preserve"> má</w:t>
      </w:r>
      <w:r w:rsidR="00DB1D48">
        <w:rPr>
          <w:rFonts w:ascii="Arial" w:hAnsi="Arial" w:cs="Arial"/>
          <w:sz w:val="28"/>
          <w:szCs w:val="28"/>
        </w:rPr>
        <w:t>s allá de la recomendación del S</w:t>
      </w:r>
      <w:r w:rsidR="008D1EAD" w:rsidRPr="008D1EAD">
        <w:rPr>
          <w:rFonts w:ascii="Arial" w:hAnsi="Arial" w:cs="Arial"/>
          <w:sz w:val="28"/>
          <w:szCs w:val="28"/>
        </w:rPr>
        <w:t xml:space="preserve">ecretario muy puntual y la muy </w:t>
      </w:r>
      <w:r w:rsidR="008D1EAD" w:rsidRPr="008D1EAD">
        <w:rPr>
          <w:rFonts w:ascii="Arial" w:hAnsi="Arial" w:cs="Arial"/>
          <w:sz w:val="28"/>
          <w:szCs w:val="28"/>
        </w:rPr>
        <w:lastRenderedPageBreak/>
        <w:t>respetable opi</w:t>
      </w:r>
      <w:r w:rsidR="00B645B6">
        <w:rPr>
          <w:rFonts w:ascii="Arial" w:hAnsi="Arial" w:cs="Arial"/>
          <w:sz w:val="28"/>
          <w:szCs w:val="28"/>
        </w:rPr>
        <w:t>nión de mi compañero Noé Ramos,</w:t>
      </w:r>
      <w:r w:rsidR="008D1EAD" w:rsidRPr="008D1EAD">
        <w:rPr>
          <w:rFonts w:ascii="Arial" w:hAnsi="Arial" w:cs="Arial"/>
          <w:sz w:val="28"/>
          <w:szCs w:val="28"/>
        </w:rPr>
        <w:t xml:space="preserve"> bueno pues qu</w:t>
      </w:r>
      <w:r w:rsidR="00B645B6">
        <w:rPr>
          <w:rFonts w:ascii="Arial" w:hAnsi="Arial" w:cs="Arial"/>
          <w:sz w:val="28"/>
          <w:szCs w:val="28"/>
        </w:rPr>
        <w:t>iero que sepan</w:t>
      </w:r>
      <w:r w:rsidR="00DB1D48">
        <w:rPr>
          <w:rFonts w:ascii="Arial" w:hAnsi="Arial" w:cs="Arial"/>
          <w:sz w:val="28"/>
          <w:szCs w:val="28"/>
        </w:rPr>
        <w:t>,</w:t>
      </w:r>
      <w:r w:rsidR="00B645B6">
        <w:rPr>
          <w:rFonts w:ascii="Arial" w:hAnsi="Arial" w:cs="Arial"/>
          <w:sz w:val="28"/>
          <w:szCs w:val="28"/>
        </w:rPr>
        <w:t xml:space="preserve"> que anticipo </w:t>
      </w:r>
      <w:r w:rsidR="008D1EAD" w:rsidRPr="008D1EAD">
        <w:rPr>
          <w:rFonts w:ascii="Arial" w:hAnsi="Arial" w:cs="Arial"/>
          <w:sz w:val="28"/>
          <w:szCs w:val="28"/>
        </w:rPr>
        <w:t>mi voto a favor</w:t>
      </w:r>
      <w:r w:rsidR="00B645B6">
        <w:rPr>
          <w:rFonts w:ascii="Arial" w:hAnsi="Arial" w:cs="Arial"/>
          <w:sz w:val="28"/>
          <w:szCs w:val="28"/>
        </w:rPr>
        <w:t>, porque me urge ver aquí</w:t>
      </w:r>
      <w:r w:rsidR="00DB1D48">
        <w:rPr>
          <w:rFonts w:ascii="Arial" w:hAnsi="Arial" w:cs="Arial"/>
          <w:sz w:val="28"/>
          <w:szCs w:val="28"/>
        </w:rPr>
        <w:t xml:space="preserve"> al D</w:t>
      </w:r>
      <w:r w:rsidR="008D1EAD" w:rsidRPr="008D1EAD">
        <w:rPr>
          <w:rFonts w:ascii="Arial" w:hAnsi="Arial" w:cs="Arial"/>
          <w:sz w:val="28"/>
          <w:szCs w:val="28"/>
        </w:rPr>
        <w:t xml:space="preserve">irector de </w:t>
      </w:r>
      <w:r w:rsidR="00B645B6">
        <w:rPr>
          <w:rFonts w:ascii="Arial" w:hAnsi="Arial" w:cs="Arial"/>
          <w:sz w:val="28"/>
          <w:szCs w:val="28"/>
        </w:rPr>
        <w:t>SAPAZA</w:t>
      </w:r>
      <w:r w:rsidR="00DB1D48">
        <w:rPr>
          <w:rFonts w:ascii="Arial" w:hAnsi="Arial" w:cs="Arial"/>
          <w:sz w:val="28"/>
          <w:szCs w:val="28"/>
        </w:rPr>
        <w:t>, es cuánto Señor S</w:t>
      </w:r>
      <w:r w:rsidR="008D1EAD" w:rsidRPr="008D1EAD">
        <w:rPr>
          <w:rFonts w:ascii="Arial" w:hAnsi="Arial" w:cs="Arial"/>
          <w:sz w:val="28"/>
          <w:szCs w:val="28"/>
        </w:rPr>
        <w:t>ecretario</w:t>
      </w:r>
      <w:r w:rsidR="00B645B6">
        <w:rPr>
          <w:rFonts w:ascii="Arial" w:hAnsi="Arial" w:cs="Arial"/>
          <w:sz w:val="28"/>
          <w:szCs w:val="28"/>
        </w:rPr>
        <w:t>.</w:t>
      </w:r>
      <w:r w:rsidR="009F2227">
        <w:rPr>
          <w:rFonts w:ascii="Arial" w:hAnsi="Arial" w:cs="Arial"/>
          <w:sz w:val="28"/>
          <w:szCs w:val="28"/>
        </w:rPr>
        <w:t xml:space="preserve"> </w:t>
      </w:r>
      <w:r w:rsidR="00B645B6" w:rsidRPr="009F2227">
        <w:rPr>
          <w:rFonts w:ascii="Arial" w:hAnsi="Arial" w:cs="Arial"/>
          <w:b/>
          <w:i/>
          <w:sz w:val="28"/>
          <w:szCs w:val="28"/>
        </w:rPr>
        <w:t xml:space="preserve">C. Regidor </w:t>
      </w:r>
      <w:r w:rsidR="009F2227" w:rsidRPr="009F2227">
        <w:rPr>
          <w:rFonts w:ascii="Arial" w:hAnsi="Arial" w:cs="Arial"/>
          <w:b/>
          <w:i/>
          <w:sz w:val="28"/>
          <w:szCs w:val="28"/>
        </w:rPr>
        <w:t>José Romero Mercado</w:t>
      </w:r>
      <w:r w:rsidR="009F2227">
        <w:rPr>
          <w:rFonts w:ascii="Arial" w:hAnsi="Arial" w:cs="Arial"/>
          <w:b/>
          <w:i/>
          <w:sz w:val="28"/>
          <w:szCs w:val="28"/>
        </w:rPr>
        <w:t>:</w:t>
      </w:r>
      <w:r w:rsidR="009F2227">
        <w:rPr>
          <w:rFonts w:ascii="Arial" w:hAnsi="Arial" w:cs="Arial"/>
          <w:sz w:val="28"/>
          <w:szCs w:val="28"/>
        </w:rPr>
        <w:t xml:space="preserve"> M</w:t>
      </w:r>
      <w:r w:rsidR="00DB1D48">
        <w:rPr>
          <w:rFonts w:ascii="Arial" w:hAnsi="Arial" w:cs="Arial"/>
          <w:sz w:val="28"/>
          <w:szCs w:val="28"/>
        </w:rPr>
        <w:t>uchas gracias S</w:t>
      </w:r>
      <w:r w:rsidR="008D1EAD" w:rsidRPr="008D1EAD">
        <w:rPr>
          <w:rFonts w:ascii="Arial" w:hAnsi="Arial" w:cs="Arial"/>
          <w:sz w:val="28"/>
          <w:szCs w:val="28"/>
        </w:rPr>
        <w:t>eñor</w:t>
      </w:r>
      <w:r w:rsidR="00DB1D48">
        <w:rPr>
          <w:rFonts w:ascii="Arial" w:hAnsi="Arial" w:cs="Arial"/>
          <w:sz w:val="28"/>
          <w:szCs w:val="28"/>
        </w:rPr>
        <w:t xml:space="preserve"> Secretario. P</w:t>
      </w:r>
      <w:r w:rsidR="008D1EAD" w:rsidRPr="008D1EAD">
        <w:rPr>
          <w:rFonts w:ascii="Arial" w:hAnsi="Arial" w:cs="Arial"/>
          <w:sz w:val="28"/>
          <w:szCs w:val="28"/>
        </w:rPr>
        <w:t xml:space="preserve">ues ya </w:t>
      </w:r>
      <w:r w:rsidR="009F2227">
        <w:rPr>
          <w:rFonts w:ascii="Arial" w:hAnsi="Arial" w:cs="Arial"/>
          <w:sz w:val="28"/>
          <w:szCs w:val="28"/>
        </w:rPr>
        <w:t xml:space="preserve"> ha </w:t>
      </w:r>
      <w:r w:rsidR="008D1EAD" w:rsidRPr="008D1EAD">
        <w:rPr>
          <w:rFonts w:ascii="Arial" w:hAnsi="Arial" w:cs="Arial"/>
          <w:sz w:val="28"/>
          <w:szCs w:val="28"/>
        </w:rPr>
        <w:t>sido muy discutido el punto</w:t>
      </w:r>
      <w:r w:rsidR="00792142">
        <w:rPr>
          <w:rFonts w:ascii="Arial" w:hAnsi="Arial" w:cs="Arial"/>
          <w:sz w:val="28"/>
          <w:szCs w:val="28"/>
        </w:rPr>
        <w:t>,</w:t>
      </w:r>
      <w:r w:rsidR="008D1EAD" w:rsidRPr="008D1EAD">
        <w:rPr>
          <w:rFonts w:ascii="Arial" w:hAnsi="Arial" w:cs="Arial"/>
          <w:sz w:val="28"/>
          <w:szCs w:val="28"/>
        </w:rPr>
        <w:t xml:space="preserve"> al final de cuentas todos estamos de acuerdo en que urge la </w:t>
      </w:r>
      <w:r w:rsidR="00792142">
        <w:rPr>
          <w:rFonts w:ascii="Arial" w:hAnsi="Arial" w:cs="Arial"/>
          <w:sz w:val="28"/>
          <w:szCs w:val="28"/>
        </w:rPr>
        <w:t>prese</w:t>
      </w:r>
      <w:r w:rsidR="00DB1D48">
        <w:rPr>
          <w:rFonts w:ascii="Arial" w:hAnsi="Arial" w:cs="Arial"/>
          <w:sz w:val="28"/>
          <w:szCs w:val="28"/>
        </w:rPr>
        <w:t>ncia del D</w:t>
      </w:r>
      <w:r w:rsidR="00792142">
        <w:rPr>
          <w:rFonts w:ascii="Arial" w:hAnsi="Arial" w:cs="Arial"/>
          <w:sz w:val="28"/>
          <w:szCs w:val="28"/>
        </w:rPr>
        <w:t>irector del O.P.D</w:t>
      </w:r>
      <w:r w:rsidR="00DB1D48">
        <w:rPr>
          <w:rFonts w:ascii="Arial" w:hAnsi="Arial" w:cs="Arial"/>
          <w:sz w:val="28"/>
          <w:szCs w:val="28"/>
        </w:rPr>
        <w:t>,</w:t>
      </w:r>
      <w:r w:rsidR="00792142">
        <w:rPr>
          <w:rFonts w:ascii="Arial" w:hAnsi="Arial" w:cs="Arial"/>
          <w:sz w:val="28"/>
          <w:szCs w:val="28"/>
        </w:rPr>
        <w:t xml:space="preserve">  SAPAZA</w:t>
      </w:r>
      <w:r w:rsidR="008D1EAD" w:rsidRPr="008D1EAD">
        <w:rPr>
          <w:rFonts w:ascii="Arial" w:hAnsi="Arial" w:cs="Arial"/>
          <w:sz w:val="28"/>
          <w:szCs w:val="28"/>
        </w:rPr>
        <w:t xml:space="preserve"> para que comparezca</w:t>
      </w:r>
      <w:r w:rsidR="00DB1D48">
        <w:rPr>
          <w:rFonts w:ascii="Arial" w:hAnsi="Arial" w:cs="Arial"/>
          <w:sz w:val="28"/>
          <w:szCs w:val="28"/>
        </w:rPr>
        <w:t>. Y</w:t>
      </w:r>
      <w:r w:rsidR="008D1EAD" w:rsidRPr="008D1EAD">
        <w:rPr>
          <w:rFonts w:ascii="Arial" w:hAnsi="Arial" w:cs="Arial"/>
          <w:sz w:val="28"/>
          <w:szCs w:val="28"/>
        </w:rPr>
        <w:t xml:space="preserve"> es cierto</w:t>
      </w:r>
      <w:r w:rsidR="00792142">
        <w:rPr>
          <w:rFonts w:ascii="Arial" w:hAnsi="Arial" w:cs="Arial"/>
          <w:sz w:val="28"/>
          <w:szCs w:val="28"/>
        </w:rPr>
        <w:t>,</w:t>
      </w:r>
      <w:r w:rsidR="00DB1D48">
        <w:rPr>
          <w:rFonts w:ascii="Arial" w:hAnsi="Arial" w:cs="Arial"/>
          <w:sz w:val="28"/>
          <w:szCs w:val="28"/>
        </w:rPr>
        <w:t xml:space="preserve"> es una I</w:t>
      </w:r>
      <w:r w:rsidR="008D1EAD" w:rsidRPr="008D1EAD">
        <w:rPr>
          <w:rFonts w:ascii="Arial" w:hAnsi="Arial" w:cs="Arial"/>
          <w:sz w:val="28"/>
          <w:szCs w:val="28"/>
        </w:rPr>
        <w:t>niciativa que mi compañero Alejandro</w:t>
      </w:r>
      <w:r w:rsidR="00DB1D48">
        <w:rPr>
          <w:rFonts w:ascii="Arial" w:hAnsi="Arial" w:cs="Arial"/>
          <w:sz w:val="28"/>
          <w:szCs w:val="28"/>
        </w:rPr>
        <w:t>,</w:t>
      </w:r>
      <w:r w:rsidR="008D1EAD" w:rsidRPr="008D1EAD">
        <w:rPr>
          <w:rFonts w:ascii="Arial" w:hAnsi="Arial" w:cs="Arial"/>
          <w:sz w:val="28"/>
          <w:szCs w:val="28"/>
        </w:rPr>
        <w:t xml:space="preserve"> había presentado creo que ya en dos ocasiones anteriores</w:t>
      </w:r>
      <w:r w:rsidR="00792142">
        <w:rPr>
          <w:rFonts w:ascii="Arial" w:hAnsi="Arial" w:cs="Arial"/>
          <w:sz w:val="28"/>
          <w:szCs w:val="28"/>
        </w:rPr>
        <w:t>,</w:t>
      </w:r>
      <w:r w:rsidR="008D1EAD" w:rsidRPr="008D1EAD">
        <w:rPr>
          <w:rFonts w:ascii="Arial" w:hAnsi="Arial" w:cs="Arial"/>
          <w:sz w:val="28"/>
          <w:szCs w:val="28"/>
        </w:rPr>
        <w:t xml:space="preserve"> las cuales le habían sido votadas en contra</w:t>
      </w:r>
      <w:r w:rsidR="00DB1D48">
        <w:rPr>
          <w:rFonts w:ascii="Arial" w:hAnsi="Arial" w:cs="Arial"/>
          <w:sz w:val="28"/>
          <w:szCs w:val="28"/>
        </w:rPr>
        <w:t>. P</w:t>
      </w:r>
      <w:r w:rsidR="008D1EAD" w:rsidRPr="008D1EAD">
        <w:rPr>
          <w:rFonts w:ascii="Arial" w:hAnsi="Arial" w:cs="Arial"/>
          <w:sz w:val="28"/>
          <w:szCs w:val="28"/>
        </w:rPr>
        <w:t>ero mi comentario</w:t>
      </w:r>
      <w:r w:rsidR="00792142">
        <w:rPr>
          <w:rFonts w:ascii="Arial" w:hAnsi="Arial" w:cs="Arial"/>
          <w:sz w:val="28"/>
          <w:szCs w:val="28"/>
        </w:rPr>
        <w:t xml:space="preserve"> va </w:t>
      </w:r>
      <w:r w:rsidR="008D1EAD" w:rsidRPr="008D1EAD">
        <w:rPr>
          <w:rFonts w:ascii="Arial" w:hAnsi="Arial" w:cs="Arial"/>
          <w:sz w:val="28"/>
          <w:szCs w:val="28"/>
        </w:rPr>
        <w:t xml:space="preserve"> con respecto a </w:t>
      </w:r>
      <w:r w:rsidR="00DB1D48">
        <w:rPr>
          <w:rFonts w:ascii="Arial" w:hAnsi="Arial" w:cs="Arial"/>
          <w:sz w:val="28"/>
          <w:szCs w:val="28"/>
        </w:rPr>
        <w:t>la respuesta de nuestro Señor P</w:t>
      </w:r>
      <w:r w:rsidR="008D1EAD" w:rsidRPr="008D1EAD">
        <w:rPr>
          <w:rFonts w:ascii="Arial" w:hAnsi="Arial" w:cs="Arial"/>
          <w:sz w:val="28"/>
          <w:szCs w:val="28"/>
        </w:rPr>
        <w:t xml:space="preserve">residente y una vez </w:t>
      </w:r>
      <w:r w:rsidR="00792142" w:rsidRPr="008D1EAD">
        <w:rPr>
          <w:rFonts w:ascii="Arial" w:hAnsi="Arial" w:cs="Arial"/>
          <w:sz w:val="28"/>
          <w:szCs w:val="28"/>
        </w:rPr>
        <w:t>más</w:t>
      </w:r>
      <w:r w:rsidR="00792142">
        <w:rPr>
          <w:rFonts w:ascii="Arial" w:hAnsi="Arial" w:cs="Arial"/>
          <w:sz w:val="28"/>
          <w:szCs w:val="28"/>
        </w:rPr>
        <w:t>,</w:t>
      </w:r>
      <w:r w:rsidR="008D1EAD" w:rsidRPr="008D1EAD">
        <w:rPr>
          <w:rFonts w:ascii="Arial" w:hAnsi="Arial" w:cs="Arial"/>
          <w:sz w:val="28"/>
          <w:szCs w:val="28"/>
        </w:rPr>
        <w:t xml:space="preserve"> u</w:t>
      </w:r>
      <w:r w:rsidR="00792142">
        <w:rPr>
          <w:rFonts w:ascii="Arial" w:hAnsi="Arial" w:cs="Arial"/>
          <w:sz w:val="28"/>
          <w:szCs w:val="28"/>
        </w:rPr>
        <w:t>na vez más, compañera Martha Graciela Villanueva</w:t>
      </w:r>
      <w:r w:rsidR="00DB1D48">
        <w:rPr>
          <w:rFonts w:ascii="Arial" w:hAnsi="Arial" w:cs="Arial"/>
          <w:sz w:val="28"/>
          <w:szCs w:val="28"/>
        </w:rPr>
        <w:t xml:space="preserve"> Zalapa, que es la P</w:t>
      </w:r>
      <w:r w:rsidR="00B52A5D">
        <w:rPr>
          <w:rFonts w:ascii="Arial" w:hAnsi="Arial" w:cs="Arial"/>
          <w:sz w:val="28"/>
          <w:szCs w:val="28"/>
        </w:rPr>
        <w:t>residenta de</w:t>
      </w:r>
      <w:r w:rsidR="00DB1D48">
        <w:rPr>
          <w:rFonts w:ascii="Arial" w:hAnsi="Arial" w:cs="Arial"/>
          <w:sz w:val="28"/>
          <w:szCs w:val="28"/>
        </w:rPr>
        <w:t xml:space="preserve"> la Comisión de</w:t>
      </w:r>
      <w:r w:rsidR="00B52A5D">
        <w:rPr>
          <w:rFonts w:ascii="Arial" w:hAnsi="Arial" w:cs="Arial"/>
          <w:sz w:val="28"/>
          <w:szCs w:val="28"/>
        </w:rPr>
        <w:t xml:space="preserve"> Derechos Humanos, le pido compañera</w:t>
      </w:r>
      <w:r w:rsidR="00DB1D48">
        <w:rPr>
          <w:rFonts w:ascii="Arial" w:hAnsi="Arial" w:cs="Arial"/>
          <w:sz w:val="28"/>
          <w:szCs w:val="28"/>
        </w:rPr>
        <w:t>,</w:t>
      </w:r>
      <w:r w:rsidR="00B52A5D">
        <w:rPr>
          <w:rFonts w:ascii="Arial" w:hAnsi="Arial" w:cs="Arial"/>
          <w:sz w:val="28"/>
          <w:szCs w:val="28"/>
        </w:rPr>
        <w:t xml:space="preserve"> que me instruya un poquito aquí al </w:t>
      </w:r>
      <w:r w:rsidR="00DB1D48">
        <w:rPr>
          <w:rFonts w:ascii="Arial" w:hAnsi="Arial" w:cs="Arial"/>
          <w:sz w:val="28"/>
          <w:szCs w:val="28"/>
        </w:rPr>
        <w:t>Señor P</w:t>
      </w:r>
      <w:r w:rsidR="00B52A5D">
        <w:rPr>
          <w:rFonts w:ascii="Arial" w:hAnsi="Arial" w:cs="Arial"/>
          <w:sz w:val="28"/>
          <w:szCs w:val="28"/>
        </w:rPr>
        <w:t xml:space="preserve">residente, con respecto a lo que significan </w:t>
      </w:r>
      <w:r w:rsidR="00DB1D48">
        <w:rPr>
          <w:rFonts w:ascii="Arial" w:hAnsi="Arial" w:cs="Arial"/>
          <w:sz w:val="28"/>
          <w:szCs w:val="28"/>
        </w:rPr>
        <w:t>los Derechos H</w:t>
      </w:r>
      <w:r w:rsidR="008D1EAD" w:rsidRPr="008D1EAD">
        <w:rPr>
          <w:rFonts w:ascii="Arial" w:hAnsi="Arial" w:cs="Arial"/>
          <w:sz w:val="28"/>
          <w:szCs w:val="28"/>
        </w:rPr>
        <w:t>umanos y que no solamente hagamos los eventos para salir en la foto</w:t>
      </w:r>
      <w:r w:rsidR="00B52A5D">
        <w:rPr>
          <w:rFonts w:ascii="Arial" w:hAnsi="Arial" w:cs="Arial"/>
          <w:sz w:val="28"/>
          <w:szCs w:val="28"/>
        </w:rPr>
        <w:t>,</w:t>
      </w:r>
      <w:r w:rsidR="008D1EAD" w:rsidRPr="008D1EAD">
        <w:rPr>
          <w:rFonts w:ascii="Arial" w:hAnsi="Arial" w:cs="Arial"/>
          <w:sz w:val="28"/>
          <w:szCs w:val="28"/>
        </w:rPr>
        <w:t xml:space="preserve"> creo que él no ha entendido de</w:t>
      </w:r>
      <w:r w:rsidR="00DB1D48">
        <w:rPr>
          <w:rFonts w:ascii="Arial" w:hAnsi="Arial" w:cs="Arial"/>
          <w:sz w:val="28"/>
          <w:szCs w:val="28"/>
        </w:rPr>
        <w:t xml:space="preserve"> qué se trata todo esto de los Derechos Humanos. Y quiero comentarle Señor P</w:t>
      </w:r>
      <w:r w:rsidR="008D1EAD" w:rsidRPr="008D1EAD">
        <w:rPr>
          <w:rFonts w:ascii="Arial" w:hAnsi="Arial" w:cs="Arial"/>
          <w:sz w:val="28"/>
          <w:szCs w:val="28"/>
        </w:rPr>
        <w:t>residente</w:t>
      </w:r>
      <w:r w:rsidR="00DB1D48">
        <w:rPr>
          <w:rFonts w:ascii="Arial" w:hAnsi="Arial" w:cs="Arial"/>
          <w:sz w:val="28"/>
          <w:szCs w:val="28"/>
        </w:rPr>
        <w:t>, que no existe R</w:t>
      </w:r>
      <w:r w:rsidR="008D1EAD" w:rsidRPr="008D1EAD">
        <w:rPr>
          <w:rFonts w:ascii="Arial" w:hAnsi="Arial" w:cs="Arial"/>
          <w:sz w:val="28"/>
          <w:szCs w:val="28"/>
        </w:rPr>
        <w:t>egidores de niveles</w:t>
      </w:r>
      <w:r w:rsidR="00B52A5D">
        <w:rPr>
          <w:rFonts w:ascii="Arial" w:hAnsi="Arial" w:cs="Arial"/>
          <w:sz w:val="28"/>
          <w:szCs w:val="28"/>
        </w:rPr>
        <w:t>,</w:t>
      </w:r>
      <w:r w:rsidR="008D1EAD" w:rsidRPr="008D1EAD">
        <w:rPr>
          <w:rFonts w:ascii="Arial" w:hAnsi="Arial" w:cs="Arial"/>
          <w:sz w:val="28"/>
          <w:szCs w:val="28"/>
        </w:rPr>
        <w:t xml:space="preserve"> todos somos iguales</w:t>
      </w:r>
      <w:r w:rsidR="00B52A5D">
        <w:rPr>
          <w:rFonts w:ascii="Arial" w:hAnsi="Arial" w:cs="Arial"/>
          <w:sz w:val="28"/>
          <w:szCs w:val="28"/>
        </w:rPr>
        <w:t>,</w:t>
      </w:r>
      <w:r w:rsidR="00DB1D48">
        <w:rPr>
          <w:rFonts w:ascii="Arial" w:hAnsi="Arial" w:cs="Arial"/>
          <w:sz w:val="28"/>
          <w:szCs w:val="28"/>
        </w:rPr>
        <w:t xml:space="preserve"> tanto U</w:t>
      </w:r>
      <w:r w:rsidR="008D1EAD" w:rsidRPr="008D1EAD">
        <w:rPr>
          <w:rFonts w:ascii="Arial" w:hAnsi="Arial" w:cs="Arial"/>
          <w:sz w:val="28"/>
          <w:szCs w:val="28"/>
        </w:rPr>
        <w:t>sted como nosotros</w:t>
      </w:r>
      <w:r w:rsidR="00DB1D48">
        <w:rPr>
          <w:rFonts w:ascii="Arial" w:hAnsi="Arial" w:cs="Arial"/>
          <w:sz w:val="28"/>
          <w:szCs w:val="28"/>
        </w:rPr>
        <w:t>,</w:t>
      </w:r>
      <w:r w:rsidR="008D1EAD" w:rsidRPr="008D1EAD">
        <w:rPr>
          <w:rFonts w:ascii="Arial" w:hAnsi="Arial" w:cs="Arial"/>
          <w:sz w:val="28"/>
          <w:szCs w:val="28"/>
        </w:rPr>
        <w:t xml:space="preserve"> jerárquicamente dentro del Ayuntamiento tenemos el mismo nivel</w:t>
      </w:r>
      <w:r w:rsidR="00B52A5D">
        <w:rPr>
          <w:rFonts w:ascii="Arial" w:hAnsi="Arial" w:cs="Arial"/>
          <w:sz w:val="28"/>
          <w:szCs w:val="28"/>
        </w:rPr>
        <w:t>,</w:t>
      </w:r>
      <w:r w:rsidR="008D1EAD" w:rsidRPr="008D1EAD">
        <w:rPr>
          <w:rFonts w:ascii="Arial" w:hAnsi="Arial" w:cs="Arial"/>
          <w:sz w:val="28"/>
          <w:szCs w:val="28"/>
        </w:rPr>
        <w:t xml:space="preserve"> no hay ninguno</w:t>
      </w:r>
      <w:r w:rsidR="00B52A5D">
        <w:rPr>
          <w:rFonts w:ascii="Arial" w:hAnsi="Arial" w:cs="Arial"/>
          <w:sz w:val="28"/>
          <w:szCs w:val="28"/>
        </w:rPr>
        <w:t>,</w:t>
      </w:r>
      <w:r w:rsidR="00B234CD">
        <w:rPr>
          <w:rFonts w:ascii="Arial" w:hAnsi="Arial" w:cs="Arial"/>
          <w:sz w:val="28"/>
          <w:szCs w:val="28"/>
        </w:rPr>
        <w:t xml:space="preserve"> ni U</w:t>
      </w:r>
      <w:r w:rsidR="008D1EAD" w:rsidRPr="008D1EAD">
        <w:rPr>
          <w:rFonts w:ascii="Arial" w:hAnsi="Arial" w:cs="Arial"/>
          <w:sz w:val="28"/>
          <w:szCs w:val="28"/>
        </w:rPr>
        <w:t>sted está por encima de nosotros</w:t>
      </w:r>
      <w:r w:rsidR="00B52A5D">
        <w:rPr>
          <w:rFonts w:ascii="Arial" w:hAnsi="Arial" w:cs="Arial"/>
          <w:sz w:val="28"/>
          <w:szCs w:val="28"/>
        </w:rPr>
        <w:t>,</w:t>
      </w:r>
      <w:r w:rsidR="008D1EAD" w:rsidRPr="008D1EAD">
        <w:rPr>
          <w:rFonts w:ascii="Arial" w:hAnsi="Arial" w:cs="Arial"/>
          <w:sz w:val="28"/>
          <w:szCs w:val="28"/>
        </w:rPr>
        <w:t xml:space="preserve"> ni </w:t>
      </w:r>
      <w:r w:rsidR="00B234CD">
        <w:rPr>
          <w:rFonts w:ascii="Arial" w:hAnsi="Arial" w:cs="Arial"/>
          <w:sz w:val="28"/>
          <w:szCs w:val="28"/>
        </w:rPr>
        <w:t>nosotros estamos por encima de U</w:t>
      </w:r>
      <w:r w:rsidR="008D1EAD" w:rsidRPr="008D1EAD">
        <w:rPr>
          <w:rFonts w:ascii="Arial" w:hAnsi="Arial" w:cs="Arial"/>
          <w:sz w:val="28"/>
          <w:szCs w:val="28"/>
        </w:rPr>
        <w:t>sted</w:t>
      </w:r>
      <w:r w:rsidR="00B234CD">
        <w:rPr>
          <w:rFonts w:ascii="Arial" w:hAnsi="Arial" w:cs="Arial"/>
          <w:sz w:val="28"/>
          <w:szCs w:val="28"/>
        </w:rPr>
        <w:t>, que le quede bien claro. Y</w:t>
      </w:r>
      <w:r w:rsidR="008D1EAD" w:rsidRPr="008D1EAD">
        <w:rPr>
          <w:rFonts w:ascii="Arial" w:hAnsi="Arial" w:cs="Arial"/>
          <w:sz w:val="28"/>
          <w:szCs w:val="28"/>
        </w:rPr>
        <w:t xml:space="preserve"> también qui</w:t>
      </w:r>
      <w:r w:rsidR="00B234CD">
        <w:rPr>
          <w:rFonts w:ascii="Arial" w:hAnsi="Arial" w:cs="Arial"/>
          <w:sz w:val="28"/>
          <w:szCs w:val="28"/>
        </w:rPr>
        <w:t>ero hacer una recomendación al S</w:t>
      </w:r>
      <w:r w:rsidR="008D1EAD" w:rsidRPr="008D1EAD">
        <w:rPr>
          <w:rFonts w:ascii="Arial" w:hAnsi="Arial" w:cs="Arial"/>
          <w:sz w:val="28"/>
          <w:szCs w:val="28"/>
        </w:rPr>
        <w:t>eñor Secretario</w:t>
      </w:r>
      <w:r w:rsidR="00EA5228">
        <w:rPr>
          <w:rFonts w:ascii="Arial" w:hAnsi="Arial" w:cs="Arial"/>
          <w:sz w:val="28"/>
          <w:szCs w:val="28"/>
        </w:rPr>
        <w:t>;</w:t>
      </w:r>
      <w:r w:rsidR="00B234CD">
        <w:rPr>
          <w:rFonts w:ascii="Arial" w:hAnsi="Arial" w:cs="Arial"/>
          <w:sz w:val="28"/>
          <w:szCs w:val="28"/>
        </w:rPr>
        <w:t xml:space="preserve"> Señor S</w:t>
      </w:r>
      <w:r w:rsidR="008D1EAD" w:rsidRPr="008D1EAD">
        <w:rPr>
          <w:rFonts w:ascii="Arial" w:hAnsi="Arial" w:cs="Arial"/>
          <w:sz w:val="28"/>
          <w:szCs w:val="28"/>
        </w:rPr>
        <w:t>ecretario</w:t>
      </w:r>
      <w:r w:rsidR="00B234CD">
        <w:rPr>
          <w:rFonts w:ascii="Arial" w:hAnsi="Arial" w:cs="Arial"/>
          <w:sz w:val="28"/>
          <w:szCs w:val="28"/>
        </w:rPr>
        <w:t>,</w:t>
      </w:r>
      <w:r w:rsidR="008D1EAD" w:rsidRPr="008D1EAD">
        <w:rPr>
          <w:rFonts w:ascii="Arial" w:hAnsi="Arial" w:cs="Arial"/>
          <w:sz w:val="28"/>
          <w:szCs w:val="28"/>
        </w:rPr>
        <w:t xml:space="preserve"> entiendo la bue</w:t>
      </w:r>
      <w:r w:rsidR="00EA5228">
        <w:rPr>
          <w:rFonts w:ascii="Arial" w:hAnsi="Arial" w:cs="Arial"/>
          <w:sz w:val="28"/>
          <w:szCs w:val="28"/>
        </w:rPr>
        <w:t>na intención que tuvo de hacerle la recomendaciones a</w:t>
      </w:r>
      <w:r w:rsidR="008D1EAD" w:rsidRPr="008D1EAD">
        <w:rPr>
          <w:rFonts w:ascii="Arial" w:hAnsi="Arial" w:cs="Arial"/>
          <w:sz w:val="28"/>
          <w:szCs w:val="28"/>
        </w:rPr>
        <w:t xml:space="preserve"> nuestro compañero</w:t>
      </w:r>
      <w:r w:rsidR="00EA5228">
        <w:rPr>
          <w:rFonts w:ascii="Arial" w:hAnsi="Arial" w:cs="Arial"/>
          <w:sz w:val="28"/>
          <w:szCs w:val="28"/>
        </w:rPr>
        <w:t xml:space="preserve"> Alejandro,</w:t>
      </w:r>
      <w:r w:rsidR="008D1EAD" w:rsidRPr="008D1EAD">
        <w:rPr>
          <w:rFonts w:ascii="Arial" w:hAnsi="Arial" w:cs="Arial"/>
          <w:sz w:val="28"/>
          <w:szCs w:val="28"/>
        </w:rPr>
        <w:t xml:space="preserve"> su comentario fue propositivo</w:t>
      </w:r>
      <w:r w:rsidR="00B234CD">
        <w:rPr>
          <w:rFonts w:ascii="Arial" w:hAnsi="Arial" w:cs="Arial"/>
          <w:sz w:val="28"/>
          <w:szCs w:val="28"/>
        </w:rPr>
        <w:t>,</w:t>
      </w:r>
      <w:r w:rsidR="008D1EAD" w:rsidRPr="008D1EAD">
        <w:rPr>
          <w:rFonts w:ascii="Arial" w:hAnsi="Arial" w:cs="Arial"/>
          <w:sz w:val="28"/>
          <w:szCs w:val="28"/>
        </w:rPr>
        <w:t xml:space="preserve"> pero y la f</w:t>
      </w:r>
      <w:r w:rsidR="00B234CD">
        <w:rPr>
          <w:rFonts w:ascii="Arial" w:hAnsi="Arial" w:cs="Arial"/>
          <w:sz w:val="28"/>
          <w:szCs w:val="28"/>
        </w:rPr>
        <w:t>unción de U</w:t>
      </w:r>
      <w:r w:rsidR="00EA5228">
        <w:rPr>
          <w:rFonts w:ascii="Arial" w:hAnsi="Arial" w:cs="Arial"/>
          <w:sz w:val="28"/>
          <w:szCs w:val="28"/>
        </w:rPr>
        <w:t xml:space="preserve">sted pues nada más </w:t>
      </w:r>
      <w:r w:rsidR="008D1EAD" w:rsidRPr="008D1EAD">
        <w:rPr>
          <w:rFonts w:ascii="Arial" w:hAnsi="Arial" w:cs="Arial"/>
          <w:sz w:val="28"/>
          <w:szCs w:val="28"/>
        </w:rPr>
        <w:t>cedernos la palabra y fungir como si fuera un árbitro pues</w:t>
      </w:r>
      <w:r w:rsidR="00EA5228">
        <w:rPr>
          <w:rFonts w:ascii="Arial" w:hAnsi="Arial" w:cs="Arial"/>
          <w:sz w:val="28"/>
          <w:szCs w:val="28"/>
        </w:rPr>
        <w:t>,</w:t>
      </w:r>
      <w:r w:rsidR="008D1EAD" w:rsidRPr="008D1EAD">
        <w:rPr>
          <w:rFonts w:ascii="Arial" w:hAnsi="Arial" w:cs="Arial"/>
          <w:sz w:val="28"/>
          <w:szCs w:val="28"/>
        </w:rPr>
        <w:t xml:space="preserve"> pero no es la palabra correcta</w:t>
      </w:r>
      <w:r w:rsidR="00EA5228">
        <w:rPr>
          <w:rFonts w:ascii="Arial" w:hAnsi="Arial" w:cs="Arial"/>
          <w:sz w:val="28"/>
          <w:szCs w:val="28"/>
        </w:rPr>
        <w:t>, cedernos</w:t>
      </w:r>
      <w:r w:rsidR="00B234CD">
        <w:rPr>
          <w:rFonts w:ascii="Arial" w:hAnsi="Arial" w:cs="Arial"/>
          <w:sz w:val="28"/>
          <w:szCs w:val="28"/>
        </w:rPr>
        <w:t xml:space="preserve"> las palabras, sin hacernos</w:t>
      </w:r>
      <w:r w:rsidR="008D1EAD" w:rsidRPr="008D1EAD">
        <w:rPr>
          <w:rFonts w:ascii="Arial" w:hAnsi="Arial" w:cs="Arial"/>
          <w:sz w:val="28"/>
          <w:szCs w:val="28"/>
        </w:rPr>
        <w:t xml:space="preserve"> la</w:t>
      </w:r>
      <w:r w:rsidR="00EA5228">
        <w:rPr>
          <w:rFonts w:ascii="Arial" w:hAnsi="Arial" w:cs="Arial"/>
          <w:sz w:val="28"/>
          <w:szCs w:val="28"/>
        </w:rPr>
        <w:t>s</w:t>
      </w:r>
      <w:r w:rsidR="008D1EAD" w:rsidRPr="008D1EAD">
        <w:rPr>
          <w:rFonts w:ascii="Arial" w:hAnsi="Arial" w:cs="Arial"/>
          <w:sz w:val="28"/>
          <w:szCs w:val="28"/>
        </w:rPr>
        <w:t xml:space="preserve"> recomendaciones respectivas</w:t>
      </w:r>
      <w:r w:rsidR="00EA5228">
        <w:rPr>
          <w:rFonts w:ascii="Arial" w:hAnsi="Arial" w:cs="Arial"/>
          <w:sz w:val="28"/>
          <w:szCs w:val="28"/>
        </w:rPr>
        <w:t>,</w:t>
      </w:r>
      <w:r w:rsidR="008D1EAD" w:rsidRPr="008D1EAD">
        <w:rPr>
          <w:rFonts w:ascii="Arial" w:hAnsi="Arial" w:cs="Arial"/>
          <w:sz w:val="28"/>
          <w:szCs w:val="28"/>
        </w:rPr>
        <w:t xml:space="preserve"> </w:t>
      </w:r>
      <w:r w:rsidR="008D1EAD" w:rsidRPr="008D1EAD">
        <w:rPr>
          <w:rFonts w:ascii="Arial" w:hAnsi="Arial" w:cs="Arial"/>
          <w:sz w:val="28"/>
          <w:szCs w:val="28"/>
        </w:rPr>
        <w:lastRenderedPageBreak/>
        <w:t>para eso estamos nosotros los Regidores</w:t>
      </w:r>
      <w:r w:rsidR="00B234CD">
        <w:rPr>
          <w:rFonts w:ascii="Arial" w:hAnsi="Arial" w:cs="Arial"/>
          <w:sz w:val="28"/>
          <w:szCs w:val="28"/>
        </w:rPr>
        <w:t>,</w:t>
      </w:r>
      <w:r w:rsidR="008D1EAD" w:rsidRPr="008D1EAD">
        <w:rPr>
          <w:rFonts w:ascii="Arial" w:hAnsi="Arial" w:cs="Arial"/>
          <w:sz w:val="28"/>
          <w:szCs w:val="28"/>
        </w:rPr>
        <w:t xml:space="preserve"> para discutir los puntos que este en la discusión</w:t>
      </w:r>
      <w:r w:rsidR="00EA5228">
        <w:rPr>
          <w:rFonts w:ascii="Arial" w:hAnsi="Arial" w:cs="Arial"/>
          <w:sz w:val="28"/>
          <w:szCs w:val="28"/>
        </w:rPr>
        <w:t>,</w:t>
      </w:r>
      <w:r w:rsidR="00B234CD">
        <w:rPr>
          <w:rFonts w:ascii="Arial" w:hAnsi="Arial" w:cs="Arial"/>
          <w:sz w:val="28"/>
          <w:szCs w:val="28"/>
        </w:rPr>
        <w:t xml:space="preserve"> es cuánto Señor S</w:t>
      </w:r>
      <w:r w:rsidR="008D1EAD" w:rsidRPr="008D1EAD">
        <w:rPr>
          <w:rFonts w:ascii="Arial" w:hAnsi="Arial" w:cs="Arial"/>
          <w:sz w:val="28"/>
          <w:szCs w:val="28"/>
        </w:rPr>
        <w:t>ecretario</w:t>
      </w:r>
      <w:r w:rsidR="00EA5228">
        <w:rPr>
          <w:rFonts w:ascii="Arial" w:hAnsi="Arial" w:cs="Arial"/>
          <w:sz w:val="28"/>
          <w:szCs w:val="28"/>
        </w:rPr>
        <w:t xml:space="preserve">. </w:t>
      </w:r>
      <w:r w:rsidR="00EA5228">
        <w:rPr>
          <w:rFonts w:ascii="Arial" w:hAnsi="Arial" w:cs="Arial"/>
          <w:b/>
          <w:i/>
          <w:sz w:val="28"/>
          <w:szCs w:val="28"/>
        </w:rPr>
        <w:t>C.</w:t>
      </w:r>
      <w:r w:rsidR="00B234CD">
        <w:rPr>
          <w:rFonts w:ascii="Arial" w:hAnsi="Arial" w:cs="Arial"/>
          <w:b/>
          <w:i/>
          <w:sz w:val="28"/>
          <w:szCs w:val="28"/>
        </w:rPr>
        <w:t xml:space="preserve"> </w:t>
      </w:r>
      <w:r w:rsidR="00EA5228" w:rsidRPr="00EA5228">
        <w:rPr>
          <w:rFonts w:ascii="Arial" w:hAnsi="Arial" w:cs="Arial"/>
          <w:b/>
          <w:i/>
          <w:sz w:val="28"/>
          <w:szCs w:val="28"/>
        </w:rPr>
        <w:t>Secretario General Francisco Daniel Vargas Cuevas:</w:t>
      </w:r>
      <w:r w:rsidR="00EA5228">
        <w:rPr>
          <w:rFonts w:ascii="Arial" w:hAnsi="Arial" w:cs="Arial"/>
          <w:sz w:val="28"/>
          <w:szCs w:val="28"/>
        </w:rPr>
        <w:t xml:space="preserve"> M</w:t>
      </w:r>
      <w:r w:rsidR="008D1EAD" w:rsidRPr="008D1EAD">
        <w:rPr>
          <w:rFonts w:ascii="Arial" w:hAnsi="Arial" w:cs="Arial"/>
          <w:sz w:val="28"/>
          <w:szCs w:val="28"/>
        </w:rPr>
        <w:t>uchas gracias Regidor José</w:t>
      </w:r>
      <w:r w:rsidR="00B234CD">
        <w:rPr>
          <w:rFonts w:ascii="Arial" w:hAnsi="Arial" w:cs="Arial"/>
          <w:sz w:val="28"/>
          <w:szCs w:val="28"/>
        </w:rPr>
        <w:t>. A</w:t>
      </w:r>
      <w:r w:rsidR="008D1EAD" w:rsidRPr="008D1EAD">
        <w:rPr>
          <w:rFonts w:ascii="Arial" w:hAnsi="Arial" w:cs="Arial"/>
          <w:sz w:val="28"/>
          <w:szCs w:val="28"/>
        </w:rPr>
        <w:t>gradezco su observación</w:t>
      </w:r>
      <w:r w:rsidR="00EA5228">
        <w:rPr>
          <w:rFonts w:ascii="Arial" w:hAnsi="Arial" w:cs="Arial"/>
          <w:sz w:val="28"/>
          <w:szCs w:val="28"/>
        </w:rPr>
        <w:t>,</w:t>
      </w:r>
      <w:r w:rsidR="008D1EAD" w:rsidRPr="008D1EAD">
        <w:rPr>
          <w:rFonts w:ascii="Arial" w:hAnsi="Arial" w:cs="Arial"/>
          <w:sz w:val="28"/>
          <w:szCs w:val="28"/>
        </w:rPr>
        <w:t xml:space="preserve"> pero comentarle que </w:t>
      </w:r>
      <w:r w:rsidR="00EA5228">
        <w:rPr>
          <w:rFonts w:ascii="Arial" w:hAnsi="Arial" w:cs="Arial"/>
          <w:sz w:val="28"/>
          <w:szCs w:val="28"/>
        </w:rPr>
        <w:t>dentro de</w:t>
      </w:r>
      <w:r w:rsidR="008D1EAD" w:rsidRPr="008D1EAD">
        <w:rPr>
          <w:rFonts w:ascii="Arial" w:hAnsi="Arial" w:cs="Arial"/>
          <w:sz w:val="28"/>
          <w:szCs w:val="28"/>
        </w:rPr>
        <w:t xml:space="preserve"> las facultades del Secretario General</w:t>
      </w:r>
      <w:r w:rsidR="00B234CD">
        <w:rPr>
          <w:rFonts w:ascii="Arial" w:hAnsi="Arial" w:cs="Arial"/>
          <w:sz w:val="28"/>
          <w:szCs w:val="28"/>
        </w:rPr>
        <w:t>,</w:t>
      </w:r>
      <w:r w:rsidR="00EA5228">
        <w:rPr>
          <w:rFonts w:ascii="Arial" w:hAnsi="Arial" w:cs="Arial"/>
          <w:sz w:val="28"/>
          <w:szCs w:val="28"/>
        </w:rPr>
        <w:t xml:space="preserve"> también es un llamado al orden</w:t>
      </w:r>
      <w:r w:rsidR="008D1EAD" w:rsidRPr="008D1EAD">
        <w:rPr>
          <w:rFonts w:ascii="Arial" w:hAnsi="Arial" w:cs="Arial"/>
          <w:sz w:val="28"/>
          <w:szCs w:val="28"/>
        </w:rPr>
        <w:t xml:space="preserve"> </w:t>
      </w:r>
      <w:r w:rsidR="00B234CD">
        <w:rPr>
          <w:rFonts w:ascii="Arial" w:hAnsi="Arial" w:cs="Arial"/>
          <w:sz w:val="28"/>
          <w:szCs w:val="28"/>
        </w:rPr>
        <w:t>y la recomendación que se hizo</w:t>
      </w:r>
      <w:r w:rsidR="00EA5228">
        <w:rPr>
          <w:rFonts w:ascii="Arial" w:hAnsi="Arial" w:cs="Arial"/>
          <w:sz w:val="28"/>
          <w:szCs w:val="28"/>
        </w:rPr>
        <w:t xml:space="preserve"> al Regidor </w:t>
      </w:r>
      <w:r w:rsidR="004B011F">
        <w:rPr>
          <w:rFonts w:ascii="Arial" w:hAnsi="Arial" w:cs="Arial"/>
          <w:sz w:val="28"/>
          <w:szCs w:val="28"/>
        </w:rPr>
        <w:t>Alejandro</w:t>
      </w:r>
      <w:r w:rsidR="00B234CD">
        <w:rPr>
          <w:rFonts w:ascii="Arial" w:hAnsi="Arial" w:cs="Arial"/>
          <w:sz w:val="28"/>
          <w:szCs w:val="28"/>
        </w:rPr>
        <w:t>,</w:t>
      </w:r>
      <w:r w:rsidR="004B011F">
        <w:rPr>
          <w:rFonts w:ascii="Arial" w:hAnsi="Arial" w:cs="Arial"/>
          <w:sz w:val="28"/>
          <w:szCs w:val="28"/>
        </w:rPr>
        <w:t xml:space="preserve"> era</w:t>
      </w:r>
      <w:r w:rsidR="00EA5228">
        <w:rPr>
          <w:rFonts w:ascii="Arial" w:hAnsi="Arial" w:cs="Arial"/>
          <w:sz w:val="28"/>
          <w:szCs w:val="28"/>
        </w:rPr>
        <w:t xml:space="preserve"> un tema en el sentido </w:t>
      </w:r>
      <w:r w:rsidR="004B011F">
        <w:rPr>
          <w:rFonts w:ascii="Arial" w:hAnsi="Arial" w:cs="Arial"/>
          <w:sz w:val="28"/>
          <w:szCs w:val="28"/>
        </w:rPr>
        <w:t xml:space="preserve">de lo que el </w:t>
      </w:r>
      <w:r w:rsidR="00B234CD">
        <w:rPr>
          <w:rFonts w:ascii="Arial" w:hAnsi="Arial" w:cs="Arial"/>
          <w:sz w:val="28"/>
          <w:szCs w:val="28"/>
        </w:rPr>
        <w:t>venía</w:t>
      </w:r>
      <w:r w:rsidR="004B011F">
        <w:rPr>
          <w:rFonts w:ascii="Arial" w:hAnsi="Arial" w:cs="Arial"/>
          <w:sz w:val="28"/>
          <w:szCs w:val="28"/>
        </w:rPr>
        <w:t xml:space="preserve"> pidiendo y un poquito del llamado al orden de lo que se vive aquí y está en las facultades de un servidor, créame que en para nada en ningún momento estaría yo haciendo uso de la voz para transgredir o evitar al</w:t>
      </w:r>
      <w:r w:rsidR="00B234CD">
        <w:rPr>
          <w:rFonts w:ascii="Arial" w:hAnsi="Arial" w:cs="Arial"/>
          <w:sz w:val="28"/>
          <w:szCs w:val="28"/>
        </w:rPr>
        <w:t>gún tema de los comentarios de U</w:t>
      </w:r>
      <w:r w:rsidR="004B011F">
        <w:rPr>
          <w:rFonts w:ascii="Arial" w:hAnsi="Arial" w:cs="Arial"/>
          <w:sz w:val="28"/>
          <w:szCs w:val="28"/>
        </w:rPr>
        <w:t>stedes, pero de todos modos agradezco mucho la observación.</w:t>
      </w:r>
      <w:r w:rsidR="00B234CD">
        <w:rPr>
          <w:rFonts w:ascii="Arial" w:hAnsi="Arial" w:cs="Arial"/>
          <w:sz w:val="28"/>
          <w:szCs w:val="28"/>
        </w:rPr>
        <w:t xml:space="preserve"> Preguntar si alguien más desea hacer uso de la voz…. De no ser así, pongo a su consideración la Iniciativa presentada por el C. Regidor Vicente Pinto Ramírez, en representación del C. Regidor Alberto Herrera Arias, quién tenga a bien votarla a favor, lo pueda expresar levantando su mano…. </w:t>
      </w:r>
      <w:r w:rsidR="00B234CD">
        <w:rPr>
          <w:rFonts w:ascii="Arial" w:hAnsi="Arial" w:cs="Arial"/>
          <w:b/>
          <w:sz w:val="28"/>
          <w:szCs w:val="28"/>
        </w:rPr>
        <w:t xml:space="preserve">14 votos a favor, aprobado por mayoría calificada. - - - - - - - - - - - - - - - - - - - </w:t>
      </w:r>
      <w:r w:rsidR="00AB7CF7" w:rsidRPr="00AB7CF7">
        <w:rPr>
          <w:rFonts w:ascii="Arial" w:hAnsi="Arial" w:cs="Arial"/>
          <w:b/>
          <w:sz w:val="28"/>
          <w:szCs w:val="28"/>
          <w:u w:val="single"/>
        </w:rPr>
        <w:t>DÉCIMO TERCER PUNTO</w:t>
      </w:r>
      <w:r w:rsidR="00AB7CF7" w:rsidRPr="00AB7CF7">
        <w:rPr>
          <w:rFonts w:ascii="Arial" w:hAnsi="Arial" w:cs="Arial"/>
          <w:b/>
          <w:sz w:val="28"/>
          <w:szCs w:val="28"/>
        </w:rPr>
        <w:t>:</w:t>
      </w:r>
      <w:r w:rsidR="0079440D">
        <w:rPr>
          <w:rFonts w:ascii="Arial" w:hAnsi="Arial" w:cs="Arial"/>
          <w:sz w:val="28"/>
          <w:szCs w:val="28"/>
        </w:rPr>
        <w:t xml:space="preserve"> </w:t>
      </w:r>
      <w:r w:rsidR="00690A11">
        <w:rPr>
          <w:rFonts w:ascii="Arial" w:hAnsi="Arial" w:cs="Arial"/>
          <w:sz w:val="28"/>
          <w:szCs w:val="28"/>
        </w:rPr>
        <w:t>Iniciativa de Acuerdo E</w:t>
      </w:r>
      <w:r w:rsidR="00690A11" w:rsidRPr="00A33ADF">
        <w:rPr>
          <w:rFonts w:ascii="Arial" w:hAnsi="Arial" w:cs="Arial"/>
          <w:sz w:val="28"/>
          <w:szCs w:val="28"/>
        </w:rPr>
        <w:t>conómico, que propone autorización para</w:t>
      </w:r>
      <w:r w:rsidR="00690A11">
        <w:rPr>
          <w:rFonts w:ascii="Arial" w:hAnsi="Arial" w:cs="Arial"/>
          <w:sz w:val="28"/>
          <w:szCs w:val="28"/>
        </w:rPr>
        <w:t xml:space="preserve"> celebrar Convenio de C</w:t>
      </w:r>
      <w:r w:rsidR="00690A11" w:rsidRPr="00A33ADF">
        <w:rPr>
          <w:rFonts w:ascii="Arial" w:hAnsi="Arial" w:cs="Arial"/>
          <w:sz w:val="28"/>
          <w:szCs w:val="28"/>
        </w:rPr>
        <w:t>olaboración para el fortalecimiento de acciones en la atención de urgencias y traslado de pacientes beneficiarios del s</w:t>
      </w:r>
      <w:r w:rsidR="00690A11">
        <w:rPr>
          <w:rFonts w:ascii="Arial" w:hAnsi="Arial" w:cs="Arial"/>
          <w:sz w:val="28"/>
          <w:szCs w:val="28"/>
        </w:rPr>
        <w:t>istema de protección social en S</w:t>
      </w:r>
      <w:r w:rsidR="00690A11" w:rsidRPr="00A33ADF">
        <w:rPr>
          <w:rFonts w:ascii="Arial" w:hAnsi="Arial" w:cs="Arial"/>
          <w:sz w:val="28"/>
          <w:szCs w:val="28"/>
        </w:rPr>
        <w:t>alud Jalisco. Motiva</w:t>
      </w:r>
      <w:r w:rsidR="00690A11">
        <w:rPr>
          <w:rFonts w:ascii="Arial" w:hAnsi="Arial" w:cs="Arial"/>
          <w:sz w:val="28"/>
          <w:szCs w:val="28"/>
        </w:rPr>
        <w:t xml:space="preserve"> la C. Síndico M</w:t>
      </w:r>
      <w:r w:rsidR="00690A11" w:rsidRPr="00A33ADF">
        <w:rPr>
          <w:rFonts w:ascii="Arial" w:hAnsi="Arial" w:cs="Arial"/>
          <w:sz w:val="28"/>
          <w:szCs w:val="28"/>
        </w:rPr>
        <w:t>unicip</w:t>
      </w:r>
      <w:r w:rsidR="00690A11">
        <w:rPr>
          <w:rFonts w:ascii="Arial" w:hAnsi="Arial" w:cs="Arial"/>
          <w:sz w:val="28"/>
          <w:szCs w:val="28"/>
        </w:rPr>
        <w:t xml:space="preserve">al Cindy Estefany García Orozco. </w:t>
      </w:r>
      <w:r w:rsidR="00690A11">
        <w:rPr>
          <w:rFonts w:ascii="Arial" w:hAnsi="Arial" w:cs="Arial"/>
          <w:b/>
          <w:i/>
          <w:sz w:val="28"/>
          <w:szCs w:val="28"/>
        </w:rPr>
        <w:t xml:space="preserve">C. Síndico Municipal Cindy Estefany García Orozco: </w:t>
      </w:r>
      <w:r w:rsidR="00FB6B77">
        <w:rPr>
          <w:rFonts w:ascii="Arial" w:hAnsi="Arial" w:cs="Arial"/>
          <w:b/>
          <w:i/>
          <w:sz w:val="28"/>
          <w:szCs w:val="28"/>
        </w:rPr>
        <w:t xml:space="preserve">ASUNTO: </w:t>
      </w:r>
      <w:r w:rsidR="00FB6B77">
        <w:rPr>
          <w:rFonts w:ascii="Arial" w:hAnsi="Arial" w:cs="Arial"/>
          <w:i/>
          <w:sz w:val="28"/>
          <w:szCs w:val="28"/>
        </w:rPr>
        <w:t xml:space="preserve">INICIATIVA DE ACUERDO ECONÓMICO, QUE PROPONE AUTORIZACIÓN PARA CELEBRAR CONVENIO DE COLABORACIÓN PARA EL FORTALECIMIENTO DE ACCIONES EN LA ATENCIÓN DE URGENCIAS Y TRASLADO DE PACIENTES BENEFICIARIOS DEL </w:t>
      </w:r>
      <w:r w:rsidR="00FB6B77">
        <w:rPr>
          <w:rFonts w:ascii="Arial" w:hAnsi="Arial" w:cs="Arial"/>
          <w:i/>
          <w:sz w:val="28"/>
          <w:szCs w:val="28"/>
        </w:rPr>
        <w:lastRenderedPageBreak/>
        <w:t xml:space="preserve">SISTEMA DE PROTECCIÓN SOCIAL EN SALUD DE JALISCO. </w:t>
      </w:r>
      <w:r w:rsidR="00FB6B77">
        <w:rPr>
          <w:rFonts w:ascii="Arial" w:hAnsi="Arial" w:cs="Arial"/>
          <w:b/>
          <w:i/>
          <w:sz w:val="28"/>
          <w:szCs w:val="28"/>
        </w:rPr>
        <w:t xml:space="preserve">H. AYUNTAMIENTO CONSTITUCIONAL DE ZAPOTLÁN EL GRANDE, JALISCO PRESENTE </w:t>
      </w:r>
      <w:r w:rsidR="00FB6B77">
        <w:rPr>
          <w:rFonts w:ascii="Arial" w:hAnsi="Arial" w:cs="Arial"/>
          <w:i/>
          <w:sz w:val="28"/>
          <w:szCs w:val="28"/>
        </w:rPr>
        <w:t xml:space="preserve">Quien motiva y suscribe </w:t>
      </w:r>
      <w:r w:rsidR="00E57E01" w:rsidRPr="00E57E01">
        <w:rPr>
          <w:rFonts w:ascii="Arial" w:eastAsia="Dotum" w:hAnsi="Arial" w:cs="Arial"/>
          <w:b/>
          <w:i/>
          <w:color w:val="000000"/>
          <w:sz w:val="28"/>
          <w:szCs w:val="28"/>
        </w:rPr>
        <w:t>MTRA. CINDY ESTEFANY GARCÍA OROZCO</w:t>
      </w:r>
      <w:r w:rsidR="00E57E01" w:rsidRPr="00E57E01">
        <w:rPr>
          <w:rFonts w:ascii="Arial" w:eastAsia="Dotum" w:hAnsi="Arial" w:cs="Arial"/>
          <w:i/>
          <w:color w:val="000000"/>
          <w:sz w:val="28"/>
          <w:szCs w:val="28"/>
        </w:rPr>
        <w:t xml:space="preserve">, en mi carácter de Síndico Municipal, con fundamento en lo dispuesto por los artículos 115 fracción I y II de la Constitución Política de los Estados Unidos Mexicanos; 1, 2, 3, 73, 77, 85, 86 y demás relativos de la Constitución Política del Estado de Jalisco; 1, 2, 3, 10, 27, 37, 41 fracción III, 53 fracciones II de la Ley del Gobierno y la Administración Pública Municipal del Estado de Jalisco y sus Municipios; y articulo 3 punto 2, articulo 5 punto 1, 86, 87 punto 1, fracción III, 89, 99, 100 del Reglamento Interior del Ayuntamiento de Zapotlán el Grande, Jalisco, </w:t>
      </w:r>
      <w:r w:rsidR="00E57E01" w:rsidRPr="00E57E01">
        <w:rPr>
          <w:rFonts w:ascii="Arial" w:eastAsia="Dotum" w:hAnsi="Arial" w:cs="Arial"/>
          <w:i/>
          <w:iCs/>
          <w:color w:val="000000"/>
          <w:sz w:val="28"/>
          <w:szCs w:val="28"/>
        </w:rPr>
        <w:t xml:space="preserve">comparezco a presentar a consideración de este Honorable Ayuntamiento en Pleno, </w:t>
      </w:r>
      <w:r w:rsidR="00E57E01" w:rsidRPr="00E57E01">
        <w:rPr>
          <w:rFonts w:ascii="Arial" w:eastAsia="Dotum" w:hAnsi="Arial" w:cs="Arial"/>
          <w:b/>
          <w:i/>
          <w:iCs/>
          <w:color w:val="000000"/>
          <w:sz w:val="28"/>
          <w:szCs w:val="28"/>
        </w:rPr>
        <w:t xml:space="preserve">INICIATIVA DE ACUERDO ECONÓMICO, QUE PROPONE AUTORIZACIÓN PARA CELEBRAR CONVENIO DE COLABORACIÓN PARA EL FORTALECIMIENTO DE ACCIONES EN LA ATENCIÓN DE URGENCIAS Y TRASLADO DE PACIENTES BENEFICIARIOS DEL SISTEMA DE PROTECCIÓN SOCIAL EN SALUD JALISCO, </w:t>
      </w:r>
      <w:r w:rsidR="00E57E01" w:rsidRPr="00E57E01">
        <w:rPr>
          <w:rFonts w:ascii="Arial" w:eastAsia="Dotum" w:hAnsi="Arial" w:cs="Arial"/>
          <w:i/>
          <w:iCs/>
          <w:color w:val="000000"/>
          <w:sz w:val="28"/>
          <w:szCs w:val="28"/>
        </w:rPr>
        <w:t xml:space="preserve">con base a lo siguiente: </w:t>
      </w:r>
      <w:r w:rsidR="00E57E01" w:rsidRPr="00E57E01">
        <w:rPr>
          <w:rFonts w:ascii="Arial" w:eastAsia="Dotum" w:hAnsi="Arial" w:cs="Arial"/>
          <w:b/>
          <w:bCs/>
          <w:i/>
          <w:iCs/>
          <w:color w:val="000000"/>
          <w:sz w:val="28"/>
          <w:szCs w:val="28"/>
        </w:rPr>
        <w:t>EXPOSICIÓN DE MOTIVOS:</w:t>
      </w:r>
      <w:r w:rsidR="00FB6B77">
        <w:rPr>
          <w:rFonts w:ascii="Arial" w:eastAsia="Dotum" w:hAnsi="Arial" w:cs="Arial"/>
          <w:b/>
          <w:bCs/>
          <w:i/>
          <w:iCs/>
          <w:color w:val="000000"/>
          <w:sz w:val="28"/>
          <w:szCs w:val="28"/>
        </w:rPr>
        <w:t xml:space="preserve"> </w:t>
      </w:r>
      <w:r w:rsidR="00E57E01" w:rsidRPr="00E57E01">
        <w:rPr>
          <w:rFonts w:ascii="Arial" w:eastAsia="Dotum" w:hAnsi="Arial" w:cs="Arial"/>
          <w:b/>
          <w:i/>
          <w:iCs/>
          <w:sz w:val="28"/>
          <w:szCs w:val="28"/>
        </w:rPr>
        <w:t xml:space="preserve">I. </w:t>
      </w:r>
      <w:r w:rsidR="00E57E01" w:rsidRPr="00E57E01">
        <w:rPr>
          <w:rFonts w:ascii="Arial" w:eastAsia="Dotum" w:hAnsi="Arial" w:cs="Arial"/>
          <w:i/>
          <w:iCs/>
          <w:sz w:val="28"/>
          <w:szCs w:val="28"/>
        </w:rPr>
        <w:t xml:space="preserve">Con fundamento en lo dispuesto por los artículo115 fracción II de la Constitución Política de los Estados Unidos Mexicanos; 77 fracción II de la Constitución Política del Estado de Jalisco; 37 fracción II y 40 fracción II de Ley del Gobierno y la Administración Pública Municipal del Estado de Jalisco; y numeral 3 punto 2, y articulo 5 punto 1 del Reglamento Interior del Ayuntamiento de Zapotlán el Grande, Jalisco, este Ayuntamiento, tiene facultad para aprobar los bandos de policía y gobierno, los reglamentos, circulares, y </w:t>
      </w:r>
      <w:r w:rsidR="00E57E01" w:rsidRPr="00E57E01">
        <w:rPr>
          <w:rFonts w:ascii="Arial" w:eastAsia="Dotum" w:hAnsi="Arial" w:cs="Arial"/>
          <w:i/>
          <w:iCs/>
          <w:sz w:val="28"/>
          <w:szCs w:val="28"/>
        </w:rPr>
        <w:lastRenderedPageBreak/>
        <w:t>disposiciones administrativas de observancia general dentro de sus respectivas jurisdicciones, con el objeto de organizar la administración pública municipal,  regular las materias, procedimientos, funciones y servicios públicos de su competencia y aseguren la part</w:t>
      </w:r>
      <w:r w:rsidR="004B011F">
        <w:rPr>
          <w:rFonts w:ascii="Arial" w:eastAsia="Dotum" w:hAnsi="Arial" w:cs="Arial"/>
          <w:i/>
          <w:iCs/>
          <w:sz w:val="28"/>
          <w:szCs w:val="28"/>
        </w:rPr>
        <w:t xml:space="preserve">icipación ciudadana y vecinal. </w:t>
      </w:r>
      <w:r w:rsidR="00E57E01" w:rsidRPr="00E57E01">
        <w:rPr>
          <w:rFonts w:ascii="Arial" w:eastAsia="Dotum" w:hAnsi="Arial" w:cs="Arial"/>
          <w:b/>
          <w:i/>
          <w:iCs/>
          <w:sz w:val="28"/>
          <w:szCs w:val="28"/>
        </w:rPr>
        <w:t>II.</w:t>
      </w:r>
      <w:r w:rsidR="00E57E01" w:rsidRPr="00E57E01">
        <w:rPr>
          <w:rFonts w:ascii="Arial" w:eastAsia="Dotum" w:hAnsi="Arial" w:cs="Arial"/>
          <w:i/>
          <w:iCs/>
          <w:sz w:val="28"/>
          <w:szCs w:val="28"/>
        </w:rPr>
        <w:t xml:space="preserve"> El artículo 38 fracción II de la Ley de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 privada para el desarrollo de proyectos de inversión en infraestructura o de prestación de servicios o funciones, en los términos, establecidos en la leg</w:t>
      </w:r>
      <w:r w:rsidR="004B011F">
        <w:rPr>
          <w:rFonts w:ascii="Arial" w:eastAsia="Dotum" w:hAnsi="Arial" w:cs="Arial"/>
          <w:i/>
          <w:iCs/>
          <w:sz w:val="28"/>
          <w:szCs w:val="28"/>
        </w:rPr>
        <w:t>islación que regula la materia.</w:t>
      </w:r>
      <w:r w:rsidR="00FB6B77">
        <w:rPr>
          <w:rFonts w:ascii="Arial" w:eastAsia="Dotum" w:hAnsi="Arial" w:cs="Arial"/>
          <w:i/>
          <w:iCs/>
          <w:sz w:val="28"/>
          <w:szCs w:val="28"/>
        </w:rPr>
        <w:t xml:space="preserve"> </w:t>
      </w:r>
      <w:r w:rsidR="00E57E01" w:rsidRPr="00E57E01">
        <w:rPr>
          <w:rFonts w:ascii="Arial" w:eastAsia="Dotum" w:hAnsi="Arial" w:cs="Arial"/>
          <w:b/>
          <w:i/>
          <w:iCs/>
          <w:sz w:val="28"/>
          <w:szCs w:val="28"/>
        </w:rPr>
        <w:t>III</w:t>
      </w:r>
      <w:r w:rsidR="00E57E01" w:rsidRPr="00E57E01">
        <w:rPr>
          <w:rFonts w:ascii="Arial" w:eastAsia="Dotum" w:hAnsi="Arial" w:cs="Arial"/>
          <w:i/>
          <w:iCs/>
          <w:sz w:val="28"/>
          <w:szCs w:val="28"/>
        </w:rPr>
        <w:t>. Con fecha 27 de noviembre de 2020, el Municipio de Zapotlán el Grande, Jalisco, la Sindicatura Municipal recibió oficio número D.P./C.V.C/164/2020 por parte del Organismo Público Descentralizado, Servicios de Salud, Jalisco,</w:t>
      </w:r>
      <w:r w:rsidR="00E57E01" w:rsidRPr="00E57E01">
        <w:rPr>
          <w:rFonts w:ascii="Arial" w:hAnsi="Arial" w:cs="Arial"/>
          <w:i/>
          <w:sz w:val="28"/>
          <w:szCs w:val="28"/>
        </w:rPr>
        <w:t xml:space="preserve">  dónde </w:t>
      </w:r>
      <w:r w:rsidR="00E57E01" w:rsidRPr="00E57E01">
        <w:rPr>
          <w:rFonts w:ascii="Arial" w:eastAsia="Dotum" w:hAnsi="Arial" w:cs="Arial"/>
          <w:i/>
          <w:iCs/>
          <w:sz w:val="28"/>
          <w:szCs w:val="28"/>
        </w:rPr>
        <w:t>solicitó actualizar la base de datos y la elaboración del convenio de colaboración para el fortalecimiento de acciones en la atención de urgencias y traslado de pacientes, derivados de la entrega de ambulancias en comodato, las cuales se enlistas a continuación;</w:t>
      </w:r>
      <w:r w:rsidR="00FB6B77">
        <w:rPr>
          <w:rFonts w:ascii="Arial" w:eastAsia="Dotum" w:hAnsi="Arial" w:cs="Arial"/>
          <w:i/>
          <w:iCs/>
          <w:sz w:val="28"/>
          <w:szCs w:val="28"/>
        </w:rPr>
        <w:t xml:space="preserve"> - - - - - - - - - - - - - - - - - - - - - - - - - - - - </w:t>
      </w:r>
    </w:p>
    <w:p w14:paraId="2764E951" w14:textId="77777777" w:rsidR="00FB6B77" w:rsidRDefault="00FB6B77" w:rsidP="00265484">
      <w:pPr>
        <w:spacing w:line="360" w:lineRule="auto"/>
        <w:jc w:val="both"/>
        <w:rPr>
          <w:rFonts w:ascii="Arial" w:eastAsia="Dotum" w:hAnsi="Arial" w:cs="Arial"/>
          <w:i/>
          <w:iCs/>
          <w:sz w:val="28"/>
          <w:szCs w:val="28"/>
        </w:rPr>
      </w:pPr>
    </w:p>
    <w:p w14:paraId="460BBBE5" w14:textId="00F08D2F" w:rsidR="00E57E01" w:rsidRPr="00FB6B77" w:rsidRDefault="00FB6B77" w:rsidP="00265484">
      <w:pPr>
        <w:spacing w:line="360" w:lineRule="auto"/>
        <w:jc w:val="both"/>
        <w:rPr>
          <w:rFonts w:ascii="Arial" w:hAnsi="Arial" w:cs="Arial"/>
          <w:b/>
          <w:i/>
          <w:sz w:val="28"/>
          <w:szCs w:val="28"/>
        </w:rPr>
      </w:pPr>
      <w:r>
        <w:rPr>
          <w:rFonts w:ascii="Arial" w:eastAsia="Dotum" w:hAnsi="Arial" w:cs="Arial"/>
          <w:i/>
          <w:iCs/>
          <w:sz w:val="28"/>
          <w:szCs w:val="28"/>
        </w:rPr>
        <w:t xml:space="preserve"> </w:t>
      </w:r>
    </w:p>
    <w:tbl>
      <w:tblPr>
        <w:tblStyle w:val="Listaclara"/>
        <w:tblW w:w="0" w:type="auto"/>
        <w:tblInd w:w="108" w:type="dxa"/>
        <w:tblLook w:val="04A0" w:firstRow="1" w:lastRow="0" w:firstColumn="1" w:lastColumn="0" w:noHBand="0" w:noVBand="1"/>
      </w:tblPr>
      <w:tblGrid>
        <w:gridCol w:w="1869"/>
        <w:gridCol w:w="1979"/>
        <w:gridCol w:w="1973"/>
        <w:gridCol w:w="1991"/>
      </w:tblGrid>
      <w:tr w:rsidR="00E57E01" w:rsidRPr="00653309" w14:paraId="7916B745" w14:textId="77777777" w:rsidTr="00E57E01">
        <w:trPr>
          <w:cnfStyle w:val="100000000000" w:firstRow="1" w:lastRow="0" w:firstColumn="0" w:lastColumn="0" w:oddVBand="0" w:evenVBand="0" w:oddHBand="0"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2080" w:type="dxa"/>
            <w:shd w:val="clear" w:color="auto" w:fill="808080" w:themeFill="background1" w:themeFillShade="80"/>
          </w:tcPr>
          <w:p w14:paraId="4B341FBA" w14:textId="77777777" w:rsidR="00E57E01" w:rsidRPr="00653309" w:rsidRDefault="00E57E01" w:rsidP="00E57E01">
            <w:pPr>
              <w:autoSpaceDE w:val="0"/>
              <w:autoSpaceDN w:val="0"/>
              <w:adjustRightInd w:val="0"/>
              <w:jc w:val="center"/>
              <w:rPr>
                <w:rFonts w:ascii="Tahoma" w:eastAsia="Dotum" w:hAnsi="Tahoma" w:cs="Tahoma"/>
                <w:iCs/>
                <w:sz w:val="16"/>
                <w:szCs w:val="16"/>
              </w:rPr>
            </w:pPr>
            <w:r w:rsidRPr="00653309">
              <w:rPr>
                <w:rFonts w:ascii="Tahoma" w:eastAsia="Dotum" w:hAnsi="Tahoma" w:cs="Tahoma"/>
                <w:iCs/>
                <w:sz w:val="16"/>
                <w:szCs w:val="16"/>
              </w:rPr>
              <w:t>ECON.</w:t>
            </w:r>
          </w:p>
        </w:tc>
        <w:tc>
          <w:tcPr>
            <w:tcW w:w="2188" w:type="dxa"/>
            <w:shd w:val="clear" w:color="auto" w:fill="808080" w:themeFill="background1" w:themeFillShade="80"/>
          </w:tcPr>
          <w:p w14:paraId="29B1ECC0" w14:textId="77777777" w:rsidR="00E57E01" w:rsidRPr="00653309" w:rsidRDefault="00E57E01" w:rsidP="00E57E0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ahoma" w:eastAsia="Dotum" w:hAnsi="Tahoma" w:cs="Tahoma"/>
                <w:iCs/>
                <w:sz w:val="16"/>
                <w:szCs w:val="16"/>
              </w:rPr>
            </w:pPr>
            <w:r w:rsidRPr="00653309">
              <w:rPr>
                <w:rFonts w:ascii="Tahoma" w:eastAsia="Dotum" w:hAnsi="Tahoma" w:cs="Tahoma"/>
                <w:iCs/>
                <w:sz w:val="16"/>
                <w:szCs w:val="16"/>
              </w:rPr>
              <w:t>PLACAS</w:t>
            </w:r>
          </w:p>
        </w:tc>
        <w:tc>
          <w:tcPr>
            <w:tcW w:w="2188" w:type="dxa"/>
            <w:shd w:val="clear" w:color="auto" w:fill="808080" w:themeFill="background1" w:themeFillShade="80"/>
          </w:tcPr>
          <w:p w14:paraId="29D454D9" w14:textId="77777777" w:rsidR="00E57E01" w:rsidRPr="00653309" w:rsidRDefault="00E57E01" w:rsidP="00E57E0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ahoma" w:eastAsia="Dotum" w:hAnsi="Tahoma" w:cs="Tahoma"/>
                <w:iCs/>
                <w:sz w:val="16"/>
                <w:szCs w:val="16"/>
              </w:rPr>
            </w:pPr>
            <w:r w:rsidRPr="00653309">
              <w:rPr>
                <w:rFonts w:ascii="Tahoma" w:eastAsia="Dotum" w:hAnsi="Tahoma" w:cs="Tahoma"/>
                <w:iCs/>
                <w:sz w:val="16"/>
                <w:szCs w:val="16"/>
              </w:rPr>
              <w:t>MARCA</w:t>
            </w:r>
          </w:p>
        </w:tc>
        <w:tc>
          <w:tcPr>
            <w:tcW w:w="2188" w:type="dxa"/>
            <w:shd w:val="clear" w:color="auto" w:fill="808080" w:themeFill="background1" w:themeFillShade="80"/>
          </w:tcPr>
          <w:p w14:paraId="51C7CD2A" w14:textId="77777777" w:rsidR="00E57E01" w:rsidRPr="00653309" w:rsidRDefault="00E57E01" w:rsidP="00E57E0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ahoma" w:eastAsia="Dotum" w:hAnsi="Tahoma" w:cs="Tahoma"/>
                <w:iCs/>
                <w:sz w:val="16"/>
                <w:szCs w:val="16"/>
              </w:rPr>
            </w:pPr>
            <w:r w:rsidRPr="00653309">
              <w:rPr>
                <w:rFonts w:ascii="Tahoma" w:eastAsia="Dotum" w:hAnsi="Tahoma" w:cs="Tahoma"/>
                <w:iCs/>
                <w:sz w:val="16"/>
                <w:szCs w:val="16"/>
              </w:rPr>
              <w:t>MODELO</w:t>
            </w:r>
          </w:p>
        </w:tc>
      </w:tr>
      <w:tr w:rsidR="00E57E01" w:rsidRPr="00653309" w14:paraId="5C7B8902" w14:textId="77777777" w:rsidTr="00E57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0" w:type="dxa"/>
          </w:tcPr>
          <w:p w14:paraId="7781CB4C" w14:textId="77777777" w:rsidR="00E57E01" w:rsidRPr="00653309" w:rsidRDefault="00E57E01" w:rsidP="00E57E01">
            <w:pPr>
              <w:autoSpaceDE w:val="0"/>
              <w:autoSpaceDN w:val="0"/>
              <w:adjustRightInd w:val="0"/>
              <w:jc w:val="center"/>
              <w:rPr>
                <w:rFonts w:ascii="Tahoma" w:eastAsia="Dotum" w:hAnsi="Tahoma" w:cs="Tahoma"/>
                <w:iCs/>
                <w:sz w:val="16"/>
                <w:szCs w:val="16"/>
              </w:rPr>
            </w:pPr>
            <w:r w:rsidRPr="00653309">
              <w:rPr>
                <w:rFonts w:ascii="Tahoma" w:eastAsia="Dotum" w:hAnsi="Tahoma" w:cs="Tahoma"/>
                <w:iCs/>
                <w:sz w:val="16"/>
                <w:szCs w:val="16"/>
              </w:rPr>
              <w:t>1745</w:t>
            </w:r>
          </w:p>
        </w:tc>
        <w:tc>
          <w:tcPr>
            <w:tcW w:w="2188" w:type="dxa"/>
          </w:tcPr>
          <w:p w14:paraId="49611EEA" w14:textId="77777777" w:rsidR="00E57E01" w:rsidRPr="00653309" w:rsidRDefault="00E57E01" w:rsidP="00E57E0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eastAsia="Dotum" w:hAnsi="Tahoma" w:cs="Tahoma"/>
                <w:iCs/>
                <w:sz w:val="16"/>
                <w:szCs w:val="16"/>
              </w:rPr>
            </w:pPr>
            <w:r w:rsidRPr="00653309">
              <w:rPr>
                <w:rFonts w:ascii="Tahoma" w:eastAsia="Dotum" w:hAnsi="Tahoma" w:cs="Tahoma"/>
                <w:iCs/>
                <w:sz w:val="16"/>
                <w:szCs w:val="16"/>
              </w:rPr>
              <w:t>JHZ-3196</w:t>
            </w:r>
          </w:p>
        </w:tc>
        <w:tc>
          <w:tcPr>
            <w:tcW w:w="2188" w:type="dxa"/>
          </w:tcPr>
          <w:p w14:paraId="2DEBDE09" w14:textId="77777777" w:rsidR="00E57E01" w:rsidRPr="00653309" w:rsidRDefault="00E57E01" w:rsidP="00E57E0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eastAsia="Dotum" w:hAnsi="Tahoma" w:cs="Tahoma"/>
                <w:iCs/>
                <w:sz w:val="16"/>
                <w:szCs w:val="16"/>
              </w:rPr>
            </w:pPr>
            <w:r w:rsidRPr="00653309">
              <w:rPr>
                <w:rFonts w:ascii="Tahoma" w:eastAsia="Dotum" w:hAnsi="Tahoma" w:cs="Tahoma"/>
                <w:iCs/>
                <w:sz w:val="16"/>
                <w:szCs w:val="16"/>
              </w:rPr>
              <w:t>FORD</w:t>
            </w:r>
          </w:p>
        </w:tc>
        <w:tc>
          <w:tcPr>
            <w:tcW w:w="2188" w:type="dxa"/>
          </w:tcPr>
          <w:p w14:paraId="4CB1CFBE" w14:textId="77777777" w:rsidR="00E57E01" w:rsidRPr="00653309" w:rsidRDefault="00E57E01" w:rsidP="00E57E0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eastAsia="Dotum" w:hAnsi="Tahoma" w:cs="Tahoma"/>
                <w:iCs/>
                <w:sz w:val="16"/>
                <w:szCs w:val="16"/>
              </w:rPr>
            </w:pPr>
            <w:r w:rsidRPr="00653309">
              <w:rPr>
                <w:rFonts w:ascii="Tahoma" w:eastAsia="Dotum" w:hAnsi="Tahoma" w:cs="Tahoma"/>
                <w:iCs/>
                <w:sz w:val="16"/>
                <w:szCs w:val="16"/>
              </w:rPr>
              <w:t>2009</w:t>
            </w:r>
          </w:p>
        </w:tc>
      </w:tr>
      <w:tr w:rsidR="00E57E01" w:rsidRPr="00653309" w14:paraId="2C07E86A" w14:textId="77777777" w:rsidTr="00E57E01">
        <w:tc>
          <w:tcPr>
            <w:cnfStyle w:val="001000000000" w:firstRow="0" w:lastRow="0" w:firstColumn="1" w:lastColumn="0" w:oddVBand="0" w:evenVBand="0" w:oddHBand="0" w:evenHBand="0" w:firstRowFirstColumn="0" w:firstRowLastColumn="0" w:lastRowFirstColumn="0" w:lastRowLastColumn="0"/>
            <w:tcW w:w="2080" w:type="dxa"/>
          </w:tcPr>
          <w:p w14:paraId="0A43FB87" w14:textId="77777777" w:rsidR="00E57E01" w:rsidRPr="00653309" w:rsidRDefault="00E57E01" w:rsidP="00E57E01">
            <w:pPr>
              <w:autoSpaceDE w:val="0"/>
              <w:autoSpaceDN w:val="0"/>
              <w:adjustRightInd w:val="0"/>
              <w:jc w:val="center"/>
              <w:rPr>
                <w:rFonts w:ascii="Tahoma" w:eastAsia="Dotum" w:hAnsi="Tahoma" w:cs="Tahoma"/>
                <w:iCs/>
                <w:sz w:val="16"/>
                <w:szCs w:val="16"/>
              </w:rPr>
            </w:pPr>
            <w:r w:rsidRPr="00653309">
              <w:rPr>
                <w:rFonts w:ascii="Tahoma" w:eastAsia="Dotum" w:hAnsi="Tahoma" w:cs="Tahoma"/>
                <w:iCs/>
                <w:sz w:val="16"/>
                <w:szCs w:val="16"/>
              </w:rPr>
              <w:t>2256</w:t>
            </w:r>
          </w:p>
        </w:tc>
        <w:tc>
          <w:tcPr>
            <w:tcW w:w="2188" w:type="dxa"/>
          </w:tcPr>
          <w:p w14:paraId="6D152FCC" w14:textId="77777777" w:rsidR="00E57E01" w:rsidRPr="00653309" w:rsidRDefault="00E57E01" w:rsidP="00E57E0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eastAsia="Dotum" w:hAnsi="Tahoma" w:cs="Tahoma"/>
                <w:iCs/>
                <w:sz w:val="16"/>
                <w:szCs w:val="16"/>
              </w:rPr>
            </w:pPr>
            <w:r w:rsidRPr="00653309">
              <w:rPr>
                <w:rFonts w:ascii="Tahoma" w:eastAsia="Dotum" w:hAnsi="Tahoma" w:cs="Tahoma"/>
                <w:iCs/>
                <w:sz w:val="16"/>
                <w:szCs w:val="16"/>
              </w:rPr>
              <w:t>JHZ-3755</w:t>
            </w:r>
          </w:p>
        </w:tc>
        <w:tc>
          <w:tcPr>
            <w:tcW w:w="2188" w:type="dxa"/>
          </w:tcPr>
          <w:p w14:paraId="60D7A96E" w14:textId="77777777" w:rsidR="00E57E01" w:rsidRPr="00653309" w:rsidRDefault="00E57E01" w:rsidP="00E57E0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eastAsia="Dotum" w:hAnsi="Tahoma" w:cs="Tahoma"/>
                <w:iCs/>
                <w:sz w:val="16"/>
                <w:szCs w:val="16"/>
              </w:rPr>
            </w:pPr>
            <w:r w:rsidRPr="00653309">
              <w:rPr>
                <w:rFonts w:ascii="Tahoma" w:eastAsia="Dotum" w:hAnsi="Tahoma" w:cs="Tahoma"/>
                <w:iCs/>
                <w:sz w:val="16"/>
                <w:szCs w:val="16"/>
              </w:rPr>
              <w:t>FORD</w:t>
            </w:r>
          </w:p>
        </w:tc>
        <w:tc>
          <w:tcPr>
            <w:tcW w:w="2188" w:type="dxa"/>
          </w:tcPr>
          <w:p w14:paraId="4C8BD8C5" w14:textId="77777777" w:rsidR="00E57E01" w:rsidRPr="00653309" w:rsidRDefault="00E57E01" w:rsidP="00E57E0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eastAsia="Dotum" w:hAnsi="Tahoma" w:cs="Tahoma"/>
                <w:iCs/>
                <w:sz w:val="16"/>
                <w:szCs w:val="16"/>
              </w:rPr>
            </w:pPr>
            <w:r w:rsidRPr="00653309">
              <w:rPr>
                <w:rFonts w:ascii="Tahoma" w:eastAsia="Dotum" w:hAnsi="Tahoma" w:cs="Tahoma"/>
                <w:iCs/>
                <w:sz w:val="16"/>
                <w:szCs w:val="16"/>
              </w:rPr>
              <w:t>2012</w:t>
            </w:r>
          </w:p>
        </w:tc>
      </w:tr>
      <w:tr w:rsidR="00E57E01" w:rsidRPr="00653309" w14:paraId="662C140C" w14:textId="77777777" w:rsidTr="00E57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0" w:type="dxa"/>
          </w:tcPr>
          <w:p w14:paraId="466C0519" w14:textId="77777777" w:rsidR="00E57E01" w:rsidRPr="00653309" w:rsidRDefault="00E57E01" w:rsidP="00E57E01">
            <w:pPr>
              <w:autoSpaceDE w:val="0"/>
              <w:autoSpaceDN w:val="0"/>
              <w:adjustRightInd w:val="0"/>
              <w:jc w:val="center"/>
              <w:rPr>
                <w:rFonts w:ascii="Tahoma" w:eastAsia="Dotum" w:hAnsi="Tahoma" w:cs="Tahoma"/>
                <w:iCs/>
                <w:sz w:val="16"/>
                <w:szCs w:val="16"/>
              </w:rPr>
            </w:pPr>
            <w:r w:rsidRPr="00653309">
              <w:rPr>
                <w:rFonts w:ascii="Tahoma" w:eastAsia="Dotum" w:hAnsi="Tahoma" w:cs="Tahoma"/>
                <w:iCs/>
                <w:sz w:val="16"/>
                <w:szCs w:val="16"/>
              </w:rPr>
              <w:t>2384</w:t>
            </w:r>
          </w:p>
        </w:tc>
        <w:tc>
          <w:tcPr>
            <w:tcW w:w="2188" w:type="dxa"/>
          </w:tcPr>
          <w:p w14:paraId="390C5AB6" w14:textId="77777777" w:rsidR="00E57E01" w:rsidRPr="00653309" w:rsidRDefault="00E57E01" w:rsidP="00E57E0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eastAsia="Dotum" w:hAnsi="Tahoma" w:cs="Tahoma"/>
                <w:iCs/>
                <w:sz w:val="16"/>
                <w:szCs w:val="16"/>
              </w:rPr>
            </w:pPr>
            <w:r w:rsidRPr="00653309">
              <w:rPr>
                <w:rFonts w:ascii="Tahoma" w:eastAsia="Dotum" w:hAnsi="Tahoma" w:cs="Tahoma"/>
                <w:iCs/>
                <w:sz w:val="16"/>
                <w:szCs w:val="16"/>
              </w:rPr>
              <w:t>JLS-1239</w:t>
            </w:r>
          </w:p>
        </w:tc>
        <w:tc>
          <w:tcPr>
            <w:tcW w:w="2188" w:type="dxa"/>
          </w:tcPr>
          <w:p w14:paraId="2A00CEA9" w14:textId="77777777" w:rsidR="00E57E01" w:rsidRPr="00653309" w:rsidRDefault="00E57E01" w:rsidP="00E57E0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eastAsia="Dotum" w:hAnsi="Tahoma" w:cs="Tahoma"/>
                <w:iCs/>
                <w:sz w:val="16"/>
                <w:szCs w:val="16"/>
              </w:rPr>
            </w:pPr>
            <w:r w:rsidRPr="00653309">
              <w:rPr>
                <w:rFonts w:ascii="Tahoma" w:eastAsia="Dotum" w:hAnsi="Tahoma" w:cs="Tahoma"/>
                <w:iCs/>
                <w:sz w:val="16"/>
                <w:szCs w:val="16"/>
              </w:rPr>
              <w:t>DODGE</w:t>
            </w:r>
          </w:p>
        </w:tc>
        <w:tc>
          <w:tcPr>
            <w:tcW w:w="2188" w:type="dxa"/>
          </w:tcPr>
          <w:p w14:paraId="7C04FB5D" w14:textId="77777777" w:rsidR="00E57E01" w:rsidRPr="00653309" w:rsidRDefault="00E57E01" w:rsidP="00E57E0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eastAsia="Dotum" w:hAnsi="Tahoma" w:cs="Tahoma"/>
                <w:iCs/>
                <w:sz w:val="16"/>
                <w:szCs w:val="16"/>
              </w:rPr>
            </w:pPr>
            <w:r w:rsidRPr="00653309">
              <w:rPr>
                <w:rFonts w:ascii="Tahoma" w:eastAsia="Dotum" w:hAnsi="Tahoma" w:cs="Tahoma"/>
                <w:iCs/>
                <w:sz w:val="16"/>
                <w:szCs w:val="16"/>
              </w:rPr>
              <w:t>2014</w:t>
            </w:r>
          </w:p>
        </w:tc>
      </w:tr>
    </w:tbl>
    <w:p w14:paraId="65578677" w14:textId="77777777" w:rsidR="00FB6B77" w:rsidRDefault="00FB6B77" w:rsidP="00E57E01">
      <w:pPr>
        <w:autoSpaceDE w:val="0"/>
        <w:autoSpaceDN w:val="0"/>
        <w:adjustRightInd w:val="0"/>
        <w:spacing w:before="120" w:after="120" w:line="360" w:lineRule="auto"/>
        <w:jc w:val="both"/>
        <w:rPr>
          <w:rFonts w:ascii="Arial" w:eastAsia="Dotum" w:hAnsi="Arial" w:cs="Arial"/>
          <w:b/>
          <w:i/>
          <w:iCs/>
          <w:sz w:val="28"/>
          <w:szCs w:val="28"/>
        </w:rPr>
      </w:pPr>
    </w:p>
    <w:p w14:paraId="76A80952" w14:textId="4AC332DD" w:rsidR="00DE1AA2" w:rsidRPr="00C61F34" w:rsidRDefault="00E57E01" w:rsidP="00C61F34">
      <w:pPr>
        <w:autoSpaceDE w:val="0"/>
        <w:autoSpaceDN w:val="0"/>
        <w:adjustRightInd w:val="0"/>
        <w:spacing w:before="120" w:after="120" w:line="360" w:lineRule="auto"/>
        <w:jc w:val="both"/>
        <w:rPr>
          <w:rFonts w:ascii="Arial" w:eastAsia="Dotum" w:hAnsi="Arial" w:cs="Arial"/>
          <w:iCs/>
          <w:sz w:val="28"/>
          <w:szCs w:val="28"/>
        </w:rPr>
      </w:pPr>
      <w:r w:rsidRPr="00E57E01">
        <w:rPr>
          <w:rFonts w:ascii="Arial" w:eastAsia="Dotum" w:hAnsi="Arial" w:cs="Arial"/>
          <w:b/>
          <w:i/>
          <w:iCs/>
          <w:sz w:val="28"/>
          <w:szCs w:val="28"/>
        </w:rPr>
        <w:t>IV.</w:t>
      </w:r>
      <w:r w:rsidRPr="00E57E01">
        <w:rPr>
          <w:rFonts w:ascii="Arial" w:eastAsia="Dotum" w:hAnsi="Arial" w:cs="Arial"/>
          <w:i/>
          <w:iCs/>
          <w:sz w:val="28"/>
          <w:szCs w:val="28"/>
        </w:rPr>
        <w:t xml:space="preserve"> Con fecha 11 de enero de 2016, se firmó Carta Intención con el Organismo Público Descentralizados Servicios de </w:t>
      </w:r>
      <w:r w:rsidRPr="00E57E01">
        <w:rPr>
          <w:rFonts w:ascii="Arial" w:eastAsia="Dotum" w:hAnsi="Arial" w:cs="Arial"/>
          <w:i/>
          <w:iCs/>
          <w:sz w:val="28"/>
          <w:szCs w:val="28"/>
        </w:rPr>
        <w:lastRenderedPageBreak/>
        <w:t>Salud Jalisco, donde se autoriza la participación del Municipio para recibir las ambulancias en comodato descritas en el párrafo anterior, para que en ámbito territorial se apoyé a la prestación de los servicios de urgencias y traslados de pacientes, previa autorización por el Pleno del  Ayuntamiento para celebrar “Convenio de Colaboración para el fortalecimiento de acciones en la atención de urgencias y traslado de pacientes”, conforme a los términos y condiciones que se establecen en el modelo del convenio anexo.</w:t>
      </w:r>
      <w:r w:rsidR="00FB6B77">
        <w:rPr>
          <w:rFonts w:ascii="Arial" w:eastAsia="Dotum" w:hAnsi="Arial" w:cs="Arial"/>
          <w:i/>
          <w:iCs/>
          <w:sz w:val="28"/>
          <w:szCs w:val="28"/>
        </w:rPr>
        <w:t xml:space="preserve"> </w:t>
      </w:r>
      <w:r w:rsidRPr="00E57E01">
        <w:rPr>
          <w:rFonts w:ascii="Arial" w:eastAsia="Dotum" w:hAnsi="Arial" w:cs="Arial"/>
          <w:b/>
          <w:i/>
          <w:iCs/>
          <w:sz w:val="28"/>
          <w:szCs w:val="28"/>
        </w:rPr>
        <w:t xml:space="preserve">V. </w:t>
      </w:r>
      <w:r w:rsidRPr="00E57E01">
        <w:rPr>
          <w:rFonts w:ascii="Arial" w:eastAsia="Dotum" w:hAnsi="Arial" w:cs="Arial"/>
          <w:i/>
          <w:iCs/>
          <w:sz w:val="28"/>
          <w:szCs w:val="28"/>
        </w:rPr>
        <w:t>El objeto del convenio de colaboración, que se propone en la presente iniciativa es establecer los compromisos de colaboración entre el “Organismo Público Descentralizado, Servicios de Salud Jalisco” y el “Municipio de Zapotlán el Grande, Jalisco”, para el fortalecimiento de las acciones para el traslado de pacientes beneficiarios del Sistema de Protección en salud, que requieran atención médica de urgencias. En mérito de lo anteriormente fundado y motivado, propongo a ustedes el siguiente punto de;</w:t>
      </w:r>
      <w:r>
        <w:rPr>
          <w:rFonts w:ascii="Arial" w:eastAsia="Dotum" w:hAnsi="Arial" w:cs="Arial"/>
          <w:i/>
          <w:iCs/>
          <w:sz w:val="28"/>
          <w:szCs w:val="28"/>
        </w:rPr>
        <w:t xml:space="preserve"> </w:t>
      </w:r>
      <w:r w:rsidRPr="00E57E01">
        <w:rPr>
          <w:rFonts w:ascii="Arial" w:eastAsia="Dotum" w:hAnsi="Arial" w:cs="Arial"/>
          <w:b/>
          <w:bCs/>
          <w:i/>
          <w:iCs/>
          <w:color w:val="000000"/>
          <w:sz w:val="28"/>
          <w:szCs w:val="28"/>
        </w:rPr>
        <w:t>ACUERDO ECONÓMICO</w:t>
      </w:r>
      <w:r w:rsidR="00265484" w:rsidRPr="00E57E01">
        <w:rPr>
          <w:rFonts w:ascii="Arial" w:eastAsia="Dotum" w:hAnsi="Arial" w:cs="Arial"/>
          <w:b/>
          <w:bCs/>
          <w:i/>
          <w:iCs/>
          <w:color w:val="000000"/>
          <w:sz w:val="28"/>
          <w:szCs w:val="28"/>
        </w:rPr>
        <w:t>:</w:t>
      </w:r>
      <w:r w:rsidR="00265484" w:rsidRPr="00E57E01">
        <w:rPr>
          <w:rFonts w:ascii="Arial" w:eastAsia="Dotum" w:hAnsi="Arial" w:cs="Arial"/>
          <w:b/>
          <w:i/>
          <w:sz w:val="28"/>
          <w:szCs w:val="28"/>
        </w:rPr>
        <w:t xml:space="preserve"> PRIMERO</w:t>
      </w:r>
      <w:r w:rsidRPr="00E57E01">
        <w:rPr>
          <w:rFonts w:ascii="Arial" w:eastAsia="Dotum" w:hAnsi="Arial" w:cs="Arial"/>
          <w:b/>
          <w:i/>
          <w:sz w:val="28"/>
          <w:szCs w:val="28"/>
        </w:rPr>
        <w:t xml:space="preserve">. </w:t>
      </w:r>
      <w:r w:rsidRPr="00E57E01">
        <w:rPr>
          <w:rFonts w:ascii="Arial" w:eastAsia="Dotum" w:hAnsi="Arial" w:cs="Arial"/>
          <w:i/>
          <w:sz w:val="28"/>
          <w:szCs w:val="28"/>
        </w:rPr>
        <w:t xml:space="preserve">Se autoriza al Municipio de Zapotlán el Grande, Jalisco, para que a través de los ciudadanos C. J. Jesús Guerrero Zúñiga, Mtra. Cindy Estefany García Orozco, Lic. Francisco Daniel Vargas Cuevas, en su carácter de Presidente Municipal, Síndico y Secretario General respectivamente, celebren con el Organismo Público Descentralizado Servicios de Salud, Jalisco, convenio de colaboración para el fortalecimiento de acciones en la atención de urgencias y traslado de pacientes, conforme a los términos y condiciones que se establecen en el modelo del convenio anexo, por el periodo de la administración Estatal Pública. </w:t>
      </w:r>
      <w:r w:rsidRPr="00E57E01">
        <w:rPr>
          <w:rFonts w:ascii="Arial" w:eastAsia="Dotum" w:hAnsi="Arial" w:cs="Arial"/>
          <w:b/>
          <w:i/>
          <w:iCs/>
          <w:color w:val="000000"/>
          <w:sz w:val="28"/>
          <w:szCs w:val="28"/>
        </w:rPr>
        <w:t>SEGUNDO.</w:t>
      </w:r>
      <w:r w:rsidRPr="00E57E01">
        <w:rPr>
          <w:rFonts w:ascii="Arial" w:eastAsia="Dotum" w:hAnsi="Arial" w:cs="Arial"/>
          <w:i/>
          <w:iCs/>
          <w:color w:val="000000"/>
          <w:sz w:val="28"/>
          <w:szCs w:val="28"/>
        </w:rPr>
        <w:t xml:space="preserve"> Se faculta al Presidente Municipal, C. J. Jesús Guerrero Zúñiga, Mtra. </w:t>
      </w:r>
      <w:r w:rsidRPr="00E57E01">
        <w:rPr>
          <w:rFonts w:ascii="Arial" w:eastAsia="Dotum" w:hAnsi="Arial" w:cs="Arial"/>
          <w:i/>
          <w:iCs/>
          <w:color w:val="000000"/>
          <w:sz w:val="28"/>
          <w:szCs w:val="28"/>
        </w:rPr>
        <w:lastRenderedPageBreak/>
        <w:t xml:space="preserve">Cindy Estefany García Orozco, Lic. Francisco Daniel Vargas Cuevas, </w:t>
      </w:r>
      <w:r w:rsidRPr="00E57E01">
        <w:rPr>
          <w:rFonts w:ascii="Arial" w:eastAsia="Dotum" w:hAnsi="Arial" w:cs="Arial"/>
          <w:i/>
          <w:sz w:val="28"/>
          <w:szCs w:val="28"/>
        </w:rPr>
        <w:t>en su carácter de Presidente Municipal, Síndico y Secretario General respectivamente; para que dentro de las facultades que les confieren los artículos 86 de la Constitución Política del Estado de Jalisco, 47 y 52 fracción II, de la ley de Gobierno y la Administración Pública Municipal del Estado de Jalisco y demás relativos y aplicables de las Leyes de la materia, suscriban el convenio que se autoriza en el punto anterior, así como de todos los documentos que sean necesarios para la conclusión del trámite.</w:t>
      </w:r>
      <w:r w:rsidR="00FB6B77">
        <w:rPr>
          <w:rFonts w:ascii="Arial" w:eastAsia="Dotum" w:hAnsi="Arial" w:cs="Arial"/>
          <w:i/>
          <w:sz w:val="28"/>
          <w:szCs w:val="28"/>
        </w:rPr>
        <w:t xml:space="preserve"> </w:t>
      </w:r>
      <w:r w:rsidRPr="00E57E01">
        <w:rPr>
          <w:rFonts w:ascii="Arial" w:eastAsia="Dotum" w:hAnsi="Arial" w:cs="Arial"/>
          <w:b/>
          <w:i/>
          <w:iCs/>
          <w:color w:val="000000"/>
          <w:sz w:val="28"/>
          <w:szCs w:val="28"/>
        </w:rPr>
        <w:t xml:space="preserve">TERCERO. </w:t>
      </w:r>
      <w:r w:rsidRPr="00E57E01">
        <w:rPr>
          <w:rFonts w:ascii="Arial" w:eastAsia="Dotum" w:hAnsi="Arial" w:cs="Arial"/>
          <w:i/>
          <w:iCs/>
          <w:color w:val="000000"/>
          <w:sz w:val="28"/>
          <w:szCs w:val="28"/>
        </w:rPr>
        <w:t>Notifíquese a la Sindicatura para la celebración del convenio de colaboración, a la Jefatura de Patrimonio Municipal y a la Unidad de Protección Civil, para los efectos legales a que haya lugar.</w:t>
      </w:r>
      <w:r w:rsidR="00FB6B77">
        <w:rPr>
          <w:rFonts w:ascii="Arial" w:eastAsia="Dotum" w:hAnsi="Arial" w:cs="Arial"/>
          <w:i/>
          <w:iCs/>
          <w:color w:val="000000"/>
          <w:sz w:val="28"/>
          <w:szCs w:val="28"/>
        </w:rPr>
        <w:t xml:space="preserve"> </w:t>
      </w:r>
      <w:r w:rsidR="00FB6B77">
        <w:rPr>
          <w:rFonts w:ascii="Arial" w:eastAsia="Dotum" w:hAnsi="Arial" w:cs="Arial"/>
          <w:b/>
          <w:i/>
          <w:sz w:val="28"/>
          <w:szCs w:val="28"/>
        </w:rPr>
        <w:t>ATENTAMENT</w:t>
      </w:r>
      <w:r w:rsidRPr="00E57E01">
        <w:rPr>
          <w:rFonts w:ascii="Arial" w:eastAsia="Dotum" w:hAnsi="Arial" w:cs="Arial"/>
          <w:b/>
          <w:i/>
          <w:sz w:val="28"/>
          <w:szCs w:val="28"/>
        </w:rPr>
        <w:t>E</w:t>
      </w:r>
      <w:r w:rsidR="00FB6B77">
        <w:rPr>
          <w:rFonts w:ascii="Arial" w:eastAsia="Dotum" w:hAnsi="Arial" w:cs="Arial"/>
          <w:b/>
          <w:i/>
          <w:sz w:val="28"/>
          <w:szCs w:val="28"/>
        </w:rPr>
        <w:t xml:space="preserve"> </w:t>
      </w:r>
      <w:r w:rsidRPr="00E57E01">
        <w:rPr>
          <w:rFonts w:ascii="Arial" w:eastAsia="Dotum" w:hAnsi="Arial" w:cs="Arial"/>
          <w:b/>
          <w:i/>
          <w:sz w:val="28"/>
          <w:szCs w:val="28"/>
        </w:rPr>
        <w:t>“2020, AÑO MUNICIPAL DE LAS ENFERMERAS”</w:t>
      </w:r>
      <w:r>
        <w:rPr>
          <w:rFonts w:ascii="Arial" w:eastAsia="Dotum" w:hAnsi="Arial" w:cs="Arial"/>
          <w:i/>
          <w:iCs/>
          <w:sz w:val="28"/>
          <w:szCs w:val="28"/>
        </w:rPr>
        <w:t xml:space="preserve"> </w:t>
      </w:r>
      <w:r w:rsidRPr="00E57E01">
        <w:rPr>
          <w:rFonts w:ascii="Arial" w:eastAsia="Dotum" w:hAnsi="Arial" w:cs="Arial"/>
          <w:b/>
          <w:i/>
          <w:sz w:val="28"/>
          <w:szCs w:val="28"/>
        </w:rPr>
        <w:t xml:space="preserve">“2020, AÑO DEL 150 ANIVERSARIO DEL NATALICIO DEL CIENTÍFICO JOSÉ MARÍA ARREOLA MENDOZA” </w:t>
      </w:r>
      <w:r w:rsidRPr="00E57E01">
        <w:rPr>
          <w:rFonts w:ascii="Arial" w:eastAsia="Dotum" w:hAnsi="Arial" w:cs="Arial"/>
          <w:i/>
          <w:sz w:val="28"/>
          <w:szCs w:val="28"/>
        </w:rPr>
        <w:t>Ciudad Guzmán, Municipio de Zapotlán el Grande, Jalisco; 03 tres de noviembre del año 2020.</w:t>
      </w:r>
      <w:r w:rsidRPr="00E57E01">
        <w:rPr>
          <w:rFonts w:ascii="Arial" w:eastAsia="Dotum" w:hAnsi="Arial" w:cs="Arial"/>
          <w:b/>
          <w:i/>
          <w:sz w:val="28"/>
          <w:szCs w:val="28"/>
        </w:rPr>
        <w:t>Mtra. Cindy Estefany García Orozco.</w:t>
      </w:r>
      <w:r w:rsidR="00265484">
        <w:rPr>
          <w:rFonts w:ascii="Arial" w:eastAsia="Dotum" w:hAnsi="Arial" w:cs="Arial"/>
          <w:b/>
          <w:i/>
          <w:sz w:val="28"/>
          <w:szCs w:val="28"/>
        </w:rPr>
        <w:t xml:space="preserve"> </w:t>
      </w:r>
      <w:r w:rsidRPr="00E57E01">
        <w:rPr>
          <w:rFonts w:ascii="Arial" w:eastAsia="Dotum" w:hAnsi="Arial" w:cs="Arial"/>
          <w:i/>
          <w:sz w:val="28"/>
          <w:szCs w:val="28"/>
        </w:rPr>
        <w:t>Síndico Municipal.</w:t>
      </w:r>
      <w:r>
        <w:rPr>
          <w:rFonts w:ascii="Arial" w:eastAsia="Dotum" w:hAnsi="Arial" w:cs="Arial"/>
          <w:i/>
          <w:sz w:val="28"/>
          <w:szCs w:val="28"/>
        </w:rPr>
        <w:t xml:space="preserve"> </w:t>
      </w:r>
      <w:r w:rsidR="00FB6B77">
        <w:rPr>
          <w:rFonts w:ascii="Arial" w:eastAsia="Dotum" w:hAnsi="Arial" w:cs="Arial"/>
          <w:b/>
          <w:i/>
          <w:sz w:val="28"/>
          <w:szCs w:val="28"/>
        </w:rPr>
        <w:t>FIRMA</w:t>
      </w:r>
      <w:r w:rsidRPr="00E57E01">
        <w:rPr>
          <w:rFonts w:ascii="Arial" w:eastAsia="Dotum" w:hAnsi="Arial" w:cs="Arial"/>
          <w:b/>
          <w:i/>
          <w:sz w:val="28"/>
          <w:szCs w:val="28"/>
        </w:rPr>
        <w:t>”</w:t>
      </w:r>
      <w:r>
        <w:rPr>
          <w:rFonts w:ascii="Arial" w:eastAsia="Dotum" w:hAnsi="Arial" w:cs="Arial"/>
          <w:b/>
          <w:i/>
          <w:sz w:val="28"/>
          <w:szCs w:val="28"/>
        </w:rPr>
        <w:t xml:space="preserve">. </w:t>
      </w:r>
      <w:r w:rsidR="008E736D">
        <w:rPr>
          <w:rFonts w:ascii="Arial" w:eastAsia="Dotum" w:hAnsi="Arial" w:cs="Arial"/>
          <w:sz w:val="28"/>
          <w:szCs w:val="28"/>
        </w:rPr>
        <w:t>En la I</w:t>
      </w:r>
      <w:r w:rsidR="004B011F" w:rsidRPr="004B011F">
        <w:rPr>
          <w:rFonts w:ascii="Arial" w:eastAsia="Dotum" w:hAnsi="Arial" w:cs="Arial"/>
          <w:sz w:val="28"/>
          <w:szCs w:val="28"/>
        </w:rPr>
        <w:t>niciativa se anexó el ofici</w:t>
      </w:r>
      <w:r w:rsidR="008E736D">
        <w:rPr>
          <w:rFonts w:ascii="Arial" w:eastAsia="Dotum" w:hAnsi="Arial" w:cs="Arial"/>
          <w:sz w:val="28"/>
          <w:szCs w:val="28"/>
        </w:rPr>
        <w:t>o que solicitó previamente al servicio de Salud Jalisco. N</w:t>
      </w:r>
      <w:r w:rsidR="004B011F" w:rsidRPr="004B011F">
        <w:rPr>
          <w:rFonts w:ascii="Arial" w:eastAsia="Dotum" w:hAnsi="Arial" w:cs="Arial"/>
          <w:sz w:val="28"/>
          <w:szCs w:val="28"/>
        </w:rPr>
        <w:t xml:space="preserve">ada más que en el oficio </w:t>
      </w:r>
      <w:r w:rsidR="00265484" w:rsidRPr="004B011F">
        <w:rPr>
          <w:rFonts w:ascii="Arial" w:eastAsia="Dotum" w:hAnsi="Arial" w:cs="Arial"/>
          <w:sz w:val="28"/>
          <w:szCs w:val="28"/>
        </w:rPr>
        <w:t>trae</w:t>
      </w:r>
      <w:r w:rsidR="004B011F" w:rsidRPr="004B011F">
        <w:rPr>
          <w:rFonts w:ascii="Arial" w:eastAsia="Dotum" w:hAnsi="Arial" w:cs="Arial"/>
          <w:sz w:val="28"/>
          <w:szCs w:val="28"/>
        </w:rPr>
        <w:t xml:space="preserve"> un error</w:t>
      </w:r>
      <w:r w:rsidR="008E736D">
        <w:rPr>
          <w:rFonts w:ascii="Arial" w:eastAsia="Dotum" w:hAnsi="Arial" w:cs="Arial"/>
          <w:sz w:val="28"/>
          <w:szCs w:val="28"/>
        </w:rPr>
        <w:t>;</w:t>
      </w:r>
      <w:r w:rsidR="004B011F" w:rsidRPr="004B011F">
        <w:rPr>
          <w:rFonts w:ascii="Arial" w:eastAsia="Dotum" w:hAnsi="Arial" w:cs="Arial"/>
          <w:sz w:val="28"/>
          <w:szCs w:val="28"/>
        </w:rPr>
        <w:t xml:space="preserve"> la primera ambulancia lo menciona como JHZ13 96, les anexe también parte de la fotografía el número correcto de las plac</w:t>
      </w:r>
      <w:r w:rsidR="00A5634B">
        <w:rPr>
          <w:rFonts w:ascii="Arial" w:eastAsia="Dotum" w:hAnsi="Arial" w:cs="Arial"/>
          <w:sz w:val="28"/>
          <w:szCs w:val="28"/>
        </w:rPr>
        <w:t>as JHZ 31 96, por lo que ya la I</w:t>
      </w:r>
      <w:r w:rsidR="004B011F" w:rsidRPr="004B011F">
        <w:rPr>
          <w:rFonts w:ascii="Arial" w:eastAsia="Dotum" w:hAnsi="Arial" w:cs="Arial"/>
          <w:sz w:val="28"/>
          <w:szCs w:val="28"/>
        </w:rPr>
        <w:t xml:space="preserve">niciativa se corrigió el número de la placa. </w:t>
      </w:r>
      <w:r w:rsidR="004B011F">
        <w:rPr>
          <w:rFonts w:ascii="Arial" w:eastAsia="Dotum" w:hAnsi="Arial" w:cs="Arial"/>
          <w:b/>
          <w:i/>
          <w:sz w:val="28"/>
          <w:szCs w:val="28"/>
        </w:rPr>
        <w:t>C.</w:t>
      </w:r>
      <w:r w:rsidR="00610960">
        <w:rPr>
          <w:rFonts w:ascii="Arial" w:eastAsia="Dotum" w:hAnsi="Arial" w:cs="Arial"/>
          <w:b/>
          <w:i/>
          <w:sz w:val="28"/>
          <w:szCs w:val="28"/>
        </w:rPr>
        <w:t xml:space="preserve"> </w:t>
      </w:r>
      <w:r w:rsidR="004B011F">
        <w:rPr>
          <w:rFonts w:ascii="Arial" w:eastAsia="Dotum" w:hAnsi="Arial" w:cs="Arial"/>
          <w:b/>
          <w:i/>
          <w:sz w:val="28"/>
          <w:szCs w:val="28"/>
        </w:rPr>
        <w:t xml:space="preserve">Regidor Noé </w:t>
      </w:r>
      <w:r w:rsidR="004B011F" w:rsidRPr="004B011F">
        <w:rPr>
          <w:rFonts w:ascii="Arial" w:eastAsia="Dotum" w:hAnsi="Arial" w:cs="Arial"/>
          <w:b/>
          <w:i/>
          <w:sz w:val="28"/>
          <w:szCs w:val="28"/>
        </w:rPr>
        <w:t>Saúl Ramos García</w:t>
      </w:r>
      <w:r w:rsidR="004B011F">
        <w:rPr>
          <w:rFonts w:ascii="Arial" w:eastAsia="Dotum" w:hAnsi="Arial" w:cs="Arial"/>
          <w:b/>
          <w:i/>
          <w:sz w:val="28"/>
          <w:szCs w:val="28"/>
        </w:rPr>
        <w:t>:</w:t>
      </w:r>
      <w:r w:rsidR="004B011F" w:rsidRPr="004B011F">
        <w:rPr>
          <w:rFonts w:ascii="Arial" w:eastAsia="Dotum" w:hAnsi="Arial" w:cs="Arial"/>
          <w:b/>
          <w:i/>
          <w:sz w:val="28"/>
          <w:szCs w:val="28"/>
        </w:rPr>
        <w:t xml:space="preserve"> </w:t>
      </w:r>
      <w:r w:rsidR="004B011F">
        <w:rPr>
          <w:rFonts w:ascii="Arial" w:eastAsia="Dotum" w:hAnsi="Arial" w:cs="Arial"/>
          <w:sz w:val="28"/>
          <w:szCs w:val="28"/>
        </w:rPr>
        <w:t>Gracias Secretari</w:t>
      </w:r>
      <w:r w:rsidR="00A5634B">
        <w:rPr>
          <w:rFonts w:ascii="Arial" w:eastAsia="Dotum" w:hAnsi="Arial" w:cs="Arial"/>
          <w:sz w:val="28"/>
          <w:szCs w:val="28"/>
        </w:rPr>
        <w:t>o. Preguntarle a la autora de la I</w:t>
      </w:r>
      <w:r w:rsidR="004B011F">
        <w:rPr>
          <w:rFonts w:ascii="Arial" w:eastAsia="Dotum" w:hAnsi="Arial" w:cs="Arial"/>
          <w:sz w:val="28"/>
          <w:szCs w:val="28"/>
        </w:rPr>
        <w:t xml:space="preserve">niciativa, </w:t>
      </w:r>
      <w:r w:rsidR="00A5634B">
        <w:rPr>
          <w:rFonts w:ascii="Arial" w:eastAsia="Dotum" w:hAnsi="Arial" w:cs="Arial"/>
          <w:sz w:val="28"/>
          <w:szCs w:val="28"/>
        </w:rPr>
        <w:t>¿e</w:t>
      </w:r>
      <w:r w:rsidR="001215BA">
        <w:rPr>
          <w:rFonts w:ascii="Arial" w:eastAsia="Dotum" w:hAnsi="Arial" w:cs="Arial"/>
          <w:sz w:val="28"/>
          <w:szCs w:val="28"/>
        </w:rPr>
        <w:t>ntonces</w:t>
      </w:r>
      <w:r w:rsidR="00A5634B">
        <w:rPr>
          <w:rFonts w:ascii="Arial" w:eastAsia="Dotum" w:hAnsi="Arial" w:cs="Arial"/>
          <w:sz w:val="28"/>
          <w:szCs w:val="28"/>
        </w:rPr>
        <w:t>,</w:t>
      </w:r>
      <w:r w:rsidR="001215BA">
        <w:rPr>
          <w:rFonts w:ascii="Arial" w:eastAsia="Dotum" w:hAnsi="Arial" w:cs="Arial"/>
          <w:sz w:val="28"/>
          <w:szCs w:val="28"/>
        </w:rPr>
        <w:t xml:space="preserve"> nada más consiste en que vamos a ceder o facilitar el uso de estas unidades para  que  Secretaría de Salud Jalisco</w:t>
      </w:r>
      <w:r w:rsidR="00A5634B">
        <w:rPr>
          <w:rFonts w:ascii="Arial" w:eastAsia="Dotum" w:hAnsi="Arial" w:cs="Arial"/>
          <w:sz w:val="28"/>
          <w:szCs w:val="28"/>
        </w:rPr>
        <w:t>,</w:t>
      </w:r>
      <w:r w:rsidR="001215BA">
        <w:rPr>
          <w:rFonts w:ascii="Arial" w:eastAsia="Dotum" w:hAnsi="Arial" w:cs="Arial"/>
          <w:sz w:val="28"/>
          <w:szCs w:val="28"/>
        </w:rPr>
        <w:t xml:space="preserve"> pueda hacer uso de ellas?  Es nada más aclarar el punto.</w:t>
      </w:r>
      <w:r w:rsidR="00A5634B">
        <w:rPr>
          <w:rFonts w:ascii="Arial" w:eastAsia="Dotum" w:hAnsi="Arial" w:cs="Arial"/>
          <w:sz w:val="28"/>
          <w:szCs w:val="28"/>
        </w:rPr>
        <w:t xml:space="preserve"> Gracias, es cuanto Secretario.</w:t>
      </w:r>
      <w:r w:rsidR="001215BA">
        <w:rPr>
          <w:rFonts w:ascii="Arial" w:eastAsia="Dotum" w:hAnsi="Arial" w:cs="Arial"/>
          <w:sz w:val="28"/>
          <w:szCs w:val="28"/>
        </w:rPr>
        <w:t xml:space="preserve"> </w:t>
      </w:r>
      <w:r w:rsidR="001215BA" w:rsidRPr="001215BA">
        <w:rPr>
          <w:rFonts w:ascii="Arial" w:eastAsia="Dotum" w:hAnsi="Arial" w:cs="Arial"/>
          <w:b/>
          <w:i/>
          <w:sz w:val="28"/>
          <w:szCs w:val="28"/>
        </w:rPr>
        <w:t xml:space="preserve">C. Síndico Municipal Cindy Estefany </w:t>
      </w:r>
      <w:r w:rsidR="001215BA" w:rsidRPr="001215BA">
        <w:rPr>
          <w:rFonts w:ascii="Arial" w:eastAsia="Dotum" w:hAnsi="Arial" w:cs="Arial"/>
          <w:b/>
          <w:i/>
          <w:sz w:val="28"/>
          <w:szCs w:val="28"/>
        </w:rPr>
        <w:lastRenderedPageBreak/>
        <w:t>García Orozco</w:t>
      </w:r>
      <w:r w:rsidR="00863F0F">
        <w:rPr>
          <w:rFonts w:ascii="Arial" w:eastAsia="Dotum" w:hAnsi="Arial" w:cs="Arial"/>
          <w:sz w:val="28"/>
          <w:szCs w:val="28"/>
        </w:rPr>
        <w:t>: Gracias Secretario. S</w:t>
      </w:r>
      <w:r w:rsidR="001215BA">
        <w:rPr>
          <w:rFonts w:ascii="Arial" w:eastAsia="Dotum" w:hAnsi="Arial" w:cs="Arial"/>
          <w:sz w:val="28"/>
          <w:szCs w:val="28"/>
        </w:rPr>
        <w:t xml:space="preserve">on </w:t>
      </w:r>
      <w:r w:rsidR="00863F0F">
        <w:rPr>
          <w:rFonts w:ascii="Arial" w:eastAsia="Dotum" w:hAnsi="Arial" w:cs="Arial"/>
          <w:sz w:val="28"/>
          <w:szCs w:val="28"/>
        </w:rPr>
        <w:t xml:space="preserve">3 </w:t>
      </w:r>
      <w:r w:rsidR="001215BA">
        <w:rPr>
          <w:rFonts w:ascii="Arial" w:eastAsia="Dotum" w:hAnsi="Arial" w:cs="Arial"/>
          <w:sz w:val="28"/>
          <w:szCs w:val="28"/>
        </w:rPr>
        <w:t>tres ambulancias</w:t>
      </w:r>
      <w:r w:rsidR="00863F0F">
        <w:rPr>
          <w:rFonts w:ascii="Arial" w:eastAsia="Dotum" w:hAnsi="Arial" w:cs="Arial"/>
          <w:sz w:val="28"/>
          <w:szCs w:val="28"/>
        </w:rPr>
        <w:t>, que ya tenemos para uso del M</w:t>
      </w:r>
      <w:r w:rsidR="001215BA">
        <w:rPr>
          <w:rFonts w:ascii="Arial" w:eastAsia="Dotum" w:hAnsi="Arial" w:cs="Arial"/>
          <w:sz w:val="28"/>
          <w:szCs w:val="28"/>
        </w:rPr>
        <w:t>unicip</w:t>
      </w:r>
      <w:r w:rsidR="00863F0F">
        <w:rPr>
          <w:rFonts w:ascii="Arial" w:eastAsia="Dotum" w:hAnsi="Arial" w:cs="Arial"/>
          <w:sz w:val="28"/>
          <w:szCs w:val="28"/>
        </w:rPr>
        <w:t>io que tiene ya propiamente la Unidad de Protección C</w:t>
      </w:r>
      <w:r w:rsidR="001215BA">
        <w:rPr>
          <w:rFonts w:ascii="Arial" w:eastAsia="Dotum" w:hAnsi="Arial" w:cs="Arial"/>
          <w:sz w:val="28"/>
          <w:szCs w:val="28"/>
        </w:rPr>
        <w:t>ivil, con los que se da también apoyo tanto a los servicios de Salud y también traslados que se piden dir</w:t>
      </w:r>
      <w:r w:rsidR="00863F0F">
        <w:rPr>
          <w:rFonts w:ascii="Arial" w:eastAsia="Dotum" w:hAnsi="Arial" w:cs="Arial"/>
          <w:sz w:val="28"/>
          <w:szCs w:val="28"/>
        </w:rPr>
        <w:t>ectamente a la Unidad de Protección C</w:t>
      </w:r>
      <w:r w:rsidR="001215BA">
        <w:rPr>
          <w:rFonts w:ascii="Arial" w:eastAsia="Dotum" w:hAnsi="Arial" w:cs="Arial"/>
          <w:sz w:val="28"/>
          <w:szCs w:val="28"/>
        </w:rPr>
        <w:t>ivil, es solamente la renovación de los comodatos, es cuanto.</w:t>
      </w:r>
      <w:r w:rsidR="00863F0F">
        <w:rPr>
          <w:rFonts w:ascii="Arial" w:eastAsia="Dotum" w:hAnsi="Arial" w:cs="Arial"/>
          <w:sz w:val="28"/>
          <w:szCs w:val="28"/>
        </w:rPr>
        <w:t xml:space="preserve"> </w:t>
      </w:r>
      <w:r w:rsidR="00863F0F">
        <w:rPr>
          <w:rFonts w:ascii="Arial" w:eastAsia="Dotum" w:hAnsi="Arial" w:cs="Arial"/>
          <w:b/>
          <w:i/>
          <w:sz w:val="28"/>
          <w:szCs w:val="28"/>
        </w:rPr>
        <w:t xml:space="preserve">C. Secretario General Francisco Daniel Vargas Cuevas: </w:t>
      </w:r>
      <w:r w:rsidR="00863F0F">
        <w:rPr>
          <w:rFonts w:ascii="Arial" w:eastAsia="Dotum" w:hAnsi="Arial" w:cs="Arial"/>
          <w:sz w:val="28"/>
          <w:szCs w:val="28"/>
        </w:rPr>
        <w:t xml:space="preserve">Muchas gracias Síndico. Preguntar si alguien más desea hacer uso de la voz…. De no ser así pongo a su consideración la Iniciativa presentada por la C. Síndico Municipal Cindy Estefany García Orozco, quién tenga a bien votarla a favor, lo pueda expresar levantando su mano…. </w:t>
      </w:r>
      <w:r w:rsidR="00863F0F">
        <w:rPr>
          <w:rFonts w:ascii="Arial" w:eastAsia="Dotum" w:hAnsi="Arial" w:cs="Arial"/>
          <w:b/>
          <w:sz w:val="28"/>
          <w:szCs w:val="28"/>
        </w:rPr>
        <w:t xml:space="preserve">14 votos a favor, aprobado por mayoría calificada. - - - - - - - - - - - - - - - - - - - - - </w:t>
      </w:r>
      <w:r w:rsidR="00C61F34">
        <w:rPr>
          <w:rFonts w:ascii="Arial" w:eastAsia="Dotum" w:hAnsi="Arial" w:cs="Arial"/>
          <w:b/>
          <w:sz w:val="28"/>
          <w:szCs w:val="28"/>
        </w:rPr>
        <w:t>- - - - - - - - - - - - - - - -</w:t>
      </w:r>
      <w:r w:rsidR="00AB7CF7" w:rsidRPr="00AB7CF7">
        <w:rPr>
          <w:rFonts w:ascii="Arial" w:hAnsi="Arial" w:cs="Arial"/>
          <w:b/>
          <w:sz w:val="28"/>
          <w:szCs w:val="28"/>
          <w:u w:val="single"/>
        </w:rPr>
        <w:t>DÉCIMO CUARTO PUNTO</w:t>
      </w:r>
      <w:r w:rsidR="00AB7CF7" w:rsidRPr="00AB7CF7">
        <w:rPr>
          <w:rFonts w:ascii="Arial" w:hAnsi="Arial" w:cs="Arial"/>
          <w:b/>
          <w:sz w:val="28"/>
          <w:szCs w:val="28"/>
        </w:rPr>
        <w:t>:</w:t>
      </w:r>
      <w:r>
        <w:rPr>
          <w:rFonts w:ascii="Arial" w:hAnsi="Arial" w:cs="Arial"/>
          <w:b/>
          <w:sz w:val="28"/>
          <w:szCs w:val="28"/>
        </w:rPr>
        <w:t xml:space="preserve"> </w:t>
      </w:r>
      <w:r w:rsidR="009E432E">
        <w:rPr>
          <w:rFonts w:ascii="Arial" w:hAnsi="Arial" w:cs="Arial"/>
          <w:sz w:val="28"/>
          <w:szCs w:val="28"/>
        </w:rPr>
        <w:t>Iniciativa de Acuerdo E</w:t>
      </w:r>
      <w:r w:rsidR="009E432E" w:rsidRPr="0042405F">
        <w:rPr>
          <w:rFonts w:ascii="Arial" w:hAnsi="Arial" w:cs="Arial"/>
          <w:sz w:val="28"/>
          <w:szCs w:val="28"/>
        </w:rPr>
        <w:t xml:space="preserve">conómico, que propone autorización para la celebración de </w:t>
      </w:r>
      <w:r w:rsidR="009E432E">
        <w:rPr>
          <w:rFonts w:ascii="Arial" w:hAnsi="Arial" w:cs="Arial"/>
          <w:sz w:val="28"/>
          <w:szCs w:val="28"/>
        </w:rPr>
        <w:t>Convenio de C</w:t>
      </w:r>
      <w:r w:rsidR="009E432E" w:rsidRPr="0042405F">
        <w:rPr>
          <w:rFonts w:ascii="Arial" w:hAnsi="Arial" w:cs="Arial"/>
          <w:sz w:val="28"/>
          <w:szCs w:val="28"/>
        </w:rPr>
        <w:t>olab</w:t>
      </w:r>
      <w:r w:rsidR="009E432E">
        <w:rPr>
          <w:rFonts w:ascii="Arial" w:hAnsi="Arial" w:cs="Arial"/>
          <w:sz w:val="28"/>
          <w:szCs w:val="28"/>
        </w:rPr>
        <w:t>oración para la aplicación del Programa “Empleo T</w:t>
      </w:r>
      <w:r w:rsidR="009E432E" w:rsidRPr="0042405F">
        <w:rPr>
          <w:rFonts w:ascii="Arial" w:hAnsi="Arial" w:cs="Arial"/>
          <w:sz w:val="28"/>
          <w:szCs w:val="28"/>
        </w:rPr>
        <w:t xml:space="preserve">emporal para el </w:t>
      </w:r>
      <w:r w:rsidR="009E432E">
        <w:rPr>
          <w:rFonts w:ascii="Arial" w:hAnsi="Arial" w:cs="Arial"/>
          <w:sz w:val="28"/>
          <w:szCs w:val="28"/>
        </w:rPr>
        <w:t>beneficio de la Comunidad 2020-</w:t>
      </w:r>
      <w:r w:rsidR="009E432E" w:rsidRPr="0042405F">
        <w:rPr>
          <w:rFonts w:ascii="Arial" w:hAnsi="Arial" w:cs="Arial"/>
          <w:sz w:val="28"/>
          <w:szCs w:val="28"/>
        </w:rPr>
        <w:t>Jalisco</w:t>
      </w:r>
      <w:r w:rsidR="009E432E">
        <w:rPr>
          <w:rFonts w:ascii="Arial" w:hAnsi="Arial" w:cs="Arial"/>
          <w:sz w:val="28"/>
          <w:szCs w:val="28"/>
        </w:rPr>
        <w:t xml:space="preserve"> R</w:t>
      </w:r>
      <w:r w:rsidR="009E432E" w:rsidRPr="0042405F">
        <w:rPr>
          <w:rFonts w:ascii="Arial" w:hAnsi="Arial" w:cs="Arial"/>
          <w:sz w:val="28"/>
          <w:szCs w:val="28"/>
        </w:rPr>
        <w:t>etribuye” (PET). Motiva</w:t>
      </w:r>
      <w:r w:rsidR="009E432E">
        <w:rPr>
          <w:rFonts w:ascii="Arial" w:hAnsi="Arial" w:cs="Arial"/>
          <w:sz w:val="28"/>
          <w:szCs w:val="28"/>
        </w:rPr>
        <w:t xml:space="preserve"> el C. Presidente M</w:t>
      </w:r>
      <w:r w:rsidR="009E432E" w:rsidRPr="0042405F">
        <w:rPr>
          <w:rFonts w:ascii="Arial" w:hAnsi="Arial" w:cs="Arial"/>
          <w:sz w:val="28"/>
          <w:szCs w:val="28"/>
        </w:rPr>
        <w:t>un</w:t>
      </w:r>
      <w:r w:rsidR="009E432E">
        <w:rPr>
          <w:rFonts w:ascii="Arial" w:hAnsi="Arial" w:cs="Arial"/>
          <w:sz w:val="28"/>
          <w:szCs w:val="28"/>
        </w:rPr>
        <w:t xml:space="preserve">icipal J. Jesús Guerrero Zúñiga. </w:t>
      </w:r>
      <w:r w:rsidR="009E432E">
        <w:rPr>
          <w:rFonts w:ascii="Arial" w:hAnsi="Arial" w:cs="Arial"/>
          <w:b/>
          <w:i/>
          <w:sz w:val="28"/>
          <w:szCs w:val="28"/>
        </w:rPr>
        <w:t xml:space="preserve">C. Presidente Municipal J. Jesús Guerrero Zúñiga: </w:t>
      </w:r>
      <w:r w:rsidR="006F38ED">
        <w:rPr>
          <w:rFonts w:ascii="Arial" w:hAnsi="Arial" w:cs="Arial"/>
          <w:b/>
          <w:i/>
          <w:sz w:val="28"/>
          <w:szCs w:val="28"/>
        </w:rPr>
        <w:t xml:space="preserve">ASUNTO: </w:t>
      </w:r>
      <w:r w:rsidR="006F38ED">
        <w:rPr>
          <w:rFonts w:ascii="Arial" w:hAnsi="Arial" w:cs="Arial"/>
          <w:i/>
          <w:sz w:val="28"/>
          <w:szCs w:val="28"/>
        </w:rPr>
        <w:t xml:space="preserve">INICIATIVA DE ACUERDO ECONÓMICO, QUE PROPONE AUTORIZACIÓN PARA LA CELEBRACIÓN DE CONVENIO DE COLABORACIÓN PARA LA APLICACIÓN DEL PROGRAMA “EMPLEO TEMPORAL PARA EL </w:t>
      </w:r>
      <w:r w:rsidR="00AB3EB6">
        <w:rPr>
          <w:rFonts w:ascii="Arial" w:hAnsi="Arial" w:cs="Arial"/>
          <w:i/>
          <w:sz w:val="28"/>
          <w:szCs w:val="28"/>
        </w:rPr>
        <w:t xml:space="preserve">BENEFICIO DE LA COMUNIDAD 2020-JALISCO RETRIBUYE” (PET). </w:t>
      </w:r>
      <w:r w:rsidR="00AB3EB6">
        <w:rPr>
          <w:rFonts w:ascii="Arial" w:hAnsi="Arial" w:cs="Arial"/>
          <w:b/>
          <w:i/>
          <w:sz w:val="28"/>
          <w:szCs w:val="28"/>
        </w:rPr>
        <w:t xml:space="preserve">H. AYUNTAMIENTO CONSTITUCIONAL DE ZAPOTLÁN EL GRANDE, JALISCO. PRESENTE </w:t>
      </w:r>
      <w:r w:rsidR="006F38ED">
        <w:rPr>
          <w:rFonts w:ascii="Arial" w:hAnsi="Arial" w:cs="Arial"/>
          <w:i/>
          <w:sz w:val="28"/>
          <w:szCs w:val="28"/>
        </w:rPr>
        <w:t xml:space="preserve"> </w:t>
      </w:r>
      <w:r w:rsidR="00AB3EB6">
        <w:rPr>
          <w:rFonts w:ascii="Arial" w:hAnsi="Arial" w:cs="Arial"/>
          <w:i/>
          <w:sz w:val="28"/>
          <w:szCs w:val="28"/>
        </w:rPr>
        <w:t xml:space="preserve">Quien motiva y suscribe </w:t>
      </w:r>
      <w:r w:rsidRPr="00D105B6">
        <w:rPr>
          <w:rFonts w:ascii="Arial" w:eastAsia="Calibri" w:hAnsi="Arial" w:cs="Arial"/>
          <w:b/>
          <w:i/>
          <w:sz w:val="28"/>
          <w:szCs w:val="28"/>
        </w:rPr>
        <w:t>J. JESÚS GUERRERO ZÚÑIGA</w:t>
      </w:r>
      <w:r w:rsidRPr="00D105B6">
        <w:rPr>
          <w:rFonts w:ascii="Arial" w:eastAsia="Calibri" w:hAnsi="Arial" w:cs="Arial"/>
          <w:i/>
          <w:sz w:val="28"/>
          <w:szCs w:val="28"/>
        </w:rPr>
        <w:t xml:space="preserve">, en mi carácter de Presidente Municipal de este H. Ayuntamiento de Zapotlán el Grande, Jalisco, en ejercicio de mis facultades que me confieren los </w:t>
      </w:r>
      <w:r w:rsidRPr="00D105B6">
        <w:rPr>
          <w:rFonts w:ascii="Arial" w:eastAsia="Calibri" w:hAnsi="Arial" w:cs="Arial"/>
          <w:i/>
          <w:sz w:val="28"/>
          <w:szCs w:val="28"/>
        </w:rPr>
        <w:lastRenderedPageBreak/>
        <w:t xml:space="preserve">artículos 115 de la Constitución Política de los Estados Unidos Mexicanos; 73, 77 y 86 de la Constitución Política del Estado de Jalisco; 1, 3, 15, 86, 87, 91 y 92 del Reglamento Interior del Ayuntamiento de Zapotlán el Grande, Jalisco, 27 numeral II inciso a, numeral VI, así como el artículo 28, fracción III y artículo 29 del Reglamento Orgánico de la Administración Pública Municipal de Zapotlán el Grande, ambos reglamentos vigentes y demás relativos aplicables que en derecho corresponda, tengo a bien someter a la elevada y distinguida consideración de este Honorable Cuerpo Edilicio en Pleno, la siguiente: </w:t>
      </w:r>
      <w:r w:rsidRPr="00D105B6">
        <w:rPr>
          <w:rFonts w:ascii="Arial" w:eastAsia="Calibri" w:hAnsi="Arial" w:cs="Arial"/>
          <w:b/>
          <w:i/>
          <w:sz w:val="28"/>
          <w:szCs w:val="28"/>
        </w:rPr>
        <w:t>INICIATIVA DE ACUERDO ECONÓMICO, QUE PROPONE AUTORIZACIÓN PARA LA CELEBRACIÓN DE CONVENIO DE COLABORACIÓN PARA LA APLICACIÓN DEL PROGRAMA “EMPLEO TEMPORAL PARA EL</w:t>
      </w:r>
      <w:r w:rsidR="00265303">
        <w:rPr>
          <w:rFonts w:ascii="Arial" w:eastAsia="Calibri" w:hAnsi="Arial" w:cs="Arial"/>
          <w:b/>
          <w:i/>
          <w:sz w:val="28"/>
          <w:szCs w:val="28"/>
        </w:rPr>
        <w:t xml:space="preserve"> BENEFICIO DE LA COMUNIDAD 2020-</w:t>
      </w:r>
      <w:r w:rsidRPr="00D105B6">
        <w:rPr>
          <w:rFonts w:ascii="Arial" w:eastAsia="Calibri" w:hAnsi="Arial" w:cs="Arial"/>
          <w:b/>
          <w:i/>
          <w:sz w:val="28"/>
          <w:szCs w:val="28"/>
        </w:rPr>
        <w:t>JALISCO RETRIBUYE” (PET)</w:t>
      </w:r>
      <w:r w:rsidRPr="00D105B6">
        <w:rPr>
          <w:rFonts w:ascii="Arial" w:eastAsia="Calibri" w:hAnsi="Arial" w:cs="Arial"/>
          <w:b/>
          <w:i/>
          <w:sz w:val="28"/>
          <w:szCs w:val="28"/>
          <w:lang w:val="es-AR"/>
        </w:rPr>
        <w:t xml:space="preserve">, </w:t>
      </w:r>
      <w:r w:rsidRPr="00D105B6">
        <w:rPr>
          <w:rFonts w:ascii="Arial" w:eastAsia="Calibri" w:hAnsi="Arial" w:cs="Arial"/>
          <w:i/>
          <w:sz w:val="28"/>
          <w:szCs w:val="28"/>
          <w:lang w:val="es-AR"/>
        </w:rPr>
        <w:t>poniendo a consideración la siguiente:</w:t>
      </w:r>
      <w:r w:rsidR="00D105B6">
        <w:rPr>
          <w:rFonts w:ascii="Arial" w:hAnsi="Arial" w:cs="Arial"/>
          <w:b/>
          <w:i/>
          <w:sz w:val="28"/>
          <w:szCs w:val="28"/>
        </w:rPr>
        <w:t xml:space="preserve"> </w:t>
      </w:r>
      <w:r w:rsidRPr="00D105B6">
        <w:rPr>
          <w:rFonts w:ascii="Arial" w:eastAsia="Calibri" w:hAnsi="Arial" w:cs="Arial"/>
          <w:b/>
          <w:i/>
          <w:sz w:val="28"/>
          <w:szCs w:val="28"/>
          <w:lang w:val="es-AR"/>
        </w:rPr>
        <w:t>EXPOSICIÓN DE MOTIVOS</w:t>
      </w:r>
      <w:r w:rsidR="00D105B6">
        <w:rPr>
          <w:rFonts w:ascii="Arial" w:hAnsi="Arial" w:cs="Arial"/>
          <w:b/>
          <w:i/>
          <w:sz w:val="28"/>
          <w:szCs w:val="28"/>
          <w:lang w:val="es-AR"/>
        </w:rPr>
        <w:t xml:space="preserve"> </w:t>
      </w:r>
      <w:r w:rsidRPr="00D105B6">
        <w:rPr>
          <w:rFonts w:ascii="Arial" w:eastAsia="Calibri" w:hAnsi="Arial" w:cs="Arial"/>
          <w:b/>
          <w:i/>
          <w:sz w:val="28"/>
          <w:szCs w:val="28"/>
          <w:lang w:val="es-AR"/>
        </w:rPr>
        <w:t xml:space="preserve">I.- </w:t>
      </w:r>
      <w:r w:rsidRPr="00D105B6">
        <w:rPr>
          <w:rFonts w:ascii="Arial" w:eastAsia="Calibri" w:hAnsi="Arial" w:cs="Arial"/>
          <w:i/>
          <w:sz w:val="28"/>
          <w:szCs w:val="28"/>
          <w:lang w:val="es-AR"/>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 Gobierno y la Administración Pública del Estado de Jalisco en sus artículos 2, 37, 38 y demás relativos y aplicables reconoce al municipio como nivel de Gobierno, base de la </w:t>
      </w:r>
      <w:r w:rsidRPr="00D105B6">
        <w:rPr>
          <w:rFonts w:ascii="Arial" w:eastAsia="Calibri" w:hAnsi="Arial" w:cs="Arial"/>
          <w:i/>
          <w:sz w:val="28"/>
          <w:szCs w:val="28"/>
          <w:lang w:val="es-AR"/>
        </w:rPr>
        <w:lastRenderedPageBreak/>
        <w:t xml:space="preserve">organización política, administrativa y de la división territorial del Estado de Jalisco. </w:t>
      </w:r>
      <w:r w:rsidRPr="00D105B6">
        <w:rPr>
          <w:rFonts w:ascii="Arial" w:eastAsia="Calibri" w:hAnsi="Arial" w:cs="Arial"/>
          <w:b/>
          <w:i/>
          <w:sz w:val="28"/>
          <w:szCs w:val="28"/>
          <w:lang w:val="es-AR"/>
        </w:rPr>
        <w:t>II.-</w:t>
      </w:r>
      <w:r w:rsidRPr="00D105B6">
        <w:rPr>
          <w:rFonts w:ascii="Arial" w:eastAsia="Calibri" w:hAnsi="Arial" w:cs="Arial"/>
          <w:i/>
          <w:sz w:val="28"/>
          <w:szCs w:val="28"/>
          <w:lang w:val="es-AR"/>
        </w:rPr>
        <w:t xml:space="preserve"> 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Estado, para el desarrollo de proyectos de inversión en infraestructura o de prestación de servicios o funciones, en los términos establecidos en la legislación que regula la materia. </w:t>
      </w:r>
      <w:r w:rsidRPr="00D105B6">
        <w:rPr>
          <w:rFonts w:ascii="Arial" w:eastAsia="Calibri" w:hAnsi="Arial" w:cs="Arial"/>
          <w:b/>
          <w:i/>
          <w:sz w:val="28"/>
          <w:szCs w:val="28"/>
        </w:rPr>
        <w:t>III.-</w:t>
      </w:r>
      <w:r w:rsidRPr="00D105B6">
        <w:rPr>
          <w:rFonts w:ascii="Arial" w:eastAsia="Calibri" w:hAnsi="Arial" w:cs="Arial"/>
          <w:i/>
          <w:sz w:val="28"/>
          <w:szCs w:val="28"/>
        </w:rPr>
        <w:t xml:space="preserve"> De conformidad a lo establecido en el Decreto mediante el cual se aprueba el Presupuesto de Egresos del Estado de Jalisco, para el Ejercicio Fiscal comprendido del 1° de enero al 31 de diciembre del año 2020, sus Anexos y su Plantilla de Personal, publicado el 27 de diciembre de 2019, se prevé la Partida Presupuestal 21111 14 0000 00300 3 1 2 3 6 S 469 A2 4421 00 15 51001A 1 20 150 Ayudas para capacitación y becas (Programa de Empleo Temporal).</w:t>
      </w:r>
      <w:r w:rsidRPr="00D105B6">
        <w:rPr>
          <w:rFonts w:ascii="Arial" w:eastAsia="Calibri" w:hAnsi="Arial" w:cs="Arial"/>
          <w:b/>
          <w:i/>
          <w:sz w:val="28"/>
          <w:szCs w:val="28"/>
        </w:rPr>
        <w:t xml:space="preserve">IV.- </w:t>
      </w:r>
      <w:r w:rsidRPr="00D105B6">
        <w:rPr>
          <w:rFonts w:ascii="Arial" w:eastAsia="Calibri" w:hAnsi="Arial" w:cs="Arial"/>
          <w:i/>
          <w:sz w:val="28"/>
          <w:szCs w:val="28"/>
        </w:rPr>
        <w:t>El día 10 de marzo de 2020 fueron publicadas las Reglas de Operación en el Periódico Oficial “El Estado de Jalisco”, en las que se establece que el mismo, podrá operar en el territorio del Estado de Jalisco, previa celebración del Convenio de Colaboración respectivo con las instituciones públicas y de conformidad a la disposición presupuestal con la que se cuente;</w:t>
      </w:r>
      <w:r w:rsidR="00D105B6">
        <w:rPr>
          <w:rFonts w:ascii="Arial" w:hAnsi="Arial" w:cs="Arial"/>
          <w:b/>
          <w:i/>
          <w:sz w:val="28"/>
          <w:szCs w:val="28"/>
        </w:rPr>
        <w:t xml:space="preserve"> </w:t>
      </w:r>
      <w:r w:rsidRPr="00D105B6">
        <w:rPr>
          <w:rFonts w:ascii="Arial" w:eastAsia="Calibri" w:hAnsi="Arial" w:cs="Arial"/>
          <w:b/>
          <w:i/>
          <w:sz w:val="28"/>
          <w:szCs w:val="28"/>
        </w:rPr>
        <w:t xml:space="preserve">V.- </w:t>
      </w:r>
      <w:r w:rsidRPr="00D105B6">
        <w:rPr>
          <w:rFonts w:ascii="Arial" w:eastAsia="Calibri" w:hAnsi="Arial" w:cs="Arial"/>
          <w:i/>
          <w:sz w:val="28"/>
          <w:szCs w:val="28"/>
        </w:rPr>
        <w:t>En fecha 12 de marzo de 2020, se emitió la convocatoria, en la cual se fijan las bases y requisitos que deben cumplir aquellas Instituciones Públicas que tengan interés en participar en el “Programa de Empleo Temporal para el Beneficio de la Comunidad 2020 – Jalisco Retribuye” como intermediarios;</w:t>
      </w:r>
      <w:r w:rsidR="00D105B6">
        <w:rPr>
          <w:rFonts w:ascii="Arial" w:eastAsia="Calibri" w:hAnsi="Arial" w:cs="Arial"/>
          <w:i/>
          <w:sz w:val="28"/>
          <w:szCs w:val="28"/>
        </w:rPr>
        <w:t xml:space="preserve"> </w:t>
      </w:r>
      <w:r w:rsidRPr="00D105B6">
        <w:rPr>
          <w:rFonts w:ascii="Arial" w:eastAsia="Calibri" w:hAnsi="Arial" w:cs="Arial"/>
          <w:b/>
          <w:i/>
          <w:sz w:val="28"/>
          <w:szCs w:val="28"/>
        </w:rPr>
        <w:t>VI.-</w:t>
      </w:r>
      <w:r w:rsidRPr="00D105B6">
        <w:rPr>
          <w:rFonts w:ascii="Arial" w:eastAsia="Calibri" w:hAnsi="Arial" w:cs="Arial"/>
          <w:i/>
          <w:sz w:val="28"/>
          <w:szCs w:val="28"/>
        </w:rPr>
        <w:t xml:space="preserve"> En fecha 12 de junio de </w:t>
      </w:r>
      <w:r w:rsidRPr="00D105B6">
        <w:rPr>
          <w:rFonts w:ascii="Arial" w:eastAsia="Calibri" w:hAnsi="Arial" w:cs="Arial"/>
          <w:i/>
          <w:sz w:val="28"/>
          <w:szCs w:val="28"/>
        </w:rPr>
        <w:lastRenderedPageBreak/>
        <w:t xml:space="preserve">2020, se recibió proyecto temporal de carácter gubernamental, por parte del municipio de “ZAPOTLÁN EL GRANDE” del Estado de Jalisco, signado por el </w:t>
      </w:r>
      <w:r w:rsidRPr="00D105B6">
        <w:rPr>
          <w:rFonts w:ascii="Arial" w:eastAsia="Calibri" w:hAnsi="Arial" w:cs="Arial"/>
          <w:b/>
          <w:i/>
          <w:sz w:val="28"/>
          <w:szCs w:val="28"/>
        </w:rPr>
        <w:t>C. J JESUS GUERRERO ZUÑIGA,</w:t>
      </w:r>
      <w:r w:rsidRPr="00D105B6">
        <w:rPr>
          <w:rFonts w:ascii="Arial" w:eastAsia="Calibri" w:hAnsi="Arial" w:cs="Arial"/>
          <w:i/>
          <w:sz w:val="28"/>
          <w:szCs w:val="28"/>
        </w:rPr>
        <w:t xml:space="preserve"> en su carácter de presidente municipal de ZAPOTLÁN EL GRANDE;</w:t>
      </w:r>
      <w:r w:rsidR="00D105B6">
        <w:rPr>
          <w:rFonts w:ascii="Arial" w:hAnsi="Arial" w:cs="Arial"/>
          <w:b/>
          <w:i/>
          <w:sz w:val="28"/>
          <w:szCs w:val="28"/>
        </w:rPr>
        <w:t xml:space="preserve"> </w:t>
      </w:r>
      <w:r w:rsidRPr="00D105B6">
        <w:rPr>
          <w:rFonts w:ascii="Arial" w:eastAsia="Calibri" w:hAnsi="Arial" w:cs="Arial"/>
          <w:b/>
          <w:i/>
          <w:sz w:val="28"/>
          <w:szCs w:val="28"/>
        </w:rPr>
        <w:t>VII.</w:t>
      </w:r>
      <w:r w:rsidRPr="00D105B6">
        <w:rPr>
          <w:rFonts w:ascii="Arial" w:eastAsia="Calibri" w:hAnsi="Arial" w:cs="Arial"/>
          <w:i/>
          <w:sz w:val="28"/>
          <w:szCs w:val="28"/>
        </w:rPr>
        <w:t xml:space="preserve"> Derivado de la </w:t>
      </w:r>
      <w:r w:rsidRPr="00D105B6">
        <w:rPr>
          <w:rFonts w:ascii="Arial" w:eastAsia="Calibri" w:hAnsi="Arial" w:cs="Arial"/>
          <w:b/>
          <w:i/>
          <w:sz w:val="28"/>
          <w:szCs w:val="28"/>
        </w:rPr>
        <w:t>“Sesión de Reasignación de Economías”</w:t>
      </w:r>
      <w:r w:rsidRPr="00D105B6">
        <w:rPr>
          <w:rFonts w:ascii="Arial" w:eastAsia="Calibri" w:hAnsi="Arial" w:cs="Arial"/>
          <w:i/>
          <w:sz w:val="28"/>
          <w:szCs w:val="28"/>
        </w:rPr>
        <w:t xml:space="preserve"> del Comité Interno de Validación del “Programa Empleo Temporal para el Beneficio de la Comunidad 2020 –Jalisco Retribuye”, celebrada el 26 de octubre de 2020, se estableció en su ACUERDO “TERCERO”, la aprobación por unanimidad del expediente </w:t>
      </w:r>
      <w:r w:rsidRPr="00D105B6">
        <w:rPr>
          <w:rFonts w:ascii="Arial" w:eastAsia="Calibri" w:hAnsi="Arial" w:cs="Arial"/>
          <w:b/>
          <w:i/>
          <w:sz w:val="28"/>
          <w:szCs w:val="28"/>
        </w:rPr>
        <w:t>“202007023213”,</w:t>
      </w:r>
      <w:r w:rsidRPr="00D105B6">
        <w:rPr>
          <w:rFonts w:ascii="Arial" w:eastAsia="Calibri" w:hAnsi="Arial" w:cs="Arial"/>
          <w:i/>
          <w:sz w:val="28"/>
          <w:szCs w:val="28"/>
        </w:rPr>
        <w:t xml:space="preserve"> denominado </w:t>
      </w:r>
      <w:r w:rsidRPr="00D105B6">
        <w:rPr>
          <w:rFonts w:ascii="Arial" w:eastAsia="Calibri" w:hAnsi="Arial" w:cs="Arial"/>
          <w:b/>
          <w:i/>
          <w:sz w:val="28"/>
          <w:szCs w:val="28"/>
        </w:rPr>
        <w:t>“MANTENIMIENTO INTEGRAL DE LA CIUDAD-2”</w:t>
      </w:r>
      <w:r w:rsidRPr="00D105B6">
        <w:rPr>
          <w:rFonts w:ascii="Arial" w:eastAsia="Calibri" w:hAnsi="Arial" w:cs="Arial"/>
          <w:i/>
          <w:sz w:val="28"/>
          <w:szCs w:val="28"/>
        </w:rPr>
        <w:t xml:space="preserve"> con los siguientes beneficiarios finales aprobados:                                                            EXPEDIENTE: </w:t>
      </w:r>
      <w:r w:rsidRPr="00D105B6">
        <w:rPr>
          <w:rFonts w:ascii="Arial" w:eastAsia="Calibri" w:hAnsi="Arial" w:cs="Arial"/>
          <w:b/>
          <w:i/>
          <w:sz w:val="28"/>
          <w:szCs w:val="28"/>
        </w:rPr>
        <w:t>202007023213</w:t>
      </w:r>
      <w:r w:rsidRPr="00D105B6">
        <w:rPr>
          <w:rFonts w:ascii="Arial" w:eastAsia="Calibri" w:hAnsi="Arial" w:cs="Arial"/>
          <w:i/>
          <w:sz w:val="28"/>
          <w:szCs w:val="28"/>
        </w:rPr>
        <w:t>.</w:t>
      </w:r>
      <w:r w:rsidR="00265303">
        <w:rPr>
          <w:rFonts w:ascii="Arial" w:eastAsia="Calibri" w:hAnsi="Arial" w:cs="Arial"/>
          <w:i/>
          <w:sz w:val="28"/>
          <w:szCs w:val="28"/>
        </w:rPr>
        <w:t xml:space="preserve"> - - - - - - - - - - - - - - - - - - - - - - </w:t>
      </w:r>
    </w:p>
    <w:p w14:paraId="1C82E295" w14:textId="277A95A9" w:rsidR="00E57E01" w:rsidRPr="00AB3EB6" w:rsidRDefault="00265303" w:rsidP="00D105B6">
      <w:pPr>
        <w:spacing w:line="360" w:lineRule="auto"/>
        <w:jc w:val="both"/>
        <w:rPr>
          <w:rFonts w:ascii="Arial" w:hAnsi="Arial" w:cs="Arial"/>
          <w:i/>
          <w:sz w:val="28"/>
          <w:szCs w:val="28"/>
        </w:rPr>
      </w:pPr>
      <w:r>
        <w:rPr>
          <w:rFonts w:ascii="Arial" w:eastAsia="Calibri" w:hAnsi="Arial" w:cs="Arial"/>
          <w:i/>
          <w:sz w:val="28"/>
          <w:szCs w:val="28"/>
        </w:rPr>
        <w:t xml:space="preserve"> </w:t>
      </w:r>
    </w:p>
    <w:tbl>
      <w:tblPr>
        <w:tblW w:w="6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3118"/>
      </w:tblGrid>
      <w:tr w:rsidR="00E57E01" w:rsidRPr="00024208" w14:paraId="08C2EC8B" w14:textId="77777777" w:rsidTr="00D105B6">
        <w:trPr>
          <w:trHeight w:val="369"/>
          <w:jc w:val="center"/>
        </w:trPr>
        <w:tc>
          <w:tcPr>
            <w:tcW w:w="3827" w:type="dxa"/>
            <w:shd w:val="clear" w:color="auto" w:fill="auto"/>
            <w:vAlign w:val="bottom"/>
          </w:tcPr>
          <w:p w14:paraId="643B2041" w14:textId="77777777" w:rsidR="00E57E01" w:rsidRPr="00024208" w:rsidRDefault="00E57E01" w:rsidP="00E57E01">
            <w:pPr>
              <w:spacing w:line="276" w:lineRule="auto"/>
              <w:jc w:val="both"/>
              <w:rPr>
                <w:rFonts w:ascii="Candara" w:eastAsia="Calibri" w:hAnsi="Candara"/>
                <w:b/>
              </w:rPr>
            </w:pPr>
            <w:r w:rsidRPr="00024208">
              <w:rPr>
                <w:rFonts w:ascii="Candara" w:eastAsia="Calibri" w:hAnsi="Candara"/>
                <w:b/>
              </w:rPr>
              <w:t>MODALIDAD.</w:t>
            </w:r>
          </w:p>
        </w:tc>
        <w:tc>
          <w:tcPr>
            <w:tcW w:w="3118" w:type="dxa"/>
            <w:shd w:val="clear" w:color="auto" w:fill="auto"/>
            <w:vAlign w:val="bottom"/>
          </w:tcPr>
          <w:p w14:paraId="4B514B4F" w14:textId="77777777" w:rsidR="00E57E01" w:rsidRPr="00024208" w:rsidRDefault="00E57E01" w:rsidP="00E57E01">
            <w:pPr>
              <w:spacing w:line="276" w:lineRule="auto"/>
              <w:jc w:val="both"/>
              <w:rPr>
                <w:rFonts w:ascii="Candara" w:eastAsia="Calibri" w:hAnsi="Candara"/>
                <w:b/>
              </w:rPr>
            </w:pPr>
            <w:r w:rsidRPr="00024208">
              <w:rPr>
                <w:rFonts w:ascii="Candara" w:eastAsia="Calibri" w:hAnsi="Candara"/>
                <w:b/>
              </w:rPr>
              <w:t>TIEMPO AUTORIZADO.</w:t>
            </w:r>
          </w:p>
        </w:tc>
      </w:tr>
      <w:tr w:rsidR="00E57E01" w:rsidRPr="00024208" w14:paraId="2FF13130" w14:textId="77777777" w:rsidTr="00D105B6">
        <w:trPr>
          <w:trHeight w:val="300"/>
          <w:jc w:val="center"/>
        </w:trPr>
        <w:tc>
          <w:tcPr>
            <w:tcW w:w="3827" w:type="dxa"/>
            <w:shd w:val="clear" w:color="auto" w:fill="auto"/>
            <w:vAlign w:val="bottom"/>
          </w:tcPr>
          <w:p w14:paraId="38F957FA" w14:textId="77777777" w:rsidR="00E57E01" w:rsidRPr="00024208" w:rsidRDefault="00E57E01" w:rsidP="00E57E01">
            <w:pPr>
              <w:spacing w:line="276" w:lineRule="auto"/>
              <w:jc w:val="both"/>
              <w:rPr>
                <w:rFonts w:ascii="Candara" w:eastAsia="Calibri" w:hAnsi="Candara"/>
              </w:rPr>
            </w:pPr>
            <w:r w:rsidRPr="00024208">
              <w:rPr>
                <w:rFonts w:ascii="Candara" w:eastAsia="Calibri" w:hAnsi="Candara"/>
              </w:rPr>
              <w:t>Coordinador General. (00)</w:t>
            </w:r>
          </w:p>
        </w:tc>
        <w:tc>
          <w:tcPr>
            <w:tcW w:w="3118" w:type="dxa"/>
            <w:shd w:val="clear" w:color="auto" w:fill="auto"/>
            <w:vAlign w:val="bottom"/>
          </w:tcPr>
          <w:p w14:paraId="50B0F699" w14:textId="77777777" w:rsidR="00E57E01" w:rsidRPr="00024208" w:rsidRDefault="00E57E01" w:rsidP="00E57E01">
            <w:pPr>
              <w:spacing w:line="276" w:lineRule="auto"/>
              <w:jc w:val="both"/>
              <w:rPr>
                <w:rFonts w:ascii="Candara" w:eastAsia="Calibri" w:hAnsi="Candara"/>
              </w:rPr>
            </w:pPr>
            <w:r w:rsidRPr="00024208">
              <w:rPr>
                <w:rFonts w:ascii="Candara" w:eastAsia="Calibri" w:hAnsi="Candara"/>
              </w:rPr>
              <w:t>Cero (00) días laborales.</w:t>
            </w:r>
          </w:p>
        </w:tc>
      </w:tr>
      <w:tr w:rsidR="00E57E01" w:rsidRPr="00024208" w14:paraId="18F0868C" w14:textId="77777777" w:rsidTr="00D105B6">
        <w:trPr>
          <w:trHeight w:val="300"/>
          <w:jc w:val="center"/>
        </w:trPr>
        <w:tc>
          <w:tcPr>
            <w:tcW w:w="3827" w:type="dxa"/>
            <w:shd w:val="clear" w:color="auto" w:fill="auto"/>
            <w:vAlign w:val="bottom"/>
          </w:tcPr>
          <w:p w14:paraId="52F8BD9A" w14:textId="77777777" w:rsidR="00E57E01" w:rsidRPr="00024208" w:rsidRDefault="00E57E01" w:rsidP="00E57E01">
            <w:pPr>
              <w:spacing w:line="276" w:lineRule="auto"/>
              <w:jc w:val="both"/>
              <w:rPr>
                <w:rFonts w:ascii="Candara" w:eastAsia="Calibri" w:hAnsi="Candara"/>
              </w:rPr>
            </w:pPr>
            <w:r w:rsidRPr="00024208">
              <w:rPr>
                <w:rFonts w:ascii="Candara" w:eastAsia="Calibri" w:hAnsi="Candara"/>
              </w:rPr>
              <w:t>Coordinadores Administrativos. (00)</w:t>
            </w:r>
          </w:p>
        </w:tc>
        <w:tc>
          <w:tcPr>
            <w:tcW w:w="3118" w:type="dxa"/>
            <w:shd w:val="clear" w:color="auto" w:fill="auto"/>
            <w:vAlign w:val="bottom"/>
          </w:tcPr>
          <w:p w14:paraId="2B8E9B82" w14:textId="77777777" w:rsidR="00E57E01" w:rsidRPr="00024208" w:rsidRDefault="00E57E01" w:rsidP="00E57E01">
            <w:pPr>
              <w:spacing w:line="276" w:lineRule="auto"/>
              <w:jc w:val="both"/>
              <w:rPr>
                <w:rFonts w:ascii="Candara" w:eastAsia="Calibri" w:hAnsi="Candara"/>
              </w:rPr>
            </w:pPr>
            <w:r w:rsidRPr="00024208">
              <w:rPr>
                <w:rFonts w:ascii="Candara" w:eastAsia="Calibri" w:hAnsi="Candara"/>
              </w:rPr>
              <w:t>Cero (00) días laborales.</w:t>
            </w:r>
          </w:p>
        </w:tc>
      </w:tr>
      <w:tr w:rsidR="00E57E01" w:rsidRPr="00024208" w14:paraId="459D480B" w14:textId="77777777" w:rsidTr="00D105B6">
        <w:trPr>
          <w:trHeight w:val="300"/>
          <w:jc w:val="center"/>
        </w:trPr>
        <w:tc>
          <w:tcPr>
            <w:tcW w:w="3827" w:type="dxa"/>
            <w:shd w:val="clear" w:color="auto" w:fill="auto"/>
            <w:vAlign w:val="bottom"/>
          </w:tcPr>
          <w:p w14:paraId="5E6664CD" w14:textId="77777777" w:rsidR="00E57E01" w:rsidRPr="00024208" w:rsidRDefault="00E57E01" w:rsidP="00E57E01">
            <w:pPr>
              <w:spacing w:line="276" w:lineRule="auto"/>
              <w:jc w:val="both"/>
              <w:rPr>
                <w:rFonts w:ascii="Candara" w:eastAsia="Calibri" w:hAnsi="Candara"/>
              </w:rPr>
            </w:pPr>
            <w:r w:rsidRPr="00024208">
              <w:rPr>
                <w:rFonts w:ascii="Candara" w:eastAsia="Calibri" w:hAnsi="Candara"/>
              </w:rPr>
              <w:t>Jefes de Proyecto. (01)</w:t>
            </w:r>
          </w:p>
        </w:tc>
        <w:tc>
          <w:tcPr>
            <w:tcW w:w="3118" w:type="dxa"/>
            <w:shd w:val="clear" w:color="auto" w:fill="auto"/>
            <w:vAlign w:val="bottom"/>
          </w:tcPr>
          <w:p w14:paraId="1935F24E" w14:textId="77777777" w:rsidR="00E57E01" w:rsidRPr="00024208" w:rsidRDefault="00E57E01" w:rsidP="00E57E01">
            <w:pPr>
              <w:spacing w:line="276" w:lineRule="auto"/>
              <w:jc w:val="both"/>
              <w:rPr>
                <w:rFonts w:ascii="Candara" w:eastAsia="Calibri" w:hAnsi="Candara"/>
              </w:rPr>
            </w:pPr>
            <w:r w:rsidRPr="00024208">
              <w:rPr>
                <w:rFonts w:ascii="Candara" w:eastAsia="Calibri" w:hAnsi="Candara"/>
              </w:rPr>
              <w:t>Sesenta (20) días laborales.</w:t>
            </w:r>
          </w:p>
        </w:tc>
      </w:tr>
      <w:tr w:rsidR="00E57E01" w:rsidRPr="00024208" w14:paraId="7B86210C" w14:textId="77777777" w:rsidTr="00D105B6">
        <w:trPr>
          <w:trHeight w:val="300"/>
          <w:jc w:val="center"/>
        </w:trPr>
        <w:tc>
          <w:tcPr>
            <w:tcW w:w="3827" w:type="dxa"/>
            <w:shd w:val="clear" w:color="auto" w:fill="auto"/>
            <w:vAlign w:val="bottom"/>
          </w:tcPr>
          <w:p w14:paraId="3DE1A031" w14:textId="77777777" w:rsidR="00E57E01" w:rsidRPr="00024208" w:rsidRDefault="00E57E01" w:rsidP="00E57E01">
            <w:pPr>
              <w:spacing w:line="276" w:lineRule="auto"/>
              <w:jc w:val="both"/>
              <w:rPr>
                <w:rFonts w:ascii="Candara" w:eastAsia="Calibri" w:hAnsi="Candara"/>
              </w:rPr>
            </w:pPr>
            <w:r w:rsidRPr="00024208">
              <w:rPr>
                <w:rFonts w:ascii="Candara" w:eastAsia="Calibri" w:hAnsi="Candara"/>
              </w:rPr>
              <w:t>Brigadistas. (29)</w:t>
            </w:r>
          </w:p>
        </w:tc>
        <w:tc>
          <w:tcPr>
            <w:tcW w:w="3118" w:type="dxa"/>
            <w:shd w:val="clear" w:color="auto" w:fill="auto"/>
            <w:vAlign w:val="bottom"/>
          </w:tcPr>
          <w:p w14:paraId="13CB5B9C" w14:textId="77777777" w:rsidR="00E57E01" w:rsidRPr="00024208" w:rsidRDefault="00E57E01" w:rsidP="00E57E01">
            <w:pPr>
              <w:spacing w:line="276" w:lineRule="auto"/>
              <w:jc w:val="both"/>
              <w:rPr>
                <w:rFonts w:ascii="Candara" w:eastAsia="Calibri" w:hAnsi="Candara"/>
              </w:rPr>
            </w:pPr>
            <w:r w:rsidRPr="00024208">
              <w:rPr>
                <w:rFonts w:ascii="Candara" w:eastAsia="Calibri" w:hAnsi="Candara"/>
              </w:rPr>
              <w:t>Sesenta (20) días laborales.</w:t>
            </w:r>
          </w:p>
        </w:tc>
      </w:tr>
    </w:tbl>
    <w:p w14:paraId="63AEBE19" w14:textId="77777777" w:rsidR="00E57E01" w:rsidRDefault="00E57E01" w:rsidP="00E57E01">
      <w:pPr>
        <w:spacing w:line="276" w:lineRule="auto"/>
        <w:jc w:val="both"/>
        <w:rPr>
          <w:rFonts w:ascii="Candara" w:eastAsia="Calibri" w:hAnsi="Candara"/>
          <w:b/>
        </w:rPr>
      </w:pPr>
    </w:p>
    <w:p w14:paraId="1BB0902C" w14:textId="2755BC1F" w:rsidR="00D105B6" w:rsidRPr="00BB1B1E" w:rsidRDefault="00E57E01" w:rsidP="004B4742">
      <w:pPr>
        <w:spacing w:line="360" w:lineRule="auto"/>
        <w:jc w:val="both"/>
        <w:rPr>
          <w:rFonts w:ascii="Arial" w:hAnsi="Arial" w:cs="Arial"/>
          <w:sz w:val="28"/>
          <w:szCs w:val="28"/>
          <w:lang w:val="es-AR" w:eastAsia="es-MX"/>
        </w:rPr>
      </w:pPr>
      <w:r w:rsidRPr="00D105B6">
        <w:rPr>
          <w:rFonts w:ascii="Arial" w:eastAsia="Calibri" w:hAnsi="Arial" w:cs="Arial"/>
          <w:b/>
          <w:i/>
          <w:sz w:val="28"/>
          <w:szCs w:val="28"/>
        </w:rPr>
        <w:t>VIII.-</w:t>
      </w:r>
      <w:r w:rsidR="00DE1AA2">
        <w:rPr>
          <w:rFonts w:ascii="Arial" w:eastAsia="Calibri" w:hAnsi="Arial" w:cs="Arial"/>
          <w:i/>
          <w:sz w:val="28"/>
          <w:szCs w:val="28"/>
        </w:rPr>
        <w:t xml:space="preserve"> </w:t>
      </w:r>
      <w:r w:rsidRPr="00D105B6">
        <w:rPr>
          <w:rFonts w:ascii="Arial" w:eastAsia="Calibri" w:hAnsi="Arial" w:cs="Arial"/>
          <w:i/>
          <w:sz w:val="28"/>
          <w:szCs w:val="28"/>
        </w:rPr>
        <w:t>“LAS PARTES” han decidido implementar “EL PROGRAMA” en la “INSTITUCIÓN PÚBLICA”, para que en cumplimiento del fin social del mismo, la comunidad que interactúe con la misma se vea beneficiada con las actividades realizadas por los beneficiarios de “EL PROGRAMA”.</w:t>
      </w:r>
      <w:r w:rsidR="001A3C5D">
        <w:rPr>
          <w:rFonts w:ascii="Arial" w:eastAsia="Calibri" w:hAnsi="Arial" w:cs="Arial"/>
          <w:i/>
          <w:sz w:val="28"/>
          <w:szCs w:val="28"/>
        </w:rPr>
        <w:t xml:space="preserve"> </w:t>
      </w:r>
      <w:r w:rsidRPr="00D105B6">
        <w:rPr>
          <w:rFonts w:ascii="Arial" w:eastAsia="Calibri" w:hAnsi="Arial" w:cs="Arial"/>
          <w:b/>
          <w:i/>
          <w:sz w:val="28"/>
          <w:szCs w:val="28"/>
        </w:rPr>
        <w:t>El PROGRAMA DE EMPLEO TEMPORAL “PET”</w:t>
      </w:r>
      <w:r w:rsidRPr="00D105B6">
        <w:rPr>
          <w:rFonts w:ascii="Arial" w:eastAsia="Calibri" w:hAnsi="Arial" w:cs="Arial"/>
          <w:i/>
          <w:sz w:val="28"/>
          <w:szCs w:val="28"/>
        </w:rPr>
        <w:t xml:space="preserve">, tiene como prioridad la creación de espacios que promuevan la participación social de hombres y mujeres en igualdad de oportunidades, preferentemente con la integración de grupos sociales en situación de vulnerabilidad, mediante compensación económica otorgada por su </w:t>
      </w:r>
      <w:r w:rsidRPr="00D105B6">
        <w:rPr>
          <w:rFonts w:ascii="Arial" w:eastAsia="Calibri" w:hAnsi="Arial" w:cs="Arial"/>
          <w:i/>
          <w:sz w:val="28"/>
          <w:szCs w:val="28"/>
        </w:rPr>
        <w:lastRenderedPageBreak/>
        <w:t>participación en proyectos tempor</w:t>
      </w:r>
      <w:r w:rsidR="00D105B6">
        <w:rPr>
          <w:rFonts w:ascii="Arial" w:eastAsia="Calibri" w:hAnsi="Arial" w:cs="Arial"/>
          <w:i/>
          <w:sz w:val="28"/>
          <w:szCs w:val="28"/>
        </w:rPr>
        <w:t>ales de carácter gubernamental.</w:t>
      </w:r>
      <w:r w:rsidR="00DE1AA2">
        <w:rPr>
          <w:rFonts w:ascii="Arial" w:eastAsia="Calibri" w:hAnsi="Arial" w:cs="Arial"/>
          <w:i/>
          <w:sz w:val="28"/>
          <w:szCs w:val="28"/>
        </w:rPr>
        <w:t xml:space="preserve"> </w:t>
      </w:r>
      <w:r w:rsidRPr="00D105B6">
        <w:rPr>
          <w:rFonts w:ascii="Arial" w:eastAsia="Calibri" w:hAnsi="Arial" w:cs="Arial"/>
          <w:i/>
          <w:sz w:val="28"/>
          <w:szCs w:val="28"/>
          <w:lang w:val="es-AR"/>
        </w:rPr>
        <w:t>En mérito de lo anteriormente fundado y motivado, propongo a ustedes el siguiente punto de;</w:t>
      </w:r>
      <w:r w:rsidR="00D105B6">
        <w:rPr>
          <w:rFonts w:ascii="Arial" w:eastAsia="Calibri" w:hAnsi="Arial" w:cs="Arial"/>
          <w:i/>
          <w:sz w:val="28"/>
          <w:szCs w:val="28"/>
        </w:rPr>
        <w:t xml:space="preserve"> </w:t>
      </w:r>
      <w:r w:rsidRPr="00D105B6">
        <w:rPr>
          <w:rFonts w:ascii="Arial" w:eastAsia="Calibri" w:hAnsi="Arial" w:cs="Arial"/>
          <w:b/>
          <w:i/>
          <w:sz w:val="28"/>
          <w:szCs w:val="28"/>
          <w:lang w:val="es-AR"/>
        </w:rPr>
        <w:t>ACUERDO ECONÓMICO:</w:t>
      </w:r>
      <w:r w:rsidR="00DE1AA2">
        <w:rPr>
          <w:rFonts w:ascii="Arial" w:eastAsia="Calibri" w:hAnsi="Arial" w:cs="Arial"/>
          <w:b/>
          <w:i/>
          <w:sz w:val="28"/>
          <w:szCs w:val="28"/>
          <w:lang w:val="es-AR"/>
        </w:rPr>
        <w:t xml:space="preserve"> </w:t>
      </w:r>
      <w:r w:rsidRPr="00D105B6">
        <w:rPr>
          <w:rFonts w:ascii="Arial" w:eastAsia="Calibri" w:hAnsi="Arial" w:cs="Arial"/>
          <w:b/>
          <w:i/>
          <w:sz w:val="28"/>
          <w:szCs w:val="28"/>
          <w:lang w:val="es-AR"/>
        </w:rPr>
        <w:t>PRIMERO.-</w:t>
      </w:r>
      <w:r w:rsidRPr="00D105B6">
        <w:rPr>
          <w:rFonts w:ascii="Arial" w:eastAsia="Calibri" w:hAnsi="Arial" w:cs="Arial"/>
          <w:i/>
          <w:sz w:val="28"/>
          <w:szCs w:val="28"/>
          <w:lang w:val="es-AR"/>
        </w:rPr>
        <w:t xml:space="preserve"> Se autoriza y faculta al Municipio de Zapotlán el Grande, Jalisco, para que a través de los ciudadanos </w:t>
      </w:r>
      <w:r w:rsidRPr="00D105B6">
        <w:rPr>
          <w:rFonts w:ascii="Arial" w:eastAsia="Calibri" w:hAnsi="Arial" w:cs="Arial"/>
          <w:b/>
          <w:i/>
          <w:sz w:val="28"/>
          <w:szCs w:val="28"/>
          <w:lang w:val="es-AR"/>
        </w:rPr>
        <w:t xml:space="preserve">J. JESÚS GUERRERO ZÚÑIGA, MTRA. CINDY ESTEFANY GARCÍA OROZCO y  LIC. FRANCISCO DANIEL VARGAS CUEVAS, </w:t>
      </w:r>
      <w:r w:rsidRPr="00D105B6">
        <w:rPr>
          <w:rFonts w:ascii="Arial" w:eastAsia="Calibri" w:hAnsi="Arial" w:cs="Arial"/>
          <w:i/>
          <w:sz w:val="28"/>
          <w:szCs w:val="28"/>
          <w:lang w:val="es-AR"/>
        </w:rPr>
        <w:t xml:space="preserve">en su carácter de Presidente Municipal, Síndico y Secretario General, celebren </w:t>
      </w:r>
      <w:r w:rsidRPr="00D105B6">
        <w:rPr>
          <w:rFonts w:ascii="Arial" w:eastAsia="Calibri" w:hAnsi="Arial" w:cs="Arial"/>
          <w:b/>
          <w:i/>
          <w:sz w:val="28"/>
          <w:szCs w:val="28"/>
        </w:rPr>
        <w:t>CONVENIO DE COLABORACIÓN PARA LA APLICACIÓN DEL PROGRAMA “EMPLEO TEMPORAL PARA EL</w:t>
      </w:r>
      <w:r w:rsidR="00DE1AA2">
        <w:rPr>
          <w:rFonts w:ascii="Arial" w:eastAsia="Calibri" w:hAnsi="Arial" w:cs="Arial"/>
          <w:b/>
          <w:i/>
          <w:sz w:val="28"/>
          <w:szCs w:val="28"/>
        </w:rPr>
        <w:t xml:space="preserve"> BENEFICIO DE LA COMUNIDAD 2020-</w:t>
      </w:r>
      <w:r w:rsidRPr="00D105B6">
        <w:rPr>
          <w:rFonts w:ascii="Arial" w:eastAsia="Calibri" w:hAnsi="Arial" w:cs="Arial"/>
          <w:b/>
          <w:i/>
          <w:sz w:val="28"/>
          <w:szCs w:val="28"/>
        </w:rPr>
        <w:t>JALISCO RETRIBUYE”</w:t>
      </w:r>
      <w:r w:rsidRPr="00D105B6">
        <w:rPr>
          <w:rFonts w:ascii="Arial" w:eastAsia="Calibri" w:hAnsi="Arial" w:cs="Arial"/>
          <w:i/>
          <w:sz w:val="28"/>
          <w:szCs w:val="28"/>
        </w:rPr>
        <w:t>,</w:t>
      </w:r>
      <w:r w:rsidRPr="00D105B6">
        <w:rPr>
          <w:rFonts w:ascii="Arial" w:eastAsia="Calibri" w:hAnsi="Arial" w:cs="Arial"/>
          <w:i/>
          <w:sz w:val="28"/>
          <w:szCs w:val="28"/>
          <w:lang w:val="es-AR"/>
        </w:rPr>
        <w:t xml:space="preserve"> con </w:t>
      </w:r>
      <w:r w:rsidRPr="00D105B6">
        <w:rPr>
          <w:rFonts w:ascii="Arial" w:eastAsia="Calibri" w:hAnsi="Arial" w:cs="Arial"/>
          <w:b/>
          <w:i/>
          <w:sz w:val="28"/>
          <w:szCs w:val="28"/>
          <w:lang w:val="es-AR"/>
        </w:rPr>
        <w:t>LA</w:t>
      </w:r>
      <w:r w:rsidRPr="00D105B6">
        <w:rPr>
          <w:rFonts w:ascii="Arial" w:eastAsia="Calibri" w:hAnsi="Arial" w:cs="Arial"/>
          <w:i/>
          <w:sz w:val="28"/>
          <w:szCs w:val="28"/>
          <w:lang w:val="es-AR"/>
        </w:rPr>
        <w:t xml:space="preserve"> </w:t>
      </w:r>
      <w:r w:rsidRPr="00D105B6">
        <w:rPr>
          <w:rFonts w:ascii="Arial" w:eastAsia="Calibri" w:hAnsi="Arial" w:cs="Arial"/>
          <w:b/>
          <w:i/>
          <w:sz w:val="28"/>
          <w:szCs w:val="28"/>
        </w:rPr>
        <w:t>SECRETARÍA DEL TRABAJO Y PREVISIÓN SOCIAL DEL ESTADO DE JALISCO</w:t>
      </w:r>
      <w:r w:rsidRPr="00D105B6">
        <w:rPr>
          <w:rFonts w:ascii="Arial" w:eastAsia="Calibri" w:hAnsi="Arial" w:cs="Arial"/>
          <w:b/>
          <w:i/>
          <w:sz w:val="28"/>
          <w:szCs w:val="28"/>
          <w:lang w:val="es-AR"/>
        </w:rPr>
        <w:t xml:space="preserve"> y con el Servicio Nacional de Empleo, DELEGACIÓN JALISCO, para el ejercicio fiscal 2020; </w:t>
      </w:r>
      <w:r w:rsidRPr="00D105B6">
        <w:rPr>
          <w:rFonts w:ascii="Arial" w:eastAsia="Calibri" w:hAnsi="Arial" w:cs="Arial"/>
          <w:i/>
          <w:sz w:val="28"/>
          <w:szCs w:val="28"/>
          <w:lang w:val="es-AR"/>
        </w:rPr>
        <w:t>en los términos del convenio anexo</w:t>
      </w:r>
      <w:r w:rsidRPr="00D105B6">
        <w:rPr>
          <w:rFonts w:ascii="Arial" w:eastAsia="Calibri" w:hAnsi="Arial" w:cs="Arial"/>
          <w:b/>
          <w:i/>
          <w:sz w:val="28"/>
          <w:szCs w:val="28"/>
          <w:lang w:val="es-AR"/>
        </w:rPr>
        <w:t xml:space="preserve">. SEGUNDO: </w:t>
      </w:r>
      <w:r w:rsidRPr="00D105B6">
        <w:rPr>
          <w:rFonts w:ascii="Arial" w:eastAsia="Calibri" w:hAnsi="Arial" w:cs="Arial"/>
          <w:i/>
          <w:sz w:val="28"/>
          <w:szCs w:val="28"/>
          <w:lang w:val="es-AR"/>
        </w:rPr>
        <w:t xml:space="preserve">Se faculta a </w:t>
      </w:r>
      <w:r w:rsidRPr="00D105B6">
        <w:rPr>
          <w:rFonts w:ascii="Arial" w:eastAsia="Calibri" w:hAnsi="Arial" w:cs="Arial"/>
          <w:b/>
          <w:i/>
          <w:sz w:val="28"/>
          <w:szCs w:val="28"/>
        </w:rPr>
        <w:t>J. JESÚS GUERRERO ZÚÑIGA, MTRA. CINDY ESTEFANY GARCÍA OROZCO y LIC. FRANCISCO DANIEL VARGAS CUEVAS,</w:t>
      </w:r>
      <w:r w:rsidRPr="00D105B6">
        <w:rPr>
          <w:rFonts w:ascii="Arial" w:eastAsia="Calibri" w:hAnsi="Arial" w:cs="Arial"/>
          <w:i/>
          <w:sz w:val="28"/>
          <w:szCs w:val="28"/>
        </w:rPr>
        <w:t xml:space="preserve"> en su carácter de Presidente Municipal, Síndico y Secretario General </w:t>
      </w:r>
      <w:r w:rsidRPr="00D105B6">
        <w:rPr>
          <w:rFonts w:ascii="Arial" w:eastAsia="Calibri" w:hAnsi="Arial" w:cs="Arial"/>
          <w:i/>
          <w:sz w:val="28"/>
          <w:szCs w:val="28"/>
          <w:lang w:val="es-AR"/>
        </w:rPr>
        <w:t>respectivamente; para que dentro de las facultades que les confieren los artículos 86 de la Constitución Política del Estado de Jalisco, 47 y 52 fracción II, de Ley de Gobierno y la Administración pública Municipal del Estado de Jalisco y demás relativos aplicables de las Leyes de la materia, suscriban el Convenio que se autoriza en el punto anterior, así como de todos los documentos que sean necesarios para la conclusión del trámite, conforme a lo estipulado en el punto III, IV Y V de la Exposición de Motivos.</w:t>
      </w:r>
      <w:r w:rsidR="00DE1AA2">
        <w:rPr>
          <w:rFonts w:ascii="Arial" w:eastAsia="Calibri" w:hAnsi="Arial" w:cs="Arial"/>
          <w:i/>
          <w:sz w:val="28"/>
          <w:szCs w:val="28"/>
          <w:lang w:val="es-AR"/>
        </w:rPr>
        <w:t xml:space="preserve"> </w:t>
      </w:r>
      <w:r w:rsidRPr="00D105B6">
        <w:rPr>
          <w:rFonts w:ascii="Arial" w:eastAsia="Calibri" w:hAnsi="Arial" w:cs="Arial"/>
          <w:b/>
          <w:i/>
          <w:sz w:val="28"/>
          <w:szCs w:val="28"/>
          <w:lang w:val="es-AR"/>
        </w:rPr>
        <w:t xml:space="preserve">TERCERO.- </w:t>
      </w:r>
      <w:r w:rsidRPr="00D105B6">
        <w:rPr>
          <w:rFonts w:ascii="Arial" w:eastAsia="Calibri" w:hAnsi="Arial" w:cs="Arial"/>
          <w:i/>
          <w:iCs/>
          <w:sz w:val="28"/>
          <w:szCs w:val="28"/>
        </w:rPr>
        <w:t xml:space="preserve">Notifíquese al Presidente Municipal, Síndico Municipal, Secretario General, al Coordinador de Desarrollo Económico, </w:t>
      </w:r>
      <w:r w:rsidRPr="00D105B6">
        <w:rPr>
          <w:rFonts w:ascii="Arial" w:eastAsia="Calibri" w:hAnsi="Arial" w:cs="Arial"/>
          <w:i/>
          <w:iCs/>
          <w:sz w:val="28"/>
          <w:szCs w:val="28"/>
        </w:rPr>
        <w:lastRenderedPageBreak/>
        <w:t xml:space="preserve">al Director General del Servicio Nacional de Empleo Delegación Jalisco, así como al Secretario del Trabajo y Previsión Social del Estado de Jalisco, para los efectos legales a que haya lugar. </w:t>
      </w:r>
      <w:r w:rsidR="00D105B6">
        <w:rPr>
          <w:rFonts w:ascii="Arial" w:eastAsia="Calibri" w:hAnsi="Arial" w:cs="Arial"/>
          <w:b/>
          <w:i/>
          <w:sz w:val="28"/>
          <w:szCs w:val="28"/>
        </w:rPr>
        <w:t>ATENT</w:t>
      </w:r>
      <w:r w:rsidRPr="00D105B6">
        <w:rPr>
          <w:rFonts w:ascii="Arial" w:eastAsia="Calibri" w:hAnsi="Arial" w:cs="Arial"/>
          <w:b/>
          <w:i/>
          <w:sz w:val="28"/>
          <w:szCs w:val="28"/>
        </w:rPr>
        <w:t>A</w:t>
      </w:r>
      <w:r w:rsidR="00D105B6">
        <w:rPr>
          <w:rFonts w:ascii="Arial" w:eastAsia="Calibri" w:hAnsi="Arial" w:cs="Arial"/>
          <w:b/>
          <w:i/>
          <w:sz w:val="28"/>
          <w:szCs w:val="28"/>
        </w:rPr>
        <w:t>MENT</w:t>
      </w:r>
      <w:r w:rsidRPr="00D105B6">
        <w:rPr>
          <w:rFonts w:ascii="Arial" w:eastAsia="Calibri" w:hAnsi="Arial" w:cs="Arial"/>
          <w:b/>
          <w:i/>
          <w:sz w:val="28"/>
          <w:szCs w:val="28"/>
        </w:rPr>
        <w:t>E</w:t>
      </w:r>
      <w:r w:rsidRPr="00D105B6">
        <w:rPr>
          <w:rFonts w:ascii="Arial" w:hAnsi="Arial" w:cs="Arial"/>
          <w:b/>
          <w:i/>
          <w:sz w:val="28"/>
          <w:szCs w:val="28"/>
          <w:lang w:eastAsia="es-MX"/>
        </w:rPr>
        <w:t>“2020, AÑO DE LA ACCIÓN POR EL CLIMA, DE LA ELIMINACIÓN DE LA VIOLENCIA CONTRA LAS MUJERES Y SU IGUALDAD SALARIAL”</w:t>
      </w:r>
      <w:r w:rsidR="00DE1AA2">
        <w:rPr>
          <w:rFonts w:ascii="Arial" w:hAnsi="Arial" w:cs="Arial"/>
          <w:b/>
          <w:i/>
          <w:sz w:val="28"/>
          <w:szCs w:val="28"/>
          <w:lang w:eastAsia="es-MX"/>
        </w:rPr>
        <w:t xml:space="preserve"> </w:t>
      </w:r>
      <w:r w:rsidRPr="00D105B6">
        <w:rPr>
          <w:rFonts w:ascii="Arial" w:hAnsi="Arial" w:cs="Arial"/>
          <w:b/>
          <w:bCs/>
          <w:i/>
          <w:sz w:val="28"/>
          <w:szCs w:val="28"/>
          <w:lang w:eastAsia="es-MX"/>
        </w:rPr>
        <w:t>“2020, AÑO DEL 150 ANIVERSARIO  DEL NATALICIO DEL CIENTÍFICO JOSÉ MARÍA ARREOLA MENDOZA”</w:t>
      </w:r>
      <w:r w:rsidR="00DE1AA2">
        <w:rPr>
          <w:rFonts w:ascii="Arial" w:hAnsi="Arial" w:cs="Arial"/>
          <w:b/>
          <w:bCs/>
          <w:i/>
          <w:sz w:val="28"/>
          <w:szCs w:val="28"/>
          <w:lang w:eastAsia="es-MX"/>
        </w:rPr>
        <w:t xml:space="preserve"> </w:t>
      </w:r>
      <w:r w:rsidRPr="00D105B6">
        <w:rPr>
          <w:rFonts w:ascii="Arial" w:eastAsia="Calibri" w:hAnsi="Arial" w:cs="Arial"/>
          <w:b/>
          <w:bCs/>
          <w:i/>
          <w:sz w:val="28"/>
          <w:szCs w:val="28"/>
        </w:rPr>
        <w:t xml:space="preserve">“2020, AÑO MUNICIPAL DE LAS </w:t>
      </w:r>
      <w:r w:rsidR="00D105B6" w:rsidRPr="00D105B6">
        <w:rPr>
          <w:rFonts w:ascii="Arial" w:eastAsia="Calibri" w:hAnsi="Arial" w:cs="Arial"/>
          <w:b/>
          <w:bCs/>
          <w:i/>
          <w:sz w:val="28"/>
          <w:szCs w:val="28"/>
        </w:rPr>
        <w:t>ENFERMERAS</w:t>
      </w:r>
      <w:r w:rsidR="00DE1AA2">
        <w:rPr>
          <w:rFonts w:ascii="Arial" w:eastAsia="Calibri" w:hAnsi="Arial" w:cs="Arial"/>
          <w:b/>
          <w:bCs/>
          <w:i/>
          <w:sz w:val="28"/>
          <w:szCs w:val="28"/>
        </w:rPr>
        <w:t>”</w:t>
      </w:r>
      <w:r w:rsidR="00D105B6" w:rsidRPr="00D105B6">
        <w:rPr>
          <w:rFonts w:ascii="Arial" w:eastAsia="Calibri" w:hAnsi="Arial" w:cs="Arial"/>
          <w:b/>
          <w:bCs/>
          <w:i/>
          <w:sz w:val="28"/>
          <w:szCs w:val="28"/>
        </w:rPr>
        <w:t xml:space="preserve"> </w:t>
      </w:r>
      <w:r w:rsidR="00D105B6" w:rsidRPr="00D105B6">
        <w:rPr>
          <w:rFonts w:ascii="Arial" w:eastAsia="Calibri" w:hAnsi="Arial" w:cs="Arial"/>
          <w:i/>
          <w:sz w:val="28"/>
          <w:szCs w:val="28"/>
        </w:rPr>
        <w:t>“Ciudad</w:t>
      </w:r>
      <w:r w:rsidRPr="00D105B6">
        <w:rPr>
          <w:rFonts w:ascii="Arial" w:eastAsia="Calibri" w:hAnsi="Arial" w:cs="Arial"/>
          <w:i/>
          <w:sz w:val="28"/>
          <w:szCs w:val="28"/>
        </w:rPr>
        <w:t xml:space="preserve"> Guzmán, Municipio de Zapotlán el Grande, Jalisco; Noviembre 24 del 2020.</w:t>
      </w:r>
      <w:r w:rsidR="00C61F34">
        <w:rPr>
          <w:rFonts w:ascii="Arial" w:eastAsia="Calibri" w:hAnsi="Arial" w:cs="Arial"/>
          <w:i/>
          <w:sz w:val="28"/>
          <w:szCs w:val="28"/>
        </w:rPr>
        <w:t xml:space="preserve"> </w:t>
      </w:r>
      <w:r w:rsidRPr="00D105B6">
        <w:rPr>
          <w:rFonts w:ascii="Arial" w:hAnsi="Arial" w:cs="Arial"/>
          <w:b/>
          <w:i/>
          <w:sz w:val="28"/>
          <w:szCs w:val="28"/>
          <w:lang w:val="es-AR" w:eastAsia="es-MX"/>
        </w:rPr>
        <w:t>C. J. JESÚS GUERRERO ZÚÑIGA.</w:t>
      </w:r>
      <w:r w:rsidRPr="00D105B6">
        <w:rPr>
          <w:rFonts w:ascii="Arial" w:hAnsi="Arial" w:cs="Arial"/>
          <w:i/>
          <w:sz w:val="28"/>
          <w:szCs w:val="28"/>
          <w:lang w:val="es-AR" w:eastAsia="es-MX"/>
        </w:rPr>
        <w:t>PRESIDENTE MUNICIPAL.</w:t>
      </w:r>
      <w:r w:rsidR="00D105B6">
        <w:rPr>
          <w:rFonts w:ascii="Arial" w:hAnsi="Arial" w:cs="Arial"/>
          <w:i/>
          <w:sz w:val="28"/>
          <w:szCs w:val="28"/>
          <w:lang w:val="es-AR" w:eastAsia="es-MX"/>
        </w:rPr>
        <w:t xml:space="preserve"> </w:t>
      </w:r>
      <w:r w:rsidR="00DE1AA2">
        <w:rPr>
          <w:rFonts w:ascii="Arial" w:hAnsi="Arial" w:cs="Arial"/>
          <w:b/>
          <w:i/>
          <w:sz w:val="28"/>
          <w:szCs w:val="28"/>
          <w:lang w:val="es-AR" w:eastAsia="es-MX"/>
        </w:rPr>
        <w:t>FIRMA</w:t>
      </w:r>
      <w:r w:rsidR="00D105B6" w:rsidRPr="00D105B6">
        <w:rPr>
          <w:rFonts w:ascii="Arial" w:hAnsi="Arial" w:cs="Arial"/>
          <w:b/>
          <w:i/>
          <w:sz w:val="28"/>
          <w:szCs w:val="28"/>
          <w:lang w:val="es-AR" w:eastAsia="es-MX"/>
        </w:rPr>
        <w:t>”.-</w:t>
      </w:r>
      <w:r w:rsidR="00DE1AA2">
        <w:rPr>
          <w:rFonts w:ascii="Arial" w:hAnsi="Arial" w:cs="Arial"/>
          <w:i/>
          <w:sz w:val="28"/>
          <w:szCs w:val="28"/>
          <w:lang w:val="es-AR" w:eastAsia="es-MX"/>
        </w:rPr>
        <w:t xml:space="preserve"> </w:t>
      </w:r>
      <w:r w:rsidR="00C61F34">
        <w:rPr>
          <w:rFonts w:ascii="Arial" w:hAnsi="Arial" w:cs="Arial"/>
          <w:b/>
          <w:i/>
          <w:sz w:val="28"/>
          <w:szCs w:val="28"/>
          <w:lang w:val="es-AR" w:eastAsia="es-MX"/>
        </w:rPr>
        <w:t xml:space="preserve">C. Secretario General Francisco Daniel Vargas Cuevas: </w:t>
      </w:r>
      <w:r w:rsidR="00C61F34">
        <w:rPr>
          <w:rFonts w:ascii="Arial" w:hAnsi="Arial" w:cs="Arial"/>
          <w:sz w:val="28"/>
          <w:szCs w:val="28"/>
          <w:lang w:val="es-AR" w:eastAsia="es-MX"/>
        </w:rPr>
        <w:t xml:space="preserve">Muchas gracias Presidente. Preguntar si alguien desea hacer uso de la palabra….  De no ser así, pongo a su consideración la Iniciativa presentada por el C. Presidente Municipal J. Jesús Guerrero Zúñiga, quién tenga a bien votarla a favor, lo pueda expresar levantando su mano…. </w:t>
      </w:r>
      <w:r w:rsidR="00C61F34">
        <w:rPr>
          <w:rFonts w:ascii="Arial" w:hAnsi="Arial" w:cs="Arial"/>
          <w:b/>
          <w:sz w:val="28"/>
          <w:szCs w:val="28"/>
          <w:lang w:val="es-AR" w:eastAsia="es-MX"/>
        </w:rPr>
        <w:t xml:space="preserve">14 votos a favor, aprobado por mayoría calificada. - - - - - - - - - - - - - </w:t>
      </w:r>
      <w:r w:rsidR="00BB1B1E">
        <w:rPr>
          <w:rFonts w:ascii="Arial" w:hAnsi="Arial" w:cs="Arial"/>
          <w:b/>
          <w:sz w:val="28"/>
          <w:szCs w:val="28"/>
          <w:lang w:val="es-AR" w:eastAsia="es-MX"/>
        </w:rPr>
        <w:t>- - - - - -</w:t>
      </w:r>
      <w:r w:rsidR="00451F00">
        <w:rPr>
          <w:rFonts w:ascii="Arial" w:hAnsi="Arial" w:cs="Arial"/>
          <w:b/>
          <w:sz w:val="28"/>
          <w:szCs w:val="28"/>
          <w:u w:val="single"/>
        </w:rPr>
        <w:t>DÉCIMO QUINTO PUNTO</w:t>
      </w:r>
      <w:r w:rsidR="00AB7CF7" w:rsidRPr="00AB7CF7">
        <w:rPr>
          <w:rFonts w:ascii="Arial" w:hAnsi="Arial" w:cs="Arial"/>
          <w:b/>
          <w:sz w:val="28"/>
          <w:szCs w:val="28"/>
        </w:rPr>
        <w:t>:</w:t>
      </w:r>
      <w:r w:rsidR="00AB7CF7">
        <w:rPr>
          <w:rFonts w:ascii="Arial" w:hAnsi="Arial" w:cs="Arial"/>
          <w:sz w:val="28"/>
          <w:szCs w:val="28"/>
        </w:rPr>
        <w:t xml:space="preserve"> </w:t>
      </w:r>
      <w:r w:rsidR="00451F00">
        <w:rPr>
          <w:rFonts w:ascii="Arial" w:hAnsi="Arial" w:cs="Arial"/>
          <w:sz w:val="28"/>
          <w:szCs w:val="28"/>
        </w:rPr>
        <w:t>Iniciativa de Acuerdo E</w:t>
      </w:r>
      <w:r w:rsidR="00451F00" w:rsidRPr="0042405F">
        <w:rPr>
          <w:rFonts w:ascii="Arial" w:hAnsi="Arial" w:cs="Arial"/>
          <w:sz w:val="28"/>
          <w:szCs w:val="28"/>
        </w:rPr>
        <w:t>conómico que propone que sea colocado co</w:t>
      </w:r>
      <w:r w:rsidR="00451F00">
        <w:rPr>
          <w:rFonts w:ascii="Arial" w:hAnsi="Arial" w:cs="Arial"/>
          <w:sz w:val="28"/>
          <w:szCs w:val="28"/>
        </w:rPr>
        <w:t>n letras doradas el nombre del Hijo I</w:t>
      </w:r>
      <w:r w:rsidR="00451F00" w:rsidRPr="0042405F">
        <w:rPr>
          <w:rFonts w:ascii="Arial" w:hAnsi="Arial" w:cs="Arial"/>
          <w:sz w:val="28"/>
          <w:szCs w:val="28"/>
        </w:rPr>
        <w:t>lustre José</w:t>
      </w:r>
      <w:r w:rsidR="00451F00">
        <w:rPr>
          <w:rFonts w:ascii="Arial" w:hAnsi="Arial" w:cs="Arial"/>
          <w:sz w:val="28"/>
          <w:szCs w:val="28"/>
        </w:rPr>
        <w:t xml:space="preserve"> M</w:t>
      </w:r>
      <w:r w:rsidR="00451F00" w:rsidRPr="0042405F">
        <w:rPr>
          <w:rFonts w:ascii="Arial" w:hAnsi="Arial" w:cs="Arial"/>
          <w:sz w:val="28"/>
          <w:szCs w:val="28"/>
        </w:rPr>
        <w:t>aría Arreola Mendoza</w:t>
      </w:r>
      <w:r w:rsidR="00451F00">
        <w:rPr>
          <w:rFonts w:ascii="Arial" w:hAnsi="Arial" w:cs="Arial"/>
          <w:sz w:val="28"/>
          <w:szCs w:val="28"/>
        </w:rPr>
        <w:t>, en Sala de H. A</w:t>
      </w:r>
      <w:r w:rsidR="00451F00" w:rsidRPr="0042405F">
        <w:rPr>
          <w:rFonts w:ascii="Arial" w:hAnsi="Arial" w:cs="Arial"/>
          <w:sz w:val="28"/>
          <w:szCs w:val="28"/>
        </w:rPr>
        <w:t>yuntamiento y sea colocada placa alusiva a la fundación del primer observatorio meteorológico y vulcanológico en Zapotlán</w:t>
      </w:r>
      <w:r w:rsidR="00451F00">
        <w:rPr>
          <w:rFonts w:ascii="Arial" w:hAnsi="Arial" w:cs="Arial"/>
          <w:sz w:val="28"/>
          <w:szCs w:val="28"/>
        </w:rPr>
        <w:t xml:space="preserve"> el G</w:t>
      </w:r>
      <w:r w:rsidR="00451F00" w:rsidRPr="0042405F">
        <w:rPr>
          <w:rFonts w:ascii="Arial" w:hAnsi="Arial" w:cs="Arial"/>
          <w:sz w:val="28"/>
          <w:szCs w:val="28"/>
        </w:rPr>
        <w:t>rande, Jalisco. Motiva</w:t>
      </w:r>
      <w:r w:rsidR="00451F00">
        <w:rPr>
          <w:rFonts w:ascii="Arial" w:hAnsi="Arial" w:cs="Arial"/>
          <w:sz w:val="28"/>
          <w:szCs w:val="28"/>
        </w:rPr>
        <w:t xml:space="preserve"> el C. Regidor Arturo Sánchez Campos. </w:t>
      </w:r>
      <w:r w:rsidR="001A3C5D">
        <w:rPr>
          <w:rFonts w:ascii="Arial" w:hAnsi="Arial" w:cs="Arial"/>
          <w:b/>
          <w:i/>
          <w:sz w:val="28"/>
          <w:szCs w:val="28"/>
        </w:rPr>
        <w:t xml:space="preserve">C. Regidor Arturo Sánchez Campos: </w:t>
      </w:r>
      <w:r w:rsidR="00DE1AA2">
        <w:rPr>
          <w:rFonts w:ascii="Arial" w:hAnsi="Arial" w:cs="Arial"/>
          <w:b/>
          <w:i/>
          <w:sz w:val="28"/>
          <w:szCs w:val="28"/>
        </w:rPr>
        <w:t xml:space="preserve">H. AYUNTAMIENTO CONSTITUCIONAL DE ZAPOTLÁN EL GRANDE, JALISCO. PRESENTE.- </w:t>
      </w:r>
      <w:r w:rsidR="00DE1AA2">
        <w:rPr>
          <w:rFonts w:ascii="Arial" w:hAnsi="Arial" w:cs="Arial"/>
          <w:i/>
          <w:sz w:val="28"/>
          <w:szCs w:val="28"/>
        </w:rPr>
        <w:t>Quien motiva y suscribe</w:t>
      </w:r>
      <w:r w:rsidR="00DE1AA2">
        <w:rPr>
          <w:rFonts w:ascii="Arial" w:hAnsi="Arial" w:cs="Arial"/>
          <w:sz w:val="28"/>
          <w:szCs w:val="28"/>
        </w:rPr>
        <w:t xml:space="preserve"> </w:t>
      </w:r>
      <w:r w:rsidR="00D105B6" w:rsidRPr="00D105B6">
        <w:rPr>
          <w:rFonts w:ascii="Arial" w:hAnsi="Arial" w:cs="Arial"/>
          <w:b/>
          <w:i/>
          <w:sz w:val="28"/>
          <w:szCs w:val="28"/>
        </w:rPr>
        <w:t>MTRO. ARTURO SÁNCHEZ CAMPOS,</w:t>
      </w:r>
      <w:r w:rsidR="00D105B6" w:rsidRPr="00D105B6">
        <w:rPr>
          <w:rFonts w:ascii="Arial" w:hAnsi="Arial" w:cs="Arial"/>
          <w:i/>
          <w:sz w:val="28"/>
          <w:szCs w:val="28"/>
        </w:rPr>
        <w:t xml:space="preserve"> en mi carácter de presidente de la Comisión Edilicia Permanente de Cultura, Educación y Festividades Cívicas del H. Ayuntamiento </w:t>
      </w:r>
      <w:r w:rsidR="00D105B6" w:rsidRPr="00D105B6">
        <w:rPr>
          <w:rFonts w:ascii="Arial" w:hAnsi="Arial" w:cs="Arial"/>
          <w:i/>
          <w:sz w:val="28"/>
          <w:szCs w:val="28"/>
        </w:rPr>
        <w:lastRenderedPageBreak/>
        <w:t xml:space="preserve">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por lo que permito presentar a la distinguida consideración de este Honorable Ayuntamiento en Pleno, </w:t>
      </w:r>
      <w:r w:rsidR="00D105B6" w:rsidRPr="00D105B6">
        <w:rPr>
          <w:rFonts w:ascii="Arial" w:hAnsi="Arial" w:cs="Arial"/>
          <w:b/>
          <w:i/>
          <w:sz w:val="28"/>
          <w:szCs w:val="28"/>
        </w:rPr>
        <w:t>INICIATIVA DE ACUERDO ECONÓMICO QUE PROPONE QUE SEAN COLOCADO CON LETRAS DORADAS EL NOMBRE DEL HIJO ILUSTRE JOSÉ MARÍA ARREOLA MENDOZA EN SALA DE  AYUNTAMIENTO Y SEA COLOCADA PLACA ALUSIVA A LA FUNDACIÓN DEL PRIMER OBSERVATORIO METEOROLÓGICO Y VULCANOLÓGICO EN ZAPOTLÁN EL GRANDE, JALISCO</w:t>
      </w:r>
      <w:r w:rsidR="00D105B6" w:rsidRPr="00D105B6">
        <w:rPr>
          <w:rFonts w:ascii="Arial" w:hAnsi="Arial" w:cs="Arial"/>
          <w:i/>
          <w:sz w:val="28"/>
          <w:szCs w:val="28"/>
        </w:rPr>
        <w:t xml:space="preserve">, que se fundamenta en los siguientes: </w:t>
      </w:r>
      <w:r w:rsidR="00D105B6">
        <w:rPr>
          <w:rFonts w:ascii="Arial" w:hAnsi="Arial" w:cs="Arial"/>
          <w:i/>
          <w:sz w:val="28"/>
          <w:szCs w:val="28"/>
        </w:rPr>
        <w:t>ANTECEDENTE</w:t>
      </w:r>
      <w:r w:rsidR="00D105B6" w:rsidRPr="00D105B6">
        <w:rPr>
          <w:rFonts w:ascii="Arial" w:hAnsi="Arial" w:cs="Arial"/>
          <w:i/>
          <w:sz w:val="28"/>
          <w:szCs w:val="28"/>
        </w:rPr>
        <w:t>S</w:t>
      </w:r>
      <w:r w:rsidR="00D105B6">
        <w:rPr>
          <w:rFonts w:ascii="Arial" w:hAnsi="Arial" w:cs="Arial"/>
          <w:i/>
          <w:sz w:val="28"/>
          <w:szCs w:val="28"/>
        </w:rPr>
        <w:t xml:space="preserve"> </w:t>
      </w:r>
      <w:r w:rsidR="00D105B6" w:rsidRPr="00D105B6">
        <w:rPr>
          <w:rFonts w:ascii="Arial" w:hAnsi="Arial" w:cs="Arial"/>
          <w:b/>
          <w:i/>
          <w:sz w:val="28"/>
          <w:szCs w:val="28"/>
        </w:rPr>
        <w:t xml:space="preserve">I.- </w:t>
      </w:r>
      <w:r w:rsidR="00D105B6" w:rsidRPr="00D105B6">
        <w:rPr>
          <w:rFonts w:ascii="Arial" w:hAnsi="Arial" w:cs="Arial"/>
          <w:i/>
          <w:sz w:val="28"/>
          <w:szCs w:val="28"/>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w:t>
      </w:r>
      <w:r w:rsidR="00D105B6" w:rsidRPr="00D105B6">
        <w:rPr>
          <w:rFonts w:ascii="Arial" w:hAnsi="Arial" w:cs="Arial"/>
          <w:i/>
          <w:sz w:val="28"/>
          <w:szCs w:val="28"/>
        </w:rPr>
        <w:lastRenderedPageBreak/>
        <w:t>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D105B6">
        <w:rPr>
          <w:rFonts w:ascii="Arial" w:hAnsi="Arial" w:cs="Arial"/>
          <w:i/>
          <w:sz w:val="28"/>
          <w:szCs w:val="28"/>
        </w:rPr>
        <w:t xml:space="preserve"> </w:t>
      </w:r>
      <w:r w:rsidR="00D105B6" w:rsidRPr="00D105B6">
        <w:rPr>
          <w:rFonts w:ascii="Arial" w:hAnsi="Arial" w:cs="Arial"/>
          <w:b/>
          <w:i/>
          <w:sz w:val="28"/>
          <w:szCs w:val="28"/>
        </w:rPr>
        <w:t>II.</w:t>
      </w:r>
      <w:r w:rsidR="00D105B6" w:rsidRPr="00D105B6">
        <w:rPr>
          <w:rFonts w:ascii="Arial" w:hAnsi="Arial" w:cs="Arial"/>
          <w:i/>
          <w:sz w:val="28"/>
          <w:szCs w:val="28"/>
        </w:rPr>
        <w:t xml:space="preserve"> El Artículo 11 del Reglamento que contiene las bases para otorgar nominaciones, premios, preseas, reconocimientos y asignación de espacios públicos; por el Gobierno Municipal de Zapotlán el Grande, Jalisco, indica que el nombre del titular de las nominaciones que se indican en el artículo 10 fracciones I,II,II se podrá asignar a los espacios públicos, integrar en el Sendero de los Personajes Ilustres de Zapotlán el Grande, Jalisco; o erigir una estatua o busto en su honor, a juicio del Ayuntamiento. Únicamente el Hijo Ilustre será colocado en letras doradas en la Sala de Ayuntamiento. Por su parte dicho artículo décimo dispone lo siguiente:</w:t>
      </w:r>
      <w:r w:rsidR="00D105B6">
        <w:rPr>
          <w:rFonts w:ascii="Arial" w:hAnsi="Arial" w:cs="Arial"/>
          <w:i/>
          <w:sz w:val="28"/>
          <w:szCs w:val="28"/>
        </w:rPr>
        <w:t xml:space="preserve"> </w:t>
      </w:r>
      <w:r w:rsidR="00D105B6" w:rsidRPr="00D105B6">
        <w:rPr>
          <w:rFonts w:ascii="Arial" w:hAnsi="Arial" w:cs="Arial"/>
          <w:b/>
          <w:i/>
          <w:sz w:val="28"/>
          <w:szCs w:val="28"/>
        </w:rPr>
        <w:t>Artículo 10.- El Ayuntamiento podrá designar las siguientes nominaciones:</w:t>
      </w:r>
      <w:r w:rsidR="00D105B6">
        <w:rPr>
          <w:rFonts w:ascii="Arial" w:hAnsi="Arial" w:cs="Arial"/>
          <w:i/>
          <w:sz w:val="28"/>
          <w:szCs w:val="28"/>
        </w:rPr>
        <w:t xml:space="preserve"> </w:t>
      </w:r>
      <w:r w:rsidR="00D105B6" w:rsidRPr="00D105B6">
        <w:rPr>
          <w:rFonts w:ascii="Arial" w:hAnsi="Arial" w:cs="Arial"/>
          <w:i/>
          <w:sz w:val="28"/>
          <w:szCs w:val="28"/>
        </w:rPr>
        <w:t>I. Hijo Ilustre: Persona nacida en el Municipio de Zapotlán el Grande, Jalisco, que reúna los méritos para distinguirlo como tal por su participación destacada, trayectoria y reconocimiento a nivel nacional o internacional, cuyas acciones hayan enaltecido al Municipio en los siguientes ámbitos:</w:t>
      </w:r>
      <w:r w:rsidR="00D105B6">
        <w:rPr>
          <w:rFonts w:ascii="Arial" w:hAnsi="Arial" w:cs="Arial"/>
          <w:i/>
          <w:sz w:val="28"/>
          <w:szCs w:val="28"/>
        </w:rPr>
        <w:t xml:space="preserve"> </w:t>
      </w:r>
      <w:r w:rsidR="00D105B6" w:rsidRPr="00D105B6">
        <w:rPr>
          <w:rFonts w:ascii="Arial" w:hAnsi="Arial" w:cs="Arial"/>
          <w:b/>
          <w:i/>
          <w:sz w:val="28"/>
          <w:szCs w:val="28"/>
        </w:rPr>
        <w:t xml:space="preserve">III.- </w:t>
      </w:r>
      <w:r w:rsidR="00D105B6" w:rsidRPr="00D105B6">
        <w:rPr>
          <w:rFonts w:ascii="Arial" w:hAnsi="Arial" w:cs="Arial"/>
          <w:i/>
          <w:sz w:val="28"/>
          <w:szCs w:val="28"/>
        </w:rPr>
        <w:t xml:space="preserve">José María Arreola Mendoza, nació en Ciudad Guzmán, Jalisco, el 2 de septiembre de 1870. Estudió en el Seminario de su ciudad natal. Ordenado por el Arzobispo D. Pedro Loza y Pardavé. Fue director en Guadalajara de la Escuela de Instrucción Primaria y catedrático de Física, Química y Astronomía, además, de director de un Observatorio. De 1896 a 1897 profesor en el Seminario de Colima, donde dirigió el Observatorio Meteorológico y </w:t>
      </w:r>
      <w:r w:rsidR="00265484" w:rsidRPr="00D105B6">
        <w:rPr>
          <w:rFonts w:ascii="Arial" w:hAnsi="Arial" w:cs="Arial"/>
          <w:i/>
          <w:sz w:val="28"/>
          <w:szCs w:val="28"/>
        </w:rPr>
        <w:t>Vulcano gráfico</w:t>
      </w:r>
      <w:r w:rsidR="00D105B6" w:rsidRPr="00D105B6">
        <w:rPr>
          <w:rFonts w:ascii="Arial" w:hAnsi="Arial" w:cs="Arial"/>
          <w:i/>
          <w:sz w:val="28"/>
          <w:szCs w:val="28"/>
        </w:rPr>
        <w:t xml:space="preserve">. Colaboró en el Boletín </w:t>
      </w:r>
      <w:r w:rsidR="00D105B6" w:rsidRPr="00D105B6">
        <w:rPr>
          <w:rFonts w:ascii="Arial" w:hAnsi="Arial" w:cs="Arial"/>
          <w:i/>
          <w:sz w:val="28"/>
          <w:szCs w:val="28"/>
        </w:rPr>
        <w:lastRenderedPageBreak/>
        <w:t xml:space="preserve">Especial del Observatorio Meteorológico Central de México, en el Boletín de la Secretaría de Fomento, en el Diario Oficial de México y en el Boletín Religioso de Colima. Presentó un estudio en el Congreso Internacional Geológico. De 1898 a 1914 enseñó Ciencias Físicas y Naturales en el Seminario de Guadalajara, que dirigió de 1904 a 1914. En la Exposición Regional de 1901, con motivo del Congreso de Americanistas, presentó su colección arqueológica y algunos aparatos científicos de su invención, recibiendo dos premios de primera clase y dos medallas de oro. En 1917 pasó a la capital mexicana a estudiar arqueología mexicana y lenguas indígenas. Fue profesor de la Dirección de Antropología y publicó una nueva teoría del vulcanismo y un nuevo </w:t>
      </w:r>
      <w:r w:rsidR="00265484" w:rsidRPr="00D105B6">
        <w:rPr>
          <w:rFonts w:ascii="Arial" w:hAnsi="Arial" w:cs="Arial"/>
          <w:i/>
          <w:sz w:val="28"/>
          <w:szCs w:val="28"/>
        </w:rPr>
        <w:t>evaporímetro</w:t>
      </w:r>
      <w:r w:rsidR="00D105B6" w:rsidRPr="00D105B6">
        <w:rPr>
          <w:rFonts w:ascii="Arial" w:hAnsi="Arial" w:cs="Arial"/>
          <w:i/>
          <w:sz w:val="28"/>
          <w:szCs w:val="28"/>
        </w:rPr>
        <w:t>. Las erupciones del Volcán de Colima, Catálogo de las erupciones antiguas del Volcán de Colima, son algunos de sus trabajos. Tradujo al español “cuentos en mexicano” compilados por Franz Boas. En premio a los servicios científicos aportados y por su larga vida dedicada al magisterio el padre Arreola fue pensionado por la Universidad de Guadalajara el año de 1949.</w:t>
      </w:r>
      <w:r w:rsidR="00D105B6">
        <w:rPr>
          <w:rFonts w:ascii="Arial" w:hAnsi="Arial" w:cs="Arial"/>
          <w:i/>
          <w:sz w:val="28"/>
          <w:szCs w:val="28"/>
        </w:rPr>
        <w:t xml:space="preserve"> </w:t>
      </w:r>
      <w:r w:rsidR="00D105B6" w:rsidRPr="00D105B6">
        <w:rPr>
          <w:rFonts w:ascii="Arial" w:hAnsi="Arial" w:cs="Arial"/>
          <w:i/>
          <w:sz w:val="28"/>
          <w:szCs w:val="28"/>
        </w:rPr>
        <w:t>En Zapotlán, conocemos una de sus grandes obras escritas Nombres indígenas de lugares del Estado de Jalisco, publicado en 1935, en Guadalajara, dentro del Boletín no. IV de la Junta Auxiliar Jalisciense de la Sociedad Mexicana de Geografía y Estadística, a la que perteneció desde 1916, año en que se integró como miembro.</w:t>
      </w:r>
      <w:r w:rsidR="00D105B6">
        <w:rPr>
          <w:rFonts w:ascii="Arial" w:hAnsi="Arial" w:cs="Arial"/>
          <w:i/>
          <w:sz w:val="28"/>
          <w:szCs w:val="28"/>
        </w:rPr>
        <w:t xml:space="preserve"> </w:t>
      </w:r>
      <w:r w:rsidR="00D105B6" w:rsidRPr="00D105B6">
        <w:rPr>
          <w:rFonts w:ascii="Arial" w:hAnsi="Arial" w:cs="Arial"/>
          <w:i/>
          <w:sz w:val="28"/>
          <w:szCs w:val="28"/>
        </w:rPr>
        <w:t>Después de haber contribuido amplia y eficazmente al desarrollo y enseñanza de la ciencia, con investigaciones sobre astronomía, volcanismo y filología, pasó a mejor vida en la ciudad de Guadalajara el 28 de noviembre de 1961 este sabio jalisciense honra de su Estado y de su patria.</w:t>
      </w:r>
      <w:r w:rsidR="00D105B6">
        <w:rPr>
          <w:rFonts w:ascii="Arial" w:hAnsi="Arial" w:cs="Arial"/>
          <w:i/>
          <w:sz w:val="28"/>
          <w:szCs w:val="28"/>
        </w:rPr>
        <w:t xml:space="preserve"> </w:t>
      </w:r>
      <w:r w:rsidR="00D105B6" w:rsidRPr="00D105B6">
        <w:rPr>
          <w:rFonts w:ascii="Arial" w:hAnsi="Arial" w:cs="Arial"/>
          <w:i/>
          <w:sz w:val="28"/>
          <w:szCs w:val="28"/>
        </w:rPr>
        <w:t xml:space="preserve">En el año de 1970, el Grupo Cultural “José Clemente Orozco”, entregó </w:t>
      </w:r>
      <w:r w:rsidR="00D105B6" w:rsidRPr="00D105B6">
        <w:rPr>
          <w:rFonts w:ascii="Arial" w:hAnsi="Arial" w:cs="Arial"/>
          <w:i/>
          <w:sz w:val="28"/>
          <w:szCs w:val="28"/>
        </w:rPr>
        <w:lastRenderedPageBreak/>
        <w:t>Presea de Reconocimiento a este ilustre científico, de manera póstuma, recibiendo el mismo su hermano, el Sr. Felipe Arreola.</w:t>
      </w:r>
      <w:r w:rsidR="004B4742">
        <w:rPr>
          <w:rFonts w:ascii="Arial" w:hAnsi="Arial" w:cs="Arial"/>
          <w:i/>
          <w:sz w:val="28"/>
          <w:szCs w:val="28"/>
        </w:rPr>
        <w:t xml:space="preserve"> </w:t>
      </w:r>
      <w:r w:rsidR="00D105B6" w:rsidRPr="00D105B6">
        <w:rPr>
          <w:rFonts w:ascii="Arial" w:hAnsi="Arial" w:cs="Arial"/>
          <w:i/>
          <w:sz w:val="28"/>
          <w:szCs w:val="28"/>
        </w:rPr>
        <w:t>(MATA Torres, Ramón: Personajes Ilustres de Jalisco, Cámara  Nacional de Comercio de Guadalajara, Guadalajara, Jal., diciembre de 1987, pp. 215).</w:t>
      </w:r>
      <w:r w:rsidR="009B1C29">
        <w:rPr>
          <w:rFonts w:ascii="Arial" w:hAnsi="Arial" w:cs="Arial"/>
          <w:i/>
          <w:sz w:val="28"/>
          <w:szCs w:val="28"/>
        </w:rPr>
        <w:t xml:space="preserve"> </w:t>
      </w:r>
      <w:r w:rsidR="00D105B6" w:rsidRPr="00D105B6">
        <w:rPr>
          <w:rFonts w:ascii="Arial" w:hAnsi="Arial" w:cs="Arial"/>
          <w:b/>
          <w:i/>
          <w:sz w:val="28"/>
          <w:szCs w:val="28"/>
        </w:rPr>
        <w:t xml:space="preserve">IV.- </w:t>
      </w:r>
      <w:r w:rsidR="00D105B6" w:rsidRPr="00D105B6">
        <w:rPr>
          <w:rFonts w:ascii="Arial" w:hAnsi="Arial" w:cs="Arial"/>
          <w:i/>
          <w:sz w:val="28"/>
          <w:szCs w:val="28"/>
        </w:rPr>
        <w:t xml:space="preserve">Fue fundador del Observatorio del Meteorológico (1892) y del primer observatorio vulcanológico (1893) de América en el Seminario Conciliar del Señor San José (actualmente Av. 1° de Mayo 159-A, de esta ciudad). Tras veintiún años de observación incansable  al volcán de Colima inventó un método de análisis  para el estudio de las erupciones del volcán y se trasladó a Colima; posteriormente a Guadalajara en donde fundó el Observatorio Meteorológico en 1903 en el Seminario Conciliar de Guadalajara. </w:t>
      </w:r>
      <w:r w:rsidR="009B1C29">
        <w:rPr>
          <w:rFonts w:ascii="Arial" w:hAnsi="Arial" w:cs="Arial"/>
          <w:i/>
          <w:sz w:val="28"/>
          <w:szCs w:val="28"/>
        </w:rPr>
        <w:t xml:space="preserve"> </w:t>
      </w:r>
      <w:r w:rsidR="00D105B6" w:rsidRPr="00D105B6">
        <w:rPr>
          <w:rFonts w:ascii="Arial" w:hAnsi="Arial" w:cs="Arial"/>
          <w:i/>
          <w:sz w:val="28"/>
          <w:szCs w:val="28"/>
        </w:rPr>
        <w:t>Se distinguió por ser un científico y humanista incansable. Recibió reconocimientos por sus aportaciones a la ciencia en México y en el extranjero.</w:t>
      </w:r>
      <w:r w:rsidR="009B1C29">
        <w:rPr>
          <w:rFonts w:ascii="Arial" w:hAnsi="Arial" w:cs="Arial"/>
          <w:i/>
          <w:sz w:val="28"/>
          <w:szCs w:val="28"/>
        </w:rPr>
        <w:t xml:space="preserve"> </w:t>
      </w:r>
      <w:r w:rsidR="00D105B6" w:rsidRPr="00D105B6">
        <w:rPr>
          <w:rFonts w:ascii="Arial" w:hAnsi="Arial" w:cs="Arial"/>
          <w:i/>
          <w:color w:val="000000"/>
          <w:sz w:val="28"/>
          <w:szCs w:val="28"/>
        </w:rPr>
        <w:t xml:space="preserve">Por lo anteriormente expuesto presento a este Ayuntamiento en Pleno los siguientes puntos de </w:t>
      </w:r>
      <w:r w:rsidR="009B1C29">
        <w:rPr>
          <w:rFonts w:ascii="Arial" w:hAnsi="Arial" w:cs="Arial"/>
          <w:b/>
          <w:i/>
          <w:sz w:val="28"/>
          <w:szCs w:val="28"/>
        </w:rPr>
        <w:t>ACUERD</w:t>
      </w:r>
      <w:r w:rsidR="00D105B6" w:rsidRPr="00D105B6">
        <w:rPr>
          <w:rFonts w:ascii="Arial" w:hAnsi="Arial" w:cs="Arial"/>
          <w:b/>
          <w:i/>
          <w:sz w:val="28"/>
          <w:szCs w:val="28"/>
        </w:rPr>
        <w:t>O:</w:t>
      </w:r>
      <w:r w:rsidR="004B4742">
        <w:rPr>
          <w:rFonts w:ascii="Arial" w:hAnsi="Arial" w:cs="Arial"/>
          <w:b/>
          <w:i/>
          <w:sz w:val="28"/>
          <w:szCs w:val="28"/>
        </w:rPr>
        <w:t xml:space="preserve"> </w:t>
      </w:r>
      <w:r w:rsidR="00D105B6" w:rsidRPr="00D105B6">
        <w:rPr>
          <w:rFonts w:ascii="Arial" w:hAnsi="Arial" w:cs="Arial"/>
          <w:b/>
          <w:i/>
          <w:sz w:val="28"/>
          <w:szCs w:val="28"/>
        </w:rPr>
        <w:t xml:space="preserve">PRIMERO: </w:t>
      </w:r>
      <w:r w:rsidR="00D105B6" w:rsidRPr="00D105B6">
        <w:rPr>
          <w:rFonts w:ascii="Arial" w:hAnsi="Arial" w:cs="Arial"/>
          <w:i/>
          <w:sz w:val="28"/>
          <w:szCs w:val="28"/>
        </w:rPr>
        <w:t xml:space="preserve">Se apruebe la colocación </w:t>
      </w:r>
      <w:r w:rsidR="00D105B6" w:rsidRPr="00D105B6">
        <w:rPr>
          <w:rFonts w:ascii="Arial" w:hAnsi="Arial" w:cs="Arial"/>
          <w:b/>
          <w:i/>
          <w:sz w:val="28"/>
          <w:szCs w:val="28"/>
        </w:rPr>
        <w:t>CON LETRAS DORADAS EL NOMBRE DEL HIJO ILUSTRE JOSÉ MARÍA ARREOLA MENDOZA EN SALA DE  AYUNTAMIENTO</w:t>
      </w:r>
      <w:r w:rsidR="009B1C29">
        <w:rPr>
          <w:rFonts w:ascii="Arial" w:hAnsi="Arial" w:cs="Arial"/>
          <w:b/>
          <w:i/>
          <w:sz w:val="28"/>
          <w:szCs w:val="28"/>
        </w:rPr>
        <w:t>.</w:t>
      </w:r>
      <w:r w:rsidR="00D105B6" w:rsidRPr="00D105B6">
        <w:rPr>
          <w:rFonts w:ascii="Arial" w:hAnsi="Arial" w:cs="Arial"/>
          <w:b/>
          <w:i/>
          <w:sz w:val="28"/>
          <w:szCs w:val="28"/>
        </w:rPr>
        <w:t xml:space="preserve"> SEGUNDO</w:t>
      </w:r>
      <w:r w:rsidR="00D105B6" w:rsidRPr="00D105B6">
        <w:rPr>
          <w:rFonts w:ascii="Arial" w:hAnsi="Arial" w:cs="Arial"/>
          <w:i/>
          <w:sz w:val="28"/>
          <w:szCs w:val="28"/>
        </w:rPr>
        <w:t>: Se apruebe la colocación de</w:t>
      </w:r>
      <w:r w:rsidR="00D105B6" w:rsidRPr="00D105B6">
        <w:rPr>
          <w:rFonts w:ascii="Arial" w:hAnsi="Arial" w:cs="Arial"/>
          <w:b/>
          <w:i/>
          <w:sz w:val="28"/>
          <w:szCs w:val="28"/>
        </w:rPr>
        <w:t xml:space="preserve"> PLACA ALUSIVA A LA FUNDACIÓN DEL PRIMER OBSERVATORIO METEOROLÓGICO Y VULCANOLÓGICO EN ZAPOTLÁN EL GRANDE, JALISCO.</w:t>
      </w:r>
      <w:r w:rsidR="009B1C29">
        <w:rPr>
          <w:rFonts w:ascii="Arial" w:hAnsi="Arial" w:cs="Arial"/>
          <w:b/>
          <w:i/>
          <w:sz w:val="28"/>
          <w:szCs w:val="28"/>
        </w:rPr>
        <w:t xml:space="preserve"> </w:t>
      </w:r>
      <w:r w:rsidR="00D105B6" w:rsidRPr="00D105B6">
        <w:rPr>
          <w:rFonts w:ascii="Arial" w:hAnsi="Arial" w:cs="Arial"/>
          <w:b/>
          <w:i/>
          <w:sz w:val="28"/>
          <w:szCs w:val="28"/>
        </w:rPr>
        <w:t>TERCERO:</w:t>
      </w:r>
      <w:r w:rsidR="00D105B6" w:rsidRPr="00D105B6">
        <w:rPr>
          <w:rFonts w:ascii="Arial" w:hAnsi="Arial" w:cs="Arial"/>
          <w:i/>
          <w:sz w:val="28"/>
          <w:szCs w:val="28"/>
        </w:rPr>
        <w:t xml:space="preserve"> Se propone el día 20 de enero a las 10:00 hrs, para celebrar Sesión Solemne de Ayuntamiento donde se develarán las letras colocadas en Sala de </w:t>
      </w:r>
      <w:r w:rsidR="00265484" w:rsidRPr="00D105B6">
        <w:rPr>
          <w:rFonts w:ascii="Arial" w:hAnsi="Arial" w:cs="Arial"/>
          <w:i/>
          <w:sz w:val="28"/>
          <w:szCs w:val="28"/>
        </w:rPr>
        <w:t>Ayuntamiento</w:t>
      </w:r>
      <w:r w:rsidR="00D105B6" w:rsidRPr="00D105B6">
        <w:rPr>
          <w:rFonts w:ascii="Arial" w:hAnsi="Arial" w:cs="Arial"/>
          <w:i/>
          <w:sz w:val="28"/>
          <w:szCs w:val="28"/>
        </w:rPr>
        <w:t xml:space="preserve"> del Hijo Ilustre José María Arreola Mendoza, a su vez, se propone la misma fecha para la develación de la placa referida en el punto inmediato anterior en Av. 1° de Mayo 159-A, de esta ciudad, a la hora que se </w:t>
      </w:r>
      <w:r w:rsidR="00D105B6" w:rsidRPr="00D105B6">
        <w:rPr>
          <w:rFonts w:ascii="Arial" w:hAnsi="Arial" w:cs="Arial"/>
          <w:i/>
          <w:sz w:val="28"/>
          <w:szCs w:val="28"/>
        </w:rPr>
        <w:lastRenderedPageBreak/>
        <w:t>proponga por parte de Secretaría General del H. Ayuntamiento.</w:t>
      </w:r>
      <w:r w:rsidR="009B1C29">
        <w:rPr>
          <w:rFonts w:ascii="Arial" w:hAnsi="Arial" w:cs="Arial"/>
          <w:b/>
          <w:i/>
          <w:sz w:val="28"/>
          <w:szCs w:val="28"/>
        </w:rPr>
        <w:t xml:space="preserve"> </w:t>
      </w:r>
      <w:r w:rsidR="00D105B6" w:rsidRPr="00D105B6">
        <w:rPr>
          <w:rFonts w:ascii="Arial" w:hAnsi="Arial" w:cs="Arial"/>
          <w:b/>
          <w:i/>
          <w:sz w:val="28"/>
          <w:szCs w:val="28"/>
        </w:rPr>
        <w:t xml:space="preserve">CUARTO.- </w:t>
      </w:r>
      <w:r w:rsidR="00D105B6" w:rsidRPr="00D105B6">
        <w:rPr>
          <w:rFonts w:ascii="Arial" w:hAnsi="Arial" w:cs="Arial"/>
          <w:i/>
          <w:sz w:val="28"/>
          <w:szCs w:val="28"/>
        </w:rPr>
        <w:t>Hágase del conocimiento de la presente iniciativa al Encargado de la Hacienda Pública Municipal, para que proceda a liberar los recursos económicos necesarios para la elaboración de las</w:t>
      </w:r>
      <w:r w:rsidR="009B1C29">
        <w:rPr>
          <w:rFonts w:ascii="Arial" w:hAnsi="Arial" w:cs="Arial"/>
          <w:b/>
          <w:i/>
          <w:sz w:val="28"/>
          <w:szCs w:val="28"/>
        </w:rPr>
        <w:t xml:space="preserve"> -</w:t>
      </w:r>
      <w:r w:rsidR="00D105B6" w:rsidRPr="009B1C29">
        <w:rPr>
          <w:rFonts w:ascii="Arial" w:hAnsi="Arial" w:cs="Arial"/>
          <w:i/>
          <w:sz w:val="28"/>
          <w:szCs w:val="28"/>
        </w:rPr>
        <w:t>Letras del Hijo Ilustre “JOSÉ MARÍA ARREOLA MENDOZA” y de</w:t>
      </w:r>
      <w:r w:rsidR="009B1C29">
        <w:rPr>
          <w:rFonts w:ascii="Arial" w:hAnsi="Arial" w:cs="Arial"/>
          <w:i/>
          <w:sz w:val="28"/>
          <w:szCs w:val="28"/>
        </w:rPr>
        <w:t xml:space="preserve"> -</w:t>
      </w:r>
      <w:r w:rsidR="00D105B6" w:rsidRPr="00D105B6">
        <w:rPr>
          <w:rFonts w:ascii="Arial" w:hAnsi="Arial" w:cs="Arial"/>
          <w:i/>
          <w:sz w:val="28"/>
          <w:szCs w:val="28"/>
        </w:rPr>
        <w:t xml:space="preserve">Placa de (40 x 40 cm) alusivo a la fundación por parte del Hijo Ilustre José Arreola Mendoza del Observatorio Meteorológico (1892) y del primer observatorio vulcanológico (1893) en nuestra ciudad. </w:t>
      </w:r>
      <w:r w:rsidR="00D105B6" w:rsidRPr="00D105B6">
        <w:rPr>
          <w:rFonts w:ascii="Arial" w:eastAsia="Arial Unicode MS" w:hAnsi="Arial" w:cs="Arial"/>
          <w:b/>
          <w:i/>
          <w:sz w:val="28"/>
          <w:szCs w:val="28"/>
          <w:lang w:val="es-MX"/>
        </w:rPr>
        <w:t>A</w:t>
      </w:r>
      <w:r w:rsidR="009B1C29">
        <w:rPr>
          <w:rFonts w:ascii="Arial" w:eastAsia="Arial Unicode MS" w:hAnsi="Arial" w:cs="Arial"/>
          <w:b/>
          <w:i/>
          <w:sz w:val="28"/>
          <w:szCs w:val="28"/>
          <w:lang w:val="es-MX"/>
        </w:rPr>
        <w:t>TENTAMENT</w:t>
      </w:r>
      <w:r w:rsidR="00D105B6" w:rsidRPr="00D105B6">
        <w:rPr>
          <w:rFonts w:ascii="Arial" w:eastAsia="Arial Unicode MS" w:hAnsi="Arial" w:cs="Arial"/>
          <w:b/>
          <w:i/>
          <w:sz w:val="28"/>
          <w:szCs w:val="28"/>
          <w:lang w:val="es-MX"/>
        </w:rPr>
        <w:t>E</w:t>
      </w:r>
      <w:r w:rsidR="004B4742">
        <w:rPr>
          <w:rFonts w:ascii="Arial" w:eastAsia="Arial Unicode MS" w:hAnsi="Arial" w:cs="Arial"/>
          <w:b/>
          <w:i/>
          <w:sz w:val="28"/>
          <w:szCs w:val="28"/>
          <w:lang w:val="es-MX"/>
        </w:rPr>
        <w:t xml:space="preserve"> </w:t>
      </w:r>
      <w:r w:rsidR="00D105B6" w:rsidRPr="00D105B6">
        <w:rPr>
          <w:rFonts w:ascii="Arial" w:eastAsia="Arial Unicode MS" w:hAnsi="Arial" w:cs="Arial"/>
          <w:b/>
          <w:i/>
          <w:sz w:val="28"/>
          <w:szCs w:val="28"/>
          <w:lang w:val="es-MX"/>
        </w:rPr>
        <w:t>“2020, AÑO MUNICIPAL DE LAS ENFERMERAS”</w:t>
      </w:r>
      <w:r w:rsidR="009B1C29">
        <w:rPr>
          <w:rFonts w:ascii="Arial" w:eastAsia="Arial Unicode MS" w:hAnsi="Arial" w:cs="Arial"/>
          <w:b/>
          <w:i/>
          <w:sz w:val="28"/>
          <w:szCs w:val="28"/>
          <w:lang w:val="es-MX"/>
        </w:rPr>
        <w:t xml:space="preserve"> </w:t>
      </w:r>
      <w:r w:rsidR="00D105B6" w:rsidRPr="00D105B6">
        <w:rPr>
          <w:rFonts w:ascii="Arial" w:eastAsia="Arial Unicode MS" w:hAnsi="Arial" w:cs="Arial"/>
          <w:b/>
          <w:i/>
          <w:sz w:val="28"/>
          <w:szCs w:val="28"/>
          <w:lang w:val="es-MX"/>
        </w:rPr>
        <w:t>“2020, AÑO DEL 150 ANIVERSARIO DEL NATALICIO DEL CIENTÍFICO</w:t>
      </w:r>
      <w:r w:rsidR="009B1C29">
        <w:rPr>
          <w:rFonts w:ascii="Arial" w:eastAsia="Arial Unicode MS" w:hAnsi="Arial" w:cs="Arial"/>
          <w:b/>
          <w:i/>
          <w:sz w:val="28"/>
          <w:szCs w:val="28"/>
          <w:lang w:val="es-MX"/>
        </w:rPr>
        <w:t xml:space="preserve"> </w:t>
      </w:r>
      <w:r w:rsidR="00D105B6" w:rsidRPr="00D105B6">
        <w:rPr>
          <w:rFonts w:ascii="Arial" w:eastAsia="Arial Unicode MS" w:hAnsi="Arial" w:cs="Arial"/>
          <w:b/>
          <w:i/>
          <w:sz w:val="28"/>
          <w:szCs w:val="28"/>
          <w:lang w:val="es-MX"/>
        </w:rPr>
        <w:t>JOSÉ MARÍA ARREOLA MENDOZA”</w:t>
      </w:r>
      <w:r w:rsidR="004B4742">
        <w:rPr>
          <w:rFonts w:ascii="Arial" w:eastAsia="Arial Unicode MS" w:hAnsi="Arial" w:cs="Arial"/>
          <w:b/>
          <w:i/>
          <w:sz w:val="28"/>
          <w:szCs w:val="28"/>
          <w:lang w:val="es-MX"/>
        </w:rPr>
        <w:t xml:space="preserve"> </w:t>
      </w:r>
      <w:r w:rsidR="00D105B6" w:rsidRPr="00D105B6">
        <w:rPr>
          <w:rFonts w:ascii="Arial" w:eastAsia="Arial Unicode MS" w:hAnsi="Arial" w:cs="Arial"/>
          <w:i/>
          <w:sz w:val="28"/>
          <w:szCs w:val="28"/>
          <w:lang w:val="es-MX"/>
        </w:rPr>
        <w:t>Ciudad Guzmán, Municipio de Zapotlán el Grande, Jalisco, a 11 de diciembre del 2020.</w:t>
      </w:r>
      <w:r w:rsidR="00D105B6" w:rsidRPr="00D105B6">
        <w:rPr>
          <w:rFonts w:ascii="Arial" w:hAnsi="Arial" w:cs="Arial"/>
          <w:b/>
          <w:i/>
          <w:sz w:val="28"/>
          <w:szCs w:val="28"/>
        </w:rPr>
        <w:t>MTRO. ARTURO SÁNCHEZ CAMPOS</w:t>
      </w:r>
      <w:r w:rsidR="009B1C29">
        <w:rPr>
          <w:rFonts w:ascii="Arial" w:hAnsi="Arial" w:cs="Arial"/>
          <w:b/>
          <w:i/>
          <w:sz w:val="28"/>
          <w:szCs w:val="28"/>
        </w:rPr>
        <w:t xml:space="preserve"> </w:t>
      </w:r>
      <w:r w:rsidR="00D105B6" w:rsidRPr="00D105B6">
        <w:rPr>
          <w:rFonts w:ascii="Arial" w:hAnsi="Arial" w:cs="Arial"/>
          <w:i/>
          <w:sz w:val="28"/>
          <w:szCs w:val="28"/>
        </w:rPr>
        <w:t xml:space="preserve">REGIDOR PRESIDENTE DE LA COMISIÓN EDILICIA PERMANENTE </w:t>
      </w:r>
    </w:p>
    <w:p w14:paraId="2953E223" w14:textId="25C1248E" w:rsidR="0052465C" w:rsidRPr="004B4742" w:rsidRDefault="00D105B6" w:rsidP="00976C44">
      <w:pPr>
        <w:pStyle w:val="Sinespaciado"/>
        <w:spacing w:line="360" w:lineRule="auto"/>
        <w:jc w:val="both"/>
        <w:rPr>
          <w:rFonts w:ascii="Arial" w:hAnsi="Arial" w:cs="Arial"/>
          <w:sz w:val="28"/>
          <w:szCs w:val="28"/>
        </w:rPr>
      </w:pPr>
      <w:r w:rsidRPr="00D105B6">
        <w:rPr>
          <w:rFonts w:ascii="Arial" w:hAnsi="Arial" w:cs="Arial"/>
          <w:i/>
          <w:sz w:val="28"/>
          <w:szCs w:val="28"/>
        </w:rPr>
        <w:t>DE CULTURA, EDUCACIÓN Y FESTIVIDADES CÍVICAS</w:t>
      </w:r>
      <w:r w:rsidRPr="006F5AC4">
        <w:rPr>
          <w:rFonts w:ascii="Calibri Light" w:hAnsi="Calibri Light" w:cs="Arial"/>
          <w:sz w:val="20"/>
        </w:rPr>
        <w:t>.</w:t>
      </w:r>
      <w:r w:rsidR="004B4742">
        <w:rPr>
          <w:rFonts w:ascii="Calibri Light" w:hAnsi="Calibri Light" w:cs="Arial"/>
          <w:sz w:val="20"/>
        </w:rPr>
        <w:t xml:space="preserve"> </w:t>
      </w:r>
      <w:r w:rsidR="004B4742">
        <w:rPr>
          <w:rFonts w:ascii="Arial" w:hAnsi="Arial" w:cs="Arial"/>
          <w:b/>
          <w:i/>
          <w:sz w:val="28"/>
          <w:szCs w:val="28"/>
        </w:rPr>
        <w:t xml:space="preserve">FIRMA”. </w:t>
      </w:r>
      <w:r w:rsidR="008C3BAA">
        <w:rPr>
          <w:rFonts w:ascii="Arial" w:hAnsi="Arial" w:cs="Arial"/>
          <w:sz w:val="28"/>
          <w:szCs w:val="28"/>
        </w:rPr>
        <w:t>Quiero mencionar</w:t>
      </w:r>
      <w:r w:rsidR="00DA3585">
        <w:rPr>
          <w:rFonts w:ascii="Arial" w:hAnsi="Arial" w:cs="Arial"/>
          <w:sz w:val="28"/>
          <w:szCs w:val="28"/>
        </w:rPr>
        <w:t>, que esta I</w:t>
      </w:r>
      <w:r w:rsidR="008C3BAA" w:rsidRPr="008C3BAA">
        <w:rPr>
          <w:rFonts w:ascii="Arial" w:hAnsi="Arial" w:cs="Arial"/>
          <w:sz w:val="28"/>
          <w:szCs w:val="28"/>
        </w:rPr>
        <w:t>niciativa es producto de un trabajo que hemos estado realizando</w:t>
      </w:r>
      <w:r w:rsidR="008C3BAA">
        <w:rPr>
          <w:rFonts w:ascii="Arial" w:hAnsi="Arial" w:cs="Arial"/>
          <w:sz w:val="28"/>
          <w:szCs w:val="28"/>
        </w:rPr>
        <w:t>; el Arquitecto Fernando Castol</w:t>
      </w:r>
      <w:r w:rsidR="008C3BAA" w:rsidRPr="008C3BAA">
        <w:rPr>
          <w:rFonts w:ascii="Arial" w:hAnsi="Arial" w:cs="Arial"/>
          <w:sz w:val="28"/>
          <w:szCs w:val="28"/>
        </w:rPr>
        <w:t>o</w:t>
      </w:r>
      <w:r w:rsidR="008C3BAA">
        <w:rPr>
          <w:rFonts w:ascii="Arial" w:hAnsi="Arial" w:cs="Arial"/>
          <w:sz w:val="28"/>
          <w:szCs w:val="28"/>
        </w:rPr>
        <w:t>,</w:t>
      </w:r>
      <w:r w:rsidR="00DA3585">
        <w:rPr>
          <w:rFonts w:ascii="Arial" w:hAnsi="Arial" w:cs="Arial"/>
          <w:sz w:val="28"/>
          <w:szCs w:val="28"/>
        </w:rPr>
        <w:t xml:space="preserve"> la M</w:t>
      </w:r>
      <w:r w:rsidR="008C3BAA" w:rsidRPr="008C3BAA">
        <w:rPr>
          <w:rFonts w:ascii="Arial" w:hAnsi="Arial" w:cs="Arial"/>
          <w:sz w:val="28"/>
          <w:szCs w:val="28"/>
        </w:rPr>
        <w:t xml:space="preserve">aestra Catalina </w:t>
      </w:r>
      <w:r w:rsidR="00DA3585">
        <w:rPr>
          <w:rFonts w:ascii="Arial" w:hAnsi="Arial" w:cs="Arial"/>
          <w:sz w:val="28"/>
          <w:szCs w:val="28"/>
        </w:rPr>
        <w:t xml:space="preserve">Arreola </w:t>
      </w:r>
      <w:r w:rsidR="008C3BAA" w:rsidRPr="008C3BAA">
        <w:rPr>
          <w:rFonts w:ascii="Arial" w:hAnsi="Arial" w:cs="Arial"/>
          <w:sz w:val="28"/>
          <w:szCs w:val="28"/>
        </w:rPr>
        <w:t>Ochoa y un servidor</w:t>
      </w:r>
      <w:r w:rsidR="00DA3585">
        <w:rPr>
          <w:rFonts w:ascii="Arial" w:hAnsi="Arial" w:cs="Arial"/>
          <w:sz w:val="28"/>
          <w:szCs w:val="28"/>
        </w:rPr>
        <w:t xml:space="preserve">, </w:t>
      </w:r>
      <w:r w:rsidR="008C3BAA" w:rsidRPr="008C3BAA">
        <w:rPr>
          <w:rFonts w:ascii="Arial" w:hAnsi="Arial" w:cs="Arial"/>
          <w:sz w:val="28"/>
          <w:szCs w:val="28"/>
        </w:rPr>
        <w:t>como parte de las actividades para integrar el expediente donde se busca solici</w:t>
      </w:r>
      <w:r w:rsidR="008C3BAA">
        <w:rPr>
          <w:rFonts w:ascii="Arial" w:hAnsi="Arial" w:cs="Arial"/>
          <w:sz w:val="28"/>
          <w:szCs w:val="28"/>
        </w:rPr>
        <w:t>tar al C</w:t>
      </w:r>
      <w:r w:rsidR="008C3BAA" w:rsidRPr="008C3BAA">
        <w:rPr>
          <w:rFonts w:ascii="Arial" w:hAnsi="Arial" w:cs="Arial"/>
          <w:sz w:val="28"/>
          <w:szCs w:val="28"/>
        </w:rPr>
        <w:t>ongreso del Estado</w:t>
      </w:r>
      <w:r w:rsidR="00DA3585">
        <w:rPr>
          <w:rFonts w:ascii="Arial" w:hAnsi="Arial" w:cs="Arial"/>
          <w:sz w:val="28"/>
          <w:szCs w:val="28"/>
        </w:rPr>
        <w:t>,</w:t>
      </w:r>
      <w:r w:rsidR="008C3BAA" w:rsidRPr="008C3BAA">
        <w:rPr>
          <w:rFonts w:ascii="Arial" w:hAnsi="Arial" w:cs="Arial"/>
          <w:sz w:val="28"/>
          <w:szCs w:val="28"/>
        </w:rPr>
        <w:t xml:space="preserve"> el traslado de los resto</w:t>
      </w:r>
      <w:r w:rsidR="008C3BAA">
        <w:rPr>
          <w:rFonts w:ascii="Arial" w:hAnsi="Arial" w:cs="Arial"/>
          <w:sz w:val="28"/>
          <w:szCs w:val="28"/>
        </w:rPr>
        <w:t>s del científico José María Arreola</w:t>
      </w:r>
      <w:r w:rsidR="00DA3585">
        <w:rPr>
          <w:rFonts w:ascii="Arial" w:hAnsi="Arial" w:cs="Arial"/>
          <w:sz w:val="28"/>
          <w:szCs w:val="28"/>
        </w:rPr>
        <w:t>,</w:t>
      </w:r>
      <w:r w:rsidR="008C3BAA" w:rsidRPr="008C3BAA">
        <w:rPr>
          <w:rFonts w:ascii="Arial" w:hAnsi="Arial" w:cs="Arial"/>
          <w:sz w:val="28"/>
          <w:szCs w:val="28"/>
        </w:rPr>
        <w:t xml:space="preserve"> a la ro</w:t>
      </w:r>
      <w:r w:rsidR="00DA3585">
        <w:rPr>
          <w:rFonts w:ascii="Arial" w:hAnsi="Arial" w:cs="Arial"/>
          <w:sz w:val="28"/>
          <w:szCs w:val="28"/>
        </w:rPr>
        <w:t xml:space="preserve">tonda de los hombres ilustres. Y </w:t>
      </w:r>
      <w:r w:rsidR="008C3BAA" w:rsidRPr="008C3BAA">
        <w:rPr>
          <w:rFonts w:ascii="Arial" w:hAnsi="Arial" w:cs="Arial"/>
          <w:sz w:val="28"/>
          <w:szCs w:val="28"/>
        </w:rPr>
        <w:t>también se sugie</w:t>
      </w:r>
      <w:r w:rsidR="008C3BAA">
        <w:rPr>
          <w:rFonts w:ascii="Arial" w:hAnsi="Arial" w:cs="Arial"/>
          <w:sz w:val="28"/>
          <w:szCs w:val="28"/>
        </w:rPr>
        <w:t>re que el 20</w:t>
      </w:r>
      <w:r w:rsidR="00DA3585">
        <w:rPr>
          <w:rFonts w:ascii="Arial" w:hAnsi="Arial" w:cs="Arial"/>
          <w:sz w:val="28"/>
          <w:szCs w:val="28"/>
        </w:rPr>
        <w:t xml:space="preserve"> veinte de E</w:t>
      </w:r>
      <w:r w:rsidR="008C3BAA">
        <w:rPr>
          <w:rFonts w:ascii="Arial" w:hAnsi="Arial" w:cs="Arial"/>
          <w:sz w:val="28"/>
          <w:szCs w:val="28"/>
        </w:rPr>
        <w:t>nero</w:t>
      </w:r>
      <w:r w:rsidR="00DA3585">
        <w:rPr>
          <w:rFonts w:ascii="Arial" w:hAnsi="Arial" w:cs="Arial"/>
          <w:sz w:val="28"/>
          <w:szCs w:val="28"/>
        </w:rPr>
        <w:t>,</w:t>
      </w:r>
      <w:r w:rsidR="008C3BAA">
        <w:rPr>
          <w:rFonts w:ascii="Arial" w:hAnsi="Arial" w:cs="Arial"/>
          <w:sz w:val="28"/>
          <w:szCs w:val="28"/>
        </w:rPr>
        <w:t xml:space="preserve"> se celebre</w:t>
      </w:r>
      <w:r w:rsidR="00DA3585">
        <w:rPr>
          <w:rFonts w:ascii="Arial" w:hAnsi="Arial" w:cs="Arial"/>
          <w:sz w:val="28"/>
          <w:szCs w:val="28"/>
        </w:rPr>
        <w:t xml:space="preserve"> la Sesión S</w:t>
      </w:r>
      <w:r w:rsidR="008C3BAA" w:rsidRPr="008C3BAA">
        <w:rPr>
          <w:rFonts w:ascii="Arial" w:hAnsi="Arial" w:cs="Arial"/>
          <w:sz w:val="28"/>
          <w:szCs w:val="28"/>
        </w:rPr>
        <w:t>olemne del Ayuntamiento</w:t>
      </w:r>
      <w:r w:rsidR="00DA3585">
        <w:rPr>
          <w:rFonts w:ascii="Arial" w:hAnsi="Arial" w:cs="Arial"/>
          <w:sz w:val="28"/>
          <w:szCs w:val="28"/>
        </w:rPr>
        <w:t>,</w:t>
      </w:r>
      <w:r w:rsidR="008C3BAA" w:rsidRPr="008C3BAA">
        <w:rPr>
          <w:rFonts w:ascii="Arial" w:hAnsi="Arial" w:cs="Arial"/>
          <w:sz w:val="28"/>
          <w:szCs w:val="28"/>
        </w:rPr>
        <w:t xml:space="preserve"> para conmemorar la lluvia de arena de 1913</w:t>
      </w:r>
      <w:r w:rsidR="00DA3585">
        <w:rPr>
          <w:rFonts w:ascii="Arial" w:hAnsi="Arial" w:cs="Arial"/>
          <w:sz w:val="28"/>
          <w:szCs w:val="28"/>
        </w:rPr>
        <w:t xml:space="preserve"> mil novecientos trece, que sucedió en nuestro M</w:t>
      </w:r>
      <w:r w:rsidR="008C3BAA" w:rsidRPr="008C3BAA">
        <w:rPr>
          <w:rFonts w:ascii="Arial" w:hAnsi="Arial" w:cs="Arial"/>
          <w:sz w:val="28"/>
          <w:szCs w:val="28"/>
        </w:rPr>
        <w:t>unicipio</w:t>
      </w:r>
      <w:r w:rsidR="008C3BAA">
        <w:rPr>
          <w:rFonts w:ascii="Arial" w:hAnsi="Arial" w:cs="Arial"/>
          <w:sz w:val="28"/>
          <w:szCs w:val="28"/>
        </w:rPr>
        <w:t xml:space="preserve">, es cuánto. </w:t>
      </w:r>
      <w:r w:rsidR="008C3BAA" w:rsidRPr="008C3BAA">
        <w:rPr>
          <w:rFonts w:ascii="Arial" w:hAnsi="Arial" w:cs="Arial"/>
          <w:b/>
          <w:i/>
          <w:sz w:val="28"/>
          <w:szCs w:val="28"/>
        </w:rPr>
        <w:t>C. Regidor Alejandro Barragán Sánchez:</w:t>
      </w:r>
      <w:r w:rsidR="008C3BAA">
        <w:rPr>
          <w:rFonts w:ascii="Arial" w:hAnsi="Arial" w:cs="Arial"/>
          <w:sz w:val="28"/>
          <w:szCs w:val="28"/>
        </w:rPr>
        <w:t xml:space="preserve"> </w:t>
      </w:r>
      <w:r w:rsidR="00DA3585">
        <w:rPr>
          <w:rFonts w:ascii="Arial" w:hAnsi="Arial" w:cs="Arial"/>
          <w:sz w:val="28"/>
          <w:szCs w:val="28"/>
        </w:rPr>
        <w:t>Gracias Señor S</w:t>
      </w:r>
      <w:r w:rsidR="008C3BAA" w:rsidRPr="008C3BAA">
        <w:rPr>
          <w:rFonts w:ascii="Arial" w:hAnsi="Arial" w:cs="Arial"/>
          <w:sz w:val="28"/>
          <w:szCs w:val="28"/>
        </w:rPr>
        <w:t>ecretario</w:t>
      </w:r>
      <w:r w:rsidR="00DA3585">
        <w:rPr>
          <w:rFonts w:ascii="Arial" w:hAnsi="Arial" w:cs="Arial"/>
          <w:sz w:val="28"/>
          <w:szCs w:val="28"/>
        </w:rPr>
        <w:t>. Felicito al autor de la I</w:t>
      </w:r>
      <w:r w:rsidR="008C3BAA" w:rsidRPr="008C3BAA">
        <w:rPr>
          <w:rFonts w:ascii="Arial" w:hAnsi="Arial" w:cs="Arial"/>
          <w:sz w:val="28"/>
          <w:szCs w:val="28"/>
        </w:rPr>
        <w:t>niciativa</w:t>
      </w:r>
      <w:r w:rsidR="008C3BAA">
        <w:rPr>
          <w:rFonts w:ascii="Arial" w:hAnsi="Arial" w:cs="Arial"/>
          <w:sz w:val="28"/>
          <w:szCs w:val="28"/>
        </w:rPr>
        <w:t>,</w:t>
      </w:r>
      <w:r w:rsidR="008C3BAA" w:rsidRPr="008C3BAA">
        <w:rPr>
          <w:rFonts w:ascii="Arial" w:hAnsi="Arial" w:cs="Arial"/>
          <w:sz w:val="28"/>
          <w:szCs w:val="28"/>
        </w:rPr>
        <w:t xml:space="preserve"> aunque quiero que sepan</w:t>
      </w:r>
      <w:r w:rsidR="00DA3585">
        <w:rPr>
          <w:rFonts w:ascii="Arial" w:hAnsi="Arial" w:cs="Arial"/>
          <w:sz w:val="28"/>
          <w:szCs w:val="28"/>
        </w:rPr>
        <w:t>,</w:t>
      </w:r>
      <w:r w:rsidR="008C3BAA" w:rsidRPr="008C3BAA">
        <w:rPr>
          <w:rFonts w:ascii="Arial" w:hAnsi="Arial" w:cs="Arial"/>
          <w:sz w:val="28"/>
          <w:szCs w:val="28"/>
        </w:rPr>
        <w:t xml:space="preserve"> que</w:t>
      </w:r>
      <w:r w:rsidR="006D7626">
        <w:rPr>
          <w:rFonts w:ascii="Arial" w:hAnsi="Arial" w:cs="Arial"/>
          <w:sz w:val="28"/>
          <w:szCs w:val="28"/>
        </w:rPr>
        <w:t xml:space="preserve"> en</w:t>
      </w:r>
      <w:r w:rsidR="00DA3585">
        <w:rPr>
          <w:rFonts w:ascii="Arial" w:hAnsi="Arial" w:cs="Arial"/>
          <w:sz w:val="28"/>
          <w:szCs w:val="28"/>
        </w:rPr>
        <w:t xml:space="preserve"> nuestra C</w:t>
      </w:r>
      <w:r w:rsidR="008C3BAA" w:rsidRPr="008C3BAA">
        <w:rPr>
          <w:rFonts w:ascii="Arial" w:hAnsi="Arial" w:cs="Arial"/>
          <w:sz w:val="28"/>
          <w:szCs w:val="28"/>
        </w:rPr>
        <w:t>omisión</w:t>
      </w:r>
      <w:r w:rsidR="00DA3585">
        <w:rPr>
          <w:rFonts w:ascii="Arial" w:hAnsi="Arial" w:cs="Arial"/>
          <w:sz w:val="28"/>
          <w:szCs w:val="28"/>
        </w:rPr>
        <w:t>,</w:t>
      </w:r>
      <w:r w:rsidR="008C3BAA" w:rsidRPr="008C3BAA">
        <w:rPr>
          <w:rFonts w:ascii="Arial" w:hAnsi="Arial" w:cs="Arial"/>
          <w:sz w:val="28"/>
          <w:szCs w:val="28"/>
        </w:rPr>
        <w:t xml:space="preserve"> estamos trabajando en otras alternativas para conmemorar la memoria </w:t>
      </w:r>
      <w:r w:rsidR="006D7626">
        <w:rPr>
          <w:rFonts w:ascii="Arial" w:hAnsi="Arial" w:cs="Arial"/>
          <w:sz w:val="28"/>
          <w:szCs w:val="28"/>
        </w:rPr>
        <w:t xml:space="preserve"> </w:t>
      </w:r>
      <w:r w:rsidR="006D7626">
        <w:rPr>
          <w:rFonts w:ascii="Arial" w:hAnsi="Arial" w:cs="Arial"/>
          <w:sz w:val="28"/>
          <w:szCs w:val="28"/>
        </w:rPr>
        <w:lastRenderedPageBreak/>
        <w:t xml:space="preserve">de este hijo </w:t>
      </w:r>
      <w:r w:rsidR="008C3BAA" w:rsidRPr="008C3BAA">
        <w:rPr>
          <w:rFonts w:ascii="Arial" w:hAnsi="Arial" w:cs="Arial"/>
          <w:sz w:val="28"/>
          <w:szCs w:val="28"/>
        </w:rPr>
        <w:t>ilustre</w:t>
      </w:r>
      <w:r w:rsidR="00DA3585">
        <w:rPr>
          <w:rFonts w:ascii="Arial" w:hAnsi="Arial" w:cs="Arial"/>
          <w:sz w:val="28"/>
          <w:szCs w:val="28"/>
        </w:rPr>
        <w:t>. E</w:t>
      </w:r>
      <w:r w:rsidR="006D7626">
        <w:rPr>
          <w:rFonts w:ascii="Arial" w:hAnsi="Arial" w:cs="Arial"/>
          <w:sz w:val="28"/>
          <w:szCs w:val="28"/>
        </w:rPr>
        <w:t>ste Pleno ha sido</w:t>
      </w:r>
      <w:r w:rsidR="008C3BAA" w:rsidRPr="008C3BAA">
        <w:rPr>
          <w:rFonts w:ascii="Arial" w:hAnsi="Arial" w:cs="Arial"/>
          <w:sz w:val="28"/>
          <w:szCs w:val="28"/>
        </w:rPr>
        <w:t xml:space="preserve"> testigo de las ya varias ocasiones</w:t>
      </w:r>
      <w:r w:rsidR="006D7626">
        <w:rPr>
          <w:rFonts w:ascii="Arial" w:hAnsi="Arial" w:cs="Arial"/>
          <w:sz w:val="28"/>
          <w:szCs w:val="28"/>
        </w:rPr>
        <w:t>, en este</w:t>
      </w:r>
      <w:r w:rsidR="008C3BAA" w:rsidRPr="008C3BAA">
        <w:rPr>
          <w:rFonts w:ascii="Arial" w:hAnsi="Arial" w:cs="Arial"/>
          <w:sz w:val="28"/>
          <w:szCs w:val="28"/>
        </w:rPr>
        <w:t xml:space="preserve"> momento no tengo muy claro el número de las ocasiones</w:t>
      </w:r>
      <w:r w:rsidR="00DA3585">
        <w:rPr>
          <w:rFonts w:ascii="Arial" w:hAnsi="Arial" w:cs="Arial"/>
          <w:sz w:val="28"/>
          <w:szCs w:val="28"/>
        </w:rPr>
        <w:t>,</w:t>
      </w:r>
      <w:r w:rsidR="008C3BAA" w:rsidRPr="008C3BAA">
        <w:rPr>
          <w:rFonts w:ascii="Arial" w:hAnsi="Arial" w:cs="Arial"/>
          <w:sz w:val="28"/>
          <w:szCs w:val="28"/>
        </w:rPr>
        <w:t xml:space="preserve"> en las qu</w:t>
      </w:r>
      <w:r w:rsidR="006D7626">
        <w:rPr>
          <w:rFonts w:ascii="Arial" w:hAnsi="Arial" w:cs="Arial"/>
          <w:sz w:val="28"/>
          <w:szCs w:val="28"/>
        </w:rPr>
        <w:t>e he propuesto que se conmemore</w:t>
      </w:r>
      <w:r w:rsidR="00DA3585">
        <w:rPr>
          <w:rFonts w:ascii="Arial" w:hAnsi="Arial" w:cs="Arial"/>
          <w:sz w:val="28"/>
          <w:szCs w:val="28"/>
        </w:rPr>
        <w:t xml:space="preserve"> éste 150 A</w:t>
      </w:r>
      <w:r w:rsidR="008C3BAA" w:rsidRPr="008C3BAA">
        <w:rPr>
          <w:rFonts w:ascii="Arial" w:hAnsi="Arial" w:cs="Arial"/>
          <w:sz w:val="28"/>
          <w:szCs w:val="28"/>
        </w:rPr>
        <w:t>niversario</w:t>
      </w:r>
      <w:r w:rsidR="006D7626">
        <w:rPr>
          <w:rFonts w:ascii="Arial" w:hAnsi="Arial" w:cs="Arial"/>
          <w:sz w:val="28"/>
          <w:szCs w:val="28"/>
        </w:rPr>
        <w:t>,</w:t>
      </w:r>
      <w:r w:rsidR="008C3BAA" w:rsidRPr="008C3BAA">
        <w:rPr>
          <w:rFonts w:ascii="Arial" w:hAnsi="Arial" w:cs="Arial"/>
          <w:sz w:val="28"/>
          <w:szCs w:val="28"/>
        </w:rPr>
        <w:t xml:space="preserve"> que está apunto terminar el año</w:t>
      </w:r>
      <w:r w:rsidR="006D7626">
        <w:rPr>
          <w:rFonts w:ascii="Arial" w:hAnsi="Arial" w:cs="Arial"/>
          <w:sz w:val="28"/>
          <w:szCs w:val="28"/>
        </w:rPr>
        <w:t>,</w:t>
      </w:r>
      <w:r w:rsidR="008C3BAA" w:rsidRPr="008C3BAA">
        <w:rPr>
          <w:rFonts w:ascii="Arial" w:hAnsi="Arial" w:cs="Arial"/>
          <w:sz w:val="28"/>
          <w:szCs w:val="28"/>
        </w:rPr>
        <w:t xml:space="preserve"> </w:t>
      </w:r>
      <w:r w:rsidR="006D7626">
        <w:rPr>
          <w:rFonts w:ascii="Arial" w:hAnsi="Arial" w:cs="Arial"/>
          <w:sz w:val="28"/>
          <w:szCs w:val="28"/>
        </w:rPr>
        <w:t xml:space="preserve">el </w:t>
      </w:r>
      <w:r w:rsidR="00DA3585">
        <w:rPr>
          <w:rFonts w:ascii="Arial" w:hAnsi="Arial" w:cs="Arial"/>
          <w:sz w:val="28"/>
          <w:szCs w:val="28"/>
        </w:rPr>
        <w:t>150 A</w:t>
      </w:r>
      <w:r w:rsidR="008C3BAA" w:rsidRPr="008C3BAA">
        <w:rPr>
          <w:rFonts w:ascii="Arial" w:hAnsi="Arial" w:cs="Arial"/>
          <w:sz w:val="28"/>
          <w:szCs w:val="28"/>
        </w:rPr>
        <w:t xml:space="preserve">niversario del </w:t>
      </w:r>
      <w:r w:rsidR="00DA3585">
        <w:rPr>
          <w:rFonts w:ascii="Arial" w:hAnsi="Arial" w:cs="Arial"/>
          <w:sz w:val="28"/>
          <w:szCs w:val="28"/>
        </w:rPr>
        <w:t>N</w:t>
      </w:r>
      <w:r w:rsidR="008C3BAA" w:rsidRPr="008C3BAA">
        <w:rPr>
          <w:rFonts w:ascii="Arial" w:hAnsi="Arial" w:cs="Arial"/>
          <w:sz w:val="28"/>
          <w:szCs w:val="28"/>
        </w:rPr>
        <w:t>atalicio de Jo</w:t>
      </w:r>
      <w:r w:rsidR="00DA3585">
        <w:rPr>
          <w:rFonts w:ascii="Arial" w:hAnsi="Arial" w:cs="Arial"/>
          <w:sz w:val="28"/>
          <w:szCs w:val="28"/>
        </w:rPr>
        <w:t>sé María Arre</w:t>
      </w:r>
      <w:r w:rsidR="008C3BAA" w:rsidRPr="008C3BAA">
        <w:rPr>
          <w:rFonts w:ascii="Arial" w:hAnsi="Arial" w:cs="Arial"/>
          <w:sz w:val="28"/>
          <w:szCs w:val="28"/>
        </w:rPr>
        <w:t xml:space="preserve">ola </w:t>
      </w:r>
      <w:r w:rsidR="006D7626" w:rsidRPr="008C3BAA">
        <w:rPr>
          <w:rFonts w:ascii="Arial" w:hAnsi="Arial" w:cs="Arial"/>
          <w:sz w:val="28"/>
          <w:szCs w:val="28"/>
        </w:rPr>
        <w:t>Mendoza</w:t>
      </w:r>
      <w:r w:rsidR="00DA3585">
        <w:rPr>
          <w:rFonts w:ascii="Arial" w:hAnsi="Arial" w:cs="Arial"/>
          <w:sz w:val="28"/>
          <w:szCs w:val="28"/>
        </w:rPr>
        <w:t>. P</w:t>
      </w:r>
      <w:r w:rsidR="008C3BAA" w:rsidRPr="008C3BAA">
        <w:rPr>
          <w:rFonts w:ascii="Arial" w:hAnsi="Arial" w:cs="Arial"/>
          <w:sz w:val="28"/>
          <w:szCs w:val="28"/>
        </w:rPr>
        <w:t>recisamente compañero Arturo</w:t>
      </w:r>
      <w:r w:rsidR="006D7626">
        <w:rPr>
          <w:rFonts w:ascii="Arial" w:hAnsi="Arial" w:cs="Arial"/>
          <w:sz w:val="28"/>
          <w:szCs w:val="28"/>
        </w:rPr>
        <w:t>,</w:t>
      </w:r>
      <w:r w:rsidR="008C3BAA" w:rsidRPr="008C3BAA">
        <w:rPr>
          <w:rFonts w:ascii="Arial" w:hAnsi="Arial" w:cs="Arial"/>
          <w:sz w:val="28"/>
          <w:szCs w:val="28"/>
        </w:rPr>
        <w:t xml:space="preserve"> el lunes pasado lamentabl</w:t>
      </w:r>
      <w:r w:rsidR="00DA3585">
        <w:rPr>
          <w:rFonts w:ascii="Arial" w:hAnsi="Arial" w:cs="Arial"/>
          <w:sz w:val="28"/>
          <w:szCs w:val="28"/>
        </w:rPr>
        <w:t>emente no se pudo concretar la S</w:t>
      </w:r>
      <w:r w:rsidR="008C3BAA" w:rsidRPr="008C3BAA">
        <w:rPr>
          <w:rFonts w:ascii="Arial" w:hAnsi="Arial" w:cs="Arial"/>
          <w:sz w:val="28"/>
          <w:szCs w:val="28"/>
        </w:rPr>
        <w:t>esión de la Comisión donde</w:t>
      </w:r>
      <w:r w:rsidR="006D7626">
        <w:rPr>
          <w:rFonts w:ascii="Arial" w:hAnsi="Arial" w:cs="Arial"/>
          <w:sz w:val="28"/>
          <w:szCs w:val="28"/>
        </w:rPr>
        <w:t>,</w:t>
      </w:r>
      <w:r w:rsidR="00DA3585">
        <w:rPr>
          <w:rFonts w:ascii="Arial" w:hAnsi="Arial" w:cs="Arial"/>
          <w:sz w:val="28"/>
          <w:szCs w:val="28"/>
        </w:rPr>
        <w:t xml:space="preserve"> como U</w:t>
      </w:r>
      <w:r w:rsidR="008C3BAA" w:rsidRPr="008C3BAA">
        <w:rPr>
          <w:rFonts w:ascii="Arial" w:hAnsi="Arial" w:cs="Arial"/>
          <w:sz w:val="28"/>
          <w:szCs w:val="28"/>
        </w:rPr>
        <w:t>sted lo sabe</w:t>
      </w:r>
      <w:r w:rsidR="006D7626">
        <w:rPr>
          <w:rFonts w:ascii="Arial" w:hAnsi="Arial" w:cs="Arial"/>
          <w:sz w:val="28"/>
          <w:szCs w:val="28"/>
        </w:rPr>
        <w:t>,</w:t>
      </w:r>
      <w:r w:rsidR="008C3BAA" w:rsidRPr="008C3BAA">
        <w:rPr>
          <w:rFonts w:ascii="Arial" w:hAnsi="Arial" w:cs="Arial"/>
          <w:sz w:val="28"/>
          <w:szCs w:val="28"/>
        </w:rPr>
        <w:t xml:space="preserve"> lo consta en un oficio</w:t>
      </w:r>
      <w:r w:rsidR="006D7626">
        <w:rPr>
          <w:rFonts w:ascii="Arial" w:hAnsi="Arial" w:cs="Arial"/>
          <w:sz w:val="28"/>
          <w:szCs w:val="28"/>
        </w:rPr>
        <w:t>,</w:t>
      </w:r>
      <w:r w:rsidR="008C3BAA" w:rsidRPr="008C3BAA">
        <w:rPr>
          <w:rFonts w:ascii="Arial" w:hAnsi="Arial" w:cs="Arial"/>
          <w:sz w:val="28"/>
          <w:szCs w:val="28"/>
        </w:rPr>
        <w:t xml:space="preserve"> la invitación q</w:t>
      </w:r>
      <w:r w:rsidR="00DA3585">
        <w:rPr>
          <w:rFonts w:ascii="Arial" w:hAnsi="Arial" w:cs="Arial"/>
          <w:sz w:val="28"/>
          <w:szCs w:val="28"/>
        </w:rPr>
        <w:t>ue le hice a participar en esa S</w:t>
      </w:r>
      <w:r w:rsidR="008C3BAA" w:rsidRPr="008C3BAA">
        <w:rPr>
          <w:rFonts w:ascii="Arial" w:hAnsi="Arial" w:cs="Arial"/>
          <w:sz w:val="28"/>
          <w:szCs w:val="28"/>
        </w:rPr>
        <w:t xml:space="preserve">esión </w:t>
      </w:r>
      <w:r w:rsidR="006D7626">
        <w:rPr>
          <w:rFonts w:ascii="Arial" w:hAnsi="Arial" w:cs="Arial"/>
          <w:sz w:val="28"/>
          <w:szCs w:val="28"/>
        </w:rPr>
        <w:t>obedecía</w:t>
      </w:r>
      <w:r w:rsidR="008C3BAA" w:rsidRPr="008C3BAA">
        <w:rPr>
          <w:rFonts w:ascii="Arial" w:hAnsi="Arial" w:cs="Arial"/>
          <w:sz w:val="28"/>
          <w:szCs w:val="28"/>
        </w:rPr>
        <w:t xml:space="preserve"> precisamente al re</w:t>
      </w:r>
      <w:r w:rsidR="00DA3585">
        <w:rPr>
          <w:rFonts w:ascii="Arial" w:hAnsi="Arial" w:cs="Arial"/>
          <w:sz w:val="28"/>
          <w:szCs w:val="28"/>
        </w:rPr>
        <w:t>conocimiento que se le haría a Don José María Arre</w:t>
      </w:r>
      <w:r w:rsidR="008C3BAA" w:rsidRPr="008C3BAA">
        <w:rPr>
          <w:rFonts w:ascii="Arial" w:hAnsi="Arial" w:cs="Arial"/>
          <w:sz w:val="28"/>
          <w:szCs w:val="28"/>
        </w:rPr>
        <w:t>ola Mendoza</w:t>
      </w:r>
      <w:r w:rsidR="006D7626">
        <w:rPr>
          <w:rFonts w:ascii="Arial" w:hAnsi="Arial" w:cs="Arial"/>
          <w:sz w:val="28"/>
          <w:szCs w:val="28"/>
        </w:rPr>
        <w:t>,</w:t>
      </w:r>
      <w:r w:rsidR="008C3BAA" w:rsidRPr="008C3BAA">
        <w:rPr>
          <w:rFonts w:ascii="Arial" w:hAnsi="Arial" w:cs="Arial"/>
          <w:sz w:val="28"/>
          <w:szCs w:val="28"/>
        </w:rPr>
        <w:t xml:space="preserve"> invitación que se hizo pues con una semana o más de anticipación</w:t>
      </w:r>
      <w:r w:rsidR="00DA3585">
        <w:rPr>
          <w:rFonts w:ascii="Arial" w:hAnsi="Arial" w:cs="Arial"/>
          <w:sz w:val="28"/>
          <w:szCs w:val="28"/>
        </w:rPr>
        <w:t>. E</w:t>
      </w:r>
      <w:r w:rsidR="008C3BAA" w:rsidRPr="008C3BAA">
        <w:rPr>
          <w:rFonts w:ascii="Arial" w:hAnsi="Arial" w:cs="Arial"/>
          <w:sz w:val="28"/>
          <w:szCs w:val="28"/>
        </w:rPr>
        <w:t>n ese sentido y tambié</w:t>
      </w:r>
      <w:r w:rsidR="006D7626">
        <w:rPr>
          <w:rFonts w:ascii="Arial" w:hAnsi="Arial" w:cs="Arial"/>
          <w:sz w:val="28"/>
          <w:szCs w:val="28"/>
        </w:rPr>
        <w:t>n en el ánimo de aprovechar</w:t>
      </w:r>
      <w:r w:rsidR="00DA3585">
        <w:rPr>
          <w:rFonts w:ascii="Arial" w:hAnsi="Arial" w:cs="Arial"/>
          <w:sz w:val="28"/>
          <w:szCs w:val="28"/>
        </w:rPr>
        <w:t>,</w:t>
      </w:r>
      <w:r w:rsidR="006D7626">
        <w:rPr>
          <w:rFonts w:ascii="Arial" w:hAnsi="Arial" w:cs="Arial"/>
          <w:sz w:val="28"/>
          <w:szCs w:val="28"/>
        </w:rPr>
        <w:t xml:space="preserve"> esta</w:t>
      </w:r>
      <w:r w:rsidR="008C3BAA" w:rsidRPr="008C3BAA">
        <w:rPr>
          <w:rFonts w:ascii="Arial" w:hAnsi="Arial" w:cs="Arial"/>
          <w:sz w:val="28"/>
          <w:szCs w:val="28"/>
        </w:rPr>
        <w:t xml:space="preserve"> bu</w:t>
      </w:r>
      <w:r w:rsidR="00DA3585">
        <w:rPr>
          <w:rFonts w:ascii="Arial" w:hAnsi="Arial" w:cs="Arial"/>
          <w:sz w:val="28"/>
          <w:szCs w:val="28"/>
        </w:rPr>
        <w:t>ena voluntad que tenemos en el P</w:t>
      </w:r>
      <w:r w:rsidR="008C3BAA" w:rsidRPr="008C3BAA">
        <w:rPr>
          <w:rFonts w:ascii="Arial" w:hAnsi="Arial" w:cs="Arial"/>
          <w:sz w:val="28"/>
          <w:szCs w:val="28"/>
        </w:rPr>
        <w:t>leno</w:t>
      </w:r>
      <w:r w:rsidR="006D7626">
        <w:rPr>
          <w:rFonts w:ascii="Arial" w:hAnsi="Arial" w:cs="Arial"/>
          <w:sz w:val="28"/>
          <w:szCs w:val="28"/>
        </w:rPr>
        <w:t>,</w:t>
      </w:r>
      <w:r w:rsidR="008C3BAA" w:rsidRPr="008C3BAA">
        <w:rPr>
          <w:rFonts w:ascii="Arial" w:hAnsi="Arial" w:cs="Arial"/>
          <w:sz w:val="28"/>
          <w:szCs w:val="28"/>
        </w:rPr>
        <w:t xml:space="preserve"> le pido compañero Regidor</w:t>
      </w:r>
      <w:r w:rsidR="00DA3585">
        <w:rPr>
          <w:rFonts w:ascii="Arial" w:hAnsi="Arial" w:cs="Arial"/>
          <w:sz w:val="28"/>
          <w:szCs w:val="28"/>
        </w:rPr>
        <w:t>,</w:t>
      </w:r>
      <w:r w:rsidR="008C3BAA" w:rsidRPr="008C3BAA">
        <w:rPr>
          <w:rFonts w:ascii="Arial" w:hAnsi="Arial" w:cs="Arial"/>
          <w:sz w:val="28"/>
          <w:szCs w:val="28"/>
        </w:rPr>
        <w:t xml:space="preserve"> que tenga la buena voluntad de</w:t>
      </w:r>
      <w:r w:rsidR="006D7626">
        <w:rPr>
          <w:rFonts w:ascii="Arial" w:hAnsi="Arial" w:cs="Arial"/>
          <w:sz w:val="28"/>
          <w:szCs w:val="28"/>
        </w:rPr>
        <w:t xml:space="preserve"> que se turne a la Comisión de Innovación Ciencia y T</w:t>
      </w:r>
      <w:r w:rsidR="00DA3585">
        <w:rPr>
          <w:rFonts w:ascii="Arial" w:hAnsi="Arial" w:cs="Arial"/>
          <w:sz w:val="28"/>
          <w:szCs w:val="28"/>
        </w:rPr>
        <w:t>ecnología esta I</w:t>
      </w:r>
      <w:r w:rsidR="008C3BAA" w:rsidRPr="008C3BAA">
        <w:rPr>
          <w:rFonts w:ascii="Arial" w:hAnsi="Arial" w:cs="Arial"/>
          <w:sz w:val="28"/>
          <w:szCs w:val="28"/>
        </w:rPr>
        <w:t>niciativa y podamos comp</w:t>
      </w:r>
      <w:r w:rsidR="00DA3585">
        <w:rPr>
          <w:rFonts w:ascii="Arial" w:hAnsi="Arial" w:cs="Arial"/>
          <w:sz w:val="28"/>
          <w:szCs w:val="28"/>
        </w:rPr>
        <w:t>lementar el reconocimiento que U</w:t>
      </w:r>
      <w:r w:rsidR="008C3BAA" w:rsidRPr="008C3BAA">
        <w:rPr>
          <w:rFonts w:ascii="Arial" w:hAnsi="Arial" w:cs="Arial"/>
          <w:sz w:val="28"/>
          <w:szCs w:val="28"/>
        </w:rPr>
        <w:t>sted ha planteado</w:t>
      </w:r>
      <w:r w:rsidR="00DA3585">
        <w:rPr>
          <w:rFonts w:ascii="Arial" w:hAnsi="Arial" w:cs="Arial"/>
          <w:sz w:val="28"/>
          <w:szCs w:val="28"/>
        </w:rPr>
        <w:t>,</w:t>
      </w:r>
      <w:r w:rsidR="008C3BAA" w:rsidRPr="008C3BAA">
        <w:rPr>
          <w:rFonts w:ascii="Arial" w:hAnsi="Arial" w:cs="Arial"/>
          <w:sz w:val="28"/>
          <w:szCs w:val="28"/>
        </w:rPr>
        <w:t xml:space="preserve"> con un reconocimiento que hemos venido cocinando todo el año 2020</w:t>
      </w:r>
      <w:r w:rsidR="00DA3585">
        <w:rPr>
          <w:rFonts w:ascii="Arial" w:hAnsi="Arial" w:cs="Arial"/>
          <w:sz w:val="28"/>
          <w:szCs w:val="28"/>
        </w:rPr>
        <w:t xml:space="preserve"> dos mil veinte,</w:t>
      </w:r>
      <w:r w:rsidR="008C3BAA" w:rsidRPr="008C3BAA">
        <w:rPr>
          <w:rFonts w:ascii="Arial" w:hAnsi="Arial" w:cs="Arial"/>
          <w:sz w:val="28"/>
          <w:szCs w:val="28"/>
        </w:rPr>
        <w:t xml:space="preserve"> en memoria del mismo personaje ilustre</w:t>
      </w:r>
      <w:r w:rsidR="00DA3585">
        <w:rPr>
          <w:rFonts w:ascii="Arial" w:hAnsi="Arial" w:cs="Arial"/>
          <w:sz w:val="28"/>
          <w:szCs w:val="28"/>
        </w:rPr>
        <w:t>. E</w:t>
      </w:r>
      <w:r w:rsidR="008C3BAA" w:rsidRPr="008C3BAA">
        <w:rPr>
          <w:rFonts w:ascii="Arial" w:hAnsi="Arial" w:cs="Arial"/>
          <w:sz w:val="28"/>
          <w:szCs w:val="28"/>
        </w:rPr>
        <w:t>stoy seguro</w:t>
      </w:r>
      <w:r w:rsidR="00DA3585">
        <w:rPr>
          <w:rFonts w:ascii="Arial" w:hAnsi="Arial" w:cs="Arial"/>
          <w:sz w:val="28"/>
          <w:szCs w:val="28"/>
        </w:rPr>
        <w:t>,</w:t>
      </w:r>
      <w:r w:rsidR="008C3BAA" w:rsidRPr="008C3BAA">
        <w:rPr>
          <w:rFonts w:ascii="Arial" w:hAnsi="Arial" w:cs="Arial"/>
          <w:sz w:val="28"/>
          <w:szCs w:val="28"/>
        </w:rPr>
        <w:t xml:space="preserve"> de que </w:t>
      </w:r>
      <w:r w:rsidR="006D7626">
        <w:rPr>
          <w:rFonts w:ascii="Arial" w:hAnsi="Arial" w:cs="Arial"/>
          <w:sz w:val="28"/>
          <w:szCs w:val="28"/>
        </w:rPr>
        <w:t xml:space="preserve">en </w:t>
      </w:r>
      <w:r w:rsidR="008C3BAA" w:rsidRPr="008C3BAA">
        <w:rPr>
          <w:rFonts w:ascii="Arial" w:hAnsi="Arial" w:cs="Arial"/>
          <w:sz w:val="28"/>
          <w:szCs w:val="28"/>
        </w:rPr>
        <w:t>la Comisión</w:t>
      </w:r>
      <w:r w:rsidR="00DA3585">
        <w:rPr>
          <w:rFonts w:ascii="Arial" w:hAnsi="Arial" w:cs="Arial"/>
          <w:sz w:val="28"/>
          <w:szCs w:val="28"/>
        </w:rPr>
        <w:t>,</w:t>
      </w:r>
      <w:r w:rsidR="008C3BAA" w:rsidRPr="008C3BAA">
        <w:rPr>
          <w:rFonts w:ascii="Arial" w:hAnsi="Arial" w:cs="Arial"/>
          <w:sz w:val="28"/>
          <w:szCs w:val="28"/>
        </w:rPr>
        <w:t xml:space="preserve"> podemos llega</w:t>
      </w:r>
      <w:r w:rsidR="006D7626">
        <w:rPr>
          <w:rFonts w:ascii="Arial" w:hAnsi="Arial" w:cs="Arial"/>
          <w:sz w:val="28"/>
          <w:szCs w:val="28"/>
        </w:rPr>
        <w:t xml:space="preserve">r a un acuerdo y poder hacer </w:t>
      </w:r>
      <w:r w:rsidR="008C3BAA" w:rsidRPr="008C3BAA">
        <w:rPr>
          <w:rFonts w:ascii="Arial" w:hAnsi="Arial" w:cs="Arial"/>
          <w:sz w:val="28"/>
          <w:szCs w:val="28"/>
        </w:rPr>
        <w:t xml:space="preserve"> un reconocimiento aún más completo</w:t>
      </w:r>
      <w:r w:rsidR="006D7626">
        <w:rPr>
          <w:rFonts w:ascii="Arial" w:hAnsi="Arial" w:cs="Arial"/>
          <w:sz w:val="28"/>
          <w:szCs w:val="28"/>
        </w:rPr>
        <w:t>,</w:t>
      </w:r>
      <w:r w:rsidR="008C3BAA" w:rsidRPr="008C3BAA">
        <w:rPr>
          <w:rFonts w:ascii="Arial" w:hAnsi="Arial" w:cs="Arial"/>
          <w:sz w:val="28"/>
          <w:szCs w:val="28"/>
        </w:rPr>
        <w:t xml:space="preserve"> un reconocimiento que contemple no sólo las letras doradas</w:t>
      </w:r>
      <w:r w:rsidR="00DA3585">
        <w:rPr>
          <w:rFonts w:ascii="Arial" w:hAnsi="Arial" w:cs="Arial"/>
          <w:sz w:val="28"/>
          <w:szCs w:val="28"/>
        </w:rPr>
        <w:t>,</w:t>
      </w:r>
      <w:r w:rsidR="008C3BAA" w:rsidRPr="008C3BAA">
        <w:rPr>
          <w:rFonts w:ascii="Arial" w:hAnsi="Arial" w:cs="Arial"/>
          <w:sz w:val="28"/>
          <w:szCs w:val="28"/>
        </w:rPr>
        <w:t xml:space="preserve"> sino que además pudiéramos por qué no</w:t>
      </w:r>
      <w:r w:rsidR="006D7626">
        <w:rPr>
          <w:rFonts w:ascii="Arial" w:hAnsi="Arial" w:cs="Arial"/>
          <w:sz w:val="28"/>
          <w:szCs w:val="28"/>
        </w:rPr>
        <w:t xml:space="preserve">, </w:t>
      </w:r>
      <w:r w:rsidR="008C3BAA" w:rsidRPr="008C3BAA">
        <w:rPr>
          <w:rFonts w:ascii="Arial" w:hAnsi="Arial" w:cs="Arial"/>
          <w:sz w:val="28"/>
          <w:szCs w:val="28"/>
        </w:rPr>
        <w:t xml:space="preserve"> si ya podemos hablar de bue</w:t>
      </w:r>
      <w:r w:rsidR="00DA3585">
        <w:rPr>
          <w:rFonts w:ascii="Arial" w:hAnsi="Arial" w:cs="Arial"/>
          <w:sz w:val="28"/>
          <w:szCs w:val="28"/>
        </w:rPr>
        <w:t>na voluntad y podemos reciclar I</w:t>
      </w:r>
      <w:r w:rsidR="008C3BAA" w:rsidRPr="008C3BAA">
        <w:rPr>
          <w:rFonts w:ascii="Arial" w:hAnsi="Arial" w:cs="Arial"/>
          <w:sz w:val="28"/>
          <w:szCs w:val="28"/>
        </w:rPr>
        <w:t xml:space="preserve">niciativas pues podríamos rescatar una donde podamos premiar </w:t>
      </w:r>
      <w:r w:rsidR="00660D18">
        <w:rPr>
          <w:rFonts w:ascii="Arial" w:hAnsi="Arial" w:cs="Arial"/>
          <w:sz w:val="28"/>
          <w:szCs w:val="28"/>
        </w:rPr>
        <w:t>a los científicos que tanto el Centro Universitario del Sur como el Tecnológico de C</w:t>
      </w:r>
      <w:r w:rsidR="008C3BAA" w:rsidRPr="008C3BAA">
        <w:rPr>
          <w:rFonts w:ascii="Arial" w:hAnsi="Arial" w:cs="Arial"/>
          <w:sz w:val="28"/>
          <w:szCs w:val="28"/>
        </w:rPr>
        <w:t>iudad Guzmán</w:t>
      </w:r>
      <w:r w:rsidR="00DA3585">
        <w:rPr>
          <w:rFonts w:ascii="Arial" w:hAnsi="Arial" w:cs="Arial"/>
          <w:sz w:val="28"/>
          <w:szCs w:val="28"/>
        </w:rPr>
        <w:t>,</w:t>
      </w:r>
      <w:r w:rsidR="008C3BAA" w:rsidRPr="008C3BAA">
        <w:rPr>
          <w:rFonts w:ascii="Arial" w:hAnsi="Arial" w:cs="Arial"/>
          <w:sz w:val="28"/>
          <w:szCs w:val="28"/>
        </w:rPr>
        <w:t xml:space="preserve"> nos han propuesto</w:t>
      </w:r>
      <w:r w:rsidR="00DA3585">
        <w:rPr>
          <w:rFonts w:ascii="Arial" w:hAnsi="Arial" w:cs="Arial"/>
          <w:sz w:val="28"/>
          <w:szCs w:val="28"/>
        </w:rPr>
        <w:t>. L</w:t>
      </w:r>
      <w:r w:rsidR="008C3BAA" w:rsidRPr="008C3BAA">
        <w:rPr>
          <w:rFonts w:ascii="Arial" w:hAnsi="Arial" w:cs="Arial"/>
          <w:sz w:val="28"/>
          <w:szCs w:val="28"/>
        </w:rPr>
        <w:t>e propongo de verdad</w:t>
      </w:r>
      <w:r w:rsidR="00660D18">
        <w:rPr>
          <w:rFonts w:ascii="Arial" w:hAnsi="Arial" w:cs="Arial"/>
          <w:sz w:val="28"/>
          <w:szCs w:val="28"/>
        </w:rPr>
        <w:t>,</w:t>
      </w:r>
      <w:r w:rsidR="008C3BAA" w:rsidRPr="008C3BAA">
        <w:rPr>
          <w:rFonts w:ascii="Arial" w:hAnsi="Arial" w:cs="Arial"/>
          <w:sz w:val="28"/>
          <w:szCs w:val="28"/>
        </w:rPr>
        <w:t xml:space="preserve"> l</w:t>
      </w:r>
      <w:r w:rsidR="00660D18">
        <w:rPr>
          <w:rFonts w:ascii="Arial" w:hAnsi="Arial" w:cs="Arial"/>
          <w:sz w:val="28"/>
          <w:szCs w:val="28"/>
        </w:rPr>
        <w:t>e recuerdo que justo</w:t>
      </w:r>
      <w:r w:rsidR="00DA3585">
        <w:rPr>
          <w:rFonts w:ascii="Arial" w:hAnsi="Arial" w:cs="Arial"/>
          <w:sz w:val="28"/>
          <w:szCs w:val="28"/>
        </w:rPr>
        <w:t xml:space="preserve"> en la S</w:t>
      </w:r>
      <w:r w:rsidR="008C3BAA" w:rsidRPr="008C3BAA">
        <w:rPr>
          <w:rFonts w:ascii="Arial" w:hAnsi="Arial" w:cs="Arial"/>
          <w:sz w:val="28"/>
          <w:szCs w:val="28"/>
        </w:rPr>
        <w:t>esión pasada</w:t>
      </w:r>
      <w:r w:rsidR="00660D18">
        <w:rPr>
          <w:rFonts w:ascii="Arial" w:hAnsi="Arial" w:cs="Arial"/>
          <w:sz w:val="28"/>
          <w:szCs w:val="28"/>
        </w:rPr>
        <w:t>,</w:t>
      </w:r>
      <w:r w:rsidR="008C3BAA" w:rsidRPr="008C3BAA">
        <w:rPr>
          <w:rFonts w:ascii="Arial" w:hAnsi="Arial" w:cs="Arial"/>
          <w:sz w:val="28"/>
          <w:szCs w:val="28"/>
        </w:rPr>
        <w:t xml:space="preserve"> mostré un gesto de buena voluntad accediendo a su solicitud</w:t>
      </w:r>
      <w:r w:rsidR="00660D18">
        <w:rPr>
          <w:rFonts w:ascii="Arial" w:hAnsi="Arial" w:cs="Arial"/>
          <w:sz w:val="28"/>
          <w:szCs w:val="28"/>
        </w:rPr>
        <w:t>,</w:t>
      </w:r>
      <w:r w:rsidR="00DA3585">
        <w:rPr>
          <w:rFonts w:ascii="Arial" w:hAnsi="Arial" w:cs="Arial"/>
          <w:sz w:val="28"/>
          <w:szCs w:val="28"/>
        </w:rPr>
        <w:t xml:space="preserve"> el P</w:t>
      </w:r>
      <w:r w:rsidR="008C3BAA" w:rsidRPr="008C3BAA">
        <w:rPr>
          <w:rFonts w:ascii="Arial" w:hAnsi="Arial" w:cs="Arial"/>
          <w:sz w:val="28"/>
          <w:szCs w:val="28"/>
        </w:rPr>
        <w:t>residen</w:t>
      </w:r>
      <w:r w:rsidR="00660D18">
        <w:rPr>
          <w:rFonts w:ascii="Arial" w:hAnsi="Arial" w:cs="Arial"/>
          <w:sz w:val="28"/>
          <w:szCs w:val="28"/>
        </w:rPr>
        <w:t>te también fue testigo y celebró</w:t>
      </w:r>
      <w:r w:rsidR="008C3BAA" w:rsidRPr="008C3BAA">
        <w:rPr>
          <w:rFonts w:ascii="Arial" w:hAnsi="Arial" w:cs="Arial"/>
          <w:sz w:val="28"/>
          <w:szCs w:val="28"/>
        </w:rPr>
        <w:t xml:space="preserve"> por supuesto la buena voluntad y ahora parece que es prudente </w:t>
      </w:r>
      <w:r w:rsidR="008C3BAA" w:rsidRPr="008C3BAA">
        <w:rPr>
          <w:rFonts w:ascii="Arial" w:hAnsi="Arial" w:cs="Arial"/>
          <w:sz w:val="28"/>
          <w:szCs w:val="28"/>
        </w:rPr>
        <w:lastRenderedPageBreak/>
        <w:t>que se haga lo propio</w:t>
      </w:r>
      <w:r w:rsidR="00DA3585">
        <w:rPr>
          <w:rFonts w:ascii="Arial" w:hAnsi="Arial" w:cs="Arial"/>
          <w:sz w:val="28"/>
          <w:szCs w:val="28"/>
        </w:rPr>
        <w:t>,</w:t>
      </w:r>
      <w:r w:rsidR="008C3BAA" w:rsidRPr="008C3BAA">
        <w:rPr>
          <w:rFonts w:ascii="Arial" w:hAnsi="Arial" w:cs="Arial"/>
          <w:sz w:val="28"/>
          <w:szCs w:val="28"/>
        </w:rPr>
        <w:t xml:space="preserve"> es cuantos </w:t>
      </w:r>
      <w:r w:rsidR="00DA3585">
        <w:rPr>
          <w:rFonts w:ascii="Arial" w:hAnsi="Arial" w:cs="Arial"/>
          <w:sz w:val="28"/>
          <w:szCs w:val="28"/>
        </w:rPr>
        <w:t>S</w:t>
      </w:r>
      <w:r w:rsidR="00660D18">
        <w:rPr>
          <w:rFonts w:ascii="Arial" w:hAnsi="Arial" w:cs="Arial"/>
          <w:sz w:val="28"/>
          <w:szCs w:val="28"/>
        </w:rPr>
        <w:t>eñor Secretario.</w:t>
      </w:r>
      <w:r w:rsidR="00DA3585">
        <w:rPr>
          <w:rFonts w:ascii="Arial" w:hAnsi="Arial" w:cs="Arial"/>
          <w:sz w:val="28"/>
          <w:szCs w:val="28"/>
        </w:rPr>
        <w:t xml:space="preserve"> </w:t>
      </w:r>
      <w:r w:rsidR="00DA3585">
        <w:rPr>
          <w:rFonts w:ascii="Arial" w:hAnsi="Arial" w:cs="Arial"/>
          <w:b/>
          <w:i/>
          <w:sz w:val="28"/>
          <w:szCs w:val="28"/>
        </w:rPr>
        <w:t xml:space="preserve">C. Secretario General Francisco Daniel Vargas Cuevas: </w:t>
      </w:r>
      <w:r w:rsidR="00DA3585">
        <w:rPr>
          <w:rFonts w:ascii="Arial" w:hAnsi="Arial" w:cs="Arial"/>
          <w:sz w:val="28"/>
          <w:szCs w:val="28"/>
        </w:rPr>
        <w:t>Muchas gracias Regidor Alejandro. Preguntar si alguien más desea hacer uso de la voz….</w:t>
      </w:r>
      <w:r w:rsidR="00660D18">
        <w:rPr>
          <w:rFonts w:ascii="Arial" w:hAnsi="Arial" w:cs="Arial"/>
          <w:sz w:val="28"/>
          <w:szCs w:val="28"/>
        </w:rPr>
        <w:t xml:space="preserve"> </w:t>
      </w:r>
      <w:r w:rsidR="00660D18" w:rsidRPr="00660D18">
        <w:rPr>
          <w:rFonts w:ascii="Arial" w:hAnsi="Arial" w:cs="Arial"/>
          <w:b/>
          <w:i/>
          <w:sz w:val="28"/>
          <w:szCs w:val="28"/>
        </w:rPr>
        <w:t>C. Regidor Alejandro Barragán Sánchez:</w:t>
      </w:r>
      <w:r w:rsidR="00660D18">
        <w:rPr>
          <w:rFonts w:ascii="Arial" w:hAnsi="Arial" w:cs="Arial"/>
          <w:sz w:val="28"/>
          <w:szCs w:val="28"/>
        </w:rPr>
        <w:t xml:space="preserve"> N</w:t>
      </w:r>
      <w:r w:rsidR="008C3BAA" w:rsidRPr="008C3BAA">
        <w:rPr>
          <w:rFonts w:ascii="Arial" w:hAnsi="Arial" w:cs="Arial"/>
          <w:sz w:val="28"/>
          <w:szCs w:val="28"/>
        </w:rPr>
        <w:t xml:space="preserve">o he escuchado la buena voluntad de mi compañero Arturo </w:t>
      </w:r>
      <w:r w:rsidR="00660D18" w:rsidRPr="008C3BAA">
        <w:rPr>
          <w:rFonts w:ascii="Arial" w:hAnsi="Arial" w:cs="Arial"/>
          <w:sz w:val="28"/>
          <w:szCs w:val="28"/>
        </w:rPr>
        <w:t>Sánchez</w:t>
      </w:r>
      <w:r w:rsidR="008C3BAA" w:rsidRPr="008C3BAA">
        <w:rPr>
          <w:rFonts w:ascii="Arial" w:hAnsi="Arial" w:cs="Arial"/>
          <w:sz w:val="28"/>
          <w:szCs w:val="28"/>
        </w:rPr>
        <w:t xml:space="preserve"> Campos</w:t>
      </w:r>
      <w:r w:rsidR="00660D18">
        <w:rPr>
          <w:rFonts w:ascii="Arial" w:hAnsi="Arial" w:cs="Arial"/>
          <w:sz w:val="28"/>
          <w:szCs w:val="28"/>
        </w:rPr>
        <w:t>,</w:t>
      </w:r>
      <w:r w:rsidR="00654A37">
        <w:rPr>
          <w:rFonts w:ascii="Arial" w:hAnsi="Arial" w:cs="Arial"/>
          <w:sz w:val="28"/>
          <w:szCs w:val="28"/>
        </w:rPr>
        <w:t xml:space="preserve"> de cambiar el sentido de su I</w:t>
      </w:r>
      <w:r w:rsidR="008C3BAA" w:rsidRPr="008C3BAA">
        <w:rPr>
          <w:rFonts w:ascii="Arial" w:hAnsi="Arial" w:cs="Arial"/>
          <w:sz w:val="28"/>
          <w:szCs w:val="28"/>
        </w:rPr>
        <w:t>niciativa en turn</w:t>
      </w:r>
      <w:r w:rsidR="00654A37">
        <w:rPr>
          <w:rFonts w:ascii="Arial" w:hAnsi="Arial" w:cs="Arial"/>
          <w:sz w:val="28"/>
          <w:szCs w:val="28"/>
        </w:rPr>
        <w:t>arlo a la Comisión. M</w:t>
      </w:r>
      <w:r w:rsidR="008C3BAA" w:rsidRPr="008C3BAA">
        <w:rPr>
          <w:rFonts w:ascii="Arial" w:hAnsi="Arial" w:cs="Arial"/>
          <w:sz w:val="28"/>
          <w:szCs w:val="28"/>
        </w:rPr>
        <w:t>e gustaría saber su opinión</w:t>
      </w:r>
      <w:r w:rsidR="00654A37">
        <w:rPr>
          <w:rFonts w:ascii="Arial" w:hAnsi="Arial" w:cs="Arial"/>
          <w:sz w:val="28"/>
          <w:szCs w:val="28"/>
        </w:rPr>
        <w:t>,</w:t>
      </w:r>
      <w:r w:rsidR="008C3BAA" w:rsidRPr="008C3BAA">
        <w:rPr>
          <w:rFonts w:ascii="Arial" w:hAnsi="Arial" w:cs="Arial"/>
          <w:sz w:val="28"/>
          <w:szCs w:val="28"/>
        </w:rPr>
        <w:t xml:space="preserve"> si él está de acuerdo en que pudi</w:t>
      </w:r>
      <w:r w:rsidR="00660D18">
        <w:rPr>
          <w:rFonts w:ascii="Arial" w:hAnsi="Arial" w:cs="Arial"/>
          <w:sz w:val="28"/>
          <w:szCs w:val="28"/>
        </w:rPr>
        <w:t>éramos ampliar esa ceremonia de</w:t>
      </w:r>
      <w:r w:rsidR="008C3BAA" w:rsidRPr="008C3BAA">
        <w:rPr>
          <w:rFonts w:ascii="Arial" w:hAnsi="Arial" w:cs="Arial"/>
          <w:sz w:val="28"/>
          <w:szCs w:val="28"/>
        </w:rPr>
        <w:t xml:space="preserve"> las letras doradas y dado que tenemos</w:t>
      </w:r>
      <w:r w:rsidR="00654A37">
        <w:rPr>
          <w:rFonts w:ascii="Arial" w:hAnsi="Arial" w:cs="Arial"/>
          <w:sz w:val="28"/>
          <w:szCs w:val="28"/>
        </w:rPr>
        <w:t xml:space="preserve"> trabajo en la C</w:t>
      </w:r>
      <w:r w:rsidR="00660D18">
        <w:rPr>
          <w:rFonts w:ascii="Arial" w:hAnsi="Arial" w:cs="Arial"/>
          <w:sz w:val="28"/>
          <w:szCs w:val="28"/>
        </w:rPr>
        <w:t>omisión donde él ha</w:t>
      </w:r>
      <w:r w:rsidR="008C3BAA" w:rsidRPr="008C3BAA">
        <w:rPr>
          <w:rFonts w:ascii="Arial" w:hAnsi="Arial" w:cs="Arial"/>
          <w:sz w:val="28"/>
          <w:szCs w:val="28"/>
        </w:rPr>
        <w:t xml:space="preserve"> sido testigo</w:t>
      </w:r>
      <w:r w:rsidR="00660D18">
        <w:rPr>
          <w:rFonts w:ascii="Arial" w:hAnsi="Arial" w:cs="Arial"/>
          <w:sz w:val="28"/>
          <w:szCs w:val="28"/>
        </w:rPr>
        <w:t xml:space="preserve">, bueno, la vez pasada no pudo ir, </w:t>
      </w:r>
      <w:r w:rsidR="008C3BAA" w:rsidRPr="008C3BAA">
        <w:rPr>
          <w:rFonts w:ascii="Arial" w:hAnsi="Arial" w:cs="Arial"/>
          <w:sz w:val="28"/>
          <w:szCs w:val="28"/>
        </w:rPr>
        <w:t>hay que decirlo</w:t>
      </w:r>
      <w:r w:rsidR="00660D18">
        <w:rPr>
          <w:rFonts w:ascii="Arial" w:hAnsi="Arial" w:cs="Arial"/>
          <w:sz w:val="28"/>
          <w:szCs w:val="28"/>
        </w:rPr>
        <w:t>,</w:t>
      </w:r>
      <w:r w:rsidR="008C3BAA" w:rsidRPr="008C3BAA">
        <w:rPr>
          <w:rFonts w:ascii="Arial" w:hAnsi="Arial" w:cs="Arial"/>
          <w:sz w:val="28"/>
          <w:szCs w:val="28"/>
        </w:rPr>
        <w:t xml:space="preserve"> asuntos más importantes </w:t>
      </w:r>
      <w:r w:rsidR="00660D18">
        <w:rPr>
          <w:rFonts w:ascii="Arial" w:hAnsi="Arial" w:cs="Arial"/>
          <w:sz w:val="28"/>
          <w:szCs w:val="28"/>
        </w:rPr>
        <w:t xml:space="preserve">le </w:t>
      </w:r>
      <w:r w:rsidR="008C3BAA" w:rsidRPr="008C3BAA">
        <w:rPr>
          <w:rFonts w:ascii="Arial" w:hAnsi="Arial" w:cs="Arial"/>
          <w:sz w:val="28"/>
          <w:szCs w:val="28"/>
        </w:rPr>
        <w:t>impidieron llegar</w:t>
      </w:r>
      <w:r w:rsidR="00660D18">
        <w:rPr>
          <w:rFonts w:ascii="Arial" w:hAnsi="Arial" w:cs="Arial"/>
          <w:sz w:val="28"/>
          <w:szCs w:val="28"/>
        </w:rPr>
        <w:t>,</w:t>
      </w:r>
      <w:r w:rsidR="008C3BAA" w:rsidRPr="008C3BAA">
        <w:rPr>
          <w:rFonts w:ascii="Arial" w:hAnsi="Arial" w:cs="Arial"/>
          <w:sz w:val="28"/>
          <w:szCs w:val="28"/>
        </w:rPr>
        <w:t xml:space="preserve"> pero quiero que sepa el que estamos</w:t>
      </w:r>
      <w:r w:rsidR="00660D18">
        <w:rPr>
          <w:rFonts w:ascii="Arial" w:hAnsi="Arial" w:cs="Arial"/>
          <w:sz w:val="28"/>
          <w:szCs w:val="28"/>
        </w:rPr>
        <w:t xml:space="preserve"> trabajando en el mismo sentido, entonces </w:t>
      </w:r>
      <w:r w:rsidR="008C3BAA" w:rsidRPr="008C3BAA">
        <w:rPr>
          <w:rFonts w:ascii="Arial" w:hAnsi="Arial" w:cs="Arial"/>
          <w:sz w:val="28"/>
          <w:szCs w:val="28"/>
        </w:rPr>
        <w:t>creo que es prudente</w:t>
      </w:r>
      <w:r w:rsidR="00660D18">
        <w:rPr>
          <w:rFonts w:ascii="Arial" w:hAnsi="Arial" w:cs="Arial"/>
          <w:sz w:val="28"/>
          <w:szCs w:val="28"/>
        </w:rPr>
        <w:t>,</w:t>
      </w:r>
      <w:r w:rsidR="008C3BAA" w:rsidRPr="008C3BAA">
        <w:rPr>
          <w:rFonts w:ascii="Arial" w:hAnsi="Arial" w:cs="Arial"/>
          <w:sz w:val="28"/>
          <w:szCs w:val="28"/>
        </w:rPr>
        <w:t xml:space="preserve"> creo que no es descabellado</w:t>
      </w:r>
      <w:r w:rsidR="00660D18">
        <w:rPr>
          <w:rFonts w:ascii="Arial" w:hAnsi="Arial" w:cs="Arial"/>
          <w:sz w:val="28"/>
          <w:szCs w:val="28"/>
        </w:rPr>
        <w:t>,</w:t>
      </w:r>
      <w:r w:rsidR="008C3BAA" w:rsidRPr="008C3BAA">
        <w:rPr>
          <w:rFonts w:ascii="Arial" w:hAnsi="Arial" w:cs="Arial"/>
          <w:sz w:val="28"/>
          <w:szCs w:val="28"/>
        </w:rPr>
        <w:t xml:space="preserve"> he demostrad</w:t>
      </w:r>
      <w:r w:rsidR="00654A37">
        <w:rPr>
          <w:rFonts w:ascii="Arial" w:hAnsi="Arial" w:cs="Arial"/>
          <w:sz w:val="28"/>
          <w:szCs w:val="28"/>
        </w:rPr>
        <w:t>o que si hemos trabajado en la C</w:t>
      </w:r>
      <w:r w:rsidR="008C3BAA" w:rsidRPr="008C3BAA">
        <w:rPr>
          <w:rFonts w:ascii="Arial" w:hAnsi="Arial" w:cs="Arial"/>
          <w:sz w:val="28"/>
          <w:szCs w:val="28"/>
        </w:rPr>
        <w:t>omisión en el sentido del reconocimiento de este</w:t>
      </w:r>
      <w:r w:rsidR="00660D18">
        <w:rPr>
          <w:rFonts w:ascii="Arial" w:hAnsi="Arial" w:cs="Arial"/>
          <w:sz w:val="28"/>
          <w:szCs w:val="28"/>
        </w:rPr>
        <w:t xml:space="preserve"> científico </w:t>
      </w:r>
      <w:r w:rsidR="00654A37">
        <w:rPr>
          <w:rFonts w:ascii="Arial" w:hAnsi="Arial" w:cs="Arial"/>
          <w:sz w:val="28"/>
          <w:szCs w:val="28"/>
        </w:rPr>
        <w:t>Zapotlense</w:t>
      </w:r>
      <w:r w:rsidR="008C3BAA" w:rsidRPr="008C3BAA">
        <w:rPr>
          <w:rFonts w:ascii="Arial" w:hAnsi="Arial" w:cs="Arial"/>
          <w:sz w:val="28"/>
          <w:szCs w:val="28"/>
        </w:rPr>
        <w:t xml:space="preserve"> y pues me gustaría de verdad escuchar</w:t>
      </w:r>
      <w:r w:rsidR="00654A37">
        <w:rPr>
          <w:rFonts w:ascii="Arial" w:hAnsi="Arial" w:cs="Arial"/>
          <w:sz w:val="28"/>
          <w:szCs w:val="28"/>
        </w:rPr>
        <w:t>,</w:t>
      </w:r>
      <w:r w:rsidR="008C3BAA" w:rsidRPr="008C3BAA">
        <w:rPr>
          <w:rFonts w:ascii="Arial" w:hAnsi="Arial" w:cs="Arial"/>
          <w:sz w:val="28"/>
          <w:szCs w:val="28"/>
        </w:rPr>
        <w:t xml:space="preserve"> cuál es la opinión y si él está de acue</w:t>
      </w:r>
      <w:r w:rsidR="00654A37">
        <w:rPr>
          <w:rFonts w:ascii="Arial" w:hAnsi="Arial" w:cs="Arial"/>
          <w:sz w:val="28"/>
          <w:szCs w:val="28"/>
        </w:rPr>
        <w:t>rdo en turnarla a la C</w:t>
      </w:r>
      <w:r w:rsidR="008C3BAA" w:rsidRPr="008C3BAA">
        <w:rPr>
          <w:rFonts w:ascii="Arial" w:hAnsi="Arial" w:cs="Arial"/>
          <w:sz w:val="28"/>
          <w:szCs w:val="28"/>
        </w:rPr>
        <w:t>omisión</w:t>
      </w:r>
      <w:r w:rsidR="00660D18">
        <w:rPr>
          <w:rFonts w:ascii="Arial" w:hAnsi="Arial" w:cs="Arial"/>
          <w:sz w:val="28"/>
          <w:szCs w:val="28"/>
        </w:rPr>
        <w:t>,</w:t>
      </w:r>
      <w:r w:rsidR="008C3BAA" w:rsidRPr="008C3BAA">
        <w:rPr>
          <w:rFonts w:ascii="Arial" w:hAnsi="Arial" w:cs="Arial"/>
          <w:sz w:val="28"/>
          <w:szCs w:val="28"/>
        </w:rPr>
        <w:t xml:space="preserve"> donde por cierto somos compañeros</w:t>
      </w:r>
      <w:r w:rsidR="00660D18">
        <w:rPr>
          <w:rFonts w:ascii="Arial" w:hAnsi="Arial" w:cs="Arial"/>
          <w:sz w:val="28"/>
          <w:szCs w:val="28"/>
        </w:rPr>
        <w:t xml:space="preserve">. </w:t>
      </w:r>
      <w:r w:rsidR="00660D18" w:rsidRPr="00660D18">
        <w:rPr>
          <w:rFonts w:ascii="Arial" w:hAnsi="Arial" w:cs="Arial"/>
          <w:b/>
          <w:i/>
          <w:sz w:val="28"/>
          <w:szCs w:val="28"/>
        </w:rPr>
        <w:t xml:space="preserve">C. Regidor </w:t>
      </w:r>
      <w:r w:rsidR="008C3BAA" w:rsidRPr="00660D18">
        <w:rPr>
          <w:rFonts w:ascii="Arial" w:hAnsi="Arial" w:cs="Arial"/>
          <w:b/>
          <w:i/>
          <w:sz w:val="28"/>
          <w:szCs w:val="28"/>
        </w:rPr>
        <w:t xml:space="preserve">Arturo </w:t>
      </w:r>
      <w:r w:rsidR="00660D18" w:rsidRPr="00660D18">
        <w:rPr>
          <w:rFonts w:ascii="Arial" w:hAnsi="Arial" w:cs="Arial"/>
          <w:b/>
          <w:i/>
          <w:sz w:val="28"/>
          <w:szCs w:val="28"/>
        </w:rPr>
        <w:t>Sánchez</w:t>
      </w:r>
      <w:r w:rsidR="008C3BAA" w:rsidRPr="00660D18">
        <w:rPr>
          <w:rFonts w:ascii="Arial" w:hAnsi="Arial" w:cs="Arial"/>
          <w:b/>
          <w:i/>
          <w:sz w:val="28"/>
          <w:szCs w:val="28"/>
        </w:rPr>
        <w:t xml:space="preserve"> Campos</w:t>
      </w:r>
      <w:r w:rsidR="00660D18" w:rsidRPr="00660D18">
        <w:rPr>
          <w:rFonts w:ascii="Arial" w:hAnsi="Arial" w:cs="Arial"/>
          <w:b/>
          <w:i/>
          <w:sz w:val="28"/>
          <w:szCs w:val="28"/>
        </w:rPr>
        <w:t>:</w:t>
      </w:r>
      <w:r w:rsidR="008C3BAA" w:rsidRPr="008C3BAA">
        <w:rPr>
          <w:rFonts w:ascii="Arial" w:hAnsi="Arial" w:cs="Arial"/>
          <w:sz w:val="28"/>
          <w:szCs w:val="28"/>
        </w:rPr>
        <w:t xml:space="preserve"> </w:t>
      </w:r>
      <w:r w:rsidR="00654A37">
        <w:rPr>
          <w:rFonts w:ascii="Arial" w:hAnsi="Arial" w:cs="Arial"/>
          <w:sz w:val="28"/>
          <w:szCs w:val="28"/>
        </w:rPr>
        <w:t>B</w:t>
      </w:r>
      <w:r w:rsidR="00660D18">
        <w:rPr>
          <w:rFonts w:ascii="Arial" w:hAnsi="Arial" w:cs="Arial"/>
          <w:sz w:val="28"/>
          <w:szCs w:val="28"/>
        </w:rPr>
        <w:t xml:space="preserve">ueno, </w:t>
      </w:r>
      <w:r w:rsidR="00660D18" w:rsidRPr="008C3BAA">
        <w:rPr>
          <w:rFonts w:ascii="Arial" w:hAnsi="Arial" w:cs="Arial"/>
          <w:sz w:val="28"/>
          <w:szCs w:val="28"/>
        </w:rPr>
        <w:t>atendiend</w:t>
      </w:r>
      <w:r w:rsidR="00660D18">
        <w:rPr>
          <w:rFonts w:ascii="Arial" w:hAnsi="Arial" w:cs="Arial"/>
          <w:sz w:val="28"/>
          <w:szCs w:val="28"/>
        </w:rPr>
        <w:t>o</w:t>
      </w:r>
      <w:r w:rsidR="00654A37">
        <w:rPr>
          <w:rFonts w:ascii="Arial" w:hAnsi="Arial" w:cs="Arial"/>
          <w:sz w:val="28"/>
          <w:szCs w:val="28"/>
        </w:rPr>
        <w:t xml:space="preserve"> la inquietud del R</w:t>
      </w:r>
      <w:r w:rsidR="008C3BAA" w:rsidRPr="008C3BAA">
        <w:rPr>
          <w:rFonts w:ascii="Arial" w:hAnsi="Arial" w:cs="Arial"/>
          <w:sz w:val="28"/>
          <w:szCs w:val="28"/>
        </w:rPr>
        <w:t>egidor Alejandro</w:t>
      </w:r>
      <w:r w:rsidR="00654A37">
        <w:rPr>
          <w:rFonts w:ascii="Arial" w:hAnsi="Arial" w:cs="Arial"/>
          <w:sz w:val="28"/>
          <w:szCs w:val="28"/>
        </w:rPr>
        <w:t>,</w:t>
      </w:r>
      <w:r w:rsidR="008C3BAA" w:rsidRPr="008C3BAA">
        <w:rPr>
          <w:rFonts w:ascii="Arial" w:hAnsi="Arial" w:cs="Arial"/>
          <w:sz w:val="28"/>
          <w:szCs w:val="28"/>
        </w:rPr>
        <w:t xml:space="preserve"> creo que no hay</w:t>
      </w:r>
      <w:r w:rsidR="00660D18">
        <w:rPr>
          <w:rFonts w:ascii="Arial" w:hAnsi="Arial" w:cs="Arial"/>
          <w:sz w:val="28"/>
          <w:szCs w:val="28"/>
        </w:rPr>
        <w:t>,</w:t>
      </w:r>
      <w:r w:rsidR="008C3BAA" w:rsidRPr="008C3BAA">
        <w:rPr>
          <w:rFonts w:ascii="Arial" w:hAnsi="Arial" w:cs="Arial"/>
          <w:sz w:val="28"/>
          <w:szCs w:val="28"/>
        </w:rPr>
        <w:t xml:space="preserve"> no hay conflicto por la propuesta de que el habla de un reconocimiento</w:t>
      </w:r>
      <w:r w:rsidR="00660D18">
        <w:rPr>
          <w:rFonts w:ascii="Arial" w:hAnsi="Arial" w:cs="Arial"/>
          <w:sz w:val="28"/>
          <w:szCs w:val="28"/>
        </w:rPr>
        <w:t xml:space="preserve"> a</w:t>
      </w:r>
      <w:r w:rsidR="008C3BAA" w:rsidRPr="008C3BAA">
        <w:rPr>
          <w:rFonts w:ascii="Arial" w:hAnsi="Arial" w:cs="Arial"/>
          <w:sz w:val="28"/>
          <w:szCs w:val="28"/>
        </w:rPr>
        <w:t xml:space="preserve"> científicos o a pe</w:t>
      </w:r>
      <w:r w:rsidR="00660D18">
        <w:rPr>
          <w:rFonts w:ascii="Arial" w:hAnsi="Arial" w:cs="Arial"/>
          <w:sz w:val="28"/>
          <w:szCs w:val="28"/>
        </w:rPr>
        <w:t>rsonas que han contribuido a la</w:t>
      </w:r>
      <w:r w:rsidR="00654A37">
        <w:rPr>
          <w:rFonts w:ascii="Arial" w:hAnsi="Arial" w:cs="Arial"/>
          <w:sz w:val="28"/>
          <w:szCs w:val="28"/>
        </w:rPr>
        <w:t xml:space="preserve"> ciencia de diferentes Instituciones E</w:t>
      </w:r>
      <w:r w:rsidR="008C3BAA" w:rsidRPr="008C3BAA">
        <w:rPr>
          <w:rFonts w:ascii="Arial" w:hAnsi="Arial" w:cs="Arial"/>
          <w:sz w:val="28"/>
          <w:szCs w:val="28"/>
        </w:rPr>
        <w:t>ducativ</w:t>
      </w:r>
      <w:r w:rsidR="00654A37">
        <w:rPr>
          <w:rFonts w:ascii="Arial" w:hAnsi="Arial" w:cs="Arial"/>
          <w:sz w:val="28"/>
          <w:szCs w:val="28"/>
        </w:rPr>
        <w:t>as de Educación S</w:t>
      </w:r>
      <w:r w:rsidR="00660D18">
        <w:rPr>
          <w:rFonts w:ascii="Arial" w:hAnsi="Arial" w:cs="Arial"/>
          <w:sz w:val="28"/>
          <w:szCs w:val="28"/>
        </w:rPr>
        <w:t xml:space="preserve">uperior del </w:t>
      </w:r>
      <w:r w:rsidR="00654A37">
        <w:rPr>
          <w:rFonts w:ascii="Arial" w:hAnsi="Arial" w:cs="Arial"/>
          <w:sz w:val="28"/>
          <w:szCs w:val="28"/>
        </w:rPr>
        <w:t>M</w:t>
      </w:r>
      <w:r w:rsidR="008C3BAA" w:rsidRPr="008C3BAA">
        <w:rPr>
          <w:rFonts w:ascii="Arial" w:hAnsi="Arial" w:cs="Arial"/>
          <w:sz w:val="28"/>
          <w:szCs w:val="28"/>
        </w:rPr>
        <w:t>unicipio</w:t>
      </w:r>
      <w:r w:rsidR="00654A37">
        <w:rPr>
          <w:rFonts w:ascii="Arial" w:hAnsi="Arial" w:cs="Arial"/>
          <w:sz w:val="28"/>
          <w:szCs w:val="28"/>
        </w:rPr>
        <w:t>. C</w:t>
      </w:r>
      <w:r w:rsidR="00660D18">
        <w:rPr>
          <w:rFonts w:ascii="Arial" w:hAnsi="Arial" w:cs="Arial"/>
          <w:sz w:val="28"/>
          <w:szCs w:val="28"/>
        </w:rPr>
        <w:t xml:space="preserve">reo que no se empatan </w:t>
      </w:r>
      <w:r w:rsidR="00654A37">
        <w:rPr>
          <w:rFonts w:ascii="Arial" w:hAnsi="Arial" w:cs="Arial"/>
          <w:sz w:val="28"/>
          <w:szCs w:val="28"/>
        </w:rPr>
        <w:t>la I</w:t>
      </w:r>
      <w:r w:rsidR="008C3BAA" w:rsidRPr="008C3BAA">
        <w:rPr>
          <w:rFonts w:ascii="Arial" w:hAnsi="Arial" w:cs="Arial"/>
          <w:sz w:val="28"/>
          <w:szCs w:val="28"/>
        </w:rPr>
        <w:t>niciativa que el día de hoy presentamos y leo de manera l</w:t>
      </w:r>
      <w:r w:rsidR="00654A37">
        <w:rPr>
          <w:rFonts w:ascii="Arial" w:hAnsi="Arial" w:cs="Arial"/>
          <w:sz w:val="28"/>
          <w:szCs w:val="28"/>
        </w:rPr>
        <w:t>iteral el punto número dos, del Artículo 11 del R</w:t>
      </w:r>
      <w:r w:rsidR="008C3BAA" w:rsidRPr="008C3BAA">
        <w:rPr>
          <w:rFonts w:ascii="Arial" w:hAnsi="Arial" w:cs="Arial"/>
          <w:sz w:val="28"/>
          <w:szCs w:val="28"/>
        </w:rPr>
        <w:t>eglamento</w:t>
      </w:r>
      <w:r w:rsidR="00654A37">
        <w:rPr>
          <w:rFonts w:ascii="Arial" w:hAnsi="Arial" w:cs="Arial"/>
          <w:sz w:val="28"/>
          <w:szCs w:val="28"/>
        </w:rPr>
        <w:t>,</w:t>
      </w:r>
      <w:r w:rsidR="008C3BAA" w:rsidRPr="008C3BAA">
        <w:rPr>
          <w:rFonts w:ascii="Arial" w:hAnsi="Arial" w:cs="Arial"/>
          <w:sz w:val="28"/>
          <w:szCs w:val="28"/>
        </w:rPr>
        <w:t xml:space="preserve"> que contiene las bases para otorgar nominaciones</w:t>
      </w:r>
      <w:r w:rsidR="00654A37">
        <w:rPr>
          <w:rFonts w:ascii="Arial" w:hAnsi="Arial" w:cs="Arial"/>
          <w:sz w:val="28"/>
          <w:szCs w:val="28"/>
        </w:rPr>
        <w:t>,</w:t>
      </w:r>
      <w:r w:rsidR="008C3BAA" w:rsidRPr="008C3BAA">
        <w:rPr>
          <w:rFonts w:ascii="Arial" w:hAnsi="Arial" w:cs="Arial"/>
          <w:sz w:val="28"/>
          <w:szCs w:val="28"/>
        </w:rPr>
        <w:t xml:space="preserve"> premios</w:t>
      </w:r>
      <w:r w:rsidR="00654A37">
        <w:rPr>
          <w:rFonts w:ascii="Arial" w:hAnsi="Arial" w:cs="Arial"/>
          <w:sz w:val="28"/>
          <w:szCs w:val="28"/>
        </w:rPr>
        <w:t>,</w:t>
      </w:r>
      <w:r w:rsidR="008C3BAA" w:rsidRPr="008C3BAA">
        <w:rPr>
          <w:rFonts w:ascii="Arial" w:hAnsi="Arial" w:cs="Arial"/>
          <w:sz w:val="28"/>
          <w:szCs w:val="28"/>
        </w:rPr>
        <w:t xml:space="preserve"> preseas</w:t>
      </w:r>
      <w:r w:rsidR="00654A37">
        <w:rPr>
          <w:rFonts w:ascii="Arial" w:hAnsi="Arial" w:cs="Arial"/>
          <w:sz w:val="28"/>
          <w:szCs w:val="28"/>
        </w:rPr>
        <w:t>,</w:t>
      </w:r>
      <w:r w:rsidR="008C3BAA" w:rsidRPr="008C3BAA">
        <w:rPr>
          <w:rFonts w:ascii="Arial" w:hAnsi="Arial" w:cs="Arial"/>
          <w:sz w:val="28"/>
          <w:szCs w:val="28"/>
        </w:rPr>
        <w:t xml:space="preserve"> reconocimientos y asignaci</w:t>
      </w:r>
      <w:r w:rsidR="00654A37">
        <w:rPr>
          <w:rFonts w:ascii="Arial" w:hAnsi="Arial" w:cs="Arial"/>
          <w:sz w:val="28"/>
          <w:szCs w:val="28"/>
        </w:rPr>
        <w:t>ón de espacios públicos por el Gobierno M</w:t>
      </w:r>
      <w:r w:rsidR="008C3BAA" w:rsidRPr="008C3BAA">
        <w:rPr>
          <w:rFonts w:ascii="Arial" w:hAnsi="Arial" w:cs="Arial"/>
          <w:sz w:val="28"/>
          <w:szCs w:val="28"/>
        </w:rPr>
        <w:t>unicipal en Zapotlán el Grande</w:t>
      </w:r>
      <w:r w:rsidR="00660D18">
        <w:rPr>
          <w:rFonts w:ascii="Arial" w:hAnsi="Arial" w:cs="Arial"/>
          <w:sz w:val="28"/>
          <w:szCs w:val="28"/>
        </w:rPr>
        <w:t>,</w:t>
      </w:r>
      <w:r w:rsidR="008C3BAA" w:rsidRPr="008C3BAA">
        <w:rPr>
          <w:rFonts w:ascii="Arial" w:hAnsi="Arial" w:cs="Arial"/>
          <w:sz w:val="28"/>
          <w:szCs w:val="28"/>
        </w:rPr>
        <w:t xml:space="preserve"> indica</w:t>
      </w:r>
      <w:r w:rsidR="00660D18">
        <w:rPr>
          <w:rFonts w:ascii="Arial" w:hAnsi="Arial" w:cs="Arial"/>
          <w:sz w:val="28"/>
          <w:szCs w:val="28"/>
        </w:rPr>
        <w:t>;</w:t>
      </w:r>
      <w:r w:rsidR="008C3BAA" w:rsidRPr="008C3BAA">
        <w:rPr>
          <w:rFonts w:ascii="Arial" w:hAnsi="Arial" w:cs="Arial"/>
          <w:sz w:val="28"/>
          <w:szCs w:val="28"/>
        </w:rPr>
        <w:t xml:space="preserve"> el nombre del titular de las nominaciones que se indi</w:t>
      </w:r>
      <w:r w:rsidR="00654A37">
        <w:rPr>
          <w:rFonts w:ascii="Arial" w:hAnsi="Arial" w:cs="Arial"/>
          <w:sz w:val="28"/>
          <w:szCs w:val="28"/>
        </w:rPr>
        <w:t>ca en el A</w:t>
      </w:r>
      <w:r w:rsidR="00660D18">
        <w:rPr>
          <w:rFonts w:ascii="Arial" w:hAnsi="Arial" w:cs="Arial"/>
          <w:sz w:val="28"/>
          <w:szCs w:val="28"/>
        </w:rPr>
        <w:t>rtículo 10</w:t>
      </w:r>
      <w:r w:rsidR="00654A37">
        <w:rPr>
          <w:rFonts w:ascii="Arial" w:hAnsi="Arial" w:cs="Arial"/>
          <w:sz w:val="28"/>
          <w:szCs w:val="28"/>
        </w:rPr>
        <w:t>,</w:t>
      </w:r>
      <w:r w:rsidR="00660D18">
        <w:rPr>
          <w:rFonts w:ascii="Arial" w:hAnsi="Arial" w:cs="Arial"/>
          <w:sz w:val="28"/>
          <w:szCs w:val="28"/>
        </w:rPr>
        <w:t xml:space="preserve"> fracciones 1,2 y </w:t>
      </w:r>
      <w:r w:rsidR="00660D18">
        <w:rPr>
          <w:rFonts w:ascii="Arial" w:hAnsi="Arial" w:cs="Arial"/>
          <w:sz w:val="28"/>
          <w:szCs w:val="28"/>
        </w:rPr>
        <w:lastRenderedPageBreak/>
        <w:t>3</w:t>
      </w:r>
      <w:r w:rsidR="00654A37">
        <w:rPr>
          <w:rFonts w:ascii="Arial" w:hAnsi="Arial" w:cs="Arial"/>
          <w:sz w:val="28"/>
          <w:szCs w:val="28"/>
        </w:rPr>
        <w:t>,</w:t>
      </w:r>
      <w:r w:rsidR="008C3BAA" w:rsidRPr="008C3BAA">
        <w:rPr>
          <w:rFonts w:ascii="Arial" w:hAnsi="Arial" w:cs="Arial"/>
          <w:sz w:val="28"/>
          <w:szCs w:val="28"/>
        </w:rPr>
        <w:t xml:space="preserve"> se podrá asignar espacios públicos</w:t>
      </w:r>
      <w:r w:rsidR="00660D18">
        <w:rPr>
          <w:rFonts w:ascii="Arial" w:hAnsi="Arial" w:cs="Arial"/>
          <w:sz w:val="28"/>
          <w:szCs w:val="28"/>
        </w:rPr>
        <w:t>,</w:t>
      </w:r>
      <w:r w:rsidR="008C3BAA" w:rsidRPr="008C3BAA">
        <w:rPr>
          <w:rFonts w:ascii="Arial" w:hAnsi="Arial" w:cs="Arial"/>
          <w:sz w:val="28"/>
          <w:szCs w:val="28"/>
        </w:rPr>
        <w:t xml:space="preserve"> integrar en el sendero de los personajes il</w:t>
      </w:r>
      <w:r w:rsidR="00660D18">
        <w:rPr>
          <w:rFonts w:ascii="Arial" w:hAnsi="Arial" w:cs="Arial"/>
          <w:sz w:val="28"/>
          <w:szCs w:val="28"/>
        </w:rPr>
        <w:t>ustres de Zapotlán el Grande</w:t>
      </w:r>
      <w:r w:rsidR="00654A37">
        <w:rPr>
          <w:rFonts w:ascii="Arial" w:hAnsi="Arial" w:cs="Arial"/>
          <w:sz w:val="28"/>
          <w:szCs w:val="28"/>
        </w:rPr>
        <w:t>,</w:t>
      </w:r>
      <w:r w:rsidR="00660D18">
        <w:rPr>
          <w:rFonts w:ascii="Arial" w:hAnsi="Arial" w:cs="Arial"/>
          <w:sz w:val="28"/>
          <w:szCs w:val="28"/>
        </w:rPr>
        <w:t xml:space="preserve"> o erigir una estatua o un busto</w:t>
      </w:r>
      <w:r w:rsidR="008C3BAA" w:rsidRPr="008C3BAA">
        <w:rPr>
          <w:rFonts w:ascii="Arial" w:hAnsi="Arial" w:cs="Arial"/>
          <w:sz w:val="28"/>
          <w:szCs w:val="28"/>
        </w:rPr>
        <w:t xml:space="preserve"> en su honor a juicio del Ayuntamiento</w:t>
      </w:r>
      <w:r w:rsidR="00654A37">
        <w:rPr>
          <w:rFonts w:ascii="Arial" w:hAnsi="Arial" w:cs="Arial"/>
          <w:sz w:val="28"/>
          <w:szCs w:val="28"/>
        </w:rPr>
        <w:t>.</w:t>
      </w:r>
      <w:r w:rsidR="00660D18">
        <w:rPr>
          <w:rFonts w:ascii="Arial" w:hAnsi="Arial" w:cs="Arial"/>
          <w:sz w:val="28"/>
          <w:szCs w:val="28"/>
        </w:rPr>
        <w:t xml:space="preserve"> </w:t>
      </w:r>
      <w:r w:rsidR="00654A37">
        <w:rPr>
          <w:rFonts w:ascii="Arial" w:hAnsi="Arial" w:cs="Arial"/>
          <w:sz w:val="28"/>
          <w:szCs w:val="28"/>
        </w:rPr>
        <w:t>Ú</w:t>
      </w:r>
      <w:r w:rsidR="008F1A7A">
        <w:rPr>
          <w:rFonts w:ascii="Arial" w:hAnsi="Arial" w:cs="Arial"/>
          <w:sz w:val="28"/>
          <w:szCs w:val="28"/>
        </w:rPr>
        <w:t>nicamente el</w:t>
      </w:r>
      <w:r w:rsidR="00660D18">
        <w:rPr>
          <w:rFonts w:ascii="Arial" w:hAnsi="Arial" w:cs="Arial"/>
          <w:sz w:val="28"/>
          <w:szCs w:val="28"/>
        </w:rPr>
        <w:t xml:space="preserve"> hijo ilustre</w:t>
      </w:r>
      <w:r w:rsidR="00654A37">
        <w:rPr>
          <w:rFonts w:ascii="Arial" w:hAnsi="Arial" w:cs="Arial"/>
          <w:sz w:val="28"/>
          <w:szCs w:val="28"/>
        </w:rPr>
        <w:t>,</w:t>
      </w:r>
      <w:r w:rsidR="00660D18">
        <w:rPr>
          <w:rFonts w:ascii="Arial" w:hAnsi="Arial" w:cs="Arial"/>
          <w:sz w:val="28"/>
          <w:szCs w:val="28"/>
        </w:rPr>
        <w:t xml:space="preserve"> </w:t>
      </w:r>
      <w:r w:rsidR="008C3BAA" w:rsidRPr="008C3BAA">
        <w:rPr>
          <w:rFonts w:ascii="Arial" w:hAnsi="Arial" w:cs="Arial"/>
          <w:sz w:val="28"/>
          <w:szCs w:val="28"/>
        </w:rPr>
        <w:t>será colocado en letras doradas en el Ayuntamiento</w:t>
      </w:r>
      <w:r w:rsidR="008F1A7A">
        <w:rPr>
          <w:rFonts w:ascii="Arial" w:hAnsi="Arial" w:cs="Arial"/>
          <w:sz w:val="28"/>
          <w:szCs w:val="28"/>
        </w:rPr>
        <w:t>,</w:t>
      </w:r>
      <w:r w:rsidR="008C3BAA" w:rsidRPr="008C3BAA">
        <w:rPr>
          <w:rFonts w:ascii="Arial" w:hAnsi="Arial" w:cs="Arial"/>
          <w:sz w:val="28"/>
          <w:szCs w:val="28"/>
        </w:rPr>
        <w:t xml:space="preserve"> creo que cuando hablamos nosotros al colocar el nombre de este hijo ilustre</w:t>
      </w:r>
      <w:r w:rsidR="008F1A7A">
        <w:rPr>
          <w:rFonts w:ascii="Arial" w:hAnsi="Arial" w:cs="Arial"/>
          <w:sz w:val="28"/>
          <w:szCs w:val="28"/>
        </w:rPr>
        <w:t>,</w:t>
      </w:r>
      <w:r w:rsidR="008C3BAA" w:rsidRPr="008C3BAA">
        <w:rPr>
          <w:rFonts w:ascii="Arial" w:hAnsi="Arial" w:cs="Arial"/>
          <w:sz w:val="28"/>
          <w:szCs w:val="28"/>
        </w:rPr>
        <w:t xml:space="preserve"> es el máximo reconocimiento</w:t>
      </w:r>
      <w:r w:rsidR="00654A37">
        <w:rPr>
          <w:rFonts w:ascii="Arial" w:hAnsi="Arial" w:cs="Arial"/>
          <w:sz w:val="28"/>
          <w:szCs w:val="28"/>
        </w:rPr>
        <w:t xml:space="preserve"> que le podemos dar al M</w:t>
      </w:r>
      <w:r w:rsidR="008F1A7A">
        <w:rPr>
          <w:rFonts w:ascii="Arial" w:hAnsi="Arial" w:cs="Arial"/>
          <w:sz w:val="28"/>
          <w:szCs w:val="28"/>
        </w:rPr>
        <w:t>aestro,</w:t>
      </w:r>
      <w:r w:rsidR="00654A37">
        <w:rPr>
          <w:rFonts w:ascii="Arial" w:hAnsi="Arial" w:cs="Arial"/>
          <w:sz w:val="28"/>
          <w:szCs w:val="28"/>
        </w:rPr>
        <w:t xml:space="preserve"> al C</w:t>
      </w:r>
      <w:r w:rsidR="008C3BAA" w:rsidRPr="008C3BAA">
        <w:rPr>
          <w:rFonts w:ascii="Arial" w:hAnsi="Arial" w:cs="Arial"/>
          <w:sz w:val="28"/>
          <w:szCs w:val="28"/>
        </w:rPr>
        <w:t>ientífico José Marí</w:t>
      </w:r>
      <w:r w:rsidR="00654A37">
        <w:rPr>
          <w:rFonts w:ascii="Arial" w:hAnsi="Arial" w:cs="Arial"/>
          <w:sz w:val="28"/>
          <w:szCs w:val="28"/>
        </w:rPr>
        <w:t>a Arreola. Y dice el A</w:t>
      </w:r>
      <w:r w:rsidR="008F1A7A">
        <w:rPr>
          <w:rFonts w:ascii="Arial" w:hAnsi="Arial" w:cs="Arial"/>
          <w:sz w:val="28"/>
          <w:szCs w:val="28"/>
        </w:rPr>
        <w:t xml:space="preserve">rtículo 10; </w:t>
      </w:r>
      <w:r w:rsidR="008C3BAA" w:rsidRPr="008C3BAA">
        <w:rPr>
          <w:rFonts w:ascii="Arial" w:hAnsi="Arial" w:cs="Arial"/>
          <w:sz w:val="28"/>
          <w:szCs w:val="28"/>
        </w:rPr>
        <w:t xml:space="preserve">hijo ilustre persona nacida </w:t>
      </w:r>
      <w:r w:rsidR="00654A37">
        <w:rPr>
          <w:rFonts w:ascii="Arial" w:hAnsi="Arial" w:cs="Arial"/>
          <w:sz w:val="28"/>
          <w:szCs w:val="28"/>
        </w:rPr>
        <w:t>en el M</w:t>
      </w:r>
      <w:r w:rsidR="008F1A7A">
        <w:rPr>
          <w:rFonts w:ascii="Arial" w:hAnsi="Arial" w:cs="Arial"/>
          <w:sz w:val="28"/>
          <w:szCs w:val="28"/>
        </w:rPr>
        <w:t>unicipio de Zapotlán el G</w:t>
      </w:r>
      <w:r w:rsidR="008C3BAA" w:rsidRPr="008C3BAA">
        <w:rPr>
          <w:rFonts w:ascii="Arial" w:hAnsi="Arial" w:cs="Arial"/>
          <w:sz w:val="28"/>
          <w:szCs w:val="28"/>
        </w:rPr>
        <w:t>rande Jalisco</w:t>
      </w:r>
      <w:r w:rsidR="008F1A7A">
        <w:rPr>
          <w:rFonts w:ascii="Arial" w:hAnsi="Arial" w:cs="Arial"/>
          <w:sz w:val="28"/>
          <w:szCs w:val="28"/>
        </w:rPr>
        <w:t>, que reúna</w:t>
      </w:r>
      <w:r w:rsidR="008C3BAA" w:rsidRPr="008C3BAA">
        <w:rPr>
          <w:rFonts w:ascii="Arial" w:hAnsi="Arial" w:cs="Arial"/>
          <w:sz w:val="28"/>
          <w:szCs w:val="28"/>
        </w:rPr>
        <w:t xml:space="preserve"> los méritos para distinguirla como tal por su participación destacada</w:t>
      </w:r>
      <w:r w:rsidR="008F1A7A">
        <w:rPr>
          <w:rFonts w:ascii="Arial" w:hAnsi="Arial" w:cs="Arial"/>
          <w:sz w:val="28"/>
          <w:szCs w:val="28"/>
        </w:rPr>
        <w:t>,</w:t>
      </w:r>
      <w:r w:rsidR="008C3BAA" w:rsidRPr="008C3BAA">
        <w:rPr>
          <w:rFonts w:ascii="Arial" w:hAnsi="Arial" w:cs="Arial"/>
          <w:sz w:val="28"/>
          <w:szCs w:val="28"/>
        </w:rPr>
        <w:t xml:space="preserve"> trayec</w:t>
      </w:r>
      <w:r w:rsidR="00654A37">
        <w:rPr>
          <w:rFonts w:ascii="Arial" w:hAnsi="Arial" w:cs="Arial"/>
          <w:sz w:val="28"/>
          <w:szCs w:val="28"/>
        </w:rPr>
        <w:t>toria y reconocimiento a nivel Nacional o I</w:t>
      </w:r>
      <w:r w:rsidR="008C3BAA" w:rsidRPr="008C3BAA">
        <w:rPr>
          <w:rFonts w:ascii="Arial" w:hAnsi="Arial" w:cs="Arial"/>
          <w:sz w:val="28"/>
          <w:szCs w:val="28"/>
        </w:rPr>
        <w:t>nternaciona</w:t>
      </w:r>
      <w:r w:rsidR="008F1A7A">
        <w:rPr>
          <w:rFonts w:ascii="Arial" w:hAnsi="Arial" w:cs="Arial"/>
          <w:sz w:val="28"/>
          <w:szCs w:val="28"/>
        </w:rPr>
        <w:t>l, cuyas acciones</w:t>
      </w:r>
      <w:r w:rsidR="00654A37">
        <w:rPr>
          <w:rFonts w:ascii="Arial" w:hAnsi="Arial" w:cs="Arial"/>
          <w:sz w:val="28"/>
          <w:szCs w:val="28"/>
        </w:rPr>
        <w:t xml:space="preserve"> hayan  enaltecido al M</w:t>
      </w:r>
      <w:r w:rsidR="008C3BAA" w:rsidRPr="008C3BAA">
        <w:rPr>
          <w:rFonts w:ascii="Arial" w:hAnsi="Arial" w:cs="Arial"/>
          <w:sz w:val="28"/>
          <w:szCs w:val="28"/>
        </w:rPr>
        <w:t>unicipio</w:t>
      </w:r>
      <w:r w:rsidR="00654A37">
        <w:rPr>
          <w:rFonts w:ascii="Arial" w:hAnsi="Arial" w:cs="Arial"/>
          <w:sz w:val="28"/>
          <w:szCs w:val="28"/>
        </w:rPr>
        <w:t>. C</w:t>
      </w:r>
      <w:r w:rsidR="008C3BAA" w:rsidRPr="008C3BAA">
        <w:rPr>
          <w:rFonts w:ascii="Arial" w:hAnsi="Arial" w:cs="Arial"/>
          <w:sz w:val="28"/>
          <w:szCs w:val="28"/>
        </w:rPr>
        <w:t>reo que no ve</w:t>
      </w:r>
      <w:r w:rsidR="008F1A7A">
        <w:rPr>
          <w:rFonts w:ascii="Arial" w:hAnsi="Arial" w:cs="Arial"/>
          <w:sz w:val="28"/>
          <w:szCs w:val="28"/>
        </w:rPr>
        <w:t>o</w:t>
      </w:r>
      <w:r w:rsidR="008C3BAA" w:rsidRPr="008C3BAA">
        <w:rPr>
          <w:rFonts w:ascii="Arial" w:hAnsi="Arial" w:cs="Arial"/>
          <w:sz w:val="28"/>
          <w:szCs w:val="28"/>
        </w:rPr>
        <w:t xml:space="preserve"> inconveniente de poderlo </w:t>
      </w:r>
      <w:r w:rsidR="008F1A7A">
        <w:rPr>
          <w:rFonts w:ascii="Arial" w:hAnsi="Arial" w:cs="Arial"/>
          <w:sz w:val="28"/>
          <w:szCs w:val="28"/>
        </w:rPr>
        <w:t>a</w:t>
      </w:r>
      <w:r w:rsidR="008C3BAA" w:rsidRPr="008C3BAA">
        <w:rPr>
          <w:rFonts w:ascii="Arial" w:hAnsi="Arial" w:cs="Arial"/>
          <w:sz w:val="28"/>
          <w:szCs w:val="28"/>
        </w:rPr>
        <w:t>probar y la</w:t>
      </w:r>
      <w:r w:rsidR="00654A37">
        <w:rPr>
          <w:rFonts w:ascii="Arial" w:hAnsi="Arial" w:cs="Arial"/>
          <w:sz w:val="28"/>
          <w:szCs w:val="28"/>
        </w:rPr>
        <w:t xml:space="preserve"> Iniciativa que U</w:t>
      </w:r>
      <w:r w:rsidR="00263032">
        <w:rPr>
          <w:rFonts w:ascii="Arial" w:hAnsi="Arial" w:cs="Arial"/>
          <w:sz w:val="28"/>
          <w:szCs w:val="28"/>
        </w:rPr>
        <w:t>sted tiene, de</w:t>
      </w:r>
      <w:r w:rsidR="008C3BAA" w:rsidRPr="008C3BAA">
        <w:rPr>
          <w:rFonts w:ascii="Arial" w:hAnsi="Arial" w:cs="Arial"/>
          <w:sz w:val="28"/>
          <w:szCs w:val="28"/>
        </w:rPr>
        <w:t xml:space="preserve"> dar un reconocimiento a las personas que han contribuido</w:t>
      </w:r>
      <w:r w:rsidR="00263032">
        <w:rPr>
          <w:rFonts w:ascii="Arial" w:hAnsi="Arial" w:cs="Arial"/>
          <w:sz w:val="28"/>
          <w:szCs w:val="28"/>
        </w:rPr>
        <w:t xml:space="preserve"> a</w:t>
      </w:r>
      <w:r w:rsidR="008C3BAA" w:rsidRPr="008C3BAA">
        <w:rPr>
          <w:rFonts w:ascii="Arial" w:hAnsi="Arial" w:cs="Arial"/>
          <w:sz w:val="28"/>
          <w:szCs w:val="28"/>
        </w:rPr>
        <w:t xml:space="preserve"> la ciencia</w:t>
      </w:r>
      <w:r w:rsidR="00654A37">
        <w:rPr>
          <w:rFonts w:ascii="Arial" w:hAnsi="Arial" w:cs="Arial"/>
          <w:sz w:val="28"/>
          <w:szCs w:val="28"/>
        </w:rPr>
        <w:t>,</w:t>
      </w:r>
      <w:r w:rsidR="008C3BAA" w:rsidRPr="008C3BAA">
        <w:rPr>
          <w:rFonts w:ascii="Arial" w:hAnsi="Arial" w:cs="Arial"/>
          <w:sz w:val="28"/>
          <w:szCs w:val="28"/>
        </w:rPr>
        <w:t xml:space="preserve"> t</w:t>
      </w:r>
      <w:r w:rsidR="00654A37">
        <w:rPr>
          <w:rFonts w:ascii="Arial" w:hAnsi="Arial" w:cs="Arial"/>
          <w:sz w:val="28"/>
          <w:szCs w:val="28"/>
        </w:rPr>
        <w:t>iene un sentido diferente a la I</w:t>
      </w:r>
      <w:r w:rsidR="008C3BAA" w:rsidRPr="008C3BAA">
        <w:rPr>
          <w:rFonts w:ascii="Arial" w:hAnsi="Arial" w:cs="Arial"/>
          <w:sz w:val="28"/>
          <w:szCs w:val="28"/>
        </w:rPr>
        <w:t>niciativa en este momento</w:t>
      </w:r>
      <w:r w:rsidR="00654A37">
        <w:rPr>
          <w:rFonts w:ascii="Arial" w:hAnsi="Arial" w:cs="Arial"/>
          <w:sz w:val="28"/>
          <w:szCs w:val="28"/>
        </w:rPr>
        <w:t>. Q</w:t>
      </w:r>
      <w:r w:rsidR="008C3BAA" w:rsidRPr="008C3BAA">
        <w:rPr>
          <w:rFonts w:ascii="Arial" w:hAnsi="Arial" w:cs="Arial"/>
          <w:sz w:val="28"/>
          <w:szCs w:val="28"/>
        </w:rPr>
        <w:t>ueremos hacer un reconocimiento a este hijo ilustre colocando las letras</w:t>
      </w:r>
      <w:r w:rsidR="00263032">
        <w:rPr>
          <w:rFonts w:ascii="Arial" w:hAnsi="Arial" w:cs="Arial"/>
          <w:sz w:val="28"/>
          <w:szCs w:val="28"/>
        </w:rPr>
        <w:t>,</w:t>
      </w:r>
      <w:r w:rsidR="008C3BAA" w:rsidRPr="008C3BAA">
        <w:rPr>
          <w:rFonts w:ascii="Arial" w:hAnsi="Arial" w:cs="Arial"/>
          <w:sz w:val="28"/>
          <w:szCs w:val="28"/>
        </w:rPr>
        <w:t xml:space="preserve"> qu</w:t>
      </w:r>
      <w:r w:rsidR="00263032">
        <w:rPr>
          <w:rFonts w:ascii="Arial" w:hAnsi="Arial" w:cs="Arial"/>
          <w:sz w:val="28"/>
          <w:szCs w:val="28"/>
        </w:rPr>
        <w:t>e es el máximo reconocimiento a</w:t>
      </w:r>
      <w:r w:rsidR="008C3BAA" w:rsidRPr="008C3BAA">
        <w:rPr>
          <w:rFonts w:ascii="Arial" w:hAnsi="Arial" w:cs="Arial"/>
          <w:sz w:val="28"/>
          <w:szCs w:val="28"/>
        </w:rPr>
        <w:t xml:space="preserve"> un hijo lustre y en un segundo momento</w:t>
      </w:r>
      <w:r w:rsidR="00654A37">
        <w:rPr>
          <w:rFonts w:ascii="Arial" w:hAnsi="Arial" w:cs="Arial"/>
          <w:sz w:val="28"/>
          <w:szCs w:val="28"/>
        </w:rPr>
        <w:t>,</w:t>
      </w:r>
      <w:r w:rsidR="008C3BAA" w:rsidRPr="008C3BAA">
        <w:rPr>
          <w:rFonts w:ascii="Arial" w:hAnsi="Arial" w:cs="Arial"/>
          <w:sz w:val="28"/>
          <w:szCs w:val="28"/>
        </w:rPr>
        <w:t xml:space="preserve"> colocar una placa en el lugar donde estuvo ubicado el observatorio o los observatorios</w:t>
      </w:r>
      <w:r w:rsidR="00654A37">
        <w:rPr>
          <w:rFonts w:ascii="Arial" w:hAnsi="Arial" w:cs="Arial"/>
          <w:sz w:val="28"/>
          <w:szCs w:val="28"/>
        </w:rPr>
        <w:t>. E</w:t>
      </w:r>
      <w:r w:rsidR="008C3BAA" w:rsidRPr="008C3BAA">
        <w:rPr>
          <w:rFonts w:ascii="Arial" w:hAnsi="Arial" w:cs="Arial"/>
          <w:sz w:val="28"/>
          <w:szCs w:val="28"/>
        </w:rPr>
        <w:t xml:space="preserve">s </w:t>
      </w:r>
      <w:r w:rsidR="00654A37">
        <w:rPr>
          <w:rFonts w:ascii="Arial" w:hAnsi="Arial" w:cs="Arial"/>
          <w:sz w:val="28"/>
          <w:szCs w:val="28"/>
        </w:rPr>
        <w:t>lo que se busca y creo que son I</w:t>
      </w:r>
      <w:r w:rsidR="008C3BAA" w:rsidRPr="008C3BAA">
        <w:rPr>
          <w:rFonts w:ascii="Arial" w:hAnsi="Arial" w:cs="Arial"/>
          <w:sz w:val="28"/>
          <w:szCs w:val="28"/>
        </w:rPr>
        <w:t xml:space="preserve">niciativas </w:t>
      </w:r>
      <w:r w:rsidR="00654A37">
        <w:rPr>
          <w:rFonts w:ascii="Arial" w:hAnsi="Arial" w:cs="Arial"/>
          <w:sz w:val="28"/>
          <w:szCs w:val="28"/>
        </w:rPr>
        <w:t>en dos sentidos diferentes S</w:t>
      </w:r>
      <w:r w:rsidR="00263032">
        <w:rPr>
          <w:rFonts w:ascii="Arial" w:hAnsi="Arial" w:cs="Arial"/>
          <w:sz w:val="28"/>
          <w:szCs w:val="28"/>
        </w:rPr>
        <w:t>eñor Regidor.</w:t>
      </w:r>
      <w:r w:rsidR="00654A37">
        <w:rPr>
          <w:rFonts w:ascii="Arial" w:hAnsi="Arial" w:cs="Arial"/>
          <w:sz w:val="28"/>
          <w:szCs w:val="28"/>
        </w:rPr>
        <w:t xml:space="preserve"> Es cuanto Señor Secretario.</w:t>
      </w:r>
      <w:r w:rsidR="00263032">
        <w:rPr>
          <w:rFonts w:ascii="Arial" w:hAnsi="Arial" w:cs="Arial"/>
          <w:sz w:val="28"/>
          <w:szCs w:val="28"/>
        </w:rPr>
        <w:t xml:space="preserve"> </w:t>
      </w:r>
      <w:r w:rsidR="00263032" w:rsidRPr="00263032">
        <w:rPr>
          <w:rFonts w:ascii="Arial" w:hAnsi="Arial" w:cs="Arial"/>
          <w:b/>
          <w:i/>
          <w:sz w:val="28"/>
          <w:szCs w:val="28"/>
        </w:rPr>
        <w:t>C. Regidor Alejandro Barragán Sánchez:</w:t>
      </w:r>
      <w:r w:rsidR="00263032">
        <w:rPr>
          <w:rFonts w:ascii="Arial" w:hAnsi="Arial" w:cs="Arial"/>
          <w:sz w:val="28"/>
          <w:szCs w:val="28"/>
        </w:rPr>
        <w:t xml:space="preserve"> </w:t>
      </w:r>
      <w:r w:rsidR="00654A37">
        <w:rPr>
          <w:rFonts w:ascii="Arial" w:hAnsi="Arial" w:cs="Arial"/>
          <w:sz w:val="28"/>
          <w:szCs w:val="28"/>
        </w:rPr>
        <w:t>Gracias Señor S</w:t>
      </w:r>
      <w:r w:rsidR="008C3BAA" w:rsidRPr="008C3BAA">
        <w:rPr>
          <w:rFonts w:ascii="Arial" w:hAnsi="Arial" w:cs="Arial"/>
          <w:sz w:val="28"/>
          <w:szCs w:val="28"/>
        </w:rPr>
        <w:t>ecretario</w:t>
      </w:r>
      <w:r w:rsidR="00654A37">
        <w:rPr>
          <w:rFonts w:ascii="Arial" w:hAnsi="Arial" w:cs="Arial"/>
          <w:sz w:val="28"/>
          <w:szCs w:val="28"/>
        </w:rPr>
        <w:t>. C</w:t>
      </w:r>
      <w:r w:rsidR="008C3BAA" w:rsidRPr="008C3BAA">
        <w:rPr>
          <w:rFonts w:ascii="Arial" w:hAnsi="Arial" w:cs="Arial"/>
          <w:sz w:val="28"/>
          <w:szCs w:val="28"/>
        </w:rPr>
        <w:t>laro compañero</w:t>
      </w:r>
      <w:r w:rsidR="00654A37">
        <w:rPr>
          <w:rFonts w:ascii="Arial" w:hAnsi="Arial" w:cs="Arial"/>
          <w:sz w:val="28"/>
          <w:szCs w:val="28"/>
        </w:rPr>
        <w:t>,</w:t>
      </w:r>
      <w:r w:rsidR="008C3BAA" w:rsidRPr="008C3BAA">
        <w:rPr>
          <w:rFonts w:ascii="Arial" w:hAnsi="Arial" w:cs="Arial"/>
          <w:sz w:val="28"/>
          <w:szCs w:val="28"/>
        </w:rPr>
        <w:t xml:space="preserve"> comparto y comprendo</w:t>
      </w:r>
      <w:r w:rsidR="00654A37">
        <w:rPr>
          <w:rFonts w:ascii="Arial" w:hAnsi="Arial" w:cs="Arial"/>
          <w:sz w:val="28"/>
          <w:szCs w:val="28"/>
        </w:rPr>
        <w:t xml:space="preserve"> el sentido de su Iniciativa. L</w:t>
      </w:r>
      <w:r w:rsidR="008C3BAA" w:rsidRPr="008C3BAA">
        <w:rPr>
          <w:rFonts w:ascii="Arial" w:hAnsi="Arial" w:cs="Arial"/>
          <w:sz w:val="28"/>
          <w:szCs w:val="28"/>
        </w:rPr>
        <w:t>a razón</w:t>
      </w:r>
      <w:r w:rsidR="00263032">
        <w:rPr>
          <w:rFonts w:ascii="Arial" w:hAnsi="Arial" w:cs="Arial"/>
          <w:sz w:val="28"/>
          <w:szCs w:val="28"/>
        </w:rPr>
        <w:t>,</w:t>
      </w:r>
      <w:r w:rsidR="008C3BAA" w:rsidRPr="008C3BAA">
        <w:rPr>
          <w:rFonts w:ascii="Arial" w:hAnsi="Arial" w:cs="Arial"/>
          <w:sz w:val="28"/>
          <w:szCs w:val="28"/>
        </w:rPr>
        <w:t xml:space="preserve"> apelando de nuevo</w:t>
      </w:r>
      <w:r w:rsidR="00263032">
        <w:rPr>
          <w:rFonts w:ascii="Arial" w:hAnsi="Arial" w:cs="Arial"/>
          <w:sz w:val="28"/>
          <w:szCs w:val="28"/>
        </w:rPr>
        <w:t xml:space="preserve"> a</w:t>
      </w:r>
      <w:r w:rsidR="008C3BAA" w:rsidRPr="008C3BAA">
        <w:rPr>
          <w:rFonts w:ascii="Arial" w:hAnsi="Arial" w:cs="Arial"/>
          <w:sz w:val="28"/>
          <w:szCs w:val="28"/>
        </w:rPr>
        <w:t xml:space="preserve"> su buena voluntad</w:t>
      </w:r>
      <w:r w:rsidR="00263032">
        <w:rPr>
          <w:rFonts w:ascii="Arial" w:hAnsi="Arial" w:cs="Arial"/>
          <w:sz w:val="28"/>
          <w:szCs w:val="28"/>
        </w:rPr>
        <w:t>,</w:t>
      </w:r>
      <w:r w:rsidR="008C3BAA" w:rsidRPr="008C3BAA">
        <w:rPr>
          <w:rFonts w:ascii="Arial" w:hAnsi="Arial" w:cs="Arial"/>
          <w:sz w:val="28"/>
          <w:szCs w:val="28"/>
        </w:rPr>
        <w:t xml:space="preserve"> </w:t>
      </w:r>
      <w:r w:rsidR="00654A37">
        <w:rPr>
          <w:rFonts w:ascii="Arial" w:hAnsi="Arial" w:cs="Arial"/>
          <w:sz w:val="28"/>
          <w:szCs w:val="28"/>
        </w:rPr>
        <w:t>como U</w:t>
      </w:r>
      <w:r w:rsidR="00263032">
        <w:rPr>
          <w:rFonts w:ascii="Arial" w:hAnsi="Arial" w:cs="Arial"/>
          <w:sz w:val="28"/>
          <w:szCs w:val="28"/>
        </w:rPr>
        <w:t>sted</w:t>
      </w:r>
      <w:r w:rsidR="008C3BAA" w:rsidRPr="008C3BAA">
        <w:rPr>
          <w:rFonts w:ascii="Arial" w:hAnsi="Arial" w:cs="Arial"/>
          <w:sz w:val="28"/>
          <w:szCs w:val="28"/>
        </w:rPr>
        <w:t xml:space="preserve"> lo hizo</w:t>
      </w:r>
      <w:r w:rsidR="00263032">
        <w:rPr>
          <w:rFonts w:ascii="Arial" w:hAnsi="Arial" w:cs="Arial"/>
          <w:sz w:val="28"/>
          <w:szCs w:val="28"/>
        </w:rPr>
        <w:t xml:space="preserve"> en</w:t>
      </w:r>
      <w:r w:rsidR="00654A37">
        <w:rPr>
          <w:rFonts w:ascii="Arial" w:hAnsi="Arial" w:cs="Arial"/>
          <w:sz w:val="28"/>
          <w:szCs w:val="28"/>
        </w:rPr>
        <w:t xml:space="preserve"> la última S</w:t>
      </w:r>
      <w:r w:rsidR="008C3BAA" w:rsidRPr="008C3BAA">
        <w:rPr>
          <w:rFonts w:ascii="Arial" w:hAnsi="Arial" w:cs="Arial"/>
          <w:sz w:val="28"/>
          <w:szCs w:val="28"/>
        </w:rPr>
        <w:t xml:space="preserve">esión y que le pido que lo discutamos en la </w:t>
      </w:r>
      <w:r w:rsidR="00654A37">
        <w:rPr>
          <w:rFonts w:ascii="Arial" w:hAnsi="Arial" w:cs="Arial"/>
          <w:sz w:val="28"/>
          <w:szCs w:val="28"/>
        </w:rPr>
        <w:t>C</w:t>
      </w:r>
      <w:r w:rsidR="008C3BAA" w:rsidRPr="008C3BAA">
        <w:rPr>
          <w:rFonts w:ascii="Arial" w:hAnsi="Arial" w:cs="Arial"/>
          <w:sz w:val="28"/>
          <w:szCs w:val="28"/>
        </w:rPr>
        <w:t>omisión</w:t>
      </w:r>
      <w:r w:rsidR="00263032">
        <w:rPr>
          <w:rFonts w:ascii="Arial" w:hAnsi="Arial" w:cs="Arial"/>
          <w:sz w:val="28"/>
          <w:szCs w:val="28"/>
        </w:rPr>
        <w:t>,</w:t>
      </w:r>
      <w:r w:rsidR="008C3BAA" w:rsidRPr="008C3BAA">
        <w:rPr>
          <w:rFonts w:ascii="Arial" w:hAnsi="Arial" w:cs="Arial"/>
          <w:sz w:val="28"/>
          <w:szCs w:val="28"/>
        </w:rPr>
        <w:t xml:space="preserve"> no es para poner en tela de juicio si ponemos o no las letras doradas</w:t>
      </w:r>
      <w:r w:rsidR="00263032">
        <w:rPr>
          <w:rFonts w:ascii="Arial" w:hAnsi="Arial" w:cs="Arial"/>
          <w:sz w:val="28"/>
          <w:szCs w:val="28"/>
        </w:rPr>
        <w:t>,</w:t>
      </w:r>
      <w:r w:rsidR="008C3BAA" w:rsidRPr="008C3BAA">
        <w:rPr>
          <w:rFonts w:ascii="Arial" w:hAnsi="Arial" w:cs="Arial"/>
          <w:sz w:val="28"/>
          <w:szCs w:val="28"/>
        </w:rPr>
        <w:t xml:space="preserve"> sino para que esa ceremonia</w:t>
      </w:r>
      <w:r w:rsidR="00654A37">
        <w:rPr>
          <w:rFonts w:ascii="Arial" w:hAnsi="Arial" w:cs="Arial"/>
          <w:sz w:val="28"/>
          <w:szCs w:val="28"/>
        </w:rPr>
        <w:t>,</w:t>
      </w:r>
      <w:r w:rsidR="008C3BAA" w:rsidRPr="008C3BAA">
        <w:rPr>
          <w:rFonts w:ascii="Arial" w:hAnsi="Arial" w:cs="Arial"/>
          <w:sz w:val="28"/>
          <w:szCs w:val="28"/>
        </w:rPr>
        <w:t xml:space="preserve"> pudiera estar planeada en otra dimensi</w:t>
      </w:r>
      <w:r w:rsidR="00654A37">
        <w:rPr>
          <w:rFonts w:ascii="Arial" w:hAnsi="Arial" w:cs="Arial"/>
          <w:sz w:val="28"/>
          <w:szCs w:val="28"/>
        </w:rPr>
        <w:t>ón y pudiéramos aprovechar esa Sesión Solemne que U</w:t>
      </w:r>
      <w:r w:rsidR="008C3BAA" w:rsidRPr="008C3BAA">
        <w:rPr>
          <w:rFonts w:ascii="Arial" w:hAnsi="Arial" w:cs="Arial"/>
          <w:sz w:val="28"/>
          <w:szCs w:val="28"/>
        </w:rPr>
        <w:t>sted está planteando</w:t>
      </w:r>
      <w:r w:rsidR="00263032">
        <w:rPr>
          <w:rFonts w:ascii="Arial" w:hAnsi="Arial" w:cs="Arial"/>
          <w:sz w:val="28"/>
          <w:szCs w:val="28"/>
        </w:rPr>
        <w:t>,</w:t>
      </w:r>
      <w:r w:rsidR="008C3BAA" w:rsidRPr="008C3BAA">
        <w:rPr>
          <w:rFonts w:ascii="Arial" w:hAnsi="Arial" w:cs="Arial"/>
          <w:sz w:val="28"/>
          <w:szCs w:val="28"/>
        </w:rPr>
        <w:t xml:space="preserve"> para poder entregar los reconocimientos que </w:t>
      </w:r>
      <w:r w:rsidR="00654A37">
        <w:rPr>
          <w:rFonts w:ascii="Arial" w:hAnsi="Arial" w:cs="Arial"/>
          <w:sz w:val="28"/>
          <w:szCs w:val="28"/>
        </w:rPr>
        <w:lastRenderedPageBreak/>
        <w:t>tanto hemos mencionado en esa S</w:t>
      </w:r>
      <w:r w:rsidR="008C3BAA" w:rsidRPr="008C3BAA">
        <w:rPr>
          <w:rFonts w:ascii="Arial" w:hAnsi="Arial" w:cs="Arial"/>
          <w:sz w:val="28"/>
          <w:szCs w:val="28"/>
        </w:rPr>
        <w:t>esión</w:t>
      </w:r>
      <w:r w:rsidR="00654A37">
        <w:rPr>
          <w:rFonts w:ascii="Arial" w:hAnsi="Arial" w:cs="Arial"/>
          <w:sz w:val="28"/>
          <w:szCs w:val="28"/>
        </w:rPr>
        <w:t>. C</w:t>
      </w:r>
      <w:r w:rsidR="008C3BAA" w:rsidRPr="008C3BAA">
        <w:rPr>
          <w:rFonts w:ascii="Arial" w:hAnsi="Arial" w:cs="Arial"/>
          <w:sz w:val="28"/>
          <w:szCs w:val="28"/>
        </w:rPr>
        <w:t>reo que no habrá ningún problema por parte de mis compañeros</w:t>
      </w:r>
      <w:r w:rsidR="00654A37">
        <w:rPr>
          <w:rFonts w:ascii="Arial" w:hAnsi="Arial" w:cs="Arial"/>
          <w:sz w:val="28"/>
          <w:szCs w:val="28"/>
        </w:rPr>
        <w:t>, en que lo turnemos a la C</w:t>
      </w:r>
      <w:r w:rsidR="008C3BAA" w:rsidRPr="008C3BAA">
        <w:rPr>
          <w:rFonts w:ascii="Arial" w:hAnsi="Arial" w:cs="Arial"/>
          <w:sz w:val="28"/>
          <w:szCs w:val="28"/>
        </w:rPr>
        <w:t>omisión</w:t>
      </w:r>
      <w:r w:rsidR="00263032">
        <w:rPr>
          <w:rFonts w:ascii="Arial" w:hAnsi="Arial" w:cs="Arial"/>
          <w:sz w:val="28"/>
          <w:szCs w:val="28"/>
        </w:rPr>
        <w:t>,</w:t>
      </w:r>
      <w:r w:rsidR="008C3BAA" w:rsidRPr="008C3BAA">
        <w:rPr>
          <w:rFonts w:ascii="Arial" w:hAnsi="Arial" w:cs="Arial"/>
          <w:sz w:val="28"/>
          <w:szCs w:val="28"/>
        </w:rPr>
        <w:t xml:space="preserve"> en que podamos organizar además de las letras doradas</w:t>
      </w:r>
      <w:r w:rsidR="00852420">
        <w:rPr>
          <w:rFonts w:ascii="Arial" w:hAnsi="Arial" w:cs="Arial"/>
          <w:sz w:val="28"/>
          <w:szCs w:val="28"/>
        </w:rPr>
        <w:t>,</w:t>
      </w:r>
      <w:r w:rsidR="008C3BAA" w:rsidRPr="008C3BAA">
        <w:rPr>
          <w:rFonts w:ascii="Arial" w:hAnsi="Arial" w:cs="Arial"/>
          <w:sz w:val="28"/>
          <w:szCs w:val="28"/>
        </w:rPr>
        <w:t xml:space="preserve"> poder agregar otras actividades alusivas</w:t>
      </w:r>
      <w:r w:rsidR="00852420">
        <w:rPr>
          <w:rFonts w:ascii="Arial" w:hAnsi="Arial" w:cs="Arial"/>
          <w:sz w:val="28"/>
          <w:szCs w:val="28"/>
        </w:rPr>
        <w:t>. P</w:t>
      </w:r>
      <w:r w:rsidR="008C3BAA" w:rsidRPr="008C3BAA">
        <w:rPr>
          <w:rFonts w:ascii="Arial" w:hAnsi="Arial" w:cs="Arial"/>
          <w:sz w:val="28"/>
          <w:szCs w:val="28"/>
        </w:rPr>
        <w:t>or cierto</w:t>
      </w:r>
      <w:r w:rsidR="00263032">
        <w:rPr>
          <w:rFonts w:ascii="Arial" w:hAnsi="Arial" w:cs="Arial"/>
          <w:sz w:val="28"/>
          <w:szCs w:val="28"/>
        </w:rPr>
        <w:t>,</w:t>
      </w:r>
      <w:r w:rsidR="008C3BAA" w:rsidRPr="008C3BAA">
        <w:rPr>
          <w:rFonts w:ascii="Arial" w:hAnsi="Arial" w:cs="Arial"/>
          <w:sz w:val="28"/>
          <w:szCs w:val="28"/>
        </w:rPr>
        <w:t xml:space="preserve"> al mismo personaje ilustre</w:t>
      </w:r>
      <w:r w:rsidR="00852420">
        <w:rPr>
          <w:rFonts w:ascii="Arial" w:hAnsi="Arial" w:cs="Arial"/>
          <w:sz w:val="28"/>
          <w:szCs w:val="28"/>
        </w:rPr>
        <w:t>. C</w:t>
      </w:r>
      <w:r w:rsidR="008C3BAA" w:rsidRPr="008C3BAA">
        <w:rPr>
          <w:rFonts w:ascii="Arial" w:hAnsi="Arial" w:cs="Arial"/>
          <w:sz w:val="28"/>
          <w:szCs w:val="28"/>
        </w:rPr>
        <w:t>omo dato curioso</w:t>
      </w:r>
      <w:r w:rsidR="00852420">
        <w:rPr>
          <w:rFonts w:ascii="Arial" w:hAnsi="Arial" w:cs="Arial"/>
          <w:sz w:val="28"/>
          <w:szCs w:val="28"/>
        </w:rPr>
        <w:t>;</w:t>
      </w:r>
      <w:r w:rsidR="008C3BAA" w:rsidRPr="008C3BAA">
        <w:rPr>
          <w:rFonts w:ascii="Arial" w:hAnsi="Arial" w:cs="Arial"/>
          <w:sz w:val="28"/>
          <w:szCs w:val="28"/>
        </w:rPr>
        <w:t xml:space="preserve"> como dato curioso</w:t>
      </w:r>
      <w:r w:rsidR="00263032">
        <w:rPr>
          <w:rFonts w:ascii="Arial" w:hAnsi="Arial" w:cs="Arial"/>
          <w:sz w:val="28"/>
          <w:szCs w:val="28"/>
        </w:rPr>
        <w:t>, efectivamente</w:t>
      </w:r>
      <w:r w:rsidR="008C3BAA" w:rsidRPr="008C3BAA">
        <w:rPr>
          <w:rFonts w:ascii="Arial" w:hAnsi="Arial" w:cs="Arial"/>
          <w:sz w:val="28"/>
          <w:szCs w:val="28"/>
        </w:rPr>
        <w:t xml:space="preserve"> </w:t>
      </w:r>
      <w:r w:rsidR="00263032" w:rsidRPr="008C3BAA">
        <w:rPr>
          <w:rFonts w:ascii="Arial" w:hAnsi="Arial" w:cs="Arial"/>
          <w:sz w:val="28"/>
          <w:szCs w:val="28"/>
        </w:rPr>
        <w:t>José</w:t>
      </w:r>
      <w:r w:rsidR="00852420">
        <w:rPr>
          <w:rFonts w:ascii="Arial" w:hAnsi="Arial" w:cs="Arial"/>
          <w:sz w:val="28"/>
          <w:szCs w:val="28"/>
        </w:rPr>
        <w:t xml:space="preserve"> María Arreola</w:t>
      </w:r>
      <w:r w:rsidR="008C3BAA" w:rsidRPr="008C3BAA">
        <w:rPr>
          <w:rFonts w:ascii="Arial" w:hAnsi="Arial" w:cs="Arial"/>
          <w:sz w:val="28"/>
          <w:szCs w:val="28"/>
        </w:rPr>
        <w:t xml:space="preserve"> Mendoza</w:t>
      </w:r>
      <w:r w:rsidR="00852420">
        <w:rPr>
          <w:rFonts w:ascii="Arial" w:hAnsi="Arial" w:cs="Arial"/>
          <w:sz w:val="28"/>
          <w:szCs w:val="28"/>
        </w:rPr>
        <w:t>,</w:t>
      </w:r>
      <w:r w:rsidR="008C3BAA" w:rsidRPr="008C3BAA">
        <w:rPr>
          <w:rFonts w:ascii="Arial" w:hAnsi="Arial" w:cs="Arial"/>
          <w:sz w:val="28"/>
          <w:szCs w:val="28"/>
        </w:rPr>
        <w:t xml:space="preserve"> es un hijo ilustre</w:t>
      </w:r>
      <w:r w:rsidR="00263032">
        <w:rPr>
          <w:rFonts w:ascii="Arial" w:hAnsi="Arial" w:cs="Arial"/>
          <w:sz w:val="28"/>
          <w:szCs w:val="28"/>
        </w:rPr>
        <w:t>,</w:t>
      </w:r>
      <w:r w:rsidR="008C3BAA" w:rsidRPr="008C3BAA">
        <w:rPr>
          <w:rFonts w:ascii="Arial" w:hAnsi="Arial" w:cs="Arial"/>
          <w:sz w:val="28"/>
          <w:szCs w:val="28"/>
        </w:rPr>
        <w:t xml:space="preserve"> al igual que otros 31</w:t>
      </w:r>
      <w:r w:rsidR="00852420">
        <w:rPr>
          <w:rFonts w:ascii="Arial" w:hAnsi="Arial" w:cs="Arial"/>
          <w:sz w:val="28"/>
          <w:szCs w:val="28"/>
        </w:rPr>
        <w:t xml:space="preserve"> treinta y uno,</w:t>
      </w:r>
      <w:r w:rsidR="008C3BAA" w:rsidRPr="008C3BAA">
        <w:rPr>
          <w:rFonts w:ascii="Arial" w:hAnsi="Arial" w:cs="Arial"/>
          <w:sz w:val="28"/>
          <w:szCs w:val="28"/>
        </w:rPr>
        <w:t xml:space="preserve"> personajes </w:t>
      </w:r>
      <w:r w:rsidR="00852420">
        <w:rPr>
          <w:rFonts w:ascii="Arial" w:hAnsi="Arial" w:cs="Arial"/>
          <w:sz w:val="28"/>
          <w:szCs w:val="28"/>
        </w:rPr>
        <w:t>Zapotlense</w:t>
      </w:r>
      <w:r w:rsidR="00263032">
        <w:rPr>
          <w:rFonts w:ascii="Arial" w:hAnsi="Arial" w:cs="Arial"/>
          <w:sz w:val="28"/>
          <w:szCs w:val="28"/>
        </w:rPr>
        <w:t xml:space="preserve"> </w:t>
      </w:r>
      <w:r w:rsidR="008C3BAA" w:rsidRPr="008C3BAA">
        <w:rPr>
          <w:rFonts w:ascii="Arial" w:hAnsi="Arial" w:cs="Arial"/>
          <w:sz w:val="28"/>
          <w:szCs w:val="28"/>
        </w:rPr>
        <w:t>y la razón por la que ese muro no tiene 31</w:t>
      </w:r>
      <w:r w:rsidR="00852420">
        <w:rPr>
          <w:rFonts w:ascii="Arial" w:hAnsi="Arial" w:cs="Arial"/>
          <w:sz w:val="28"/>
          <w:szCs w:val="28"/>
        </w:rPr>
        <w:t xml:space="preserve"> treinta y uno,</w:t>
      </w:r>
      <w:r w:rsidR="008C3BAA" w:rsidRPr="008C3BAA">
        <w:rPr>
          <w:rFonts w:ascii="Arial" w:hAnsi="Arial" w:cs="Arial"/>
          <w:sz w:val="28"/>
          <w:szCs w:val="28"/>
        </w:rPr>
        <w:t xml:space="preserve"> nombres o 32</w:t>
      </w:r>
      <w:r w:rsidR="00852420">
        <w:rPr>
          <w:rFonts w:ascii="Arial" w:hAnsi="Arial" w:cs="Arial"/>
          <w:sz w:val="28"/>
          <w:szCs w:val="28"/>
        </w:rPr>
        <w:t xml:space="preserve"> treinta y dos,</w:t>
      </w:r>
      <w:r w:rsidR="008C3BAA" w:rsidRPr="008C3BAA">
        <w:rPr>
          <w:rFonts w:ascii="Arial" w:hAnsi="Arial" w:cs="Arial"/>
          <w:sz w:val="28"/>
          <w:szCs w:val="28"/>
        </w:rPr>
        <w:t xml:space="preserve"> nombres</w:t>
      </w:r>
      <w:r w:rsidR="00263032">
        <w:rPr>
          <w:rFonts w:ascii="Arial" w:hAnsi="Arial" w:cs="Arial"/>
          <w:sz w:val="28"/>
          <w:szCs w:val="28"/>
        </w:rPr>
        <w:t>, obedece a que los personajes</w:t>
      </w:r>
      <w:r w:rsidR="008C3BAA" w:rsidRPr="008C3BAA">
        <w:rPr>
          <w:rFonts w:ascii="Arial" w:hAnsi="Arial" w:cs="Arial"/>
          <w:sz w:val="28"/>
          <w:szCs w:val="28"/>
        </w:rPr>
        <w:t xml:space="preserve"> que se han puesto en ese muro</w:t>
      </w:r>
      <w:r w:rsidR="00263032">
        <w:rPr>
          <w:rFonts w:ascii="Arial" w:hAnsi="Arial" w:cs="Arial"/>
          <w:sz w:val="28"/>
          <w:szCs w:val="28"/>
        </w:rPr>
        <w:t>,</w:t>
      </w:r>
      <w:r w:rsidR="008C3BAA" w:rsidRPr="008C3BAA">
        <w:rPr>
          <w:rFonts w:ascii="Arial" w:hAnsi="Arial" w:cs="Arial"/>
          <w:sz w:val="28"/>
          <w:szCs w:val="28"/>
        </w:rPr>
        <w:t xml:space="preserve"> para conocimiento de todos</w:t>
      </w:r>
      <w:r w:rsidR="00263032">
        <w:rPr>
          <w:rFonts w:ascii="Arial" w:hAnsi="Arial" w:cs="Arial"/>
          <w:sz w:val="28"/>
          <w:szCs w:val="28"/>
        </w:rPr>
        <w:t>, seguramente lo sabrán,</w:t>
      </w:r>
      <w:r w:rsidR="008C3BAA" w:rsidRPr="008C3BAA">
        <w:rPr>
          <w:rFonts w:ascii="Arial" w:hAnsi="Arial" w:cs="Arial"/>
          <w:sz w:val="28"/>
          <w:szCs w:val="28"/>
        </w:rPr>
        <w:t xml:space="preserve"> obedece a que las trayectorias</w:t>
      </w:r>
      <w:r w:rsidR="00263032">
        <w:rPr>
          <w:rFonts w:ascii="Arial" w:hAnsi="Arial" w:cs="Arial"/>
          <w:sz w:val="28"/>
          <w:szCs w:val="28"/>
        </w:rPr>
        <w:t>,</w:t>
      </w:r>
      <w:r w:rsidR="008C3BAA" w:rsidRPr="008C3BAA">
        <w:rPr>
          <w:rFonts w:ascii="Arial" w:hAnsi="Arial" w:cs="Arial"/>
          <w:sz w:val="28"/>
          <w:szCs w:val="28"/>
        </w:rPr>
        <w:t xml:space="preserve"> los trabajos y </w:t>
      </w:r>
      <w:r w:rsidR="00263032">
        <w:rPr>
          <w:rFonts w:ascii="Arial" w:hAnsi="Arial" w:cs="Arial"/>
          <w:sz w:val="28"/>
          <w:szCs w:val="28"/>
        </w:rPr>
        <w:t>el reconocimiento de esos</w:t>
      </w:r>
      <w:r w:rsidR="008C3BAA" w:rsidRPr="008C3BAA">
        <w:rPr>
          <w:rFonts w:ascii="Arial" w:hAnsi="Arial" w:cs="Arial"/>
          <w:sz w:val="28"/>
          <w:szCs w:val="28"/>
        </w:rPr>
        <w:t xml:space="preserve"> personajes</w:t>
      </w:r>
      <w:r w:rsidR="00852420">
        <w:rPr>
          <w:rFonts w:ascii="Arial" w:hAnsi="Arial" w:cs="Arial"/>
          <w:sz w:val="28"/>
          <w:szCs w:val="28"/>
        </w:rPr>
        <w:t>,</w:t>
      </w:r>
      <w:r w:rsidR="008C3BAA" w:rsidRPr="008C3BAA">
        <w:rPr>
          <w:rFonts w:ascii="Arial" w:hAnsi="Arial" w:cs="Arial"/>
          <w:sz w:val="28"/>
          <w:szCs w:val="28"/>
        </w:rPr>
        <w:t xml:space="preserve"> han trascendido las fronteras</w:t>
      </w:r>
      <w:r w:rsidR="00852420">
        <w:rPr>
          <w:rFonts w:ascii="Arial" w:hAnsi="Arial" w:cs="Arial"/>
          <w:sz w:val="28"/>
          <w:szCs w:val="28"/>
        </w:rPr>
        <w:t>, e</w:t>
      </w:r>
      <w:r w:rsidR="00263032">
        <w:rPr>
          <w:rFonts w:ascii="Arial" w:hAnsi="Arial" w:cs="Arial"/>
          <w:sz w:val="28"/>
          <w:szCs w:val="28"/>
        </w:rPr>
        <w:t>sa es</w:t>
      </w:r>
      <w:r w:rsidR="008C3BAA" w:rsidRPr="008C3BAA">
        <w:rPr>
          <w:rFonts w:ascii="Arial" w:hAnsi="Arial" w:cs="Arial"/>
          <w:sz w:val="28"/>
          <w:szCs w:val="28"/>
        </w:rPr>
        <w:t xml:space="preserve"> la razón</w:t>
      </w:r>
      <w:r w:rsidR="00852420">
        <w:rPr>
          <w:rFonts w:ascii="Arial" w:hAnsi="Arial" w:cs="Arial"/>
          <w:sz w:val="28"/>
          <w:szCs w:val="28"/>
        </w:rPr>
        <w:t>,</w:t>
      </w:r>
      <w:r w:rsidR="008C3BAA" w:rsidRPr="008C3BAA">
        <w:rPr>
          <w:rFonts w:ascii="Arial" w:hAnsi="Arial" w:cs="Arial"/>
          <w:sz w:val="28"/>
          <w:szCs w:val="28"/>
        </w:rPr>
        <w:t xml:space="preserve"> por</w:t>
      </w:r>
      <w:r w:rsidR="00263032">
        <w:rPr>
          <w:rFonts w:ascii="Arial" w:hAnsi="Arial" w:cs="Arial"/>
          <w:sz w:val="28"/>
          <w:szCs w:val="28"/>
        </w:rPr>
        <w:t xml:space="preserve"> la que no hay 32</w:t>
      </w:r>
      <w:r w:rsidR="00852420">
        <w:rPr>
          <w:rFonts w:ascii="Arial" w:hAnsi="Arial" w:cs="Arial"/>
          <w:sz w:val="28"/>
          <w:szCs w:val="28"/>
        </w:rPr>
        <w:t xml:space="preserve"> treinta y dos, nombres. N</w:t>
      </w:r>
      <w:r w:rsidR="008C3BAA" w:rsidRPr="008C3BAA">
        <w:rPr>
          <w:rFonts w:ascii="Arial" w:hAnsi="Arial" w:cs="Arial"/>
          <w:sz w:val="28"/>
          <w:szCs w:val="28"/>
        </w:rPr>
        <w:t xml:space="preserve">o tengo la menor duda </w:t>
      </w:r>
      <w:r w:rsidR="00852420">
        <w:rPr>
          <w:rFonts w:ascii="Arial" w:hAnsi="Arial" w:cs="Arial"/>
          <w:sz w:val="28"/>
          <w:szCs w:val="28"/>
        </w:rPr>
        <w:t>de que D</w:t>
      </w:r>
      <w:r w:rsidR="00263032">
        <w:rPr>
          <w:rFonts w:ascii="Arial" w:hAnsi="Arial" w:cs="Arial"/>
          <w:sz w:val="28"/>
          <w:szCs w:val="28"/>
        </w:rPr>
        <w:t>on José María</w:t>
      </w:r>
      <w:r w:rsidR="001257C2">
        <w:rPr>
          <w:rFonts w:ascii="Arial" w:hAnsi="Arial" w:cs="Arial"/>
          <w:sz w:val="28"/>
          <w:szCs w:val="28"/>
        </w:rPr>
        <w:t xml:space="preserve"> Arreola</w:t>
      </w:r>
      <w:r w:rsidR="00852420">
        <w:rPr>
          <w:rFonts w:ascii="Arial" w:hAnsi="Arial" w:cs="Arial"/>
          <w:sz w:val="28"/>
          <w:szCs w:val="28"/>
        </w:rPr>
        <w:t xml:space="preserve"> Mendoza</w:t>
      </w:r>
      <w:r w:rsidR="00263032">
        <w:rPr>
          <w:rFonts w:ascii="Arial" w:hAnsi="Arial" w:cs="Arial"/>
          <w:sz w:val="28"/>
          <w:szCs w:val="28"/>
        </w:rPr>
        <w:t xml:space="preserve"> </w:t>
      </w:r>
      <w:r w:rsidR="008C3BAA" w:rsidRPr="008C3BAA">
        <w:rPr>
          <w:rFonts w:ascii="Arial" w:hAnsi="Arial" w:cs="Arial"/>
          <w:sz w:val="28"/>
          <w:szCs w:val="28"/>
        </w:rPr>
        <w:t xml:space="preserve"> lo merece</w:t>
      </w:r>
      <w:r w:rsidR="00263032">
        <w:rPr>
          <w:rFonts w:ascii="Arial" w:hAnsi="Arial" w:cs="Arial"/>
          <w:sz w:val="28"/>
          <w:szCs w:val="28"/>
        </w:rPr>
        <w:t>,</w:t>
      </w:r>
      <w:r w:rsidR="008C3BAA" w:rsidRPr="008C3BAA">
        <w:rPr>
          <w:rFonts w:ascii="Arial" w:hAnsi="Arial" w:cs="Arial"/>
          <w:sz w:val="28"/>
          <w:szCs w:val="28"/>
        </w:rPr>
        <w:t xml:space="preserve"> </w:t>
      </w:r>
      <w:r w:rsidR="00852420">
        <w:rPr>
          <w:rFonts w:ascii="Arial" w:hAnsi="Arial" w:cs="Arial"/>
          <w:sz w:val="28"/>
          <w:szCs w:val="28"/>
        </w:rPr>
        <w:t>aunque quizás en la reseña que U</w:t>
      </w:r>
      <w:r w:rsidR="008C3BAA" w:rsidRPr="008C3BAA">
        <w:rPr>
          <w:rFonts w:ascii="Arial" w:hAnsi="Arial" w:cs="Arial"/>
          <w:sz w:val="28"/>
          <w:szCs w:val="28"/>
        </w:rPr>
        <w:t>sted acaba de leer</w:t>
      </w:r>
      <w:r w:rsidR="00852420">
        <w:rPr>
          <w:rFonts w:ascii="Arial" w:hAnsi="Arial" w:cs="Arial"/>
          <w:sz w:val="28"/>
          <w:szCs w:val="28"/>
        </w:rPr>
        <w:t>,</w:t>
      </w:r>
      <w:r w:rsidR="008C3BAA" w:rsidRPr="008C3BAA">
        <w:rPr>
          <w:rFonts w:ascii="Arial" w:hAnsi="Arial" w:cs="Arial"/>
          <w:sz w:val="28"/>
          <w:szCs w:val="28"/>
        </w:rPr>
        <w:t xml:space="preserve"> no se especifica la trascendencia más allá de las fronteras mexicanas o el reconocimiento en el extranjero</w:t>
      </w:r>
      <w:r w:rsidR="00852420">
        <w:rPr>
          <w:rFonts w:ascii="Arial" w:hAnsi="Arial" w:cs="Arial"/>
          <w:sz w:val="28"/>
          <w:szCs w:val="28"/>
        </w:rPr>
        <w:t>. S</w:t>
      </w:r>
      <w:r w:rsidR="008C3BAA" w:rsidRPr="008C3BAA">
        <w:rPr>
          <w:rFonts w:ascii="Arial" w:hAnsi="Arial" w:cs="Arial"/>
          <w:sz w:val="28"/>
          <w:szCs w:val="28"/>
        </w:rPr>
        <w:t>in embargo</w:t>
      </w:r>
      <w:r w:rsidR="00263032">
        <w:rPr>
          <w:rFonts w:ascii="Arial" w:hAnsi="Arial" w:cs="Arial"/>
          <w:sz w:val="28"/>
          <w:szCs w:val="28"/>
        </w:rPr>
        <w:t>,</w:t>
      </w:r>
      <w:r w:rsidR="008C3BAA" w:rsidRPr="008C3BAA">
        <w:rPr>
          <w:rFonts w:ascii="Arial" w:hAnsi="Arial" w:cs="Arial"/>
          <w:sz w:val="28"/>
          <w:szCs w:val="28"/>
        </w:rPr>
        <w:t xml:space="preserve"> bueno</w:t>
      </w:r>
      <w:r w:rsidR="00263032">
        <w:rPr>
          <w:rFonts w:ascii="Arial" w:hAnsi="Arial" w:cs="Arial"/>
          <w:sz w:val="28"/>
          <w:szCs w:val="28"/>
        </w:rPr>
        <w:t>, si el P</w:t>
      </w:r>
      <w:r w:rsidR="008C3BAA" w:rsidRPr="008C3BAA">
        <w:rPr>
          <w:rFonts w:ascii="Arial" w:hAnsi="Arial" w:cs="Arial"/>
          <w:sz w:val="28"/>
          <w:szCs w:val="28"/>
        </w:rPr>
        <w:t>leno</w:t>
      </w:r>
      <w:r w:rsidR="001257C2">
        <w:rPr>
          <w:rFonts w:ascii="Arial" w:hAnsi="Arial" w:cs="Arial"/>
          <w:sz w:val="28"/>
          <w:szCs w:val="28"/>
        </w:rPr>
        <w:t xml:space="preserve"> decide ese honor </w:t>
      </w:r>
      <w:r w:rsidR="008C3BAA" w:rsidRPr="008C3BAA">
        <w:rPr>
          <w:rFonts w:ascii="Arial" w:hAnsi="Arial" w:cs="Arial"/>
          <w:sz w:val="28"/>
          <w:szCs w:val="28"/>
        </w:rPr>
        <w:t xml:space="preserve"> </w:t>
      </w:r>
      <w:r w:rsidR="001257C2">
        <w:rPr>
          <w:rFonts w:ascii="Arial" w:hAnsi="Arial" w:cs="Arial"/>
          <w:sz w:val="28"/>
          <w:szCs w:val="28"/>
        </w:rPr>
        <w:t>a</w:t>
      </w:r>
      <w:r w:rsidR="008C3BAA" w:rsidRPr="008C3BAA">
        <w:rPr>
          <w:rFonts w:ascii="Arial" w:hAnsi="Arial" w:cs="Arial"/>
          <w:sz w:val="28"/>
          <w:szCs w:val="28"/>
        </w:rPr>
        <w:t xml:space="preserve"> ese personaje se lo podemos dar</w:t>
      </w:r>
      <w:r w:rsidR="001257C2">
        <w:rPr>
          <w:rFonts w:ascii="Arial" w:hAnsi="Arial" w:cs="Arial"/>
          <w:sz w:val="28"/>
          <w:szCs w:val="28"/>
        </w:rPr>
        <w:t>,</w:t>
      </w:r>
      <w:r w:rsidR="00E7084B">
        <w:rPr>
          <w:rFonts w:ascii="Arial" w:hAnsi="Arial" w:cs="Arial"/>
          <w:sz w:val="28"/>
          <w:szCs w:val="28"/>
        </w:rPr>
        <w:t xml:space="preserve"> aunque eso</w:t>
      </w:r>
      <w:r w:rsidR="008C3BAA" w:rsidRPr="008C3BAA">
        <w:rPr>
          <w:rFonts w:ascii="Arial" w:hAnsi="Arial" w:cs="Arial"/>
          <w:sz w:val="28"/>
          <w:szCs w:val="28"/>
        </w:rPr>
        <w:t xml:space="preserve"> pudiera derivar en que dentro de poco te</w:t>
      </w:r>
      <w:r w:rsidR="00E7084B">
        <w:rPr>
          <w:rFonts w:ascii="Arial" w:hAnsi="Arial" w:cs="Arial"/>
          <w:sz w:val="28"/>
          <w:szCs w:val="28"/>
        </w:rPr>
        <w:t>ngamos ahí 32</w:t>
      </w:r>
      <w:r w:rsidR="00852420">
        <w:rPr>
          <w:rFonts w:ascii="Arial" w:hAnsi="Arial" w:cs="Arial"/>
          <w:sz w:val="28"/>
          <w:szCs w:val="28"/>
        </w:rPr>
        <w:t xml:space="preserve"> treinta y dos</w:t>
      </w:r>
      <w:r w:rsidR="00E7084B">
        <w:rPr>
          <w:rFonts w:ascii="Arial" w:hAnsi="Arial" w:cs="Arial"/>
          <w:sz w:val="28"/>
          <w:szCs w:val="28"/>
        </w:rPr>
        <w:t xml:space="preserve"> nombres y sigamos</w:t>
      </w:r>
      <w:r w:rsidR="008C3BAA" w:rsidRPr="008C3BAA">
        <w:rPr>
          <w:rFonts w:ascii="Arial" w:hAnsi="Arial" w:cs="Arial"/>
          <w:sz w:val="28"/>
          <w:szCs w:val="28"/>
        </w:rPr>
        <w:t xml:space="preserve"> agre</w:t>
      </w:r>
      <w:r w:rsidR="00E7084B">
        <w:rPr>
          <w:rFonts w:ascii="Arial" w:hAnsi="Arial" w:cs="Arial"/>
          <w:sz w:val="28"/>
          <w:szCs w:val="28"/>
        </w:rPr>
        <w:t>gando nombres</w:t>
      </w:r>
      <w:r w:rsidR="008C3BAA" w:rsidRPr="008C3BAA">
        <w:rPr>
          <w:rFonts w:ascii="Arial" w:hAnsi="Arial" w:cs="Arial"/>
          <w:sz w:val="28"/>
          <w:szCs w:val="28"/>
        </w:rPr>
        <w:t xml:space="preserve"> cada que se nombren hijos ilustres</w:t>
      </w:r>
      <w:r w:rsidR="00852420">
        <w:rPr>
          <w:rFonts w:ascii="Arial" w:hAnsi="Arial" w:cs="Arial"/>
          <w:sz w:val="28"/>
          <w:szCs w:val="28"/>
        </w:rPr>
        <w:t>. E</w:t>
      </w:r>
      <w:r w:rsidR="008C3BAA" w:rsidRPr="008C3BAA">
        <w:rPr>
          <w:rFonts w:ascii="Arial" w:hAnsi="Arial" w:cs="Arial"/>
          <w:sz w:val="28"/>
          <w:szCs w:val="28"/>
        </w:rPr>
        <w:t>n ese sentido</w:t>
      </w:r>
      <w:r w:rsidR="00852420">
        <w:rPr>
          <w:rFonts w:ascii="Arial" w:hAnsi="Arial" w:cs="Arial"/>
          <w:sz w:val="28"/>
          <w:szCs w:val="28"/>
        </w:rPr>
        <w:t>,</w:t>
      </w:r>
      <w:r w:rsidR="008C3BAA" w:rsidRPr="008C3BAA">
        <w:rPr>
          <w:rFonts w:ascii="Arial" w:hAnsi="Arial" w:cs="Arial"/>
          <w:sz w:val="28"/>
          <w:szCs w:val="28"/>
        </w:rPr>
        <w:t xml:space="preserve"> nada más quisiera reiterar mi insistencia</w:t>
      </w:r>
      <w:r w:rsidR="00E7084B">
        <w:rPr>
          <w:rFonts w:ascii="Arial" w:hAnsi="Arial" w:cs="Arial"/>
          <w:sz w:val="28"/>
          <w:szCs w:val="28"/>
        </w:rPr>
        <w:t>,</w:t>
      </w:r>
      <w:r w:rsidR="008C3BAA" w:rsidRPr="008C3BAA">
        <w:rPr>
          <w:rFonts w:ascii="Arial" w:hAnsi="Arial" w:cs="Arial"/>
          <w:sz w:val="28"/>
          <w:szCs w:val="28"/>
        </w:rPr>
        <w:t xml:space="preserve"> pidiéndole a mi compañero Arturo que de la m</w:t>
      </w:r>
      <w:r w:rsidR="00852420">
        <w:rPr>
          <w:rFonts w:ascii="Arial" w:hAnsi="Arial" w:cs="Arial"/>
          <w:sz w:val="28"/>
          <w:szCs w:val="28"/>
        </w:rPr>
        <w:t>isma manera que mandamos a una Comisión una I</w:t>
      </w:r>
      <w:r w:rsidR="008C3BAA" w:rsidRPr="008C3BAA">
        <w:rPr>
          <w:rFonts w:ascii="Arial" w:hAnsi="Arial" w:cs="Arial"/>
          <w:sz w:val="28"/>
          <w:szCs w:val="28"/>
        </w:rPr>
        <w:t>niciativa para complementarla</w:t>
      </w:r>
      <w:r w:rsidR="00E7084B">
        <w:rPr>
          <w:rFonts w:ascii="Arial" w:hAnsi="Arial" w:cs="Arial"/>
          <w:sz w:val="28"/>
          <w:szCs w:val="28"/>
        </w:rPr>
        <w:t xml:space="preserve">, para enriquecerla, </w:t>
      </w:r>
      <w:r w:rsidR="008C3BAA" w:rsidRPr="008C3BAA">
        <w:rPr>
          <w:rFonts w:ascii="Arial" w:hAnsi="Arial" w:cs="Arial"/>
          <w:sz w:val="28"/>
          <w:szCs w:val="28"/>
        </w:rPr>
        <w:t>del mismo modo yo le pido compañero Regidor</w:t>
      </w:r>
      <w:r w:rsidR="00852420">
        <w:rPr>
          <w:rFonts w:ascii="Arial" w:hAnsi="Arial" w:cs="Arial"/>
          <w:sz w:val="28"/>
          <w:szCs w:val="28"/>
        </w:rPr>
        <w:t>,</w:t>
      </w:r>
      <w:r w:rsidR="008C3BAA" w:rsidRPr="008C3BAA">
        <w:rPr>
          <w:rFonts w:ascii="Arial" w:hAnsi="Arial" w:cs="Arial"/>
          <w:sz w:val="28"/>
          <w:szCs w:val="28"/>
        </w:rPr>
        <w:t xml:space="preserve"> que nos permita hacer más grande este reconocimiento</w:t>
      </w:r>
      <w:r w:rsidR="00E7084B">
        <w:rPr>
          <w:rFonts w:ascii="Arial" w:hAnsi="Arial" w:cs="Arial"/>
          <w:sz w:val="28"/>
          <w:szCs w:val="28"/>
        </w:rPr>
        <w:t>,</w:t>
      </w:r>
      <w:r w:rsidR="008C3BAA" w:rsidRPr="008C3BAA">
        <w:rPr>
          <w:rFonts w:ascii="Arial" w:hAnsi="Arial" w:cs="Arial"/>
          <w:sz w:val="28"/>
          <w:szCs w:val="28"/>
        </w:rPr>
        <w:t xml:space="preserve"> hacer más nutrido este reconocim</w:t>
      </w:r>
      <w:r w:rsidR="00E7084B">
        <w:rPr>
          <w:rFonts w:ascii="Arial" w:hAnsi="Arial" w:cs="Arial"/>
          <w:sz w:val="28"/>
          <w:szCs w:val="28"/>
        </w:rPr>
        <w:t xml:space="preserve">iento </w:t>
      </w:r>
      <w:r w:rsidR="00852420">
        <w:rPr>
          <w:rFonts w:ascii="Arial" w:hAnsi="Arial" w:cs="Arial"/>
          <w:sz w:val="28"/>
          <w:szCs w:val="28"/>
        </w:rPr>
        <w:t>para José María Arreola Mendoza</w:t>
      </w:r>
      <w:r w:rsidR="008C3BAA" w:rsidRPr="008C3BAA">
        <w:rPr>
          <w:rFonts w:ascii="Arial" w:hAnsi="Arial" w:cs="Arial"/>
          <w:sz w:val="28"/>
          <w:szCs w:val="28"/>
        </w:rPr>
        <w:t xml:space="preserve"> y poder aprovechar ese evento</w:t>
      </w:r>
      <w:r w:rsidR="00E7084B">
        <w:rPr>
          <w:rFonts w:ascii="Arial" w:hAnsi="Arial" w:cs="Arial"/>
          <w:sz w:val="28"/>
          <w:szCs w:val="28"/>
        </w:rPr>
        <w:t xml:space="preserve"> que</w:t>
      </w:r>
      <w:r w:rsidR="008C3BAA" w:rsidRPr="008C3BAA">
        <w:rPr>
          <w:rFonts w:ascii="Arial" w:hAnsi="Arial" w:cs="Arial"/>
          <w:sz w:val="28"/>
          <w:szCs w:val="28"/>
        </w:rPr>
        <w:t xml:space="preserve"> debe ser tan importante para la c</w:t>
      </w:r>
      <w:r w:rsidR="00852420">
        <w:rPr>
          <w:rFonts w:ascii="Arial" w:hAnsi="Arial" w:cs="Arial"/>
          <w:sz w:val="28"/>
          <w:szCs w:val="28"/>
        </w:rPr>
        <w:t>omunidad científica en nuestra C</w:t>
      </w:r>
      <w:r w:rsidR="008C3BAA" w:rsidRPr="008C3BAA">
        <w:rPr>
          <w:rFonts w:ascii="Arial" w:hAnsi="Arial" w:cs="Arial"/>
          <w:sz w:val="28"/>
          <w:szCs w:val="28"/>
        </w:rPr>
        <w:t>iudad</w:t>
      </w:r>
      <w:r w:rsidR="00E7084B">
        <w:rPr>
          <w:rFonts w:ascii="Arial" w:hAnsi="Arial" w:cs="Arial"/>
          <w:sz w:val="28"/>
          <w:szCs w:val="28"/>
        </w:rPr>
        <w:t>,</w:t>
      </w:r>
      <w:r w:rsidR="008C3BAA" w:rsidRPr="008C3BAA">
        <w:rPr>
          <w:rFonts w:ascii="Arial" w:hAnsi="Arial" w:cs="Arial"/>
          <w:sz w:val="28"/>
          <w:szCs w:val="28"/>
        </w:rPr>
        <w:t xml:space="preserve"> e</w:t>
      </w:r>
      <w:r w:rsidR="00E7084B">
        <w:rPr>
          <w:rFonts w:ascii="Arial" w:hAnsi="Arial" w:cs="Arial"/>
          <w:sz w:val="28"/>
          <w:szCs w:val="28"/>
        </w:rPr>
        <w:t>s cuánto.</w:t>
      </w:r>
      <w:r w:rsidR="004B4742">
        <w:rPr>
          <w:rFonts w:ascii="Arial" w:hAnsi="Arial" w:cs="Arial"/>
          <w:sz w:val="28"/>
          <w:szCs w:val="28"/>
        </w:rPr>
        <w:t xml:space="preserve"> </w:t>
      </w:r>
      <w:r w:rsidR="00852420">
        <w:rPr>
          <w:rFonts w:ascii="Arial" w:hAnsi="Arial" w:cs="Arial"/>
          <w:b/>
          <w:i/>
          <w:sz w:val="28"/>
          <w:szCs w:val="28"/>
        </w:rPr>
        <w:t xml:space="preserve">C. </w:t>
      </w:r>
      <w:r w:rsidR="00852420">
        <w:rPr>
          <w:rFonts w:ascii="Arial" w:hAnsi="Arial" w:cs="Arial"/>
          <w:b/>
          <w:i/>
          <w:sz w:val="28"/>
          <w:szCs w:val="28"/>
        </w:rPr>
        <w:lastRenderedPageBreak/>
        <w:t xml:space="preserve">Secretario General Francisco Daniel Vargas Cuevas: </w:t>
      </w:r>
      <w:r w:rsidR="00852420">
        <w:rPr>
          <w:rFonts w:ascii="Arial" w:hAnsi="Arial" w:cs="Arial"/>
          <w:sz w:val="28"/>
          <w:szCs w:val="28"/>
        </w:rPr>
        <w:t xml:space="preserve">Gracias Regidor Alejandro. Preguntar si alguien más desea hacer uso de la voz…. De no ser así, pongo a su consideración la Iniciativa presentada por el C. Regidor Arturo Sánchez Campos, quién tenga a bien votarla a favor, lo pueda expresar levantando su mano…. </w:t>
      </w:r>
      <w:r w:rsidR="00852420">
        <w:rPr>
          <w:rFonts w:ascii="Arial" w:hAnsi="Arial" w:cs="Arial"/>
          <w:b/>
          <w:sz w:val="28"/>
          <w:szCs w:val="28"/>
        </w:rPr>
        <w:t xml:space="preserve">14 votos a favor, aprobado por mayoría calificada. - - - - - - - - - - - - - - - - - - -  </w:t>
      </w:r>
      <w:r w:rsidR="00852420">
        <w:rPr>
          <w:rFonts w:ascii="Arial" w:hAnsi="Arial" w:cs="Arial"/>
          <w:b/>
          <w:i/>
          <w:sz w:val="28"/>
          <w:szCs w:val="28"/>
        </w:rPr>
        <w:t xml:space="preserve">C. Presidente Municipal J. Jesús Guerrero Zúñiga: </w:t>
      </w:r>
      <w:r w:rsidR="00852420">
        <w:rPr>
          <w:rFonts w:ascii="Arial" w:hAnsi="Arial" w:cs="Arial"/>
          <w:sz w:val="28"/>
          <w:szCs w:val="28"/>
        </w:rPr>
        <w:t xml:space="preserve">Gracias Secretario. Quisiera </w:t>
      </w:r>
      <w:r w:rsidR="00840350">
        <w:rPr>
          <w:rFonts w:ascii="Arial" w:hAnsi="Arial" w:cs="Arial"/>
          <w:sz w:val="28"/>
          <w:szCs w:val="28"/>
        </w:rPr>
        <w:t xml:space="preserve">poner a consideración del Cabildo, un receso de una hora, por un compromiso con anticipación que tenía agendado y posterior continuar con los puntos que nos faltan, es cuanto. </w:t>
      </w:r>
      <w:r w:rsidR="00840350">
        <w:rPr>
          <w:rFonts w:ascii="Arial" w:hAnsi="Arial" w:cs="Arial"/>
          <w:b/>
          <w:i/>
          <w:sz w:val="28"/>
          <w:szCs w:val="28"/>
        </w:rPr>
        <w:t xml:space="preserve">C. Regidor Alejandro Barragán Sánchez: </w:t>
      </w:r>
      <w:r w:rsidR="00840350">
        <w:rPr>
          <w:rFonts w:ascii="Arial" w:hAnsi="Arial" w:cs="Arial"/>
          <w:sz w:val="28"/>
          <w:szCs w:val="28"/>
        </w:rPr>
        <w:t xml:space="preserve">Gracias Secretario. Señor Presidente, le sugiero, si mis compañeros están de acuerdo, por qué no continuamos mañana y Usted no se apresura en su tarea, o prefiere que sea hoy. Entiendo que todavía hay una Sesión Extraordinaria, no sé si Usted esté de acuerdo y así para no atarearlo y no apresurarlo en su represo, </w:t>
      </w:r>
      <w:r w:rsidR="00976C44">
        <w:rPr>
          <w:rFonts w:ascii="Arial" w:hAnsi="Arial" w:cs="Arial"/>
          <w:sz w:val="28"/>
          <w:szCs w:val="28"/>
        </w:rPr>
        <w:t xml:space="preserve">pues pudiera ser una buena idea, que continuáramos mañana a las 7:00 a.m. siete de la mañana, es cuanto. </w:t>
      </w:r>
      <w:r w:rsidR="00976C44">
        <w:rPr>
          <w:rFonts w:ascii="Arial" w:hAnsi="Arial" w:cs="Arial"/>
          <w:b/>
          <w:i/>
          <w:sz w:val="28"/>
          <w:szCs w:val="28"/>
        </w:rPr>
        <w:t xml:space="preserve">C. Presidente Municipal J. Jesús Guerrero Zúñiga: </w:t>
      </w:r>
      <w:r w:rsidR="00976C44">
        <w:rPr>
          <w:rFonts w:ascii="Arial" w:hAnsi="Arial" w:cs="Arial"/>
          <w:sz w:val="28"/>
          <w:szCs w:val="28"/>
        </w:rPr>
        <w:t xml:space="preserve">Quisiera que lo pusiéramos a consideración que sea el día de hoy, lo que pasa es que tenemos un punto importante en la Sesión Extraordinaria que vamos a convocar, que se tiene que ir mañana muy temprano a Guadalajara, para entrar a la Secretaria de Cultura. Entonces, quisiera pedirles de favor una hora y seguimos sesionando y creo que no nos tardamos ni una hora más con los puntos que nos faltan, es cuanto. </w:t>
      </w:r>
      <w:r w:rsidR="00976C44">
        <w:rPr>
          <w:rFonts w:ascii="Arial" w:hAnsi="Arial" w:cs="Arial"/>
          <w:b/>
          <w:i/>
          <w:sz w:val="28"/>
          <w:szCs w:val="28"/>
        </w:rPr>
        <w:t xml:space="preserve">C. Secretario General Francisco Daniel Vargas Cuevas: </w:t>
      </w:r>
      <w:r w:rsidR="00976C44">
        <w:rPr>
          <w:rFonts w:ascii="Arial" w:hAnsi="Arial" w:cs="Arial"/>
          <w:sz w:val="28"/>
          <w:szCs w:val="28"/>
        </w:rPr>
        <w:t xml:space="preserve">Gracias Presidente. Pongo a su consideración la solicitud del Presidente Municipal J. Jesús Guerrero Zúñiga, de tomar un receso de </w:t>
      </w:r>
      <w:r w:rsidR="00976C44">
        <w:rPr>
          <w:rFonts w:ascii="Arial" w:hAnsi="Arial" w:cs="Arial"/>
          <w:sz w:val="28"/>
          <w:szCs w:val="28"/>
        </w:rPr>
        <w:lastRenderedPageBreak/>
        <w:t xml:space="preserve">una hora, quién tenga a bien votarlo a favor, lo pueda expresar levantando su mano…. </w:t>
      </w:r>
      <w:r w:rsidR="00976C44">
        <w:rPr>
          <w:rFonts w:ascii="Arial" w:hAnsi="Arial" w:cs="Arial"/>
          <w:b/>
          <w:sz w:val="28"/>
          <w:szCs w:val="28"/>
        </w:rPr>
        <w:t xml:space="preserve">13 votos a favor. 1 voto en contra: Del C. Regidor José Romero Mercado. Aprobado por mayoría calificada. </w:t>
      </w:r>
      <w:r w:rsidR="00976C44">
        <w:rPr>
          <w:rFonts w:ascii="Arial" w:hAnsi="Arial" w:cs="Arial"/>
          <w:b/>
          <w:i/>
          <w:sz w:val="28"/>
          <w:szCs w:val="28"/>
        </w:rPr>
        <w:t xml:space="preserve">Transcurrida la hora, se continúa con el desahogo de la Sesión. - - - - - - - - - - - - - - - - - - - - - </w:t>
      </w:r>
      <w:r w:rsidR="00976C44">
        <w:rPr>
          <w:rFonts w:ascii="Arial" w:hAnsi="Arial" w:cs="Arial"/>
          <w:sz w:val="28"/>
          <w:szCs w:val="28"/>
        </w:rPr>
        <w:t xml:space="preserve">    </w:t>
      </w:r>
      <w:r w:rsidR="00840350">
        <w:rPr>
          <w:rFonts w:ascii="Arial" w:hAnsi="Arial" w:cs="Arial"/>
          <w:sz w:val="28"/>
          <w:szCs w:val="28"/>
        </w:rPr>
        <w:t xml:space="preserve"> </w:t>
      </w:r>
      <w:r w:rsidR="00852420">
        <w:rPr>
          <w:rFonts w:ascii="Arial" w:hAnsi="Arial" w:cs="Arial"/>
          <w:sz w:val="28"/>
          <w:szCs w:val="28"/>
        </w:rPr>
        <w:t xml:space="preserve"> </w:t>
      </w:r>
      <w:r w:rsidR="00852420">
        <w:rPr>
          <w:rFonts w:ascii="Arial" w:hAnsi="Arial" w:cs="Arial"/>
          <w:b/>
          <w:i/>
          <w:sz w:val="28"/>
          <w:szCs w:val="28"/>
        </w:rPr>
        <w:t xml:space="preserve"> </w:t>
      </w:r>
      <w:r w:rsidR="00934502" w:rsidRPr="00934502">
        <w:rPr>
          <w:rFonts w:ascii="Arial" w:hAnsi="Arial" w:cs="Arial"/>
          <w:b/>
          <w:sz w:val="28"/>
          <w:szCs w:val="28"/>
          <w:u w:val="single"/>
        </w:rPr>
        <w:t>DÉCIMO SEXTO PUNTO</w:t>
      </w:r>
      <w:r w:rsidR="00934502" w:rsidRPr="00934502">
        <w:rPr>
          <w:rFonts w:ascii="Arial" w:hAnsi="Arial" w:cs="Arial"/>
          <w:b/>
          <w:sz w:val="28"/>
          <w:szCs w:val="28"/>
        </w:rPr>
        <w:t>:</w:t>
      </w:r>
      <w:r w:rsidR="00944D5D">
        <w:rPr>
          <w:rFonts w:ascii="Arial" w:hAnsi="Arial" w:cs="Arial"/>
          <w:b/>
          <w:sz w:val="28"/>
          <w:szCs w:val="28"/>
        </w:rPr>
        <w:t xml:space="preserve"> </w:t>
      </w:r>
      <w:r w:rsidR="00944D5D">
        <w:rPr>
          <w:rFonts w:ascii="Arial" w:hAnsi="Arial" w:cs="Arial"/>
          <w:sz w:val="28"/>
          <w:szCs w:val="28"/>
        </w:rPr>
        <w:t>Punto de Acuerdo Económico que turna a Comisiones E</w:t>
      </w:r>
      <w:r w:rsidR="00944D5D" w:rsidRPr="0042405F">
        <w:rPr>
          <w:rFonts w:ascii="Arial" w:hAnsi="Arial" w:cs="Arial"/>
          <w:sz w:val="28"/>
          <w:szCs w:val="28"/>
        </w:rPr>
        <w:t>dilicias, el análisis de las condicion</w:t>
      </w:r>
      <w:r w:rsidR="00944D5D">
        <w:rPr>
          <w:rFonts w:ascii="Arial" w:hAnsi="Arial" w:cs="Arial"/>
          <w:sz w:val="28"/>
          <w:szCs w:val="28"/>
        </w:rPr>
        <w:t>es en que se encuentra Colonia R</w:t>
      </w:r>
      <w:r w:rsidR="00944D5D" w:rsidRPr="0042405F">
        <w:rPr>
          <w:rFonts w:ascii="Arial" w:hAnsi="Arial" w:cs="Arial"/>
          <w:sz w:val="28"/>
          <w:szCs w:val="28"/>
        </w:rPr>
        <w:t>eforma 2</w:t>
      </w:r>
      <w:r w:rsidR="00944D5D">
        <w:rPr>
          <w:rFonts w:ascii="Arial" w:hAnsi="Arial" w:cs="Arial"/>
          <w:sz w:val="28"/>
          <w:szCs w:val="28"/>
        </w:rPr>
        <w:t>, de esta C</w:t>
      </w:r>
      <w:r w:rsidR="00944D5D" w:rsidRPr="0042405F">
        <w:rPr>
          <w:rFonts w:ascii="Arial" w:hAnsi="Arial" w:cs="Arial"/>
          <w:sz w:val="28"/>
          <w:szCs w:val="28"/>
        </w:rPr>
        <w:t xml:space="preserve">iudad ante los encharcamientos y deterioro de las vialidades que anualmente se ha incrementado en el temporal de lluvias, esto con la finalidad que se incluya </w:t>
      </w:r>
      <w:r w:rsidR="00944D5D">
        <w:rPr>
          <w:rFonts w:ascii="Arial" w:hAnsi="Arial" w:cs="Arial"/>
          <w:sz w:val="28"/>
          <w:szCs w:val="28"/>
        </w:rPr>
        <w:t>en la gestión Presupuestal del E</w:t>
      </w:r>
      <w:r w:rsidR="00944D5D" w:rsidRPr="0042405F">
        <w:rPr>
          <w:rFonts w:ascii="Arial" w:hAnsi="Arial" w:cs="Arial"/>
          <w:sz w:val="28"/>
          <w:szCs w:val="28"/>
        </w:rPr>
        <w:t>jercicio 2021</w:t>
      </w:r>
      <w:r w:rsidR="00944D5D">
        <w:rPr>
          <w:rFonts w:ascii="Arial" w:hAnsi="Arial" w:cs="Arial"/>
          <w:sz w:val="28"/>
          <w:szCs w:val="28"/>
        </w:rPr>
        <w:t>,</w:t>
      </w:r>
      <w:r w:rsidR="00944D5D" w:rsidRPr="0042405F">
        <w:rPr>
          <w:rFonts w:ascii="Arial" w:hAnsi="Arial" w:cs="Arial"/>
          <w:sz w:val="28"/>
          <w:szCs w:val="28"/>
        </w:rPr>
        <w:t xml:space="preserve"> para solucionar la problemática en dicha colonia. Motiva</w:t>
      </w:r>
      <w:r w:rsidR="00944D5D">
        <w:rPr>
          <w:rFonts w:ascii="Arial" w:hAnsi="Arial" w:cs="Arial"/>
          <w:sz w:val="28"/>
          <w:szCs w:val="28"/>
        </w:rPr>
        <w:t xml:space="preserve"> la C. R</w:t>
      </w:r>
      <w:r w:rsidR="00944D5D" w:rsidRPr="0042405F">
        <w:rPr>
          <w:rFonts w:ascii="Arial" w:hAnsi="Arial" w:cs="Arial"/>
          <w:sz w:val="28"/>
          <w:szCs w:val="28"/>
        </w:rPr>
        <w:t xml:space="preserve">egidora </w:t>
      </w:r>
      <w:r w:rsidR="00944D5D">
        <w:rPr>
          <w:rFonts w:ascii="Arial" w:hAnsi="Arial" w:cs="Arial"/>
          <w:sz w:val="28"/>
          <w:szCs w:val="28"/>
        </w:rPr>
        <w:t xml:space="preserve">Lizbeth Guadalupe Gómez Sánchez. </w:t>
      </w:r>
      <w:r w:rsidR="00944D5D">
        <w:rPr>
          <w:rFonts w:ascii="Arial" w:hAnsi="Arial" w:cs="Arial"/>
          <w:b/>
          <w:i/>
          <w:sz w:val="28"/>
          <w:szCs w:val="28"/>
        </w:rPr>
        <w:t>C. Regidora Lizbeth Guadalupe Gómez Sánchez:</w:t>
      </w:r>
      <w:r w:rsidR="004B4742">
        <w:rPr>
          <w:rFonts w:ascii="Arial" w:hAnsi="Arial" w:cs="Arial"/>
          <w:b/>
          <w:i/>
          <w:sz w:val="28"/>
          <w:szCs w:val="28"/>
        </w:rPr>
        <w:t xml:space="preserve"> HONORABLE AYUNTAMIENTO CONSTITUCIONAL DE ZAPOTLÁN EL GRANDE, JALISCO PRESENTE </w:t>
      </w:r>
      <w:r w:rsidR="004B4742">
        <w:rPr>
          <w:rFonts w:ascii="Arial" w:hAnsi="Arial" w:cs="Arial"/>
          <w:i/>
          <w:sz w:val="28"/>
          <w:szCs w:val="28"/>
        </w:rPr>
        <w:t xml:space="preserve">Quien motiva y suscribe la presente </w:t>
      </w:r>
      <w:r w:rsidR="0052465C" w:rsidRPr="0052465C">
        <w:rPr>
          <w:rFonts w:ascii="Arial" w:eastAsia="Calibri" w:hAnsi="Arial" w:cs="Arial"/>
          <w:b/>
          <w:i/>
          <w:sz w:val="28"/>
          <w:szCs w:val="28"/>
        </w:rPr>
        <w:t>C.P. LIZBETH GUADALUPE GÓMEZ SÁNCHEZ</w:t>
      </w:r>
      <w:r w:rsidR="0052465C" w:rsidRPr="0052465C">
        <w:rPr>
          <w:rFonts w:ascii="Arial" w:eastAsia="Calibri" w:hAnsi="Arial" w:cs="Arial"/>
          <w:i/>
          <w:sz w:val="28"/>
          <w:szCs w:val="28"/>
        </w:rPr>
        <w:t xml:space="preserve">, en mi Carácter de Regidora de este H. Ayuntamiento Constitucional y además integrante de la Comisión Edilicia de Obras Públicas, Planeación Urbana y Regularización de la Tenencia de la Tierra; y Hacienda Pública y Patrimonio Municipal, de conformidad a lo dispuesto a los artículos 115 Constitucional fracción I y II, y los artículos 3, 4, 73, 77, 85 fracción IV y demás relativos de la Constitución Política del Estado de Jalisco; 1, 2, 3, 5, 10, 29, 30, 34, 35, 40, 41 fracción II, 49 y 50 de la Ley de Gobierno y de la Administración Pública Municipal del Estado de Jalisco; así como lo estipulado en los artículos 37, 40, 47,  fracción V, 67, 87 y demás relativos y aplicables del Reglamento Interior del Ayuntamiento de Zapotlán el Grande, Jalisco, Propongo a </w:t>
      </w:r>
      <w:r w:rsidR="0052465C" w:rsidRPr="0052465C">
        <w:rPr>
          <w:rFonts w:ascii="Arial" w:eastAsia="Calibri" w:hAnsi="Arial" w:cs="Arial"/>
          <w:i/>
          <w:sz w:val="28"/>
          <w:szCs w:val="28"/>
        </w:rPr>
        <w:lastRenderedPageBreak/>
        <w:t xml:space="preserve">este H. Ayuntamiento en Pleno el Siguiente </w:t>
      </w:r>
      <w:r w:rsidR="0052465C" w:rsidRPr="004B4742">
        <w:rPr>
          <w:rFonts w:ascii="Arial" w:eastAsia="Calibri" w:hAnsi="Arial" w:cs="Arial"/>
          <w:b/>
          <w:i/>
          <w:sz w:val="28"/>
          <w:szCs w:val="28"/>
        </w:rPr>
        <w:t>“PUNTO DE ACUERDO ECONÓMICO QUE TURNA A COMISIONES EDILICIAS, EL ANÁLISIS DE LAS CONDICIONES EN QUE SE ENCUENTRA COLONIA REFORMA 2 DE ESTA CIUDAD ANTE LOS ENCHARCAMIENTOS Y DETERIORO DE LAS VIALIDADES QUE ANUALMENTE SE HA INCREMENTADO EN EL TEMPORAL DE LLUVIAS, ESTO CON LA FINALIDAD QUE SE INCLUYA EN LA GESTIÓN PRESUPUESTAL DEL EJERCICIO 2021 PARA SOLUCIONAR LA PROBLEMÁTICA EN DICHA COLONIA”,</w:t>
      </w:r>
      <w:r w:rsidR="0052465C" w:rsidRPr="0052465C">
        <w:rPr>
          <w:rFonts w:ascii="Arial" w:eastAsia="Calibri" w:hAnsi="Arial" w:cs="Arial"/>
          <w:i/>
          <w:sz w:val="28"/>
          <w:szCs w:val="28"/>
        </w:rPr>
        <w:t xml:space="preserve"> con apoyo en la siguiente:</w:t>
      </w:r>
      <w:r w:rsidR="0052465C">
        <w:rPr>
          <w:rFonts w:ascii="Arial" w:eastAsia="Calibri" w:hAnsi="Arial" w:cs="Arial"/>
          <w:i/>
          <w:sz w:val="28"/>
          <w:szCs w:val="28"/>
        </w:rPr>
        <w:t xml:space="preserve"> </w:t>
      </w:r>
      <w:r w:rsidR="0052465C" w:rsidRPr="0052465C">
        <w:rPr>
          <w:rFonts w:ascii="Arial" w:eastAsia="Calibri" w:hAnsi="Arial" w:cs="Arial"/>
          <w:b/>
          <w:i/>
          <w:sz w:val="28"/>
          <w:szCs w:val="28"/>
        </w:rPr>
        <w:t>EXPOSICIÓN DE MOTIVOS:</w:t>
      </w:r>
      <w:r w:rsidR="0052465C">
        <w:rPr>
          <w:rFonts w:ascii="Arial" w:eastAsia="Calibri" w:hAnsi="Arial" w:cs="Arial"/>
          <w:i/>
          <w:sz w:val="28"/>
          <w:szCs w:val="28"/>
        </w:rPr>
        <w:t xml:space="preserve"> </w:t>
      </w:r>
      <w:r w:rsidR="0052465C" w:rsidRPr="0052465C">
        <w:rPr>
          <w:rFonts w:ascii="Arial" w:eastAsia="Calibri" w:hAnsi="Arial" w:cs="Arial"/>
          <w:b/>
          <w:i/>
          <w:sz w:val="28"/>
          <w:szCs w:val="28"/>
        </w:rPr>
        <w:t>1.-</w:t>
      </w:r>
      <w:r w:rsidR="0052465C" w:rsidRPr="0052465C">
        <w:rPr>
          <w:rFonts w:ascii="Arial" w:eastAsia="Calibri" w:hAnsi="Arial" w:cs="Arial"/>
          <w:i/>
          <w:sz w:val="28"/>
          <w:szCs w:val="28"/>
        </w:rPr>
        <w:t xml:space="preserve"> Con fundamento en lo dispuesto en la Constitución Política de los Estados Unidos Mexicanos, en su artículo 115 fracción II; 77 fracción II de la Constitución Política del Estado de Jalisco; 37 fracción II y V así como el 40 fracción II de la Ley de Gobierno y de la Administración Pública Municipal del Estado de Jalisco y artículo 3 punto, 2 y 5 punto 1 del Reglamento Interior del Ayuntamiento de Zapotlán el Grande, Jalisco, este Ayuntamiento tiene la facultad de expedir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w:t>
      </w:r>
      <w:r w:rsidR="0052465C">
        <w:rPr>
          <w:rFonts w:ascii="Arial" w:eastAsia="Calibri" w:hAnsi="Arial" w:cs="Arial"/>
          <w:i/>
          <w:sz w:val="28"/>
          <w:szCs w:val="28"/>
        </w:rPr>
        <w:t>dana y vecinal</w:t>
      </w:r>
      <w:r w:rsidR="0052465C" w:rsidRPr="0052465C">
        <w:rPr>
          <w:rFonts w:ascii="Arial" w:eastAsia="Calibri" w:hAnsi="Arial" w:cs="Arial"/>
          <w:b/>
          <w:i/>
          <w:sz w:val="28"/>
          <w:szCs w:val="28"/>
        </w:rPr>
        <w:t>. 2.-</w:t>
      </w:r>
      <w:r w:rsidR="0052465C" w:rsidRPr="0052465C">
        <w:rPr>
          <w:rFonts w:ascii="Arial" w:eastAsia="Calibri" w:hAnsi="Arial" w:cs="Arial"/>
          <w:i/>
          <w:sz w:val="28"/>
          <w:szCs w:val="28"/>
        </w:rPr>
        <w:t xml:space="preserve"> De conformidad a lo que establece el artículo 41 de la Ley de Gobierno y la administración Pública del Estado de Jalisco, solicito que la presente iniciativa sea turnada a comisiones para ser valorada mediante el procedimiento establecido, se estudie</w:t>
      </w:r>
      <w:r w:rsidR="0052465C">
        <w:rPr>
          <w:rFonts w:ascii="Arial" w:eastAsia="Calibri" w:hAnsi="Arial" w:cs="Arial"/>
          <w:i/>
          <w:sz w:val="28"/>
          <w:szCs w:val="28"/>
        </w:rPr>
        <w:t xml:space="preserve"> y se dictamine lo conducente.  </w:t>
      </w:r>
      <w:r w:rsidR="0052465C" w:rsidRPr="0052465C">
        <w:rPr>
          <w:rFonts w:ascii="Arial" w:eastAsia="Calibri" w:hAnsi="Arial" w:cs="Arial"/>
          <w:b/>
          <w:i/>
          <w:sz w:val="28"/>
          <w:szCs w:val="28"/>
        </w:rPr>
        <w:t xml:space="preserve">3.- </w:t>
      </w:r>
      <w:r w:rsidR="0052465C" w:rsidRPr="0052465C">
        <w:rPr>
          <w:rFonts w:ascii="Arial" w:eastAsia="Calibri" w:hAnsi="Arial" w:cs="Arial"/>
          <w:i/>
          <w:sz w:val="28"/>
          <w:szCs w:val="28"/>
        </w:rPr>
        <w:t xml:space="preserve">Por lo que ve artículo 37 fracción II de la Ley de Gobierno y de la </w:t>
      </w:r>
      <w:r w:rsidR="0052465C" w:rsidRPr="0052465C">
        <w:rPr>
          <w:rFonts w:ascii="Arial" w:eastAsia="Calibri" w:hAnsi="Arial" w:cs="Arial"/>
          <w:i/>
          <w:sz w:val="28"/>
          <w:szCs w:val="28"/>
        </w:rPr>
        <w:lastRenderedPageBreak/>
        <w:t>Administración Pública Municipal del Estado de Jalisco, establece como facultad del Ayuntamiento el aprobar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ciudadana y vecinal; y en su fracción V establece como una de las obligaciones “Cuidar de la prestación de todos los servici</w:t>
      </w:r>
      <w:r w:rsidR="0044288F">
        <w:rPr>
          <w:rFonts w:ascii="Arial" w:eastAsia="Calibri" w:hAnsi="Arial" w:cs="Arial"/>
          <w:i/>
          <w:sz w:val="28"/>
          <w:szCs w:val="28"/>
        </w:rPr>
        <w:t>os públicos de su competencia”.</w:t>
      </w:r>
      <w:r w:rsidR="0052465C" w:rsidRPr="0052465C">
        <w:rPr>
          <w:rFonts w:ascii="Arial" w:eastAsia="Calibri" w:hAnsi="Arial" w:cs="Arial"/>
          <w:b/>
          <w:i/>
          <w:sz w:val="28"/>
          <w:szCs w:val="28"/>
        </w:rPr>
        <w:t>4.-</w:t>
      </w:r>
      <w:r w:rsidR="0052465C" w:rsidRPr="0052465C">
        <w:rPr>
          <w:rFonts w:ascii="Arial" w:eastAsia="Calibri" w:hAnsi="Arial" w:cs="Arial"/>
          <w:i/>
          <w:sz w:val="28"/>
          <w:szCs w:val="28"/>
        </w:rPr>
        <w:t xml:space="preserve"> Por lo que ve al artículo 87 del Reglamento Interior del Ayuntamiento de Zapotlán el Grande, establece la facultad de presentar iniciativas de ordenamiento municipal, decreto y acuerdo; así mismo el numeral 96 señala que los acuerdos económicos son las resoluciones que sin incidir directa o indirectamente en la esfera jurídica de los particulares y sin modificar el esquema de competencias de la autoridad municipal tienen por objeto establecer la posición política, económica, social o cultural del Ayuntamiento, respecto de asuntos de interés público como lo son los servicios públicos y la obra pública, asunto que nos atañe dentro del presente documento ba</w:t>
      </w:r>
      <w:r w:rsidR="0052465C">
        <w:rPr>
          <w:rFonts w:ascii="Arial" w:eastAsia="Calibri" w:hAnsi="Arial" w:cs="Arial"/>
          <w:i/>
          <w:sz w:val="28"/>
          <w:szCs w:val="28"/>
        </w:rPr>
        <w:t xml:space="preserve">jo los siguientes antecedentes: </w:t>
      </w:r>
      <w:r w:rsidR="0052465C" w:rsidRPr="0052465C">
        <w:rPr>
          <w:rFonts w:ascii="Arial" w:eastAsia="Calibri" w:hAnsi="Arial" w:cs="Arial"/>
          <w:b/>
          <w:i/>
          <w:sz w:val="28"/>
          <w:szCs w:val="28"/>
        </w:rPr>
        <w:t>5.-</w:t>
      </w:r>
      <w:r w:rsidR="0052465C" w:rsidRPr="0052465C">
        <w:rPr>
          <w:rFonts w:ascii="Arial" w:eastAsia="Calibri" w:hAnsi="Arial" w:cs="Arial"/>
          <w:i/>
          <w:sz w:val="28"/>
          <w:szCs w:val="28"/>
        </w:rPr>
        <w:t xml:space="preserve"> Es importante destacar que el presente punto de acuerdo va encaminado en un primer momento a realizar todas aquellas accione para limpiar, sanear rehabilitar, ejecutar obra pública e instalar toda aquella infraestructura necesaria para evitar el deterioro de las vialidades de la colonia “Reforma 2” en este municipio y en un segundo momento se incluya en el ejercicio presupuestal 2021 recursos para llevar acabo la pavimentación de las c</w:t>
      </w:r>
      <w:r w:rsidR="0052465C">
        <w:rPr>
          <w:rFonts w:ascii="Arial" w:eastAsia="Calibri" w:hAnsi="Arial" w:cs="Arial"/>
          <w:i/>
          <w:sz w:val="28"/>
          <w:szCs w:val="28"/>
        </w:rPr>
        <w:t xml:space="preserve">alles en la mencionada colonia. </w:t>
      </w:r>
      <w:r w:rsidR="0052465C" w:rsidRPr="0052465C">
        <w:rPr>
          <w:rFonts w:ascii="Arial" w:eastAsia="Calibri" w:hAnsi="Arial" w:cs="Arial"/>
          <w:b/>
          <w:i/>
          <w:sz w:val="28"/>
          <w:szCs w:val="28"/>
        </w:rPr>
        <w:t>ANTECEDENTES</w:t>
      </w:r>
      <w:r w:rsidR="0052465C">
        <w:rPr>
          <w:rFonts w:ascii="Arial" w:eastAsia="Calibri" w:hAnsi="Arial" w:cs="Arial"/>
          <w:i/>
          <w:sz w:val="28"/>
          <w:szCs w:val="28"/>
        </w:rPr>
        <w:t xml:space="preserve"> </w:t>
      </w:r>
      <w:r w:rsidR="0052465C" w:rsidRPr="0052465C">
        <w:rPr>
          <w:rFonts w:ascii="Arial" w:eastAsia="Calibri" w:hAnsi="Arial" w:cs="Arial"/>
          <w:b/>
          <w:i/>
          <w:sz w:val="28"/>
          <w:szCs w:val="28"/>
        </w:rPr>
        <w:t>I.</w:t>
      </w:r>
      <w:r w:rsidR="0052465C" w:rsidRPr="0052465C">
        <w:rPr>
          <w:rFonts w:ascii="Arial" w:eastAsia="Calibri" w:hAnsi="Arial" w:cs="Arial"/>
          <w:i/>
          <w:sz w:val="28"/>
          <w:szCs w:val="28"/>
        </w:rPr>
        <w:lastRenderedPageBreak/>
        <w:tab/>
        <w:t>Desde que fue habitada la colonia “Reforma 2” en este municipio y hasta la fecha los servicios públicos como son agua potable, alcantarillado, alumbrado público, además de pavimentación de calles y banquetas no satisfacen las necesidades básicas de los colonos, por ello es importante ejecutar obra pública tendiente a evitar los encharcamientos</w:t>
      </w:r>
      <w:r w:rsidR="0052465C">
        <w:rPr>
          <w:rFonts w:ascii="Arial" w:eastAsia="Calibri" w:hAnsi="Arial" w:cs="Arial"/>
          <w:i/>
          <w:sz w:val="28"/>
          <w:szCs w:val="28"/>
        </w:rPr>
        <w:t xml:space="preserve"> y pavimentación de sus calles. </w:t>
      </w:r>
      <w:r w:rsidR="0069696C">
        <w:rPr>
          <w:rFonts w:ascii="Arial" w:eastAsia="Calibri" w:hAnsi="Arial" w:cs="Arial"/>
          <w:i/>
          <w:sz w:val="28"/>
          <w:szCs w:val="28"/>
        </w:rPr>
        <w:t xml:space="preserve"> </w:t>
      </w:r>
      <w:r w:rsidR="0052465C" w:rsidRPr="0052465C">
        <w:rPr>
          <w:rFonts w:ascii="Arial" w:eastAsia="Calibri" w:hAnsi="Arial" w:cs="Arial"/>
          <w:b/>
          <w:i/>
          <w:sz w:val="28"/>
          <w:szCs w:val="28"/>
        </w:rPr>
        <w:t>II.</w:t>
      </w:r>
      <w:r w:rsidR="0052465C">
        <w:rPr>
          <w:rFonts w:ascii="Arial" w:eastAsia="Calibri" w:hAnsi="Arial" w:cs="Arial"/>
          <w:i/>
          <w:sz w:val="28"/>
          <w:szCs w:val="28"/>
        </w:rPr>
        <w:tab/>
        <w:t>El</w:t>
      </w:r>
      <w:r w:rsidR="0069696C">
        <w:rPr>
          <w:rFonts w:ascii="Arial" w:eastAsia="Calibri" w:hAnsi="Arial" w:cs="Arial"/>
          <w:i/>
          <w:sz w:val="28"/>
          <w:szCs w:val="28"/>
        </w:rPr>
        <w:t xml:space="preserve"> </w:t>
      </w:r>
      <w:r w:rsidR="0052465C" w:rsidRPr="0052465C">
        <w:rPr>
          <w:rFonts w:ascii="Arial" w:eastAsia="Calibri" w:hAnsi="Arial" w:cs="Arial"/>
          <w:i/>
          <w:sz w:val="28"/>
          <w:szCs w:val="28"/>
        </w:rPr>
        <w:t>presente punto de acuerdo pretende dar solución a la múltiples quejas y solicitudes que vecinos de la colonia mencionada con</w:t>
      </w:r>
      <w:r w:rsidR="0069696C">
        <w:rPr>
          <w:rFonts w:ascii="Arial" w:eastAsia="Calibri" w:hAnsi="Arial" w:cs="Arial"/>
          <w:i/>
          <w:sz w:val="28"/>
          <w:szCs w:val="28"/>
        </w:rPr>
        <w:t xml:space="preserve"> antelación han manifestado. </w:t>
      </w:r>
      <w:r w:rsidR="0052465C" w:rsidRPr="0052465C">
        <w:rPr>
          <w:rFonts w:ascii="Arial" w:eastAsia="Calibri" w:hAnsi="Arial" w:cs="Arial"/>
          <w:i/>
          <w:sz w:val="28"/>
          <w:szCs w:val="28"/>
        </w:rPr>
        <w:t>III.</w:t>
      </w:r>
      <w:r w:rsidR="0052465C" w:rsidRPr="0052465C">
        <w:rPr>
          <w:rFonts w:ascii="Arial" w:eastAsia="Calibri" w:hAnsi="Arial" w:cs="Arial"/>
          <w:i/>
          <w:sz w:val="28"/>
          <w:szCs w:val="28"/>
        </w:rPr>
        <w:tab/>
        <w:t>Con fecha 28 de agosto del año en curso, me fue turnado un escrito firmado por los vecinos de la multicitada colonia, en el cual señalan varios problemas que se han vuelto cotidianos, ya que sus calles se encuentran en condiciones de gran deterioro, lo cual genera como consecuencia el difícil tránsito y daños al patrimonio de</w:t>
      </w:r>
      <w:r w:rsidR="0069696C">
        <w:rPr>
          <w:rFonts w:ascii="Arial" w:eastAsia="Calibri" w:hAnsi="Arial" w:cs="Arial"/>
          <w:i/>
          <w:sz w:val="28"/>
          <w:szCs w:val="28"/>
        </w:rPr>
        <w:t xml:space="preserve"> los habitantes de dicha zona. IV.</w:t>
      </w:r>
      <w:r w:rsidR="00171B39">
        <w:rPr>
          <w:rFonts w:ascii="Arial" w:eastAsia="Calibri" w:hAnsi="Arial" w:cs="Arial"/>
          <w:i/>
          <w:sz w:val="28"/>
          <w:szCs w:val="28"/>
        </w:rPr>
        <w:t xml:space="preserve"> </w:t>
      </w:r>
      <w:r w:rsidR="0052465C" w:rsidRPr="0052465C">
        <w:rPr>
          <w:rFonts w:ascii="Arial" w:eastAsia="Calibri" w:hAnsi="Arial" w:cs="Arial"/>
          <w:i/>
          <w:sz w:val="28"/>
          <w:szCs w:val="28"/>
        </w:rPr>
        <w:t>En visita a la Colonia “Reforma 2” puede constatar el deterioro grave de las vialidades, de acuerdo como lo señalaron los vecinos en su oficio presentado el día 28 de agosto de 2020.</w:t>
      </w:r>
    </w:p>
    <w:p w14:paraId="121719D5" w14:textId="77777777" w:rsidR="0052465C" w:rsidRPr="0052465C" w:rsidRDefault="0052465C" w:rsidP="0052465C">
      <w:pPr>
        <w:spacing w:line="360" w:lineRule="auto"/>
        <w:jc w:val="both"/>
        <w:rPr>
          <w:rFonts w:ascii="Arial" w:eastAsia="Calibri" w:hAnsi="Arial" w:cs="Arial"/>
          <w:i/>
          <w:sz w:val="28"/>
          <w:szCs w:val="28"/>
        </w:rPr>
      </w:pPr>
      <w:r w:rsidRPr="0052465C">
        <w:rPr>
          <w:rFonts w:ascii="Arial" w:eastAsia="Calibri" w:hAnsi="Arial" w:cs="Arial"/>
          <w:i/>
          <w:sz w:val="28"/>
          <w:szCs w:val="28"/>
        </w:rPr>
        <w:t xml:space="preserve">Por lo anteriormente expuesto, como regidores de este Ayuntamiento Constitucional debemos actuar y atender las necesidades que existen en la Colonia “Reforma 2” respecto de las afectaciones que sufren toda vez que los servicios públicos y obra pública en la colonia se ha visto rebasada. </w:t>
      </w:r>
    </w:p>
    <w:p w14:paraId="37831578" w14:textId="1CDD10A6" w:rsidR="00432905" w:rsidRPr="00BF2EAD" w:rsidRDefault="0052465C" w:rsidP="00E21F63">
      <w:pPr>
        <w:spacing w:line="360" w:lineRule="auto"/>
        <w:jc w:val="both"/>
        <w:rPr>
          <w:rFonts w:ascii="Arial" w:hAnsi="Arial" w:cs="Arial"/>
          <w:sz w:val="28"/>
          <w:szCs w:val="28"/>
        </w:rPr>
      </w:pPr>
      <w:r w:rsidRPr="0052465C">
        <w:rPr>
          <w:rFonts w:ascii="Arial" w:eastAsia="Calibri" w:hAnsi="Arial" w:cs="Arial"/>
          <w:i/>
          <w:sz w:val="28"/>
          <w:szCs w:val="28"/>
        </w:rPr>
        <w:t xml:space="preserve">Como consecuencia de lo anterior, es necesario que el Ayuntamiento Constitucional de Zapotlán el Grande, Jalisco, analice y dictamine con la finalidad de gestionar el recurso necesario dentro del marco legal, para realizar los estudios pertinentes para ejecutar un proyecto de obra pública que solucione la problemática de la colonia en </w:t>
      </w:r>
      <w:r w:rsidR="0069696C">
        <w:rPr>
          <w:rFonts w:ascii="Arial" w:eastAsia="Calibri" w:hAnsi="Arial" w:cs="Arial"/>
          <w:i/>
          <w:sz w:val="28"/>
          <w:szCs w:val="28"/>
        </w:rPr>
        <w:t xml:space="preserve">mención a corto y largo plazo. </w:t>
      </w:r>
      <w:r w:rsidRPr="0052465C">
        <w:rPr>
          <w:rFonts w:ascii="Arial" w:eastAsia="Calibri" w:hAnsi="Arial" w:cs="Arial"/>
          <w:i/>
          <w:sz w:val="28"/>
          <w:szCs w:val="28"/>
        </w:rPr>
        <w:t xml:space="preserve">Por lo que en mi calidad de Regidora y en </w:t>
      </w:r>
      <w:r w:rsidRPr="0052465C">
        <w:rPr>
          <w:rFonts w:ascii="Arial" w:eastAsia="Calibri" w:hAnsi="Arial" w:cs="Arial"/>
          <w:i/>
          <w:sz w:val="28"/>
          <w:szCs w:val="28"/>
        </w:rPr>
        <w:lastRenderedPageBreak/>
        <w:t xml:space="preserve">cumplimiento a las obligaciones señaladas en el artículo 87 fracción II del Reglamento Interior del Ayuntamiento del Municipio de Zapotlán el Grande, Jalisco presento ante el pleno de </w:t>
      </w:r>
      <w:r w:rsidR="0069696C">
        <w:rPr>
          <w:rFonts w:ascii="Arial" w:eastAsia="Calibri" w:hAnsi="Arial" w:cs="Arial"/>
          <w:i/>
          <w:sz w:val="28"/>
          <w:szCs w:val="28"/>
        </w:rPr>
        <w:t xml:space="preserve">este Ayuntamiento el siguiente: </w:t>
      </w:r>
      <w:r w:rsidRPr="0069696C">
        <w:rPr>
          <w:rFonts w:ascii="Arial" w:eastAsia="Calibri" w:hAnsi="Arial" w:cs="Arial"/>
          <w:b/>
          <w:i/>
          <w:sz w:val="28"/>
          <w:szCs w:val="28"/>
        </w:rPr>
        <w:t>PUNTO DE ACUERDO</w:t>
      </w:r>
      <w:r w:rsidR="0069696C">
        <w:rPr>
          <w:rFonts w:ascii="Arial" w:eastAsia="Calibri" w:hAnsi="Arial" w:cs="Arial"/>
          <w:i/>
          <w:sz w:val="28"/>
          <w:szCs w:val="28"/>
        </w:rPr>
        <w:t xml:space="preserve"> </w:t>
      </w:r>
      <w:r w:rsidRPr="0069696C">
        <w:rPr>
          <w:rFonts w:ascii="Arial" w:eastAsia="Calibri" w:hAnsi="Arial" w:cs="Arial"/>
          <w:b/>
          <w:i/>
          <w:sz w:val="28"/>
          <w:szCs w:val="28"/>
        </w:rPr>
        <w:t>PRIMERO</w:t>
      </w:r>
      <w:r w:rsidRPr="0052465C">
        <w:rPr>
          <w:rFonts w:ascii="Arial" w:eastAsia="Calibri" w:hAnsi="Arial" w:cs="Arial"/>
          <w:i/>
          <w:sz w:val="28"/>
          <w:szCs w:val="28"/>
        </w:rPr>
        <w:t xml:space="preserve">: Túrnese la presente iniciativa a las Comisiones como convocante la comisión Obras Públicas, Planeación Urbana y Regularización de la Tenencia de la Tierra, como coadyuvantes; Hacienda Pública y de Patrimonio Municipal; Tránsito y Protección Civil ; Agua Potable y Saneamiento; Comisión de Calles, Alumbrado Público y Cementerios; Comisión de Desarrollo Humano, Salud Pública e Higiene; y a las Unidades Administrativas correspondientes para que se avoquen al estudio del análisis y dictaminen lo que en materia administrativa corresponda, en razón de ello, es que propongo el siguiente: </w:t>
      </w:r>
      <w:r w:rsidRPr="00171B39">
        <w:rPr>
          <w:rFonts w:ascii="Arial" w:eastAsia="Calibri" w:hAnsi="Arial" w:cs="Arial"/>
          <w:b/>
          <w:i/>
          <w:sz w:val="28"/>
          <w:szCs w:val="28"/>
        </w:rPr>
        <w:t>“PUNTO DE ACUERDO ECONÓMICO QUE TURNA A COMISIONES EDILICIAS EL ANÁLISIS DE LAS CONDICIONES EN QUE SE ENCUENTRA COLONIA “REFORMA 2” DE ESTA CIUDAD ANTE LOS ENCHARCAMIENTOS Y DETERIORO DE SUS VIALIDADES, ESTO CON LA FINALIDAD QUE SE INCLUYA EN LA GESTIÓN PRESUPUESTAL DEL EJERCICIO 2021 OBRA PÚBLICA PARA SOLUCIONAR LA PROBLEMÁTICA EN DICHA COLONIA”</w:t>
      </w:r>
      <w:r w:rsidRPr="0052465C">
        <w:rPr>
          <w:rFonts w:ascii="Arial" w:eastAsia="Calibri" w:hAnsi="Arial" w:cs="Arial"/>
          <w:i/>
          <w:sz w:val="28"/>
          <w:szCs w:val="28"/>
        </w:rPr>
        <w:t xml:space="preserve"> y tengan a bien aplicar los mecanismos legales necesarios para establecer los procedimientos que deban agotarse para cumplir con el obje</w:t>
      </w:r>
      <w:r w:rsidR="0069696C">
        <w:rPr>
          <w:rFonts w:ascii="Arial" w:eastAsia="Calibri" w:hAnsi="Arial" w:cs="Arial"/>
          <w:i/>
          <w:sz w:val="28"/>
          <w:szCs w:val="28"/>
        </w:rPr>
        <w:t xml:space="preserve">tivo de la presente iniciativa. </w:t>
      </w:r>
      <w:r w:rsidRPr="0069696C">
        <w:rPr>
          <w:rFonts w:ascii="Arial" w:eastAsia="Calibri" w:hAnsi="Arial" w:cs="Arial"/>
          <w:b/>
          <w:i/>
          <w:sz w:val="28"/>
          <w:szCs w:val="28"/>
        </w:rPr>
        <w:t>SEGUNDO:</w:t>
      </w:r>
      <w:r w:rsidRPr="0052465C">
        <w:rPr>
          <w:rFonts w:ascii="Arial" w:eastAsia="Calibri" w:hAnsi="Arial" w:cs="Arial"/>
          <w:i/>
          <w:sz w:val="28"/>
          <w:szCs w:val="28"/>
        </w:rPr>
        <w:t xml:space="preserve"> Se apruebe solicitar a la Coordinación General de Servicios Públicos, a la Dirección de Obras Públicas y a las áreas que esta Administración determine, para que den solución a la problemática detal</w:t>
      </w:r>
      <w:r w:rsidR="0069696C">
        <w:rPr>
          <w:rFonts w:ascii="Arial" w:eastAsia="Calibri" w:hAnsi="Arial" w:cs="Arial"/>
          <w:i/>
          <w:sz w:val="28"/>
          <w:szCs w:val="28"/>
        </w:rPr>
        <w:t xml:space="preserve">lada en el cuerpo del presente. </w:t>
      </w:r>
      <w:r w:rsidRPr="0069696C">
        <w:rPr>
          <w:rFonts w:ascii="Arial" w:eastAsia="Calibri" w:hAnsi="Arial" w:cs="Arial"/>
          <w:b/>
          <w:i/>
          <w:sz w:val="28"/>
          <w:szCs w:val="28"/>
        </w:rPr>
        <w:t>TERCERO:</w:t>
      </w:r>
      <w:r w:rsidRPr="0052465C">
        <w:rPr>
          <w:rFonts w:ascii="Arial" w:eastAsia="Calibri" w:hAnsi="Arial" w:cs="Arial"/>
          <w:i/>
          <w:sz w:val="28"/>
          <w:szCs w:val="28"/>
        </w:rPr>
        <w:t xml:space="preserve"> Se incluya en el ejercicio presupuestal 2021 recursos para </w:t>
      </w:r>
      <w:r w:rsidRPr="0052465C">
        <w:rPr>
          <w:rFonts w:ascii="Arial" w:eastAsia="Calibri" w:hAnsi="Arial" w:cs="Arial"/>
          <w:i/>
          <w:sz w:val="28"/>
          <w:szCs w:val="28"/>
        </w:rPr>
        <w:lastRenderedPageBreak/>
        <w:t>ejecutar obra pública e instalar toda aquella infraestructura necesaria para evitar los encharcamientos y mejoramiento de las vialidades de la Colonia</w:t>
      </w:r>
      <w:r w:rsidR="0069696C">
        <w:rPr>
          <w:rFonts w:ascii="Arial" w:eastAsia="Calibri" w:hAnsi="Arial" w:cs="Arial"/>
          <w:i/>
          <w:sz w:val="28"/>
          <w:szCs w:val="28"/>
        </w:rPr>
        <w:t xml:space="preserve"> “Reforma 2” en este municipio. ATENTAMENTE</w:t>
      </w:r>
      <w:r w:rsidR="00171B39">
        <w:rPr>
          <w:rFonts w:ascii="Arial" w:eastAsia="Calibri" w:hAnsi="Arial" w:cs="Arial"/>
          <w:i/>
          <w:sz w:val="28"/>
          <w:szCs w:val="28"/>
        </w:rPr>
        <w:t xml:space="preserve"> </w:t>
      </w:r>
      <w:r w:rsidRPr="0052465C">
        <w:rPr>
          <w:rFonts w:ascii="Arial" w:eastAsia="Calibri" w:hAnsi="Arial" w:cs="Arial"/>
          <w:i/>
          <w:sz w:val="28"/>
          <w:szCs w:val="28"/>
        </w:rPr>
        <w:t>“2020</w:t>
      </w:r>
      <w:r w:rsidR="00171B39">
        <w:rPr>
          <w:rFonts w:ascii="Arial" w:eastAsia="Calibri" w:hAnsi="Arial" w:cs="Arial"/>
          <w:i/>
          <w:sz w:val="28"/>
          <w:szCs w:val="28"/>
        </w:rPr>
        <w:t>,</w:t>
      </w:r>
      <w:r w:rsidRPr="0052465C">
        <w:rPr>
          <w:rFonts w:ascii="Arial" w:eastAsia="Calibri" w:hAnsi="Arial" w:cs="Arial"/>
          <w:i/>
          <w:sz w:val="28"/>
          <w:szCs w:val="28"/>
        </w:rPr>
        <w:t xml:space="preserve"> A</w:t>
      </w:r>
      <w:r w:rsidR="0069696C">
        <w:rPr>
          <w:rFonts w:ascii="Arial" w:eastAsia="Calibri" w:hAnsi="Arial" w:cs="Arial"/>
          <w:i/>
          <w:sz w:val="28"/>
          <w:szCs w:val="28"/>
        </w:rPr>
        <w:t xml:space="preserve">ÑO MUNICIPAL DE LAS ENFERMERAS” </w:t>
      </w:r>
      <w:r w:rsidRPr="0052465C">
        <w:rPr>
          <w:rFonts w:ascii="Arial" w:eastAsia="Calibri" w:hAnsi="Arial" w:cs="Arial"/>
          <w:i/>
          <w:sz w:val="28"/>
          <w:szCs w:val="28"/>
        </w:rPr>
        <w:t>“2020, AÑO DEL 150 ANIVERSARIO DEL NATALICIO CIENTIF</w:t>
      </w:r>
      <w:r w:rsidR="0069696C">
        <w:rPr>
          <w:rFonts w:ascii="Arial" w:eastAsia="Calibri" w:hAnsi="Arial" w:cs="Arial"/>
          <w:i/>
          <w:sz w:val="28"/>
          <w:szCs w:val="28"/>
        </w:rPr>
        <w:t xml:space="preserve">ICO JÓSE MARÍA ARREOLA MENDOZA” </w:t>
      </w:r>
      <w:r w:rsidRPr="0052465C">
        <w:rPr>
          <w:rFonts w:ascii="Arial" w:eastAsia="Calibri" w:hAnsi="Arial" w:cs="Arial"/>
          <w:i/>
          <w:sz w:val="28"/>
          <w:szCs w:val="28"/>
        </w:rPr>
        <w:t>Ciudad Guzmán, Municipio de Zapotlán el Grande, Jalisco a 11 de dic</w:t>
      </w:r>
      <w:r w:rsidR="0069696C">
        <w:rPr>
          <w:rFonts w:ascii="Arial" w:eastAsia="Calibri" w:hAnsi="Arial" w:cs="Arial"/>
          <w:i/>
          <w:sz w:val="28"/>
          <w:szCs w:val="28"/>
        </w:rPr>
        <w:t xml:space="preserve">iembre de 2020. </w:t>
      </w:r>
      <w:r w:rsidRPr="0052465C">
        <w:rPr>
          <w:rFonts w:ascii="Arial" w:eastAsia="Calibri" w:hAnsi="Arial" w:cs="Arial"/>
          <w:i/>
          <w:sz w:val="28"/>
          <w:szCs w:val="28"/>
        </w:rPr>
        <w:t>CP. L</w:t>
      </w:r>
      <w:r w:rsidR="0069696C">
        <w:rPr>
          <w:rFonts w:ascii="Arial" w:eastAsia="Calibri" w:hAnsi="Arial" w:cs="Arial"/>
          <w:i/>
          <w:sz w:val="28"/>
          <w:szCs w:val="28"/>
        </w:rPr>
        <w:t xml:space="preserve">IZBETH GUADALUPE GÓMEZ SÁNCHEZ, </w:t>
      </w:r>
      <w:r w:rsidRPr="0052465C">
        <w:rPr>
          <w:rFonts w:ascii="Arial" w:eastAsia="Calibri" w:hAnsi="Arial" w:cs="Arial"/>
          <w:i/>
          <w:sz w:val="28"/>
          <w:szCs w:val="28"/>
        </w:rPr>
        <w:t>REGIDORAPRESIDENTE DE LA COMISIÓN EDILICIA DE TRANSITO Y PROTECCIÓN CIVIL.</w:t>
      </w:r>
      <w:r w:rsidR="007F2A98">
        <w:rPr>
          <w:rFonts w:ascii="Arial" w:eastAsia="Calibri" w:hAnsi="Arial" w:cs="Arial"/>
          <w:i/>
          <w:sz w:val="28"/>
          <w:szCs w:val="28"/>
        </w:rPr>
        <w:t xml:space="preserve"> </w:t>
      </w:r>
      <w:r w:rsidR="00171B39">
        <w:rPr>
          <w:rFonts w:ascii="Arial" w:eastAsia="Calibri" w:hAnsi="Arial" w:cs="Arial"/>
          <w:b/>
          <w:i/>
          <w:sz w:val="28"/>
          <w:szCs w:val="28"/>
        </w:rPr>
        <w:t xml:space="preserve">FIRMA”. </w:t>
      </w:r>
      <w:r w:rsidR="00171B39">
        <w:rPr>
          <w:rFonts w:ascii="Arial" w:hAnsi="Arial" w:cs="Arial"/>
          <w:sz w:val="28"/>
          <w:szCs w:val="28"/>
        </w:rPr>
        <w:t>Y</w:t>
      </w:r>
      <w:r w:rsidR="004348C4">
        <w:rPr>
          <w:rFonts w:ascii="Arial" w:hAnsi="Arial" w:cs="Arial"/>
          <w:sz w:val="28"/>
          <w:szCs w:val="28"/>
        </w:rPr>
        <w:t xml:space="preserve"> solo hacerles el comentario;</w:t>
      </w:r>
      <w:r w:rsidR="008072BF">
        <w:rPr>
          <w:rFonts w:ascii="Arial" w:hAnsi="Arial" w:cs="Arial"/>
          <w:sz w:val="28"/>
          <w:szCs w:val="28"/>
        </w:rPr>
        <w:t xml:space="preserve"> junto con </w:t>
      </w:r>
      <w:r w:rsidR="004348C4">
        <w:rPr>
          <w:rFonts w:ascii="Arial" w:hAnsi="Arial" w:cs="Arial"/>
          <w:sz w:val="28"/>
          <w:szCs w:val="28"/>
        </w:rPr>
        <w:t>el P</w:t>
      </w:r>
      <w:r w:rsidR="008072BF" w:rsidRPr="008072BF">
        <w:rPr>
          <w:rFonts w:ascii="Arial" w:hAnsi="Arial" w:cs="Arial"/>
          <w:sz w:val="28"/>
          <w:szCs w:val="28"/>
        </w:rPr>
        <w:t>residente me</w:t>
      </w:r>
      <w:r w:rsidR="008072BF">
        <w:rPr>
          <w:rFonts w:ascii="Arial" w:hAnsi="Arial" w:cs="Arial"/>
          <w:sz w:val="28"/>
          <w:szCs w:val="28"/>
        </w:rPr>
        <w:t xml:space="preserve"> llegó a mí una copia de </w:t>
      </w:r>
      <w:r w:rsidR="008072BF" w:rsidRPr="008072BF">
        <w:rPr>
          <w:rFonts w:ascii="Arial" w:hAnsi="Arial" w:cs="Arial"/>
          <w:sz w:val="28"/>
          <w:szCs w:val="28"/>
        </w:rPr>
        <w:t>una lista de petición de los</w:t>
      </w:r>
      <w:r w:rsidR="008072BF">
        <w:rPr>
          <w:rFonts w:ascii="Arial" w:hAnsi="Arial" w:cs="Arial"/>
          <w:sz w:val="28"/>
          <w:szCs w:val="28"/>
        </w:rPr>
        <w:t xml:space="preserve"> vecinos</w:t>
      </w:r>
      <w:r w:rsidR="007F2A98">
        <w:rPr>
          <w:rFonts w:ascii="Arial" w:hAnsi="Arial" w:cs="Arial"/>
          <w:sz w:val="28"/>
          <w:szCs w:val="28"/>
        </w:rPr>
        <w:t>,</w:t>
      </w:r>
      <w:r w:rsidR="008072BF">
        <w:rPr>
          <w:rFonts w:ascii="Arial" w:hAnsi="Arial" w:cs="Arial"/>
          <w:sz w:val="28"/>
          <w:szCs w:val="28"/>
        </w:rPr>
        <w:t xml:space="preserve"> donde manifiestan </w:t>
      </w:r>
      <w:r w:rsidR="004348C4">
        <w:rPr>
          <w:rFonts w:ascii="Arial" w:hAnsi="Arial" w:cs="Arial"/>
          <w:sz w:val="28"/>
          <w:szCs w:val="28"/>
        </w:rPr>
        <w:t>se les dé atención a su C</w:t>
      </w:r>
      <w:r w:rsidR="008072BF" w:rsidRPr="008072BF">
        <w:rPr>
          <w:rFonts w:ascii="Arial" w:hAnsi="Arial" w:cs="Arial"/>
          <w:sz w:val="28"/>
          <w:szCs w:val="28"/>
        </w:rPr>
        <w:t>olonia</w:t>
      </w:r>
      <w:r w:rsidR="008072BF">
        <w:rPr>
          <w:rFonts w:ascii="Arial" w:hAnsi="Arial" w:cs="Arial"/>
          <w:sz w:val="28"/>
          <w:szCs w:val="28"/>
        </w:rPr>
        <w:t xml:space="preserve">, conozco claramente </w:t>
      </w:r>
      <w:r w:rsidR="008072BF" w:rsidRPr="008072BF">
        <w:rPr>
          <w:rFonts w:ascii="Arial" w:hAnsi="Arial" w:cs="Arial"/>
          <w:sz w:val="28"/>
          <w:szCs w:val="28"/>
        </w:rPr>
        <w:t xml:space="preserve"> cuál es</w:t>
      </w:r>
      <w:r w:rsidR="004348C4">
        <w:rPr>
          <w:rFonts w:ascii="Arial" w:hAnsi="Arial" w:cs="Arial"/>
          <w:sz w:val="28"/>
          <w:szCs w:val="28"/>
        </w:rPr>
        <w:t xml:space="preserve"> la situación presupuestal del M</w:t>
      </w:r>
      <w:r w:rsidR="008072BF" w:rsidRPr="008072BF">
        <w:rPr>
          <w:rFonts w:ascii="Arial" w:hAnsi="Arial" w:cs="Arial"/>
          <w:sz w:val="28"/>
          <w:szCs w:val="28"/>
        </w:rPr>
        <w:t>unicipio</w:t>
      </w:r>
      <w:r w:rsidR="008072BF">
        <w:rPr>
          <w:rFonts w:ascii="Arial" w:hAnsi="Arial" w:cs="Arial"/>
          <w:sz w:val="28"/>
          <w:szCs w:val="28"/>
        </w:rPr>
        <w:t>,</w:t>
      </w:r>
      <w:r w:rsidR="008072BF" w:rsidRPr="008072BF">
        <w:rPr>
          <w:rFonts w:ascii="Arial" w:hAnsi="Arial" w:cs="Arial"/>
          <w:sz w:val="28"/>
          <w:szCs w:val="28"/>
        </w:rPr>
        <w:t xml:space="preserve"> pero considero importante que se tenga en la lista de esp</w:t>
      </w:r>
      <w:r w:rsidR="004348C4">
        <w:rPr>
          <w:rFonts w:ascii="Arial" w:hAnsi="Arial" w:cs="Arial"/>
          <w:sz w:val="28"/>
          <w:szCs w:val="28"/>
        </w:rPr>
        <w:t>era de menos las necesidades de esta Colonia, es cuanto.</w:t>
      </w:r>
      <w:r w:rsidR="007F2A98">
        <w:rPr>
          <w:rFonts w:ascii="Arial" w:hAnsi="Arial" w:cs="Arial"/>
          <w:sz w:val="28"/>
          <w:szCs w:val="28"/>
        </w:rPr>
        <w:t xml:space="preserve"> </w:t>
      </w:r>
      <w:r w:rsidR="007F2A98" w:rsidRPr="007F2A98">
        <w:rPr>
          <w:rFonts w:ascii="Arial" w:hAnsi="Arial" w:cs="Arial"/>
          <w:b/>
          <w:i/>
          <w:sz w:val="28"/>
          <w:szCs w:val="28"/>
        </w:rPr>
        <w:t>C. Regidor  José Romero M</w:t>
      </w:r>
      <w:r w:rsidR="008072BF" w:rsidRPr="007F2A98">
        <w:rPr>
          <w:rFonts w:ascii="Arial" w:hAnsi="Arial" w:cs="Arial"/>
          <w:b/>
          <w:i/>
          <w:sz w:val="28"/>
          <w:szCs w:val="28"/>
        </w:rPr>
        <w:t>ercado</w:t>
      </w:r>
      <w:r w:rsidR="007F2A98" w:rsidRPr="007F2A98">
        <w:rPr>
          <w:rFonts w:ascii="Arial" w:hAnsi="Arial" w:cs="Arial"/>
          <w:b/>
          <w:i/>
          <w:sz w:val="28"/>
          <w:szCs w:val="28"/>
        </w:rPr>
        <w:t>:</w:t>
      </w:r>
      <w:r w:rsidR="007F2A98">
        <w:rPr>
          <w:rFonts w:ascii="Arial" w:hAnsi="Arial" w:cs="Arial"/>
          <w:sz w:val="28"/>
          <w:szCs w:val="28"/>
        </w:rPr>
        <w:t xml:space="preserve"> M</w:t>
      </w:r>
      <w:r w:rsidR="00312AEA">
        <w:rPr>
          <w:rFonts w:ascii="Arial" w:hAnsi="Arial" w:cs="Arial"/>
          <w:sz w:val="28"/>
          <w:szCs w:val="28"/>
        </w:rPr>
        <w:t>uchas gracias Señor S</w:t>
      </w:r>
      <w:r w:rsidR="008072BF" w:rsidRPr="008072BF">
        <w:rPr>
          <w:rFonts w:ascii="Arial" w:hAnsi="Arial" w:cs="Arial"/>
          <w:sz w:val="28"/>
          <w:szCs w:val="28"/>
        </w:rPr>
        <w:t>ecretario</w:t>
      </w:r>
      <w:r w:rsidR="00312AEA">
        <w:rPr>
          <w:rFonts w:ascii="Arial" w:hAnsi="Arial" w:cs="Arial"/>
          <w:sz w:val="28"/>
          <w:szCs w:val="28"/>
        </w:rPr>
        <w:t>. Q</w:t>
      </w:r>
      <w:r w:rsidR="008072BF" w:rsidRPr="008072BF">
        <w:rPr>
          <w:rFonts w:ascii="Arial" w:hAnsi="Arial" w:cs="Arial"/>
          <w:sz w:val="28"/>
          <w:szCs w:val="28"/>
        </w:rPr>
        <w:t>uiero felicitar a mi compañera</w:t>
      </w:r>
      <w:r w:rsidR="00312AEA">
        <w:rPr>
          <w:rFonts w:ascii="Arial" w:hAnsi="Arial" w:cs="Arial"/>
          <w:sz w:val="28"/>
          <w:szCs w:val="28"/>
        </w:rPr>
        <w:t xml:space="preserve"> Liz</w:t>
      </w:r>
      <w:r w:rsidR="008072BF" w:rsidRPr="008072BF">
        <w:rPr>
          <w:rFonts w:ascii="Arial" w:hAnsi="Arial" w:cs="Arial"/>
          <w:sz w:val="28"/>
          <w:szCs w:val="28"/>
        </w:rPr>
        <w:t xml:space="preserve"> por es</w:t>
      </w:r>
      <w:r w:rsidR="00312AEA">
        <w:rPr>
          <w:rFonts w:ascii="Arial" w:hAnsi="Arial" w:cs="Arial"/>
          <w:sz w:val="28"/>
          <w:szCs w:val="28"/>
        </w:rPr>
        <w:t>ta I</w:t>
      </w:r>
      <w:r w:rsidR="007F2A98">
        <w:rPr>
          <w:rFonts w:ascii="Arial" w:hAnsi="Arial" w:cs="Arial"/>
          <w:sz w:val="28"/>
          <w:szCs w:val="28"/>
        </w:rPr>
        <w:t>niciativa,</w:t>
      </w:r>
      <w:r w:rsidR="008072BF" w:rsidRPr="008072BF">
        <w:rPr>
          <w:rFonts w:ascii="Arial" w:hAnsi="Arial" w:cs="Arial"/>
          <w:sz w:val="28"/>
          <w:szCs w:val="28"/>
        </w:rPr>
        <w:t xml:space="preserve"> por estar al pendiente de todas esas personas q</w:t>
      </w:r>
      <w:r w:rsidR="00E14932">
        <w:rPr>
          <w:rFonts w:ascii="Arial" w:hAnsi="Arial" w:cs="Arial"/>
          <w:sz w:val="28"/>
          <w:szCs w:val="28"/>
        </w:rPr>
        <w:t>ue viven en la Colonia Reforma Dos. Y</w:t>
      </w:r>
      <w:r w:rsidR="007F2A98">
        <w:rPr>
          <w:rFonts w:ascii="Arial" w:hAnsi="Arial" w:cs="Arial"/>
          <w:sz w:val="28"/>
          <w:szCs w:val="28"/>
        </w:rPr>
        <w:t xml:space="preserve"> mencionarte c</w:t>
      </w:r>
      <w:r w:rsidR="008072BF" w:rsidRPr="008072BF">
        <w:rPr>
          <w:rFonts w:ascii="Arial" w:hAnsi="Arial" w:cs="Arial"/>
          <w:sz w:val="28"/>
          <w:szCs w:val="28"/>
        </w:rPr>
        <w:t>o</w:t>
      </w:r>
      <w:r w:rsidR="007F2A98">
        <w:rPr>
          <w:rFonts w:ascii="Arial" w:hAnsi="Arial" w:cs="Arial"/>
          <w:sz w:val="28"/>
          <w:szCs w:val="28"/>
        </w:rPr>
        <w:t>mpañera</w:t>
      </w:r>
      <w:r w:rsidR="00E14932">
        <w:rPr>
          <w:rFonts w:ascii="Arial" w:hAnsi="Arial" w:cs="Arial"/>
          <w:sz w:val="28"/>
          <w:szCs w:val="28"/>
        </w:rPr>
        <w:t>, que cuando fui C</w:t>
      </w:r>
      <w:r w:rsidR="007F2A98">
        <w:rPr>
          <w:rFonts w:ascii="Arial" w:hAnsi="Arial" w:cs="Arial"/>
          <w:sz w:val="28"/>
          <w:szCs w:val="28"/>
        </w:rPr>
        <w:t xml:space="preserve">omisariado </w:t>
      </w:r>
      <w:r w:rsidR="008072BF" w:rsidRPr="008072BF">
        <w:rPr>
          <w:rFonts w:ascii="Arial" w:hAnsi="Arial" w:cs="Arial"/>
          <w:sz w:val="28"/>
          <w:szCs w:val="28"/>
        </w:rPr>
        <w:t>Ejidal</w:t>
      </w:r>
      <w:r w:rsidR="00E14932">
        <w:rPr>
          <w:rFonts w:ascii="Arial" w:hAnsi="Arial" w:cs="Arial"/>
          <w:sz w:val="28"/>
          <w:szCs w:val="28"/>
        </w:rPr>
        <w:t>,</w:t>
      </w:r>
      <w:r w:rsidR="008072BF" w:rsidRPr="008072BF">
        <w:rPr>
          <w:rFonts w:ascii="Arial" w:hAnsi="Arial" w:cs="Arial"/>
          <w:sz w:val="28"/>
          <w:szCs w:val="28"/>
        </w:rPr>
        <w:t xml:space="preserve"> fue una d</w:t>
      </w:r>
      <w:r w:rsidR="00E14932">
        <w:rPr>
          <w:rFonts w:ascii="Arial" w:hAnsi="Arial" w:cs="Arial"/>
          <w:sz w:val="28"/>
          <w:szCs w:val="28"/>
        </w:rPr>
        <w:t>e las C</w:t>
      </w:r>
      <w:r w:rsidR="00675DAB">
        <w:rPr>
          <w:rFonts w:ascii="Arial" w:hAnsi="Arial" w:cs="Arial"/>
          <w:sz w:val="28"/>
          <w:szCs w:val="28"/>
        </w:rPr>
        <w:t>olonias en las cuales nos</w:t>
      </w:r>
      <w:r w:rsidR="008072BF" w:rsidRPr="008072BF">
        <w:rPr>
          <w:rFonts w:ascii="Arial" w:hAnsi="Arial" w:cs="Arial"/>
          <w:sz w:val="28"/>
          <w:szCs w:val="28"/>
        </w:rPr>
        <w:t xml:space="preserve"> abocamos a beneficiar a esa</w:t>
      </w:r>
      <w:r w:rsidR="00E14932">
        <w:rPr>
          <w:rFonts w:ascii="Arial" w:hAnsi="Arial" w:cs="Arial"/>
          <w:sz w:val="28"/>
          <w:szCs w:val="28"/>
        </w:rPr>
        <w:t>s familias, ya que era una C</w:t>
      </w:r>
      <w:r w:rsidR="008072BF" w:rsidRPr="008072BF">
        <w:rPr>
          <w:rFonts w:ascii="Arial" w:hAnsi="Arial" w:cs="Arial"/>
          <w:sz w:val="28"/>
          <w:szCs w:val="28"/>
        </w:rPr>
        <w:t>olo</w:t>
      </w:r>
      <w:r w:rsidR="00E14932">
        <w:rPr>
          <w:rFonts w:ascii="Arial" w:hAnsi="Arial" w:cs="Arial"/>
          <w:sz w:val="28"/>
          <w:szCs w:val="28"/>
        </w:rPr>
        <w:t>nia irregular y fue una de las C</w:t>
      </w:r>
      <w:r w:rsidR="008072BF" w:rsidRPr="008072BF">
        <w:rPr>
          <w:rFonts w:ascii="Arial" w:hAnsi="Arial" w:cs="Arial"/>
          <w:sz w:val="28"/>
          <w:szCs w:val="28"/>
        </w:rPr>
        <w:t xml:space="preserve">olonias </w:t>
      </w:r>
      <w:r w:rsidR="00675DAB">
        <w:rPr>
          <w:rFonts w:ascii="Arial" w:hAnsi="Arial" w:cs="Arial"/>
          <w:sz w:val="28"/>
          <w:szCs w:val="28"/>
        </w:rPr>
        <w:t>que la mayoría de la gente entró a</w:t>
      </w:r>
      <w:r w:rsidR="008072BF" w:rsidRPr="008072BF">
        <w:rPr>
          <w:rFonts w:ascii="Arial" w:hAnsi="Arial" w:cs="Arial"/>
          <w:sz w:val="28"/>
          <w:szCs w:val="28"/>
        </w:rPr>
        <w:t>l proceso de reg</w:t>
      </w:r>
      <w:r w:rsidR="00E14932">
        <w:rPr>
          <w:rFonts w:ascii="Arial" w:hAnsi="Arial" w:cs="Arial"/>
          <w:sz w:val="28"/>
          <w:szCs w:val="28"/>
        </w:rPr>
        <w:t xml:space="preserve">ularización. Y </w:t>
      </w:r>
      <w:r w:rsidR="00675DAB">
        <w:rPr>
          <w:rFonts w:ascii="Arial" w:hAnsi="Arial" w:cs="Arial"/>
          <w:sz w:val="28"/>
          <w:szCs w:val="28"/>
        </w:rPr>
        <w:t>mencionarte</w:t>
      </w:r>
      <w:r w:rsidR="00E14932">
        <w:rPr>
          <w:rFonts w:ascii="Arial" w:hAnsi="Arial" w:cs="Arial"/>
          <w:sz w:val="28"/>
          <w:szCs w:val="28"/>
        </w:rPr>
        <w:t>,</w:t>
      </w:r>
      <w:r w:rsidR="00675DAB">
        <w:rPr>
          <w:rFonts w:ascii="Arial" w:hAnsi="Arial" w:cs="Arial"/>
          <w:sz w:val="28"/>
          <w:szCs w:val="28"/>
        </w:rPr>
        <w:t xml:space="preserve"> que </w:t>
      </w:r>
      <w:r w:rsidR="00E14932">
        <w:rPr>
          <w:rFonts w:ascii="Arial" w:hAnsi="Arial" w:cs="Arial"/>
          <w:sz w:val="28"/>
          <w:szCs w:val="28"/>
        </w:rPr>
        <w:t>la Colonia ha sido entregada al Ayuntamiento</w:t>
      </w:r>
      <w:r w:rsidR="00675DAB">
        <w:rPr>
          <w:rFonts w:ascii="Arial" w:hAnsi="Arial" w:cs="Arial"/>
          <w:sz w:val="28"/>
          <w:szCs w:val="28"/>
        </w:rPr>
        <w:t>,</w:t>
      </w:r>
      <w:r w:rsidR="00E14932">
        <w:rPr>
          <w:rFonts w:ascii="Arial" w:hAnsi="Arial" w:cs="Arial"/>
          <w:sz w:val="28"/>
          <w:szCs w:val="28"/>
        </w:rPr>
        <w:t xml:space="preserve"> hay un Acta de A</w:t>
      </w:r>
      <w:r w:rsidR="008072BF" w:rsidRPr="008072BF">
        <w:rPr>
          <w:rFonts w:ascii="Arial" w:hAnsi="Arial" w:cs="Arial"/>
          <w:sz w:val="28"/>
          <w:szCs w:val="28"/>
        </w:rPr>
        <w:t xml:space="preserve">samblea del </w:t>
      </w:r>
      <w:r w:rsidR="00E14932">
        <w:rPr>
          <w:rFonts w:ascii="Arial" w:hAnsi="Arial" w:cs="Arial"/>
          <w:sz w:val="28"/>
          <w:szCs w:val="28"/>
        </w:rPr>
        <w:t>E</w:t>
      </w:r>
      <w:r w:rsidR="00675DAB">
        <w:rPr>
          <w:rFonts w:ascii="Arial" w:hAnsi="Arial" w:cs="Arial"/>
          <w:sz w:val="28"/>
          <w:szCs w:val="28"/>
        </w:rPr>
        <w:t>jido</w:t>
      </w:r>
      <w:r w:rsidR="00E14932">
        <w:rPr>
          <w:rFonts w:ascii="Arial" w:hAnsi="Arial" w:cs="Arial"/>
          <w:sz w:val="28"/>
          <w:szCs w:val="28"/>
        </w:rPr>
        <w:t>,</w:t>
      </w:r>
      <w:r w:rsidR="00675DAB">
        <w:rPr>
          <w:rFonts w:ascii="Arial" w:hAnsi="Arial" w:cs="Arial"/>
          <w:sz w:val="28"/>
          <w:szCs w:val="28"/>
        </w:rPr>
        <w:t xml:space="preserve"> del 2020</w:t>
      </w:r>
      <w:r w:rsidR="00E14932">
        <w:rPr>
          <w:rFonts w:ascii="Arial" w:hAnsi="Arial" w:cs="Arial"/>
          <w:sz w:val="28"/>
          <w:szCs w:val="28"/>
        </w:rPr>
        <w:t xml:space="preserve"> dos mil veinte,</w:t>
      </w:r>
      <w:r w:rsidR="00675DAB">
        <w:rPr>
          <w:rFonts w:ascii="Arial" w:hAnsi="Arial" w:cs="Arial"/>
          <w:sz w:val="28"/>
          <w:szCs w:val="28"/>
        </w:rPr>
        <w:t xml:space="preserve"> o del 2019</w:t>
      </w:r>
      <w:r w:rsidR="00E14932">
        <w:rPr>
          <w:rFonts w:ascii="Arial" w:hAnsi="Arial" w:cs="Arial"/>
          <w:sz w:val="28"/>
          <w:szCs w:val="28"/>
        </w:rPr>
        <w:t xml:space="preserve"> dos mil diecinueve,</w:t>
      </w:r>
      <w:r w:rsidR="00675DAB">
        <w:rPr>
          <w:rFonts w:ascii="Arial" w:hAnsi="Arial" w:cs="Arial"/>
          <w:sz w:val="28"/>
          <w:szCs w:val="28"/>
        </w:rPr>
        <w:t xml:space="preserve"> ahorita</w:t>
      </w:r>
      <w:r w:rsidR="008072BF" w:rsidRPr="008072BF">
        <w:rPr>
          <w:rFonts w:ascii="Arial" w:hAnsi="Arial" w:cs="Arial"/>
          <w:sz w:val="28"/>
          <w:szCs w:val="28"/>
        </w:rPr>
        <w:t xml:space="preserve"> no recuerdo exactamente la fecha</w:t>
      </w:r>
      <w:r w:rsidR="00675DAB">
        <w:rPr>
          <w:rFonts w:ascii="Arial" w:hAnsi="Arial" w:cs="Arial"/>
          <w:sz w:val="28"/>
          <w:szCs w:val="28"/>
        </w:rPr>
        <w:t>,</w:t>
      </w:r>
      <w:r w:rsidR="008072BF" w:rsidRPr="008072BF">
        <w:rPr>
          <w:rFonts w:ascii="Arial" w:hAnsi="Arial" w:cs="Arial"/>
          <w:sz w:val="28"/>
          <w:szCs w:val="28"/>
        </w:rPr>
        <w:t xml:space="preserve"> pero hay una fecha donde se le asigna la entrega oficial del Ejido hacia el Ayuntamiento</w:t>
      </w:r>
      <w:r w:rsidR="00675DAB">
        <w:rPr>
          <w:rFonts w:ascii="Arial" w:hAnsi="Arial" w:cs="Arial"/>
          <w:sz w:val="28"/>
          <w:szCs w:val="28"/>
        </w:rPr>
        <w:t>,</w:t>
      </w:r>
      <w:r w:rsidR="008072BF" w:rsidRPr="008072BF">
        <w:rPr>
          <w:rFonts w:ascii="Arial" w:hAnsi="Arial" w:cs="Arial"/>
          <w:sz w:val="28"/>
          <w:szCs w:val="28"/>
        </w:rPr>
        <w:t xml:space="preserve"> y</w:t>
      </w:r>
      <w:r w:rsidR="00E14932">
        <w:rPr>
          <w:rFonts w:ascii="Arial" w:hAnsi="Arial" w:cs="Arial"/>
          <w:sz w:val="28"/>
          <w:szCs w:val="28"/>
        </w:rPr>
        <w:t>a fue entregada esa C</w:t>
      </w:r>
      <w:r w:rsidR="00675DAB">
        <w:rPr>
          <w:rFonts w:ascii="Arial" w:hAnsi="Arial" w:cs="Arial"/>
          <w:sz w:val="28"/>
          <w:szCs w:val="28"/>
        </w:rPr>
        <w:t xml:space="preserve">olonia al </w:t>
      </w:r>
      <w:r w:rsidR="008072BF" w:rsidRPr="008072BF">
        <w:rPr>
          <w:rFonts w:ascii="Arial" w:hAnsi="Arial" w:cs="Arial"/>
          <w:sz w:val="28"/>
          <w:szCs w:val="28"/>
        </w:rPr>
        <w:t>Ayuntamiento</w:t>
      </w:r>
      <w:r w:rsidR="00E14932">
        <w:rPr>
          <w:rFonts w:ascii="Arial" w:hAnsi="Arial" w:cs="Arial"/>
          <w:sz w:val="28"/>
          <w:szCs w:val="28"/>
        </w:rPr>
        <w:t>,</w:t>
      </w:r>
      <w:r w:rsidR="008072BF" w:rsidRPr="008072BF">
        <w:rPr>
          <w:rFonts w:ascii="Arial" w:hAnsi="Arial" w:cs="Arial"/>
          <w:sz w:val="28"/>
          <w:szCs w:val="28"/>
        </w:rPr>
        <w:t xml:space="preserve"> y pues a partir de ese</w:t>
      </w:r>
      <w:r w:rsidR="00675DAB">
        <w:rPr>
          <w:rFonts w:ascii="Arial" w:hAnsi="Arial" w:cs="Arial"/>
          <w:sz w:val="28"/>
          <w:szCs w:val="28"/>
        </w:rPr>
        <w:t xml:space="preserve"> momento </w:t>
      </w:r>
      <w:r w:rsidR="00675DAB">
        <w:rPr>
          <w:rFonts w:ascii="Arial" w:hAnsi="Arial" w:cs="Arial"/>
          <w:sz w:val="28"/>
          <w:szCs w:val="28"/>
        </w:rPr>
        <w:lastRenderedPageBreak/>
        <w:t>como Ayuntamiento</w:t>
      </w:r>
      <w:r w:rsidR="00532BFB">
        <w:rPr>
          <w:rFonts w:ascii="Arial" w:hAnsi="Arial" w:cs="Arial"/>
          <w:sz w:val="28"/>
          <w:szCs w:val="28"/>
        </w:rPr>
        <w:t xml:space="preserve"> pues</w:t>
      </w:r>
      <w:r w:rsidR="00675DAB">
        <w:rPr>
          <w:rFonts w:ascii="Arial" w:hAnsi="Arial" w:cs="Arial"/>
          <w:sz w:val="28"/>
          <w:szCs w:val="28"/>
        </w:rPr>
        <w:t xml:space="preserve"> </w:t>
      </w:r>
      <w:r w:rsidR="008072BF" w:rsidRPr="008072BF">
        <w:rPr>
          <w:rFonts w:ascii="Arial" w:hAnsi="Arial" w:cs="Arial"/>
          <w:sz w:val="28"/>
          <w:szCs w:val="28"/>
        </w:rPr>
        <w:t>estamos obligados a prestar los servic</w:t>
      </w:r>
      <w:r w:rsidR="00E14932">
        <w:rPr>
          <w:rFonts w:ascii="Arial" w:hAnsi="Arial" w:cs="Arial"/>
          <w:sz w:val="28"/>
          <w:szCs w:val="28"/>
        </w:rPr>
        <w:t>ios necesarios que requiera la C</w:t>
      </w:r>
      <w:r w:rsidR="008072BF" w:rsidRPr="008072BF">
        <w:rPr>
          <w:rFonts w:ascii="Arial" w:hAnsi="Arial" w:cs="Arial"/>
          <w:sz w:val="28"/>
          <w:szCs w:val="28"/>
        </w:rPr>
        <w:t>olonia</w:t>
      </w:r>
      <w:r w:rsidR="00E14932">
        <w:rPr>
          <w:rFonts w:ascii="Arial" w:hAnsi="Arial" w:cs="Arial"/>
          <w:sz w:val="28"/>
          <w:szCs w:val="28"/>
        </w:rPr>
        <w:t>. T</w:t>
      </w:r>
      <w:r w:rsidR="008072BF" w:rsidRPr="008072BF">
        <w:rPr>
          <w:rFonts w:ascii="Arial" w:hAnsi="Arial" w:cs="Arial"/>
          <w:sz w:val="28"/>
          <w:szCs w:val="28"/>
        </w:rPr>
        <w:t>e felicito</w:t>
      </w:r>
      <w:r w:rsidR="00E14932">
        <w:rPr>
          <w:rFonts w:ascii="Arial" w:hAnsi="Arial" w:cs="Arial"/>
          <w:sz w:val="28"/>
          <w:szCs w:val="28"/>
        </w:rPr>
        <w:t>,</w:t>
      </w:r>
      <w:r w:rsidR="008072BF" w:rsidRPr="008072BF">
        <w:rPr>
          <w:rFonts w:ascii="Arial" w:hAnsi="Arial" w:cs="Arial"/>
          <w:sz w:val="28"/>
          <w:szCs w:val="28"/>
        </w:rPr>
        <w:t xml:space="preserve"> t</w:t>
      </w:r>
      <w:r w:rsidR="00E14932">
        <w:rPr>
          <w:rFonts w:ascii="Arial" w:hAnsi="Arial" w:cs="Arial"/>
          <w:sz w:val="28"/>
          <w:szCs w:val="28"/>
        </w:rPr>
        <w:t>e lo reitero y espero que este Cabildo y el Presidente M</w:t>
      </w:r>
      <w:r w:rsidR="008072BF" w:rsidRPr="008072BF">
        <w:rPr>
          <w:rFonts w:ascii="Arial" w:hAnsi="Arial" w:cs="Arial"/>
          <w:sz w:val="28"/>
          <w:szCs w:val="28"/>
        </w:rPr>
        <w:t>unicipal</w:t>
      </w:r>
      <w:r w:rsidR="00E14932">
        <w:rPr>
          <w:rFonts w:ascii="Arial" w:hAnsi="Arial" w:cs="Arial"/>
          <w:sz w:val="28"/>
          <w:szCs w:val="28"/>
        </w:rPr>
        <w:t>,</w:t>
      </w:r>
      <w:r w:rsidR="008072BF" w:rsidRPr="008072BF">
        <w:rPr>
          <w:rFonts w:ascii="Arial" w:hAnsi="Arial" w:cs="Arial"/>
          <w:sz w:val="28"/>
          <w:szCs w:val="28"/>
        </w:rPr>
        <w:t xml:space="preserve"> tengan a bien designar los recursos necesarios en el momento adecuado para po</w:t>
      </w:r>
      <w:r w:rsidR="002024A0">
        <w:rPr>
          <w:rFonts w:ascii="Arial" w:hAnsi="Arial" w:cs="Arial"/>
          <w:sz w:val="28"/>
          <w:szCs w:val="28"/>
        </w:rPr>
        <w:t>der benefici</w:t>
      </w:r>
      <w:r w:rsidR="00E14932">
        <w:rPr>
          <w:rFonts w:ascii="Arial" w:hAnsi="Arial" w:cs="Arial"/>
          <w:sz w:val="28"/>
          <w:szCs w:val="28"/>
        </w:rPr>
        <w:t>ar a estas familias, es cuanto Señor S</w:t>
      </w:r>
      <w:r w:rsidR="002024A0">
        <w:rPr>
          <w:rFonts w:ascii="Arial" w:hAnsi="Arial" w:cs="Arial"/>
          <w:sz w:val="28"/>
          <w:szCs w:val="28"/>
        </w:rPr>
        <w:t xml:space="preserve">ecretario </w:t>
      </w:r>
      <w:r w:rsidR="002024A0" w:rsidRPr="002024A0">
        <w:rPr>
          <w:rFonts w:ascii="Arial" w:hAnsi="Arial" w:cs="Arial"/>
          <w:b/>
          <w:sz w:val="28"/>
          <w:szCs w:val="28"/>
        </w:rPr>
        <w:t>C.</w:t>
      </w:r>
      <w:r w:rsidR="002024A0">
        <w:rPr>
          <w:rFonts w:ascii="Arial" w:hAnsi="Arial" w:cs="Arial"/>
          <w:b/>
          <w:sz w:val="28"/>
          <w:szCs w:val="28"/>
        </w:rPr>
        <w:t xml:space="preserve"> </w:t>
      </w:r>
      <w:r w:rsidR="007F2A98" w:rsidRPr="002024A0">
        <w:rPr>
          <w:rFonts w:ascii="Arial" w:hAnsi="Arial" w:cs="Arial"/>
          <w:b/>
          <w:i/>
          <w:sz w:val="28"/>
          <w:szCs w:val="28"/>
        </w:rPr>
        <w:t>Presidente</w:t>
      </w:r>
      <w:r w:rsidR="007F2A98" w:rsidRPr="007F2A98">
        <w:rPr>
          <w:rFonts w:ascii="Arial" w:hAnsi="Arial" w:cs="Arial"/>
          <w:b/>
          <w:i/>
          <w:sz w:val="28"/>
          <w:szCs w:val="28"/>
        </w:rPr>
        <w:t xml:space="preserve"> Municipal </w:t>
      </w:r>
      <w:r w:rsidR="008072BF" w:rsidRPr="007F2A98">
        <w:rPr>
          <w:rFonts w:ascii="Arial" w:hAnsi="Arial" w:cs="Arial"/>
          <w:b/>
          <w:i/>
          <w:sz w:val="28"/>
          <w:szCs w:val="28"/>
        </w:rPr>
        <w:t>J</w:t>
      </w:r>
      <w:r w:rsidR="007F2A98" w:rsidRPr="007F2A98">
        <w:rPr>
          <w:rFonts w:ascii="Arial" w:hAnsi="Arial" w:cs="Arial"/>
          <w:b/>
          <w:i/>
          <w:sz w:val="28"/>
          <w:szCs w:val="28"/>
        </w:rPr>
        <w:t>. Jesús Guerrero Zúñiga:</w:t>
      </w:r>
      <w:r w:rsidR="002024A0">
        <w:rPr>
          <w:rFonts w:ascii="Arial" w:hAnsi="Arial" w:cs="Arial"/>
          <w:sz w:val="28"/>
          <w:szCs w:val="28"/>
        </w:rPr>
        <w:t xml:space="preserve"> G</w:t>
      </w:r>
      <w:r w:rsidR="00E14932">
        <w:rPr>
          <w:rFonts w:ascii="Arial" w:hAnsi="Arial" w:cs="Arial"/>
          <w:sz w:val="28"/>
          <w:szCs w:val="28"/>
        </w:rPr>
        <w:t>racias S</w:t>
      </w:r>
      <w:r w:rsidR="008072BF" w:rsidRPr="008072BF">
        <w:rPr>
          <w:rFonts w:ascii="Arial" w:hAnsi="Arial" w:cs="Arial"/>
          <w:sz w:val="28"/>
          <w:szCs w:val="28"/>
        </w:rPr>
        <w:t>ecretario</w:t>
      </w:r>
      <w:r w:rsidR="00E14932">
        <w:rPr>
          <w:rFonts w:ascii="Arial" w:hAnsi="Arial" w:cs="Arial"/>
          <w:sz w:val="28"/>
          <w:szCs w:val="28"/>
        </w:rPr>
        <w:t>. S</w:t>
      </w:r>
      <w:r w:rsidR="007F2A98">
        <w:rPr>
          <w:rFonts w:ascii="Arial" w:hAnsi="Arial" w:cs="Arial"/>
          <w:sz w:val="28"/>
          <w:szCs w:val="28"/>
        </w:rPr>
        <w:t>í,</w:t>
      </w:r>
      <w:r w:rsidR="008072BF" w:rsidRPr="008072BF">
        <w:rPr>
          <w:rFonts w:ascii="Arial" w:hAnsi="Arial" w:cs="Arial"/>
          <w:sz w:val="28"/>
          <w:szCs w:val="28"/>
        </w:rPr>
        <w:t xml:space="preserve"> efectivamente lo qu</w:t>
      </w:r>
      <w:r w:rsidR="007F2A98">
        <w:rPr>
          <w:rFonts w:ascii="Arial" w:hAnsi="Arial" w:cs="Arial"/>
          <w:sz w:val="28"/>
          <w:szCs w:val="28"/>
        </w:rPr>
        <w:t>e dice el Regidor Chepe es cierto</w:t>
      </w:r>
      <w:r w:rsidR="00E14932">
        <w:rPr>
          <w:rFonts w:ascii="Arial" w:hAnsi="Arial" w:cs="Arial"/>
          <w:sz w:val="28"/>
          <w:szCs w:val="28"/>
        </w:rPr>
        <w:t>;</w:t>
      </w:r>
      <w:r w:rsidR="008072BF" w:rsidRPr="008072BF">
        <w:rPr>
          <w:rFonts w:ascii="Arial" w:hAnsi="Arial" w:cs="Arial"/>
          <w:sz w:val="28"/>
          <w:szCs w:val="28"/>
        </w:rPr>
        <w:t xml:space="preserve"> hace apenas un año o año y medio</w:t>
      </w:r>
      <w:r w:rsidR="00532BFB">
        <w:rPr>
          <w:rFonts w:ascii="Arial" w:hAnsi="Arial" w:cs="Arial"/>
          <w:sz w:val="28"/>
          <w:szCs w:val="28"/>
        </w:rPr>
        <w:t>, se recibió esa C</w:t>
      </w:r>
      <w:r w:rsidR="008072BF" w:rsidRPr="008072BF">
        <w:rPr>
          <w:rFonts w:ascii="Arial" w:hAnsi="Arial" w:cs="Arial"/>
          <w:sz w:val="28"/>
          <w:szCs w:val="28"/>
        </w:rPr>
        <w:t>olonia</w:t>
      </w:r>
      <w:r w:rsidR="002024A0">
        <w:rPr>
          <w:rFonts w:ascii="Arial" w:hAnsi="Arial" w:cs="Arial"/>
          <w:sz w:val="28"/>
          <w:szCs w:val="28"/>
        </w:rPr>
        <w:t>,</w:t>
      </w:r>
      <w:r w:rsidR="008072BF" w:rsidRPr="008072BF">
        <w:rPr>
          <w:rFonts w:ascii="Arial" w:hAnsi="Arial" w:cs="Arial"/>
          <w:sz w:val="28"/>
          <w:szCs w:val="28"/>
        </w:rPr>
        <w:t xml:space="preserve"> pero tiene mu</w:t>
      </w:r>
      <w:r w:rsidR="00532BFB">
        <w:rPr>
          <w:rFonts w:ascii="Arial" w:hAnsi="Arial" w:cs="Arial"/>
          <w:sz w:val="28"/>
          <w:szCs w:val="28"/>
        </w:rPr>
        <w:t xml:space="preserve">chos años y duró muchos </w:t>
      </w:r>
      <w:r w:rsidR="002024A0">
        <w:rPr>
          <w:rFonts w:ascii="Arial" w:hAnsi="Arial" w:cs="Arial"/>
          <w:sz w:val="28"/>
          <w:szCs w:val="28"/>
        </w:rPr>
        <w:t>años irr</w:t>
      </w:r>
      <w:r w:rsidR="008072BF" w:rsidRPr="008072BF">
        <w:rPr>
          <w:rFonts w:ascii="Arial" w:hAnsi="Arial" w:cs="Arial"/>
          <w:sz w:val="28"/>
          <w:szCs w:val="28"/>
        </w:rPr>
        <w:t>egular</w:t>
      </w:r>
      <w:r w:rsidR="00532BFB">
        <w:rPr>
          <w:rFonts w:ascii="Arial" w:hAnsi="Arial" w:cs="Arial"/>
          <w:sz w:val="28"/>
          <w:szCs w:val="28"/>
        </w:rPr>
        <w:t>. Y</w:t>
      </w:r>
      <w:r w:rsidR="008072BF" w:rsidRPr="008072BF">
        <w:rPr>
          <w:rFonts w:ascii="Arial" w:hAnsi="Arial" w:cs="Arial"/>
          <w:sz w:val="28"/>
          <w:szCs w:val="28"/>
        </w:rPr>
        <w:t xml:space="preserve"> </w:t>
      </w:r>
      <w:r w:rsidR="002024A0" w:rsidRPr="008072BF">
        <w:rPr>
          <w:rFonts w:ascii="Arial" w:hAnsi="Arial" w:cs="Arial"/>
          <w:sz w:val="28"/>
          <w:szCs w:val="28"/>
        </w:rPr>
        <w:t>aun</w:t>
      </w:r>
      <w:r w:rsidR="00532BFB">
        <w:rPr>
          <w:rFonts w:ascii="Arial" w:hAnsi="Arial" w:cs="Arial"/>
          <w:sz w:val="28"/>
          <w:szCs w:val="28"/>
        </w:rPr>
        <w:t>, siendo una C</w:t>
      </w:r>
      <w:r w:rsidR="008072BF" w:rsidRPr="008072BF">
        <w:rPr>
          <w:rFonts w:ascii="Arial" w:hAnsi="Arial" w:cs="Arial"/>
          <w:sz w:val="28"/>
          <w:szCs w:val="28"/>
        </w:rPr>
        <w:t>olonia</w:t>
      </w:r>
      <w:r w:rsidR="002024A0">
        <w:rPr>
          <w:rFonts w:ascii="Arial" w:hAnsi="Arial" w:cs="Arial"/>
          <w:sz w:val="28"/>
          <w:szCs w:val="28"/>
        </w:rPr>
        <w:t xml:space="preserve"> ir</w:t>
      </w:r>
      <w:r w:rsidR="008072BF" w:rsidRPr="008072BF">
        <w:rPr>
          <w:rFonts w:ascii="Arial" w:hAnsi="Arial" w:cs="Arial"/>
          <w:sz w:val="28"/>
          <w:szCs w:val="28"/>
        </w:rPr>
        <w:t>regular</w:t>
      </w:r>
      <w:r w:rsidR="00532BFB">
        <w:rPr>
          <w:rFonts w:ascii="Arial" w:hAnsi="Arial" w:cs="Arial"/>
          <w:sz w:val="28"/>
          <w:szCs w:val="28"/>
        </w:rPr>
        <w:t>, siempre se le brindaron los Servicios P</w:t>
      </w:r>
      <w:r w:rsidR="008072BF" w:rsidRPr="008072BF">
        <w:rPr>
          <w:rFonts w:ascii="Arial" w:hAnsi="Arial" w:cs="Arial"/>
          <w:sz w:val="28"/>
          <w:szCs w:val="28"/>
        </w:rPr>
        <w:t>úblicos</w:t>
      </w:r>
      <w:r w:rsidR="00532BFB">
        <w:rPr>
          <w:rFonts w:ascii="Arial" w:hAnsi="Arial" w:cs="Arial"/>
          <w:sz w:val="28"/>
          <w:szCs w:val="28"/>
        </w:rPr>
        <w:t>. Esa C</w:t>
      </w:r>
      <w:r w:rsidR="008072BF" w:rsidRPr="008072BF">
        <w:rPr>
          <w:rFonts w:ascii="Arial" w:hAnsi="Arial" w:cs="Arial"/>
          <w:sz w:val="28"/>
          <w:szCs w:val="28"/>
        </w:rPr>
        <w:t>olonia tiene drenaje</w:t>
      </w:r>
      <w:r w:rsidR="002024A0">
        <w:rPr>
          <w:rFonts w:ascii="Arial" w:hAnsi="Arial" w:cs="Arial"/>
          <w:sz w:val="28"/>
          <w:szCs w:val="28"/>
        </w:rPr>
        <w:t>,</w:t>
      </w:r>
      <w:r w:rsidR="008072BF" w:rsidRPr="008072BF">
        <w:rPr>
          <w:rFonts w:ascii="Arial" w:hAnsi="Arial" w:cs="Arial"/>
          <w:sz w:val="28"/>
          <w:szCs w:val="28"/>
        </w:rPr>
        <w:t xml:space="preserve"> tiene alcantarillado</w:t>
      </w:r>
      <w:r w:rsidR="002024A0">
        <w:rPr>
          <w:rFonts w:ascii="Arial" w:hAnsi="Arial" w:cs="Arial"/>
          <w:sz w:val="28"/>
          <w:szCs w:val="28"/>
        </w:rPr>
        <w:t>,</w:t>
      </w:r>
      <w:r w:rsidR="008072BF" w:rsidRPr="008072BF">
        <w:rPr>
          <w:rFonts w:ascii="Arial" w:hAnsi="Arial" w:cs="Arial"/>
          <w:sz w:val="28"/>
          <w:szCs w:val="28"/>
        </w:rPr>
        <w:t xml:space="preserve"> tiene agua</w:t>
      </w:r>
      <w:r w:rsidR="002024A0">
        <w:rPr>
          <w:rFonts w:ascii="Arial" w:hAnsi="Arial" w:cs="Arial"/>
          <w:sz w:val="28"/>
          <w:szCs w:val="28"/>
        </w:rPr>
        <w:t>,</w:t>
      </w:r>
      <w:r w:rsidR="008072BF" w:rsidRPr="008072BF">
        <w:rPr>
          <w:rFonts w:ascii="Arial" w:hAnsi="Arial" w:cs="Arial"/>
          <w:sz w:val="28"/>
          <w:szCs w:val="28"/>
        </w:rPr>
        <w:t xml:space="preserve"> tiene luz</w:t>
      </w:r>
      <w:r w:rsidR="002024A0">
        <w:rPr>
          <w:rFonts w:ascii="Arial" w:hAnsi="Arial" w:cs="Arial"/>
          <w:sz w:val="28"/>
          <w:szCs w:val="28"/>
        </w:rPr>
        <w:t>,</w:t>
      </w:r>
      <w:r w:rsidR="008072BF" w:rsidRPr="008072BF">
        <w:rPr>
          <w:rFonts w:ascii="Arial" w:hAnsi="Arial" w:cs="Arial"/>
          <w:sz w:val="28"/>
          <w:szCs w:val="28"/>
        </w:rPr>
        <w:t xml:space="preserve"> se recoge la basura</w:t>
      </w:r>
      <w:r w:rsidR="002024A0">
        <w:rPr>
          <w:rFonts w:ascii="Arial" w:hAnsi="Arial" w:cs="Arial"/>
          <w:sz w:val="28"/>
          <w:szCs w:val="28"/>
        </w:rPr>
        <w:t>,</w:t>
      </w:r>
      <w:r w:rsidR="008072BF" w:rsidRPr="008072BF">
        <w:rPr>
          <w:rFonts w:ascii="Arial" w:hAnsi="Arial" w:cs="Arial"/>
          <w:sz w:val="28"/>
          <w:szCs w:val="28"/>
        </w:rPr>
        <w:t xml:space="preserve"> siempre ha sido así</w:t>
      </w:r>
      <w:r w:rsidR="00532BFB">
        <w:rPr>
          <w:rFonts w:ascii="Arial" w:hAnsi="Arial" w:cs="Arial"/>
          <w:sz w:val="28"/>
          <w:szCs w:val="28"/>
        </w:rPr>
        <w:t>. T</w:t>
      </w:r>
      <w:r w:rsidR="008072BF" w:rsidRPr="008072BF">
        <w:rPr>
          <w:rFonts w:ascii="Arial" w:hAnsi="Arial" w:cs="Arial"/>
          <w:sz w:val="28"/>
          <w:szCs w:val="28"/>
        </w:rPr>
        <w:t>enemos 243</w:t>
      </w:r>
      <w:r w:rsidR="00532BFB">
        <w:rPr>
          <w:rFonts w:ascii="Arial" w:hAnsi="Arial" w:cs="Arial"/>
          <w:sz w:val="28"/>
          <w:szCs w:val="28"/>
        </w:rPr>
        <w:t xml:space="preserve"> doscientas cuarenta y tres C</w:t>
      </w:r>
      <w:r w:rsidR="008072BF" w:rsidRPr="008072BF">
        <w:rPr>
          <w:rFonts w:ascii="Arial" w:hAnsi="Arial" w:cs="Arial"/>
          <w:sz w:val="28"/>
          <w:szCs w:val="28"/>
        </w:rPr>
        <w:t>olonia</w:t>
      </w:r>
      <w:r w:rsidR="002024A0">
        <w:rPr>
          <w:rFonts w:ascii="Arial" w:hAnsi="Arial" w:cs="Arial"/>
          <w:sz w:val="28"/>
          <w:szCs w:val="28"/>
        </w:rPr>
        <w:t xml:space="preserve">s </w:t>
      </w:r>
      <w:r w:rsidR="00532BFB">
        <w:rPr>
          <w:rFonts w:ascii="Arial" w:hAnsi="Arial" w:cs="Arial"/>
          <w:sz w:val="28"/>
          <w:szCs w:val="28"/>
        </w:rPr>
        <w:t xml:space="preserve"> en la C</w:t>
      </w:r>
      <w:r w:rsidR="008072BF" w:rsidRPr="008072BF">
        <w:rPr>
          <w:rFonts w:ascii="Arial" w:hAnsi="Arial" w:cs="Arial"/>
          <w:sz w:val="28"/>
          <w:szCs w:val="28"/>
        </w:rPr>
        <w:t xml:space="preserve">iudad y a todas les tenemos que dar mantenimiento </w:t>
      </w:r>
      <w:r w:rsidR="002024A0">
        <w:rPr>
          <w:rFonts w:ascii="Arial" w:hAnsi="Arial" w:cs="Arial"/>
          <w:sz w:val="28"/>
          <w:szCs w:val="28"/>
        </w:rPr>
        <w:t xml:space="preserve">y </w:t>
      </w:r>
      <w:r w:rsidR="008072BF" w:rsidRPr="008072BF">
        <w:rPr>
          <w:rFonts w:ascii="Arial" w:hAnsi="Arial" w:cs="Arial"/>
          <w:sz w:val="28"/>
          <w:szCs w:val="28"/>
        </w:rPr>
        <w:t>a todas tenemos que atender por igual</w:t>
      </w:r>
      <w:r w:rsidR="00532BFB">
        <w:rPr>
          <w:rFonts w:ascii="Arial" w:hAnsi="Arial" w:cs="Arial"/>
          <w:sz w:val="28"/>
          <w:szCs w:val="28"/>
        </w:rPr>
        <w:t>. T</w:t>
      </w:r>
      <w:r w:rsidR="008072BF" w:rsidRPr="008072BF">
        <w:rPr>
          <w:rFonts w:ascii="Arial" w:hAnsi="Arial" w:cs="Arial"/>
          <w:sz w:val="28"/>
          <w:szCs w:val="28"/>
        </w:rPr>
        <w:t>odos los días llegan oficios a mi ofici</w:t>
      </w:r>
      <w:r w:rsidR="00532BFB">
        <w:rPr>
          <w:rFonts w:ascii="Arial" w:hAnsi="Arial" w:cs="Arial"/>
          <w:sz w:val="28"/>
          <w:szCs w:val="28"/>
        </w:rPr>
        <w:t xml:space="preserve">na pidiendo en todo momento </w:t>
      </w:r>
      <w:r w:rsidR="002024A0">
        <w:rPr>
          <w:rFonts w:ascii="Arial" w:hAnsi="Arial" w:cs="Arial"/>
          <w:sz w:val="28"/>
          <w:szCs w:val="28"/>
        </w:rPr>
        <w:t>el reencarpetado,</w:t>
      </w:r>
      <w:r w:rsidR="008072BF" w:rsidRPr="008072BF">
        <w:rPr>
          <w:rFonts w:ascii="Arial" w:hAnsi="Arial" w:cs="Arial"/>
          <w:sz w:val="28"/>
          <w:szCs w:val="28"/>
        </w:rPr>
        <w:t xml:space="preserve"> pidiendo la pavimentación</w:t>
      </w:r>
      <w:r w:rsidR="002024A0">
        <w:rPr>
          <w:rFonts w:ascii="Arial" w:hAnsi="Arial" w:cs="Arial"/>
          <w:sz w:val="28"/>
          <w:szCs w:val="28"/>
        </w:rPr>
        <w:t>,</w:t>
      </w:r>
      <w:r w:rsidR="008072BF" w:rsidRPr="008072BF">
        <w:rPr>
          <w:rFonts w:ascii="Arial" w:hAnsi="Arial" w:cs="Arial"/>
          <w:sz w:val="28"/>
          <w:szCs w:val="28"/>
        </w:rPr>
        <w:t xml:space="preserve"> pidiendo diferentes modelos para</w:t>
      </w:r>
      <w:r w:rsidR="00532BFB">
        <w:rPr>
          <w:rFonts w:ascii="Arial" w:hAnsi="Arial" w:cs="Arial"/>
          <w:sz w:val="28"/>
          <w:szCs w:val="28"/>
        </w:rPr>
        <w:t xml:space="preserve"> arreglar las calles de dichas C</w:t>
      </w:r>
      <w:r w:rsidR="008072BF" w:rsidRPr="008072BF">
        <w:rPr>
          <w:rFonts w:ascii="Arial" w:hAnsi="Arial" w:cs="Arial"/>
          <w:sz w:val="28"/>
          <w:szCs w:val="28"/>
        </w:rPr>
        <w:t>olonias</w:t>
      </w:r>
      <w:r w:rsidR="00532BFB">
        <w:rPr>
          <w:rFonts w:ascii="Arial" w:hAnsi="Arial" w:cs="Arial"/>
          <w:sz w:val="28"/>
          <w:szCs w:val="28"/>
        </w:rPr>
        <w:t>. D</w:t>
      </w:r>
      <w:r w:rsidR="008072BF" w:rsidRPr="008072BF">
        <w:rPr>
          <w:rFonts w:ascii="Arial" w:hAnsi="Arial" w:cs="Arial"/>
          <w:sz w:val="28"/>
          <w:szCs w:val="28"/>
        </w:rPr>
        <w:t>éjame decirte Regidora</w:t>
      </w:r>
      <w:r w:rsidR="00532BFB">
        <w:rPr>
          <w:rFonts w:ascii="Arial" w:hAnsi="Arial" w:cs="Arial"/>
          <w:sz w:val="28"/>
          <w:szCs w:val="28"/>
        </w:rPr>
        <w:t>,</w:t>
      </w:r>
      <w:r w:rsidR="008072BF" w:rsidRPr="008072BF">
        <w:rPr>
          <w:rFonts w:ascii="Arial" w:hAnsi="Arial" w:cs="Arial"/>
          <w:sz w:val="28"/>
          <w:szCs w:val="28"/>
        </w:rPr>
        <w:t xml:space="preserve"> que hace</w:t>
      </w:r>
      <w:r w:rsidR="00532BFB">
        <w:rPr>
          <w:rFonts w:ascii="Arial" w:hAnsi="Arial" w:cs="Arial"/>
          <w:sz w:val="28"/>
          <w:szCs w:val="28"/>
        </w:rPr>
        <w:t xml:space="preserve"> 2</w:t>
      </w:r>
      <w:r w:rsidR="008072BF" w:rsidRPr="008072BF">
        <w:rPr>
          <w:rFonts w:ascii="Arial" w:hAnsi="Arial" w:cs="Arial"/>
          <w:sz w:val="28"/>
          <w:szCs w:val="28"/>
        </w:rPr>
        <w:t xml:space="preserve"> dos años</w:t>
      </w:r>
      <w:r w:rsidR="00532BFB">
        <w:rPr>
          <w:rFonts w:ascii="Arial" w:hAnsi="Arial" w:cs="Arial"/>
          <w:sz w:val="28"/>
          <w:szCs w:val="28"/>
        </w:rPr>
        <w:t>,</w:t>
      </w:r>
      <w:r w:rsidR="008072BF" w:rsidRPr="008072BF">
        <w:rPr>
          <w:rFonts w:ascii="Arial" w:hAnsi="Arial" w:cs="Arial"/>
          <w:sz w:val="28"/>
          <w:szCs w:val="28"/>
        </w:rPr>
        <w:t xml:space="preserve"> hicimos una calle</w:t>
      </w:r>
      <w:r w:rsidR="002024A0">
        <w:rPr>
          <w:rFonts w:ascii="Arial" w:hAnsi="Arial" w:cs="Arial"/>
          <w:sz w:val="28"/>
          <w:szCs w:val="28"/>
        </w:rPr>
        <w:t xml:space="preserve"> en concreto hidráulico </w:t>
      </w:r>
      <w:r w:rsidR="00532BFB">
        <w:rPr>
          <w:rFonts w:ascii="Arial" w:hAnsi="Arial" w:cs="Arial"/>
          <w:sz w:val="28"/>
          <w:szCs w:val="28"/>
        </w:rPr>
        <w:t xml:space="preserve"> en esa C</w:t>
      </w:r>
      <w:r w:rsidR="008072BF" w:rsidRPr="008072BF">
        <w:rPr>
          <w:rFonts w:ascii="Arial" w:hAnsi="Arial" w:cs="Arial"/>
          <w:sz w:val="28"/>
          <w:szCs w:val="28"/>
        </w:rPr>
        <w:t>olonia</w:t>
      </w:r>
      <w:r w:rsidR="00532BFB">
        <w:rPr>
          <w:rFonts w:ascii="Arial" w:hAnsi="Arial" w:cs="Arial"/>
          <w:sz w:val="28"/>
          <w:szCs w:val="28"/>
        </w:rPr>
        <w:t>, o sea, se ha atendido esa C</w:t>
      </w:r>
      <w:r w:rsidR="008072BF" w:rsidRPr="008072BF">
        <w:rPr>
          <w:rFonts w:ascii="Arial" w:hAnsi="Arial" w:cs="Arial"/>
          <w:sz w:val="28"/>
          <w:szCs w:val="28"/>
        </w:rPr>
        <w:t>olonia</w:t>
      </w:r>
      <w:r w:rsidR="002024A0">
        <w:rPr>
          <w:rFonts w:ascii="Arial" w:hAnsi="Arial" w:cs="Arial"/>
          <w:sz w:val="28"/>
          <w:szCs w:val="28"/>
        </w:rPr>
        <w:t>, igual que R</w:t>
      </w:r>
      <w:r w:rsidR="008072BF" w:rsidRPr="008072BF">
        <w:rPr>
          <w:rFonts w:ascii="Arial" w:hAnsi="Arial" w:cs="Arial"/>
          <w:sz w:val="28"/>
          <w:szCs w:val="28"/>
        </w:rPr>
        <w:t>eforma uno</w:t>
      </w:r>
      <w:r w:rsidR="002024A0">
        <w:rPr>
          <w:rFonts w:ascii="Arial" w:hAnsi="Arial" w:cs="Arial"/>
          <w:sz w:val="28"/>
          <w:szCs w:val="28"/>
        </w:rPr>
        <w:t>,</w:t>
      </w:r>
      <w:r w:rsidR="008072BF" w:rsidRPr="008072BF">
        <w:rPr>
          <w:rFonts w:ascii="Arial" w:hAnsi="Arial" w:cs="Arial"/>
          <w:sz w:val="28"/>
          <w:szCs w:val="28"/>
        </w:rPr>
        <w:t xml:space="preserve"> Reforma dos</w:t>
      </w:r>
      <w:r w:rsidR="00532BFB">
        <w:rPr>
          <w:rFonts w:ascii="Arial" w:hAnsi="Arial" w:cs="Arial"/>
          <w:sz w:val="28"/>
          <w:szCs w:val="28"/>
        </w:rPr>
        <w:t>. E</w:t>
      </w:r>
      <w:r w:rsidR="002024A0">
        <w:rPr>
          <w:rFonts w:ascii="Arial" w:hAnsi="Arial" w:cs="Arial"/>
          <w:sz w:val="28"/>
          <w:szCs w:val="28"/>
        </w:rPr>
        <w:t>n la</w:t>
      </w:r>
      <w:r w:rsidR="00532BFB">
        <w:rPr>
          <w:rFonts w:ascii="Arial" w:hAnsi="Arial" w:cs="Arial"/>
          <w:sz w:val="28"/>
          <w:szCs w:val="28"/>
        </w:rPr>
        <w:t xml:space="preserve"> A</w:t>
      </w:r>
      <w:r w:rsidR="008072BF" w:rsidRPr="008072BF">
        <w:rPr>
          <w:rFonts w:ascii="Arial" w:hAnsi="Arial" w:cs="Arial"/>
          <w:sz w:val="28"/>
          <w:szCs w:val="28"/>
        </w:rPr>
        <w:t>dministración pasada</w:t>
      </w:r>
      <w:r w:rsidR="00532BFB">
        <w:rPr>
          <w:rFonts w:ascii="Arial" w:hAnsi="Arial" w:cs="Arial"/>
          <w:sz w:val="28"/>
          <w:szCs w:val="28"/>
        </w:rPr>
        <w:t>,</w:t>
      </w:r>
      <w:r w:rsidR="002024A0">
        <w:rPr>
          <w:rFonts w:ascii="Arial" w:hAnsi="Arial" w:cs="Arial"/>
          <w:sz w:val="28"/>
          <w:szCs w:val="28"/>
        </w:rPr>
        <w:t xml:space="preserve"> se</w:t>
      </w:r>
      <w:r w:rsidR="008072BF" w:rsidRPr="008072BF">
        <w:rPr>
          <w:rFonts w:ascii="Arial" w:hAnsi="Arial" w:cs="Arial"/>
          <w:sz w:val="28"/>
          <w:szCs w:val="28"/>
        </w:rPr>
        <w:t xml:space="preserve"> </w:t>
      </w:r>
      <w:r w:rsidR="00532BFB">
        <w:rPr>
          <w:rFonts w:ascii="Arial" w:hAnsi="Arial" w:cs="Arial"/>
          <w:sz w:val="28"/>
          <w:szCs w:val="28"/>
        </w:rPr>
        <w:t>hicieron varios parques</w:t>
      </w:r>
      <w:r w:rsidR="008072BF" w:rsidRPr="008072BF">
        <w:rPr>
          <w:rFonts w:ascii="Arial" w:hAnsi="Arial" w:cs="Arial"/>
          <w:sz w:val="28"/>
          <w:szCs w:val="28"/>
        </w:rPr>
        <w:t xml:space="preserve"> y déjame decirte que efectivamente</w:t>
      </w:r>
      <w:r w:rsidR="00532BFB">
        <w:rPr>
          <w:rFonts w:ascii="Arial" w:hAnsi="Arial" w:cs="Arial"/>
          <w:sz w:val="28"/>
          <w:szCs w:val="28"/>
        </w:rPr>
        <w:t>, está allá en el P</w:t>
      </w:r>
      <w:r w:rsidR="008072BF" w:rsidRPr="008072BF">
        <w:rPr>
          <w:rFonts w:ascii="Arial" w:hAnsi="Arial" w:cs="Arial"/>
          <w:sz w:val="28"/>
          <w:szCs w:val="28"/>
        </w:rPr>
        <w:t>resupuesto del 21</w:t>
      </w:r>
      <w:r w:rsidR="00532BFB">
        <w:rPr>
          <w:rFonts w:ascii="Arial" w:hAnsi="Arial" w:cs="Arial"/>
          <w:sz w:val="28"/>
          <w:szCs w:val="28"/>
        </w:rPr>
        <w:t xml:space="preserve"> veintiuno</w:t>
      </w:r>
      <w:r w:rsidR="002024A0">
        <w:rPr>
          <w:rFonts w:ascii="Arial" w:hAnsi="Arial" w:cs="Arial"/>
          <w:sz w:val="28"/>
          <w:szCs w:val="28"/>
        </w:rPr>
        <w:t>,</w:t>
      </w:r>
      <w:r w:rsidR="008072BF" w:rsidRPr="008072BF">
        <w:rPr>
          <w:rFonts w:ascii="Arial" w:hAnsi="Arial" w:cs="Arial"/>
          <w:sz w:val="28"/>
          <w:szCs w:val="28"/>
        </w:rPr>
        <w:t xml:space="preserve"> asignado un recurso</w:t>
      </w:r>
      <w:r w:rsidR="00532BFB">
        <w:rPr>
          <w:rFonts w:ascii="Arial" w:hAnsi="Arial" w:cs="Arial"/>
          <w:sz w:val="28"/>
          <w:szCs w:val="28"/>
        </w:rPr>
        <w:t xml:space="preserve"> para seguir trabajando en esa C</w:t>
      </w:r>
      <w:r w:rsidR="008072BF" w:rsidRPr="008072BF">
        <w:rPr>
          <w:rFonts w:ascii="Arial" w:hAnsi="Arial" w:cs="Arial"/>
          <w:sz w:val="28"/>
          <w:szCs w:val="28"/>
        </w:rPr>
        <w:t>olonia</w:t>
      </w:r>
      <w:r w:rsidR="002024A0">
        <w:rPr>
          <w:rFonts w:ascii="Arial" w:hAnsi="Arial" w:cs="Arial"/>
          <w:sz w:val="28"/>
          <w:szCs w:val="28"/>
        </w:rPr>
        <w:t>,</w:t>
      </w:r>
      <w:r w:rsidR="008072BF" w:rsidRPr="008072BF">
        <w:rPr>
          <w:rFonts w:ascii="Arial" w:hAnsi="Arial" w:cs="Arial"/>
          <w:sz w:val="28"/>
          <w:szCs w:val="28"/>
        </w:rPr>
        <w:t xml:space="preserve"> de igual manera vamos a seguir trabajando en el mismo modelo que lo estamos h</w:t>
      </w:r>
      <w:r w:rsidR="00532BFB">
        <w:rPr>
          <w:rFonts w:ascii="Arial" w:hAnsi="Arial" w:cs="Arial"/>
          <w:sz w:val="28"/>
          <w:szCs w:val="28"/>
        </w:rPr>
        <w:t>aciendo con muchas C</w:t>
      </w:r>
      <w:r w:rsidR="002024A0">
        <w:rPr>
          <w:rFonts w:ascii="Arial" w:hAnsi="Arial" w:cs="Arial"/>
          <w:sz w:val="28"/>
          <w:szCs w:val="28"/>
        </w:rPr>
        <w:t xml:space="preserve">olonias más, </w:t>
      </w:r>
      <w:r w:rsidR="008072BF" w:rsidRPr="008072BF">
        <w:rPr>
          <w:rFonts w:ascii="Arial" w:hAnsi="Arial" w:cs="Arial"/>
          <w:sz w:val="28"/>
          <w:szCs w:val="28"/>
        </w:rPr>
        <w:t>quizás a lo mejor podamos hacer alguna call</w:t>
      </w:r>
      <w:r w:rsidR="00532BFB">
        <w:rPr>
          <w:rFonts w:ascii="Arial" w:hAnsi="Arial" w:cs="Arial"/>
          <w:sz w:val="28"/>
          <w:szCs w:val="28"/>
        </w:rPr>
        <w:t>e ahí en esa C</w:t>
      </w:r>
      <w:r w:rsidR="008072BF" w:rsidRPr="008072BF">
        <w:rPr>
          <w:rFonts w:ascii="Arial" w:hAnsi="Arial" w:cs="Arial"/>
          <w:sz w:val="28"/>
          <w:szCs w:val="28"/>
        </w:rPr>
        <w:t>olonia</w:t>
      </w:r>
      <w:r w:rsidR="002024A0">
        <w:rPr>
          <w:rFonts w:ascii="Arial" w:hAnsi="Arial" w:cs="Arial"/>
          <w:sz w:val="28"/>
          <w:szCs w:val="28"/>
        </w:rPr>
        <w:t>,</w:t>
      </w:r>
      <w:r w:rsidR="008072BF" w:rsidRPr="008072BF">
        <w:rPr>
          <w:rFonts w:ascii="Arial" w:hAnsi="Arial" w:cs="Arial"/>
          <w:sz w:val="28"/>
          <w:szCs w:val="28"/>
        </w:rPr>
        <w:t xml:space="preserve"> pero con el mo</w:t>
      </w:r>
      <w:r w:rsidR="00532BFB">
        <w:rPr>
          <w:rFonts w:ascii="Arial" w:hAnsi="Arial" w:cs="Arial"/>
          <w:sz w:val="28"/>
          <w:szCs w:val="28"/>
        </w:rPr>
        <w:t>delo que hemos implementado de Participación C</w:t>
      </w:r>
      <w:r w:rsidR="008072BF" w:rsidRPr="008072BF">
        <w:rPr>
          <w:rFonts w:ascii="Arial" w:hAnsi="Arial" w:cs="Arial"/>
          <w:sz w:val="28"/>
          <w:szCs w:val="28"/>
        </w:rPr>
        <w:t>iudadana y de la mano trabajando con los vecinos</w:t>
      </w:r>
      <w:r w:rsidR="001F09D0">
        <w:rPr>
          <w:rFonts w:ascii="Arial" w:hAnsi="Arial" w:cs="Arial"/>
          <w:sz w:val="28"/>
          <w:szCs w:val="28"/>
        </w:rPr>
        <w:t>,</w:t>
      </w:r>
      <w:r w:rsidR="008072BF" w:rsidRPr="008072BF">
        <w:rPr>
          <w:rFonts w:ascii="Arial" w:hAnsi="Arial" w:cs="Arial"/>
          <w:sz w:val="28"/>
          <w:szCs w:val="28"/>
        </w:rPr>
        <w:t xml:space="preserve"> eso nos ha ayudado mucho para seguir avanzando en el tema de las </w:t>
      </w:r>
      <w:r w:rsidR="00532BFB">
        <w:rPr>
          <w:rFonts w:ascii="Arial" w:hAnsi="Arial" w:cs="Arial"/>
          <w:sz w:val="28"/>
          <w:szCs w:val="28"/>
        </w:rPr>
        <w:lastRenderedPageBreak/>
        <w:t>C</w:t>
      </w:r>
      <w:r w:rsidR="008072BF" w:rsidRPr="008072BF">
        <w:rPr>
          <w:rFonts w:ascii="Arial" w:hAnsi="Arial" w:cs="Arial"/>
          <w:sz w:val="28"/>
          <w:szCs w:val="28"/>
        </w:rPr>
        <w:t>olonias</w:t>
      </w:r>
      <w:r w:rsidR="001F09D0">
        <w:rPr>
          <w:rFonts w:ascii="Arial" w:hAnsi="Arial" w:cs="Arial"/>
          <w:sz w:val="28"/>
          <w:szCs w:val="28"/>
        </w:rPr>
        <w:t>,</w:t>
      </w:r>
      <w:r w:rsidR="008072BF" w:rsidRPr="008072BF">
        <w:rPr>
          <w:rFonts w:ascii="Arial" w:hAnsi="Arial" w:cs="Arial"/>
          <w:sz w:val="28"/>
          <w:szCs w:val="28"/>
        </w:rPr>
        <w:t xml:space="preserve"> porque hacemos sinergia con ellos</w:t>
      </w:r>
      <w:r w:rsidR="001F09D0">
        <w:rPr>
          <w:rFonts w:ascii="Arial" w:hAnsi="Arial" w:cs="Arial"/>
          <w:sz w:val="28"/>
          <w:szCs w:val="28"/>
        </w:rPr>
        <w:t>,</w:t>
      </w:r>
      <w:r w:rsidR="008072BF" w:rsidRPr="008072BF">
        <w:rPr>
          <w:rFonts w:ascii="Arial" w:hAnsi="Arial" w:cs="Arial"/>
          <w:sz w:val="28"/>
          <w:szCs w:val="28"/>
        </w:rPr>
        <w:t xml:space="preserve"> el Ayuntamiento pone prácticamente maquinaria</w:t>
      </w:r>
      <w:r w:rsidR="001F09D0">
        <w:rPr>
          <w:rFonts w:ascii="Arial" w:hAnsi="Arial" w:cs="Arial"/>
          <w:sz w:val="28"/>
          <w:szCs w:val="28"/>
        </w:rPr>
        <w:t xml:space="preserve">, base, sub-base, </w:t>
      </w:r>
      <w:r w:rsidR="008072BF" w:rsidRPr="008072BF">
        <w:rPr>
          <w:rFonts w:ascii="Arial" w:hAnsi="Arial" w:cs="Arial"/>
          <w:sz w:val="28"/>
          <w:szCs w:val="28"/>
        </w:rPr>
        <w:t>mano de obra y los vecinos solamente ponen el puro material y así</w:t>
      </w:r>
      <w:r w:rsidR="001F09D0">
        <w:rPr>
          <w:rFonts w:ascii="Arial" w:hAnsi="Arial" w:cs="Arial"/>
          <w:sz w:val="28"/>
          <w:szCs w:val="28"/>
        </w:rPr>
        <w:t xml:space="preserve"> es como hemos venido avanzando, </w:t>
      </w:r>
      <w:r w:rsidR="008072BF" w:rsidRPr="008072BF">
        <w:rPr>
          <w:rFonts w:ascii="Arial" w:hAnsi="Arial" w:cs="Arial"/>
          <w:sz w:val="28"/>
          <w:szCs w:val="28"/>
        </w:rPr>
        <w:t>hay que meter calles por parte del Ayuntamiento</w:t>
      </w:r>
      <w:r w:rsidR="001F09D0">
        <w:rPr>
          <w:rFonts w:ascii="Arial" w:hAnsi="Arial" w:cs="Arial"/>
          <w:sz w:val="28"/>
          <w:szCs w:val="28"/>
        </w:rPr>
        <w:t>, sí,</w:t>
      </w:r>
      <w:r w:rsidR="00532BFB">
        <w:rPr>
          <w:rFonts w:ascii="Arial" w:hAnsi="Arial" w:cs="Arial"/>
          <w:sz w:val="28"/>
          <w:szCs w:val="28"/>
        </w:rPr>
        <w:t xml:space="preserve"> vamos a atender esa C</w:t>
      </w:r>
      <w:r w:rsidR="008072BF" w:rsidRPr="008072BF">
        <w:rPr>
          <w:rFonts w:ascii="Arial" w:hAnsi="Arial" w:cs="Arial"/>
          <w:sz w:val="28"/>
          <w:szCs w:val="28"/>
        </w:rPr>
        <w:t>olonia con mucho gusto</w:t>
      </w:r>
      <w:r w:rsidR="001F09D0">
        <w:rPr>
          <w:rFonts w:ascii="Arial" w:hAnsi="Arial" w:cs="Arial"/>
          <w:sz w:val="28"/>
          <w:szCs w:val="28"/>
        </w:rPr>
        <w:t>,</w:t>
      </w:r>
      <w:r w:rsidR="008072BF" w:rsidRPr="008072BF">
        <w:rPr>
          <w:rFonts w:ascii="Arial" w:hAnsi="Arial" w:cs="Arial"/>
          <w:sz w:val="28"/>
          <w:szCs w:val="28"/>
        </w:rPr>
        <w:t xml:space="preserve"> ya está en </w:t>
      </w:r>
      <w:r w:rsidR="00532BFB">
        <w:rPr>
          <w:rFonts w:ascii="Arial" w:hAnsi="Arial" w:cs="Arial"/>
          <w:sz w:val="28"/>
          <w:szCs w:val="28"/>
        </w:rPr>
        <w:t>el P</w:t>
      </w:r>
      <w:r w:rsidR="008072BF" w:rsidRPr="008072BF">
        <w:rPr>
          <w:rFonts w:ascii="Arial" w:hAnsi="Arial" w:cs="Arial"/>
          <w:sz w:val="28"/>
          <w:szCs w:val="28"/>
        </w:rPr>
        <w:t xml:space="preserve">resupuesto y de igual manera también vamos a invitar </w:t>
      </w:r>
      <w:r w:rsidR="00532BFB">
        <w:rPr>
          <w:rFonts w:ascii="Arial" w:hAnsi="Arial" w:cs="Arial"/>
          <w:sz w:val="28"/>
          <w:szCs w:val="28"/>
        </w:rPr>
        <w:t>a los ciudadanos de la C</w:t>
      </w:r>
      <w:r w:rsidR="001F09D0">
        <w:rPr>
          <w:rFonts w:ascii="Arial" w:hAnsi="Arial" w:cs="Arial"/>
          <w:sz w:val="28"/>
          <w:szCs w:val="28"/>
        </w:rPr>
        <w:t>olonia Reforma d</w:t>
      </w:r>
      <w:r w:rsidR="008072BF" w:rsidRPr="008072BF">
        <w:rPr>
          <w:rFonts w:ascii="Arial" w:hAnsi="Arial" w:cs="Arial"/>
          <w:sz w:val="28"/>
          <w:szCs w:val="28"/>
        </w:rPr>
        <w:t>os a que se sumen al modelo también que traemos de colaboración entre todos p</w:t>
      </w:r>
      <w:r w:rsidR="001F09D0">
        <w:rPr>
          <w:rFonts w:ascii="Arial" w:hAnsi="Arial" w:cs="Arial"/>
          <w:sz w:val="28"/>
          <w:szCs w:val="28"/>
        </w:rPr>
        <w:t>ara seguir a avanzando, es cuanto.</w:t>
      </w:r>
      <w:r w:rsidR="00532BFB">
        <w:rPr>
          <w:rFonts w:ascii="Arial" w:hAnsi="Arial" w:cs="Arial"/>
          <w:sz w:val="28"/>
          <w:szCs w:val="28"/>
        </w:rPr>
        <w:t xml:space="preserve"> </w:t>
      </w:r>
      <w:r w:rsidR="00532BFB">
        <w:rPr>
          <w:rFonts w:ascii="Arial" w:hAnsi="Arial" w:cs="Arial"/>
          <w:b/>
          <w:i/>
          <w:sz w:val="28"/>
          <w:szCs w:val="28"/>
        </w:rPr>
        <w:t xml:space="preserve">C. Secretario General Francisco Daniel Vargas Cuevas: </w:t>
      </w:r>
      <w:r w:rsidR="00532BFB">
        <w:rPr>
          <w:rFonts w:ascii="Arial" w:hAnsi="Arial" w:cs="Arial"/>
          <w:sz w:val="28"/>
          <w:szCs w:val="28"/>
        </w:rPr>
        <w:t xml:space="preserve">Muchas gracias Señor Presidente. Preguntar si alguien más desea hacer uso de la voz…. De no ser así, pongo a su consideración el punto de Acuerdo presentado por la C. Regidora Lizbeth Guadalupe Gómez Sánchez, quién tenga a bien votarlo a favor, lo pueda expresar levantando su mano…. </w:t>
      </w:r>
      <w:r w:rsidR="00532BFB">
        <w:rPr>
          <w:rFonts w:ascii="Arial" w:hAnsi="Arial" w:cs="Arial"/>
          <w:b/>
          <w:sz w:val="28"/>
          <w:szCs w:val="28"/>
        </w:rPr>
        <w:t xml:space="preserve">5 votos a favor: De la C. Regidora Lizbeth Guadalupe Gómez Sánchez, del C. Regidor Noé Saúl Ramos García, del C. Regidor José Romero Mercado, de la C. Regidora Tania Magdalena Bernardino Juárez y del C. Regidor Alejandro Barragán Sánchez. 9 votos en contra. Punto Rechazado. - - - - - - - - </w:t>
      </w:r>
      <w:r w:rsidR="00934502" w:rsidRPr="00E92A9E">
        <w:rPr>
          <w:rFonts w:ascii="Arial" w:hAnsi="Arial" w:cs="Arial"/>
          <w:b/>
          <w:sz w:val="28"/>
          <w:szCs w:val="28"/>
          <w:u w:val="single"/>
        </w:rPr>
        <w:t>DÉCIMO SÉPTIMO PUNTO</w:t>
      </w:r>
      <w:r w:rsidR="00934502" w:rsidRPr="00E92A9E">
        <w:rPr>
          <w:rFonts w:ascii="Arial" w:hAnsi="Arial" w:cs="Arial"/>
          <w:b/>
          <w:sz w:val="28"/>
          <w:szCs w:val="28"/>
        </w:rPr>
        <w:t>:</w:t>
      </w:r>
      <w:r w:rsidR="0079440D">
        <w:rPr>
          <w:rFonts w:ascii="Arial" w:hAnsi="Arial" w:cs="Arial"/>
          <w:sz w:val="28"/>
          <w:szCs w:val="28"/>
        </w:rPr>
        <w:t xml:space="preserve"> </w:t>
      </w:r>
      <w:r w:rsidR="00944D5D">
        <w:rPr>
          <w:rFonts w:ascii="Arial" w:hAnsi="Arial" w:cs="Arial"/>
          <w:sz w:val="28"/>
          <w:szCs w:val="28"/>
        </w:rPr>
        <w:t>Iniciativa de Acuerdo E</w:t>
      </w:r>
      <w:r w:rsidR="00944D5D" w:rsidRPr="006F2106">
        <w:rPr>
          <w:rFonts w:ascii="Arial" w:hAnsi="Arial" w:cs="Arial"/>
          <w:sz w:val="28"/>
          <w:szCs w:val="28"/>
        </w:rPr>
        <w:t>conó</w:t>
      </w:r>
      <w:r w:rsidR="00944D5D">
        <w:rPr>
          <w:rFonts w:ascii="Arial" w:hAnsi="Arial" w:cs="Arial"/>
          <w:sz w:val="28"/>
          <w:szCs w:val="28"/>
        </w:rPr>
        <w:t>mico para que se instruya a la Jefatura Operativa de V</w:t>
      </w:r>
      <w:r w:rsidR="00944D5D" w:rsidRPr="006F2106">
        <w:rPr>
          <w:rFonts w:ascii="Arial" w:hAnsi="Arial" w:cs="Arial"/>
          <w:sz w:val="28"/>
          <w:szCs w:val="28"/>
        </w:rPr>
        <w:t xml:space="preserve">ialidad y </w:t>
      </w:r>
      <w:r w:rsidR="00944D5D">
        <w:rPr>
          <w:rFonts w:ascii="Arial" w:hAnsi="Arial" w:cs="Arial"/>
          <w:sz w:val="28"/>
          <w:szCs w:val="28"/>
        </w:rPr>
        <w:t>T</w:t>
      </w:r>
      <w:r w:rsidR="00944D5D" w:rsidRPr="006F2106">
        <w:rPr>
          <w:rFonts w:ascii="Arial" w:hAnsi="Arial" w:cs="Arial"/>
          <w:sz w:val="28"/>
          <w:szCs w:val="28"/>
        </w:rPr>
        <w:t>ránsito, para que se implemente un operativo especial contra quienes estacionen vehículos del transporte público de carga en la vía pública. Motiva</w:t>
      </w:r>
      <w:r w:rsidR="00944D5D">
        <w:rPr>
          <w:rFonts w:ascii="Arial" w:hAnsi="Arial" w:cs="Arial"/>
          <w:sz w:val="28"/>
          <w:szCs w:val="28"/>
        </w:rPr>
        <w:t xml:space="preserve"> la C. R</w:t>
      </w:r>
      <w:r w:rsidR="00944D5D" w:rsidRPr="006F2106">
        <w:rPr>
          <w:rFonts w:ascii="Arial" w:hAnsi="Arial" w:cs="Arial"/>
          <w:sz w:val="28"/>
          <w:szCs w:val="28"/>
        </w:rPr>
        <w:t>egidora Lizbeth Guadalupe Gómez Sánchez</w:t>
      </w:r>
      <w:r w:rsidR="00944D5D">
        <w:rPr>
          <w:rFonts w:ascii="Arial" w:hAnsi="Arial" w:cs="Arial"/>
          <w:sz w:val="28"/>
          <w:szCs w:val="28"/>
        </w:rPr>
        <w:t xml:space="preserve">. </w:t>
      </w:r>
      <w:r w:rsidR="00944D5D">
        <w:rPr>
          <w:rFonts w:ascii="Arial" w:hAnsi="Arial" w:cs="Arial"/>
          <w:b/>
          <w:i/>
          <w:sz w:val="28"/>
          <w:szCs w:val="28"/>
        </w:rPr>
        <w:t xml:space="preserve">C. Regidora Lizbeth Guadalupe Gómez Sánchez: </w:t>
      </w:r>
      <w:r w:rsidR="002E341D">
        <w:rPr>
          <w:rFonts w:ascii="Arial" w:hAnsi="Arial" w:cs="Arial"/>
          <w:b/>
          <w:i/>
          <w:sz w:val="28"/>
          <w:szCs w:val="28"/>
        </w:rPr>
        <w:t xml:space="preserve">INTEGRANTES DEL HONORABLE AYUNTAMIENTO CONSTITUCIONAL DE ZAPOTLÁN EL GRANDE, JALISCO. PRESENTE.- </w:t>
      </w:r>
      <w:r w:rsidR="002E341D">
        <w:rPr>
          <w:rFonts w:ascii="Arial" w:hAnsi="Arial" w:cs="Arial"/>
          <w:i/>
          <w:sz w:val="28"/>
          <w:szCs w:val="28"/>
        </w:rPr>
        <w:t xml:space="preserve">Quien motiva y suscribe la presente </w:t>
      </w:r>
      <w:r w:rsidR="00B84085" w:rsidRPr="00B84085">
        <w:rPr>
          <w:rFonts w:ascii="Arial" w:eastAsia="Calibri" w:hAnsi="Arial" w:cs="Arial"/>
          <w:b/>
          <w:i/>
          <w:sz w:val="28"/>
          <w:szCs w:val="28"/>
        </w:rPr>
        <w:t xml:space="preserve">C.P. LIZBETH GUADALUPE </w:t>
      </w:r>
      <w:r w:rsidR="00B84085" w:rsidRPr="00B84085">
        <w:rPr>
          <w:rFonts w:ascii="Arial" w:eastAsia="Calibri" w:hAnsi="Arial" w:cs="Arial"/>
          <w:b/>
          <w:i/>
          <w:sz w:val="28"/>
          <w:szCs w:val="28"/>
        </w:rPr>
        <w:lastRenderedPageBreak/>
        <w:t>GÓMEZ SÁNCHEZ,</w:t>
      </w:r>
      <w:r w:rsidR="00B84085" w:rsidRPr="00B84085">
        <w:rPr>
          <w:rFonts w:ascii="Arial" w:eastAsia="Calibri" w:hAnsi="Arial" w:cs="Arial"/>
          <w:i/>
          <w:sz w:val="28"/>
          <w:szCs w:val="28"/>
        </w:rPr>
        <w:t xml:space="preserve"> en mi Carácter de Regidora de este H. Ayuntamiento Constitucional y Presidenta de la Comisión Edilicia Municipal de Transito y Protección Civil, , de conformidad a lo dispuesto a los artículos 115 Constitucional fracción I y II, y los artículos 3, 4, 73, 77, 85 fracción IV y demás relativos de la Constitución Política del Estado de Jalisco; 1, 2, 3, 5, 10, 29, 30, 34, 35, 40, 41 fracción II, 49 y 50 de la Ley de Gobierno y de la Administración Pública Municipal del Estado de Jalisco; así como lo estipulado en los artículos 37, 40, 47,  fracción V, 67, 87 y demás relativos y aplicables del Reglamento Interior del Ayuntamiento de Zapotlán el Grande, Jalisco, Propongo a este H. Ayuntamiento en Pleno la Siguiente </w:t>
      </w:r>
      <w:r w:rsidR="00B84085" w:rsidRPr="00B84085">
        <w:rPr>
          <w:rFonts w:ascii="Arial" w:hAnsi="Arial" w:cs="Arial"/>
          <w:b/>
          <w:i/>
          <w:sz w:val="28"/>
          <w:szCs w:val="28"/>
        </w:rPr>
        <w:t>“INICIATIVA DE ACUERDO ECONÓMICO PARA QUE SE INSTRUYA SE INSTRUYA A LA JEFATURA OPERATIVA DE VIALIDAD Y TRÁNSITO, PARA QUE SE IMPLEMENTE UN OPERATIVO ESPECIAL CONTRA QUIENES ESTACIONEN VEHÍCULOS DEL TRANSPORTE PÚBLICO DE CARGA EN LA VÍA PÚBLICA”.</w:t>
      </w:r>
      <w:r w:rsidR="00B84085" w:rsidRPr="00B84085">
        <w:rPr>
          <w:rFonts w:ascii="Arial" w:hAnsi="Arial" w:cs="Arial"/>
          <w:i/>
          <w:sz w:val="28"/>
          <w:szCs w:val="28"/>
        </w:rPr>
        <w:t xml:space="preserve">  Con base en la siguiente:</w:t>
      </w:r>
      <w:r w:rsidR="00265484">
        <w:rPr>
          <w:rFonts w:ascii="Arial" w:hAnsi="Arial" w:cs="Arial"/>
          <w:i/>
          <w:sz w:val="28"/>
          <w:szCs w:val="28"/>
        </w:rPr>
        <w:t xml:space="preserve"> </w:t>
      </w:r>
      <w:r w:rsidR="00B84085" w:rsidRPr="00B84085">
        <w:rPr>
          <w:rFonts w:ascii="Arial" w:hAnsi="Arial" w:cs="Arial"/>
          <w:b/>
          <w:i/>
          <w:sz w:val="28"/>
          <w:szCs w:val="28"/>
        </w:rPr>
        <w:t>EXPOSICIÓN DE MOTIVOS</w:t>
      </w:r>
      <w:r w:rsidR="00B84085">
        <w:rPr>
          <w:rFonts w:ascii="Arial" w:hAnsi="Arial" w:cs="Arial"/>
          <w:b/>
          <w:i/>
          <w:sz w:val="28"/>
          <w:szCs w:val="28"/>
        </w:rPr>
        <w:t xml:space="preserve"> </w:t>
      </w:r>
      <w:r w:rsidR="00B84085" w:rsidRPr="00611961">
        <w:rPr>
          <w:rFonts w:ascii="Arial" w:hAnsi="Arial" w:cs="Arial"/>
          <w:b/>
          <w:i/>
          <w:sz w:val="28"/>
          <w:szCs w:val="28"/>
        </w:rPr>
        <w:t>I.</w:t>
      </w:r>
      <w:r w:rsidR="00611961">
        <w:rPr>
          <w:rFonts w:ascii="Arial" w:hAnsi="Arial" w:cs="Arial"/>
          <w:i/>
          <w:sz w:val="28"/>
          <w:szCs w:val="28"/>
        </w:rPr>
        <w:t xml:space="preserve"> </w:t>
      </w:r>
      <w:r w:rsidR="00B84085" w:rsidRPr="00B84085">
        <w:rPr>
          <w:rFonts w:ascii="Arial" w:hAnsi="Arial" w:cs="Arial"/>
          <w:i/>
          <w:sz w:val="28"/>
          <w:szCs w:val="28"/>
        </w:rPr>
        <w:t xml:space="preserve">Con fundamento en lo dispuesto en la Constitución Política de los Estados Unidos Mexicanos, en su artículo 115 fracción II; 77 fracción II de la Constitución Política del Estado de Jalisco; 37 fracción II y V así como el 40 fracción II de la Ley de Gobierno y de la Administración Pública Municipal del Estado de Jalisco y artículo 3 punto, 2 y 5 punto 1 del Reglamento Interior del Ayuntamiento de Zapotlán el Grande, Jalisco, este Ayuntamiento tiene la facultad de expedir los bandos de policía y gobierno, los reglamentos, circulares y disposiciones administrativas de observancia general dentro de sus respectivas jurisdicciones, que organicen la administración pública municipal, regulen </w:t>
      </w:r>
      <w:r w:rsidR="00B84085" w:rsidRPr="00B84085">
        <w:rPr>
          <w:rFonts w:ascii="Arial" w:hAnsi="Arial" w:cs="Arial"/>
          <w:i/>
          <w:sz w:val="28"/>
          <w:szCs w:val="28"/>
        </w:rPr>
        <w:lastRenderedPageBreak/>
        <w:t>las materias, procedimientos, funciones y servicios públicos de su competencia y aseguren la par</w:t>
      </w:r>
      <w:r w:rsidR="00B84085">
        <w:rPr>
          <w:rFonts w:ascii="Arial" w:hAnsi="Arial" w:cs="Arial"/>
          <w:i/>
          <w:sz w:val="28"/>
          <w:szCs w:val="28"/>
        </w:rPr>
        <w:t xml:space="preserve">ticipación ciudadana y vecinal. </w:t>
      </w:r>
      <w:r w:rsidR="00B84085" w:rsidRPr="00611961">
        <w:rPr>
          <w:rFonts w:ascii="Arial" w:hAnsi="Arial" w:cs="Arial"/>
          <w:b/>
          <w:i/>
          <w:sz w:val="28"/>
          <w:szCs w:val="28"/>
        </w:rPr>
        <w:t>II.</w:t>
      </w:r>
      <w:r w:rsidR="00B84085" w:rsidRPr="00B84085">
        <w:rPr>
          <w:rFonts w:ascii="Arial" w:hAnsi="Arial" w:cs="Arial"/>
          <w:i/>
          <w:sz w:val="28"/>
          <w:szCs w:val="28"/>
        </w:rPr>
        <w:tab/>
        <w:t>Con fundamento en el artículo 79 fracciones VIII de la Constitución Política del Estado de Jalisco, nos refiere que el ayuntamiento tendrá a su cargo las funciones y servicios públicos, entre ellos calles, parque</w:t>
      </w:r>
      <w:r w:rsidR="00B84085">
        <w:rPr>
          <w:rFonts w:ascii="Arial" w:hAnsi="Arial" w:cs="Arial"/>
          <w:i/>
          <w:sz w:val="28"/>
          <w:szCs w:val="28"/>
        </w:rPr>
        <w:t xml:space="preserve">s y jardines y su equipamiento. </w:t>
      </w:r>
      <w:r w:rsidR="00B84085" w:rsidRPr="00611961">
        <w:rPr>
          <w:rFonts w:ascii="Arial" w:hAnsi="Arial" w:cs="Arial"/>
          <w:b/>
          <w:i/>
          <w:sz w:val="28"/>
          <w:szCs w:val="28"/>
        </w:rPr>
        <w:t>III.</w:t>
      </w:r>
      <w:r w:rsidR="00611961">
        <w:rPr>
          <w:rFonts w:ascii="Arial" w:hAnsi="Arial" w:cs="Arial"/>
          <w:i/>
          <w:sz w:val="28"/>
          <w:szCs w:val="28"/>
        </w:rPr>
        <w:t xml:space="preserve">  </w:t>
      </w:r>
      <w:r w:rsidR="00B84085" w:rsidRPr="00B84085">
        <w:rPr>
          <w:rFonts w:ascii="Arial" w:hAnsi="Arial" w:cs="Arial"/>
          <w:i/>
          <w:sz w:val="28"/>
          <w:szCs w:val="28"/>
        </w:rPr>
        <w:t>En el mismo tenor la Ley de Gobiern</w:t>
      </w:r>
      <w:r w:rsidR="00B84085">
        <w:rPr>
          <w:rFonts w:ascii="Arial" w:hAnsi="Arial" w:cs="Arial"/>
          <w:i/>
          <w:sz w:val="28"/>
          <w:szCs w:val="28"/>
        </w:rPr>
        <w:t xml:space="preserve">o y la Administración Pública </w:t>
      </w:r>
      <w:r w:rsidR="00B84085" w:rsidRPr="00B84085">
        <w:rPr>
          <w:rFonts w:ascii="Arial" w:hAnsi="Arial" w:cs="Arial"/>
          <w:i/>
          <w:sz w:val="28"/>
          <w:szCs w:val="28"/>
        </w:rPr>
        <w:t xml:space="preserve">  Municipal del Estado de Jalisco, en su capítulo VIII denominado de las obligaciones y facultades del Ayuntamiento en su artículo 37, se encuentra plasmado que es obligación del Ayuntamiento cuidar de la prestación de todos los servicios públicos de su competencia entre otros,  además de observar las disposiciones de las leyes federales y estatales en el desempeño de las funciones o en la prestació</w:t>
      </w:r>
      <w:r w:rsidR="00B84085">
        <w:rPr>
          <w:rFonts w:ascii="Arial" w:hAnsi="Arial" w:cs="Arial"/>
          <w:i/>
          <w:sz w:val="28"/>
          <w:szCs w:val="28"/>
        </w:rPr>
        <w:t xml:space="preserve">n de los servicios a su cargo. </w:t>
      </w:r>
      <w:r w:rsidR="00B84085" w:rsidRPr="00611961">
        <w:rPr>
          <w:rFonts w:ascii="Arial" w:hAnsi="Arial" w:cs="Arial"/>
          <w:b/>
          <w:i/>
          <w:sz w:val="28"/>
          <w:szCs w:val="28"/>
        </w:rPr>
        <w:t>IV.</w:t>
      </w:r>
      <w:r w:rsidR="00B84085" w:rsidRPr="00B84085">
        <w:rPr>
          <w:rFonts w:ascii="Arial" w:hAnsi="Arial" w:cs="Arial"/>
          <w:i/>
          <w:sz w:val="28"/>
          <w:szCs w:val="28"/>
        </w:rPr>
        <w:tab/>
        <w:t xml:space="preserve">Por su parte el Reglamento Orgánico de la Administración Pública Municipal de Zapotlán el Grande, Jalisco, establece en su </w:t>
      </w:r>
      <w:r w:rsidR="00B84085" w:rsidRPr="00611961">
        <w:rPr>
          <w:rFonts w:ascii="Arial" w:hAnsi="Arial" w:cs="Arial"/>
          <w:b/>
          <w:i/>
          <w:sz w:val="28"/>
          <w:szCs w:val="28"/>
        </w:rPr>
        <w:t>Artículo 177 Bis.- Para la atención de los asuntos relacionados con la Movilidad Integral de la Ciudad del Municipio, el Coordinador General se apoyara de esta dirección. El Titular de la Dirección integral de Movilidad, es el encargado de supervisar el respeto a las normas jurídicas que regulan el tránsito y vialidad, así como planear, organizar, coordinar, dirigir y supervisar las actividades que en materia de movilidad urbana, tránsito, control vehicular y vialidad se establezcan y desarrollen en el municipio. V.</w:t>
      </w:r>
      <w:r w:rsidR="00611961">
        <w:rPr>
          <w:rFonts w:ascii="Arial" w:hAnsi="Arial" w:cs="Arial"/>
          <w:i/>
          <w:sz w:val="28"/>
          <w:szCs w:val="28"/>
        </w:rPr>
        <w:t xml:space="preserve"> </w:t>
      </w:r>
      <w:r w:rsidR="00B84085" w:rsidRPr="00B84085">
        <w:rPr>
          <w:rFonts w:ascii="Arial" w:hAnsi="Arial" w:cs="Arial"/>
          <w:i/>
          <w:sz w:val="28"/>
          <w:szCs w:val="28"/>
        </w:rPr>
        <w:t>Por lo que ve al Reglamento Interior del Ayuntamiento de Zapotlán el Grande en su artículo 40 fracción IV, señala que las comisiones edilicias tien</w:t>
      </w:r>
      <w:r w:rsidR="00611961">
        <w:rPr>
          <w:rFonts w:ascii="Arial" w:hAnsi="Arial" w:cs="Arial"/>
          <w:i/>
          <w:sz w:val="28"/>
          <w:szCs w:val="28"/>
        </w:rPr>
        <w:t xml:space="preserve">en las siguientes atribuciones: </w:t>
      </w:r>
      <w:r w:rsidR="00B84085" w:rsidRPr="00611961">
        <w:rPr>
          <w:rFonts w:ascii="Arial" w:hAnsi="Arial" w:cs="Arial"/>
          <w:b/>
          <w:i/>
          <w:sz w:val="28"/>
          <w:szCs w:val="28"/>
        </w:rPr>
        <w:t xml:space="preserve">Evaluar los trabajos de las dependencias municipales en la materia que corresponda </w:t>
      </w:r>
      <w:r w:rsidR="00B84085" w:rsidRPr="00611961">
        <w:rPr>
          <w:rFonts w:ascii="Arial" w:hAnsi="Arial" w:cs="Arial"/>
          <w:b/>
          <w:i/>
          <w:sz w:val="28"/>
          <w:szCs w:val="28"/>
        </w:rPr>
        <w:lastRenderedPageBreak/>
        <w:t>a sus atribuciones y con base en sus resultados y las necesidades operantes, proponer las medidas pertinentes para orientar la polí</w:t>
      </w:r>
      <w:r w:rsidR="00265484" w:rsidRPr="00611961">
        <w:rPr>
          <w:rFonts w:ascii="Arial" w:hAnsi="Arial" w:cs="Arial"/>
          <w:b/>
          <w:i/>
          <w:sz w:val="28"/>
          <w:szCs w:val="28"/>
        </w:rPr>
        <w:t>tica municipal al respecto.</w:t>
      </w:r>
      <w:r w:rsidR="00611961">
        <w:rPr>
          <w:rFonts w:ascii="Arial" w:hAnsi="Arial" w:cs="Arial"/>
          <w:b/>
          <w:i/>
          <w:sz w:val="28"/>
          <w:szCs w:val="28"/>
        </w:rPr>
        <w:t xml:space="preserve"> </w:t>
      </w:r>
      <w:r w:rsidR="00B84085" w:rsidRPr="00611961">
        <w:rPr>
          <w:rFonts w:ascii="Arial" w:hAnsi="Arial" w:cs="Arial"/>
          <w:b/>
          <w:i/>
          <w:sz w:val="28"/>
          <w:szCs w:val="28"/>
        </w:rPr>
        <w:t>VI.</w:t>
      </w:r>
      <w:r w:rsidR="00C518E4">
        <w:rPr>
          <w:rFonts w:ascii="Arial" w:hAnsi="Arial" w:cs="Arial"/>
          <w:i/>
          <w:sz w:val="28"/>
          <w:szCs w:val="28"/>
        </w:rPr>
        <w:t xml:space="preserve"> </w:t>
      </w:r>
      <w:r w:rsidR="00B84085" w:rsidRPr="00B84085">
        <w:rPr>
          <w:rFonts w:ascii="Arial" w:hAnsi="Arial" w:cs="Arial"/>
          <w:i/>
          <w:sz w:val="28"/>
          <w:szCs w:val="28"/>
        </w:rPr>
        <w:t>Zapotlán el Grande muy en particular en los últimos años ha registrado un incremento considerable de flujo de vehículos de carga pesada como lo son pipas, camiones Torton y tráilers, lo que ha originado quejas y molestias de vecinos de las colonias Solidaridad, Revolución, El triángulo, Ejidal, entre otras, porque en las calles de las colonias anteriormente citadas se estacionan este tipo de vehículos de carga pesada, contribuyendo según su dicho a la inseguridad de  los  lugares  que  habitan,  además  de  las  molestias que ocasionan porque quitan lugares de estacionamiento, se estacionan en sentido contrario y muchos de ellos están ocasionando por su peso</w:t>
      </w:r>
      <w:r w:rsidR="00B84085">
        <w:rPr>
          <w:rFonts w:ascii="Arial" w:hAnsi="Arial" w:cs="Arial"/>
          <w:i/>
          <w:sz w:val="28"/>
          <w:szCs w:val="28"/>
        </w:rPr>
        <w:t xml:space="preserve"> dañan la infraestructura vial. </w:t>
      </w:r>
      <w:r w:rsidR="00B84085" w:rsidRPr="00C518E4">
        <w:rPr>
          <w:rFonts w:ascii="Arial" w:hAnsi="Arial" w:cs="Arial"/>
          <w:b/>
          <w:i/>
          <w:sz w:val="28"/>
          <w:szCs w:val="28"/>
        </w:rPr>
        <w:t>VII.</w:t>
      </w:r>
      <w:r w:rsidR="00C518E4">
        <w:rPr>
          <w:rFonts w:ascii="Arial" w:hAnsi="Arial" w:cs="Arial"/>
          <w:i/>
          <w:sz w:val="28"/>
          <w:szCs w:val="28"/>
        </w:rPr>
        <w:t xml:space="preserve"> </w:t>
      </w:r>
      <w:r w:rsidR="00B84085" w:rsidRPr="00B84085">
        <w:rPr>
          <w:rFonts w:ascii="Arial" w:hAnsi="Arial" w:cs="Arial"/>
          <w:i/>
          <w:sz w:val="28"/>
          <w:szCs w:val="28"/>
        </w:rPr>
        <w:t>Nuestro municipio es considerado ciudad media, es por ello, que debemos contribuir con el desarrollo urbano sustentable e inteligente para procurar mejores formas de movilidad urbana, donde se armonicen los derechos y obligaciones de los sujetos de la movilidad, por ello, se toma en cuenta esta problemática, para dar un especial tratamiento a la seguridad en las vías públicas y protección de la inte</w:t>
      </w:r>
      <w:r w:rsidR="00B84085">
        <w:rPr>
          <w:rFonts w:ascii="Arial" w:hAnsi="Arial" w:cs="Arial"/>
          <w:i/>
          <w:sz w:val="28"/>
          <w:szCs w:val="28"/>
        </w:rPr>
        <w:t xml:space="preserve">gridad de nuestros gobernados. </w:t>
      </w:r>
      <w:r w:rsidR="00C518E4" w:rsidRPr="00C518E4">
        <w:rPr>
          <w:rFonts w:ascii="Arial" w:hAnsi="Arial" w:cs="Arial"/>
          <w:b/>
          <w:i/>
          <w:sz w:val="28"/>
          <w:szCs w:val="28"/>
        </w:rPr>
        <w:t>VIII.</w:t>
      </w:r>
      <w:r w:rsidR="00C518E4">
        <w:rPr>
          <w:rFonts w:ascii="Arial" w:hAnsi="Arial" w:cs="Arial"/>
          <w:i/>
          <w:sz w:val="28"/>
          <w:szCs w:val="28"/>
        </w:rPr>
        <w:t xml:space="preserve"> </w:t>
      </w:r>
      <w:r w:rsidR="00B84085" w:rsidRPr="00B84085">
        <w:rPr>
          <w:rFonts w:ascii="Arial" w:hAnsi="Arial" w:cs="Arial"/>
          <w:i/>
          <w:sz w:val="28"/>
          <w:szCs w:val="28"/>
        </w:rPr>
        <w:t>De acuerdo con las consideraciones relatadas en el párrafo que antecede, y siguiendo la fundamentación jurídica correspondiente, me permito exponer esta problemática que día a día va creciendo cada vez más sobre todo en las colonia</w:t>
      </w:r>
      <w:r w:rsidR="00B84085">
        <w:rPr>
          <w:rFonts w:ascii="Arial" w:hAnsi="Arial" w:cs="Arial"/>
          <w:i/>
          <w:sz w:val="28"/>
          <w:szCs w:val="28"/>
        </w:rPr>
        <w:t>s de la periferia de la ciudad.</w:t>
      </w:r>
      <w:r w:rsidR="00C518E4">
        <w:rPr>
          <w:rFonts w:ascii="Arial" w:hAnsi="Arial" w:cs="Arial"/>
          <w:i/>
          <w:sz w:val="28"/>
          <w:szCs w:val="28"/>
        </w:rPr>
        <w:t xml:space="preserve"> </w:t>
      </w:r>
      <w:r w:rsidR="00B84085" w:rsidRPr="00C518E4">
        <w:rPr>
          <w:rFonts w:ascii="Arial" w:hAnsi="Arial" w:cs="Arial"/>
          <w:b/>
          <w:i/>
          <w:sz w:val="28"/>
          <w:szCs w:val="28"/>
        </w:rPr>
        <w:t>IX.</w:t>
      </w:r>
      <w:r w:rsidR="00B84085" w:rsidRPr="00B84085">
        <w:rPr>
          <w:rFonts w:ascii="Arial" w:hAnsi="Arial" w:cs="Arial"/>
          <w:i/>
          <w:sz w:val="28"/>
          <w:szCs w:val="28"/>
        </w:rPr>
        <w:tab/>
        <w:t xml:space="preserve">Toda vez, que en el municipio debemos salvaguardar  los aspectos sociales más importantes de la presente Administración Pública Municipal, están las acciones para salvar vidas, por lo que este punto que pongo </w:t>
      </w:r>
      <w:r w:rsidR="00B84085" w:rsidRPr="00B84085">
        <w:rPr>
          <w:rFonts w:ascii="Arial" w:hAnsi="Arial" w:cs="Arial"/>
          <w:i/>
          <w:sz w:val="28"/>
          <w:szCs w:val="28"/>
        </w:rPr>
        <w:lastRenderedPageBreak/>
        <w:t>a consideración se materializa como un instrumento para la aplicación puntual de la Ley, con lo cual se pretende inhibir y constreñir a los ciudadanos a no cometer malas prácticas en la conducción de vehículos, y no conlleve a la imposición de multas tanto pecuniarias, como de arresto administrativo inconmutable.</w:t>
      </w:r>
      <w:r w:rsidR="00646453">
        <w:rPr>
          <w:rFonts w:ascii="Arial" w:hAnsi="Arial" w:cs="Arial"/>
          <w:i/>
          <w:sz w:val="28"/>
          <w:szCs w:val="28"/>
        </w:rPr>
        <w:t xml:space="preserve"> </w:t>
      </w:r>
      <w:r w:rsidR="00B84085" w:rsidRPr="00646453">
        <w:rPr>
          <w:rFonts w:ascii="Arial" w:hAnsi="Arial" w:cs="Arial"/>
          <w:b/>
          <w:i/>
          <w:sz w:val="28"/>
          <w:szCs w:val="28"/>
        </w:rPr>
        <w:t>X.</w:t>
      </w:r>
      <w:r w:rsidR="00B84085" w:rsidRPr="00646453">
        <w:rPr>
          <w:rFonts w:ascii="Arial" w:hAnsi="Arial" w:cs="Arial"/>
          <w:b/>
          <w:i/>
          <w:sz w:val="28"/>
          <w:szCs w:val="28"/>
        </w:rPr>
        <w:tab/>
      </w:r>
      <w:r w:rsidR="00646453">
        <w:rPr>
          <w:rFonts w:ascii="Arial" w:hAnsi="Arial" w:cs="Arial"/>
          <w:i/>
          <w:sz w:val="28"/>
          <w:szCs w:val="28"/>
        </w:rPr>
        <w:t xml:space="preserve"> </w:t>
      </w:r>
      <w:r w:rsidR="00B84085" w:rsidRPr="00B84085">
        <w:rPr>
          <w:rFonts w:ascii="Arial" w:hAnsi="Arial" w:cs="Arial"/>
          <w:i/>
          <w:sz w:val="28"/>
          <w:szCs w:val="28"/>
        </w:rPr>
        <w:t>Por lo anteriormente expuesto, me permito señalar que, de acuerdo al ámbito de competencia de la Administración Pública, y de conformidad a las disposiciones legales vigentes y aplicables, corresponde al Ayuntamiento la atención y regulación de la prestación de los servicios públicos para garantizar la seguridad e int</w:t>
      </w:r>
      <w:r w:rsidR="00B84085">
        <w:rPr>
          <w:rFonts w:ascii="Arial" w:hAnsi="Arial" w:cs="Arial"/>
          <w:i/>
          <w:sz w:val="28"/>
          <w:szCs w:val="28"/>
        </w:rPr>
        <w:t>egridad de nuestros gobernados.</w:t>
      </w:r>
      <w:r w:rsidR="00530F22">
        <w:rPr>
          <w:rFonts w:ascii="Arial" w:hAnsi="Arial" w:cs="Arial"/>
          <w:i/>
          <w:sz w:val="28"/>
          <w:szCs w:val="28"/>
        </w:rPr>
        <w:t xml:space="preserve"> </w:t>
      </w:r>
      <w:r w:rsidR="00B84085" w:rsidRPr="00530F22">
        <w:rPr>
          <w:rFonts w:ascii="Arial" w:hAnsi="Arial" w:cs="Arial"/>
          <w:b/>
          <w:i/>
          <w:sz w:val="28"/>
          <w:szCs w:val="28"/>
        </w:rPr>
        <w:t>XI.</w:t>
      </w:r>
      <w:r w:rsidR="00B84085" w:rsidRPr="00B84085">
        <w:rPr>
          <w:rFonts w:ascii="Arial" w:hAnsi="Arial" w:cs="Arial"/>
          <w:i/>
          <w:sz w:val="28"/>
          <w:szCs w:val="28"/>
        </w:rPr>
        <w:tab/>
        <w:t>De conformidad al Reglamento De La Ley De Los Servicios De Vialidad, Tránsito Y Transport</w:t>
      </w:r>
      <w:r w:rsidR="00B84085">
        <w:rPr>
          <w:rFonts w:ascii="Arial" w:hAnsi="Arial" w:cs="Arial"/>
          <w:i/>
          <w:sz w:val="28"/>
          <w:szCs w:val="28"/>
        </w:rPr>
        <w:t xml:space="preserve">e Del Estado De Jalisco, en el  </w:t>
      </w:r>
      <w:r w:rsidR="00265484">
        <w:rPr>
          <w:rFonts w:ascii="Arial" w:hAnsi="Arial" w:cs="Arial"/>
          <w:i/>
          <w:sz w:val="28"/>
          <w:szCs w:val="28"/>
        </w:rPr>
        <w:t xml:space="preserve">CAPÍTULO V </w:t>
      </w:r>
      <w:r w:rsidR="00B84085" w:rsidRPr="00B84085">
        <w:rPr>
          <w:rFonts w:ascii="Arial" w:hAnsi="Arial" w:cs="Arial"/>
          <w:i/>
          <w:sz w:val="28"/>
          <w:szCs w:val="28"/>
        </w:rPr>
        <w:t>DEL ESTAC</w:t>
      </w:r>
      <w:r w:rsidR="00265484">
        <w:rPr>
          <w:rFonts w:ascii="Arial" w:hAnsi="Arial" w:cs="Arial"/>
          <w:i/>
          <w:sz w:val="28"/>
          <w:szCs w:val="28"/>
        </w:rPr>
        <w:t xml:space="preserve">IONAMIENTO EN LAS VÍAS PÚBLICAS </w:t>
      </w:r>
      <w:r w:rsidR="00B84085" w:rsidRPr="00530F22">
        <w:rPr>
          <w:rFonts w:ascii="Arial" w:hAnsi="Arial" w:cs="Arial"/>
          <w:b/>
          <w:i/>
          <w:sz w:val="28"/>
          <w:szCs w:val="28"/>
        </w:rPr>
        <w:t xml:space="preserve">Artículo 43. </w:t>
      </w:r>
      <w:r w:rsidR="00B84085" w:rsidRPr="00B84085">
        <w:rPr>
          <w:rFonts w:ascii="Arial" w:hAnsi="Arial" w:cs="Arial"/>
          <w:i/>
          <w:sz w:val="28"/>
          <w:szCs w:val="28"/>
        </w:rPr>
        <w:t>Queda prohibido estacionar vehíc</w:t>
      </w:r>
      <w:r w:rsidR="002F74BE">
        <w:rPr>
          <w:rFonts w:ascii="Arial" w:hAnsi="Arial" w:cs="Arial"/>
          <w:i/>
          <w:sz w:val="28"/>
          <w:szCs w:val="28"/>
        </w:rPr>
        <w:t>ulos en los siguientes lugares:</w:t>
      </w:r>
      <w:r w:rsidR="00530F22">
        <w:rPr>
          <w:rFonts w:ascii="Arial" w:hAnsi="Arial" w:cs="Arial"/>
          <w:i/>
          <w:sz w:val="28"/>
          <w:szCs w:val="28"/>
        </w:rPr>
        <w:t xml:space="preserve"> </w:t>
      </w:r>
      <w:r w:rsidR="00B84085" w:rsidRPr="00B84085">
        <w:rPr>
          <w:rFonts w:ascii="Arial" w:hAnsi="Arial" w:cs="Arial"/>
          <w:i/>
          <w:sz w:val="28"/>
          <w:szCs w:val="28"/>
        </w:rPr>
        <w:t>I.</w:t>
      </w:r>
      <w:r w:rsidR="00B84085" w:rsidRPr="00B84085">
        <w:rPr>
          <w:rFonts w:ascii="Arial" w:hAnsi="Arial" w:cs="Arial"/>
          <w:i/>
          <w:sz w:val="28"/>
          <w:szCs w:val="28"/>
        </w:rPr>
        <w:tab/>
        <w:t xml:space="preserve">A menos de </w:t>
      </w:r>
      <w:r w:rsidR="002F74BE">
        <w:rPr>
          <w:rFonts w:ascii="Arial" w:hAnsi="Arial" w:cs="Arial"/>
          <w:i/>
          <w:sz w:val="28"/>
          <w:szCs w:val="28"/>
        </w:rPr>
        <w:t>cinco metros de las bocacalles;</w:t>
      </w:r>
      <w:r w:rsidR="00530F22">
        <w:rPr>
          <w:rFonts w:ascii="Arial" w:hAnsi="Arial" w:cs="Arial"/>
          <w:i/>
          <w:sz w:val="28"/>
          <w:szCs w:val="28"/>
        </w:rPr>
        <w:t xml:space="preserve"> II.</w:t>
      </w:r>
      <w:r w:rsidR="008C1FF0">
        <w:rPr>
          <w:rFonts w:ascii="Arial" w:hAnsi="Arial" w:cs="Arial"/>
          <w:i/>
          <w:sz w:val="28"/>
          <w:szCs w:val="28"/>
        </w:rPr>
        <w:t xml:space="preserve"> </w:t>
      </w:r>
      <w:r w:rsidR="00B84085" w:rsidRPr="00B84085">
        <w:rPr>
          <w:rFonts w:ascii="Arial" w:hAnsi="Arial" w:cs="Arial"/>
          <w:i/>
          <w:sz w:val="28"/>
          <w:szCs w:val="28"/>
        </w:rPr>
        <w:t>En los lugares destinados a los sitios</w:t>
      </w:r>
      <w:r w:rsidR="002F74BE">
        <w:rPr>
          <w:rFonts w:ascii="Arial" w:hAnsi="Arial" w:cs="Arial"/>
          <w:i/>
          <w:sz w:val="28"/>
          <w:szCs w:val="28"/>
        </w:rPr>
        <w:t xml:space="preserve"> de taxis y paradas de autobús;</w:t>
      </w:r>
      <w:r w:rsidR="00530F22">
        <w:rPr>
          <w:rFonts w:ascii="Arial" w:hAnsi="Arial" w:cs="Arial"/>
          <w:i/>
          <w:sz w:val="28"/>
          <w:szCs w:val="28"/>
        </w:rPr>
        <w:t xml:space="preserve"> III. </w:t>
      </w:r>
      <w:r w:rsidR="00B84085" w:rsidRPr="00B84085">
        <w:rPr>
          <w:rFonts w:ascii="Arial" w:hAnsi="Arial" w:cs="Arial"/>
          <w:i/>
          <w:sz w:val="28"/>
          <w:szCs w:val="28"/>
        </w:rPr>
        <w:t>Frente a aquellos lugares destinados a cocheras</w:t>
      </w:r>
      <w:r w:rsidR="002F74BE">
        <w:rPr>
          <w:rFonts w:ascii="Arial" w:hAnsi="Arial" w:cs="Arial"/>
          <w:i/>
          <w:sz w:val="28"/>
          <w:szCs w:val="28"/>
        </w:rPr>
        <w:t xml:space="preserve"> privadas o abierta al público;</w:t>
      </w:r>
      <w:r w:rsidR="00530F22">
        <w:rPr>
          <w:rFonts w:ascii="Arial" w:hAnsi="Arial" w:cs="Arial"/>
          <w:i/>
          <w:sz w:val="28"/>
          <w:szCs w:val="28"/>
        </w:rPr>
        <w:t xml:space="preserve"> </w:t>
      </w:r>
      <w:r w:rsidR="00265484">
        <w:rPr>
          <w:rFonts w:ascii="Arial" w:hAnsi="Arial" w:cs="Arial"/>
          <w:i/>
          <w:sz w:val="28"/>
          <w:szCs w:val="28"/>
        </w:rPr>
        <w:t xml:space="preserve">IV. </w:t>
      </w:r>
      <w:r w:rsidR="00B84085" w:rsidRPr="00B84085">
        <w:rPr>
          <w:rFonts w:ascii="Arial" w:hAnsi="Arial" w:cs="Arial"/>
          <w:i/>
          <w:sz w:val="28"/>
          <w:szCs w:val="28"/>
        </w:rPr>
        <w:t>En las aceras, camellones, andadores u ot</w:t>
      </w:r>
      <w:r w:rsidR="002F74BE">
        <w:rPr>
          <w:rFonts w:ascii="Arial" w:hAnsi="Arial" w:cs="Arial"/>
          <w:i/>
          <w:sz w:val="28"/>
          <w:szCs w:val="28"/>
        </w:rPr>
        <w:t>ras vías reservadas a peatones;</w:t>
      </w:r>
      <w:r w:rsidR="008C1FF0">
        <w:rPr>
          <w:rFonts w:ascii="Arial" w:hAnsi="Arial" w:cs="Arial"/>
          <w:i/>
          <w:sz w:val="28"/>
          <w:szCs w:val="28"/>
        </w:rPr>
        <w:t xml:space="preserve"> V.</w:t>
      </w:r>
      <w:r w:rsidR="008C1FF0">
        <w:rPr>
          <w:rFonts w:ascii="Arial" w:hAnsi="Arial" w:cs="Arial"/>
          <w:i/>
          <w:sz w:val="28"/>
          <w:szCs w:val="28"/>
        </w:rPr>
        <w:tab/>
        <w:t xml:space="preserve">En </w:t>
      </w:r>
      <w:r w:rsidR="002F74BE">
        <w:rPr>
          <w:rFonts w:ascii="Arial" w:hAnsi="Arial" w:cs="Arial"/>
          <w:i/>
          <w:sz w:val="28"/>
          <w:szCs w:val="28"/>
        </w:rPr>
        <w:t xml:space="preserve">más de una fila; </w:t>
      </w:r>
      <w:r w:rsidR="00B84085" w:rsidRPr="00B84085">
        <w:rPr>
          <w:rFonts w:ascii="Arial" w:hAnsi="Arial" w:cs="Arial"/>
          <w:i/>
          <w:sz w:val="28"/>
          <w:szCs w:val="28"/>
        </w:rPr>
        <w:t>VI.</w:t>
      </w:r>
      <w:r w:rsidR="00B84085" w:rsidRPr="00B84085">
        <w:rPr>
          <w:rFonts w:ascii="Arial" w:hAnsi="Arial" w:cs="Arial"/>
          <w:i/>
          <w:sz w:val="28"/>
          <w:szCs w:val="28"/>
        </w:rPr>
        <w:tab/>
        <w:t>A menos de cinco metros de una entrada de estación de bomberos, ambulancias, policía, t</w:t>
      </w:r>
      <w:r w:rsidR="002F74BE">
        <w:rPr>
          <w:rFonts w:ascii="Arial" w:hAnsi="Arial" w:cs="Arial"/>
          <w:i/>
          <w:sz w:val="28"/>
          <w:szCs w:val="28"/>
        </w:rPr>
        <w:t xml:space="preserve">ránsito, hospitales y escuelas; </w:t>
      </w:r>
      <w:r w:rsidR="00B84085" w:rsidRPr="00B84085">
        <w:rPr>
          <w:rFonts w:ascii="Arial" w:hAnsi="Arial" w:cs="Arial"/>
          <w:i/>
          <w:sz w:val="28"/>
          <w:szCs w:val="28"/>
        </w:rPr>
        <w:t>VII.</w:t>
      </w:r>
      <w:r w:rsidR="00B84085" w:rsidRPr="00B84085">
        <w:rPr>
          <w:rFonts w:ascii="Arial" w:hAnsi="Arial" w:cs="Arial"/>
          <w:i/>
          <w:sz w:val="28"/>
          <w:szCs w:val="28"/>
        </w:rPr>
        <w:tab/>
        <w:t xml:space="preserve">En las vías de circulación continua o </w:t>
      </w:r>
      <w:r w:rsidR="002F74BE">
        <w:rPr>
          <w:rFonts w:ascii="Arial" w:hAnsi="Arial" w:cs="Arial"/>
          <w:i/>
          <w:sz w:val="28"/>
          <w:szCs w:val="28"/>
        </w:rPr>
        <w:t>frente a sus accesos o salidas,</w:t>
      </w:r>
      <w:r w:rsidR="008C1FF0">
        <w:rPr>
          <w:rFonts w:ascii="Arial" w:hAnsi="Arial" w:cs="Arial"/>
          <w:i/>
          <w:sz w:val="28"/>
          <w:szCs w:val="28"/>
        </w:rPr>
        <w:t xml:space="preserve"> </w:t>
      </w:r>
      <w:r w:rsidR="00265484">
        <w:rPr>
          <w:rFonts w:ascii="Arial" w:hAnsi="Arial" w:cs="Arial"/>
          <w:i/>
          <w:sz w:val="28"/>
          <w:szCs w:val="28"/>
        </w:rPr>
        <w:t>VIII.</w:t>
      </w:r>
      <w:r w:rsidR="008C1FF0">
        <w:rPr>
          <w:rFonts w:ascii="Arial" w:hAnsi="Arial" w:cs="Arial"/>
          <w:i/>
          <w:sz w:val="28"/>
          <w:szCs w:val="28"/>
        </w:rPr>
        <w:t xml:space="preserve"> </w:t>
      </w:r>
      <w:r w:rsidR="00B84085" w:rsidRPr="00B84085">
        <w:rPr>
          <w:rFonts w:ascii="Arial" w:hAnsi="Arial" w:cs="Arial"/>
          <w:i/>
          <w:sz w:val="28"/>
          <w:szCs w:val="28"/>
        </w:rPr>
        <w:t>En los lugares en donde obstruya la visibilidad de señales de tr</w:t>
      </w:r>
      <w:r w:rsidR="00265484">
        <w:rPr>
          <w:rFonts w:ascii="Arial" w:hAnsi="Arial" w:cs="Arial"/>
          <w:i/>
          <w:sz w:val="28"/>
          <w:szCs w:val="28"/>
        </w:rPr>
        <w:t>ánsi</w:t>
      </w:r>
      <w:r w:rsidR="008C1FF0">
        <w:rPr>
          <w:rFonts w:ascii="Arial" w:hAnsi="Arial" w:cs="Arial"/>
          <w:i/>
          <w:sz w:val="28"/>
          <w:szCs w:val="28"/>
        </w:rPr>
        <w:t xml:space="preserve">to a los demás conductores; IX. </w:t>
      </w:r>
      <w:r w:rsidR="00265484">
        <w:rPr>
          <w:rFonts w:ascii="Arial" w:hAnsi="Arial" w:cs="Arial"/>
          <w:i/>
          <w:sz w:val="28"/>
          <w:szCs w:val="28"/>
        </w:rPr>
        <w:t xml:space="preserve">Sobre </w:t>
      </w:r>
      <w:r w:rsidR="00B84085" w:rsidRPr="00B84085">
        <w:rPr>
          <w:rFonts w:ascii="Arial" w:hAnsi="Arial" w:cs="Arial"/>
          <w:i/>
          <w:sz w:val="28"/>
          <w:szCs w:val="28"/>
        </w:rPr>
        <w:t>cualquier puente o interior de un tú</w:t>
      </w:r>
      <w:r w:rsidR="002F74BE">
        <w:rPr>
          <w:rFonts w:ascii="Arial" w:hAnsi="Arial" w:cs="Arial"/>
          <w:i/>
          <w:sz w:val="28"/>
          <w:szCs w:val="28"/>
        </w:rPr>
        <w:t>nel;</w:t>
      </w:r>
      <w:r w:rsidR="00265484">
        <w:rPr>
          <w:rFonts w:ascii="Arial" w:hAnsi="Arial" w:cs="Arial"/>
          <w:i/>
          <w:sz w:val="28"/>
          <w:szCs w:val="28"/>
        </w:rPr>
        <w:t xml:space="preserve"> </w:t>
      </w:r>
      <w:r w:rsidR="008C1FF0">
        <w:rPr>
          <w:rFonts w:ascii="Arial" w:hAnsi="Arial" w:cs="Arial"/>
          <w:i/>
          <w:sz w:val="28"/>
          <w:szCs w:val="28"/>
        </w:rPr>
        <w:t xml:space="preserve">X. </w:t>
      </w:r>
      <w:r w:rsidR="00B84085" w:rsidRPr="00B84085">
        <w:rPr>
          <w:rFonts w:ascii="Arial" w:hAnsi="Arial" w:cs="Arial"/>
          <w:i/>
          <w:sz w:val="28"/>
          <w:szCs w:val="28"/>
        </w:rPr>
        <w:t>A menos de diez metros del riel más c</w:t>
      </w:r>
      <w:r w:rsidR="002F74BE">
        <w:rPr>
          <w:rFonts w:ascii="Arial" w:hAnsi="Arial" w:cs="Arial"/>
          <w:i/>
          <w:sz w:val="28"/>
          <w:szCs w:val="28"/>
        </w:rPr>
        <w:t xml:space="preserve">ercano de un cruce ferroviario; </w:t>
      </w:r>
      <w:r w:rsidR="008C1FF0">
        <w:rPr>
          <w:rFonts w:ascii="Arial" w:hAnsi="Arial" w:cs="Arial"/>
          <w:i/>
          <w:sz w:val="28"/>
          <w:szCs w:val="28"/>
        </w:rPr>
        <w:t xml:space="preserve">XI. </w:t>
      </w:r>
      <w:r w:rsidR="00B84085" w:rsidRPr="00B84085">
        <w:rPr>
          <w:rFonts w:ascii="Arial" w:hAnsi="Arial" w:cs="Arial"/>
          <w:i/>
          <w:sz w:val="28"/>
          <w:szCs w:val="28"/>
        </w:rPr>
        <w:t>A menos de cincuenta metros de un vehículo estacionado en el lado opuesto en una carretera de no más de dos carriles y co</w:t>
      </w:r>
      <w:r w:rsidR="00265484">
        <w:rPr>
          <w:rFonts w:ascii="Arial" w:hAnsi="Arial" w:cs="Arial"/>
          <w:i/>
          <w:sz w:val="28"/>
          <w:szCs w:val="28"/>
        </w:rPr>
        <w:t xml:space="preserve">n doble sentido de circulación; </w:t>
      </w:r>
      <w:r w:rsidR="00B84085" w:rsidRPr="00B84085">
        <w:rPr>
          <w:rFonts w:ascii="Arial" w:hAnsi="Arial" w:cs="Arial"/>
          <w:i/>
          <w:sz w:val="28"/>
          <w:szCs w:val="28"/>
        </w:rPr>
        <w:t>XI</w:t>
      </w:r>
      <w:r w:rsidR="008C1FF0">
        <w:rPr>
          <w:rFonts w:ascii="Arial" w:hAnsi="Arial" w:cs="Arial"/>
          <w:i/>
          <w:sz w:val="28"/>
          <w:szCs w:val="28"/>
        </w:rPr>
        <w:t xml:space="preserve">I. </w:t>
      </w:r>
      <w:r w:rsidR="00B84085" w:rsidRPr="00B84085">
        <w:rPr>
          <w:rFonts w:ascii="Arial" w:hAnsi="Arial" w:cs="Arial"/>
          <w:i/>
          <w:sz w:val="28"/>
          <w:szCs w:val="28"/>
        </w:rPr>
        <w:lastRenderedPageBreak/>
        <w:t>A menos de cien metros de un</w:t>
      </w:r>
      <w:r w:rsidR="002F74BE">
        <w:rPr>
          <w:rFonts w:ascii="Arial" w:hAnsi="Arial" w:cs="Arial"/>
          <w:i/>
          <w:sz w:val="28"/>
          <w:szCs w:val="28"/>
        </w:rPr>
        <w:t xml:space="preserve">a curva o cima sin visibilidad; </w:t>
      </w:r>
      <w:r w:rsidR="00B84085" w:rsidRPr="00B84085">
        <w:rPr>
          <w:rFonts w:ascii="Arial" w:hAnsi="Arial" w:cs="Arial"/>
          <w:i/>
          <w:sz w:val="28"/>
          <w:szCs w:val="28"/>
        </w:rPr>
        <w:t>XIII.</w:t>
      </w:r>
      <w:r w:rsidR="00B84085" w:rsidRPr="00B84085">
        <w:rPr>
          <w:rFonts w:ascii="Arial" w:hAnsi="Arial" w:cs="Arial"/>
          <w:i/>
          <w:sz w:val="28"/>
          <w:szCs w:val="28"/>
        </w:rPr>
        <w:tab/>
        <w:t>En las zonas autorizadas de carga y descar</w:t>
      </w:r>
      <w:r w:rsidR="002F74BE">
        <w:rPr>
          <w:rFonts w:ascii="Arial" w:hAnsi="Arial" w:cs="Arial"/>
          <w:i/>
          <w:sz w:val="28"/>
          <w:szCs w:val="28"/>
        </w:rPr>
        <w:t>ga sin realizar esta actividad; XIV.</w:t>
      </w:r>
      <w:r w:rsidR="002F74BE">
        <w:rPr>
          <w:rFonts w:ascii="Arial" w:hAnsi="Arial" w:cs="Arial"/>
          <w:i/>
          <w:sz w:val="28"/>
          <w:szCs w:val="28"/>
        </w:rPr>
        <w:tab/>
        <w:t xml:space="preserve">En sentido contrario; XV. </w:t>
      </w:r>
      <w:r w:rsidR="00B84085" w:rsidRPr="00B84085">
        <w:rPr>
          <w:rFonts w:ascii="Arial" w:hAnsi="Arial" w:cs="Arial"/>
          <w:i/>
          <w:sz w:val="28"/>
          <w:szCs w:val="28"/>
        </w:rPr>
        <w:t>Frente</w:t>
      </w:r>
      <w:r w:rsidR="002F74BE">
        <w:rPr>
          <w:rFonts w:ascii="Arial" w:hAnsi="Arial" w:cs="Arial"/>
          <w:i/>
          <w:sz w:val="28"/>
          <w:szCs w:val="28"/>
        </w:rPr>
        <w:t xml:space="preserve"> a tomas de agua para bomberos; XVI.</w:t>
      </w:r>
      <w:r w:rsidR="008C1FF0">
        <w:rPr>
          <w:rFonts w:ascii="Arial" w:hAnsi="Arial" w:cs="Arial"/>
          <w:i/>
          <w:sz w:val="28"/>
          <w:szCs w:val="28"/>
        </w:rPr>
        <w:t xml:space="preserve"> </w:t>
      </w:r>
      <w:r w:rsidR="00B84085" w:rsidRPr="00B84085">
        <w:rPr>
          <w:rFonts w:ascii="Arial" w:hAnsi="Arial" w:cs="Arial"/>
          <w:i/>
          <w:sz w:val="28"/>
          <w:szCs w:val="28"/>
        </w:rPr>
        <w:t>En los estacionamientos exclusivos debid</w:t>
      </w:r>
      <w:r w:rsidR="008C1FF0">
        <w:rPr>
          <w:rFonts w:ascii="Arial" w:hAnsi="Arial" w:cs="Arial"/>
          <w:i/>
          <w:sz w:val="28"/>
          <w:szCs w:val="28"/>
        </w:rPr>
        <w:t xml:space="preserve">amente autorizados; XVII. </w:t>
      </w:r>
      <w:r w:rsidR="00B84085" w:rsidRPr="00B84085">
        <w:rPr>
          <w:rFonts w:ascii="Arial" w:hAnsi="Arial" w:cs="Arial"/>
          <w:i/>
          <w:sz w:val="28"/>
          <w:szCs w:val="28"/>
        </w:rPr>
        <w:t>En donde el estacionamiento del mismo provoque entorpecimiento a la circulación o molestias a los peatones;</w:t>
      </w:r>
      <w:r w:rsidR="002F74BE">
        <w:rPr>
          <w:rFonts w:ascii="Arial" w:hAnsi="Arial" w:cs="Arial"/>
          <w:i/>
          <w:sz w:val="28"/>
          <w:szCs w:val="28"/>
        </w:rPr>
        <w:t xml:space="preserve"> </w:t>
      </w:r>
      <w:r w:rsidR="00B84085" w:rsidRPr="00B84085">
        <w:rPr>
          <w:rFonts w:ascii="Arial" w:hAnsi="Arial" w:cs="Arial"/>
          <w:i/>
          <w:sz w:val="28"/>
          <w:szCs w:val="28"/>
        </w:rPr>
        <w:t>XVIII.</w:t>
      </w:r>
      <w:r w:rsidR="00B84085" w:rsidRPr="00B84085">
        <w:rPr>
          <w:rFonts w:ascii="Arial" w:hAnsi="Arial" w:cs="Arial"/>
          <w:i/>
          <w:sz w:val="28"/>
          <w:szCs w:val="28"/>
        </w:rPr>
        <w:tab/>
      </w:r>
      <w:r w:rsidR="008C1FF0">
        <w:rPr>
          <w:rFonts w:ascii="Arial" w:hAnsi="Arial" w:cs="Arial"/>
          <w:i/>
          <w:sz w:val="28"/>
          <w:szCs w:val="28"/>
        </w:rPr>
        <w:t xml:space="preserve"> </w:t>
      </w:r>
      <w:r w:rsidR="00B84085" w:rsidRPr="00B84085">
        <w:rPr>
          <w:rFonts w:ascii="Arial" w:hAnsi="Arial" w:cs="Arial"/>
          <w:i/>
          <w:sz w:val="28"/>
          <w:szCs w:val="28"/>
        </w:rPr>
        <w:t>En las vialidades con corredores excl</w:t>
      </w:r>
      <w:r w:rsidR="002F74BE">
        <w:rPr>
          <w:rFonts w:ascii="Arial" w:hAnsi="Arial" w:cs="Arial"/>
          <w:i/>
          <w:sz w:val="28"/>
          <w:szCs w:val="28"/>
        </w:rPr>
        <w:t xml:space="preserve">usivos de transporte público; y </w:t>
      </w:r>
      <w:r w:rsidR="008C1FF0">
        <w:rPr>
          <w:rFonts w:ascii="Arial" w:hAnsi="Arial" w:cs="Arial"/>
          <w:i/>
          <w:sz w:val="28"/>
          <w:szCs w:val="28"/>
        </w:rPr>
        <w:t xml:space="preserve">XIX. </w:t>
      </w:r>
      <w:r w:rsidR="00B84085" w:rsidRPr="00B84085">
        <w:rPr>
          <w:rFonts w:ascii="Arial" w:hAnsi="Arial" w:cs="Arial"/>
          <w:i/>
          <w:sz w:val="28"/>
          <w:szCs w:val="28"/>
        </w:rPr>
        <w:t xml:space="preserve">En donde exista señalamiento restrictivo vertical, horizontal o pintura amarilla en guarnición. Por lo que propongo y someto a consideración, el </w:t>
      </w:r>
      <w:r w:rsidR="00E93159">
        <w:rPr>
          <w:rFonts w:ascii="Arial" w:hAnsi="Arial" w:cs="Arial"/>
          <w:i/>
          <w:sz w:val="28"/>
          <w:szCs w:val="28"/>
        </w:rPr>
        <w:t xml:space="preserve">siguiente: </w:t>
      </w:r>
      <w:r w:rsidR="00B84085" w:rsidRPr="00B84085">
        <w:rPr>
          <w:rFonts w:ascii="Arial" w:hAnsi="Arial" w:cs="Arial"/>
          <w:b/>
          <w:i/>
          <w:sz w:val="28"/>
          <w:szCs w:val="28"/>
        </w:rPr>
        <w:t xml:space="preserve">PUNTO DE ACUERDO:  </w:t>
      </w:r>
      <w:r w:rsidR="002F74BE">
        <w:rPr>
          <w:rFonts w:ascii="Arial" w:hAnsi="Arial" w:cs="Arial"/>
          <w:b/>
          <w:i/>
          <w:sz w:val="28"/>
          <w:szCs w:val="28"/>
        </w:rPr>
        <w:t xml:space="preserve">UNICO. </w:t>
      </w:r>
      <w:r w:rsidR="00B84085" w:rsidRPr="00B84085">
        <w:rPr>
          <w:rFonts w:ascii="Arial" w:hAnsi="Arial" w:cs="Arial"/>
          <w:b/>
          <w:i/>
          <w:sz w:val="28"/>
          <w:szCs w:val="28"/>
        </w:rPr>
        <w:t>“SE INSTRUYA A LA JEFATURA OPERATIVA DE VIALIDAD Y TRÁNSITO, PARA QUE SE IMPLEMENTE UN OPERATIVO ESPECIAL CONTRA QUIENES ESTACIONEN VEHÍCULOS DEL TRANSPORTE PÚBLICO DE CARGA EN LA VÍA PÚBLICA, DE CONFORMIDAD AL REGLAMENTO MUNICIPAL VIGENTE DE LA MATERIA EN MENCIÓN”.</w:t>
      </w:r>
      <w:r w:rsidR="00F3168B">
        <w:rPr>
          <w:rFonts w:ascii="Arial" w:hAnsi="Arial" w:cs="Arial"/>
          <w:b/>
          <w:i/>
          <w:sz w:val="28"/>
          <w:szCs w:val="28"/>
        </w:rPr>
        <w:t xml:space="preserve"> </w:t>
      </w:r>
      <w:r w:rsidR="00B84085" w:rsidRPr="002F74BE">
        <w:rPr>
          <w:rFonts w:ascii="Arial" w:hAnsi="Arial" w:cs="Arial"/>
          <w:b/>
          <w:i/>
          <w:sz w:val="28"/>
          <w:szCs w:val="28"/>
        </w:rPr>
        <w:t>ATENT</w:t>
      </w:r>
      <w:r w:rsidR="002F74BE" w:rsidRPr="002F74BE">
        <w:rPr>
          <w:rFonts w:ascii="Arial" w:hAnsi="Arial" w:cs="Arial"/>
          <w:b/>
          <w:i/>
          <w:sz w:val="28"/>
          <w:szCs w:val="28"/>
        </w:rPr>
        <w:t>A</w:t>
      </w:r>
      <w:r w:rsidR="00B84085" w:rsidRPr="002F74BE">
        <w:rPr>
          <w:rFonts w:ascii="Arial" w:hAnsi="Arial" w:cs="Arial"/>
          <w:b/>
          <w:i/>
          <w:sz w:val="28"/>
          <w:szCs w:val="28"/>
        </w:rPr>
        <w:t>MENTE</w:t>
      </w:r>
      <w:r w:rsidR="00F3168B">
        <w:rPr>
          <w:rFonts w:ascii="Arial" w:hAnsi="Arial" w:cs="Arial"/>
          <w:b/>
          <w:i/>
          <w:sz w:val="28"/>
          <w:szCs w:val="28"/>
        </w:rPr>
        <w:t xml:space="preserve"> </w:t>
      </w:r>
      <w:r w:rsidR="002F74BE" w:rsidRPr="002F74BE">
        <w:rPr>
          <w:rFonts w:ascii="Arial" w:hAnsi="Arial" w:cs="Arial"/>
          <w:b/>
          <w:i/>
          <w:sz w:val="28"/>
          <w:szCs w:val="28"/>
        </w:rPr>
        <w:t>“2020</w:t>
      </w:r>
      <w:r w:rsidR="00F3168B">
        <w:rPr>
          <w:rFonts w:ascii="Arial" w:hAnsi="Arial" w:cs="Arial"/>
          <w:b/>
          <w:i/>
          <w:sz w:val="28"/>
          <w:szCs w:val="28"/>
        </w:rPr>
        <w:t>,</w:t>
      </w:r>
      <w:r w:rsidR="002F74BE" w:rsidRPr="002F74BE">
        <w:rPr>
          <w:rFonts w:ascii="Arial" w:hAnsi="Arial" w:cs="Arial"/>
          <w:b/>
          <w:i/>
          <w:sz w:val="28"/>
          <w:szCs w:val="28"/>
        </w:rPr>
        <w:t xml:space="preserve"> AÑO MUNICIPAL DE LAS </w:t>
      </w:r>
      <w:r w:rsidR="00B84085" w:rsidRPr="002F74BE">
        <w:rPr>
          <w:rFonts w:ascii="Arial" w:hAnsi="Arial" w:cs="Arial"/>
          <w:b/>
          <w:i/>
          <w:sz w:val="28"/>
          <w:szCs w:val="28"/>
        </w:rPr>
        <w:t>ENFERMERAS”</w:t>
      </w:r>
      <w:r w:rsidR="00F3168B">
        <w:rPr>
          <w:rFonts w:ascii="Arial" w:hAnsi="Arial" w:cs="Arial"/>
          <w:b/>
          <w:i/>
          <w:sz w:val="28"/>
          <w:szCs w:val="28"/>
        </w:rPr>
        <w:t xml:space="preserve"> </w:t>
      </w:r>
      <w:r w:rsidR="00B84085" w:rsidRPr="002F74BE">
        <w:rPr>
          <w:rFonts w:ascii="Arial" w:hAnsi="Arial" w:cs="Arial"/>
          <w:b/>
          <w:i/>
          <w:sz w:val="28"/>
          <w:szCs w:val="28"/>
        </w:rPr>
        <w:t>“2020, AÑO DEL 150 ANIVERSARIO DEL NATALICIO CIENTIFICO JÓSE MARÍA ARREOLA MENDOZA”</w:t>
      </w:r>
      <w:r w:rsidR="00F3168B">
        <w:rPr>
          <w:rFonts w:ascii="Arial" w:hAnsi="Arial" w:cs="Arial"/>
          <w:b/>
          <w:i/>
          <w:sz w:val="28"/>
          <w:szCs w:val="28"/>
        </w:rPr>
        <w:t xml:space="preserve"> </w:t>
      </w:r>
      <w:r w:rsidR="00B84085" w:rsidRPr="002F74BE">
        <w:rPr>
          <w:rFonts w:ascii="Arial" w:hAnsi="Arial" w:cs="Arial"/>
          <w:i/>
          <w:sz w:val="28"/>
          <w:szCs w:val="28"/>
        </w:rPr>
        <w:t>Ciudad Guzmán, Municipio de Zapotlán el Grande, Jalisco a 11 de diciembre de 2020.</w:t>
      </w:r>
      <w:r w:rsidR="00E93159">
        <w:rPr>
          <w:rFonts w:ascii="Arial" w:hAnsi="Arial" w:cs="Arial"/>
          <w:i/>
          <w:sz w:val="28"/>
          <w:szCs w:val="28"/>
        </w:rPr>
        <w:t xml:space="preserve"> </w:t>
      </w:r>
      <w:r w:rsidR="00B84085" w:rsidRPr="002F74BE">
        <w:rPr>
          <w:rFonts w:ascii="Arial" w:eastAsia="Calibri" w:hAnsi="Arial" w:cs="Arial"/>
          <w:b/>
          <w:i/>
          <w:sz w:val="28"/>
          <w:szCs w:val="28"/>
        </w:rPr>
        <w:t>CP. LIZBETH GUADALUPE GÓMEZ SÁNCHEZ,</w:t>
      </w:r>
      <w:r w:rsidR="002F74BE" w:rsidRPr="002F74BE">
        <w:rPr>
          <w:rFonts w:ascii="Arial" w:eastAsia="Calibri" w:hAnsi="Arial" w:cs="Arial"/>
          <w:b/>
          <w:i/>
          <w:sz w:val="28"/>
          <w:szCs w:val="28"/>
        </w:rPr>
        <w:t xml:space="preserve"> </w:t>
      </w:r>
      <w:r w:rsidR="00B84085" w:rsidRPr="002F74BE">
        <w:rPr>
          <w:rFonts w:ascii="Arial" w:eastAsia="Calibri" w:hAnsi="Arial" w:cs="Arial"/>
          <w:i/>
          <w:sz w:val="28"/>
          <w:szCs w:val="28"/>
        </w:rPr>
        <w:t>REGIDORA PRESIDENTE DE LA COMISIÓN EDILICIA DE TRANSITO Y PROTECCIÓN CIVIL.</w:t>
      </w:r>
      <w:r w:rsidR="002F74BE">
        <w:rPr>
          <w:rFonts w:ascii="Arial" w:eastAsia="Calibri" w:hAnsi="Arial" w:cs="Arial"/>
          <w:i/>
          <w:sz w:val="28"/>
          <w:szCs w:val="28"/>
        </w:rPr>
        <w:t xml:space="preserve"> </w:t>
      </w:r>
      <w:r w:rsidR="00F3168B">
        <w:rPr>
          <w:rFonts w:ascii="Arial" w:eastAsia="Calibri" w:hAnsi="Arial" w:cs="Arial"/>
          <w:b/>
          <w:i/>
          <w:sz w:val="28"/>
          <w:szCs w:val="28"/>
        </w:rPr>
        <w:t>FIRMA”</w:t>
      </w:r>
      <w:r w:rsidR="002F74BE">
        <w:rPr>
          <w:rFonts w:ascii="Arial" w:eastAsia="Calibri" w:hAnsi="Arial" w:cs="Arial"/>
          <w:i/>
          <w:sz w:val="28"/>
          <w:szCs w:val="28"/>
        </w:rPr>
        <w:t xml:space="preserve">”. </w:t>
      </w:r>
      <w:r w:rsidR="00F3168B" w:rsidRPr="00F3168B">
        <w:rPr>
          <w:rFonts w:ascii="Arial" w:eastAsia="Calibri" w:hAnsi="Arial" w:cs="Arial"/>
          <w:sz w:val="28"/>
          <w:szCs w:val="28"/>
        </w:rPr>
        <w:t>Y</w:t>
      </w:r>
      <w:r w:rsidR="00F3168B">
        <w:rPr>
          <w:rFonts w:ascii="Arial" w:eastAsia="Calibri" w:hAnsi="Arial" w:cs="Arial"/>
          <w:sz w:val="28"/>
          <w:szCs w:val="28"/>
        </w:rPr>
        <w:t xml:space="preserve"> </w:t>
      </w:r>
      <w:r w:rsidR="002F559C">
        <w:rPr>
          <w:rFonts w:ascii="Arial" w:eastAsia="Calibri" w:hAnsi="Arial" w:cs="Arial"/>
          <w:sz w:val="28"/>
          <w:szCs w:val="28"/>
        </w:rPr>
        <w:t>también q</w:t>
      </w:r>
      <w:r w:rsidR="00E93159">
        <w:rPr>
          <w:rFonts w:ascii="Arial" w:eastAsia="Calibri" w:hAnsi="Arial" w:cs="Arial"/>
          <w:sz w:val="28"/>
          <w:szCs w:val="28"/>
        </w:rPr>
        <w:t>uisiera hacerles el comentario; h</w:t>
      </w:r>
      <w:r w:rsidR="002F559C">
        <w:rPr>
          <w:rFonts w:ascii="Arial" w:eastAsia="Calibri" w:hAnsi="Arial" w:cs="Arial"/>
          <w:sz w:val="28"/>
          <w:szCs w:val="28"/>
        </w:rPr>
        <w:t>e recibo otro oficio por parte de algunos vecinos, fue un caso particular que es</w:t>
      </w:r>
      <w:r w:rsidR="00E93159">
        <w:rPr>
          <w:rFonts w:ascii="Arial" w:eastAsia="Calibri" w:hAnsi="Arial" w:cs="Arial"/>
          <w:sz w:val="28"/>
          <w:szCs w:val="28"/>
        </w:rPr>
        <w:t>tacionaban una pipa en la C</w:t>
      </w:r>
      <w:r w:rsidR="002F559C">
        <w:rPr>
          <w:rFonts w:ascii="Arial" w:eastAsia="Calibri" w:hAnsi="Arial" w:cs="Arial"/>
          <w:sz w:val="28"/>
          <w:szCs w:val="28"/>
        </w:rPr>
        <w:t xml:space="preserve">olonia Solidaridad, la ponían afuera de negocios, perdían visibilidad muchos negocios, estorbaban cajones de estacionamiento y no se pudo hacer nada al respecto con </w:t>
      </w:r>
      <w:r w:rsidR="002F559C">
        <w:rPr>
          <w:rFonts w:ascii="Arial" w:eastAsia="Calibri" w:hAnsi="Arial" w:cs="Arial"/>
          <w:sz w:val="28"/>
          <w:szCs w:val="28"/>
        </w:rPr>
        <w:lastRenderedPageBreak/>
        <w:t xml:space="preserve">ese vehículo porque supuestamente no había nada permitido y creo que si debemos  de hacer algo al respecto en cuanto a los transportes de carga pesa, han llegado a provocar algunos accidentes, dañan las vialidades, entre otro tipo de problemas, es cuanto. </w:t>
      </w:r>
      <w:r w:rsidR="005A4951">
        <w:rPr>
          <w:rFonts w:ascii="Arial" w:eastAsia="Calibri" w:hAnsi="Arial" w:cs="Arial"/>
          <w:b/>
          <w:i/>
          <w:sz w:val="28"/>
          <w:szCs w:val="28"/>
        </w:rPr>
        <w:t xml:space="preserve">C. Presidente Municipal </w:t>
      </w:r>
      <w:r w:rsidR="002F559C" w:rsidRPr="002F559C">
        <w:rPr>
          <w:rFonts w:ascii="Arial" w:hAnsi="Arial" w:cs="Arial"/>
          <w:b/>
          <w:i/>
          <w:sz w:val="28"/>
          <w:szCs w:val="28"/>
        </w:rPr>
        <w:t>J. Jesús Guerrero Zúñiga</w:t>
      </w:r>
      <w:r w:rsidR="002F559C">
        <w:rPr>
          <w:rFonts w:ascii="Arial" w:hAnsi="Arial" w:cs="Arial"/>
          <w:b/>
          <w:i/>
          <w:sz w:val="28"/>
          <w:szCs w:val="28"/>
        </w:rPr>
        <w:t>:</w:t>
      </w:r>
      <w:r w:rsidR="005A4951">
        <w:rPr>
          <w:rFonts w:ascii="Arial" w:hAnsi="Arial" w:cs="Arial"/>
          <w:sz w:val="28"/>
          <w:szCs w:val="28"/>
        </w:rPr>
        <w:t xml:space="preserve"> Gracias S</w:t>
      </w:r>
      <w:r w:rsidR="002F559C" w:rsidRPr="002F559C">
        <w:rPr>
          <w:rFonts w:ascii="Arial" w:hAnsi="Arial" w:cs="Arial"/>
          <w:sz w:val="28"/>
          <w:szCs w:val="28"/>
        </w:rPr>
        <w:t>ecretario</w:t>
      </w:r>
      <w:r w:rsidR="005A4951">
        <w:rPr>
          <w:rFonts w:ascii="Arial" w:hAnsi="Arial" w:cs="Arial"/>
          <w:sz w:val="28"/>
          <w:szCs w:val="28"/>
        </w:rPr>
        <w:t>. Déjeme decirle R</w:t>
      </w:r>
      <w:r w:rsidR="002F559C" w:rsidRPr="002F559C">
        <w:rPr>
          <w:rFonts w:ascii="Arial" w:hAnsi="Arial" w:cs="Arial"/>
          <w:sz w:val="28"/>
          <w:szCs w:val="28"/>
        </w:rPr>
        <w:t>egidora</w:t>
      </w:r>
      <w:r w:rsidR="005A4951">
        <w:rPr>
          <w:rFonts w:ascii="Arial" w:hAnsi="Arial" w:cs="Arial"/>
          <w:sz w:val="28"/>
          <w:szCs w:val="28"/>
        </w:rPr>
        <w:t>,</w:t>
      </w:r>
      <w:r w:rsidR="002F559C" w:rsidRPr="002F559C">
        <w:rPr>
          <w:rFonts w:ascii="Arial" w:hAnsi="Arial" w:cs="Arial"/>
          <w:sz w:val="28"/>
          <w:szCs w:val="28"/>
        </w:rPr>
        <w:t xml:space="preserve"> que este tema no es fácil</w:t>
      </w:r>
      <w:r w:rsidR="002F559C">
        <w:rPr>
          <w:rFonts w:ascii="Arial" w:hAnsi="Arial" w:cs="Arial"/>
          <w:sz w:val="28"/>
          <w:szCs w:val="28"/>
        </w:rPr>
        <w:t>,</w:t>
      </w:r>
      <w:r w:rsidR="002F559C" w:rsidRPr="002F559C">
        <w:rPr>
          <w:rFonts w:ascii="Arial" w:hAnsi="Arial" w:cs="Arial"/>
          <w:sz w:val="28"/>
          <w:szCs w:val="28"/>
        </w:rPr>
        <w:t xml:space="preserve"> el tema </w:t>
      </w:r>
      <w:r w:rsidR="005A4951">
        <w:rPr>
          <w:rFonts w:ascii="Arial" w:hAnsi="Arial" w:cs="Arial"/>
          <w:sz w:val="28"/>
          <w:szCs w:val="28"/>
        </w:rPr>
        <w:t>del transporte de carga en las C</w:t>
      </w:r>
      <w:r w:rsidR="002F559C" w:rsidRPr="002F559C">
        <w:rPr>
          <w:rFonts w:ascii="Arial" w:hAnsi="Arial" w:cs="Arial"/>
          <w:sz w:val="28"/>
          <w:szCs w:val="28"/>
        </w:rPr>
        <w:t>olonias</w:t>
      </w:r>
      <w:r w:rsidR="00CD2A93">
        <w:rPr>
          <w:rFonts w:ascii="Arial" w:hAnsi="Arial" w:cs="Arial"/>
          <w:sz w:val="28"/>
          <w:szCs w:val="28"/>
        </w:rPr>
        <w:t>,</w:t>
      </w:r>
      <w:r w:rsidR="002F559C" w:rsidRPr="002F559C">
        <w:rPr>
          <w:rFonts w:ascii="Arial" w:hAnsi="Arial" w:cs="Arial"/>
          <w:sz w:val="28"/>
          <w:szCs w:val="28"/>
        </w:rPr>
        <w:t xml:space="preserve"> se lo digo porque yo soy transportista</w:t>
      </w:r>
      <w:r w:rsidR="00CD2A93">
        <w:rPr>
          <w:rFonts w:ascii="Arial" w:hAnsi="Arial" w:cs="Arial"/>
          <w:sz w:val="28"/>
          <w:szCs w:val="28"/>
        </w:rPr>
        <w:t>,</w:t>
      </w:r>
      <w:r w:rsidR="002F559C" w:rsidRPr="002F559C">
        <w:rPr>
          <w:rFonts w:ascii="Arial" w:hAnsi="Arial" w:cs="Arial"/>
          <w:sz w:val="28"/>
          <w:szCs w:val="28"/>
        </w:rPr>
        <w:t xml:space="preserve"> mi empresa es transportista</w:t>
      </w:r>
      <w:r w:rsidR="005A4951">
        <w:rPr>
          <w:rFonts w:ascii="Arial" w:hAnsi="Arial" w:cs="Arial"/>
          <w:sz w:val="28"/>
          <w:szCs w:val="28"/>
        </w:rPr>
        <w:t xml:space="preserve"> y teníamos ese problema en la C</w:t>
      </w:r>
      <w:r w:rsidR="002F559C" w:rsidRPr="002F559C">
        <w:rPr>
          <w:rFonts w:ascii="Arial" w:hAnsi="Arial" w:cs="Arial"/>
          <w:sz w:val="28"/>
          <w:szCs w:val="28"/>
        </w:rPr>
        <w:t>iudad</w:t>
      </w:r>
      <w:r w:rsidR="005A4951">
        <w:rPr>
          <w:rFonts w:ascii="Arial" w:hAnsi="Arial" w:cs="Arial"/>
          <w:sz w:val="28"/>
          <w:szCs w:val="28"/>
        </w:rPr>
        <w:t>. E</w:t>
      </w:r>
      <w:r w:rsidR="002F559C" w:rsidRPr="002F559C">
        <w:rPr>
          <w:rFonts w:ascii="Arial" w:hAnsi="Arial" w:cs="Arial"/>
          <w:sz w:val="28"/>
          <w:szCs w:val="28"/>
        </w:rPr>
        <w:t>fectivamente</w:t>
      </w:r>
      <w:r w:rsidR="005A4951">
        <w:rPr>
          <w:rFonts w:ascii="Arial" w:hAnsi="Arial" w:cs="Arial"/>
          <w:sz w:val="28"/>
          <w:szCs w:val="28"/>
        </w:rPr>
        <w:t>,</w:t>
      </w:r>
      <w:r w:rsidR="002F559C" w:rsidRPr="002F559C">
        <w:rPr>
          <w:rFonts w:ascii="Arial" w:hAnsi="Arial" w:cs="Arial"/>
          <w:sz w:val="28"/>
          <w:szCs w:val="28"/>
        </w:rPr>
        <w:t xml:space="preserve"> decidimos hacer un </w:t>
      </w:r>
      <w:r w:rsidR="00CD2A93">
        <w:rPr>
          <w:rFonts w:ascii="Arial" w:hAnsi="Arial" w:cs="Arial"/>
          <w:sz w:val="28"/>
          <w:szCs w:val="28"/>
        </w:rPr>
        <w:t>patio para que ahí se estacionaran</w:t>
      </w:r>
      <w:r w:rsidR="002F559C" w:rsidRPr="002F559C">
        <w:rPr>
          <w:rFonts w:ascii="Arial" w:hAnsi="Arial" w:cs="Arial"/>
          <w:sz w:val="28"/>
          <w:szCs w:val="28"/>
        </w:rPr>
        <w:t xml:space="preserve"> los </w:t>
      </w:r>
      <w:r w:rsidR="005A4951">
        <w:rPr>
          <w:rFonts w:ascii="Arial" w:hAnsi="Arial" w:cs="Arial"/>
          <w:sz w:val="28"/>
          <w:szCs w:val="28"/>
        </w:rPr>
        <w:t>camiones y no entrar más a las C</w:t>
      </w:r>
      <w:r w:rsidR="002F559C" w:rsidRPr="002F559C">
        <w:rPr>
          <w:rFonts w:ascii="Arial" w:hAnsi="Arial" w:cs="Arial"/>
          <w:sz w:val="28"/>
          <w:szCs w:val="28"/>
        </w:rPr>
        <w:t>olonias</w:t>
      </w:r>
      <w:r w:rsidR="005A4951">
        <w:rPr>
          <w:rFonts w:ascii="Arial" w:hAnsi="Arial" w:cs="Arial"/>
          <w:sz w:val="28"/>
          <w:szCs w:val="28"/>
        </w:rPr>
        <w:t>. H</w:t>
      </w:r>
      <w:r w:rsidR="002F559C" w:rsidRPr="002F559C">
        <w:rPr>
          <w:rFonts w:ascii="Arial" w:hAnsi="Arial" w:cs="Arial"/>
          <w:sz w:val="28"/>
          <w:szCs w:val="28"/>
        </w:rPr>
        <w:t>emos trabajado de la mano con empresa</w:t>
      </w:r>
      <w:r w:rsidR="005A4951">
        <w:rPr>
          <w:rFonts w:ascii="Arial" w:hAnsi="Arial" w:cs="Arial"/>
          <w:sz w:val="28"/>
          <w:szCs w:val="28"/>
        </w:rPr>
        <w:t>s transportistas de aquí de la C</w:t>
      </w:r>
      <w:r w:rsidR="002F559C" w:rsidRPr="002F559C">
        <w:rPr>
          <w:rFonts w:ascii="Arial" w:hAnsi="Arial" w:cs="Arial"/>
          <w:sz w:val="28"/>
          <w:szCs w:val="28"/>
        </w:rPr>
        <w:t>iudad</w:t>
      </w:r>
      <w:r w:rsidR="00CD2A93">
        <w:rPr>
          <w:rFonts w:ascii="Arial" w:hAnsi="Arial" w:cs="Arial"/>
          <w:sz w:val="28"/>
          <w:szCs w:val="28"/>
        </w:rPr>
        <w:t>,</w:t>
      </w:r>
      <w:r w:rsidR="002F559C" w:rsidRPr="002F559C">
        <w:rPr>
          <w:rFonts w:ascii="Arial" w:hAnsi="Arial" w:cs="Arial"/>
          <w:sz w:val="28"/>
          <w:szCs w:val="28"/>
        </w:rPr>
        <w:t xml:space="preserve"> porque no es fácil</w:t>
      </w:r>
      <w:r w:rsidR="00CD2A93">
        <w:rPr>
          <w:rFonts w:ascii="Arial" w:hAnsi="Arial" w:cs="Arial"/>
          <w:sz w:val="28"/>
          <w:szCs w:val="28"/>
        </w:rPr>
        <w:t>,</w:t>
      </w:r>
      <w:r w:rsidR="002F559C" w:rsidRPr="002F559C">
        <w:rPr>
          <w:rFonts w:ascii="Arial" w:hAnsi="Arial" w:cs="Arial"/>
          <w:sz w:val="28"/>
          <w:szCs w:val="28"/>
        </w:rPr>
        <w:t xml:space="preserve"> no es ya nada más llegar</w:t>
      </w:r>
      <w:r w:rsidR="00CD2A93">
        <w:rPr>
          <w:rFonts w:ascii="Arial" w:hAnsi="Arial" w:cs="Arial"/>
          <w:sz w:val="28"/>
          <w:szCs w:val="28"/>
        </w:rPr>
        <w:t>,</w:t>
      </w:r>
      <w:r w:rsidR="002F559C" w:rsidRPr="002F559C">
        <w:rPr>
          <w:rFonts w:ascii="Arial" w:hAnsi="Arial" w:cs="Arial"/>
          <w:sz w:val="28"/>
          <w:szCs w:val="28"/>
        </w:rPr>
        <w:t xml:space="preserve"> enganchar un </w:t>
      </w:r>
      <w:r w:rsidR="00CD2A93" w:rsidRPr="002F559C">
        <w:rPr>
          <w:rFonts w:ascii="Arial" w:hAnsi="Arial" w:cs="Arial"/>
          <w:sz w:val="28"/>
          <w:szCs w:val="28"/>
        </w:rPr>
        <w:t>tracto camión</w:t>
      </w:r>
      <w:r w:rsidR="002F559C" w:rsidRPr="002F559C">
        <w:rPr>
          <w:rFonts w:ascii="Arial" w:hAnsi="Arial" w:cs="Arial"/>
          <w:sz w:val="28"/>
          <w:szCs w:val="28"/>
        </w:rPr>
        <w:t xml:space="preserve"> y moverlo con una grúa</w:t>
      </w:r>
      <w:r w:rsidR="005A4951">
        <w:rPr>
          <w:rFonts w:ascii="Arial" w:hAnsi="Arial" w:cs="Arial"/>
          <w:sz w:val="28"/>
          <w:szCs w:val="28"/>
        </w:rPr>
        <w:t>,</w:t>
      </w:r>
      <w:r w:rsidR="002F559C" w:rsidRPr="002F559C">
        <w:rPr>
          <w:rFonts w:ascii="Arial" w:hAnsi="Arial" w:cs="Arial"/>
          <w:sz w:val="28"/>
          <w:szCs w:val="28"/>
        </w:rPr>
        <w:t xml:space="preserve"> porque creo que hay que tener respeto también por los </w:t>
      </w:r>
      <w:r w:rsidR="00ED15E6">
        <w:rPr>
          <w:rFonts w:ascii="Arial" w:hAnsi="Arial" w:cs="Arial"/>
          <w:sz w:val="28"/>
          <w:szCs w:val="28"/>
        </w:rPr>
        <w:t>Zapotlenses</w:t>
      </w:r>
      <w:r w:rsidR="00CD2A93">
        <w:rPr>
          <w:rFonts w:ascii="Arial" w:hAnsi="Arial" w:cs="Arial"/>
          <w:sz w:val="28"/>
          <w:szCs w:val="28"/>
        </w:rPr>
        <w:t xml:space="preserve">, </w:t>
      </w:r>
      <w:r w:rsidR="002F559C" w:rsidRPr="002F559C">
        <w:rPr>
          <w:rFonts w:ascii="Arial" w:hAnsi="Arial" w:cs="Arial"/>
          <w:sz w:val="28"/>
          <w:szCs w:val="28"/>
        </w:rPr>
        <w:t>por los ciudadanos</w:t>
      </w:r>
      <w:r w:rsidR="00CD2A93">
        <w:rPr>
          <w:rFonts w:ascii="Arial" w:hAnsi="Arial" w:cs="Arial"/>
          <w:sz w:val="28"/>
          <w:szCs w:val="28"/>
        </w:rPr>
        <w:t>,</w:t>
      </w:r>
      <w:r w:rsidR="002F559C" w:rsidRPr="002F559C">
        <w:rPr>
          <w:rFonts w:ascii="Arial" w:hAnsi="Arial" w:cs="Arial"/>
          <w:sz w:val="28"/>
          <w:szCs w:val="28"/>
        </w:rPr>
        <w:t xml:space="preserve"> por la gente que se dedica </w:t>
      </w:r>
      <w:r w:rsidR="00CD2A93">
        <w:rPr>
          <w:rFonts w:ascii="Arial" w:hAnsi="Arial" w:cs="Arial"/>
          <w:sz w:val="28"/>
          <w:szCs w:val="28"/>
        </w:rPr>
        <w:t xml:space="preserve">a </w:t>
      </w:r>
      <w:r w:rsidR="002F559C" w:rsidRPr="002F559C">
        <w:rPr>
          <w:rFonts w:ascii="Arial" w:hAnsi="Arial" w:cs="Arial"/>
          <w:sz w:val="28"/>
          <w:szCs w:val="28"/>
        </w:rPr>
        <w:t>este trabajo</w:t>
      </w:r>
      <w:r w:rsidR="00CD2A93">
        <w:rPr>
          <w:rFonts w:ascii="Arial" w:hAnsi="Arial" w:cs="Arial"/>
          <w:sz w:val="28"/>
          <w:szCs w:val="28"/>
        </w:rPr>
        <w:t>,</w:t>
      </w:r>
      <w:r w:rsidR="002F559C" w:rsidRPr="002F559C">
        <w:rPr>
          <w:rFonts w:ascii="Arial" w:hAnsi="Arial" w:cs="Arial"/>
          <w:sz w:val="28"/>
          <w:szCs w:val="28"/>
        </w:rPr>
        <w:t xml:space="preserve"> por los operadores que llegan a veces en la madrugada a su casa</w:t>
      </w:r>
      <w:r w:rsidR="00CD2A93">
        <w:rPr>
          <w:rFonts w:ascii="Arial" w:hAnsi="Arial" w:cs="Arial"/>
          <w:sz w:val="28"/>
          <w:szCs w:val="28"/>
        </w:rPr>
        <w:t xml:space="preserve"> y se tienen que ir</w:t>
      </w:r>
      <w:r w:rsidR="002F559C" w:rsidRPr="002F559C">
        <w:rPr>
          <w:rFonts w:ascii="Arial" w:hAnsi="Arial" w:cs="Arial"/>
          <w:sz w:val="28"/>
          <w:szCs w:val="28"/>
        </w:rPr>
        <w:t xml:space="preserve"> un par de horas después</w:t>
      </w:r>
      <w:r w:rsidR="005A4951">
        <w:rPr>
          <w:rFonts w:ascii="Arial" w:hAnsi="Arial" w:cs="Arial"/>
          <w:sz w:val="28"/>
          <w:szCs w:val="28"/>
        </w:rPr>
        <w:t>. Y</w:t>
      </w:r>
      <w:r w:rsidR="002F559C" w:rsidRPr="002F559C">
        <w:rPr>
          <w:rFonts w:ascii="Arial" w:hAnsi="Arial" w:cs="Arial"/>
          <w:sz w:val="28"/>
          <w:szCs w:val="28"/>
        </w:rPr>
        <w:t>a lo estamos haciendo</w:t>
      </w:r>
      <w:r w:rsidR="00CD2A93">
        <w:rPr>
          <w:rFonts w:ascii="Arial" w:hAnsi="Arial" w:cs="Arial"/>
          <w:sz w:val="28"/>
          <w:szCs w:val="28"/>
        </w:rPr>
        <w:t xml:space="preserve">, </w:t>
      </w:r>
      <w:r w:rsidR="002F559C" w:rsidRPr="002F559C">
        <w:rPr>
          <w:rFonts w:ascii="Arial" w:hAnsi="Arial" w:cs="Arial"/>
          <w:sz w:val="28"/>
          <w:szCs w:val="28"/>
        </w:rPr>
        <w:t>ya hicimos ope</w:t>
      </w:r>
      <w:r w:rsidR="00CD2A93">
        <w:rPr>
          <w:rFonts w:ascii="Arial" w:hAnsi="Arial" w:cs="Arial"/>
          <w:sz w:val="28"/>
          <w:szCs w:val="28"/>
        </w:rPr>
        <w:t xml:space="preserve">rativos </w:t>
      </w:r>
      <w:r w:rsidR="002F559C" w:rsidRPr="002F559C">
        <w:rPr>
          <w:rFonts w:ascii="Arial" w:hAnsi="Arial" w:cs="Arial"/>
          <w:sz w:val="28"/>
          <w:szCs w:val="28"/>
        </w:rPr>
        <w:t xml:space="preserve">en diferentes </w:t>
      </w:r>
      <w:r w:rsidR="005A4951">
        <w:rPr>
          <w:rFonts w:ascii="Arial" w:hAnsi="Arial" w:cs="Arial"/>
          <w:sz w:val="28"/>
          <w:szCs w:val="28"/>
        </w:rPr>
        <w:t>C</w:t>
      </w:r>
      <w:r w:rsidR="00CD2A93" w:rsidRPr="002F559C">
        <w:rPr>
          <w:rFonts w:ascii="Arial" w:hAnsi="Arial" w:cs="Arial"/>
          <w:sz w:val="28"/>
          <w:szCs w:val="28"/>
        </w:rPr>
        <w:t>olonias</w:t>
      </w:r>
      <w:r w:rsidR="00CD2A93">
        <w:rPr>
          <w:rFonts w:ascii="Arial" w:hAnsi="Arial" w:cs="Arial"/>
          <w:sz w:val="28"/>
          <w:szCs w:val="28"/>
        </w:rPr>
        <w:t>, claro, lo hemos socializado, como le digo, ya hemos tenido reunione</w:t>
      </w:r>
      <w:r w:rsidR="005A4951">
        <w:rPr>
          <w:rFonts w:ascii="Arial" w:hAnsi="Arial" w:cs="Arial"/>
          <w:sz w:val="28"/>
          <w:szCs w:val="28"/>
        </w:rPr>
        <w:t>s con las cámaras de transporte. E</w:t>
      </w:r>
      <w:r w:rsidR="002F559C" w:rsidRPr="002F559C">
        <w:rPr>
          <w:rFonts w:ascii="Arial" w:hAnsi="Arial" w:cs="Arial"/>
          <w:sz w:val="28"/>
          <w:szCs w:val="28"/>
        </w:rPr>
        <w:t xml:space="preserve">l Regidor Herrera me </w:t>
      </w:r>
      <w:r w:rsidR="00CD2A93">
        <w:rPr>
          <w:rFonts w:ascii="Arial" w:hAnsi="Arial" w:cs="Arial"/>
          <w:sz w:val="28"/>
          <w:szCs w:val="28"/>
        </w:rPr>
        <w:t>está ayudando en ese sentido, lo</w:t>
      </w:r>
      <w:r w:rsidR="002F559C" w:rsidRPr="002F559C">
        <w:rPr>
          <w:rFonts w:ascii="Arial" w:hAnsi="Arial" w:cs="Arial"/>
          <w:sz w:val="28"/>
          <w:szCs w:val="28"/>
        </w:rPr>
        <w:t xml:space="preserve"> vamos a seguir socializando</w:t>
      </w:r>
      <w:r w:rsidR="00CD2A93">
        <w:rPr>
          <w:rFonts w:ascii="Arial" w:hAnsi="Arial" w:cs="Arial"/>
          <w:sz w:val="28"/>
          <w:szCs w:val="28"/>
        </w:rPr>
        <w:t>,</w:t>
      </w:r>
      <w:r w:rsidR="002F559C" w:rsidRPr="002F559C">
        <w:rPr>
          <w:rFonts w:ascii="Arial" w:hAnsi="Arial" w:cs="Arial"/>
          <w:sz w:val="28"/>
          <w:szCs w:val="28"/>
        </w:rPr>
        <w:t xml:space="preserve"> tamb</w:t>
      </w:r>
      <w:r w:rsidR="005A4951">
        <w:rPr>
          <w:rFonts w:ascii="Arial" w:hAnsi="Arial" w:cs="Arial"/>
          <w:sz w:val="28"/>
          <w:szCs w:val="28"/>
        </w:rPr>
        <w:t>ién ya giramos instrucciones a Tránsito y M</w:t>
      </w:r>
      <w:r w:rsidR="002F559C" w:rsidRPr="002F559C">
        <w:rPr>
          <w:rFonts w:ascii="Arial" w:hAnsi="Arial" w:cs="Arial"/>
          <w:sz w:val="28"/>
          <w:szCs w:val="28"/>
        </w:rPr>
        <w:t>ovilidad</w:t>
      </w:r>
      <w:r w:rsidR="005A4951">
        <w:rPr>
          <w:rFonts w:ascii="Arial" w:hAnsi="Arial" w:cs="Arial"/>
          <w:sz w:val="28"/>
          <w:szCs w:val="28"/>
        </w:rPr>
        <w:t>,</w:t>
      </w:r>
      <w:r w:rsidR="002F559C" w:rsidRPr="002F559C">
        <w:rPr>
          <w:rFonts w:ascii="Arial" w:hAnsi="Arial" w:cs="Arial"/>
          <w:sz w:val="28"/>
          <w:szCs w:val="28"/>
        </w:rPr>
        <w:t xml:space="preserve"> para empezar a realizar ya la señaléticas correspondientes en las calles</w:t>
      </w:r>
      <w:r w:rsidR="00CD2A93">
        <w:rPr>
          <w:rFonts w:ascii="Arial" w:hAnsi="Arial" w:cs="Arial"/>
          <w:sz w:val="28"/>
          <w:szCs w:val="28"/>
        </w:rPr>
        <w:t>,</w:t>
      </w:r>
      <w:r w:rsidR="002F559C" w:rsidRPr="002F559C">
        <w:rPr>
          <w:rFonts w:ascii="Arial" w:hAnsi="Arial" w:cs="Arial"/>
          <w:sz w:val="28"/>
          <w:szCs w:val="28"/>
        </w:rPr>
        <w:t xml:space="preserve"> porque efectivamente llegamos a levantar un camión</w:t>
      </w:r>
      <w:r w:rsidR="005A4951">
        <w:rPr>
          <w:rFonts w:ascii="Arial" w:hAnsi="Arial" w:cs="Arial"/>
          <w:sz w:val="28"/>
          <w:szCs w:val="28"/>
        </w:rPr>
        <w:t>,</w:t>
      </w:r>
      <w:r w:rsidR="002F559C" w:rsidRPr="002F559C">
        <w:rPr>
          <w:rFonts w:ascii="Arial" w:hAnsi="Arial" w:cs="Arial"/>
          <w:sz w:val="28"/>
          <w:szCs w:val="28"/>
        </w:rPr>
        <w:t xml:space="preserve"> pero no hay ni franja amarilla en esa </w:t>
      </w:r>
      <w:r w:rsidR="005A4951">
        <w:rPr>
          <w:rFonts w:ascii="Arial" w:hAnsi="Arial" w:cs="Arial"/>
          <w:sz w:val="28"/>
          <w:szCs w:val="28"/>
        </w:rPr>
        <w:t>C</w:t>
      </w:r>
      <w:r w:rsidR="00CD2A93">
        <w:rPr>
          <w:rFonts w:ascii="Arial" w:hAnsi="Arial" w:cs="Arial"/>
          <w:sz w:val="28"/>
          <w:szCs w:val="28"/>
        </w:rPr>
        <w:t>olonia y tampoco hay una señal</w:t>
      </w:r>
      <w:r w:rsidR="002F559C" w:rsidRPr="002F559C">
        <w:rPr>
          <w:rFonts w:ascii="Arial" w:hAnsi="Arial" w:cs="Arial"/>
          <w:sz w:val="28"/>
          <w:szCs w:val="28"/>
        </w:rPr>
        <w:t>ética que diga que no se puede estacionar un transporte de carga</w:t>
      </w:r>
      <w:r w:rsidR="005A4951">
        <w:rPr>
          <w:rFonts w:ascii="Arial" w:hAnsi="Arial" w:cs="Arial"/>
          <w:sz w:val="28"/>
          <w:szCs w:val="28"/>
        </w:rPr>
        <w:t>. Creo que el R</w:t>
      </w:r>
      <w:r w:rsidR="002F559C" w:rsidRPr="002F559C">
        <w:rPr>
          <w:rFonts w:ascii="Arial" w:hAnsi="Arial" w:cs="Arial"/>
          <w:sz w:val="28"/>
          <w:szCs w:val="28"/>
        </w:rPr>
        <w:t>eglamento es muy claro</w:t>
      </w:r>
      <w:r w:rsidR="00CD2A93">
        <w:rPr>
          <w:rFonts w:ascii="Arial" w:hAnsi="Arial" w:cs="Arial"/>
          <w:sz w:val="28"/>
          <w:szCs w:val="28"/>
        </w:rPr>
        <w:t>,</w:t>
      </w:r>
      <w:r w:rsidR="002F559C" w:rsidRPr="002F559C">
        <w:rPr>
          <w:rFonts w:ascii="Arial" w:hAnsi="Arial" w:cs="Arial"/>
          <w:sz w:val="28"/>
          <w:szCs w:val="28"/>
        </w:rPr>
        <w:t xml:space="preserve"> tenemos que empezar por lo primero</w:t>
      </w:r>
      <w:r w:rsidR="00CD2A93">
        <w:rPr>
          <w:rFonts w:ascii="Arial" w:hAnsi="Arial" w:cs="Arial"/>
          <w:sz w:val="28"/>
          <w:szCs w:val="28"/>
        </w:rPr>
        <w:t>,</w:t>
      </w:r>
      <w:r w:rsidR="005A4951">
        <w:rPr>
          <w:rFonts w:ascii="Arial" w:hAnsi="Arial" w:cs="Arial"/>
          <w:sz w:val="28"/>
          <w:szCs w:val="28"/>
        </w:rPr>
        <w:t xml:space="preserve"> señalando en todas las C</w:t>
      </w:r>
      <w:r w:rsidR="002F559C" w:rsidRPr="002F559C">
        <w:rPr>
          <w:rFonts w:ascii="Arial" w:hAnsi="Arial" w:cs="Arial"/>
          <w:sz w:val="28"/>
          <w:szCs w:val="28"/>
        </w:rPr>
        <w:t>olonias</w:t>
      </w:r>
      <w:r w:rsidR="005A4951">
        <w:rPr>
          <w:rFonts w:ascii="Arial" w:hAnsi="Arial" w:cs="Arial"/>
          <w:sz w:val="28"/>
          <w:szCs w:val="28"/>
        </w:rPr>
        <w:t>,</w:t>
      </w:r>
      <w:r w:rsidR="002F559C" w:rsidRPr="002F559C">
        <w:rPr>
          <w:rFonts w:ascii="Arial" w:hAnsi="Arial" w:cs="Arial"/>
          <w:sz w:val="28"/>
          <w:szCs w:val="28"/>
        </w:rPr>
        <w:t xml:space="preserve"> que no está permitido el acceso a los camiones de </w:t>
      </w:r>
      <w:r w:rsidR="002F559C" w:rsidRPr="002F559C">
        <w:rPr>
          <w:rFonts w:ascii="Arial" w:hAnsi="Arial" w:cs="Arial"/>
          <w:sz w:val="28"/>
          <w:szCs w:val="28"/>
        </w:rPr>
        <w:lastRenderedPageBreak/>
        <w:t>carga</w:t>
      </w:r>
      <w:r w:rsidR="00CD2A93">
        <w:rPr>
          <w:rFonts w:ascii="Arial" w:hAnsi="Arial" w:cs="Arial"/>
          <w:sz w:val="28"/>
          <w:szCs w:val="28"/>
        </w:rPr>
        <w:t xml:space="preserve">, poniendo las señaléticas </w:t>
      </w:r>
      <w:r w:rsidR="002F559C" w:rsidRPr="002F559C">
        <w:rPr>
          <w:rFonts w:ascii="Arial" w:hAnsi="Arial" w:cs="Arial"/>
          <w:sz w:val="28"/>
          <w:szCs w:val="28"/>
        </w:rPr>
        <w:t>y seguir socializando el tema</w:t>
      </w:r>
      <w:r w:rsidR="005A4951">
        <w:rPr>
          <w:rFonts w:ascii="Arial" w:hAnsi="Arial" w:cs="Arial"/>
          <w:sz w:val="28"/>
          <w:szCs w:val="28"/>
        </w:rPr>
        <w:t>. C</w:t>
      </w:r>
      <w:r w:rsidR="002F559C" w:rsidRPr="002F559C">
        <w:rPr>
          <w:rFonts w:ascii="Arial" w:hAnsi="Arial" w:cs="Arial"/>
          <w:sz w:val="28"/>
          <w:szCs w:val="28"/>
        </w:rPr>
        <w:t>reo que lo estamos ya trabajando</w:t>
      </w:r>
      <w:r w:rsidR="00CD2A93">
        <w:rPr>
          <w:rFonts w:ascii="Arial" w:hAnsi="Arial" w:cs="Arial"/>
          <w:sz w:val="28"/>
          <w:szCs w:val="28"/>
        </w:rPr>
        <w:t xml:space="preserve">, </w:t>
      </w:r>
      <w:r w:rsidR="002F559C" w:rsidRPr="002F559C">
        <w:rPr>
          <w:rFonts w:ascii="Arial" w:hAnsi="Arial" w:cs="Arial"/>
          <w:sz w:val="28"/>
          <w:szCs w:val="28"/>
        </w:rPr>
        <w:t>en ese sentido está y si es un tem</w:t>
      </w:r>
      <w:r w:rsidR="00CD2A93">
        <w:rPr>
          <w:rFonts w:ascii="Arial" w:hAnsi="Arial" w:cs="Arial"/>
          <w:sz w:val="28"/>
          <w:szCs w:val="28"/>
        </w:rPr>
        <w:t>a complicado</w:t>
      </w:r>
      <w:r w:rsidR="005A4951">
        <w:rPr>
          <w:rFonts w:ascii="Arial" w:hAnsi="Arial" w:cs="Arial"/>
          <w:sz w:val="28"/>
          <w:szCs w:val="28"/>
        </w:rPr>
        <w:t>,</w:t>
      </w:r>
      <w:r w:rsidR="00CD2A93">
        <w:rPr>
          <w:rFonts w:ascii="Arial" w:hAnsi="Arial" w:cs="Arial"/>
          <w:sz w:val="28"/>
          <w:szCs w:val="28"/>
        </w:rPr>
        <w:t xml:space="preserve"> pero créame</w:t>
      </w:r>
      <w:r w:rsidR="002F559C" w:rsidRPr="002F559C">
        <w:rPr>
          <w:rFonts w:ascii="Arial" w:hAnsi="Arial" w:cs="Arial"/>
          <w:sz w:val="28"/>
          <w:szCs w:val="28"/>
        </w:rPr>
        <w:t>lo que lo estamos atendiendo</w:t>
      </w:r>
      <w:r w:rsidR="00CD2A93">
        <w:rPr>
          <w:rFonts w:ascii="Arial" w:hAnsi="Arial" w:cs="Arial"/>
          <w:sz w:val="28"/>
          <w:szCs w:val="28"/>
        </w:rPr>
        <w:t xml:space="preserve"> ya desde hace varios meses </w:t>
      </w:r>
      <w:r w:rsidR="002F559C" w:rsidRPr="002F559C">
        <w:rPr>
          <w:rFonts w:ascii="Arial" w:hAnsi="Arial" w:cs="Arial"/>
          <w:sz w:val="28"/>
          <w:szCs w:val="28"/>
        </w:rPr>
        <w:t xml:space="preserve"> y creo que vamos avanzando en ese en ese tema</w:t>
      </w:r>
      <w:r w:rsidR="005A4951">
        <w:rPr>
          <w:rFonts w:ascii="Arial" w:hAnsi="Arial" w:cs="Arial"/>
          <w:sz w:val="28"/>
          <w:szCs w:val="28"/>
        </w:rPr>
        <w:t>, es cuanto S</w:t>
      </w:r>
      <w:r w:rsidR="00CD2A93">
        <w:rPr>
          <w:rFonts w:ascii="Arial" w:hAnsi="Arial" w:cs="Arial"/>
          <w:sz w:val="28"/>
          <w:szCs w:val="28"/>
        </w:rPr>
        <w:t>ecretario.</w:t>
      </w:r>
      <w:r w:rsidR="002F559C" w:rsidRPr="002F559C">
        <w:rPr>
          <w:rFonts w:ascii="Arial" w:hAnsi="Arial" w:cs="Arial"/>
          <w:sz w:val="28"/>
          <w:szCs w:val="28"/>
        </w:rPr>
        <w:t xml:space="preserve"> </w:t>
      </w:r>
      <w:r w:rsidR="00CD2A93" w:rsidRPr="00CD2A93">
        <w:rPr>
          <w:rFonts w:ascii="Arial" w:hAnsi="Arial" w:cs="Arial"/>
          <w:b/>
          <w:i/>
          <w:sz w:val="28"/>
          <w:szCs w:val="28"/>
        </w:rPr>
        <w:t>C. Regidora Lizbeth Guadalupe Gómez Sánchez:</w:t>
      </w:r>
      <w:r w:rsidR="00CD2A93">
        <w:rPr>
          <w:rFonts w:ascii="Arial" w:hAnsi="Arial" w:cs="Arial"/>
          <w:sz w:val="28"/>
          <w:szCs w:val="28"/>
        </w:rPr>
        <w:t xml:space="preserve"> Solamente</w:t>
      </w:r>
      <w:r w:rsidR="00CD2A93" w:rsidRPr="00CD2A93">
        <w:rPr>
          <w:rFonts w:ascii="Arial" w:hAnsi="Arial" w:cs="Arial"/>
          <w:sz w:val="28"/>
          <w:szCs w:val="28"/>
        </w:rPr>
        <w:t xml:space="preserve"> me resulta muy curioso que la respuesta de siempre es que siempre se están trabajando ya los temas</w:t>
      </w:r>
      <w:r w:rsidR="00CD2A93">
        <w:rPr>
          <w:rFonts w:ascii="Arial" w:hAnsi="Arial" w:cs="Arial"/>
          <w:sz w:val="28"/>
          <w:szCs w:val="28"/>
        </w:rPr>
        <w:t>,</w:t>
      </w:r>
      <w:r w:rsidR="00CD2A93" w:rsidRPr="00CD2A93">
        <w:rPr>
          <w:rFonts w:ascii="Arial" w:hAnsi="Arial" w:cs="Arial"/>
          <w:sz w:val="28"/>
          <w:szCs w:val="28"/>
        </w:rPr>
        <w:t xml:space="preserve"> cualquier cosa que lleguemos a pres</w:t>
      </w:r>
      <w:r w:rsidR="00CD2A93">
        <w:rPr>
          <w:rFonts w:ascii="Arial" w:hAnsi="Arial" w:cs="Arial"/>
          <w:sz w:val="28"/>
          <w:szCs w:val="28"/>
        </w:rPr>
        <w:t>entar y pues realmente las quejas</w:t>
      </w:r>
      <w:r w:rsidR="00CD2A93" w:rsidRPr="00CD2A93">
        <w:rPr>
          <w:rFonts w:ascii="Arial" w:hAnsi="Arial" w:cs="Arial"/>
          <w:sz w:val="28"/>
          <w:szCs w:val="28"/>
        </w:rPr>
        <w:t xml:space="preserve"> de las personas y de los ciudadanos</w:t>
      </w:r>
      <w:r w:rsidR="00CD2A93">
        <w:rPr>
          <w:rFonts w:ascii="Arial" w:hAnsi="Arial" w:cs="Arial"/>
          <w:sz w:val="28"/>
          <w:szCs w:val="28"/>
        </w:rPr>
        <w:t xml:space="preserve"> siguen, es cuanto.</w:t>
      </w:r>
      <w:r w:rsidR="00CD2A93" w:rsidRPr="00CD2A93">
        <w:rPr>
          <w:rFonts w:ascii="Arial" w:hAnsi="Arial" w:cs="Arial"/>
          <w:b/>
          <w:i/>
          <w:sz w:val="28"/>
          <w:szCs w:val="28"/>
        </w:rPr>
        <w:t xml:space="preserve"> C. Regidor Alejandro Barragán Sánchez: </w:t>
      </w:r>
      <w:r w:rsidR="00CD2A93">
        <w:rPr>
          <w:rFonts w:ascii="Arial" w:hAnsi="Arial" w:cs="Arial"/>
          <w:sz w:val="28"/>
          <w:szCs w:val="28"/>
        </w:rPr>
        <w:t>G</w:t>
      </w:r>
      <w:r w:rsidR="00CD2A93" w:rsidRPr="00CD2A93">
        <w:rPr>
          <w:rFonts w:ascii="Arial" w:hAnsi="Arial" w:cs="Arial"/>
          <w:sz w:val="28"/>
          <w:szCs w:val="28"/>
        </w:rPr>
        <w:t>racias</w:t>
      </w:r>
      <w:r w:rsidR="005A4951">
        <w:rPr>
          <w:rFonts w:ascii="Arial" w:hAnsi="Arial" w:cs="Arial"/>
          <w:sz w:val="28"/>
          <w:szCs w:val="28"/>
        </w:rPr>
        <w:t>. Comprendo compañera la motivación de esta I</w:t>
      </w:r>
      <w:r w:rsidR="00CD2A93" w:rsidRPr="00CD2A93">
        <w:rPr>
          <w:rFonts w:ascii="Arial" w:hAnsi="Arial" w:cs="Arial"/>
          <w:sz w:val="28"/>
          <w:szCs w:val="28"/>
        </w:rPr>
        <w:t>niciativa</w:t>
      </w:r>
      <w:r w:rsidR="00CD2A93">
        <w:rPr>
          <w:rFonts w:ascii="Arial" w:hAnsi="Arial" w:cs="Arial"/>
          <w:sz w:val="28"/>
          <w:szCs w:val="28"/>
        </w:rPr>
        <w:t>,</w:t>
      </w:r>
      <w:r w:rsidR="005A4951">
        <w:rPr>
          <w:rFonts w:ascii="Arial" w:hAnsi="Arial" w:cs="Arial"/>
          <w:sz w:val="28"/>
          <w:szCs w:val="28"/>
        </w:rPr>
        <w:t xml:space="preserve"> creo que no es U</w:t>
      </w:r>
      <w:r w:rsidR="00CD2A93" w:rsidRPr="00CD2A93">
        <w:rPr>
          <w:rFonts w:ascii="Arial" w:hAnsi="Arial" w:cs="Arial"/>
          <w:sz w:val="28"/>
          <w:szCs w:val="28"/>
        </w:rPr>
        <w:t>sted la única persona</w:t>
      </w:r>
      <w:r w:rsidR="00CD2A93">
        <w:rPr>
          <w:rFonts w:ascii="Arial" w:hAnsi="Arial" w:cs="Arial"/>
          <w:sz w:val="28"/>
          <w:szCs w:val="28"/>
        </w:rPr>
        <w:t>,</w:t>
      </w:r>
      <w:r w:rsidR="00CD2A93" w:rsidRPr="00CD2A93">
        <w:rPr>
          <w:rFonts w:ascii="Arial" w:hAnsi="Arial" w:cs="Arial"/>
          <w:sz w:val="28"/>
          <w:szCs w:val="28"/>
        </w:rPr>
        <w:t xml:space="preserve"> </w:t>
      </w:r>
      <w:r w:rsidR="005A4951">
        <w:rPr>
          <w:rFonts w:ascii="Arial" w:hAnsi="Arial" w:cs="Arial"/>
          <w:sz w:val="28"/>
          <w:szCs w:val="28"/>
        </w:rPr>
        <w:t>la única R</w:t>
      </w:r>
      <w:r w:rsidR="00CD2A93" w:rsidRPr="00CD2A93">
        <w:rPr>
          <w:rFonts w:ascii="Arial" w:hAnsi="Arial" w:cs="Arial"/>
          <w:sz w:val="28"/>
          <w:szCs w:val="28"/>
        </w:rPr>
        <w:t>egidora que le han hecho llegar este tipo de sugerencia</w:t>
      </w:r>
      <w:r w:rsidR="00CD2A93">
        <w:rPr>
          <w:rFonts w:ascii="Arial" w:hAnsi="Arial" w:cs="Arial"/>
          <w:sz w:val="28"/>
          <w:szCs w:val="28"/>
        </w:rPr>
        <w:t>s</w:t>
      </w:r>
      <w:r w:rsidR="00CD2A93" w:rsidRPr="00CD2A93">
        <w:rPr>
          <w:rFonts w:ascii="Arial" w:hAnsi="Arial" w:cs="Arial"/>
          <w:sz w:val="28"/>
          <w:szCs w:val="28"/>
        </w:rPr>
        <w:t xml:space="preserve"> resp</w:t>
      </w:r>
      <w:r w:rsidR="005A4951">
        <w:rPr>
          <w:rFonts w:ascii="Arial" w:hAnsi="Arial" w:cs="Arial"/>
          <w:sz w:val="28"/>
          <w:szCs w:val="28"/>
        </w:rPr>
        <w:t>ecto al tema del respeto a los R</w:t>
      </w:r>
      <w:r w:rsidR="00CD2A93" w:rsidRPr="00CD2A93">
        <w:rPr>
          <w:rFonts w:ascii="Arial" w:hAnsi="Arial" w:cs="Arial"/>
          <w:sz w:val="28"/>
          <w:szCs w:val="28"/>
        </w:rPr>
        <w:t>eglamentos</w:t>
      </w:r>
      <w:r w:rsidR="005A4951">
        <w:rPr>
          <w:rFonts w:ascii="Arial" w:hAnsi="Arial" w:cs="Arial"/>
          <w:sz w:val="28"/>
          <w:szCs w:val="28"/>
        </w:rPr>
        <w:t xml:space="preserve"> de M</w:t>
      </w:r>
      <w:r w:rsidR="00CD2A93">
        <w:rPr>
          <w:rFonts w:ascii="Arial" w:hAnsi="Arial" w:cs="Arial"/>
          <w:sz w:val="28"/>
          <w:szCs w:val="28"/>
        </w:rPr>
        <w:t>ovilidad</w:t>
      </w:r>
      <w:r w:rsidR="005A4951">
        <w:rPr>
          <w:rFonts w:ascii="Arial" w:hAnsi="Arial" w:cs="Arial"/>
          <w:sz w:val="28"/>
          <w:szCs w:val="28"/>
        </w:rPr>
        <w:t>,</w:t>
      </w:r>
      <w:r w:rsidR="00CD2A93">
        <w:rPr>
          <w:rFonts w:ascii="Arial" w:hAnsi="Arial" w:cs="Arial"/>
          <w:sz w:val="28"/>
          <w:szCs w:val="28"/>
        </w:rPr>
        <w:t xml:space="preserve"> </w:t>
      </w:r>
      <w:r w:rsidR="00CD2A93" w:rsidRPr="00CD2A93">
        <w:rPr>
          <w:rFonts w:ascii="Arial" w:hAnsi="Arial" w:cs="Arial"/>
          <w:sz w:val="28"/>
          <w:szCs w:val="28"/>
        </w:rPr>
        <w:t xml:space="preserve"> sobre todo en temas de tracto camiones que han causado daños</w:t>
      </w:r>
      <w:r w:rsidR="00CD2A93">
        <w:rPr>
          <w:rFonts w:ascii="Arial" w:hAnsi="Arial" w:cs="Arial"/>
          <w:sz w:val="28"/>
          <w:szCs w:val="28"/>
        </w:rPr>
        <w:t>,</w:t>
      </w:r>
      <w:r w:rsidR="00CD2A93" w:rsidRPr="00CD2A93">
        <w:rPr>
          <w:rFonts w:ascii="Arial" w:hAnsi="Arial" w:cs="Arial"/>
          <w:sz w:val="28"/>
          <w:szCs w:val="28"/>
        </w:rPr>
        <w:t xml:space="preserve"> incluso</w:t>
      </w:r>
      <w:r w:rsidR="00CD2A93">
        <w:rPr>
          <w:rFonts w:ascii="Arial" w:hAnsi="Arial" w:cs="Arial"/>
          <w:sz w:val="28"/>
          <w:szCs w:val="28"/>
        </w:rPr>
        <w:t xml:space="preserve"> a</w:t>
      </w:r>
      <w:r w:rsidR="00CD2A93" w:rsidRPr="00CD2A93">
        <w:rPr>
          <w:rFonts w:ascii="Arial" w:hAnsi="Arial" w:cs="Arial"/>
          <w:sz w:val="28"/>
          <w:szCs w:val="28"/>
        </w:rPr>
        <w:t xml:space="preserve"> propiedad pública</w:t>
      </w:r>
      <w:r w:rsidR="00CD2A93">
        <w:rPr>
          <w:rFonts w:ascii="Arial" w:hAnsi="Arial" w:cs="Arial"/>
          <w:sz w:val="28"/>
          <w:szCs w:val="28"/>
        </w:rPr>
        <w:t>,</w:t>
      </w:r>
      <w:r w:rsidR="00CD2A93" w:rsidRPr="00CD2A93">
        <w:rPr>
          <w:rFonts w:ascii="Arial" w:hAnsi="Arial" w:cs="Arial"/>
          <w:sz w:val="28"/>
          <w:szCs w:val="28"/>
        </w:rPr>
        <w:t xml:space="preserve"> banquetas</w:t>
      </w:r>
      <w:r w:rsidR="00CD2A93">
        <w:rPr>
          <w:rFonts w:ascii="Arial" w:hAnsi="Arial" w:cs="Arial"/>
          <w:sz w:val="28"/>
          <w:szCs w:val="28"/>
        </w:rPr>
        <w:t>,</w:t>
      </w:r>
      <w:r w:rsidR="00CD2A93" w:rsidRPr="00CD2A93">
        <w:rPr>
          <w:rFonts w:ascii="Arial" w:hAnsi="Arial" w:cs="Arial"/>
          <w:sz w:val="28"/>
          <w:szCs w:val="28"/>
        </w:rPr>
        <w:t xml:space="preserve"> señalética</w:t>
      </w:r>
      <w:r w:rsidR="00CD2A93">
        <w:rPr>
          <w:rFonts w:ascii="Arial" w:hAnsi="Arial" w:cs="Arial"/>
          <w:sz w:val="28"/>
          <w:szCs w:val="28"/>
        </w:rPr>
        <w:t>,</w:t>
      </w:r>
      <w:r w:rsidR="00CD2A93" w:rsidRPr="00CD2A93">
        <w:rPr>
          <w:rFonts w:ascii="Arial" w:hAnsi="Arial" w:cs="Arial"/>
          <w:sz w:val="28"/>
          <w:szCs w:val="28"/>
        </w:rPr>
        <w:t xml:space="preserve"> postes</w:t>
      </w:r>
      <w:r w:rsidR="00CD2A93">
        <w:rPr>
          <w:rFonts w:ascii="Arial" w:hAnsi="Arial" w:cs="Arial"/>
          <w:sz w:val="28"/>
          <w:szCs w:val="28"/>
        </w:rPr>
        <w:t>,</w:t>
      </w:r>
      <w:r w:rsidR="00CD2A93" w:rsidRPr="00CD2A93">
        <w:rPr>
          <w:rFonts w:ascii="Arial" w:hAnsi="Arial" w:cs="Arial"/>
          <w:sz w:val="28"/>
          <w:szCs w:val="28"/>
        </w:rPr>
        <w:t xml:space="preserve"> </w:t>
      </w:r>
      <w:r w:rsidR="00CD2A93">
        <w:rPr>
          <w:rFonts w:ascii="Arial" w:hAnsi="Arial" w:cs="Arial"/>
          <w:sz w:val="28"/>
          <w:szCs w:val="28"/>
        </w:rPr>
        <w:t>etc.</w:t>
      </w:r>
      <w:r w:rsidR="00CD2A93" w:rsidRPr="00CD2A93">
        <w:rPr>
          <w:rFonts w:ascii="Arial" w:hAnsi="Arial" w:cs="Arial"/>
          <w:sz w:val="28"/>
          <w:szCs w:val="28"/>
        </w:rPr>
        <w:t xml:space="preserve"> Pero</w:t>
      </w:r>
      <w:r w:rsidR="00CD2A93">
        <w:rPr>
          <w:rFonts w:ascii="Arial" w:hAnsi="Arial" w:cs="Arial"/>
          <w:sz w:val="28"/>
          <w:szCs w:val="28"/>
        </w:rPr>
        <w:t>, digo,</w:t>
      </w:r>
      <w:r w:rsidR="00CD2A93" w:rsidRPr="00CD2A93">
        <w:rPr>
          <w:rFonts w:ascii="Arial" w:hAnsi="Arial" w:cs="Arial"/>
          <w:sz w:val="28"/>
          <w:szCs w:val="28"/>
        </w:rPr>
        <w:t xml:space="preserve"> me parece que</w:t>
      </w:r>
      <w:r w:rsidR="00CD2A93">
        <w:rPr>
          <w:rFonts w:ascii="Arial" w:hAnsi="Arial" w:cs="Arial"/>
          <w:sz w:val="28"/>
          <w:szCs w:val="28"/>
        </w:rPr>
        <w:t xml:space="preserve"> ni siquiera</w:t>
      </w:r>
      <w:r w:rsidR="00CD2A93" w:rsidRPr="00CD2A93">
        <w:rPr>
          <w:rFonts w:ascii="Arial" w:hAnsi="Arial" w:cs="Arial"/>
          <w:sz w:val="28"/>
          <w:szCs w:val="28"/>
        </w:rPr>
        <w:t xml:space="preserve"> deberíamos estar</w:t>
      </w:r>
      <w:r w:rsidR="00CD2A93">
        <w:rPr>
          <w:rFonts w:ascii="Arial" w:hAnsi="Arial" w:cs="Arial"/>
          <w:sz w:val="28"/>
          <w:szCs w:val="28"/>
        </w:rPr>
        <w:t xml:space="preserve"> solicitando el cumplimiento de un</w:t>
      </w:r>
      <w:r w:rsidR="005A4951">
        <w:rPr>
          <w:rFonts w:ascii="Arial" w:hAnsi="Arial" w:cs="Arial"/>
          <w:sz w:val="28"/>
          <w:szCs w:val="28"/>
        </w:rPr>
        <w:t xml:space="preserve"> R</w:t>
      </w:r>
      <w:r w:rsidR="00CD2A93" w:rsidRPr="00CD2A93">
        <w:rPr>
          <w:rFonts w:ascii="Arial" w:hAnsi="Arial" w:cs="Arial"/>
          <w:sz w:val="28"/>
          <w:szCs w:val="28"/>
        </w:rPr>
        <w:t>eglamento</w:t>
      </w:r>
      <w:r w:rsidR="00CD2A93">
        <w:rPr>
          <w:rFonts w:ascii="Arial" w:hAnsi="Arial" w:cs="Arial"/>
          <w:sz w:val="28"/>
          <w:szCs w:val="28"/>
        </w:rPr>
        <w:t>, si me</w:t>
      </w:r>
      <w:r w:rsidR="00CD2A93" w:rsidRPr="00CD2A93">
        <w:rPr>
          <w:rFonts w:ascii="Arial" w:hAnsi="Arial" w:cs="Arial"/>
          <w:sz w:val="28"/>
          <w:szCs w:val="28"/>
        </w:rPr>
        <w:t xml:space="preserve"> permite</w:t>
      </w:r>
      <w:r w:rsidR="000F3AA5">
        <w:rPr>
          <w:rFonts w:ascii="Arial" w:hAnsi="Arial" w:cs="Arial"/>
          <w:sz w:val="28"/>
          <w:szCs w:val="28"/>
        </w:rPr>
        <w:t>,</w:t>
      </w:r>
      <w:r w:rsidR="00CD2A93" w:rsidRPr="00CD2A93">
        <w:rPr>
          <w:rFonts w:ascii="Arial" w:hAnsi="Arial" w:cs="Arial"/>
          <w:sz w:val="28"/>
          <w:szCs w:val="28"/>
        </w:rPr>
        <w:t xml:space="preserve"> con </w:t>
      </w:r>
      <w:r w:rsidR="000F3AA5">
        <w:rPr>
          <w:rFonts w:ascii="Arial" w:hAnsi="Arial" w:cs="Arial"/>
          <w:sz w:val="28"/>
          <w:szCs w:val="28"/>
        </w:rPr>
        <w:t xml:space="preserve">todo respeto se lo digo, este es </w:t>
      </w:r>
      <w:r w:rsidR="00CD2A93" w:rsidRPr="00CD2A93">
        <w:rPr>
          <w:rFonts w:ascii="Arial" w:hAnsi="Arial" w:cs="Arial"/>
          <w:sz w:val="28"/>
          <w:szCs w:val="28"/>
        </w:rPr>
        <w:t xml:space="preserve">un tema que en automático </w:t>
      </w:r>
      <w:r w:rsidR="000F3AA5">
        <w:rPr>
          <w:rFonts w:ascii="Arial" w:hAnsi="Arial" w:cs="Arial"/>
          <w:sz w:val="28"/>
          <w:szCs w:val="28"/>
        </w:rPr>
        <w:t>debería estar</w:t>
      </w:r>
      <w:r w:rsidR="005A4951">
        <w:rPr>
          <w:rFonts w:ascii="Arial" w:hAnsi="Arial" w:cs="Arial"/>
          <w:sz w:val="28"/>
          <w:szCs w:val="28"/>
        </w:rPr>
        <w:t xml:space="preserve"> sucediendo con las Dependencias M</w:t>
      </w:r>
      <w:r w:rsidR="00CD2A93" w:rsidRPr="00CD2A93">
        <w:rPr>
          <w:rFonts w:ascii="Arial" w:hAnsi="Arial" w:cs="Arial"/>
          <w:sz w:val="28"/>
          <w:szCs w:val="28"/>
        </w:rPr>
        <w:t>unicipales</w:t>
      </w:r>
      <w:r w:rsidR="005A4951">
        <w:rPr>
          <w:rFonts w:ascii="Arial" w:hAnsi="Arial" w:cs="Arial"/>
          <w:sz w:val="28"/>
          <w:szCs w:val="28"/>
        </w:rPr>
        <w:t>. En todo caso si mis compañeros R</w:t>
      </w:r>
      <w:r w:rsidR="00CD2A93" w:rsidRPr="00CD2A93">
        <w:rPr>
          <w:rFonts w:ascii="Arial" w:hAnsi="Arial" w:cs="Arial"/>
          <w:sz w:val="28"/>
          <w:szCs w:val="28"/>
        </w:rPr>
        <w:t>egidores votan a favor</w:t>
      </w:r>
      <w:r w:rsidR="000F3AA5">
        <w:rPr>
          <w:rFonts w:ascii="Arial" w:hAnsi="Arial" w:cs="Arial"/>
          <w:sz w:val="28"/>
          <w:szCs w:val="28"/>
        </w:rPr>
        <w:t>, que lo dudo</w:t>
      </w:r>
      <w:r w:rsidR="00CD2A93" w:rsidRPr="00CD2A93">
        <w:rPr>
          <w:rFonts w:ascii="Arial" w:hAnsi="Arial" w:cs="Arial"/>
          <w:sz w:val="28"/>
          <w:szCs w:val="28"/>
        </w:rPr>
        <w:t xml:space="preserve"> y se vota</w:t>
      </w:r>
      <w:r w:rsidR="005A4951">
        <w:rPr>
          <w:rFonts w:ascii="Arial" w:hAnsi="Arial" w:cs="Arial"/>
          <w:sz w:val="28"/>
          <w:szCs w:val="28"/>
        </w:rPr>
        <w:t xml:space="preserve"> a </w:t>
      </w:r>
      <w:r w:rsidR="000F3AA5">
        <w:rPr>
          <w:rFonts w:ascii="Arial" w:hAnsi="Arial" w:cs="Arial"/>
          <w:sz w:val="28"/>
          <w:szCs w:val="28"/>
        </w:rPr>
        <w:t xml:space="preserve">favor </w:t>
      </w:r>
      <w:r w:rsidR="005A4951">
        <w:rPr>
          <w:rFonts w:ascii="Arial" w:hAnsi="Arial" w:cs="Arial"/>
          <w:sz w:val="28"/>
          <w:szCs w:val="28"/>
        </w:rPr>
        <w:t>esta I</w:t>
      </w:r>
      <w:r w:rsidR="00CD2A93" w:rsidRPr="00CD2A93">
        <w:rPr>
          <w:rFonts w:ascii="Arial" w:hAnsi="Arial" w:cs="Arial"/>
          <w:sz w:val="28"/>
          <w:szCs w:val="28"/>
        </w:rPr>
        <w:t>niciativa</w:t>
      </w:r>
      <w:r w:rsidR="000F3AA5">
        <w:rPr>
          <w:rFonts w:ascii="Arial" w:hAnsi="Arial" w:cs="Arial"/>
          <w:sz w:val="28"/>
          <w:szCs w:val="28"/>
        </w:rPr>
        <w:t>, pues me</w:t>
      </w:r>
      <w:r w:rsidR="00CD2A93" w:rsidRPr="00CD2A93">
        <w:rPr>
          <w:rFonts w:ascii="Arial" w:hAnsi="Arial" w:cs="Arial"/>
          <w:sz w:val="28"/>
          <w:szCs w:val="28"/>
        </w:rPr>
        <w:t xml:space="preserve"> gustaría también incluir la recomendación de que no sólo en temas de c</w:t>
      </w:r>
      <w:r w:rsidR="005A4951">
        <w:rPr>
          <w:rFonts w:ascii="Arial" w:hAnsi="Arial" w:cs="Arial"/>
          <w:sz w:val="28"/>
          <w:szCs w:val="28"/>
        </w:rPr>
        <w:t>amiones estacionados, si</w:t>
      </w:r>
      <w:r w:rsidR="000F3AA5">
        <w:rPr>
          <w:rFonts w:ascii="Arial" w:hAnsi="Arial" w:cs="Arial"/>
          <w:sz w:val="28"/>
          <w:szCs w:val="28"/>
        </w:rPr>
        <w:t>no también</w:t>
      </w:r>
      <w:r w:rsidR="00CD2A93" w:rsidRPr="00CD2A93">
        <w:rPr>
          <w:rFonts w:ascii="Arial" w:hAnsi="Arial" w:cs="Arial"/>
          <w:sz w:val="28"/>
          <w:szCs w:val="28"/>
        </w:rPr>
        <w:t xml:space="preserve"> la circulación de camiones pesados en horarios que no e</w:t>
      </w:r>
      <w:r w:rsidR="005A4951">
        <w:rPr>
          <w:rFonts w:ascii="Arial" w:hAnsi="Arial" w:cs="Arial"/>
          <w:sz w:val="28"/>
          <w:szCs w:val="28"/>
        </w:rPr>
        <w:t>stán permitidos en el Reglamento. Nomás quisiera traer a</w:t>
      </w:r>
      <w:r w:rsidR="000F3AA5">
        <w:rPr>
          <w:rFonts w:ascii="Arial" w:hAnsi="Arial" w:cs="Arial"/>
          <w:sz w:val="28"/>
          <w:szCs w:val="28"/>
        </w:rPr>
        <w:t xml:space="preserve"> colación,</w:t>
      </w:r>
      <w:r w:rsidR="00CD2A93" w:rsidRPr="00CD2A93">
        <w:rPr>
          <w:rFonts w:ascii="Arial" w:hAnsi="Arial" w:cs="Arial"/>
          <w:sz w:val="28"/>
          <w:szCs w:val="28"/>
        </w:rPr>
        <w:t xml:space="preserve"> justo ahorita encontré que</w:t>
      </w:r>
      <w:r w:rsidR="00D57A1A">
        <w:rPr>
          <w:rFonts w:ascii="Arial" w:hAnsi="Arial" w:cs="Arial"/>
          <w:sz w:val="28"/>
          <w:szCs w:val="28"/>
        </w:rPr>
        <w:t>,</w:t>
      </w:r>
      <w:r w:rsidR="00CD2A93" w:rsidRPr="00CD2A93">
        <w:rPr>
          <w:rFonts w:ascii="Arial" w:hAnsi="Arial" w:cs="Arial"/>
          <w:sz w:val="28"/>
          <w:szCs w:val="28"/>
        </w:rPr>
        <w:t xml:space="preserve"> apenas el pasado 3</w:t>
      </w:r>
      <w:r w:rsidR="00D57A1A">
        <w:rPr>
          <w:rFonts w:ascii="Arial" w:hAnsi="Arial" w:cs="Arial"/>
          <w:sz w:val="28"/>
          <w:szCs w:val="28"/>
        </w:rPr>
        <w:t xml:space="preserve"> tres de D</w:t>
      </w:r>
      <w:r w:rsidR="00CD2A93" w:rsidRPr="00CD2A93">
        <w:rPr>
          <w:rFonts w:ascii="Arial" w:hAnsi="Arial" w:cs="Arial"/>
          <w:sz w:val="28"/>
          <w:szCs w:val="28"/>
        </w:rPr>
        <w:t>iciembre</w:t>
      </w:r>
      <w:r w:rsidR="005C5F11">
        <w:rPr>
          <w:rFonts w:ascii="Arial" w:hAnsi="Arial" w:cs="Arial"/>
          <w:sz w:val="28"/>
          <w:szCs w:val="28"/>
        </w:rPr>
        <w:t>,</w:t>
      </w:r>
      <w:r w:rsidR="00CD2A93" w:rsidRPr="00CD2A93">
        <w:rPr>
          <w:rFonts w:ascii="Arial" w:hAnsi="Arial" w:cs="Arial"/>
          <w:sz w:val="28"/>
          <w:szCs w:val="28"/>
        </w:rPr>
        <w:t xml:space="preserve"> hace unos días</w:t>
      </w:r>
      <w:r w:rsidR="005C5F11">
        <w:rPr>
          <w:rFonts w:ascii="Arial" w:hAnsi="Arial" w:cs="Arial"/>
          <w:sz w:val="28"/>
          <w:szCs w:val="28"/>
        </w:rPr>
        <w:t>,</w:t>
      </w:r>
      <w:r w:rsidR="00CD2A93" w:rsidRPr="00CD2A93">
        <w:rPr>
          <w:rFonts w:ascii="Arial" w:hAnsi="Arial" w:cs="Arial"/>
          <w:sz w:val="28"/>
          <w:szCs w:val="28"/>
        </w:rPr>
        <w:t xml:space="preserve"> en la calle de Morelos</w:t>
      </w:r>
      <w:r w:rsidR="00D57A1A">
        <w:rPr>
          <w:rFonts w:ascii="Arial" w:hAnsi="Arial" w:cs="Arial"/>
          <w:sz w:val="28"/>
          <w:szCs w:val="28"/>
        </w:rPr>
        <w:t>,</w:t>
      </w:r>
      <w:r w:rsidR="00CD2A93" w:rsidRPr="00CD2A93">
        <w:rPr>
          <w:rFonts w:ascii="Arial" w:hAnsi="Arial" w:cs="Arial"/>
          <w:sz w:val="28"/>
          <w:szCs w:val="28"/>
        </w:rPr>
        <w:t xml:space="preserve"> entre </w:t>
      </w:r>
      <w:r w:rsidR="00315D36" w:rsidRPr="00CD2A93">
        <w:rPr>
          <w:rFonts w:ascii="Arial" w:hAnsi="Arial" w:cs="Arial"/>
          <w:sz w:val="28"/>
          <w:szCs w:val="28"/>
        </w:rPr>
        <w:t>Victor</w:t>
      </w:r>
      <w:r w:rsidR="00315D36">
        <w:rPr>
          <w:rFonts w:ascii="Arial" w:hAnsi="Arial" w:cs="Arial"/>
          <w:sz w:val="28"/>
          <w:szCs w:val="28"/>
        </w:rPr>
        <w:t>ia</w:t>
      </w:r>
      <w:r w:rsidR="00CD2A93" w:rsidRPr="00CD2A93">
        <w:rPr>
          <w:rFonts w:ascii="Arial" w:hAnsi="Arial" w:cs="Arial"/>
          <w:sz w:val="28"/>
          <w:szCs w:val="28"/>
        </w:rPr>
        <w:t xml:space="preserve"> y José Rolón</w:t>
      </w:r>
      <w:r w:rsidR="005C5F11">
        <w:rPr>
          <w:rFonts w:ascii="Arial" w:hAnsi="Arial" w:cs="Arial"/>
          <w:sz w:val="28"/>
          <w:szCs w:val="28"/>
        </w:rPr>
        <w:t>,</w:t>
      </w:r>
      <w:r w:rsidR="00CD2A93" w:rsidRPr="00CD2A93">
        <w:rPr>
          <w:rFonts w:ascii="Arial" w:hAnsi="Arial" w:cs="Arial"/>
          <w:sz w:val="28"/>
          <w:szCs w:val="28"/>
        </w:rPr>
        <w:t xml:space="preserve"> un tracto</w:t>
      </w:r>
      <w:r w:rsidR="005C5F11">
        <w:rPr>
          <w:rFonts w:ascii="Arial" w:hAnsi="Arial" w:cs="Arial"/>
          <w:sz w:val="28"/>
          <w:szCs w:val="28"/>
        </w:rPr>
        <w:t xml:space="preserve"> </w:t>
      </w:r>
      <w:r w:rsidR="00CD2A93" w:rsidRPr="00CD2A93">
        <w:rPr>
          <w:rFonts w:ascii="Arial" w:hAnsi="Arial" w:cs="Arial"/>
          <w:sz w:val="28"/>
          <w:szCs w:val="28"/>
        </w:rPr>
        <w:t>camión alcanzó un taxi y se comprende</w:t>
      </w:r>
      <w:r w:rsidR="005C5F11">
        <w:rPr>
          <w:rFonts w:ascii="Arial" w:hAnsi="Arial" w:cs="Arial"/>
          <w:sz w:val="28"/>
          <w:szCs w:val="28"/>
        </w:rPr>
        <w:t>,</w:t>
      </w:r>
      <w:r w:rsidR="00CD2A93" w:rsidRPr="00CD2A93">
        <w:rPr>
          <w:rFonts w:ascii="Arial" w:hAnsi="Arial" w:cs="Arial"/>
          <w:sz w:val="28"/>
          <w:szCs w:val="28"/>
        </w:rPr>
        <w:t xml:space="preserve"> </w:t>
      </w:r>
      <w:r w:rsidR="005C5F11">
        <w:rPr>
          <w:rFonts w:ascii="Arial" w:hAnsi="Arial" w:cs="Arial"/>
          <w:sz w:val="28"/>
          <w:szCs w:val="28"/>
        </w:rPr>
        <w:t xml:space="preserve">quien seguramente </w:t>
      </w:r>
      <w:r w:rsidR="00315D36">
        <w:rPr>
          <w:rFonts w:ascii="Arial" w:hAnsi="Arial" w:cs="Arial"/>
          <w:sz w:val="28"/>
          <w:szCs w:val="28"/>
        </w:rPr>
        <w:t>ha</w:t>
      </w:r>
      <w:r w:rsidR="005C5F11">
        <w:rPr>
          <w:rFonts w:ascii="Arial" w:hAnsi="Arial" w:cs="Arial"/>
          <w:sz w:val="28"/>
          <w:szCs w:val="28"/>
        </w:rPr>
        <w:t xml:space="preserve"> manejado</w:t>
      </w:r>
      <w:r w:rsidR="00CD2A93" w:rsidRPr="00CD2A93">
        <w:rPr>
          <w:rFonts w:ascii="Arial" w:hAnsi="Arial" w:cs="Arial"/>
          <w:sz w:val="28"/>
          <w:szCs w:val="28"/>
        </w:rPr>
        <w:t xml:space="preserve"> un </w:t>
      </w:r>
      <w:r w:rsidR="00315D36" w:rsidRPr="00CD2A93">
        <w:rPr>
          <w:rFonts w:ascii="Arial" w:hAnsi="Arial" w:cs="Arial"/>
          <w:sz w:val="28"/>
          <w:szCs w:val="28"/>
        </w:rPr>
        <w:t>tráiler</w:t>
      </w:r>
      <w:r w:rsidR="00315D36">
        <w:rPr>
          <w:rFonts w:ascii="Arial" w:hAnsi="Arial" w:cs="Arial"/>
          <w:sz w:val="28"/>
          <w:szCs w:val="28"/>
        </w:rPr>
        <w:t>, pues</w:t>
      </w:r>
      <w:r w:rsidR="005C5F11">
        <w:rPr>
          <w:rFonts w:ascii="Arial" w:hAnsi="Arial" w:cs="Arial"/>
          <w:sz w:val="28"/>
          <w:szCs w:val="28"/>
        </w:rPr>
        <w:t xml:space="preserve"> podrá</w:t>
      </w:r>
      <w:r w:rsidR="00CD2A93" w:rsidRPr="00CD2A93">
        <w:rPr>
          <w:rFonts w:ascii="Arial" w:hAnsi="Arial" w:cs="Arial"/>
          <w:sz w:val="28"/>
          <w:szCs w:val="28"/>
        </w:rPr>
        <w:t xml:space="preserve"> explicarnos </w:t>
      </w:r>
      <w:r w:rsidR="00CD2A93" w:rsidRPr="00CD2A93">
        <w:rPr>
          <w:rFonts w:ascii="Arial" w:hAnsi="Arial" w:cs="Arial"/>
          <w:sz w:val="28"/>
          <w:szCs w:val="28"/>
        </w:rPr>
        <w:lastRenderedPageBreak/>
        <w:t>que por la altura del camión y por la naturaleza del camión</w:t>
      </w:r>
      <w:r w:rsidR="005C5F11">
        <w:rPr>
          <w:rFonts w:ascii="Arial" w:hAnsi="Arial" w:cs="Arial"/>
          <w:sz w:val="28"/>
          <w:szCs w:val="28"/>
        </w:rPr>
        <w:t xml:space="preserve">, </w:t>
      </w:r>
      <w:r w:rsidR="00CD2A93" w:rsidRPr="00CD2A93">
        <w:rPr>
          <w:rFonts w:ascii="Arial" w:hAnsi="Arial" w:cs="Arial"/>
          <w:sz w:val="28"/>
          <w:szCs w:val="28"/>
        </w:rPr>
        <w:t xml:space="preserve"> p</w:t>
      </w:r>
      <w:r w:rsidR="005C5F11">
        <w:rPr>
          <w:rFonts w:ascii="Arial" w:hAnsi="Arial" w:cs="Arial"/>
          <w:sz w:val="28"/>
          <w:szCs w:val="28"/>
        </w:rPr>
        <w:t>ues</w:t>
      </w:r>
      <w:r w:rsidR="00CD2A93" w:rsidRPr="00CD2A93">
        <w:rPr>
          <w:rFonts w:ascii="Arial" w:hAnsi="Arial" w:cs="Arial"/>
          <w:sz w:val="28"/>
          <w:szCs w:val="28"/>
        </w:rPr>
        <w:t xml:space="preserve"> a lo mejor no se puede ver con toda claridad los elementos que están pasando </w:t>
      </w:r>
      <w:r w:rsidR="005C5F11">
        <w:rPr>
          <w:rFonts w:ascii="Arial" w:hAnsi="Arial" w:cs="Arial"/>
          <w:sz w:val="28"/>
          <w:szCs w:val="28"/>
        </w:rPr>
        <w:t xml:space="preserve">en </w:t>
      </w:r>
      <w:r w:rsidR="00CD2A93" w:rsidRPr="00CD2A93">
        <w:rPr>
          <w:rFonts w:ascii="Arial" w:hAnsi="Arial" w:cs="Arial"/>
          <w:sz w:val="28"/>
          <w:szCs w:val="28"/>
        </w:rPr>
        <w:t>la calle en este momento</w:t>
      </w:r>
      <w:r w:rsidR="00D57A1A">
        <w:rPr>
          <w:rFonts w:ascii="Arial" w:hAnsi="Arial" w:cs="Arial"/>
          <w:sz w:val="28"/>
          <w:szCs w:val="28"/>
        </w:rPr>
        <w:t>,</w:t>
      </w:r>
      <w:r w:rsidR="00CD2A93" w:rsidRPr="00CD2A93">
        <w:rPr>
          <w:rFonts w:ascii="Arial" w:hAnsi="Arial" w:cs="Arial"/>
          <w:sz w:val="28"/>
          <w:szCs w:val="28"/>
        </w:rPr>
        <w:t xml:space="preserve"> y quizás es</w:t>
      </w:r>
      <w:r w:rsidR="00D57A1A">
        <w:rPr>
          <w:rFonts w:ascii="Arial" w:hAnsi="Arial" w:cs="Arial"/>
          <w:sz w:val="28"/>
          <w:szCs w:val="28"/>
        </w:rPr>
        <w:t xml:space="preserve"> la razón por la que el propio R</w:t>
      </w:r>
      <w:r w:rsidR="00CD2A93" w:rsidRPr="00CD2A93">
        <w:rPr>
          <w:rFonts w:ascii="Arial" w:hAnsi="Arial" w:cs="Arial"/>
          <w:sz w:val="28"/>
          <w:szCs w:val="28"/>
        </w:rPr>
        <w:t>eglamento establece ciertos horarios para que se pueda circular dentro de las calles</w:t>
      </w:r>
      <w:r w:rsidR="00D57A1A">
        <w:rPr>
          <w:rFonts w:ascii="Arial" w:hAnsi="Arial" w:cs="Arial"/>
          <w:sz w:val="28"/>
          <w:szCs w:val="28"/>
        </w:rPr>
        <w:t>. E</w:t>
      </w:r>
      <w:r w:rsidR="00CD2A93" w:rsidRPr="00CD2A93">
        <w:rPr>
          <w:rFonts w:ascii="Arial" w:hAnsi="Arial" w:cs="Arial"/>
          <w:sz w:val="28"/>
          <w:szCs w:val="28"/>
        </w:rPr>
        <w:t xml:space="preserve">ntonces yo creo </w:t>
      </w:r>
      <w:r w:rsidR="005C5F11" w:rsidRPr="00CD2A93">
        <w:rPr>
          <w:rFonts w:ascii="Arial" w:hAnsi="Arial" w:cs="Arial"/>
          <w:sz w:val="28"/>
          <w:szCs w:val="28"/>
        </w:rPr>
        <w:t>que</w:t>
      </w:r>
      <w:r w:rsidR="005C5F11">
        <w:rPr>
          <w:rFonts w:ascii="Arial" w:hAnsi="Arial" w:cs="Arial"/>
          <w:sz w:val="28"/>
          <w:szCs w:val="28"/>
        </w:rPr>
        <w:t>,</w:t>
      </w:r>
      <w:r w:rsidR="005C5F11" w:rsidRPr="00CD2A93">
        <w:rPr>
          <w:rFonts w:ascii="Arial" w:hAnsi="Arial" w:cs="Arial"/>
          <w:sz w:val="28"/>
          <w:szCs w:val="28"/>
        </w:rPr>
        <w:t xml:space="preserve"> en</w:t>
      </w:r>
      <w:r w:rsidR="00CD2A93" w:rsidRPr="00CD2A93">
        <w:rPr>
          <w:rFonts w:ascii="Arial" w:hAnsi="Arial" w:cs="Arial"/>
          <w:sz w:val="28"/>
          <w:szCs w:val="28"/>
        </w:rPr>
        <w:t xml:space="preserve"> todo caso </w:t>
      </w:r>
      <w:r w:rsidR="005C5F11">
        <w:rPr>
          <w:rFonts w:ascii="Arial" w:hAnsi="Arial" w:cs="Arial"/>
          <w:sz w:val="28"/>
          <w:szCs w:val="28"/>
        </w:rPr>
        <w:t>le pediría c</w:t>
      </w:r>
      <w:r w:rsidR="00CD2A93" w:rsidRPr="00CD2A93">
        <w:rPr>
          <w:rFonts w:ascii="Arial" w:hAnsi="Arial" w:cs="Arial"/>
          <w:sz w:val="28"/>
          <w:szCs w:val="28"/>
        </w:rPr>
        <w:t>ompañera</w:t>
      </w:r>
      <w:r w:rsidR="005C5F11">
        <w:rPr>
          <w:rFonts w:ascii="Arial" w:hAnsi="Arial" w:cs="Arial"/>
          <w:sz w:val="28"/>
          <w:szCs w:val="28"/>
        </w:rPr>
        <w:t>,</w:t>
      </w:r>
      <w:r w:rsidR="00CD2A93" w:rsidRPr="00CD2A93">
        <w:rPr>
          <w:rFonts w:ascii="Arial" w:hAnsi="Arial" w:cs="Arial"/>
          <w:sz w:val="28"/>
          <w:szCs w:val="28"/>
        </w:rPr>
        <w:t xml:space="preserve"> que además de recomendar que se pueda revisar</w:t>
      </w:r>
      <w:r w:rsidR="005C5F11">
        <w:rPr>
          <w:rFonts w:ascii="Arial" w:hAnsi="Arial" w:cs="Arial"/>
          <w:sz w:val="28"/>
          <w:szCs w:val="28"/>
        </w:rPr>
        <w:t>,</w:t>
      </w:r>
      <w:r w:rsidR="00CD2A93" w:rsidRPr="00CD2A93">
        <w:rPr>
          <w:rFonts w:ascii="Arial" w:hAnsi="Arial" w:cs="Arial"/>
          <w:sz w:val="28"/>
          <w:szCs w:val="28"/>
        </w:rPr>
        <w:t xml:space="preserve"> supervisar</w:t>
      </w:r>
      <w:r w:rsidR="005C5F11">
        <w:rPr>
          <w:rFonts w:ascii="Arial" w:hAnsi="Arial" w:cs="Arial"/>
          <w:sz w:val="28"/>
          <w:szCs w:val="28"/>
        </w:rPr>
        <w:t xml:space="preserve"> y</w:t>
      </w:r>
      <w:r w:rsidR="00CD2A93" w:rsidRPr="00CD2A93">
        <w:rPr>
          <w:rFonts w:ascii="Arial" w:hAnsi="Arial" w:cs="Arial"/>
          <w:sz w:val="28"/>
          <w:szCs w:val="28"/>
        </w:rPr>
        <w:t xml:space="preserve"> sancionar a los tracto</w:t>
      </w:r>
      <w:r w:rsidR="005C5F11">
        <w:rPr>
          <w:rFonts w:ascii="Arial" w:hAnsi="Arial" w:cs="Arial"/>
          <w:sz w:val="28"/>
          <w:szCs w:val="28"/>
        </w:rPr>
        <w:t xml:space="preserve"> </w:t>
      </w:r>
      <w:r w:rsidR="00CD2A93" w:rsidRPr="00CD2A93">
        <w:rPr>
          <w:rFonts w:ascii="Arial" w:hAnsi="Arial" w:cs="Arial"/>
          <w:sz w:val="28"/>
          <w:szCs w:val="28"/>
        </w:rPr>
        <w:t>camiones que se</w:t>
      </w:r>
      <w:r w:rsidR="005C5F11">
        <w:rPr>
          <w:rFonts w:ascii="Arial" w:hAnsi="Arial" w:cs="Arial"/>
          <w:sz w:val="28"/>
          <w:szCs w:val="28"/>
        </w:rPr>
        <w:t xml:space="preserve"> estacionen en lugares públicos, pues también se aplique ese criterio </w:t>
      </w:r>
      <w:r w:rsidR="00CD2A93" w:rsidRPr="00CD2A93">
        <w:rPr>
          <w:rFonts w:ascii="Arial" w:hAnsi="Arial" w:cs="Arial"/>
          <w:sz w:val="28"/>
          <w:szCs w:val="28"/>
        </w:rPr>
        <w:t>para cuando circula en horarios que no están permitidos</w:t>
      </w:r>
      <w:r w:rsidR="005C5F11">
        <w:rPr>
          <w:rFonts w:ascii="Arial" w:hAnsi="Arial" w:cs="Arial"/>
          <w:sz w:val="28"/>
          <w:szCs w:val="28"/>
        </w:rPr>
        <w:t>,</w:t>
      </w:r>
      <w:r w:rsidR="00CD2A93" w:rsidRPr="00CD2A93">
        <w:rPr>
          <w:rFonts w:ascii="Arial" w:hAnsi="Arial" w:cs="Arial"/>
          <w:sz w:val="28"/>
          <w:szCs w:val="28"/>
        </w:rPr>
        <w:t xml:space="preserve"> sería terrible mandar una señal de que también hay niveles</w:t>
      </w:r>
      <w:r w:rsidR="00D57A1A">
        <w:rPr>
          <w:rFonts w:ascii="Arial" w:hAnsi="Arial" w:cs="Arial"/>
          <w:sz w:val="28"/>
          <w:szCs w:val="28"/>
        </w:rPr>
        <w:t xml:space="preserve"> en los transportistas en esta C</w:t>
      </w:r>
      <w:r w:rsidR="00CD2A93" w:rsidRPr="00CD2A93">
        <w:rPr>
          <w:rFonts w:ascii="Arial" w:hAnsi="Arial" w:cs="Arial"/>
          <w:sz w:val="28"/>
          <w:szCs w:val="28"/>
        </w:rPr>
        <w:t>iudad</w:t>
      </w:r>
      <w:r w:rsidR="005C5F11">
        <w:rPr>
          <w:rFonts w:ascii="Arial" w:hAnsi="Arial" w:cs="Arial"/>
          <w:sz w:val="28"/>
          <w:szCs w:val="28"/>
        </w:rPr>
        <w:t xml:space="preserve">, es cuanto. </w:t>
      </w:r>
      <w:r w:rsidR="005C5F11" w:rsidRPr="005C5F11">
        <w:rPr>
          <w:rFonts w:ascii="Arial" w:hAnsi="Arial" w:cs="Arial"/>
          <w:b/>
          <w:i/>
          <w:sz w:val="28"/>
          <w:szCs w:val="28"/>
        </w:rPr>
        <w:t>C. Presidente Municipal J. Jesús Guerrero Zúñiga:</w:t>
      </w:r>
      <w:r w:rsidR="005C5F11">
        <w:rPr>
          <w:rFonts w:ascii="Arial" w:hAnsi="Arial" w:cs="Arial"/>
          <w:sz w:val="28"/>
          <w:szCs w:val="28"/>
        </w:rPr>
        <w:t xml:space="preserve"> </w:t>
      </w:r>
      <w:r w:rsidR="00D57A1A">
        <w:rPr>
          <w:rFonts w:ascii="Arial" w:hAnsi="Arial" w:cs="Arial"/>
          <w:sz w:val="28"/>
          <w:szCs w:val="28"/>
        </w:rPr>
        <w:t>Es lo que pasa cuando las A</w:t>
      </w:r>
      <w:r w:rsidR="00CD2A93" w:rsidRPr="00CD2A93">
        <w:rPr>
          <w:rFonts w:ascii="Arial" w:hAnsi="Arial" w:cs="Arial"/>
          <w:sz w:val="28"/>
          <w:szCs w:val="28"/>
        </w:rPr>
        <w:t>utoridades</w:t>
      </w:r>
      <w:r w:rsidR="00C721C5">
        <w:rPr>
          <w:rFonts w:ascii="Arial" w:hAnsi="Arial" w:cs="Arial"/>
          <w:sz w:val="28"/>
          <w:szCs w:val="28"/>
        </w:rPr>
        <w:t>,</w:t>
      </w:r>
      <w:r w:rsidR="00D57A1A">
        <w:rPr>
          <w:rFonts w:ascii="Arial" w:hAnsi="Arial" w:cs="Arial"/>
          <w:sz w:val="28"/>
          <w:szCs w:val="28"/>
        </w:rPr>
        <w:t xml:space="preserve"> los Regidores no sale nada más del C</w:t>
      </w:r>
      <w:r w:rsidR="00CD2A93" w:rsidRPr="00CD2A93">
        <w:rPr>
          <w:rFonts w:ascii="Arial" w:hAnsi="Arial" w:cs="Arial"/>
          <w:sz w:val="28"/>
          <w:szCs w:val="28"/>
        </w:rPr>
        <w:t>entro y del cafecito</w:t>
      </w:r>
      <w:r w:rsidR="00C721C5">
        <w:rPr>
          <w:rFonts w:ascii="Arial" w:hAnsi="Arial" w:cs="Arial"/>
          <w:sz w:val="28"/>
          <w:szCs w:val="28"/>
        </w:rPr>
        <w:t>,</w:t>
      </w:r>
      <w:r w:rsidR="00D57A1A">
        <w:rPr>
          <w:rFonts w:ascii="Arial" w:hAnsi="Arial" w:cs="Arial"/>
          <w:sz w:val="28"/>
          <w:szCs w:val="28"/>
        </w:rPr>
        <w:t xml:space="preserve"> es la verdad. Y</w:t>
      </w:r>
      <w:r w:rsidR="00CD2A93" w:rsidRPr="00CD2A93">
        <w:rPr>
          <w:rFonts w:ascii="Arial" w:hAnsi="Arial" w:cs="Arial"/>
          <w:sz w:val="28"/>
          <w:szCs w:val="28"/>
        </w:rPr>
        <w:t xml:space="preserve"> cuand</w:t>
      </w:r>
      <w:r w:rsidR="00C721C5">
        <w:rPr>
          <w:rFonts w:ascii="Arial" w:hAnsi="Arial" w:cs="Arial"/>
          <w:sz w:val="28"/>
          <w:szCs w:val="28"/>
        </w:rPr>
        <w:t xml:space="preserve">o se ponen a leer una nota y </w:t>
      </w:r>
      <w:r w:rsidR="00CD2A93" w:rsidRPr="00CD2A93">
        <w:rPr>
          <w:rFonts w:ascii="Arial" w:hAnsi="Arial" w:cs="Arial"/>
          <w:sz w:val="28"/>
          <w:szCs w:val="28"/>
        </w:rPr>
        <w:t xml:space="preserve">no ven el </w:t>
      </w:r>
      <w:r w:rsidR="00C721C5" w:rsidRPr="00CD2A93">
        <w:rPr>
          <w:rFonts w:ascii="Arial" w:hAnsi="Arial" w:cs="Arial"/>
          <w:sz w:val="28"/>
          <w:szCs w:val="28"/>
        </w:rPr>
        <w:t>trasfondo</w:t>
      </w:r>
      <w:r w:rsidR="00C721C5">
        <w:rPr>
          <w:rFonts w:ascii="Arial" w:hAnsi="Arial" w:cs="Arial"/>
          <w:sz w:val="28"/>
          <w:szCs w:val="28"/>
        </w:rPr>
        <w:t>, nada más opinan</w:t>
      </w:r>
      <w:r w:rsidR="00CD2A93" w:rsidRPr="00CD2A93">
        <w:rPr>
          <w:rFonts w:ascii="Arial" w:hAnsi="Arial" w:cs="Arial"/>
          <w:sz w:val="28"/>
          <w:szCs w:val="28"/>
        </w:rPr>
        <w:t xml:space="preserve"> porque tienen boca</w:t>
      </w:r>
      <w:r w:rsidR="00D57A1A">
        <w:rPr>
          <w:rFonts w:ascii="Arial" w:hAnsi="Arial" w:cs="Arial"/>
          <w:sz w:val="28"/>
          <w:szCs w:val="28"/>
        </w:rPr>
        <w:t>. E</w:t>
      </w:r>
      <w:r w:rsidR="00CD2A93" w:rsidRPr="00CD2A93">
        <w:rPr>
          <w:rFonts w:ascii="Arial" w:hAnsi="Arial" w:cs="Arial"/>
          <w:sz w:val="28"/>
          <w:szCs w:val="28"/>
        </w:rPr>
        <w:t>fectivamente el accidente fue de un tracto</w:t>
      </w:r>
      <w:r w:rsidR="00C721C5">
        <w:rPr>
          <w:rFonts w:ascii="Arial" w:hAnsi="Arial" w:cs="Arial"/>
          <w:sz w:val="28"/>
          <w:szCs w:val="28"/>
        </w:rPr>
        <w:t xml:space="preserve"> </w:t>
      </w:r>
      <w:r w:rsidR="00CD2A93" w:rsidRPr="00CD2A93">
        <w:rPr>
          <w:rFonts w:ascii="Arial" w:hAnsi="Arial" w:cs="Arial"/>
          <w:sz w:val="28"/>
          <w:szCs w:val="28"/>
        </w:rPr>
        <w:t>camión de su servidor</w:t>
      </w:r>
      <w:r w:rsidR="00C721C5">
        <w:rPr>
          <w:rFonts w:ascii="Arial" w:hAnsi="Arial" w:cs="Arial"/>
          <w:sz w:val="28"/>
          <w:szCs w:val="28"/>
        </w:rPr>
        <w:t>,</w:t>
      </w:r>
      <w:r w:rsidR="00CD2A93" w:rsidRPr="00CD2A93">
        <w:rPr>
          <w:rFonts w:ascii="Arial" w:hAnsi="Arial" w:cs="Arial"/>
          <w:sz w:val="28"/>
          <w:szCs w:val="28"/>
        </w:rPr>
        <w:t xml:space="preserve"> el cual cumple con el seguro</w:t>
      </w:r>
      <w:r w:rsidR="00C721C5">
        <w:rPr>
          <w:rFonts w:ascii="Arial" w:hAnsi="Arial" w:cs="Arial"/>
          <w:sz w:val="28"/>
          <w:szCs w:val="28"/>
        </w:rPr>
        <w:t>,</w:t>
      </w:r>
      <w:r w:rsidR="00CD2A93" w:rsidRPr="00CD2A93">
        <w:rPr>
          <w:rFonts w:ascii="Arial" w:hAnsi="Arial" w:cs="Arial"/>
          <w:sz w:val="28"/>
          <w:szCs w:val="28"/>
        </w:rPr>
        <w:t xml:space="preserve"> el peritaje marca</w:t>
      </w:r>
      <w:r w:rsidR="00D57A1A">
        <w:rPr>
          <w:rFonts w:ascii="Arial" w:hAnsi="Arial" w:cs="Arial"/>
          <w:sz w:val="28"/>
          <w:szCs w:val="28"/>
        </w:rPr>
        <w:t>,</w:t>
      </w:r>
      <w:r w:rsidR="00CD2A93" w:rsidRPr="00CD2A93">
        <w:rPr>
          <w:rFonts w:ascii="Arial" w:hAnsi="Arial" w:cs="Arial"/>
          <w:sz w:val="28"/>
          <w:szCs w:val="28"/>
        </w:rPr>
        <w:t xml:space="preserve"> que el taxi tuvo la culpa</w:t>
      </w:r>
      <w:r w:rsidR="00C721C5">
        <w:rPr>
          <w:rFonts w:ascii="Arial" w:hAnsi="Arial" w:cs="Arial"/>
          <w:sz w:val="28"/>
          <w:szCs w:val="28"/>
        </w:rPr>
        <w:t xml:space="preserve"> y ¿sabe</w:t>
      </w:r>
      <w:r w:rsidR="00CD2A93" w:rsidRPr="00CD2A93">
        <w:rPr>
          <w:rFonts w:ascii="Arial" w:hAnsi="Arial" w:cs="Arial"/>
          <w:sz w:val="28"/>
          <w:szCs w:val="28"/>
        </w:rPr>
        <w:t xml:space="preserve"> por</w:t>
      </w:r>
      <w:r w:rsidR="00D57A1A">
        <w:rPr>
          <w:rFonts w:ascii="Arial" w:hAnsi="Arial" w:cs="Arial"/>
          <w:sz w:val="28"/>
          <w:szCs w:val="28"/>
        </w:rPr>
        <w:t xml:space="preserve"> qué</w:t>
      </w:r>
      <w:r w:rsidR="00CD2A93" w:rsidRPr="00CD2A93">
        <w:rPr>
          <w:rFonts w:ascii="Arial" w:hAnsi="Arial" w:cs="Arial"/>
          <w:sz w:val="28"/>
          <w:szCs w:val="28"/>
        </w:rPr>
        <w:t xml:space="preserve"> se metió</w:t>
      </w:r>
      <w:r w:rsidR="00C721C5">
        <w:rPr>
          <w:rFonts w:ascii="Arial" w:hAnsi="Arial" w:cs="Arial"/>
          <w:sz w:val="28"/>
          <w:szCs w:val="28"/>
        </w:rPr>
        <w:t>?</w:t>
      </w:r>
      <w:r w:rsidR="00CD2A93" w:rsidRPr="00CD2A93">
        <w:rPr>
          <w:rFonts w:ascii="Arial" w:hAnsi="Arial" w:cs="Arial"/>
          <w:sz w:val="28"/>
          <w:szCs w:val="28"/>
        </w:rPr>
        <w:t xml:space="preserve"> </w:t>
      </w:r>
      <w:r w:rsidR="00C721C5">
        <w:rPr>
          <w:rFonts w:ascii="Arial" w:hAnsi="Arial" w:cs="Arial"/>
          <w:sz w:val="28"/>
          <w:szCs w:val="28"/>
        </w:rPr>
        <w:t>yo creo que no lo sabe</w:t>
      </w:r>
      <w:r w:rsidR="00CD2A93" w:rsidRPr="00CD2A93">
        <w:rPr>
          <w:rFonts w:ascii="Arial" w:hAnsi="Arial" w:cs="Arial"/>
          <w:sz w:val="28"/>
          <w:szCs w:val="28"/>
        </w:rPr>
        <w:t xml:space="preserve"> o si</w:t>
      </w:r>
      <w:r w:rsidR="00C721C5">
        <w:rPr>
          <w:rFonts w:ascii="Arial" w:hAnsi="Arial" w:cs="Arial"/>
          <w:sz w:val="28"/>
          <w:szCs w:val="28"/>
        </w:rPr>
        <w:t xml:space="preserve"> lo sabe tampoco lo</w:t>
      </w:r>
      <w:r w:rsidR="00CD2A93" w:rsidRPr="00CD2A93">
        <w:rPr>
          <w:rFonts w:ascii="Arial" w:hAnsi="Arial" w:cs="Arial"/>
          <w:sz w:val="28"/>
          <w:szCs w:val="28"/>
        </w:rPr>
        <w:t xml:space="preserve"> menciona</w:t>
      </w:r>
      <w:r w:rsidR="00C721C5">
        <w:rPr>
          <w:rFonts w:ascii="Arial" w:hAnsi="Arial" w:cs="Arial"/>
          <w:sz w:val="28"/>
          <w:szCs w:val="28"/>
        </w:rPr>
        <w:t>,</w:t>
      </w:r>
      <w:r w:rsidR="00D57A1A">
        <w:rPr>
          <w:rFonts w:ascii="Arial" w:hAnsi="Arial" w:cs="Arial"/>
          <w:sz w:val="28"/>
          <w:szCs w:val="28"/>
        </w:rPr>
        <w:t xml:space="preserve"> tenemos el Libramiento N</w:t>
      </w:r>
      <w:r w:rsidR="00CD2A93" w:rsidRPr="00CD2A93">
        <w:rPr>
          <w:rFonts w:ascii="Arial" w:hAnsi="Arial" w:cs="Arial"/>
          <w:sz w:val="28"/>
          <w:szCs w:val="28"/>
        </w:rPr>
        <w:t>orte en rehabilitación</w:t>
      </w:r>
      <w:r w:rsidR="00C721C5">
        <w:rPr>
          <w:rFonts w:ascii="Arial" w:hAnsi="Arial" w:cs="Arial"/>
          <w:sz w:val="28"/>
          <w:szCs w:val="28"/>
        </w:rPr>
        <w:t>,</w:t>
      </w:r>
      <w:r w:rsidR="00CD2A93" w:rsidRPr="00CD2A93">
        <w:rPr>
          <w:rFonts w:ascii="Arial" w:hAnsi="Arial" w:cs="Arial"/>
          <w:sz w:val="28"/>
          <w:szCs w:val="28"/>
        </w:rPr>
        <w:t xml:space="preserve"> lo estamos haciendo nuevo 2 km</w:t>
      </w:r>
      <w:r w:rsidR="00D57A1A">
        <w:rPr>
          <w:rFonts w:ascii="Arial" w:hAnsi="Arial" w:cs="Arial"/>
          <w:sz w:val="28"/>
          <w:szCs w:val="28"/>
        </w:rPr>
        <w:t xml:space="preserve"> dos kilómetros,</w:t>
      </w:r>
      <w:r w:rsidR="00CD2A93" w:rsidRPr="00CD2A93">
        <w:rPr>
          <w:rFonts w:ascii="Arial" w:hAnsi="Arial" w:cs="Arial"/>
          <w:sz w:val="28"/>
          <w:szCs w:val="28"/>
        </w:rPr>
        <w:t xml:space="preserve"> y se ti</w:t>
      </w:r>
      <w:r w:rsidR="00D57A1A">
        <w:rPr>
          <w:rFonts w:ascii="Arial" w:hAnsi="Arial" w:cs="Arial"/>
          <w:sz w:val="28"/>
          <w:szCs w:val="28"/>
        </w:rPr>
        <w:t>ene que cerrar por momentos el L</w:t>
      </w:r>
      <w:r w:rsidR="00CD2A93" w:rsidRPr="00CD2A93">
        <w:rPr>
          <w:rFonts w:ascii="Arial" w:hAnsi="Arial" w:cs="Arial"/>
          <w:sz w:val="28"/>
          <w:szCs w:val="28"/>
        </w:rPr>
        <w:t>ibramiento</w:t>
      </w:r>
      <w:r w:rsidR="004F5B8D">
        <w:rPr>
          <w:rFonts w:ascii="Arial" w:hAnsi="Arial" w:cs="Arial"/>
          <w:sz w:val="28"/>
          <w:szCs w:val="28"/>
        </w:rPr>
        <w:t>,</w:t>
      </w:r>
      <w:r w:rsidR="00D57A1A">
        <w:rPr>
          <w:rFonts w:ascii="Arial" w:hAnsi="Arial" w:cs="Arial"/>
          <w:sz w:val="28"/>
          <w:szCs w:val="28"/>
        </w:rPr>
        <w:t xml:space="preserve"> y</w:t>
      </w:r>
      <w:r w:rsidR="00CD2A93" w:rsidRPr="00CD2A93">
        <w:rPr>
          <w:rFonts w:ascii="Arial" w:hAnsi="Arial" w:cs="Arial"/>
          <w:sz w:val="28"/>
          <w:szCs w:val="28"/>
        </w:rPr>
        <w:t xml:space="preserve"> </w:t>
      </w:r>
      <w:r w:rsidR="004F5B8D">
        <w:rPr>
          <w:rFonts w:ascii="Arial" w:hAnsi="Arial" w:cs="Arial"/>
          <w:sz w:val="28"/>
          <w:szCs w:val="28"/>
        </w:rPr>
        <w:t>¿</w:t>
      </w:r>
      <w:r w:rsidR="00D57A1A">
        <w:rPr>
          <w:rFonts w:ascii="Arial" w:hAnsi="Arial" w:cs="Arial"/>
          <w:sz w:val="28"/>
          <w:szCs w:val="28"/>
        </w:rPr>
        <w:t>por dó</w:t>
      </w:r>
      <w:r w:rsidR="00CD2A93" w:rsidRPr="00CD2A93">
        <w:rPr>
          <w:rFonts w:ascii="Arial" w:hAnsi="Arial" w:cs="Arial"/>
          <w:sz w:val="28"/>
          <w:szCs w:val="28"/>
        </w:rPr>
        <w:t>nde tienen que pasar los camiones</w:t>
      </w:r>
      <w:r w:rsidR="004F5B8D">
        <w:rPr>
          <w:rFonts w:ascii="Arial" w:hAnsi="Arial" w:cs="Arial"/>
          <w:sz w:val="28"/>
          <w:szCs w:val="28"/>
        </w:rPr>
        <w:t xml:space="preserve">? pues </w:t>
      </w:r>
      <w:r w:rsidR="00D57A1A">
        <w:rPr>
          <w:rFonts w:ascii="Arial" w:hAnsi="Arial" w:cs="Arial"/>
          <w:sz w:val="28"/>
          <w:szCs w:val="28"/>
        </w:rPr>
        <w:t xml:space="preserve"> por la C</w:t>
      </w:r>
      <w:r w:rsidR="00CD2A93" w:rsidRPr="00CD2A93">
        <w:rPr>
          <w:rFonts w:ascii="Arial" w:hAnsi="Arial" w:cs="Arial"/>
          <w:sz w:val="28"/>
          <w:szCs w:val="28"/>
        </w:rPr>
        <w:t>iudad</w:t>
      </w:r>
      <w:r w:rsidR="004F5B8D">
        <w:rPr>
          <w:rFonts w:ascii="Arial" w:hAnsi="Arial" w:cs="Arial"/>
          <w:sz w:val="28"/>
          <w:szCs w:val="28"/>
        </w:rPr>
        <w:t>,</w:t>
      </w:r>
      <w:r w:rsidR="00CD2A93" w:rsidRPr="00CD2A93">
        <w:rPr>
          <w:rFonts w:ascii="Arial" w:hAnsi="Arial" w:cs="Arial"/>
          <w:sz w:val="28"/>
          <w:szCs w:val="28"/>
        </w:rPr>
        <w:t xml:space="preserve"> pero bueno no nos damos cuenta porque pues lo que nos interesa</w:t>
      </w:r>
      <w:r w:rsidR="004F5B8D">
        <w:rPr>
          <w:rFonts w:ascii="Arial" w:hAnsi="Arial" w:cs="Arial"/>
          <w:sz w:val="28"/>
          <w:szCs w:val="28"/>
        </w:rPr>
        <w:t xml:space="preserve"> es</w:t>
      </w:r>
      <w:r w:rsidR="00CD2A93" w:rsidRPr="00CD2A93">
        <w:rPr>
          <w:rFonts w:ascii="Arial" w:hAnsi="Arial" w:cs="Arial"/>
          <w:sz w:val="28"/>
          <w:szCs w:val="28"/>
        </w:rPr>
        <w:t xml:space="preserve"> nada más hacer polémica del tema</w:t>
      </w:r>
      <w:r w:rsidR="004F5B8D">
        <w:rPr>
          <w:rFonts w:ascii="Arial" w:hAnsi="Arial" w:cs="Arial"/>
          <w:sz w:val="28"/>
          <w:szCs w:val="28"/>
        </w:rPr>
        <w:t>,</w:t>
      </w:r>
      <w:r w:rsidR="00CD2A93" w:rsidRPr="00CD2A93">
        <w:rPr>
          <w:rFonts w:ascii="Arial" w:hAnsi="Arial" w:cs="Arial"/>
          <w:sz w:val="28"/>
          <w:szCs w:val="28"/>
        </w:rPr>
        <w:t xml:space="preserve"> eso fue lo que pasó</w:t>
      </w:r>
      <w:r w:rsidR="00D57A1A">
        <w:rPr>
          <w:rFonts w:ascii="Arial" w:hAnsi="Arial" w:cs="Arial"/>
          <w:sz w:val="28"/>
          <w:szCs w:val="28"/>
        </w:rPr>
        <w:t>. E</w:t>
      </w:r>
      <w:r w:rsidR="00CD2A93" w:rsidRPr="00CD2A93">
        <w:rPr>
          <w:rFonts w:ascii="Arial" w:hAnsi="Arial" w:cs="Arial"/>
          <w:sz w:val="28"/>
          <w:szCs w:val="28"/>
        </w:rPr>
        <w:t>fectivamente</w:t>
      </w:r>
      <w:r w:rsidR="004F5B8D">
        <w:rPr>
          <w:rFonts w:ascii="Arial" w:hAnsi="Arial" w:cs="Arial"/>
          <w:sz w:val="28"/>
          <w:szCs w:val="28"/>
        </w:rPr>
        <w:t>,</w:t>
      </w:r>
      <w:r w:rsidR="00CD2A93" w:rsidRPr="00CD2A93">
        <w:rPr>
          <w:rFonts w:ascii="Arial" w:hAnsi="Arial" w:cs="Arial"/>
          <w:sz w:val="28"/>
          <w:szCs w:val="28"/>
        </w:rPr>
        <w:t xml:space="preserve"> eso fue</w:t>
      </w:r>
      <w:r w:rsidR="004F5B8D">
        <w:rPr>
          <w:rFonts w:ascii="Arial" w:hAnsi="Arial" w:cs="Arial"/>
          <w:sz w:val="28"/>
          <w:szCs w:val="28"/>
        </w:rPr>
        <w:t xml:space="preserve"> lo que pasó,</w:t>
      </w:r>
      <w:r w:rsidR="00CD2A93" w:rsidRPr="00CD2A93">
        <w:rPr>
          <w:rFonts w:ascii="Arial" w:hAnsi="Arial" w:cs="Arial"/>
          <w:sz w:val="28"/>
          <w:szCs w:val="28"/>
        </w:rPr>
        <w:t xml:space="preserve"> </w:t>
      </w:r>
      <w:r w:rsidR="00D57A1A">
        <w:rPr>
          <w:rFonts w:ascii="Arial" w:hAnsi="Arial" w:cs="Arial"/>
          <w:sz w:val="28"/>
          <w:szCs w:val="28"/>
        </w:rPr>
        <w:t>el Libramiento se cierra y pues por dónde más van a pasar los camiones por ahí. H</w:t>
      </w:r>
      <w:r w:rsidR="00CD2A93" w:rsidRPr="00CD2A93">
        <w:rPr>
          <w:rFonts w:ascii="Arial" w:hAnsi="Arial" w:cs="Arial"/>
          <w:sz w:val="28"/>
          <w:szCs w:val="28"/>
        </w:rPr>
        <w:t>ay un peritaje</w:t>
      </w:r>
      <w:r w:rsidR="00D57A1A">
        <w:rPr>
          <w:rFonts w:ascii="Arial" w:hAnsi="Arial" w:cs="Arial"/>
          <w:sz w:val="28"/>
          <w:szCs w:val="28"/>
        </w:rPr>
        <w:t>,</w:t>
      </w:r>
      <w:r w:rsidR="00CD2A93" w:rsidRPr="00CD2A93">
        <w:rPr>
          <w:rFonts w:ascii="Arial" w:hAnsi="Arial" w:cs="Arial"/>
          <w:sz w:val="28"/>
          <w:szCs w:val="28"/>
        </w:rPr>
        <w:t xml:space="preserve"> donde </w:t>
      </w:r>
      <w:r w:rsidR="00D57A1A">
        <w:rPr>
          <w:rFonts w:ascii="Arial" w:hAnsi="Arial" w:cs="Arial"/>
          <w:sz w:val="28"/>
          <w:szCs w:val="28"/>
        </w:rPr>
        <w:t xml:space="preserve">el </w:t>
      </w:r>
      <w:r w:rsidR="00CD2A93" w:rsidRPr="00CD2A93">
        <w:rPr>
          <w:rFonts w:ascii="Arial" w:hAnsi="Arial" w:cs="Arial"/>
          <w:sz w:val="28"/>
          <w:szCs w:val="28"/>
        </w:rPr>
        <w:t>taxi tuvo la culpa pero igual si hubiera tenido el camión cumple con el seguro al 100%</w:t>
      </w:r>
      <w:r w:rsidR="00D57A1A">
        <w:rPr>
          <w:rFonts w:ascii="Arial" w:hAnsi="Arial" w:cs="Arial"/>
          <w:sz w:val="28"/>
          <w:szCs w:val="28"/>
        </w:rPr>
        <w:t xml:space="preserve"> cien por ciento. A</w:t>
      </w:r>
      <w:r w:rsidR="00CD2A93" w:rsidRPr="00CD2A93">
        <w:rPr>
          <w:rFonts w:ascii="Arial" w:hAnsi="Arial" w:cs="Arial"/>
          <w:sz w:val="28"/>
          <w:szCs w:val="28"/>
        </w:rPr>
        <w:t xml:space="preserve">fortunadamente no hubo daños que lamentar y ese </w:t>
      </w:r>
      <w:r w:rsidR="00CD2A93" w:rsidRPr="00CD2A93">
        <w:rPr>
          <w:rFonts w:ascii="Arial" w:hAnsi="Arial" w:cs="Arial"/>
          <w:sz w:val="28"/>
          <w:szCs w:val="28"/>
        </w:rPr>
        <w:lastRenderedPageBreak/>
        <w:t xml:space="preserve">es el tema y pues no creo que </w:t>
      </w:r>
      <w:r w:rsidR="00D57A1A">
        <w:rPr>
          <w:rFonts w:ascii="Arial" w:hAnsi="Arial" w:cs="Arial"/>
          <w:sz w:val="28"/>
          <w:szCs w:val="28"/>
        </w:rPr>
        <w:t xml:space="preserve">haya </w:t>
      </w:r>
      <w:r w:rsidR="00CD2A93" w:rsidRPr="00CD2A93">
        <w:rPr>
          <w:rFonts w:ascii="Arial" w:hAnsi="Arial" w:cs="Arial"/>
          <w:sz w:val="28"/>
          <w:szCs w:val="28"/>
        </w:rPr>
        <w:t>niveles en los camione</w:t>
      </w:r>
      <w:r w:rsidR="004F5B8D">
        <w:rPr>
          <w:rFonts w:ascii="Arial" w:hAnsi="Arial" w:cs="Arial"/>
          <w:sz w:val="28"/>
          <w:szCs w:val="28"/>
        </w:rPr>
        <w:t>s</w:t>
      </w:r>
      <w:r w:rsidR="00D57A1A">
        <w:rPr>
          <w:rFonts w:ascii="Arial" w:hAnsi="Arial" w:cs="Arial"/>
          <w:sz w:val="28"/>
          <w:szCs w:val="28"/>
        </w:rPr>
        <w:t>,</w:t>
      </w:r>
      <w:r w:rsidR="004F5B8D">
        <w:rPr>
          <w:rFonts w:ascii="Arial" w:hAnsi="Arial" w:cs="Arial"/>
          <w:sz w:val="28"/>
          <w:szCs w:val="28"/>
        </w:rPr>
        <w:t xml:space="preserve"> yo creo que todos son iguales, </w:t>
      </w:r>
      <w:r w:rsidR="00CD2A93" w:rsidRPr="00CD2A93">
        <w:rPr>
          <w:rFonts w:ascii="Arial" w:hAnsi="Arial" w:cs="Arial"/>
          <w:sz w:val="28"/>
          <w:szCs w:val="28"/>
        </w:rPr>
        <w:t>los transportistas todos merecen mi respeto</w:t>
      </w:r>
      <w:r w:rsidR="00D57A1A">
        <w:rPr>
          <w:rFonts w:ascii="Arial" w:hAnsi="Arial" w:cs="Arial"/>
          <w:sz w:val="28"/>
          <w:szCs w:val="28"/>
        </w:rPr>
        <w:t>,</w:t>
      </w:r>
      <w:r w:rsidR="00CD2A93" w:rsidRPr="00CD2A93">
        <w:rPr>
          <w:rFonts w:ascii="Arial" w:hAnsi="Arial" w:cs="Arial"/>
          <w:sz w:val="28"/>
          <w:szCs w:val="28"/>
        </w:rPr>
        <w:t xml:space="preserve"> es una labor </w:t>
      </w:r>
      <w:r w:rsidR="004F5B8D">
        <w:rPr>
          <w:rFonts w:ascii="Arial" w:hAnsi="Arial" w:cs="Arial"/>
          <w:sz w:val="28"/>
          <w:szCs w:val="28"/>
        </w:rPr>
        <w:t xml:space="preserve">loable, </w:t>
      </w:r>
      <w:r w:rsidR="00CD2A93" w:rsidRPr="00CD2A93">
        <w:rPr>
          <w:rFonts w:ascii="Arial" w:hAnsi="Arial" w:cs="Arial"/>
          <w:sz w:val="28"/>
          <w:szCs w:val="28"/>
        </w:rPr>
        <w:t>una labor que es parte de mi vida y que a mí me da muchísimo gusto generar empleo para personas que se dedican a eso porque el transporte</w:t>
      </w:r>
      <w:r w:rsidR="004F5B8D">
        <w:rPr>
          <w:rFonts w:ascii="Arial" w:hAnsi="Arial" w:cs="Arial"/>
          <w:sz w:val="28"/>
          <w:szCs w:val="28"/>
        </w:rPr>
        <w:t xml:space="preserve"> es</w:t>
      </w:r>
      <w:r w:rsidR="00CD2A93" w:rsidRPr="00CD2A93">
        <w:rPr>
          <w:rFonts w:ascii="Arial" w:hAnsi="Arial" w:cs="Arial"/>
          <w:sz w:val="28"/>
          <w:szCs w:val="28"/>
        </w:rPr>
        <w:t xml:space="preserve"> la sangre de México</w:t>
      </w:r>
      <w:r w:rsidR="004F5B8D">
        <w:rPr>
          <w:rFonts w:ascii="Arial" w:hAnsi="Arial" w:cs="Arial"/>
          <w:sz w:val="28"/>
          <w:szCs w:val="28"/>
        </w:rPr>
        <w:t>,</w:t>
      </w:r>
      <w:r w:rsidR="00CD2A93" w:rsidRPr="00CD2A93">
        <w:rPr>
          <w:rFonts w:ascii="Arial" w:hAnsi="Arial" w:cs="Arial"/>
          <w:sz w:val="28"/>
          <w:szCs w:val="28"/>
        </w:rPr>
        <w:t xml:space="preserve"> es por donde circula toda la mercancía</w:t>
      </w:r>
      <w:r w:rsidR="004F5B8D">
        <w:rPr>
          <w:rFonts w:ascii="Arial" w:hAnsi="Arial" w:cs="Arial"/>
          <w:sz w:val="28"/>
          <w:szCs w:val="28"/>
        </w:rPr>
        <w:t>,</w:t>
      </w:r>
      <w:r w:rsidR="00CD2A93" w:rsidRPr="00CD2A93">
        <w:rPr>
          <w:rFonts w:ascii="Arial" w:hAnsi="Arial" w:cs="Arial"/>
          <w:sz w:val="28"/>
          <w:szCs w:val="28"/>
        </w:rPr>
        <w:t xml:space="preserve"> si no tuviéramos transporte </w:t>
      </w:r>
      <w:r w:rsidR="00D57A1A">
        <w:rPr>
          <w:rFonts w:ascii="Arial" w:hAnsi="Arial" w:cs="Arial"/>
          <w:sz w:val="28"/>
          <w:szCs w:val="28"/>
        </w:rPr>
        <w:t>pues no tendría que comer Usted R</w:t>
      </w:r>
      <w:r w:rsidR="00CD2A93" w:rsidRPr="00CD2A93">
        <w:rPr>
          <w:rFonts w:ascii="Arial" w:hAnsi="Arial" w:cs="Arial"/>
          <w:sz w:val="28"/>
          <w:szCs w:val="28"/>
        </w:rPr>
        <w:t>egidor</w:t>
      </w:r>
      <w:r w:rsidR="00D57A1A">
        <w:rPr>
          <w:rFonts w:ascii="Arial" w:hAnsi="Arial" w:cs="Arial"/>
          <w:sz w:val="28"/>
          <w:szCs w:val="28"/>
        </w:rPr>
        <w:t xml:space="preserve">. Así es </w:t>
      </w:r>
      <w:r w:rsidR="00CD2A93" w:rsidRPr="00CD2A93">
        <w:rPr>
          <w:rFonts w:ascii="Arial" w:hAnsi="Arial" w:cs="Arial"/>
          <w:sz w:val="28"/>
          <w:szCs w:val="28"/>
        </w:rPr>
        <w:t>que</w:t>
      </w:r>
      <w:r w:rsidR="004F5B8D">
        <w:rPr>
          <w:rFonts w:ascii="Arial" w:hAnsi="Arial" w:cs="Arial"/>
          <w:sz w:val="28"/>
          <w:szCs w:val="28"/>
        </w:rPr>
        <w:t>,</w:t>
      </w:r>
      <w:r w:rsidR="00CD2A93" w:rsidRPr="00CD2A93">
        <w:rPr>
          <w:rFonts w:ascii="Arial" w:hAnsi="Arial" w:cs="Arial"/>
          <w:sz w:val="28"/>
          <w:szCs w:val="28"/>
        </w:rPr>
        <w:t xml:space="preserve"> pues me gustaría que saliera un poquito más</w:t>
      </w:r>
      <w:r w:rsidR="00D57A1A">
        <w:rPr>
          <w:rFonts w:ascii="Arial" w:hAnsi="Arial" w:cs="Arial"/>
          <w:sz w:val="28"/>
          <w:szCs w:val="28"/>
        </w:rPr>
        <w:t>,</w:t>
      </w:r>
      <w:r w:rsidR="00CD2A93" w:rsidRPr="00CD2A93">
        <w:rPr>
          <w:rFonts w:ascii="Arial" w:hAnsi="Arial" w:cs="Arial"/>
          <w:sz w:val="28"/>
          <w:szCs w:val="28"/>
        </w:rPr>
        <w:t xml:space="preserve"> vaya</w:t>
      </w:r>
      <w:r w:rsidR="00D57A1A">
        <w:rPr>
          <w:rFonts w:ascii="Arial" w:hAnsi="Arial" w:cs="Arial"/>
          <w:sz w:val="28"/>
          <w:szCs w:val="28"/>
        </w:rPr>
        <w:t xml:space="preserve"> al L</w:t>
      </w:r>
      <w:r w:rsidR="004F5B8D">
        <w:rPr>
          <w:rFonts w:ascii="Arial" w:hAnsi="Arial" w:cs="Arial"/>
          <w:sz w:val="28"/>
          <w:szCs w:val="28"/>
        </w:rPr>
        <w:t>ibramiento para que vea</w:t>
      </w:r>
      <w:r w:rsidR="00CD2A93" w:rsidRPr="00CD2A93">
        <w:rPr>
          <w:rFonts w:ascii="Arial" w:hAnsi="Arial" w:cs="Arial"/>
          <w:sz w:val="28"/>
          <w:szCs w:val="28"/>
        </w:rPr>
        <w:t xml:space="preserve"> que padre está quedando</w:t>
      </w:r>
      <w:r w:rsidR="004F5B8D">
        <w:rPr>
          <w:rFonts w:ascii="Arial" w:hAnsi="Arial" w:cs="Arial"/>
          <w:sz w:val="28"/>
          <w:szCs w:val="28"/>
        </w:rPr>
        <w:t>, infórmese de las cosas, no nada má</w:t>
      </w:r>
      <w:r w:rsidR="00D57A1A">
        <w:rPr>
          <w:rFonts w:ascii="Arial" w:hAnsi="Arial" w:cs="Arial"/>
          <w:sz w:val="28"/>
          <w:szCs w:val="28"/>
        </w:rPr>
        <w:t>s hablar por hablar, es cuanto S</w:t>
      </w:r>
      <w:r w:rsidR="004F5B8D">
        <w:rPr>
          <w:rFonts w:ascii="Arial" w:hAnsi="Arial" w:cs="Arial"/>
          <w:sz w:val="28"/>
          <w:szCs w:val="28"/>
        </w:rPr>
        <w:t xml:space="preserve">ecretario. </w:t>
      </w:r>
      <w:r w:rsidR="004F5B8D" w:rsidRPr="004F5B8D">
        <w:rPr>
          <w:rFonts w:ascii="Arial" w:hAnsi="Arial" w:cs="Arial"/>
          <w:b/>
          <w:i/>
          <w:sz w:val="28"/>
          <w:szCs w:val="28"/>
        </w:rPr>
        <w:t xml:space="preserve">C. Regidora Tania </w:t>
      </w:r>
      <w:r w:rsidR="00CD2A93" w:rsidRPr="004F5B8D">
        <w:rPr>
          <w:rFonts w:ascii="Arial" w:hAnsi="Arial" w:cs="Arial"/>
          <w:b/>
          <w:i/>
          <w:sz w:val="28"/>
          <w:szCs w:val="28"/>
        </w:rPr>
        <w:t xml:space="preserve">Magdalena </w:t>
      </w:r>
      <w:r w:rsidR="004F5B8D" w:rsidRPr="004F5B8D">
        <w:rPr>
          <w:rFonts w:ascii="Arial" w:hAnsi="Arial" w:cs="Arial"/>
          <w:b/>
          <w:i/>
          <w:sz w:val="28"/>
          <w:szCs w:val="28"/>
        </w:rPr>
        <w:t>Bernardino</w:t>
      </w:r>
      <w:r w:rsidR="00CD2A93" w:rsidRPr="004F5B8D">
        <w:rPr>
          <w:rFonts w:ascii="Arial" w:hAnsi="Arial" w:cs="Arial"/>
          <w:b/>
          <w:i/>
          <w:sz w:val="28"/>
          <w:szCs w:val="28"/>
        </w:rPr>
        <w:t xml:space="preserve"> </w:t>
      </w:r>
      <w:r w:rsidR="004F5B8D" w:rsidRPr="004F5B8D">
        <w:rPr>
          <w:rFonts w:ascii="Arial" w:hAnsi="Arial" w:cs="Arial"/>
          <w:b/>
          <w:i/>
          <w:sz w:val="28"/>
          <w:szCs w:val="28"/>
        </w:rPr>
        <w:t>Juárez:</w:t>
      </w:r>
      <w:r w:rsidR="000762BF">
        <w:rPr>
          <w:rFonts w:ascii="Arial" w:hAnsi="Arial" w:cs="Arial"/>
          <w:sz w:val="28"/>
          <w:szCs w:val="28"/>
        </w:rPr>
        <w:t xml:space="preserve"> </w:t>
      </w:r>
      <w:r w:rsidR="004F5B8D">
        <w:rPr>
          <w:rFonts w:ascii="Arial" w:hAnsi="Arial" w:cs="Arial"/>
          <w:sz w:val="28"/>
          <w:szCs w:val="28"/>
        </w:rPr>
        <w:t>G</w:t>
      </w:r>
      <w:r w:rsidR="00CD2A93" w:rsidRPr="00CD2A93">
        <w:rPr>
          <w:rFonts w:ascii="Arial" w:hAnsi="Arial" w:cs="Arial"/>
          <w:sz w:val="28"/>
          <w:szCs w:val="28"/>
        </w:rPr>
        <w:t>racias</w:t>
      </w:r>
      <w:r w:rsidR="00D57A1A">
        <w:rPr>
          <w:rFonts w:ascii="Arial" w:hAnsi="Arial" w:cs="Arial"/>
          <w:sz w:val="28"/>
          <w:szCs w:val="28"/>
        </w:rPr>
        <w:t>. B</w:t>
      </w:r>
      <w:r w:rsidR="00CD2A93" w:rsidRPr="00CD2A93">
        <w:rPr>
          <w:rFonts w:ascii="Arial" w:hAnsi="Arial" w:cs="Arial"/>
          <w:sz w:val="28"/>
          <w:szCs w:val="28"/>
        </w:rPr>
        <w:t>ueno</w:t>
      </w:r>
      <w:r w:rsidR="00D57A1A">
        <w:rPr>
          <w:rFonts w:ascii="Arial" w:hAnsi="Arial" w:cs="Arial"/>
          <w:sz w:val="28"/>
          <w:szCs w:val="28"/>
        </w:rPr>
        <w:t>,</w:t>
      </w:r>
      <w:r w:rsidR="00CD2A93" w:rsidRPr="00CD2A93">
        <w:rPr>
          <w:rFonts w:ascii="Arial" w:hAnsi="Arial" w:cs="Arial"/>
          <w:sz w:val="28"/>
          <w:szCs w:val="28"/>
        </w:rPr>
        <w:t xml:space="preserve"> primero felicitar a la compañera </w:t>
      </w:r>
      <w:r w:rsidR="004F5B8D" w:rsidRPr="00CD2A93">
        <w:rPr>
          <w:rFonts w:ascii="Arial" w:hAnsi="Arial" w:cs="Arial"/>
          <w:sz w:val="28"/>
          <w:szCs w:val="28"/>
        </w:rPr>
        <w:t>Lizbeth</w:t>
      </w:r>
      <w:r w:rsidR="00CD2A93" w:rsidRPr="00CD2A93">
        <w:rPr>
          <w:rFonts w:ascii="Arial" w:hAnsi="Arial" w:cs="Arial"/>
          <w:sz w:val="28"/>
          <w:szCs w:val="28"/>
        </w:rPr>
        <w:t xml:space="preserve"> Gómez por la iniciativa</w:t>
      </w:r>
      <w:r w:rsidR="004F5B8D">
        <w:rPr>
          <w:rFonts w:ascii="Arial" w:hAnsi="Arial" w:cs="Arial"/>
          <w:sz w:val="28"/>
          <w:szCs w:val="28"/>
        </w:rPr>
        <w:t>,</w:t>
      </w:r>
      <w:r w:rsidR="00D57A1A">
        <w:rPr>
          <w:rFonts w:ascii="Arial" w:hAnsi="Arial" w:cs="Arial"/>
          <w:sz w:val="28"/>
          <w:szCs w:val="28"/>
        </w:rPr>
        <w:t xml:space="preserve"> creo que este tipo de I</w:t>
      </w:r>
      <w:r w:rsidR="00CD2A93" w:rsidRPr="00CD2A93">
        <w:rPr>
          <w:rFonts w:ascii="Arial" w:hAnsi="Arial" w:cs="Arial"/>
          <w:sz w:val="28"/>
          <w:szCs w:val="28"/>
        </w:rPr>
        <w:t xml:space="preserve">niciativas no deberíamos de </w:t>
      </w:r>
      <w:r w:rsidR="004F5B8D">
        <w:rPr>
          <w:rFonts w:ascii="Arial" w:hAnsi="Arial" w:cs="Arial"/>
          <w:sz w:val="28"/>
          <w:szCs w:val="28"/>
        </w:rPr>
        <w:t>echarlas</w:t>
      </w:r>
      <w:r w:rsidR="00CD2A93" w:rsidRPr="00CD2A93">
        <w:rPr>
          <w:rFonts w:ascii="Arial" w:hAnsi="Arial" w:cs="Arial"/>
          <w:sz w:val="28"/>
          <w:szCs w:val="28"/>
        </w:rPr>
        <w:t xml:space="preserve"> en saco roto</w:t>
      </w:r>
      <w:r w:rsidR="004F5B8D">
        <w:rPr>
          <w:rFonts w:ascii="Arial" w:hAnsi="Arial" w:cs="Arial"/>
          <w:sz w:val="28"/>
          <w:szCs w:val="28"/>
        </w:rPr>
        <w:t>,</w:t>
      </w:r>
      <w:r w:rsidR="00CD2A93" w:rsidRPr="00CD2A93">
        <w:rPr>
          <w:rFonts w:ascii="Arial" w:hAnsi="Arial" w:cs="Arial"/>
          <w:sz w:val="28"/>
          <w:szCs w:val="28"/>
        </w:rPr>
        <w:t xml:space="preserve"> </w:t>
      </w:r>
      <w:r w:rsidR="000762BF">
        <w:rPr>
          <w:rFonts w:ascii="Arial" w:hAnsi="Arial" w:cs="Arial"/>
          <w:sz w:val="28"/>
          <w:szCs w:val="28"/>
        </w:rPr>
        <w:t>a</w:t>
      </w:r>
      <w:r w:rsidR="004F5B8D">
        <w:rPr>
          <w:rFonts w:ascii="Arial" w:hAnsi="Arial" w:cs="Arial"/>
          <w:sz w:val="28"/>
          <w:szCs w:val="28"/>
        </w:rPr>
        <w:t xml:space="preserve"> final de cuentas el problema</w:t>
      </w:r>
      <w:r w:rsidR="00CD2A93" w:rsidRPr="00CD2A93">
        <w:rPr>
          <w:rFonts w:ascii="Arial" w:hAnsi="Arial" w:cs="Arial"/>
          <w:sz w:val="28"/>
          <w:szCs w:val="28"/>
        </w:rPr>
        <w:t xml:space="preserve"> existe</w:t>
      </w:r>
      <w:r w:rsidR="000762BF">
        <w:rPr>
          <w:rFonts w:ascii="Arial" w:hAnsi="Arial" w:cs="Arial"/>
          <w:sz w:val="28"/>
          <w:szCs w:val="28"/>
        </w:rPr>
        <w:t xml:space="preserve"> </w:t>
      </w:r>
      <w:r w:rsidR="00CD2A93" w:rsidRPr="00CD2A93">
        <w:rPr>
          <w:rFonts w:ascii="Arial" w:hAnsi="Arial" w:cs="Arial"/>
          <w:sz w:val="28"/>
          <w:szCs w:val="28"/>
        </w:rPr>
        <w:t xml:space="preserve">y </w:t>
      </w:r>
      <w:r w:rsidR="00D57A1A">
        <w:rPr>
          <w:rFonts w:ascii="Arial" w:hAnsi="Arial" w:cs="Arial"/>
          <w:sz w:val="28"/>
          <w:szCs w:val="28"/>
        </w:rPr>
        <w:t>pues hay que buscar soluciones. Y</w:t>
      </w:r>
      <w:r w:rsidR="00CD2A93" w:rsidRPr="00CD2A93">
        <w:rPr>
          <w:rFonts w:ascii="Arial" w:hAnsi="Arial" w:cs="Arial"/>
          <w:sz w:val="28"/>
          <w:szCs w:val="28"/>
        </w:rPr>
        <w:t>o también respeto mucho la labor que hacen</w:t>
      </w:r>
      <w:r w:rsidR="00D57A1A">
        <w:rPr>
          <w:rFonts w:ascii="Arial" w:hAnsi="Arial" w:cs="Arial"/>
          <w:sz w:val="28"/>
          <w:szCs w:val="28"/>
        </w:rPr>
        <w:t xml:space="preserve"> los transportistas de nuestra C</w:t>
      </w:r>
      <w:r w:rsidR="00CD2A93" w:rsidRPr="00CD2A93">
        <w:rPr>
          <w:rFonts w:ascii="Arial" w:hAnsi="Arial" w:cs="Arial"/>
          <w:sz w:val="28"/>
          <w:szCs w:val="28"/>
        </w:rPr>
        <w:t>iudad</w:t>
      </w:r>
      <w:r w:rsidR="004F5B8D">
        <w:rPr>
          <w:rFonts w:ascii="Arial" w:hAnsi="Arial" w:cs="Arial"/>
          <w:sz w:val="28"/>
          <w:szCs w:val="28"/>
        </w:rPr>
        <w:t>,</w:t>
      </w:r>
      <w:r w:rsidR="00CD2A93" w:rsidRPr="00CD2A93">
        <w:rPr>
          <w:rFonts w:ascii="Arial" w:hAnsi="Arial" w:cs="Arial"/>
          <w:sz w:val="28"/>
          <w:szCs w:val="28"/>
        </w:rPr>
        <w:t xml:space="preserve"> sin embargo</w:t>
      </w:r>
      <w:r w:rsidR="000762BF">
        <w:rPr>
          <w:rFonts w:ascii="Arial" w:hAnsi="Arial" w:cs="Arial"/>
          <w:sz w:val="28"/>
          <w:szCs w:val="28"/>
        </w:rPr>
        <w:t>,</w:t>
      </w:r>
      <w:r w:rsidR="00CD2A93" w:rsidRPr="00CD2A93">
        <w:rPr>
          <w:rFonts w:ascii="Arial" w:hAnsi="Arial" w:cs="Arial"/>
          <w:sz w:val="28"/>
          <w:szCs w:val="28"/>
        </w:rPr>
        <w:t xml:space="preserve"> pue</w:t>
      </w:r>
      <w:r w:rsidR="00D57A1A">
        <w:rPr>
          <w:rFonts w:ascii="Arial" w:hAnsi="Arial" w:cs="Arial"/>
          <w:sz w:val="28"/>
          <w:szCs w:val="28"/>
        </w:rPr>
        <w:t>s somos G</w:t>
      </w:r>
      <w:r w:rsidR="00CD2A93" w:rsidRPr="00CD2A93">
        <w:rPr>
          <w:rFonts w:ascii="Arial" w:hAnsi="Arial" w:cs="Arial"/>
          <w:sz w:val="28"/>
          <w:szCs w:val="28"/>
        </w:rPr>
        <w:t>obierno de todos</w:t>
      </w:r>
      <w:r w:rsidR="004F5B8D">
        <w:rPr>
          <w:rFonts w:ascii="Arial" w:hAnsi="Arial" w:cs="Arial"/>
          <w:sz w:val="28"/>
          <w:szCs w:val="28"/>
        </w:rPr>
        <w:t>,</w:t>
      </w:r>
      <w:r w:rsidR="00CD2A93" w:rsidRPr="00CD2A93">
        <w:rPr>
          <w:rFonts w:ascii="Arial" w:hAnsi="Arial" w:cs="Arial"/>
          <w:sz w:val="28"/>
          <w:szCs w:val="28"/>
        </w:rPr>
        <w:t xml:space="preserve"> así que debemos</w:t>
      </w:r>
      <w:r w:rsidR="000762BF">
        <w:rPr>
          <w:rFonts w:ascii="Arial" w:hAnsi="Arial" w:cs="Arial"/>
          <w:sz w:val="28"/>
          <w:szCs w:val="28"/>
        </w:rPr>
        <w:t>, si esto es algo que está causando una problemática, pues debemos</w:t>
      </w:r>
      <w:r w:rsidR="00CD2A93" w:rsidRPr="00CD2A93">
        <w:rPr>
          <w:rFonts w:ascii="Arial" w:hAnsi="Arial" w:cs="Arial"/>
          <w:sz w:val="28"/>
          <w:szCs w:val="28"/>
        </w:rPr>
        <w:t xml:space="preserve"> buscar una solución que en donde quizás pudiéramos apoyar </w:t>
      </w:r>
      <w:r w:rsidR="004F5B8D">
        <w:rPr>
          <w:rFonts w:ascii="Arial" w:hAnsi="Arial" w:cs="Arial"/>
          <w:sz w:val="28"/>
          <w:szCs w:val="28"/>
        </w:rPr>
        <w:t>a los transportistas</w:t>
      </w:r>
      <w:r w:rsidR="008E5775">
        <w:rPr>
          <w:rFonts w:ascii="Arial" w:hAnsi="Arial" w:cs="Arial"/>
          <w:sz w:val="28"/>
          <w:szCs w:val="28"/>
        </w:rPr>
        <w:t xml:space="preserve">, </w:t>
      </w:r>
      <w:r w:rsidR="004F5B8D">
        <w:rPr>
          <w:rFonts w:ascii="Arial" w:hAnsi="Arial" w:cs="Arial"/>
          <w:sz w:val="28"/>
          <w:szCs w:val="28"/>
        </w:rPr>
        <w:t xml:space="preserve">con </w:t>
      </w:r>
      <w:r w:rsidR="00CD2A93" w:rsidRPr="00CD2A93">
        <w:rPr>
          <w:rFonts w:ascii="Arial" w:hAnsi="Arial" w:cs="Arial"/>
          <w:sz w:val="28"/>
          <w:szCs w:val="28"/>
        </w:rPr>
        <w:t>algún espacio para el estacionamiento</w:t>
      </w:r>
      <w:r w:rsidR="004F5B8D">
        <w:rPr>
          <w:rFonts w:ascii="Arial" w:hAnsi="Arial" w:cs="Arial"/>
          <w:sz w:val="28"/>
          <w:szCs w:val="28"/>
        </w:rPr>
        <w:t>,</w:t>
      </w:r>
      <w:r w:rsidR="00CD2A93" w:rsidRPr="00CD2A93">
        <w:rPr>
          <w:rFonts w:ascii="Arial" w:hAnsi="Arial" w:cs="Arial"/>
          <w:sz w:val="28"/>
          <w:szCs w:val="28"/>
        </w:rPr>
        <w:t xml:space="preserve"> no sé</w:t>
      </w:r>
      <w:r w:rsidR="000762BF">
        <w:rPr>
          <w:rFonts w:ascii="Arial" w:hAnsi="Arial" w:cs="Arial"/>
          <w:sz w:val="28"/>
          <w:szCs w:val="28"/>
        </w:rPr>
        <w:t>,</w:t>
      </w:r>
      <w:r w:rsidR="00CD2A93" w:rsidRPr="00CD2A93">
        <w:rPr>
          <w:rFonts w:ascii="Arial" w:hAnsi="Arial" w:cs="Arial"/>
          <w:sz w:val="28"/>
          <w:szCs w:val="28"/>
        </w:rPr>
        <w:t xml:space="preserve"> buscar soluciones a este tipo de confli</w:t>
      </w:r>
      <w:r w:rsidR="000762BF">
        <w:rPr>
          <w:rFonts w:ascii="Arial" w:hAnsi="Arial" w:cs="Arial"/>
          <w:sz w:val="28"/>
          <w:szCs w:val="28"/>
        </w:rPr>
        <w:t>ctos y no cerrarnos</w:t>
      </w:r>
      <w:r w:rsidR="00CD2A93" w:rsidRPr="00CD2A93">
        <w:rPr>
          <w:rFonts w:ascii="Arial" w:hAnsi="Arial" w:cs="Arial"/>
          <w:sz w:val="28"/>
          <w:szCs w:val="28"/>
        </w:rPr>
        <w:t xml:space="preserve"> y decir que está bien</w:t>
      </w:r>
      <w:r w:rsidR="004F5B8D">
        <w:rPr>
          <w:rFonts w:ascii="Arial" w:hAnsi="Arial" w:cs="Arial"/>
          <w:sz w:val="28"/>
          <w:szCs w:val="28"/>
        </w:rPr>
        <w:t>,</w:t>
      </w:r>
      <w:r w:rsidR="000762BF">
        <w:rPr>
          <w:rFonts w:ascii="Arial" w:hAnsi="Arial" w:cs="Arial"/>
          <w:sz w:val="28"/>
          <w:szCs w:val="28"/>
        </w:rPr>
        <w:t xml:space="preserve"> o</w:t>
      </w:r>
      <w:r w:rsidR="00CD2A93" w:rsidRPr="00CD2A93">
        <w:rPr>
          <w:rFonts w:ascii="Arial" w:hAnsi="Arial" w:cs="Arial"/>
          <w:sz w:val="28"/>
          <w:szCs w:val="28"/>
        </w:rPr>
        <w:t xml:space="preserve"> que estamos haciendo las cosas</w:t>
      </w:r>
      <w:r w:rsidR="000762BF">
        <w:rPr>
          <w:rFonts w:ascii="Arial" w:hAnsi="Arial" w:cs="Arial"/>
          <w:sz w:val="28"/>
          <w:szCs w:val="28"/>
        </w:rPr>
        <w:t>,</w:t>
      </w:r>
      <w:r w:rsidR="00CD2A93" w:rsidRPr="00CD2A93">
        <w:rPr>
          <w:rFonts w:ascii="Arial" w:hAnsi="Arial" w:cs="Arial"/>
          <w:sz w:val="28"/>
          <w:szCs w:val="28"/>
        </w:rPr>
        <w:t xml:space="preserve"> que se está haciendo algo</w:t>
      </w:r>
      <w:r w:rsidR="008E5775">
        <w:rPr>
          <w:rFonts w:ascii="Arial" w:hAnsi="Arial" w:cs="Arial"/>
          <w:sz w:val="28"/>
          <w:szCs w:val="28"/>
        </w:rPr>
        <w:t>. A mí me gustaría que el P</w:t>
      </w:r>
      <w:r w:rsidR="00CD2A93" w:rsidRPr="00CD2A93">
        <w:rPr>
          <w:rFonts w:ascii="Arial" w:hAnsi="Arial" w:cs="Arial"/>
          <w:sz w:val="28"/>
          <w:szCs w:val="28"/>
        </w:rPr>
        <w:t>residente</w:t>
      </w:r>
      <w:r w:rsidR="008E5775">
        <w:rPr>
          <w:rFonts w:ascii="Arial" w:hAnsi="Arial" w:cs="Arial"/>
          <w:sz w:val="28"/>
          <w:szCs w:val="28"/>
        </w:rPr>
        <w:t>,</w:t>
      </w:r>
      <w:r w:rsidR="00CD2A93" w:rsidRPr="00CD2A93">
        <w:rPr>
          <w:rFonts w:ascii="Arial" w:hAnsi="Arial" w:cs="Arial"/>
          <w:sz w:val="28"/>
          <w:szCs w:val="28"/>
        </w:rPr>
        <w:t xml:space="preserve"> nos dije</w:t>
      </w:r>
      <w:r w:rsidR="008E5775">
        <w:rPr>
          <w:rFonts w:ascii="Arial" w:hAnsi="Arial" w:cs="Arial"/>
          <w:sz w:val="28"/>
          <w:szCs w:val="28"/>
        </w:rPr>
        <w:t>ra exactamente, qué es lo que</w:t>
      </w:r>
      <w:r w:rsidR="00CD2A93" w:rsidRPr="00CD2A93">
        <w:rPr>
          <w:rFonts w:ascii="Arial" w:hAnsi="Arial" w:cs="Arial"/>
          <w:sz w:val="28"/>
          <w:szCs w:val="28"/>
        </w:rPr>
        <w:t xml:space="preserve"> se está haciendo</w:t>
      </w:r>
      <w:r w:rsidR="008E5775">
        <w:rPr>
          <w:rFonts w:ascii="Arial" w:hAnsi="Arial" w:cs="Arial"/>
          <w:sz w:val="28"/>
          <w:szCs w:val="28"/>
        </w:rPr>
        <w:t>,</w:t>
      </w:r>
      <w:r w:rsidR="00CD2A93" w:rsidRPr="00CD2A93">
        <w:rPr>
          <w:rFonts w:ascii="Arial" w:hAnsi="Arial" w:cs="Arial"/>
          <w:sz w:val="28"/>
          <w:szCs w:val="28"/>
        </w:rPr>
        <w:t xml:space="preserve"> o qué solución se le va a dar a este problema</w:t>
      </w:r>
      <w:r w:rsidR="008E5775">
        <w:rPr>
          <w:rFonts w:ascii="Arial" w:hAnsi="Arial" w:cs="Arial"/>
          <w:sz w:val="28"/>
          <w:szCs w:val="28"/>
        </w:rPr>
        <w:t>. A</w:t>
      </w:r>
      <w:r w:rsidR="00CD2A93" w:rsidRPr="00CD2A93">
        <w:rPr>
          <w:rFonts w:ascii="Arial" w:hAnsi="Arial" w:cs="Arial"/>
          <w:sz w:val="28"/>
          <w:szCs w:val="28"/>
        </w:rPr>
        <w:t>l final de cuentas</w:t>
      </w:r>
      <w:r w:rsidR="008E5775">
        <w:rPr>
          <w:rFonts w:ascii="Arial" w:hAnsi="Arial" w:cs="Arial"/>
          <w:sz w:val="28"/>
          <w:szCs w:val="28"/>
        </w:rPr>
        <w:t>,</w:t>
      </w:r>
      <w:r w:rsidR="00CD2A93" w:rsidRPr="00CD2A93">
        <w:rPr>
          <w:rFonts w:ascii="Arial" w:hAnsi="Arial" w:cs="Arial"/>
          <w:sz w:val="28"/>
          <w:szCs w:val="28"/>
        </w:rPr>
        <w:t xml:space="preserve"> el problema pues va a estar ahí</w:t>
      </w:r>
      <w:r w:rsidR="004F5B8D">
        <w:rPr>
          <w:rFonts w:ascii="Arial" w:hAnsi="Arial" w:cs="Arial"/>
          <w:sz w:val="28"/>
          <w:szCs w:val="28"/>
        </w:rPr>
        <w:t>,</w:t>
      </w:r>
      <w:r w:rsidR="00CD2A93" w:rsidRPr="00CD2A93">
        <w:rPr>
          <w:rFonts w:ascii="Arial" w:hAnsi="Arial" w:cs="Arial"/>
          <w:sz w:val="28"/>
          <w:szCs w:val="28"/>
        </w:rPr>
        <w:t xml:space="preserve"> tenemos que trabajar en una solución</w:t>
      </w:r>
      <w:r w:rsidR="008E5775">
        <w:rPr>
          <w:rFonts w:ascii="Arial" w:hAnsi="Arial" w:cs="Arial"/>
          <w:sz w:val="28"/>
          <w:szCs w:val="28"/>
        </w:rPr>
        <w:t>. A mí me parece muy muy buena I</w:t>
      </w:r>
      <w:r w:rsidR="00CD2A93" w:rsidRPr="00CD2A93">
        <w:rPr>
          <w:rFonts w:ascii="Arial" w:hAnsi="Arial" w:cs="Arial"/>
          <w:sz w:val="28"/>
          <w:szCs w:val="28"/>
        </w:rPr>
        <w:t>niciativa de la co</w:t>
      </w:r>
      <w:r w:rsidR="000762BF">
        <w:rPr>
          <w:rFonts w:ascii="Arial" w:hAnsi="Arial" w:cs="Arial"/>
          <w:sz w:val="28"/>
          <w:szCs w:val="28"/>
        </w:rPr>
        <w:t>mpañera Liz y me gustaría que sí</w:t>
      </w:r>
      <w:r w:rsidR="00CD2A93" w:rsidRPr="00CD2A93">
        <w:rPr>
          <w:rFonts w:ascii="Arial" w:hAnsi="Arial" w:cs="Arial"/>
          <w:sz w:val="28"/>
          <w:szCs w:val="28"/>
        </w:rPr>
        <w:t xml:space="preserve"> se aprobara</w:t>
      </w:r>
      <w:r w:rsidR="004F5B8D">
        <w:rPr>
          <w:rFonts w:ascii="Arial" w:hAnsi="Arial" w:cs="Arial"/>
          <w:sz w:val="28"/>
          <w:szCs w:val="28"/>
        </w:rPr>
        <w:t>, que se turnara a</w:t>
      </w:r>
      <w:r w:rsidR="005158BC">
        <w:rPr>
          <w:rFonts w:ascii="Arial" w:hAnsi="Arial" w:cs="Arial"/>
          <w:sz w:val="28"/>
          <w:szCs w:val="28"/>
        </w:rPr>
        <w:t xml:space="preserve"> C</w:t>
      </w:r>
      <w:r w:rsidR="00CD2A93" w:rsidRPr="00CD2A93">
        <w:rPr>
          <w:rFonts w:ascii="Arial" w:hAnsi="Arial" w:cs="Arial"/>
          <w:sz w:val="28"/>
          <w:szCs w:val="28"/>
        </w:rPr>
        <w:t xml:space="preserve">omisiones y que </w:t>
      </w:r>
      <w:r w:rsidR="004F5B8D">
        <w:rPr>
          <w:rFonts w:ascii="Arial" w:hAnsi="Arial" w:cs="Arial"/>
          <w:sz w:val="28"/>
          <w:szCs w:val="28"/>
        </w:rPr>
        <w:t>ahí buscáramos</w:t>
      </w:r>
      <w:r w:rsidR="00CD2A93" w:rsidRPr="00CD2A93">
        <w:rPr>
          <w:rFonts w:ascii="Arial" w:hAnsi="Arial" w:cs="Arial"/>
          <w:sz w:val="28"/>
          <w:szCs w:val="28"/>
        </w:rPr>
        <w:t xml:space="preserve"> la mejor solución a este conflicto</w:t>
      </w:r>
      <w:r w:rsidR="004F5B8D">
        <w:rPr>
          <w:rFonts w:ascii="Arial" w:hAnsi="Arial" w:cs="Arial"/>
          <w:sz w:val="28"/>
          <w:szCs w:val="28"/>
        </w:rPr>
        <w:t>,</w:t>
      </w:r>
      <w:r w:rsidR="00CD2A93" w:rsidRPr="00CD2A93">
        <w:rPr>
          <w:rFonts w:ascii="Arial" w:hAnsi="Arial" w:cs="Arial"/>
          <w:sz w:val="28"/>
          <w:szCs w:val="28"/>
        </w:rPr>
        <w:t xml:space="preserve"> yo t</w:t>
      </w:r>
      <w:r w:rsidR="004F5B8D">
        <w:rPr>
          <w:rFonts w:ascii="Arial" w:hAnsi="Arial" w:cs="Arial"/>
          <w:sz w:val="28"/>
          <w:szCs w:val="28"/>
        </w:rPr>
        <w:t xml:space="preserve">ambién he </w:t>
      </w:r>
      <w:r w:rsidR="004F5B8D">
        <w:rPr>
          <w:rFonts w:ascii="Arial" w:hAnsi="Arial" w:cs="Arial"/>
          <w:sz w:val="28"/>
          <w:szCs w:val="28"/>
        </w:rPr>
        <w:lastRenderedPageBreak/>
        <w:t xml:space="preserve">tenido algunas quejas si así </w:t>
      </w:r>
      <w:r w:rsidR="00CD2A93" w:rsidRPr="00CD2A93">
        <w:rPr>
          <w:rFonts w:ascii="Arial" w:hAnsi="Arial" w:cs="Arial"/>
          <w:sz w:val="28"/>
          <w:szCs w:val="28"/>
        </w:rPr>
        <w:t>se le puede decir</w:t>
      </w:r>
      <w:r w:rsidR="005158BC">
        <w:rPr>
          <w:rFonts w:ascii="Arial" w:hAnsi="Arial" w:cs="Arial"/>
          <w:sz w:val="28"/>
          <w:szCs w:val="28"/>
        </w:rPr>
        <w:t>,</w:t>
      </w:r>
      <w:r w:rsidR="00CD2A93" w:rsidRPr="00CD2A93">
        <w:rPr>
          <w:rFonts w:ascii="Arial" w:hAnsi="Arial" w:cs="Arial"/>
          <w:sz w:val="28"/>
          <w:szCs w:val="28"/>
        </w:rPr>
        <w:t xml:space="preserve"> de algunos vecinos que me han hecho algunos </w:t>
      </w:r>
      <w:r w:rsidR="004F5B8D">
        <w:rPr>
          <w:rFonts w:ascii="Arial" w:hAnsi="Arial" w:cs="Arial"/>
          <w:sz w:val="28"/>
          <w:szCs w:val="28"/>
        </w:rPr>
        <w:t xml:space="preserve">comentarios al respecto de </w:t>
      </w:r>
      <w:r w:rsidR="00CD2A93" w:rsidRPr="00CD2A93">
        <w:rPr>
          <w:rFonts w:ascii="Arial" w:hAnsi="Arial" w:cs="Arial"/>
          <w:sz w:val="28"/>
          <w:szCs w:val="28"/>
        </w:rPr>
        <w:t>esta problemática</w:t>
      </w:r>
      <w:r w:rsidR="005158BC">
        <w:rPr>
          <w:rFonts w:ascii="Arial" w:hAnsi="Arial" w:cs="Arial"/>
          <w:sz w:val="28"/>
          <w:szCs w:val="28"/>
        </w:rPr>
        <w:t>. E</w:t>
      </w:r>
      <w:r w:rsidR="00CD2A93" w:rsidRPr="00CD2A93">
        <w:rPr>
          <w:rFonts w:ascii="Arial" w:hAnsi="Arial" w:cs="Arial"/>
          <w:sz w:val="28"/>
          <w:szCs w:val="28"/>
        </w:rPr>
        <w:t>ntonces sí es un problema</w:t>
      </w:r>
      <w:r w:rsidR="004F5B8D">
        <w:rPr>
          <w:rFonts w:ascii="Arial" w:hAnsi="Arial" w:cs="Arial"/>
          <w:sz w:val="28"/>
          <w:szCs w:val="28"/>
        </w:rPr>
        <w:t>,</w:t>
      </w:r>
      <w:r w:rsidR="00CD2A93" w:rsidRPr="00CD2A93">
        <w:rPr>
          <w:rFonts w:ascii="Arial" w:hAnsi="Arial" w:cs="Arial"/>
          <w:sz w:val="28"/>
          <w:szCs w:val="28"/>
        </w:rPr>
        <w:t xml:space="preserve"> yo si lo reconozco como un problema y si me gustaría que buscáramos la mejor solución posible</w:t>
      </w:r>
      <w:r w:rsidR="000762BF">
        <w:rPr>
          <w:rFonts w:ascii="Arial" w:hAnsi="Arial" w:cs="Arial"/>
          <w:sz w:val="28"/>
          <w:szCs w:val="28"/>
        </w:rPr>
        <w:t>,</w:t>
      </w:r>
      <w:r w:rsidR="00CD2A93" w:rsidRPr="00CD2A93">
        <w:rPr>
          <w:rFonts w:ascii="Arial" w:hAnsi="Arial" w:cs="Arial"/>
          <w:sz w:val="28"/>
          <w:szCs w:val="28"/>
        </w:rPr>
        <w:t xml:space="preserve"> que no afecte a nadie pero que si nos tenga</w:t>
      </w:r>
      <w:r w:rsidR="000762BF">
        <w:rPr>
          <w:rFonts w:ascii="Arial" w:hAnsi="Arial" w:cs="Arial"/>
          <w:sz w:val="28"/>
          <w:szCs w:val="28"/>
        </w:rPr>
        <w:t xml:space="preserve"> una</w:t>
      </w:r>
      <w:r w:rsidR="00CD2A93" w:rsidRPr="00CD2A93">
        <w:rPr>
          <w:rFonts w:ascii="Arial" w:hAnsi="Arial" w:cs="Arial"/>
          <w:sz w:val="28"/>
          <w:szCs w:val="28"/>
        </w:rPr>
        <w:t xml:space="preserve"> solución</w:t>
      </w:r>
      <w:r w:rsidR="000762BF">
        <w:rPr>
          <w:rFonts w:ascii="Arial" w:hAnsi="Arial" w:cs="Arial"/>
          <w:sz w:val="28"/>
          <w:szCs w:val="28"/>
        </w:rPr>
        <w:t>,</w:t>
      </w:r>
      <w:r w:rsidR="00CD2A93" w:rsidRPr="00CD2A93">
        <w:rPr>
          <w:rFonts w:ascii="Arial" w:hAnsi="Arial" w:cs="Arial"/>
          <w:sz w:val="28"/>
          <w:szCs w:val="28"/>
        </w:rPr>
        <w:t xml:space="preserve"> es cuánto</w:t>
      </w:r>
      <w:r w:rsidR="000762BF">
        <w:rPr>
          <w:rFonts w:ascii="Arial" w:hAnsi="Arial" w:cs="Arial"/>
          <w:sz w:val="28"/>
          <w:szCs w:val="28"/>
        </w:rPr>
        <w:t xml:space="preserve">. </w:t>
      </w:r>
      <w:r w:rsidR="000762BF" w:rsidRPr="000762BF">
        <w:rPr>
          <w:rFonts w:ascii="Arial" w:hAnsi="Arial" w:cs="Arial"/>
          <w:b/>
          <w:i/>
          <w:sz w:val="28"/>
          <w:szCs w:val="28"/>
        </w:rPr>
        <w:t>C. Regidora Lizbeth Guadalupe Gómez Sánchez</w:t>
      </w:r>
      <w:r w:rsidR="00315D36" w:rsidRPr="000762BF">
        <w:rPr>
          <w:rFonts w:ascii="Arial" w:hAnsi="Arial" w:cs="Arial"/>
          <w:b/>
          <w:i/>
          <w:sz w:val="28"/>
          <w:szCs w:val="28"/>
        </w:rPr>
        <w:t xml:space="preserve">: </w:t>
      </w:r>
      <w:r w:rsidR="005158BC">
        <w:rPr>
          <w:rFonts w:ascii="Arial" w:hAnsi="Arial" w:cs="Arial"/>
          <w:sz w:val="28"/>
          <w:szCs w:val="28"/>
        </w:rPr>
        <w:t xml:space="preserve">Gracias. </w:t>
      </w:r>
      <w:r w:rsidR="00315D36" w:rsidRPr="005158BC">
        <w:rPr>
          <w:rFonts w:ascii="Arial" w:hAnsi="Arial" w:cs="Arial"/>
          <w:sz w:val="28"/>
          <w:szCs w:val="28"/>
        </w:rPr>
        <w:t>Como</w:t>
      </w:r>
      <w:r w:rsidR="00CD2A93" w:rsidRPr="00CD2A93">
        <w:rPr>
          <w:rFonts w:ascii="Arial" w:hAnsi="Arial" w:cs="Arial"/>
          <w:sz w:val="28"/>
          <w:szCs w:val="28"/>
        </w:rPr>
        <w:t xml:space="preserve"> dice la compañera Tania</w:t>
      </w:r>
      <w:r w:rsidR="000762BF">
        <w:rPr>
          <w:rFonts w:ascii="Arial" w:hAnsi="Arial" w:cs="Arial"/>
          <w:sz w:val="28"/>
          <w:szCs w:val="28"/>
        </w:rPr>
        <w:t>,</w:t>
      </w:r>
      <w:r w:rsidR="00CD2A93" w:rsidRPr="00CD2A93">
        <w:rPr>
          <w:rFonts w:ascii="Arial" w:hAnsi="Arial" w:cs="Arial"/>
          <w:sz w:val="28"/>
          <w:szCs w:val="28"/>
        </w:rPr>
        <w:t xml:space="preserve"> creo que </w:t>
      </w:r>
      <w:r w:rsidR="000762BF">
        <w:rPr>
          <w:rFonts w:ascii="Arial" w:hAnsi="Arial" w:cs="Arial"/>
          <w:sz w:val="28"/>
          <w:szCs w:val="28"/>
        </w:rPr>
        <w:t xml:space="preserve">a </w:t>
      </w:r>
      <w:r w:rsidR="005158BC">
        <w:rPr>
          <w:rFonts w:ascii="Arial" w:hAnsi="Arial" w:cs="Arial"/>
          <w:sz w:val="28"/>
          <w:szCs w:val="28"/>
        </w:rPr>
        <w:t>este G</w:t>
      </w:r>
      <w:r w:rsidR="00CD2A93" w:rsidRPr="00CD2A93">
        <w:rPr>
          <w:rFonts w:ascii="Arial" w:hAnsi="Arial" w:cs="Arial"/>
          <w:sz w:val="28"/>
          <w:szCs w:val="28"/>
        </w:rPr>
        <w:t>obierno</w:t>
      </w:r>
      <w:r w:rsidR="005158BC">
        <w:rPr>
          <w:rFonts w:ascii="Arial" w:hAnsi="Arial" w:cs="Arial"/>
          <w:sz w:val="28"/>
          <w:szCs w:val="28"/>
        </w:rPr>
        <w:t>,</w:t>
      </w:r>
      <w:r w:rsidR="00CD2A93" w:rsidRPr="00CD2A93">
        <w:rPr>
          <w:rFonts w:ascii="Arial" w:hAnsi="Arial" w:cs="Arial"/>
          <w:sz w:val="28"/>
          <w:szCs w:val="28"/>
        </w:rPr>
        <w:t xml:space="preserve"> a veces le falta ser un poquito más incluyent</w:t>
      </w:r>
      <w:r w:rsidR="005158BC">
        <w:rPr>
          <w:rFonts w:ascii="Arial" w:hAnsi="Arial" w:cs="Arial"/>
          <w:sz w:val="28"/>
          <w:szCs w:val="28"/>
        </w:rPr>
        <w:t>e y no nada más el P</w:t>
      </w:r>
      <w:r w:rsidR="00CD2A93" w:rsidRPr="00CD2A93">
        <w:rPr>
          <w:rFonts w:ascii="Arial" w:hAnsi="Arial" w:cs="Arial"/>
          <w:sz w:val="28"/>
          <w:szCs w:val="28"/>
        </w:rPr>
        <w:t>resid</w:t>
      </w:r>
      <w:r w:rsidR="005158BC">
        <w:rPr>
          <w:rFonts w:ascii="Arial" w:hAnsi="Arial" w:cs="Arial"/>
          <w:sz w:val="28"/>
          <w:szCs w:val="28"/>
        </w:rPr>
        <w:t>ente o el R</w:t>
      </w:r>
      <w:r w:rsidR="000762BF">
        <w:rPr>
          <w:rFonts w:ascii="Arial" w:hAnsi="Arial" w:cs="Arial"/>
          <w:sz w:val="28"/>
          <w:szCs w:val="28"/>
        </w:rPr>
        <w:t>egidor Alberto Herrera</w:t>
      </w:r>
      <w:r w:rsidR="00CD2A93" w:rsidRPr="00CD2A93">
        <w:rPr>
          <w:rFonts w:ascii="Arial" w:hAnsi="Arial" w:cs="Arial"/>
          <w:sz w:val="28"/>
          <w:szCs w:val="28"/>
        </w:rPr>
        <w:t xml:space="preserve"> están tr</w:t>
      </w:r>
      <w:r w:rsidR="000762BF">
        <w:rPr>
          <w:rFonts w:ascii="Arial" w:hAnsi="Arial" w:cs="Arial"/>
          <w:sz w:val="28"/>
          <w:szCs w:val="28"/>
        </w:rPr>
        <w:t>abajando en</w:t>
      </w:r>
      <w:r w:rsidR="00CD2A93" w:rsidRPr="00CD2A93">
        <w:rPr>
          <w:rFonts w:ascii="Arial" w:hAnsi="Arial" w:cs="Arial"/>
          <w:sz w:val="28"/>
          <w:szCs w:val="28"/>
        </w:rPr>
        <w:t xml:space="preserve"> darle solución al problema</w:t>
      </w:r>
      <w:r w:rsidR="005158BC">
        <w:rPr>
          <w:rFonts w:ascii="Arial" w:hAnsi="Arial" w:cs="Arial"/>
          <w:sz w:val="28"/>
          <w:szCs w:val="28"/>
        </w:rPr>
        <w:t>. C</w:t>
      </w:r>
      <w:r w:rsidR="00CD2A93" w:rsidRPr="00CD2A93">
        <w:rPr>
          <w:rFonts w:ascii="Arial" w:hAnsi="Arial" w:cs="Arial"/>
          <w:sz w:val="28"/>
          <w:szCs w:val="28"/>
        </w:rPr>
        <w:t>reo que para</w:t>
      </w:r>
      <w:r w:rsidR="000762BF">
        <w:rPr>
          <w:rFonts w:ascii="Arial" w:hAnsi="Arial" w:cs="Arial"/>
          <w:sz w:val="28"/>
          <w:szCs w:val="28"/>
        </w:rPr>
        <w:t xml:space="preserve"> eso estamos todos en esta mesa, </w:t>
      </w:r>
      <w:r w:rsidR="00CD2A93" w:rsidRPr="00CD2A93">
        <w:rPr>
          <w:rFonts w:ascii="Arial" w:hAnsi="Arial" w:cs="Arial"/>
          <w:sz w:val="28"/>
          <w:szCs w:val="28"/>
        </w:rPr>
        <w:t>todos queremos ser parte de la solución y espero sea tomad</w:t>
      </w:r>
      <w:r w:rsidR="000762BF">
        <w:rPr>
          <w:rFonts w:ascii="Arial" w:hAnsi="Arial" w:cs="Arial"/>
          <w:sz w:val="28"/>
          <w:szCs w:val="28"/>
        </w:rPr>
        <w:t xml:space="preserve">o en cuenta esta propuesta, es cuanto. </w:t>
      </w:r>
      <w:r w:rsidR="000762BF" w:rsidRPr="000762BF">
        <w:rPr>
          <w:rFonts w:ascii="Arial" w:hAnsi="Arial" w:cs="Arial"/>
          <w:b/>
          <w:i/>
          <w:sz w:val="28"/>
          <w:szCs w:val="28"/>
        </w:rPr>
        <w:t>C. R</w:t>
      </w:r>
      <w:r w:rsidR="00CD2A93" w:rsidRPr="000762BF">
        <w:rPr>
          <w:rFonts w:ascii="Arial" w:hAnsi="Arial" w:cs="Arial"/>
          <w:b/>
          <w:i/>
          <w:sz w:val="28"/>
          <w:szCs w:val="28"/>
        </w:rPr>
        <w:t xml:space="preserve">egidor Alejandro </w:t>
      </w:r>
      <w:r w:rsidR="000762BF" w:rsidRPr="000762BF">
        <w:rPr>
          <w:rFonts w:ascii="Arial" w:hAnsi="Arial" w:cs="Arial"/>
          <w:b/>
          <w:i/>
          <w:sz w:val="28"/>
          <w:szCs w:val="28"/>
        </w:rPr>
        <w:t>Barragán</w:t>
      </w:r>
      <w:r w:rsidR="00CD2A93" w:rsidRPr="000762BF">
        <w:rPr>
          <w:rFonts w:ascii="Arial" w:hAnsi="Arial" w:cs="Arial"/>
          <w:b/>
          <w:i/>
          <w:sz w:val="28"/>
          <w:szCs w:val="28"/>
        </w:rPr>
        <w:t xml:space="preserve"> Sánchez</w:t>
      </w:r>
      <w:r w:rsidR="000762BF">
        <w:rPr>
          <w:rFonts w:ascii="Arial" w:hAnsi="Arial" w:cs="Arial"/>
          <w:sz w:val="28"/>
          <w:szCs w:val="28"/>
        </w:rPr>
        <w:t>: G</w:t>
      </w:r>
      <w:r w:rsidR="00CD2A93" w:rsidRPr="00CD2A93">
        <w:rPr>
          <w:rFonts w:ascii="Arial" w:hAnsi="Arial" w:cs="Arial"/>
          <w:sz w:val="28"/>
          <w:szCs w:val="28"/>
        </w:rPr>
        <w:t>racias Secretario</w:t>
      </w:r>
      <w:r w:rsidR="005158BC">
        <w:rPr>
          <w:rFonts w:ascii="Arial" w:hAnsi="Arial" w:cs="Arial"/>
          <w:sz w:val="28"/>
          <w:szCs w:val="28"/>
        </w:rPr>
        <w:t>. H</w:t>
      </w:r>
      <w:r w:rsidR="00CD2A93" w:rsidRPr="00CD2A93">
        <w:rPr>
          <w:rFonts w:ascii="Arial" w:hAnsi="Arial" w:cs="Arial"/>
          <w:sz w:val="28"/>
          <w:szCs w:val="28"/>
        </w:rPr>
        <w:t>ace un par de minutos hacía yo una reflexión</w:t>
      </w:r>
      <w:r w:rsidR="005158BC">
        <w:rPr>
          <w:rFonts w:ascii="Arial" w:hAnsi="Arial" w:cs="Arial"/>
          <w:sz w:val="28"/>
          <w:szCs w:val="28"/>
        </w:rPr>
        <w:t>,</w:t>
      </w:r>
      <w:r w:rsidR="00CD2A93" w:rsidRPr="00CD2A93">
        <w:rPr>
          <w:rFonts w:ascii="Arial" w:hAnsi="Arial" w:cs="Arial"/>
          <w:sz w:val="28"/>
          <w:szCs w:val="28"/>
        </w:rPr>
        <w:t xml:space="preserve"> respecto a un incidente que sucedió</w:t>
      </w:r>
      <w:r w:rsidR="000762BF">
        <w:rPr>
          <w:rFonts w:ascii="Arial" w:hAnsi="Arial" w:cs="Arial"/>
          <w:sz w:val="28"/>
          <w:szCs w:val="28"/>
        </w:rPr>
        <w:t>,</w:t>
      </w:r>
      <w:r w:rsidR="00CD2A93" w:rsidRPr="00CD2A93">
        <w:rPr>
          <w:rFonts w:ascii="Arial" w:hAnsi="Arial" w:cs="Arial"/>
          <w:sz w:val="28"/>
          <w:szCs w:val="28"/>
        </w:rPr>
        <w:t xml:space="preserve"> de acuerdo a los medios noticiosos</w:t>
      </w:r>
      <w:r w:rsidR="00D325B8">
        <w:rPr>
          <w:rFonts w:ascii="Arial" w:hAnsi="Arial" w:cs="Arial"/>
          <w:sz w:val="28"/>
          <w:szCs w:val="28"/>
        </w:rPr>
        <w:t>,</w:t>
      </w:r>
      <w:r w:rsidR="00CD2A93" w:rsidRPr="00CD2A93">
        <w:rPr>
          <w:rFonts w:ascii="Arial" w:hAnsi="Arial" w:cs="Arial"/>
          <w:sz w:val="28"/>
          <w:szCs w:val="28"/>
        </w:rPr>
        <w:t xml:space="preserve"> en el transcurso de la mañana</w:t>
      </w:r>
      <w:r w:rsidR="005158BC">
        <w:rPr>
          <w:rFonts w:ascii="Arial" w:hAnsi="Arial" w:cs="Arial"/>
          <w:sz w:val="28"/>
          <w:szCs w:val="28"/>
        </w:rPr>
        <w:t xml:space="preserve">. Habría que revisar en </w:t>
      </w:r>
      <w:r w:rsidR="00CD2A93" w:rsidRPr="00CD2A93">
        <w:rPr>
          <w:rFonts w:ascii="Arial" w:hAnsi="Arial" w:cs="Arial"/>
          <w:sz w:val="28"/>
          <w:szCs w:val="28"/>
        </w:rPr>
        <w:t>el</w:t>
      </w:r>
      <w:r w:rsidR="005158BC">
        <w:rPr>
          <w:rFonts w:ascii="Arial" w:hAnsi="Arial" w:cs="Arial"/>
          <w:sz w:val="28"/>
          <w:szCs w:val="28"/>
        </w:rPr>
        <w:t xml:space="preserve"> R</w:t>
      </w:r>
      <w:r w:rsidR="009F0120">
        <w:rPr>
          <w:rFonts w:ascii="Arial" w:hAnsi="Arial" w:cs="Arial"/>
          <w:sz w:val="28"/>
          <w:szCs w:val="28"/>
        </w:rPr>
        <w:t>eglamento</w:t>
      </w:r>
      <w:r w:rsidR="005158BC">
        <w:rPr>
          <w:rFonts w:ascii="Arial" w:hAnsi="Arial" w:cs="Arial"/>
          <w:sz w:val="28"/>
          <w:szCs w:val="28"/>
        </w:rPr>
        <w:t>,</w:t>
      </w:r>
      <w:r w:rsidR="009F0120">
        <w:rPr>
          <w:rFonts w:ascii="Arial" w:hAnsi="Arial" w:cs="Arial"/>
          <w:sz w:val="28"/>
          <w:szCs w:val="28"/>
        </w:rPr>
        <w:t xml:space="preserve"> que se establece con respecto a los horarios de circulación </w:t>
      </w:r>
      <w:r w:rsidR="00CD2A93" w:rsidRPr="00CD2A93">
        <w:rPr>
          <w:rFonts w:ascii="Arial" w:hAnsi="Arial" w:cs="Arial"/>
          <w:sz w:val="28"/>
          <w:szCs w:val="28"/>
        </w:rPr>
        <w:t xml:space="preserve"> de este tipo de vehículos</w:t>
      </w:r>
      <w:r w:rsidR="005158BC">
        <w:rPr>
          <w:rFonts w:ascii="Arial" w:hAnsi="Arial" w:cs="Arial"/>
          <w:sz w:val="28"/>
          <w:szCs w:val="28"/>
        </w:rPr>
        <w:t>. E</w:t>
      </w:r>
      <w:r w:rsidR="00CD2A93" w:rsidRPr="00CD2A93">
        <w:rPr>
          <w:rFonts w:ascii="Arial" w:hAnsi="Arial" w:cs="Arial"/>
          <w:sz w:val="28"/>
          <w:szCs w:val="28"/>
        </w:rPr>
        <w:t>fectivamente</w:t>
      </w:r>
      <w:r w:rsidR="005158BC">
        <w:rPr>
          <w:rFonts w:ascii="Arial" w:hAnsi="Arial" w:cs="Arial"/>
          <w:sz w:val="28"/>
          <w:szCs w:val="28"/>
        </w:rPr>
        <w:t>,</w:t>
      </w:r>
      <w:r w:rsidR="00CD2A93" w:rsidRPr="00CD2A93">
        <w:rPr>
          <w:rFonts w:ascii="Arial" w:hAnsi="Arial" w:cs="Arial"/>
          <w:sz w:val="28"/>
          <w:szCs w:val="28"/>
        </w:rPr>
        <w:t xml:space="preserve"> cono</w:t>
      </w:r>
      <w:r w:rsidR="009F0120">
        <w:rPr>
          <w:rFonts w:ascii="Arial" w:hAnsi="Arial" w:cs="Arial"/>
          <w:sz w:val="28"/>
          <w:szCs w:val="28"/>
        </w:rPr>
        <w:t xml:space="preserve">zco muy bien el tema de la </w:t>
      </w:r>
      <w:r w:rsidR="005158BC">
        <w:rPr>
          <w:rFonts w:ascii="Arial" w:hAnsi="Arial" w:cs="Arial"/>
          <w:sz w:val="28"/>
          <w:szCs w:val="28"/>
        </w:rPr>
        <w:t>construcción del L</w:t>
      </w:r>
      <w:r w:rsidR="00CD2A93" w:rsidRPr="00CD2A93">
        <w:rPr>
          <w:rFonts w:ascii="Arial" w:hAnsi="Arial" w:cs="Arial"/>
          <w:sz w:val="28"/>
          <w:szCs w:val="28"/>
        </w:rPr>
        <w:t>ibramiento</w:t>
      </w:r>
      <w:r w:rsidR="009F0120">
        <w:rPr>
          <w:rFonts w:ascii="Arial" w:hAnsi="Arial" w:cs="Arial"/>
          <w:sz w:val="28"/>
          <w:szCs w:val="28"/>
        </w:rPr>
        <w:t>,</w:t>
      </w:r>
      <w:r w:rsidR="00CD2A93" w:rsidRPr="00CD2A93">
        <w:rPr>
          <w:rFonts w:ascii="Arial" w:hAnsi="Arial" w:cs="Arial"/>
          <w:sz w:val="28"/>
          <w:szCs w:val="28"/>
        </w:rPr>
        <w:t xml:space="preserve"> pero eso no ha modificado el respeto que debemos ten</w:t>
      </w:r>
      <w:r w:rsidR="005158BC">
        <w:rPr>
          <w:rFonts w:ascii="Arial" w:hAnsi="Arial" w:cs="Arial"/>
          <w:sz w:val="28"/>
          <w:szCs w:val="28"/>
        </w:rPr>
        <w:t>er a nuestros propios Reglamentos. H</w:t>
      </w:r>
      <w:r w:rsidR="00CD2A93" w:rsidRPr="00CD2A93">
        <w:rPr>
          <w:rFonts w:ascii="Arial" w:hAnsi="Arial" w:cs="Arial"/>
          <w:sz w:val="28"/>
          <w:szCs w:val="28"/>
        </w:rPr>
        <w:t>ay un horario</w:t>
      </w:r>
      <w:r w:rsidR="009F0120">
        <w:rPr>
          <w:rFonts w:ascii="Arial" w:hAnsi="Arial" w:cs="Arial"/>
          <w:sz w:val="28"/>
          <w:szCs w:val="28"/>
        </w:rPr>
        <w:t>, hay</w:t>
      </w:r>
      <w:r w:rsidR="00CD2A93" w:rsidRPr="00CD2A93">
        <w:rPr>
          <w:rFonts w:ascii="Arial" w:hAnsi="Arial" w:cs="Arial"/>
          <w:sz w:val="28"/>
          <w:szCs w:val="28"/>
        </w:rPr>
        <w:t xml:space="preserve"> condiciones en las que se debe de prever la circulación de este tipo de vehículos y estoy seguro que no está</w:t>
      </w:r>
      <w:r w:rsidR="009F0120">
        <w:rPr>
          <w:rFonts w:ascii="Arial" w:hAnsi="Arial" w:cs="Arial"/>
          <w:sz w:val="28"/>
          <w:szCs w:val="28"/>
        </w:rPr>
        <w:t>,</w:t>
      </w:r>
      <w:r w:rsidR="00CD2A93" w:rsidRPr="00CD2A93">
        <w:rPr>
          <w:rFonts w:ascii="Arial" w:hAnsi="Arial" w:cs="Arial"/>
          <w:sz w:val="28"/>
          <w:szCs w:val="28"/>
        </w:rPr>
        <w:t xml:space="preserve"> a las </w:t>
      </w:r>
      <w:r w:rsidR="005158BC">
        <w:rPr>
          <w:rFonts w:ascii="Arial" w:hAnsi="Arial" w:cs="Arial"/>
          <w:sz w:val="28"/>
          <w:szCs w:val="28"/>
        </w:rPr>
        <w:t>9:00 a.m. nueve de la mañana, por la C</w:t>
      </w:r>
      <w:r w:rsidR="00CD2A93" w:rsidRPr="00CD2A93">
        <w:rPr>
          <w:rFonts w:ascii="Arial" w:hAnsi="Arial" w:cs="Arial"/>
          <w:sz w:val="28"/>
          <w:szCs w:val="28"/>
        </w:rPr>
        <w:t>iudad</w:t>
      </w:r>
      <w:r w:rsidR="009F0120">
        <w:rPr>
          <w:rFonts w:ascii="Arial" w:hAnsi="Arial" w:cs="Arial"/>
          <w:sz w:val="28"/>
          <w:szCs w:val="28"/>
        </w:rPr>
        <w:t>,</w:t>
      </w:r>
      <w:r w:rsidR="005158BC">
        <w:rPr>
          <w:rFonts w:ascii="Arial" w:hAnsi="Arial" w:cs="Arial"/>
          <w:sz w:val="28"/>
          <w:szCs w:val="28"/>
        </w:rPr>
        <w:t xml:space="preserve"> independientemente de que el L</w:t>
      </w:r>
      <w:r w:rsidR="00CD2A93" w:rsidRPr="00CD2A93">
        <w:rPr>
          <w:rFonts w:ascii="Arial" w:hAnsi="Arial" w:cs="Arial"/>
          <w:sz w:val="28"/>
          <w:szCs w:val="28"/>
        </w:rPr>
        <w:t>ibramiento funcione o no funcione</w:t>
      </w:r>
      <w:r w:rsidR="005158BC">
        <w:rPr>
          <w:rFonts w:ascii="Arial" w:hAnsi="Arial" w:cs="Arial"/>
          <w:sz w:val="28"/>
          <w:szCs w:val="28"/>
        </w:rPr>
        <w:t>. A</w:t>
      </w:r>
      <w:r w:rsidR="00CD2A93" w:rsidRPr="00CD2A93">
        <w:rPr>
          <w:rFonts w:ascii="Arial" w:hAnsi="Arial" w:cs="Arial"/>
          <w:sz w:val="28"/>
          <w:szCs w:val="28"/>
        </w:rPr>
        <w:t>fort</w:t>
      </w:r>
      <w:r w:rsidR="009F0120">
        <w:rPr>
          <w:rFonts w:ascii="Arial" w:hAnsi="Arial" w:cs="Arial"/>
          <w:sz w:val="28"/>
          <w:szCs w:val="28"/>
        </w:rPr>
        <w:t>unadamente este incidente</w:t>
      </w:r>
      <w:r w:rsidR="005158BC">
        <w:rPr>
          <w:rFonts w:ascii="Arial" w:hAnsi="Arial" w:cs="Arial"/>
          <w:sz w:val="28"/>
          <w:szCs w:val="28"/>
        </w:rPr>
        <w:t xml:space="preserve"> que</w:t>
      </w:r>
      <w:r w:rsidR="009F0120">
        <w:rPr>
          <w:rFonts w:ascii="Arial" w:hAnsi="Arial" w:cs="Arial"/>
          <w:sz w:val="28"/>
          <w:szCs w:val="28"/>
        </w:rPr>
        <w:t xml:space="preserve"> cité</w:t>
      </w:r>
      <w:r w:rsidR="005158BC">
        <w:rPr>
          <w:rFonts w:ascii="Arial" w:hAnsi="Arial" w:cs="Arial"/>
          <w:sz w:val="28"/>
          <w:szCs w:val="28"/>
        </w:rPr>
        <w:t>,</w:t>
      </w:r>
      <w:r w:rsidR="00CD2A93" w:rsidRPr="00CD2A93">
        <w:rPr>
          <w:rFonts w:ascii="Arial" w:hAnsi="Arial" w:cs="Arial"/>
          <w:sz w:val="28"/>
          <w:szCs w:val="28"/>
        </w:rPr>
        <w:t xml:space="preserve"> solamente por poner un ejemplo de lo que había pasado en días pasados</w:t>
      </w:r>
      <w:r w:rsidR="009F0120">
        <w:rPr>
          <w:rFonts w:ascii="Arial" w:hAnsi="Arial" w:cs="Arial"/>
          <w:sz w:val="28"/>
          <w:szCs w:val="28"/>
        </w:rPr>
        <w:t>,</w:t>
      </w:r>
      <w:r w:rsidR="00CD2A93" w:rsidRPr="00CD2A93">
        <w:rPr>
          <w:rFonts w:ascii="Arial" w:hAnsi="Arial" w:cs="Arial"/>
          <w:sz w:val="28"/>
          <w:szCs w:val="28"/>
        </w:rPr>
        <w:t xml:space="preserve"> no ocasionó ningún daño mayor y qué bueno que los seguros que para eso son</w:t>
      </w:r>
      <w:r w:rsidR="009F0120">
        <w:rPr>
          <w:rFonts w:ascii="Arial" w:hAnsi="Arial" w:cs="Arial"/>
          <w:sz w:val="28"/>
          <w:szCs w:val="28"/>
        </w:rPr>
        <w:t xml:space="preserve">, </w:t>
      </w:r>
      <w:r w:rsidR="00CD2A93" w:rsidRPr="00CD2A93">
        <w:rPr>
          <w:rFonts w:ascii="Arial" w:hAnsi="Arial" w:cs="Arial"/>
          <w:sz w:val="28"/>
          <w:szCs w:val="28"/>
        </w:rPr>
        <w:t xml:space="preserve"> resolvieron el problema económico en ese momento</w:t>
      </w:r>
      <w:r w:rsidR="005158BC">
        <w:rPr>
          <w:rFonts w:ascii="Arial" w:hAnsi="Arial" w:cs="Arial"/>
          <w:sz w:val="28"/>
          <w:szCs w:val="28"/>
        </w:rPr>
        <w:t>. S</w:t>
      </w:r>
      <w:r w:rsidR="00CD2A93" w:rsidRPr="00CD2A93">
        <w:rPr>
          <w:rFonts w:ascii="Arial" w:hAnsi="Arial" w:cs="Arial"/>
          <w:sz w:val="28"/>
          <w:szCs w:val="28"/>
        </w:rPr>
        <w:t>in embargo</w:t>
      </w:r>
      <w:r w:rsidR="005158BC">
        <w:rPr>
          <w:rFonts w:ascii="Arial" w:hAnsi="Arial" w:cs="Arial"/>
          <w:sz w:val="28"/>
          <w:szCs w:val="28"/>
        </w:rPr>
        <w:t>,</w:t>
      </w:r>
      <w:r w:rsidR="00CD2A93" w:rsidRPr="00CD2A93">
        <w:rPr>
          <w:rFonts w:ascii="Arial" w:hAnsi="Arial" w:cs="Arial"/>
          <w:sz w:val="28"/>
          <w:szCs w:val="28"/>
        </w:rPr>
        <w:t xml:space="preserve"> yo h</w:t>
      </w:r>
      <w:r w:rsidR="009F0120">
        <w:rPr>
          <w:rFonts w:ascii="Arial" w:hAnsi="Arial" w:cs="Arial"/>
          <w:sz w:val="28"/>
          <w:szCs w:val="28"/>
        </w:rPr>
        <w:t xml:space="preserve">acía referencia a un tema </w:t>
      </w:r>
      <w:r w:rsidR="00CD2A93" w:rsidRPr="00CD2A93">
        <w:rPr>
          <w:rFonts w:ascii="Arial" w:hAnsi="Arial" w:cs="Arial"/>
          <w:sz w:val="28"/>
          <w:szCs w:val="28"/>
        </w:rPr>
        <w:t xml:space="preserve"> de que n</w:t>
      </w:r>
      <w:r w:rsidR="009F0120">
        <w:rPr>
          <w:rFonts w:ascii="Arial" w:hAnsi="Arial" w:cs="Arial"/>
          <w:sz w:val="28"/>
          <w:szCs w:val="28"/>
        </w:rPr>
        <w:t xml:space="preserve">o hubiera </w:t>
      </w:r>
      <w:r w:rsidR="009F0120">
        <w:rPr>
          <w:rFonts w:ascii="Arial" w:hAnsi="Arial" w:cs="Arial"/>
          <w:sz w:val="28"/>
          <w:szCs w:val="28"/>
        </w:rPr>
        <w:lastRenderedPageBreak/>
        <w:t xml:space="preserve">niveles en el tema </w:t>
      </w:r>
      <w:r w:rsidR="00CD2A93" w:rsidRPr="00CD2A93">
        <w:rPr>
          <w:rFonts w:ascii="Arial" w:hAnsi="Arial" w:cs="Arial"/>
          <w:sz w:val="28"/>
          <w:szCs w:val="28"/>
        </w:rPr>
        <w:t>de los vehículos transportistas porque estoy seguro</w:t>
      </w:r>
      <w:r w:rsidR="009F0120">
        <w:rPr>
          <w:rFonts w:ascii="Arial" w:hAnsi="Arial" w:cs="Arial"/>
          <w:sz w:val="28"/>
          <w:szCs w:val="28"/>
        </w:rPr>
        <w:t>,</w:t>
      </w:r>
      <w:r w:rsidR="00CD2A93" w:rsidRPr="00CD2A93">
        <w:rPr>
          <w:rFonts w:ascii="Arial" w:hAnsi="Arial" w:cs="Arial"/>
          <w:sz w:val="28"/>
          <w:szCs w:val="28"/>
        </w:rPr>
        <w:t xml:space="preserve"> estoy seguro de que independientemente de que lo digamos o no</w:t>
      </w:r>
      <w:r w:rsidR="009F0120">
        <w:rPr>
          <w:rFonts w:ascii="Arial" w:hAnsi="Arial" w:cs="Arial"/>
          <w:sz w:val="28"/>
          <w:szCs w:val="28"/>
        </w:rPr>
        <w:t>,</w:t>
      </w:r>
      <w:r w:rsidR="00CD2A93" w:rsidRPr="00CD2A93">
        <w:rPr>
          <w:rFonts w:ascii="Arial" w:hAnsi="Arial" w:cs="Arial"/>
          <w:sz w:val="28"/>
          <w:szCs w:val="28"/>
        </w:rPr>
        <w:t xml:space="preserve"> lo aprobemos o no en esta mesa</w:t>
      </w:r>
      <w:r w:rsidR="009F0120">
        <w:rPr>
          <w:rFonts w:ascii="Arial" w:hAnsi="Arial" w:cs="Arial"/>
          <w:sz w:val="28"/>
          <w:szCs w:val="28"/>
        </w:rPr>
        <w:t xml:space="preserve">, pues debería de haber </w:t>
      </w:r>
      <w:r w:rsidR="00CD2A93" w:rsidRPr="00CD2A93">
        <w:rPr>
          <w:rFonts w:ascii="Arial" w:hAnsi="Arial" w:cs="Arial"/>
          <w:sz w:val="28"/>
          <w:szCs w:val="28"/>
        </w:rPr>
        <w:t xml:space="preserve">algún tipo de sanción para aquellos </w:t>
      </w:r>
      <w:r w:rsidR="00D325B8" w:rsidRPr="00CD2A93">
        <w:rPr>
          <w:rFonts w:ascii="Arial" w:hAnsi="Arial" w:cs="Arial"/>
          <w:sz w:val="28"/>
          <w:szCs w:val="28"/>
        </w:rPr>
        <w:t>tracto camiones</w:t>
      </w:r>
      <w:r w:rsidR="00CD2A93" w:rsidRPr="00CD2A93">
        <w:rPr>
          <w:rFonts w:ascii="Arial" w:hAnsi="Arial" w:cs="Arial"/>
          <w:sz w:val="28"/>
          <w:szCs w:val="28"/>
        </w:rPr>
        <w:t xml:space="preserve"> que cometan o no alguna falta de tránsito</w:t>
      </w:r>
      <w:r w:rsidR="009F0120">
        <w:rPr>
          <w:rFonts w:ascii="Arial" w:hAnsi="Arial" w:cs="Arial"/>
          <w:sz w:val="28"/>
          <w:szCs w:val="28"/>
        </w:rPr>
        <w:t>,</w:t>
      </w:r>
      <w:r w:rsidR="00CD2A93" w:rsidRPr="00CD2A93">
        <w:rPr>
          <w:rFonts w:ascii="Arial" w:hAnsi="Arial" w:cs="Arial"/>
          <w:sz w:val="28"/>
          <w:szCs w:val="28"/>
        </w:rPr>
        <w:t xml:space="preserve"> el hecho de estar c</w:t>
      </w:r>
      <w:r w:rsidR="00BF2EAD">
        <w:rPr>
          <w:rFonts w:ascii="Arial" w:hAnsi="Arial" w:cs="Arial"/>
          <w:sz w:val="28"/>
          <w:szCs w:val="28"/>
        </w:rPr>
        <w:t>irculando por las calles de la C</w:t>
      </w:r>
      <w:r w:rsidR="00CD2A93" w:rsidRPr="00CD2A93">
        <w:rPr>
          <w:rFonts w:ascii="Arial" w:hAnsi="Arial" w:cs="Arial"/>
          <w:sz w:val="28"/>
          <w:szCs w:val="28"/>
        </w:rPr>
        <w:t>iudad en horarios no permitidos</w:t>
      </w:r>
      <w:r w:rsidR="009F0120">
        <w:rPr>
          <w:rFonts w:ascii="Arial" w:hAnsi="Arial" w:cs="Arial"/>
          <w:sz w:val="28"/>
          <w:szCs w:val="28"/>
        </w:rPr>
        <w:t>,</w:t>
      </w:r>
      <w:r w:rsidR="00CD2A93" w:rsidRPr="00CD2A93">
        <w:rPr>
          <w:rFonts w:ascii="Arial" w:hAnsi="Arial" w:cs="Arial"/>
          <w:sz w:val="28"/>
          <w:szCs w:val="28"/>
        </w:rPr>
        <w:t xml:space="preserve"> pues debería de ser motivo de sanción</w:t>
      </w:r>
      <w:r w:rsidR="00BF2EAD">
        <w:rPr>
          <w:rFonts w:ascii="Arial" w:hAnsi="Arial" w:cs="Arial"/>
          <w:sz w:val="28"/>
          <w:szCs w:val="28"/>
        </w:rPr>
        <w:t>. N</w:t>
      </w:r>
      <w:r w:rsidR="00CD2A93" w:rsidRPr="00CD2A93">
        <w:rPr>
          <w:rFonts w:ascii="Arial" w:hAnsi="Arial" w:cs="Arial"/>
          <w:sz w:val="28"/>
          <w:szCs w:val="28"/>
        </w:rPr>
        <w:t>o quise con este comentario hacer ninguna alusión personal</w:t>
      </w:r>
      <w:r w:rsidR="009F0120">
        <w:rPr>
          <w:rFonts w:ascii="Arial" w:hAnsi="Arial" w:cs="Arial"/>
          <w:sz w:val="28"/>
          <w:szCs w:val="28"/>
        </w:rPr>
        <w:t>,</w:t>
      </w:r>
      <w:r w:rsidR="00CD2A93" w:rsidRPr="00CD2A93">
        <w:rPr>
          <w:rFonts w:ascii="Arial" w:hAnsi="Arial" w:cs="Arial"/>
          <w:sz w:val="28"/>
          <w:szCs w:val="28"/>
        </w:rPr>
        <w:t xml:space="preserve"> </w:t>
      </w:r>
      <w:r w:rsidR="009F0120">
        <w:rPr>
          <w:rFonts w:ascii="Arial" w:hAnsi="Arial" w:cs="Arial"/>
          <w:sz w:val="28"/>
          <w:szCs w:val="28"/>
        </w:rPr>
        <w:t>alusión a</w:t>
      </w:r>
      <w:r w:rsidR="00CD2A93" w:rsidRPr="00CD2A93">
        <w:rPr>
          <w:rFonts w:ascii="Arial" w:hAnsi="Arial" w:cs="Arial"/>
          <w:sz w:val="28"/>
          <w:szCs w:val="28"/>
        </w:rPr>
        <w:t xml:space="preserve"> alguna empresa en particular</w:t>
      </w:r>
      <w:r w:rsidR="009F0120">
        <w:rPr>
          <w:rFonts w:ascii="Arial" w:hAnsi="Arial" w:cs="Arial"/>
          <w:sz w:val="28"/>
          <w:szCs w:val="28"/>
        </w:rPr>
        <w:t>,</w:t>
      </w:r>
      <w:r w:rsidR="00CD2A93" w:rsidRPr="00CD2A93">
        <w:rPr>
          <w:rFonts w:ascii="Arial" w:hAnsi="Arial" w:cs="Arial"/>
          <w:sz w:val="28"/>
          <w:szCs w:val="28"/>
        </w:rPr>
        <w:t xml:space="preserve"> simplemente quise </w:t>
      </w:r>
      <w:r w:rsidR="00D325B8">
        <w:rPr>
          <w:rFonts w:ascii="Arial" w:hAnsi="Arial" w:cs="Arial"/>
          <w:sz w:val="28"/>
          <w:szCs w:val="28"/>
        </w:rPr>
        <w:t>ilustrar la urgencia d</w:t>
      </w:r>
      <w:r w:rsidR="00CD2A93" w:rsidRPr="00CD2A93">
        <w:rPr>
          <w:rFonts w:ascii="Arial" w:hAnsi="Arial" w:cs="Arial"/>
          <w:sz w:val="28"/>
          <w:szCs w:val="28"/>
        </w:rPr>
        <w:t>el exhorto para que los propios agentes de tránsito estén pendientes no sólo del estacionamiento</w:t>
      </w:r>
      <w:r w:rsidR="00F767CD">
        <w:rPr>
          <w:rFonts w:ascii="Arial" w:hAnsi="Arial" w:cs="Arial"/>
          <w:sz w:val="28"/>
          <w:szCs w:val="28"/>
        </w:rPr>
        <w:t>,</w:t>
      </w:r>
      <w:r w:rsidR="00CD2A93" w:rsidRPr="00CD2A93">
        <w:rPr>
          <w:rFonts w:ascii="Arial" w:hAnsi="Arial" w:cs="Arial"/>
          <w:sz w:val="28"/>
          <w:szCs w:val="28"/>
        </w:rPr>
        <w:t xml:space="preserve"> sino la circulación de este tipo de vehículos</w:t>
      </w:r>
      <w:r w:rsidR="00BF2EAD">
        <w:rPr>
          <w:rFonts w:ascii="Arial" w:hAnsi="Arial" w:cs="Arial"/>
          <w:sz w:val="28"/>
          <w:szCs w:val="28"/>
        </w:rPr>
        <w:t>. M</w:t>
      </w:r>
      <w:r w:rsidR="00CD2A93" w:rsidRPr="00CD2A93">
        <w:rPr>
          <w:rFonts w:ascii="Arial" w:hAnsi="Arial" w:cs="Arial"/>
          <w:sz w:val="28"/>
          <w:szCs w:val="28"/>
        </w:rPr>
        <w:t>e sumo por supuesto</w:t>
      </w:r>
      <w:r w:rsidR="00F767CD">
        <w:rPr>
          <w:rFonts w:ascii="Arial" w:hAnsi="Arial" w:cs="Arial"/>
          <w:sz w:val="28"/>
          <w:szCs w:val="28"/>
        </w:rPr>
        <w:t>,</w:t>
      </w:r>
      <w:r w:rsidR="00CD2A93" w:rsidRPr="00CD2A93">
        <w:rPr>
          <w:rFonts w:ascii="Arial" w:hAnsi="Arial" w:cs="Arial"/>
          <w:sz w:val="28"/>
          <w:szCs w:val="28"/>
        </w:rPr>
        <w:t xml:space="preserve"> aunque insisto</w:t>
      </w:r>
      <w:r w:rsidR="00F767CD">
        <w:rPr>
          <w:rFonts w:ascii="Arial" w:hAnsi="Arial" w:cs="Arial"/>
          <w:sz w:val="28"/>
          <w:szCs w:val="28"/>
        </w:rPr>
        <w:t>,</w:t>
      </w:r>
      <w:r w:rsidR="00CD2A93" w:rsidRPr="00CD2A93">
        <w:rPr>
          <w:rFonts w:ascii="Arial" w:hAnsi="Arial" w:cs="Arial"/>
          <w:sz w:val="28"/>
          <w:szCs w:val="28"/>
        </w:rPr>
        <w:t xml:space="preserve"> no debería de necesitar el voto de los regidores para que los departamentos correspondientes estén </w:t>
      </w:r>
      <w:r w:rsidR="00BF2EAD">
        <w:rPr>
          <w:rFonts w:ascii="Arial" w:hAnsi="Arial" w:cs="Arial"/>
          <w:sz w:val="28"/>
          <w:szCs w:val="28"/>
        </w:rPr>
        <w:t>atentos al cumplimiento de los R</w:t>
      </w:r>
      <w:r w:rsidR="00CD2A93" w:rsidRPr="00CD2A93">
        <w:rPr>
          <w:rFonts w:ascii="Arial" w:hAnsi="Arial" w:cs="Arial"/>
          <w:sz w:val="28"/>
          <w:szCs w:val="28"/>
        </w:rPr>
        <w:t>eglamentos</w:t>
      </w:r>
      <w:r w:rsidR="00F767CD">
        <w:rPr>
          <w:rFonts w:ascii="Arial" w:hAnsi="Arial" w:cs="Arial"/>
          <w:sz w:val="28"/>
          <w:szCs w:val="28"/>
        </w:rPr>
        <w:t>,</w:t>
      </w:r>
      <w:r w:rsidR="00CD2A93" w:rsidRPr="00CD2A93">
        <w:rPr>
          <w:rFonts w:ascii="Arial" w:hAnsi="Arial" w:cs="Arial"/>
          <w:sz w:val="28"/>
          <w:szCs w:val="28"/>
        </w:rPr>
        <w:t xml:space="preserve"> sin e</w:t>
      </w:r>
      <w:r w:rsidR="00BF2EAD">
        <w:rPr>
          <w:rFonts w:ascii="Arial" w:hAnsi="Arial" w:cs="Arial"/>
          <w:sz w:val="28"/>
          <w:szCs w:val="28"/>
        </w:rPr>
        <w:t>mbargo si la Regidora P</w:t>
      </w:r>
      <w:r w:rsidR="00F767CD">
        <w:rPr>
          <w:rFonts w:ascii="Arial" w:hAnsi="Arial" w:cs="Arial"/>
          <w:sz w:val="28"/>
          <w:szCs w:val="28"/>
        </w:rPr>
        <w:t>residenta de la Comisión de M</w:t>
      </w:r>
      <w:r w:rsidR="00CD2A93" w:rsidRPr="00CD2A93">
        <w:rPr>
          <w:rFonts w:ascii="Arial" w:hAnsi="Arial" w:cs="Arial"/>
          <w:sz w:val="28"/>
          <w:szCs w:val="28"/>
        </w:rPr>
        <w:t>ovilidad lo está proponiendo</w:t>
      </w:r>
      <w:r w:rsidR="00F767CD">
        <w:rPr>
          <w:rFonts w:ascii="Arial" w:hAnsi="Arial" w:cs="Arial"/>
          <w:sz w:val="28"/>
          <w:szCs w:val="28"/>
        </w:rPr>
        <w:t>,</w:t>
      </w:r>
      <w:r w:rsidR="00CD2A93" w:rsidRPr="00CD2A93">
        <w:rPr>
          <w:rFonts w:ascii="Arial" w:hAnsi="Arial" w:cs="Arial"/>
          <w:sz w:val="28"/>
          <w:szCs w:val="28"/>
        </w:rPr>
        <w:t xml:space="preserve"> pues confío en que tendrá mat</w:t>
      </w:r>
      <w:r w:rsidR="00BF2EAD">
        <w:rPr>
          <w:rFonts w:ascii="Arial" w:hAnsi="Arial" w:cs="Arial"/>
          <w:sz w:val="28"/>
          <w:szCs w:val="28"/>
        </w:rPr>
        <w:t>eria para que se discuta en la C</w:t>
      </w:r>
      <w:r w:rsidR="00CD2A93" w:rsidRPr="00CD2A93">
        <w:rPr>
          <w:rFonts w:ascii="Arial" w:hAnsi="Arial" w:cs="Arial"/>
          <w:sz w:val="28"/>
          <w:szCs w:val="28"/>
        </w:rPr>
        <w:t>omisión y por su</w:t>
      </w:r>
      <w:r w:rsidR="00BF2EAD">
        <w:rPr>
          <w:rFonts w:ascii="Arial" w:hAnsi="Arial" w:cs="Arial"/>
          <w:sz w:val="28"/>
          <w:szCs w:val="28"/>
        </w:rPr>
        <w:t>puesto yo al ser parte de esta C</w:t>
      </w:r>
      <w:r w:rsidR="00CD2A93" w:rsidRPr="00CD2A93">
        <w:rPr>
          <w:rFonts w:ascii="Arial" w:hAnsi="Arial" w:cs="Arial"/>
          <w:sz w:val="28"/>
          <w:szCs w:val="28"/>
        </w:rPr>
        <w:t>omisión</w:t>
      </w:r>
      <w:r w:rsidR="00C06567">
        <w:rPr>
          <w:rFonts w:ascii="Arial" w:hAnsi="Arial" w:cs="Arial"/>
          <w:sz w:val="28"/>
          <w:szCs w:val="28"/>
        </w:rPr>
        <w:t>,</w:t>
      </w:r>
      <w:r w:rsidR="00CD2A93" w:rsidRPr="00CD2A93">
        <w:rPr>
          <w:rFonts w:ascii="Arial" w:hAnsi="Arial" w:cs="Arial"/>
          <w:sz w:val="28"/>
          <w:szCs w:val="28"/>
        </w:rPr>
        <w:t xml:space="preserve"> me sumo a el v</w:t>
      </w:r>
      <w:r w:rsidR="00BF2EAD">
        <w:rPr>
          <w:rFonts w:ascii="Arial" w:hAnsi="Arial" w:cs="Arial"/>
          <w:sz w:val="28"/>
          <w:szCs w:val="28"/>
        </w:rPr>
        <w:t>oto a favor de esta I</w:t>
      </w:r>
      <w:r w:rsidR="00C06567">
        <w:rPr>
          <w:rFonts w:ascii="Arial" w:hAnsi="Arial" w:cs="Arial"/>
          <w:sz w:val="28"/>
          <w:szCs w:val="28"/>
        </w:rPr>
        <w:t>niciativa, es cuanto.</w:t>
      </w:r>
      <w:r w:rsidR="00BF2EAD">
        <w:rPr>
          <w:rFonts w:ascii="Arial" w:hAnsi="Arial" w:cs="Arial"/>
          <w:sz w:val="28"/>
          <w:szCs w:val="28"/>
        </w:rPr>
        <w:t xml:space="preserve"> </w:t>
      </w:r>
      <w:r w:rsidR="00BF2EAD">
        <w:rPr>
          <w:rFonts w:ascii="Arial" w:hAnsi="Arial" w:cs="Arial"/>
          <w:b/>
          <w:i/>
          <w:sz w:val="28"/>
          <w:szCs w:val="28"/>
        </w:rPr>
        <w:t xml:space="preserve">C. Secretario General Francisco Daniel Vargas Cuevas: </w:t>
      </w:r>
      <w:r w:rsidR="00BF2EAD">
        <w:rPr>
          <w:rFonts w:ascii="Arial" w:hAnsi="Arial" w:cs="Arial"/>
          <w:sz w:val="28"/>
          <w:szCs w:val="28"/>
        </w:rPr>
        <w:t xml:space="preserve">Muchas gracias Regidor Alejandro. Preguntar si alguien más desea hacer uso de la voz…. De no ser así, pongo a su consideración la Iniciativa presentada por la Regidora Lizbeth Guadalupe Gómez Sánchez, quién tenga a bien votarla a favor, lo pueda expresar levantando su mano…. </w:t>
      </w:r>
      <w:r w:rsidR="00BF2EAD">
        <w:rPr>
          <w:rFonts w:ascii="Arial" w:hAnsi="Arial" w:cs="Arial"/>
          <w:b/>
          <w:sz w:val="28"/>
          <w:szCs w:val="28"/>
        </w:rPr>
        <w:t xml:space="preserve">5 votos a favor: De la C. Regidora Lizbeth Guadalupe Gómez Sánchez, del C. Regidor Noé Saúl Ramos García, del C. Regidor José Romero Mercado, de la C. Regidora Tania Magdalena Bernardino Juárez y del C. Regidor Alejandro Barragán Sánchez. 9 votos en </w:t>
      </w:r>
      <w:r w:rsidR="00BF2EAD">
        <w:rPr>
          <w:rFonts w:ascii="Arial" w:hAnsi="Arial" w:cs="Arial"/>
          <w:b/>
          <w:sz w:val="28"/>
          <w:szCs w:val="28"/>
        </w:rPr>
        <w:lastRenderedPageBreak/>
        <w:t xml:space="preserve">contra. Punto Rechazado. - - - - - - - - - - - - - - - - - - - - - - - </w:t>
      </w:r>
      <w:r w:rsidR="0079440D" w:rsidRPr="00E92A9E">
        <w:rPr>
          <w:rFonts w:ascii="Arial" w:hAnsi="Arial" w:cs="Arial"/>
          <w:b/>
          <w:sz w:val="28"/>
          <w:szCs w:val="28"/>
          <w:u w:val="single"/>
        </w:rPr>
        <w:t>DÉC</w:t>
      </w:r>
      <w:r w:rsidR="00E92A9E" w:rsidRPr="00E92A9E">
        <w:rPr>
          <w:rFonts w:ascii="Arial" w:hAnsi="Arial" w:cs="Arial"/>
          <w:b/>
          <w:sz w:val="28"/>
          <w:szCs w:val="28"/>
          <w:u w:val="single"/>
        </w:rPr>
        <w:t>IMO OCTAVO PUNTO</w:t>
      </w:r>
      <w:r w:rsidR="00E92A9E" w:rsidRPr="00E92A9E">
        <w:rPr>
          <w:rFonts w:ascii="Arial" w:hAnsi="Arial" w:cs="Arial"/>
          <w:b/>
          <w:sz w:val="28"/>
          <w:szCs w:val="28"/>
        </w:rPr>
        <w:t>:</w:t>
      </w:r>
      <w:r w:rsidR="004E5B87">
        <w:rPr>
          <w:rFonts w:ascii="Arial" w:hAnsi="Arial" w:cs="Arial"/>
          <w:b/>
          <w:sz w:val="28"/>
          <w:szCs w:val="28"/>
        </w:rPr>
        <w:t xml:space="preserve"> </w:t>
      </w:r>
      <w:r w:rsidR="002F74BE" w:rsidRPr="00173746">
        <w:rPr>
          <w:rFonts w:ascii="Arial" w:hAnsi="Arial" w:cs="Arial"/>
          <w:sz w:val="28"/>
          <w:szCs w:val="28"/>
        </w:rPr>
        <w:t>Asuntos Varios.</w:t>
      </w:r>
      <w:r w:rsidR="00173746">
        <w:rPr>
          <w:rFonts w:ascii="Arial" w:hAnsi="Arial" w:cs="Arial"/>
          <w:sz w:val="28"/>
          <w:szCs w:val="28"/>
        </w:rPr>
        <w:t xml:space="preserve"> - - - - - - - - - - - - </w:t>
      </w:r>
    </w:p>
    <w:p w14:paraId="7D90FD8A" w14:textId="34B5D83F" w:rsidR="00C06567" w:rsidRPr="00505626" w:rsidRDefault="00C06567" w:rsidP="00E21F63">
      <w:pPr>
        <w:spacing w:line="360" w:lineRule="auto"/>
        <w:jc w:val="both"/>
        <w:rPr>
          <w:rFonts w:ascii="Arial" w:hAnsi="Arial" w:cs="Arial"/>
          <w:sz w:val="28"/>
          <w:szCs w:val="28"/>
        </w:rPr>
      </w:pPr>
      <w:r w:rsidRPr="00173746">
        <w:rPr>
          <w:rFonts w:ascii="Arial" w:hAnsi="Arial" w:cs="Arial"/>
          <w:b/>
          <w:sz w:val="28"/>
          <w:szCs w:val="28"/>
          <w:u w:val="single"/>
        </w:rPr>
        <w:t>“A”</w:t>
      </w:r>
      <w:r w:rsidR="00725581">
        <w:rPr>
          <w:rFonts w:ascii="Arial" w:hAnsi="Arial" w:cs="Arial"/>
          <w:b/>
          <w:sz w:val="28"/>
          <w:szCs w:val="28"/>
        </w:rPr>
        <w:t xml:space="preserve"> </w:t>
      </w:r>
      <w:r w:rsidR="00505626" w:rsidRPr="00505626">
        <w:rPr>
          <w:rFonts w:ascii="Arial" w:hAnsi="Arial" w:cs="Arial"/>
          <w:sz w:val="28"/>
          <w:szCs w:val="28"/>
        </w:rPr>
        <w:t>Asunto relacionado con una solicitud hecha por un grupo de comerciantes</w:t>
      </w:r>
      <w:r w:rsidR="00505626">
        <w:rPr>
          <w:rFonts w:ascii="Arial" w:hAnsi="Arial" w:cs="Arial"/>
          <w:b/>
          <w:sz w:val="28"/>
          <w:szCs w:val="28"/>
        </w:rPr>
        <w:t xml:space="preserve">. </w:t>
      </w:r>
      <w:r w:rsidR="00725581" w:rsidRPr="00725581">
        <w:rPr>
          <w:rFonts w:ascii="Arial" w:hAnsi="Arial" w:cs="Arial"/>
          <w:sz w:val="28"/>
          <w:szCs w:val="28"/>
        </w:rPr>
        <w:t>Motiva el C. Reg</w:t>
      </w:r>
      <w:r w:rsidR="00725581">
        <w:rPr>
          <w:rFonts w:ascii="Arial" w:hAnsi="Arial" w:cs="Arial"/>
          <w:sz w:val="28"/>
          <w:szCs w:val="28"/>
        </w:rPr>
        <w:t xml:space="preserve">idor Alejandro Barragán Sánchez. </w:t>
      </w:r>
      <w:r w:rsidR="00725581" w:rsidRPr="00517BF3">
        <w:rPr>
          <w:rFonts w:ascii="Arial" w:hAnsi="Arial" w:cs="Arial"/>
          <w:b/>
          <w:i/>
          <w:sz w:val="28"/>
          <w:szCs w:val="28"/>
        </w:rPr>
        <w:t>C.</w:t>
      </w:r>
      <w:r w:rsidR="00725581">
        <w:rPr>
          <w:rFonts w:ascii="Arial" w:hAnsi="Arial" w:cs="Arial"/>
          <w:sz w:val="28"/>
          <w:szCs w:val="28"/>
        </w:rPr>
        <w:t xml:space="preserve"> </w:t>
      </w:r>
      <w:r w:rsidR="00725581" w:rsidRPr="00725581">
        <w:rPr>
          <w:rFonts w:ascii="Arial" w:hAnsi="Arial" w:cs="Arial"/>
          <w:b/>
          <w:i/>
          <w:sz w:val="28"/>
          <w:szCs w:val="28"/>
        </w:rPr>
        <w:t>Regidor Alejandro Barragán Sánchez:</w:t>
      </w:r>
      <w:r w:rsidR="00505626">
        <w:rPr>
          <w:rFonts w:ascii="Arial" w:hAnsi="Arial" w:cs="Arial"/>
          <w:sz w:val="28"/>
          <w:szCs w:val="28"/>
        </w:rPr>
        <w:t xml:space="preserve"> </w:t>
      </w:r>
      <w:r w:rsidR="00517BF3">
        <w:rPr>
          <w:rFonts w:ascii="Arial" w:hAnsi="Arial" w:cs="Arial"/>
          <w:sz w:val="28"/>
          <w:szCs w:val="28"/>
        </w:rPr>
        <w:t>Muchas gracias Señor S</w:t>
      </w:r>
      <w:r w:rsidR="00505626" w:rsidRPr="00505626">
        <w:rPr>
          <w:rFonts w:ascii="Arial" w:hAnsi="Arial" w:cs="Arial"/>
          <w:sz w:val="28"/>
          <w:szCs w:val="28"/>
        </w:rPr>
        <w:t>ecretario</w:t>
      </w:r>
      <w:r w:rsidR="00517BF3">
        <w:rPr>
          <w:rFonts w:ascii="Arial" w:hAnsi="Arial" w:cs="Arial"/>
          <w:sz w:val="28"/>
          <w:szCs w:val="28"/>
        </w:rPr>
        <w:t>. A</w:t>
      </w:r>
      <w:r w:rsidR="00505626" w:rsidRPr="00505626">
        <w:rPr>
          <w:rFonts w:ascii="Arial" w:hAnsi="Arial" w:cs="Arial"/>
          <w:sz w:val="28"/>
          <w:szCs w:val="28"/>
        </w:rPr>
        <w:t>unque quizás es difí</w:t>
      </w:r>
      <w:r w:rsidR="00505626">
        <w:rPr>
          <w:rFonts w:ascii="Arial" w:hAnsi="Arial" w:cs="Arial"/>
          <w:sz w:val="28"/>
          <w:szCs w:val="28"/>
        </w:rPr>
        <w:t>cil estar exponiendo ante este P</w:t>
      </w:r>
      <w:r w:rsidR="00505626" w:rsidRPr="00505626">
        <w:rPr>
          <w:rFonts w:ascii="Arial" w:hAnsi="Arial" w:cs="Arial"/>
          <w:sz w:val="28"/>
          <w:szCs w:val="28"/>
        </w:rPr>
        <w:t>leno</w:t>
      </w:r>
      <w:r w:rsidR="00505626">
        <w:rPr>
          <w:rFonts w:ascii="Arial" w:hAnsi="Arial" w:cs="Arial"/>
          <w:sz w:val="28"/>
          <w:szCs w:val="28"/>
        </w:rPr>
        <w:t>,</w:t>
      </w:r>
      <w:r w:rsidR="00505626" w:rsidRPr="00505626">
        <w:rPr>
          <w:rFonts w:ascii="Arial" w:hAnsi="Arial" w:cs="Arial"/>
          <w:sz w:val="28"/>
          <w:szCs w:val="28"/>
        </w:rPr>
        <w:t xml:space="preserve"> inc</w:t>
      </w:r>
      <w:r w:rsidR="00505626">
        <w:rPr>
          <w:rFonts w:ascii="Arial" w:hAnsi="Arial" w:cs="Arial"/>
          <w:sz w:val="28"/>
          <w:szCs w:val="28"/>
        </w:rPr>
        <w:t xml:space="preserve">luso en las redes sociales no </w:t>
      </w:r>
      <w:r w:rsidR="00505626" w:rsidRPr="00505626">
        <w:rPr>
          <w:rFonts w:ascii="Arial" w:hAnsi="Arial" w:cs="Arial"/>
          <w:sz w:val="28"/>
          <w:szCs w:val="28"/>
        </w:rPr>
        <w:t xml:space="preserve"> publico todo lo que hago</w:t>
      </w:r>
      <w:r w:rsidR="0070363E">
        <w:rPr>
          <w:rFonts w:ascii="Arial" w:hAnsi="Arial" w:cs="Arial"/>
          <w:sz w:val="28"/>
          <w:szCs w:val="28"/>
        </w:rPr>
        <w:t>. Q</w:t>
      </w:r>
      <w:r w:rsidR="00505626">
        <w:rPr>
          <w:rFonts w:ascii="Arial" w:hAnsi="Arial" w:cs="Arial"/>
          <w:sz w:val="28"/>
          <w:szCs w:val="28"/>
        </w:rPr>
        <w:t>uisiera decir que</w:t>
      </w:r>
      <w:r w:rsidR="00505626" w:rsidRPr="00505626">
        <w:rPr>
          <w:rFonts w:ascii="Arial" w:hAnsi="Arial" w:cs="Arial"/>
          <w:sz w:val="28"/>
          <w:szCs w:val="28"/>
        </w:rPr>
        <w:t xml:space="preserve"> aunque no lo crean</w:t>
      </w:r>
      <w:r w:rsidR="00505626">
        <w:rPr>
          <w:rFonts w:ascii="Arial" w:hAnsi="Arial" w:cs="Arial"/>
          <w:sz w:val="28"/>
          <w:szCs w:val="28"/>
        </w:rPr>
        <w:t>, o</w:t>
      </w:r>
      <w:r w:rsidR="00505626" w:rsidRPr="00505626">
        <w:rPr>
          <w:rFonts w:ascii="Arial" w:hAnsi="Arial" w:cs="Arial"/>
          <w:sz w:val="28"/>
          <w:szCs w:val="28"/>
        </w:rPr>
        <w:t xml:space="preserve"> aunque parezca imposible de creer</w:t>
      </w:r>
      <w:r w:rsidR="00505626">
        <w:rPr>
          <w:rFonts w:ascii="Arial" w:hAnsi="Arial" w:cs="Arial"/>
          <w:sz w:val="28"/>
          <w:szCs w:val="28"/>
        </w:rPr>
        <w:t>,</w:t>
      </w:r>
      <w:r w:rsidR="0070363E">
        <w:rPr>
          <w:rFonts w:ascii="Arial" w:hAnsi="Arial" w:cs="Arial"/>
          <w:sz w:val="28"/>
          <w:szCs w:val="28"/>
        </w:rPr>
        <w:t xml:space="preserve"> sí</w:t>
      </w:r>
      <w:r w:rsidR="00505626" w:rsidRPr="00505626">
        <w:rPr>
          <w:rFonts w:ascii="Arial" w:hAnsi="Arial" w:cs="Arial"/>
          <w:sz w:val="28"/>
          <w:szCs w:val="28"/>
        </w:rPr>
        <w:t xml:space="preserve"> estamos en contacto permanente con grupos en la sociedad</w:t>
      </w:r>
      <w:r w:rsidR="0070363E">
        <w:rPr>
          <w:rFonts w:ascii="Arial" w:hAnsi="Arial" w:cs="Arial"/>
          <w:sz w:val="28"/>
          <w:szCs w:val="28"/>
        </w:rPr>
        <w:t>. E</w:t>
      </w:r>
      <w:r w:rsidR="00505626">
        <w:rPr>
          <w:rFonts w:ascii="Arial" w:hAnsi="Arial" w:cs="Arial"/>
          <w:sz w:val="28"/>
          <w:szCs w:val="28"/>
        </w:rPr>
        <w:t>n este caso quise traer</w:t>
      </w:r>
      <w:r w:rsidR="00505626" w:rsidRPr="00505626">
        <w:rPr>
          <w:rFonts w:ascii="Arial" w:hAnsi="Arial" w:cs="Arial"/>
          <w:sz w:val="28"/>
          <w:szCs w:val="28"/>
        </w:rPr>
        <w:t xml:space="preserve"> la voz</w:t>
      </w:r>
      <w:r w:rsidR="0070363E">
        <w:rPr>
          <w:rFonts w:ascii="Arial" w:hAnsi="Arial" w:cs="Arial"/>
          <w:sz w:val="28"/>
          <w:szCs w:val="28"/>
        </w:rPr>
        <w:t xml:space="preserve"> de un grupo de locatarios del Tianguis M</w:t>
      </w:r>
      <w:r w:rsidR="00505626" w:rsidRPr="00505626">
        <w:rPr>
          <w:rFonts w:ascii="Arial" w:hAnsi="Arial" w:cs="Arial"/>
          <w:sz w:val="28"/>
          <w:szCs w:val="28"/>
        </w:rPr>
        <w:t>unicipal</w:t>
      </w:r>
      <w:r w:rsidR="00505626">
        <w:rPr>
          <w:rFonts w:ascii="Arial" w:hAnsi="Arial" w:cs="Arial"/>
          <w:sz w:val="28"/>
          <w:szCs w:val="28"/>
        </w:rPr>
        <w:t xml:space="preserve">, porque tienen </w:t>
      </w:r>
      <w:r w:rsidR="00505626" w:rsidRPr="00505626">
        <w:rPr>
          <w:rFonts w:ascii="Arial" w:hAnsi="Arial" w:cs="Arial"/>
          <w:sz w:val="28"/>
          <w:szCs w:val="28"/>
        </w:rPr>
        <w:t>un requerimiento</w:t>
      </w:r>
      <w:r w:rsidR="00505626">
        <w:rPr>
          <w:rFonts w:ascii="Arial" w:hAnsi="Arial" w:cs="Arial"/>
          <w:sz w:val="28"/>
          <w:szCs w:val="28"/>
        </w:rPr>
        <w:t xml:space="preserve">, parece que </w:t>
      </w:r>
      <w:r w:rsidR="00505626" w:rsidRPr="00505626">
        <w:rPr>
          <w:rFonts w:ascii="Arial" w:hAnsi="Arial" w:cs="Arial"/>
          <w:sz w:val="28"/>
          <w:szCs w:val="28"/>
        </w:rPr>
        <w:t xml:space="preserve"> los propios locatarios</w:t>
      </w:r>
      <w:r w:rsidR="0070363E">
        <w:rPr>
          <w:rFonts w:ascii="Arial" w:hAnsi="Arial" w:cs="Arial"/>
          <w:sz w:val="28"/>
          <w:szCs w:val="28"/>
        </w:rPr>
        <w:t>,</w:t>
      </w:r>
      <w:r w:rsidR="00505626" w:rsidRPr="00505626">
        <w:rPr>
          <w:rFonts w:ascii="Arial" w:hAnsi="Arial" w:cs="Arial"/>
          <w:sz w:val="28"/>
          <w:szCs w:val="28"/>
        </w:rPr>
        <w:t xml:space="preserve"> h</w:t>
      </w:r>
      <w:r w:rsidR="0070363E">
        <w:rPr>
          <w:rFonts w:ascii="Arial" w:hAnsi="Arial" w:cs="Arial"/>
          <w:sz w:val="28"/>
          <w:szCs w:val="28"/>
        </w:rPr>
        <w:t>an tenido acercamiento con los Funcionarios M</w:t>
      </w:r>
      <w:r w:rsidR="00505626" w:rsidRPr="00505626">
        <w:rPr>
          <w:rFonts w:ascii="Arial" w:hAnsi="Arial" w:cs="Arial"/>
          <w:sz w:val="28"/>
          <w:szCs w:val="28"/>
        </w:rPr>
        <w:t>unicipales</w:t>
      </w:r>
      <w:r w:rsidR="0070363E">
        <w:rPr>
          <w:rFonts w:ascii="Arial" w:hAnsi="Arial" w:cs="Arial"/>
          <w:sz w:val="28"/>
          <w:szCs w:val="28"/>
        </w:rPr>
        <w:t>,</w:t>
      </w:r>
      <w:r w:rsidR="00505626" w:rsidRPr="00505626">
        <w:rPr>
          <w:rFonts w:ascii="Arial" w:hAnsi="Arial" w:cs="Arial"/>
          <w:sz w:val="28"/>
          <w:szCs w:val="28"/>
        </w:rPr>
        <w:t xml:space="preserve"> que se encargan de la administración de este inmueble municipal y parece que hay una cierta inconformidad en algún grupo de locatario</w:t>
      </w:r>
      <w:r w:rsidR="00505626">
        <w:rPr>
          <w:rFonts w:ascii="Arial" w:hAnsi="Arial" w:cs="Arial"/>
          <w:sz w:val="28"/>
          <w:szCs w:val="28"/>
        </w:rPr>
        <w:t>s</w:t>
      </w:r>
      <w:r w:rsidR="00505626" w:rsidRPr="00505626">
        <w:rPr>
          <w:rFonts w:ascii="Arial" w:hAnsi="Arial" w:cs="Arial"/>
          <w:sz w:val="28"/>
          <w:szCs w:val="28"/>
        </w:rPr>
        <w:t xml:space="preserve"> respecto al espacio que se les va asignar a los comerciantes del famoso tianguis navideño</w:t>
      </w:r>
      <w:r w:rsidR="00505626">
        <w:rPr>
          <w:rFonts w:ascii="Arial" w:hAnsi="Arial" w:cs="Arial"/>
          <w:sz w:val="28"/>
          <w:szCs w:val="28"/>
        </w:rPr>
        <w:t>,</w:t>
      </w:r>
      <w:r w:rsidR="00505626" w:rsidRPr="00505626">
        <w:rPr>
          <w:rFonts w:ascii="Arial" w:hAnsi="Arial" w:cs="Arial"/>
          <w:sz w:val="28"/>
          <w:szCs w:val="28"/>
        </w:rPr>
        <w:t xml:space="preserve"> que año con año se pone en ese mismo espacio</w:t>
      </w:r>
      <w:r w:rsidR="0070363E">
        <w:rPr>
          <w:rFonts w:ascii="Arial" w:hAnsi="Arial" w:cs="Arial"/>
          <w:sz w:val="28"/>
          <w:szCs w:val="28"/>
        </w:rPr>
        <w:t>. E</w:t>
      </w:r>
      <w:r w:rsidR="00505626" w:rsidRPr="00505626">
        <w:rPr>
          <w:rFonts w:ascii="Arial" w:hAnsi="Arial" w:cs="Arial"/>
          <w:sz w:val="28"/>
          <w:szCs w:val="28"/>
        </w:rPr>
        <w:t>sto</w:t>
      </w:r>
      <w:r w:rsidR="00505626">
        <w:rPr>
          <w:rFonts w:ascii="Arial" w:hAnsi="Arial" w:cs="Arial"/>
          <w:sz w:val="28"/>
          <w:szCs w:val="28"/>
        </w:rPr>
        <w:t xml:space="preserve">s locatarios que tuvieron a bien a invitarme </w:t>
      </w:r>
      <w:r w:rsidR="00505626" w:rsidRPr="00505626">
        <w:rPr>
          <w:rFonts w:ascii="Arial" w:hAnsi="Arial" w:cs="Arial"/>
          <w:sz w:val="28"/>
          <w:szCs w:val="28"/>
        </w:rPr>
        <w:t>a platicar</w:t>
      </w:r>
      <w:r w:rsidR="00505626">
        <w:rPr>
          <w:rFonts w:ascii="Arial" w:hAnsi="Arial" w:cs="Arial"/>
          <w:sz w:val="28"/>
          <w:szCs w:val="28"/>
        </w:rPr>
        <w:t>,</w:t>
      </w:r>
      <w:r w:rsidR="00505626" w:rsidRPr="00505626">
        <w:rPr>
          <w:rFonts w:ascii="Arial" w:hAnsi="Arial" w:cs="Arial"/>
          <w:sz w:val="28"/>
          <w:szCs w:val="28"/>
        </w:rPr>
        <w:t xml:space="preserve"> refieren</w:t>
      </w:r>
      <w:r w:rsidR="00505626">
        <w:rPr>
          <w:rFonts w:ascii="Arial" w:hAnsi="Arial" w:cs="Arial"/>
          <w:sz w:val="28"/>
          <w:szCs w:val="28"/>
        </w:rPr>
        <w:t xml:space="preserve"> que se tiene previsto que </w:t>
      </w:r>
      <w:r w:rsidR="00505626" w:rsidRPr="00505626">
        <w:rPr>
          <w:rFonts w:ascii="Arial" w:hAnsi="Arial" w:cs="Arial"/>
          <w:sz w:val="28"/>
          <w:szCs w:val="28"/>
        </w:rPr>
        <w:t xml:space="preserve"> este tianguis navideño se va a colocar</w:t>
      </w:r>
      <w:r w:rsidR="00505626">
        <w:rPr>
          <w:rFonts w:ascii="Arial" w:hAnsi="Arial" w:cs="Arial"/>
          <w:sz w:val="28"/>
          <w:szCs w:val="28"/>
        </w:rPr>
        <w:t xml:space="preserve"> en</w:t>
      </w:r>
      <w:r w:rsidR="00505626" w:rsidRPr="00505626">
        <w:rPr>
          <w:rFonts w:ascii="Arial" w:hAnsi="Arial" w:cs="Arial"/>
          <w:sz w:val="28"/>
          <w:szCs w:val="28"/>
        </w:rPr>
        <w:t xml:space="preserve"> lo que ellos llaman </w:t>
      </w:r>
      <w:r w:rsidR="00505626">
        <w:rPr>
          <w:rFonts w:ascii="Arial" w:hAnsi="Arial" w:cs="Arial"/>
          <w:sz w:val="28"/>
          <w:szCs w:val="28"/>
        </w:rPr>
        <w:t>“</w:t>
      </w:r>
      <w:r w:rsidR="00505626" w:rsidRPr="00505626">
        <w:rPr>
          <w:rFonts w:ascii="Arial" w:hAnsi="Arial" w:cs="Arial"/>
          <w:sz w:val="28"/>
          <w:szCs w:val="28"/>
        </w:rPr>
        <w:t>el banquetón</w:t>
      </w:r>
      <w:r w:rsidR="00505626">
        <w:rPr>
          <w:rFonts w:ascii="Arial" w:hAnsi="Arial" w:cs="Arial"/>
          <w:sz w:val="28"/>
          <w:szCs w:val="28"/>
        </w:rPr>
        <w:t>”</w:t>
      </w:r>
      <w:r w:rsidR="0070363E">
        <w:rPr>
          <w:rFonts w:ascii="Arial" w:hAnsi="Arial" w:cs="Arial"/>
          <w:sz w:val="28"/>
          <w:szCs w:val="28"/>
        </w:rPr>
        <w:t>,</w:t>
      </w:r>
      <w:r w:rsidR="00505626" w:rsidRPr="00505626">
        <w:rPr>
          <w:rFonts w:ascii="Arial" w:hAnsi="Arial" w:cs="Arial"/>
          <w:sz w:val="28"/>
          <w:szCs w:val="28"/>
        </w:rPr>
        <w:t xml:space="preserve"> que es precisamente la banqueta de la acera de la calle Gregorio Torres Quintero con el Tianguis</w:t>
      </w:r>
      <w:r w:rsidR="0070363E">
        <w:rPr>
          <w:rFonts w:ascii="Arial" w:hAnsi="Arial" w:cs="Arial"/>
          <w:sz w:val="28"/>
          <w:szCs w:val="28"/>
        </w:rPr>
        <w:t>. E</w:t>
      </w:r>
      <w:r w:rsidR="00505626" w:rsidRPr="00505626">
        <w:rPr>
          <w:rFonts w:ascii="Arial" w:hAnsi="Arial" w:cs="Arial"/>
          <w:sz w:val="28"/>
          <w:szCs w:val="28"/>
        </w:rPr>
        <w:t>sto según la propia apreciación</w:t>
      </w:r>
      <w:r w:rsidR="00505626">
        <w:rPr>
          <w:rFonts w:ascii="Arial" w:hAnsi="Arial" w:cs="Arial"/>
          <w:sz w:val="28"/>
          <w:szCs w:val="28"/>
        </w:rPr>
        <w:t xml:space="preserve"> de estos locatarios </w:t>
      </w:r>
      <w:r w:rsidR="00505626" w:rsidRPr="00505626">
        <w:rPr>
          <w:rFonts w:ascii="Arial" w:hAnsi="Arial" w:cs="Arial"/>
          <w:sz w:val="28"/>
          <w:szCs w:val="28"/>
        </w:rPr>
        <w:t>con los que tuve comunicación</w:t>
      </w:r>
      <w:r w:rsidR="00505626">
        <w:rPr>
          <w:rFonts w:ascii="Arial" w:hAnsi="Arial" w:cs="Arial"/>
          <w:sz w:val="28"/>
          <w:szCs w:val="28"/>
        </w:rPr>
        <w:t>,</w:t>
      </w:r>
      <w:r w:rsidR="00505626" w:rsidRPr="00505626">
        <w:rPr>
          <w:rFonts w:ascii="Arial" w:hAnsi="Arial" w:cs="Arial"/>
          <w:sz w:val="28"/>
          <w:szCs w:val="28"/>
        </w:rPr>
        <w:t xml:space="preserve"> pues esto va ocasionar que el pasillo de la banqueta se reduzca y que ahora que vienen las fiestas navideñas</w:t>
      </w:r>
      <w:r w:rsidR="0070363E">
        <w:rPr>
          <w:rFonts w:ascii="Arial" w:hAnsi="Arial" w:cs="Arial"/>
          <w:sz w:val="28"/>
          <w:szCs w:val="28"/>
        </w:rPr>
        <w:t>,</w:t>
      </w:r>
      <w:r w:rsidR="00505626" w:rsidRPr="00505626">
        <w:rPr>
          <w:rFonts w:ascii="Arial" w:hAnsi="Arial" w:cs="Arial"/>
          <w:sz w:val="28"/>
          <w:szCs w:val="28"/>
        </w:rPr>
        <w:t xml:space="preserve"> pues pudiera ser motivo de aglomeraciones de personas</w:t>
      </w:r>
      <w:r w:rsidR="00505626">
        <w:rPr>
          <w:rFonts w:ascii="Arial" w:hAnsi="Arial" w:cs="Arial"/>
          <w:sz w:val="28"/>
          <w:szCs w:val="28"/>
        </w:rPr>
        <w:t>,</w:t>
      </w:r>
      <w:r w:rsidR="00505626" w:rsidRPr="00505626">
        <w:rPr>
          <w:rFonts w:ascii="Arial" w:hAnsi="Arial" w:cs="Arial"/>
          <w:sz w:val="28"/>
          <w:szCs w:val="28"/>
        </w:rPr>
        <w:t xml:space="preserve"> cosa contraria que s</w:t>
      </w:r>
      <w:r w:rsidR="00505626">
        <w:rPr>
          <w:rFonts w:ascii="Arial" w:hAnsi="Arial" w:cs="Arial"/>
          <w:sz w:val="28"/>
          <w:szCs w:val="28"/>
        </w:rPr>
        <w:t>e recomienda en temas de salud,</w:t>
      </w:r>
      <w:r w:rsidR="00505626" w:rsidRPr="00505626">
        <w:rPr>
          <w:rFonts w:ascii="Arial" w:hAnsi="Arial" w:cs="Arial"/>
          <w:sz w:val="28"/>
          <w:szCs w:val="28"/>
        </w:rPr>
        <w:t xml:space="preserve"> temas de seguridad</w:t>
      </w:r>
      <w:r w:rsidR="00505626">
        <w:rPr>
          <w:rFonts w:ascii="Arial" w:hAnsi="Arial" w:cs="Arial"/>
          <w:sz w:val="28"/>
          <w:szCs w:val="28"/>
        </w:rPr>
        <w:t>,</w:t>
      </w:r>
      <w:r w:rsidR="00505626" w:rsidRPr="00505626">
        <w:rPr>
          <w:rFonts w:ascii="Arial" w:hAnsi="Arial" w:cs="Arial"/>
          <w:sz w:val="28"/>
          <w:szCs w:val="28"/>
        </w:rPr>
        <w:t xml:space="preserve"> en cos</w:t>
      </w:r>
      <w:r w:rsidR="0070363E">
        <w:rPr>
          <w:rFonts w:ascii="Arial" w:hAnsi="Arial" w:cs="Arial"/>
          <w:sz w:val="28"/>
          <w:szCs w:val="28"/>
        </w:rPr>
        <w:t>as que tienen que ver con Covid</w:t>
      </w:r>
      <w:r w:rsidR="00505626" w:rsidRPr="00505626">
        <w:rPr>
          <w:rFonts w:ascii="Arial" w:hAnsi="Arial" w:cs="Arial"/>
          <w:sz w:val="28"/>
          <w:szCs w:val="28"/>
        </w:rPr>
        <w:t xml:space="preserve"> y además desde el punto de vista comercial</w:t>
      </w:r>
      <w:r w:rsidR="00505626">
        <w:rPr>
          <w:rFonts w:ascii="Arial" w:hAnsi="Arial" w:cs="Arial"/>
          <w:sz w:val="28"/>
          <w:szCs w:val="28"/>
        </w:rPr>
        <w:t>,</w:t>
      </w:r>
      <w:r w:rsidR="00505626" w:rsidRPr="00505626">
        <w:rPr>
          <w:rFonts w:ascii="Arial" w:hAnsi="Arial" w:cs="Arial"/>
          <w:sz w:val="28"/>
          <w:szCs w:val="28"/>
        </w:rPr>
        <w:t xml:space="preserve"> va a bloquear la vista a toda la zona</w:t>
      </w:r>
      <w:r w:rsidR="00505626">
        <w:rPr>
          <w:rFonts w:ascii="Arial" w:hAnsi="Arial" w:cs="Arial"/>
          <w:sz w:val="28"/>
          <w:szCs w:val="28"/>
        </w:rPr>
        <w:t>,</w:t>
      </w:r>
      <w:r w:rsidR="00505626" w:rsidRPr="00505626">
        <w:rPr>
          <w:rFonts w:ascii="Arial" w:hAnsi="Arial" w:cs="Arial"/>
          <w:sz w:val="28"/>
          <w:szCs w:val="28"/>
        </w:rPr>
        <w:t xml:space="preserve"> toda la sección</w:t>
      </w:r>
      <w:r w:rsidR="00505626">
        <w:rPr>
          <w:rFonts w:ascii="Arial" w:hAnsi="Arial" w:cs="Arial"/>
          <w:sz w:val="28"/>
          <w:szCs w:val="28"/>
        </w:rPr>
        <w:t>,</w:t>
      </w:r>
      <w:r w:rsidR="00505626" w:rsidRPr="00505626">
        <w:rPr>
          <w:rFonts w:ascii="Arial" w:hAnsi="Arial" w:cs="Arial"/>
          <w:sz w:val="28"/>
          <w:szCs w:val="28"/>
        </w:rPr>
        <w:t xml:space="preserve"> donde se </w:t>
      </w:r>
      <w:r w:rsidR="00505626" w:rsidRPr="00505626">
        <w:rPr>
          <w:rFonts w:ascii="Arial" w:hAnsi="Arial" w:cs="Arial"/>
          <w:sz w:val="28"/>
          <w:szCs w:val="28"/>
        </w:rPr>
        <w:lastRenderedPageBreak/>
        <w:t>vende ropa y otro tipo de productos en el tianguis</w:t>
      </w:r>
      <w:r w:rsidR="0070363E">
        <w:rPr>
          <w:rFonts w:ascii="Arial" w:hAnsi="Arial" w:cs="Arial"/>
          <w:sz w:val="28"/>
          <w:szCs w:val="28"/>
        </w:rPr>
        <w:t>. L</w:t>
      </w:r>
      <w:r w:rsidR="00505626" w:rsidRPr="00505626">
        <w:rPr>
          <w:rFonts w:ascii="Arial" w:hAnsi="Arial" w:cs="Arial"/>
          <w:sz w:val="28"/>
          <w:szCs w:val="28"/>
        </w:rPr>
        <w:t>os propios comerciantes me refieren que han tenido comunicación</w:t>
      </w:r>
      <w:r w:rsidR="00505626">
        <w:rPr>
          <w:rFonts w:ascii="Arial" w:hAnsi="Arial" w:cs="Arial"/>
          <w:sz w:val="28"/>
          <w:szCs w:val="28"/>
        </w:rPr>
        <w:t>,</w:t>
      </w:r>
      <w:r w:rsidR="00505626" w:rsidRPr="00505626">
        <w:rPr>
          <w:rFonts w:ascii="Arial" w:hAnsi="Arial" w:cs="Arial"/>
          <w:sz w:val="28"/>
          <w:szCs w:val="28"/>
        </w:rPr>
        <w:t xml:space="preserve"> ha</w:t>
      </w:r>
      <w:r w:rsidR="0070363E">
        <w:rPr>
          <w:rFonts w:ascii="Arial" w:hAnsi="Arial" w:cs="Arial"/>
          <w:sz w:val="28"/>
          <w:szCs w:val="28"/>
        </w:rPr>
        <w:t>n tenido contacto con diversos F</w:t>
      </w:r>
      <w:r w:rsidR="00505626" w:rsidRPr="00505626">
        <w:rPr>
          <w:rFonts w:ascii="Arial" w:hAnsi="Arial" w:cs="Arial"/>
          <w:sz w:val="28"/>
          <w:szCs w:val="28"/>
        </w:rPr>
        <w:t>uncionarios de diversos niveles</w:t>
      </w:r>
      <w:r w:rsidR="00505626">
        <w:rPr>
          <w:rFonts w:ascii="Arial" w:hAnsi="Arial" w:cs="Arial"/>
          <w:sz w:val="28"/>
          <w:szCs w:val="28"/>
        </w:rPr>
        <w:t>,</w:t>
      </w:r>
      <w:r w:rsidR="00505626" w:rsidRPr="00505626">
        <w:rPr>
          <w:rFonts w:ascii="Arial" w:hAnsi="Arial" w:cs="Arial"/>
          <w:sz w:val="28"/>
          <w:szCs w:val="28"/>
        </w:rPr>
        <w:t xml:space="preserve"> solicitando que este tianguis navideño se coloque en el estacionamiento como tradicionalmente se hace y no como hoy se tiene previsto en ese </w:t>
      </w:r>
      <w:r w:rsidR="00505626">
        <w:rPr>
          <w:rFonts w:ascii="Arial" w:hAnsi="Arial" w:cs="Arial"/>
          <w:sz w:val="28"/>
          <w:szCs w:val="28"/>
        </w:rPr>
        <w:t>“</w:t>
      </w:r>
      <w:r w:rsidR="00505626" w:rsidRPr="00505626">
        <w:rPr>
          <w:rFonts w:ascii="Arial" w:hAnsi="Arial" w:cs="Arial"/>
          <w:sz w:val="28"/>
          <w:szCs w:val="28"/>
        </w:rPr>
        <w:t>banquetón</w:t>
      </w:r>
      <w:r w:rsidR="0070363E">
        <w:rPr>
          <w:rFonts w:ascii="Arial" w:hAnsi="Arial" w:cs="Arial"/>
          <w:sz w:val="28"/>
          <w:szCs w:val="28"/>
        </w:rPr>
        <w:t>”. E</w:t>
      </w:r>
      <w:r w:rsidR="00505626" w:rsidRPr="00505626">
        <w:rPr>
          <w:rFonts w:ascii="Arial" w:hAnsi="Arial" w:cs="Arial"/>
          <w:sz w:val="28"/>
          <w:szCs w:val="28"/>
        </w:rPr>
        <w:t>ntonces</w:t>
      </w:r>
      <w:r w:rsidR="0070363E">
        <w:rPr>
          <w:rFonts w:ascii="Arial" w:hAnsi="Arial" w:cs="Arial"/>
          <w:sz w:val="28"/>
          <w:szCs w:val="28"/>
        </w:rPr>
        <w:t>,</w:t>
      </w:r>
      <w:r w:rsidR="00505626" w:rsidRPr="00505626">
        <w:rPr>
          <w:rFonts w:ascii="Arial" w:hAnsi="Arial" w:cs="Arial"/>
          <w:sz w:val="28"/>
          <w:szCs w:val="28"/>
        </w:rPr>
        <w:t xml:space="preserve"> me pidieron ser portavoz de esta solicitud y como entiendo que ya se ha</w:t>
      </w:r>
      <w:r w:rsidR="0070363E">
        <w:rPr>
          <w:rFonts w:ascii="Arial" w:hAnsi="Arial" w:cs="Arial"/>
          <w:sz w:val="28"/>
          <w:szCs w:val="28"/>
        </w:rPr>
        <w:t xml:space="preserve"> tocado el tema con diferentes F</w:t>
      </w:r>
      <w:r w:rsidR="00505626" w:rsidRPr="00505626">
        <w:rPr>
          <w:rFonts w:ascii="Arial" w:hAnsi="Arial" w:cs="Arial"/>
          <w:sz w:val="28"/>
          <w:szCs w:val="28"/>
        </w:rPr>
        <w:t>uncionarios</w:t>
      </w:r>
      <w:r w:rsidR="009F1EBB">
        <w:rPr>
          <w:rFonts w:ascii="Arial" w:hAnsi="Arial" w:cs="Arial"/>
          <w:sz w:val="28"/>
          <w:szCs w:val="28"/>
        </w:rPr>
        <w:t>,</w:t>
      </w:r>
      <w:r w:rsidR="00505626" w:rsidRPr="00505626">
        <w:rPr>
          <w:rFonts w:ascii="Arial" w:hAnsi="Arial" w:cs="Arial"/>
          <w:sz w:val="28"/>
          <w:szCs w:val="28"/>
        </w:rPr>
        <w:t xml:space="preserve"> con los que los propios locatarios y otros comerciantes tienen contacto</w:t>
      </w:r>
      <w:r w:rsidR="009F1EBB">
        <w:rPr>
          <w:rFonts w:ascii="Arial" w:hAnsi="Arial" w:cs="Arial"/>
          <w:sz w:val="28"/>
          <w:szCs w:val="28"/>
        </w:rPr>
        <w:t>,</w:t>
      </w:r>
      <w:r w:rsidR="00505626" w:rsidRPr="00505626">
        <w:rPr>
          <w:rFonts w:ascii="Arial" w:hAnsi="Arial" w:cs="Arial"/>
          <w:sz w:val="28"/>
          <w:szCs w:val="28"/>
        </w:rPr>
        <w:t xml:space="preserve"> pues</w:t>
      </w:r>
      <w:r w:rsidR="009F1EBB">
        <w:rPr>
          <w:rFonts w:ascii="Arial" w:hAnsi="Arial" w:cs="Arial"/>
          <w:sz w:val="28"/>
          <w:szCs w:val="28"/>
        </w:rPr>
        <w:t>, y</w:t>
      </w:r>
      <w:r w:rsidR="0070363E">
        <w:rPr>
          <w:rFonts w:ascii="Arial" w:hAnsi="Arial" w:cs="Arial"/>
          <w:sz w:val="28"/>
          <w:szCs w:val="28"/>
        </w:rPr>
        <w:t xml:space="preserve"> aprovechando la S</w:t>
      </w:r>
      <w:r w:rsidR="00505626" w:rsidRPr="00505626">
        <w:rPr>
          <w:rFonts w:ascii="Arial" w:hAnsi="Arial" w:cs="Arial"/>
          <w:sz w:val="28"/>
          <w:szCs w:val="28"/>
        </w:rPr>
        <w:t>esión de Ayuntamiento</w:t>
      </w:r>
      <w:r w:rsidR="009F1EBB">
        <w:rPr>
          <w:rFonts w:ascii="Arial" w:hAnsi="Arial" w:cs="Arial"/>
          <w:sz w:val="28"/>
          <w:szCs w:val="28"/>
        </w:rPr>
        <w:t>,</w:t>
      </w:r>
      <w:r w:rsidR="00505626" w:rsidRPr="00505626">
        <w:rPr>
          <w:rFonts w:ascii="Arial" w:hAnsi="Arial" w:cs="Arial"/>
          <w:sz w:val="28"/>
          <w:szCs w:val="28"/>
        </w:rPr>
        <w:t xml:space="preserve"> pues qu</w:t>
      </w:r>
      <w:r w:rsidR="009F1EBB">
        <w:rPr>
          <w:rFonts w:ascii="Arial" w:hAnsi="Arial" w:cs="Arial"/>
          <w:sz w:val="28"/>
          <w:szCs w:val="28"/>
        </w:rPr>
        <w:t>ise ofrecerme para tocar este  punto d</w:t>
      </w:r>
      <w:r w:rsidR="0070363E">
        <w:rPr>
          <w:rFonts w:ascii="Arial" w:hAnsi="Arial" w:cs="Arial"/>
          <w:sz w:val="28"/>
          <w:szCs w:val="28"/>
        </w:rPr>
        <w:t>irectamente con mis compañeros R</w:t>
      </w:r>
      <w:r w:rsidR="00505626" w:rsidRPr="00505626">
        <w:rPr>
          <w:rFonts w:ascii="Arial" w:hAnsi="Arial" w:cs="Arial"/>
          <w:sz w:val="28"/>
          <w:szCs w:val="28"/>
        </w:rPr>
        <w:t>egidores</w:t>
      </w:r>
      <w:r w:rsidR="009F1EBB">
        <w:rPr>
          <w:rFonts w:ascii="Arial" w:hAnsi="Arial" w:cs="Arial"/>
          <w:sz w:val="28"/>
          <w:szCs w:val="28"/>
        </w:rPr>
        <w:t>,</w:t>
      </w:r>
      <w:r w:rsidR="0070363E">
        <w:rPr>
          <w:rFonts w:ascii="Arial" w:hAnsi="Arial" w:cs="Arial"/>
          <w:sz w:val="28"/>
          <w:szCs w:val="28"/>
        </w:rPr>
        <w:t xml:space="preserve"> pero particularmente con el Presidente M</w:t>
      </w:r>
      <w:r w:rsidR="00505626" w:rsidRPr="00505626">
        <w:rPr>
          <w:rFonts w:ascii="Arial" w:hAnsi="Arial" w:cs="Arial"/>
          <w:sz w:val="28"/>
          <w:szCs w:val="28"/>
        </w:rPr>
        <w:t>unicipal</w:t>
      </w:r>
      <w:r w:rsidR="009F1EBB">
        <w:rPr>
          <w:rFonts w:ascii="Arial" w:hAnsi="Arial" w:cs="Arial"/>
          <w:sz w:val="28"/>
          <w:szCs w:val="28"/>
        </w:rPr>
        <w:t>, para que fuera é</w:t>
      </w:r>
      <w:r w:rsidR="00505626" w:rsidRPr="00505626">
        <w:rPr>
          <w:rFonts w:ascii="Arial" w:hAnsi="Arial" w:cs="Arial"/>
          <w:sz w:val="28"/>
          <w:szCs w:val="28"/>
        </w:rPr>
        <w:t>l tan gentil de analizar</w:t>
      </w:r>
      <w:r w:rsidR="00E47821">
        <w:rPr>
          <w:rFonts w:ascii="Arial" w:hAnsi="Arial" w:cs="Arial"/>
          <w:sz w:val="28"/>
          <w:szCs w:val="28"/>
        </w:rPr>
        <w:t>,</w:t>
      </w:r>
      <w:r w:rsidR="00505626" w:rsidRPr="00505626">
        <w:rPr>
          <w:rFonts w:ascii="Arial" w:hAnsi="Arial" w:cs="Arial"/>
          <w:sz w:val="28"/>
          <w:szCs w:val="28"/>
        </w:rPr>
        <w:t xml:space="preserve"> de revisar la solici</w:t>
      </w:r>
      <w:r w:rsidR="00E47821">
        <w:rPr>
          <w:rFonts w:ascii="Arial" w:hAnsi="Arial" w:cs="Arial"/>
          <w:sz w:val="28"/>
          <w:szCs w:val="28"/>
        </w:rPr>
        <w:t>tud que estos locatarios  tienen, si es</w:t>
      </w:r>
      <w:r w:rsidR="00505626" w:rsidRPr="00505626">
        <w:rPr>
          <w:rFonts w:ascii="Arial" w:hAnsi="Arial" w:cs="Arial"/>
          <w:sz w:val="28"/>
          <w:szCs w:val="28"/>
        </w:rPr>
        <w:t xml:space="preserve"> que no estuviera enterado y q</w:t>
      </w:r>
      <w:r w:rsidR="00E47821">
        <w:rPr>
          <w:rFonts w:ascii="Arial" w:hAnsi="Arial" w:cs="Arial"/>
          <w:sz w:val="28"/>
          <w:szCs w:val="28"/>
        </w:rPr>
        <w:t>ue pues tuviera bien analizarlo,</w:t>
      </w:r>
      <w:r w:rsidR="00E47821" w:rsidRPr="00505626">
        <w:rPr>
          <w:rFonts w:ascii="Arial" w:hAnsi="Arial" w:cs="Arial"/>
          <w:sz w:val="28"/>
          <w:szCs w:val="28"/>
        </w:rPr>
        <w:t xml:space="preserve"> a</w:t>
      </w:r>
      <w:r w:rsidR="00505626" w:rsidRPr="00505626">
        <w:rPr>
          <w:rFonts w:ascii="Arial" w:hAnsi="Arial" w:cs="Arial"/>
          <w:sz w:val="28"/>
          <w:szCs w:val="28"/>
        </w:rPr>
        <w:t xml:space="preserve"> entrevistarse con ellos y tomar por supuesto la decisión que desde el punto de vista comercial</w:t>
      </w:r>
      <w:r w:rsidR="00E47821">
        <w:rPr>
          <w:rFonts w:ascii="Arial" w:hAnsi="Arial" w:cs="Arial"/>
          <w:sz w:val="28"/>
          <w:szCs w:val="28"/>
        </w:rPr>
        <w:t>,</w:t>
      </w:r>
      <w:r w:rsidR="0070363E">
        <w:rPr>
          <w:rFonts w:ascii="Arial" w:hAnsi="Arial" w:cs="Arial"/>
          <w:sz w:val="28"/>
          <w:szCs w:val="28"/>
        </w:rPr>
        <w:t xml:space="preserve"> de s</w:t>
      </w:r>
      <w:r w:rsidR="00505626" w:rsidRPr="00505626">
        <w:rPr>
          <w:rFonts w:ascii="Arial" w:hAnsi="Arial" w:cs="Arial"/>
          <w:sz w:val="28"/>
          <w:szCs w:val="28"/>
        </w:rPr>
        <w:t xml:space="preserve">alud </w:t>
      </w:r>
      <w:r w:rsidR="00E47821">
        <w:rPr>
          <w:rFonts w:ascii="Arial" w:hAnsi="Arial" w:cs="Arial"/>
          <w:sz w:val="28"/>
          <w:szCs w:val="28"/>
        </w:rPr>
        <w:t>,</w:t>
      </w:r>
      <w:r w:rsidR="00505626" w:rsidRPr="00505626">
        <w:rPr>
          <w:rFonts w:ascii="Arial" w:hAnsi="Arial" w:cs="Arial"/>
          <w:sz w:val="28"/>
          <w:szCs w:val="28"/>
        </w:rPr>
        <w:t>económico</w:t>
      </w:r>
      <w:r w:rsidR="00E47821">
        <w:rPr>
          <w:rFonts w:ascii="Arial" w:hAnsi="Arial" w:cs="Arial"/>
          <w:sz w:val="28"/>
          <w:szCs w:val="28"/>
        </w:rPr>
        <w:t>,</w:t>
      </w:r>
      <w:r w:rsidR="00505626" w:rsidRPr="00505626">
        <w:rPr>
          <w:rFonts w:ascii="Arial" w:hAnsi="Arial" w:cs="Arial"/>
          <w:sz w:val="28"/>
          <w:szCs w:val="28"/>
        </w:rPr>
        <w:t xml:space="preserve"> pudiera ser la mejor</w:t>
      </w:r>
      <w:r w:rsidR="0070363E">
        <w:rPr>
          <w:rFonts w:ascii="Arial" w:hAnsi="Arial" w:cs="Arial"/>
          <w:sz w:val="28"/>
          <w:szCs w:val="28"/>
        </w:rPr>
        <w:t>. D</w:t>
      </w:r>
      <w:r w:rsidR="00505626" w:rsidRPr="00505626">
        <w:rPr>
          <w:rFonts w:ascii="Arial" w:hAnsi="Arial" w:cs="Arial"/>
          <w:sz w:val="28"/>
          <w:szCs w:val="28"/>
        </w:rPr>
        <w:t>icho</w:t>
      </w:r>
      <w:r w:rsidR="0070363E">
        <w:rPr>
          <w:rFonts w:ascii="Arial" w:hAnsi="Arial" w:cs="Arial"/>
          <w:sz w:val="28"/>
          <w:szCs w:val="28"/>
        </w:rPr>
        <w:t xml:space="preserve"> lo anterior, Señor P</w:t>
      </w:r>
      <w:r w:rsidR="00E47821">
        <w:rPr>
          <w:rFonts w:ascii="Arial" w:hAnsi="Arial" w:cs="Arial"/>
          <w:sz w:val="28"/>
          <w:szCs w:val="28"/>
        </w:rPr>
        <w:t>residente,</w:t>
      </w:r>
      <w:r w:rsidR="00E47821" w:rsidRPr="00505626">
        <w:rPr>
          <w:rFonts w:ascii="Arial" w:hAnsi="Arial" w:cs="Arial"/>
          <w:sz w:val="28"/>
          <w:szCs w:val="28"/>
        </w:rPr>
        <w:t xml:space="preserve"> al</w:t>
      </w:r>
      <w:r w:rsidR="0070363E">
        <w:rPr>
          <w:rFonts w:ascii="Arial" w:hAnsi="Arial" w:cs="Arial"/>
          <w:sz w:val="28"/>
          <w:szCs w:val="28"/>
        </w:rPr>
        <w:t xml:space="preserve"> término de la S</w:t>
      </w:r>
      <w:r w:rsidR="00505626" w:rsidRPr="00505626">
        <w:rPr>
          <w:rFonts w:ascii="Arial" w:hAnsi="Arial" w:cs="Arial"/>
          <w:sz w:val="28"/>
          <w:szCs w:val="28"/>
        </w:rPr>
        <w:t>esión le entregaré un oficio que yo mismo he signado</w:t>
      </w:r>
      <w:r w:rsidR="00E47821">
        <w:rPr>
          <w:rFonts w:ascii="Arial" w:hAnsi="Arial" w:cs="Arial"/>
          <w:sz w:val="28"/>
          <w:szCs w:val="28"/>
        </w:rPr>
        <w:t>,</w:t>
      </w:r>
      <w:r w:rsidR="00505626" w:rsidRPr="00505626">
        <w:rPr>
          <w:rFonts w:ascii="Arial" w:hAnsi="Arial" w:cs="Arial"/>
          <w:sz w:val="28"/>
          <w:szCs w:val="28"/>
        </w:rPr>
        <w:t xml:space="preserve"> para que quede constancia de que esta solicitud se ha dado</w:t>
      </w:r>
      <w:r w:rsidR="00E47821">
        <w:rPr>
          <w:rFonts w:ascii="Arial" w:hAnsi="Arial" w:cs="Arial"/>
          <w:sz w:val="28"/>
          <w:szCs w:val="28"/>
        </w:rPr>
        <w:t>,</w:t>
      </w:r>
      <w:r w:rsidR="0070363E">
        <w:rPr>
          <w:rFonts w:ascii="Arial" w:hAnsi="Arial" w:cs="Arial"/>
          <w:sz w:val="28"/>
          <w:szCs w:val="28"/>
        </w:rPr>
        <w:t xml:space="preserve"> es cuando S</w:t>
      </w:r>
      <w:r w:rsidR="00505626" w:rsidRPr="00505626">
        <w:rPr>
          <w:rFonts w:ascii="Arial" w:hAnsi="Arial" w:cs="Arial"/>
          <w:sz w:val="28"/>
          <w:szCs w:val="28"/>
        </w:rPr>
        <w:t xml:space="preserve">eñor </w:t>
      </w:r>
      <w:r w:rsidR="0070363E">
        <w:rPr>
          <w:rFonts w:ascii="Arial" w:hAnsi="Arial" w:cs="Arial"/>
          <w:sz w:val="28"/>
          <w:szCs w:val="28"/>
        </w:rPr>
        <w:t>S</w:t>
      </w:r>
      <w:r w:rsidR="00E47821">
        <w:rPr>
          <w:rFonts w:ascii="Arial" w:hAnsi="Arial" w:cs="Arial"/>
          <w:sz w:val="28"/>
          <w:szCs w:val="28"/>
        </w:rPr>
        <w:t>ecretario.</w:t>
      </w:r>
      <w:r w:rsidR="0070363E">
        <w:rPr>
          <w:rFonts w:ascii="Arial" w:hAnsi="Arial" w:cs="Arial"/>
          <w:sz w:val="28"/>
          <w:szCs w:val="28"/>
        </w:rPr>
        <w:t xml:space="preserve"> - - - - - - - - - - - - - - - - - - - - - - - - - - - - - - - - - - - - - </w:t>
      </w:r>
    </w:p>
    <w:p w14:paraId="3ADB7695" w14:textId="56E91641" w:rsidR="002F74BE" w:rsidRPr="00E21F63" w:rsidRDefault="002F74BE" w:rsidP="00E21F63">
      <w:pPr>
        <w:spacing w:line="360" w:lineRule="auto"/>
        <w:jc w:val="both"/>
        <w:rPr>
          <w:rFonts w:ascii="Arial" w:hAnsi="Arial" w:cs="Arial"/>
          <w:b/>
          <w:i/>
          <w:sz w:val="28"/>
          <w:szCs w:val="28"/>
        </w:rPr>
      </w:pPr>
      <w:r w:rsidRPr="00E92A9E">
        <w:rPr>
          <w:rFonts w:ascii="Arial" w:hAnsi="Arial" w:cs="Arial"/>
          <w:b/>
          <w:sz w:val="28"/>
          <w:szCs w:val="28"/>
          <w:u w:val="single"/>
        </w:rPr>
        <w:t>DÉC</w:t>
      </w:r>
      <w:r>
        <w:rPr>
          <w:rFonts w:ascii="Arial" w:hAnsi="Arial" w:cs="Arial"/>
          <w:b/>
          <w:sz w:val="28"/>
          <w:szCs w:val="28"/>
          <w:u w:val="single"/>
        </w:rPr>
        <w:t>IMO NOVENO PUNTO</w:t>
      </w:r>
      <w:r w:rsidRPr="0070363E">
        <w:rPr>
          <w:rFonts w:ascii="Arial" w:hAnsi="Arial" w:cs="Arial"/>
          <w:b/>
          <w:sz w:val="28"/>
          <w:szCs w:val="28"/>
        </w:rPr>
        <w:t xml:space="preserve">: </w:t>
      </w:r>
      <w:r w:rsidRPr="002F74BE">
        <w:rPr>
          <w:rFonts w:ascii="Arial" w:hAnsi="Arial" w:cs="Arial"/>
          <w:sz w:val="28"/>
          <w:szCs w:val="28"/>
        </w:rPr>
        <w:t>Clausura de la Sesión. - - - -</w:t>
      </w:r>
      <w:r w:rsidR="004F7FA3">
        <w:rPr>
          <w:rFonts w:ascii="Arial" w:hAnsi="Arial" w:cs="Arial"/>
          <w:sz w:val="28"/>
          <w:szCs w:val="28"/>
        </w:rPr>
        <w:t xml:space="preserve"> - - - </w:t>
      </w:r>
    </w:p>
    <w:p w14:paraId="106111BE" w14:textId="19545DAB" w:rsidR="00432905" w:rsidRDefault="00432905" w:rsidP="00432905">
      <w:pPr>
        <w:spacing w:line="360" w:lineRule="auto"/>
        <w:jc w:val="both"/>
      </w:pPr>
      <w:r>
        <w:rPr>
          <w:rFonts w:ascii="Arial" w:hAnsi="Arial" w:cs="Arial"/>
          <w:b/>
          <w:i/>
          <w:sz w:val="28"/>
          <w:szCs w:val="28"/>
        </w:rPr>
        <w:t xml:space="preserve">C. Secretario General Francisco Daniel Vargas Cuevas: </w:t>
      </w:r>
      <w:r w:rsidRPr="00391E32">
        <w:rPr>
          <w:rFonts w:ascii="Arial" w:hAnsi="Arial" w:cs="Arial"/>
          <w:sz w:val="28"/>
          <w:szCs w:val="28"/>
        </w:rPr>
        <w:t>Habiendo sido agotados todos los puntos agendados para</w:t>
      </w:r>
      <w:r>
        <w:rPr>
          <w:rFonts w:ascii="Arial" w:hAnsi="Arial" w:cs="Arial"/>
          <w:sz w:val="28"/>
          <w:szCs w:val="28"/>
        </w:rPr>
        <w:t xml:space="preserve"> esta Sesión </w:t>
      </w:r>
      <w:r w:rsidR="002F74BE">
        <w:rPr>
          <w:rFonts w:ascii="Arial" w:hAnsi="Arial" w:cs="Arial"/>
          <w:sz w:val="28"/>
          <w:szCs w:val="28"/>
        </w:rPr>
        <w:t>Ordinaria de Ayuntamiento No. 19 diecinueve</w:t>
      </w:r>
      <w:r>
        <w:rPr>
          <w:rFonts w:ascii="Arial" w:hAnsi="Arial" w:cs="Arial"/>
          <w:sz w:val="28"/>
          <w:szCs w:val="28"/>
        </w:rPr>
        <w:t>, le pido al</w:t>
      </w:r>
      <w:r w:rsidRPr="00391E32">
        <w:rPr>
          <w:rFonts w:ascii="Arial" w:hAnsi="Arial" w:cs="Arial"/>
          <w:sz w:val="28"/>
          <w:szCs w:val="28"/>
        </w:rPr>
        <w:t xml:space="preserve"> Señor</w:t>
      </w:r>
      <w:r w:rsidR="00730C04">
        <w:rPr>
          <w:rFonts w:ascii="Arial" w:hAnsi="Arial" w:cs="Arial"/>
          <w:sz w:val="28"/>
          <w:szCs w:val="28"/>
        </w:rPr>
        <w:t xml:space="preserve"> P</w:t>
      </w:r>
      <w:r>
        <w:rPr>
          <w:rFonts w:ascii="Arial" w:hAnsi="Arial" w:cs="Arial"/>
          <w:sz w:val="28"/>
          <w:szCs w:val="28"/>
        </w:rPr>
        <w:t xml:space="preserve">residente haga la clausura de la misma. </w:t>
      </w:r>
      <w:r>
        <w:rPr>
          <w:rFonts w:ascii="Arial" w:hAnsi="Arial" w:cs="Arial"/>
          <w:b/>
          <w:i/>
          <w:sz w:val="28"/>
          <w:szCs w:val="28"/>
        </w:rPr>
        <w:t xml:space="preserve">C. Presidente Municipal J. Jesús Guerrero Zúñiga: </w:t>
      </w:r>
      <w:r>
        <w:rPr>
          <w:rFonts w:ascii="Arial" w:hAnsi="Arial" w:cs="Arial"/>
          <w:sz w:val="28"/>
          <w:szCs w:val="28"/>
        </w:rPr>
        <w:t>G</w:t>
      </w:r>
      <w:r w:rsidR="005A7D91">
        <w:rPr>
          <w:rFonts w:ascii="Arial" w:hAnsi="Arial" w:cs="Arial"/>
          <w:sz w:val="28"/>
          <w:szCs w:val="28"/>
        </w:rPr>
        <w:t>racias Secretario. Sie</w:t>
      </w:r>
      <w:r w:rsidR="002F74BE">
        <w:rPr>
          <w:rFonts w:ascii="Arial" w:hAnsi="Arial" w:cs="Arial"/>
          <w:sz w:val="28"/>
          <w:szCs w:val="28"/>
        </w:rPr>
        <w:t>ndo las 22:08 hrs. veinte dos horas, con ocho</w:t>
      </w:r>
      <w:r w:rsidR="005A7D91">
        <w:rPr>
          <w:rFonts w:ascii="Arial" w:hAnsi="Arial" w:cs="Arial"/>
          <w:sz w:val="28"/>
          <w:szCs w:val="28"/>
        </w:rPr>
        <w:t xml:space="preserve"> y un</w:t>
      </w:r>
      <w:r w:rsidR="00730C04">
        <w:rPr>
          <w:rFonts w:ascii="Arial" w:hAnsi="Arial" w:cs="Arial"/>
          <w:sz w:val="28"/>
          <w:szCs w:val="28"/>
        </w:rPr>
        <w:t xml:space="preserve"> minutos,</w:t>
      </w:r>
      <w:r w:rsidR="002734CA">
        <w:rPr>
          <w:rFonts w:ascii="Arial" w:hAnsi="Arial" w:cs="Arial"/>
          <w:sz w:val="28"/>
          <w:szCs w:val="28"/>
        </w:rPr>
        <w:t xml:space="preserve"> del día martes 15 quince de Diciembre</w:t>
      </w:r>
      <w:r>
        <w:rPr>
          <w:rFonts w:ascii="Arial" w:hAnsi="Arial" w:cs="Arial"/>
          <w:sz w:val="28"/>
          <w:szCs w:val="28"/>
        </w:rPr>
        <w:t xml:space="preserve"> del 2020 dos mil veinte</w:t>
      </w:r>
      <w:r w:rsidRPr="00391E32">
        <w:rPr>
          <w:rFonts w:ascii="Arial" w:hAnsi="Arial" w:cs="Arial"/>
          <w:sz w:val="28"/>
          <w:szCs w:val="28"/>
        </w:rPr>
        <w:t>, doy</w:t>
      </w:r>
      <w:r>
        <w:rPr>
          <w:rFonts w:ascii="Arial" w:hAnsi="Arial" w:cs="Arial"/>
          <w:sz w:val="28"/>
          <w:szCs w:val="28"/>
        </w:rPr>
        <w:t xml:space="preserve"> por clausurada esta Sesión </w:t>
      </w:r>
      <w:r w:rsidR="002734CA">
        <w:rPr>
          <w:rFonts w:ascii="Arial" w:hAnsi="Arial" w:cs="Arial"/>
          <w:sz w:val="28"/>
          <w:szCs w:val="28"/>
        </w:rPr>
        <w:t xml:space="preserve">Ordinaria de </w:t>
      </w:r>
      <w:r w:rsidR="002734CA">
        <w:rPr>
          <w:rFonts w:ascii="Arial" w:hAnsi="Arial" w:cs="Arial"/>
          <w:sz w:val="28"/>
          <w:szCs w:val="28"/>
        </w:rPr>
        <w:lastRenderedPageBreak/>
        <w:t>Ayuntamiento No. 19 diecinueve</w:t>
      </w:r>
      <w:r>
        <w:rPr>
          <w:rFonts w:ascii="Arial" w:hAnsi="Arial" w:cs="Arial"/>
          <w:sz w:val="28"/>
          <w:szCs w:val="28"/>
        </w:rPr>
        <w:t xml:space="preserve">, y válidos los </w:t>
      </w:r>
      <w:r w:rsidR="005A7D91">
        <w:rPr>
          <w:rFonts w:ascii="Arial" w:hAnsi="Arial" w:cs="Arial"/>
          <w:sz w:val="28"/>
          <w:szCs w:val="28"/>
        </w:rPr>
        <w:t>a</w:t>
      </w:r>
      <w:r w:rsidR="00FF080A">
        <w:rPr>
          <w:rFonts w:ascii="Arial" w:hAnsi="Arial" w:cs="Arial"/>
          <w:sz w:val="28"/>
          <w:szCs w:val="28"/>
        </w:rPr>
        <w:t>cuerdos que se tomaron en ella,</w:t>
      </w:r>
      <w:r w:rsidR="005A7D91">
        <w:rPr>
          <w:rFonts w:ascii="Arial" w:hAnsi="Arial" w:cs="Arial"/>
          <w:sz w:val="28"/>
          <w:szCs w:val="28"/>
        </w:rPr>
        <w:t xml:space="preserve"> gracias</w:t>
      </w:r>
      <w:r>
        <w:rPr>
          <w:rFonts w:ascii="Arial" w:hAnsi="Arial" w:cs="Arial"/>
          <w:sz w:val="28"/>
          <w:szCs w:val="28"/>
        </w:rPr>
        <w:t>.</w:t>
      </w:r>
      <w:r w:rsidR="00613DFA">
        <w:rPr>
          <w:rFonts w:ascii="Arial" w:hAnsi="Arial" w:cs="Arial"/>
          <w:sz w:val="28"/>
          <w:szCs w:val="28"/>
        </w:rPr>
        <w:t xml:space="preserve"> De igual solicito y convoco a Sesión Extraordinaria, en estos momentos. </w:t>
      </w:r>
      <w:r>
        <w:rPr>
          <w:rFonts w:ascii="Arial" w:hAnsi="Arial" w:cs="Arial"/>
          <w:sz w:val="28"/>
          <w:szCs w:val="28"/>
        </w:rPr>
        <w:t xml:space="preserve"> - -</w:t>
      </w:r>
      <w:r w:rsidR="00613DFA">
        <w:rPr>
          <w:rFonts w:ascii="Arial" w:hAnsi="Arial" w:cs="Arial"/>
          <w:sz w:val="28"/>
          <w:szCs w:val="28"/>
        </w:rPr>
        <w:t xml:space="preserve"> - - - - - - - - - - - </w:t>
      </w:r>
      <w:r w:rsidR="005A7D91">
        <w:rPr>
          <w:rFonts w:ascii="Arial" w:hAnsi="Arial" w:cs="Arial"/>
          <w:sz w:val="28"/>
          <w:szCs w:val="28"/>
        </w:rPr>
        <w:t xml:space="preserve">  </w:t>
      </w:r>
      <w:r>
        <w:rPr>
          <w:rFonts w:ascii="Arial" w:hAnsi="Arial" w:cs="Arial"/>
          <w:sz w:val="28"/>
          <w:szCs w:val="28"/>
        </w:rPr>
        <w:t xml:space="preserve"> </w:t>
      </w:r>
    </w:p>
    <w:sectPr w:rsidR="00432905" w:rsidSect="00384F3C">
      <w:headerReference w:type="default" r:id="rId9"/>
      <w:footerReference w:type="default" r:id="rId10"/>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22AE7" w14:textId="77777777" w:rsidR="00676F6F" w:rsidRDefault="00676F6F" w:rsidP="00793C3D">
      <w:r>
        <w:separator/>
      </w:r>
    </w:p>
  </w:endnote>
  <w:endnote w:type="continuationSeparator" w:id="0">
    <w:p w14:paraId="712E1C5D" w14:textId="77777777" w:rsidR="00676F6F" w:rsidRDefault="00676F6F" w:rsidP="0079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Eras Medium ITC">
    <w:panose1 w:val="020B06020305040208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96874" w14:textId="13EF0DEF" w:rsidR="00654A37" w:rsidRPr="00C9324F" w:rsidRDefault="00654A37" w:rsidP="001A057F">
    <w:pPr>
      <w:pStyle w:val="Piedepgina"/>
      <w:jc w:val="center"/>
      <w:rPr>
        <w:i/>
        <w:sz w:val="20"/>
        <w:szCs w:val="20"/>
      </w:rPr>
    </w:pPr>
    <w:r>
      <w:rPr>
        <w:i/>
        <w:sz w:val="20"/>
        <w:szCs w:val="20"/>
      </w:rPr>
      <w:t>Sesión Ordinaria de Ayuntamiento No. 19 de fecha 15</w:t>
    </w:r>
    <w:r w:rsidRPr="00C9324F">
      <w:rPr>
        <w:i/>
        <w:sz w:val="20"/>
        <w:szCs w:val="20"/>
      </w:rPr>
      <w:t xml:space="preserve"> d</w:t>
    </w:r>
    <w:r>
      <w:rPr>
        <w:i/>
        <w:sz w:val="20"/>
        <w:szCs w:val="20"/>
      </w:rPr>
      <w:t>e Diciembre</w:t>
    </w:r>
    <w:r w:rsidRPr="00C9324F">
      <w:rPr>
        <w:i/>
        <w:sz w:val="20"/>
        <w:szCs w:val="20"/>
      </w:rPr>
      <w:t xml:space="preserve"> de 2020</w:t>
    </w:r>
  </w:p>
  <w:p w14:paraId="6CF92E9D" w14:textId="77777777" w:rsidR="00654A37" w:rsidRPr="00C9324F" w:rsidRDefault="00654A37" w:rsidP="001A057F">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7101E1">
      <w:rPr>
        <w:bCs/>
        <w:i/>
        <w:noProof/>
        <w:sz w:val="20"/>
        <w:szCs w:val="20"/>
      </w:rPr>
      <w:t>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7101E1">
      <w:rPr>
        <w:bCs/>
        <w:i/>
        <w:noProof/>
        <w:sz w:val="20"/>
        <w:szCs w:val="20"/>
      </w:rPr>
      <w:t>139</w:t>
    </w:r>
    <w:r w:rsidRPr="00C9324F">
      <w:rPr>
        <w:bCs/>
        <w:i/>
        <w:sz w:val="20"/>
        <w:szCs w:val="20"/>
      </w:rPr>
      <w:fldChar w:fldCharType="end"/>
    </w:r>
  </w:p>
  <w:p w14:paraId="2E7E1C45" w14:textId="77777777" w:rsidR="00654A37" w:rsidRPr="00C9324F" w:rsidRDefault="00654A37" w:rsidP="001A057F">
    <w:pPr>
      <w:pStyle w:val="Piedepgina"/>
      <w:jc w:val="center"/>
      <w:rPr>
        <w:bCs/>
        <w:i/>
        <w:sz w:val="20"/>
        <w:szCs w:val="20"/>
      </w:rPr>
    </w:pPr>
    <w:r w:rsidRPr="00C9324F">
      <w:rPr>
        <w:bCs/>
        <w:i/>
        <w:sz w:val="20"/>
        <w:szCs w:val="20"/>
      </w:rPr>
      <w:t>Secretaria General.   Ayuntamiento 2018-2021</w:t>
    </w:r>
  </w:p>
  <w:p w14:paraId="370F57D0" w14:textId="77777777" w:rsidR="00654A37" w:rsidRPr="00C9324F" w:rsidRDefault="00654A37" w:rsidP="001A057F">
    <w:pPr>
      <w:pStyle w:val="Piedepgina"/>
      <w:jc w:val="right"/>
      <w:rPr>
        <w:bCs/>
        <w:i/>
        <w:sz w:val="20"/>
        <w:szCs w:val="20"/>
      </w:rPr>
    </w:pPr>
    <w:r w:rsidRPr="00C9324F">
      <w:rPr>
        <w:bCs/>
        <w:i/>
        <w:sz w:val="20"/>
        <w:szCs w:val="20"/>
      </w:rPr>
      <w:t>JJGZ/FDVC/ylp/mlrn</w:t>
    </w:r>
  </w:p>
  <w:p w14:paraId="62A88ABF" w14:textId="77777777" w:rsidR="00654A37" w:rsidRDefault="00654A37" w:rsidP="001A057F">
    <w:pPr>
      <w:pStyle w:val="Piedepgina"/>
    </w:pPr>
  </w:p>
  <w:p w14:paraId="76DFA676" w14:textId="77777777" w:rsidR="00654A37" w:rsidRDefault="00654A37" w:rsidP="001A057F"/>
  <w:p w14:paraId="4B14ADB8" w14:textId="39A9CDC4" w:rsidR="00654A37" w:rsidRDefault="00654A37">
    <w:pPr>
      <w:pStyle w:val="Piedepgina"/>
    </w:pPr>
  </w:p>
  <w:p w14:paraId="397AD940" w14:textId="77777777" w:rsidR="00654A37" w:rsidRDefault="00654A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B5852" w14:textId="77777777" w:rsidR="00676F6F" w:rsidRDefault="00676F6F" w:rsidP="00793C3D">
      <w:r>
        <w:separator/>
      </w:r>
    </w:p>
  </w:footnote>
  <w:footnote w:type="continuationSeparator" w:id="0">
    <w:p w14:paraId="602082F8" w14:textId="77777777" w:rsidR="00676F6F" w:rsidRDefault="00676F6F" w:rsidP="00793C3D">
      <w:r>
        <w:continuationSeparator/>
      </w:r>
    </w:p>
  </w:footnote>
  <w:footnote w:id="1">
    <w:p w14:paraId="00838B19" w14:textId="77777777" w:rsidR="00654A37" w:rsidRPr="00687F04" w:rsidRDefault="00654A37" w:rsidP="000D62C6">
      <w:pPr>
        <w:pStyle w:val="Texto"/>
        <w:spacing w:after="0" w:line="240" w:lineRule="auto"/>
        <w:ind w:firstLine="0"/>
        <w:contextualSpacing/>
        <w:rPr>
          <w:rFonts w:asciiTheme="minorHAnsi" w:hAnsiTheme="minorHAnsi"/>
          <w:sz w:val="20"/>
        </w:rPr>
      </w:pPr>
      <w:r w:rsidRPr="00687F04">
        <w:rPr>
          <w:rStyle w:val="Refdenotaalpie"/>
          <w:rFonts w:asciiTheme="minorHAnsi" w:hAnsiTheme="minorHAnsi"/>
          <w:sz w:val="20"/>
        </w:rPr>
        <w:footnoteRef/>
      </w:r>
      <w:r w:rsidRPr="00687F04">
        <w:rPr>
          <w:rFonts w:asciiTheme="minorHAnsi" w:hAnsiTheme="minorHAnsi"/>
          <w:sz w:val="20"/>
        </w:rPr>
        <w:t xml:space="preserve"> Artículo 3, fracción XXXII de la Ley Federal de Telecomunicaciones y Radiodifusión.</w:t>
      </w:r>
    </w:p>
  </w:footnote>
  <w:footnote w:id="2">
    <w:p w14:paraId="517BF2C2" w14:textId="77777777" w:rsidR="00654A37" w:rsidRPr="004878A6" w:rsidRDefault="00654A37" w:rsidP="000D62C6">
      <w:pPr>
        <w:pStyle w:val="Textonotapie"/>
        <w:contextualSpacing/>
        <w:jc w:val="both"/>
        <w:rPr>
          <w:rFonts w:asciiTheme="minorHAnsi" w:hAnsiTheme="minorHAnsi"/>
        </w:rPr>
      </w:pPr>
      <w:r w:rsidRPr="004878A6">
        <w:rPr>
          <w:rStyle w:val="Refdenotaalpie"/>
          <w:rFonts w:asciiTheme="minorHAnsi" w:hAnsiTheme="minorHAnsi"/>
        </w:rPr>
        <w:footnoteRef/>
      </w:r>
      <w:r w:rsidRPr="004878A6">
        <w:rPr>
          <w:rFonts w:asciiTheme="minorHAnsi" w:hAnsiTheme="minorHAnsi"/>
        </w:rPr>
        <w:t xml:space="preserve"> Diccionario de informática y tecnología, disponible en: </w:t>
      </w:r>
      <w:hyperlink r:id="rId1" w:history="1">
        <w:r w:rsidRPr="004878A6">
          <w:rPr>
            <w:rStyle w:val="Hipervnculo"/>
            <w:rFonts w:asciiTheme="minorHAnsi" w:hAnsiTheme="minorHAnsi"/>
          </w:rPr>
          <w:t>https://www.alegsa.com.ar/Dic/acceso_a_internet.php</w:t>
        </w:r>
      </w:hyperlink>
      <w:r w:rsidRPr="004878A6">
        <w:rPr>
          <w:rFonts w:asciiTheme="minorHAnsi" w:hAnsiTheme="minorHAnsi"/>
        </w:rPr>
        <w:t>, fecha de consulta: 23 de noviembre de 2020.</w:t>
      </w:r>
    </w:p>
  </w:footnote>
  <w:footnote w:id="3">
    <w:p w14:paraId="1B1CCA8E" w14:textId="77777777" w:rsidR="00654A37" w:rsidRPr="00EC2837" w:rsidRDefault="00654A37" w:rsidP="000D62C6">
      <w:pPr>
        <w:pStyle w:val="Textonotapie"/>
        <w:contextualSpacing/>
        <w:jc w:val="both"/>
      </w:pPr>
      <w:r>
        <w:rPr>
          <w:rStyle w:val="Refdenotaalpie"/>
        </w:rPr>
        <w:footnoteRef/>
      </w:r>
      <w:r>
        <w:t xml:space="preserve"> Convención Americana sobre Drechos Humanos, disponible en: </w:t>
      </w:r>
      <w:hyperlink r:id="rId2" w:history="1">
        <w:r w:rsidRPr="00BB3FFD">
          <w:rPr>
            <w:rStyle w:val="Hipervnculo"/>
          </w:rPr>
          <w:t>http://www.oas.org/dil/esp/tratados_B-32_Convencion_Americana_sobre_Derechos_Humanos.htm</w:t>
        </w:r>
      </w:hyperlink>
      <w:r>
        <w:t xml:space="preserve"> </w:t>
      </w:r>
    </w:p>
  </w:footnote>
  <w:footnote w:id="4">
    <w:p w14:paraId="3A9372DE" w14:textId="77777777" w:rsidR="00654A37" w:rsidRPr="00597FDC" w:rsidRDefault="00654A37" w:rsidP="000D62C6">
      <w:pPr>
        <w:pStyle w:val="Ttulo2"/>
        <w:shd w:val="clear" w:color="auto" w:fill="FFFFFF"/>
        <w:spacing w:before="0" w:after="0"/>
        <w:contextualSpacing/>
        <w:jc w:val="both"/>
        <w:rPr>
          <w:rFonts w:ascii="Verdana" w:hAnsi="Verdana"/>
          <w:b w:val="0"/>
          <w:bCs w:val="0"/>
          <w:color w:val="000000"/>
          <w:sz w:val="27"/>
          <w:szCs w:val="27"/>
        </w:rPr>
      </w:pPr>
      <w:r w:rsidRPr="00EC2837">
        <w:rPr>
          <w:rStyle w:val="Refdenotaalpie"/>
          <w:rFonts w:asciiTheme="minorHAnsi" w:hAnsiTheme="minorHAnsi"/>
          <w:sz w:val="20"/>
          <w:szCs w:val="20"/>
        </w:rPr>
        <w:footnoteRef/>
      </w:r>
      <w:r w:rsidRPr="00EC2837">
        <w:rPr>
          <w:rFonts w:asciiTheme="minorHAnsi" w:hAnsiTheme="minorHAnsi"/>
          <w:sz w:val="20"/>
          <w:szCs w:val="20"/>
        </w:rPr>
        <w:t xml:space="preserve"> </w:t>
      </w:r>
      <w:r w:rsidRPr="00EC2837">
        <w:rPr>
          <w:rFonts w:asciiTheme="minorHAnsi" w:hAnsiTheme="minorHAnsi"/>
          <w:b w:val="0"/>
          <w:bCs w:val="0"/>
          <w:sz w:val="20"/>
          <w:szCs w:val="20"/>
        </w:rPr>
        <w:t>Naciones Unidas,</w:t>
      </w:r>
      <w:r w:rsidRPr="00EC2837">
        <w:rPr>
          <w:rFonts w:asciiTheme="minorHAnsi" w:hAnsiTheme="minorHAnsi"/>
          <w:sz w:val="20"/>
          <w:szCs w:val="20"/>
        </w:rPr>
        <w:t xml:space="preserve"> </w:t>
      </w:r>
      <w:r w:rsidRPr="00EC2837">
        <w:rPr>
          <w:rFonts w:asciiTheme="minorHAnsi" w:hAnsiTheme="minorHAnsi"/>
          <w:b w:val="0"/>
          <w:bCs w:val="0"/>
          <w:color w:val="000000"/>
          <w:sz w:val="20"/>
          <w:szCs w:val="20"/>
        </w:rPr>
        <w:t>Más de la mitad de la población mundial no tiene acceso a Internet, según informe de la ONU</w:t>
      </w:r>
      <w:r>
        <w:rPr>
          <w:rFonts w:asciiTheme="minorHAnsi" w:hAnsiTheme="minorHAnsi"/>
          <w:b w:val="0"/>
          <w:bCs w:val="0"/>
          <w:color w:val="000000"/>
          <w:sz w:val="20"/>
          <w:szCs w:val="20"/>
        </w:rPr>
        <w:t xml:space="preserve">, disponible en: </w:t>
      </w:r>
      <w:r w:rsidRPr="00EC2837">
        <w:rPr>
          <w:rFonts w:asciiTheme="minorHAnsi" w:hAnsiTheme="minorHAnsi"/>
          <w:b w:val="0"/>
          <w:bCs w:val="0"/>
          <w:color w:val="000000"/>
          <w:sz w:val="20"/>
          <w:szCs w:val="20"/>
        </w:rPr>
        <w:t>https://www.un.org/sustainabledevelopment/es/2015/09/mas-de-la-mitad-de-la-poblacion-mundial-no-tiene-acceso-a-internet-segun-informe-de-la-onu/</w:t>
      </w:r>
    </w:p>
  </w:footnote>
  <w:footnote w:id="5">
    <w:p w14:paraId="45AA7ADA" w14:textId="77777777" w:rsidR="00654A37" w:rsidRPr="00EC2837" w:rsidRDefault="00654A37" w:rsidP="000D62C6">
      <w:pPr>
        <w:pStyle w:val="Textonotapie"/>
        <w:contextualSpacing/>
        <w:jc w:val="both"/>
        <w:rPr>
          <w:rFonts w:asciiTheme="minorHAnsi" w:hAnsiTheme="minorHAnsi"/>
        </w:rPr>
      </w:pPr>
      <w:r>
        <w:rPr>
          <w:rStyle w:val="Refdenotaalpie"/>
        </w:rPr>
        <w:footnoteRef/>
      </w:r>
      <w:r>
        <w:t xml:space="preserve"> </w:t>
      </w:r>
      <w:r>
        <w:rPr>
          <w:rFonts w:asciiTheme="minorHAnsi" w:hAnsiTheme="minorHAnsi"/>
        </w:rPr>
        <w:t xml:space="preserve">Naciones Unidas, Agenda 2030, disponible en: </w:t>
      </w:r>
      <w:hyperlink r:id="rId3" w:history="1">
        <w:r w:rsidRPr="00BB3FFD">
          <w:rPr>
            <w:rStyle w:val="Hipervnculo"/>
            <w:rFonts w:asciiTheme="minorHAnsi" w:hAnsiTheme="minorHAnsi"/>
          </w:rPr>
          <w:t>https://www.un.org/sustainabledevelopment/es/infrastructure/</w:t>
        </w:r>
      </w:hyperlink>
      <w:r>
        <w:rPr>
          <w:rFonts w:asciiTheme="minorHAnsi" w:hAnsiTheme="minorHAnsi"/>
        </w:rPr>
        <w:t xml:space="preserve"> </w:t>
      </w:r>
    </w:p>
  </w:footnote>
  <w:footnote w:id="6">
    <w:p w14:paraId="3837CC9F" w14:textId="77777777" w:rsidR="00654A37" w:rsidRPr="00FA4B10" w:rsidRDefault="00654A37" w:rsidP="00692234">
      <w:pPr>
        <w:pStyle w:val="Textonotapie"/>
        <w:jc w:val="both"/>
        <w:rPr>
          <w:rFonts w:asciiTheme="minorHAnsi" w:hAnsiTheme="minorHAnsi"/>
        </w:rPr>
      </w:pPr>
      <w:r>
        <w:rPr>
          <w:rStyle w:val="Refdenotaalpie"/>
        </w:rPr>
        <w:footnoteRef/>
      </w:r>
      <w:r>
        <w:t xml:space="preserve"> </w:t>
      </w:r>
      <w:r>
        <w:rPr>
          <w:rFonts w:asciiTheme="minorHAnsi" w:hAnsiTheme="minorHAnsi"/>
        </w:rPr>
        <w:t xml:space="preserve">Unión Internacional de Telecomunicaciones, Las TIC para el cumplimiento de los Objetivos de Desarrollo Sostenible de las Naciones Unidas, disponible en: </w:t>
      </w:r>
      <w:hyperlink r:id="rId4" w:history="1">
        <w:r w:rsidRPr="00BB3FFD">
          <w:rPr>
            <w:rStyle w:val="Hipervnculo"/>
            <w:rFonts w:asciiTheme="minorHAnsi" w:hAnsiTheme="minorHAnsi"/>
          </w:rPr>
          <w:t>https://www.itu.int/es/mediacentre/backgrounders/Pages/icts-to-achieve-the-united-nations-sustainable-development-goals.aspx</w:t>
        </w:r>
      </w:hyperlink>
      <w:r>
        <w:rPr>
          <w:rFonts w:asciiTheme="minorHAnsi" w:hAnsiTheme="minorHAnsi"/>
        </w:rPr>
        <w:t xml:space="preserve"> </w:t>
      </w:r>
    </w:p>
  </w:footnote>
  <w:footnote w:id="7">
    <w:p w14:paraId="4FB1B7EB" w14:textId="77777777" w:rsidR="00654A37" w:rsidRPr="00FA4B10" w:rsidRDefault="00654A37" w:rsidP="00692234">
      <w:pPr>
        <w:pStyle w:val="Textonotapie"/>
        <w:rPr>
          <w:rFonts w:asciiTheme="minorHAnsi" w:hAnsiTheme="minorHAnsi"/>
        </w:rPr>
      </w:pPr>
      <w:r>
        <w:rPr>
          <w:rStyle w:val="Refdenotaalpie"/>
        </w:rPr>
        <w:footnoteRef/>
      </w:r>
      <w:r>
        <w:t xml:space="preserve"> </w:t>
      </w:r>
      <w:r>
        <w:rPr>
          <w:rFonts w:asciiTheme="minorHAnsi" w:hAnsiTheme="minorHAnsi"/>
        </w:rPr>
        <w:t>Ídem</w:t>
      </w:r>
    </w:p>
  </w:footnote>
  <w:footnote w:id="8">
    <w:p w14:paraId="6FE98923" w14:textId="77777777" w:rsidR="00654A37" w:rsidRPr="00C07B83" w:rsidRDefault="00654A37" w:rsidP="00692234">
      <w:pPr>
        <w:pStyle w:val="Textonotapie"/>
        <w:rPr>
          <w:rFonts w:ascii="Tahoma" w:hAnsi="Tahoma"/>
        </w:rPr>
      </w:pPr>
      <w:r>
        <w:rPr>
          <w:rStyle w:val="Refdenotaalpie"/>
        </w:rPr>
        <w:footnoteRef/>
      </w:r>
      <w:r>
        <w:t xml:space="preserve"> </w:t>
      </w:r>
      <w:r w:rsidRPr="00C07B83">
        <w:rPr>
          <w:rFonts w:asciiTheme="minorHAnsi" w:hAnsiTheme="minorHAnsi"/>
        </w:rPr>
        <w:t>Ibídem, Asequibilidad</w:t>
      </w:r>
      <w:r>
        <w:rPr>
          <w:rFonts w:ascii="Tahoma" w:hAnsi="Tahoma"/>
        </w:rPr>
        <w:t xml:space="preserve"> </w:t>
      </w:r>
    </w:p>
  </w:footnote>
  <w:footnote w:id="9">
    <w:p w14:paraId="6D3EEA97" w14:textId="77777777" w:rsidR="00654A37" w:rsidRPr="000F7E85" w:rsidRDefault="00654A37" w:rsidP="00692234">
      <w:pPr>
        <w:jc w:val="both"/>
        <w:rPr>
          <w:rFonts w:asciiTheme="minorHAnsi" w:hAnsiTheme="minorHAnsi"/>
          <w:sz w:val="20"/>
          <w:szCs w:val="20"/>
        </w:rPr>
      </w:pPr>
      <w:r w:rsidRPr="004878A6">
        <w:rPr>
          <w:rStyle w:val="Refdenotaalpie"/>
          <w:rFonts w:asciiTheme="minorHAnsi" w:hAnsiTheme="minorHAnsi"/>
          <w:sz w:val="20"/>
          <w:szCs w:val="20"/>
        </w:rPr>
        <w:footnoteRef/>
      </w:r>
      <w:r w:rsidRPr="004878A6">
        <w:rPr>
          <w:rFonts w:asciiTheme="minorHAnsi" w:hAnsiTheme="minorHAnsi"/>
          <w:sz w:val="20"/>
          <w:szCs w:val="20"/>
        </w:rPr>
        <w:t xml:space="preserve"> El Informador, </w:t>
      </w:r>
      <w:r w:rsidRPr="004878A6">
        <w:rPr>
          <w:rFonts w:asciiTheme="minorHAnsi" w:hAnsiTheme="minorHAnsi" w:cs="Arial"/>
          <w:color w:val="000000"/>
          <w:sz w:val="20"/>
          <w:szCs w:val="20"/>
        </w:rPr>
        <w:t>Encuesta Nacional sobre Disponibilidad y Uso de Tecnologías de la Información en los Hogares (ENDUTIH) 2018, correspondientes al segundo trimestre de 2018</w:t>
      </w:r>
      <w:r>
        <w:rPr>
          <w:rFonts w:asciiTheme="minorHAnsi" w:hAnsiTheme="minorHAnsi" w:cs="Arial"/>
          <w:color w:val="000000"/>
          <w:sz w:val="20"/>
          <w:szCs w:val="20"/>
        </w:rPr>
        <w:t xml:space="preserve"> por el INEGI</w:t>
      </w:r>
      <w:r w:rsidRPr="004878A6">
        <w:rPr>
          <w:rFonts w:asciiTheme="minorHAnsi" w:hAnsiTheme="minorHAnsi" w:cs="Arial"/>
          <w:color w:val="000000"/>
          <w:sz w:val="20"/>
          <w:szCs w:val="20"/>
        </w:rPr>
        <w:t xml:space="preserve">, consultado en: </w:t>
      </w:r>
      <w:hyperlink r:id="rId5" w:history="1">
        <w:r w:rsidRPr="004878A6">
          <w:rPr>
            <w:rStyle w:val="Hipervnculo"/>
            <w:rFonts w:asciiTheme="minorHAnsi" w:hAnsiTheme="minorHAnsi" w:cs="Arial"/>
            <w:sz w:val="20"/>
            <w:szCs w:val="20"/>
          </w:rPr>
          <w:t>https://www.eluniversal.com.mx/columna/octavio-islas/techbit/falta-acceso-internet-en-mexico</w:t>
        </w:r>
      </w:hyperlink>
      <w:r w:rsidRPr="004878A6">
        <w:rPr>
          <w:rFonts w:asciiTheme="minorHAnsi" w:hAnsiTheme="minorHAnsi" w:cs="Arial"/>
          <w:color w:val="000000"/>
          <w:sz w:val="20"/>
          <w:szCs w:val="20"/>
        </w:rPr>
        <w:t xml:space="preserve"> </w:t>
      </w:r>
    </w:p>
  </w:footnote>
  <w:footnote w:id="10">
    <w:p w14:paraId="21BA8BD5" w14:textId="77777777" w:rsidR="00654A37" w:rsidRPr="008151AD" w:rsidRDefault="00654A37" w:rsidP="00692234">
      <w:pPr>
        <w:pStyle w:val="Textonotapie"/>
        <w:jc w:val="both"/>
        <w:rPr>
          <w:rFonts w:asciiTheme="minorHAnsi" w:hAnsiTheme="minorHAnsi"/>
        </w:rPr>
      </w:pPr>
      <w:r>
        <w:rPr>
          <w:rStyle w:val="Refdenotaalpie"/>
        </w:rPr>
        <w:footnoteRef/>
      </w:r>
      <w:r>
        <w:t xml:space="preserve"> </w:t>
      </w:r>
      <w:r w:rsidRPr="008151AD">
        <w:rPr>
          <w:rFonts w:asciiTheme="minorHAnsi" w:hAnsiTheme="minorHAnsi"/>
        </w:rPr>
        <w:t>José Car</w:t>
      </w:r>
      <w:r>
        <w:rPr>
          <w:rFonts w:asciiTheme="minorHAnsi" w:hAnsiTheme="minorHAnsi"/>
        </w:rPr>
        <w:t xml:space="preserve">bonell, Miguel Carbonell, El acceso a Internet como Derecho Humano, disponible en: </w:t>
      </w:r>
      <w:hyperlink r:id="rId6" w:history="1">
        <w:r w:rsidRPr="00BB3FFD">
          <w:rPr>
            <w:rStyle w:val="Hipervnculo"/>
            <w:rFonts w:asciiTheme="minorHAnsi" w:hAnsiTheme="minorHAnsi"/>
          </w:rPr>
          <w:t>https://www.corteidh.or.cr/tablas/r37483.pdf</w:t>
        </w:r>
      </w:hyperlink>
    </w:p>
  </w:footnote>
  <w:footnote w:id="11">
    <w:p w14:paraId="0C93304A" w14:textId="77777777" w:rsidR="00654A37" w:rsidRPr="004576A0" w:rsidRDefault="00654A37" w:rsidP="00692234">
      <w:pPr>
        <w:jc w:val="both"/>
        <w:rPr>
          <w:rFonts w:asciiTheme="minorHAnsi" w:hAnsiTheme="minorHAnsi"/>
          <w:sz w:val="20"/>
          <w:szCs w:val="20"/>
        </w:rPr>
      </w:pPr>
      <w:r>
        <w:rPr>
          <w:rStyle w:val="Refdenotaalpie"/>
        </w:rPr>
        <w:footnoteRef/>
      </w:r>
      <w:r>
        <w:t xml:space="preserve"> </w:t>
      </w:r>
      <w:r w:rsidRPr="006265C6">
        <w:rPr>
          <w:rFonts w:asciiTheme="minorHAnsi" w:hAnsiTheme="minorHAnsi"/>
          <w:sz w:val="20"/>
          <w:szCs w:val="20"/>
        </w:rPr>
        <w:t>El término “brecha digital” se refiere —según la OCDE— a la distancia existente entre áreas individuales, residencia</w:t>
      </w:r>
      <w:r>
        <w:rPr>
          <w:rFonts w:asciiTheme="minorHAnsi" w:hAnsiTheme="minorHAnsi"/>
          <w:sz w:val="20"/>
          <w:szCs w:val="20"/>
        </w:rPr>
        <w:t>le</w:t>
      </w:r>
      <w:r w:rsidRPr="006265C6">
        <w:rPr>
          <w:rFonts w:asciiTheme="minorHAnsi" w:hAnsiTheme="minorHAnsi"/>
          <w:sz w:val="20"/>
          <w:szCs w:val="20"/>
        </w:rPr>
        <w:t>s, de negocios y geográficas en los diferentes nive</w:t>
      </w:r>
      <w:r>
        <w:rPr>
          <w:rFonts w:asciiTheme="minorHAnsi" w:hAnsiTheme="minorHAnsi"/>
          <w:sz w:val="20"/>
          <w:szCs w:val="20"/>
        </w:rPr>
        <w:t>l</w:t>
      </w:r>
      <w:r w:rsidRPr="006265C6">
        <w:rPr>
          <w:rFonts w:asciiTheme="minorHAnsi" w:hAnsiTheme="minorHAnsi"/>
          <w:sz w:val="20"/>
          <w:szCs w:val="20"/>
        </w:rPr>
        <w:t>es socio-económicos en relación a sus oportunidades para acceder a las nuevas tecnologías de la información y la comunicación así como al uso de Internet, lo que acaba reflejando diferencias tanto entre países como dentro</w:t>
      </w:r>
      <w:r>
        <w:rPr>
          <w:rFonts w:asciiTheme="minorHAnsi" w:hAnsiTheme="minorHAnsi"/>
          <w:sz w:val="20"/>
          <w:szCs w:val="20"/>
        </w:rPr>
        <w:t xml:space="preserve"> </w:t>
      </w:r>
      <w:r w:rsidRPr="006265C6">
        <w:rPr>
          <w:rFonts w:asciiTheme="minorHAnsi" w:hAnsiTheme="minorHAnsi"/>
          <w:sz w:val="20"/>
          <w:szCs w:val="20"/>
        </w:rPr>
        <w:t>de los mismos</w:t>
      </w:r>
      <w:r>
        <w:rPr>
          <w:rFonts w:asciiTheme="minorHAnsi" w:hAnsiTheme="minorHAnsi"/>
          <w:sz w:val="20"/>
          <w:szCs w:val="20"/>
        </w:rPr>
        <w:t xml:space="preserve">. </w:t>
      </w:r>
      <w:r w:rsidRPr="004576A0">
        <w:rPr>
          <w:rFonts w:asciiTheme="minorHAnsi" w:hAnsiTheme="minorHAnsi"/>
          <w:sz w:val="20"/>
          <w:szCs w:val="20"/>
        </w:rPr>
        <w:t>Citado por Del Álamo, Óscar, “El desafío de la brecha digital”, en http://www.sp.upcomi llas.es/sites/gin vinterfacultativo/Biblioteca%20de%20documentos/1/el%20de safio%20brecha%20digital.pdf.</w:t>
      </w:r>
    </w:p>
    <w:p w14:paraId="05B04C6C" w14:textId="77777777" w:rsidR="00654A37" w:rsidRPr="006265C6" w:rsidRDefault="00654A37" w:rsidP="00692234">
      <w:pPr>
        <w:jc w:val="both"/>
      </w:pPr>
    </w:p>
  </w:footnote>
  <w:footnote w:id="12">
    <w:p w14:paraId="57706DED" w14:textId="77777777" w:rsidR="00654A37" w:rsidRPr="00687F04" w:rsidRDefault="00654A37" w:rsidP="00692234">
      <w:pPr>
        <w:pStyle w:val="Textonotapie"/>
      </w:pPr>
      <w:r>
        <w:rPr>
          <w:rStyle w:val="Refdenotaalpie"/>
        </w:rPr>
        <w:footnoteRef/>
      </w:r>
      <w:r>
        <w:t xml:space="preserve"> </w:t>
      </w:r>
      <w:r w:rsidRPr="00687F04">
        <w:rPr>
          <w:rFonts w:asciiTheme="minorHAnsi" w:hAnsiTheme="minorHAnsi"/>
        </w:rPr>
        <w:t>Constitución Política de los Estados Unidos Mexicanos, artículo 6.</w:t>
      </w:r>
    </w:p>
  </w:footnote>
  <w:footnote w:id="13">
    <w:p w14:paraId="0F35FAC3" w14:textId="77777777" w:rsidR="00654A37" w:rsidRPr="000F7E85" w:rsidRDefault="00654A37" w:rsidP="00692234">
      <w:pPr>
        <w:pStyle w:val="Textonotapie"/>
        <w:jc w:val="both"/>
      </w:pPr>
      <w:r w:rsidRPr="000F7E85">
        <w:rPr>
          <w:rStyle w:val="Refdenotaalpie"/>
          <w:rFonts w:asciiTheme="minorHAnsi" w:hAnsiTheme="minorHAnsi"/>
        </w:rPr>
        <w:footnoteRef/>
      </w:r>
      <w:r w:rsidRPr="000F7E85">
        <w:rPr>
          <w:rFonts w:asciiTheme="minorHAnsi" w:hAnsiTheme="minorHAnsi"/>
        </w:rPr>
        <w:t xml:space="preserve"> Gobierno de México, En México, el acceso a internet es un derecho Constitucional, </w:t>
      </w:r>
      <w:hyperlink r:id="rId7" w:history="1">
        <w:r w:rsidRPr="000F7E85">
          <w:rPr>
            <w:rStyle w:val="Hipervnculo"/>
            <w:rFonts w:asciiTheme="minorHAnsi" w:hAnsiTheme="minorHAnsi"/>
          </w:rPr>
          <w:t>https://www.gob.mx/gobmx/articulos/en-mexico-el-acceso-a-internet-es-un-derecho-constitucional</w:t>
        </w:r>
      </w:hyperlink>
      <w:r>
        <w:t xml:space="preserve"> </w:t>
      </w:r>
    </w:p>
  </w:footnote>
  <w:footnote w:id="14">
    <w:p w14:paraId="24E1C044" w14:textId="77777777" w:rsidR="00654A37" w:rsidRPr="00687F04" w:rsidRDefault="00654A37" w:rsidP="00692234">
      <w:pPr>
        <w:pStyle w:val="Texto"/>
        <w:spacing w:after="0" w:line="240" w:lineRule="auto"/>
        <w:ind w:firstLine="0"/>
        <w:rPr>
          <w:rFonts w:asciiTheme="minorHAnsi" w:hAnsiTheme="minorHAnsi"/>
          <w:sz w:val="20"/>
        </w:rPr>
      </w:pPr>
      <w:r>
        <w:rPr>
          <w:rStyle w:val="Refdenotaalpie"/>
        </w:rPr>
        <w:footnoteRef/>
      </w:r>
      <w:r>
        <w:t xml:space="preserve"> </w:t>
      </w:r>
      <w:r w:rsidRPr="00687F04">
        <w:rPr>
          <w:rFonts w:asciiTheme="minorHAnsi" w:hAnsiTheme="minorHAnsi"/>
          <w:sz w:val="20"/>
        </w:rPr>
        <w:t>Artículo 3, fracción XXXII de la Ley Federal de Telecomunicaciones y Radiodifusión.</w:t>
      </w:r>
    </w:p>
    <w:p w14:paraId="0399B7BD" w14:textId="77777777" w:rsidR="00654A37" w:rsidRPr="00597FDC" w:rsidRDefault="00654A37" w:rsidP="0069223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17734"/>
      <w:docPartObj>
        <w:docPartGallery w:val="Page Numbers (Top of Page)"/>
        <w:docPartUnique/>
      </w:docPartObj>
    </w:sdtPr>
    <w:sdtContent>
      <w:p w14:paraId="6B964125" w14:textId="77777777" w:rsidR="007101E1" w:rsidRDefault="007101E1" w:rsidP="007101E1">
        <w:pPr>
          <w:tabs>
            <w:tab w:val="center" w:pos="4419"/>
            <w:tab w:val="right" w:pos="8838"/>
          </w:tabs>
          <w:jc w:val="right"/>
        </w:pPr>
        <w:r w:rsidRPr="00610131">
          <w:fldChar w:fldCharType="begin"/>
        </w:r>
        <w:r w:rsidRPr="00610131">
          <w:instrText>PAGE   \* MERGEFORMAT</w:instrText>
        </w:r>
        <w:r w:rsidRPr="00610131">
          <w:fldChar w:fldCharType="separate"/>
        </w:r>
        <w:r>
          <w:rPr>
            <w:noProof/>
          </w:rPr>
          <w:t>1</w:t>
        </w:r>
        <w:r w:rsidRPr="00610131">
          <w:fldChar w:fldCharType="end"/>
        </w:r>
      </w:p>
    </w:sdtContent>
  </w:sdt>
  <w:p w14:paraId="5E7B9B4C" w14:textId="77777777" w:rsidR="007101E1" w:rsidRPr="007101E1" w:rsidRDefault="007101E1" w:rsidP="007101E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B793C"/>
    <w:multiLevelType w:val="hybridMultilevel"/>
    <w:tmpl w:val="759676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E87FF4"/>
    <w:multiLevelType w:val="hybridMultilevel"/>
    <w:tmpl w:val="2D1E50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BA0ABC"/>
    <w:multiLevelType w:val="hybridMultilevel"/>
    <w:tmpl w:val="1BE48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B137840"/>
    <w:multiLevelType w:val="hybridMultilevel"/>
    <w:tmpl w:val="E3FE0A4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253A41"/>
    <w:multiLevelType w:val="hybridMultilevel"/>
    <w:tmpl w:val="84CCF1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5272CF"/>
    <w:multiLevelType w:val="hybridMultilevel"/>
    <w:tmpl w:val="128E3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D577FD"/>
    <w:multiLevelType w:val="hybridMultilevel"/>
    <w:tmpl w:val="393C2A02"/>
    <w:lvl w:ilvl="0" w:tplc="B6240D0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16D63DCE"/>
    <w:multiLevelType w:val="hybridMultilevel"/>
    <w:tmpl w:val="74241D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7222432"/>
    <w:multiLevelType w:val="hybridMultilevel"/>
    <w:tmpl w:val="DB981444"/>
    <w:lvl w:ilvl="0" w:tplc="B3DC9FA6">
      <w:start w:val="1"/>
      <w:numFmt w:val="upperRoman"/>
      <w:lvlText w:val="%1."/>
      <w:lvlJc w:val="left"/>
      <w:pPr>
        <w:ind w:left="1080" w:hanging="720"/>
      </w:pPr>
      <w:rPr>
        <w:rFonts w:eastAsiaTheme="minorHAnsi"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91B4C81"/>
    <w:multiLevelType w:val="hybridMultilevel"/>
    <w:tmpl w:val="84CCF1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185117B"/>
    <w:multiLevelType w:val="hybridMultilevel"/>
    <w:tmpl w:val="5D46E1BA"/>
    <w:lvl w:ilvl="0" w:tplc="A99425A2">
      <w:start w:val="10"/>
      <w:numFmt w:val="bullet"/>
      <w:lvlText w:val="-"/>
      <w:lvlJc w:val="left"/>
      <w:pPr>
        <w:ind w:left="720" w:hanging="360"/>
      </w:pPr>
      <w:rPr>
        <w:rFonts w:ascii="Calibri Light" w:eastAsiaTheme="minorHAnsi" w:hAnsi="Calibri Light" w:cs="Arial" w:hint="default"/>
        <w:sz w:val="24"/>
      </w:rPr>
    </w:lvl>
    <w:lvl w:ilvl="1" w:tplc="EA48695E">
      <w:start w:val="3"/>
      <w:numFmt w:val="bullet"/>
      <w:lvlText w:val="-"/>
      <w:lvlJc w:val="left"/>
      <w:pPr>
        <w:ind w:left="1440" w:hanging="360"/>
      </w:pPr>
      <w:rPr>
        <w:rFonts w:ascii="Calibri Light" w:eastAsiaTheme="minorEastAsia" w:hAnsi="Calibri Light"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C459B7"/>
    <w:multiLevelType w:val="hybridMultilevel"/>
    <w:tmpl w:val="4DBCAFC8"/>
    <w:lvl w:ilvl="0" w:tplc="03D6A2A6">
      <w:start w:val="1"/>
      <w:numFmt w:val="decimal"/>
      <w:lvlText w:val="%1."/>
      <w:lvlJc w:val="left"/>
      <w:pPr>
        <w:ind w:left="1440" w:hanging="360"/>
      </w:pPr>
      <w:rPr>
        <w:rFonts w:hint="default"/>
        <w:b/>
        <w:i/>
        <w:sz w:val="2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26FE1646"/>
    <w:multiLevelType w:val="hybridMultilevel"/>
    <w:tmpl w:val="B900C23E"/>
    <w:lvl w:ilvl="0" w:tplc="596CD574">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21A5297"/>
    <w:multiLevelType w:val="hybridMultilevel"/>
    <w:tmpl w:val="531A9078"/>
    <w:lvl w:ilvl="0" w:tplc="EA1492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E70023B"/>
    <w:multiLevelType w:val="hybridMultilevel"/>
    <w:tmpl w:val="5F9438D8"/>
    <w:lvl w:ilvl="0" w:tplc="49AE01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F06786A"/>
    <w:multiLevelType w:val="hybridMultilevel"/>
    <w:tmpl w:val="8D2672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FAA241D"/>
    <w:multiLevelType w:val="hybridMultilevel"/>
    <w:tmpl w:val="310CE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11923D0"/>
    <w:multiLevelType w:val="multilevel"/>
    <w:tmpl w:val="4006B306"/>
    <w:lvl w:ilvl="0">
      <w:start w:val="1"/>
      <w:numFmt w:val="upperRoman"/>
      <w:lvlText w:val="%1."/>
      <w:lvlJc w:val="left"/>
      <w:pPr>
        <w:ind w:left="765" w:hanging="72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8">
    <w:nsid w:val="423F2A55"/>
    <w:multiLevelType w:val="hybridMultilevel"/>
    <w:tmpl w:val="874E52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EB66C29"/>
    <w:multiLevelType w:val="hybridMultilevel"/>
    <w:tmpl w:val="3AFE9D0A"/>
    <w:lvl w:ilvl="0" w:tplc="A74C79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53F10B0"/>
    <w:multiLevelType w:val="hybridMultilevel"/>
    <w:tmpl w:val="CB9A5D3A"/>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5876886"/>
    <w:multiLevelType w:val="hybridMultilevel"/>
    <w:tmpl w:val="48B829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nsid w:val="5EBB6E5A"/>
    <w:multiLevelType w:val="hybridMultilevel"/>
    <w:tmpl w:val="60EE0A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12F1C32"/>
    <w:multiLevelType w:val="hybridMultilevel"/>
    <w:tmpl w:val="D64483C4"/>
    <w:lvl w:ilvl="0" w:tplc="A5A2BF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AD66F0C"/>
    <w:multiLevelType w:val="hybridMultilevel"/>
    <w:tmpl w:val="50AC4CB2"/>
    <w:lvl w:ilvl="0" w:tplc="1FB48F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8D2756A"/>
    <w:multiLevelType w:val="hybridMultilevel"/>
    <w:tmpl w:val="A31C013C"/>
    <w:lvl w:ilvl="0" w:tplc="B6DCBF5E">
      <w:start w:val="4"/>
      <w:numFmt w:val="upperRoman"/>
      <w:lvlText w:val="%1."/>
      <w:lvlJc w:val="left"/>
      <w:pPr>
        <w:ind w:left="1080" w:hanging="72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B663AC5"/>
    <w:multiLevelType w:val="hybridMultilevel"/>
    <w:tmpl w:val="63787A1E"/>
    <w:lvl w:ilvl="0" w:tplc="5A5005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EE85DE3"/>
    <w:multiLevelType w:val="hybridMultilevel"/>
    <w:tmpl w:val="6228F7A6"/>
    <w:lvl w:ilvl="0" w:tplc="18F007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4"/>
  </w:num>
  <w:num w:numId="3">
    <w:abstractNumId w:val="1"/>
  </w:num>
  <w:num w:numId="4">
    <w:abstractNumId w:val="22"/>
  </w:num>
  <w:num w:numId="5">
    <w:abstractNumId w:val="17"/>
  </w:num>
  <w:num w:numId="6">
    <w:abstractNumId w:val="11"/>
  </w:num>
  <w:num w:numId="7">
    <w:abstractNumId w:val="26"/>
  </w:num>
  <w:num w:numId="8">
    <w:abstractNumId w:val="19"/>
  </w:num>
  <w:num w:numId="9">
    <w:abstractNumId w:val="23"/>
  </w:num>
  <w:num w:numId="10">
    <w:abstractNumId w:val="15"/>
  </w:num>
  <w:num w:numId="11">
    <w:abstractNumId w:val="3"/>
  </w:num>
  <w:num w:numId="12">
    <w:abstractNumId w:val="6"/>
  </w:num>
  <w:num w:numId="13">
    <w:abstractNumId w:val="5"/>
  </w:num>
  <w:num w:numId="14">
    <w:abstractNumId w:val="27"/>
  </w:num>
  <w:num w:numId="15">
    <w:abstractNumId w:val="12"/>
  </w:num>
  <w:num w:numId="16">
    <w:abstractNumId w:val="14"/>
  </w:num>
  <w:num w:numId="17">
    <w:abstractNumId w:val="0"/>
  </w:num>
  <w:num w:numId="18">
    <w:abstractNumId w:val="9"/>
  </w:num>
  <w:num w:numId="19">
    <w:abstractNumId w:val="4"/>
  </w:num>
  <w:num w:numId="20">
    <w:abstractNumId w:val="10"/>
  </w:num>
  <w:num w:numId="21">
    <w:abstractNumId w:val="2"/>
  </w:num>
  <w:num w:numId="22">
    <w:abstractNumId w:val="8"/>
  </w:num>
  <w:num w:numId="23">
    <w:abstractNumId w:val="25"/>
  </w:num>
  <w:num w:numId="24">
    <w:abstractNumId w:val="20"/>
  </w:num>
  <w:num w:numId="25">
    <w:abstractNumId w:val="7"/>
  </w:num>
  <w:num w:numId="26">
    <w:abstractNumId w:val="21"/>
  </w:num>
  <w:num w:numId="27">
    <w:abstractNumId w:val="1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AR"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905"/>
    <w:rsid w:val="00001057"/>
    <w:rsid w:val="000047A6"/>
    <w:rsid w:val="0000773B"/>
    <w:rsid w:val="00010B91"/>
    <w:rsid w:val="0001190F"/>
    <w:rsid w:val="000142B5"/>
    <w:rsid w:val="00014E18"/>
    <w:rsid w:val="000159A9"/>
    <w:rsid w:val="00017239"/>
    <w:rsid w:val="00021D4C"/>
    <w:rsid w:val="000238CA"/>
    <w:rsid w:val="0002457B"/>
    <w:rsid w:val="00027267"/>
    <w:rsid w:val="00030CA5"/>
    <w:rsid w:val="00032CCF"/>
    <w:rsid w:val="000334A9"/>
    <w:rsid w:val="00036C42"/>
    <w:rsid w:val="0004012C"/>
    <w:rsid w:val="000414AA"/>
    <w:rsid w:val="00042936"/>
    <w:rsid w:val="000468A9"/>
    <w:rsid w:val="00051975"/>
    <w:rsid w:val="00052F69"/>
    <w:rsid w:val="00053726"/>
    <w:rsid w:val="00055734"/>
    <w:rsid w:val="0005707D"/>
    <w:rsid w:val="000577A2"/>
    <w:rsid w:val="00061756"/>
    <w:rsid w:val="00061AFC"/>
    <w:rsid w:val="0006206F"/>
    <w:rsid w:val="000622EB"/>
    <w:rsid w:val="0006560B"/>
    <w:rsid w:val="0006724B"/>
    <w:rsid w:val="00073C31"/>
    <w:rsid w:val="000744F8"/>
    <w:rsid w:val="000762BF"/>
    <w:rsid w:val="00077A28"/>
    <w:rsid w:val="00081E9F"/>
    <w:rsid w:val="00082A64"/>
    <w:rsid w:val="00083A6C"/>
    <w:rsid w:val="00084511"/>
    <w:rsid w:val="00086A86"/>
    <w:rsid w:val="0009051D"/>
    <w:rsid w:val="00092DE3"/>
    <w:rsid w:val="00093CE2"/>
    <w:rsid w:val="00094FC1"/>
    <w:rsid w:val="00096366"/>
    <w:rsid w:val="00096CA1"/>
    <w:rsid w:val="00097CA7"/>
    <w:rsid w:val="00097EB5"/>
    <w:rsid w:val="000A0073"/>
    <w:rsid w:val="000A075C"/>
    <w:rsid w:val="000A274D"/>
    <w:rsid w:val="000A36E8"/>
    <w:rsid w:val="000A3D46"/>
    <w:rsid w:val="000A3EA8"/>
    <w:rsid w:val="000B09AA"/>
    <w:rsid w:val="000B0BC1"/>
    <w:rsid w:val="000B1C02"/>
    <w:rsid w:val="000B5BE2"/>
    <w:rsid w:val="000C00FC"/>
    <w:rsid w:val="000C013F"/>
    <w:rsid w:val="000C0D2D"/>
    <w:rsid w:val="000C2A48"/>
    <w:rsid w:val="000C54A6"/>
    <w:rsid w:val="000C601B"/>
    <w:rsid w:val="000C6ACC"/>
    <w:rsid w:val="000D234B"/>
    <w:rsid w:val="000D28BA"/>
    <w:rsid w:val="000D62C6"/>
    <w:rsid w:val="000D65D6"/>
    <w:rsid w:val="000E221C"/>
    <w:rsid w:val="000E3064"/>
    <w:rsid w:val="000E33D8"/>
    <w:rsid w:val="000F3AA5"/>
    <w:rsid w:val="00100657"/>
    <w:rsid w:val="00103DF0"/>
    <w:rsid w:val="00106BF3"/>
    <w:rsid w:val="001122A3"/>
    <w:rsid w:val="00117E36"/>
    <w:rsid w:val="001215BA"/>
    <w:rsid w:val="00123C4C"/>
    <w:rsid w:val="001257C2"/>
    <w:rsid w:val="00131B8F"/>
    <w:rsid w:val="00131E91"/>
    <w:rsid w:val="00134188"/>
    <w:rsid w:val="001354DB"/>
    <w:rsid w:val="0013594C"/>
    <w:rsid w:val="001377FF"/>
    <w:rsid w:val="0014406C"/>
    <w:rsid w:val="00145C7F"/>
    <w:rsid w:val="001505E1"/>
    <w:rsid w:val="001525E1"/>
    <w:rsid w:val="001553D9"/>
    <w:rsid w:val="00160D2A"/>
    <w:rsid w:val="00160FBE"/>
    <w:rsid w:val="00161B6D"/>
    <w:rsid w:val="00162485"/>
    <w:rsid w:val="0016257E"/>
    <w:rsid w:val="00166A4E"/>
    <w:rsid w:val="00166FA6"/>
    <w:rsid w:val="001672D6"/>
    <w:rsid w:val="00167838"/>
    <w:rsid w:val="00171B39"/>
    <w:rsid w:val="00172F24"/>
    <w:rsid w:val="00173350"/>
    <w:rsid w:val="00173746"/>
    <w:rsid w:val="001753D5"/>
    <w:rsid w:val="00180285"/>
    <w:rsid w:val="00180B0A"/>
    <w:rsid w:val="00180E33"/>
    <w:rsid w:val="00193FF8"/>
    <w:rsid w:val="001945FA"/>
    <w:rsid w:val="00194FA5"/>
    <w:rsid w:val="00195DBF"/>
    <w:rsid w:val="00196F3E"/>
    <w:rsid w:val="001A057F"/>
    <w:rsid w:val="001A0964"/>
    <w:rsid w:val="001A0C5A"/>
    <w:rsid w:val="001A1331"/>
    <w:rsid w:val="001A289C"/>
    <w:rsid w:val="001A2A85"/>
    <w:rsid w:val="001A2B1E"/>
    <w:rsid w:val="001A33C2"/>
    <w:rsid w:val="001A3C5D"/>
    <w:rsid w:val="001B0D88"/>
    <w:rsid w:val="001B1171"/>
    <w:rsid w:val="001B13EB"/>
    <w:rsid w:val="001B514C"/>
    <w:rsid w:val="001B59D1"/>
    <w:rsid w:val="001B6A50"/>
    <w:rsid w:val="001C41FB"/>
    <w:rsid w:val="001C4E21"/>
    <w:rsid w:val="001C538E"/>
    <w:rsid w:val="001C543D"/>
    <w:rsid w:val="001C61C9"/>
    <w:rsid w:val="001D21EA"/>
    <w:rsid w:val="001D4401"/>
    <w:rsid w:val="001D725D"/>
    <w:rsid w:val="001D757D"/>
    <w:rsid w:val="001E26CB"/>
    <w:rsid w:val="001E48AC"/>
    <w:rsid w:val="001E70D7"/>
    <w:rsid w:val="001E7728"/>
    <w:rsid w:val="001E7E98"/>
    <w:rsid w:val="001F09D0"/>
    <w:rsid w:val="001F181C"/>
    <w:rsid w:val="001F1EED"/>
    <w:rsid w:val="001F4CD8"/>
    <w:rsid w:val="001F5CC6"/>
    <w:rsid w:val="001F60D0"/>
    <w:rsid w:val="00201D31"/>
    <w:rsid w:val="002024A0"/>
    <w:rsid w:val="00204AEA"/>
    <w:rsid w:val="002101D2"/>
    <w:rsid w:val="00211321"/>
    <w:rsid w:val="002207FB"/>
    <w:rsid w:val="00221170"/>
    <w:rsid w:val="00221B25"/>
    <w:rsid w:val="00221DD4"/>
    <w:rsid w:val="00225375"/>
    <w:rsid w:val="00225B48"/>
    <w:rsid w:val="00230135"/>
    <w:rsid w:val="002328E6"/>
    <w:rsid w:val="00235143"/>
    <w:rsid w:val="00235480"/>
    <w:rsid w:val="00235FA4"/>
    <w:rsid w:val="00236575"/>
    <w:rsid w:val="00236D4A"/>
    <w:rsid w:val="00240A35"/>
    <w:rsid w:val="0024165D"/>
    <w:rsid w:val="00241932"/>
    <w:rsid w:val="00244A9A"/>
    <w:rsid w:val="00246517"/>
    <w:rsid w:val="00247753"/>
    <w:rsid w:val="00250F3D"/>
    <w:rsid w:val="00251B4A"/>
    <w:rsid w:val="00252B14"/>
    <w:rsid w:val="00253F9C"/>
    <w:rsid w:val="002561A2"/>
    <w:rsid w:val="0025682B"/>
    <w:rsid w:val="0026149B"/>
    <w:rsid w:val="00263032"/>
    <w:rsid w:val="00263CDF"/>
    <w:rsid w:val="0026429A"/>
    <w:rsid w:val="00265303"/>
    <w:rsid w:val="00265484"/>
    <w:rsid w:val="0027325B"/>
    <w:rsid w:val="002734CA"/>
    <w:rsid w:val="00273965"/>
    <w:rsid w:val="00274F8F"/>
    <w:rsid w:val="00276311"/>
    <w:rsid w:val="00280C20"/>
    <w:rsid w:val="002829A5"/>
    <w:rsid w:val="0028525D"/>
    <w:rsid w:val="00290640"/>
    <w:rsid w:val="00290B57"/>
    <w:rsid w:val="002923B6"/>
    <w:rsid w:val="00295476"/>
    <w:rsid w:val="0029632E"/>
    <w:rsid w:val="002A14AA"/>
    <w:rsid w:val="002A1868"/>
    <w:rsid w:val="002A1E74"/>
    <w:rsid w:val="002A3D5B"/>
    <w:rsid w:val="002A4113"/>
    <w:rsid w:val="002B7904"/>
    <w:rsid w:val="002C2835"/>
    <w:rsid w:val="002C559B"/>
    <w:rsid w:val="002C5FE9"/>
    <w:rsid w:val="002D190F"/>
    <w:rsid w:val="002D442E"/>
    <w:rsid w:val="002D7EEE"/>
    <w:rsid w:val="002E0B4B"/>
    <w:rsid w:val="002E0D35"/>
    <w:rsid w:val="002E341D"/>
    <w:rsid w:val="002F31BB"/>
    <w:rsid w:val="002F559C"/>
    <w:rsid w:val="002F66F3"/>
    <w:rsid w:val="002F6768"/>
    <w:rsid w:val="002F74BE"/>
    <w:rsid w:val="003003A4"/>
    <w:rsid w:val="00302614"/>
    <w:rsid w:val="003030AD"/>
    <w:rsid w:val="00303342"/>
    <w:rsid w:val="00305D0A"/>
    <w:rsid w:val="003062E8"/>
    <w:rsid w:val="00311037"/>
    <w:rsid w:val="003111D2"/>
    <w:rsid w:val="00312AEA"/>
    <w:rsid w:val="0031366A"/>
    <w:rsid w:val="00315D36"/>
    <w:rsid w:val="00316070"/>
    <w:rsid w:val="00327869"/>
    <w:rsid w:val="003279E4"/>
    <w:rsid w:val="00330B2C"/>
    <w:rsid w:val="00333DFF"/>
    <w:rsid w:val="00334434"/>
    <w:rsid w:val="00340FD3"/>
    <w:rsid w:val="00350229"/>
    <w:rsid w:val="003503C7"/>
    <w:rsid w:val="003520D1"/>
    <w:rsid w:val="003543BD"/>
    <w:rsid w:val="00354A43"/>
    <w:rsid w:val="00356606"/>
    <w:rsid w:val="003570CD"/>
    <w:rsid w:val="003627A7"/>
    <w:rsid w:val="00362E4E"/>
    <w:rsid w:val="00365379"/>
    <w:rsid w:val="003666D7"/>
    <w:rsid w:val="003667E2"/>
    <w:rsid w:val="00367633"/>
    <w:rsid w:val="00373288"/>
    <w:rsid w:val="00374249"/>
    <w:rsid w:val="003747E9"/>
    <w:rsid w:val="00377AB4"/>
    <w:rsid w:val="003807BF"/>
    <w:rsid w:val="00384F3C"/>
    <w:rsid w:val="0038543E"/>
    <w:rsid w:val="00386187"/>
    <w:rsid w:val="00387845"/>
    <w:rsid w:val="00390790"/>
    <w:rsid w:val="00390D1B"/>
    <w:rsid w:val="00391BBF"/>
    <w:rsid w:val="00394AA8"/>
    <w:rsid w:val="003A0227"/>
    <w:rsid w:val="003A0242"/>
    <w:rsid w:val="003A3C0C"/>
    <w:rsid w:val="003B200C"/>
    <w:rsid w:val="003B518D"/>
    <w:rsid w:val="003B6504"/>
    <w:rsid w:val="003B7058"/>
    <w:rsid w:val="003C45C5"/>
    <w:rsid w:val="003C59A6"/>
    <w:rsid w:val="003C5FB7"/>
    <w:rsid w:val="003D608A"/>
    <w:rsid w:val="003D64D0"/>
    <w:rsid w:val="003D7C0F"/>
    <w:rsid w:val="003E0EDF"/>
    <w:rsid w:val="003E10AD"/>
    <w:rsid w:val="003E15F6"/>
    <w:rsid w:val="003E1DE2"/>
    <w:rsid w:val="003E1FA3"/>
    <w:rsid w:val="003E24F7"/>
    <w:rsid w:val="003E40E7"/>
    <w:rsid w:val="003E50CA"/>
    <w:rsid w:val="003E526E"/>
    <w:rsid w:val="003E5D76"/>
    <w:rsid w:val="003E6A87"/>
    <w:rsid w:val="004054C0"/>
    <w:rsid w:val="00405726"/>
    <w:rsid w:val="00410F22"/>
    <w:rsid w:val="00411B71"/>
    <w:rsid w:val="00417B28"/>
    <w:rsid w:val="0042051C"/>
    <w:rsid w:val="00420F6E"/>
    <w:rsid w:val="004224FB"/>
    <w:rsid w:val="00422BF9"/>
    <w:rsid w:val="0042405F"/>
    <w:rsid w:val="00425BCB"/>
    <w:rsid w:val="0043131F"/>
    <w:rsid w:val="004314C7"/>
    <w:rsid w:val="00431B2B"/>
    <w:rsid w:val="00432905"/>
    <w:rsid w:val="0043353A"/>
    <w:rsid w:val="0043457F"/>
    <w:rsid w:val="0043469A"/>
    <w:rsid w:val="004348C4"/>
    <w:rsid w:val="00437AF6"/>
    <w:rsid w:val="00437DFE"/>
    <w:rsid w:val="00440439"/>
    <w:rsid w:val="00440A94"/>
    <w:rsid w:val="00440C86"/>
    <w:rsid w:val="00442775"/>
    <w:rsid w:val="0044288F"/>
    <w:rsid w:val="0044459B"/>
    <w:rsid w:val="00444856"/>
    <w:rsid w:val="00444902"/>
    <w:rsid w:val="00446392"/>
    <w:rsid w:val="00446F13"/>
    <w:rsid w:val="00446FD6"/>
    <w:rsid w:val="00447FF5"/>
    <w:rsid w:val="00450634"/>
    <w:rsid w:val="00450981"/>
    <w:rsid w:val="00451D50"/>
    <w:rsid w:val="00451F00"/>
    <w:rsid w:val="00451F4F"/>
    <w:rsid w:val="00452F82"/>
    <w:rsid w:val="0045521C"/>
    <w:rsid w:val="00455698"/>
    <w:rsid w:val="004603B3"/>
    <w:rsid w:val="00461B77"/>
    <w:rsid w:val="004620CB"/>
    <w:rsid w:val="00462DF8"/>
    <w:rsid w:val="00466FF8"/>
    <w:rsid w:val="0047049D"/>
    <w:rsid w:val="00471E5F"/>
    <w:rsid w:val="00476CBD"/>
    <w:rsid w:val="004773FD"/>
    <w:rsid w:val="004805CA"/>
    <w:rsid w:val="0048120F"/>
    <w:rsid w:val="00485CF9"/>
    <w:rsid w:val="0048732E"/>
    <w:rsid w:val="00487497"/>
    <w:rsid w:val="00487954"/>
    <w:rsid w:val="004962C2"/>
    <w:rsid w:val="00497145"/>
    <w:rsid w:val="004A427B"/>
    <w:rsid w:val="004A6E1D"/>
    <w:rsid w:val="004B011F"/>
    <w:rsid w:val="004B2C17"/>
    <w:rsid w:val="004B4742"/>
    <w:rsid w:val="004B76BD"/>
    <w:rsid w:val="004B7731"/>
    <w:rsid w:val="004C4DD2"/>
    <w:rsid w:val="004C58BA"/>
    <w:rsid w:val="004C768B"/>
    <w:rsid w:val="004D143F"/>
    <w:rsid w:val="004D28C7"/>
    <w:rsid w:val="004D4A11"/>
    <w:rsid w:val="004D4AAC"/>
    <w:rsid w:val="004D5EAC"/>
    <w:rsid w:val="004E3D8B"/>
    <w:rsid w:val="004E5B87"/>
    <w:rsid w:val="004F0439"/>
    <w:rsid w:val="004F2C0C"/>
    <w:rsid w:val="004F5B8D"/>
    <w:rsid w:val="004F7FA3"/>
    <w:rsid w:val="0050019B"/>
    <w:rsid w:val="0050113F"/>
    <w:rsid w:val="00505626"/>
    <w:rsid w:val="00505E07"/>
    <w:rsid w:val="00506A1B"/>
    <w:rsid w:val="005120B7"/>
    <w:rsid w:val="00513D72"/>
    <w:rsid w:val="005158BC"/>
    <w:rsid w:val="0051761C"/>
    <w:rsid w:val="00517BF3"/>
    <w:rsid w:val="00520119"/>
    <w:rsid w:val="00520760"/>
    <w:rsid w:val="00521575"/>
    <w:rsid w:val="00521A51"/>
    <w:rsid w:val="00521B6F"/>
    <w:rsid w:val="005226C8"/>
    <w:rsid w:val="0052465C"/>
    <w:rsid w:val="00530037"/>
    <w:rsid w:val="00530F22"/>
    <w:rsid w:val="0053163F"/>
    <w:rsid w:val="00532BFB"/>
    <w:rsid w:val="0053348C"/>
    <w:rsid w:val="00535CFB"/>
    <w:rsid w:val="0053717E"/>
    <w:rsid w:val="00537BD5"/>
    <w:rsid w:val="00537E85"/>
    <w:rsid w:val="00542AD7"/>
    <w:rsid w:val="00544552"/>
    <w:rsid w:val="0054646F"/>
    <w:rsid w:val="00546A1C"/>
    <w:rsid w:val="005505BF"/>
    <w:rsid w:val="00556971"/>
    <w:rsid w:val="005574B6"/>
    <w:rsid w:val="0055757F"/>
    <w:rsid w:val="00557B63"/>
    <w:rsid w:val="00560C8E"/>
    <w:rsid w:val="0056143E"/>
    <w:rsid w:val="005623CD"/>
    <w:rsid w:val="00564DED"/>
    <w:rsid w:val="00566AD2"/>
    <w:rsid w:val="005701A3"/>
    <w:rsid w:val="00570886"/>
    <w:rsid w:val="005712A0"/>
    <w:rsid w:val="00572EEF"/>
    <w:rsid w:val="00573387"/>
    <w:rsid w:val="0057380E"/>
    <w:rsid w:val="005752BA"/>
    <w:rsid w:val="005759E5"/>
    <w:rsid w:val="005778BA"/>
    <w:rsid w:val="0058086C"/>
    <w:rsid w:val="00580B4C"/>
    <w:rsid w:val="00580FB5"/>
    <w:rsid w:val="0058166C"/>
    <w:rsid w:val="005903F7"/>
    <w:rsid w:val="00590B1F"/>
    <w:rsid w:val="00591BB7"/>
    <w:rsid w:val="00596ECD"/>
    <w:rsid w:val="005A4951"/>
    <w:rsid w:val="005A4E4E"/>
    <w:rsid w:val="005A6F81"/>
    <w:rsid w:val="005A771A"/>
    <w:rsid w:val="005A7D91"/>
    <w:rsid w:val="005B1AF3"/>
    <w:rsid w:val="005B1E59"/>
    <w:rsid w:val="005B5AAD"/>
    <w:rsid w:val="005B601D"/>
    <w:rsid w:val="005B6B2F"/>
    <w:rsid w:val="005B7A11"/>
    <w:rsid w:val="005C381F"/>
    <w:rsid w:val="005C53CA"/>
    <w:rsid w:val="005C5F11"/>
    <w:rsid w:val="005C6C94"/>
    <w:rsid w:val="005D05ED"/>
    <w:rsid w:val="005D05FC"/>
    <w:rsid w:val="005D2A5E"/>
    <w:rsid w:val="005D2A8C"/>
    <w:rsid w:val="005D3B24"/>
    <w:rsid w:val="005D4A20"/>
    <w:rsid w:val="005E2BBD"/>
    <w:rsid w:val="005E7DD7"/>
    <w:rsid w:val="005F105A"/>
    <w:rsid w:val="005F268C"/>
    <w:rsid w:val="00602700"/>
    <w:rsid w:val="0060365A"/>
    <w:rsid w:val="00603E8F"/>
    <w:rsid w:val="00603EB4"/>
    <w:rsid w:val="00604E51"/>
    <w:rsid w:val="006051E9"/>
    <w:rsid w:val="006102CF"/>
    <w:rsid w:val="00610960"/>
    <w:rsid w:val="00611961"/>
    <w:rsid w:val="0061367F"/>
    <w:rsid w:val="00613B6D"/>
    <w:rsid w:val="00613DFA"/>
    <w:rsid w:val="00614B40"/>
    <w:rsid w:val="00615E67"/>
    <w:rsid w:val="0061740A"/>
    <w:rsid w:val="00617899"/>
    <w:rsid w:val="00622446"/>
    <w:rsid w:val="00627087"/>
    <w:rsid w:val="0063052A"/>
    <w:rsid w:val="00630C48"/>
    <w:rsid w:val="00632470"/>
    <w:rsid w:val="00634BD8"/>
    <w:rsid w:val="00635765"/>
    <w:rsid w:val="00635AD1"/>
    <w:rsid w:val="00637848"/>
    <w:rsid w:val="00637CA9"/>
    <w:rsid w:val="00640379"/>
    <w:rsid w:val="00641E26"/>
    <w:rsid w:val="00643310"/>
    <w:rsid w:val="00646453"/>
    <w:rsid w:val="00646F6A"/>
    <w:rsid w:val="00651E9D"/>
    <w:rsid w:val="00654A37"/>
    <w:rsid w:val="00656A1A"/>
    <w:rsid w:val="00656AAD"/>
    <w:rsid w:val="00660D18"/>
    <w:rsid w:val="006619A8"/>
    <w:rsid w:val="0066479C"/>
    <w:rsid w:val="00665255"/>
    <w:rsid w:val="00666010"/>
    <w:rsid w:val="006708CA"/>
    <w:rsid w:val="00670F0E"/>
    <w:rsid w:val="00674196"/>
    <w:rsid w:val="00675DAB"/>
    <w:rsid w:val="00675E93"/>
    <w:rsid w:val="006769AC"/>
    <w:rsid w:val="00676F6F"/>
    <w:rsid w:val="00683145"/>
    <w:rsid w:val="006839A6"/>
    <w:rsid w:val="0068487D"/>
    <w:rsid w:val="00684DE4"/>
    <w:rsid w:val="00686B30"/>
    <w:rsid w:val="00686B5B"/>
    <w:rsid w:val="00690A11"/>
    <w:rsid w:val="00692234"/>
    <w:rsid w:val="006946BD"/>
    <w:rsid w:val="00696396"/>
    <w:rsid w:val="0069696C"/>
    <w:rsid w:val="006A0FBE"/>
    <w:rsid w:val="006A14CE"/>
    <w:rsid w:val="006A560B"/>
    <w:rsid w:val="006A7AAE"/>
    <w:rsid w:val="006B148F"/>
    <w:rsid w:val="006B50A6"/>
    <w:rsid w:val="006C1958"/>
    <w:rsid w:val="006C1D73"/>
    <w:rsid w:val="006C334A"/>
    <w:rsid w:val="006C7068"/>
    <w:rsid w:val="006D4D99"/>
    <w:rsid w:val="006D7626"/>
    <w:rsid w:val="006E2762"/>
    <w:rsid w:val="006E2CB1"/>
    <w:rsid w:val="006E2F89"/>
    <w:rsid w:val="006E3BC9"/>
    <w:rsid w:val="006E3FD5"/>
    <w:rsid w:val="006E4AFA"/>
    <w:rsid w:val="006E4CE5"/>
    <w:rsid w:val="006E54B1"/>
    <w:rsid w:val="006F1727"/>
    <w:rsid w:val="006F2106"/>
    <w:rsid w:val="006F34F7"/>
    <w:rsid w:val="006F38ED"/>
    <w:rsid w:val="006F551A"/>
    <w:rsid w:val="006F5D2E"/>
    <w:rsid w:val="006F6953"/>
    <w:rsid w:val="0070363E"/>
    <w:rsid w:val="00704437"/>
    <w:rsid w:val="00707919"/>
    <w:rsid w:val="007101E1"/>
    <w:rsid w:val="007103A6"/>
    <w:rsid w:val="00712962"/>
    <w:rsid w:val="00717B17"/>
    <w:rsid w:val="00717CA6"/>
    <w:rsid w:val="007212B4"/>
    <w:rsid w:val="0072374C"/>
    <w:rsid w:val="00723D18"/>
    <w:rsid w:val="0072498C"/>
    <w:rsid w:val="00725581"/>
    <w:rsid w:val="00725BA2"/>
    <w:rsid w:val="0072770F"/>
    <w:rsid w:val="00730C04"/>
    <w:rsid w:val="00735D5F"/>
    <w:rsid w:val="007364F6"/>
    <w:rsid w:val="007401E7"/>
    <w:rsid w:val="0074158D"/>
    <w:rsid w:val="00742295"/>
    <w:rsid w:val="007445FE"/>
    <w:rsid w:val="00745A94"/>
    <w:rsid w:val="00745C99"/>
    <w:rsid w:val="007517DC"/>
    <w:rsid w:val="00753303"/>
    <w:rsid w:val="00753EB6"/>
    <w:rsid w:val="007569CF"/>
    <w:rsid w:val="00757AD6"/>
    <w:rsid w:val="00757ADB"/>
    <w:rsid w:val="0076332F"/>
    <w:rsid w:val="00763C67"/>
    <w:rsid w:val="00763F7A"/>
    <w:rsid w:val="0076471A"/>
    <w:rsid w:val="00770AED"/>
    <w:rsid w:val="00770D4D"/>
    <w:rsid w:val="00775AE4"/>
    <w:rsid w:val="00776299"/>
    <w:rsid w:val="00776E07"/>
    <w:rsid w:val="0078180E"/>
    <w:rsid w:val="00784886"/>
    <w:rsid w:val="00792142"/>
    <w:rsid w:val="00793C3D"/>
    <w:rsid w:val="00793CFA"/>
    <w:rsid w:val="0079440D"/>
    <w:rsid w:val="00797AAA"/>
    <w:rsid w:val="007A07C5"/>
    <w:rsid w:val="007A5058"/>
    <w:rsid w:val="007B0839"/>
    <w:rsid w:val="007C0EE9"/>
    <w:rsid w:val="007C4412"/>
    <w:rsid w:val="007C52E8"/>
    <w:rsid w:val="007C6FBD"/>
    <w:rsid w:val="007D0F17"/>
    <w:rsid w:val="007D20FC"/>
    <w:rsid w:val="007D3CED"/>
    <w:rsid w:val="007D55E9"/>
    <w:rsid w:val="007D7242"/>
    <w:rsid w:val="007D7D15"/>
    <w:rsid w:val="007E0373"/>
    <w:rsid w:val="007E7278"/>
    <w:rsid w:val="007F127A"/>
    <w:rsid w:val="007F2A98"/>
    <w:rsid w:val="008012B8"/>
    <w:rsid w:val="00801490"/>
    <w:rsid w:val="008037EF"/>
    <w:rsid w:val="008072BF"/>
    <w:rsid w:val="00807B7D"/>
    <w:rsid w:val="008113CF"/>
    <w:rsid w:val="00813516"/>
    <w:rsid w:val="00814F38"/>
    <w:rsid w:val="0081570C"/>
    <w:rsid w:val="00816B14"/>
    <w:rsid w:val="00820A3F"/>
    <w:rsid w:val="0082368A"/>
    <w:rsid w:val="00824081"/>
    <w:rsid w:val="00831844"/>
    <w:rsid w:val="008334BF"/>
    <w:rsid w:val="00833CB1"/>
    <w:rsid w:val="008365D8"/>
    <w:rsid w:val="00837868"/>
    <w:rsid w:val="00840350"/>
    <w:rsid w:val="00841E32"/>
    <w:rsid w:val="0084389A"/>
    <w:rsid w:val="00852420"/>
    <w:rsid w:val="0085244A"/>
    <w:rsid w:val="00852AAA"/>
    <w:rsid w:val="008552FD"/>
    <w:rsid w:val="00857FB0"/>
    <w:rsid w:val="00863F0F"/>
    <w:rsid w:val="00863F84"/>
    <w:rsid w:val="008647D5"/>
    <w:rsid w:val="008648D6"/>
    <w:rsid w:val="00865C47"/>
    <w:rsid w:val="008712BE"/>
    <w:rsid w:val="0087620C"/>
    <w:rsid w:val="00877349"/>
    <w:rsid w:val="00877E77"/>
    <w:rsid w:val="00881F32"/>
    <w:rsid w:val="00886D41"/>
    <w:rsid w:val="008952B6"/>
    <w:rsid w:val="00896273"/>
    <w:rsid w:val="008A3F19"/>
    <w:rsid w:val="008A6C31"/>
    <w:rsid w:val="008B0F3C"/>
    <w:rsid w:val="008B2F81"/>
    <w:rsid w:val="008B4E0A"/>
    <w:rsid w:val="008C1341"/>
    <w:rsid w:val="008C1FF0"/>
    <w:rsid w:val="008C3B06"/>
    <w:rsid w:val="008C3BAA"/>
    <w:rsid w:val="008C3C2C"/>
    <w:rsid w:val="008C3E7F"/>
    <w:rsid w:val="008C3EB8"/>
    <w:rsid w:val="008C48C1"/>
    <w:rsid w:val="008C4C48"/>
    <w:rsid w:val="008D1343"/>
    <w:rsid w:val="008D1350"/>
    <w:rsid w:val="008D1EAD"/>
    <w:rsid w:val="008D3535"/>
    <w:rsid w:val="008D43CD"/>
    <w:rsid w:val="008D7027"/>
    <w:rsid w:val="008E0BA8"/>
    <w:rsid w:val="008E1CDB"/>
    <w:rsid w:val="008E5775"/>
    <w:rsid w:val="008E6B3A"/>
    <w:rsid w:val="008E736D"/>
    <w:rsid w:val="008F0DD6"/>
    <w:rsid w:val="008F1A7A"/>
    <w:rsid w:val="008F2414"/>
    <w:rsid w:val="008F30BC"/>
    <w:rsid w:val="008F4949"/>
    <w:rsid w:val="008F5C2A"/>
    <w:rsid w:val="008F6B92"/>
    <w:rsid w:val="0090053D"/>
    <w:rsid w:val="00901A18"/>
    <w:rsid w:val="00904834"/>
    <w:rsid w:val="00910383"/>
    <w:rsid w:val="00910481"/>
    <w:rsid w:val="00911FFA"/>
    <w:rsid w:val="00913B65"/>
    <w:rsid w:val="009142E6"/>
    <w:rsid w:val="00914E8F"/>
    <w:rsid w:val="00915357"/>
    <w:rsid w:val="00915360"/>
    <w:rsid w:val="00915487"/>
    <w:rsid w:val="00920CCC"/>
    <w:rsid w:val="009227ED"/>
    <w:rsid w:val="0093096A"/>
    <w:rsid w:val="009317AB"/>
    <w:rsid w:val="00931F97"/>
    <w:rsid w:val="00932DDE"/>
    <w:rsid w:val="009343D7"/>
    <w:rsid w:val="00934502"/>
    <w:rsid w:val="009351FA"/>
    <w:rsid w:val="009402D6"/>
    <w:rsid w:val="00940E33"/>
    <w:rsid w:val="009424FE"/>
    <w:rsid w:val="00944D5D"/>
    <w:rsid w:val="009528E4"/>
    <w:rsid w:val="00954B6E"/>
    <w:rsid w:val="00955967"/>
    <w:rsid w:val="00956605"/>
    <w:rsid w:val="00957287"/>
    <w:rsid w:val="00957966"/>
    <w:rsid w:val="009606A6"/>
    <w:rsid w:val="009618E3"/>
    <w:rsid w:val="00961D0C"/>
    <w:rsid w:val="00963580"/>
    <w:rsid w:val="009656A8"/>
    <w:rsid w:val="00966BF1"/>
    <w:rsid w:val="00976C44"/>
    <w:rsid w:val="00977C62"/>
    <w:rsid w:val="00980DB9"/>
    <w:rsid w:val="00986930"/>
    <w:rsid w:val="0098723A"/>
    <w:rsid w:val="00987323"/>
    <w:rsid w:val="00987B0F"/>
    <w:rsid w:val="00987D4D"/>
    <w:rsid w:val="00990220"/>
    <w:rsid w:val="00990C9E"/>
    <w:rsid w:val="009940C3"/>
    <w:rsid w:val="0099594F"/>
    <w:rsid w:val="00997500"/>
    <w:rsid w:val="009A19E5"/>
    <w:rsid w:val="009A3871"/>
    <w:rsid w:val="009A5ADC"/>
    <w:rsid w:val="009A7800"/>
    <w:rsid w:val="009A7918"/>
    <w:rsid w:val="009B15EF"/>
    <w:rsid w:val="009B1C29"/>
    <w:rsid w:val="009B1F68"/>
    <w:rsid w:val="009B203F"/>
    <w:rsid w:val="009B2407"/>
    <w:rsid w:val="009B40FF"/>
    <w:rsid w:val="009C3A90"/>
    <w:rsid w:val="009C52DA"/>
    <w:rsid w:val="009C590B"/>
    <w:rsid w:val="009C67FE"/>
    <w:rsid w:val="009D18C5"/>
    <w:rsid w:val="009D27BB"/>
    <w:rsid w:val="009D3C28"/>
    <w:rsid w:val="009E432E"/>
    <w:rsid w:val="009E5DA9"/>
    <w:rsid w:val="009E6B91"/>
    <w:rsid w:val="009F0120"/>
    <w:rsid w:val="009F01AC"/>
    <w:rsid w:val="009F1EBB"/>
    <w:rsid w:val="009F2227"/>
    <w:rsid w:val="009F3918"/>
    <w:rsid w:val="00A01B3C"/>
    <w:rsid w:val="00A0585D"/>
    <w:rsid w:val="00A05BA3"/>
    <w:rsid w:val="00A06B77"/>
    <w:rsid w:val="00A072C9"/>
    <w:rsid w:val="00A07C67"/>
    <w:rsid w:val="00A152EF"/>
    <w:rsid w:val="00A1770D"/>
    <w:rsid w:val="00A207B1"/>
    <w:rsid w:val="00A215D5"/>
    <w:rsid w:val="00A23042"/>
    <w:rsid w:val="00A25AF3"/>
    <w:rsid w:val="00A33ADF"/>
    <w:rsid w:val="00A36A29"/>
    <w:rsid w:val="00A41E9C"/>
    <w:rsid w:val="00A4246A"/>
    <w:rsid w:val="00A43C1C"/>
    <w:rsid w:val="00A447A0"/>
    <w:rsid w:val="00A46DD7"/>
    <w:rsid w:val="00A528AF"/>
    <w:rsid w:val="00A5634B"/>
    <w:rsid w:val="00A569B1"/>
    <w:rsid w:val="00A605A2"/>
    <w:rsid w:val="00A60E5B"/>
    <w:rsid w:val="00A61473"/>
    <w:rsid w:val="00A614D5"/>
    <w:rsid w:val="00A62349"/>
    <w:rsid w:val="00A648FF"/>
    <w:rsid w:val="00A652EB"/>
    <w:rsid w:val="00A653B0"/>
    <w:rsid w:val="00A66325"/>
    <w:rsid w:val="00A67A0C"/>
    <w:rsid w:val="00A707F7"/>
    <w:rsid w:val="00A720DF"/>
    <w:rsid w:val="00A75E2C"/>
    <w:rsid w:val="00A7622D"/>
    <w:rsid w:val="00A76E9C"/>
    <w:rsid w:val="00A76FF8"/>
    <w:rsid w:val="00A772AC"/>
    <w:rsid w:val="00A800F8"/>
    <w:rsid w:val="00A82B75"/>
    <w:rsid w:val="00A8466F"/>
    <w:rsid w:val="00A91A77"/>
    <w:rsid w:val="00A929A5"/>
    <w:rsid w:val="00A93F42"/>
    <w:rsid w:val="00A9728C"/>
    <w:rsid w:val="00A97F56"/>
    <w:rsid w:val="00AA3722"/>
    <w:rsid w:val="00AA6759"/>
    <w:rsid w:val="00AB3EB6"/>
    <w:rsid w:val="00AB48C4"/>
    <w:rsid w:val="00AB7CF7"/>
    <w:rsid w:val="00AC0130"/>
    <w:rsid w:val="00AC2EE7"/>
    <w:rsid w:val="00AC5B48"/>
    <w:rsid w:val="00AC5EC7"/>
    <w:rsid w:val="00AD0EC8"/>
    <w:rsid w:val="00AD1DD7"/>
    <w:rsid w:val="00AD4644"/>
    <w:rsid w:val="00AD5D5D"/>
    <w:rsid w:val="00AE1E03"/>
    <w:rsid w:val="00AE2388"/>
    <w:rsid w:val="00AE2470"/>
    <w:rsid w:val="00AE24C7"/>
    <w:rsid w:val="00AE2C66"/>
    <w:rsid w:val="00AE4162"/>
    <w:rsid w:val="00AF2E5D"/>
    <w:rsid w:val="00AF6593"/>
    <w:rsid w:val="00B00EA2"/>
    <w:rsid w:val="00B012A6"/>
    <w:rsid w:val="00B01601"/>
    <w:rsid w:val="00B02F75"/>
    <w:rsid w:val="00B032FB"/>
    <w:rsid w:val="00B04523"/>
    <w:rsid w:val="00B0452C"/>
    <w:rsid w:val="00B04A9B"/>
    <w:rsid w:val="00B05656"/>
    <w:rsid w:val="00B0684D"/>
    <w:rsid w:val="00B069AF"/>
    <w:rsid w:val="00B10A65"/>
    <w:rsid w:val="00B1512F"/>
    <w:rsid w:val="00B1541F"/>
    <w:rsid w:val="00B15964"/>
    <w:rsid w:val="00B160BD"/>
    <w:rsid w:val="00B16238"/>
    <w:rsid w:val="00B16909"/>
    <w:rsid w:val="00B174FA"/>
    <w:rsid w:val="00B21479"/>
    <w:rsid w:val="00B2271B"/>
    <w:rsid w:val="00B234CD"/>
    <w:rsid w:val="00B2356B"/>
    <w:rsid w:val="00B25E95"/>
    <w:rsid w:val="00B2614B"/>
    <w:rsid w:val="00B34EC3"/>
    <w:rsid w:val="00B3506A"/>
    <w:rsid w:val="00B35A6A"/>
    <w:rsid w:val="00B35ED5"/>
    <w:rsid w:val="00B36BB2"/>
    <w:rsid w:val="00B413D9"/>
    <w:rsid w:val="00B42A7A"/>
    <w:rsid w:val="00B45440"/>
    <w:rsid w:val="00B463F2"/>
    <w:rsid w:val="00B5182C"/>
    <w:rsid w:val="00B52A5D"/>
    <w:rsid w:val="00B52AAB"/>
    <w:rsid w:val="00B54A0F"/>
    <w:rsid w:val="00B54AFD"/>
    <w:rsid w:val="00B559AE"/>
    <w:rsid w:val="00B57922"/>
    <w:rsid w:val="00B628C5"/>
    <w:rsid w:val="00B63F41"/>
    <w:rsid w:val="00B64144"/>
    <w:rsid w:val="00B645B6"/>
    <w:rsid w:val="00B65303"/>
    <w:rsid w:val="00B67D58"/>
    <w:rsid w:val="00B70C28"/>
    <w:rsid w:val="00B70C70"/>
    <w:rsid w:val="00B726C2"/>
    <w:rsid w:val="00B74F4C"/>
    <w:rsid w:val="00B822B8"/>
    <w:rsid w:val="00B84085"/>
    <w:rsid w:val="00B84667"/>
    <w:rsid w:val="00B92104"/>
    <w:rsid w:val="00B92E96"/>
    <w:rsid w:val="00B93DE2"/>
    <w:rsid w:val="00B946CD"/>
    <w:rsid w:val="00B94FF3"/>
    <w:rsid w:val="00BA3895"/>
    <w:rsid w:val="00BA5982"/>
    <w:rsid w:val="00BA5E18"/>
    <w:rsid w:val="00BA617E"/>
    <w:rsid w:val="00BA6FC6"/>
    <w:rsid w:val="00BB19CF"/>
    <w:rsid w:val="00BB1B1E"/>
    <w:rsid w:val="00BB3901"/>
    <w:rsid w:val="00BB4547"/>
    <w:rsid w:val="00BB78D1"/>
    <w:rsid w:val="00BC121D"/>
    <w:rsid w:val="00BC15F1"/>
    <w:rsid w:val="00BC1D27"/>
    <w:rsid w:val="00BC472A"/>
    <w:rsid w:val="00BD09DE"/>
    <w:rsid w:val="00BD0A6B"/>
    <w:rsid w:val="00BD369C"/>
    <w:rsid w:val="00BD5130"/>
    <w:rsid w:val="00BD6C07"/>
    <w:rsid w:val="00BD7F6B"/>
    <w:rsid w:val="00BE5D0A"/>
    <w:rsid w:val="00BF0025"/>
    <w:rsid w:val="00BF1212"/>
    <w:rsid w:val="00BF17C6"/>
    <w:rsid w:val="00BF23F3"/>
    <w:rsid w:val="00BF2EAD"/>
    <w:rsid w:val="00BF3460"/>
    <w:rsid w:val="00BF61B1"/>
    <w:rsid w:val="00BF67BF"/>
    <w:rsid w:val="00C010C7"/>
    <w:rsid w:val="00C01C02"/>
    <w:rsid w:val="00C01C2D"/>
    <w:rsid w:val="00C024C9"/>
    <w:rsid w:val="00C06567"/>
    <w:rsid w:val="00C14C86"/>
    <w:rsid w:val="00C15B4C"/>
    <w:rsid w:val="00C22238"/>
    <w:rsid w:val="00C2263E"/>
    <w:rsid w:val="00C2332C"/>
    <w:rsid w:val="00C23603"/>
    <w:rsid w:val="00C24634"/>
    <w:rsid w:val="00C2495B"/>
    <w:rsid w:val="00C24AAA"/>
    <w:rsid w:val="00C2694B"/>
    <w:rsid w:val="00C26D2C"/>
    <w:rsid w:val="00C30E0D"/>
    <w:rsid w:val="00C31CF9"/>
    <w:rsid w:val="00C32910"/>
    <w:rsid w:val="00C34B42"/>
    <w:rsid w:val="00C36A1D"/>
    <w:rsid w:val="00C36EBF"/>
    <w:rsid w:val="00C45A57"/>
    <w:rsid w:val="00C4753F"/>
    <w:rsid w:val="00C50FFD"/>
    <w:rsid w:val="00C518E4"/>
    <w:rsid w:val="00C52D0E"/>
    <w:rsid w:val="00C551D9"/>
    <w:rsid w:val="00C5536E"/>
    <w:rsid w:val="00C5580C"/>
    <w:rsid w:val="00C60CFF"/>
    <w:rsid w:val="00C61F34"/>
    <w:rsid w:val="00C65214"/>
    <w:rsid w:val="00C7042A"/>
    <w:rsid w:val="00C71A12"/>
    <w:rsid w:val="00C71B54"/>
    <w:rsid w:val="00C71C24"/>
    <w:rsid w:val="00C71C55"/>
    <w:rsid w:val="00C721C5"/>
    <w:rsid w:val="00C745FF"/>
    <w:rsid w:val="00C76089"/>
    <w:rsid w:val="00C760CC"/>
    <w:rsid w:val="00C762FE"/>
    <w:rsid w:val="00C7776A"/>
    <w:rsid w:val="00C777E6"/>
    <w:rsid w:val="00C77F17"/>
    <w:rsid w:val="00C80E0D"/>
    <w:rsid w:val="00C9086B"/>
    <w:rsid w:val="00C90C69"/>
    <w:rsid w:val="00C912E3"/>
    <w:rsid w:val="00C91A1B"/>
    <w:rsid w:val="00C94C49"/>
    <w:rsid w:val="00C95F79"/>
    <w:rsid w:val="00CA2947"/>
    <w:rsid w:val="00CA66BA"/>
    <w:rsid w:val="00CA6F66"/>
    <w:rsid w:val="00CB0B5E"/>
    <w:rsid w:val="00CB1003"/>
    <w:rsid w:val="00CB130D"/>
    <w:rsid w:val="00CB2D86"/>
    <w:rsid w:val="00CB3BCD"/>
    <w:rsid w:val="00CB43C2"/>
    <w:rsid w:val="00CB4952"/>
    <w:rsid w:val="00CB5BAB"/>
    <w:rsid w:val="00CB7620"/>
    <w:rsid w:val="00CC2B00"/>
    <w:rsid w:val="00CD2A93"/>
    <w:rsid w:val="00CD47ED"/>
    <w:rsid w:val="00CD4A82"/>
    <w:rsid w:val="00CD5748"/>
    <w:rsid w:val="00CE3840"/>
    <w:rsid w:val="00CE39E8"/>
    <w:rsid w:val="00CE6BC9"/>
    <w:rsid w:val="00CF01BB"/>
    <w:rsid w:val="00CF3E7D"/>
    <w:rsid w:val="00CF4A93"/>
    <w:rsid w:val="00CF7843"/>
    <w:rsid w:val="00D034DF"/>
    <w:rsid w:val="00D05B9A"/>
    <w:rsid w:val="00D105B6"/>
    <w:rsid w:val="00D14E13"/>
    <w:rsid w:val="00D17EF4"/>
    <w:rsid w:val="00D21AF0"/>
    <w:rsid w:val="00D22681"/>
    <w:rsid w:val="00D27B05"/>
    <w:rsid w:val="00D31E6F"/>
    <w:rsid w:val="00D3238B"/>
    <w:rsid w:val="00D325B8"/>
    <w:rsid w:val="00D354AF"/>
    <w:rsid w:val="00D42A09"/>
    <w:rsid w:val="00D42D79"/>
    <w:rsid w:val="00D435A3"/>
    <w:rsid w:val="00D44DD9"/>
    <w:rsid w:val="00D45EBF"/>
    <w:rsid w:val="00D47447"/>
    <w:rsid w:val="00D52BB2"/>
    <w:rsid w:val="00D52C61"/>
    <w:rsid w:val="00D57A1A"/>
    <w:rsid w:val="00D60133"/>
    <w:rsid w:val="00D61414"/>
    <w:rsid w:val="00D61D13"/>
    <w:rsid w:val="00D61E0B"/>
    <w:rsid w:val="00D647D0"/>
    <w:rsid w:val="00D67D0B"/>
    <w:rsid w:val="00D706B4"/>
    <w:rsid w:val="00D76F35"/>
    <w:rsid w:val="00D77C6D"/>
    <w:rsid w:val="00D81330"/>
    <w:rsid w:val="00D8525F"/>
    <w:rsid w:val="00D85CE0"/>
    <w:rsid w:val="00D85CFE"/>
    <w:rsid w:val="00D90065"/>
    <w:rsid w:val="00D908F6"/>
    <w:rsid w:val="00D92125"/>
    <w:rsid w:val="00D92AF4"/>
    <w:rsid w:val="00D93766"/>
    <w:rsid w:val="00D964D8"/>
    <w:rsid w:val="00D96EEE"/>
    <w:rsid w:val="00DA3585"/>
    <w:rsid w:val="00DA3E13"/>
    <w:rsid w:val="00DA3F33"/>
    <w:rsid w:val="00DA5DFE"/>
    <w:rsid w:val="00DA5FDA"/>
    <w:rsid w:val="00DA645E"/>
    <w:rsid w:val="00DA6BB1"/>
    <w:rsid w:val="00DA7D7D"/>
    <w:rsid w:val="00DB0F91"/>
    <w:rsid w:val="00DB1D48"/>
    <w:rsid w:val="00DB36F7"/>
    <w:rsid w:val="00DB39BD"/>
    <w:rsid w:val="00DC063A"/>
    <w:rsid w:val="00DC3101"/>
    <w:rsid w:val="00DC5E98"/>
    <w:rsid w:val="00DC6A99"/>
    <w:rsid w:val="00DC7417"/>
    <w:rsid w:val="00DC7D77"/>
    <w:rsid w:val="00DD2AD2"/>
    <w:rsid w:val="00DD32E3"/>
    <w:rsid w:val="00DD3BF8"/>
    <w:rsid w:val="00DD6983"/>
    <w:rsid w:val="00DE0557"/>
    <w:rsid w:val="00DE1AA2"/>
    <w:rsid w:val="00DE2755"/>
    <w:rsid w:val="00DE6AE5"/>
    <w:rsid w:val="00DE720E"/>
    <w:rsid w:val="00DF0210"/>
    <w:rsid w:val="00DF1F45"/>
    <w:rsid w:val="00DF365A"/>
    <w:rsid w:val="00DF5F1F"/>
    <w:rsid w:val="00E00236"/>
    <w:rsid w:val="00E019EF"/>
    <w:rsid w:val="00E0209D"/>
    <w:rsid w:val="00E0488D"/>
    <w:rsid w:val="00E05D1C"/>
    <w:rsid w:val="00E0712E"/>
    <w:rsid w:val="00E12F4A"/>
    <w:rsid w:val="00E14932"/>
    <w:rsid w:val="00E14E84"/>
    <w:rsid w:val="00E21F63"/>
    <w:rsid w:val="00E22ADE"/>
    <w:rsid w:val="00E259D1"/>
    <w:rsid w:val="00E25C90"/>
    <w:rsid w:val="00E27B99"/>
    <w:rsid w:val="00E34B62"/>
    <w:rsid w:val="00E37F70"/>
    <w:rsid w:val="00E407E9"/>
    <w:rsid w:val="00E44283"/>
    <w:rsid w:val="00E448D4"/>
    <w:rsid w:val="00E4677D"/>
    <w:rsid w:val="00E4697D"/>
    <w:rsid w:val="00E4781C"/>
    <w:rsid w:val="00E47821"/>
    <w:rsid w:val="00E47A3E"/>
    <w:rsid w:val="00E505E7"/>
    <w:rsid w:val="00E525E0"/>
    <w:rsid w:val="00E536C2"/>
    <w:rsid w:val="00E573C0"/>
    <w:rsid w:val="00E57E01"/>
    <w:rsid w:val="00E61119"/>
    <w:rsid w:val="00E63F8F"/>
    <w:rsid w:val="00E65211"/>
    <w:rsid w:val="00E67854"/>
    <w:rsid w:val="00E67B86"/>
    <w:rsid w:val="00E67E40"/>
    <w:rsid w:val="00E7084B"/>
    <w:rsid w:val="00E83957"/>
    <w:rsid w:val="00E84082"/>
    <w:rsid w:val="00E8731C"/>
    <w:rsid w:val="00E92A9E"/>
    <w:rsid w:val="00E93159"/>
    <w:rsid w:val="00E941E6"/>
    <w:rsid w:val="00E94C53"/>
    <w:rsid w:val="00E96398"/>
    <w:rsid w:val="00E96AC1"/>
    <w:rsid w:val="00E97337"/>
    <w:rsid w:val="00E97C88"/>
    <w:rsid w:val="00EA2122"/>
    <w:rsid w:val="00EA5228"/>
    <w:rsid w:val="00EA5D22"/>
    <w:rsid w:val="00EB0B04"/>
    <w:rsid w:val="00EB3AE0"/>
    <w:rsid w:val="00EB7545"/>
    <w:rsid w:val="00EC140C"/>
    <w:rsid w:val="00EC3EF0"/>
    <w:rsid w:val="00EC6094"/>
    <w:rsid w:val="00EC6AF7"/>
    <w:rsid w:val="00EC731E"/>
    <w:rsid w:val="00EC7A0B"/>
    <w:rsid w:val="00ED100C"/>
    <w:rsid w:val="00ED14F3"/>
    <w:rsid w:val="00ED15E6"/>
    <w:rsid w:val="00ED17E9"/>
    <w:rsid w:val="00ED3AD5"/>
    <w:rsid w:val="00ED43B6"/>
    <w:rsid w:val="00ED49E0"/>
    <w:rsid w:val="00ED5CF4"/>
    <w:rsid w:val="00ED6ABE"/>
    <w:rsid w:val="00EE4267"/>
    <w:rsid w:val="00EE4805"/>
    <w:rsid w:val="00EE75F3"/>
    <w:rsid w:val="00EE7648"/>
    <w:rsid w:val="00EF0B4E"/>
    <w:rsid w:val="00EF0E78"/>
    <w:rsid w:val="00EF1A5D"/>
    <w:rsid w:val="00EF5875"/>
    <w:rsid w:val="00EF6FA2"/>
    <w:rsid w:val="00EF7492"/>
    <w:rsid w:val="00F00205"/>
    <w:rsid w:val="00F01292"/>
    <w:rsid w:val="00F01B7A"/>
    <w:rsid w:val="00F01FA8"/>
    <w:rsid w:val="00F02DDB"/>
    <w:rsid w:val="00F03780"/>
    <w:rsid w:val="00F03C84"/>
    <w:rsid w:val="00F101F6"/>
    <w:rsid w:val="00F17B84"/>
    <w:rsid w:val="00F24350"/>
    <w:rsid w:val="00F3012F"/>
    <w:rsid w:val="00F313AD"/>
    <w:rsid w:val="00F3168B"/>
    <w:rsid w:val="00F37381"/>
    <w:rsid w:val="00F3751F"/>
    <w:rsid w:val="00F4177F"/>
    <w:rsid w:val="00F42B9B"/>
    <w:rsid w:val="00F44E56"/>
    <w:rsid w:val="00F45054"/>
    <w:rsid w:val="00F45138"/>
    <w:rsid w:val="00F4777A"/>
    <w:rsid w:val="00F50897"/>
    <w:rsid w:val="00F50952"/>
    <w:rsid w:val="00F52393"/>
    <w:rsid w:val="00F54D8E"/>
    <w:rsid w:val="00F62908"/>
    <w:rsid w:val="00F64EAD"/>
    <w:rsid w:val="00F67F53"/>
    <w:rsid w:val="00F70DD3"/>
    <w:rsid w:val="00F72D0F"/>
    <w:rsid w:val="00F767CD"/>
    <w:rsid w:val="00F7777D"/>
    <w:rsid w:val="00F8093C"/>
    <w:rsid w:val="00F8506C"/>
    <w:rsid w:val="00F90A92"/>
    <w:rsid w:val="00F90FF3"/>
    <w:rsid w:val="00F95BB3"/>
    <w:rsid w:val="00F96E91"/>
    <w:rsid w:val="00FA0C31"/>
    <w:rsid w:val="00FA40E6"/>
    <w:rsid w:val="00FA57BA"/>
    <w:rsid w:val="00FB204A"/>
    <w:rsid w:val="00FB3654"/>
    <w:rsid w:val="00FB3EAB"/>
    <w:rsid w:val="00FB4830"/>
    <w:rsid w:val="00FB6B77"/>
    <w:rsid w:val="00FC1452"/>
    <w:rsid w:val="00FC1643"/>
    <w:rsid w:val="00FC2012"/>
    <w:rsid w:val="00FD7422"/>
    <w:rsid w:val="00FD75C8"/>
    <w:rsid w:val="00FE2F78"/>
    <w:rsid w:val="00FE3D97"/>
    <w:rsid w:val="00FE4BA9"/>
    <w:rsid w:val="00FE555A"/>
    <w:rsid w:val="00FE6E9E"/>
    <w:rsid w:val="00FF016F"/>
    <w:rsid w:val="00FF080A"/>
    <w:rsid w:val="00FF1B4D"/>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29256C"/>
  <w15:docId w15:val="{A381D574-794A-47DC-8781-D2CF1CA1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90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7608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semiHidden/>
    <w:unhideWhenUsed/>
    <w:qFormat/>
    <w:rsid w:val="00793C3D"/>
    <w:pPr>
      <w:keepNext/>
      <w:spacing w:before="240" w:after="60"/>
      <w:outlineLvl w:val="1"/>
    </w:pPr>
    <w:rPr>
      <w:rFonts w:ascii="Cambria" w:hAnsi="Cambria"/>
      <w:b/>
      <w:bCs/>
      <w:i/>
      <w:iCs/>
      <w:sz w:val="28"/>
      <w:szCs w:val="28"/>
    </w:rPr>
  </w:style>
  <w:style w:type="paragraph" w:styleId="Ttulo4">
    <w:name w:val="heading 4"/>
    <w:basedOn w:val="Normal"/>
    <w:next w:val="Normal"/>
    <w:link w:val="Ttulo4Car"/>
    <w:qFormat/>
    <w:rsid w:val="00793C3D"/>
    <w:pPr>
      <w:keepNext/>
      <w:spacing w:line="360" w:lineRule="auto"/>
      <w:jc w:val="center"/>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432905"/>
    <w:pPr>
      <w:ind w:left="566" w:hanging="283"/>
    </w:pPr>
  </w:style>
  <w:style w:type="paragraph" w:styleId="Sinespaciado">
    <w:name w:val="No Spacing"/>
    <w:link w:val="SinespaciadoCar"/>
    <w:uiPriority w:val="1"/>
    <w:qFormat/>
    <w:rsid w:val="00432905"/>
    <w:pPr>
      <w:spacing w:after="0" w:line="240" w:lineRule="auto"/>
    </w:pPr>
    <w:rPr>
      <w:rFonts w:ascii="Calibri" w:eastAsia="Times New Roman" w:hAnsi="Calibri" w:cs="Calibri"/>
      <w:lang w:val="es-ES"/>
    </w:rPr>
  </w:style>
  <w:style w:type="character" w:customStyle="1" w:styleId="SinespaciadoCar">
    <w:name w:val="Sin espaciado Car"/>
    <w:link w:val="Sinespaciado"/>
    <w:uiPriority w:val="1"/>
    <w:locked/>
    <w:rsid w:val="00432905"/>
    <w:rPr>
      <w:rFonts w:ascii="Calibri" w:eastAsia="Times New Roman" w:hAnsi="Calibri" w:cs="Calibri"/>
      <w:lang w:val="es-ES"/>
    </w:rPr>
  </w:style>
  <w:style w:type="paragraph" w:styleId="Prrafodelista">
    <w:name w:val="List Paragraph"/>
    <w:basedOn w:val="Normal"/>
    <w:link w:val="PrrafodelistaCar"/>
    <w:uiPriority w:val="34"/>
    <w:qFormat/>
    <w:rsid w:val="00564DED"/>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Ttulo2Car">
    <w:name w:val="Título 2 Car"/>
    <w:basedOn w:val="Fuentedeprrafopredeter"/>
    <w:link w:val="Ttulo2"/>
    <w:semiHidden/>
    <w:rsid w:val="00793C3D"/>
    <w:rPr>
      <w:rFonts w:ascii="Cambria" w:eastAsia="Times New Roman" w:hAnsi="Cambria" w:cs="Times New Roman"/>
      <w:b/>
      <w:bCs/>
      <w:i/>
      <w:iCs/>
      <w:sz w:val="28"/>
      <w:szCs w:val="28"/>
      <w:lang w:val="es-ES" w:eastAsia="es-ES"/>
    </w:rPr>
  </w:style>
  <w:style w:type="character" w:customStyle="1" w:styleId="Ttulo4Car">
    <w:name w:val="Título 4 Car"/>
    <w:basedOn w:val="Fuentedeprrafopredeter"/>
    <w:link w:val="Ttulo4"/>
    <w:rsid w:val="00793C3D"/>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793C3D"/>
    <w:pPr>
      <w:spacing w:line="360" w:lineRule="auto"/>
      <w:jc w:val="both"/>
    </w:pPr>
    <w:rPr>
      <w:rFonts w:ascii="Arial" w:hAnsi="Arial" w:cs="Arial"/>
      <w:lang w:val="es-MX" w:eastAsia="en-US"/>
    </w:rPr>
  </w:style>
  <w:style w:type="character" w:customStyle="1" w:styleId="Textoindependiente2Car">
    <w:name w:val="Texto independiente 2 Car"/>
    <w:basedOn w:val="Fuentedeprrafopredeter"/>
    <w:link w:val="Textoindependiente2"/>
    <w:rsid w:val="00793C3D"/>
    <w:rPr>
      <w:rFonts w:ascii="Arial" w:eastAsia="Times New Roman" w:hAnsi="Arial" w:cs="Arial"/>
      <w:sz w:val="24"/>
      <w:szCs w:val="24"/>
    </w:rPr>
  </w:style>
  <w:style w:type="paragraph" w:styleId="Textoindependiente">
    <w:name w:val="Body Text"/>
    <w:basedOn w:val="Normal"/>
    <w:link w:val="TextoindependienteCar"/>
    <w:rsid w:val="00793C3D"/>
    <w:pPr>
      <w:spacing w:after="120"/>
    </w:pPr>
  </w:style>
  <w:style w:type="character" w:customStyle="1" w:styleId="TextoindependienteCar">
    <w:name w:val="Texto independiente Car"/>
    <w:basedOn w:val="Fuentedeprrafopredeter"/>
    <w:link w:val="Textoindependiente"/>
    <w:rsid w:val="00793C3D"/>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rsid w:val="00793C3D"/>
    <w:rPr>
      <w:sz w:val="20"/>
      <w:szCs w:val="20"/>
    </w:rPr>
  </w:style>
  <w:style w:type="character" w:customStyle="1" w:styleId="TextonotapieCar">
    <w:name w:val="Texto nota pie Car"/>
    <w:basedOn w:val="Fuentedeprrafopredeter"/>
    <w:link w:val="Textonotapie"/>
    <w:uiPriority w:val="99"/>
    <w:rsid w:val="00793C3D"/>
    <w:rPr>
      <w:rFonts w:ascii="Times New Roman" w:eastAsia="Times New Roman" w:hAnsi="Times New Roman" w:cs="Times New Roman"/>
      <w:sz w:val="20"/>
      <w:szCs w:val="20"/>
      <w:lang w:val="es-ES" w:eastAsia="es-ES"/>
    </w:rPr>
  </w:style>
  <w:style w:type="character" w:styleId="Refdenotaalpie">
    <w:name w:val="footnote reference"/>
    <w:uiPriority w:val="99"/>
    <w:rsid w:val="00793C3D"/>
    <w:rPr>
      <w:vertAlign w:val="superscript"/>
    </w:rPr>
  </w:style>
  <w:style w:type="character" w:styleId="Hipervnculo">
    <w:name w:val="Hyperlink"/>
    <w:uiPriority w:val="99"/>
    <w:rsid w:val="00793C3D"/>
    <w:rPr>
      <w:color w:val="0000FF"/>
      <w:u w:val="single"/>
    </w:rPr>
  </w:style>
  <w:style w:type="paragraph" w:customStyle="1" w:styleId="Default">
    <w:name w:val="Default"/>
    <w:rsid w:val="00793C3D"/>
    <w:pPr>
      <w:autoSpaceDE w:val="0"/>
      <w:autoSpaceDN w:val="0"/>
      <w:adjustRightInd w:val="0"/>
      <w:spacing w:after="0" w:line="240" w:lineRule="auto"/>
    </w:pPr>
    <w:rPr>
      <w:rFonts w:ascii="Eras Medium ITC" w:eastAsia="Times New Roman" w:hAnsi="Eras Medium ITC" w:cs="Eras Medium ITC"/>
      <w:color w:val="000000"/>
      <w:sz w:val="24"/>
      <w:szCs w:val="24"/>
      <w:lang w:eastAsia="es-MX"/>
    </w:rPr>
  </w:style>
  <w:style w:type="paragraph" w:customStyle="1" w:styleId="Sinespaciado1">
    <w:name w:val="Sin espaciado1"/>
    <w:rsid w:val="00DD3BF8"/>
    <w:pPr>
      <w:spacing w:after="0" w:line="240" w:lineRule="auto"/>
      <w:jc w:val="both"/>
    </w:pPr>
    <w:rPr>
      <w:rFonts w:ascii="Calibri" w:eastAsia="Times New Roman" w:hAnsi="Calibri" w:cs="Calibri"/>
    </w:rPr>
  </w:style>
  <w:style w:type="character" w:customStyle="1" w:styleId="normaltextrun">
    <w:name w:val="normaltextrun"/>
    <w:basedOn w:val="Fuentedeprrafopredeter"/>
    <w:rsid w:val="00A41E9C"/>
  </w:style>
  <w:style w:type="table" w:styleId="Tablaconcuadrcula">
    <w:name w:val="Table Grid"/>
    <w:basedOn w:val="Tablanormal"/>
    <w:uiPriority w:val="59"/>
    <w:rsid w:val="00FD7422"/>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
    <w:name w:val="Cuerpo"/>
    <w:rsid w:val="00134188"/>
    <w:pPr>
      <w:pBdr>
        <w:top w:val="nil"/>
        <w:left w:val="nil"/>
        <w:bottom w:val="nil"/>
        <w:right w:val="nil"/>
        <w:between w:val="nil"/>
        <w:bar w:val="nil"/>
      </w:pBdr>
    </w:pPr>
    <w:rPr>
      <w:rFonts w:ascii="Calibri" w:eastAsia="Calibri" w:hAnsi="Calibri" w:cs="Calibri"/>
      <w:color w:val="000000"/>
      <w:u w:color="000000"/>
      <w:bdr w:val="nil"/>
      <w:lang w:val="de-DE"/>
    </w:rPr>
  </w:style>
  <w:style w:type="paragraph" w:styleId="Textosinformato">
    <w:name w:val="Plain Text"/>
    <w:basedOn w:val="Normal"/>
    <w:link w:val="TextosinformatoCar"/>
    <w:uiPriority w:val="99"/>
    <w:unhideWhenUsed/>
    <w:rsid w:val="00134188"/>
    <w:rPr>
      <w:rFonts w:ascii="Consolas" w:hAnsi="Consolas"/>
      <w:sz w:val="21"/>
      <w:szCs w:val="21"/>
      <w:lang w:val="es-MX" w:eastAsia="es-MX"/>
    </w:rPr>
  </w:style>
  <w:style w:type="character" w:customStyle="1" w:styleId="TextosinformatoCar">
    <w:name w:val="Texto sin formato Car"/>
    <w:basedOn w:val="Fuentedeprrafopredeter"/>
    <w:link w:val="Textosinformato"/>
    <w:uiPriority w:val="99"/>
    <w:rsid w:val="00134188"/>
    <w:rPr>
      <w:rFonts w:ascii="Consolas" w:eastAsia="Times New Roman" w:hAnsi="Consolas" w:cs="Times New Roman"/>
      <w:sz w:val="21"/>
      <w:szCs w:val="21"/>
      <w:lang w:eastAsia="es-MX"/>
    </w:rPr>
  </w:style>
  <w:style w:type="paragraph" w:styleId="NormalWeb">
    <w:name w:val="Normal (Web)"/>
    <w:basedOn w:val="Normal"/>
    <w:uiPriority w:val="99"/>
    <w:unhideWhenUsed/>
    <w:rsid w:val="00A800F8"/>
    <w:pPr>
      <w:spacing w:before="100" w:beforeAutospacing="1" w:after="100" w:afterAutospacing="1"/>
    </w:pPr>
    <w:rPr>
      <w:lang w:val="es-MX" w:eastAsia="es-MX"/>
    </w:rPr>
  </w:style>
  <w:style w:type="character" w:customStyle="1" w:styleId="Ninguno">
    <w:name w:val="Ninguno"/>
    <w:rsid w:val="008C48C1"/>
    <w:rPr>
      <w:lang w:val="de-DE"/>
    </w:rPr>
  </w:style>
  <w:style w:type="character" w:customStyle="1" w:styleId="PrrafodelistaCar">
    <w:name w:val="Párrafo de lista Car"/>
    <w:link w:val="Prrafodelista"/>
    <w:uiPriority w:val="34"/>
    <w:locked/>
    <w:rsid w:val="00A01B3C"/>
  </w:style>
  <w:style w:type="paragraph" w:customStyle="1" w:styleId="Texto">
    <w:name w:val="Texto"/>
    <w:aliases w:val="independiente,independiente Car Car Car"/>
    <w:basedOn w:val="Normal"/>
    <w:link w:val="TextoCar"/>
    <w:qFormat/>
    <w:rsid w:val="00C76089"/>
    <w:pPr>
      <w:spacing w:after="101" w:line="216" w:lineRule="exact"/>
      <w:ind w:firstLine="288"/>
      <w:jc w:val="both"/>
    </w:pPr>
    <w:rPr>
      <w:rFonts w:ascii="Arial" w:hAnsi="Arial" w:cs="Arial"/>
      <w:sz w:val="18"/>
      <w:szCs w:val="18"/>
      <w:lang w:val="es-MX"/>
    </w:rPr>
  </w:style>
  <w:style w:type="character" w:customStyle="1" w:styleId="Ttulo1Car">
    <w:name w:val="Título 1 Car"/>
    <w:basedOn w:val="Fuentedeprrafopredeter"/>
    <w:link w:val="Ttulo1"/>
    <w:uiPriority w:val="9"/>
    <w:rsid w:val="00C76089"/>
    <w:rPr>
      <w:rFonts w:asciiTheme="majorHAnsi" w:eastAsiaTheme="majorEastAsia" w:hAnsiTheme="majorHAnsi" w:cstheme="majorBidi"/>
      <w:color w:val="365F91" w:themeColor="accent1" w:themeShade="BF"/>
      <w:sz w:val="32"/>
      <w:szCs w:val="32"/>
      <w:lang w:val="es-ES" w:eastAsia="es-ES"/>
    </w:rPr>
  </w:style>
  <w:style w:type="character" w:customStyle="1" w:styleId="TextoCar">
    <w:name w:val="Texto Car"/>
    <w:basedOn w:val="Fuentedeprrafopredeter"/>
    <w:link w:val="Texto"/>
    <w:rsid w:val="00692234"/>
    <w:rPr>
      <w:rFonts w:ascii="Arial" w:eastAsia="Times New Roman" w:hAnsi="Arial" w:cs="Arial"/>
      <w:sz w:val="18"/>
      <w:szCs w:val="18"/>
      <w:lang w:eastAsia="es-ES"/>
    </w:rPr>
  </w:style>
  <w:style w:type="character" w:styleId="Textoennegrita">
    <w:name w:val="Strong"/>
    <w:basedOn w:val="Fuentedeprrafopredeter"/>
    <w:uiPriority w:val="22"/>
    <w:qFormat/>
    <w:rsid w:val="00692234"/>
    <w:rPr>
      <w:b/>
      <w:bCs/>
    </w:rPr>
  </w:style>
  <w:style w:type="paragraph" w:customStyle="1" w:styleId="Normal1">
    <w:name w:val="Normal1"/>
    <w:rsid w:val="00692234"/>
    <w:rPr>
      <w:rFonts w:ascii="Calibri" w:eastAsia="Calibri" w:hAnsi="Calibri" w:cs="Calibri"/>
      <w:lang w:eastAsia="es-MX"/>
    </w:rPr>
  </w:style>
  <w:style w:type="table" w:customStyle="1" w:styleId="Tablaconcuadrcula1">
    <w:name w:val="Tabla con cuadrícula1"/>
    <w:basedOn w:val="Tablanormal"/>
    <w:next w:val="Tablaconcuadrcula"/>
    <w:uiPriority w:val="59"/>
    <w:rsid w:val="00753EB6"/>
    <w:pPr>
      <w:spacing w:after="0" w:line="240" w:lineRule="auto"/>
    </w:pPr>
    <w:rPr>
      <w:rFonts w:eastAsia="Times New Roman"/>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53EB6"/>
    <w:pPr>
      <w:spacing w:after="0" w:line="240" w:lineRule="auto"/>
    </w:pPr>
    <w:rPr>
      <w:rFonts w:eastAsia="Times New Roman"/>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753EB6"/>
    <w:pPr>
      <w:spacing w:after="0" w:line="240" w:lineRule="auto"/>
    </w:pPr>
    <w:rPr>
      <w:rFonts w:eastAsia="Times New Roman"/>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
    <w:name w:val="Light List"/>
    <w:basedOn w:val="Tablanormal"/>
    <w:uiPriority w:val="61"/>
    <w:rsid w:val="00E57E0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cabezado">
    <w:name w:val="header"/>
    <w:basedOn w:val="Normal"/>
    <w:link w:val="EncabezadoCar"/>
    <w:uiPriority w:val="99"/>
    <w:unhideWhenUsed/>
    <w:rsid w:val="001A057F"/>
    <w:pPr>
      <w:tabs>
        <w:tab w:val="center" w:pos="4419"/>
        <w:tab w:val="right" w:pos="8838"/>
      </w:tabs>
    </w:pPr>
  </w:style>
  <w:style w:type="character" w:customStyle="1" w:styleId="EncabezadoCar">
    <w:name w:val="Encabezado Car"/>
    <w:basedOn w:val="Fuentedeprrafopredeter"/>
    <w:link w:val="Encabezado"/>
    <w:uiPriority w:val="99"/>
    <w:rsid w:val="001A057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A057F"/>
    <w:pPr>
      <w:tabs>
        <w:tab w:val="center" w:pos="4419"/>
        <w:tab w:val="right" w:pos="8838"/>
      </w:tabs>
    </w:pPr>
  </w:style>
  <w:style w:type="character" w:customStyle="1" w:styleId="PiedepginaCar">
    <w:name w:val="Pie de página Car"/>
    <w:basedOn w:val="Fuentedeprrafopredeter"/>
    <w:link w:val="Piedepgina"/>
    <w:uiPriority w:val="99"/>
    <w:rsid w:val="001A057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A057F"/>
    <w:rPr>
      <w:rFonts w:ascii="Tahoma" w:hAnsi="Tahoma" w:cs="Tahoma"/>
      <w:sz w:val="16"/>
      <w:szCs w:val="16"/>
    </w:rPr>
  </w:style>
  <w:style w:type="character" w:customStyle="1" w:styleId="TextodegloboCar">
    <w:name w:val="Texto de globo Car"/>
    <w:basedOn w:val="Fuentedeprrafopredeter"/>
    <w:link w:val="Textodeglobo"/>
    <w:uiPriority w:val="99"/>
    <w:semiHidden/>
    <w:rsid w:val="001A057F"/>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sustainabledevelopment/es/infrastructure/" TargetMode="External"/><Relationship Id="rId7" Type="http://schemas.openxmlformats.org/officeDocument/2006/relationships/hyperlink" Target="https://www.gob.mx/gobmx/articulos/en-mexico-el-acceso-a-internet-es-un-derecho-constitucional" TargetMode="External"/><Relationship Id="rId2" Type="http://schemas.openxmlformats.org/officeDocument/2006/relationships/hyperlink" Target="http://www.oas.org/dil/esp/tratados_B-32_Convencion_Americana_sobre_Derechos_Humanos.htm" TargetMode="External"/><Relationship Id="rId1" Type="http://schemas.openxmlformats.org/officeDocument/2006/relationships/hyperlink" Target="https://www.alegsa.com.ar/Dic/acceso_a_internet.php" TargetMode="External"/><Relationship Id="rId6" Type="http://schemas.openxmlformats.org/officeDocument/2006/relationships/hyperlink" Target="https://www.corteidh.or.cr/tablas/r37483.pdf" TargetMode="External"/><Relationship Id="rId5" Type="http://schemas.openxmlformats.org/officeDocument/2006/relationships/hyperlink" Target="https://www.eluniversal.com.mx/columna/octavio-islas/techbit/falta-acceso-internet-en-mexico" TargetMode="External"/><Relationship Id="rId4" Type="http://schemas.openxmlformats.org/officeDocument/2006/relationships/hyperlink" Target="https://www.itu.int/es/mediacentre/backgrounders/Pages/icts-to-achieve-the-united-nations-sustainable-development-goals.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78164-581D-4382-9BA8-F0A2C676F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139</Pages>
  <Words>37840</Words>
  <Characters>208122</Characters>
  <Application>Microsoft Office Word</Application>
  <DocSecurity>0</DocSecurity>
  <Lines>1734</Lines>
  <Paragraphs>490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Antonio Zamora Velazco</cp:lastModifiedBy>
  <cp:revision>144</cp:revision>
  <dcterms:created xsi:type="dcterms:W3CDTF">2021-01-26T20:37:00Z</dcterms:created>
  <dcterms:modified xsi:type="dcterms:W3CDTF">2021-02-12T16:04:00Z</dcterms:modified>
</cp:coreProperties>
</file>