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23" w:rsidRDefault="00E26023">
      <w:pPr>
        <w:rPr>
          <w:lang w:val="es-MX"/>
        </w:rPr>
      </w:pPr>
    </w:p>
    <w:p w:rsidR="001A04FA" w:rsidRDefault="001A04FA">
      <w:pPr>
        <w:rPr>
          <w:lang w:val="es-MX"/>
        </w:rPr>
      </w:pPr>
    </w:p>
    <w:p w:rsidR="00147493" w:rsidRDefault="00147493">
      <w:pPr>
        <w:rPr>
          <w:lang w:val="es-MX"/>
        </w:rPr>
      </w:pPr>
    </w:p>
    <w:p w:rsidR="001A04FA" w:rsidRDefault="001A04F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A04FA" w:rsidTr="001A04FA">
        <w:tc>
          <w:tcPr>
            <w:tcW w:w="8978" w:type="dxa"/>
          </w:tcPr>
          <w:p w:rsidR="001A04FA" w:rsidRDefault="001A04FA" w:rsidP="001A04FA">
            <w:pPr>
              <w:jc w:val="center"/>
              <w:rPr>
                <w:lang w:val="es-MX"/>
              </w:rPr>
            </w:pPr>
            <w:r>
              <w:rPr>
                <w:rFonts w:ascii="Arial" w:hAnsi="Arial" w:cs="Arial"/>
                <w:b/>
              </w:rPr>
              <w:t>ACTA DE INSTALACIÓN DE LA COMISIÓN EDILICIA</w:t>
            </w:r>
            <w:r>
              <w:rPr>
                <w:rFonts w:ascii="Arial" w:hAnsi="Arial" w:cs="Arial"/>
                <w:b/>
              </w:rPr>
              <w:t xml:space="preserve"> PERMANENTE DE LIMPIA, ÀREAS VERDES, MEDIO AMBIENTE Y ECOLOGÌA.</w:t>
            </w:r>
          </w:p>
        </w:tc>
      </w:tr>
    </w:tbl>
    <w:p w:rsidR="001A04FA" w:rsidRDefault="001A04FA">
      <w:pPr>
        <w:rPr>
          <w:lang w:val="es-MX"/>
        </w:rPr>
      </w:pPr>
    </w:p>
    <w:p w:rsidR="00854394" w:rsidRDefault="00854394" w:rsidP="008543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Ciudad </w:t>
      </w:r>
      <w:r w:rsidRPr="00353D7D">
        <w:rPr>
          <w:rFonts w:ascii="Arial" w:hAnsi="Arial" w:cs="Arial"/>
        </w:rPr>
        <w:t>Guzmán, Municipio de Zapotlán el Grande, Jalisco, siendo las 14:00 catorce  horas del día 04 de octubre del año 2018 dos mil dieciocho,</w:t>
      </w:r>
      <w:r>
        <w:rPr>
          <w:rFonts w:ascii="Arial" w:hAnsi="Arial" w:cs="Arial"/>
        </w:rPr>
        <w:t xml:space="preserve"> reunidos en la Sala de Regidores, ubicada en la Planta alta de la Presidencia Municipal con domicilio en Av. Cristóbal Colón número 62, colonia Centro, previamente convocados comparecen </w:t>
      </w:r>
      <w:r>
        <w:rPr>
          <w:rFonts w:ascii="Arial" w:hAnsi="Arial" w:cs="Arial"/>
          <w:b/>
        </w:rPr>
        <w:t xml:space="preserve">los CC. ING. JUAN JOSÉ CHÁVEZ FLORES, LIC. LAURA ELENA MARTINEZ RUVALCABA Y LIC. ALEJANDRO BARRAGAN SÁNCHEZ, </w:t>
      </w:r>
      <w:r>
        <w:rPr>
          <w:rFonts w:ascii="Arial" w:hAnsi="Arial" w:cs="Arial"/>
        </w:rPr>
        <w:t xml:space="preserve">en su carácter de presidente y vocales respectivamente de la Comisión Edilicia Permanente de Limpia, Áreas Verdes, Medio Ambiente y Ecología del H. Ayuntamiento de Zapotlán el Grande, Jalisco; manifestando que mediante sesión extraordinaria N° 1 del Pleno del Ayuntamiento de fecha 01 de Octubre del año en curso, en el punto número 04 del orden del día, se crearon e integraron las Comisiones Edilicias Permanentes, por lo que, se integra en este momento y queda formalmente acreditada la legalidad y formalidad de sus actos, se procede a levantar  ACTA DE INSTALACIÓN DE LA COMISIÓN EDILICIA PERMANENTE DE LIMPIA, ÁREAS VERDES, MEDIO AMBIENTE Y ECOLOGÍA, con fundamento en lo dispuesto por el artículo 115 Constitucional, 27 de la Ley del Gobierno y la Administración Pública Municipal, 40 al 47 del Reglamento Interior del Ayuntamiento de Zapotlán el Grande, Jalisco, procedemos a celebrar la Primer Sesión Ordinaria previa convocatoria se somete a consideración la siguiente: </w:t>
      </w:r>
    </w:p>
    <w:p w:rsidR="00147493" w:rsidRDefault="00147493" w:rsidP="00854394">
      <w:pPr>
        <w:jc w:val="both"/>
        <w:rPr>
          <w:rFonts w:ascii="Arial" w:hAnsi="Arial" w:cs="Arial"/>
        </w:rPr>
      </w:pPr>
    </w:p>
    <w:p w:rsidR="001A04FA" w:rsidRDefault="001A04F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147493" w:rsidTr="00C27DE0">
        <w:tc>
          <w:tcPr>
            <w:tcW w:w="8897" w:type="dxa"/>
          </w:tcPr>
          <w:p w:rsidR="00147493" w:rsidRDefault="00147493" w:rsidP="00147493">
            <w:pPr>
              <w:jc w:val="center"/>
            </w:pPr>
            <w:r>
              <w:rPr>
                <w:rFonts w:ascii="Arial" w:hAnsi="Arial" w:cs="Arial"/>
                <w:b/>
              </w:rPr>
              <w:t>LISTA DE ASISTENCIA Y DECLARACIÓN DE QUÓRUM</w:t>
            </w:r>
          </w:p>
        </w:tc>
      </w:tr>
    </w:tbl>
    <w:p w:rsidR="00C27DE0" w:rsidRDefault="00C27DE0"/>
    <w:p w:rsidR="00147493" w:rsidRDefault="00147493" w:rsidP="0014749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 </w:t>
      </w:r>
      <w:r w:rsidRPr="00C6457C">
        <w:rPr>
          <w:rFonts w:ascii="Arial" w:hAnsi="Arial" w:cs="Arial"/>
          <w:b/>
        </w:rPr>
        <w:t>LISTA DE ASISTENCIA Y DECLARACIÓN DE QUÓRUM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Se procede a tomar lista de asistencia, contando con la presencia de los Regidores:</w:t>
      </w:r>
    </w:p>
    <w:p w:rsidR="00C27DE0" w:rsidRDefault="00C27DE0" w:rsidP="00147493">
      <w:pPr>
        <w:jc w:val="both"/>
        <w:rPr>
          <w:rFonts w:ascii="Arial" w:hAnsi="Arial" w:cs="Arial"/>
        </w:rPr>
      </w:pPr>
    </w:p>
    <w:p w:rsidR="00147493" w:rsidRPr="00C6457C" w:rsidRDefault="00147493" w:rsidP="00147493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 ING. JUAN JOSÉ CHÁVEZ FLORES --------------------------------------- </w:t>
      </w:r>
      <w:r>
        <w:rPr>
          <w:rFonts w:ascii="Arial" w:hAnsi="Arial" w:cs="Arial"/>
        </w:rPr>
        <w:t>PRESENTE</w:t>
      </w:r>
    </w:p>
    <w:p w:rsidR="00147493" w:rsidRPr="00C6457C" w:rsidRDefault="00147493" w:rsidP="00147493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2.-  LIC. LAURA ELENA MARTÍNEZ RUVALCABA-------------------------- </w:t>
      </w:r>
      <w:r>
        <w:rPr>
          <w:rFonts w:ascii="Arial" w:hAnsi="Arial" w:cs="Arial"/>
        </w:rPr>
        <w:t xml:space="preserve">PRESENTE </w:t>
      </w:r>
    </w:p>
    <w:p w:rsidR="00147493" w:rsidRDefault="00147493" w:rsidP="00147493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3.- </w:t>
      </w:r>
      <w:r w:rsidRPr="00C645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LIC. ALEJANDRO BARRAGAN SÁNCHEZ  ------------------------------ </w:t>
      </w:r>
      <w:r>
        <w:rPr>
          <w:rFonts w:ascii="Arial" w:hAnsi="Arial" w:cs="Arial"/>
        </w:rPr>
        <w:t>PRESENTE</w:t>
      </w:r>
    </w:p>
    <w:p w:rsidR="00147493" w:rsidRDefault="00147493"/>
    <w:p w:rsidR="00C27DE0" w:rsidRDefault="00C27DE0"/>
    <w:p w:rsidR="00147493" w:rsidRDefault="00147493" w:rsidP="00147493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Toda vez que se encuentran presentes todos los Regidores integrantes de la Comisión, se declara existente el QUÓRUM legal por lo que procedemos a presentar el Orden del día. </w:t>
      </w:r>
    </w:p>
    <w:p w:rsidR="00147493" w:rsidRDefault="00147493">
      <w:pPr>
        <w:rPr>
          <w:lang w:val="es-MX"/>
        </w:rPr>
      </w:pPr>
    </w:p>
    <w:p w:rsidR="00C27DE0" w:rsidRDefault="00C27DE0">
      <w:pPr>
        <w:rPr>
          <w:lang w:val="es-MX"/>
        </w:rPr>
      </w:pPr>
    </w:p>
    <w:p w:rsidR="00C27DE0" w:rsidRDefault="00C27DE0">
      <w:pPr>
        <w:rPr>
          <w:lang w:val="es-MX"/>
        </w:rPr>
      </w:pPr>
    </w:p>
    <w:p w:rsidR="00C27DE0" w:rsidRDefault="00C27DE0">
      <w:pPr>
        <w:rPr>
          <w:lang w:val="es-MX"/>
        </w:rPr>
      </w:pPr>
    </w:p>
    <w:p w:rsidR="00C27DE0" w:rsidRDefault="00C27DE0">
      <w:pPr>
        <w:rPr>
          <w:lang w:val="es-MX"/>
        </w:rPr>
      </w:pPr>
    </w:p>
    <w:p w:rsidR="00C27DE0" w:rsidRDefault="00C27DE0">
      <w:pPr>
        <w:rPr>
          <w:lang w:val="es-MX"/>
        </w:rPr>
      </w:pPr>
    </w:p>
    <w:p w:rsidR="00C27DE0" w:rsidRDefault="00C27DE0">
      <w:pPr>
        <w:rPr>
          <w:lang w:val="es-MX"/>
        </w:rPr>
      </w:pPr>
    </w:p>
    <w:p w:rsidR="00C27DE0" w:rsidRDefault="00C27DE0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27DE0" w:rsidTr="00C27DE0">
        <w:tc>
          <w:tcPr>
            <w:tcW w:w="8978" w:type="dxa"/>
          </w:tcPr>
          <w:p w:rsidR="00C27DE0" w:rsidRDefault="00C27DE0" w:rsidP="00C27DE0">
            <w:pPr>
              <w:jc w:val="center"/>
              <w:rPr>
                <w:lang w:val="es-MX"/>
              </w:rPr>
            </w:pPr>
            <w:r>
              <w:rPr>
                <w:rFonts w:ascii="Arial" w:hAnsi="Arial" w:cs="Arial"/>
                <w:b/>
              </w:rPr>
              <w:t>ORDEN DEL DIA</w:t>
            </w:r>
          </w:p>
        </w:tc>
      </w:tr>
    </w:tbl>
    <w:p w:rsidR="00C27DE0" w:rsidRDefault="00C27DE0">
      <w:pPr>
        <w:rPr>
          <w:lang w:val="es-MX"/>
        </w:rPr>
      </w:pPr>
    </w:p>
    <w:p w:rsidR="00C27DE0" w:rsidRDefault="00C27DE0" w:rsidP="00C27D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Lista de asistencia, verificación de quórum e instalación de la sesión.</w:t>
      </w:r>
    </w:p>
    <w:p w:rsidR="00C27DE0" w:rsidRDefault="00C27DE0" w:rsidP="00C27D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Instalación de la Comisión Edilicia Permanente de Limpia, Áreas Verdes, Medio Ambiente y Ecología. </w:t>
      </w:r>
    </w:p>
    <w:p w:rsidR="00C27DE0" w:rsidRDefault="00C27DE0" w:rsidP="00C27D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Asuntos Varios.</w:t>
      </w:r>
    </w:p>
    <w:p w:rsidR="00C27DE0" w:rsidRPr="00C97598" w:rsidRDefault="00C27DE0" w:rsidP="00C27D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97598">
        <w:rPr>
          <w:rFonts w:ascii="Arial" w:hAnsi="Arial" w:cs="Arial"/>
          <w:sz w:val="24"/>
        </w:rPr>
        <w:t>Clausura.</w:t>
      </w:r>
    </w:p>
    <w:p w:rsidR="00C27DE0" w:rsidRDefault="00C27DE0">
      <w:pPr>
        <w:rPr>
          <w:lang w:val="es-MX"/>
        </w:rPr>
      </w:pPr>
    </w:p>
    <w:p w:rsidR="00C27DE0" w:rsidRDefault="00C27DE0" w:rsidP="00C27DE0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Regidor Presidente de la Comisión pone a consideración de los presentes la aprobación del orden del día y en caso de afirmativo solicita levante su mano.</w:t>
      </w:r>
    </w:p>
    <w:p w:rsidR="00C27DE0" w:rsidRDefault="00C27DE0">
      <w:pPr>
        <w:rPr>
          <w:lang w:val="es-MX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3539"/>
        <w:gridCol w:w="2835"/>
        <w:gridCol w:w="2665"/>
      </w:tblGrid>
      <w:tr w:rsidR="00C27DE0" w:rsidTr="00C27DE0">
        <w:trPr>
          <w:trHeight w:val="436"/>
        </w:trPr>
        <w:tc>
          <w:tcPr>
            <w:tcW w:w="3539" w:type="dxa"/>
          </w:tcPr>
          <w:p w:rsidR="00C27DE0" w:rsidRDefault="00C27DE0" w:rsidP="005B4106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NOMBRE DEL REGIDOR </w:t>
            </w:r>
          </w:p>
        </w:tc>
        <w:tc>
          <w:tcPr>
            <w:tcW w:w="2835" w:type="dxa"/>
          </w:tcPr>
          <w:p w:rsidR="00C27DE0" w:rsidRDefault="00C27DE0" w:rsidP="005B4106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VOTO A FAVOR</w:t>
            </w:r>
          </w:p>
        </w:tc>
        <w:tc>
          <w:tcPr>
            <w:tcW w:w="2665" w:type="dxa"/>
          </w:tcPr>
          <w:p w:rsidR="00C27DE0" w:rsidRDefault="00C27DE0" w:rsidP="005B4106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VOTO EN CONTRA </w:t>
            </w:r>
          </w:p>
        </w:tc>
      </w:tr>
      <w:tr w:rsidR="00C27DE0" w:rsidTr="00C27DE0">
        <w:trPr>
          <w:trHeight w:val="589"/>
        </w:trPr>
        <w:tc>
          <w:tcPr>
            <w:tcW w:w="3539" w:type="dxa"/>
          </w:tcPr>
          <w:p w:rsidR="00C27DE0" w:rsidRPr="005C050D" w:rsidRDefault="00C27DE0" w:rsidP="005B4106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ING. </w:t>
            </w:r>
            <w:r w:rsidRPr="005C050D">
              <w:rPr>
                <w:rFonts w:ascii="Arial" w:hAnsi="Arial" w:cs="Arial"/>
                <w:b/>
              </w:rPr>
              <w:t>JUAN JOSÉ CHÁVEZ FLORES.</w:t>
            </w:r>
          </w:p>
          <w:p w:rsidR="00C27DE0" w:rsidRPr="005C050D" w:rsidRDefault="00C27DE0" w:rsidP="005B4106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27DE0" w:rsidRPr="005C050D" w:rsidRDefault="00C27DE0" w:rsidP="005B410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C050D"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2665" w:type="dxa"/>
          </w:tcPr>
          <w:p w:rsidR="00C27DE0" w:rsidRDefault="00C27DE0" w:rsidP="005B4106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27DE0" w:rsidTr="00C27DE0">
        <w:trPr>
          <w:trHeight w:val="589"/>
        </w:trPr>
        <w:tc>
          <w:tcPr>
            <w:tcW w:w="3539" w:type="dxa"/>
          </w:tcPr>
          <w:p w:rsidR="00C27DE0" w:rsidRPr="005C050D" w:rsidRDefault="00C27DE0" w:rsidP="005B4106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LAURA ELENA MARTÍNEZ RUVALCABA.</w:t>
            </w:r>
          </w:p>
          <w:p w:rsidR="00C27DE0" w:rsidRPr="005C050D" w:rsidRDefault="00C27DE0" w:rsidP="005B4106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27DE0" w:rsidRPr="005C050D" w:rsidRDefault="00C27DE0" w:rsidP="005B4106">
            <w:pPr>
              <w:pStyle w:val="Sinespaciado"/>
              <w:jc w:val="center"/>
              <w:rPr>
                <w:rFonts w:ascii="Arial" w:hAnsi="Arial" w:cs="Arial"/>
              </w:rPr>
            </w:pPr>
            <w:r w:rsidRPr="005C050D"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2665" w:type="dxa"/>
          </w:tcPr>
          <w:p w:rsidR="00C27DE0" w:rsidRDefault="00C27DE0" w:rsidP="005B4106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27DE0" w:rsidTr="00C27DE0">
        <w:trPr>
          <w:trHeight w:val="721"/>
        </w:trPr>
        <w:tc>
          <w:tcPr>
            <w:tcW w:w="3539" w:type="dxa"/>
          </w:tcPr>
          <w:p w:rsidR="00C27DE0" w:rsidRPr="005C050D" w:rsidRDefault="00C27DE0" w:rsidP="005B4106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ALEJANDRO BARRAGAN SÁNCHEZ</w:t>
            </w:r>
            <w:r w:rsidRPr="005C050D">
              <w:rPr>
                <w:rFonts w:ascii="Arial" w:hAnsi="Arial" w:cs="Arial"/>
                <w:b/>
              </w:rPr>
              <w:t xml:space="preserve">. </w:t>
            </w:r>
          </w:p>
          <w:p w:rsidR="00C27DE0" w:rsidRPr="005C050D" w:rsidRDefault="00C27DE0" w:rsidP="005B4106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27DE0" w:rsidRPr="005C050D" w:rsidRDefault="00C27DE0" w:rsidP="005B4106">
            <w:pPr>
              <w:pStyle w:val="Sinespaciado"/>
              <w:jc w:val="center"/>
              <w:rPr>
                <w:rFonts w:ascii="Arial" w:hAnsi="Arial" w:cs="Arial"/>
              </w:rPr>
            </w:pPr>
            <w:r w:rsidRPr="005C050D"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2665" w:type="dxa"/>
          </w:tcPr>
          <w:p w:rsidR="00C27DE0" w:rsidRDefault="00C27DE0" w:rsidP="005B4106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C27DE0" w:rsidRDefault="00C27DE0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27DE0" w:rsidTr="00C27DE0">
        <w:tc>
          <w:tcPr>
            <w:tcW w:w="8978" w:type="dxa"/>
          </w:tcPr>
          <w:p w:rsidR="00C27DE0" w:rsidRDefault="00C27DE0" w:rsidP="00C27DE0">
            <w:pPr>
              <w:jc w:val="center"/>
              <w:rPr>
                <w:lang w:val="es-MX"/>
              </w:rPr>
            </w:pPr>
            <w:r>
              <w:rPr>
                <w:rFonts w:ascii="Arial" w:hAnsi="Arial" w:cs="Arial"/>
                <w:b/>
              </w:rPr>
              <w:t>DESARROLLO DE LA SESIÓN</w:t>
            </w:r>
          </w:p>
        </w:tc>
      </w:tr>
    </w:tbl>
    <w:p w:rsidR="00C27DE0" w:rsidRDefault="00C27DE0">
      <w:pPr>
        <w:rPr>
          <w:lang w:val="es-MX"/>
        </w:rPr>
      </w:pPr>
    </w:p>
    <w:p w:rsidR="00C27DE0" w:rsidRDefault="00C27DE0" w:rsidP="00C27DE0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1.- LISTA DE ASISTENCIA Y DECLARACIÓN DE QUÓRUM.- </w:t>
      </w:r>
      <w:r>
        <w:rPr>
          <w:rFonts w:ascii="Arial" w:hAnsi="Arial" w:cs="Arial"/>
          <w:sz w:val="24"/>
        </w:rPr>
        <w:t xml:space="preserve">Se procedió a tomar lista de asistencia, contando con la presencia de todos los ediles que fueron designados como integrantes de la Comisión Edilicia Permanente de Limpia, Áreas Verdes, Medio Ambiente y Ecología del H. Ayuntamiento de Zapotlán el Grande, Jalisco, siendo los regidores </w:t>
      </w:r>
      <w:r>
        <w:rPr>
          <w:rFonts w:ascii="Arial" w:hAnsi="Arial" w:cs="Arial"/>
          <w:b/>
          <w:sz w:val="24"/>
        </w:rPr>
        <w:t>ING. JUAN JOSÉ CHÁVEZ FLORES, LIC. LAURA ELENA MARTÍNEZ RUVALCABA Y LIC. ALEJANDRO BARRAGAN SÁNCHEZ,</w:t>
      </w:r>
      <w:r>
        <w:rPr>
          <w:rFonts w:ascii="Arial" w:hAnsi="Arial" w:cs="Arial"/>
          <w:sz w:val="24"/>
        </w:rPr>
        <w:t xml:space="preserve"> en su carácter de presidente y vocales respectivamente. </w:t>
      </w:r>
    </w:p>
    <w:p w:rsidR="00C27DE0" w:rsidRDefault="00C27DE0">
      <w:pPr>
        <w:rPr>
          <w:lang w:val="es-MX"/>
        </w:rPr>
      </w:pPr>
    </w:p>
    <w:p w:rsidR="00C27DE0" w:rsidRDefault="00C27DE0" w:rsidP="00C27DE0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2.- INSTALACIÓN DE LA COMISIÓN.- </w:t>
      </w:r>
      <w:r>
        <w:rPr>
          <w:rFonts w:ascii="Arial" w:hAnsi="Arial" w:cs="Arial"/>
          <w:sz w:val="24"/>
        </w:rPr>
        <w:t>Siguiendo con el orden del día e instalación de la designación de los ediles en el acta de Sesión Extraordinaria N° 01 del Pleno del Ayuntamiento, de fecha 01 de octubre del año en curso, en el punto número 04 del orden del día, se crearon e integraron las Comisiones Edilicias Permanentes, por lo que, se integra en este momento y queda formalmente acreditada la legalidad y formalidad de sus actos, en este momento, se procede a levantar ACTA DE INSTALACIÓN DE LA COMISIÓN EDILICIA PERMANENTE DE LIMPIA, ÁREAS LIMPIAS, MEDIO AMBIENTE Y ECOLOGÍA, quedando de la siguiente manera:</w:t>
      </w:r>
    </w:p>
    <w:p w:rsidR="00C27DE0" w:rsidRDefault="00C27DE0" w:rsidP="00C27DE0">
      <w:pPr>
        <w:pStyle w:val="Sinespaciado"/>
        <w:jc w:val="both"/>
        <w:rPr>
          <w:rFonts w:ascii="Arial" w:hAnsi="Arial" w:cs="Arial"/>
          <w:sz w:val="24"/>
        </w:rPr>
      </w:pPr>
    </w:p>
    <w:p w:rsidR="00C27DE0" w:rsidRDefault="00C27DE0" w:rsidP="00C27DE0">
      <w:pPr>
        <w:pStyle w:val="Sinespaciado"/>
        <w:jc w:val="both"/>
        <w:rPr>
          <w:rFonts w:ascii="Arial" w:hAnsi="Arial" w:cs="Arial"/>
          <w:sz w:val="24"/>
        </w:rPr>
      </w:pPr>
    </w:p>
    <w:p w:rsidR="00C27DE0" w:rsidRDefault="00C27DE0" w:rsidP="00C27DE0">
      <w:pPr>
        <w:pStyle w:val="Sinespaciado"/>
        <w:jc w:val="both"/>
        <w:rPr>
          <w:rFonts w:ascii="Arial" w:hAnsi="Arial" w:cs="Arial"/>
          <w:sz w:val="24"/>
        </w:rPr>
      </w:pPr>
    </w:p>
    <w:p w:rsidR="00C27DE0" w:rsidRDefault="00C27DE0" w:rsidP="00C27DE0">
      <w:pPr>
        <w:pStyle w:val="Sinespaciado"/>
        <w:jc w:val="both"/>
        <w:rPr>
          <w:rFonts w:ascii="Arial" w:hAnsi="Arial" w:cs="Arial"/>
          <w:sz w:val="24"/>
        </w:rPr>
      </w:pPr>
    </w:p>
    <w:p w:rsidR="004A5BEA" w:rsidRDefault="005F077E" w:rsidP="004A5BEA">
      <w:pPr>
        <w:pStyle w:val="Sinespaciad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4A5BEA">
        <w:rPr>
          <w:rFonts w:ascii="Arial" w:hAnsi="Arial" w:cs="Arial"/>
          <w:b/>
          <w:sz w:val="24"/>
        </w:rPr>
        <w:t xml:space="preserve">ING. JUAN JOSÉ CHÁVEZ FLORES </w:t>
      </w:r>
    </w:p>
    <w:p w:rsidR="004A5BEA" w:rsidRDefault="004A5BEA" w:rsidP="004A5BEA">
      <w:pPr>
        <w:pStyle w:val="Sinespaciado"/>
        <w:jc w:val="both"/>
        <w:rPr>
          <w:rFonts w:ascii="Arial" w:hAnsi="Arial" w:cs="Arial"/>
        </w:rPr>
      </w:pPr>
      <w:r w:rsidRPr="004F696E">
        <w:rPr>
          <w:rFonts w:ascii="Arial" w:hAnsi="Arial" w:cs="Arial"/>
        </w:rPr>
        <w:t>REGIDOR PRESIDENTE DE LA COMISIÓN EDILICIA</w:t>
      </w:r>
      <w:r>
        <w:rPr>
          <w:rFonts w:ascii="Arial" w:hAnsi="Arial" w:cs="Arial"/>
        </w:rPr>
        <w:t xml:space="preserve"> PERMANENTE</w:t>
      </w:r>
      <w:r w:rsidRPr="004F696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LIMPIA, ÁREAS VERDES, MEDIO AMBIENTE Y ECOLOGÍA. </w:t>
      </w:r>
    </w:p>
    <w:p w:rsidR="004A5BEA" w:rsidRDefault="004A5BEA" w:rsidP="00C27DE0">
      <w:pPr>
        <w:pStyle w:val="Sinespaciado"/>
        <w:jc w:val="both"/>
        <w:rPr>
          <w:rFonts w:ascii="Arial" w:hAnsi="Arial" w:cs="Arial"/>
          <w:sz w:val="24"/>
        </w:rPr>
      </w:pPr>
    </w:p>
    <w:p w:rsidR="004A5BEA" w:rsidRDefault="004A5BEA" w:rsidP="004A5BEA">
      <w:pPr>
        <w:pStyle w:val="Sinespaciad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LAURA ELENA MARTÍNEZ RUVALCABA</w:t>
      </w:r>
    </w:p>
    <w:p w:rsidR="004A5BEA" w:rsidRDefault="004A5BEA" w:rsidP="004A5BE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REGIDORA VOCAL </w:t>
      </w:r>
      <w:r w:rsidRPr="004F696E">
        <w:rPr>
          <w:rFonts w:ascii="Arial" w:hAnsi="Arial" w:cs="Arial"/>
        </w:rPr>
        <w:t xml:space="preserve"> DE LA COMISIÓN EDILICIA </w:t>
      </w:r>
      <w:r>
        <w:rPr>
          <w:rFonts w:ascii="Arial" w:hAnsi="Arial" w:cs="Arial"/>
        </w:rPr>
        <w:t>PERMANENTE</w:t>
      </w:r>
      <w:r w:rsidRPr="004F696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LIMPIA, ÁREAS VERDES, MEDIO AMBIENTE Y ECOLOGÍA. </w:t>
      </w:r>
    </w:p>
    <w:p w:rsidR="004A5BEA" w:rsidRDefault="004A5BEA" w:rsidP="00C27DE0">
      <w:pPr>
        <w:pStyle w:val="Sinespaciado"/>
        <w:jc w:val="both"/>
        <w:rPr>
          <w:rFonts w:ascii="Arial" w:hAnsi="Arial" w:cs="Arial"/>
          <w:sz w:val="24"/>
        </w:rPr>
      </w:pPr>
    </w:p>
    <w:p w:rsidR="004A5BEA" w:rsidRDefault="004A5BEA" w:rsidP="004A5BEA">
      <w:pPr>
        <w:pStyle w:val="Sinespaciad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ALEJANDRO BARRAGAN SÁNCHEZ</w:t>
      </w:r>
    </w:p>
    <w:p w:rsidR="004A5BEA" w:rsidRDefault="004A5BEA" w:rsidP="004A5BEA">
      <w:pPr>
        <w:pStyle w:val="Sinespaciado"/>
        <w:jc w:val="both"/>
        <w:rPr>
          <w:rFonts w:ascii="Arial" w:hAnsi="Arial" w:cs="Arial"/>
        </w:rPr>
      </w:pPr>
      <w:r w:rsidRPr="004F696E">
        <w:rPr>
          <w:rFonts w:ascii="Arial" w:hAnsi="Arial" w:cs="Arial"/>
        </w:rPr>
        <w:t xml:space="preserve">REGIDOR </w:t>
      </w:r>
      <w:r>
        <w:rPr>
          <w:rFonts w:ascii="Arial" w:hAnsi="Arial" w:cs="Arial"/>
        </w:rPr>
        <w:t>VOCAL</w:t>
      </w:r>
      <w:r w:rsidRPr="004F696E">
        <w:rPr>
          <w:rFonts w:ascii="Arial" w:hAnsi="Arial" w:cs="Arial"/>
        </w:rPr>
        <w:t xml:space="preserve"> DE LA COMISIÓN EDILICIA </w:t>
      </w:r>
      <w:r>
        <w:rPr>
          <w:rFonts w:ascii="Arial" w:hAnsi="Arial" w:cs="Arial"/>
        </w:rPr>
        <w:t>PERMANENTE</w:t>
      </w:r>
      <w:r w:rsidRPr="004F696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LIMPIA, ÁREAS VERDES, MEDIO AMBIENTE Y ECOLOGÍA. </w:t>
      </w:r>
    </w:p>
    <w:p w:rsidR="00C27DE0" w:rsidRDefault="00C27DE0">
      <w:pPr>
        <w:rPr>
          <w:lang w:val="es-MX"/>
        </w:rPr>
      </w:pPr>
    </w:p>
    <w:p w:rsidR="004A5BEA" w:rsidRDefault="004A5BEA" w:rsidP="004A5BEA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lo que una vez se informó e íntegro la Comisión Edilicia Permanente de Limpia, Áreas Verdes, Medio Ambiente y Ecología, se llegó al siguiente acuerdo por parte de los integrantes de la comisión:</w:t>
      </w:r>
    </w:p>
    <w:p w:rsidR="004A5BEA" w:rsidRDefault="004A5BEA">
      <w:pPr>
        <w:rPr>
          <w:lang w:val="es-MX"/>
        </w:rPr>
      </w:pPr>
    </w:p>
    <w:p w:rsidR="004A5BEA" w:rsidRDefault="004A5BEA" w:rsidP="004A5BEA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ÚNICO.- </w:t>
      </w:r>
      <w:r>
        <w:rPr>
          <w:rFonts w:ascii="Arial" w:hAnsi="Arial" w:cs="Arial"/>
          <w:sz w:val="24"/>
        </w:rPr>
        <w:t xml:space="preserve">Se aprueba por unanimidad y se declara la instalación legal de la comisión en el orden que antecede, protestando sus integrantes a su leal y legal desempeño, firmando la aceptación de las protestas al calce de la presente acta. </w:t>
      </w:r>
    </w:p>
    <w:p w:rsidR="004A5BEA" w:rsidRDefault="004A5BEA">
      <w:pPr>
        <w:rPr>
          <w:lang w:val="es-MX"/>
        </w:rPr>
      </w:pPr>
    </w:p>
    <w:p w:rsidR="005F077E" w:rsidRDefault="005F077E" w:rsidP="005F077E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3.- ASUNTOS VARIOS.- </w:t>
      </w:r>
      <w:r>
        <w:rPr>
          <w:rFonts w:ascii="Arial" w:hAnsi="Arial" w:cs="Arial"/>
          <w:sz w:val="24"/>
        </w:rPr>
        <w:t xml:space="preserve"> No lo hay.</w:t>
      </w:r>
    </w:p>
    <w:p w:rsidR="005F077E" w:rsidRDefault="005F077E">
      <w:pPr>
        <w:rPr>
          <w:lang w:val="es-MX"/>
        </w:rPr>
      </w:pPr>
    </w:p>
    <w:p w:rsidR="005F077E" w:rsidRDefault="005F077E" w:rsidP="005F077E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Votando los integrantes de la Comisión, a efectos de manifestar su voto, con los acuerdos de la presente sesión, resultando dicha votación de la siguiente manera:</w:t>
      </w:r>
    </w:p>
    <w:p w:rsidR="005F077E" w:rsidRDefault="005F077E" w:rsidP="005F077E">
      <w:pPr>
        <w:pStyle w:val="Sinespaciad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8916" w:type="dxa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2117"/>
      </w:tblGrid>
      <w:tr w:rsidR="005F077E" w:rsidTr="005B4106">
        <w:trPr>
          <w:trHeight w:val="787"/>
        </w:trPr>
        <w:tc>
          <w:tcPr>
            <w:tcW w:w="2547" w:type="dxa"/>
          </w:tcPr>
          <w:p w:rsidR="005F077E" w:rsidRDefault="005F077E" w:rsidP="005B410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077E" w:rsidRPr="001B6870" w:rsidRDefault="005F077E" w:rsidP="005B410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870">
              <w:rPr>
                <w:rFonts w:ascii="Arial" w:hAnsi="Arial" w:cs="Arial"/>
                <w:sz w:val="20"/>
                <w:szCs w:val="20"/>
              </w:rPr>
              <w:t xml:space="preserve">NOMBRE DEL REGIDOR </w:t>
            </w:r>
          </w:p>
        </w:tc>
        <w:tc>
          <w:tcPr>
            <w:tcW w:w="2126" w:type="dxa"/>
          </w:tcPr>
          <w:p w:rsidR="005F077E" w:rsidRDefault="005F077E" w:rsidP="005B410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077E" w:rsidRPr="001B6870" w:rsidRDefault="005F077E" w:rsidP="005B410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870">
              <w:rPr>
                <w:rFonts w:ascii="Arial" w:hAnsi="Arial" w:cs="Arial"/>
                <w:sz w:val="20"/>
                <w:szCs w:val="20"/>
              </w:rPr>
              <w:t>VOTO A FAVOR</w:t>
            </w:r>
          </w:p>
        </w:tc>
        <w:tc>
          <w:tcPr>
            <w:tcW w:w="2126" w:type="dxa"/>
          </w:tcPr>
          <w:p w:rsidR="005F077E" w:rsidRDefault="005F077E" w:rsidP="005B410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077E" w:rsidRPr="001B6870" w:rsidRDefault="005F077E" w:rsidP="005B410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870">
              <w:rPr>
                <w:rFonts w:ascii="Arial" w:hAnsi="Arial" w:cs="Arial"/>
                <w:sz w:val="20"/>
                <w:szCs w:val="20"/>
              </w:rPr>
              <w:t xml:space="preserve">VOTO EN CONTRA </w:t>
            </w:r>
          </w:p>
        </w:tc>
        <w:tc>
          <w:tcPr>
            <w:tcW w:w="2117" w:type="dxa"/>
          </w:tcPr>
          <w:p w:rsidR="005F077E" w:rsidRDefault="005F077E" w:rsidP="005B410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077E" w:rsidRPr="001B6870" w:rsidRDefault="005F077E" w:rsidP="005B410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870">
              <w:rPr>
                <w:rFonts w:ascii="Arial" w:hAnsi="Arial" w:cs="Arial"/>
                <w:sz w:val="20"/>
                <w:szCs w:val="20"/>
              </w:rPr>
              <w:t xml:space="preserve">EN ABSTENCIÓN </w:t>
            </w:r>
          </w:p>
        </w:tc>
      </w:tr>
      <w:tr w:rsidR="005F077E" w:rsidTr="005B4106">
        <w:trPr>
          <w:trHeight w:val="951"/>
        </w:trPr>
        <w:tc>
          <w:tcPr>
            <w:tcW w:w="2547" w:type="dxa"/>
          </w:tcPr>
          <w:p w:rsidR="005F077E" w:rsidRPr="005C050D" w:rsidRDefault="005F077E" w:rsidP="005B4106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</w:t>
            </w:r>
            <w:r w:rsidRPr="005C050D">
              <w:rPr>
                <w:rFonts w:ascii="Arial" w:hAnsi="Arial" w:cs="Arial"/>
                <w:b/>
              </w:rPr>
              <w:t>. JUAN JOSÉ CHÁVEZ FLORES.</w:t>
            </w:r>
          </w:p>
          <w:p w:rsidR="005F077E" w:rsidRPr="005C050D" w:rsidRDefault="005F077E" w:rsidP="005B4106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5F077E" w:rsidRPr="004E5C09" w:rsidRDefault="005F077E" w:rsidP="005B4106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4E5C09"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2126" w:type="dxa"/>
          </w:tcPr>
          <w:p w:rsidR="005F077E" w:rsidRDefault="005F077E" w:rsidP="005B4106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17" w:type="dxa"/>
          </w:tcPr>
          <w:p w:rsidR="005F077E" w:rsidRDefault="005F077E" w:rsidP="005B4106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F077E" w:rsidTr="005B4106">
        <w:trPr>
          <w:trHeight w:val="951"/>
        </w:trPr>
        <w:tc>
          <w:tcPr>
            <w:tcW w:w="2547" w:type="dxa"/>
          </w:tcPr>
          <w:p w:rsidR="005F077E" w:rsidRPr="005C050D" w:rsidRDefault="005F077E" w:rsidP="005B4106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LAURA ELENA MARTÍNEZ RUVALCABA.</w:t>
            </w:r>
          </w:p>
          <w:p w:rsidR="005F077E" w:rsidRPr="005C050D" w:rsidRDefault="005F077E" w:rsidP="005B4106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5F077E" w:rsidRPr="004E5C09" w:rsidRDefault="005F077E" w:rsidP="005B4106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4E5C09"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2126" w:type="dxa"/>
          </w:tcPr>
          <w:p w:rsidR="005F077E" w:rsidRDefault="005F077E" w:rsidP="005B4106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17" w:type="dxa"/>
          </w:tcPr>
          <w:p w:rsidR="005F077E" w:rsidRDefault="005F077E" w:rsidP="005B4106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F077E" w:rsidTr="005B4106">
        <w:trPr>
          <w:trHeight w:val="951"/>
        </w:trPr>
        <w:tc>
          <w:tcPr>
            <w:tcW w:w="2547" w:type="dxa"/>
          </w:tcPr>
          <w:p w:rsidR="005F077E" w:rsidRPr="005C050D" w:rsidRDefault="005F077E" w:rsidP="005B4106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</w:t>
            </w:r>
            <w:r w:rsidRPr="005C050D"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</w:rPr>
              <w:t>ALEJANDRO BARRAGAN SÁNCHEZ.</w:t>
            </w:r>
            <w:r w:rsidRPr="005C050D">
              <w:rPr>
                <w:rFonts w:ascii="Arial" w:hAnsi="Arial" w:cs="Arial"/>
                <w:b/>
              </w:rPr>
              <w:t xml:space="preserve"> </w:t>
            </w:r>
          </w:p>
          <w:p w:rsidR="005F077E" w:rsidRPr="005C050D" w:rsidRDefault="005F077E" w:rsidP="005B4106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5F077E" w:rsidRPr="004E5C09" w:rsidRDefault="005F077E" w:rsidP="005B4106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4E5C09"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2126" w:type="dxa"/>
          </w:tcPr>
          <w:p w:rsidR="005F077E" w:rsidRDefault="005F077E" w:rsidP="005B4106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17" w:type="dxa"/>
          </w:tcPr>
          <w:p w:rsidR="005F077E" w:rsidRDefault="005F077E" w:rsidP="005B4106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F077E" w:rsidTr="005B4106">
        <w:trPr>
          <w:trHeight w:val="951"/>
        </w:trPr>
        <w:tc>
          <w:tcPr>
            <w:tcW w:w="2547" w:type="dxa"/>
          </w:tcPr>
          <w:p w:rsidR="005F077E" w:rsidRPr="005C050D" w:rsidRDefault="005F077E" w:rsidP="005B4106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 DE LA VOTACIÓN.</w:t>
            </w:r>
          </w:p>
        </w:tc>
        <w:tc>
          <w:tcPr>
            <w:tcW w:w="2126" w:type="dxa"/>
          </w:tcPr>
          <w:p w:rsidR="005F077E" w:rsidRPr="004E5C09" w:rsidRDefault="005F077E" w:rsidP="005B4106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4E5C09">
              <w:rPr>
                <w:rFonts w:ascii="Arial" w:hAnsi="Arial" w:cs="Arial"/>
                <w:b/>
                <w:sz w:val="24"/>
              </w:rPr>
              <w:t>03</w:t>
            </w:r>
          </w:p>
        </w:tc>
        <w:tc>
          <w:tcPr>
            <w:tcW w:w="2126" w:type="dxa"/>
          </w:tcPr>
          <w:p w:rsidR="005F077E" w:rsidRDefault="005F077E" w:rsidP="005B4106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17" w:type="dxa"/>
          </w:tcPr>
          <w:p w:rsidR="005F077E" w:rsidRDefault="005F077E" w:rsidP="005B4106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5F077E" w:rsidRDefault="005F077E">
      <w:pPr>
        <w:rPr>
          <w:lang w:val="es-MX"/>
        </w:rPr>
      </w:pPr>
    </w:p>
    <w:p w:rsidR="005F077E" w:rsidRDefault="005F077E">
      <w:pPr>
        <w:rPr>
          <w:lang w:val="es-MX"/>
        </w:rPr>
      </w:pPr>
    </w:p>
    <w:p w:rsidR="005F077E" w:rsidRDefault="005F077E">
      <w:pPr>
        <w:rPr>
          <w:lang w:val="es-MX"/>
        </w:rPr>
      </w:pPr>
    </w:p>
    <w:p w:rsidR="005F077E" w:rsidRDefault="005F077E">
      <w:pPr>
        <w:rPr>
          <w:lang w:val="es-MX"/>
        </w:rPr>
      </w:pPr>
    </w:p>
    <w:p w:rsidR="005F077E" w:rsidRDefault="005F077E">
      <w:pPr>
        <w:rPr>
          <w:lang w:val="es-MX"/>
        </w:rPr>
      </w:pPr>
    </w:p>
    <w:p w:rsidR="005F077E" w:rsidRDefault="005F077E">
      <w:pPr>
        <w:rPr>
          <w:lang w:val="es-MX"/>
        </w:rPr>
      </w:pPr>
    </w:p>
    <w:p w:rsidR="005F077E" w:rsidRDefault="005F077E" w:rsidP="005F077E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Resultado de la votación con 03 votos a favor del acuerdo referido en líneas anteriores. </w:t>
      </w:r>
    </w:p>
    <w:p w:rsidR="005F077E" w:rsidRDefault="005F077E" w:rsidP="005F077E">
      <w:pPr>
        <w:pStyle w:val="Sinespaciado"/>
        <w:jc w:val="both"/>
        <w:rPr>
          <w:rFonts w:ascii="Arial" w:hAnsi="Arial" w:cs="Arial"/>
          <w:sz w:val="24"/>
        </w:rPr>
      </w:pPr>
    </w:p>
    <w:p w:rsidR="005F077E" w:rsidRDefault="005F077E" w:rsidP="005F077E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4.- CLAUSURA</w:t>
      </w:r>
      <w:r w:rsidRPr="005F077E">
        <w:rPr>
          <w:rFonts w:ascii="Arial" w:hAnsi="Arial" w:cs="Arial"/>
          <w:b/>
          <w:sz w:val="24"/>
        </w:rPr>
        <w:t xml:space="preserve">.- </w:t>
      </w:r>
      <w:r>
        <w:rPr>
          <w:rFonts w:ascii="Arial" w:hAnsi="Arial" w:cs="Arial"/>
          <w:b/>
          <w:sz w:val="24"/>
        </w:rPr>
        <w:t xml:space="preserve"> </w:t>
      </w:r>
      <w:r w:rsidRPr="005F077E">
        <w:rPr>
          <w:rFonts w:ascii="Arial" w:hAnsi="Arial" w:cs="Arial"/>
          <w:sz w:val="24"/>
        </w:rPr>
        <w:t>No habiendo más asuntos que tratar se da por finalizada la sesión</w:t>
      </w:r>
      <w:r w:rsidR="00C52A4F">
        <w:rPr>
          <w:rFonts w:ascii="Arial" w:hAnsi="Arial" w:cs="Arial"/>
          <w:sz w:val="24"/>
        </w:rPr>
        <w:t xml:space="preserve"> a las 14:30 </w:t>
      </w:r>
      <w:r w:rsidRPr="005F077E">
        <w:rPr>
          <w:rFonts w:ascii="Arial" w:hAnsi="Arial" w:cs="Arial"/>
          <w:sz w:val="24"/>
        </w:rPr>
        <w:t xml:space="preserve"> horas del día y año en curso, por lo que se procede a firmar el acta correspondiente, firmando al calce y al margen para constancia la presente acta, todos los que en ella intervinieron, a efecto de validar los acuerdos.</w:t>
      </w:r>
    </w:p>
    <w:p w:rsidR="005F077E" w:rsidRDefault="00CA54F0" w:rsidP="005F077E">
      <w:pPr>
        <w:pStyle w:val="Sinespaciado"/>
        <w:jc w:val="both"/>
        <w:rPr>
          <w:rFonts w:ascii="Arial" w:hAnsi="Arial" w:cs="Arial"/>
          <w:sz w:val="24"/>
        </w:rPr>
      </w:pPr>
      <w:r>
        <w:rPr>
          <w:lang w:eastAsia="es-MX"/>
        </w:rPr>
        <w:drawing>
          <wp:anchor distT="0" distB="0" distL="114300" distR="114300" simplePos="0" relativeHeight="251658240" behindDoc="0" locked="0" layoutInCell="1" allowOverlap="1" wp14:anchorId="028BA0C5" wp14:editId="41A34CC1">
            <wp:simplePos x="0" y="0"/>
            <wp:positionH relativeFrom="column">
              <wp:posOffset>-3810</wp:posOffset>
            </wp:positionH>
            <wp:positionV relativeFrom="paragraph">
              <wp:posOffset>290195</wp:posOffset>
            </wp:positionV>
            <wp:extent cx="5610225" cy="5010150"/>
            <wp:effectExtent l="0" t="0" r="9525" b="0"/>
            <wp:wrapSquare wrapText="bothSides"/>
            <wp:docPr id="1" name="Imagen 1" descr="C:\Users\alan.reynoso\Downloads\WhatsApp Image 2018-10-08 at 9.17.52 AM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n.reynoso\Downloads\WhatsApp Image 2018-10-08 at 9.17.52 AM(4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77E" w:rsidRDefault="005F077E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9978E0" w:rsidRPr="008817CB" w:rsidRDefault="009978E0" w:rsidP="009978E0">
      <w:pPr>
        <w:spacing w:line="276" w:lineRule="auto"/>
        <w:ind w:firstLine="708"/>
        <w:jc w:val="center"/>
        <w:rPr>
          <w:rFonts w:ascii="Arial" w:hAnsi="Arial" w:cs="Arial"/>
          <w:b/>
        </w:rPr>
      </w:pPr>
      <w:r w:rsidRPr="008817CB">
        <w:rPr>
          <w:rFonts w:ascii="Arial" w:hAnsi="Arial" w:cs="Arial"/>
          <w:b/>
        </w:rPr>
        <w:t>ATENTAMENTE</w:t>
      </w:r>
    </w:p>
    <w:p w:rsidR="009978E0" w:rsidRPr="008817CB" w:rsidRDefault="009978E0" w:rsidP="009978E0">
      <w:pPr>
        <w:spacing w:line="276" w:lineRule="auto"/>
        <w:ind w:firstLine="708"/>
        <w:jc w:val="center"/>
        <w:rPr>
          <w:rFonts w:ascii="Arial" w:hAnsi="Arial" w:cs="Arial"/>
          <w:b/>
        </w:rPr>
      </w:pPr>
      <w:r w:rsidRPr="008817CB">
        <w:rPr>
          <w:rFonts w:ascii="Arial" w:hAnsi="Arial" w:cs="Arial"/>
          <w:b/>
        </w:rPr>
        <w:t>“SUFRAGIO EFECTIVO. NO REELECCIÓN”</w:t>
      </w:r>
    </w:p>
    <w:p w:rsidR="009978E0" w:rsidRPr="008817CB" w:rsidRDefault="009978E0" w:rsidP="009978E0">
      <w:pPr>
        <w:spacing w:line="276" w:lineRule="auto"/>
        <w:jc w:val="center"/>
        <w:rPr>
          <w:rFonts w:ascii="Arial" w:hAnsi="Arial" w:cs="Arial"/>
          <w:b/>
        </w:rPr>
      </w:pPr>
      <w:r w:rsidRPr="008817CB">
        <w:rPr>
          <w:rFonts w:ascii="Arial" w:hAnsi="Arial" w:cs="Arial"/>
          <w:b/>
        </w:rPr>
        <w:t>CIUDAD GUZMÁN, MUNICIPIO DE ZAPOTLÁN EL GRANDE, JALISCO, OCTUBRE  04  DE  2018.</w:t>
      </w:r>
    </w:p>
    <w:p w:rsidR="009978E0" w:rsidRPr="0015744D" w:rsidRDefault="009978E0" w:rsidP="009978E0">
      <w:pPr>
        <w:pStyle w:val="Sinespaciado"/>
        <w:jc w:val="center"/>
        <w:rPr>
          <w:rFonts w:ascii="Freestyle Script" w:hAnsi="Freestyle Script"/>
          <w:sz w:val="20"/>
          <w:szCs w:val="20"/>
        </w:rPr>
      </w:pPr>
      <w:r w:rsidRPr="0015744D">
        <w:rPr>
          <w:rFonts w:ascii="Freestyle Script" w:hAnsi="Freestyle Script"/>
          <w:sz w:val="20"/>
          <w:szCs w:val="20"/>
        </w:rPr>
        <w:t>2018, CENTENARIO DE LA CREACIÓN DEL MUNICIPIO DE PUERTO VALLARTA Y DEL XXX ANIVERSARIO DEL NUEVO HOSPITAL CIVIL DE GUADALAJARA”</w:t>
      </w:r>
    </w:p>
    <w:p w:rsidR="009978E0" w:rsidRPr="0015744D" w:rsidRDefault="009978E0" w:rsidP="009978E0">
      <w:pPr>
        <w:pStyle w:val="Sinespaciado"/>
        <w:jc w:val="center"/>
        <w:rPr>
          <w:rFonts w:ascii="Freestyle Script" w:hAnsi="Freestyle Script"/>
          <w:sz w:val="20"/>
          <w:szCs w:val="20"/>
        </w:rPr>
      </w:pPr>
      <w:r w:rsidRPr="0015744D">
        <w:rPr>
          <w:rFonts w:ascii="Freestyle Script" w:hAnsi="Freestyle Script"/>
          <w:sz w:val="20"/>
          <w:szCs w:val="20"/>
        </w:rPr>
        <w:t>“2018, AÑO DEL CENTENARIO DEL NATALICIO DEL ESCRITOR UNIVERSAL ZAPOTLENSE JUAN JOSÉ ARREOLA ZÚÑIGA”</w:t>
      </w:r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9978E0" w:rsidRDefault="009978E0" w:rsidP="009978E0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ING. JUAN JOSÉ CHÁVEZ FLORES</w:t>
      </w:r>
    </w:p>
    <w:p w:rsidR="009978E0" w:rsidRDefault="009978E0" w:rsidP="009978E0">
      <w:pPr>
        <w:pStyle w:val="Sinespaciado"/>
        <w:jc w:val="center"/>
        <w:rPr>
          <w:rFonts w:ascii="Arial" w:hAnsi="Arial" w:cs="Arial"/>
        </w:rPr>
      </w:pPr>
      <w:r w:rsidRPr="004F696E">
        <w:rPr>
          <w:rFonts w:ascii="Arial" w:hAnsi="Arial" w:cs="Arial"/>
        </w:rPr>
        <w:t xml:space="preserve">REGIDOR PRESIDENTE DE LA COMISIÓN EDILICIA </w:t>
      </w:r>
      <w:r>
        <w:rPr>
          <w:rFonts w:ascii="Arial" w:hAnsi="Arial" w:cs="Arial"/>
        </w:rPr>
        <w:t xml:space="preserve">PERMANENTE DE LIMPIA, ÁREAS VERDES, MEDIO AMBIENTE Y ECOLOGÍA. </w:t>
      </w:r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9978E0" w:rsidRDefault="009978E0" w:rsidP="009978E0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LAURA ELENA MARTÍNEZ RUVALCABA</w:t>
      </w:r>
    </w:p>
    <w:p w:rsidR="009978E0" w:rsidRDefault="009978E0" w:rsidP="009978E0">
      <w:pPr>
        <w:pStyle w:val="Sinespaciado"/>
        <w:jc w:val="center"/>
        <w:rPr>
          <w:rFonts w:ascii="Arial" w:hAnsi="Arial" w:cs="Arial"/>
        </w:rPr>
      </w:pPr>
      <w:r w:rsidRPr="004F696E">
        <w:rPr>
          <w:rFonts w:ascii="Arial" w:hAnsi="Arial" w:cs="Arial"/>
        </w:rPr>
        <w:t>REGIDOR</w:t>
      </w:r>
      <w:r>
        <w:rPr>
          <w:rFonts w:ascii="Arial" w:hAnsi="Arial" w:cs="Arial"/>
        </w:rPr>
        <w:t>A</w:t>
      </w:r>
      <w:r w:rsidRPr="004F6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VOCAL</w:t>
      </w:r>
      <w:r w:rsidRPr="004F696E">
        <w:rPr>
          <w:rFonts w:ascii="Arial" w:hAnsi="Arial" w:cs="Arial"/>
        </w:rPr>
        <w:t xml:space="preserve"> DE LA COMISIÓN EDILICIA </w:t>
      </w:r>
      <w:r>
        <w:rPr>
          <w:rFonts w:ascii="Arial" w:hAnsi="Arial" w:cs="Arial"/>
        </w:rPr>
        <w:t xml:space="preserve">PERMANENTE DE  LIMPIA, ÁREAS VERDES, MEDIO AMBIENTE Y ECOLOGÍA. </w:t>
      </w:r>
    </w:p>
    <w:p w:rsidR="009978E0" w:rsidRDefault="009978E0" w:rsidP="009978E0">
      <w:pPr>
        <w:pStyle w:val="Sinespaciado"/>
        <w:jc w:val="both"/>
        <w:rPr>
          <w:rFonts w:ascii="Arial" w:hAnsi="Arial" w:cs="Arial"/>
          <w:sz w:val="24"/>
        </w:rPr>
      </w:pPr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552143" w:rsidRDefault="00552143" w:rsidP="00552143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ALEJANDRO BARRAGAN SÁNCHEZ</w:t>
      </w:r>
    </w:p>
    <w:p w:rsidR="00552143" w:rsidRDefault="00552143" w:rsidP="00552143">
      <w:pPr>
        <w:pStyle w:val="Sinespaciado"/>
        <w:jc w:val="center"/>
        <w:rPr>
          <w:rFonts w:ascii="Arial" w:hAnsi="Arial" w:cs="Arial"/>
        </w:rPr>
      </w:pPr>
      <w:r w:rsidRPr="004F696E">
        <w:rPr>
          <w:rFonts w:ascii="Arial" w:hAnsi="Arial" w:cs="Arial"/>
        </w:rPr>
        <w:t xml:space="preserve">REGIDOR </w:t>
      </w:r>
      <w:r>
        <w:rPr>
          <w:rFonts w:ascii="Arial" w:hAnsi="Arial" w:cs="Arial"/>
        </w:rPr>
        <w:t>VOCAL</w:t>
      </w:r>
      <w:r w:rsidRPr="004F696E">
        <w:rPr>
          <w:rFonts w:ascii="Arial" w:hAnsi="Arial" w:cs="Arial"/>
        </w:rPr>
        <w:t xml:space="preserve"> DE LA COMISIÓN EDILICIA </w:t>
      </w:r>
      <w:r>
        <w:rPr>
          <w:rFonts w:ascii="Arial" w:hAnsi="Arial" w:cs="Arial"/>
        </w:rPr>
        <w:t xml:space="preserve">PERMANENTE DE  LIMPIA, ÁREAS VERDES, MEDIO AMBIENTE Y ECOLOGÍA. </w:t>
      </w:r>
    </w:p>
    <w:p w:rsidR="00552143" w:rsidRDefault="00552143" w:rsidP="00552143">
      <w:pPr>
        <w:pStyle w:val="Sinespaciado"/>
        <w:jc w:val="both"/>
        <w:rPr>
          <w:rFonts w:ascii="Arial" w:hAnsi="Arial" w:cs="Arial"/>
          <w:sz w:val="24"/>
        </w:rPr>
      </w:pPr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  <w:bookmarkStart w:id="0" w:name="_GoBack"/>
      <w:bookmarkEnd w:id="0"/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9978E0" w:rsidRDefault="009978E0">
      <w:pPr>
        <w:rPr>
          <w:lang w:val="es-MX"/>
        </w:rPr>
      </w:pPr>
    </w:p>
    <w:p w:rsidR="009978E0" w:rsidRPr="00497A31" w:rsidRDefault="009978E0" w:rsidP="009978E0">
      <w:pPr>
        <w:pStyle w:val="Sinespaciado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LA PRESENTE FOJA DE FIRMAS, FORMA PARTE INTEGRAL DEL ACTA DE INSTALACIÓN DE LA COMISIÓN EDILICIA PERMANENTE DE LIMPIA, ÁREAS VERDES, MEDIO AMBIENTE Y ECOLOGIA, </w:t>
      </w:r>
      <w:r>
        <w:rPr>
          <w:rFonts w:ascii="Arial" w:hAnsi="Arial" w:cs="Arial"/>
          <w:sz w:val="14"/>
        </w:rPr>
        <w:t xml:space="preserve"> LA CUAL CONSTA DE 05</w:t>
      </w:r>
      <w:r>
        <w:rPr>
          <w:rFonts w:ascii="Arial" w:hAnsi="Arial" w:cs="Arial"/>
          <w:sz w:val="14"/>
        </w:rPr>
        <w:t xml:space="preserve"> FOJAS UTILES POR UNO SOLO DE SUS LADOS, DE FECHA 04 DE OCTUBRE DEL 2018.</w:t>
      </w:r>
    </w:p>
    <w:p w:rsidR="009978E0" w:rsidRDefault="009978E0" w:rsidP="009978E0">
      <w:pPr>
        <w:rPr>
          <w:lang w:val="es-MX"/>
        </w:rPr>
      </w:pPr>
      <w:r>
        <w:rPr>
          <w:rFonts w:ascii="Arial" w:hAnsi="Arial" w:cs="Arial"/>
        </w:rPr>
        <w:tab/>
      </w:r>
    </w:p>
    <w:sectPr w:rsidR="009978E0" w:rsidSect="00E2602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C6" w:rsidRDefault="002D5BC6" w:rsidP="007C73C4">
      <w:r>
        <w:separator/>
      </w:r>
    </w:p>
  </w:endnote>
  <w:endnote w:type="continuationSeparator" w:id="0">
    <w:p w:rsidR="002D5BC6" w:rsidRDefault="002D5BC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243660"/>
      <w:docPartObj>
        <w:docPartGallery w:val="Page Numbers (Bottom of Page)"/>
        <w:docPartUnique/>
      </w:docPartObj>
    </w:sdtPr>
    <w:sdtContent>
      <w:p w:rsidR="00552143" w:rsidRDefault="005521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E13" w:rsidRPr="00D62E13">
          <w:rPr>
            <w:lang w:val="es-ES"/>
          </w:rPr>
          <w:t>5</w:t>
        </w:r>
        <w:r>
          <w:fldChar w:fldCharType="end"/>
        </w:r>
      </w:p>
    </w:sdtContent>
  </w:sdt>
  <w:p w:rsidR="00552143" w:rsidRDefault="005521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C6" w:rsidRDefault="002D5BC6" w:rsidP="007C73C4">
      <w:r>
        <w:separator/>
      </w:r>
    </w:p>
  </w:footnote>
  <w:footnote w:type="continuationSeparator" w:id="0">
    <w:p w:rsidR="002D5BC6" w:rsidRDefault="002D5BC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2D5BC6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2D5BC6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2D5BC6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C6C04"/>
    <w:multiLevelType w:val="hybridMultilevel"/>
    <w:tmpl w:val="E59C0E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122505"/>
    <w:rsid w:val="00147493"/>
    <w:rsid w:val="001A04FA"/>
    <w:rsid w:val="002D5BC6"/>
    <w:rsid w:val="004A5BEA"/>
    <w:rsid w:val="00552143"/>
    <w:rsid w:val="005F077E"/>
    <w:rsid w:val="00634D50"/>
    <w:rsid w:val="007C73C4"/>
    <w:rsid w:val="00854394"/>
    <w:rsid w:val="009978E0"/>
    <w:rsid w:val="00B93D82"/>
    <w:rsid w:val="00C04E3A"/>
    <w:rsid w:val="00C27DE0"/>
    <w:rsid w:val="00C52A4F"/>
    <w:rsid w:val="00CA54F0"/>
    <w:rsid w:val="00D62E13"/>
    <w:rsid w:val="00E26023"/>
    <w:rsid w:val="00FD536F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147493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147493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54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4F0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147493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147493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54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4F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Alan Mauricio Reynoso Monroy</cp:lastModifiedBy>
  <cp:revision>10</cp:revision>
  <cp:lastPrinted>2018-10-08T15:29:00Z</cp:lastPrinted>
  <dcterms:created xsi:type="dcterms:W3CDTF">2018-10-08T15:12:00Z</dcterms:created>
  <dcterms:modified xsi:type="dcterms:W3CDTF">2018-10-08T15:31:00Z</dcterms:modified>
</cp:coreProperties>
</file>