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B4" w:rsidRDefault="00D530B4" w:rsidP="00D530B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530B4" w:rsidRDefault="00D530B4" w:rsidP="00D530B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530B4" w:rsidRDefault="00D530B4" w:rsidP="00D530B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530B4" w:rsidRDefault="00D530B4" w:rsidP="00D530B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E126A" w:rsidRDefault="007E126A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7E126A" w:rsidRDefault="007E126A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7E126A" w:rsidRDefault="007E126A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D530B4" w:rsidRDefault="001F5490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>2ª SEGUNDA</w:t>
      </w:r>
      <w:r w:rsidR="00AC4ED0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D530B4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SESIÓN </w:t>
      </w:r>
      <w:r w:rsidR="00F35F6F">
        <w:rPr>
          <w:rFonts w:ascii="Cambria" w:eastAsia="Times New Roman" w:hAnsi="Cambria" w:cs="Times New Roman"/>
          <w:b/>
          <w:sz w:val="24"/>
          <w:szCs w:val="24"/>
          <w:lang w:eastAsia="es-MX"/>
        </w:rPr>
        <w:t>ORDINARIA</w:t>
      </w:r>
      <w:r w:rsid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DE LA COMISIÓN</w:t>
      </w:r>
      <w:r w:rsidR="00D530B4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</w:t>
      </w:r>
      <w:r w:rsidR="00F35F6F">
        <w:rPr>
          <w:rFonts w:ascii="Cambria" w:eastAsia="Times New Roman" w:hAnsi="Cambria" w:cs="Times New Roman"/>
          <w:b/>
          <w:sz w:val="24"/>
          <w:szCs w:val="24"/>
          <w:lang w:eastAsia="es-MX"/>
        </w:rPr>
        <w:t>CULTURA, E</w:t>
      </w:r>
      <w:r w:rsidR="00AC4ED0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DUCACIÓN Y FESTIVIDADES CIVICAS </w:t>
      </w:r>
      <w:r w:rsidR="00F35F6F">
        <w:rPr>
          <w:rFonts w:ascii="Cambria" w:eastAsia="Times New Roman" w:hAnsi="Cambria" w:cs="Times New Roman"/>
          <w:b/>
          <w:sz w:val="24"/>
          <w:szCs w:val="24"/>
          <w:lang w:eastAsia="es-MX"/>
        </w:rPr>
        <w:t>D</w:t>
      </w:r>
      <w:r w:rsidR="00D530B4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EL MUNICIPIO DE ZAPOTLÁN EL GRANDE, JALISCO.</w:t>
      </w:r>
    </w:p>
    <w:p w:rsidR="00AC4ED0" w:rsidRPr="00D530B4" w:rsidRDefault="001F5490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>26</w:t>
      </w:r>
      <w:r w:rsidR="00AC4ED0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DE ENERO DE 2016</w:t>
      </w:r>
    </w:p>
    <w:p w:rsidR="00F35F6F" w:rsidRDefault="00F35F6F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D530B4" w:rsidRPr="00F35F6F" w:rsidRDefault="00D530B4" w:rsidP="00F35F6F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:rsidR="00D530B4" w:rsidRPr="00D530B4" w:rsidRDefault="00D530B4" w:rsidP="001E7533">
      <w:p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</w:p>
    <w:p w:rsidR="001E7533" w:rsidRDefault="001E7533" w:rsidP="00F35F6F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F35F6F">
        <w:rPr>
          <w:b/>
          <w:sz w:val="24"/>
          <w:szCs w:val="24"/>
        </w:rPr>
        <w:t>Lista de Asistencia y declaración del Quórum.</w:t>
      </w:r>
    </w:p>
    <w:p w:rsidR="001F5490" w:rsidRPr="00F35F6F" w:rsidRDefault="001F5490" w:rsidP="001F5490">
      <w:pPr>
        <w:pStyle w:val="Prrafodelista"/>
        <w:ind w:left="1065"/>
        <w:rPr>
          <w:b/>
          <w:sz w:val="24"/>
          <w:szCs w:val="24"/>
        </w:rPr>
      </w:pPr>
    </w:p>
    <w:p w:rsidR="001F5490" w:rsidRPr="001F5490" w:rsidRDefault="001F5490" w:rsidP="001F5490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F5490">
        <w:rPr>
          <w:b/>
          <w:sz w:val="24"/>
          <w:szCs w:val="24"/>
        </w:rPr>
        <w:t xml:space="preserve"> Análi</w:t>
      </w:r>
      <w:r>
        <w:rPr>
          <w:b/>
          <w:sz w:val="24"/>
          <w:szCs w:val="24"/>
        </w:rPr>
        <w:t xml:space="preserve">sis y autorización </w:t>
      </w:r>
      <w:r w:rsidRPr="001F5490">
        <w:rPr>
          <w:b/>
          <w:sz w:val="24"/>
          <w:szCs w:val="24"/>
        </w:rPr>
        <w:t>del convenio de colaboración y coordinación de programas culturales con la Secretaria de Cultura del Estado de Jalisco, dentro del programa desarrollo cultural en los municipios proyecto: subsidio a talleres de iniciación a</w:t>
      </w:r>
      <w:r>
        <w:rPr>
          <w:b/>
          <w:sz w:val="24"/>
          <w:szCs w:val="24"/>
        </w:rPr>
        <w:t>rtística para el ejercicio 2016</w:t>
      </w:r>
      <w:bookmarkStart w:id="0" w:name="_GoBack"/>
      <w:bookmarkEnd w:id="0"/>
    </w:p>
    <w:p w:rsidR="001F5490" w:rsidRPr="001F5490" w:rsidRDefault="001F5490" w:rsidP="001F5490">
      <w:pPr>
        <w:pStyle w:val="Prrafodelista"/>
        <w:rPr>
          <w:b/>
          <w:sz w:val="24"/>
          <w:szCs w:val="24"/>
        </w:rPr>
      </w:pPr>
    </w:p>
    <w:p w:rsidR="001F5490" w:rsidRPr="001F5490" w:rsidRDefault="001F5490" w:rsidP="001F5490">
      <w:pPr>
        <w:pStyle w:val="Prrafodelista"/>
        <w:ind w:left="1065"/>
        <w:rPr>
          <w:b/>
          <w:sz w:val="24"/>
          <w:szCs w:val="24"/>
        </w:rPr>
      </w:pPr>
    </w:p>
    <w:p w:rsidR="00F35F6F" w:rsidRDefault="00F35F6F" w:rsidP="00F35F6F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Asuntos varios</w:t>
      </w:r>
    </w:p>
    <w:p w:rsidR="001F5490" w:rsidRDefault="001F5490" w:rsidP="001F5490">
      <w:pPr>
        <w:pStyle w:val="Prrafodelista"/>
        <w:ind w:left="1065"/>
        <w:jc w:val="both"/>
        <w:rPr>
          <w:b/>
          <w:sz w:val="24"/>
          <w:szCs w:val="24"/>
        </w:rPr>
      </w:pPr>
    </w:p>
    <w:p w:rsidR="00F35F6F" w:rsidRPr="00F35F6F" w:rsidRDefault="00F35F6F" w:rsidP="00F35F6F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Clausura</w:t>
      </w:r>
    </w:p>
    <w:p w:rsidR="00F35F6F" w:rsidRPr="001E7533" w:rsidRDefault="00F35F6F" w:rsidP="00F35F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E7533" w:rsidRPr="001E7533" w:rsidRDefault="001E7533" w:rsidP="001E7533">
      <w:pPr>
        <w:rPr>
          <w:b/>
          <w:sz w:val="24"/>
          <w:szCs w:val="24"/>
        </w:rPr>
      </w:pPr>
    </w:p>
    <w:p w:rsidR="00A73758" w:rsidRPr="001E7533" w:rsidRDefault="00A73758" w:rsidP="001E7533">
      <w:pPr>
        <w:rPr>
          <w:b/>
          <w:sz w:val="24"/>
          <w:szCs w:val="24"/>
        </w:rPr>
      </w:pPr>
    </w:p>
    <w:sectPr w:rsidR="00A73758" w:rsidRPr="001E75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1045"/>
    <w:multiLevelType w:val="hybridMultilevel"/>
    <w:tmpl w:val="917E0718"/>
    <w:lvl w:ilvl="0" w:tplc="131EB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B4"/>
    <w:rsid w:val="001E7533"/>
    <w:rsid w:val="001F5490"/>
    <w:rsid w:val="00521839"/>
    <w:rsid w:val="007E126A"/>
    <w:rsid w:val="009F3C4B"/>
    <w:rsid w:val="00A73758"/>
    <w:rsid w:val="00AC4ED0"/>
    <w:rsid w:val="00D530B4"/>
    <w:rsid w:val="00E93033"/>
    <w:rsid w:val="00F3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38F8-4C37-4A98-824D-442A285D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2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Lorena Godinez Macias</cp:lastModifiedBy>
  <cp:revision>2</cp:revision>
  <cp:lastPrinted>2017-02-08T17:24:00Z</cp:lastPrinted>
  <dcterms:created xsi:type="dcterms:W3CDTF">2017-02-08T17:24:00Z</dcterms:created>
  <dcterms:modified xsi:type="dcterms:W3CDTF">2017-02-08T17:24:00Z</dcterms:modified>
</cp:coreProperties>
</file>