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9CF1FE7" w14:textId="77777777" w:rsidR="0029690D" w:rsidRPr="00862E4D" w:rsidRDefault="00ED2FFA" w:rsidP="00E01644">
      <w:pPr>
        <w:jc w:val="both"/>
        <w:rPr>
          <w:rFonts w:ascii="Arial" w:hAnsi="Arial" w:cs="Arial"/>
          <w:noProof w:val="0"/>
        </w:rPr>
      </w:pPr>
      <w:r w:rsidRPr="00862E4D">
        <w:rPr>
          <w:rFonts w:ascii="Arial" w:hAnsi="Arial" w:cs="Arial"/>
          <w:lang w:val="es-ES"/>
        </w:rPr>
        <mc:AlternateContent>
          <mc:Choice Requires="wps">
            <w:drawing>
              <wp:anchor distT="0" distB="0" distL="114300" distR="114300" simplePos="0" relativeHeight="251659264" behindDoc="0" locked="0" layoutInCell="1" allowOverlap="1" wp14:anchorId="05ABE535" wp14:editId="34EBA474">
                <wp:simplePos x="0" y="0"/>
                <wp:positionH relativeFrom="column">
                  <wp:posOffset>2748153</wp:posOffset>
                </wp:positionH>
                <wp:positionV relativeFrom="paragraph">
                  <wp:posOffset>-107315</wp:posOffset>
                </wp:positionV>
                <wp:extent cx="3305175" cy="92456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305175" cy="924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77E63" w14:textId="044E7824" w:rsidR="00ED2FFA" w:rsidRPr="001C1B44" w:rsidRDefault="00ED2FFA" w:rsidP="00ED2FFA">
                            <w:pPr>
                              <w:jc w:val="both"/>
                              <w:rPr>
                                <w:rFonts w:ascii="Arial" w:hAnsi="Arial" w:cs="Arial"/>
                                <w:sz w:val="16"/>
                                <w:szCs w:val="16"/>
                                <w:lang w:val="es-ES"/>
                              </w:rPr>
                            </w:pPr>
                            <w:r w:rsidRPr="001C1B44">
                              <w:rPr>
                                <w:rFonts w:ascii="Arial" w:hAnsi="Arial" w:cs="Arial"/>
                                <w:b/>
                                <w:sz w:val="16"/>
                                <w:szCs w:val="16"/>
                                <w:lang w:val="es-ES"/>
                              </w:rPr>
                              <w:t>ASUNTO</w:t>
                            </w:r>
                            <w:r w:rsidRPr="001C1B44">
                              <w:rPr>
                                <w:rFonts w:ascii="Arial" w:hAnsi="Arial" w:cs="Arial"/>
                                <w:sz w:val="16"/>
                                <w:szCs w:val="16"/>
                                <w:lang w:val="es-ES"/>
                              </w:rPr>
                              <w:t xml:space="preserve">: </w:t>
                            </w:r>
                            <w:r w:rsidR="001C1B44" w:rsidRPr="001C1B44">
                              <w:rPr>
                                <w:rFonts w:ascii="Arial" w:hAnsi="Arial" w:cs="Arial"/>
                                <w:b/>
                                <w:sz w:val="16"/>
                                <w:szCs w:val="16"/>
                              </w:rPr>
                              <w:t>“</w:t>
                            </w:r>
                            <w:r w:rsidR="001C1B44" w:rsidRPr="001C1B44">
                              <w:rPr>
                                <w:rFonts w:ascii="Arial" w:hAnsi="Arial" w:cs="Arial"/>
                                <w:b/>
                                <w:sz w:val="16"/>
                                <w:szCs w:val="16"/>
                                <w:lang w:val="es-ES"/>
                              </w:rPr>
                              <w:t xml:space="preserve">INCIATIVA DE </w:t>
                            </w:r>
                            <w:r w:rsidR="0040365E">
                              <w:rPr>
                                <w:rFonts w:ascii="Arial" w:hAnsi="Arial" w:cs="Arial"/>
                                <w:b/>
                                <w:sz w:val="16"/>
                                <w:szCs w:val="16"/>
                                <w:lang w:val="es-ES"/>
                              </w:rPr>
                              <w:t>ORDENAMIENTO MUNICIPAL QUE SE TURNA A</w:t>
                            </w:r>
                            <w:r w:rsidR="00A13BB1">
                              <w:rPr>
                                <w:rFonts w:ascii="Arial" w:hAnsi="Arial" w:cs="Arial"/>
                                <w:b/>
                                <w:sz w:val="16"/>
                                <w:szCs w:val="16"/>
                                <w:lang w:val="es-ES"/>
                              </w:rPr>
                              <w:t xml:space="preserve"> LA COMISION DE ADMINISTRACION PÚBLICA Y COMISIÓN DE REGLAMENTOS Y GOBERNACION </w:t>
                            </w:r>
                            <w:r w:rsidR="004B003E">
                              <w:rPr>
                                <w:rFonts w:ascii="Arial" w:hAnsi="Arial" w:cs="Arial"/>
                                <w:b/>
                                <w:sz w:val="16"/>
                                <w:szCs w:val="16"/>
                                <w:lang w:val="es-ES"/>
                              </w:rPr>
                              <w:t>PARA LA CREACION DEL</w:t>
                            </w:r>
                            <w:r w:rsidR="0040365E">
                              <w:rPr>
                                <w:rFonts w:ascii="Arial" w:hAnsi="Arial" w:cs="Arial"/>
                                <w:b/>
                                <w:sz w:val="16"/>
                                <w:szCs w:val="16"/>
                                <w:lang w:val="es-ES"/>
                              </w:rPr>
                              <w:t xml:space="preserve"> REGLAMENTO QUE REGULA LAS SESIONES DEL HONORABLE AYUN</w:t>
                            </w:r>
                            <w:r w:rsidR="00A13BB1">
                              <w:rPr>
                                <w:rFonts w:ascii="Arial" w:hAnsi="Arial" w:cs="Arial"/>
                                <w:b/>
                                <w:sz w:val="16"/>
                                <w:szCs w:val="16"/>
                                <w:lang w:val="es-ES"/>
                              </w:rPr>
                              <w:t>TAMIENTO DE ZAPOTLÁN EL GRANDE, JALISCO</w:t>
                            </w:r>
                            <w:r w:rsidR="0040365E">
                              <w:rPr>
                                <w:rFonts w:ascii="Arial" w:hAnsi="Arial" w:cs="Arial"/>
                                <w:b/>
                                <w:sz w:val="16"/>
                                <w:szCs w:val="1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05ABE535" id="_x0000_t202" coordsize="21600,21600" o:spt="202" path="m0,0l0,21600,21600,21600,21600,0xe">
                <v:stroke joinstyle="miter"/>
                <v:path gradientshapeok="t" o:connecttype="rect"/>
              </v:shapetype>
              <v:shape id="Cuadro_x0020_de_x0020_texto_x0020_1" o:spid="_x0000_s1026" type="#_x0000_t202" style="position:absolute;left:0;text-align:left;margin-left:216.4pt;margin-top:-8.4pt;width:260.25pt;height:7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" fillcolor="white [3201]" stroked="f" strokeweight=".5pt">
                <v:textbox>
                  <w:txbxContent>
                    <w:p w14:paraId="46E77E63" w14:textId="044E7824" w:rsidR="00ED2FFA" w:rsidRPr="001C1B44" w:rsidRDefault="00ED2FFA" w:rsidP="00ED2FFA">
                      <w:pPr>
                        <w:jc w:val="both"/>
                        <w:rPr>
                          <w:rFonts w:ascii="Arial" w:hAnsi="Arial" w:cs="Arial"/>
                          <w:sz w:val="16"/>
                          <w:szCs w:val="16"/>
                          <w:lang w:val="es-ES"/>
                        </w:rPr>
                      </w:pPr>
                      <w:r w:rsidRPr="001C1B44">
                        <w:rPr>
                          <w:rFonts w:ascii="Arial" w:hAnsi="Arial" w:cs="Arial"/>
                          <w:b/>
                          <w:sz w:val="16"/>
                          <w:szCs w:val="16"/>
                          <w:lang w:val="es-ES"/>
                        </w:rPr>
                        <w:t>ASUNTO</w:t>
                      </w:r>
                      <w:r w:rsidRPr="001C1B44">
                        <w:rPr>
                          <w:rFonts w:ascii="Arial" w:hAnsi="Arial" w:cs="Arial"/>
                          <w:sz w:val="16"/>
                          <w:szCs w:val="16"/>
                          <w:lang w:val="es-ES"/>
                        </w:rPr>
                        <w:t xml:space="preserve">: </w:t>
                      </w:r>
                      <w:r w:rsidR="001C1B44" w:rsidRPr="001C1B44">
                        <w:rPr>
                          <w:rFonts w:ascii="Arial" w:hAnsi="Arial" w:cs="Arial"/>
                          <w:b/>
                          <w:sz w:val="16"/>
                          <w:szCs w:val="16"/>
                        </w:rPr>
                        <w:t>“</w:t>
                      </w:r>
                      <w:r w:rsidR="001C1B44" w:rsidRPr="001C1B44">
                        <w:rPr>
                          <w:rFonts w:ascii="Arial" w:hAnsi="Arial" w:cs="Arial"/>
                          <w:b/>
                          <w:sz w:val="16"/>
                          <w:szCs w:val="16"/>
                          <w:lang w:val="es-ES"/>
                        </w:rPr>
                        <w:t xml:space="preserve">INCIATIVA DE </w:t>
                      </w:r>
                      <w:r w:rsidR="0040365E">
                        <w:rPr>
                          <w:rFonts w:ascii="Arial" w:hAnsi="Arial" w:cs="Arial"/>
                          <w:b/>
                          <w:sz w:val="16"/>
                          <w:szCs w:val="16"/>
                          <w:lang w:val="es-ES"/>
                        </w:rPr>
                        <w:t>ORDENAMIENTO MUNICIPAL QUE SE TURNA A</w:t>
                      </w:r>
                      <w:r w:rsidR="00A13BB1">
                        <w:rPr>
                          <w:rFonts w:ascii="Arial" w:hAnsi="Arial" w:cs="Arial"/>
                          <w:b/>
                          <w:sz w:val="16"/>
                          <w:szCs w:val="16"/>
                          <w:lang w:val="es-ES"/>
                        </w:rPr>
                        <w:t xml:space="preserve"> LA COMISION DE ADMINISTRACION PÚBLICA Y COMISIÓN DE REGLAMENTOS Y GOBERNACION </w:t>
                      </w:r>
                      <w:r w:rsidR="004B003E">
                        <w:rPr>
                          <w:rFonts w:ascii="Arial" w:hAnsi="Arial" w:cs="Arial"/>
                          <w:b/>
                          <w:sz w:val="16"/>
                          <w:szCs w:val="16"/>
                          <w:lang w:val="es-ES"/>
                        </w:rPr>
                        <w:t>PARA LA CREACION DEL</w:t>
                      </w:r>
                      <w:r w:rsidR="0040365E">
                        <w:rPr>
                          <w:rFonts w:ascii="Arial" w:hAnsi="Arial" w:cs="Arial"/>
                          <w:b/>
                          <w:sz w:val="16"/>
                          <w:szCs w:val="16"/>
                          <w:lang w:val="es-ES"/>
                        </w:rPr>
                        <w:t xml:space="preserve"> REGLAMENTO QUE REGULA LAS SESIONES DEL HONORABLE AYUN</w:t>
                      </w:r>
                      <w:r w:rsidR="00A13BB1">
                        <w:rPr>
                          <w:rFonts w:ascii="Arial" w:hAnsi="Arial" w:cs="Arial"/>
                          <w:b/>
                          <w:sz w:val="16"/>
                          <w:szCs w:val="16"/>
                          <w:lang w:val="es-ES"/>
                        </w:rPr>
                        <w:t>TAMIENTO DE ZAPOTLÁN EL GRANDE, JALISCO</w:t>
                      </w:r>
                      <w:r w:rsidR="0040365E">
                        <w:rPr>
                          <w:rFonts w:ascii="Arial" w:hAnsi="Arial" w:cs="Arial"/>
                          <w:b/>
                          <w:sz w:val="16"/>
                          <w:szCs w:val="16"/>
                          <w:lang w:val="es-ES"/>
                        </w:rPr>
                        <w:t>.”</w:t>
                      </w:r>
                    </w:p>
                  </w:txbxContent>
                </v:textbox>
              </v:shape>
            </w:pict>
          </mc:Fallback>
        </mc:AlternateContent>
      </w:r>
    </w:p>
    <w:p w14:paraId="3A0792BF" w14:textId="77777777" w:rsidR="00ED2FFA" w:rsidRPr="00862E4D" w:rsidRDefault="00ED2FFA" w:rsidP="00E01644">
      <w:pPr>
        <w:jc w:val="both"/>
        <w:rPr>
          <w:rFonts w:ascii="Arial" w:hAnsi="Arial" w:cs="Arial"/>
          <w:noProof w:val="0"/>
        </w:rPr>
      </w:pPr>
    </w:p>
    <w:p w14:paraId="4F957B35" w14:textId="77777777" w:rsidR="00ED2FFA" w:rsidRPr="00862E4D" w:rsidRDefault="00ED2FFA" w:rsidP="00E01644">
      <w:pPr>
        <w:jc w:val="both"/>
        <w:rPr>
          <w:rFonts w:ascii="Arial" w:hAnsi="Arial" w:cs="Arial"/>
          <w:noProof w:val="0"/>
        </w:rPr>
      </w:pPr>
    </w:p>
    <w:p w14:paraId="34A48795" w14:textId="77777777" w:rsidR="00ED2FFA" w:rsidRPr="00862E4D" w:rsidRDefault="00ED2FFA" w:rsidP="00E01644">
      <w:pPr>
        <w:jc w:val="both"/>
        <w:rPr>
          <w:rFonts w:ascii="Arial" w:hAnsi="Arial" w:cs="Arial"/>
          <w:noProof w:val="0"/>
        </w:rPr>
      </w:pPr>
    </w:p>
    <w:p w14:paraId="26F2251D" w14:textId="77777777" w:rsidR="00ED2FFA" w:rsidRPr="00862E4D" w:rsidRDefault="00ED2FFA" w:rsidP="00E01644">
      <w:pPr>
        <w:jc w:val="both"/>
        <w:rPr>
          <w:rFonts w:ascii="Arial" w:hAnsi="Arial" w:cs="Arial"/>
          <w:noProof w:val="0"/>
        </w:rPr>
      </w:pPr>
    </w:p>
    <w:p w14:paraId="3286960A" w14:textId="77777777" w:rsidR="00151B12" w:rsidRPr="00862E4D" w:rsidRDefault="00151B12" w:rsidP="00E01644">
      <w:pPr>
        <w:jc w:val="both"/>
        <w:rPr>
          <w:rFonts w:ascii="Arial" w:hAnsi="Arial" w:cs="Arial"/>
          <w:noProof w:val="0"/>
        </w:rPr>
      </w:pPr>
    </w:p>
    <w:p w14:paraId="0B7E7066" w14:textId="77777777" w:rsidR="00A13BB1" w:rsidRPr="00862E4D" w:rsidRDefault="00A13BB1" w:rsidP="00E01644">
      <w:pPr>
        <w:jc w:val="both"/>
        <w:rPr>
          <w:rFonts w:ascii="Arial" w:hAnsi="Arial" w:cs="Arial"/>
          <w:noProof w:val="0"/>
        </w:rPr>
      </w:pPr>
    </w:p>
    <w:p w14:paraId="7036C290" w14:textId="77777777" w:rsidR="00ED2FFA" w:rsidRPr="00862E4D" w:rsidRDefault="00ED2FFA" w:rsidP="00E01644">
      <w:pPr>
        <w:jc w:val="both"/>
        <w:rPr>
          <w:rFonts w:ascii="Arial" w:hAnsi="Arial" w:cs="Arial"/>
          <w:b/>
          <w:noProof w:val="0"/>
        </w:rPr>
      </w:pPr>
      <w:r w:rsidRPr="00862E4D">
        <w:rPr>
          <w:rFonts w:ascii="Arial" w:hAnsi="Arial" w:cs="Arial"/>
          <w:b/>
          <w:noProof w:val="0"/>
        </w:rPr>
        <w:t>HONORABLE AYUNTAMIENTO CONSTITUCIONAL DE</w:t>
      </w:r>
    </w:p>
    <w:p w14:paraId="7FD312B5" w14:textId="77777777" w:rsidR="00ED2FFA" w:rsidRPr="00862E4D" w:rsidRDefault="00ED2FFA" w:rsidP="00E01644">
      <w:pPr>
        <w:jc w:val="both"/>
        <w:rPr>
          <w:rFonts w:ascii="Arial" w:hAnsi="Arial" w:cs="Arial"/>
          <w:b/>
          <w:noProof w:val="0"/>
        </w:rPr>
      </w:pPr>
      <w:r w:rsidRPr="00862E4D">
        <w:rPr>
          <w:rFonts w:ascii="Arial" w:hAnsi="Arial" w:cs="Arial"/>
          <w:b/>
          <w:noProof w:val="0"/>
        </w:rPr>
        <w:t>ZAPOTLAN EL GRANDE, JALISCO</w:t>
      </w:r>
    </w:p>
    <w:p w14:paraId="5F81A875" w14:textId="77777777" w:rsidR="00ED2FFA" w:rsidRPr="00862E4D" w:rsidRDefault="00ED2FFA" w:rsidP="00E01644">
      <w:pPr>
        <w:jc w:val="both"/>
        <w:rPr>
          <w:rFonts w:ascii="Arial" w:hAnsi="Arial" w:cs="Arial"/>
          <w:b/>
          <w:noProof w:val="0"/>
        </w:rPr>
      </w:pPr>
      <w:r w:rsidRPr="00862E4D">
        <w:rPr>
          <w:rFonts w:ascii="Arial" w:hAnsi="Arial" w:cs="Arial"/>
          <w:b/>
          <w:noProof w:val="0"/>
        </w:rPr>
        <w:t>P R E S E N T E:</w:t>
      </w:r>
    </w:p>
    <w:p w14:paraId="0C287057" w14:textId="77777777" w:rsidR="00ED2FFA" w:rsidRPr="00862E4D" w:rsidRDefault="00ED2FFA" w:rsidP="00E01644">
      <w:pPr>
        <w:jc w:val="both"/>
        <w:rPr>
          <w:rFonts w:ascii="Arial" w:hAnsi="Arial" w:cs="Arial"/>
          <w:noProof w:val="0"/>
        </w:rPr>
      </w:pPr>
    </w:p>
    <w:p w14:paraId="6524E105" w14:textId="77777777" w:rsidR="00A13BB1" w:rsidRPr="00862E4D" w:rsidRDefault="00B0288F" w:rsidP="00E01644">
      <w:pPr>
        <w:spacing w:line="276" w:lineRule="auto"/>
        <w:jc w:val="both"/>
        <w:rPr>
          <w:rFonts w:ascii="Arial" w:hAnsi="Arial" w:cs="Arial"/>
          <w:noProof w:val="0"/>
        </w:rPr>
      </w:pPr>
      <w:r w:rsidRPr="00862E4D">
        <w:rPr>
          <w:rFonts w:ascii="Arial" w:hAnsi="Arial" w:cs="Arial"/>
          <w:noProof w:val="0"/>
        </w:rPr>
        <w:t>Quien motiva</w:t>
      </w:r>
      <w:r w:rsidR="00ED2FFA" w:rsidRPr="00862E4D">
        <w:rPr>
          <w:rFonts w:ascii="Arial" w:hAnsi="Arial" w:cs="Arial"/>
          <w:noProof w:val="0"/>
        </w:rPr>
        <w:t xml:space="preserve"> y </w:t>
      </w:r>
      <w:r w:rsidRPr="00862E4D">
        <w:rPr>
          <w:rFonts w:ascii="Arial" w:hAnsi="Arial" w:cs="Arial"/>
          <w:noProof w:val="0"/>
        </w:rPr>
        <w:t>suscribe</w:t>
      </w:r>
      <w:r w:rsidR="00697F3A" w:rsidRPr="00862E4D">
        <w:rPr>
          <w:rFonts w:ascii="Arial" w:hAnsi="Arial" w:cs="Arial"/>
          <w:noProof w:val="0"/>
        </w:rPr>
        <w:t xml:space="preserve"> </w:t>
      </w:r>
      <w:r w:rsidR="00151B12" w:rsidRPr="00862E4D">
        <w:rPr>
          <w:rFonts w:ascii="Arial" w:hAnsi="Arial" w:cs="Arial"/>
          <w:noProof w:val="0"/>
        </w:rPr>
        <w:t>la presente,</w:t>
      </w:r>
      <w:r w:rsidR="00697F3A" w:rsidRPr="00862E4D">
        <w:rPr>
          <w:rFonts w:ascii="Arial" w:hAnsi="Arial" w:cs="Arial"/>
          <w:noProof w:val="0"/>
        </w:rPr>
        <w:t xml:space="preserve"> </w:t>
      </w:r>
      <w:r w:rsidRPr="00862E4D">
        <w:rPr>
          <w:rFonts w:ascii="Arial" w:hAnsi="Arial" w:cs="Arial"/>
          <w:b/>
          <w:noProof w:val="0"/>
        </w:rPr>
        <w:t>LIC</w:t>
      </w:r>
      <w:r w:rsidR="005D479D" w:rsidRPr="00862E4D">
        <w:rPr>
          <w:rFonts w:ascii="Arial" w:hAnsi="Arial" w:cs="Arial"/>
          <w:b/>
          <w:noProof w:val="0"/>
        </w:rPr>
        <w:t>.</w:t>
      </w:r>
      <w:r w:rsidR="00ED2FFA" w:rsidRPr="00862E4D">
        <w:rPr>
          <w:rFonts w:ascii="Arial" w:hAnsi="Arial" w:cs="Arial"/>
          <w:b/>
          <w:noProof w:val="0"/>
        </w:rPr>
        <w:t xml:space="preserve"> VICENTE PINTO RAMÍREZ,  </w:t>
      </w:r>
      <w:r w:rsidR="00697F3A" w:rsidRPr="00862E4D">
        <w:rPr>
          <w:rFonts w:ascii="Arial" w:hAnsi="Arial" w:cs="Arial"/>
          <w:noProof w:val="0"/>
        </w:rPr>
        <w:t xml:space="preserve">en </w:t>
      </w:r>
      <w:r w:rsidRPr="00862E4D">
        <w:rPr>
          <w:rFonts w:ascii="Arial" w:hAnsi="Arial" w:cs="Arial"/>
          <w:noProof w:val="0"/>
        </w:rPr>
        <w:t xml:space="preserve">mi </w:t>
      </w:r>
      <w:r w:rsidR="00697F3A" w:rsidRPr="00862E4D">
        <w:rPr>
          <w:rFonts w:ascii="Arial" w:hAnsi="Arial" w:cs="Arial"/>
          <w:noProof w:val="0"/>
        </w:rPr>
        <w:t xml:space="preserve"> carácter de Regidor</w:t>
      </w:r>
      <w:r w:rsidRPr="00862E4D">
        <w:rPr>
          <w:rFonts w:ascii="Arial" w:hAnsi="Arial" w:cs="Arial"/>
          <w:noProof w:val="0"/>
        </w:rPr>
        <w:t xml:space="preserve"> Presidente</w:t>
      </w:r>
      <w:r w:rsidR="00697F3A" w:rsidRPr="00862E4D">
        <w:rPr>
          <w:rFonts w:ascii="Arial" w:hAnsi="Arial" w:cs="Arial"/>
          <w:noProof w:val="0"/>
        </w:rPr>
        <w:t xml:space="preserve"> de la Comisión Edilicia Permanen</w:t>
      </w:r>
      <w:r w:rsidR="004C69D7" w:rsidRPr="00862E4D">
        <w:rPr>
          <w:rFonts w:ascii="Arial" w:hAnsi="Arial" w:cs="Arial"/>
          <w:noProof w:val="0"/>
        </w:rPr>
        <w:t>te de Desarrollo Humano, Salud P</w:t>
      </w:r>
      <w:r w:rsidR="00697F3A" w:rsidRPr="00862E4D">
        <w:rPr>
          <w:rFonts w:ascii="Arial" w:hAnsi="Arial" w:cs="Arial"/>
          <w:noProof w:val="0"/>
        </w:rPr>
        <w:t xml:space="preserve">ública e Higiene y Combate a las Adicciones del Ayuntamiento de Zapotlán el Grande, Jalisco; con fundamento </w:t>
      </w:r>
      <w:r w:rsidR="00661D32" w:rsidRPr="00862E4D">
        <w:rPr>
          <w:rFonts w:ascii="Arial" w:hAnsi="Arial" w:cs="Arial"/>
          <w:noProof w:val="0"/>
        </w:rPr>
        <w:t>en los artículos 115 fracciones</w:t>
      </w:r>
      <w:r w:rsidR="00697F3A" w:rsidRPr="00862E4D">
        <w:rPr>
          <w:rFonts w:ascii="Arial" w:hAnsi="Arial" w:cs="Arial"/>
          <w:noProof w:val="0"/>
        </w:rPr>
        <w:t xml:space="preserve"> I y II de la constitución Política de los Estados Unidos mexicanos, 1,</w:t>
      </w:r>
      <w:r w:rsidR="004C69D7" w:rsidRPr="00862E4D">
        <w:rPr>
          <w:rFonts w:ascii="Arial" w:hAnsi="Arial" w:cs="Arial"/>
          <w:noProof w:val="0"/>
        </w:rPr>
        <w:t xml:space="preserve"> </w:t>
      </w:r>
      <w:r w:rsidR="00697F3A" w:rsidRPr="00862E4D">
        <w:rPr>
          <w:rFonts w:ascii="Arial" w:hAnsi="Arial" w:cs="Arial"/>
          <w:noProof w:val="0"/>
        </w:rPr>
        <w:t>2,</w:t>
      </w:r>
      <w:r w:rsidR="004C69D7" w:rsidRPr="00862E4D">
        <w:rPr>
          <w:rFonts w:ascii="Arial" w:hAnsi="Arial" w:cs="Arial"/>
          <w:noProof w:val="0"/>
        </w:rPr>
        <w:t xml:space="preserve"> </w:t>
      </w:r>
      <w:r w:rsidR="00697F3A" w:rsidRPr="00862E4D">
        <w:rPr>
          <w:rFonts w:ascii="Arial" w:hAnsi="Arial" w:cs="Arial"/>
          <w:noProof w:val="0"/>
        </w:rPr>
        <w:t>3,</w:t>
      </w:r>
      <w:r w:rsidR="004C69D7" w:rsidRPr="00862E4D">
        <w:rPr>
          <w:rFonts w:ascii="Arial" w:hAnsi="Arial" w:cs="Arial"/>
          <w:noProof w:val="0"/>
        </w:rPr>
        <w:t xml:space="preserve"> </w:t>
      </w:r>
      <w:r w:rsidR="00697F3A" w:rsidRPr="00862E4D">
        <w:rPr>
          <w:rFonts w:ascii="Arial" w:hAnsi="Arial" w:cs="Arial"/>
          <w:noProof w:val="0"/>
        </w:rPr>
        <w:t>73,</w:t>
      </w:r>
      <w:r w:rsidR="004C69D7" w:rsidRPr="00862E4D">
        <w:rPr>
          <w:rFonts w:ascii="Arial" w:hAnsi="Arial" w:cs="Arial"/>
          <w:noProof w:val="0"/>
        </w:rPr>
        <w:t xml:space="preserve"> </w:t>
      </w:r>
      <w:r w:rsidR="00697F3A" w:rsidRPr="00862E4D">
        <w:rPr>
          <w:rFonts w:ascii="Arial" w:hAnsi="Arial" w:cs="Arial"/>
          <w:noProof w:val="0"/>
        </w:rPr>
        <w:t>77, 85 fracción IV y demás relativos de la Const</w:t>
      </w:r>
      <w:r w:rsidR="00661D32" w:rsidRPr="00862E4D">
        <w:rPr>
          <w:rFonts w:ascii="Arial" w:hAnsi="Arial" w:cs="Arial"/>
          <w:noProof w:val="0"/>
        </w:rPr>
        <w:t>itución Política del Estado de J</w:t>
      </w:r>
      <w:r w:rsidR="00697F3A" w:rsidRPr="00862E4D">
        <w:rPr>
          <w:rFonts w:ascii="Arial" w:hAnsi="Arial" w:cs="Arial"/>
          <w:noProof w:val="0"/>
        </w:rPr>
        <w:t>alisco; 1,</w:t>
      </w:r>
      <w:r w:rsidR="004C69D7" w:rsidRPr="00862E4D">
        <w:rPr>
          <w:rFonts w:ascii="Arial" w:hAnsi="Arial" w:cs="Arial"/>
          <w:noProof w:val="0"/>
        </w:rPr>
        <w:t xml:space="preserve"> </w:t>
      </w:r>
      <w:r w:rsidR="00697F3A" w:rsidRPr="00862E4D">
        <w:rPr>
          <w:rFonts w:ascii="Arial" w:hAnsi="Arial" w:cs="Arial"/>
          <w:noProof w:val="0"/>
        </w:rPr>
        <w:t>2,</w:t>
      </w:r>
      <w:r w:rsidR="004C69D7" w:rsidRPr="00862E4D">
        <w:rPr>
          <w:rFonts w:ascii="Arial" w:hAnsi="Arial" w:cs="Arial"/>
          <w:noProof w:val="0"/>
        </w:rPr>
        <w:t xml:space="preserve"> </w:t>
      </w:r>
      <w:r w:rsidR="00697F3A" w:rsidRPr="00862E4D">
        <w:rPr>
          <w:rFonts w:ascii="Arial" w:hAnsi="Arial" w:cs="Arial"/>
          <w:noProof w:val="0"/>
        </w:rPr>
        <w:t>3,</w:t>
      </w:r>
      <w:r w:rsidR="004C69D7" w:rsidRPr="00862E4D">
        <w:rPr>
          <w:rFonts w:ascii="Arial" w:hAnsi="Arial" w:cs="Arial"/>
          <w:noProof w:val="0"/>
        </w:rPr>
        <w:t xml:space="preserve"> </w:t>
      </w:r>
      <w:r w:rsidR="00697F3A" w:rsidRPr="00862E4D">
        <w:rPr>
          <w:rFonts w:ascii="Arial" w:hAnsi="Arial" w:cs="Arial"/>
          <w:noProof w:val="0"/>
        </w:rPr>
        <w:t>5,</w:t>
      </w:r>
      <w:r w:rsidR="004C69D7" w:rsidRPr="00862E4D">
        <w:rPr>
          <w:rFonts w:ascii="Arial" w:hAnsi="Arial" w:cs="Arial"/>
          <w:noProof w:val="0"/>
        </w:rPr>
        <w:t xml:space="preserve"> </w:t>
      </w:r>
      <w:r w:rsidR="00697F3A" w:rsidRPr="00862E4D">
        <w:rPr>
          <w:rFonts w:ascii="Arial" w:hAnsi="Arial" w:cs="Arial"/>
          <w:noProof w:val="0"/>
        </w:rPr>
        <w:t>10,</w:t>
      </w:r>
      <w:r w:rsidR="004C69D7" w:rsidRPr="00862E4D">
        <w:rPr>
          <w:rFonts w:ascii="Arial" w:hAnsi="Arial" w:cs="Arial"/>
          <w:noProof w:val="0"/>
        </w:rPr>
        <w:t xml:space="preserve"> </w:t>
      </w:r>
      <w:r w:rsidR="00697F3A" w:rsidRPr="00862E4D">
        <w:rPr>
          <w:rFonts w:ascii="Arial" w:hAnsi="Arial" w:cs="Arial"/>
          <w:noProof w:val="0"/>
        </w:rPr>
        <w:t>27,</w:t>
      </w:r>
      <w:r w:rsidR="004C69D7" w:rsidRPr="00862E4D">
        <w:rPr>
          <w:rFonts w:ascii="Arial" w:hAnsi="Arial" w:cs="Arial"/>
          <w:noProof w:val="0"/>
        </w:rPr>
        <w:t xml:space="preserve"> </w:t>
      </w:r>
      <w:r w:rsidR="00697F3A" w:rsidRPr="00862E4D">
        <w:rPr>
          <w:rFonts w:ascii="Arial" w:hAnsi="Arial" w:cs="Arial"/>
          <w:noProof w:val="0"/>
        </w:rPr>
        <w:t>29,</w:t>
      </w:r>
      <w:r w:rsidR="004C69D7" w:rsidRPr="00862E4D">
        <w:rPr>
          <w:rFonts w:ascii="Arial" w:hAnsi="Arial" w:cs="Arial"/>
          <w:noProof w:val="0"/>
        </w:rPr>
        <w:t xml:space="preserve"> </w:t>
      </w:r>
      <w:r w:rsidR="00697F3A" w:rsidRPr="00862E4D">
        <w:rPr>
          <w:rFonts w:ascii="Arial" w:hAnsi="Arial" w:cs="Arial"/>
          <w:noProof w:val="0"/>
        </w:rPr>
        <w:t>30,</w:t>
      </w:r>
      <w:r w:rsidR="004C69D7" w:rsidRPr="00862E4D">
        <w:rPr>
          <w:rFonts w:ascii="Arial" w:hAnsi="Arial" w:cs="Arial"/>
          <w:noProof w:val="0"/>
        </w:rPr>
        <w:t xml:space="preserve"> </w:t>
      </w:r>
      <w:r w:rsidR="00697F3A" w:rsidRPr="00862E4D">
        <w:rPr>
          <w:rFonts w:ascii="Arial" w:hAnsi="Arial" w:cs="Arial"/>
          <w:noProof w:val="0"/>
        </w:rPr>
        <w:t>34,</w:t>
      </w:r>
      <w:r w:rsidR="004C69D7" w:rsidRPr="00862E4D">
        <w:rPr>
          <w:rFonts w:ascii="Arial" w:hAnsi="Arial" w:cs="Arial"/>
          <w:noProof w:val="0"/>
        </w:rPr>
        <w:t xml:space="preserve"> </w:t>
      </w:r>
      <w:r w:rsidR="00697F3A" w:rsidRPr="00862E4D">
        <w:rPr>
          <w:rFonts w:ascii="Arial" w:hAnsi="Arial" w:cs="Arial"/>
          <w:noProof w:val="0"/>
        </w:rPr>
        <w:t>35,</w:t>
      </w:r>
      <w:r w:rsidR="004C69D7" w:rsidRPr="00862E4D">
        <w:rPr>
          <w:rFonts w:ascii="Arial" w:hAnsi="Arial" w:cs="Arial"/>
          <w:noProof w:val="0"/>
        </w:rPr>
        <w:t xml:space="preserve"> </w:t>
      </w:r>
      <w:r w:rsidR="00697F3A" w:rsidRPr="00862E4D">
        <w:rPr>
          <w:rFonts w:ascii="Arial" w:hAnsi="Arial" w:cs="Arial"/>
          <w:noProof w:val="0"/>
        </w:rPr>
        <w:t>49 y 50 de la Ley del Gobierno y la Administración Pública Municipal del Estado de Jalisco, así como lo normado en los artículos</w:t>
      </w:r>
      <w:r w:rsidR="00895E3A" w:rsidRPr="00862E4D">
        <w:rPr>
          <w:rFonts w:ascii="Arial" w:hAnsi="Arial" w:cs="Arial"/>
          <w:noProof w:val="0"/>
        </w:rPr>
        <w:t xml:space="preserve"> 40,</w:t>
      </w:r>
      <w:r w:rsidR="004C69D7" w:rsidRPr="00862E4D">
        <w:rPr>
          <w:rFonts w:ascii="Arial" w:hAnsi="Arial" w:cs="Arial"/>
          <w:noProof w:val="0"/>
        </w:rPr>
        <w:t xml:space="preserve"> </w:t>
      </w:r>
      <w:r w:rsidR="00697F3A" w:rsidRPr="00862E4D">
        <w:rPr>
          <w:rFonts w:ascii="Arial" w:hAnsi="Arial" w:cs="Arial"/>
          <w:noProof w:val="0"/>
        </w:rPr>
        <w:t>47,</w:t>
      </w:r>
      <w:r w:rsidR="004C69D7" w:rsidRPr="00862E4D">
        <w:rPr>
          <w:rFonts w:ascii="Arial" w:hAnsi="Arial" w:cs="Arial"/>
          <w:noProof w:val="0"/>
        </w:rPr>
        <w:t xml:space="preserve"> </w:t>
      </w:r>
      <w:r w:rsidR="00697F3A" w:rsidRPr="00862E4D">
        <w:rPr>
          <w:rFonts w:ascii="Arial" w:hAnsi="Arial" w:cs="Arial"/>
          <w:noProof w:val="0"/>
        </w:rPr>
        <w:t>57,</w:t>
      </w:r>
      <w:r w:rsidR="004C69D7" w:rsidRPr="00862E4D">
        <w:rPr>
          <w:rFonts w:ascii="Arial" w:hAnsi="Arial" w:cs="Arial"/>
          <w:noProof w:val="0"/>
        </w:rPr>
        <w:t xml:space="preserve"> 87, </w:t>
      </w:r>
      <w:r w:rsidR="00697F3A" w:rsidRPr="00862E4D">
        <w:rPr>
          <w:rFonts w:ascii="Arial" w:hAnsi="Arial" w:cs="Arial"/>
          <w:noProof w:val="0"/>
        </w:rPr>
        <w:t>fracci</w:t>
      </w:r>
      <w:r w:rsidR="00895E3A" w:rsidRPr="00862E4D">
        <w:rPr>
          <w:rFonts w:ascii="Arial" w:hAnsi="Arial" w:cs="Arial"/>
          <w:noProof w:val="0"/>
        </w:rPr>
        <w:t xml:space="preserve">ón II, </w:t>
      </w:r>
      <w:r w:rsidR="009B4DCF" w:rsidRPr="00862E4D">
        <w:rPr>
          <w:rFonts w:ascii="Arial" w:hAnsi="Arial" w:cs="Arial"/>
          <w:noProof w:val="0"/>
        </w:rPr>
        <w:t>91, 92 y 99</w:t>
      </w:r>
      <w:r w:rsidR="00895E3A" w:rsidRPr="00862E4D">
        <w:rPr>
          <w:rFonts w:ascii="Arial" w:hAnsi="Arial" w:cs="Arial"/>
          <w:noProof w:val="0"/>
        </w:rPr>
        <w:t xml:space="preserve"> y demás relativos y aplicables del Reglamento Interior del Ayuntamiento de Zapotlán el Grande, Jalisco, </w:t>
      </w:r>
      <w:r w:rsidR="00A13BB1" w:rsidRPr="00862E4D">
        <w:rPr>
          <w:rFonts w:ascii="Arial" w:hAnsi="Arial" w:cs="Arial"/>
          <w:noProof w:val="0"/>
        </w:rPr>
        <w:t xml:space="preserve">comparezco a someter a la elevada y distinguida consideración de este Honorable Cuerpo Edilicio en Pleno, la siguiente; </w:t>
      </w:r>
    </w:p>
    <w:p w14:paraId="34575A08" w14:textId="77777777" w:rsidR="00A13BB1" w:rsidRPr="00862E4D" w:rsidRDefault="00A13BB1" w:rsidP="00E01644">
      <w:pPr>
        <w:spacing w:line="276" w:lineRule="auto"/>
        <w:jc w:val="both"/>
        <w:rPr>
          <w:rFonts w:ascii="Arial" w:hAnsi="Arial" w:cs="Arial"/>
          <w:noProof w:val="0"/>
        </w:rPr>
      </w:pPr>
    </w:p>
    <w:p w14:paraId="066A794C" w14:textId="1625AC2A" w:rsidR="00895E3A" w:rsidRPr="00862E4D" w:rsidRDefault="001C1B44" w:rsidP="00E01644">
      <w:pPr>
        <w:spacing w:line="276" w:lineRule="auto"/>
        <w:jc w:val="both"/>
        <w:rPr>
          <w:rFonts w:ascii="Arial" w:hAnsi="Arial" w:cs="Arial"/>
          <w:noProof w:val="0"/>
        </w:rPr>
      </w:pPr>
      <w:r w:rsidRPr="00862E4D">
        <w:rPr>
          <w:rFonts w:ascii="Arial" w:hAnsi="Arial" w:cs="Arial"/>
          <w:b/>
          <w:noProof w:val="0"/>
        </w:rPr>
        <w:t>“</w:t>
      </w:r>
      <w:r w:rsidR="0040365E" w:rsidRPr="00862E4D">
        <w:rPr>
          <w:rFonts w:ascii="Arial" w:hAnsi="Arial" w:cs="Arial"/>
          <w:b/>
          <w:noProof w:val="0"/>
        </w:rPr>
        <w:t>INCIATIVA DE ORDENAMIENTO MUNICIPAL QUE SE TURNA A COMISIONES PARA LA CREACION D</w:t>
      </w:r>
      <w:r w:rsidR="00030736" w:rsidRPr="00862E4D">
        <w:rPr>
          <w:rFonts w:ascii="Arial" w:hAnsi="Arial" w:cs="Arial"/>
          <w:b/>
          <w:noProof w:val="0"/>
        </w:rPr>
        <w:t>EL</w:t>
      </w:r>
      <w:r w:rsidR="0040365E" w:rsidRPr="00862E4D">
        <w:rPr>
          <w:rFonts w:ascii="Arial" w:hAnsi="Arial" w:cs="Arial"/>
          <w:b/>
          <w:noProof w:val="0"/>
        </w:rPr>
        <w:t xml:space="preserve"> REGLAMENTO QUE REGULA LAS SESIONES DEL HONORABLE AYUNTAMIENTO DE ZAPOTLÁN EL GRANDE, JALISCO</w:t>
      </w:r>
      <w:r w:rsidRPr="00862E4D">
        <w:rPr>
          <w:rFonts w:ascii="Arial" w:hAnsi="Arial" w:cs="Arial"/>
          <w:b/>
          <w:noProof w:val="0"/>
        </w:rPr>
        <w:t>”</w:t>
      </w:r>
      <w:r w:rsidR="00895E3A" w:rsidRPr="00862E4D">
        <w:rPr>
          <w:rFonts w:ascii="Arial" w:hAnsi="Arial" w:cs="Arial"/>
          <w:noProof w:val="0"/>
        </w:rPr>
        <w:t>, con base y fundamento en</w:t>
      </w:r>
      <w:r w:rsidR="00977F08" w:rsidRPr="00862E4D">
        <w:rPr>
          <w:rFonts w:ascii="Arial" w:hAnsi="Arial" w:cs="Arial"/>
          <w:noProof w:val="0"/>
        </w:rPr>
        <w:t xml:space="preserve"> la siguiente:</w:t>
      </w:r>
      <w:r w:rsidR="00895E3A" w:rsidRPr="00862E4D">
        <w:rPr>
          <w:rFonts w:ascii="Arial" w:hAnsi="Arial" w:cs="Arial"/>
          <w:noProof w:val="0"/>
        </w:rPr>
        <w:t xml:space="preserve"> </w:t>
      </w:r>
    </w:p>
    <w:p w14:paraId="3DBC1B39" w14:textId="77777777" w:rsidR="00977F08" w:rsidRPr="00862E4D" w:rsidRDefault="00977F08" w:rsidP="00E01644">
      <w:pPr>
        <w:jc w:val="both"/>
        <w:rPr>
          <w:rFonts w:ascii="Arial" w:hAnsi="Arial" w:cs="Arial"/>
          <w:b/>
          <w:noProof w:val="0"/>
        </w:rPr>
      </w:pPr>
    </w:p>
    <w:p w14:paraId="5584E631" w14:textId="77777777" w:rsidR="00A13BB1" w:rsidRPr="00862E4D" w:rsidRDefault="00680AC6" w:rsidP="00A13BB1">
      <w:pPr>
        <w:jc w:val="center"/>
        <w:rPr>
          <w:rFonts w:ascii="Arial" w:hAnsi="Arial" w:cs="Arial"/>
          <w:b/>
          <w:noProof w:val="0"/>
        </w:rPr>
      </w:pPr>
      <w:r w:rsidRPr="00862E4D">
        <w:rPr>
          <w:rFonts w:ascii="Arial" w:hAnsi="Arial" w:cs="Arial"/>
          <w:b/>
          <w:noProof w:val="0"/>
        </w:rPr>
        <w:t>E X P O S I C I O N    D E   M O T I V O S</w:t>
      </w:r>
    </w:p>
    <w:p w14:paraId="4F40B8BB" w14:textId="77777777" w:rsidR="00A13BB1" w:rsidRPr="00862E4D" w:rsidRDefault="00A13BB1" w:rsidP="00A13BB1">
      <w:pPr>
        <w:jc w:val="center"/>
        <w:rPr>
          <w:rFonts w:ascii="Arial" w:hAnsi="Arial" w:cs="Arial"/>
          <w:b/>
          <w:noProof w:val="0"/>
        </w:rPr>
      </w:pPr>
    </w:p>
    <w:p w14:paraId="7C2A0E4B" w14:textId="061622CF" w:rsidR="007D0B0B" w:rsidRPr="00862E4D" w:rsidRDefault="007D0B0B" w:rsidP="00E01644">
      <w:pPr>
        <w:autoSpaceDE w:val="0"/>
        <w:autoSpaceDN w:val="0"/>
        <w:adjustRightInd w:val="0"/>
        <w:jc w:val="both"/>
        <w:rPr>
          <w:rFonts w:ascii="Arial" w:hAnsi="Arial" w:cs="Arial"/>
          <w:noProof w:val="0"/>
        </w:rPr>
      </w:pPr>
      <w:r w:rsidRPr="00862E4D">
        <w:rPr>
          <w:rFonts w:ascii="Arial" w:hAnsi="Arial" w:cs="Arial"/>
          <w:b/>
          <w:iCs/>
          <w:noProof w:val="0"/>
        </w:rPr>
        <w:t xml:space="preserve">I. </w:t>
      </w:r>
      <w:r w:rsidRPr="00862E4D">
        <w:rPr>
          <w:rFonts w:ascii="Arial" w:hAnsi="Arial" w:cs="Arial"/>
          <w:iCs/>
          <w:noProof w:val="0"/>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862E4D">
        <w:rPr>
          <w:rFonts w:ascii="Arial" w:hAnsi="Arial" w:cs="Arial"/>
          <w:noProof w:val="0"/>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w:t>
      </w:r>
      <w:r w:rsidRPr="00862E4D">
        <w:rPr>
          <w:rFonts w:ascii="Arial" w:hAnsi="Arial" w:cs="Arial"/>
          <w:noProof w:val="0"/>
        </w:rPr>
        <w:lastRenderedPageBreak/>
        <w:t>Pública del Estado de Jalisco en sus artículos 2, 37 fracción II, 38, 40 fracción II, y en lo dispuesto al Reglamento Interior del Ayuntamiento del Ayuntamiento de Zapotlán el Grande dispone en el artículo 3 punto 2, y artículo 5 punto 1, y  demás relativos y aplicables, este Ayuntamiento tiene facultad para aprobar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0863D712" w14:textId="74734B21" w:rsidR="00D3344D" w:rsidRPr="00862E4D" w:rsidRDefault="007D0B0B" w:rsidP="00E01644">
      <w:pPr>
        <w:autoSpaceDE w:val="0"/>
        <w:autoSpaceDN w:val="0"/>
        <w:adjustRightInd w:val="0"/>
        <w:jc w:val="both"/>
        <w:rPr>
          <w:rFonts w:ascii="Arial" w:hAnsi="Arial" w:cs="Arial"/>
          <w:noProof w:val="0"/>
        </w:rPr>
      </w:pPr>
      <w:r w:rsidRPr="00862E4D">
        <w:rPr>
          <w:rFonts w:ascii="Arial" w:hAnsi="Arial" w:cs="Arial"/>
          <w:noProof w:val="0"/>
        </w:rPr>
        <w:t xml:space="preserve">  </w:t>
      </w:r>
    </w:p>
    <w:p w14:paraId="04763326" w14:textId="77777777" w:rsidR="007D0B0B" w:rsidRPr="00862E4D" w:rsidRDefault="00D3344D" w:rsidP="007D0B0B">
      <w:pPr>
        <w:autoSpaceDE w:val="0"/>
        <w:autoSpaceDN w:val="0"/>
        <w:adjustRightInd w:val="0"/>
        <w:spacing w:line="276" w:lineRule="auto"/>
        <w:jc w:val="both"/>
        <w:rPr>
          <w:rFonts w:ascii="Arial" w:hAnsi="Arial" w:cs="Arial"/>
          <w:noProof w:val="0"/>
        </w:rPr>
      </w:pPr>
      <w:r w:rsidRPr="00862E4D">
        <w:rPr>
          <w:rFonts w:ascii="Arial" w:hAnsi="Arial" w:cs="Arial"/>
          <w:b/>
          <w:noProof w:val="0"/>
        </w:rPr>
        <w:t>II</w:t>
      </w:r>
      <w:r w:rsidR="009670D5" w:rsidRPr="00862E4D">
        <w:rPr>
          <w:rFonts w:ascii="Arial" w:hAnsi="Arial" w:cs="Arial"/>
          <w:noProof w:val="0"/>
        </w:rPr>
        <w:t xml:space="preserve">. </w:t>
      </w:r>
      <w:r w:rsidR="00F10A91" w:rsidRPr="00862E4D">
        <w:rPr>
          <w:rFonts w:ascii="Arial" w:hAnsi="Arial" w:cs="Arial"/>
          <w:noProof w:val="0"/>
        </w:rPr>
        <w:t xml:space="preserve">En relación con lo anteriormente señalado, la Ley del Gobierno y la Administración Pública Municipal del Estado de Jalisco, en su artículo 37 dispone que los ayuntamientos tendrán, entre otras facultades, las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en ese tenor, el artículo 40 fracción II de dicha Ley señala que los Ayuntamientos pueden expedir, de acuerdo con las leyes estatales en materia municipal los reglamentos, circulares y disposiciones administrativas de observancia general, dentro de sus respectivas jurisdicciones, que regulen asuntos de su competencia. </w:t>
      </w:r>
    </w:p>
    <w:p w14:paraId="7C5C0D48" w14:textId="77777777" w:rsidR="007D0B0B" w:rsidRPr="00862E4D" w:rsidRDefault="007D0B0B" w:rsidP="007D0B0B">
      <w:pPr>
        <w:autoSpaceDE w:val="0"/>
        <w:autoSpaceDN w:val="0"/>
        <w:adjustRightInd w:val="0"/>
        <w:spacing w:line="276" w:lineRule="auto"/>
        <w:jc w:val="both"/>
        <w:rPr>
          <w:rFonts w:ascii="Arial" w:hAnsi="Arial" w:cs="Arial"/>
          <w:noProof w:val="0"/>
        </w:rPr>
      </w:pPr>
    </w:p>
    <w:p w14:paraId="4466F71A" w14:textId="4F8E0A70" w:rsidR="007D0B0B" w:rsidRPr="00862E4D" w:rsidRDefault="0048551A" w:rsidP="007D0B0B">
      <w:pPr>
        <w:autoSpaceDE w:val="0"/>
        <w:autoSpaceDN w:val="0"/>
        <w:adjustRightInd w:val="0"/>
        <w:spacing w:line="276" w:lineRule="auto"/>
        <w:jc w:val="both"/>
        <w:rPr>
          <w:rFonts w:ascii="Arial" w:eastAsia="Times New Roman" w:hAnsi="Arial" w:cs="Arial"/>
        </w:rPr>
      </w:pPr>
      <w:r w:rsidRPr="00862E4D">
        <w:rPr>
          <w:rFonts w:ascii="Arial" w:hAnsi="Arial" w:cs="Arial"/>
          <w:b/>
          <w:noProof w:val="0"/>
        </w:rPr>
        <w:t>III.</w:t>
      </w:r>
      <w:r w:rsidR="00F10A91" w:rsidRPr="00862E4D">
        <w:rPr>
          <w:rFonts w:ascii="Arial" w:hAnsi="Arial" w:cs="Arial"/>
          <w:b/>
          <w:noProof w:val="0"/>
        </w:rPr>
        <w:t xml:space="preserve"> </w:t>
      </w:r>
      <w:r w:rsidR="007D0B0B" w:rsidRPr="00862E4D">
        <w:rPr>
          <w:rFonts w:ascii="Arial" w:eastAsia="Times New Roman" w:hAnsi="Arial" w:cs="Arial"/>
        </w:rPr>
        <w:t>El artículo 69 numeral I del Reglamento Interior del Ayuntamiento del Municipio de Zapotlán el Grande, Jalisco, establece que la comisión edilicia de Reglamentos y Gobernación puede proponer, analizar estudiar y dictaminar las iniciativas concernientes la creación, reforma, adición, derogación o abrogación de ordenamientos municipales, asimismo, el artículo 70 fracción I del citado Reglamento, establece que la comisión edilicia de Administración Pública puede Dictaminar respecto de los proyectos de Reglamentos y disposiciones normativas de observancia general relacionadas con la organización y distribución de competencias de la administración pública central, descentralizada, desconcentrada y paramunicipal y con la Hacienda Municipal.</w:t>
      </w:r>
    </w:p>
    <w:p w14:paraId="6E8C1642" w14:textId="77777777" w:rsidR="007D0B0B" w:rsidRPr="00862E4D" w:rsidRDefault="007D0B0B" w:rsidP="007D0B0B">
      <w:pPr>
        <w:autoSpaceDE w:val="0"/>
        <w:autoSpaceDN w:val="0"/>
        <w:adjustRightInd w:val="0"/>
        <w:spacing w:line="276" w:lineRule="auto"/>
        <w:jc w:val="both"/>
        <w:rPr>
          <w:rFonts w:ascii="Arial" w:eastAsia="Times New Roman" w:hAnsi="Arial" w:cs="Arial"/>
        </w:rPr>
      </w:pPr>
    </w:p>
    <w:p w14:paraId="3E9721FE" w14:textId="7F862EF7" w:rsidR="007D0B0B" w:rsidRPr="00862E4D" w:rsidRDefault="007D0B0B" w:rsidP="007D0B0B">
      <w:pPr>
        <w:autoSpaceDE w:val="0"/>
        <w:autoSpaceDN w:val="0"/>
        <w:adjustRightInd w:val="0"/>
        <w:spacing w:line="276" w:lineRule="auto"/>
        <w:jc w:val="both"/>
        <w:rPr>
          <w:rFonts w:ascii="Arial" w:hAnsi="Arial" w:cs="Arial"/>
          <w:iCs/>
        </w:rPr>
      </w:pPr>
      <w:r w:rsidRPr="00862E4D">
        <w:rPr>
          <w:rFonts w:ascii="Arial" w:hAnsi="Arial" w:cs="Arial"/>
          <w:b/>
          <w:iCs/>
        </w:rPr>
        <w:t>IV.</w:t>
      </w:r>
      <w:r w:rsidRPr="00862E4D">
        <w:rPr>
          <w:rFonts w:ascii="Arial" w:hAnsi="Arial" w:cs="Arial"/>
          <w:iCs/>
        </w:rPr>
        <w:t xml:space="preserve"> Por lo tanto, el principal objetivo de la creación </w:t>
      </w:r>
      <w:r w:rsidRPr="00862E4D">
        <w:rPr>
          <w:rFonts w:ascii="Arial" w:hAnsi="Arial" w:cs="Arial"/>
          <w:iCs/>
          <w:lang w:val="es-AR"/>
        </w:rPr>
        <w:t xml:space="preserve">del </w:t>
      </w:r>
      <w:r w:rsidRPr="00862E4D">
        <w:rPr>
          <w:rFonts w:ascii="Arial" w:hAnsi="Arial" w:cs="Arial"/>
          <w:b/>
          <w:noProof w:val="0"/>
        </w:rPr>
        <w:t>REGLAMENTO QUE REGULA LAS SESIONES DEL HONORABLE AYUNTAMIENTO DE ZAPOTLÁN EL GRANDE, JALISCO</w:t>
      </w:r>
      <w:r w:rsidRPr="00862E4D">
        <w:rPr>
          <w:rFonts w:ascii="Arial" w:hAnsi="Arial" w:cs="Arial"/>
          <w:iCs/>
        </w:rPr>
        <w:t xml:space="preserve">, son regular las labores específicas que </w:t>
      </w:r>
      <w:r w:rsidRPr="00862E4D">
        <w:rPr>
          <w:rFonts w:ascii="Arial" w:hAnsi="Arial" w:cs="Arial"/>
          <w:iCs/>
        </w:rPr>
        <w:lastRenderedPageBreak/>
        <w:t xml:space="preserve">se realizan en la práctica dentro del Pleno de Ayuntamiento, Sala de Regidores y Comisiones, así como </w:t>
      </w:r>
      <w:r w:rsidR="0024794E" w:rsidRPr="00862E4D">
        <w:rPr>
          <w:rFonts w:ascii="Arial" w:hAnsi="Arial" w:cs="Arial"/>
          <w:iCs/>
        </w:rPr>
        <w:t xml:space="preserve">contar con un instrumento técnico y administrativo que describa con claridad los procedimientos que llevan a cabo los munícipes durante el desempeño de sus funciones como miembros del cuerpo colegiado y en su carácter de representantes populares.   Asimismo, regular el trabajo de los munícipes y servidores públicos del Honorable Ayuntamiento de Zapotlán el Grande, Jalisco. </w:t>
      </w:r>
      <w:r w:rsidRPr="00862E4D">
        <w:rPr>
          <w:rFonts w:ascii="Arial" w:hAnsi="Arial" w:cs="Arial"/>
          <w:iCs/>
        </w:rPr>
        <w:t xml:space="preserve"> </w:t>
      </w:r>
    </w:p>
    <w:p w14:paraId="5F837589" w14:textId="77777777" w:rsidR="007D0B0B" w:rsidRPr="00862E4D" w:rsidRDefault="007D0B0B" w:rsidP="007D0B0B">
      <w:pPr>
        <w:autoSpaceDE w:val="0"/>
        <w:autoSpaceDN w:val="0"/>
        <w:adjustRightInd w:val="0"/>
        <w:spacing w:line="276" w:lineRule="auto"/>
        <w:jc w:val="both"/>
        <w:rPr>
          <w:rFonts w:ascii="Arial" w:hAnsi="Arial" w:cs="Arial"/>
          <w:iCs/>
        </w:rPr>
      </w:pPr>
    </w:p>
    <w:p w14:paraId="48710840" w14:textId="4B7C5919" w:rsidR="005D479D" w:rsidRPr="00862E4D" w:rsidRDefault="0024794E" w:rsidP="00E01644">
      <w:pPr>
        <w:autoSpaceDE w:val="0"/>
        <w:autoSpaceDN w:val="0"/>
        <w:adjustRightInd w:val="0"/>
        <w:spacing w:line="276" w:lineRule="auto"/>
        <w:jc w:val="both"/>
        <w:rPr>
          <w:rFonts w:ascii="Arial" w:hAnsi="Arial" w:cs="Arial"/>
          <w:b/>
          <w:noProof w:val="0"/>
        </w:rPr>
      </w:pPr>
      <w:r w:rsidRPr="00862E4D">
        <w:rPr>
          <w:rFonts w:ascii="Arial" w:hAnsi="Arial" w:cs="Arial"/>
          <w:b/>
          <w:iCs/>
        </w:rPr>
        <w:t>V.</w:t>
      </w:r>
      <w:r w:rsidRPr="00862E4D">
        <w:rPr>
          <w:rFonts w:ascii="Arial" w:hAnsi="Arial" w:cs="Arial"/>
          <w:iCs/>
        </w:rPr>
        <w:t xml:space="preserve"> La</w:t>
      </w:r>
      <w:r w:rsidR="00F10A91" w:rsidRPr="00862E4D">
        <w:rPr>
          <w:rFonts w:ascii="Arial" w:hAnsi="Arial" w:cs="Arial"/>
          <w:noProof w:val="0"/>
        </w:rPr>
        <w:t xml:space="preserve"> presente iniciativa, surge en atención </w:t>
      </w:r>
      <w:r w:rsidR="00862E4D">
        <w:rPr>
          <w:rFonts w:ascii="Arial" w:hAnsi="Arial" w:cs="Arial"/>
          <w:noProof w:val="0"/>
        </w:rPr>
        <w:t>a</w:t>
      </w:r>
      <w:r w:rsidR="00962F9A" w:rsidRPr="00862E4D">
        <w:rPr>
          <w:rFonts w:ascii="Arial" w:hAnsi="Arial" w:cs="Arial"/>
          <w:noProof w:val="0"/>
        </w:rPr>
        <w:t xml:space="preserve"> ejecutar los</w:t>
      </w:r>
      <w:r w:rsidR="000403D6" w:rsidRPr="00862E4D">
        <w:rPr>
          <w:rFonts w:ascii="Arial" w:hAnsi="Arial" w:cs="Arial"/>
          <w:noProof w:val="0"/>
        </w:rPr>
        <w:t xml:space="preserve"> ordenamientos jurídicos que rigen y dan vida a la administración pública de este municipio </w:t>
      </w:r>
      <w:r w:rsidR="00962F9A" w:rsidRPr="00862E4D">
        <w:rPr>
          <w:rFonts w:ascii="Arial" w:hAnsi="Arial" w:cs="Arial"/>
          <w:noProof w:val="0"/>
        </w:rPr>
        <w:t>de forma</w:t>
      </w:r>
      <w:r w:rsidR="000403D6" w:rsidRPr="00862E4D">
        <w:rPr>
          <w:rFonts w:ascii="Arial" w:hAnsi="Arial" w:cs="Arial"/>
          <w:noProof w:val="0"/>
        </w:rPr>
        <w:t xml:space="preserve"> primordial y prioritaria para adecuar nuestro marco normativo al contexto cotidiano, para que sea éste un instrumento eficiente en el actuar gubernamental, logrando con ello la armonía y una adecuada implementación del principio de legalidad</w:t>
      </w:r>
      <w:r w:rsidR="00962F9A" w:rsidRPr="00862E4D">
        <w:rPr>
          <w:rFonts w:ascii="Arial" w:hAnsi="Arial" w:cs="Arial"/>
          <w:noProof w:val="0"/>
        </w:rPr>
        <w:t xml:space="preserve"> normativo</w:t>
      </w:r>
      <w:r w:rsidR="00862E4D">
        <w:rPr>
          <w:rFonts w:ascii="Arial" w:hAnsi="Arial" w:cs="Arial"/>
          <w:noProof w:val="0"/>
        </w:rPr>
        <w:t>.</w:t>
      </w:r>
      <w:r w:rsidR="00862E4D">
        <w:rPr>
          <w:rFonts w:ascii="Arial" w:hAnsi="Arial" w:cs="Arial"/>
          <w:b/>
          <w:noProof w:val="0"/>
        </w:rPr>
        <w:t xml:space="preserve"> </w:t>
      </w:r>
      <w:r w:rsidR="005D479D" w:rsidRPr="00862E4D">
        <w:rPr>
          <w:rFonts w:ascii="Arial" w:hAnsi="Arial" w:cs="Arial"/>
          <w:noProof w:val="0"/>
        </w:rPr>
        <w:t>Asimismo, l</w:t>
      </w:r>
      <w:r w:rsidR="00ED2EBB" w:rsidRPr="00862E4D">
        <w:rPr>
          <w:rFonts w:ascii="Arial" w:hAnsi="Arial" w:cs="Arial"/>
          <w:noProof w:val="0"/>
        </w:rPr>
        <w:t xml:space="preserve">a creación del Reglamento tiene por objeto regular el funcionamiento interno del H. Ayuntamiento Constitucional de </w:t>
      </w:r>
      <w:r w:rsidR="00ED2EBB" w:rsidRPr="00862E4D">
        <w:rPr>
          <w:rFonts w:ascii="Arial" w:hAnsi="Arial" w:cs="Arial"/>
          <w:bCs/>
          <w:noProof w:val="0"/>
          <w:snapToGrid w:val="0"/>
        </w:rPr>
        <w:t>H. Ayuntamiento del Municipio de Zapotlán el Grande, Jalisco,</w:t>
      </w:r>
      <w:r w:rsidR="00ED2EBB" w:rsidRPr="00862E4D">
        <w:rPr>
          <w:rFonts w:ascii="Arial" w:hAnsi="Arial" w:cs="Arial"/>
          <w:noProof w:val="0"/>
        </w:rPr>
        <w:t xml:space="preserve"> erigido en él como autorid</w:t>
      </w:r>
      <w:r w:rsidR="005D479D" w:rsidRPr="00862E4D">
        <w:rPr>
          <w:rFonts w:ascii="Arial" w:hAnsi="Arial" w:cs="Arial"/>
          <w:noProof w:val="0"/>
        </w:rPr>
        <w:t>ad colegiada del Municipio, así</w:t>
      </w:r>
      <w:r w:rsidR="00ED2EBB" w:rsidRPr="00862E4D">
        <w:rPr>
          <w:rFonts w:ascii="Arial" w:hAnsi="Arial" w:cs="Arial"/>
          <w:noProof w:val="0"/>
        </w:rPr>
        <w:t xml:space="preserve"> como el funcionamiento de sus Comisiones y Sala de Regidores.</w:t>
      </w:r>
      <w:r w:rsidR="005D479D" w:rsidRPr="00862E4D">
        <w:rPr>
          <w:rFonts w:ascii="Arial" w:hAnsi="Arial" w:cs="Arial"/>
          <w:noProof w:val="0"/>
        </w:rPr>
        <w:t xml:space="preserve"> </w:t>
      </w:r>
    </w:p>
    <w:p w14:paraId="131A73BA" w14:textId="77777777" w:rsidR="005D479D" w:rsidRPr="00862E4D" w:rsidRDefault="005D479D" w:rsidP="00E01644">
      <w:pPr>
        <w:autoSpaceDE w:val="0"/>
        <w:autoSpaceDN w:val="0"/>
        <w:adjustRightInd w:val="0"/>
        <w:spacing w:line="276" w:lineRule="auto"/>
        <w:jc w:val="both"/>
        <w:rPr>
          <w:rFonts w:ascii="Arial" w:hAnsi="Arial" w:cs="Arial"/>
          <w:noProof w:val="0"/>
        </w:rPr>
      </w:pPr>
    </w:p>
    <w:p w14:paraId="208282EA" w14:textId="5F916EBE" w:rsidR="000403D6" w:rsidRPr="00862E4D" w:rsidRDefault="005D479D" w:rsidP="00E01644">
      <w:pPr>
        <w:autoSpaceDE w:val="0"/>
        <w:autoSpaceDN w:val="0"/>
        <w:adjustRightInd w:val="0"/>
        <w:spacing w:line="276" w:lineRule="auto"/>
        <w:jc w:val="both"/>
        <w:rPr>
          <w:rFonts w:ascii="Arial" w:hAnsi="Arial" w:cs="Arial"/>
          <w:noProof w:val="0"/>
        </w:rPr>
      </w:pPr>
      <w:r w:rsidRPr="00862E4D">
        <w:rPr>
          <w:rFonts w:ascii="Arial" w:hAnsi="Arial" w:cs="Arial"/>
          <w:b/>
          <w:noProof w:val="0"/>
        </w:rPr>
        <w:t>V</w:t>
      </w:r>
      <w:r w:rsidR="00862E4D">
        <w:rPr>
          <w:rFonts w:ascii="Arial" w:hAnsi="Arial" w:cs="Arial"/>
          <w:b/>
          <w:noProof w:val="0"/>
        </w:rPr>
        <w:t>I</w:t>
      </w:r>
      <w:r w:rsidRPr="00862E4D">
        <w:rPr>
          <w:rFonts w:ascii="Arial" w:hAnsi="Arial" w:cs="Arial"/>
          <w:b/>
          <w:noProof w:val="0"/>
        </w:rPr>
        <w:t xml:space="preserve">. </w:t>
      </w:r>
      <w:r w:rsidRPr="00862E4D">
        <w:rPr>
          <w:rFonts w:ascii="Arial" w:hAnsi="Arial" w:cs="Arial"/>
          <w:noProof w:val="0"/>
        </w:rPr>
        <w:t xml:space="preserve">Por lo que al tratarse de un ordenamiento municipal </w:t>
      </w:r>
      <w:r w:rsidR="0048551A" w:rsidRPr="00862E4D">
        <w:rPr>
          <w:rFonts w:ascii="Arial" w:hAnsi="Arial" w:cs="Arial"/>
          <w:noProof w:val="0"/>
        </w:rPr>
        <w:t xml:space="preserve">la Ley del Gobierno y la Administración Pública del Estado de Jalisco, en su artículo 42 fracción VI, señala que los ordenamientos municipales pueden crearse,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Pr="00862E4D">
        <w:rPr>
          <w:rFonts w:ascii="Arial" w:hAnsi="Arial" w:cs="Arial"/>
          <w:noProof w:val="0"/>
        </w:rPr>
        <w:t xml:space="preserve"> </w:t>
      </w:r>
      <w:r w:rsidR="00ED2EBB" w:rsidRPr="00862E4D">
        <w:rPr>
          <w:rFonts w:ascii="Arial" w:hAnsi="Arial" w:cs="Arial"/>
          <w:noProof w:val="0"/>
        </w:rPr>
        <w:t xml:space="preserve"> </w:t>
      </w:r>
    </w:p>
    <w:p w14:paraId="54560C85" w14:textId="77777777" w:rsidR="0024794E" w:rsidRPr="00862E4D" w:rsidRDefault="0024794E" w:rsidP="0024794E">
      <w:pPr>
        <w:autoSpaceDE w:val="0"/>
        <w:autoSpaceDN w:val="0"/>
        <w:adjustRightInd w:val="0"/>
        <w:spacing w:line="276" w:lineRule="auto"/>
        <w:jc w:val="both"/>
        <w:rPr>
          <w:rFonts w:ascii="Arial" w:hAnsi="Arial" w:cs="Arial"/>
          <w:noProof w:val="0"/>
        </w:rPr>
      </w:pPr>
    </w:p>
    <w:p w14:paraId="34F7CC4C" w14:textId="33356F2F" w:rsidR="0024794E" w:rsidRPr="00862E4D" w:rsidRDefault="00862E4D" w:rsidP="0024794E">
      <w:pPr>
        <w:autoSpaceDE w:val="0"/>
        <w:autoSpaceDN w:val="0"/>
        <w:adjustRightInd w:val="0"/>
        <w:spacing w:line="276" w:lineRule="auto"/>
        <w:jc w:val="both"/>
        <w:rPr>
          <w:rFonts w:ascii="Arial" w:hAnsi="Arial" w:cs="Arial"/>
          <w:noProof w:val="0"/>
          <w:lang w:val="es-MX"/>
        </w:rPr>
      </w:pPr>
      <w:r>
        <w:rPr>
          <w:rFonts w:ascii="Arial" w:hAnsi="Arial" w:cs="Arial"/>
          <w:b/>
          <w:noProof w:val="0"/>
        </w:rPr>
        <w:t>V</w:t>
      </w:r>
      <w:r w:rsidR="0024794E" w:rsidRPr="00862E4D">
        <w:rPr>
          <w:rFonts w:ascii="Arial" w:hAnsi="Arial" w:cs="Arial"/>
          <w:b/>
          <w:noProof w:val="0"/>
        </w:rPr>
        <w:t>II</w:t>
      </w:r>
      <w:r w:rsidR="0048551A" w:rsidRPr="00862E4D">
        <w:rPr>
          <w:rFonts w:ascii="Arial" w:hAnsi="Arial" w:cs="Arial"/>
          <w:b/>
          <w:noProof w:val="0"/>
        </w:rPr>
        <w:t xml:space="preserve">. </w:t>
      </w:r>
      <w:r w:rsidR="0024794E" w:rsidRPr="00862E4D">
        <w:rPr>
          <w:rFonts w:ascii="Arial" w:hAnsi="Arial" w:cs="Arial"/>
          <w:noProof w:val="0"/>
          <w:lang w:val="es-MX"/>
        </w:rPr>
        <w:t>Lo</w:t>
      </w:r>
      <w:r w:rsidR="00030736" w:rsidRPr="00862E4D">
        <w:rPr>
          <w:rFonts w:ascii="Arial" w:hAnsi="Arial" w:cs="Arial"/>
          <w:noProof w:val="0"/>
          <w:lang w:val="es-MX"/>
        </w:rPr>
        <w:t xml:space="preserve">s </w:t>
      </w:r>
      <w:r w:rsidR="0024794E" w:rsidRPr="00862E4D">
        <w:rPr>
          <w:rFonts w:ascii="Arial" w:hAnsi="Arial" w:cs="Arial"/>
          <w:noProof w:val="0"/>
          <w:lang w:val="es-MX"/>
        </w:rPr>
        <w:t xml:space="preserve">procedimientos </w:t>
      </w:r>
      <w:r w:rsidR="00030736" w:rsidRPr="00862E4D">
        <w:rPr>
          <w:rFonts w:ascii="Arial" w:hAnsi="Arial" w:cs="Arial"/>
          <w:noProof w:val="0"/>
          <w:lang w:val="es-MX"/>
        </w:rPr>
        <w:t>que</w:t>
      </w:r>
      <w:r>
        <w:rPr>
          <w:rFonts w:ascii="Arial" w:hAnsi="Arial" w:cs="Arial"/>
          <w:noProof w:val="0"/>
          <w:lang w:val="es-MX"/>
        </w:rPr>
        <w:t xml:space="preserve"> se harán mención están</w:t>
      </w:r>
      <w:r w:rsidR="0024794E" w:rsidRPr="00862E4D">
        <w:rPr>
          <w:rFonts w:ascii="Arial" w:hAnsi="Arial" w:cs="Arial"/>
          <w:noProof w:val="0"/>
          <w:lang w:val="es-MX"/>
        </w:rPr>
        <w:t xml:space="preserve"> basado</w:t>
      </w:r>
      <w:r w:rsidR="00030736" w:rsidRPr="00862E4D">
        <w:rPr>
          <w:rFonts w:ascii="Arial" w:hAnsi="Arial" w:cs="Arial"/>
          <w:noProof w:val="0"/>
          <w:lang w:val="es-MX"/>
        </w:rPr>
        <w:t xml:space="preserve">s en impulsar una respetuosa y transparente gestión pública, para convertir al Gobierno de Zapotlán el Grande, Jalisco, en una organización de alto desempeño, técnicamente sólida, innovadora y comprometida con los ciudadanos que procure evitar cualquier laguna o trato discriminatorio. </w:t>
      </w:r>
    </w:p>
    <w:p w14:paraId="4542A3B0" w14:textId="77777777" w:rsidR="0024794E" w:rsidRPr="00862E4D" w:rsidRDefault="0024794E" w:rsidP="0024794E">
      <w:pPr>
        <w:autoSpaceDE w:val="0"/>
        <w:autoSpaceDN w:val="0"/>
        <w:adjustRightInd w:val="0"/>
        <w:spacing w:line="276" w:lineRule="auto"/>
        <w:jc w:val="both"/>
        <w:rPr>
          <w:rFonts w:ascii="Arial" w:hAnsi="Arial" w:cs="Arial"/>
          <w:noProof w:val="0"/>
          <w:lang w:val="es-MX"/>
        </w:rPr>
      </w:pPr>
    </w:p>
    <w:p w14:paraId="236E2CF0" w14:textId="79AF7B4A" w:rsidR="0024794E" w:rsidRPr="00862E4D" w:rsidRDefault="004B003E" w:rsidP="0024794E">
      <w:pPr>
        <w:autoSpaceDE w:val="0"/>
        <w:autoSpaceDN w:val="0"/>
        <w:adjustRightInd w:val="0"/>
        <w:spacing w:line="276" w:lineRule="auto"/>
        <w:jc w:val="both"/>
        <w:rPr>
          <w:rFonts w:ascii="Arial" w:hAnsi="Arial" w:cs="Arial"/>
          <w:noProof w:val="0"/>
          <w:lang w:val="es-MX"/>
        </w:rPr>
      </w:pPr>
      <w:r>
        <w:rPr>
          <w:rFonts w:ascii="Arial" w:hAnsi="Arial" w:cs="Arial"/>
          <w:b/>
          <w:noProof w:val="0"/>
        </w:rPr>
        <w:t>VIII</w:t>
      </w:r>
      <w:r w:rsidR="00030736" w:rsidRPr="00862E4D">
        <w:rPr>
          <w:rFonts w:ascii="Arial" w:hAnsi="Arial" w:cs="Arial"/>
          <w:b/>
          <w:noProof w:val="0"/>
        </w:rPr>
        <w:t xml:space="preserve">.  </w:t>
      </w:r>
      <w:r w:rsidR="00BB73ED" w:rsidRPr="00862E4D">
        <w:rPr>
          <w:rFonts w:ascii="Arial" w:hAnsi="Arial" w:cs="Arial"/>
          <w:noProof w:val="0"/>
        </w:rPr>
        <w:t xml:space="preserve">Por último, la propuesta de creación del </w:t>
      </w:r>
      <w:r w:rsidR="00BB73ED" w:rsidRPr="00862E4D">
        <w:rPr>
          <w:rFonts w:ascii="Arial" w:hAnsi="Arial" w:cs="Arial"/>
          <w:b/>
          <w:noProof w:val="0"/>
        </w:rPr>
        <w:t>REGLAMENTO QUE REGULA LAS SESIONES DEL HONORABLE AYUNTAMIENTO DE ZAPOTLÁN EL GRANDE, JALISCO</w:t>
      </w:r>
      <w:r w:rsidR="00BB73ED" w:rsidRPr="00862E4D">
        <w:rPr>
          <w:rFonts w:ascii="Arial" w:hAnsi="Arial" w:cs="Arial"/>
          <w:iCs/>
        </w:rPr>
        <w:t>,</w:t>
      </w:r>
      <w:r w:rsidR="00BB73ED" w:rsidRPr="00862E4D">
        <w:rPr>
          <w:rFonts w:ascii="Arial" w:hAnsi="Arial" w:cs="Arial"/>
          <w:noProof w:val="0"/>
        </w:rPr>
        <w:t xml:space="preserve"> </w:t>
      </w:r>
      <w:r w:rsidR="00030736" w:rsidRPr="00862E4D">
        <w:rPr>
          <w:rFonts w:ascii="Arial" w:hAnsi="Arial" w:cs="Arial"/>
          <w:noProof w:val="0"/>
        </w:rPr>
        <w:t xml:space="preserve">consta de un total de </w:t>
      </w:r>
      <w:r>
        <w:rPr>
          <w:rFonts w:ascii="Arial" w:hAnsi="Arial" w:cs="Arial"/>
          <w:noProof w:val="0"/>
        </w:rPr>
        <w:t>53</w:t>
      </w:r>
      <w:r w:rsidR="00030736" w:rsidRPr="00862E4D">
        <w:rPr>
          <w:rFonts w:ascii="Arial" w:hAnsi="Arial" w:cs="Arial"/>
          <w:noProof w:val="0"/>
        </w:rPr>
        <w:t xml:space="preserve"> artículos y </w:t>
      </w:r>
      <w:r>
        <w:rPr>
          <w:rFonts w:ascii="Arial" w:hAnsi="Arial" w:cs="Arial"/>
          <w:noProof w:val="0"/>
        </w:rPr>
        <w:t>3</w:t>
      </w:r>
      <w:r w:rsidR="00030736" w:rsidRPr="00862E4D">
        <w:rPr>
          <w:rFonts w:ascii="Arial" w:hAnsi="Arial" w:cs="Arial"/>
          <w:noProof w:val="0"/>
        </w:rPr>
        <w:t xml:space="preserve"> transitorios,</w:t>
      </w:r>
      <w:r>
        <w:rPr>
          <w:rFonts w:ascii="Arial" w:hAnsi="Arial" w:cs="Arial"/>
          <w:noProof w:val="0"/>
        </w:rPr>
        <w:t xml:space="preserve"> que</w:t>
      </w:r>
      <w:r w:rsidR="00030736" w:rsidRPr="00862E4D">
        <w:rPr>
          <w:rFonts w:ascii="Arial" w:hAnsi="Arial" w:cs="Arial"/>
          <w:noProof w:val="0"/>
        </w:rPr>
        <w:t xml:space="preserve"> </w:t>
      </w:r>
      <w:r w:rsidR="0024794E" w:rsidRPr="00862E4D">
        <w:rPr>
          <w:rFonts w:ascii="Arial" w:hAnsi="Arial" w:cs="Arial"/>
          <w:iCs/>
        </w:rPr>
        <w:t xml:space="preserve">se </w:t>
      </w:r>
      <w:r w:rsidR="0024794E" w:rsidRPr="00862E4D">
        <w:rPr>
          <w:rFonts w:ascii="Arial" w:hAnsi="Arial" w:cs="Arial"/>
          <w:iCs/>
        </w:rPr>
        <w:lastRenderedPageBreak/>
        <w:t>presenta de la siguiente manera; ane</w:t>
      </w:r>
      <w:r>
        <w:rPr>
          <w:rFonts w:ascii="Arial" w:hAnsi="Arial" w:cs="Arial"/>
          <w:iCs/>
        </w:rPr>
        <w:t>xada en un legajo de copias en 2</w:t>
      </w:r>
      <w:r w:rsidR="0024794E" w:rsidRPr="00862E4D">
        <w:rPr>
          <w:rFonts w:ascii="Arial" w:hAnsi="Arial" w:cs="Arial"/>
          <w:iCs/>
        </w:rPr>
        <w:t xml:space="preserve">6 </w:t>
      </w:r>
      <w:r>
        <w:rPr>
          <w:rFonts w:ascii="Arial" w:hAnsi="Arial" w:cs="Arial"/>
          <w:iCs/>
        </w:rPr>
        <w:t xml:space="preserve">páginas. </w:t>
      </w:r>
    </w:p>
    <w:p w14:paraId="4CFF36F0" w14:textId="77777777" w:rsidR="004B003E" w:rsidRDefault="004B003E" w:rsidP="00E01644">
      <w:pPr>
        <w:autoSpaceDE w:val="0"/>
        <w:autoSpaceDN w:val="0"/>
        <w:adjustRightInd w:val="0"/>
        <w:spacing w:line="276" w:lineRule="auto"/>
        <w:jc w:val="both"/>
        <w:rPr>
          <w:rFonts w:ascii="Arial" w:hAnsi="Arial" w:cs="Arial"/>
          <w:noProof w:val="0"/>
        </w:rPr>
      </w:pPr>
    </w:p>
    <w:p w14:paraId="396515FE" w14:textId="604A7458" w:rsidR="00030736" w:rsidRPr="00862E4D" w:rsidRDefault="00030736" w:rsidP="00E01644">
      <w:pPr>
        <w:autoSpaceDE w:val="0"/>
        <w:autoSpaceDN w:val="0"/>
        <w:adjustRightInd w:val="0"/>
        <w:spacing w:line="276" w:lineRule="auto"/>
        <w:jc w:val="both"/>
        <w:rPr>
          <w:rFonts w:ascii="Arial" w:hAnsi="Arial" w:cs="Arial"/>
          <w:noProof w:val="0"/>
        </w:rPr>
      </w:pPr>
      <w:r w:rsidRPr="00862E4D">
        <w:rPr>
          <w:rFonts w:ascii="Arial" w:hAnsi="Arial" w:cs="Arial"/>
          <w:b/>
          <w:noProof w:val="0"/>
        </w:rPr>
        <w:t>I</w:t>
      </w:r>
      <w:r w:rsidR="004B003E">
        <w:rPr>
          <w:rFonts w:ascii="Arial" w:hAnsi="Arial" w:cs="Arial"/>
          <w:b/>
          <w:noProof w:val="0"/>
        </w:rPr>
        <w:t>X</w:t>
      </w:r>
      <w:r w:rsidRPr="00862E4D">
        <w:rPr>
          <w:rFonts w:ascii="Arial" w:hAnsi="Arial" w:cs="Arial"/>
          <w:b/>
          <w:noProof w:val="0"/>
        </w:rPr>
        <w:t xml:space="preserve">. </w:t>
      </w:r>
      <w:r w:rsidRPr="00862E4D">
        <w:rPr>
          <w:rFonts w:ascii="Arial" w:hAnsi="Arial" w:cs="Arial"/>
          <w:noProof w:val="0"/>
        </w:rPr>
        <w:t xml:space="preserve">En ese tenor y en los términos de la presente iniciativa, se tiene a bien presentar la propuesta de creación del </w:t>
      </w:r>
      <w:r w:rsidRPr="00862E4D">
        <w:rPr>
          <w:rFonts w:ascii="Arial" w:hAnsi="Arial" w:cs="Arial"/>
          <w:b/>
          <w:noProof w:val="0"/>
        </w:rPr>
        <w:t>REGLAMENTO QUE REGULA LAS SESIONES DEL HONORABLE AYUNTAMIENTO DE ZAPOTLÁN EL GRANDE, JALISCO</w:t>
      </w:r>
      <w:r w:rsidRPr="00862E4D">
        <w:rPr>
          <w:rFonts w:ascii="Arial" w:hAnsi="Arial" w:cs="Arial"/>
          <w:noProof w:val="0"/>
        </w:rPr>
        <w:t>, que se turna a las Comisiones Edilicias</w:t>
      </w:r>
      <w:r w:rsidR="00D97280" w:rsidRPr="00862E4D">
        <w:rPr>
          <w:rFonts w:ascii="Arial" w:hAnsi="Arial" w:cs="Arial"/>
          <w:noProof w:val="0"/>
        </w:rPr>
        <w:t xml:space="preserve"> Permanentes</w:t>
      </w:r>
      <w:r w:rsidRPr="00862E4D">
        <w:rPr>
          <w:rFonts w:ascii="Arial" w:hAnsi="Arial" w:cs="Arial"/>
          <w:noProof w:val="0"/>
        </w:rPr>
        <w:t xml:space="preserve"> de Administración Pú</w:t>
      </w:r>
      <w:r w:rsidR="00D97280" w:rsidRPr="00862E4D">
        <w:rPr>
          <w:rFonts w:ascii="Arial" w:hAnsi="Arial" w:cs="Arial"/>
          <w:noProof w:val="0"/>
        </w:rPr>
        <w:t xml:space="preserve">blica y de Reglamentos y Gobernación con el fin de estudiar y analizar el referido Reglamento, para determinar los aspectos que serían necesarios para regular, tomando en consideración la normatividad en la materia. </w:t>
      </w:r>
    </w:p>
    <w:p w14:paraId="746FE16C" w14:textId="77777777" w:rsidR="00C46BCF" w:rsidRPr="00862E4D" w:rsidRDefault="00C46BCF" w:rsidP="00E01644">
      <w:pPr>
        <w:autoSpaceDE w:val="0"/>
        <w:autoSpaceDN w:val="0"/>
        <w:adjustRightInd w:val="0"/>
        <w:jc w:val="both"/>
        <w:rPr>
          <w:rFonts w:ascii="Arial" w:eastAsia="Times New Roman" w:hAnsi="Arial" w:cs="Arial"/>
          <w:noProof w:val="0"/>
        </w:rPr>
      </w:pPr>
    </w:p>
    <w:p w14:paraId="0327EC71" w14:textId="65182925" w:rsidR="005A03A8" w:rsidRPr="00862E4D" w:rsidRDefault="007A70C7" w:rsidP="00E01644">
      <w:pPr>
        <w:autoSpaceDE w:val="0"/>
        <w:autoSpaceDN w:val="0"/>
        <w:adjustRightInd w:val="0"/>
        <w:jc w:val="both"/>
        <w:rPr>
          <w:rFonts w:ascii="Arial" w:eastAsia="Times New Roman" w:hAnsi="Arial" w:cs="Arial"/>
          <w:noProof w:val="0"/>
        </w:rPr>
      </w:pPr>
      <w:r w:rsidRPr="00862E4D">
        <w:rPr>
          <w:rFonts w:ascii="Arial" w:eastAsia="Times New Roman" w:hAnsi="Arial" w:cs="Arial"/>
          <w:noProof w:val="0"/>
        </w:rPr>
        <w:t>Por lo</w:t>
      </w:r>
      <w:r w:rsidR="00D97280" w:rsidRPr="00862E4D">
        <w:rPr>
          <w:rFonts w:ascii="Arial" w:eastAsia="Times New Roman" w:hAnsi="Arial" w:cs="Arial"/>
          <w:noProof w:val="0"/>
        </w:rPr>
        <w:t xml:space="preserve"> anteriormente expuesto, así como las consideraciones fundadas y motivadas, propongo la presente </w:t>
      </w:r>
      <w:r w:rsidRPr="00862E4D">
        <w:rPr>
          <w:rFonts w:ascii="Arial" w:eastAsia="Times New Roman" w:hAnsi="Arial" w:cs="Arial"/>
          <w:noProof w:val="0"/>
        </w:rPr>
        <w:t xml:space="preserve"> </w:t>
      </w:r>
    </w:p>
    <w:p w14:paraId="7D6B2B00" w14:textId="77777777" w:rsidR="00D97280" w:rsidRPr="00862E4D" w:rsidRDefault="00D97280" w:rsidP="00E01644">
      <w:pPr>
        <w:autoSpaceDE w:val="0"/>
        <w:autoSpaceDN w:val="0"/>
        <w:adjustRightInd w:val="0"/>
        <w:jc w:val="both"/>
        <w:rPr>
          <w:rFonts w:ascii="Arial" w:eastAsia="Times New Roman" w:hAnsi="Arial" w:cs="Arial"/>
          <w:noProof w:val="0"/>
        </w:rPr>
      </w:pPr>
    </w:p>
    <w:p w14:paraId="135D9684" w14:textId="72F009FC" w:rsidR="00D97280" w:rsidRPr="00862E4D" w:rsidRDefault="00D97280" w:rsidP="00D97280">
      <w:pPr>
        <w:autoSpaceDE w:val="0"/>
        <w:autoSpaceDN w:val="0"/>
        <w:adjustRightInd w:val="0"/>
        <w:jc w:val="center"/>
        <w:rPr>
          <w:rFonts w:ascii="Arial" w:eastAsia="Times New Roman" w:hAnsi="Arial" w:cs="Arial"/>
          <w:b/>
          <w:noProof w:val="0"/>
        </w:rPr>
      </w:pPr>
      <w:r w:rsidRPr="00862E4D">
        <w:rPr>
          <w:rFonts w:ascii="Arial" w:eastAsia="Times New Roman" w:hAnsi="Arial" w:cs="Arial"/>
          <w:noProof w:val="0"/>
        </w:rPr>
        <w:t xml:space="preserve"> </w:t>
      </w:r>
      <w:r w:rsidRPr="00862E4D">
        <w:rPr>
          <w:rFonts w:ascii="Arial" w:eastAsia="Times New Roman" w:hAnsi="Arial" w:cs="Arial"/>
          <w:b/>
          <w:noProof w:val="0"/>
        </w:rPr>
        <w:t>I N I C I A T I V A   D E   O R D E N A M I E N T O</w:t>
      </w:r>
    </w:p>
    <w:p w14:paraId="36AF9A32" w14:textId="77777777" w:rsidR="00D97280" w:rsidRPr="00862E4D" w:rsidRDefault="00D97280" w:rsidP="00D97280">
      <w:pPr>
        <w:autoSpaceDE w:val="0"/>
        <w:autoSpaceDN w:val="0"/>
        <w:adjustRightInd w:val="0"/>
        <w:jc w:val="center"/>
        <w:rPr>
          <w:rFonts w:ascii="Arial" w:eastAsia="Times New Roman" w:hAnsi="Arial" w:cs="Arial"/>
          <w:b/>
          <w:noProof w:val="0"/>
        </w:rPr>
      </w:pPr>
    </w:p>
    <w:p w14:paraId="09BB4583" w14:textId="37F2863F" w:rsidR="00D97280" w:rsidRPr="00862E4D" w:rsidRDefault="00D97280" w:rsidP="00D97280">
      <w:pPr>
        <w:autoSpaceDE w:val="0"/>
        <w:autoSpaceDN w:val="0"/>
        <w:adjustRightInd w:val="0"/>
        <w:jc w:val="both"/>
        <w:rPr>
          <w:rFonts w:ascii="Arial" w:eastAsia="Times New Roman" w:hAnsi="Arial" w:cs="Arial"/>
          <w:noProof w:val="0"/>
        </w:rPr>
      </w:pPr>
      <w:r w:rsidRPr="00862E4D">
        <w:rPr>
          <w:rFonts w:ascii="Arial" w:eastAsia="Times New Roman" w:hAnsi="Arial" w:cs="Arial"/>
          <w:noProof w:val="0"/>
        </w:rPr>
        <w:tab/>
        <w:t>Por lo tanto, someto a consideración de este H. Cuerpo Colegiado, el siguiente</w:t>
      </w:r>
    </w:p>
    <w:p w14:paraId="614EC0AF" w14:textId="77777777" w:rsidR="00622E86" w:rsidRPr="00862E4D" w:rsidRDefault="00622E86" w:rsidP="00E01644">
      <w:pPr>
        <w:autoSpaceDE w:val="0"/>
        <w:autoSpaceDN w:val="0"/>
        <w:adjustRightInd w:val="0"/>
        <w:jc w:val="both"/>
        <w:rPr>
          <w:rFonts w:ascii="Arial" w:eastAsia="Times New Roman" w:hAnsi="Arial" w:cs="Arial"/>
          <w:b/>
          <w:noProof w:val="0"/>
        </w:rPr>
      </w:pPr>
    </w:p>
    <w:p w14:paraId="2542DAAF" w14:textId="77777777" w:rsidR="00622E86" w:rsidRPr="00862E4D" w:rsidRDefault="00622E86" w:rsidP="00D97280">
      <w:pPr>
        <w:autoSpaceDE w:val="0"/>
        <w:autoSpaceDN w:val="0"/>
        <w:adjustRightInd w:val="0"/>
        <w:jc w:val="center"/>
        <w:rPr>
          <w:rFonts w:ascii="Arial" w:eastAsia="Times New Roman" w:hAnsi="Arial" w:cs="Arial"/>
          <w:b/>
          <w:noProof w:val="0"/>
        </w:rPr>
      </w:pPr>
      <w:r w:rsidRPr="00862E4D">
        <w:rPr>
          <w:rFonts w:ascii="Arial" w:eastAsia="Times New Roman" w:hAnsi="Arial" w:cs="Arial"/>
          <w:b/>
          <w:noProof w:val="0"/>
        </w:rPr>
        <w:t>P U N T O   D E    A C U E R D O</w:t>
      </w:r>
    </w:p>
    <w:p w14:paraId="10CC2EA3" w14:textId="77777777" w:rsidR="00622E86" w:rsidRPr="00862E4D" w:rsidRDefault="00622E86" w:rsidP="00E01644">
      <w:pPr>
        <w:autoSpaceDE w:val="0"/>
        <w:autoSpaceDN w:val="0"/>
        <w:adjustRightInd w:val="0"/>
        <w:jc w:val="both"/>
        <w:rPr>
          <w:rFonts w:ascii="Arial" w:eastAsia="Times New Roman" w:hAnsi="Arial" w:cs="Arial"/>
          <w:b/>
          <w:noProof w:val="0"/>
        </w:rPr>
      </w:pPr>
    </w:p>
    <w:p w14:paraId="0425EC80" w14:textId="77777777" w:rsidR="00622E86" w:rsidRPr="00862E4D" w:rsidRDefault="00622E86" w:rsidP="00E01644">
      <w:pPr>
        <w:autoSpaceDE w:val="0"/>
        <w:autoSpaceDN w:val="0"/>
        <w:adjustRightInd w:val="0"/>
        <w:jc w:val="both"/>
        <w:rPr>
          <w:rFonts w:ascii="Arial" w:eastAsia="Times New Roman" w:hAnsi="Arial" w:cs="Arial"/>
          <w:b/>
          <w:noProof w:val="0"/>
        </w:rPr>
      </w:pPr>
    </w:p>
    <w:p w14:paraId="3DEE9057" w14:textId="20BAEFEB" w:rsidR="00622E86" w:rsidRPr="00862E4D" w:rsidRDefault="00D97280" w:rsidP="00E01644">
      <w:pPr>
        <w:autoSpaceDE w:val="0"/>
        <w:autoSpaceDN w:val="0"/>
        <w:adjustRightInd w:val="0"/>
        <w:jc w:val="both"/>
        <w:rPr>
          <w:rFonts w:ascii="Arial" w:eastAsia="Times New Roman" w:hAnsi="Arial" w:cs="Arial"/>
          <w:noProof w:val="0"/>
        </w:rPr>
      </w:pPr>
      <w:r w:rsidRPr="00862E4D">
        <w:rPr>
          <w:rFonts w:ascii="Arial" w:eastAsia="Times New Roman" w:hAnsi="Arial" w:cs="Arial"/>
          <w:b/>
          <w:noProof w:val="0"/>
        </w:rPr>
        <w:tab/>
      </w:r>
      <w:r w:rsidR="00E757F3" w:rsidRPr="00862E4D">
        <w:rPr>
          <w:rFonts w:ascii="Arial" w:eastAsia="Times New Roman" w:hAnsi="Arial" w:cs="Arial"/>
          <w:b/>
          <w:noProof w:val="0"/>
        </w:rPr>
        <w:t>PRIMERO.-</w:t>
      </w:r>
      <w:r w:rsidR="00622E86" w:rsidRPr="00862E4D">
        <w:rPr>
          <w:rFonts w:ascii="Arial" w:eastAsia="Times New Roman" w:hAnsi="Arial" w:cs="Arial"/>
          <w:b/>
          <w:noProof w:val="0"/>
        </w:rPr>
        <w:t xml:space="preserve"> </w:t>
      </w:r>
      <w:r w:rsidR="00622E86" w:rsidRPr="00862E4D">
        <w:rPr>
          <w:rFonts w:ascii="Arial" w:eastAsia="Times New Roman" w:hAnsi="Arial" w:cs="Arial"/>
          <w:noProof w:val="0"/>
        </w:rPr>
        <w:t xml:space="preserve">Túrnese la presente Iniciativa, a la Comisión Edilicia Permanente </w:t>
      </w:r>
      <w:r w:rsidR="00A72827">
        <w:rPr>
          <w:rFonts w:ascii="Arial" w:eastAsia="Times New Roman" w:hAnsi="Arial" w:cs="Arial"/>
          <w:noProof w:val="0"/>
        </w:rPr>
        <w:t xml:space="preserve">de </w:t>
      </w:r>
      <w:r w:rsidR="00A72827">
        <w:rPr>
          <w:rFonts w:ascii="Arial" w:eastAsia="Times New Roman" w:hAnsi="Arial" w:cs="Arial"/>
          <w:b/>
          <w:noProof w:val="0"/>
        </w:rPr>
        <w:t xml:space="preserve">DESARROLLO HUMANO, SALUD PÚBLICA E HIGIENE Y COMBATE A LAS ADICCIONES </w:t>
      </w:r>
      <w:r w:rsidR="00A72827">
        <w:rPr>
          <w:rFonts w:ascii="Arial" w:eastAsia="Times New Roman" w:hAnsi="Arial" w:cs="Arial"/>
          <w:noProof w:val="0"/>
        </w:rPr>
        <w:t xml:space="preserve">como convocante y a la </w:t>
      </w:r>
      <w:r w:rsidR="00622E86" w:rsidRPr="00862E4D">
        <w:rPr>
          <w:rFonts w:ascii="Arial" w:eastAsia="Times New Roman" w:hAnsi="Arial" w:cs="Arial"/>
          <w:noProof w:val="0"/>
        </w:rPr>
        <w:t xml:space="preserve"> </w:t>
      </w:r>
      <w:r w:rsidR="00A72827" w:rsidRPr="00862E4D">
        <w:rPr>
          <w:rFonts w:ascii="Arial" w:eastAsia="Times New Roman" w:hAnsi="Arial" w:cs="Arial"/>
          <w:noProof w:val="0"/>
        </w:rPr>
        <w:t>Comisión Edilicia Permanente</w:t>
      </w:r>
      <w:r w:rsidR="00A72827" w:rsidRPr="00862E4D">
        <w:rPr>
          <w:rFonts w:ascii="Arial" w:eastAsia="Times New Roman" w:hAnsi="Arial" w:cs="Arial"/>
          <w:b/>
          <w:noProof w:val="0"/>
        </w:rPr>
        <w:t xml:space="preserve"> </w:t>
      </w:r>
      <w:r w:rsidRPr="00862E4D">
        <w:rPr>
          <w:rFonts w:ascii="Arial" w:eastAsia="Times New Roman" w:hAnsi="Arial" w:cs="Arial"/>
          <w:b/>
          <w:noProof w:val="0"/>
        </w:rPr>
        <w:t>ADMINISTRACIÓN PÚBLICA</w:t>
      </w:r>
      <w:r w:rsidRPr="00862E4D">
        <w:rPr>
          <w:rFonts w:ascii="Arial" w:eastAsia="Times New Roman" w:hAnsi="Arial" w:cs="Arial"/>
          <w:noProof w:val="0"/>
        </w:rPr>
        <w:t xml:space="preserve"> </w:t>
      </w:r>
      <w:r w:rsidR="009670D5" w:rsidRPr="00862E4D">
        <w:rPr>
          <w:rFonts w:ascii="Arial" w:eastAsia="Times New Roman" w:hAnsi="Arial" w:cs="Arial"/>
          <w:noProof w:val="0"/>
        </w:rPr>
        <w:t xml:space="preserve">y a la Comisión </w:t>
      </w:r>
      <w:r w:rsidRPr="00862E4D">
        <w:rPr>
          <w:rFonts w:ascii="Arial" w:eastAsia="Times New Roman" w:hAnsi="Arial" w:cs="Arial"/>
          <w:noProof w:val="0"/>
        </w:rPr>
        <w:t xml:space="preserve">Edilicia Permanente </w:t>
      </w:r>
      <w:r w:rsidR="009670D5" w:rsidRPr="00862E4D">
        <w:rPr>
          <w:rFonts w:ascii="Arial" w:eastAsia="Times New Roman" w:hAnsi="Arial" w:cs="Arial"/>
          <w:noProof w:val="0"/>
        </w:rPr>
        <w:t xml:space="preserve">de </w:t>
      </w:r>
      <w:r w:rsidRPr="00862E4D">
        <w:rPr>
          <w:rFonts w:ascii="Arial" w:eastAsia="Times New Roman" w:hAnsi="Arial" w:cs="Arial"/>
          <w:b/>
          <w:noProof w:val="0"/>
        </w:rPr>
        <w:t>REGLAMENTOS Y GOBERNACIÓN</w:t>
      </w:r>
      <w:r w:rsidR="00A72827">
        <w:rPr>
          <w:rFonts w:ascii="Arial" w:eastAsia="Times New Roman" w:hAnsi="Arial" w:cs="Arial"/>
          <w:b/>
          <w:noProof w:val="0"/>
        </w:rPr>
        <w:t xml:space="preserve"> </w:t>
      </w:r>
      <w:r w:rsidR="00A72827">
        <w:rPr>
          <w:rFonts w:ascii="Arial" w:eastAsia="Times New Roman" w:hAnsi="Arial" w:cs="Arial"/>
          <w:noProof w:val="0"/>
        </w:rPr>
        <w:t>como coadyuvantes</w:t>
      </w:r>
      <w:r w:rsidR="009670D5" w:rsidRPr="00862E4D">
        <w:rPr>
          <w:rFonts w:ascii="Arial" w:eastAsia="Times New Roman" w:hAnsi="Arial" w:cs="Arial"/>
          <w:noProof w:val="0"/>
        </w:rPr>
        <w:t xml:space="preserve">, </w:t>
      </w:r>
      <w:r w:rsidR="00E757F3" w:rsidRPr="00862E4D">
        <w:rPr>
          <w:rFonts w:ascii="Arial" w:eastAsia="Times New Roman" w:hAnsi="Arial" w:cs="Arial"/>
          <w:noProof w:val="0"/>
        </w:rPr>
        <w:t xml:space="preserve">a efecto de que sea analizada </w:t>
      </w:r>
      <w:r w:rsidRPr="00862E4D">
        <w:rPr>
          <w:rFonts w:ascii="Arial" w:eastAsia="Times New Roman" w:hAnsi="Arial" w:cs="Arial"/>
          <w:noProof w:val="0"/>
        </w:rPr>
        <w:t xml:space="preserve">la propuesta </w:t>
      </w:r>
      <w:r w:rsidR="00E757F3" w:rsidRPr="00862E4D">
        <w:rPr>
          <w:rFonts w:ascii="Arial" w:eastAsia="Times New Roman" w:hAnsi="Arial" w:cs="Arial"/>
          <w:noProof w:val="0"/>
        </w:rPr>
        <w:t xml:space="preserve">de creación </w:t>
      </w:r>
      <w:r w:rsidRPr="00862E4D">
        <w:rPr>
          <w:rFonts w:ascii="Arial" w:eastAsia="Times New Roman" w:hAnsi="Arial" w:cs="Arial"/>
          <w:noProof w:val="0"/>
        </w:rPr>
        <w:t xml:space="preserve">del </w:t>
      </w:r>
      <w:r w:rsidR="00A72827" w:rsidRPr="00A72827">
        <w:rPr>
          <w:rFonts w:ascii="Arial" w:eastAsia="Times New Roman" w:hAnsi="Arial" w:cs="Arial"/>
          <w:b/>
          <w:noProof w:val="0"/>
        </w:rPr>
        <w:t>“</w:t>
      </w:r>
      <w:r w:rsidRPr="00862E4D">
        <w:rPr>
          <w:rFonts w:ascii="Arial" w:hAnsi="Arial" w:cs="Arial"/>
          <w:b/>
          <w:noProof w:val="0"/>
        </w:rPr>
        <w:t>REGLAMENTO QUE REGULA LAS SESIONES DEL HONORABLE AYUNTAMIENTO DE ZAPOTLÁN EL GRANDE, JALISCO,</w:t>
      </w:r>
      <w:r w:rsidR="007A70C7" w:rsidRPr="00862E4D">
        <w:rPr>
          <w:rFonts w:ascii="Arial" w:hAnsi="Arial" w:cs="Arial"/>
          <w:b/>
          <w:noProof w:val="0"/>
        </w:rPr>
        <w:t>”</w:t>
      </w:r>
      <w:r w:rsidRPr="00862E4D">
        <w:rPr>
          <w:rFonts w:ascii="Arial" w:hAnsi="Arial" w:cs="Arial"/>
          <w:b/>
          <w:noProof w:val="0"/>
        </w:rPr>
        <w:t xml:space="preserve"> </w:t>
      </w:r>
      <w:r w:rsidR="00E757F3" w:rsidRPr="00862E4D">
        <w:rPr>
          <w:rFonts w:ascii="Arial" w:hAnsi="Arial" w:cs="Arial"/>
          <w:noProof w:val="0"/>
        </w:rPr>
        <w:t xml:space="preserve">presentada a su discusión plenaria </w:t>
      </w:r>
      <w:r w:rsidRPr="00862E4D">
        <w:rPr>
          <w:rFonts w:ascii="Arial" w:hAnsi="Arial" w:cs="Arial"/>
          <w:noProof w:val="0"/>
        </w:rPr>
        <w:t>para su aprobación tanto en lo general como en lo particular</w:t>
      </w:r>
      <w:r w:rsidR="00F77276" w:rsidRPr="00862E4D">
        <w:rPr>
          <w:rFonts w:ascii="Arial" w:eastAsia="Times New Roman" w:hAnsi="Arial" w:cs="Arial"/>
          <w:noProof w:val="0"/>
        </w:rPr>
        <w:t>.</w:t>
      </w:r>
    </w:p>
    <w:p w14:paraId="03EC06B8" w14:textId="77777777" w:rsidR="00E757F3" w:rsidRPr="00862E4D" w:rsidRDefault="00E757F3" w:rsidP="00E01644">
      <w:pPr>
        <w:autoSpaceDE w:val="0"/>
        <w:autoSpaceDN w:val="0"/>
        <w:adjustRightInd w:val="0"/>
        <w:jc w:val="both"/>
        <w:rPr>
          <w:rFonts w:ascii="Arial" w:eastAsia="Times New Roman" w:hAnsi="Arial" w:cs="Arial"/>
          <w:noProof w:val="0"/>
        </w:rPr>
      </w:pPr>
    </w:p>
    <w:p w14:paraId="10CA79B8" w14:textId="2460E335" w:rsidR="00E757F3" w:rsidRPr="00862E4D" w:rsidRDefault="00E757F3" w:rsidP="00E01644">
      <w:pPr>
        <w:autoSpaceDE w:val="0"/>
        <w:autoSpaceDN w:val="0"/>
        <w:adjustRightInd w:val="0"/>
        <w:jc w:val="both"/>
        <w:rPr>
          <w:rFonts w:ascii="Arial" w:eastAsia="Times New Roman" w:hAnsi="Arial" w:cs="Arial"/>
          <w:noProof w:val="0"/>
        </w:rPr>
      </w:pPr>
      <w:r w:rsidRPr="00862E4D">
        <w:rPr>
          <w:rFonts w:ascii="Arial" w:eastAsia="Times New Roman" w:hAnsi="Arial" w:cs="Arial"/>
          <w:noProof w:val="0"/>
        </w:rPr>
        <w:tab/>
      </w:r>
      <w:r w:rsidRPr="00862E4D">
        <w:rPr>
          <w:rFonts w:ascii="Arial" w:eastAsia="Times New Roman" w:hAnsi="Arial" w:cs="Arial"/>
          <w:b/>
          <w:noProof w:val="0"/>
        </w:rPr>
        <w:t xml:space="preserve">SEGUNDO.- </w:t>
      </w:r>
      <w:r w:rsidRPr="00862E4D">
        <w:rPr>
          <w:rFonts w:ascii="Arial" w:eastAsia="Times New Roman" w:hAnsi="Arial" w:cs="Arial"/>
          <w:noProof w:val="0"/>
        </w:rPr>
        <w:t xml:space="preserve">Notifíquese al Presidente de la Comisión Edilicia Permanente de </w:t>
      </w:r>
      <w:r w:rsidRPr="00862E4D">
        <w:rPr>
          <w:rFonts w:ascii="Arial" w:eastAsia="Times New Roman" w:hAnsi="Arial" w:cs="Arial"/>
          <w:b/>
          <w:noProof w:val="0"/>
        </w:rPr>
        <w:t>ADMINISTRACIÓN PÚBLICA</w:t>
      </w:r>
      <w:r w:rsidRPr="00862E4D">
        <w:rPr>
          <w:rFonts w:ascii="Arial" w:eastAsia="Times New Roman" w:hAnsi="Arial" w:cs="Arial"/>
          <w:noProof w:val="0"/>
        </w:rPr>
        <w:t xml:space="preserve"> y a la Presidente de la Comisión Edilicia Permanente de </w:t>
      </w:r>
      <w:r w:rsidRPr="00862E4D">
        <w:rPr>
          <w:rFonts w:ascii="Arial" w:eastAsia="Times New Roman" w:hAnsi="Arial" w:cs="Arial"/>
          <w:b/>
          <w:noProof w:val="0"/>
        </w:rPr>
        <w:t>REGLAMENTOS Y GOBERNACIÓN</w:t>
      </w:r>
      <w:r w:rsidRPr="00862E4D">
        <w:rPr>
          <w:rFonts w:ascii="Arial" w:eastAsia="Times New Roman" w:hAnsi="Arial" w:cs="Arial"/>
          <w:noProof w:val="0"/>
        </w:rPr>
        <w:t xml:space="preserve">, para los efectos legales a que haya lugar. </w:t>
      </w:r>
    </w:p>
    <w:p w14:paraId="04242909" w14:textId="77777777" w:rsidR="00622E86" w:rsidRPr="00862E4D" w:rsidRDefault="00622E86" w:rsidP="00E01644">
      <w:pPr>
        <w:autoSpaceDE w:val="0"/>
        <w:autoSpaceDN w:val="0"/>
        <w:adjustRightInd w:val="0"/>
        <w:jc w:val="both"/>
        <w:rPr>
          <w:rFonts w:ascii="Arial" w:eastAsia="Times New Roman" w:hAnsi="Arial" w:cs="Arial"/>
          <w:b/>
          <w:noProof w:val="0"/>
        </w:rPr>
      </w:pPr>
    </w:p>
    <w:p w14:paraId="7A46E00F" w14:textId="77777777" w:rsidR="00ED2FFA" w:rsidRPr="00862E4D" w:rsidRDefault="00ED2FFA" w:rsidP="00E01644">
      <w:pPr>
        <w:jc w:val="both"/>
        <w:rPr>
          <w:rFonts w:ascii="Arial" w:hAnsi="Arial" w:cs="Arial"/>
          <w:noProof w:val="0"/>
        </w:rPr>
      </w:pPr>
    </w:p>
    <w:p w14:paraId="0C0E9C95" w14:textId="77777777" w:rsidR="00B67863" w:rsidRPr="00862E4D" w:rsidRDefault="00B67863" w:rsidP="0083697B">
      <w:pPr>
        <w:keepNext/>
        <w:keepLines/>
        <w:spacing w:before="40"/>
        <w:jc w:val="center"/>
        <w:outlineLvl w:val="1"/>
        <w:rPr>
          <w:rFonts w:ascii="Arial" w:eastAsiaTheme="majorEastAsia" w:hAnsi="Arial" w:cs="Arial"/>
          <w:b/>
          <w:noProof w:val="0"/>
        </w:rPr>
      </w:pPr>
      <w:r w:rsidRPr="00862E4D">
        <w:rPr>
          <w:rFonts w:ascii="Arial" w:eastAsiaTheme="majorEastAsia" w:hAnsi="Arial" w:cs="Arial"/>
          <w:b/>
          <w:noProof w:val="0"/>
        </w:rPr>
        <w:t>A T E N T A M E N T E</w:t>
      </w:r>
    </w:p>
    <w:p w14:paraId="2799C0CB" w14:textId="77777777" w:rsidR="00B67863" w:rsidRPr="00862E4D" w:rsidRDefault="00B67863" w:rsidP="0083697B">
      <w:pPr>
        <w:jc w:val="center"/>
        <w:rPr>
          <w:rFonts w:ascii="Arial" w:hAnsi="Arial" w:cs="Arial"/>
          <w:b/>
          <w:i/>
          <w:noProof w:val="0"/>
        </w:rPr>
      </w:pPr>
      <w:r w:rsidRPr="00862E4D">
        <w:rPr>
          <w:rFonts w:ascii="Arial" w:hAnsi="Arial" w:cs="Arial"/>
          <w:b/>
          <w:i/>
          <w:noProof w:val="0"/>
        </w:rPr>
        <w:t>“2019, AÑO DE LA IGUALDAD DE GÉNERO EN JALISCO”</w:t>
      </w:r>
    </w:p>
    <w:p w14:paraId="5085FC38" w14:textId="77777777" w:rsidR="00B67863" w:rsidRPr="004B003E" w:rsidRDefault="00B67863" w:rsidP="0083697B">
      <w:pPr>
        <w:jc w:val="center"/>
        <w:rPr>
          <w:rFonts w:ascii="Arial" w:hAnsi="Arial" w:cs="Arial"/>
          <w:b/>
          <w:i/>
          <w:noProof w:val="0"/>
          <w:sz w:val="18"/>
          <w:szCs w:val="18"/>
        </w:rPr>
      </w:pPr>
      <w:r w:rsidRPr="004B003E">
        <w:rPr>
          <w:rFonts w:ascii="Arial" w:hAnsi="Arial" w:cs="Arial"/>
          <w:b/>
          <w:i/>
          <w:noProof w:val="0"/>
          <w:sz w:val="18"/>
          <w:szCs w:val="18"/>
        </w:rPr>
        <w:lastRenderedPageBreak/>
        <w:t>2019, AÑO DEL LXXX ANIVERSARIO DE LA ESCUELA SECUNDARIA “LIC. BENITO JUÁREZ”</w:t>
      </w:r>
    </w:p>
    <w:p w14:paraId="3F29CD55" w14:textId="7F05CE6C" w:rsidR="00824D7F" w:rsidRPr="004B003E" w:rsidRDefault="00824D7F" w:rsidP="0083697B">
      <w:pPr>
        <w:jc w:val="center"/>
        <w:rPr>
          <w:rFonts w:ascii="Arial" w:hAnsi="Arial" w:cs="Arial"/>
          <w:noProof w:val="0"/>
          <w:sz w:val="20"/>
          <w:szCs w:val="20"/>
        </w:rPr>
      </w:pPr>
      <w:r w:rsidRPr="004B003E">
        <w:rPr>
          <w:rFonts w:ascii="Arial" w:hAnsi="Arial" w:cs="Arial"/>
          <w:noProof w:val="0"/>
          <w:sz w:val="20"/>
          <w:szCs w:val="20"/>
        </w:rPr>
        <w:t>Ciudad Guzmán, M</w:t>
      </w:r>
      <w:r w:rsidR="00F03BDC" w:rsidRPr="004B003E">
        <w:rPr>
          <w:rFonts w:ascii="Arial" w:hAnsi="Arial" w:cs="Arial"/>
          <w:noProof w:val="0"/>
          <w:sz w:val="20"/>
          <w:szCs w:val="20"/>
        </w:rPr>
        <w:t>unicipio d</w:t>
      </w:r>
      <w:r w:rsidRPr="004B003E">
        <w:rPr>
          <w:rFonts w:ascii="Arial" w:hAnsi="Arial" w:cs="Arial"/>
          <w:noProof w:val="0"/>
          <w:sz w:val="20"/>
          <w:szCs w:val="20"/>
        </w:rPr>
        <w:t>e Z</w:t>
      </w:r>
      <w:r w:rsidR="00622E86" w:rsidRPr="004B003E">
        <w:rPr>
          <w:rFonts w:ascii="Arial" w:hAnsi="Arial" w:cs="Arial"/>
          <w:noProof w:val="0"/>
          <w:sz w:val="20"/>
          <w:szCs w:val="20"/>
        </w:rPr>
        <w:t>a</w:t>
      </w:r>
      <w:r w:rsidR="004B003E">
        <w:rPr>
          <w:rFonts w:ascii="Arial" w:hAnsi="Arial" w:cs="Arial"/>
          <w:noProof w:val="0"/>
          <w:sz w:val="20"/>
          <w:szCs w:val="20"/>
        </w:rPr>
        <w:t>potlán El Grande, Jalisco,  A 11</w:t>
      </w:r>
      <w:r w:rsidRPr="004B003E">
        <w:rPr>
          <w:rFonts w:ascii="Arial" w:hAnsi="Arial" w:cs="Arial"/>
          <w:noProof w:val="0"/>
          <w:sz w:val="20"/>
          <w:szCs w:val="20"/>
        </w:rPr>
        <w:t xml:space="preserve"> de </w:t>
      </w:r>
      <w:r w:rsidR="0083697B" w:rsidRPr="004B003E">
        <w:rPr>
          <w:rFonts w:ascii="Arial" w:hAnsi="Arial" w:cs="Arial"/>
          <w:noProof w:val="0"/>
          <w:sz w:val="20"/>
          <w:szCs w:val="20"/>
        </w:rPr>
        <w:t>Jul</w:t>
      </w:r>
      <w:r w:rsidR="007A70C7" w:rsidRPr="004B003E">
        <w:rPr>
          <w:rFonts w:ascii="Arial" w:hAnsi="Arial" w:cs="Arial"/>
          <w:noProof w:val="0"/>
          <w:sz w:val="20"/>
          <w:szCs w:val="20"/>
        </w:rPr>
        <w:t>io</w:t>
      </w:r>
      <w:r w:rsidRPr="004B003E">
        <w:rPr>
          <w:rFonts w:ascii="Arial" w:hAnsi="Arial" w:cs="Arial"/>
          <w:noProof w:val="0"/>
          <w:sz w:val="20"/>
          <w:szCs w:val="20"/>
        </w:rPr>
        <w:t xml:space="preserve">  de 2019</w:t>
      </w:r>
    </w:p>
    <w:p w14:paraId="41B6F951" w14:textId="77777777" w:rsidR="00824D7F" w:rsidRPr="00862E4D" w:rsidRDefault="00824D7F" w:rsidP="00E01644">
      <w:pPr>
        <w:jc w:val="both"/>
        <w:rPr>
          <w:rFonts w:ascii="Arial" w:hAnsi="Arial" w:cs="Arial"/>
          <w:noProof w:val="0"/>
        </w:rPr>
      </w:pPr>
    </w:p>
    <w:p w14:paraId="23875E30" w14:textId="77777777" w:rsidR="00824D7F" w:rsidRPr="00862E4D" w:rsidRDefault="00824D7F" w:rsidP="00E01644">
      <w:pPr>
        <w:tabs>
          <w:tab w:val="left" w:pos="0"/>
        </w:tabs>
        <w:jc w:val="both"/>
        <w:rPr>
          <w:rFonts w:ascii="Arial" w:hAnsi="Arial" w:cs="Arial"/>
          <w:b/>
          <w:bCs/>
          <w:i/>
          <w:iCs/>
          <w:noProof w:val="0"/>
        </w:rPr>
      </w:pPr>
    </w:p>
    <w:p w14:paraId="1B350F09" w14:textId="77777777" w:rsidR="00824D7F" w:rsidRPr="00862E4D" w:rsidRDefault="00824D7F" w:rsidP="00E01644">
      <w:pPr>
        <w:tabs>
          <w:tab w:val="left" w:pos="0"/>
        </w:tabs>
        <w:jc w:val="both"/>
        <w:rPr>
          <w:rFonts w:ascii="Arial" w:hAnsi="Arial" w:cs="Arial"/>
          <w:b/>
          <w:bCs/>
          <w:i/>
          <w:iCs/>
          <w:noProof w:val="0"/>
        </w:rPr>
      </w:pPr>
    </w:p>
    <w:p w14:paraId="5D8E9D91" w14:textId="77777777" w:rsidR="00824D7F" w:rsidRPr="00862E4D" w:rsidRDefault="00824D7F" w:rsidP="0083697B">
      <w:pPr>
        <w:tabs>
          <w:tab w:val="left" w:pos="0"/>
        </w:tabs>
        <w:jc w:val="center"/>
        <w:rPr>
          <w:rFonts w:ascii="Arial" w:hAnsi="Arial" w:cs="Arial"/>
          <w:b/>
          <w:bCs/>
          <w:noProof w:val="0"/>
        </w:rPr>
      </w:pPr>
      <w:r w:rsidRPr="00862E4D">
        <w:rPr>
          <w:rFonts w:ascii="Arial" w:hAnsi="Arial" w:cs="Arial"/>
          <w:b/>
          <w:bCs/>
          <w:noProof w:val="0"/>
        </w:rPr>
        <w:t>LIC. VICENTE PINTO RAMÍREZ</w:t>
      </w:r>
    </w:p>
    <w:p w14:paraId="5BB58E90" w14:textId="77777777" w:rsidR="0083697B" w:rsidRPr="004B003E" w:rsidRDefault="00824D7F" w:rsidP="0083697B">
      <w:pPr>
        <w:jc w:val="center"/>
        <w:rPr>
          <w:rFonts w:ascii="Arial" w:hAnsi="Arial" w:cs="Arial"/>
          <w:caps/>
          <w:noProof w:val="0"/>
          <w:sz w:val="18"/>
          <w:szCs w:val="18"/>
        </w:rPr>
      </w:pPr>
      <w:r w:rsidRPr="004B003E">
        <w:rPr>
          <w:rFonts w:ascii="Arial" w:hAnsi="Arial" w:cs="Arial"/>
          <w:caps/>
          <w:noProof w:val="0"/>
          <w:sz w:val="18"/>
          <w:szCs w:val="18"/>
        </w:rPr>
        <w:t>Regidor</w:t>
      </w:r>
      <w:r w:rsidR="00DF6255" w:rsidRPr="004B003E">
        <w:rPr>
          <w:rFonts w:ascii="Arial" w:hAnsi="Arial" w:cs="Arial"/>
          <w:caps/>
          <w:noProof w:val="0"/>
          <w:sz w:val="18"/>
          <w:szCs w:val="18"/>
        </w:rPr>
        <w:t xml:space="preserve"> PRESIDENTE</w:t>
      </w:r>
      <w:r w:rsidR="0083697B" w:rsidRPr="004B003E">
        <w:rPr>
          <w:rFonts w:ascii="Arial" w:hAnsi="Arial" w:cs="Arial"/>
          <w:caps/>
          <w:noProof w:val="0"/>
          <w:sz w:val="18"/>
          <w:szCs w:val="18"/>
        </w:rPr>
        <w:t xml:space="preserve"> de la comision edilicia permanente de </w:t>
      </w:r>
    </w:p>
    <w:p w14:paraId="433FA096" w14:textId="5F2B0BF1" w:rsidR="00824D7F" w:rsidRPr="004B003E" w:rsidRDefault="0083697B" w:rsidP="0083697B">
      <w:pPr>
        <w:jc w:val="center"/>
        <w:rPr>
          <w:rFonts w:ascii="Arial" w:hAnsi="Arial" w:cs="Arial"/>
          <w:caps/>
          <w:noProof w:val="0"/>
          <w:sz w:val="18"/>
          <w:szCs w:val="18"/>
        </w:rPr>
      </w:pPr>
      <w:r w:rsidRPr="004B003E">
        <w:rPr>
          <w:rFonts w:ascii="Arial" w:hAnsi="Arial" w:cs="Arial"/>
          <w:caps/>
          <w:noProof w:val="0"/>
          <w:sz w:val="18"/>
          <w:szCs w:val="18"/>
        </w:rPr>
        <w:t>desarrollo humano, salud publica e higiene y combate a las adicciones</w:t>
      </w:r>
    </w:p>
    <w:p w14:paraId="7B007D52" w14:textId="77777777" w:rsidR="00DF6255" w:rsidRPr="00862E4D" w:rsidRDefault="00DF6255" w:rsidP="00E01644">
      <w:pPr>
        <w:jc w:val="both"/>
        <w:rPr>
          <w:rFonts w:ascii="Arial" w:hAnsi="Arial" w:cs="Arial"/>
          <w:caps/>
          <w:noProof w:val="0"/>
        </w:rPr>
      </w:pPr>
    </w:p>
    <w:p w14:paraId="5CD4A308" w14:textId="77777777" w:rsidR="00B266BB" w:rsidRPr="00862E4D" w:rsidRDefault="00B266BB" w:rsidP="00E01644">
      <w:pPr>
        <w:jc w:val="both"/>
        <w:rPr>
          <w:rFonts w:ascii="Arial" w:hAnsi="Arial" w:cs="Arial"/>
          <w:caps/>
          <w:noProof w:val="0"/>
        </w:rPr>
      </w:pPr>
    </w:p>
    <w:p w14:paraId="7CE8A756" w14:textId="77777777" w:rsidR="007A70C7" w:rsidRPr="00862E4D" w:rsidRDefault="007A70C7" w:rsidP="00E01644">
      <w:pPr>
        <w:jc w:val="both"/>
        <w:rPr>
          <w:rFonts w:ascii="Arial" w:hAnsi="Arial" w:cs="Arial"/>
          <w:b/>
          <w:noProof w:val="0"/>
        </w:rPr>
      </w:pPr>
    </w:p>
    <w:p w14:paraId="04687B1E" w14:textId="77777777" w:rsidR="007A70C7" w:rsidRPr="00862E4D" w:rsidRDefault="007A70C7" w:rsidP="00E01644">
      <w:pPr>
        <w:jc w:val="both"/>
        <w:rPr>
          <w:rFonts w:ascii="Arial" w:hAnsi="Arial" w:cs="Arial"/>
          <w:b/>
          <w:noProof w:val="0"/>
        </w:rPr>
      </w:pPr>
    </w:p>
    <w:p w14:paraId="3747DE87" w14:textId="76D4A967" w:rsidR="007A70C7" w:rsidRPr="004B003E" w:rsidRDefault="007A70C7" w:rsidP="00E01644">
      <w:pPr>
        <w:jc w:val="both"/>
        <w:rPr>
          <w:rFonts w:ascii="Arial" w:hAnsi="Arial" w:cs="Arial"/>
          <w:b/>
          <w:noProof w:val="0"/>
          <w:sz w:val="18"/>
          <w:szCs w:val="18"/>
        </w:rPr>
      </w:pPr>
      <w:proofErr w:type="spellStart"/>
      <w:r w:rsidRPr="004B003E">
        <w:rPr>
          <w:rFonts w:ascii="Arial" w:hAnsi="Arial" w:cs="Arial"/>
          <w:b/>
          <w:noProof w:val="0"/>
          <w:sz w:val="18"/>
          <w:szCs w:val="18"/>
        </w:rPr>
        <w:t>C.c.p</w:t>
      </w:r>
      <w:proofErr w:type="spellEnd"/>
      <w:r w:rsidRPr="004B003E">
        <w:rPr>
          <w:rFonts w:ascii="Arial" w:hAnsi="Arial" w:cs="Arial"/>
          <w:b/>
          <w:noProof w:val="0"/>
          <w:sz w:val="18"/>
          <w:szCs w:val="18"/>
        </w:rPr>
        <w:t>.- ARCHIVO</w:t>
      </w:r>
    </w:p>
    <w:p w14:paraId="2FB8E382" w14:textId="5DAF929E" w:rsidR="00BB73ED" w:rsidRPr="004B003E" w:rsidRDefault="00BB73ED" w:rsidP="004B003E">
      <w:pPr>
        <w:autoSpaceDE w:val="0"/>
        <w:autoSpaceDN w:val="0"/>
        <w:adjustRightInd w:val="0"/>
        <w:spacing w:line="276" w:lineRule="auto"/>
        <w:jc w:val="both"/>
        <w:rPr>
          <w:rFonts w:ascii="Arial" w:hAnsi="Arial" w:cs="Arial"/>
          <w:noProof w:val="0"/>
          <w:sz w:val="18"/>
          <w:szCs w:val="18"/>
          <w:lang w:val="es-MX"/>
        </w:rPr>
      </w:pPr>
      <w:r w:rsidRPr="004B003E">
        <w:rPr>
          <w:rFonts w:ascii="Arial" w:hAnsi="Arial" w:cs="Arial"/>
          <w:b/>
          <w:noProof w:val="0"/>
          <w:sz w:val="18"/>
          <w:szCs w:val="18"/>
        </w:rPr>
        <w:t xml:space="preserve">Anexo: </w:t>
      </w:r>
      <w:r w:rsidR="004B003E" w:rsidRPr="004B003E">
        <w:rPr>
          <w:rFonts w:ascii="Arial" w:hAnsi="Arial" w:cs="Arial"/>
          <w:noProof w:val="0"/>
          <w:sz w:val="18"/>
          <w:szCs w:val="18"/>
        </w:rPr>
        <w:t>Reglamento en</w:t>
      </w:r>
      <w:r w:rsidR="004B003E" w:rsidRPr="004B003E">
        <w:rPr>
          <w:rFonts w:ascii="Arial" w:hAnsi="Arial" w:cs="Arial"/>
          <w:b/>
          <w:noProof w:val="0"/>
          <w:sz w:val="18"/>
          <w:szCs w:val="18"/>
        </w:rPr>
        <w:t xml:space="preserve"> </w:t>
      </w:r>
      <w:r w:rsidR="004B003E" w:rsidRPr="004B003E">
        <w:rPr>
          <w:rFonts w:ascii="Arial" w:hAnsi="Arial" w:cs="Arial"/>
          <w:iCs/>
          <w:sz w:val="18"/>
          <w:szCs w:val="18"/>
        </w:rPr>
        <w:t xml:space="preserve">legajo de 26 páginas. </w:t>
      </w:r>
    </w:p>
    <w:p w14:paraId="5B30B676" w14:textId="5773BAC5" w:rsidR="007A70C7" w:rsidRPr="004B003E" w:rsidRDefault="007A70C7" w:rsidP="00E01644">
      <w:pPr>
        <w:jc w:val="both"/>
        <w:rPr>
          <w:rFonts w:ascii="Arial" w:hAnsi="Arial" w:cs="Arial"/>
          <w:b/>
          <w:noProof w:val="0"/>
          <w:sz w:val="18"/>
          <w:szCs w:val="18"/>
        </w:rPr>
      </w:pPr>
      <w:proofErr w:type="spellStart"/>
      <w:r w:rsidRPr="004B003E">
        <w:rPr>
          <w:rFonts w:ascii="Arial" w:hAnsi="Arial" w:cs="Arial"/>
          <w:b/>
          <w:noProof w:val="0"/>
          <w:sz w:val="18"/>
          <w:szCs w:val="18"/>
        </w:rPr>
        <w:t>VPR</w:t>
      </w:r>
      <w:proofErr w:type="spellEnd"/>
      <w:r w:rsidRPr="004B003E">
        <w:rPr>
          <w:rFonts w:ascii="Arial" w:hAnsi="Arial" w:cs="Arial"/>
          <w:b/>
          <w:noProof w:val="0"/>
          <w:sz w:val="18"/>
          <w:szCs w:val="18"/>
        </w:rPr>
        <w:t>/</w:t>
      </w:r>
      <w:proofErr w:type="spellStart"/>
      <w:r w:rsidRPr="004B003E">
        <w:rPr>
          <w:rFonts w:ascii="Arial" w:hAnsi="Arial" w:cs="Arial"/>
          <w:b/>
          <w:noProof w:val="0"/>
          <w:sz w:val="18"/>
          <w:szCs w:val="18"/>
        </w:rPr>
        <w:t>mgv</w:t>
      </w:r>
      <w:proofErr w:type="spellEnd"/>
    </w:p>
    <w:p w14:paraId="23519B94" w14:textId="77777777" w:rsidR="00CC3C29" w:rsidRPr="00862E4D" w:rsidRDefault="00CC3C29" w:rsidP="00E01644">
      <w:pPr>
        <w:jc w:val="both"/>
        <w:rPr>
          <w:rFonts w:ascii="Arial" w:hAnsi="Arial" w:cs="Arial"/>
          <w:b/>
          <w:noProof w:val="0"/>
        </w:rPr>
      </w:pPr>
    </w:p>
    <w:p w14:paraId="0CCA3B8F" w14:textId="77777777" w:rsidR="00CC3C29" w:rsidRPr="00862E4D" w:rsidRDefault="00CC3C29" w:rsidP="00E01644">
      <w:pPr>
        <w:jc w:val="both"/>
        <w:rPr>
          <w:rFonts w:ascii="Arial" w:hAnsi="Arial" w:cs="Arial"/>
          <w:b/>
          <w:noProof w:val="0"/>
        </w:rPr>
      </w:pPr>
    </w:p>
    <w:p w14:paraId="11761065" w14:textId="77777777" w:rsidR="0083697B" w:rsidRPr="00862E4D" w:rsidRDefault="0083697B" w:rsidP="00E01644">
      <w:pPr>
        <w:jc w:val="both"/>
        <w:rPr>
          <w:rFonts w:ascii="Arial" w:hAnsi="Arial" w:cs="Arial"/>
          <w:b/>
          <w:noProof w:val="0"/>
        </w:rPr>
      </w:pPr>
    </w:p>
    <w:p w14:paraId="455B98AB" w14:textId="77777777" w:rsidR="00CC3C29" w:rsidRPr="00862E4D" w:rsidRDefault="00CC3C29" w:rsidP="00E01644">
      <w:pPr>
        <w:jc w:val="both"/>
        <w:rPr>
          <w:rFonts w:ascii="Arial" w:hAnsi="Arial" w:cs="Arial"/>
          <w:b/>
          <w:noProof w:val="0"/>
        </w:rPr>
      </w:pPr>
    </w:p>
    <w:sectPr w:rsidR="00CC3C29" w:rsidRPr="00862E4D" w:rsidSect="00A13BB1">
      <w:headerReference w:type="even" r:id="rId8"/>
      <w:headerReference w:type="default" r:id="rId9"/>
      <w:footerReference w:type="default" r:id="rId10"/>
      <w:headerReference w:type="first" r:id="rId11"/>
      <w:pgSz w:w="12240" w:h="15840"/>
      <w:pgMar w:top="226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F75B2" w14:textId="77777777" w:rsidR="00945DF0" w:rsidRDefault="00945DF0" w:rsidP="007C73C4">
      <w:r>
        <w:separator/>
      </w:r>
    </w:p>
  </w:endnote>
  <w:endnote w:type="continuationSeparator" w:id="0">
    <w:p w14:paraId="107A4F15" w14:textId="77777777" w:rsidR="00945DF0" w:rsidRDefault="00945DF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CE20"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A72827" w:rsidRPr="00A72827">
      <w:rPr>
        <w:b/>
        <w:caps/>
        <w:lang w:val="es-ES"/>
      </w:rPr>
      <w:t>1</w:t>
    </w:r>
    <w:r w:rsidRPr="00C236B7">
      <w:rPr>
        <w:b/>
        <w:caps/>
      </w:rPr>
      <w:fldChar w:fldCharType="end"/>
    </w:r>
  </w:p>
  <w:p w14:paraId="5B964C7C"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EA582" w14:textId="77777777" w:rsidR="00945DF0" w:rsidRDefault="00945DF0" w:rsidP="007C73C4">
      <w:r>
        <w:separator/>
      </w:r>
    </w:p>
  </w:footnote>
  <w:footnote w:type="continuationSeparator" w:id="0">
    <w:p w14:paraId="00113791" w14:textId="77777777" w:rsidR="00945DF0" w:rsidRDefault="00945DF0"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03C6" w14:textId="77777777" w:rsidR="007C73C4" w:rsidRDefault="00945DF0">
    <w:pPr>
      <w:pStyle w:val="Encabezado"/>
    </w:pPr>
    <w:r>
      <w:rPr>
        <w:lang w:val="es-ES"/>
      </w:rPr>
      <w:pict w14:anchorId="6E47F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0541" w14:textId="77777777" w:rsidR="007C73C4" w:rsidRDefault="00945DF0">
    <w:pPr>
      <w:pStyle w:val="Encabezado"/>
    </w:pPr>
    <w:r>
      <w:rPr>
        <w:lang w:val="es-ES"/>
      </w:rPr>
      <w:pict w14:anchorId="59BB4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15DE" w14:textId="77777777" w:rsidR="007C73C4" w:rsidRDefault="00945DF0">
    <w:pPr>
      <w:pStyle w:val="Encabezado"/>
    </w:pPr>
    <w:r>
      <w:rPr>
        <w:lang w:val="es-ES"/>
      </w:rPr>
      <w:pict w14:anchorId="01662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8BA07DA"/>
    <w:multiLevelType w:val="singleLevel"/>
    <w:tmpl w:val="D89EDCAC"/>
    <w:lvl w:ilvl="0">
      <w:start w:val="1"/>
      <w:numFmt w:val="upperRoman"/>
      <w:lvlText w:val="%1."/>
      <w:lvlJc w:val="left"/>
      <w:pPr>
        <w:tabs>
          <w:tab w:val="num" w:pos="1425"/>
        </w:tabs>
        <w:ind w:left="1425" w:hanging="720"/>
      </w:pPr>
      <w:rPr>
        <w:rFonts w:hint="default"/>
      </w:rPr>
    </w:lvl>
  </w:abstractNum>
  <w:abstractNum w:abstractNumId="3" w15:restartNumberingAfterBreak="0">
    <w:nsid w:val="0B7711EF"/>
    <w:multiLevelType w:val="multilevel"/>
    <w:tmpl w:val="41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E636B71"/>
    <w:multiLevelType w:val="hybridMultilevel"/>
    <w:tmpl w:val="F9B433B0"/>
    <w:lvl w:ilvl="0" w:tplc="146A6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853E9B"/>
    <w:multiLevelType w:val="multilevel"/>
    <w:tmpl w:val="0622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B400F"/>
    <w:multiLevelType w:val="multilevel"/>
    <w:tmpl w:val="6A3C0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40DF2"/>
    <w:multiLevelType w:val="multilevel"/>
    <w:tmpl w:val="4C360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5F6527"/>
    <w:multiLevelType w:val="multilevel"/>
    <w:tmpl w:val="B34A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A6129"/>
    <w:multiLevelType w:val="hybridMultilevel"/>
    <w:tmpl w:val="7D42CBBC"/>
    <w:lvl w:ilvl="0" w:tplc="77986538">
      <w:start w:val="7"/>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CA3358"/>
    <w:multiLevelType w:val="multilevel"/>
    <w:tmpl w:val="F7A4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90A40"/>
    <w:multiLevelType w:val="multilevel"/>
    <w:tmpl w:val="E626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FC28F8"/>
    <w:multiLevelType w:val="multilevel"/>
    <w:tmpl w:val="DB025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E02DBB"/>
    <w:multiLevelType w:val="multilevel"/>
    <w:tmpl w:val="5598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BE050A"/>
    <w:multiLevelType w:val="multilevel"/>
    <w:tmpl w:val="115692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06C6539"/>
    <w:multiLevelType w:val="multilevel"/>
    <w:tmpl w:val="05E4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894705"/>
    <w:multiLevelType w:val="multilevel"/>
    <w:tmpl w:val="B1AA6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70A47"/>
    <w:multiLevelType w:val="multilevel"/>
    <w:tmpl w:val="0E1C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2F4996"/>
    <w:multiLevelType w:val="multilevel"/>
    <w:tmpl w:val="6AD4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0"/>
  </w:num>
  <w:num w:numId="4">
    <w:abstractNumId w:val="4"/>
  </w:num>
  <w:num w:numId="5">
    <w:abstractNumId w:val="22"/>
  </w:num>
  <w:num w:numId="6">
    <w:abstractNumId w:val="7"/>
  </w:num>
  <w:num w:numId="7">
    <w:abstractNumId w:val="8"/>
  </w:num>
  <w:num w:numId="8">
    <w:abstractNumId w:val="6"/>
  </w:num>
  <w:num w:numId="9">
    <w:abstractNumId w:val="9"/>
  </w:num>
  <w:num w:numId="10">
    <w:abstractNumId w:val="1"/>
  </w:num>
  <w:num w:numId="11">
    <w:abstractNumId w:val="2"/>
  </w:num>
  <w:num w:numId="12">
    <w:abstractNumId w:val="20"/>
  </w:num>
  <w:num w:numId="13">
    <w:abstractNumId w:val="13"/>
  </w:num>
  <w:num w:numId="14">
    <w:abstractNumId w:val="16"/>
  </w:num>
  <w:num w:numId="15">
    <w:abstractNumId w:val="26"/>
  </w:num>
  <w:num w:numId="16">
    <w:abstractNumId w:val="10"/>
  </w:num>
  <w:num w:numId="17">
    <w:abstractNumId w:val="11"/>
  </w:num>
  <w:num w:numId="18">
    <w:abstractNumId w:val="21"/>
  </w:num>
  <w:num w:numId="19">
    <w:abstractNumId w:val="3"/>
  </w:num>
  <w:num w:numId="20">
    <w:abstractNumId w:val="18"/>
  </w:num>
  <w:num w:numId="21">
    <w:abstractNumId w:val="15"/>
  </w:num>
  <w:num w:numId="22">
    <w:abstractNumId w:val="24"/>
  </w:num>
  <w:num w:numId="23">
    <w:abstractNumId w:val="12"/>
  </w:num>
  <w:num w:numId="24">
    <w:abstractNumId w:val="23"/>
  </w:num>
  <w:num w:numId="25">
    <w:abstractNumId w:val="19"/>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030736"/>
    <w:rsid w:val="000403D6"/>
    <w:rsid w:val="000471ED"/>
    <w:rsid w:val="000533C8"/>
    <w:rsid w:val="000659DC"/>
    <w:rsid w:val="000730CE"/>
    <w:rsid w:val="0007683C"/>
    <w:rsid w:val="0008341A"/>
    <w:rsid w:val="00091419"/>
    <w:rsid w:val="00091774"/>
    <w:rsid w:val="000A4B69"/>
    <w:rsid w:val="000B13E8"/>
    <w:rsid w:val="00122505"/>
    <w:rsid w:val="0012325B"/>
    <w:rsid w:val="00123BAB"/>
    <w:rsid w:val="00136FB9"/>
    <w:rsid w:val="00151B12"/>
    <w:rsid w:val="00155903"/>
    <w:rsid w:val="001857F4"/>
    <w:rsid w:val="001914B5"/>
    <w:rsid w:val="00194BCB"/>
    <w:rsid w:val="001A0EDF"/>
    <w:rsid w:val="001A7A46"/>
    <w:rsid w:val="001B16FB"/>
    <w:rsid w:val="001C1717"/>
    <w:rsid w:val="001C1B44"/>
    <w:rsid w:val="001C6857"/>
    <w:rsid w:val="001E0386"/>
    <w:rsid w:val="002078F4"/>
    <w:rsid w:val="00216907"/>
    <w:rsid w:val="00220563"/>
    <w:rsid w:val="002206AB"/>
    <w:rsid w:val="00224D0D"/>
    <w:rsid w:val="0024794E"/>
    <w:rsid w:val="00251903"/>
    <w:rsid w:val="002547AB"/>
    <w:rsid w:val="00265259"/>
    <w:rsid w:val="00266FAA"/>
    <w:rsid w:val="00270A3F"/>
    <w:rsid w:val="00280948"/>
    <w:rsid w:val="0029690D"/>
    <w:rsid w:val="002D680B"/>
    <w:rsid w:val="002E261F"/>
    <w:rsid w:val="002F2A97"/>
    <w:rsid w:val="00345D60"/>
    <w:rsid w:val="003530FE"/>
    <w:rsid w:val="00353F2C"/>
    <w:rsid w:val="0036710E"/>
    <w:rsid w:val="003804D6"/>
    <w:rsid w:val="003A37CB"/>
    <w:rsid w:val="003C389A"/>
    <w:rsid w:val="003C52D0"/>
    <w:rsid w:val="003D3CDF"/>
    <w:rsid w:val="00400E90"/>
    <w:rsid w:val="0040365E"/>
    <w:rsid w:val="00403A4F"/>
    <w:rsid w:val="004171E2"/>
    <w:rsid w:val="00440166"/>
    <w:rsid w:val="004520D1"/>
    <w:rsid w:val="00452DB3"/>
    <w:rsid w:val="00455BCF"/>
    <w:rsid w:val="004623AD"/>
    <w:rsid w:val="0046515F"/>
    <w:rsid w:val="0048551A"/>
    <w:rsid w:val="004B003E"/>
    <w:rsid w:val="004C0562"/>
    <w:rsid w:val="004C69D7"/>
    <w:rsid w:val="004E0E78"/>
    <w:rsid w:val="0053011F"/>
    <w:rsid w:val="00540501"/>
    <w:rsid w:val="00543D7B"/>
    <w:rsid w:val="00543EA2"/>
    <w:rsid w:val="00581AFC"/>
    <w:rsid w:val="005846CB"/>
    <w:rsid w:val="00591348"/>
    <w:rsid w:val="005A03A8"/>
    <w:rsid w:val="005A4A9B"/>
    <w:rsid w:val="005B0CBB"/>
    <w:rsid w:val="005B6677"/>
    <w:rsid w:val="005D479D"/>
    <w:rsid w:val="005F5EE1"/>
    <w:rsid w:val="005F6663"/>
    <w:rsid w:val="00601F60"/>
    <w:rsid w:val="00613D02"/>
    <w:rsid w:val="00622E86"/>
    <w:rsid w:val="0063244E"/>
    <w:rsid w:val="00634D50"/>
    <w:rsid w:val="00654137"/>
    <w:rsid w:val="00661D32"/>
    <w:rsid w:val="00671A06"/>
    <w:rsid w:val="00680AC6"/>
    <w:rsid w:val="00681CEE"/>
    <w:rsid w:val="00697F3A"/>
    <w:rsid w:val="006B2FE6"/>
    <w:rsid w:val="006C6131"/>
    <w:rsid w:val="006C76D8"/>
    <w:rsid w:val="006F1DFA"/>
    <w:rsid w:val="00704163"/>
    <w:rsid w:val="00712968"/>
    <w:rsid w:val="00733433"/>
    <w:rsid w:val="0075305C"/>
    <w:rsid w:val="00754AA1"/>
    <w:rsid w:val="00762E99"/>
    <w:rsid w:val="0076762F"/>
    <w:rsid w:val="007879CB"/>
    <w:rsid w:val="00792B06"/>
    <w:rsid w:val="007A70C7"/>
    <w:rsid w:val="007A7AD6"/>
    <w:rsid w:val="007C73C4"/>
    <w:rsid w:val="007D0B0B"/>
    <w:rsid w:val="007D7572"/>
    <w:rsid w:val="007D7DEA"/>
    <w:rsid w:val="007E191C"/>
    <w:rsid w:val="00824D7F"/>
    <w:rsid w:val="0082714D"/>
    <w:rsid w:val="0083697B"/>
    <w:rsid w:val="00862E4D"/>
    <w:rsid w:val="0087377A"/>
    <w:rsid w:val="00877492"/>
    <w:rsid w:val="00877B7C"/>
    <w:rsid w:val="00895E3A"/>
    <w:rsid w:val="0089647B"/>
    <w:rsid w:val="008C13AC"/>
    <w:rsid w:val="008C5DCC"/>
    <w:rsid w:val="008D55B5"/>
    <w:rsid w:val="00945DF0"/>
    <w:rsid w:val="00962F9A"/>
    <w:rsid w:val="00967082"/>
    <w:rsid w:val="009670D5"/>
    <w:rsid w:val="00975423"/>
    <w:rsid w:val="00977F08"/>
    <w:rsid w:val="00996429"/>
    <w:rsid w:val="009A51B2"/>
    <w:rsid w:val="009B1A4B"/>
    <w:rsid w:val="009B4DCF"/>
    <w:rsid w:val="009C05AC"/>
    <w:rsid w:val="009D654E"/>
    <w:rsid w:val="009F7E01"/>
    <w:rsid w:val="00A136F5"/>
    <w:rsid w:val="00A13BB1"/>
    <w:rsid w:val="00A402FD"/>
    <w:rsid w:val="00A566E0"/>
    <w:rsid w:val="00A66AE3"/>
    <w:rsid w:val="00A72827"/>
    <w:rsid w:val="00A857B2"/>
    <w:rsid w:val="00A922C9"/>
    <w:rsid w:val="00AA75A0"/>
    <w:rsid w:val="00AB22E7"/>
    <w:rsid w:val="00AB4519"/>
    <w:rsid w:val="00AB7771"/>
    <w:rsid w:val="00AC672A"/>
    <w:rsid w:val="00AD0895"/>
    <w:rsid w:val="00AE0E29"/>
    <w:rsid w:val="00AF22C4"/>
    <w:rsid w:val="00B0288F"/>
    <w:rsid w:val="00B045B7"/>
    <w:rsid w:val="00B12971"/>
    <w:rsid w:val="00B1354A"/>
    <w:rsid w:val="00B238C6"/>
    <w:rsid w:val="00B23FDA"/>
    <w:rsid w:val="00B266BB"/>
    <w:rsid w:val="00B346C7"/>
    <w:rsid w:val="00B65CBB"/>
    <w:rsid w:val="00B67863"/>
    <w:rsid w:val="00B77E75"/>
    <w:rsid w:val="00B8549E"/>
    <w:rsid w:val="00B90636"/>
    <w:rsid w:val="00B92B86"/>
    <w:rsid w:val="00BA45E3"/>
    <w:rsid w:val="00BB1CA5"/>
    <w:rsid w:val="00BB73ED"/>
    <w:rsid w:val="00BE5AE0"/>
    <w:rsid w:val="00BE65AE"/>
    <w:rsid w:val="00BF3DAD"/>
    <w:rsid w:val="00BF6B68"/>
    <w:rsid w:val="00C165C2"/>
    <w:rsid w:val="00C17E3A"/>
    <w:rsid w:val="00C236B7"/>
    <w:rsid w:val="00C45A63"/>
    <w:rsid w:val="00C46BCF"/>
    <w:rsid w:val="00C64505"/>
    <w:rsid w:val="00C70708"/>
    <w:rsid w:val="00C81CC1"/>
    <w:rsid w:val="00C95A35"/>
    <w:rsid w:val="00CB70B9"/>
    <w:rsid w:val="00CC3C29"/>
    <w:rsid w:val="00CC4C5B"/>
    <w:rsid w:val="00CE15B4"/>
    <w:rsid w:val="00CE3800"/>
    <w:rsid w:val="00CE7669"/>
    <w:rsid w:val="00CF4198"/>
    <w:rsid w:val="00D034C9"/>
    <w:rsid w:val="00D3344D"/>
    <w:rsid w:val="00D62B65"/>
    <w:rsid w:val="00D728EF"/>
    <w:rsid w:val="00D75885"/>
    <w:rsid w:val="00D8651C"/>
    <w:rsid w:val="00D90D5F"/>
    <w:rsid w:val="00D97280"/>
    <w:rsid w:val="00DD5B7C"/>
    <w:rsid w:val="00DF6255"/>
    <w:rsid w:val="00E01644"/>
    <w:rsid w:val="00E02005"/>
    <w:rsid w:val="00E0725F"/>
    <w:rsid w:val="00E20D1B"/>
    <w:rsid w:val="00E26023"/>
    <w:rsid w:val="00E45EAF"/>
    <w:rsid w:val="00E53E51"/>
    <w:rsid w:val="00E70CEA"/>
    <w:rsid w:val="00E71B94"/>
    <w:rsid w:val="00E757F3"/>
    <w:rsid w:val="00E90014"/>
    <w:rsid w:val="00E90923"/>
    <w:rsid w:val="00EA0852"/>
    <w:rsid w:val="00EA1F8C"/>
    <w:rsid w:val="00EB1BED"/>
    <w:rsid w:val="00ED2EBB"/>
    <w:rsid w:val="00ED2FFA"/>
    <w:rsid w:val="00ED5EC1"/>
    <w:rsid w:val="00EF26FA"/>
    <w:rsid w:val="00EF63CD"/>
    <w:rsid w:val="00F00D2F"/>
    <w:rsid w:val="00F03BDC"/>
    <w:rsid w:val="00F04B8B"/>
    <w:rsid w:val="00F04F3F"/>
    <w:rsid w:val="00F06DE0"/>
    <w:rsid w:val="00F10A91"/>
    <w:rsid w:val="00F203D3"/>
    <w:rsid w:val="00F31AF6"/>
    <w:rsid w:val="00F42549"/>
    <w:rsid w:val="00F733C7"/>
    <w:rsid w:val="00F77276"/>
    <w:rsid w:val="00F9532E"/>
    <w:rsid w:val="00FC42F3"/>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01BC38D"/>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7">
    <w:name w:val="heading 7"/>
    <w:basedOn w:val="Normal"/>
    <w:next w:val="Normal"/>
    <w:link w:val="Ttulo7Car"/>
    <w:uiPriority w:val="9"/>
    <w:semiHidden/>
    <w:unhideWhenUsed/>
    <w:qFormat/>
    <w:rsid w:val="00CC3C29"/>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Ttulo">
    <w:name w:val="Title"/>
    <w:basedOn w:val="Normal"/>
    <w:next w:val="Normal"/>
    <w:link w:val="Ttul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paragraph" w:styleId="Sangra2detindependiente">
    <w:name w:val="Body Text Indent 2"/>
    <w:basedOn w:val="Normal"/>
    <w:link w:val="Sangra2detindependienteCar"/>
    <w:uiPriority w:val="99"/>
    <w:semiHidden/>
    <w:unhideWhenUsed/>
    <w:rsid w:val="00194B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94BCB"/>
    <w:rPr>
      <w:noProof/>
    </w:rPr>
  </w:style>
  <w:style w:type="character" w:customStyle="1" w:styleId="apple-converted-space">
    <w:name w:val="apple-converted-space"/>
    <w:basedOn w:val="Fuentedeprrafopredeter"/>
    <w:rsid w:val="00704163"/>
  </w:style>
  <w:style w:type="character" w:customStyle="1" w:styleId="Ttulo7Car">
    <w:name w:val="Título 7 Car"/>
    <w:basedOn w:val="Fuentedeprrafopredeter"/>
    <w:link w:val="Ttulo7"/>
    <w:uiPriority w:val="9"/>
    <w:semiHidden/>
    <w:rsid w:val="00CC3C29"/>
    <w:rPr>
      <w:rFonts w:asciiTheme="majorHAnsi" w:eastAsiaTheme="majorEastAsia" w:hAnsiTheme="majorHAnsi" w:cstheme="majorBidi"/>
      <w:i/>
      <w:iCs/>
      <w:noProof/>
      <w:color w:val="243F60" w:themeColor="accent1" w:themeShade="7F"/>
    </w:rPr>
  </w:style>
  <w:style w:type="paragraph" w:styleId="Textoindependiente3">
    <w:name w:val="Body Text 3"/>
    <w:basedOn w:val="Normal"/>
    <w:link w:val="Textoindependiente3Car"/>
    <w:uiPriority w:val="99"/>
    <w:semiHidden/>
    <w:unhideWhenUsed/>
    <w:rsid w:val="00CC3C2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C3C29"/>
    <w:rPr>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23693">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2140">
      <w:bodyDiv w:val="1"/>
      <w:marLeft w:val="0"/>
      <w:marRight w:val="0"/>
      <w:marTop w:val="0"/>
      <w:marBottom w:val="0"/>
      <w:divBdr>
        <w:top w:val="none" w:sz="0" w:space="0" w:color="auto"/>
        <w:left w:val="none" w:sz="0" w:space="0" w:color="auto"/>
        <w:bottom w:val="none" w:sz="0" w:space="0" w:color="auto"/>
        <w:right w:val="none" w:sz="0" w:space="0" w:color="auto"/>
      </w:divBdr>
    </w:div>
    <w:div w:id="1716855143">
      <w:bodyDiv w:val="1"/>
      <w:marLeft w:val="0"/>
      <w:marRight w:val="0"/>
      <w:marTop w:val="0"/>
      <w:marBottom w:val="0"/>
      <w:divBdr>
        <w:top w:val="none" w:sz="0" w:space="0" w:color="auto"/>
        <w:left w:val="none" w:sz="0" w:space="0" w:color="auto"/>
        <w:bottom w:val="none" w:sz="0" w:space="0" w:color="auto"/>
        <w:right w:val="none" w:sz="0" w:space="0" w:color="auto"/>
      </w:divBdr>
      <w:divsChild>
        <w:div w:id="618880992">
          <w:marLeft w:val="0"/>
          <w:marRight w:val="0"/>
          <w:marTop w:val="0"/>
          <w:marBottom w:val="0"/>
          <w:divBdr>
            <w:top w:val="none" w:sz="0" w:space="0" w:color="auto"/>
            <w:left w:val="none" w:sz="0" w:space="0" w:color="auto"/>
            <w:bottom w:val="none" w:sz="0" w:space="0" w:color="auto"/>
            <w:right w:val="none" w:sz="0" w:space="0" w:color="auto"/>
          </w:divBdr>
          <w:divsChild>
            <w:div w:id="2121096343">
              <w:marLeft w:val="0"/>
              <w:marRight w:val="0"/>
              <w:marTop w:val="0"/>
              <w:marBottom w:val="0"/>
              <w:divBdr>
                <w:top w:val="none" w:sz="0" w:space="0" w:color="auto"/>
                <w:left w:val="none" w:sz="0" w:space="0" w:color="auto"/>
                <w:bottom w:val="none" w:sz="0" w:space="0" w:color="auto"/>
                <w:right w:val="none" w:sz="0" w:space="0" w:color="auto"/>
              </w:divBdr>
              <w:divsChild>
                <w:div w:id="6981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0532">
          <w:marLeft w:val="0"/>
          <w:marRight w:val="0"/>
          <w:marTop w:val="0"/>
          <w:marBottom w:val="0"/>
          <w:divBdr>
            <w:top w:val="none" w:sz="0" w:space="0" w:color="auto"/>
            <w:left w:val="none" w:sz="0" w:space="0" w:color="auto"/>
            <w:bottom w:val="none" w:sz="0" w:space="0" w:color="auto"/>
            <w:right w:val="none" w:sz="0" w:space="0" w:color="auto"/>
          </w:divBdr>
          <w:divsChild>
            <w:div w:id="1885169913">
              <w:marLeft w:val="0"/>
              <w:marRight w:val="0"/>
              <w:marTop w:val="0"/>
              <w:marBottom w:val="0"/>
              <w:divBdr>
                <w:top w:val="none" w:sz="0" w:space="0" w:color="auto"/>
                <w:left w:val="none" w:sz="0" w:space="0" w:color="auto"/>
                <w:bottom w:val="none" w:sz="0" w:space="0" w:color="auto"/>
                <w:right w:val="none" w:sz="0" w:space="0" w:color="auto"/>
              </w:divBdr>
              <w:divsChild>
                <w:div w:id="7788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4206">
          <w:marLeft w:val="0"/>
          <w:marRight w:val="0"/>
          <w:marTop w:val="0"/>
          <w:marBottom w:val="0"/>
          <w:divBdr>
            <w:top w:val="none" w:sz="0" w:space="0" w:color="auto"/>
            <w:left w:val="none" w:sz="0" w:space="0" w:color="auto"/>
            <w:bottom w:val="none" w:sz="0" w:space="0" w:color="auto"/>
            <w:right w:val="none" w:sz="0" w:space="0" w:color="auto"/>
          </w:divBdr>
          <w:divsChild>
            <w:div w:id="992443920">
              <w:marLeft w:val="0"/>
              <w:marRight w:val="0"/>
              <w:marTop w:val="0"/>
              <w:marBottom w:val="0"/>
              <w:divBdr>
                <w:top w:val="none" w:sz="0" w:space="0" w:color="auto"/>
                <w:left w:val="none" w:sz="0" w:space="0" w:color="auto"/>
                <w:bottom w:val="none" w:sz="0" w:space="0" w:color="auto"/>
                <w:right w:val="none" w:sz="0" w:space="0" w:color="auto"/>
              </w:divBdr>
              <w:divsChild>
                <w:div w:id="8770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1413">
          <w:marLeft w:val="0"/>
          <w:marRight w:val="0"/>
          <w:marTop w:val="0"/>
          <w:marBottom w:val="0"/>
          <w:divBdr>
            <w:top w:val="none" w:sz="0" w:space="0" w:color="auto"/>
            <w:left w:val="none" w:sz="0" w:space="0" w:color="auto"/>
            <w:bottom w:val="none" w:sz="0" w:space="0" w:color="auto"/>
            <w:right w:val="none" w:sz="0" w:space="0" w:color="auto"/>
          </w:divBdr>
          <w:divsChild>
            <w:div w:id="726999290">
              <w:marLeft w:val="0"/>
              <w:marRight w:val="0"/>
              <w:marTop w:val="0"/>
              <w:marBottom w:val="0"/>
              <w:divBdr>
                <w:top w:val="none" w:sz="0" w:space="0" w:color="auto"/>
                <w:left w:val="none" w:sz="0" w:space="0" w:color="auto"/>
                <w:bottom w:val="none" w:sz="0" w:space="0" w:color="auto"/>
                <w:right w:val="none" w:sz="0" w:space="0" w:color="auto"/>
              </w:divBdr>
              <w:divsChild>
                <w:div w:id="18335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7745">
          <w:marLeft w:val="0"/>
          <w:marRight w:val="0"/>
          <w:marTop w:val="0"/>
          <w:marBottom w:val="0"/>
          <w:divBdr>
            <w:top w:val="none" w:sz="0" w:space="0" w:color="auto"/>
            <w:left w:val="none" w:sz="0" w:space="0" w:color="auto"/>
            <w:bottom w:val="none" w:sz="0" w:space="0" w:color="auto"/>
            <w:right w:val="none" w:sz="0" w:space="0" w:color="auto"/>
          </w:divBdr>
          <w:divsChild>
            <w:div w:id="828595917">
              <w:marLeft w:val="0"/>
              <w:marRight w:val="0"/>
              <w:marTop w:val="0"/>
              <w:marBottom w:val="0"/>
              <w:divBdr>
                <w:top w:val="none" w:sz="0" w:space="0" w:color="auto"/>
                <w:left w:val="none" w:sz="0" w:space="0" w:color="auto"/>
                <w:bottom w:val="none" w:sz="0" w:space="0" w:color="auto"/>
                <w:right w:val="none" w:sz="0" w:space="0" w:color="auto"/>
              </w:divBdr>
              <w:divsChild>
                <w:div w:id="16983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3003">
          <w:marLeft w:val="0"/>
          <w:marRight w:val="0"/>
          <w:marTop w:val="0"/>
          <w:marBottom w:val="0"/>
          <w:divBdr>
            <w:top w:val="none" w:sz="0" w:space="0" w:color="auto"/>
            <w:left w:val="none" w:sz="0" w:space="0" w:color="auto"/>
            <w:bottom w:val="none" w:sz="0" w:space="0" w:color="auto"/>
            <w:right w:val="none" w:sz="0" w:space="0" w:color="auto"/>
          </w:divBdr>
          <w:divsChild>
            <w:div w:id="122579293">
              <w:marLeft w:val="0"/>
              <w:marRight w:val="0"/>
              <w:marTop w:val="0"/>
              <w:marBottom w:val="0"/>
              <w:divBdr>
                <w:top w:val="none" w:sz="0" w:space="0" w:color="auto"/>
                <w:left w:val="none" w:sz="0" w:space="0" w:color="auto"/>
                <w:bottom w:val="none" w:sz="0" w:space="0" w:color="auto"/>
                <w:right w:val="none" w:sz="0" w:space="0" w:color="auto"/>
              </w:divBdr>
              <w:divsChild>
                <w:div w:id="10128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184">
          <w:marLeft w:val="0"/>
          <w:marRight w:val="0"/>
          <w:marTop w:val="0"/>
          <w:marBottom w:val="0"/>
          <w:divBdr>
            <w:top w:val="none" w:sz="0" w:space="0" w:color="auto"/>
            <w:left w:val="none" w:sz="0" w:space="0" w:color="auto"/>
            <w:bottom w:val="none" w:sz="0" w:space="0" w:color="auto"/>
            <w:right w:val="none" w:sz="0" w:space="0" w:color="auto"/>
          </w:divBdr>
          <w:divsChild>
            <w:div w:id="1699547465">
              <w:marLeft w:val="0"/>
              <w:marRight w:val="0"/>
              <w:marTop w:val="0"/>
              <w:marBottom w:val="0"/>
              <w:divBdr>
                <w:top w:val="none" w:sz="0" w:space="0" w:color="auto"/>
                <w:left w:val="none" w:sz="0" w:space="0" w:color="auto"/>
                <w:bottom w:val="none" w:sz="0" w:space="0" w:color="auto"/>
                <w:right w:val="none" w:sz="0" w:space="0" w:color="auto"/>
              </w:divBdr>
              <w:divsChild>
                <w:div w:id="19553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27">
          <w:marLeft w:val="0"/>
          <w:marRight w:val="0"/>
          <w:marTop w:val="0"/>
          <w:marBottom w:val="0"/>
          <w:divBdr>
            <w:top w:val="none" w:sz="0" w:space="0" w:color="auto"/>
            <w:left w:val="none" w:sz="0" w:space="0" w:color="auto"/>
            <w:bottom w:val="none" w:sz="0" w:space="0" w:color="auto"/>
            <w:right w:val="none" w:sz="0" w:space="0" w:color="auto"/>
          </w:divBdr>
          <w:divsChild>
            <w:div w:id="263925971">
              <w:marLeft w:val="0"/>
              <w:marRight w:val="0"/>
              <w:marTop w:val="0"/>
              <w:marBottom w:val="0"/>
              <w:divBdr>
                <w:top w:val="none" w:sz="0" w:space="0" w:color="auto"/>
                <w:left w:val="none" w:sz="0" w:space="0" w:color="auto"/>
                <w:bottom w:val="none" w:sz="0" w:space="0" w:color="auto"/>
                <w:right w:val="none" w:sz="0" w:space="0" w:color="auto"/>
              </w:divBdr>
              <w:divsChild>
                <w:div w:id="1798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7152">
          <w:marLeft w:val="0"/>
          <w:marRight w:val="0"/>
          <w:marTop w:val="0"/>
          <w:marBottom w:val="0"/>
          <w:divBdr>
            <w:top w:val="none" w:sz="0" w:space="0" w:color="auto"/>
            <w:left w:val="none" w:sz="0" w:space="0" w:color="auto"/>
            <w:bottom w:val="none" w:sz="0" w:space="0" w:color="auto"/>
            <w:right w:val="none" w:sz="0" w:space="0" w:color="auto"/>
          </w:divBdr>
          <w:divsChild>
            <w:div w:id="2067214641">
              <w:marLeft w:val="0"/>
              <w:marRight w:val="0"/>
              <w:marTop w:val="0"/>
              <w:marBottom w:val="0"/>
              <w:divBdr>
                <w:top w:val="none" w:sz="0" w:space="0" w:color="auto"/>
                <w:left w:val="none" w:sz="0" w:space="0" w:color="auto"/>
                <w:bottom w:val="none" w:sz="0" w:space="0" w:color="auto"/>
                <w:right w:val="none" w:sz="0" w:space="0" w:color="auto"/>
              </w:divBdr>
              <w:divsChild>
                <w:div w:id="5756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118">
          <w:marLeft w:val="0"/>
          <w:marRight w:val="0"/>
          <w:marTop w:val="0"/>
          <w:marBottom w:val="0"/>
          <w:divBdr>
            <w:top w:val="none" w:sz="0" w:space="0" w:color="auto"/>
            <w:left w:val="none" w:sz="0" w:space="0" w:color="auto"/>
            <w:bottom w:val="none" w:sz="0" w:space="0" w:color="auto"/>
            <w:right w:val="none" w:sz="0" w:space="0" w:color="auto"/>
          </w:divBdr>
          <w:divsChild>
            <w:div w:id="1540433412">
              <w:marLeft w:val="0"/>
              <w:marRight w:val="0"/>
              <w:marTop w:val="0"/>
              <w:marBottom w:val="0"/>
              <w:divBdr>
                <w:top w:val="none" w:sz="0" w:space="0" w:color="auto"/>
                <w:left w:val="none" w:sz="0" w:space="0" w:color="auto"/>
                <w:bottom w:val="none" w:sz="0" w:space="0" w:color="auto"/>
                <w:right w:val="none" w:sz="0" w:space="0" w:color="auto"/>
              </w:divBdr>
              <w:divsChild>
                <w:div w:id="18171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3645">
          <w:marLeft w:val="0"/>
          <w:marRight w:val="0"/>
          <w:marTop w:val="0"/>
          <w:marBottom w:val="0"/>
          <w:divBdr>
            <w:top w:val="none" w:sz="0" w:space="0" w:color="auto"/>
            <w:left w:val="none" w:sz="0" w:space="0" w:color="auto"/>
            <w:bottom w:val="none" w:sz="0" w:space="0" w:color="auto"/>
            <w:right w:val="none" w:sz="0" w:space="0" w:color="auto"/>
          </w:divBdr>
          <w:divsChild>
            <w:div w:id="2141722866">
              <w:marLeft w:val="0"/>
              <w:marRight w:val="0"/>
              <w:marTop w:val="0"/>
              <w:marBottom w:val="0"/>
              <w:divBdr>
                <w:top w:val="none" w:sz="0" w:space="0" w:color="auto"/>
                <w:left w:val="none" w:sz="0" w:space="0" w:color="auto"/>
                <w:bottom w:val="none" w:sz="0" w:space="0" w:color="auto"/>
                <w:right w:val="none" w:sz="0" w:space="0" w:color="auto"/>
              </w:divBdr>
              <w:divsChild>
                <w:div w:id="20164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3524">
          <w:marLeft w:val="0"/>
          <w:marRight w:val="0"/>
          <w:marTop w:val="0"/>
          <w:marBottom w:val="0"/>
          <w:divBdr>
            <w:top w:val="none" w:sz="0" w:space="0" w:color="auto"/>
            <w:left w:val="none" w:sz="0" w:space="0" w:color="auto"/>
            <w:bottom w:val="none" w:sz="0" w:space="0" w:color="auto"/>
            <w:right w:val="none" w:sz="0" w:space="0" w:color="auto"/>
          </w:divBdr>
          <w:divsChild>
            <w:div w:id="2047098582">
              <w:marLeft w:val="0"/>
              <w:marRight w:val="0"/>
              <w:marTop w:val="0"/>
              <w:marBottom w:val="0"/>
              <w:divBdr>
                <w:top w:val="none" w:sz="0" w:space="0" w:color="auto"/>
                <w:left w:val="none" w:sz="0" w:space="0" w:color="auto"/>
                <w:bottom w:val="none" w:sz="0" w:space="0" w:color="auto"/>
                <w:right w:val="none" w:sz="0" w:space="0" w:color="auto"/>
              </w:divBdr>
              <w:divsChild>
                <w:div w:id="5522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8798">
      <w:bodyDiv w:val="1"/>
      <w:marLeft w:val="0"/>
      <w:marRight w:val="0"/>
      <w:marTop w:val="0"/>
      <w:marBottom w:val="0"/>
      <w:divBdr>
        <w:top w:val="none" w:sz="0" w:space="0" w:color="auto"/>
        <w:left w:val="none" w:sz="0" w:space="0" w:color="auto"/>
        <w:bottom w:val="none" w:sz="0" w:space="0" w:color="auto"/>
        <w:right w:val="none" w:sz="0" w:space="0" w:color="auto"/>
      </w:divBdr>
      <w:divsChild>
        <w:div w:id="1096904261">
          <w:marLeft w:val="0"/>
          <w:marRight w:val="0"/>
          <w:marTop w:val="0"/>
          <w:marBottom w:val="0"/>
          <w:divBdr>
            <w:top w:val="none" w:sz="0" w:space="0" w:color="auto"/>
            <w:left w:val="none" w:sz="0" w:space="0" w:color="auto"/>
            <w:bottom w:val="none" w:sz="0" w:space="0" w:color="auto"/>
            <w:right w:val="none" w:sz="0" w:space="0" w:color="auto"/>
          </w:divBdr>
          <w:divsChild>
            <w:div w:id="345136159">
              <w:marLeft w:val="0"/>
              <w:marRight w:val="0"/>
              <w:marTop w:val="0"/>
              <w:marBottom w:val="0"/>
              <w:divBdr>
                <w:top w:val="none" w:sz="0" w:space="0" w:color="auto"/>
                <w:left w:val="none" w:sz="0" w:space="0" w:color="auto"/>
                <w:bottom w:val="none" w:sz="0" w:space="0" w:color="auto"/>
                <w:right w:val="none" w:sz="0" w:space="0" w:color="auto"/>
              </w:divBdr>
              <w:divsChild>
                <w:div w:id="9272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7CC5-C16B-4BD1-905D-614E476E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7476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Raquel Morales Arias</cp:lastModifiedBy>
  <cp:revision>2</cp:revision>
  <cp:lastPrinted>2019-03-25T16:08:00Z</cp:lastPrinted>
  <dcterms:created xsi:type="dcterms:W3CDTF">2019-11-06T07:47:00Z</dcterms:created>
  <dcterms:modified xsi:type="dcterms:W3CDTF">2019-11-06T07:47:00Z</dcterms:modified>
</cp:coreProperties>
</file>