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C1" w:rsidRDefault="00C005C1" w:rsidP="00C005C1">
      <w:pPr>
        <w:spacing w:line="276" w:lineRule="auto"/>
        <w:rPr>
          <w:rFonts w:ascii="Arial" w:hAnsi="Arial" w:cs="Arial"/>
          <w:b/>
          <w:lang w:val="es-MX"/>
        </w:rPr>
      </w:pPr>
    </w:p>
    <w:p w:rsidR="00C005C1" w:rsidRDefault="00C005C1" w:rsidP="00C005C1">
      <w:pPr>
        <w:spacing w:line="276" w:lineRule="auto"/>
        <w:rPr>
          <w:rFonts w:ascii="Arial" w:hAnsi="Arial" w:cs="Arial"/>
          <w:b/>
          <w:lang w:val="es-MX"/>
        </w:rPr>
      </w:pPr>
    </w:p>
    <w:p w:rsidR="00C005C1" w:rsidRDefault="00C005C1" w:rsidP="00C005C1">
      <w:pPr>
        <w:spacing w:line="276" w:lineRule="auto"/>
        <w:rPr>
          <w:rFonts w:ascii="Arial" w:hAnsi="Arial" w:cs="Arial"/>
          <w:b/>
          <w:lang w:val="es-MX"/>
        </w:rPr>
      </w:pPr>
      <w:r>
        <w:rPr>
          <w:rFonts w:ascii="Arial" w:hAnsi="Arial" w:cs="Arial"/>
          <w:b/>
          <w:lang w:val="es-MX"/>
        </w:rPr>
        <w:t>H. AYUNTAMIENTO CONSTITUCIONAL DE</w:t>
      </w:r>
    </w:p>
    <w:p w:rsidR="00C005C1" w:rsidRDefault="00C005C1" w:rsidP="00C005C1">
      <w:pPr>
        <w:spacing w:line="276" w:lineRule="auto"/>
        <w:rPr>
          <w:rFonts w:ascii="Arial" w:hAnsi="Arial" w:cs="Arial"/>
          <w:b/>
          <w:lang w:val="es-MX"/>
        </w:rPr>
      </w:pPr>
      <w:r>
        <w:rPr>
          <w:rFonts w:ascii="Arial" w:hAnsi="Arial" w:cs="Arial"/>
          <w:b/>
          <w:lang w:val="es-MX"/>
        </w:rPr>
        <w:t xml:space="preserve">ZAPOTLÁN EL GRANDE, JALISCO. </w:t>
      </w:r>
    </w:p>
    <w:p w:rsidR="00C005C1" w:rsidRDefault="00C005C1" w:rsidP="00C005C1">
      <w:pPr>
        <w:spacing w:line="276" w:lineRule="auto"/>
        <w:rPr>
          <w:rFonts w:ascii="Arial" w:hAnsi="Arial" w:cs="Arial"/>
          <w:b/>
          <w:lang w:val="es-MX"/>
        </w:rPr>
      </w:pPr>
      <w:r>
        <w:rPr>
          <w:rFonts w:ascii="Arial" w:hAnsi="Arial" w:cs="Arial"/>
          <w:b/>
          <w:lang w:val="es-MX"/>
        </w:rPr>
        <w:t xml:space="preserve">P R E S E N T E.- </w:t>
      </w:r>
    </w:p>
    <w:p w:rsidR="00C005C1" w:rsidRDefault="00C005C1" w:rsidP="00C005C1"/>
    <w:p w:rsidR="00C005C1" w:rsidRPr="00F05304" w:rsidRDefault="00C005C1" w:rsidP="00E87241">
      <w:pPr>
        <w:spacing w:line="276" w:lineRule="auto"/>
        <w:jc w:val="both"/>
        <w:rPr>
          <w:rFonts w:ascii="Arial" w:hAnsi="Arial" w:cs="Arial"/>
          <w:b/>
          <w:lang w:val="es-MX"/>
        </w:rPr>
      </w:pPr>
      <w:r>
        <w:rPr>
          <w:rFonts w:ascii="Arial" w:hAnsi="Arial" w:cs="Arial"/>
          <w:lang w:val="es-MX"/>
        </w:rPr>
        <w:t xml:space="preserve">Quien motiva y suscribe  </w:t>
      </w:r>
      <w:r w:rsidRPr="00BA7794">
        <w:rPr>
          <w:rFonts w:ascii="Arial" w:hAnsi="Arial" w:cs="Arial"/>
          <w:b/>
          <w:lang w:val="es-MX"/>
        </w:rPr>
        <w:t>MTRO. MANUEL DE JESUS JIMENEZ GARMA</w:t>
      </w:r>
      <w:r>
        <w:rPr>
          <w:rFonts w:ascii="Arial" w:hAnsi="Arial" w:cs="Arial"/>
          <w:lang w:val="es-MX"/>
        </w:rPr>
        <w:t xml:space="preserve">, en mi carácter de Regidor Presidente de la Comisión Edilicia Permanente de Participación Ciudadana y Vecinal, con fundamento en lo dispuesto por los articulos 115 fracción I y II de la Constitución Politica de los Estados Unidos Mexicanos; 1, 2, 3, 73, 77, 77, 85 fracción IV y 86 demás relativos de la Constitución Política del Estado de Jalisco; 1, 2, 3, 80 fracción IX, X, 10, 27, 29, 30, 34, 35, 37, 41 fracción II, 50, 52, 53 fracciones II, III de la Ley del Gobierno y la Administración Pública Municipal del Estado de Jalisco y sus Municipios; y </w:t>
      </w:r>
      <w:r w:rsidRPr="00D11809">
        <w:rPr>
          <w:rFonts w:ascii="Arial" w:hAnsi="Arial" w:cs="Arial"/>
          <w:lang w:val="es-MX"/>
        </w:rPr>
        <w:t>articulo 3 punt</w:t>
      </w:r>
      <w:r>
        <w:rPr>
          <w:rFonts w:ascii="Arial" w:hAnsi="Arial" w:cs="Arial"/>
          <w:lang w:val="es-MX"/>
        </w:rPr>
        <w:t>o 2, articulo 5 punto 1, 21 Bis,  65,</w:t>
      </w:r>
      <w:r w:rsidRPr="00D11809">
        <w:rPr>
          <w:rFonts w:ascii="Arial" w:hAnsi="Arial" w:cs="Arial"/>
          <w:lang w:val="es-MX"/>
        </w:rPr>
        <w:t xml:space="preserve"> 86, 87, punto 1, 91 punto 2, fracción I, 96, 99, 100 y 103</w:t>
      </w:r>
      <w:r>
        <w:rPr>
          <w:rFonts w:ascii="Arial" w:hAnsi="Arial" w:cs="Arial"/>
          <w:lang w:val="es-MX"/>
        </w:rPr>
        <w:t xml:space="preserve"> del Reglamento Interior del Ayuntamiento de Zapotlán el Grande, Jalisco, comparezco a presentar al Pleno de éste H. Ayuntamiento la siguiente; </w:t>
      </w:r>
      <w:r w:rsidR="000F344F">
        <w:rPr>
          <w:rFonts w:ascii="Arial" w:hAnsi="Arial" w:cs="Arial"/>
          <w:b/>
          <w:lang w:val="es-MX"/>
        </w:rPr>
        <w:t>INICIATIVA DE ACUERDO ECONÓMIC</w:t>
      </w:r>
      <w:r w:rsidR="00F05304">
        <w:rPr>
          <w:rFonts w:ascii="Arial" w:hAnsi="Arial" w:cs="Arial"/>
          <w:b/>
          <w:lang w:val="es-MX"/>
        </w:rPr>
        <w:t xml:space="preserve">O QUE PROPONE AUTORIZACIÓN PARA EL DESAHOGO DE LA PRIMER SOLICITUD DE “AYUNTAMIENTO ABIERTO”  EN ZAPOTLÁN EL GRANDE, JALISCO, </w:t>
      </w:r>
      <w:r>
        <w:rPr>
          <w:rFonts w:ascii="Arial" w:hAnsi="Arial" w:cs="Arial"/>
        </w:rPr>
        <w:t>poniendo a su consideración la siguiente;</w:t>
      </w:r>
    </w:p>
    <w:p w:rsidR="00A36094" w:rsidRDefault="00A36094" w:rsidP="00A36094">
      <w:pPr>
        <w:rPr>
          <w:lang w:val="es-MX"/>
        </w:rPr>
      </w:pPr>
    </w:p>
    <w:p w:rsidR="00F05304" w:rsidRDefault="00F05304" w:rsidP="00F05304">
      <w:pPr>
        <w:spacing w:line="276" w:lineRule="auto"/>
        <w:jc w:val="center"/>
        <w:rPr>
          <w:rFonts w:ascii="Arial" w:hAnsi="Arial" w:cs="Arial"/>
          <w:b/>
          <w:lang w:val="es-MX"/>
        </w:rPr>
      </w:pPr>
      <w:r>
        <w:rPr>
          <w:rFonts w:ascii="Arial" w:hAnsi="Arial" w:cs="Arial"/>
          <w:b/>
          <w:lang w:val="es-MX"/>
        </w:rPr>
        <w:t>EXPOSICIÓN DE MOTIVOS:</w:t>
      </w:r>
    </w:p>
    <w:p w:rsidR="00F05304" w:rsidRDefault="00F05304" w:rsidP="00F05304">
      <w:pPr>
        <w:spacing w:line="276" w:lineRule="auto"/>
        <w:jc w:val="center"/>
        <w:rPr>
          <w:rFonts w:ascii="Arial" w:hAnsi="Arial" w:cs="Arial"/>
          <w:b/>
          <w:lang w:val="es-MX"/>
        </w:rPr>
      </w:pPr>
    </w:p>
    <w:p w:rsidR="00F05304" w:rsidRDefault="00F05304" w:rsidP="00E87241">
      <w:pPr>
        <w:autoSpaceDE w:val="0"/>
        <w:autoSpaceDN w:val="0"/>
        <w:adjustRightInd w:val="0"/>
        <w:spacing w:line="276" w:lineRule="auto"/>
        <w:jc w:val="both"/>
        <w:rPr>
          <w:rFonts w:ascii="Arial" w:hAnsi="Arial" w:cs="Arial"/>
          <w:iCs/>
        </w:rPr>
      </w:pPr>
      <w:r w:rsidRPr="00B05E45">
        <w:rPr>
          <w:rFonts w:ascii="Arial" w:hAnsi="Arial" w:cs="Arial"/>
          <w:b/>
          <w:iCs/>
        </w:rPr>
        <w:t>I.-</w:t>
      </w:r>
      <w:r w:rsidR="00E87241">
        <w:rPr>
          <w:rFonts w:ascii="Arial" w:hAnsi="Arial" w:cs="Arial"/>
          <w:iCs/>
        </w:rPr>
        <w:t xml:space="preserve"> </w:t>
      </w:r>
      <w:r>
        <w:rPr>
          <w:rFonts w:ascii="Arial" w:hAnsi="Arial" w:cs="Arial"/>
          <w:iCs/>
        </w:rPr>
        <w:t>Que la Constitución Política de los Estados Unidos Mexicanos, en su artículo 115 establece que los Estados adoptarán, para su régimen interior, la forma de Gobierno republicano, representativo, popular, teniendo como base de su división territorial y de su organ</w:t>
      </w:r>
      <w:r w:rsidR="00E87241">
        <w:rPr>
          <w:rFonts w:ascii="Arial" w:hAnsi="Arial" w:cs="Arial"/>
          <w:iCs/>
        </w:rPr>
        <w:t>i</w:t>
      </w:r>
      <w:r>
        <w:rPr>
          <w:rFonts w:ascii="Arial" w:hAnsi="Arial" w:cs="Arial"/>
          <w:iCs/>
        </w:rPr>
        <w:t xml:space="preserve">zación política y administrativa el Municipio libre; la Constitución Política  del Estado de Jalisco en sus articulos 73, 77, 80, 88 y relativos establece la base de la organización política y administrativa del Estado de Jalisco que reconoce al municipio personalidad jurídica y patrimonio propio; estableciendo los mecanismos para organizar la administración pública municipal; </w:t>
      </w:r>
    </w:p>
    <w:p w:rsidR="00F05304" w:rsidRDefault="00F05304" w:rsidP="00F05304">
      <w:pPr>
        <w:autoSpaceDE w:val="0"/>
        <w:autoSpaceDN w:val="0"/>
        <w:adjustRightInd w:val="0"/>
        <w:spacing w:line="276" w:lineRule="auto"/>
        <w:jc w:val="both"/>
        <w:rPr>
          <w:rFonts w:ascii="Arial" w:hAnsi="Arial" w:cs="Arial"/>
          <w:iCs/>
        </w:rPr>
      </w:pPr>
      <w:r>
        <w:rPr>
          <w:rFonts w:ascii="Arial" w:hAnsi="Arial" w:cs="Arial"/>
          <w:iCs/>
        </w:rPr>
        <w:t>la Ley del Gobierno y la Administración Pública del Estado de Jalisco en sus articulos 2, 37, 38, y demás relativos y aplicables reconoce al municipio como nivel</w:t>
      </w:r>
    </w:p>
    <w:p w:rsidR="00F05304" w:rsidRDefault="00F05304" w:rsidP="00F05304">
      <w:pPr>
        <w:autoSpaceDE w:val="0"/>
        <w:autoSpaceDN w:val="0"/>
        <w:adjustRightInd w:val="0"/>
        <w:spacing w:line="276" w:lineRule="auto"/>
        <w:jc w:val="both"/>
        <w:rPr>
          <w:rFonts w:ascii="Arial" w:hAnsi="Arial" w:cs="Arial"/>
          <w:iCs/>
        </w:rPr>
      </w:pPr>
      <w:r>
        <w:rPr>
          <w:rFonts w:ascii="Arial" w:hAnsi="Arial" w:cs="Arial"/>
          <w:iCs/>
        </w:rPr>
        <w:t xml:space="preserve">de Gobierno, base de la organización política, administrativa y de la división territorial del Estado de Jalisco. </w:t>
      </w:r>
    </w:p>
    <w:p w:rsidR="006873C3" w:rsidRDefault="006873C3" w:rsidP="00F05304">
      <w:pPr>
        <w:autoSpaceDE w:val="0"/>
        <w:autoSpaceDN w:val="0"/>
        <w:adjustRightInd w:val="0"/>
        <w:spacing w:line="276" w:lineRule="auto"/>
        <w:jc w:val="both"/>
        <w:rPr>
          <w:rFonts w:ascii="Arial" w:hAnsi="Arial" w:cs="Arial"/>
          <w:iCs/>
        </w:rPr>
      </w:pPr>
    </w:p>
    <w:p w:rsidR="006873C3" w:rsidRDefault="006873C3" w:rsidP="00F05304">
      <w:pPr>
        <w:autoSpaceDE w:val="0"/>
        <w:autoSpaceDN w:val="0"/>
        <w:adjustRightInd w:val="0"/>
        <w:spacing w:line="276" w:lineRule="auto"/>
        <w:jc w:val="both"/>
        <w:rPr>
          <w:rFonts w:ascii="Arial" w:hAnsi="Arial" w:cs="Arial"/>
          <w:iCs/>
        </w:rPr>
      </w:pPr>
    </w:p>
    <w:p w:rsidR="006873C3" w:rsidRDefault="006873C3" w:rsidP="00F05304">
      <w:pPr>
        <w:autoSpaceDE w:val="0"/>
        <w:autoSpaceDN w:val="0"/>
        <w:adjustRightInd w:val="0"/>
        <w:spacing w:line="276" w:lineRule="auto"/>
        <w:jc w:val="both"/>
        <w:rPr>
          <w:rFonts w:ascii="Arial" w:hAnsi="Arial" w:cs="Arial"/>
          <w:iCs/>
        </w:rPr>
      </w:pPr>
    </w:p>
    <w:p w:rsidR="006873C3" w:rsidRDefault="006873C3" w:rsidP="00F05304">
      <w:pPr>
        <w:autoSpaceDE w:val="0"/>
        <w:autoSpaceDN w:val="0"/>
        <w:adjustRightInd w:val="0"/>
        <w:spacing w:line="276" w:lineRule="auto"/>
        <w:jc w:val="both"/>
        <w:rPr>
          <w:rFonts w:ascii="Arial" w:hAnsi="Arial" w:cs="Arial"/>
          <w:iCs/>
        </w:rPr>
      </w:pPr>
    </w:p>
    <w:p w:rsidR="006873C3" w:rsidRDefault="006873C3" w:rsidP="00F05304">
      <w:pPr>
        <w:autoSpaceDE w:val="0"/>
        <w:autoSpaceDN w:val="0"/>
        <w:adjustRightInd w:val="0"/>
        <w:spacing w:line="276" w:lineRule="auto"/>
        <w:jc w:val="both"/>
        <w:rPr>
          <w:rFonts w:ascii="Arial" w:hAnsi="Arial" w:cs="Arial"/>
          <w:iCs/>
        </w:rPr>
      </w:pPr>
    </w:p>
    <w:p w:rsidR="006873C3" w:rsidRDefault="006873C3" w:rsidP="00F05304">
      <w:pPr>
        <w:autoSpaceDE w:val="0"/>
        <w:autoSpaceDN w:val="0"/>
        <w:adjustRightInd w:val="0"/>
        <w:spacing w:line="276" w:lineRule="auto"/>
        <w:jc w:val="both"/>
        <w:rPr>
          <w:rFonts w:ascii="Arial" w:hAnsi="Arial" w:cs="Arial"/>
          <w:iCs/>
        </w:rPr>
      </w:pPr>
    </w:p>
    <w:p w:rsidR="006873C3" w:rsidRDefault="006873C3" w:rsidP="00F05304">
      <w:pPr>
        <w:autoSpaceDE w:val="0"/>
        <w:autoSpaceDN w:val="0"/>
        <w:adjustRightInd w:val="0"/>
        <w:spacing w:line="276" w:lineRule="auto"/>
        <w:jc w:val="both"/>
        <w:rPr>
          <w:rFonts w:ascii="Arial" w:hAnsi="Arial" w:cs="Arial"/>
          <w:iCs/>
        </w:rPr>
      </w:pPr>
    </w:p>
    <w:p w:rsidR="00E87241" w:rsidRPr="00E87241" w:rsidRDefault="006873C3" w:rsidP="00E87241">
      <w:pPr>
        <w:autoSpaceDE w:val="0"/>
        <w:autoSpaceDN w:val="0"/>
        <w:adjustRightInd w:val="0"/>
        <w:spacing w:line="276" w:lineRule="auto"/>
        <w:jc w:val="both"/>
        <w:rPr>
          <w:rFonts w:ascii="Arial" w:hAnsi="Arial" w:cs="Arial"/>
          <w:b/>
          <w:iCs/>
        </w:rPr>
      </w:pPr>
      <w:r>
        <w:rPr>
          <w:rFonts w:ascii="Arial" w:hAnsi="Arial" w:cs="Arial"/>
          <w:b/>
          <w:iCs/>
        </w:rPr>
        <w:t>II.-</w:t>
      </w:r>
      <w:r w:rsidR="00E87241">
        <w:rPr>
          <w:rFonts w:ascii="Arial" w:hAnsi="Arial" w:cs="Arial"/>
          <w:b/>
          <w:iCs/>
        </w:rPr>
        <w:t xml:space="preserve"> </w:t>
      </w:r>
      <w:r w:rsidR="00E87241" w:rsidRPr="00E87241">
        <w:rPr>
          <w:rFonts w:ascii="Arial" w:hAnsi="Arial" w:cs="Arial"/>
        </w:rPr>
        <w:t>La Ley del Gobierno y la Administración Pública Municipal del Estado de Jalisco en el artículo 38 fracción VIII, establece que es facultad del Ayuntamiento fomentar la Participación Ciudadana y Vecinal a través de los mecanismos y figuras que para tal efecto establezcan en sus ordenamientos municipales.</w:t>
      </w:r>
    </w:p>
    <w:p w:rsidR="00E87241" w:rsidRDefault="00E87241" w:rsidP="00F05304">
      <w:pPr>
        <w:autoSpaceDE w:val="0"/>
        <w:autoSpaceDN w:val="0"/>
        <w:adjustRightInd w:val="0"/>
        <w:spacing w:line="276" w:lineRule="auto"/>
        <w:jc w:val="both"/>
        <w:rPr>
          <w:rFonts w:ascii="Arial" w:hAnsi="Arial" w:cs="Arial"/>
          <w:iCs/>
          <w:lang w:val="es-MX"/>
        </w:rPr>
      </w:pPr>
    </w:p>
    <w:p w:rsidR="002802AD" w:rsidRDefault="002802AD" w:rsidP="00F05304">
      <w:pPr>
        <w:autoSpaceDE w:val="0"/>
        <w:autoSpaceDN w:val="0"/>
        <w:adjustRightInd w:val="0"/>
        <w:spacing w:line="276" w:lineRule="auto"/>
        <w:jc w:val="both"/>
        <w:rPr>
          <w:rFonts w:ascii="Arial" w:hAnsi="Arial" w:cs="Arial"/>
          <w:iCs/>
          <w:lang w:val="es-MX"/>
        </w:rPr>
      </w:pPr>
      <w:r>
        <w:rPr>
          <w:rFonts w:ascii="Arial" w:hAnsi="Arial" w:cs="Arial"/>
          <w:b/>
          <w:iCs/>
          <w:lang w:val="es-MX"/>
        </w:rPr>
        <w:t xml:space="preserve">III.- </w:t>
      </w:r>
      <w:r w:rsidR="00EF70A2">
        <w:rPr>
          <w:rFonts w:ascii="Arial" w:hAnsi="Arial" w:cs="Arial"/>
          <w:iCs/>
          <w:lang w:val="es-MX"/>
        </w:rPr>
        <w:t xml:space="preserve">El Reglamento Interior del Ayuntamiento de Zapotlán el Grande, Jalisco, establece en su artículo 65 que es atribución de la Comisión Edilicia Permanente de Participación Ciudadana y Vecinal: </w:t>
      </w:r>
    </w:p>
    <w:p w:rsidR="00EF70A2" w:rsidRDefault="00EF70A2" w:rsidP="00F05304">
      <w:pPr>
        <w:autoSpaceDE w:val="0"/>
        <w:autoSpaceDN w:val="0"/>
        <w:adjustRightInd w:val="0"/>
        <w:spacing w:line="276" w:lineRule="auto"/>
        <w:jc w:val="both"/>
        <w:rPr>
          <w:rFonts w:ascii="Arial" w:hAnsi="Arial" w:cs="Arial"/>
          <w:iCs/>
          <w:lang w:val="es-MX"/>
        </w:rPr>
      </w:pPr>
    </w:p>
    <w:p w:rsidR="00EF70A2" w:rsidRDefault="00EF70A2" w:rsidP="00EF70A2">
      <w:pPr>
        <w:pStyle w:val="Prrafodelista"/>
        <w:numPr>
          <w:ilvl w:val="0"/>
          <w:numId w:val="8"/>
        </w:numPr>
        <w:rPr>
          <w:rFonts w:ascii="Arial" w:hAnsi="Arial" w:cs="Arial"/>
          <w:sz w:val="24"/>
        </w:rPr>
      </w:pPr>
      <w:r>
        <w:rPr>
          <w:rFonts w:ascii="Arial" w:hAnsi="Arial" w:cs="Arial"/>
          <w:sz w:val="24"/>
        </w:rPr>
        <w:t>Proponer, analizar, estudiar y dictaminar las iniciativas concernientes a la participación ciudadana y vecinal en el municipio;</w:t>
      </w:r>
    </w:p>
    <w:p w:rsidR="00EF70A2" w:rsidRDefault="00EF70A2" w:rsidP="00EF70A2">
      <w:pPr>
        <w:pStyle w:val="Prrafodelista"/>
        <w:numPr>
          <w:ilvl w:val="0"/>
          <w:numId w:val="8"/>
        </w:numPr>
        <w:jc w:val="both"/>
        <w:rPr>
          <w:rFonts w:ascii="Arial" w:hAnsi="Arial" w:cs="Arial"/>
          <w:sz w:val="24"/>
        </w:rPr>
      </w:pPr>
      <w:r>
        <w:rPr>
          <w:rFonts w:ascii="Arial" w:hAnsi="Arial" w:cs="Arial"/>
          <w:sz w:val="24"/>
        </w:rPr>
        <w:t xml:space="preserve">Evaluar los trabajos de las dependencias municipales con funciones y atribuciones en la materia y, con base en sus resultados y las necesidades operantes, proponer las medidas pertinentes para orientar la política que al respecto deba emprender el municipio; </w:t>
      </w:r>
    </w:p>
    <w:p w:rsidR="00EF70A2" w:rsidRDefault="00EF70A2" w:rsidP="00EF70A2">
      <w:pPr>
        <w:pStyle w:val="Prrafodelista"/>
        <w:numPr>
          <w:ilvl w:val="0"/>
          <w:numId w:val="8"/>
        </w:numPr>
        <w:jc w:val="both"/>
        <w:rPr>
          <w:rFonts w:ascii="Arial" w:hAnsi="Arial" w:cs="Arial"/>
          <w:sz w:val="24"/>
        </w:rPr>
      </w:pPr>
      <w:r>
        <w:rPr>
          <w:rFonts w:ascii="Arial" w:hAnsi="Arial" w:cs="Arial"/>
          <w:sz w:val="24"/>
        </w:rPr>
        <w:t>Analizar, estudiar y dictaminar las acciones de los Comités o Patronatos que constituyan los habitantes y vecinos para la realización de obras de beneficio colectivo; y</w:t>
      </w:r>
    </w:p>
    <w:p w:rsidR="00EF70A2" w:rsidRDefault="00EF70A2" w:rsidP="00EF70A2">
      <w:pPr>
        <w:pStyle w:val="Prrafodelista"/>
        <w:numPr>
          <w:ilvl w:val="0"/>
          <w:numId w:val="8"/>
        </w:numPr>
        <w:jc w:val="both"/>
        <w:rPr>
          <w:rFonts w:ascii="Arial" w:hAnsi="Arial" w:cs="Arial"/>
          <w:sz w:val="24"/>
        </w:rPr>
      </w:pPr>
      <w:r>
        <w:rPr>
          <w:rFonts w:ascii="Arial" w:hAnsi="Arial" w:cs="Arial"/>
          <w:sz w:val="24"/>
        </w:rPr>
        <w:t xml:space="preserve">Presentar al Ayuntamiento las propuestas de dictamen, informes, resultados de los trabajos de investigación y demás documentos relativos a los asuntos que les son turnados en torno a la participación ciudadana. </w:t>
      </w:r>
    </w:p>
    <w:p w:rsidR="00EF70A2" w:rsidRDefault="008E3CD9" w:rsidP="00F05304">
      <w:pPr>
        <w:autoSpaceDE w:val="0"/>
        <w:autoSpaceDN w:val="0"/>
        <w:adjustRightInd w:val="0"/>
        <w:spacing w:line="276" w:lineRule="auto"/>
        <w:jc w:val="both"/>
        <w:rPr>
          <w:rFonts w:ascii="Arial" w:hAnsi="Arial" w:cs="Arial"/>
          <w:iCs/>
          <w:lang w:val="es-MX"/>
        </w:rPr>
      </w:pPr>
      <w:r>
        <w:rPr>
          <w:rFonts w:ascii="Arial" w:hAnsi="Arial" w:cs="Arial"/>
          <w:b/>
          <w:iCs/>
          <w:lang w:val="es-MX"/>
        </w:rPr>
        <w:t xml:space="preserve">IV.- </w:t>
      </w:r>
      <w:r w:rsidR="008744CF">
        <w:rPr>
          <w:rFonts w:ascii="Arial" w:hAnsi="Arial" w:cs="Arial"/>
          <w:b/>
          <w:iCs/>
          <w:lang w:val="es-MX"/>
        </w:rPr>
        <w:t xml:space="preserve"> </w:t>
      </w:r>
      <w:r w:rsidR="008744CF">
        <w:rPr>
          <w:rFonts w:ascii="Arial" w:hAnsi="Arial" w:cs="Arial"/>
          <w:iCs/>
          <w:lang w:val="es-MX"/>
        </w:rPr>
        <w:t xml:space="preserve"> En el mismo sentido el Reglamento de Participación Ciudadana para la Gobernanza del municipio de Zapotlán el Grande, Jalisco</w:t>
      </w:r>
      <w:r w:rsidR="00B252A3">
        <w:rPr>
          <w:rFonts w:ascii="Arial" w:hAnsi="Arial" w:cs="Arial"/>
          <w:iCs/>
          <w:lang w:val="es-MX"/>
        </w:rPr>
        <w:t xml:space="preserve">, establece en el artículo 5 fracciones I, II, VI, VII y X que el presente </w:t>
      </w:r>
      <w:r w:rsidR="000A2AC7">
        <w:rPr>
          <w:rFonts w:ascii="Arial" w:hAnsi="Arial" w:cs="Arial"/>
          <w:iCs/>
          <w:lang w:val="es-MX"/>
        </w:rPr>
        <w:t xml:space="preserve">ordenamiento </w:t>
      </w:r>
      <w:r w:rsidR="00B252A3">
        <w:rPr>
          <w:rFonts w:ascii="Arial" w:hAnsi="Arial" w:cs="Arial"/>
          <w:iCs/>
          <w:lang w:val="es-MX"/>
        </w:rPr>
        <w:t xml:space="preserve">tiene por objeto: </w:t>
      </w:r>
    </w:p>
    <w:p w:rsidR="00300E8A" w:rsidRDefault="00300E8A" w:rsidP="00F05304">
      <w:pPr>
        <w:autoSpaceDE w:val="0"/>
        <w:autoSpaceDN w:val="0"/>
        <w:adjustRightInd w:val="0"/>
        <w:spacing w:line="276" w:lineRule="auto"/>
        <w:jc w:val="both"/>
        <w:rPr>
          <w:rFonts w:ascii="Arial" w:hAnsi="Arial" w:cs="Arial"/>
          <w:iCs/>
          <w:lang w:val="es-MX"/>
        </w:rPr>
      </w:pPr>
    </w:p>
    <w:p w:rsidR="00B252A3" w:rsidRDefault="00300E8A" w:rsidP="00A32971">
      <w:pPr>
        <w:autoSpaceDE w:val="0"/>
        <w:autoSpaceDN w:val="0"/>
        <w:adjustRightInd w:val="0"/>
        <w:spacing w:line="276" w:lineRule="auto"/>
        <w:ind w:left="1410" w:hanging="705"/>
        <w:jc w:val="both"/>
        <w:rPr>
          <w:rFonts w:ascii="Arial" w:hAnsi="Arial" w:cs="Arial"/>
          <w:iCs/>
        </w:rPr>
      </w:pPr>
      <w:r>
        <w:rPr>
          <w:rFonts w:ascii="Arial" w:hAnsi="Arial" w:cs="Arial"/>
          <w:iCs/>
        </w:rPr>
        <w:t xml:space="preserve">I.- </w:t>
      </w:r>
      <w:r w:rsidR="00A32971">
        <w:rPr>
          <w:rFonts w:ascii="Arial" w:hAnsi="Arial" w:cs="Arial"/>
          <w:iCs/>
        </w:rPr>
        <w:tab/>
      </w:r>
      <w:r>
        <w:rPr>
          <w:rFonts w:ascii="Arial" w:hAnsi="Arial" w:cs="Arial"/>
          <w:iCs/>
        </w:rPr>
        <w:t xml:space="preserve">Sentar las bases para garantizar y promover el ejercicio del derecho humano a la participación social como principio fundamental en la organización política del Municipio; </w:t>
      </w:r>
    </w:p>
    <w:p w:rsidR="00300E8A" w:rsidRDefault="00300E8A" w:rsidP="00B46238">
      <w:pPr>
        <w:autoSpaceDE w:val="0"/>
        <w:autoSpaceDN w:val="0"/>
        <w:adjustRightInd w:val="0"/>
        <w:spacing w:line="276" w:lineRule="auto"/>
        <w:ind w:left="1410" w:hanging="709"/>
        <w:jc w:val="both"/>
        <w:rPr>
          <w:rFonts w:ascii="Arial" w:hAnsi="Arial" w:cs="Arial"/>
          <w:iCs/>
        </w:rPr>
      </w:pPr>
      <w:r>
        <w:rPr>
          <w:rFonts w:ascii="Arial" w:hAnsi="Arial" w:cs="Arial"/>
          <w:iCs/>
        </w:rPr>
        <w:t xml:space="preserve">II.- </w:t>
      </w:r>
      <w:r w:rsidR="00B46238">
        <w:rPr>
          <w:rFonts w:ascii="Arial" w:hAnsi="Arial" w:cs="Arial"/>
          <w:iCs/>
        </w:rPr>
        <w:t xml:space="preserve">    </w:t>
      </w:r>
      <w:r w:rsidR="00522DE0">
        <w:rPr>
          <w:rFonts w:ascii="Arial" w:hAnsi="Arial" w:cs="Arial"/>
          <w:iCs/>
        </w:rPr>
        <w:t xml:space="preserve"> </w:t>
      </w:r>
      <w:r w:rsidR="008905AE">
        <w:rPr>
          <w:rFonts w:ascii="Arial" w:hAnsi="Arial" w:cs="Arial"/>
          <w:iCs/>
        </w:rPr>
        <w:t xml:space="preserve"> </w:t>
      </w:r>
      <w:r w:rsidR="005C0545">
        <w:rPr>
          <w:rFonts w:ascii="Arial" w:hAnsi="Arial" w:cs="Arial"/>
          <w:iCs/>
        </w:rPr>
        <w:t xml:space="preserve">Capacitar y empoderar al ciudadano, creando las condiciones </w:t>
      </w:r>
      <w:r w:rsidR="00B46238">
        <w:rPr>
          <w:rFonts w:ascii="Arial" w:hAnsi="Arial" w:cs="Arial"/>
          <w:iCs/>
        </w:rPr>
        <w:t xml:space="preserve">para la  </w:t>
      </w:r>
      <w:r w:rsidR="005C0545">
        <w:rPr>
          <w:rFonts w:ascii="Arial" w:hAnsi="Arial" w:cs="Arial"/>
          <w:iCs/>
        </w:rPr>
        <w:t xml:space="preserve">discusión de los asuntos públicos; </w:t>
      </w:r>
    </w:p>
    <w:p w:rsidR="005C0545" w:rsidRDefault="005C0545" w:rsidP="008B7C47">
      <w:pPr>
        <w:autoSpaceDE w:val="0"/>
        <w:autoSpaceDN w:val="0"/>
        <w:adjustRightInd w:val="0"/>
        <w:spacing w:line="276" w:lineRule="auto"/>
        <w:ind w:left="1418" w:hanging="710"/>
        <w:jc w:val="both"/>
        <w:rPr>
          <w:rFonts w:ascii="Arial" w:hAnsi="Arial" w:cs="Arial"/>
          <w:iCs/>
        </w:rPr>
      </w:pPr>
      <w:r>
        <w:rPr>
          <w:rFonts w:ascii="Arial" w:hAnsi="Arial" w:cs="Arial"/>
          <w:iCs/>
        </w:rPr>
        <w:t xml:space="preserve">VI.- </w:t>
      </w:r>
      <w:r w:rsidR="008905AE">
        <w:rPr>
          <w:rFonts w:ascii="Arial" w:hAnsi="Arial" w:cs="Arial"/>
          <w:iCs/>
        </w:rPr>
        <w:t xml:space="preserve">   </w:t>
      </w:r>
      <w:r w:rsidR="002D160D">
        <w:rPr>
          <w:rFonts w:ascii="Arial" w:hAnsi="Arial" w:cs="Arial"/>
          <w:iCs/>
        </w:rPr>
        <w:t xml:space="preserve">Orientar y facilitar el ejercicio de los derechos humanos y garantías </w:t>
      </w:r>
      <w:r w:rsidR="008905AE">
        <w:rPr>
          <w:rFonts w:ascii="Arial" w:hAnsi="Arial" w:cs="Arial"/>
          <w:iCs/>
        </w:rPr>
        <w:t xml:space="preserve">   </w:t>
      </w:r>
      <w:r w:rsidR="002D160D">
        <w:rPr>
          <w:rFonts w:ascii="Arial" w:hAnsi="Arial" w:cs="Arial"/>
          <w:iCs/>
        </w:rPr>
        <w:t xml:space="preserve">sociales de los vecinos del Municipio frente a las distintas entidades gubernamentales. </w:t>
      </w:r>
    </w:p>
    <w:p w:rsidR="00DE650C" w:rsidRDefault="00DE650C" w:rsidP="009B0BC6">
      <w:pPr>
        <w:autoSpaceDE w:val="0"/>
        <w:autoSpaceDN w:val="0"/>
        <w:adjustRightInd w:val="0"/>
        <w:spacing w:line="276" w:lineRule="auto"/>
        <w:ind w:left="1418" w:hanging="713"/>
        <w:jc w:val="both"/>
        <w:rPr>
          <w:rFonts w:ascii="Arial" w:hAnsi="Arial" w:cs="Arial"/>
          <w:iCs/>
        </w:rPr>
      </w:pPr>
      <w:r>
        <w:rPr>
          <w:rFonts w:ascii="Arial" w:hAnsi="Arial" w:cs="Arial"/>
          <w:iCs/>
        </w:rPr>
        <w:t xml:space="preserve">VII.- </w:t>
      </w:r>
      <w:r w:rsidR="00290FBF">
        <w:rPr>
          <w:rFonts w:ascii="Arial" w:hAnsi="Arial" w:cs="Arial"/>
          <w:iCs/>
        </w:rPr>
        <w:t xml:space="preserve"> </w:t>
      </w:r>
      <w:r w:rsidR="00FF3307">
        <w:rPr>
          <w:rFonts w:ascii="Arial" w:hAnsi="Arial" w:cs="Arial"/>
          <w:iCs/>
        </w:rPr>
        <w:t xml:space="preserve">Establecer, regular y promover la participación ciudadana, sus </w:t>
      </w:r>
      <w:r w:rsidR="00290FBF">
        <w:rPr>
          <w:rFonts w:ascii="Arial" w:hAnsi="Arial" w:cs="Arial"/>
          <w:iCs/>
        </w:rPr>
        <w:t xml:space="preserve">   </w:t>
      </w:r>
      <w:r w:rsidR="00522DE0">
        <w:rPr>
          <w:rFonts w:ascii="Arial" w:hAnsi="Arial" w:cs="Arial"/>
          <w:iCs/>
        </w:rPr>
        <w:t xml:space="preserve">     </w:t>
      </w:r>
      <w:r w:rsidR="00FF3307">
        <w:rPr>
          <w:rFonts w:ascii="Arial" w:hAnsi="Arial" w:cs="Arial"/>
          <w:iCs/>
        </w:rPr>
        <w:t xml:space="preserve">mecanismos y procesos, así como las formas de organización social en el Municipio; </w:t>
      </w:r>
    </w:p>
    <w:p w:rsidR="00290FBF" w:rsidRDefault="00290FBF" w:rsidP="009B0BC6">
      <w:pPr>
        <w:autoSpaceDE w:val="0"/>
        <w:autoSpaceDN w:val="0"/>
        <w:adjustRightInd w:val="0"/>
        <w:spacing w:line="276" w:lineRule="auto"/>
        <w:ind w:left="1418" w:hanging="713"/>
        <w:jc w:val="both"/>
        <w:rPr>
          <w:rFonts w:ascii="Arial" w:hAnsi="Arial" w:cs="Arial"/>
          <w:iCs/>
        </w:rPr>
      </w:pPr>
    </w:p>
    <w:p w:rsidR="00290FBF" w:rsidRDefault="00290FBF" w:rsidP="009B0BC6">
      <w:pPr>
        <w:autoSpaceDE w:val="0"/>
        <w:autoSpaceDN w:val="0"/>
        <w:adjustRightInd w:val="0"/>
        <w:spacing w:line="276" w:lineRule="auto"/>
        <w:ind w:left="1418" w:hanging="713"/>
        <w:jc w:val="both"/>
        <w:rPr>
          <w:rFonts w:ascii="Arial" w:hAnsi="Arial" w:cs="Arial"/>
          <w:iCs/>
        </w:rPr>
      </w:pPr>
    </w:p>
    <w:p w:rsidR="00290FBF" w:rsidRDefault="00290FBF" w:rsidP="009B0BC6">
      <w:pPr>
        <w:autoSpaceDE w:val="0"/>
        <w:autoSpaceDN w:val="0"/>
        <w:adjustRightInd w:val="0"/>
        <w:spacing w:line="276" w:lineRule="auto"/>
        <w:ind w:left="1418" w:hanging="713"/>
        <w:jc w:val="both"/>
        <w:rPr>
          <w:rFonts w:ascii="Arial" w:hAnsi="Arial" w:cs="Arial"/>
          <w:iCs/>
        </w:rPr>
      </w:pPr>
    </w:p>
    <w:p w:rsidR="00F5303C" w:rsidRDefault="00F5303C" w:rsidP="009B0BC6">
      <w:pPr>
        <w:autoSpaceDE w:val="0"/>
        <w:autoSpaceDN w:val="0"/>
        <w:adjustRightInd w:val="0"/>
        <w:spacing w:line="276" w:lineRule="auto"/>
        <w:ind w:left="1418" w:hanging="713"/>
        <w:jc w:val="both"/>
        <w:rPr>
          <w:rFonts w:ascii="Arial" w:hAnsi="Arial" w:cs="Arial"/>
          <w:iCs/>
        </w:rPr>
      </w:pPr>
    </w:p>
    <w:p w:rsidR="00290FBF" w:rsidRPr="00300E8A" w:rsidRDefault="00290FBF" w:rsidP="009B0BC6">
      <w:pPr>
        <w:autoSpaceDE w:val="0"/>
        <w:autoSpaceDN w:val="0"/>
        <w:adjustRightInd w:val="0"/>
        <w:spacing w:line="276" w:lineRule="auto"/>
        <w:ind w:left="1418" w:hanging="713"/>
        <w:jc w:val="both"/>
        <w:rPr>
          <w:rFonts w:ascii="Arial" w:hAnsi="Arial" w:cs="Arial"/>
          <w:iCs/>
        </w:rPr>
      </w:pPr>
      <w:r>
        <w:rPr>
          <w:rFonts w:ascii="Arial" w:hAnsi="Arial" w:cs="Arial"/>
          <w:iCs/>
        </w:rPr>
        <w:t xml:space="preserve">X.-   </w:t>
      </w:r>
      <w:r w:rsidR="00522DE0">
        <w:rPr>
          <w:rFonts w:ascii="Arial" w:hAnsi="Arial" w:cs="Arial"/>
          <w:iCs/>
        </w:rPr>
        <w:t xml:space="preserve">   </w:t>
      </w:r>
      <w:r>
        <w:rPr>
          <w:rFonts w:ascii="Arial" w:hAnsi="Arial" w:cs="Arial"/>
          <w:iCs/>
        </w:rPr>
        <w:t xml:space="preserve">Fomentar la participación ciudadana y dar las condiciones necesarias para la organización vecinal de la población del Municipio, en los términos establecidos por el título séptimo de la Ley del Gobierno y la Administración Pública Municipal del Estado de Jalisco. </w:t>
      </w:r>
    </w:p>
    <w:p w:rsidR="00EF70A2" w:rsidRDefault="00EF70A2" w:rsidP="00F05304">
      <w:pPr>
        <w:autoSpaceDE w:val="0"/>
        <w:autoSpaceDN w:val="0"/>
        <w:adjustRightInd w:val="0"/>
        <w:spacing w:line="276" w:lineRule="auto"/>
        <w:jc w:val="both"/>
        <w:rPr>
          <w:rFonts w:ascii="Arial" w:hAnsi="Arial" w:cs="Arial"/>
          <w:iCs/>
          <w:lang w:val="es-MX"/>
        </w:rPr>
      </w:pPr>
    </w:p>
    <w:p w:rsidR="00EF70A2" w:rsidRDefault="00394933" w:rsidP="00F05304">
      <w:pPr>
        <w:autoSpaceDE w:val="0"/>
        <w:autoSpaceDN w:val="0"/>
        <w:adjustRightInd w:val="0"/>
        <w:spacing w:line="276" w:lineRule="auto"/>
        <w:jc w:val="both"/>
        <w:rPr>
          <w:rFonts w:ascii="Arial" w:hAnsi="Arial" w:cs="Arial"/>
          <w:iCs/>
          <w:lang w:val="es-MX"/>
        </w:rPr>
      </w:pPr>
      <w:r>
        <w:rPr>
          <w:rFonts w:ascii="Arial" w:hAnsi="Arial" w:cs="Arial"/>
          <w:b/>
          <w:iCs/>
          <w:lang w:val="es-MX"/>
        </w:rPr>
        <w:t xml:space="preserve">V.- </w:t>
      </w:r>
      <w:r w:rsidR="00FE5256">
        <w:rPr>
          <w:rFonts w:ascii="Arial" w:hAnsi="Arial" w:cs="Arial"/>
          <w:iCs/>
          <w:lang w:val="es-MX"/>
        </w:rPr>
        <w:t xml:space="preserve">Como bien </w:t>
      </w:r>
      <w:r w:rsidR="004854E9">
        <w:rPr>
          <w:rFonts w:ascii="Arial" w:hAnsi="Arial" w:cs="Arial"/>
          <w:iCs/>
          <w:lang w:val="es-MX"/>
        </w:rPr>
        <w:t xml:space="preserve">sabemos, en Zapotlán </w:t>
      </w:r>
      <w:r w:rsidR="00184500">
        <w:rPr>
          <w:rFonts w:ascii="Arial" w:hAnsi="Arial" w:cs="Arial"/>
          <w:iCs/>
          <w:lang w:val="es-MX"/>
        </w:rPr>
        <w:t xml:space="preserve">el Grande  </w:t>
      </w:r>
      <w:r w:rsidR="004854E9">
        <w:rPr>
          <w:rFonts w:ascii="Arial" w:hAnsi="Arial" w:cs="Arial"/>
          <w:iCs/>
          <w:lang w:val="es-MX"/>
        </w:rPr>
        <w:t xml:space="preserve">hemos </w:t>
      </w:r>
      <w:r w:rsidR="004F0E13">
        <w:rPr>
          <w:rFonts w:ascii="Arial" w:hAnsi="Arial" w:cs="Arial"/>
          <w:iCs/>
          <w:lang w:val="es-MX"/>
        </w:rPr>
        <w:t xml:space="preserve">adoptado e implementado </w:t>
      </w:r>
      <w:r w:rsidR="004854E9">
        <w:rPr>
          <w:rFonts w:ascii="Arial" w:hAnsi="Arial" w:cs="Arial"/>
          <w:iCs/>
          <w:lang w:val="es-MX"/>
        </w:rPr>
        <w:t xml:space="preserve"> políticas públicas para promover la Participaci</w:t>
      </w:r>
      <w:r w:rsidR="00A20F64">
        <w:rPr>
          <w:rFonts w:ascii="Arial" w:hAnsi="Arial" w:cs="Arial"/>
          <w:iCs/>
          <w:lang w:val="es-MX"/>
        </w:rPr>
        <w:t xml:space="preserve">ón Ciudadana, con el afán de garantizar el involucramiento de la ciudadanía en los temas de interés público, creando una democracia de corresponsabilidad, directa e interactiva y de rendición de cuentas. </w:t>
      </w:r>
      <w:r w:rsidR="00FE5256">
        <w:rPr>
          <w:rFonts w:ascii="Arial" w:hAnsi="Arial" w:cs="Arial"/>
          <w:iCs/>
          <w:lang w:val="es-MX"/>
        </w:rPr>
        <w:t xml:space="preserve"> Por esta razón y a raíz de la armonización de nuestr</w:t>
      </w:r>
      <w:r w:rsidR="004003E3">
        <w:rPr>
          <w:rFonts w:ascii="Arial" w:hAnsi="Arial" w:cs="Arial"/>
          <w:iCs/>
          <w:lang w:val="es-MX"/>
        </w:rPr>
        <w:t>o marco normativo en la materia, a través de la Comisión Edilicia y la Unidad de Participación Ciudadana del Municipio</w:t>
      </w:r>
      <w:r w:rsidR="007F426A">
        <w:rPr>
          <w:rFonts w:ascii="Arial" w:hAnsi="Arial" w:cs="Arial"/>
          <w:iCs/>
          <w:lang w:val="es-MX"/>
        </w:rPr>
        <w:t>,</w:t>
      </w:r>
      <w:r w:rsidR="00184500">
        <w:rPr>
          <w:rFonts w:ascii="Arial" w:hAnsi="Arial" w:cs="Arial"/>
          <w:iCs/>
          <w:lang w:val="es-MX"/>
        </w:rPr>
        <w:t xml:space="preserve"> nos hemos </w:t>
      </w:r>
      <w:r w:rsidR="00AB748A">
        <w:rPr>
          <w:rFonts w:ascii="Arial" w:hAnsi="Arial" w:cs="Arial"/>
          <w:iCs/>
          <w:lang w:val="es-MX"/>
        </w:rPr>
        <w:t xml:space="preserve">dado la </w:t>
      </w:r>
      <w:r w:rsidR="00B90C96">
        <w:rPr>
          <w:rFonts w:ascii="Arial" w:hAnsi="Arial" w:cs="Arial"/>
          <w:iCs/>
          <w:lang w:val="es-MX"/>
        </w:rPr>
        <w:t>tarea de informar y capacitar a los ciudadanos comprometi</w:t>
      </w:r>
      <w:r w:rsidR="00D66F9B">
        <w:rPr>
          <w:rFonts w:ascii="Arial" w:hAnsi="Arial" w:cs="Arial"/>
          <w:iCs/>
          <w:lang w:val="es-MX"/>
        </w:rPr>
        <w:t xml:space="preserve">dos con mejorar nuestra ciudad, dotandoles de las herramientas y medios necesarios para que a través de grupos formalmente conformados puedan ser escuchados y de esta forma dar solución puntual a sus problemas. </w:t>
      </w:r>
    </w:p>
    <w:p w:rsidR="0058669A" w:rsidRDefault="0058669A" w:rsidP="00F05304">
      <w:pPr>
        <w:autoSpaceDE w:val="0"/>
        <w:autoSpaceDN w:val="0"/>
        <w:adjustRightInd w:val="0"/>
        <w:spacing w:line="276" w:lineRule="auto"/>
        <w:jc w:val="both"/>
        <w:rPr>
          <w:rFonts w:ascii="Arial" w:hAnsi="Arial" w:cs="Arial"/>
          <w:iCs/>
          <w:lang w:val="es-MX"/>
        </w:rPr>
      </w:pPr>
    </w:p>
    <w:p w:rsidR="001C356C" w:rsidRDefault="0058669A" w:rsidP="00F05304">
      <w:pPr>
        <w:autoSpaceDE w:val="0"/>
        <w:autoSpaceDN w:val="0"/>
        <w:adjustRightInd w:val="0"/>
        <w:spacing w:line="276" w:lineRule="auto"/>
        <w:jc w:val="both"/>
        <w:rPr>
          <w:rFonts w:ascii="Arial" w:hAnsi="Arial" w:cs="Arial"/>
          <w:iCs/>
          <w:lang w:val="es-MX"/>
        </w:rPr>
      </w:pPr>
      <w:r>
        <w:rPr>
          <w:rFonts w:ascii="Arial" w:hAnsi="Arial" w:cs="Arial"/>
          <w:b/>
          <w:iCs/>
          <w:lang w:val="es-MX"/>
        </w:rPr>
        <w:t xml:space="preserve">VI.- </w:t>
      </w:r>
      <w:r w:rsidR="00950600">
        <w:rPr>
          <w:rFonts w:ascii="Arial" w:hAnsi="Arial" w:cs="Arial"/>
          <w:iCs/>
          <w:lang w:val="es-MX"/>
        </w:rPr>
        <w:t xml:space="preserve">Derivado de esto </w:t>
      </w:r>
      <w:r w:rsidR="006A274F">
        <w:rPr>
          <w:rFonts w:ascii="Arial" w:hAnsi="Arial" w:cs="Arial"/>
          <w:iCs/>
          <w:lang w:val="es-MX"/>
        </w:rPr>
        <w:t xml:space="preserve">la Mesa Directiva de la colonia “Las Américas”, </w:t>
      </w:r>
      <w:r w:rsidR="00B50D43">
        <w:rPr>
          <w:rFonts w:ascii="Arial" w:hAnsi="Arial" w:cs="Arial"/>
          <w:iCs/>
          <w:lang w:val="es-MX"/>
        </w:rPr>
        <w:t xml:space="preserve">presento ante un servidor y la Secretaria General de este H. Ayuntamiento, solicitud formal </w:t>
      </w:r>
      <w:r w:rsidR="00913C05">
        <w:rPr>
          <w:rFonts w:ascii="Arial" w:hAnsi="Arial" w:cs="Arial"/>
          <w:iCs/>
          <w:lang w:val="es-MX"/>
        </w:rPr>
        <w:t>para</w:t>
      </w:r>
      <w:r w:rsidR="001C356C">
        <w:rPr>
          <w:rFonts w:ascii="Arial" w:hAnsi="Arial" w:cs="Arial"/>
          <w:iCs/>
          <w:lang w:val="es-MX"/>
        </w:rPr>
        <w:t xml:space="preserve"> implementar ante el Ayuntamiento en Pl</w:t>
      </w:r>
      <w:r w:rsidR="00E4253F">
        <w:rPr>
          <w:rFonts w:ascii="Arial" w:hAnsi="Arial" w:cs="Arial"/>
          <w:iCs/>
          <w:lang w:val="es-MX"/>
        </w:rPr>
        <w:t>eno el mecanismo de participació</w:t>
      </w:r>
      <w:bookmarkStart w:id="0" w:name="_GoBack"/>
      <w:bookmarkEnd w:id="0"/>
      <w:r w:rsidR="001C356C">
        <w:rPr>
          <w:rFonts w:ascii="Arial" w:hAnsi="Arial" w:cs="Arial"/>
          <w:iCs/>
          <w:lang w:val="es-MX"/>
        </w:rPr>
        <w:t xml:space="preserve">n ciudadana “Cabildo Abierto”. </w:t>
      </w:r>
    </w:p>
    <w:p w:rsidR="00B059FD" w:rsidRDefault="00B059FD" w:rsidP="00F05304">
      <w:pPr>
        <w:autoSpaceDE w:val="0"/>
        <w:autoSpaceDN w:val="0"/>
        <w:adjustRightInd w:val="0"/>
        <w:spacing w:line="276" w:lineRule="auto"/>
        <w:jc w:val="both"/>
        <w:rPr>
          <w:rFonts w:ascii="Arial" w:hAnsi="Arial" w:cs="Arial"/>
          <w:iCs/>
          <w:lang w:val="es-MX"/>
        </w:rPr>
      </w:pPr>
    </w:p>
    <w:p w:rsidR="007E00D9" w:rsidRDefault="00394933" w:rsidP="00F05304">
      <w:pPr>
        <w:autoSpaceDE w:val="0"/>
        <w:autoSpaceDN w:val="0"/>
        <w:adjustRightInd w:val="0"/>
        <w:spacing w:line="276" w:lineRule="auto"/>
        <w:jc w:val="both"/>
        <w:rPr>
          <w:rFonts w:ascii="Arial" w:hAnsi="Arial" w:cs="Arial"/>
          <w:iCs/>
        </w:rPr>
      </w:pPr>
      <w:r>
        <w:rPr>
          <w:rFonts w:ascii="Arial" w:hAnsi="Arial" w:cs="Arial"/>
          <w:b/>
          <w:iCs/>
        </w:rPr>
        <w:t xml:space="preserve">VII.- </w:t>
      </w:r>
      <w:r w:rsidR="00B5071F">
        <w:rPr>
          <w:rFonts w:ascii="Arial" w:hAnsi="Arial" w:cs="Arial"/>
          <w:iCs/>
        </w:rPr>
        <w:t>Cabe mencionar que de conformidad a las recientes reformas a la Constituci</w:t>
      </w:r>
      <w:r w:rsidR="00441E02">
        <w:rPr>
          <w:rFonts w:ascii="Arial" w:hAnsi="Arial" w:cs="Arial"/>
          <w:iCs/>
        </w:rPr>
        <w:t>ón P</w:t>
      </w:r>
      <w:r w:rsidR="00B5071F">
        <w:rPr>
          <w:rFonts w:ascii="Arial" w:hAnsi="Arial" w:cs="Arial"/>
          <w:iCs/>
        </w:rPr>
        <w:t>olítica del Estado de Jalisco en materia de participación ciudadana, así como del decreto número 27261/LXII/19  de fecha 5 de abril de</w:t>
      </w:r>
      <w:r w:rsidR="00FA70C0">
        <w:rPr>
          <w:rFonts w:ascii="Arial" w:hAnsi="Arial" w:cs="Arial"/>
          <w:iCs/>
        </w:rPr>
        <w:t>l 2019, en virtud del cual se ex</w:t>
      </w:r>
      <w:r w:rsidR="00B5071F">
        <w:rPr>
          <w:rFonts w:ascii="Arial" w:hAnsi="Arial" w:cs="Arial"/>
          <w:iCs/>
        </w:rPr>
        <w:t>pide la Ley del Sistema de Participación Ciudadana y Popular para la Gobernanza del Estado de Jalisco</w:t>
      </w:r>
      <w:r w:rsidR="00150D9C">
        <w:rPr>
          <w:rFonts w:ascii="Arial" w:hAnsi="Arial" w:cs="Arial"/>
          <w:iCs/>
        </w:rPr>
        <w:t>, se armonizó</w:t>
      </w:r>
      <w:r w:rsidR="00FA70C0">
        <w:rPr>
          <w:rFonts w:ascii="Arial" w:hAnsi="Arial" w:cs="Arial"/>
          <w:iCs/>
        </w:rPr>
        <w:t xml:space="preserve"> </w:t>
      </w:r>
      <w:r w:rsidR="007E00D9">
        <w:rPr>
          <w:rFonts w:ascii="Arial" w:hAnsi="Arial" w:cs="Arial"/>
          <w:iCs/>
        </w:rPr>
        <w:t>nuestra Legislación Municipal en la materia reestructurando y reorganizando los mecanismo</w:t>
      </w:r>
      <w:r w:rsidR="00E62105">
        <w:rPr>
          <w:rFonts w:ascii="Arial" w:hAnsi="Arial" w:cs="Arial"/>
          <w:iCs/>
        </w:rPr>
        <w:t>s</w:t>
      </w:r>
      <w:r w:rsidR="007E00D9">
        <w:rPr>
          <w:rFonts w:ascii="Arial" w:hAnsi="Arial" w:cs="Arial"/>
          <w:iCs/>
        </w:rPr>
        <w:t xml:space="preserve"> de participaci</w:t>
      </w:r>
      <w:r w:rsidR="00C46DCA">
        <w:rPr>
          <w:rFonts w:ascii="Arial" w:hAnsi="Arial" w:cs="Arial"/>
          <w:iCs/>
        </w:rPr>
        <w:t xml:space="preserve">ón ciudadana, reconociendo la figura de “Cabildo Abierto” como “Ayuntamiento Abierto”. </w:t>
      </w:r>
    </w:p>
    <w:p w:rsidR="00171F55" w:rsidRDefault="00171F55" w:rsidP="00F05304">
      <w:pPr>
        <w:autoSpaceDE w:val="0"/>
        <w:autoSpaceDN w:val="0"/>
        <w:adjustRightInd w:val="0"/>
        <w:spacing w:line="276" w:lineRule="auto"/>
        <w:jc w:val="both"/>
        <w:rPr>
          <w:rFonts w:ascii="Arial" w:hAnsi="Arial" w:cs="Arial"/>
          <w:iCs/>
        </w:rPr>
      </w:pPr>
    </w:p>
    <w:p w:rsidR="00F5303C" w:rsidRDefault="00F5303C" w:rsidP="00F05304">
      <w:pPr>
        <w:autoSpaceDE w:val="0"/>
        <w:autoSpaceDN w:val="0"/>
        <w:adjustRightInd w:val="0"/>
        <w:spacing w:line="276" w:lineRule="auto"/>
        <w:jc w:val="both"/>
        <w:rPr>
          <w:rFonts w:ascii="Arial" w:hAnsi="Arial" w:cs="Arial"/>
          <w:iCs/>
        </w:rPr>
      </w:pPr>
    </w:p>
    <w:p w:rsidR="00F5303C" w:rsidRDefault="00F5303C" w:rsidP="00F05304">
      <w:pPr>
        <w:autoSpaceDE w:val="0"/>
        <w:autoSpaceDN w:val="0"/>
        <w:adjustRightInd w:val="0"/>
        <w:spacing w:line="276" w:lineRule="auto"/>
        <w:jc w:val="both"/>
        <w:rPr>
          <w:rFonts w:ascii="Arial" w:hAnsi="Arial" w:cs="Arial"/>
          <w:iCs/>
        </w:rPr>
      </w:pPr>
    </w:p>
    <w:p w:rsidR="00F5303C" w:rsidRDefault="00F5303C" w:rsidP="00F05304">
      <w:pPr>
        <w:autoSpaceDE w:val="0"/>
        <w:autoSpaceDN w:val="0"/>
        <w:adjustRightInd w:val="0"/>
        <w:spacing w:line="276" w:lineRule="auto"/>
        <w:jc w:val="both"/>
        <w:rPr>
          <w:rFonts w:ascii="Arial" w:hAnsi="Arial" w:cs="Arial"/>
          <w:iCs/>
        </w:rPr>
      </w:pPr>
    </w:p>
    <w:p w:rsidR="00F5303C" w:rsidRDefault="00F5303C" w:rsidP="00F05304">
      <w:pPr>
        <w:autoSpaceDE w:val="0"/>
        <w:autoSpaceDN w:val="0"/>
        <w:adjustRightInd w:val="0"/>
        <w:spacing w:line="276" w:lineRule="auto"/>
        <w:jc w:val="both"/>
        <w:rPr>
          <w:rFonts w:ascii="Arial" w:hAnsi="Arial" w:cs="Arial"/>
          <w:iCs/>
        </w:rPr>
      </w:pPr>
    </w:p>
    <w:p w:rsidR="00F5303C" w:rsidRDefault="00F5303C" w:rsidP="00F05304">
      <w:pPr>
        <w:autoSpaceDE w:val="0"/>
        <w:autoSpaceDN w:val="0"/>
        <w:adjustRightInd w:val="0"/>
        <w:spacing w:line="276" w:lineRule="auto"/>
        <w:jc w:val="both"/>
        <w:rPr>
          <w:rFonts w:ascii="Arial" w:hAnsi="Arial" w:cs="Arial"/>
          <w:iCs/>
        </w:rPr>
      </w:pPr>
    </w:p>
    <w:p w:rsidR="00F5303C" w:rsidRDefault="00F5303C" w:rsidP="00F05304">
      <w:pPr>
        <w:autoSpaceDE w:val="0"/>
        <w:autoSpaceDN w:val="0"/>
        <w:adjustRightInd w:val="0"/>
        <w:spacing w:line="276" w:lineRule="auto"/>
        <w:jc w:val="both"/>
        <w:rPr>
          <w:rFonts w:ascii="Arial" w:hAnsi="Arial" w:cs="Arial"/>
          <w:iCs/>
        </w:rPr>
      </w:pPr>
    </w:p>
    <w:p w:rsidR="00F5303C" w:rsidRDefault="00F5303C" w:rsidP="00F05304">
      <w:pPr>
        <w:autoSpaceDE w:val="0"/>
        <w:autoSpaceDN w:val="0"/>
        <w:adjustRightInd w:val="0"/>
        <w:spacing w:line="276" w:lineRule="auto"/>
        <w:jc w:val="both"/>
        <w:rPr>
          <w:rFonts w:ascii="Arial" w:hAnsi="Arial" w:cs="Arial"/>
          <w:iCs/>
        </w:rPr>
      </w:pPr>
    </w:p>
    <w:p w:rsidR="00F5303C" w:rsidRDefault="00F5303C" w:rsidP="00F05304">
      <w:pPr>
        <w:autoSpaceDE w:val="0"/>
        <w:autoSpaceDN w:val="0"/>
        <w:adjustRightInd w:val="0"/>
        <w:spacing w:line="276" w:lineRule="auto"/>
        <w:jc w:val="both"/>
        <w:rPr>
          <w:rFonts w:ascii="Arial" w:hAnsi="Arial" w:cs="Arial"/>
          <w:iCs/>
        </w:rPr>
      </w:pPr>
    </w:p>
    <w:p w:rsidR="00035FAF" w:rsidRDefault="00035FAF" w:rsidP="00F05304">
      <w:pPr>
        <w:autoSpaceDE w:val="0"/>
        <w:autoSpaceDN w:val="0"/>
        <w:adjustRightInd w:val="0"/>
        <w:spacing w:line="276" w:lineRule="auto"/>
        <w:jc w:val="both"/>
        <w:rPr>
          <w:rFonts w:ascii="Arial" w:hAnsi="Arial" w:cs="Arial"/>
          <w:iCs/>
        </w:rPr>
      </w:pPr>
    </w:p>
    <w:p w:rsidR="007E00D9" w:rsidRDefault="00171F55" w:rsidP="00F5303C">
      <w:pPr>
        <w:autoSpaceDE w:val="0"/>
        <w:autoSpaceDN w:val="0"/>
        <w:adjustRightInd w:val="0"/>
        <w:spacing w:line="276" w:lineRule="auto"/>
        <w:jc w:val="both"/>
        <w:rPr>
          <w:rFonts w:ascii="Arial" w:hAnsi="Arial" w:cs="Arial"/>
          <w:iCs/>
        </w:rPr>
      </w:pPr>
      <w:r>
        <w:rPr>
          <w:rFonts w:ascii="Arial" w:hAnsi="Arial" w:cs="Arial"/>
          <w:b/>
          <w:iCs/>
        </w:rPr>
        <w:t>VIII.-</w:t>
      </w:r>
      <w:r w:rsidR="00871D2E">
        <w:rPr>
          <w:rFonts w:ascii="Arial" w:hAnsi="Arial" w:cs="Arial"/>
          <w:b/>
          <w:iCs/>
        </w:rPr>
        <w:t xml:space="preserve"> </w:t>
      </w:r>
      <w:r w:rsidR="00F5303C">
        <w:rPr>
          <w:rFonts w:ascii="Arial" w:hAnsi="Arial" w:cs="Arial"/>
          <w:iCs/>
        </w:rPr>
        <w:t>Ayuntamiento Abierto de acuerdo a lo establecido por el artículo 226  punto 1</w:t>
      </w:r>
      <w:r w:rsidR="00E03695">
        <w:rPr>
          <w:rFonts w:ascii="Arial" w:hAnsi="Arial" w:cs="Arial"/>
          <w:iCs/>
        </w:rPr>
        <w:t xml:space="preserve"> del Reglamento de Participación Ciudadana para la Gobernanza del municipio de Zapotlán el Grande, Jalisco, </w:t>
      </w:r>
      <w:r w:rsidR="00F5303C">
        <w:rPr>
          <w:rFonts w:ascii="Arial" w:hAnsi="Arial" w:cs="Arial"/>
          <w:iCs/>
        </w:rPr>
        <w:t xml:space="preserve"> es el mecanismo de participación ciudadana mediante el cual los habitantes de un municipio a través de representantes de asociaciones vecinales debidamente registradas, tienen derecho a presentar propuestas o peticiones en las sesiones ordinarias que celebre el Ayuntamiento con este fin. </w:t>
      </w:r>
    </w:p>
    <w:p w:rsidR="00AB1AB0" w:rsidRDefault="00AB1AB0" w:rsidP="00F5303C">
      <w:pPr>
        <w:autoSpaceDE w:val="0"/>
        <w:autoSpaceDN w:val="0"/>
        <w:adjustRightInd w:val="0"/>
        <w:spacing w:line="276" w:lineRule="auto"/>
        <w:jc w:val="both"/>
        <w:rPr>
          <w:rFonts w:ascii="Arial" w:hAnsi="Arial" w:cs="Arial"/>
          <w:iCs/>
        </w:rPr>
      </w:pPr>
    </w:p>
    <w:p w:rsidR="00BE50DC" w:rsidRDefault="00AB1AB0" w:rsidP="00BE50DC">
      <w:pPr>
        <w:jc w:val="both"/>
        <w:rPr>
          <w:rFonts w:ascii="Arial" w:hAnsi="Arial" w:cs="Arial"/>
        </w:rPr>
      </w:pPr>
      <w:r>
        <w:rPr>
          <w:rFonts w:ascii="Arial" w:hAnsi="Arial" w:cs="Arial"/>
          <w:b/>
          <w:iCs/>
        </w:rPr>
        <w:t xml:space="preserve">IX.- </w:t>
      </w:r>
      <w:r w:rsidR="00BE50DC">
        <w:rPr>
          <w:rFonts w:ascii="Arial" w:hAnsi="Arial" w:cs="Arial"/>
        </w:rPr>
        <w:t>En mérito a lo anteriormente fundado y m</w:t>
      </w:r>
      <w:r w:rsidR="00915906">
        <w:rPr>
          <w:rFonts w:ascii="Arial" w:hAnsi="Arial" w:cs="Arial"/>
        </w:rPr>
        <w:t xml:space="preserve">otivado, propongo a ustedes el siguiente punto  </w:t>
      </w:r>
      <w:r w:rsidR="00BE50DC">
        <w:rPr>
          <w:rFonts w:ascii="Arial" w:hAnsi="Arial" w:cs="Arial"/>
        </w:rPr>
        <w:t xml:space="preserve">de </w:t>
      </w:r>
    </w:p>
    <w:p w:rsidR="00915906" w:rsidRDefault="00915906" w:rsidP="00BE50DC">
      <w:pPr>
        <w:pStyle w:val="Prrafodelista"/>
        <w:ind w:left="1080"/>
        <w:jc w:val="center"/>
        <w:rPr>
          <w:rFonts w:ascii="Arial" w:hAnsi="Arial" w:cs="Arial"/>
          <w:b/>
          <w:sz w:val="24"/>
        </w:rPr>
      </w:pPr>
    </w:p>
    <w:p w:rsidR="00BE50DC" w:rsidRDefault="00BE50DC" w:rsidP="00D62E45">
      <w:pPr>
        <w:pStyle w:val="Prrafodelista"/>
        <w:ind w:left="709"/>
        <w:jc w:val="center"/>
        <w:rPr>
          <w:rFonts w:ascii="Arial" w:hAnsi="Arial" w:cs="Arial"/>
          <w:b/>
          <w:sz w:val="24"/>
        </w:rPr>
      </w:pPr>
      <w:r w:rsidRPr="00D10411">
        <w:rPr>
          <w:rFonts w:ascii="Arial" w:hAnsi="Arial" w:cs="Arial"/>
          <w:b/>
          <w:sz w:val="24"/>
        </w:rPr>
        <w:t>ACUERDO:</w:t>
      </w:r>
    </w:p>
    <w:p w:rsidR="00AB615A" w:rsidRDefault="00915906" w:rsidP="00913577">
      <w:pPr>
        <w:widowControl w:val="0"/>
        <w:tabs>
          <w:tab w:val="left" w:pos="-720"/>
        </w:tabs>
        <w:suppressAutoHyphens/>
        <w:autoSpaceDE w:val="0"/>
        <w:autoSpaceDN w:val="0"/>
        <w:adjustRightInd w:val="0"/>
        <w:spacing w:line="276" w:lineRule="auto"/>
        <w:jc w:val="both"/>
        <w:rPr>
          <w:rStyle w:val="normaltextrun"/>
          <w:rFonts w:ascii="Arial" w:hAnsi="Arial" w:cs="Arial"/>
          <w:iCs/>
        </w:rPr>
      </w:pPr>
      <w:r>
        <w:rPr>
          <w:rStyle w:val="normaltextrun"/>
          <w:rFonts w:ascii="Arial" w:hAnsi="Arial" w:cs="Arial"/>
          <w:b/>
          <w:iCs/>
        </w:rPr>
        <w:t xml:space="preserve">PRIMERO: </w:t>
      </w:r>
      <w:r>
        <w:rPr>
          <w:rStyle w:val="normaltextrun"/>
          <w:rFonts w:ascii="Arial" w:hAnsi="Arial" w:cs="Arial"/>
          <w:iCs/>
        </w:rPr>
        <w:t xml:space="preserve">Se autoriza al H. Ayuntamiento de Zapotlán el Grande, Jalisco, </w:t>
      </w:r>
      <w:r w:rsidR="0060173C">
        <w:rPr>
          <w:rStyle w:val="normaltextrun"/>
          <w:rFonts w:ascii="Arial" w:hAnsi="Arial" w:cs="Arial"/>
          <w:iCs/>
        </w:rPr>
        <w:t xml:space="preserve">para el </w:t>
      </w:r>
      <w:r w:rsidR="0060173C">
        <w:rPr>
          <w:rStyle w:val="normaltextrun"/>
          <w:rFonts w:ascii="Arial" w:hAnsi="Arial" w:cs="Arial"/>
          <w:b/>
          <w:iCs/>
        </w:rPr>
        <w:t>DESAHOGO DE LA PRIMER SOLICITUD DE “AYUNTAMIENTO ABIERTO”</w:t>
      </w:r>
      <w:r w:rsidR="005A0B01">
        <w:rPr>
          <w:rStyle w:val="normaltextrun"/>
          <w:rFonts w:ascii="Arial" w:hAnsi="Arial" w:cs="Arial"/>
          <w:iCs/>
        </w:rPr>
        <w:t xml:space="preserve">, </w:t>
      </w:r>
      <w:r w:rsidR="00913577">
        <w:rPr>
          <w:rStyle w:val="normaltextrun"/>
          <w:rFonts w:ascii="Arial" w:hAnsi="Arial" w:cs="Arial"/>
          <w:iCs/>
        </w:rPr>
        <w:t xml:space="preserve">de conformidad a lo establecido en la Legislación Municipal que rige a este Órgano de Gobierno, con el fin de dar cumplimiento y desahogar los tramites correspondientes, para los efectos legales a que haya lugar. </w:t>
      </w:r>
    </w:p>
    <w:p w:rsidR="00AB615A" w:rsidRDefault="00AB615A" w:rsidP="00BE50DC">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AB615A" w:rsidRDefault="00AB615A" w:rsidP="00BE50DC">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D62E45" w:rsidRPr="004125F6" w:rsidRDefault="00D62E45" w:rsidP="00D62E45">
      <w:pPr>
        <w:ind w:firstLine="708"/>
        <w:jc w:val="center"/>
        <w:rPr>
          <w:rFonts w:ascii="Arial" w:hAnsi="Arial" w:cs="Arial"/>
          <w:b/>
        </w:rPr>
      </w:pPr>
      <w:r w:rsidRPr="004125F6">
        <w:rPr>
          <w:rFonts w:ascii="Arial" w:hAnsi="Arial" w:cs="Arial"/>
          <w:b/>
        </w:rPr>
        <w:t>ATENTAMENTE</w:t>
      </w:r>
    </w:p>
    <w:p w:rsidR="00D62E45" w:rsidRDefault="00D62E45" w:rsidP="00D62E45">
      <w:pPr>
        <w:ind w:firstLine="708"/>
        <w:jc w:val="center"/>
        <w:rPr>
          <w:rFonts w:ascii="Arial" w:hAnsi="Arial" w:cs="Arial"/>
          <w:b/>
        </w:rPr>
      </w:pPr>
      <w:r w:rsidRPr="004125F6">
        <w:rPr>
          <w:rFonts w:ascii="Arial" w:hAnsi="Arial" w:cs="Arial"/>
          <w:b/>
        </w:rPr>
        <w:t xml:space="preserve">CIUDAD </w:t>
      </w:r>
      <w:r>
        <w:rPr>
          <w:rFonts w:ascii="Arial" w:hAnsi="Arial" w:cs="Arial"/>
          <w:b/>
        </w:rPr>
        <w:t>GUZMÁ</w:t>
      </w:r>
      <w:r w:rsidRPr="004125F6">
        <w:rPr>
          <w:rFonts w:ascii="Arial" w:hAnsi="Arial" w:cs="Arial"/>
          <w:b/>
        </w:rPr>
        <w:t>N, MUNICIPIO DE ZAPOTL</w:t>
      </w:r>
      <w:r>
        <w:rPr>
          <w:rFonts w:ascii="Arial" w:hAnsi="Arial" w:cs="Arial"/>
          <w:b/>
        </w:rPr>
        <w:t xml:space="preserve">ÁN EL GRANDE, JALISCO, ENERO  28 </w:t>
      </w:r>
      <w:r>
        <w:rPr>
          <w:rFonts w:ascii="Arial" w:hAnsi="Arial" w:cs="Arial"/>
          <w:b/>
        </w:rPr>
        <w:t xml:space="preserve"> DE 2020.</w:t>
      </w:r>
    </w:p>
    <w:p w:rsidR="00D62E45" w:rsidRPr="00BC0E82" w:rsidRDefault="00D62E45" w:rsidP="00D62E45">
      <w:pPr>
        <w:ind w:firstLine="708"/>
        <w:contextualSpacing/>
        <w:jc w:val="center"/>
        <w:rPr>
          <w:rFonts w:ascii="Agency FB" w:hAnsi="Agency FB" w:cs="Arial"/>
          <w:color w:val="000000"/>
          <w:shd w:val="clear" w:color="auto" w:fill="FFFFFF"/>
        </w:rPr>
      </w:pPr>
      <w:r w:rsidRPr="00BC0E82">
        <w:rPr>
          <w:rFonts w:ascii="Agency FB" w:hAnsi="Agency FB" w:cs="Arial"/>
          <w:color w:val="000000"/>
          <w:shd w:val="clear" w:color="auto" w:fill="FFFFFF"/>
        </w:rPr>
        <w:t>“2020 AÑO MUNICIPAL DE LAS ENFERMERAS”</w:t>
      </w:r>
    </w:p>
    <w:p w:rsidR="00D62E45" w:rsidRPr="00BC0E82" w:rsidRDefault="00D62E45" w:rsidP="00D62E45">
      <w:pPr>
        <w:ind w:firstLine="708"/>
        <w:contextualSpacing/>
        <w:jc w:val="center"/>
        <w:rPr>
          <w:rFonts w:ascii="Agency FB" w:hAnsi="Agency FB" w:cs="Arial"/>
          <w:color w:val="000000"/>
          <w:shd w:val="clear" w:color="auto" w:fill="FFFFFF"/>
        </w:rPr>
      </w:pPr>
      <w:r w:rsidRPr="00BC0E82">
        <w:rPr>
          <w:rFonts w:ascii="Agency FB" w:hAnsi="Agency FB" w:cs="Arial"/>
          <w:color w:val="000000"/>
          <w:shd w:val="clear" w:color="auto" w:fill="FFFFFF"/>
        </w:rPr>
        <w:t>“2020, AÑO DEL 150 ANIVERSARIO DEL NATALICIO DEL CIENTÍFICO JOSÉ MARÍA ARREOLA MENDOZA”</w:t>
      </w:r>
    </w:p>
    <w:p w:rsidR="00D62E45" w:rsidRPr="00571D53" w:rsidRDefault="00D62E45" w:rsidP="00D62E45">
      <w:pPr>
        <w:tabs>
          <w:tab w:val="left" w:pos="9150"/>
        </w:tabs>
        <w:contextualSpacing/>
        <w:jc w:val="center"/>
        <w:rPr>
          <w:rFonts w:ascii="Arial" w:hAnsi="Arial" w:cs="Arial"/>
          <w:color w:val="000000"/>
          <w:lang w:eastAsia="es-ES_tradnl"/>
        </w:rPr>
      </w:pPr>
    </w:p>
    <w:p w:rsidR="00D62E45" w:rsidRDefault="00D62E45" w:rsidP="00D62E45">
      <w:pPr>
        <w:spacing w:line="276" w:lineRule="auto"/>
        <w:jc w:val="center"/>
        <w:rPr>
          <w:rFonts w:ascii="Agency FB" w:hAnsi="Agency FB" w:cs="Arial"/>
          <w:i/>
          <w:sz w:val="22"/>
        </w:rPr>
      </w:pPr>
    </w:p>
    <w:p w:rsidR="00D62E45" w:rsidRDefault="00D62E45" w:rsidP="00D62E45">
      <w:pPr>
        <w:spacing w:line="276" w:lineRule="auto"/>
        <w:jc w:val="center"/>
        <w:rPr>
          <w:rFonts w:ascii="Agency FB" w:hAnsi="Agency FB" w:cs="Arial"/>
          <w:i/>
          <w:sz w:val="22"/>
        </w:rPr>
      </w:pPr>
    </w:p>
    <w:p w:rsidR="00D62E45" w:rsidRDefault="00D62E45" w:rsidP="00D62E45">
      <w:pPr>
        <w:spacing w:line="276" w:lineRule="auto"/>
        <w:jc w:val="center"/>
        <w:rPr>
          <w:rFonts w:ascii="Agency FB" w:hAnsi="Agency FB" w:cs="Arial"/>
          <w:i/>
          <w:sz w:val="22"/>
        </w:rPr>
      </w:pPr>
    </w:p>
    <w:p w:rsidR="00D62E45" w:rsidRDefault="00D62E45" w:rsidP="00D62E45">
      <w:pPr>
        <w:spacing w:line="276" w:lineRule="auto"/>
        <w:jc w:val="center"/>
        <w:rPr>
          <w:rFonts w:ascii="Agency FB" w:hAnsi="Agency FB" w:cs="Arial"/>
          <w:i/>
          <w:sz w:val="22"/>
        </w:rPr>
      </w:pPr>
    </w:p>
    <w:p w:rsidR="00D62E45" w:rsidRDefault="00D62E45" w:rsidP="00D62E45">
      <w:pPr>
        <w:jc w:val="center"/>
        <w:rPr>
          <w:rFonts w:ascii="Arial" w:hAnsi="Arial" w:cs="Arial"/>
          <w:b/>
          <w:szCs w:val="20"/>
        </w:rPr>
      </w:pPr>
      <w:r>
        <w:rPr>
          <w:rFonts w:ascii="Arial" w:hAnsi="Arial" w:cs="Arial"/>
          <w:b/>
          <w:szCs w:val="20"/>
        </w:rPr>
        <w:t>MTRO. MANUEL DE JESÚS JIMENEZ GARMA.</w:t>
      </w:r>
    </w:p>
    <w:p w:rsidR="00D62E45" w:rsidRDefault="00D62E45" w:rsidP="00D62E45">
      <w:pPr>
        <w:jc w:val="center"/>
        <w:rPr>
          <w:rFonts w:ascii="Arial" w:hAnsi="Arial" w:cs="Arial"/>
          <w:sz w:val="20"/>
          <w:szCs w:val="20"/>
        </w:rPr>
      </w:pPr>
      <w:r>
        <w:rPr>
          <w:rFonts w:ascii="Arial" w:hAnsi="Arial" w:cs="Arial"/>
          <w:sz w:val="20"/>
          <w:szCs w:val="20"/>
        </w:rPr>
        <w:t>REGIDOR DEL H. AYUNTAMIENTO DE ZAPOTLÁN EL GRANDE, JALISCO.</w:t>
      </w:r>
    </w:p>
    <w:p w:rsidR="00D62E45" w:rsidRDefault="00D62E45" w:rsidP="00D62E45">
      <w:pPr>
        <w:spacing w:line="276" w:lineRule="auto"/>
        <w:rPr>
          <w:rFonts w:ascii="Arial" w:hAnsi="Arial" w:cs="Arial"/>
          <w:b/>
          <w:lang w:val="es-MX"/>
        </w:rPr>
      </w:pPr>
    </w:p>
    <w:p w:rsidR="00D62E45" w:rsidRDefault="00D62E45" w:rsidP="00D62E45">
      <w:pPr>
        <w:pStyle w:val="Sinespaciado"/>
        <w:rPr>
          <w:rFonts w:ascii="Arial" w:hAnsi="Arial" w:cs="Arial"/>
          <w:b/>
          <w:sz w:val="16"/>
          <w:szCs w:val="16"/>
        </w:rPr>
      </w:pPr>
    </w:p>
    <w:p w:rsidR="00D62E45" w:rsidRDefault="00D62E45" w:rsidP="00D62E45">
      <w:pPr>
        <w:pStyle w:val="Sinespaciado"/>
        <w:rPr>
          <w:rFonts w:ascii="Arial" w:hAnsi="Arial" w:cs="Arial"/>
          <w:b/>
          <w:sz w:val="16"/>
          <w:szCs w:val="16"/>
        </w:rPr>
      </w:pPr>
    </w:p>
    <w:p w:rsidR="00D62E45" w:rsidRPr="004B558C" w:rsidRDefault="00D62E45" w:rsidP="00D62E45">
      <w:pPr>
        <w:pStyle w:val="Sinespaciado"/>
        <w:rPr>
          <w:rFonts w:ascii="Arial" w:hAnsi="Arial" w:cs="Arial"/>
          <w:sz w:val="16"/>
          <w:szCs w:val="16"/>
        </w:rPr>
      </w:pPr>
    </w:p>
    <w:p w:rsidR="00D62E45" w:rsidRPr="004B558C" w:rsidRDefault="00D62E45" w:rsidP="00D62E45">
      <w:pPr>
        <w:pStyle w:val="Sinespaciado"/>
        <w:jc w:val="both"/>
        <w:rPr>
          <w:rFonts w:ascii="Arial" w:hAnsi="Arial" w:cs="Arial"/>
          <w:sz w:val="14"/>
          <w:szCs w:val="14"/>
        </w:rPr>
      </w:pPr>
      <w:r w:rsidRPr="004B558C">
        <w:rPr>
          <w:rFonts w:ascii="Arial" w:hAnsi="Arial" w:cs="Arial"/>
          <w:sz w:val="14"/>
          <w:szCs w:val="14"/>
        </w:rPr>
        <w:t xml:space="preserve">LA PRESENTE FOJA  DE FIRMAS, FORMA PARTE INTEGRAL DE LA </w:t>
      </w:r>
      <w:r w:rsidR="004B558C" w:rsidRPr="004B558C">
        <w:rPr>
          <w:rFonts w:ascii="Arial" w:hAnsi="Arial" w:cs="Arial"/>
          <w:sz w:val="14"/>
          <w:szCs w:val="14"/>
        </w:rPr>
        <w:t xml:space="preserve">INICIATIVA DE ACUERDO ECONÓMICO QUE PROPONE AUTORIZACIÓN PARA EL DESAHOGO DE LA PRIMER SOLICITUD DE “AYUNTAMIENTO ABIERTO” </w:t>
      </w:r>
      <w:r w:rsidR="004B558C" w:rsidRPr="004B558C">
        <w:rPr>
          <w:rFonts w:ascii="Arial" w:hAnsi="Arial" w:cs="Arial"/>
          <w:sz w:val="14"/>
          <w:szCs w:val="14"/>
        </w:rPr>
        <w:t xml:space="preserve"> EN ZAPOTLÁN EL GRANDE, JALISCO</w:t>
      </w:r>
      <w:r w:rsidRPr="004B558C">
        <w:rPr>
          <w:rFonts w:ascii="Arial" w:hAnsi="Arial" w:cs="Arial"/>
          <w:sz w:val="14"/>
          <w:szCs w:val="14"/>
        </w:rPr>
        <w:t>.</w:t>
      </w:r>
      <w:r w:rsidR="004B558C" w:rsidRPr="004B558C">
        <w:rPr>
          <w:rFonts w:ascii="Arial" w:hAnsi="Arial" w:cs="Arial"/>
          <w:sz w:val="14"/>
          <w:szCs w:val="14"/>
        </w:rPr>
        <w:t xml:space="preserve"> </w:t>
      </w:r>
      <w:r w:rsidRPr="004B558C">
        <w:rPr>
          <w:rFonts w:ascii="Arial" w:hAnsi="Arial" w:cs="Arial"/>
          <w:sz w:val="14"/>
          <w:szCs w:val="14"/>
        </w:rPr>
        <w:t xml:space="preserve"> LA CUAL CONSTA DE</w:t>
      </w:r>
      <w:r w:rsidR="004B558C" w:rsidRPr="004B558C">
        <w:rPr>
          <w:rFonts w:ascii="Arial" w:hAnsi="Arial" w:cs="Arial"/>
          <w:sz w:val="14"/>
          <w:szCs w:val="14"/>
        </w:rPr>
        <w:t xml:space="preserve"> 4</w:t>
      </w:r>
      <w:r w:rsidRPr="004B558C">
        <w:rPr>
          <w:rFonts w:ascii="Arial" w:hAnsi="Arial" w:cs="Arial"/>
          <w:sz w:val="14"/>
          <w:szCs w:val="14"/>
        </w:rPr>
        <w:t xml:space="preserve"> FOJAS UTILES POR UNO SOLO DE SUS LADOS. DE FECHA 2</w:t>
      </w:r>
      <w:r w:rsidR="004B558C" w:rsidRPr="004B558C">
        <w:rPr>
          <w:rFonts w:ascii="Arial" w:hAnsi="Arial" w:cs="Arial"/>
          <w:sz w:val="14"/>
          <w:szCs w:val="14"/>
        </w:rPr>
        <w:t>8</w:t>
      </w:r>
      <w:r w:rsidRPr="004B558C">
        <w:rPr>
          <w:rFonts w:ascii="Arial" w:hAnsi="Arial" w:cs="Arial"/>
          <w:sz w:val="14"/>
          <w:szCs w:val="14"/>
        </w:rPr>
        <w:t xml:space="preserve"> DE ENERO DE 2020.  </w:t>
      </w:r>
    </w:p>
    <w:p w:rsidR="00D62E45" w:rsidRDefault="00D62E45" w:rsidP="00D62E45">
      <w:pPr>
        <w:pStyle w:val="Sinespaciado"/>
        <w:rPr>
          <w:rFonts w:ascii="Arial" w:hAnsi="Arial" w:cs="Arial"/>
          <w:b/>
          <w:sz w:val="16"/>
          <w:szCs w:val="16"/>
        </w:rPr>
      </w:pPr>
    </w:p>
    <w:p w:rsidR="00D62E45" w:rsidRDefault="00D62E45" w:rsidP="00D62E45">
      <w:pPr>
        <w:pStyle w:val="Sinespaciado"/>
        <w:rPr>
          <w:rFonts w:ascii="Arial" w:hAnsi="Arial" w:cs="Arial"/>
          <w:b/>
          <w:sz w:val="16"/>
          <w:szCs w:val="16"/>
        </w:rPr>
      </w:pPr>
    </w:p>
    <w:p w:rsidR="00D62E45" w:rsidRPr="0059747C" w:rsidRDefault="00D62E45" w:rsidP="00D62E45">
      <w:pPr>
        <w:pStyle w:val="Sinespaciado"/>
        <w:rPr>
          <w:rFonts w:ascii="Arial" w:hAnsi="Arial" w:cs="Arial"/>
          <w:b/>
          <w:sz w:val="16"/>
          <w:szCs w:val="16"/>
        </w:rPr>
      </w:pPr>
      <w:r w:rsidRPr="0059747C">
        <w:rPr>
          <w:rFonts w:ascii="Arial" w:hAnsi="Arial" w:cs="Arial"/>
          <w:b/>
          <w:sz w:val="16"/>
          <w:szCs w:val="16"/>
        </w:rPr>
        <w:t>MDJJG</w:t>
      </w:r>
      <w:r w:rsidRPr="0059747C">
        <w:rPr>
          <w:rFonts w:ascii="Arial" w:hAnsi="Arial" w:cs="Arial"/>
          <w:sz w:val="16"/>
          <w:szCs w:val="16"/>
        </w:rPr>
        <w:t>/</w:t>
      </w:r>
      <w:r w:rsidRPr="0059747C">
        <w:rPr>
          <w:rFonts w:ascii="Arial" w:hAnsi="Arial" w:cs="Arial"/>
          <w:b/>
          <w:sz w:val="16"/>
          <w:szCs w:val="16"/>
        </w:rPr>
        <w:t>amrm</w:t>
      </w:r>
    </w:p>
    <w:p w:rsidR="00D62E45" w:rsidRPr="003D7D23" w:rsidRDefault="00D62E45" w:rsidP="00D62E45">
      <w:r w:rsidRPr="0059747C">
        <w:rPr>
          <w:rFonts w:ascii="Arial" w:hAnsi="Arial" w:cs="Arial"/>
          <w:b/>
          <w:sz w:val="16"/>
          <w:szCs w:val="16"/>
          <w:lang w:val="es-MX"/>
        </w:rPr>
        <w:t>C.c.p</w:t>
      </w:r>
      <w:r w:rsidRPr="0059747C">
        <w:rPr>
          <w:rFonts w:ascii="Arial" w:hAnsi="Arial" w:cs="Arial"/>
          <w:sz w:val="16"/>
          <w:szCs w:val="16"/>
          <w:lang w:val="es-MX"/>
        </w:rPr>
        <w:t>.- Archivo</w:t>
      </w:r>
    </w:p>
    <w:p w:rsidR="00F05304" w:rsidRPr="00F05304" w:rsidRDefault="00F05304" w:rsidP="00A36094"/>
    <w:sectPr w:rsidR="00F05304" w:rsidRPr="00F05304" w:rsidSect="00363558">
      <w:headerReference w:type="even" r:id="rId8"/>
      <w:headerReference w:type="default" r:id="rId9"/>
      <w:footerReference w:type="default" r:id="rId10"/>
      <w:headerReference w:type="firs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186" w:rsidRDefault="005B5186" w:rsidP="007C73C4">
      <w:r>
        <w:separator/>
      </w:r>
    </w:p>
  </w:endnote>
  <w:endnote w:type="continuationSeparator" w:id="0">
    <w:p w:rsidR="005B5186" w:rsidRDefault="005B5186"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855192"/>
      <w:docPartObj>
        <w:docPartGallery w:val="Page Numbers (Bottom of Page)"/>
        <w:docPartUnique/>
      </w:docPartObj>
    </w:sdtPr>
    <w:sdtEndPr/>
    <w:sdtContent>
      <w:p w:rsidR="00EA268B" w:rsidRDefault="00EA268B">
        <w:pPr>
          <w:pStyle w:val="Piedepgina"/>
          <w:jc w:val="right"/>
        </w:pPr>
        <w:r>
          <w:fldChar w:fldCharType="begin"/>
        </w:r>
        <w:r>
          <w:instrText>PAGE   \* MERGEFORMAT</w:instrText>
        </w:r>
        <w:r>
          <w:fldChar w:fldCharType="separate"/>
        </w:r>
        <w:r w:rsidR="00E4253F" w:rsidRPr="00E4253F">
          <w:rPr>
            <w:lang w:val="es-ES"/>
          </w:rPr>
          <w:t>3</w:t>
        </w:r>
        <w:r>
          <w:fldChar w:fldCharType="end"/>
        </w:r>
      </w:p>
    </w:sdtContent>
  </w:sdt>
  <w:p w:rsidR="00EA268B" w:rsidRDefault="00EA26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186" w:rsidRDefault="005B5186" w:rsidP="007C73C4">
      <w:r>
        <w:separator/>
      </w:r>
    </w:p>
  </w:footnote>
  <w:footnote w:type="continuationSeparator" w:id="0">
    <w:p w:rsidR="005B5186" w:rsidRDefault="005B5186"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5B5186">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5B5186">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5B5186">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AF01F7"/>
    <w:multiLevelType w:val="hybridMultilevel"/>
    <w:tmpl w:val="A6AEDEA6"/>
    <w:lvl w:ilvl="0" w:tplc="13F028CC">
      <w:start w:val="1"/>
      <w:numFmt w:val="upperRoman"/>
      <w:lvlText w:val="%1."/>
      <w:lvlJc w:val="left"/>
      <w:pPr>
        <w:ind w:left="855" w:hanging="72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2">
    <w:nsid w:val="3F195445"/>
    <w:multiLevelType w:val="hybridMultilevel"/>
    <w:tmpl w:val="C1927ED8"/>
    <w:lvl w:ilvl="0" w:tplc="C9E27A5E">
      <w:start w:val="1"/>
      <w:numFmt w:val="upperRoman"/>
      <w:lvlText w:val="%1."/>
      <w:lvlJc w:val="right"/>
      <w:pPr>
        <w:ind w:left="72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9C82F5D"/>
    <w:multiLevelType w:val="hybridMultilevel"/>
    <w:tmpl w:val="70C4A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D950DEB"/>
    <w:multiLevelType w:val="hybridMultilevel"/>
    <w:tmpl w:val="2CBA4D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4A32A89"/>
    <w:multiLevelType w:val="hybridMultilevel"/>
    <w:tmpl w:val="69F2D50A"/>
    <w:lvl w:ilvl="0" w:tplc="87BCC88C">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55056238"/>
    <w:multiLevelType w:val="hybridMultilevel"/>
    <w:tmpl w:val="A6940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0201"/>
    <w:rsid w:val="00002469"/>
    <w:rsid w:val="00003234"/>
    <w:rsid w:val="00007F75"/>
    <w:rsid w:val="000304A9"/>
    <w:rsid w:val="00035FAF"/>
    <w:rsid w:val="00054D32"/>
    <w:rsid w:val="00061082"/>
    <w:rsid w:val="00072E7E"/>
    <w:rsid w:val="000A02FF"/>
    <w:rsid w:val="000A2AC7"/>
    <w:rsid w:val="000B5656"/>
    <w:rsid w:val="000D13E0"/>
    <w:rsid w:val="000F344F"/>
    <w:rsid w:val="000F4988"/>
    <w:rsid w:val="00103CB8"/>
    <w:rsid w:val="00117C23"/>
    <w:rsid w:val="00122505"/>
    <w:rsid w:val="00122E9F"/>
    <w:rsid w:val="00150D9C"/>
    <w:rsid w:val="00156946"/>
    <w:rsid w:val="00171F55"/>
    <w:rsid w:val="00182994"/>
    <w:rsid w:val="00184500"/>
    <w:rsid w:val="001A04FA"/>
    <w:rsid w:val="001C356C"/>
    <w:rsid w:val="00205F12"/>
    <w:rsid w:val="00210F22"/>
    <w:rsid w:val="002151A6"/>
    <w:rsid w:val="00224AEA"/>
    <w:rsid w:val="00225F6E"/>
    <w:rsid w:val="002802AD"/>
    <w:rsid w:val="00280FF2"/>
    <w:rsid w:val="00290FBF"/>
    <w:rsid w:val="002A21EB"/>
    <w:rsid w:val="002A6806"/>
    <w:rsid w:val="002D160D"/>
    <w:rsid w:val="002D281E"/>
    <w:rsid w:val="002E3D75"/>
    <w:rsid w:val="002E5244"/>
    <w:rsid w:val="00300E8A"/>
    <w:rsid w:val="003135F0"/>
    <w:rsid w:val="00314335"/>
    <w:rsid w:val="00363558"/>
    <w:rsid w:val="00394933"/>
    <w:rsid w:val="00396B88"/>
    <w:rsid w:val="003A73E3"/>
    <w:rsid w:val="003B2D15"/>
    <w:rsid w:val="003B5261"/>
    <w:rsid w:val="003C11E7"/>
    <w:rsid w:val="003C2B70"/>
    <w:rsid w:val="003D7D23"/>
    <w:rsid w:val="003E7818"/>
    <w:rsid w:val="003F7D10"/>
    <w:rsid w:val="004003E3"/>
    <w:rsid w:val="00404811"/>
    <w:rsid w:val="00407911"/>
    <w:rsid w:val="004164CA"/>
    <w:rsid w:val="004165F9"/>
    <w:rsid w:val="00441E02"/>
    <w:rsid w:val="004854E9"/>
    <w:rsid w:val="004B35C0"/>
    <w:rsid w:val="004B558C"/>
    <w:rsid w:val="004C2A94"/>
    <w:rsid w:val="004F0E13"/>
    <w:rsid w:val="004F41E9"/>
    <w:rsid w:val="005011AF"/>
    <w:rsid w:val="00517D5D"/>
    <w:rsid w:val="00522DE0"/>
    <w:rsid w:val="005459AA"/>
    <w:rsid w:val="00564BF1"/>
    <w:rsid w:val="00574D67"/>
    <w:rsid w:val="005807AD"/>
    <w:rsid w:val="0058669A"/>
    <w:rsid w:val="00587222"/>
    <w:rsid w:val="005A0B01"/>
    <w:rsid w:val="005B0275"/>
    <w:rsid w:val="005B5186"/>
    <w:rsid w:val="005C03D3"/>
    <w:rsid w:val="005C0545"/>
    <w:rsid w:val="005E64B1"/>
    <w:rsid w:val="0060173C"/>
    <w:rsid w:val="00603133"/>
    <w:rsid w:val="00614BF6"/>
    <w:rsid w:val="0063378E"/>
    <w:rsid w:val="00633FD9"/>
    <w:rsid w:val="00634D50"/>
    <w:rsid w:val="00673992"/>
    <w:rsid w:val="006873C3"/>
    <w:rsid w:val="006A274F"/>
    <w:rsid w:val="0070697B"/>
    <w:rsid w:val="0070771F"/>
    <w:rsid w:val="00713736"/>
    <w:rsid w:val="00722B32"/>
    <w:rsid w:val="00753D9F"/>
    <w:rsid w:val="007824F4"/>
    <w:rsid w:val="007B5523"/>
    <w:rsid w:val="007C40E8"/>
    <w:rsid w:val="007C6758"/>
    <w:rsid w:val="007C73C4"/>
    <w:rsid w:val="007D534D"/>
    <w:rsid w:val="007E00D9"/>
    <w:rsid w:val="007E2ECE"/>
    <w:rsid w:val="007F426A"/>
    <w:rsid w:val="0081720F"/>
    <w:rsid w:val="00827162"/>
    <w:rsid w:val="00842564"/>
    <w:rsid w:val="008445A2"/>
    <w:rsid w:val="008615B5"/>
    <w:rsid w:val="00867457"/>
    <w:rsid w:val="00867EEC"/>
    <w:rsid w:val="00871D2E"/>
    <w:rsid w:val="008744CF"/>
    <w:rsid w:val="008905AE"/>
    <w:rsid w:val="00892FBB"/>
    <w:rsid w:val="008B7C47"/>
    <w:rsid w:val="008E3CD9"/>
    <w:rsid w:val="00913577"/>
    <w:rsid w:val="00913C05"/>
    <w:rsid w:val="00915906"/>
    <w:rsid w:val="00950600"/>
    <w:rsid w:val="00992659"/>
    <w:rsid w:val="009B0BC6"/>
    <w:rsid w:val="009C6225"/>
    <w:rsid w:val="009D1E74"/>
    <w:rsid w:val="009E3D40"/>
    <w:rsid w:val="009F4419"/>
    <w:rsid w:val="00A20F64"/>
    <w:rsid w:val="00A32971"/>
    <w:rsid w:val="00A3377F"/>
    <w:rsid w:val="00A36094"/>
    <w:rsid w:val="00A4535F"/>
    <w:rsid w:val="00A80F8F"/>
    <w:rsid w:val="00AB1AB0"/>
    <w:rsid w:val="00AB615A"/>
    <w:rsid w:val="00AB748A"/>
    <w:rsid w:val="00AE06A0"/>
    <w:rsid w:val="00AF7DE5"/>
    <w:rsid w:val="00B00FA1"/>
    <w:rsid w:val="00B059FD"/>
    <w:rsid w:val="00B0649D"/>
    <w:rsid w:val="00B21D99"/>
    <w:rsid w:val="00B252A3"/>
    <w:rsid w:val="00B25995"/>
    <w:rsid w:val="00B46238"/>
    <w:rsid w:val="00B5071F"/>
    <w:rsid w:val="00B50D43"/>
    <w:rsid w:val="00B5780D"/>
    <w:rsid w:val="00B60AF7"/>
    <w:rsid w:val="00B64E7E"/>
    <w:rsid w:val="00B90C96"/>
    <w:rsid w:val="00B94F67"/>
    <w:rsid w:val="00BB076D"/>
    <w:rsid w:val="00BD3EC6"/>
    <w:rsid w:val="00BE50DC"/>
    <w:rsid w:val="00C005C1"/>
    <w:rsid w:val="00C04E3A"/>
    <w:rsid w:val="00C16570"/>
    <w:rsid w:val="00C46DCA"/>
    <w:rsid w:val="00C67F6F"/>
    <w:rsid w:val="00C83114"/>
    <w:rsid w:val="00C87C36"/>
    <w:rsid w:val="00CA0A6B"/>
    <w:rsid w:val="00CA0AFA"/>
    <w:rsid w:val="00CA2F18"/>
    <w:rsid w:val="00CA555F"/>
    <w:rsid w:val="00CA6FFA"/>
    <w:rsid w:val="00CB7D73"/>
    <w:rsid w:val="00CC637D"/>
    <w:rsid w:val="00CD4336"/>
    <w:rsid w:val="00CF1ADC"/>
    <w:rsid w:val="00D30B79"/>
    <w:rsid w:val="00D43B39"/>
    <w:rsid w:val="00D62E45"/>
    <w:rsid w:val="00D66F9B"/>
    <w:rsid w:val="00DD388D"/>
    <w:rsid w:val="00DD69AC"/>
    <w:rsid w:val="00DE650C"/>
    <w:rsid w:val="00E03695"/>
    <w:rsid w:val="00E26023"/>
    <w:rsid w:val="00E4253F"/>
    <w:rsid w:val="00E62105"/>
    <w:rsid w:val="00E716C2"/>
    <w:rsid w:val="00E87241"/>
    <w:rsid w:val="00E9455E"/>
    <w:rsid w:val="00EA0F63"/>
    <w:rsid w:val="00EA268B"/>
    <w:rsid w:val="00EA502E"/>
    <w:rsid w:val="00EF70A2"/>
    <w:rsid w:val="00F05304"/>
    <w:rsid w:val="00F24325"/>
    <w:rsid w:val="00F5303C"/>
    <w:rsid w:val="00F64E9A"/>
    <w:rsid w:val="00F822AE"/>
    <w:rsid w:val="00FA70C0"/>
    <w:rsid w:val="00FD536F"/>
    <w:rsid w:val="00FE5256"/>
    <w:rsid w:val="00FF3307"/>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customStyle="1" w:styleId="normaltextrun">
    <w:name w:val="normaltextrun"/>
    <w:basedOn w:val="Fuentedeprrafopredeter"/>
    <w:rsid w:val="00BE50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customStyle="1" w:styleId="normaltextrun">
    <w:name w:val="normaltextrun"/>
    <w:basedOn w:val="Fuentedeprrafopredeter"/>
    <w:rsid w:val="00BE5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192">
      <w:bodyDiv w:val="1"/>
      <w:marLeft w:val="0"/>
      <w:marRight w:val="0"/>
      <w:marTop w:val="0"/>
      <w:marBottom w:val="0"/>
      <w:divBdr>
        <w:top w:val="none" w:sz="0" w:space="0" w:color="auto"/>
        <w:left w:val="none" w:sz="0" w:space="0" w:color="auto"/>
        <w:bottom w:val="none" w:sz="0" w:space="0" w:color="auto"/>
        <w:right w:val="none" w:sz="0" w:space="0" w:color="auto"/>
      </w:divBdr>
    </w:div>
    <w:div w:id="428698973">
      <w:bodyDiv w:val="1"/>
      <w:marLeft w:val="0"/>
      <w:marRight w:val="0"/>
      <w:marTop w:val="0"/>
      <w:marBottom w:val="0"/>
      <w:divBdr>
        <w:top w:val="none" w:sz="0" w:space="0" w:color="auto"/>
        <w:left w:val="none" w:sz="0" w:space="0" w:color="auto"/>
        <w:bottom w:val="none" w:sz="0" w:space="0" w:color="auto"/>
        <w:right w:val="none" w:sz="0" w:space="0" w:color="auto"/>
      </w:divBdr>
    </w:div>
    <w:div w:id="1310674370">
      <w:bodyDiv w:val="1"/>
      <w:marLeft w:val="0"/>
      <w:marRight w:val="0"/>
      <w:marTop w:val="0"/>
      <w:marBottom w:val="0"/>
      <w:divBdr>
        <w:top w:val="none" w:sz="0" w:space="0" w:color="auto"/>
        <w:left w:val="none" w:sz="0" w:space="0" w:color="auto"/>
        <w:bottom w:val="none" w:sz="0" w:space="0" w:color="auto"/>
        <w:right w:val="none" w:sz="0" w:space="0" w:color="auto"/>
      </w:divBdr>
    </w:div>
    <w:div w:id="1405759021">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4</Pages>
  <Words>1194</Words>
  <Characters>6570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79</cp:revision>
  <cp:lastPrinted>2018-10-16T19:27:00Z</cp:lastPrinted>
  <dcterms:created xsi:type="dcterms:W3CDTF">2020-01-30T18:19:00Z</dcterms:created>
  <dcterms:modified xsi:type="dcterms:W3CDTF">2020-01-31T18:46:00Z</dcterms:modified>
</cp:coreProperties>
</file>