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19" w:rsidRPr="00515719" w:rsidRDefault="00E84397" w:rsidP="00E6714A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515719">
        <w:rPr>
          <w:rFonts w:ascii="Arial" w:hAnsi="Arial" w:cs="Arial"/>
          <w:b/>
        </w:rPr>
        <w:t>H. AYUNTAMIENTO CONSTIT</w:t>
      </w:r>
      <w:r w:rsidR="00515719" w:rsidRPr="00515719">
        <w:rPr>
          <w:rFonts w:ascii="Arial" w:hAnsi="Arial" w:cs="Arial"/>
          <w:b/>
        </w:rPr>
        <w:t xml:space="preserve">UCIONAL </w:t>
      </w:r>
    </w:p>
    <w:p w:rsidR="00515719" w:rsidRPr="00515719" w:rsidRDefault="00E84397" w:rsidP="00E6714A">
      <w:pPr>
        <w:spacing w:after="0"/>
        <w:jc w:val="both"/>
        <w:rPr>
          <w:rFonts w:ascii="Arial" w:hAnsi="Arial" w:cs="Arial"/>
          <w:b/>
        </w:rPr>
      </w:pPr>
      <w:r w:rsidRPr="00515719">
        <w:rPr>
          <w:rFonts w:ascii="Arial" w:hAnsi="Arial" w:cs="Arial"/>
          <w:b/>
        </w:rPr>
        <w:t>DE ZAPO</w:t>
      </w:r>
      <w:r w:rsidR="00515719" w:rsidRPr="00515719">
        <w:rPr>
          <w:rFonts w:ascii="Arial" w:hAnsi="Arial" w:cs="Arial"/>
          <w:b/>
        </w:rPr>
        <w:t>TLÁN ELGRANDE, JALISCO</w:t>
      </w:r>
    </w:p>
    <w:p w:rsidR="00515719" w:rsidRDefault="00E84397" w:rsidP="00E6714A">
      <w:pPr>
        <w:spacing w:after="0"/>
        <w:jc w:val="both"/>
        <w:rPr>
          <w:rFonts w:ascii="Arial" w:hAnsi="Arial" w:cs="Arial"/>
          <w:b/>
        </w:rPr>
      </w:pPr>
      <w:r w:rsidRPr="00515719">
        <w:rPr>
          <w:rFonts w:ascii="Arial" w:hAnsi="Arial" w:cs="Arial"/>
          <w:b/>
        </w:rPr>
        <w:t>P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R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E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S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E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N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T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E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 xml:space="preserve">S: </w:t>
      </w:r>
    </w:p>
    <w:p w:rsidR="00E6714A" w:rsidRPr="00515719" w:rsidRDefault="00E6714A" w:rsidP="00E6714A">
      <w:pPr>
        <w:spacing w:after="0"/>
        <w:jc w:val="both"/>
        <w:rPr>
          <w:rFonts w:ascii="Arial" w:hAnsi="Arial" w:cs="Arial"/>
          <w:b/>
        </w:rPr>
      </w:pPr>
    </w:p>
    <w:p w:rsidR="00515719" w:rsidRDefault="00515719" w:rsidP="00515719">
      <w:pPr>
        <w:jc w:val="both"/>
        <w:rPr>
          <w:rFonts w:ascii="Arial" w:hAnsi="Arial" w:cs="Arial"/>
        </w:rPr>
      </w:pPr>
      <w:r w:rsidRPr="00515719">
        <w:rPr>
          <w:rFonts w:ascii="Arial" w:hAnsi="Arial" w:cs="Arial"/>
        </w:rPr>
        <w:t>Quién</w:t>
      </w:r>
      <w:r w:rsidR="00863738">
        <w:rPr>
          <w:rFonts w:ascii="Arial" w:hAnsi="Arial" w:cs="Arial"/>
        </w:rPr>
        <w:t>es</w:t>
      </w:r>
      <w:r w:rsidRPr="00515719">
        <w:rPr>
          <w:rFonts w:ascii="Arial" w:hAnsi="Arial" w:cs="Arial"/>
        </w:rPr>
        <w:t xml:space="preserve"> motiva</w:t>
      </w:r>
      <w:r w:rsidR="00863738">
        <w:rPr>
          <w:rFonts w:ascii="Arial" w:hAnsi="Arial" w:cs="Arial"/>
        </w:rPr>
        <w:t>n</w:t>
      </w:r>
      <w:r w:rsidRPr="00515719">
        <w:rPr>
          <w:rFonts w:ascii="Arial" w:hAnsi="Arial" w:cs="Arial"/>
        </w:rPr>
        <w:t xml:space="preserve"> y suscribe</w:t>
      </w:r>
      <w:r w:rsidR="00863738">
        <w:rPr>
          <w:rFonts w:ascii="Arial" w:hAnsi="Arial" w:cs="Arial"/>
        </w:rPr>
        <w:t>n</w:t>
      </w:r>
      <w:r w:rsidRPr="00515719">
        <w:rPr>
          <w:rFonts w:ascii="Arial" w:hAnsi="Arial" w:cs="Arial"/>
        </w:rPr>
        <w:t xml:space="preserve"> la presente</w:t>
      </w:r>
      <w:r w:rsidR="00863738" w:rsidRPr="00863738">
        <w:t xml:space="preserve"> </w:t>
      </w:r>
      <w:r w:rsidR="00863738" w:rsidRPr="00863738">
        <w:rPr>
          <w:rFonts w:ascii="Arial" w:hAnsi="Arial" w:cs="Arial"/>
          <w:b/>
        </w:rPr>
        <w:t>JUAN MANUEL FIGUEROA BARAJAS, GENARO SOLANO VILLALVAZO, MARTHA GRACIELA VILLANUEVA ZALAPA</w:t>
      </w:r>
      <w:r w:rsidR="00E84397" w:rsidRPr="00515719">
        <w:rPr>
          <w:rFonts w:ascii="Arial" w:hAnsi="Arial" w:cs="Arial"/>
        </w:rPr>
        <w:t>,</w:t>
      </w:r>
      <w:r w:rsidR="00863738">
        <w:rPr>
          <w:rFonts w:ascii="Arial" w:hAnsi="Arial" w:cs="Arial"/>
        </w:rPr>
        <w:t xml:space="preserve"> en nuestro carácter </w:t>
      </w:r>
      <w:r w:rsidRPr="00515719">
        <w:rPr>
          <w:rFonts w:ascii="Arial" w:hAnsi="Arial" w:cs="Arial"/>
        </w:rPr>
        <w:t xml:space="preserve">de Regidor Municipal y Presidente de la Comisión Edilicia de Cultura, Educación y Festividades Cívicas de </w:t>
      </w:r>
      <w:r w:rsidR="00E84397" w:rsidRPr="00515719">
        <w:rPr>
          <w:rFonts w:ascii="Arial" w:hAnsi="Arial" w:cs="Arial"/>
        </w:rPr>
        <w:t xml:space="preserve"> con fundamento en los artículos 115  fracciones I y II de la Constitución Política de los Estados Unidos Mexicanos; 1, 2, 3, 73, 77, 85 fracción IV y demás relativos de la Constitución Política del Estado de Jalisco; 1, 2, 3, 4, 5,10, 27, 29, 30, 34, 35, 41, 49 , 50, 62, 65 de la Ley de Gobierno y la Administración Pública Municipal para el Estado de Jalisco y sus Municipios; así como los normado por los artículos 40, 47, 51, 87, 92, 99, 104 al 109 y demás relativos y aplicables del Reglamento Interior del Ayuntamiento de Zapotlán el Grande, Jal</w:t>
      </w:r>
      <w:r w:rsidR="00863738">
        <w:rPr>
          <w:rFonts w:ascii="Arial" w:hAnsi="Arial" w:cs="Arial"/>
        </w:rPr>
        <w:t>isco; tengo a bien presentar a U</w:t>
      </w:r>
      <w:r w:rsidR="00E84397" w:rsidRPr="00515719">
        <w:rPr>
          <w:rFonts w:ascii="Arial" w:hAnsi="Arial" w:cs="Arial"/>
        </w:rPr>
        <w:t xml:space="preserve">stedes </w:t>
      </w:r>
      <w:r w:rsidR="00863738">
        <w:rPr>
          <w:rFonts w:ascii="Arial" w:hAnsi="Arial" w:cs="Arial"/>
          <w:b/>
        </w:rPr>
        <w:t>DICTAMEN</w:t>
      </w:r>
      <w:r w:rsidRPr="00515719">
        <w:rPr>
          <w:rFonts w:ascii="Arial" w:hAnsi="Arial" w:cs="Arial"/>
          <w:b/>
        </w:rPr>
        <w:t xml:space="preserve"> PARA QUE EL</w:t>
      </w:r>
      <w:r w:rsidR="009A4E96">
        <w:rPr>
          <w:rFonts w:ascii="Arial" w:hAnsi="Arial" w:cs="Arial"/>
          <w:b/>
        </w:rPr>
        <w:t xml:space="preserve"> AÑO EN CURSO </w:t>
      </w:r>
      <w:r w:rsidRPr="00515719">
        <w:rPr>
          <w:rFonts w:ascii="Arial" w:hAnsi="Arial" w:cs="Arial"/>
          <w:b/>
        </w:rPr>
        <w:t xml:space="preserve">SEA </w:t>
      </w:r>
      <w:r>
        <w:rPr>
          <w:rFonts w:ascii="Arial" w:hAnsi="Arial" w:cs="Arial"/>
          <w:b/>
        </w:rPr>
        <w:t>DE</w:t>
      </w:r>
      <w:r w:rsidR="00863738">
        <w:rPr>
          <w:rFonts w:ascii="Arial" w:hAnsi="Arial" w:cs="Arial"/>
          <w:b/>
        </w:rPr>
        <w:t>CRETADO COMO “2017</w:t>
      </w:r>
      <w:r w:rsidR="00E84397" w:rsidRPr="0051571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AÑO DE</w:t>
      </w:r>
      <w:r w:rsidR="00863738">
        <w:rPr>
          <w:rFonts w:ascii="Arial" w:hAnsi="Arial" w:cs="Arial"/>
          <w:b/>
        </w:rPr>
        <w:t>L CENTENARIO DE LA PROMULGACIÓN DE LA CONSTITUCIÓN POLITICA DE LOS ESTADOS UNIDOS MEXICANOS DE 1917</w:t>
      </w:r>
      <w:r w:rsidR="009A4E96">
        <w:rPr>
          <w:rFonts w:ascii="Arial" w:hAnsi="Arial" w:cs="Arial"/>
          <w:b/>
        </w:rPr>
        <w:t xml:space="preserve"> </w:t>
      </w:r>
      <w:r w:rsidR="00863738">
        <w:rPr>
          <w:rFonts w:ascii="Arial" w:hAnsi="Arial" w:cs="Arial"/>
          <w:b/>
        </w:rPr>
        <w:t>DONDE INTERVINO EL</w:t>
      </w:r>
      <w:r w:rsidR="00757314">
        <w:rPr>
          <w:rFonts w:ascii="Arial" w:hAnsi="Arial" w:cs="Arial"/>
          <w:b/>
        </w:rPr>
        <w:t xml:space="preserve"> CONSTITUYENTE</w:t>
      </w:r>
      <w:r w:rsidR="00863738">
        <w:rPr>
          <w:rFonts w:ascii="Arial" w:hAnsi="Arial" w:cs="Arial"/>
          <w:b/>
        </w:rPr>
        <w:t xml:space="preserve"> ZAPOTLENSE JOSE MANZANO BRISEÑO </w:t>
      </w:r>
      <w:r>
        <w:rPr>
          <w:rFonts w:ascii="Arial" w:hAnsi="Arial" w:cs="Arial"/>
          <w:b/>
        </w:rPr>
        <w:t xml:space="preserve">” </w:t>
      </w:r>
      <w:r w:rsidR="00E84397" w:rsidRPr="00515719">
        <w:rPr>
          <w:rFonts w:ascii="Arial" w:hAnsi="Arial" w:cs="Arial"/>
          <w:b/>
        </w:rPr>
        <w:t>EN TODOS LOS OFICIOS, CIRCULARES Y DEMÁS TRAMITES DEL H. AYUNTAMIENTO DE ZAPOTLÀN EL GRANDE, APAREZCA DICHA LEYENDA</w:t>
      </w:r>
      <w:r w:rsidR="00E84397" w:rsidRPr="00515719">
        <w:rPr>
          <w:rFonts w:ascii="Arial" w:hAnsi="Arial" w:cs="Arial"/>
        </w:rPr>
        <w:t>, para lo cual hace</w:t>
      </w:r>
      <w:r w:rsidR="003D7D1A">
        <w:rPr>
          <w:rFonts w:ascii="Arial" w:hAnsi="Arial" w:cs="Arial"/>
        </w:rPr>
        <w:t>mos  la siguiente:</w:t>
      </w:r>
      <w:r w:rsidR="00E84397" w:rsidRPr="00515719">
        <w:rPr>
          <w:rFonts w:ascii="Arial" w:hAnsi="Arial" w:cs="Arial"/>
        </w:rPr>
        <w:t xml:space="preserve"> </w:t>
      </w:r>
    </w:p>
    <w:p w:rsidR="00515719" w:rsidRDefault="003D7D1A" w:rsidP="00515719">
      <w:pPr>
        <w:jc w:val="center"/>
        <w:rPr>
          <w:rFonts w:ascii="Arial" w:hAnsi="Arial" w:cs="Arial"/>
        </w:rPr>
      </w:pPr>
      <w:r w:rsidRPr="003D7D1A">
        <w:rPr>
          <w:rFonts w:ascii="Arial" w:hAnsi="Arial" w:cs="Arial"/>
          <w:b/>
        </w:rPr>
        <w:t xml:space="preserve">EXPOSICION DE </w:t>
      </w:r>
      <w:r w:rsidR="00E84397" w:rsidRPr="003D7D1A">
        <w:rPr>
          <w:rFonts w:ascii="Arial" w:hAnsi="Arial" w:cs="Arial"/>
          <w:b/>
        </w:rPr>
        <w:t>MOTIVOS</w:t>
      </w:r>
      <w:r w:rsidR="00E84397" w:rsidRPr="00515719">
        <w:rPr>
          <w:rFonts w:ascii="Arial" w:hAnsi="Arial" w:cs="Arial"/>
        </w:rPr>
        <w:t>:</w:t>
      </w:r>
    </w:p>
    <w:p w:rsidR="00DF71D0" w:rsidRDefault="00E84397" w:rsidP="00515719">
      <w:pPr>
        <w:jc w:val="both"/>
        <w:rPr>
          <w:rFonts w:ascii="Arial" w:hAnsi="Arial" w:cs="Arial"/>
        </w:rPr>
      </w:pPr>
      <w:r w:rsidRPr="00515719">
        <w:rPr>
          <w:rFonts w:ascii="Arial" w:hAnsi="Arial" w:cs="Arial"/>
        </w:rPr>
        <w:t xml:space="preserve">1.- El artículo 115 de La Constitución Política de los Estados Unidos Mexicanos, señala que los Estados tienen como base de su división territorial y de su organización política y administrativa el municipio libre, quién le dota de personalidad jurídica, lo faculta también para el manejo de su patrimonio conforme a la ley, disponiéndose que estos son gobernados por los Ayuntamientos para aprobar los bandos de policía y gobierno, los reglamentos, circulares, y disposiciones administrativas de observancia general dentro de sus respectivas jurisdicciones, organicen la administración pública municipal que regulen las materias, procedimientos, funciones y servicios públicos de su competencia y que aseguren la participación ciudadana y vecinal. </w:t>
      </w:r>
    </w:p>
    <w:p w:rsidR="00D81B4B" w:rsidRDefault="00D81B4B" w:rsidP="00515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81B4B">
        <w:rPr>
          <w:rFonts w:ascii="Arial" w:hAnsi="Arial" w:cs="Arial"/>
        </w:rPr>
        <w:t>.- La constitución política de los Estados unidos Mexicanos de 1917 es la norma fundamental o carta magna, establecida para regir jurídicamente al país, fijando los límites y definiendo las relaciones entre los poderes de la federación, poder legislativo, ejecutivo y judicial, entre los tres niveles diferenciados del gobierno. Fue la primera constituci</w:t>
      </w:r>
      <w:r w:rsidR="00757314">
        <w:rPr>
          <w:rFonts w:ascii="Arial" w:hAnsi="Arial" w:cs="Arial"/>
        </w:rPr>
        <w:t xml:space="preserve">ón de la historia que incluyo </w:t>
      </w:r>
      <w:r w:rsidRPr="00D81B4B">
        <w:rPr>
          <w:rFonts w:ascii="Arial" w:hAnsi="Arial" w:cs="Arial"/>
        </w:rPr>
        <w:t>muchos derechos sociales.</w:t>
      </w:r>
    </w:p>
    <w:p w:rsidR="00A90935" w:rsidRPr="004D0AF2" w:rsidRDefault="00D81B4B" w:rsidP="00A9093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3</w:t>
      </w:r>
      <w:r w:rsidR="00E84397" w:rsidRPr="00515719">
        <w:rPr>
          <w:rFonts w:ascii="Arial" w:hAnsi="Arial" w:cs="Arial"/>
        </w:rPr>
        <w:t xml:space="preserve">.- </w:t>
      </w:r>
      <w:r w:rsidR="009D277B">
        <w:rPr>
          <w:rFonts w:ascii="Arial" w:hAnsi="Arial" w:cs="Arial"/>
        </w:rPr>
        <w:t xml:space="preserve"> </w:t>
      </w:r>
      <w:r w:rsidR="00B45B96">
        <w:rPr>
          <w:rFonts w:ascii="Arial" w:hAnsi="Arial" w:cs="Arial"/>
        </w:rPr>
        <w:t xml:space="preserve"> </w:t>
      </w:r>
      <w:r w:rsidR="00803D13">
        <w:rPr>
          <w:rFonts w:ascii="Arial" w:hAnsi="Arial" w:cs="Arial"/>
        </w:rPr>
        <w:t xml:space="preserve">En Sesión Pública de Ayuntamiento No.5 celebrada el día 17 de marzo de 2016, en el punto No.8 del orden del día, el Regidor Roberto Mendoza Cárdenas presento Iniciativa de acuerdo </w:t>
      </w:r>
      <w:r w:rsidR="00BC5530">
        <w:rPr>
          <w:rFonts w:ascii="Arial" w:hAnsi="Arial" w:cs="Arial"/>
        </w:rPr>
        <w:t xml:space="preserve">económico que propone autorice la leyenda “2017, CENTENARIO DE LA </w:t>
      </w:r>
      <w:r w:rsidR="00BC5530">
        <w:rPr>
          <w:rFonts w:ascii="Arial" w:hAnsi="Arial" w:cs="Arial"/>
        </w:rPr>
        <w:lastRenderedPageBreak/>
        <w:t>CONSTITUCIÓN DE 1917”, iniciativa que por unanimidad se turnó para su estudio a la Comisión de Cultura, Educación y Festividades Cívicas</w:t>
      </w:r>
      <w:r w:rsidR="00A90935">
        <w:rPr>
          <w:rFonts w:ascii="Arial" w:hAnsi="Arial" w:cs="Arial"/>
        </w:rPr>
        <w:t>.</w:t>
      </w:r>
    </w:p>
    <w:p w:rsidR="00D81B4B" w:rsidRDefault="00D81B4B" w:rsidP="00A90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="00257BA9">
        <w:rPr>
          <w:rFonts w:ascii="Arial" w:hAnsi="Arial" w:cs="Arial"/>
        </w:rPr>
        <w:t>E</w:t>
      </w:r>
      <w:r w:rsidR="00257BA9" w:rsidRPr="00257BA9">
        <w:rPr>
          <w:rFonts w:ascii="Arial" w:hAnsi="Arial" w:cs="Arial"/>
        </w:rPr>
        <w:t>n sesión de Comi</w:t>
      </w:r>
      <w:r w:rsidR="00257BA9">
        <w:rPr>
          <w:rFonts w:ascii="Arial" w:hAnsi="Arial" w:cs="Arial"/>
        </w:rPr>
        <w:t>siones celebradas el día 16 de e</w:t>
      </w:r>
      <w:r w:rsidR="00257BA9" w:rsidRPr="00257BA9">
        <w:rPr>
          <w:rFonts w:ascii="Arial" w:hAnsi="Arial" w:cs="Arial"/>
        </w:rPr>
        <w:t>nero de la presente anualidad,</w:t>
      </w:r>
      <w:r w:rsidR="00257BA9">
        <w:rPr>
          <w:rFonts w:ascii="Arial" w:hAnsi="Arial" w:cs="Arial"/>
        </w:rPr>
        <w:t xml:space="preserve"> considerando la importancia del Centenario de la Constitución Política de los Estados Unidos Mexicanos</w:t>
      </w:r>
      <w:r w:rsidR="00257BA9" w:rsidRPr="00257BA9">
        <w:rPr>
          <w:rFonts w:ascii="Arial" w:hAnsi="Arial" w:cs="Arial"/>
        </w:rPr>
        <w:t xml:space="preserve"> aprobamos por unanimidad de sus integrantes</w:t>
      </w:r>
      <w:r w:rsidR="0044079B">
        <w:rPr>
          <w:rFonts w:ascii="Arial" w:hAnsi="Arial" w:cs="Arial"/>
        </w:rPr>
        <w:t xml:space="preserve"> la leyenda</w:t>
      </w:r>
      <w:r w:rsidR="00B25EA0">
        <w:rPr>
          <w:rFonts w:ascii="Arial" w:hAnsi="Arial" w:cs="Arial"/>
        </w:rPr>
        <w:t xml:space="preserve"> propuesta</w:t>
      </w:r>
      <w:r w:rsidR="009A4E96">
        <w:rPr>
          <w:rFonts w:ascii="Arial" w:hAnsi="Arial" w:cs="Arial"/>
        </w:rPr>
        <w:t xml:space="preserve"> y turnada a esta Comisión</w:t>
      </w:r>
      <w:r w:rsidR="00BB5C78">
        <w:rPr>
          <w:rFonts w:ascii="Arial" w:hAnsi="Arial" w:cs="Arial"/>
        </w:rPr>
        <w:t xml:space="preserve">; </w:t>
      </w:r>
      <w:r w:rsidR="00B25EA0">
        <w:rPr>
          <w:rFonts w:ascii="Arial" w:hAnsi="Arial" w:cs="Arial"/>
        </w:rPr>
        <w:t>adicionando el texto</w:t>
      </w:r>
      <w:r w:rsidR="00BB5C78">
        <w:rPr>
          <w:rFonts w:ascii="Arial" w:hAnsi="Arial" w:cs="Arial"/>
        </w:rPr>
        <w:t>:</w:t>
      </w:r>
      <w:r w:rsidR="00B25EA0">
        <w:rPr>
          <w:rFonts w:ascii="Arial" w:hAnsi="Arial" w:cs="Arial"/>
        </w:rPr>
        <w:t xml:space="preserve"> “</w:t>
      </w:r>
      <w:r w:rsidR="00757314">
        <w:rPr>
          <w:rFonts w:ascii="Arial" w:hAnsi="Arial" w:cs="Arial"/>
          <w:b/>
        </w:rPr>
        <w:t xml:space="preserve">DONDE INTERVINO EL CONSTITUYENTE ZAPOTLENSE </w:t>
      </w:r>
      <w:r w:rsidR="00B25EA0" w:rsidRPr="00B25EA0">
        <w:rPr>
          <w:rFonts w:ascii="Arial" w:hAnsi="Arial" w:cs="Arial"/>
          <w:b/>
        </w:rPr>
        <w:t>JOSÉ MANZANO BRISEÑO</w:t>
      </w:r>
      <w:r w:rsidR="00B25EA0">
        <w:rPr>
          <w:rFonts w:ascii="Arial" w:hAnsi="Arial" w:cs="Arial"/>
        </w:rPr>
        <w:t>”</w:t>
      </w:r>
      <w:r w:rsidR="00BB5C78">
        <w:rPr>
          <w:rFonts w:ascii="Arial" w:hAnsi="Arial" w:cs="Arial"/>
        </w:rPr>
        <w:t xml:space="preserve"> toda </w:t>
      </w:r>
      <w:r w:rsidR="00757314">
        <w:rPr>
          <w:rFonts w:ascii="Arial" w:hAnsi="Arial" w:cs="Arial"/>
        </w:rPr>
        <w:t xml:space="preserve">vez que el mencionado Coronel </w:t>
      </w:r>
      <w:r w:rsidR="00B25EA0">
        <w:rPr>
          <w:rFonts w:ascii="Arial" w:hAnsi="Arial" w:cs="Arial"/>
        </w:rPr>
        <w:t>se integró a la lucha revolucionaria en 1914; fue Jefe del E</w:t>
      </w:r>
      <w:r w:rsidR="00BB5C78">
        <w:rPr>
          <w:rFonts w:ascii="Arial" w:hAnsi="Arial" w:cs="Arial"/>
        </w:rPr>
        <w:t>stado Mayor del General Manuel M</w:t>
      </w:r>
      <w:r w:rsidR="00B25EA0">
        <w:rPr>
          <w:rFonts w:ascii="Arial" w:hAnsi="Arial" w:cs="Arial"/>
        </w:rPr>
        <w:t>. Diéguez;</w:t>
      </w:r>
      <w:r w:rsidR="000018DA">
        <w:rPr>
          <w:rFonts w:ascii="Arial" w:hAnsi="Arial" w:cs="Arial"/>
        </w:rPr>
        <w:t xml:space="preserve"> </w:t>
      </w:r>
      <w:r w:rsidR="00B25EA0">
        <w:rPr>
          <w:rFonts w:ascii="Arial" w:hAnsi="Arial" w:cs="Arial"/>
        </w:rPr>
        <w:t>Diputado al Congreso Constituyente de Querétaro de 1916-1917; Jefe de Hacienda por el Estado de Jalisco en el Gobierno del Presidente Carranza.</w:t>
      </w:r>
    </w:p>
    <w:p w:rsidR="001F20B8" w:rsidRDefault="00A90935" w:rsidP="00DF7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1F20B8" w:rsidRPr="001F20B8">
        <w:rPr>
          <w:rFonts w:ascii="Arial" w:hAnsi="Arial" w:cs="Arial"/>
        </w:rPr>
        <w:t xml:space="preserve">nforme a lo expuesto, propongo para su discusión y </w:t>
      </w:r>
      <w:r w:rsidR="00BB5C78">
        <w:rPr>
          <w:rFonts w:ascii="Arial" w:hAnsi="Arial" w:cs="Arial"/>
        </w:rPr>
        <w:t xml:space="preserve">aprobación los siguientes </w:t>
      </w:r>
    </w:p>
    <w:p w:rsidR="001F20B8" w:rsidRDefault="00BB5C78" w:rsidP="001F20B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 E S O L U T I V O S</w:t>
      </w:r>
      <w:r w:rsidR="001F20B8">
        <w:rPr>
          <w:rFonts w:ascii="Arial" w:hAnsi="Arial" w:cs="Arial"/>
        </w:rPr>
        <w:t>:</w:t>
      </w:r>
    </w:p>
    <w:p w:rsidR="001F20B8" w:rsidRDefault="001F20B8" w:rsidP="00DF71D0">
      <w:pPr>
        <w:jc w:val="both"/>
        <w:rPr>
          <w:rFonts w:ascii="Arial" w:hAnsi="Arial" w:cs="Arial"/>
          <w:b/>
        </w:rPr>
      </w:pPr>
      <w:r w:rsidRPr="001F20B8">
        <w:rPr>
          <w:rFonts w:ascii="Arial" w:hAnsi="Arial" w:cs="Arial"/>
          <w:b/>
        </w:rPr>
        <w:t>PRIMERO:</w:t>
      </w:r>
      <w:r>
        <w:rPr>
          <w:rFonts w:ascii="Arial" w:hAnsi="Arial" w:cs="Arial"/>
          <w:b/>
        </w:rPr>
        <w:t xml:space="preserve"> </w:t>
      </w:r>
      <w:r w:rsidR="00BB5C78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sea decretado como</w:t>
      </w:r>
      <w:r w:rsidR="00DF71D0" w:rsidRPr="001F20B8">
        <w:rPr>
          <w:rFonts w:ascii="Arial" w:hAnsi="Arial" w:cs="Arial"/>
        </w:rPr>
        <w:t xml:space="preserve"> </w:t>
      </w:r>
      <w:r w:rsidR="00F50FF3">
        <w:rPr>
          <w:rFonts w:ascii="Arial" w:hAnsi="Arial" w:cs="Arial"/>
          <w:b/>
        </w:rPr>
        <w:t xml:space="preserve">“2017, </w:t>
      </w:r>
      <w:r w:rsidR="00F50FF3" w:rsidRPr="00F50FF3">
        <w:rPr>
          <w:rFonts w:ascii="Arial" w:hAnsi="Arial" w:cs="Arial"/>
          <w:b/>
        </w:rPr>
        <w:t xml:space="preserve">AÑO DEL CENTENARIO DE LA PROMULGACIÓN DE LA CONSTITUCIÓN POLITICA DE LOS ESTADOS UNIDOS MEXICANOS DE 1917 DONDE INTERVINO EL </w:t>
      </w:r>
      <w:r w:rsidR="00757314">
        <w:rPr>
          <w:rFonts w:ascii="Arial" w:hAnsi="Arial" w:cs="Arial"/>
          <w:b/>
        </w:rPr>
        <w:t xml:space="preserve">CONSTITUYENTE </w:t>
      </w:r>
      <w:r w:rsidR="00F50FF3" w:rsidRPr="00F50FF3">
        <w:rPr>
          <w:rFonts w:ascii="Arial" w:hAnsi="Arial" w:cs="Arial"/>
          <w:b/>
        </w:rPr>
        <w:t>ZAPOTLENSE JOSE MANZANO BRISEÑO ”</w:t>
      </w:r>
    </w:p>
    <w:p w:rsidR="001F20B8" w:rsidRPr="001F20B8" w:rsidRDefault="001F20B8" w:rsidP="00DF71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</w:t>
      </w:r>
      <w:r w:rsidRPr="001F20B8">
        <w:rPr>
          <w:rFonts w:ascii="Arial" w:hAnsi="Arial" w:cs="Arial"/>
        </w:rPr>
        <w:t>: Se haga del conocimiento a todos los Departamentos, para que se sirvan dar cumplimiento al presente acuerdo económico y aparezca la leyenda en todos los oficios, circulares y demás tramites del H. Ayuntamiento de Zapotlán el Grande, Jalisco</w:t>
      </w:r>
    </w:p>
    <w:p w:rsidR="001F20B8" w:rsidRDefault="001F20B8" w:rsidP="00DF71D0">
      <w:pPr>
        <w:jc w:val="both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Pr="009A4E96">
        <w:rPr>
          <w:rFonts w:ascii="Arial" w:hAnsi="Arial" w:cs="Arial"/>
          <w:b/>
        </w:rPr>
        <w:t>T E N T A M E N T E</w:t>
      </w:r>
    </w:p>
    <w:p w:rsidR="009A4E96" w:rsidRPr="009A4E96" w:rsidRDefault="009A4E96" w:rsidP="009A4E96">
      <w:pPr>
        <w:spacing w:after="0" w:line="240" w:lineRule="auto"/>
        <w:jc w:val="center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>“SUFRAGIO EFECTIVO, NO REELECCIÓN”</w:t>
      </w:r>
    </w:p>
    <w:p w:rsidR="009A4E96" w:rsidRPr="009A4E96" w:rsidRDefault="009A4E96" w:rsidP="009A4E96">
      <w:pPr>
        <w:spacing w:after="0" w:line="240" w:lineRule="auto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 w:line="240" w:lineRule="auto"/>
        <w:jc w:val="center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>Cd. Guzmán, Mpio. de Zapotlán el Grande, Jal. Enero 23 de 2017.</w:t>
      </w:r>
    </w:p>
    <w:p w:rsidR="009A4E96" w:rsidRPr="009A4E96" w:rsidRDefault="009A4E96" w:rsidP="009A4E96">
      <w:pPr>
        <w:spacing w:after="0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  <w:i/>
        </w:rPr>
      </w:pPr>
      <w:r w:rsidRPr="009A4E96">
        <w:rPr>
          <w:rFonts w:ascii="Arial" w:hAnsi="Arial" w:cs="Arial"/>
          <w:b/>
          <w:i/>
        </w:rPr>
        <w:t>La Comisión de Cultura, Educación y  Festividades Cívicas</w:t>
      </w: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>JUAN MANUEL FIGUEROA BARAJAS</w:t>
      </w: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>Presidente de la Comisión</w:t>
      </w: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>GENARO SOLANO VILLALVAZO</w:t>
      </w:r>
      <w:r>
        <w:rPr>
          <w:rFonts w:ascii="Arial" w:hAnsi="Arial" w:cs="Arial"/>
          <w:b/>
        </w:rPr>
        <w:t xml:space="preserve">         MARTHA GRACIELA VILLANUEVA ZALAPA</w:t>
      </w:r>
    </w:p>
    <w:p w:rsidR="00E6714A" w:rsidRPr="009A4E96" w:rsidRDefault="009A4E96" w:rsidP="009A4E9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Pr="009A4E96">
        <w:rPr>
          <w:rFonts w:ascii="Arial" w:hAnsi="Arial" w:cs="Arial"/>
          <w:b/>
        </w:rPr>
        <w:t>Vocal</w:t>
      </w:r>
      <w:r>
        <w:rPr>
          <w:rFonts w:ascii="Arial" w:hAnsi="Arial" w:cs="Arial"/>
          <w:b/>
        </w:rPr>
        <w:t xml:space="preserve">                                                                     Vocal</w:t>
      </w:r>
    </w:p>
    <w:sectPr w:rsidR="00E6714A" w:rsidRPr="009A4E96" w:rsidSect="000018DA">
      <w:headerReference w:type="default" r:id="rId7"/>
      <w:pgSz w:w="12240" w:h="15840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B7" w:rsidRDefault="007028B7" w:rsidP="00E6714A">
      <w:pPr>
        <w:spacing w:after="0" w:line="240" w:lineRule="auto"/>
      </w:pPr>
      <w:r>
        <w:separator/>
      </w:r>
    </w:p>
  </w:endnote>
  <w:endnote w:type="continuationSeparator" w:id="0">
    <w:p w:rsidR="007028B7" w:rsidRDefault="007028B7" w:rsidP="00E6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B7" w:rsidRDefault="007028B7" w:rsidP="00E6714A">
      <w:pPr>
        <w:spacing w:after="0" w:line="240" w:lineRule="auto"/>
      </w:pPr>
      <w:r>
        <w:separator/>
      </w:r>
    </w:p>
  </w:footnote>
  <w:footnote w:type="continuationSeparator" w:id="0">
    <w:p w:rsidR="007028B7" w:rsidRDefault="007028B7" w:rsidP="00E6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118083"/>
      <w:docPartObj>
        <w:docPartGallery w:val="Page Numbers (Top of Page)"/>
        <w:docPartUnique/>
      </w:docPartObj>
    </w:sdtPr>
    <w:sdtEndPr/>
    <w:sdtContent>
      <w:p w:rsidR="00E6714A" w:rsidRDefault="00E6714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32C" w:rsidRPr="00E0332C">
          <w:rPr>
            <w:noProof/>
            <w:lang w:val="es-ES"/>
          </w:rPr>
          <w:t>1</w:t>
        </w:r>
        <w:r>
          <w:fldChar w:fldCharType="end"/>
        </w:r>
      </w:p>
    </w:sdtContent>
  </w:sdt>
  <w:p w:rsidR="00E6714A" w:rsidRDefault="00E671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97"/>
    <w:rsid w:val="000018DA"/>
    <w:rsid w:val="00127C48"/>
    <w:rsid w:val="001F20B8"/>
    <w:rsid w:val="00225EA4"/>
    <w:rsid w:val="00257BA9"/>
    <w:rsid w:val="00286359"/>
    <w:rsid w:val="00386D78"/>
    <w:rsid w:val="003D7D1A"/>
    <w:rsid w:val="0044079B"/>
    <w:rsid w:val="004D0AF2"/>
    <w:rsid w:val="004F1FB4"/>
    <w:rsid w:val="00515719"/>
    <w:rsid w:val="007028B7"/>
    <w:rsid w:val="00757314"/>
    <w:rsid w:val="00803D13"/>
    <w:rsid w:val="00863738"/>
    <w:rsid w:val="008B20C0"/>
    <w:rsid w:val="009A4E96"/>
    <w:rsid w:val="009D277B"/>
    <w:rsid w:val="00A90935"/>
    <w:rsid w:val="00AB6C1D"/>
    <w:rsid w:val="00B25EA0"/>
    <w:rsid w:val="00B331B0"/>
    <w:rsid w:val="00B45B96"/>
    <w:rsid w:val="00BA5A71"/>
    <w:rsid w:val="00BA75D6"/>
    <w:rsid w:val="00BB5C78"/>
    <w:rsid w:val="00BC5530"/>
    <w:rsid w:val="00D47902"/>
    <w:rsid w:val="00D81B4B"/>
    <w:rsid w:val="00DE06A6"/>
    <w:rsid w:val="00DF71D0"/>
    <w:rsid w:val="00E0332C"/>
    <w:rsid w:val="00E6714A"/>
    <w:rsid w:val="00E84397"/>
    <w:rsid w:val="00E95CA3"/>
    <w:rsid w:val="00EB64F1"/>
    <w:rsid w:val="00EF27B2"/>
    <w:rsid w:val="00F47093"/>
    <w:rsid w:val="00F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8AB04-87D1-47B4-B2B4-6EDE952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14A"/>
  </w:style>
  <w:style w:type="paragraph" w:styleId="Piedepgina">
    <w:name w:val="footer"/>
    <w:basedOn w:val="Normal"/>
    <w:link w:val="PiedepginaCar"/>
    <w:uiPriority w:val="99"/>
    <w:unhideWhenUsed/>
    <w:rsid w:val="00E67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14A"/>
  </w:style>
  <w:style w:type="paragraph" w:styleId="Textodeglobo">
    <w:name w:val="Balloon Text"/>
    <w:basedOn w:val="Normal"/>
    <w:link w:val="TextodegloboCar"/>
    <w:uiPriority w:val="99"/>
    <w:semiHidden/>
    <w:unhideWhenUsed/>
    <w:rsid w:val="00E6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1E39-32A9-4B2C-9542-329B3E54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Godinez Macias</dc:creator>
  <cp:keywords/>
  <dc:description/>
  <cp:lastModifiedBy>Lorena Godinez Macias</cp:lastModifiedBy>
  <cp:revision>2</cp:revision>
  <cp:lastPrinted>2017-01-24T17:54:00Z</cp:lastPrinted>
  <dcterms:created xsi:type="dcterms:W3CDTF">2017-11-23T17:57:00Z</dcterms:created>
  <dcterms:modified xsi:type="dcterms:W3CDTF">2017-11-23T17:57:00Z</dcterms:modified>
</cp:coreProperties>
</file>