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1EC6A" w14:textId="77777777" w:rsidR="0029690D" w:rsidRDefault="00ED2FFA" w:rsidP="000A4B69">
      <w:r>
        <w:rPr>
          <w:lang w:val="es-ES"/>
        </w:rPr>
        <mc:AlternateContent>
          <mc:Choice Requires="wps">
            <w:drawing>
              <wp:anchor distT="0" distB="0" distL="114300" distR="114300" simplePos="0" relativeHeight="251659264" behindDoc="0" locked="0" layoutInCell="1" allowOverlap="1" wp14:anchorId="3D33D190" wp14:editId="5B3ECE50">
                <wp:simplePos x="0" y="0"/>
                <wp:positionH relativeFrom="column">
                  <wp:posOffset>2628900</wp:posOffset>
                </wp:positionH>
                <wp:positionV relativeFrom="paragraph">
                  <wp:posOffset>-214630</wp:posOffset>
                </wp:positionV>
                <wp:extent cx="330517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33051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9358D" w14:textId="467A19C2" w:rsidR="00ED2FFA" w:rsidRPr="006249FB" w:rsidRDefault="00ED2FFA" w:rsidP="00ED2FFA">
                            <w:pPr>
                              <w:jc w:val="both"/>
                              <w:rPr>
                                <w:rFonts w:ascii="Arial" w:hAnsi="Arial" w:cs="Arial"/>
                                <w:sz w:val="16"/>
                                <w:szCs w:val="16"/>
                                <w:lang w:val="es-ES"/>
                              </w:rPr>
                            </w:pPr>
                            <w:r w:rsidRPr="006249FB">
                              <w:rPr>
                                <w:rFonts w:ascii="Arial" w:hAnsi="Arial" w:cs="Arial"/>
                                <w:b/>
                                <w:sz w:val="16"/>
                                <w:szCs w:val="16"/>
                                <w:lang w:val="es-ES"/>
                              </w:rPr>
                              <w:t>ASUNTO</w:t>
                            </w:r>
                            <w:r w:rsidRPr="006249FB">
                              <w:rPr>
                                <w:rFonts w:ascii="Arial" w:hAnsi="Arial" w:cs="Arial"/>
                                <w:sz w:val="16"/>
                                <w:szCs w:val="16"/>
                                <w:lang w:val="es-ES"/>
                              </w:rPr>
                              <w:t xml:space="preserve">: </w:t>
                            </w:r>
                            <w:r w:rsidR="006249FB" w:rsidRPr="006249FB">
                              <w:rPr>
                                <w:rFonts w:ascii="Arial" w:hAnsi="Arial" w:cs="Arial"/>
                                <w:b/>
                                <w:sz w:val="16"/>
                                <w:szCs w:val="16"/>
                              </w:rPr>
                              <w:t>“</w:t>
                            </w:r>
                            <w:r w:rsidR="006249FB" w:rsidRPr="006249FB">
                              <w:rPr>
                                <w:rFonts w:ascii="Arial" w:hAnsi="Arial" w:cs="Arial"/>
                                <w:b/>
                                <w:sz w:val="16"/>
                                <w:szCs w:val="16"/>
                                <w:lang w:val="es-ES"/>
                              </w:rPr>
                              <w:t xml:space="preserve">INCIATIVA DE ACUERDO </w:t>
                            </w:r>
                            <w:r w:rsidR="0054167D">
                              <w:rPr>
                                <w:rFonts w:ascii="Arial" w:hAnsi="Arial" w:cs="Arial"/>
                                <w:b/>
                                <w:sz w:val="16"/>
                                <w:szCs w:val="16"/>
                                <w:lang w:val="es-ES"/>
                              </w:rPr>
                              <w:t>CON CARÁCTER DE DICTAMEN QUE TIENE POR OBJETO DESIGNAR AL REGIDOR QUIEN SUPLIRÁ LA AUSENCIA DEL SINDICO MUNICIPAL PARA LA TOMA DE DESICIONES Y ACCIONES DE SU COMPETENCIA</w:t>
                            </w:r>
                            <w:r w:rsidR="006249FB" w:rsidRPr="006249FB">
                              <w:rPr>
                                <w:rFonts w:ascii="Arial" w:hAnsi="Arial" w:cs="Arial"/>
                                <w:b/>
                                <w:sz w:val="16"/>
                                <w:szCs w:val="16"/>
                                <w:lang w:val="es-ES"/>
                              </w:rPr>
                              <w:t>.</w:t>
                            </w:r>
                            <w:r w:rsidR="001113DB">
                              <w:rPr>
                                <w:rFonts w:ascii="Arial" w:hAnsi="Arial" w:cs="Arial"/>
                                <w:b/>
                                <w:sz w:val="16"/>
                                <w:szCs w:val="16"/>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33D190" id="_x0000_t202" coordsize="21600,21600" o:spt="202" path="m0,0l0,21600,21600,21600,21600,0xe">
                <v:stroke joinstyle="miter"/>
                <v:path gradientshapeok="t" o:connecttype="rect"/>
              </v:shapetype>
              <v:shape id="Cuadro_x0020_de_x0020_texto_x0020_1" o:spid="_x0000_s1026" type="#_x0000_t202" style="position:absolute;margin-left:207pt;margin-top:-16.85pt;width:260.2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" fillcolor="white [3201]" stroked="f" strokeweight=".5pt">
                <v:textbox>
                  <w:txbxContent>
                    <w:p w14:paraId="49A9358D" w14:textId="467A19C2" w:rsidR="00ED2FFA" w:rsidRPr="006249FB" w:rsidRDefault="00ED2FFA" w:rsidP="00ED2FFA">
                      <w:pPr>
                        <w:jc w:val="both"/>
                        <w:rPr>
                          <w:rFonts w:ascii="Arial" w:hAnsi="Arial" w:cs="Arial"/>
                          <w:sz w:val="16"/>
                          <w:szCs w:val="16"/>
                          <w:lang w:val="es-ES"/>
                        </w:rPr>
                      </w:pPr>
                      <w:r w:rsidRPr="006249FB">
                        <w:rPr>
                          <w:rFonts w:ascii="Arial" w:hAnsi="Arial" w:cs="Arial"/>
                          <w:b/>
                          <w:sz w:val="16"/>
                          <w:szCs w:val="16"/>
                          <w:lang w:val="es-ES"/>
                        </w:rPr>
                        <w:t>ASUNTO</w:t>
                      </w:r>
                      <w:r w:rsidRPr="006249FB">
                        <w:rPr>
                          <w:rFonts w:ascii="Arial" w:hAnsi="Arial" w:cs="Arial"/>
                          <w:sz w:val="16"/>
                          <w:szCs w:val="16"/>
                          <w:lang w:val="es-ES"/>
                        </w:rPr>
                        <w:t xml:space="preserve">: </w:t>
                      </w:r>
                      <w:r w:rsidR="006249FB" w:rsidRPr="006249FB">
                        <w:rPr>
                          <w:rFonts w:ascii="Arial" w:hAnsi="Arial" w:cs="Arial"/>
                          <w:b/>
                          <w:sz w:val="16"/>
                          <w:szCs w:val="16"/>
                        </w:rPr>
                        <w:t>“</w:t>
                      </w:r>
                      <w:r w:rsidR="006249FB" w:rsidRPr="006249FB">
                        <w:rPr>
                          <w:rFonts w:ascii="Arial" w:hAnsi="Arial" w:cs="Arial"/>
                          <w:b/>
                          <w:sz w:val="16"/>
                          <w:szCs w:val="16"/>
                          <w:lang w:val="es-ES"/>
                        </w:rPr>
                        <w:t xml:space="preserve">INCIATIVA DE ACUERDO </w:t>
                      </w:r>
                      <w:r w:rsidR="0054167D">
                        <w:rPr>
                          <w:rFonts w:ascii="Arial" w:hAnsi="Arial" w:cs="Arial"/>
                          <w:b/>
                          <w:sz w:val="16"/>
                          <w:szCs w:val="16"/>
                          <w:lang w:val="es-ES"/>
                        </w:rPr>
                        <w:t>CON CARÁCTER DE DICTAMEN QUE TIENE POR OBJETO DESIGNAR AL REGIDOR QUIEN SUPLIRÁ LA AUSENCIA DEL SINDICO MUNICIPAL PARA LA TOMA DE DESICIONES Y ACCIONES DE SU COMPETENCIA</w:t>
                      </w:r>
                      <w:r w:rsidR="006249FB" w:rsidRPr="006249FB">
                        <w:rPr>
                          <w:rFonts w:ascii="Arial" w:hAnsi="Arial" w:cs="Arial"/>
                          <w:b/>
                          <w:sz w:val="16"/>
                          <w:szCs w:val="16"/>
                          <w:lang w:val="es-ES"/>
                        </w:rPr>
                        <w:t>.</w:t>
                      </w:r>
                      <w:r w:rsidR="001113DB">
                        <w:rPr>
                          <w:rFonts w:ascii="Arial" w:hAnsi="Arial" w:cs="Arial"/>
                          <w:b/>
                          <w:sz w:val="16"/>
                          <w:szCs w:val="16"/>
                          <w:lang w:val="es-ES"/>
                        </w:rPr>
                        <w:t>”</w:t>
                      </w:r>
                    </w:p>
                  </w:txbxContent>
                </v:textbox>
              </v:shape>
            </w:pict>
          </mc:Fallback>
        </mc:AlternateContent>
      </w:r>
    </w:p>
    <w:p w14:paraId="314785D6" w14:textId="77777777" w:rsidR="00ED2FFA" w:rsidRDefault="00ED2FFA" w:rsidP="000A4B69"/>
    <w:p w14:paraId="1FE628BA" w14:textId="77777777" w:rsidR="00ED2FFA" w:rsidRDefault="00ED2FFA" w:rsidP="000A4B69"/>
    <w:p w14:paraId="519B81D6" w14:textId="3ED453D9" w:rsidR="00151B12" w:rsidRDefault="00491817" w:rsidP="00ED2FFA">
      <w:r>
        <w:t xml:space="preserve">                </w:t>
      </w:r>
      <w:r w:rsidR="00B07B65">
        <w:t xml:space="preserve">                               </w:t>
      </w:r>
      <w:r>
        <w:t xml:space="preserve">                                                                                                                                      </w:t>
      </w:r>
    </w:p>
    <w:p w14:paraId="55D0CCC7" w14:textId="77777777" w:rsidR="00ED2FFA" w:rsidRPr="00547232" w:rsidRDefault="00ED2FFA" w:rsidP="00ED2FFA">
      <w:pPr>
        <w:rPr>
          <w:rFonts w:ascii="Arial" w:hAnsi="Arial" w:cs="Arial"/>
          <w:b/>
          <w:sz w:val="22"/>
          <w:szCs w:val="22"/>
        </w:rPr>
      </w:pPr>
      <w:r w:rsidRPr="00547232">
        <w:rPr>
          <w:rFonts w:ascii="Arial" w:hAnsi="Arial" w:cs="Arial"/>
          <w:b/>
          <w:sz w:val="22"/>
          <w:szCs w:val="22"/>
        </w:rPr>
        <w:t>HONORABLE AYUNTAMIENTO CONSTITUCIONAL DE</w:t>
      </w:r>
    </w:p>
    <w:p w14:paraId="464CC68F" w14:textId="77777777" w:rsidR="00ED2FFA" w:rsidRPr="00547232" w:rsidRDefault="00ED2FFA" w:rsidP="00ED2FFA">
      <w:pPr>
        <w:rPr>
          <w:rFonts w:ascii="Arial" w:hAnsi="Arial" w:cs="Arial"/>
          <w:b/>
          <w:sz w:val="22"/>
          <w:szCs w:val="22"/>
        </w:rPr>
      </w:pPr>
      <w:r w:rsidRPr="00547232">
        <w:rPr>
          <w:rFonts w:ascii="Arial" w:hAnsi="Arial" w:cs="Arial"/>
          <w:b/>
          <w:sz w:val="22"/>
          <w:szCs w:val="22"/>
        </w:rPr>
        <w:t>ZAPOTLAN EL GRANDE, JALISCO</w:t>
      </w:r>
    </w:p>
    <w:p w14:paraId="0A6A34BE" w14:textId="77777777" w:rsidR="001113DB" w:rsidRPr="00547232" w:rsidRDefault="00ED2FFA" w:rsidP="00ED2FFA">
      <w:pPr>
        <w:rPr>
          <w:rFonts w:ascii="Arial" w:hAnsi="Arial" w:cs="Arial"/>
          <w:b/>
          <w:sz w:val="22"/>
          <w:szCs w:val="22"/>
        </w:rPr>
      </w:pPr>
      <w:r w:rsidRPr="00547232">
        <w:rPr>
          <w:rFonts w:ascii="Arial" w:hAnsi="Arial" w:cs="Arial"/>
          <w:b/>
          <w:sz w:val="22"/>
          <w:szCs w:val="22"/>
        </w:rPr>
        <w:t>P R E S E N T E:</w:t>
      </w:r>
    </w:p>
    <w:p w14:paraId="277619DE" w14:textId="77777777" w:rsidR="001113DB" w:rsidRPr="00547232" w:rsidRDefault="001113DB" w:rsidP="00ED2FFA">
      <w:pPr>
        <w:rPr>
          <w:sz w:val="22"/>
          <w:szCs w:val="22"/>
        </w:rPr>
      </w:pPr>
    </w:p>
    <w:p w14:paraId="78CB2001" w14:textId="0DBC7E96" w:rsidR="00895E3A" w:rsidRPr="00547232" w:rsidRDefault="00F37E12" w:rsidP="00831C18">
      <w:pPr>
        <w:jc w:val="both"/>
        <w:rPr>
          <w:rFonts w:ascii="Arial" w:hAnsi="Arial" w:cs="Arial"/>
          <w:sz w:val="22"/>
          <w:szCs w:val="22"/>
          <w:lang w:val="es-ES"/>
        </w:rPr>
      </w:pPr>
      <w:r w:rsidRPr="00547232">
        <w:rPr>
          <w:rFonts w:ascii="Arial" w:hAnsi="Arial" w:cs="Arial"/>
          <w:sz w:val="22"/>
          <w:szCs w:val="22"/>
        </w:rPr>
        <w:t xml:space="preserve">El que suscribe </w:t>
      </w:r>
      <w:r w:rsidRPr="00547232">
        <w:rPr>
          <w:rFonts w:ascii="Arial" w:hAnsi="Arial" w:cs="Arial"/>
          <w:b/>
          <w:sz w:val="22"/>
          <w:szCs w:val="22"/>
        </w:rPr>
        <w:t>LIC.  VICENTE PINTO RAMÍREZ en mi carácter de Regidor del H. AYUNTAMIENTO CONSTITUCIONAL DE ZAPOTLÁN EL GRANDE, JALISCO,</w:t>
      </w:r>
      <w:r w:rsidRPr="00547232">
        <w:rPr>
          <w:rFonts w:ascii="Arial" w:hAnsi="Arial" w:cs="Arial"/>
          <w:sz w:val="22"/>
          <w:szCs w:val="22"/>
        </w:rPr>
        <w:t xml:space="preserve"> mediante el presente ocurso, y en uso de las facultades que me confiere el artículo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40,47, 87, fracción II, 91, 92 y 99 y demás relativos y aplicables del  Reglamento Interior del Ayuntamiento de Zapotlán el Grande, Jalisco, comparezco ante este Honorable Pleno de Ayuntamiento a presentar</w:t>
      </w:r>
      <w:r w:rsidR="0054167D" w:rsidRPr="00547232">
        <w:rPr>
          <w:rFonts w:ascii="Arial" w:hAnsi="Arial" w:cs="Arial"/>
          <w:sz w:val="22"/>
          <w:szCs w:val="22"/>
        </w:rPr>
        <w:t xml:space="preserve">; </w:t>
      </w:r>
      <w:r w:rsidR="0054167D" w:rsidRPr="00547232">
        <w:rPr>
          <w:rFonts w:ascii="Arial" w:hAnsi="Arial" w:cs="Arial"/>
          <w:b/>
          <w:sz w:val="22"/>
          <w:szCs w:val="22"/>
        </w:rPr>
        <w:t>“</w:t>
      </w:r>
      <w:r w:rsidR="0054167D" w:rsidRPr="00547232">
        <w:rPr>
          <w:rFonts w:ascii="Arial" w:hAnsi="Arial" w:cs="Arial"/>
          <w:b/>
          <w:sz w:val="22"/>
          <w:szCs w:val="22"/>
          <w:lang w:val="es-ES"/>
        </w:rPr>
        <w:t>INCIATIVA DE ACUERDO CON CARÁCTER DE DICTAMEN QUE TIENE POR OBJETO DESIGNAR AL REGIDOR QUIEN SUPLIRÁ LA AUSENCIA DEL SINDICO MUNICIPAL PARA LA TOMA DE DESICIONES Y ACCIONES DE SU COMPETENCIA</w:t>
      </w:r>
      <w:r w:rsidR="00D04FCC" w:rsidRPr="00547232">
        <w:rPr>
          <w:rFonts w:ascii="Arial" w:hAnsi="Arial" w:cs="Arial"/>
          <w:b/>
          <w:sz w:val="22"/>
          <w:szCs w:val="22"/>
        </w:rPr>
        <w:t>”</w:t>
      </w:r>
      <w:r w:rsidR="0028547D" w:rsidRPr="00547232">
        <w:rPr>
          <w:rFonts w:ascii="Arial" w:hAnsi="Arial" w:cs="Arial"/>
          <w:b/>
          <w:sz w:val="22"/>
          <w:szCs w:val="22"/>
        </w:rPr>
        <w:t xml:space="preserve">, </w:t>
      </w:r>
      <w:r w:rsidR="00895E3A" w:rsidRPr="00547232">
        <w:rPr>
          <w:rFonts w:ascii="Arial" w:hAnsi="Arial" w:cs="Arial"/>
          <w:sz w:val="22"/>
          <w:szCs w:val="22"/>
          <w:lang w:val="es-ES"/>
        </w:rPr>
        <w:t>con base y fundamento en</w:t>
      </w:r>
      <w:r w:rsidR="00977F08" w:rsidRPr="00547232">
        <w:rPr>
          <w:rFonts w:ascii="Arial" w:hAnsi="Arial" w:cs="Arial"/>
          <w:sz w:val="22"/>
          <w:szCs w:val="22"/>
          <w:lang w:val="es-ES"/>
        </w:rPr>
        <w:t xml:space="preserve"> la siguiente:</w:t>
      </w:r>
      <w:r w:rsidR="00895E3A" w:rsidRPr="00547232">
        <w:rPr>
          <w:rFonts w:ascii="Arial" w:hAnsi="Arial" w:cs="Arial"/>
          <w:sz w:val="22"/>
          <w:szCs w:val="22"/>
          <w:lang w:val="es-ES"/>
        </w:rPr>
        <w:t xml:space="preserve"> </w:t>
      </w:r>
    </w:p>
    <w:p w14:paraId="2397B5B5" w14:textId="77777777" w:rsidR="000C179B" w:rsidRPr="00547232" w:rsidRDefault="000C179B" w:rsidP="00895E3A">
      <w:pPr>
        <w:jc w:val="center"/>
        <w:rPr>
          <w:rFonts w:ascii="Arial" w:hAnsi="Arial" w:cs="Arial"/>
          <w:b/>
          <w:sz w:val="22"/>
          <w:szCs w:val="22"/>
          <w:lang w:val="es-ES"/>
        </w:rPr>
      </w:pPr>
    </w:p>
    <w:p w14:paraId="0E22B799" w14:textId="77777777" w:rsidR="00895E3A" w:rsidRPr="00547232" w:rsidRDefault="00680AC6" w:rsidP="00895E3A">
      <w:pPr>
        <w:jc w:val="center"/>
        <w:rPr>
          <w:rFonts w:ascii="Arial" w:hAnsi="Arial" w:cs="Arial"/>
          <w:b/>
          <w:sz w:val="22"/>
          <w:szCs w:val="22"/>
          <w:lang w:val="es-ES"/>
        </w:rPr>
      </w:pPr>
      <w:r w:rsidRPr="00547232">
        <w:rPr>
          <w:rFonts w:ascii="Arial" w:hAnsi="Arial" w:cs="Arial"/>
          <w:b/>
          <w:sz w:val="22"/>
          <w:szCs w:val="22"/>
          <w:lang w:val="es-ES"/>
        </w:rPr>
        <w:t>E X P O S I C I O N    D E   M O T I V O S</w:t>
      </w:r>
    </w:p>
    <w:p w14:paraId="64EA3010" w14:textId="77777777" w:rsidR="00895E3A" w:rsidRPr="00547232" w:rsidRDefault="00895E3A" w:rsidP="00895E3A">
      <w:pPr>
        <w:jc w:val="center"/>
        <w:rPr>
          <w:rFonts w:ascii="Arial" w:hAnsi="Arial" w:cs="Arial"/>
          <w:b/>
          <w:sz w:val="22"/>
          <w:szCs w:val="22"/>
          <w:lang w:val="es-ES"/>
        </w:rPr>
      </w:pPr>
    </w:p>
    <w:p w14:paraId="0742BA98" w14:textId="5B728980" w:rsidR="00895E3A" w:rsidRPr="00547232" w:rsidRDefault="00895E3A" w:rsidP="00601F60">
      <w:pPr>
        <w:autoSpaceDE w:val="0"/>
        <w:autoSpaceDN w:val="0"/>
        <w:adjustRightInd w:val="0"/>
        <w:spacing w:line="276" w:lineRule="auto"/>
        <w:jc w:val="both"/>
        <w:rPr>
          <w:rFonts w:ascii="Arial" w:hAnsi="Arial" w:cs="Arial"/>
          <w:sz w:val="22"/>
          <w:szCs w:val="22"/>
        </w:rPr>
      </w:pPr>
      <w:r w:rsidRPr="00547232">
        <w:rPr>
          <w:rFonts w:ascii="Arial" w:hAnsi="Arial" w:cs="Arial"/>
          <w:b/>
          <w:iCs/>
          <w:sz w:val="22"/>
          <w:szCs w:val="22"/>
        </w:rPr>
        <w:t>I.-</w:t>
      </w:r>
      <w:r w:rsidR="00661D32" w:rsidRPr="00547232">
        <w:rPr>
          <w:rFonts w:ascii="Arial" w:hAnsi="Arial" w:cs="Arial"/>
          <w:iCs/>
          <w:sz w:val="22"/>
          <w:szCs w:val="22"/>
        </w:rPr>
        <w:t xml:space="preserve"> Que l</w:t>
      </w:r>
      <w:r w:rsidRPr="00547232">
        <w:rPr>
          <w:rFonts w:ascii="Arial" w:hAnsi="Arial" w:cs="Arial"/>
          <w:iCs/>
          <w:sz w:val="22"/>
          <w:szCs w:val="22"/>
        </w:rPr>
        <w:t>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w:t>
      </w:r>
      <w:r w:rsidR="00AB7771" w:rsidRPr="00547232">
        <w:rPr>
          <w:rFonts w:ascii="Arial" w:hAnsi="Arial" w:cs="Arial"/>
          <w:iCs/>
          <w:sz w:val="22"/>
          <w:szCs w:val="22"/>
        </w:rPr>
        <w:t xml:space="preserve">nistrativa el Municipio libre; </w:t>
      </w:r>
      <w:r w:rsidRPr="00547232">
        <w:rPr>
          <w:rFonts w:ascii="Arial" w:hAnsi="Arial" w:cs="Arial"/>
          <w:iCs/>
          <w:sz w:val="22"/>
          <w:szCs w:val="22"/>
        </w:rPr>
        <w:t>l</w:t>
      </w:r>
      <w:r w:rsidRPr="00547232">
        <w:rPr>
          <w:rFonts w:ascii="Arial" w:hAnsi="Arial" w:cs="Arial"/>
          <w:sz w:val="22"/>
          <w:szCs w:val="22"/>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w:t>
      </w:r>
      <w:r w:rsidR="00CE15B4" w:rsidRPr="00547232">
        <w:rPr>
          <w:rFonts w:ascii="Arial" w:hAnsi="Arial" w:cs="Arial"/>
          <w:sz w:val="22"/>
          <w:szCs w:val="22"/>
        </w:rPr>
        <w:t>,</w:t>
      </w:r>
      <w:r w:rsidRPr="00547232">
        <w:rPr>
          <w:rFonts w:ascii="Arial" w:hAnsi="Arial" w:cs="Arial"/>
          <w:sz w:val="22"/>
          <w:szCs w:val="22"/>
        </w:rPr>
        <w:t xml:space="preserve"> y demás relativos y aplicables reconociendo al Municipio como nivel de Gobierno, base de la organización política, administrativa y de la división territorial del Estado de Jalisco.</w:t>
      </w:r>
      <w:r w:rsidR="0054167D" w:rsidRPr="00547232">
        <w:rPr>
          <w:rFonts w:ascii="Arial" w:hAnsi="Arial" w:cs="Arial"/>
          <w:sz w:val="22"/>
          <w:szCs w:val="22"/>
        </w:rPr>
        <w:t xml:space="preserve">  </w:t>
      </w:r>
    </w:p>
    <w:p w14:paraId="56C9CD6F" w14:textId="77777777" w:rsidR="0054167D" w:rsidRPr="00547232" w:rsidRDefault="0054167D" w:rsidP="00601F60">
      <w:pPr>
        <w:autoSpaceDE w:val="0"/>
        <w:autoSpaceDN w:val="0"/>
        <w:adjustRightInd w:val="0"/>
        <w:spacing w:line="276" w:lineRule="auto"/>
        <w:jc w:val="both"/>
        <w:rPr>
          <w:rFonts w:ascii="Arial" w:hAnsi="Arial" w:cs="Arial"/>
          <w:sz w:val="22"/>
          <w:szCs w:val="22"/>
        </w:rPr>
      </w:pPr>
    </w:p>
    <w:p w14:paraId="25FD1876" w14:textId="77777777" w:rsidR="00D3344D" w:rsidRPr="00547232" w:rsidRDefault="00D3344D" w:rsidP="00895E3A">
      <w:pPr>
        <w:autoSpaceDE w:val="0"/>
        <w:autoSpaceDN w:val="0"/>
        <w:adjustRightInd w:val="0"/>
        <w:jc w:val="both"/>
        <w:rPr>
          <w:rFonts w:ascii="Arial" w:hAnsi="Arial" w:cs="Arial"/>
          <w:sz w:val="22"/>
          <w:szCs w:val="22"/>
        </w:rPr>
      </w:pPr>
    </w:p>
    <w:p w14:paraId="79A02607" w14:textId="1A82C522" w:rsidR="00F37E12" w:rsidRPr="00547232" w:rsidRDefault="00A25DCA" w:rsidP="00DB093C">
      <w:pPr>
        <w:autoSpaceDE w:val="0"/>
        <w:autoSpaceDN w:val="0"/>
        <w:adjustRightInd w:val="0"/>
        <w:spacing w:line="276" w:lineRule="auto"/>
        <w:jc w:val="both"/>
        <w:rPr>
          <w:rFonts w:ascii="Arial" w:hAnsi="Arial" w:cs="Arial"/>
          <w:sz w:val="22"/>
          <w:szCs w:val="22"/>
        </w:rPr>
      </w:pPr>
      <w:r w:rsidRPr="00547232">
        <w:rPr>
          <w:rFonts w:ascii="Arial" w:hAnsi="Arial" w:cs="Arial"/>
          <w:b/>
          <w:sz w:val="22"/>
          <w:szCs w:val="22"/>
        </w:rPr>
        <w:t>I</w:t>
      </w:r>
      <w:r w:rsidR="00216907" w:rsidRPr="00547232">
        <w:rPr>
          <w:rFonts w:ascii="Arial" w:hAnsi="Arial" w:cs="Arial"/>
          <w:b/>
          <w:sz w:val="22"/>
          <w:szCs w:val="22"/>
        </w:rPr>
        <w:t>I.-</w:t>
      </w:r>
      <w:r w:rsidR="00216907" w:rsidRPr="00547232">
        <w:rPr>
          <w:rFonts w:ascii="Arial" w:hAnsi="Arial" w:cs="Arial"/>
          <w:sz w:val="22"/>
          <w:szCs w:val="22"/>
        </w:rPr>
        <w:t xml:space="preserve"> </w:t>
      </w:r>
      <w:r w:rsidR="0054167D" w:rsidRPr="00547232">
        <w:rPr>
          <w:rFonts w:ascii="Arial" w:hAnsi="Arial" w:cs="Arial"/>
          <w:sz w:val="22"/>
          <w:szCs w:val="22"/>
        </w:rPr>
        <w:t>Según lo dispu</w:t>
      </w:r>
      <w:r w:rsidR="001D441A">
        <w:rPr>
          <w:rFonts w:ascii="Arial" w:hAnsi="Arial" w:cs="Arial"/>
          <w:sz w:val="22"/>
          <w:szCs w:val="22"/>
        </w:rPr>
        <w:t>esto por el artículo 140 punto 4</w:t>
      </w:r>
      <w:r w:rsidR="0054167D" w:rsidRPr="00547232">
        <w:rPr>
          <w:rFonts w:ascii="Arial" w:hAnsi="Arial" w:cs="Arial"/>
          <w:sz w:val="22"/>
          <w:szCs w:val="22"/>
        </w:rPr>
        <w:t xml:space="preserve"> dispone que dentro de los treinta días naturales después de haber iniciado la administración municipal, el Ayuntamiento debe designar al Regidor que supla al Síndico Municipal en sus ausencias hasta por treinta días, para la toma de desiciones y acciones que le competan. Las faltas definitivas y temporales por más de treinta días se suplen conforme a lo dispuesto por </w:t>
      </w:r>
      <w:r w:rsidR="0054167D" w:rsidRPr="00547232">
        <w:rPr>
          <w:rFonts w:ascii="Arial" w:hAnsi="Arial" w:cs="Arial"/>
          <w:sz w:val="22"/>
          <w:szCs w:val="22"/>
        </w:rPr>
        <w:lastRenderedPageBreak/>
        <w:t xml:space="preserve">el Código Electoral y Participación Ciudadana del Estado de Jalisco, en concordancia con lo dispuesto en el artículo 72 de la Ley del Gobierno </w:t>
      </w:r>
      <w:r w:rsidR="00547232" w:rsidRPr="00547232">
        <w:rPr>
          <w:rFonts w:ascii="Arial" w:hAnsi="Arial" w:cs="Arial"/>
          <w:sz w:val="22"/>
          <w:szCs w:val="22"/>
        </w:rPr>
        <w:t xml:space="preserve">y la Administración Pública Municipal del Estado de Jalisco. </w:t>
      </w:r>
      <w:r w:rsidR="0054167D" w:rsidRPr="00547232">
        <w:rPr>
          <w:rFonts w:ascii="Arial" w:hAnsi="Arial" w:cs="Arial"/>
          <w:sz w:val="22"/>
          <w:szCs w:val="22"/>
        </w:rPr>
        <w:t xml:space="preserve"> </w:t>
      </w:r>
    </w:p>
    <w:p w14:paraId="37616260" w14:textId="77777777" w:rsidR="00B07B65" w:rsidRPr="00547232" w:rsidRDefault="00B07B65" w:rsidP="00DB093C">
      <w:pPr>
        <w:autoSpaceDE w:val="0"/>
        <w:autoSpaceDN w:val="0"/>
        <w:adjustRightInd w:val="0"/>
        <w:spacing w:line="276" w:lineRule="auto"/>
        <w:jc w:val="both"/>
        <w:rPr>
          <w:rFonts w:ascii="Arial" w:eastAsia="Times New Roman" w:hAnsi="Arial" w:cs="Arial"/>
          <w:sz w:val="22"/>
          <w:szCs w:val="22"/>
          <w:lang w:val="es-MX"/>
        </w:rPr>
      </w:pPr>
    </w:p>
    <w:p w14:paraId="4E8D6484" w14:textId="7FDBF7A4" w:rsidR="007E14CC" w:rsidRPr="00547232" w:rsidRDefault="00B07B65" w:rsidP="0054167D">
      <w:pPr>
        <w:autoSpaceDE w:val="0"/>
        <w:autoSpaceDN w:val="0"/>
        <w:adjustRightInd w:val="0"/>
        <w:spacing w:line="276" w:lineRule="auto"/>
        <w:jc w:val="both"/>
        <w:rPr>
          <w:rFonts w:ascii="Arial" w:eastAsia="Times New Roman" w:hAnsi="Arial" w:cs="Arial"/>
          <w:sz w:val="22"/>
          <w:szCs w:val="22"/>
          <w:lang w:val="es-MX"/>
        </w:rPr>
      </w:pPr>
      <w:r w:rsidRPr="00547232">
        <w:rPr>
          <w:rFonts w:ascii="Arial" w:eastAsia="Times New Roman" w:hAnsi="Arial" w:cs="Arial"/>
          <w:b/>
          <w:sz w:val="22"/>
          <w:szCs w:val="22"/>
          <w:lang w:val="es-MX"/>
        </w:rPr>
        <w:t>III.-</w:t>
      </w:r>
      <w:r w:rsidRPr="00547232">
        <w:rPr>
          <w:rFonts w:ascii="Arial" w:eastAsia="Times New Roman" w:hAnsi="Arial" w:cs="Arial"/>
          <w:sz w:val="22"/>
          <w:szCs w:val="22"/>
          <w:lang w:val="es-MX"/>
        </w:rPr>
        <w:t xml:space="preserve"> </w:t>
      </w:r>
      <w:r w:rsidR="0054167D" w:rsidRPr="00547232">
        <w:rPr>
          <w:rFonts w:ascii="Arial" w:eastAsia="Times New Roman" w:hAnsi="Arial" w:cs="Arial"/>
          <w:sz w:val="22"/>
          <w:szCs w:val="22"/>
          <w:lang w:val="es-MX"/>
        </w:rPr>
        <w:t xml:space="preserve">Toda vez que con la finalidad de dar cumplimiento a lo previsto en los dispositivos legales citados y brindar certeza de que ante la ausencia temporal de la Síndico Municipal habrá un edil encargado </w:t>
      </w:r>
      <w:r w:rsidR="00547232" w:rsidRPr="00547232">
        <w:rPr>
          <w:rFonts w:ascii="Arial" w:eastAsia="Times New Roman" w:hAnsi="Arial" w:cs="Arial"/>
          <w:sz w:val="22"/>
          <w:szCs w:val="22"/>
          <w:lang w:val="es-MX"/>
        </w:rPr>
        <w:t xml:space="preserve">de la toma de decisiones y acciones que le competen, así como de velar por la continuación de la prestación de las funciones y servicios públicos de este Municipio; es que me permito proponer a este Ayuntamiento que dicha encomienda recaiga en la persona </w:t>
      </w:r>
      <w:r w:rsidR="001D441A">
        <w:rPr>
          <w:rFonts w:ascii="Arial" w:eastAsia="Times New Roman" w:hAnsi="Arial" w:cs="Arial"/>
          <w:sz w:val="22"/>
          <w:szCs w:val="22"/>
          <w:lang w:val="es-MX"/>
        </w:rPr>
        <w:t>que resulte electa mediante la votación por cédula que se celebre durante la próxima sesión ordinaria de Ayuntamiento</w:t>
      </w:r>
      <w:r w:rsidR="00547232" w:rsidRPr="00547232">
        <w:rPr>
          <w:rFonts w:ascii="Arial" w:eastAsia="Times New Roman" w:hAnsi="Arial" w:cs="Arial"/>
          <w:sz w:val="22"/>
          <w:szCs w:val="22"/>
          <w:lang w:val="es-MX"/>
        </w:rPr>
        <w:t xml:space="preserve">. </w:t>
      </w:r>
    </w:p>
    <w:p w14:paraId="7B10AF6A" w14:textId="77777777" w:rsidR="00C46BCF" w:rsidRPr="00547232" w:rsidRDefault="00C46BCF" w:rsidP="00B07B65">
      <w:pPr>
        <w:jc w:val="both"/>
        <w:rPr>
          <w:rFonts w:ascii="Arial" w:eastAsia="Times New Roman" w:hAnsi="Arial" w:cs="Arial"/>
          <w:sz w:val="22"/>
          <w:szCs w:val="22"/>
        </w:rPr>
      </w:pPr>
    </w:p>
    <w:p w14:paraId="4A266394" w14:textId="77777777" w:rsidR="005A03A8" w:rsidRPr="00547232" w:rsidRDefault="00E3473F" w:rsidP="00B07B65">
      <w:pPr>
        <w:jc w:val="both"/>
        <w:rPr>
          <w:rFonts w:ascii="Arial" w:eastAsia="Times New Roman" w:hAnsi="Arial" w:cs="Arial"/>
          <w:sz w:val="22"/>
          <w:szCs w:val="22"/>
        </w:rPr>
      </w:pPr>
      <w:r w:rsidRPr="00547232">
        <w:rPr>
          <w:rFonts w:ascii="Arial" w:eastAsia="Times New Roman" w:hAnsi="Arial" w:cs="Arial"/>
          <w:sz w:val="22"/>
          <w:szCs w:val="22"/>
        </w:rPr>
        <w:t>Por lo tanto someto a co</w:t>
      </w:r>
      <w:r w:rsidR="00622E86" w:rsidRPr="00547232">
        <w:rPr>
          <w:rFonts w:ascii="Arial" w:eastAsia="Times New Roman" w:hAnsi="Arial" w:cs="Arial"/>
          <w:sz w:val="22"/>
          <w:szCs w:val="22"/>
        </w:rPr>
        <w:t>n</w:t>
      </w:r>
      <w:r w:rsidRPr="00547232">
        <w:rPr>
          <w:rFonts w:ascii="Arial" w:eastAsia="Times New Roman" w:hAnsi="Arial" w:cs="Arial"/>
          <w:sz w:val="22"/>
          <w:szCs w:val="22"/>
        </w:rPr>
        <w:t>s</w:t>
      </w:r>
      <w:r w:rsidR="00622E86" w:rsidRPr="00547232">
        <w:rPr>
          <w:rFonts w:ascii="Arial" w:eastAsia="Times New Roman" w:hAnsi="Arial" w:cs="Arial"/>
          <w:sz w:val="22"/>
          <w:szCs w:val="22"/>
        </w:rPr>
        <w:t>ideración de este Honorable Pleno de Ayuntamiento el siguiente:</w:t>
      </w:r>
    </w:p>
    <w:p w14:paraId="3DC6F829" w14:textId="77777777" w:rsidR="00622E86" w:rsidRPr="00547232" w:rsidRDefault="00622E86" w:rsidP="00B07B65">
      <w:pPr>
        <w:jc w:val="both"/>
        <w:rPr>
          <w:rFonts w:ascii="Arial" w:eastAsia="Times New Roman" w:hAnsi="Arial" w:cs="Arial"/>
          <w:b/>
          <w:sz w:val="22"/>
          <w:szCs w:val="22"/>
        </w:rPr>
      </w:pPr>
    </w:p>
    <w:p w14:paraId="152B1D1B" w14:textId="77777777" w:rsidR="00622E86" w:rsidRPr="00547232" w:rsidRDefault="00622E86" w:rsidP="00B07B65">
      <w:pPr>
        <w:jc w:val="center"/>
        <w:rPr>
          <w:rFonts w:ascii="Arial" w:eastAsia="Times New Roman" w:hAnsi="Arial" w:cs="Arial"/>
          <w:b/>
          <w:sz w:val="22"/>
          <w:szCs w:val="22"/>
        </w:rPr>
      </w:pPr>
      <w:r w:rsidRPr="00547232">
        <w:rPr>
          <w:rFonts w:ascii="Arial" w:eastAsia="Times New Roman" w:hAnsi="Arial" w:cs="Arial"/>
          <w:b/>
          <w:sz w:val="22"/>
          <w:szCs w:val="22"/>
        </w:rPr>
        <w:t>P U N T O   D E    A C U E R D O</w:t>
      </w:r>
    </w:p>
    <w:p w14:paraId="320850FA" w14:textId="77777777" w:rsidR="00622E86" w:rsidRPr="00547232" w:rsidRDefault="00622E86" w:rsidP="00B07B65">
      <w:pPr>
        <w:jc w:val="both"/>
        <w:rPr>
          <w:rFonts w:ascii="Arial" w:eastAsia="Times New Roman" w:hAnsi="Arial" w:cs="Arial"/>
          <w:b/>
          <w:sz w:val="22"/>
          <w:szCs w:val="22"/>
        </w:rPr>
      </w:pPr>
    </w:p>
    <w:p w14:paraId="04175B32" w14:textId="3F5A6973" w:rsidR="0028547D" w:rsidRPr="00547232" w:rsidRDefault="00547232" w:rsidP="00B07B65">
      <w:pPr>
        <w:jc w:val="both"/>
        <w:rPr>
          <w:rFonts w:ascii="Arial" w:hAnsi="Arial" w:cs="Arial"/>
          <w:b/>
          <w:sz w:val="22"/>
          <w:szCs w:val="22"/>
          <w:lang w:val="es-MX"/>
        </w:rPr>
      </w:pPr>
      <w:r w:rsidRPr="00547232">
        <w:rPr>
          <w:rFonts w:ascii="Arial" w:eastAsia="Times New Roman" w:hAnsi="Arial" w:cs="Arial"/>
          <w:b/>
          <w:sz w:val="22"/>
          <w:szCs w:val="22"/>
        </w:rPr>
        <w:t xml:space="preserve">PRIMERO.- </w:t>
      </w:r>
      <w:r w:rsidR="00F16050">
        <w:rPr>
          <w:rFonts w:ascii="Arial" w:eastAsia="Times New Roman" w:hAnsi="Arial" w:cs="Arial"/>
          <w:sz w:val="22"/>
          <w:szCs w:val="22"/>
        </w:rPr>
        <w:t xml:space="preserve">Se me tenga </w:t>
      </w:r>
      <w:r w:rsidR="001D441A">
        <w:rPr>
          <w:rFonts w:ascii="Arial" w:eastAsia="Times New Roman" w:hAnsi="Arial" w:cs="Arial"/>
          <w:sz w:val="22"/>
          <w:szCs w:val="22"/>
        </w:rPr>
        <w:t xml:space="preserve">proponiendo </w:t>
      </w:r>
      <w:bookmarkStart w:id="0" w:name="_GoBack"/>
      <w:bookmarkEnd w:id="0"/>
      <w:r w:rsidR="00E076DE">
        <w:rPr>
          <w:rFonts w:ascii="Arial" w:eastAsia="Times New Roman" w:hAnsi="Arial" w:cs="Arial"/>
          <w:sz w:val="22"/>
          <w:szCs w:val="22"/>
        </w:rPr>
        <w:t>que dicha encomienda recaig</w:t>
      </w:r>
      <w:r w:rsidR="001D441A">
        <w:rPr>
          <w:rFonts w:ascii="Arial" w:eastAsia="Times New Roman" w:hAnsi="Arial" w:cs="Arial"/>
          <w:sz w:val="22"/>
          <w:szCs w:val="22"/>
        </w:rPr>
        <w:t xml:space="preserve">a en la persona que </w:t>
      </w:r>
      <w:r w:rsidR="00F16050">
        <w:rPr>
          <w:rFonts w:ascii="Arial" w:eastAsia="Times New Roman" w:hAnsi="Arial" w:cs="Arial"/>
          <w:sz w:val="22"/>
          <w:szCs w:val="22"/>
        </w:rPr>
        <w:t xml:space="preserve"> </w:t>
      </w:r>
      <w:r w:rsidR="001D441A">
        <w:rPr>
          <w:rFonts w:ascii="Arial" w:eastAsia="Times New Roman" w:hAnsi="Arial" w:cs="Arial"/>
          <w:sz w:val="22"/>
          <w:szCs w:val="22"/>
          <w:lang w:val="es-MX"/>
        </w:rPr>
        <w:t>resulte electa mediante la votación por cédula que se celebre durante la próxima sesión ordinaria de Ayuntamiento</w:t>
      </w:r>
      <w:r w:rsidR="00F16050" w:rsidRPr="00F16050">
        <w:rPr>
          <w:rFonts w:ascii="Arial" w:eastAsia="Times New Roman" w:hAnsi="Arial" w:cs="Arial"/>
          <w:sz w:val="22"/>
          <w:szCs w:val="22"/>
        </w:rPr>
        <w:t>,</w:t>
      </w:r>
      <w:r w:rsidRPr="00547232">
        <w:rPr>
          <w:rFonts w:ascii="Arial" w:eastAsia="Times New Roman" w:hAnsi="Arial" w:cs="Arial"/>
          <w:b/>
          <w:sz w:val="22"/>
          <w:szCs w:val="22"/>
        </w:rPr>
        <w:t xml:space="preserve"> </w:t>
      </w:r>
      <w:r w:rsidRPr="00547232">
        <w:rPr>
          <w:rFonts w:ascii="Arial" w:eastAsia="Times New Roman" w:hAnsi="Arial" w:cs="Arial"/>
          <w:sz w:val="22"/>
          <w:szCs w:val="22"/>
        </w:rPr>
        <w:t xml:space="preserve">para que en su carácter de edil supla las ausencias temporales de la Síndico Municipal, en los términos del artículo 72 </w:t>
      </w:r>
      <w:r w:rsidRPr="00547232">
        <w:rPr>
          <w:rFonts w:ascii="Arial" w:hAnsi="Arial" w:cs="Arial"/>
          <w:sz w:val="22"/>
          <w:szCs w:val="22"/>
        </w:rPr>
        <w:t xml:space="preserve">de la Ley del Gobierno y la Administración Pública Municipal del Estado de Jalisco y artículo 140 del Reglamento Interior del Ayuntamiento de Zapotlán el Grande, Jalisco; dicha designación se limitará a la toma de decisiones y acciones que le competen, así como velar por la continuación de la prestación de las funciones y servicios públicos del Municipio, sin que en níngún caso revase la esfera jurídica de obligaciones y facultades. </w:t>
      </w:r>
      <w:r w:rsidRPr="00547232">
        <w:rPr>
          <w:rFonts w:ascii="Arial" w:eastAsia="Times New Roman" w:hAnsi="Arial" w:cs="Arial"/>
          <w:sz w:val="22"/>
          <w:szCs w:val="22"/>
        </w:rPr>
        <w:t xml:space="preserve">  </w:t>
      </w:r>
      <w:r w:rsidR="0028547D" w:rsidRPr="00547232">
        <w:rPr>
          <w:rFonts w:ascii="Arial" w:hAnsi="Arial" w:cs="Arial"/>
          <w:b/>
          <w:sz w:val="22"/>
          <w:szCs w:val="22"/>
        </w:rPr>
        <w:t xml:space="preserve"> </w:t>
      </w:r>
    </w:p>
    <w:p w14:paraId="3D10CDBC" w14:textId="16DAC043" w:rsidR="00ED2FFA" w:rsidRPr="00547232" w:rsidRDefault="0028547D" w:rsidP="00ED2FFA">
      <w:pPr>
        <w:jc w:val="both"/>
        <w:rPr>
          <w:rFonts w:ascii="Arial" w:eastAsia="Times New Roman" w:hAnsi="Arial" w:cs="Arial"/>
          <w:b/>
          <w:sz w:val="22"/>
          <w:szCs w:val="22"/>
        </w:rPr>
      </w:pPr>
      <w:r w:rsidRPr="00547232">
        <w:rPr>
          <w:rFonts w:ascii="Arial" w:eastAsia="Times New Roman" w:hAnsi="Arial" w:cs="Arial"/>
          <w:b/>
          <w:sz w:val="22"/>
          <w:szCs w:val="22"/>
        </w:rPr>
        <w:t xml:space="preserve"> </w:t>
      </w:r>
    </w:p>
    <w:p w14:paraId="608AFE54" w14:textId="77777777" w:rsidR="00547232" w:rsidRPr="00547232" w:rsidRDefault="00547232" w:rsidP="00547232">
      <w:pPr>
        <w:keepNext/>
        <w:keepLines/>
        <w:spacing w:before="40"/>
        <w:jc w:val="center"/>
        <w:outlineLvl w:val="1"/>
        <w:rPr>
          <w:rFonts w:ascii="Arial" w:eastAsiaTheme="majorEastAsia" w:hAnsi="Arial" w:cs="Arial"/>
          <w:b/>
          <w:noProof w:val="0"/>
          <w:sz w:val="22"/>
          <w:szCs w:val="22"/>
        </w:rPr>
      </w:pPr>
      <w:r w:rsidRPr="00547232">
        <w:rPr>
          <w:rFonts w:ascii="Arial" w:eastAsiaTheme="majorEastAsia" w:hAnsi="Arial" w:cs="Arial"/>
          <w:b/>
          <w:noProof w:val="0"/>
          <w:sz w:val="22"/>
          <w:szCs w:val="22"/>
        </w:rPr>
        <w:t>A T E N T A M E N T E</w:t>
      </w:r>
    </w:p>
    <w:p w14:paraId="4F4BB89A" w14:textId="77777777" w:rsidR="00547232" w:rsidRPr="00547232" w:rsidRDefault="00547232" w:rsidP="00547232">
      <w:pPr>
        <w:jc w:val="center"/>
        <w:rPr>
          <w:rFonts w:ascii="Arial" w:hAnsi="Arial" w:cs="Arial"/>
          <w:b/>
          <w:i/>
          <w:noProof w:val="0"/>
          <w:sz w:val="22"/>
          <w:szCs w:val="22"/>
        </w:rPr>
      </w:pPr>
      <w:r w:rsidRPr="00547232">
        <w:rPr>
          <w:rFonts w:ascii="Arial" w:hAnsi="Arial" w:cs="Arial"/>
          <w:b/>
          <w:i/>
          <w:noProof w:val="0"/>
          <w:sz w:val="22"/>
          <w:szCs w:val="22"/>
        </w:rPr>
        <w:t>“2019, AÑO DE LA IGUALDAD DE GÉNERO EN JALISCO”</w:t>
      </w:r>
    </w:p>
    <w:p w14:paraId="26F5CEDA" w14:textId="77777777" w:rsidR="00547232" w:rsidRPr="004B003E" w:rsidRDefault="00547232" w:rsidP="00547232">
      <w:pPr>
        <w:jc w:val="center"/>
        <w:rPr>
          <w:rFonts w:ascii="Arial" w:hAnsi="Arial" w:cs="Arial"/>
          <w:b/>
          <w:i/>
          <w:noProof w:val="0"/>
          <w:sz w:val="18"/>
          <w:szCs w:val="18"/>
        </w:rPr>
      </w:pPr>
      <w:r w:rsidRPr="004B003E">
        <w:rPr>
          <w:rFonts w:ascii="Arial" w:hAnsi="Arial" w:cs="Arial"/>
          <w:b/>
          <w:i/>
          <w:noProof w:val="0"/>
          <w:sz w:val="18"/>
          <w:szCs w:val="18"/>
        </w:rPr>
        <w:t>2019, AÑO DEL LXXX ANIVERSARIO DE LA ESCUELA SECUNDARIA “LIC. BENITO JUÁREZ”</w:t>
      </w:r>
    </w:p>
    <w:p w14:paraId="3F0D520B" w14:textId="77777777" w:rsidR="00547232" w:rsidRPr="004B003E" w:rsidRDefault="00547232" w:rsidP="00547232">
      <w:pPr>
        <w:jc w:val="center"/>
        <w:rPr>
          <w:rFonts w:ascii="Arial" w:hAnsi="Arial" w:cs="Arial"/>
          <w:noProof w:val="0"/>
          <w:sz w:val="20"/>
          <w:szCs w:val="20"/>
        </w:rPr>
      </w:pPr>
      <w:r w:rsidRPr="004B003E">
        <w:rPr>
          <w:rFonts w:ascii="Arial" w:hAnsi="Arial" w:cs="Arial"/>
          <w:noProof w:val="0"/>
          <w:sz w:val="20"/>
          <w:szCs w:val="20"/>
        </w:rPr>
        <w:t>Ciudad Guzmán, Municipio de Za</w:t>
      </w:r>
      <w:r>
        <w:rPr>
          <w:rFonts w:ascii="Arial" w:hAnsi="Arial" w:cs="Arial"/>
          <w:noProof w:val="0"/>
          <w:sz w:val="20"/>
          <w:szCs w:val="20"/>
        </w:rPr>
        <w:t>potlán El Grande, Jalisco,  A 11</w:t>
      </w:r>
      <w:r w:rsidRPr="004B003E">
        <w:rPr>
          <w:rFonts w:ascii="Arial" w:hAnsi="Arial" w:cs="Arial"/>
          <w:noProof w:val="0"/>
          <w:sz w:val="20"/>
          <w:szCs w:val="20"/>
        </w:rPr>
        <w:t xml:space="preserve"> de Julio  de 2019</w:t>
      </w:r>
    </w:p>
    <w:p w14:paraId="7D114975" w14:textId="77777777" w:rsidR="00547232" w:rsidRPr="00862E4D" w:rsidRDefault="00547232" w:rsidP="00547232">
      <w:pPr>
        <w:jc w:val="both"/>
        <w:rPr>
          <w:rFonts w:ascii="Arial" w:hAnsi="Arial" w:cs="Arial"/>
          <w:noProof w:val="0"/>
        </w:rPr>
      </w:pPr>
    </w:p>
    <w:p w14:paraId="1B3C0910" w14:textId="77777777" w:rsidR="00547232" w:rsidRPr="00862E4D" w:rsidRDefault="00547232" w:rsidP="00547232">
      <w:pPr>
        <w:tabs>
          <w:tab w:val="left" w:pos="0"/>
        </w:tabs>
        <w:jc w:val="both"/>
        <w:rPr>
          <w:rFonts w:ascii="Arial" w:hAnsi="Arial" w:cs="Arial"/>
          <w:b/>
          <w:bCs/>
          <w:i/>
          <w:iCs/>
          <w:noProof w:val="0"/>
        </w:rPr>
      </w:pPr>
    </w:p>
    <w:p w14:paraId="69347284" w14:textId="77777777" w:rsidR="00547232" w:rsidRPr="00862E4D" w:rsidRDefault="00547232" w:rsidP="00547232">
      <w:pPr>
        <w:tabs>
          <w:tab w:val="left" w:pos="0"/>
        </w:tabs>
        <w:jc w:val="both"/>
        <w:rPr>
          <w:rFonts w:ascii="Arial" w:hAnsi="Arial" w:cs="Arial"/>
          <w:b/>
          <w:bCs/>
          <w:i/>
          <w:iCs/>
          <w:noProof w:val="0"/>
        </w:rPr>
      </w:pPr>
    </w:p>
    <w:p w14:paraId="1C1A2BA4" w14:textId="77777777" w:rsidR="00547232" w:rsidRPr="00862E4D" w:rsidRDefault="00547232" w:rsidP="00547232">
      <w:pPr>
        <w:tabs>
          <w:tab w:val="left" w:pos="0"/>
        </w:tabs>
        <w:jc w:val="center"/>
        <w:rPr>
          <w:rFonts w:ascii="Arial" w:hAnsi="Arial" w:cs="Arial"/>
          <w:b/>
          <w:bCs/>
          <w:noProof w:val="0"/>
        </w:rPr>
      </w:pPr>
      <w:r w:rsidRPr="00862E4D">
        <w:rPr>
          <w:rFonts w:ascii="Arial" w:hAnsi="Arial" w:cs="Arial"/>
          <w:b/>
          <w:bCs/>
          <w:noProof w:val="0"/>
        </w:rPr>
        <w:t>LIC. VICENTE PINTO RAMÍREZ</w:t>
      </w:r>
    </w:p>
    <w:p w14:paraId="3308E575" w14:textId="77777777" w:rsidR="00547232" w:rsidRPr="004B003E" w:rsidRDefault="00547232" w:rsidP="00547232">
      <w:pPr>
        <w:jc w:val="center"/>
        <w:rPr>
          <w:rFonts w:ascii="Arial" w:hAnsi="Arial" w:cs="Arial"/>
          <w:caps/>
          <w:noProof w:val="0"/>
          <w:sz w:val="18"/>
          <w:szCs w:val="18"/>
        </w:rPr>
      </w:pPr>
      <w:r w:rsidRPr="004B003E">
        <w:rPr>
          <w:rFonts w:ascii="Arial" w:hAnsi="Arial" w:cs="Arial"/>
          <w:caps/>
          <w:noProof w:val="0"/>
          <w:sz w:val="18"/>
          <w:szCs w:val="18"/>
        </w:rPr>
        <w:t xml:space="preserve">Regidor PRESIDENTE de la comision edilicia permanente de </w:t>
      </w:r>
    </w:p>
    <w:p w14:paraId="775779CA" w14:textId="77777777" w:rsidR="00547232" w:rsidRPr="004B003E" w:rsidRDefault="00547232" w:rsidP="00547232">
      <w:pPr>
        <w:jc w:val="center"/>
        <w:rPr>
          <w:rFonts w:ascii="Arial" w:hAnsi="Arial" w:cs="Arial"/>
          <w:caps/>
          <w:noProof w:val="0"/>
          <w:sz w:val="18"/>
          <w:szCs w:val="18"/>
        </w:rPr>
      </w:pPr>
      <w:r w:rsidRPr="004B003E">
        <w:rPr>
          <w:rFonts w:ascii="Arial" w:hAnsi="Arial" w:cs="Arial"/>
          <w:caps/>
          <w:noProof w:val="0"/>
          <w:sz w:val="18"/>
          <w:szCs w:val="18"/>
        </w:rPr>
        <w:t>desarrollo humano, salud publica e higiene y combate a las adicciones</w:t>
      </w:r>
    </w:p>
    <w:p w14:paraId="71E834BD" w14:textId="77777777" w:rsidR="00547232" w:rsidRPr="00862E4D" w:rsidRDefault="00547232" w:rsidP="00547232">
      <w:pPr>
        <w:jc w:val="both"/>
        <w:rPr>
          <w:rFonts w:ascii="Arial" w:hAnsi="Arial" w:cs="Arial"/>
          <w:caps/>
          <w:noProof w:val="0"/>
        </w:rPr>
      </w:pPr>
    </w:p>
    <w:p w14:paraId="743C2853" w14:textId="77777777" w:rsidR="00547232" w:rsidRPr="00862E4D" w:rsidRDefault="00547232" w:rsidP="00547232">
      <w:pPr>
        <w:jc w:val="both"/>
        <w:rPr>
          <w:rFonts w:ascii="Arial" w:hAnsi="Arial" w:cs="Arial"/>
          <w:caps/>
          <w:noProof w:val="0"/>
        </w:rPr>
      </w:pPr>
    </w:p>
    <w:p w14:paraId="42E3E71F" w14:textId="77777777" w:rsidR="00547232" w:rsidRPr="00862E4D" w:rsidRDefault="00547232" w:rsidP="00547232">
      <w:pPr>
        <w:jc w:val="both"/>
        <w:rPr>
          <w:rFonts w:ascii="Arial" w:hAnsi="Arial" w:cs="Arial"/>
          <w:b/>
          <w:noProof w:val="0"/>
        </w:rPr>
      </w:pPr>
    </w:p>
    <w:p w14:paraId="15CE5EA6" w14:textId="77777777" w:rsidR="00DF6255" w:rsidRDefault="00DF6255" w:rsidP="00824D7F">
      <w:pPr>
        <w:jc w:val="center"/>
        <w:rPr>
          <w:lang w:val="es-ES"/>
        </w:rPr>
      </w:pPr>
    </w:p>
    <w:p w14:paraId="1CB7408B" w14:textId="77777777" w:rsidR="005A38C5" w:rsidRDefault="005A38C5" w:rsidP="006B0626">
      <w:pPr>
        <w:pStyle w:val="Default"/>
        <w:jc w:val="center"/>
        <w:rPr>
          <w:rFonts w:ascii="Arial" w:hAnsi="Arial" w:cs="Arial"/>
          <w:b/>
          <w:i/>
          <w:sz w:val="20"/>
          <w:szCs w:val="20"/>
        </w:rPr>
      </w:pPr>
    </w:p>
    <w:sectPr w:rsidR="005A38C5" w:rsidSect="0054167D">
      <w:headerReference w:type="even" r:id="rId8"/>
      <w:headerReference w:type="default" r:id="rId9"/>
      <w:footerReference w:type="default" r:id="rId10"/>
      <w:headerReference w:type="first" r:id="rId11"/>
      <w:pgSz w:w="12240" w:h="15840"/>
      <w:pgMar w:top="2268" w:right="2268" w:bottom="1701"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25B88" w14:textId="77777777" w:rsidR="00423CB6" w:rsidRDefault="00423CB6" w:rsidP="007C73C4">
      <w:r>
        <w:separator/>
      </w:r>
    </w:p>
  </w:endnote>
  <w:endnote w:type="continuationSeparator" w:id="0">
    <w:p w14:paraId="3FD198B8" w14:textId="77777777" w:rsidR="00423CB6" w:rsidRDefault="00423CB6"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BA1142" w14:textId="77777777" w:rsidR="00831C18" w:rsidRPr="00D51746" w:rsidRDefault="00831C18">
    <w:pPr>
      <w:pStyle w:val="Piedepgina"/>
      <w:jc w:val="center"/>
      <w:rPr>
        <w:b/>
        <w:caps/>
      </w:rPr>
    </w:pPr>
    <w:r w:rsidRPr="00D51746">
      <w:rPr>
        <w:b/>
        <w:caps/>
      </w:rPr>
      <w:fldChar w:fldCharType="begin"/>
    </w:r>
    <w:r w:rsidRPr="00D51746">
      <w:rPr>
        <w:b/>
        <w:caps/>
      </w:rPr>
      <w:instrText>PAGE   \* MERGEFORMAT</w:instrText>
    </w:r>
    <w:r w:rsidRPr="00D51746">
      <w:rPr>
        <w:b/>
        <w:caps/>
      </w:rPr>
      <w:fldChar w:fldCharType="separate"/>
    </w:r>
    <w:r w:rsidR="00E076DE" w:rsidRPr="00E076DE">
      <w:rPr>
        <w:b/>
        <w:caps/>
        <w:lang w:val="es-ES"/>
      </w:rPr>
      <w:t>1</w:t>
    </w:r>
    <w:r w:rsidRPr="00D51746">
      <w:rPr>
        <w:b/>
        <w:caps/>
      </w:rPr>
      <w:fldChar w:fldCharType="end"/>
    </w:r>
  </w:p>
  <w:p w14:paraId="0C34F2B0" w14:textId="77777777" w:rsidR="009F3B42" w:rsidRPr="009F3B42" w:rsidRDefault="00831C18" w:rsidP="0028547D">
    <w:pPr>
      <w:pStyle w:val="Piedepgina"/>
      <w:rPr>
        <w:caps/>
        <w:color w:val="4F81BD" w:themeColor="accent1"/>
        <w:sz w:val="16"/>
        <w:szCs w:val="16"/>
      </w:rPr>
    </w:pPr>
    <w:r w:rsidRPr="009F3B42">
      <w:rPr>
        <w:sz w:val="16"/>
        <w:szCs w:val="16"/>
      </w:rPr>
      <w:t>1</w:t>
    </w:r>
  </w:p>
  <w:p w14:paraId="664EF804" w14:textId="77777777" w:rsidR="007C73C4" w:rsidRDefault="007C73C4" w:rsidP="00831C1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83EDC" w14:textId="77777777" w:rsidR="00423CB6" w:rsidRDefault="00423CB6" w:rsidP="007C73C4">
      <w:r>
        <w:separator/>
      </w:r>
    </w:p>
  </w:footnote>
  <w:footnote w:type="continuationSeparator" w:id="0">
    <w:p w14:paraId="25648791" w14:textId="77777777" w:rsidR="00423CB6" w:rsidRDefault="00423CB6"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495D5B" w14:textId="77777777" w:rsidR="007C73C4" w:rsidRDefault="00423CB6">
    <w:pPr>
      <w:pStyle w:val="Encabezado"/>
    </w:pPr>
    <w:r>
      <w:rPr>
        <w:lang w:val="es-ES"/>
      </w:rPr>
      <w:pict w14:anchorId="50260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959667" w14:textId="77777777" w:rsidR="007C73C4" w:rsidRDefault="00423CB6">
    <w:pPr>
      <w:pStyle w:val="Encabezado"/>
    </w:pPr>
    <w:r>
      <w:rPr>
        <w:lang w:val="es-ES"/>
      </w:rPr>
      <w:pict w14:anchorId="5CF82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38FEFA" w14:textId="77777777" w:rsidR="007C73C4" w:rsidRDefault="00423CB6">
    <w:pPr>
      <w:pStyle w:val="Encabezado"/>
    </w:pPr>
    <w:r>
      <w:rPr>
        <w:lang w:val="es-ES"/>
      </w:rPr>
      <w:pict w14:anchorId="37D6E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2"/>
  </w:num>
  <w:num w:numId="5">
    <w:abstractNumId w:val="8"/>
  </w:num>
  <w:num w:numId="6">
    <w:abstractNumId w:val="4"/>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6A81"/>
    <w:rsid w:val="0001098B"/>
    <w:rsid w:val="00027208"/>
    <w:rsid w:val="0007683C"/>
    <w:rsid w:val="0008341A"/>
    <w:rsid w:val="00091774"/>
    <w:rsid w:val="000A4B69"/>
    <w:rsid w:val="000B13E8"/>
    <w:rsid w:val="000C179B"/>
    <w:rsid w:val="001113DB"/>
    <w:rsid w:val="00122505"/>
    <w:rsid w:val="0012325B"/>
    <w:rsid w:val="00123BAB"/>
    <w:rsid w:val="00151B12"/>
    <w:rsid w:val="00155903"/>
    <w:rsid w:val="00190E19"/>
    <w:rsid w:val="001914B5"/>
    <w:rsid w:val="001B418C"/>
    <w:rsid w:val="001C1717"/>
    <w:rsid w:val="001D441A"/>
    <w:rsid w:val="001D755D"/>
    <w:rsid w:val="001E0386"/>
    <w:rsid w:val="00216907"/>
    <w:rsid w:val="002206AB"/>
    <w:rsid w:val="00224D0D"/>
    <w:rsid w:val="002454B3"/>
    <w:rsid w:val="002547AB"/>
    <w:rsid w:val="00265259"/>
    <w:rsid w:val="00266FAA"/>
    <w:rsid w:val="002708C1"/>
    <w:rsid w:val="00270A3F"/>
    <w:rsid w:val="00280948"/>
    <w:rsid w:val="0028547D"/>
    <w:rsid w:val="00285D4A"/>
    <w:rsid w:val="002919A3"/>
    <w:rsid w:val="002924DD"/>
    <w:rsid w:val="0029690D"/>
    <w:rsid w:val="002D680B"/>
    <w:rsid w:val="002E261F"/>
    <w:rsid w:val="002E6CB0"/>
    <w:rsid w:val="002F2A97"/>
    <w:rsid w:val="00336901"/>
    <w:rsid w:val="003530FE"/>
    <w:rsid w:val="00353F2C"/>
    <w:rsid w:val="00357DC1"/>
    <w:rsid w:val="003804D6"/>
    <w:rsid w:val="003A37CB"/>
    <w:rsid w:val="003C389A"/>
    <w:rsid w:val="003D5AD6"/>
    <w:rsid w:val="003E7129"/>
    <w:rsid w:val="00400E90"/>
    <w:rsid w:val="004171E2"/>
    <w:rsid w:val="00423CB6"/>
    <w:rsid w:val="00432787"/>
    <w:rsid w:val="00440166"/>
    <w:rsid w:val="004520D1"/>
    <w:rsid w:val="004623AD"/>
    <w:rsid w:val="0046553A"/>
    <w:rsid w:val="00491817"/>
    <w:rsid w:val="004A1949"/>
    <w:rsid w:val="004B07F9"/>
    <w:rsid w:val="004B5377"/>
    <w:rsid w:val="004C0562"/>
    <w:rsid w:val="004D2D78"/>
    <w:rsid w:val="004E0E78"/>
    <w:rsid w:val="0054167D"/>
    <w:rsid w:val="00543D7B"/>
    <w:rsid w:val="00547232"/>
    <w:rsid w:val="005846CB"/>
    <w:rsid w:val="00591348"/>
    <w:rsid w:val="005A03A8"/>
    <w:rsid w:val="005A38C5"/>
    <w:rsid w:val="005A4A9B"/>
    <w:rsid w:val="005B6677"/>
    <w:rsid w:val="005F6663"/>
    <w:rsid w:val="00601F60"/>
    <w:rsid w:val="00613D02"/>
    <w:rsid w:val="00615ABA"/>
    <w:rsid w:val="00622E86"/>
    <w:rsid w:val="006249FB"/>
    <w:rsid w:val="00631825"/>
    <w:rsid w:val="0063244E"/>
    <w:rsid w:val="00634D50"/>
    <w:rsid w:val="00656CB0"/>
    <w:rsid w:val="00661D32"/>
    <w:rsid w:val="00671A06"/>
    <w:rsid w:val="00680AC6"/>
    <w:rsid w:val="00681CEE"/>
    <w:rsid w:val="00697F3A"/>
    <w:rsid w:val="006B0626"/>
    <w:rsid w:val="006B2FE6"/>
    <w:rsid w:val="006C3F86"/>
    <w:rsid w:val="006C76D8"/>
    <w:rsid w:val="007005AB"/>
    <w:rsid w:val="0070310D"/>
    <w:rsid w:val="00712968"/>
    <w:rsid w:val="0075305C"/>
    <w:rsid w:val="007540A9"/>
    <w:rsid w:val="00754AA1"/>
    <w:rsid w:val="00762E99"/>
    <w:rsid w:val="0076762F"/>
    <w:rsid w:val="007874A1"/>
    <w:rsid w:val="007879CB"/>
    <w:rsid w:val="00792B06"/>
    <w:rsid w:val="007A7AD6"/>
    <w:rsid w:val="007B781D"/>
    <w:rsid w:val="007C73C4"/>
    <w:rsid w:val="007D41A2"/>
    <w:rsid w:val="007D7DEA"/>
    <w:rsid w:val="007E14CC"/>
    <w:rsid w:val="007E191C"/>
    <w:rsid w:val="007F3F0F"/>
    <w:rsid w:val="00824D7F"/>
    <w:rsid w:val="0082714D"/>
    <w:rsid w:val="00831C18"/>
    <w:rsid w:val="00840759"/>
    <w:rsid w:val="00840836"/>
    <w:rsid w:val="0084642B"/>
    <w:rsid w:val="00847D56"/>
    <w:rsid w:val="008722B6"/>
    <w:rsid w:val="0087377A"/>
    <w:rsid w:val="00877492"/>
    <w:rsid w:val="00877B7C"/>
    <w:rsid w:val="0088446C"/>
    <w:rsid w:val="008844C9"/>
    <w:rsid w:val="00885A76"/>
    <w:rsid w:val="00895E3A"/>
    <w:rsid w:val="008B2F71"/>
    <w:rsid w:val="008B3839"/>
    <w:rsid w:val="008C5DCC"/>
    <w:rsid w:val="008D55B5"/>
    <w:rsid w:val="009127C4"/>
    <w:rsid w:val="00933A2E"/>
    <w:rsid w:val="00977F08"/>
    <w:rsid w:val="009872F6"/>
    <w:rsid w:val="009B4DCF"/>
    <w:rsid w:val="009C05AC"/>
    <w:rsid w:val="009C3CB8"/>
    <w:rsid w:val="009D654E"/>
    <w:rsid w:val="009F3B42"/>
    <w:rsid w:val="00A0037C"/>
    <w:rsid w:val="00A0106B"/>
    <w:rsid w:val="00A25DCA"/>
    <w:rsid w:val="00A276AB"/>
    <w:rsid w:val="00A402FD"/>
    <w:rsid w:val="00A566E0"/>
    <w:rsid w:val="00A66AE3"/>
    <w:rsid w:val="00A857B2"/>
    <w:rsid w:val="00A922C9"/>
    <w:rsid w:val="00AA75A0"/>
    <w:rsid w:val="00AB22E7"/>
    <w:rsid w:val="00AB7771"/>
    <w:rsid w:val="00AD0895"/>
    <w:rsid w:val="00AD1C19"/>
    <w:rsid w:val="00AE0B6A"/>
    <w:rsid w:val="00AE0E29"/>
    <w:rsid w:val="00AF22C4"/>
    <w:rsid w:val="00B07B65"/>
    <w:rsid w:val="00B12971"/>
    <w:rsid w:val="00B1354A"/>
    <w:rsid w:val="00B238C6"/>
    <w:rsid w:val="00B266BB"/>
    <w:rsid w:val="00B346C7"/>
    <w:rsid w:val="00B41BB4"/>
    <w:rsid w:val="00B67863"/>
    <w:rsid w:val="00B8142F"/>
    <w:rsid w:val="00B84FE1"/>
    <w:rsid w:val="00B8549E"/>
    <w:rsid w:val="00B90636"/>
    <w:rsid w:val="00BB1CA5"/>
    <w:rsid w:val="00BB5C05"/>
    <w:rsid w:val="00BE65AE"/>
    <w:rsid w:val="00BF6B68"/>
    <w:rsid w:val="00C009DA"/>
    <w:rsid w:val="00C066F5"/>
    <w:rsid w:val="00C236B7"/>
    <w:rsid w:val="00C34A27"/>
    <w:rsid w:val="00C45D54"/>
    <w:rsid w:val="00C46BCF"/>
    <w:rsid w:val="00C64505"/>
    <w:rsid w:val="00CB70B9"/>
    <w:rsid w:val="00CE0AC6"/>
    <w:rsid w:val="00CE15B4"/>
    <w:rsid w:val="00CE3800"/>
    <w:rsid w:val="00CE7669"/>
    <w:rsid w:val="00D034C9"/>
    <w:rsid w:val="00D03A2F"/>
    <w:rsid w:val="00D04FCC"/>
    <w:rsid w:val="00D14C56"/>
    <w:rsid w:val="00D3344D"/>
    <w:rsid w:val="00D36CC2"/>
    <w:rsid w:val="00D51746"/>
    <w:rsid w:val="00D52C55"/>
    <w:rsid w:val="00D66FB2"/>
    <w:rsid w:val="00D728EF"/>
    <w:rsid w:val="00D85ACF"/>
    <w:rsid w:val="00D8651C"/>
    <w:rsid w:val="00D8718F"/>
    <w:rsid w:val="00D90D5F"/>
    <w:rsid w:val="00D92AA7"/>
    <w:rsid w:val="00DB093C"/>
    <w:rsid w:val="00DF6255"/>
    <w:rsid w:val="00E0725F"/>
    <w:rsid w:val="00E076DE"/>
    <w:rsid w:val="00E26023"/>
    <w:rsid w:val="00E3473F"/>
    <w:rsid w:val="00E53E51"/>
    <w:rsid w:val="00E70CEA"/>
    <w:rsid w:val="00E90014"/>
    <w:rsid w:val="00E90923"/>
    <w:rsid w:val="00E96E69"/>
    <w:rsid w:val="00EA0852"/>
    <w:rsid w:val="00EA1F8C"/>
    <w:rsid w:val="00ED2FFA"/>
    <w:rsid w:val="00ED5EC1"/>
    <w:rsid w:val="00EF26FA"/>
    <w:rsid w:val="00EF63CD"/>
    <w:rsid w:val="00F00D2F"/>
    <w:rsid w:val="00F06DE0"/>
    <w:rsid w:val="00F16050"/>
    <w:rsid w:val="00F203D3"/>
    <w:rsid w:val="00F33E6E"/>
    <w:rsid w:val="00F37E12"/>
    <w:rsid w:val="00F42549"/>
    <w:rsid w:val="00F55119"/>
    <w:rsid w:val="00F733C7"/>
    <w:rsid w:val="00F77276"/>
    <w:rsid w:val="00F865D9"/>
    <w:rsid w:val="00F9532E"/>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0C67094"/>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character" w:customStyle="1" w:styleId="ilfuvd">
    <w:name w:val="ilfuvd"/>
    <w:basedOn w:val="Fuentedeprrafopredeter"/>
    <w:rsid w:val="00840836"/>
  </w:style>
  <w:style w:type="character" w:customStyle="1" w:styleId="kx21rb">
    <w:name w:val="kx21rb"/>
    <w:basedOn w:val="Fuentedeprrafopredeter"/>
    <w:rsid w:val="00840836"/>
  </w:style>
  <w:style w:type="character" w:styleId="nfasis">
    <w:name w:val="Emphasis"/>
    <w:basedOn w:val="Fuentedeprrafopredeter"/>
    <w:uiPriority w:val="20"/>
    <w:qFormat/>
    <w:rsid w:val="009F3B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629958">
      <w:bodyDiv w:val="1"/>
      <w:marLeft w:val="0"/>
      <w:marRight w:val="0"/>
      <w:marTop w:val="0"/>
      <w:marBottom w:val="0"/>
      <w:divBdr>
        <w:top w:val="none" w:sz="0" w:space="0" w:color="auto"/>
        <w:left w:val="none" w:sz="0" w:space="0" w:color="auto"/>
        <w:bottom w:val="none" w:sz="0" w:space="0" w:color="auto"/>
        <w:right w:val="none" w:sz="0" w:space="0" w:color="auto"/>
      </w:divBdr>
    </w:div>
    <w:div w:id="633026457">
      <w:bodyDiv w:val="1"/>
      <w:marLeft w:val="0"/>
      <w:marRight w:val="0"/>
      <w:marTop w:val="0"/>
      <w:marBottom w:val="0"/>
      <w:divBdr>
        <w:top w:val="none" w:sz="0" w:space="0" w:color="auto"/>
        <w:left w:val="none" w:sz="0" w:space="0" w:color="auto"/>
        <w:bottom w:val="none" w:sz="0" w:space="0" w:color="auto"/>
        <w:right w:val="none" w:sz="0" w:space="0" w:color="auto"/>
      </w:divBdr>
    </w:div>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1176">
      <w:bodyDiv w:val="1"/>
      <w:marLeft w:val="0"/>
      <w:marRight w:val="0"/>
      <w:marTop w:val="0"/>
      <w:marBottom w:val="0"/>
      <w:divBdr>
        <w:top w:val="none" w:sz="0" w:space="0" w:color="auto"/>
        <w:left w:val="none" w:sz="0" w:space="0" w:color="auto"/>
        <w:bottom w:val="none" w:sz="0" w:space="0" w:color="auto"/>
        <w:right w:val="none" w:sz="0" w:space="0" w:color="auto"/>
      </w:divBdr>
      <w:divsChild>
        <w:div w:id="104275766">
          <w:marLeft w:val="0"/>
          <w:marRight w:val="0"/>
          <w:marTop w:val="0"/>
          <w:marBottom w:val="0"/>
          <w:divBdr>
            <w:top w:val="none" w:sz="0" w:space="0" w:color="auto"/>
            <w:left w:val="none" w:sz="0" w:space="0" w:color="auto"/>
            <w:bottom w:val="none" w:sz="0" w:space="0" w:color="auto"/>
            <w:right w:val="none" w:sz="0" w:space="0" w:color="auto"/>
          </w:divBdr>
          <w:divsChild>
            <w:div w:id="1803694647">
              <w:marLeft w:val="0"/>
              <w:marRight w:val="0"/>
              <w:marTop w:val="105"/>
              <w:marBottom w:val="0"/>
              <w:divBdr>
                <w:top w:val="none" w:sz="0" w:space="0" w:color="auto"/>
                <w:left w:val="none" w:sz="0" w:space="0" w:color="auto"/>
                <w:bottom w:val="none" w:sz="0" w:space="0" w:color="auto"/>
                <w:right w:val="none" w:sz="0" w:space="0" w:color="auto"/>
              </w:divBdr>
            </w:div>
          </w:divsChild>
        </w:div>
        <w:div w:id="1396272646">
          <w:marLeft w:val="0"/>
          <w:marRight w:val="0"/>
          <w:marTop w:val="0"/>
          <w:marBottom w:val="0"/>
          <w:divBdr>
            <w:top w:val="none" w:sz="0" w:space="0" w:color="auto"/>
            <w:left w:val="none" w:sz="0" w:space="0" w:color="auto"/>
            <w:bottom w:val="none" w:sz="0" w:space="0" w:color="auto"/>
            <w:right w:val="none" w:sz="0" w:space="0" w:color="auto"/>
          </w:divBdr>
          <w:divsChild>
            <w:div w:id="1870338639">
              <w:marLeft w:val="0"/>
              <w:marRight w:val="0"/>
              <w:marTop w:val="105"/>
              <w:marBottom w:val="0"/>
              <w:divBdr>
                <w:top w:val="none" w:sz="0" w:space="0" w:color="auto"/>
                <w:left w:val="none" w:sz="0" w:space="0" w:color="auto"/>
                <w:bottom w:val="none" w:sz="0" w:space="0" w:color="auto"/>
                <w:right w:val="none" w:sz="0" w:space="0" w:color="auto"/>
              </w:divBdr>
            </w:div>
          </w:divsChild>
        </w:div>
        <w:div w:id="1455825123">
          <w:marLeft w:val="0"/>
          <w:marRight w:val="0"/>
          <w:marTop w:val="0"/>
          <w:marBottom w:val="0"/>
          <w:divBdr>
            <w:top w:val="none" w:sz="0" w:space="0" w:color="auto"/>
            <w:left w:val="none" w:sz="0" w:space="0" w:color="auto"/>
            <w:bottom w:val="none" w:sz="0" w:space="0" w:color="auto"/>
            <w:right w:val="none" w:sz="0" w:space="0" w:color="auto"/>
          </w:divBdr>
          <w:divsChild>
            <w:div w:id="47461021">
              <w:marLeft w:val="0"/>
              <w:marRight w:val="0"/>
              <w:marTop w:val="105"/>
              <w:marBottom w:val="0"/>
              <w:divBdr>
                <w:top w:val="none" w:sz="0" w:space="0" w:color="auto"/>
                <w:left w:val="none" w:sz="0" w:space="0" w:color="auto"/>
                <w:bottom w:val="none" w:sz="0" w:space="0" w:color="auto"/>
                <w:right w:val="none" w:sz="0" w:space="0" w:color="auto"/>
              </w:divBdr>
            </w:div>
          </w:divsChild>
        </w:div>
        <w:div w:id="622884988">
          <w:marLeft w:val="0"/>
          <w:marRight w:val="0"/>
          <w:marTop w:val="0"/>
          <w:marBottom w:val="0"/>
          <w:divBdr>
            <w:top w:val="none" w:sz="0" w:space="0" w:color="auto"/>
            <w:left w:val="none" w:sz="0" w:space="0" w:color="auto"/>
            <w:bottom w:val="none" w:sz="0" w:space="0" w:color="auto"/>
            <w:right w:val="none" w:sz="0" w:space="0" w:color="auto"/>
          </w:divBdr>
          <w:divsChild>
            <w:div w:id="743187596">
              <w:marLeft w:val="0"/>
              <w:marRight w:val="0"/>
              <w:marTop w:val="105"/>
              <w:marBottom w:val="0"/>
              <w:divBdr>
                <w:top w:val="none" w:sz="0" w:space="0" w:color="auto"/>
                <w:left w:val="none" w:sz="0" w:space="0" w:color="auto"/>
                <w:bottom w:val="none" w:sz="0" w:space="0" w:color="auto"/>
                <w:right w:val="none" w:sz="0" w:space="0" w:color="auto"/>
              </w:divBdr>
            </w:div>
          </w:divsChild>
        </w:div>
        <w:div w:id="211312277">
          <w:marLeft w:val="0"/>
          <w:marRight w:val="0"/>
          <w:marTop w:val="0"/>
          <w:marBottom w:val="0"/>
          <w:divBdr>
            <w:top w:val="none" w:sz="0" w:space="0" w:color="auto"/>
            <w:left w:val="none" w:sz="0" w:space="0" w:color="auto"/>
            <w:bottom w:val="none" w:sz="0" w:space="0" w:color="auto"/>
            <w:right w:val="none" w:sz="0" w:space="0" w:color="auto"/>
          </w:divBdr>
          <w:divsChild>
            <w:div w:id="15191504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36814466">
      <w:bodyDiv w:val="1"/>
      <w:marLeft w:val="0"/>
      <w:marRight w:val="0"/>
      <w:marTop w:val="0"/>
      <w:marBottom w:val="0"/>
      <w:divBdr>
        <w:top w:val="none" w:sz="0" w:space="0" w:color="auto"/>
        <w:left w:val="none" w:sz="0" w:space="0" w:color="auto"/>
        <w:bottom w:val="none" w:sz="0" w:space="0" w:color="auto"/>
        <w:right w:val="none" w:sz="0" w:space="0" w:color="auto"/>
      </w:divBdr>
    </w:div>
    <w:div w:id="1245262734">
      <w:bodyDiv w:val="1"/>
      <w:marLeft w:val="0"/>
      <w:marRight w:val="0"/>
      <w:marTop w:val="0"/>
      <w:marBottom w:val="0"/>
      <w:divBdr>
        <w:top w:val="none" w:sz="0" w:space="0" w:color="auto"/>
        <w:left w:val="none" w:sz="0" w:space="0" w:color="auto"/>
        <w:bottom w:val="none" w:sz="0" w:space="0" w:color="auto"/>
        <w:right w:val="none" w:sz="0" w:space="0" w:color="auto"/>
      </w:divBdr>
    </w:div>
    <w:div w:id="1303192474">
      <w:bodyDiv w:val="1"/>
      <w:marLeft w:val="0"/>
      <w:marRight w:val="0"/>
      <w:marTop w:val="0"/>
      <w:marBottom w:val="0"/>
      <w:divBdr>
        <w:top w:val="none" w:sz="0" w:space="0" w:color="auto"/>
        <w:left w:val="none" w:sz="0" w:space="0" w:color="auto"/>
        <w:bottom w:val="none" w:sz="0" w:space="0" w:color="auto"/>
        <w:right w:val="none" w:sz="0" w:space="0" w:color="auto"/>
      </w:divBdr>
    </w:div>
    <w:div w:id="1582181289">
      <w:bodyDiv w:val="1"/>
      <w:marLeft w:val="0"/>
      <w:marRight w:val="0"/>
      <w:marTop w:val="0"/>
      <w:marBottom w:val="0"/>
      <w:divBdr>
        <w:top w:val="none" w:sz="0" w:space="0" w:color="auto"/>
        <w:left w:val="none" w:sz="0" w:space="0" w:color="auto"/>
        <w:bottom w:val="none" w:sz="0" w:space="0" w:color="auto"/>
        <w:right w:val="none" w:sz="0" w:space="0" w:color="auto"/>
      </w:divBdr>
    </w:div>
    <w:div w:id="16196765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5D086-DBFE-9348-BA36-0EF19440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Pages>
  <Words>738</Words>
  <Characters>4065</Characters>
  <Application>Microsoft Macintosh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28</cp:revision>
  <cp:lastPrinted>2019-07-15T04:08:00Z</cp:lastPrinted>
  <dcterms:created xsi:type="dcterms:W3CDTF">2019-04-15T15:57:00Z</dcterms:created>
  <dcterms:modified xsi:type="dcterms:W3CDTF">2019-07-15T04:38:00Z</dcterms:modified>
</cp:coreProperties>
</file>