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A4" w:rsidRDefault="00FE6AA4" w:rsidP="00FE6AA4">
      <w:pPr>
        <w:spacing w:line="276" w:lineRule="auto"/>
        <w:rPr>
          <w:rFonts w:ascii="Arial" w:hAnsi="Arial" w:cs="Arial"/>
          <w:b/>
          <w:lang w:val="es-MX"/>
        </w:rPr>
      </w:pPr>
    </w:p>
    <w:p w:rsidR="00FE6AA4" w:rsidRDefault="00FE6AA4" w:rsidP="00FE6AA4">
      <w:pPr>
        <w:spacing w:line="276" w:lineRule="auto"/>
        <w:rPr>
          <w:rFonts w:ascii="Arial" w:hAnsi="Arial" w:cs="Arial"/>
          <w:b/>
          <w:lang w:val="es-MX"/>
        </w:rPr>
      </w:pPr>
    </w:p>
    <w:p w:rsidR="00FE6AA4" w:rsidRDefault="00FE6AA4" w:rsidP="00FE6AA4">
      <w:pPr>
        <w:spacing w:line="276" w:lineRule="auto"/>
        <w:rPr>
          <w:rFonts w:ascii="Arial" w:hAnsi="Arial" w:cs="Arial"/>
          <w:b/>
          <w:lang w:val="es-MX"/>
        </w:rPr>
      </w:pPr>
      <w:r>
        <w:rPr>
          <w:rFonts w:ascii="Arial" w:hAnsi="Arial" w:cs="Arial"/>
          <w:b/>
          <w:lang w:val="es-MX"/>
        </w:rPr>
        <w:t>H. AYUNTAMIENTO CONSTITUCIONAL DE</w:t>
      </w:r>
    </w:p>
    <w:p w:rsidR="00FE6AA4" w:rsidRDefault="00FE6AA4" w:rsidP="00FE6AA4">
      <w:pPr>
        <w:spacing w:line="276" w:lineRule="auto"/>
        <w:rPr>
          <w:rFonts w:ascii="Arial" w:hAnsi="Arial" w:cs="Arial"/>
          <w:b/>
          <w:lang w:val="es-MX"/>
        </w:rPr>
      </w:pPr>
      <w:r>
        <w:rPr>
          <w:rFonts w:ascii="Arial" w:hAnsi="Arial" w:cs="Arial"/>
          <w:b/>
          <w:lang w:val="es-MX"/>
        </w:rPr>
        <w:t xml:space="preserve">ZAPOTLÁN EL GRANDE, JALISCO. </w:t>
      </w:r>
    </w:p>
    <w:p w:rsidR="00FE6AA4" w:rsidRPr="00FE6AA4" w:rsidRDefault="00FE6AA4" w:rsidP="00FE6AA4">
      <w:pPr>
        <w:spacing w:line="276" w:lineRule="auto"/>
        <w:rPr>
          <w:rFonts w:ascii="Arial" w:hAnsi="Arial" w:cs="Arial"/>
          <w:b/>
          <w:lang w:val="es-MX"/>
        </w:rPr>
      </w:pPr>
      <w:r>
        <w:rPr>
          <w:rFonts w:ascii="Arial" w:hAnsi="Arial" w:cs="Arial"/>
          <w:b/>
          <w:lang w:val="es-MX"/>
        </w:rPr>
        <w:t xml:space="preserve">P R E S E N T E.- </w:t>
      </w:r>
    </w:p>
    <w:p w:rsidR="00FE6AA4" w:rsidRDefault="00FE6AA4" w:rsidP="00FE6AA4">
      <w:pPr>
        <w:spacing w:line="276" w:lineRule="auto"/>
        <w:jc w:val="both"/>
        <w:rPr>
          <w:rFonts w:ascii="Arial" w:hAnsi="Arial" w:cs="Arial"/>
          <w:lang w:val="es-MX"/>
        </w:rPr>
      </w:pPr>
    </w:p>
    <w:p w:rsidR="00071D88" w:rsidRPr="004F3C62" w:rsidRDefault="00FE6AA4" w:rsidP="00071D88">
      <w:pPr>
        <w:spacing w:line="276" w:lineRule="auto"/>
        <w:jc w:val="both"/>
        <w:rPr>
          <w:rFonts w:ascii="Arial" w:hAnsi="Arial" w:cs="Arial"/>
          <w:lang w:val="es-MX"/>
        </w:rPr>
      </w:pPr>
      <w:r>
        <w:rPr>
          <w:rFonts w:ascii="Arial" w:hAnsi="Arial" w:cs="Arial"/>
          <w:lang w:val="es-MX"/>
        </w:rPr>
        <w:t xml:space="preserve">Quien motiva y suscribe  </w:t>
      </w:r>
      <w:r>
        <w:rPr>
          <w:rFonts w:ascii="Arial" w:hAnsi="Arial" w:cs="Arial"/>
          <w:b/>
          <w:lang w:val="es-MX"/>
        </w:rPr>
        <w:t>MTRO. MANUEL DE JESUS JIMENEZ GARMA</w:t>
      </w:r>
      <w:r>
        <w:rPr>
          <w:rFonts w:ascii="Arial" w:hAnsi="Arial" w:cs="Arial"/>
          <w:lang w:val="es-MX"/>
        </w:rPr>
        <w:t>, en mi carácter de Regidor Presidente de la Comisión Edilicia Permanente de Pa</w:t>
      </w:r>
      <w:r>
        <w:rPr>
          <w:rFonts w:ascii="Arial" w:hAnsi="Arial" w:cs="Arial"/>
          <w:lang w:val="es-MX"/>
        </w:rPr>
        <w:t xml:space="preserve">rticipación Ciudadana y Vecinal </w:t>
      </w:r>
      <w:r>
        <w:rPr>
          <w:rFonts w:ascii="Arial" w:hAnsi="Arial" w:cs="Arial"/>
          <w:lang w:val="es-MX"/>
        </w:rPr>
        <w:t>y Regidor Vocal de la Comis</w:t>
      </w:r>
      <w:r>
        <w:rPr>
          <w:rFonts w:ascii="Arial" w:hAnsi="Arial" w:cs="Arial"/>
          <w:lang w:val="es-MX"/>
        </w:rPr>
        <w:t>i</w:t>
      </w:r>
      <w:r>
        <w:rPr>
          <w:rFonts w:ascii="Arial" w:hAnsi="Arial" w:cs="Arial"/>
          <w:lang w:val="es-MX"/>
        </w:rPr>
        <w:t xml:space="preserve">ón Edilicia Permanente de </w:t>
      </w:r>
      <w:r>
        <w:rPr>
          <w:rFonts w:ascii="Arial" w:hAnsi="Arial" w:cs="Arial"/>
          <w:lang w:val="es-MX"/>
        </w:rPr>
        <w:t>Agua Potable y Saneamiento</w:t>
      </w:r>
      <w:r w:rsidR="001F5474">
        <w:rPr>
          <w:rFonts w:ascii="Arial" w:hAnsi="Arial" w:cs="Arial"/>
          <w:lang w:val="es-MX"/>
        </w:rPr>
        <w:t xml:space="preserve">,  con fundamento en lo dispuesto por los artículos 115 fracción I y II de la Constitución Política de los Estados Unidos </w:t>
      </w:r>
      <w:r w:rsidR="00071D88">
        <w:rPr>
          <w:rFonts w:ascii="Arial" w:hAnsi="Arial" w:cs="Arial"/>
          <w:lang w:val="es-MX"/>
        </w:rPr>
        <w:t xml:space="preserve">Mexicanos; </w:t>
      </w:r>
      <w:r w:rsidR="00071D88">
        <w:rPr>
          <w:rFonts w:ascii="Arial" w:hAnsi="Arial" w:cs="Arial"/>
          <w:lang w:val="es-MX"/>
        </w:rPr>
        <w:t>1, 2,</w:t>
      </w:r>
      <w:r w:rsidR="00071D88">
        <w:rPr>
          <w:rFonts w:ascii="Arial" w:hAnsi="Arial" w:cs="Arial"/>
          <w:lang w:val="es-MX"/>
        </w:rPr>
        <w:t xml:space="preserve"> 3, 73, 77, 77, 85 fracción IV, </w:t>
      </w:r>
      <w:r w:rsidR="00071D88">
        <w:rPr>
          <w:rFonts w:ascii="Arial" w:hAnsi="Arial" w:cs="Arial"/>
          <w:lang w:val="es-MX"/>
        </w:rPr>
        <w:t xml:space="preserve"> 86 </w:t>
      </w:r>
      <w:r w:rsidR="00071D88">
        <w:rPr>
          <w:rFonts w:ascii="Arial" w:hAnsi="Arial" w:cs="Arial"/>
          <w:lang w:val="es-MX"/>
        </w:rPr>
        <w:t xml:space="preserve">y </w:t>
      </w:r>
      <w:r w:rsidR="00071D88">
        <w:rPr>
          <w:rFonts w:ascii="Arial" w:hAnsi="Arial" w:cs="Arial"/>
          <w:lang w:val="es-MX"/>
        </w:rPr>
        <w:t>demás relativos de la Constitución Política del Estado de Jalisco; 1, 2, 3, 80 fracción IX, X, 10, 27, 29, 30, 34, 35, 37, 41 fracción II, 50, 52, 53 fracciones II, III de la Ley del Gobierno y la Administración Pública Municipal del Estado de Jalisco y sus Municipios;</w:t>
      </w:r>
      <w:r w:rsidR="00071D88">
        <w:rPr>
          <w:rFonts w:ascii="Arial" w:hAnsi="Arial" w:cs="Arial"/>
          <w:lang w:val="es-MX"/>
        </w:rPr>
        <w:t xml:space="preserve">  y artículo 3 punto 2, artículo 5 punto 1, artículo 50, 65, 70, 86, 87 punto 1, 91 punto 2 fracción I, 96, 99, 100 y 103 del Reglamento Interior del Ayuntamiento de Zapotlán el </w:t>
      </w:r>
      <w:r w:rsidR="004F3C62">
        <w:rPr>
          <w:rFonts w:ascii="Arial" w:hAnsi="Arial" w:cs="Arial"/>
          <w:lang w:val="es-MX"/>
        </w:rPr>
        <w:t xml:space="preserve">Grande, Jalisco, comparezco a presentar al Pleno de éste H. Ayuntamiento la siguiente; </w:t>
      </w:r>
      <w:r w:rsidR="004F3C62">
        <w:rPr>
          <w:rFonts w:ascii="Arial" w:hAnsi="Arial" w:cs="Arial"/>
          <w:b/>
          <w:lang w:val="es-MX"/>
        </w:rPr>
        <w:t xml:space="preserve">INICIATIVA DE ACUERDO ECONÓMICO QUE PROPONE AUTORIZACIÓN PARA LA CELEBRACIÓN DEL CONVENIO GENERAL DE COLABORACIÓN ENTRE EL </w:t>
      </w:r>
      <w:r w:rsidR="00F31BBE">
        <w:rPr>
          <w:rFonts w:ascii="Arial" w:hAnsi="Arial" w:cs="Arial"/>
          <w:b/>
          <w:lang w:val="es-MX"/>
        </w:rPr>
        <w:t xml:space="preserve"> H. </w:t>
      </w:r>
      <w:r w:rsidR="004F3C62">
        <w:rPr>
          <w:rFonts w:ascii="Arial" w:hAnsi="Arial" w:cs="Arial"/>
          <w:b/>
          <w:lang w:val="es-MX"/>
        </w:rPr>
        <w:t xml:space="preserve">AYUNTAMIENTO DE ZAPOTLÁN EL GRANDE, JALISCO, Y LA ASOCIACIÓN MEXICANA DE SISTEMAS DE CAPTACIÓN DE AGUA DE LLUVIA, A.C., </w:t>
      </w:r>
      <w:r w:rsidR="004F3C62">
        <w:rPr>
          <w:rFonts w:ascii="Arial" w:hAnsi="Arial" w:cs="Arial"/>
          <w:lang w:val="es-MX"/>
        </w:rPr>
        <w:t xml:space="preserve">poniendo a su consideración la siguiente </w:t>
      </w:r>
    </w:p>
    <w:p w:rsidR="00071D88" w:rsidRDefault="00071D88" w:rsidP="00071D88">
      <w:pPr>
        <w:jc w:val="both"/>
        <w:rPr>
          <w:rFonts w:ascii="Arial" w:hAnsi="Arial" w:cs="Arial"/>
          <w:lang w:val="es-MX"/>
        </w:rPr>
      </w:pPr>
    </w:p>
    <w:p w:rsidR="004F3C62" w:rsidRDefault="00071D88" w:rsidP="004F3C62">
      <w:pPr>
        <w:spacing w:line="276" w:lineRule="auto"/>
        <w:jc w:val="center"/>
        <w:rPr>
          <w:rFonts w:ascii="Arial" w:hAnsi="Arial" w:cs="Arial"/>
          <w:b/>
          <w:lang w:val="es-MX"/>
        </w:rPr>
      </w:pPr>
      <w:r>
        <w:rPr>
          <w:rFonts w:ascii="Arial" w:hAnsi="Arial" w:cs="Arial"/>
          <w:lang w:val="es-MX"/>
        </w:rPr>
        <w:t xml:space="preserve"> </w:t>
      </w:r>
      <w:r w:rsidR="004F3C62">
        <w:rPr>
          <w:rFonts w:ascii="Arial" w:hAnsi="Arial" w:cs="Arial"/>
          <w:b/>
          <w:lang w:val="es-MX"/>
        </w:rPr>
        <w:t>EXPOSICIÓN DE MOTIVOS:</w:t>
      </w:r>
    </w:p>
    <w:p w:rsidR="004F3C62" w:rsidRDefault="004F3C62" w:rsidP="004F3C62">
      <w:pPr>
        <w:spacing w:line="276" w:lineRule="auto"/>
        <w:jc w:val="center"/>
        <w:rPr>
          <w:rFonts w:ascii="Arial" w:hAnsi="Arial" w:cs="Arial"/>
          <w:b/>
          <w:lang w:val="es-MX"/>
        </w:rPr>
      </w:pPr>
    </w:p>
    <w:p w:rsidR="004F3C62" w:rsidRDefault="004F3C62" w:rsidP="004F3C62">
      <w:pPr>
        <w:autoSpaceDE w:val="0"/>
        <w:autoSpaceDN w:val="0"/>
        <w:adjustRightInd w:val="0"/>
        <w:spacing w:line="276" w:lineRule="auto"/>
        <w:jc w:val="both"/>
        <w:rPr>
          <w:rFonts w:ascii="Arial" w:hAnsi="Arial" w:cs="Arial"/>
          <w:iCs/>
        </w:rPr>
      </w:pPr>
      <w:r w:rsidRPr="00B05E45">
        <w:rPr>
          <w:rFonts w:ascii="Arial" w:hAnsi="Arial" w:cs="Arial"/>
          <w:b/>
          <w:iCs/>
        </w:rPr>
        <w:t>I.-</w:t>
      </w:r>
      <w:r w:rsidRPr="00B05E45">
        <w:rPr>
          <w:rFonts w:ascii="Arial" w:hAnsi="Arial" w:cs="Arial"/>
          <w:iCs/>
        </w:rPr>
        <w:t xml:space="preserve"> </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organzación política y administrativa el Municipio libre; 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w:t>
      </w:r>
    </w:p>
    <w:p w:rsidR="004F3C62" w:rsidRDefault="004F3C62" w:rsidP="004F3C62">
      <w:pPr>
        <w:autoSpaceDE w:val="0"/>
        <w:autoSpaceDN w:val="0"/>
        <w:adjustRightInd w:val="0"/>
        <w:spacing w:line="276" w:lineRule="auto"/>
        <w:jc w:val="both"/>
        <w:rPr>
          <w:rFonts w:ascii="Arial" w:hAnsi="Arial" w:cs="Arial"/>
          <w:iCs/>
        </w:rPr>
      </w:pPr>
      <w:r>
        <w:rPr>
          <w:rFonts w:ascii="Arial" w:hAnsi="Arial" w:cs="Arial"/>
          <w:iCs/>
        </w:rPr>
        <w:t>la Ley del Gobierno y la Administración Pública del Estado de Jalisco en sus articulos 2, 37, 38, y demás relativos y aplicables reconoce al municipio como nivel</w:t>
      </w:r>
    </w:p>
    <w:p w:rsidR="004F3C62" w:rsidRDefault="004F3C62" w:rsidP="004F3C62">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C6586C" w:rsidRDefault="00C6586C" w:rsidP="004F3C62">
      <w:pPr>
        <w:autoSpaceDE w:val="0"/>
        <w:autoSpaceDN w:val="0"/>
        <w:adjustRightInd w:val="0"/>
        <w:spacing w:line="276" w:lineRule="auto"/>
        <w:jc w:val="both"/>
        <w:rPr>
          <w:rFonts w:ascii="Arial" w:hAnsi="Arial" w:cs="Arial"/>
          <w:iCs/>
        </w:rPr>
      </w:pPr>
    </w:p>
    <w:p w:rsidR="00C6586C" w:rsidRDefault="00C6586C" w:rsidP="004F3C62">
      <w:pPr>
        <w:autoSpaceDE w:val="0"/>
        <w:autoSpaceDN w:val="0"/>
        <w:adjustRightInd w:val="0"/>
        <w:spacing w:line="276" w:lineRule="auto"/>
        <w:jc w:val="both"/>
        <w:rPr>
          <w:rFonts w:ascii="Arial" w:hAnsi="Arial" w:cs="Arial"/>
          <w:iCs/>
        </w:rPr>
      </w:pPr>
    </w:p>
    <w:p w:rsidR="00C6586C" w:rsidRDefault="00C6586C" w:rsidP="004F3C62">
      <w:pPr>
        <w:autoSpaceDE w:val="0"/>
        <w:autoSpaceDN w:val="0"/>
        <w:adjustRightInd w:val="0"/>
        <w:spacing w:line="276" w:lineRule="auto"/>
        <w:jc w:val="both"/>
        <w:rPr>
          <w:rFonts w:ascii="Arial" w:hAnsi="Arial" w:cs="Arial"/>
          <w:iCs/>
        </w:rPr>
      </w:pPr>
    </w:p>
    <w:p w:rsidR="00C6586C" w:rsidRDefault="00C6586C" w:rsidP="004F3C62">
      <w:pPr>
        <w:autoSpaceDE w:val="0"/>
        <w:autoSpaceDN w:val="0"/>
        <w:adjustRightInd w:val="0"/>
        <w:spacing w:line="276" w:lineRule="auto"/>
        <w:jc w:val="both"/>
        <w:rPr>
          <w:rFonts w:ascii="Arial" w:hAnsi="Arial" w:cs="Arial"/>
          <w:iCs/>
        </w:rPr>
      </w:pPr>
    </w:p>
    <w:p w:rsidR="00C6586C" w:rsidRDefault="00C6586C" w:rsidP="004F3C62">
      <w:pPr>
        <w:autoSpaceDE w:val="0"/>
        <w:autoSpaceDN w:val="0"/>
        <w:adjustRightInd w:val="0"/>
        <w:spacing w:line="276" w:lineRule="auto"/>
        <w:jc w:val="both"/>
        <w:rPr>
          <w:rFonts w:ascii="Arial" w:hAnsi="Arial" w:cs="Arial"/>
          <w:iCs/>
        </w:rPr>
      </w:pPr>
    </w:p>
    <w:p w:rsidR="00C6586C" w:rsidRDefault="00C6586C" w:rsidP="00C6586C">
      <w:pPr>
        <w:autoSpaceDE w:val="0"/>
        <w:autoSpaceDN w:val="0"/>
        <w:adjustRightInd w:val="0"/>
        <w:spacing w:line="276" w:lineRule="auto"/>
        <w:jc w:val="both"/>
        <w:rPr>
          <w:rFonts w:ascii="Arial" w:hAnsi="Arial" w:cs="Arial"/>
          <w:iCs/>
        </w:rPr>
      </w:pPr>
      <w:r>
        <w:rPr>
          <w:rFonts w:ascii="Arial" w:hAnsi="Arial" w:cs="Arial"/>
          <w:b/>
          <w:iCs/>
        </w:rPr>
        <w:t xml:space="preserve">II.- </w:t>
      </w:r>
      <w:r>
        <w:rPr>
          <w:rFonts w:ascii="Arial" w:hAnsi="Arial" w:cs="Arial"/>
          <w:iCs/>
        </w:rPr>
        <w:t xml:space="preserve">El artículo 38 fracción II de la Ley del Gobierno y la Administración Pública  Municipal del Estado de Jalisco, establece  la facultad del Ayuntamiento de celebrar convenios con organismos públicos y privados tendientes a la realización de obras de intéres común, siempre que no corresponda su realización al Estado. </w:t>
      </w:r>
    </w:p>
    <w:p w:rsidR="00C6586C" w:rsidRDefault="00C6586C" w:rsidP="004F3C62">
      <w:pPr>
        <w:autoSpaceDE w:val="0"/>
        <w:autoSpaceDN w:val="0"/>
        <w:adjustRightInd w:val="0"/>
        <w:spacing w:line="276" w:lineRule="auto"/>
        <w:jc w:val="both"/>
        <w:rPr>
          <w:rFonts w:ascii="Arial" w:hAnsi="Arial" w:cs="Arial"/>
          <w:iCs/>
        </w:rPr>
      </w:pPr>
    </w:p>
    <w:p w:rsidR="004A24FB" w:rsidRDefault="00135E60" w:rsidP="004A24FB">
      <w:pPr>
        <w:autoSpaceDE w:val="0"/>
        <w:autoSpaceDN w:val="0"/>
        <w:adjustRightInd w:val="0"/>
        <w:spacing w:line="276" w:lineRule="auto"/>
        <w:jc w:val="both"/>
        <w:rPr>
          <w:rFonts w:ascii="Arial" w:hAnsi="Arial" w:cs="Arial"/>
          <w:iCs/>
        </w:rPr>
      </w:pPr>
      <w:r>
        <w:rPr>
          <w:rFonts w:ascii="Arial" w:hAnsi="Arial" w:cs="Arial"/>
          <w:b/>
          <w:iCs/>
        </w:rPr>
        <w:t xml:space="preserve">III.- </w:t>
      </w:r>
      <w:r>
        <w:rPr>
          <w:rFonts w:ascii="Arial" w:hAnsi="Arial" w:cs="Arial"/>
          <w:iCs/>
        </w:rPr>
        <w:t xml:space="preserve">La Asociación Mexicana de Sistemas de Captación de Agua de Luvia A. C. (AMSCALL), tiene como misión </w:t>
      </w:r>
      <w:r w:rsidR="003B3E2C">
        <w:rPr>
          <w:rFonts w:ascii="Arial" w:hAnsi="Arial" w:cs="Arial"/>
          <w:iCs/>
        </w:rPr>
        <w:t>promover las prácticas sustentables del aprovechamiento del agua de lluvia para ayudar a resolver el deterioro del ciclo del agua, reflejado en los problemas de abastecimi</w:t>
      </w:r>
      <w:r w:rsidR="00D00300">
        <w:rPr>
          <w:rFonts w:ascii="Arial" w:hAnsi="Arial" w:cs="Arial"/>
          <w:iCs/>
        </w:rPr>
        <w:t>ento y saneamiento de agua, así</w:t>
      </w:r>
      <w:r w:rsidR="003B3E2C">
        <w:rPr>
          <w:rFonts w:ascii="Arial" w:hAnsi="Arial" w:cs="Arial"/>
          <w:iCs/>
        </w:rPr>
        <w:t xml:space="preserve"> como en las afectaciones provocadas</w:t>
      </w:r>
      <w:r w:rsidR="00D00300">
        <w:rPr>
          <w:rFonts w:ascii="Arial" w:hAnsi="Arial" w:cs="Arial"/>
          <w:iCs/>
        </w:rPr>
        <w:t xml:space="preserve"> por las inundaciones en </w:t>
      </w:r>
      <w:r w:rsidR="00284A91">
        <w:rPr>
          <w:rFonts w:ascii="Arial" w:hAnsi="Arial" w:cs="Arial"/>
          <w:iCs/>
        </w:rPr>
        <w:t>México y en el</w:t>
      </w:r>
      <w:r w:rsidR="00DD090C">
        <w:rPr>
          <w:rFonts w:ascii="Arial" w:hAnsi="Arial" w:cs="Arial"/>
          <w:iCs/>
        </w:rPr>
        <w:t xml:space="preserve"> resto del mundo. </w:t>
      </w:r>
    </w:p>
    <w:p w:rsidR="00DD090C" w:rsidRDefault="00DD090C" w:rsidP="004A24FB">
      <w:pPr>
        <w:autoSpaceDE w:val="0"/>
        <w:autoSpaceDN w:val="0"/>
        <w:adjustRightInd w:val="0"/>
        <w:spacing w:line="276" w:lineRule="auto"/>
        <w:jc w:val="both"/>
        <w:rPr>
          <w:rFonts w:ascii="Arial" w:hAnsi="Arial" w:cs="Arial"/>
          <w:iCs/>
        </w:rPr>
      </w:pPr>
    </w:p>
    <w:p w:rsidR="004A24FB" w:rsidRDefault="00DD090C" w:rsidP="004A24FB">
      <w:pPr>
        <w:autoSpaceDE w:val="0"/>
        <w:autoSpaceDN w:val="0"/>
        <w:adjustRightInd w:val="0"/>
        <w:spacing w:line="276" w:lineRule="auto"/>
        <w:jc w:val="both"/>
        <w:rPr>
          <w:rFonts w:ascii="Arial" w:hAnsi="Arial" w:cs="Arial"/>
          <w:iCs/>
        </w:rPr>
      </w:pPr>
      <w:r>
        <w:rPr>
          <w:rFonts w:ascii="Arial" w:hAnsi="Arial" w:cs="Arial"/>
          <w:b/>
          <w:iCs/>
        </w:rPr>
        <w:t xml:space="preserve">IV.- </w:t>
      </w:r>
      <w:r w:rsidR="00692357">
        <w:rPr>
          <w:rFonts w:ascii="Arial" w:hAnsi="Arial" w:cs="Arial"/>
          <w:iCs/>
        </w:rPr>
        <w:t>Para cumplir con sus objetivos la asociación rea</w:t>
      </w:r>
      <w:r w:rsidR="008C66CE">
        <w:rPr>
          <w:rFonts w:ascii="Arial" w:hAnsi="Arial" w:cs="Arial"/>
          <w:iCs/>
        </w:rPr>
        <w:t>liza distintas actividades educativas y de actualización profesional, a través de eventos como su Congreso Nacional, que es el punto de encuentro entre especialistas, científicos, gobernantes, empresarios y público</w:t>
      </w:r>
      <w:r w:rsidR="00B85058">
        <w:rPr>
          <w:rFonts w:ascii="Arial" w:hAnsi="Arial" w:cs="Arial"/>
          <w:iCs/>
        </w:rPr>
        <w:t xml:space="preserve"> en general </w:t>
      </w:r>
      <w:r w:rsidR="008C66CE">
        <w:rPr>
          <w:rFonts w:ascii="Arial" w:hAnsi="Arial" w:cs="Arial"/>
          <w:iCs/>
        </w:rPr>
        <w:t xml:space="preserve"> interesados en el manejo sustentab</w:t>
      </w:r>
      <w:r w:rsidR="00E9292D">
        <w:rPr>
          <w:rFonts w:ascii="Arial" w:hAnsi="Arial" w:cs="Arial"/>
          <w:iCs/>
        </w:rPr>
        <w:t xml:space="preserve">le del agua. También se imparten cursos de certificación para promotores ambientales, diseñadores e inspectores de captación de agua de lluvia, así como conferencias  impartidas a diversos actores sociales, pertenecientes al sector gubernamental, académico-científico, empresarial y organizaciones gremiales interesadas en conocer acerca del manejo de agua de lluvia. </w:t>
      </w:r>
    </w:p>
    <w:p w:rsidR="00482FD3" w:rsidRDefault="00482FD3" w:rsidP="004A24FB">
      <w:pPr>
        <w:autoSpaceDE w:val="0"/>
        <w:autoSpaceDN w:val="0"/>
        <w:adjustRightInd w:val="0"/>
        <w:spacing w:line="276" w:lineRule="auto"/>
        <w:jc w:val="both"/>
        <w:rPr>
          <w:rFonts w:ascii="Arial" w:hAnsi="Arial" w:cs="Arial"/>
          <w:iCs/>
        </w:rPr>
      </w:pPr>
    </w:p>
    <w:p w:rsidR="00F44EEC" w:rsidRPr="003729A8" w:rsidRDefault="00F44EEC" w:rsidP="00ED2881">
      <w:pPr>
        <w:autoSpaceDE w:val="0"/>
        <w:autoSpaceDN w:val="0"/>
        <w:adjustRightInd w:val="0"/>
        <w:spacing w:line="276" w:lineRule="auto"/>
        <w:jc w:val="both"/>
        <w:rPr>
          <w:rFonts w:ascii="Arial" w:hAnsi="Arial" w:cs="Arial"/>
          <w:iCs/>
        </w:rPr>
      </w:pPr>
      <w:r>
        <w:rPr>
          <w:rFonts w:ascii="Arial" w:hAnsi="Arial" w:cs="Arial"/>
          <w:b/>
          <w:iCs/>
        </w:rPr>
        <w:t xml:space="preserve">V.- </w:t>
      </w:r>
      <w:r>
        <w:rPr>
          <w:rFonts w:ascii="Arial" w:hAnsi="Arial" w:cs="Arial"/>
          <w:iCs/>
        </w:rPr>
        <w:t>El presente convenio t</w:t>
      </w:r>
      <w:r w:rsidR="00182BC0">
        <w:rPr>
          <w:rFonts w:ascii="Arial" w:hAnsi="Arial" w:cs="Arial"/>
          <w:iCs/>
        </w:rPr>
        <w:t xml:space="preserve">iene como finalidad la realización del proyecto </w:t>
      </w:r>
      <w:r w:rsidR="00182BC0">
        <w:rPr>
          <w:rFonts w:ascii="Arial" w:hAnsi="Arial" w:cs="Arial"/>
          <w:b/>
          <w:iCs/>
        </w:rPr>
        <w:t xml:space="preserve">“ZAPOTLÁN EL </w:t>
      </w:r>
      <w:r w:rsidR="00ED2881">
        <w:rPr>
          <w:rFonts w:ascii="Arial" w:hAnsi="Arial" w:cs="Arial"/>
          <w:b/>
          <w:iCs/>
        </w:rPr>
        <w:t>GRANDE SENSIBLE AL AGUA”</w:t>
      </w:r>
      <w:r w:rsidR="003729A8">
        <w:rPr>
          <w:rFonts w:ascii="Arial" w:hAnsi="Arial" w:cs="Arial"/>
          <w:b/>
          <w:iCs/>
        </w:rPr>
        <w:t xml:space="preserve">, </w:t>
      </w:r>
      <w:r w:rsidR="003729A8">
        <w:rPr>
          <w:rFonts w:ascii="Arial" w:hAnsi="Arial" w:cs="Arial"/>
          <w:iCs/>
        </w:rPr>
        <w:t>el cual tiene por objeto realizar las acciones conjuntas y de colaboración necesarias para llevar a cabo actividades, programas o proyectos de carácter académico, de capacitación, difusión, consultoría o cualquier otra actividad que vaya enfocada a aumentar la capacidad, conocimiento, competitividad, eficiencia, desarrollo humano y en general los objetivos de ambas instituciones mediante el impulso de pro</w:t>
      </w:r>
      <w:r w:rsidR="0013082A">
        <w:rPr>
          <w:rFonts w:ascii="Arial" w:hAnsi="Arial" w:cs="Arial"/>
          <w:iCs/>
        </w:rPr>
        <w:t>gramas de formaci</w:t>
      </w:r>
      <w:r w:rsidR="0075530D">
        <w:rPr>
          <w:rFonts w:ascii="Arial" w:hAnsi="Arial" w:cs="Arial"/>
          <w:iCs/>
        </w:rPr>
        <w:t xml:space="preserve">ón, capacitación y </w:t>
      </w:r>
      <w:r w:rsidR="0013082A">
        <w:rPr>
          <w:rFonts w:ascii="Arial" w:hAnsi="Arial" w:cs="Arial"/>
          <w:iCs/>
        </w:rPr>
        <w:t xml:space="preserve"> de vinculación con Instituciones Académicas, Culturales, Sociales, Centros de Investigación  y en general cualquier institución, organismo u organización pública, social o privada dentro o fuera del país. </w:t>
      </w:r>
    </w:p>
    <w:p w:rsidR="004A24FB" w:rsidRDefault="004A24FB" w:rsidP="004A24FB">
      <w:pPr>
        <w:autoSpaceDE w:val="0"/>
        <w:autoSpaceDN w:val="0"/>
        <w:adjustRightInd w:val="0"/>
        <w:spacing w:line="276" w:lineRule="auto"/>
        <w:jc w:val="both"/>
        <w:rPr>
          <w:rFonts w:ascii="Arial" w:hAnsi="Arial" w:cs="Arial"/>
          <w:b/>
          <w:iCs/>
        </w:rPr>
      </w:pPr>
    </w:p>
    <w:p w:rsidR="00F412EB" w:rsidRDefault="00F412EB" w:rsidP="009658F4">
      <w:pPr>
        <w:spacing w:line="276" w:lineRule="auto"/>
        <w:ind w:firstLine="708"/>
        <w:jc w:val="both"/>
        <w:rPr>
          <w:rFonts w:ascii="Arial" w:hAnsi="Arial" w:cs="Arial"/>
        </w:rPr>
      </w:pPr>
      <w:r>
        <w:rPr>
          <w:rFonts w:ascii="Arial" w:hAnsi="Arial" w:cs="Arial"/>
        </w:rPr>
        <w:t xml:space="preserve">En mérito a lo anteriormente fundado y motivado, propongo a ustedes los siguientes  puntos  de </w:t>
      </w:r>
    </w:p>
    <w:p w:rsidR="00F412EB" w:rsidRDefault="00F412EB" w:rsidP="00F412EB">
      <w:pPr>
        <w:ind w:firstLine="708"/>
        <w:jc w:val="both"/>
        <w:rPr>
          <w:rFonts w:ascii="Arial" w:hAnsi="Arial" w:cs="Arial"/>
        </w:rPr>
      </w:pPr>
    </w:p>
    <w:p w:rsidR="00F412EB" w:rsidRDefault="00F412EB" w:rsidP="00F412EB">
      <w:pPr>
        <w:ind w:firstLine="708"/>
        <w:jc w:val="both"/>
        <w:rPr>
          <w:rFonts w:ascii="Arial" w:hAnsi="Arial" w:cs="Arial"/>
        </w:rPr>
      </w:pPr>
    </w:p>
    <w:p w:rsidR="00F412EB" w:rsidRDefault="00F412EB" w:rsidP="00F412EB">
      <w:pPr>
        <w:ind w:firstLine="708"/>
        <w:jc w:val="both"/>
        <w:rPr>
          <w:rFonts w:ascii="Arial" w:hAnsi="Arial" w:cs="Arial"/>
        </w:rPr>
      </w:pPr>
    </w:p>
    <w:p w:rsidR="00F412EB" w:rsidRDefault="00F412EB" w:rsidP="00F412EB">
      <w:pPr>
        <w:ind w:firstLine="708"/>
        <w:jc w:val="both"/>
        <w:rPr>
          <w:rFonts w:ascii="Arial" w:hAnsi="Arial" w:cs="Arial"/>
        </w:rPr>
      </w:pPr>
    </w:p>
    <w:p w:rsidR="00F412EB" w:rsidRPr="00BC0E82" w:rsidRDefault="00F412EB" w:rsidP="00F412EB">
      <w:pPr>
        <w:widowControl w:val="0"/>
        <w:tabs>
          <w:tab w:val="left" w:pos="-720"/>
        </w:tabs>
        <w:suppressAutoHyphens/>
        <w:autoSpaceDE w:val="0"/>
        <w:autoSpaceDN w:val="0"/>
        <w:adjustRightInd w:val="0"/>
        <w:spacing w:line="276" w:lineRule="auto"/>
        <w:jc w:val="center"/>
        <w:rPr>
          <w:rStyle w:val="normaltextrun"/>
          <w:rFonts w:ascii="Arial" w:hAnsi="Arial" w:cs="Arial"/>
          <w:b/>
          <w:iCs/>
        </w:rPr>
      </w:pPr>
      <w:r w:rsidRPr="00BC0E82">
        <w:rPr>
          <w:rStyle w:val="normaltextrun"/>
          <w:rFonts w:ascii="Arial" w:hAnsi="Arial" w:cs="Arial"/>
          <w:b/>
          <w:iCs/>
        </w:rPr>
        <w:t>ACUERDO ECONÓMICO</w:t>
      </w:r>
    </w:p>
    <w:p w:rsidR="00071D88" w:rsidRDefault="00071D88" w:rsidP="00071D88">
      <w:pPr>
        <w:jc w:val="both"/>
      </w:pPr>
    </w:p>
    <w:p w:rsidR="00FB3A15" w:rsidRDefault="00F412EB" w:rsidP="00F412EB">
      <w:pPr>
        <w:widowControl w:val="0"/>
        <w:tabs>
          <w:tab w:val="left" w:pos="-720"/>
        </w:tabs>
        <w:suppressAutoHyphens/>
        <w:autoSpaceDE w:val="0"/>
        <w:autoSpaceDN w:val="0"/>
        <w:adjustRightInd w:val="0"/>
        <w:spacing w:line="276" w:lineRule="auto"/>
        <w:jc w:val="both"/>
        <w:rPr>
          <w:rStyle w:val="normaltextrun"/>
          <w:rFonts w:ascii="Arial" w:hAnsi="Arial" w:cs="Arial"/>
          <w:iCs/>
        </w:rPr>
      </w:pPr>
      <w:r w:rsidRPr="00BC0E82">
        <w:rPr>
          <w:rStyle w:val="normaltextrun"/>
          <w:rFonts w:ascii="Arial" w:hAnsi="Arial" w:cs="Arial"/>
          <w:b/>
          <w:iCs/>
        </w:rPr>
        <w:t xml:space="preserve">PRIMERO: </w:t>
      </w:r>
      <w:r w:rsidRPr="00BC0E82">
        <w:rPr>
          <w:rStyle w:val="normaltextrun"/>
          <w:rFonts w:ascii="Arial" w:hAnsi="Arial" w:cs="Arial"/>
          <w:iCs/>
        </w:rPr>
        <w:t xml:space="preserve">Se autoriza al H. Ayuntamiento de Zapotlán el Grande, Jalisco, para que a tráves de los </w:t>
      </w:r>
      <w:r w:rsidRPr="00BC0E82">
        <w:rPr>
          <w:rStyle w:val="normaltextrun"/>
          <w:rFonts w:ascii="Arial" w:hAnsi="Arial" w:cs="Arial"/>
          <w:b/>
          <w:iCs/>
        </w:rPr>
        <w:t xml:space="preserve">CC.  J. JESÚS GUERRERO ZUÑIGA,  MTRA. CINDY ESTEFANY GARCIA OROZCO Y  LIC. FRANCISCO DANIEL VARGAS CUEVAS </w:t>
      </w:r>
      <w:r w:rsidRPr="00BC0E82">
        <w:rPr>
          <w:rStyle w:val="normaltextrun"/>
          <w:rFonts w:ascii="Arial" w:hAnsi="Arial" w:cs="Arial"/>
          <w:iCs/>
        </w:rPr>
        <w:t xml:space="preserve">en sus calidades de Presidente Municipal, Síndico y  Secretario General respectivamente, </w:t>
      </w:r>
      <w:r>
        <w:rPr>
          <w:rStyle w:val="normaltextrun"/>
          <w:rFonts w:ascii="Arial" w:hAnsi="Arial" w:cs="Arial"/>
          <w:iCs/>
        </w:rPr>
        <w:t xml:space="preserve">celebren con </w:t>
      </w:r>
      <w:r w:rsidR="00FB3A15">
        <w:rPr>
          <w:rStyle w:val="normaltextrun"/>
          <w:rFonts w:ascii="Arial" w:hAnsi="Arial" w:cs="Arial"/>
          <w:b/>
          <w:iCs/>
        </w:rPr>
        <w:t xml:space="preserve">LA ASOCIACIÓN MEXICANA DE SISTEMAS DE CAPTACIÓN DE AGUA DE LLUVIA, A.C., </w:t>
      </w:r>
      <w:r w:rsidR="00FB3A15">
        <w:rPr>
          <w:rStyle w:val="normaltextrun"/>
          <w:rFonts w:ascii="Arial" w:hAnsi="Arial" w:cs="Arial"/>
          <w:iCs/>
        </w:rPr>
        <w:t xml:space="preserve">el convenio de colaboración conforme a los términos y condiciones que se establecen en el convenio anexo. </w:t>
      </w:r>
    </w:p>
    <w:p w:rsidR="007C30FF" w:rsidRDefault="007C30FF" w:rsidP="00F412EB">
      <w:pPr>
        <w:widowControl w:val="0"/>
        <w:tabs>
          <w:tab w:val="left" w:pos="-720"/>
        </w:tabs>
        <w:suppressAutoHyphens/>
        <w:autoSpaceDE w:val="0"/>
        <w:autoSpaceDN w:val="0"/>
        <w:adjustRightInd w:val="0"/>
        <w:spacing w:line="276" w:lineRule="auto"/>
        <w:jc w:val="both"/>
        <w:rPr>
          <w:rStyle w:val="normaltextrun"/>
          <w:rFonts w:ascii="Arial" w:hAnsi="Arial" w:cs="Arial"/>
          <w:iCs/>
        </w:rPr>
      </w:pPr>
      <w:bookmarkStart w:id="0" w:name="_GoBack"/>
      <w:bookmarkEnd w:id="0"/>
    </w:p>
    <w:p w:rsidR="007C30FF" w:rsidRDefault="007C30FF" w:rsidP="007C30FF">
      <w:pPr>
        <w:widowControl w:val="0"/>
        <w:tabs>
          <w:tab w:val="left" w:pos="-720"/>
        </w:tabs>
        <w:suppressAutoHyphens/>
        <w:autoSpaceDE w:val="0"/>
        <w:autoSpaceDN w:val="0"/>
        <w:adjustRightInd w:val="0"/>
        <w:spacing w:line="276" w:lineRule="auto"/>
        <w:jc w:val="both"/>
        <w:rPr>
          <w:rStyle w:val="normaltextrun"/>
          <w:rFonts w:ascii="Arial" w:hAnsi="Arial" w:cs="Arial"/>
          <w:iCs/>
        </w:rPr>
      </w:pPr>
      <w:r w:rsidRPr="00C434DB">
        <w:rPr>
          <w:rStyle w:val="normaltextrun"/>
          <w:rFonts w:ascii="Arial" w:hAnsi="Arial" w:cs="Arial"/>
          <w:b/>
          <w:iCs/>
        </w:rPr>
        <w:t xml:space="preserve">SEGUNDO: </w:t>
      </w:r>
      <w:r w:rsidRPr="00C434DB">
        <w:rPr>
          <w:rStyle w:val="normaltextrun"/>
          <w:rFonts w:ascii="Arial" w:hAnsi="Arial" w:cs="Arial"/>
          <w:iCs/>
        </w:rPr>
        <w:t>Se faculta al Presidente Municipal, Síndico y Secretario General respectivamente, para la firma y suscripción de todos los documentos que sean necesarios para la conclusión del trámite.</w:t>
      </w:r>
    </w:p>
    <w:p w:rsidR="007C30FF" w:rsidRDefault="007C30FF" w:rsidP="007C30FF">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7C30FF" w:rsidRPr="00C434DB" w:rsidRDefault="007C30FF" w:rsidP="007C30FF">
      <w:pPr>
        <w:widowControl w:val="0"/>
        <w:tabs>
          <w:tab w:val="left" w:pos="-720"/>
        </w:tabs>
        <w:suppressAutoHyphens/>
        <w:autoSpaceDE w:val="0"/>
        <w:autoSpaceDN w:val="0"/>
        <w:adjustRightInd w:val="0"/>
        <w:spacing w:line="276" w:lineRule="auto"/>
        <w:jc w:val="both"/>
        <w:rPr>
          <w:rStyle w:val="normaltextrun"/>
          <w:rFonts w:ascii="Arial" w:hAnsi="Arial" w:cs="Arial"/>
          <w:iCs/>
        </w:rPr>
      </w:pPr>
      <w:r w:rsidRPr="00C434DB">
        <w:rPr>
          <w:rStyle w:val="normaltextrun"/>
          <w:rFonts w:ascii="Arial" w:hAnsi="Arial" w:cs="Arial"/>
          <w:b/>
          <w:iCs/>
        </w:rPr>
        <w:t xml:space="preserve">TERCERO: </w:t>
      </w:r>
      <w:r w:rsidRPr="00C434DB">
        <w:rPr>
          <w:rStyle w:val="normaltextrun"/>
          <w:rFonts w:ascii="Arial" w:hAnsi="Arial" w:cs="Arial"/>
          <w:iCs/>
        </w:rPr>
        <w:t xml:space="preserve">Notifíquese a la Síndico para la elaboración y celebración del presente convenio a fin de cumplimentar el presente acuerdo. </w:t>
      </w:r>
    </w:p>
    <w:p w:rsidR="00FB3A15" w:rsidRDefault="00FB3A15" w:rsidP="00F412E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4C5620" w:rsidRDefault="004C5620" w:rsidP="00F412E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FA0F95" w:rsidRPr="004125F6" w:rsidRDefault="00FA0F95" w:rsidP="004C5620">
      <w:pPr>
        <w:jc w:val="center"/>
        <w:rPr>
          <w:rFonts w:ascii="Arial" w:hAnsi="Arial" w:cs="Arial"/>
          <w:b/>
        </w:rPr>
      </w:pPr>
      <w:r w:rsidRPr="004125F6">
        <w:rPr>
          <w:rFonts w:ascii="Arial" w:hAnsi="Arial" w:cs="Arial"/>
          <w:b/>
        </w:rPr>
        <w:t>ATENTAMENTE</w:t>
      </w:r>
    </w:p>
    <w:p w:rsidR="00FA0F95" w:rsidRDefault="00FA0F95" w:rsidP="004C5620">
      <w:pPr>
        <w:jc w:val="center"/>
        <w:rPr>
          <w:rFonts w:ascii="Arial" w:hAnsi="Arial" w:cs="Arial"/>
          <w:b/>
        </w:rPr>
      </w:pPr>
      <w:r w:rsidRPr="004125F6">
        <w:rPr>
          <w:rFonts w:ascii="Arial" w:hAnsi="Arial" w:cs="Arial"/>
          <w:b/>
        </w:rPr>
        <w:t xml:space="preserve">CIUDAD </w:t>
      </w:r>
      <w:r>
        <w:rPr>
          <w:rFonts w:ascii="Arial" w:hAnsi="Arial" w:cs="Arial"/>
          <w:b/>
        </w:rPr>
        <w:t>GUZMÁ</w:t>
      </w:r>
      <w:r w:rsidRPr="004125F6">
        <w:rPr>
          <w:rFonts w:ascii="Arial" w:hAnsi="Arial" w:cs="Arial"/>
          <w:b/>
        </w:rPr>
        <w:t>N, MUNICIPIO DE ZAPOTL</w:t>
      </w:r>
      <w:r w:rsidR="004C5620">
        <w:rPr>
          <w:rFonts w:ascii="Arial" w:hAnsi="Arial" w:cs="Arial"/>
          <w:b/>
        </w:rPr>
        <w:t xml:space="preserve">ÁN EL GRANDE, JALISCO, ENERO  29 </w:t>
      </w:r>
      <w:r>
        <w:rPr>
          <w:rFonts w:ascii="Arial" w:hAnsi="Arial" w:cs="Arial"/>
          <w:b/>
        </w:rPr>
        <w:t xml:space="preserve"> DE 2020.</w:t>
      </w:r>
    </w:p>
    <w:p w:rsidR="00FA0F95" w:rsidRPr="00BC0E82" w:rsidRDefault="00FA0F95" w:rsidP="004C5620">
      <w:pPr>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MUNICIPAL DE LAS ENFERMERAS”</w:t>
      </w:r>
    </w:p>
    <w:p w:rsidR="00FA0F95" w:rsidRPr="00BC0E82" w:rsidRDefault="00FA0F95" w:rsidP="004C5620">
      <w:pPr>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DEL 150 ANIVERSARIO DEL NATALICIO DEL CIENTÍFICO JOSÉ MARÍA ARREOLA MENDOZA”</w:t>
      </w:r>
    </w:p>
    <w:p w:rsidR="00FA0F95" w:rsidRPr="00571D53" w:rsidRDefault="00FA0F95" w:rsidP="00FA0F95">
      <w:pPr>
        <w:tabs>
          <w:tab w:val="left" w:pos="9150"/>
        </w:tabs>
        <w:contextualSpacing/>
        <w:jc w:val="center"/>
        <w:rPr>
          <w:rFonts w:ascii="Arial" w:hAnsi="Arial" w:cs="Arial"/>
          <w:color w:val="000000"/>
          <w:lang w:eastAsia="es-ES_tradnl"/>
        </w:rPr>
      </w:pPr>
    </w:p>
    <w:p w:rsidR="00FA0F95" w:rsidRDefault="00FA0F95" w:rsidP="00FA0F95">
      <w:pPr>
        <w:spacing w:line="276" w:lineRule="auto"/>
        <w:jc w:val="center"/>
        <w:rPr>
          <w:rFonts w:ascii="Agency FB" w:hAnsi="Agency FB" w:cs="Arial"/>
          <w:i/>
          <w:sz w:val="22"/>
        </w:rPr>
      </w:pPr>
    </w:p>
    <w:p w:rsidR="00FA0F95" w:rsidRDefault="00FA0F95" w:rsidP="00FA0F95">
      <w:pPr>
        <w:spacing w:line="276" w:lineRule="auto"/>
        <w:jc w:val="center"/>
        <w:rPr>
          <w:rFonts w:ascii="Agency FB" w:hAnsi="Agency FB" w:cs="Arial"/>
          <w:i/>
          <w:sz w:val="22"/>
        </w:rPr>
      </w:pPr>
    </w:p>
    <w:p w:rsidR="00FA0F95" w:rsidRDefault="00FA0F95" w:rsidP="00FA0F95">
      <w:pPr>
        <w:spacing w:line="276" w:lineRule="auto"/>
        <w:jc w:val="center"/>
        <w:rPr>
          <w:rFonts w:ascii="Agency FB" w:hAnsi="Agency FB" w:cs="Arial"/>
          <w:i/>
          <w:sz w:val="22"/>
        </w:rPr>
      </w:pPr>
    </w:p>
    <w:p w:rsidR="00FA0F95" w:rsidRDefault="00FA0F95" w:rsidP="00FA0F95">
      <w:pPr>
        <w:spacing w:line="276" w:lineRule="auto"/>
        <w:jc w:val="center"/>
        <w:rPr>
          <w:rFonts w:ascii="Agency FB" w:hAnsi="Agency FB" w:cs="Arial"/>
          <w:i/>
          <w:sz w:val="22"/>
        </w:rPr>
      </w:pPr>
    </w:p>
    <w:p w:rsidR="00FA0F95" w:rsidRDefault="00FA0F95" w:rsidP="00FA0F95">
      <w:pPr>
        <w:jc w:val="center"/>
        <w:rPr>
          <w:rFonts w:ascii="Arial" w:hAnsi="Arial" w:cs="Arial"/>
          <w:b/>
          <w:szCs w:val="20"/>
        </w:rPr>
      </w:pPr>
      <w:r>
        <w:rPr>
          <w:rFonts w:ascii="Arial" w:hAnsi="Arial" w:cs="Arial"/>
          <w:b/>
          <w:szCs w:val="20"/>
        </w:rPr>
        <w:t>MTRO. MANUEL DE JESÚS JIMENEZ GARMA.</w:t>
      </w:r>
    </w:p>
    <w:p w:rsidR="00FA0F95" w:rsidRDefault="00FA0F95" w:rsidP="00FA0F95">
      <w:pPr>
        <w:jc w:val="center"/>
        <w:rPr>
          <w:rFonts w:ascii="Arial" w:hAnsi="Arial" w:cs="Arial"/>
          <w:sz w:val="20"/>
          <w:szCs w:val="20"/>
        </w:rPr>
      </w:pPr>
      <w:r>
        <w:rPr>
          <w:rFonts w:ascii="Arial" w:hAnsi="Arial" w:cs="Arial"/>
          <w:sz w:val="20"/>
          <w:szCs w:val="20"/>
        </w:rPr>
        <w:t>REGIDOR DEL H. AYUNTAMIENTO DE ZAPOTLÁN EL GRANDE, JALISCO.</w:t>
      </w:r>
    </w:p>
    <w:p w:rsidR="00FA0F95" w:rsidRDefault="00FA0F95" w:rsidP="00FA0F95">
      <w:pPr>
        <w:spacing w:line="276" w:lineRule="auto"/>
        <w:rPr>
          <w:rFonts w:ascii="Arial" w:hAnsi="Arial" w:cs="Arial"/>
          <w:b/>
          <w:lang w:val="es-MX"/>
        </w:rPr>
      </w:pPr>
    </w:p>
    <w:p w:rsidR="00F412EB" w:rsidRDefault="00F412EB" w:rsidP="00071D88">
      <w:pPr>
        <w:jc w:val="both"/>
        <w:rPr>
          <w:lang w:val="es-MX"/>
        </w:rPr>
      </w:pPr>
    </w:p>
    <w:p w:rsidR="00BF4D06" w:rsidRDefault="00BF4D06" w:rsidP="00071D88">
      <w:pPr>
        <w:jc w:val="both"/>
        <w:rPr>
          <w:lang w:val="es-MX"/>
        </w:rPr>
      </w:pPr>
    </w:p>
    <w:p w:rsidR="00BF4D06" w:rsidRPr="00BF4D06" w:rsidRDefault="00BF4D06" w:rsidP="00071D88">
      <w:pPr>
        <w:jc w:val="both"/>
        <w:rPr>
          <w:lang w:val="es-MX"/>
        </w:rPr>
      </w:pPr>
    </w:p>
    <w:p w:rsidR="00BF4D06" w:rsidRPr="00BF4D06" w:rsidRDefault="00BF4D06" w:rsidP="00BF4D06">
      <w:pPr>
        <w:pStyle w:val="Sinespaciado"/>
        <w:rPr>
          <w:rFonts w:ascii="Arial" w:hAnsi="Arial" w:cs="Arial"/>
          <w:sz w:val="16"/>
          <w:szCs w:val="16"/>
        </w:rPr>
      </w:pPr>
    </w:p>
    <w:p w:rsidR="00BF4D06" w:rsidRPr="00C434DB" w:rsidRDefault="00BF4D06" w:rsidP="00BF4D06">
      <w:pPr>
        <w:pStyle w:val="Sinespaciado"/>
        <w:jc w:val="both"/>
        <w:rPr>
          <w:rFonts w:ascii="Arial" w:hAnsi="Arial" w:cs="Arial"/>
          <w:sz w:val="14"/>
          <w:szCs w:val="14"/>
        </w:rPr>
      </w:pPr>
      <w:r w:rsidRPr="00BF4D06">
        <w:rPr>
          <w:rFonts w:ascii="Arial" w:hAnsi="Arial" w:cs="Arial"/>
          <w:sz w:val="14"/>
          <w:szCs w:val="14"/>
        </w:rPr>
        <w:t>LA PRESENTE FOJA  DE FIRMAS, FORMA PARTE INTEGRAL DE LA INICIATIVA DE ACUERDO ECONÓMICO QUE PROPONE AUTORIZACIÓN PARA LA CELEBRACIÓN DEL CONVENIO GENERAL DE COLABORACIÓN ENTRE EL  H. AYUNTAMIENTO DE ZAPOTLÁN EL GRANDE, JALISCO, Y LA ASOCIACIÓN MEXICANA DE SISTEMAS DE CA</w:t>
      </w:r>
      <w:r>
        <w:rPr>
          <w:rFonts w:ascii="Arial" w:hAnsi="Arial" w:cs="Arial"/>
          <w:sz w:val="14"/>
          <w:szCs w:val="14"/>
        </w:rPr>
        <w:t xml:space="preserve">PTACIÓN DE AGUA DE LLUVIA, A.C. </w:t>
      </w:r>
      <w:r w:rsidRPr="00C434DB">
        <w:rPr>
          <w:rFonts w:ascii="Arial" w:hAnsi="Arial" w:cs="Arial"/>
          <w:sz w:val="14"/>
          <w:szCs w:val="14"/>
        </w:rPr>
        <w:t>LA CUAL CONSTA DE 3 FOJAS U</w:t>
      </w:r>
      <w:r>
        <w:rPr>
          <w:rFonts w:ascii="Arial" w:hAnsi="Arial" w:cs="Arial"/>
          <w:sz w:val="14"/>
          <w:szCs w:val="14"/>
        </w:rPr>
        <w:t>TILES POR UN</w:t>
      </w:r>
      <w:r>
        <w:rPr>
          <w:rFonts w:ascii="Arial" w:hAnsi="Arial" w:cs="Arial"/>
          <w:sz w:val="14"/>
          <w:szCs w:val="14"/>
        </w:rPr>
        <w:t xml:space="preserve">O SOLO DE SUS LADOS. DE FECHA 29 </w:t>
      </w:r>
      <w:r>
        <w:rPr>
          <w:rFonts w:ascii="Arial" w:hAnsi="Arial" w:cs="Arial"/>
          <w:sz w:val="14"/>
          <w:szCs w:val="14"/>
        </w:rPr>
        <w:t xml:space="preserve"> DE ENERO DE 2020. </w:t>
      </w:r>
      <w:r w:rsidRPr="00C434DB">
        <w:rPr>
          <w:rFonts w:ascii="Arial" w:hAnsi="Arial" w:cs="Arial"/>
          <w:sz w:val="14"/>
          <w:szCs w:val="14"/>
        </w:rPr>
        <w:t xml:space="preserve"> </w:t>
      </w:r>
    </w:p>
    <w:p w:rsidR="00BF4D06" w:rsidRDefault="00BF4D06" w:rsidP="00BF4D06">
      <w:pPr>
        <w:pStyle w:val="Sinespaciado"/>
        <w:rPr>
          <w:rFonts w:ascii="Arial" w:hAnsi="Arial" w:cs="Arial"/>
          <w:b/>
          <w:sz w:val="16"/>
          <w:szCs w:val="16"/>
        </w:rPr>
      </w:pPr>
    </w:p>
    <w:p w:rsidR="00BF4D06" w:rsidRDefault="00BF4D06" w:rsidP="00BF4D06">
      <w:pPr>
        <w:pStyle w:val="Sinespaciado"/>
        <w:rPr>
          <w:rFonts w:ascii="Arial" w:hAnsi="Arial" w:cs="Arial"/>
          <w:b/>
          <w:sz w:val="16"/>
          <w:szCs w:val="16"/>
        </w:rPr>
      </w:pPr>
    </w:p>
    <w:p w:rsidR="00BF4D06" w:rsidRPr="0059747C" w:rsidRDefault="00BF4D06" w:rsidP="00BF4D06">
      <w:pPr>
        <w:pStyle w:val="Sinespaciado"/>
        <w:rPr>
          <w:rFonts w:ascii="Arial" w:hAnsi="Arial" w:cs="Arial"/>
          <w:b/>
          <w:sz w:val="16"/>
          <w:szCs w:val="16"/>
        </w:rPr>
      </w:pPr>
      <w:r w:rsidRPr="0059747C">
        <w:rPr>
          <w:rFonts w:ascii="Arial" w:hAnsi="Arial" w:cs="Arial"/>
          <w:b/>
          <w:sz w:val="16"/>
          <w:szCs w:val="16"/>
        </w:rPr>
        <w:t>MDJJG</w:t>
      </w:r>
      <w:r w:rsidRPr="0059747C">
        <w:rPr>
          <w:rFonts w:ascii="Arial" w:hAnsi="Arial" w:cs="Arial"/>
          <w:sz w:val="16"/>
          <w:szCs w:val="16"/>
        </w:rPr>
        <w:t>/</w:t>
      </w:r>
      <w:r w:rsidRPr="0059747C">
        <w:rPr>
          <w:rFonts w:ascii="Arial" w:hAnsi="Arial" w:cs="Arial"/>
          <w:b/>
          <w:sz w:val="16"/>
          <w:szCs w:val="16"/>
        </w:rPr>
        <w:t>amrm</w:t>
      </w:r>
    </w:p>
    <w:p w:rsidR="00BF4D06" w:rsidRPr="003D7D23" w:rsidRDefault="00BF4D06" w:rsidP="00BF4D06">
      <w:r w:rsidRPr="0059747C">
        <w:rPr>
          <w:rFonts w:ascii="Arial" w:hAnsi="Arial" w:cs="Arial"/>
          <w:b/>
          <w:sz w:val="16"/>
          <w:szCs w:val="16"/>
          <w:lang w:val="es-MX"/>
        </w:rPr>
        <w:t>C.c.p</w:t>
      </w:r>
      <w:r w:rsidRPr="0059747C">
        <w:rPr>
          <w:rFonts w:ascii="Arial" w:hAnsi="Arial" w:cs="Arial"/>
          <w:sz w:val="16"/>
          <w:szCs w:val="16"/>
          <w:lang w:val="es-MX"/>
        </w:rPr>
        <w:t>.- Archivo</w:t>
      </w:r>
    </w:p>
    <w:p w:rsidR="00BF4D06" w:rsidRPr="00BF4D06" w:rsidRDefault="00BF4D06" w:rsidP="00071D88">
      <w:pPr>
        <w:jc w:val="both"/>
      </w:pPr>
    </w:p>
    <w:sectPr w:rsidR="00BF4D06" w:rsidRPr="00BF4D06"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C3" w:rsidRDefault="004705C3" w:rsidP="007C73C4">
      <w:r>
        <w:separator/>
      </w:r>
    </w:p>
  </w:endnote>
  <w:endnote w:type="continuationSeparator" w:id="0">
    <w:p w:rsidR="004705C3" w:rsidRDefault="004705C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463187"/>
      <w:docPartObj>
        <w:docPartGallery w:val="Page Numbers (Bottom of Page)"/>
        <w:docPartUnique/>
      </w:docPartObj>
    </w:sdtPr>
    <w:sdtContent>
      <w:p w:rsidR="00BF4D06" w:rsidRDefault="00BF4D06">
        <w:pPr>
          <w:pStyle w:val="Piedepgina"/>
          <w:jc w:val="right"/>
        </w:pPr>
        <w:r>
          <w:fldChar w:fldCharType="begin"/>
        </w:r>
        <w:r>
          <w:instrText>PAGE   \* MERGEFORMAT</w:instrText>
        </w:r>
        <w:r>
          <w:fldChar w:fldCharType="separate"/>
        </w:r>
        <w:r w:rsidRPr="00BF4D06">
          <w:rPr>
            <w:lang w:val="es-ES"/>
          </w:rPr>
          <w:t>3</w:t>
        </w:r>
        <w:r>
          <w:fldChar w:fldCharType="end"/>
        </w:r>
      </w:p>
    </w:sdtContent>
  </w:sdt>
  <w:p w:rsidR="00BF4D06" w:rsidRDefault="00BF4D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C3" w:rsidRDefault="004705C3" w:rsidP="007C73C4">
      <w:r>
        <w:separator/>
      </w:r>
    </w:p>
  </w:footnote>
  <w:footnote w:type="continuationSeparator" w:id="0">
    <w:p w:rsidR="004705C3" w:rsidRDefault="004705C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705C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705C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705C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304A9"/>
    <w:rsid w:val="00054D32"/>
    <w:rsid w:val="00061082"/>
    <w:rsid w:val="00071D88"/>
    <w:rsid w:val="00072E7E"/>
    <w:rsid w:val="000A02FF"/>
    <w:rsid w:val="000B5656"/>
    <w:rsid w:val="000D13E0"/>
    <w:rsid w:val="000F4988"/>
    <w:rsid w:val="00103CB8"/>
    <w:rsid w:val="00122505"/>
    <w:rsid w:val="0013082A"/>
    <w:rsid w:val="00135E60"/>
    <w:rsid w:val="00156946"/>
    <w:rsid w:val="00182BC0"/>
    <w:rsid w:val="001A04FA"/>
    <w:rsid w:val="001F5474"/>
    <w:rsid w:val="00205F12"/>
    <w:rsid w:val="00210F22"/>
    <w:rsid w:val="002151A6"/>
    <w:rsid w:val="00224AEA"/>
    <w:rsid w:val="00225F6E"/>
    <w:rsid w:val="00280FF2"/>
    <w:rsid w:val="00284A91"/>
    <w:rsid w:val="002A21EB"/>
    <w:rsid w:val="002A6806"/>
    <w:rsid w:val="002D281E"/>
    <w:rsid w:val="002E3D75"/>
    <w:rsid w:val="002E5244"/>
    <w:rsid w:val="003135F0"/>
    <w:rsid w:val="00314335"/>
    <w:rsid w:val="00363558"/>
    <w:rsid w:val="003729A8"/>
    <w:rsid w:val="00396B88"/>
    <w:rsid w:val="003A73E3"/>
    <w:rsid w:val="003B2D15"/>
    <w:rsid w:val="003B3E2C"/>
    <w:rsid w:val="003B5261"/>
    <w:rsid w:val="003C11E7"/>
    <w:rsid w:val="003C2B70"/>
    <w:rsid w:val="003D7D23"/>
    <w:rsid w:val="003E7818"/>
    <w:rsid w:val="00404811"/>
    <w:rsid w:val="00407911"/>
    <w:rsid w:val="004165F9"/>
    <w:rsid w:val="004705C3"/>
    <w:rsid w:val="00482FD3"/>
    <w:rsid w:val="004A24FB"/>
    <w:rsid w:val="004B35C0"/>
    <w:rsid w:val="004C2A94"/>
    <w:rsid w:val="004C5620"/>
    <w:rsid w:val="004F3C62"/>
    <w:rsid w:val="004F41E9"/>
    <w:rsid w:val="00517D5D"/>
    <w:rsid w:val="005459AA"/>
    <w:rsid w:val="00564BF1"/>
    <w:rsid w:val="00574D67"/>
    <w:rsid w:val="005807AD"/>
    <w:rsid w:val="00587222"/>
    <w:rsid w:val="005B0275"/>
    <w:rsid w:val="005C03D3"/>
    <w:rsid w:val="005E64B1"/>
    <w:rsid w:val="00614BF6"/>
    <w:rsid w:val="0063378E"/>
    <w:rsid w:val="00634D50"/>
    <w:rsid w:val="00673992"/>
    <w:rsid w:val="00692357"/>
    <w:rsid w:val="00713736"/>
    <w:rsid w:val="00722B32"/>
    <w:rsid w:val="0075530D"/>
    <w:rsid w:val="00770B55"/>
    <w:rsid w:val="007824F4"/>
    <w:rsid w:val="007B5523"/>
    <w:rsid w:val="007C30FF"/>
    <w:rsid w:val="007C40E8"/>
    <w:rsid w:val="007C6758"/>
    <w:rsid w:val="007C73C4"/>
    <w:rsid w:val="007E2ECE"/>
    <w:rsid w:val="0081720F"/>
    <w:rsid w:val="00827162"/>
    <w:rsid w:val="00842564"/>
    <w:rsid w:val="008445A2"/>
    <w:rsid w:val="008615B5"/>
    <w:rsid w:val="00867457"/>
    <w:rsid w:val="00867EEC"/>
    <w:rsid w:val="00890DD6"/>
    <w:rsid w:val="00892FBB"/>
    <w:rsid w:val="008C66CE"/>
    <w:rsid w:val="009658F4"/>
    <w:rsid w:val="00992659"/>
    <w:rsid w:val="009C6225"/>
    <w:rsid w:val="009D1E74"/>
    <w:rsid w:val="009E3D40"/>
    <w:rsid w:val="009F4419"/>
    <w:rsid w:val="00A3377F"/>
    <w:rsid w:val="00A36094"/>
    <w:rsid w:val="00A5151D"/>
    <w:rsid w:val="00A80F8F"/>
    <w:rsid w:val="00AE06A0"/>
    <w:rsid w:val="00B00FA1"/>
    <w:rsid w:val="00B0649D"/>
    <w:rsid w:val="00B21D99"/>
    <w:rsid w:val="00B25995"/>
    <w:rsid w:val="00B5780D"/>
    <w:rsid w:val="00B60AF7"/>
    <w:rsid w:val="00B64E7E"/>
    <w:rsid w:val="00B85058"/>
    <w:rsid w:val="00B94F67"/>
    <w:rsid w:val="00BB076D"/>
    <w:rsid w:val="00BD3EC6"/>
    <w:rsid w:val="00BF4D06"/>
    <w:rsid w:val="00C04E3A"/>
    <w:rsid w:val="00C16570"/>
    <w:rsid w:val="00C6586C"/>
    <w:rsid w:val="00C67F6F"/>
    <w:rsid w:val="00C83114"/>
    <w:rsid w:val="00CA0A6B"/>
    <w:rsid w:val="00CA0AFA"/>
    <w:rsid w:val="00CA555F"/>
    <w:rsid w:val="00CA6FFA"/>
    <w:rsid w:val="00CB7D73"/>
    <w:rsid w:val="00CC637D"/>
    <w:rsid w:val="00CD4336"/>
    <w:rsid w:val="00CF1ADC"/>
    <w:rsid w:val="00D00300"/>
    <w:rsid w:val="00D43B39"/>
    <w:rsid w:val="00DD090C"/>
    <w:rsid w:val="00DD388D"/>
    <w:rsid w:val="00DD69AC"/>
    <w:rsid w:val="00E26023"/>
    <w:rsid w:val="00E9292D"/>
    <w:rsid w:val="00E9455E"/>
    <w:rsid w:val="00EA0F63"/>
    <w:rsid w:val="00ED2881"/>
    <w:rsid w:val="00F24325"/>
    <w:rsid w:val="00F31BBE"/>
    <w:rsid w:val="00F412EB"/>
    <w:rsid w:val="00F44EEC"/>
    <w:rsid w:val="00F64E9A"/>
    <w:rsid w:val="00FA0F95"/>
    <w:rsid w:val="00FB3A15"/>
    <w:rsid w:val="00FD536F"/>
    <w:rsid w:val="00FE6AA4"/>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customStyle="1" w:styleId="textexposedshow">
    <w:name w:val="text_exposed_show"/>
    <w:basedOn w:val="Fuentedeprrafopredeter"/>
    <w:rsid w:val="004A24FB"/>
  </w:style>
  <w:style w:type="character" w:customStyle="1" w:styleId="normaltextrun">
    <w:name w:val="normaltextrun"/>
    <w:basedOn w:val="Fuentedeprrafopredeter"/>
    <w:rsid w:val="00F41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customStyle="1" w:styleId="textexposedshow">
    <w:name w:val="text_exposed_show"/>
    <w:basedOn w:val="Fuentedeprrafopredeter"/>
    <w:rsid w:val="004A24FB"/>
  </w:style>
  <w:style w:type="character" w:customStyle="1" w:styleId="normaltextrun">
    <w:name w:val="normaltextrun"/>
    <w:basedOn w:val="Fuentedeprrafopredeter"/>
    <w:rsid w:val="00F4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870269537">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946</Words>
  <Characters>5208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26</cp:revision>
  <cp:lastPrinted>2018-10-16T19:27:00Z</cp:lastPrinted>
  <dcterms:created xsi:type="dcterms:W3CDTF">2020-01-29T18:31:00Z</dcterms:created>
  <dcterms:modified xsi:type="dcterms:W3CDTF">2020-01-29T20:14:00Z</dcterms:modified>
</cp:coreProperties>
</file>