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B1D2F" w14:textId="77777777" w:rsidR="0029690D" w:rsidRPr="00665A1D" w:rsidRDefault="00ED2FFA" w:rsidP="00CD4855">
      <w:pPr>
        <w:ind w:left="567" w:right="-518"/>
        <w:rPr>
          <w:rFonts w:ascii="Arial" w:hAnsi="Arial" w:cs="Arial"/>
          <w:noProof w:val="0"/>
        </w:rPr>
      </w:pPr>
      <w:r w:rsidRPr="00665A1D">
        <w:rPr>
          <w:rFonts w:ascii="Arial" w:hAnsi="Arial" w:cs="Arial"/>
          <w:noProof w:val="0"/>
        </w:rPr>
        <mc:AlternateContent>
          <mc:Choice Requires="wps">
            <w:drawing>
              <wp:anchor distT="0" distB="0" distL="114300" distR="114300" simplePos="0" relativeHeight="251659264" behindDoc="0" locked="0" layoutInCell="1" allowOverlap="1" wp14:anchorId="78F8BDDD" wp14:editId="7998BF64">
                <wp:simplePos x="0" y="0"/>
                <wp:positionH relativeFrom="column">
                  <wp:posOffset>2748915</wp:posOffset>
                </wp:positionH>
                <wp:positionV relativeFrom="paragraph">
                  <wp:posOffset>-109220</wp:posOffset>
                </wp:positionV>
                <wp:extent cx="3305175" cy="90487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305175"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34FBE" w14:textId="77777777" w:rsidR="00ED2FFA" w:rsidRPr="0028015C" w:rsidRDefault="00ED2FFA" w:rsidP="00ED2FFA">
                            <w:pPr>
                              <w:jc w:val="both"/>
                              <w:rPr>
                                <w:rFonts w:ascii="Arial" w:hAnsi="Arial" w:cs="Arial"/>
                                <w:b/>
                                <w:sz w:val="16"/>
                                <w:szCs w:val="16"/>
                                <w:lang w:val="es-ES"/>
                              </w:rPr>
                            </w:pPr>
                            <w:r w:rsidRPr="0028015C">
                              <w:rPr>
                                <w:rFonts w:ascii="Arial" w:hAnsi="Arial" w:cs="Arial"/>
                                <w:b/>
                                <w:sz w:val="16"/>
                                <w:szCs w:val="16"/>
                                <w:lang w:val="es-ES"/>
                              </w:rPr>
                              <w:t>ASUNTO: DICTAMEN QUE RESUELVE EN R</w:t>
                            </w:r>
                            <w:r w:rsidR="0028015C" w:rsidRPr="0028015C">
                              <w:rPr>
                                <w:rFonts w:ascii="Arial" w:hAnsi="Arial" w:cs="Arial"/>
                                <w:b/>
                                <w:sz w:val="16"/>
                                <w:szCs w:val="16"/>
                                <w:lang w:val="es-ES"/>
                              </w:rPr>
                              <w:t>ELACIÓN AL ACUERDO LEGISLATIVO NÚMERO 506-LXII-19</w:t>
                            </w:r>
                            <w:r w:rsidRPr="0028015C">
                              <w:rPr>
                                <w:rFonts w:ascii="Arial" w:hAnsi="Arial" w:cs="Arial"/>
                                <w:b/>
                                <w:sz w:val="16"/>
                                <w:szCs w:val="16"/>
                                <w:lang w:val="es-ES"/>
                              </w:rPr>
                              <w:t xml:space="preserve"> POR LA COMISIÓN EDILICIA PERMANENTE DE DESARROLLO HUMANO, SALUD PÚBLICA E HIGIENE Y COMBATE A LAS ADICCIONES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F8BDDD" id="_x0000_t202" coordsize="21600,21600" o:spt="202" path="m0,0l0,21600,21600,21600,21600,0xe">
                <v:stroke joinstyle="miter"/>
                <v:path gradientshapeok="t" o:connecttype="rect"/>
              </v:shapetype>
              <v:shape id="Cuadro_x0020_de_x0020_texto_x0020_1" o:spid="_x0000_s1026" type="#_x0000_t202" style="position:absolute;left:0;text-align:left;margin-left:216.45pt;margin-top:-8.55pt;width:260.2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" fillcolor="white [3201]" stroked="f" strokeweight=".5pt">
                <v:textbox>
                  <w:txbxContent>
                    <w:p w14:paraId="77034FBE" w14:textId="77777777" w:rsidR="00ED2FFA" w:rsidRPr="0028015C" w:rsidRDefault="00ED2FFA" w:rsidP="00ED2FFA">
                      <w:pPr>
                        <w:jc w:val="both"/>
                        <w:rPr>
                          <w:rFonts w:ascii="Arial" w:hAnsi="Arial" w:cs="Arial"/>
                          <w:b/>
                          <w:sz w:val="16"/>
                          <w:szCs w:val="16"/>
                          <w:lang w:val="es-ES"/>
                        </w:rPr>
                      </w:pPr>
                      <w:r w:rsidRPr="0028015C">
                        <w:rPr>
                          <w:rFonts w:ascii="Arial" w:hAnsi="Arial" w:cs="Arial"/>
                          <w:b/>
                          <w:sz w:val="16"/>
                          <w:szCs w:val="16"/>
                          <w:lang w:val="es-ES"/>
                        </w:rPr>
                        <w:t>ASUNTO: DICTAMEN QUE RESUELVE EN R</w:t>
                      </w:r>
                      <w:r w:rsidR="0028015C" w:rsidRPr="0028015C">
                        <w:rPr>
                          <w:rFonts w:ascii="Arial" w:hAnsi="Arial" w:cs="Arial"/>
                          <w:b/>
                          <w:sz w:val="16"/>
                          <w:szCs w:val="16"/>
                          <w:lang w:val="es-ES"/>
                        </w:rPr>
                        <w:t>ELACIÓN AL ACUERDO LEGISLATIVO NÚMERO 506-LXII-19</w:t>
                      </w:r>
                      <w:r w:rsidRPr="0028015C">
                        <w:rPr>
                          <w:rFonts w:ascii="Arial" w:hAnsi="Arial" w:cs="Arial"/>
                          <w:b/>
                          <w:sz w:val="16"/>
                          <w:szCs w:val="16"/>
                          <w:lang w:val="es-ES"/>
                        </w:rPr>
                        <w:t xml:space="preserve"> POR LA COMISIÓN EDILICIA PERMANENTE DE DESARROLLO HUMANO, SALUD PÚBLICA E HIGIENE Y COMBATE A LAS ADICCIONES  </w:t>
                      </w:r>
                    </w:p>
                  </w:txbxContent>
                </v:textbox>
              </v:shape>
            </w:pict>
          </mc:Fallback>
        </mc:AlternateContent>
      </w:r>
    </w:p>
    <w:p w14:paraId="451B6C0A" w14:textId="77777777" w:rsidR="00ED2FFA" w:rsidRPr="00665A1D" w:rsidRDefault="00ED2FFA" w:rsidP="00CD4855">
      <w:pPr>
        <w:ind w:left="567" w:right="-518"/>
        <w:rPr>
          <w:rFonts w:ascii="Arial" w:hAnsi="Arial" w:cs="Arial"/>
          <w:noProof w:val="0"/>
        </w:rPr>
      </w:pPr>
    </w:p>
    <w:p w14:paraId="480C9EEA" w14:textId="77777777" w:rsidR="00ED2FFA" w:rsidRPr="00665A1D" w:rsidRDefault="00ED2FFA" w:rsidP="00CD4855">
      <w:pPr>
        <w:ind w:left="567" w:right="-518"/>
        <w:rPr>
          <w:rFonts w:ascii="Arial" w:hAnsi="Arial" w:cs="Arial"/>
          <w:noProof w:val="0"/>
        </w:rPr>
      </w:pPr>
    </w:p>
    <w:p w14:paraId="5AFF5C1A" w14:textId="77777777" w:rsidR="00ED2FFA" w:rsidRPr="00665A1D" w:rsidRDefault="00ED2FFA" w:rsidP="00CD4855">
      <w:pPr>
        <w:ind w:left="567" w:right="-518"/>
        <w:rPr>
          <w:rFonts w:ascii="Arial" w:hAnsi="Arial" w:cs="Arial"/>
          <w:noProof w:val="0"/>
        </w:rPr>
      </w:pPr>
    </w:p>
    <w:p w14:paraId="117D2884" w14:textId="77777777" w:rsidR="0028015C" w:rsidRPr="00665A1D" w:rsidRDefault="0028015C" w:rsidP="00CD4855">
      <w:pPr>
        <w:ind w:left="567" w:right="-518"/>
        <w:rPr>
          <w:rFonts w:ascii="Arial" w:hAnsi="Arial" w:cs="Arial"/>
          <w:b/>
          <w:noProof w:val="0"/>
        </w:rPr>
      </w:pPr>
    </w:p>
    <w:p w14:paraId="098805FB" w14:textId="77777777" w:rsidR="00ED2FFA" w:rsidRPr="00665A1D" w:rsidRDefault="00ED2FFA" w:rsidP="00CD4855">
      <w:pPr>
        <w:ind w:left="567" w:right="-518"/>
        <w:rPr>
          <w:rFonts w:ascii="Arial" w:hAnsi="Arial" w:cs="Arial"/>
          <w:b/>
          <w:noProof w:val="0"/>
        </w:rPr>
      </w:pPr>
      <w:r w:rsidRPr="00665A1D">
        <w:rPr>
          <w:rFonts w:ascii="Arial" w:hAnsi="Arial" w:cs="Arial"/>
          <w:b/>
          <w:noProof w:val="0"/>
        </w:rPr>
        <w:t>HONORABLE AYUNTAMIENTO CONSTITUCIONAL DE</w:t>
      </w:r>
    </w:p>
    <w:p w14:paraId="425A203C" w14:textId="77777777" w:rsidR="00ED2FFA" w:rsidRPr="00665A1D" w:rsidRDefault="00ED2FFA" w:rsidP="00CD4855">
      <w:pPr>
        <w:ind w:left="567" w:right="-518"/>
        <w:rPr>
          <w:rFonts w:ascii="Arial" w:hAnsi="Arial" w:cs="Arial"/>
          <w:b/>
          <w:noProof w:val="0"/>
        </w:rPr>
      </w:pPr>
      <w:r w:rsidRPr="00665A1D">
        <w:rPr>
          <w:rFonts w:ascii="Arial" w:hAnsi="Arial" w:cs="Arial"/>
          <w:b/>
          <w:noProof w:val="0"/>
        </w:rPr>
        <w:t>ZAPOTLAN EL GRANDE, JALISCO</w:t>
      </w:r>
    </w:p>
    <w:p w14:paraId="16938487" w14:textId="77777777" w:rsidR="00ED2FFA" w:rsidRPr="00665A1D" w:rsidRDefault="00ED2FFA" w:rsidP="00CD4855">
      <w:pPr>
        <w:ind w:left="567" w:right="-518"/>
        <w:rPr>
          <w:rFonts w:ascii="Arial" w:hAnsi="Arial" w:cs="Arial"/>
          <w:b/>
          <w:noProof w:val="0"/>
        </w:rPr>
      </w:pPr>
      <w:r w:rsidRPr="00665A1D">
        <w:rPr>
          <w:rFonts w:ascii="Arial" w:hAnsi="Arial" w:cs="Arial"/>
          <w:b/>
          <w:noProof w:val="0"/>
        </w:rPr>
        <w:t>P R E S E N T E:</w:t>
      </w:r>
    </w:p>
    <w:p w14:paraId="344FE3A5" w14:textId="77777777" w:rsidR="00ED2FFA" w:rsidRPr="00665A1D" w:rsidRDefault="00ED2FFA" w:rsidP="00CD4855">
      <w:pPr>
        <w:ind w:left="567" w:right="-518"/>
        <w:rPr>
          <w:rFonts w:ascii="Arial" w:hAnsi="Arial" w:cs="Arial"/>
          <w:noProof w:val="0"/>
        </w:rPr>
      </w:pPr>
    </w:p>
    <w:p w14:paraId="77DCF80C" w14:textId="68E671D1" w:rsidR="00895E3A" w:rsidRPr="00665A1D" w:rsidRDefault="00ED2FFA" w:rsidP="00CD4855">
      <w:pPr>
        <w:ind w:left="567" w:right="-518"/>
        <w:jc w:val="both"/>
        <w:rPr>
          <w:rFonts w:ascii="Arial" w:hAnsi="Arial" w:cs="Arial"/>
          <w:b/>
          <w:noProof w:val="0"/>
        </w:rPr>
      </w:pPr>
      <w:r w:rsidRPr="00665A1D">
        <w:rPr>
          <w:rFonts w:ascii="Arial" w:hAnsi="Arial" w:cs="Arial"/>
          <w:noProof w:val="0"/>
        </w:rPr>
        <w:t xml:space="preserve">Quienes motivan y </w:t>
      </w:r>
      <w:r w:rsidR="00697F3A" w:rsidRPr="00665A1D">
        <w:rPr>
          <w:rFonts w:ascii="Arial" w:hAnsi="Arial" w:cs="Arial"/>
          <w:noProof w:val="0"/>
        </w:rPr>
        <w:t xml:space="preserve">suscriben el presente dictamen, los </w:t>
      </w:r>
      <w:r w:rsidR="0028015C" w:rsidRPr="00665A1D">
        <w:rPr>
          <w:rFonts w:ascii="Arial" w:hAnsi="Arial" w:cs="Arial"/>
          <w:noProof w:val="0"/>
        </w:rPr>
        <w:t xml:space="preserve">ciudadanos </w:t>
      </w:r>
      <w:r w:rsidRPr="00665A1D">
        <w:rPr>
          <w:rFonts w:ascii="Arial" w:hAnsi="Arial" w:cs="Arial"/>
          <w:b/>
          <w:noProof w:val="0"/>
        </w:rPr>
        <w:t>VICENTE PINTO RAMÍREZ,  MARTHA GRACIELA VILLANUEVA ZALAPA,  JOSÉ ROMERO MERCADO,  ALBERTO HERRERA ARIAS,  CINDY ESTEFANY GARCÍA OROZCO</w:t>
      </w:r>
      <w:r w:rsidRPr="00665A1D">
        <w:rPr>
          <w:rFonts w:ascii="Arial" w:hAnsi="Arial" w:cs="Arial"/>
          <w:noProof w:val="0"/>
        </w:rPr>
        <w:t xml:space="preserve">, </w:t>
      </w:r>
      <w:r w:rsidR="00697F3A" w:rsidRPr="00665A1D">
        <w:rPr>
          <w:rFonts w:ascii="Arial" w:hAnsi="Arial" w:cs="Arial"/>
          <w:noProof w:val="0"/>
        </w:rPr>
        <w:t xml:space="preserve">en nuestro carácter de Regidores e integrantes de la Comisión Edilicia Permanente de Desarrollo Humano, Salud pública e Higiene y Combate a las Adicciones del Ayuntamiento de Zapotlán el Grande, Jalisco; con fundamento </w:t>
      </w:r>
      <w:r w:rsidR="00661D32" w:rsidRPr="00665A1D">
        <w:rPr>
          <w:rFonts w:ascii="Arial" w:hAnsi="Arial" w:cs="Arial"/>
          <w:noProof w:val="0"/>
        </w:rPr>
        <w:t>en los artículos 115 fracciones</w:t>
      </w:r>
      <w:r w:rsidR="00697F3A" w:rsidRPr="00665A1D">
        <w:rPr>
          <w:rFonts w:ascii="Arial" w:hAnsi="Arial" w:cs="Arial"/>
          <w:noProof w:val="0"/>
        </w:rPr>
        <w:t xml:space="preserve"> I y II de la constitución Política de los E</w:t>
      </w:r>
      <w:r w:rsidR="0028015C" w:rsidRPr="00665A1D">
        <w:rPr>
          <w:rFonts w:ascii="Arial" w:hAnsi="Arial" w:cs="Arial"/>
          <w:noProof w:val="0"/>
        </w:rPr>
        <w:t>stados Unidos mexicanos</w:t>
      </w:r>
      <w:r w:rsidR="00697F3A" w:rsidRPr="00665A1D">
        <w:rPr>
          <w:rFonts w:ascii="Arial" w:hAnsi="Arial" w:cs="Arial"/>
          <w:noProof w:val="0"/>
        </w:rPr>
        <w:t xml:space="preserve"> 1,</w:t>
      </w:r>
      <w:r w:rsidR="0028015C" w:rsidRPr="00665A1D">
        <w:rPr>
          <w:rFonts w:ascii="Arial" w:hAnsi="Arial" w:cs="Arial"/>
          <w:noProof w:val="0"/>
        </w:rPr>
        <w:t xml:space="preserve"> </w:t>
      </w:r>
      <w:r w:rsidR="00697F3A" w:rsidRPr="00665A1D">
        <w:rPr>
          <w:rFonts w:ascii="Arial" w:hAnsi="Arial" w:cs="Arial"/>
          <w:noProof w:val="0"/>
        </w:rPr>
        <w:t>2,</w:t>
      </w:r>
      <w:r w:rsidR="0028015C" w:rsidRPr="00665A1D">
        <w:rPr>
          <w:rFonts w:ascii="Arial" w:hAnsi="Arial" w:cs="Arial"/>
          <w:noProof w:val="0"/>
        </w:rPr>
        <w:t xml:space="preserve"> </w:t>
      </w:r>
      <w:r w:rsidR="00697F3A" w:rsidRPr="00665A1D">
        <w:rPr>
          <w:rFonts w:ascii="Arial" w:hAnsi="Arial" w:cs="Arial"/>
          <w:noProof w:val="0"/>
        </w:rPr>
        <w:t>3,</w:t>
      </w:r>
      <w:r w:rsidR="0028015C" w:rsidRPr="00665A1D">
        <w:rPr>
          <w:rFonts w:ascii="Arial" w:hAnsi="Arial" w:cs="Arial"/>
          <w:noProof w:val="0"/>
        </w:rPr>
        <w:t xml:space="preserve"> </w:t>
      </w:r>
      <w:r w:rsidR="00697F3A" w:rsidRPr="00665A1D">
        <w:rPr>
          <w:rFonts w:ascii="Arial" w:hAnsi="Arial" w:cs="Arial"/>
          <w:noProof w:val="0"/>
        </w:rPr>
        <w:t>73,</w:t>
      </w:r>
      <w:r w:rsidR="0028015C" w:rsidRPr="00665A1D">
        <w:rPr>
          <w:rFonts w:ascii="Arial" w:hAnsi="Arial" w:cs="Arial"/>
          <w:noProof w:val="0"/>
        </w:rPr>
        <w:t xml:space="preserve"> </w:t>
      </w:r>
      <w:r w:rsidR="00697F3A" w:rsidRPr="00665A1D">
        <w:rPr>
          <w:rFonts w:ascii="Arial" w:hAnsi="Arial" w:cs="Arial"/>
          <w:noProof w:val="0"/>
        </w:rPr>
        <w:t>77, 85 fracción IV y demás relativos de la Const</w:t>
      </w:r>
      <w:r w:rsidR="00661D32" w:rsidRPr="00665A1D">
        <w:rPr>
          <w:rFonts w:ascii="Arial" w:hAnsi="Arial" w:cs="Arial"/>
          <w:noProof w:val="0"/>
        </w:rPr>
        <w:t>itución Política del Estado de J</w:t>
      </w:r>
      <w:r w:rsidR="00697F3A" w:rsidRPr="00665A1D">
        <w:rPr>
          <w:rFonts w:ascii="Arial" w:hAnsi="Arial" w:cs="Arial"/>
          <w:noProof w:val="0"/>
        </w:rPr>
        <w:t>alisco; 1,</w:t>
      </w:r>
      <w:r w:rsidR="0028015C" w:rsidRPr="00665A1D">
        <w:rPr>
          <w:rFonts w:ascii="Arial" w:hAnsi="Arial" w:cs="Arial"/>
          <w:noProof w:val="0"/>
        </w:rPr>
        <w:t xml:space="preserve"> </w:t>
      </w:r>
      <w:r w:rsidR="00697F3A" w:rsidRPr="00665A1D">
        <w:rPr>
          <w:rFonts w:ascii="Arial" w:hAnsi="Arial" w:cs="Arial"/>
          <w:noProof w:val="0"/>
        </w:rPr>
        <w:t>2,</w:t>
      </w:r>
      <w:r w:rsidR="0028015C" w:rsidRPr="00665A1D">
        <w:rPr>
          <w:rFonts w:ascii="Arial" w:hAnsi="Arial" w:cs="Arial"/>
          <w:noProof w:val="0"/>
        </w:rPr>
        <w:t xml:space="preserve"> </w:t>
      </w:r>
      <w:r w:rsidR="00697F3A" w:rsidRPr="00665A1D">
        <w:rPr>
          <w:rFonts w:ascii="Arial" w:hAnsi="Arial" w:cs="Arial"/>
          <w:noProof w:val="0"/>
        </w:rPr>
        <w:t>3,</w:t>
      </w:r>
      <w:r w:rsidR="0028015C" w:rsidRPr="00665A1D">
        <w:rPr>
          <w:rFonts w:ascii="Arial" w:hAnsi="Arial" w:cs="Arial"/>
          <w:noProof w:val="0"/>
        </w:rPr>
        <w:t xml:space="preserve"> </w:t>
      </w:r>
      <w:r w:rsidR="00697F3A" w:rsidRPr="00665A1D">
        <w:rPr>
          <w:rFonts w:ascii="Arial" w:hAnsi="Arial" w:cs="Arial"/>
          <w:noProof w:val="0"/>
        </w:rPr>
        <w:t>5,</w:t>
      </w:r>
      <w:r w:rsidR="0028015C" w:rsidRPr="00665A1D">
        <w:rPr>
          <w:rFonts w:ascii="Arial" w:hAnsi="Arial" w:cs="Arial"/>
          <w:noProof w:val="0"/>
        </w:rPr>
        <w:t xml:space="preserve"> </w:t>
      </w:r>
      <w:r w:rsidR="00697F3A" w:rsidRPr="00665A1D">
        <w:rPr>
          <w:rFonts w:ascii="Arial" w:hAnsi="Arial" w:cs="Arial"/>
          <w:noProof w:val="0"/>
        </w:rPr>
        <w:t>10,</w:t>
      </w:r>
      <w:r w:rsidR="0028015C" w:rsidRPr="00665A1D">
        <w:rPr>
          <w:rFonts w:ascii="Arial" w:hAnsi="Arial" w:cs="Arial"/>
          <w:noProof w:val="0"/>
        </w:rPr>
        <w:t xml:space="preserve"> </w:t>
      </w:r>
      <w:r w:rsidR="00697F3A" w:rsidRPr="00665A1D">
        <w:rPr>
          <w:rFonts w:ascii="Arial" w:hAnsi="Arial" w:cs="Arial"/>
          <w:noProof w:val="0"/>
        </w:rPr>
        <w:t>27,</w:t>
      </w:r>
      <w:r w:rsidR="0028015C" w:rsidRPr="00665A1D">
        <w:rPr>
          <w:rFonts w:ascii="Arial" w:hAnsi="Arial" w:cs="Arial"/>
          <w:noProof w:val="0"/>
        </w:rPr>
        <w:t xml:space="preserve"> </w:t>
      </w:r>
      <w:r w:rsidR="00697F3A" w:rsidRPr="00665A1D">
        <w:rPr>
          <w:rFonts w:ascii="Arial" w:hAnsi="Arial" w:cs="Arial"/>
          <w:noProof w:val="0"/>
        </w:rPr>
        <w:t>29,</w:t>
      </w:r>
      <w:r w:rsidR="0028015C" w:rsidRPr="00665A1D">
        <w:rPr>
          <w:rFonts w:ascii="Arial" w:hAnsi="Arial" w:cs="Arial"/>
          <w:noProof w:val="0"/>
        </w:rPr>
        <w:t xml:space="preserve"> </w:t>
      </w:r>
      <w:r w:rsidR="00697F3A" w:rsidRPr="00665A1D">
        <w:rPr>
          <w:rFonts w:ascii="Arial" w:hAnsi="Arial" w:cs="Arial"/>
          <w:noProof w:val="0"/>
        </w:rPr>
        <w:t>30,</w:t>
      </w:r>
      <w:r w:rsidR="0028015C" w:rsidRPr="00665A1D">
        <w:rPr>
          <w:rFonts w:ascii="Arial" w:hAnsi="Arial" w:cs="Arial"/>
          <w:noProof w:val="0"/>
        </w:rPr>
        <w:t xml:space="preserve"> </w:t>
      </w:r>
      <w:r w:rsidR="00697F3A" w:rsidRPr="00665A1D">
        <w:rPr>
          <w:rFonts w:ascii="Arial" w:hAnsi="Arial" w:cs="Arial"/>
          <w:noProof w:val="0"/>
        </w:rPr>
        <w:t>34,</w:t>
      </w:r>
      <w:r w:rsidR="0028015C" w:rsidRPr="00665A1D">
        <w:rPr>
          <w:rFonts w:ascii="Arial" w:hAnsi="Arial" w:cs="Arial"/>
          <w:noProof w:val="0"/>
        </w:rPr>
        <w:t xml:space="preserve"> </w:t>
      </w:r>
      <w:r w:rsidR="00697F3A" w:rsidRPr="00665A1D">
        <w:rPr>
          <w:rFonts w:ascii="Arial" w:hAnsi="Arial" w:cs="Arial"/>
          <w:noProof w:val="0"/>
        </w:rPr>
        <w:t>35,</w:t>
      </w:r>
      <w:r w:rsidR="0028015C" w:rsidRPr="00665A1D">
        <w:rPr>
          <w:rFonts w:ascii="Arial" w:hAnsi="Arial" w:cs="Arial"/>
          <w:noProof w:val="0"/>
        </w:rPr>
        <w:t xml:space="preserve"> </w:t>
      </w:r>
      <w:r w:rsidR="00697F3A" w:rsidRPr="00665A1D">
        <w:rPr>
          <w:rFonts w:ascii="Arial" w:hAnsi="Arial" w:cs="Arial"/>
          <w:noProof w:val="0"/>
        </w:rPr>
        <w:t>49 y 50 de la Ley del Gobierno y la Administración Pública Municipal del Estado de Jalisco, así como lo normado en los artículos</w:t>
      </w:r>
      <w:r w:rsidR="00895E3A" w:rsidRPr="00665A1D">
        <w:rPr>
          <w:rFonts w:ascii="Arial" w:hAnsi="Arial" w:cs="Arial"/>
          <w:noProof w:val="0"/>
        </w:rPr>
        <w:t xml:space="preserve"> 40,</w:t>
      </w:r>
      <w:r w:rsidR="00697F3A" w:rsidRPr="00665A1D">
        <w:rPr>
          <w:rFonts w:ascii="Arial" w:hAnsi="Arial" w:cs="Arial"/>
          <w:noProof w:val="0"/>
        </w:rPr>
        <w:t>47,57,87, fracci</w:t>
      </w:r>
      <w:r w:rsidR="00895E3A" w:rsidRPr="00665A1D">
        <w:rPr>
          <w:rFonts w:ascii="Arial" w:hAnsi="Arial" w:cs="Arial"/>
          <w:noProof w:val="0"/>
        </w:rPr>
        <w:t xml:space="preserve">ón II, 104, 105,106,107,108 y demás relativos y aplicables del Reglamento Interior del Ayuntamiento de Zapotlán el Grande, Jalisco, presentamos a este Honorable Pleno de Ayuntamiento; </w:t>
      </w:r>
      <w:r w:rsidR="00895E3A" w:rsidRPr="00665A1D">
        <w:rPr>
          <w:rFonts w:ascii="Arial" w:hAnsi="Arial" w:cs="Arial"/>
          <w:b/>
          <w:noProof w:val="0"/>
        </w:rPr>
        <w:t>“DICTAMEN QUE RESUELVE EN RELACIÓN AL ACUERDO LEGISLATIVO</w:t>
      </w:r>
      <w:r w:rsidR="0028015C" w:rsidRPr="00665A1D">
        <w:rPr>
          <w:rFonts w:ascii="Arial" w:hAnsi="Arial" w:cs="Arial"/>
          <w:b/>
          <w:noProof w:val="0"/>
        </w:rPr>
        <w:t xml:space="preserve"> 506-LXII-19 DEL SECRETARIO GENERAL DEL H.</w:t>
      </w:r>
      <w:r w:rsidR="00F51EA2" w:rsidRPr="00665A1D">
        <w:rPr>
          <w:rFonts w:ascii="Arial" w:hAnsi="Arial" w:cs="Arial"/>
          <w:b/>
          <w:noProof w:val="0"/>
        </w:rPr>
        <w:t xml:space="preserve"> CONGRESO DEL ESTADO DE JALISCO,</w:t>
      </w:r>
      <w:r w:rsidR="0028015C" w:rsidRPr="00665A1D">
        <w:rPr>
          <w:rFonts w:ascii="Arial" w:hAnsi="Arial" w:cs="Arial"/>
          <w:b/>
          <w:noProof w:val="0"/>
        </w:rPr>
        <w:t xml:space="preserve"> </w:t>
      </w:r>
      <w:r w:rsidR="00895E3A" w:rsidRPr="00665A1D">
        <w:rPr>
          <w:rFonts w:ascii="Arial" w:hAnsi="Arial" w:cs="Arial"/>
          <w:b/>
          <w:noProof w:val="0"/>
        </w:rPr>
        <w:t>POR LA COMISIÓN EDILICIA PERMANENTE DE DESARROLLO HUMANO, SALUD PÚBLICA E HIGIENE Y COMBATE A LAS ADICCIONES”</w:t>
      </w:r>
      <w:r w:rsidR="00895E3A" w:rsidRPr="00665A1D">
        <w:rPr>
          <w:rFonts w:ascii="Arial" w:hAnsi="Arial" w:cs="Arial"/>
          <w:noProof w:val="0"/>
        </w:rPr>
        <w:t>, con base y fundamento en los siguientes:</w:t>
      </w:r>
    </w:p>
    <w:p w14:paraId="7324CCA8" w14:textId="77777777" w:rsidR="00895E3A" w:rsidRPr="00665A1D" w:rsidRDefault="00895E3A" w:rsidP="00CD4855">
      <w:pPr>
        <w:ind w:left="567" w:right="-518"/>
        <w:jc w:val="both"/>
        <w:rPr>
          <w:rFonts w:ascii="Arial" w:hAnsi="Arial" w:cs="Arial"/>
          <w:noProof w:val="0"/>
        </w:rPr>
      </w:pPr>
    </w:p>
    <w:p w14:paraId="65CC433D" w14:textId="77777777" w:rsidR="00895E3A" w:rsidRPr="00665A1D" w:rsidRDefault="00895E3A" w:rsidP="00CD4855">
      <w:pPr>
        <w:ind w:left="567" w:right="-518"/>
        <w:jc w:val="center"/>
        <w:rPr>
          <w:rFonts w:ascii="Arial" w:hAnsi="Arial" w:cs="Arial"/>
          <w:b/>
          <w:noProof w:val="0"/>
        </w:rPr>
      </w:pPr>
      <w:r w:rsidRPr="00665A1D">
        <w:rPr>
          <w:rFonts w:ascii="Arial" w:hAnsi="Arial" w:cs="Arial"/>
          <w:b/>
          <w:noProof w:val="0"/>
        </w:rPr>
        <w:t>A N T E C E D E N T E S:</w:t>
      </w:r>
    </w:p>
    <w:p w14:paraId="683C5EE3" w14:textId="77777777" w:rsidR="00895E3A" w:rsidRPr="00665A1D" w:rsidRDefault="00895E3A" w:rsidP="00CD4855">
      <w:pPr>
        <w:ind w:left="567" w:right="-518"/>
        <w:jc w:val="center"/>
        <w:rPr>
          <w:rFonts w:ascii="Arial" w:hAnsi="Arial" w:cs="Arial"/>
          <w:b/>
          <w:noProof w:val="0"/>
        </w:rPr>
      </w:pPr>
    </w:p>
    <w:p w14:paraId="6F112199" w14:textId="2FF98D8C" w:rsidR="00895E3A" w:rsidRPr="00665A1D" w:rsidRDefault="00895E3A" w:rsidP="00CD4855">
      <w:pPr>
        <w:autoSpaceDE w:val="0"/>
        <w:autoSpaceDN w:val="0"/>
        <w:adjustRightInd w:val="0"/>
        <w:ind w:left="567" w:right="-518"/>
        <w:jc w:val="both"/>
        <w:rPr>
          <w:rFonts w:ascii="Arial" w:hAnsi="Arial" w:cs="Arial"/>
          <w:noProof w:val="0"/>
        </w:rPr>
      </w:pPr>
      <w:r w:rsidRPr="00665A1D">
        <w:rPr>
          <w:rFonts w:ascii="Arial" w:hAnsi="Arial" w:cs="Arial"/>
          <w:b/>
          <w:iCs/>
          <w:noProof w:val="0"/>
        </w:rPr>
        <w:t>I.</w:t>
      </w:r>
      <w:r w:rsidR="00661D32" w:rsidRPr="00665A1D">
        <w:rPr>
          <w:rFonts w:ascii="Arial" w:hAnsi="Arial" w:cs="Arial"/>
          <w:iCs/>
          <w:noProof w:val="0"/>
        </w:rPr>
        <w:t xml:space="preserve"> Que l</w:t>
      </w:r>
      <w:r w:rsidRPr="00665A1D">
        <w:rPr>
          <w:rFonts w:ascii="Arial" w:hAnsi="Arial" w:cs="Arial"/>
          <w:iCs/>
          <w:noProof w:val="0"/>
        </w:rPr>
        <w:t>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Pr="00665A1D">
        <w:rPr>
          <w:rFonts w:ascii="Arial" w:hAnsi="Arial" w:cs="Arial"/>
          <w:noProof w:val="0"/>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w:t>
      </w:r>
      <w:r w:rsidR="00CE15B4" w:rsidRPr="00665A1D">
        <w:rPr>
          <w:rFonts w:ascii="Arial" w:hAnsi="Arial" w:cs="Arial"/>
          <w:noProof w:val="0"/>
        </w:rPr>
        <w:t>,</w:t>
      </w:r>
      <w:r w:rsidRPr="00665A1D">
        <w:rPr>
          <w:rFonts w:ascii="Arial" w:hAnsi="Arial" w:cs="Arial"/>
          <w:noProof w:val="0"/>
        </w:rPr>
        <w:t xml:space="preserve"> y demás relativos y aplicables reconociendo al Municipio como nivel de Gobierno, base de la organización política, administrativa y de la división territorial del Estado de Jalisco.</w:t>
      </w:r>
    </w:p>
    <w:p w14:paraId="7F42E370" w14:textId="77777777" w:rsidR="0028015C" w:rsidRPr="00665A1D" w:rsidRDefault="0028015C" w:rsidP="00CD4855">
      <w:pPr>
        <w:autoSpaceDE w:val="0"/>
        <w:autoSpaceDN w:val="0"/>
        <w:adjustRightInd w:val="0"/>
        <w:ind w:left="567" w:right="-518"/>
        <w:jc w:val="both"/>
        <w:rPr>
          <w:rFonts w:ascii="Arial" w:hAnsi="Arial" w:cs="Arial"/>
          <w:noProof w:val="0"/>
        </w:rPr>
      </w:pPr>
    </w:p>
    <w:p w14:paraId="441C3F71" w14:textId="77777777" w:rsidR="0028015C" w:rsidRPr="00665A1D" w:rsidRDefault="0028015C" w:rsidP="00CD4855">
      <w:pPr>
        <w:autoSpaceDE w:val="0"/>
        <w:autoSpaceDN w:val="0"/>
        <w:adjustRightInd w:val="0"/>
        <w:ind w:left="567" w:right="-518"/>
        <w:jc w:val="both"/>
        <w:rPr>
          <w:rFonts w:ascii="Arial" w:hAnsi="Arial" w:cs="Arial"/>
          <w:noProof w:val="0"/>
        </w:rPr>
      </w:pPr>
    </w:p>
    <w:p w14:paraId="0ABAA05B" w14:textId="77777777" w:rsidR="0028015C" w:rsidRPr="00665A1D" w:rsidRDefault="0028015C" w:rsidP="00CD4855">
      <w:pPr>
        <w:autoSpaceDE w:val="0"/>
        <w:autoSpaceDN w:val="0"/>
        <w:adjustRightInd w:val="0"/>
        <w:ind w:left="567" w:right="-518"/>
        <w:jc w:val="both"/>
        <w:rPr>
          <w:rFonts w:ascii="Arial" w:hAnsi="Arial" w:cs="Arial"/>
          <w:noProof w:val="0"/>
        </w:rPr>
      </w:pPr>
    </w:p>
    <w:p w14:paraId="34A66F6B" w14:textId="77777777" w:rsidR="0028015C" w:rsidRPr="00665A1D" w:rsidRDefault="0028015C" w:rsidP="00CD4855">
      <w:pPr>
        <w:autoSpaceDE w:val="0"/>
        <w:autoSpaceDN w:val="0"/>
        <w:adjustRightInd w:val="0"/>
        <w:ind w:left="567" w:right="-518"/>
        <w:jc w:val="both"/>
        <w:rPr>
          <w:rFonts w:ascii="Arial" w:hAnsi="Arial" w:cs="Arial"/>
          <w:noProof w:val="0"/>
        </w:rPr>
      </w:pPr>
    </w:p>
    <w:p w14:paraId="700D23BA" w14:textId="77777777" w:rsidR="0028015C" w:rsidRPr="00665A1D" w:rsidRDefault="0028015C" w:rsidP="00CD4855">
      <w:pPr>
        <w:autoSpaceDE w:val="0"/>
        <w:autoSpaceDN w:val="0"/>
        <w:adjustRightInd w:val="0"/>
        <w:ind w:left="567" w:right="-518"/>
        <w:jc w:val="both"/>
        <w:rPr>
          <w:rFonts w:ascii="Arial" w:hAnsi="Arial" w:cs="Arial"/>
          <w:noProof w:val="0"/>
        </w:rPr>
      </w:pPr>
    </w:p>
    <w:p w14:paraId="432077D4" w14:textId="77777777" w:rsidR="0028015C" w:rsidRPr="00665A1D" w:rsidRDefault="0028015C" w:rsidP="00CD4855">
      <w:pPr>
        <w:autoSpaceDE w:val="0"/>
        <w:autoSpaceDN w:val="0"/>
        <w:adjustRightInd w:val="0"/>
        <w:ind w:left="567" w:right="-518"/>
        <w:jc w:val="both"/>
        <w:rPr>
          <w:rFonts w:ascii="Arial" w:hAnsi="Arial" w:cs="Arial"/>
          <w:noProof w:val="0"/>
        </w:rPr>
      </w:pPr>
    </w:p>
    <w:p w14:paraId="4FA1D12A" w14:textId="77777777" w:rsidR="00D3344D" w:rsidRPr="00665A1D" w:rsidRDefault="00D3344D" w:rsidP="00CD4855">
      <w:pPr>
        <w:autoSpaceDE w:val="0"/>
        <w:autoSpaceDN w:val="0"/>
        <w:adjustRightInd w:val="0"/>
        <w:ind w:left="567" w:right="-518"/>
        <w:jc w:val="both"/>
        <w:rPr>
          <w:rFonts w:ascii="Arial" w:hAnsi="Arial" w:cs="Arial"/>
          <w:noProof w:val="0"/>
        </w:rPr>
      </w:pPr>
    </w:p>
    <w:p w14:paraId="0DE2073C" w14:textId="1490F91F" w:rsidR="00A857B2" w:rsidRPr="00665A1D" w:rsidRDefault="005762D1" w:rsidP="00CD4855">
      <w:pPr>
        <w:autoSpaceDE w:val="0"/>
        <w:autoSpaceDN w:val="0"/>
        <w:adjustRightInd w:val="0"/>
        <w:ind w:left="567" w:right="-518"/>
        <w:jc w:val="both"/>
        <w:rPr>
          <w:rFonts w:ascii="Arial" w:hAnsi="Arial" w:cs="Arial"/>
          <w:noProof w:val="0"/>
        </w:rPr>
      </w:pPr>
      <w:r w:rsidRPr="00665A1D">
        <w:rPr>
          <w:rFonts w:ascii="Arial" w:hAnsi="Arial" w:cs="Arial"/>
          <w:b/>
          <w:noProof w:val="0"/>
        </w:rPr>
        <w:t>II.</w:t>
      </w:r>
      <w:r w:rsidR="00D3344D" w:rsidRPr="00665A1D">
        <w:rPr>
          <w:rFonts w:ascii="Arial" w:hAnsi="Arial" w:cs="Arial"/>
          <w:noProof w:val="0"/>
        </w:rPr>
        <w:t xml:space="preserve"> En Sesión Pública Ordinaria Número 2 dos del día 30 treinta del mes de noviembre del año 2018 dos mil dieciocho, punto 12 doce, mediante el Acuerdo económico que autoriza al Secretario General turne a la comisión edilicia </w:t>
      </w:r>
      <w:r w:rsidR="00661D32" w:rsidRPr="00665A1D">
        <w:rPr>
          <w:rFonts w:ascii="Arial" w:hAnsi="Arial" w:cs="Arial"/>
          <w:noProof w:val="0"/>
        </w:rPr>
        <w:t>permanente de Reglamentos y G</w:t>
      </w:r>
      <w:r w:rsidR="00D3344D" w:rsidRPr="00665A1D">
        <w:rPr>
          <w:rFonts w:ascii="Arial" w:hAnsi="Arial" w:cs="Arial"/>
          <w:noProof w:val="0"/>
        </w:rPr>
        <w:t>obernación los oficios que emita  la Secretaría General del</w:t>
      </w:r>
      <w:r w:rsidR="00216907" w:rsidRPr="00665A1D">
        <w:rPr>
          <w:rFonts w:ascii="Arial" w:hAnsi="Arial" w:cs="Arial"/>
          <w:noProof w:val="0"/>
        </w:rPr>
        <w:t xml:space="preserve"> Congreso del Estado de Jalisco;</w:t>
      </w:r>
      <w:r w:rsidR="00D3344D" w:rsidRPr="00665A1D">
        <w:rPr>
          <w:rFonts w:ascii="Arial" w:hAnsi="Arial" w:cs="Arial"/>
          <w:noProof w:val="0"/>
        </w:rPr>
        <w:t xml:space="preserve"> referente a las Reformas de la Constitución Política del Estado de Jalisco de conformidad con su Artículo 117; respecto del Título Noveno, en el Capítulo II.</w:t>
      </w:r>
      <w:r w:rsidR="00A857B2" w:rsidRPr="00665A1D">
        <w:rPr>
          <w:rFonts w:ascii="Arial" w:hAnsi="Arial" w:cs="Arial"/>
          <w:noProof w:val="0"/>
        </w:rPr>
        <w:t xml:space="preserve">  Así mismo en los temas específicos a ejecutar, informar o dictaminar respecto a los acuerdos emitidos por el Congreso del Estado de Jalisco, que sean remitidos por correspondencia oficial, a fin de que sean desahogados con eficiencia y especialización en la materia. Lo anterior para darle más agilidad a este proceso especial, y estar en aptitud de dar cumplimien</w:t>
      </w:r>
      <w:r w:rsidR="00661D32" w:rsidRPr="00665A1D">
        <w:rPr>
          <w:rFonts w:ascii="Arial" w:hAnsi="Arial" w:cs="Arial"/>
          <w:noProof w:val="0"/>
        </w:rPr>
        <w:t>to en el plazo señalado por el C</w:t>
      </w:r>
      <w:r w:rsidR="00A857B2" w:rsidRPr="00665A1D">
        <w:rPr>
          <w:rFonts w:ascii="Arial" w:hAnsi="Arial" w:cs="Arial"/>
          <w:noProof w:val="0"/>
        </w:rPr>
        <w:t>ongreso del Estado</w:t>
      </w:r>
      <w:r w:rsidR="0028015C" w:rsidRPr="00665A1D">
        <w:rPr>
          <w:rFonts w:ascii="Arial" w:hAnsi="Arial" w:cs="Arial"/>
          <w:noProof w:val="0"/>
        </w:rPr>
        <w:t>.</w:t>
      </w:r>
    </w:p>
    <w:p w14:paraId="333C4D82" w14:textId="77777777" w:rsidR="00A857B2" w:rsidRPr="00665A1D" w:rsidRDefault="00A857B2" w:rsidP="00CD4855">
      <w:pPr>
        <w:autoSpaceDE w:val="0"/>
        <w:autoSpaceDN w:val="0"/>
        <w:adjustRightInd w:val="0"/>
        <w:ind w:left="567" w:right="-518"/>
        <w:jc w:val="both"/>
        <w:rPr>
          <w:rFonts w:ascii="Arial" w:hAnsi="Arial" w:cs="Arial"/>
          <w:noProof w:val="0"/>
        </w:rPr>
      </w:pPr>
    </w:p>
    <w:p w14:paraId="2B763D5C" w14:textId="1036C2FD" w:rsidR="00A857B2" w:rsidRPr="00665A1D" w:rsidRDefault="005762D1" w:rsidP="00CD4855">
      <w:pPr>
        <w:autoSpaceDE w:val="0"/>
        <w:autoSpaceDN w:val="0"/>
        <w:adjustRightInd w:val="0"/>
        <w:ind w:left="567" w:right="-518"/>
        <w:jc w:val="both"/>
        <w:rPr>
          <w:rFonts w:ascii="Arial" w:hAnsi="Arial" w:cs="Arial"/>
          <w:b/>
          <w:i/>
          <w:noProof w:val="0"/>
        </w:rPr>
      </w:pPr>
      <w:r w:rsidRPr="00665A1D">
        <w:rPr>
          <w:rFonts w:ascii="Arial" w:hAnsi="Arial" w:cs="Arial"/>
          <w:b/>
          <w:noProof w:val="0"/>
        </w:rPr>
        <w:t>III.</w:t>
      </w:r>
      <w:r w:rsidR="00216907" w:rsidRPr="00665A1D">
        <w:rPr>
          <w:rFonts w:ascii="Arial" w:hAnsi="Arial" w:cs="Arial"/>
          <w:noProof w:val="0"/>
        </w:rPr>
        <w:t xml:space="preserve"> Del punto anterior es que con fecha </w:t>
      </w:r>
      <w:r w:rsidR="00EE0629" w:rsidRPr="00665A1D">
        <w:rPr>
          <w:rFonts w:ascii="Arial" w:hAnsi="Arial" w:cs="Arial"/>
          <w:noProof w:val="0"/>
        </w:rPr>
        <w:t>02 de octubre</w:t>
      </w:r>
      <w:r w:rsidR="00216907" w:rsidRPr="00665A1D">
        <w:rPr>
          <w:rFonts w:ascii="Arial" w:hAnsi="Arial" w:cs="Arial"/>
          <w:noProof w:val="0"/>
        </w:rPr>
        <w:t xml:space="preserve"> del año 2019, fue recibido </w:t>
      </w:r>
      <w:r w:rsidR="00C12756" w:rsidRPr="00665A1D">
        <w:rPr>
          <w:rFonts w:ascii="Arial" w:hAnsi="Arial" w:cs="Arial"/>
          <w:noProof w:val="0"/>
        </w:rPr>
        <w:t>el</w:t>
      </w:r>
      <w:r w:rsidR="00216907" w:rsidRPr="00665A1D">
        <w:rPr>
          <w:rFonts w:ascii="Arial" w:hAnsi="Arial" w:cs="Arial"/>
          <w:noProof w:val="0"/>
        </w:rPr>
        <w:t xml:space="preserve"> oficio No. </w:t>
      </w:r>
      <w:r w:rsidR="00EE0629" w:rsidRPr="00665A1D">
        <w:rPr>
          <w:rFonts w:ascii="Arial" w:hAnsi="Arial" w:cs="Arial"/>
          <w:noProof w:val="0"/>
        </w:rPr>
        <w:t>493</w:t>
      </w:r>
      <w:r w:rsidR="00216907" w:rsidRPr="00665A1D">
        <w:rPr>
          <w:rFonts w:ascii="Arial" w:hAnsi="Arial" w:cs="Arial"/>
          <w:noProof w:val="0"/>
        </w:rPr>
        <w:t>/2019, signado por la Síndico Municipal del Municipio de Zapotlán el Grande, Jalisco</w:t>
      </w:r>
      <w:r w:rsidR="00EE0629" w:rsidRPr="00665A1D">
        <w:rPr>
          <w:rFonts w:ascii="Arial" w:hAnsi="Arial" w:cs="Arial"/>
          <w:noProof w:val="0"/>
        </w:rPr>
        <w:t>,</w:t>
      </w:r>
      <w:r w:rsidR="00216907" w:rsidRPr="00665A1D">
        <w:rPr>
          <w:rFonts w:ascii="Arial" w:hAnsi="Arial" w:cs="Arial"/>
          <w:noProof w:val="0"/>
        </w:rPr>
        <w:t xml:space="preserve"> y dirigido al Lic. Vicente Pinto Ramírez</w:t>
      </w:r>
      <w:r w:rsidR="00EE0629" w:rsidRPr="00665A1D">
        <w:rPr>
          <w:rFonts w:ascii="Arial" w:hAnsi="Arial" w:cs="Arial"/>
          <w:noProof w:val="0"/>
        </w:rPr>
        <w:t>,</w:t>
      </w:r>
      <w:r w:rsidR="00216907" w:rsidRPr="00665A1D">
        <w:rPr>
          <w:rFonts w:ascii="Arial" w:hAnsi="Arial" w:cs="Arial"/>
          <w:noProof w:val="0"/>
        </w:rPr>
        <w:t xml:space="preserve"> e</w:t>
      </w:r>
      <w:r w:rsidRPr="00665A1D">
        <w:rPr>
          <w:rFonts w:ascii="Arial" w:hAnsi="Arial" w:cs="Arial"/>
          <w:noProof w:val="0"/>
        </w:rPr>
        <w:t>n carácter de Presidente de la Comisió</w:t>
      </w:r>
      <w:r w:rsidR="00216907" w:rsidRPr="00665A1D">
        <w:rPr>
          <w:rFonts w:ascii="Arial" w:hAnsi="Arial" w:cs="Arial"/>
          <w:noProof w:val="0"/>
        </w:rPr>
        <w:t>n Edilicia Permanente de Desarrollo Humano, Salud Pública e Higie</w:t>
      </w:r>
      <w:r w:rsidR="00EE0629" w:rsidRPr="00665A1D">
        <w:rPr>
          <w:rFonts w:ascii="Arial" w:hAnsi="Arial" w:cs="Arial"/>
          <w:noProof w:val="0"/>
        </w:rPr>
        <w:t xml:space="preserve">ne y Combate a las Adicciones, </w:t>
      </w:r>
      <w:r w:rsidR="00216907" w:rsidRPr="00665A1D">
        <w:rPr>
          <w:rFonts w:ascii="Arial" w:hAnsi="Arial" w:cs="Arial"/>
          <w:noProof w:val="0"/>
        </w:rPr>
        <w:t xml:space="preserve">la remisión del </w:t>
      </w:r>
      <w:r w:rsidR="00BE342A" w:rsidRPr="00665A1D">
        <w:rPr>
          <w:rFonts w:ascii="Arial" w:hAnsi="Arial" w:cs="Arial"/>
          <w:noProof w:val="0"/>
        </w:rPr>
        <w:t xml:space="preserve">ACUERDO LEGISLATIVO 506-LXII-19 </w:t>
      </w:r>
      <w:r w:rsidRPr="00665A1D">
        <w:rPr>
          <w:rFonts w:ascii="Arial" w:hAnsi="Arial" w:cs="Arial"/>
          <w:noProof w:val="0"/>
        </w:rPr>
        <w:t>QUE EXHORTA A LOS AYUNTAMIENTOS DE NUESTRA ENTIDAD, PARA QUE PROCEDAN A LA BREVEDAD A ADECUAR SUS RESPECTIVOS REGLAMENTOS MUNICIPALES A FIN DE QUE SEAN ARMÓNICOS CON LAS DISPOSICIONES DE LA LEY DE PROTECCIÓN CONTRA LA EXPOSICIÓN AL HUMO DE TABACO PARA EL ESTADO DE JALISCO,</w:t>
      </w:r>
      <w:r w:rsidRPr="00665A1D">
        <w:rPr>
          <w:rFonts w:ascii="Arial" w:hAnsi="Arial" w:cs="Arial"/>
          <w:i/>
          <w:noProof w:val="0"/>
        </w:rPr>
        <w:t xml:space="preserve"> </w:t>
      </w:r>
      <w:r w:rsidR="00216907" w:rsidRPr="00665A1D">
        <w:rPr>
          <w:rFonts w:ascii="Arial" w:hAnsi="Arial" w:cs="Arial"/>
          <w:noProof w:val="0"/>
        </w:rPr>
        <w:t>aprobado por la Sexagésima Segunda Legislatura del Honorable</w:t>
      </w:r>
      <w:r w:rsidR="00E90923" w:rsidRPr="00665A1D">
        <w:rPr>
          <w:rFonts w:ascii="Arial" w:hAnsi="Arial" w:cs="Arial"/>
          <w:noProof w:val="0"/>
        </w:rPr>
        <w:t xml:space="preserve"> Congreso del Estado de Jalisco</w:t>
      </w:r>
      <w:r w:rsidR="00906452" w:rsidRPr="00665A1D">
        <w:rPr>
          <w:rFonts w:ascii="Arial" w:hAnsi="Arial" w:cs="Arial"/>
          <w:noProof w:val="0"/>
        </w:rPr>
        <w:t>, en sesión verificada el día 30 de agosto del 2019</w:t>
      </w:r>
      <w:r w:rsidR="00E90923" w:rsidRPr="00665A1D">
        <w:rPr>
          <w:rFonts w:ascii="Arial" w:hAnsi="Arial" w:cs="Arial"/>
          <w:noProof w:val="0"/>
        </w:rPr>
        <w:t xml:space="preserve">; </w:t>
      </w:r>
      <w:r w:rsidR="00216907" w:rsidRPr="00665A1D">
        <w:rPr>
          <w:rFonts w:ascii="Arial" w:hAnsi="Arial" w:cs="Arial"/>
          <w:noProof w:val="0"/>
        </w:rPr>
        <w:t xml:space="preserve"> dirigido al Presidente Municipal y signado por el </w:t>
      </w:r>
      <w:r w:rsidR="00E90923" w:rsidRPr="00665A1D">
        <w:rPr>
          <w:rFonts w:ascii="Arial" w:hAnsi="Arial" w:cs="Arial"/>
          <w:noProof w:val="0"/>
        </w:rPr>
        <w:t>ABOGADO SALVADOR DE LA CRUZ RODRÍGUEZ REYES</w:t>
      </w:r>
      <w:r w:rsidR="00216907" w:rsidRPr="00665A1D">
        <w:rPr>
          <w:rFonts w:ascii="Arial" w:hAnsi="Arial" w:cs="Arial"/>
          <w:noProof w:val="0"/>
        </w:rPr>
        <w:t xml:space="preserve">, en su carácter de Secretario General del </w:t>
      </w:r>
      <w:r w:rsidR="00E90923" w:rsidRPr="00665A1D">
        <w:rPr>
          <w:rFonts w:ascii="Arial" w:hAnsi="Arial" w:cs="Arial"/>
          <w:noProof w:val="0"/>
        </w:rPr>
        <w:t xml:space="preserve">Congreso del Estado de Jalisco.  Acuerdo que una vez analizado </w:t>
      </w:r>
      <w:r w:rsidR="003A37CB" w:rsidRPr="00665A1D">
        <w:rPr>
          <w:rFonts w:ascii="Arial" w:hAnsi="Arial" w:cs="Arial"/>
          <w:noProof w:val="0"/>
        </w:rPr>
        <w:t>señala lo siguiente:</w:t>
      </w:r>
    </w:p>
    <w:p w14:paraId="66D71A53" w14:textId="77777777" w:rsidR="00712284" w:rsidRPr="00665A1D" w:rsidRDefault="00712284" w:rsidP="00CD4855">
      <w:pPr>
        <w:autoSpaceDE w:val="0"/>
        <w:autoSpaceDN w:val="0"/>
        <w:adjustRightInd w:val="0"/>
        <w:ind w:left="567" w:right="-518"/>
        <w:jc w:val="both"/>
        <w:rPr>
          <w:rFonts w:ascii="Arial" w:hAnsi="Arial" w:cs="Arial"/>
          <w:b/>
          <w:i/>
          <w:noProof w:val="0"/>
          <w:sz w:val="18"/>
          <w:szCs w:val="18"/>
        </w:rPr>
      </w:pPr>
    </w:p>
    <w:p w14:paraId="2B13A57E" w14:textId="3599AF10" w:rsidR="00712284" w:rsidRPr="00665A1D" w:rsidRDefault="00712284" w:rsidP="00CD4855">
      <w:pPr>
        <w:autoSpaceDE w:val="0"/>
        <w:autoSpaceDN w:val="0"/>
        <w:adjustRightInd w:val="0"/>
        <w:ind w:left="567" w:right="-518"/>
        <w:jc w:val="both"/>
        <w:rPr>
          <w:rFonts w:ascii="Arial" w:hAnsi="Arial" w:cs="Arial"/>
          <w:i/>
          <w:noProof w:val="0"/>
          <w:sz w:val="18"/>
          <w:szCs w:val="18"/>
        </w:rPr>
      </w:pPr>
      <w:r w:rsidRPr="00665A1D">
        <w:rPr>
          <w:rFonts w:ascii="Arial" w:hAnsi="Arial" w:cs="Arial"/>
          <w:b/>
          <w:i/>
          <w:noProof w:val="0"/>
          <w:sz w:val="18"/>
          <w:szCs w:val="18"/>
        </w:rPr>
        <w:t>UNICO. Gírese atento y respetuoso oficio a los ayuntamiento</w:t>
      </w:r>
      <w:r w:rsidR="00754821" w:rsidRPr="00665A1D">
        <w:rPr>
          <w:rFonts w:ascii="Arial" w:hAnsi="Arial" w:cs="Arial"/>
          <w:b/>
          <w:i/>
          <w:noProof w:val="0"/>
          <w:sz w:val="18"/>
          <w:szCs w:val="18"/>
        </w:rPr>
        <w:t>s</w:t>
      </w:r>
      <w:r w:rsidRPr="00665A1D">
        <w:rPr>
          <w:rFonts w:ascii="Arial" w:hAnsi="Arial" w:cs="Arial"/>
          <w:b/>
          <w:i/>
          <w:noProof w:val="0"/>
          <w:sz w:val="18"/>
          <w:szCs w:val="18"/>
        </w:rPr>
        <w:t xml:space="preserve"> de nuestra entidad, exhortándolos para que, atendiendo a las particulares circun</w:t>
      </w:r>
      <w:r w:rsidR="00754821" w:rsidRPr="00665A1D">
        <w:rPr>
          <w:rFonts w:ascii="Arial" w:hAnsi="Arial" w:cs="Arial"/>
          <w:b/>
          <w:i/>
          <w:noProof w:val="0"/>
          <w:sz w:val="18"/>
          <w:szCs w:val="18"/>
        </w:rPr>
        <w:t>s</w:t>
      </w:r>
      <w:r w:rsidRPr="00665A1D">
        <w:rPr>
          <w:rFonts w:ascii="Arial" w:hAnsi="Arial" w:cs="Arial"/>
          <w:b/>
          <w:i/>
          <w:noProof w:val="0"/>
          <w:sz w:val="18"/>
          <w:szCs w:val="18"/>
        </w:rPr>
        <w:t>tancias</w:t>
      </w:r>
      <w:r w:rsidR="00754821" w:rsidRPr="00665A1D">
        <w:rPr>
          <w:rFonts w:ascii="Arial" w:hAnsi="Arial" w:cs="Arial"/>
          <w:b/>
          <w:i/>
          <w:noProof w:val="0"/>
          <w:sz w:val="18"/>
          <w:szCs w:val="18"/>
        </w:rPr>
        <w:t xml:space="preserve"> y condiciones de sus municipios, procedan a la brevedad a crear o adecuar sus respectivos reglamentos municipales a fin de que sean armónicos con las disposiciones de la Ley de Protección contra la Exposición de Tabaco para el Estado de Jalisco, o en su caso, de existir la reglamentación municipal, se proceda a vigilar su exacto cumplimiento, a través de las dependencias municipales competentes.</w:t>
      </w:r>
      <w:r w:rsidR="00754821" w:rsidRPr="00665A1D">
        <w:rPr>
          <w:rFonts w:ascii="Arial" w:hAnsi="Arial" w:cs="Arial"/>
          <w:i/>
          <w:noProof w:val="0"/>
          <w:sz w:val="18"/>
          <w:szCs w:val="18"/>
        </w:rPr>
        <w:t xml:space="preserve"> </w:t>
      </w:r>
      <w:r w:rsidRPr="00665A1D">
        <w:rPr>
          <w:rFonts w:ascii="Arial" w:hAnsi="Arial" w:cs="Arial"/>
          <w:i/>
          <w:noProof w:val="0"/>
          <w:sz w:val="18"/>
          <w:szCs w:val="18"/>
        </w:rPr>
        <w:t xml:space="preserve">  </w:t>
      </w:r>
    </w:p>
    <w:p w14:paraId="61032CDD" w14:textId="77777777" w:rsidR="00E90923" w:rsidRPr="00665A1D" w:rsidRDefault="00E90923" w:rsidP="00CD4855">
      <w:pPr>
        <w:autoSpaceDE w:val="0"/>
        <w:autoSpaceDN w:val="0"/>
        <w:adjustRightInd w:val="0"/>
        <w:ind w:left="567" w:right="-518"/>
        <w:jc w:val="both"/>
        <w:rPr>
          <w:rFonts w:ascii="Arial" w:eastAsia="Times New Roman" w:hAnsi="Arial" w:cs="Arial"/>
          <w:b/>
          <w:noProof w:val="0"/>
          <w:snapToGrid w:val="0"/>
          <w:color w:val="C00000"/>
          <w:highlight w:val="yellow"/>
        </w:rPr>
      </w:pPr>
    </w:p>
    <w:p w14:paraId="775E645D" w14:textId="77F2869E" w:rsidR="005762D1" w:rsidRPr="00665A1D" w:rsidRDefault="00B12971" w:rsidP="00CD4855">
      <w:pPr>
        <w:autoSpaceDE w:val="0"/>
        <w:autoSpaceDN w:val="0"/>
        <w:adjustRightInd w:val="0"/>
        <w:ind w:left="567" w:right="-518"/>
        <w:jc w:val="both"/>
        <w:rPr>
          <w:rFonts w:ascii="Arial" w:eastAsia="Times New Roman" w:hAnsi="Arial" w:cs="Arial"/>
          <w:noProof w:val="0"/>
          <w:color w:val="C00000"/>
        </w:rPr>
      </w:pPr>
      <w:r w:rsidRPr="00665A1D">
        <w:rPr>
          <w:rFonts w:ascii="Arial" w:eastAsia="Times New Roman" w:hAnsi="Arial" w:cs="Arial"/>
          <w:b/>
          <w:noProof w:val="0"/>
          <w:snapToGrid w:val="0"/>
        </w:rPr>
        <w:t>I</w:t>
      </w:r>
      <w:r w:rsidR="00216907" w:rsidRPr="00665A1D">
        <w:rPr>
          <w:rFonts w:ascii="Arial" w:eastAsia="Times New Roman" w:hAnsi="Arial" w:cs="Arial"/>
          <w:b/>
          <w:noProof w:val="0"/>
          <w:snapToGrid w:val="0"/>
        </w:rPr>
        <w:t>V</w:t>
      </w:r>
      <w:r w:rsidRPr="00665A1D">
        <w:rPr>
          <w:rFonts w:ascii="Arial" w:eastAsia="Times New Roman" w:hAnsi="Arial" w:cs="Arial"/>
          <w:b/>
          <w:noProof w:val="0"/>
          <w:snapToGrid w:val="0"/>
        </w:rPr>
        <w:t>.</w:t>
      </w:r>
      <w:r w:rsidR="005762D1" w:rsidRPr="00665A1D">
        <w:rPr>
          <w:rFonts w:ascii="Arial" w:eastAsia="Times New Roman" w:hAnsi="Arial" w:cs="Arial"/>
          <w:b/>
          <w:noProof w:val="0"/>
          <w:snapToGrid w:val="0"/>
        </w:rPr>
        <w:t xml:space="preserve"> </w:t>
      </w:r>
      <w:r w:rsidR="00216907" w:rsidRPr="00665A1D">
        <w:rPr>
          <w:rFonts w:ascii="Arial" w:eastAsia="Times New Roman" w:hAnsi="Arial" w:cs="Arial"/>
          <w:noProof w:val="0"/>
        </w:rPr>
        <w:t xml:space="preserve">Por lo que para tal efecto con fecha </w:t>
      </w:r>
      <w:r w:rsidR="00C12756" w:rsidRPr="00665A1D">
        <w:rPr>
          <w:rFonts w:ascii="Arial" w:eastAsia="Times New Roman" w:hAnsi="Arial" w:cs="Arial"/>
          <w:noProof w:val="0"/>
        </w:rPr>
        <w:t>14 catorce</w:t>
      </w:r>
      <w:r w:rsidR="00B8549E" w:rsidRPr="00665A1D">
        <w:rPr>
          <w:rFonts w:ascii="Arial" w:eastAsia="Times New Roman" w:hAnsi="Arial" w:cs="Arial"/>
          <w:noProof w:val="0"/>
        </w:rPr>
        <w:t xml:space="preserve"> </w:t>
      </w:r>
      <w:r w:rsidR="0075305C" w:rsidRPr="00665A1D">
        <w:rPr>
          <w:rFonts w:ascii="Arial" w:eastAsia="Times New Roman" w:hAnsi="Arial" w:cs="Arial"/>
          <w:noProof w:val="0"/>
        </w:rPr>
        <w:t>del mes de o</w:t>
      </w:r>
      <w:r w:rsidR="00E523CD" w:rsidRPr="00665A1D">
        <w:rPr>
          <w:rFonts w:ascii="Arial" w:eastAsia="Times New Roman" w:hAnsi="Arial" w:cs="Arial"/>
          <w:noProof w:val="0"/>
        </w:rPr>
        <w:t>ctubre</w:t>
      </w:r>
      <w:r w:rsidR="0075305C" w:rsidRPr="00665A1D">
        <w:rPr>
          <w:rFonts w:ascii="Arial" w:eastAsia="Times New Roman" w:hAnsi="Arial" w:cs="Arial"/>
          <w:noProof w:val="0"/>
        </w:rPr>
        <w:t xml:space="preserve"> del</w:t>
      </w:r>
      <w:r w:rsidR="00216907" w:rsidRPr="00665A1D">
        <w:rPr>
          <w:rFonts w:ascii="Arial" w:eastAsia="Times New Roman" w:hAnsi="Arial" w:cs="Arial"/>
          <w:noProof w:val="0"/>
        </w:rPr>
        <w:t xml:space="preserve"> año 2019, </w:t>
      </w:r>
      <w:r w:rsidR="005A03A8" w:rsidRPr="00665A1D">
        <w:rPr>
          <w:rFonts w:ascii="Arial" w:eastAsia="Times New Roman" w:hAnsi="Arial" w:cs="Arial"/>
          <w:noProof w:val="0"/>
        </w:rPr>
        <w:t xml:space="preserve">fue enviado </w:t>
      </w:r>
      <w:r w:rsidR="00C12756" w:rsidRPr="00665A1D">
        <w:rPr>
          <w:rFonts w:ascii="Arial" w:eastAsia="Times New Roman" w:hAnsi="Arial" w:cs="Arial"/>
          <w:noProof w:val="0"/>
        </w:rPr>
        <w:t xml:space="preserve">el </w:t>
      </w:r>
      <w:r w:rsidR="00216907" w:rsidRPr="00665A1D">
        <w:rPr>
          <w:rFonts w:ascii="Arial" w:eastAsia="Times New Roman" w:hAnsi="Arial" w:cs="Arial"/>
          <w:noProof w:val="0"/>
        </w:rPr>
        <w:t>oficio</w:t>
      </w:r>
      <w:r w:rsidR="00C12756" w:rsidRPr="00665A1D">
        <w:rPr>
          <w:rFonts w:ascii="Arial" w:eastAsia="Times New Roman" w:hAnsi="Arial" w:cs="Arial"/>
          <w:noProof w:val="0"/>
        </w:rPr>
        <w:t xml:space="preserve"> número</w:t>
      </w:r>
      <w:r w:rsidR="00216907" w:rsidRPr="00665A1D">
        <w:rPr>
          <w:rFonts w:ascii="Arial" w:eastAsia="Times New Roman" w:hAnsi="Arial" w:cs="Arial"/>
          <w:noProof w:val="0"/>
        </w:rPr>
        <w:t xml:space="preserve"> </w:t>
      </w:r>
      <w:r w:rsidR="00C12756" w:rsidRPr="00665A1D">
        <w:rPr>
          <w:rFonts w:ascii="Arial" w:eastAsia="Times New Roman" w:hAnsi="Arial" w:cs="Arial"/>
          <w:noProof w:val="0"/>
        </w:rPr>
        <w:t>0599</w:t>
      </w:r>
      <w:r w:rsidR="00216907" w:rsidRPr="00665A1D">
        <w:rPr>
          <w:rFonts w:ascii="Arial" w:eastAsia="Times New Roman" w:hAnsi="Arial" w:cs="Arial"/>
          <w:noProof w:val="0"/>
        </w:rPr>
        <w:t>/2019 signado por el Regidor Vicente Pinto Ramírez</w:t>
      </w:r>
      <w:r w:rsidR="005A03A8" w:rsidRPr="00665A1D">
        <w:rPr>
          <w:rFonts w:ascii="Arial" w:eastAsia="Times New Roman" w:hAnsi="Arial" w:cs="Arial"/>
          <w:noProof w:val="0"/>
        </w:rPr>
        <w:t xml:space="preserve"> a</w:t>
      </w:r>
      <w:r w:rsidR="00E523CD" w:rsidRPr="00665A1D">
        <w:rPr>
          <w:rFonts w:ascii="Arial" w:eastAsia="Times New Roman" w:hAnsi="Arial" w:cs="Arial"/>
          <w:noProof w:val="0"/>
        </w:rPr>
        <w:t xml:space="preserve"> </w:t>
      </w:r>
      <w:r w:rsidR="005A03A8" w:rsidRPr="00665A1D">
        <w:rPr>
          <w:rFonts w:ascii="Arial" w:eastAsia="Times New Roman" w:hAnsi="Arial" w:cs="Arial"/>
          <w:noProof w:val="0"/>
        </w:rPr>
        <w:t>l</w:t>
      </w:r>
      <w:r w:rsidR="00E523CD" w:rsidRPr="00665A1D">
        <w:rPr>
          <w:rFonts w:ascii="Arial" w:eastAsia="Times New Roman" w:hAnsi="Arial" w:cs="Arial"/>
          <w:noProof w:val="0"/>
        </w:rPr>
        <w:t>os</w:t>
      </w:r>
      <w:r w:rsidR="005A03A8" w:rsidRPr="00665A1D">
        <w:rPr>
          <w:rFonts w:ascii="Arial" w:eastAsia="Times New Roman" w:hAnsi="Arial" w:cs="Arial"/>
          <w:noProof w:val="0"/>
        </w:rPr>
        <w:t xml:space="preserve"> </w:t>
      </w:r>
      <w:r w:rsidR="00E523CD" w:rsidRPr="00665A1D">
        <w:rPr>
          <w:rFonts w:ascii="Arial" w:eastAsia="Times New Roman" w:hAnsi="Arial" w:cs="Arial"/>
          <w:noProof w:val="0"/>
        </w:rPr>
        <w:t>Integrantes de la Comisión Edilicia Permanente</w:t>
      </w:r>
      <w:r w:rsidR="005A03A8" w:rsidRPr="00665A1D">
        <w:rPr>
          <w:rFonts w:ascii="Arial" w:eastAsia="Times New Roman" w:hAnsi="Arial" w:cs="Arial"/>
          <w:noProof w:val="0"/>
        </w:rPr>
        <w:t xml:space="preserve">, en el cual se le hace del conocimiento </w:t>
      </w:r>
      <w:r w:rsidR="00C12756" w:rsidRPr="00665A1D">
        <w:rPr>
          <w:rFonts w:ascii="Arial" w:eastAsia="Times New Roman" w:hAnsi="Arial" w:cs="Arial"/>
          <w:noProof w:val="0"/>
        </w:rPr>
        <w:t>la recepción de</w:t>
      </w:r>
      <w:r w:rsidR="00877492" w:rsidRPr="00665A1D">
        <w:rPr>
          <w:rFonts w:ascii="Arial" w:eastAsia="Times New Roman" w:hAnsi="Arial" w:cs="Arial"/>
          <w:noProof w:val="0"/>
        </w:rPr>
        <w:t xml:space="preserve">l </w:t>
      </w:r>
      <w:r w:rsidR="00E523CD" w:rsidRPr="00665A1D">
        <w:rPr>
          <w:rFonts w:ascii="Arial" w:hAnsi="Arial" w:cs="Arial"/>
          <w:b/>
          <w:noProof w:val="0"/>
        </w:rPr>
        <w:t xml:space="preserve">ACUERDO LEGISLATIVO 506-LXII-19 </w:t>
      </w:r>
      <w:r w:rsidR="005762D1" w:rsidRPr="00665A1D">
        <w:rPr>
          <w:rFonts w:ascii="Arial" w:eastAsia="Times New Roman" w:hAnsi="Arial" w:cs="Arial"/>
          <w:noProof w:val="0"/>
        </w:rPr>
        <w:t>para que en el ámbito de nuestras competencias se realice la creación o adecuación del r</w:t>
      </w:r>
      <w:r w:rsidR="00E523CD" w:rsidRPr="00665A1D">
        <w:rPr>
          <w:rFonts w:ascii="Arial" w:eastAsia="Times New Roman" w:hAnsi="Arial" w:cs="Arial"/>
          <w:noProof w:val="0"/>
        </w:rPr>
        <w:t xml:space="preserve">eglamento </w:t>
      </w:r>
      <w:r w:rsidR="005762D1" w:rsidRPr="00665A1D">
        <w:rPr>
          <w:rFonts w:ascii="Arial" w:eastAsia="Times New Roman" w:hAnsi="Arial" w:cs="Arial"/>
          <w:noProof w:val="0"/>
        </w:rPr>
        <w:t xml:space="preserve">municipal a fin de que sea armónico con las disposiciones de la Ley </w:t>
      </w:r>
      <w:r w:rsidR="00E523CD" w:rsidRPr="00665A1D">
        <w:rPr>
          <w:rFonts w:ascii="Arial" w:eastAsia="Times New Roman" w:hAnsi="Arial" w:cs="Arial"/>
          <w:noProof w:val="0"/>
        </w:rPr>
        <w:t>de Protección contra la exposición del humo de tabaco</w:t>
      </w:r>
      <w:r w:rsidR="005A03A8" w:rsidRPr="00665A1D">
        <w:rPr>
          <w:rFonts w:ascii="Arial" w:eastAsia="Times New Roman" w:hAnsi="Arial" w:cs="Arial"/>
          <w:noProof w:val="0"/>
        </w:rPr>
        <w:t xml:space="preserve"> o</w:t>
      </w:r>
      <w:r w:rsidR="00E523CD" w:rsidRPr="00665A1D">
        <w:rPr>
          <w:rFonts w:ascii="Arial" w:eastAsia="Times New Roman" w:hAnsi="Arial" w:cs="Arial"/>
          <w:noProof w:val="0"/>
        </w:rPr>
        <w:t xml:space="preserve"> en su caso, </w:t>
      </w:r>
      <w:r w:rsidR="005762D1" w:rsidRPr="00665A1D">
        <w:rPr>
          <w:rFonts w:ascii="Arial" w:eastAsia="Times New Roman" w:hAnsi="Arial" w:cs="Arial"/>
          <w:noProof w:val="0"/>
        </w:rPr>
        <w:t xml:space="preserve">de existir la reglamentación municipal, se proceda a vigilar su exacto cumplimiento a través de las dependencias municipales competentes. </w:t>
      </w:r>
    </w:p>
    <w:p w14:paraId="77D94FFE" w14:textId="77777777" w:rsidR="005762D1" w:rsidRPr="00665A1D" w:rsidRDefault="005762D1" w:rsidP="00CD4855">
      <w:pPr>
        <w:autoSpaceDE w:val="0"/>
        <w:autoSpaceDN w:val="0"/>
        <w:adjustRightInd w:val="0"/>
        <w:ind w:left="567" w:right="-518"/>
        <w:jc w:val="both"/>
        <w:rPr>
          <w:rFonts w:ascii="Arial" w:eastAsia="Times New Roman" w:hAnsi="Arial" w:cs="Arial"/>
          <w:noProof w:val="0"/>
          <w:color w:val="C00000"/>
        </w:rPr>
      </w:pPr>
    </w:p>
    <w:p w14:paraId="66DECB1E" w14:textId="77777777" w:rsidR="005762D1" w:rsidRPr="00665A1D" w:rsidRDefault="005762D1" w:rsidP="00CD4855">
      <w:pPr>
        <w:autoSpaceDE w:val="0"/>
        <w:autoSpaceDN w:val="0"/>
        <w:adjustRightInd w:val="0"/>
        <w:ind w:left="567" w:right="-518"/>
        <w:jc w:val="both"/>
        <w:rPr>
          <w:rFonts w:ascii="Arial" w:eastAsia="Times New Roman" w:hAnsi="Arial" w:cs="Arial"/>
          <w:noProof w:val="0"/>
          <w:color w:val="C00000"/>
        </w:rPr>
      </w:pPr>
    </w:p>
    <w:p w14:paraId="273D4264" w14:textId="77777777" w:rsidR="005A03A8" w:rsidRPr="00665A1D" w:rsidRDefault="005A03A8" w:rsidP="00CD4855">
      <w:pPr>
        <w:autoSpaceDE w:val="0"/>
        <w:autoSpaceDN w:val="0"/>
        <w:adjustRightInd w:val="0"/>
        <w:ind w:left="567" w:right="-518"/>
        <w:rPr>
          <w:rFonts w:ascii="Arial" w:eastAsia="Times New Roman" w:hAnsi="Arial" w:cs="Arial"/>
          <w:noProof w:val="0"/>
          <w:color w:val="C00000"/>
        </w:rPr>
      </w:pPr>
    </w:p>
    <w:p w14:paraId="7428B5DD" w14:textId="224786F1" w:rsidR="005A03A8" w:rsidRPr="00665A1D" w:rsidRDefault="005762D1" w:rsidP="00CD4855">
      <w:pPr>
        <w:autoSpaceDE w:val="0"/>
        <w:autoSpaceDN w:val="0"/>
        <w:adjustRightInd w:val="0"/>
        <w:ind w:left="567" w:right="-518"/>
        <w:jc w:val="both"/>
        <w:rPr>
          <w:rFonts w:ascii="Arial" w:hAnsi="Arial" w:cs="Arial"/>
          <w:noProof w:val="0"/>
        </w:rPr>
      </w:pPr>
      <w:r w:rsidRPr="00665A1D">
        <w:rPr>
          <w:rFonts w:ascii="Arial" w:eastAsia="Times New Roman" w:hAnsi="Arial" w:cs="Arial"/>
          <w:b/>
          <w:noProof w:val="0"/>
        </w:rPr>
        <w:t>V.</w:t>
      </w:r>
      <w:r w:rsidR="005A03A8" w:rsidRPr="00665A1D">
        <w:rPr>
          <w:rFonts w:ascii="Arial" w:eastAsia="Times New Roman" w:hAnsi="Arial" w:cs="Arial"/>
          <w:noProof w:val="0"/>
        </w:rPr>
        <w:t xml:space="preserve"> </w:t>
      </w:r>
      <w:r w:rsidR="005A03A8" w:rsidRPr="00665A1D">
        <w:rPr>
          <w:rFonts w:ascii="Arial" w:hAnsi="Arial" w:cs="Arial"/>
          <w:noProof w:val="0"/>
        </w:rPr>
        <w:t>La Comisión Edilicia Permanente de Desarrollo Humano, Salud Pública e Higiene y Combate a las Adicciones, en cumplimiento a lo dispuesto por los artículos</w:t>
      </w:r>
      <w:r w:rsidR="003F7260" w:rsidRPr="00665A1D">
        <w:rPr>
          <w:rFonts w:ascii="Arial" w:hAnsi="Arial" w:cs="Arial"/>
          <w:noProof w:val="0"/>
        </w:rPr>
        <w:t xml:space="preserve"> </w:t>
      </w:r>
      <w:r w:rsidR="00877492" w:rsidRPr="00665A1D">
        <w:rPr>
          <w:rFonts w:ascii="Arial" w:hAnsi="Arial" w:cs="Arial"/>
          <w:noProof w:val="0"/>
        </w:rPr>
        <w:t xml:space="preserve">37, 38 fracción VII, </w:t>
      </w:r>
      <w:r w:rsidR="005A03A8" w:rsidRPr="00665A1D">
        <w:rPr>
          <w:rFonts w:ascii="Arial" w:hAnsi="Arial" w:cs="Arial"/>
          <w:noProof w:val="0"/>
        </w:rPr>
        <w:t>47, 48 y 49 del Reglamento Interior del Ayuntamiento de Zapotlán el Grande, Jalisco,</w:t>
      </w:r>
      <w:r w:rsidR="00C12756" w:rsidRPr="00665A1D">
        <w:rPr>
          <w:rFonts w:ascii="Arial" w:hAnsi="Arial" w:cs="Arial"/>
          <w:noProof w:val="0"/>
        </w:rPr>
        <w:t xml:space="preserve"> convocó a</w:t>
      </w:r>
      <w:r w:rsidR="005A03A8" w:rsidRPr="00665A1D">
        <w:rPr>
          <w:rFonts w:ascii="Arial" w:hAnsi="Arial" w:cs="Arial"/>
          <w:noProof w:val="0"/>
        </w:rPr>
        <w:t xml:space="preserve"> reunión </w:t>
      </w:r>
      <w:r w:rsidR="00270A3F" w:rsidRPr="00665A1D">
        <w:rPr>
          <w:rFonts w:ascii="Arial" w:hAnsi="Arial" w:cs="Arial"/>
          <w:noProof w:val="0"/>
        </w:rPr>
        <w:t xml:space="preserve">de comisión </w:t>
      </w:r>
      <w:r w:rsidR="00C12756" w:rsidRPr="00665A1D">
        <w:rPr>
          <w:rFonts w:ascii="Arial" w:hAnsi="Arial" w:cs="Arial"/>
          <w:noProof w:val="0"/>
        </w:rPr>
        <w:t>el día</w:t>
      </w:r>
      <w:r w:rsidR="000F0BC8" w:rsidRPr="00665A1D">
        <w:rPr>
          <w:rFonts w:ascii="Arial" w:hAnsi="Arial" w:cs="Arial"/>
          <w:noProof w:val="0"/>
        </w:rPr>
        <w:t xml:space="preserve"> lunes, 21 veintiuno de octubre del </w:t>
      </w:r>
      <w:r w:rsidR="005A03A8" w:rsidRPr="00665A1D">
        <w:rPr>
          <w:rFonts w:ascii="Arial" w:hAnsi="Arial" w:cs="Arial"/>
          <w:noProof w:val="0"/>
        </w:rPr>
        <w:t>año en curso,</w:t>
      </w:r>
      <w:r w:rsidR="00C12756" w:rsidRPr="00665A1D">
        <w:rPr>
          <w:rFonts w:ascii="Arial" w:hAnsi="Arial" w:cs="Arial"/>
          <w:noProof w:val="0"/>
        </w:rPr>
        <w:t xml:space="preserve"> misma que fue</w:t>
      </w:r>
      <w:r w:rsidR="005A03A8" w:rsidRPr="00665A1D">
        <w:rPr>
          <w:rFonts w:ascii="Arial" w:hAnsi="Arial" w:cs="Arial"/>
          <w:noProof w:val="0"/>
        </w:rPr>
        <w:t xml:space="preserve"> celebrada en Sala </w:t>
      </w:r>
      <w:r w:rsidR="000F0BC8" w:rsidRPr="00665A1D">
        <w:rPr>
          <w:rFonts w:ascii="Arial" w:hAnsi="Arial" w:cs="Arial"/>
          <w:noProof w:val="0"/>
        </w:rPr>
        <w:t>de Capacitación Lic. Alberto Esquer Gutiérrez</w:t>
      </w:r>
      <w:r w:rsidR="00270A3F" w:rsidRPr="00665A1D">
        <w:rPr>
          <w:rFonts w:ascii="Arial" w:hAnsi="Arial" w:cs="Arial"/>
          <w:noProof w:val="0"/>
        </w:rPr>
        <w:t>,</w:t>
      </w:r>
      <w:r w:rsidR="005A03A8" w:rsidRPr="00665A1D">
        <w:rPr>
          <w:rFonts w:ascii="Arial" w:hAnsi="Arial" w:cs="Arial"/>
          <w:noProof w:val="0"/>
        </w:rPr>
        <w:t xml:space="preserve"> concluyó suscribir y presentar al pleno conforme a lo dispuesto por los artículos, </w:t>
      </w:r>
      <w:r w:rsidR="00270A3F" w:rsidRPr="00665A1D">
        <w:rPr>
          <w:rFonts w:ascii="Arial" w:hAnsi="Arial" w:cs="Arial"/>
          <w:noProof w:val="0"/>
        </w:rPr>
        <w:t>57</w:t>
      </w:r>
      <w:r w:rsidR="005A03A8" w:rsidRPr="00665A1D">
        <w:rPr>
          <w:rFonts w:ascii="Arial" w:hAnsi="Arial" w:cs="Arial"/>
          <w:noProof w:val="0"/>
        </w:rPr>
        <w:t xml:space="preserve">, 104, 105, 106, 107 del Reglamento Interior del Ayuntamiento de Zapotlán el Grande, Jalisco, </w:t>
      </w:r>
      <w:r w:rsidR="00270A3F" w:rsidRPr="00665A1D">
        <w:rPr>
          <w:rFonts w:ascii="Arial" w:hAnsi="Arial" w:cs="Arial"/>
          <w:b/>
          <w:noProof w:val="0"/>
        </w:rPr>
        <w:t xml:space="preserve">“DICTAMEN QUE RESUELVE EN RELACIÓN AL </w:t>
      </w:r>
      <w:r w:rsidR="003F7260" w:rsidRPr="00665A1D">
        <w:rPr>
          <w:rFonts w:ascii="Arial" w:hAnsi="Arial" w:cs="Arial"/>
          <w:b/>
          <w:noProof w:val="0"/>
        </w:rPr>
        <w:t>ACUERDO LEGISLATIVO 506-LXII-19</w:t>
      </w:r>
      <w:r w:rsidR="00270A3F" w:rsidRPr="00665A1D">
        <w:rPr>
          <w:rFonts w:ascii="Arial" w:hAnsi="Arial" w:cs="Arial"/>
          <w:b/>
          <w:noProof w:val="0"/>
        </w:rPr>
        <w:t xml:space="preserve"> POR LA COMISIÓN EDILICIA PERMANENTE DE DESARROLLO HUMANO, SALUD PÚBLICA E HIGIENE Y COMBATE A LAS ADICCIONES</w:t>
      </w:r>
      <w:r w:rsidR="00C12756" w:rsidRPr="00665A1D">
        <w:rPr>
          <w:rFonts w:ascii="Arial" w:hAnsi="Arial" w:cs="Arial"/>
          <w:b/>
          <w:noProof w:val="0"/>
        </w:rPr>
        <w:t>,</w:t>
      </w:r>
      <w:r w:rsidR="00270A3F" w:rsidRPr="00665A1D">
        <w:rPr>
          <w:rFonts w:ascii="Arial" w:hAnsi="Arial" w:cs="Arial"/>
          <w:b/>
          <w:noProof w:val="0"/>
        </w:rPr>
        <w:t xml:space="preserve">” </w:t>
      </w:r>
      <w:r w:rsidR="00C12756" w:rsidRPr="00665A1D">
        <w:rPr>
          <w:rFonts w:ascii="Arial" w:hAnsi="Arial" w:cs="Arial"/>
          <w:noProof w:val="0"/>
        </w:rPr>
        <w:t>s</w:t>
      </w:r>
      <w:r w:rsidR="00270A3F" w:rsidRPr="00665A1D">
        <w:rPr>
          <w:rFonts w:ascii="Arial" w:hAnsi="Arial" w:cs="Arial"/>
          <w:noProof w:val="0"/>
        </w:rPr>
        <w:t>iendo éste</w:t>
      </w:r>
      <w:r w:rsidR="005A03A8" w:rsidRPr="00665A1D">
        <w:rPr>
          <w:rFonts w:ascii="Arial" w:hAnsi="Arial" w:cs="Arial"/>
          <w:noProof w:val="0"/>
        </w:rPr>
        <w:t xml:space="preserve"> materia del presente dictamen.</w:t>
      </w:r>
    </w:p>
    <w:p w14:paraId="58D5E0AF" w14:textId="77777777" w:rsidR="005A03A8" w:rsidRPr="00665A1D" w:rsidRDefault="005A03A8" w:rsidP="00CD4855">
      <w:pPr>
        <w:autoSpaceDE w:val="0"/>
        <w:autoSpaceDN w:val="0"/>
        <w:adjustRightInd w:val="0"/>
        <w:ind w:left="567" w:right="-518"/>
        <w:rPr>
          <w:rFonts w:ascii="Arial" w:eastAsia="Times New Roman" w:hAnsi="Arial" w:cs="Arial"/>
          <w:noProof w:val="0"/>
        </w:rPr>
      </w:pPr>
    </w:p>
    <w:p w14:paraId="20198E17" w14:textId="7F90C9BF" w:rsidR="00B12971" w:rsidRPr="00665A1D" w:rsidRDefault="00824D7F" w:rsidP="00CD4855">
      <w:pPr>
        <w:ind w:left="567" w:right="-518"/>
        <w:jc w:val="both"/>
        <w:rPr>
          <w:rFonts w:ascii="Arial" w:hAnsi="Arial" w:cs="Arial"/>
          <w:noProof w:val="0"/>
        </w:rPr>
      </w:pPr>
      <w:r w:rsidRPr="00665A1D">
        <w:rPr>
          <w:rFonts w:ascii="Arial" w:hAnsi="Arial" w:cs="Arial"/>
          <w:noProof w:val="0"/>
        </w:rPr>
        <w:t>Establecidos los antecedentes</w:t>
      </w:r>
      <w:r w:rsidR="00270A3F" w:rsidRPr="00665A1D">
        <w:rPr>
          <w:rFonts w:ascii="Arial" w:hAnsi="Arial" w:cs="Arial"/>
          <w:noProof w:val="0"/>
        </w:rPr>
        <w:t xml:space="preserve"> que en materia de salud compete, </w:t>
      </w:r>
      <w:r w:rsidRPr="00665A1D">
        <w:rPr>
          <w:rFonts w:ascii="Arial" w:hAnsi="Arial" w:cs="Arial"/>
          <w:noProof w:val="0"/>
        </w:rPr>
        <w:t xml:space="preserve"> los integrantes de la Comisión</w:t>
      </w:r>
      <w:r w:rsidR="00CE7669" w:rsidRPr="00665A1D">
        <w:rPr>
          <w:rFonts w:ascii="Arial" w:hAnsi="Arial" w:cs="Arial"/>
          <w:noProof w:val="0"/>
        </w:rPr>
        <w:t xml:space="preserve"> Edilicia de Desarrollo Humano, Salud Pública e Higiene y Combate a las Adicciones</w:t>
      </w:r>
      <w:r w:rsidR="00270A3F" w:rsidRPr="00665A1D">
        <w:rPr>
          <w:rFonts w:ascii="Arial" w:hAnsi="Arial" w:cs="Arial"/>
          <w:noProof w:val="0"/>
        </w:rPr>
        <w:t xml:space="preserve"> </w:t>
      </w:r>
      <w:r w:rsidR="00B12971" w:rsidRPr="00665A1D">
        <w:rPr>
          <w:rFonts w:ascii="Arial" w:hAnsi="Arial" w:cs="Arial"/>
          <w:noProof w:val="0"/>
        </w:rPr>
        <w:t xml:space="preserve">del  Ayuntamiento de </w:t>
      </w:r>
      <w:r w:rsidR="005762D1" w:rsidRPr="00665A1D">
        <w:rPr>
          <w:rFonts w:ascii="Arial" w:hAnsi="Arial" w:cs="Arial"/>
          <w:noProof w:val="0"/>
        </w:rPr>
        <w:t>Zapotlán</w:t>
      </w:r>
      <w:r w:rsidR="00B12971" w:rsidRPr="00665A1D">
        <w:rPr>
          <w:rFonts w:ascii="Arial" w:hAnsi="Arial" w:cs="Arial"/>
          <w:noProof w:val="0"/>
        </w:rPr>
        <w:t xml:space="preserve"> el Grande Jalisco, que suscribimos el presente dictamen manifestamos los siguientes: </w:t>
      </w:r>
    </w:p>
    <w:p w14:paraId="0F6CCD25" w14:textId="77777777" w:rsidR="00B12971" w:rsidRPr="00665A1D" w:rsidRDefault="00B12971" w:rsidP="00CD4855">
      <w:pPr>
        <w:spacing w:line="360" w:lineRule="auto"/>
        <w:ind w:left="567" w:right="-518"/>
        <w:jc w:val="center"/>
        <w:rPr>
          <w:rFonts w:ascii="Arial" w:hAnsi="Arial" w:cs="Arial"/>
          <w:b/>
          <w:noProof w:val="0"/>
          <w:color w:val="C00000"/>
        </w:rPr>
      </w:pPr>
    </w:p>
    <w:p w14:paraId="5C06AE2D" w14:textId="77777777" w:rsidR="00B12971" w:rsidRPr="00665A1D" w:rsidRDefault="00B12971" w:rsidP="00CD4855">
      <w:pPr>
        <w:spacing w:line="360" w:lineRule="auto"/>
        <w:ind w:left="567" w:right="-518"/>
        <w:jc w:val="center"/>
        <w:rPr>
          <w:rFonts w:ascii="Arial" w:hAnsi="Arial" w:cs="Arial"/>
          <w:b/>
          <w:noProof w:val="0"/>
        </w:rPr>
      </w:pPr>
      <w:r w:rsidRPr="00665A1D">
        <w:rPr>
          <w:rFonts w:ascii="Arial" w:hAnsi="Arial" w:cs="Arial"/>
          <w:b/>
          <w:noProof w:val="0"/>
        </w:rPr>
        <w:t>CONSIDERANDOS:</w:t>
      </w:r>
    </w:p>
    <w:p w14:paraId="4FB647CD" w14:textId="77777777" w:rsidR="002D5BDC" w:rsidRPr="00665A1D" w:rsidRDefault="002D5BDC" w:rsidP="00CD4855">
      <w:pPr>
        <w:spacing w:line="360" w:lineRule="auto"/>
        <w:ind w:left="567" w:right="-518"/>
        <w:jc w:val="center"/>
        <w:rPr>
          <w:rFonts w:ascii="Arial" w:hAnsi="Arial" w:cs="Arial"/>
          <w:b/>
          <w:noProof w:val="0"/>
        </w:rPr>
      </w:pPr>
    </w:p>
    <w:p w14:paraId="034D4BFA" w14:textId="705599A3" w:rsidR="00CD4855" w:rsidRPr="00665A1D" w:rsidRDefault="00F51EA2" w:rsidP="00CD4855">
      <w:pPr>
        <w:ind w:left="567" w:right="-518"/>
        <w:jc w:val="both"/>
        <w:rPr>
          <w:rFonts w:ascii="Arial" w:hAnsi="Arial" w:cs="Arial"/>
          <w:noProof w:val="0"/>
          <w:color w:val="C00000"/>
        </w:rPr>
      </w:pPr>
      <w:r w:rsidRPr="00665A1D">
        <w:rPr>
          <w:rFonts w:ascii="Arial" w:hAnsi="Arial" w:cs="Arial"/>
          <w:b/>
          <w:noProof w:val="0"/>
        </w:rPr>
        <w:t xml:space="preserve">I. </w:t>
      </w:r>
      <w:r w:rsidR="0075305C" w:rsidRPr="00665A1D">
        <w:rPr>
          <w:rFonts w:ascii="Arial" w:hAnsi="Arial" w:cs="Arial"/>
          <w:noProof w:val="0"/>
        </w:rPr>
        <w:t>C</w:t>
      </w:r>
      <w:r w:rsidR="00C12756" w:rsidRPr="00665A1D">
        <w:rPr>
          <w:rFonts w:ascii="Arial" w:hAnsi="Arial" w:cs="Arial"/>
          <w:noProof w:val="0"/>
        </w:rPr>
        <w:t>on fundamento en el</w:t>
      </w:r>
      <w:r w:rsidR="00270A3F" w:rsidRPr="00665A1D">
        <w:rPr>
          <w:rFonts w:ascii="Arial" w:hAnsi="Arial" w:cs="Arial"/>
          <w:noProof w:val="0"/>
        </w:rPr>
        <w:t xml:space="preserve"> artículo 40 del Reglamento Interior del Ayuntamiento de Zapotl</w:t>
      </w:r>
      <w:r w:rsidR="00877492" w:rsidRPr="00665A1D">
        <w:rPr>
          <w:rFonts w:ascii="Arial" w:hAnsi="Arial" w:cs="Arial"/>
          <w:noProof w:val="0"/>
        </w:rPr>
        <w:t xml:space="preserve">án el Grande, Jalisco; con relación a lo estipulado por el artículo 50 fracción II de la Ley del Gobierno y l Administración Pública del Estado de Jalisco, la Comisión Edilicia de Desarrollo Humano, Salud Pública e Higiene y Combate a las Adicciones, es competente para conocer y dictaminar en relación al </w:t>
      </w:r>
      <w:r w:rsidR="003F7260" w:rsidRPr="00665A1D">
        <w:rPr>
          <w:rFonts w:ascii="Arial" w:hAnsi="Arial" w:cs="Arial"/>
          <w:b/>
          <w:noProof w:val="0"/>
        </w:rPr>
        <w:t>ACUERDO LEGISLATIVO 506-LXII-19</w:t>
      </w:r>
      <w:r w:rsidR="005762D1" w:rsidRPr="00665A1D">
        <w:rPr>
          <w:rFonts w:ascii="Arial" w:hAnsi="Arial" w:cs="Arial"/>
          <w:b/>
          <w:noProof w:val="0"/>
        </w:rPr>
        <w:t xml:space="preserve"> </w:t>
      </w:r>
      <w:r w:rsidR="005762D1" w:rsidRPr="00665A1D">
        <w:rPr>
          <w:rFonts w:ascii="Arial" w:hAnsi="Arial" w:cs="Arial"/>
          <w:noProof w:val="0"/>
        </w:rPr>
        <w:t>QUE EXHORTA A LOS AYUNTAMIENTOS DE NUESTRA ENTIDAD, PARA QUE PROCEDAN A LA BREVEDAD A ADECUAR SUS RESPECTIVOS REGLAMENTOS MUNICIPALES A FIN DE QUE SEAN ARMÓNICOS CON LAS DISPOSICIONES DE LA LEY DE PROTECCIÓN CONTRA LA EXPOSICIÓN AL HUMO DE TABACO PARA EL ESTADO DE JALISCO</w:t>
      </w:r>
      <w:r w:rsidR="001C1717" w:rsidRPr="00665A1D">
        <w:rPr>
          <w:rFonts w:ascii="Arial" w:hAnsi="Arial" w:cs="Arial"/>
          <w:noProof w:val="0"/>
        </w:rPr>
        <w:t xml:space="preserve">; esto debido a las disposiciones contenidas en la </w:t>
      </w:r>
      <w:r w:rsidR="00CD4855" w:rsidRPr="00665A1D">
        <w:rPr>
          <w:rFonts w:ascii="Arial" w:hAnsi="Arial" w:cs="Arial"/>
          <w:noProof w:val="0"/>
        </w:rPr>
        <w:t xml:space="preserve">citada </w:t>
      </w:r>
      <w:r w:rsidR="001C1717" w:rsidRPr="00665A1D">
        <w:rPr>
          <w:rFonts w:ascii="Arial" w:hAnsi="Arial" w:cs="Arial"/>
          <w:noProof w:val="0"/>
        </w:rPr>
        <w:t>Ley</w:t>
      </w:r>
      <w:r w:rsidR="00CD4855" w:rsidRPr="00665A1D">
        <w:rPr>
          <w:rFonts w:ascii="Arial" w:hAnsi="Arial" w:cs="Arial"/>
          <w:noProof w:val="0"/>
        </w:rPr>
        <w:t xml:space="preserve">, que en su artículo 1º cita: </w:t>
      </w:r>
    </w:p>
    <w:p w14:paraId="5C76AD99" w14:textId="77777777" w:rsidR="007879CB" w:rsidRPr="00665A1D" w:rsidRDefault="007879CB" w:rsidP="00CD4855">
      <w:pPr>
        <w:ind w:left="567" w:right="-518"/>
        <w:jc w:val="both"/>
        <w:rPr>
          <w:rFonts w:ascii="Arial" w:hAnsi="Arial" w:cs="Arial"/>
          <w:noProof w:val="0"/>
          <w:color w:val="C00000"/>
        </w:rPr>
      </w:pPr>
    </w:p>
    <w:p w14:paraId="60ED6C68" w14:textId="77777777" w:rsidR="00CD4855" w:rsidRPr="00665A1D" w:rsidRDefault="00CD4855" w:rsidP="00CD4855">
      <w:pPr>
        <w:ind w:left="567" w:right="-518"/>
        <w:jc w:val="center"/>
        <w:rPr>
          <w:rFonts w:ascii="Arial" w:hAnsi="Arial" w:cs="Arial"/>
          <w:b/>
          <w:noProof w:val="0"/>
          <w:sz w:val="20"/>
          <w:szCs w:val="20"/>
        </w:rPr>
      </w:pPr>
    </w:p>
    <w:p w14:paraId="0F64BC55" w14:textId="0BB428DB" w:rsidR="00CD4855" w:rsidRPr="00665A1D" w:rsidRDefault="00CD4855" w:rsidP="00CD4855">
      <w:pPr>
        <w:ind w:left="1134" w:right="-518"/>
        <w:jc w:val="both"/>
        <w:rPr>
          <w:rFonts w:ascii="Arial" w:hAnsi="Arial" w:cs="Arial"/>
          <w:noProof w:val="0"/>
          <w:sz w:val="20"/>
          <w:szCs w:val="20"/>
        </w:rPr>
      </w:pPr>
      <w:r w:rsidRPr="00665A1D">
        <w:rPr>
          <w:rFonts w:ascii="Arial" w:hAnsi="Arial" w:cs="Arial"/>
          <w:noProof w:val="0"/>
          <w:sz w:val="20"/>
          <w:szCs w:val="20"/>
        </w:rPr>
        <w:t xml:space="preserve">De conformidad con el </w:t>
      </w:r>
      <w:r w:rsidRPr="00665A1D">
        <w:rPr>
          <w:rFonts w:ascii="Arial" w:hAnsi="Arial" w:cs="Arial"/>
          <w:b/>
          <w:noProof w:val="0"/>
          <w:sz w:val="20"/>
          <w:szCs w:val="20"/>
        </w:rPr>
        <w:t>Artículo 1º</w:t>
      </w:r>
      <w:r w:rsidRPr="00665A1D">
        <w:rPr>
          <w:rFonts w:ascii="Arial" w:hAnsi="Arial" w:cs="Arial"/>
          <w:noProof w:val="0"/>
          <w:sz w:val="20"/>
          <w:szCs w:val="20"/>
        </w:rPr>
        <w:t xml:space="preserve">, la ley tiene como objeto: </w:t>
      </w:r>
    </w:p>
    <w:p w14:paraId="2699C799" w14:textId="77777777" w:rsidR="00CD4855" w:rsidRPr="00665A1D" w:rsidRDefault="00CD4855" w:rsidP="00CD4855">
      <w:pPr>
        <w:ind w:left="1134" w:right="-518"/>
        <w:jc w:val="both"/>
        <w:rPr>
          <w:rFonts w:ascii="Arial" w:hAnsi="Arial" w:cs="Arial"/>
          <w:noProof w:val="0"/>
          <w:sz w:val="20"/>
          <w:szCs w:val="20"/>
        </w:rPr>
      </w:pPr>
    </w:p>
    <w:p w14:paraId="748AED54" w14:textId="77777777" w:rsidR="00CD4855" w:rsidRPr="00665A1D" w:rsidRDefault="00CD4855" w:rsidP="00CD4855">
      <w:pPr>
        <w:ind w:left="1134" w:right="-518"/>
        <w:jc w:val="both"/>
        <w:rPr>
          <w:rFonts w:ascii="Arial" w:hAnsi="Arial" w:cs="Arial"/>
          <w:noProof w:val="0"/>
          <w:sz w:val="20"/>
          <w:szCs w:val="20"/>
        </w:rPr>
      </w:pPr>
      <w:r w:rsidRPr="00665A1D">
        <w:rPr>
          <w:rFonts w:ascii="Arial" w:hAnsi="Arial" w:cs="Arial"/>
          <w:noProof w:val="0"/>
          <w:sz w:val="20"/>
          <w:szCs w:val="20"/>
        </w:rPr>
        <w:t>I. Proteger la salud de la población de los efectos nocivos del tabaco;</w:t>
      </w:r>
    </w:p>
    <w:p w14:paraId="10BFAAED" w14:textId="77777777" w:rsidR="00CD4855" w:rsidRPr="00665A1D" w:rsidRDefault="00CD4855" w:rsidP="00CD4855">
      <w:pPr>
        <w:ind w:left="1134" w:right="-518"/>
        <w:jc w:val="both"/>
        <w:rPr>
          <w:rFonts w:ascii="Arial" w:hAnsi="Arial" w:cs="Arial"/>
          <w:noProof w:val="0"/>
          <w:sz w:val="20"/>
          <w:szCs w:val="20"/>
        </w:rPr>
      </w:pPr>
    </w:p>
    <w:p w14:paraId="240CFFDF" w14:textId="77777777" w:rsidR="00CD4855" w:rsidRPr="00665A1D" w:rsidRDefault="00CD4855" w:rsidP="00CD4855">
      <w:pPr>
        <w:ind w:left="1134" w:right="-518"/>
        <w:jc w:val="both"/>
        <w:rPr>
          <w:rFonts w:ascii="Arial" w:hAnsi="Arial" w:cs="Arial"/>
          <w:noProof w:val="0"/>
          <w:sz w:val="20"/>
          <w:szCs w:val="20"/>
        </w:rPr>
      </w:pPr>
      <w:r w:rsidRPr="00665A1D">
        <w:rPr>
          <w:rFonts w:ascii="Arial" w:hAnsi="Arial" w:cs="Arial"/>
          <w:noProof w:val="0"/>
          <w:sz w:val="20"/>
          <w:szCs w:val="20"/>
        </w:rPr>
        <w:t>II. Proteger los derechos de los no fumadores a vivir y convivir en espacios 100% libres de humo de tabaco;</w:t>
      </w:r>
    </w:p>
    <w:p w14:paraId="21C0C337" w14:textId="77777777" w:rsidR="00CD4855" w:rsidRPr="00665A1D" w:rsidRDefault="00CD4855" w:rsidP="00CD4855">
      <w:pPr>
        <w:ind w:left="1134" w:right="-518"/>
        <w:jc w:val="both"/>
        <w:rPr>
          <w:rFonts w:ascii="Arial" w:hAnsi="Arial" w:cs="Arial"/>
          <w:noProof w:val="0"/>
          <w:sz w:val="20"/>
          <w:szCs w:val="20"/>
        </w:rPr>
      </w:pPr>
    </w:p>
    <w:p w14:paraId="7B0DC71B" w14:textId="77777777" w:rsidR="00CD4855" w:rsidRDefault="00CD4855" w:rsidP="00CD4855">
      <w:pPr>
        <w:ind w:left="1134" w:right="-518"/>
        <w:jc w:val="both"/>
        <w:rPr>
          <w:rFonts w:ascii="Arial" w:hAnsi="Arial" w:cs="Arial"/>
          <w:noProof w:val="0"/>
          <w:sz w:val="20"/>
          <w:szCs w:val="20"/>
        </w:rPr>
      </w:pPr>
      <w:r w:rsidRPr="00665A1D">
        <w:rPr>
          <w:rFonts w:ascii="Arial" w:hAnsi="Arial" w:cs="Arial"/>
          <w:noProof w:val="0"/>
          <w:sz w:val="20"/>
          <w:szCs w:val="20"/>
        </w:rPr>
        <w:t>III. Establecer las bases para la protección contra el humo de tabaco;</w:t>
      </w:r>
    </w:p>
    <w:p w14:paraId="5291399C" w14:textId="77777777" w:rsidR="00665A1D" w:rsidRDefault="00665A1D" w:rsidP="00CD4855">
      <w:pPr>
        <w:ind w:left="1134" w:right="-518"/>
        <w:jc w:val="both"/>
        <w:rPr>
          <w:rFonts w:ascii="Arial" w:hAnsi="Arial" w:cs="Arial"/>
          <w:noProof w:val="0"/>
          <w:sz w:val="20"/>
          <w:szCs w:val="20"/>
        </w:rPr>
      </w:pPr>
    </w:p>
    <w:p w14:paraId="285C058B" w14:textId="77777777" w:rsidR="00665A1D" w:rsidRDefault="00665A1D" w:rsidP="00CD4855">
      <w:pPr>
        <w:ind w:left="1134" w:right="-518"/>
        <w:jc w:val="both"/>
        <w:rPr>
          <w:rFonts w:ascii="Arial" w:hAnsi="Arial" w:cs="Arial"/>
          <w:noProof w:val="0"/>
          <w:sz w:val="20"/>
          <w:szCs w:val="20"/>
        </w:rPr>
      </w:pPr>
    </w:p>
    <w:p w14:paraId="6D4D603D" w14:textId="77777777" w:rsidR="00665A1D" w:rsidRPr="00665A1D" w:rsidRDefault="00665A1D" w:rsidP="00CD4855">
      <w:pPr>
        <w:ind w:left="1134" w:right="-518"/>
        <w:jc w:val="both"/>
        <w:rPr>
          <w:rFonts w:ascii="Arial" w:hAnsi="Arial" w:cs="Arial"/>
          <w:noProof w:val="0"/>
          <w:sz w:val="20"/>
          <w:szCs w:val="20"/>
        </w:rPr>
      </w:pPr>
    </w:p>
    <w:p w14:paraId="5A9C4481" w14:textId="77777777" w:rsidR="00CD4855" w:rsidRPr="00665A1D" w:rsidRDefault="00CD4855" w:rsidP="00CD4855">
      <w:pPr>
        <w:ind w:left="1134" w:right="-518"/>
        <w:jc w:val="both"/>
        <w:rPr>
          <w:rFonts w:ascii="Arial" w:hAnsi="Arial" w:cs="Arial"/>
          <w:noProof w:val="0"/>
          <w:sz w:val="20"/>
          <w:szCs w:val="20"/>
        </w:rPr>
      </w:pPr>
    </w:p>
    <w:p w14:paraId="37FCDFB5" w14:textId="77777777" w:rsidR="00CD4855" w:rsidRPr="00665A1D" w:rsidRDefault="00CD4855" w:rsidP="00CD4855">
      <w:pPr>
        <w:ind w:left="1134" w:right="-518"/>
        <w:jc w:val="both"/>
        <w:rPr>
          <w:rFonts w:ascii="Arial" w:hAnsi="Arial" w:cs="Arial"/>
          <w:noProof w:val="0"/>
          <w:sz w:val="20"/>
          <w:szCs w:val="20"/>
        </w:rPr>
      </w:pPr>
      <w:r w:rsidRPr="00665A1D">
        <w:rPr>
          <w:rFonts w:ascii="Arial" w:hAnsi="Arial" w:cs="Arial"/>
          <w:noProof w:val="0"/>
          <w:sz w:val="20"/>
          <w:szCs w:val="20"/>
        </w:rPr>
        <w:t>IV. Instituir medidas para reducir el consumo de tabaco, particularmente en los menores;</w:t>
      </w:r>
    </w:p>
    <w:p w14:paraId="7B1EEA3B" w14:textId="77777777" w:rsidR="00CD4855" w:rsidRPr="00665A1D" w:rsidRDefault="00CD4855" w:rsidP="00CD4855">
      <w:pPr>
        <w:ind w:left="1134" w:right="-518"/>
        <w:jc w:val="both"/>
        <w:rPr>
          <w:rFonts w:ascii="Arial" w:hAnsi="Arial" w:cs="Arial"/>
          <w:noProof w:val="0"/>
          <w:sz w:val="20"/>
          <w:szCs w:val="20"/>
        </w:rPr>
      </w:pPr>
    </w:p>
    <w:p w14:paraId="6C0CE493" w14:textId="77777777" w:rsidR="00CD4855" w:rsidRPr="00665A1D" w:rsidRDefault="00CD4855" w:rsidP="00CD4855">
      <w:pPr>
        <w:ind w:left="1134" w:right="-518"/>
        <w:jc w:val="both"/>
        <w:rPr>
          <w:rFonts w:ascii="Arial" w:hAnsi="Arial" w:cs="Arial"/>
          <w:noProof w:val="0"/>
          <w:sz w:val="20"/>
          <w:szCs w:val="20"/>
        </w:rPr>
      </w:pPr>
      <w:r w:rsidRPr="00665A1D">
        <w:rPr>
          <w:rFonts w:ascii="Arial" w:hAnsi="Arial" w:cs="Arial"/>
          <w:noProof w:val="0"/>
          <w:sz w:val="20"/>
          <w:szCs w:val="20"/>
        </w:rPr>
        <w:t>V. Fomentar la promoción, la educación para la salud, así como la difusión del conocimiento de los riesgos atribuibles al consumo y a la exposición al humo de tabaco;</w:t>
      </w:r>
    </w:p>
    <w:p w14:paraId="45A9C114" w14:textId="77777777" w:rsidR="00CD4855" w:rsidRPr="00665A1D" w:rsidRDefault="00CD4855" w:rsidP="00CD4855">
      <w:pPr>
        <w:ind w:left="1134" w:right="-518"/>
        <w:jc w:val="both"/>
        <w:rPr>
          <w:rFonts w:ascii="Arial" w:hAnsi="Arial" w:cs="Arial"/>
          <w:noProof w:val="0"/>
          <w:sz w:val="20"/>
          <w:szCs w:val="20"/>
        </w:rPr>
      </w:pPr>
    </w:p>
    <w:p w14:paraId="1C6108D7" w14:textId="77777777" w:rsidR="00CD4855" w:rsidRPr="00665A1D" w:rsidRDefault="00CD4855" w:rsidP="00CD4855">
      <w:pPr>
        <w:ind w:left="1134" w:right="-518"/>
        <w:jc w:val="both"/>
        <w:rPr>
          <w:rFonts w:ascii="Arial" w:hAnsi="Arial" w:cs="Arial"/>
          <w:noProof w:val="0"/>
          <w:sz w:val="20"/>
          <w:szCs w:val="20"/>
        </w:rPr>
      </w:pPr>
      <w:r w:rsidRPr="00665A1D">
        <w:rPr>
          <w:rFonts w:ascii="Arial" w:hAnsi="Arial" w:cs="Arial"/>
          <w:noProof w:val="0"/>
          <w:sz w:val="20"/>
          <w:szCs w:val="20"/>
        </w:rPr>
        <w:t>VI. Adecuar las disposiciones de la Ley General para el Control del Tabaco al Estado de Jalisco; y</w:t>
      </w:r>
    </w:p>
    <w:p w14:paraId="519CDB26" w14:textId="77777777" w:rsidR="00CD4855" w:rsidRPr="00665A1D" w:rsidRDefault="00CD4855" w:rsidP="00CD4855">
      <w:pPr>
        <w:ind w:left="1134" w:right="-518"/>
        <w:jc w:val="both"/>
        <w:rPr>
          <w:rFonts w:ascii="Arial" w:hAnsi="Arial" w:cs="Arial"/>
          <w:noProof w:val="0"/>
          <w:sz w:val="20"/>
          <w:szCs w:val="20"/>
        </w:rPr>
      </w:pPr>
    </w:p>
    <w:p w14:paraId="09901FBE" w14:textId="77777777" w:rsidR="00CD4855" w:rsidRPr="00665A1D" w:rsidRDefault="00CD4855" w:rsidP="00CD4855">
      <w:pPr>
        <w:ind w:left="1134" w:right="-518"/>
        <w:jc w:val="both"/>
        <w:rPr>
          <w:rFonts w:ascii="Arial" w:hAnsi="Arial" w:cs="Arial"/>
          <w:noProof w:val="0"/>
          <w:sz w:val="20"/>
          <w:szCs w:val="20"/>
        </w:rPr>
      </w:pPr>
      <w:r w:rsidRPr="00665A1D">
        <w:rPr>
          <w:rFonts w:ascii="Arial" w:hAnsi="Arial" w:cs="Arial"/>
          <w:noProof w:val="0"/>
          <w:sz w:val="20"/>
          <w:szCs w:val="20"/>
        </w:rPr>
        <w:t>VII. Las demás que sean necesarias para el cumplimiento de sus objetivos.</w:t>
      </w:r>
    </w:p>
    <w:p w14:paraId="7FF905A5" w14:textId="77777777" w:rsidR="00E0725F" w:rsidRPr="00665A1D" w:rsidRDefault="00E0725F" w:rsidP="00CD4855">
      <w:pPr>
        <w:pStyle w:val="Normal1"/>
        <w:widowControl w:val="0"/>
        <w:ind w:left="567" w:right="-518"/>
        <w:rPr>
          <w:rFonts w:ascii="Arial" w:hAnsi="Arial" w:cs="Arial"/>
          <w:color w:val="C00000"/>
          <w:sz w:val="20"/>
          <w:szCs w:val="20"/>
          <w:lang w:val="es-ES_tradnl"/>
        </w:rPr>
      </w:pPr>
    </w:p>
    <w:p w14:paraId="1124BF65" w14:textId="425D81EB" w:rsidR="000F0BC8" w:rsidRPr="00665A1D" w:rsidRDefault="001914B5" w:rsidP="000F0BC8">
      <w:pPr>
        <w:ind w:left="567" w:right="-518"/>
        <w:jc w:val="both"/>
        <w:rPr>
          <w:rFonts w:ascii="Arial" w:hAnsi="Arial" w:cs="Arial"/>
          <w:noProof w:val="0"/>
        </w:rPr>
      </w:pPr>
      <w:r w:rsidRPr="00665A1D">
        <w:rPr>
          <w:rFonts w:ascii="Arial" w:hAnsi="Arial" w:cs="Arial"/>
          <w:b/>
          <w:noProof w:val="0"/>
        </w:rPr>
        <w:t>II.</w:t>
      </w:r>
      <w:r w:rsidR="00CD4855" w:rsidRPr="00665A1D">
        <w:rPr>
          <w:rFonts w:ascii="Arial" w:hAnsi="Arial" w:cs="Arial"/>
          <w:b/>
          <w:noProof w:val="0"/>
        </w:rPr>
        <w:t xml:space="preserve"> </w:t>
      </w:r>
      <w:r w:rsidRPr="00665A1D">
        <w:rPr>
          <w:rFonts w:ascii="Arial" w:hAnsi="Arial" w:cs="Arial"/>
          <w:noProof w:val="0"/>
        </w:rPr>
        <w:t>Por lo anterior</w:t>
      </w:r>
      <w:r w:rsidR="00F51EA2" w:rsidRPr="00665A1D">
        <w:rPr>
          <w:rFonts w:ascii="Arial" w:hAnsi="Arial" w:cs="Arial"/>
          <w:noProof w:val="0"/>
        </w:rPr>
        <w:t>,</w:t>
      </w:r>
      <w:r w:rsidRPr="00665A1D">
        <w:rPr>
          <w:rFonts w:ascii="Arial" w:hAnsi="Arial" w:cs="Arial"/>
          <w:noProof w:val="0"/>
        </w:rPr>
        <w:t xml:space="preserve"> la Comisión Edilicia Permanente de Desarrollo Humano, Salud Pública e Higiene y Combate a las Adicciones, en sesión de comisión </w:t>
      </w:r>
      <w:r w:rsidR="000F0BC8" w:rsidRPr="00665A1D">
        <w:rPr>
          <w:rFonts w:ascii="Arial" w:hAnsi="Arial" w:cs="Arial"/>
          <w:noProof w:val="0"/>
        </w:rPr>
        <w:t>de fecha lunes, 21 veint</w:t>
      </w:r>
      <w:r w:rsidR="00F51EA2" w:rsidRPr="00665A1D">
        <w:rPr>
          <w:rFonts w:ascii="Arial" w:hAnsi="Arial" w:cs="Arial"/>
          <w:noProof w:val="0"/>
        </w:rPr>
        <w:t>iuno de octubre del año 2019</w:t>
      </w:r>
      <w:r w:rsidR="000F0BC8" w:rsidRPr="00665A1D">
        <w:rPr>
          <w:rFonts w:ascii="Arial" w:hAnsi="Arial" w:cs="Arial"/>
          <w:noProof w:val="0"/>
        </w:rPr>
        <w:t>,</w:t>
      </w:r>
      <w:r w:rsidRPr="00665A1D">
        <w:rPr>
          <w:rFonts w:ascii="Arial" w:hAnsi="Arial" w:cs="Arial"/>
          <w:noProof w:val="0"/>
          <w:color w:val="C00000"/>
        </w:rPr>
        <w:t xml:space="preserve"> </w:t>
      </w:r>
      <w:r w:rsidR="00F51EA2" w:rsidRPr="00665A1D">
        <w:rPr>
          <w:rFonts w:ascii="Arial" w:hAnsi="Arial" w:cs="Arial"/>
          <w:noProof w:val="0"/>
        </w:rPr>
        <w:t>determinó que este Municipio si cuenta con</w:t>
      </w:r>
      <w:r w:rsidR="00523D4F" w:rsidRPr="00665A1D">
        <w:rPr>
          <w:rFonts w:ascii="Arial" w:hAnsi="Arial" w:cs="Arial"/>
          <w:noProof w:val="0"/>
        </w:rPr>
        <w:t xml:space="preserve"> regulación</w:t>
      </w:r>
      <w:r w:rsidR="00F51EA2" w:rsidRPr="00665A1D">
        <w:rPr>
          <w:rFonts w:ascii="Arial" w:hAnsi="Arial" w:cs="Arial"/>
          <w:noProof w:val="0"/>
        </w:rPr>
        <w:t xml:space="preserve"> el</w:t>
      </w:r>
      <w:r w:rsidR="00B67100" w:rsidRPr="00665A1D">
        <w:rPr>
          <w:rFonts w:ascii="Arial" w:hAnsi="Arial" w:cs="Arial"/>
          <w:noProof w:val="0"/>
        </w:rPr>
        <w:t xml:space="preserve"> Reglamento de Salud para el Municipio de Zapotlán el Grande, Jalisco, </w:t>
      </w:r>
      <w:r w:rsidR="009300CD" w:rsidRPr="00665A1D">
        <w:rPr>
          <w:rFonts w:ascii="Arial" w:hAnsi="Arial" w:cs="Arial"/>
          <w:noProof w:val="0"/>
        </w:rPr>
        <w:t xml:space="preserve">que fue oficialmente </w:t>
      </w:r>
      <w:r w:rsidR="00B67100" w:rsidRPr="00665A1D">
        <w:rPr>
          <w:rFonts w:ascii="Arial" w:hAnsi="Arial" w:cs="Arial"/>
          <w:noProof w:val="0"/>
        </w:rPr>
        <w:t>publicado en la Gaceta Municipal el</w:t>
      </w:r>
      <w:r w:rsidR="009300CD" w:rsidRPr="00665A1D">
        <w:rPr>
          <w:rFonts w:ascii="Arial" w:hAnsi="Arial" w:cs="Arial"/>
          <w:noProof w:val="0"/>
        </w:rPr>
        <w:t xml:space="preserve"> día</w:t>
      </w:r>
      <w:r w:rsidR="00B67100" w:rsidRPr="00665A1D">
        <w:rPr>
          <w:rFonts w:ascii="Arial" w:hAnsi="Arial" w:cs="Arial"/>
          <w:noProof w:val="0"/>
        </w:rPr>
        <w:t xml:space="preserve"> 13 de julio de 2017, </w:t>
      </w:r>
      <w:r w:rsidR="009300CD" w:rsidRPr="00665A1D">
        <w:rPr>
          <w:rFonts w:ascii="Arial" w:hAnsi="Arial" w:cs="Arial"/>
          <w:noProof w:val="0"/>
        </w:rPr>
        <w:t xml:space="preserve">que contiene la reforma y adición, </w:t>
      </w:r>
      <w:r w:rsidR="000F0BC8" w:rsidRPr="00665A1D">
        <w:rPr>
          <w:rFonts w:ascii="Arial" w:hAnsi="Arial" w:cs="Arial"/>
          <w:noProof w:val="0"/>
        </w:rPr>
        <w:t xml:space="preserve">que </w:t>
      </w:r>
      <w:r w:rsidR="00F51EA2" w:rsidRPr="00665A1D">
        <w:rPr>
          <w:rFonts w:ascii="Arial" w:hAnsi="Arial" w:cs="Arial"/>
          <w:noProof w:val="0"/>
        </w:rPr>
        <w:t>contiene</w:t>
      </w:r>
      <w:r w:rsidR="000F0BC8" w:rsidRPr="00665A1D">
        <w:rPr>
          <w:rFonts w:ascii="Arial" w:hAnsi="Arial" w:cs="Arial"/>
          <w:noProof w:val="0"/>
        </w:rPr>
        <w:t xml:space="preserve"> el </w:t>
      </w:r>
      <w:r w:rsidR="00F51EA2" w:rsidRPr="00665A1D">
        <w:rPr>
          <w:rFonts w:ascii="Arial" w:hAnsi="Arial" w:cs="Arial"/>
          <w:b/>
          <w:noProof w:val="0"/>
        </w:rPr>
        <w:t>TÍTULO TERCERO, DE LAS ADICCIONES</w:t>
      </w:r>
      <w:r w:rsidR="000F0BC8" w:rsidRPr="00665A1D">
        <w:rPr>
          <w:rFonts w:ascii="Arial" w:hAnsi="Arial" w:cs="Arial"/>
          <w:noProof w:val="0"/>
        </w:rPr>
        <w:t xml:space="preserve">, </w:t>
      </w:r>
      <w:r w:rsidR="00F51EA2" w:rsidRPr="00665A1D">
        <w:rPr>
          <w:rFonts w:ascii="Arial" w:hAnsi="Arial" w:cs="Arial"/>
          <w:noProof w:val="0"/>
        </w:rPr>
        <w:t xml:space="preserve">y en lo particular </w:t>
      </w:r>
      <w:r w:rsidR="000F0BC8" w:rsidRPr="00665A1D">
        <w:rPr>
          <w:rFonts w:ascii="Arial" w:hAnsi="Arial" w:cs="Arial"/>
          <w:noProof w:val="0"/>
        </w:rPr>
        <w:t xml:space="preserve">en su </w:t>
      </w:r>
      <w:r w:rsidR="00F51EA2" w:rsidRPr="00665A1D">
        <w:rPr>
          <w:rFonts w:ascii="Arial" w:hAnsi="Arial" w:cs="Arial"/>
          <w:b/>
          <w:noProof w:val="0"/>
        </w:rPr>
        <w:t>CAPÍTULO III</w:t>
      </w:r>
      <w:r w:rsidR="00F51EA2" w:rsidRPr="00665A1D">
        <w:rPr>
          <w:rFonts w:ascii="Arial" w:hAnsi="Arial" w:cs="Arial"/>
          <w:noProof w:val="0"/>
        </w:rPr>
        <w:t xml:space="preserve"> </w:t>
      </w:r>
      <w:r w:rsidR="000F0BC8" w:rsidRPr="00665A1D">
        <w:rPr>
          <w:rFonts w:ascii="Arial" w:hAnsi="Arial" w:cs="Arial"/>
          <w:b/>
          <w:noProof w:val="0"/>
        </w:rPr>
        <w:t xml:space="preserve">DE LA PROTECCIÓN DE LOS NO FUMADORES, </w:t>
      </w:r>
      <w:r w:rsidR="00523D4F" w:rsidRPr="00665A1D">
        <w:rPr>
          <w:rFonts w:ascii="Arial" w:hAnsi="Arial" w:cs="Arial"/>
          <w:noProof w:val="0"/>
        </w:rPr>
        <w:t>que</w:t>
      </w:r>
      <w:r w:rsidR="00523D4F" w:rsidRPr="00665A1D">
        <w:rPr>
          <w:rFonts w:ascii="Arial" w:hAnsi="Arial" w:cs="Arial"/>
          <w:b/>
          <w:noProof w:val="0"/>
        </w:rPr>
        <w:t xml:space="preserve"> </w:t>
      </w:r>
      <w:r w:rsidR="000F0BC8" w:rsidRPr="00665A1D">
        <w:rPr>
          <w:rFonts w:ascii="Arial" w:hAnsi="Arial" w:cs="Arial"/>
          <w:noProof w:val="0"/>
        </w:rPr>
        <w:t xml:space="preserve">comprende los artículos 63 al 76, </w:t>
      </w:r>
      <w:r w:rsidR="00F51EA2" w:rsidRPr="00665A1D">
        <w:rPr>
          <w:rFonts w:ascii="Arial" w:hAnsi="Arial" w:cs="Arial"/>
          <w:noProof w:val="0"/>
        </w:rPr>
        <w:t>cuyas disposiciones tienen por objeto proteger la salud de las personas no fumadoras por los efectos de la inhalación involuntaria de humo producido por la combustión de tabaco, en cualquiera de sus formas y presentaciones; disposiciones que además</w:t>
      </w:r>
      <w:r w:rsidR="000F0BC8" w:rsidRPr="00665A1D">
        <w:rPr>
          <w:rFonts w:ascii="Arial" w:hAnsi="Arial" w:cs="Arial"/>
          <w:noProof w:val="0"/>
        </w:rPr>
        <w:t xml:space="preserve"> regulan la aplicación y vigilancia, que recae en: </w:t>
      </w:r>
      <w:r w:rsidR="000F0BC8" w:rsidRPr="00665A1D">
        <w:rPr>
          <w:rFonts w:ascii="Arial" w:hAnsi="Arial" w:cs="Arial"/>
          <w:b/>
          <w:noProof w:val="0"/>
        </w:rPr>
        <w:t>a)</w:t>
      </w:r>
      <w:r w:rsidR="000F0BC8" w:rsidRPr="00665A1D">
        <w:rPr>
          <w:rFonts w:ascii="Arial" w:hAnsi="Arial" w:cs="Arial"/>
          <w:noProof w:val="0"/>
        </w:rPr>
        <w:t xml:space="preserve"> los Promotores de Salud Municipal, </w:t>
      </w:r>
      <w:r w:rsidR="000F0BC8" w:rsidRPr="00665A1D">
        <w:rPr>
          <w:rFonts w:ascii="Arial" w:hAnsi="Arial" w:cs="Arial"/>
          <w:b/>
          <w:noProof w:val="0"/>
        </w:rPr>
        <w:t>b)</w:t>
      </w:r>
      <w:r w:rsidR="000F0BC8" w:rsidRPr="00665A1D">
        <w:rPr>
          <w:rFonts w:ascii="Arial" w:hAnsi="Arial" w:cs="Arial"/>
          <w:noProof w:val="0"/>
        </w:rPr>
        <w:t xml:space="preserve"> Inspectores Municipales de Reglamentos, y demás </w:t>
      </w:r>
      <w:r w:rsidR="000F0BC8" w:rsidRPr="00665A1D">
        <w:rPr>
          <w:rFonts w:ascii="Arial" w:hAnsi="Arial" w:cs="Arial"/>
          <w:b/>
          <w:noProof w:val="0"/>
        </w:rPr>
        <w:t>c)</w:t>
      </w:r>
      <w:r w:rsidR="000F0BC8" w:rsidRPr="00665A1D">
        <w:rPr>
          <w:rFonts w:ascii="Arial" w:hAnsi="Arial" w:cs="Arial"/>
          <w:noProof w:val="0"/>
        </w:rPr>
        <w:t xml:space="preserve"> autoridades Municipales en su respectivo ámbito de competencia; así como también participan, </w:t>
      </w:r>
      <w:r w:rsidR="000F0BC8" w:rsidRPr="00665A1D">
        <w:rPr>
          <w:rFonts w:ascii="Arial" w:hAnsi="Arial" w:cs="Arial"/>
          <w:b/>
          <w:noProof w:val="0"/>
        </w:rPr>
        <w:t>d)</w:t>
      </w:r>
      <w:r w:rsidR="000F0BC8" w:rsidRPr="00665A1D">
        <w:rPr>
          <w:rFonts w:ascii="Arial" w:hAnsi="Arial" w:cs="Arial"/>
          <w:noProof w:val="0"/>
        </w:rPr>
        <w:t xml:space="preserve"> los propietarios, poseedores o responsables y empleados de locales cerrados, bares, restaurantes, plazas comerciales techadas, escuelas, establecimientos y edificios públicos, </w:t>
      </w:r>
      <w:r w:rsidR="000F0BC8" w:rsidRPr="00665A1D">
        <w:rPr>
          <w:rFonts w:ascii="MS Mincho" w:eastAsia="MS Mincho" w:hAnsi="MS Mincho" w:cs="MS Mincho"/>
          <w:noProof w:val="0"/>
        </w:rPr>
        <w:t> </w:t>
      </w:r>
      <w:r w:rsidR="000F0BC8" w:rsidRPr="00665A1D">
        <w:rPr>
          <w:rFonts w:ascii="Arial" w:hAnsi="Arial" w:cs="Arial"/>
          <w:noProof w:val="0"/>
        </w:rPr>
        <w:t xml:space="preserve">medios de transporte públicos, y </w:t>
      </w:r>
      <w:r w:rsidR="000F0BC8" w:rsidRPr="00665A1D">
        <w:rPr>
          <w:rFonts w:ascii="Arial" w:eastAsia="MS Mincho" w:hAnsi="Arial" w:cs="Arial"/>
          <w:b/>
          <w:noProof w:val="0"/>
        </w:rPr>
        <w:t>d)</w:t>
      </w:r>
      <w:r w:rsidR="000F0BC8" w:rsidRPr="00665A1D">
        <w:rPr>
          <w:rFonts w:ascii="Arial" w:eastAsia="MS Mincho" w:hAnsi="Arial" w:cs="Arial"/>
          <w:noProof w:val="0"/>
        </w:rPr>
        <w:t xml:space="preserve"> </w:t>
      </w:r>
      <w:r w:rsidR="00F51EA2" w:rsidRPr="00665A1D">
        <w:rPr>
          <w:rFonts w:ascii="Arial" w:hAnsi="Arial" w:cs="Arial"/>
          <w:noProof w:val="0"/>
        </w:rPr>
        <w:t>l</w:t>
      </w:r>
      <w:r w:rsidR="000F0BC8" w:rsidRPr="00665A1D">
        <w:rPr>
          <w:rFonts w:ascii="Arial" w:hAnsi="Arial" w:cs="Arial"/>
          <w:noProof w:val="0"/>
        </w:rPr>
        <w:t>as asociaciones de padres de familia de las escuelas e instituciones públicas y privadas.</w:t>
      </w:r>
    </w:p>
    <w:p w14:paraId="220AFF78" w14:textId="77777777" w:rsidR="00923CB6" w:rsidRPr="00665A1D" w:rsidRDefault="00923CB6" w:rsidP="00CD4855">
      <w:pPr>
        <w:ind w:left="567" w:right="-518"/>
        <w:jc w:val="both"/>
        <w:rPr>
          <w:rFonts w:ascii="Arial" w:hAnsi="Arial" w:cs="Arial"/>
          <w:noProof w:val="0"/>
        </w:rPr>
      </w:pPr>
    </w:p>
    <w:p w14:paraId="485B3926" w14:textId="7B223BCA" w:rsidR="00523D4F" w:rsidRPr="00665A1D" w:rsidRDefault="00923CB6" w:rsidP="007B39FD">
      <w:pPr>
        <w:ind w:left="567" w:right="-518"/>
        <w:jc w:val="both"/>
        <w:rPr>
          <w:rFonts w:ascii="Arial" w:hAnsi="Arial" w:cs="Arial"/>
          <w:noProof w:val="0"/>
        </w:rPr>
      </w:pPr>
      <w:r w:rsidRPr="00665A1D">
        <w:rPr>
          <w:rFonts w:ascii="Arial" w:hAnsi="Arial" w:cs="Arial"/>
          <w:b/>
          <w:noProof w:val="0"/>
        </w:rPr>
        <w:t xml:space="preserve">III.  </w:t>
      </w:r>
      <w:r w:rsidR="008B434A" w:rsidRPr="00665A1D">
        <w:rPr>
          <w:rFonts w:ascii="Arial" w:hAnsi="Arial" w:cs="Arial"/>
          <w:noProof w:val="0"/>
        </w:rPr>
        <w:t>En ese sentido, la Coordinación Municipal de Salud, por conducto del</w:t>
      </w:r>
      <w:r w:rsidR="0088684A" w:rsidRPr="00665A1D">
        <w:rPr>
          <w:rFonts w:ascii="Arial" w:hAnsi="Arial" w:cs="Arial"/>
          <w:noProof w:val="0"/>
        </w:rPr>
        <w:t xml:space="preserve"> Coordinador de salud, Dr. José Luis Sánchez Campos, mediante</w:t>
      </w:r>
      <w:r w:rsidR="00523D4F" w:rsidRPr="00665A1D">
        <w:rPr>
          <w:rFonts w:ascii="Arial" w:hAnsi="Arial" w:cs="Arial"/>
          <w:noProof w:val="0"/>
        </w:rPr>
        <w:t xml:space="preserve"> los</w:t>
      </w:r>
      <w:r w:rsidR="00CD4855" w:rsidRPr="00665A1D">
        <w:rPr>
          <w:rFonts w:ascii="Arial" w:hAnsi="Arial" w:cs="Arial"/>
          <w:noProof w:val="0"/>
        </w:rPr>
        <w:t xml:space="preserve"> oficio</w:t>
      </w:r>
      <w:r w:rsidR="00523D4F" w:rsidRPr="00665A1D">
        <w:rPr>
          <w:rFonts w:ascii="Arial" w:hAnsi="Arial" w:cs="Arial"/>
          <w:noProof w:val="0"/>
        </w:rPr>
        <w:t>s</w:t>
      </w:r>
      <w:r w:rsidR="00A47AEC" w:rsidRPr="00665A1D">
        <w:rPr>
          <w:rFonts w:ascii="Arial" w:hAnsi="Arial" w:cs="Arial"/>
          <w:noProof w:val="0"/>
        </w:rPr>
        <w:t xml:space="preserve"> número</w:t>
      </w:r>
      <w:r w:rsidR="00CD4855" w:rsidRPr="00665A1D">
        <w:rPr>
          <w:rFonts w:ascii="Arial" w:hAnsi="Arial" w:cs="Arial"/>
          <w:noProof w:val="0"/>
        </w:rPr>
        <w:t xml:space="preserve"> </w:t>
      </w:r>
      <w:r w:rsidR="00523D4F" w:rsidRPr="00665A1D">
        <w:rPr>
          <w:rFonts w:ascii="Arial" w:hAnsi="Arial" w:cs="Arial"/>
          <w:noProof w:val="0"/>
        </w:rPr>
        <w:t>265</w:t>
      </w:r>
      <w:r w:rsidR="0088684A" w:rsidRPr="00665A1D">
        <w:rPr>
          <w:rFonts w:ascii="Arial" w:hAnsi="Arial" w:cs="Arial"/>
          <w:noProof w:val="0"/>
        </w:rPr>
        <w:t>/2019</w:t>
      </w:r>
      <w:r w:rsidR="00523D4F" w:rsidRPr="00665A1D">
        <w:rPr>
          <w:rFonts w:ascii="Arial" w:hAnsi="Arial" w:cs="Arial"/>
          <w:noProof w:val="0"/>
        </w:rPr>
        <w:t xml:space="preserve"> y 266/2019 de fecha 11 y  14 de octubre del 2019, respectivamente</w:t>
      </w:r>
      <w:r w:rsidR="0088684A" w:rsidRPr="00665A1D">
        <w:rPr>
          <w:rFonts w:ascii="Arial" w:hAnsi="Arial" w:cs="Arial"/>
          <w:noProof w:val="0"/>
        </w:rPr>
        <w:t xml:space="preserve">, </w:t>
      </w:r>
      <w:r w:rsidR="00523D4F" w:rsidRPr="00665A1D">
        <w:rPr>
          <w:rFonts w:ascii="Arial" w:hAnsi="Arial" w:cs="Arial"/>
          <w:noProof w:val="0"/>
        </w:rPr>
        <w:t xml:space="preserve">informó a esta Comisión que las instituciones que ya han sido Certificadas como </w:t>
      </w:r>
      <w:r w:rsidR="00523D4F" w:rsidRPr="00665A1D">
        <w:rPr>
          <w:rFonts w:ascii="Arial" w:hAnsi="Arial" w:cs="Arial"/>
          <w:b/>
          <w:noProof w:val="0"/>
        </w:rPr>
        <w:t xml:space="preserve">“Edificios libre de Humo de Tabaco” </w:t>
      </w:r>
      <w:r w:rsidR="00523D4F" w:rsidRPr="00665A1D">
        <w:rPr>
          <w:rFonts w:ascii="Arial" w:hAnsi="Arial" w:cs="Arial"/>
          <w:noProof w:val="0"/>
        </w:rPr>
        <w:t>son Palacio Municipal, Casa de la Cultura, Sistema DIF Municipal, Construcción de Comunidad ubicado en la antigua Conasupo, haciendo falta certificar el Centro Cultural José Clemente Orozco y Escuela de Música Rubén Fuentes</w:t>
      </w:r>
      <w:r w:rsidR="00523D4F" w:rsidRPr="00665A1D">
        <w:rPr>
          <w:rFonts w:ascii="Arial" w:hAnsi="Arial" w:cs="Arial"/>
          <w:noProof w:val="0"/>
        </w:rPr>
        <w:t xml:space="preserve">, asimismo, mediante el segundo oficio,  </w:t>
      </w:r>
      <w:r w:rsidR="00523D4F" w:rsidRPr="00665A1D">
        <w:rPr>
          <w:rFonts w:ascii="Arial" w:hAnsi="Arial" w:cs="Arial"/>
          <w:noProof w:val="0"/>
        </w:rPr>
        <w:t>informó a esta Comisión que ya han sido Certificadas por parte de la Secretaría de Salud de la Región Sanitaria VI, como</w:t>
      </w:r>
      <w:r w:rsidR="00523D4F" w:rsidRPr="00665A1D">
        <w:rPr>
          <w:rFonts w:ascii="Arial" w:hAnsi="Arial" w:cs="Arial"/>
          <w:b/>
          <w:noProof w:val="0"/>
        </w:rPr>
        <w:t xml:space="preserve"> “Espacios Entorno Saludable” </w:t>
      </w:r>
      <w:r w:rsidR="00523D4F" w:rsidRPr="00665A1D">
        <w:rPr>
          <w:rFonts w:ascii="Arial" w:hAnsi="Arial" w:cs="Arial"/>
          <w:noProof w:val="0"/>
        </w:rPr>
        <w:t xml:space="preserve">el Parque Ecológico las Peñas, Andador de la Laguna (Área Recreativa), Parque de la Colonia Constitución (a un costado del Centro de Salud), Los Depósitos (en la Colonia Cristo Rey) y la Ciclovia, de este Municipio.   </w:t>
      </w:r>
    </w:p>
    <w:p w14:paraId="6B5CB2B6" w14:textId="77777777" w:rsidR="00523D4F" w:rsidRPr="00665A1D" w:rsidRDefault="00523D4F" w:rsidP="007B39FD">
      <w:pPr>
        <w:ind w:left="567" w:right="-518"/>
        <w:jc w:val="both"/>
        <w:rPr>
          <w:rFonts w:ascii="Arial" w:hAnsi="Arial" w:cs="Arial"/>
          <w:noProof w:val="0"/>
        </w:rPr>
      </w:pPr>
    </w:p>
    <w:p w14:paraId="5E40D38C" w14:textId="77777777" w:rsidR="00523D4F" w:rsidRPr="00665A1D" w:rsidRDefault="00523D4F" w:rsidP="007B39FD">
      <w:pPr>
        <w:ind w:left="567" w:right="-518"/>
        <w:jc w:val="both"/>
        <w:rPr>
          <w:rFonts w:ascii="Arial" w:hAnsi="Arial" w:cs="Arial"/>
          <w:noProof w:val="0"/>
        </w:rPr>
      </w:pPr>
    </w:p>
    <w:p w14:paraId="78007D32" w14:textId="77777777" w:rsidR="00523D4F" w:rsidRPr="00665A1D" w:rsidRDefault="00523D4F" w:rsidP="007B39FD">
      <w:pPr>
        <w:ind w:left="567" w:right="-518"/>
        <w:jc w:val="both"/>
        <w:rPr>
          <w:rFonts w:ascii="Arial" w:hAnsi="Arial" w:cs="Arial"/>
          <w:noProof w:val="0"/>
        </w:rPr>
      </w:pPr>
    </w:p>
    <w:p w14:paraId="50961961" w14:textId="77777777" w:rsidR="00523D4F" w:rsidRPr="00665A1D" w:rsidRDefault="00523D4F" w:rsidP="007B39FD">
      <w:pPr>
        <w:ind w:left="567" w:right="-518"/>
        <w:jc w:val="both"/>
        <w:rPr>
          <w:rFonts w:ascii="Arial" w:hAnsi="Arial" w:cs="Arial"/>
          <w:noProof w:val="0"/>
        </w:rPr>
      </w:pPr>
    </w:p>
    <w:p w14:paraId="6EAC4835" w14:textId="77777777" w:rsidR="00523D4F" w:rsidRPr="00665A1D" w:rsidRDefault="00523D4F" w:rsidP="007B39FD">
      <w:pPr>
        <w:ind w:left="567" w:right="-518"/>
        <w:jc w:val="both"/>
        <w:rPr>
          <w:rFonts w:ascii="Arial" w:hAnsi="Arial" w:cs="Arial"/>
          <w:noProof w:val="0"/>
        </w:rPr>
      </w:pPr>
    </w:p>
    <w:p w14:paraId="2F770881" w14:textId="77777777" w:rsidR="00523D4F" w:rsidRPr="00665A1D" w:rsidRDefault="00523D4F" w:rsidP="007B39FD">
      <w:pPr>
        <w:ind w:left="567" w:right="-518"/>
        <w:jc w:val="both"/>
        <w:rPr>
          <w:rFonts w:ascii="Arial" w:hAnsi="Arial" w:cs="Arial"/>
          <w:noProof w:val="0"/>
        </w:rPr>
      </w:pPr>
    </w:p>
    <w:p w14:paraId="0A40CF40" w14:textId="77777777" w:rsidR="00CA1729" w:rsidRPr="00665A1D" w:rsidRDefault="00CA1729" w:rsidP="007B39FD">
      <w:pPr>
        <w:ind w:left="567" w:right="-518"/>
        <w:jc w:val="both"/>
        <w:rPr>
          <w:rFonts w:ascii="Arial" w:hAnsi="Arial" w:cs="Arial"/>
          <w:b/>
          <w:noProof w:val="0"/>
        </w:rPr>
      </w:pPr>
    </w:p>
    <w:p w14:paraId="2895C49D" w14:textId="39320A49" w:rsidR="007B39FD" w:rsidRPr="00665A1D" w:rsidRDefault="00523D4F" w:rsidP="007B39FD">
      <w:pPr>
        <w:ind w:left="567" w:right="-518"/>
        <w:jc w:val="both"/>
        <w:rPr>
          <w:rFonts w:ascii="Arial" w:hAnsi="Arial" w:cs="Arial"/>
          <w:noProof w:val="0"/>
        </w:rPr>
      </w:pPr>
      <w:r w:rsidRPr="00665A1D">
        <w:rPr>
          <w:rFonts w:ascii="Arial" w:hAnsi="Arial" w:cs="Arial"/>
          <w:b/>
          <w:noProof w:val="0"/>
        </w:rPr>
        <w:t xml:space="preserve">IV.  </w:t>
      </w:r>
      <w:r w:rsidRPr="00665A1D">
        <w:rPr>
          <w:rFonts w:ascii="Arial" w:hAnsi="Arial" w:cs="Arial"/>
          <w:noProof w:val="0"/>
        </w:rPr>
        <w:t xml:space="preserve">Durante el desarrollo de la sesión también se </w:t>
      </w:r>
      <w:r w:rsidR="00CA1729" w:rsidRPr="00665A1D">
        <w:rPr>
          <w:rFonts w:ascii="Arial" w:hAnsi="Arial" w:cs="Arial"/>
          <w:noProof w:val="0"/>
        </w:rPr>
        <w:t xml:space="preserve">dictaminó </w:t>
      </w:r>
      <w:r w:rsidRPr="00665A1D">
        <w:rPr>
          <w:rFonts w:ascii="Arial" w:hAnsi="Arial" w:cs="Arial"/>
          <w:noProof w:val="0"/>
        </w:rPr>
        <w:t xml:space="preserve">que </w:t>
      </w:r>
      <w:r w:rsidR="005846CB" w:rsidRPr="00665A1D">
        <w:rPr>
          <w:rFonts w:ascii="Arial" w:hAnsi="Arial" w:cs="Arial"/>
          <w:noProof w:val="0"/>
        </w:rPr>
        <w:t xml:space="preserve">este </w:t>
      </w:r>
      <w:r w:rsidR="0088684A" w:rsidRPr="00665A1D">
        <w:rPr>
          <w:rFonts w:ascii="Arial" w:hAnsi="Arial" w:cs="Arial"/>
          <w:noProof w:val="0"/>
        </w:rPr>
        <w:t>Municipio</w:t>
      </w:r>
      <w:r w:rsidR="005846CB" w:rsidRPr="00665A1D">
        <w:rPr>
          <w:rFonts w:ascii="Arial" w:hAnsi="Arial" w:cs="Arial"/>
          <w:noProof w:val="0"/>
        </w:rPr>
        <w:t xml:space="preserve"> </w:t>
      </w:r>
      <w:r w:rsidR="0088684A" w:rsidRPr="00665A1D">
        <w:rPr>
          <w:rFonts w:ascii="Arial" w:hAnsi="Arial" w:cs="Arial"/>
          <w:noProof w:val="0"/>
        </w:rPr>
        <w:t>cuenta</w:t>
      </w:r>
      <w:r w:rsidR="00B843D5" w:rsidRPr="00665A1D">
        <w:rPr>
          <w:rFonts w:ascii="Arial" w:hAnsi="Arial" w:cs="Arial"/>
          <w:noProof w:val="0"/>
        </w:rPr>
        <w:t xml:space="preserve"> con escuelas y edificios públicos certificados como espacios libres de humo de tabaco, con señalamientos</w:t>
      </w:r>
      <w:r w:rsidR="0088684A" w:rsidRPr="00665A1D">
        <w:rPr>
          <w:rFonts w:ascii="Arial" w:hAnsi="Arial" w:cs="Arial"/>
          <w:noProof w:val="0"/>
        </w:rPr>
        <w:t xml:space="preserve"> visibles, continuamente  s</w:t>
      </w:r>
      <w:r w:rsidR="007E249A" w:rsidRPr="00665A1D">
        <w:rPr>
          <w:rFonts w:ascii="Arial" w:hAnsi="Arial" w:cs="Arial"/>
          <w:noProof w:val="0"/>
        </w:rPr>
        <w:t xml:space="preserve">e propician </w:t>
      </w:r>
      <w:r w:rsidR="00B843D5" w:rsidRPr="00665A1D">
        <w:rPr>
          <w:rFonts w:ascii="Arial" w:hAnsi="Arial" w:cs="Arial"/>
          <w:noProof w:val="0"/>
        </w:rPr>
        <w:t>campañas</w:t>
      </w:r>
      <w:r w:rsidR="007E249A" w:rsidRPr="00665A1D">
        <w:rPr>
          <w:rFonts w:ascii="Arial" w:hAnsi="Arial" w:cs="Arial"/>
          <w:noProof w:val="0"/>
        </w:rPr>
        <w:t xml:space="preserve"> permanentes para la</w:t>
      </w:r>
      <w:r w:rsidR="00B843D5" w:rsidRPr="00665A1D">
        <w:rPr>
          <w:rFonts w:ascii="Arial" w:hAnsi="Arial" w:cs="Arial"/>
          <w:noProof w:val="0"/>
        </w:rPr>
        <w:t xml:space="preserve"> difusión a la ciudadanía en general</w:t>
      </w:r>
      <w:r w:rsidR="007E249A" w:rsidRPr="00665A1D">
        <w:rPr>
          <w:rFonts w:ascii="Arial" w:hAnsi="Arial" w:cs="Arial"/>
          <w:noProof w:val="0"/>
        </w:rPr>
        <w:t xml:space="preserve"> para dejar de fumar y</w:t>
      </w:r>
      <w:r w:rsidR="00B843D5" w:rsidRPr="00665A1D">
        <w:rPr>
          <w:rFonts w:ascii="Arial" w:hAnsi="Arial" w:cs="Arial"/>
          <w:noProof w:val="0"/>
        </w:rPr>
        <w:t xml:space="preserve"> para que denuncien el incum</w:t>
      </w:r>
      <w:r w:rsidR="007E249A" w:rsidRPr="00665A1D">
        <w:rPr>
          <w:rFonts w:ascii="Arial" w:hAnsi="Arial" w:cs="Arial"/>
          <w:noProof w:val="0"/>
        </w:rPr>
        <w:t xml:space="preserve">plimiento del ciudadano que irrumpa cualquier espacio libre de humo de tabaco. </w:t>
      </w:r>
    </w:p>
    <w:p w14:paraId="2922A8D7" w14:textId="77777777" w:rsidR="00B843D5" w:rsidRPr="00665A1D" w:rsidRDefault="00B843D5" w:rsidP="00CD4855">
      <w:pPr>
        <w:ind w:left="567" w:right="-518"/>
        <w:jc w:val="both"/>
        <w:rPr>
          <w:rFonts w:ascii="Arial" w:hAnsi="Arial" w:cs="Arial"/>
          <w:noProof w:val="0"/>
          <w:color w:val="C00000"/>
        </w:rPr>
      </w:pPr>
    </w:p>
    <w:p w14:paraId="3AA6268F" w14:textId="1C3789E9" w:rsidR="00CA1729" w:rsidRPr="00665A1D" w:rsidRDefault="00A94C00" w:rsidP="00CA1729">
      <w:pPr>
        <w:ind w:left="567" w:right="-518"/>
        <w:jc w:val="both"/>
        <w:rPr>
          <w:rFonts w:ascii="Arial" w:hAnsi="Arial" w:cs="Arial"/>
          <w:noProof w:val="0"/>
        </w:rPr>
      </w:pPr>
      <w:r w:rsidRPr="00665A1D">
        <w:rPr>
          <w:rFonts w:ascii="Arial" w:hAnsi="Arial" w:cs="Arial"/>
          <w:b/>
          <w:noProof w:val="0"/>
        </w:rPr>
        <w:t>V</w:t>
      </w:r>
      <w:r w:rsidR="00B843D5" w:rsidRPr="00665A1D">
        <w:rPr>
          <w:rFonts w:ascii="Arial" w:hAnsi="Arial" w:cs="Arial"/>
          <w:b/>
          <w:noProof w:val="0"/>
        </w:rPr>
        <w:t>.</w:t>
      </w:r>
      <w:r w:rsidR="00B843D5" w:rsidRPr="00665A1D">
        <w:rPr>
          <w:rFonts w:ascii="Arial" w:hAnsi="Arial" w:cs="Arial"/>
          <w:noProof w:val="0"/>
        </w:rPr>
        <w:t xml:space="preserve"> </w:t>
      </w:r>
      <w:r w:rsidR="005602B1" w:rsidRPr="00665A1D">
        <w:rPr>
          <w:rFonts w:ascii="Arial" w:hAnsi="Arial" w:cs="Arial"/>
          <w:noProof w:val="0"/>
        </w:rPr>
        <w:t>En base a lo anterior, esta Comisión encuentra armónico el Reglamento de Salud del Municipio de Zapotlán el Grande con las disposiciones de la Ley General para el Control del Tabaco al Estado de Jalisco, en lo que es óbice hacer del conocimiento del Congreso del Estado</w:t>
      </w:r>
      <w:r w:rsidR="00CA1729" w:rsidRPr="00665A1D">
        <w:rPr>
          <w:rFonts w:ascii="Arial" w:hAnsi="Arial" w:cs="Arial"/>
          <w:noProof w:val="0"/>
        </w:rPr>
        <w:t>,</w:t>
      </w:r>
      <w:r w:rsidR="005602B1" w:rsidRPr="00665A1D">
        <w:rPr>
          <w:rFonts w:ascii="Arial" w:hAnsi="Arial" w:cs="Arial"/>
          <w:noProof w:val="0"/>
        </w:rPr>
        <w:t xml:space="preserve"> que este H. Ayuntamiento de Zapotlán el Grande,</w:t>
      </w:r>
      <w:r w:rsidR="00CA1729" w:rsidRPr="00665A1D">
        <w:rPr>
          <w:rFonts w:ascii="Arial" w:hAnsi="Arial" w:cs="Arial"/>
          <w:noProof w:val="0"/>
        </w:rPr>
        <w:t xml:space="preserve"> Jalisco,</w:t>
      </w:r>
      <w:r w:rsidR="005602B1" w:rsidRPr="00665A1D">
        <w:rPr>
          <w:rFonts w:ascii="Arial" w:hAnsi="Arial" w:cs="Arial"/>
          <w:noProof w:val="0"/>
        </w:rPr>
        <w:t xml:space="preserve"> si cuenta con reglamentación municipal para los más vulnerables ante el problema de </w:t>
      </w:r>
      <w:r w:rsidR="00CA1729" w:rsidRPr="00665A1D">
        <w:rPr>
          <w:rFonts w:ascii="Arial" w:hAnsi="Arial" w:cs="Arial"/>
          <w:noProof w:val="0"/>
        </w:rPr>
        <w:t>la exposición al humo de tabaco, por lo tanto</w:t>
      </w:r>
      <w:r w:rsidR="00CA1729" w:rsidRPr="00665A1D">
        <w:rPr>
          <w:rFonts w:ascii="Arial" w:hAnsi="Arial" w:cs="Arial"/>
          <w:noProof w:val="0"/>
        </w:rPr>
        <w:t xml:space="preserve">, al contar con la </w:t>
      </w:r>
      <w:r w:rsidR="00CA1729" w:rsidRPr="00665A1D">
        <w:rPr>
          <w:rFonts w:ascii="Arial" w:hAnsi="Arial" w:cs="Arial"/>
          <w:noProof w:val="0"/>
        </w:rPr>
        <w:t xml:space="preserve">citada </w:t>
      </w:r>
      <w:r w:rsidR="00CA1729" w:rsidRPr="00665A1D">
        <w:rPr>
          <w:rFonts w:ascii="Arial" w:hAnsi="Arial" w:cs="Arial"/>
          <w:noProof w:val="0"/>
        </w:rPr>
        <w:t xml:space="preserve">reglamentación cumple y se seguirá comprometiendo a vigilar el exacto cumplimiento a través de las referidas dependencias municipales competentes. </w:t>
      </w:r>
    </w:p>
    <w:p w14:paraId="20FD4C27" w14:textId="205BF505" w:rsidR="00B12971" w:rsidRPr="00665A1D" w:rsidRDefault="00B12971" w:rsidP="00CD4855">
      <w:pPr>
        <w:ind w:left="567" w:right="-518"/>
        <w:jc w:val="both"/>
        <w:rPr>
          <w:rFonts w:ascii="Arial" w:hAnsi="Arial" w:cs="Arial"/>
          <w:noProof w:val="0"/>
          <w:color w:val="C00000"/>
        </w:rPr>
      </w:pPr>
    </w:p>
    <w:p w14:paraId="305F483D" w14:textId="7603B511" w:rsidR="00B12971" w:rsidRPr="00665A1D" w:rsidRDefault="00B12971" w:rsidP="00CD4855">
      <w:pPr>
        <w:ind w:left="567" w:right="-518"/>
        <w:jc w:val="both"/>
        <w:rPr>
          <w:rFonts w:ascii="Arial" w:eastAsia="Times New Roman" w:hAnsi="Arial" w:cs="Arial"/>
          <w:noProof w:val="0"/>
        </w:rPr>
      </w:pPr>
      <w:r w:rsidRPr="00665A1D">
        <w:rPr>
          <w:rFonts w:ascii="Arial" w:eastAsia="Times New Roman" w:hAnsi="Arial" w:cs="Arial"/>
          <w:noProof w:val="0"/>
        </w:rPr>
        <w:t>Por lo anteriormente fundado, considerado y deliberado en los términos de los artículos 104, 105, 106, 107 del Reglamento Interior del Ayuntamiento</w:t>
      </w:r>
      <w:r w:rsidRPr="00665A1D">
        <w:rPr>
          <w:rFonts w:ascii="Arial" w:hAnsi="Arial" w:cs="Arial"/>
          <w:iCs/>
          <w:noProof w:val="0"/>
        </w:rPr>
        <w:t xml:space="preserve"> de Zapotlán el Grande, Jalisco</w:t>
      </w:r>
      <w:r w:rsidRPr="00665A1D">
        <w:rPr>
          <w:rFonts w:ascii="Arial" w:eastAsia="Times New Roman" w:hAnsi="Arial" w:cs="Arial"/>
          <w:noProof w:val="0"/>
        </w:rPr>
        <w:t xml:space="preserve">, quienes integramos la </w:t>
      </w:r>
      <w:r w:rsidR="002D680B" w:rsidRPr="00665A1D">
        <w:rPr>
          <w:rFonts w:ascii="Arial" w:hAnsi="Arial" w:cs="Arial"/>
          <w:noProof w:val="0"/>
        </w:rPr>
        <w:t>Comisión Edilicia de Desarrollo Humano, Salud Pública e Higiene y Combate a las Adicciones,</w:t>
      </w:r>
      <w:r w:rsidRPr="00665A1D">
        <w:rPr>
          <w:rFonts w:ascii="Arial" w:hAnsi="Arial" w:cs="Arial"/>
          <w:i/>
          <w:iCs/>
          <w:noProof w:val="0"/>
        </w:rPr>
        <w:t xml:space="preserve"> </w:t>
      </w:r>
      <w:r w:rsidRPr="00665A1D">
        <w:rPr>
          <w:rFonts w:ascii="Arial" w:eastAsia="Times New Roman" w:hAnsi="Arial" w:cs="Arial"/>
          <w:noProof w:val="0"/>
        </w:rPr>
        <w:t>declaramos procedente y som</w:t>
      </w:r>
      <w:r w:rsidR="002D680B" w:rsidRPr="00665A1D">
        <w:rPr>
          <w:rFonts w:ascii="Arial" w:eastAsia="Times New Roman" w:hAnsi="Arial" w:cs="Arial"/>
          <w:noProof w:val="0"/>
        </w:rPr>
        <w:t>etemos a la elevada consideració</w:t>
      </w:r>
      <w:r w:rsidRPr="00665A1D">
        <w:rPr>
          <w:rFonts w:ascii="Arial" w:eastAsia="Times New Roman" w:hAnsi="Arial" w:cs="Arial"/>
          <w:noProof w:val="0"/>
        </w:rPr>
        <w:t>n de este Honorable Pleno de Ayuntamiento el presente dictamen, que</w:t>
      </w:r>
      <w:r w:rsidR="002D680B" w:rsidRPr="00665A1D">
        <w:rPr>
          <w:rFonts w:ascii="Arial" w:eastAsia="Times New Roman" w:hAnsi="Arial" w:cs="Arial"/>
          <w:noProof w:val="0"/>
        </w:rPr>
        <w:t xml:space="preserve"> </w:t>
      </w:r>
      <w:r w:rsidR="00A94C00" w:rsidRPr="00665A1D">
        <w:rPr>
          <w:rFonts w:ascii="Arial" w:eastAsia="Times New Roman" w:hAnsi="Arial" w:cs="Arial"/>
          <w:noProof w:val="0"/>
        </w:rPr>
        <w:t>contiene los sigu</w:t>
      </w:r>
      <w:r w:rsidRPr="00665A1D">
        <w:rPr>
          <w:rFonts w:ascii="Arial" w:eastAsia="Times New Roman" w:hAnsi="Arial" w:cs="Arial"/>
          <w:noProof w:val="0"/>
        </w:rPr>
        <w:t>i</w:t>
      </w:r>
      <w:r w:rsidR="00A94C00" w:rsidRPr="00665A1D">
        <w:rPr>
          <w:rFonts w:ascii="Arial" w:eastAsia="Times New Roman" w:hAnsi="Arial" w:cs="Arial"/>
          <w:noProof w:val="0"/>
        </w:rPr>
        <w:t>e</w:t>
      </w:r>
      <w:r w:rsidRPr="00665A1D">
        <w:rPr>
          <w:rFonts w:ascii="Arial" w:eastAsia="Times New Roman" w:hAnsi="Arial" w:cs="Arial"/>
          <w:noProof w:val="0"/>
        </w:rPr>
        <w:t>ntes:</w:t>
      </w:r>
    </w:p>
    <w:p w14:paraId="52631E5B" w14:textId="77777777" w:rsidR="00B12971" w:rsidRPr="00665A1D" w:rsidRDefault="00B12971" w:rsidP="00CD4855">
      <w:pPr>
        <w:ind w:left="567" w:right="-518"/>
        <w:jc w:val="center"/>
        <w:rPr>
          <w:rFonts w:ascii="Arial" w:eastAsia="Times New Roman" w:hAnsi="Arial" w:cs="Arial"/>
          <w:noProof w:val="0"/>
        </w:rPr>
      </w:pPr>
    </w:p>
    <w:p w14:paraId="3F906CDD" w14:textId="77777777" w:rsidR="00B12971" w:rsidRPr="00665A1D" w:rsidRDefault="00B12971" w:rsidP="00CD4855">
      <w:pPr>
        <w:autoSpaceDE w:val="0"/>
        <w:autoSpaceDN w:val="0"/>
        <w:adjustRightInd w:val="0"/>
        <w:ind w:left="567" w:right="-518"/>
        <w:jc w:val="center"/>
        <w:rPr>
          <w:rFonts w:ascii="Arial" w:hAnsi="Arial" w:cs="Arial"/>
          <w:b/>
          <w:bCs/>
          <w:iCs/>
          <w:noProof w:val="0"/>
        </w:rPr>
      </w:pPr>
      <w:r w:rsidRPr="00665A1D">
        <w:rPr>
          <w:rFonts w:ascii="Arial" w:hAnsi="Arial" w:cs="Arial"/>
          <w:b/>
          <w:bCs/>
          <w:iCs/>
          <w:noProof w:val="0"/>
        </w:rPr>
        <w:t>RESOLUTIVOS:</w:t>
      </w:r>
    </w:p>
    <w:p w14:paraId="22AD3207" w14:textId="77777777" w:rsidR="00D8651C" w:rsidRPr="00665A1D" w:rsidRDefault="00D8651C" w:rsidP="00CD4855">
      <w:pPr>
        <w:autoSpaceDE w:val="0"/>
        <w:autoSpaceDN w:val="0"/>
        <w:adjustRightInd w:val="0"/>
        <w:ind w:left="567" w:right="-518"/>
        <w:jc w:val="center"/>
        <w:rPr>
          <w:rFonts w:ascii="Arial" w:hAnsi="Arial" w:cs="Arial"/>
          <w:b/>
          <w:bCs/>
          <w:iCs/>
          <w:noProof w:val="0"/>
          <w:color w:val="C00000"/>
        </w:rPr>
      </w:pPr>
    </w:p>
    <w:p w14:paraId="6CAE0121" w14:textId="4C6BFD89" w:rsidR="00CA1729" w:rsidRPr="00665A1D" w:rsidRDefault="00D8651C" w:rsidP="00CD4855">
      <w:pPr>
        <w:autoSpaceDE w:val="0"/>
        <w:autoSpaceDN w:val="0"/>
        <w:adjustRightInd w:val="0"/>
        <w:ind w:left="567" w:right="-518"/>
        <w:jc w:val="both"/>
        <w:rPr>
          <w:rFonts w:ascii="Arial" w:hAnsi="Arial" w:cs="Arial"/>
          <w:bCs/>
          <w:iCs/>
          <w:noProof w:val="0"/>
        </w:rPr>
      </w:pPr>
      <w:r w:rsidRPr="00665A1D">
        <w:rPr>
          <w:rFonts w:ascii="Arial" w:hAnsi="Arial" w:cs="Arial"/>
          <w:b/>
          <w:bCs/>
          <w:iCs/>
          <w:noProof w:val="0"/>
        </w:rPr>
        <w:t xml:space="preserve">PRIMERO.- </w:t>
      </w:r>
      <w:r w:rsidR="004623AD" w:rsidRPr="00665A1D">
        <w:rPr>
          <w:rFonts w:ascii="Arial" w:hAnsi="Arial" w:cs="Arial"/>
          <w:bCs/>
          <w:iCs/>
          <w:noProof w:val="0"/>
        </w:rPr>
        <w:t xml:space="preserve">Notifíquese </w:t>
      </w:r>
      <w:r w:rsidRPr="00665A1D">
        <w:rPr>
          <w:rFonts w:ascii="Arial" w:hAnsi="Arial" w:cs="Arial"/>
          <w:bCs/>
          <w:iCs/>
          <w:noProof w:val="0"/>
        </w:rPr>
        <w:t>al Honorable Congreso del Estado</w:t>
      </w:r>
      <w:r w:rsidR="004623AD" w:rsidRPr="00665A1D">
        <w:rPr>
          <w:rFonts w:ascii="Arial" w:hAnsi="Arial" w:cs="Arial"/>
          <w:bCs/>
          <w:iCs/>
          <w:noProof w:val="0"/>
        </w:rPr>
        <w:t xml:space="preserve"> de Jalisco; </w:t>
      </w:r>
      <w:r w:rsidR="00CA1729" w:rsidRPr="00665A1D">
        <w:rPr>
          <w:rFonts w:ascii="Arial" w:hAnsi="Arial" w:cs="Arial"/>
          <w:noProof w:val="0"/>
        </w:rPr>
        <w:t>que este H. Ayuntamiento de Zapotlán el Grande, Jalisco, si cuenta con reglamentación municipal para los más vulnerables ante el problema de la exposición al humo de tabaco, por lo tanto, al contar con la citada reglamentación cumple y se seguirá comprometiendo a vigilar el exacto cumplimiento a través de las referidas dependencias municipales competentes.</w:t>
      </w:r>
    </w:p>
    <w:p w14:paraId="637A850F" w14:textId="77777777" w:rsidR="00754AA1" w:rsidRPr="00665A1D" w:rsidRDefault="00754AA1" w:rsidP="00CD4855">
      <w:pPr>
        <w:autoSpaceDE w:val="0"/>
        <w:autoSpaceDN w:val="0"/>
        <w:adjustRightInd w:val="0"/>
        <w:ind w:left="567" w:right="-518"/>
        <w:jc w:val="both"/>
        <w:rPr>
          <w:rFonts w:ascii="Arial" w:hAnsi="Arial" w:cs="Arial"/>
          <w:noProof w:val="0"/>
          <w:color w:val="C00000"/>
        </w:rPr>
      </w:pPr>
    </w:p>
    <w:p w14:paraId="6E4F7A8C" w14:textId="2AD67BC8" w:rsidR="00D8651C" w:rsidRPr="00665A1D" w:rsidRDefault="00754AA1" w:rsidP="00CD4855">
      <w:pPr>
        <w:autoSpaceDE w:val="0"/>
        <w:autoSpaceDN w:val="0"/>
        <w:adjustRightInd w:val="0"/>
        <w:ind w:left="567" w:right="-518"/>
        <w:jc w:val="both"/>
        <w:rPr>
          <w:rFonts w:ascii="Arial" w:hAnsi="Arial" w:cs="Arial"/>
          <w:noProof w:val="0"/>
          <w:color w:val="C00000"/>
        </w:rPr>
      </w:pPr>
      <w:r w:rsidRPr="00665A1D">
        <w:rPr>
          <w:rFonts w:ascii="Arial" w:hAnsi="Arial" w:cs="Arial"/>
          <w:b/>
          <w:noProof w:val="0"/>
        </w:rPr>
        <w:t>SEGUNDO</w:t>
      </w:r>
      <w:r w:rsidR="00DF6255" w:rsidRPr="00665A1D">
        <w:rPr>
          <w:rFonts w:ascii="Arial" w:hAnsi="Arial" w:cs="Arial"/>
          <w:noProof w:val="0"/>
        </w:rPr>
        <w:t>.-</w:t>
      </w:r>
      <w:r w:rsidR="005239AF" w:rsidRPr="00665A1D">
        <w:rPr>
          <w:rFonts w:ascii="Arial" w:hAnsi="Arial" w:cs="Arial"/>
          <w:noProof w:val="0"/>
        </w:rPr>
        <w:t xml:space="preserve"> Instrú</w:t>
      </w:r>
      <w:r w:rsidRPr="00665A1D">
        <w:rPr>
          <w:rFonts w:ascii="Arial" w:hAnsi="Arial" w:cs="Arial"/>
          <w:noProof w:val="0"/>
        </w:rPr>
        <w:t>yase al Coordinador de Salud Municipal</w:t>
      </w:r>
      <w:r w:rsidR="005239AF" w:rsidRPr="00665A1D">
        <w:rPr>
          <w:rFonts w:ascii="Arial" w:hAnsi="Arial" w:cs="Arial"/>
          <w:noProof w:val="0"/>
        </w:rPr>
        <w:t>, Inspectores Municipales de Reglamentos, Juez Municipal</w:t>
      </w:r>
      <w:r w:rsidRPr="00665A1D">
        <w:rPr>
          <w:rFonts w:ascii="Arial" w:hAnsi="Arial" w:cs="Arial"/>
          <w:noProof w:val="0"/>
        </w:rPr>
        <w:t xml:space="preserve"> para que en medida de sus </w:t>
      </w:r>
      <w:r w:rsidR="008D55B5" w:rsidRPr="00665A1D">
        <w:rPr>
          <w:rFonts w:ascii="Arial" w:hAnsi="Arial" w:cs="Arial"/>
          <w:noProof w:val="0"/>
        </w:rPr>
        <w:t xml:space="preserve">posibilidades </w:t>
      </w:r>
      <w:r w:rsidR="009C05AC" w:rsidRPr="00665A1D">
        <w:rPr>
          <w:rFonts w:ascii="Arial" w:hAnsi="Arial" w:cs="Arial"/>
          <w:noProof w:val="0"/>
        </w:rPr>
        <w:t>lleve</w:t>
      </w:r>
      <w:r w:rsidR="005239AF" w:rsidRPr="00665A1D">
        <w:rPr>
          <w:rFonts w:ascii="Arial" w:hAnsi="Arial" w:cs="Arial"/>
          <w:noProof w:val="0"/>
        </w:rPr>
        <w:t>n</w:t>
      </w:r>
      <w:r w:rsidR="009C05AC" w:rsidRPr="00665A1D">
        <w:rPr>
          <w:rFonts w:ascii="Arial" w:hAnsi="Arial" w:cs="Arial"/>
          <w:noProof w:val="0"/>
        </w:rPr>
        <w:t xml:space="preserve"> a cabo la</w:t>
      </w:r>
      <w:r w:rsidR="005239AF" w:rsidRPr="00665A1D">
        <w:rPr>
          <w:rFonts w:ascii="Arial" w:hAnsi="Arial" w:cs="Arial"/>
          <w:noProof w:val="0"/>
        </w:rPr>
        <w:t xml:space="preserve"> continua</w:t>
      </w:r>
      <w:r w:rsidR="009C05AC" w:rsidRPr="00665A1D">
        <w:rPr>
          <w:rFonts w:ascii="Arial" w:hAnsi="Arial" w:cs="Arial"/>
          <w:noProof w:val="0"/>
        </w:rPr>
        <w:t xml:space="preserve"> </w:t>
      </w:r>
      <w:r w:rsidR="005239AF" w:rsidRPr="00665A1D">
        <w:rPr>
          <w:rFonts w:ascii="Arial" w:hAnsi="Arial" w:cs="Arial"/>
          <w:noProof w:val="0"/>
        </w:rPr>
        <w:t>aplicación del</w:t>
      </w:r>
      <w:r w:rsidR="00A94C00" w:rsidRPr="00665A1D">
        <w:rPr>
          <w:rFonts w:ascii="Arial" w:hAnsi="Arial" w:cs="Arial"/>
          <w:noProof w:val="0"/>
        </w:rPr>
        <w:t xml:space="preserve"> Reglamento de Salud para brindar protección contra la exposición al humo d</w:t>
      </w:r>
      <w:r w:rsidR="0036188B" w:rsidRPr="00665A1D">
        <w:rPr>
          <w:rFonts w:ascii="Arial" w:hAnsi="Arial" w:cs="Arial"/>
          <w:noProof w:val="0"/>
        </w:rPr>
        <w:t xml:space="preserve">e tabaco para el Municipio de Zapotlán el Grande, Jalisco. </w:t>
      </w:r>
    </w:p>
    <w:p w14:paraId="7A1D2E7D" w14:textId="77777777" w:rsidR="009C05AC" w:rsidRPr="00665A1D" w:rsidRDefault="009C05AC" w:rsidP="00CD4855">
      <w:pPr>
        <w:autoSpaceDE w:val="0"/>
        <w:autoSpaceDN w:val="0"/>
        <w:adjustRightInd w:val="0"/>
        <w:ind w:left="567" w:right="-518"/>
        <w:jc w:val="both"/>
        <w:rPr>
          <w:rFonts w:ascii="Arial" w:hAnsi="Arial" w:cs="Arial"/>
          <w:noProof w:val="0"/>
          <w:color w:val="C00000"/>
        </w:rPr>
      </w:pPr>
    </w:p>
    <w:p w14:paraId="4C8D6553" w14:textId="77777777" w:rsidR="00B12971" w:rsidRPr="00665A1D" w:rsidRDefault="00754AA1" w:rsidP="00CD4855">
      <w:pPr>
        <w:autoSpaceDE w:val="0"/>
        <w:autoSpaceDN w:val="0"/>
        <w:adjustRightInd w:val="0"/>
        <w:ind w:left="567" w:right="-518"/>
        <w:jc w:val="both"/>
        <w:rPr>
          <w:rFonts w:ascii="Arial" w:hAnsi="Arial" w:cs="Arial"/>
          <w:noProof w:val="0"/>
        </w:rPr>
      </w:pPr>
      <w:r w:rsidRPr="00665A1D">
        <w:rPr>
          <w:rFonts w:ascii="Arial" w:hAnsi="Arial" w:cs="Arial"/>
          <w:b/>
          <w:noProof w:val="0"/>
        </w:rPr>
        <w:t>TERCERO.-</w:t>
      </w:r>
      <w:r w:rsidRPr="00665A1D">
        <w:rPr>
          <w:rFonts w:ascii="Arial" w:hAnsi="Arial" w:cs="Arial"/>
          <w:noProof w:val="0"/>
        </w:rPr>
        <w:t xml:space="preserve"> Se</w:t>
      </w:r>
      <w:r w:rsidR="00DF6255" w:rsidRPr="00665A1D">
        <w:rPr>
          <w:rFonts w:ascii="Arial" w:hAnsi="Arial" w:cs="Arial"/>
          <w:noProof w:val="0"/>
        </w:rPr>
        <w:t xml:space="preserve"> instruye al Secretario General, para que a la brevedad p</w:t>
      </w:r>
      <w:r w:rsidR="00E0725F" w:rsidRPr="00665A1D">
        <w:rPr>
          <w:rFonts w:ascii="Arial" w:hAnsi="Arial" w:cs="Arial"/>
          <w:noProof w:val="0"/>
        </w:rPr>
        <w:t>osible y  mediante el comunicado</w:t>
      </w:r>
      <w:r w:rsidR="00DF6255" w:rsidRPr="00665A1D">
        <w:rPr>
          <w:rFonts w:ascii="Arial" w:hAnsi="Arial" w:cs="Arial"/>
          <w:noProof w:val="0"/>
        </w:rPr>
        <w:t xml:space="preserve"> oficial respectivo, notifique e informe al Honorable Congreso del Estado de Jalisco, los resolutivos del presente acuerdo plenario del Ayuntamiento Constitucional de Zapotlán el Grande, Jalisco, remitiendo copia certificada del mismo.</w:t>
      </w:r>
    </w:p>
    <w:p w14:paraId="6774FAFD" w14:textId="77777777" w:rsidR="00ED2FFA" w:rsidRPr="00665A1D" w:rsidRDefault="00ED2FFA" w:rsidP="00CD4855">
      <w:pPr>
        <w:ind w:left="567" w:right="-518"/>
        <w:jc w:val="both"/>
        <w:rPr>
          <w:rFonts w:ascii="Arial" w:hAnsi="Arial" w:cs="Arial"/>
          <w:noProof w:val="0"/>
          <w:color w:val="C00000"/>
        </w:rPr>
      </w:pPr>
    </w:p>
    <w:p w14:paraId="556E350D" w14:textId="77777777" w:rsidR="00CA1729" w:rsidRPr="00665A1D" w:rsidRDefault="00CA1729" w:rsidP="00CD4855">
      <w:pPr>
        <w:ind w:left="567" w:right="-518"/>
        <w:jc w:val="both"/>
        <w:rPr>
          <w:rFonts w:ascii="Arial" w:hAnsi="Arial" w:cs="Arial"/>
          <w:noProof w:val="0"/>
          <w:color w:val="C00000"/>
        </w:rPr>
      </w:pPr>
    </w:p>
    <w:p w14:paraId="7FF60671" w14:textId="77777777" w:rsidR="00CA1729" w:rsidRPr="00665A1D" w:rsidRDefault="00CA1729" w:rsidP="00CD4855">
      <w:pPr>
        <w:ind w:left="567" w:right="-518"/>
        <w:jc w:val="both"/>
        <w:rPr>
          <w:rFonts w:ascii="Arial" w:hAnsi="Arial" w:cs="Arial"/>
          <w:noProof w:val="0"/>
          <w:color w:val="C00000"/>
        </w:rPr>
      </w:pPr>
    </w:p>
    <w:p w14:paraId="1C620B46" w14:textId="77777777" w:rsidR="00CA1729" w:rsidRPr="00665A1D" w:rsidRDefault="00CA1729" w:rsidP="00CD4855">
      <w:pPr>
        <w:ind w:left="567" w:right="-518"/>
        <w:jc w:val="both"/>
        <w:rPr>
          <w:rFonts w:ascii="Arial" w:hAnsi="Arial" w:cs="Arial"/>
          <w:noProof w:val="0"/>
          <w:color w:val="C00000"/>
        </w:rPr>
      </w:pPr>
    </w:p>
    <w:p w14:paraId="44F51C05" w14:textId="77777777" w:rsidR="00CA1729" w:rsidRPr="00665A1D" w:rsidRDefault="00CA1729" w:rsidP="00CD4855">
      <w:pPr>
        <w:ind w:left="567" w:right="-518"/>
        <w:jc w:val="both"/>
        <w:rPr>
          <w:rFonts w:ascii="Arial" w:hAnsi="Arial" w:cs="Arial"/>
          <w:noProof w:val="0"/>
          <w:color w:val="C00000"/>
        </w:rPr>
      </w:pPr>
    </w:p>
    <w:p w14:paraId="0DCDB3F3" w14:textId="77777777" w:rsidR="00B67863" w:rsidRPr="00665A1D" w:rsidRDefault="00B67863" w:rsidP="00CD4855">
      <w:pPr>
        <w:keepNext/>
        <w:keepLines/>
        <w:spacing w:before="40"/>
        <w:ind w:left="567" w:right="-518"/>
        <w:jc w:val="center"/>
        <w:outlineLvl w:val="1"/>
        <w:rPr>
          <w:rFonts w:ascii="Arial" w:eastAsiaTheme="majorEastAsia" w:hAnsi="Arial" w:cs="Arial"/>
          <w:b/>
          <w:noProof w:val="0"/>
          <w:sz w:val="22"/>
          <w:szCs w:val="22"/>
        </w:rPr>
      </w:pPr>
      <w:r w:rsidRPr="00665A1D">
        <w:rPr>
          <w:rFonts w:ascii="Arial" w:eastAsiaTheme="majorEastAsia" w:hAnsi="Arial" w:cs="Arial"/>
          <w:b/>
          <w:noProof w:val="0"/>
          <w:sz w:val="22"/>
          <w:szCs w:val="22"/>
        </w:rPr>
        <w:t>A T E N T A M E N T E</w:t>
      </w:r>
    </w:p>
    <w:p w14:paraId="277D244E" w14:textId="77777777" w:rsidR="00B67863" w:rsidRPr="00665A1D" w:rsidRDefault="00B67863" w:rsidP="00CD4855">
      <w:pPr>
        <w:ind w:left="567" w:right="-518"/>
        <w:jc w:val="center"/>
        <w:rPr>
          <w:rFonts w:ascii="Arial" w:hAnsi="Arial" w:cs="Arial"/>
          <w:b/>
          <w:i/>
          <w:noProof w:val="0"/>
          <w:sz w:val="22"/>
          <w:szCs w:val="22"/>
        </w:rPr>
      </w:pPr>
      <w:r w:rsidRPr="00665A1D">
        <w:rPr>
          <w:rFonts w:ascii="Arial" w:hAnsi="Arial" w:cs="Arial"/>
          <w:b/>
          <w:i/>
          <w:noProof w:val="0"/>
          <w:sz w:val="22"/>
          <w:szCs w:val="22"/>
        </w:rPr>
        <w:t>“2019, AÑO DE LA IGUALDAD DE GÉNERO EN JALISCO”</w:t>
      </w:r>
    </w:p>
    <w:p w14:paraId="06E69291" w14:textId="77777777" w:rsidR="00B67863" w:rsidRPr="00665A1D" w:rsidRDefault="00B67863" w:rsidP="00CD4855">
      <w:pPr>
        <w:ind w:left="567" w:right="-518"/>
        <w:jc w:val="center"/>
        <w:rPr>
          <w:rFonts w:ascii="Arial" w:hAnsi="Arial" w:cs="Arial"/>
          <w:b/>
          <w:i/>
          <w:noProof w:val="0"/>
          <w:sz w:val="18"/>
          <w:szCs w:val="18"/>
        </w:rPr>
      </w:pPr>
      <w:r w:rsidRPr="00665A1D">
        <w:rPr>
          <w:rFonts w:ascii="Arial" w:hAnsi="Arial" w:cs="Arial"/>
          <w:b/>
          <w:i/>
          <w:noProof w:val="0"/>
          <w:sz w:val="18"/>
          <w:szCs w:val="18"/>
        </w:rPr>
        <w:t>2019, AÑO DEL LXXX ANIVERSARIO DE LA ESCUELA SECUNDARIA “LIC. BENITO JUÁREZ”</w:t>
      </w:r>
    </w:p>
    <w:p w14:paraId="56916A10" w14:textId="50E56CAD" w:rsidR="00824D7F" w:rsidRPr="00665A1D" w:rsidRDefault="005239AF" w:rsidP="00CD4855">
      <w:pPr>
        <w:ind w:left="567" w:right="-518"/>
        <w:jc w:val="center"/>
        <w:rPr>
          <w:rFonts w:ascii="Arial" w:hAnsi="Arial" w:cs="Arial"/>
          <w:noProof w:val="0"/>
        </w:rPr>
      </w:pPr>
      <w:r w:rsidRPr="00665A1D">
        <w:rPr>
          <w:rFonts w:ascii="Arial" w:hAnsi="Arial" w:cs="Arial"/>
          <w:noProof w:val="0"/>
          <w:sz w:val="16"/>
          <w:szCs w:val="16"/>
        </w:rPr>
        <w:t>Ciudad Guzmán, Municipio d</w:t>
      </w:r>
      <w:r w:rsidR="00824D7F" w:rsidRPr="00665A1D">
        <w:rPr>
          <w:rFonts w:ascii="Arial" w:hAnsi="Arial" w:cs="Arial"/>
          <w:noProof w:val="0"/>
          <w:sz w:val="16"/>
          <w:szCs w:val="16"/>
        </w:rPr>
        <w:t>e Z</w:t>
      </w:r>
      <w:r w:rsidR="00265259" w:rsidRPr="00665A1D">
        <w:rPr>
          <w:rFonts w:ascii="Arial" w:hAnsi="Arial" w:cs="Arial"/>
          <w:noProof w:val="0"/>
          <w:sz w:val="16"/>
          <w:szCs w:val="16"/>
        </w:rPr>
        <w:t>a</w:t>
      </w:r>
      <w:r w:rsidRPr="00665A1D">
        <w:rPr>
          <w:rFonts w:ascii="Arial" w:hAnsi="Arial" w:cs="Arial"/>
          <w:noProof w:val="0"/>
          <w:sz w:val="16"/>
          <w:szCs w:val="16"/>
        </w:rPr>
        <w:t xml:space="preserve">potlán El Grande, Jalisco,  </w:t>
      </w:r>
      <w:r w:rsidR="00D92AB5" w:rsidRPr="00665A1D">
        <w:rPr>
          <w:rFonts w:ascii="Arial" w:hAnsi="Arial" w:cs="Arial"/>
          <w:noProof w:val="0"/>
          <w:sz w:val="16"/>
          <w:szCs w:val="16"/>
        </w:rPr>
        <w:t>A 28</w:t>
      </w:r>
      <w:r w:rsidR="00824D7F" w:rsidRPr="00665A1D">
        <w:rPr>
          <w:rFonts w:ascii="Arial" w:hAnsi="Arial" w:cs="Arial"/>
          <w:noProof w:val="0"/>
          <w:sz w:val="16"/>
          <w:szCs w:val="16"/>
        </w:rPr>
        <w:t xml:space="preserve"> de </w:t>
      </w:r>
      <w:r w:rsidRPr="00665A1D">
        <w:rPr>
          <w:rFonts w:ascii="Arial" w:hAnsi="Arial" w:cs="Arial"/>
          <w:noProof w:val="0"/>
          <w:sz w:val="16"/>
          <w:szCs w:val="16"/>
        </w:rPr>
        <w:t>octubre</w:t>
      </w:r>
      <w:r w:rsidR="00824D7F" w:rsidRPr="00665A1D">
        <w:rPr>
          <w:rFonts w:ascii="Arial" w:hAnsi="Arial" w:cs="Arial"/>
          <w:noProof w:val="0"/>
          <w:sz w:val="16"/>
          <w:szCs w:val="16"/>
        </w:rPr>
        <w:t xml:space="preserve">  de 2019</w:t>
      </w:r>
    </w:p>
    <w:p w14:paraId="239EDA28" w14:textId="77777777" w:rsidR="00824D7F" w:rsidRPr="00665A1D" w:rsidRDefault="00824D7F" w:rsidP="00CD4855">
      <w:pPr>
        <w:ind w:left="567" w:right="-518"/>
        <w:rPr>
          <w:rFonts w:ascii="Arial" w:hAnsi="Arial" w:cs="Arial"/>
          <w:noProof w:val="0"/>
        </w:rPr>
      </w:pPr>
    </w:p>
    <w:p w14:paraId="2023EB0D" w14:textId="77777777" w:rsidR="00824D7F" w:rsidRPr="00665A1D" w:rsidRDefault="00824D7F" w:rsidP="00CD4855">
      <w:pPr>
        <w:tabs>
          <w:tab w:val="left" w:pos="0"/>
        </w:tabs>
        <w:ind w:left="567" w:right="-518"/>
        <w:rPr>
          <w:rFonts w:ascii="Arial" w:hAnsi="Arial" w:cs="Arial"/>
          <w:b/>
          <w:bCs/>
          <w:i/>
          <w:iCs/>
          <w:noProof w:val="0"/>
          <w:sz w:val="22"/>
          <w:szCs w:val="22"/>
        </w:rPr>
      </w:pPr>
    </w:p>
    <w:p w14:paraId="1CFD263F" w14:textId="77777777" w:rsidR="00824D7F" w:rsidRPr="00665A1D" w:rsidRDefault="00824D7F" w:rsidP="00CD4855">
      <w:pPr>
        <w:tabs>
          <w:tab w:val="left" w:pos="0"/>
        </w:tabs>
        <w:ind w:left="567" w:right="-518"/>
        <w:rPr>
          <w:rFonts w:ascii="Arial" w:hAnsi="Arial" w:cs="Arial"/>
          <w:b/>
          <w:bCs/>
          <w:i/>
          <w:iCs/>
          <w:noProof w:val="0"/>
          <w:sz w:val="22"/>
          <w:szCs w:val="22"/>
        </w:rPr>
      </w:pPr>
    </w:p>
    <w:p w14:paraId="36B0EE2B" w14:textId="77777777" w:rsidR="00824D7F" w:rsidRPr="00665A1D" w:rsidRDefault="00824D7F" w:rsidP="00CD4855">
      <w:pPr>
        <w:tabs>
          <w:tab w:val="left" w:pos="0"/>
        </w:tabs>
        <w:ind w:left="567" w:right="-518"/>
        <w:jc w:val="center"/>
        <w:rPr>
          <w:rFonts w:ascii="Arial" w:hAnsi="Arial" w:cs="Arial"/>
          <w:b/>
          <w:bCs/>
          <w:noProof w:val="0"/>
        </w:rPr>
      </w:pPr>
      <w:r w:rsidRPr="00665A1D">
        <w:rPr>
          <w:rFonts w:ascii="Arial" w:hAnsi="Arial" w:cs="Arial"/>
          <w:b/>
          <w:bCs/>
          <w:noProof w:val="0"/>
        </w:rPr>
        <w:t>LIC. VICENTE PINTO RAMÍREZ</w:t>
      </w:r>
    </w:p>
    <w:p w14:paraId="3CADB2B3" w14:textId="77777777" w:rsidR="00824D7F" w:rsidRPr="00665A1D" w:rsidRDefault="00824D7F" w:rsidP="00CD4855">
      <w:pPr>
        <w:ind w:left="567" w:right="-518"/>
        <w:jc w:val="center"/>
        <w:rPr>
          <w:rFonts w:ascii="Arial" w:hAnsi="Arial" w:cs="Arial"/>
          <w:caps/>
          <w:noProof w:val="0"/>
          <w:sz w:val="20"/>
          <w:szCs w:val="20"/>
        </w:rPr>
      </w:pPr>
      <w:r w:rsidRPr="00665A1D">
        <w:rPr>
          <w:rFonts w:ascii="Arial" w:hAnsi="Arial" w:cs="Arial"/>
          <w:caps/>
          <w:noProof w:val="0"/>
          <w:sz w:val="20"/>
          <w:szCs w:val="20"/>
        </w:rPr>
        <w:t>Regidor</w:t>
      </w:r>
      <w:r w:rsidR="00DF6255" w:rsidRPr="00665A1D">
        <w:rPr>
          <w:rFonts w:ascii="Arial" w:hAnsi="Arial" w:cs="Arial"/>
          <w:caps/>
          <w:noProof w:val="0"/>
          <w:sz w:val="20"/>
          <w:szCs w:val="20"/>
        </w:rPr>
        <w:t xml:space="preserve"> PRESIDENTE</w:t>
      </w:r>
    </w:p>
    <w:p w14:paraId="6EAD5704" w14:textId="77777777" w:rsidR="00DF6255" w:rsidRPr="00665A1D" w:rsidRDefault="00DF6255" w:rsidP="00CD4855">
      <w:pPr>
        <w:ind w:left="567" w:right="-518"/>
        <w:jc w:val="center"/>
        <w:rPr>
          <w:rFonts w:ascii="Arial" w:hAnsi="Arial" w:cs="Arial"/>
          <w:caps/>
          <w:noProof w:val="0"/>
          <w:color w:val="C00000"/>
        </w:rPr>
      </w:pPr>
    </w:p>
    <w:p w14:paraId="0AF01411" w14:textId="77777777" w:rsidR="00B266BB" w:rsidRPr="00665A1D" w:rsidRDefault="00B266BB" w:rsidP="00CD4855">
      <w:pPr>
        <w:ind w:left="567" w:right="-518"/>
        <w:jc w:val="center"/>
        <w:rPr>
          <w:rFonts w:ascii="Arial" w:hAnsi="Arial" w:cs="Arial"/>
          <w:caps/>
          <w:noProof w:val="0"/>
          <w:color w:val="C00000"/>
        </w:rPr>
      </w:pPr>
    </w:p>
    <w:p w14:paraId="373E7AF6" w14:textId="77777777" w:rsidR="00DF6255" w:rsidRPr="00665A1D" w:rsidRDefault="00DF6255" w:rsidP="00CD4855">
      <w:pPr>
        <w:ind w:left="567" w:right="-518"/>
        <w:jc w:val="center"/>
        <w:rPr>
          <w:rFonts w:ascii="Arial" w:hAnsi="Arial" w:cs="Arial"/>
          <w:noProof w:val="0"/>
          <w:color w:val="C00000"/>
        </w:rPr>
      </w:pPr>
    </w:p>
    <w:p w14:paraId="72FFFE57" w14:textId="77777777" w:rsidR="00DF6255" w:rsidRPr="00665A1D" w:rsidRDefault="00DF6255" w:rsidP="00CD4855">
      <w:pPr>
        <w:ind w:left="567" w:right="-518"/>
        <w:jc w:val="both"/>
        <w:rPr>
          <w:rFonts w:ascii="Arial" w:hAnsi="Arial" w:cs="Arial"/>
          <w:b/>
          <w:noProof w:val="0"/>
          <w:sz w:val="20"/>
          <w:szCs w:val="20"/>
        </w:rPr>
      </w:pPr>
      <w:r w:rsidRPr="00665A1D">
        <w:rPr>
          <w:rFonts w:ascii="Arial" w:hAnsi="Arial" w:cs="Arial"/>
          <w:b/>
          <w:noProof w:val="0"/>
          <w:sz w:val="20"/>
          <w:szCs w:val="20"/>
        </w:rPr>
        <w:t xml:space="preserve">LIC. CINDY ESTEFANY GARCIA OROZCO                               C. ALBERTO HERRERA ARIAS  </w:t>
      </w:r>
    </w:p>
    <w:p w14:paraId="61CD3AAD" w14:textId="77777777" w:rsidR="00DF6255" w:rsidRPr="00665A1D" w:rsidRDefault="00DF6255" w:rsidP="00CD4855">
      <w:pPr>
        <w:ind w:left="567" w:right="-518"/>
        <w:jc w:val="both"/>
        <w:rPr>
          <w:rFonts w:ascii="Arial" w:hAnsi="Arial" w:cs="Arial"/>
          <w:noProof w:val="0"/>
          <w:sz w:val="20"/>
          <w:szCs w:val="20"/>
        </w:rPr>
      </w:pPr>
      <w:r w:rsidRPr="00665A1D">
        <w:rPr>
          <w:rFonts w:ascii="Arial" w:hAnsi="Arial" w:cs="Arial"/>
          <w:noProof w:val="0"/>
          <w:sz w:val="20"/>
          <w:szCs w:val="20"/>
        </w:rPr>
        <w:t xml:space="preserve"> </w:t>
      </w:r>
      <w:r w:rsidR="00B266BB" w:rsidRPr="00665A1D">
        <w:rPr>
          <w:rFonts w:ascii="Arial" w:hAnsi="Arial" w:cs="Arial"/>
          <w:noProof w:val="0"/>
          <w:sz w:val="20"/>
          <w:szCs w:val="20"/>
        </w:rPr>
        <w:t xml:space="preserve">                       </w:t>
      </w:r>
      <w:r w:rsidRPr="00665A1D">
        <w:rPr>
          <w:rFonts w:ascii="Arial" w:hAnsi="Arial" w:cs="Arial"/>
          <w:noProof w:val="0"/>
          <w:sz w:val="20"/>
          <w:szCs w:val="20"/>
        </w:rPr>
        <w:t xml:space="preserve"> VOCAL                                        </w:t>
      </w:r>
      <w:r w:rsidR="00B266BB" w:rsidRPr="00665A1D">
        <w:rPr>
          <w:rFonts w:ascii="Arial" w:hAnsi="Arial" w:cs="Arial"/>
          <w:noProof w:val="0"/>
          <w:sz w:val="20"/>
          <w:szCs w:val="20"/>
        </w:rPr>
        <w:t xml:space="preserve">         </w:t>
      </w:r>
      <w:r w:rsidRPr="00665A1D">
        <w:rPr>
          <w:rFonts w:ascii="Arial" w:hAnsi="Arial" w:cs="Arial"/>
          <w:noProof w:val="0"/>
          <w:sz w:val="20"/>
          <w:szCs w:val="20"/>
        </w:rPr>
        <w:t xml:space="preserve">                                      VOCAL  </w:t>
      </w:r>
    </w:p>
    <w:p w14:paraId="1950EE6B" w14:textId="77777777" w:rsidR="00DF6255" w:rsidRPr="00665A1D" w:rsidRDefault="00DF6255" w:rsidP="00CD4855">
      <w:pPr>
        <w:ind w:left="567" w:right="-518"/>
        <w:jc w:val="both"/>
        <w:rPr>
          <w:rFonts w:ascii="Arial" w:hAnsi="Arial" w:cs="Arial"/>
          <w:noProof w:val="0"/>
          <w:sz w:val="20"/>
          <w:szCs w:val="20"/>
        </w:rPr>
      </w:pPr>
    </w:p>
    <w:p w14:paraId="50D7441B" w14:textId="77777777" w:rsidR="00DF6255" w:rsidRPr="00665A1D" w:rsidRDefault="00DF6255" w:rsidP="00CD4855">
      <w:pPr>
        <w:ind w:left="567" w:right="-518"/>
        <w:jc w:val="both"/>
        <w:rPr>
          <w:rFonts w:ascii="Arial" w:hAnsi="Arial" w:cs="Arial"/>
          <w:noProof w:val="0"/>
          <w:sz w:val="20"/>
          <w:szCs w:val="20"/>
        </w:rPr>
      </w:pPr>
    </w:p>
    <w:p w14:paraId="6D5C935A" w14:textId="77777777" w:rsidR="00B266BB" w:rsidRPr="00665A1D" w:rsidRDefault="00B266BB" w:rsidP="00CD4855">
      <w:pPr>
        <w:ind w:left="567" w:right="-518"/>
        <w:jc w:val="both"/>
        <w:rPr>
          <w:rFonts w:ascii="Arial" w:hAnsi="Arial" w:cs="Arial"/>
          <w:noProof w:val="0"/>
          <w:sz w:val="20"/>
          <w:szCs w:val="20"/>
        </w:rPr>
      </w:pPr>
    </w:p>
    <w:p w14:paraId="138DD1D8" w14:textId="77777777" w:rsidR="00B266BB" w:rsidRPr="00665A1D" w:rsidRDefault="00B266BB" w:rsidP="00CD4855">
      <w:pPr>
        <w:ind w:left="567" w:right="-518"/>
        <w:jc w:val="both"/>
        <w:rPr>
          <w:rFonts w:ascii="Arial" w:hAnsi="Arial" w:cs="Arial"/>
          <w:noProof w:val="0"/>
          <w:sz w:val="20"/>
          <w:szCs w:val="20"/>
        </w:rPr>
      </w:pPr>
    </w:p>
    <w:p w14:paraId="42B7FF8B" w14:textId="77777777" w:rsidR="00ED2FFA" w:rsidRPr="00665A1D" w:rsidRDefault="00DF6255" w:rsidP="00CD4855">
      <w:pPr>
        <w:ind w:left="567" w:right="-518"/>
        <w:jc w:val="both"/>
        <w:rPr>
          <w:rFonts w:ascii="Arial" w:hAnsi="Arial" w:cs="Arial"/>
          <w:b/>
          <w:noProof w:val="0"/>
          <w:sz w:val="20"/>
          <w:szCs w:val="20"/>
        </w:rPr>
      </w:pPr>
      <w:r w:rsidRPr="00665A1D">
        <w:rPr>
          <w:rFonts w:ascii="Arial" w:hAnsi="Arial" w:cs="Arial"/>
          <w:b/>
          <w:noProof w:val="0"/>
          <w:sz w:val="20"/>
          <w:szCs w:val="20"/>
        </w:rPr>
        <w:t xml:space="preserve">LIC. MARTHA GRACIELA VILLANUEVA ZALAPA              </w:t>
      </w:r>
      <w:r w:rsidR="00B266BB" w:rsidRPr="00665A1D">
        <w:rPr>
          <w:rFonts w:ascii="Arial" w:hAnsi="Arial" w:cs="Arial"/>
          <w:b/>
          <w:noProof w:val="0"/>
          <w:sz w:val="20"/>
          <w:szCs w:val="20"/>
        </w:rPr>
        <w:t xml:space="preserve">        </w:t>
      </w:r>
      <w:r w:rsidRPr="00665A1D">
        <w:rPr>
          <w:rFonts w:ascii="Arial" w:hAnsi="Arial" w:cs="Arial"/>
          <w:b/>
          <w:noProof w:val="0"/>
          <w:sz w:val="20"/>
          <w:szCs w:val="20"/>
        </w:rPr>
        <w:t xml:space="preserve"> C. JOSÉ ROMERO MERCADO</w:t>
      </w:r>
    </w:p>
    <w:p w14:paraId="27D35A8E" w14:textId="77777777" w:rsidR="00DF6255" w:rsidRPr="00665A1D" w:rsidRDefault="00DF6255" w:rsidP="00CD4855">
      <w:pPr>
        <w:ind w:left="567" w:right="-518"/>
        <w:rPr>
          <w:rFonts w:ascii="Arial" w:hAnsi="Arial" w:cs="Arial"/>
          <w:noProof w:val="0"/>
          <w:sz w:val="20"/>
          <w:szCs w:val="20"/>
        </w:rPr>
      </w:pPr>
      <w:r w:rsidRPr="00665A1D">
        <w:rPr>
          <w:rFonts w:ascii="Arial" w:hAnsi="Arial" w:cs="Arial"/>
          <w:noProof w:val="0"/>
          <w:sz w:val="20"/>
          <w:szCs w:val="20"/>
        </w:rPr>
        <w:t xml:space="preserve">               </w:t>
      </w:r>
      <w:r w:rsidR="00B266BB" w:rsidRPr="00665A1D">
        <w:rPr>
          <w:rFonts w:ascii="Arial" w:hAnsi="Arial" w:cs="Arial"/>
          <w:noProof w:val="0"/>
          <w:sz w:val="20"/>
          <w:szCs w:val="20"/>
        </w:rPr>
        <w:t xml:space="preserve">             </w:t>
      </w:r>
      <w:r w:rsidRPr="00665A1D">
        <w:rPr>
          <w:rFonts w:ascii="Arial" w:hAnsi="Arial" w:cs="Arial"/>
          <w:noProof w:val="0"/>
          <w:sz w:val="20"/>
          <w:szCs w:val="20"/>
        </w:rPr>
        <w:t xml:space="preserve">VOCAL                                </w:t>
      </w:r>
      <w:r w:rsidR="00B266BB" w:rsidRPr="00665A1D">
        <w:rPr>
          <w:rFonts w:ascii="Arial" w:hAnsi="Arial" w:cs="Arial"/>
          <w:noProof w:val="0"/>
          <w:sz w:val="20"/>
          <w:szCs w:val="20"/>
        </w:rPr>
        <w:t xml:space="preserve">    </w:t>
      </w:r>
      <w:r w:rsidRPr="00665A1D">
        <w:rPr>
          <w:rFonts w:ascii="Arial" w:hAnsi="Arial" w:cs="Arial"/>
          <w:noProof w:val="0"/>
          <w:sz w:val="20"/>
          <w:szCs w:val="20"/>
        </w:rPr>
        <w:t xml:space="preserve">                                               VOCAL</w:t>
      </w:r>
    </w:p>
    <w:p w14:paraId="7245B201" w14:textId="77777777" w:rsidR="00DF6255" w:rsidRPr="00665A1D" w:rsidRDefault="00DF6255" w:rsidP="00CD4855">
      <w:pPr>
        <w:ind w:left="567" w:right="-518"/>
        <w:rPr>
          <w:rFonts w:ascii="Arial" w:hAnsi="Arial" w:cs="Arial"/>
          <w:noProof w:val="0"/>
          <w:color w:val="C00000"/>
          <w:sz w:val="20"/>
          <w:szCs w:val="20"/>
        </w:rPr>
      </w:pPr>
    </w:p>
    <w:p w14:paraId="76CAC7F2" w14:textId="77777777" w:rsidR="00DF6255" w:rsidRPr="00665A1D" w:rsidRDefault="00DF6255" w:rsidP="00CD4855">
      <w:pPr>
        <w:ind w:left="567" w:right="-518"/>
        <w:rPr>
          <w:rFonts w:ascii="Arial" w:hAnsi="Arial" w:cs="Arial"/>
          <w:noProof w:val="0"/>
          <w:color w:val="C00000"/>
        </w:rPr>
      </w:pPr>
    </w:p>
    <w:p w14:paraId="5C658B38" w14:textId="77777777" w:rsidR="00DF6255" w:rsidRPr="00665A1D" w:rsidRDefault="00DF6255" w:rsidP="00CD4855">
      <w:pPr>
        <w:ind w:left="567" w:right="-518"/>
        <w:rPr>
          <w:rFonts w:ascii="Arial" w:hAnsi="Arial" w:cs="Arial"/>
          <w:noProof w:val="0"/>
          <w:color w:val="C00000"/>
        </w:rPr>
      </w:pPr>
    </w:p>
    <w:p w14:paraId="18D55AD5" w14:textId="77777777" w:rsidR="00D92AB5" w:rsidRPr="00665A1D" w:rsidRDefault="00D92AB5" w:rsidP="00CD4855">
      <w:pPr>
        <w:ind w:left="567" w:right="-518"/>
        <w:rPr>
          <w:rFonts w:ascii="Arial" w:hAnsi="Arial" w:cs="Arial"/>
          <w:noProof w:val="0"/>
          <w:color w:val="C00000"/>
        </w:rPr>
      </w:pPr>
    </w:p>
    <w:p w14:paraId="4C0A5BF2" w14:textId="77777777" w:rsidR="00D92AB5" w:rsidRPr="00665A1D" w:rsidRDefault="00D92AB5" w:rsidP="00CD4855">
      <w:pPr>
        <w:ind w:left="567" w:right="-518"/>
        <w:rPr>
          <w:rFonts w:ascii="Arial" w:hAnsi="Arial" w:cs="Arial"/>
          <w:noProof w:val="0"/>
          <w:color w:val="C00000"/>
        </w:rPr>
      </w:pPr>
    </w:p>
    <w:p w14:paraId="44762017" w14:textId="77777777" w:rsidR="00D92AB5" w:rsidRPr="00665A1D" w:rsidRDefault="00D92AB5" w:rsidP="00CD4855">
      <w:pPr>
        <w:ind w:left="567" w:right="-518"/>
        <w:rPr>
          <w:rFonts w:ascii="Arial" w:hAnsi="Arial" w:cs="Arial"/>
          <w:noProof w:val="0"/>
          <w:color w:val="C00000"/>
        </w:rPr>
      </w:pPr>
    </w:p>
    <w:p w14:paraId="02B9EFA5" w14:textId="77777777" w:rsidR="00D92AB5" w:rsidRPr="00665A1D" w:rsidRDefault="00D92AB5" w:rsidP="00CD4855">
      <w:pPr>
        <w:ind w:left="567" w:right="-518"/>
        <w:rPr>
          <w:rFonts w:ascii="Arial" w:hAnsi="Arial" w:cs="Arial"/>
          <w:noProof w:val="0"/>
          <w:color w:val="C00000"/>
        </w:rPr>
      </w:pPr>
    </w:p>
    <w:p w14:paraId="322B45E3" w14:textId="77777777" w:rsidR="00D92AB5" w:rsidRPr="00665A1D" w:rsidRDefault="00D92AB5" w:rsidP="00CD4855">
      <w:pPr>
        <w:ind w:left="567" w:right="-518"/>
        <w:rPr>
          <w:rFonts w:ascii="Arial" w:hAnsi="Arial" w:cs="Arial"/>
          <w:noProof w:val="0"/>
          <w:color w:val="C00000"/>
        </w:rPr>
      </w:pPr>
    </w:p>
    <w:p w14:paraId="4124F11B" w14:textId="77777777" w:rsidR="00D92AB5" w:rsidRPr="00665A1D" w:rsidRDefault="00D92AB5" w:rsidP="00CD4855">
      <w:pPr>
        <w:ind w:left="567" w:right="-518"/>
        <w:rPr>
          <w:rFonts w:ascii="Arial" w:hAnsi="Arial" w:cs="Arial"/>
          <w:noProof w:val="0"/>
          <w:color w:val="C00000"/>
        </w:rPr>
      </w:pPr>
    </w:p>
    <w:p w14:paraId="414268E8" w14:textId="77777777" w:rsidR="00D92AB5" w:rsidRPr="00665A1D" w:rsidRDefault="00D92AB5" w:rsidP="00CD4855">
      <w:pPr>
        <w:ind w:left="567" w:right="-518"/>
        <w:rPr>
          <w:rFonts w:ascii="Arial" w:hAnsi="Arial" w:cs="Arial"/>
          <w:noProof w:val="0"/>
          <w:color w:val="C00000"/>
        </w:rPr>
      </w:pPr>
    </w:p>
    <w:p w14:paraId="2BBF6CCA" w14:textId="77777777" w:rsidR="00D92AB5" w:rsidRPr="00665A1D" w:rsidRDefault="00D92AB5" w:rsidP="00CD4855">
      <w:pPr>
        <w:ind w:left="567" w:right="-518"/>
        <w:rPr>
          <w:rFonts w:ascii="Arial" w:hAnsi="Arial" w:cs="Arial"/>
          <w:noProof w:val="0"/>
          <w:color w:val="C00000"/>
        </w:rPr>
      </w:pPr>
    </w:p>
    <w:p w14:paraId="69BD596C" w14:textId="77777777" w:rsidR="00D92AB5" w:rsidRPr="00665A1D" w:rsidRDefault="00D92AB5" w:rsidP="00CD4855">
      <w:pPr>
        <w:ind w:left="567" w:right="-518"/>
        <w:rPr>
          <w:rFonts w:ascii="Arial" w:hAnsi="Arial" w:cs="Arial"/>
          <w:noProof w:val="0"/>
          <w:color w:val="C00000"/>
        </w:rPr>
      </w:pPr>
    </w:p>
    <w:p w14:paraId="201C6E7C" w14:textId="77777777" w:rsidR="00D92AB5" w:rsidRPr="00665A1D" w:rsidRDefault="00D92AB5" w:rsidP="00CD4855">
      <w:pPr>
        <w:ind w:left="567" w:right="-518"/>
        <w:rPr>
          <w:rFonts w:ascii="Arial" w:hAnsi="Arial" w:cs="Arial"/>
          <w:noProof w:val="0"/>
          <w:color w:val="C00000"/>
        </w:rPr>
      </w:pPr>
    </w:p>
    <w:p w14:paraId="7DC75440" w14:textId="77777777" w:rsidR="00D92AB5" w:rsidRPr="00665A1D" w:rsidRDefault="00D92AB5" w:rsidP="00CD4855">
      <w:pPr>
        <w:ind w:left="567" w:right="-518"/>
        <w:rPr>
          <w:rFonts w:ascii="Arial" w:hAnsi="Arial" w:cs="Arial"/>
          <w:noProof w:val="0"/>
          <w:color w:val="C00000"/>
        </w:rPr>
      </w:pPr>
    </w:p>
    <w:p w14:paraId="62F806D8" w14:textId="77777777" w:rsidR="00D92AB5" w:rsidRPr="00665A1D" w:rsidRDefault="00D92AB5" w:rsidP="00CD4855">
      <w:pPr>
        <w:ind w:left="567" w:right="-518"/>
        <w:rPr>
          <w:rFonts w:ascii="Arial" w:hAnsi="Arial" w:cs="Arial"/>
          <w:noProof w:val="0"/>
          <w:color w:val="C00000"/>
        </w:rPr>
      </w:pPr>
    </w:p>
    <w:p w14:paraId="201A3D1B" w14:textId="77777777" w:rsidR="00D92AB5" w:rsidRPr="00665A1D" w:rsidRDefault="00D92AB5" w:rsidP="00CD4855">
      <w:pPr>
        <w:ind w:left="567" w:right="-518"/>
        <w:rPr>
          <w:rFonts w:ascii="Arial" w:hAnsi="Arial" w:cs="Arial"/>
          <w:noProof w:val="0"/>
          <w:color w:val="C00000"/>
        </w:rPr>
      </w:pPr>
    </w:p>
    <w:p w14:paraId="29A709EE" w14:textId="77777777" w:rsidR="00D92AB5" w:rsidRPr="00665A1D" w:rsidRDefault="00D92AB5" w:rsidP="00CD4855">
      <w:pPr>
        <w:ind w:left="567" w:right="-518"/>
        <w:rPr>
          <w:rFonts w:ascii="Arial" w:hAnsi="Arial" w:cs="Arial"/>
          <w:noProof w:val="0"/>
          <w:color w:val="C00000"/>
        </w:rPr>
      </w:pPr>
    </w:p>
    <w:p w14:paraId="0834BBA1" w14:textId="77777777" w:rsidR="00D92AB5" w:rsidRDefault="00D92AB5" w:rsidP="00CD4855">
      <w:pPr>
        <w:ind w:left="567" w:right="-518"/>
        <w:rPr>
          <w:rFonts w:ascii="Arial" w:hAnsi="Arial" w:cs="Arial"/>
          <w:noProof w:val="0"/>
          <w:color w:val="C00000"/>
        </w:rPr>
      </w:pPr>
    </w:p>
    <w:p w14:paraId="4C71ED95" w14:textId="77777777" w:rsidR="00665A1D" w:rsidRPr="00665A1D" w:rsidRDefault="00665A1D" w:rsidP="00CD4855">
      <w:pPr>
        <w:ind w:left="567" w:right="-518"/>
        <w:rPr>
          <w:rFonts w:ascii="Arial" w:hAnsi="Arial" w:cs="Arial"/>
          <w:noProof w:val="0"/>
          <w:color w:val="C00000"/>
        </w:rPr>
      </w:pPr>
      <w:bookmarkStart w:id="0" w:name="_GoBack"/>
      <w:bookmarkEnd w:id="0"/>
    </w:p>
    <w:p w14:paraId="6A0EC83F" w14:textId="77777777" w:rsidR="00D92AB5" w:rsidRPr="00665A1D" w:rsidRDefault="00D92AB5" w:rsidP="00CD4855">
      <w:pPr>
        <w:ind w:left="567" w:right="-518"/>
        <w:rPr>
          <w:rFonts w:ascii="Arial" w:hAnsi="Arial" w:cs="Arial"/>
          <w:noProof w:val="0"/>
          <w:color w:val="C00000"/>
        </w:rPr>
      </w:pPr>
    </w:p>
    <w:p w14:paraId="29092523" w14:textId="39D27297" w:rsidR="00D92AB5" w:rsidRPr="00665A1D" w:rsidRDefault="00D92AB5" w:rsidP="00D92AB5">
      <w:pPr>
        <w:ind w:left="567" w:right="-518"/>
        <w:jc w:val="both"/>
        <w:rPr>
          <w:rFonts w:ascii="Arial" w:hAnsi="Arial" w:cs="Arial"/>
          <w:noProof w:val="0"/>
          <w:color w:val="C00000"/>
        </w:rPr>
      </w:pPr>
      <w:r w:rsidRPr="00665A1D">
        <w:rPr>
          <w:rFonts w:ascii="Arial" w:hAnsi="Arial" w:cs="Arial"/>
          <w:b/>
          <w:noProof w:val="0"/>
          <w:sz w:val="16"/>
          <w:szCs w:val="16"/>
        </w:rPr>
        <w:t xml:space="preserve">LA PRESENTE HOJA DE RÚBRICAS CORRESPONDE AL </w:t>
      </w:r>
      <w:r w:rsidRPr="00665A1D">
        <w:rPr>
          <w:rFonts w:ascii="Arial" w:hAnsi="Arial" w:cs="Arial"/>
          <w:b/>
          <w:noProof w:val="0"/>
          <w:sz w:val="16"/>
          <w:szCs w:val="16"/>
        </w:rPr>
        <w:t xml:space="preserve">DICTAMEN QUE RESUELVE EN RELACIÓN AL ACUERDO LEGISLATIVO NÚMERO 506-LXII-19 POR LA COMISIÓN EDILICIA PERMANENTE DE DESARROLLO HUMANO, SALUD PÚBLICA E HIGIENE Y COMBATE A LAS ADICCIONES  </w:t>
      </w:r>
    </w:p>
    <w:sectPr w:rsidR="00D92AB5" w:rsidRPr="00665A1D"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A6EA0" w14:textId="77777777" w:rsidR="00844693" w:rsidRDefault="00844693" w:rsidP="007C73C4">
      <w:r>
        <w:separator/>
      </w:r>
    </w:p>
  </w:endnote>
  <w:endnote w:type="continuationSeparator" w:id="0">
    <w:p w14:paraId="30AF0A0D" w14:textId="77777777" w:rsidR="00844693" w:rsidRDefault="0084469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692C20" w14:textId="77777777" w:rsidR="00591348" w:rsidRDefault="00591348">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665A1D" w:rsidRPr="00665A1D">
      <w:rPr>
        <w:caps/>
        <w:color w:val="4F81BD" w:themeColor="accent1"/>
        <w:lang w:val="es-ES"/>
      </w:rPr>
      <w:t>6</w:t>
    </w:r>
    <w:r>
      <w:rPr>
        <w:caps/>
        <w:color w:val="4F81BD" w:themeColor="accent1"/>
      </w:rPr>
      <w:fldChar w:fldCharType="end"/>
    </w:r>
  </w:p>
  <w:p w14:paraId="33CE9FAB"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D8383" w14:textId="77777777" w:rsidR="00844693" w:rsidRDefault="00844693" w:rsidP="007C73C4">
      <w:r>
        <w:separator/>
      </w:r>
    </w:p>
  </w:footnote>
  <w:footnote w:type="continuationSeparator" w:id="0">
    <w:p w14:paraId="540D7D74" w14:textId="77777777" w:rsidR="00844693" w:rsidRDefault="00844693"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10043F" w14:textId="77777777" w:rsidR="007C73C4" w:rsidRDefault="00844693">
    <w:pPr>
      <w:pStyle w:val="Encabezado"/>
    </w:pPr>
    <w:r>
      <w:rPr>
        <w:lang w:val="es-ES"/>
      </w:rPr>
      <w:pict w14:anchorId="1EBF0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5C2DC6F" w14:textId="77777777" w:rsidR="007C73C4" w:rsidRDefault="00844693">
    <w:pPr>
      <w:pStyle w:val="Encabezado"/>
    </w:pPr>
    <w:r>
      <w:rPr>
        <w:lang w:val="es-ES"/>
      </w:rPr>
      <w:pict w14:anchorId="2156A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7540EF" w14:textId="77777777" w:rsidR="007C73C4" w:rsidRDefault="00844693">
    <w:pPr>
      <w:pStyle w:val="Encabezado"/>
    </w:pPr>
    <w:r>
      <w:rPr>
        <w:lang w:val="es-ES"/>
      </w:rPr>
      <w:pict w14:anchorId="1414A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3"/>
  </w:num>
  <w:num w:numId="5">
    <w:abstractNumId w:val="9"/>
  </w:num>
  <w:num w:numId="6">
    <w:abstractNumId w:val="5"/>
  </w:num>
  <w:num w:numId="7">
    <w:abstractNumId w:val="6"/>
  </w:num>
  <w:num w:numId="8">
    <w:abstractNumId w:val="4"/>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7683C"/>
    <w:rsid w:val="0008341A"/>
    <w:rsid w:val="000A4B69"/>
    <w:rsid w:val="000B13E8"/>
    <w:rsid w:val="000B62E5"/>
    <w:rsid w:val="000D122A"/>
    <w:rsid w:val="000F0BC8"/>
    <w:rsid w:val="000F66BA"/>
    <w:rsid w:val="00122505"/>
    <w:rsid w:val="00155903"/>
    <w:rsid w:val="00180958"/>
    <w:rsid w:val="001914B5"/>
    <w:rsid w:val="001A1BD9"/>
    <w:rsid w:val="001C1717"/>
    <w:rsid w:val="001E0386"/>
    <w:rsid w:val="00216907"/>
    <w:rsid w:val="002206AB"/>
    <w:rsid w:val="002547AB"/>
    <w:rsid w:val="00265259"/>
    <w:rsid w:val="00270A3F"/>
    <w:rsid w:val="0028015C"/>
    <w:rsid w:val="0029690D"/>
    <w:rsid w:val="002D5BDC"/>
    <w:rsid w:val="002D680B"/>
    <w:rsid w:val="003530FE"/>
    <w:rsid w:val="0036188B"/>
    <w:rsid w:val="003804D6"/>
    <w:rsid w:val="003A37CB"/>
    <w:rsid w:val="003C389A"/>
    <w:rsid w:val="003F7260"/>
    <w:rsid w:val="00400E90"/>
    <w:rsid w:val="004320B3"/>
    <w:rsid w:val="00440166"/>
    <w:rsid w:val="004520D1"/>
    <w:rsid w:val="004623AD"/>
    <w:rsid w:val="004E0E78"/>
    <w:rsid w:val="005239AF"/>
    <w:rsid w:val="00523D4F"/>
    <w:rsid w:val="00543D7B"/>
    <w:rsid w:val="005602B1"/>
    <w:rsid w:val="005762D1"/>
    <w:rsid w:val="005846CB"/>
    <w:rsid w:val="00591348"/>
    <w:rsid w:val="005A03A8"/>
    <w:rsid w:val="005B6677"/>
    <w:rsid w:val="005F6663"/>
    <w:rsid w:val="00613D02"/>
    <w:rsid w:val="0063244E"/>
    <w:rsid w:val="00634D50"/>
    <w:rsid w:val="00661D32"/>
    <w:rsid w:val="00665A1D"/>
    <w:rsid w:val="00671A06"/>
    <w:rsid w:val="00681CEE"/>
    <w:rsid w:val="00697F3A"/>
    <w:rsid w:val="006B2FE6"/>
    <w:rsid w:val="006C76D8"/>
    <w:rsid w:val="00712284"/>
    <w:rsid w:val="00712968"/>
    <w:rsid w:val="0075305C"/>
    <w:rsid w:val="00754821"/>
    <w:rsid w:val="00754AA1"/>
    <w:rsid w:val="00762E99"/>
    <w:rsid w:val="0076762F"/>
    <w:rsid w:val="007879CB"/>
    <w:rsid w:val="00792B06"/>
    <w:rsid w:val="007A7AD6"/>
    <w:rsid w:val="007B39FD"/>
    <w:rsid w:val="007C73C4"/>
    <w:rsid w:val="007D7DEA"/>
    <w:rsid w:val="007E191C"/>
    <w:rsid w:val="007E249A"/>
    <w:rsid w:val="00824D7F"/>
    <w:rsid w:val="00844693"/>
    <w:rsid w:val="00856107"/>
    <w:rsid w:val="0087377A"/>
    <w:rsid w:val="00877492"/>
    <w:rsid w:val="00877B7C"/>
    <w:rsid w:val="0088684A"/>
    <w:rsid w:val="00895E3A"/>
    <w:rsid w:val="008B434A"/>
    <w:rsid w:val="008C5DCC"/>
    <w:rsid w:val="008D55B5"/>
    <w:rsid w:val="00906452"/>
    <w:rsid w:val="00923CB6"/>
    <w:rsid w:val="009300CD"/>
    <w:rsid w:val="009C05AC"/>
    <w:rsid w:val="00A402FD"/>
    <w:rsid w:val="00A47AEC"/>
    <w:rsid w:val="00A566E0"/>
    <w:rsid w:val="00A66AE3"/>
    <w:rsid w:val="00A857B2"/>
    <w:rsid w:val="00A86AAC"/>
    <w:rsid w:val="00A94C00"/>
    <w:rsid w:val="00AA75A0"/>
    <w:rsid w:val="00AB22E7"/>
    <w:rsid w:val="00AD0895"/>
    <w:rsid w:val="00AE0E29"/>
    <w:rsid w:val="00AF22C4"/>
    <w:rsid w:val="00B12971"/>
    <w:rsid w:val="00B1354A"/>
    <w:rsid w:val="00B266BB"/>
    <w:rsid w:val="00B346C7"/>
    <w:rsid w:val="00B67100"/>
    <w:rsid w:val="00B67863"/>
    <w:rsid w:val="00B843D5"/>
    <w:rsid w:val="00B8549E"/>
    <w:rsid w:val="00B90636"/>
    <w:rsid w:val="00BE342A"/>
    <w:rsid w:val="00BF6B68"/>
    <w:rsid w:val="00C001AA"/>
    <w:rsid w:val="00C12756"/>
    <w:rsid w:val="00C64505"/>
    <w:rsid w:val="00CA1729"/>
    <w:rsid w:val="00CB70B9"/>
    <w:rsid w:val="00CD4855"/>
    <w:rsid w:val="00CE15B4"/>
    <w:rsid w:val="00CE3800"/>
    <w:rsid w:val="00CE7669"/>
    <w:rsid w:val="00D3344D"/>
    <w:rsid w:val="00D71CB1"/>
    <w:rsid w:val="00D728EF"/>
    <w:rsid w:val="00D8651C"/>
    <w:rsid w:val="00D92AB5"/>
    <w:rsid w:val="00DF6255"/>
    <w:rsid w:val="00E0725F"/>
    <w:rsid w:val="00E26023"/>
    <w:rsid w:val="00E523CD"/>
    <w:rsid w:val="00E53E51"/>
    <w:rsid w:val="00E60204"/>
    <w:rsid w:val="00E70CEA"/>
    <w:rsid w:val="00E90923"/>
    <w:rsid w:val="00EA0852"/>
    <w:rsid w:val="00EA3DB5"/>
    <w:rsid w:val="00EC79A8"/>
    <w:rsid w:val="00ED2FFA"/>
    <w:rsid w:val="00ED5EC1"/>
    <w:rsid w:val="00EE0629"/>
    <w:rsid w:val="00EE3389"/>
    <w:rsid w:val="00EF63CD"/>
    <w:rsid w:val="00F06DE0"/>
    <w:rsid w:val="00F203D3"/>
    <w:rsid w:val="00F207A2"/>
    <w:rsid w:val="00F51EA2"/>
    <w:rsid w:val="00F733C7"/>
    <w:rsid w:val="00F82553"/>
    <w:rsid w:val="00F9532E"/>
    <w:rsid w:val="00FA7F97"/>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1E06FC3"/>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BC8"/>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5708C-FC5A-4F40-9048-41A85605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6</Pages>
  <Words>2185</Words>
  <Characters>12019</Characters>
  <Application>Microsoft Macintosh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51</cp:revision>
  <cp:lastPrinted>2019-03-25T16:08:00Z</cp:lastPrinted>
  <dcterms:created xsi:type="dcterms:W3CDTF">2019-03-06T19:27:00Z</dcterms:created>
  <dcterms:modified xsi:type="dcterms:W3CDTF">2019-10-28T19:21:00Z</dcterms:modified>
</cp:coreProperties>
</file>