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581FE" w14:textId="77777777" w:rsidR="0029690D" w:rsidRPr="00BB16BD" w:rsidRDefault="00ED2FFA" w:rsidP="000A4B69">
      <w:pPr>
        <w:rPr>
          <w:rFonts w:ascii="Arial" w:hAnsi="Arial" w:cs="Arial"/>
          <w:noProof w:val="0"/>
        </w:rPr>
      </w:pPr>
      <w:r w:rsidRPr="00BB16BD">
        <w:rPr>
          <w:rFonts w:ascii="Arial" w:hAnsi="Arial" w:cs="Arial"/>
          <w:lang w:val="es-ES"/>
        </w:rPr>
        <mc:AlternateContent>
          <mc:Choice Requires="wps">
            <w:drawing>
              <wp:anchor distT="0" distB="0" distL="114300" distR="114300" simplePos="0" relativeHeight="251659264" behindDoc="0" locked="0" layoutInCell="1" allowOverlap="1" wp14:anchorId="75EBCB1D" wp14:editId="71DBFFAF">
                <wp:simplePos x="0" y="0"/>
                <wp:positionH relativeFrom="column">
                  <wp:posOffset>2748915</wp:posOffset>
                </wp:positionH>
                <wp:positionV relativeFrom="paragraph">
                  <wp:posOffset>-109220</wp:posOffset>
                </wp:positionV>
                <wp:extent cx="3305175" cy="9048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30517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BE9E9" w14:textId="088247B5" w:rsidR="00ED2FFA" w:rsidRPr="00DA7E07" w:rsidRDefault="00ED2FFA" w:rsidP="00ED2FFA">
                            <w:pPr>
                              <w:jc w:val="both"/>
                              <w:rPr>
                                <w:rFonts w:ascii="Arial" w:hAnsi="Arial" w:cs="Arial"/>
                                <w:b/>
                                <w:sz w:val="20"/>
                                <w:szCs w:val="20"/>
                                <w:lang w:val="es-ES"/>
                              </w:rPr>
                            </w:pPr>
                            <w:r w:rsidRPr="00DA7E07">
                              <w:rPr>
                                <w:rFonts w:ascii="Arial" w:hAnsi="Arial" w:cs="Arial"/>
                                <w:b/>
                                <w:sz w:val="16"/>
                                <w:szCs w:val="16"/>
                                <w:lang w:val="es-ES"/>
                              </w:rPr>
                              <w:t xml:space="preserve">ASUNTO: DICTAMEN </w:t>
                            </w:r>
                            <w:r w:rsidR="00DA7E07" w:rsidRPr="00DA7E07">
                              <w:rPr>
                                <w:rFonts w:ascii="Arial" w:hAnsi="Arial" w:cs="Arial"/>
                                <w:b/>
                                <w:sz w:val="16"/>
                                <w:szCs w:val="16"/>
                                <w:lang w:val="es-ES"/>
                              </w:rPr>
                              <w:t xml:space="preserve">DE </w:t>
                            </w:r>
                            <w:r w:rsidRPr="00DA7E07">
                              <w:rPr>
                                <w:rFonts w:ascii="Arial" w:hAnsi="Arial" w:cs="Arial"/>
                                <w:b/>
                                <w:sz w:val="16"/>
                                <w:szCs w:val="16"/>
                                <w:lang w:val="es-ES"/>
                              </w:rPr>
                              <w:t>LA COMISIÓN EDILICIA PERMANENTE DE DESARROLLO HUMANO, SALUD PÚBLICA E HIGIENE Y COMBATE A LAS ADICCIONES</w:t>
                            </w:r>
                            <w:r w:rsidR="00DA7E07" w:rsidRPr="00DA7E07">
                              <w:rPr>
                                <w:rFonts w:ascii="Arial" w:hAnsi="Arial" w:cs="Arial"/>
                                <w:b/>
                                <w:sz w:val="16"/>
                                <w:szCs w:val="16"/>
                                <w:lang w:val="es-ES"/>
                              </w:rPr>
                              <w:t xml:space="preserve"> QUE PROPONE CONVOCAR A MÉDICOS CON ESPECIALIDADES</w:t>
                            </w:r>
                            <w:r w:rsidR="00D6320D">
                              <w:rPr>
                                <w:rFonts w:ascii="Arial" w:hAnsi="Arial" w:cs="Arial"/>
                                <w:b/>
                                <w:sz w:val="16"/>
                                <w:szCs w:val="16"/>
                                <w:lang w:val="es-ES"/>
                              </w:rPr>
                              <w:t xml:space="preserve"> DEL MUNICIPIO</w:t>
                            </w:r>
                            <w:r w:rsidR="00DA7E07" w:rsidRPr="00DA7E07">
                              <w:rPr>
                                <w:rFonts w:ascii="Arial" w:hAnsi="Arial" w:cs="Arial"/>
                                <w:b/>
                                <w:sz w:val="16"/>
                                <w:szCs w:val="16"/>
                                <w:lang w:val="es-ES"/>
                              </w:rPr>
                              <w:t xml:space="preserve"> A PARTICIPAR</w:t>
                            </w:r>
                            <w:r w:rsidR="00DA7E07" w:rsidRPr="00DA7E07">
                              <w:rPr>
                                <w:rFonts w:ascii="Arial" w:hAnsi="Arial" w:cs="Arial"/>
                                <w:b/>
                                <w:sz w:val="20"/>
                                <w:szCs w:val="20"/>
                                <w:lang w:val="es-ES"/>
                              </w:rPr>
                              <w:t xml:space="preserve"> </w:t>
                            </w:r>
                            <w:r w:rsidR="00DA7E07" w:rsidRPr="00DA7E07">
                              <w:rPr>
                                <w:rFonts w:ascii="Arial" w:hAnsi="Arial" w:cs="Arial"/>
                                <w:b/>
                                <w:sz w:val="16"/>
                                <w:szCs w:val="16"/>
                                <w:lang w:val="es-ES"/>
                              </w:rPr>
                              <w:t>EN EL PROGRAMA DE SALUD</w:t>
                            </w:r>
                            <w:r w:rsidR="00DF62AB">
                              <w:rPr>
                                <w:rFonts w:ascii="Arial" w:hAnsi="Arial" w:cs="Arial"/>
                                <w:b/>
                                <w:sz w:val="16"/>
                                <w:szCs w:val="16"/>
                                <w:lang w:val="es-ES"/>
                              </w:rPr>
                              <w:t>:</w:t>
                            </w:r>
                            <w:r w:rsidR="00DA7E07" w:rsidRPr="00DA7E07">
                              <w:rPr>
                                <w:rFonts w:ascii="Arial" w:hAnsi="Arial" w:cs="Arial"/>
                                <w:b/>
                                <w:sz w:val="16"/>
                                <w:szCs w:val="16"/>
                                <w:lang w:val="es-ES"/>
                              </w:rPr>
                              <w:t xml:space="preserve"> “MÉDICOS AMABLES EN TIERRA DE GRANDES.”</w:t>
                            </w:r>
                            <w:r w:rsidRPr="00DA7E07">
                              <w:rPr>
                                <w:rFonts w:ascii="Arial" w:hAnsi="Arial" w:cs="Arial"/>
                                <w:b/>
                                <w:sz w:val="20"/>
                                <w:szCs w:val="20"/>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EBCB1D" id="_x0000_t202" coordsize="21600,21600" o:spt="202" path="m0,0l0,21600,21600,21600,21600,0xe">
                <v:stroke joinstyle="miter"/>
                <v:path gradientshapeok="t" o:connecttype="rect"/>
              </v:shapetype>
              <v:shape id="Cuadro_x0020_de_x0020_texto_x0020_1" o:spid="_x0000_s1026" type="#_x0000_t202" style="position:absolute;margin-left:216.45pt;margin-top:-8.55pt;width:260.2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" fillcolor="white [3201]" stroked="f" strokeweight=".5pt">
                <v:textbox>
                  <w:txbxContent>
                    <w:p w14:paraId="002BE9E9" w14:textId="088247B5" w:rsidR="00ED2FFA" w:rsidRPr="00DA7E07" w:rsidRDefault="00ED2FFA" w:rsidP="00ED2FFA">
                      <w:pPr>
                        <w:jc w:val="both"/>
                        <w:rPr>
                          <w:rFonts w:ascii="Arial" w:hAnsi="Arial" w:cs="Arial"/>
                          <w:b/>
                          <w:sz w:val="20"/>
                          <w:szCs w:val="20"/>
                          <w:lang w:val="es-ES"/>
                        </w:rPr>
                      </w:pPr>
                      <w:r w:rsidRPr="00DA7E07">
                        <w:rPr>
                          <w:rFonts w:ascii="Arial" w:hAnsi="Arial" w:cs="Arial"/>
                          <w:b/>
                          <w:sz w:val="16"/>
                          <w:szCs w:val="16"/>
                          <w:lang w:val="es-ES"/>
                        </w:rPr>
                        <w:t xml:space="preserve">ASUNTO: DICTAMEN </w:t>
                      </w:r>
                      <w:r w:rsidR="00DA7E07" w:rsidRPr="00DA7E07">
                        <w:rPr>
                          <w:rFonts w:ascii="Arial" w:hAnsi="Arial" w:cs="Arial"/>
                          <w:b/>
                          <w:sz w:val="16"/>
                          <w:szCs w:val="16"/>
                          <w:lang w:val="es-ES"/>
                        </w:rPr>
                        <w:t xml:space="preserve">DE </w:t>
                      </w:r>
                      <w:r w:rsidRPr="00DA7E07">
                        <w:rPr>
                          <w:rFonts w:ascii="Arial" w:hAnsi="Arial" w:cs="Arial"/>
                          <w:b/>
                          <w:sz w:val="16"/>
                          <w:szCs w:val="16"/>
                          <w:lang w:val="es-ES"/>
                        </w:rPr>
                        <w:t>LA COMISIÓN EDILICIA PERMANENTE DE DESARROLLO HUMANO, SALUD PÚBLICA E HIGIENE Y COMBATE A LAS ADICCIONES</w:t>
                      </w:r>
                      <w:r w:rsidR="00DA7E07" w:rsidRPr="00DA7E07">
                        <w:rPr>
                          <w:rFonts w:ascii="Arial" w:hAnsi="Arial" w:cs="Arial"/>
                          <w:b/>
                          <w:sz w:val="16"/>
                          <w:szCs w:val="16"/>
                          <w:lang w:val="es-ES"/>
                        </w:rPr>
                        <w:t xml:space="preserve"> QUE PROPONE CONVOCAR A MÉDICOS CON ESPECIALIDADES</w:t>
                      </w:r>
                      <w:r w:rsidR="00D6320D">
                        <w:rPr>
                          <w:rFonts w:ascii="Arial" w:hAnsi="Arial" w:cs="Arial"/>
                          <w:b/>
                          <w:sz w:val="16"/>
                          <w:szCs w:val="16"/>
                          <w:lang w:val="es-ES"/>
                        </w:rPr>
                        <w:t xml:space="preserve"> DEL MUNICIPIO</w:t>
                      </w:r>
                      <w:r w:rsidR="00DA7E07" w:rsidRPr="00DA7E07">
                        <w:rPr>
                          <w:rFonts w:ascii="Arial" w:hAnsi="Arial" w:cs="Arial"/>
                          <w:b/>
                          <w:sz w:val="16"/>
                          <w:szCs w:val="16"/>
                          <w:lang w:val="es-ES"/>
                        </w:rPr>
                        <w:t xml:space="preserve"> A PARTICIPAR</w:t>
                      </w:r>
                      <w:r w:rsidR="00DA7E07" w:rsidRPr="00DA7E07">
                        <w:rPr>
                          <w:rFonts w:ascii="Arial" w:hAnsi="Arial" w:cs="Arial"/>
                          <w:b/>
                          <w:sz w:val="20"/>
                          <w:szCs w:val="20"/>
                          <w:lang w:val="es-ES"/>
                        </w:rPr>
                        <w:t xml:space="preserve"> </w:t>
                      </w:r>
                      <w:r w:rsidR="00DA7E07" w:rsidRPr="00DA7E07">
                        <w:rPr>
                          <w:rFonts w:ascii="Arial" w:hAnsi="Arial" w:cs="Arial"/>
                          <w:b/>
                          <w:sz w:val="16"/>
                          <w:szCs w:val="16"/>
                          <w:lang w:val="es-ES"/>
                        </w:rPr>
                        <w:t>EN EL PROGRAMA DE SALUD</w:t>
                      </w:r>
                      <w:r w:rsidR="00DF62AB">
                        <w:rPr>
                          <w:rFonts w:ascii="Arial" w:hAnsi="Arial" w:cs="Arial"/>
                          <w:b/>
                          <w:sz w:val="16"/>
                          <w:szCs w:val="16"/>
                          <w:lang w:val="es-ES"/>
                        </w:rPr>
                        <w:t>:</w:t>
                      </w:r>
                      <w:r w:rsidR="00DA7E07" w:rsidRPr="00DA7E07">
                        <w:rPr>
                          <w:rFonts w:ascii="Arial" w:hAnsi="Arial" w:cs="Arial"/>
                          <w:b/>
                          <w:sz w:val="16"/>
                          <w:szCs w:val="16"/>
                          <w:lang w:val="es-ES"/>
                        </w:rPr>
                        <w:t xml:space="preserve"> “MÉDICOS AMABLES EN TIERRA DE GRANDES.”</w:t>
                      </w:r>
                      <w:r w:rsidRPr="00DA7E07">
                        <w:rPr>
                          <w:rFonts w:ascii="Arial" w:hAnsi="Arial" w:cs="Arial"/>
                          <w:b/>
                          <w:sz w:val="20"/>
                          <w:szCs w:val="20"/>
                          <w:lang w:val="es-ES"/>
                        </w:rPr>
                        <w:t xml:space="preserve">  </w:t>
                      </w:r>
                    </w:p>
                  </w:txbxContent>
                </v:textbox>
              </v:shape>
            </w:pict>
          </mc:Fallback>
        </mc:AlternateContent>
      </w:r>
    </w:p>
    <w:p w14:paraId="30E8AA0B" w14:textId="77777777" w:rsidR="00ED2FFA" w:rsidRPr="00BB16BD" w:rsidRDefault="00ED2FFA" w:rsidP="000A4B69">
      <w:pPr>
        <w:rPr>
          <w:rFonts w:ascii="Arial" w:hAnsi="Arial" w:cs="Arial"/>
          <w:noProof w:val="0"/>
        </w:rPr>
      </w:pPr>
    </w:p>
    <w:p w14:paraId="68D02762" w14:textId="77777777" w:rsidR="00ED2FFA" w:rsidRPr="00BB16BD" w:rsidRDefault="00ED2FFA" w:rsidP="000A4B69">
      <w:pPr>
        <w:rPr>
          <w:rFonts w:ascii="Arial" w:hAnsi="Arial" w:cs="Arial"/>
          <w:noProof w:val="0"/>
        </w:rPr>
      </w:pPr>
    </w:p>
    <w:p w14:paraId="1483CE12" w14:textId="77777777" w:rsidR="00ED2FFA" w:rsidRPr="00BB16BD" w:rsidRDefault="00ED2FFA" w:rsidP="00ED2FFA">
      <w:pPr>
        <w:jc w:val="both"/>
        <w:rPr>
          <w:rFonts w:ascii="Arial" w:hAnsi="Arial" w:cs="Arial"/>
          <w:noProof w:val="0"/>
        </w:rPr>
      </w:pPr>
    </w:p>
    <w:p w14:paraId="1F85387F" w14:textId="77777777" w:rsidR="00ED2FFA" w:rsidRPr="00BB16BD" w:rsidRDefault="00ED2FFA" w:rsidP="00ED2FFA">
      <w:pPr>
        <w:rPr>
          <w:rFonts w:ascii="Arial" w:hAnsi="Arial" w:cs="Arial"/>
          <w:noProof w:val="0"/>
        </w:rPr>
      </w:pPr>
    </w:p>
    <w:p w14:paraId="54D51D34" w14:textId="77777777" w:rsidR="00ED2FFA" w:rsidRPr="00BB16BD" w:rsidRDefault="00ED2FFA" w:rsidP="00ED2FFA">
      <w:pPr>
        <w:rPr>
          <w:rFonts w:ascii="Arial" w:hAnsi="Arial" w:cs="Arial"/>
          <w:b/>
          <w:noProof w:val="0"/>
        </w:rPr>
      </w:pPr>
      <w:r w:rsidRPr="00BB16BD">
        <w:rPr>
          <w:rFonts w:ascii="Arial" w:hAnsi="Arial" w:cs="Arial"/>
          <w:b/>
          <w:noProof w:val="0"/>
        </w:rPr>
        <w:t>HONORABLE AYUNTAMIENTO CONSTITUCIONAL DE</w:t>
      </w:r>
    </w:p>
    <w:p w14:paraId="0ECE2F28" w14:textId="77777777" w:rsidR="00ED2FFA" w:rsidRPr="00BB16BD" w:rsidRDefault="00ED2FFA" w:rsidP="00ED2FFA">
      <w:pPr>
        <w:rPr>
          <w:rFonts w:ascii="Arial" w:hAnsi="Arial" w:cs="Arial"/>
          <w:b/>
          <w:noProof w:val="0"/>
        </w:rPr>
      </w:pPr>
      <w:r w:rsidRPr="00BB16BD">
        <w:rPr>
          <w:rFonts w:ascii="Arial" w:hAnsi="Arial" w:cs="Arial"/>
          <w:b/>
          <w:noProof w:val="0"/>
        </w:rPr>
        <w:t>ZAPOTLAN EL GRANDE, JALISCO</w:t>
      </w:r>
    </w:p>
    <w:p w14:paraId="16F3CE27" w14:textId="77777777" w:rsidR="00ED2FFA" w:rsidRPr="00BB16BD" w:rsidRDefault="00ED2FFA" w:rsidP="00ED2FFA">
      <w:pPr>
        <w:rPr>
          <w:rFonts w:ascii="Arial" w:hAnsi="Arial" w:cs="Arial"/>
          <w:b/>
          <w:noProof w:val="0"/>
        </w:rPr>
      </w:pPr>
      <w:r w:rsidRPr="00BB16BD">
        <w:rPr>
          <w:rFonts w:ascii="Arial" w:hAnsi="Arial" w:cs="Arial"/>
          <w:b/>
          <w:noProof w:val="0"/>
        </w:rPr>
        <w:t>P R E S E N T E:</w:t>
      </w:r>
    </w:p>
    <w:p w14:paraId="38AE23D9" w14:textId="0905995D" w:rsidR="00A75B5C" w:rsidRPr="00BB16BD" w:rsidRDefault="00DF62AB" w:rsidP="00DF62AB">
      <w:pPr>
        <w:tabs>
          <w:tab w:val="left" w:pos="7000"/>
        </w:tabs>
        <w:rPr>
          <w:rFonts w:ascii="Arial" w:hAnsi="Arial" w:cs="Arial"/>
          <w:noProof w:val="0"/>
        </w:rPr>
      </w:pPr>
      <w:r>
        <w:rPr>
          <w:rFonts w:ascii="Arial" w:hAnsi="Arial" w:cs="Arial"/>
          <w:noProof w:val="0"/>
        </w:rPr>
        <w:tab/>
      </w:r>
      <w:bookmarkStart w:id="0" w:name="_GoBack"/>
      <w:bookmarkEnd w:id="0"/>
    </w:p>
    <w:p w14:paraId="67B92C1A" w14:textId="5345D5CC" w:rsidR="00895E3A" w:rsidRPr="00BB16BD" w:rsidRDefault="00ED2FFA" w:rsidP="00895E3A">
      <w:pPr>
        <w:jc w:val="both"/>
        <w:rPr>
          <w:rFonts w:ascii="Arial" w:hAnsi="Arial" w:cs="Arial"/>
          <w:noProof w:val="0"/>
        </w:rPr>
      </w:pPr>
      <w:r w:rsidRPr="00BB16BD">
        <w:rPr>
          <w:rFonts w:ascii="Arial" w:hAnsi="Arial" w:cs="Arial"/>
          <w:noProof w:val="0"/>
        </w:rPr>
        <w:t xml:space="preserve">Quienes motivan y </w:t>
      </w:r>
      <w:r w:rsidR="00697F3A" w:rsidRPr="00BB16BD">
        <w:rPr>
          <w:rFonts w:ascii="Arial" w:hAnsi="Arial" w:cs="Arial"/>
          <w:noProof w:val="0"/>
        </w:rPr>
        <w:t xml:space="preserve">suscriben el presente dictamen, los </w:t>
      </w:r>
      <w:r w:rsidR="00B7639B">
        <w:rPr>
          <w:rFonts w:ascii="Arial" w:hAnsi="Arial" w:cs="Arial"/>
          <w:b/>
          <w:noProof w:val="0"/>
        </w:rPr>
        <w:t xml:space="preserve">C.C. VICENTE PINTO RAMÍREZ, </w:t>
      </w:r>
      <w:r w:rsidRPr="00BB16BD">
        <w:rPr>
          <w:rFonts w:ascii="Arial" w:hAnsi="Arial" w:cs="Arial"/>
          <w:b/>
          <w:noProof w:val="0"/>
        </w:rPr>
        <w:t>MAR</w:t>
      </w:r>
      <w:r w:rsidR="00B7639B">
        <w:rPr>
          <w:rFonts w:ascii="Arial" w:hAnsi="Arial" w:cs="Arial"/>
          <w:b/>
          <w:noProof w:val="0"/>
        </w:rPr>
        <w:t xml:space="preserve">THA GRACIELA VILLANUEVA ZALAPA, JOSÉ ROMERO MERCADO, ALBERTO HERRERA ARIAS, </w:t>
      </w:r>
      <w:r w:rsidRPr="00BB16BD">
        <w:rPr>
          <w:rFonts w:ascii="Arial" w:hAnsi="Arial" w:cs="Arial"/>
          <w:b/>
          <w:noProof w:val="0"/>
        </w:rPr>
        <w:t>CINDY ESTEFANY GARCÍA OROZCO</w:t>
      </w:r>
      <w:r w:rsidRPr="00BB16BD">
        <w:rPr>
          <w:rFonts w:ascii="Arial" w:hAnsi="Arial" w:cs="Arial"/>
          <w:noProof w:val="0"/>
        </w:rPr>
        <w:t xml:space="preserve">, </w:t>
      </w:r>
      <w:r w:rsidR="00697F3A" w:rsidRPr="00BB16BD">
        <w:rPr>
          <w:rFonts w:ascii="Arial" w:hAnsi="Arial" w:cs="Arial"/>
          <w:noProof w:val="0"/>
        </w:rPr>
        <w:t xml:space="preserve">en nuestro carácter de Regidores e integrantes de la Comisión Edilicia Permanente de Desarrollo Humano, Salud pública e Higiene y Combate a las Adicciones del Ayuntamiento de Zapotlán el Grande, Jalisco; con fundamento </w:t>
      </w:r>
      <w:r w:rsidR="00661D32" w:rsidRPr="00BB16BD">
        <w:rPr>
          <w:rFonts w:ascii="Arial" w:hAnsi="Arial" w:cs="Arial"/>
          <w:noProof w:val="0"/>
        </w:rPr>
        <w:t>en los artículos 115 fracciones</w:t>
      </w:r>
      <w:r w:rsidR="00697F3A" w:rsidRPr="00BB16BD">
        <w:rPr>
          <w:rFonts w:ascii="Arial" w:hAnsi="Arial" w:cs="Arial"/>
          <w:noProof w:val="0"/>
        </w:rPr>
        <w:t xml:space="preserve"> I y II de la constitución Política de los Estados Unidos mexicanos, 1,</w:t>
      </w:r>
      <w:r w:rsidR="00DA7E07" w:rsidRPr="00BB16BD">
        <w:rPr>
          <w:rFonts w:ascii="Arial" w:hAnsi="Arial" w:cs="Arial"/>
          <w:noProof w:val="0"/>
        </w:rPr>
        <w:t xml:space="preserve"> </w:t>
      </w:r>
      <w:r w:rsidR="00697F3A" w:rsidRPr="00BB16BD">
        <w:rPr>
          <w:rFonts w:ascii="Arial" w:hAnsi="Arial" w:cs="Arial"/>
          <w:noProof w:val="0"/>
        </w:rPr>
        <w:t>2,</w:t>
      </w:r>
      <w:r w:rsidR="00DA7E07" w:rsidRPr="00BB16BD">
        <w:rPr>
          <w:rFonts w:ascii="Arial" w:hAnsi="Arial" w:cs="Arial"/>
          <w:noProof w:val="0"/>
        </w:rPr>
        <w:t xml:space="preserve"> </w:t>
      </w:r>
      <w:r w:rsidR="00697F3A" w:rsidRPr="00BB16BD">
        <w:rPr>
          <w:rFonts w:ascii="Arial" w:hAnsi="Arial" w:cs="Arial"/>
          <w:noProof w:val="0"/>
        </w:rPr>
        <w:t>3,</w:t>
      </w:r>
      <w:r w:rsidR="00DA7E07" w:rsidRPr="00BB16BD">
        <w:rPr>
          <w:rFonts w:ascii="Arial" w:hAnsi="Arial" w:cs="Arial"/>
          <w:noProof w:val="0"/>
        </w:rPr>
        <w:t xml:space="preserve"> </w:t>
      </w:r>
      <w:r w:rsidR="00697F3A" w:rsidRPr="00BB16BD">
        <w:rPr>
          <w:rFonts w:ascii="Arial" w:hAnsi="Arial" w:cs="Arial"/>
          <w:noProof w:val="0"/>
        </w:rPr>
        <w:t>73,</w:t>
      </w:r>
      <w:r w:rsidR="00DA7E07" w:rsidRPr="00BB16BD">
        <w:rPr>
          <w:rFonts w:ascii="Arial" w:hAnsi="Arial" w:cs="Arial"/>
          <w:noProof w:val="0"/>
        </w:rPr>
        <w:t xml:space="preserve"> </w:t>
      </w:r>
      <w:r w:rsidR="00697F3A" w:rsidRPr="00BB16BD">
        <w:rPr>
          <w:rFonts w:ascii="Arial" w:hAnsi="Arial" w:cs="Arial"/>
          <w:noProof w:val="0"/>
        </w:rPr>
        <w:t>77, 85 fracción IV y demás relativos de la Const</w:t>
      </w:r>
      <w:r w:rsidR="00661D32" w:rsidRPr="00BB16BD">
        <w:rPr>
          <w:rFonts w:ascii="Arial" w:hAnsi="Arial" w:cs="Arial"/>
          <w:noProof w:val="0"/>
        </w:rPr>
        <w:t>itución Política del Estado de J</w:t>
      </w:r>
      <w:r w:rsidR="00697F3A" w:rsidRPr="00BB16BD">
        <w:rPr>
          <w:rFonts w:ascii="Arial" w:hAnsi="Arial" w:cs="Arial"/>
          <w:noProof w:val="0"/>
        </w:rPr>
        <w:t>alisco; 1,</w:t>
      </w:r>
      <w:r w:rsidR="00DA7E07" w:rsidRPr="00BB16BD">
        <w:rPr>
          <w:rFonts w:ascii="Arial" w:hAnsi="Arial" w:cs="Arial"/>
          <w:noProof w:val="0"/>
        </w:rPr>
        <w:t xml:space="preserve"> </w:t>
      </w:r>
      <w:r w:rsidR="00697F3A" w:rsidRPr="00BB16BD">
        <w:rPr>
          <w:rFonts w:ascii="Arial" w:hAnsi="Arial" w:cs="Arial"/>
          <w:noProof w:val="0"/>
        </w:rPr>
        <w:t>2,</w:t>
      </w:r>
      <w:r w:rsidR="00DA7E07" w:rsidRPr="00BB16BD">
        <w:rPr>
          <w:rFonts w:ascii="Arial" w:hAnsi="Arial" w:cs="Arial"/>
          <w:noProof w:val="0"/>
        </w:rPr>
        <w:t xml:space="preserve"> </w:t>
      </w:r>
      <w:r w:rsidR="00697F3A" w:rsidRPr="00BB16BD">
        <w:rPr>
          <w:rFonts w:ascii="Arial" w:hAnsi="Arial" w:cs="Arial"/>
          <w:noProof w:val="0"/>
        </w:rPr>
        <w:t>3,</w:t>
      </w:r>
      <w:r w:rsidR="00DA7E07" w:rsidRPr="00BB16BD">
        <w:rPr>
          <w:rFonts w:ascii="Arial" w:hAnsi="Arial" w:cs="Arial"/>
          <w:noProof w:val="0"/>
        </w:rPr>
        <w:t xml:space="preserve"> </w:t>
      </w:r>
      <w:r w:rsidR="00697F3A" w:rsidRPr="00BB16BD">
        <w:rPr>
          <w:rFonts w:ascii="Arial" w:hAnsi="Arial" w:cs="Arial"/>
          <w:noProof w:val="0"/>
        </w:rPr>
        <w:t>5,</w:t>
      </w:r>
      <w:r w:rsidR="00DA7E07" w:rsidRPr="00BB16BD">
        <w:rPr>
          <w:rFonts w:ascii="Arial" w:hAnsi="Arial" w:cs="Arial"/>
          <w:noProof w:val="0"/>
        </w:rPr>
        <w:t xml:space="preserve"> </w:t>
      </w:r>
      <w:r w:rsidR="00697F3A" w:rsidRPr="00BB16BD">
        <w:rPr>
          <w:rFonts w:ascii="Arial" w:hAnsi="Arial" w:cs="Arial"/>
          <w:noProof w:val="0"/>
        </w:rPr>
        <w:t>10,</w:t>
      </w:r>
      <w:r w:rsidR="00DA7E07" w:rsidRPr="00BB16BD">
        <w:rPr>
          <w:rFonts w:ascii="Arial" w:hAnsi="Arial" w:cs="Arial"/>
          <w:noProof w:val="0"/>
        </w:rPr>
        <w:t xml:space="preserve"> </w:t>
      </w:r>
      <w:r w:rsidR="00697F3A" w:rsidRPr="00BB16BD">
        <w:rPr>
          <w:rFonts w:ascii="Arial" w:hAnsi="Arial" w:cs="Arial"/>
          <w:noProof w:val="0"/>
        </w:rPr>
        <w:t>27,</w:t>
      </w:r>
      <w:r w:rsidR="00DA7E07" w:rsidRPr="00BB16BD">
        <w:rPr>
          <w:rFonts w:ascii="Arial" w:hAnsi="Arial" w:cs="Arial"/>
          <w:noProof w:val="0"/>
        </w:rPr>
        <w:t xml:space="preserve"> </w:t>
      </w:r>
      <w:r w:rsidR="00697F3A" w:rsidRPr="00BB16BD">
        <w:rPr>
          <w:rFonts w:ascii="Arial" w:hAnsi="Arial" w:cs="Arial"/>
          <w:noProof w:val="0"/>
        </w:rPr>
        <w:t>29,</w:t>
      </w:r>
      <w:r w:rsidR="00DA7E07" w:rsidRPr="00BB16BD">
        <w:rPr>
          <w:rFonts w:ascii="Arial" w:hAnsi="Arial" w:cs="Arial"/>
          <w:noProof w:val="0"/>
        </w:rPr>
        <w:t xml:space="preserve"> </w:t>
      </w:r>
      <w:r w:rsidR="00697F3A" w:rsidRPr="00BB16BD">
        <w:rPr>
          <w:rFonts w:ascii="Arial" w:hAnsi="Arial" w:cs="Arial"/>
          <w:noProof w:val="0"/>
        </w:rPr>
        <w:t>30,</w:t>
      </w:r>
      <w:r w:rsidR="00DA7E07" w:rsidRPr="00BB16BD">
        <w:rPr>
          <w:rFonts w:ascii="Arial" w:hAnsi="Arial" w:cs="Arial"/>
          <w:noProof w:val="0"/>
        </w:rPr>
        <w:t xml:space="preserve"> </w:t>
      </w:r>
      <w:r w:rsidR="00697F3A" w:rsidRPr="00BB16BD">
        <w:rPr>
          <w:rFonts w:ascii="Arial" w:hAnsi="Arial" w:cs="Arial"/>
          <w:noProof w:val="0"/>
        </w:rPr>
        <w:t>34,</w:t>
      </w:r>
      <w:r w:rsidR="00DA7E07" w:rsidRPr="00BB16BD">
        <w:rPr>
          <w:rFonts w:ascii="Arial" w:hAnsi="Arial" w:cs="Arial"/>
          <w:noProof w:val="0"/>
        </w:rPr>
        <w:t xml:space="preserve"> </w:t>
      </w:r>
      <w:r w:rsidR="00697F3A" w:rsidRPr="00BB16BD">
        <w:rPr>
          <w:rFonts w:ascii="Arial" w:hAnsi="Arial" w:cs="Arial"/>
          <w:noProof w:val="0"/>
        </w:rPr>
        <w:t>35,</w:t>
      </w:r>
      <w:r w:rsidR="00DA7E07" w:rsidRPr="00BB16BD">
        <w:rPr>
          <w:rFonts w:ascii="Arial" w:hAnsi="Arial" w:cs="Arial"/>
          <w:noProof w:val="0"/>
        </w:rPr>
        <w:t xml:space="preserve"> </w:t>
      </w:r>
      <w:r w:rsidR="00697F3A" w:rsidRPr="00BB16BD">
        <w:rPr>
          <w:rFonts w:ascii="Arial" w:hAnsi="Arial" w:cs="Arial"/>
          <w:noProof w:val="0"/>
        </w:rPr>
        <w:t>49 y 50 de la Ley del Gobierno y la Administración Pública Municipal del Estado de Jalisco, así como lo normado en los artículos</w:t>
      </w:r>
      <w:r w:rsidR="00895E3A" w:rsidRPr="00BB16BD">
        <w:rPr>
          <w:rFonts w:ascii="Arial" w:hAnsi="Arial" w:cs="Arial"/>
          <w:noProof w:val="0"/>
        </w:rPr>
        <w:t xml:space="preserve"> 40,</w:t>
      </w:r>
      <w:r w:rsidR="00DA7E07" w:rsidRPr="00BB16BD">
        <w:rPr>
          <w:rFonts w:ascii="Arial" w:hAnsi="Arial" w:cs="Arial"/>
          <w:noProof w:val="0"/>
        </w:rPr>
        <w:t xml:space="preserve"> </w:t>
      </w:r>
      <w:r w:rsidR="00697F3A" w:rsidRPr="00BB16BD">
        <w:rPr>
          <w:rFonts w:ascii="Arial" w:hAnsi="Arial" w:cs="Arial"/>
          <w:noProof w:val="0"/>
        </w:rPr>
        <w:t>47,</w:t>
      </w:r>
      <w:r w:rsidR="00DA7E07" w:rsidRPr="00BB16BD">
        <w:rPr>
          <w:rFonts w:ascii="Arial" w:hAnsi="Arial" w:cs="Arial"/>
          <w:noProof w:val="0"/>
        </w:rPr>
        <w:t xml:space="preserve"> </w:t>
      </w:r>
      <w:r w:rsidR="00697F3A" w:rsidRPr="00BB16BD">
        <w:rPr>
          <w:rFonts w:ascii="Arial" w:hAnsi="Arial" w:cs="Arial"/>
          <w:noProof w:val="0"/>
        </w:rPr>
        <w:t>57,</w:t>
      </w:r>
      <w:r w:rsidR="00DA7E07" w:rsidRPr="00BB16BD">
        <w:rPr>
          <w:rFonts w:ascii="Arial" w:hAnsi="Arial" w:cs="Arial"/>
          <w:noProof w:val="0"/>
        </w:rPr>
        <w:t xml:space="preserve"> 87 punto 1 </w:t>
      </w:r>
      <w:r w:rsidR="00697F3A" w:rsidRPr="00BB16BD">
        <w:rPr>
          <w:rFonts w:ascii="Arial" w:hAnsi="Arial" w:cs="Arial"/>
          <w:noProof w:val="0"/>
        </w:rPr>
        <w:t>fracci</w:t>
      </w:r>
      <w:r w:rsidR="00895E3A" w:rsidRPr="00BB16BD">
        <w:rPr>
          <w:rFonts w:ascii="Arial" w:hAnsi="Arial" w:cs="Arial"/>
          <w:noProof w:val="0"/>
        </w:rPr>
        <w:t xml:space="preserve">ón II, 104, 105,106,107,108 y demás relativos y aplicables del Reglamento Interior del Ayuntamiento de Zapotlán el Grande, Jalisco, presentamos a este Honorable Pleno de Ayuntamiento; </w:t>
      </w:r>
      <w:r w:rsidR="00D6320D" w:rsidRPr="00BB16BD">
        <w:rPr>
          <w:rFonts w:ascii="Arial" w:hAnsi="Arial" w:cs="Arial"/>
          <w:b/>
          <w:noProof w:val="0"/>
        </w:rPr>
        <w:t>DICTAMEN DE LA COMISIÓN EDILICIA PERMANENTE DE DESARROLLO HUMANO, SALUD PÚBLICA E HIGIENE Y COMBATE A LAS ADICCIONES QUE PROPONE CONVOCAR A MÉDICOS CON ESPECIALIDADES DEL MUNICIPIO DE ZAPOTLÁN EL GRANDE, JALISCO, A PARTICIPAR EN EL PROGRAMA DE SALUD: “MÉDICOS AMABLES EN TIERRA DE GRANDES</w:t>
      </w:r>
      <w:r w:rsidR="00895E3A" w:rsidRPr="00BB16BD">
        <w:rPr>
          <w:rFonts w:ascii="Arial" w:hAnsi="Arial" w:cs="Arial"/>
          <w:b/>
          <w:noProof w:val="0"/>
        </w:rPr>
        <w:t>”</w:t>
      </w:r>
      <w:r w:rsidR="00895E3A" w:rsidRPr="00BB16BD">
        <w:rPr>
          <w:rFonts w:ascii="Arial" w:hAnsi="Arial" w:cs="Arial"/>
          <w:noProof w:val="0"/>
        </w:rPr>
        <w:t>, con base y fundamento en los siguientes:</w:t>
      </w:r>
    </w:p>
    <w:p w14:paraId="45DDDD60" w14:textId="77777777" w:rsidR="00895E3A" w:rsidRPr="00BB16BD" w:rsidRDefault="00895E3A" w:rsidP="00895E3A">
      <w:pPr>
        <w:jc w:val="both"/>
        <w:rPr>
          <w:rFonts w:ascii="Arial" w:hAnsi="Arial" w:cs="Arial"/>
          <w:noProof w:val="0"/>
        </w:rPr>
      </w:pPr>
    </w:p>
    <w:p w14:paraId="6B829659" w14:textId="77777777" w:rsidR="00895E3A" w:rsidRPr="00BB16BD" w:rsidRDefault="00895E3A" w:rsidP="00895E3A">
      <w:pPr>
        <w:jc w:val="center"/>
        <w:rPr>
          <w:rFonts w:ascii="Arial" w:hAnsi="Arial" w:cs="Arial"/>
          <w:b/>
          <w:noProof w:val="0"/>
        </w:rPr>
      </w:pPr>
      <w:r w:rsidRPr="00BB16BD">
        <w:rPr>
          <w:rFonts w:ascii="Arial" w:hAnsi="Arial" w:cs="Arial"/>
          <w:b/>
          <w:noProof w:val="0"/>
        </w:rPr>
        <w:t>A N T E C E D E N T E S:</w:t>
      </w:r>
    </w:p>
    <w:p w14:paraId="0BCEB272" w14:textId="77777777" w:rsidR="00895E3A" w:rsidRPr="00BB16BD" w:rsidRDefault="00895E3A" w:rsidP="00895E3A">
      <w:pPr>
        <w:jc w:val="center"/>
        <w:rPr>
          <w:rFonts w:ascii="Arial" w:hAnsi="Arial" w:cs="Arial"/>
          <w:b/>
          <w:noProof w:val="0"/>
        </w:rPr>
      </w:pPr>
    </w:p>
    <w:p w14:paraId="7E410EA7" w14:textId="77777777" w:rsidR="00EC4BC4" w:rsidRDefault="00895E3A" w:rsidP="00895E3A">
      <w:pPr>
        <w:autoSpaceDE w:val="0"/>
        <w:autoSpaceDN w:val="0"/>
        <w:adjustRightInd w:val="0"/>
        <w:jc w:val="both"/>
        <w:rPr>
          <w:rFonts w:ascii="Arial" w:hAnsi="Arial" w:cs="Arial"/>
          <w:noProof w:val="0"/>
        </w:rPr>
      </w:pPr>
      <w:r w:rsidRPr="00BB16BD">
        <w:rPr>
          <w:rFonts w:ascii="Arial" w:hAnsi="Arial" w:cs="Arial"/>
          <w:b/>
          <w:iCs/>
          <w:noProof w:val="0"/>
        </w:rPr>
        <w:t>I.</w:t>
      </w:r>
      <w:r w:rsidR="00661D32" w:rsidRPr="00BB16BD">
        <w:rPr>
          <w:rFonts w:ascii="Arial" w:hAnsi="Arial" w:cs="Arial"/>
          <w:iCs/>
          <w:noProof w:val="0"/>
        </w:rPr>
        <w:t xml:space="preserve"> Que l</w:t>
      </w:r>
      <w:r w:rsidRPr="00BB16BD">
        <w:rPr>
          <w:rFonts w:ascii="Arial" w:hAnsi="Arial" w:cs="Arial"/>
          <w:iCs/>
          <w:noProof w:val="0"/>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Pr="00BB16BD">
        <w:rPr>
          <w:rFonts w:ascii="Arial" w:hAnsi="Arial" w:cs="Arial"/>
          <w:noProof w:val="0"/>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w:t>
      </w:r>
      <w:r w:rsidR="00CE15B4" w:rsidRPr="00BB16BD">
        <w:rPr>
          <w:rFonts w:ascii="Arial" w:hAnsi="Arial" w:cs="Arial"/>
          <w:noProof w:val="0"/>
        </w:rPr>
        <w:t>,</w:t>
      </w:r>
      <w:r w:rsidRPr="00BB16BD">
        <w:rPr>
          <w:rFonts w:ascii="Arial" w:hAnsi="Arial" w:cs="Arial"/>
          <w:noProof w:val="0"/>
        </w:rPr>
        <w:t xml:space="preserve"> y demás relativos y aplicables reconociendo al Municipio como nivel de Gobierno, base de la organización política, administrativa y de la división territorial del Estado de Jalisco.</w:t>
      </w:r>
    </w:p>
    <w:p w14:paraId="38E77657" w14:textId="77777777" w:rsidR="00EC4BC4" w:rsidRDefault="00EC4BC4" w:rsidP="00895E3A">
      <w:pPr>
        <w:autoSpaceDE w:val="0"/>
        <w:autoSpaceDN w:val="0"/>
        <w:adjustRightInd w:val="0"/>
        <w:jc w:val="both"/>
        <w:rPr>
          <w:rFonts w:ascii="Arial" w:hAnsi="Arial" w:cs="Arial"/>
          <w:noProof w:val="0"/>
        </w:rPr>
      </w:pPr>
    </w:p>
    <w:p w14:paraId="22B3C112" w14:textId="77777777" w:rsidR="00EC4BC4" w:rsidRDefault="00EC4BC4" w:rsidP="00895E3A">
      <w:pPr>
        <w:autoSpaceDE w:val="0"/>
        <w:autoSpaceDN w:val="0"/>
        <w:adjustRightInd w:val="0"/>
        <w:jc w:val="both"/>
        <w:rPr>
          <w:rFonts w:ascii="Arial" w:hAnsi="Arial" w:cs="Arial"/>
          <w:noProof w:val="0"/>
        </w:rPr>
      </w:pPr>
    </w:p>
    <w:p w14:paraId="6502A4BB" w14:textId="77777777" w:rsidR="00EC4BC4" w:rsidRDefault="00EC4BC4" w:rsidP="00895E3A">
      <w:pPr>
        <w:autoSpaceDE w:val="0"/>
        <w:autoSpaceDN w:val="0"/>
        <w:adjustRightInd w:val="0"/>
        <w:jc w:val="both"/>
        <w:rPr>
          <w:rFonts w:ascii="Arial" w:hAnsi="Arial" w:cs="Arial"/>
          <w:noProof w:val="0"/>
        </w:rPr>
      </w:pPr>
    </w:p>
    <w:p w14:paraId="317687EE" w14:textId="77777777" w:rsidR="00EC4BC4" w:rsidRDefault="00EC4BC4" w:rsidP="00895E3A">
      <w:pPr>
        <w:autoSpaceDE w:val="0"/>
        <w:autoSpaceDN w:val="0"/>
        <w:adjustRightInd w:val="0"/>
        <w:jc w:val="both"/>
        <w:rPr>
          <w:rFonts w:ascii="Arial" w:hAnsi="Arial" w:cs="Arial"/>
          <w:noProof w:val="0"/>
        </w:rPr>
      </w:pPr>
    </w:p>
    <w:p w14:paraId="2B4981D1" w14:textId="77777777" w:rsidR="00EC4BC4" w:rsidRDefault="00EC4BC4" w:rsidP="00895E3A">
      <w:pPr>
        <w:autoSpaceDE w:val="0"/>
        <w:autoSpaceDN w:val="0"/>
        <w:adjustRightInd w:val="0"/>
        <w:jc w:val="both"/>
        <w:rPr>
          <w:rFonts w:ascii="Arial" w:hAnsi="Arial" w:cs="Arial"/>
          <w:noProof w:val="0"/>
        </w:rPr>
      </w:pPr>
    </w:p>
    <w:p w14:paraId="03527504" w14:textId="77777777" w:rsidR="00EC4BC4" w:rsidRDefault="00EC4BC4" w:rsidP="00895E3A">
      <w:pPr>
        <w:autoSpaceDE w:val="0"/>
        <w:autoSpaceDN w:val="0"/>
        <w:adjustRightInd w:val="0"/>
        <w:jc w:val="both"/>
        <w:rPr>
          <w:rFonts w:ascii="Arial" w:hAnsi="Arial" w:cs="Arial"/>
          <w:noProof w:val="0"/>
        </w:rPr>
      </w:pPr>
    </w:p>
    <w:p w14:paraId="0D5FCB9C" w14:textId="77777777" w:rsidR="00EC4BC4" w:rsidRDefault="00EC4BC4" w:rsidP="00895E3A">
      <w:pPr>
        <w:autoSpaceDE w:val="0"/>
        <w:autoSpaceDN w:val="0"/>
        <w:adjustRightInd w:val="0"/>
        <w:jc w:val="both"/>
        <w:rPr>
          <w:rFonts w:ascii="Arial" w:hAnsi="Arial" w:cs="Arial"/>
          <w:noProof w:val="0"/>
        </w:rPr>
      </w:pPr>
    </w:p>
    <w:p w14:paraId="13A0784A" w14:textId="0D1D1800" w:rsidR="00895E3A" w:rsidRPr="00BB16BD" w:rsidRDefault="00EC4BC4" w:rsidP="00895E3A">
      <w:pPr>
        <w:autoSpaceDE w:val="0"/>
        <w:autoSpaceDN w:val="0"/>
        <w:adjustRightInd w:val="0"/>
        <w:jc w:val="both"/>
        <w:rPr>
          <w:rFonts w:ascii="Arial" w:hAnsi="Arial" w:cs="Arial"/>
          <w:noProof w:val="0"/>
        </w:rPr>
      </w:pPr>
      <w:r w:rsidRPr="00AB20D9">
        <w:rPr>
          <w:rFonts w:ascii="Arial" w:hAnsi="Arial" w:cs="Arial"/>
          <w:b/>
          <w:noProof w:val="0"/>
        </w:rPr>
        <w:t>II.</w:t>
      </w:r>
      <w:r>
        <w:rPr>
          <w:rFonts w:ascii="Arial" w:hAnsi="Arial" w:cs="Arial"/>
          <w:b/>
          <w:noProof w:val="0"/>
        </w:rPr>
        <w:t xml:space="preserve"> </w:t>
      </w:r>
      <w:r w:rsidRPr="00BB16BD">
        <w:rPr>
          <w:rFonts w:ascii="Arial" w:eastAsiaTheme="minorHAnsi" w:hAnsi="Arial" w:cs="Arial"/>
          <w:noProof w:val="0"/>
          <w:lang w:eastAsia="en-US"/>
        </w:rPr>
        <w:t xml:space="preserve">Conforme a lo estipulado por el artículo 57 fracción VII del Reglamento Interior del Ayuntamiento de Zapotlán el Grande, Jalisco, establece la atribución a la Comisión Edilicia Permanente de Desarrollo Humano, Salud Pública e Higiene y Combate a las Adicciones, </w:t>
      </w:r>
      <w:r w:rsidRPr="00BB16BD">
        <w:rPr>
          <w:rFonts w:ascii="Arial" w:eastAsiaTheme="minorHAnsi" w:hAnsi="Arial" w:cs="Arial"/>
          <w:b/>
          <w:noProof w:val="0"/>
          <w:lang w:eastAsia="en-US"/>
        </w:rPr>
        <w:t>proponer, analizar, estudiar y dictaminar las iniciativas concernientes a la salud pública en el Municipio.</w:t>
      </w:r>
    </w:p>
    <w:p w14:paraId="6B81A74C" w14:textId="77777777" w:rsidR="00A7583B" w:rsidRPr="00BB16BD" w:rsidRDefault="00A7583B" w:rsidP="00895E3A">
      <w:pPr>
        <w:autoSpaceDE w:val="0"/>
        <w:autoSpaceDN w:val="0"/>
        <w:adjustRightInd w:val="0"/>
        <w:jc w:val="both"/>
        <w:rPr>
          <w:rFonts w:ascii="Arial" w:hAnsi="Arial" w:cs="Arial"/>
          <w:noProof w:val="0"/>
        </w:rPr>
      </w:pPr>
    </w:p>
    <w:p w14:paraId="6BDE08DE" w14:textId="773E376C" w:rsidR="00E96737" w:rsidRPr="00BB16BD" w:rsidRDefault="00AB20D9" w:rsidP="005A03A8">
      <w:pPr>
        <w:autoSpaceDE w:val="0"/>
        <w:autoSpaceDN w:val="0"/>
        <w:adjustRightInd w:val="0"/>
        <w:jc w:val="both"/>
        <w:rPr>
          <w:rFonts w:ascii="Arial" w:hAnsi="Arial" w:cs="Arial"/>
          <w:noProof w:val="0"/>
        </w:rPr>
      </w:pPr>
      <w:r w:rsidRPr="00AB20D9">
        <w:rPr>
          <w:rFonts w:ascii="Arial" w:hAnsi="Arial" w:cs="Arial"/>
          <w:b/>
          <w:noProof w:val="0"/>
        </w:rPr>
        <w:t>II</w:t>
      </w:r>
      <w:r w:rsidR="00EC4BC4">
        <w:rPr>
          <w:rFonts w:ascii="Arial" w:hAnsi="Arial" w:cs="Arial"/>
          <w:b/>
          <w:noProof w:val="0"/>
        </w:rPr>
        <w:t>I</w:t>
      </w:r>
      <w:r w:rsidRPr="00AB20D9">
        <w:rPr>
          <w:rFonts w:ascii="Arial" w:hAnsi="Arial" w:cs="Arial"/>
          <w:b/>
          <w:noProof w:val="0"/>
        </w:rPr>
        <w:t>.</w:t>
      </w:r>
      <w:r w:rsidR="00D3344D" w:rsidRPr="00BB16BD">
        <w:rPr>
          <w:rFonts w:ascii="Arial" w:hAnsi="Arial" w:cs="Arial"/>
          <w:noProof w:val="0"/>
        </w:rPr>
        <w:t xml:space="preserve"> </w:t>
      </w:r>
      <w:r w:rsidR="00A7583B" w:rsidRPr="00BB16BD">
        <w:rPr>
          <w:rFonts w:ascii="Arial" w:hAnsi="Arial" w:cs="Arial"/>
          <w:noProof w:val="0"/>
        </w:rPr>
        <w:t>Con fecha 25 de julio de 2019, nos reunimos los integrantes de l</w:t>
      </w:r>
      <w:r w:rsidR="005A03A8" w:rsidRPr="00BB16BD">
        <w:rPr>
          <w:rFonts w:ascii="Arial" w:hAnsi="Arial" w:cs="Arial"/>
          <w:noProof w:val="0"/>
        </w:rPr>
        <w:t xml:space="preserve">a Comisión Edilicia Permanente de Desarrollo Humano, Salud Pública e Higiene y Combate a las Adicciones, en cumplimiento a lo dispuesto por los artículos </w:t>
      </w:r>
      <w:r w:rsidR="00877492" w:rsidRPr="00BB16BD">
        <w:rPr>
          <w:rFonts w:ascii="Arial" w:hAnsi="Arial" w:cs="Arial"/>
          <w:noProof w:val="0"/>
        </w:rPr>
        <w:t xml:space="preserve">37, 38 fracción VII, </w:t>
      </w:r>
      <w:r w:rsidR="005A03A8" w:rsidRPr="00BB16BD">
        <w:rPr>
          <w:rFonts w:ascii="Arial" w:hAnsi="Arial" w:cs="Arial"/>
          <w:noProof w:val="0"/>
        </w:rPr>
        <w:t xml:space="preserve">47, 48 y 49 del Reglamento Interior del Ayuntamiento de Zapotlán el Grande, Jalisco, </w:t>
      </w:r>
      <w:r w:rsidR="00A7583B" w:rsidRPr="00BB16BD">
        <w:rPr>
          <w:rFonts w:ascii="Arial" w:hAnsi="Arial" w:cs="Arial"/>
          <w:noProof w:val="0"/>
        </w:rPr>
        <w:t>para establecer estrategias que permitan coadyuvar en la protección de la salud de los ciudadanos del Municipio.  En dicha reunión de comisió</w:t>
      </w:r>
      <w:r w:rsidR="00E96737" w:rsidRPr="00BB16BD">
        <w:rPr>
          <w:rFonts w:ascii="Arial" w:hAnsi="Arial" w:cs="Arial"/>
          <w:noProof w:val="0"/>
        </w:rPr>
        <w:t xml:space="preserve">n, en el </w:t>
      </w:r>
      <w:r w:rsidR="00941CBE" w:rsidRPr="00BB16BD">
        <w:rPr>
          <w:rFonts w:ascii="Arial" w:hAnsi="Arial" w:cs="Arial"/>
          <w:noProof w:val="0"/>
        </w:rPr>
        <w:t>punto número 5 cinco</w:t>
      </w:r>
      <w:r w:rsidR="00E96737" w:rsidRPr="00BB16BD">
        <w:rPr>
          <w:rFonts w:ascii="Arial" w:hAnsi="Arial" w:cs="Arial"/>
          <w:noProof w:val="0"/>
        </w:rPr>
        <w:t xml:space="preserve"> del </w:t>
      </w:r>
      <w:r w:rsidR="00A7583B" w:rsidRPr="00BB16BD">
        <w:rPr>
          <w:rFonts w:ascii="Arial" w:hAnsi="Arial" w:cs="Arial"/>
          <w:noProof w:val="0"/>
        </w:rPr>
        <w:t>orden del día</w:t>
      </w:r>
      <w:r w:rsidR="00E96737" w:rsidRPr="00BB16BD">
        <w:rPr>
          <w:rFonts w:ascii="Arial" w:hAnsi="Arial" w:cs="Arial"/>
          <w:noProof w:val="0"/>
        </w:rPr>
        <w:t>,</w:t>
      </w:r>
      <w:r w:rsidR="00A7583B" w:rsidRPr="00BB16BD">
        <w:rPr>
          <w:rFonts w:ascii="Arial" w:hAnsi="Arial" w:cs="Arial"/>
          <w:noProof w:val="0"/>
        </w:rPr>
        <w:t xml:space="preserve"> </w:t>
      </w:r>
      <w:r w:rsidR="00941CBE" w:rsidRPr="00BB16BD">
        <w:rPr>
          <w:rFonts w:ascii="Arial" w:hAnsi="Arial" w:cs="Arial"/>
          <w:noProof w:val="0"/>
        </w:rPr>
        <w:t>se hizo el PLANTEAMIENTO DE INICIATIVA DE ACUERDO ECONÓMICO QUE PROPONE LA VIABILIDAD DE CONVOCAR A MÉDICOS CON ESPECIALIDADES DEL MUNICIPIO A PARTICIPAR EN EL PROGRAMA DE SALUD “UNA CONSULTA POR GRANDES MÉDICOS”, consistente en que los médicos otorguen a las personas de escasos recursos y en estado de vulnerabilidad una consulta gratis, punto que durante el desaho</w:t>
      </w:r>
      <w:r w:rsidR="00F76A29">
        <w:rPr>
          <w:rFonts w:ascii="Arial" w:hAnsi="Arial" w:cs="Arial"/>
          <w:noProof w:val="0"/>
        </w:rPr>
        <w:t xml:space="preserve">go de la sesión se robusteció y establecieron las bases </w:t>
      </w:r>
      <w:r w:rsidR="00941CBE" w:rsidRPr="00BB16BD">
        <w:rPr>
          <w:rFonts w:ascii="Arial" w:hAnsi="Arial" w:cs="Arial"/>
          <w:noProof w:val="0"/>
        </w:rPr>
        <w:t xml:space="preserve">para subir a este Honorable Pleno de Ayuntamiento el </w:t>
      </w:r>
      <w:r w:rsidR="00941CBE" w:rsidRPr="00BB16BD">
        <w:rPr>
          <w:rFonts w:ascii="Arial" w:hAnsi="Arial" w:cs="Arial"/>
          <w:b/>
          <w:noProof w:val="0"/>
        </w:rPr>
        <w:t xml:space="preserve">DICTAMEN DE LA COMISIÓN EDILICIA PERMANENTE DE DESARROLLO HUMANO, SALUD PÚBLICA E HIGIENE Y COMBATE A LAS ADICCIONES QUE PROPONE CONVOCAR A MÉDICOS CON ESPECIALIDADES DEL MUNICIPIO DE ZAPOTLÁN EL GRANDE, JALISCO, A PARTICIPAR EN EL PROGRAMA DE SALUD: “MÉDICOS AMABLES EN TIERRA DE GRANDES”. </w:t>
      </w:r>
      <w:r w:rsidR="00A7583B" w:rsidRPr="00BB16BD">
        <w:rPr>
          <w:rFonts w:ascii="Arial" w:hAnsi="Arial" w:cs="Arial"/>
          <w:noProof w:val="0"/>
        </w:rPr>
        <w:t xml:space="preserve"> </w:t>
      </w:r>
      <w:r w:rsidR="00463F21" w:rsidRPr="00BB16BD">
        <w:rPr>
          <w:rFonts w:ascii="Arial" w:hAnsi="Arial" w:cs="Arial"/>
          <w:noProof w:val="0"/>
        </w:rPr>
        <w:t>Se contó con la participación de todos los integrantes de la Comisión, enriqueciendo cada uno la propuesta, acordando que se lleve a cabo mediante una Convocatoria y estudio de las personas elegibles de recibir el servicio, asi como a efecto de proceder a realizar un reconocimiento a los médicos participantes.</w:t>
      </w:r>
    </w:p>
    <w:p w14:paraId="6B899EF0" w14:textId="77777777" w:rsidR="00941CBE" w:rsidRPr="00BB16BD" w:rsidRDefault="00941CBE" w:rsidP="005A03A8">
      <w:pPr>
        <w:autoSpaceDE w:val="0"/>
        <w:autoSpaceDN w:val="0"/>
        <w:adjustRightInd w:val="0"/>
        <w:jc w:val="both"/>
        <w:rPr>
          <w:rFonts w:ascii="Arial" w:hAnsi="Arial" w:cs="Arial"/>
          <w:noProof w:val="0"/>
        </w:rPr>
      </w:pPr>
    </w:p>
    <w:p w14:paraId="6B3902F6" w14:textId="18B6ECA5" w:rsidR="00BD6262" w:rsidRPr="00BB16BD" w:rsidRDefault="00E96737" w:rsidP="005A03A8">
      <w:pPr>
        <w:autoSpaceDE w:val="0"/>
        <w:autoSpaceDN w:val="0"/>
        <w:adjustRightInd w:val="0"/>
        <w:jc w:val="both"/>
        <w:rPr>
          <w:rFonts w:ascii="Arial" w:hAnsi="Arial" w:cs="Arial"/>
          <w:noProof w:val="0"/>
        </w:rPr>
      </w:pPr>
      <w:r w:rsidRPr="00AB20D9">
        <w:rPr>
          <w:rFonts w:ascii="Arial" w:hAnsi="Arial" w:cs="Arial"/>
          <w:b/>
          <w:noProof w:val="0"/>
        </w:rPr>
        <w:t>I</w:t>
      </w:r>
      <w:r w:rsidR="00EC4BC4">
        <w:rPr>
          <w:rFonts w:ascii="Arial" w:hAnsi="Arial" w:cs="Arial"/>
          <w:b/>
          <w:noProof w:val="0"/>
        </w:rPr>
        <w:t>V</w:t>
      </w:r>
      <w:r w:rsidRPr="00AB20D9">
        <w:rPr>
          <w:rFonts w:ascii="Arial" w:hAnsi="Arial" w:cs="Arial"/>
          <w:b/>
          <w:noProof w:val="0"/>
        </w:rPr>
        <w:t>.</w:t>
      </w:r>
      <w:r w:rsidRPr="00BB16BD">
        <w:rPr>
          <w:rFonts w:ascii="Arial" w:hAnsi="Arial" w:cs="Arial"/>
          <w:noProof w:val="0"/>
        </w:rPr>
        <w:t xml:space="preserve"> </w:t>
      </w:r>
      <w:r w:rsidR="008A0829" w:rsidRPr="00BB16BD">
        <w:rPr>
          <w:rFonts w:ascii="Arial" w:hAnsi="Arial" w:cs="Arial"/>
          <w:noProof w:val="0"/>
        </w:rPr>
        <w:t>Esta propuesta inicia con la invitación</w:t>
      </w:r>
      <w:r w:rsidR="00941CBE" w:rsidRPr="00BB16BD">
        <w:rPr>
          <w:rFonts w:ascii="Arial" w:hAnsi="Arial" w:cs="Arial"/>
          <w:noProof w:val="0"/>
        </w:rPr>
        <w:t xml:space="preserve"> a</w:t>
      </w:r>
      <w:r w:rsidR="00573AE9" w:rsidRPr="00BB16BD">
        <w:rPr>
          <w:rFonts w:ascii="Arial" w:hAnsi="Arial" w:cs="Arial"/>
          <w:noProof w:val="0"/>
        </w:rPr>
        <w:t xml:space="preserve"> los médicos con especialidades e</w:t>
      </w:r>
      <w:r w:rsidR="00941CBE" w:rsidRPr="00BB16BD">
        <w:rPr>
          <w:rFonts w:ascii="Arial" w:hAnsi="Arial" w:cs="Arial"/>
          <w:noProof w:val="0"/>
        </w:rPr>
        <w:t xml:space="preserve"> instituciones de salud privadas del Municipio a sumarse a la campaña de una consulta gratis por </w:t>
      </w:r>
      <w:r w:rsidR="00941CBE" w:rsidRPr="00BB16BD">
        <w:rPr>
          <w:rFonts w:ascii="Arial" w:hAnsi="Arial" w:cs="Arial"/>
          <w:b/>
          <w:noProof w:val="0"/>
        </w:rPr>
        <w:t>“MÉDICOS AMABLES EN TIERRA DE GRANDES</w:t>
      </w:r>
      <w:r w:rsidR="008A0829" w:rsidRPr="00BB16BD">
        <w:rPr>
          <w:rFonts w:ascii="Arial" w:hAnsi="Arial" w:cs="Arial"/>
          <w:b/>
          <w:noProof w:val="0"/>
        </w:rPr>
        <w:t>”.</w:t>
      </w:r>
      <w:r w:rsidR="00941CBE" w:rsidRPr="00BB16BD">
        <w:rPr>
          <w:rFonts w:ascii="Arial" w:hAnsi="Arial" w:cs="Arial"/>
          <w:b/>
          <w:noProof w:val="0"/>
        </w:rPr>
        <w:t xml:space="preserve"> </w:t>
      </w:r>
      <w:r w:rsidR="00301CA2" w:rsidRPr="00BB16BD">
        <w:rPr>
          <w:rFonts w:ascii="Arial" w:hAnsi="Arial" w:cs="Arial"/>
          <w:noProof w:val="0"/>
        </w:rPr>
        <w:t>El propó</w:t>
      </w:r>
      <w:r w:rsidR="00941CBE" w:rsidRPr="00BB16BD">
        <w:rPr>
          <w:rFonts w:ascii="Arial" w:hAnsi="Arial" w:cs="Arial"/>
          <w:noProof w:val="0"/>
        </w:rPr>
        <w:t>sito de la campaña, además de</w:t>
      </w:r>
      <w:r w:rsidR="00475C55" w:rsidRPr="00BB16BD">
        <w:rPr>
          <w:rFonts w:ascii="Arial" w:hAnsi="Arial" w:cs="Arial"/>
          <w:noProof w:val="0"/>
        </w:rPr>
        <w:t xml:space="preserve"> conseguir que los médicos otorguen</w:t>
      </w:r>
      <w:r w:rsidR="00941CBE" w:rsidRPr="00BB16BD">
        <w:rPr>
          <w:rFonts w:ascii="Arial" w:hAnsi="Arial" w:cs="Arial"/>
          <w:noProof w:val="0"/>
        </w:rPr>
        <w:t xml:space="preserve"> consulta</w:t>
      </w:r>
      <w:r w:rsidR="00475C55" w:rsidRPr="00BB16BD">
        <w:rPr>
          <w:rFonts w:ascii="Arial" w:hAnsi="Arial" w:cs="Arial"/>
          <w:noProof w:val="0"/>
        </w:rPr>
        <w:t>s gratuitas</w:t>
      </w:r>
      <w:r w:rsidR="00941CBE" w:rsidRPr="00BB16BD">
        <w:rPr>
          <w:rFonts w:ascii="Arial" w:hAnsi="Arial" w:cs="Arial"/>
          <w:noProof w:val="0"/>
        </w:rPr>
        <w:t xml:space="preserve"> a las personas de escasos recursos y vulnerables del Municipio, es tendiente a promover la participación del sector médico en apoyo al Honorable Ayuntamiento de Zapotlán,</w:t>
      </w:r>
      <w:r w:rsidR="00475C55" w:rsidRPr="00BB16BD">
        <w:rPr>
          <w:rFonts w:ascii="Arial" w:hAnsi="Arial" w:cs="Arial"/>
          <w:noProof w:val="0"/>
        </w:rPr>
        <w:t xml:space="preserve"> haciendo una labor altruista en beneficio de </w:t>
      </w:r>
      <w:r w:rsidR="00BD6262" w:rsidRPr="00BB16BD">
        <w:rPr>
          <w:rFonts w:ascii="Arial" w:hAnsi="Arial" w:cs="Arial"/>
          <w:noProof w:val="0"/>
        </w:rPr>
        <w:t>la salud</w:t>
      </w:r>
      <w:r w:rsidR="00475C55" w:rsidRPr="00BB16BD">
        <w:rPr>
          <w:rFonts w:ascii="Arial" w:hAnsi="Arial" w:cs="Arial"/>
          <w:noProof w:val="0"/>
        </w:rPr>
        <w:t xml:space="preserve">; </w:t>
      </w:r>
      <w:r w:rsidR="00BD6262" w:rsidRPr="00BB16BD">
        <w:rPr>
          <w:rFonts w:ascii="Arial" w:hAnsi="Arial" w:cs="Arial"/>
          <w:noProof w:val="0"/>
        </w:rPr>
        <w:t xml:space="preserve">para que la sociedad se vaya comprometiendo, </w:t>
      </w:r>
      <w:r w:rsidR="00475C55" w:rsidRPr="00BB16BD">
        <w:rPr>
          <w:rFonts w:ascii="Arial" w:hAnsi="Arial" w:cs="Arial"/>
          <w:noProof w:val="0"/>
        </w:rPr>
        <w:t>porque el trabajo no es nada más del Gobierno</w:t>
      </w:r>
      <w:r w:rsidR="00BD6262" w:rsidRPr="00BB16BD">
        <w:rPr>
          <w:rFonts w:ascii="Arial" w:hAnsi="Arial" w:cs="Arial"/>
          <w:noProof w:val="0"/>
        </w:rPr>
        <w:t xml:space="preserve"> sino que es de todos. </w:t>
      </w:r>
      <w:r w:rsidR="00475C55" w:rsidRPr="00BB16BD">
        <w:rPr>
          <w:rFonts w:ascii="Arial" w:hAnsi="Arial" w:cs="Arial"/>
          <w:noProof w:val="0"/>
        </w:rPr>
        <w:t xml:space="preserve"> </w:t>
      </w:r>
      <w:r w:rsidR="00BD6262" w:rsidRPr="00BB16BD">
        <w:rPr>
          <w:rFonts w:ascii="Arial" w:hAnsi="Arial" w:cs="Arial"/>
          <w:noProof w:val="0"/>
        </w:rPr>
        <w:t xml:space="preserve">Al finalizar el programa de salud, los médicos participantes recibirán un reconocimiento por parte del Honorable Ayuntamiento de Zapotlán el Grande, Jalisco, por su distinguida participación altruista. </w:t>
      </w:r>
    </w:p>
    <w:p w14:paraId="2322FDA3" w14:textId="77777777" w:rsidR="00BD6262" w:rsidRPr="00BB16BD" w:rsidRDefault="00BD6262" w:rsidP="005A03A8">
      <w:pPr>
        <w:autoSpaceDE w:val="0"/>
        <w:autoSpaceDN w:val="0"/>
        <w:adjustRightInd w:val="0"/>
        <w:jc w:val="both"/>
        <w:rPr>
          <w:rFonts w:ascii="Arial" w:hAnsi="Arial" w:cs="Arial"/>
          <w:noProof w:val="0"/>
        </w:rPr>
      </w:pPr>
    </w:p>
    <w:p w14:paraId="11764BBE" w14:textId="77777777" w:rsidR="00EC4BC4" w:rsidRDefault="00EC4BC4" w:rsidP="00BD6262">
      <w:pPr>
        <w:autoSpaceDE w:val="0"/>
        <w:autoSpaceDN w:val="0"/>
        <w:adjustRightInd w:val="0"/>
        <w:spacing w:line="276" w:lineRule="auto"/>
        <w:jc w:val="both"/>
        <w:rPr>
          <w:rFonts w:ascii="Arial" w:hAnsi="Arial" w:cs="Arial"/>
          <w:b/>
          <w:noProof w:val="0"/>
        </w:rPr>
      </w:pPr>
    </w:p>
    <w:p w14:paraId="024472FF" w14:textId="77777777" w:rsidR="00EC4BC4" w:rsidRDefault="00EC4BC4" w:rsidP="00BD6262">
      <w:pPr>
        <w:autoSpaceDE w:val="0"/>
        <w:autoSpaceDN w:val="0"/>
        <w:adjustRightInd w:val="0"/>
        <w:spacing w:line="276" w:lineRule="auto"/>
        <w:jc w:val="both"/>
        <w:rPr>
          <w:rFonts w:ascii="Arial" w:hAnsi="Arial" w:cs="Arial"/>
          <w:b/>
          <w:noProof w:val="0"/>
        </w:rPr>
      </w:pPr>
    </w:p>
    <w:p w14:paraId="16FC523E" w14:textId="77777777" w:rsidR="00EC4BC4" w:rsidRDefault="00EC4BC4" w:rsidP="00BD6262">
      <w:pPr>
        <w:autoSpaceDE w:val="0"/>
        <w:autoSpaceDN w:val="0"/>
        <w:adjustRightInd w:val="0"/>
        <w:spacing w:line="276" w:lineRule="auto"/>
        <w:jc w:val="both"/>
        <w:rPr>
          <w:rFonts w:ascii="Arial" w:hAnsi="Arial" w:cs="Arial"/>
          <w:b/>
          <w:noProof w:val="0"/>
        </w:rPr>
      </w:pPr>
    </w:p>
    <w:p w14:paraId="68EBD171" w14:textId="77777777" w:rsidR="00EC4BC4" w:rsidRDefault="00EC4BC4" w:rsidP="00BD6262">
      <w:pPr>
        <w:autoSpaceDE w:val="0"/>
        <w:autoSpaceDN w:val="0"/>
        <w:adjustRightInd w:val="0"/>
        <w:spacing w:line="276" w:lineRule="auto"/>
        <w:jc w:val="both"/>
        <w:rPr>
          <w:rFonts w:ascii="Arial" w:hAnsi="Arial" w:cs="Arial"/>
          <w:b/>
          <w:noProof w:val="0"/>
        </w:rPr>
      </w:pPr>
    </w:p>
    <w:p w14:paraId="39CEC061" w14:textId="77777777" w:rsidR="00EC4BC4" w:rsidRDefault="00EC4BC4" w:rsidP="00BD6262">
      <w:pPr>
        <w:autoSpaceDE w:val="0"/>
        <w:autoSpaceDN w:val="0"/>
        <w:adjustRightInd w:val="0"/>
        <w:spacing w:line="276" w:lineRule="auto"/>
        <w:jc w:val="both"/>
        <w:rPr>
          <w:rFonts w:ascii="Arial" w:hAnsi="Arial" w:cs="Arial"/>
          <w:b/>
          <w:noProof w:val="0"/>
        </w:rPr>
      </w:pPr>
    </w:p>
    <w:p w14:paraId="06391C8D" w14:textId="4BB72B65" w:rsidR="009A52CC" w:rsidRPr="00EC4BC4" w:rsidRDefault="00BD6262" w:rsidP="00EC4BC4">
      <w:pPr>
        <w:autoSpaceDE w:val="0"/>
        <w:autoSpaceDN w:val="0"/>
        <w:adjustRightInd w:val="0"/>
        <w:spacing w:line="276" w:lineRule="auto"/>
        <w:jc w:val="both"/>
        <w:rPr>
          <w:rFonts w:ascii="Arial" w:hAnsi="Arial" w:cs="Arial"/>
          <w:noProof w:val="0"/>
        </w:rPr>
      </w:pPr>
      <w:r w:rsidRPr="00AB20D9">
        <w:rPr>
          <w:rFonts w:ascii="Arial" w:hAnsi="Arial" w:cs="Arial"/>
          <w:b/>
          <w:noProof w:val="0"/>
        </w:rPr>
        <w:t>V.</w:t>
      </w:r>
      <w:r w:rsidRPr="00BB16BD">
        <w:rPr>
          <w:rFonts w:ascii="Arial" w:hAnsi="Arial" w:cs="Arial"/>
          <w:noProof w:val="0"/>
        </w:rPr>
        <w:t xml:space="preserve"> Para </w:t>
      </w:r>
      <w:r w:rsidR="008A0829" w:rsidRPr="00BB16BD">
        <w:rPr>
          <w:rFonts w:ascii="Arial" w:hAnsi="Arial" w:cs="Arial"/>
          <w:noProof w:val="0"/>
        </w:rPr>
        <w:t xml:space="preserve">proceder con la invitación a los médicos </w:t>
      </w:r>
      <w:r w:rsidRPr="00BB16BD">
        <w:rPr>
          <w:rFonts w:ascii="Arial" w:hAnsi="Arial" w:cs="Arial"/>
          <w:noProof w:val="0"/>
        </w:rPr>
        <w:t xml:space="preserve">con especialidades </w:t>
      </w:r>
      <w:r w:rsidR="00E96737" w:rsidRPr="00BB16BD">
        <w:rPr>
          <w:rFonts w:ascii="Arial" w:hAnsi="Arial" w:cs="Arial"/>
          <w:noProof w:val="0"/>
        </w:rPr>
        <w:t>del Municipio</w:t>
      </w:r>
      <w:r w:rsidRPr="00BB16BD">
        <w:rPr>
          <w:rFonts w:ascii="Arial" w:hAnsi="Arial" w:cs="Arial"/>
          <w:noProof w:val="0"/>
        </w:rPr>
        <w:t xml:space="preserve"> que participarán en el programa de salud </w:t>
      </w:r>
      <w:r w:rsidRPr="00BB16BD">
        <w:rPr>
          <w:rFonts w:ascii="Arial" w:hAnsi="Arial" w:cs="Arial"/>
          <w:b/>
          <w:noProof w:val="0"/>
        </w:rPr>
        <w:t>“MÉDICOS AMABLES EN TIERRA DE GRANDES”</w:t>
      </w:r>
      <w:r w:rsidRPr="00BB16BD">
        <w:rPr>
          <w:rFonts w:ascii="Arial" w:hAnsi="Arial" w:cs="Arial"/>
          <w:noProof w:val="0"/>
        </w:rPr>
        <w:t xml:space="preserve"> se realizará una CONVOCATORIA-INVITACION </w:t>
      </w:r>
      <w:r w:rsidR="008A0829" w:rsidRPr="00BB16BD">
        <w:rPr>
          <w:rFonts w:ascii="Arial" w:hAnsi="Arial" w:cs="Arial"/>
          <w:noProof w:val="0"/>
        </w:rPr>
        <w:t xml:space="preserve">a través de la Unidad de Comunicación Social, para que procedan a la divulgación de la campaña de salud con la finalidad de que los médicos y ciudadanía se enteren y </w:t>
      </w:r>
      <w:r w:rsidR="002A08CA" w:rsidRPr="00BB16BD">
        <w:rPr>
          <w:rFonts w:ascii="Arial" w:hAnsi="Arial" w:cs="Arial"/>
          <w:noProof w:val="0"/>
        </w:rPr>
        <w:t xml:space="preserve"> </w:t>
      </w:r>
      <w:r w:rsidR="008A0829" w:rsidRPr="00BB16BD">
        <w:rPr>
          <w:rFonts w:ascii="Arial" w:hAnsi="Arial" w:cs="Arial"/>
          <w:noProof w:val="0"/>
        </w:rPr>
        <w:t>participen</w:t>
      </w:r>
      <w:r w:rsidR="00C95CE7">
        <w:rPr>
          <w:rFonts w:ascii="Arial" w:hAnsi="Arial" w:cs="Arial"/>
          <w:noProof w:val="0"/>
        </w:rPr>
        <w:t xml:space="preserve">. </w:t>
      </w:r>
    </w:p>
    <w:p w14:paraId="5808FB3A" w14:textId="77777777" w:rsidR="009A52CC" w:rsidRDefault="009A52CC" w:rsidP="00301CA2">
      <w:pPr>
        <w:autoSpaceDE w:val="0"/>
        <w:autoSpaceDN w:val="0"/>
        <w:adjustRightInd w:val="0"/>
        <w:jc w:val="both"/>
        <w:rPr>
          <w:rFonts w:ascii="Arial" w:hAnsi="Arial" w:cs="Arial"/>
          <w:b/>
          <w:noProof w:val="0"/>
        </w:rPr>
      </w:pPr>
    </w:p>
    <w:p w14:paraId="117DA13E" w14:textId="4D089995" w:rsidR="00301CA2" w:rsidRPr="00BB16BD" w:rsidRDefault="00463F21" w:rsidP="00301CA2">
      <w:pPr>
        <w:autoSpaceDE w:val="0"/>
        <w:autoSpaceDN w:val="0"/>
        <w:adjustRightInd w:val="0"/>
        <w:jc w:val="both"/>
        <w:rPr>
          <w:rFonts w:ascii="Arial" w:hAnsi="Arial" w:cs="Arial"/>
          <w:noProof w:val="0"/>
        </w:rPr>
      </w:pPr>
      <w:r w:rsidRPr="00AB20D9">
        <w:rPr>
          <w:rFonts w:ascii="Arial" w:hAnsi="Arial" w:cs="Arial"/>
          <w:b/>
          <w:noProof w:val="0"/>
        </w:rPr>
        <w:t>V</w:t>
      </w:r>
      <w:r w:rsidR="00EC4BC4">
        <w:rPr>
          <w:rFonts w:ascii="Arial" w:hAnsi="Arial" w:cs="Arial"/>
          <w:b/>
          <w:noProof w:val="0"/>
        </w:rPr>
        <w:t>I</w:t>
      </w:r>
      <w:r w:rsidRPr="00AB20D9">
        <w:rPr>
          <w:rFonts w:ascii="Arial" w:hAnsi="Arial" w:cs="Arial"/>
          <w:b/>
          <w:noProof w:val="0"/>
        </w:rPr>
        <w:t xml:space="preserve">. </w:t>
      </w:r>
      <w:r w:rsidR="00301CA2" w:rsidRPr="00BB16BD">
        <w:rPr>
          <w:rFonts w:ascii="Arial" w:hAnsi="Arial" w:cs="Arial"/>
          <w:noProof w:val="0"/>
        </w:rPr>
        <w:t xml:space="preserve">En dicha reunión de comisión, se concluyó suscribir y presentar al pleno conforme a lo dispuesto por los artículos 57, 104, 105, 106, 107 del Reglamento Interior del Ayuntamiento de Zapotlán el Grande, Jalisco, </w:t>
      </w:r>
      <w:r w:rsidR="00301CA2" w:rsidRPr="00BB16BD">
        <w:rPr>
          <w:rFonts w:ascii="Arial" w:hAnsi="Arial" w:cs="Arial"/>
          <w:b/>
          <w:noProof w:val="0"/>
        </w:rPr>
        <w:t>DICTAMEN QUE PROPONE CONVOCAR A MÉDICOS CON ESPECIALIDADES DEL MUNICIPIO DE ZAPOTLÁN EL GRANDE, JALISCO, A PARTICIPAR EN EL PROGRAMA DE SALUD: “MÉDICOS AMABLES EN TIERRA DE GRANDES”</w:t>
      </w:r>
      <w:r w:rsidR="00301CA2" w:rsidRPr="00BB16BD">
        <w:rPr>
          <w:rFonts w:ascii="Arial" w:hAnsi="Arial" w:cs="Arial"/>
          <w:noProof w:val="0"/>
        </w:rPr>
        <w:t>, siendo éste materia del presente dictamen.</w:t>
      </w:r>
    </w:p>
    <w:p w14:paraId="1B9F754F" w14:textId="77777777" w:rsidR="00301CA2" w:rsidRPr="00BB16BD" w:rsidRDefault="00301CA2" w:rsidP="00301CA2">
      <w:pPr>
        <w:autoSpaceDE w:val="0"/>
        <w:autoSpaceDN w:val="0"/>
        <w:adjustRightInd w:val="0"/>
        <w:rPr>
          <w:rFonts w:ascii="Arial" w:eastAsia="Times New Roman" w:hAnsi="Arial" w:cs="Arial"/>
          <w:noProof w:val="0"/>
        </w:rPr>
      </w:pPr>
    </w:p>
    <w:p w14:paraId="4F640A80" w14:textId="4F2CFF82" w:rsidR="00301CA2" w:rsidRPr="00BB16BD" w:rsidRDefault="00301CA2" w:rsidP="00301CA2">
      <w:pPr>
        <w:jc w:val="both"/>
        <w:rPr>
          <w:rFonts w:ascii="Arial" w:hAnsi="Arial" w:cs="Arial"/>
          <w:noProof w:val="0"/>
        </w:rPr>
      </w:pPr>
      <w:r w:rsidRPr="00BB16BD">
        <w:rPr>
          <w:rFonts w:ascii="Arial" w:hAnsi="Arial" w:cs="Arial"/>
          <w:noProof w:val="0"/>
        </w:rPr>
        <w:t xml:space="preserve">Establecidos los antecedentes que en materia de salud compete,  los integrantes de la Comisión Edilicia de Desarrollo Humano, Salud Pública e Higiene y Combate a las Adicciones del  Ayuntamiento de Zapotlán el Grande Jalisco, que suscribimos el presente dictamen manifestamos los siguientes: </w:t>
      </w:r>
    </w:p>
    <w:p w14:paraId="6DF6007D" w14:textId="77777777" w:rsidR="00301CA2" w:rsidRDefault="00301CA2" w:rsidP="005A03A8">
      <w:pPr>
        <w:autoSpaceDE w:val="0"/>
        <w:autoSpaceDN w:val="0"/>
        <w:adjustRightInd w:val="0"/>
        <w:jc w:val="both"/>
        <w:rPr>
          <w:rFonts w:ascii="Arial" w:hAnsi="Arial" w:cs="Arial"/>
          <w:noProof w:val="0"/>
        </w:rPr>
      </w:pPr>
    </w:p>
    <w:p w14:paraId="43992123" w14:textId="77777777" w:rsidR="00EC4BC4" w:rsidRPr="00BB16BD" w:rsidRDefault="00EC4BC4" w:rsidP="005A03A8">
      <w:pPr>
        <w:autoSpaceDE w:val="0"/>
        <w:autoSpaceDN w:val="0"/>
        <w:adjustRightInd w:val="0"/>
        <w:jc w:val="both"/>
        <w:rPr>
          <w:rFonts w:ascii="Arial" w:hAnsi="Arial" w:cs="Arial"/>
          <w:noProof w:val="0"/>
        </w:rPr>
      </w:pPr>
    </w:p>
    <w:p w14:paraId="585DF485" w14:textId="2242E1C9" w:rsidR="00463F21" w:rsidRPr="00BB16BD" w:rsidRDefault="00463F21" w:rsidP="00463F21">
      <w:pPr>
        <w:autoSpaceDE w:val="0"/>
        <w:autoSpaceDN w:val="0"/>
        <w:adjustRightInd w:val="0"/>
        <w:jc w:val="center"/>
        <w:rPr>
          <w:rFonts w:ascii="Arial" w:hAnsi="Arial" w:cs="Arial"/>
          <w:b/>
          <w:noProof w:val="0"/>
        </w:rPr>
      </w:pPr>
      <w:r w:rsidRPr="00BB16BD">
        <w:rPr>
          <w:rFonts w:ascii="Arial" w:hAnsi="Arial" w:cs="Arial"/>
          <w:b/>
          <w:noProof w:val="0"/>
        </w:rPr>
        <w:t>CONSIDERANDOS</w:t>
      </w:r>
    </w:p>
    <w:p w14:paraId="277A84BC" w14:textId="77777777" w:rsidR="00463F21" w:rsidRDefault="00463F21" w:rsidP="00463F21">
      <w:pPr>
        <w:autoSpaceDE w:val="0"/>
        <w:autoSpaceDN w:val="0"/>
        <w:adjustRightInd w:val="0"/>
        <w:jc w:val="center"/>
        <w:rPr>
          <w:rFonts w:ascii="Arial" w:hAnsi="Arial" w:cs="Arial"/>
          <w:b/>
          <w:noProof w:val="0"/>
        </w:rPr>
      </w:pPr>
    </w:p>
    <w:p w14:paraId="64990657" w14:textId="77777777" w:rsidR="00EC4BC4" w:rsidRPr="00BB16BD" w:rsidRDefault="00EC4BC4" w:rsidP="00463F21">
      <w:pPr>
        <w:autoSpaceDE w:val="0"/>
        <w:autoSpaceDN w:val="0"/>
        <w:adjustRightInd w:val="0"/>
        <w:jc w:val="center"/>
        <w:rPr>
          <w:rFonts w:ascii="Arial" w:hAnsi="Arial" w:cs="Arial"/>
          <w:b/>
          <w:noProof w:val="0"/>
        </w:rPr>
      </w:pPr>
    </w:p>
    <w:p w14:paraId="4FC648E0" w14:textId="6B34579F" w:rsidR="00301CA2" w:rsidRPr="00BB16BD" w:rsidRDefault="00573AE9" w:rsidP="005A03A8">
      <w:pPr>
        <w:autoSpaceDE w:val="0"/>
        <w:autoSpaceDN w:val="0"/>
        <w:adjustRightInd w:val="0"/>
        <w:jc w:val="both"/>
        <w:rPr>
          <w:rFonts w:ascii="Arial" w:eastAsiaTheme="minorHAnsi" w:hAnsi="Arial" w:cs="Arial"/>
          <w:noProof w:val="0"/>
          <w:lang w:eastAsia="en-US"/>
        </w:rPr>
      </w:pPr>
      <w:r w:rsidRPr="00AB20D9">
        <w:rPr>
          <w:rFonts w:ascii="Arial" w:eastAsiaTheme="minorHAnsi" w:hAnsi="Arial" w:cs="Arial"/>
          <w:b/>
          <w:noProof w:val="0"/>
          <w:lang w:eastAsia="en-US"/>
        </w:rPr>
        <w:t>I.</w:t>
      </w:r>
      <w:r w:rsidRPr="00BB16BD">
        <w:rPr>
          <w:rFonts w:ascii="Arial" w:eastAsiaTheme="minorHAnsi" w:hAnsi="Arial" w:cs="Arial"/>
          <w:noProof w:val="0"/>
          <w:lang w:eastAsia="en-US"/>
        </w:rPr>
        <w:t xml:space="preserve"> El párrafo cuarto del artículo 4º Constitucional garantiza para todas las personas el derecho a la protección de la salud y modalidades para el acceso a los servicios de salud, así como disponer la concurrencia entre los distintos niveles del gobierno sobre la materia, el derecho a la salud desde la perspectiva de los deberes de las administraciones públicas municipales puede fundarse no sólo en obligaciones que los estados asumen frente a los tratados internacionales, sino </w:t>
      </w:r>
      <w:r w:rsidR="00301CA2" w:rsidRPr="00BB16BD">
        <w:rPr>
          <w:rFonts w:ascii="Arial" w:eastAsiaTheme="minorHAnsi" w:hAnsi="Arial" w:cs="Arial"/>
          <w:noProof w:val="0"/>
          <w:lang w:eastAsia="en-US"/>
        </w:rPr>
        <w:t>también</w:t>
      </w:r>
      <w:r w:rsidRPr="00BB16BD">
        <w:rPr>
          <w:rFonts w:ascii="Arial" w:eastAsiaTheme="minorHAnsi" w:hAnsi="Arial" w:cs="Arial"/>
          <w:noProof w:val="0"/>
          <w:lang w:eastAsia="en-US"/>
        </w:rPr>
        <w:t xml:space="preserve"> en la concepción de salud como un bien público, el cual, por lo tanto, debe ser tutelado por todos los niveles de gobierno.</w:t>
      </w:r>
    </w:p>
    <w:p w14:paraId="2D9A15E1" w14:textId="77777777" w:rsidR="00AB20D9" w:rsidRPr="00BB16BD" w:rsidRDefault="00AB20D9" w:rsidP="005A03A8">
      <w:pPr>
        <w:autoSpaceDE w:val="0"/>
        <w:autoSpaceDN w:val="0"/>
        <w:adjustRightInd w:val="0"/>
        <w:jc w:val="both"/>
        <w:rPr>
          <w:rFonts w:ascii="Arial" w:eastAsiaTheme="minorHAnsi" w:hAnsi="Arial" w:cs="Arial"/>
          <w:noProof w:val="0"/>
          <w:lang w:eastAsia="en-US"/>
        </w:rPr>
      </w:pPr>
    </w:p>
    <w:p w14:paraId="0357963B" w14:textId="00518935" w:rsidR="00573AE9" w:rsidRDefault="00573AE9" w:rsidP="005A03A8">
      <w:pPr>
        <w:autoSpaceDE w:val="0"/>
        <w:autoSpaceDN w:val="0"/>
        <w:adjustRightInd w:val="0"/>
        <w:jc w:val="both"/>
        <w:rPr>
          <w:rFonts w:ascii="Arial" w:hAnsi="Arial" w:cs="Arial"/>
          <w:noProof w:val="0"/>
        </w:rPr>
      </w:pPr>
      <w:r w:rsidRPr="00AB20D9">
        <w:rPr>
          <w:rFonts w:ascii="Arial" w:eastAsiaTheme="minorHAnsi" w:hAnsi="Arial" w:cs="Arial"/>
          <w:b/>
          <w:noProof w:val="0"/>
          <w:lang w:eastAsia="en-US"/>
        </w:rPr>
        <w:t>II.</w:t>
      </w:r>
      <w:r w:rsidRPr="00BB16BD">
        <w:rPr>
          <w:rFonts w:ascii="Arial" w:eastAsiaTheme="minorHAnsi" w:hAnsi="Arial" w:cs="Arial"/>
          <w:noProof w:val="0"/>
          <w:lang w:eastAsia="en-US"/>
        </w:rPr>
        <w:t xml:space="preserve"> </w:t>
      </w:r>
      <w:r w:rsidR="00301CA2" w:rsidRPr="00AB20D9">
        <w:rPr>
          <w:rFonts w:ascii="Arial" w:eastAsiaTheme="minorHAnsi" w:hAnsi="Arial" w:cs="Arial"/>
          <w:noProof w:val="0"/>
          <w:lang w:eastAsia="en-US"/>
        </w:rPr>
        <w:t xml:space="preserve">Los integrantes de la Comisión Dictaminadora de Desarrollo Humano, Salud Pública e Higiene y Combate a las Adicciones, consientes </w:t>
      </w:r>
      <w:r w:rsidR="00E43292" w:rsidRPr="00AB20D9">
        <w:rPr>
          <w:rFonts w:ascii="Arial" w:hAnsi="Arial" w:cs="Arial"/>
          <w:noProof w:val="0"/>
        </w:rPr>
        <w:t xml:space="preserve">de que las enfermedades afectan los bolsillos de las familias por los elevados costos de tratamientos, y que además, las enfermedades requieren de atención </w:t>
      </w:r>
      <w:r w:rsidR="00F76A29">
        <w:rPr>
          <w:rFonts w:ascii="Arial" w:hAnsi="Arial" w:cs="Arial"/>
          <w:noProof w:val="0"/>
        </w:rPr>
        <w:t>temprana, es por lo que proponemos</w:t>
      </w:r>
      <w:r w:rsidR="00E43292" w:rsidRPr="00AB20D9">
        <w:rPr>
          <w:rFonts w:ascii="Arial" w:hAnsi="Arial" w:cs="Arial"/>
          <w:noProof w:val="0"/>
        </w:rPr>
        <w:t xml:space="preserve"> realizar esta campaña de salud </w:t>
      </w:r>
      <w:r w:rsidR="00E43292" w:rsidRPr="00AB20D9">
        <w:rPr>
          <w:rFonts w:ascii="Arial" w:hAnsi="Arial" w:cs="Arial"/>
          <w:b/>
          <w:noProof w:val="0"/>
        </w:rPr>
        <w:t>“MÉDICOS AMABLES EN TIERRA DE GRANDES”</w:t>
      </w:r>
      <w:r w:rsidR="00E43292" w:rsidRPr="00AB20D9">
        <w:rPr>
          <w:rFonts w:ascii="Arial" w:hAnsi="Arial" w:cs="Arial"/>
          <w:noProof w:val="0"/>
        </w:rPr>
        <w:t>, para apoyar a las personas en situación vulnerable en nuestro Municipio.</w:t>
      </w:r>
    </w:p>
    <w:p w14:paraId="5DF8C570" w14:textId="77777777" w:rsidR="00EC4BC4" w:rsidRDefault="00EC4BC4" w:rsidP="005A03A8">
      <w:pPr>
        <w:autoSpaceDE w:val="0"/>
        <w:autoSpaceDN w:val="0"/>
        <w:adjustRightInd w:val="0"/>
        <w:jc w:val="both"/>
        <w:rPr>
          <w:rFonts w:ascii="Arial" w:hAnsi="Arial" w:cs="Arial"/>
          <w:noProof w:val="0"/>
        </w:rPr>
      </w:pPr>
    </w:p>
    <w:p w14:paraId="2BBB5180" w14:textId="77777777" w:rsidR="00EC4BC4" w:rsidRDefault="00EC4BC4" w:rsidP="005A03A8">
      <w:pPr>
        <w:autoSpaceDE w:val="0"/>
        <w:autoSpaceDN w:val="0"/>
        <w:adjustRightInd w:val="0"/>
        <w:jc w:val="both"/>
        <w:rPr>
          <w:rFonts w:ascii="Arial" w:hAnsi="Arial" w:cs="Arial"/>
          <w:noProof w:val="0"/>
        </w:rPr>
      </w:pPr>
    </w:p>
    <w:p w14:paraId="4C325FFC" w14:textId="77777777" w:rsidR="00EC4BC4" w:rsidRPr="00EC4BC4" w:rsidRDefault="00EC4BC4" w:rsidP="005A03A8">
      <w:pPr>
        <w:autoSpaceDE w:val="0"/>
        <w:autoSpaceDN w:val="0"/>
        <w:adjustRightInd w:val="0"/>
        <w:jc w:val="both"/>
        <w:rPr>
          <w:rFonts w:ascii="Arial" w:eastAsiaTheme="minorHAnsi" w:hAnsi="Arial" w:cs="Arial"/>
          <w:b/>
          <w:noProof w:val="0"/>
          <w:lang w:eastAsia="en-US"/>
        </w:rPr>
      </w:pPr>
    </w:p>
    <w:p w14:paraId="3AEF2E6F" w14:textId="77777777" w:rsidR="00B12971" w:rsidRPr="00AB20D9" w:rsidRDefault="00B12971" w:rsidP="00B12971">
      <w:pPr>
        <w:jc w:val="both"/>
        <w:rPr>
          <w:rFonts w:ascii="Arial" w:hAnsi="Arial" w:cs="Arial"/>
          <w:noProof w:val="0"/>
          <w:color w:val="000000"/>
        </w:rPr>
      </w:pPr>
    </w:p>
    <w:p w14:paraId="5D953482" w14:textId="77777777" w:rsidR="00EC4BC4" w:rsidRDefault="00EC4BC4" w:rsidP="00B12971">
      <w:pPr>
        <w:jc w:val="both"/>
        <w:rPr>
          <w:rFonts w:ascii="Arial" w:eastAsia="Times New Roman" w:hAnsi="Arial" w:cs="Arial"/>
          <w:noProof w:val="0"/>
        </w:rPr>
      </w:pPr>
    </w:p>
    <w:p w14:paraId="400C5790" w14:textId="77777777" w:rsidR="00EC4BC4" w:rsidRDefault="00EC4BC4" w:rsidP="00B12971">
      <w:pPr>
        <w:jc w:val="both"/>
        <w:rPr>
          <w:rFonts w:ascii="Arial" w:eastAsia="Times New Roman" w:hAnsi="Arial" w:cs="Arial"/>
          <w:noProof w:val="0"/>
        </w:rPr>
      </w:pPr>
    </w:p>
    <w:p w14:paraId="79BF1276" w14:textId="77777777" w:rsidR="00EC4BC4" w:rsidRDefault="00EC4BC4" w:rsidP="00B12971">
      <w:pPr>
        <w:jc w:val="both"/>
        <w:rPr>
          <w:rFonts w:ascii="Arial" w:eastAsia="Times New Roman" w:hAnsi="Arial" w:cs="Arial"/>
          <w:noProof w:val="0"/>
        </w:rPr>
      </w:pPr>
    </w:p>
    <w:p w14:paraId="04D53C0F" w14:textId="554244E1" w:rsidR="00B12971" w:rsidRPr="00A54191" w:rsidRDefault="00B12971" w:rsidP="00B12971">
      <w:pPr>
        <w:jc w:val="both"/>
        <w:rPr>
          <w:rFonts w:ascii="Arial" w:eastAsia="Times New Roman" w:hAnsi="Arial" w:cs="Arial"/>
          <w:noProof w:val="0"/>
        </w:rPr>
      </w:pPr>
      <w:r w:rsidRPr="00A54191">
        <w:rPr>
          <w:rFonts w:ascii="Arial" w:eastAsia="Times New Roman" w:hAnsi="Arial" w:cs="Arial"/>
          <w:noProof w:val="0"/>
        </w:rPr>
        <w:t>Por lo anteriormente fundado, considerado y deliberado en los términos de los artículos 104, 105, 106, 107 del Reglamento Interior del Ayuntamiento</w:t>
      </w:r>
      <w:r w:rsidRPr="00A54191">
        <w:rPr>
          <w:rFonts w:ascii="Arial" w:hAnsi="Arial" w:cs="Arial"/>
          <w:iCs/>
          <w:noProof w:val="0"/>
        </w:rPr>
        <w:t xml:space="preserve"> de Zapotlán el Grande, Jalisco</w:t>
      </w:r>
      <w:r w:rsidRPr="00A54191">
        <w:rPr>
          <w:rFonts w:ascii="Arial" w:eastAsia="Times New Roman" w:hAnsi="Arial" w:cs="Arial"/>
          <w:noProof w:val="0"/>
        </w:rPr>
        <w:t xml:space="preserve">, quienes integramos la </w:t>
      </w:r>
      <w:r w:rsidR="002D680B" w:rsidRPr="00A54191">
        <w:rPr>
          <w:rFonts w:ascii="Arial" w:hAnsi="Arial" w:cs="Arial"/>
          <w:noProof w:val="0"/>
          <w:color w:val="000000"/>
        </w:rPr>
        <w:t>Comisión</w:t>
      </w:r>
      <w:r w:rsidR="002D680B" w:rsidRPr="00A54191">
        <w:rPr>
          <w:rFonts w:ascii="Arial" w:hAnsi="Arial" w:cs="Arial"/>
          <w:noProof w:val="0"/>
        </w:rPr>
        <w:t xml:space="preserve"> Edilicia de Desarrollo Humano, Salud Pública e Higiene y Combate a las Adicciones,</w:t>
      </w:r>
      <w:r w:rsidRPr="00A54191">
        <w:rPr>
          <w:rFonts w:ascii="Arial" w:hAnsi="Arial" w:cs="Arial"/>
          <w:iCs/>
          <w:noProof w:val="0"/>
        </w:rPr>
        <w:t xml:space="preserve"> </w:t>
      </w:r>
      <w:r w:rsidRPr="00A54191">
        <w:rPr>
          <w:rFonts w:ascii="Arial" w:eastAsia="Times New Roman" w:hAnsi="Arial" w:cs="Arial"/>
          <w:noProof w:val="0"/>
        </w:rPr>
        <w:t>declaramos procedente y som</w:t>
      </w:r>
      <w:r w:rsidR="002D680B" w:rsidRPr="00A54191">
        <w:rPr>
          <w:rFonts w:ascii="Arial" w:eastAsia="Times New Roman" w:hAnsi="Arial" w:cs="Arial"/>
          <w:noProof w:val="0"/>
        </w:rPr>
        <w:t>etemos a la elevada consideració</w:t>
      </w:r>
      <w:r w:rsidRPr="00A54191">
        <w:rPr>
          <w:rFonts w:ascii="Arial" w:eastAsia="Times New Roman" w:hAnsi="Arial" w:cs="Arial"/>
          <w:noProof w:val="0"/>
        </w:rPr>
        <w:t>n de este Honorable Pleno de Ayuntamiento el presente dictamen, que</w:t>
      </w:r>
      <w:r w:rsidR="002D680B" w:rsidRPr="00A54191">
        <w:rPr>
          <w:rFonts w:ascii="Arial" w:eastAsia="Times New Roman" w:hAnsi="Arial" w:cs="Arial"/>
          <w:noProof w:val="0"/>
        </w:rPr>
        <w:t xml:space="preserve"> </w:t>
      </w:r>
      <w:r w:rsidR="00E43292" w:rsidRPr="00A54191">
        <w:rPr>
          <w:rFonts w:ascii="Arial" w:eastAsia="Times New Roman" w:hAnsi="Arial" w:cs="Arial"/>
          <w:noProof w:val="0"/>
        </w:rPr>
        <w:t>contiene los sigu</w:t>
      </w:r>
      <w:r w:rsidRPr="00A54191">
        <w:rPr>
          <w:rFonts w:ascii="Arial" w:eastAsia="Times New Roman" w:hAnsi="Arial" w:cs="Arial"/>
          <w:noProof w:val="0"/>
        </w:rPr>
        <w:t>i</w:t>
      </w:r>
      <w:r w:rsidR="00E43292" w:rsidRPr="00A54191">
        <w:rPr>
          <w:rFonts w:ascii="Arial" w:eastAsia="Times New Roman" w:hAnsi="Arial" w:cs="Arial"/>
          <w:noProof w:val="0"/>
        </w:rPr>
        <w:t>entes</w:t>
      </w:r>
    </w:p>
    <w:p w14:paraId="036DB5DD" w14:textId="77777777" w:rsidR="00B12971" w:rsidRDefault="00B12971" w:rsidP="00B12971">
      <w:pPr>
        <w:jc w:val="center"/>
        <w:rPr>
          <w:rFonts w:ascii="Arial" w:eastAsia="Times New Roman" w:hAnsi="Arial" w:cs="Arial"/>
          <w:noProof w:val="0"/>
        </w:rPr>
      </w:pPr>
    </w:p>
    <w:p w14:paraId="32342225" w14:textId="77777777" w:rsidR="00EC4BC4" w:rsidRPr="00AB20D9" w:rsidRDefault="00EC4BC4" w:rsidP="00B12971">
      <w:pPr>
        <w:jc w:val="center"/>
        <w:rPr>
          <w:rFonts w:ascii="Arial" w:eastAsia="Times New Roman" w:hAnsi="Arial" w:cs="Arial"/>
          <w:noProof w:val="0"/>
        </w:rPr>
      </w:pPr>
    </w:p>
    <w:p w14:paraId="22E68B6C" w14:textId="77777777" w:rsidR="00B12971" w:rsidRPr="00AB20D9" w:rsidRDefault="00B12971" w:rsidP="00B12971">
      <w:pPr>
        <w:autoSpaceDE w:val="0"/>
        <w:autoSpaceDN w:val="0"/>
        <w:adjustRightInd w:val="0"/>
        <w:jc w:val="center"/>
        <w:rPr>
          <w:rFonts w:ascii="Arial" w:hAnsi="Arial" w:cs="Arial"/>
          <w:b/>
          <w:bCs/>
          <w:iCs/>
          <w:noProof w:val="0"/>
          <w:color w:val="000000"/>
        </w:rPr>
      </w:pPr>
      <w:r w:rsidRPr="00AB20D9">
        <w:rPr>
          <w:rFonts w:ascii="Arial" w:hAnsi="Arial" w:cs="Arial"/>
          <w:b/>
          <w:bCs/>
          <w:iCs/>
          <w:noProof w:val="0"/>
          <w:color w:val="000000"/>
        </w:rPr>
        <w:t>RESOLUTIVOS:</w:t>
      </w:r>
    </w:p>
    <w:p w14:paraId="22913B07" w14:textId="77777777" w:rsidR="002D6C63" w:rsidRDefault="002D6C63" w:rsidP="00106416">
      <w:pPr>
        <w:jc w:val="both"/>
        <w:rPr>
          <w:rFonts w:ascii="Arial" w:eastAsia="Times New Roman" w:hAnsi="Arial" w:cs="Arial"/>
          <w:b/>
          <w:noProof w:val="0"/>
        </w:rPr>
      </w:pPr>
    </w:p>
    <w:p w14:paraId="150EA0DD" w14:textId="77777777" w:rsidR="00EC4BC4" w:rsidRDefault="00EC4BC4" w:rsidP="00106416">
      <w:pPr>
        <w:jc w:val="both"/>
        <w:rPr>
          <w:rFonts w:ascii="Arial" w:eastAsia="Times New Roman" w:hAnsi="Arial" w:cs="Arial"/>
          <w:b/>
          <w:noProof w:val="0"/>
        </w:rPr>
      </w:pPr>
    </w:p>
    <w:p w14:paraId="0EB6A6F7" w14:textId="7959AFE3" w:rsidR="009C05AC" w:rsidRDefault="00106416" w:rsidP="00106416">
      <w:pPr>
        <w:jc w:val="both"/>
        <w:rPr>
          <w:rFonts w:ascii="Arial" w:hAnsi="Arial" w:cs="Arial"/>
          <w:b/>
          <w:noProof w:val="0"/>
        </w:rPr>
      </w:pPr>
      <w:r w:rsidRPr="00AB20D9">
        <w:rPr>
          <w:rFonts w:ascii="Arial" w:eastAsia="Times New Roman" w:hAnsi="Arial" w:cs="Arial"/>
          <w:b/>
          <w:noProof w:val="0"/>
        </w:rPr>
        <w:t xml:space="preserve">PRIMERO; </w:t>
      </w:r>
      <w:r w:rsidRPr="00AB20D9">
        <w:rPr>
          <w:rFonts w:ascii="Arial" w:eastAsia="Times New Roman" w:hAnsi="Arial" w:cs="Arial"/>
          <w:noProof w:val="0"/>
        </w:rPr>
        <w:t xml:space="preserve">Se autorice la implementación de la campaña de salud mediante publicación de la </w:t>
      </w:r>
      <w:r w:rsidRPr="00AB20D9">
        <w:rPr>
          <w:rFonts w:ascii="Arial" w:hAnsi="Arial" w:cs="Arial"/>
          <w:b/>
          <w:noProof w:val="0"/>
        </w:rPr>
        <w:t>CONVOCATORIA A MÉDICOS CON ESPECIALIDADES DEL MUNICIPIO DE ZAPOTLÁN EL GRANDE, JALISCO, A PARTICIPAR EN EL PROGRAMA DE SALUD: “MÉDICOS AMABLES EN TIERRA DE GRANDES”</w:t>
      </w:r>
      <w:r w:rsidRPr="00AB20D9">
        <w:rPr>
          <w:rFonts w:ascii="Arial" w:hAnsi="Arial" w:cs="Arial"/>
          <w:noProof w:val="0"/>
        </w:rPr>
        <w:t>, para que de forma voluntaria participen en el programa de salud a beneficio de personas de escasos recursos económicos y en estado de vulnerabilidad por el periodo 1º de septiembre 2019 al 30 de septiembre de 2020.</w:t>
      </w:r>
      <w:r w:rsidRPr="00AB20D9">
        <w:rPr>
          <w:rFonts w:ascii="Arial" w:hAnsi="Arial" w:cs="Arial"/>
          <w:b/>
          <w:noProof w:val="0"/>
        </w:rPr>
        <w:t xml:space="preserve"> </w:t>
      </w:r>
    </w:p>
    <w:p w14:paraId="6D3DF355" w14:textId="77777777" w:rsidR="00EC4BC4" w:rsidRPr="00AB20D9" w:rsidRDefault="00EC4BC4" w:rsidP="00106416">
      <w:pPr>
        <w:jc w:val="both"/>
        <w:rPr>
          <w:rFonts w:ascii="Arial" w:hAnsi="Arial" w:cs="Arial"/>
          <w:noProof w:val="0"/>
        </w:rPr>
      </w:pPr>
    </w:p>
    <w:p w14:paraId="59DFB3F2" w14:textId="77777777" w:rsidR="00EE6EA2" w:rsidRPr="00AB20D9" w:rsidRDefault="00EE6EA2" w:rsidP="00EE6EA2">
      <w:pPr>
        <w:autoSpaceDE w:val="0"/>
        <w:autoSpaceDN w:val="0"/>
        <w:adjustRightInd w:val="0"/>
        <w:jc w:val="both"/>
        <w:rPr>
          <w:rFonts w:ascii="Arial" w:hAnsi="Arial" w:cs="Arial"/>
          <w:b/>
          <w:noProof w:val="0"/>
        </w:rPr>
      </w:pPr>
    </w:p>
    <w:p w14:paraId="76073B01" w14:textId="6A206F46" w:rsidR="00EE6EA2" w:rsidRDefault="00EE6EA2" w:rsidP="00EE6EA2">
      <w:pPr>
        <w:autoSpaceDE w:val="0"/>
        <w:autoSpaceDN w:val="0"/>
        <w:adjustRightInd w:val="0"/>
        <w:jc w:val="both"/>
        <w:rPr>
          <w:rFonts w:ascii="Arial" w:hAnsi="Arial" w:cs="Arial"/>
          <w:noProof w:val="0"/>
        </w:rPr>
      </w:pPr>
      <w:r w:rsidRPr="00AB20D9">
        <w:rPr>
          <w:rFonts w:ascii="Arial" w:hAnsi="Arial" w:cs="Arial"/>
          <w:b/>
          <w:noProof w:val="0"/>
        </w:rPr>
        <w:t xml:space="preserve">SEGUNDO; </w:t>
      </w:r>
      <w:r w:rsidRPr="00AB20D9">
        <w:rPr>
          <w:rFonts w:ascii="Arial" w:hAnsi="Arial" w:cs="Arial"/>
          <w:noProof w:val="0"/>
        </w:rPr>
        <w:t xml:space="preserve">Notifíquese e instrúyase al titular de la Coordinación de Salud Municipal para que en </w:t>
      </w:r>
      <w:r w:rsidR="00106416" w:rsidRPr="00AB20D9">
        <w:rPr>
          <w:rFonts w:ascii="Arial" w:hAnsi="Arial" w:cs="Arial"/>
          <w:noProof w:val="0"/>
        </w:rPr>
        <w:t>medida de sus posibilidades</w:t>
      </w:r>
      <w:r w:rsidRPr="00AB20D9">
        <w:rPr>
          <w:rFonts w:ascii="Arial" w:hAnsi="Arial" w:cs="Arial"/>
          <w:noProof w:val="0"/>
        </w:rPr>
        <w:t>, lleve</w:t>
      </w:r>
      <w:r w:rsidR="00106416" w:rsidRPr="00AB20D9">
        <w:rPr>
          <w:rFonts w:ascii="Arial" w:hAnsi="Arial" w:cs="Arial"/>
          <w:noProof w:val="0"/>
        </w:rPr>
        <w:t xml:space="preserve"> a cabo el</w:t>
      </w:r>
      <w:r w:rsidRPr="00AB20D9">
        <w:rPr>
          <w:rFonts w:ascii="Arial" w:hAnsi="Arial" w:cs="Arial"/>
          <w:noProof w:val="0"/>
        </w:rPr>
        <w:t xml:space="preserve"> registro de médicos participantes y acopio de los vales gratuitos del programa de salud</w:t>
      </w:r>
      <w:r w:rsidR="00106416" w:rsidRPr="00AB20D9">
        <w:rPr>
          <w:rFonts w:ascii="Arial" w:hAnsi="Arial" w:cs="Arial"/>
          <w:noProof w:val="0"/>
        </w:rPr>
        <w:t xml:space="preserve">, así como llevar el control de los vales que se otorguen a las personas beneficiadas. </w:t>
      </w:r>
    </w:p>
    <w:p w14:paraId="7CACF4CB" w14:textId="77777777" w:rsidR="00EC4BC4" w:rsidRPr="00AB20D9" w:rsidRDefault="00EC4BC4" w:rsidP="00EE6EA2">
      <w:pPr>
        <w:autoSpaceDE w:val="0"/>
        <w:autoSpaceDN w:val="0"/>
        <w:adjustRightInd w:val="0"/>
        <w:jc w:val="both"/>
        <w:rPr>
          <w:rFonts w:ascii="Arial" w:hAnsi="Arial" w:cs="Arial"/>
          <w:noProof w:val="0"/>
        </w:rPr>
      </w:pPr>
    </w:p>
    <w:p w14:paraId="0E6F8B61" w14:textId="77777777" w:rsidR="00EE6EA2" w:rsidRPr="00AB20D9" w:rsidRDefault="00EE6EA2" w:rsidP="00EE6EA2">
      <w:pPr>
        <w:autoSpaceDE w:val="0"/>
        <w:autoSpaceDN w:val="0"/>
        <w:adjustRightInd w:val="0"/>
        <w:jc w:val="both"/>
        <w:rPr>
          <w:rFonts w:ascii="Arial" w:eastAsia="Times New Roman" w:hAnsi="Arial" w:cs="Arial"/>
          <w:noProof w:val="0"/>
        </w:rPr>
      </w:pPr>
      <w:r w:rsidRPr="00AB20D9">
        <w:rPr>
          <w:rFonts w:ascii="Arial" w:hAnsi="Arial" w:cs="Arial"/>
          <w:b/>
          <w:noProof w:val="0"/>
        </w:rPr>
        <w:t xml:space="preserve"> </w:t>
      </w:r>
    </w:p>
    <w:p w14:paraId="6842BF02" w14:textId="04AA4E4F" w:rsidR="00EE6EA2" w:rsidRDefault="00EE6EA2" w:rsidP="00EE6EA2">
      <w:pPr>
        <w:autoSpaceDE w:val="0"/>
        <w:autoSpaceDN w:val="0"/>
        <w:adjustRightInd w:val="0"/>
        <w:jc w:val="both"/>
        <w:rPr>
          <w:rFonts w:ascii="Arial" w:eastAsia="Times New Roman" w:hAnsi="Arial" w:cs="Arial"/>
          <w:noProof w:val="0"/>
        </w:rPr>
      </w:pPr>
      <w:r w:rsidRPr="00AB20D9">
        <w:rPr>
          <w:rFonts w:ascii="Arial" w:eastAsia="Times New Roman" w:hAnsi="Arial" w:cs="Arial"/>
          <w:b/>
          <w:noProof w:val="0"/>
        </w:rPr>
        <w:t xml:space="preserve">TERCERO; </w:t>
      </w:r>
      <w:r w:rsidRPr="00AB20D9">
        <w:rPr>
          <w:rFonts w:ascii="Arial" w:eastAsia="Times New Roman" w:hAnsi="Arial" w:cs="Arial"/>
          <w:noProof w:val="0"/>
        </w:rPr>
        <w:t>Notifíquese e instrúyase al titular de la unidad de Comunicación Social, para que procedan a la divulgación de</w:t>
      </w:r>
      <w:r w:rsidR="00106416" w:rsidRPr="00AB20D9">
        <w:rPr>
          <w:rFonts w:ascii="Arial" w:eastAsia="Times New Roman" w:hAnsi="Arial" w:cs="Arial"/>
          <w:noProof w:val="0"/>
        </w:rPr>
        <w:t xml:space="preserve">l </w:t>
      </w:r>
      <w:r w:rsidR="00106416" w:rsidRPr="00AB20D9">
        <w:rPr>
          <w:rFonts w:ascii="Arial" w:hAnsi="Arial" w:cs="Arial"/>
          <w:b/>
          <w:noProof w:val="0"/>
        </w:rPr>
        <w:t>PROGRAMA DE SALUD: “MÉDICOS AMABLES EN TIERRA DE GRANDES”</w:t>
      </w:r>
      <w:r w:rsidR="00106416" w:rsidRPr="00AB20D9">
        <w:rPr>
          <w:rFonts w:ascii="Arial" w:hAnsi="Arial" w:cs="Arial"/>
          <w:noProof w:val="0"/>
        </w:rPr>
        <w:t xml:space="preserve">, </w:t>
      </w:r>
      <w:r w:rsidRPr="00AB20D9">
        <w:rPr>
          <w:rFonts w:ascii="Arial" w:eastAsia="Times New Roman" w:hAnsi="Arial" w:cs="Arial"/>
          <w:noProof w:val="0"/>
        </w:rPr>
        <w:t>con la finalidad de que</w:t>
      </w:r>
      <w:r w:rsidR="00106416" w:rsidRPr="00AB20D9">
        <w:rPr>
          <w:rFonts w:ascii="Arial" w:eastAsia="Times New Roman" w:hAnsi="Arial" w:cs="Arial"/>
          <w:noProof w:val="0"/>
        </w:rPr>
        <w:t xml:space="preserve"> los médicos con especialidades y</w:t>
      </w:r>
      <w:r w:rsidRPr="00AB20D9">
        <w:rPr>
          <w:rFonts w:ascii="Arial" w:eastAsia="Times New Roman" w:hAnsi="Arial" w:cs="Arial"/>
          <w:noProof w:val="0"/>
        </w:rPr>
        <w:t xml:space="preserve"> la ciudadanía se entere</w:t>
      </w:r>
      <w:r w:rsidR="001C7CA8" w:rsidRPr="00AB20D9">
        <w:rPr>
          <w:rFonts w:ascii="Arial" w:eastAsia="Times New Roman" w:hAnsi="Arial" w:cs="Arial"/>
          <w:noProof w:val="0"/>
        </w:rPr>
        <w:t xml:space="preserve">n </w:t>
      </w:r>
      <w:r w:rsidRPr="00AB20D9">
        <w:rPr>
          <w:rFonts w:ascii="Arial" w:eastAsia="Times New Roman" w:hAnsi="Arial" w:cs="Arial"/>
          <w:noProof w:val="0"/>
        </w:rPr>
        <w:t>y participe</w:t>
      </w:r>
      <w:r w:rsidR="00106416" w:rsidRPr="00AB20D9">
        <w:rPr>
          <w:rFonts w:ascii="Arial" w:eastAsia="Times New Roman" w:hAnsi="Arial" w:cs="Arial"/>
          <w:noProof w:val="0"/>
        </w:rPr>
        <w:t>n</w:t>
      </w:r>
      <w:r w:rsidRPr="00AB20D9">
        <w:rPr>
          <w:rFonts w:ascii="Arial" w:eastAsia="Times New Roman" w:hAnsi="Arial" w:cs="Arial"/>
          <w:noProof w:val="0"/>
        </w:rPr>
        <w:t xml:space="preserve">. </w:t>
      </w:r>
    </w:p>
    <w:p w14:paraId="123805C3" w14:textId="77777777" w:rsidR="00EC4BC4" w:rsidRPr="00AB20D9" w:rsidRDefault="00EC4BC4" w:rsidP="00EE6EA2">
      <w:pPr>
        <w:autoSpaceDE w:val="0"/>
        <w:autoSpaceDN w:val="0"/>
        <w:adjustRightInd w:val="0"/>
        <w:jc w:val="both"/>
        <w:rPr>
          <w:rFonts w:ascii="Arial" w:eastAsia="Times New Roman" w:hAnsi="Arial" w:cs="Arial"/>
          <w:noProof w:val="0"/>
        </w:rPr>
      </w:pPr>
    </w:p>
    <w:p w14:paraId="0F3AD0AF" w14:textId="77777777" w:rsidR="00AB20D9" w:rsidRPr="00AB20D9" w:rsidRDefault="00AB20D9" w:rsidP="00EE6EA2">
      <w:pPr>
        <w:autoSpaceDE w:val="0"/>
        <w:autoSpaceDN w:val="0"/>
        <w:adjustRightInd w:val="0"/>
        <w:jc w:val="both"/>
        <w:rPr>
          <w:rFonts w:ascii="Arial" w:eastAsia="Times New Roman" w:hAnsi="Arial" w:cs="Arial"/>
          <w:noProof w:val="0"/>
        </w:rPr>
      </w:pPr>
    </w:p>
    <w:p w14:paraId="0132EC9D" w14:textId="33B44B18" w:rsidR="00AB20D9" w:rsidRPr="00AB20D9" w:rsidRDefault="00AB20D9" w:rsidP="00AB20D9">
      <w:pPr>
        <w:tabs>
          <w:tab w:val="left" w:pos="7371"/>
        </w:tabs>
        <w:autoSpaceDE w:val="0"/>
        <w:autoSpaceDN w:val="0"/>
        <w:adjustRightInd w:val="0"/>
        <w:jc w:val="both"/>
        <w:rPr>
          <w:rFonts w:ascii="Arial" w:eastAsia="Times New Roman" w:hAnsi="Arial" w:cs="Arial"/>
        </w:rPr>
      </w:pPr>
      <w:r w:rsidRPr="00AB20D9">
        <w:rPr>
          <w:rFonts w:ascii="Arial" w:eastAsia="Times New Roman" w:hAnsi="Arial" w:cs="Arial"/>
          <w:b/>
          <w:noProof w:val="0"/>
        </w:rPr>
        <w:t xml:space="preserve">CUARTO; </w:t>
      </w:r>
      <w:r w:rsidRPr="00AB20D9">
        <w:rPr>
          <w:rFonts w:ascii="Arial" w:eastAsia="Times New Roman" w:hAnsi="Arial" w:cs="Arial"/>
        </w:rPr>
        <w:t xml:space="preserve">Túrnese </w:t>
      </w:r>
      <w:r w:rsidR="00316757">
        <w:rPr>
          <w:rFonts w:ascii="Arial" w:eastAsia="Times New Roman" w:hAnsi="Arial" w:cs="Arial"/>
        </w:rPr>
        <w:t>el presente dictamen</w:t>
      </w:r>
      <w:r w:rsidRPr="00AB20D9">
        <w:rPr>
          <w:rFonts w:ascii="Arial" w:eastAsia="Times New Roman" w:hAnsi="Arial" w:cs="Arial"/>
        </w:rPr>
        <w:t>, a la Comisión Edilicia Permanente de Desarrollo Humano, Salud Pública e Higiene y Combate a las Adicciones como Convocante y a la Comisión de  Hacienda Pública y de Patrimonio M</w:t>
      </w:r>
      <w:r w:rsidR="00C80D8F">
        <w:rPr>
          <w:rFonts w:ascii="Arial" w:eastAsia="Times New Roman" w:hAnsi="Arial" w:cs="Arial"/>
        </w:rPr>
        <w:t xml:space="preserve">unicipal como coadyuvante, </w:t>
      </w:r>
      <w:r w:rsidRPr="00AB20D9">
        <w:rPr>
          <w:rFonts w:ascii="Arial" w:eastAsia="Times New Roman" w:hAnsi="Arial" w:cs="Arial"/>
        </w:rPr>
        <w:t xml:space="preserve">para que se avoquen al estudio, análisis y se contemple el recurso para la emisión de los respectivos reconocimientos a los doctores participantes.  </w:t>
      </w:r>
    </w:p>
    <w:p w14:paraId="73E65F3A" w14:textId="77777777" w:rsidR="00AB20D9" w:rsidRDefault="00AB20D9" w:rsidP="00EE6EA2">
      <w:pPr>
        <w:autoSpaceDE w:val="0"/>
        <w:autoSpaceDN w:val="0"/>
        <w:adjustRightInd w:val="0"/>
        <w:jc w:val="both"/>
        <w:rPr>
          <w:rFonts w:ascii="Arial" w:eastAsia="Times New Roman" w:hAnsi="Arial" w:cs="Arial"/>
        </w:rPr>
      </w:pPr>
    </w:p>
    <w:p w14:paraId="0A41C09E" w14:textId="77777777" w:rsidR="00EC4BC4" w:rsidRDefault="00EC4BC4" w:rsidP="00EE6EA2">
      <w:pPr>
        <w:autoSpaceDE w:val="0"/>
        <w:autoSpaceDN w:val="0"/>
        <w:adjustRightInd w:val="0"/>
        <w:jc w:val="both"/>
        <w:rPr>
          <w:rFonts w:ascii="Arial" w:eastAsia="Times New Roman" w:hAnsi="Arial" w:cs="Arial"/>
        </w:rPr>
      </w:pPr>
    </w:p>
    <w:p w14:paraId="17871869" w14:textId="77777777" w:rsidR="00EC4BC4" w:rsidRDefault="00EC4BC4" w:rsidP="00EE6EA2">
      <w:pPr>
        <w:autoSpaceDE w:val="0"/>
        <w:autoSpaceDN w:val="0"/>
        <w:adjustRightInd w:val="0"/>
        <w:jc w:val="both"/>
        <w:rPr>
          <w:rFonts w:ascii="Arial" w:eastAsia="Times New Roman" w:hAnsi="Arial" w:cs="Arial"/>
        </w:rPr>
      </w:pPr>
    </w:p>
    <w:p w14:paraId="34C031A9" w14:textId="77777777" w:rsidR="00EC4BC4" w:rsidRPr="00AB20D9" w:rsidRDefault="00EC4BC4" w:rsidP="00EE6EA2">
      <w:pPr>
        <w:autoSpaceDE w:val="0"/>
        <w:autoSpaceDN w:val="0"/>
        <w:adjustRightInd w:val="0"/>
        <w:jc w:val="both"/>
        <w:rPr>
          <w:rFonts w:ascii="Arial" w:eastAsia="Times New Roman" w:hAnsi="Arial" w:cs="Arial"/>
        </w:rPr>
      </w:pPr>
    </w:p>
    <w:p w14:paraId="1E4FE7E7" w14:textId="77777777" w:rsidR="00ED2FFA" w:rsidRPr="00BB16BD" w:rsidRDefault="00ED2FFA" w:rsidP="00ED2FFA">
      <w:pPr>
        <w:jc w:val="both"/>
        <w:rPr>
          <w:rFonts w:ascii="Arial" w:hAnsi="Arial" w:cs="Arial"/>
          <w:noProof w:val="0"/>
        </w:rPr>
      </w:pPr>
    </w:p>
    <w:p w14:paraId="4C3DFF1A" w14:textId="77777777" w:rsidR="00EC4BC4" w:rsidRDefault="00EC4BC4" w:rsidP="00B67863">
      <w:pPr>
        <w:keepNext/>
        <w:keepLines/>
        <w:spacing w:before="40"/>
        <w:jc w:val="center"/>
        <w:outlineLvl w:val="1"/>
        <w:rPr>
          <w:rFonts w:ascii="Arial" w:eastAsiaTheme="majorEastAsia" w:hAnsi="Arial" w:cs="Arial"/>
          <w:b/>
          <w:noProof w:val="0"/>
          <w:sz w:val="22"/>
          <w:szCs w:val="22"/>
        </w:rPr>
      </w:pPr>
    </w:p>
    <w:p w14:paraId="01707911" w14:textId="77777777" w:rsidR="00EC4BC4" w:rsidRDefault="00EC4BC4" w:rsidP="00B67863">
      <w:pPr>
        <w:keepNext/>
        <w:keepLines/>
        <w:spacing w:before="40"/>
        <w:jc w:val="center"/>
        <w:outlineLvl w:val="1"/>
        <w:rPr>
          <w:rFonts w:ascii="Arial" w:eastAsiaTheme="majorEastAsia" w:hAnsi="Arial" w:cs="Arial"/>
          <w:b/>
          <w:noProof w:val="0"/>
          <w:sz w:val="22"/>
          <w:szCs w:val="22"/>
        </w:rPr>
      </w:pPr>
    </w:p>
    <w:p w14:paraId="52E134E0" w14:textId="77777777" w:rsidR="00EC4BC4" w:rsidRDefault="00EC4BC4" w:rsidP="00B67863">
      <w:pPr>
        <w:keepNext/>
        <w:keepLines/>
        <w:spacing w:before="40"/>
        <w:jc w:val="center"/>
        <w:outlineLvl w:val="1"/>
        <w:rPr>
          <w:rFonts w:ascii="Arial" w:eastAsiaTheme="majorEastAsia" w:hAnsi="Arial" w:cs="Arial"/>
          <w:b/>
          <w:noProof w:val="0"/>
          <w:sz w:val="22"/>
          <w:szCs w:val="22"/>
        </w:rPr>
      </w:pPr>
    </w:p>
    <w:p w14:paraId="7A803C51" w14:textId="77777777" w:rsidR="00B67863" w:rsidRPr="00BB16BD" w:rsidRDefault="00B67863" w:rsidP="00B67863">
      <w:pPr>
        <w:keepNext/>
        <w:keepLines/>
        <w:spacing w:before="40"/>
        <w:jc w:val="center"/>
        <w:outlineLvl w:val="1"/>
        <w:rPr>
          <w:rFonts w:ascii="Arial" w:eastAsiaTheme="majorEastAsia" w:hAnsi="Arial" w:cs="Arial"/>
          <w:b/>
          <w:noProof w:val="0"/>
          <w:sz w:val="22"/>
          <w:szCs w:val="22"/>
        </w:rPr>
      </w:pPr>
      <w:r w:rsidRPr="00BB16BD">
        <w:rPr>
          <w:rFonts w:ascii="Arial" w:eastAsiaTheme="majorEastAsia" w:hAnsi="Arial" w:cs="Arial"/>
          <w:b/>
          <w:noProof w:val="0"/>
          <w:sz w:val="22"/>
          <w:szCs w:val="22"/>
        </w:rPr>
        <w:t>A T E N T A M E N T E</w:t>
      </w:r>
    </w:p>
    <w:p w14:paraId="2496E07F" w14:textId="77777777" w:rsidR="00B67863" w:rsidRPr="00BB16BD" w:rsidRDefault="00B67863" w:rsidP="00B67863">
      <w:pPr>
        <w:jc w:val="center"/>
        <w:rPr>
          <w:rFonts w:ascii="Arial" w:hAnsi="Arial" w:cs="Arial"/>
          <w:b/>
          <w:i/>
          <w:noProof w:val="0"/>
          <w:sz w:val="22"/>
          <w:szCs w:val="22"/>
        </w:rPr>
      </w:pPr>
      <w:r w:rsidRPr="00BB16BD">
        <w:rPr>
          <w:rFonts w:ascii="Arial" w:hAnsi="Arial" w:cs="Arial"/>
          <w:b/>
          <w:i/>
          <w:noProof w:val="0"/>
          <w:sz w:val="22"/>
          <w:szCs w:val="22"/>
        </w:rPr>
        <w:t>“2019, AÑO DE LA IGUALDAD DE GÉNERO EN JALISCO”</w:t>
      </w:r>
    </w:p>
    <w:p w14:paraId="4B2F1F5C" w14:textId="77777777" w:rsidR="00B67863" w:rsidRPr="00BB16BD" w:rsidRDefault="00B67863" w:rsidP="00B67863">
      <w:pPr>
        <w:jc w:val="center"/>
        <w:rPr>
          <w:rFonts w:ascii="Arial" w:hAnsi="Arial" w:cs="Arial"/>
          <w:b/>
          <w:i/>
          <w:noProof w:val="0"/>
          <w:sz w:val="20"/>
          <w:szCs w:val="20"/>
        </w:rPr>
      </w:pPr>
      <w:r w:rsidRPr="00BB16BD">
        <w:rPr>
          <w:rFonts w:ascii="Arial" w:hAnsi="Arial" w:cs="Arial"/>
          <w:b/>
          <w:i/>
          <w:noProof w:val="0"/>
          <w:sz w:val="20"/>
          <w:szCs w:val="20"/>
        </w:rPr>
        <w:t>2019, AÑO DEL LXXX ANIVERSARIO DE LA ESCUELA SECUNDARIA “LIC. BENITO JUÁREZ”</w:t>
      </w:r>
    </w:p>
    <w:p w14:paraId="69D2E13D" w14:textId="5F0DEFF1" w:rsidR="00824D7F" w:rsidRPr="00EC4BC4" w:rsidRDefault="001C7CA8" w:rsidP="00824D7F">
      <w:pPr>
        <w:jc w:val="center"/>
        <w:rPr>
          <w:rFonts w:ascii="Arial" w:hAnsi="Arial" w:cs="Arial"/>
          <w:noProof w:val="0"/>
          <w:sz w:val="22"/>
          <w:szCs w:val="22"/>
        </w:rPr>
      </w:pPr>
      <w:r w:rsidRPr="00EC4BC4">
        <w:rPr>
          <w:rFonts w:ascii="Arial" w:hAnsi="Arial" w:cs="Arial"/>
          <w:noProof w:val="0"/>
          <w:sz w:val="22"/>
          <w:szCs w:val="22"/>
        </w:rPr>
        <w:t>Ciudad Guzmán, Municipio d</w:t>
      </w:r>
      <w:r w:rsidR="00824D7F" w:rsidRPr="00EC4BC4">
        <w:rPr>
          <w:rFonts w:ascii="Arial" w:hAnsi="Arial" w:cs="Arial"/>
          <w:noProof w:val="0"/>
          <w:sz w:val="22"/>
          <w:szCs w:val="22"/>
        </w:rPr>
        <w:t>e Z</w:t>
      </w:r>
      <w:r w:rsidR="00EC4BC4" w:rsidRPr="00EC4BC4">
        <w:rPr>
          <w:rFonts w:ascii="Arial" w:hAnsi="Arial" w:cs="Arial"/>
          <w:noProof w:val="0"/>
          <w:sz w:val="22"/>
          <w:szCs w:val="22"/>
        </w:rPr>
        <w:t>apotlán e</w:t>
      </w:r>
      <w:r w:rsidR="00265259" w:rsidRPr="00EC4BC4">
        <w:rPr>
          <w:rFonts w:ascii="Arial" w:hAnsi="Arial" w:cs="Arial"/>
          <w:noProof w:val="0"/>
          <w:sz w:val="22"/>
          <w:szCs w:val="22"/>
        </w:rPr>
        <w:t xml:space="preserve">l Grande, Jalisco,  A </w:t>
      </w:r>
      <w:r w:rsidR="00F76A29">
        <w:rPr>
          <w:rFonts w:ascii="Arial" w:hAnsi="Arial" w:cs="Arial"/>
          <w:noProof w:val="0"/>
          <w:sz w:val="22"/>
          <w:szCs w:val="22"/>
        </w:rPr>
        <w:t>8</w:t>
      </w:r>
      <w:r w:rsidRPr="00EC4BC4">
        <w:rPr>
          <w:rFonts w:ascii="Arial" w:hAnsi="Arial" w:cs="Arial"/>
          <w:noProof w:val="0"/>
          <w:sz w:val="22"/>
          <w:szCs w:val="22"/>
        </w:rPr>
        <w:t xml:space="preserve"> de </w:t>
      </w:r>
      <w:r w:rsidR="00EC4BC4" w:rsidRPr="00EC4BC4">
        <w:rPr>
          <w:rFonts w:ascii="Arial" w:hAnsi="Arial" w:cs="Arial"/>
          <w:noProof w:val="0"/>
          <w:sz w:val="22"/>
          <w:szCs w:val="22"/>
        </w:rPr>
        <w:t>Agosto</w:t>
      </w:r>
      <w:r w:rsidR="00824D7F" w:rsidRPr="00EC4BC4">
        <w:rPr>
          <w:rFonts w:ascii="Arial" w:hAnsi="Arial" w:cs="Arial"/>
          <w:noProof w:val="0"/>
          <w:sz w:val="22"/>
          <w:szCs w:val="22"/>
        </w:rPr>
        <w:t xml:space="preserve">  de 2019</w:t>
      </w:r>
    </w:p>
    <w:p w14:paraId="5A17D2AD" w14:textId="77777777" w:rsidR="00824D7F" w:rsidRPr="00BB16BD" w:rsidRDefault="00824D7F" w:rsidP="00824D7F">
      <w:pPr>
        <w:rPr>
          <w:rFonts w:ascii="Arial" w:hAnsi="Arial" w:cs="Arial"/>
          <w:noProof w:val="0"/>
        </w:rPr>
      </w:pPr>
    </w:p>
    <w:p w14:paraId="33F029A5" w14:textId="77777777" w:rsidR="001C7CA8" w:rsidRPr="00BB16BD" w:rsidRDefault="001C7CA8" w:rsidP="00824D7F">
      <w:pPr>
        <w:rPr>
          <w:rFonts w:ascii="Arial" w:hAnsi="Arial" w:cs="Arial"/>
          <w:noProof w:val="0"/>
        </w:rPr>
      </w:pPr>
    </w:p>
    <w:p w14:paraId="5EFA17CE" w14:textId="77777777" w:rsidR="00824D7F" w:rsidRPr="00BB16BD" w:rsidRDefault="00824D7F" w:rsidP="00824D7F">
      <w:pPr>
        <w:tabs>
          <w:tab w:val="left" w:pos="0"/>
        </w:tabs>
        <w:rPr>
          <w:rFonts w:ascii="Arial" w:hAnsi="Arial" w:cs="Arial"/>
          <w:b/>
          <w:bCs/>
          <w:i/>
          <w:iCs/>
          <w:noProof w:val="0"/>
          <w:sz w:val="22"/>
          <w:szCs w:val="22"/>
        </w:rPr>
      </w:pPr>
    </w:p>
    <w:p w14:paraId="3B701553" w14:textId="77777777" w:rsidR="00824D7F" w:rsidRPr="00BB16BD" w:rsidRDefault="00824D7F" w:rsidP="00824D7F">
      <w:pPr>
        <w:tabs>
          <w:tab w:val="left" w:pos="0"/>
        </w:tabs>
        <w:rPr>
          <w:rFonts w:ascii="Arial" w:hAnsi="Arial" w:cs="Arial"/>
          <w:b/>
          <w:bCs/>
          <w:i/>
          <w:iCs/>
          <w:noProof w:val="0"/>
          <w:sz w:val="22"/>
          <w:szCs w:val="22"/>
        </w:rPr>
      </w:pPr>
    </w:p>
    <w:p w14:paraId="2BEF33D4" w14:textId="77777777" w:rsidR="00EC4BC4" w:rsidRPr="0001167B" w:rsidRDefault="00EC4BC4" w:rsidP="00EC4BC4">
      <w:pPr>
        <w:jc w:val="center"/>
        <w:rPr>
          <w:rFonts w:ascii="Arial" w:hAnsi="Arial" w:cs="Arial"/>
          <w:b/>
          <w:noProof w:val="0"/>
        </w:rPr>
      </w:pPr>
      <w:r>
        <w:rPr>
          <w:rFonts w:ascii="Arial" w:hAnsi="Arial" w:cs="Arial"/>
          <w:b/>
          <w:noProof w:val="0"/>
        </w:rPr>
        <w:t>LIC. VICENTE PINTO RAMÍREZ</w:t>
      </w:r>
    </w:p>
    <w:p w14:paraId="3700955B" w14:textId="77777777" w:rsidR="00914F46" w:rsidRDefault="00EC4BC4" w:rsidP="00EC4BC4">
      <w:pPr>
        <w:jc w:val="center"/>
        <w:rPr>
          <w:rFonts w:ascii="Arial" w:hAnsi="Arial" w:cs="Arial"/>
          <w:noProof w:val="0"/>
          <w:sz w:val="15"/>
        </w:rPr>
      </w:pPr>
      <w:r>
        <w:rPr>
          <w:rFonts w:ascii="Arial" w:hAnsi="Arial" w:cs="Arial"/>
          <w:noProof w:val="0"/>
          <w:sz w:val="15"/>
        </w:rPr>
        <w:t>REGIDOR PRESIDENTE</w:t>
      </w:r>
      <w:r w:rsidRPr="00750C05">
        <w:rPr>
          <w:rFonts w:ascii="Arial" w:hAnsi="Arial" w:cs="Arial"/>
          <w:noProof w:val="0"/>
          <w:sz w:val="15"/>
        </w:rPr>
        <w:t xml:space="preserve"> DE LA COMISIÓN EDILICIA PERMANENTE DE DESARROLLO </w:t>
      </w:r>
    </w:p>
    <w:p w14:paraId="10CBE93A" w14:textId="2B86C866" w:rsidR="00EC4BC4" w:rsidRPr="00750C05" w:rsidRDefault="00EC4BC4" w:rsidP="00EC4BC4">
      <w:pPr>
        <w:jc w:val="center"/>
        <w:rPr>
          <w:rFonts w:ascii="Arial" w:hAnsi="Arial" w:cs="Arial"/>
          <w:noProof w:val="0"/>
          <w:sz w:val="15"/>
        </w:rPr>
      </w:pPr>
      <w:r w:rsidRPr="00750C05">
        <w:rPr>
          <w:rFonts w:ascii="Arial" w:hAnsi="Arial" w:cs="Arial"/>
          <w:noProof w:val="0"/>
          <w:sz w:val="15"/>
        </w:rPr>
        <w:t xml:space="preserve">HUMANO, SALUD PÚBLICA E HIGIENE Y COMBATE A LAS ADICCIONES.  </w:t>
      </w:r>
    </w:p>
    <w:p w14:paraId="2AE2AA71" w14:textId="77777777" w:rsidR="00DF6255" w:rsidRPr="00BB16BD" w:rsidRDefault="00DF6255" w:rsidP="00824D7F">
      <w:pPr>
        <w:jc w:val="center"/>
        <w:rPr>
          <w:rFonts w:ascii="Arial" w:hAnsi="Arial" w:cs="Arial"/>
          <w:caps/>
          <w:noProof w:val="0"/>
        </w:rPr>
      </w:pPr>
    </w:p>
    <w:p w14:paraId="54B17C0E" w14:textId="77777777" w:rsidR="00B266BB" w:rsidRPr="00BB16BD" w:rsidRDefault="00B266BB" w:rsidP="00824D7F">
      <w:pPr>
        <w:jc w:val="center"/>
        <w:rPr>
          <w:rFonts w:ascii="Arial" w:hAnsi="Arial" w:cs="Arial"/>
          <w:caps/>
          <w:noProof w:val="0"/>
        </w:rPr>
      </w:pPr>
    </w:p>
    <w:p w14:paraId="1F7A5E8F" w14:textId="77777777" w:rsidR="001C7CA8" w:rsidRPr="00BB16BD" w:rsidRDefault="001C7CA8" w:rsidP="00824D7F">
      <w:pPr>
        <w:jc w:val="center"/>
        <w:rPr>
          <w:rFonts w:ascii="Arial" w:hAnsi="Arial" w:cs="Arial"/>
          <w:caps/>
          <w:noProof w:val="0"/>
        </w:rPr>
      </w:pPr>
    </w:p>
    <w:p w14:paraId="37F0F81B" w14:textId="77777777" w:rsidR="00DF6255" w:rsidRPr="00BB16BD" w:rsidRDefault="00DF6255" w:rsidP="00824D7F">
      <w:pPr>
        <w:jc w:val="center"/>
        <w:rPr>
          <w:rFonts w:ascii="Arial" w:hAnsi="Arial" w:cs="Arial"/>
          <w:noProof w:val="0"/>
        </w:rPr>
      </w:pPr>
    </w:p>
    <w:p w14:paraId="326B078A" w14:textId="2A505D50" w:rsidR="00DF6255" w:rsidRPr="00BB16BD" w:rsidRDefault="00DF6255" w:rsidP="00DF6255">
      <w:pPr>
        <w:jc w:val="both"/>
        <w:rPr>
          <w:rFonts w:ascii="Arial" w:hAnsi="Arial" w:cs="Arial"/>
          <w:b/>
          <w:noProof w:val="0"/>
          <w:sz w:val="20"/>
          <w:szCs w:val="20"/>
        </w:rPr>
      </w:pPr>
      <w:r w:rsidRPr="00BB16BD">
        <w:rPr>
          <w:rFonts w:ascii="Arial" w:hAnsi="Arial" w:cs="Arial"/>
          <w:b/>
          <w:noProof w:val="0"/>
          <w:sz w:val="20"/>
          <w:szCs w:val="20"/>
        </w:rPr>
        <w:t>LIC. CINDY ESTEFANY GARCIA OROZCO</w:t>
      </w:r>
      <w:r w:rsidR="00106416" w:rsidRPr="00BB16BD">
        <w:rPr>
          <w:rFonts w:ascii="Arial" w:hAnsi="Arial" w:cs="Arial"/>
          <w:b/>
          <w:noProof w:val="0"/>
          <w:sz w:val="20"/>
          <w:szCs w:val="20"/>
        </w:rPr>
        <w:t xml:space="preserve">                               LIC</w:t>
      </w:r>
      <w:r w:rsidRPr="00BB16BD">
        <w:rPr>
          <w:rFonts w:ascii="Arial" w:hAnsi="Arial" w:cs="Arial"/>
          <w:b/>
          <w:noProof w:val="0"/>
          <w:sz w:val="20"/>
          <w:szCs w:val="20"/>
        </w:rPr>
        <w:t xml:space="preserve">. ALBERTO HERRERA ARIAS  </w:t>
      </w:r>
    </w:p>
    <w:p w14:paraId="4F0D09E8" w14:textId="0D77957D" w:rsidR="00DF6255" w:rsidRPr="00BB16BD" w:rsidRDefault="00DF6255" w:rsidP="00DF6255">
      <w:pPr>
        <w:jc w:val="both"/>
        <w:rPr>
          <w:rFonts w:ascii="Arial" w:hAnsi="Arial" w:cs="Arial"/>
          <w:noProof w:val="0"/>
          <w:sz w:val="20"/>
          <w:szCs w:val="20"/>
        </w:rPr>
      </w:pPr>
      <w:r w:rsidRPr="00BB16BD">
        <w:rPr>
          <w:rFonts w:ascii="Arial" w:hAnsi="Arial" w:cs="Arial"/>
          <w:noProof w:val="0"/>
          <w:sz w:val="20"/>
          <w:szCs w:val="20"/>
        </w:rPr>
        <w:t xml:space="preserve"> </w:t>
      </w:r>
      <w:r w:rsidR="00106416" w:rsidRPr="00BB16BD">
        <w:rPr>
          <w:rFonts w:ascii="Arial" w:hAnsi="Arial" w:cs="Arial"/>
          <w:noProof w:val="0"/>
          <w:sz w:val="20"/>
          <w:szCs w:val="20"/>
        </w:rPr>
        <w:t xml:space="preserve">             </w:t>
      </w:r>
      <w:r w:rsidRPr="00BB16BD">
        <w:rPr>
          <w:rFonts w:ascii="Arial" w:hAnsi="Arial" w:cs="Arial"/>
          <w:noProof w:val="0"/>
          <w:sz w:val="20"/>
          <w:szCs w:val="20"/>
        </w:rPr>
        <w:t>VOCAL</w:t>
      </w:r>
      <w:r w:rsidR="00106416" w:rsidRPr="00BB16BD">
        <w:rPr>
          <w:rFonts w:ascii="Arial" w:hAnsi="Arial" w:cs="Arial"/>
          <w:noProof w:val="0"/>
          <w:sz w:val="20"/>
          <w:szCs w:val="20"/>
        </w:rPr>
        <w:t xml:space="preserve"> DE LA COMISIÓN</w:t>
      </w:r>
      <w:r w:rsidRPr="00BB16BD">
        <w:rPr>
          <w:rFonts w:ascii="Arial" w:hAnsi="Arial" w:cs="Arial"/>
          <w:noProof w:val="0"/>
          <w:sz w:val="20"/>
          <w:szCs w:val="20"/>
        </w:rPr>
        <w:t xml:space="preserve"> </w:t>
      </w:r>
      <w:r w:rsidR="00106416" w:rsidRPr="00BB16BD">
        <w:rPr>
          <w:rFonts w:ascii="Arial" w:hAnsi="Arial" w:cs="Arial"/>
          <w:noProof w:val="0"/>
          <w:sz w:val="20"/>
          <w:szCs w:val="20"/>
        </w:rPr>
        <w:t xml:space="preserve">                                                     VOCAL DE LA COMISIÓN</w:t>
      </w:r>
    </w:p>
    <w:p w14:paraId="4241DBC7" w14:textId="77777777" w:rsidR="00DF6255" w:rsidRPr="00BB16BD" w:rsidRDefault="00DF6255" w:rsidP="00DF6255">
      <w:pPr>
        <w:jc w:val="both"/>
        <w:rPr>
          <w:rFonts w:ascii="Arial" w:hAnsi="Arial" w:cs="Arial"/>
          <w:noProof w:val="0"/>
          <w:sz w:val="20"/>
          <w:szCs w:val="20"/>
        </w:rPr>
      </w:pPr>
    </w:p>
    <w:p w14:paraId="73993A9B" w14:textId="77777777" w:rsidR="00DF6255" w:rsidRPr="00BB16BD" w:rsidRDefault="00DF6255" w:rsidP="00DF6255">
      <w:pPr>
        <w:jc w:val="both"/>
        <w:rPr>
          <w:rFonts w:ascii="Arial" w:hAnsi="Arial" w:cs="Arial"/>
          <w:noProof w:val="0"/>
          <w:sz w:val="20"/>
          <w:szCs w:val="20"/>
        </w:rPr>
      </w:pPr>
    </w:p>
    <w:p w14:paraId="586A39ED" w14:textId="77777777" w:rsidR="00B266BB" w:rsidRPr="00BB16BD" w:rsidRDefault="00B266BB" w:rsidP="00DF6255">
      <w:pPr>
        <w:jc w:val="both"/>
        <w:rPr>
          <w:rFonts w:ascii="Arial" w:hAnsi="Arial" w:cs="Arial"/>
          <w:noProof w:val="0"/>
          <w:sz w:val="20"/>
          <w:szCs w:val="20"/>
        </w:rPr>
      </w:pPr>
    </w:p>
    <w:p w14:paraId="348A4F98" w14:textId="77777777" w:rsidR="001C7CA8" w:rsidRPr="00BB16BD" w:rsidRDefault="001C7CA8" w:rsidP="00DF6255">
      <w:pPr>
        <w:jc w:val="both"/>
        <w:rPr>
          <w:rFonts w:ascii="Arial" w:hAnsi="Arial" w:cs="Arial"/>
          <w:noProof w:val="0"/>
          <w:sz w:val="20"/>
          <w:szCs w:val="20"/>
        </w:rPr>
      </w:pPr>
    </w:p>
    <w:p w14:paraId="7E3D2F68" w14:textId="77777777" w:rsidR="00B266BB" w:rsidRPr="00BB16BD" w:rsidRDefault="00B266BB" w:rsidP="00DF6255">
      <w:pPr>
        <w:jc w:val="both"/>
        <w:rPr>
          <w:rFonts w:ascii="Arial" w:hAnsi="Arial" w:cs="Arial"/>
          <w:noProof w:val="0"/>
          <w:sz w:val="20"/>
          <w:szCs w:val="20"/>
        </w:rPr>
      </w:pPr>
    </w:p>
    <w:p w14:paraId="0C50A1B8" w14:textId="0C1A9424" w:rsidR="00ED2FFA" w:rsidRPr="00BB16BD" w:rsidRDefault="00DF6255" w:rsidP="00DF6255">
      <w:pPr>
        <w:jc w:val="both"/>
        <w:rPr>
          <w:rFonts w:ascii="Arial" w:hAnsi="Arial" w:cs="Arial"/>
          <w:b/>
          <w:noProof w:val="0"/>
          <w:sz w:val="20"/>
          <w:szCs w:val="20"/>
        </w:rPr>
      </w:pPr>
      <w:r w:rsidRPr="00BB16BD">
        <w:rPr>
          <w:rFonts w:ascii="Arial" w:hAnsi="Arial" w:cs="Arial"/>
          <w:b/>
          <w:noProof w:val="0"/>
          <w:sz w:val="20"/>
          <w:szCs w:val="20"/>
        </w:rPr>
        <w:t xml:space="preserve">LIC. MARTHA GRACIELA VILLANUEVA ZALAPA              </w:t>
      </w:r>
      <w:r w:rsidR="00B266BB" w:rsidRPr="00BB16BD">
        <w:rPr>
          <w:rFonts w:ascii="Arial" w:hAnsi="Arial" w:cs="Arial"/>
          <w:b/>
          <w:noProof w:val="0"/>
          <w:sz w:val="20"/>
          <w:szCs w:val="20"/>
        </w:rPr>
        <w:t xml:space="preserve">        </w:t>
      </w:r>
      <w:r w:rsidR="00106416" w:rsidRPr="00BB16BD">
        <w:rPr>
          <w:rFonts w:ascii="Arial" w:hAnsi="Arial" w:cs="Arial"/>
          <w:b/>
          <w:noProof w:val="0"/>
          <w:sz w:val="20"/>
          <w:szCs w:val="20"/>
        </w:rPr>
        <w:t xml:space="preserve"> LIC</w:t>
      </w:r>
      <w:r w:rsidRPr="00BB16BD">
        <w:rPr>
          <w:rFonts w:ascii="Arial" w:hAnsi="Arial" w:cs="Arial"/>
          <w:b/>
          <w:noProof w:val="0"/>
          <w:sz w:val="20"/>
          <w:szCs w:val="20"/>
        </w:rPr>
        <w:t>. JOSÉ ROMERO MERCADO</w:t>
      </w:r>
    </w:p>
    <w:p w14:paraId="0C58C9EB" w14:textId="5CFCE120" w:rsidR="00DF6255" w:rsidRPr="00BB16BD" w:rsidRDefault="00106416" w:rsidP="00ED2FFA">
      <w:pPr>
        <w:rPr>
          <w:rFonts w:ascii="Arial" w:hAnsi="Arial" w:cs="Arial"/>
          <w:noProof w:val="0"/>
          <w:sz w:val="20"/>
          <w:szCs w:val="20"/>
        </w:rPr>
      </w:pPr>
      <w:r w:rsidRPr="00BB16BD">
        <w:rPr>
          <w:rFonts w:ascii="Arial" w:hAnsi="Arial" w:cs="Arial"/>
          <w:noProof w:val="0"/>
          <w:sz w:val="20"/>
          <w:szCs w:val="20"/>
        </w:rPr>
        <w:t xml:space="preserve">              VOCAL DE LA COMISIÓN</w:t>
      </w:r>
      <w:r w:rsidR="00DF6255" w:rsidRPr="00BB16BD">
        <w:rPr>
          <w:rFonts w:ascii="Arial" w:hAnsi="Arial" w:cs="Arial"/>
          <w:noProof w:val="0"/>
          <w:sz w:val="20"/>
          <w:szCs w:val="20"/>
        </w:rPr>
        <w:t xml:space="preserve">                                </w:t>
      </w:r>
      <w:r w:rsidR="00B266BB" w:rsidRPr="00BB16BD">
        <w:rPr>
          <w:rFonts w:ascii="Arial" w:hAnsi="Arial" w:cs="Arial"/>
          <w:noProof w:val="0"/>
          <w:sz w:val="20"/>
          <w:szCs w:val="20"/>
        </w:rPr>
        <w:t xml:space="preserve">    </w:t>
      </w:r>
      <w:r w:rsidR="00DF6255" w:rsidRPr="00BB16BD">
        <w:rPr>
          <w:rFonts w:ascii="Arial" w:hAnsi="Arial" w:cs="Arial"/>
          <w:noProof w:val="0"/>
          <w:sz w:val="20"/>
          <w:szCs w:val="20"/>
        </w:rPr>
        <w:t xml:space="preserve">                   </w:t>
      </w:r>
      <w:r w:rsidRPr="00BB16BD">
        <w:rPr>
          <w:rFonts w:ascii="Arial" w:hAnsi="Arial" w:cs="Arial"/>
          <w:noProof w:val="0"/>
          <w:sz w:val="20"/>
          <w:szCs w:val="20"/>
        </w:rPr>
        <w:t>VOCAL DE LA COMISIÓN</w:t>
      </w:r>
    </w:p>
    <w:p w14:paraId="4546E715" w14:textId="77777777" w:rsidR="00DF6255" w:rsidRPr="00BB16BD" w:rsidRDefault="00DF6255" w:rsidP="00ED2FFA">
      <w:pPr>
        <w:rPr>
          <w:rFonts w:ascii="Arial" w:hAnsi="Arial" w:cs="Arial"/>
          <w:noProof w:val="0"/>
          <w:sz w:val="20"/>
          <w:szCs w:val="20"/>
        </w:rPr>
      </w:pPr>
    </w:p>
    <w:p w14:paraId="4C068B86" w14:textId="77777777" w:rsidR="001C7CA8" w:rsidRPr="00BB16BD" w:rsidRDefault="001C7CA8" w:rsidP="001C7CA8">
      <w:pPr>
        <w:jc w:val="both"/>
        <w:rPr>
          <w:rFonts w:ascii="Arial" w:hAnsi="Arial" w:cs="Arial"/>
          <w:noProof w:val="0"/>
          <w:sz w:val="16"/>
          <w:szCs w:val="16"/>
        </w:rPr>
      </w:pPr>
    </w:p>
    <w:p w14:paraId="39F355D6" w14:textId="77777777" w:rsidR="001C7CA8" w:rsidRPr="00BB16BD" w:rsidRDefault="001C7CA8" w:rsidP="001C7CA8">
      <w:pPr>
        <w:jc w:val="both"/>
        <w:rPr>
          <w:rFonts w:ascii="Arial" w:hAnsi="Arial" w:cs="Arial"/>
          <w:noProof w:val="0"/>
          <w:sz w:val="16"/>
          <w:szCs w:val="16"/>
        </w:rPr>
      </w:pPr>
    </w:p>
    <w:p w14:paraId="4730B641" w14:textId="77777777" w:rsidR="001C7CA8" w:rsidRPr="00BB16BD" w:rsidRDefault="001C7CA8" w:rsidP="001C7CA8">
      <w:pPr>
        <w:jc w:val="both"/>
        <w:rPr>
          <w:rFonts w:ascii="Arial" w:hAnsi="Arial" w:cs="Arial"/>
          <w:noProof w:val="0"/>
          <w:sz w:val="16"/>
          <w:szCs w:val="16"/>
        </w:rPr>
      </w:pPr>
    </w:p>
    <w:p w14:paraId="32CCA857" w14:textId="77777777" w:rsidR="001C7CA8" w:rsidRPr="00BB16BD" w:rsidRDefault="001C7CA8" w:rsidP="001C7CA8">
      <w:pPr>
        <w:jc w:val="both"/>
        <w:rPr>
          <w:rFonts w:ascii="Arial" w:hAnsi="Arial" w:cs="Arial"/>
          <w:noProof w:val="0"/>
          <w:sz w:val="16"/>
          <w:szCs w:val="16"/>
        </w:rPr>
      </w:pPr>
    </w:p>
    <w:p w14:paraId="7062EB71" w14:textId="77777777" w:rsidR="001C7CA8" w:rsidRPr="00BB16BD" w:rsidRDefault="001C7CA8" w:rsidP="001C7CA8">
      <w:pPr>
        <w:jc w:val="both"/>
        <w:rPr>
          <w:rFonts w:ascii="Arial" w:hAnsi="Arial" w:cs="Arial"/>
          <w:noProof w:val="0"/>
          <w:sz w:val="16"/>
          <w:szCs w:val="16"/>
        </w:rPr>
      </w:pPr>
    </w:p>
    <w:p w14:paraId="42862AA7" w14:textId="77777777" w:rsidR="00EC4BC4" w:rsidRDefault="00EC4BC4" w:rsidP="00BB16BD">
      <w:pPr>
        <w:jc w:val="both"/>
        <w:rPr>
          <w:rFonts w:ascii="Arial" w:eastAsia="Times New Roman" w:hAnsi="Arial" w:cs="Arial"/>
          <w:sz w:val="18"/>
          <w:szCs w:val="22"/>
          <w:lang w:val="es-ES"/>
        </w:rPr>
      </w:pPr>
    </w:p>
    <w:p w14:paraId="301F1CAA" w14:textId="77777777" w:rsidR="00EC4BC4" w:rsidRDefault="00EC4BC4" w:rsidP="00BB16BD">
      <w:pPr>
        <w:jc w:val="both"/>
        <w:rPr>
          <w:rFonts w:ascii="Arial" w:eastAsia="Times New Roman" w:hAnsi="Arial" w:cs="Arial"/>
          <w:sz w:val="18"/>
          <w:szCs w:val="22"/>
          <w:lang w:val="es-ES"/>
        </w:rPr>
      </w:pPr>
    </w:p>
    <w:p w14:paraId="349B70FD" w14:textId="77777777" w:rsidR="00EC4BC4" w:rsidRDefault="00EC4BC4" w:rsidP="00BB16BD">
      <w:pPr>
        <w:jc w:val="both"/>
        <w:rPr>
          <w:rFonts w:ascii="Arial" w:eastAsia="Times New Roman" w:hAnsi="Arial" w:cs="Arial"/>
          <w:sz w:val="18"/>
          <w:szCs w:val="22"/>
          <w:lang w:val="es-ES"/>
        </w:rPr>
      </w:pPr>
    </w:p>
    <w:p w14:paraId="4A4A5B79" w14:textId="77777777" w:rsidR="00EC4BC4" w:rsidRDefault="00EC4BC4" w:rsidP="00BB16BD">
      <w:pPr>
        <w:jc w:val="both"/>
        <w:rPr>
          <w:rFonts w:ascii="Arial" w:eastAsia="Times New Roman" w:hAnsi="Arial" w:cs="Arial"/>
          <w:sz w:val="18"/>
          <w:szCs w:val="22"/>
          <w:lang w:val="es-ES"/>
        </w:rPr>
      </w:pPr>
    </w:p>
    <w:p w14:paraId="21A40853" w14:textId="77777777" w:rsidR="00EC4BC4" w:rsidRDefault="00EC4BC4" w:rsidP="00BB16BD">
      <w:pPr>
        <w:jc w:val="both"/>
        <w:rPr>
          <w:rFonts w:ascii="Arial" w:eastAsia="Times New Roman" w:hAnsi="Arial" w:cs="Arial"/>
          <w:sz w:val="18"/>
          <w:szCs w:val="22"/>
          <w:lang w:val="es-ES"/>
        </w:rPr>
      </w:pPr>
    </w:p>
    <w:p w14:paraId="2CE02A0D" w14:textId="77777777" w:rsidR="00EC4BC4" w:rsidRDefault="00EC4BC4" w:rsidP="00BB16BD">
      <w:pPr>
        <w:jc w:val="both"/>
        <w:rPr>
          <w:rFonts w:ascii="Arial" w:eastAsia="Times New Roman" w:hAnsi="Arial" w:cs="Arial"/>
          <w:sz w:val="18"/>
          <w:szCs w:val="22"/>
          <w:lang w:val="es-ES"/>
        </w:rPr>
      </w:pPr>
    </w:p>
    <w:p w14:paraId="2EB9FCA8" w14:textId="77777777" w:rsidR="00EC4BC4" w:rsidRDefault="00EC4BC4" w:rsidP="00BB16BD">
      <w:pPr>
        <w:jc w:val="both"/>
        <w:rPr>
          <w:rFonts w:ascii="Arial" w:eastAsia="Times New Roman" w:hAnsi="Arial" w:cs="Arial"/>
          <w:sz w:val="18"/>
          <w:szCs w:val="22"/>
          <w:lang w:val="es-ES"/>
        </w:rPr>
      </w:pPr>
    </w:p>
    <w:p w14:paraId="301E7AE5" w14:textId="77777777" w:rsidR="00EC4BC4" w:rsidRDefault="00EC4BC4" w:rsidP="00BB16BD">
      <w:pPr>
        <w:jc w:val="both"/>
        <w:rPr>
          <w:rFonts w:ascii="Arial" w:eastAsia="Times New Roman" w:hAnsi="Arial" w:cs="Arial"/>
          <w:sz w:val="18"/>
          <w:szCs w:val="22"/>
          <w:lang w:val="es-ES"/>
        </w:rPr>
      </w:pPr>
    </w:p>
    <w:p w14:paraId="1C5D7012" w14:textId="77777777" w:rsidR="00EC4BC4" w:rsidRDefault="00EC4BC4" w:rsidP="00BB16BD">
      <w:pPr>
        <w:jc w:val="both"/>
        <w:rPr>
          <w:rFonts w:ascii="Arial" w:eastAsia="Times New Roman" w:hAnsi="Arial" w:cs="Arial"/>
          <w:sz w:val="18"/>
          <w:szCs w:val="22"/>
          <w:lang w:val="es-ES"/>
        </w:rPr>
      </w:pPr>
    </w:p>
    <w:p w14:paraId="33DD9A1B" w14:textId="77777777" w:rsidR="00BB16BD" w:rsidRDefault="00BB16BD" w:rsidP="00BB16BD">
      <w:pPr>
        <w:jc w:val="both"/>
        <w:rPr>
          <w:rFonts w:ascii="Arial" w:eastAsia="Times New Roman" w:hAnsi="Arial" w:cs="Arial"/>
          <w:sz w:val="18"/>
          <w:szCs w:val="22"/>
          <w:lang w:val="es-ES"/>
        </w:rPr>
      </w:pPr>
      <w:r w:rsidRPr="00773FBE">
        <w:rPr>
          <w:rFonts w:ascii="Arial" w:eastAsia="Times New Roman" w:hAnsi="Arial" w:cs="Arial"/>
          <w:sz w:val="18"/>
          <w:szCs w:val="22"/>
          <w:lang w:val="es-ES"/>
        </w:rPr>
        <w:t>C.c.p. Archivo</w:t>
      </w:r>
    </w:p>
    <w:p w14:paraId="33AD1759" w14:textId="12657DB0" w:rsidR="002D6C63" w:rsidRPr="00773FBE" w:rsidRDefault="002D6C63" w:rsidP="00BB16BD">
      <w:pPr>
        <w:jc w:val="both"/>
        <w:rPr>
          <w:rFonts w:ascii="Arial" w:eastAsia="Times New Roman" w:hAnsi="Arial" w:cs="Arial"/>
          <w:sz w:val="18"/>
          <w:szCs w:val="22"/>
          <w:lang w:val="es-ES"/>
        </w:rPr>
      </w:pPr>
      <w:r>
        <w:rPr>
          <w:rFonts w:ascii="Arial" w:eastAsia="Times New Roman" w:hAnsi="Arial" w:cs="Arial"/>
          <w:sz w:val="18"/>
          <w:szCs w:val="22"/>
          <w:lang w:val="es-ES"/>
        </w:rPr>
        <w:t xml:space="preserve">ANEXO: CONVOCATORIA </w:t>
      </w:r>
    </w:p>
    <w:p w14:paraId="576DC391" w14:textId="2E5C7A86" w:rsidR="00BB16BD" w:rsidRPr="00773FBE" w:rsidRDefault="00BB16BD" w:rsidP="00BB16BD">
      <w:pPr>
        <w:jc w:val="both"/>
        <w:rPr>
          <w:rFonts w:ascii="Arial" w:eastAsia="Times New Roman" w:hAnsi="Arial" w:cs="Arial"/>
          <w:sz w:val="22"/>
          <w:szCs w:val="22"/>
          <w:lang w:val="es-ES"/>
        </w:rPr>
      </w:pPr>
      <w:r>
        <w:rPr>
          <w:rFonts w:ascii="Arial" w:eastAsia="Times New Roman" w:hAnsi="Arial" w:cs="Arial"/>
          <w:sz w:val="18"/>
          <w:szCs w:val="22"/>
          <w:lang w:val="es-ES"/>
        </w:rPr>
        <w:t>VPR/mgv</w:t>
      </w:r>
    </w:p>
    <w:p w14:paraId="1DEF4617" w14:textId="77777777" w:rsidR="001C7CA8" w:rsidRPr="00BB16BD" w:rsidRDefault="001C7CA8" w:rsidP="001C7CA8">
      <w:pPr>
        <w:jc w:val="both"/>
        <w:rPr>
          <w:rFonts w:ascii="Arial" w:hAnsi="Arial" w:cs="Arial"/>
          <w:noProof w:val="0"/>
          <w:sz w:val="16"/>
          <w:szCs w:val="16"/>
        </w:rPr>
      </w:pPr>
    </w:p>
    <w:p w14:paraId="0FFD7036" w14:textId="77777777" w:rsidR="00EC4BC4" w:rsidRDefault="00EC4BC4" w:rsidP="00ED2FFA">
      <w:pPr>
        <w:rPr>
          <w:rFonts w:ascii="Arial" w:hAnsi="Arial" w:cs="Arial"/>
          <w:noProof w:val="0"/>
        </w:rPr>
      </w:pPr>
    </w:p>
    <w:p w14:paraId="4507CFE1" w14:textId="77777777" w:rsidR="00EC4BC4" w:rsidRPr="00BB16BD" w:rsidRDefault="00EC4BC4" w:rsidP="00EC4BC4">
      <w:pPr>
        <w:jc w:val="both"/>
        <w:rPr>
          <w:rFonts w:ascii="Arial" w:hAnsi="Arial" w:cs="Arial"/>
          <w:sz w:val="16"/>
          <w:szCs w:val="16"/>
        </w:rPr>
      </w:pPr>
      <w:r w:rsidRPr="00BB16BD">
        <w:rPr>
          <w:rFonts w:ascii="Arial" w:hAnsi="Arial" w:cs="Arial"/>
          <w:sz w:val="16"/>
          <w:szCs w:val="16"/>
        </w:rPr>
        <w:t>(ESTA FOJA DE FIRMAS CORRESPONDE AL DICTAMEN DE LA COMISIÓN EDILICIA PERMANENTE DE DESARROLLO HUMANO, SALUD PÚBLICA E HIGIENE Y COMBATE A LAS ADICCIONES QUE PROPONE CONVOCAR A MÉDICOS CON ESPECIALIDADES DEL MUNICIPIO DE ZAPOTLÁN EL GRANDE, JALISCO, A PARTICIPAR EN EL PROGRAMA DE SALUD: “MÉDICOS AMABLES EN TIERRA DE GRANDES”).</w:t>
      </w:r>
    </w:p>
    <w:p w14:paraId="57BEB19F" w14:textId="77777777" w:rsidR="00EC4BC4" w:rsidRPr="00BB16BD" w:rsidRDefault="00EC4BC4" w:rsidP="00EC4BC4">
      <w:pPr>
        <w:rPr>
          <w:rFonts w:ascii="Arial" w:hAnsi="Arial" w:cs="Arial"/>
        </w:rPr>
      </w:pPr>
    </w:p>
    <w:p w14:paraId="08C69326" w14:textId="77777777" w:rsidR="00EC4BC4" w:rsidRPr="00BB16BD" w:rsidRDefault="00EC4BC4" w:rsidP="00ED2FFA">
      <w:pPr>
        <w:rPr>
          <w:rFonts w:ascii="Arial" w:hAnsi="Arial" w:cs="Arial"/>
          <w:noProof w:val="0"/>
        </w:rPr>
      </w:pPr>
    </w:p>
    <w:sectPr w:rsidR="00EC4BC4" w:rsidRPr="00BB16BD"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09789" w14:textId="77777777" w:rsidR="00E41651" w:rsidRDefault="00E41651" w:rsidP="007C73C4">
      <w:r>
        <w:separator/>
      </w:r>
    </w:p>
  </w:endnote>
  <w:endnote w:type="continuationSeparator" w:id="0">
    <w:p w14:paraId="40F32491" w14:textId="77777777" w:rsidR="00E41651" w:rsidRDefault="00E4165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A1A6C8" w14:textId="77777777" w:rsidR="007C73C4" w:rsidRDefault="007C73C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F1E9B8" w14:textId="77777777" w:rsidR="00591348" w:rsidRDefault="00591348">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DF62AB" w:rsidRPr="00DF62AB">
      <w:rPr>
        <w:caps/>
        <w:color w:val="4F81BD" w:themeColor="accent1"/>
        <w:lang w:val="es-ES"/>
      </w:rPr>
      <w:t>1</w:t>
    </w:r>
    <w:r>
      <w:rPr>
        <w:caps/>
        <w:color w:val="4F81BD" w:themeColor="accent1"/>
      </w:rPr>
      <w:fldChar w:fldCharType="end"/>
    </w:r>
  </w:p>
  <w:p w14:paraId="6E9FF31C" w14:textId="77777777" w:rsidR="007C73C4" w:rsidRDefault="007C73C4">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B5BCCD"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25530" w14:textId="77777777" w:rsidR="00E41651" w:rsidRDefault="00E41651" w:rsidP="007C73C4">
      <w:r>
        <w:separator/>
      </w:r>
    </w:p>
  </w:footnote>
  <w:footnote w:type="continuationSeparator" w:id="0">
    <w:p w14:paraId="5E5C6EAD" w14:textId="77777777" w:rsidR="00E41651" w:rsidRDefault="00E41651"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0AE7D9" w14:textId="77777777" w:rsidR="007C73C4" w:rsidRDefault="00E41651">
    <w:pPr>
      <w:pStyle w:val="Encabezado"/>
    </w:pPr>
    <w:r>
      <w:rPr>
        <w:lang w:val="es-ES"/>
      </w:rPr>
      <w:pict w14:anchorId="20D7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D4CD6F" w14:textId="77777777" w:rsidR="007C73C4" w:rsidRDefault="00E41651">
    <w:pPr>
      <w:pStyle w:val="Encabezado"/>
    </w:pPr>
    <w:r>
      <w:rPr>
        <w:lang w:val="es-ES"/>
      </w:rPr>
      <w:pict w14:anchorId="0896A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E8DF09" w14:textId="77777777" w:rsidR="007C73C4" w:rsidRDefault="00E41651">
    <w:pPr>
      <w:pStyle w:val="Encabezado"/>
    </w:pPr>
    <w:r>
      <w:rPr>
        <w:lang w:val="es-ES"/>
      </w:rPr>
      <w:pict w14:anchorId="17A3C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1BA1309C"/>
    <w:multiLevelType w:val="hybridMultilevel"/>
    <w:tmpl w:val="052E0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5"/>
  </w:num>
  <w:num w:numId="5">
    <w:abstractNumId w:val="11"/>
  </w:num>
  <w:num w:numId="6">
    <w:abstractNumId w:val="7"/>
  </w:num>
  <w:num w:numId="7">
    <w:abstractNumId w:val="8"/>
  </w:num>
  <w:num w:numId="8">
    <w:abstractNumId w:val="6"/>
  </w:num>
  <w:num w:numId="9">
    <w:abstractNumId w:val="9"/>
  </w:num>
  <w:num w:numId="10">
    <w:abstractNumId w:val="3"/>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7683C"/>
    <w:rsid w:val="0008341A"/>
    <w:rsid w:val="00083EC2"/>
    <w:rsid w:val="000A4B69"/>
    <w:rsid w:val="000B13E8"/>
    <w:rsid w:val="000E0EAC"/>
    <w:rsid w:val="00106416"/>
    <w:rsid w:val="00122505"/>
    <w:rsid w:val="00155903"/>
    <w:rsid w:val="001914B5"/>
    <w:rsid w:val="001C1717"/>
    <w:rsid w:val="001C7CA8"/>
    <w:rsid w:val="001E0386"/>
    <w:rsid w:val="002133AE"/>
    <w:rsid w:val="00216907"/>
    <w:rsid w:val="002206AB"/>
    <w:rsid w:val="00231FFE"/>
    <w:rsid w:val="002547AB"/>
    <w:rsid w:val="00265259"/>
    <w:rsid w:val="00270A3F"/>
    <w:rsid w:val="0029690D"/>
    <w:rsid w:val="002A08CA"/>
    <w:rsid w:val="002D680B"/>
    <w:rsid w:val="002D6C63"/>
    <w:rsid w:val="00301CA2"/>
    <w:rsid w:val="00316757"/>
    <w:rsid w:val="003530FE"/>
    <w:rsid w:val="003804D6"/>
    <w:rsid w:val="003A37CB"/>
    <w:rsid w:val="003C389A"/>
    <w:rsid w:val="00400E90"/>
    <w:rsid w:val="004320B3"/>
    <w:rsid w:val="00440166"/>
    <w:rsid w:val="004520D1"/>
    <w:rsid w:val="004623AD"/>
    <w:rsid w:val="00463F21"/>
    <w:rsid w:val="00475C55"/>
    <w:rsid w:val="004E0E78"/>
    <w:rsid w:val="0050393C"/>
    <w:rsid w:val="00543D7B"/>
    <w:rsid w:val="00573AE9"/>
    <w:rsid w:val="005846CB"/>
    <w:rsid w:val="00591348"/>
    <w:rsid w:val="005A03A8"/>
    <w:rsid w:val="005B3006"/>
    <w:rsid w:val="005B6677"/>
    <w:rsid w:val="005B765B"/>
    <w:rsid w:val="005F576C"/>
    <w:rsid w:val="005F6663"/>
    <w:rsid w:val="00613D02"/>
    <w:rsid w:val="0063244E"/>
    <w:rsid w:val="00634D50"/>
    <w:rsid w:val="00661D32"/>
    <w:rsid w:val="00671A06"/>
    <w:rsid w:val="00681CEE"/>
    <w:rsid w:val="00697F3A"/>
    <w:rsid w:val="006B2FE6"/>
    <w:rsid w:val="006C76D8"/>
    <w:rsid w:val="00712968"/>
    <w:rsid w:val="007406D3"/>
    <w:rsid w:val="0075305C"/>
    <w:rsid w:val="00754AA1"/>
    <w:rsid w:val="00762E99"/>
    <w:rsid w:val="0076762F"/>
    <w:rsid w:val="007879CB"/>
    <w:rsid w:val="00792B06"/>
    <w:rsid w:val="007A7AD6"/>
    <w:rsid w:val="007C73C4"/>
    <w:rsid w:val="007C78E3"/>
    <w:rsid w:val="007D7DEA"/>
    <w:rsid w:val="007E191C"/>
    <w:rsid w:val="00824D7F"/>
    <w:rsid w:val="0087377A"/>
    <w:rsid w:val="00877492"/>
    <w:rsid w:val="00877B7C"/>
    <w:rsid w:val="00895E3A"/>
    <w:rsid w:val="008A0829"/>
    <w:rsid w:val="008C5DCC"/>
    <w:rsid w:val="008D55B5"/>
    <w:rsid w:val="00914F46"/>
    <w:rsid w:val="00941CBE"/>
    <w:rsid w:val="00954ABA"/>
    <w:rsid w:val="00960D19"/>
    <w:rsid w:val="009A52CC"/>
    <w:rsid w:val="009C05AC"/>
    <w:rsid w:val="00A402FD"/>
    <w:rsid w:val="00A54191"/>
    <w:rsid w:val="00A566E0"/>
    <w:rsid w:val="00A66AE3"/>
    <w:rsid w:val="00A7583B"/>
    <w:rsid w:val="00A75B5C"/>
    <w:rsid w:val="00A857B2"/>
    <w:rsid w:val="00AA1441"/>
    <w:rsid w:val="00AA75A0"/>
    <w:rsid w:val="00AB20D9"/>
    <w:rsid w:val="00AB22E7"/>
    <w:rsid w:val="00AD0895"/>
    <w:rsid w:val="00AE0E29"/>
    <w:rsid w:val="00AF22C4"/>
    <w:rsid w:val="00B12971"/>
    <w:rsid w:val="00B1354A"/>
    <w:rsid w:val="00B16BD6"/>
    <w:rsid w:val="00B266BB"/>
    <w:rsid w:val="00B346C7"/>
    <w:rsid w:val="00B603E7"/>
    <w:rsid w:val="00B67863"/>
    <w:rsid w:val="00B7639B"/>
    <w:rsid w:val="00B8549E"/>
    <w:rsid w:val="00B90636"/>
    <w:rsid w:val="00BB16BD"/>
    <w:rsid w:val="00BD6262"/>
    <w:rsid w:val="00BF6B68"/>
    <w:rsid w:val="00C64505"/>
    <w:rsid w:val="00C80D8F"/>
    <w:rsid w:val="00C95CE7"/>
    <w:rsid w:val="00CB66FD"/>
    <w:rsid w:val="00CB70B9"/>
    <w:rsid w:val="00CE15B4"/>
    <w:rsid w:val="00CE3800"/>
    <w:rsid w:val="00CE7669"/>
    <w:rsid w:val="00D3344D"/>
    <w:rsid w:val="00D45C63"/>
    <w:rsid w:val="00D6320D"/>
    <w:rsid w:val="00D728EF"/>
    <w:rsid w:val="00D8651C"/>
    <w:rsid w:val="00DA7E07"/>
    <w:rsid w:val="00DF6255"/>
    <w:rsid w:val="00DF62AB"/>
    <w:rsid w:val="00E0725F"/>
    <w:rsid w:val="00E20B86"/>
    <w:rsid w:val="00E22895"/>
    <w:rsid w:val="00E26023"/>
    <w:rsid w:val="00E322B3"/>
    <w:rsid w:val="00E41651"/>
    <w:rsid w:val="00E42F83"/>
    <w:rsid w:val="00E43292"/>
    <w:rsid w:val="00E53E51"/>
    <w:rsid w:val="00E70CEA"/>
    <w:rsid w:val="00E90923"/>
    <w:rsid w:val="00E96737"/>
    <w:rsid w:val="00EA0852"/>
    <w:rsid w:val="00EC4BC4"/>
    <w:rsid w:val="00ED2FFA"/>
    <w:rsid w:val="00ED5EC1"/>
    <w:rsid w:val="00EE6EA2"/>
    <w:rsid w:val="00EF63CD"/>
    <w:rsid w:val="00F06DE0"/>
    <w:rsid w:val="00F203D3"/>
    <w:rsid w:val="00F733C7"/>
    <w:rsid w:val="00F76A29"/>
    <w:rsid w:val="00F9532E"/>
    <w:rsid w:val="00FC7F2C"/>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37AB0F1"/>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B22F-4620-7545-B33B-7AAE2C74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5</Pages>
  <Words>1625</Words>
  <Characters>8943</Characters>
  <Application>Microsoft Macintosh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48</cp:revision>
  <cp:lastPrinted>2019-03-25T16:08:00Z</cp:lastPrinted>
  <dcterms:created xsi:type="dcterms:W3CDTF">2019-03-06T19:27:00Z</dcterms:created>
  <dcterms:modified xsi:type="dcterms:W3CDTF">2019-08-07T15:22:00Z</dcterms:modified>
</cp:coreProperties>
</file>