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2A94" w:rsidRDefault="004C2A94" w:rsidP="009E3D40">
      <w:pPr>
        <w:rPr>
          <w:lang w:val="es-MX"/>
        </w:rPr>
      </w:pPr>
      <w:bookmarkStart w:id="0" w:name="_GoBack"/>
      <w:bookmarkEnd w:id="0"/>
    </w:p>
    <w:p w:rsidR="001E4A66" w:rsidRDefault="001E4A66" w:rsidP="009E3D40">
      <w:pPr>
        <w:rPr>
          <w:lang w:val="es-MX"/>
        </w:rPr>
      </w:pPr>
    </w:p>
    <w:p w:rsidR="001E4A66" w:rsidRDefault="001E4A66" w:rsidP="009E3D40">
      <w:pPr>
        <w:rPr>
          <w:lang w:val="es-MX"/>
        </w:rPr>
      </w:pPr>
    </w:p>
    <w:p w:rsidR="001E4A66" w:rsidRDefault="001E4A66" w:rsidP="001E4A66">
      <w:pPr>
        <w:spacing w:line="276" w:lineRule="auto"/>
        <w:rPr>
          <w:rFonts w:ascii="Arial" w:hAnsi="Arial" w:cs="Arial"/>
          <w:b/>
          <w:lang w:val="es-MX"/>
        </w:rPr>
      </w:pPr>
      <w:r>
        <w:rPr>
          <w:rFonts w:ascii="Arial" w:hAnsi="Arial" w:cs="Arial"/>
          <w:b/>
          <w:lang w:val="es-MX"/>
        </w:rPr>
        <w:t xml:space="preserve">  H. AYUNTAMIENTO CONSTITUCIONAL DE</w:t>
      </w:r>
    </w:p>
    <w:p w:rsidR="001E4A66" w:rsidRDefault="001E4A66" w:rsidP="001E4A66">
      <w:pPr>
        <w:spacing w:line="276" w:lineRule="auto"/>
        <w:rPr>
          <w:rFonts w:ascii="Arial" w:hAnsi="Arial" w:cs="Arial"/>
          <w:b/>
          <w:lang w:val="es-MX"/>
        </w:rPr>
      </w:pPr>
      <w:r>
        <w:rPr>
          <w:rFonts w:ascii="Arial" w:hAnsi="Arial" w:cs="Arial"/>
          <w:b/>
          <w:lang w:val="es-MX"/>
        </w:rPr>
        <w:t xml:space="preserve">  ZAPOTLÁN EL GRANDE, JALISCO. </w:t>
      </w:r>
    </w:p>
    <w:p w:rsidR="001E4A66" w:rsidRDefault="001E4A66" w:rsidP="001E4A66">
      <w:pPr>
        <w:spacing w:line="276" w:lineRule="auto"/>
        <w:rPr>
          <w:rFonts w:ascii="Arial" w:hAnsi="Arial" w:cs="Arial"/>
          <w:b/>
          <w:lang w:val="es-MX"/>
        </w:rPr>
      </w:pPr>
      <w:r>
        <w:rPr>
          <w:rFonts w:ascii="Arial" w:hAnsi="Arial" w:cs="Arial"/>
          <w:b/>
          <w:lang w:val="es-MX"/>
        </w:rPr>
        <w:t xml:space="preserve">  P R E S E N T E.- </w:t>
      </w:r>
    </w:p>
    <w:p w:rsidR="001E4A66" w:rsidRDefault="001E4A66" w:rsidP="009E3D40">
      <w:pPr>
        <w:rPr>
          <w:lang w:val="es-MX"/>
        </w:rPr>
      </w:pPr>
    </w:p>
    <w:p w:rsidR="001E4A66" w:rsidRDefault="001E4A66" w:rsidP="001E4A66">
      <w:pPr>
        <w:spacing w:line="276" w:lineRule="auto"/>
        <w:jc w:val="both"/>
        <w:rPr>
          <w:rFonts w:ascii="Arial" w:hAnsi="Arial" w:cs="Arial"/>
          <w:lang w:val="es-MX"/>
        </w:rPr>
      </w:pPr>
      <w:r>
        <w:rPr>
          <w:rFonts w:ascii="Arial" w:hAnsi="Arial" w:cs="Arial"/>
          <w:lang w:val="es-MX"/>
        </w:rPr>
        <w:t xml:space="preserve">Quienes motivan y suscriben el presente dictamen los </w:t>
      </w:r>
      <w:r>
        <w:rPr>
          <w:rFonts w:ascii="Arial" w:hAnsi="Arial" w:cs="Arial"/>
          <w:b/>
          <w:lang w:val="es-MX"/>
        </w:rPr>
        <w:t xml:space="preserve">CC. MTRO. MANUEL DE JESÚS JIMENEZ GARMA, LIC. CLAUDIA LÓPEZ DEL TORO, LIC. MARIA LUIS JUAN MORALES y C.P. LIZBETH GUADALUPE GÒMEZ SÀNCHEZ, </w:t>
      </w:r>
      <w:r>
        <w:rPr>
          <w:rFonts w:ascii="Arial" w:hAnsi="Arial" w:cs="Arial"/>
          <w:lang w:val="es-MX"/>
        </w:rPr>
        <w:t xml:space="preserve">en sus calidades de presidente y vocales respectivamente de la Comisión Edilicia Permanente de Participación Ciudadana y Vecinal; </w:t>
      </w:r>
      <w:r>
        <w:rPr>
          <w:rFonts w:ascii="Arial" w:hAnsi="Arial" w:cs="Arial"/>
          <w:b/>
          <w:lang w:val="es-MX"/>
        </w:rPr>
        <w:t>C. P. LIZBETH GUADALUPE GOMEZ SÁNCHEZ, C. ALBERTO HERRERA ARIAS, LIC. MARTHA GRACIELA VILLANUEVA ZALAPA, LIC. LAURA ELENA M</w:t>
      </w:r>
      <w:r w:rsidR="00547CE5">
        <w:rPr>
          <w:rFonts w:ascii="Arial" w:hAnsi="Arial" w:cs="Arial"/>
          <w:b/>
          <w:lang w:val="es-MX"/>
        </w:rPr>
        <w:t>A</w:t>
      </w:r>
      <w:r>
        <w:rPr>
          <w:rFonts w:ascii="Arial" w:hAnsi="Arial" w:cs="Arial"/>
          <w:b/>
          <w:lang w:val="es-MX"/>
        </w:rPr>
        <w:t>RTÍNEZ RUVALCABA Y LIC. ALEJANDRO BARRAGAN SÁNCHEZ</w:t>
      </w:r>
      <w:r>
        <w:rPr>
          <w:rFonts w:ascii="Arial" w:hAnsi="Arial" w:cs="Arial"/>
          <w:lang w:val="es-MX"/>
        </w:rPr>
        <w:t xml:space="preserve"> como presidenta y vocales de la Comisión Edilicia Permanente de Tránsito y Protección Civil, con fundamento en en los artículos 115 Constitucional, 1, 2, 3, 4, 73, 85 fracción IV y demás relativos de la Consticuión Política del Estado de Jalisco, 1, 2, 3, 4, 5, 10, 27, 29, 30, 34, 35, 38 fracción XV, 40, 41 fracción IV, 89, 99, 100, 104 al 109 y demás relativos y aplicables del Reglamento Interior del Ayuntamiento de Zapotlán el Grande, Jalisco;  tenemos a bien a presentar a ustedes </w:t>
      </w:r>
      <w:r>
        <w:rPr>
          <w:rFonts w:ascii="Arial" w:hAnsi="Arial" w:cs="Arial"/>
          <w:b/>
          <w:lang w:val="es-MX"/>
        </w:rPr>
        <w:t xml:space="preserve">DICTAMEN CONJUNTO DE LAS COMISIONES EDILICIAS PERMANENTES DE PARTICIPACIÓN CIUDADANA Y VECINAL Y TRÁNSITO Y PROTECCIÓN CIVIL, QUE PROPONE LA DECLARACIÓN DE CALLES CON PREFERENCIA CICLISTA EN ZAPOTLÁN EL GRANDE, JALISCO; </w:t>
      </w:r>
      <w:r>
        <w:rPr>
          <w:rFonts w:ascii="Arial" w:hAnsi="Arial" w:cs="Arial"/>
          <w:lang w:val="es-MX"/>
        </w:rPr>
        <w:t xml:space="preserve">bajo los siguientes: </w:t>
      </w:r>
    </w:p>
    <w:p w:rsidR="00892FBB" w:rsidRDefault="00892FBB" w:rsidP="009E3D40">
      <w:pPr>
        <w:rPr>
          <w:lang w:val="es-MX"/>
        </w:rPr>
      </w:pPr>
    </w:p>
    <w:p w:rsidR="001E4A66" w:rsidRDefault="001E4A66" w:rsidP="001E4A66">
      <w:pPr>
        <w:spacing w:line="276" w:lineRule="auto"/>
        <w:jc w:val="center"/>
        <w:rPr>
          <w:rFonts w:ascii="Arial" w:hAnsi="Arial" w:cs="Arial"/>
          <w:b/>
          <w:lang w:val="es-MX"/>
        </w:rPr>
      </w:pPr>
    </w:p>
    <w:p w:rsidR="001E4A66" w:rsidRDefault="001E4A66" w:rsidP="001E4A66">
      <w:pPr>
        <w:spacing w:line="276" w:lineRule="auto"/>
        <w:jc w:val="center"/>
        <w:rPr>
          <w:rFonts w:ascii="Arial" w:hAnsi="Arial" w:cs="Arial"/>
          <w:b/>
          <w:lang w:val="es-MX"/>
        </w:rPr>
      </w:pPr>
      <w:r>
        <w:rPr>
          <w:rFonts w:ascii="Arial" w:hAnsi="Arial" w:cs="Arial"/>
          <w:b/>
          <w:lang w:val="es-MX"/>
        </w:rPr>
        <w:t xml:space="preserve">A N T E C E D E N T E S </w:t>
      </w:r>
    </w:p>
    <w:p w:rsidR="001E4A66" w:rsidRDefault="001E4A66" w:rsidP="001E4A66">
      <w:pPr>
        <w:spacing w:line="276" w:lineRule="auto"/>
        <w:jc w:val="both"/>
        <w:rPr>
          <w:rFonts w:ascii="Arial" w:hAnsi="Arial" w:cs="Arial"/>
          <w:b/>
          <w:lang w:val="es-MX"/>
        </w:rPr>
      </w:pPr>
    </w:p>
    <w:p w:rsidR="001E4A66" w:rsidRPr="001E4A66" w:rsidRDefault="001E4A66" w:rsidP="001E4A66">
      <w:pPr>
        <w:pStyle w:val="Prrafodelista"/>
        <w:numPr>
          <w:ilvl w:val="0"/>
          <w:numId w:val="4"/>
        </w:numPr>
        <w:jc w:val="both"/>
        <w:rPr>
          <w:rFonts w:ascii="Arial" w:eastAsia="Arial Unicode MS" w:hAnsi="Arial" w:cs="Arial"/>
          <w:b/>
          <w:bdr w:val="nil"/>
          <w:lang w:val="es-ES"/>
        </w:rPr>
      </w:pPr>
      <w:r w:rsidRPr="004836B5">
        <w:rPr>
          <w:rFonts w:ascii="Arial" w:eastAsia="Arial Unicode MS" w:hAnsi="Arial" w:cs="Arial"/>
          <w:sz w:val="24"/>
          <w:bdr w:val="nil"/>
          <w:lang w:val="es-ES"/>
        </w:rPr>
        <w:t xml:space="preserve">Como ya lo hemos mencionado en Zapotlán el Grande, se ha buscado la implementación de nuevas Políticas Públicas,  adecuadas a los cambios que ha generado la globalización, mediante estrategias que nos permiten ser un gobierno incluyente, equitativo y sustentable.  Se ha trabajado desde el año 2015 en una agenda de movilidad sustentable, la cual, tiene como objeto fortalecer y crear nuevos hábitos y valores en los Zapotlenses, para el mejor aprovechamiento de nuestros espacios públicos.   </w:t>
      </w:r>
    </w:p>
    <w:p w:rsidR="001E4A66" w:rsidRDefault="001E4A66" w:rsidP="001E4A66">
      <w:pPr>
        <w:jc w:val="both"/>
        <w:rPr>
          <w:rFonts w:ascii="Arial" w:eastAsia="Arial Unicode MS" w:hAnsi="Arial" w:cs="Arial"/>
          <w:b/>
          <w:bdr w:val="nil"/>
          <w:lang w:val="es-ES"/>
        </w:rPr>
      </w:pPr>
    </w:p>
    <w:p w:rsidR="001E4A66" w:rsidRDefault="001E4A66" w:rsidP="001E4A66">
      <w:pPr>
        <w:jc w:val="both"/>
        <w:rPr>
          <w:rFonts w:ascii="Arial" w:eastAsia="Arial Unicode MS" w:hAnsi="Arial" w:cs="Arial"/>
          <w:b/>
          <w:bdr w:val="nil"/>
          <w:lang w:val="es-ES"/>
        </w:rPr>
      </w:pPr>
    </w:p>
    <w:p w:rsidR="001E4A66" w:rsidRDefault="001E4A66" w:rsidP="001E4A66">
      <w:pPr>
        <w:jc w:val="both"/>
        <w:rPr>
          <w:rFonts w:ascii="Arial" w:eastAsia="Arial Unicode MS" w:hAnsi="Arial" w:cs="Arial"/>
          <w:b/>
          <w:bdr w:val="nil"/>
          <w:lang w:val="es-ES"/>
        </w:rPr>
      </w:pPr>
    </w:p>
    <w:p w:rsidR="001E4A66" w:rsidRDefault="001E4A66" w:rsidP="001E4A66">
      <w:pPr>
        <w:jc w:val="both"/>
        <w:rPr>
          <w:rFonts w:ascii="Arial" w:eastAsia="Arial Unicode MS" w:hAnsi="Arial" w:cs="Arial"/>
          <w:b/>
          <w:bdr w:val="nil"/>
          <w:lang w:val="es-ES"/>
        </w:rPr>
      </w:pPr>
    </w:p>
    <w:p w:rsidR="001E4A66" w:rsidRDefault="001E4A66" w:rsidP="001E4A66">
      <w:pPr>
        <w:jc w:val="both"/>
        <w:rPr>
          <w:rFonts w:ascii="Arial" w:eastAsia="Arial Unicode MS" w:hAnsi="Arial" w:cs="Arial"/>
          <w:b/>
          <w:bdr w:val="nil"/>
          <w:lang w:val="es-ES"/>
        </w:rPr>
      </w:pPr>
    </w:p>
    <w:p w:rsidR="00D600C0" w:rsidRDefault="00D600C0" w:rsidP="001E4A66">
      <w:pPr>
        <w:jc w:val="both"/>
        <w:rPr>
          <w:rFonts w:ascii="Arial" w:eastAsia="Arial Unicode MS" w:hAnsi="Arial" w:cs="Arial"/>
          <w:b/>
          <w:bdr w:val="nil"/>
          <w:lang w:val="es-ES"/>
        </w:rPr>
      </w:pPr>
    </w:p>
    <w:p w:rsidR="0069518C" w:rsidRDefault="001E4A66" w:rsidP="0069518C">
      <w:pPr>
        <w:pStyle w:val="Prrafodelista"/>
        <w:numPr>
          <w:ilvl w:val="0"/>
          <w:numId w:val="4"/>
        </w:numPr>
        <w:jc w:val="both"/>
        <w:rPr>
          <w:rFonts w:ascii="Arial" w:eastAsia="Arial Unicode MS" w:hAnsi="Arial" w:cs="Arial"/>
          <w:sz w:val="24"/>
          <w:bdr w:val="nil"/>
          <w:lang w:val="es-ES"/>
        </w:rPr>
      </w:pPr>
      <w:r w:rsidRPr="0069518C">
        <w:rPr>
          <w:rFonts w:ascii="Arial" w:eastAsia="Arial Unicode MS" w:hAnsi="Arial" w:cs="Arial"/>
          <w:sz w:val="24"/>
          <w:bdr w:val="nil"/>
          <w:lang w:val="es-ES"/>
        </w:rPr>
        <w:t xml:space="preserve">En tal virtud, el Mtro. Manuel de Jesús Jiménez Garma, en su calidad de regidor, tuvo a bien presentar la iniciativa de acuerdo económico que turna a las comisiones de Participación </w:t>
      </w:r>
      <w:r w:rsidR="00644FB7">
        <w:rPr>
          <w:rFonts w:ascii="Arial" w:eastAsia="Arial Unicode MS" w:hAnsi="Arial" w:cs="Arial"/>
          <w:sz w:val="24"/>
          <w:bdr w:val="nil"/>
          <w:lang w:val="es-ES"/>
        </w:rPr>
        <w:t xml:space="preserve">Ciudadana y </w:t>
      </w:r>
      <w:r w:rsidRPr="0069518C">
        <w:rPr>
          <w:rFonts w:ascii="Arial" w:eastAsia="Arial Unicode MS" w:hAnsi="Arial" w:cs="Arial"/>
          <w:sz w:val="24"/>
          <w:bdr w:val="nil"/>
          <w:lang w:val="es-ES"/>
        </w:rPr>
        <w:t xml:space="preserve">Vecinal </w:t>
      </w:r>
      <w:r w:rsidR="00FC7B61">
        <w:rPr>
          <w:rFonts w:ascii="Arial" w:eastAsia="Arial Unicode MS" w:hAnsi="Arial" w:cs="Arial"/>
          <w:sz w:val="24"/>
          <w:bdr w:val="nil"/>
          <w:lang w:val="es-ES"/>
        </w:rPr>
        <w:t xml:space="preserve"> y </w:t>
      </w:r>
      <w:r w:rsidRPr="0069518C">
        <w:rPr>
          <w:rFonts w:ascii="Arial" w:eastAsia="Arial Unicode MS" w:hAnsi="Arial" w:cs="Arial"/>
          <w:sz w:val="24"/>
          <w:bdr w:val="nil"/>
          <w:lang w:val="es-ES"/>
        </w:rPr>
        <w:t xml:space="preserve">Tránsito y Protección Civil, para la declaración de calles con preferencia ciclista en Zapotlán el Grande, Jalisco; en Sesión Pública Ordinaria de Ayuntamiento número 6 celebrada el día 14 de mayo del año 2019. </w:t>
      </w:r>
    </w:p>
    <w:p w:rsidR="0069518C" w:rsidRPr="0069518C" w:rsidRDefault="0069518C" w:rsidP="0069518C">
      <w:pPr>
        <w:jc w:val="both"/>
        <w:rPr>
          <w:rFonts w:ascii="Arial" w:eastAsia="Arial Unicode MS" w:hAnsi="Arial" w:cs="Arial"/>
          <w:bdr w:val="nil"/>
          <w:lang w:val="es-ES"/>
        </w:rPr>
      </w:pPr>
    </w:p>
    <w:p w:rsidR="0069518C" w:rsidRDefault="0069518C" w:rsidP="0069518C">
      <w:pPr>
        <w:pStyle w:val="Prrafodelista"/>
        <w:numPr>
          <w:ilvl w:val="0"/>
          <w:numId w:val="4"/>
        </w:numPr>
        <w:jc w:val="both"/>
        <w:rPr>
          <w:rFonts w:ascii="Arial" w:eastAsia="Arial Unicode MS" w:hAnsi="Arial" w:cs="Arial"/>
          <w:sz w:val="24"/>
          <w:bdr w:val="nil"/>
          <w:lang w:val="es-ES"/>
        </w:rPr>
      </w:pPr>
      <w:r>
        <w:rPr>
          <w:rFonts w:ascii="Arial" w:eastAsia="Arial Unicode MS" w:hAnsi="Arial" w:cs="Arial"/>
          <w:sz w:val="24"/>
          <w:bdr w:val="nil"/>
          <w:lang w:val="es-ES"/>
        </w:rPr>
        <w:t xml:space="preserve">De manera literal, el autor de la iniciativa, en el texto de la misma propone la declaración de las siguientes calles: </w:t>
      </w:r>
    </w:p>
    <w:p w:rsidR="0069518C" w:rsidRPr="0069518C" w:rsidRDefault="0069518C" w:rsidP="0069518C">
      <w:pPr>
        <w:pStyle w:val="Prrafodelista"/>
        <w:rPr>
          <w:rFonts w:ascii="Arial" w:eastAsia="Arial Unicode MS" w:hAnsi="Arial" w:cs="Arial"/>
          <w:sz w:val="24"/>
          <w:bdr w:val="nil"/>
          <w:lang w:val="es-ES"/>
        </w:rPr>
      </w:pPr>
    </w:p>
    <w:p w:rsidR="0069518C" w:rsidRPr="00A5573C" w:rsidRDefault="0069518C" w:rsidP="0069518C">
      <w:pPr>
        <w:pStyle w:val="Prrafodelista"/>
        <w:numPr>
          <w:ilvl w:val="0"/>
          <w:numId w:val="6"/>
        </w:numPr>
        <w:autoSpaceDE w:val="0"/>
        <w:autoSpaceDN w:val="0"/>
        <w:adjustRightInd w:val="0"/>
        <w:jc w:val="both"/>
        <w:rPr>
          <w:rFonts w:ascii="Arial" w:hAnsi="Arial" w:cs="Arial"/>
          <w:b/>
          <w:iCs/>
        </w:rPr>
      </w:pPr>
      <w:r w:rsidRPr="00A5573C">
        <w:rPr>
          <w:rFonts w:ascii="Arial" w:hAnsi="Arial" w:cs="Arial"/>
          <w:b/>
          <w:iCs/>
        </w:rPr>
        <w:t>Calle Pascual Galindo Ceballos</w:t>
      </w:r>
      <w:r w:rsidRPr="00A5573C">
        <w:rPr>
          <w:rFonts w:ascii="Arial" w:hAnsi="Arial" w:cs="Arial"/>
          <w:iCs/>
        </w:rPr>
        <w:t xml:space="preserve">, de calle </w:t>
      </w:r>
      <w:r w:rsidRPr="00A5573C">
        <w:rPr>
          <w:rFonts w:ascii="Arial" w:hAnsi="Arial" w:cs="Arial"/>
          <w:b/>
          <w:iCs/>
        </w:rPr>
        <w:t>Aquiles Serdán Alatriste</w:t>
      </w:r>
      <w:r w:rsidRPr="00A5573C">
        <w:rPr>
          <w:rFonts w:ascii="Arial" w:hAnsi="Arial" w:cs="Arial"/>
          <w:iCs/>
        </w:rPr>
        <w:t xml:space="preserve"> a  calle </w:t>
      </w:r>
      <w:r w:rsidRPr="00A5573C">
        <w:rPr>
          <w:rFonts w:ascii="Arial" w:hAnsi="Arial" w:cs="Arial"/>
          <w:b/>
          <w:iCs/>
        </w:rPr>
        <w:t>Federico del Toro.</w:t>
      </w:r>
    </w:p>
    <w:p w:rsidR="0069518C" w:rsidRPr="00390B61" w:rsidRDefault="0069518C" w:rsidP="0069518C">
      <w:pPr>
        <w:autoSpaceDE w:val="0"/>
        <w:autoSpaceDN w:val="0"/>
        <w:adjustRightInd w:val="0"/>
        <w:jc w:val="both"/>
        <w:rPr>
          <w:rFonts w:ascii="Arial" w:hAnsi="Arial" w:cs="Arial"/>
          <w:b/>
          <w:iCs/>
        </w:rPr>
      </w:pPr>
    </w:p>
    <w:p w:rsidR="0069518C" w:rsidRPr="00A5573C" w:rsidRDefault="0069518C" w:rsidP="0069518C">
      <w:pPr>
        <w:pStyle w:val="Prrafodelista"/>
        <w:numPr>
          <w:ilvl w:val="0"/>
          <w:numId w:val="6"/>
        </w:numPr>
        <w:autoSpaceDE w:val="0"/>
        <w:autoSpaceDN w:val="0"/>
        <w:adjustRightInd w:val="0"/>
        <w:jc w:val="both"/>
        <w:rPr>
          <w:rFonts w:ascii="Arial" w:hAnsi="Arial" w:cs="Arial"/>
          <w:iCs/>
        </w:rPr>
      </w:pPr>
      <w:r w:rsidRPr="00A5573C">
        <w:rPr>
          <w:rFonts w:ascii="Arial" w:hAnsi="Arial" w:cs="Arial"/>
          <w:b/>
          <w:iCs/>
        </w:rPr>
        <w:t xml:space="preserve">Calle Refugio Barragán de Toscano, </w:t>
      </w:r>
      <w:r w:rsidRPr="00A5573C">
        <w:rPr>
          <w:rFonts w:ascii="Arial" w:hAnsi="Arial" w:cs="Arial"/>
          <w:iCs/>
        </w:rPr>
        <w:t xml:space="preserve">de calle </w:t>
      </w:r>
      <w:r w:rsidRPr="00A5573C">
        <w:rPr>
          <w:rFonts w:ascii="Arial" w:hAnsi="Arial" w:cs="Arial"/>
          <w:b/>
          <w:iCs/>
        </w:rPr>
        <w:t>Federico del Toro</w:t>
      </w:r>
      <w:r w:rsidRPr="00A5573C">
        <w:rPr>
          <w:rFonts w:ascii="Arial" w:hAnsi="Arial" w:cs="Arial"/>
          <w:iCs/>
        </w:rPr>
        <w:t xml:space="preserve"> a  calle </w:t>
      </w:r>
      <w:r w:rsidRPr="00A5573C">
        <w:rPr>
          <w:rFonts w:ascii="Arial" w:hAnsi="Arial" w:cs="Arial"/>
          <w:b/>
          <w:iCs/>
        </w:rPr>
        <w:t>Juárez.</w:t>
      </w:r>
    </w:p>
    <w:p w:rsidR="0069518C" w:rsidRPr="0051486C" w:rsidRDefault="0069518C" w:rsidP="0069518C">
      <w:pPr>
        <w:pStyle w:val="Prrafodelista"/>
        <w:rPr>
          <w:rFonts w:ascii="Arial" w:eastAsia="Arial Unicode MS" w:hAnsi="Arial" w:cs="Arial"/>
          <w:sz w:val="24"/>
          <w:bdr w:val="nil"/>
        </w:rPr>
      </w:pPr>
    </w:p>
    <w:p w:rsidR="0069518C" w:rsidRDefault="0069518C" w:rsidP="0069518C">
      <w:pPr>
        <w:pStyle w:val="Prrafodelista"/>
        <w:rPr>
          <w:rFonts w:ascii="Arial" w:eastAsia="Arial Unicode MS" w:hAnsi="Arial" w:cs="Arial"/>
          <w:sz w:val="24"/>
          <w:bdr w:val="nil"/>
          <w:lang w:val="es-ES"/>
        </w:rPr>
      </w:pPr>
    </w:p>
    <w:p w:rsidR="0069518C" w:rsidRDefault="0069518C" w:rsidP="0069518C">
      <w:pPr>
        <w:pStyle w:val="Prrafodelista"/>
        <w:numPr>
          <w:ilvl w:val="0"/>
          <w:numId w:val="6"/>
        </w:numPr>
        <w:autoSpaceDE w:val="0"/>
        <w:autoSpaceDN w:val="0"/>
        <w:adjustRightInd w:val="0"/>
        <w:jc w:val="both"/>
        <w:rPr>
          <w:rFonts w:ascii="Arial" w:hAnsi="Arial" w:cs="Arial"/>
          <w:b/>
          <w:iCs/>
        </w:rPr>
      </w:pPr>
      <w:r w:rsidRPr="00A5573C">
        <w:rPr>
          <w:rFonts w:ascii="Arial" w:hAnsi="Arial" w:cs="Arial"/>
          <w:b/>
          <w:iCs/>
        </w:rPr>
        <w:t xml:space="preserve">Calle Mariano Abasolo, </w:t>
      </w:r>
      <w:r w:rsidRPr="00A5573C">
        <w:rPr>
          <w:rFonts w:ascii="Arial" w:hAnsi="Arial" w:cs="Arial"/>
          <w:iCs/>
        </w:rPr>
        <w:t xml:space="preserve">de calle </w:t>
      </w:r>
      <w:r w:rsidRPr="00A5573C">
        <w:rPr>
          <w:rFonts w:ascii="Arial" w:hAnsi="Arial" w:cs="Arial"/>
          <w:b/>
          <w:iCs/>
        </w:rPr>
        <w:t xml:space="preserve">Fray Bartolomé de las Casas </w:t>
      </w:r>
      <w:r w:rsidRPr="00A5573C">
        <w:rPr>
          <w:rFonts w:ascii="Arial" w:hAnsi="Arial" w:cs="Arial"/>
          <w:iCs/>
        </w:rPr>
        <w:t xml:space="preserve">a calle </w:t>
      </w:r>
      <w:r w:rsidRPr="00A5573C">
        <w:rPr>
          <w:rFonts w:ascii="Arial" w:hAnsi="Arial" w:cs="Arial"/>
          <w:b/>
          <w:iCs/>
        </w:rPr>
        <w:t xml:space="preserve">Gral. Vicente Guerrero Saldaña. </w:t>
      </w:r>
    </w:p>
    <w:p w:rsidR="0069518C" w:rsidRPr="00CF04EA" w:rsidRDefault="0069518C" w:rsidP="0069518C">
      <w:pPr>
        <w:autoSpaceDE w:val="0"/>
        <w:autoSpaceDN w:val="0"/>
        <w:adjustRightInd w:val="0"/>
        <w:jc w:val="both"/>
        <w:rPr>
          <w:rFonts w:ascii="Arial" w:hAnsi="Arial" w:cs="Arial"/>
          <w:b/>
          <w:iCs/>
        </w:rPr>
      </w:pPr>
    </w:p>
    <w:p w:rsidR="0069518C" w:rsidRPr="00A5573C" w:rsidRDefault="0069518C" w:rsidP="0069518C">
      <w:pPr>
        <w:pStyle w:val="Prrafodelista"/>
        <w:numPr>
          <w:ilvl w:val="0"/>
          <w:numId w:val="6"/>
        </w:numPr>
        <w:autoSpaceDE w:val="0"/>
        <w:autoSpaceDN w:val="0"/>
        <w:adjustRightInd w:val="0"/>
        <w:jc w:val="both"/>
        <w:rPr>
          <w:rFonts w:ascii="Arial" w:hAnsi="Arial" w:cs="Arial"/>
          <w:b/>
          <w:iCs/>
        </w:rPr>
      </w:pPr>
      <w:r w:rsidRPr="00A5573C">
        <w:rPr>
          <w:rFonts w:ascii="Arial" w:hAnsi="Arial" w:cs="Arial"/>
          <w:b/>
          <w:iCs/>
        </w:rPr>
        <w:t>Calle Ignacio Mejía,</w:t>
      </w:r>
      <w:r w:rsidRPr="00A5573C">
        <w:rPr>
          <w:rFonts w:ascii="Arial" w:hAnsi="Arial" w:cs="Arial"/>
          <w:iCs/>
        </w:rPr>
        <w:t xml:space="preserve"> de calle </w:t>
      </w:r>
      <w:r w:rsidRPr="00A5573C">
        <w:rPr>
          <w:rFonts w:ascii="Arial" w:hAnsi="Arial" w:cs="Arial"/>
          <w:b/>
          <w:iCs/>
        </w:rPr>
        <w:t>Gral. Vicente Guerrero Saldaña</w:t>
      </w:r>
      <w:r w:rsidRPr="00A5573C">
        <w:rPr>
          <w:rFonts w:ascii="Arial" w:hAnsi="Arial" w:cs="Arial"/>
          <w:iCs/>
        </w:rPr>
        <w:t xml:space="preserve"> a calle </w:t>
      </w:r>
      <w:r w:rsidRPr="00A5573C">
        <w:rPr>
          <w:rFonts w:ascii="Arial" w:hAnsi="Arial" w:cs="Arial"/>
          <w:b/>
          <w:iCs/>
        </w:rPr>
        <w:t>Calzada Madero y Carranza.</w:t>
      </w:r>
    </w:p>
    <w:p w:rsidR="0069518C" w:rsidRPr="00DD04DC" w:rsidRDefault="0069518C" w:rsidP="0069518C">
      <w:pPr>
        <w:pStyle w:val="Prrafodelista"/>
        <w:autoSpaceDE w:val="0"/>
        <w:autoSpaceDN w:val="0"/>
        <w:adjustRightInd w:val="0"/>
        <w:jc w:val="both"/>
        <w:rPr>
          <w:rFonts w:ascii="Arial" w:hAnsi="Arial" w:cs="Arial"/>
          <w:b/>
          <w:iCs/>
        </w:rPr>
      </w:pPr>
    </w:p>
    <w:p w:rsidR="0069518C" w:rsidRPr="00A5573C" w:rsidRDefault="0069518C" w:rsidP="0069518C">
      <w:pPr>
        <w:pStyle w:val="Prrafodelista"/>
        <w:numPr>
          <w:ilvl w:val="0"/>
          <w:numId w:val="6"/>
        </w:numPr>
        <w:autoSpaceDE w:val="0"/>
        <w:autoSpaceDN w:val="0"/>
        <w:adjustRightInd w:val="0"/>
        <w:jc w:val="both"/>
        <w:rPr>
          <w:rFonts w:ascii="Arial" w:hAnsi="Arial" w:cs="Arial"/>
          <w:iCs/>
        </w:rPr>
      </w:pPr>
      <w:r w:rsidRPr="00A5573C">
        <w:rPr>
          <w:rFonts w:ascii="Arial" w:hAnsi="Arial" w:cs="Arial"/>
          <w:b/>
          <w:iCs/>
        </w:rPr>
        <w:t xml:space="preserve">Calle Moctezuma, </w:t>
      </w:r>
      <w:r w:rsidRPr="00A5573C">
        <w:rPr>
          <w:rFonts w:ascii="Arial" w:hAnsi="Arial" w:cs="Arial"/>
          <w:iCs/>
        </w:rPr>
        <w:t xml:space="preserve">de calle </w:t>
      </w:r>
      <w:r w:rsidRPr="00A5573C">
        <w:rPr>
          <w:rFonts w:ascii="Arial" w:hAnsi="Arial" w:cs="Arial"/>
          <w:b/>
          <w:iCs/>
        </w:rPr>
        <w:t>Arq. Vicente Mendiola</w:t>
      </w:r>
      <w:r w:rsidRPr="00A5573C">
        <w:rPr>
          <w:rFonts w:ascii="Arial" w:hAnsi="Arial" w:cs="Arial"/>
          <w:iCs/>
        </w:rPr>
        <w:t xml:space="preserve"> a calle </w:t>
      </w:r>
      <w:r w:rsidRPr="00A5573C">
        <w:rPr>
          <w:rFonts w:ascii="Arial" w:hAnsi="Arial" w:cs="Arial"/>
          <w:b/>
          <w:iCs/>
        </w:rPr>
        <w:t>Ocampo.</w:t>
      </w:r>
    </w:p>
    <w:p w:rsidR="0069518C" w:rsidRPr="00390B61" w:rsidRDefault="0069518C" w:rsidP="0069518C">
      <w:pPr>
        <w:autoSpaceDE w:val="0"/>
        <w:autoSpaceDN w:val="0"/>
        <w:adjustRightInd w:val="0"/>
        <w:jc w:val="both"/>
        <w:rPr>
          <w:rFonts w:ascii="Arial" w:hAnsi="Arial" w:cs="Arial"/>
          <w:iCs/>
        </w:rPr>
      </w:pPr>
    </w:p>
    <w:p w:rsidR="0069518C" w:rsidRPr="00A5573C" w:rsidRDefault="0069518C" w:rsidP="0069518C">
      <w:pPr>
        <w:pStyle w:val="Prrafodelista"/>
        <w:numPr>
          <w:ilvl w:val="0"/>
          <w:numId w:val="6"/>
        </w:numPr>
        <w:autoSpaceDE w:val="0"/>
        <w:autoSpaceDN w:val="0"/>
        <w:adjustRightInd w:val="0"/>
        <w:jc w:val="both"/>
        <w:rPr>
          <w:rFonts w:ascii="Arial" w:hAnsi="Arial" w:cs="Arial"/>
          <w:iCs/>
        </w:rPr>
      </w:pPr>
      <w:r w:rsidRPr="00A5573C">
        <w:rPr>
          <w:rFonts w:ascii="Arial" w:hAnsi="Arial" w:cs="Arial"/>
          <w:b/>
          <w:iCs/>
        </w:rPr>
        <w:t xml:space="preserve">Calle Ocampo, </w:t>
      </w:r>
      <w:r w:rsidRPr="00A5573C">
        <w:rPr>
          <w:rFonts w:ascii="Arial" w:hAnsi="Arial" w:cs="Arial"/>
          <w:iCs/>
        </w:rPr>
        <w:t xml:space="preserve">de calle </w:t>
      </w:r>
      <w:r w:rsidRPr="00A5573C">
        <w:rPr>
          <w:rFonts w:ascii="Arial" w:hAnsi="Arial" w:cs="Arial"/>
          <w:b/>
          <w:iCs/>
        </w:rPr>
        <w:t>1º (Primero) de Mayo</w:t>
      </w:r>
      <w:r w:rsidRPr="00A5573C">
        <w:rPr>
          <w:rFonts w:ascii="Arial" w:hAnsi="Arial" w:cs="Arial"/>
          <w:iCs/>
        </w:rPr>
        <w:t xml:space="preserve"> a calle </w:t>
      </w:r>
      <w:r w:rsidRPr="00A5573C">
        <w:rPr>
          <w:rFonts w:ascii="Arial" w:hAnsi="Arial" w:cs="Arial"/>
          <w:b/>
          <w:iCs/>
        </w:rPr>
        <w:t>Los Guayabos.</w:t>
      </w:r>
    </w:p>
    <w:p w:rsidR="0069518C" w:rsidRPr="00390B61" w:rsidRDefault="0069518C" w:rsidP="0069518C">
      <w:pPr>
        <w:autoSpaceDE w:val="0"/>
        <w:autoSpaceDN w:val="0"/>
        <w:adjustRightInd w:val="0"/>
        <w:jc w:val="both"/>
        <w:rPr>
          <w:rFonts w:ascii="Arial" w:hAnsi="Arial" w:cs="Arial"/>
          <w:iCs/>
        </w:rPr>
      </w:pPr>
    </w:p>
    <w:p w:rsidR="0069518C" w:rsidRPr="00A5573C" w:rsidRDefault="0069518C" w:rsidP="0069518C">
      <w:pPr>
        <w:pStyle w:val="Prrafodelista"/>
        <w:numPr>
          <w:ilvl w:val="0"/>
          <w:numId w:val="6"/>
        </w:numPr>
        <w:autoSpaceDE w:val="0"/>
        <w:autoSpaceDN w:val="0"/>
        <w:adjustRightInd w:val="0"/>
        <w:jc w:val="both"/>
        <w:rPr>
          <w:rFonts w:ascii="Arial" w:hAnsi="Arial" w:cs="Arial"/>
          <w:iCs/>
        </w:rPr>
      </w:pPr>
      <w:r w:rsidRPr="00A5573C">
        <w:rPr>
          <w:rFonts w:ascii="Arial" w:hAnsi="Arial" w:cs="Arial"/>
          <w:b/>
          <w:iCs/>
        </w:rPr>
        <w:t xml:space="preserve">Avenida Constituyentes, </w:t>
      </w:r>
      <w:r w:rsidRPr="00A5573C">
        <w:rPr>
          <w:rFonts w:ascii="Arial" w:hAnsi="Arial" w:cs="Arial"/>
          <w:iCs/>
        </w:rPr>
        <w:t xml:space="preserve">de avenida </w:t>
      </w:r>
      <w:r w:rsidRPr="00A5573C">
        <w:rPr>
          <w:rFonts w:ascii="Arial" w:hAnsi="Arial" w:cs="Arial"/>
          <w:b/>
          <w:iCs/>
        </w:rPr>
        <w:t xml:space="preserve">Pedro Ramírez Vázquez </w:t>
      </w:r>
      <w:r w:rsidRPr="00A5573C">
        <w:rPr>
          <w:rFonts w:ascii="Arial" w:hAnsi="Arial" w:cs="Arial"/>
          <w:iCs/>
        </w:rPr>
        <w:t>a avenida</w:t>
      </w:r>
      <w:r w:rsidRPr="00A5573C">
        <w:rPr>
          <w:rFonts w:ascii="Arial" w:hAnsi="Arial" w:cs="Arial"/>
          <w:b/>
          <w:iCs/>
        </w:rPr>
        <w:t xml:space="preserve"> Gobernador Alberto Cárdenas Jiménez. </w:t>
      </w:r>
    </w:p>
    <w:p w:rsidR="0069518C" w:rsidRPr="00390B61" w:rsidRDefault="0069518C" w:rsidP="0069518C">
      <w:pPr>
        <w:autoSpaceDE w:val="0"/>
        <w:autoSpaceDN w:val="0"/>
        <w:adjustRightInd w:val="0"/>
        <w:jc w:val="both"/>
        <w:rPr>
          <w:rFonts w:ascii="Arial" w:hAnsi="Arial" w:cs="Arial"/>
          <w:iCs/>
        </w:rPr>
      </w:pPr>
    </w:p>
    <w:p w:rsidR="0069518C" w:rsidRPr="00A5573C" w:rsidRDefault="0069518C" w:rsidP="0069518C">
      <w:pPr>
        <w:pStyle w:val="Prrafodelista"/>
        <w:numPr>
          <w:ilvl w:val="0"/>
          <w:numId w:val="6"/>
        </w:numPr>
        <w:autoSpaceDE w:val="0"/>
        <w:autoSpaceDN w:val="0"/>
        <w:adjustRightInd w:val="0"/>
        <w:jc w:val="both"/>
        <w:rPr>
          <w:rFonts w:ascii="Arial" w:hAnsi="Arial" w:cs="Arial"/>
          <w:iCs/>
        </w:rPr>
      </w:pPr>
      <w:r w:rsidRPr="00A5573C">
        <w:rPr>
          <w:rFonts w:ascii="Arial" w:hAnsi="Arial" w:cs="Arial"/>
          <w:b/>
          <w:iCs/>
        </w:rPr>
        <w:t xml:space="preserve">Avenida Cruz Roja, </w:t>
      </w:r>
      <w:r w:rsidRPr="00A5573C">
        <w:rPr>
          <w:rFonts w:ascii="Arial" w:hAnsi="Arial" w:cs="Arial"/>
          <w:iCs/>
        </w:rPr>
        <w:t xml:space="preserve">de avenida </w:t>
      </w:r>
      <w:r w:rsidRPr="00A5573C">
        <w:rPr>
          <w:rFonts w:ascii="Arial" w:hAnsi="Arial" w:cs="Arial"/>
          <w:b/>
          <w:iCs/>
        </w:rPr>
        <w:t xml:space="preserve">Gobernador Alberto Cárdenas Jiménez </w:t>
      </w:r>
      <w:r w:rsidRPr="00A5573C">
        <w:rPr>
          <w:rFonts w:ascii="Arial" w:hAnsi="Arial" w:cs="Arial"/>
          <w:iCs/>
        </w:rPr>
        <w:t xml:space="preserve">a avenida </w:t>
      </w:r>
      <w:r w:rsidRPr="00A5573C">
        <w:rPr>
          <w:rFonts w:ascii="Arial" w:hAnsi="Arial" w:cs="Arial"/>
          <w:b/>
          <w:iCs/>
        </w:rPr>
        <w:t xml:space="preserve"> Obispo Serafín Vázquez Elizalde.</w:t>
      </w:r>
    </w:p>
    <w:p w:rsidR="0069518C" w:rsidRPr="00390B61" w:rsidRDefault="0069518C" w:rsidP="0069518C">
      <w:pPr>
        <w:autoSpaceDE w:val="0"/>
        <w:autoSpaceDN w:val="0"/>
        <w:adjustRightInd w:val="0"/>
        <w:jc w:val="both"/>
        <w:rPr>
          <w:rFonts w:ascii="Arial" w:hAnsi="Arial" w:cs="Arial"/>
          <w:iCs/>
        </w:rPr>
      </w:pPr>
    </w:p>
    <w:p w:rsidR="0069518C" w:rsidRPr="00A5573C" w:rsidRDefault="0069518C" w:rsidP="0069518C">
      <w:pPr>
        <w:pStyle w:val="Prrafodelista"/>
        <w:numPr>
          <w:ilvl w:val="0"/>
          <w:numId w:val="6"/>
        </w:numPr>
        <w:autoSpaceDE w:val="0"/>
        <w:autoSpaceDN w:val="0"/>
        <w:adjustRightInd w:val="0"/>
        <w:jc w:val="both"/>
        <w:rPr>
          <w:rFonts w:ascii="Arial" w:hAnsi="Arial" w:cs="Arial"/>
          <w:iCs/>
        </w:rPr>
      </w:pPr>
      <w:r w:rsidRPr="00A5573C">
        <w:rPr>
          <w:rFonts w:ascii="Arial" w:hAnsi="Arial" w:cs="Arial"/>
          <w:b/>
          <w:iCs/>
        </w:rPr>
        <w:t xml:space="preserve">Avenida Obispo Serafín Vázquez Elizalde, </w:t>
      </w:r>
      <w:r w:rsidRPr="00A5573C">
        <w:rPr>
          <w:rFonts w:ascii="Arial" w:hAnsi="Arial" w:cs="Arial"/>
          <w:iCs/>
        </w:rPr>
        <w:t xml:space="preserve">de avenida </w:t>
      </w:r>
      <w:r w:rsidRPr="00A5573C">
        <w:rPr>
          <w:rFonts w:ascii="Arial" w:hAnsi="Arial" w:cs="Arial"/>
          <w:b/>
          <w:iCs/>
        </w:rPr>
        <w:t xml:space="preserve">Cruz Roja </w:t>
      </w:r>
      <w:r w:rsidRPr="00A5573C">
        <w:rPr>
          <w:rFonts w:ascii="Arial" w:hAnsi="Arial" w:cs="Arial"/>
          <w:iCs/>
        </w:rPr>
        <w:t xml:space="preserve">a calle </w:t>
      </w:r>
      <w:r w:rsidRPr="00A5573C">
        <w:rPr>
          <w:rFonts w:ascii="Arial" w:hAnsi="Arial" w:cs="Arial"/>
          <w:b/>
          <w:iCs/>
        </w:rPr>
        <w:t>Gral. Pedro Ogazón  Rubio.</w:t>
      </w:r>
    </w:p>
    <w:p w:rsidR="0069518C" w:rsidRPr="00390B61" w:rsidRDefault="0069518C" w:rsidP="0069518C">
      <w:pPr>
        <w:pStyle w:val="Prrafodelista"/>
        <w:rPr>
          <w:rFonts w:ascii="Arial" w:hAnsi="Arial" w:cs="Arial"/>
          <w:iCs/>
        </w:rPr>
      </w:pPr>
    </w:p>
    <w:p w:rsidR="0069518C" w:rsidRPr="00A5573C" w:rsidRDefault="0069518C" w:rsidP="0069518C">
      <w:pPr>
        <w:pStyle w:val="Prrafodelista"/>
        <w:numPr>
          <w:ilvl w:val="0"/>
          <w:numId w:val="6"/>
        </w:numPr>
        <w:autoSpaceDE w:val="0"/>
        <w:autoSpaceDN w:val="0"/>
        <w:adjustRightInd w:val="0"/>
        <w:jc w:val="both"/>
        <w:rPr>
          <w:rFonts w:ascii="Arial" w:hAnsi="Arial" w:cs="Arial"/>
          <w:iCs/>
        </w:rPr>
      </w:pPr>
      <w:r w:rsidRPr="00A5573C">
        <w:rPr>
          <w:rFonts w:ascii="Arial" w:hAnsi="Arial" w:cs="Arial"/>
          <w:b/>
          <w:iCs/>
        </w:rPr>
        <w:t xml:space="preserve">Calle Gral. Pedro Ogazón Rubio, </w:t>
      </w:r>
      <w:r w:rsidRPr="00A5573C">
        <w:rPr>
          <w:rFonts w:ascii="Arial" w:hAnsi="Arial" w:cs="Arial"/>
          <w:iCs/>
        </w:rPr>
        <w:t xml:space="preserve">de avenida </w:t>
      </w:r>
      <w:r w:rsidRPr="00A5573C">
        <w:rPr>
          <w:rFonts w:ascii="Arial" w:hAnsi="Arial" w:cs="Arial"/>
          <w:b/>
          <w:iCs/>
        </w:rPr>
        <w:t xml:space="preserve">Obispo Serafín Vázquez Elizalde </w:t>
      </w:r>
      <w:r w:rsidRPr="00A5573C">
        <w:rPr>
          <w:rFonts w:ascii="Arial" w:hAnsi="Arial" w:cs="Arial"/>
          <w:iCs/>
        </w:rPr>
        <w:t xml:space="preserve">a </w:t>
      </w:r>
      <w:r w:rsidRPr="00A5573C">
        <w:rPr>
          <w:rFonts w:ascii="Arial" w:hAnsi="Arial" w:cs="Arial"/>
          <w:b/>
          <w:iCs/>
        </w:rPr>
        <w:t xml:space="preserve">Parque Ecológico Las Peñas. </w:t>
      </w:r>
    </w:p>
    <w:p w:rsidR="0069518C" w:rsidRDefault="0069518C" w:rsidP="0069518C">
      <w:pPr>
        <w:pStyle w:val="Prrafodelista"/>
        <w:rPr>
          <w:rFonts w:ascii="Arial" w:eastAsia="Arial Unicode MS" w:hAnsi="Arial" w:cs="Arial"/>
          <w:sz w:val="24"/>
          <w:bdr w:val="nil"/>
          <w:lang w:val="es-ES"/>
        </w:rPr>
      </w:pPr>
    </w:p>
    <w:p w:rsidR="00892CFB" w:rsidRDefault="00892CFB" w:rsidP="0069518C">
      <w:pPr>
        <w:jc w:val="both"/>
        <w:rPr>
          <w:rFonts w:ascii="Arial" w:eastAsia="Arial Unicode MS" w:hAnsi="Arial" w:cs="Arial"/>
          <w:noProof w:val="0"/>
          <w:szCs w:val="22"/>
          <w:bdr w:val="nil"/>
          <w:lang w:val="es-ES" w:eastAsia="en-US"/>
        </w:rPr>
      </w:pPr>
    </w:p>
    <w:p w:rsidR="00892CFB" w:rsidRDefault="00892CFB" w:rsidP="0069518C">
      <w:pPr>
        <w:jc w:val="both"/>
        <w:rPr>
          <w:rFonts w:ascii="Arial" w:eastAsia="Arial Unicode MS" w:hAnsi="Arial" w:cs="Arial"/>
          <w:noProof w:val="0"/>
          <w:szCs w:val="22"/>
          <w:bdr w:val="nil"/>
          <w:lang w:val="es-ES" w:eastAsia="en-US"/>
        </w:rPr>
      </w:pPr>
    </w:p>
    <w:p w:rsidR="00892CFB" w:rsidRDefault="00892CFB" w:rsidP="00892CFB">
      <w:pPr>
        <w:tabs>
          <w:tab w:val="left" w:pos="2295"/>
        </w:tabs>
        <w:jc w:val="center"/>
        <w:rPr>
          <w:rFonts w:ascii="Arial" w:eastAsia="Arial Unicode MS" w:hAnsi="Arial" w:cs="Arial"/>
          <w:noProof w:val="0"/>
          <w:szCs w:val="22"/>
          <w:bdr w:val="nil"/>
          <w:lang w:val="es-ES" w:eastAsia="en-US"/>
        </w:rPr>
      </w:pPr>
      <w:r>
        <w:rPr>
          <w:rFonts w:ascii="Arial" w:eastAsia="Arial Unicode MS" w:hAnsi="Arial" w:cs="Arial"/>
          <w:noProof w:val="0"/>
          <w:szCs w:val="22"/>
          <w:bdr w:val="nil"/>
          <w:lang w:val="es-ES" w:eastAsia="en-US"/>
        </w:rPr>
        <w:t>Propuesta de Red de Infraestructura Ciclista en la Ciudad.</w:t>
      </w:r>
    </w:p>
    <w:p w:rsidR="00892CFB" w:rsidRDefault="00892CFB" w:rsidP="0069518C">
      <w:pPr>
        <w:jc w:val="both"/>
        <w:rPr>
          <w:rFonts w:ascii="Arial" w:eastAsia="Arial Unicode MS" w:hAnsi="Arial" w:cs="Arial"/>
          <w:noProof w:val="0"/>
          <w:szCs w:val="22"/>
          <w:bdr w:val="nil"/>
          <w:lang w:val="es-ES" w:eastAsia="en-US"/>
        </w:rPr>
      </w:pPr>
    </w:p>
    <w:p w:rsidR="00892CFB" w:rsidRDefault="00892CFB" w:rsidP="0069518C">
      <w:pPr>
        <w:jc w:val="both"/>
        <w:rPr>
          <w:rFonts w:ascii="Arial" w:eastAsia="Arial Unicode MS" w:hAnsi="Arial" w:cs="Arial"/>
          <w:noProof w:val="0"/>
          <w:szCs w:val="22"/>
          <w:bdr w:val="nil"/>
          <w:lang w:val="es-ES" w:eastAsia="en-US"/>
        </w:rPr>
      </w:pPr>
    </w:p>
    <w:p w:rsidR="00892CFB" w:rsidRDefault="00892CFB" w:rsidP="0069518C">
      <w:pPr>
        <w:jc w:val="both"/>
        <w:rPr>
          <w:rFonts w:ascii="Arial" w:eastAsia="Arial Unicode MS" w:hAnsi="Arial" w:cs="Arial"/>
          <w:noProof w:val="0"/>
          <w:szCs w:val="22"/>
          <w:bdr w:val="nil"/>
          <w:lang w:val="es-ES" w:eastAsia="en-US"/>
        </w:rPr>
      </w:pPr>
    </w:p>
    <w:p w:rsidR="00892CFB" w:rsidRDefault="00892CFB" w:rsidP="0069518C">
      <w:pPr>
        <w:jc w:val="both"/>
        <w:rPr>
          <w:rFonts w:ascii="Arial" w:eastAsia="Arial Unicode MS" w:hAnsi="Arial" w:cs="Arial"/>
          <w:noProof w:val="0"/>
          <w:szCs w:val="22"/>
          <w:bdr w:val="nil"/>
          <w:lang w:val="es-ES" w:eastAsia="en-US"/>
        </w:rPr>
      </w:pPr>
      <w:r>
        <w:rPr>
          <w:rFonts w:ascii="Arial" w:eastAsia="Arial Unicode MS" w:hAnsi="Arial" w:cs="Arial"/>
          <w:szCs w:val="22"/>
          <w:bdr w:val="nil"/>
          <w:lang w:val="es-MX" w:eastAsia="es-MX"/>
        </w:rPr>
        <w:drawing>
          <wp:anchor distT="0" distB="0" distL="114300" distR="114300" simplePos="0" relativeHeight="251658240" behindDoc="0" locked="0" layoutInCell="1" allowOverlap="1">
            <wp:simplePos x="0" y="0"/>
            <wp:positionH relativeFrom="column">
              <wp:posOffset>-3810</wp:posOffset>
            </wp:positionH>
            <wp:positionV relativeFrom="paragraph">
              <wp:posOffset>1270</wp:posOffset>
            </wp:positionV>
            <wp:extent cx="5612130" cy="6225540"/>
            <wp:effectExtent l="0" t="0" r="7620" b="3810"/>
            <wp:wrapSquare wrapText="bothSides"/>
            <wp:docPr id="1" name="Imagen 1" descr="C:\Users\ALAN~1.REY\AppData\Local\Temp\Ciclovia CG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AN~1.REY\AppData\Local\Temp\Ciclovia CGZ.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2130" cy="62255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92CFB" w:rsidRDefault="00892CFB" w:rsidP="0069518C">
      <w:pPr>
        <w:jc w:val="both"/>
        <w:rPr>
          <w:rFonts w:ascii="Arial" w:eastAsia="Arial Unicode MS" w:hAnsi="Arial" w:cs="Arial"/>
          <w:noProof w:val="0"/>
          <w:szCs w:val="22"/>
          <w:bdr w:val="nil"/>
          <w:lang w:val="es-ES" w:eastAsia="en-US"/>
        </w:rPr>
      </w:pPr>
    </w:p>
    <w:p w:rsidR="00892CFB" w:rsidRDefault="00892CFB" w:rsidP="0069518C">
      <w:pPr>
        <w:jc w:val="both"/>
        <w:rPr>
          <w:rFonts w:ascii="Arial" w:eastAsia="Arial Unicode MS" w:hAnsi="Arial" w:cs="Arial"/>
          <w:noProof w:val="0"/>
          <w:szCs w:val="22"/>
          <w:bdr w:val="nil"/>
          <w:lang w:val="es-ES" w:eastAsia="en-US"/>
        </w:rPr>
      </w:pPr>
    </w:p>
    <w:p w:rsidR="00892CFB" w:rsidRDefault="00892CFB" w:rsidP="0069518C">
      <w:pPr>
        <w:jc w:val="both"/>
        <w:rPr>
          <w:rFonts w:ascii="Arial" w:eastAsia="Arial Unicode MS" w:hAnsi="Arial" w:cs="Arial"/>
          <w:noProof w:val="0"/>
          <w:szCs w:val="22"/>
          <w:bdr w:val="nil"/>
          <w:lang w:val="es-ES" w:eastAsia="en-US"/>
        </w:rPr>
      </w:pPr>
    </w:p>
    <w:p w:rsidR="00892CFB" w:rsidRDefault="00892CFB" w:rsidP="0069518C">
      <w:pPr>
        <w:jc w:val="both"/>
        <w:rPr>
          <w:rFonts w:ascii="Arial" w:eastAsia="Arial Unicode MS" w:hAnsi="Arial" w:cs="Arial"/>
          <w:noProof w:val="0"/>
          <w:szCs w:val="22"/>
          <w:bdr w:val="nil"/>
          <w:lang w:val="es-ES" w:eastAsia="en-US"/>
        </w:rPr>
      </w:pPr>
    </w:p>
    <w:p w:rsidR="00892CFB" w:rsidRDefault="00892CFB" w:rsidP="0069518C">
      <w:pPr>
        <w:jc w:val="both"/>
        <w:rPr>
          <w:rFonts w:ascii="Arial" w:eastAsia="Arial Unicode MS" w:hAnsi="Arial" w:cs="Arial"/>
          <w:noProof w:val="0"/>
          <w:szCs w:val="22"/>
          <w:bdr w:val="nil"/>
          <w:lang w:val="es-ES" w:eastAsia="en-US"/>
        </w:rPr>
      </w:pPr>
    </w:p>
    <w:p w:rsidR="00892CFB" w:rsidRDefault="00892CFB" w:rsidP="0069518C">
      <w:pPr>
        <w:jc w:val="both"/>
        <w:rPr>
          <w:rFonts w:ascii="Arial" w:eastAsia="Arial Unicode MS" w:hAnsi="Arial" w:cs="Arial"/>
          <w:noProof w:val="0"/>
          <w:szCs w:val="22"/>
          <w:bdr w:val="nil"/>
          <w:lang w:val="es-ES" w:eastAsia="en-US"/>
        </w:rPr>
      </w:pPr>
    </w:p>
    <w:p w:rsidR="001C26B3" w:rsidRPr="004936F9" w:rsidRDefault="001C26B3" w:rsidP="001C26B3">
      <w:pPr>
        <w:pStyle w:val="Prrafodelista"/>
        <w:numPr>
          <w:ilvl w:val="0"/>
          <w:numId w:val="4"/>
        </w:numPr>
        <w:jc w:val="both"/>
        <w:rPr>
          <w:rFonts w:ascii="Arial" w:eastAsia="Arial Unicode MS" w:hAnsi="Arial" w:cs="Arial"/>
          <w:b/>
          <w:bdr w:val="nil"/>
          <w:lang w:val="es-ES"/>
        </w:rPr>
      </w:pPr>
      <w:r>
        <w:rPr>
          <w:rFonts w:ascii="Arial" w:eastAsia="Arial Unicode MS" w:hAnsi="Arial" w:cs="Arial"/>
          <w:b/>
          <w:bdr w:val="nil"/>
          <w:lang w:val="es-ES"/>
        </w:rPr>
        <w:t xml:space="preserve"> </w:t>
      </w:r>
      <w:r w:rsidRPr="001C26B3">
        <w:rPr>
          <w:rFonts w:ascii="Arial" w:eastAsia="Arial Unicode MS" w:hAnsi="Arial" w:cs="Arial"/>
          <w:sz w:val="24"/>
          <w:bdr w:val="nil"/>
          <w:lang w:val="es-ES"/>
        </w:rPr>
        <w:t xml:space="preserve">En el desarrollo de la mencionada Sesión Ordinaria, el H. Cuerpo Edilicio, aprueba por mayoría calificada (14 asistentes), turnar dicha iniciativa a las Comisiones Edilicias Permanentes de Participación Ciudadana y Vecinal como convocante y a la </w:t>
      </w:r>
      <w:r w:rsidR="006767B1">
        <w:rPr>
          <w:rFonts w:ascii="Arial" w:eastAsia="Arial Unicode MS" w:hAnsi="Arial" w:cs="Arial"/>
          <w:sz w:val="24"/>
          <w:bdr w:val="nil"/>
          <w:lang w:val="es-ES"/>
        </w:rPr>
        <w:t xml:space="preserve">de </w:t>
      </w:r>
      <w:r w:rsidRPr="001C26B3">
        <w:rPr>
          <w:rFonts w:ascii="Arial" w:eastAsia="Arial Unicode MS" w:hAnsi="Arial" w:cs="Arial"/>
          <w:sz w:val="24"/>
          <w:bdr w:val="nil"/>
          <w:lang w:val="es-ES"/>
        </w:rPr>
        <w:t xml:space="preserve">Tránsito y Protección Civil como coadyuvante, para efectos de analizar, estudiar y dictaminar de manera conjunta, la propuesta referida en el párrafo anterior, razón por la cual los suscritos, nos avocamos al estudio de la misma. </w:t>
      </w:r>
    </w:p>
    <w:p w:rsidR="004936F9" w:rsidRPr="004936F9" w:rsidRDefault="004936F9" w:rsidP="004936F9">
      <w:pPr>
        <w:jc w:val="both"/>
        <w:rPr>
          <w:rFonts w:ascii="Arial" w:eastAsia="Arial Unicode MS" w:hAnsi="Arial" w:cs="Arial"/>
          <w:b/>
          <w:bdr w:val="nil"/>
          <w:lang w:val="es-ES"/>
        </w:rPr>
      </w:pPr>
    </w:p>
    <w:p w:rsidR="003D213A" w:rsidRPr="00F76C1C" w:rsidRDefault="004936F9" w:rsidP="00F76C1C">
      <w:pPr>
        <w:pStyle w:val="Prrafodelista"/>
        <w:numPr>
          <w:ilvl w:val="0"/>
          <w:numId w:val="4"/>
        </w:numPr>
        <w:jc w:val="both"/>
        <w:rPr>
          <w:rFonts w:ascii="Arial" w:eastAsia="Arial Unicode MS" w:hAnsi="Arial" w:cs="Arial"/>
          <w:b/>
          <w:bdr w:val="nil"/>
          <w:lang w:val="es-ES"/>
        </w:rPr>
      </w:pPr>
      <w:r>
        <w:rPr>
          <w:rFonts w:ascii="Arial" w:eastAsia="Arial Unicode MS" w:hAnsi="Arial" w:cs="Arial"/>
          <w:sz w:val="24"/>
          <w:bdr w:val="nil"/>
          <w:lang w:val="es-ES"/>
        </w:rPr>
        <w:t>Previamente mediante oficio 296/2019</w:t>
      </w:r>
      <w:r w:rsidR="005A6BAF">
        <w:rPr>
          <w:rFonts w:ascii="Arial" w:eastAsia="Arial Unicode MS" w:hAnsi="Arial" w:cs="Arial"/>
          <w:sz w:val="24"/>
          <w:bdr w:val="nil"/>
          <w:lang w:val="es-ES"/>
        </w:rPr>
        <w:t xml:space="preserve"> </w:t>
      </w:r>
      <w:r w:rsidR="0027692F">
        <w:rPr>
          <w:rFonts w:ascii="Arial" w:eastAsia="Arial Unicode MS" w:hAnsi="Arial" w:cs="Arial"/>
          <w:sz w:val="24"/>
          <w:bdr w:val="nil"/>
          <w:lang w:val="es-ES"/>
        </w:rPr>
        <w:t xml:space="preserve">de fecha 27 de mayo del año 2019, </w:t>
      </w:r>
      <w:r w:rsidR="005A6BAF">
        <w:rPr>
          <w:rFonts w:ascii="Arial" w:eastAsia="Arial Unicode MS" w:hAnsi="Arial" w:cs="Arial"/>
          <w:sz w:val="24"/>
          <w:bdr w:val="nil"/>
          <w:lang w:val="es-ES"/>
        </w:rPr>
        <w:t>emitido por el Regidor y Presidente de la Comisión Edilicia Permanente de Participación Ciudadana y Vecinal</w:t>
      </w:r>
      <w:r w:rsidR="003D69B3">
        <w:rPr>
          <w:rFonts w:ascii="Arial" w:eastAsia="Arial Unicode MS" w:hAnsi="Arial" w:cs="Arial"/>
          <w:sz w:val="24"/>
          <w:bdr w:val="nil"/>
          <w:lang w:val="es-ES"/>
        </w:rPr>
        <w:t xml:space="preserve"> el Mtro. Manuel de Jesús Jiménez Garma</w:t>
      </w:r>
      <w:r w:rsidR="00336727">
        <w:rPr>
          <w:rFonts w:ascii="Arial" w:eastAsia="Arial Unicode MS" w:hAnsi="Arial" w:cs="Arial"/>
          <w:sz w:val="24"/>
          <w:bdr w:val="nil"/>
          <w:lang w:val="es-ES"/>
        </w:rPr>
        <w:t>, fueron convocadas ambas Comisiones para llevar a cabo la Sesión Ordinaria Número 3 de la Comisión convocante</w:t>
      </w:r>
      <w:r w:rsidR="001F3D6C">
        <w:rPr>
          <w:rFonts w:ascii="Arial" w:eastAsia="Arial Unicode MS" w:hAnsi="Arial" w:cs="Arial"/>
          <w:sz w:val="24"/>
          <w:bdr w:val="nil"/>
          <w:lang w:val="es-ES"/>
        </w:rPr>
        <w:t xml:space="preserve">, misma que se </w:t>
      </w:r>
      <w:r w:rsidR="00064137">
        <w:rPr>
          <w:rFonts w:ascii="Arial" w:eastAsia="Arial Unicode MS" w:hAnsi="Arial" w:cs="Arial"/>
          <w:sz w:val="24"/>
          <w:bdr w:val="nil"/>
          <w:lang w:val="es-ES"/>
        </w:rPr>
        <w:t xml:space="preserve">desahogó el día miércoles 29 de Mayo del año 2019 en el lugar que ocupa la Sala </w:t>
      </w:r>
      <w:r w:rsidR="00931863">
        <w:rPr>
          <w:rFonts w:ascii="Arial" w:eastAsia="Arial Unicode MS" w:hAnsi="Arial" w:cs="Arial"/>
          <w:sz w:val="24"/>
          <w:bdr w:val="nil"/>
          <w:lang w:val="es-ES"/>
        </w:rPr>
        <w:t>María</w:t>
      </w:r>
      <w:r w:rsidR="00064137">
        <w:rPr>
          <w:rFonts w:ascii="Arial" w:eastAsia="Arial Unicode MS" w:hAnsi="Arial" w:cs="Arial"/>
          <w:sz w:val="24"/>
          <w:bdr w:val="nil"/>
          <w:lang w:val="es-ES"/>
        </w:rPr>
        <w:t xml:space="preserve"> Elena Larios, ubicada dentro del Palacio Municipal de esta Ciudad. </w:t>
      </w:r>
    </w:p>
    <w:p w:rsidR="00F76C1C" w:rsidRPr="00F76C1C" w:rsidRDefault="00F76C1C" w:rsidP="00F76C1C">
      <w:pPr>
        <w:pStyle w:val="Prrafodelista"/>
        <w:rPr>
          <w:rFonts w:ascii="Arial" w:eastAsia="Arial Unicode MS" w:hAnsi="Arial" w:cs="Arial"/>
          <w:b/>
          <w:bdr w:val="nil"/>
          <w:lang w:val="es-ES"/>
        </w:rPr>
      </w:pPr>
    </w:p>
    <w:p w:rsidR="00F76C1C" w:rsidRPr="00F76C1C" w:rsidRDefault="00F76C1C" w:rsidP="00F76C1C">
      <w:pPr>
        <w:pStyle w:val="Prrafodelista"/>
        <w:ind w:left="780"/>
        <w:jc w:val="both"/>
        <w:rPr>
          <w:rFonts w:ascii="Arial" w:eastAsia="Arial Unicode MS" w:hAnsi="Arial" w:cs="Arial"/>
          <w:sz w:val="24"/>
          <w:bdr w:val="nil"/>
          <w:lang w:val="es-ES"/>
        </w:rPr>
      </w:pPr>
      <w:r w:rsidRPr="00F76C1C">
        <w:rPr>
          <w:rFonts w:ascii="Arial" w:eastAsia="Arial Unicode MS" w:hAnsi="Arial" w:cs="Arial"/>
          <w:sz w:val="24"/>
          <w:bdr w:val="nil"/>
          <w:lang w:val="es-ES"/>
        </w:rPr>
        <w:t>En el desahogó de la</w:t>
      </w:r>
      <w:r>
        <w:rPr>
          <w:rFonts w:ascii="Arial" w:eastAsia="Arial Unicode MS" w:hAnsi="Arial" w:cs="Arial"/>
          <w:sz w:val="24"/>
          <w:bdr w:val="nil"/>
          <w:lang w:val="es-ES"/>
        </w:rPr>
        <w:t xml:space="preserve"> misma estuvieron presentes </w:t>
      </w:r>
      <w:r w:rsidR="00297F50">
        <w:rPr>
          <w:rFonts w:ascii="Arial" w:eastAsia="Arial Unicode MS" w:hAnsi="Arial" w:cs="Arial"/>
          <w:sz w:val="24"/>
          <w:bdr w:val="nil"/>
          <w:lang w:val="es-ES"/>
        </w:rPr>
        <w:t>los Regidores integrantes de ambas comisiones, así como el Coordinador General de Gestión de la Ciudad, el Director de Movilidad y la Jefa de Proyectos y Gestión a la Movilidad</w:t>
      </w:r>
      <w:r w:rsidR="009C4EF4">
        <w:rPr>
          <w:rFonts w:ascii="Arial" w:eastAsia="Arial Unicode MS" w:hAnsi="Arial" w:cs="Arial"/>
          <w:sz w:val="24"/>
          <w:bdr w:val="nil"/>
          <w:lang w:val="es-ES"/>
        </w:rPr>
        <w:t xml:space="preserve"> del Municipio de Zapotl</w:t>
      </w:r>
      <w:r w:rsidR="005A1D71">
        <w:rPr>
          <w:rFonts w:ascii="Arial" w:eastAsia="Arial Unicode MS" w:hAnsi="Arial" w:cs="Arial"/>
          <w:sz w:val="24"/>
          <w:bdr w:val="nil"/>
          <w:lang w:val="es-ES"/>
        </w:rPr>
        <w:t>án el Grande</w:t>
      </w:r>
      <w:r w:rsidR="00B7139E">
        <w:rPr>
          <w:rFonts w:ascii="Arial" w:eastAsia="Arial Unicode MS" w:hAnsi="Arial" w:cs="Arial"/>
          <w:sz w:val="24"/>
          <w:bdr w:val="nil"/>
          <w:lang w:val="es-ES"/>
        </w:rPr>
        <w:t xml:space="preserve">, quienes se avocaron al estudio y análisis de la iniciativa en mérito y  se llegó a la conclusión </w:t>
      </w:r>
      <w:r w:rsidR="00D25581">
        <w:rPr>
          <w:rFonts w:ascii="Arial" w:eastAsia="Arial Unicode MS" w:hAnsi="Arial" w:cs="Arial"/>
          <w:sz w:val="24"/>
          <w:bdr w:val="nil"/>
          <w:lang w:val="es-ES"/>
        </w:rPr>
        <w:t xml:space="preserve">de que es muy importante implementar este tipo de acciones en nuestra ciudad, ya que representan </w:t>
      </w:r>
      <w:r w:rsidR="000F69FE">
        <w:rPr>
          <w:rFonts w:ascii="Arial" w:eastAsia="Arial Unicode MS" w:hAnsi="Arial" w:cs="Arial"/>
          <w:sz w:val="24"/>
          <w:bdr w:val="nil"/>
          <w:lang w:val="es-ES"/>
        </w:rPr>
        <w:t xml:space="preserve">una alternativa más </w:t>
      </w:r>
      <w:r w:rsidR="00581533">
        <w:rPr>
          <w:rFonts w:ascii="Arial" w:eastAsia="Arial Unicode MS" w:hAnsi="Arial" w:cs="Arial"/>
          <w:sz w:val="24"/>
          <w:bdr w:val="nil"/>
          <w:lang w:val="es-ES"/>
        </w:rPr>
        <w:t xml:space="preserve">para el flujo </w:t>
      </w:r>
      <w:r w:rsidR="00987683">
        <w:rPr>
          <w:rFonts w:ascii="Arial" w:eastAsia="Arial Unicode MS" w:hAnsi="Arial" w:cs="Arial"/>
          <w:sz w:val="24"/>
          <w:bdr w:val="nil"/>
          <w:lang w:val="es-ES"/>
        </w:rPr>
        <w:t>vial en la ciudad, y que es necesario dejar un antecedente para que las nuevas generaciones se adapten a estos nuevos modelos de</w:t>
      </w:r>
      <w:r w:rsidR="009E6963">
        <w:rPr>
          <w:rFonts w:ascii="Arial" w:eastAsia="Arial Unicode MS" w:hAnsi="Arial" w:cs="Arial"/>
          <w:sz w:val="24"/>
          <w:bdr w:val="nil"/>
          <w:lang w:val="es-ES"/>
        </w:rPr>
        <w:t xml:space="preserve"> desarrollo urbano. En mérito a lo anterior emitimos el presente dictamen con base en los siguientes: </w:t>
      </w:r>
      <w:r w:rsidR="00987683">
        <w:rPr>
          <w:rFonts w:ascii="Arial" w:eastAsia="Arial Unicode MS" w:hAnsi="Arial" w:cs="Arial"/>
          <w:sz w:val="24"/>
          <w:bdr w:val="nil"/>
          <w:lang w:val="es-ES"/>
        </w:rPr>
        <w:t xml:space="preserve"> </w:t>
      </w:r>
    </w:p>
    <w:p w:rsidR="006E7578" w:rsidRDefault="006E7578" w:rsidP="006E7578">
      <w:pPr>
        <w:pStyle w:val="Prrafodelista"/>
        <w:jc w:val="center"/>
        <w:rPr>
          <w:rFonts w:ascii="Arial" w:eastAsia="Arial Unicode MS" w:hAnsi="Arial" w:cs="Arial"/>
          <w:b/>
          <w:sz w:val="24"/>
          <w:bdr w:val="nil"/>
          <w:lang w:val="es-ES"/>
        </w:rPr>
      </w:pPr>
      <w:r>
        <w:rPr>
          <w:rFonts w:ascii="Arial" w:eastAsia="Arial Unicode MS" w:hAnsi="Arial" w:cs="Arial"/>
          <w:b/>
          <w:sz w:val="24"/>
          <w:bdr w:val="nil"/>
          <w:lang w:val="es-ES"/>
        </w:rPr>
        <w:t xml:space="preserve">C O N S I D E R A N D O S </w:t>
      </w:r>
    </w:p>
    <w:p w:rsidR="006E7578" w:rsidRDefault="006E7578" w:rsidP="006E7578">
      <w:pPr>
        <w:pStyle w:val="Prrafodelista"/>
        <w:jc w:val="center"/>
        <w:rPr>
          <w:rFonts w:ascii="Arial" w:eastAsia="Arial Unicode MS" w:hAnsi="Arial" w:cs="Arial"/>
          <w:b/>
          <w:sz w:val="24"/>
          <w:bdr w:val="nil"/>
          <w:lang w:val="es-ES"/>
        </w:rPr>
      </w:pPr>
    </w:p>
    <w:p w:rsidR="00640A99" w:rsidRPr="0075040F" w:rsidRDefault="00A31B97" w:rsidP="00A31B97">
      <w:pPr>
        <w:pStyle w:val="Prrafodelista"/>
        <w:numPr>
          <w:ilvl w:val="0"/>
          <w:numId w:val="8"/>
        </w:numPr>
        <w:jc w:val="both"/>
        <w:rPr>
          <w:rFonts w:ascii="Arial" w:eastAsia="Arial Unicode MS" w:hAnsi="Arial" w:cs="Arial"/>
          <w:bdr w:val="nil"/>
          <w:lang w:val="es-ES"/>
        </w:rPr>
      </w:pPr>
      <w:r w:rsidRPr="0075040F">
        <w:rPr>
          <w:rFonts w:ascii="Arial" w:eastAsia="Arial Unicode MS" w:hAnsi="Arial" w:cs="Arial"/>
          <w:sz w:val="24"/>
          <w:bdr w:val="nil"/>
          <w:lang w:val="es-ES"/>
        </w:rPr>
        <w:t xml:space="preserve">El artículo 115 de la Constitución Política de los Estados Unidos Mexicanos, señala que es obligación adoptar para los Estados en su régimen interior, la forma de gobierno Republicano, Representativo, Popular, teniendo como base de su división territorial y de su organización política y administrativa, el Municipio libre y autónomo gobernado éste por un Ayuntamiento de elección popular, lo que es reiterado en la Constitución Política del Estado de Jalisco, en sus artículos 1 y 2, señalando además la forma de gobierno contenida en el artículo 73, que se rige por la Ley del Gobierno y la Administración Pública Municipal del Estado de Jalisco, misma que indica </w:t>
      </w:r>
      <w:r w:rsidRPr="0075040F">
        <w:rPr>
          <w:rFonts w:ascii="Arial" w:eastAsia="Arial Unicode MS" w:hAnsi="Arial" w:cs="Arial"/>
          <w:sz w:val="24"/>
          <w:bdr w:val="nil"/>
          <w:lang w:val="es-ES"/>
        </w:rPr>
        <w:lastRenderedPageBreak/>
        <w:t>entre otras cosas la forma de funcionar de los Ayuntamientos, así como la manera de conocer y discutir los asuntos de su competencia</w:t>
      </w:r>
      <w:r w:rsidRPr="0075040F">
        <w:rPr>
          <w:rFonts w:ascii="Arial" w:eastAsia="Arial Unicode MS" w:hAnsi="Arial" w:cs="Arial"/>
          <w:bdr w:val="nil"/>
          <w:lang w:val="es-ES"/>
        </w:rPr>
        <w:t xml:space="preserve">. </w:t>
      </w:r>
    </w:p>
    <w:p w:rsidR="0093331F" w:rsidRPr="00A31B97" w:rsidRDefault="0093331F" w:rsidP="00A31B97">
      <w:pPr>
        <w:jc w:val="both"/>
        <w:rPr>
          <w:rFonts w:ascii="Arial" w:eastAsia="Arial Unicode MS" w:hAnsi="Arial" w:cs="Arial"/>
          <w:bdr w:val="nil"/>
          <w:lang w:val="es-ES"/>
        </w:rPr>
      </w:pPr>
    </w:p>
    <w:p w:rsidR="001C701B" w:rsidRPr="001C701B" w:rsidRDefault="001C701B" w:rsidP="001C701B">
      <w:pPr>
        <w:pStyle w:val="Prrafodelista"/>
        <w:numPr>
          <w:ilvl w:val="0"/>
          <w:numId w:val="8"/>
        </w:numPr>
        <w:jc w:val="both"/>
        <w:rPr>
          <w:rFonts w:ascii="Arial" w:eastAsia="Arial Unicode MS" w:hAnsi="Arial" w:cs="Arial"/>
          <w:bdr w:val="nil"/>
          <w:lang w:val="es-ES"/>
        </w:rPr>
      </w:pPr>
      <w:r w:rsidRPr="001C701B">
        <w:rPr>
          <w:rFonts w:ascii="Arial" w:eastAsia="Arial Unicode MS" w:hAnsi="Arial" w:cs="Arial"/>
          <w:sz w:val="24"/>
          <w:bdr w:val="nil"/>
          <w:lang w:val="es-ES"/>
        </w:rPr>
        <w:t xml:space="preserve">La Ley de Movilidad y Transporte del Estado de Jalisco determina en su artículo 1º fracción I, II y III que la presente tiene como objeto. </w:t>
      </w:r>
    </w:p>
    <w:p w:rsidR="001C701B" w:rsidRDefault="001C701B" w:rsidP="001C701B">
      <w:pPr>
        <w:jc w:val="both"/>
        <w:rPr>
          <w:rFonts w:ascii="Arial" w:eastAsia="Arial Unicode MS" w:hAnsi="Arial" w:cs="Arial"/>
          <w:bdr w:val="nil"/>
          <w:lang w:val="es-ES"/>
        </w:rPr>
      </w:pPr>
    </w:p>
    <w:p w:rsidR="001C701B" w:rsidRDefault="001C701B" w:rsidP="001C701B">
      <w:pPr>
        <w:pStyle w:val="Prrafodelista"/>
        <w:numPr>
          <w:ilvl w:val="0"/>
          <w:numId w:val="10"/>
        </w:numPr>
        <w:autoSpaceDE w:val="0"/>
        <w:autoSpaceDN w:val="0"/>
        <w:adjustRightInd w:val="0"/>
        <w:jc w:val="both"/>
        <w:rPr>
          <w:rFonts w:ascii="Arial" w:hAnsi="Arial" w:cs="Arial"/>
          <w:iCs/>
        </w:rPr>
      </w:pPr>
      <w:r w:rsidRPr="00502874">
        <w:rPr>
          <w:rFonts w:ascii="Arial" w:hAnsi="Arial" w:cs="Arial"/>
          <w:iCs/>
        </w:rPr>
        <w:t>Determinar los sujetos activos de la movilidad, que son las personas con discapacidad, los peatones, los ciclistas, usuarios de la movilidad no motorizada, los motociclistas, los automovilistas, usuarios, conductores y prestadores del servicio público de transporte en todas sus modalidades, así como las empresas de redes de transportes.</w:t>
      </w:r>
    </w:p>
    <w:p w:rsidR="001C701B" w:rsidRPr="00502874" w:rsidRDefault="001C701B" w:rsidP="001C701B">
      <w:pPr>
        <w:autoSpaceDE w:val="0"/>
        <w:autoSpaceDN w:val="0"/>
        <w:adjustRightInd w:val="0"/>
        <w:jc w:val="both"/>
        <w:rPr>
          <w:rFonts w:ascii="Arial" w:hAnsi="Arial" w:cs="Arial"/>
          <w:iCs/>
        </w:rPr>
      </w:pPr>
    </w:p>
    <w:p w:rsidR="001C701B" w:rsidRDefault="001C701B" w:rsidP="001C701B">
      <w:pPr>
        <w:pStyle w:val="Prrafodelista"/>
        <w:numPr>
          <w:ilvl w:val="0"/>
          <w:numId w:val="10"/>
        </w:numPr>
        <w:autoSpaceDE w:val="0"/>
        <w:autoSpaceDN w:val="0"/>
        <w:adjustRightInd w:val="0"/>
        <w:jc w:val="both"/>
        <w:rPr>
          <w:rFonts w:ascii="Arial" w:hAnsi="Arial" w:cs="Arial"/>
          <w:iCs/>
        </w:rPr>
      </w:pPr>
      <w:r w:rsidRPr="00E22BF8">
        <w:rPr>
          <w:rFonts w:ascii="Arial" w:hAnsi="Arial" w:cs="Arial"/>
          <w:iCs/>
        </w:rPr>
        <w:t>Regular la movilidad y el transporte en el Estado de Jalisco, así como los derechos y obligaciones de los sujetos de la movilidad, para establecer el orden y las medidas de seguridad, control de la circulación vehicular motorizada y no motorizada de personas, bienes y servicios, en las vías públicas.</w:t>
      </w:r>
    </w:p>
    <w:p w:rsidR="001C701B" w:rsidRPr="00E22BF8" w:rsidRDefault="001C701B" w:rsidP="001C701B">
      <w:pPr>
        <w:autoSpaceDE w:val="0"/>
        <w:autoSpaceDN w:val="0"/>
        <w:adjustRightInd w:val="0"/>
        <w:jc w:val="both"/>
        <w:rPr>
          <w:rFonts w:ascii="Arial" w:hAnsi="Arial" w:cs="Arial"/>
          <w:iCs/>
        </w:rPr>
      </w:pPr>
    </w:p>
    <w:p w:rsidR="001C701B" w:rsidRPr="0093331F" w:rsidRDefault="001C701B" w:rsidP="001C701B">
      <w:pPr>
        <w:pStyle w:val="Prrafodelista"/>
        <w:numPr>
          <w:ilvl w:val="0"/>
          <w:numId w:val="10"/>
        </w:numPr>
        <w:autoSpaceDE w:val="0"/>
        <w:autoSpaceDN w:val="0"/>
        <w:adjustRightInd w:val="0"/>
        <w:jc w:val="both"/>
        <w:rPr>
          <w:rFonts w:ascii="Arial" w:eastAsia="Arial Unicode MS" w:hAnsi="Arial" w:cs="Arial"/>
          <w:bdr w:val="nil"/>
        </w:rPr>
      </w:pPr>
      <w:r w:rsidRPr="0093331F">
        <w:rPr>
          <w:rFonts w:ascii="Arial" w:hAnsi="Arial" w:cs="Arial"/>
          <w:iCs/>
        </w:rPr>
        <w:t>Establecer las bases para programar, organizar, administrar y controlar la infraestructura con origen y destino para las personas con discapacidad, peatones, movilidad no motorizada y transporte público, infraestructura vial, infraestructura carretera y el equipamiento vial.</w:t>
      </w:r>
    </w:p>
    <w:p w:rsidR="001C701B" w:rsidRDefault="001C701B" w:rsidP="001C701B">
      <w:pPr>
        <w:jc w:val="both"/>
        <w:rPr>
          <w:rFonts w:ascii="Arial" w:eastAsia="Arial Unicode MS" w:hAnsi="Arial" w:cs="Arial"/>
          <w:bdr w:val="nil"/>
          <w:lang w:val="es-ES"/>
        </w:rPr>
      </w:pPr>
    </w:p>
    <w:p w:rsidR="0093331F" w:rsidRDefault="0093331F" w:rsidP="00A71ABF">
      <w:pPr>
        <w:autoSpaceDE w:val="0"/>
        <w:autoSpaceDN w:val="0"/>
        <w:adjustRightInd w:val="0"/>
        <w:ind w:left="360" w:firstLine="360"/>
        <w:jc w:val="both"/>
        <w:rPr>
          <w:rFonts w:ascii="Arial" w:hAnsi="Arial" w:cs="Arial"/>
          <w:iCs/>
        </w:rPr>
      </w:pPr>
      <w:r>
        <w:rPr>
          <w:rFonts w:ascii="Arial" w:hAnsi="Arial" w:cs="Arial"/>
          <w:iCs/>
        </w:rPr>
        <w:t>Para los e</w:t>
      </w:r>
      <w:r w:rsidR="005A5E51">
        <w:rPr>
          <w:rFonts w:ascii="Arial" w:hAnsi="Arial" w:cs="Arial"/>
          <w:iCs/>
        </w:rPr>
        <w:t>fectos de la fracción I del artí</w:t>
      </w:r>
      <w:r>
        <w:rPr>
          <w:rFonts w:ascii="Arial" w:hAnsi="Arial" w:cs="Arial"/>
          <w:iCs/>
        </w:rPr>
        <w:t xml:space="preserve">culo en mención, el artículo 2° </w:t>
      </w:r>
      <w:r w:rsidR="00A71ABF">
        <w:rPr>
          <w:rFonts w:ascii="Arial" w:hAnsi="Arial" w:cs="Arial"/>
          <w:iCs/>
        </w:rPr>
        <w:t xml:space="preserve">   </w:t>
      </w:r>
      <w:r>
        <w:rPr>
          <w:rFonts w:ascii="Arial" w:hAnsi="Arial" w:cs="Arial"/>
          <w:iCs/>
        </w:rPr>
        <w:t>fracción I de la presente Ley, establece como principios rectores de la movilidad:</w:t>
      </w:r>
    </w:p>
    <w:p w:rsidR="0093331F" w:rsidRDefault="0093331F" w:rsidP="0093331F">
      <w:pPr>
        <w:autoSpaceDE w:val="0"/>
        <w:autoSpaceDN w:val="0"/>
        <w:adjustRightInd w:val="0"/>
        <w:jc w:val="both"/>
        <w:rPr>
          <w:rFonts w:ascii="Arial" w:hAnsi="Arial" w:cs="Arial"/>
          <w:iCs/>
        </w:rPr>
      </w:pPr>
    </w:p>
    <w:p w:rsidR="0093331F" w:rsidRDefault="0093331F" w:rsidP="0093331F">
      <w:pPr>
        <w:autoSpaceDE w:val="0"/>
        <w:autoSpaceDN w:val="0"/>
        <w:adjustRightInd w:val="0"/>
        <w:jc w:val="both"/>
        <w:rPr>
          <w:rFonts w:ascii="Arial" w:hAnsi="Arial" w:cs="Arial"/>
          <w:iCs/>
        </w:rPr>
      </w:pPr>
    </w:p>
    <w:p w:rsidR="0093331F" w:rsidRDefault="0093331F" w:rsidP="0093331F">
      <w:pPr>
        <w:pStyle w:val="Prrafodelista"/>
        <w:numPr>
          <w:ilvl w:val="0"/>
          <w:numId w:val="11"/>
        </w:numPr>
        <w:autoSpaceDE w:val="0"/>
        <w:autoSpaceDN w:val="0"/>
        <w:adjustRightInd w:val="0"/>
        <w:jc w:val="both"/>
        <w:rPr>
          <w:rFonts w:ascii="Arial" w:hAnsi="Arial" w:cs="Arial"/>
          <w:iCs/>
        </w:rPr>
      </w:pPr>
      <w:r>
        <w:rPr>
          <w:rFonts w:ascii="Arial" w:hAnsi="Arial" w:cs="Arial"/>
          <w:iCs/>
        </w:rPr>
        <w:t xml:space="preserve">El respeto al medio ambiente a partir de políticas públicas que incentiven el cambio del uso del transporte particular y combustión interna, por aquellos de carácter colectivo y tecnología sustentable, o de propulsión distinta a aquellas que generan emisión de gases de la atmósfera; </w:t>
      </w:r>
    </w:p>
    <w:p w:rsidR="0093331F" w:rsidRPr="00D24587" w:rsidRDefault="0093331F" w:rsidP="0093331F">
      <w:pPr>
        <w:autoSpaceDE w:val="0"/>
        <w:autoSpaceDN w:val="0"/>
        <w:adjustRightInd w:val="0"/>
        <w:jc w:val="both"/>
        <w:rPr>
          <w:rFonts w:ascii="Arial" w:hAnsi="Arial" w:cs="Arial"/>
          <w:iCs/>
        </w:rPr>
      </w:pPr>
    </w:p>
    <w:p w:rsidR="0093331F" w:rsidRDefault="0093331F" w:rsidP="0093331F">
      <w:pPr>
        <w:pStyle w:val="Prrafodelista"/>
        <w:numPr>
          <w:ilvl w:val="0"/>
          <w:numId w:val="12"/>
        </w:numPr>
        <w:autoSpaceDE w:val="0"/>
        <w:autoSpaceDN w:val="0"/>
        <w:adjustRightInd w:val="0"/>
        <w:jc w:val="both"/>
        <w:rPr>
          <w:rFonts w:ascii="Arial" w:hAnsi="Arial" w:cs="Arial"/>
          <w:iCs/>
        </w:rPr>
      </w:pPr>
      <w:r>
        <w:rPr>
          <w:rFonts w:ascii="Arial" w:hAnsi="Arial" w:cs="Arial"/>
          <w:iCs/>
        </w:rPr>
        <w:t xml:space="preserve">La participación ciudadana, que permita involucrar a los habitantes en el diseño y distribución de las vías públicas de tal manera que puedan convivir armónicamente los distintos usuarios de la movilidad sustentable. </w:t>
      </w:r>
    </w:p>
    <w:p w:rsidR="00A71ABF" w:rsidRDefault="00A71ABF" w:rsidP="00A71ABF">
      <w:pPr>
        <w:autoSpaceDE w:val="0"/>
        <w:autoSpaceDN w:val="0"/>
        <w:adjustRightInd w:val="0"/>
        <w:jc w:val="both"/>
        <w:rPr>
          <w:rFonts w:ascii="Arial" w:hAnsi="Arial" w:cs="Arial"/>
          <w:iCs/>
        </w:rPr>
      </w:pPr>
    </w:p>
    <w:p w:rsidR="00A71ABF" w:rsidRDefault="00A71ABF" w:rsidP="00A71ABF">
      <w:pPr>
        <w:autoSpaceDE w:val="0"/>
        <w:autoSpaceDN w:val="0"/>
        <w:adjustRightInd w:val="0"/>
        <w:jc w:val="both"/>
        <w:rPr>
          <w:rFonts w:ascii="Arial" w:hAnsi="Arial" w:cs="Arial"/>
          <w:iCs/>
        </w:rPr>
      </w:pPr>
    </w:p>
    <w:p w:rsidR="00A71ABF" w:rsidRDefault="00A71ABF" w:rsidP="00A71ABF">
      <w:pPr>
        <w:autoSpaceDE w:val="0"/>
        <w:autoSpaceDN w:val="0"/>
        <w:adjustRightInd w:val="0"/>
        <w:jc w:val="both"/>
        <w:rPr>
          <w:rFonts w:ascii="Arial" w:hAnsi="Arial" w:cs="Arial"/>
          <w:iCs/>
        </w:rPr>
      </w:pPr>
    </w:p>
    <w:p w:rsidR="00A71ABF" w:rsidRDefault="00A71ABF" w:rsidP="00A71ABF">
      <w:pPr>
        <w:autoSpaceDE w:val="0"/>
        <w:autoSpaceDN w:val="0"/>
        <w:adjustRightInd w:val="0"/>
        <w:jc w:val="both"/>
        <w:rPr>
          <w:rFonts w:ascii="Arial" w:hAnsi="Arial" w:cs="Arial"/>
          <w:iCs/>
        </w:rPr>
      </w:pPr>
    </w:p>
    <w:p w:rsidR="00A71ABF" w:rsidRDefault="00A71ABF" w:rsidP="00A71ABF">
      <w:pPr>
        <w:autoSpaceDE w:val="0"/>
        <w:autoSpaceDN w:val="0"/>
        <w:adjustRightInd w:val="0"/>
        <w:jc w:val="both"/>
        <w:rPr>
          <w:rFonts w:ascii="Arial" w:hAnsi="Arial" w:cs="Arial"/>
          <w:iCs/>
        </w:rPr>
      </w:pPr>
    </w:p>
    <w:p w:rsidR="00A71ABF" w:rsidRDefault="00A84B5E" w:rsidP="00A71ABF">
      <w:pPr>
        <w:autoSpaceDE w:val="0"/>
        <w:autoSpaceDN w:val="0"/>
        <w:adjustRightInd w:val="0"/>
        <w:jc w:val="both"/>
        <w:rPr>
          <w:rFonts w:ascii="Arial" w:hAnsi="Arial" w:cs="Arial"/>
          <w:iCs/>
        </w:rPr>
      </w:pPr>
      <w:r>
        <w:rPr>
          <w:rFonts w:ascii="Arial" w:hAnsi="Arial" w:cs="Arial"/>
          <w:iCs/>
        </w:rPr>
        <w:tab/>
      </w:r>
    </w:p>
    <w:p w:rsidR="00A71ABF" w:rsidRDefault="007130B4" w:rsidP="00A71ABF">
      <w:pPr>
        <w:autoSpaceDE w:val="0"/>
        <w:autoSpaceDN w:val="0"/>
        <w:adjustRightInd w:val="0"/>
        <w:jc w:val="both"/>
        <w:rPr>
          <w:rFonts w:ascii="Arial" w:hAnsi="Arial" w:cs="Arial"/>
          <w:iCs/>
        </w:rPr>
      </w:pPr>
      <w:r>
        <w:rPr>
          <w:rFonts w:ascii="Arial" w:hAnsi="Arial" w:cs="Arial"/>
          <w:iCs/>
        </w:rPr>
        <w:tab/>
      </w:r>
      <w:r w:rsidR="00FB29DF">
        <w:rPr>
          <w:rFonts w:ascii="Arial" w:hAnsi="Arial" w:cs="Arial"/>
          <w:iCs/>
        </w:rPr>
        <w:t>De igua</w:t>
      </w:r>
      <w:r w:rsidR="000A7B36">
        <w:rPr>
          <w:rFonts w:ascii="Arial" w:hAnsi="Arial" w:cs="Arial"/>
          <w:iCs/>
        </w:rPr>
        <w:t>l</w:t>
      </w:r>
      <w:r w:rsidR="00FB29DF">
        <w:rPr>
          <w:rFonts w:ascii="Arial" w:hAnsi="Arial" w:cs="Arial"/>
          <w:iCs/>
        </w:rPr>
        <w:t xml:space="preserve"> manera</w:t>
      </w:r>
      <w:r w:rsidR="000A7B36">
        <w:rPr>
          <w:rFonts w:ascii="Arial" w:hAnsi="Arial" w:cs="Arial"/>
          <w:iCs/>
        </w:rPr>
        <w:t>,</w:t>
      </w:r>
      <w:r w:rsidR="00FB29DF">
        <w:rPr>
          <w:rFonts w:ascii="Arial" w:hAnsi="Arial" w:cs="Arial"/>
          <w:iCs/>
        </w:rPr>
        <w:t xml:space="preserve"> el artículo 12º de Ley en mención, dentró del segundo parrafo establece que los ciclistas tienen derecho a una movilidad segura y preferencial antes que el transporte público, con la responsabilidad de utilizar los espacios de circulación designados, de respetar las indicaciones de la autoridad correspondiente, así como los señalamientos y dispositivos que regule la circulación vial compartida</w:t>
      </w:r>
      <w:r w:rsidR="00E205F2">
        <w:rPr>
          <w:rFonts w:ascii="Arial" w:hAnsi="Arial" w:cs="Arial"/>
          <w:iCs/>
        </w:rPr>
        <w:t xml:space="preserve"> o la exclusiva, de respetar los espacios de circulación o accesibilidad paetonal, la de dar preferencia a las personas con discapacidad y peatón. </w:t>
      </w:r>
    </w:p>
    <w:p w:rsidR="004C6DDA" w:rsidRDefault="004C6DDA" w:rsidP="00A71ABF">
      <w:pPr>
        <w:autoSpaceDE w:val="0"/>
        <w:autoSpaceDN w:val="0"/>
        <w:adjustRightInd w:val="0"/>
        <w:jc w:val="both"/>
        <w:rPr>
          <w:rFonts w:ascii="Arial" w:hAnsi="Arial" w:cs="Arial"/>
          <w:iCs/>
        </w:rPr>
      </w:pPr>
    </w:p>
    <w:p w:rsidR="004C6DDA" w:rsidRDefault="004C6DDA" w:rsidP="00A71ABF">
      <w:pPr>
        <w:autoSpaceDE w:val="0"/>
        <w:autoSpaceDN w:val="0"/>
        <w:adjustRightInd w:val="0"/>
        <w:jc w:val="both"/>
        <w:rPr>
          <w:rFonts w:ascii="Arial" w:hAnsi="Arial" w:cs="Arial"/>
          <w:iCs/>
        </w:rPr>
      </w:pPr>
      <w:r>
        <w:rPr>
          <w:rFonts w:ascii="Arial" w:hAnsi="Arial" w:cs="Arial"/>
          <w:iCs/>
        </w:rPr>
        <w:t xml:space="preserve">Los ciclistas o grupos de ciclistas que transiten juntos tendrán derecho a: </w:t>
      </w:r>
    </w:p>
    <w:p w:rsidR="00A17B03" w:rsidRDefault="00A17B03" w:rsidP="00A71ABF">
      <w:pPr>
        <w:autoSpaceDE w:val="0"/>
        <w:autoSpaceDN w:val="0"/>
        <w:adjustRightInd w:val="0"/>
        <w:jc w:val="both"/>
        <w:rPr>
          <w:rFonts w:ascii="Arial" w:hAnsi="Arial" w:cs="Arial"/>
          <w:iCs/>
        </w:rPr>
      </w:pPr>
    </w:p>
    <w:p w:rsidR="00A17B03" w:rsidRDefault="00A17B03" w:rsidP="00A17B03">
      <w:pPr>
        <w:pStyle w:val="Prrafodelista"/>
        <w:numPr>
          <w:ilvl w:val="0"/>
          <w:numId w:val="13"/>
        </w:numPr>
        <w:autoSpaceDE w:val="0"/>
        <w:autoSpaceDN w:val="0"/>
        <w:adjustRightInd w:val="0"/>
        <w:jc w:val="both"/>
        <w:rPr>
          <w:rFonts w:ascii="Arial" w:hAnsi="Arial" w:cs="Arial"/>
          <w:iCs/>
        </w:rPr>
      </w:pPr>
      <w:r w:rsidRPr="00A17B03">
        <w:rPr>
          <w:rFonts w:ascii="Arial" w:hAnsi="Arial" w:cs="Arial"/>
          <w:iCs/>
        </w:rPr>
        <w:t>Disfrutar de una movilidad segur</w:t>
      </w:r>
      <w:r>
        <w:rPr>
          <w:rFonts w:ascii="Arial" w:hAnsi="Arial" w:cs="Arial"/>
          <w:iCs/>
        </w:rPr>
        <w:t>a y preferencial antes que el t</w:t>
      </w:r>
      <w:r w:rsidRPr="00A17B03">
        <w:rPr>
          <w:rFonts w:ascii="Arial" w:hAnsi="Arial" w:cs="Arial"/>
          <w:iCs/>
        </w:rPr>
        <w:t>ransporte público y particular con las salvedades que establece la Ley;</w:t>
      </w:r>
    </w:p>
    <w:p w:rsidR="002C72A5" w:rsidRDefault="002C72A5" w:rsidP="00A17B03">
      <w:pPr>
        <w:pStyle w:val="Prrafodelista"/>
        <w:numPr>
          <w:ilvl w:val="0"/>
          <w:numId w:val="13"/>
        </w:numPr>
        <w:autoSpaceDE w:val="0"/>
        <w:autoSpaceDN w:val="0"/>
        <w:adjustRightInd w:val="0"/>
        <w:jc w:val="both"/>
        <w:rPr>
          <w:rFonts w:ascii="Arial" w:hAnsi="Arial" w:cs="Arial"/>
          <w:iCs/>
        </w:rPr>
      </w:pPr>
      <w:r>
        <w:rPr>
          <w:rFonts w:ascii="Arial" w:hAnsi="Arial" w:cs="Arial"/>
          <w:iCs/>
        </w:rPr>
        <w:t xml:space="preserve">Transitar por el centro del primer carril de la derecha en el sentido de la vialidad, siempre y cuando no se trate de corredores exclusivos para el transporte público. </w:t>
      </w:r>
    </w:p>
    <w:p w:rsidR="00423E7B" w:rsidRDefault="00423E7B" w:rsidP="00A17B03">
      <w:pPr>
        <w:pStyle w:val="Prrafodelista"/>
        <w:numPr>
          <w:ilvl w:val="0"/>
          <w:numId w:val="13"/>
        </w:numPr>
        <w:autoSpaceDE w:val="0"/>
        <w:autoSpaceDN w:val="0"/>
        <w:adjustRightInd w:val="0"/>
        <w:jc w:val="both"/>
        <w:rPr>
          <w:rFonts w:ascii="Arial" w:hAnsi="Arial" w:cs="Arial"/>
          <w:iCs/>
        </w:rPr>
      </w:pPr>
      <w:r>
        <w:rPr>
          <w:rFonts w:ascii="Arial" w:hAnsi="Arial" w:cs="Arial"/>
          <w:iCs/>
        </w:rPr>
        <w:t xml:space="preserve">Transitar sobre dos carriles cuando se trate de grupos de más de cincuenta ciclistas, estos grupos pondrán peticionar el apoyo de la Secretaría y auxilio de los cuerpos de seguridad; </w:t>
      </w:r>
    </w:p>
    <w:p w:rsidR="005B2278" w:rsidRDefault="005B2278" w:rsidP="00A17B03">
      <w:pPr>
        <w:pStyle w:val="Prrafodelista"/>
        <w:numPr>
          <w:ilvl w:val="0"/>
          <w:numId w:val="13"/>
        </w:numPr>
        <w:autoSpaceDE w:val="0"/>
        <w:autoSpaceDN w:val="0"/>
        <w:adjustRightInd w:val="0"/>
        <w:jc w:val="both"/>
        <w:rPr>
          <w:rFonts w:ascii="Arial" w:hAnsi="Arial" w:cs="Arial"/>
          <w:iCs/>
        </w:rPr>
      </w:pPr>
      <w:r>
        <w:rPr>
          <w:rFonts w:ascii="Arial" w:hAnsi="Arial" w:cs="Arial"/>
          <w:iCs/>
        </w:rPr>
        <w:t xml:space="preserve">Circular entre carriles cuando: </w:t>
      </w:r>
    </w:p>
    <w:p w:rsidR="005B2278" w:rsidRDefault="005B2278" w:rsidP="005B2278">
      <w:pPr>
        <w:pStyle w:val="Prrafodelista"/>
        <w:numPr>
          <w:ilvl w:val="0"/>
          <w:numId w:val="14"/>
        </w:numPr>
        <w:autoSpaceDE w:val="0"/>
        <w:autoSpaceDN w:val="0"/>
        <w:adjustRightInd w:val="0"/>
        <w:jc w:val="both"/>
        <w:rPr>
          <w:rFonts w:ascii="Arial" w:hAnsi="Arial" w:cs="Arial"/>
          <w:iCs/>
        </w:rPr>
      </w:pPr>
      <w:r>
        <w:rPr>
          <w:rFonts w:ascii="Arial" w:hAnsi="Arial" w:cs="Arial"/>
          <w:iCs/>
        </w:rPr>
        <w:t>El tránsito esté detenido y pretenda reiniciar su marcha;</w:t>
      </w:r>
    </w:p>
    <w:p w:rsidR="005B2278" w:rsidRDefault="005B2278" w:rsidP="005B2278">
      <w:pPr>
        <w:pStyle w:val="Prrafodelista"/>
        <w:numPr>
          <w:ilvl w:val="0"/>
          <w:numId w:val="14"/>
        </w:numPr>
        <w:autoSpaceDE w:val="0"/>
        <w:autoSpaceDN w:val="0"/>
        <w:adjustRightInd w:val="0"/>
        <w:jc w:val="both"/>
        <w:rPr>
          <w:rFonts w:ascii="Arial" w:hAnsi="Arial" w:cs="Arial"/>
          <w:iCs/>
        </w:rPr>
      </w:pPr>
      <w:r>
        <w:rPr>
          <w:rFonts w:ascii="Arial" w:hAnsi="Arial" w:cs="Arial"/>
          <w:iCs/>
        </w:rPr>
        <w:t xml:space="preserve">Necesite rebasar a un vehículo que esté detenido en el carril sobre el que circula, o </w:t>
      </w:r>
    </w:p>
    <w:p w:rsidR="005B2278" w:rsidRDefault="005B2278" w:rsidP="005B2278">
      <w:pPr>
        <w:pStyle w:val="Prrafodelista"/>
        <w:numPr>
          <w:ilvl w:val="0"/>
          <w:numId w:val="14"/>
        </w:numPr>
        <w:autoSpaceDE w:val="0"/>
        <w:autoSpaceDN w:val="0"/>
        <w:adjustRightInd w:val="0"/>
        <w:jc w:val="both"/>
        <w:rPr>
          <w:rFonts w:ascii="Arial" w:hAnsi="Arial" w:cs="Arial"/>
          <w:iCs/>
        </w:rPr>
      </w:pPr>
      <w:r>
        <w:rPr>
          <w:rFonts w:ascii="Arial" w:hAnsi="Arial" w:cs="Arial"/>
          <w:iCs/>
        </w:rPr>
        <w:t xml:space="preserve">Necesite rebasar un vehículo de transporte público, que este subiendo o bajando pasaje; </w:t>
      </w:r>
    </w:p>
    <w:p w:rsidR="005B2278" w:rsidRDefault="005B2278" w:rsidP="005B2278">
      <w:pPr>
        <w:pStyle w:val="Prrafodelista"/>
        <w:numPr>
          <w:ilvl w:val="0"/>
          <w:numId w:val="13"/>
        </w:numPr>
        <w:autoSpaceDE w:val="0"/>
        <w:autoSpaceDN w:val="0"/>
        <w:adjustRightInd w:val="0"/>
        <w:jc w:val="both"/>
        <w:rPr>
          <w:rFonts w:ascii="Arial" w:hAnsi="Arial" w:cs="Arial"/>
          <w:iCs/>
        </w:rPr>
      </w:pPr>
      <w:r>
        <w:rPr>
          <w:rFonts w:ascii="Arial" w:hAnsi="Arial" w:cs="Arial"/>
          <w:iCs/>
        </w:rPr>
        <w:t>Contar preferencialmente con áreas de espera ciclista al frente del carril en toda su anchura en todas las vialidades para reiniciar la marcha en posición adelantada cuando la luz del sem</w:t>
      </w:r>
      <w:r w:rsidR="00A1045D">
        <w:rPr>
          <w:rFonts w:ascii="Arial" w:hAnsi="Arial" w:cs="Arial"/>
          <w:iCs/>
        </w:rPr>
        <w:t xml:space="preserve">áforo lo permita. </w:t>
      </w:r>
    </w:p>
    <w:p w:rsidR="00E32426" w:rsidRDefault="00E32426" w:rsidP="005B2278">
      <w:pPr>
        <w:pStyle w:val="Prrafodelista"/>
        <w:numPr>
          <w:ilvl w:val="0"/>
          <w:numId w:val="13"/>
        </w:numPr>
        <w:autoSpaceDE w:val="0"/>
        <w:autoSpaceDN w:val="0"/>
        <w:adjustRightInd w:val="0"/>
        <w:jc w:val="both"/>
        <w:rPr>
          <w:rFonts w:ascii="Arial" w:hAnsi="Arial" w:cs="Arial"/>
          <w:iCs/>
        </w:rPr>
      </w:pPr>
      <w:r>
        <w:rPr>
          <w:rFonts w:ascii="Arial" w:hAnsi="Arial" w:cs="Arial"/>
          <w:iCs/>
        </w:rPr>
        <w:t xml:space="preserve">Transportar su bicicleta en las unidades de transporte público colectivo que cuenten con los aditamentos para realizarlo y en las unidades de transporte público masivo operado directa o indirectamente por el Estado; </w:t>
      </w:r>
    </w:p>
    <w:p w:rsidR="00773E2D" w:rsidRDefault="00773E2D" w:rsidP="005B2278">
      <w:pPr>
        <w:pStyle w:val="Prrafodelista"/>
        <w:numPr>
          <w:ilvl w:val="0"/>
          <w:numId w:val="13"/>
        </w:numPr>
        <w:autoSpaceDE w:val="0"/>
        <w:autoSpaceDN w:val="0"/>
        <w:adjustRightInd w:val="0"/>
        <w:jc w:val="both"/>
        <w:rPr>
          <w:rFonts w:ascii="Arial" w:hAnsi="Arial" w:cs="Arial"/>
          <w:iCs/>
        </w:rPr>
      </w:pPr>
      <w:r>
        <w:rPr>
          <w:rFonts w:ascii="Arial" w:hAnsi="Arial" w:cs="Arial"/>
          <w:iCs/>
        </w:rPr>
        <w:t xml:space="preserve">Contar con vías de </w:t>
      </w:r>
      <w:r w:rsidR="00046166">
        <w:rPr>
          <w:rFonts w:ascii="Arial" w:hAnsi="Arial" w:cs="Arial"/>
          <w:iCs/>
        </w:rPr>
        <w:t>circulaciones suficientes, seguras e interconectadas</w:t>
      </w:r>
      <w:r>
        <w:rPr>
          <w:rFonts w:ascii="Arial" w:hAnsi="Arial" w:cs="Arial"/>
          <w:iCs/>
        </w:rPr>
        <w:t xml:space="preserve"> y </w:t>
      </w:r>
      <w:r w:rsidR="00046166">
        <w:rPr>
          <w:rFonts w:ascii="Arial" w:hAnsi="Arial" w:cs="Arial"/>
          <w:iCs/>
        </w:rPr>
        <w:t>disfrutar</w:t>
      </w:r>
      <w:r>
        <w:rPr>
          <w:rFonts w:ascii="Arial" w:hAnsi="Arial" w:cs="Arial"/>
          <w:iCs/>
        </w:rPr>
        <w:t xml:space="preserve"> de su uso exclusivo. </w:t>
      </w:r>
    </w:p>
    <w:p w:rsidR="00C04D6F" w:rsidRDefault="00C04D6F" w:rsidP="005B2278">
      <w:pPr>
        <w:pStyle w:val="Prrafodelista"/>
        <w:numPr>
          <w:ilvl w:val="0"/>
          <w:numId w:val="13"/>
        </w:numPr>
        <w:autoSpaceDE w:val="0"/>
        <w:autoSpaceDN w:val="0"/>
        <w:adjustRightInd w:val="0"/>
        <w:jc w:val="both"/>
        <w:rPr>
          <w:rFonts w:ascii="Arial" w:hAnsi="Arial" w:cs="Arial"/>
          <w:iCs/>
        </w:rPr>
      </w:pPr>
      <w:r>
        <w:rPr>
          <w:rFonts w:ascii="Arial" w:hAnsi="Arial" w:cs="Arial"/>
          <w:iCs/>
        </w:rPr>
        <w:t xml:space="preserve">Estacionar sus bicicletas en las zonas seguras, </w:t>
      </w:r>
      <w:r w:rsidR="00C55076">
        <w:rPr>
          <w:rFonts w:ascii="Arial" w:hAnsi="Arial" w:cs="Arial"/>
          <w:iCs/>
        </w:rPr>
        <w:t>diseñadas y autorizadas de conformidad con las normas técnicas;</w:t>
      </w:r>
    </w:p>
    <w:p w:rsidR="00C55076" w:rsidRDefault="00CF2622" w:rsidP="005B2278">
      <w:pPr>
        <w:pStyle w:val="Prrafodelista"/>
        <w:numPr>
          <w:ilvl w:val="0"/>
          <w:numId w:val="13"/>
        </w:numPr>
        <w:autoSpaceDE w:val="0"/>
        <w:autoSpaceDN w:val="0"/>
        <w:adjustRightInd w:val="0"/>
        <w:jc w:val="both"/>
        <w:rPr>
          <w:rFonts w:ascii="Arial" w:hAnsi="Arial" w:cs="Arial"/>
          <w:iCs/>
        </w:rPr>
      </w:pPr>
      <w:r>
        <w:rPr>
          <w:rFonts w:ascii="Arial" w:hAnsi="Arial" w:cs="Arial"/>
          <w:iCs/>
        </w:rPr>
        <w:t>Contar con el servicio público de renta o préstamo de bicicletas en los términos establecidos por los programas correspondientes;</w:t>
      </w:r>
    </w:p>
    <w:p w:rsidR="00947DD5" w:rsidRPr="005B2278" w:rsidRDefault="00947DD5" w:rsidP="005B2278">
      <w:pPr>
        <w:pStyle w:val="Prrafodelista"/>
        <w:numPr>
          <w:ilvl w:val="0"/>
          <w:numId w:val="13"/>
        </w:numPr>
        <w:autoSpaceDE w:val="0"/>
        <w:autoSpaceDN w:val="0"/>
        <w:adjustRightInd w:val="0"/>
        <w:jc w:val="both"/>
        <w:rPr>
          <w:rFonts w:ascii="Arial" w:hAnsi="Arial" w:cs="Arial"/>
          <w:iCs/>
        </w:rPr>
      </w:pPr>
      <w:r>
        <w:rPr>
          <w:rFonts w:ascii="Arial" w:hAnsi="Arial" w:cs="Arial"/>
          <w:iCs/>
        </w:rPr>
        <w:t xml:space="preserve">Gozar de preferencia de paso sobre el transporte público y particular. </w:t>
      </w:r>
    </w:p>
    <w:p w:rsidR="00A17B03" w:rsidRDefault="00A17B03" w:rsidP="00A17B03">
      <w:pPr>
        <w:autoSpaceDE w:val="0"/>
        <w:autoSpaceDN w:val="0"/>
        <w:adjustRightInd w:val="0"/>
        <w:ind w:left="360"/>
        <w:jc w:val="both"/>
        <w:rPr>
          <w:rFonts w:ascii="Arial" w:hAnsi="Arial" w:cs="Arial"/>
          <w:iCs/>
        </w:rPr>
      </w:pPr>
    </w:p>
    <w:p w:rsidR="00A17B03" w:rsidRPr="00A17B03" w:rsidRDefault="00A17B03" w:rsidP="00A17B03">
      <w:pPr>
        <w:autoSpaceDE w:val="0"/>
        <w:autoSpaceDN w:val="0"/>
        <w:adjustRightInd w:val="0"/>
        <w:ind w:left="360"/>
        <w:jc w:val="both"/>
        <w:rPr>
          <w:rFonts w:ascii="Arial" w:hAnsi="Arial" w:cs="Arial"/>
          <w:iCs/>
        </w:rPr>
      </w:pPr>
    </w:p>
    <w:p w:rsidR="00A71ABF" w:rsidRPr="00A71ABF" w:rsidRDefault="00A71ABF" w:rsidP="00A71ABF">
      <w:pPr>
        <w:autoSpaceDE w:val="0"/>
        <w:autoSpaceDN w:val="0"/>
        <w:adjustRightInd w:val="0"/>
        <w:jc w:val="both"/>
        <w:rPr>
          <w:rFonts w:ascii="Arial" w:hAnsi="Arial" w:cs="Arial"/>
          <w:iCs/>
        </w:rPr>
      </w:pPr>
    </w:p>
    <w:p w:rsidR="001C701B" w:rsidRPr="0093331F" w:rsidRDefault="001C701B" w:rsidP="001C701B">
      <w:pPr>
        <w:jc w:val="both"/>
        <w:rPr>
          <w:rFonts w:ascii="Arial" w:eastAsia="Arial Unicode MS" w:hAnsi="Arial" w:cs="Arial"/>
          <w:bdr w:val="nil"/>
          <w:lang w:val="es-MX"/>
        </w:rPr>
      </w:pPr>
    </w:p>
    <w:p w:rsidR="001C701B" w:rsidRDefault="001C701B" w:rsidP="001C701B">
      <w:pPr>
        <w:jc w:val="both"/>
        <w:rPr>
          <w:rFonts w:ascii="Arial" w:eastAsia="Arial Unicode MS" w:hAnsi="Arial" w:cs="Arial"/>
          <w:bdr w:val="nil"/>
          <w:lang w:val="es-ES"/>
        </w:rPr>
      </w:pPr>
    </w:p>
    <w:p w:rsidR="001C701B" w:rsidRDefault="001C701B" w:rsidP="001C701B">
      <w:pPr>
        <w:jc w:val="both"/>
        <w:rPr>
          <w:rFonts w:ascii="Arial" w:eastAsia="Arial Unicode MS" w:hAnsi="Arial" w:cs="Arial"/>
          <w:bdr w:val="nil"/>
          <w:lang w:val="es-ES"/>
        </w:rPr>
      </w:pPr>
    </w:p>
    <w:p w:rsidR="004C507E" w:rsidRDefault="004C507E" w:rsidP="001C701B">
      <w:pPr>
        <w:jc w:val="both"/>
        <w:rPr>
          <w:rFonts w:ascii="Arial" w:eastAsia="Arial Unicode MS" w:hAnsi="Arial" w:cs="Arial"/>
          <w:bdr w:val="nil"/>
          <w:lang w:val="es-ES"/>
        </w:rPr>
      </w:pPr>
    </w:p>
    <w:p w:rsidR="001B3F53" w:rsidRDefault="001B3F53" w:rsidP="001C701B">
      <w:pPr>
        <w:jc w:val="both"/>
        <w:rPr>
          <w:rFonts w:ascii="Arial" w:eastAsia="Arial Unicode MS" w:hAnsi="Arial" w:cs="Arial"/>
          <w:bdr w:val="nil"/>
          <w:lang w:val="es-ES"/>
        </w:rPr>
      </w:pPr>
    </w:p>
    <w:p w:rsidR="001213C6" w:rsidRPr="00456321" w:rsidRDefault="0093331F" w:rsidP="000C0DBC">
      <w:pPr>
        <w:pStyle w:val="Prrafodelista"/>
        <w:numPr>
          <w:ilvl w:val="0"/>
          <w:numId w:val="8"/>
        </w:numPr>
        <w:jc w:val="both"/>
        <w:rPr>
          <w:rFonts w:ascii="Arial" w:eastAsia="Arial Unicode MS" w:hAnsi="Arial" w:cs="Arial"/>
          <w:sz w:val="24"/>
          <w:bdr w:val="nil"/>
          <w:lang w:val="es-ES"/>
        </w:rPr>
      </w:pPr>
      <w:r>
        <w:rPr>
          <w:rFonts w:ascii="Arial" w:eastAsia="Arial Unicode MS" w:hAnsi="Arial" w:cs="Arial"/>
          <w:sz w:val="24"/>
          <w:bdr w:val="nil"/>
          <w:lang w:val="es-ES"/>
        </w:rPr>
        <w:t>Por su parte, e</w:t>
      </w:r>
      <w:r w:rsidR="001213C6" w:rsidRPr="00456321">
        <w:rPr>
          <w:rFonts w:ascii="Arial" w:eastAsia="Arial Unicode MS" w:hAnsi="Arial" w:cs="Arial"/>
          <w:sz w:val="24"/>
          <w:bdr w:val="nil"/>
          <w:lang w:val="es-ES"/>
        </w:rPr>
        <w:t xml:space="preserve">l Reglamento de Movilidad, Tránsito y Transporte para el Municipio de Zapotlán el Grande, Jalisco, en su artículo 135 señala que la Dirección de Movilidad se coordinará con las dependencias y organismos estatales o civiles, para diseñar e instrumentar programas permanentes y transitorios de seguridad y educación vial, dirigidos a los siguientes sectores de la sociedad: </w:t>
      </w:r>
    </w:p>
    <w:p w:rsidR="001213C6" w:rsidRPr="00456321" w:rsidRDefault="001213C6" w:rsidP="000C0DBC">
      <w:pPr>
        <w:pStyle w:val="Prrafodelista"/>
        <w:ind w:left="780"/>
        <w:jc w:val="both"/>
        <w:rPr>
          <w:rFonts w:ascii="Arial" w:eastAsia="Arial Unicode MS" w:hAnsi="Arial" w:cs="Arial"/>
          <w:sz w:val="24"/>
          <w:bdr w:val="nil"/>
          <w:lang w:val="es-ES"/>
        </w:rPr>
      </w:pPr>
    </w:p>
    <w:p w:rsidR="001213C6" w:rsidRPr="00456321" w:rsidRDefault="001213C6" w:rsidP="000C0DBC">
      <w:pPr>
        <w:pStyle w:val="Prrafodelista"/>
        <w:numPr>
          <w:ilvl w:val="0"/>
          <w:numId w:val="9"/>
        </w:numPr>
        <w:jc w:val="both"/>
        <w:rPr>
          <w:rFonts w:ascii="Arial" w:eastAsia="Arial Unicode MS" w:hAnsi="Arial" w:cs="Arial"/>
          <w:sz w:val="24"/>
          <w:bdr w:val="nil"/>
          <w:lang w:val="es-ES"/>
        </w:rPr>
      </w:pPr>
      <w:r w:rsidRPr="00456321">
        <w:rPr>
          <w:rFonts w:ascii="Arial" w:eastAsia="Arial Unicode MS" w:hAnsi="Arial" w:cs="Arial"/>
          <w:sz w:val="24"/>
          <w:bdr w:val="nil"/>
          <w:lang w:val="es-ES"/>
        </w:rPr>
        <w:t>A los alumnos de educación básica;</w:t>
      </w:r>
    </w:p>
    <w:p w:rsidR="001213C6" w:rsidRPr="00456321" w:rsidRDefault="001213C6" w:rsidP="000C0DBC">
      <w:pPr>
        <w:pStyle w:val="Prrafodelista"/>
        <w:numPr>
          <w:ilvl w:val="0"/>
          <w:numId w:val="9"/>
        </w:numPr>
        <w:jc w:val="both"/>
        <w:rPr>
          <w:rFonts w:ascii="Arial" w:eastAsia="Arial Unicode MS" w:hAnsi="Arial" w:cs="Arial"/>
          <w:sz w:val="24"/>
          <w:bdr w:val="nil"/>
          <w:lang w:val="es-ES"/>
        </w:rPr>
      </w:pPr>
      <w:r w:rsidRPr="00456321">
        <w:rPr>
          <w:rFonts w:ascii="Arial" w:eastAsia="Arial Unicode MS" w:hAnsi="Arial" w:cs="Arial"/>
          <w:sz w:val="24"/>
          <w:bdr w:val="nil"/>
          <w:lang w:val="es-ES"/>
        </w:rPr>
        <w:t>A los que pretendan obtener la licencia para conducir;</w:t>
      </w:r>
    </w:p>
    <w:p w:rsidR="001213C6" w:rsidRPr="00456321" w:rsidRDefault="001213C6" w:rsidP="000C0DBC">
      <w:pPr>
        <w:pStyle w:val="Prrafodelista"/>
        <w:numPr>
          <w:ilvl w:val="0"/>
          <w:numId w:val="9"/>
        </w:numPr>
        <w:jc w:val="both"/>
        <w:rPr>
          <w:rFonts w:ascii="Arial" w:eastAsia="Arial Unicode MS" w:hAnsi="Arial" w:cs="Arial"/>
          <w:sz w:val="24"/>
          <w:bdr w:val="nil"/>
          <w:lang w:val="es-ES"/>
        </w:rPr>
      </w:pPr>
      <w:r w:rsidRPr="00456321">
        <w:rPr>
          <w:rFonts w:ascii="Arial" w:eastAsia="Arial Unicode MS" w:hAnsi="Arial" w:cs="Arial"/>
          <w:sz w:val="24"/>
          <w:bdr w:val="nil"/>
          <w:lang w:val="es-ES"/>
        </w:rPr>
        <w:t>A los infractores de este Reglamento;</w:t>
      </w:r>
    </w:p>
    <w:p w:rsidR="001213C6" w:rsidRPr="00456321" w:rsidRDefault="001213C6" w:rsidP="000C0DBC">
      <w:pPr>
        <w:pStyle w:val="Prrafodelista"/>
        <w:numPr>
          <w:ilvl w:val="0"/>
          <w:numId w:val="9"/>
        </w:numPr>
        <w:jc w:val="both"/>
        <w:rPr>
          <w:rFonts w:ascii="Arial" w:eastAsia="Arial Unicode MS" w:hAnsi="Arial" w:cs="Arial"/>
          <w:sz w:val="24"/>
          <w:bdr w:val="nil"/>
          <w:lang w:val="es-ES"/>
        </w:rPr>
      </w:pPr>
      <w:r w:rsidRPr="00456321">
        <w:rPr>
          <w:rFonts w:ascii="Arial" w:eastAsia="Arial Unicode MS" w:hAnsi="Arial" w:cs="Arial"/>
          <w:sz w:val="24"/>
          <w:bdr w:val="nil"/>
          <w:lang w:val="es-ES"/>
        </w:rPr>
        <w:t>A los conductores del servicio público de pasajeros de carga;</w:t>
      </w:r>
    </w:p>
    <w:p w:rsidR="001213C6" w:rsidRPr="00456321" w:rsidRDefault="001213C6" w:rsidP="000C0DBC">
      <w:pPr>
        <w:pStyle w:val="Prrafodelista"/>
        <w:numPr>
          <w:ilvl w:val="0"/>
          <w:numId w:val="9"/>
        </w:numPr>
        <w:jc w:val="both"/>
        <w:rPr>
          <w:rFonts w:ascii="Arial" w:eastAsia="Arial Unicode MS" w:hAnsi="Arial" w:cs="Arial"/>
          <w:sz w:val="24"/>
          <w:bdr w:val="nil"/>
          <w:lang w:val="es-ES"/>
        </w:rPr>
      </w:pPr>
      <w:r w:rsidRPr="00456321">
        <w:rPr>
          <w:rFonts w:ascii="Arial" w:eastAsia="Arial Unicode MS" w:hAnsi="Arial" w:cs="Arial"/>
          <w:b/>
          <w:sz w:val="24"/>
          <w:bdr w:val="nil"/>
          <w:lang w:val="es-ES"/>
        </w:rPr>
        <w:t>A los ciclistas, motociclistas y peatones</w:t>
      </w:r>
      <w:r w:rsidRPr="00456321">
        <w:rPr>
          <w:rFonts w:ascii="Arial" w:eastAsia="Arial Unicode MS" w:hAnsi="Arial" w:cs="Arial"/>
          <w:sz w:val="24"/>
          <w:bdr w:val="nil"/>
          <w:lang w:val="es-ES"/>
        </w:rPr>
        <w:t>;</w:t>
      </w:r>
    </w:p>
    <w:p w:rsidR="001B3F53" w:rsidRPr="001B3F53" w:rsidRDefault="001213C6" w:rsidP="000C0DBC">
      <w:pPr>
        <w:pStyle w:val="Prrafodelista"/>
        <w:numPr>
          <w:ilvl w:val="0"/>
          <w:numId w:val="9"/>
        </w:numPr>
        <w:jc w:val="both"/>
        <w:rPr>
          <w:rFonts w:ascii="Arial" w:eastAsia="Arial Unicode MS" w:hAnsi="Arial" w:cs="Arial"/>
          <w:sz w:val="24"/>
          <w:bdr w:val="nil"/>
          <w:lang w:val="es-ES"/>
        </w:rPr>
      </w:pPr>
      <w:r w:rsidRPr="00456321">
        <w:rPr>
          <w:rFonts w:ascii="Arial" w:eastAsia="Arial Unicode MS" w:hAnsi="Arial" w:cs="Arial"/>
          <w:sz w:val="24"/>
          <w:bdr w:val="nil"/>
          <w:lang w:val="es-ES"/>
        </w:rPr>
        <w:t xml:space="preserve">A los agentes que se les impartirán, permanentemente, cursos de actualización en educación vial. </w:t>
      </w:r>
    </w:p>
    <w:p w:rsidR="00676D13" w:rsidRPr="00676D13" w:rsidRDefault="00676D13" w:rsidP="000C0DBC">
      <w:pPr>
        <w:pStyle w:val="Prrafodelista"/>
        <w:ind w:left="1560"/>
        <w:jc w:val="both"/>
        <w:rPr>
          <w:rFonts w:ascii="Arial" w:eastAsia="Arial Unicode MS" w:hAnsi="Arial" w:cs="Arial"/>
          <w:sz w:val="28"/>
          <w:bdr w:val="nil"/>
          <w:lang w:val="es-ES"/>
        </w:rPr>
      </w:pPr>
    </w:p>
    <w:p w:rsidR="00112141" w:rsidRPr="004C507E" w:rsidRDefault="00676D13" w:rsidP="000C0DBC">
      <w:pPr>
        <w:pStyle w:val="Prrafodelista"/>
        <w:numPr>
          <w:ilvl w:val="0"/>
          <w:numId w:val="8"/>
        </w:numPr>
        <w:jc w:val="both"/>
        <w:rPr>
          <w:rFonts w:ascii="Arial" w:eastAsia="Arial Unicode MS" w:hAnsi="Arial" w:cs="Arial"/>
          <w:b/>
          <w:sz w:val="24"/>
          <w:bdr w:val="nil"/>
          <w:lang w:val="es-ES"/>
        </w:rPr>
      </w:pPr>
      <w:r w:rsidRPr="004C507E">
        <w:rPr>
          <w:rFonts w:ascii="Arial" w:eastAsia="Arial Unicode MS" w:hAnsi="Arial" w:cs="Arial"/>
          <w:sz w:val="24"/>
          <w:bdr w:val="nil"/>
          <w:lang w:val="es-ES"/>
        </w:rPr>
        <w:t>Las comisiones edilicias convocadas</w:t>
      </w:r>
      <w:r w:rsidR="0067262A" w:rsidRPr="004C507E">
        <w:rPr>
          <w:rFonts w:ascii="Arial" w:eastAsia="Arial Unicode MS" w:hAnsi="Arial" w:cs="Arial"/>
          <w:sz w:val="24"/>
          <w:bdr w:val="nil"/>
          <w:lang w:val="es-ES"/>
        </w:rPr>
        <w:t>,</w:t>
      </w:r>
      <w:r w:rsidRPr="004C507E">
        <w:rPr>
          <w:rFonts w:ascii="Arial" w:eastAsia="Arial Unicode MS" w:hAnsi="Arial" w:cs="Arial"/>
          <w:sz w:val="24"/>
          <w:bdr w:val="nil"/>
          <w:lang w:val="es-ES"/>
        </w:rPr>
        <w:t xml:space="preserve"> </w:t>
      </w:r>
      <w:r w:rsidR="0067262A" w:rsidRPr="004C507E">
        <w:rPr>
          <w:rFonts w:ascii="Arial" w:eastAsia="Arial Unicode MS" w:hAnsi="Arial" w:cs="Arial"/>
          <w:sz w:val="24"/>
          <w:bdr w:val="nil"/>
          <w:lang w:val="es-ES"/>
        </w:rPr>
        <w:t>emiten el presente dictamen de conformidad en los art</w:t>
      </w:r>
      <w:r w:rsidR="003D34B7" w:rsidRPr="004C507E">
        <w:rPr>
          <w:rFonts w:ascii="Arial" w:eastAsia="Arial Unicode MS" w:hAnsi="Arial" w:cs="Arial"/>
          <w:sz w:val="24"/>
          <w:bdr w:val="nil"/>
          <w:lang w:val="es-ES"/>
        </w:rPr>
        <w:t>ículos 37, 40, 42, 65</w:t>
      </w:r>
      <w:r w:rsidR="0067262A" w:rsidRPr="004C507E">
        <w:rPr>
          <w:rFonts w:ascii="Arial" w:eastAsia="Arial Unicode MS" w:hAnsi="Arial" w:cs="Arial"/>
          <w:sz w:val="24"/>
          <w:bdr w:val="nil"/>
          <w:lang w:val="es-ES"/>
        </w:rPr>
        <w:t>,</w:t>
      </w:r>
      <w:r w:rsidR="003D34B7" w:rsidRPr="004C507E">
        <w:rPr>
          <w:rFonts w:ascii="Arial" w:eastAsia="Arial Unicode MS" w:hAnsi="Arial" w:cs="Arial"/>
          <w:sz w:val="24"/>
          <w:bdr w:val="nil"/>
          <w:lang w:val="es-ES"/>
        </w:rPr>
        <w:t xml:space="preserve"> 67,</w:t>
      </w:r>
      <w:r w:rsidR="0067262A" w:rsidRPr="004C507E">
        <w:rPr>
          <w:rFonts w:ascii="Arial" w:eastAsia="Arial Unicode MS" w:hAnsi="Arial" w:cs="Arial"/>
          <w:sz w:val="24"/>
          <w:bdr w:val="nil"/>
          <w:lang w:val="es-ES"/>
        </w:rPr>
        <w:t xml:space="preserve"> 104 al 109 del Reglamento Interior del Ayuntamiento relativos al funcionamiento del Ayuntamiento y de las comisiones. </w:t>
      </w:r>
    </w:p>
    <w:p w:rsidR="0027692F" w:rsidRPr="00112141" w:rsidRDefault="0027692F" w:rsidP="000C0DBC">
      <w:pPr>
        <w:pStyle w:val="Prrafodelista"/>
        <w:jc w:val="both"/>
        <w:rPr>
          <w:rFonts w:ascii="Arial" w:eastAsia="Arial Unicode MS" w:hAnsi="Arial" w:cs="Arial"/>
          <w:b/>
          <w:sz w:val="24"/>
          <w:bdr w:val="nil"/>
          <w:lang w:val="es-ES"/>
        </w:rPr>
      </w:pPr>
    </w:p>
    <w:p w:rsidR="00DD78ED" w:rsidRPr="00676D13" w:rsidRDefault="007033A3" w:rsidP="000C0DBC">
      <w:pPr>
        <w:pStyle w:val="Prrafodelista"/>
        <w:numPr>
          <w:ilvl w:val="0"/>
          <w:numId w:val="8"/>
        </w:numPr>
        <w:jc w:val="both"/>
        <w:rPr>
          <w:rFonts w:ascii="Arial" w:eastAsia="Arial Unicode MS" w:hAnsi="Arial" w:cs="Arial"/>
          <w:b/>
          <w:sz w:val="24"/>
          <w:bdr w:val="nil"/>
          <w:lang w:val="es-ES"/>
        </w:rPr>
      </w:pPr>
      <w:r>
        <w:rPr>
          <w:rFonts w:ascii="Arial" w:eastAsia="Arial Unicode MS" w:hAnsi="Arial" w:cs="Arial"/>
          <w:sz w:val="24"/>
          <w:bdr w:val="nil"/>
          <w:lang w:val="es-ES"/>
        </w:rPr>
        <w:t>En mérito de lo anteriormente</w:t>
      </w:r>
      <w:r w:rsidR="00A6375A">
        <w:rPr>
          <w:rFonts w:ascii="Arial" w:eastAsia="Arial Unicode MS" w:hAnsi="Arial" w:cs="Arial"/>
          <w:sz w:val="24"/>
          <w:bdr w:val="nil"/>
          <w:lang w:val="es-ES"/>
        </w:rPr>
        <w:t xml:space="preserve"> expuesto, concluimos que el objeto de la iniciativa</w:t>
      </w:r>
      <w:r>
        <w:rPr>
          <w:rFonts w:ascii="Arial" w:eastAsia="Arial Unicode MS" w:hAnsi="Arial" w:cs="Arial"/>
          <w:sz w:val="24"/>
          <w:bdr w:val="nil"/>
          <w:lang w:val="es-ES"/>
        </w:rPr>
        <w:t xml:space="preserve"> </w:t>
      </w:r>
      <w:r w:rsidR="0098065C">
        <w:rPr>
          <w:rFonts w:ascii="Arial" w:eastAsia="Arial Unicode MS" w:hAnsi="Arial" w:cs="Arial"/>
          <w:sz w:val="24"/>
          <w:bdr w:val="nil"/>
          <w:lang w:val="es-ES"/>
        </w:rPr>
        <w:t xml:space="preserve">es de vital importancia para </w:t>
      </w:r>
      <w:r w:rsidR="00447640">
        <w:rPr>
          <w:rFonts w:ascii="Arial" w:eastAsia="Arial Unicode MS" w:hAnsi="Arial" w:cs="Arial"/>
          <w:sz w:val="24"/>
          <w:bdr w:val="nil"/>
          <w:lang w:val="es-ES"/>
        </w:rPr>
        <w:t>el desarrollo de nuestra ciudad, con el fin de que prevalezca la calidad humana de la movilidad y la accesibilidad</w:t>
      </w:r>
      <w:r w:rsidR="0035592D">
        <w:rPr>
          <w:rFonts w:ascii="Arial" w:eastAsia="Arial Unicode MS" w:hAnsi="Arial" w:cs="Arial"/>
          <w:sz w:val="24"/>
          <w:bdr w:val="nil"/>
          <w:lang w:val="es-ES"/>
        </w:rPr>
        <w:t xml:space="preserve"> para todos los ciudadanos, por lo que proponemos que el presente </w:t>
      </w:r>
      <w:r w:rsidR="0035592D">
        <w:rPr>
          <w:rFonts w:ascii="Arial" w:eastAsia="Arial Unicode MS" w:hAnsi="Arial" w:cs="Arial"/>
          <w:b/>
          <w:sz w:val="24"/>
          <w:bdr w:val="nil"/>
          <w:lang w:val="es-ES"/>
        </w:rPr>
        <w:t xml:space="preserve">DICTAMEN CONJUNTO DE LAS COMISIONES EDILICIAS PERMANENTES </w:t>
      </w:r>
      <w:r w:rsidR="00167B11">
        <w:rPr>
          <w:rFonts w:ascii="Arial" w:eastAsia="Arial Unicode MS" w:hAnsi="Arial" w:cs="Arial"/>
          <w:b/>
          <w:sz w:val="24"/>
          <w:bdr w:val="nil"/>
          <w:lang w:val="es-ES"/>
        </w:rPr>
        <w:t>DE PARTICIPACIÓN CIUDADANA Y VECINAL Y TRÁNSITO Y PROTECCIÓN CIVIL, QUE PROPONE LA DECLARACIÓN DE CALLES CON PREFERENCIA CICLISTA EN ZAPOTL</w:t>
      </w:r>
      <w:r w:rsidR="00B66DF1">
        <w:rPr>
          <w:rFonts w:ascii="Arial" w:eastAsia="Arial Unicode MS" w:hAnsi="Arial" w:cs="Arial"/>
          <w:b/>
          <w:sz w:val="24"/>
          <w:bdr w:val="nil"/>
          <w:lang w:val="es-ES"/>
        </w:rPr>
        <w:t xml:space="preserve">ÁN EL GRANDE, JALISCO, </w:t>
      </w:r>
      <w:r w:rsidR="00B44FDA">
        <w:rPr>
          <w:rFonts w:ascii="Arial" w:eastAsia="Arial Unicode MS" w:hAnsi="Arial" w:cs="Arial"/>
          <w:sz w:val="24"/>
          <w:bdr w:val="nil"/>
          <w:lang w:val="es-ES"/>
        </w:rPr>
        <w:t xml:space="preserve">sea puesto a consideración del H. Ayuntamiento </w:t>
      </w:r>
      <w:r w:rsidR="00AD34A6">
        <w:rPr>
          <w:rFonts w:ascii="Arial" w:eastAsia="Arial Unicode MS" w:hAnsi="Arial" w:cs="Arial"/>
          <w:sz w:val="24"/>
          <w:bdr w:val="nil"/>
          <w:lang w:val="es-ES"/>
        </w:rPr>
        <w:t xml:space="preserve"> en Pleno, para su análisis, discusi</w:t>
      </w:r>
      <w:r w:rsidR="006A3DA9">
        <w:rPr>
          <w:rFonts w:ascii="Arial" w:eastAsia="Arial Unicode MS" w:hAnsi="Arial" w:cs="Arial"/>
          <w:sz w:val="24"/>
          <w:bdr w:val="nil"/>
          <w:lang w:val="es-ES"/>
        </w:rPr>
        <w:t xml:space="preserve">ón y en su caso, </w:t>
      </w:r>
      <w:r w:rsidR="00AD34A6">
        <w:rPr>
          <w:rFonts w:ascii="Arial" w:eastAsia="Arial Unicode MS" w:hAnsi="Arial" w:cs="Arial"/>
          <w:sz w:val="24"/>
          <w:bdr w:val="nil"/>
          <w:lang w:val="es-ES"/>
        </w:rPr>
        <w:t xml:space="preserve"> aprobación, </w:t>
      </w:r>
      <w:r w:rsidR="006A3DA9">
        <w:rPr>
          <w:rFonts w:ascii="Arial" w:eastAsia="Arial Unicode MS" w:hAnsi="Arial" w:cs="Arial"/>
          <w:sz w:val="24"/>
          <w:bdr w:val="nil"/>
          <w:lang w:val="es-ES"/>
        </w:rPr>
        <w:t xml:space="preserve"> los siguientes: </w:t>
      </w:r>
    </w:p>
    <w:p w:rsidR="006E7578" w:rsidRDefault="006E7578" w:rsidP="001213C6">
      <w:pPr>
        <w:pStyle w:val="Prrafodelista"/>
        <w:rPr>
          <w:rFonts w:ascii="Arial" w:eastAsia="Arial Unicode MS" w:hAnsi="Arial" w:cs="Arial"/>
          <w:sz w:val="24"/>
          <w:bdr w:val="nil"/>
          <w:lang w:val="es-ES"/>
        </w:rPr>
      </w:pPr>
    </w:p>
    <w:p w:rsidR="001B3F53" w:rsidRDefault="001B3F53" w:rsidP="001213C6">
      <w:pPr>
        <w:pStyle w:val="Prrafodelista"/>
        <w:rPr>
          <w:rFonts w:ascii="Arial" w:eastAsia="Arial Unicode MS" w:hAnsi="Arial" w:cs="Arial"/>
          <w:sz w:val="24"/>
          <w:bdr w:val="nil"/>
          <w:lang w:val="es-ES"/>
        </w:rPr>
      </w:pPr>
    </w:p>
    <w:p w:rsidR="001B3F53" w:rsidRDefault="001B3F53" w:rsidP="001213C6">
      <w:pPr>
        <w:pStyle w:val="Prrafodelista"/>
        <w:rPr>
          <w:rFonts w:ascii="Arial" w:eastAsia="Arial Unicode MS" w:hAnsi="Arial" w:cs="Arial"/>
          <w:sz w:val="24"/>
          <w:bdr w:val="nil"/>
          <w:lang w:val="es-ES"/>
        </w:rPr>
      </w:pPr>
    </w:p>
    <w:p w:rsidR="001B3F53" w:rsidRDefault="001B3F53" w:rsidP="001213C6">
      <w:pPr>
        <w:pStyle w:val="Prrafodelista"/>
        <w:rPr>
          <w:rFonts w:ascii="Arial" w:eastAsia="Arial Unicode MS" w:hAnsi="Arial" w:cs="Arial"/>
          <w:sz w:val="24"/>
          <w:bdr w:val="nil"/>
          <w:lang w:val="es-ES"/>
        </w:rPr>
      </w:pPr>
    </w:p>
    <w:p w:rsidR="001B3F53" w:rsidRDefault="001B3F53" w:rsidP="001213C6">
      <w:pPr>
        <w:pStyle w:val="Prrafodelista"/>
        <w:rPr>
          <w:rFonts w:ascii="Arial" w:eastAsia="Arial Unicode MS" w:hAnsi="Arial" w:cs="Arial"/>
          <w:sz w:val="24"/>
          <w:bdr w:val="nil"/>
          <w:lang w:val="es-ES"/>
        </w:rPr>
      </w:pPr>
    </w:p>
    <w:p w:rsidR="001B3F53" w:rsidRDefault="001B3F53" w:rsidP="001213C6">
      <w:pPr>
        <w:pStyle w:val="Prrafodelista"/>
        <w:rPr>
          <w:rFonts w:ascii="Arial" w:eastAsia="Arial Unicode MS" w:hAnsi="Arial" w:cs="Arial"/>
          <w:sz w:val="24"/>
          <w:bdr w:val="nil"/>
          <w:lang w:val="es-ES"/>
        </w:rPr>
      </w:pPr>
    </w:p>
    <w:p w:rsidR="001B3F53" w:rsidRDefault="001B3F53" w:rsidP="001213C6">
      <w:pPr>
        <w:pStyle w:val="Prrafodelista"/>
        <w:rPr>
          <w:rFonts w:ascii="Arial" w:eastAsia="Arial Unicode MS" w:hAnsi="Arial" w:cs="Arial"/>
          <w:sz w:val="24"/>
          <w:bdr w:val="nil"/>
          <w:lang w:val="es-ES"/>
        </w:rPr>
      </w:pPr>
    </w:p>
    <w:p w:rsidR="001B3F53" w:rsidRDefault="001B3F53" w:rsidP="001213C6">
      <w:pPr>
        <w:pStyle w:val="Prrafodelista"/>
        <w:rPr>
          <w:rFonts w:ascii="Arial" w:eastAsia="Arial Unicode MS" w:hAnsi="Arial" w:cs="Arial"/>
          <w:sz w:val="24"/>
          <w:bdr w:val="nil"/>
          <w:lang w:val="es-ES"/>
        </w:rPr>
      </w:pPr>
    </w:p>
    <w:p w:rsidR="00BA4889" w:rsidRPr="00BA4889" w:rsidRDefault="00BA4889" w:rsidP="00BA4889">
      <w:pPr>
        <w:pStyle w:val="Prrafodelista"/>
        <w:jc w:val="center"/>
        <w:rPr>
          <w:rFonts w:ascii="Arial" w:eastAsia="Arial Unicode MS" w:hAnsi="Arial" w:cs="Arial"/>
          <w:b/>
          <w:sz w:val="24"/>
          <w:bdr w:val="nil"/>
          <w:lang w:val="es-ES"/>
        </w:rPr>
      </w:pPr>
      <w:r>
        <w:rPr>
          <w:rFonts w:ascii="Arial" w:eastAsia="Arial Unicode MS" w:hAnsi="Arial" w:cs="Arial"/>
          <w:b/>
          <w:sz w:val="24"/>
          <w:bdr w:val="nil"/>
          <w:lang w:val="es-ES"/>
        </w:rPr>
        <w:t>R E S O L U T I V O S</w:t>
      </w:r>
    </w:p>
    <w:p w:rsidR="0069518C" w:rsidRPr="00C15842" w:rsidRDefault="0069518C" w:rsidP="000C0DBC">
      <w:pPr>
        <w:spacing w:line="276" w:lineRule="auto"/>
        <w:jc w:val="both"/>
        <w:rPr>
          <w:rFonts w:ascii="Arial" w:eastAsia="Arial Unicode MS" w:hAnsi="Arial" w:cs="Arial"/>
          <w:b/>
          <w:bdr w:val="nil"/>
          <w:lang w:val="es-ES"/>
        </w:rPr>
      </w:pPr>
    </w:p>
    <w:p w:rsidR="0069518C" w:rsidRPr="008B6FFE" w:rsidRDefault="00A85264" w:rsidP="000C0DBC">
      <w:pPr>
        <w:spacing w:line="276" w:lineRule="auto"/>
        <w:jc w:val="both"/>
        <w:rPr>
          <w:rFonts w:ascii="Arial" w:eastAsia="Arial Unicode MS" w:hAnsi="Arial" w:cs="Arial"/>
          <w:noProof w:val="0"/>
          <w:szCs w:val="22"/>
          <w:bdr w:val="nil"/>
          <w:lang w:val="es-ES" w:eastAsia="en-US"/>
        </w:rPr>
      </w:pPr>
      <w:r>
        <w:rPr>
          <w:rFonts w:ascii="Arial" w:eastAsia="Arial Unicode MS" w:hAnsi="Arial" w:cs="Arial"/>
          <w:b/>
          <w:noProof w:val="0"/>
          <w:szCs w:val="22"/>
          <w:bdr w:val="nil"/>
          <w:lang w:val="es-ES" w:eastAsia="en-US"/>
        </w:rPr>
        <w:t xml:space="preserve">PRIMERO.- </w:t>
      </w:r>
      <w:r w:rsidR="004C507E">
        <w:rPr>
          <w:rFonts w:ascii="Arial" w:eastAsia="Arial Unicode MS" w:hAnsi="Arial" w:cs="Arial"/>
          <w:noProof w:val="0"/>
          <w:szCs w:val="22"/>
          <w:bdr w:val="nil"/>
          <w:lang w:val="es-ES" w:eastAsia="en-US"/>
        </w:rPr>
        <w:t>El Pleno del H. Ayuntamiento,</w:t>
      </w:r>
      <w:r w:rsidR="001B3F53">
        <w:rPr>
          <w:rFonts w:ascii="Arial" w:eastAsia="Arial Unicode MS" w:hAnsi="Arial" w:cs="Arial"/>
          <w:noProof w:val="0"/>
          <w:szCs w:val="22"/>
          <w:bdr w:val="nil"/>
          <w:lang w:val="es-ES" w:eastAsia="en-US"/>
        </w:rPr>
        <w:t xml:space="preserve"> aprueba y autoriza la </w:t>
      </w:r>
      <w:r w:rsidR="001B3F53">
        <w:rPr>
          <w:rFonts w:ascii="Arial" w:eastAsia="Arial Unicode MS" w:hAnsi="Arial" w:cs="Arial"/>
          <w:b/>
          <w:noProof w:val="0"/>
          <w:szCs w:val="22"/>
          <w:bdr w:val="nil"/>
          <w:lang w:val="es-ES" w:eastAsia="en-US"/>
        </w:rPr>
        <w:t>DECLARACI</w:t>
      </w:r>
      <w:r w:rsidR="00F75406">
        <w:rPr>
          <w:rFonts w:ascii="Arial" w:eastAsia="Arial Unicode MS" w:hAnsi="Arial" w:cs="Arial"/>
          <w:b/>
          <w:noProof w:val="0"/>
          <w:szCs w:val="22"/>
          <w:bdr w:val="nil"/>
          <w:lang w:val="es-ES" w:eastAsia="en-US"/>
        </w:rPr>
        <w:t>ÓN DE CALLES CON PREFERENCIA CICLISTA EN ZAPOTL</w:t>
      </w:r>
      <w:r w:rsidR="008B6FFE">
        <w:rPr>
          <w:rFonts w:ascii="Arial" w:eastAsia="Arial Unicode MS" w:hAnsi="Arial" w:cs="Arial"/>
          <w:b/>
          <w:noProof w:val="0"/>
          <w:szCs w:val="22"/>
          <w:bdr w:val="nil"/>
          <w:lang w:val="es-ES" w:eastAsia="en-US"/>
        </w:rPr>
        <w:t xml:space="preserve">ÁN EL GRANDE, JALISCO, </w:t>
      </w:r>
      <w:r w:rsidR="008B6FFE">
        <w:rPr>
          <w:rFonts w:ascii="Arial" w:eastAsia="Arial Unicode MS" w:hAnsi="Arial" w:cs="Arial"/>
          <w:noProof w:val="0"/>
          <w:szCs w:val="22"/>
          <w:bdr w:val="nil"/>
          <w:lang w:val="es-ES" w:eastAsia="en-US"/>
        </w:rPr>
        <w:t xml:space="preserve">descritas en el punto número III de la parte de los antecedentes del presente dictamen. </w:t>
      </w:r>
    </w:p>
    <w:p w:rsidR="003E4EA3" w:rsidRDefault="003E4EA3" w:rsidP="0069518C">
      <w:pPr>
        <w:jc w:val="both"/>
        <w:rPr>
          <w:rFonts w:ascii="Arial" w:eastAsia="Arial Unicode MS" w:hAnsi="Arial" w:cs="Arial"/>
          <w:noProof w:val="0"/>
          <w:szCs w:val="22"/>
          <w:bdr w:val="nil"/>
          <w:lang w:val="es-ES" w:eastAsia="en-US"/>
        </w:rPr>
      </w:pPr>
    </w:p>
    <w:p w:rsidR="003E4EA3" w:rsidRDefault="003F682F" w:rsidP="0069518C">
      <w:pPr>
        <w:jc w:val="both"/>
        <w:rPr>
          <w:rFonts w:ascii="Arial" w:eastAsia="Arial Unicode MS" w:hAnsi="Arial" w:cs="Arial"/>
          <w:noProof w:val="0"/>
          <w:szCs w:val="22"/>
          <w:bdr w:val="nil"/>
          <w:lang w:val="es-ES" w:eastAsia="en-US"/>
        </w:rPr>
      </w:pPr>
      <w:r>
        <w:rPr>
          <w:rFonts w:ascii="Arial" w:eastAsia="Arial Unicode MS" w:hAnsi="Arial" w:cs="Arial"/>
          <w:b/>
          <w:noProof w:val="0"/>
          <w:szCs w:val="22"/>
          <w:bdr w:val="nil"/>
          <w:lang w:val="es-ES" w:eastAsia="en-US"/>
        </w:rPr>
        <w:t>SEGUNDO</w:t>
      </w:r>
      <w:r w:rsidR="003E4EA3">
        <w:rPr>
          <w:rFonts w:ascii="Arial" w:eastAsia="Arial Unicode MS" w:hAnsi="Arial" w:cs="Arial"/>
          <w:b/>
          <w:noProof w:val="0"/>
          <w:szCs w:val="22"/>
          <w:bdr w:val="nil"/>
          <w:lang w:val="es-ES" w:eastAsia="en-US"/>
        </w:rPr>
        <w:t xml:space="preserve">.- </w:t>
      </w:r>
      <w:r w:rsidR="003E4EA3">
        <w:rPr>
          <w:rFonts w:ascii="Arial" w:eastAsia="Arial Unicode MS" w:hAnsi="Arial" w:cs="Arial"/>
          <w:noProof w:val="0"/>
          <w:szCs w:val="22"/>
          <w:bdr w:val="nil"/>
          <w:lang w:val="es-ES" w:eastAsia="en-US"/>
        </w:rPr>
        <w:t xml:space="preserve">Notifíquese </w:t>
      </w:r>
      <w:r w:rsidR="00A91288">
        <w:rPr>
          <w:rFonts w:ascii="Arial" w:eastAsia="Arial Unicode MS" w:hAnsi="Arial" w:cs="Arial"/>
          <w:noProof w:val="0"/>
          <w:szCs w:val="22"/>
          <w:bdr w:val="nil"/>
          <w:lang w:val="es-ES" w:eastAsia="en-US"/>
        </w:rPr>
        <w:t xml:space="preserve"> e instrúyase </w:t>
      </w:r>
      <w:r w:rsidR="003E4EA3">
        <w:rPr>
          <w:rFonts w:ascii="Arial" w:eastAsia="Arial Unicode MS" w:hAnsi="Arial" w:cs="Arial"/>
          <w:noProof w:val="0"/>
          <w:szCs w:val="22"/>
          <w:bdr w:val="nil"/>
          <w:lang w:val="es-ES" w:eastAsia="en-US"/>
        </w:rPr>
        <w:t>a la Coordinación General de Gestión de la Ciudad</w:t>
      </w:r>
      <w:r w:rsidR="00E536FD">
        <w:rPr>
          <w:rFonts w:ascii="Arial" w:eastAsia="Arial Unicode MS" w:hAnsi="Arial" w:cs="Arial"/>
          <w:noProof w:val="0"/>
          <w:szCs w:val="22"/>
          <w:bdr w:val="nil"/>
          <w:lang w:val="es-ES" w:eastAsia="en-US"/>
        </w:rPr>
        <w:t xml:space="preserve"> y a la Dirección Integral de Movilidad,</w:t>
      </w:r>
      <w:r w:rsidR="00703888">
        <w:rPr>
          <w:rFonts w:ascii="Arial" w:eastAsia="Arial Unicode MS" w:hAnsi="Arial" w:cs="Arial"/>
          <w:noProof w:val="0"/>
          <w:szCs w:val="22"/>
          <w:bdr w:val="nil"/>
          <w:lang w:val="es-ES" w:eastAsia="en-US"/>
        </w:rPr>
        <w:t xml:space="preserve"> </w:t>
      </w:r>
      <w:r w:rsidR="003E4EA3">
        <w:rPr>
          <w:rFonts w:ascii="Arial" w:eastAsia="Arial Unicode MS" w:hAnsi="Arial" w:cs="Arial"/>
          <w:noProof w:val="0"/>
          <w:szCs w:val="22"/>
          <w:bdr w:val="nil"/>
          <w:lang w:val="es-ES" w:eastAsia="en-US"/>
        </w:rPr>
        <w:t xml:space="preserve"> para </w:t>
      </w:r>
      <w:r w:rsidR="00CA4D1E">
        <w:rPr>
          <w:rFonts w:ascii="Arial" w:eastAsia="Arial Unicode MS" w:hAnsi="Arial" w:cs="Arial"/>
          <w:noProof w:val="0"/>
          <w:szCs w:val="22"/>
          <w:bdr w:val="nil"/>
          <w:lang w:val="es-ES" w:eastAsia="en-US"/>
        </w:rPr>
        <w:t xml:space="preserve">que realicen </w:t>
      </w:r>
      <w:r w:rsidR="003E4EA3">
        <w:rPr>
          <w:rFonts w:ascii="Arial" w:eastAsia="Arial Unicode MS" w:hAnsi="Arial" w:cs="Arial"/>
          <w:noProof w:val="0"/>
          <w:szCs w:val="22"/>
          <w:bdr w:val="nil"/>
          <w:lang w:val="es-ES" w:eastAsia="en-US"/>
        </w:rPr>
        <w:t xml:space="preserve">los trámites administrativos y legales </w:t>
      </w:r>
      <w:r w:rsidR="00CA4D1E">
        <w:rPr>
          <w:rFonts w:ascii="Arial" w:eastAsia="Arial Unicode MS" w:hAnsi="Arial" w:cs="Arial"/>
          <w:noProof w:val="0"/>
          <w:szCs w:val="22"/>
          <w:bdr w:val="nil"/>
          <w:lang w:val="es-ES" w:eastAsia="en-US"/>
        </w:rPr>
        <w:t xml:space="preserve"> correspondientes,  a fin de </w:t>
      </w:r>
      <w:r w:rsidR="000541EA">
        <w:rPr>
          <w:rFonts w:ascii="Arial" w:eastAsia="Arial Unicode MS" w:hAnsi="Arial" w:cs="Arial"/>
          <w:noProof w:val="0"/>
          <w:szCs w:val="22"/>
          <w:bdr w:val="nil"/>
          <w:lang w:val="es-ES" w:eastAsia="en-US"/>
        </w:rPr>
        <w:t xml:space="preserve">cumplir con el objeto del presente dictamen. </w:t>
      </w:r>
    </w:p>
    <w:p w:rsidR="0069518C" w:rsidRDefault="0069518C" w:rsidP="0069518C">
      <w:pPr>
        <w:jc w:val="both"/>
        <w:rPr>
          <w:rFonts w:ascii="Arial" w:eastAsia="Arial Unicode MS" w:hAnsi="Arial" w:cs="Arial"/>
          <w:noProof w:val="0"/>
          <w:szCs w:val="22"/>
          <w:bdr w:val="nil"/>
          <w:lang w:val="es-ES" w:eastAsia="en-US"/>
        </w:rPr>
      </w:pPr>
    </w:p>
    <w:p w:rsidR="008103B0" w:rsidRDefault="008103B0" w:rsidP="0069518C">
      <w:pPr>
        <w:jc w:val="both"/>
        <w:rPr>
          <w:rFonts w:ascii="Arial" w:eastAsia="Arial Unicode MS" w:hAnsi="Arial" w:cs="Arial"/>
          <w:noProof w:val="0"/>
          <w:szCs w:val="22"/>
          <w:bdr w:val="nil"/>
          <w:lang w:val="es-ES" w:eastAsia="en-US"/>
        </w:rPr>
      </w:pPr>
      <w:r>
        <w:rPr>
          <w:rFonts w:ascii="Arial" w:eastAsia="Arial Unicode MS" w:hAnsi="Arial" w:cs="Arial"/>
          <w:b/>
          <w:noProof w:val="0"/>
          <w:szCs w:val="22"/>
          <w:bdr w:val="nil"/>
          <w:lang w:val="es-ES" w:eastAsia="en-US"/>
        </w:rPr>
        <w:t xml:space="preserve">TERCERO.- </w:t>
      </w:r>
      <w:r>
        <w:rPr>
          <w:rFonts w:ascii="Arial" w:eastAsia="Arial Unicode MS" w:hAnsi="Arial" w:cs="Arial"/>
          <w:noProof w:val="0"/>
          <w:szCs w:val="22"/>
          <w:bdr w:val="nil"/>
          <w:lang w:val="es-ES" w:eastAsia="en-US"/>
        </w:rPr>
        <w:t>Notifíquese e instrúyase a la Secretaría General</w:t>
      </w:r>
      <w:r w:rsidR="003454D9">
        <w:rPr>
          <w:rFonts w:ascii="Arial" w:eastAsia="Arial Unicode MS" w:hAnsi="Arial" w:cs="Arial"/>
          <w:noProof w:val="0"/>
          <w:szCs w:val="22"/>
          <w:bdr w:val="nil"/>
          <w:lang w:val="es-ES" w:eastAsia="en-US"/>
        </w:rPr>
        <w:t xml:space="preserve"> y a la Unidad de Comunicación Social</w:t>
      </w:r>
      <w:r w:rsidR="0066219C">
        <w:rPr>
          <w:rFonts w:ascii="Arial" w:eastAsia="Arial Unicode MS" w:hAnsi="Arial" w:cs="Arial"/>
          <w:noProof w:val="0"/>
          <w:szCs w:val="22"/>
          <w:bdr w:val="nil"/>
          <w:lang w:val="es-ES" w:eastAsia="en-US"/>
        </w:rPr>
        <w:t xml:space="preserve">, para la publicación y divulgación del presente acuerdo en los medios oficiales para el conocimiento de la ciudadanía. </w:t>
      </w:r>
    </w:p>
    <w:p w:rsidR="008104E2" w:rsidRPr="008103B0" w:rsidRDefault="008104E2" w:rsidP="0069518C">
      <w:pPr>
        <w:jc w:val="both"/>
        <w:rPr>
          <w:rFonts w:ascii="Arial" w:eastAsia="Arial Unicode MS" w:hAnsi="Arial" w:cs="Arial"/>
          <w:noProof w:val="0"/>
          <w:szCs w:val="22"/>
          <w:bdr w:val="nil"/>
          <w:lang w:val="es-ES" w:eastAsia="en-US"/>
        </w:rPr>
      </w:pPr>
    </w:p>
    <w:p w:rsidR="00414095" w:rsidRDefault="00414095" w:rsidP="00414095">
      <w:pPr>
        <w:spacing w:line="276" w:lineRule="auto"/>
        <w:ind w:firstLine="708"/>
        <w:jc w:val="both"/>
        <w:rPr>
          <w:rFonts w:ascii="Arial" w:hAnsi="Arial" w:cs="Arial"/>
          <w:lang w:val="es-ES"/>
        </w:rPr>
      </w:pPr>
    </w:p>
    <w:p w:rsidR="00414095" w:rsidRPr="00DC68A4" w:rsidRDefault="00414095" w:rsidP="00414095">
      <w:pPr>
        <w:spacing w:line="276" w:lineRule="auto"/>
        <w:ind w:firstLine="708"/>
        <w:jc w:val="center"/>
        <w:rPr>
          <w:rFonts w:ascii="Arial" w:hAnsi="Arial" w:cs="Arial"/>
          <w:b/>
        </w:rPr>
      </w:pPr>
      <w:r w:rsidRPr="00DC68A4">
        <w:rPr>
          <w:rFonts w:ascii="Arial" w:hAnsi="Arial" w:cs="Arial"/>
          <w:b/>
        </w:rPr>
        <w:t>ATENTAMENTE</w:t>
      </w:r>
    </w:p>
    <w:p w:rsidR="00414095" w:rsidRPr="00DC68A4" w:rsidRDefault="00414095" w:rsidP="00414095">
      <w:pPr>
        <w:spacing w:line="276" w:lineRule="auto"/>
        <w:jc w:val="center"/>
        <w:rPr>
          <w:rFonts w:ascii="Arial" w:hAnsi="Arial" w:cs="Arial"/>
          <w:b/>
          <w:sz w:val="22"/>
        </w:rPr>
      </w:pPr>
      <w:r>
        <w:rPr>
          <w:rFonts w:ascii="Arial" w:hAnsi="Arial" w:cs="Arial"/>
          <w:b/>
          <w:sz w:val="22"/>
        </w:rPr>
        <w:t>CIUDAD GUZMÁ</w:t>
      </w:r>
      <w:r w:rsidRPr="00DC68A4">
        <w:rPr>
          <w:rFonts w:ascii="Arial" w:hAnsi="Arial" w:cs="Arial"/>
          <w:b/>
          <w:sz w:val="22"/>
        </w:rPr>
        <w:t>N, MUNICIPIO DE ZA</w:t>
      </w:r>
      <w:r>
        <w:rPr>
          <w:rFonts w:ascii="Arial" w:hAnsi="Arial" w:cs="Arial"/>
          <w:b/>
          <w:sz w:val="22"/>
        </w:rPr>
        <w:t>POTLÁN EL GRANDE, JALISCO, JUNIO  24</w:t>
      </w:r>
      <w:r w:rsidRPr="00DC68A4">
        <w:rPr>
          <w:rFonts w:ascii="Arial" w:hAnsi="Arial" w:cs="Arial"/>
          <w:b/>
          <w:sz w:val="22"/>
        </w:rPr>
        <w:t xml:space="preserve">  DE  2019.</w:t>
      </w:r>
    </w:p>
    <w:p w:rsidR="00414095" w:rsidRPr="00414095" w:rsidRDefault="00414095" w:rsidP="00414095">
      <w:pPr>
        <w:spacing w:line="276" w:lineRule="auto"/>
        <w:jc w:val="center"/>
        <w:rPr>
          <w:rFonts w:ascii="Agency FB" w:hAnsi="Agency FB" w:cs="Arial"/>
          <w:i/>
          <w:sz w:val="20"/>
        </w:rPr>
      </w:pPr>
      <w:r w:rsidRPr="00DC68A4">
        <w:rPr>
          <w:rFonts w:ascii="Agency FB" w:hAnsi="Agency FB" w:cs="Arial"/>
          <w:i/>
          <w:sz w:val="22"/>
        </w:rPr>
        <w:t>“</w:t>
      </w:r>
      <w:r w:rsidRPr="00414095">
        <w:rPr>
          <w:rFonts w:ascii="Agency FB" w:hAnsi="Agency FB" w:cs="Arial"/>
          <w:i/>
          <w:sz w:val="20"/>
        </w:rPr>
        <w:t xml:space="preserve">2019, </w:t>
      </w:r>
      <w:r w:rsidRPr="00414095">
        <w:rPr>
          <w:rFonts w:ascii="Agency FB" w:hAnsi="Agency FB" w:cs="Arial"/>
          <w:i/>
          <w:sz w:val="22"/>
        </w:rPr>
        <w:t>AÑO DEL LXXX ANIVERSARIO DE LA ESCUELA SECUNDARIA LIC. BENITO JUAREZ”</w:t>
      </w:r>
    </w:p>
    <w:p w:rsidR="00414095" w:rsidRPr="00414095" w:rsidRDefault="00414095" w:rsidP="00414095">
      <w:pPr>
        <w:spacing w:line="276" w:lineRule="auto"/>
        <w:jc w:val="center"/>
        <w:rPr>
          <w:rFonts w:ascii="Agency FB" w:hAnsi="Agency FB" w:cs="Arial"/>
          <w:i/>
          <w:sz w:val="20"/>
        </w:rPr>
      </w:pPr>
      <w:r w:rsidRPr="00414095">
        <w:rPr>
          <w:rFonts w:ascii="Agency FB" w:hAnsi="Agency FB" w:cs="Arial"/>
          <w:i/>
          <w:sz w:val="20"/>
        </w:rPr>
        <w:t>“2019, AÑO DE LA IGUALDAD DE GÉNERO EN JALISCO”</w:t>
      </w:r>
    </w:p>
    <w:p w:rsidR="00414095" w:rsidRDefault="00414095" w:rsidP="00414095">
      <w:pPr>
        <w:jc w:val="both"/>
        <w:rPr>
          <w:rFonts w:ascii="Arial" w:eastAsia="Times New Roman" w:hAnsi="Arial" w:cs="Arial"/>
          <w:b/>
        </w:rPr>
      </w:pPr>
    </w:p>
    <w:p w:rsidR="00414095" w:rsidRPr="0056229C" w:rsidRDefault="00414095" w:rsidP="00414095">
      <w:pPr>
        <w:jc w:val="both"/>
        <w:rPr>
          <w:rFonts w:ascii="Arial" w:eastAsia="Times New Roman" w:hAnsi="Arial" w:cs="Arial"/>
          <w:b/>
          <w:sz w:val="28"/>
        </w:rPr>
      </w:pPr>
    </w:p>
    <w:p w:rsidR="00414095" w:rsidRPr="0056229C" w:rsidRDefault="00414095" w:rsidP="00414095">
      <w:pPr>
        <w:pStyle w:val="Prrafodelista"/>
        <w:numPr>
          <w:ilvl w:val="0"/>
          <w:numId w:val="15"/>
        </w:numPr>
        <w:jc w:val="center"/>
        <w:rPr>
          <w:rFonts w:ascii="Arial" w:eastAsia="Times New Roman" w:hAnsi="Arial" w:cs="Arial"/>
          <w:b/>
          <w:sz w:val="24"/>
        </w:rPr>
      </w:pPr>
      <w:r w:rsidRPr="0056229C">
        <w:rPr>
          <w:rFonts w:ascii="Arial" w:eastAsia="Times New Roman" w:hAnsi="Arial" w:cs="Arial"/>
          <w:b/>
          <w:sz w:val="24"/>
        </w:rPr>
        <w:t>COMISIÓN EDILICIA PERMANENTE DE PARTICIPACIÓN CIUDADANA Y VECINAL.</w:t>
      </w:r>
    </w:p>
    <w:p w:rsidR="00414095" w:rsidRDefault="00414095" w:rsidP="0069518C">
      <w:pPr>
        <w:jc w:val="both"/>
        <w:rPr>
          <w:rFonts w:ascii="Arial" w:eastAsia="Arial Unicode MS" w:hAnsi="Arial" w:cs="Arial"/>
          <w:noProof w:val="0"/>
          <w:szCs w:val="22"/>
          <w:bdr w:val="nil"/>
          <w:lang w:val="es-MX" w:eastAsia="en-US"/>
        </w:rPr>
      </w:pPr>
    </w:p>
    <w:p w:rsidR="00414095" w:rsidRDefault="00414095" w:rsidP="0069518C">
      <w:pPr>
        <w:jc w:val="both"/>
        <w:rPr>
          <w:rFonts w:ascii="Arial" w:eastAsia="Arial Unicode MS" w:hAnsi="Arial" w:cs="Arial"/>
          <w:noProof w:val="0"/>
          <w:szCs w:val="22"/>
          <w:bdr w:val="nil"/>
          <w:lang w:val="es-ES" w:eastAsia="en-US"/>
        </w:rPr>
      </w:pPr>
    </w:p>
    <w:p w:rsidR="00414095" w:rsidRDefault="00414095" w:rsidP="00414095">
      <w:pPr>
        <w:pStyle w:val="Sinespaciado"/>
        <w:jc w:val="center"/>
        <w:rPr>
          <w:rFonts w:ascii="Arial" w:hAnsi="Arial" w:cs="Arial"/>
          <w:b/>
          <w:sz w:val="24"/>
        </w:rPr>
      </w:pPr>
      <w:r>
        <w:rPr>
          <w:rFonts w:ascii="Arial" w:hAnsi="Arial" w:cs="Arial"/>
          <w:b/>
          <w:sz w:val="24"/>
        </w:rPr>
        <w:t>MTRO. MANUEL DE JÉSUS JIMENEZ GARMA</w:t>
      </w:r>
    </w:p>
    <w:p w:rsidR="00414095" w:rsidRDefault="00414095" w:rsidP="00414095">
      <w:pPr>
        <w:pStyle w:val="Sinespaciado"/>
        <w:jc w:val="center"/>
        <w:rPr>
          <w:rFonts w:ascii="Arial" w:hAnsi="Arial" w:cs="Arial"/>
        </w:rPr>
      </w:pPr>
      <w:r w:rsidRPr="004F696E">
        <w:rPr>
          <w:rFonts w:ascii="Arial" w:hAnsi="Arial" w:cs="Arial"/>
        </w:rPr>
        <w:t xml:space="preserve"> PRESIDENTE DE LA COMISIÓN</w:t>
      </w:r>
      <w:r>
        <w:rPr>
          <w:rFonts w:ascii="Arial" w:hAnsi="Arial" w:cs="Arial"/>
        </w:rPr>
        <w:t>.</w:t>
      </w:r>
      <w:r w:rsidRPr="004F696E">
        <w:rPr>
          <w:rFonts w:ascii="Arial" w:hAnsi="Arial" w:cs="Arial"/>
        </w:rPr>
        <w:t xml:space="preserve"> </w:t>
      </w:r>
    </w:p>
    <w:p w:rsidR="00414095" w:rsidRDefault="00414095" w:rsidP="00414095">
      <w:pPr>
        <w:pStyle w:val="Sinespaciado"/>
        <w:jc w:val="center"/>
        <w:rPr>
          <w:rFonts w:ascii="Arial" w:hAnsi="Arial" w:cs="Arial"/>
        </w:rPr>
      </w:pPr>
    </w:p>
    <w:p w:rsidR="00414095" w:rsidRDefault="00414095" w:rsidP="00414095">
      <w:pPr>
        <w:pStyle w:val="Sinespaciado"/>
        <w:jc w:val="center"/>
        <w:rPr>
          <w:rFonts w:ascii="Arial" w:hAnsi="Arial" w:cs="Arial"/>
        </w:rPr>
      </w:pPr>
    </w:p>
    <w:p w:rsidR="00414095" w:rsidRDefault="00414095" w:rsidP="00414095">
      <w:pPr>
        <w:pStyle w:val="Sinespaciado"/>
        <w:rPr>
          <w:rFonts w:ascii="Arial" w:hAnsi="Arial" w:cs="Arial"/>
        </w:rPr>
      </w:pPr>
    </w:p>
    <w:p w:rsidR="00414095" w:rsidRDefault="00414095" w:rsidP="00414095">
      <w:pPr>
        <w:pStyle w:val="Sinespaciado"/>
        <w:jc w:val="center"/>
        <w:rPr>
          <w:rFonts w:ascii="Arial" w:hAnsi="Arial" w:cs="Arial"/>
        </w:rPr>
      </w:pPr>
    </w:p>
    <w:p w:rsidR="00414095" w:rsidRPr="00211498" w:rsidRDefault="00414095" w:rsidP="00414095">
      <w:pPr>
        <w:pStyle w:val="Sinespaciado"/>
        <w:jc w:val="center"/>
        <w:rPr>
          <w:rFonts w:ascii="Arial" w:hAnsi="Arial" w:cs="Arial"/>
          <w:b/>
          <w:sz w:val="28"/>
        </w:rPr>
      </w:pPr>
      <w:r w:rsidRPr="00211498">
        <w:rPr>
          <w:rFonts w:ascii="Arial" w:hAnsi="Arial" w:cs="Arial"/>
          <w:b/>
          <w:sz w:val="24"/>
        </w:rPr>
        <w:t>LIC. CLAUDIA LÓPEZ DEL TORO</w:t>
      </w:r>
    </w:p>
    <w:p w:rsidR="00414095" w:rsidRDefault="00414095" w:rsidP="00414095">
      <w:pPr>
        <w:pStyle w:val="Sinespaciado"/>
        <w:jc w:val="center"/>
        <w:rPr>
          <w:rFonts w:ascii="Arial" w:hAnsi="Arial" w:cs="Arial"/>
        </w:rPr>
      </w:pPr>
      <w:r w:rsidRPr="00211498">
        <w:rPr>
          <w:rFonts w:ascii="Arial" w:hAnsi="Arial" w:cs="Arial"/>
        </w:rPr>
        <w:t>VOCAL DE LA COMISIÓN</w:t>
      </w:r>
      <w:r>
        <w:rPr>
          <w:rFonts w:ascii="Arial" w:hAnsi="Arial" w:cs="Arial"/>
        </w:rPr>
        <w:t>.</w:t>
      </w:r>
    </w:p>
    <w:p w:rsidR="00414095" w:rsidRDefault="00414095" w:rsidP="00414095">
      <w:pPr>
        <w:ind w:firstLine="708"/>
        <w:rPr>
          <w:lang w:val="es-MX"/>
        </w:rPr>
      </w:pPr>
    </w:p>
    <w:p w:rsidR="00414095" w:rsidRDefault="00414095" w:rsidP="00414095">
      <w:pPr>
        <w:rPr>
          <w:lang w:val="es-MX"/>
        </w:rPr>
      </w:pPr>
    </w:p>
    <w:p w:rsidR="00DD0D22" w:rsidRDefault="00DD0D22" w:rsidP="00414095">
      <w:pPr>
        <w:ind w:firstLine="708"/>
        <w:rPr>
          <w:lang w:val="es-MX"/>
        </w:rPr>
      </w:pPr>
    </w:p>
    <w:p w:rsidR="00B04392" w:rsidRDefault="00B04392" w:rsidP="00414095">
      <w:pPr>
        <w:ind w:firstLine="708"/>
        <w:rPr>
          <w:lang w:val="es-MX"/>
        </w:rPr>
      </w:pPr>
    </w:p>
    <w:p w:rsidR="00414095" w:rsidRPr="00211498" w:rsidRDefault="00414095" w:rsidP="00414095">
      <w:pPr>
        <w:pStyle w:val="Sinespaciado"/>
        <w:jc w:val="center"/>
        <w:rPr>
          <w:rFonts w:ascii="Arial" w:hAnsi="Arial" w:cs="Arial"/>
          <w:b/>
          <w:sz w:val="28"/>
        </w:rPr>
      </w:pPr>
      <w:r w:rsidRPr="00211498">
        <w:rPr>
          <w:rFonts w:ascii="Arial" w:hAnsi="Arial" w:cs="Arial"/>
          <w:b/>
          <w:sz w:val="24"/>
        </w:rPr>
        <w:t xml:space="preserve">LIC. MARIA LUIS JUAN MORALES </w:t>
      </w:r>
    </w:p>
    <w:p w:rsidR="00414095" w:rsidRDefault="00414095" w:rsidP="00414095">
      <w:pPr>
        <w:pStyle w:val="Sinespaciado"/>
        <w:jc w:val="center"/>
        <w:rPr>
          <w:rFonts w:ascii="Arial" w:hAnsi="Arial" w:cs="Arial"/>
        </w:rPr>
      </w:pPr>
      <w:r w:rsidRPr="004F696E">
        <w:rPr>
          <w:rFonts w:ascii="Arial" w:hAnsi="Arial" w:cs="Arial"/>
        </w:rPr>
        <w:t>VOCAL DE LA COMISIÓN</w:t>
      </w:r>
      <w:r>
        <w:rPr>
          <w:rFonts w:ascii="Arial" w:hAnsi="Arial" w:cs="Arial"/>
        </w:rPr>
        <w:t xml:space="preserve">. </w:t>
      </w:r>
      <w:r w:rsidRPr="004F696E">
        <w:rPr>
          <w:rFonts w:ascii="Arial" w:hAnsi="Arial" w:cs="Arial"/>
        </w:rPr>
        <w:t xml:space="preserve"> </w:t>
      </w:r>
    </w:p>
    <w:p w:rsidR="00414095" w:rsidRDefault="00414095" w:rsidP="00414095">
      <w:pPr>
        <w:ind w:firstLine="708"/>
        <w:rPr>
          <w:lang w:val="es-MX"/>
        </w:rPr>
      </w:pPr>
    </w:p>
    <w:p w:rsidR="00414095" w:rsidRDefault="00414095" w:rsidP="00414095">
      <w:pPr>
        <w:rPr>
          <w:lang w:val="es-MX"/>
        </w:rPr>
      </w:pPr>
    </w:p>
    <w:p w:rsidR="00414095" w:rsidRDefault="00414095" w:rsidP="00414095">
      <w:pPr>
        <w:rPr>
          <w:lang w:val="es-MX"/>
        </w:rPr>
      </w:pPr>
    </w:p>
    <w:p w:rsidR="00414095" w:rsidRDefault="00414095" w:rsidP="00414095">
      <w:pPr>
        <w:rPr>
          <w:lang w:val="es-MX"/>
        </w:rPr>
      </w:pPr>
    </w:p>
    <w:p w:rsidR="00B04392" w:rsidRDefault="00B04392" w:rsidP="00414095">
      <w:pPr>
        <w:rPr>
          <w:lang w:val="es-MX"/>
        </w:rPr>
      </w:pPr>
    </w:p>
    <w:p w:rsidR="00414095" w:rsidRPr="00211498" w:rsidRDefault="00414095" w:rsidP="00414095">
      <w:pPr>
        <w:pStyle w:val="Sinespaciado"/>
        <w:jc w:val="center"/>
        <w:rPr>
          <w:rFonts w:ascii="Arial" w:hAnsi="Arial" w:cs="Arial"/>
          <w:b/>
          <w:sz w:val="28"/>
        </w:rPr>
      </w:pPr>
      <w:r w:rsidRPr="00211498">
        <w:rPr>
          <w:rFonts w:ascii="Arial" w:hAnsi="Arial" w:cs="Arial"/>
          <w:b/>
          <w:sz w:val="24"/>
        </w:rPr>
        <w:t>C.P. LIZBETH GUADALUPE GÓMEZ SÁNCHEZ</w:t>
      </w:r>
    </w:p>
    <w:p w:rsidR="00414095" w:rsidRDefault="00414095" w:rsidP="00414095">
      <w:pPr>
        <w:pStyle w:val="Sinespaciado"/>
        <w:jc w:val="center"/>
        <w:rPr>
          <w:rFonts w:ascii="Arial" w:hAnsi="Arial" w:cs="Arial"/>
        </w:rPr>
      </w:pPr>
      <w:r>
        <w:rPr>
          <w:rFonts w:ascii="Arial" w:hAnsi="Arial" w:cs="Arial"/>
        </w:rPr>
        <w:t xml:space="preserve"> </w:t>
      </w:r>
      <w:r w:rsidRPr="004F696E">
        <w:rPr>
          <w:rFonts w:ascii="Arial" w:hAnsi="Arial" w:cs="Arial"/>
        </w:rPr>
        <w:t xml:space="preserve"> VOCAL DE LA COMISIÓN</w:t>
      </w:r>
      <w:r>
        <w:rPr>
          <w:rFonts w:ascii="Arial" w:hAnsi="Arial" w:cs="Arial"/>
        </w:rPr>
        <w:t>.</w:t>
      </w:r>
      <w:r w:rsidRPr="004F696E">
        <w:rPr>
          <w:rFonts w:ascii="Arial" w:hAnsi="Arial" w:cs="Arial"/>
        </w:rPr>
        <w:t xml:space="preserve"> </w:t>
      </w:r>
    </w:p>
    <w:p w:rsidR="00414095" w:rsidRDefault="00414095" w:rsidP="00414095">
      <w:pPr>
        <w:pBdr>
          <w:top w:val="nil"/>
          <w:left w:val="nil"/>
          <w:bottom w:val="nil"/>
          <w:right w:val="nil"/>
          <w:between w:val="nil"/>
          <w:bar w:val="nil"/>
        </w:pBdr>
        <w:rPr>
          <w:rFonts w:ascii="Arial" w:eastAsia="Times New Roman" w:hAnsi="Arial" w:cs="Arial"/>
          <w:b/>
          <w:lang w:val="es-MX"/>
        </w:rPr>
      </w:pPr>
    </w:p>
    <w:p w:rsidR="0069518C" w:rsidRDefault="0069518C" w:rsidP="0069518C">
      <w:pPr>
        <w:jc w:val="both"/>
        <w:rPr>
          <w:rFonts w:ascii="Arial" w:eastAsia="Arial Unicode MS" w:hAnsi="Arial" w:cs="Arial"/>
          <w:noProof w:val="0"/>
          <w:szCs w:val="22"/>
          <w:bdr w:val="nil"/>
          <w:lang w:val="es-ES" w:eastAsia="en-US"/>
        </w:rPr>
      </w:pPr>
    </w:p>
    <w:p w:rsidR="0069518C" w:rsidRDefault="0069518C" w:rsidP="0069518C">
      <w:pPr>
        <w:jc w:val="both"/>
        <w:rPr>
          <w:rFonts w:ascii="Arial" w:eastAsia="Arial Unicode MS" w:hAnsi="Arial" w:cs="Arial"/>
          <w:noProof w:val="0"/>
          <w:szCs w:val="22"/>
          <w:bdr w:val="nil"/>
          <w:lang w:val="es-ES" w:eastAsia="en-US"/>
        </w:rPr>
      </w:pPr>
    </w:p>
    <w:p w:rsidR="00414095" w:rsidRPr="0056229C" w:rsidRDefault="00414095" w:rsidP="00414095">
      <w:pPr>
        <w:pStyle w:val="Prrafodelista"/>
        <w:numPr>
          <w:ilvl w:val="0"/>
          <w:numId w:val="15"/>
        </w:numPr>
        <w:jc w:val="center"/>
        <w:rPr>
          <w:rFonts w:ascii="Arial" w:eastAsia="Times New Roman" w:hAnsi="Arial" w:cs="Arial"/>
          <w:sz w:val="24"/>
          <w:lang w:val="es-ES"/>
        </w:rPr>
      </w:pPr>
      <w:r w:rsidRPr="0056229C">
        <w:rPr>
          <w:rFonts w:ascii="Arial" w:eastAsia="Times New Roman" w:hAnsi="Arial" w:cs="Arial"/>
          <w:b/>
          <w:sz w:val="24"/>
          <w:lang w:val="es-ES"/>
        </w:rPr>
        <w:t>COMISIÓN EDILICIA PERMANENTE DE TRÁNSITO Y PROTECCIÓN CIVIL.</w:t>
      </w:r>
    </w:p>
    <w:p w:rsidR="00414095" w:rsidRDefault="00414095" w:rsidP="00414095">
      <w:pPr>
        <w:jc w:val="both"/>
        <w:rPr>
          <w:rFonts w:ascii="Arial" w:eastAsia="Times New Roman" w:hAnsi="Arial" w:cs="Arial"/>
          <w:b/>
          <w:lang w:val="es-ES"/>
        </w:rPr>
      </w:pPr>
    </w:p>
    <w:p w:rsidR="00414095" w:rsidRDefault="00414095" w:rsidP="00414095">
      <w:pPr>
        <w:jc w:val="both"/>
        <w:rPr>
          <w:rFonts w:ascii="Arial" w:eastAsia="Times New Roman" w:hAnsi="Arial" w:cs="Arial"/>
          <w:b/>
          <w:lang w:val="es-ES"/>
        </w:rPr>
      </w:pPr>
    </w:p>
    <w:p w:rsidR="00414095" w:rsidRDefault="00414095" w:rsidP="00414095">
      <w:pPr>
        <w:jc w:val="both"/>
        <w:rPr>
          <w:rFonts w:ascii="Arial" w:eastAsia="Times New Roman" w:hAnsi="Arial" w:cs="Arial"/>
          <w:b/>
          <w:lang w:val="es-ES"/>
        </w:rPr>
      </w:pPr>
    </w:p>
    <w:p w:rsidR="00414095" w:rsidRPr="00211498" w:rsidRDefault="00414095" w:rsidP="00414095">
      <w:pPr>
        <w:pStyle w:val="Sinespaciado"/>
        <w:jc w:val="center"/>
        <w:rPr>
          <w:rFonts w:ascii="Arial" w:hAnsi="Arial" w:cs="Arial"/>
          <w:b/>
          <w:sz w:val="28"/>
        </w:rPr>
      </w:pPr>
      <w:r w:rsidRPr="00211498">
        <w:rPr>
          <w:rFonts w:ascii="Arial" w:hAnsi="Arial" w:cs="Arial"/>
          <w:b/>
          <w:sz w:val="24"/>
        </w:rPr>
        <w:t>C.P. LIZBETH GUADALUPE GÓMEZ SÁNCHEZ</w:t>
      </w:r>
    </w:p>
    <w:p w:rsidR="00414095" w:rsidRDefault="00414095" w:rsidP="00414095">
      <w:pPr>
        <w:pStyle w:val="Sinespaciado"/>
        <w:jc w:val="center"/>
        <w:rPr>
          <w:rFonts w:ascii="Arial" w:hAnsi="Arial" w:cs="Arial"/>
        </w:rPr>
      </w:pPr>
      <w:r>
        <w:rPr>
          <w:rFonts w:ascii="Arial" w:hAnsi="Arial" w:cs="Arial"/>
        </w:rPr>
        <w:t xml:space="preserve"> PRESIDENTA</w:t>
      </w:r>
      <w:r w:rsidRPr="004F696E">
        <w:rPr>
          <w:rFonts w:ascii="Arial" w:hAnsi="Arial" w:cs="Arial"/>
        </w:rPr>
        <w:t xml:space="preserve"> DE LA COMISIÓN</w:t>
      </w:r>
      <w:r>
        <w:rPr>
          <w:rFonts w:ascii="Arial" w:hAnsi="Arial" w:cs="Arial"/>
        </w:rPr>
        <w:t>.</w:t>
      </w:r>
      <w:r w:rsidRPr="004F696E">
        <w:rPr>
          <w:rFonts w:ascii="Arial" w:hAnsi="Arial" w:cs="Arial"/>
        </w:rPr>
        <w:t xml:space="preserve"> </w:t>
      </w:r>
    </w:p>
    <w:p w:rsidR="00414095" w:rsidRDefault="00414095" w:rsidP="00414095">
      <w:pPr>
        <w:pStyle w:val="Sinespaciado"/>
        <w:jc w:val="center"/>
        <w:rPr>
          <w:rFonts w:ascii="Arial" w:hAnsi="Arial" w:cs="Arial"/>
        </w:rPr>
      </w:pPr>
    </w:p>
    <w:p w:rsidR="00414095" w:rsidRDefault="00414095" w:rsidP="00414095">
      <w:pPr>
        <w:pStyle w:val="Sinespaciado"/>
        <w:jc w:val="center"/>
        <w:rPr>
          <w:rFonts w:ascii="Arial" w:hAnsi="Arial" w:cs="Arial"/>
        </w:rPr>
      </w:pPr>
    </w:p>
    <w:p w:rsidR="00414095" w:rsidRDefault="00414095" w:rsidP="00414095">
      <w:pPr>
        <w:pStyle w:val="Sinespaciado"/>
        <w:rPr>
          <w:rFonts w:ascii="Arial" w:hAnsi="Arial" w:cs="Arial"/>
        </w:rPr>
      </w:pPr>
    </w:p>
    <w:p w:rsidR="00414095" w:rsidRDefault="00414095" w:rsidP="00414095">
      <w:pPr>
        <w:pStyle w:val="Sinespaciado"/>
        <w:jc w:val="center"/>
        <w:rPr>
          <w:rFonts w:ascii="Arial" w:hAnsi="Arial" w:cs="Arial"/>
        </w:rPr>
      </w:pPr>
    </w:p>
    <w:p w:rsidR="00414095" w:rsidRPr="00211498" w:rsidRDefault="00414095" w:rsidP="00414095">
      <w:pPr>
        <w:pStyle w:val="Sinespaciado"/>
        <w:jc w:val="center"/>
        <w:rPr>
          <w:rFonts w:ascii="Arial" w:hAnsi="Arial" w:cs="Arial"/>
          <w:b/>
          <w:sz w:val="28"/>
        </w:rPr>
      </w:pPr>
      <w:r w:rsidRPr="00211498">
        <w:rPr>
          <w:rFonts w:ascii="Arial" w:hAnsi="Arial" w:cs="Arial"/>
          <w:b/>
          <w:sz w:val="24"/>
        </w:rPr>
        <w:t>C</w:t>
      </w:r>
      <w:r>
        <w:rPr>
          <w:rFonts w:ascii="Arial" w:hAnsi="Arial" w:cs="Arial"/>
          <w:b/>
          <w:sz w:val="24"/>
        </w:rPr>
        <w:t>. ALBERTO HERRERA ARIAS</w:t>
      </w:r>
    </w:p>
    <w:p w:rsidR="00414095" w:rsidRDefault="00414095" w:rsidP="00414095">
      <w:pPr>
        <w:pStyle w:val="Sinespaciado"/>
        <w:jc w:val="center"/>
        <w:rPr>
          <w:rFonts w:ascii="Arial" w:hAnsi="Arial" w:cs="Arial"/>
        </w:rPr>
      </w:pPr>
      <w:r w:rsidRPr="00211498">
        <w:rPr>
          <w:rFonts w:ascii="Arial" w:hAnsi="Arial" w:cs="Arial"/>
        </w:rPr>
        <w:t>VOCAL DE LA COMISIÓN</w:t>
      </w:r>
      <w:r>
        <w:rPr>
          <w:rFonts w:ascii="Arial" w:hAnsi="Arial" w:cs="Arial"/>
        </w:rPr>
        <w:t>.</w:t>
      </w:r>
    </w:p>
    <w:p w:rsidR="00414095" w:rsidRDefault="00414095" w:rsidP="00414095">
      <w:pPr>
        <w:ind w:firstLine="708"/>
        <w:rPr>
          <w:lang w:val="es-MX"/>
        </w:rPr>
      </w:pPr>
    </w:p>
    <w:p w:rsidR="00414095" w:rsidRDefault="00414095" w:rsidP="00414095">
      <w:pPr>
        <w:rPr>
          <w:lang w:val="es-MX"/>
        </w:rPr>
      </w:pPr>
    </w:p>
    <w:p w:rsidR="007E2924" w:rsidRDefault="007E2924" w:rsidP="00414095">
      <w:pPr>
        <w:ind w:firstLine="708"/>
        <w:rPr>
          <w:lang w:val="es-MX"/>
        </w:rPr>
      </w:pPr>
    </w:p>
    <w:p w:rsidR="00414095" w:rsidRDefault="00414095" w:rsidP="00414095">
      <w:pPr>
        <w:ind w:firstLine="708"/>
        <w:rPr>
          <w:lang w:val="es-MX"/>
        </w:rPr>
      </w:pPr>
    </w:p>
    <w:p w:rsidR="00414095" w:rsidRPr="00211498" w:rsidRDefault="00414095" w:rsidP="00414095">
      <w:pPr>
        <w:pStyle w:val="Sinespaciado"/>
        <w:jc w:val="center"/>
        <w:rPr>
          <w:rFonts w:ascii="Arial" w:hAnsi="Arial" w:cs="Arial"/>
          <w:b/>
          <w:sz w:val="28"/>
        </w:rPr>
      </w:pPr>
      <w:r w:rsidRPr="00211498">
        <w:rPr>
          <w:rFonts w:ascii="Arial" w:hAnsi="Arial" w:cs="Arial"/>
          <w:b/>
          <w:sz w:val="24"/>
        </w:rPr>
        <w:t xml:space="preserve">LIC. </w:t>
      </w:r>
      <w:r>
        <w:rPr>
          <w:rFonts w:ascii="Arial" w:hAnsi="Arial" w:cs="Arial"/>
          <w:b/>
          <w:sz w:val="24"/>
        </w:rPr>
        <w:t>MARTHA GRACIELA VILLANUEVA ZALAPA</w:t>
      </w:r>
      <w:r w:rsidRPr="00211498">
        <w:rPr>
          <w:rFonts w:ascii="Arial" w:hAnsi="Arial" w:cs="Arial"/>
          <w:b/>
          <w:sz w:val="24"/>
        </w:rPr>
        <w:t xml:space="preserve"> </w:t>
      </w:r>
    </w:p>
    <w:p w:rsidR="00414095" w:rsidRDefault="00414095" w:rsidP="00414095">
      <w:pPr>
        <w:pStyle w:val="Sinespaciado"/>
        <w:jc w:val="center"/>
        <w:rPr>
          <w:rFonts w:ascii="Arial" w:hAnsi="Arial" w:cs="Arial"/>
        </w:rPr>
      </w:pPr>
      <w:r w:rsidRPr="004F696E">
        <w:rPr>
          <w:rFonts w:ascii="Arial" w:hAnsi="Arial" w:cs="Arial"/>
        </w:rPr>
        <w:t>VOCAL DE LA COMISIÓN</w:t>
      </w:r>
      <w:r>
        <w:rPr>
          <w:rFonts w:ascii="Arial" w:hAnsi="Arial" w:cs="Arial"/>
        </w:rPr>
        <w:t xml:space="preserve">. </w:t>
      </w:r>
      <w:r w:rsidRPr="004F696E">
        <w:rPr>
          <w:rFonts w:ascii="Arial" w:hAnsi="Arial" w:cs="Arial"/>
        </w:rPr>
        <w:t xml:space="preserve"> </w:t>
      </w:r>
    </w:p>
    <w:p w:rsidR="00414095" w:rsidRDefault="00414095" w:rsidP="00414095">
      <w:pPr>
        <w:ind w:firstLine="708"/>
        <w:rPr>
          <w:lang w:val="es-MX"/>
        </w:rPr>
      </w:pPr>
    </w:p>
    <w:p w:rsidR="00414095" w:rsidRDefault="00414095" w:rsidP="00414095">
      <w:pPr>
        <w:ind w:firstLine="708"/>
        <w:rPr>
          <w:lang w:val="es-MX"/>
        </w:rPr>
      </w:pPr>
    </w:p>
    <w:p w:rsidR="007E2924" w:rsidRDefault="007E2924" w:rsidP="00414095">
      <w:pPr>
        <w:ind w:firstLine="708"/>
        <w:rPr>
          <w:lang w:val="es-MX"/>
        </w:rPr>
      </w:pPr>
    </w:p>
    <w:p w:rsidR="00414095" w:rsidRDefault="00414095" w:rsidP="00414095">
      <w:pPr>
        <w:ind w:firstLine="708"/>
        <w:rPr>
          <w:lang w:val="es-MX"/>
        </w:rPr>
      </w:pPr>
    </w:p>
    <w:p w:rsidR="00414095" w:rsidRPr="00211498" w:rsidRDefault="00414095" w:rsidP="00414095">
      <w:pPr>
        <w:pStyle w:val="Sinespaciado"/>
        <w:jc w:val="center"/>
        <w:rPr>
          <w:rFonts w:ascii="Arial" w:hAnsi="Arial" w:cs="Arial"/>
          <w:b/>
          <w:sz w:val="28"/>
        </w:rPr>
      </w:pPr>
      <w:r>
        <w:rPr>
          <w:rFonts w:ascii="Arial" w:hAnsi="Arial" w:cs="Arial"/>
          <w:b/>
          <w:sz w:val="24"/>
        </w:rPr>
        <w:t>LIC. LAURA ELENA MARTINEZ RUVALCABA</w:t>
      </w:r>
    </w:p>
    <w:p w:rsidR="00414095" w:rsidRDefault="00414095" w:rsidP="00414095">
      <w:pPr>
        <w:pStyle w:val="Sinespaciado"/>
        <w:jc w:val="center"/>
        <w:rPr>
          <w:rFonts w:ascii="Arial" w:hAnsi="Arial" w:cs="Arial"/>
        </w:rPr>
      </w:pPr>
      <w:r>
        <w:rPr>
          <w:rFonts w:ascii="Arial" w:hAnsi="Arial" w:cs="Arial"/>
        </w:rPr>
        <w:t xml:space="preserve"> </w:t>
      </w:r>
      <w:r w:rsidRPr="004F696E">
        <w:rPr>
          <w:rFonts w:ascii="Arial" w:hAnsi="Arial" w:cs="Arial"/>
        </w:rPr>
        <w:t xml:space="preserve"> VOCAL DE LA COMISIÓN</w:t>
      </w:r>
      <w:r>
        <w:rPr>
          <w:rFonts w:ascii="Arial" w:hAnsi="Arial" w:cs="Arial"/>
        </w:rPr>
        <w:t>.</w:t>
      </w:r>
      <w:r w:rsidRPr="004F696E">
        <w:rPr>
          <w:rFonts w:ascii="Arial" w:hAnsi="Arial" w:cs="Arial"/>
        </w:rPr>
        <w:t xml:space="preserve"> </w:t>
      </w:r>
    </w:p>
    <w:p w:rsidR="00414095" w:rsidRDefault="00414095" w:rsidP="00414095">
      <w:pPr>
        <w:jc w:val="both"/>
        <w:rPr>
          <w:rFonts w:ascii="Arial" w:eastAsia="Times New Roman" w:hAnsi="Arial" w:cs="Arial"/>
          <w:b/>
          <w:lang w:val="es-ES"/>
        </w:rPr>
      </w:pPr>
    </w:p>
    <w:p w:rsidR="00414095" w:rsidRDefault="00414095" w:rsidP="00414095">
      <w:pPr>
        <w:jc w:val="both"/>
        <w:rPr>
          <w:rFonts w:ascii="Arial" w:eastAsia="Times New Roman" w:hAnsi="Arial" w:cs="Arial"/>
          <w:b/>
          <w:lang w:val="es-ES"/>
        </w:rPr>
      </w:pPr>
    </w:p>
    <w:p w:rsidR="00414095" w:rsidRDefault="00414095" w:rsidP="00414095">
      <w:pPr>
        <w:jc w:val="both"/>
        <w:rPr>
          <w:rFonts w:ascii="Arial" w:eastAsia="Times New Roman" w:hAnsi="Arial" w:cs="Arial"/>
          <w:b/>
          <w:lang w:val="es-ES"/>
        </w:rPr>
      </w:pPr>
    </w:p>
    <w:p w:rsidR="00414095" w:rsidRDefault="00414095" w:rsidP="00414095">
      <w:pPr>
        <w:jc w:val="both"/>
        <w:rPr>
          <w:rFonts w:ascii="Arial" w:eastAsia="Times New Roman" w:hAnsi="Arial" w:cs="Arial"/>
          <w:b/>
          <w:lang w:val="es-ES"/>
        </w:rPr>
      </w:pPr>
    </w:p>
    <w:p w:rsidR="00414095" w:rsidRDefault="00414095" w:rsidP="00414095">
      <w:pPr>
        <w:jc w:val="center"/>
        <w:rPr>
          <w:rFonts w:ascii="Arial" w:eastAsia="Times New Roman" w:hAnsi="Arial" w:cs="Arial"/>
          <w:b/>
          <w:lang w:val="es-ES"/>
        </w:rPr>
      </w:pPr>
      <w:r>
        <w:rPr>
          <w:rFonts w:ascii="Arial" w:eastAsia="Times New Roman" w:hAnsi="Arial" w:cs="Arial"/>
          <w:b/>
          <w:lang w:val="es-ES"/>
        </w:rPr>
        <w:t>LIC. ALEJANDRO BARRAGAN SÁNCHEZ.</w:t>
      </w:r>
    </w:p>
    <w:p w:rsidR="00414095" w:rsidRDefault="00414095" w:rsidP="00414095">
      <w:pPr>
        <w:jc w:val="center"/>
        <w:rPr>
          <w:rFonts w:ascii="Arial" w:eastAsia="Times New Roman" w:hAnsi="Arial" w:cs="Arial"/>
          <w:sz w:val="22"/>
          <w:lang w:val="es-ES"/>
        </w:rPr>
      </w:pPr>
      <w:r w:rsidRPr="00B41B37">
        <w:rPr>
          <w:rFonts w:ascii="Arial" w:eastAsia="Times New Roman" w:hAnsi="Arial" w:cs="Arial"/>
          <w:sz w:val="22"/>
          <w:lang w:val="es-ES"/>
        </w:rPr>
        <w:t>VOCAL DE LA COMISIÓN</w:t>
      </w:r>
    </w:p>
    <w:p w:rsidR="004E4778" w:rsidRPr="00F90A3D" w:rsidRDefault="004E4778" w:rsidP="004E4778">
      <w:pPr>
        <w:pStyle w:val="Sinespaciado"/>
        <w:rPr>
          <w:rFonts w:ascii="Arial" w:hAnsi="Arial" w:cs="Arial"/>
          <w:b/>
          <w:sz w:val="16"/>
          <w:szCs w:val="16"/>
          <w:lang w:val="en-US"/>
        </w:rPr>
      </w:pPr>
      <w:r>
        <w:rPr>
          <w:rFonts w:ascii="Arial" w:hAnsi="Arial" w:cs="Arial"/>
          <w:b/>
          <w:sz w:val="16"/>
          <w:szCs w:val="16"/>
          <w:lang w:val="en-US"/>
        </w:rPr>
        <w:t>MDJJG</w:t>
      </w:r>
      <w:r w:rsidRPr="00F90A3D">
        <w:rPr>
          <w:rFonts w:ascii="Arial" w:hAnsi="Arial" w:cs="Arial"/>
          <w:sz w:val="16"/>
          <w:szCs w:val="16"/>
          <w:lang w:val="en-US"/>
        </w:rPr>
        <w:t>/</w:t>
      </w:r>
      <w:r w:rsidRPr="00F90A3D">
        <w:rPr>
          <w:rFonts w:ascii="Arial" w:hAnsi="Arial" w:cs="Arial"/>
          <w:b/>
          <w:sz w:val="16"/>
          <w:szCs w:val="16"/>
          <w:lang w:val="en-US"/>
        </w:rPr>
        <w:t>amrm</w:t>
      </w:r>
    </w:p>
    <w:p w:rsidR="00414095" w:rsidRPr="004E4778" w:rsidRDefault="004E4778" w:rsidP="004E4778">
      <w:pPr>
        <w:rPr>
          <w:rFonts w:ascii="Arial" w:hAnsi="Arial" w:cs="Arial"/>
          <w:sz w:val="14"/>
          <w:lang w:val="en-US"/>
        </w:rPr>
      </w:pPr>
      <w:r w:rsidRPr="00F90A3D">
        <w:rPr>
          <w:rFonts w:ascii="Arial" w:hAnsi="Arial" w:cs="Arial"/>
          <w:b/>
          <w:sz w:val="16"/>
          <w:szCs w:val="16"/>
          <w:lang w:val="en-US"/>
        </w:rPr>
        <w:t>C.c.p</w:t>
      </w:r>
      <w:r w:rsidRPr="00F90A3D">
        <w:rPr>
          <w:rFonts w:ascii="Arial" w:hAnsi="Arial" w:cs="Arial"/>
          <w:sz w:val="16"/>
          <w:szCs w:val="16"/>
          <w:lang w:val="en-US"/>
        </w:rPr>
        <w:t>.- Archivo</w:t>
      </w:r>
    </w:p>
    <w:p w:rsidR="00414095" w:rsidRPr="004E4778" w:rsidRDefault="00414095" w:rsidP="00414095">
      <w:pPr>
        <w:pStyle w:val="Sinespaciado"/>
        <w:jc w:val="both"/>
        <w:rPr>
          <w:rFonts w:ascii="Arial" w:hAnsi="Arial" w:cs="Arial"/>
          <w:sz w:val="14"/>
          <w:lang w:val="en-US"/>
        </w:rPr>
      </w:pPr>
    </w:p>
    <w:p w:rsidR="007062BA" w:rsidRDefault="00414095" w:rsidP="00414095">
      <w:pPr>
        <w:pStyle w:val="Sinespaciado"/>
        <w:jc w:val="both"/>
        <w:rPr>
          <w:rFonts w:ascii="Arial" w:hAnsi="Arial" w:cs="Arial"/>
          <w:sz w:val="14"/>
        </w:rPr>
      </w:pPr>
      <w:r>
        <w:rPr>
          <w:rFonts w:ascii="Arial" w:hAnsi="Arial" w:cs="Arial"/>
          <w:sz w:val="14"/>
        </w:rPr>
        <w:t xml:space="preserve">LA PRESENTE FOJA  DE FIRMAS, FORMA PARTE INTEGRAL </w:t>
      </w:r>
      <w:r w:rsidR="007062BA">
        <w:rPr>
          <w:rFonts w:ascii="Arial" w:hAnsi="Arial" w:cs="Arial"/>
          <w:sz w:val="14"/>
        </w:rPr>
        <w:t>DEL DICTAMEN CONJUNTO DE LAS COMISIONES EDILICIAS DE PARTICIPACIÓN CIUDADANA Y VECINAL COMO CONVOCANTE Y A LA DE TRÁNSITO Y  PROTECCI</w:t>
      </w:r>
      <w:r w:rsidR="00425ECC">
        <w:rPr>
          <w:rFonts w:ascii="Arial" w:hAnsi="Arial" w:cs="Arial"/>
          <w:sz w:val="14"/>
        </w:rPr>
        <w:t xml:space="preserve">ÓN CIVIL COMO COADYUVANTE, PARA LA DECLARACIÓN DE CALLES CON PREFERENCIA CICLISTA EN ZAPOTLÁN EL GRANDE, JALISCO. LA CUAL CONSTA DE </w:t>
      </w:r>
      <w:r w:rsidR="00B04392">
        <w:rPr>
          <w:rFonts w:ascii="Arial" w:hAnsi="Arial" w:cs="Arial"/>
          <w:sz w:val="14"/>
        </w:rPr>
        <w:t>9</w:t>
      </w:r>
      <w:r w:rsidR="00425ECC">
        <w:rPr>
          <w:rFonts w:ascii="Arial" w:hAnsi="Arial" w:cs="Arial"/>
          <w:sz w:val="14"/>
        </w:rPr>
        <w:t xml:space="preserve"> FOJAS UTILES POR AMBOS LADOS, DE FECHA 24 DE JUNIO DEL AÑO 2019. </w:t>
      </w:r>
    </w:p>
    <w:p w:rsidR="007062BA" w:rsidRDefault="007062BA" w:rsidP="00414095">
      <w:pPr>
        <w:pStyle w:val="Sinespaciado"/>
        <w:jc w:val="both"/>
        <w:rPr>
          <w:rFonts w:ascii="Arial" w:hAnsi="Arial" w:cs="Arial"/>
          <w:sz w:val="14"/>
        </w:rPr>
      </w:pPr>
    </w:p>
    <w:p w:rsidR="00414095" w:rsidRDefault="00414095" w:rsidP="00414095">
      <w:pPr>
        <w:pStyle w:val="Sinespaciado"/>
        <w:jc w:val="both"/>
        <w:rPr>
          <w:rFonts w:ascii="Arial" w:hAnsi="Arial" w:cs="Arial"/>
          <w:sz w:val="14"/>
        </w:rPr>
      </w:pPr>
    </w:p>
    <w:p w:rsidR="00414095" w:rsidRDefault="00414095" w:rsidP="00414095">
      <w:pPr>
        <w:pStyle w:val="Sinespaciado"/>
        <w:jc w:val="both"/>
        <w:rPr>
          <w:rFonts w:ascii="Arial" w:hAnsi="Arial" w:cs="Arial"/>
          <w:sz w:val="14"/>
        </w:rPr>
      </w:pPr>
    </w:p>
    <w:p w:rsidR="00414095" w:rsidRDefault="00414095" w:rsidP="00414095">
      <w:pPr>
        <w:pStyle w:val="Sinespaciado"/>
        <w:jc w:val="both"/>
        <w:rPr>
          <w:rFonts w:ascii="Arial" w:hAnsi="Arial" w:cs="Arial"/>
          <w:sz w:val="14"/>
        </w:rPr>
      </w:pPr>
    </w:p>
    <w:sectPr w:rsidR="00414095" w:rsidSect="00E26023">
      <w:headerReference w:type="even" r:id="rId9"/>
      <w:headerReference w:type="default" r:id="rId10"/>
      <w:footerReference w:type="default" r:id="rId11"/>
      <w:headerReference w:type="firs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637A" w:rsidRDefault="00A0637A" w:rsidP="007C73C4">
      <w:r>
        <w:separator/>
      </w:r>
    </w:p>
  </w:endnote>
  <w:endnote w:type="continuationSeparator" w:id="0">
    <w:p w:rsidR="00A0637A" w:rsidRDefault="00A0637A" w:rsidP="007C7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4624611"/>
      <w:docPartObj>
        <w:docPartGallery w:val="Page Numbers (Bottom of Page)"/>
        <w:docPartUnique/>
      </w:docPartObj>
    </w:sdtPr>
    <w:sdtEndPr/>
    <w:sdtContent>
      <w:p w:rsidR="00303745" w:rsidRDefault="00303745">
        <w:pPr>
          <w:pStyle w:val="Piedepgina"/>
          <w:jc w:val="right"/>
        </w:pPr>
        <w:r>
          <w:fldChar w:fldCharType="begin"/>
        </w:r>
        <w:r>
          <w:instrText>PAGE   \* MERGEFORMAT</w:instrText>
        </w:r>
        <w:r>
          <w:fldChar w:fldCharType="separate"/>
        </w:r>
        <w:r w:rsidR="004D2BB1" w:rsidRPr="004D2BB1">
          <w:rPr>
            <w:lang w:val="es-ES"/>
          </w:rPr>
          <w:t>1</w:t>
        </w:r>
        <w:r>
          <w:fldChar w:fldCharType="end"/>
        </w:r>
      </w:p>
    </w:sdtContent>
  </w:sdt>
  <w:p w:rsidR="007C73C4" w:rsidRDefault="007C73C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637A" w:rsidRDefault="00A0637A" w:rsidP="007C73C4">
      <w:r>
        <w:separator/>
      </w:r>
    </w:p>
  </w:footnote>
  <w:footnote w:type="continuationSeparator" w:id="0">
    <w:p w:rsidR="00A0637A" w:rsidRDefault="00A0637A" w:rsidP="007C73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3C4" w:rsidRDefault="004D2BB1">
    <w:pPr>
      <w:pStyle w:val="Encabezado"/>
    </w:pPr>
    <w:r>
      <w:rPr>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612.55pt;height:792.55pt;z-index:-251657216;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3C4" w:rsidRDefault="004D2BB1">
    <w:pPr>
      <w:pStyle w:val="Encabezado"/>
    </w:pPr>
    <w:r>
      <w:rPr>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2" type="#_x0000_t75" style="position:absolute;margin-left:0;margin-top:0;width:612.55pt;height:792.55pt;z-index:-251658240;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3C4" w:rsidRDefault="004D2BB1">
    <w:pPr>
      <w:pStyle w:val="Encabezado"/>
    </w:pPr>
    <w:r>
      <w:rPr>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4" type="#_x0000_t75" style="position:absolute;margin-left:0;margin-top:0;width:612.55pt;height:792.55pt;z-index:-251656192;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66327"/>
    <w:multiLevelType w:val="hybridMultilevel"/>
    <w:tmpl w:val="21366D8C"/>
    <w:lvl w:ilvl="0" w:tplc="080A0013">
      <w:start w:val="1"/>
      <w:numFmt w:val="upperRoman"/>
      <w:lvlText w:val="%1."/>
      <w:lvlJc w:val="right"/>
      <w:pPr>
        <w:ind w:left="1560" w:hanging="360"/>
      </w:pPr>
    </w:lvl>
    <w:lvl w:ilvl="1" w:tplc="080A0019" w:tentative="1">
      <w:start w:val="1"/>
      <w:numFmt w:val="lowerLetter"/>
      <w:lvlText w:val="%2."/>
      <w:lvlJc w:val="left"/>
      <w:pPr>
        <w:ind w:left="2280" w:hanging="360"/>
      </w:pPr>
    </w:lvl>
    <w:lvl w:ilvl="2" w:tplc="080A001B" w:tentative="1">
      <w:start w:val="1"/>
      <w:numFmt w:val="lowerRoman"/>
      <w:lvlText w:val="%3."/>
      <w:lvlJc w:val="right"/>
      <w:pPr>
        <w:ind w:left="3000" w:hanging="180"/>
      </w:pPr>
    </w:lvl>
    <w:lvl w:ilvl="3" w:tplc="080A000F" w:tentative="1">
      <w:start w:val="1"/>
      <w:numFmt w:val="decimal"/>
      <w:lvlText w:val="%4."/>
      <w:lvlJc w:val="left"/>
      <w:pPr>
        <w:ind w:left="3720" w:hanging="360"/>
      </w:pPr>
    </w:lvl>
    <w:lvl w:ilvl="4" w:tplc="080A0019" w:tentative="1">
      <w:start w:val="1"/>
      <w:numFmt w:val="lowerLetter"/>
      <w:lvlText w:val="%5."/>
      <w:lvlJc w:val="left"/>
      <w:pPr>
        <w:ind w:left="4440" w:hanging="360"/>
      </w:pPr>
    </w:lvl>
    <w:lvl w:ilvl="5" w:tplc="080A001B" w:tentative="1">
      <w:start w:val="1"/>
      <w:numFmt w:val="lowerRoman"/>
      <w:lvlText w:val="%6."/>
      <w:lvlJc w:val="right"/>
      <w:pPr>
        <w:ind w:left="5160" w:hanging="180"/>
      </w:pPr>
    </w:lvl>
    <w:lvl w:ilvl="6" w:tplc="080A000F" w:tentative="1">
      <w:start w:val="1"/>
      <w:numFmt w:val="decimal"/>
      <w:lvlText w:val="%7."/>
      <w:lvlJc w:val="left"/>
      <w:pPr>
        <w:ind w:left="5880" w:hanging="360"/>
      </w:pPr>
    </w:lvl>
    <w:lvl w:ilvl="7" w:tplc="080A0019" w:tentative="1">
      <w:start w:val="1"/>
      <w:numFmt w:val="lowerLetter"/>
      <w:lvlText w:val="%8."/>
      <w:lvlJc w:val="left"/>
      <w:pPr>
        <w:ind w:left="6600" w:hanging="360"/>
      </w:pPr>
    </w:lvl>
    <w:lvl w:ilvl="8" w:tplc="080A001B" w:tentative="1">
      <w:start w:val="1"/>
      <w:numFmt w:val="lowerRoman"/>
      <w:lvlText w:val="%9."/>
      <w:lvlJc w:val="right"/>
      <w:pPr>
        <w:ind w:left="7320" w:hanging="180"/>
      </w:pPr>
    </w:lvl>
  </w:abstractNum>
  <w:abstractNum w:abstractNumId="1">
    <w:nsid w:val="08BA0ABC"/>
    <w:multiLevelType w:val="hybridMultilevel"/>
    <w:tmpl w:val="76CAA6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9FB0072"/>
    <w:multiLevelType w:val="hybridMultilevel"/>
    <w:tmpl w:val="38AECC56"/>
    <w:lvl w:ilvl="0" w:tplc="468E05A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A6D2645"/>
    <w:multiLevelType w:val="hybridMultilevel"/>
    <w:tmpl w:val="40C42ED8"/>
    <w:lvl w:ilvl="0" w:tplc="58EA8E56">
      <w:start w:val="1"/>
      <w:numFmt w:val="upperRoman"/>
      <w:lvlText w:val="%1."/>
      <w:lvlJc w:val="right"/>
      <w:pPr>
        <w:ind w:left="720" w:hanging="360"/>
      </w:pPr>
      <w:rPr>
        <w:rFonts w:ascii="Arial" w:hAnsi="Arial" w:cs="Arial" w:hint="default"/>
        <w:b/>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1465ED5"/>
    <w:multiLevelType w:val="hybridMultilevel"/>
    <w:tmpl w:val="DDCEB71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35F2EE3"/>
    <w:multiLevelType w:val="hybridMultilevel"/>
    <w:tmpl w:val="E8246992"/>
    <w:lvl w:ilvl="0" w:tplc="85046EEA">
      <w:start w:val="1"/>
      <w:numFmt w:val="upperRoman"/>
      <w:lvlText w:val="%1."/>
      <w:lvlJc w:val="right"/>
      <w:pPr>
        <w:ind w:left="720" w:hanging="360"/>
      </w:pPr>
      <w:rPr>
        <w:rFonts w:ascii="Arial" w:hAnsi="Arial" w:cs="Arial" w:hint="default"/>
        <w:b/>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37447A8B"/>
    <w:multiLevelType w:val="hybridMultilevel"/>
    <w:tmpl w:val="65C6C6CC"/>
    <w:lvl w:ilvl="0" w:tplc="3C969722">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nsid w:val="38653A9E"/>
    <w:multiLevelType w:val="hybridMultilevel"/>
    <w:tmpl w:val="242862A8"/>
    <w:lvl w:ilvl="0" w:tplc="85046EEA">
      <w:start w:val="1"/>
      <w:numFmt w:val="upperRoman"/>
      <w:lvlText w:val="%1."/>
      <w:lvlJc w:val="right"/>
      <w:pPr>
        <w:ind w:left="720" w:hanging="360"/>
      </w:pPr>
      <w:rPr>
        <w:rFonts w:ascii="Arial" w:hAnsi="Arial" w:cs="Arial" w:hint="default"/>
        <w:b/>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597064D3"/>
    <w:multiLevelType w:val="hybridMultilevel"/>
    <w:tmpl w:val="7F44B5F8"/>
    <w:lvl w:ilvl="0" w:tplc="080A0013">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5B0D3F98"/>
    <w:multiLevelType w:val="hybridMultilevel"/>
    <w:tmpl w:val="4FC24E78"/>
    <w:lvl w:ilvl="0" w:tplc="080A0017">
      <w:start w:val="2"/>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63807263"/>
    <w:multiLevelType w:val="hybridMultilevel"/>
    <w:tmpl w:val="1D407F2C"/>
    <w:lvl w:ilvl="0" w:tplc="8D4C164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66871816"/>
    <w:multiLevelType w:val="hybridMultilevel"/>
    <w:tmpl w:val="FAD8B678"/>
    <w:lvl w:ilvl="0" w:tplc="A17E0966">
      <w:start w:val="1"/>
      <w:numFmt w:val="upperRoman"/>
      <w:lvlText w:val="%1."/>
      <w:lvlJc w:val="right"/>
      <w:pPr>
        <w:ind w:left="780" w:hanging="360"/>
      </w:pPr>
      <w:rPr>
        <w:b/>
        <w:sz w:val="24"/>
      </w:r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12">
    <w:nsid w:val="6B643128"/>
    <w:multiLevelType w:val="hybridMultilevel"/>
    <w:tmpl w:val="05F01DB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70123F12"/>
    <w:multiLevelType w:val="hybridMultilevel"/>
    <w:tmpl w:val="523C5384"/>
    <w:lvl w:ilvl="0" w:tplc="85046EEA">
      <w:start w:val="1"/>
      <w:numFmt w:val="upperRoman"/>
      <w:lvlText w:val="%1."/>
      <w:lvlJc w:val="right"/>
      <w:pPr>
        <w:ind w:left="720" w:hanging="360"/>
      </w:pPr>
      <w:rPr>
        <w:rFonts w:ascii="Arial" w:hAnsi="Arial" w:cs="Arial" w:hint="default"/>
        <w:b/>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7CE531E1"/>
    <w:multiLevelType w:val="hybridMultilevel"/>
    <w:tmpl w:val="7EDAFA36"/>
    <w:lvl w:ilvl="0" w:tplc="AB709906">
      <w:start w:val="1"/>
      <w:numFmt w:val="decimal"/>
      <w:lvlText w:val="%1."/>
      <w:lvlJc w:val="lef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12"/>
  </w:num>
  <w:num w:numId="3">
    <w:abstractNumId w:val="13"/>
  </w:num>
  <w:num w:numId="4">
    <w:abstractNumId w:val="11"/>
  </w:num>
  <w:num w:numId="5">
    <w:abstractNumId w:val="7"/>
  </w:num>
  <w:num w:numId="6">
    <w:abstractNumId w:val="14"/>
  </w:num>
  <w:num w:numId="7">
    <w:abstractNumId w:val="5"/>
  </w:num>
  <w:num w:numId="8">
    <w:abstractNumId w:val="3"/>
  </w:num>
  <w:num w:numId="9">
    <w:abstractNumId w:val="0"/>
  </w:num>
  <w:num w:numId="10">
    <w:abstractNumId w:val="2"/>
  </w:num>
  <w:num w:numId="11">
    <w:abstractNumId w:val="9"/>
  </w:num>
  <w:num w:numId="12">
    <w:abstractNumId w:val="8"/>
  </w:num>
  <w:num w:numId="13">
    <w:abstractNumId w:val="10"/>
  </w:num>
  <w:num w:numId="14">
    <w:abstractNumId w:val="6"/>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3C4"/>
    <w:rsid w:val="00003234"/>
    <w:rsid w:val="0000513F"/>
    <w:rsid w:val="00011006"/>
    <w:rsid w:val="0001171F"/>
    <w:rsid w:val="00046166"/>
    <w:rsid w:val="00053842"/>
    <w:rsid w:val="000541EA"/>
    <w:rsid w:val="00061814"/>
    <w:rsid w:val="00064137"/>
    <w:rsid w:val="000A7B36"/>
    <w:rsid w:val="000C0DBC"/>
    <w:rsid w:val="000C3DE6"/>
    <w:rsid w:val="000F69FE"/>
    <w:rsid w:val="00103CB8"/>
    <w:rsid w:val="00112141"/>
    <w:rsid w:val="001213C6"/>
    <w:rsid w:val="00122505"/>
    <w:rsid w:val="00161FF8"/>
    <w:rsid w:val="00167B11"/>
    <w:rsid w:val="001A04FA"/>
    <w:rsid w:val="001B3F53"/>
    <w:rsid w:val="001C26B3"/>
    <w:rsid w:val="001C64E2"/>
    <w:rsid w:val="001C701B"/>
    <w:rsid w:val="001D7808"/>
    <w:rsid w:val="001E4A66"/>
    <w:rsid w:val="001F3D6C"/>
    <w:rsid w:val="002151A6"/>
    <w:rsid w:val="00225F6E"/>
    <w:rsid w:val="002368D2"/>
    <w:rsid w:val="0027692F"/>
    <w:rsid w:val="00280FF2"/>
    <w:rsid w:val="00297F50"/>
    <w:rsid w:val="002B4304"/>
    <w:rsid w:val="002C72A5"/>
    <w:rsid w:val="00303745"/>
    <w:rsid w:val="003135F0"/>
    <w:rsid w:val="00336727"/>
    <w:rsid w:val="00336EAB"/>
    <w:rsid w:val="003454D9"/>
    <w:rsid w:val="0035592D"/>
    <w:rsid w:val="003906DC"/>
    <w:rsid w:val="003A5268"/>
    <w:rsid w:val="003A73E3"/>
    <w:rsid w:val="003C11E7"/>
    <w:rsid w:val="003D213A"/>
    <w:rsid w:val="003D2BD6"/>
    <w:rsid w:val="003D34B7"/>
    <w:rsid w:val="003D69B3"/>
    <w:rsid w:val="003E4EA3"/>
    <w:rsid w:val="003E7818"/>
    <w:rsid w:val="003F682F"/>
    <w:rsid w:val="00407911"/>
    <w:rsid w:val="00414095"/>
    <w:rsid w:val="00423E7B"/>
    <w:rsid w:val="00425ECC"/>
    <w:rsid w:val="00447640"/>
    <w:rsid w:val="00456321"/>
    <w:rsid w:val="004936F9"/>
    <w:rsid w:val="004C2A94"/>
    <w:rsid w:val="004C507E"/>
    <w:rsid w:val="004C6DDA"/>
    <w:rsid w:val="004D2BB1"/>
    <w:rsid w:val="004E4778"/>
    <w:rsid w:val="00515B0D"/>
    <w:rsid w:val="005409E7"/>
    <w:rsid w:val="00547CE5"/>
    <w:rsid w:val="00573E5C"/>
    <w:rsid w:val="00581533"/>
    <w:rsid w:val="005A1D71"/>
    <w:rsid w:val="005A5E51"/>
    <w:rsid w:val="005A6BAF"/>
    <w:rsid w:val="005B2278"/>
    <w:rsid w:val="005B719F"/>
    <w:rsid w:val="005D5A96"/>
    <w:rsid w:val="005E64B1"/>
    <w:rsid w:val="00614BF6"/>
    <w:rsid w:val="00634D50"/>
    <w:rsid w:val="00640A99"/>
    <w:rsid w:val="00644FB7"/>
    <w:rsid w:val="006501F6"/>
    <w:rsid w:val="0066219C"/>
    <w:rsid w:val="0067262A"/>
    <w:rsid w:val="006767B1"/>
    <w:rsid w:val="00676D13"/>
    <w:rsid w:val="00694939"/>
    <w:rsid w:val="0069518C"/>
    <w:rsid w:val="006A3DA9"/>
    <w:rsid w:val="006E7578"/>
    <w:rsid w:val="007033A3"/>
    <w:rsid w:val="00703888"/>
    <w:rsid w:val="007062BA"/>
    <w:rsid w:val="007130B4"/>
    <w:rsid w:val="00713736"/>
    <w:rsid w:val="00722B32"/>
    <w:rsid w:val="0075040F"/>
    <w:rsid w:val="00773E2D"/>
    <w:rsid w:val="007C6758"/>
    <w:rsid w:val="007C73C4"/>
    <w:rsid w:val="007E2924"/>
    <w:rsid w:val="00804FF3"/>
    <w:rsid w:val="008103B0"/>
    <w:rsid w:val="008104E2"/>
    <w:rsid w:val="00827162"/>
    <w:rsid w:val="00830EDF"/>
    <w:rsid w:val="00842564"/>
    <w:rsid w:val="00867457"/>
    <w:rsid w:val="00892CFB"/>
    <w:rsid w:val="00892FBB"/>
    <w:rsid w:val="008B6FFE"/>
    <w:rsid w:val="008F3EE3"/>
    <w:rsid w:val="008F6F92"/>
    <w:rsid w:val="009165B6"/>
    <w:rsid w:val="0092745A"/>
    <w:rsid w:val="00931863"/>
    <w:rsid w:val="0093331F"/>
    <w:rsid w:val="00947DD5"/>
    <w:rsid w:val="00972281"/>
    <w:rsid w:val="00972CFD"/>
    <w:rsid w:val="0098065C"/>
    <w:rsid w:val="00987683"/>
    <w:rsid w:val="00992659"/>
    <w:rsid w:val="009C4EF4"/>
    <w:rsid w:val="009C6225"/>
    <w:rsid w:val="009D1E74"/>
    <w:rsid w:val="009E3D40"/>
    <w:rsid w:val="009E6963"/>
    <w:rsid w:val="009F1A63"/>
    <w:rsid w:val="00A0637A"/>
    <w:rsid w:val="00A1045D"/>
    <w:rsid w:val="00A178C4"/>
    <w:rsid w:val="00A17B03"/>
    <w:rsid w:val="00A31B97"/>
    <w:rsid w:val="00A6375A"/>
    <w:rsid w:val="00A71ABF"/>
    <w:rsid w:val="00A84B5E"/>
    <w:rsid w:val="00A85264"/>
    <w:rsid w:val="00A90625"/>
    <w:rsid w:val="00A91288"/>
    <w:rsid w:val="00AA248A"/>
    <w:rsid w:val="00AD34A6"/>
    <w:rsid w:val="00B00FA1"/>
    <w:rsid w:val="00B04392"/>
    <w:rsid w:val="00B0649D"/>
    <w:rsid w:val="00B21D99"/>
    <w:rsid w:val="00B25995"/>
    <w:rsid w:val="00B44FDA"/>
    <w:rsid w:val="00B604BC"/>
    <w:rsid w:val="00B605A3"/>
    <w:rsid w:val="00B64E7E"/>
    <w:rsid w:val="00B66DF1"/>
    <w:rsid w:val="00B7139E"/>
    <w:rsid w:val="00B94F67"/>
    <w:rsid w:val="00BA4889"/>
    <w:rsid w:val="00C04D6F"/>
    <w:rsid w:val="00C04E3A"/>
    <w:rsid w:val="00C15842"/>
    <w:rsid w:val="00C55076"/>
    <w:rsid w:val="00C67F6F"/>
    <w:rsid w:val="00CA4D1E"/>
    <w:rsid w:val="00CE21CC"/>
    <w:rsid w:val="00CF2622"/>
    <w:rsid w:val="00D25581"/>
    <w:rsid w:val="00D600C0"/>
    <w:rsid w:val="00DD0D22"/>
    <w:rsid w:val="00DD388D"/>
    <w:rsid w:val="00DD78ED"/>
    <w:rsid w:val="00E052E7"/>
    <w:rsid w:val="00E17380"/>
    <w:rsid w:val="00E205F2"/>
    <w:rsid w:val="00E26023"/>
    <w:rsid w:val="00E31127"/>
    <w:rsid w:val="00E32426"/>
    <w:rsid w:val="00E51150"/>
    <w:rsid w:val="00E536FD"/>
    <w:rsid w:val="00EA6172"/>
    <w:rsid w:val="00EF7E25"/>
    <w:rsid w:val="00F4413C"/>
    <w:rsid w:val="00F62E49"/>
    <w:rsid w:val="00F75406"/>
    <w:rsid w:val="00F76C1C"/>
    <w:rsid w:val="00F77A60"/>
    <w:rsid w:val="00FB29DF"/>
    <w:rsid w:val="00FC7B61"/>
    <w:rsid w:val="00FD536F"/>
    <w:rsid w:val="00FF4C37"/>
    <w:rsid w:val="00FF5F72"/>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table" w:styleId="Tablaconcuadrcula">
    <w:name w:val="Table Grid"/>
    <w:basedOn w:val="Tablanormal"/>
    <w:uiPriority w:val="59"/>
    <w:rsid w:val="001A04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ield-content">
    <w:name w:val="field-content"/>
    <w:rsid w:val="003E7818"/>
  </w:style>
  <w:style w:type="paragraph" w:styleId="Sinespaciado">
    <w:name w:val="No Spacing"/>
    <w:link w:val="SinespaciadoCar"/>
    <w:uiPriority w:val="1"/>
    <w:qFormat/>
    <w:rsid w:val="003E7818"/>
    <w:rPr>
      <w:rFonts w:eastAsiaTheme="minorHAnsi"/>
      <w:sz w:val="22"/>
      <w:szCs w:val="22"/>
      <w:lang w:val="es-MX" w:eastAsia="en-US"/>
    </w:rPr>
  </w:style>
  <w:style w:type="character" w:customStyle="1" w:styleId="SinespaciadoCar">
    <w:name w:val="Sin espaciado Car"/>
    <w:link w:val="Sinespaciado"/>
    <w:uiPriority w:val="1"/>
    <w:rsid w:val="003E7818"/>
    <w:rPr>
      <w:rFonts w:eastAsiaTheme="minorHAnsi"/>
      <w:sz w:val="22"/>
      <w:szCs w:val="22"/>
      <w:lang w:val="es-MX" w:eastAsia="en-US"/>
    </w:rPr>
  </w:style>
  <w:style w:type="paragraph" w:styleId="Prrafodelista">
    <w:name w:val="List Paragraph"/>
    <w:basedOn w:val="Normal"/>
    <w:uiPriority w:val="34"/>
    <w:qFormat/>
    <w:rsid w:val="00867457"/>
    <w:pPr>
      <w:spacing w:after="200" w:line="276" w:lineRule="auto"/>
      <w:ind w:left="720"/>
      <w:contextualSpacing/>
    </w:pPr>
    <w:rPr>
      <w:rFonts w:ascii="Calibri" w:eastAsia="Calibri" w:hAnsi="Calibri" w:cs="Times New Roman"/>
      <w:noProof w:val="0"/>
      <w:sz w:val="22"/>
      <w:szCs w:val="22"/>
      <w:lang w:val="es-MX" w:eastAsia="en-US"/>
    </w:rPr>
  </w:style>
  <w:style w:type="paragraph" w:styleId="Textodeglobo">
    <w:name w:val="Balloon Text"/>
    <w:basedOn w:val="Normal"/>
    <w:link w:val="TextodegloboCar"/>
    <w:uiPriority w:val="99"/>
    <w:semiHidden/>
    <w:unhideWhenUsed/>
    <w:rsid w:val="00892CFB"/>
    <w:rPr>
      <w:rFonts w:ascii="Tahoma" w:hAnsi="Tahoma" w:cs="Tahoma"/>
      <w:sz w:val="16"/>
      <w:szCs w:val="16"/>
    </w:rPr>
  </w:style>
  <w:style w:type="character" w:customStyle="1" w:styleId="TextodegloboCar">
    <w:name w:val="Texto de globo Car"/>
    <w:basedOn w:val="Fuentedeprrafopredeter"/>
    <w:link w:val="Textodeglobo"/>
    <w:uiPriority w:val="99"/>
    <w:semiHidden/>
    <w:rsid w:val="00892CFB"/>
    <w:rPr>
      <w:rFonts w:ascii="Tahoma" w:hAnsi="Tahoma" w:cs="Tahoma"/>
      <w:noProof/>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table" w:styleId="Tablaconcuadrcula">
    <w:name w:val="Table Grid"/>
    <w:basedOn w:val="Tablanormal"/>
    <w:uiPriority w:val="59"/>
    <w:rsid w:val="001A04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ield-content">
    <w:name w:val="field-content"/>
    <w:rsid w:val="003E7818"/>
  </w:style>
  <w:style w:type="paragraph" w:styleId="Sinespaciado">
    <w:name w:val="No Spacing"/>
    <w:link w:val="SinespaciadoCar"/>
    <w:uiPriority w:val="1"/>
    <w:qFormat/>
    <w:rsid w:val="003E7818"/>
    <w:rPr>
      <w:rFonts w:eastAsiaTheme="minorHAnsi"/>
      <w:sz w:val="22"/>
      <w:szCs w:val="22"/>
      <w:lang w:val="es-MX" w:eastAsia="en-US"/>
    </w:rPr>
  </w:style>
  <w:style w:type="character" w:customStyle="1" w:styleId="SinespaciadoCar">
    <w:name w:val="Sin espaciado Car"/>
    <w:link w:val="Sinespaciado"/>
    <w:uiPriority w:val="1"/>
    <w:rsid w:val="003E7818"/>
    <w:rPr>
      <w:rFonts w:eastAsiaTheme="minorHAnsi"/>
      <w:sz w:val="22"/>
      <w:szCs w:val="22"/>
      <w:lang w:val="es-MX" w:eastAsia="en-US"/>
    </w:rPr>
  </w:style>
  <w:style w:type="paragraph" w:styleId="Prrafodelista">
    <w:name w:val="List Paragraph"/>
    <w:basedOn w:val="Normal"/>
    <w:uiPriority w:val="34"/>
    <w:qFormat/>
    <w:rsid w:val="00867457"/>
    <w:pPr>
      <w:spacing w:after="200" w:line="276" w:lineRule="auto"/>
      <w:ind w:left="720"/>
      <w:contextualSpacing/>
    </w:pPr>
    <w:rPr>
      <w:rFonts w:ascii="Calibri" w:eastAsia="Calibri" w:hAnsi="Calibri" w:cs="Times New Roman"/>
      <w:noProof w:val="0"/>
      <w:sz w:val="22"/>
      <w:szCs w:val="22"/>
      <w:lang w:val="es-MX" w:eastAsia="en-US"/>
    </w:rPr>
  </w:style>
  <w:style w:type="paragraph" w:styleId="Textodeglobo">
    <w:name w:val="Balloon Text"/>
    <w:basedOn w:val="Normal"/>
    <w:link w:val="TextodegloboCar"/>
    <w:uiPriority w:val="99"/>
    <w:semiHidden/>
    <w:unhideWhenUsed/>
    <w:rsid w:val="00892CFB"/>
    <w:rPr>
      <w:rFonts w:ascii="Tahoma" w:hAnsi="Tahoma" w:cs="Tahoma"/>
      <w:sz w:val="16"/>
      <w:szCs w:val="16"/>
    </w:rPr>
  </w:style>
  <w:style w:type="character" w:customStyle="1" w:styleId="TextodegloboCar">
    <w:name w:val="Texto de globo Car"/>
    <w:basedOn w:val="Fuentedeprrafopredeter"/>
    <w:link w:val="Textodeglobo"/>
    <w:uiPriority w:val="99"/>
    <w:semiHidden/>
    <w:rsid w:val="00892CFB"/>
    <w:rPr>
      <w:rFonts w:ascii="Tahoma" w:hAnsi="Tahoma" w:cs="Tahoma"/>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96931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2086</Words>
  <Characters>11474</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Alan Mauricio Reynoso Monroy</cp:lastModifiedBy>
  <cp:revision>2</cp:revision>
  <cp:lastPrinted>2019-06-24T17:07:00Z</cp:lastPrinted>
  <dcterms:created xsi:type="dcterms:W3CDTF">2020-09-30T15:50:00Z</dcterms:created>
  <dcterms:modified xsi:type="dcterms:W3CDTF">2020-09-30T15:50:00Z</dcterms:modified>
</cp:coreProperties>
</file>