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4B" w:rsidRPr="00F91A7F" w:rsidRDefault="0076084B" w:rsidP="0076084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</w:t>
      </w:r>
      <w:r>
        <w:rPr>
          <w:rFonts w:ascii="Arial" w:hAnsi="Arial" w:cs="Arial"/>
          <w:b/>
          <w:sz w:val="24"/>
          <w:szCs w:val="24"/>
        </w:rPr>
        <w:t>OCTAVA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11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>OCTUBRE</w:t>
      </w:r>
      <w:r>
        <w:rPr>
          <w:rFonts w:ascii="Arial" w:hAnsi="Arial" w:cs="Arial"/>
          <w:b/>
          <w:sz w:val="24"/>
          <w:szCs w:val="24"/>
        </w:rPr>
        <w:t xml:space="preserve"> DE 2022. 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REUNIONES SÍNDICATURA.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76084B" w:rsidTr="00BE509C"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6084B" w:rsidTr="00BE509C">
        <w:trPr>
          <w:trHeight w:val="1585"/>
        </w:trPr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76084B" w:rsidRPr="00FE734E" w:rsidRDefault="0076084B" w:rsidP="00BE5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084B" w:rsidTr="00BE509C">
        <w:trPr>
          <w:trHeight w:val="1590"/>
        </w:trPr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084B" w:rsidTr="00BE509C">
        <w:trPr>
          <w:trHeight w:val="1590"/>
        </w:trPr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084B" w:rsidRDefault="0076084B" w:rsidP="00BE509C">
            <w:pPr>
              <w:rPr>
                <w:rFonts w:ascii="Arial" w:hAnsi="Arial" w:cs="Arial"/>
                <w:sz w:val="24"/>
                <w:szCs w:val="24"/>
              </w:rPr>
            </w:pPr>
          </w:p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76084B" w:rsidRPr="00426159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084B" w:rsidTr="00BE509C">
        <w:trPr>
          <w:trHeight w:val="1451"/>
        </w:trPr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084B" w:rsidTr="00BE509C">
        <w:trPr>
          <w:trHeight w:val="1451"/>
        </w:trPr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6084B" w:rsidRPr="00D467E7" w:rsidRDefault="0076084B" w:rsidP="007608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6084B" w:rsidRDefault="0076084B" w:rsidP="0076084B"/>
    <w:p w:rsidR="0076084B" w:rsidRPr="00F91A7F" w:rsidRDefault="0076084B" w:rsidP="0076084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DÉCIMA OCTAVA</w:t>
      </w:r>
      <w:r>
        <w:rPr>
          <w:rFonts w:ascii="Arial" w:hAnsi="Arial" w:cs="Arial"/>
          <w:b/>
          <w:sz w:val="24"/>
          <w:szCs w:val="24"/>
        </w:rPr>
        <w:t xml:space="preserve"> SESIÓN ORDINARIA DE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COMISIÓN EDILICIA PERMANENTE DE HACIENDA PÚBLICA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4  DE OCTUBRE</w:t>
      </w:r>
      <w:r>
        <w:rPr>
          <w:rFonts w:ascii="Arial" w:hAnsi="Arial" w:cs="Arial"/>
          <w:b/>
          <w:sz w:val="24"/>
          <w:szCs w:val="24"/>
        </w:rPr>
        <w:t xml:space="preserve">  DE 2022. 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REUNIONES SINDICATURA MUNICIPAL.</w:t>
      </w: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76084B" w:rsidRDefault="0076084B" w:rsidP="0076084B"/>
    <w:p w:rsidR="0076084B" w:rsidRDefault="0076084B" w:rsidP="00760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6084B" w:rsidTr="00BE509C"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6084B" w:rsidTr="00BE509C">
        <w:trPr>
          <w:trHeight w:val="1585"/>
        </w:trPr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ANA MARÍA DEL TORO TORRES.  </w:t>
            </w:r>
          </w:p>
          <w:p w:rsidR="0076084B" w:rsidRPr="00FE734E" w:rsidRDefault="0076084B" w:rsidP="00BE5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Encargada de la Hacienda Municipal. </w:t>
            </w:r>
          </w:p>
        </w:tc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084B" w:rsidTr="00BE509C">
        <w:trPr>
          <w:trHeight w:val="1585"/>
        </w:trPr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SANTOS ALEJANDRO JIMENEZ CUEVAS.</w:t>
            </w:r>
          </w:p>
          <w:p w:rsidR="0076084B" w:rsidRPr="0076084B" w:rsidRDefault="0076084B" w:rsidP="00BE5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84B">
              <w:rPr>
                <w:rFonts w:ascii="Arial" w:hAnsi="Arial" w:cs="Arial"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del Organismo Público Descentralizado Estacionometros para la Asistencia Social del Municipio de Zapotlán el Grande, Jalisco. </w:t>
            </w:r>
          </w:p>
        </w:tc>
        <w:tc>
          <w:tcPr>
            <w:tcW w:w="4414" w:type="dxa"/>
          </w:tcPr>
          <w:p w:rsidR="0076084B" w:rsidRDefault="0076084B" w:rsidP="00BE5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6084B" w:rsidRDefault="0076084B" w:rsidP="0076084B"/>
    <w:p w:rsidR="0076084B" w:rsidRDefault="0076084B" w:rsidP="0076084B"/>
    <w:p w:rsidR="0076084B" w:rsidRDefault="0076084B" w:rsidP="0076084B"/>
    <w:p w:rsidR="009A5B78" w:rsidRDefault="00386426"/>
    <w:sectPr w:rsidR="009A5B78" w:rsidSect="00C6655E"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4B"/>
    <w:rsid w:val="00386426"/>
    <w:rsid w:val="003C2B10"/>
    <w:rsid w:val="0076084B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27398-4189-480B-86FF-EBDB3F9F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6084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60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76084B"/>
  </w:style>
  <w:style w:type="paragraph" w:styleId="Textodeglobo">
    <w:name w:val="Balloon Text"/>
    <w:basedOn w:val="Normal"/>
    <w:link w:val="TextodegloboCar"/>
    <w:uiPriority w:val="99"/>
    <w:semiHidden/>
    <w:unhideWhenUsed/>
    <w:rsid w:val="0076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2022-10-03T14:37:00Z</cp:lastPrinted>
  <dcterms:created xsi:type="dcterms:W3CDTF">2022-10-03T14:29:00Z</dcterms:created>
  <dcterms:modified xsi:type="dcterms:W3CDTF">2022-10-04T20:07:00Z</dcterms:modified>
</cp:coreProperties>
</file>