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56" w:rsidRDefault="00822856" w:rsidP="00822856">
      <w:pPr>
        <w:pStyle w:val="Sinespaciado"/>
        <w:jc w:val="both"/>
        <w:rPr>
          <w:rFonts w:ascii="Arial" w:hAnsi="Arial" w:cs="Arial"/>
        </w:rPr>
      </w:pPr>
    </w:p>
    <w:p w:rsidR="00822856" w:rsidRDefault="00822856" w:rsidP="00822856">
      <w:pPr>
        <w:pStyle w:val="Sinespaciado"/>
        <w:jc w:val="both"/>
        <w:rPr>
          <w:rFonts w:ascii="Arial" w:hAnsi="Arial" w:cs="Arial"/>
        </w:rPr>
      </w:pPr>
    </w:p>
    <w:p w:rsidR="00822856" w:rsidRDefault="00822856" w:rsidP="008228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2856" w:rsidTr="002D127E">
        <w:tc>
          <w:tcPr>
            <w:tcW w:w="9634" w:type="dxa"/>
          </w:tcPr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822856" w:rsidRPr="005822F4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 TERCERA</w:t>
            </w:r>
            <w:r w:rsidRPr="005822F4">
              <w:rPr>
                <w:rFonts w:ascii="Arial" w:hAnsi="Arial" w:cs="Arial"/>
                <w:b/>
              </w:rPr>
              <w:t xml:space="preserve"> SESIÓN ORDINARIA</w:t>
            </w:r>
          </w:p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22F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22F4">
              <w:rPr>
                <w:rFonts w:ascii="Arial" w:hAnsi="Arial" w:cs="Arial"/>
                <w:b/>
              </w:rPr>
              <w:t xml:space="preserve"> Y PATRIMONIO MUNICIPAL.</w:t>
            </w:r>
          </w:p>
          <w:p w:rsidR="00822856" w:rsidRPr="005822F4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2856" w:rsidRPr="00D467E7" w:rsidRDefault="00822856" w:rsidP="00822856">
      <w:pPr>
        <w:pStyle w:val="Sinespaciado"/>
        <w:jc w:val="both"/>
        <w:rPr>
          <w:rFonts w:ascii="Arial" w:hAnsi="Arial" w:cs="Arial"/>
        </w:rPr>
      </w:pPr>
    </w:p>
    <w:p w:rsidR="00822856" w:rsidRDefault="00822856" w:rsidP="00822856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2856" w:rsidTr="002D127E">
        <w:tc>
          <w:tcPr>
            <w:tcW w:w="9634" w:type="dxa"/>
          </w:tcPr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467E7">
              <w:rPr>
                <w:rFonts w:ascii="Arial" w:hAnsi="Arial" w:cs="Arial"/>
                <w:b/>
              </w:rPr>
              <w:t>ORDEN DEL DÍA.</w:t>
            </w:r>
          </w:p>
          <w:p w:rsidR="00822856" w:rsidRDefault="00822856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2856" w:rsidRDefault="00822856" w:rsidP="00822856">
      <w:pPr>
        <w:pStyle w:val="Sinespaciado"/>
        <w:jc w:val="center"/>
        <w:rPr>
          <w:rFonts w:ascii="Arial" w:hAnsi="Arial" w:cs="Arial"/>
          <w:b/>
        </w:rPr>
      </w:pPr>
    </w:p>
    <w:p w:rsidR="00822856" w:rsidRPr="00D467E7" w:rsidRDefault="00822856" w:rsidP="00822856">
      <w:pPr>
        <w:pStyle w:val="Sinespaciado"/>
        <w:jc w:val="center"/>
        <w:rPr>
          <w:rFonts w:ascii="Arial" w:hAnsi="Arial" w:cs="Arial"/>
          <w:b/>
        </w:rPr>
      </w:pPr>
    </w:p>
    <w:p w:rsidR="00822856" w:rsidRPr="00D467E7" w:rsidRDefault="00822856" w:rsidP="00822856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822856" w:rsidRPr="00D467E7" w:rsidRDefault="00822856" w:rsidP="00822856">
      <w:pPr>
        <w:pStyle w:val="Sinespaciado"/>
        <w:jc w:val="both"/>
        <w:rPr>
          <w:rFonts w:ascii="Arial" w:hAnsi="Arial" w:cs="Arial"/>
        </w:rPr>
      </w:pPr>
    </w:p>
    <w:p w:rsidR="00822856" w:rsidRPr="001E1947" w:rsidRDefault="00822856" w:rsidP="00822856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Validación del proyecto de la Tabla de Valores Catastrales para le Ley de Ingresos para el Ejercicio Fiscal 2023.</w:t>
      </w:r>
    </w:p>
    <w:p w:rsidR="00822856" w:rsidRDefault="00822856" w:rsidP="00822856">
      <w:pPr>
        <w:pStyle w:val="Sinespaciado"/>
        <w:jc w:val="both"/>
        <w:rPr>
          <w:rFonts w:ascii="Arial" w:hAnsi="Arial" w:cs="Arial"/>
        </w:rPr>
      </w:pPr>
    </w:p>
    <w:p w:rsidR="00822856" w:rsidRPr="00D467E7" w:rsidRDefault="00822856" w:rsidP="008228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1E194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822856" w:rsidRPr="00D467E7" w:rsidRDefault="00822856" w:rsidP="00822856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22856" w:rsidRPr="00D467E7" w:rsidRDefault="00822856" w:rsidP="00822856">
      <w:pPr>
        <w:pStyle w:val="Sinespaciado"/>
        <w:jc w:val="both"/>
        <w:rPr>
          <w:rFonts w:ascii="Arial" w:hAnsi="Arial" w:cs="Arial"/>
        </w:rPr>
      </w:pPr>
      <w:r w:rsidRPr="001E194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822856" w:rsidRDefault="00822856" w:rsidP="00822856">
      <w:pPr>
        <w:pStyle w:val="Sinespaciado"/>
        <w:jc w:val="both"/>
        <w:rPr>
          <w:rFonts w:ascii="Arial" w:hAnsi="Arial" w:cs="Arial"/>
        </w:rPr>
      </w:pPr>
    </w:p>
    <w:p w:rsidR="009A5B78" w:rsidRDefault="00822856"/>
    <w:sectPr w:rsidR="009A5B78" w:rsidSect="00822856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6"/>
    <w:rsid w:val="003C2B10"/>
    <w:rsid w:val="00822856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58054-1719-4836-9045-11ACA26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285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2856"/>
  </w:style>
  <w:style w:type="table" w:styleId="Tablaconcuadrcula">
    <w:name w:val="Table Grid"/>
    <w:basedOn w:val="Tablanormal"/>
    <w:uiPriority w:val="39"/>
    <w:rsid w:val="0082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2022-12-13T17:44:00Z</dcterms:created>
  <dcterms:modified xsi:type="dcterms:W3CDTF">2022-12-13T17:45:00Z</dcterms:modified>
</cp:coreProperties>
</file>