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E1E5C" w:rsidRPr="00355219" w:rsidTr="004C185F">
        <w:tc>
          <w:tcPr>
            <w:tcW w:w="9488" w:type="dxa"/>
          </w:tcPr>
          <w:p w:rsidR="002E1E5C" w:rsidRPr="00355219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OCTAVA</w:t>
            </w:r>
            <w:r w:rsidRPr="00355219">
              <w:rPr>
                <w:rFonts w:ascii="Arial" w:hAnsi="Arial" w:cs="Arial"/>
                <w:b/>
              </w:rPr>
              <w:t xml:space="preserve"> SESIÓN </w:t>
            </w:r>
            <w:r>
              <w:rPr>
                <w:rFonts w:ascii="Arial" w:hAnsi="Arial" w:cs="Arial"/>
                <w:b/>
              </w:rPr>
              <w:t>EXTRA</w:t>
            </w:r>
            <w:r w:rsidRPr="00355219">
              <w:rPr>
                <w:rFonts w:ascii="Arial" w:hAnsi="Arial" w:cs="Arial"/>
                <w:b/>
              </w:rPr>
              <w:t>ORDINARIA</w:t>
            </w:r>
            <w:r>
              <w:rPr>
                <w:rFonts w:ascii="Arial" w:hAnsi="Arial" w:cs="Arial"/>
                <w:b/>
              </w:rPr>
              <w:t>.</w:t>
            </w:r>
          </w:p>
          <w:p w:rsidR="002E1E5C" w:rsidRPr="00355219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2E1E5C" w:rsidRPr="00355219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Y PATRIMONIO MUNICIPAL</w:t>
            </w:r>
          </w:p>
        </w:tc>
      </w:tr>
    </w:tbl>
    <w:p w:rsidR="002E1E5C" w:rsidRDefault="002E1E5C" w:rsidP="002E1E5C">
      <w:pPr>
        <w:pStyle w:val="Sinespaciado"/>
        <w:jc w:val="center"/>
        <w:rPr>
          <w:rFonts w:ascii="Arial" w:hAnsi="Arial" w:cs="Arial"/>
          <w:b/>
        </w:rPr>
      </w:pPr>
    </w:p>
    <w:p w:rsidR="002E1E5C" w:rsidRDefault="002E1E5C" w:rsidP="002E1E5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E1E5C" w:rsidTr="004C185F">
        <w:tc>
          <w:tcPr>
            <w:tcW w:w="9488" w:type="dxa"/>
          </w:tcPr>
          <w:p w:rsidR="002E1E5C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2E1E5C" w:rsidRDefault="002E1E5C" w:rsidP="002E1E5C">
      <w:pPr>
        <w:pStyle w:val="Sinespaciado"/>
        <w:jc w:val="center"/>
        <w:rPr>
          <w:rFonts w:ascii="Arial" w:hAnsi="Arial" w:cs="Arial"/>
          <w:b/>
        </w:rPr>
      </w:pPr>
    </w:p>
    <w:p w:rsidR="002E1E5C" w:rsidRPr="00D467E7" w:rsidRDefault="002E1E5C" w:rsidP="002E1E5C">
      <w:pPr>
        <w:pStyle w:val="Sinespaciado"/>
        <w:jc w:val="both"/>
        <w:rPr>
          <w:rFonts w:ascii="Arial" w:hAnsi="Arial" w:cs="Arial"/>
        </w:rPr>
      </w:pPr>
    </w:p>
    <w:p w:rsidR="002E1E5C" w:rsidRPr="00185EC1" w:rsidRDefault="002E1E5C" w:rsidP="002E1E5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 xml:space="preserve">Análisis en relación a la solicitud de Pensión por viudez de la </w:t>
      </w:r>
      <w:r w:rsidRPr="002E1E5C">
        <w:rPr>
          <w:rFonts w:ascii="Arial" w:hAnsi="Arial" w:cs="Arial"/>
          <w:b/>
        </w:rPr>
        <w:t>C. CELERINA CONTRERAS ÁLVAREZ</w:t>
      </w:r>
      <w:r>
        <w:rPr>
          <w:rFonts w:ascii="Arial" w:hAnsi="Arial" w:cs="Arial"/>
        </w:rPr>
        <w:t xml:space="preserve">, del hoy extinto Manuel Flores Pimentel, en su caso procedencia y dictaminación. </w:t>
      </w:r>
    </w:p>
    <w:p w:rsidR="002E1E5C" w:rsidRDefault="002E1E5C" w:rsidP="002E1E5C">
      <w:pPr>
        <w:pStyle w:val="Sinespaciado"/>
        <w:jc w:val="both"/>
        <w:rPr>
          <w:rFonts w:ascii="Arial" w:hAnsi="Arial" w:cs="Arial"/>
          <w:b/>
        </w:rPr>
      </w:pPr>
    </w:p>
    <w:p w:rsidR="002E1E5C" w:rsidRPr="00185EC1" w:rsidRDefault="002E1E5C" w:rsidP="002E1E5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Análisis en relación a la solicitud de Pensión por viudez de la </w:t>
      </w:r>
      <w:r w:rsidRPr="002E1E5C">
        <w:rPr>
          <w:rFonts w:ascii="Arial" w:hAnsi="Arial" w:cs="Arial"/>
          <w:b/>
        </w:rPr>
        <w:t>C. LUZ MARÍA VÁZQUEZ BIRRUETE</w:t>
      </w:r>
      <w:r>
        <w:rPr>
          <w:rFonts w:ascii="Arial" w:hAnsi="Arial" w:cs="Arial"/>
        </w:rPr>
        <w:t xml:space="preserve">, del hoy extinto Manuel </w:t>
      </w:r>
      <w:proofErr w:type="spellStart"/>
      <w:r>
        <w:rPr>
          <w:rFonts w:ascii="Arial" w:hAnsi="Arial" w:cs="Arial"/>
        </w:rPr>
        <w:t>Mesino</w:t>
      </w:r>
      <w:proofErr w:type="spellEnd"/>
      <w:r>
        <w:rPr>
          <w:rFonts w:ascii="Arial" w:hAnsi="Arial" w:cs="Arial"/>
        </w:rPr>
        <w:t xml:space="preserve"> Mateo, en su caso procedencia y dictaminación. </w:t>
      </w:r>
    </w:p>
    <w:p w:rsidR="002E1E5C" w:rsidRDefault="002E1E5C" w:rsidP="002E1E5C">
      <w:pPr>
        <w:pStyle w:val="Sinespaciado"/>
        <w:jc w:val="both"/>
        <w:rPr>
          <w:rFonts w:ascii="Arial" w:hAnsi="Arial" w:cs="Arial"/>
          <w:b/>
        </w:rPr>
      </w:pPr>
    </w:p>
    <w:p w:rsidR="002E1E5C" w:rsidRDefault="002E1E5C" w:rsidP="002E1E5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4.- </w:t>
      </w:r>
      <w:r>
        <w:rPr>
          <w:rFonts w:ascii="Arial" w:hAnsi="Arial" w:cs="Arial"/>
        </w:rPr>
        <w:t xml:space="preserve">Análisis en relación a la solicitud de Pensión por Edad Avanzada del </w:t>
      </w:r>
      <w:r w:rsidRPr="002E1E5C">
        <w:rPr>
          <w:rFonts w:ascii="Arial" w:hAnsi="Arial" w:cs="Arial"/>
          <w:b/>
        </w:rPr>
        <w:t>C. EMILIANO MONDRAGÓN BANEGAS</w:t>
      </w:r>
      <w:r>
        <w:rPr>
          <w:rFonts w:ascii="Arial" w:hAnsi="Arial" w:cs="Arial"/>
        </w:rPr>
        <w:t xml:space="preserve">, en su caso procedencia y dictaminación. </w:t>
      </w:r>
    </w:p>
    <w:p w:rsidR="002E1E5C" w:rsidRPr="00075FCE" w:rsidRDefault="002E1E5C" w:rsidP="002E1E5C">
      <w:pPr>
        <w:pStyle w:val="Sinespaciado"/>
        <w:jc w:val="both"/>
        <w:rPr>
          <w:rFonts w:ascii="Arial" w:hAnsi="Arial" w:cs="Arial"/>
        </w:rPr>
      </w:pPr>
    </w:p>
    <w:p w:rsidR="002E1E5C" w:rsidRDefault="002E1E5C" w:rsidP="002E1E5C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2E1E5C" w:rsidRPr="00BC3EFA" w:rsidRDefault="002E1E5C" w:rsidP="002E1E5C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2E1E5C" w:rsidRPr="00BC3EFA" w:rsidTr="004C185F">
        <w:trPr>
          <w:trHeight w:val="286"/>
        </w:trPr>
        <w:tc>
          <w:tcPr>
            <w:tcW w:w="4291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2E1E5C" w:rsidRPr="00BC3EFA" w:rsidTr="004C185F">
        <w:tc>
          <w:tcPr>
            <w:tcW w:w="4291" w:type="dxa"/>
          </w:tcPr>
          <w:p w:rsidR="002E1E5C" w:rsidRPr="005C08FC" w:rsidRDefault="002E1E5C" w:rsidP="004C185F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</w:t>
            </w:r>
            <w:proofErr w:type="gramStart"/>
            <w:r w:rsidRPr="00BC3EFA">
              <w:rPr>
                <w:rFonts w:ascii="Arial" w:hAnsi="Arial" w:cs="Arial"/>
                <w:sz w:val="16"/>
                <w:szCs w:val="16"/>
              </w:rPr>
              <w:t>Permanente  de</w:t>
            </w:r>
            <w:proofErr w:type="gramEnd"/>
            <w:r w:rsidRPr="00BC3EFA">
              <w:rPr>
                <w:rFonts w:ascii="Arial" w:hAnsi="Arial" w:cs="Arial"/>
                <w:sz w:val="16"/>
                <w:szCs w:val="16"/>
              </w:rPr>
              <w:t xml:space="preserve"> Hacienda Pública y Patrimonio Municipal. </w:t>
            </w:r>
          </w:p>
        </w:tc>
        <w:tc>
          <w:tcPr>
            <w:tcW w:w="1941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E5C" w:rsidRPr="00BC3EFA" w:rsidTr="004C185F">
        <w:tc>
          <w:tcPr>
            <w:tcW w:w="4291" w:type="dxa"/>
          </w:tcPr>
          <w:p w:rsidR="002E1E5C" w:rsidRDefault="002E1E5C" w:rsidP="004C185F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2E1E5C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E5C" w:rsidRPr="00BC3EFA" w:rsidTr="004C185F">
        <w:tc>
          <w:tcPr>
            <w:tcW w:w="4291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E5C" w:rsidRPr="00BC3EFA" w:rsidTr="004C185F">
        <w:tc>
          <w:tcPr>
            <w:tcW w:w="4291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E5C" w:rsidRPr="00BC3EFA" w:rsidTr="004C185F">
        <w:tc>
          <w:tcPr>
            <w:tcW w:w="4291" w:type="dxa"/>
          </w:tcPr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E1E5C" w:rsidRPr="00BC3EFA" w:rsidRDefault="002E1E5C" w:rsidP="004C18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1E5C" w:rsidRPr="00BC3EFA" w:rsidRDefault="002E1E5C" w:rsidP="004C18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1E5C" w:rsidRDefault="002E1E5C" w:rsidP="002E1E5C">
      <w:pPr>
        <w:jc w:val="both"/>
        <w:rPr>
          <w:rFonts w:ascii="Arial" w:hAnsi="Arial" w:cs="Arial"/>
        </w:rPr>
      </w:pPr>
    </w:p>
    <w:p w:rsidR="002E1E5C" w:rsidRDefault="002E1E5C" w:rsidP="002E1E5C">
      <w:pPr>
        <w:jc w:val="both"/>
        <w:rPr>
          <w:rFonts w:ascii="Arial" w:hAnsi="Arial" w:cs="Arial"/>
          <w:b/>
        </w:rPr>
      </w:pPr>
      <w:r w:rsidRPr="00BC3EFA">
        <w:rPr>
          <w:rFonts w:ascii="Arial" w:hAnsi="Arial" w:cs="Arial"/>
          <w:b/>
        </w:rPr>
        <w:t xml:space="preserve">SE APRUEBA POR </w:t>
      </w:r>
      <w:r>
        <w:rPr>
          <w:rFonts w:ascii="Arial" w:hAnsi="Arial" w:cs="Arial"/>
          <w:b/>
        </w:rPr>
        <w:t>UNANIMIDAD</w:t>
      </w:r>
      <w:r w:rsidRPr="00BC3EF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5</w:t>
      </w:r>
      <w:r w:rsidRPr="00BC3EFA">
        <w:rPr>
          <w:rFonts w:ascii="Arial" w:hAnsi="Arial" w:cs="Arial"/>
          <w:b/>
        </w:rPr>
        <w:t xml:space="preserve"> VOTOS.</w:t>
      </w:r>
    </w:p>
    <w:p w:rsidR="002E1E5C" w:rsidRPr="00D467E7" w:rsidRDefault="002E1E5C" w:rsidP="002E1E5C">
      <w:pPr>
        <w:pStyle w:val="Sinespaciado"/>
        <w:jc w:val="both"/>
        <w:rPr>
          <w:rFonts w:ascii="Arial" w:hAnsi="Arial" w:cs="Arial"/>
        </w:rPr>
      </w:pPr>
    </w:p>
    <w:p w:rsidR="002E1E5C" w:rsidRDefault="002E1E5C" w:rsidP="002E1E5C">
      <w:pPr>
        <w:pStyle w:val="Sinespaciado"/>
        <w:jc w:val="both"/>
        <w:rPr>
          <w:rFonts w:ascii="Arial" w:hAnsi="Arial" w:cs="Arial"/>
          <w:b/>
        </w:rPr>
      </w:pPr>
    </w:p>
    <w:p w:rsidR="002E1E5C" w:rsidRDefault="002E1E5C" w:rsidP="002E1E5C">
      <w:pPr>
        <w:pStyle w:val="Sinespaciado"/>
        <w:jc w:val="both"/>
        <w:rPr>
          <w:rFonts w:ascii="Arial" w:hAnsi="Arial" w:cs="Arial"/>
          <w:b/>
        </w:rPr>
      </w:pPr>
    </w:p>
    <w:p w:rsidR="002E1E5C" w:rsidRPr="00355219" w:rsidRDefault="002E1E5C" w:rsidP="002E1E5C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JJJP/</w:t>
      </w:r>
      <w:proofErr w:type="spellStart"/>
      <w:r>
        <w:rPr>
          <w:rFonts w:ascii="Arial" w:hAnsi="Arial" w:cs="Arial"/>
          <w:b/>
          <w:sz w:val="16"/>
          <w:szCs w:val="16"/>
        </w:rPr>
        <w:t>mgpa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Regidores. </w:t>
      </w:r>
    </w:p>
    <w:p w:rsidR="002E1E5C" w:rsidRDefault="002E1E5C" w:rsidP="002E1E5C"/>
    <w:p w:rsidR="00411FA3" w:rsidRDefault="00411FA3"/>
    <w:sectPr w:rsidR="00411FA3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2E1E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1E5C">
          <w:rPr>
            <w:lang w:val="es-ES"/>
          </w:rPr>
          <w:t>1</w:t>
        </w:r>
        <w:r>
          <w:fldChar w:fldCharType="end"/>
        </w:r>
      </w:p>
    </w:sdtContent>
  </w:sdt>
  <w:p w:rsidR="00BE0B8D" w:rsidRDefault="002E1E5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E1E5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E1E5C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25FF479A" wp14:editId="4D6AB856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E1E5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C"/>
    <w:rsid w:val="002E1E5C"/>
    <w:rsid w:val="004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80FE4F"/>
  <w15:chartTrackingRefBased/>
  <w15:docId w15:val="{7C450C15-6C44-4288-84E6-F0B37E5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5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1E5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1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E5C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2E1E5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E5C"/>
  </w:style>
  <w:style w:type="table" w:styleId="Tablaconcuadrcula">
    <w:name w:val="Table Grid"/>
    <w:basedOn w:val="Tablanormal"/>
    <w:uiPriority w:val="59"/>
    <w:rsid w:val="002E1E5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2023-07-05T19:09:00Z</dcterms:created>
  <dcterms:modified xsi:type="dcterms:W3CDTF">2023-07-05T19:11:00Z</dcterms:modified>
</cp:coreProperties>
</file>