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95" w:rsidRPr="003C4A95" w:rsidRDefault="00D05695" w:rsidP="00D05695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OCTAVA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 xml:space="preserve">JUAN S. VIZCAINO.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5695" w:rsidRPr="003C4A95" w:rsidTr="00C042AB">
        <w:tc>
          <w:tcPr>
            <w:tcW w:w="9488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HACIENDA PUBLICA Y PATRIMONIO MUNICIPAL. </w:t>
            </w:r>
          </w:p>
        </w:tc>
      </w:tr>
    </w:tbl>
    <w:p w:rsidR="00D05695" w:rsidRPr="003C4A95" w:rsidRDefault="00D05695" w:rsidP="00D0569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D05695" w:rsidRPr="003C4A95" w:rsidTr="00C042AB"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D05695" w:rsidRPr="003C4A95" w:rsidTr="00C042AB">
        <w:trPr>
          <w:trHeight w:val="1464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Presidente de la Comisión Edilicia Permanente de Hacienda Publica y Patrimonio Municipal.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37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DIANA LAURA ORTEGA PALAFOX.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Hacienda Publica y Patrimonio Municipal.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90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C.LAURA ELENA MARTINEZ RUVALCABA.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Publica y Patrimonio Municipal.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90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JUAREZ.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Publica y Patrimonio Municipal.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90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MAGALI CASILLAS CONTRERAS.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Publica y Patrimonio Municipal.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p w:rsidR="00D056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LISTA DE ASISTENCIA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TRI</w:t>
      </w:r>
      <w:r>
        <w:rPr>
          <w:rFonts w:ascii="Arial" w:hAnsi="Arial" w:cs="Arial"/>
          <w:b/>
          <w:sz w:val="22"/>
          <w:szCs w:val="22"/>
        </w:rPr>
        <w:t>GESIMA OCTAVA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 xml:space="preserve">JUAN S, VIZCAINO.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5695" w:rsidRPr="003C4A95" w:rsidTr="00C042AB">
        <w:tc>
          <w:tcPr>
            <w:tcW w:w="9488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pStyle w:val="Sinespaciado"/>
        <w:jc w:val="both"/>
        <w:rPr>
          <w:rFonts w:ascii="Arial" w:hAnsi="Arial" w:cs="Arial"/>
        </w:rPr>
      </w:pP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D05695" w:rsidRPr="003C4A95" w:rsidTr="00C042AB">
        <w:tc>
          <w:tcPr>
            <w:tcW w:w="5240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D05695" w:rsidRPr="003C4A95" w:rsidTr="00C042AB">
        <w:trPr>
          <w:trHeight w:val="1585"/>
        </w:trPr>
        <w:tc>
          <w:tcPr>
            <w:tcW w:w="5240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JOSÉ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GUIJARRO FIGUEROA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Encargado del Despacho de la Hacienda Municipal. </w:t>
            </w:r>
          </w:p>
        </w:tc>
        <w:tc>
          <w:tcPr>
            <w:tcW w:w="4253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90"/>
        </w:trPr>
        <w:tc>
          <w:tcPr>
            <w:tcW w:w="5240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D056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programacion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pStyle w:val="Sinespaciado"/>
        <w:jc w:val="both"/>
        <w:rPr>
          <w:rFonts w:ascii="Arial" w:hAnsi="Arial" w:cs="Arial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OCTAVA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D05695" w:rsidRPr="003C4A95" w:rsidRDefault="00151593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745F0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="00D05695"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>JUAN S. VIZCAINO.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5695" w:rsidRPr="003C4A95" w:rsidTr="00C042AB">
        <w:tc>
          <w:tcPr>
            <w:tcW w:w="9488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REGLAMENTOS Y GOBERNACIÓN.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D05695" w:rsidRPr="003C4A95" w:rsidTr="00C042AB"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 Presidente de la Comisión Edilicia Permanente de Reglamentos y Gobernaciòn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90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JESÚS RAMÍREZ SÁNCHEZ.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Reglamentos y Gobernación.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90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Reglamentos y Gobernación.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rPr>
          <w:sz w:val="22"/>
          <w:szCs w:val="22"/>
        </w:rPr>
      </w:pPr>
    </w:p>
    <w:p w:rsidR="00D05695" w:rsidRPr="003C4A95" w:rsidRDefault="00D05695" w:rsidP="00D05695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lastRenderedPageBreak/>
        <w:t>LISTA DE ASISTENCIA.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TRIGESIMA OCTAVA </w:t>
      </w:r>
      <w:r w:rsidRPr="003C4A95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D05695" w:rsidRPr="003C4A95" w:rsidRDefault="00151593" w:rsidP="00D056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745F0">
        <w:rPr>
          <w:rFonts w:ascii="Arial" w:hAnsi="Arial" w:cs="Arial"/>
          <w:b/>
          <w:sz w:val="22"/>
          <w:szCs w:val="22"/>
        </w:rPr>
        <w:t>7</w:t>
      </w:r>
      <w:r w:rsidR="00D05695"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D056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>JUAN S. VIZCAINO.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5695" w:rsidRPr="003C4A95" w:rsidTr="00C042AB">
        <w:tc>
          <w:tcPr>
            <w:tcW w:w="9488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REGIDORES INVITADOS.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p w:rsidR="00D05695" w:rsidRPr="003C4A95" w:rsidRDefault="00D05695" w:rsidP="00D056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D05695" w:rsidRPr="003C4A95" w:rsidTr="00C042AB"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C.ALEJANDRO BARRAGAN SANCHEZ.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Presidente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YURITZI ALEJANDRA HERMOSILLO TEJEDA.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ERNESTO SANCHEZ SANCHEZ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DIANA LAURA ORTEGA PALAFOX.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MARISOL MENDOZA PINTO.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VICTOR MANUEL MONROY RIVERA.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EVA MARIA DE JESUS BARRETO.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JESUS RAMIREZ SANCHEZ.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C.LAURA ELENA MARTINEZ RUVALCABA.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RAUL CHAVEZ GARCIA.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TANIA MAGDALENA BERNARDINO JUAREZ.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MONICA REYNOSO ROMERO.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EDGAR JOEL SALVADOR BAUTISTA.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695" w:rsidRPr="003C4A95" w:rsidTr="00C042AB">
        <w:trPr>
          <w:trHeight w:val="1585"/>
        </w:trPr>
        <w:tc>
          <w:tcPr>
            <w:tcW w:w="4414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SARA MORENO RAMIREZ. </w:t>
            </w:r>
          </w:p>
          <w:p w:rsidR="00D05695" w:rsidRPr="003C4A95" w:rsidRDefault="00D05695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D05695" w:rsidRPr="003C4A95" w:rsidRDefault="00D05695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695" w:rsidRPr="003C4A95" w:rsidRDefault="00D05695" w:rsidP="00D05695">
      <w:pPr>
        <w:rPr>
          <w:sz w:val="22"/>
          <w:szCs w:val="22"/>
        </w:rPr>
      </w:pPr>
    </w:p>
    <w:p w:rsidR="00D05695" w:rsidRDefault="00D05695" w:rsidP="00D05695"/>
    <w:p w:rsidR="00695AEF" w:rsidRDefault="00695AEF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/>
    <w:p w:rsidR="004745F0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DE ASISTENCIA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TRI</w:t>
      </w:r>
      <w:r>
        <w:rPr>
          <w:rFonts w:ascii="Arial" w:hAnsi="Arial" w:cs="Arial"/>
          <w:b/>
          <w:sz w:val="22"/>
          <w:szCs w:val="22"/>
        </w:rPr>
        <w:t>GESIMA OCTAVA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 xml:space="preserve">JUAN S, VIZCAINO. 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745F0" w:rsidRPr="003C4A95" w:rsidTr="0097014A">
        <w:tc>
          <w:tcPr>
            <w:tcW w:w="9488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45F0" w:rsidRPr="003C4A95" w:rsidRDefault="004745F0" w:rsidP="004745F0">
      <w:pPr>
        <w:pStyle w:val="Sinespaciado"/>
        <w:jc w:val="both"/>
        <w:rPr>
          <w:rFonts w:ascii="Arial" w:hAnsi="Arial" w:cs="Arial"/>
        </w:rPr>
      </w:pPr>
    </w:p>
    <w:p w:rsidR="004745F0" w:rsidRPr="003C4A95" w:rsidRDefault="004745F0" w:rsidP="004745F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4745F0" w:rsidRPr="003C4A95" w:rsidTr="0097014A"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4745F0" w:rsidRPr="003C4A95" w:rsidTr="0097014A">
        <w:trPr>
          <w:trHeight w:val="1585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5F0" w:rsidRPr="003C4A95" w:rsidTr="0097014A">
        <w:trPr>
          <w:trHeight w:val="1590"/>
        </w:trPr>
        <w:tc>
          <w:tcPr>
            <w:tcW w:w="5240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745F0" w:rsidRPr="003C4A95" w:rsidRDefault="004745F0" w:rsidP="00970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45F0" w:rsidRPr="003C4A95" w:rsidRDefault="004745F0" w:rsidP="004745F0">
      <w:pPr>
        <w:pStyle w:val="Sinespaciado"/>
        <w:jc w:val="both"/>
        <w:rPr>
          <w:rFonts w:ascii="Arial" w:hAnsi="Arial" w:cs="Arial"/>
        </w:rPr>
      </w:pPr>
    </w:p>
    <w:p w:rsidR="004745F0" w:rsidRDefault="004745F0"/>
    <w:p w:rsidR="004745F0" w:rsidRDefault="004745F0"/>
    <w:sectPr w:rsidR="004745F0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F9" w:rsidRDefault="007579F9" w:rsidP="00151593">
      <w:r>
        <w:separator/>
      </w:r>
    </w:p>
  </w:endnote>
  <w:endnote w:type="continuationSeparator" w:id="0">
    <w:p w:rsidR="007579F9" w:rsidRDefault="007579F9" w:rsidP="0015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7406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F0" w:rsidRPr="004745F0">
          <w:rPr>
            <w:lang w:val="es-ES"/>
          </w:rPr>
          <w:t>2</w:t>
        </w:r>
        <w:r>
          <w:fldChar w:fldCharType="end"/>
        </w:r>
      </w:p>
    </w:sdtContent>
  </w:sdt>
  <w:p w:rsidR="00BE0B8D" w:rsidRDefault="007579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F9" w:rsidRDefault="007579F9" w:rsidP="00151593">
      <w:r>
        <w:separator/>
      </w:r>
    </w:p>
  </w:footnote>
  <w:footnote w:type="continuationSeparator" w:id="0">
    <w:p w:rsidR="007579F9" w:rsidRDefault="007579F9" w:rsidP="0015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579F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4062D">
    <w:pPr>
      <w:pStyle w:val="Encabezado"/>
    </w:pPr>
    <w:r>
      <w:rPr>
        <w:lang w:val="es-MX" w:eastAsia="es-MX"/>
      </w:rPr>
      <w:drawing>
        <wp:anchor distT="0" distB="0" distL="114300" distR="114300" simplePos="0" relativeHeight="251656192" behindDoc="0" locked="0" layoutInCell="1" allowOverlap="1" wp14:anchorId="22141F6E" wp14:editId="7906900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579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579F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95"/>
    <w:rsid w:val="00151593"/>
    <w:rsid w:val="004745F0"/>
    <w:rsid w:val="00695AEF"/>
    <w:rsid w:val="0074062D"/>
    <w:rsid w:val="007579F9"/>
    <w:rsid w:val="00D05695"/>
    <w:rsid w:val="00D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E4AFD7"/>
  <w15:chartTrackingRefBased/>
  <w15:docId w15:val="{CD64B3AD-F816-4DDE-A347-C7B0C0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9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6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695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056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695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D0569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05695"/>
  </w:style>
  <w:style w:type="table" w:styleId="Tablaconcuadrcula">
    <w:name w:val="Table Grid"/>
    <w:basedOn w:val="Tablanormal"/>
    <w:uiPriority w:val="39"/>
    <w:rsid w:val="00D0569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15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593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2023-12-04T20:02:00Z</cp:lastPrinted>
  <dcterms:created xsi:type="dcterms:W3CDTF">2023-12-04T19:59:00Z</dcterms:created>
  <dcterms:modified xsi:type="dcterms:W3CDTF">2023-12-07T20:50:00Z</dcterms:modified>
</cp:coreProperties>
</file>