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84" w:rsidRDefault="009F7184" w:rsidP="009F7184">
      <w:pPr>
        <w:pStyle w:val="Sinespaciado"/>
        <w:jc w:val="both"/>
      </w:pPr>
      <w:bookmarkStart w:id="0" w:name="_GoBack"/>
      <w:bookmarkEnd w:id="0"/>
    </w:p>
    <w:p w:rsidR="009F7184" w:rsidRPr="00F91A7F" w:rsidRDefault="009F7184" w:rsidP="009F71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9F7184" w:rsidRDefault="009F7184" w:rsidP="009F71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NOVENA SESIÓN ORDINARIA </w:t>
      </w:r>
    </w:p>
    <w:p w:rsidR="009F7184" w:rsidRDefault="009F7184" w:rsidP="009F71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13:00 HORAS. </w:t>
      </w:r>
    </w:p>
    <w:p w:rsidR="009F7184" w:rsidRDefault="009F7184" w:rsidP="009F71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OFICIAL SE SIONES DEL PLENO DEL AYUNTAMIENTO. </w:t>
      </w:r>
    </w:p>
    <w:p w:rsidR="009F7184" w:rsidRDefault="009F7184" w:rsidP="009F71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9F7184" w:rsidRDefault="009F7184" w:rsidP="009F71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F7184" w:rsidRDefault="009F7184" w:rsidP="009F71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9F7184" w:rsidTr="006E2AFD">
        <w:tc>
          <w:tcPr>
            <w:tcW w:w="5098" w:type="dxa"/>
          </w:tcPr>
          <w:p w:rsidR="009F7184" w:rsidRDefault="009F7184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395" w:type="dxa"/>
          </w:tcPr>
          <w:p w:rsidR="009F7184" w:rsidRDefault="009F7184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9F7184" w:rsidTr="006E2AFD">
        <w:trPr>
          <w:trHeight w:val="1585"/>
        </w:trPr>
        <w:tc>
          <w:tcPr>
            <w:tcW w:w="5098" w:type="dxa"/>
          </w:tcPr>
          <w:p w:rsidR="009F7184" w:rsidRDefault="009F7184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7184" w:rsidRDefault="009F7184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LIC. JORGE DE JESÚS JUÁREZ PARRA.  </w:t>
            </w:r>
          </w:p>
          <w:p w:rsidR="009F7184" w:rsidRPr="00FE734E" w:rsidRDefault="009F7184" w:rsidP="000444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395" w:type="dxa"/>
          </w:tcPr>
          <w:p w:rsidR="009F7184" w:rsidRDefault="009F7184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7184" w:rsidTr="006E2AFD">
        <w:trPr>
          <w:trHeight w:val="1590"/>
        </w:trPr>
        <w:tc>
          <w:tcPr>
            <w:tcW w:w="5098" w:type="dxa"/>
          </w:tcPr>
          <w:p w:rsidR="009F7184" w:rsidRDefault="009F7184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7184" w:rsidRDefault="009F7184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9F7184" w:rsidRDefault="009F7184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395" w:type="dxa"/>
          </w:tcPr>
          <w:p w:rsidR="009F7184" w:rsidRDefault="009F7184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7184" w:rsidTr="006E2AFD">
        <w:trPr>
          <w:trHeight w:val="1590"/>
        </w:trPr>
        <w:tc>
          <w:tcPr>
            <w:tcW w:w="5098" w:type="dxa"/>
          </w:tcPr>
          <w:p w:rsidR="009F7184" w:rsidRDefault="009F7184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7184" w:rsidRDefault="009F7184" w:rsidP="000444A5">
            <w:pPr>
              <w:rPr>
                <w:rFonts w:ascii="Arial" w:hAnsi="Arial" w:cs="Arial"/>
                <w:sz w:val="24"/>
                <w:szCs w:val="24"/>
              </w:rPr>
            </w:pPr>
          </w:p>
          <w:p w:rsidR="009F7184" w:rsidRDefault="009F7184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9F7184" w:rsidRPr="00426159" w:rsidRDefault="009F7184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395" w:type="dxa"/>
          </w:tcPr>
          <w:p w:rsidR="009F7184" w:rsidRDefault="009F7184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7184" w:rsidTr="006E2AFD">
        <w:trPr>
          <w:trHeight w:val="1451"/>
        </w:trPr>
        <w:tc>
          <w:tcPr>
            <w:tcW w:w="5098" w:type="dxa"/>
          </w:tcPr>
          <w:p w:rsidR="009F7184" w:rsidRDefault="009F7184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7184" w:rsidRDefault="009F7184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MAGALI CASILLAS CONTRERAS. </w:t>
            </w:r>
          </w:p>
          <w:p w:rsidR="009F7184" w:rsidRDefault="009F7184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395" w:type="dxa"/>
          </w:tcPr>
          <w:p w:rsidR="009F7184" w:rsidRDefault="009F7184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7184" w:rsidTr="006E2AFD">
        <w:trPr>
          <w:trHeight w:val="1451"/>
        </w:trPr>
        <w:tc>
          <w:tcPr>
            <w:tcW w:w="5098" w:type="dxa"/>
          </w:tcPr>
          <w:p w:rsidR="009F7184" w:rsidRDefault="009F7184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7184" w:rsidRDefault="009F7184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DIANA LAURA ORTEGA PALAFOX. </w:t>
            </w:r>
          </w:p>
          <w:p w:rsidR="009F7184" w:rsidRDefault="009F7184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395" w:type="dxa"/>
          </w:tcPr>
          <w:p w:rsidR="009F7184" w:rsidRDefault="009F7184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A5B78" w:rsidRDefault="006E2AFD"/>
    <w:p w:rsidR="006E2AFD" w:rsidRDefault="006E2AFD"/>
    <w:p w:rsidR="006E2AFD" w:rsidRDefault="006E2AFD"/>
    <w:p w:rsidR="006E2AFD" w:rsidRDefault="006E2AFD"/>
    <w:p w:rsidR="006E2AFD" w:rsidRDefault="006E2AFD"/>
    <w:p w:rsidR="006E2AFD" w:rsidRDefault="006E2AFD" w:rsidP="006E2A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NOVENA SESIÓN ORDINARIA </w:t>
      </w:r>
    </w:p>
    <w:p w:rsidR="006E2AFD" w:rsidRDefault="006E2AFD" w:rsidP="006E2A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13:00 HORAS. </w:t>
      </w:r>
    </w:p>
    <w:p w:rsidR="006E2AFD" w:rsidRDefault="006E2AFD" w:rsidP="006E2A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OFICIAL SE SIONES DEL PLENO DEL AYUNTAMIENTO. </w:t>
      </w:r>
    </w:p>
    <w:p w:rsidR="006E2AFD" w:rsidRDefault="006E2AFD" w:rsidP="006E2A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6E2AFD" w:rsidRDefault="006E2AFD" w:rsidP="006E2A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2AFD" w:rsidRPr="006E2AFD" w:rsidRDefault="006E2AFD" w:rsidP="006E2A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E2AFD">
        <w:rPr>
          <w:rFonts w:ascii="Arial" w:hAnsi="Arial" w:cs="Arial"/>
          <w:b/>
          <w:sz w:val="24"/>
          <w:szCs w:val="24"/>
          <w:u w:val="single"/>
        </w:rPr>
        <w:t xml:space="preserve">INVITADA ESPECIAL. </w:t>
      </w:r>
    </w:p>
    <w:p w:rsidR="006E2AFD" w:rsidRDefault="006E2AFD"/>
    <w:p w:rsidR="006E2AFD" w:rsidRDefault="006E2AFD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6E2AFD" w:rsidTr="006E2AFD">
        <w:tc>
          <w:tcPr>
            <w:tcW w:w="4815" w:type="dxa"/>
          </w:tcPr>
          <w:p w:rsidR="006E2AFD" w:rsidRDefault="006E2AFD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678" w:type="dxa"/>
          </w:tcPr>
          <w:p w:rsidR="006E2AFD" w:rsidRDefault="006E2AFD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6E2AFD" w:rsidTr="006E2AFD">
        <w:trPr>
          <w:trHeight w:val="1585"/>
        </w:trPr>
        <w:tc>
          <w:tcPr>
            <w:tcW w:w="4815" w:type="dxa"/>
          </w:tcPr>
          <w:p w:rsidR="006E2AFD" w:rsidRDefault="006E2AFD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2AFD" w:rsidRDefault="006E2AFD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LIC. </w:t>
            </w:r>
            <w:r>
              <w:rPr>
                <w:rFonts w:ascii="Arial" w:hAnsi="Arial" w:cs="Arial"/>
                <w:b/>
                <w:sz w:val="24"/>
                <w:szCs w:val="24"/>
              </w:rPr>
              <w:t>ANA MARÍA DEL TORO TORRES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</w:p>
          <w:p w:rsidR="006E2AFD" w:rsidRPr="00FE734E" w:rsidRDefault="006E2AFD" w:rsidP="000444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Encargada de la Hacienda Municipal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6E2AFD" w:rsidRDefault="006E2AFD" w:rsidP="000444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E2AFD" w:rsidRDefault="006E2AFD"/>
    <w:sectPr w:rsidR="006E2AFD" w:rsidSect="006E2AFD">
      <w:pgSz w:w="12240" w:h="15840"/>
      <w:pgMar w:top="2410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84"/>
    <w:rsid w:val="003C2B10"/>
    <w:rsid w:val="006E2AFD"/>
    <w:rsid w:val="009F7184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B43B1-0539-413C-942C-C4F7BD84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F718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F7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9F7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2022-06-07T14:13:00Z</dcterms:created>
  <dcterms:modified xsi:type="dcterms:W3CDTF">2022-06-07T14:16:00Z</dcterms:modified>
</cp:coreProperties>
</file>