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FF5171" w:rsidTr="00DE097A">
        <w:tc>
          <w:tcPr>
            <w:tcW w:w="9488" w:type="dxa"/>
          </w:tcPr>
          <w:p w:rsidR="00FF5171" w:rsidRPr="00A537DC" w:rsidRDefault="00FF5171" w:rsidP="00DE097A">
            <w:pPr>
              <w:pStyle w:val="Sinespaciado"/>
              <w:jc w:val="center"/>
              <w:rPr>
                <w:rFonts w:ascii="Arial" w:hAnsi="Arial" w:cs="Arial"/>
                <w:b/>
              </w:rPr>
            </w:pPr>
            <w:r>
              <w:rPr>
                <w:rFonts w:ascii="Arial" w:hAnsi="Arial" w:cs="Arial"/>
                <w:b/>
              </w:rPr>
              <w:t xml:space="preserve">SEXTA </w:t>
            </w:r>
            <w:r w:rsidRPr="00A537DC">
              <w:rPr>
                <w:rFonts w:ascii="Arial" w:hAnsi="Arial" w:cs="Arial"/>
                <w:b/>
              </w:rPr>
              <w:t xml:space="preserve">SESIÓN </w:t>
            </w:r>
            <w:r>
              <w:rPr>
                <w:rFonts w:ascii="Arial" w:hAnsi="Arial" w:cs="Arial"/>
                <w:b/>
              </w:rPr>
              <w:t>EXTRA</w:t>
            </w:r>
            <w:r w:rsidRPr="00A537DC">
              <w:rPr>
                <w:rFonts w:ascii="Arial" w:hAnsi="Arial" w:cs="Arial"/>
                <w:b/>
              </w:rPr>
              <w:t>ORDINARIA.</w:t>
            </w:r>
          </w:p>
          <w:p w:rsidR="00FF5171" w:rsidRPr="00A537DC" w:rsidRDefault="00FF5171" w:rsidP="00DE097A">
            <w:pPr>
              <w:pStyle w:val="Sinespaciado"/>
              <w:jc w:val="center"/>
              <w:rPr>
                <w:rFonts w:ascii="Arial" w:hAnsi="Arial" w:cs="Arial"/>
                <w:b/>
              </w:rPr>
            </w:pPr>
            <w:r w:rsidRPr="00A537DC">
              <w:rPr>
                <w:rFonts w:ascii="Arial" w:hAnsi="Arial" w:cs="Arial"/>
                <w:b/>
              </w:rPr>
              <w:t>COMISIÓN EDILICIA PERMANENTE DE HACIENDA PÚBLICA</w:t>
            </w:r>
          </w:p>
          <w:p w:rsidR="00FF5171" w:rsidRDefault="00FF5171" w:rsidP="00DE097A">
            <w:pPr>
              <w:pStyle w:val="Sinespaciado"/>
              <w:jc w:val="center"/>
              <w:rPr>
                <w:rFonts w:ascii="Arial" w:hAnsi="Arial" w:cs="Arial"/>
              </w:rPr>
            </w:pPr>
            <w:r w:rsidRPr="00A537DC">
              <w:rPr>
                <w:rFonts w:ascii="Arial" w:hAnsi="Arial" w:cs="Arial"/>
                <w:b/>
              </w:rPr>
              <w:t>Y PATRIMONIO MUNICIPAL</w:t>
            </w:r>
            <w:r>
              <w:rPr>
                <w:rFonts w:ascii="Arial" w:hAnsi="Arial" w:cs="Arial"/>
                <w:b/>
              </w:rPr>
              <w:t>.</w:t>
            </w:r>
          </w:p>
        </w:tc>
      </w:tr>
    </w:tbl>
    <w:p w:rsidR="00FF5171" w:rsidRDefault="00FF5171" w:rsidP="00FF5171">
      <w:pPr>
        <w:pStyle w:val="Sinespaciado"/>
        <w:jc w:val="both"/>
        <w:rPr>
          <w:rFonts w:ascii="Arial" w:hAnsi="Arial" w:cs="Arial"/>
          <w:sz w:val="24"/>
          <w:szCs w:val="24"/>
        </w:rPr>
      </w:pPr>
    </w:p>
    <w:p w:rsidR="00FF5171" w:rsidRDefault="00FF5171" w:rsidP="00FF5171"/>
    <w:tbl>
      <w:tblPr>
        <w:tblStyle w:val="Tablaconcuadrcula"/>
        <w:tblW w:w="0" w:type="auto"/>
        <w:tblLook w:val="04A0" w:firstRow="1" w:lastRow="0" w:firstColumn="1" w:lastColumn="0" w:noHBand="0" w:noVBand="1"/>
      </w:tblPr>
      <w:tblGrid>
        <w:gridCol w:w="9488"/>
      </w:tblGrid>
      <w:tr w:rsidR="00FF5171" w:rsidTr="00DE097A">
        <w:tc>
          <w:tcPr>
            <w:tcW w:w="9488" w:type="dxa"/>
          </w:tcPr>
          <w:p w:rsidR="00FF5171" w:rsidRPr="00A537DC" w:rsidRDefault="00FF5171" w:rsidP="00DE097A">
            <w:pPr>
              <w:jc w:val="center"/>
              <w:rPr>
                <w:rFonts w:ascii="Arial" w:hAnsi="Arial" w:cs="Arial"/>
                <w:b/>
              </w:rPr>
            </w:pPr>
            <w:r>
              <w:rPr>
                <w:rFonts w:ascii="Arial" w:hAnsi="Arial" w:cs="Arial"/>
                <w:b/>
              </w:rPr>
              <w:t>INFORME DETALLADO</w:t>
            </w:r>
            <w:r w:rsidRPr="00A537DC">
              <w:rPr>
                <w:rFonts w:ascii="Arial" w:hAnsi="Arial" w:cs="Arial"/>
                <w:b/>
              </w:rPr>
              <w:t>.</w:t>
            </w:r>
          </w:p>
        </w:tc>
      </w:tr>
    </w:tbl>
    <w:p w:rsidR="00FF5171" w:rsidRDefault="00FF5171" w:rsidP="00FF5171"/>
    <w:p w:rsidR="00FF5171" w:rsidRDefault="00FF5171" w:rsidP="00FF5171">
      <w:pPr>
        <w:jc w:val="both"/>
        <w:rPr>
          <w:rFonts w:ascii="Arial" w:hAnsi="Arial" w:cs="Arial"/>
        </w:rPr>
      </w:pPr>
    </w:p>
    <w:p w:rsidR="00FF5171" w:rsidRPr="00FF5171" w:rsidRDefault="00FF5171" w:rsidP="00FF5171">
      <w:pPr>
        <w:spacing w:before="240"/>
        <w:jc w:val="both"/>
        <w:rPr>
          <w:rFonts w:ascii="Arial" w:hAnsi="Arial" w:cs="Arial"/>
        </w:rPr>
      </w:pPr>
      <w:r w:rsidRPr="00FF5171">
        <w:rPr>
          <w:rFonts w:ascii="Arial" w:hAnsi="Arial" w:cs="Arial"/>
        </w:rPr>
        <w:t>Se planeó un presupuesto basado en el 2021, en el transcurso de la operación nos dimos cuenta que el equipo de transporte estaba fatal, empezamos a arreglar y acomodar todo, teníamos reservas del aguinaldo que es el problema ahorita, después vimos que ibamos a tener la necesidad de pedir, no lo hicimos antes porque nos enfrascamos en el problema del ISR</w:t>
      </w:r>
      <w:r>
        <w:rPr>
          <w:rFonts w:ascii="Arial" w:hAnsi="Arial" w:cs="Arial"/>
        </w:rPr>
        <w:t>, nos llevam</w:t>
      </w:r>
      <w:r w:rsidRPr="00FF5171">
        <w:rPr>
          <w:rFonts w:ascii="Arial" w:hAnsi="Arial" w:cs="Arial"/>
        </w:rPr>
        <w:t>o</w:t>
      </w:r>
      <w:r>
        <w:rPr>
          <w:rFonts w:ascii="Arial" w:hAnsi="Arial" w:cs="Arial"/>
        </w:rPr>
        <w:t>s</w:t>
      </w:r>
      <w:r w:rsidRPr="00FF5171">
        <w:rPr>
          <w:rFonts w:ascii="Arial" w:hAnsi="Arial" w:cs="Arial"/>
        </w:rPr>
        <w:t xml:space="preserve"> cerca de 15 días en la actualización y reparación, terminando hice el oficio donde solicitamos originalmente dos millones setecientos</w:t>
      </w:r>
      <w:r>
        <w:rPr>
          <w:rFonts w:ascii="Arial" w:hAnsi="Arial" w:cs="Arial"/>
        </w:rPr>
        <w:t>.</w:t>
      </w:r>
    </w:p>
    <w:p w:rsidR="00FF5171" w:rsidRPr="00FF5171" w:rsidRDefault="00FF5171" w:rsidP="00FF5171">
      <w:pPr>
        <w:spacing w:before="240"/>
        <w:jc w:val="both"/>
        <w:rPr>
          <w:rFonts w:ascii="Arial" w:hAnsi="Arial" w:cs="Arial"/>
        </w:rPr>
      </w:pPr>
      <w:r>
        <w:rPr>
          <w:rFonts w:ascii="Arial" w:hAnsi="Arial" w:cs="Arial"/>
        </w:rPr>
        <w:t>O</w:t>
      </w:r>
      <w:r w:rsidRPr="00FF5171">
        <w:rPr>
          <w:rFonts w:ascii="Arial" w:hAnsi="Arial" w:cs="Arial"/>
        </w:rPr>
        <w:t>ficio que es el motivo por el que estamos reunidos:</w:t>
      </w:r>
    </w:p>
    <w:p w:rsidR="00FF5171" w:rsidRPr="00FF5171" w:rsidRDefault="00FF5171" w:rsidP="00FF5171">
      <w:pPr>
        <w:tabs>
          <w:tab w:val="left" w:pos="8505"/>
        </w:tabs>
        <w:spacing w:before="240"/>
        <w:ind w:left="1134" w:right="1134"/>
        <w:jc w:val="both"/>
        <w:rPr>
          <w:rFonts w:ascii="Arial" w:hAnsi="Arial" w:cs="Arial"/>
          <w:i/>
        </w:rPr>
      </w:pPr>
      <w:r w:rsidRPr="00FF5171">
        <w:rPr>
          <w:rFonts w:ascii="Arial" w:hAnsi="Arial" w:cs="Arial"/>
          <w:i/>
        </w:rPr>
        <w:t>Por medio del presente reciba un cordial saludo y me permito expresarle mi más alta consideración, aprovecho la ocasión para desearle el mayor de los exitos en el desempeño de sus actividades y la realización de sus proyectos.</w:t>
      </w:r>
    </w:p>
    <w:p w:rsidR="00FF5171" w:rsidRPr="00FF5171" w:rsidRDefault="00FF5171" w:rsidP="00FF5171">
      <w:pPr>
        <w:tabs>
          <w:tab w:val="left" w:pos="8505"/>
        </w:tabs>
        <w:spacing w:before="240"/>
        <w:ind w:left="1134" w:right="1134"/>
        <w:jc w:val="both"/>
        <w:rPr>
          <w:rFonts w:ascii="Arial" w:hAnsi="Arial" w:cs="Arial"/>
          <w:i/>
        </w:rPr>
      </w:pPr>
      <w:r w:rsidRPr="00FF5171">
        <w:rPr>
          <w:rFonts w:ascii="Arial" w:hAnsi="Arial" w:cs="Arial"/>
          <w:i/>
        </w:rPr>
        <w:t xml:space="preserve">Le solicito su apoyo en un subsidio extraordinario, o un adelanto del subsidio de 2023, ya que derivado de la situacion económica que embarga al país y como ya se piensa, contamos con una inflación del 9%, los insumos que utilizamos para la preparación de alimentos o de medicamentos, pañales, sillas de ruedas, entre otros más han encarecido en forma burtal, lo cual vino a rebasar el presupuesto del 2022 y por consecuencia tenemos la falta de liquidez para pagar aguinaldos, cabe aclarar que en el año no se solicitó ninguna ampliación, los apoyos otorgados fueron por operaciones fuera de nuestro alcance como el pago de servicio eléctrico, el pago del laudo, el aumento de la nivelación de sueldos así como el apoyo de la clínica dental móvil y nunca se solicitó un ajuste de presupuesto por la inflación y le cambio de los precios de los insumos y productos necesarios, el subsidio que estamos solicitando por la cantidad de $1 700 000 que a continuación explico la relevancia </w:t>
      </w:r>
    </w:p>
    <w:p w:rsidR="00FF5171" w:rsidRPr="00FF5171" w:rsidRDefault="00FF5171" w:rsidP="00FF5171">
      <w:pPr>
        <w:pStyle w:val="Prrafodelista"/>
        <w:numPr>
          <w:ilvl w:val="0"/>
          <w:numId w:val="1"/>
        </w:numPr>
        <w:spacing w:before="240"/>
        <w:ind w:left="1134" w:right="1134" w:firstLine="0"/>
        <w:jc w:val="both"/>
        <w:rPr>
          <w:rFonts w:ascii="Arial" w:hAnsi="Arial" w:cs="Arial"/>
          <w:i/>
        </w:rPr>
      </w:pPr>
      <w:r w:rsidRPr="00FF5171">
        <w:rPr>
          <w:rFonts w:ascii="Arial" w:hAnsi="Arial" w:cs="Arial"/>
          <w:i/>
        </w:rPr>
        <w:t>Saldo en bancos a 14 de diciembre: $25,000.00</w:t>
      </w:r>
    </w:p>
    <w:p w:rsidR="00FF5171" w:rsidRPr="00FF5171" w:rsidRDefault="00FF5171" w:rsidP="00FF5171">
      <w:pPr>
        <w:pStyle w:val="Prrafodelista"/>
        <w:numPr>
          <w:ilvl w:val="0"/>
          <w:numId w:val="1"/>
        </w:numPr>
        <w:spacing w:before="240"/>
        <w:ind w:left="1134" w:right="1134" w:firstLine="0"/>
        <w:jc w:val="both"/>
        <w:rPr>
          <w:rFonts w:ascii="Arial" w:hAnsi="Arial" w:cs="Arial"/>
          <w:i/>
        </w:rPr>
      </w:pPr>
      <w:r w:rsidRPr="00FF5171">
        <w:rPr>
          <w:rFonts w:ascii="Arial" w:hAnsi="Arial" w:cs="Arial"/>
          <w:i/>
        </w:rPr>
        <w:t>Nómina correspondiente al mes de diciembre de agunaldo: $1,355,000.00</w:t>
      </w:r>
    </w:p>
    <w:p w:rsidR="00FF5171" w:rsidRPr="00FF5171" w:rsidRDefault="00FF5171" w:rsidP="00FF5171">
      <w:pPr>
        <w:pStyle w:val="Prrafodelista"/>
        <w:numPr>
          <w:ilvl w:val="0"/>
          <w:numId w:val="1"/>
        </w:numPr>
        <w:spacing w:before="240"/>
        <w:ind w:left="1134" w:right="1134" w:firstLine="0"/>
        <w:jc w:val="both"/>
        <w:rPr>
          <w:rFonts w:ascii="Arial" w:hAnsi="Arial" w:cs="Arial"/>
          <w:i/>
        </w:rPr>
      </w:pPr>
      <w:r w:rsidRPr="00FF5171">
        <w:rPr>
          <w:rFonts w:ascii="Arial" w:hAnsi="Arial" w:cs="Arial"/>
          <w:i/>
        </w:rPr>
        <w:t xml:space="preserve">Aguinaldo 2022: $2,369,000.00 </w:t>
      </w:r>
    </w:p>
    <w:p w:rsidR="00FF5171" w:rsidRPr="00FF5171" w:rsidRDefault="00FF5171" w:rsidP="00FF5171">
      <w:pPr>
        <w:pStyle w:val="Prrafodelista"/>
        <w:numPr>
          <w:ilvl w:val="0"/>
          <w:numId w:val="1"/>
        </w:numPr>
        <w:spacing w:before="240"/>
        <w:ind w:left="1134" w:right="1134" w:firstLine="0"/>
        <w:jc w:val="both"/>
        <w:rPr>
          <w:rFonts w:ascii="Arial" w:hAnsi="Arial" w:cs="Arial"/>
          <w:i/>
        </w:rPr>
      </w:pPr>
      <w:r w:rsidRPr="00FF5171">
        <w:rPr>
          <w:rFonts w:ascii="Arial" w:hAnsi="Arial" w:cs="Arial"/>
          <w:i/>
        </w:rPr>
        <w:lastRenderedPageBreak/>
        <w:t>Total solicitado como aportación extraordinaria: $1,700,000.00</w:t>
      </w:r>
    </w:p>
    <w:p w:rsidR="00FF5171" w:rsidRPr="00FF5171" w:rsidRDefault="00FF5171" w:rsidP="00FF5171">
      <w:pPr>
        <w:spacing w:before="240"/>
        <w:ind w:left="1134" w:right="1134"/>
        <w:jc w:val="both"/>
        <w:rPr>
          <w:rFonts w:ascii="Arial" w:hAnsi="Arial" w:cs="Arial"/>
          <w:i/>
        </w:rPr>
      </w:pPr>
      <w:r w:rsidRPr="00FF5171">
        <w:rPr>
          <w:rFonts w:ascii="Arial" w:hAnsi="Arial" w:cs="Arial"/>
          <w:i/>
        </w:rPr>
        <w:t>Con esta petición me despido de usted agradeciendo de antemano su apoyo y reitero que estoy a sus órdenes.</w:t>
      </w:r>
    </w:p>
    <w:p w:rsidR="00FF5171" w:rsidRPr="00FF5171" w:rsidRDefault="00FF5171" w:rsidP="00FF5171">
      <w:pPr>
        <w:spacing w:before="240"/>
        <w:ind w:left="643" w:right="340"/>
        <w:jc w:val="both"/>
        <w:rPr>
          <w:rFonts w:ascii="Arial" w:hAnsi="Arial" w:cs="Arial"/>
          <w:i/>
        </w:rPr>
      </w:pPr>
    </w:p>
    <w:p w:rsidR="00FF5171" w:rsidRPr="00FF5171" w:rsidRDefault="00FF5171" w:rsidP="00FF5171">
      <w:pPr>
        <w:spacing w:before="240"/>
        <w:jc w:val="both"/>
        <w:rPr>
          <w:rFonts w:ascii="Arial" w:hAnsi="Arial" w:cs="Arial"/>
        </w:rPr>
      </w:pPr>
      <w:r>
        <w:rPr>
          <w:rFonts w:ascii="Arial" w:hAnsi="Arial" w:cs="Arial"/>
          <w:b/>
        </w:rPr>
        <w:t>C</w:t>
      </w:r>
      <w:r w:rsidRPr="00FF5171">
        <w:rPr>
          <w:rFonts w:ascii="Arial" w:hAnsi="Arial" w:cs="Arial"/>
          <w:b/>
        </w:rPr>
        <w:t xml:space="preserve">. GERARDO ROSALES AGUILAR: </w:t>
      </w:r>
      <w:r w:rsidRPr="00FF5171">
        <w:rPr>
          <w:rFonts w:ascii="Arial" w:hAnsi="Arial" w:cs="Arial"/>
        </w:rPr>
        <w:t xml:space="preserve">“Estoy explicando por qué se da, por ejemplo en servicios  generales se habían presupuestado $14 691 000 de sueldos, llevamos ejercidos $13 460 839, falta ejercer el millón trescientos que son las dos quincenas de diciembre </w:t>
      </w:r>
      <w:r>
        <w:rPr>
          <w:rFonts w:ascii="Arial" w:hAnsi="Arial" w:cs="Arial"/>
        </w:rPr>
        <w:t>y tenemos una diferencia de $69,</w:t>
      </w:r>
      <w:r w:rsidRPr="00FF5171">
        <w:rPr>
          <w:rFonts w:ascii="Arial" w:hAnsi="Arial" w:cs="Arial"/>
        </w:rPr>
        <w:t>251</w:t>
      </w:r>
      <w:r>
        <w:rPr>
          <w:rFonts w:ascii="Arial" w:hAnsi="Arial" w:cs="Arial"/>
        </w:rPr>
        <w:t>.00</w:t>
      </w:r>
      <w:r w:rsidRPr="00FF5171">
        <w:rPr>
          <w:rFonts w:ascii="Arial" w:hAnsi="Arial" w:cs="Arial"/>
        </w:rPr>
        <w:t xml:space="preserve"> es porque había presupuestado el 3% y al final de cuentas se presupuestó el 4%”.</w:t>
      </w:r>
    </w:p>
    <w:p w:rsidR="00FF5171" w:rsidRPr="00FF5171" w:rsidRDefault="00FF5171" w:rsidP="00FF5171"/>
    <w:p w:rsidR="00FF5171" w:rsidRDefault="00FF5171" w:rsidP="00FF5171"/>
    <w:p w:rsidR="00FF5171" w:rsidRDefault="00FF5171" w:rsidP="00FF5171"/>
    <w:p w:rsidR="00FF5171" w:rsidRDefault="00FF5171" w:rsidP="00FF5171">
      <w:bookmarkStart w:id="0" w:name="_GoBack"/>
      <w:bookmarkEnd w:id="0"/>
    </w:p>
    <w:p w:rsidR="00FF5171" w:rsidRDefault="00FF5171" w:rsidP="00FF5171">
      <w:pPr>
        <w:rPr>
          <w:rFonts w:ascii="Arial" w:hAnsi="Arial" w:cs="Arial"/>
          <w:sz w:val="48"/>
          <w:szCs w:val="48"/>
        </w:rPr>
      </w:pPr>
    </w:p>
    <w:p w:rsidR="00FF5171" w:rsidRDefault="00FF5171" w:rsidP="00FF5171">
      <w:pPr>
        <w:rPr>
          <w:rFonts w:ascii="Arial" w:hAnsi="Arial" w:cs="Arial"/>
          <w:sz w:val="48"/>
          <w:szCs w:val="48"/>
        </w:rPr>
      </w:pPr>
    </w:p>
    <w:p w:rsidR="00FF5171" w:rsidRDefault="00FF5171" w:rsidP="00FF5171">
      <w:pPr>
        <w:jc w:val="right"/>
        <w:rPr>
          <w:rFonts w:ascii="Arial" w:hAnsi="Arial" w:cs="Arial"/>
          <w:b/>
        </w:rPr>
      </w:pPr>
    </w:p>
    <w:p w:rsidR="00FF5171" w:rsidRDefault="00FF5171" w:rsidP="00FF5171">
      <w:pPr>
        <w:jc w:val="right"/>
        <w:rPr>
          <w:rFonts w:ascii="Arial" w:hAnsi="Arial" w:cs="Arial"/>
          <w:b/>
        </w:rPr>
      </w:pPr>
    </w:p>
    <w:p w:rsidR="00FF5171" w:rsidRDefault="00FF5171" w:rsidP="00FF5171">
      <w:pPr>
        <w:rPr>
          <w:rFonts w:ascii="Arial" w:hAnsi="Arial" w:cs="Arial"/>
          <w:sz w:val="16"/>
          <w:szCs w:val="16"/>
        </w:rPr>
      </w:pPr>
    </w:p>
    <w:p w:rsidR="00FF5171" w:rsidRDefault="00FF5171" w:rsidP="00FF5171">
      <w:pPr>
        <w:rPr>
          <w:rFonts w:ascii="Arial" w:hAnsi="Arial" w:cs="Arial"/>
          <w:sz w:val="16"/>
          <w:szCs w:val="16"/>
        </w:rPr>
      </w:pPr>
      <w:r>
        <w:rPr>
          <w:rFonts w:ascii="Arial" w:hAnsi="Arial" w:cs="Arial"/>
          <w:sz w:val="16"/>
          <w:szCs w:val="16"/>
        </w:rPr>
        <w:t xml:space="preserve">*JJJP/mgpa. Regidores. </w:t>
      </w:r>
    </w:p>
    <w:p w:rsidR="006F5216" w:rsidRDefault="006F5216"/>
    <w:sectPr w:rsidR="006F5216" w:rsidSect="00FF5171">
      <w:headerReference w:type="even" r:id="rId5"/>
      <w:headerReference w:type="default" r:id="rId6"/>
      <w:headerReference w:type="first" r:id="rId7"/>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F51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F51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lang w:val="es-MX" w:eastAsia="es-MX"/>
      </w:rPr>
      <w:drawing>
        <wp:anchor distT="0" distB="0" distL="114300" distR="114300" simplePos="0" relativeHeight="251662336" behindDoc="0" locked="0" layoutInCell="1" allowOverlap="1" wp14:anchorId="1620B1A7" wp14:editId="7F4C1CF2">
          <wp:simplePos x="0" y="0"/>
          <wp:positionH relativeFrom="margin">
            <wp:align>right</wp:align>
          </wp:positionH>
          <wp:positionV relativeFrom="paragraph">
            <wp:posOffset>179070</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FF517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B7704"/>
    <w:multiLevelType w:val="hybridMultilevel"/>
    <w:tmpl w:val="2A904992"/>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71"/>
    <w:rsid w:val="006F5216"/>
    <w:rsid w:val="00FF5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F5234"/>
  <w15:chartTrackingRefBased/>
  <w15:docId w15:val="{E24C5CDC-D733-4371-8B08-16425DE2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71"/>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5171"/>
    <w:pPr>
      <w:tabs>
        <w:tab w:val="center" w:pos="4252"/>
        <w:tab w:val="right" w:pos="8504"/>
      </w:tabs>
    </w:pPr>
  </w:style>
  <w:style w:type="character" w:customStyle="1" w:styleId="EncabezadoCar">
    <w:name w:val="Encabezado Car"/>
    <w:basedOn w:val="Fuentedeprrafopredeter"/>
    <w:link w:val="Encabezado"/>
    <w:uiPriority w:val="99"/>
    <w:rsid w:val="00FF5171"/>
    <w:rPr>
      <w:rFonts w:eastAsiaTheme="minorEastAsia"/>
      <w:noProof/>
      <w:sz w:val="24"/>
      <w:szCs w:val="24"/>
      <w:lang w:val="es-ES_tradnl" w:eastAsia="es-ES"/>
    </w:rPr>
  </w:style>
  <w:style w:type="paragraph" w:styleId="Sinespaciado">
    <w:name w:val="No Spacing"/>
    <w:link w:val="SinespaciadoCar"/>
    <w:uiPriority w:val="1"/>
    <w:qFormat/>
    <w:rsid w:val="00FF5171"/>
    <w:pPr>
      <w:spacing w:after="0" w:line="240" w:lineRule="auto"/>
    </w:pPr>
  </w:style>
  <w:style w:type="character" w:customStyle="1" w:styleId="SinespaciadoCar">
    <w:name w:val="Sin espaciado Car"/>
    <w:basedOn w:val="Fuentedeprrafopredeter"/>
    <w:link w:val="Sinespaciado"/>
    <w:uiPriority w:val="1"/>
    <w:rsid w:val="00FF5171"/>
  </w:style>
  <w:style w:type="table" w:styleId="Tablaconcuadrcula">
    <w:name w:val="Table Grid"/>
    <w:basedOn w:val="Tablanormal"/>
    <w:uiPriority w:val="39"/>
    <w:rsid w:val="00FF517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5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2023-07-24T17:41:00Z</dcterms:created>
  <dcterms:modified xsi:type="dcterms:W3CDTF">2023-07-24T17:44:00Z</dcterms:modified>
</cp:coreProperties>
</file>