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80" w:rightFromText="180" w:vertAnchor="text" w:horzAnchor="margin" w:tblpY="-400"/>
        <w:tblW w:w="9776" w:type="dxa"/>
        <w:tblLook w:val="04A0" w:firstRow="1" w:lastRow="0" w:firstColumn="1" w:lastColumn="0" w:noHBand="0" w:noVBand="1"/>
      </w:tblPr>
      <w:tblGrid>
        <w:gridCol w:w="9776"/>
      </w:tblGrid>
      <w:tr w:rsidR="00A16A1A" w:rsidRPr="00F27845" w:rsidTr="00A425B4">
        <w:trPr>
          <w:trHeight w:val="1038"/>
        </w:trPr>
        <w:tc>
          <w:tcPr>
            <w:tcW w:w="9776" w:type="dxa"/>
          </w:tcPr>
          <w:p w:rsidR="00A16A1A" w:rsidRPr="00F27845" w:rsidRDefault="00A16A1A" w:rsidP="00A425B4">
            <w:pPr>
              <w:spacing w:before="480" w:after="160" w:line="259" w:lineRule="auto"/>
              <w:ind w:right="-10"/>
              <w:jc w:val="center"/>
              <w:rPr>
                <w:rFonts w:eastAsia="Calibri"/>
                <w:b/>
                <w:lang w:eastAsia="en-US"/>
              </w:rPr>
            </w:pPr>
            <w:r>
              <w:rPr>
                <w:rFonts w:eastAsia="Calibri"/>
                <w:b/>
                <w:lang w:eastAsia="en-US"/>
              </w:rPr>
              <w:t xml:space="preserve">ACTA DE LA CUADRAGESIMA CUARTA </w:t>
            </w:r>
            <w:r w:rsidRPr="00F27845">
              <w:rPr>
                <w:rFonts w:eastAsia="Calibri"/>
                <w:b/>
                <w:lang w:eastAsia="en-US"/>
              </w:rPr>
              <w:t>SESIÓN ORDINARIA DE LA COMISIÓN EDILICIA PERMANENTE DE HACIENDA PÚBLICA Y PATRIMONIO MUNICIPAL.</w:t>
            </w:r>
          </w:p>
          <w:p w:rsidR="00A16A1A" w:rsidRPr="00F27845" w:rsidRDefault="00A16A1A" w:rsidP="00A425B4">
            <w:pPr>
              <w:ind w:right="-610"/>
              <w:jc w:val="both"/>
              <w:rPr>
                <w:b/>
              </w:rPr>
            </w:pPr>
          </w:p>
        </w:tc>
      </w:tr>
    </w:tbl>
    <w:p w:rsidR="00A16A1A" w:rsidRPr="00F27845" w:rsidRDefault="00A16A1A" w:rsidP="00A16A1A">
      <w:pPr>
        <w:ind w:right="-610"/>
        <w:rPr>
          <w:rFonts w:ascii="Arial" w:hAnsi="Arial" w:cs="Arial"/>
        </w:rPr>
      </w:pPr>
    </w:p>
    <w:p w:rsidR="00A16A1A" w:rsidRPr="00F27845" w:rsidRDefault="00A16A1A" w:rsidP="00A16A1A">
      <w:pPr>
        <w:ind w:right="-610"/>
        <w:jc w:val="both"/>
        <w:rPr>
          <w:rFonts w:ascii="Arial" w:hAnsi="Arial" w:cs="Arial"/>
        </w:rPr>
      </w:pPr>
    </w:p>
    <w:p w:rsidR="00A16A1A" w:rsidRPr="00F27845" w:rsidRDefault="00A16A1A" w:rsidP="00A16A1A">
      <w:pPr>
        <w:spacing w:before="120" w:after="160" w:line="259" w:lineRule="auto"/>
        <w:ind w:right="-22"/>
        <w:jc w:val="both"/>
        <w:rPr>
          <w:rFonts w:ascii="Arial" w:eastAsia="Calibri" w:hAnsi="Arial" w:cs="Arial"/>
          <w:lang w:eastAsia="en-US"/>
        </w:rPr>
      </w:pPr>
      <w:r w:rsidRPr="00F27845">
        <w:rPr>
          <w:rFonts w:ascii="Arial" w:eastAsia="Calibri" w:hAnsi="Arial" w:cs="Arial"/>
          <w:lang w:eastAsia="en-US"/>
        </w:rPr>
        <w:t xml:space="preserve"> </w:t>
      </w:r>
      <w:r>
        <w:rPr>
          <w:rFonts w:ascii="Arial" w:eastAsia="Calibri" w:hAnsi="Arial" w:cs="Arial"/>
          <w:lang w:eastAsia="en-US"/>
        </w:rPr>
        <w:t xml:space="preserve">         Buenas tardes compañeros Regidores e invitados especiales, la</w:t>
      </w:r>
      <w:r w:rsidRPr="00F27845">
        <w:rPr>
          <w:rFonts w:ascii="Arial" w:eastAsia="Calibri" w:hAnsi="Arial" w:cs="Arial"/>
          <w:lang w:eastAsia="en-US"/>
        </w:rPr>
        <w:t xml:space="preserve"> de la voz </w:t>
      </w:r>
      <w:r>
        <w:rPr>
          <w:rFonts w:ascii="Arial" w:eastAsia="Calibri" w:hAnsi="Arial" w:cs="Arial"/>
          <w:b/>
          <w:lang w:eastAsia="en-US"/>
        </w:rPr>
        <w:t xml:space="preserve">DIANA LAURA ORTEGA PALAFOX, </w:t>
      </w:r>
      <w:r>
        <w:rPr>
          <w:rFonts w:ascii="Arial" w:eastAsia="Calibri" w:hAnsi="Arial" w:cs="Arial"/>
          <w:lang w:eastAsia="en-US"/>
        </w:rPr>
        <w:t>en mi carácter de Presidenta</w:t>
      </w:r>
      <w:r w:rsidRPr="00F27845">
        <w:rPr>
          <w:rFonts w:ascii="Arial" w:eastAsia="Calibri" w:hAnsi="Arial" w:cs="Arial"/>
          <w:lang w:eastAsia="en-US"/>
        </w:rPr>
        <w:t xml:space="preserve"> de la Comisión Edilicia Permanente de Hacienda Pública y Patrimonio Municipal, les doy la bienvenida a la </w:t>
      </w:r>
      <w:r>
        <w:rPr>
          <w:rFonts w:ascii="Arial" w:eastAsia="Calibri" w:hAnsi="Arial" w:cs="Arial"/>
          <w:lang w:eastAsia="en-US"/>
        </w:rPr>
        <w:t>Décima Primera Sesión Extrao</w:t>
      </w:r>
      <w:r w:rsidRPr="00F27845">
        <w:rPr>
          <w:rFonts w:ascii="Arial" w:eastAsia="Calibri" w:hAnsi="Arial" w:cs="Arial"/>
          <w:lang w:eastAsia="en-US"/>
        </w:rPr>
        <w:t xml:space="preserve">rdinaria de la Comisión Edilicia de mérito. </w:t>
      </w:r>
    </w:p>
    <w:p w:rsidR="00A16A1A" w:rsidRPr="00F27845" w:rsidRDefault="00A16A1A" w:rsidP="00A16A1A">
      <w:pPr>
        <w:spacing w:before="120" w:after="160" w:line="259" w:lineRule="auto"/>
        <w:ind w:right="-22"/>
        <w:jc w:val="both"/>
        <w:rPr>
          <w:rFonts w:ascii="Arial" w:eastAsia="Calibri" w:hAnsi="Arial" w:cs="Arial"/>
          <w:lang w:eastAsia="en-US"/>
        </w:rPr>
      </w:pPr>
    </w:p>
    <w:p w:rsidR="00A16A1A" w:rsidRPr="00F27845" w:rsidRDefault="00A16A1A" w:rsidP="00A16A1A">
      <w:pPr>
        <w:spacing w:before="120" w:after="160" w:line="259" w:lineRule="auto"/>
        <w:ind w:right="-22"/>
        <w:jc w:val="both"/>
        <w:rPr>
          <w:rFonts w:ascii="Arial" w:eastAsia="Calibri" w:hAnsi="Arial" w:cs="Arial"/>
          <w:lang w:eastAsia="en-US"/>
        </w:rPr>
      </w:pPr>
      <w:r w:rsidRPr="00F27845">
        <w:rPr>
          <w:rFonts w:ascii="Arial" w:eastAsia="Calibri" w:hAnsi="Arial" w:cs="Arial"/>
          <w:lang w:eastAsia="en-US"/>
        </w:rPr>
        <w:t xml:space="preserve">         De acuerdo a las facultades que me confieren los artículos 47 y 60 del Reglamento Interior del Ayuntamiento de Zap</w:t>
      </w:r>
      <w:r>
        <w:rPr>
          <w:rFonts w:ascii="Arial" w:eastAsia="Calibri" w:hAnsi="Arial" w:cs="Arial"/>
          <w:lang w:eastAsia="en-US"/>
        </w:rPr>
        <w:t>otlán el Grande, como Presidenta</w:t>
      </w:r>
      <w:r w:rsidRPr="00F27845">
        <w:rPr>
          <w:rFonts w:ascii="Arial" w:eastAsia="Calibri" w:hAnsi="Arial" w:cs="Arial"/>
          <w:lang w:eastAsia="en-US"/>
        </w:rPr>
        <w:t xml:space="preserve"> de la Comisión Edilicia Permanente de Hacienda Pública y Patrimonio Municipal, se les ha convocado m</w:t>
      </w:r>
      <w:r>
        <w:rPr>
          <w:rFonts w:ascii="Arial" w:eastAsia="Calibri" w:hAnsi="Arial" w:cs="Arial"/>
          <w:lang w:eastAsia="en-US"/>
        </w:rPr>
        <w:t xml:space="preserve">ediante oficio número 578/2024 con 03 tres </w:t>
      </w:r>
      <w:bookmarkStart w:id="0" w:name="_GoBack"/>
      <w:bookmarkEnd w:id="0"/>
      <w:r>
        <w:rPr>
          <w:rFonts w:ascii="Arial" w:eastAsia="Calibri" w:hAnsi="Arial" w:cs="Arial"/>
          <w:lang w:eastAsia="en-US"/>
        </w:rPr>
        <w:t>de Mayo del 2024</w:t>
      </w:r>
      <w:r w:rsidRPr="00F27845">
        <w:rPr>
          <w:rFonts w:ascii="Arial" w:eastAsia="Calibri" w:hAnsi="Arial" w:cs="Arial"/>
          <w:lang w:eastAsia="en-US"/>
        </w:rPr>
        <w:t xml:space="preserve"> y queda satisfecho el requisito establecido en el artículo 48 del mismo cuerpo legal en cita.</w:t>
      </w:r>
    </w:p>
    <w:p w:rsidR="00A16A1A" w:rsidRPr="00F27845" w:rsidRDefault="00A16A1A" w:rsidP="00A16A1A">
      <w:pPr>
        <w:spacing w:before="120" w:after="160" w:line="259" w:lineRule="auto"/>
        <w:ind w:right="-22"/>
        <w:jc w:val="both"/>
        <w:rPr>
          <w:rFonts w:ascii="Arial" w:eastAsia="Calibri" w:hAnsi="Arial" w:cs="Arial"/>
          <w:lang w:eastAsia="en-US"/>
        </w:rPr>
      </w:pPr>
    </w:p>
    <w:p w:rsidR="00A16A1A" w:rsidRPr="00F27845" w:rsidRDefault="00A16A1A" w:rsidP="00A16A1A">
      <w:pPr>
        <w:spacing w:before="120" w:after="160" w:line="259" w:lineRule="auto"/>
        <w:ind w:right="-22"/>
        <w:jc w:val="both"/>
        <w:rPr>
          <w:rFonts w:ascii="Arial" w:eastAsia="Calibri" w:hAnsi="Arial" w:cs="Arial"/>
          <w:lang w:eastAsia="en-US"/>
        </w:rPr>
      </w:pPr>
      <w:r w:rsidRPr="00F27845">
        <w:rPr>
          <w:rFonts w:ascii="Arial" w:eastAsia="Calibri" w:hAnsi="Arial" w:cs="Arial"/>
          <w:lang w:eastAsia="en-US"/>
        </w:rPr>
        <w:t xml:space="preserve">          Ahora bien, de conformidad con lo dispuesto por los artículos 44, 45, 46, 47 y 49 del ordenamiento municipal en cita, se convoca a los integrantes de esta comisión para que asistieran el día de </w:t>
      </w:r>
      <w:r>
        <w:rPr>
          <w:rFonts w:ascii="Arial" w:eastAsia="Calibri" w:hAnsi="Arial" w:cs="Arial"/>
          <w:lang w:eastAsia="en-US"/>
        </w:rPr>
        <w:t>hoy a esta sala Juan S. Vizcaíno a las 09:30 doce horas de este día 06 de Mayo</w:t>
      </w:r>
      <w:r w:rsidRPr="00F27845">
        <w:rPr>
          <w:rFonts w:ascii="Arial" w:eastAsia="Calibri" w:hAnsi="Arial" w:cs="Arial"/>
          <w:lang w:eastAsia="en-US"/>
        </w:rPr>
        <w:t>, con la finalidad de l</w:t>
      </w:r>
      <w:r>
        <w:rPr>
          <w:rFonts w:ascii="Arial" w:eastAsia="Calibri" w:hAnsi="Arial" w:cs="Arial"/>
          <w:lang w:eastAsia="en-US"/>
        </w:rPr>
        <w:t>levar a cabo la Cuadragésima Cuarta Sesión O</w:t>
      </w:r>
      <w:r w:rsidRPr="00F27845">
        <w:rPr>
          <w:rFonts w:ascii="Arial" w:eastAsia="Calibri" w:hAnsi="Arial" w:cs="Arial"/>
          <w:lang w:eastAsia="en-US"/>
        </w:rPr>
        <w:t xml:space="preserve">rdinaria de la misma. </w:t>
      </w:r>
    </w:p>
    <w:p w:rsidR="00A16A1A" w:rsidRPr="00F27845" w:rsidRDefault="00A16A1A" w:rsidP="00A16A1A">
      <w:pPr>
        <w:spacing w:before="120" w:after="160" w:line="259" w:lineRule="auto"/>
        <w:ind w:right="-22"/>
        <w:jc w:val="both"/>
        <w:rPr>
          <w:rFonts w:ascii="Arial" w:eastAsia="Calibri" w:hAnsi="Arial" w:cs="Arial"/>
          <w:lang w:eastAsia="en-US"/>
        </w:rPr>
      </w:pPr>
    </w:p>
    <w:p w:rsidR="00A16A1A" w:rsidRPr="00F27845" w:rsidRDefault="00A16A1A" w:rsidP="00A16A1A">
      <w:pPr>
        <w:spacing w:before="120" w:after="160" w:line="259" w:lineRule="auto"/>
        <w:ind w:right="-22"/>
        <w:jc w:val="both"/>
        <w:rPr>
          <w:rFonts w:ascii="Arial" w:eastAsia="Calibri" w:hAnsi="Arial" w:cs="Arial"/>
          <w:lang w:eastAsia="en-US"/>
        </w:rPr>
      </w:pPr>
      <w:r w:rsidRPr="00F27845">
        <w:rPr>
          <w:rFonts w:ascii="Arial" w:eastAsia="Calibri" w:hAnsi="Arial" w:cs="Arial"/>
          <w:lang w:eastAsia="en-US"/>
        </w:rPr>
        <w:t xml:space="preserve">   </w:t>
      </w:r>
      <w:r>
        <w:rPr>
          <w:rFonts w:ascii="Arial" w:eastAsia="Calibri" w:hAnsi="Arial" w:cs="Arial"/>
          <w:lang w:eastAsia="en-US"/>
        </w:rPr>
        <w:t xml:space="preserve">       </w:t>
      </w:r>
      <w:r w:rsidR="0030531E">
        <w:rPr>
          <w:rFonts w:ascii="Arial" w:eastAsia="Calibri" w:hAnsi="Arial" w:cs="Arial"/>
          <w:lang w:eastAsia="en-US"/>
        </w:rPr>
        <w:t>Por lo que, siendo las 09:57</w:t>
      </w:r>
      <w:r>
        <w:rPr>
          <w:rFonts w:ascii="Arial" w:eastAsia="Calibri" w:hAnsi="Arial" w:cs="Arial"/>
          <w:lang w:eastAsia="en-US"/>
        </w:rPr>
        <w:t xml:space="preserve"> nueve horas con </w:t>
      </w:r>
      <w:r w:rsidR="0030531E">
        <w:rPr>
          <w:rFonts w:ascii="Arial" w:eastAsia="Calibri" w:hAnsi="Arial" w:cs="Arial"/>
          <w:lang w:eastAsia="en-US"/>
        </w:rPr>
        <w:t xml:space="preserve">cincuenta y siete </w:t>
      </w:r>
      <w:r>
        <w:rPr>
          <w:rFonts w:ascii="Arial" w:eastAsia="Calibri" w:hAnsi="Arial" w:cs="Arial"/>
          <w:lang w:eastAsia="en-US"/>
        </w:rPr>
        <w:t>minutos del día 06 seis de mayo</w:t>
      </w:r>
      <w:r w:rsidRPr="00F27845">
        <w:rPr>
          <w:rFonts w:ascii="Arial" w:eastAsia="Calibri" w:hAnsi="Arial" w:cs="Arial"/>
          <w:lang w:eastAsia="en-US"/>
        </w:rPr>
        <w:t xml:space="preserve"> de la presente anualidad, procedo a nombrar lista de asistencia:</w:t>
      </w:r>
    </w:p>
    <w:p w:rsidR="00A16A1A" w:rsidRPr="00F27845" w:rsidRDefault="00A16A1A" w:rsidP="00A16A1A">
      <w:pPr>
        <w:ind w:right="-22"/>
        <w:jc w:val="both"/>
        <w:rPr>
          <w:rFonts w:ascii="Arial" w:eastAsia="Times New Roman" w:hAnsi="Arial" w:cs="Arial"/>
        </w:rPr>
      </w:pPr>
    </w:p>
    <w:p w:rsidR="00A16A1A" w:rsidRPr="00F27845" w:rsidRDefault="00A16A1A" w:rsidP="00A16A1A">
      <w:pPr>
        <w:spacing w:before="120" w:after="160" w:line="259" w:lineRule="auto"/>
        <w:ind w:right="-22"/>
        <w:jc w:val="both"/>
        <w:rPr>
          <w:rFonts w:ascii="Arial" w:eastAsia="Calibri" w:hAnsi="Arial" w:cs="Arial"/>
          <w:lang w:eastAsia="en-US"/>
        </w:rPr>
      </w:pPr>
      <w:r w:rsidRPr="00F27845">
        <w:rPr>
          <w:rFonts w:ascii="Arial" w:eastAsia="Calibri" w:hAnsi="Arial" w:cs="Arial"/>
          <w:b/>
          <w:lang w:eastAsia="en-US"/>
        </w:rPr>
        <w:t xml:space="preserve">1.- </w:t>
      </w:r>
      <w:r w:rsidRPr="00F27845">
        <w:rPr>
          <w:rFonts w:ascii="Arial" w:eastAsia="Calibri" w:hAnsi="Arial" w:cs="Arial"/>
          <w:lang w:eastAsia="en-US"/>
        </w:rPr>
        <w:t>Como primer punto, procedo a desahogar el orden del día</w:t>
      </w:r>
    </w:p>
    <w:p w:rsidR="00A16A1A" w:rsidRPr="00F27845" w:rsidRDefault="00A16A1A" w:rsidP="00A16A1A">
      <w:pPr>
        <w:spacing w:before="120" w:after="160" w:line="259" w:lineRule="auto"/>
        <w:ind w:right="-22"/>
        <w:jc w:val="both"/>
        <w:rPr>
          <w:rFonts w:ascii="Arial" w:eastAsia="Calibri" w:hAnsi="Arial" w:cs="Arial"/>
          <w:lang w:eastAsia="en-US"/>
        </w:rPr>
      </w:pPr>
    </w:p>
    <w:p w:rsidR="00A16A1A" w:rsidRPr="00F27845" w:rsidRDefault="00A16A1A" w:rsidP="00A16A1A">
      <w:pPr>
        <w:spacing w:before="120" w:after="160" w:line="259" w:lineRule="auto"/>
        <w:ind w:right="-610"/>
        <w:jc w:val="both"/>
        <w:rPr>
          <w:rFonts w:ascii="Arial" w:eastAsia="Calibri" w:hAnsi="Arial" w:cs="Arial"/>
          <w:lang w:eastAsia="en-US"/>
        </w:rPr>
      </w:pPr>
      <w:r w:rsidRPr="00F27845">
        <w:rPr>
          <w:rFonts w:ascii="Arial" w:eastAsia="Calibri" w:hAnsi="Arial" w:cs="Arial"/>
          <w:lang w:eastAsia="en-US"/>
        </w:rPr>
        <w:t>Integrantes de la comisión de Hacienda Pública y Patrimonio Municipal:</w:t>
      </w:r>
    </w:p>
    <w:p w:rsidR="00A16A1A" w:rsidRPr="00F27845" w:rsidRDefault="00A16A1A" w:rsidP="00A16A1A">
      <w:pPr>
        <w:spacing w:before="120" w:after="160" w:line="259" w:lineRule="auto"/>
        <w:ind w:right="-610"/>
        <w:jc w:val="both"/>
        <w:rPr>
          <w:rFonts w:ascii="Arial" w:eastAsia="Calibri" w:hAnsi="Arial" w:cs="Arial"/>
          <w:sz w:val="16"/>
          <w:szCs w:val="16"/>
          <w:lang w:eastAsia="en-US"/>
        </w:rPr>
      </w:pPr>
    </w:p>
    <w:tbl>
      <w:tblPr>
        <w:tblStyle w:val="Tablaconcuadrcula1"/>
        <w:tblW w:w="9639" w:type="dxa"/>
        <w:tblInd w:w="-5" w:type="dxa"/>
        <w:tblLook w:val="04A0" w:firstRow="1" w:lastRow="0" w:firstColumn="1" w:lastColumn="0" w:noHBand="0" w:noVBand="1"/>
      </w:tblPr>
      <w:tblGrid>
        <w:gridCol w:w="5103"/>
        <w:gridCol w:w="2127"/>
        <w:gridCol w:w="2409"/>
      </w:tblGrid>
      <w:tr w:rsidR="00A16A1A" w:rsidRPr="00F27845" w:rsidTr="00A425B4">
        <w:trPr>
          <w:trHeight w:val="381"/>
        </w:trPr>
        <w:tc>
          <w:tcPr>
            <w:tcW w:w="5103" w:type="dxa"/>
          </w:tcPr>
          <w:p w:rsidR="00A16A1A" w:rsidRPr="00F27845" w:rsidRDefault="00A16A1A" w:rsidP="00A425B4">
            <w:pPr>
              <w:spacing w:before="120"/>
              <w:ind w:right="-610"/>
              <w:jc w:val="both"/>
              <w:rPr>
                <w:rFonts w:ascii="Arial" w:hAnsi="Arial" w:cs="Arial"/>
                <w:b/>
                <w:sz w:val="16"/>
                <w:szCs w:val="16"/>
              </w:rPr>
            </w:pPr>
            <w:r w:rsidRPr="00F27845">
              <w:rPr>
                <w:rFonts w:ascii="Arial" w:hAnsi="Arial" w:cs="Arial"/>
                <w:b/>
                <w:sz w:val="16"/>
                <w:szCs w:val="16"/>
              </w:rPr>
              <w:t xml:space="preserve">                          REGIDOR</w:t>
            </w:r>
          </w:p>
        </w:tc>
        <w:tc>
          <w:tcPr>
            <w:tcW w:w="2127" w:type="dxa"/>
          </w:tcPr>
          <w:p w:rsidR="00A16A1A" w:rsidRPr="00F27845" w:rsidRDefault="00A16A1A" w:rsidP="00A425B4">
            <w:pPr>
              <w:spacing w:before="120"/>
              <w:ind w:right="-610"/>
              <w:jc w:val="both"/>
              <w:rPr>
                <w:rFonts w:ascii="Arial" w:hAnsi="Arial" w:cs="Arial"/>
                <w:b/>
                <w:sz w:val="16"/>
                <w:szCs w:val="16"/>
              </w:rPr>
            </w:pPr>
            <w:r w:rsidRPr="00F27845">
              <w:rPr>
                <w:rFonts w:ascii="Arial" w:hAnsi="Arial" w:cs="Arial"/>
                <w:b/>
                <w:sz w:val="16"/>
                <w:szCs w:val="16"/>
              </w:rPr>
              <w:t xml:space="preserve">            PRESENTE</w:t>
            </w:r>
          </w:p>
        </w:tc>
        <w:tc>
          <w:tcPr>
            <w:tcW w:w="2409" w:type="dxa"/>
          </w:tcPr>
          <w:p w:rsidR="00A16A1A" w:rsidRPr="00F27845" w:rsidRDefault="00A16A1A" w:rsidP="00A425B4">
            <w:pPr>
              <w:spacing w:before="120"/>
              <w:ind w:right="-610"/>
              <w:jc w:val="both"/>
              <w:rPr>
                <w:rFonts w:ascii="Arial" w:hAnsi="Arial" w:cs="Arial"/>
                <w:b/>
                <w:sz w:val="16"/>
                <w:szCs w:val="16"/>
              </w:rPr>
            </w:pPr>
            <w:r w:rsidRPr="00F27845">
              <w:rPr>
                <w:rFonts w:ascii="Arial" w:hAnsi="Arial" w:cs="Arial"/>
                <w:b/>
                <w:sz w:val="16"/>
                <w:szCs w:val="16"/>
              </w:rPr>
              <w:t xml:space="preserve">          AUSENTE</w:t>
            </w:r>
          </w:p>
        </w:tc>
      </w:tr>
      <w:tr w:rsidR="00A16A1A" w:rsidRPr="00F27845" w:rsidTr="00A425B4">
        <w:trPr>
          <w:trHeight w:val="648"/>
        </w:trPr>
        <w:tc>
          <w:tcPr>
            <w:tcW w:w="5103" w:type="dxa"/>
          </w:tcPr>
          <w:p w:rsidR="00A16A1A" w:rsidRPr="00F27845" w:rsidRDefault="00A16A1A" w:rsidP="00A425B4">
            <w:pPr>
              <w:ind w:right="-610"/>
              <w:jc w:val="both"/>
              <w:rPr>
                <w:rFonts w:ascii="Arial" w:hAnsi="Arial" w:cs="Arial"/>
                <w:b/>
                <w:sz w:val="16"/>
                <w:szCs w:val="16"/>
              </w:rPr>
            </w:pPr>
            <w:r w:rsidRPr="00F27845">
              <w:rPr>
                <w:rFonts w:ascii="Arial" w:hAnsi="Arial" w:cs="Arial"/>
                <w:b/>
                <w:sz w:val="16"/>
                <w:szCs w:val="16"/>
              </w:rPr>
              <w:t xml:space="preserve">C. </w:t>
            </w:r>
            <w:r>
              <w:rPr>
                <w:rFonts w:ascii="Arial" w:hAnsi="Arial" w:cs="Arial"/>
                <w:b/>
                <w:sz w:val="16"/>
                <w:szCs w:val="16"/>
              </w:rPr>
              <w:t>DIANA LAURA ORTEGA PALAFOX</w:t>
            </w:r>
          </w:p>
          <w:p w:rsidR="00A16A1A" w:rsidRPr="00F27845" w:rsidRDefault="00A16A1A" w:rsidP="00A425B4">
            <w:pPr>
              <w:ind w:right="-610"/>
              <w:jc w:val="both"/>
              <w:rPr>
                <w:rFonts w:ascii="Arial" w:hAnsi="Arial" w:cs="Arial"/>
                <w:sz w:val="16"/>
                <w:szCs w:val="16"/>
              </w:rPr>
            </w:pPr>
            <w:r w:rsidRPr="00F27845">
              <w:rPr>
                <w:rFonts w:ascii="Arial" w:hAnsi="Arial" w:cs="Arial"/>
                <w:sz w:val="16"/>
                <w:szCs w:val="16"/>
              </w:rPr>
              <w:t>Regidor</w:t>
            </w:r>
            <w:r>
              <w:rPr>
                <w:rFonts w:ascii="Arial" w:hAnsi="Arial" w:cs="Arial"/>
                <w:sz w:val="16"/>
                <w:szCs w:val="16"/>
              </w:rPr>
              <w:t>a Presidenta</w:t>
            </w:r>
            <w:r w:rsidRPr="00F27845">
              <w:rPr>
                <w:rFonts w:ascii="Arial" w:hAnsi="Arial" w:cs="Arial"/>
                <w:sz w:val="16"/>
                <w:szCs w:val="16"/>
              </w:rPr>
              <w:t xml:space="preserve"> de la Comisión Edilicia Permanente de </w:t>
            </w:r>
          </w:p>
          <w:p w:rsidR="00A16A1A" w:rsidRPr="00F27845" w:rsidRDefault="00A16A1A" w:rsidP="00A425B4">
            <w:pPr>
              <w:ind w:right="-610"/>
              <w:jc w:val="both"/>
              <w:rPr>
                <w:rFonts w:ascii="Arial" w:hAnsi="Arial" w:cs="Arial"/>
                <w:sz w:val="16"/>
                <w:szCs w:val="16"/>
              </w:rPr>
            </w:pPr>
            <w:r w:rsidRPr="00F27845">
              <w:rPr>
                <w:rFonts w:ascii="Arial" w:hAnsi="Arial" w:cs="Arial"/>
                <w:sz w:val="16"/>
                <w:szCs w:val="16"/>
              </w:rPr>
              <w:t>Hacienda Pública y Patrimonio Municipal</w:t>
            </w:r>
            <w:r w:rsidRPr="00F27845">
              <w:rPr>
                <w:rFonts w:ascii="Arial" w:hAnsi="Arial" w:cs="Arial"/>
                <w:sz w:val="16"/>
                <w:szCs w:val="16"/>
              </w:rPr>
              <w:tab/>
            </w:r>
          </w:p>
        </w:tc>
        <w:tc>
          <w:tcPr>
            <w:tcW w:w="2127" w:type="dxa"/>
          </w:tcPr>
          <w:p w:rsidR="00A16A1A" w:rsidRPr="00F27845" w:rsidRDefault="00A16A1A" w:rsidP="00A425B4">
            <w:pPr>
              <w:ind w:right="-610"/>
              <w:jc w:val="both"/>
              <w:rPr>
                <w:rFonts w:ascii="Arial" w:hAnsi="Arial" w:cs="Arial"/>
                <w:b/>
                <w:sz w:val="16"/>
                <w:szCs w:val="16"/>
              </w:rPr>
            </w:pPr>
            <w:r w:rsidRPr="00F27845">
              <w:rPr>
                <w:rFonts w:ascii="Arial" w:hAnsi="Arial" w:cs="Arial"/>
                <w:b/>
                <w:sz w:val="16"/>
                <w:szCs w:val="16"/>
              </w:rPr>
              <w:t xml:space="preserve">                    X</w:t>
            </w:r>
          </w:p>
        </w:tc>
        <w:tc>
          <w:tcPr>
            <w:tcW w:w="2409" w:type="dxa"/>
          </w:tcPr>
          <w:p w:rsidR="00A16A1A" w:rsidRPr="00F27845" w:rsidRDefault="00A16A1A" w:rsidP="00A425B4">
            <w:pPr>
              <w:ind w:right="-610"/>
              <w:jc w:val="both"/>
              <w:rPr>
                <w:rFonts w:ascii="Arial" w:hAnsi="Arial" w:cs="Arial"/>
                <w:sz w:val="16"/>
                <w:szCs w:val="16"/>
              </w:rPr>
            </w:pPr>
          </w:p>
        </w:tc>
      </w:tr>
      <w:tr w:rsidR="00A16A1A" w:rsidRPr="00F27845" w:rsidTr="00A425B4">
        <w:trPr>
          <w:trHeight w:val="370"/>
        </w:trPr>
        <w:tc>
          <w:tcPr>
            <w:tcW w:w="5103" w:type="dxa"/>
          </w:tcPr>
          <w:p w:rsidR="00A16A1A" w:rsidRPr="00F27845" w:rsidRDefault="00A16A1A" w:rsidP="00A425B4">
            <w:pPr>
              <w:ind w:right="-610"/>
              <w:jc w:val="both"/>
              <w:rPr>
                <w:rFonts w:ascii="Arial" w:hAnsi="Arial" w:cs="Arial"/>
                <w:b/>
                <w:sz w:val="16"/>
                <w:szCs w:val="16"/>
              </w:rPr>
            </w:pPr>
            <w:r w:rsidRPr="00F27845">
              <w:rPr>
                <w:rFonts w:ascii="Arial" w:hAnsi="Arial" w:cs="Arial"/>
                <w:b/>
                <w:sz w:val="16"/>
                <w:szCs w:val="16"/>
              </w:rPr>
              <w:lastRenderedPageBreak/>
              <w:t>C. LAURA ELENA MARTÍNEZ RUVALCABA</w:t>
            </w:r>
          </w:p>
          <w:p w:rsidR="00A16A1A" w:rsidRPr="00F27845" w:rsidRDefault="00A16A1A" w:rsidP="00A425B4">
            <w:pPr>
              <w:ind w:right="-610"/>
              <w:jc w:val="both"/>
              <w:rPr>
                <w:rFonts w:ascii="Arial" w:hAnsi="Arial" w:cs="Arial"/>
                <w:sz w:val="16"/>
                <w:szCs w:val="16"/>
              </w:rPr>
            </w:pPr>
            <w:r w:rsidRPr="00F27845">
              <w:rPr>
                <w:rFonts w:ascii="Arial" w:hAnsi="Arial" w:cs="Arial"/>
                <w:sz w:val="16"/>
                <w:szCs w:val="16"/>
              </w:rPr>
              <w:t>Regidora Vocal de la Comisión Edilicia Permanente de</w:t>
            </w:r>
          </w:p>
          <w:p w:rsidR="00A16A1A" w:rsidRPr="00F27845" w:rsidRDefault="00A16A1A" w:rsidP="00A425B4">
            <w:pPr>
              <w:ind w:right="-610"/>
              <w:jc w:val="both"/>
              <w:rPr>
                <w:rFonts w:ascii="Arial" w:hAnsi="Arial" w:cs="Arial"/>
                <w:sz w:val="16"/>
                <w:szCs w:val="16"/>
              </w:rPr>
            </w:pPr>
            <w:r w:rsidRPr="00F27845">
              <w:rPr>
                <w:rFonts w:ascii="Arial" w:hAnsi="Arial" w:cs="Arial"/>
                <w:sz w:val="16"/>
                <w:szCs w:val="16"/>
              </w:rPr>
              <w:t xml:space="preserve">Hacienda Pública y Patrimonio Municipal </w:t>
            </w:r>
            <w:r w:rsidRPr="00F27845">
              <w:rPr>
                <w:rFonts w:ascii="Arial" w:hAnsi="Arial" w:cs="Arial"/>
                <w:sz w:val="16"/>
                <w:szCs w:val="16"/>
              </w:rPr>
              <w:tab/>
            </w:r>
          </w:p>
        </w:tc>
        <w:tc>
          <w:tcPr>
            <w:tcW w:w="2127" w:type="dxa"/>
          </w:tcPr>
          <w:p w:rsidR="00A16A1A" w:rsidRPr="00F27845" w:rsidRDefault="00A16A1A" w:rsidP="00A425B4">
            <w:pPr>
              <w:ind w:right="-610"/>
              <w:jc w:val="both"/>
              <w:rPr>
                <w:rFonts w:ascii="Arial" w:hAnsi="Arial" w:cs="Arial"/>
                <w:b/>
                <w:sz w:val="16"/>
                <w:szCs w:val="16"/>
              </w:rPr>
            </w:pPr>
            <w:r>
              <w:rPr>
                <w:rFonts w:ascii="Arial" w:hAnsi="Arial" w:cs="Arial"/>
                <w:b/>
                <w:sz w:val="16"/>
                <w:szCs w:val="16"/>
              </w:rPr>
              <w:t xml:space="preserve">                    </w:t>
            </w:r>
          </w:p>
        </w:tc>
        <w:tc>
          <w:tcPr>
            <w:tcW w:w="2409" w:type="dxa"/>
          </w:tcPr>
          <w:p w:rsidR="00A16A1A" w:rsidRPr="00BA0BE7" w:rsidRDefault="00A16A1A" w:rsidP="00A425B4">
            <w:pPr>
              <w:ind w:right="-610"/>
              <w:jc w:val="both"/>
              <w:rPr>
                <w:rFonts w:ascii="Arial" w:hAnsi="Arial" w:cs="Arial"/>
                <w:b/>
                <w:sz w:val="16"/>
                <w:szCs w:val="16"/>
              </w:rPr>
            </w:pPr>
            <w:r w:rsidRPr="00F27845">
              <w:rPr>
                <w:rFonts w:ascii="Arial" w:hAnsi="Arial" w:cs="Arial"/>
                <w:sz w:val="16"/>
                <w:szCs w:val="16"/>
              </w:rPr>
              <w:t xml:space="preserve">                 </w:t>
            </w:r>
            <w:r>
              <w:rPr>
                <w:rFonts w:ascii="Arial" w:hAnsi="Arial" w:cs="Arial"/>
                <w:sz w:val="16"/>
                <w:szCs w:val="16"/>
              </w:rPr>
              <w:t xml:space="preserve">   </w:t>
            </w:r>
            <w:r>
              <w:rPr>
                <w:rFonts w:ascii="Arial" w:hAnsi="Arial" w:cs="Arial"/>
                <w:b/>
                <w:sz w:val="16"/>
                <w:szCs w:val="16"/>
              </w:rPr>
              <w:t>X</w:t>
            </w:r>
          </w:p>
        </w:tc>
      </w:tr>
      <w:tr w:rsidR="00A16A1A" w:rsidRPr="00F27845" w:rsidTr="00A425B4">
        <w:trPr>
          <w:trHeight w:val="381"/>
        </w:trPr>
        <w:tc>
          <w:tcPr>
            <w:tcW w:w="5103" w:type="dxa"/>
          </w:tcPr>
          <w:p w:rsidR="00A16A1A" w:rsidRPr="00F27845" w:rsidRDefault="00A16A1A" w:rsidP="00A425B4">
            <w:pPr>
              <w:ind w:right="-610"/>
              <w:jc w:val="both"/>
              <w:rPr>
                <w:rFonts w:ascii="Arial" w:hAnsi="Arial" w:cs="Arial"/>
                <w:b/>
                <w:sz w:val="16"/>
                <w:szCs w:val="16"/>
              </w:rPr>
            </w:pPr>
            <w:r w:rsidRPr="00F27845">
              <w:rPr>
                <w:rFonts w:ascii="Arial" w:hAnsi="Arial" w:cs="Arial"/>
                <w:b/>
                <w:sz w:val="16"/>
                <w:szCs w:val="16"/>
              </w:rPr>
              <w:t>C. TANIA MAGDALENA BERNARDINO JUÁREZ</w:t>
            </w:r>
          </w:p>
          <w:p w:rsidR="00A16A1A" w:rsidRPr="00F27845" w:rsidRDefault="00A16A1A" w:rsidP="00A425B4">
            <w:pPr>
              <w:ind w:right="-610"/>
              <w:jc w:val="both"/>
              <w:rPr>
                <w:rFonts w:ascii="Arial" w:hAnsi="Arial" w:cs="Arial"/>
                <w:sz w:val="16"/>
                <w:szCs w:val="16"/>
              </w:rPr>
            </w:pPr>
            <w:r w:rsidRPr="00F27845">
              <w:rPr>
                <w:rFonts w:ascii="Arial" w:hAnsi="Arial" w:cs="Arial"/>
                <w:sz w:val="16"/>
                <w:szCs w:val="16"/>
              </w:rPr>
              <w:t xml:space="preserve">Regidora Vocal de la Comisión Edilicia Permanente de </w:t>
            </w:r>
          </w:p>
          <w:p w:rsidR="00A16A1A" w:rsidRPr="00F27845" w:rsidRDefault="00A16A1A" w:rsidP="00A425B4">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2127" w:type="dxa"/>
          </w:tcPr>
          <w:p w:rsidR="00A16A1A" w:rsidRPr="00F27845" w:rsidRDefault="00A16A1A" w:rsidP="00A425B4">
            <w:pPr>
              <w:ind w:right="-610"/>
              <w:jc w:val="both"/>
              <w:rPr>
                <w:rFonts w:ascii="Arial" w:hAnsi="Arial" w:cs="Arial"/>
                <w:b/>
                <w:sz w:val="16"/>
                <w:szCs w:val="16"/>
              </w:rPr>
            </w:pPr>
            <w:r w:rsidRPr="00F27845">
              <w:rPr>
                <w:rFonts w:ascii="Arial" w:hAnsi="Arial" w:cs="Arial"/>
                <w:b/>
                <w:sz w:val="16"/>
                <w:szCs w:val="16"/>
              </w:rPr>
              <w:t xml:space="preserve">                    </w:t>
            </w:r>
          </w:p>
        </w:tc>
        <w:tc>
          <w:tcPr>
            <w:tcW w:w="2409" w:type="dxa"/>
          </w:tcPr>
          <w:p w:rsidR="00A16A1A" w:rsidRPr="00F27845" w:rsidRDefault="00A16A1A" w:rsidP="00A425B4">
            <w:pPr>
              <w:ind w:right="-610"/>
              <w:jc w:val="both"/>
              <w:rPr>
                <w:rFonts w:ascii="Arial" w:hAnsi="Arial" w:cs="Arial"/>
                <w:b/>
                <w:bCs/>
                <w:sz w:val="16"/>
                <w:szCs w:val="16"/>
              </w:rPr>
            </w:pPr>
            <w:r>
              <w:rPr>
                <w:rFonts w:ascii="Arial" w:hAnsi="Arial" w:cs="Arial"/>
                <w:b/>
                <w:bCs/>
                <w:sz w:val="16"/>
                <w:szCs w:val="16"/>
              </w:rPr>
              <w:t xml:space="preserve">                     X</w:t>
            </w:r>
          </w:p>
        </w:tc>
      </w:tr>
      <w:tr w:rsidR="00A16A1A" w:rsidRPr="00F27845" w:rsidTr="00A425B4">
        <w:trPr>
          <w:trHeight w:val="381"/>
        </w:trPr>
        <w:tc>
          <w:tcPr>
            <w:tcW w:w="5103" w:type="dxa"/>
          </w:tcPr>
          <w:p w:rsidR="00A16A1A" w:rsidRDefault="00A16A1A" w:rsidP="00A425B4">
            <w:pPr>
              <w:ind w:right="-610"/>
              <w:jc w:val="both"/>
              <w:rPr>
                <w:rFonts w:ascii="Arial" w:hAnsi="Arial" w:cs="Arial"/>
                <w:b/>
                <w:sz w:val="16"/>
                <w:szCs w:val="16"/>
              </w:rPr>
            </w:pPr>
            <w:r>
              <w:rPr>
                <w:rFonts w:ascii="Arial" w:hAnsi="Arial" w:cs="Arial"/>
                <w:b/>
                <w:sz w:val="16"/>
                <w:szCs w:val="16"/>
              </w:rPr>
              <w:t>C. FRANCISCO IGNACIO CARRILLO GOMEZ</w:t>
            </w:r>
          </w:p>
          <w:p w:rsidR="00A16A1A" w:rsidRPr="00BA0BE7" w:rsidRDefault="00A16A1A" w:rsidP="00A425B4">
            <w:pPr>
              <w:ind w:right="-610"/>
              <w:jc w:val="both"/>
              <w:rPr>
                <w:rFonts w:ascii="Arial" w:hAnsi="Arial" w:cs="Arial"/>
                <w:b/>
                <w:sz w:val="16"/>
                <w:szCs w:val="16"/>
              </w:rPr>
            </w:pPr>
            <w:r w:rsidRPr="00F27845">
              <w:rPr>
                <w:rFonts w:ascii="Arial" w:hAnsi="Arial" w:cs="Arial"/>
                <w:sz w:val="16"/>
                <w:szCs w:val="16"/>
              </w:rPr>
              <w:t xml:space="preserve">Vocal de la Comisión Edilicia Permanente de </w:t>
            </w:r>
          </w:p>
          <w:p w:rsidR="00A16A1A" w:rsidRPr="00F27845" w:rsidRDefault="00A16A1A" w:rsidP="00A425B4">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2127" w:type="dxa"/>
          </w:tcPr>
          <w:p w:rsidR="00A16A1A" w:rsidRPr="00F27845" w:rsidRDefault="00A16A1A" w:rsidP="00A425B4">
            <w:pPr>
              <w:ind w:right="-610"/>
              <w:jc w:val="both"/>
              <w:rPr>
                <w:rFonts w:ascii="Arial" w:hAnsi="Arial" w:cs="Arial"/>
                <w:b/>
                <w:sz w:val="16"/>
                <w:szCs w:val="16"/>
              </w:rPr>
            </w:pPr>
            <w:r w:rsidRPr="00F27845">
              <w:rPr>
                <w:rFonts w:ascii="Arial" w:hAnsi="Arial" w:cs="Arial"/>
                <w:b/>
                <w:sz w:val="16"/>
                <w:szCs w:val="16"/>
              </w:rPr>
              <w:t xml:space="preserve">                    X</w:t>
            </w:r>
          </w:p>
        </w:tc>
        <w:tc>
          <w:tcPr>
            <w:tcW w:w="2409" w:type="dxa"/>
          </w:tcPr>
          <w:p w:rsidR="00A16A1A" w:rsidRPr="00F27845" w:rsidRDefault="00A16A1A" w:rsidP="00A425B4">
            <w:pPr>
              <w:ind w:right="-610"/>
              <w:jc w:val="both"/>
              <w:rPr>
                <w:rFonts w:ascii="Arial" w:hAnsi="Arial" w:cs="Arial"/>
                <w:b/>
                <w:sz w:val="16"/>
                <w:szCs w:val="16"/>
              </w:rPr>
            </w:pPr>
            <w:r w:rsidRPr="00F27845">
              <w:rPr>
                <w:rFonts w:ascii="Arial" w:hAnsi="Arial" w:cs="Arial"/>
                <w:sz w:val="16"/>
                <w:szCs w:val="16"/>
              </w:rPr>
              <w:t xml:space="preserve">                </w:t>
            </w:r>
          </w:p>
        </w:tc>
      </w:tr>
      <w:tr w:rsidR="00A16A1A" w:rsidRPr="00F27845" w:rsidTr="00A425B4">
        <w:trPr>
          <w:trHeight w:val="381"/>
        </w:trPr>
        <w:tc>
          <w:tcPr>
            <w:tcW w:w="5103" w:type="dxa"/>
          </w:tcPr>
          <w:p w:rsidR="00A16A1A" w:rsidRPr="00F27845" w:rsidRDefault="00A16A1A" w:rsidP="00A425B4">
            <w:pPr>
              <w:ind w:right="-610"/>
              <w:jc w:val="both"/>
              <w:rPr>
                <w:rFonts w:ascii="Arial" w:hAnsi="Arial" w:cs="Arial"/>
                <w:b/>
                <w:sz w:val="16"/>
                <w:szCs w:val="16"/>
              </w:rPr>
            </w:pPr>
            <w:r>
              <w:rPr>
                <w:rFonts w:ascii="Arial" w:hAnsi="Arial" w:cs="Arial"/>
                <w:b/>
                <w:sz w:val="16"/>
                <w:szCs w:val="16"/>
              </w:rPr>
              <w:t xml:space="preserve">C. JAVIER ORLANDO GONZALEZ VAZQUEZ </w:t>
            </w:r>
          </w:p>
          <w:p w:rsidR="00A16A1A" w:rsidRPr="00F27845" w:rsidRDefault="00A16A1A" w:rsidP="00A425B4">
            <w:pPr>
              <w:ind w:right="-610"/>
              <w:jc w:val="both"/>
              <w:rPr>
                <w:rFonts w:ascii="Arial" w:hAnsi="Arial" w:cs="Arial"/>
                <w:sz w:val="16"/>
                <w:szCs w:val="16"/>
              </w:rPr>
            </w:pPr>
            <w:r w:rsidRPr="00F27845">
              <w:rPr>
                <w:rFonts w:ascii="Arial" w:hAnsi="Arial" w:cs="Arial"/>
                <w:sz w:val="16"/>
                <w:szCs w:val="16"/>
              </w:rPr>
              <w:t>Vocal de la Comisión Edilicia Permanente de</w:t>
            </w:r>
          </w:p>
          <w:p w:rsidR="00A16A1A" w:rsidRPr="00F27845" w:rsidRDefault="00A16A1A" w:rsidP="00A425B4">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2127" w:type="dxa"/>
          </w:tcPr>
          <w:p w:rsidR="00A16A1A" w:rsidRPr="00F27845" w:rsidRDefault="00A16A1A" w:rsidP="00A425B4">
            <w:pPr>
              <w:ind w:right="-610"/>
              <w:jc w:val="both"/>
              <w:rPr>
                <w:rFonts w:ascii="Arial" w:hAnsi="Arial" w:cs="Arial"/>
                <w:b/>
                <w:sz w:val="16"/>
                <w:szCs w:val="16"/>
              </w:rPr>
            </w:pPr>
            <w:r w:rsidRPr="00F27845">
              <w:rPr>
                <w:rFonts w:ascii="Arial" w:hAnsi="Arial" w:cs="Arial"/>
                <w:b/>
                <w:sz w:val="16"/>
                <w:szCs w:val="16"/>
              </w:rPr>
              <w:t xml:space="preserve">                    X</w:t>
            </w:r>
          </w:p>
        </w:tc>
        <w:tc>
          <w:tcPr>
            <w:tcW w:w="2409" w:type="dxa"/>
          </w:tcPr>
          <w:p w:rsidR="00A16A1A" w:rsidRPr="00F27845" w:rsidRDefault="00A16A1A" w:rsidP="00A425B4">
            <w:pPr>
              <w:ind w:right="-610"/>
              <w:jc w:val="both"/>
              <w:rPr>
                <w:rFonts w:ascii="Arial" w:hAnsi="Arial" w:cs="Arial"/>
                <w:b/>
                <w:sz w:val="16"/>
                <w:szCs w:val="16"/>
              </w:rPr>
            </w:pPr>
            <w:r w:rsidRPr="00F27845">
              <w:rPr>
                <w:rFonts w:ascii="Arial" w:hAnsi="Arial" w:cs="Arial"/>
                <w:b/>
                <w:sz w:val="16"/>
                <w:szCs w:val="16"/>
              </w:rPr>
              <w:t xml:space="preserve">                </w:t>
            </w:r>
          </w:p>
        </w:tc>
      </w:tr>
    </w:tbl>
    <w:p w:rsidR="00A16A1A" w:rsidRPr="00F27845" w:rsidRDefault="00A16A1A" w:rsidP="00A16A1A">
      <w:pPr>
        <w:ind w:right="-610"/>
        <w:jc w:val="both"/>
        <w:rPr>
          <w:rFonts w:ascii="Arial" w:eastAsia="Times New Roman" w:hAnsi="Arial" w:cs="Arial"/>
          <w:sz w:val="16"/>
          <w:szCs w:val="16"/>
        </w:rPr>
      </w:pPr>
    </w:p>
    <w:p w:rsidR="00A16A1A" w:rsidRDefault="00A16A1A" w:rsidP="00A16A1A">
      <w:pPr>
        <w:spacing w:after="160" w:line="259" w:lineRule="auto"/>
        <w:ind w:right="-610"/>
        <w:jc w:val="both"/>
        <w:rPr>
          <w:rFonts w:ascii="Arial" w:eastAsia="Calibri" w:hAnsi="Arial" w:cs="Arial"/>
          <w:sz w:val="18"/>
          <w:szCs w:val="18"/>
          <w:lang w:eastAsia="en-US"/>
        </w:rPr>
      </w:pPr>
    </w:p>
    <w:p w:rsidR="00A16A1A" w:rsidRPr="00A16A1A" w:rsidRDefault="00A16A1A" w:rsidP="00A16A1A">
      <w:pPr>
        <w:ind w:right="-610"/>
        <w:jc w:val="both"/>
        <w:rPr>
          <w:rFonts w:ascii="Arial" w:eastAsia="Times New Roman" w:hAnsi="Arial" w:cs="Arial"/>
        </w:rPr>
      </w:pPr>
      <w:r w:rsidRPr="00A16A1A">
        <w:rPr>
          <w:rFonts w:ascii="Arial" w:eastAsia="Times New Roman" w:hAnsi="Arial" w:cs="Arial"/>
        </w:rPr>
        <w:t xml:space="preserve">Integrantes de la comisión de Innovación, Ciencia y Tecnología; </w:t>
      </w:r>
    </w:p>
    <w:p w:rsidR="00A16A1A" w:rsidRDefault="00A16A1A" w:rsidP="00A16A1A">
      <w:pPr>
        <w:ind w:right="-610"/>
        <w:jc w:val="both"/>
        <w:rPr>
          <w:rFonts w:eastAsia="Times New Roman"/>
        </w:rPr>
      </w:pPr>
    </w:p>
    <w:tbl>
      <w:tblPr>
        <w:tblStyle w:val="Tablaconcuadrcula1"/>
        <w:tblW w:w="9639" w:type="dxa"/>
        <w:tblInd w:w="-5" w:type="dxa"/>
        <w:tblLook w:val="04A0" w:firstRow="1" w:lastRow="0" w:firstColumn="1" w:lastColumn="0" w:noHBand="0" w:noVBand="1"/>
      </w:tblPr>
      <w:tblGrid>
        <w:gridCol w:w="5103"/>
        <w:gridCol w:w="2127"/>
        <w:gridCol w:w="2409"/>
      </w:tblGrid>
      <w:tr w:rsidR="00A16A1A" w:rsidRPr="006626AE" w:rsidTr="00A425B4">
        <w:trPr>
          <w:trHeight w:val="381"/>
        </w:trPr>
        <w:tc>
          <w:tcPr>
            <w:tcW w:w="5103" w:type="dxa"/>
          </w:tcPr>
          <w:p w:rsidR="00A16A1A" w:rsidRPr="006626AE" w:rsidRDefault="00A16A1A" w:rsidP="00A425B4">
            <w:pPr>
              <w:spacing w:before="120"/>
              <w:ind w:right="-610"/>
              <w:jc w:val="both"/>
              <w:rPr>
                <w:rFonts w:ascii="Arial" w:hAnsi="Arial" w:cs="Arial"/>
                <w:b/>
                <w:sz w:val="18"/>
              </w:rPr>
            </w:pPr>
            <w:r w:rsidRPr="006626AE">
              <w:rPr>
                <w:rFonts w:ascii="Arial" w:hAnsi="Arial" w:cs="Arial"/>
                <w:b/>
                <w:sz w:val="18"/>
              </w:rPr>
              <w:t xml:space="preserve">                          REGIDOR</w:t>
            </w:r>
          </w:p>
        </w:tc>
        <w:tc>
          <w:tcPr>
            <w:tcW w:w="2127" w:type="dxa"/>
          </w:tcPr>
          <w:p w:rsidR="00A16A1A" w:rsidRPr="006626AE" w:rsidRDefault="00A16A1A" w:rsidP="00A425B4">
            <w:pPr>
              <w:spacing w:before="120"/>
              <w:ind w:right="-610"/>
              <w:jc w:val="both"/>
              <w:rPr>
                <w:rFonts w:ascii="Arial" w:hAnsi="Arial" w:cs="Arial"/>
                <w:b/>
                <w:sz w:val="18"/>
              </w:rPr>
            </w:pPr>
            <w:r w:rsidRPr="006626AE">
              <w:rPr>
                <w:rFonts w:ascii="Arial" w:hAnsi="Arial" w:cs="Arial"/>
                <w:b/>
                <w:sz w:val="18"/>
              </w:rPr>
              <w:t xml:space="preserve">            PRESENTE</w:t>
            </w:r>
          </w:p>
        </w:tc>
        <w:tc>
          <w:tcPr>
            <w:tcW w:w="2409" w:type="dxa"/>
          </w:tcPr>
          <w:p w:rsidR="00A16A1A" w:rsidRPr="006626AE" w:rsidRDefault="00A16A1A" w:rsidP="00A425B4">
            <w:pPr>
              <w:spacing w:before="120"/>
              <w:ind w:right="-610"/>
              <w:jc w:val="both"/>
              <w:rPr>
                <w:rFonts w:ascii="Arial" w:hAnsi="Arial" w:cs="Arial"/>
                <w:b/>
                <w:sz w:val="18"/>
              </w:rPr>
            </w:pPr>
            <w:r>
              <w:rPr>
                <w:rFonts w:ascii="Arial" w:hAnsi="Arial" w:cs="Arial"/>
                <w:b/>
                <w:sz w:val="18"/>
              </w:rPr>
              <w:t xml:space="preserve">       </w:t>
            </w:r>
            <w:r w:rsidRPr="006626AE">
              <w:rPr>
                <w:rFonts w:ascii="Arial" w:hAnsi="Arial" w:cs="Arial"/>
                <w:b/>
                <w:sz w:val="18"/>
              </w:rPr>
              <w:t xml:space="preserve">   AUSENTE</w:t>
            </w:r>
          </w:p>
        </w:tc>
      </w:tr>
      <w:tr w:rsidR="00A16A1A" w:rsidRPr="006626AE" w:rsidTr="00A425B4">
        <w:trPr>
          <w:trHeight w:val="648"/>
        </w:trPr>
        <w:tc>
          <w:tcPr>
            <w:tcW w:w="5103" w:type="dxa"/>
          </w:tcPr>
          <w:p w:rsidR="00A16A1A" w:rsidRPr="006626AE" w:rsidRDefault="00A16A1A" w:rsidP="00A425B4">
            <w:pPr>
              <w:ind w:right="-610"/>
              <w:jc w:val="both"/>
              <w:rPr>
                <w:rFonts w:ascii="Arial" w:hAnsi="Arial" w:cs="Arial"/>
                <w:b/>
                <w:sz w:val="18"/>
              </w:rPr>
            </w:pPr>
            <w:r>
              <w:rPr>
                <w:rFonts w:ascii="Arial" w:hAnsi="Arial" w:cs="Arial"/>
                <w:b/>
                <w:sz w:val="18"/>
              </w:rPr>
              <w:t>C. LAURA ELENA MARTÍNEZ</w:t>
            </w:r>
            <w:r w:rsidRPr="006626AE">
              <w:rPr>
                <w:rFonts w:ascii="Arial" w:hAnsi="Arial" w:cs="Arial"/>
                <w:b/>
                <w:sz w:val="18"/>
              </w:rPr>
              <w:t xml:space="preserve"> RUVALCABA</w:t>
            </w:r>
          </w:p>
          <w:p w:rsidR="00A16A1A" w:rsidRDefault="00A16A1A" w:rsidP="00A425B4">
            <w:pPr>
              <w:ind w:right="-610"/>
              <w:jc w:val="both"/>
              <w:rPr>
                <w:rFonts w:ascii="Arial" w:hAnsi="Arial" w:cs="Arial"/>
                <w:sz w:val="18"/>
              </w:rPr>
            </w:pPr>
            <w:r w:rsidRPr="006626AE">
              <w:rPr>
                <w:rFonts w:ascii="Arial" w:hAnsi="Arial" w:cs="Arial"/>
                <w:sz w:val="18"/>
              </w:rPr>
              <w:t xml:space="preserve">Regidora </w:t>
            </w:r>
            <w:r>
              <w:rPr>
                <w:rFonts w:ascii="Arial" w:hAnsi="Arial" w:cs="Arial"/>
                <w:sz w:val="18"/>
              </w:rPr>
              <w:t xml:space="preserve">Presidente </w:t>
            </w:r>
            <w:r w:rsidRPr="006626AE">
              <w:rPr>
                <w:rFonts w:ascii="Arial" w:hAnsi="Arial" w:cs="Arial"/>
                <w:sz w:val="18"/>
              </w:rPr>
              <w:t xml:space="preserve">de la Comisión Edilicia </w:t>
            </w:r>
          </w:p>
          <w:p w:rsidR="00A16A1A" w:rsidRPr="006626AE" w:rsidRDefault="00A16A1A" w:rsidP="00A425B4">
            <w:pPr>
              <w:ind w:right="-610"/>
              <w:jc w:val="both"/>
              <w:rPr>
                <w:rFonts w:ascii="Arial" w:hAnsi="Arial" w:cs="Arial"/>
                <w:sz w:val="18"/>
              </w:rPr>
            </w:pPr>
            <w:r w:rsidRPr="006626AE">
              <w:rPr>
                <w:rFonts w:ascii="Arial" w:hAnsi="Arial" w:cs="Arial"/>
                <w:sz w:val="18"/>
              </w:rPr>
              <w:t>Permanente de</w:t>
            </w:r>
            <w:r>
              <w:rPr>
                <w:rFonts w:ascii="Arial" w:hAnsi="Arial" w:cs="Arial"/>
                <w:sz w:val="18"/>
              </w:rPr>
              <w:t xml:space="preserve"> Innovación, ciencia y Tecnología. </w:t>
            </w:r>
          </w:p>
        </w:tc>
        <w:tc>
          <w:tcPr>
            <w:tcW w:w="2127" w:type="dxa"/>
          </w:tcPr>
          <w:p w:rsidR="00A16A1A" w:rsidRPr="006626AE" w:rsidRDefault="00A16A1A" w:rsidP="00A425B4">
            <w:pPr>
              <w:ind w:right="-610"/>
              <w:jc w:val="both"/>
              <w:rPr>
                <w:rFonts w:ascii="Arial" w:hAnsi="Arial" w:cs="Arial"/>
                <w:b/>
                <w:sz w:val="18"/>
              </w:rPr>
            </w:pPr>
            <w:r w:rsidRPr="006626AE">
              <w:rPr>
                <w:rFonts w:ascii="Arial" w:hAnsi="Arial" w:cs="Arial"/>
                <w:b/>
                <w:sz w:val="18"/>
              </w:rPr>
              <w:t xml:space="preserve"> </w:t>
            </w:r>
            <w:r>
              <w:rPr>
                <w:rFonts w:ascii="Arial" w:hAnsi="Arial" w:cs="Arial"/>
                <w:b/>
                <w:sz w:val="18"/>
              </w:rPr>
              <w:t xml:space="preserve">                 </w:t>
            </w:r>
          </w:p>
        </w:tc>
        <w:tc>
          <w:tcPr>
            <w:tcW w:w="2409" w:type="dxa"/>
          </w:tcPr>
          <w:p w:rsidR="00A16A1A" w:rsidRPr="00A16A1A" w:rsidRDefault="00A16A1A" w:rsidP="00A425B4">
            <w:pPr>
              <w:ind w:right="-610"/>
              <w:jc w:val="both"/>
              <w:rPr>
                <w:rFonts w:ascii="Arial" w:hAnsi="Arial" w:cs="Arial"/>
                <w:b/>
                <w:sz w:val="18"/>
              </w:rPr>
            </w:pPr>
            <w:r>
              <w:rPr>
                <w:rFonts w:ascii="Arial" w:hAnsi="Arial" w:cs="Arial"/>
                <w:sz w:val="18"/>
              </w:rPr>
              <w:t xml:space="preserve">                   </w:t>
            </w:r>
            <w:r w:rsidRPr="00A16A1A">
              <w:rPr>
                <w:rFonts w:ascii="Arial" w:hAnsi="Arial" w:cs="Arial"/>
                <w:b/>
                <w:sz w:val="18"/>
              </w:rPr>
              <w:t>X</w:t>
            </w:r>
          </w:p>
        </w:tc>
      </w:tr>
      <w:tr w:rsidR="00A16A1A" w:rsidRPr="006626AE" w:rsidTr="00A425B4">
        <w:trPr>
          <w:trHeight w:val="648"/>
        </w:trPr>
        <w:tc>
          <w:tcPr>
            <w:tcW w:w="5103" w:type="dxa"/>
          </w:tcPr>
          <w:p w:rsidR="00A16A1A" w:rsidRPr="006626AE" w:rsidRDefault="00A16A1A" w:rsidP="00A425B4">
            <w:pPr>
              <w:ind w:right="-610"/>
              <w:jc w:val="both"/>
              <w:rPr>
                <w:rFonts w:ascii="Arial" w:hAnsi="Arial" w:cs="Arial"/>
                <w:b/>
                <w:sz w:val="18"/>
              </w:rPr>
            </w:pPr>
            <w:r w:rsidRPr="006626AE">
              <w:rPr>
                <w:rFonts w:ascii="Arial" w:hAnsi="Arial" w:cs="Arial"/>
                <w:b/>
                <w:sz w:val="18"/>
              </w:rPr>
              <w:t>C. DIANA LAURA ORTEGA PALAFOX</w:t>
            </w:r>
          </w:p>
          <w:p w:rsidR="00A16A1A" w:rsidRDefault="00A16A1A" w:rsidP="00A425B4">
            <w:pPr>
              <w:ind w:right="-610"/>
              <w:jc w:val="both"/>
              <w:rPr>
                <w:rFonts w:ascii="Arial" w:hAnsi="Arial" w:cs="Arial"/>
                <w:sz w:val="18"/>
              </w:rPr>
            </w:pPr>
            <w:r w:rsidRPr="006626AE">
              <w:rPr>
                <w:rFonts w:ascii="Arial" w:hAnsi="Arial" w:cs="Arial"/>
                <w:sz w:val="18"/>
              </w:rPr>
              <w:t>Regidora Vocal de la Comisión Edilicia Permanente de</w:t>
            </w:r>
          </w:p>
          <w:p w:rsidR="00A16A1A" w:rsidRPr="006D577C" w:rsidRDefault="00A16A1A" w:rsidP="00A425B4">
            <w:pPr>
              <w:ind w:right="-610"/>
              <w:jc w:val="both"/>
              <w:rPr>
                <w:rFonts w:ascii="Arial" w:hAnsi="Arial" w:cs="Arial"/>
                <w:sz w:val="18"/>
              </w:rPr>
            </w:pPr>
            <w:r>
              <w:rPr>
                <w:rFonts w:ascii="Arial" w:hAnsi="Arial" w:cs="Arial"/>
                <w:sz w:val="18"/>
              </w:rPr>
              <w:t xml:space="preserve">Innovación, Ciencia y Tecnología. </w:t>
            </w:r>
          </w:p>
        </w:tc>
        <w:tc>
          <w:tcPr>
            <w:tcW w:w="2127" w:type="dxa"/>
          </w:tcPr>
          <w:p w:rsidR="00A16A1A" w:rsidRPr="006D577C" w:rsidRDefault="00A16A1A" w:rsidP="00A425B4">
            <w:pPr>
              <w:ind w:right="-610"/>
              <w:jc w:val="both"/>
              <w:rPr>
                <w:rFonts w:ascii="Arial" w:hAnsi="Arial" w:cs="Arial"/>
                <w:b/>
                <w:sz w:val="18"/>
              </w:rPr>
            </w:pPr>
            <w:r>
              <w:rPr>
                <w:b/>
                <w:sz w:val="18"/>
              </w:rPr>
              <w:t xml:space="preserve">                      </w:t>
            </w:r>
            <w:r>
              <w:rPr>
                <w:rFonts w:ascii="Arial" w:hAnsi="Arial" w:cs="Arial"/>
                <w:b/>
                <w:sz w:val="18"/>
              </w:rPr>
              <w:t>X</w:t>
            </w:r>
          </w:p>
        </w:tc>
        <w:tc>
          <w:tcPr>
            <w:tcW w:w="2409" w:type="dxa"/>
          </w:tcPr>
          <w:p w:rsidR="00A16A1A" w:rsidRPr="006626AE" w:rsidRDefault="00A16A1A" w:rsidP="00A425B4">
            <w:pPr>
              <w:ind w:right="-610"/>
              <w:jc w:val="both"/>
              <w:rPr>
                <w:sz w:val="18"/>
              </w:rPr>
            </w:pPr>
          </w:p>
        </w:tc>
      </w:tr>
      <w:tr w:rsidR="00A16A1A" w:rsidRPr="006626AE" w:rsidTr="00A425B4">
        <w:trPr>
          <w:trHeight w:val="648"/>
        </w:trPr>
        <w:tc>
          <w:tcPr>
            <w:tcW w:w="5103" w:type="dxa"/>
          </w:tcPr>
          <w:p w:rsidR="00A16A1A" w:rsidRDefault="00A16A1A" w:rsidP="00A425B4">
            <w:pPr>
              <w:ind w:right="-610"/>
              <w:jc w:val="both"/>
              <w:rPr>
                <w:rFonts w:ascii="Arial" w:hAnsi="Arial" w:cs="Arial"/>
                <w:b/>
                <w:sz w:val="18"/>
              </w:rPr>
            </w:pPr>
            <w:r>
              <w:rPr>
                <w:rFonts w:ascii="Arial" w:hAnsi="Arial" w:cs="Arial"/>
                <w:b/>
                <w:sz w:val="18"/>
              </w:rPr>
              <w:t xml:space="preserve">C. </w:t>
            </w:r>
            <w:r w:rsidRPr="00746AE8">
              <w:rPr>
                <w:rFonts w:ascii="Arial" w:hAnsi="Arial" w:cs="Arial"/>
                <w:b/>
                <w:sz w:val="18"/>
              </w:rPr>
              <w:t>YURITZI ALEJANDRA HERMOSILLO TEJEDA</w:t>
            </w:r>
          </w:p>
          <w:p w:rsidR="00A16A1A" w:rsidRDefault="00A16A1A" w:rsidP="00A425B4">
            <w:pPr>
              <w:ind w:right="-610"/>
              <w:jc w:val="both"/>
              <w:rPr>
                <w:rFonts w:ascii="Arial" w:hAnsi="Arial" w:cs="Arial"/>
                <w:sz w:val="18"/>
              </w:rPr>
            </w:pPr>
            <w:r>
              <w:rPr>
                <w:rFonts w:ascii="Arial" w:hAnsi="Arial" w:cs="Arial"/>
                <w:sz w:val="18"/>
              </w:rPr>
              <w:t xml:space="preserve">Regidora Vocal de la Comisión Edilicia Permanente de </w:t>
            </w:r>
          </w:p>
          <w:p w:rsidR="00A16A1A" w:rsidRPr="006D577C" w:rsidRDefault="00A16A1A" w:rsidP="00A425B4">
            <w:pPr>
              <w:ind w:right="-610"/>
              <w:jc w:val="both"/>
              <w:rPr>
                <w:rFonts w:ascii="Arial" w:hAnsi="Arial" w:cs="Arial"/>
                <w:sz w:val="18"/>
              </w:rPr>
            </w:pPr>
            <w:r>
              <w:rPr>
                <w:rFonts w:ascii="Arial" w:hAnsi="Arial" w:cs="Arial"/>
                <w:sz w:val="18"/>
              </w:rPr>
              <w:t xml:space="preserve">Innovación, Ciencia y Tecnología. </w:t>
            </w:r>
          </w:p>
        </w:tc>
        <w:tc>
          <w:tcPr>
            <w:tcW w:w="2127" w:type="dxa"/>
          </w:tcPr>
          <w:p w:rsidR="00A16A1A" w:rsidRPr="00A16A1A" w:rsidRDefault="00A16A1A" w:rsidP="00A425B4">
            <w:pPr>
              <w:ind w:right="-610"/>
              <w:jc w:val="both"/>
              <w:rPr>
                <w:rFonts w:ascii="Arial" w:hAnsi="Arial" w:cs="Arial"/>
                <w:b/>
                <w:sz w:val="18"/>
              </w:rPr>
            </w:pPr>
            <w:r>
              <w:rPr>
                <w:rFonts w:ascii="Arial" w:hAnsi="Arial" w:cs="Arial"/>
                <w:b/>
                <w:sz w:val="18"/>
              </w:rPr>
              <w:t xml:space="preserve">                  </w:t>
            </w:r>
            <w:r w:rsidRPr="00A16A1A">
              <w:rPr>
                <w:rFonts w:ascii="Arial" w:hAnsi="Arial" w:cs="Arial"/>
                <w:b/>
                <w:sz w:val="18"/>
              </w:rPr>
              <w:t>X</w:t>
            </w:r>
          </w:p>
        </w:tc>
        <w:tc>
          <w:tcPr>
            <w:tcW w:w="2409" w:type="dxa"/>
          </w:tcPr>
          <w:p w:rsidR="00A16A1A" w:rsidRPr="006D577C" w:rsidRDefault="00A16A1A" w:rsidP="00A425B4">
            <w:pPr>
              <w:ind w:right="-610"/>
              <w:jc w:val="both"/>
              <w:rPr>
                <w:rFonts w:ascii="Arial" w:hAnsi="Arial" w:cs="Arial"/>
                <w:b/>
                <w:sz w:val="18"/>
              </w:rPr>
            </w:pPr>
            <w:r>
              <w:rPr>
                <w:sz w:val="18"/>
              </w:rPr>
              <w:t xml:space="preserve">                  </w:t>
            </w:r>
            <w:r>
              <w:rPr>
                <w:b/>
                <w:sz w:val="18"/>
              </w:rPr>
              <w:t xml:space="preserve">       </w:t>
            </w:r>
          </w:p>
        </w:tc>
      </w:tr>
      <w:tr w:rsidR="00A16A1A" w:rsidRPr="006626AE" w:rsidTr="00A425B4">
        <w:trPr>
          <w:trHeight w:val="648"/>
        </w:trPr>
        <w:tc>
          <w:tcPr>
            <w:tcW w:w="5103" w:type="dxa"/>
          </w:tcPr>
          <w:p w:rsidR="00A16A1A" w:rsidRDefault="00A16A1A" w:rsidP="00A425B4">
            <w:pPr>
              <w:ind w:right="-610"/>
              <w:jc w:val="both"/>
              <w:rPr>
                <w:rFonts w:ascii="Arial" w:hAnsi="Arial" w:cs="Arial"/>
                <w:b/>
                <w:sz w:val="18"/>
              </w:rPr>
            </w:pPr>
            <w:bookmarkStart w:id="1" w:name="_Hlk157680388"/>
            <w:r w:rsidRPr="00746AE8">
              <w:rPr>
                <w:rFonts w:ascii="Arial" w:hAnsi="Arial" w:cs="Arial"/>
                <w:b/>
                <w:sz w:val="18"/>
              </w:rPr>
              <w:t>C. VÍCTOR MANUEL MONROY RIVERA</w:t>
            </w:r>
          </w:p>
          <w:p w:rsidR="00A16A1A" w:rsidRDefault="00A16A1A" w:rsidP="00A425B4">
            <w:pPr>
              <w:ind w:right="-610"/>
              <w:jc w:val="both"/>
              <w:rPr>
                <w:rFonts w:ascii="Arial" w:hAnsi="Arial" w:cs="Arial"/>
                <w:sz w:val="18"/>
              </w:rPr>
            </w:pPr>
            <w:r>
              <w:rPr>
                <w:rFonts w:ascii="Arial" w:hAnsi="Arial" w:cs="Arial"/>
                <w:sz w:val="18"/>
              </w:rPr>
              <w:t xml:space="preserve">Regidor Vocal de la Comisión Edilicia Permanente de </w:t>
            </w:r>
          </w:p>
          <w:p w:rsidR="00A16A1A" w:rsidRPr="00746AE8" w:rsidRDefault="00A16A1A" w:rsidP="00A425B4">
            <w:pPr>
              <w:ind w:right="-610"/>
              <w:jc w:val="both"/>
              <w:rPr>
                <w:rFonts w:ascii="Arial" w:hAnsi="Arial" w:cs="Arial"/>
                <w:b/>
                <w:sz w:val="18"/>
              </w:rPr>
            </w:pPr>
            <w:r>
              <w:rPr>
                <w:rFonts w:ascii="Arial" w:hAnsi="Arial" w:cs="Arial"/>
                <w:sz w:val="18"/>
              </w:rPr>
              <w:t>Innovación, Ciencia y Tecnología</w:t>
            </w:r>
            <w:bookmarkEnd w:id="1"/>
          </w:p>
        </w:tc>
        <w:tc>
          <w:tcPr>
            <w:tcW w:w="2127" w:type="dxa"/>
          </w:tcPr>
          <w:p w:rsidR="00A16A1A" w:rsidRPr="00746AE8" w:rsidRDefault="00A16A1A" w:rsidP="00A425B4">
            <w:pPr>
              <w:ind w:right="-610"/>
              <w:jc w:val="both"/>
              <w:rPr>
                <w:rFonts w:ascii="Arial" w:hAnsi="Arial" w:cs="Arial"/>
                <w:b/>
                <w:sz w:val="18"/>
              </w:rPr>
            </w:pPr>
          </w:p>
        </w:tc>
        <w:tc>
          <w:tcPr>
            <w:tcW w:w="2409" w:type="dxa"/>
          </w:tcPr>
          <w:p w:rsidR="00A16A1A" w:rsidRPr="00A16A1A" w:rsidRDefault="00A16A1A" w:rsidP="00A425B4">
            <w:pPr>
              <w:ind w:right="-610"/>
              <w:jc w:val="both"/>
              <w:rPr>
                <w:rFonts w:ascii="Arial" w:hAnsi="Arial" w:cs="Arial"/>
                <w:b/>
                <w:sz w:val="18"/>
              </w:rPr>
            </w:pPr>
            <w:r>
              <w:rPr>
                <w:rFonts w:ascii="Arial" w:hAnsi="Arial" w:cs="Arial"/>
                <w:b/>
                <w:sz w:val="18"/>
              </w:rPr>
              <w:t xml:space="preserve">                 </w:t>
            </w:r>
            <w:r w:rsidRPr="00A16A1A">
              <w:rPr>
                <w:rFonts w:ascii="Arial" w:hAnsi="Arial" w:cs="Arial"/>
                <w:b/>
                <w:sz w:val="18"/>
              </w:rPr>
              <w:t xml:space="preserve">    X</w:t>
            </w:r>
          </w:p>
        </w:tc>
      </w:tr>
    </w:tbl>
    <w:p w:rsidR="00A16A1A" w:rsidRDefault="00A16A1A" w:rsidP="00A16A1A">
      <w:pPr>
        <w:ind w:right="-610"/>
        <w:jc w:val="both"/>
        <w:rPr>
          <w:rFonts w:eastAsia="Times New Roman"/>
        </w:rPr>
      </w:pPr>
    </w:p>
    <w:p w:rsidR="00A16A1A" w:rsidRPr="006626AE" w:rsidRDefault="00A16A1A" w:rsidP="00A16A1A">
      <w:pPr>
        <w:ind w:right="-610"/>
        <w:jc w:val="both"/>
        <w:rPr>
          <w:rFonts w:eastAsia="Times New Roman"/>
        </w:rPr>
      </w:pPr>
    </w:p>
    <w:p w:rsidR="00A16A1A" w:rsidRPr="003F497A" w:rsidRDefault="00A16A1A" w:rsidP="00A16A1A">
      <w:pPr>
        <w:ind w:right="-610"/>
        <w:jc w:val="both"/>
        <w:rPr>
          <w:rFonts w:ascii="Arial" w:eastAsia="Times New Roman" w:hAnsi="Arial" w:cs="Arial"/>
        </w:rPr>
      </w:pPr>
      <w:r w:rsidRPr="003F497A">
        <w:rPr>
          <w:rFonts w:ascii="Arial" w:eastAsia="Times New Roman" w:hAnsi="Arial" w:cs="Arial"/>
        </w:rPr>
        <w:t xml:space="preserve">Integrantes de la comisión de Deportes, Recreación y Atención a la Juventud;  </w:t>
      </w:r>
    </w:p>
    <w:p w:rsidR="00A16A1A" w:rsidRDefault="00A16A1A" w:rsidP="00A16A1A">
      <w:pPr>
        <w:ind w:right="-610"/>
        <w:jc w:val="both"/>
        <w:rPr>
          <w:rFonts w:eastAsia="Times New Roman"/>
        </w:rPr>
      </w:pPr>
    </w:p>
    <w:tbl>
      <w:tblPr>
        <w:tblStyle w:val="Tablaconcuadrcula1"/>
        <w:tblW w:w="9639" w:type="dxa"/>
        <w:tblInd w:w="-5" w:type="dxa"/>
        <w:tblLook w:val="04A0" w:firstRow="1" w:lastRow="0" w:firstColumn="1" w:lastColumn="0" w:noHBand="0" w:noVBand="1"/>
      </w:tblPr>
      <w:tblGrid>
        <w:gridCol w:w="5103"/>
        <w:gridCol w:w="2127"/>
        <w:gridCol w:w="2409"/>
      </w:tblGrid>
      <w:tr w:rsidR="00A16A1A" w:rsidRPr="006626AE" w:rsidTr="00A425B4">
        <w:trPr>
          <w:trHeight w:val="381"/>
        </w:trPr>
        <w:tc>
          <w:tcPr>
            <w:tcW w:w="5103" w:type="dxa"/>
          </w:tcPr>
          <w:p w:rsidR="00A16A1A" w:rsidRPr="006626AE" w:rsidRDefault="00A16A1A" w:rsidP="00A425B4">
            <w:pPr>
              <w:spacing w:before="120"/>
              <w:ind w:right="-610"/>
              <w:jc w:val="both"/>
              <w:rPr>
                <w:rFonts w:ascii="Arial" w:hAnsi="Arial" w:cs="Arial"/>
                <w:b/>
                <w:sz w:val="18"/>
              </w:rPr>
            </w:pPr>
            <w:r w:rsidRPr="006626AE">
              <w:rPr>
                <w:rFonts w:ascii="Arial" w:hAnsi="Arial" w:cs="Arial"/>
                <w:b/>
                <w:sz w:val="18"/>
              </w:rPr>
              <w:t xml:space="preserve">                          REGIDOR</w:t>
            </w:r>
          </w:p>
        </w:tc>
        <w:tc>
          <w:tcPr>
            <w:tcW w:w="2127" w:type="dxa"/>
          </w:tcPr>
          <w:p w:rsidR="00A16A1A" w:rsidRPr="006626AE" w:rsidRDefault="00A16A1A" w:rsidP="00A425B4">
            <w:pPr>
              <w:spacing w:before="120"/>
              <w:ind w:right="-610"/>
              <w:jc w:val="both"/>
              <w:rPr>
                <w:rFonts w:ascii="Arial" w:hAnsi="Arial" w:cs="Arial"/>
                <w:b/>
                <w:sz w:val="18"/>
              </w:rPr>
            </w:pPr>
            <w:r w:rsidRPr="006626AE">
              <w:rPr>
                <w:rFonts w:ascii="Arial" w:hAnsi="Arial" w:cs="Arial"/>
                <w:b/>
                <w:sz w:val="18"/>
              </w:rPr>
              <w:t xml:space="preserve">            PRESENTE</w:t>
            </w:r>
          </w:p>
        </w:tc>
        <w:tc>
          <w:tcPr>
            <w:tcW w:w="2409" w:type="dxa"/>
          </w:tcPr>
          <w:p w:rsidR="00A16A1A" w:rsidRPr="006626AE" w:rsidRDefault="00A16A1A" w:rsidP="00A425B4">
            <w:pPr>
              <w:spacing w:before="120"/>
              <w:ind w:right="-610"/>
              <w:jc w:val="both"/>
              <w:rPr>
                <w:rFonts w:ascii="Arial" w:hAnsi="Arial" w:cs="Arial"/>
                <w:b/>
                <w:sz w:val="18"/>
              </w:rPr>
            </w:pPr>
            <w:r>
              <w:rPr>
                <w:rFonts w:ascii="Arial" w:hAnsi="Arial" w:cs="Arial"/>
                <w:b/>
                <w:sz w:val="18"/>
              </w:rPr>
              <w:t xml:space="preserve">       </w:t>
            </w:r>
            <w:r w:rsidRPr="006626AE">
              <w:rPr>
                <w:rFonts w:ascii="Arial" w:hAnsi="Arial" w:cs="Arial"/>
                <w:b/>
                <w:sz w:val="18"/>
              </w:rPr>
              <w:t xml:space="preserve">   AUSENTE</w:t>
            </w:r>
          </w:p>
        </w:tc>
      </w:tr>
      <w:tr w:rsidR="00A16A1A" w:rsidRPr="006626AE" w:rsidTr="00A425B4">
        <w:trPr>
          <w:trHeight w:val="648"/>
        </w:trPr>
        <w:tc>
          <w:tcPr>
            <w:tcW w:w="5103" w:type="dxa"/>
          </w:tcPr>
          <w:p w:rsidR="00A16A1A" w:rsidRPr="006626AE" w:rsidRDefault="00A16A1A" w:rsidP="00A425B4">
            <w:pPr>
              <w:ind w:right="-610"/>
              <w:jc w:val="both"/>
              <w:rPr>
                <w:rFonts w:ascii="Arial" w:hAnsi="Arial" w:cs="Arial"/>
                <w:b/>
                <w:sz w:val="18"/>
              </w:rPr>
            </w:pPr>
            <w:r>
              <w:rPr>
                <w:rFonts w:ascii="Arial" w:hAnsi="Arial" w:cs="Arial"/>
                <w:sz w:val="18"/>
              </w:rPr>
              <w:t xml:space="preserve"> </w:t>
            </w:r>
            <w:r>
              <w:rPr>
                <w:rFonts w:ascii="Arial" w:hAnsi="Arial" w:cs="Arial"/>
                <w:b/>
                <w:sz w:val="18"/>
              </w:rPr>
              <w:t>C</w:t>
            </w:r>
            <w:r w:rsidRPr="006626AE">
              <w:rPr>
                <w:rFonts w:ascii="Arial" w:hAnsi="Arial" w:cs="Arial"/>
                <w:b/>
                <w:sz w:val="18"/>
              </w:rPr>
              <w:t>. TANIA MAGDALENA BERNARDINO JUÁREZ</w:t>
            </w:r>
          </w:p>
          <w:p w:rsidR="00A16A1A" w:rsidRDefault="00A16A1A" w:rsidP="00A425B4">
            <w:pPr>
              <w:ind w:right="-610"/>
              <w:jc w:val="both"/>
              <w:rPr>
                <w:rFonts w:ascii="Arial" w:hAnsi="Arial" w:cs="Arial"/>
                <w:sz w:val="18"/>
              </w:rPr>
            </w:pPr>
            <w:r w:rsidRPr="006626AE">
              <w:rPr>
                <w:rFonts w:ascii="Arial" w:hAnsi="Arial" w:cs="Arial"/>
                <w:sz w:val="18"/>
              </w:rPr>
              <w:t>Regidora Vocal de la Comisión Edilicia</w:t>
            </w:r>
            <w:r>
              <w:rPr>
                <w:rFonts w:ascii="Arial" w:hAnsi="Arial" w:cs="Arial"/>
                <w:sz w:val="18"/>
              </w:rPr>
              <w:t xml:space="preserve"> Permanente</w:t>
            </w:r>
            <w:r w:rsidRPr="006626AE">
              <w:rPr>
                <w:rFonts w:ascii="Arial" w:hAnsi="Arial" w:cs="Arial"/>
                <w:sz w:val="18"/>
              </w:rPr>
              <w:t xml:space="preserve"> de </w:t>
            </w:r>
          </w:p>
          <w:p w:rsidR="00A16A1A" w:rsidRPr="006626AE" w:rsidRDefault="00A16A1A" w:rsidP="00A425B4">
            <w:pPr>
              <w:ind w:right="-610"/>
              <w:jc w:val="both"/>
              <w:rPr>
                <w:rFonts w:ascii="Arial" w:hAnsi="Arial" w:cs="Arial"/>
                <w:sz w:val="18"/>
              </w:rPr>
            </w:pPr>
            <w:r>
              <w:rPr>
                <w:rFonts w:ascii="Arial" w:hAnsi="Arial" w:cs="Arial"/>
                <w:sz w:val="18"/>
              </w:rPr>
              <w:t xml:space="preserve">Deportes, Recreación y Atención a la Juventud.  </w:t>
            </w:r>
          </w:p>
        </w:tc>
        <w:tc>
          <w:tcPr>
            <w:tcW w:w="2127" w:type="dxa"/>
          </w:tcPr>
          <w:p w:rsidR="00A16A1A" w:rsidRPr="006626AE" w:rsidRDefault="00A16A1A" w:rsidP="00A425B4">
            <w:pPr>
              <w:ind w:right="-610"/>
              <w:jc w:val="both"/>
              <w:rPr>
                <w:rFonts w:ascii="Arial" w:hAnsi="Arial" w:cs="Arial"/>
                <w:b/>
                <w:sz w:val="18"/>
              </w:rPr>
            </w:pPr>
            <w:r w:rsidRPr="006626AE">
              <w:rPr>
                <w:rFonts w:ascii="Arial" w:hAnsi="Arial" w:cs="Arial"/>
                <w:b/>
                <w:sz w:val="18"/>
              </w:rPr>
              <w:t xml:space="preserve"> </w:t>
            </w:r>
            <w:r>
              <w:rPr>
                <w:rFonts w:ascii="Arial" w:hAnsi="Arial" w:cs="Arial"/>
                <w:b/>
                <w:sz w:val="18"/>
              </w:rPr>
              <w:t xml:space="preserve">                 </w:t>
            </w:r>
          </w:p>
        </w:tc>
        <w:tc>
          <w:tcPr>
            <w:tcW w:w="2409" w:type="dxa"/>
          </w:tcPr>
          <w:p w:rsidR="00A16A1A" w:rsidRPr="00746AE8" w:rsidRDefault="00A16A1A" w:rsidP="00A425B4">
            <w:pPr>
              <w:ind w:right="-610"/>
              <w:jc w:val="both"/>
              <w:rPr>
                <w:rFonts w:ascii="Arial" w:hAnsi="Arial" w:cs="Arial"/>
                <w:b/>
                <w:bCs/>
                <w:sz w:val="18"/>
              </w:rPr>
            </w:pPr>
            <w:r>
              <w:rPr>
                <w:rFonts w:ascii="Arial" w:hAnsi="Arial" w:cs="Arial"/>
                <w:sz w:val="18"/>
              </w:rPr>
              <w:t xml:space="preserve">                    </w:t>
            </w:r>
            <w:r w:rsidRPr="00746AE8">
              <w:rPr>
                <w:rFonts w:ascii="Arial" w:hAnsi="Arial" w:cs="Arial"/>
                <w:b/>
                <w:bCs/>
                <w:sz w:val="18"/>
              </w:rPr>
              <w:t>X</w:t>
            </w:r>
          </w:p>
        </w:tc>
      </w:tr>
      <w:tr w:rsidR="00A16A1A" w:rsidRPr="006626AE" w:rsidTr="00A425B4">
        <w:trPr>
          <w:trHeight w:val="648"/>
        </w:trPr>
        <w:tc>
          <w:tcPr>
            <w:tcW w:w="5103" w:type="dxa"/>
          </w:tcPr>
          <w:p w:rsidR="00A16A1A" w:rsidRPr="006626AE" w:rsidRDefault="00A16A1A" w:rsidP="00A425B4">
            <w:pPr>
              <w:ind w:right="-610"/>
              <w:jc w:val="both"/>
              <w:rPr>
                <w:rFonts w:ascii="Arial" w:hAnsi="Arial" w:cs="Arial"/>
                <w:b/>
                <w:sz w:val="18"/>
              </w:rPr>
            </w:pPr>
            <w:r w:rsidRPr="006626AE">
              <w:rPr>
                <w:rFonts w:ascii="Arial" w:hAnsi="Arial" w:cs="Arial"/>
                <w:b/>
                <w:sz w:val="18"/>
              </w:rPr>
              <w:t>C. DIANA LAURA ORTEGA PALAFOX</w:t>
            </w:r>
          </w:p>
          <w:p w:rsidR="00A16A1A" w:rsidRDefault="00A16A1A" w:rsidP="00A425B4">
            <w:pPr>
              <w:ind w:right="-610"/>
              <w:jc w:val="both"/>
              <w:rPr>
                <w:rFonts w:ascii="Arial" w:hAnsi="Arial" w:cs="Arial"/>
                <w:sz w:val="18"/>
              </w:rPr>
            </w:pPr>
            <w:r w:rsidRPr="006626AE">
              <w:rPr>
                <w:rFonts w:ascii="Arial" w:hAnsi="Arial" w:cs="Arial"/>
                <w:sz w:val="18"/>
              </w:rPr>
              <w:t xml:space="preserve">Regidora </w:t>
            </w:r>
            <w:r>
              <w:rPr>
                <w:rFonts w:ascii="Arial" w:hAnsi="Arial" w:cs="Arial"/>
                <w:sz w:val="18"/>
              </w:rPr>
              <w:t xml:space="preserve">Presidente </w:t>
            </w:r>
            <w:r w:rsidRPr="006626AE">
              <w:rPr>
                <w:rFonts w:ascii="Arial" w:hAnsi="Arial" w:cs="Arial"/>
                <w:sz w:val="18"/>
              </w:rPr>
              <w:t>de la Comisión Edilicia Permanente de</w:t>
            </w:r>
          </w:p>
          <w:p w:rsidR="00A16A1A" w:rsidRPr="006D577C" w:rsidRDefault="00A16A1A" w:rsidP="00A425B4">
            <w:pPr>
              <w:ind w:right="-610"/>
              <w:jc w:val="both"/>
              <w:rPr>
                <w:rFonts w:ascii="Arial" w:hAnsi="Arial" w:cs="Arial"/>
                <w:sz w:val="18"/>
              </w:rPr>
            </w:pPr>
            <w:r>
              <w:rPr>
                <w:rFonts w:ascii="Arial" w:hAnsi="Arial" w:cs="Arial"/>
                <w:sz w:val="18"/>
              </w:rPr>
              <w:t xml:space="preserve">Deportes, Recreación y Atención a la Juventud.  </w:t>
            </w:r>
          </w:p>
        </w:tc>
        <w:tc>
          <w:tcPr>
            <w:tcW w:w="2127" w:type="dxa"/>
          </w:tcPr>
          <w:p w:rsidR="00A16A1A" w:rsidRPr="006D577C" w:rsidRDefault="00A16A1A" w:rsidP="00A425B4">
            <w:pPr>
              <w:ind w:right="-610"/>
              <w:jc w:val="both"/>
              <w:rPr>
                <w:rFonts w:ascii="Arial" w:hAnsi="Arial" w:cs="Arial"/>
                <w:b/>
                <w:sz w:val="18"/>
              </w:rPr>
            </w:pPr>
            <w:r>
              <w:rPr>
                <w:b/>
                <w:sz w:val="18"/>
              </w:rPr>
              <w:t xml:space="preserve">                      </w:t>
            </w:r>
            <w:r>
              <w:rPr>
                <w:rFonts w:ascii="Arial" w:hAnsi="Arial" w:cs="Arial"/>
                <w:b/>
                <w:sz w:val="18"/>
              </w:rPr>
              <w:t>X</w:t>
            </w:r>
          </w:p>
        </w:tc>
        <w:tc>
          <w:tcPr>
            <w:tcW w:w="2409" w:type="dxa"/>
          </w:tcPr>
          <w:p w:rsidR="00A16A1A" w:rsidRPr="006626AE" w:rsidRDefault="00A16A1A" w:rsidP="00A425B4">
            <w:pPr>
              <w:ind w:right="-610"/>
              <w:jc w:val="both"/>
              <w:rPr>
                <w:sz w:val="18"/>
              </w:rPr>
            </w:pPr>
          </w:p>
        </w:tc>
      </w:tr>
      <w:tr w:rsidR="00A16A1A" w:rsidRPr="006626AE" w:rsidTr="00A425B4">
        <w:trPr>
          <w:trHeight w:val="648"/>
        </w:trPr>
        <w:tc>
          <w:tcPr>
            <w:tcW w:w="5103" w:type="dxa"/>
          </w:tcPr>
          <w:p w:rsidR="00A16A1A" w:rsidRPr="006626AE" w:rsidRDefault="00A16A1A" w:rsidP="00A425B4">
            <w:pPr>
              <w:ind w:right="-610"/>
              <w:jc w:val="both"/>
              <w:rPr>
                <w:rFonts w:ascii="Arial" w:hAnsi="Arial" w:cs="Arial"/>
                <w:b/>
                <w:sz w:val="18"/>
              </w:rPr>
            </w:pPr>
            <w:r w:rsidRPr="006626AE">
              <w:rPr>
                <w:rFonts w:ascii="Arial" w:hAnsi="Arial" w:cs="Arial"/>
                <w:b/>
                <w:sz w:val="18"/>
              </w:rPr>
              <w:t xml:space="preserve">C. </w:t>
            </w:r>
            <w:r w:rsidR="003F497A">
              <w:rPr>
                <w:rFonts w:ascii="Arial" w:hAnsi="Arial" w:cs="Arial"/>
                <w:b/>
                <w:sz w:val="18"/>
              </w:rPr>
              <w:t xml:space="preserve">FRANCISCO IGNACIOS CARRILLO </w:t>
            </w:r>
          </w:p>
          <w:p w:rsidR="00A16A1A" w:rsidRPr="006626AE" w:rsidRDefault="003F497A" w:rsidP="00A425B4">
            <w:pPr>
              <w:ind w:right="-610"/>
              <w:jc w:val="both"/>
              <w:rPr>
                <w:rFonts w:ascii="Arial" w:hAnsi="Arial" w:cs="Arial"/>
                <w:sz w:val="18"/>
              </w:rPr>
            </w:pPr>
            <w:r>
              <w:rPr>
                <w:rFonts w:ascii="Arial" w:hAnsi="Arial" w:cs="Arial"/>
                <w:sz w:val="18"/>
              </w:rPr>
              <w:t>Regidor</w:t>
            </w:r>
            <w:r w:rsidR="00A16A1A" w:rsidRPr="006626AE">
              <w:rPr>
                <w:rFonts w:ascii="Arial" w:hAnsi="Arial" w:cs="Arial"/>
                <w:sz w:val="18"/>
              </w:rPr>
              <w:t xml:space="preserve"> Vocal de la Comisión Edilicia Permanente de </w:t>
            </w:r>
          </w:p>
          <w:p w:rsidR="00A16A1A" w:rsidRPr="006D577C" w:rsidRDefault="00A16A1A" w:rsidP="00A425B4">
            <w:pPr>
              <w:ind w:right="-610"/>
              <w:jc w:val="both"/>
              <w:rPr>
                <w:rFonts w:ascii="Arial" w:hAnsi="Arial" w:cs="Arial"/>
                <w:sz w:val="18"/>
              </w:rPr>
            </w:pPr>
            <w:r>
              <w:rPr>
                <w:rFonts w:ascii="Arial" w:hAnsi="Arial" w:cs="Arial"/>
                <w:sz w:val="18"/>
              </w:rPr>
              <w:t xml:space="preserve">Deportes, Recreación y Atención a la Juventud.  </w:t>
            </w:r>
          </w:p>
        </w:tc>
        <w:tc>
          <w:tcPr>
            <w:tcW w:w="2127" w:type="dxa"/>
          </w:tcPr>
          <w:p w:rsidR="00A16A1A" w:rsidRPr="003F497A" w:rsidRDefault="003F497A" w:rsidP="00A425B4">
            <w:pPr>
              <w:ind w:right="-610"/>
              <w:jc w:val="both"/>
              <w:rPr>
                <w:rFonts w:ascii="Arial" w:hAnsi="Arial" w:cs="Arial"/>
                <w:b/>
                <w:sz w:val="18"/>
              </w:rPr>
            </w:pPr>
            <w:r>
              <w:rPr>
                <w:b/>
                <w:sz w:val="18"/>
              </w:rPr>
              <w:t xml:space="preserve">                      </w:t>
            </w:r>
            <w:r w:rsidRPr="003F497A">
              <w:rPr>
                <w:rFonts w:ascii="Arial" w:hAnsi="Arial" w:cs="Arial"/>
                <w:b/>
                <w:sz w:val="18"/>
              </w:rPr>
              <w:t>X</w:t>
            </w:r>
          </w:p>
        </w:tc>
        <w:tc>
          <w:tcPr>
            <w:tcW w:w="2409" w:type="dxa"/>
          </w:tcPr>
          <w:p w:rsidR="00A16A1A" w:rsidRPr="006D577C" w:rsidRDefault="00A16A1A" w:rsidP="00A425B4">
            <w:pPr>
              <w:ind w:right="-610"/>
              <w:jc w:val="both"/>
              <w:rPr>
                <w:rFonts w:ascii="Arial" w:hAnsi="Arial" w:cs="Arial"/>
                <w:b/>
                <w:sz w:val="18"/>
              </w:rPr>
            </w:pPr>
            <w:r>
              <w:rPr>
                <w:sz w:val="18"/>
              </w:rPr>
              <w:t xml:space="preserve">                  </w:t>
            </w:r>
            <w:r>
              <w:rPr>
                <w:b/>
                <w:sz w:val="18"/>
              </w:rPr>
              <w:t xml:space="preserve">       </w:t>
            </w:r>
          </w:p>
        </w:tc>
      </w:tr>
    </w:tbl>
    <w:p w:rsidR="00A16A1A" w:rsidRDefault="00A16A1A" w:rsidP="00A16A1A">
      <w:pPr>
        <w:ind w:right="-610"/>
        <w:jc w:val="both"/>
        <w:rPr>
          <w:rFonts w:eastAsia="Times New Roman"/>
        </w:rPr>
      </w:pPr>
    </w:p>
    <w:p w:rsidR="00A16A1A" w:rsidRPr="006626AE" w:rsidRDefault="00A16A1A" w:rsidP="00A16A1A">
      <w:pPr>
        <w:ind w:right="-610"/>
        <w:jc w:val="both"/>
        <w:rPr>
          <w:rFonts w:eastAsia="Times New Roman"/>
        </w:rPr>
      </w:pPr>
    </w:p>
    <w:p w:rsidR="00A16A1A" w:rsidRDefault="00A16A1A" w:rsidP="00A16A1A">
      <w:pPr>
        <w:ind w:right="-610"/>
        <w:jc w:val="both"/>
        <w:rPr>
          <w:rFonts w:eastAsia="Times New Roman"/>
          <w:b/>
        </w:rPr>
      </w:pPr>
    </w:p>
    <w:p w:rsidR="003F497A" w:rsidRDefault="003F497A" w:rsidP="00A16A1A">
      <w:pPr>
        <w:ind w:right="-610"/>
        <w:jc w:val="both"/>
        <w:rPr>
          <w:rFonts w:eastAsia="Times New Roman"/>
          <w:b/>
        </w:rPr>
      </w:pPr>
    </w:p>
    <w:p w:rsidR="003F497A" w:rsidRDefault="003F497A" w:rsidP="00A16A1A">
      <w:pPr>
        <w:ind w:right="-610"/>
        <w:jc w:val="both"/>
        <w:rPr>
          <w:rFonts w:eastAsia="Times New Roman"/>
          <w:b/>
        </w:rPr>
      </w:pPr>
    </w:p>
    <w:p w:rsidR="003F497A" w:rsidRDefault="003F497A" w:rsidP="00A16A1A">
      <w:pPr>
        <w:ind w:right="-610"/>
        <w:jc w:val="both"/>
        <w:rPr>
          <w:rFonts w:eastAsia="Times New Roman"/>
          <w:b/>
        </w:rPr>
      </w:pPr>
    </w:p>
    <w:p w:rsidR="003F497A" w:rsidRDefault="003F497A" w:rsidP="00A16A1A">
      <w:pPr>
        <w:ind w:right="-610"/>
        <w:jc w:val="both"/>
        <w:rPr>
          <w:rFonts w:eastAsia="Times New Roman"/>
          <w:b/>
        </w:rPr>
      </w:pPr>
    </w:p>
    <w:p w:rsidR="00A16A1A" w:rsidRPr="003F497A" w:rsidRDefault="00A16A1A" w:rsidP="00A16A1A">
      <w:pPr>
        <w:ind w:right="-610"/>
        <w:jc w:val="both"/>
        <w:rPr>
          <w:rFonts w:ascii="Arial" w:eastAsia="Times New Roman" w:hAnsi="Arial" w:cs="Arial"/>
        </w:rPr>
      </w:pPr>
      <w:r w:rsidRPr="003F497A">
        <w:rPr>
          <w:rFonts w:ascii="Arial" w:eastAsia="Times New Roman" w:hAnsi="Arial" w:cs="Arial"/>
        </w:rPr>
        <w:lastRenderedPageBreak/>
        <w:t xml:space="preserve">Integrantes de la comisión de Participación Ciudadana y Vecinal;  </w:t>
      </w:r>
    </w:p>
    <w:p w:rsidR="00A16A1A" w:rsidRDefault="00A16A1A" w:rsidP="00A16A1A">
      <w:pPr>
        <w:ind w:right="-610"/>
        <w:jc w:val="both"/>
        <w:rPr>
          <w:rFonts w:eastAsia="Times New Roman"/>
        </w:rPr>
      </w:pPr>
    </w:p>
    <w:tbl>
      <w:tblPr>
        <w:tblStyle w:val="Tablaconcuadrcula1"/>
        <w:tblW w:w="9639" w:type="dxa"/>
        <w:tblInd w:w="-5" w:type="dxa"/>
        <w:tblLook w:val="04A0" w:firstRow="1" w:lastRow="0" w:firstColumn="1" w:lastColumn="0" w:noHBand="0" w:noVBand="1"/>
      </w:tblPr>
      <w:tblGrid>
        <w:gridCol w:w="5103"/>
        <w:gridCol w:w="2127"/>
        <w:gridCol w:w="2409"/>
      </w:tblGrid>
      <w:tr w:rsidR="00A16A1A" w:rsidRPr="006626AE" w:rsidTr="00A425B4">
        <w:trPr>
          <w:trHeight w:val="381"/>
        </w:trPr>
        <w:tc>
          <w:tcPr>
            <w:tcW w:w="5103" w:type="dxa"/>
          </w:tcPr>
          <w:p w:rsidR="00A16A1A" w:rsidRPr="006626AE" w:rsidRDefault="00A16A1A" w:rsidP="00A425B4">
            <w:pPr>
              <w:spacing w:before="120"/>
              <w:ind w:right="-610"/>
              <w:jc w:val="both"/>
              <w:rPr>
                <w:rFonts w:ascii="Arial" w:hAnsi="Arial" w:cs="Arial"/>
                <w:b/>
                <w:sz w:val="18"/>
              </w:rPr>
            </w:pPr>
            <w:r w:rsidRPr="006626AE">
              <w:rPr>
                <w:rFonts w:ascii="Arial" w:hAnsi="Arial" w:cs="Arial"/>
                <w:b/>
                <w:sz w:val="18"/>
              </w:rPr>
              <w:t xml:space="preserve">                          REGIDOR</w:t>
            </w:r>
          </w:p>
        </w:tc>
        <w:tc>
          <w:tcPr>
            <w:tcW w:w="2127" w:type="dxa"/>
          </w:tcPr>
          <w:p w:rsidR="00A16A1A" w:rsidRPr="006626AE" w:rsidRDefault="00A16A1A" w:rsidP="00A425B4">
            <w:pPr>
              <w:spacing w:before="120"/>
              <w:ind w:right="-610"/>
              <w:jc w:val="both"/>
              <w:rPr>
                <w:rFonts w:ascii="Arial" w:hAnsi="Arial" w:cs="Arial"/>
                <w:b/>
                <w:sz w:val="18"/>
              </w:rPr>
            </w:pPr>
            <w:r w:rsidRPr="006626AE">
              <w:rPr>
                <w:rFonts w:ascii="Arial" w:hAnsi="Arial" w:cs="Arial"/>
                <w:b/>
                <w:sz w:val="18"/>
              </w:rPr>
              <w:t xml:space="preserve">            PRESENTE</w:t>
            </w:r>
          </w:p>
        </w:tc>
        <w:tc>
          <w:tcPr>
            <w:tcW w:w="2409" w:type="dxa"/>
          </w:tcPr>
          <w:p w:rsidR="00A16A1A" w:rsidRPr="006626AE" w:rsidRDefault="00A16A1A" w:rsidP="00A425B4">
            <w:pPr>
              <w:spacing w:before="120"/>
              <w:ind w:right="-610"/>
              <w:jc w:val="both"/>
              <w:rPr>
                <w:rFonts w:ascii="Arial" w:hAnsi="Arial" w:cs="Arial"/>
                <w:b/>
                <w:sz w:val="18"/>
              </w:rPr>
            </w:pPr>
            <w:r>
              <w:rPr>
                <w:rFonts w:ascii="Arial" w:hAnsi="Arial" w:cs="Arial"/>
                <w:b/>
                <w:sz w:val="18"/>
              </w:rPr>
              <w:t xml:space="preserve">       </w:t>
            </w:r>
            <w:r w:rsidRPr="006626AE">
              <w:rPr>
                <w:rFonts w:ascii="Arial" w:hAnsi="Arial" w:cs="Arial"/>
                <w:b/>
                <w:sz w:val="18"/>
              </w:rPr>
              <w:t xml:space="preserve">   AUSENTE</w:t>
            </w:r>
          </w:p>
        </w:tc>
      </w:tr>
      <w:tr w:rsidR="00A16A1A" w:rsidRPr="006626AE" w:rsidTr="00A425B4">
        <w:trPr>
          <w:trHeight w:val="648"/>
        </w:trPr>
        <w:tc>
          <w:tcPr>
            <w:tcW w:w="5103" w:type="dxa"/>
          </w:tcPr>
          <w:p w:rsidR="00A16A1A" w:rsidRPr="006626AE" w:rsidRDefault="00A16A1A" w:rsidP="00A425B4">
            <w:pPr>
              <w:ind w:right="-610"/>
              <w:jc w:val="both"/>
              <w:rPr>
                <w:rFonts w:ascii="Arial" w:hAnsi="Arial" w:cs="Arial"/>
                <w:b/>
                <w:sz w:val="18"/>
              </w:rPr>
            </w:pPr>
            <w:r>
              <w:rPr>
                <w:rFonts w:ascii="Arial" w:hAnsi="Arial" w:cs="Arial"/>
                <w:sz w:val="18"/>
              </w:rPr>
              <w:t xml:space="preserve"> </w:t>
            </w:r>
            <w:r>
              <w:rPr>
                <w:rFonts w:ascii="Arial" w:hAnsi="Arial" w:cs="Arial"/>
                <w:b/>
                <w:sz w:val="18"/>
              </w:rPr>
              <w:t>C</w:t>
            </w:r>
            <w:r w:rsidRPr="006626AE">
              <w:rPr>
                <w:rFonts w:ascii="Arial" w:hAnsi="Arial" w:cs="Arial"/>
                <w:b/>
                <w:sz w:val="18"/>
              </w:rPr>
              <w:t xml:space="preserve">. </w:t>
            </w:r>
            <w:r w:rsidR="003F497A">
              <w:rPr>
                <w:rFonts w:ascii="Arial" w:hAnsi="Arial" w:cs="Arial"/>
                <w:b/>
                <w:sz w:val="18"/>
              </w:rPr>
              <w:t xml:space="preserve">JAVIER ORLANDO GONZALEZ VAZQUEZ </w:t>
            </w:r>
          </w:p>
          <w:p w:rsidR="00A16A1A" w:rsidRDefault="00A16A1A" w:rsidP="00A425B4">
            <w:pPr>
              <w:ind w:right="-610"/>
              <w:jc w:val="both"/>
              <w:rPr>
                <w:rFonts w:ascii="Arial" w:hAnsi="Arial" w:cs="Arial"/>
                <w:sz w:val="18"/>
              </w:rPr>
            </w:pPr>
            <w:r w:rsidRPr="006626AE">
              <w:rPr>
                <w:rFonts w:ascii="Arial" w:hAnsi="Arial" w:cs="Arial"/>
                <w:sz w:val="18"/>
              </w:rPr>
              <w:t xml:space="preserve">Regido </w:t>
            </w:r>
            <w:r>
              <w:rPr>
                <w:rFonts w:ascii="Arial" w:hAnsi="Arial" w:cs="Arial"/>
                <w:sz w:val="18"/>
              </w:rPr>
              <w:t>presidente</w:t>
            </w:r>
            <w:r w:rsidRPr="006626AE">
              <w:rPr>
                <w:rFonts w:ascii="Arial" w:hAnsi="Arial" w:cs="Arial"/>
                <w:sz w:val="18"/>
              </w:rPr>
              <w:t xml:space="preserve"> de la Comisión Edilicia</w:t>
            </w:r>
            <w:r>
              <w:rPr>
                <w:rFonts w:ascii="Arial" w:hAnsi="Arial" w:cs="Arial"/>
                <w:sz w:val="18"/>
              </w:rPr>
              <w:t xml:space="preserve"> Permanente</w:t>
            </w:r>
            <w:r w:rsidRPr="006626AE">
              <w:rPr>
                <w:rFonts w:ascii="Arial" w:hAnsi="Arial" w:cs="Arial"/>
                <w:sz w:val="18"/>
              </w:rPr>
              <w:t xml:space="preserve"> de </w:t>
            </w:r>
          </w:p>
          <w:p w:rsidR="00A16A1A" w:rsidRPr="006626AE" w:rsidRDefault="00A16A1A" w:rsidP="00A425B4">
            <w:pPr>
              <w:ind w:right="-610"/>
              <w:jc w:val="both"/>
              <w:rPr>
                <w:rFonts w:ascii="Arial" w:hAnsi="Arial" w:cs="Arial"/>
                <w:sz w:val="18"/>
              </w:rPr>
            </w:pPr>
            <w:r>
              <w:rPr>
                <w:rFonts w:ascii="Arial" w:hAnsi="Arial" w:cs="Arial"/>
                <w:sz w:val="18"/>
              </w:rPr>
              <w:t xml:space="preserve">Participación Ciudadana y Vecinal. </w:t>
            </w:r>
          </w:p>
        </w:tc>
        <w:tc>
          <w:tcPr>
            <w:tcW w:w="2127" w:type="dxa"/>
          </w:tcPr>
          <w:p w:rsidR="00A16A1A" w:rsidRPr="006626AE" w:rsidRDefault="00A16A1A" w:rsidP="00A425B4">
            <w:pPr>
              <w:ind w:right="-610"/>
              <w:jc w:val="both"/>
              <w:rPr>
                <w:rFonts w:ascii="Arial" w:hAnsi="Arial" w:cs="Arial"/>
                <w:b/>
                <w:sz w:val="18"/>
              </w:rPr>
            </w:pPr>
            <w:r w:rsidRPr="006626AE">
              <w:rPr>
                <w:rFonts w:ascii="Arial" w:hAnsi="Arial" w:cs="Arial"/>
                <w:b/>
                <w:sz w:val="18"/>
              </w:rPr>
              <w:t xml:space="preserve"> </w:t>
            </w:r>
            <w:r>
              <w:rPr>
                <w:rFonts w:ascii="Arial" w:hAnsi="Arial" w:cs="Arial"/>
                <w:b/>
                <w:sz w:val="18"/>
              </w:rPr>
              <w:t xml:space="preserve">                 </w:t>
            </w:r>
            <w:r w:rsidR="003F497A">
              <w:rPr>
                <w:rFonts w:ascii="Arial" w:hAnsi="Arial" w:cs="Arial"/>
                <w:b/>
                <w:sz w:val="18"/>
              </w:rPr>
              <w:t>X</w:t>
            </w:r>
          </w:p>
        </w:tc>
        <w:tc>
          <w:tcPr>
            <w:tcW w:w="2409" w:type="dxa"/>
          </w:tcPr>
          <w:p w:rsidR="00A16A1A" w:rsidRPr="00746AE8" w:rsidRDefault="00A16A1A" w:rsidP="00A425B4">
            <w:pPr>
              <w:ind w:right="-610"/>
              <w:jc w:val="both"/>
              <w:rPr>
                <w:rFonts w:ascii="Arial" w:hAnsi="Arial" w:cs="Arial"/>
                <w:b/>
                <w:bCs/>
                <w:sz w:val="18"/>
              </w:rPr>
            </w:pPr>
            <w:r>
              <w:rPr>
                <w:rFonts w:ascii="Arial" w:hAnsi="Arial" w:cs="Arial"/>
                <w:sz w:val="18"/>
              </w:rPr>
              <w:t xml:space="preserve">                    </w:t>
            </w:r>
          </w:p>
        </w:tc>
      </w:tr>
      <w:tr w:rsidR="00A16A1A" w:rsidRPr="006626AE" w:rsidTr="00A425B4">
        <w:trPr>
          <w:trHeight w:val="648"/>
        </w:trPr>
        <w:tc>
          <w:tcPr>
            <w:tcW w:w="5103" w:type="dxa"/>
          </w:tcPr>
          <w:p w:rsidR="00A16A1A" w:rsidRPr="006626AE" w:rsidRDefault="00A16A1A" w:rsidP="00A425B4">
            <w:pPr>
              <w:ind w:right="-610"/>
              <w:jc w:val="both"/>
              <w:rPr>
                <w:rFonts w:ascii="Arial" w:hAnsi="Arial" w:cs="Arial"/>
                <w:b/>
                <w:sz w:val="18"/>
              </w:rPr>
            </w:pPr>
            <w:bookmarkStart w:id="2" w:name="_Hlk157680434"/>
            <w:r w:rsidRPr="006626AE">
              <w:rPr>
                <w:rFonts w:ascii="Arial" w:hAnsi="Arial" w:cs="Arial"/>
                <w:b/>
                <w:sz w:val="18"/>
              </w:rPr>
              <w:t xml:space="preserve">C. </w:t>
            </w:r>
            <w:r>
              <w:rPr>
                <w:rFonts w:ascii="Arial" w:hAnsi="Arial" w:cs="Arial"/>
                <w:b/>
                <w:sz w:val="18"/>
              </w:rPr>
              <w:t>EVA MARÍA DE JESÚS BARRETO</w:t>
            </w:r>
          </w:p>
          <w:p w:rsidR="00A16A1A" w:rsidRDefault="00A16A1A" w:rsidP="00A425B4">
            <w:pPr>
              <w:ind w:right="-610"/>
              <w:jc w:val="both"/>
              <w:rPr>
                <w:rFonts w:ascii="Arial" w:hAnsi="Arial" w:cs="Arial"/>
                <w:sz w:val="18"/>
              </w:rPr>
            </w:pPr>
            <w:r w:rsidRPr="006626AE">
              <w:rPr>
                <w:rFonts w:ascii="Arial" w:hAnsi="Arial" w:cs="Arial"/>
                <w:sz w:val="18"/>
              </w:rPr>
              <w:t xml:space="preserve">Regidora </w:t>
            </w:r>
            <w:r>
              <w:rPr>
                <w:rFonts w:ascii="Arial" w:hAnsi="Arial" w:cs="Arial"/>
                <w:sz w:val="18"/>
              </w:rPr>
              <w:t xml:space="preserve">Vocal </w:t>
            </w:r>
            <w:r w:rsidRPr="006626AE">
              <w:rPr>
                <w:rFonts w:ascii="Arial" w:hAnsi="Arial" w:cs="Arial"/>
                <w:sz w:val="18"/>
              </w:rPr>
              <w:t>de la Comisión Edilicia Permanente de</w:t>
            </w:r>
          </w:p>
          <w:p w:rsidR="00A16A1A" w:rsidRPr="006D577C" w:rsidRDefault="00A16A1A" w:rsidP="00A425B4">
            <w:pPr>
              <w:ind w:right="-610"/>
              <w:jc w:val="both"/>
              <w:rPr>
                <w:rFonts w:ascii="Arial" w:hAnsi="Arial" w:cs="Arial"/>
                <w:sz w:val="18"/>
              </w:rPr>
            </w:pPr>
            <w:r>
              <w:rPr>
                <w:rFonts w:ascii="Arial" w:hAnsi="Arial" w:cs="Arial"/>
                <w:sz w:val="18"/>
              </w:rPr>
              <w:t>Participación Ciudadana y Vecinal.</w:t>
            </w:r>
            <w:bookmarkEnd w:id="2"/>
          </w:p>
        </w:tc>
        <w:tc>
          <w:tcPr>
            <w:tcW w:w="2127" w:type="dxa"/>
          </w:tcPr>
          <w:p w:rsidR="00A16A1A" w:rsidRPr="006D577C" w:rsidRDefault="00A16A1A" w:rsidP="00A425B4">
            <w:pPr>
              <w:ind w:right="-610"/>
              <w:jc w:val="both"/>
              <w:rPr>
                <w:rFonts w:ascii="Arial" w:hAnsi="Arial" w:cs="Arial"/>
                <w:b/>
                <w:sz w:val="18"/>
              </w:rPr>
            </w:pPr>
            <w:r>
              <w:rPr>
                <w:b/>
                <w:sz w:val="18"/>
              </w:rPr>
              <w:t xml:space="preserve">                      </w:t>
            </w:r>
            <w:r>
              <w:rPr>
                <w:rFonts w:ascii="Arial" w:hAnsi="Arial" w:cs="Arial"/>
                <w:b/>
                <w:sz w:val="18"/>
              </w:rPr>
              <w:t>X</w:t>
            </w:r>
          </w:p>
        </w:tc>
        <w:tc>
          <w:tcPr>
            <w:tcW w:w="2409" w:type="dxa"/>
          </w:tcPr>
          <w:p w:rsidR="00A16A1A" w:rsidRPr="006626AE" w:rsidRDefault="00A16A1A" w:rsidP="00A425B4">
            <w:pPr>
              <w:ind w:right="-610"/>
              <w:jc w:val="both"/>
              <w:rPr>
                <w:sz w:val="18"/>
              </w:rPr>
            </w:pPr>
          </w:p>
        </w:tc>
      </w:tr>
      <w:tr w:rsidR="00A16A1A" w:rsidRPr="006626AE" w:rsidTr="00A425B4">
        <w:trPr>
          <w:trHeight w:val="648"/>
        </w:trPr>
        <w:tc>
          <w:tcPr>
            <w:tcW w:w="5103" w:type="dxa"/>
          </w:tcPr>
          <w:p w:rsidR="00A16A1A" w:rsidRPr="006626AE" w:rsidRDefault="00A16A1A" w:rsidP="00A425B4">
            <w:pPr>
              <w:ind w:right="-610"/>
              <w:jc w:val="both"/>
              <w:rPr>
                <w:rFonts w:ascii="Arial" w:hAnsi="Arial" w:cs="Arial"/>
                <w:b/>
                <w:sz w:val="18"/>
              </w:rPr>
            </w:pPr>
            <w:r w:rsidRPr="006626AE">
              <w:rPr>
                <w:rFonts w:ascii="Arial" w:hAnsi="Arial" w:cs="Arial"/>
                <w:b/>
                <w:sz w:val="18"/>
              </w:rPr>
              <w:t>C.</w:t>
            </w:r>
            <w:r>
              <w:rPr>
                <w:rFonts w:ascii="Arial" w:hAnsi="Arial" w:cs="Arial"/>
                <w:b/>
                <w:sz w:val="18"/>
              </w:rPr>
              <w:t xml:space="preserve"> MÓNICA REINOSO ROMERO</w:t>
            </w:r>
          </w:p>
          <w:p w:rsidR="00A16A1A" w:rsidRPr="006626AE" w:rsidRDefault="00A16A1A" w:rsidP="00A425B4">
            <w:pPr>
              <w:ind w:right="-610"/>
              <w:jc w:val="both"/>
              <w:rPr>
                <w:rFonts w:ascii="Arial" w:hAnsi="Arial" w:cs="Arial"/>
                <w:sz w:val="18"/>
              </w:rPr>
            </w:pPr>
            <w:r w:rsidRPr="006626AE">
              <w:rPr>
                <w:rFonts w:ascii="Arial" w:hAnsi="Arial" w:cs="Arial"/>
                <w:sz w:val="18"/>
              </w:rPr>
              <w:t xml:space="preserve">Regidora Vocal de la Comisión Edilicia Permanente de </w:t>
            </w:r>
          </w:p>
          <w:p w:rsidR="00A16A1A" w:rsidRPr="006D577C" w:rsidRDefault="00A16A1A" w:rsidP="00A425B4">
            <w:pPr>
              <w:ind w:right="-610"/>
              <w:jc w:val="both"/>
              <w:rPr>
                <w:rFonts w:ascii="Arial" w:hAnsi="Arial" w:cs="Arial"/>
                <w:sz w:val="18"/>
              </w:rPr>
            </w:pPr>
            <w:r>
              <w:rPr>
                <w:rFonts w:ascii="Arial" w:hAnsi="Arial" w:cs="Arial"/>
                <w:sz w:val="18"/>
              </w:rPr>
              <w:t>Participación Ciudadana y Vecinal.</w:t>
            </w:r>
          </w:p>
        </w:tc>
        <w:tc>
          <w:tcPr>
            <w:tcW w:w="2127" w:type="dxa"/>
          </w:tcPr>
          <w:p w:rsidR="00A16A1A" w:rsidRPr="006626AE" w:rsidRDefault="003F497A" w:rsidP="00A425B4">
            <w:pPr>
              <w:ind w:right="-610"/>
              <w:jc w:val="both"/>
              <w:rPr>
                <w:b/>
                <w:sz w:val="18"/>
              </w:rPr>
            </w:pPr>
            <w:r>
              <w:rPr>
                <w:b/>
                <w:sz w:val="18"/>
              </w:rPr>
              <w:t xml:space="preserve">                       </w:t>
            </w:r>
          </w:p>
        </w:tc>
        <w:tc>
          <w:tcPr>
            <w:tcW w:w="2409" w:type="dxa"/>
          </w:tcPr>
          <w:p w:rsidR="00A16A1A" w:rsidRPr="006D577C" w:rsidRDefault="00A16A1A" w:rsidP="00A425B4">
            <w:pPr>
              <w:ind w:right="-610"/>
              <w:jc w:val="both"/>
              <w:rPr>
                <w:rFonts w:ascii="Arial" w:hAnsi="Arial" w:cs="Arial"/>
                <w:b/>
                <w:sz w:val="18"/>
              </w:rPr>
            </w:pPr>
            <w:r>
              <w:rPr>
                <w:sz w:val="18"/>
              </w:rPr>
              <w:t xml:space="preserve">                  </w:t>
            </w:r>
            <w:r>
              <w:rPr>
                <w:b/>
                <w:sz w:val="18"/>
              </w:rPr>
              <w:t xml:space="preserve">       </w:t>
            </w:r>
            <w:r w:rsidR="003F497A">
              <w:rPr>
                <w:b/>
                <w:sz w:val="18"/>
              </w:rPr>
              <w:t>X</w:t>
            </w:r>
          </w:p>
        </w:tc>
      </w:tr>
    </w:tbl>
    <w:p w:rsidR="00A16A1A" w:rsidRDefault="00A16A1A" w:rsidP="00A16A1A">
      <w:pPr>
        <w:ind w:right="-610"/>
        <w:jc w:val="both"/>
        <w:rPr>
          <w:rFonts w:eastAsia="Times New Roman"/>
        </w:rPr>
      </w:pPr>
    </w:p>
    <w:p w:rsidR="00A16A1A" w:rsidRDefault="00A16A1A" w:rsidP="00A16A1A">
      <w:pPr>
        <w:spacing w:after="160" w:line="259" w:lineRule="auto"/>
        <w:ind w:right="-610"/>
        <w:jc w:val="both"/>
        <w:rPr>
          <w:rFonts w:ascii="Arial" w:eastAsia="Calibri" w:hAnsi="Arial" w:cs="Arial"/>
          <w:sz w:val="18"/>
          <w:szCs w:val="18"/>
          <w:lang w:eastAsia="en-US"/>
        </w:rPr>
      </w:pPr>
    </w:p>
    <w:p w:rsidR="00A16A1A" w:rsidRPr="00F27845" w:rsidRDefault="00A16A1A" w:rsidP="00A16A1A">
      <w:pPr>
        <w:ind w:right="-43"/>
        <w:jc w:val="both"/>
        <w:rPr>
          <w:rFonts w:ascii="Arial" w:eastAsia="Times New Roman" w:hAnsi="Arial" w:cs="Arial"/>
        </w:rPr>
      </w:pPr>
      <w:r w:rsidRPr="00F27845">
        <w:rPr>
          <w:rFonts w:ascii="Arial" w:eastAsia="Times New Roman" w:hAnsi="Arial" w:cs="Arial"/>
        </w:rPr>
        <w:t xml:space="preserve">Con lo anterior, </w:t>
      </w:r>
      <w:r w:rsidRPr="00F27845">
        <w:rPr>
          <w:rFonts w:ascii="Arial" w:eastAsia="Times New Roman" w:hAnsi="Arial" w:cs="Arial"/>
          <w:b/>
        </w:rPr>
        <w:t>se declara la existencia de quorum legal.</w:t>
      </w:r>
    </w:p>
    <w:p w:rsidR="00A16A1A" w:rsidRPr="00F27845" w:rsidRDefault="00A16A1A" w:rsidP="00A16A1A">
      <w:pPr>
        <w:spacing w:after="160" w:line="259" w:lineRule="auto"/>
        <w:ind w:right="-610"/>
        <w:jc w:val="both"/>
        <w:rPr>
          <w:rFonts w:ascii="Arial" w:eastAsia="Calibri" w:hAnsi="Arial" w:cs="Arial"/>
          <w:sz w:val="18"/>
          <w:szCs w:val="18"/>
          <w:lang w:eastAsia="en-US"/>
        </w:rPr>
      </w:pPr>
    </w:p>
    <w:p w:rsidR="00A16A1A" w:rsidRPr="00F27845" w:rsidRDefault="00A16A1A" w:rsidP="00A16A1A">
      <w:pPr>
        <w:ind w:right="-610"/>
        <w:jc w:val="both"/>
        <w:rPr>
          <w:rFonts w:ascii="Arial" w:hAnsi="Arial" w:cs="Arial"/>
        </w:rPr>
      </w:pPr>
    </w:p>
    <w:tbl>
      <w:tblPr>
        <w:tblStyle w:val="Tablaconcuadrcula"/>
        <w:tblW w:w="9634" w:type="dxa"/>
        <w:tblLook w:val="04A0" w:firstRow="1" w:lastRow="0" w:firstColumn="1" w:lastColumn="0" w:noHBand="0" w:noVBand="1"/>
      </w:tblPr>
      <w:tblGrid>
        <w:gridCol w:w="9634"/>
      </w:tblGrid>
      <w:tr w:rsidR="00A16A1A" w:rsidRPr="00F27845" w:rsidTr="00A425B4">
        <w:trPr>
          <w:trHeight w:val="383"/>
        </w:trPr>
        <w:tc>
          <w:tcPr>
            <w:tcW w:w="9634" w:type="dxa"/>
          </w:tcPr>
          <w:p w:rsidR="00A16A1A" w:rsidRPr="00F27845" w:rsidRDefault="00A16A1A" w:rsidP="00A425B4">
            <w:pPr>
              <w:ind w:right="-610"/>
              <w:jc w:val="center"/>
              <w:rPr>
                <w:b/>
              </w:rPr>
            </w:pPr>
            <w:r w:rsidRPr="00F27845">
              <w:rPr>
                <w:b/>
              </w:rPr>
              <w:t>ORDEN DEL DÍA</w:t>
            </w:r>
          </w:p>
        </w:tc>
      </w:tr>
    </w:tbl>
    <w:p w:rsidR="00A16A1A" w:rsidRPr="00F27845" w:rsidRDefault="00A16A1A" w:rsidP="00A16A1A">
      <w:pPr>
        <w:ind w:right="-610"/>
        <w:jc w:val="both"/>
        <w:rPr>
          <w:rFonts w:ascii="Arial" w:hAnsi="Arial" w:cs="Arial"/>
        </w:rPr>
      </w:pPr>
    </w:p>
    <w:p w:rsidR="00A16A1A" w:rsidRPr="00F27845" w:rsidRDefault="00A16A1A" w:rsidP="00A16A1A">
      <w:pPr>
        <w:ind w:right="-610"/>
        <w:jc w:val="both"/>
        <w:rPr>
          <w:rFonts w:ascii="Arial" w:hAnsi="Arial" w:cs="Arial"/>
        </w:rPr>
      </w:pPr>
      <w:r w:rsidRPr="00F27845">
        <w:rPr>
          <w:rFonts w:ascii="Arial" w:hAnsi="Arial" w:cs="Arial"/>
          <w:b/>
        </w:rPr>
        <w:t>1.-</w:t>
      </w:r>
      <w:r w:rsidRPr="00F27845">
        <w:rPr>
          <w:rFonts w:ascii="Arial" w:hAnsi="Arial" w:cs="Arial"/>
        </w:rPr>
        <w:t xml:space="preserve">Lista asistencia, verificación de quorum legal, y en su caso aprobación del orden del día. </w:t>
      </w:r>
    </w:p>
    <w:p w:rsidR="00A16A1A" w:rsidRPr="00F27845" w:rsidRDefault="00A16A1A" w:rsidP="00A16A1A">
      <w:pPr>
        <w:ind w:right="-610"/>
        <w:jc w:val="both"/>
        <w:rPr>
          <w:rFonts w:ascii="Arial" w:hAnsi="Arial" w:cs="Arial"/>
          <w:b/>
        </w:rPr>
      </w:pPr>
    </w:p>
    <w:p w:rsidR="00A16A1A" w:rsidRPr="00F27845" w:rsidRDefault="00A16A1A" w:rsidP="00A16A1A">
      <w:pPr>
        <w:jc w:val="both"/>
        <w:rPr>
          <w:rFonts w:ascii="Arial" w:hAnsi="Arial" w:cs="Arial"/>
        </w:rPr>
      </w:pPr>
      <w:r w:rsidRPr="00F27845">
        <w:rPr>
          <w:rFonts w:ascii="Arial" w:hAnsi="Arial" w:cs="Arial"/>
          <w:b/>
        </w:rPr>
        <w:t>2.-</w:t>
      </w:r>
      <w:r w:rsidRPr="00F27845">
        <w:rPr>
          <w:rFonts w:ascii="Arial" w:hAnsi="Arial" w:cs="Arial"/>
          <w:sz w:val="20"/>
          <w:szCs w:val="20"/>
        </w:rPr>
        <w:t xml:space="preserve"> </w:t>
      </w:r>
      <w:r w:rsidR="003F497A" w:rsidRPr="003F497A">
        <w:rPr>
          <w:rFonts w:ascii="Arial" w:hAnsi="Arial" w:cs="Arial"/>
          <w:szCs w:val="20"/>
        </w:rPr>
        <w:t xml:space="preserve">Estudio, análisis, procedencia, y en su caso dictaminación de la iniciativa concerniente a “Iniciativa de acuerdo económico que se turna a comisiones para que dictaminen lo conducente respecto a la posible autorización de celebrar un contrato de arrendamiento entre el Ayuntamiento de Zapotlán el Grande y fideicomiso OPSIMEX 4594, sobre una superficie de 100 cien metros cuadrados dentro de un inmueble que es propiedad municipal, para la instalación de una antena de telecomunicaciones de red celular en Zapotlán el Grande. Turnada a esta Comisión Edilicia mediante el punto número 12 del Orden de Día, de la Sesión Pública Ordinaria de Ayuntamiento No. 45, celebrada el día sábado 23 de diciembre de 2023.  </w:t>
      </w:r>
    </w:p>
    <w:p w:rsidR="00A16A1A" w:rsidRPr="00F27845" w:rsidRDefault="00A16A1A" w:rsidP="00A16A1A">
      <w:pPr>
        <w:pStyle w:val="Sinespaciado"/>
        <w:jc w:val="both"/>
        <w:rPr>
          <w:rFonts w:ascii="Arial" w:hAnsi="Arial" w:cs="Arial"/>
          <w:b/>
        </w:rPr>
      </w:pPr>
    </w:p>
    <w:p w:rsidR="00A16A1A" w:rsidRPr="00F27845" w:rsidRDefault="00A16A1A" w:rsidP="00A16A1A">
      <w:pPr>
        <w:pStyle w:val="Sinespaciado"/>
        <w:jc w:val="both"/>
        <w:rPr>
          <w:rFonts w:ascii="Arial" w:hAnsi="Arial" w:cs="Arial"/>
        </w:rPr>
      </w:pPr>
      <w:r>
        <w:rPr>
          <w:rFonts w:ascii="Arial" w:hAnsi="Arial" w:cs="Arial"/>
          <w:b/>
        </w:rPr>
        <w:t>3</w:t>
      </w:r>
      <w:r w:rsidRPr="00F27845">
        <w:rPr>
          <w:rFonts w:ascii="Arial" w:hAnsi="Arial" w:cs="Arial"/>
          <w:b/>
        </w:rPr>
        <w:t xml:space="preserve">.- </w:t>
      </w:r>
      <w:r w:rsidRPr="00F27845">
        <w:rPr>
          <w:rFonts w:ascii="Arial" w:hAnsi="Arial" w:cs="Arial"/>
        </w:rPr>
        <w:t>Asuntos Varios.</w:t>
      </w:r>
    </w:p>
    <w:p w:rsidR="00A16A1A" w:rsidRPr="00F27845" w:rsidRDefault="00A16A1A" w:rsidP="00A16A1A">
      <w:pPr>
        <w:rPr>
          <w:rFonts w:ascii="Arial" w:hAnsi="Arial" w:cs="Arial"/>
          <w:sz w:val="28"/>
          <w:szCs w:val="28"/>
        </w:rPr>
      </w:pPr>
    </w:p>
    <w:p w:rsidR="00A16A1A" w:rsidRPr="00F27845" w:rsidRDefault="00A16A1A" w:rsidP="00A16A1A">
      <w:pPr>
        <w:rPr>
          <w:rFonts w:ascii="Arial" w:hAnsi="Arial" w:cs="Arial"/>
          <w:b/>
          <w:bCs/>
        </w:rPr>
      </w:pPr>
      <w:r>
        <w:rPr>
          <w:rFonts w:ascii="Arial" w:hAnsi="Arial" w:cs="Arial"/>
          <w:b/>
          <w:bCs/>
        </w:rPr>
        <w:t>4</w:t>
      </w:r>
      <w:r w:rsidRPr="00F27845">
        <w:rPr>
          <w:rFonts w:ascii="Arial" w:hAnsi="Arial" w:cs="Arial"/>
          <w:b/>
          <w:bCs/>
        </w:rPr>
        <w:t xml:space="preserve">.- </w:t>
      </w:r>
      <w:r w:rsidRPr="00F27845">
        <w:rPr>
          <w:rFonts w:ascii="Arial" w:hAnsi="Arial" w:cs="Arial"/>
        </w:rPr>
        <w:t>Clausura.</w:t>
      </w:r>
    </w:p>
    <w:p w:rsidR="00A16A1A" w:rsidRPr="00F27845" w:rsidRDefault="00A16A1A" w:rsidP="00A16A1A">
      <w:pPr>
        <w:ind w:right="-610"/>
        <w:jc w:val="both"/>
        <w:rPr>
          <w:rFonts w:ascii="Arial" w:hAnsi="Arial" w:cs="Arial"/>
        </w:rPr>
      </w:pPr>
    </w:p>
    <w:p w:rsidR="00A16A1A" w:rsidRPr="00F27845" w:rsidRDefault="00A16A1A" w:rsidP="00A16A1A">
      <w:pPr>
        <w:ind w:right="-610"/>
        <w:jc w:val="both"/>
        <w:rPr>
          <w:rFonts w:ascii="Arial" w:hAnsi="Arial" w:cs="Arial"/>
        </w:rPr>
      </w:pPr>
      <w:r w:rsidRPr="00F27845">
        <w:rPr>
          <w:rFonts w:ascii="Arial" w:hAnsi="Arial" w:cs="Arial"/>
        </w:rPr>
        <w:t>Los que están de acuerdo con el orden del día favor de levantar la mano:</w:t>
      </w:r>
    </w:p>
    <w:p w:rsidR="00A16A1A" w:rsidRPr="00F27845" w:rsidRDefault="00A16A1A" w:rsidP="00A16A1A">
      <w:pPr>
        <w:ind w:right="-610"/>
        <w:jc w:val="both"/>
        <w:rPr>
          <w:rFonts w:ascii="Arial" w:hAnsi="Arial" w:cs="Arial"/>
          <w:sz w:val="16"/>
          <w:szCs w:val="16"/>
        </w:rPr>
      </w:pPr>
    </w:p>
    <w:tbl>
      <w:tblPr>
        <w:tblStyle w:val="Tablaconcuadrcula1"/>
        <w:tblW w:w="9639" w:type="dxa"/>
        <w:tblInd w:w="-5" w:type="dxa"/>
        <w:tblLook w:val="04A0" w:firstRow="1" w:lastRow="0" w:firstColumn="1" w:lastColumn="0" w:noHBand="0" w:noVBand="1"/>
      </w:tblPr>
      <w:tblGrid>
        <w:gridCol w:w="4156"/>
        <w:gridCol w:w="1829"/>
        <w:gridCol w:w="1726"/>
        <w:gridCol w:w="1928"/>
      </w:tblGrid>
      <w:tr w:rsidR="00A16A1A" w:rsidRPr="00F27845" w:rsidTr="00A425B4">
        <w:trPr>
          <w:trHeight w:val="381"/>
        </w:trPr>
        <w:tc>
          <w:tcPr>
            <w:tcW w:w="4156" w:type="dxa"/>
          </w:tcPr>
          <w:p w:rsidR="00A16A1A" w:rsidRPr="00F27845" w:rsidRDefault="00A16A1A" w:rsidP="00A425B4">
            <w:pPr>
              <w:spacing w:before="120"/>
              <w:ind w:right="-610"/>
              <w:jc w:val="both"/>
              <w:rPr>
                <w:rFonts w:ascii="Arial" w:hAnsi="Arial" w:cs="Arial"/>
                <w:b/>
                <w:sz w:val="16"/>
                <w:szCs w:val="16"/>
              </w:rPr>
            </w:pPr>
            <w:r w:rsidRPr="00F27845">
              <w:rPr>
                <w:rFonts w:ascii="Arial" w:hAnsi="Arial" w:cs="Arial"/>
                <w:b/>
                <w:sz w:val="16"/>
                <w:szCs w:val="16"/>
              </w:rPr>
              <w:t xml:space="preserve">                          REGIDOR</w:t>
            </w:r>
          </w:p>
        </w:tc>
        <w:tc>
          <w:tcPr>
            <w:tcW w:w="1829" w:type="dxa"/>
          </w:tcPr>
          <w:p w:rsidR="00A16A1A" w:rsidRPr="00F27845" w:rsidRDefault="00A16A1A" w:rsidP="00A425B4">
            <w:pPr>
              <w:spacing w:before="120"/>
              <w:ind w:right="-610"/>
              <w:jc w:val="both"/>
              <w:rPr>
                <w:rFonts w:ascii="Arial" w:hAnsi="Arial" w:cs="Arial"/>
                <w:b/>
                <w:sz w:val="16"/>
                <w:szCs w:val="16"/>
              </w:rPr>
            </w:pPr>
            <w:r w:rsidRPr="00F27845">
              <w:rPr>
                <w:rFonts w:ascii="Arial" w:hAnsi="Arial" w:cs="Arial"/>
                <w:b/>
                <w:sz w:val="16"/>
                <w:szCs w:val="16"/>
              </w:rPr>
              <w:t xml:space="preserve">         A FAVOR</w:t>
            </w:r>
          </w:p>
        </w:tc>
        <w:tc>
          <w:tcPr>
            <w:tcW w:w="1726" w:type="dxa"/>
          </w:tcPr>
          <w:p w:rsidR="00A16A1A" w:rsidRPr="00F27845" w:rsidRDefault="00A16A1A" w:rsidP="00A425B4">
            <w:pPr>
              <w:spacing w:before="120"/>
              <w:ind w:right="-610"/>
              <w:jc w:val="both"/>
              <w:rPr>
                <w:rFonts w:ascii="Arial" w:hAnsi="Arial" w:cs="Arial"/>
                <w:b/>
                <w:sz w:val="16"/>
                <w:szCs w:val="16"/>
              </w:rPr>
            </w:pPr>
            <w:r w:rsidRPr="00F27845">
              <w:rPr>
                <w:rFonts w:ascii="Arial" w:hAnsi="Arial" w:cs="Arial"/>
                <w:b/>
                <w:sz w:val="16"/>
                <w:szCs w:val="16"/>
              </w:rPr>
              <w:t xml:space="preserve">     EN CONTRA</w:t>
            </w:r>
          </w:p>
        </w:tc>
        <w:tc>
          <w:tcPr>
            <w:tcW w:w="1928" w:type="dxa"/>
          </w:tcPr>
          <w:p w:rsidR="00A16A1A" w:rsidRPr="00F27845" w:rsidRDefault="00A16A1A" w:rsidP="00A425B4">
            <w:pPr>
              <w:spacing w:before="120"/>
              <w:ind w:right="-610"/>
              <w:jc w:val="both"/>
              <w:rPr>
                <w:rFonts w:ascii="Arial" w:hAnsi="Arial" w:cs="Arial"/>
                <w:b/>
                <w:sz w:val="16"/>
                <w:szCs w:val="16"/>
              </w:rPr>
            </w:pPr>
            <w:r w:rsidRPr="00F27845">
              <w:rPr>
                <w:rFonts w:ascii="Arial" w:hAnsi="Arial" w:cs="Arial"/>
                <w:b/>
                <w:sz w:val="16"/>
                <w:szCs w:val="16"/>
              </w:rPr>
              <w:t>EN ABSTENCIÓN</w:t>
            </w:r>
          </w:p>
        </w:tc>
      </w:tr>
      <w:tr w:rsidR="00A16A1A" w:rsidRPr="00F27845" w:rsidTr="00A425B4">
        <w:trPr>
          <w:trHeight w:val="648"/>
        </w:trPr>
        <w:tc>
          <w:tcPr>
            <w:tcW w:w="4156" w:type="dxa"/>
          </w:tcPr>
          <w:p w:rsidR="00A16A1A" w:rsidRDefault="00A16A1A" w:rsidP="00A425B4">
            <w:pPr>
              <w:ind w:right="-610"/>
              <w:jc w:val="both"/>
              <w:rPr>
                <w:rFonts w:ascii="Arial" w:hAnsi="Arial" w:cs="Arial"/>
                <w:b/>
                <w:sz w:val="16"/>
                <w:szCs w:val="16"/>
              </w:rPr>
            </w:pPr>
            <w:r w:rsidRPr="00F27845">
              <w:rPr>
                <w:rFonts w:ascii="Arial" w:hAnsi="Arial" w:cs="Arial"/>
                <w:b/>
                <w:sz w:val="16"/>
                <w:szCs w:val="16"/>
              </w:rPr>
              <w:t>C. DIANA LAURA ORTEGA PALAFOX.</w:t>
            </w:r>
          </w:p>
          <w:p w:rsidR="00A16A1A" w:rsidRDefault="00A16A1A" w:rsidP="00A425B4">
            <w:pPr>
              <w:ind w:right="-610"/>
              <w:jc w:val="both"/>
              <w:rPr>
                <w:rFonts w:ascii="Arial" w:hAnsi="Arial" w:cs="Arial"/>
                <w:sz w:val="16"/>
                <w:szCs w:val="16"/>
              </w:rPr>
            </w:pPr>
            <w:r w:rsidRPr="00F27845">
              <w:rPr>
                <w:rFonts w:ascii="Arial" w:hAnsi="Arial" w:cs="Arial"/>
                <w:sz w:val="16"/>
                <w:szCs w:val="16"/>
              </w:rPr>
              <w:t>Regidor</w:t>
            </w:r>
            <w:r>
              <w:rPr>
                <w:rFonts w:ascii="Arial" w:hAnsi="Arial" w:cs="Arial"/>
                <w:sz w:val="16"/>
                <w:szCs w:val="16"/>
              </w:rPr>
              <w:t>a Presidenta</w:t>
            </w:r>
            <w:r w:rsidRPr="00F27845">
              <w:rPr>
                <w:rFonts w:ascii="Arial" w:hAnsi="Arial" w:cs="Arial"/>
                <w:sz w:val="16"/>
                <w:szCs w:val="16"/>
              </w:rPr>
              <w:t xml:space="preserve"> de la Comisión Edilicia </w:t>
            </w:r>
          </w:p>
          <w:p w:rsidR="00A16A1A" w:rsidRPr="00F27845" w:rsidRDefault="00A16A1A" w:rsidP="00A425B4">
            <w:pPr>
              <w:ind w:right="-610"/>
              <w:jc w:val="both"/>
              <w:rPr>
                <w:rFonts w:ascii="Arial" w:hAnsi="Arial" w:cs="Arial"/>
                <w:sz w:val="16"/>
                <w:szCs w:val="16"/>
              </w:rPr>
            </w:pPr>
            <w:r w:rsidRPr="00F27845">
              <w:rPr>
                <w:rFonts w:ascii="Arial" w:hAnsi="Arial" w:cs="Arial"/>
                <w:sz w:val="16"/>
                <w:szCs w:val="16"/>
              </w:rPr>
              <w:t>Permanente de Hacienda Pública y Patrimonio Municipal.</w:t>
            </w:r>
            <w:r w:rsidRPr="00F27845">
              <w:rPr>
                <w:rFonts w:ascii="Arial" w:hAnsi="Arial" w:cs="Arial"/>
                <w:sz w:val="16"/>
                <w:szCs w:val="16"/>
              </w:rPr>
              <w:tab/>
            </w:r>
          </w:p>
        </w:tc>
        <w:tc>
          <w:tcPr>
            <w:tcW w:w="1829" w:type="dxa"/>
          </w:tcPr>
          <w:p w:rsidR="00A16A1A" w:rsidRPr="00F27845" w:rsidRDefault="00A16A1A" w:rsidP="00A425B4">
            <w:pPr>
              <w:ind w:right="-610"/>
              <w:jc w:val="both"/>
              <w:rPr>
                <w:rFonts w:ascii="Arial" w:hAnsi="Arial" w:cs="Arial"/>
                <w:b/>
                <w:sz w:val="16"/>
                <w:szCs w:val="16"/>
              </w:rPr>
            </w:pPr>
            <w:r w:rsidRPr="00F27845">
              <w:rPr>
                <w:rFonts w:ascii="Arial" w:hAnsi="Arial" w:cs="Arial"/>
                <w:b/>
                <w:sz w:val="16"/>
                <w:szCs w:val="16"/>
              </w:rPr>
              <w:t xml:space="preserve">                X</w:t>
            </w:r>
          </w:p>
        </w:tc>
        <w:tc>
          <w:tcPr>
            <w:tcW w:w="1726" w:type="dxa"/>
          </w:tcPr>
          <w:p w:rsidR="00A16A1A" w:rsidRPr="00F27845" w:rsidRDefault="00A16A1A" w:rsidP="00A425B4">
            <w:pPr>
              <w:ind w:right="-610"/>
              <w:jc w:val="both"/>
              <w:rPr>
                <w:rFonts w:ascii="Arial" w:hAnsi="Arial" w:cs="Arial"/>
                <w:sz w:val="16"/>
                <w:szCs w:val="16"/>
              </w:rPr>
            </w:pPr>
          </w:p>
        </w:tc>
        <w:tc>
          <w:tcPr>
            <w:tcW w:w="1928" w:type="dxa"/>
          </w:tcPr>
          <w:p w:rsidR="00A16A1A" w:rsidRPr="00F27845" w:rsidRDefault="00A16A1A" w:rsidP="00A425B4">
            <w:pPr>
              <w:ind w:right="-610"/>
              <w:jc w:val="both"/>
              <w:rPr>
                <w:rFonts w:ascii="Arial" w:hAnsi="Arial" w:cs="Arial"/>
                <w:sz w:val="16"/>
                <w:szCs w:val="16"/>
              </w:rPr>
            </w:pPr>
          </w:p>
        </w:tc>
      </w:tr>
      <w:tr w:rsidR="00A16A1A" w:rsidRPr="00F27845" w:rsidTr="00A425B4">
        <w:trPr>
          <w:trHeight w:val="381"/>
        </w:trPr>
        <w:tc>
          <w:tcPr>
            <w:tcW w:w="4156" w:type="dxa"/>
          </w:tcPr>
          <w:p w:rsidR="00A16A1A" w:rsidRDefault="00A16A1A" w:rsidP="00A425B4">
            <w:pPr>
              <w:ind w:right="-610"/>
              <w:jc w:val="both"/>
              <w:rPr>
                <w:rFonts w:ascii="Arial" w:hAnsi="Arial" w:cs="Arial"/>
                <w:b/>
                <w:sz w:val="16"/>
                <w:szCs w:val="16"/>
              </w:rPr>
            </w:pPr>
            <w:r>
              <w:rPr>
                <w:rFonts w:ascii="Arial" w:hAnsi="Arial" w:cs="Arial"/>
                <w:b/>
                <w:sz w:val="16"/>
                <w:szCs w:val="16"/>
              </w:rPr>
              <w:t>C. FRANCISCO IGNACIO CARRILLO GOMEZ</w:t>
            </w:r>
          </w:p>
          <w:p w:rsidR="00A16A1A" w:rsidRPr="00F27845" w:rsidRDefault="00A16A1A" w:rsidP="00A425B4">
            <w:pPr>
              <w:ind w:right="-610"/>
              <w:jc w:val="both"/>
              <w:rPr>
                <w:rFonts w:ascii="Arial" w:hAnsi="Arial" w:cs="Arial"/>
                <w:sz w:val="16"/>
                <w:szCs w:val="16"/>
              </w:rPr>
            </w:pPr>
            <w:r w:rsidRPr="00F27845">
              <w:rPr>
                <w:rFonts w:ascii="Arial" w:hAnsi="Arial" w:cs="Arial"/>
                <w:sz w:val="16"/>
                <w:szCs w:val="16"/>
              </w:rPr>
              <w:t xml:space="preserve">Vocal de la Comisión Edilicia Permanente de </w:t>
            </w:r>
          </w:p>
          <w:p w:rsidR="00A16A1A" w:rsidRPr="00F27845" w:rsidRDefault="00A16A1A" w:rsidP="00A425B4">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1829" w:type="dxa"/>
          </w:tcPr>
          <w:p w:rsidR="00A16A1A" w:rsidRPr="00F27845" w:rsidRDefault="00A16A1A" w:rsidP="00A425B4">
            <w:pPr>
              <w:ind w:right="-610"/>
              <w:jc w:val="both"/>
              <w:rPr>
                <w:rFonts w:ascii="Arial" w:hAnsi="Arial" w:cs="Arial"/>
                <w:b/>
                <w:sz w:val="16"/>
                <w:szCs w:val="16"/>
              </w:rPr>
            </w:pPr>
            <w:r w:rsidRPr="00F27845">
              <w:rPr>
                <w:rFonts w:ascii="Arial" w:hAnsi="Arial" w:cs="Arial"/>
                <w:b/>
                <w:sz w:val="16"/>
                <w:szCs w:val="16"/>
              </w:rPr>
              <w:t xml:space="preserve">                X   </w:t>
            </w:r>
          </w:p>
        </w:tc>
        <w:tc>
          <w:tcPr>
            <w:tcW w:w="1726" w:type="dxa"/>
          </w:tcPr>
          <w:p w:rsidR="00A16A1A" w:rsidRPr="00F27845" w:rsidRDefault="00A16A1A" w:rsidP="00A425B4">
            <w:pPr>
              <w:ind w:right="-610"/>
              <w:jc w:val="both"/>
              <w:rPr>
                <w:rFonts w:ascii="Arial" w:hAnsi="Arial" w:cs="Arial"/>
                <w:b/>
                <w:sz w:val="16"/>
                <w:szCs w:val="16"/>
              </w:rPr>
            </w:pPr>
          </w:p>
        </w:tc>
        <w:tc>
          <w:tcPr>
            <w:tcW w:w="1928" w:type="dxa"/>
          </w:tcPr>
          <w:p w:rsidR="00A16A1A" w:rsidRPr="00F27845" w:rsidRDefault="00A16A1A" w:rsidP="00A425B4">
            <w:pPr>
              <w:ind w:right="-610"/>
              <w:jc w:val="both"/>
              <w:rPr>
                <w:rFonts w:ascii="Arial" w:hAnsi="Arial" w:cs="Arial"/>
                <w:b/>
                <w:sz w:val="16"/>
                <w:szCs w:val="16"/>
              </w:rPr>
            </w:pPr>
          </w:p>
        </w:tc>
      </w:tr>
      <w:tr w:rsidR="00A16A1A" w:rsidRPr="00F27845" w:rsidTr="00A425B4">
        <w:trPr>
          <w:trHeight w:val="381"/>
        </w:trPr>
        <w:tc>
          <w:tcPr>
            <w:tcW w:w="4156" w:type="dxa"/>
          </w:tcPr>
          <w:p w:rsidR="00A16A1A" w:rsidRPr="00F27845" w:rsidRDefault="00A16A1A" w:rsidP="00A425B4">
            <w:pPr>
              <w:ind w:right="-610"/>
              <w:jc w:val="both"/>
              <w:rPr>
                <w:rFonts w:ascii="Arial" w:hAnsi="Arial" w:cs="Arial"/>
                <w:b/>
                <w:sz w:val="16"/>
                <w:szCs w:val="16"/>
              </w:rPr>
            </w:pPr>
            <w:r>
              <w:rPr>
                <w:rFonts w:ascii="Arial" w:hAnsi="Arial" w:cs="Arial"/>
                <w:b/>
                <w:sz w:val="16"/>
                <w:szCs w:val="16"/>
              </w:rPr>
              <w:lastRenderedPageBreak/>
              <w:t xml:space="preserve">C. JAVIER ORLANDO GONZALEZ VAZQUEZ </w:t>
            </w:r>
          </w:p>
          <w:p w:rsidR="00A16A1A" w:rsidRPr="00F27845" w:rsidRDefault="00A16A1A" w:rsidP="00A425B4">
            <w:pPr>
              <w:ind w:right="-610"/>
              <w:jc w:val="both"/>
              <w:rPr>
                <w:rFonts w:ascii="Arial" w:hAnsi="Arial" w:cs="Arial"/>
                <w:sz w:val="16"/>
                <w:szCs w:val="16"/>
              </w:rPr>
            </w:pPr>
            <w:r w:rsidRPr="00F27845">
              <w:rPr>
                <w:rFonts w:ascii="Arial" w:hAnsi="Arial" w:cs="Arial"/>
                <w:sz w:val="16"/>
                <w:szCs w:val="16"/>
              </w:rPr>
              <w:t>Vocal de la Comisión Edilicia Permanente de</w:t>
            </w:r>
          </w:p>
          <w:p w:rsidR="00A16A1A" w:rsidRPr="00F27845" w:rsidRDefault="00A16A1A" w:rsidP="00A425B4">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1829" w:type="dxa"/>
          </w:tcPr>
          <w:p w:rsidR="00A16A1A" w:rsidRPr="00F27845" w:rsidRDefault="00A16A1A" w:rsidP="00A425B4">
            <w:pPr>
              <w:ind w:right="-610"/>
              <w:jc w:val="both"/>
              <w:rPr>
                <w:rFonts w:ascii="Arial" w:hAnsi="Arial" w:cs="Arial"/>
                <w:b/>
                <w:sz w:val="16"/>
                <w:szCs w:val="16"/>
              </w:rPr>
            </w:pPr>
            <w:r>
              <w:rPr>
                <w:rFonts w:ascii="Arial" w:hAnsi="Arial" w:cs="Arial"/>
                <w:b/>
                <w:sz w:val="16"/>
                <w:szCs w:val="16"/>
              </w:rPr>
              <w:t xml:space="preserve">                X</w:t>
            </w:r>
          </w:p>
        </w:tc>
        <w:tc>
          <w:tcPr>
            <w:tcW w:w="1726" w:type="dxa"/>
          </w:tcPr>
          <w:p w:rsidR="00A16A1A" w:rsidRPr="00F27845" w:rsidRDefault="00A16A1A" w:rsidP="00A425B4">
            <w:pPr>
              <w:ind w:right="-610"/>
              <w:jc w:val="both"/>
              <w:rPr>
                <w:rFonts w:ascii="Arial" w:hAnsi="Arial" w:cs="Arial"/>
                <w:b/>
                <w:sz w:val="16"/>
                <w:szCs w:val="16"/>
              </w:rPr>
            </w:pPr>
          </w:p>
        </w:tc>
        <w:tc>
          <w:tcPr>
            <w:tcW w:w="1928" w:type="dxa"/>
          </w:tcPr>
          <w:p w:rsidR="00A16A1A" w:rsidRPr="00F27845" w:rsidRDefault="00A16A1A" w:rsidP="00A425B4">
            <w:pPr>
              <w:ind w:right="-610"/>
              <w:jc w:val="both"/>
              <w:rPr>
                <w:rFonts w:ascii="Arial" w:hAnsi="Arial" w:cs="Arial"/>
                <w:b/>
                <w:sz w:val="16"/>
                <w:szCs w:val="16"/>
              </w:rPr>
            </w:pPr>
          </w:p>
        </w:tc>
      </w:tr>
      <w:tr w:rsidR="003F497A" w:rsidRPr="00F27845" w:rsidTr="00A425B4">
        <w:trPr>
          <w:trHeight w:val="381"/>
        </w:trPr>
        <w:tc>
          <w:tcPr>
            <w:tcW w:w="4156" w:type="dxa"/>
          </w:tcPr>
          <w:p w:rsidR="003F497A" w:rsidRPr="003F497A" w:rsidRDefault="003F497A" w:rsidP="003F497A">
            <w:pPr>
              <w:ind w:right="-610"/>
              <w:jc w:val="both"/>
              <w:rPr>
                <w:rFonts w:ascii="Arial" w:hAnsi="Arial" w:cs="Arial"/>
                <w:b/>
                <w:sz w:val="16"/>
              </w:rPr>
            </w:pPr>
            <w:r w:rsidRPr="003F497A">
              <w:rPr>
                <w:rFonts w:ascii="Arial" w:hAnsi="Arial" w:cs="Arial"/>
                <w:b/>
                <w:sz w:val="16"/>
              </w:rPr>
              <w:t>C. YURITZI ALEJANDRA HERMOSILLO TEJEDA</w:t>
            </w:r>
          </w:p>
          <w:p w:rsidR="003F497A" w:rsidRPr="003F497A" w:rsidRDefault="003F497A" w:rsidP="003F497A">
            <w:pPr>
              <w:ind w:right="-610"/>
              <w:jc w:val="both"/>
              <w:rPr>
                <w:rFonts w:ascii="Arial" w:hAnsi="Arial" w:cs="Arial"/>
                <w:sz w:val="16"/>
              </w:rPr>
            </w:pPr>
            <w:r w:rsidRPr="003F497A">
              <w:rPr>
                <w:rFonts w:ascii="Arial" w:hAnsi="Arial" w:cs="Arial"/>
                <w:sz w:val="16"/>
              </w:rPr>
              <w:t xml:space="preserve">Regidora Vocal de la Comisión Edilicia Permanente de </w:t>
            </w:r>
          </w:p>
          <w:p w:rsidR="003F497A" w:rsidRPr="003F497A" w:rsidRDefault="003F497A" w:rsidP="003F497A">
            <w:pPr>
              <w:ind w:right="-610"/>
              <w:jc w:val="both"/>
              <w:rPr>
                <w:rFonts w:ascii="Arial" w:hAnsi="Arial" w:cs="Arial"/>
                <w:b/>
                <w:sz w:val="16"/>
                <w:szCs w:val="16"/>
              </w:rPr>
            </w:pPr>
            <w:r w:rsidRPr="003F497A">
              <w:rPr>
                <w:rFonts w:ascii="Arial" w:hAnsi="Arial" w:cs="Arial"/>
                <w:sz w:val="16"/>
              </w:rPr>
              <w:t>Innovación, Ciencia y Tecnología.</w:t>
            </w:r>
          </w:p>
        </w:tc>
        <w:tc>
          <w:tcPr>
            <w:tcW w:w="1829" w:type="dxa"/>
          </w:tcPr>
          <w:p w:rsidR="003F497A" w:rsidRDefault="003F497A" w:rsidP="00A425B4">
            <w:pPr>
              <w:ind w:right="-610"/>
              <w:jc w:val="both"/>
              <w:rPr>
                <w:rFonts w:ascii="Arial" w:hAnsi="Arial" w:cs="Arial"/>
                <w:b/>
                <w:sz w:val="16"/>
                <w:szCs w:val="16"/>
              </w:rPr>
            </w:pPr>
            <w:r>
              <w:rPr>
                <w:rFonts w:ascii="Arial" w:hAnsi="Arial" w:cs="Arial"/>
                <w:b/>
                <w:sz w:val="16"/>
                <w:szCs w:val="16"/>
              </w:rPr>
              <w:t xml:space="preserve">                 X</w:t>
            </w:r>
          </w:p>
        </w:tc>
        <w:tc>
          <w:tcPr>
            <w:tcW w:w="1726" w:type="dxa"/>
          </w:tcPr>
          <w:p w:rsidR="003F497A" w:rsidRPr="00F27845" w:rsidRDefault="003F497A" w:rsidP="00A425B4">
            <w:pPr>
              <w:ind w:right="-610"/>
              <w:jc w:val="both"/>
              <w:rPr>
                <w:rFonts w:ascii="Arial" w:hAnsi="Arial" w:cs="Arial"/>
                <w:b/>
                <w:sz w:val="16"/>
                <w:szCs w:val="16"/>
              </w:rPr>
            </w:pPr>
          </w:p>
        </w:tc>
        <w:tc>
          <w:tcPr>
            <w:tcW w:w="1928" w:type="dxa"/>
          </w:tcPr>
          <w:p w:rsidR="003F497A" w:rsidRPr="00F27845" w:rsidRDefault="003F497A" w:rsidP="00A425B4">
            <w:pPr>
              <w:ind w:right="-610"/>
              <w:jc w:val="both"/>
              <w:rPr>
                <w:rFonts w:ascii="Arial" w:hAnsi="Arial" w:cs="Arial"/>
                <w:b/>
                <w:sz w:val="16"/>
                <w:szCs w:val="16"/>
              </w:rPr>
            </w:pPr>
          </w:p>
        </w:tc>
      </w:tr>
      <w:tr w:rsidR="003F497A" w:rsidRPr="00F27845" w:rsidTr="00A425B4">
        <w:trPr>
          <w:trHeight w:val="381"/>
        </w:trPr>
        <w:tc>
          <w:tcPr>
            <w:tcW w:w="4156" w:type="dxa"/>
          </w:tcPr>
          <w:p w:rsidR="003F497A" w:rsidRPr="003F497A" w:rsidRDefault="003F497A" w:rsidP="003F497A">
            <w:pPr>
              <w:ind w:right="-610"/>
              <w:jc w:val="both"/>
              <w:rPr>
                <w:rFonts w:ascii="Arial" w:hAnsi="Arial" w:cs="Arial"/>
                <w:b/>
                <w:sz w:val="16"/>
              </w:rPr>
            </w:pPr>
            <w:r w:rsidRPr="003F497A">
              <w:rPr>
                <w:rFonts w:ascii="Arial" w:hAnsi="Arial" w:cs="Arial"/>
                <w:b/>
                <w:sz w:val="16"/>
              </w:rPr>
              <w:t>C. EVA MARÍA DE JESÚS BARRETO</w:t>
            </w:r>
          </w:p>
          <w:p w:rsidR="003F497A" w:rsidRPr="003F497A" w:rsidRDefault="003F497A" w:rsidP="003F497A">
            <w:pPr>
              <w:ind w:right="-610"/>
              <w:jc w:val="both"/>
              <w:rPr>
                <w:rFonts w:ascii="Arial" w:hAnsi="Arial" w:cs="Arial"/>
                <w:sz w:val="16"/>
              </w:rPr>
            </w:pPr>
            <w:r w:rsidRPr="003F497A">
              <w:rPr>
                <w:rFonts w:ascii="Arial" w:hAnsi="Arial" w:cs="Arial"/>
                <w:sz w:val="16"/>
              </w:rPr>
              <w:t>Regidora Vocal de la Comisión Edilicia Permanente de</w:t>
            </w:r>
          </w:p>
          <w:p w:rsidR="003F497A" w:rsidRPr="003F497A" w:rsidRDefault="003F497A" w:rsidP="003F497A">
            <w:pPr>
              <w:ind w:right="-610"/>
              <w:jc w:val="both"/>
              <w:rPr>
                <w:rFonts w:ascii="Arial" w:hAnsi="Arial" w:cs="Arial"/>
                <w:b/>
                <w:sz w:val="16"/>
              </w:rPr>
            </w:pPr>
            <w:r w:rsidRPr="003F497A">
              <w:rPr>
                <w:rFonts w:ascii="Arial" w:hAnsi="Arial" w:cs="Arial"/>
                <w:sz w:val="16"/>
              </w:rPr>
              <w:t>Participación Ciudadana y Vecinal.</w:t>
            </w:r>
          </w:p>
        </w:tc>
        <w:tc>
          <w:tcPr>
            <w:tcW w:w="1829" w:type="dxa"/>
          </w:tcPr>
          <w:p w:rsidR="003F497A" w:rsidRDefault="003F497A" w:rsidP="00A425B4">
            <w:pPr>
              <w:ind w:right="-610"/>
              <w:jc w:val="both"/>
              <w:rPr>
                <w:rFonts w:ascii="Arial" w:hAnsi="Arial" w:cs="Arial"/>
                <w:b/>
                <w:sz w:val="16"/>
                <w:szCs w:val="16"/>
              </w:rPr>
            </w:pPr>
            <w:r>
              <w:rPr>
                <w:rFonts w:ascii="Arial" w:hAnsi="Arial" w:cs="Arial"/>
                <w:b/>
                <w:sz w:val="16"/>
                <w:szCs w:val="16"/>
              </w:rPr>
              <w:t xml:space="preserve">                  X </w:t>
            </w:r>
          </w:p>
        </w:tc>
        <w:tc>
          <w:tcPr>
            <w:tcW w:w="1726" w:type="dxa"/>
          </w:tcPr>
          <w:p w:rsidR="003F497A" w:rsidRPr="00F27845" w:rsidRDefault="003F497A" w:rsidP="00A425B4">
            <w:pPr>
              <w:ind w:right="-610"/>
              <w:jc w:val="both"/>
              <w:rPr>
                <w:rFonts w:ascii="Arial" w:hAnsi="Arial" w:cs="Arial"/>
                <w:b/>
                <w:sz w:val="16"/>
                <w:szCs w:val="16"/>
              </w:rPr>
            </w:pPr>
          </w:p>
        </w:tc>
        <w:tc>
          <w:tcPr>
            <w:tcW w:w="1928" w:type="dxa"/>
          </w:tcPr>
          <w:p w:rsidR="003F497A" w:rsidRPr="00F27845" w:rsidRDefault="003F497A" w:rsidP="00A425B4">
            <w:pPr>
              <w:ind w:right="-610"/>
              <w:jc w:val="both"/>
              <w:rPr>
                <w:rFonts w:ascii="Arial" w:hAnsi="Arial" w:cs="Arial"/>
                <w:b/>
                <w:sz w:val="16"/>
                <w:szCs w:val="16"/>
              </w:rPr>
            </w:pPr>
          </w:p>
        </w:tc>
      </w:tr>
    </w:tbl>
    <w:p w:rsidR="00A16A1A" w:rsidRPr="00F27845" w:rsidRDefault="00A16A1A" w:rsidP="00A16A1A">
      <w:pPr>
        <w:ind w:right="-610"/>
        <w:jc w:val="both"/>
        <w:rPr>
          <w:rFonts w:ascii="Arial" w:hAnsi="Arial" w:cs="Arial"/>
          <w:sz w:val="16"/>
          <w:szCs w:val="16"/>
        </w:rPr>
      </w:pPr>
    </w:p>
    <w:p w:rsidR="00A16A1A" w:rsidRPr="00F27845" w:rsidRDefault="00A16A1A" w:rsidP="00A16A1A">
      <w:pPr>
        <w:ind w:right="-610"/>
        <w:jc w:val="both"/>
        <w:rPr>
          <w:rFonts w:ascii="Arial" w:hAnsi="Arial" w:cs="Arial"/>
        </w:rPr>
      </w:pPr>
    </w:p>
    <w:p w:rsidR="00A16A1A" w:rsidRPr="00F27845" w:rsidRDefault="00A16A1A" w:rsidP="00A16A1A">
      <w:pPr>
        <w:ind w:right="-22"/>
        <w:jc w:val="both"/>
        <w:rPr>
          <w:rFonts w:ascii="Arial" w:hAnsi="Arial" w:cs="Arial"/>
        </w:rPr>
      </w:pPr>
      <w:r w:rsidRPr="00F27845">
        <w:rPr>
          <w:rFonts w:ascii="Arial" w:hAnsi="Arial" w:cs="Arial"/>
        </w:rPr>
        <w:t>Muchas gracias.</w:t>
      </w:r>
    </w:p>
    <w:p w:rsidR="00A16A1A" w:rsidRPr="00F27845" w:rsidRDefault="00A16A1A" w:rsidP="00A16A1A">
      <w:pPr>
        <w:ind w:right="-610"/>
        <w:jc w:val="both"/>
        <w:rPr>
          <w:rFonts w:ascii="Arial" w:hAnsi="Arial" w:cs="Arial"/>
        </w:rPr>
      </w:pPr>
    </w:p>
    <w:p w:rsidR="00A16A1A" w:rsidRPr="00F27845" w:rsidRDefault="00A16A1A" w:rsidP="00A16A1A">
      <w:pPr>
        <w:ind w:right="-610"/>
        <w:jc w:val="both"/>
        <w:rPr>
          <w:rFonts w:ascii="Arial" w:hAnsi="Arial" w:cs="Arial"/>
        </w:rPr>
      </w:pPr>
    </w:p>
    <w:tbl>
      <w:tblPr>
        <w:tblStyle w:val="Tablaconcuadrcula"/>
        <w:tblW w:w="9634" w:type="dxa"/>
        <w:tblLook w:val="04A0" w:firstRow="1" w:lastRow="0" w:firstColumn="1" w:lastColumn="0" w:noHBand="0" w:noVBand="1"/>
      </w:tblPr>
      <w:tblGrid>
        <w:gridCol w:w="9634"/>
      </w:tblGrid>
      <w:tr w:rsidR="00A16A1A" w:rsidRPr="00F27845" w:rsidTr="00A425B4">
        <w:trPr>
          <w:trHeight w:val="425"/>
        </w:trPr>
        <w:tc>
          <w:tcPr>
            <w:tcW w:w="9634" w:type="dxa"/>
          </w:tcPr>
          <w:p w:rsidR="00A16A1A" w:rsidRPr="00F27845" w:rsidRDefault="00A16A1A" w:rsidP="00A425B4">
            <w:pPr>
              <w:ind w:right="-610"/>
              <w:jc w:val="center"/>
              <w:rPr>
                <w:b/>
              </w:rPr>
            </w:pPr>
            <w:r w:rsidRPr="00F27845">
              <w:rPr>
                <w:b/>
              </w:rPr>
              <w:t>DESAHOGO DE LA SESIÓN</w:t>
            </w:r>
          </w:p>
        </w:tc>
      </w:tr>
    </w:tbl>
    <w:p w:rsidR="00A16A1A" w:rsidRPr="00F27845" w:rsidRDefault="00A16A1A" w:rsidP="00A16A1A">
      <w:pPr>
        <w:ind w:right="-610"/>
        <w:jc w:val="both"/>
        <w:rPr>
          <w:rFonts w:ascii="Arial" w:hAnsi="Arial" w:cs="Arial"/>
        </w:rPr>
      </w:pPr>
    </w:p>
    <w:p w:rsidR="00A16A1A" w:rsidRPr="00F27845" w:rsidRDefault="00A16A1A" w:rsidP="00A16A1A">
      <w:pPr>
        <w:jc w:val="both"/>
        <w:rPr>
          <w:rFonts w:ascii="Arial" w:hAnsi="Arial" w:cs="Arial"/>
        </w:rPr>
      </w:pPr>
      <w:r w:rsidRPr="00F27845">
        <w:rPr>
          <w:rFonts w:ascii="Arial" w:hAnsi="Arial" w:cs="Arial"/>
          <w:b/>
        </w:rPr>
        <w:t>2.-</w:t>
      </w:r>
      <w:r w:rsidRPr="00F27845">
        <w:rPr>
          <w:rFonts w:ascii="Arial" w:hAnsi="Arial" w:cs="Arial"/>
          <w:sz w:val="20"/>
          <w:szCs w:val="20"/>
        </w:rPr>
        <w:t xml:space="preserve"> </w:t>
      </w:r>
      <w:r w:rsidR="003F497A" w:rsidRPr="003F497A">
        <w:rPr>
          <w:rFonts w:ascii="Arial" w:hAnsi="Arial" w:cs="Arial"/>
          <w:szCs w:val="20"/>
        </w:rPr>
        <w:t xml:space="preserve">Estudio, análisis, procedencia, y en su caso dictaminación de la iniciativa concerniente a “Iniciativa de acuerdo económico que se turna a comisiones para que dictaminen lo conducente respecto a la posible autorización de celebrar un contrato de arrendamiento entre el Ayuntamiento de Zapotlán el Grande y fideicomiso OPSIMEX 4594, sobre una superficie de 100 cien metros cuadrados dentro de un inmueble que es propiedad municipal, para la instalación de una antena de telecomunicaciones de red celular en Zapotlán el Grande. Turnada a esta Comisión Edilicia mediante el punto número 12 del Orden de Día, de la Sesión Pública Ordinaria de Ayuntamiento No. 45, celebrada el día sábado 23 de diciembre de 2023. </w:t>
      </w:r>
      <w:r w:rsidR="003F497A" w:rsidRPr="003F497A">
        <w:rPr>
          <w:rFonts w:ascii="Arial" w:hAnsi="Arial" w:cs="Arial"/>
          <w:b/>
          <w:szCs w:val="20"/>
        </w:rPr>
        <w:t xml:space="preserve"> </w:t>
      </w:r>
    </w:p>
    <w:p w:rsidR="00A16A1A" w:rsidRPr="00F27845" w:rsidRDefault="00A16A1A" w:rsidP="00A16A1A">
      <w:pPr>
        <w:ind w:right="-22"/>
        <w:jc w:val="both"/>
        <w:rPr>
          <w:rFonts w:ascii="Arial" w:hAnsi="Arial" w:cs="Arial"/>
        </w:rPr>
      </w:pPr>
    </w:p>
    <w:p w:rsidR="00A16A1A" w:rsidRPr="00F27845" w:rsidRDefault="00A16A1A" w:rsidP="00A16A1A">
      <w:pPr>
        <w:ind w:right="-22"/>
        <w:jc w:val="both"/>
        <w:rPr>
          <w:rFonts w:ascii="Arial" w:hAnsi="Arial" w:cs="Arial"/>
        </w:rPr>
      </w:pPr>
    </w:p>
    <w:p w:rsidR="00A16A1A" w:rsidRPr="00F27845" w:rsidRDefault="00A16A1A" w:rsidP="00A16A1A">
      <w:pPr>
        <w:ind w:right="-22"/>
        <w:jc w:val="both"/>
        <w:rPr>
          <w:rFonts w:ascii="Arial" w:hAnsi="Arial" w:cs="Arial"/>
        </w:rPr>
      </w:pPr>
    </w:p>
    <w:p w:rsidR="00A16A1A" w:rsidRDefault="00A16A1A" w:rsidP="008653CD">
      <w:pPr>
        <w:ind w:right="-22"/>
        <w:jc w:val="both"/>
        <w:rPr>
          <w:rFonts w:ascii="Arial" w:hAnsi="Arial" w:cs="Arial"/>
          <w:i/>
        </w:rPr>
      </w:pPr>
      <w:r w:rsidRPr="00F27845">
        <w:rPr>
          <w:rFonts w:ascii="Arial" w:hAnsi="Arial" w:cs="Arial"/>
          <w:b/>
        </w:rPr>
        <w:t xml:space="preserve">C. </w:t>
      </w:r>
      <w:r>
        <w:rPr>
          <w:rFonts w:ascii="Arial" w:hAnsi="Arial" w:cs="Arial"/>
          <w:b/>
        </w:rPr>
        <w:t xml:space="preserve">DIANA LAURA ORTEGA PALAFOX.- </w:t>
      </w:r>
      <w:r w:rsidRPr="003F497A">
        <w:rPr>
          <w:rFonts w:ascii="Arial" w:hAnsi="Arial" w:cs="Arial"/>
          <w:i/>
        </w:rPr>
        <w:t>“</w:t>
      </w:r>
      <w:r w:rsidR="003F497A" w:rsidRPr="003F497A">
        <w:rPr>
          <w:rFonts w:ascii="Arial" w:hAnsi="Arial" w:cs="Arial"/>
          <w:i/>
        </w:rPr>
        <w:t>Estudio análisis procedencia y en su caso dictaminar acción de la iniciativa concerniente a iniciativa de acuerdo económico que se turnan a comisiones para que dictamine lo conducente respecto a la posible autorización de celebrar un contrato de arrendamiento entre el ayuntamiento de Zapotlán</w:t>
      </w:r>
      <w:r w:rsidR="008653CD">
        <w:rPr>
          <w:rFonts w:ascii="Arial" w:hAnsi="Arial" w:cs="Arial"/>
          <w:i/>
        </w:rPr>
        <w:t xml:space="preserve"> el grande y el fideicomiso o opsi</w:t>
      </w:r>
      <w:r w:rsidR="003F497A" w:rsidRPr="003F497A">
        <w:rPr>
          <w:rFonts w:ascii="Arial" w:hAnsi="Arial" w:cs="Arial"/>
          <w:i/>
        </w:rPr>
        <w:t>mex 4594 sobre una superficie de 100 m² dentro de un inmueble que es propiedad municipal para la instalación de una antena de telecomunicaciones de red celular en Zapotlán el Grande</w:t>
      </w:r>
      <w:r w:rsidR="008653CD">
        <w:rPr>
          <w:rFonts w:ascii="Arial" w:hAnsi="Arial" w:cs="Arial"/>
          <w:i/>
        </w:rPr>
        <w:t xml:space="preserve"> </w:t>
      </w:r>
      <w:r w:rsidR="008653CD" w:rsidRPr="008653CD">
        <w:rPr>
          <w:rFonts w:ascii="Arial" w:hAnsi="Arial" w:cs="Arial"/>
          <w:i/>
        </w:rPr>
        <w:t>turnada esta comisión edilicia mediante el punto número 12 del orden del día de la sesión pública ordinaria de ayuntamiento número 45 celebrada el día sábado 23/12/2023</w:t>
      </w:r>
      <w:r w:rsidR="008653CD">
        <w:rPr>
          <w:rFonts w:ascii="Arial" w:hAnsi="Arial" w:cs="Arial"/>
          <w:i/>
        </w:rPr>
        <w:t xml:space="preserve">. </w:t>
      </w:r>
    </w:p>
    <w:p w:rsidR="008653CD" w:rsidRDefault="008653CD" w:rsidP="008653CD">
      <w:pPr>
        <w:ind w:right="-22"/>
        <w:jc w:val="both"/>
        <w:rPr>
          <w:rFonts w:ascii="Arial" w:hAnsi="Arial" w:cs="Arial"/>
          <w:i/>
        </w:rPr>
      </w:pPr>
    </w:p>
    <w:p w:rsidR="008653CD" w:rsidRDefault="008653CD" w:rsidP="008653CD">
      <w:pPr>
        <w:ind w:right="-22"/>
        <w:jc w:val="both"/>
        <w:rPr>
          <w:rFonts w:ascii="Arial" w:hAnsi="Arial" w:cs="Arial"/>
          <w:i/>
        </w:rPr>
      </w:pPr>
      <w:r w:rsidRPr="008653CD">
        <w:rPr>
          <w:rFonts w:ascii="Arial" w:hAnsi="Arial" w:cs="Arial"/>
          <w:i/>
        </w:rPr>
        <w:t>me gustaría poner en contexto que bueno como ya el punto número 2 lo menciona esta iniciativa se turna a comisiones para que dictaminemos lo conducente respecto a la posible autorización de celebrar un convenio de contrato arrendamiento con esta empresa sobre una superficie de 100 m² dentro de un inmueble que es propiedad municipal en este caso se ubica dentro del estadio olímpico de esta ciudad para la instalación de una antena de telecomunicaciones de red celular la cual pues fue turnada a la comisión edilicia de hacienda pública y patrimonio municipal mediante el punto número 12 del orden del día de la sesión de ayuntamiento número 45 celebrada el 23 de diciembre del año pasado</w:t>
      </w:r>
      <w:r>
        <w:rPr>
          <w:rFonts w:ascii="Arial" w:hAnsi="Arial" w:cs="Arial"/>
          <w:i/>
        </w:rPr>
        <w:t>;</w:t>
      </w:r>
    </w:p>
    <w:p w:rsidR="008653CD" w:rsidRDefault="008653CD" w:rsidP="008653CD">
      <w:pPr>
        <w:ind w:right="-22"/>
        <w:jc w:val="both"/>
        <w:rPr>
          <w:rFonts w:ascii="Arial" w:hAnsi="Arial" w:cs="Arial"/>
          <w:i/>
        </w:rPr>
      </w:pPr>
      <w:r w:rsidRPr="008653CD">
        <w:rPr>
          <w:rFonts w:ascii="Arial" w:hAnsi="Arial" w:cs="Arial"/>
          <w:i/>
        </w:rPr>
        <w:lastRenderedPageBreak/>
        <w:t>el 18 de enero se comenzaron con los trabajos cuando el regidor Jorge presidía la comi</w:t>
      </w:r>
      <w:r>
        <w:rPr>
          <w:rFonts w:ascii="Arial" w:hAnsi="Arial" w:cs="Arial"/>
          <w:i/>
        </w:rPr>
        <w:t xml:space="preserve">sión de hacienda </w:t>
      </w:r>
      <w:r w:rsidRPr="008653CD">
        <w:rPr>
          <w:rFonts w:ascii="Arial" w:hAnsi="Arial" w:cs="Arial"/>
          <w:i/>
        </w:rPr>
        <w:t>para llevar esta misma comisión la cual no se pudo desahogar en virtud de que no hubo quórum legal en algunas de las comisiones ya mencionadas</w:t>
      </w:r>
      <w:r>
        <w:rPr>
          <w:rFonts w:ascii="Arial" w:hAnsi="Arial" w:cs="Arial"/>
          <w:i/>
        </w:rPr>
        <w:t xml:space="preserve"> anteriormente y bueno por aquí</w:t>
      </w:r>
      <w:r w:rsidRPr="008653CD">
        <w:rPr>
          <w:rFonts w:ascii="Arial" w:hAnsi="Arial" w:cs="Arial"/>
          <w:i/>
        </w:rPr>
        <w:t xml:space="preserve"> la empresa no</w:t>
      </w:r>
      <w:r>
        <w:rPr>
          <w:rFonts w:ascii="Arial" w:hAnsi="Arial" w:cs="Arial"/>
          <w:i/>
        </w:rPr>
        <w:t>s</w:t>
      </w:r>
      <w:r w:rsidRPr="008653CD">
        <w:rPr>
          <w:rFonts w:ascii="Arial" w:hAnsi="Arial" w:cs="Arial"/>
          <w:i/>
        </w:rPr>
        <w:t xml:space="preserve"> solicita que hagamos un contrato de arrendamiento para que ellos puedan instalar dicha antena</w:t>
      </w:r>
      <w:r>
        <w:rPr>
          <w:rFonts w:ascii="Arial" w:hAnsi="Arial" w:cs="Arial"/>
          <w:i/>
        </w:rPr>
        <w:t xml:space="preserve">, </w:t>
      </w:r>
      <w:r w:rsidRPr="008653CD">
        <w:rPr>
          <w:rFonts w:ascii="Arial" w:hAnsi="Arial" w:cs="Arial"/>
          <w:i/>
        </w:rPr>
        <w:t xml:space="preserve">aquí viene toda </w:t>
      </w:r>
      <w:r>
        <w:rPr>
          <w:rFonts w:ascii="Arial" w:hAnsi="Arial" w:cs="Arial"/>
          <w:i/>
        </w:rPr>
        <w:t xml:space="preserve">la información les pedimos </w:t>
      </w:r>
      <w:r w:rsidRPr="008653CD">
        <w:rPr>
          <w:rFonts w:ascii="Arial" w:hAnsi="Arial" w:cs="Arial"/>
          <w:i/>
        </w:rPr>
        <w:t>algunos datos como el acta constitutiva</w:t>
      </w:r>
      <w:r>
        <w:rPr>
          <w:rFonts w:ascii="Arial" w:hAnsi="Arial" w:cs="Arial"/>
          <w:i/>
        </w:rPr>
        <w:t>,</w:t>
      </w:r>
      <w:r w:rsidRPr="008653CD">
        <w:rPr>
          <w:rFonts w:ascii="Arial" w:hAnsi="Arial" w:cs="Arial"/>
          <w:i/>
        </w:rPr>
        <w:t xml:space="preserve"> poder notaria</w:t>
      </w:r>
      <w:r>
        <w:rPr>
          <w:rFonts w:ascii="Arial" w:hAnsi="Arial" w:cs="Arial"/>
          <w:i/>
        </w:rPr>
        <w:t>l,</w:t>
      </w:r>
      <w:r w:rsidRPr="008653CD">
        <w:rPr>
          <w:rFonts w:ascii="Arial" w:hAnsi="Arial" w:cs="Arial"/>
          <w:i/>
        </w:rPr>
        <w:t xml:space="preserve"> su ine del apoderado legal</w:t>
      </w:r>
      <w:r>
        <w:rPr>
          <w:rFonts w:ascii="Arial" w:hAnsi="Arial" w:cs="Arial"/>
          <w:i/>
        </w:rPr>
        <w:t>,</w:t>
      </w:r>
      <w:r w:rsidRPr="008653CD">
        <w:rPr>
          <w:rFonts w:ascii="Arial" w:hAnsi="Arial" w:cs="Arial"/>
          <w:i/>
        </w:rPr>
        <w:t xml:space="preserve"> constancia de situación fiscal</w:t>
      </w:r>
      <w:r>
        <w:rPr>
          <w:rFonts w:ascii="Arial" w:hAnsi="Arial" w:cs="Arial"/>
          <w:i/>
        </w:rPr>
        <w:t>,</w:t>
      </w:r>
      <w:r w:rsidRPr="008653CD">
        <w:rPr>
          <w:rFonts w:ascii="Arial" w:hAnsi="Arial" w:cs="Arial"/>
          <w:i/>
        </w:rPr>
        <w:t xml:space="preserve"> comprobante de domicilio</w:t>
      </w:r>
      <w:r>
        <w:rPr>
          <w:rFonts w:ascii="Arial" w:hAnsi="Arial" w:cs="Arial"/>
          <w:i/>
        </w:rPr>
        <w:t>,</w:t>
      </w:r>
      <w:r w:rsidRPr="008653CD">
        <w:rPr>
          <w:rFonts w:ascii="Arial" w:hAnsi="Arial" w:cs="Arial"/>
          <w:i/>
        </w:rPr>
        <w:t xml:space="preserve"> título de propiedad</w:t>
      </w:r>
      <w:r>
        <w:rPr>
          <w:rFonts w:ascii="Arial" w:hAnsi="Arial" w:cs="Arial"/>
          <w:i/>
        </w:rPr>
        <w:t>,</w:t>
      </w:r>
      <w:r w:rsidRPr="008653CD">
        <w:rPr>
          <w:rFonts w:ascii="Arial" w:hAnsi="Arial" w:cs="Arial"/>
          <w:i/>
        </w:rPr>
        <w:t xml:space="preserve"> predial de la propiedad y sus datos bancarios</w:t>
      </w:r>
      <w:r>
        <w:rPr>
          <w:rFonts w:ascii="Arial" w:hAnsi="Arial" w:cs="Arial"/>
          <w:i/>
        </w:rPr>
        <w:t>;</w:t>
      </w:r>
      <w:r w:rsidRPr="008653CD">
        <w:rPr>
          <w:rFonts w:ascii="Arial" w:hAnsi="Arial" w:cs="Arial"/>
          <w:i/>
        </w:rPr>
        <w:t xml:space="preserve"> aquí viene toda la información de la empresa y a sí </w:t>
      </w:r>
      <w:r>
        <w:rPr>
          <w:rFonts w:ascii="Arial" w:hAnsi="Arial" w:cs="Arial"/>
          <w:i/>
        </w:rPr>
        <w:t xml:space="preserve">mismo a la hora de que se turnó la iniciativa a la comisión </w:t>
      </w:r>
      <w:r w:rsidRPr="008653CD">
        <w:rPr>
          <w:rFonts w:ascii="Arial" w:hAnsi="Arial" w:cs="Arial"/>
          <w:i/>
        </w:rPr>
        <w:t xml:space="preserve">también vienen algunos documentos como </w:t>
      </w:r>
      <w:r>
        <w:rPr>
          <w:rFonts w:ascii="Arial" w:hAnsi="Arial" w:cs="Arial"/>
          <w:i/>
        </w:rPr>
        <w:t>nexos que es el dictamen del</w:t>
      </w:r>
      <w:r w:rsidRPr="008653CD">
        <w:rPr>
          <w:rFonts w:ascii="Arial" w:hAnsi="Arial" w:cs="Arial"/>
          <w:i/>
        </w:rPr>
        <w:t xml:space="preserve"> uso de suelo</w:t>
      </w:r>
      <w:r w:rsidR="00AB6439">
        <w:rPr>
          <w:rFonts w:ascii="Arial" w:hAnsi="Arial" w:cs="Arial"/>
          <w:i/>
        </w:rPr>
        <w:t xml:space="preserve">  y también tenemos por aquí una justificación en temas de salud que dicha antena no causa afectaciones a la salud porque la radiación es muy baja y si está dentro de los límites que nos marca la Organización Mundial de la Salud, la FDA y la NIH que tiene que ver con el Instituto Nacional de Cáncer y control. </w:t>
      </w:r>
    </w:p>
    <w:p w:rsidR="00AB6439" w:rsidRDefault="00AB6439" w:rsidP="008653CD">
      <w:pPr>
        <w:ind w:right="-22"/>
        <w:jc w:val="both"/>
        <w:rPr>
          <w:rFonts w:ascii="Arial" w:hAnsi="Arial" w:cs="Arial"/>
          <w:i/>
        </w:rPr>
      </w:pPr>
    </w:p>
    <w:p w:rsidR="00AB6439" w:rsidRDefault="00AB6439" w:rsidP="008653CD">
      <w:pPr>
        <w:ind w:right="-22"/>
        <w:jc w:val="both"/>
        <w:rPr>
          <w:rFonts w:ascii="Arial" w:hAnsi="Arial" w:cs="Arial"/>
          <w:i/>
        </w:rPr>
      </w:pPr>
      <w:r>
        <w:rPr>
          <w:rFonts w:ascii="Arial" w:hAnsi="Arial" w:cs="Arial"/>
          <w:i/>
        </w:rPr>
        <w:t xml:space="preserve">Es </w:t>
      </w:r>
      <w:r w:rsidR="00405C8D">
        <w:rPr>
          <w:rFonts w:ascii="Arial" w:hAnsi="Arial" w:cs="Arial"/>
          <w:i/>
        </w:rPr>
        <w:t>importante</w:t>
      </w:r>
      <w:r>
        <w:rPr>
          <w:rFonts w:ascii="Arial" w:hAnsi="Arial" w:cs="Arial"/>
          <w:i/>
        </w:rPr>
        <w:t xml:space="preserve"> mencionar que en el contrato se va a subir en el dictamen de esta comisión en un punto de acuerdo se va a pedir la instrucción </w:t>
      </w:r>
      <w:r w:rsidR="00405C8D">
        <w:rPr>
          <w:rFonts w:ascii="Arial" w:hAnsi="Arial" w:cs="Arial"/>
          <w:i/>
        </w:rPr>
        <w:t xml:space="preserve">para que el área jurídica nos pueda hacer un contrato de arrendamiento y se va anexar toda la información, nada más que la empresa mencionaba que nos iba hacer una aportación de 7 mil pesos mensuales, pero revisando en la hacienda municipal y en otros contratos en este mismo sentido la cantidad </w:t>
      </w:r>
      <w:r w:rsidR="00D74B5F">
        <w:rPr>
          <w:rFonts w:ascii="Arial" w:hAnsi="Arial" w:cs="Arial"/>
          <w:i/>
        </w:rPr>
        <w:t>oscila</w:t>
      </w:r>
      <w:r w:rsidR="00405C8D">
        <w:rPr>
          <w:rFonts w:ascii="Arial" w:hAnsi="Arial" w:cs="Arial"/>
          <w:i/>
        </w:rPr>
        <w:t xml:space="preserve"> entre los $19,800 y los $20,900; entonces también en ese sentido se va a realizar una modificación en la cantidad, ellos piden que se les arriende por la cantidad de $7,000 y pues en este caso </w:t>
      </w:r>
      <w:r w:rsidR="00D74B5F">
        <w:rPr>
          <w:rFonts w:ascii="Arial" w:hAnsi="Arial" w:cs="Arial"/>
          <w:i/>
        </w:rPr>
        <w:t xml:space="preserve">nos vamos a basar en lo que se ha estado cobrando, el contrato va a tener una durabilidad hasta el término de la administración. </w:t>
      </w:r>
    </w:p>
    <w:p w:rsidR="00D74B5F" w:rsidRDefault="00D74B5F" w:rsidP="008653CD">
      <w:pPr>
        <w:ind w:right="-22"/>
        <w:jc w:val="both"/>
        <w:rPr>
          <w:rFonts w:ascii="Arial" w:hAnsi="Arial" w:cs="Arial"/>
          <w:i/>
        </w:rPr>
      </w:pPr>
    </w:p>
    <w:p w:rsidR="00D74B5F" w:rsidRDefault="00D74B5F" w:rsidP="008653CD">
      <w:pPr>
        <w:ind w:right="-22"/>
        <w:jc w:val="both"/>
        <w:rPr>
          <w:rFonts w:ascii="Arial" w:hAnsi="Arial" w:cs="Arial"/>
          <w:i/>
        </w:rPr>
      </w:pPr>
      <w:r>
        <w:rPr>
          <w:rFonts w:ascii="Arial" w:hAnsi="Arial" w:cs="Arial"/>
          <w:i/>
        </w:rPr>
        <w:t xml:space="preserve">El objetivo en esta comisión era ver la viabilidad de que pudiéramos instalar una antena en un área </w:t>
      </w:r>
      <w:r w:rsidR="007B33E4">
        <w:rPr>
          <w:rFonts w:ascii="Arial" w:hAnsi="Arial" w:cs="Arial"/>
          <w:i/>
        </w:rPr>
        <w:t>del gobierno municipal, estuviera el dictamen de la viabilidad de colocarla ahí e empezar la construcción y también hacer el contrato con los ajustes en temas de la cantidad económica y de la durabilidad.”</w:t>
      </w:r>
    </w:p>
    <w:p w:rsidR="008653CD" w:rsidRPr="008653CD" w:rsidRDefault="008653CD" w:rsidP="008653CD">
      <w:pPr>
        <w:ind w:right="-22"/>
        <w:jc w:val="both"/>
        <w:rPr>
          <w:rFonts w:ascii="Arial" w:hAnsi="Arial" w:cs="Arial"/>
          <w:i/>
        </w:rPr>
      </w:pPr>
    </w:p>
    <w:p w:rsidR="00A16A1A" w:rsidRDefault="007B33E4" w:rsidP="00A16A1A">
      <w:pPr>
        <w:ind w:right="-22"/>
        <w:jc w:val="both"/>
        <w:rPr>
          <w:rFonts w:ascii="Arial" w:hAnsi="Arial" w:cs="Arial"/>
          <w:i/>
        </w:rPr>
      </w:pPr>
      <w:r>
        <w:rPr>
          <w:rFonts w:ascii="Arial" w:hAnsi="Arial" w:cs="Arial"/>
          <w:b/>
        </w:rPr>
        <w:t xml:space="preserve">C. YURITZI ALEJANDRA HERMOSILLO TEJEDA. - </w:t>
      </w:r>
      <w:r>
        <w:rPr>
          <w:rFonts w:ascii="Arial" w:hAnsi="Arial" w:cs="Arial"/>
          <w:i/>
        </w:rPr>
        <w:t xml:space="preserve">“Quiero comentar que, qué bueno que hay una empresa que viene a mejorar la calidad de la comunicación más la responsabilidad de presentar los documentos como se presentan el tema de la cofepris respecto al tema de salud donde presenta diferentes normas oficiales que no hacen y o afectan a la salud de la población y lo más importe también en este señalamiento es como Ciudad Guzmán ha venido creciendo y es insuficiente ya las antenas que tenemos que bueno que podamos mejorar esta calidad en el servicio porque ya el día de hoy el tema del celular, del internet ha venido a desplazar otros medios de comunicación y cada vez hay una mayor demanda, se ha estudiado </w:t>
      </w:r>
      <w:r w:rsidR="00FC51FF">
        <w:rPr>
          <w:rFonts w:ascii="Arial" w:hAnsi="Arial" w:cs="Arial"/>
          <w:i/>
        </w:rPr>
        <w:t>mucho el tema tanto en el área jurídica como en el área de ordenamiento territorial respecto al lugar y el uso del terreno donde se va a encontrar y bueno sería un ingreso extra más para el ayuntamiento, es cuánto.”</w:t>
      </w:r>
    </w:p>
    <w:p w:rsidR="004B6C19" w:rsidRDefault="004B6C19" w:rsidP="00A16A1A">
      <w:pPr>
        <w:ind w:right="-22"/>
        <w:jc w:val="both"/>
        <w:rPr>
          <w:rFonts w:ascii="Arial" w:hAnsi="Arial" w:cs="Arial"/>
          <w:i/>
        </w:rPr>
      </w:pPr>
    </w:p>
    <w:p w:rsidR="00FC51FF" w:rsidRDefault="00FC51FF" w:rsidP="00A16A1A">
      <w:pPr>
        <w:ind w:right="-22"/>
        <w:jc w:val="both"/>
        <w:rPr>
          <w:rFonts w:ascii="Arial" w:hAnsi="Arial" w:cs="Arial"/>
          <w:i/>
        </w:rPr>
      </w:pPr>
    </w:p>
    <w:p w:rsidR="00FC51FF" w:rsidRPr="00FC51FF" w:rsidRDefault="00FC51FF" w:rsidP="00A16A1A">
      <w:pPr>
        <w:ind w:right="-22"/>
        <w:jc w:val="both"/>
        <w:rPr>
          <w:rFonts w:ascii="Arial" w:hAnsi="Arial" w:cs="Arial"/>
          <w:i/>
        </w:rPr>
      </w:pPr>
      <w:r>
        <w:rPr>
          <w:rFonts w:ascii="Arial" w:hAnsi="Arial" w:cs="Arial"/>
          <w:b/>
        </w:rPr>
        <w:lastRenderedPageBreak/>
        <w:t xml:space="preserve">C. JAVIER ORLANDO GONZALEZ VAZQUEZ.- </w:t>
      </w:r>
      <w:r>
        <w:rPr>
          <w:rFonts w:ascii="Arial" w:hAnsi="Arial" w:cs="Arial"/>
          <w:i/>
        </w:rPr>
        <w:t xml:space="preserve">“Me gustaría informar a la sociedad sobre todo por el área donde se está poniendo, muchas veces la propia desinformación o el desconocimiento de los ciudadanos piensas que por tener una antena pues va afectar a la salud, entonces si me gustaría que se pusiera o se diera conocimiento a todos los que están dentro de esa área y vecinos pues de que está cumpliendo con todas las normas y que no va hacer ninguna afectación en su salud ni nada de eso, para que no se presente ninguna mala información.” </w:t>
      </w:r>
    </w:p>
    <w:p w:rsidR="00A16A1A" w:rsidRPr="00F27845" w:rsidRDefault="00A16A1A" w:rsidP="00A16A1A">
      <w:pPr>
        <w:ind w:right="-22"/>
        <w:jc w:val="both"/>
        <w:rPr>
          <w:rFonts w:ascii="Arial" w:hAnsi="Arial" w:cs="Arial"/>
        </w:rPr>
      </w:pPr>
      <w:r>
        <w:rPr>
          <w:rFonts w:ascii="Arial" w:hAnsi="Arial" w:cs="Arial"/>
        </w:rPr>
        <w:t xml:space="preserve"> </w:t>
      </w:r>
    </w:p>
    <w:p w:rsidR="00A16A1A" w:rsidRPr="00F27845" w:rsidRDefault="00A16A1A" w:rsidP="00A16A1A">
      <w:pPr>
        <w:ind w:right="-22"/>
        <w:jc w:val="both"/>
        <w:rPr>
          <w:rFonts w:ascii="Arial" w:hAnsi="Arial" w:cs="Arial"/>
        </w:rPr>
      </w:pPr>
    </w:p>
    <w:p w:rsidR="004B6C19" w:rsidRDefault="00A16A1A" w:rsidP="00A16A1A">
      <w:pPr>
        <w:ind w:right="-22"/>
        <w:jc w:val="both"/>
        <w:rPr>
          <w:rFonts w:ascii="Arial" w:hAnsi="Arial" w:cs="Arial"/>
          <w:iCs/>
          <w:color w:val="000000"/>
        </w:rPr>
      </w:pPr>
      <w:r w:rsidRPr="00F27845">
        <w:rPr>
          <w:rFonts w:ascii="Arial" w:hAnsi="Arial" w:cs="Arial"/>
          <w:b/>
        </w:rPr>
        <w:t>C.</w:t>
      </w:r>
      <w:r>
        <w:rPr>
          <w:rFonts w:ascii="Arial" w:hAnsi="Arial" w:cs="Arial"/>
          <w:b/>
        </w:rPr>
        <w:t xml:space="preserve"> DIANA LAURA ORTEGA PALAFOX. -</w:t>
      </w:r>
      <w:r w:rsidRPr="00F27845">
        <w:rPr>
          <w:rFonts w:ascii="Arial" w:hAnsi="Arial" w:cs="Arial"/>
        </w:rPr>
        <w:t xml:space="preserve"> </w:t>
      </w:r>
      <w:r w:rsidRPr="00F27845">
        <w:rPr>
          <w:rFonts w:ascii="Arial" w:hAnsi="Arial" w:cs="Arial"/>
          <w:iCs/>
        </w:rPr>
        <w:t>“</w:t>
      </w:r>
      <w:r w:rsidRPr="00F27845">
        <w:rPr>
          <w:rFonts w:ascii="Arial" w:hAnsi="Arial" w:cs="Arial"/>
          <w:iCs/>
          <w:color w:val="000000"/>
        </w:rPr>
        <w:t xml:space="preserve">Bueno, </w:t>
      </w:r>
      <w:r w:rsidR="004B6C19">
        <w:rPr>
          <w:rFonts w:ascii="Arial" w:hAnsi="Arial" w:cs="Arial"/>
          <w:iCs/>
          <w:color w:val="000000"/>
        </w:rPr>
        <w:t xml:space="preserve">entonces me gustaría someter a consideración la viabilidad para poder colocar esta antena de telecomunicaciones con la empresa Opsimex 4594 y así miso de esta comisión poder instruir al área jurídica para la realización de dicho contrato con las especificaciones que ya se mencionaron y también todo lo que agregamos en temas de salud y que en caso de que pasara algo pues también la empresa se hiciera responsable de lo mismo, bueno quien esté a favor lo ha levantado su mano;  </w:t>
      </w:r>
    </w:p>
    <w:p w:rsidR="004B6C19" w:rsidRDefault="004B6C19" w:rsidP="00A16A1A">
      <w:pPr>
        <w:ind w:right="-22"/>
        <w:jc w:val="both"/>
        <w:rPr>
          <w:rFonts w:ascii="Arial" w:hAnsi="Arial" w:cs="Arial"/>
          <w:iCs/>
          <w:color w:val="000000"/>
        </w:rPr>
      </w:pPr>
    </w:p>
    <w:tbl>
      <w:tblPr>
        <w:tblStyle w:val="Tablaconcuadrcula1"/>
        <w:tblW w:w="9639" w:type="dxa"/>
        <w:tblInd w:w="-5" w:type="dxa"/>
        <w:tblLook w:val="04A0" w:firstRow="1" w:lastRow="0" w:firstColumn="1" w:lastColumn="0" w:noHBand="0" w:noVBand="1"/>
      </w:tblPr>
      <w:tblGrid>
        <w:gridCol w:w="4156"/>
        <w:gridCol w:w="1829"/>
        <w:gridCol w:w="1726"/>
        <w:gridCol w:w="1928"/>
      </w:tblGrid>
      <w:tr w:rsidR="004B6C19" w:rsidRPr="00F27845" w:rsidTr="00571F59">
        <w:trPr>
          <w:trHeight w:val="381"/>
        </w:trPr>
        <w:tc>
          <w:tcPr>
            <w:tcW w:w="4156" w:type="dxa"/>
          </w:tcPr>
          <w:p w:rsidR="004B6C19" w:rsidRPr="00F27845" w:rsidRDefault="004B6C19" w:rsidP="00571F59">
            <w:pPr>
              <w:spacing w:before="120"/>
              <w:ind w:right="-610"/>
              <w:jc w:val="both"/>
              <w:rPr>
                <w:rFonts w:ascii="Arial" w:hAnsi="Arial" w:cs="Arial"/>
                <w:b/>
                <w:sz w:val="16"/>
                <w:szCs w:val="16"/>
              </w:rPr>
            </w:pPr>
            <w:r w:rsidRPr="00F27845">
              <w:rPr>
                <w:rFonts w:ascii="Arial" w:hAnsi="Arial" w:cs="Arial"/>
                <w:b/>
                <w:sz w:val="16"/>
                <w:szCs w:val="16"/>
              </w:rPr>
              <w:t xml:space="preserve">                          REGIDOR</w:t>
            </w:r>
          </w:p>
        </w:tc>
        <w:tc>
          <w:tcPr>
            <w:tcW w:w="1829" w:type="dxa"/>
          </w:tcPr>
          <w:p w:rsidR="004B6C19" w:rsidRPr="00F27845" w:rsidRDefault="004B6C19" w:rsidP="00571F59">
            <w:pPr>
              <w:spacing w:before="120"/>
              <w:ind w:right="-610"/>
              <w:jc w:val="both"/>
              <w:rPr>
                <w:rFonts w:ascii="Arial" w:hAnsi="Arial" w:cs="Arial"/>
                <w:b/>
                <w:sz w:val="16"/>
                <w:szCs w:val="16"/>
              </w:rPr>
            </w:pPr>
            <w:r w:rsidRPr="00F27845">
              <w:rPr>
                <w:rFonts w:ascii="Arial" w:hAnsi="Arial" w:cs="Arial"/>
                <w:b/>
                <w:sz w:val="16"/>
                <w:szCs w:val="16"/>
              </w:rPr>
              <w:t xml:space="preserve">         A FAVOR</w:t>
            </w:r>
          </w:p>
        </w:tc>
        <w:tc>
          <w:tcPr>
            <w:tcW w:w="1726" w:type="dxa"/>
          </w:tcPr>
          <w:p w:rsidR="004B6C19" w:rsidRPr="00F27845" w:rsidRDefault="004B6C19" w:rsidP="00571F59">
            <w:pPr>
              <w:spacing w:before="120"/>
              <w:ind w:right="-610"/>
              <w:jc w:val="both"/>
              <w:rPr>
                <w:rFonts w:ascii="Arial" w:hAnsi="Arial" w:cs="Arial"/>
                <w:b/>
                <w:sz w:val="16"/>
                <w:szCs w:val="16"/>
              </w:rPr>
            </w:pPr>
            <w:r w:rsidRPr="00F27845">
              <w:rPr>
                <w:rFonts w:ascii="Arial" w:hAnsi="Arial" w:cs="Arial"/>
                <w:b/>
                <w:sz w:val="16"/>
                <w:szCs w:val="16"/>
              </w:rPr>
              <w:t xml:space="preserve">     EN CONTRA</w:t>
            </w:r>
          </w:p>
        </w:tc>
        <w:tc>
          <w:tcPr>
            <w:tcW w:w="1928" w:type="dxa"/>
          </w:tcPr>
          <w:p w:rsidR="004B6C19" w:rsidRPr="00F27845" w:rsidRDefault="004B6C19" w:rsidP="00571F59">
            <w:pPr>
              <w:spacing w:before="120"/>
              <w:ind w:right="-610"/>
              <w:jc w:val="both"/>
              <w:rPr>
                <w:rFonts w:ascii="Arial" w:hAnsi="Arial" w:cs="Arial"/>
                <w:b/>
                <w:sz w:val="16"/>
                <w:szCs w:val="16"/>
              </w:rPr>
            </w:pPr>
            <w:r w:rsidRPr="00F27845">
              <w:rPr>
                <w:rFonts w:ascii="Arial" w:hAnsi="Arial" w:cs="Arial"/>
                <w:b/>
                <w:sz w:val="16"/>
                <w:szCs w:val="16"/>
              </w:rPr>
              <w:t>EN ABSTENCIÓN</w:t>
            </w:r>
          </w:p>
        </w:tc>
      </w:tr>
      <w:tr w:rsidR="004B6C19" w:rsidRPr="00F27845" w:rsidTr="00571F59">
        <w:trPr>
          <w:trHeight w:val="648"/>
        </w:trPr>
        <w:tc>
          <w:tcPr>
            <w:tcW w:w="4156" w:type="dxa"/>
          </w:tcPr>
          <w:p w:rsidR="004B6C19" w:rsidRDefault="004B6C19" w:rsidP="00571F59">
            <w:pPr>
              <w:ind w:right="-610"/>
              <w:jc w:val="both"/>
              <w:rPr>
                <w:rFonts w:ascii="Arial" w:hAnsi="Arial" w:cs="Arial"/>
                <w:b/>
                <w:sz w:val="16"/>
                <w:szCs w:val="16"/>
              </w:rPr>
            </w:pPr>
            <w:r w:rsidRPr="00F27845">
              <w:rPr>
                <w:rFonts w:ascii="Arial" w:hAnsi="Arial" w:cs="Arial"/>
                <w:b/>
                <w:sz w:val="16"/>
                <w:szCs w:val="16"/>
              </w:rPr>
              <w:t>C. DIANA LAURA ORTEGA PALAFOX.</w:t>
            </w:r>
          </w:p>
          <w:p w:rsidR="004B6C19" w:rsidRDefault="004B6C19" w:rsidP="00571F59">
            <w:pPr>
              <w:ind w:right="-610"/>
              <w:jc w:val="both"/>
              <w:rPr>
                <w:rFonts w:ascii="Arial" w:hAnsi="Arial" w:cs="Arial"/>
                <w:sz w:val="16"/>
                <w:szCs w:val="16"/>
              </w:rPr>
            </w:pPr>
            <w:r w:rsidRPr="00F27845">
              <w:rPr>
                <w:rFonts w:ascii="Arial" w:hAnsi="Arial" w:cs="Arial"/>
                <w:sz w:val="16"/>
                <w:szCs w:val="16"/>
              </w:rPr>
              <w:t>Regidor</w:t>
            </w:r>
            <w:r>
              <w:rPr>
                <w:rFonts w:ascii="Arial" w:hAnsi="Arial" w:cs="Arial"/>
                <w:sz w:val="16"/>
                <w:szCs w:val="16"/>
              </w:rPr>
              <w:t>a Presidenta</w:t>
            </w:r>
            <w:r w:rsidRPr="00F27845">
              <w:rPr>
                <w:rFonts w:ascii="Arial" w:hAnsi="Arial" w:cs="Arial"/>
                <w:sz w:val="16"/>
                <w:szCs w:val="16"/>
              </w:rPr>
              <w:t xml:space="preserve"> de la Comisión Edilicia </w:t>
            </w:r>
          </w:p>
          <w:p w:rsidR="004B6C19" w:rsidRPr="00F27845" w:rsidRDefault="004B6C19" w:rsidP="00571F59">
            <w:pPr>
              <w:ind w:right="-610"/>
              <w:jc w:val="both"/>
              <w:rPr>
                <w:rFonts w:ascii="Arial" w:hAnsi="Arial" w:cs="Arial"/>
                <w:sz w:val="16"/>
                <w:szCs w:val="16"/>
              </w:rPr>
            </w:pPr>
            <w:r w:rsidRPr="00F27845">
              <w:rPr>
                <w:rFonts w:ascii="Arial" w:hAnsi="Arial" w:cs="Arial"/>
                <w:sz w:val="16"/>
                <w:szCs w:val="16"/>
              </w:rPr>
              <w:t>Permanente de Hacienda Pública y Patrimonio Municipal.</w:t>
            </w:r>
            <w:r w:rsidRPr="00F27845">
              <w:rPr>
                <w:rFonts w:ascii="Arial" w:hAnsi="Arial" w:cs="Arial"/>
                <w:sz w:val="16"/>
                <w:szCs w:val="16"/>
              </w:rPr>
              <w:tab/>
            </w:r>
          </w:p>
        </w:tc>
        <w:tc>
          <w:tcPr>
            <w:tcW w:w="1829" w:type="dxa"/>
          </w:tcPr>
          <w:p w:rsidR="004B6C19" w:rsidRPr="00F27845" w:rsidRDefault="004B6C19" w:rsidP="00571F59">
            <w:pPr>
              <w:ind w:right="-610"/>
              <w:jc w:val="both"/>
              <w:rPr>
                <w:rFonts w:ascii="Arial" w:hAnsi="Arial" w:cs="Arial"/>
                <w:b/>
                <w:sz w:val="16"/>
                <w:szCs w:val="16"/>
              </w:rPr>
            </w:pPr>
            <w:r w:rsidRPr="00F27845">
              <w:rPr>
                <w:rFonts w:ascii="Arial" w:hAnsi="Arial" w:cs="Arial"/>
                <w:b/>
                <w:sz w:val="16"/>
                <w:szCs w:val="16"/>
              </w:rPr>
              <w:t xml:space="preserve">                X</w:t>
            </w:r>
          </w:p>
        </w:tc>
        <w:tc>
          <w:tcPr>
            <w:tcW w:w="1726" w:type="dxa"/>
          </w:tcPr>
          <w:p w:rsidR="004B6C19" w:rsidRPr="00F27845" w:rsidRDefault="004B6C19" w:rsidP="00571F59">
            <w:pPr>
              <w:ind w:right="-610"/>
              <w:jc w:val="both"/>
              <w:rPr>
                <w:rFonts w:ascii="Arial" w:hAnsi="Arial" w:cs="Arial"/>
                <w:sz w:val="16"/>
                <w:szCs w:val="16"/>
              </w:rPr>
            </w:pPr>
          </w:p>
        </w:tc>
        <w:tc>
          <w:tcPr>
            <w:tcW w:w="1928" w:type="dxa"/>
          </w:tcPr>
          <w:p w:rsidR="004B6C19" w:rsidRPr="00F27845" w:rsidRDefault="004B6C19" w:rsidP="00571F59">
            <w:pPr>
              <w:ind w:right="-610"/>
              <w:jc w:val="both"/>
              <w:rPr>
                <w:rFonts w:ascii="Arial" w:hAnsi="Arial" w:cs="Arial"/>
                <w:sz w:val="16"/>
                <w:szCs w:val="16"/>
              </w:rPr>
            </w:pPr>
          </w:p>
        </w:tc>
      </w:tr>
      <w:tr w:rsidR="004B6C19" w:rsidRPr="00F27845" w:rsidTr="00571F59">
        <w:trPr>
          <w:trHeight w:val="381"/>
        </w:trPr>
        <w:tc>
          <w:tcPr>
            <w:tcW w:w="4156" w:type="dxa"/>
          </w:tcPr>
          <w:p w:rsidR="004B6C19" w:rsidRDefault="004B6C19" w:rsidP="00571F59">
            <w:pPr>
              <w:ind w:right="-610"/>
              <w:jc w:val="both"/>
              <w:rPr>
                <w:rFonts w:ascii="Arial" w:hAnsi="Arial" w:cs="Arial"/>
                <w:b/>
                <w:sz w:val="16"/>
                <w:szCs w:val="16"/>
              </w:rPr>
            </w:pPr>
            <w:r>
              <w:rPr>
                <w:rFonts w:ascii="Arial" w:hAnsi="Arial" w:cs="Arial"/>
                <w:b/>
                <w:sz w:val="16"/>
                <w:szCs w:val="16"/>
              </w:rPr>
              <w:t>C. FRANCISCO IGNACIO CARRILLO GOMEZ</w:t>
            </w:r>
          </w:p>
          <w:p w:rsidR="004B6C19" w:rsidRPr="00F27845" w:rsidRDefault="004B6C19" w:rsidP="00571F59">
            <w:pPr>
              <w:ind w:right="-610"/>
              <w:jc w:val="both"/>
              <w:rPr>
                <w:rFonts w:ascii="Arial" w:hAnsi="Arial" w:cs="Arial"/>
                <w:sz w:val="16"/>
                <w:szCs w:val="16"/>
              </w:rPr>
            </w:pPr>
            <w:r w:rsidRPr="00F27845">
              <w:rPr>
                <w:rFonts w:ascii="Arial" w:hAnsi="Arial" w:cs="Arial"/>
                <w:sz w:val="16"/>
                <w:szCs w:val="16"/>
              </w:rPr>
              <w:t xml:space="preserve">Vocal de la Comisión Edilicia Permanente de </w:t>
            </w:r>
          </w:p>
          <w:p w:rsidR="004B6C19" w:rsidRPr="00F27845" w:rsidRDefault="004B6C19" w:rsidP="00571F59">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1829" w:type="dxa"/>
          </w:tcPr>
          <w:p w:rsidR="004B6C19" w:rsidRPr="00F27845" w:rsidRDefault="004B6C19" w:rsidP="00571F59">
            <w:pPr>
              <w:ind w:right="-610"/>
              <w:jc w:val="both"/>
              <w:rPr>
                <w:rFonts w:ascii="Arial" w:hAnsi="Arial" w:cs="Arial"/>
                <w:b/>
                <w:sz w:val="16"/>
                <w:szCs w:val="16"/>
              </w:rPr>
            </w:pPr>
            <w:r w:rsidRPr="00F27845">
              <w:rPr>
                <w:rFonts w:ascii="Arial" w:hAnsi="Arial" w:cs="Arial"/>
                <w:b/>
                <w:sz w:val="16"/>
                <w:szCs w:val="16"/>
              </w:rPr>
              <w:t xml:space="preserve">                X   </w:t>
            </w:r>
          </w:p>
        </w:tc>
        <w:tc>
          <w:tcPr>
            <w:tcW w:w="1726" w:type="dxa"/>
          </w:tcPr>
          <w:p w:rsidR="004B6C19" w:rsidRPr="00F27845" w:rsidRDefault="004B6C19" w:rsidP="00571F59">
            <w:pPr>
              <w:ind w:right="-610"/>
              <w:jc w:val="both"/>
              <w:rPr>
                <w:rFonts w:ascii="Arial" w:hAnsi="Arial" w:cs="Arial"/>
                <w:b/>
                <w:sz w:val="16"/>
                <w:szCs w:val="16"/>
              </w:rPr>
            </w:pPr>
          </w:p>
        </w:tc>
        <w:tc>
          <w:tcPr>
            <w:tcW w:w="1928" w:type="dxa"/>
          </w:tcPr>
          <w:p w:rsidR="004B6C19" w:rsidRPr="00F27845" w:rsidRDefault="004B6C19" w:rsidP="00571F59">
            <w:pPr>
              <w:ind w:right="-610"/>
              <w:jc w:val="both"/>
              <w:rPr>
                <w:rFonts w:ascii="Arial" w:hAnsi="Arial" w:cs="Arial"/>
                <w:b/>
                <w:sz w:val="16"/>
                <w:szCs w:val="16"/>
              </w:rPr>
            </w:pPr>
          </w:p>
        </w:tc>
      </w:tr>
      <w:tr w:rsidR="004B6C19" w:rsidRPr="00F27845" w:rsidTr="00571F59">
        <w:trPr>
          <w:trHeight w:val="381"/>
        </w:trPr>
        <w:tc>
          <w:tcPr>
            <w:tcW w:w="4156" w:type="dxa"/>
          </w:tcPr>
          <w:p w:rsidR="004B6C19" w:rsidRPr="00F27845" w:rsidRDefault="004B6C19" w:rsidP="00571F59">
            <w:pPr>
              <w:ind w:right="-610"/>
              <w:jc w:val="both"/>
              <w:rPr>
                <w:rFonts w:ascii="Arial" w:hAnsi="Arial" w:cs="Arial"/>
                <w:b/>
                <w:sz w:val="16"/>
                <w:szCs w:val="16"/>
              </w:rPr>
            </w:pPr>
            <w:r>
              <w:rPr>
                <w:rFonts w:ascii="Arial" w:hAnsi="Arial" w:cs="Arial"/>
                <w:b/>
                <w:sz w:val="16"/>
                <w:szCs w:val="16"/>
              </w:rPr>
              <w:t xml:space="preserve">C. JAVIER ORLANDO GONZALEZ VAZQUEZ </w:t>
            </w:r>
          </w:p>
          <w:p w:rsidR="004B6C19" w:rsidRPr="00F27845" w:rsidRDefault="004B6C19" w:rsidP="00571F59">
            <w:pPr>
              <w:ind w:right="-610"/>
              <w:jc w:val="both"/>
              <w:rPr>
                <w:rFonts w:ascii="Arial" w:hAnsi="Arial" w:cs="Arial"/>
                <w:sz w:val="16"/>
                <w:szCs w:val="16"/>
              </w:rPr>
            </w:pPr>
            <w:r w:rsidRPr="00F27845">
              <w:rPr>
                <w:rFonts w:ascii="Arial" w:hAnsi="Arial" w:cs="Arial"/>
                <w:sz w:val="16"/>
                <w:szCs w:val="16"/>
              </w:rPr>
              <w:t>Vocal de la Comisión Edilicia Permanente de</w:t>
            </w:r>
          </w:p>
          <w:p w:rsidR="004B6C19" w:rsidRPr="00F27845" w:rsidRDefault="004B6C19" w:rsidP="00571F59">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1829" w:type="dxa"/>
          </w:tcPr>
          <w:p w:rsidR="004B6C19" w:rsidRPr="00F27845" w:rsidRDefault="004B6C19" w:rsidP="00571F59">
            <w:pPr>
              <w:ind w:right="-610"/>
              <w:jc w:val="both"/>
              <w:rPr>
                <w:rFonts w:ascii="Arial" w:hAnsi="Arial" w:cs="Arial"/>
                <w:b/>
                <w:sz w:val="16"/>
                <w:szCs w:val="16"/>
              </w:rPr>
            </w:pPr>
            <w:r>
              <w:rPr>
                <w:rFonts w:ascii="Arial" w:hAnsi="Arial" w:cs="Arial"/>
                <w:b/>
                <w:sz w:val="16"/>
                <w:szCs w:val="16"/>
              </w:rPr>
              <w:t xml:space="preserve">                X</w:t>
            </w:r>
          </w:p>
        </w:tc>
        <w:tc>
          <w:tcPr>
            <w:tcW w:w="1726" w:type="dxa"/>
          </w:tcPr>
          <w:p w:rsidR="004B6C19" w:rsidRPr="00F27845" w:rsidRDefault="004B6C19" w:rsidP="00571F59">
            <w:pPr>
              <w:ind w:right="-610"/>
              <w:jc w:val="both"/>
              <w:rPr>
                <w:rFonts w:ascii="Arial" w:hAnsi="Arial" w:cs="Arial"/>
                <w:b/>
                <w:sz w:val="16"/>
                <w:szCs w:val="16"/>
              </w:rPr>
            </w:pPr>
          </w:p>
        </w:tc>
        <w:tc>
          <w:tcPr>
            <w:tcW w:w="1928" w:type="dxa"/>
          </w:tcPr>
          <w:p w:rsidR="004B6C19" w:rsidRPr="00F27845" w:rsidRDefault="004B6C19" w:rsidP="00571F59">
            <w:pPr>
              <w:ind w:right="-610"/>
              <w:jc w:val="both"/>
              <w:rPr>
                <w:rFonts w:ascii="Arial" w:hAnsi="Arial" w:cs="Arial"/>
                <w:b/>
                <w:sz w:val="16"/>
                <w:szCs w:val="16"/>
              </w:rPr>
            </w:pPr>
          </w:p>
        </w:tc>
      </w:tr>
      <w:tr w:rsidR="004B6C19" w:rsidRPr="00F27845" w:rsidTr="00571F59">
        <w:trPr>
          <w:trHeight w:val="381"/>
        </w:trPr>
        <w:tc>
          <w:tcPr>
            <w:tcW w:w="4156" w:type="dxa"/>
          </w:tcPr>
          <w:p w:rsidR="004B6C19" w:rsidRPr="003F497A" w:rsidRDefault="004B6C19" w:rsidP="00571F59">
            <w:pPr>
              <w:ind w:right="-610"/>
              <w:jc w:val="both"/>
              <w:rPr>
                <w:rFonts w:ascii="Arial" w:hAnsi="Arial" w:cs="Arial"/>
                <w:b/>
                <w:sz w:val="16"/>
              </w:rPr>
            </w:pPr>
            <w:r w:rsidRPr="003F497A">
              <w:rPr>
                <w:rFonts w:ascii="Arial" w:hAnsi="Arial" w:cs="Arial"/>
                <w:b/>
                <w:sz w:val="16"/>
              </w:rPr>
              <w:t>C. YURITZI ALEJANDRA HERMOSILLO TEJEDA</w:t>
            </w:r>
          </w:p>
          <w:p w:rsidR="004B6C19" w:rsidRPr="003F497A" w:rsidRDefault="004B6C19" w:rsidP="00571F59">
            <w:pPr>
              <w:ind w:right="-610"/>
              <w:jc w:val="both"/>
              <w:rPr>
                <w:rFonts w:ascii="Arial" w:hAnsi="Arial" w:cs="Arial"/>
                <w:sz w:val="16"/>
              </w:rPr>
            </w:pPr>
            <w:r w:rsidRPr="003F497A">
              <w:rPr>
                <w:rFonts w:ascii="Arial" w:hAnsi="Arial" w:cs="Arial"/>
                <w:sz w:val="16"/>
              </w:rPr>
              <w:t xml:space="preserve">Regidora Vocal de la Comisión Edilicia Permanente de </w:t>
            </w:r>
          </w:p>
          <w:p w:rsidR="004B6C19" w:rsidRPr="003F497A" w:rsidRDefault="004B6C19" w:rsidP="00571F59">
            <w:pPr>
              <w:ind w:right="-610"/>
              <w:jc w:val="both"/>
              <w:rPr>
                <w:rFonts w:ascii="Arial" w:hAnsi="Arial" w:cs="Arial"/>
                <w:b/>
                <w:sz w:val="16"/>
                <w:szCs w:val="16"/>
              </w:rPr>
            </w:pPr>
            <w:r w:rsidRPr="003F497A">
              <w:rPr>
                <w:rFonts w:ascii="Arial" w:hAnsi="Arial" w:cs="Arial"/>
                <w:sz w:val="16"/>
              </w:rPr>
              <w:t>Innovación, Ciencia y Tecnología.</w:t>
            </w:r>
          </w:p>
        </w:tc>
        <w:tc>
          <w:tcPr>
            <w:tcW w:w="1829" w:type="dxa"/>
          </w:tcPr>
          <w:p w:rsidR="004B6C19" w:rsidRDefault="004B6C19" w:rsidP="00571F59">
            <w:pPr>
              <w:ind w:right="-610"/>
              <w:jc w:val="both"/>
              <w:rPr>
                <w:rFonts w:ascii="Arial" w:hAnsi="Arial" w:cs="Arial"/>
                <w:b/>
                <w:sz w:val="16"/>
                <w:szCs w:val="16"/>
              </w:rPr>
            </w:pPr>
            <w:r>
              <w:rPr>
                <w:rFonts w:ascii="Arial" w:hAnsi="Arial" w:cs="Arial"/>
                <w:b/>
                <w:sz w:val="16"/>
                <w:szCs w:val="16"/>
              </w:rPr>
              <w:t xml:space="preserve">                 X</w:t>
            </w:r>
          </w:p>
        </w:tc>
        <w:tc>
          <w:tcPr>
            <w:tcW w:w="1726" w:type="dxa"/>
          </w:tcPr>
          <w:p w:rsidR="004B6C19" w:rsidRPr="00F27845" w:rsidRDefault="004B6C19" w:rsidP="00571F59">
            <w:pPr>
              <w:ind w:right="-610"/>
              <w:jc w:val="both"/>
              <w:rPr>
                <w:rFonts w:ascii="Arial" w:hAnsi="Arial" w:cs="Arial"/>
                <w:b/>
                <w:sz w:val="16"/>
                <w:szCs w:val="16"/>
              </w:rPr>
            </w:pPr>
          </w:p>
        </w:tc>
        <w:tc>
          <w:tcPr>
            <w:tcW w:w="1928" w:type="dxa"/>
          </w:tcPr>
          <w:p w:rsidR="004B6C19" w:rsidRPr="00F27845" w:rsidRDefault="004B6C19" w:rsidP="00571F59">
            <w:pPr>
              <w:ind w:right="-610"/>
              <w:jc w:val="both"/>
              <w:rPr>
                <w:rFonts w:ascii="Arial" w:hAnsi="Arial" w:cs="Arial"/>
                <w:b/>
                <w:sz w:val="16"/>
                <w:szCs w:val="16"/>
              </w:rPr>
            </w:pPr>
          </w:p>
        </w:tc>
      </w:tr>
      <w:tr w:rsidR="004B6C19" w:rsidRPr="00F27845" w:rsidTr="00571F59">
        <w:trPr>
          <w:trHeight w:val="381"/>
        </w:trPr>
        <w:tc>
          <w:tcPr>
            <w:tcW w:w="4156" w:type="dxa"/>
          </w:tcPr>
          <w:p w:rsidR="004B6C19" w:rsidRPr="003F497A" w:rsidRDefault="004B6C19" w:rsidP="00571F59">
            <w:pPr>
              <w:ind w:right="-610"/>
              <w:jc w:val="both"/>
              <w:rPr>
                <w:rFonts w:ascii="Arial" w:hAnsi="Arial" w:cs="Arial"/>
                <w:b/>
                <w:sz w:val="16"/>
              </w:rPr>
            </w:pPr>
            <w:r w:rsidRPr="003F497A">
              <w:rPr>
                <w:rFonts w:ascii="Arial" w:hAnsi="Arial" w:cs="Arial"/>
                <w:b/>
                <w:sz w:val="16"/>
              </w:rPr>
              <w:t>C. EVA MARÍA DE JESÚS BARRETO</w:t>
            </w:r>
          </w:p>
          <w:p w:rsidR="004B6C19" w:rsidRPr="003F497A" w:rsidRDefault="004B6C19" w:rsidP="00571F59">
            <w:pPr>
              <w:ind w:right="-610"/>
              <w:jc w:val="both"/>
              <w:rPr>
                <w:rFonts w:ascii="Arial" w:hAnsi="Arial" w:cs="Arial"/>
                <w:sz w:val="16"/>
              </w:rPr>
            </w:pPr>
            <w:r w:rsidRPr="003F497A">
              <w:rPr>
                <w:rFonts w:ascii="Arial" w:hAnsi="Arial" w:cs="Arial"/>
                <w:sz w:val="16"/>
              </w:rPr>
              <w:t>Regidora Vocal de la Comisión Edilicia Permanente de</w:t>
            </w:r>
          </w:p>
          <w:p w:rsidR="004B6C19" w:rsidRPr="003F497A" w:rsidRDefault="004B6C19" w:rsidP="00571F59">
            <w:pPr>
              <w:ind w:right="-610"/>
              <w:jc w:val="both"/>
              <w:rPr>
                <w:rFonts w:ascii="Arial" w:hAnsi="Arial" w:cs="Arial"/>
                <w:b/>
                <w:sz w:val="16"/>
              </w:rPr>
            </w:pPr>
            <w:r w:rsidRPr="003F497A">
              <w:rPr>
                <w:rFonts w:ascii="Arial" w:hAnsi="Arial" w:cs="Arial"/>
                <w:sz w:val="16"/>
              </w:rPr>
              <w:t>Participación Ciudadana y Vecinal.</w:t>
            </w:r>
          </w:p>
        </w:tc>
        <w:tc>
          <w:tcPr>
            <w:tcW w:w="1829" w:type="dxa"/>
          </w:tcPr>
          <w:p w:rsidR="004B6C19" w:rsidRDefault="004B6C19" w:rsidP="00571F59">
            <w:pPr>
              <w:ind w:right="-610"/>
              <w:jc w:val="both"/>
              <w:rPr>
                <w:rFonts w:ascii="Arial" w:hAnsi="Arial" w:cs="Arial"/>
                <w:b/>
                <w:sz w:val="16"/>
                <w:szCs w:val="16"/>
              </w:rPr>
            </w:pPr>
            <w:r>
              <w:rPr>
                <w:rFonts w:ascii="Arial" w:hAnsi="Arial" w:cs="Arial"/>
                <w:b/>
                <w:sz w:val="16"/>
                <w:szCs w:val="16"/>
              </w:rPr>
              <w:t xml:space="preserve">                  X </w:t>
            </w:r>
          </w:p>
        </w:tc>
        <w:tc>
          <w:tcPr>
            <w:tcW w:w="1726" w:type="dxa"/>
          </w:tcPr>
          <w:p w:rsidR="004B6C19" w:rsidRPr="00F27845" w:rsidRDefault="004B6C19" w:rsidP="00571F59">
            <w:pPr>
              <w:ind w:right="-610"/>
              <w:jc w:val="both"/>
              <w:rPr>
                <w:rFonts w:ascii="Arial" w:hAnsi="Arial" w:cs="Arial"/>
                <w:b/>
                <w:sz w:val="16"/>
                <w:szCs w:val="16"/>
              </w:rPr>
            </w:pPr>
          </w:p>
        </w:tc>
        <w:tc>
          <w:tcPr>
            <w:tcW w:w="1928" w:type="dxa"/>
          </w:tcPr>
          <w:p w:rsidR="004B6C19" w:rsidRPr="00F27845" w:rsidRDefault="004B6C19" w:rsidP="00571F59">
            <w:pPr>
              <w:ind w:right="-610"/>
              <w:jc w:val="both"/>
              <w:rPr>
                <w:rFonts w:ascii="Arial" w:hAnsi="Arial" w:cs="Arial"/>
                <w:b/>
                <w:sz w:val="16"/>
                <w:szCs w:val="16"/>
              </w:rPr>
            </w:pPr>
          </w:p>
        </w:tc>
      </w:tr>
    </w:tbl>
    <w:p w:rsidR="004B6C19" w:rsidRPr="00F27845" w:rsidRDefault="004B6C19" w:rsidP="004B6C19">
      <w:pPr>
        <w:ind w:right="-610"/>
        <w:jc w:val="both"/>
        <w:rPr>
          <w:rFonts w:ascii="Arial" w:hAnsi="Arial" w:cs="Arial"/>
          <w:sz w:val="16"/>
          <w:szCs w:val="16"/>
        </w:rPr>
      </w:pPr>
    </w:p>
    <w:p w:rsidR="004B6C19" w:rsidRPr="00F27845" w:rsidRDefault="004B6C19" w:rsidP="004B6C19">
      <w:pPr>
        <w:ind w:right="-610"/>
        <w:jc w:val="both"/>
        <w:rPr>
          <w:rFonts w:ascii="Arial" w:hAnsi="Arial" w:cs="Arial"/>
        </w:rPr>
      </w:pPr>
    </w:p>
    <w:p w:rsidR="004B6C19" w:rsidRPr="00F27845" w:rsidRDefault="004B6C19" w:rsidP="004B6C19">
      <w:pPr>
        <w:ind w:right="-22"/>
        <w:jc w:val="both"/>
        <w:rPr>
          <w:rFonts w:ascii="Arial" w:hAnsi="Arial" w:cs="Arial"/>
        </w:rPr>
      </w:pPr>
      <w:r>
        <w:rPr>
          <w:rFonts w:ascii="Arial" w:hAnsi="Arial" w:cs="Arial"/>
        </w:rPr>
        <w:t>Aprobado por unanimidad de los presentes</w:t>
      </w:r>
      <w:r w:rsidRPr="00F27845">
        <w:rPr>
          <w:rFonts w:ascii="Arial" w:hAnsi="Arial" w:cs="Arial"/>
        </w:rPr>
        <w:t>.</w:t>
      </w:r>
    </w:p>
    <w:p w:rsidR="00A16A1A" w:rsidRPr="00F27845" w:rsidRDefault="00A16A1A" w:rsidP="00A16A1A">
      <w:pPr>
        <w:ind w:right="-22"/>
        <w:jc w:val="both"/>
        <w:rPr>
          <w:rFonts w:ascii="Arial" w:hAnsi="Arial" w:cs="Arial"/>
        </w:rPr>
      </w:pPr>
    </w:p>
    <w:p w:rsidR="00A16A1A" w:rsidRPr="00F27845" w:rsidRDefault="00A16A1A" w:rsidP="00A16A1A">
      <w:pPr>
        <w:ind w:right="-22"/>
        <w:jc w:val="both"/>
        <w:rPr>
          <w:rFonts w:ascii="Arial" w:hAnsi="Arial" w:cs="Arial"/>
        </w:rPr>
      </w:pPr>
    </w:p>
    <w:p w:rsidR="00A16A1A" w:rsidRPr="00F27845" w:rsidRDefault="00A16A1A" w:rsidP="00A16A1A">
      <w:pPr>
        <w:ind w:right="-610"/>
        <w:jc w:val="both"/>
        <w:rPr>
          <w:rFonts w:ascii="Arial" w:hAnsi="Arial" w:cs="Arial"/>
        </w:rPr>
      </w:pPr>
      <w:r w:rsidRPr="00F27845">
        <w:rPr>
          <w:rFonts w:ascii="Arial" w:hAnsi="Arial" w:cs="Arial"/>
          <w:b/>
        </w:rPr>
        <w:t xml:space="preserve">3.- </w:t>
      </w:r>
      <w:r w:rsidRPr="00F27845">
        <w:rPr>
          <w:rFonts w:ascii="Arial" w:hAnsi="Arial" w:cs="Arial"/>
          <w:b/>
          <w:bCs/>
        </w:rPr>
        <w:t>ASUNTOS VARIOS.</w:t>
      </w:r>
      <w:r w:rsidRPr="00F27845">
        <w:rPr>
          <w:rFonts w:ascii="Arial" w:hAnsi="Arial" w:cs="Arial"/>
        </w:rPr>
        <w:t xml:space="preserve"> No se agendaron.</w:t>
      </w:r>
    </w:p>
    <w:p w:rsidR="00A16A1A" w:rsidRPr="00F27845" w:rsidRDefault="00A16A1A" w:rsidP="00A16A1A">
      <w:pPr>
        <w:ind w:right="-22"/>
        <w:jc w:val="both"/>
        <w:rPr>
          <w:rFonts w:ascii="Arial" w:hAnsi="Arial" w:cs="Arial"/>
        </w:rPr>
      </w:pPr>
    </w:p>
    <w:p w:rsidR="00A16A1A" w:rsidRPr="00F27845" w:rsidRDefault="00A16A1A" w:rsidP="00A16A1A">
      <w:pPr>
        <w:ind w:right="-22"/>
        <w:jc w:val="both"/>
        <w:rPr>
          <w:rFonts w:ascii="Arial" w:hAnsi="Arial" w:cs="Arial"/>
        </w:rPr>
      </w:pPr>
    </w:p>
    <w:p w:rsidR="00A16A1A" w:rsidRPr="00F27845" w:rsidRDefault="00A16A1A" w:rsidP="00A16A1A">
      <w:pPr>
        <w:ind w:right="-22"/>
        <w:jc w:val="both"/>
        <w:rPr>
          <w:rFonts w:ascii="Arial" w:hAnsi="Arial" w:cs="Arial"/>
        </w:rPr>
      </w:pPr>
      <w:r w:rsidRPr="00F27845">
        <w:rPr>
          <w:rFonts w:ascii="Arial" w:hAnsi="Arial" w:cs="Arial"/>
          <w:b/>
        </w:rPr>
        <w:t xml:space="preserve">4.- CLAUSURA. </w:t>
      </w:r>
      <w:r w:rsidR="004B6C19">
        <w:rPr>
          <w:rFonts w:ascii="Arial" w:hAnsi="Arial" w:cs="Arial"/>
        </w:rPr>
        <w:t xml:space="preserve">Siendo las 10:13 diez horas con trece minutos damos por clausurado y validos los acuerdos de esta sesión </w:t>
      </w:r>
      <w:r w:rsidRPr="00F27845">
        <w:rPr>
          <w:rFonts w:ascii="Arial" w:hAnsi="Arial" w:cs="Arial"/>
        </w:rPr>
        <w:t>de la Comisión Edilicia Permanente de Hacienda Pública y Patrimonio Municipal, muchas gracias a todos.</w:t>
      </w:r>
    </w:p>
    <w:p w:rsidR="00A16A1A" w:rsidRDefault="00A16A1A" w:rsidP="00A16A1A">
      <w:pPr>
        <w:ind w:right="-22"/>
        <w:jc w:val="both"/>
        <w:rPr>
          <w:rFonts w:ascii="Arial" w:hAnsi="Arial" w:cs="Arial"/>
        </w:rPr>
      </w:pPr>
    </w:p>
    <w:p w:rsidR="0030531E" w:rsidRDefault="0030531E" w:rsidP="00A16A1A">
      <w:pPr>
        <w:ind w:right="-22"/>
        <w:jc w:val="both"/>
        <w:rPr>
          <w:rFonts w:ascii="Arial" w:hAnsi="Arial" w:cs="Arial"/>
        </w:rPr>
      </w:pPr>
    </w:p>
    <w:p w:rsidR="00A16A1A" w:rsidRDefault="00A16A1A" w:rsidP="00A16A1A">
      <w:pPr>
        <w:ind w:right="-22"/>
        <w:jc w:val="both"/>
        <w:rPr>
          <w:rFonts w:ascii="Arial" w:hAnsi="Arial" w:cs="Arial"/>
          <w:b/>
        </w:rPr>
      </w:pPr>
    </w:p>
    <w:p w:rsidR="00A16A1A" w:rsidRDefault="00A16A1A" w:rsidP="00A16A1A">
      <w:pPr>
        <w:ind w:right="-22"/>
        <w:jc w:val="both"/>
        <w:rPr>
          <w:rFonts w:ascii="Arial" w:hAnsi="Arial" w:cs="Arial"/>
          <w:b/>
        </w:rPr>
      </w:pPr>
      <w:r w:rsidRPr="00A8124D">
        <w:rPr>
          <w:rFonts w:ascii="Arial" w:hAnsi="Arial" w:cs="Arial"/>
          <w:b/>
        </w:rPr>
        <w:lastRenderedPageBreak/>
        <w:t xml:space="preserve">EVIDENCIA FOTOGRAFICA. </w:t>
      </w:r>
    </w:p>
    <w:p w:rsidR="00A16A1A" w:rsidRDefault="0030531E" w:rsidP="00A16A1A">
      <w:pPr>
        <w:ind w:right="-22"/>
        <w:jc w:val="both"/>
        <w:rPr>
          <w:rFonts w:ascii="Arial" w:hAnsi="Arial" w:cs="Arial"/>
          <w:b/>
        </w:rPr>
      </w:pPr>
      <w:r>
        <w:rPr>
          <w:rFonts w:ascii="Arial" w:hAnsi="Arial" w:cs="Arial"/>
          <w:b/>
          <w:noProof/>
          <w:lang w:val="es-MX" w:eastAsia="es-MX"/>
        </w:rPr>
        <w:drawing>
          <wp:inline distT="0" distB="0" distL="0" distR="0">
            <wp:extent cx="6120765" cy="357695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5-07 at 9.47.45 A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765" cy="3576955"/>
                    </a:xfrm>
                    <a:prstGeom prst="rect">
                      <a:avLst/>
                    </a:prstGeom>
                  </pic:spPr>
                </pic:pic>
              </a:graphicData>
            </a:graphic>
          </wp:inline>
        </w:drawing>
      </w:r>
    </w:p>
    <w:p w:rsidR="00A16A1A" w:rsidRPr="00A8124D" w:rsidRDefault="00A16A1A" w:rsidP="00A16A1A">
      <w:pPr>
        <w:ind w:right="-22"/>
        <w:jc w:val="both"/>
        <w:rPr>
          <w:rFonts w:ascii="Arial" w:hAnsi="Arial" w:cs="Arial"/>
          <w:b/>
        </w:rPr>
      </w:pPr>
    </w:p>
    <w:p w:rsidR="00A16A1A" w:rsidRDefault="0030531E" w:rsidP="00A16A1A">
      <w:pPr>
        <w:ind w:right="-22"/>
        <w:jc w:val="both"/>
        <w:rPr>
          <w:rFonts w:ascii="Arial" w:hAnsi="Arial" w:cs="Arial"/>
        </w:rPr>
      </w:pPr>
      <w:r>
        <w:rPr>
          <w:rFonts w:ascii="Arial" w:hAnsi="Arial" w:cs="Arial"/>
          <w:noProof/>
          <w:lang w:val="es-MX" w:eastAsia="es-MX"/>
        </w:rPr>
        <w:drawing>
          <wp:inline distT="0" distB="0" distL="0" distR="0">
            <wp:extent cx="6120765" cy="35883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5-07 at 9.47.45 AM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765" cy="3588385"/>
                    </a:xfrm>
                    <a:prstGeom prst="rect">
                      <a:avLst/>
                    </a:prstGeom>
                  </pic:spPr>
                </pic:pic>
              </a:graphicData>
            </a:graphic>
          </wp:inline>
        </w:drawing>
      </w:r>
    </w:p>
    <w:p w:rsidR="00A16A1A" w:rsidRDefault="0030531E" w:rsidP="00A16A1A">
      <w:pPr>
        <w:ind w:right="-22"/>
        <w:jc w:val="both"/>
        <w:rPr>
          <w:rFonts w:ascii="Arial" w:hAnsi="Arial" w:cs="Arial"/>
        </w:rPr>
      </w:pPr>
      <w:r>
        <w:rPr>
          <w:rFonts w:ascii="Arial" w:hAnsi="Arial" w:cs="Arial"/>
          <w:noProof/>
          <w:lang w:val="es-MX" w:eastAsia="es-MX"/>
        </w:rPr>
        <w:lastRenderedPageBreak/>
        <w:drawing>
          <wp:inline distT="0" distB="0" distL="0" distR="0">
            <wp:extent cx="6120765" cy="3454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5-07 at 9.47.45 AM (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3454400"/>
                    </a:xfrm>
                    <a:prstGeom prst="rect">
                      <a:avLst/>
                    </a:prstGeom>
                  </pic:spPr>
                </pic:pic>
              </a:graphicData>
            </a:graphic>
          </wp:inline>
        </w:drawing>
      </w:r>
    </w:p>
    <w:p w:rsidR="00A16A1A" w:rsidRDefault="00A16A1A" w:rsidP="00A16A1A">
      <w:pPr>
        <w:ind w:right="-22"/>
        <w:jc w:val="both"/>
        <w:rPr>
          <w:rFonts w:ascii="Arial" w:hAnsi="Arial" w:cs="Arial"/>
        </w:rPr>
      </w:pPr>
    </w:p>
    <w:p w:rsidR="0030531E" w:rsidRDefault="0030531E" w:rsidP="0030531E">
      <w:pPr>
        <w:ind w:right="-22"/>
        <w:jc w:val="both"/>
        <w:rPr>
          <w:rFonts w:ascii="Arial" w:hAnsi="Arial" w:cs="Arial"/>
        </w:rPr>
      </w:pPr>
      <w:r>
        <w:rPr>
          <w:rFonts w:ascii="Arial" w:hAnsi="Arial" w:cs="Arial"/>
          <w:noProof/>
          <w:lang w:val="es-MX" w:eastAsia="es-MX"/>
        </w:rPr>
        <w:drawing>
          <wp:inline distT="0" distB="0" distL="0" distR="0">
            <wp:extent cx="6120765" cy="3308985"/>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5-07 at 9.47.44 A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3308985"/>
                    </a:xfrm>
                    <a:prstGeom prst="rect">
                      <a:avLst/>
                    </a:prstGeom>
                  </pic:spPr>
                </pic:pic>
              </a:graphicData>
            </a:graphic>
          </wp:inline>
        </w:drawing>
      </w:r>
    </w:p>
    <w:p w:rsidR="0030531E" w:rsidRDefault="0030531E" w:rsidP="0030531E">
      <w:pPr>
        <w:ind w:right="-22"/>
        <w:jc w:val="both"/>
        <w:rPr>
          <w:rFonts w:ascii="Arial" w:hAnsi="Arial" w:cs="Arial"/>
        </w:rPr>
      </w:pPr>
    </w:p>
    <w:p w:rsidR="00A16A1A" w:rsidRDefault="00A16A1A" w:rsidP="00A16A1A">
      <w:pPr>
        <w:jc w:val="both"/>
        <w:rPr>
          <w:rFonts w:ascii="Arial" w:hAnsi="Arial" w:cs="Arial"/>
        </w:rPr>
      </w:pPr>
    </w:p>
    <w:p w:rsidR="0030531E" w:rsidRDefault="0030531E" w:rsidP="00A16A1A">
      <w:pPr>
        <w:pStyle w:val="Sinespaciado"/>
        <w:jc w:val="center"/>
        <w:rPr>
          <w:rFonts w:ascii="Arial" w:hAnsi="Arial" w:cs="Arial"/>
        </w:rPr>
      </w:pPr>
    </w:p>
    <w:p w:rsidR="00A16A1A" w:rsidRPr="00F27845" w:rsidRDefault="00A16A1A" w:rsidP="00A16A1A">
      <w:pPr>
        <w:pStyle w:val="Sinespaciado"/>
        <w:jc w:val="center"/>
        <w:rPr>
          <w:rFonts w:ascii="Arial" w:hAnsi="Arial" w:cs="Arial"/>
          <w:sz w:val="22"/>
          <w:szCs w:val="22"/>
        </w:rPr>
      </w:pPr>
      <w:r w:rsidRPr="00F27845">
        <w:rPr>
          <w:rFonts w:ascii="Arial" w:hAnsi="Arial" w:cs="Arial"/>
          <w:sz w:val="22"/>
          <w:szCs w:val="22"/>
        </w:rPr>
        <w:lastRenderedPageBreak/>
        <w:t>A T E N T A M E N T E</w:t>
      </w:r>
    </w:p>
    <w:p w:rsidR="00A16A1A" w:rsidRPr="00F27845" w:rsidRDefault="00A16A1A" w:rsidP="00A16A1A">
      <w:pPr>
        <w:pStyle w:val="Sinespaciado"/>
        <w:jc w:val="center"/>
        <w:rPr>
          <w:rFonts w:ascii="Arial" w:hAnsi="Arial" w:cs="Arial"/>
          <w:sz w:val="22"/>
          <w:szCs w:val="22"/>
        </w:rPr>
      </w:pPr>
      <w:r w:rsidRPr="00F27845">
        <w:rPr>
          <w:rFonts w:ascii="Arial" w:hAnsi="Arial" w:cs="Arial"/>
          <w:sz w:val="22"/>
          <w:szCs w:val="22"/>
        </w:rPr>
        <w:t xml:space="preserve"> “2024, Año del 85 Aniversario de la Escuela Secundaria Federal Benito Juárez”.</w:t>
      </w:r>
    </w:p>
    <w:p w:rsidR="00A16A1A" w:rsidRPr="00F27845" w:rsidRDefault="00A16A1A" w:rsidP="00A16A1A">
      <w:pPr>
        <w:pStyle w:val="Sinespaciado"/>
        <w:jc w:val="center"/>
        <w:rPr>
          <w:rFonts w:ascii="Arial" w:hAnsi="Arial" w:cs="Arial"/>
          <w:sz w:val="22"/>
          <w:szCs w:val="22"/>
        </w:rPr>
      </w:pPr>
      <w:r w:rsidRPr="00F27845">
        <w:rPr>
          <w:rFonts w:ascii="Arial" w:hAnsi="Arial" w:cs="Arial"/>
          <w:sz w:val="22"/>
          <w:szCs w:val="22"/>
        </w:rPr>
        <w:t>“2024, Bicentenario en que se otorga el título de “Ciudad” a la antigua Zapotlán el Grande”.</w:t>
      </w:r>
    </w:p>
    <w:p w:rsidR="00A16A1A" w:rsidRPr="00F27845" w:rsidRDefault="00A16A1A" w:rsidP="00A16A1A">
      <w:pPr>
        <w:pStyle w:val="Sinespaciado"/>
        <w:jc w:val="center"/>
        <w:rPr>
          <w:rFonts w:ascii="Arial" w:hAnsi="Arial" w:cs="Arial"/>
          <w:sz w:val="22"/>
          <w:szCs w:val="22"/>
        </w:rPr>
      </w:pPr>
      <w:r w:rsidRPr="00F27845">
        <w:rPr>
          <w:rFonts w:ascii="Arial" w:hAnsi="Arial" w:cs="Arial"/>
          <w:sz w:val="22"/>
          <w:szCs w:val="22"/>
        </w:rPr>
        <w:t xml:space="preserve">Cd. Guzmán Municipio de Zapotlán el Grande, Jalisco. </w:t>
      </w:r>
    </w:p>
    <w:p w:rsidR="00A16A1A" w:rsidRPr="00F27845" w:rsidRDefault="0030531E" w:rsidP="00A16A1A">
      <w:pPr>
        <w:pStyle w:val="Sinespaciado"/>
        <w:jc w:val="center"/>
        <w:rPr>
          <w:rFonts w:ascii="Arial" w:hAnsi="Arial" w:cs="Arial"/>
          <w:sz w:val="22"/>
          <w:szCs w:val="22"/>
        </w:rPr>
      </w:pPr>
      <w:r>
        <w:rPr>
          <w:rFonts w:ascii="Arial" w:hAnsi="Arial" w:cs="Arial"/>
          <w:sz w:val="22"/>
          <w:szCs w:val="22"/>
        </w:rPr>
        <w:t xml:space="preserve">A 07 </w:t>
      </w:r>
      <w:r w:rsidR="00A16A1A">
        <w:rPr>
          <w:rFonts w:ascii="Arial" w:hAnsi="Arial" w:cs="Arial"/>
          <w:sz w:val="22"/>
          <w:szCs w:val="22"/>
        </w:rPr>
        <w:t>de Mayo</w:t>
      </w:r>
      <w:r w:rsidR="00A16A1A" w:rsidRPr="00F27845">
        <w:rPr>
          <w:rFonts w:ascii="Arial" w:hAnsi="Arial" w:cs="Arial"/>
          <w:sz w:val="22"/>
          <w:szCs w:val="22"/>
        </w:rPr>
        <w:t xml:space="preserve"> de 2024. </w:t>
      </w:r>
    </w:p>
    <w:p w:rsidR="00A16A1A" w:rsidRPr="00F27845" w:rsidRDefault="00A16A1A" w:rsidP="00A16A1A">
      <w:pPr>
        <w:pStyle w:val="Sinespaciado"/>
        <w:jc w:val="center"/>
        <w:rPr>
          <w:rFonts w:ascii="Arial" w:hAnsi="Arial" w:cs="Arial"/>
          <w:sz w:val="22"/>
          <w:szCs w:val="22"/>
        </w:rPr>
      </w:pPr>
    </w:p>
    <w:p w:rsidR="00A16A1A" w:rsidRDefault="00A16A1A" w:rsidP="00A16A1A">
      <w:pPr>
        <w:ind w:right="-22"/>
        <w:jc w:val="both"/>
        <w:rPr>
          <w:rFonts w:ascii="Arial" w:hAnsi="Arial" w:cs="Arial"/>
        </w:rPr>
      </w:pPr>
    </w:p>
    <w:p w:rsidR="0030531E" w:rsidRPr="00F27845" w:rsidRDefault="0030531E" w:rsidP="00A16A1A">
      <w:pPr>
        <w:ind w:right="-22"/>
        <w:jc w:val="both"/>
        <w:rPr>
          <w:rFonts w:ascii="Arial" w:hAnsi="Arial" w:cs="Arial"/>
        </w:rPr>
      </w:pPr>
    </w:p>
    <w:p w:rsidR="00A16A1A" w:rsidRPr="00F27845" w:rsidRDefault="00A16A1A" w:rsidP="00A16A1A">
      <w:pPr>
        <w:ind w:right="-22"/>
        <w:jc w:val="both"/>
        <w:rPr>
          <w:rFonts w:ascii="Arial" w:hAnsi="Arial" w:cs="Arial"/>
        </w:rPr>
      </w:pPr>
    </w:p>
    <w:p w:rsidR="00A16A1A" w:rsidRPr="00F27845" w:rsidRDefault="00A16A1A" w:rsidP="00A16A1A">
      <w:pPr>
        <w:ind w:right="29"/>
        <w:jc w:val="center"/>
        <w:rPr>
          <w:rFonts w:ascii="Arial" w:hAnsi="Arial" w:cs="Arial"/>
          <w:b/>
        </w:rPr>
      </w:pPr>
      <w:r>
        <w:rPr>
          <w:rFonts w:ascii="Arial" w:hAnsi="Arial" w:cs="Arial"/>
          <w:b/>
        </w:rPr>
        <w:t>LI</w:t>
      </w:r>
      <w:r w:rsidRPr="00F27845">
        <w:rPr>
          <w:rFonts w:ascii="Arial" w:hAnsi="Arial" w:cs="Arial"/>
          <w:b/>
        </w:rPr>
        <w:t>C. DIANA LAURA ORTEGA PALAFOX.</w:t>
      </w:r>
    </w:p>
    <w:p w:rsidR="00A16A1A" w:rsidRPr="00F27845" w:rsidRDefault="00A16A1A" w:rsidP="00A16A1A">
      <w:pPr>
        <w:pStyle w:val="Sinespaciado"/>
        <w:jc w:val="center"/>
        <w:rPr>
          <w:rFonts w:ascii="Arial" w:hAnsi="Arial" w:cs="Arial"/>
        </w:rPr>
      </w:pPr>
      <w:r w:rsidRPr="00F27845">
        <w:rPr>
          <w:rFonts w:ascii="Arial" w:hAnsi="Arial" w:cs="Arial"/>
        </w:rPr>
        <w:t>Regidor</w:t>
      </w:r>
      <w:r>
        <w:rPr>
          <w:rFonts w:ascii="Arial" w:hAnsi="Arial" w:cs="Arial"/>
        </w:rPr>
        <w:t>a</w:t>
      </w:r>
      <w:r w:rsidRPr="00F27845">
        <w:rPr>
          <w:rFonts w:ascii="Arial" w:hAnsi="Arial" w:cs="Arial"/>
        </w:rPr>
        <w:t xml:space="preserve"> Presidente de la Comisión Edilicia Permanente de Hacienda Pública</w:t>
      </w:r>
    </w:p>
    <w:p w:rsidR="00A16A1A" w:rsidRPr="00F27845" w:rsidRDefault="00A16A1A" w:rsidP="00A16A1A">
      <w:pPr>
        <w:pStyle w:val="Sinespaciado"/>
        <w:jc w:val="center"/>
        <w:rPr>
          <w:rFonts w:ascii="Arial" w:hAnsi="Arial" w:cs="Arial"/>
        </w:rPr>
      </w:pPr>
      <w:r w:rsidRPr="00F27845">
        <w:rPr>
          <w:rFonts w:ascii="Arial" w:hAnsi="Arial" w:cs="Arial"/>
        </w:rPr>
        <w:t xml:space="preserve"> y Patrimonio Municipal del Ayuntamiento De Zapotlán El Grande, Jalisco.</w:t>
      </w:r>
    </w:p>
    <w:p w:rsidR="00A16A1A" w:rsidRPr="00F27845" w:rsidRDefault="00A16A1A" w:rsidP="00A16A1A">
      <w:pPr>
        <w:pStyle w:val="Sinespaciado"/>
        <w:jc w:val="center"/>
        <w:rPr>
          <w:rFonts w:ascii="Arial" w:hAnsi="Arial" w:cs="Arial"/>
        </w:rPr>
      </w:pPr>
    </w:p>
    <w:p w:rsidR="00A16A1A" w:rsidRPr="00F27845" w:rsidRDefault="00A16A1A" w:rsidP="00A16A1A">
      <w:pPr>
        <w:ind w:right="29"/>
        <w:jc w:val="both"/>
        <w:rPr>
          <w:rFonts w:ascii="Arial" w:hAnsi="Arial" w:cs="Arial"/>
        </w:rPr>
      </w:pPr>
    </w:p>
    <w:p w:rsidR="0030531E" w:rsidRPr="00F27845" w:rsidRDefault="0030531E" w:rsidP="00A16A1A">
      <w:pPr>
        <w:ind w:right="29"/>
        <w:jc w:val="both"/>
        <w:rPr>
          <w:rFonts w:ascii="Arial" w:hAnsi="Arial" w:cs="Arial"/>
        </w:rPr>
      </w:pPr>
    </w:p>
    <w:p w:rsidR="00A16A1A" w:rsidRPr="00F27845" w:rsidRDefault="00A16A1A" w:rsidP="00A16A1A">
      <w:pPr>
        <w:ind w:right="29"/>
        <w:jc w:val="right"/>
        <w:rPr>
          <w:rFonts w:ascii="Arial" w:hAnsi="Arial" w:cs="Arial"/>
          <w:b/>
        </w:rPr>
      </w:pPr>
      <w:r w:rsidRPr="00F27845">
        <w:rPr>
          <w:rFonts w:ascii="Arial" w:hAnsi="Arial" w:cs="Arial"/>
          <w:b/>
        </w:rPr>
        <w:t>LIC. LAURA ELENA MARTÍNEZ RUVALCABA.</w:t>
      </w:r>
    </w:p>
    <w:p w:rsidR="00A16A1A" w:rsidRPr="00F27845" w:rsidRDefault="00A16A1A" w:rsidP="00A16A1A">
      <w:pPr>
        <w:ind w:right="29"/>
        <w:jc w:val="right"/>
        <w:rPr>
          <w:rFonts w:ascii="Arial" w:hAnsi="Arial" w:cs="Arial"/>
        </w:rPr>
      </w:pPr>
      <w:r w:rsidRPr="00F27845">
        <w:rPr>
          <w:rFonts w:ascii="Arial" w:hAnsi="Arial" w:cs="Arial"/>
        </w:rPr>
        <w:t>Regidora Vocal de la Comisión Edilicia Permanente de</w:t>
      </w:r>
    </w:p>
    <w:p w:rsidR="00A16A1A" w:rsidRPr="00F27845" w:rsidRDefault="00A16A1A" w:rsidP="00A16A1A">
      <w:pPr>
        <w:ind w:right="29"/>
        <w:jc w:val="right"/>
        <w:rPr>
          <w:rFonts w:ascii="Arial" w:hAnsi="Arial" w:cs="Arial"/>
        </w:rPr>
      </w:pPr>
      <w:r w:rsidRPr="00F27845">
        <w:rPr>
          <w:rFonts w:ascii="Arial" w:hAnsi="Arial" w:cs="Arial"/>
        </w:rPr>
        <w:t>Hacienda Pública y Patrimonio Municipal.</w:t>
      </w:r>
    </w:p>
    <w:p w:rsidR="00A16A1A" w:rsidRPr="00F27845" w:rsidRDefault="00A16A1A" w:rsidP="00A16A1A">
      <w:pPr>
        <w:ind w:right="29"/>
        <w:jc w:val="right"/>
        <w:rPr>
          <w:rFonts w:ascii="Arial" w:hAnsi="Arial" w:cs="Arial"/>
        </w:rPr>
      </w:pPr>
    </w:p>
    <w:p w:rsidR="00A16A1A" w:rsidRDefault="00A16A1A" w:rsidP="00A16A1A">
      <w:pPr>
        <w:ind w:right="29"/>
        <w:jc w:val="both"/>
        <w:rPr>
          <w:rFonts w:ascii="Arial" w:hAnsi="Arial" w:cs="Arial"/>
        </w:rPr>
      </w:pPr>
    </w:p>
    <w:p w:rsidR="0030531E" w:rsidRPr="00F27845" w:rsidRDefault="0030531E" w:rsidP="00A16A1A">
      <w:pPr>
        <w:ind w:right="29"/>
        <w:jc w:val="both"/>
        <w:rPr>
          <w:rFonts w:ascii="Arial" w:hAnsi="Arial" w:cs="Arial"/>
        </w:rPr>
      </w:pPr>
    </w:p>
    <w:p w:rsidR="00A16A1A" w:rsidRPr="00F27845" w:rsidRDefault="00A16A1A" w:rsidP="00A16A1A">
      <w:pPr>
        <w:ind w:right="29"/>
        <w:jc w:val="both"/>
        <w:rPr>
          <w:rFonts w:ascii="Arial" w:hAnsi="Arial" w:cs="Arial"/>
          <w:b/>
        </w:rPr>
      </w:pPr>
      <w:r w:rsidRPr="00F27845">
        <w:rPr>
          <w:rFonts w:ascii="Arial" w:hAnsi="Arial" w:cs="Arial"/>
          <w:b/>
        </w:rPr>
        <w:t>MTRA. TANIA MAGDALENA BERNARDINO JUÁREZ.</w:t>
      </w:r>
    </w:p>
    <w:p w:rsidR="00A16A1A" w:rsidRPr="00F27845" w:rsidRDefault="00A16A1A" w:rsidP="00A16A1A">
      <w:pPr>
        <w:ind w:right="29"/>
        <w:jc w:val="both"/>
        <w:rPr>
          <w:rFonts w:ascii="Arial" w:hAnsi="Arial" w:cs="Arial"/>
        </w:rPr>
      </w:pPr>
      <w:r w:rsidRPr="00F27845">
        <w:rPr>
          <w:rFonts w:ascii="Arial" w:hAnsi="Arial" w:cs="Arial"/>
        </w:rPr>
        <w:t>Regidora Vocal de la Comisión Edilicia de Hacienda</w:t>
      </w:r>
    </w:p>
    <w:p w:rsidR="00A16A1A" w:rsidRPr="00F27845" w:rsidRDefault="00A16A1A" w:rsidP="00A16A1A">
      <w:pPr>
        <w:ind w:right="29"/>
        <w:jc w:val="both"/>
        <w:rPr>
          <w:rFonts w:ascii="Arial" w:hAnsi="Arial" w:cs="Arial"/>
        </w:rPr>
      </w:pPr>
      <w:r w:rsidRPr="00F27845">
        <w:rPr>
          <w:rFonts w:ascii="Arial" w:hAnsi="Arial" w:cs="Arial"/>
        </w:rPr>
        <w:t>Pública y Patrimonio Municipal.</w:t>
      </w:r>
    </w:p>
    <w:p w:rsidR="00A16A1A" w:rsidRPr="00F27845" w:rsidRDefault="00A16A1A" w:rsidP="00A16A1A">
      <w:pPr>
        <w:ind w:right="29"/>
        <w:jc w:val="both"/>
        <w:rPr>
          <w:rFonts w:ascii="Arial" w:hAnsi="Arial" w:cs="Arial"/>
        </w:rPr>
      </w:pPr>
    </w:p>
    <w:p w:rsidR="00A16A1A" w:rsidRPr="00F27845" w:rsidRDefault="00A16A1A" w:rsidP="00A16A1A">
      <w:pPr>
        <w:ind w:right="29"/>
        <w:jc w:val="both"/>
        <w:rPr>
          <w:rFonts w:ascii="Arial" w:hAnsi="Arial" w:cs="Arial"/>
        </w:rPr>
      </w:pPr>
    </w:p>
    <w:p w:rsidR="00A16A1A" w:rsidRPr="00F27845" w:rsidRDefault="00A16A1A" w:rsidP="00A16A1A">
      <w:pPr>
        <w:ind w:right="29"/>
        <w:jc w:val="right"/>
        <w:rPr>
          <w:rFonts w:ascii="Arial" w:hAnsi="Arial" w:cs="Arial"/>
          <w:b/>
        </w:rPr>
      </w:pPr>
    </w:p>
    <w:p w:rsidR="00A16A1A" w:rsidRPr="00F27845" w:rsidRDefault="00A16A1A" w:rsidP="00A16A1A">
      <w:pPr>
        <w:ind w:right="29"/>
        <w:jc w:val="right"/>
        <w:rPr>
          <w:rFonts w:ascii="Arial" w:hAnsi="Arial" w:cs="Arial"/>
          <w:b/>
        </w:rPr>
      </w:pPr>
    </w:p>
    <w:p w:rsidR="00A16A1A" w:rsidRPr="00F27845" w:rsidRDefault="00A16A1A" w:rsidP="00A16A1A">
      <w:pPr>
        <w:ind w:right="29"/>
        <w:jc w:val="right"/>
        <w:rPr>
          <w:rFonts w:ascii="Arial" w:hAnsi="Arial" w:cs="Arial"/>
          <w:b/>
        </w:rPr>
      </w:pPr>
      <w:r>
        <w:rPr>
          <w:rFonts w:ascii="Arial" w:hAnsi="Arial" w:cs="Arial"/>
          <w:b/>
        </w:rPr>
        <w:t>LI</w:t>
      </w:r>
      <w:r w:rsidRPr="00F27845">
        <w:rPr>
          <w:rFonts w:ascii="Arial" w:hAnsi="Arial" w:cs="Arial"/>
          <w:b/>
        </w:rPr>
        <w:t xml:space="preserve">C. </w:t>
      </w:r>
      <w:r>
        <w:rPr>
          <w:rFonts w:ascii="Arial" w:hAnsi="Arial" w:cs="Arial"/>
          <w:b/>
        </w:rPr>
        <w:t>FRANCISCO IGNACIO CARRILLO GOMEZ</w:t>
      </w:r>
    </w:p>
    <w:p w:rsidR="00A16A1A" w:rsidRPr="00F27845" w:rsidRDefault="00A16A1A" w:rsidP="00A16A1A">
      <w:pPr>
        <w:ind w:right="29"/>
        <w:jc w:val="right"/>
        <w:rPr>
          <w:rFonts w:ascii="Arial" w:hAnsi="Arial" w:cs="Arial"/>
        </w:rPr>
      </w:pPr>
      <w:r w:rsidRPr="00F27845">
        <w:rPr>
          <w:rFonts w:ascii="Arial" w:hAnsi="Arial" w:cs="Arial"/>
        </w:rPr>
        <w:t>Vocal de la Comisión Edilicia Permanente de</w:t>
      </w:r>
    </w:p>
    <w:p w:rsidR="00A16A1A" w:rsidRPr="00F27845" w:rsidRDefault="00A16A1A" w:rsidP="00A16A1A">
      <w:pPr>
        <w:ind w:right="29"/>
        <w:jc w:val="right"/>
        <w:rPr>
          <w:rFonts w:ascii="Arial" w:hAnsi="Arial" w:cs="Arial"/>
        </w:rPr>
      </w:pPr>
      <w:r w:rsidRPr="00F27845">
        <w:rPr>
          <w:rFonts w:ascii="Arial" w:hAnsi="Arial" w:cs="Arial"/>
        </w:rPr>
        <w:t>Hacienda Pública y Patrimonio Municipal.</w:t>
      </w:r>
    </w:p>
    <w:p w:rsidR="00A16A1A" w:rsidRPr="00F27845" w:rsidRDefault="00A16A1A" w:rsidP="00A16A1A">
      <w:pPr>
        <w:ind w:right="29"/>
        <w:jc w:val="both"/>
        <w:rPr>
          <w:rFonts w:ascii="Arial" w:hAnsi="Arial" w:cs="Arial"/>
        </w:rPr>
      </w:pPr>
    </w:p>
    <w:p w:rsidR="00A16A1A" w:rsidRPr="00F27845" w:rsidRDefault="00A16A1A" w:rsidP="00A16A1A">
      <w:pPr>
        <w:ind w:right="29"/>
        <w:jc w:val="both"/>
        <w:rPr>
          <w:rFonts w:ascii="Arial" w:hAnsi="Arial" w:cs="Arial"/>
        </w:rPr>
      </w:pPr>
    </w:p>
    <w:p w:rsidR="00A16A1A" w:rsidRPr="00F27845" w:rsidRDefault="00A16A1A" w:rsidP="00A16A1A">
      <w:pPr>
        <w:ind w:right="29"/>
        <w:jc w:val="both"/>
        <w:rPr>
          <w:rFonts w:ascii="Arial" w:hAnsi="Arial" w:cs="Arial"/>
        </w:rPr>
      </w:pPr>
    </w:p>
    <w:p w:rsidR="00A16A1A" w:rsidRPr="00F27845" w:rsidRDefault="00A16A1A" w:rsidP="00A16A1A">
      <w:pPr>
        <w:ind w:right="29"/>
        <w:jc w:val="both"/>
        <w:rPr>
          <w:rFonts w:ascii="Arial" w:hAnsi="Arial" w:cs="Arial"/>
        </w:rPr>
      </w:pPr>
    </w:p>
    <w:p w:rsidR="00A16A1A" w:rsidRPr="00F27845" w:rsidRDefault="00A16A1A" w:rsidP="00A16A1A">
      <w:pPr>
        <w:ind w:right="29"/>
        <w:jc w:val="both"/>
        <w:rPr>
          <w:rFonts w:ascii="Arial" w:hAnsi="Arial" w:cs="Arial"/>
          <w:b/>
        </w:rPr>
      </w:pPr>
      <w:r>
        <w:rPr>
          <w:rFonts w:ascii="Arial" w:hAnsi="Arial" w:cs="Arial"/>
          <w:b/>
        </w:rPr>
        <w:t xml:space="preserve">C. JAVIER ORLANDO GONZALEZ VAZQUEZ. </w:t>
      </w:r>
    </w:p>
    <w:p w:rsidR="00A16A1A" w:rsidRPr="00F27845" w:rsidRDefault="00A16A1A" w:rsidP="00A16A1A">
      <w:pPr>
        <w:ind w:right="29"/>
        <w:jc w:val="both"/>
        <w:rPr>
          <w:rFonts w:ascii="Arial" w:hAnsi="Arial" w:cs="Arial"/>
        </w:rPr>
      </w:pPr>
      <w:r w:rsidRPr="00F27845">
        <w:rPr>
          <w:rFonts w:ascii="Arial" w:hAnsi="Arial" w:cs="Arial"/>
        </w:rPr>
        <w:t>Vocal de la Comisión Edilicia Permanente de</w:t>
      </w:r>
    </w:p>
    <w:p w:rsidR="00A16A1A" w:rsidRPr="00F27845" w:rsidRDefault="00A16A1A" w:rsidP="00A16A1A">
      <w:pPr>
        <w:ind w:right="29"/>
        <w:jc w:val="both"/>
        <w:rPr>
          <w:rFonts w:ascii="Arial" w:hAnsi="Arial" w:cs="Arial"/>
        </w:rPr>
      </w:pPr>
      <w:r w:rsidRPr="00F27845">
        <w:rPr>
          <w:rFonts w:ascii="Arial" w:hAnsi="Arial" w:cs="Arial"/>
        </w:rPr>
        <w:t>Hacienda Pública y Patrimonio Municipal.</w:t>
      </w:r>
    </w:p>
    <w:p w:rsidR="00A16A1A" w:rsidRPr="00F27845" w:rsidRDefault="00A16A1A" w:rsidP="00A16A1A">
      <w:pPr>
        <w:ind w:right="-610"/>
        <w:jc w:val="both"/>
        <w:rPr>
          <w:rFonts w:ascii="Arial" w:hAnsi="Arial" w:cs="Arial"/>
        </w:rPr>
      </w:pPr>
    </w:p>
    <w:p w:rsidR="00A16A1A" w:rsidRDefault="00A16A1A" w:rsidP="00A16A1A">
      <w:pPr>
        <w:jc w:val="both"/>
        <w:rPr>
          <w:rFonts w:ascii="Arial" w:hAnsi="Arial" w:cs="Arial"/>
          <w:sz w:val="16"/>
          <w:szCs w:val="16"/>
        </w:rPr>
      </w:pPr>
    </w:p>
    <w:p w:rsidR="00A16A1A" w:rsidRDefault="00A16A1A" w:rsidP="00A16A1A">
      <w:pPr>
        <w:jc w:val="both"/>
        <w:rPr>
          <w:rFonts w:ascii="Arial" w:hAnsi="Arial" w:cs="Arial"/>
          <w:sz w:val="16"/>
          <w:szCs w:val="16"/>
        </w:rPr>
      </w:pPr>
    </w:p>
    <w:p w:rsidR="00A16A1A" w:rsidRPr="00F27845" w:rsidRDefault="00A16A1A" w:rsidP="00A16A1A">
      <w:pPr>
        <w:jc w:val="both"/>
        <w:rPr>
          <w:rFonts w:ascii="Arial" w:hAnsi="Arial" w:cs="Arial"/>
          <w:sz w:val="16"/>
          <w:szCs w:val="16"/>
        </w:rPr>
      </w:pPr>
      <w:r>
        <w:rPr>
          <w:rFonts w:ascii="Arial" w:hAnsi="Arial" w:cs="Arial"/>
          <w:sz w:val="16"/>
          <w:szCs w:val="16"/>
        </w:rPr>
        <w:t>*DLOP/efr</w:t>
      </w:r>
      <w:r w:rsidRPr="00F27845">
        <w:rPr>
          <w:rFonts w:ascii="Arial" w:hAnsi="Arial" w:cs="Arial"/>
          <w:sz w:val="16"/>
          <w:szCs w:val="16"/>
        </w:rPr>
        <w:t xml:space="preserve">. Regidores. </w:t>
      </w:r>
    </w:p>
    <w:p w:rsidR="00A16A1A" w:rsidRPr="00F27845" w:rsidRDefault="00A16A1A" w:rsidP="00A16A1A">
      <w:pPr>
        <w:ind w:right="-610"/>
        <w:jc w:val="both"/>
        <w:rPr>
          <w:rFonts w:ascii="Arial" w:hAnsi="Arial" w:cs="Arial"/>
        </w:rPr>
      </w:pPr>
    </w:p>
    <w:p w:rsidR="004B7BE4" w:rsidRPr="00A16A1A" w:rsidRDefault="00A16A1A" w:rsidP="00A16A1A">
      <w:pPr>
        <w:ind w:right="-22"/>
        <w:jc w:val="both"/>
        <w:rPr>
          <w:rFonts w:ascii="Arial" w:hAnsi="Arial" w:cs="Arial"/>
          <w:sz w:val="16"/>
          <w:szCs w:val="16"/>
        </w:rPr>
      </w:pPr>
      <w:r w:rsidRPr="00F27845">
        <w:rPr>
          <w:rFonts w:ascii="Arial" w:hAnsi="Arial" w:cs="Arial"/>
          <w:sz w:val="16"/>
          <w:szCs w:val="16"/>
        </w:rPr>
        <w:t>La presente hoja de firmas,</w:t>
      </w:r>
      <w:r>
        <w:rPr>
          <w:rFonts w:ascii="Arial" w:hAnsi="Arial" w:cs="Arial"/>
          <w:sz w:val="16"/>
          <w:szCs w:val="16"/>
        </w:rPr>
        <w:t xml:space="preserve"> forma parte integrante de la Cuadragésima Cuarta Sesión Ordinaria</w:t>
      </w:r>
      <w:r w:rsidRPr="00F27845">
        <w:rPr>
          <w:rFonts w:ascii="Arial" w:hAnsi="Arial" w:cs="Arial"/>
          <w:sz w:val="16"/>
          <w:szCs w:val="16"/>
        </w:rPr>
        <w:t xml:space="preserve"> de la Comisión Edilicia Permanente de Hacienda Pública y Patrimonio Municipal. C</w:t>
      </w:r>
      <w:r>
        <w:rPr>
          <w:rFonts w:ascii="Arial" w:hAnsi="Arial" w:cs="Arial"/>
          <w:sz w:val="16"/>
          <w:szCs w:val="16"/>
        </w:rPr>
        <w:t>elebrada el día 06 de Mayo de 2024</w:t>
      </w:r>
      <w:r w:rsidRPr="00F27845">
        <w:rPr>
          <w:rFonts w:ascii="Arial" w:hAnsi="Arial" w:cs="Arial"/>
          <w:sz w:val="16"/>
          <w:szCs w:val="16"/>
        </w:rPr>
        <w:t xml:space="preserve">. - - - - - - - - - - - - - - - - - - - - CONSTE.- </w:t>
      </w:r>
    </w:p>
    <w:sectPr w:rsidR="004B7BE4" w:rsidRPr="00A16A1A" w:rsidSect="0030531E">
      <w:headerReference w:type="even" r:id="rId10"/>
      <w:headerReference w:type="default" r:id="rId11"/>
      <w:footerReference w:type="default" r:id="rId12"/>
      <w:headerReference w:type="first" r:id="rId13"/>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64A" w:rsidRDefault="00B7364A">
      <w:r>
        <w:separator/>
      </w:r>
    </w:p>
  </w:endnote>
  <w:endnote w:type="continuationSeparator" w:id="0">
    <w:p w:rsidR="00B7364A" w:rsidRDefault="00B7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931314"/>
      <w:docPartObj>
        <w:docPartGallery w:val="Page Numbers (Bottom of Page)"/>
        <w:docPartUnique/>
      </w:docPartObj>
    </w:sdtPr>
    <w:sdtEndPr>
      <w:rPr>
        <w:color w:val="7F7F7F" w:themeColor="background1" w:themeShade="7F"/>
        <w:spacing w:val="60"/>
        <w:lang w:val="es-ES"/>
      </w:rPr>
    </w:sdtEndPr>
    <w:sdtContent>
      <w:p w:rsidR="00F27845" w:rsidRDefault="008653CD">
        <w:pPr>
          <w:pStyle w:val="Piedepgina"/>
          <w:pBdr>
            <w:top w:val="single" w:sz="4" w:space="1" w:color="D9D9D9" w:themeColor="background1" w:themeShade="D9"/>
          </w:pBdr>
          <w:jc w:val="right"/>
        </w:pPr>
        <w:r>
          <w:fldChar w:fldCharType="begin"/>
        </w:r>
        <w:r>
          <w:instrText>PAGE   \* MERGEFORMAT</w:instrText>
        </w:r>
        <w:r>
          <w:fldChar w:fldCharType="separate"/>
        </w:r>
        <w:r w:rsidR="0030531E" w:rsidRPr="0030531E">
          <w:rPr>
            <w:noProof/>
            <w:lang w:val="es-ES"/>
          </w:rPr>
          <w:t>9</w:t>
        </w:r>
        <w:r>
          <w:fldChar w:fldCharType="end"/>
        </w:r>
        <w:r>
          <w:rPr>
            <w:lang w:val="es-ES"/>
          </w:rPr>
          <w:t xml:space="preserve"> | </w:t>
        </w:r>
        <w:r>
          <w:rPr>
            <w:color w:val="7F7F7F" w:themeColor="background1" w:themeShade="7F"/>
            <w:spacing w:val="60"/>
            <w:lang w:val="es-ES"/>
          </w:rPr>
          <w:t>Página</w:t>
        </w:r>
      </w:p>
    </w:sdtContent>
  </w:sdt>
  <w:p w:rsidR="00F27845" w:rsidRDefault="00B7364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64A" w:rsidRDefault="00B7364A">
      <w:r>
        <w:separator/>
      </w:r>
    </w:p>
  </w:footnote>
  <w:footnote w:type="continuationSeparator" w:id="0">
    <w:p w:rsidR="00B7364A" w:rsidRDefault="00B736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B7364A">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B7364A">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31.7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r w:rsidR="008653CD">
      <w:rPr>
        <w:noProof/>
        <w:lang w:val="es-MX" w:eastAsia="es-MX"/>
      </w:rPr>
      <w:drawing>
        <wp:anchor distT="0" distB="0" distL="114300" distR="114300" simplePos="0" relativeHeight="251659264" behindDoc="0" locked="0" layoutInCell="1" allowOverlap="1" wp14:anchorId="7F66A5DE" wp14:editId="1FF6442A">
          <wp:simplePos x="0" y="0"/>
          <wp:positionH relativeFrom="column">
            <wp:posOffset>3540637</wp:posOffset>
          </wp:positionH>
          <wp:positionV relativeFrom="paragraph">
            <wp:posOffset>-274320</wp:posOffset>
          </wp:positionV>
          <wp:extent cx="2362200" cy="1109345"/>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B7364A">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414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1A"/>
    <w:rsid w:val="0030531E"/>
    <w:rsid w:val="003F497A"/>
    <w:rsid w:val="00405C8D"/>
    <w:rsid w:val="004B6C19"/>
    <w:rsid w:val="004B7BE4"/>
    <w:rsid w:val="007B33E4"/>
    <w:rsid w:val="008653CD"/>
    <w:rsid w:val="00A16A1A"/>
    <w:rsid w:val="00AB6439"/>
    <w:rsid w:val="00B7364A"/>
    <w:rsid w:val="00D74B5F"/>
    <w:rsid w:val="00FC51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6E77A8"/>
  <w15:chartTrackingRefBased/>
  <w15:docId w15:val="{851387C1-7073-491E-A5A1-1294DEF7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A1A"/>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6A1A"/>
    <w:pPr>
      <w:tabs>
        <w:tab w:val="center" w:pos="4252"/>
        <w:tab w:val="right" w:pos="8504"/>
      </w:tabs>
    </w:pPr>
  </w:style>
  <w:style w:type="character" w:customStyle="1" w:styleId="EncabezadoCar">
    <w:name w:val="Encabezado Car"/>
    <w:basedOn w:val="Fuentedeprrafopredeter"/>
    <w:link w:val="Encabezado"/>
    <w:uiPriority w:val="99"/>
    <w:rsid w:val="00A16A1A"/>
    <w:rPr>
      <w:rFonts w:eastAsiaTheme="minorEastAsia"/>
      <w:sz w:val="24"/>
      <w:szCs w:val="24"/>
      <w:lang w:val="es-ES_tradnl" w:eastAsia="es-ES"/>
    </w:rPr>
  </w:style>
  <w:style w:type="paragraph" w:styleId="Piedepgina">
    <w:name w:val="footer"/>
    <w:basedOn w:val="Normal"/>
    <w:link w:val="PiedepginaCar"/>
    <w:uiPriority w:val="99"/>
    <w:unhideWhenUsed/>
    <w:rsid w:val="00A16A1A"/>
    <w:pPr>
      <w:tabs>
        <w:tab w:val="center" w:pos="4252"/>
        <w:tab w:val="right" w:pos="8504"/>
      </w:tabs>
    </w:pPr>
  </w:style>
  <w:style w:type="character" w:customStyle="1" w:styleId="PiedepginaCar">
    <w:name w:val="Pie de página Car"/>
    <w:basedOn w:val="Fuentedeprrafopredeter"/>
    <w:link w:val="Piedepgina"/>
    <w:uiPriority w:val="99"/>
    <w:rsid w:val="00A16A1A"/>
    <w:rPr>
      <w:rFonts w:eastAsiaTheme="minorEastAsia"/>
      <w:sz w:val="24"/>
      <w:szCs w:val="24"/>
      <w:lang w:val="es-ES_tradnl" w:eastAsia="es-ES"/>
    </w:rPr>
  </w:style>
  <w:style w:type="paragraph" w:styleId="Sinespaciado">
    <w:name w:val="No Spacing"/>
    <w:link w:val="SinespaciadoCar"/>
    <w:uiPriority w:val="1"/>
    <w:qFormat/>
    <w:rsid w:val="00A16A1A"/>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A16A1A"/>
    <w:rPr>
      <w:rFonts w:eastAsiaTheme="minorEastAsia"/>
      <w:sz w:val="24"/>
      <w:szCs w:val="24"/>
      <w:lang w:val="es-ES_tradnl" w:eastAsia="es-ES"/>
    </w:rPr>
  </w:style>
  <w:style w:type="table" w:styleId="Tablaconcuadrcula">
    <w:name w:val="Table Grid"/>
    <w:basedOn w:val="Tablanormal"/>
    <w:uiPriority w:val="39"/>
    <w:rsid w:val="00A16A1A"/>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A16A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053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531E"/>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9</Pages>
  <Words>2328</Words>
  <Characters>12804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2024-05-07T15:52:00Z</cp:lastPrinted>
  <dcterms:created xsi:type="dcterms:W3CDTF">2024-05-06T20:11:00Z</dcterms:created>
  <dcterms:modified xsi:type="dcterms:W3CDTF">2024-05-07T15:52:00Z</dcterms:modified>
</cp:coreProperties>
</file>