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FD0D3B" w:rsidTr="00297730">
        <w:tc>
          <w:tcPr>
            <w:tcW w:w="9629" w:type="dxa"/>
          </w:tcPr>
          <w:p w:rsidR="00FD0D3B" w:rsidRPr="00BF31C1" w:rsidRDefault="00FD0D3B" w:rsidP="0029773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BF31C1">
              <w:rPr>
                <w:rFonts w:ascii="Arial" w:hAnsi="Arial" w:cs="Arial"/>
                <w:b/>
              </w:rPr>
              <w:t xml:space="preserve">ACTA DE LA SESIÓN ORDINARIA No. </w:t>
            </w:r>
            <w:r>
              <w:rPr>
                <w:rFonts w:ascii="Arial" w:hAnsi="Arial" w:cs="Arial"/>
                <w:b/>
              </w:rPr>
              <w:t>5</w:t>
            </w:r>
            <w:r w:rsidRPr="00BF31C1">
              <w:rPr>
                <w:rFonts w:ascii="Arial" w:hAnsi="Arial" w:cs="Arial"/>
                <w:b/>
              </w:rPr>
              <w:t xml:space="preserve"> DE LA COMISIÓN E</w:t>
            </w:r>
            <w:r>
              <w:rPr>
                <w:rFonts w:ascii="Arial" w:hAnsi="Arial" w:cs="Arial"/>
                <w:b/>
              </w:rPr>
              <w:t>D</w:t>
            </w:r>
            <w:r w:rsidRPr="00BF31C1">
              <w:rPr>
                <w:rFonts w:ascii="Arial" w:hAnsi="Arial" w:cs="Arial"/>
                <w:b/>
              </w:rPr>
              <w:t xml:space="preserve">ILICIA PERMANENTE DE HACIENDA PÚBLICA Y PATRIMONIO MUNICIPAL. </w:t>
            </w:r>
          </w:p>
        </w:tc>
      </w:tr>
    </w:tbl>
    <w:p w:rsidR="00FD0D3B" w:rsidRDefault="00FD0D3B" w:rsidP="00FD0D3B"/>
    <w:p w:rsidR="00FD0D3B" w:rsidRDefault="00FD0D3B" w:rsidP="00FD0D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Ciudad Guzmán Municipio de Zapotlán e</w:t>
      </w:r>
      <w:r>
        <w:rPr>
          <w:rFonts w:ascii="Arial" w:hAnsi="Arial" w:cs="Arial"/>
        </w:rPr>
        <w:t>l Grande, Jalisco, siendo las 9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nueve </w:t>
      </w:r>
      <w:r>
        <w:rPr>
          <w:rFonts w:ascii="Arial" w:hAnsi="Arial" w:cs="Arial"/>
        </w:rPr>
        <w:t xml:space="preserve">horas con </w:t>
      </w:r>
      <w:r>
        <w:rPr>
          <w:rFonts w:ascii="Arial" w:hAnsi="Arial" w:cs="Arial"/>
        </w:rPr>
        <w:t xml:space="preserve">ocho minutos </w:t>
      </w:r>
      <w:r>
        <w:rPr>
          <w:rFonts w:ascii="Arial" w:hAnsi="Arial" w:cs="Arial"/>
        </w:rPr>
        <w:t xml:space="preserve">del día 14 catorce de Marzo del año 2022 dos mil veintidós, reunidos en la Sala </w:t>
      </w:r>
      <w:r>
        <w:rPr>
          <w:rFonts w:ascii="Arial" w:hAnsi="Arial" w:cs="Arial"/>
        </w:rPr>
        <w:t>de Síndicatura Municipal</w:t>
      </w:r>
      <w:r>
        <w:rPr>
          <w:rFonts w:ascii="Arial" w:hAnsi="Arial" w:cs="Arial"/>
        </w:rPr>
        <w:t>, ubicada en el interior del Palacio Municipal,</w:t>
      </w:r>
      <w:r>
        <w:rPr>
          <w:rFonts w:ascii="Arial" w:hAnsi="Arial" w:cs="Arial"/>
        </w:rPr>
        <w:t xml:space="preserve"> planta alta, </w:t>
      </w:r>
      <w:r>
        <w:rPr>
          <w:rFonts w:ascii="Arial" w:hAnsi="Arial" w:cs="Arial"/>
        </w:rPr>
        <w:t xml:space="preserve">en la Colonia Centro de esta Ciudad, previamente convocados los integrantes de la Comisión Edilicia Permanente de Hacienda Pública y Patrimonio Municipal, mediante oficio número </w:t>
      </w:r>
      <w:r>
        <w:rPr>
          <w:rFonts w:ascii="Arial" w:hAnsi="Arial" w:cs="Arial"/>
        </w:rPr>
        <w:t>294</w:t>
      </w:r>
      <w:r>
        <w:rPr>
          <w:rFonts w:ascii="Arial" w:hAnsi="Arial" w:cs="Arial"/>
        </w:rPr>
        <w:t xml:space="preserve">/2022; los </w:t>
      </w:r>
      <w:r w:rsidRPr="003A0749">
        <w:rPr>
          <w:rFonts w:ascii="Arial" w:hAnsi="Arial" w:cs="Arial"/>
          <w:b/>
        </w:rPr>
        <w:t>CC. JORGE DE JESÚS JUÁREZ PARRA, LICENCIADA LAURA ELENA MARTINEZ RUVALCABA, MAESTRA TANIA MAGDALENA BERNARDINO JU</w:t>
      </w:r>
      <w:r>
        <w:rPr>
          <w:rFonts w:ascii="Arial" w:hAnsi="Arial" w:cs="Arial"/>
          <w:b/>
        </w:rPr>
        <w:t>ÁREZ, MAGALI CASILLAS CONTRERAS</w:t>
      </w:r>
      <w:r w:rsidRPr="003A0749">
        <w:rPr>
          <w:rFonts w:ascii="Arial" w:hAnsi="Arial" w:cs="Arial"/>
          <w:b/>
        </w:rPr>
        <w:t xml:space="preserve"> Y DIANA LAURA ORTEGA PALAFOX</w:t>
      </w:r>
      <w:r>
        <w:rPr>
          <w:rFonts w:ascii="Arial" w:hAnsi="Arial" w:cs="Arial"/>
        </w:rPr>
        <w:t xml:space="preserve">, en su respectivos carácter de Presidente de la Comisión el primero y los subsecuentes como vocales de la Comisión Edilicia de mérito; contando además con las invitadas especiales </w:t>
      </w:r>
      <w:r w:rsidRPr="00FD0D3B">
        <w:rPr>
          <w:rFonts w:ascii="Arial" w:hAnsi="Arial" w:cs="Arial"/>
          <w:b/>
        </w:rPr>
        <w:t>LI</w:t>
      </w:r>
      <w:r w:rsidRPr="00A47F5B">
        <w:rPr>
          <w:rFonts w:ascii="Arial" w:hAnsi="Arial" w:cs="Arial"/>
          <w:b/>
        </w:rPr>
        <w:t>C. ANA MARÍA DEL TORO TORRES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su carácter de Encargada de la Hacienda Municipal y </w:t>
      </w:r>
      <w:r w:rsidRPr="00FD0D3B">
        <w:rPr>
          <w:rFonts w:ascii="Arial" w:hAnsi="Arial" w:cs="Arial"/>
          <w:b/>
        </w:rPr>
        <w:t>MTRA</w:t>
      </w:r>
      <w:r w:rsidRPr="00A47F5B">
        <w:rPr>
          <w:rFonts w:ascii="Arial" w:hAnsi="Arial" w:cs="Arial"/>
          <w:b/>
        </w:rPr>
        <w:t>. KARLA CISNEROS TORRES</w:t>
      </w:r>
      <w:r>
        <w:rPr>
          <w:rFonts w:ascii="Arial" w:hAnsi="Arial" w:cs="Arial"/>
        </w:rPr>
        <w:t>, en su carácter de Directora de la Unidad Jurídica Municipal,</w:t>
      </w:r>
      <w:r>
        <w:rPr>
          <w:rFonts w:ascii="Arial" w:hAnsi="Arial" w:cs="Arial"/>
        </w:rPr>
        <w:t xml:space="preserve"> </w:t>
      </w:r>
      <w:r w:rsidRPr="00FD0D3B">
        <w:rPr>
          <w:rFonts w:ascii="Arial" w:hAnsi="Arial" w:cs="Arial"/>
          <w:b/>
        </w:rPr>
        <w:t>LIC. JOSÉ DE JESÚS NUÑEZ GO</w:t>
      </w:r>
      <w:r w:rsidR="000C1DB7">
        <w:rPr>
          <w:rFonts w:ascii="Arial" w:hAnsi="Arial" w:cs="Arial"/>
          <w:b/>
        </w:rPr>
        <w:t>N</w:t>
      </w:r>
      <w:r w:rsidRPr="00FD0D3B">
        <w:rPr>
          <w:rFonts w:ascii="Arial" w:hAnsi="Arial" w:cs="Arial"/>
          <w:b/>
        </w:rPr>
        <w:t>ZÁLEZ</w:t>
      </w:r>
      <w:r>
        <w:rPr>
          <w:rFonts w:ascii="Arial" w:hAnsi="Arial" w:cs="Arial"/>
        </w:rPr>
        <w:t xml:space="preserve"> Coordinador General de Administración e Innovación Gubernamental y </w:t>
      </w:r>
      <w:r w:rsidRPr="00FD0D3B">
        <w:rPr>
          <w:rFonts w:ascii="Arial" w:hAnsi="Arial" w:cs="Arial"/>
          <w:b/>
        </w:rPr>
        <w:t>LIC. JOSÉ ALFONSO FREGOSO VARGAS</w:t>
      </w:r>
      <w:r>
        <w:rPr>
          <w:rFonts w:ascii="Arial" w:hAnsi="Arial" w:cs="Arial"/>
        </w:rPr>
        <w:t xml:space="preserve"> Coordinador de Recursos humanos, </w:t>
      </w:r>
      <w:r>
        <w:rPr>
          <w:rFonts w:ascii="Arial" w:hAnsi="Arial" w:cs="Arial"/>
        </w:rPr>
        <w:t xml:space="preserve">a quienes se les cita para el adecuado desempeño de las atribuciones que tiene conferidas esta Comisión Edilicia, emitiendo su opinión de capacidad </w:t>
      </w:r>
      <w:r w:rsidR="003B4614">
        <w:rPr>
          <w:rFonts w:ascii="Arial" w:hAnsi="Arial" w:cs="Arial"/>
        </w:rPr>
        <w:t xml:space="preserve">presupuestal, técnica jurídica y viabilidad administrativa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de conformidad con lo que disponen los artículos 40 y 76 del Reglamento Interior del Ayuntamiento que a la letra mencionan: </w:t>
      </w:r>
    </w:p>
    <w:p w:rsidR="00FD0D3B" w:rsidRPr="009D1657" w:rsidRDefault="00FD0D3B" w:rsidP="00FD0D3B">
      <w:pPr>
        <w:jc w:val="both"/>
        <w:rPr>
          <w:rFonts w:ascii="Arial" w:hAnsi="Arial" w:cs="Arial"/>
          <w:i/>
          <w:sz w:val="20"/>
          <w:szCs w:val="20"/>
        </w:rPr>
      </w:pPr>
      <w:r w:rsidRPr="009D1657">
        <w:rPr>
          <w:rFonts w:ascii="Arial" w:hAnsi="Arial" w:cs="Arial"/>
          <w:b/>
          <w:i/>
          <w:sz w:val="20"/>
          <w:szCs w:val="20"/>
        </w:rPr>
        <w:t>Artículo 40</w:t>
      </w:r>
      <w:r w:rsidRPr="009D1657">
        <w:rPr>
          <w:rFonts w:ascii="Arial" w:hAnsi="Arial" w:cs="Arial"/>
          <w:i/>
          <w:sz w:val="20"/>
          <w:szCs w:val="20"/>
        </w:rPr>
        <w:t xml:space="preserve">.- </w:t>
      </w:r>
      <w:proofErr w:type="gramStart"/>
      <w:r w:rsidRPr="009D1657">
        <w:rPr>
          <w:rFonts w:ascii="Arial" w:hAnsi="Arial" w:cs="Arial"/>
          <w:i/>
          <w:sz w:val="20"/>
          <w:szCs w:val="20"/>
        </w:rPr>
        <w:t>. . . .</w:t>
      </w:r>
      <w:proofErr w:type="gramEnd"/>
    </w:p>
    <w:p w:rsidR="00FD0D3B" w:rsidRPr="009D1657" w:rsidRDefault="00FD0D3B" w:rsidP="00FD0D3B">
      <w:pPr>
        <w:jc w:val="both"/>
        <w:rPr>
          <w:rFonts w:ascii="Arial" w:hAnsi="Arial" w:cs="Arial"/>
          <w:i/>
          <w:sz w:val="20"/>
          <w:szCs w:val="20"/>
        </w:rPr>
      </w:pPr>
      <w:r w:rsidRPr="009D1657">
        <w:rPr>
          <w:rFonts w:ascii="Arial" w:hAnsi="Arial" w:cs="Arial"/>
          <w:i/>
          <w:sz w:val="20"/>
          <w:szCs w:val="20"/>
        </w:rPr>
        <w:t xml:space="preserve">1.- Las comisiones edilicias tienen las siguientes atribuciones: </w:t>
      </w:r>
    </w:p>
    <w:p w:rsidR="00FD0D3B" w:rsidRPr="009D1657" w:rsidRDefault="00FD0D3B" w:rsidP="00FD0D3B">
      <w:pPr>
        <w:jc w:val="both"/>
        <w:rPr>
          <w:rFonts w:ascii="Arial" w:hAnsi="Arial" w:cs="Arial"/>
          <w:i/>
          <w:sz w:val="20"/>
          <w:szCs w:val="20"/>
        </w:rPr>
      </w:pPr>
      <w:r w:rsidRPr="009D1657">
        <w:rPr>
          <w:rFonts w:ascii="Arial" w:hAnsi="Arial" w:cs="Arial"/>
          <w:i/>
          <w:sz w:val="20"/>
          <w:szCs w:val="20"/>
        </w:rPr>
        <w:t>I.- a la IV.</w:t>
      </w:r>
      <w:proofErr w:type="gramStart"/>
      <w:r w:rsidRPr="009D1657">
        <w:rPr>
          <w:rFonts w:ascii="Arial" w:hAnsi="Arial" w:cs="Arial"/>
          <w:i/>
          <w:sz w:val="20"/>
          <w:szCs w:val="20"/>
        </w:rPr>
        <w:t>- .</w:t>
      </w:r>
      <w:proofErr w:type="gramEnd"/>
      <w:r w:rsidRPr="009D1657">
        <w:rPr>
          <w:rFonts w:ascii="Arial" w:hAnsi="Arial" w:cs="Arial"/>
          <w:i/>
          <w:sz w:val="20"/>
          <w:szCs w:val="20"/>
        </w:rPr>
        <w:t xml:space="preserve"> . . . .</w:t>
      </w:r>
    </w:p>
    <w:p w:rsidR="00FD0D3B" w:rsidRPr="009D1657" w:rsidRDefault="00FD0D3B" w:rsidP="00FD0D3B">
      <w:pPr>
        <w:jc w:val="both"/>
        <w:rPr>
          <w:rFonts w:ascii="Arial" w:hAnsi="Arial" w:cs="Arial"/>
          <w:i/>
          <w:sz w:val="20"/>
          <w:szCs w:val="20"/>
        </w:rPr>
      </w:pPr>
      <w:r w:rsidRPr="009D1657">
        <w:rPr>
          <w:rFonts w:ascii="Arial" w:hAnsi="Arial" w:cs="Arial"/>
          <w:i/>
          <w:sz w:val="20"/>
          <w:szCs w:val="20"/>
        </w:rPr>
        <w:t xml:space="preserve">V.- Citar a los titulares de las dependencias y entidades de la administración pública municipal, en los casos en que su comparecencia sea necesaria para el adecuado desempeño de sus atribuciones; </w:t>
      </w:r>
    </w:p>
    <w:p w:rsidR="00FD0D3B" w:rsidRPr="009D1657" w:rsidRDefault="00FD0D3B" w:rsidP="00FD0D3B">
      <w:pPr>
        <w:jc w:val="both"/>
        <w:rPr>
          <w:rFonts w:ascii="Arial" w:hAnsi="Arial" w:cs="Arial"/>
          <w:i/>
          <w:sz w:val="20"/>
          <w:szCs w:val="20"/>
        </w:rPr>
      </w:pPr>
      <w:r w:rsidRPr="009D1657">
        <w:rPr>
          <w:rFonts w:ascii="Arial" w:hAnsi="Arial" w:cs="Arial"/>
          <w:i/>
          <w:sz w:val="20"/>
          <w:szCs w:val="20"/>
        </w:rPr>
        <w:t>VI.- y VII.</w:t>
      </w:r>
      <w:proofErr w:type="gramStart"/>
      <w:r w:rsidRPr="009D1657">
        <w:rPr>
          <w:rFonts w:ascii="Arial" w:hAnsi="Arial" w:cs="Arial"/>
          <w:i/>
          <w:sz w:val="20"/>
          <w:szCs w:val="20"/>
        </w:rPr>
        <w:t>- .</w:t>
      </w:r>
      <w:proofErr w:type="gramEnd"/>
      <w:r w:rsidRPr="009D1657">
        <w:rPr>
          <w:rFonts w:ascii="Arial" w:hAnsi="Arial" w:cs="Arial"/>
          <w:i/>
          <w:sz w:val="20"/>
          <w:szCs w:val="20"/>
        </w:rPr>
        <w:t xml:space="preserve"> . . . .</w:t>
      </w:r>
    </w:p>
    <w:p w:rsidR="00FD0D3B" w:rsidRPr="009D1657" w:rsidRDefault="00FD0D3B" w:rsidP="00FD0D3B">
      <w:pPr>
        <w:jc w:val="both"/>
        <w:rPr>
          <w:rFonts w:ascii="Arial" w:hAnsi="Arial" w:cs="Arial"/>
          <w:i/>
          <w:sz w:val="20"/>
          <w:szCs w:val="20"/>
        </w:rPr>
      </w:pPr>
      <w:r w:rsidRPr="009D1657">
        <w:rPr>
          <w:rFonts w:ascii="Arial" w:hAnsi="Arial" w:cs="Arial"/>
          <w:b/>
          <w:i/>
          <w:sz w:val="20"/>
          <w:szCs w:val="20"/>
        </w:rPr>
        <w:t>Artículo 76</w:t>
      </w:r>
      <w:r w:rsidRPr="009D1657">
        <w:rPr>
          <w:rFonts w:ascii="Arial" w:hAnsi="Arial" w:cs="Arial"/>
          <w:i/>
          <w:sz w:val="20"/>
          <w:szCs w:val="20"/>
        </w:rPr>
        <w:t xml:space="preserve">.- </w:t>
      </w:r>
    </w:p>
    <w:p w:rsidR="00FD0D3B" w:rsidRPr="009D1657" w:rsidRDefault="00FD0D3B" w:rsidP="00FD0D3B">
      <w:pPr>
        <w:jc w:val="both"/>
        <w:rPr>
          <w:rFonts w:ascii="Arial" w:hAnsi="Arial" w:cs="Arial"/>
          <w:i/>
          <w:sz w:val="20"/>
          <w:szCs w:val="20"/>
        </w:rPr>
      </w:pPr>
      <w:r w:rsidRPr="009D1657">
        <w:rPr>
          <w:rFonts w:ascii="Arial" w:hAnsi="Arial" w:cs="Arial"/>
          <w:i/>
          <w:sz w:val="20"/>
          <w:szCs w:val="20"/>
        </w:rPr>
        <w:t xml:space="preserve">1.- Las comisiones pueden citar a funcionarios de la administración municipal para que emitan su opinión o solicitar que proporcionen información respecto de determinado asunto que se les haya turnado. </w:t>
      </w:r>
    </w:p>
    <w:p w:rsidR="00FD0D3B" w:rsidRDefault="00FD0D3B" w:rsidP="00FD0D3B">
      <w:pPr>
        <w:jc w:val="both"/>
        <w:rPr>
          <w:rFonts w:ascii="Arial" w:hAnsi="Arial" w:cs="Arial"/>
        </w:rPr>
      </w:pPr>
      <w:r w:rsidRPr="009D1657">
        <w:rPr>
          <w:rFonts w:ascii="Arial" w:hAnsi="Arial" w:cs="Arial"/>
          <w:i/>
          <w:sz w:val="20"/>
          <w:szCs w:val="20"/>
        </w:rPr>
        <w:t>2.</w:t>
      </w:r>
      <w:proofErr w:type="gramStart"/>
      <w:r w:rsidRPr="009D1657">
        <w:rPr>
          <w:rFonts w:ascii="Arial" w:hAnsi="Arial" w:cs="Arial"/>
          <w:i/>
          <w:sz w:val="20"/>
          <w:szCs w:val="20"/>
        </w:rPr>
        <w:t>- .</w:t>
      </w:r>
      <w:proofErr w:type="gramEnd"/>
      <w:r w:rsidRPr="009D1657">
        <w:rPr>
          <w:rFonts w:ascii="Arial" w:hAnsi="Arial" w:cs="Arial"/>
          <w:i/>
          <w:sz w:val="20"/>
          <w:szCs w:val="20"/>
        </w:rPr>
        <w:t xml:space="preserve"> . . .</w:t>
      </w:r>
      <w:r>
        <w:rPr>
          <w:rFonts w:ascii="Arial" w:hAnsi="Arial" w:cs="Arial"/>
        </w:rPr>
        <w:t xml:space="preserve"> </w:t>
      </w:r>
    </w:p>
    <w:p w:rsidR="00FD0D3B" w:rsidRDefault="00FD0D3B" w:rsidP="00FD0D3B">
      <w:pPr>
        <w:jc w:val="both"/>
        <w:rPr>
          <w:rFonts w:ascii="Arial" w:hAnsi="Arial" w:cs="Arial"/>
        </w:rPr>
      </w:pPr>
    </w:p>
    <w:p w:rsidR="00FD0D3B" w:rsidRDefault="00FD0D3B" w:rsidP="00FD0D3B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Sesión Ordinaria que se convocó con el siguiente: </w:t>
      </w:r>
    </w:p>
    <w:p w:rsidR="00890FC7" w:rsidRDefault="00890FC7" w:rsidP="00FD0D3B">
      <w:pPr>
        <w:pStyle w:val="Sinespaciado"/>
        <w:jc w:val="both"/>
        <w:rPr>
          <w:rFonts w:ascii="Arial" w:hAnsi="Arial" w:cs="Arial"/>
        </w:rPr>
      </w:pPr>
    </w:p>
    <w:p w:rsidR="00890FC7" w:rsidRDefault="00890FC7" w:rsidP="00FD0D3B">
      <w:pPr>
        <w:pStyle w:val="Sinespaciado"/>
        <w:jc w:val="both"/>
        <w:rPr>
          <w:rFonts w:ascii="Arial" w:hAnsi="Arial" w:cs="Arial"/>
        </w:rPr>
      </w:pPr>
    </w:p>
    <w:p w:rsidR="00FD0D3B" w:rsidRDefault="00FD0D3B" w:rsidP="00FD0D3B">
      <w:pPr>
        <w:pStyle w:val="Sinespaciado"/>
        <w:jc w:val="both"/>
        <w:rPr>
          <w:rFonts w:ascii="Arial" w:hAnsi="Arial" w:cs="Arial"/>
        </w:rPr>
      </w:pPr>
    </w:p>
    <w:p w:rsidR="00FD0D3B" w:rsidRDefault="00FD0D3B" w:rsidP="00FD0D3B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FD0D3B" w:rsidTr="00297730">
        <w:tc>
          <w:tcPr>
            <w:tcW w:w="9346" w:type="dxa"/>
          </w:tcPr>
          <w:p w:rsidR="00FD0D3B" w:rsidRDefault="00FD0D3B" w:rsidP="00297730">
            <w:pPr>
              <w:pStyle w:val="Sinespaciado"/>
              <w:jc w:val="center"/>
              <w:rPr>
                <w:rFonts w:ascii="Arial" w:hAnsi="Arial" w:cs="Arial"/>
              </w:rPr>
            </w:pPr>
            <w:r w:rsidRPr="009D1657">
              <w:rPr>
                <w:rFonts w:ascii="Arial" w:hAnsi="Arial" w:cs="Arial"/>
                <w:b/>
              </w:rPr>
              <w:lastRenderedPageBreak/>
              <w:t>ORDEN DEL DÍA:</w:t>
            </w:r>
          </w:p>
        </w:tc>
      </w:tr>
    </w:tbl>
    <w:p w:rsidR="00FD0D3B" w:rsidRDefault="00FD0D3B" w:rsidP="00FD0D3B">
      <w:pPr>
        <w:pStyle w:val="Sinespaciado"/>
        <w:jc w:val="both"/>
        <w:rPr>
          <w:rFonts w:ascii="Arial" w:hAnsi="Arial" w:cs="Arial"/>
        </w:rPr>
      </w:pPr>
    </w:p>
    <w:p w:rsidR="00FD0D3B" w:rsidRDefault="00FD0D3B" w:rsidP="00FD0D3B">
      <w:pPr>
        <w:pStyle w:val="Sinespaciado"/>
        <w:jc w:val="center"/>
        <w:rPr>
          <w:rFonts w:ascii="Arial" w:hAnsi="Arial" w:cs="Arial"/>
          <w:b/>
        </w:rPr>
      </w:pPr>
    </w:p>
    <w:p w:rsidR="00FD0D3B" w:rsidRDefault="00FD0D3B" w:rsidP="00FD0D3B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1.- </w:t>
      </w:r>
      <w:r>
        <w:rPr>
          <w:rFonts w:ascii="Arial" w:hAnsi="Arial" w:cs="Arial"/>
        </w:rPr>
        <w:t>Lista de asistencia y verificación de Quorum legal y en su caso, aprobación del orden del día.</w:t>
      </w:r>
    </w:p>
    <w:p w:rsidR="00FD0D3B" w:rsidRDefault="00FD0D3B" w:rsidP="00FD0D3B">
      <w:pPr>
        <w:pStyle w:val="Sinespaciado"/>
        <w:jc w:val="both"/>
        <w:rPr>
          <w:rFonts w:ascii="Arial" w:hAnsi="Arial" w:cs="Arial"/>
        </w:rPr>
      </w:pPr>
    </w:p>
    <w:p w:rsidR="003B4614" w:rsidRPr="00D467E7" w:rsidRDefault="00FD0D3B" w:rsidP="003B4614">
      <w:pPr>
        <w:pStyle w:val="Sinespaciado"/>
        <w:jc w:val="both"/>
        <w:rPr>
          <w:rFonts w:ascii="Arial" w:hAnsi="Arial" w:cs="Arial"/>
        </w:rPr>
      </w:pPr>
      <w:r w:rsidRPr="009D1657">
        <w:rPr>
          <w:rFonts w:ascii="Arial" w:hAnsi="Arial" w:cs="Arial"/>
          <w:b/>
        </w:rPr>
        <w:t>2.</w:t>
      </w:r>
      <w:r>
        <w:rPr>
          <w:rFonts w:ascii="Arial" w:hAnsi="Arial" w:cs="Arial"/>
        </w:rPr>
        <w:t>-</w:t>
      </w:r>
      <w:r w:rsidR="003B4614">
        <w:rPr>
          <w:rFonts w:ascii="Arial" w:hAnsi="Arial" w:cs="Arial"/>
        </w:rPr>
        <w:t xml:space="preserve"> </w:t>
      </w:r>
      <w:r w:rsidR="003B4614">
        <w:rPr>
          <w:rFonts w:ascii="Arial" w:hAnsi="Arial" w:cs="Arial"/>
        </w:rPr>
        <w:t xml:space="preserve">Revisión y procedencia de solicitudes de adelanto de aguinaldo, para los Servidores Públicos del Municipio de Zapotlán el Grande, Jalisco.  </w:t>
      </w:r>
    </w:p>
    <w:p w:rsidR="003B4614" w:rsidRPr="00D467E7" w:rsidRDefault="003B4614" w:rsidP="003B4614">
      <w:pPr>
        <w:pStyle w:val="Sinespaciado"/>
        <w:jc w:val="both"/>
        <w:rPr>
          <w:rFonts w:ascii="Arial" w:hAnsi="Arial" w:cs="Arial"/>
        </w:rPr>
      </w:pPr>
    </w:p>
    <w:p w:rsidR="003B4614" w:rsidRPr="00D467E7" w:rsidRDefault="003B4614" w:rsidP="003B4614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3.- </w:t>
      </w:r>
      <w:r w:rsidRPr="00D467E7">
        <w:rPr>
          <w:rFonts w:ascii="Arial" w:hAnsi="Arial" w:cs="Arial"/>
        </w:rPr>
        <w:t xml:space="preserve">Asuntos varios.  </w:t>
      </w:r>
      <w:r w:rsidRPr="00D467E7">
        <w:rPr>
          <w:rFonts w:ascii="Arial" w:hAnsi="Arial" w:cs="Arial"/>
          <w:b/>
        </w:rPr>
        <w:t xml:space="preserve">  </w:t>
      </w:r>
    </w:p>
    <w:p w:rsidR="003B4614" w:rsidRPr="00D467E7" w:rsidRDefault="003B4614" w:rsidP="003B4614">
      <w:pPr>
        <w:pStyle w:val="Sinespaciado"/>
        <w:jc w:val="both"/>
        <w:rPr>
          <w:rFonts w:ascii="Arial" w:hAnsi="Arial" w:cs="Arial"/>
          <w:b/>
        </w:rPr>
      </w:pPr>
    </w:p>
    <w:p w:rsidR="003B4614" w:rsidRDefault="003B4614" w:rsidP="003B4614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4.- </w:t>
      </w:r>
      <w:r w:rsidRPr="00D467E7">
        <w:rPr>
          <w:rFonts w:ascii="Arial" w:hAnsi="Arial" w:cs="Arial"/>
        </w:rPr>
        <w:t>Clausura.</w:t>
      </w:r>
    </w:p>
    <w:p w:rsidR="003B4614" w:rsidRDefault="003B4614" w:rsidP="003B4614">
      <w:pPr>
        <w:pStyle w:val="Sinespaciado"/>
        <w:jc w:val="both"/>
        <w:rPr>
          <w:rFonts w:ascii="Arial" w:hAnsi="Arial" w:cs="Arial"/>
        </w:rPr>
      </w:pPr>
    </w:p>
    <w:p w:rsidR="003B4614" w:rsidRDefault="003B4614" w:rsidP="003B4614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estos momentos pongo a consideración de esta Comisión Edilicia Permanente de Hacienda Pública y Patrimonio Municipal, a efecto de realizar la modificación del Orden del Día, para quedar como sigue: </w:t>
      </w:r>
    </w:p>
    <w:p w:rsidR="003B4614" w:rsidRDefault="003B4614" w:rsidP="003B4614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3B4614" w:rsidTr="003B4614">
        <w:tc>
          <w:tcPr>
            <w:tcW w:w="9346" w:type="dxa"/>
          </w:tcPr>
          <w:p w:rsidR="003B4614" w:rsidRPr="003B4614" w:rsidRDefault="003B4614" w:rsidP="003B461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B4614">
              <w:rPr>
                <w:rFonts w:ascii="Arial" w:hAnsi="Arial" w:cs="Arial"/>
                <w:b/>
              </w:rPr>
              <w:t>ORDEN DEL DÍA</w:t>
            </w:r>
          </w:p>
        </w:tc>
      </w:tr>
    </w:tbl>
    <w:p w:rsidR="003B4614" w:rsidRPr="00D467E7" w:rsidRDefault="003B4614" w:rsidP="003B4614">
      <w:pPr>
        <w:pStyle w:val="Sinespaciado"/>
        <w:jc w:val="both"/>
        <w:rPr>
          <w:rFonts w:ascii="Arial" w:hAnsi="Arial" w:cs="Arial"/>
        </w:rPr>
      </w:pPr>
    </w:p>
    <w:p w:rsidR="003B4614" w:rsidRDefault="003B4614" w:rsidP="003B4614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1.- </w:t>
      </w:r>
      <w:r>
        <w:rPr>
          <w:rFonts w:ascii="Arial" w:hAnsi="Arial" w:cs="Arial"/>
        </w:rPr>
        <w:t>Lista de asistencia y verificación de Quorum legal y en su caso, aprobación del orden del día.</w:t>
      </w:r>
    </w:p>
    <w:p w:rsidR="003B4614" w:rsidRDefault="003B4614" w:rsidP="003B4614">
      <w:pPr>
        <w:pStyle w:val="Sinespaciado"/>
        <w:jc w:val="both"/>
        <w:rPr>
          <w:rFonts w:ascii="Arial" w:hAnsi="Arial" w:cs="Arial"/>
        </w:rPr>
      </w:pPr>
    </w:p>
    <w:p w:rsidR="003B4614" w:rsidRPr="00D467E7" w:rsidRDefault="003B4614" w:rsidP="003B4614">
      <w:pPr>
        <w:pStyle w:val="Sinespaciado"/>
        <w:jc w:val="both"/>
        <w:rPr>
          <w:rFonts w:ascii="Arial" w:hAnsi="Arial" w:cs="Arial"/>
        </w:rPr>
      </w:pPr>
      <w:r w:rsidRPr="009D1657">
        <w:rPr>
          <w:rFonts w:ascii="Arial" w:hAnsi="Arial" w:cs="Arial"/>
          <w:b/>
        </w:rPr>
        <w:t>2.</w:t>
      </w:r>
      <w:r>
        <w:rPr>
          <w:rFonts w:ascii="Arial" w:hAnsi="Arial" w:cs="Arial"/>
        </w:rPr>
        <w:t>- Revisión y procedencia de solicitudes de adelanto de aguinaldo, para los Servidores Públicos del Municipio de Zapotlán el Grande, Jalisco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 </w:t>
      </w:r>
    </w:p>
    <w:p w:rsidR="003B4614" w:rsidRPr="00D467E7" w:rsidRDefault="003B4614" w:rsidP="003B4614">
      <w:pPr>
        <w:pStyle w:val="Sinespaciado"/>
        <w:jc w:val="both"/>
        <w:rPr>
          <w:rFonts w:ascii="Arial" w:hAnsi="Arial" w:cs="Arial"/>
        </w:rPr>
      </w:pPr>
    </w:p>
    <w:p w:rsidR="003B4614" w:rsidRPr="003B4614" w:rsidRDefault="003B4614" w:rsidP="003B4614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3.- </w:t>
      </w:r>
      <w:r>
        <w:rPr>
          <w:rFonts w:ascii="Arial" w:hAnsi="Arial" w:cs="Arial"/>
        </w:rPr>
        <w:t xml:space="preserve">Solicitud de opinión de viabilidad presupuestal y técnica jurídica, respecto del oficio número 378/2022 suscrito por el Licenciado José de Jesús Núñez González Coordinador General de Administración e Innovación Gubernamental, respecto de la solicitud de pensión de la C. Ma.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la Luz Avalos López, cónyuge supérstite del Servidor Público Rodolfo Pérez Pineda. </w:t>
      </w:r>
    </w:p>
    <w:p w:rsidR="003B4614" w:rsidRDefault="003B4614" w:rsidP="003B4614">
      <w:pPr>
        <w:pStyle w:val="Sinespaciado"/>
        <w:jc w:val="both"/>
        <w:rPr>
          <w:rFonts w:ascii="Arial" w:hAnsi="Arial" w:cs="Arial"/>
          <w:b/>
        </w:rPr>
      </w:pPr>
    </w:p>
    <w:p w:rsidR="003B4614" w:rsidRPr="00D467E7" w:rsidRDefault="003B4614" w:rsidP="003B4614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4.- </w:t>
      </w:r>
      <w:r w:rsidRPr="00D467E7">
        <w:rPr>
          <w:rFonts w:ascii="Arial" w:hAnsi="Arial" w:cs="Arial"/>
        </w:rPr>
        <w:t xml:space="preserve">Asuntos varios.  </w:t>
      </w:r>
      <w:r w:rsidRPr="00D467E7">
        <w:rPr>
          <w:rFonts w:ascii="Arial" w:hAnsi="Arial" w:cs="Arial"/>
          <w:b/>
        </w:rPr>
        <w:t xml:space="preserve">  </w:t>
      </w:r>
    </w:p>
    <w:p w:rsidR="003B4614" w:rsidRPr="00D467E7" w:rsidRDefault="003B4614" w:rsidP="003B4614">
      <w:pPr>
        <w:pStyle w:val="Sinespaciado"/>
        <w:jc w:val="both"/>
        <w:rPr>
          <w:rFonts w:ascii="Arial" w:hAnsi="Arial" w:cs="Arial"/>
          <w:b/>
        </w:rPr>
      </w:pPr>
    </w:p>
    <w:p w:rsidR="003B4614" w:rsidRDefault="003B4614" w:rsidP="003B4614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D467E7">
        <w:rPr>
          <w:rFonts w:ascii="Arial" w:hAnsi="Arial" w:cs="Arial"/>
          <w:b/>
        </w:rPr>
        <w:t xml:space="preserve">.- </w:t>
      </w:r>
      <w:r w:rsidRPr="00D467E7">
        <w:rPr>
          <w:rFonts w:ascii="Arial" w:hAnsi="Arial" w:cs="Arial"/>
        </w:rPr>
        <w:t>Clausura.</w:t>
      </w:r>
    </w:p>
    <w:p w:rsidR="003B4614" w:rsidRPr="00D467E7" w:rsidRDefault="003B4614" w:rsidP="003B4614">
      <w:pPr>
        <w:pStyle w:val="Sinespaciado"/>
        <w:jc w:val="both"/>
        <w:rPr>
          <w:rFonts w:ascii="Arial" w:hAnsi="Arial" w:cs="Arial"/>
        </w:rPr>
      </w:pPr>
    </w:p>
    <w:p w:rsidR="00FD0D3B" w:rsidRDefault="00FD0D3B" w:rsidP="00FD0D3B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FD0D3B" w:rsidTr="00297730">
        <w:tc>
          <w:tcPr>
            <w:tcW w:w="9346" w:type="dxa"/>
          </w:tcPr>
          <w:p w:rsidR="00FD0D3B" w:rsidRPr="009D1657" w:rsidRDefault="00FD0D3B" w:rsidP="0029773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D1657">
              <w:rPr>
                <w:rFonts w:ascii="Arial" w:hAnsi="Arial" w:cs="Arial"/>
                <w:b/>
              </w:rPr>
              <w:t>DESARROLLO DEL ORDEN DEL DÍA:</w:t>
            </w:r>
          </w:p>
        </w:tc>
      </w:tr>
    </w:tbl>
    <w:p w:rsidR="00FD0D3B" w:rsidRPr="009D1657" w:rsidRDefault="00FD0D3B" w:rsidP="00FD0D3B">
      <w:pPr>
        <w:pStyle w:val="Sinespaciado"/>
        <w:jc w:val="both"/>
        <w:rPr>
          <w:rFonts w:ascii="Arial" w:hAnsi="Arial" w:cs="Arial"/>
        </w:rPr>
      </w:pPr>
    </w:p>
    <w:p w:rsidR="00FD0D3B" w:rsidRDefault="00FD0D3B" w:rsidP="00FD0D3B">
      <w:pPr>
        <w:jc w:val="both"/>
        <w:rPr>
          <w:rFonts w:ascii="Arial" w:hAnsi="Arial" w:cs="Arial"/>
        </w:rPr>
      </w:pPr>
      <w:r w:rsidRPr="007B5564">
        <w:rPr>
          <w:rFonts w:ascii="Arial" w:hAnsi="Arial" w:cs="Arial"/>
          <w:b/>
        </w:rPr>
        <w:t>1.-</w:t>
      </w:r>
      <w:r>
        <w:rPr>
          <w:rFonts w:ascii="Arial" w:hAnsi="Arial" w:cs="Arial"/>
        </w:rPr>
        <w:t xml:space="preserve"> Se nombra la asistencia de cada uno de los integrantes de la Comisión Edilicia Permanente de Hacienda Pública y Patrimonio Municipal: encontrándose presentes todos sus integrantes;</w:t>
      </w:r>
    </w:p>
    <w:p w:rsidR="00FD0D3B" w:rsidRPr="007B5564" w:rsidRDefault="00FD0D3B" w:rsidP="00FD0D3B">
      <w:pPr>
        <w:pStyle w:val="Sinespaciado"/>
        <w:jc w:val="both"/>
        <w:rPr>
          <w:rFonts w:ascii="Arial" w:hAnsi="Arial" w:cs="Arial"/>
        </w:rPr>
      </w:pPr>
      <w:r w:rsidRPr="007B5564">
        <w:rPr>
          <w:rFonts w:ascii="Arial" w:hAnsi="Arial" w:cs="Arial"/>
          <w:b/>
        </w:rPr>
        <w:t>C. JORGE DE JESÚS JUÁREZ PARRA.</w:t>
      </w:r>
      <w:r w:rsidRPr="007B5564">
        <w:rPr>
          <w:rFonts w:ascii="Arial" w:hAnsi="Arial" w:cs="Arial"/>
        </w:rPr>
        <w:tab/>
      </w:r>
      <w:r w:rsidRPr="007B5564">
        <w:rPr>
          <w:rFonts w:ascii="Arial" w:hAnsi="Arial" w:cs="Arial"/>
        </w:rPr>
        <w:tab/>
      </w:r>
      <w:r w:rsidRPr="007B5564">
        <w:rPr>
          <w:rFonts w:ascii="Arial" w:hAnsi="Arial" w:cs="Arial"/>
        </w:rPr>
        <w:tab/>
      </w:r>
      <w:r w:rsidRPr="007B556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B5564">
        <w:rPr>
          <w:rFonts w:ascii="Arial" w:hAnsi="Arial" w:cs="Arial"/>
        </w:rPr>
        <w:t>Presente.</w:t>
      </w:r>
    </w:p>
    <w:p w:rsidR="00FD0D3B" w:rsidRPr="007B5564" w:rsidRDefault="00FD0D3B" w:rsidP="00FD0D3B">
      <w:pPr>
        <w:pStyle w:val="Sinespaciado"/>
        <w:jc w:val="both"/>
        <w:rPr>
          <w:rFonts w:ascii="Arial" w:hAnsi="Arial" w:cs="Arial"/>
        </w:rPr>
      </w:pPr>
      <w:r w:rsidRPr="007B5564">
        <w:rPr>
          <w:rFonts w:ascii="Arial" w:hAnsi="Arial" w:cs="Arial"/>
          <w:b/>
        </w:rPr>
        <w:t>LIC. LAURA ELENA MARTÍNEZ RUVALCABA.</w:t>
      </w:r>
      <w:r w:rsidRPr="007B5564">
        <w:rPr>
          <w:rFonts w:ascii="Arial" w:hAnsi="Arial" w:cs="Arial"/>
        </w:rPr>
        <w:t xml:space="preserve"> </w:t>
      </w:r>
      <w:r w:rsidRPr="007B5564">
        <w:rPr>
          <w:rFonts w:ascii="Arial" w:hAnsi="Arial" w:cs="Arial"/>
        </w:rPr>
        <w:tab/>
      </w:r>
      <w:r w:rsidRPr="007B5564">
        <w:rPr>
          <w:rFonts w:ascii="Arial" w:hAnsi="Arial" w:cs="Arial"/>
        </w:rPr>
        <w:tab/>
      </w:r>
      <w:r w:rsidRPr="007B556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6A67">
        <w:rPr>
          <w:rFonts w:ascii="Arial" w:hAnsi="Arial" w:cs="Arial"/>
        </w:rPr>
        <w:t>Ausente</w:t>
      </w:r>
      <w:r w:rsidRPr="007B5564">
        <w:rPr>
          <w:rFonts w:ascii="Arial" w:hAnsi="Arial" w:cs="Arial"/>
        </w:rPr>
        <w:t>.</w:t>
      </w:r>
    </w:p>
    <w:p w:rsidR="00FD0D3B" w:rsidRPr="007B5564" w:rsidRDefault="00FD0D3B" w:rsidP="00FD0D3B">
      <w:pPr>
        <w:pStyle w:val="Sinespaciado"/>
        <w:jc w:val="both"/>
        <w:rPr>
          <w:rFonts w:ascii="Arial" w:hAnsi="Arial" w:cs="Arial"/>
        </w:rPr>
      </w:pPr>
      <w:r w:rsidRPr="007B5564">
        <w:rPr>
          <w:rFonts w:ascii="Arial" w:hAnsi="Arial" w:cs="Arial"/>
          <w:b/>
        </w:rPr>
        <w:t>MAESTRA TANIA MAGDALENA BERNARDINO JUÁREZ.</w:t>
      </w:r>
      <w:r w:rsidRPr="007B556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6A67">
        <w:rPr>
          <w:rFonts w:ascii="Arial" w:hAnsi="Arial" w:cs="Arial"/>
        </w:rPr>
        <w:t>Ausente</w:t>
      </w:r>
      <w:r w:rsidRPr="007B5564">
        <w:rPr>
          <w:rFonts w:ascii="Arial" w:hAnsi="Arial" w:cs="Arial"/>
        </w:rPr>
        <w:t>.</w:t>
      </w:r>
    </w:p>
    <w:p w:rsidR="00FD0D3B" w:rsidRPr="007B5564" w:rsidRDefault="00FD0D3B" w:rsidP="00FD0D3B">
      <w:pPr>
        <w:pStyle w:val="Sinespaciado"/>
        <w:jc w:val="both"/>
        <w:rPr>
          <w:rFonts w:ascii="Arial" w:hAnsi="Arial" w:cs="Arial"/>
        </w:rPr>
      </w:pPr>
      <w:r w:rsidRPr="007B5564">
        <w:rPr>
          <w:rFonts w:ascii="Arial" w:hAnsi="Arial" w:cs="Arial"/>
          <w:b/>
        </w:rPr>
        <w:t>C. MAGALI CASILLAS CONTRERAS.</w:t>
      </w:r>
      <w:r w:rsidRPr="007B5564">
        <w:rPr>
          <w:rFonts w:ascii="Arial" w:hAnsi="Arial" w:cs="Arial"/>
          <w:b/>
        </w:rPr>
        <w:tab/>
      </w:r>
      <w:r w:rsidRPr="007B5564">
        <w:rPr>
          <w:rFonts w:ascii="Arial" w:hAnsi="Arial" w:cs="Arial"/>
        </w:rPr>
        <w:tab/>
      </w:r>
      <w:r w:rsidRPr="007B5564">
        <w:rPr>
          <w:rFonts w:ascii="Arial" w:hAnsi="Arial" w:cs="Arial"/>
        </w:rPr>
        <w:tab/>
      </w:r>
      <w:r w:rsidRPr="007B556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B5564">
        <w:rPr>
          <w:rFonts w:ascii="Arial" w:hAnsi="Arial" w:cs="Arial"/>
        </w:rPr>
        <w:t>Presente.</w:t>
      </w:r>
    </w:p>
    <w:p w:rsidR="00FD0D3B" w:rsidRPr="007B5564" w:rsidRDefault="00FD0D3B" w:rsidP="00FD0D3B">
      <w:pPr>
        <w:pStyle w:val="Sinespaciado"/>
        <w:jc w:val="both"/>
        <w:rPr>
          <w:rFonts w:ascii="Arial" w:hAnsi="Arial" w:cs="Arial"/>
        </w:rPr>
      </w:pPr>
      <w:r w:rsidRPr="007B5564">
        <w:rPr>
          <w:rFonts w:ascii="Arial" w:hAnsi="Arial" w:cs="Arial"/>
          <w:b/>
        </w:rPr>
        <w:t>C. DIANA LAURA ORTEGA PALAFOX.</w:t>
      </w:r>
      <w:r w:rsidRPr="007B5564">
        <w:rPr>
          <w:rFonts w:ascii="Arial" w:hAnsi="Arial" w:cs="Arial"/>
        </w:rPr>
        <w:tab/>
      </w:r>
      <w:r w:rsidRPr="007B5564">
        <w:rPr>
          <w:rFonts w:ascii="Arial" w:hAnsi="Arial" w:cs="Arial"/>
        </w:rPr>
        <w:tab/>
      </w:r>
      <w:r w:rsidRPr="007B5564">
        <w:rPr>
          <w:rFonts w:ascii="Arial" w:hAnsi="Arial" w:cs="Arial"/>
        </w:rPr>
        <w:tab/>
      </w:r>
      <w:r w:rsidRPr="007B556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B5564">
        <w:rPr>
          <w:rFonts w:ascii="Arial" w:hAnsi="Arial" w:cs="Arial"/>
        </w:rPr>
        <w:t>Presente.</w:t>
      </w:r>
    </w:p>
    <w:p w:rsidR="00FD0D3B" w:rsidRDefault="00FD0D3B" w:rsidP="00FD0D3B">
      <w:pPr>
        <w:jc w:val="both"/>
        <w:rPr>
          <w:rFonts w:ascii="Arial" w:hAnsi="Arial" w:cs="Arial"/>
        </w:rPr>
      </w:pPr>
    </w:p>
    <w:p w:rsidR="00FD0D3B" w:rsidRDefault="00FD0D3B" w:rsidP="00FD0D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Encontrándose presentes </w:t>
      </w:r>
      <w:r w:rsidR="00156A67">
        <w:rPr>
          <w:rFonts w:ascii="Arial" w:hAnsi="Arial" w:cs="Arial"/>
        </w:rPr>
        <w:t xml:space="preserve">solo tres de los </w:t>
      </w:r>
      <w:r>
        <w:rPr>
          <w:rFonts w:ascii="Arial" w:hAnsi="Arial" w:cs="Arial"/>
        </w:rPr>
        <w:t>integrantes.</w:t>
      </w:r>
    </w:p>
    <w:p w:rsidR="00FD0D3B" w:rsidRDefault="00FD0D3B" w:rsidP="00FD0D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Así como a las invitadas especiales </w:t>
      </w:r>
      <w:r w:rsidRPr="00A47F5B">
        <w:rPr>
          <w:rFonts w:ascii="Arial" w:hAnsi="Arial" w:cs="Arial"/>
          <w:b/>
        </w:rPr>
        <w:t>C. ANA MARÍA DEL TORO TORRES</w:t>
      </w:r>
      <w:r>
        <w:rPr>
          <w:rFonts w:ascii="Arial" w:hAnsi="Arial" w:cs="Arial"/>
        </w:rPr>
        <w:t>, en su carácter de Encar</w:t>
      </w:r>
      <w:r w:rsidR="005C1466">
        <w:rPr>
          <w:rFonts w:ascii="Arial" w:hAnsi="Arial" w:cs="Arial"/>
        </w:rPr>
        <w:t xml:space="preserve">gada de la Hacienda Municipal. </w:t>
      </w:r>
      <w:r w:rsidR="005C1466" w:rsidRPr="005C1466">
        <w:rPr>
          <w:rFonts w:ascii="Arial" w:hAnsi="Arial" w:cs="Arial"/>
          <w:b/>
        </w:rPr>
        <w:t>LIC. JOSÉ DE JESÚS NUÑEZ GONZÁLEZ</w:t>
      </w:r>
      <w:r w:rsidR="005C1466">
        <w:rPr>
          <w:rFonts w:ascii="Arial" w:hAnsi="Arial" w:cs="Arial"/>
        </w:rPr>
        <w:t xml:space="preserve">, Coordinador General de Administración e Innovación gubernamental y </w:t>
      </w:r>
      <w:r w:rsidR="005C1466" w:rsidRPr="005C1466">
        <w:rPr>
          <w:rFonts w:ascii="Arial" w:hAnsi="Arial" w:cs="Arial"/>
          <w:b/>
        </w:rPr>
        <w:t>LIC. JOSÉ ALFONSO FREGOSO VARGAS,</w:t>
      </w:r>
      <w:r w:rsidR="005C1466">
        <w:rPr>
          <w:rFonts w:ascii="Arial" w:hAnsi="Arial" w:cs="Arial"/>
        </w:rPr>
        <w:t xml:space="preserve"> dando cuenta de igual manera de la inasistencia de la </w:t>
      </w:r>
      <w:r w:rsidRPr="00A47F5B">
        <w:rPr>
          <w:rFonts w:ascii="Arial" w:hAnsi="Arial" w:cs="Arial"/>
          <w:b/>
        </w:rPr>
        <w:t>C. KARLA CISNEROS TORRES</w:t>
      </w:r>
      <w:r>
        <w:rPr>
          <w:rFonts w:ascii="Arial" w:hAnsi="Arial" w:cs="Arial"/>
        </w:rPr>
        <w:t xml:space="preserve">, en su carácter de Directora de la Unidad Jurídica Municipal; doy fe de la existencia de Quorum legal y someto a consideración de esta comisión la aprobación </w:t>
      </w:r>
      <w:r w:rsidR="005C1466">
        <w:rPr>
          <w:rFonts w:ascii="Arial" w:hAnsi="Arial" w:cs="Arial"/>
        </w:rPr>
        <w:t xml:space="preserve">de la modificación </w:t>
      </w:r>
      <w:r>
        <w:rPr>
          <w:rFonts w:ascii="Arial" w:hAnsi="Arial" w:cs="Arial"/>
        </w:rPr>
        <w:t>del orden el día, l</w:t>
      </w:r>
      <w:r w:rsidR="005C1466">
        <w:rPr>
          <w:rFonts w:ascii="Arial" w:hAnsi="Arial" w:cs="Arial"/>
        </w:rPr>
        <w:t xml:space="preserve">a cual se aprueba por cuatro de los integrantes, dando cuenta que en estos momentos se incorpora a la Sesión la </w:t>
      </w:r>
      <w:r w:rsidR="005C1466" w:rsidRPr="005C1466">
        <w:rPr>
          <w:rFonts w:ascii="Arial" w:hAnsi="Arial" w:cs="Arial"/>
          <w:b/>
        </w:rPr>
        <w:t>Regidora LAURA ELENA MARTÍNEZ RUVALCABA</w:t>
      </w:r>
      <w:r>
        <w:rPr>
          <w:rFonts w:ascii="Arial" w:hAnsi="Arial" w:cs="Arial"/>
        </w:rPr>
        <w:t xml:space="preserve">. </w:t>
      </w:r>
    </w:p>
    <w:p w:rsidR="00FD0D3B" w:rsidRDefault="00FD0D3B" w:rsidP="00FD0D3B">
      <w:pPr>
        <w:jc w:val="both"/>
        <w:rPr>
          <w:rFonts w:ascii="Arial" w:hAnsi="Arial" w:cs="Arial"/>
        </w:rPr>
      </w:pPr>
      <w:r w:rsidRPr="007B5564">
        <w:rPr>
          <w:rFonts w:ascii="Arial" w:hAnsi="Arial" w:cs="Arial"/>
          <w:b/>
        </w:rPr>
        <w:t>2.-</w:t>
      </w:r>
      <w:r>
        <w:rPr>
          <w:rFonts w:ascii="Arial" w:hAnsi="Arial" w:cs="Arial"/>
        </w:rPr>
        <w:t xml:space="preserve"> Respecto del presente punto del orden del día, someto a su consideración la modificación del orden del día en el presente punto, para quedar como sigue: </w:t>
      </w:r>
    </w:p>
    <w:p w:rsidR="005C1466" w:rsidRPr="00D467E7" w:rsidRDefault="005C1466" w:rsidP="005C146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“</w:t>
      </w:r>
      <w:r w:rsidRPr="005C1466">
        <w:rPr>
          <w:rFonts w:ascii="Arial" w:hAnsi="Arial" w:cs="Arial"/>
          <w:b/>
        </w:rPr>
        <w:t xml:space="preserve">2.- </w:t>
      </w:r>
      <w:r>
        <w:rPr>
          <w:rFonts w:ascii="Arial" w:hAnsi="Arial" w:cs="Arial"/>
        </w:rPr>
        <w:t xml:space="preserve">Revisión y procedencia de solicitudes de adelanto de aguinaldo, para los Servidores Públicos del Municipio de Zapotlán el Grande, Jalisco;  </w:t>
      </w:r>
    </w:p>
    <w:p w:rsidR="005C1466" w:rsidRPr="00D467E7" w:rsidRDefault="005C1466" w:rsidP="005C1466">
      <w:pPr>
        <w:pStyle w:val="Sinespaciado"/>
        <w:jc w:val="both"/>
        <w:rPr>
          <w:rFonts w:ascii="Arial" w:hAnsi="Arial" w:cs="Arial"/>
        </w:rPr>
      </w:pPr>
    </w:p>
    <w:p w:rsidR="00FD0D3B" w:rsidRDefault="005C1466" w:rsidP="005C1466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3.- </w:t>
      </w:r>
      <w:r>
        <w:rPr>
          <w:rFonts w:ascii="Arial" w:hAnsi="Arial" w:cs="Arial"/>
        </w:rPr>
        <w:t xml:space="preserve">Solicitud de opinión de viabilidad presupuestal y técnica jurídica, respecto del oficio número 378/2022 suscrito por el Licenciado José de Jesús Núñez González Coordinador General de Administración e Innovación Gubernamental, respecto de la solicitud de pensión de la C. Ma.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la Luz Avalos López, cónyuge supérstite del Servidor Público Rodolfo Pérez Pineda.</w:t>
      </w:r>
      <w:r>
        <w:rPr>
          <w:rFonts w:ascii="Arial" w:hAnsi="Arial" w:cs="Arial"/>
        </w:rPr>
        <w:t xml:space="preserve">” </w:t>
      </w:r>
      <w:r w:rsidR="00FD0D3B">
        <w:rPr>
          <w:rFonts w:ascii="Arial" w:hAnsi="Arial" w:cs="Arial"/>
        </w:rPr>
        <w:t>para lo cual, solicito que quienes estén de acuerdo con la modificación del presente punto, lo manifiesten levantando su mano. Aprobado por Unanimidad.</w:t>
      </w:r>
      <w:r>
        <w:rPr>
          <w:rFonts w:ascii="Arial" w:hAnsi="Arial" w:cs="Arial"/>
        </w:rPr>
        <w:t xml:space="preserve"> Doy cuenta de la presencia e integración de la </w:t>
      </w:r>
      <w:r w:rsidRPr="005C1466">
        <w:rPr>
          <w:rFonts w:ascii="Arial" w:hAnsi="Arial" w:cs="Arial"/>
          <w:b/>
        </w:rPr>
        <w:t xml:space="preserve">Regidora TANIA MAGDALENA BERNARDINO JUÁREZ. </w:t>
      </w:r>
    </w:p>
    <w:p w:rsidR="005C1466" w:rsidRDefault="005C1466" w:rsidP="005C1466">
      <w:pPr>
        <w:pStyle w:val="Sinespaciado"/>
        <w:jc w:val="both"/>
        <w:rPr>
          <w:rFonts w:ascii="Arial" w:hAnsi="Arial" w:cs="Arial"/>
        </w:rPr>
      </w:pPr>
    </w:p>
    <w:p w:rsidR="00FD0D3B" w:rsidRDefault="00FD0D3B" w:rsidP="00FD0D3B">
      <w:pPr>
        <w:pStyle w:val="Sinespaciado"/>
        <w:jc w:val="both"/>
        <w:rPr>
          <w:rFonts w:ascii="Arial" w:hAnsi="Arial" w:cs="Arial"/>
        </w:rPr>
      </w:pPr>
      <w:r w:rsidRPr="007B5564">
        <w:rPr>
          <w:rFonts w:ascii="Arial" w:hAnsi="Arial" w:cs="Arial"/>
          <w:b/>
        </w:rPr>
        <w:t xml:space="preserve">3.- </w:t>
      </w:r>
      <w:r>
        <w:rPr>
          <w:rFonts w:ascii="Arial" w:hAnsi="Arial" w:cs="Arial"/>
        </w:rPr>
        <w:t xml:space="preserve">Asuntos varios.- No se agendaron asuntos varios. </w:t>
      </w:r>
    </w:p>
    <w:p w:rsidR="00FD0D3B" w:rsidRDefault="00FD0D3B" w:rsidP="00FD0D3B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FD0D3B" w:rsidTr="00297730">
        <w:tc>
          <w:tcPr>
            <w:tcW w:w="9346" w:type="dxa"/>
          </w:tcPr>
          <w:p w:rsidR="00FD0D3B" w:rsidRPr="007141BD" w:rsidRDefault="00FD0D3B" w:rsidP="0029773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7141BD">
              <w:rPr>
                <w:rFonts w:ascii="Arial" w:hAnsi="Arial" w:cs="Arial"/>
                <w:b/>
              </w:rPr>
              <w:t>ACUERDOS:</w:t>
            </w:r>
          </w:p>
        </w:tc>
      </w:tr>
    </w:tbl>
    <w:p w:rsidR="00FD0D3B" w:rsidRDefault="00FD0D3B" w:rsidP="00FD0D3B">
      <w:pPr>
        <w:pStyle w:val="Sinespaciado"/>
        <w:jc w:val="both"/>
        <w:rPr>
          <w:rFonts w:ascii="Arial" w:hAnsi="Arial" w:cs="Arial"/>
        </w:rPr>
      </w:pPr>
    </w:p>
    <w:p w:rsidR="00FD0D3B" w:rsidRDefault="00FD0D3B" w:rsidP="00FD0D3B">
      <w:pPr>
        <w:pStyle w:val="Sinespaciado"/>
        <w:jc w:val="both"/>
        <w:rPr>
          <w:rFonts w:ascii="Arial" w:hAnsi="Arial" w:cs="Arial"/>
        </w:rPr>
      </w:pPr>
    </w:p>
    <w:p w:rsidR="001C49CC" w:rsidRDefault="00FD0D3B" w:rsidP="00FD0D3B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A).- </w:t>
      </w:r>
      <w:r w:rsidR="001C49CC">
        <w:rPr>
          <w:rFonts w:ascii="Arial" w:hAnsi="Arial" w:cs="Arial"/>
        </w:rPr>
        <w:t>Como primer punto, les comento que en la reunión de la Comisión de Vigilancia del Fondo de Ahor</w:t>
      </w:r>
      <w:r w:rsidR="00D87404">
        <w:rPr>
          <w:rFonts w:ascii="Arial" w:hAnsi="Arial" w:cs="Arial"/>
        </w:rPr>
        <w:t xml:space="preserve">ro celebrada el día 24 veinticuatro de Marzo, </w:t>
      </w:r>
      <w:r w:rsidR="001C49CC">
        <w:rPr>
          <w:rFonts w:ascii="Arial" w:hAnsi="Arial" w:cs="Arial"/>
        </w:rPr>
        <w:t>en cumplimiento a la petición</w:t>
      </w:r>
      <w:r w:rsidR="00D87404">
        <w:rPr>
          <w:rFonts w:ascii="Arial" w:hAnsi="Arial" w:cs="Arial"/>
        </w:rPr>
        <w:t xml:space="preserve"> verbal</w:t>
      </w:r>
      <w:r w:rsidR="001C49CC">
        <w:rPr>
          <w:rFonts w:ascii="Arial" w:hAnsi="Arial" w:cs="Arial"/>
        </w:rPr>
        <w:t xml:space="preserve"> realizada por el </w:t>
      </w:r>
      <w:r w:rsidR="001C49CC" w:rsidRPr="001C49CC">
        <w:rPr>
          <w:rFonts w:ascii="Arial" w:hAnsi="Arial" w:cs="Arial"/>
          <w:b/>
        </w:rPr>
        <w:t>Ciudadano ALEJANDRO BARRAGAN SÁNCHEZ Presidente Municipal</w:t>
      </w:r>
      <w:r w:rsidR="001C49CC">
        <w:rPr>
          <w:rFonts w:ascii="Arial" w:hAnsi="Arial" w:cs="Arial"/>
        </w:rPr>
        <w:t xml:space="preserve">, solicitó se sometiera a consideración de esta comisión se revisará la viabilidad y procedencia </w:t>
      </w:r>
      <w:r w:rsidR="00D61724">
        <w:rPr>
          <w:rFonts w:ascii="Arial" w:hAnsi="Arial" w:cs="Arial"/>
        </w:rPr>
        <w:t xml:space="preserve">presupuestal </w:t>
      </w:r>
      <w:r w:rsidR="00D87404">
        <w:rPr>
          <w:rFonts w:ascii="Arial" w:hAnsi="Arial" w:cs="Arial"/>
        </w:rPr>
        <w:t>para liquidar</w:t>
      </w:r>
      <w:r w:rsidR="001C49CC">
        <w:rPr>
          <w:rFonts w:ascii="Arial" w:hAnsi="Arial" w:cs="Arial"/>
        </w:rPr>
        <w:t xml:space="preserve"> </w:t>
      </w:r>
      <w:r w:rsidR="00D61724">
        <w:rPr>
          <w:rFonts w:ascii="Arial" w:hAnsi="Arial" w:cs="Arial"/>
        </w:rPr>
        <w:t>a</w:t>
      </w:r>
      <w:r w:rsidR="001C49CC">
        <w:rPr>
          <w:rFonts w:ascii="Arial" w:hAnsi="Arial" w:cs="Arial"/>
        </w:rPr>
        <w:t xml:space="preserve"> los Servidores Públicos el A</w:t>
      </w:r>
      <w:r w:rsidR="00D87404">
        <w:rPr>
          <w:rFonts w:ascii="Arial" w:hAnsi="Arial" w:cs="Arial"/>
        </w:rPr>
        <w:t xml:space="preserve">guinaldo correspondiente al 01 primero de Enero al 30 de Junio del </w:t>
      </w:r>
      <w:bookmarkStart w:id="0" w:name="_GoBack"/>
      <w:bookmarkEnd w:id="0"/>
      <w:r w:rsidR="001C49CC">
        <w:rPr>
          <w:rFonts w:ascii="Arial" w:hAnsi="Arial" w:cs="Arial"/>
        </w:rPr>
        <w:t xml:space="preserve">año 2022, para realizar el pago de la siguiente manera: </w:t>
      </w:r>
    </w:p>
    <w:p w:rsidR="001C49CC" w:rsidRDefault="001C49CC" w:rsidP="00FD0D3B">
      <w:pPr>
        <w:pStyle w:val="Sinespaciado"/>
        <w:jc w:val="both"/>
        <w:rPr>
          <w:rFonts w:ascii="Arial" w:hAnsi="Arial" w:cs="Arial"/>
        </w:rPr>
      </w:pPr>
    </w:p>
    <w:p w:rsidR="001C49CC" w:rsidRDefault="001C49CC" w:rsidP="00FD0D3B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1.- Se liquide el Aguinaldo a los Servidores Públicos que así lo deseen correspondiente al 01 de enero al 30 de junio del presente año, el cual ya se ha ganado, y se realice el pago en la primera quincena el mes de agosto.</w:t>
      </w:r>
    </w:p>
    <w:p w:rsidR="001C49CC" w:rsidRDefault="001C49CC" w:rsidP="00FD0D3B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2.- A los Servidores Públicos que no deseen la liquidación, sea pagado hasta el mes de diciembre del ejercicio fiscal 2022. </w:t>
      </w:r>
    </w:p>
    <w:p w:rsidR="001C49CC" w:rsidRDefault="001C49CC" w:rsidP="00FD0D3B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3.- Que aquellos Servidores Públicos que no deseen dicha liquidación, se envié por parte </w:t>
      </w:r>
      <w:r w:rsidR="00993F41">
        <w:rPr>
          <w:rFonts w:ascii="Arial" w:hAnsi="Arial" w:cs="Arial"/>
        </w:rPr>
        <w:t xml:space="preserve">de la Coordinación General de Administración e Innovación Gubernamental un oficio a las diferentes dependencias, a fin de que manifiesten </w:t>
      </w:r>
      <w:r w:rsidR="004E6973">
        <w:rPr>
          <w:rFonts w:ascii="Arial" w:hAnsi="Arial" w:cs="Arial"/>
        </w:rPr>
        <w:t xml:space="preserve">los Servidores Públicos </w:t>
      </w:r>
      <w:r w:rsidR="00993F41">
        <w:rPr>
          <w:rFonts w:ascii="Arial" w:hAnsi="Arial" w:cs="Arial"/>
        </w:rPr>
        <w:t xml:space="preserve">su voluntad expresa de no requerir dicha liquidación, so pena de no entregarse con posterioridad liquidación alguna, </w:t>
      </w:r>
      <w:r w:rsidR="004E6973">
        <w:rPr>
          <w:rFonts w:ascii="Arial" w:hAnsi="Arial" w:cs="Arial"/>
        </w:rPr>
        <w:t>sino</w:t>
      </w:r>
      <w:r w:rsidR="00993F41">
        <w:rPr>
          <w:rFonts w:ascii="Arial" w:hAnsi="Arial" w:cs="Arial"/>
        </w:rPr>
        <w:t xml:space="preserve"> que, </w:t>
      </w:r>
      <w:r w:rsidR="004E6973">
        <w:rPr>
          <w:rFonts w:ascii="Arial" w:hAnsi="Arial" w:cs="Arial"/>
        </w:rPr>
        <w:t xml:space="preserve">se realizará hasta </w:t>
      </w:r>
      <w:r w:rsidR="00D61724">
        <w:rPr>
          <w:rFonts w:ascii="Arial" w:hAnsi="Arial" w:cs="Arial"/>
        </w:rPr>
        <w:t xml:space="preserve">el mes de diciembre, en el que corresponde realizar dicho pago. </w:t>
      </w:r>
      <w:r w:rsidR="00993F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1C49CC" w:rsidRDefault="001C49CC" w:rsidP="00FD0D3B">
      <w:pPr>
        <w:pStyle w:val="Sinespaciado"/>
        <w:jc w:val="both"/>
        <w:rPr>
          <w:rFonts w:ascii="Arial" w:hAnsi="Arial" w:cs="Arial"/>
        </w:rPr>
      </w:pPr>
    </w:p>
    <w:p w:rsidR="001C49CC" w:rsidRDefault="001C49CC" w:rsidP="00FD0D3B">
      <w:pPr>
        <w:pStyle w:val="Sinespaciado"/>
        <w:jc w:val="both"/>
        <w:rPr>
          <w:rFonts w:ascii="Arial" w:hAnsi="Arial" w:cs="Arial"/>
        </w:rPr>
      </w:pPr>
    </w:p>
    <w:p w:rsidR="00FD0D3B" w:rsidRDefault="001C49CC" w:rsidP="00FD0D3B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B).- </w:t>
      </w:r>
      <w:r w:rsidR="00FD0D3B">
        <w:rPr>
          <w:rFonts w:ascii="Arial" w:hAnsi="Arial" w:cs="Arial"/>
        </w:rPr>
        <w:t xml:space="preserve">Se acuerda por la totalidad de los integrantes de la Comisión Edilicia Permanente de Hacienda Pública y Patrimonio Municipal, se turnen los oficios números </w:t>
      </w:r>
      <w:r w:rsidR="005C1466">
        <w:rPr>
          <w:rFonts w:ascii="Arial" w:hAnsi="Arial" w:cs="Arial"/>
        </w:rPr>
        <w:t>309</w:t>
      </w:r>
      <w:r w:rsidR="00FD0D3B">
        <w:rPr>
          <w:rFonts w:ascii="Arial" w:hAnsi="Arial" w:cs="Arial"/>
        </w:rPr>
        <w:t xml:space="preserve">/2022, signados por el suscrito, dirigido a la </w:t>
      </w:r>
      <w:r w:rsidR="00FD0D3B" w:rsidRPr="00A66B3C">
        <w:rPr>
          <w:rFonts w:ascii="Arial" w:hAnsi="Arial" w:cs="Arial"/>
          <w:b/>
        </w:rPr>
        <w:t xml:space="preserve">Maestra </w:t>
      </w:r>
      <w:r w:rsidR="005C1466">
        <w:rPr>
          <w:rFonts w:ascii="Arial" w:hAnsi="Arial" w:cs="Arial"/>
          <w:b/>
        </w:rPr>
        <w:t>ANA MARÍA DEL TORO</w:t>
      </w:r>
      <w:r w:rsidR="00FD0D3B" w:rsidRPr="00A66B3C">
        <w:rPr>
          <w:rFonts w:ascii="Arial" w:hAnsi="Arial" w:cs="Arial"/>
          <w:b/>
        </w:rPr>
        <w:t xml:space="preserve"> TORRES</w:t>
      </w:r>
      <w:r w:rsidR="00FD0D3B">
        <w:rPr>
          <w:rFonts w:ascii="Arial" w:hAnsi="Arial" w:cs="Arial"/>
        </w:rPr>
        <w:t>, en su carácter de</w:t>
      </w:r>
      <w:r w:rsidR="005C1466">
        <w:rPr>
          <w:rFonts w:ascii="Arial" w:hAnsi="Arial" w:cs="Arial"/>
        </w:rPr>
        <w:t xml:space="preserve"> Encargada de la Hacienda Municipal</w:t>
      </w:r>
      <w:r w:rsidR="00FD0D3B">
        <w:rPr>
          <w:rFonts w:ascii="Arial" w:hAnsi="Arial" w:cs="Arial"/>
        </w:rPr>
        <w:t xml:space="preserve">, en el que solicita la </w:t>
      </w:r>
      <w:r w:rsidR="005C1466">
        <w:rPr>
          <w:rFonts w:ascii="Arial" w:hAnsi="Arial" w:cs="Arial"/>
        </w:rPr>
        <w:t>viabilidad presupuestal</w:t>
      </w:r>
      <w:r w:rsidR="00FD0D3B">
        <w:rPr>
          <w:rFonts w:ascii="Arial" w:hAnsi="Arial" w:cs="Arial"/>
        </w:rPr>
        <w:t>, respecto de</w:t>
      </w:r>
      <w:r w:rsidR="005C1466">
        <w:rPr>
          <w:rFonts w:ascii="Arial" w:hAnsi="Arial" w:cs="Arial"/>
        </w:rPr>
        <w:t>l</w:t>
      </w:r>
      <w:r w:rsidR="00FD0D3B">
        <w:rPr>
          <w:rFonts w:ascii="Arial" w:hAnsi="Arial" w:cs="Arial"/>
        </w:rPr>
        <w:t xml:space="preserve"> oficio número </w:t>
      </w:r>
      <w:r w:rsidR="005C1466">
        <w:rPr>
          <w:rFonts w:ascii="Arial" w:hAnsi="Arial" w:cs="Arial"/>
        </w:rPr>
        <w:t>378</w:t>
      </w:r>
      <w:r w:rsidR="00FD0D3B">
        <w:rPr>
          <w:rFonts w:ascii="Arial" w:hAnsi="Arial" w:cs="Arial"/>
        </w:rPr>
        <w:t>/2022, suscritos por el Licenciado José de Jesús Núñez González, en su carácter de Coordinador General de Administración e Innovación Gubernamental, mismos que contiene</w:t>
      </w:r>
      <w:r w:rsidR="005C1466">
        <w:rPr>
          <w:rFonts w:ascii="Arial" w:hAnsi="Arial" w:cs="Arial"/>
        </w:rPr>
        <w:t xml:space="preserve"> una solicitud </w:t>
      </w:r>
      <w:r w:rsidR="00FD0D3B">
        <w:rPr>
          <w:rFonts w:ascii="Arial" w:hAnsi="Arial" w:cs="Arial"/>
        </w:rPr>
        <w:t xml:space="preserve">realizada por </w:t>
      </w:r>
      <w:r w:rsidR="005C1466">
        <w:rPr>
          <w:rFonts w:ascii="Arial" w:hAnsi="Arial" w:cs="Arial"/>
        </w:rPr>
        <w:t xml:space="preserve">la </w:t>
      </w:r>
      <w:r w:rsidR="005C1466" w:rsidRPr="005C1466">
        <w:rPr>
          <w:rFonts w:ascii="Arial" w:hAnsi="Arial" w:cs="Arial"/>
          <w:b/>
        </w:rPr>
        <w:t>C. MA. DE LA LUZ AVALOS LÓPEZ</w:t>
      </w:r>
      <w:r w:rsidR="005C1466">
        <w:rPr>
          <w:rFonts w:ascii="Arial" w:hAnsi="Arial" w:cs="Arial"/>
        </w:rPr>
        <w:t xml:space="preserve"> viuda del extinto </w:t>
      </w:r>
      <w:r w:rsidR="00FD0D3B">
        <w:rPr>
          <w:rFonts w:ascii="Arial" w:hAnsi="Arial" w:cs="Arial"/>
        </w:rPr>
        <w:t xml:space="preserve">Servidor Público </w:t>
      </w:r>
      <w:r>
        <w:rPr>
          <w:rFonts w:ascii="Arial" w:hAnsi="Arial" w:cs="Arial"/>
        </w:rPr>
        <w:t>RODOLFO P</w:t>
      </w:r>
      <w:r>
        <w:rPr>
          <w:rFonts w:ascii="Arial" w:hAnsi="Arial" w:cs="Arial"/>
        </w:rPr>
        <w:t>ÉREZ PINEDA,</w:t>
      </w:r>
      <w:r w:rsidR="00FD0D3B">
        <w:rPr>
          <w:rFonts w:ascii="Arial" w:hAnsi="Arial" w:cs="Arial"/>
        </w:rPr>
        <w:t xml:space="preserve"> que requiere el otorgamiento de una pensión por parte de este Municipio de Zapotlán el Grande, Jalisco, así como el diverso oficio número </w:t>
      </w:r>
      <w:r>
        <w:rPr>
          <w:rFonts w:ascii="Arial" w:hAnsi="Arial" w:cs="Arial"/>
        </w:rPr>
        <w:t>310</w:t>
      </w:r>
      <w:r w:rsidR="00FD0D3B">
        <w:rPr>
          <w:rFonts w:ascii="Arial" w:hAnsi="Arial" w:cs="Arial"/>
        </w:rPr>
        <w:t xml:space="preserve">/2022, turnado a la </w:t>
      </w:r>
      <w:r w:rsidRPr="001C49CC">
        <w:rPr>
          <w:rFonts w:ascii="Arial" w:hAnsi="Arial" w:cs="Arial"/>
          <w:b/>
        </w:rPr>
        <w:t>Maestra KARLA CISNEROS TORRES</w:t>
      </w:r>
      <w:r w:rsidR="00FD0D3B" w:rsidRPr="00A66B3C">
        <w:rPr>
          <w:rFonts w:ascii="Arial" w:hAnsi="Arial" w:cs="Arial"/>
          <w:b/>
        </w:rPr>
        <w:t xml:space="preserve">, </w:t>
      </w:r>
      <w:r w:rsidR="00FD0D3B">
        <w:rPr>
          <w:rFonts w:ascii="Arial" w:hAnsi="Arial" w:cs="Arial"/>
        </w:rPr>
        <w:t xml:space="preserve">en su carácter de </w:t>
      </w:r>
      <w:r>
        <w:rPr>
          <w:rFonts w:ascii="Arial" w:hAnsi="Arial" w:cs="Arial"/>
        </w:rPr>
        <w:t>Directora Jurídica Municipal</w:t>
      </w:r>
      <w:r w:rsidR="00FD0D3B">
        <w:rPr>
          <w:rFonts w:ascii="Arial" w:hAnsi="Arial" w:cs="Arial"/>
        </w:rPr>
        <w:t>, a efecto de que haga del conocimiento de est</w:t>
      </w:r>
      <w:r>
        <w:rPr>
          <w:rFonts w:ascii="Arial" w:hAnsi="Arial" w:cs="Arial"/>
        </w:rPr>
        <w:t xml:space="preserve">a Comisión Edilicia Permanente Una opinión técnica jurídica </w:t>
      </w:r>
      <w:r w:rsidR="00FD0D3B">
        <w:rPr>
          <w:rFonts w:ascii="Arial" w:hAnsi="Arial" w:cs="Arial"/>
        </w:rPr>
        <w:t xml:space="preserve">para el otorgamiento de la </w:t>
      </w:r>
      <w:r>
        <w:rPr>
          <w:rFonts w:ascii="Arial" w:hAnsi="Arial" w:cs="Arial"/>
        </w:rPr>
        <w:t>pensión</w:t>
      </w:r>
      <w:r w:rsidR="00FD0D3B">
        <w:rPr>
          <w:rFonts w:ascii="Arial" w:hAnsi="Arial" w:cs="Arial"/>
        </w:rPr>
        <w:t xml:space="preserve"> antes referida, adjuntando asimismo la totalidad de los documentos que sirven de soporte para dicha opinión, de la cuáles una vez elaboradas se convocará de nueva cuenta a sesión en esta comisión. </w:t>
      </w:r>
    </w:p>
    <w:p w:rsidR="00FD0D3B" w:rsidRDefault="00FD0D3B" w:rsidP="00FD0D3B">
      <w:pPr>
        <w:pStyle w:val="Sinespaciado"/>
        <w:jc w:val="both"/>
        <w:rPr>
          <w:rFonts w:ascii="Arial" w:hAnsi="Arial" w:cs="Arial"/>
        </w:rPr>
      </w:pPr>
    </w:p>
    <w:p w:rsidR="00FD0D3B" w:rsidRDefault="00FD0D3B" w:rsidP="00FD0D3B">
      <w:pPr>
        <w:pStyle w:val="Sinespaciado"/>
        <w:jc w:val="both"/>
        <w:rPr>
          <w:rFonts w:ascii="Arial" w:hAnsi="Arial" w:cs="Arial"/>
        </w:rPr>
      </w:pPr>
      <w:r w:rsidRPr="00CE1D84">
        <w:rPr>
          <w:rFonts w:ascii="Arial" w:hAnsi="Arial" w:cs="Arial"/>
          <w:b/>
        </w:rPr>
        <w:t>4.-</w:t>
      </w:r>
      <w:r w:rsidR="00D61724">
        <w:rPr>
          <w:rFonts w:ascii="Arial" w:hAnsi="Arial" w:cs="Arial"/>
        </w:rPr>
        <w:t xml:space="preserve"> Clausura.- Siendo las 09</w:t>
      </w:r>
      <w:r>
        <w:rPr>
          <w:rFonts w:ascii="Arial" w:hAnsi="Arial" w:cs="Arial"/>
        </w:rPr>
        <w:t>:</w:t>
      </w:r>
      <w:r w:rsidR="00D6172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7 </w:t>
      </w:r>
      <w:r w:rsidR="00D61724">
        <w:rPr>
          <w:rFonts w:ascii="Arial" w:hAnsi="Arial" w:cs="Arial"/>
        </w:rPr>
        <w:t xml:space="preserve">nueve </w:t>
      </w:r>
      <w:r>
        <w:rPr>
          <w:rFonts w:ascii="Arial" w:hAnsi="Arial" w:cs="Arial"/>
        </w:rPr>
        <w:t xml:space="preserve">horas con </w:t>
      </w:r>
      <w:r w:rsidR="00D61724">
        <w:rPr>
          <w:rFonts w:ascii="Arial" w:hAnsi="Arial" w:cs="Arial"/>
        </w:rPr>
        <w:t>treinta y siete minutos del día 29</w:t>
      </w:r>
      <w:r>
        <w:rPr>
          <w:rFonts w:ascii="Arial" w:hAnsi="Arial" w:cs="Arial"/>
        </w:rPr>
        <w:t xml:space="preserve"> de marzo de 2022, se declaran clausurados los trabajos de la Comisión Edilicia Permanente de Hacienda Pública y Patrimonio Municipal, validando los acuerdos que se tomaron en la misma. </w:t>
      </w:r>
    </w:p>
    <w:p w:rsidR="00FD0D3B" w:rsidRDefault="00FD0D3B" w:rsidP="00FD0D3B">
      <w:pPr>
        <w:pStyle w:val="Sinespaciado"/>
        <w:jc w:val="both"/>
        <w:rPr>
          <w:rFonts w:ascii="Arial" w:hAnsi="Arial" w:cs="Arial"/>
        </w:rPr>
      </w:pPr>
    </w:p>
    <w:p w:rsidR="00FD0D3B" w:rsidRDefault="00FD0D3B" w:rsidP="00FD0D3B">
      <w:pPr>
        <w:pStyle w:val="Sinespaciado"/>
        <w:jc w:val="both"/>
        <w:rPr>
          <w:rFonts w:ascii="Arial" w:hAnsi="Arial" w:cs="Arial"/>
        </w:rPr>
      </w:pPr>
    </w:p>
    <w:p w:rsidR="00FD0D3B" w:rsidRDefault="00D61724" w:rsidP="00FD0D3B">
      <w:pPr>
        <w:pStyle w:val="Sinespaciado"/>
        <w:jc w:val="both"/>
        <w:rPr>
          <w:rFonts w:ascii="Arial" w:hAnsi="Arial" w:cs="Arial"/>
        </w:rPr>
      </w:pPr>
      <w:r w:rsidRPr="00D61724">
        <w:rPr>
          <w:rFonts w:ascii="Arial" w:hAnsi="Arial" w:cs="Arial"/>
          <w:noProof/>
          <w:lang w:eastAsia="es-MX"/>
        </w:rPr>
        <w:drawing>
          <wp:inline distT="0" distB="0" distL="0" distR="0">
            <wp:extent cx="5941060" cy="2886542"/>
            <wp:effectExtent l="0" t="0" r="2540" b="9525"/>
            <wp:docPr id="4" name="Imagen 4" descr="D:\Downloads\20220329_093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20220329_0933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8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01" w:rsidRDefault="00FB7C01" w:rsidP="00FD0D3B">
      <w:pPr>
        <w:pStyle w:val="Sinespaciado"/>
        <w:jc w:val="both"/>
        <w:rPr>
          <w:rFonts w:ascii="Arial" w:hAnsi="Arial" w:cs="Arial"/>
        </w:rPr>
      </w:pPr>
    </w:p>
    <w:p w:rsidR="00FB7C01" w:rsidRDefault="00FB7C01" w:rsidP="00FD0D3B">
      <w:pPr>
        <w:pStyle w:val="Sinespaciado"/>
        <w:jc w:val="both"/>
        <w:rPr>
          <w:rFonts w:ascii="Arial" w:hAnsi="Arial" w:cs="Arial"/>
        </w:rPr>
      </w:pPr>
    </w:p>
    <w:p w:rsidR="00FB7C01" w:rsidRDefault="00FB7C01" w:rsidP="00FD0D3B">
      <w:pPr>
        <w:pStyle w:val="Sinespaciado"/>
        <w:jc w:val="both"/>
        <w:rPr>
          <w:rFonts w:ascii="Arial" w:hAnsi="Arial" w:cs="Arial"/>
        </w:rPr>
      </w:pPr>
    </w:p>
    <w:p w:rsidR="00FB7C01" w:rsidRDefault="00FB7C01" w:rsidP="00FD0D3B">
      <w:pPr>
        <w:pStyle w:val="Sinespaciado"/>
        <w:jc w:val="both"/>
        <w:rPr>
          <w:rFonts w:ascii="Arial" w:hAnsi="Arial" w:cs="Arial"/>
        </w:rPr>
      </w:pPr>
      <w:r w:rsidRPr="00FB7C01">
        <w:rPr>
          <w:rFonts w:ascii="Arial" w:hAnsi="Arial" w:cs="Arial"/>
          <w:noProof/>
          <w:lang w:eastAsia="es-MX"/>
        </w:rPr>
        <w:lastRenderedPageBreak/>
        <w:drawing>
          <wp:inline distT="0" distB="0" distL="0" distR="0">
            <wp:extent cx="5941060" cy="2886542"/>
            <wp:effectExtent l="0" t="0" r="2540" b="9525"/>
            <wp:docPr id="5" name="Imagen 5" descr="D:\Downloads\20220329_093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20220329_0933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8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D3B" w:rsidRDefault="00FD0D3B" w:rsidP="00FD0D3B">
      <w:pPr>
        <w:pStyle w:val="Sinespaciado"/>
        <w:jc w:val="both"/>
        <w:rPr>
          <w:rFonts w:ascii="Arial" w:hAnsi="Arial" w:cs="Arial"/>
        </w:rPr>
      </w:pPr>
    </w:p>
    <w:p w:rsidR="00FD0D3B" w:rsidRDefault="00FD0D3B" w:rsidP="00FD0D3B">
      <w:pPr>
        <w:pStyle w:val="Sinespaciado"/>
        <w:jc w:val="center"/>
        <w:rPr>
          <w:rFonts w:ascii="Arial" w:hAnsi="Arial" w:cs="Arial"/>
        </w:rPr>
      </w:pPr>
    </w:p>
    <w:p w:rsidR="000C1DB7" w:rsidRDefault="000C1DB7" w:rsidP="00FD0D3B">
      <w:pPr>
        <w:pStyle w:val="Sinespaciado"/>
        <w:jc w:val="center"/>
        <w:rPr>
          <w:rFonts w:ascii="Arial" w:hAnsi="Arial" w:cs="Arial"/>
        </w:rPr>
      </w:pPr>
    </w:p>
    <w:p w:rsidR="000C1DB7" w:rsidRDefault="000C1DB7" w:rsidP="00FD0D3B">
      <w:pPr>
        <w:pStyle w:val="Sinespaciado"/>
        <w:jc w:val="center"/>
        <w:rPr>
          <w:rFonts w:ascii="Arial" w:hAnsi="Arial" w:cs="Arial"/>
        </w:rPr>
      </w:pPr>
    </w:p>
    <w:p w:rsidR="00FD0D3B" w:rsidRDefault="00FD0D3B" w:rsidP="00FD0D3B">
      <w:pPr>
        <w:pStyle w:val="Sinespaciado"/>
        <w:jc w:val="center"/>
        <w:rPr>
          <w:rFonts w:ascii="Arial" w:hAnsi="Arial" w:cs="Arial"/>
        </w:rPr>
      </w:pPr>
    </w:p>
    <w:p w:rsidR="00FB7C01" w:rsidRDefault="00FB7C01" w:rsidP="00FD0D3B">
      <w:pPr>
        <w:pStyle w:val="Sinespaciado"/>
        <w:jc w:val="center"/>
        <w:rPr>
          <w:rFonts w:ascii="Arial" w:hAnsi="Arial" w:cs="Arial"/>
        </w:rPr>
      </w:pPr>
      <w:r w:rsidRPr="00FB7C01">
        <w:rPr>
          <w:rFonts w:ascii="Arial" w:hAnsi="Arial" w:cs="Arial"/>
          <w:noProof/>
          <w:lang w:eastAsia="es-MX"/>
        </w:rPr>
        <w:drawing>
          <wp:inline distT="0" distB="0" distL="0" distR="0">
            <wp:extent cx="5941060" cy="2886542"/>
            <wp:effectExtent l="0" t="0" r="2540" b="9525"/>
            <wp:docPr id="7" name="Imagen 7" descr="D:\Downloads\20220329_093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20220329_0933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8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D3B" w:rsidRDefault="00FD0D3B" w:rsidP="00FD0D3B">
      <w:pPr>
        <w:pStyle w:val="Sinespaciado"/>
        <w:jc w:val="center"/>
        <w:rPr>
          <w:rFonts w:ascii="Arial" w:hAnsi="Arial" w:cs="Arial"/>
        </w:rPr>
      </w:pPr>
    </w:p>
    <w:p w:rsidR="00FD0D3B" w:rsidRDefault="00FD0D3B" w:rsidP="00FD0D3B">
      <w:pPr>
        <w:pStyle w:val="Sinespaciado"/>
        <w:jc w:val="center"/>
        <w:rPr>
          <w:rFonts w:ascii="Arial" w:hAnsi="Arial" w:cs="Arial"/>
        </w:rPr>
      </w:pPr>
    </w:p>
    <w:p w:rsidR="00FB7C01" w:rsidRDefault="00FB7C01" w:rsidP="00FD0D3B">
      <w:pPr>
        <w:pStyle w:val="Sinespaciado"/>
        <w:jc w:val="center"/>
        <w:rPr>
          <w:rFonts w:ascii="Arial" w:hAnsi="Arial" w:cs="Arial"/>
        </w:rPr>
      </w:pPr>
    </w:p>
    <w:p w:rsidR="00FB7C01" w:rsidRDefault="00FB7C01" w:rsidP="00FD0D3B">
      <w:pPr>
        <w:pStyle w:val="Sinespaciado"/>
        <w:jc w:val="center"/>
        <w:rPr>
          <w:rFonts w:ascii="Arial" w:hAnsi="Arial" w:cs="Arial"/>
        </w:rPr>
      </w:pPr>
    </w:p>
    <w:p w:rsidR="00FB7C01" w:rsidRDefault="00FB7C01" w:rsidP="00FD0D3B">
      <w:pPr>
        <w:pStyle w:val="Sinespaciado"/>
        <w:jc w:val="center"/>
        <w:rPr>
          <w:rFonts w:ascii="Arial" w:hAnsi="Arial" w:cs="Arial"/>
        </w:rPr>
      </w:pPr>
    </w:p>
    <w:p w:rsidR="00FD0D3B" w:rsidRDefault="00FD0D3B" w:rsidP="00FD0D3B">
      <w:pPr>
        <w:pStyle w:val="Sinespaciado"/>
        <w:jc w:val="center"/>
        <w:rPr>
          <w:rFonts w:ascii="Arial" w:hAnsi="Arial" w:cs="Arial"/>
        </w:rPr>
      </w:pPr>
    </w:p>
    <w:p w:rsidR="00FD0D3B" w:rsidRPr="00401691" w:rsidRDefault="00FD0D3B" w:rsidP="00FD0D3B">
      <w:pPr>
        <w:pStyle w:val="Sinespaciado"/>
        <w:jc w:val="center"/>
        <w:rPr>
          <w:rFonts w:ascii="Arial" w:hAnsi="Arial" w:cs="Arial"/>
        </w:rPr>
      </w:pPr>
      <w:r w:rsidRPr="00401691">
        <w:rPr>
          <w:rFonts w:ascii="Arial" w:hAnsi="Arial" w:cs="Arial"/>
        </w:rPr>
        <w:t>A T E N T A M E N T E</w:t>
      </w:r>
    </w:p>
    <w:p w:rsidR="00FD0D3B" w:rsidRPr="00401691" w:rsidRDefault="00FD0D3B" w:rsidP="00FD0D3B">
      <w:pPr>
        <w:pStyle w:val="Sinespaciado"/>
        <w:jc w:val="center"/>
        <w:rPr>
          <w:rFonts w:ascii="Arial" w:hAnsi="Arial" w:cs="Arial"/>
        </w:rPr>
      </w:pPr>
      <w:r w:rsidRPr="00401691">
        <w:rPr>
          <w:rFonts w:ascii="Arial" w:hAnsi="Arial" w:cs="Arial"/>
        </w:rPr>
        <w:t>“2022, Año del Cincuenta Aniversario del Instituto Tecnológico de Ciudad Guzmán”</w:t>
      </w:r>
    </w:p>
    <w:p w:rsidR="00FD0D3B" w:rsidRPr="00401691" w:rsidRDefault="00FD0D3B" w:rsidP="00FD0D3B">
      <w:pPr>
        <w:pStyle w:val="Sinespaciado"/>
        <w:jc w:val="center"/>
        <w:rPr>
          <w:rFonts w:ascii="Arial" w:hAnsi="Arial" w:cs="Arial"/>
        </w:rPr>
      </w:pPr>
      <w:r w:rsidRPr="00401691">
        <w:rPr>
          <w:rFonts w:ascii="Arial" w:hAnsi="Arial" w:cs="Arial"/>
        </w:rPr>
        <w:t>Cd. Guzmán Municipio de Zapotlán el Grande, Jalisco.</w:t>
      </w:r>
    </w:p>
    <w:p w:rsidR="00FD0D3B" w:rsidRPr="00401691" w:rsidRDefault="00FD0D3B" w:rsidP="00FD0D3B">
      <w:pPr>
        <w:pStyle w:val="Sinespaciado"/>
        <w:jc w:val="center"/>
        <w:rPr>
          <w:rFonts w:ascii="Arial" w:hAnsi="Arial" w:cs="Arial"/>
        </w:rPr>
      </w:pPr>
      <w:r w:rsidRPr="00401691">
        <w:rPr>
          <w:rFonts w:ascii="Arial" w:hAnsi="Arial" w:cs="Arial"/>
        </w:rPr>
        <w:t xml:space="preserve">A </w:t>
      </w:r>
      <w:r w:rsidR="00FB7C01">
        <w:rPr>
          <w:rFonts w:ascii="Arial" w:hAnsi="Arial" w:cs="Arial"/>
        </w:rPr>
        <w:t>29</w:t>
      </w:r>
      <w:r w:rsidRPr="00401691">
        <w:rPr>
          <w:rFonts w:ascii="Arial" w:hAnsi="Arial" w:cs="Arial"/>
        </w:rPr>
        <w:t xml:space="preserve"> de Marzo de 2022.</w:t>
      </w:r>
    </w:p>
    <w:p w:rsidR="00FD0D3B" w:rsidRPr="00401691" w:rsidRDefault="00FD0D3B" w:rsidP="00FD0D3B">
      <w:pPr>
        <w:pStyle w:val="Sinespaciado"/>
        <w:rPr>
          <w:rFonts w:ascii="Arial" w:hAnsi="Arial" w:cs="Arial"/>
        </w:rPr>
      </w:pPr>
    </w:p>
    <w:p w:rsidR="00FD0D3B" w:rsidRDefault="00FD0D3B" w:rsidP="00FD0D3B">
      <w:pPr>
        <w:pStyle w:val="Sinespaciado"/>
        <w:rPr>
          <w:rFonts w:ascii="Arial" w:hAnsi="Arial" w:cs="Arial"/>
        </w:rPr>
      </w:pPr>
    </w:p>
    <w:p w:rsidR="00FD0D3B" w:rsidRPr="00401691" w:rsidRDefault="00FD0D3B" w:rsidP="00FD0D3B">
      <w:pPr>
        <w:pStyle w:val="Sinespaciado"/>
        <w:rPr>
          <w:rFonts w:ascii="Arial" w:hAnsi="Arial" w:cs="Arial"/>
        </w:rPr>
      </w:pPr>
    </w:p>
    <w:p w:rsidR="00FD0D3B" w:rsidRPr="00401691" w:rsidRDefault="00FD0D3B" w:rsidP="00FD0D3B">
      <w:pPr>
        <w:pStyle w:val="Sinespaciado"/>
        <w:jc w:val="center"/>
        <w:rPr>
          <w:rFonts w:ascii="Arial" w:hAnsi="Arial" w:cs="Arial"/>
          <w:b/>
        </w:rPr>
      </w:pPr>
      <w:r w:rsidRPr="00401691">
        <w:rPr>
          <w:rFonts w:ascii="Arial" w:hAnsi="Arial" w:cs="Arial"/>
          <w:b/>
        </w:rPr>
        <w:t>LIC. JORGE DE JESUS JUÁREZ PARRA.</w:t>
      </w:r>
    </w:p>
    <w:p w:rsidR="00FD0D3B" w:rsidRPr="00401691" w:rsidRDefault="00FD0D3B" w:rsidP="00FD0D3B">
      <w:pPr>
        <w:pStyle w:val="Sinespaciado"/>
        <w:jc w:val="center"/>
        <w:rPr>
          <w:rFonts w:ascii="Arial" w:hAnsi="Arial" w:cs="Arial"/>
        </w:rPr>
      </w:pPr>
      <w:r w:rsidRPr="00401691">
        <w:rPr>
          <w:rFonts w:ascii="Arial" w:hAnsi="Arial" w:cs="Arial"/>
        </w:rPr>
        <w:t>Regidor Presidente de la Comisión Edilicia Permanente de Hacienda Pública</w:t>
      </w:r>
    </w:p>
    <w:p w:rsidR="00FD0D3B" w:rsidRPr="00401691" w:rsidRDefault="00FD0D3B" w:rsidP="00FD0D3B">
      <w:pPr>
        <w:pStyle w:val="Sinespaciado"/>
        <w:jc w:val="center"/>
        <w:rPr>
          <w:rFonts w:ascii="Arial" w:hAnsi="Arial" w:cs="Arial"/>
        </w:rPr>
      </w:pPr>
      <w:proofErr w:type="gramStart"/>
      <w:r w:rsidRPr="00401691">
        <w:rPr>
          <w:rFonts w:ascii="Arial" w:hAnsi="Arial" w:cs="Arial"/>
        </w:rPr>
        <w:t>y</w:t>
      </w:r>
      <w:proofErr w:type="gramEnd"/>
      <w:r w:rsidRPr="00401691">
        <w:rPr>
          <w:rFonts w:ascii="Arial" w:hAnsi="Arial" w:cs="Arial"/>
        </w:rPr>
        <w:t xml:space="preserve"> Patrimonio Municipal.</w:t>
      </w:r>
    </w:p>
    <w:p w:rsidR="00FD0D3B" w:rsidRPr="00401691" w:rsidRDefault="00FD0D3B" w:rsidP="00FD0D3B">
      <w:pPr>
        <w:rPr>
          <w:rFonts w:ascii="Arial" w:hAnsi="Arial" w:cs="Arial"/>
        </w:rPr>
      </w:pPr>
    </w:p>
    <w:p w:rsidR="00FD0D3B" w:rsidRPr="00401691" w:rsidRDefault="00FD0D3B" w:rsidP="00FD0D3B">
      <w:pPr>
        <w:rPr>
          <w:rFonts w:ascii="Arial" w:hAnsi="Arial" w:cs="Arial"/>
        </w:rPr>
      </w:pPr>
    </w:p>
    <w:p w:rsidR="00FD0D3B" w:rsidRPr="00401691" w:rsidRDefault="00FD0D3B" w:rsidP="00FD0D3B">
      <w:pPr>
        <w:pStyle w:val="Sinespaciado"/>
        <w:jc w:val="both"/>
        <w:rPr>
          <w:rFonts w:ascii="Arial" w:hAnsi="Arial" w:cs="Arial"/>
          <w:b/>
        </w:rPr>
      </w:pPr>
      <w:r w:rsidRPr="00401691">
        <w:rPr>
          <w:rFonts w:ascii="Arial" w:hAnsi="Arial" w:cs="Arial"/>
          <w:b/>
        </w:rPr>
        <w:t xml:space="preserve">LIC. LAURA </w:t>
      </w:r>
      <w:r>
        <w:rPr>
          <w:rFonts w:ascii="Arial" w:hAnsi="Arial" w:cs="Arial"/>
          <w:b/>
        </w:rPr>
        <w:t>ELENA MARTÍNEZ RUVALCABA</w:t>
      </w:r>
      <w:r w:rsidRPr="00401691">
        <w:rPr>
          <w:rFonts w:ascii="Arial" w:hAnsi="Arial" w:cs="Arial"/>
          <w:b/>
        </w:rPr>
        <w:t>.</w:t>
      </w:r>
    </w:p>
    <w:p w:rsidR="00FD0D3B" w:rsidRPr="00401691" w:rsidRDefault="00FD0D3B" w:rsidP="00FD0D3B">
      <w:pPr>
        <w:pStyle w:val="Sinespaciado"/>
        <w:rPr>
          <w:rFonts w:ascii="Arial" w:hAnsi="Arial" w:cs="Arial"/>
        </w:rPr>
      </w:pPr>
      <w:r w:rsidRPr="00401691">
        <w:rPr>
          <w:rFonts w:ascii="Arial" w:hAnsi="Arial" w:cs="Arial"/>
        </w:rPr>
        <w:t>Regidora Vocal de la Comisión Edilicia Permanente de Hacienda Pública</w:t>
      </w:r>
    </w:p>
    <w:p w:rsidR="00FD0D3B" w:rsidRPr="00401691" w:rsidRDefault="00FD0D3B" w:rsidP="00FD0D3B">
      <w:pPr>
        <w:pStyle w:val="Sinespaciado"/>
        <w:rPr>
          <w:rFonts w:ascii="Arial" w:hAnsi="Arial" w:cs="Arial"/>
        </w:rPr>
      </w:pPr>
      <w:proofErr w:type="gramStart"/>
      <w:r w:rsidRPr="00401691">
        <w:rPr>
          <w:rFonts w:ascii="Arial" w:hAnsi="Arial" w:cs="Arial"/>
        </w:rPr>
        <w:t>y</w:t>
      </w:r>
      <w:proofErr w:type="gramEnd"/>
      <w:r w:rsidRPr="00401691">
        <w:rPr>
          <w:rFonts w:ascii="Arial" w:hAnsi="Arial" w:cs="Arial"/>
        </w:rPr>
        <w:t xml:space="preserve"> Patrimonio Municipal.</w:t>
      </w:r>
    </w:p>
    <w:p w:rsidR="00FD0D3B" w:rsidRPr="00401691" w:rsidRDefault="00FD0D3B" w:rsidP="00FD0D3B">
      <w:pPr>
        <w:pStyle w:val="Sinespaciado"/>
        <w:jc w:val="right"/>
        <w:rPr>
          <w:rFonts w:ascii="Arial" w:hAnsi="Arial" w:cs="Arial"/>
        </w:rPr>
      </w:pPr>
    </w:p>
    <w:p w:rsidR="00FD0D3B" w:rsidRPr="00401691" w:rsidRDefault="00FD0D3B" w:rsidP="00FD0D3B">
      <w:pPr>
        <w:pStyle w:val="Sinespaciado"/>
        <w:jc w:val="right"/>
        <w:rPr>
          <w:rFonts w:ascii="Arial" w:hAnsi="Arial" w:cs="Arial"/>
        </w:rPr>
      </w:pPr>
    </w:p>
    <w:p w:rsidR="00FD0D3B" w:rsidRPr="00401691" w:rsidRDefault="00FD0D3B" w:rsidP="00FD0D3B">
      <w:pPr>
        <w:pStyle w:val="Sinespaciado"/>
        <w:jc w:val="right"/>
        <w:rPr>
          <w:rFonts w:ascii="Arial" w:hAnsi="Arial" w:cs="Arial"/>
          <w:b/>
        </w:rPr>
      </w:pPr>
      <w:r w:rsidRPr="00401691">
        <w:rPr>
          <w:rFonts w:ascii="Arial" w:hAnsi="Arial" w:cs="Arial"/>
          <w:b/>
        </w:rPr>
        <w:t>MTRA. TANIA MAGDALENA BERNARDINO JUÁREZ.</w:t>
      </w:r>
    </w:p>
    <w:p w:rsidR="00FD0D3B" w:rsidRPr="00401691" w:rsidRDefault="00FD0D3B" w:rsidP="00FD0D3B">
      <w:pPr>
        <w:pStyle w:val="Sinespaciado"/>
        <w:jc w:val="right"/>
        <w:rPr>
          <w:rFonts w:ascii="Arial" w:hAnsi="Arial" w:cs="Arial"/>
        </w:rPr>
      </w:pPr>
      <w:r w:rsidRPr="00401691">
        <w:rPr>
          <w:rFonts w:ascii="Arial" w:hAnsi="Arial" w:cs="Arial"/>
        </w:rPr>
        <w:t>Regidora Vocal de la Comisión Edilicia Permanente de Hacienda Pública</w:t>
      </w:r>
    </w:p>
    <w:p w:rsidR="00FD0D3B" w:rsidRPr="00401691" w:rsidRDefault="00FD0D3B" w:rsidP="00FD0D3B">
      <w:pPr>
        <w:pStyle w:val="Sinespaciado"/>
        <w:jc w:val="right"/>
        <w:rPr>
          <w:rFonts w:ascii="Arial" w:hAnsi="Arial" w:cs="Arial"/>
        </w:rPr>
      </w:pPr>
      <w:proofErr w:type="gramStart"/>
      <w:r w:rsidRPr="00401691">
        <w:rPr>
          <w:rFonts w:ascii="Arial" w:hAnsi="Arial" w:cs="Arial"/>
        </w:rPr>
        <w:t>y</w:t>
      </w:r>
      <w:proofErr w:type="gramEnd"/>
      <w:r w:rsidRPr="00401691">
        <w:rPr>
          <w:rFonts w:ascii="Arial" w:hAnsi="Arial" w:cs="Arial"/>
        </w:rPr>
        <w:t xml:space="preserve"> Patrimonio Municipal.</w:t>
      </w:r>
    </w:p>
    <w:p w:rsidR="00FD0D3B" w:rsidRPr="00401691" w:rsidRDefault="00FD0D3B" w:rsidP="00FD0D3B">
      <w:pPr>
        <w:pStyle w:val="Sinespaciado"/>
        <w:jc w:val="right"/>
        <w:rPr>
          <w:rFonts w:ascii="Arial" w:hAnsi="Arial" w:cs="Arial"/>
        </w:rPr>
      </w:pPr>
    </w:p>
    <w:p w:rsidR="00FD0D3B" w:rsidRPr="00401691" w:rsidRDefault="00FD0D3B" w:rsidP="00FD0D3B">
      <w:pPr>
        <w:pStyle w:val="Sinespaciado"/>
        <w:jc w:val="right"/>
        <w:rPr>
          <w:rFonts w:ascii="Arial" w:hAnsi="Arial" w:cs="Arial"/>
        </w:rPr>
      </w:pPr>
    </w:p>
    <w:p w:rsidR="00FD0D3B" w:rsidRPr="00401691" w:rsidRDefault="00FD0D3B" w:rsidP="00FD0D3B">
      <w:pPr>
        <w:pStyle w:val="Sinespaciado"/>
        <w:jc w:val="right"/>
        <w:rPr>
          <w:rFonts w:ascii="Arial" w:hAnsi="Arial" w:cs="Arial"/>
        </w:rPr>
      </w:pPr>
    </w:p>
    <w:p w:rsidR="00FD0D3B" w:rsidRPr="00401691" w:rsidRDefault="00FD0D3B" w:rsidP="00FD0D3B">
      <w:pPr>
        <w:pStyle w:val="Sinespaciado"/>
        <w:ind w:left="360" w:hanging="360"/>
        <w:rPr>
          <w:rFonts w:ascii="Arial" w:hAnsi="Arial" w:cs="Arial"/>
          <w:b/>
        </w:rPr>
      </w:pPr>
    </w:p>
    <w:p w:rsidR="00FD0D3B" w:rsidRPr="00401691" w:rsidRDefault="00FD0D3B" w:rsidP="00FD0D3B">
      <w:pPr>
        <w:pStyle w:val="Sinespaciado"/>
        <w:ind w:left="360" w:hanging="360"/>
        <w:rPr>
          <w:rFonts w:ascii="Arial" w:hAnsi="Arial" w:cs="Arial"/>
          <w:b/>
        </w:rPr>
      </w:pPr>
    </w:p>
    <w:p w:rsidR="00FD0D3B" w:rsidRPr="00401691" w:rsidRDefault="00FD0D3B" w:rsidP="00FD0D3B">
      <w:pPr>
        <w:pStyle w:val="Sinespaciado"/>
        <w:ind w:left="360" w:hanging="360"/>
        <w:rPr>
          <w:rFonts w:ascii="Arial" w:hAnsi="Arial" w:cs="Arial"/>
          <w:b/>
        </w:rPr>
      </w:pPr>
      <w:r w:rsidRPr="00401691">
        <w:rPr>
          <w:rFonts w:ascii="Arial" w:hAnsi="Arial" w:cs="Arial"/>
          <w:b/>
        </w:rPr>
        <w:t>LIC. MAGALI CASILLAS CONTRERAS</w:t>
      </w:r>
    </w:p>
    <w:p w:rsidR="00FD0D3B" w:rsidRPr="00401691" w:rsidRDefault="00FD0D3B" w:rsidP="00FD0D3B">
      <w:pPr>
        <w:pStyle w:val="Sinespaciado"/>
        <w:rPr>
          <w:rFonts w:ascii="Arial" w:hAnsi="Arial" w:cs="Arial"/>
        </w:rPr>
      </w:pPr>
      <w:r w:rsidRPr="00401691">
        <w:rPr>
          <w:rFonts w:ascii="Arial" w:hAnsi="Arial" w:cs="Arial"/>
        </w:rPr>
        <w:t>Regidora Vocal de la Comisión Edilicia Permanente de Hacienda Pública</w:t>
      </w:r>
    </w:p>
    <w:p w:rsidR="00FD0D3B" w:rsidRPr="00401691" w:rsidRDefault="00FD0D3B" w:rsidP="00FD0D3B">
      <w:pPr>
        <w:pStyle w:val="Sinespaciado"/>
        <w:rPr>
          <w:rFonts w:ascii="Arial" w:hAnsi="Arial" w:cs="Arial"/>
        </w:rPr>
      </w:pPr>
      <w:proofErr w:type="gramStart"/>
      <w:r w:rsidRPr="00401691">
        <w:rPr>
          <w:rFonts w:ascii="Arial" w:hAnsi="Arial" w:cs="Arial"/>
        </w:rPr>
        <w:t>y</w:t>
      </w:r>
      <w:proofErr w:type="gramEnd"/>
      <w:r w:rsidRPr="00401691">
        <w:rPr>
          <w:rFonts w:ascii="Arial" w:hAnsi="Arial" w:cs="Arial"/>
        </w:rPr>
        <w:t xml:space="preserve"> Patrimonio Municipal.</w:t>
      </w:r>
    </w:p>
    <w:p w:rsidR="00FD0D3B" w:rsidRPr="00401691" w:rsidRDefault="00FD0D3B" w:rsidP="00FD0D3B">
      <w:pPr>
        <w:pStyle w:val="Sinespaciado"/>
        <w:rPr>
          <w:rFonts w:ascii="Arial" w:hAnsi="Arial" w:cs="Arial"/>
        </w:rPr>
      </w:pPr>
    </w:p>
    <w:p w:rsidR="00FD0D3B" w:rsidRPr="00401691" w:rsidRDefault="00FD0D3B" w:rsidP="00FD0D3B">
      <w:pPr>
        <w:pStyle w:val="Sinespaciado"/>
        <w:rPr>
          <w:rFonts w:ascii="Arial" w:hAnsi="Arial" w:cs="Arial"/>
        </w:rPr>
      </w:pPr>
    </w:p>
    <w:p w:rsidR="00FD0D3B" w:rsidRPr="00401691" w:rsidRDefault="00FD0D3B" w:rsidP="00FD0D3B">
      <w:pPr>
        <w:pStyle w:val="Sinespaciado"/>
        <w:rPr>
          <w:rFonts w:ascii="Arial" w:hAnsi="Arial" w:cs="Arial"/>
        </w:rPr>
      </w:pPr>
    </w:p>
    <w:p w:rsidR="00FD0D3B" w:rsidRPr="00401691" w:rsidRDefault="00FD0D3B" w:rsidP="00FD0D3B">
      <w:pPr>
        <w:pStyle w:val="Sinespaciado"/>
        <w:jc w:val="right"/>
        <w:rPr>
          <w:rFonts w:ascii="Arial" w:hAnsi="Arial" w:cs="Arial"/>
          <w:b/>
        </w:rPr>
      </w:pPr>
      <w:r w:rsidRPr="00401691">
        <w:rPr>
          <w:rFonts w:ascii="Arial" w:hAnsi="Arial" w:cs="Arial"/>
          <w:b/>
        </w:rPr>
        <w:t>LIC. DIANA LAURA ORTEGA PALAFOX.</w:t>
      </w:r>
    </w:p>
    <w:p w:rsidR="00FD0D3B" w:rsidRPr="00401691" w:rsidRDefault="00FD0D3B" w:rsidP="00FD0D3B">
      <w:pPr>
        <w:pStyle w:val="Sinespaciado"/>
        <w:jc w:val="right"/>
        <w:rPr>
          <w:rFonts w:ascii="Arial" w:hAnsi="Arial" w:cs="Arial"/>
        </w:rPr>
      </w:pPr>
      <w:r w:rsidRPr="00401691">
        <w:rPr>
          <w:rFonts w:ascii="Arial" w:hAnsi="Arial" w:cs="Arial"/>
        </w:rPr>
        <w:t>Regidora Vocal de la Comisión Edilicia Permanente de Hacienda Pública</w:t>
      </w:r>
    </w:p>
    <w:p w:rsidR="00FD0D3B" w:rsidRDefault="00FD0D3B" w:rsidP="00FD0D3B">
      <w:pPr>
        <w:pStyle w:val="Sinespaciado"/>
        <w:jc w:val="right"/>
        <w:rPr>
          <w:rFonts w:ascii="Arial" w:hAnsi="Arial" w:cs="Arial"/>
        </w:rPr>
      </w:pPr>
      <w:proofErr w:type="gramStart"/>
      <w:r w:rsidRPr="00401691">
        <w:rPr>
          <w:rFonts w:ascii="Arial" w:hAnsi="Arial" w:cs="Arial"/>
        </w:rPr>
        <w:t>y</w:t>
      </w:r>
      <w:proofErr w:type="gramEnd"/>
      <w:r w:rsidRPr="00401691">
        <w:rPr>
          <w:rFonts w:ascii="Arial" w:hAnsi="Arial" w:cs="Arial"/>
        </w:rPr>
        <w:t xml:space="preserve"> Patrimonio Municipal.</w:t>
      </w:r>
    </w:p>
    <w:p w:rsidR="00FD0D3B" w:rsidRDefault="00FD0D3B" w:rsidP="00FD0D3B">
      <w:pPr>
        <w:pStyle w:val="Sinespaciado"/>
        <w:jc w:val="right"/>
        <w:rPr>
          <w:rFonts w:ascii="Arial" w:hAnsi="Arial" w:cs="Arial"/>
        </w:rPr>
      </w:pPr>
    </w:p>
    <w:p w:rsidR="00FD0D3B" w:rsidRDefault="00FD0D3B" w:rsidP="00FD0D3B">
      <w:pPr>
        <w:pStyle w:val="Sinespaciado"/>
        <w:jc w:val="right"/>
        <w:rPr>
          <w:rFonts w:ascii="Arial" w:hAnsi="Arial" w:cs="Arial"/>
        </w:rPr>
      </w:pPr>
    </w:p>
    <w:p w:rsidR="00FD0D3B" w:rsidRDefault="00FD0D3B" w:rsidP="00FD0D3B">
      <w:pPr>
        <w:pStyle w:val="Sinespaciado"/>
        <w:jc w:val="right"/>
        <w:rPr>
          <w:rFonts w:ascii="Arial" w:hAnsi="Arial" w:cs="Arial"/>
        </w:rPr>
      </w:pPr>
    </w:p>
    <w:p w:rsidR="00FD0D3B" w:rsidRPr="001F53CE" w:rsidRDefault="00FD0D3B" w:rsidP="00FD0D3B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 presente hoja de firmas forma parte integrante de la Cuarta Sesión Ordinaria de la Comisión Edilicia Permanente de Hacienda Pública y Patrimon</w:t>
      </w:r>
      <w:r w:rsidR="00FB7C01">
        <w:rPr>
          <w:rFonts w:ascii="Arial" w:hAnsi="Arial" w:cs="Arial"/>
          <w:sz w:val="16"/>
          <w:szCs w:val="16"/>
        </w:rPr>
        <w:t>io Municipal, celebrada a las 09:08</w:t>
      </w:r>
      <w:r>
        <w:rPr>
          <w:rFonts w:ascii="Arial" w:hAnsi="Arial" w:cs="Arial"/>
          <w:sz w:val="16"/>
          <w:szCs w:val="16"/>
        </w:rPr>
        <w:t xml:space="preserve"> horas del día </w:t>
      </w:r>
      <w:r w:rsidR="00FB7C01">
        <w:rPr>
          <w:rFonts w:ascii="Arial" w:hAnsi="Arial" w:cs="Arial"/>
          <w:sz w:val="16"/>
          <w:szCs w:val="16"/>
        </w:rPr>
        <w:t xml:space="preserve">29 veintinueve </w:t>
      </w:r>
      <w:r>
        <w:rPr>
          <w:rFonts w:ascii="Arial" w:hAnsi="Arial" w:cs="Arial"/>
          <w:sz w:val="16"/>
          <w:szCs w:val="16"/>
        </w:rPr>
        <w:t xml:space="preserve">de Marzo del año 2022 dos mil veintidós en la Sala </w:t>
      </w:r>
      <w:r w:rsidR="00FB7C01">
        <w:rPr>
          <w:rFonts w:ascii="Arial" w:hAnsi="Arial" w:cs="Arial"/>
          <w:sz w:val="16"/>
          <w:szCs w:val="16"/>
        </w:rPr>
        <w:t xml:space="preserve">de Síndicatura Municipal </w:t>
      </w:r>
      <w:r>
        <w:rPr>
          <w:rFonts w:ascii="Arial" w:hAnsi="Arial" w:cs="Arial"/>
          <w:sz w:val="16"/>
          <w:szCs w:val="16"/>
        </w:rPr>
        <w:t xml:space="preserve">-  -  -  -  -  -  -  -  -  -  -  -  -  -  -  -  -  -  -  -  -  -  -  -  -  -  -  -  -  -  -  -  -  -  -  -  -  -  -  -  -  -  -  - </w:t>
      </w:r>
      <w:r w:rsidR="00FB7C01">
        <w:rPr>
          <w:rFonts w:ascii="Arial" w:hAnsi="Arial" w:cs="Arial"/>
          <w:sz w:val="16"/>
          <w:szCs w:val="16"/>
        </w:rPr>
        <w:t xml:space="preserve"> -  - </w:t>
      </w:r>
      <w:r w:rsidRPr="001F53CE">
        <w:rPr>
          <w:rFonts w:ascii="Arial" w:hAnsi="Arial" w:cs="Arial"/>
          <w:b/>
          <w:sz w:val="16"/>
          <w:szCs w:val="16"/>
        </w:rPr>
        <w:t>CONSTE</w:t>
      </w:r>
      <w:r>
        <w:rPr>
          <w:rFonts w:ascii="Arial" w:hAnsi="Arial" w:cs="Arial"/>
          <w:sz w:val="16"/>
          <w:szCs w:val="16"/>
        </w:rPr>
        <w:t xml:space="preserve">.-  </w:t>
      </w:r>
    </w:p>
    <w:p w:rsidR="00FD0D3B" w:rsidRPr="00401691" w:rsidRDefault="00FD0D3B" w:rsidP="00FD0D3B">
      <w:pPr>
        <w:pStyle w:val="Sinespaciado"/>
        <w:jc w:val="right"/>
        <w:rPr>
          <w:rFonts w:ascii="Arial" w:hAnsi="Arial" w:cs="Arial"/>
        </w:rPr>
      </w:pPr>
    </w:p>
    <w:p w:rsidR="00FD0D3B" w:rsidRPr="00401691" w:rsidRDefault="00FD0D3B" w:rsidP="00FD0D3B">
      <w:pPr>
        <w:pStyle w:val="Sinespaciado"/>
        <w:jc w:val="both"/>
        <w:rPr>
          <w:rFonts w:ascii="Arial" w:hAnsi="Arial" w:cs="Arial"/>
        </w:rPr>
      </w:pPr>
      <w:r w:rsidRPr="00401691">
        <w:rPr>
          <w:rFonts w:ascii="Arial" w:hAnsi="Arial" w:cs="Arial"/>
        </w:rPr>
        <w:t xml:space="preserve"> </w:t>
      </w:r>
    </w:p>
    <w:p w:rsidR="00FD0D3B" w:rsidRPr="00401691" w:rsidRDefault="00FD0D3B" w:rsidP="00FD0D3B">
      <w:pPr>
        <w:pStyle w:val="Sinespaciado"/>
        <w:jc w:val="both"/>
        <w:rPr>
          <w:rFonts w:ascii="Arial" w:hAnsi="Arial" w:cs="Arial"/>
        </w:rPr>
      </w:pPr>
    </w:p>
    <w:sectPr w:rsidR="00FD0D3B" w:rsidRPr="00401691" w:rsidSect="0054433D">
      <w:footerReference w:type="default" r:id="rId7"/>
      <w:pgSz w:w="12240" w:h="15840"/>
      <w:pgMar w:top="2836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5999285"/>
      <w:docPartObj>
        <w:docPartGallery w:val="Page Numbers (Bottom of Page)"/>
        <w:docPartUnique/>
      </w:docPartObj>
    </w:sdtPr>
    <w:sdtEndPr/>
    <w:sdtContent>
      <w:p w:rsidR="007B5564" w:rsidRDefault="00D8740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87404">
          <w:rPr>
            <w:noProof/>
            <w:lang w:val="es-ES"/>
          </w:rPr>
          <w:t>6</w:t>
        </w:r>
        <w:r>
          <w:fldChar w:fldCharType="end"/>
        </w:r>
      </w:p>
    </w:sdtContent>
  </w:sdt>
  <w:p w:rsidR="007B5564" w:rsidRDefault="00D87404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3B"/>
    <w:rsid w:val="000C1DB7"/>
    <w:rsid w:val="00156A67"/>
    <w:rsid w:val="001C49CC"/>
    <w:rsid w:val="003B4614"/>
    <w:rsid w:val="003C2B10"/>
    <w:rsid w:val="004E6973"/>
    <w:rsid w:val="005A49C1"/>
    <w:rsid w:val="005C1466"/>
    <w:rsid w:val="00890FC7"/>
    <w:rsid w:val="00993F41"/>
    <w:rsid w:val="00BA7108"/>
    <w:rsid w:val="00D61724"/>
    <w:rsid w:val="00D87404"/>
    <w:rsid w:val="00DB5FD7"/>
    <w:rsid w:val="00F60613"/>
    <w:rsid w:val="00FB7C01"/>
    <w:rsid w:val="00FD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C4F6E-6571-497B-BC2B-AEB2F014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D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0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FD0D3B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FD0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D3B"/>
  </w:style>
  <w:style w:type="character" w:customStyle="1" w:styleId="SinespaciadoCar">
    <w:name w:val="Sin espaciado Car"/>
    <w:basedOn w:val="Fuentedeprrafopredeter"/>
    <w:link w:val="Sinespaciado"/>
    <w:uiPriority w:val="1"/>
    <w:rsid w:val="003B4614"/>
  </w:style>
  <w:style w:type="paragraph" w:styleId="Textodeglobo">
    <w:name w:val="Balloon Text"/>
    <w:basedOn w:val="Normal"/>
    <w:link w:val="TextodegloboCar"/>
    <w:uiPriority w:val="99"/>
    <w:semiHidden/>
    <w:unhideWhenUsed/>
    <w:rsid w:val="00890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1501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7</cp:revision>
  <cp:lastPrinted>2022-03-29T20:21:00Z</cp:lastPrinted>
  <dcterms:created xsi:type="dcterms:W3CDTF">2022-03-29T15:55:00Z</dcterms:created>
  <dcterms:modified xsi:type="dcterms:W3CDTF">2022-03-29T20:42:00Z</dcterms:modified>
</cp:coreProperties>
</file>