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7032" w:rsidTr="00624A3B">
        <w:tc>
          <w:tcPr>
            <w:tcW w:w="8828" w:type="dxa"/>
          </w:tcPr>
          <w:p w:rsidR="00A07032" w:rsidRPr="00991B6A" w:rsidRDefault="00A07032" w:rsidP="00624A3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TRIGESIMA SEPTIMA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A07032" w:rsidRPr="00991B6A" w:rsidRDefault="00A07032" w:rsidP="00624A3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A07032" w:rsidRPr="00991B6A" w:rsidRDefault="00A07032" w:rsidP="00624A3B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A07032" w:rsidRDefault="00A07032" w:rsidP="00A0703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07032" w:rsidRDefault="00A07032" w:rsidP="00A0703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7032" w:rsidTr="00624A3B">
        <w:tc>
          <w:tcPr>
            <w:tcW w:w="9488" w:type="dxa"/>
          </w:tcPr>
          <w:p w:rsidR="00A07032" w:rsidRDefault="00A07032" w:rsidP="00624A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032" w:rsidRPr="0081617D" w:rsidRDefault="00A07032" w:rsidP="00624A3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A07032" w:rsidRDefault="00A07032" w:rsidP="00624A3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032" w:rsidRDefault="00A07032" w:rsidP="00A07032"/>
    <w:p w:rsidR="00A07032" w:rsidRDefault="00A07032" w:rsidP="00A07032">
      <w:pPr>
        <w:rPr>
          <w:rFonts w:ascii="Arial" w:hAnsi="Arial" w:cs="Arial"/>
        </w:rPr>
      </w:pPr>
      <w:r w:rsidRPr="00A07032">
        <w:rPr>
          <w:rFonts w:ascii="Arial" w:hAnsi="Arial" w:cs="Arial"/>
          <w:b/>
        </w:rPr>
        <w:t>1.</w:t>
      </w:r>
      <w:r w:rsidRPr="00A07032">
        <w:rPr>
          <w:rFonts w:ascii="Arial" w:hAnsi="Arial" w:cs="Arial"/>
        </w:rPr>
        <w:t>Lista de asistencia, verificación y declaración de Quórum Legal y en su caso aprobación de la orden del día.</w:t>
      </w:r>
    </w:p>
    <w:p w:rsidR="00A07032" w:rsidRPr="00A07032" w:rsidRDefault="00A07032" w:rsidP="00A07032">
      <w:pPr>
        <w:rPr>
          <w:rFonts w:ascii="Arial" w:hAnsi="Arial" w:cs="Arial"/>
        </w:rPr>
      </w:pPr>
    </w:p>
    <w:p w:rsidR="00A07032" w:rsidRDefault="00A07032" w:rsidP="00A07032">
      <w:pPr>
        <w:rPr>
          <w:rFonts w:ascii="Arial" w:hAnsi="Arial" w:cs="Arial"/>
        </w:rPr>
      </w:pPr>
      <w:r w:rsidRPr="00A07032">
        <w:rPr>
          <w:rFonts w:ascii="Arial" w:hAnsi="Arial" w:cs="Arial"/>
          <w:b/>
        </w:rPr>
        <w:t>2.</w:t>
      </w:r>
      <w:r w:rsidRPr="00A07032">
        <w:rPr>
          <w:rFonts w:ascii="Arial" w:hAnsi="Arial" w:cs="Arial"/>
        </w:rPr>
        <w:t>Estudio, análisis, revisión, en su caso procedencia y dictaminación respecto de la iniciativa</w:t>
      </w:r>
      <w:r>
        <w:rPr>
          <w:rFonts w:ascii="Arial" w:hAnsi="Arial" w:cs="Arial"/>
        </w:rPr>
        <w:t xml:space="preserve"> </w:t>
      </w:r>
      <w:r w:rsidRPr="00A07032">
        <w:rPr>
          <w:rFonts w:ascii="Arial" w:hAnsi="Arial" w:cs="Arial"/>
        </w:rPr>
        <w:t>de acuerdo de la iniciativa de acuerdo que turno a la Comisión Permanente de Hacienda Pública Patrimonio Municipal el manual para el manejo de fondos fijos revolventes asignados a la dependencia del Gobierno Municipal.</w:t>
      </w:r>
    </w:p>
    <w:p w:rsidR="00A07032" w:rsidRPr="00A07032" w:rsidRDefault="00A07032" w:rsidP="00A07032">
      <w:pPr>
        <w:rPr>
          <w:rFonts w:ascii="Arial" w:hAnsi="Arial" w:cs="Arial"/>
        </w:rPr>
      </w:pPr>
    </w:p>
    <w:p w:rsidR="00A07032" w:rsidRDefault="00A07032" w:rsidP="00A07032">
      <w:pPr>
        <w:rPr>
          <w:rFonts w:ascii="Arial" w:hAnsi="Arial" w:cs="Arial"/>
        </w:rPr>
      </w:pPr>
      <w:r w:rsidRPr="00A07032">
        <w:rPr>
          <w:rFonts w:ascii="Arial" w:hAnsi="Arial" w:cs="Arial"/>
          <w:b/>
        </w:rPr>
        <w:t>3.</w:t>
      </w:r>
      <w:r w:rsidRPr="00A07032">
        <w:rPr>
          <w:rFonts w:ascii="Arial" w:hAnsi="Arial" w:cs="Arial"/>
        </w:rPr>
        <w:t>Asuntos Varios.</w:t>
      </w:r>
    </w:p>
    <w:p w:rsidR="00A07032" w:rsidRPr="00A07032" w:rsidRDefault="00A07032" w:rsidP="00A07032">
      <w:pPr>
        <w:rPr>
          <w:rFonts w:ascii="Arial" w:hAnsi="Arial" w:cs="Arial"/>
        </w:rPr>
      </w:pPr>
    </w:p>
    <w:p w:rsidR="00A07032" w:rsidRPr="00A07032" w:rsidRDefault="00A07032" w:rsidP="00A07032">
      <w:pPr>
        <w:rPr>
          <w:rFonts w:ascii="Arial" w:hAnsi="Arial" w:cs="Arial"/>
        </w:rPr>
      </w:pPr>
      <w:r w:rsidRPr="00A07032">
        <w:rPr>
          <w:rFonts w:ascii="Arial" w:hAnsi="Arial" w:cs="Arial"/>
          <w:b/>
        </w:rPr>
        <w:t>4.</w:t>
      </w:r>
      <w:r w:rsidRPr="00A07032">
        <w:rPr>
          <w:rFonts w:ascii="Arial" w:hAnsi="Arial" w:cs="Arial"/>
        </w:rPr>
        <w:t>Clausura.</w:t>
      </w:r>
    </w:p>
    <w:p w:rsidR="00A07032" w:rsidRDefault="00A07032" w:rsidP="00A07032"/>
    <w:p w:rsidR="00A07032" w:rsidRDefault="00A07032" w:rsidP="00A07032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A07032" w:rsidRDefault="00A07032" w:rsidP="00A07032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A07032" w:rsidRPr="00902DFE" w:rsidTr="00624A3B">
        <w:tc>
          <w:tcPr>
            <w:tcW w:w="4815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A07032" w:rsidRPr="00902DFE" w:rsidTr="00624A3B">
        <w:tc>
          <w:tcPr>
            <w:tcW w:w="4815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032" w:rsidRPr="00902DFE" w:rsidTr="00624A3B">
        <w:tc>
          <w:tcPr>
            <w:tcW w:w="4815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X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032" w:rsidRPr="00902DFE" w:rsidTr="00624A3B">
        <w:tc>
          <w:tcPr>
            <w:tcW w:w="4815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032" w:rsidRPr="00902DFE" w:rsidTr="00624A3B">
        <w:tc>
          <w:tcPr>
            <w:tcW w:w="4815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032" w:rsidRPr="00902DFE" w:rsidTr="00624A3B">
        <w:tc>
          <w:tcPr>
            <w:tcW w:w="4815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A07032" w:rsidRPr="00902DFE" w:rsidRDefault="00A07032" w:rsidP="00624A3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07032" w:rsidRPr="00902DFE" w:rsidRDefault="00A07032" w:rsidP="00624A3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07032" w:rsidRDefault="00A07032" w:rsidP="00A07032"/>
    <w:p w:rsidR="004B7BE4" w:rsidRDefault="004B7BE4">
      <w:bookmarkStart w:id="0" w:name="_GoBack"/>
      <w:bookmarkEnd w:id="0"/>
    </w:p>
    <w:sectPr w:rsidR="004B7BE4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975610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F21751D" wp14:editId="5196A763">
          <wp:simplePos x="0" y="0"/>
          <wp:positionH relativeFrom="column">
            <wp:posOffset>3391712</wp:posOffset>
          </wp:positionH>
          <wp:positionV relativeFrom="paragraph">
            <wp:posOffset>-223727</wp:posOffset>
          </wp:positionV>
          <wp:extent cx="2362200" cy="1109345"/>
          <wp:effectExtent l="0" t="0" r="0" b="0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2"/>
    <w:rsid w:val="004B7BE4"/>
    <w:rsid w:val="00975610"/>
    <w:rsid w:val="00A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AF9C08"/>
  <w15:chartTrackingRefBased/>
  <w15:docId w15:val="{90899A12-436E-440B-A5A4-5E730B6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03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70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07032"/>
  </w:style>
  <w:style w:type="table" w:styleId="Tablaconcuadrcula">
    <w:name w:val="Table Grid"/>
    <w:basedOn w:val="Tablanormal"/>
    <w:uiPriority w:val="39"/>
    <w:rsid w:val="00A0703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0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32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2024-03-12T20:10:00Z</dcterms:created>
  <dcterms:modified xsi:type="dcterms:W3CDTF">2024-03-12T20:21:00Z</dcterms:modified>
</cp:coreProperties>
</file>