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4797" w:rsidRDefault="000C4797">
      <w:pPr>
        <w:rPr>
          <w:rFonts w:ascii="Arial" w:hAnsi="Arial" w:cs="Arial"/>
          <w:sz w:val="24"/>
          <w:szCs w:val="24"/>
        </w:rPr>
      </w:pPr>
    </w:p>
    <w:p w:rsidR="000C4797" w:rsidRDefault="000C4797" w:rsidP="000C4797">
      <w:pPr>
        <w:jc w:val="center"/>
        <w:rPr>
          <w:rFonts w:ascii="Arial" w:hAnsi="Arial" w:cs="Arial"/>
          <w:sz w:val="24"/>
          <w:szCs w:val="24"/>
        </w:rPr>
      </w:pPr>
    </w:p>
    <w:p w:rsidR="00000000" w:rsidRPr="00542881" w:rsidRDefault="00542881" w:rsidP="000C4797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542881" w:rsidRPr="00542881" w:rsidRDefault="00542881">
      <w:pPr>
        <w:rPr>
          <w:rFonts w:ascii="Arial" w:hAnsi="Arial" w:cs="Arial"/>
          <w:sz w:val="24"/>
          <w:szCs w:val="24"/>
        </w:rPr>
      </w:pPr>
    </w:p>
    <w:p w:rsidR="00542881" w:rsidRPr="00542881" w:rsidRDefault="00EB431B" w:rsidP="000C47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CONTINUAIÓN </w:t>
      </w:r>
      <w:r w:rsidR="00542881" w:rsidRPr="00542881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EB7B35">
        <w:rPr>
          <w:rFonts w:ascii="Arial" w:hAnsi="Arial" w:cs="Arial"/>
          <w:b/>
          <w:sz w:val="24"/>
          <w:szCs w:val="24"/>
        </w:rPr>
        <w:t xml:space="preserve">4 </w:t>
      </w:r>
    </w:p>
    <w:p w:rsidR="00542881" w:rsidRPr="00542881" w:rsidRDefault="00542881" w:rsidP="000C4797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</w:t>
      </w:r>
      <w:r w:rsidR="001042E4">
        <w:rPr>
          <w:rFonts w:ascii="Arial" w:hAnsi="Arial" w:cs="Arial"/>
          <w:sz w:val="24"/>
          <w:szCs w:val="24"/>
        </w:rPr>
        <w:t>PERMANENTE DE PARTICIPACIÓN CIUDADANA Y VECINAL.</w:t>
      </w:r>
    </w:p>
    <w:p w:rsidR="00542881" w:rsidRDefault="00542881">
      <w:pPr>
        <w:rPr>
          <w:rFonts w:ascii="Arial" w:hAnsi="Arial" w:cs="Arial"/>
          <w:sz w:val="24"/>
          <w:szCs w:val="24"/>
        </w:rPr>
      </w:pPr>
    </w:p>
    <w:p w:rsidR="000C4797" w:rsidRDefault="000C4797">
      <w:pPr>
        <w:rPr>
          <w:rFonts w:ascii="Arial" w:hAnsi="Arial" w:cs="Arial"/>
          <w:sz w:val="24"/>
          <w:szCs w:val="24"/>
        </w:rPr>
      </w:pPr>
    </w:p>
    <w:p w:rsidR="000C4797" w:rsidRDefault="000C4797">
      <w:pPr>
        <w:rPr>
          <w:rFonts w:ascii="Arial" w:hAnsi="Arial" w:cs="Arial"/>
          <w:sz w:val="24"/>
          <w:szCs w:val="24"/>
        </w:rPr>
      </w:pPr>
    </w:p>
    <w:p w:rsidR="001C5215" w:rsidRPr="00EB431B" w:rsidRDefault="001C5215" w:rsidP="00EB431B">
      <w:pPr>
        <w:pStyle w:val="Sinespaciado"/>
        <w:spacing w:line="480" w:lineRule="auto"/>
        <w:ind w:left="720"/>
        <w:jc w:val="both"/>
        <w:rPr>
          <w:rFonts w:cs="Arial"/>
          <w:sz w:val="24"/>
          <w:szCs w:val="24"/>
          <w:lang w:val="es-MX"/>
        </w:rPr>
      </w:pPr>
      <w:r w:rsidRPr="00E06366">
        <w:rPr>
          <w:rFonts w:cs="Arial"/>
          <w:sz w:val="24"/>
          <w:szCs w:val="24"/>
          <w:lang w:val="es-MX"/>
        </w:rPr>
        <w:t xml:space="preserve">En </w:t>
      </w:r>
      <w:r w:rsidR="00EB431B">
        <w:rPr>
          <w:rFonts w:cs="Arial"/>
          <w:sz w:val="24"/>
          <w:szCs w:val="24"/>
          <w:lang w:val="es-MX"/>
        </w:rPr>
        <w:t xml:space="preserve">la </w:t>
      </w:r>
      <w:r w:rsidRPr="00E06366">
        <w:rPr>
          <w:rFonts w:cs="Arial"/>
          <w:sz w:val="24"/>
          <w:szCs w:val="24"/>
          <w:lang w:val="es-MX"/>
        </w:rPr>
        <w:t>sesión número 0</w:t>
      </w:r>
      <w:r w:rsidR="00E06366" w:rsidRPr="00E06366">
        <w:rPr>
          <w:rFonts w:cs="Arial"/>
          <w:sz w:val="24"/>
          <w:szCs w:val="24"/>
          <w:lang w:val="es-MX"/>
        </w:rPr>
        <w:t>4</w:t>
      </w:r>
      <w:r w:rsidRPr="00E06366">
        <w:rPr>
          <w:rFonts w:cs="Arial"/>
          <w:sz w:val="24"/>
          <w:szCs w:val="24"/>
          <w:lang w:val="es-MX"/>
        </w:rPr>
        <w:t xml:space="preserve"> de la Comisión Edilicia </w:t>
      </w:r>
      <w:r w:rsidR="001042E4">
        <w:rPr>
          <w:rFonts w:cs="Arial"/>
          <w:sz w:val="24"/>
          <w:szCs w:val="24"/>
          <w:lang w:val="es-MX"/>
        </w:rPr>
        <w:t>Permanente de Participación Ciudadana y Vecinal</w:t>
      </w:r>
      <w:r w:rsidRPr="00E06366">
        <w:rPr>
          <w:rFonts w:cs="Arial"/>
          <w:sz w:val="24"/>
          <w:szCs w:val="24"/>
          <w:lang w:val="es-MX"/>
        </w:rPr>
        <w:t xml:space="preserve">, </w:t>
      </w:r>
      <w:r w:rsidR="00EB431B">
        <w:rPr>
          <w:rFonts w:cs="Arial"/>
          <w:sz w:val="24"/>
          <w:szCs w:val="24"/>
          <w:lang w:val="es-MX"/>
        </w:rPr>
        <w:t xml:space="preserve">se </w:t>
      </w:r>
      <w:r w:rsidR="001042E4">
        <w:rPr>
          <w:rFonts w:cs="Arial"/>
          <w:sz w:val="24"/>
          <w:szCs w:val="24"/>
          <w:lang w:val="es-MX"/>
        </w:rPr>
        <w:t>efectua la presentación y aprobación en su caso de las reglas de operación sobre los programas “Calentador Solar 2024”, “Zapotlán Pinta Bien 2024” y el programa “Baños Dignos en Zapotlán 2024”</w:t>
      </w:r>
      <w:r w:rsidR="00720C36">
        <w:rPr>
          <w:rFonts w:cs="Arial"/>
          <w:sz w:val="24"/>
          <w:szCs w:val="24"/>
          <w:lang w:val="es-MX"/>
        </w:rPr>
        <w:t>.</w:t>
      </w:r>
    </w:p>
    <w:p w:rsidR="00604967" w:rsidRDefault="00604967" w:rsidP="000C4797">
      <w:pPr>
        <w:jc w:val="both"/>
        <w:rPr>
          <w:rFonts w:ascii="Arial" w:hAnsi="Arial" w:cs="Arial"/>
          <w:sz w:val="24"/>
          <w:szCs w:val="24"/>
        </w:rPr>
      </w:pPr>
    </w:p>
    <w:sectPr w:rsidR="0060496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2A20" w:rsidRDefault="002A2A20" w:rsidP="000C4797">
      <w:pPr>
        <w:spacing w:after="0" w:line="240" w:lineRule="auto"/>
      </w:pPr>
      <w:r>
        <w:separator/>
      </w:r>
    </w:p>
  </w:endnote>
  <w:endnote w:type="continuationSeparator" w:id="0">
    <w:p w:rsidR="002A2A20" w:rsidRDefault="002A2A20" w:rsidP="000C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2A20" w:rsidRDefault="002A2A20" w:rsidP="000C4797">
      <w:pPr>
        <w:spacing w:after="0" w:line="240" w:lineRule="auto"/>
      </w:pPr>
      <w:r>
        <w:separator/>
      </w:r>
    </w:p>
  </w:footnote>
  <w:footnote w:type="continuationSeparator" w:id="0">
    <w:p w:rsidR="002A2A20" w:rsidRDefault="002A2A20" w:rsidP="000C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4797" w:rsidRDefault="002A2A2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364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81"/>
    <w:rsid w:val="00077695"/>
    <w:rsid w:val="000C4797"/>
    <w:rsid w:val="001042E4"/>
    <w:rsid w:val="001C5215"/>
    <w:rsid w:val="001E55CB"/>
    <w:rsid w:val="002A2A20"/>
    <w:rsid w:val="002C28EB"/>
    <w:rsid w:val="00542881"/>
    <w:rsid w:val="00604967"/>
    <w:rsid w:val="00666496"/>
    <w:rsid w:val="006B0A22"/>
    <w:rsid w:val="00720C36"/>
    <w:rsid w:val="00A27C77"/>
    <w:rsid w:val="00A307C2"/>
    <w:rsid w:val="00A87CD0"/>
    <w:rsid w:val="00CE713D"/>
    <w:rsid w:val="00DA028A"/>
    <w:rsid w:val="00DD2EEE"/>
    <w:rsid w:val="00E06366"/>
    <w:rsid w:val="00E856CD"/>
    <w:rsid w:val="00EB431B"/>
    <w:rsid w:val="00EB7B35"/>
    <w:rsid w:val="00F5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44B44"/>
  <w15:chartTrackingRefBased/>
  <w15:docId w15:val="{CFD896B6-943A-4915-90C4-F8A8AC2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797"/>
  </w:style>
  <w:style w:type="paragraph" w:styleId="Piedepgina">
    <w:name w:val="footer"/>
    <w:basedOn w:val="Normal"/>
    <w:link w:val="PiedepginaCar"/>
    <w:uiPriority w:val="99"/>
    <w:unhideWhenUsed/>
    <w:rsid w:val="000C47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797"/>
  </w:style>
  <w:style w:type="paragraph" w:styleId="Sinespaciado">
    <w:name w:val="No Spacing"/>
    <w:link w:val="SinespaciadoCar"/>
    <w:uiPriority w:val="1"/>
    <w:qFormat/>
    <w:rsid w:val="00E0636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6366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Daniel Franco</cp:lastModifiedBy>
  <cp:revision>2</cp:revision>
  <dcterms:created xsi:type="dcterms:W3CDTF">2025-02-28T19:58:00Z</dcterms:created>
  <dcterms:modified xsi:type="dcterms:W3CDTF">2025-02-28T19:58:00Z</dcterms:modified>
</cp:coreProperties>
</file>