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2E6" w:rsidRPr="00ED509E" w:rsidRDefault="00055F4B" w:rsidP="00C06BB6">
      <w:pPr>
        <w:spacing w:line="360" w:lineRule="auto"/>
        <w:jc w:val="both"/>
        <w:rPr>
          <w:rFonts w:ascii="Arial" w:hAnsi="Arial" w:cs="Arial"/>
          <w:b/>
          <w:sz w:val="28"/>
          <w:szCs w:val="28"/>
        </w:rPr>
      </w:pPr>
      <w:r w:rsidRPr="000E2406">
        <w:rPr>
          <w:rFonts w:ascii="Arial" w:hAnsi="Arial" w:cs="Arial"/>
          <w:sz w:val="28"/>
          <w:szCs w:val="28"/>
        </w:rPr>
        <w:t>En Ciudad Guzmán, Municipio de Zapotlán e</w:t>
      </w:r>
      <w:r>
        <w:rPr>
          <w:rFonts w:ascii="Arial" w:hAnsi="Arial" w:cs="Arial"/>
          <w:sz w:val="28"/>
          <w:szCs w:val="28"/>
        </w:rPr>
        <w:t>l Grand</w:t>
      </w:r>
      <w:r w:rsidR="00DF125C">
        <w:rPr>
          <w:rFonts w:ascii="Arial" w:hAnsi="Arial" w:cs="Arial"/>
          <w:sz w:val="28"/>
          <w:szCs w:val="28"/>
        </w:rPr>
        <w:t>e, Jalisco, siendo las 10:20 hrs. diez horas, con veinte</w:t>
      </w:r>
      <w:r w:rsidRPr="00617D13">
        <w:rPr>
          <w:rFonts w:ascii="Arial" w:hAnsi="Arial" w:cs="Arial"/>
          <w:sz w:val="28"/>
          <w:szCs w:val="28"/>
        </w:rPr>
        <w:t xml:space="preserve"> minutos,</w:t>
      </w:r>
      <w:r w:rsidR="00B84911">
        <w:rPr>
          <w:rFonts w:ascii="Arial" w:hAnsi="Arial" w:cs="Arial"/>
          <w:sz w:val="28"/>
          <w:szCs w:val="28"/>
        </w:rPr>
        <w:t xml:space="preserve"> del día miércoles 12 doce de Febr</w:t>
      </w:r>
      <w:r>
        <w:rPr>
          <w:rFonts w:ascii="Arial" w:hAnsi="Arial" w:cs="Arial"/>
          <w:sz w:val="28"/>
          <w:szCs w:val="28"/>
        </w:rPr>
        <w:t xml:space="preserve">ero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47,</w:t>
      </w:r>
      <w:r w:rsidRPr="000E2406">
        <w:rPr>
          <w:rFonts w:ascii="Arial" w:hAnsi="Arial" w:cs="Arial"/>
          <w:sz w:val="28"/>
          <w:szCs w:val="28"/>
        </w:rPr>
        <w:t xml:space="preserve"> fracción III, de la Ley del Gobierno y la Administración Pública Municipal del Estado de Jalisco,</w:t>
      </w:r>
      <w:r>
        <w:rPr>
          <w:rFonts w:ascii="Arial" w:hAnsi="Arial" w:cs="Arial"/>
          <w:sz w:val="28"/>
          <w:szCs w:val="28"/>
        </w:rPr>
        <w:t xml:space="preserve"> en relación con el Artículo 21.4 del Reglamento Interior del Ayuntamiento de Zapotlán el Grande, Jalisco,</w:t>
      </w:r>
      <w:r w:rsidRPr="00B6728E">
        <w:rPr>
          <w:rFonts w:ascii="Arial" w:hAnsi="Arial" w:cs="Arial"/>
          <w:sz w:val="28"/>
          <w:szCs w:val="28"/>
        </w:rPr>
        <w:t xml:space="preserve"> </w:t>
      </w:r>
      <w:r w:rsidRPr="000E2406">
        <w:rPr>
          <w:rFonts w:ascii="Arial" w:hAnsi="Arial" w:cs="Arial"/>
          <w:sz w:val="28"/>
          <w:szCs w:val="28"/>
        </w:rPr>
        <w:t>s</w:t>
      </w:r>
      <w:r>
        <w:rPr>
          <w:rFonts w:ascii="Arial" w:hAnsi="Arial" w:cs="Arial"/>
          <w:sz w:val="28"/>
          <w:szCs w:val="28"/>
        </w:rPr>
        <w:t xml:space="preserve">e reunieron </w:t>
      </w:r>
      <w:r w:rsidRPr="009B7080">
        <w:rPr>
          <w:rFonts w:ascii="Arial" w:hAnsi="Arial" w:cs="Arial"/>
          <w:sz w:val="28"/>
          <w:szCs w:val="28"/>
        </w:rPr>
        <w:t>en la Sala de Ayuntamiento</w:t>
      </w:r>
      <w:r>
        <w:rPr>
          <w:rFonts w:ascii="Arial" w:hAnsi="Arial" w:cs="Arial"/>
          <w:sz w:val="28"/>
          <w:szCs w:val="28"/>
        </w:rPr>
        <w:t>,</w:t>
      </w:r>
      <w:r w:rsidRPr="009B7080">
        <w:rPr>
          <w:rFonts w:ascii="Arial" w:hAnsi="Arial" w:cs="Arial"/>
          <w:sz w:val="28"/>
          <w:szCs w:val="28"/>
        </w:rPr>
        <w:t xml:space="preserve"> ubicada en la planta alta de la Presidencia Municipal</w:t>
      </w:r>
      <w:r>
        <w:rPr>
          <w:rFonts w:ascii="Arial" w:hAnsi="Arial" w:cs="Arial"/>
          <w:sz w:val="28"/>
          <w:szCs w:val="28"/>
        </w:rPr>
        <w:t xml:space="preserve">, </w:t>
      </w:r>
      <w:r w:rsidRPr="000E2406">
        <w:rPr>
          <w:rFonts w:ascii="Arial" w:hAnsi="Arial" w:cs="Arial"/>
          <w:sz w:val="28"/>
          <w:szCs w:val="28"/>
        </w:rPr>
        <w:t>los Regidores del Ayuntamient</w:t>
      </w:r>
      <w:r>
        <w:rPr>
          <w:rFonts w:ascii="Arial" w:hAnsi="Arial" w:cs="Arial"/>
          <w:sz w:val="28"/>
          <w:szCs w:val="28"/>
        </w:rPr>
        <w:t>o Constitucional 2024-2027 dos mil veinticuatro, dos mil veintisiete, para efectuar Sesión Extraordinaria</w:t>
      </w:r>
      <w:r w:rsidRPr="000E2406">
        <w:rPr>
          <w:rFonts w:ascii="Arial" w:hAnsi="Arial" w:cs="Arial"/>
          <w:sz w:val="28"/>
          <w:szCs w:val="28"/>
        </w:rPr>
        <w:t xml:space="preserve"> </w:t>
      </w:r>
      <w:r w:rsidR="00B84911">
        <w:rPr>
          <w:rFonts w:ascii="Arial" w:hAnsi="Arial" w:cs="Arial"/>
          <w:sz w:val="28"/>
          <w:szCs w:val="28"/>
        </w:rPr>
        <w:t>de Ayuntamiento No. 15 quince</w:t>
      </w:r>
      <w:r>
        <w:rPr>
          <w:rFonts w:ascii="Arial" w:hAnsi="Arial" w:cs="Arial"/>
          <w:sz w:val="28"/>
          <w:szCs w:val="28"/>
        </w:rPr>
        <w:t xml:space="preserve">. - - - - - - - - - - </w:t>
      </w:r>
      <w:r w:rsidR="00DF125C">
        <w:rPr>
          <w:rFonts w:ascii="Arial" w:hAnsi="Arial" w:cs="Arial"/>
          <w:sz w:val="28"/>
          <w:szCs w:val="28"/>
        </w:rPr>
        <w:t>-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Pr>
          <w:rFonts w:ascii="Arial" w:hAnsi="Arial" w:cs="Arial"/>
          <w:sz w:val="28"/>
          <w:szCs w:val="28"/>
        </w:rPr>
        <w:t>Buenos días Presidenta</w:t>
      </w:r>
      <w:r w:rsidRPr="000E2406">
        <w:rPr>
          <w:rFonts w:ascii="Arial" w:hAnsi="Arial" w:cs="Arial"/>
          <w:sz w:val="28"/>
          <w:szCs w:val="28"/>
        </w:rPr>
        <w:t xml:space="preserve">, </w:t>
      </w:r>
      <w:r>
        <w:rPr>
          <w:rFonts w:ascii="Arial" w:hAnsi="Arial" w:cs="Arial"/>
          <w:sz w:val="28"/>
          <w:szCs w:val="28"/>
        </w:rPr>
        <w:t xml:space="preserve">Síndica, </w:t>
      </w:r>
      <w:r w:rsidRPr="000E2406">
        <w:rPr>
          <w:rFonts w:ascii="Arial" w:hAnsi="Arial" w:cs="Arial"/>
          <w:sz w:val="28"/>
          <w:szCs w:val="28"/>
        </w:rPr>
        <w:t xml:space="preserve">Señoras y Señores Regidores, vamos a dar inicio a esta Sesión </w:t>
      </w:r>
      <w:r>
        <w:rPr>
          <w:rFonts w:ascii="Arial" w:hAnsi="Arial" w:cs="Arial"/>
          <w:sz w:val="28"/>
          <w:szCs w:val="28"/>
        </w:rPr>
        <w:t xml:space="preserve">Extraordinaria </w:t>
      </w:r>
      <w:r w:rsidRPr="000E2406">
        <w:rPr>
          <w:rFonts w:ascii="Arial" w:hAnsi="Arial" w:cs="Arial"/>
          <w:sz w:val="28"/>
          <w:szCs w:val="28"/>
        </w:rPr>
        <w:t>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Ernesto Sánchez Sánchez. C. Oscar Murguía Torres. C. Bertha Silvia Gómez Ramos. C. Higinio del Toro Pérez. C. María Olga García Ayala. C. Gustavo López Sandoval. C. Aurora Cecilia Araujo Álvarez. </w:t>
      </w:r>
      <w:r w:rsidRPr="000E2406">
        <w:rPr>
          <w:rFonts w:ascii="Arial" w:hAnsi="Arial" w:cs="Arial"/>
          <w:sz w:val="28"/>
          <w:szCs w:val="28"/>
        </w:rPr>
        <w:t>Señor</w:t>
      </w:r>
      <w:r>
        <w:rPr>
          <w:rFonts w:ascii="Arial" w:hAnsi="Arial" w:cs="Arial"/>
          <w:sz w:val="28"/>
          <w:szCs w:val="28"/>
        </w:rPr>
        <w:t>a Presidenta</w:t>
      </w:r>
      <w:r w:rsidRPr="000E2406">
        <w:rPr>
          <w:rFonts w:ascii="Arial" w:hAnsi="Arial" w:cs="Arial"/>
          <w:sz w:val="28"/>
          <w:szCs w:val="28"/>
        </w:rPr>
        <w:t xml:space="preserve">, le informo a </w:t>
      </w:r>
      <w:r>
        <w:rPr>
          <w:rFonts w:ascii="Arial" w:hAnsi="Arial" w:cs="Arial"/>
          <w:sz w:val="28"/>
          <w:szCs w:val="28"/>
        </w:rPr>
        <w:t xml:space="preserve">Usted la </w:t>
      </w:r>
      <w:r>
        <w:rPr>
          <w:rFonts w:ascii="Arial" w:hAnsi="Arial" w:cs="Arial"/>
          <w:sz w:val="28"/>
          <w:szCs w:val="28"/>
        </w:rPr>
        <w:lastRenderedPageBreak/>
        <w:t xml:space="preserve">asistencia de </w:t>
      </w:r>
      <w:r w:rsidR="00DF125C" w:rsidRPr="00DF125C">
        <w:rPr>
          <w:rFonts w:ascii="Arial" w:hAnsi="Arial" w:cs="Arial"/>
          <w:sz w:val="28"/>
          <w:szCs w:val="28"/>
        </w:rPr>
        <w:t>los</w:t>
      </w:r>
      <w:r w:rsidR="00DF125C">
        <w:rPr>
          <w:rFonts w:ascii="Arial" w:hAnsi="Arial" w:cs="Arial"/>
          <w:b/>
          <w:sz w:val="28"/>
          <w:szCs w:val="28"/>
        </w:rPr>
        <w:t xml:space="preserve"> 16</w:t>
      </w:r>
      <w:r w:rsidRPr="00617D13">
        <w:rPr>
          <w:rFonts w:ascii="Arial" w:hAnsi="Arial" w:cs="Arial"/>
          <w:b/>
          <w:sz w:val="28"/>
          <w:szCs w:val="28"/>
        </w:rPr>
        <w:t xml:space="preserve"> 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Pr>
          <w:rFonts w:ascii="Arial" w:hAnsi="Arial" w:cs="Arial"/>
          <w:sz w:val="28"/>
          <w:szCs w:val="28"/>
        </w:rPr>
        <w:t xml:space="preserve">. </w:t>
      </w:r>
      <w:r>
        <w:rPr>
          <w:rFonts w:ascii="Arial" w:hAnsi="Arial" w:cs="Arial"/>
          <w:b/>
          <w:i/>
          <w:sz w:val="28"/>
          <w:szCs w:val="28"/>
        </w:rPr>
        <w:t xml:space="preserve">C. Presidenta Municipal Magali Casillas Contreras: </w:t>
      </w:r>
      <w:r>
        <w:rPr>
          <w:rFonts w:ascii="Arial" w:hAnsi="Arial" w:cs="Arial"/>
          <w:sz w:val="28"/>
          <w:szCs w:val="28"/>
        </w:rPr>
        <w:t xml:space="preserve">Muchas gracias Secretaria. </w:t>
      </w:r>
      <w:r w:rsidRPr="000E2406">
        <w:rPr>
          <w:rFonts w:ascii="Arial" w:hAnsi="Arial" w:cs="Arial"/>
          <w:sz w:val="28"/>
          <w:szCs w:val="28"/>
        </w:rPr>
        <w:t xml:space="preserve">Una vez integrado este Ayuntamiento, declaro formalmente instalada esta </w:t>
      </w:r>
      <w:r>
        <w:rPr>
          <w:rFonts w:ascii="Arial" w:hAnsi="Arial" w:cs="Arial"/>
          <w:sz w:val="28"/>
          <w:szCs w:val="28"/>
        </w:rPr>
        <w:t>Sesión Extraordinari</w:t>
      </w:r>
      <w:r w:rsidR="00B84911">
        <w:rPr>
          <w:rFonts w:ascii="Arial" w:hAnsi="Arial" w:cs="Arial"/>
          <w:sz w:val="28"/>
          <w:szCs w:val="28"/>
        </w:rPr>
        <w:t>a de Ayuntamiento No. 15 quince</w:t>
      </w:r>
      <w:r w:rsidRPr="000E2406">
        <w:rPr>
          <w:rFonts w:ascii="Arial" w:hAnsi="Arial" w:cs="Arial"/>
          <w:sz w:val="28"/>
          <w:szCs w:val="28"/>
        </w:rPr>
        <w:t>, proceda al desahogo de la Sesión, Señora Secretaria.</w:t>
      </w:r>
      <w:r>
        <w:rPr>
          <w:rFonts w:ascii="Arial" w:hAnsi="Arial" w:cs="Arial"/>
          <w:sz w:val="28"/>
          <w:szCs w:val="28"/>
        </w:rPr>
        <w:t xml:space="preserve"> </w:t>
      </w:r>
      <w:r w:rsidR="00DF125C">
        <w:rPr>
          <w:rFonts w:ascii="Arial" w:hAnsi="Arial" w:cs="Arial"/>
          <w:sz w:val="28"/>
          <w:szCs w:val="28"/>
        </w:rPr>
        <w:t xml:space="preserve">- - - - - - - - - - - - - - - - - - - - - - - -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B84911">
        <w:rPr>
          <w:rFonts w:ascii="Arial" w:hAnsi="Arial" w:cs="Arial"/>
          <w:b/>
          <w:sz w:val="28"/>
          <w:szCs w:val="28"/>
        </w:rPr>
        <w:t xml:space="preserve"> </w:t>
      </w:r>
      <w:r w:rsidR="00B84911" w:rsidRPr="00B84911">
        <w:rPr>
          <w:rFonts w:ascii="Arial" w:hAnsi="Arial" w:cs="Arial"/>
          <w:sz w:val="28"/>
          <w:szCs w:val="28"/>
        </w:rPr>
        <w:t xml:space="preserve">Iniciativa de Acuerdo </w:t>
      </w:r>
      <w:r w:rsidR="00B84911">
        <w:rPr>
          <w:rFonts w:ascii="Arial" w:hAnsi="Arial" w:cs="Arial"/>
          <w:sz w:val="28"/>
          <w:szCs w:val="28"/>
        </w:rPr>
        <w:t xml:space="preserve">que modifica el Acuerdo Económico que autoriza el aumento del salario a efecto de nivelar a 157 Servidores Públicos del Municipio de Zapotlán el Grande, Jalisco, conforme lo autorizado por la Comisión Nacional de Salarios Mínimos, así como la modificación a los Resolutivos Primero, Tercero y Quinto, con el objeto de precisar el pago de incremento en las cuotas ante el Instituto Mexicano del Seguro Social de 19 Maestros que trabajan jornada reducida de conformidad a lo que establece la Fracción III del Artículo 29 de la Ley del Seguro Social. Motiva la C. Presidenta Municipal Magali Casillas Contreras. - - - - - - </w:t>
      </w:r>
      <w:r w:rsidR="00B84911">
        <w:rPr>
          <w:rFonts w:ascii="Arial" w:hAnsi="Arial" w:cs="Arial"/>
          <w:b/>
          <w:sz w:val="28"/>
          <w:szCs w:val="28"/>
        </w:rPr>
        <w:t xml:space="preserve">CUARTO: </w:t>
      </w:r>
      <w:r w:rsidR="00B84911">
        <w:rPr>
          <w:rFonts w:ascii="Arial" w:hAnsi="Arial" w:cs="Arial"/>
          <w:sz w:val="28"/>
          <w:szCs w:val="28"/>
        </w:rPr>
        <w:t xml:space="preserve">Iniciativa con carácter de Dictamen que aprueba el Decreto que emite la Convocatoria al “Premio Ernesto Neaves Uribe”. Motiva la C. Regidora Marisol Mendoza Pinto. - - - - - - </w:t>
      </w:r>
      <w:r w:rsidR="00B84911">
        <w:rPr>
          <w:rFonts w:ascii="Arial" w:hAnsi="Arial" w:cs="Arial"/>
          <w:b/>
          <w:sz w:val="28"/>
          <w:szCs w:val="28"/>
        </w:rPr>
        <w:t xml:space="preserve">QUINTO: </w:t>
      </w:r>
      <w:r w:rsidR="00B84911">
        <w:rPr>
          <w:rFonts w:ascii="Arial" w:hAnsi="Arial" w:cs="Arial"/>
          <w:sz w:val="28"/>
          <w:szCs w:val="28"/>
        </w:rPr>
        <w:t xml:space="preserve">Iniciativa con carácter de Dictamen que aprueba y autoriza los Techos Financieros de los Proyectos de Obra Pública con Financiamiento proveniente de Recurso Federal </w:t>
      </w:r>
      <w:r w:rsidR="00B84911">
        <w:rPr>
          <w:rFonts w:ascii="Arial" w:hAnsi="Arial" w:cs="Arial"/>
          <w:sz w:val="28"/>
          <w:szCs w:val="28"/>
        </w:rPr>
        <w:lastRenderedPageBreak/>
        <w:t>FORTAMUN, identificad</w:t>
      </w:r>
      <w:r w:rsidR="00275F69">
        <w:rPr>
          <w:rFonts w:ascii="Arial" w:hAnsi="Arial" w:cs="Arial"/>
          <w:sz w:val="28"/>
          <w:szCs w:val="28"/>
        </w:rPr>
        <w:t xml:space="preserve">os con los números FORTA-01-2025, FORTA-02-2025 y FORTA-03-2025. Motiva la C. Regidora Miriam Salomé Torres Lares. - - - - - - - - - - - - - - - - - - - - - - - - </w:t>
      </w:r>
      <w:r w:rsidR="00275F69">
        <w:rPr>
          <w:rFonts w:ascii="Arial" w:hAnsi="Arial" w:cs="Arial"/>
          <w:b/>
          <w:sz w:val="28"/>
          <w:szCs w:val="28"/>
        </w:rPr>
        <w:t xml:space="preserve">SEXTO: </w:t>
      </w:r>
      <w:r w:rsidR="00275F69">
        <w:rPr>
          <w:rFonts w:ascii="Arial" w:hAnsi="Arial" w:cs="Arial"/>
          <w:sz w:val="28"/>
          <w:szCs w:val="28"/>
        </w:rPr>
        <w:t xml:space="preserve">Iniciativa de Acuerdo Económico que autoriza a la Hacienda Pública Municipal, recibir de la Persona Jurídica Hotel UTTSA INN S.A. de C.V. la cantidad de $8´217,439.00 (Ocho millones, doscientos diecisiete mil, cuatrocientos treinta y nueve pesos 00/100 m.n.) por concepto de permuta de áreas de cesión para equipamiento de Obra de Infraestructura del Proyecto definitivo de Urbanización del Hotel UTTSA INN S.A. de C.V. Motiva la C. Síndica Municipal Claudia Margarita Robles Gómez. - - - - - - - - - - - - - - - - - - - - - - - - - - - - - - - - - - </w:t>
      </w:r>
      <w:r w:rsidR="00275F69">
        <w:rPr>
          <w:rFonts w:ascii="Arial" w:hAnsi="Arial" w:cs="Arial"/>
          <w:b/>
          <w:sz w:val="28"/>
          <w:szCs w:val="28"/>
        </w:rPr>
        <w:t xml:space="preserve">SÉPTIMO: </w:t>
      </w:r>
      <w:r w:rsidR="00275F69">
        <w:rPr>
          <w:rFonts w:ascii="Arial" w:hAnsi="Arial" w:cs="Arial"/>
          <w:sz w:val="28"/>
          <w:szCs w:val="28"/>
        </w:rPr>
        <w:t xml:space="preserve">Iniciativa de Acuerdo Económico que propone aprobar la suscripción del Contrato de Comodato en favor de la Asociación Civil “Fundación Rubén Fuentes Gassón”, respecto de la aula número 6 que se ubica al interior de la Escuela de la Música Rubén Fuentes. Motiva la C. Presidenta Municipal Magali Casillas Contreras. - - - - - - - - - - - - - - - - - - </w:t>
      </w:r>
      <w:r w:rsidR="00275F69">
        <w:rPr>
          <w:rFonts w:ascii="Arial" w:hAnsi="Arial" w:cs="Arial"/>
          <w:b/>
          <w:sz w:val="28"/>
          <w:szCs w:val="28"/>
        </w:rPr>
        <w:t xml:space="preserve">OCTAVO: </w:t>
      </w:r>
      <w:r w:rsidR="00275F69">
        <w:rPr>
          <w:rFonts w:ascii="Arial" w:hAnsi="Arial" w:cs="Arial"/>
          <w:sz w:val="28"/>
          <w:szCs w:val="28"/>
        </w:rPr>
        <w:t xml:space="preserve">Clausura de la Sesión. - - - - - - - - - - - - - - - - - - - -    </w:t>
      </w:r>
      <w:r>
        <w:rPr>
          <w:rFonts w:ascii="Arial" w:hAnsi="Arial" w:cs="Arial"/>
          <w:b/>
          <w:i/>
          <w:sz w:val="28"/>
          <w:szCs w:val="28"/>
        </w:rPr>
        <w:t xml:space="preserve">C. Secretaria de Ayuntamiento Karla Cisneros Torres: </w:t>
      </w:r>
      <w:r>
        <w:rPr>
          <w:rFonts w:ascii="Arial" w:hAnsi="Arial" w:cs="Arial"/>
          <w:sz w:val="28"/>
          <w:szCs w:val="28"/>
        </w:rPr>
        <w:t>Señores Regidores, este es el orden del día que se somete a su consideración. Si están por la afirmativa, sírvanse levantar su mano….</w:t>
      </w:r>
      <w:r w:rsidR="00ED509E">
        <w:rPr>
          <w:rFonts w:ascii="Arial" w:hAnsi="Arial" w:cs="Arial"/>
          <w:sz w:val="28"/>
          <w:szCs w:val="28"/>
        </w:rPr>
        <w:t xml:space="preserve"> </w:t>
      </w:r>
      <w:r w:rsidR="00ED509E">
        <w:rPr>
          <w:rFonts w:ascii="Arial" w:hAnsi="Arial" w:cs="Arial"/>
          <w:b/>
          <w:sz w:val="28"/>
          <w:szCs w:val="28"/>
        </w:rPr>
        <w:t>16 votos, aprobado por unanimidad de los integrantes. - - - - - - - - - - - - - - - - - - - - - - - - - - - - - - - - - - - -</w:t>
      </w:r>
      <w:r w:rsidRPr="00F01BF4">
        <w:rPr>
          <w:rFonts w:ascii="Arial" w:hAnsi="Arial" w:cs="Arial"/>
          <w:b/>
          <w:sz w:val="28"/>
          <w:szCs w:val="28"/>
          <w:u w:val="single"/>
        </w:rPr>
        <w:t>TERCER PUNTO</w:t>
      </w:r>
      <w:r w:rsidRPr="005A3ED9">
        <w:rPr>
          <w:rFonts w:ascii="Arial" w:hAnsi="Arial" w:cs="Arial"/>
          <w:b/>
          <w:sz w:val="28"/>
          <w:szCs w:val="28"/>
        </w:rPr>
        <w:t>:</w:t>
      </w:r>
      <w:r w:rsidR="00275F69">
        <w:rPr>
          <w:rFonts w:ascii="Arial" w:hAnsi="Arial" w:cs="Arial"/>
          <w:b/>
          <w:sz w:val="28"/>
          <w:szCs w:val="28"/>
        </w:rPr>
        <w:t xml:space="preserve"> </w:t>
      </w:r>
      <w:r w:rsidR="00275F69" w:rsidRPr="00B84911">
        <w:rPr>
          <w:rFonts w:ascii="Arial" w:hAnsi="Arial" w:cs="Arial"/>
          <w:sz w:val="28"/>
          <w:szCs w:val="28"/>
        </w:rPr>
        <w:t xml:space="preserve">Iniciativa de Acuerdo </w:t>
      </w:r>
      <w:r w:rsidR="00275F69">
        <w:rPr>
          <w:rFonts w:ascii="Arial" w:hAnsi="Arial" w:cs="Arial"/>
          <w:sz w:val="28"/>
          <w:szCs w:val="28"/>
        </w:rPr>
        <w:t xml:space="preserve">que modifica el Acuerdo Económico que autoriza el aumento del salario a efecto de nivelar a 157 Servidores Públicos del Municipio de Zapotlán el Grande, Jalisco, conforme lo autorizado por la </w:t>
      </w:r>
      <w:r w:rsidR="00275F69">
        <w:rPr>
          <w:rFonts w:ascii="Arial" w:hAnsi="Arial" w:cs="Arial"/>
          <w:sz w:val="28"/>
          <w:szCs w:val="28"/>
        </w:rPr>
        <w:lastRenderedPageBreak/>
        <w:t xml:space="preserve">Comisión Nacional de Salarios Mínimos, así como la modificación a los Resolutivos Primero, Tercero y Quinto, con el objeto de precisar el pago de incremento en las cuotas ante el Instituto Mexicano del Seguro Social de 19 Maestros que trabajan jornada reducida de conformidad a lo que establece la Fracción III del Artículo 29 de la Ley del Seguro Social. Motiva la C. Presidenta Municipal Magali Casillas Contreras. </w:t>
      </w:r>
      <w:r w:rsidR="00275F69">
        <w:rPr>
          <w:rFonts w:ascii="Arial" w:hAnsi="Arial" w:cs="Arial"/>
          <w:b/>
          <w:i/>
          <w:sz w:val="28"/>
          <w:szCs w:val="28"/>
        </w:rPr>
        <w:t>C. Presidenta Municipal Magali Casillas Contreras:</w:t>
      </w:r>
      <w:r w:rsidR="001907B4">
        <w:rPr>
          <w:rFonts w:ascii="Arial" w:hAnsi="Arial" w:cs="Arial"/>
          <w:b/>
          <w:i/>
          <w:sz w:val="28"/>
          <w:szCs w:val="28"/>
        </w:rPr>
        <w:t xml:space="preserve"> </w:t>
      </w:r>
      <w:r w:rsidR="005E62E6" w:rsidRPr="005E62E6">
        <w:rPr>
          <w:rFonts w:ascii="Arial" w:hAnsi="Arial" w:cs="Arial"/>
          <w:b/>
          <w:i/>
          <w:sz w:val="28"/>
          <w:szCs w:val="28"/>
        </w:rPr>
        <w:t>HONORABLE AYUNTAMIENTO CONSTITUCIONAL</w:t>
      </w:r>
      <w:r w:rsidR="001907B4">
        <w:rPr>
          <w:rFonts w:ascii="Arial" w:hAnsi="Arial" w:cs="Arial"/>
          <w:b/>
          <w:i/>
          <w:sz w:val="28"/>
          <w:szCs w:val="28"/>
        </w:rPr>
        <w:t xml:space="preserve"> </w:t>
      </w:r>
      <w:r w:rsidR="005E62E6" w:rsidRPr="005E62E6">
        <w:rPr>
          <w:rFonts w:ascii="Arial" w:hAnsi="Arial" w:cs="Arial"/>
          <w:b/>
          <w:i/>
          <w:sz w:val="28"/>
          <w:szCs w:val="28"/>
        </w:rPr>
        <w:t xml:space="preserve">DE ZAPOTLÁN EL GRANDE, JALISCO. </w:t>
      </w:r>
      <w:r w:rsidR="001907B4">
        <w:rPr>
          <w:rFonts w:ascii="Arial" w:hAnsi="Arial" w:cs="Arial"/>
          <w:b/>
          <w:i/>
          <w:sz w:val="28"/>
          <w:szCs w:val="28"/>
        </w:rPr>
        <w:t xml:space="preserve">PRESENTE </w:t>
      </w:r>
      <w:r w:rsidR="005E62E6" w:rsidRPr="005E62E6">
        <w:rPr>
          <w:rFonts w:ascii="Arial" w:hAnsi="Arial" w:cs="Arial"/>
          <w:i/>
          <w:sz w:val="28"/>
          <w:szCs w:val="28"/>
        </w:rPr>
        <w:t xml:space="preserve">Quien motiva y suscribe </w:t>
      </w:r>
      <w:r w:rsidR="005E62E6" w:rsidRPr="005E62E6">
        <w:rPr>
          <w:rFonts w:ascii="Arial" w:hAnsi="Arial" w:cs="Arial"/>
          <w:b/>
          <w:i/>
          <w:sz w:val="28"/>
          <w:szCs w:val="28"/>
        </w:rPr>
        <w:t>CIUDADANA MAGALI CASILLAS CONTRERAS</w:t>
      </w:r>
      <w:r w:rsidR="005E62E6" w:rsidRPr="005E62E6">
        <w:rPr>
          <w:rFonts w:ascii="Arial" w:hAnsi="Arial" w:cs="Arial"/>
          <w:i/>
          <w:sz w:val="28"/>
          <w:szCs w:val="28"/>
        </w:rPr>
        <w:t xml:space="preserve">, en mi carácter de Presidenta Municipal con fundamento en lo dispuesto por los artículos 115 Constitucional fracción I y II; </w:t>
      </w:r>
      <w:r w:rsidR="005E62E6" w:rsidRPr="005E62E6">
        <w:rPr>
          <w:rFonts w:ascii="Arial" w:eastAsia="Arial" w:hAnsi="Arial" w:cs="Arial"/>
          <w:i/>
          <w:color w:val="000000"/>
          <w:sz w:val="28"/>
          <w:szCs w:val="28"/>
        </w:rPr>
        <w:t xml:space="preserve">73 y 88 de la Constitución Política del Estado de Jalisco; 1, 2, 3, 4, 10, 38 y 47 de la Ley del Gobierno y la Administración Pública Municipal del Estado de Jalisco; </w:t>
      </w:r>
      <w:r w:rsidR="005E62E6" w:rsidRPr="005E62E6">
        <w:rPr>
          <w:rFonts w:ascii="Arial" w:hAnsi="Arial" w:cs="Arial"/>
          <w:i/>
          <w:sz w:val="28"/>
          <w:szCs w:val="28"/>
        </w:rPr>
        <w:t>87 fracción I, 91 fracción I, 92 fracción I, 96, 99, y demás relativos y aplicables del Reglamento Interior del Municipio de Zapotlán el Grande, presento a la consideración del Pleno de este Honorable Ayuntamiento Constitucional de Zapotlán el Grande, Jalisco, INICATIVA DE ACUERDO ECONOMICO QUE AUTORIZA EL AUMENTO DEL SALARIO A EFECTO DE NIVELAR A 157 SERVIDORES PÚBLICOS DEL MUNICIPIO DE ZAPOTLÁN EL GRANDE, JALISCO, CONFORME LO AUTORIZADO POR LA COMISION NACIONAL DE SALARIOS MINIMOS, ASI COMO LA MODIFICACION AL TABULADOR DE SUELDOS Y PUESTOS, PARA QUEDAR COMO SIGUE:</w:t>
      </w:r>
      <w:r w:rsidR="00027226">
        <w:rPr>
          <w:rFonts w:ascii="Arial" w:hAnsi="Arial" w:cs="Arial"/>
          <w:i/>
          <w:sz w:val="28"/>
          <w:szCs w:val="28"/>
        </w:rPr>
        <w:t xml:space="preserve"> </w:t>
      </w:r>
      <w:r w:rsidR="005E62E6" w:rsidRPr="005E62E6">
        <w:rPr>
          <w:rFonts w:ascii="Arial" w:hAnsi="Arial" w:cs="Arial"/>
          <w:b/>
          <w:i/>
          <w:sz w:val="28"/>
          <w:szCs w:val="28"/>
        </w:rPr>
        <w:t xml:space="preserve">INICIATIVA DE </w:t>
      </w:r>
      <w:r w:rsidR="005E62E6" w:rsidRPr="005E62E6">
        <w:rPr>
          <w:rFonts w:ascii="Arial" w:hAnsi="Arial" w:cs="Arial"/>
          <w:b/>
          <w:i/>
          <w:sz w:val="28"/>
          <w:szCs w:val="28"/>
        </w:rPr>
        <w:lastRenderedPageBreak/>
        <w:t xml:space="preserve">ACUERDO QUE MODIFICA EL ACUERDO ECONÓMICO QUE AUTORIZA EL AUMENTO DEL SALARIO A EFECTO DE NIVELAR A 157 SERVIDORES PÚBLICOS DEL MUNICIPIO DE ZAPOTLÁN EL GRANDE, JALISCO, CONFORME LO AUTORIZADO POR LA COMISION NACIONAL DE SALARIOS MINIMOS, ASI COMO LA MODIFICACION A LOS RESOLTIVOS PRIMERO, TERCERO Y QUINTO, CON EL OBJETO DE PRECISAR EL PAGO DEL INCREMENTO EN LAS CUOTAS ANTE EL INSTITUTO MEXICANO DEL SEGURO SOCIAL DE 19 MAESTROS QUE TRABAJAN JORNADA REDUCIDA DE CONFORMIDAD A LO QUE ESTABLECE LA FRACCIÓN III DEL ARTÍCULO 29 DE LA LEY DEL SEGURO SOCIAL, </w:t>
      </w:r>
      <w:r w:rsidR="005E62E6" w:rsidRPr="005E62E6">
        <w:rPr>
          <w:rFonts w:ascii="Arial" w:hAnsi="Arial" w:cs="Arial"/>
          <w:i/>
          <w:sz w:val="28"/>
          <w:szCs w:val="28"/>
        </w:rPr>
        <w:t xml:space="preserve">mismo que </w:t>
      </w:r>
      <w:r w:rsidR="00027226">
        <w:rPr>
          <w:rFonts w:ascii="Arial" w:hAnsi="Arial" w:cs="Arial"/>
          <w:i/>
          <w:sz w:val="28"/>
          <w:szCs w:val="28"/>
        </w:rPr>
        <w:t xml:space="preserve">se fundamenta en la siguiente: </w:t>
      </w:r>
      <w:r w:rsidR="005E62E6" w:rsidRPr="005E62E6">
        <w:rPr>
          <w:rFonts w:ascii="Arial" w:hAnsi="Arial" w:cs="Arial"/>
          <w:b/>
          <w:i/>
          <w:sz w:val="28"/>
          <w:szCs w:val="28"/>
        </w:rPr>
        <w:t>EXPOSICIÓN DE MOTIVOS:</w:t>
      </w:r>
      <w:r w:rsidR="00027226">
        <w:rPr>
          <w:rFonts w:ascii="Arial" w:hAnsi="Arial" w:cs="Arial"/>
          <w:b/>
          <w:i/>
          <w:sz w:val="28"/>
          <w:szCs w:val="28"/>
        </w:rPr>
        <w:t xml:space="preserve"> </w:t>
      </w:r>
      <w:r w:rsidR="005E62E6" w:rsidRPr="005E62E6">
        <w:rPr>
          <w:rFonts w:ascii="Arial" w:hAnsi="Arial" w:cs="Arial"/>
          <w:b/>
          <w:i/>
          <w:sz w:val="28"/>
          <w:szCs w:val="28"/>
        </w:rPr>
        <w:t xml:space="preserve">I.- </w:t>
      </w:r>
      <w:r w:rsidR="005E62E6" w:rsidRPr="005E62E6">
        <w:rPr>
          <w:rFonts w:ascii="Arial"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r w:rsidR="00027226">
        <w:rPr>
          <w:rFonts w:ascii="Arial" w:hAnsi="Arial" w:cs="Arial"/>
          <w:i/>
          <w:sz w:val="28"/>
          <w:szCs w:val="28"/>
        </w:rPr>
        <w:t xml:space="preserve"> </w:t>
      </w:r>
      <w:r w:rsidR="005E62E6" w:rsidRPr="005E62E6">
        <w:rPr>
          <w:rFonts w:ascii="Arial" w:hAnsi="Arial" w:cs="Arial"/>
          <w:b/>
          <w:i/>
          <w:sz w:val="28"/>
          <w:szCs w:val="28"/>
        </w:rPr>
        <w:lastRenderedPageBreak/>
        <w:t>II.</w:t>
      </w:r>
      <w:r w:rsidR="005E62E6" w:rsidRPr="005E62E6">
        <w:rPr>
          <w:rFonts w:ascii="Arial" w:hAnsi="Arial" w:cs="Arial"/>
          <w:i/>
          <w:sz w:val="28"/>
          <w:szCs w:val="28"/>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005E62E6" w:rsidRPr="005E62E6">
        <w:rPr>
          <w:rFonts w:ascii="Arial" w:hAnsi="Arial" w:cs="Arial"/>
          <w:bCs/>
          <w:i/>
          <w:sz w:val="28"/>
          <w:szCs w:val="28"/>
          <w:lang w:val="es-ES"/>
        </w:rPr>
        <w:t xml:space="preserve">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las leyes municipales respectivas; al respecto, la fracción X del artículo 15 del mismo ordenamiento establece que los presupuestos de egresos de cada municipio, deberán sujetarse a los principios de equilibrio, sostenibilidad, estabilidad financiera y responsabilidad hacendaria. </w:t>
      </w:r>
      <w:r w:rsidR="005E62E6" w:rsidRPr="005E62E6">
        <w:rPr>
          <w:rFonts w:ascii="Arial" w:hAnsi="Arial" w:cs="Arial"/>
          <w:b/>
          <w:bCs/>
          <w:i/>
          <w:sz w:val="28"/>
          <w:szCs w:val="28"/>
          <w:lang w:val="es-ES"/>
        </w:rPr>
        <w:t>III.</w:t>
      </w:r>
      <w:r w:rsidR="005E62E6" w:rsidRPr="005E62E6">
        <w:rPr>
          <w:rFonts w:ascii="Arial" w:hAnsi="Arial" w:cs="Arial"/>
          <w:bCs/>
          <w:i/>
          <w:sz w:val="28"/>
          <w:szCs w:val="28"/>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facultades y limitaciones establecidas en la Constitución Política de los Estados Unidos Mexicanos, en la particular del Estado y en la propia ley en mención, de igual manera establece las obligaciones y facultades de los Ayuntamientos. </w:t>
      </w:r>
      <w:r w:rsidR="005E62E6" w:rsidRPr="005E62E6">
        <w:rPr>
          <w:rFonts w:ascii="Arial" w:hAnsi="Arial" w:cs="Arial"/>
          <w:b/>
          <w:bCs/>
          <w:i/>
          <w:sz w:val="28"/>
          <w:szCs w:val="28"/>
          <w:lang w:val="es-ES"/>
        </w:rPr>
        <w:t xml:space="preserve">IV.- </w:t>
      </w:r>
      <w:r w:rsidR="005E62E6" w:rsidRPr="005E62E6">
        <w:rPr>
          <w:rFonts w:ascii="Arial" w:hAnsi="Arial" w:cs="Arial"/>
          <w:bCs/>
          <w:i/>
          <w:sz w:val="28"/>
          <w:szCs w:val="28"/>
          <w:lang w:val="es-ES"/>
        </w:rPr>
        <w:t xml:space="preserve">En ese orden de ideas, se presentó para su aprobación el Presupuesto de Egresos, desahogado en el punto número 6 </w:t>
      </w:r>
      <w:r w:rsidR="005E62E6" w:rsidRPr="005E62E6">
        <w:rPr>
          <w:rFonts w:ascii="Arial" w:hAnsi="Arial" w:cs="Arial"/>
          <w:bCs/>
          <w:i/>
          <w:sz w:val="28"/>
          <w:szCs w:val="28"/>
          <w:lang w:val="es-ES"/>
        </w:rPr>
        <w:lastRenderedPageBreak/>
        <w:t xml:space="preserve">de la Sesión Pública Extraordinaria de Ayuntamiento número 12 de fecha 20 de diciembre de 2024, el que deberá regir para el ejercicio fiscal 2025, elaborado con una política de austeridad en el gasto, con base en sus ingresos disponibles, planes municipales de desarrollo, programas que señalen objetivos, las metas con base en indicadores de desempeño y las unidades responsables de su ejecución, traducidos en capítulos, conceptos y partidas presupuestales, así como a los principios de racionalidad, austeridad, disciplina presupuestas, motivación, certeza, equidad y proporcionalidad; mismo que se estableció en la cantidad de </w:t>
      </w:r>
      <w:r w:rsidR="005E62E6" w:rsidRPr="005E62E6">
        <w:rPr>
          <w:rFonts w:ascii="Arial" w:hAnsi="Arial" w:cs="Arial"/>
          <w:b/>
          <w:bCs/>
          <w:i/>
          <w:sz w:val="28"/>
          <w:szCs w:val="28"/>
          <w:lang w:val="es-ES"/>
        </w:rPr>
        <w:t xml:space="preserve">$642,416,630.98 (Seiscientos cuarenta y dos millones cuatrocientos dieciséis mil seiscientos treinta pesos 98/100 M. N.). </w:t>
      </w:r>
      <w:r w:rsidR="005E62E6" w:rsidRPr="005E62E6">
        <w:rPr>
          <w:rFonts w:ascii="Arial" w:hAnsi="Arial" w:cs="Arial"/>
          <w:bCs/>
          <w:i/>
          <w:sz w:val="28"/>
          <w:szCs w:val="28"/>
          <w:lang w:val="es-ES"/>
        </w:rPr>
        <w:t xml:space="preserve"> Dictamen que en su resolutivo SEGUNDO se establece que el presupuesto de egresos para el ejercicio fiscal 2025, por lo que ve, al </w:t>
      </w:r>
      <w:r w:rsidR="005E62E6" w:rsidRPr="005E62E6">
        <w:rPr>
          <w:rFonts w:ascii="Arial" w:hAnsi="Arial" w:cs="Arial"/>
          <w:b/>
          <w:bCs/>
          <w:i/>
          <w:sz w:val="28"/>
          <w:szCs w:val="28"/>
          <w:lang w:val="es-ES"/>
        </w:rPr>
        <w:t>CAPITULO 1000</w:t>
      </w:r>
      <w:r w:rsidR="005E62E6" w:rsidRPr="005E62E6">
        <w:rPr>
          <w:rFonts w:ascii="Arial" w:hAnsi="Arial" w:cs="Arial"/>
          <w:bCs/>
          <w:i/>
          <w:sz w:val="28"/>
          <w:szCs w:val="28"/>
          <w:lang w:val="es-ES"/>
        </w:rPr>
        <w:t xml:space="preserve">, queda aprobado por este máximo órgano de gobierno, como sigue: </w:t>
      </w:r>
      <w:r w:rsidR="005E62E6" w:rsidRPr="005E62E6">
        <w:rPr>
          <w:rFonts w:ascii="Arial" w:hAnsi="Arial" w:cs="Arial"/>
          <w:b/>
          <w:bCs/>
          <w:i/>
          <w:sz w:val="28"/>
          <w:szCs w:val="28"/>
          <w:lang w:val="es-ES"/>
        </w:rPr>
        <w:t>SEGUNDO.-</w:t>
      </w:r>
      <w:r w:rsidR="005E62E6" w:rsidRPr="005E62E6">
        <w:rPr>
          <w:rFonts w:ascii="Arial" w:hAnsi="Arial" w:cs="Arial"/>
          <w:bCs/>
          <w:i/>
          <w:sz w:val="28"/>
          <w:szCs w:val="28"/>
          <w:lang w:val="es-ES"/>
        </w:rPr>
        <w:t xml:space="preserve"> Se aprueba en lo particular como en lo general el presupuesto de Egresos para el Ejercicio Fiscal 2025, en las siguientes cantidades: </w:t>
      </w:r>
      <w:r w:rsidR="005E62E6" w:rsidRPr="005E62E6">
        <w:rPr>
          <w:rFonts w:ascii="Arial" w:hAnsi="Arial" w:cs="Arial"/>
          <w:b/>
          <w:bCs/>
          <w:i/>
          <w:sz w:val="28"/>
          <w:szCs w:val="28"/>
          <w:lang w:val="es-ES"/>
        </w:rPr>
        <w:t>CAPITULO 1000.</w:t>
      </w:r>
      <w:r w:rsidR="005E62E6" w:rsidRPr="005E62E6">
        <w:rPr>
          <w:rFonts w:ascii="Arial" w:hAnsi="Arial" w:cs="Arial"/>
          <w:bCs/>
          <w:i/>
          <w:sz w:val="28"/>
          <w:szCs w:val="28"/>
          <w:lang w:val="es-ES"/>
        </w:rPr>
        <w:t xml:space="preserve">- </w:t>
      </w:r>
      <w:r w:rsidR="005E62E6" w:rsidRPr="005E62E6">
        <w:rPr>
          <w:rFonts w:ascii="Arial" w:hAnsi="Arial" w:cs="Arial"/>
          <w:b/>
          <w:bCs/>
          <w:i/>
          <w:sz w:val="28"/>
          <w:szCs w:val="28"/>
          <w:lang w:val="es-ES"/>
        </w:rPr>
        <w:t>$330,282,053.74 (Trescientos treinta millones doscientos ochenta y dos mil cincuenta y tres pesos 74/100 M. N.). (sic). IV.</w:t>
      </w:r>
      <w:r w:rsidR="005E62E6" w:rsidRPr="005E62E6">
        <w:rPr>
          <w:rFonts w:ascii="Arial" w:hAnsi="Arial" w:cs="Arial"/>
          <w:bCs/>
          <w:i/>
          <w:sz w:val="28"/>
          <w:szCs w:val="28"/>
          <w:lang w:val="es-ES"/>
        </w:rPr>
        <w:t xml:space="preserve">- El artículo 29 de la Ley del Seguro Social, en su fracción III, establece: </w:t>
      </w:r>
      <w:r w:rsidR="005E62E6" w:rsidRPr="005E62E6">
        <w:rPr>
          <w:rFonts w:ascii="Arial" w:hAnsi="Arial" w:cs="Arial"/>
          <w:i/>
          <w:sz w:val="28"/>
          <w:szCs w:val="28"/>
        </w:rPr>
        <w:t>Artículo 29.- fracción III “..</w:t>
      </w:r>
      <w:r w:rsidR="005E62E6" w:rsidRPr="005E62E6">
        <w:rPr>
          <w:rFonts w:ascii="Arial" w:hAnsi="Arial" w:cs="Arial"/>
          <w:b/>
          <w:bCs/>
          <w:i/>
          <w:sz w:val="28"/>
          <w:szCs w:val="28"/>
        </w:rPr>
        <w:t>.</w:t>
      </w:r>
      <w:r w:rsidR="005E62E6" w:rsidRPr="005E62E6">
        <w:rPr>
          <w:rFonts w:ascii="Arial" w:hAnsi="Arial" w:cs="Arial"/>
          <w:i/>
          <w:sz w:val="28"/>
          <w:szCs w:val="28"/>
        </w:rPr>
        <w:t xml:space="preserve">Si por la naturaleza o peculiaridades de las labores, el salario no se estipula por semana o por mes, sino por día trabajado y comprende menos días de los de una semana o el asegurado labora jornadas reducidas y su salario se determina por unidad de tiempo, en ningún caso se recibirán cuotas con base en un </w:t>
      </w:r>
      <w:r w:rsidR="005E62E6" w:rsidRPr="005E62E6">
        <w:rPr>
          <w:rFonts w:ascii="Arial" w:hAnsi="Arial" w:cs="Arial"/>
          <w:i/>
          <w:sz w:val="28"/>
          <w:szCs w:val="28"/>
        </w:rPr>
        <w:lastRenderedPageBreak/>
        <w:t>salario inferior al mínimo.</w:t>
      </w:r>
      <w:r w:rsidR="00947CBD">
        <w:rPr>
          <w:rFonts w:ascii="Arial" w:hAnsi="Arial" w:cs="Arial"/>
          <w:i/>
          <w:sz w:val="28"/>
          <w:szCs w:val="28"/>
        </w:rPr>
        <w:t xml:space="preserve"> </w:t>
      </w:r>
      <w:r w:rsidR="005E62E6" w:rsidRPr="005E62E6">
        <w:rPr>
          <w:rFonts w:ascii="Arial" w:hAnsi="Arial" w:cs="Arial"/>
          <w:bCs/>
          <w:i/>
          <w:sz w:val="28"/>
          <w:szCs w:val="28"/>
          <w:lang w:val="es-ES"/>
        </w:rPr>
        <w:t>En mérito de lo anterior, hacemos del conocimiento de este Honorable Pleno, los siguientes:</w:t>
      </w:r>
      <w:r w:rsidR="00947CBD">
        <w:rPr>
          <w:rFonts w:ascii="Arial" w:hAnsi="Arial" w:cs="Arial"/>
          <w:bCs/>
          <w:i/>
          <w:sz w:val="28"/>
          <w:szCs w:val="28"/>
          <w:lang w:val="es-ES"/>
        </w:rPr>
        <w:t xml:space="preserve"> </w:t>
      </w:r>
      <w:r w:rsidR="00947CBD">
        <w:rPr>
          <w:rFonts w:ascii="Arial" w:hAnsi="Arial" w:cs="Arial"/>
          <w:b/>
          <w:bCs/>
          <w:i/>
          <w:sz w:val="28"/>
          <w:szCs w:val="28"/>
          <w:lang w:val="es-ES"/>
        </w:rPr>
        <w:t>ANTECEDENTES</w:t>
      </w:r>
      <w:r w:rsidR="005E62E6" w:rsidRPr="005E62E6">
        <w:rPr>
          <w:rFonts w:ascii="Arial" w:hAnsi="Arial" w:cs="Arial"/>
          <w:b/>
          <w:bCs/>
          <w:i/>
          <w:sz w:val="28"/>
          <w:szCs w:val="28"/>
          <w:lang w:val="es-ES"/>
        </w:rPr>
        <w:t>:</w:t>
      </w:r>
      <w:r w:rsidR="00947CBD">
        <w:rPr>
          <w:rFonts w:ascii="Arial" w:hAnsi="Arial" w:cs="Arial"/>
          <w:b/>
          <w:bCs/>
          <w:i/>
          <w:sz w:val="28"/>
          <w:szCs w:val="28"/>
          <w:lang w:val="es-ES"/>
        </w:rPr>
        <w:t xml:space="preserve"> </w:t>
      </w:r>
      <w:r w:rsidR="005E62E6" w:rsidRPr="005E62E6">
        <w:rPr>
          <w:rFonts w:ascii="Arial" w:hAnsi="Arial" w:cs="Arial"/>
          <w:b/>
          <w:bCs/>
          <w:i/>
          <w:sz w:val="28"/>
          <w:szCs w:val="28"/>
          <w:lang w:val="es-ES"/>
        </w:rPr>
        <w:t xml:space="preserve">1.- </w:t>
      </w:r>
      <w:r w:rsidR="005E62E6" w:rsidRPr="005E62E6">
        <w:rPr>
          <w:rFonts w:ascii="Arial" w:hAnsi="Arial" w:cs="Arial"/>
          <w:bCs/>
          <w:i/>
          <w:sz w:val="28"/>
          <w:szCs w:val="28"/>
          <w:lang w:val="es-ES"/>
        </w:rPr>
        <w:t xml:space="preserve">Mediante el Punto número 6 de la Sesión Pública Extraordinaria de Ayuntamiento número 12 celebrada el día 20 de diciembre del año 2024, se aprobó el Presupuesto de Egresos para el ejercicio fiscal 2025. Por lo que ve, al </w:t>
      </w:r>
      <w:r w:rsidR="005E62E6" w:rsidRPr="005E62E6">
        <w:rPr>
          <w:rFonts w:ascii="Arial" w:hAnsi="Arial" w:cs="Arial"/>
          <w:b/>
          <w:bCs/>
          <w:i/>
          <w:sz w:val="28"/>
          <w:szCs w:val="28"/>
          <w:lang w:val="es-ES"/>
        </w:rPr>
        <w:t>CAPITULO 1000</w:t>
      </w:r>
      <w:r w:rsidR="005E62E6" w:rsidRPr="005E62E6">
        <w:rPr>
          <w:rFonts w:ascii="Arial" w:hAnsi="Arial" w:cs="Arial"/>
          <w:bCs/>
          <w:i/>
          <w:sz w:val="28"/>
          <w:szCs w:val="28"/>
          <w:lang w:val="es-ES"/>
        </w:rPr>
        <w:t xml:space="preserve">, </w:t>
      </w:r>
      <w:r w:rsidR="005E62E6" w:rsidRPr="005E62E6">
        <w:rPr>
          <w:rFonts w:ascii="Arial" w:hAnsi="Arial" w:cs="Arial"/>
          <w:b/>
          <w:bCs/>
          <w:i/>
          <w:sz w:val="28"/>
          <w:szCs w:val="28"/>
          <w:lang w:val="es-ES"/>
        </w:rPr>
        <w:t xml:space="preserve">SERVICIOS PERSONALES </w:t>
      </w:r>
      <w:r w:rsidR="005E62E6" w:rsidRPr="005E62E6">
        <w:rPr>
          <w:rFonts w:ascii="Arial" w:hAnsi="Arial" w:cs="Arial"/>
          <w:bCs/>
          <w:i/>
          <w:sz w:val="28"/>
          <w:szCs w:val="28"/>
          <w:lang w:val="es-ES"/>
        </w:rPr>
        <w:t xml:space="preserve">se aprobó como ya se dijo por la cantidad de </w:t>
      </w:r>
      <w:r w:rsidR="005E62E6" w:rsidRPr="005E62E6">
        <w:rPr>
          <w:rFonts w:ascii="Arial" w:hAnsi="Arial" w:cs="Arial"/>
          <w:b/>
          <w:bCs/>
          <w:i/>
          <w:sz w:val="28"/>
          <w:szCs w:val="28"/>
          <w:lang w:val="es-ES"/>
        </w:rPr>
        <w:t xml:space="preserve">$330,282,053.74 (Trescientos treinta millones doscientos ochenta y dos mil cincuenta y tres pesos 74/100 M. N.). 2.- </w:t>
      </w:r>
      <w:r w:rsidR="005E62E6" w:rsidRPr="005E62E6">
        <w:rPr>
          <w:rFonts w:ascii="Arial" w:hAnsi="Arial" w:cs="Arial"/>
          <w:bCs/>
          <w:i/>
          <w:sz w:val="28"/>
          <w:szCs w:val="28"/>
          <w:lang w:val="es-ES"/>
        </w:rPr>
        <w:t xml:space="preserve"> Ahora bien, mediante oficio número </w:t>
      </w:r>
      <w:r w:rsidR="005E62E6" w:rsidRPr="005E62E6">
        <w:rPr>
          <w:rFonts w:ascii="Arial" w:hAnsi="Arial" w:cs="Arial"/>
          <w:b/>
          <w:bCs/>
          <w:i/>
          <w:sz w:val="28"/>
          <w:szCs w:val="28"/>
          <w:lang w:val="es-ES"/>
        </w:rPr>
        <w:t>099/2025</w:t>
      </w:r>
      <w:r w:rsidR="005E62E6" w:rsidRPr="005E62E6">
        <w:rPr>
          <w:rFonts w:ascii="Arial" w:hAnsi="Arial" w:cs="Arial"/>
          <w:bCs/>
          <w:i/>
          <w:sz w:val="28"/>
          <w:szCs w:val="28"/>
          <w:lang w:val="es-ES"/>
        </w:rPr>
        <w:t xml:space="preserve"> suscrito por el Licenciado Luis Guillermo Ochoa Sánchez en su carácter de Director General de Administración e Innovación Gubernamental con funciones de Oficial Mayor Administrativo, de fecha de recepción en la oficia de presidencia el día 17 de enero de 2025, en el que hace del conocimiento a la suscrita en mi calidad de Titular del Ejecutivo Municipal, que por mi conducto se eleve a consideración de este Ayuntamiento en Pleno, la siguiente solicitud: </w:t>
      </w:r>
      <w:r w:rsidR="005E62E6" w:rsidRPr="005E62E6">
        <w:rPr>
          <w:rFonts w:ascii="Arial" w:hAnsi="Arial" w:cs="Arial"/>
          <w:i/>
          <w:sz w:val="28"/>
          <w:szCs w:val="28"/>
        </w:rPr>
        <w:t>“DEPENDENCIA: DIRECCION GENERAL</w:t>
      </w:r>
      <w:r w:rsidR="00947CBD">
        <w:rPr>
          <w:rFonts w:ascii="Arial" w:hAnsi="Arial" w:cs="Arial"/>
          <w:b/>
          <w:i/>
          <w:sz w:val="28"/>
          <w:szCs w:val="28"/>
        </w:rPr>
        <w:t xml:space="preserve"> </w:t>
      </w:r>
      <w:r w:rsidR="005E62E6" w:rsidRPr="005E62E6">
        <w:rPr>
          <w:rFonts w:ascii="Arial" w:hAnsi="Arial" w:cs="Arial"/>
          <w:i/>
          <w:sz w:val="28"/>
          <w:szCs w:val="28"/>
        </w:rPr>
        <w:t>DE ADMINISTRACION E INNOVACION GUBERNAMENTAL</w:t>
      </w:r>
      <w:r w:rsidR="002201D2">
        <w:rPr>
          <w:rFonts w:ascii="Arial" w:hAnsi="Arial" w:cs="Arial"/>
          <w:b/>
          <w:i/>
          <w:sz w:val="28"/>
          <w:szCs w:val="28"/>
        </w:rPr>
        <w:t xml:space="preserve"> </w:t>
      </w:r>
      <w:r w:rsidR="005E62E6" w:rsidRPr="005E62E6">
        <w:rPr>
          <w:rFonts w:ascii="Arial" w:hAnsi="Arial" w:cs="Arial"/>
          <w:i/>
          <w:sz w:val="28"/>
          <w:szCs w:val="28"/>
        </w:rPr>
        <w:t>No. DE OFICIO: 099/2025</w:t>
      </w:r>
      <w:r w:rsidR="002201D2">
        <w:rPr>
          <w:rFonts w:ascii="Arial" w:hAnsi="Arial" w:cs="Arial"/>
          <w:b/>
          <w:i/>
          <w:sz w:val="28"/>
          <w:szCs w:val="28"/>
        </w:rPr>
        <w:t xml:space="preserve"> </w:t>
      </w:r>
      <w:r w:rsidR="005E62E6" w:rsidRPr="005E62E6">
        <w:rPr>
          <w:rFonts w:ascii="Arial" w:hAnsi="Arial" w:cs="Arial"/>
          <w:i/>
          <w:sz w:val="28"/>
          <w:szCs w:val="28"/>
        </w:rPr>
        <w:t xml:space="preserve">ASUNTO: Se solicita autorización para modificación al Presupuesto de Egresos 2025 en el </w:t>
      </w:r>
      <w:r w:rsidR="002201D2" w:rsidRPr="005E62E6">
        <w:rPr>
          <w:rFonts w:ascii="Arial" w:hAnsi="Arial" w:cs="Arial"/>
          <w:i/>
          <w:sz w:val="28"/>
          <w:szCs w:val="28"/>
        </w:rPr>
        <w:t>Capítulo</w:t>
      </w:r>
      <w:r w:rsidR="005E62E6" w:rsidRPr="005E62E6">
        <w:rPr>
          <w:rFonts w:ascii="Arial" w:hAnsi="Arial" w:cs="Arial"/>
          <w:i/>
          <w:sz w:val="28"/>
          <w:szCs w:val="28"/>
        </w:rPr>
        <w:t xml:space="preserve"> 100</w:t>
      </w:r>
      <w:r w:rsidR="002201D2">
        <w:rPr>
          <w:rFonts w:ascii="Arial" w:hAnsi="Arial" w:cs="Arial"/>
          <w:i/>
          <w:sz w:val="28"/>
          <w:szCs w:val="28"/>
        </w:rPr>
        <w:t xml:space="preserve">0. </w:t>
      </w:r>
      <w:r w:rsidR="005E62E6" w:rsidRPr="005E62E6">
        <w:rPr>
          <w:rFonts w:ascii="Arial" w:hAnsi="Arial" w:cs="Arial"/>
          <w:b/>
          <w:i/>
          <w:sz w:val="28"/>
          <w:szCs w:val="28"/>
        </w:rPr>
        <w:t>LIC. MAGALI CASILLAS CONTRERAS.</w:t>
      </w:r>
      <w:r w:rsidR="002201D2">
        <w:rPr>
          <w:rFonts w:ascii="Arial" w:hAnsi="Arial" w:cs="Arial"/>
          <w:b/>
          <w:i/>
          <w:sz w:val="28"/>
          <w:szCs w:val="28"/>
        </w:rPr>
        <w:t xml:space="preserve"> </w:t>
      </w:r>
      <w:r w:rsidR="005E62E6" w:rsidRPr="005E62E6">
        <w:rPr>
          <w:rFonts w:ascii="Arial" w:hAnsi="Arial" w:cs="Arial"/>
          <w:b/>
          <w:i/>
          <w:sz w:val="28"/>
          <w:szCs w:val="28"/>
        </w:rPr>
        <w:t>TITULAR DEL EJECUTIVO MUNICIPAL</w:t>
      </w:r>
      <w:r w:rsidR="002201D2">
        <w:rPr>
          <w:rFonts w:ascii="Arial" w:hAnsi="Arial" w:cs="Arial"/>
          <w:b/>
          <w:i/>
          <w:sz w:val="28"/>
          <w:szCs w:val="28"/>
        </w:rPr>
        <w:t xml:space="preserve"> PRESENT</w:t>
      </w:r>
      <w:r w:rsidR="005E62E6" w:rsidRPr="005E62E6">
        <w:rPr>
          <w:rFonts w:ascii="Arial" w:hAnsi="Arial" w:cs="Arial"/>
          <w:b/>
          <w:i/>
          <w:sz w:val="28"/>
          <w:szCs w:val="28"/>
        </w:rPr>
        <w:t xml:space="preserve">E </w:t>
      </w:r>
      <w:r w:rsidR="005E62E6" w:rsidRPr="005E62E6">
        <w:rPr>
          <w:rFonts w:ascii="Arial" w:hAnsi="Arial" w:cs="Arial"/>
          <w:i/>
          <w:sz w:val="28"/>
          <w:szCs w:val="28"/>
        </w:rPr>
        <w:t xml:space="preserve">Por este medio le envío a usted un cordial saludo y así mismo, atendiendo a la resolución del Consejo de Representantes de la Comisión Nacional de los Salarios Mínimos, publicada mediante el </w:t>
      </w:r>
      <w:r w:rsidR="002201D2" w:rsidRPr="005E62E6">
        <w:rPr>
          <w:rFonts w:ascii="Arial" w:hAnsi="Arial" w:cs="Arial"/>
          <w:i/>
          <w:sz w:val="28"/>
          <w:szCs w:val="28"/>
        </w:rPr>
        <w:t>Boletín</w:t>
      </w:r>
      <w:r w:rsidR="005E62E6" w:rsidRPr="005E62E6">
        <w:rPr>
          <w:rFonts w:ascii="Arial" w:hAnsi="Arial" w:cs="Arial"/>
          <w:i/>
          <w:sz w:val="28"/>
          <w:szCs w:val="28"/>
        </w:rPr>
        <w:t xml:space="preserve"> No. 056/2024(2) de fecha 4 de diciembre </w:t>
      </w:r>
      <w:r w:rsidR="005E62E6" w:rsidRPr="005E62E6">
        <w:rPr>
          <w:rFonts w:ascii="Arial" w:hAnsi="Arial" w:cs="Arial"/>
          <w:i/>
          <w:sz w:val="28"/>
          <w:szCs w:val="28"/>
        </w:rPr>
        <w:lastRenderedPageBreak/>
        <w:t xml:space="preserve">del 2024, en el cual se </w:t>
      </w:r>
      <w:r w:rsidR="005E62E6" w:rsidRPr="005E62E6">
        <w:rPr>
          <w:rFonts w:ascii="Arial" w:hAnsi="Arial" w:cs="Arial"/>
          <w:i/>
          <w:sz w:val="28"/>
          <w:szCs w:val="28"/>
          <w:shd w:val="clear" w:color="auto" w:fill="FFFFFF"/>
        </w:rPr>
        <w:t xml:space="preserve">acordó por unanimidad un incremento a los salarios mínimos generales del 12% en ambas zonas salariales para 2025, en beneficio de 8.5 millones de trabajadores, para ser aplicado </w:t>
      </w:r>
      <w:r w:rsidR="005E62E6" w:rsidRPr="005E62E6">
        <w:rPr>
          <w:rFonts w:ascii="Arial" w:hAnsi="Arial" w:cs="Arial"/>
          <w:i/>
          <w:sz w:val="28"/>
          <w:szCs w:val="28"/>
        </w:rPr>
        <w:t>a partir del 1 de enero del 2025, (</w:t>
      </w:r>
      <w:r w:rsidR="002201D2" w:rsidRPr="005E62E6">
        <w:rPr>
          <w:rFonts w:ascii="Arial" w:hAnsi="Arial" w:cs="Arial"/>
          <w:i/>
          <w:sz w:val="28"/>
          <w:szCs w:val="28"/>
        </w:rPr>
        <w:t>Boletín</w:t>
      </w:r>
      <w:r w:rsidR="005E62E6" w:rsidRPr="005E62E6">
        <w:rPr>
          <w:rFonts w:ascii="Arial" w:hAnsi="Arial" w:cs="Arial"/>
          <w:i/>
          <w:sz w:val="28"/>
          <w:szCs w:val="28"/>
        </w:rPr>
        <w:t xml:space="preserve"> que se anexa en copia simple para que sirva de soporte a la Comisión que usted preside), para que en la próxima Sesión de Ayuntamiento se presente la propuesta de nivelación de salarios y en su caso autorización del Incremento Salarial de 157 plazas de la Institución de Gobierno del Municipio de Zapotlán el Grande, Jalisco de acuerdo a las siguientes consideraciones, y cuya propuesta modifica el Presupuesto de Egresos respecto del capítulo 1000, ejercicio 2025.En ese contexto y ante el incremento salarial del 12% y de acuerdo al antecedente señalado en forma muy resumida en el párrafo anterior, pondero que de acuerdo a los trabajos que se realizaron en el seno de la Comisión de Hacienda y Patrimonio Municipal que usted preside, para la aprobación presupuestal del capítulo 1000 (Servicios personales de la Institución de Gobierno de Zapotlán el Grande), anteriores a la fecha de la aprobación del mencionado incremento, no fue considerado en el presupuesto de egresos 2025, las nivelaciones pertinentes, a 157 plazas de la institución de gobierno que ahora mantienen un salario inferior al salario mínimo para el 20</w:t>
      </w:r>
      <w:r w:rsidR="002201D2">
        <w:rPr>
          <w:rFonts w:ascii="Arial" w:hAnsi="Arial" w:cs="Arial"/>
          <w:i/>
          <w:sz w:val="28"/>
          <w:szCs w:val="28"/>
        </w:rPr>
        <w:t xml:space="preserve">25, autorizado por la CONASAMI. </w:t>
      </w:r>
      <w:r w:rsidR="005E62E6" w:rsidRPr="005E62E6">
        <w:rPr>
          <w:rFonts w:ascii="Arial" w:hAnsi="Arial" w:cs="Arial"/>
          <w:i/>
          <w:sz w:val="28"/>
          <w:szCs w:val="28"/>
        </w:rPr>
        <w:t xml:space="preserve">Es necesario señalar que el presupuesto autorizado por el Pleno del Ayuntamiento en el que se basa la Dirección de Nómina adscrita esta Dirección General, autorizado en Sesión Extraordinaria de Ayuntamiento No. 12, del día 20 de </w:t>
      </w:r>
      <w:r w:rsidR="005E62E6" w:rsidRPr="005E62E6">
        <w:rPr>
          <w:rFonts w:ascii="Arial" w:hAnsi="Arial" w:cs="Arial"/>
          <w:i/>
          <w:sz w:val="28"/>
          <w:szCs w:val="28"/>
        </w:rPr>
        <w:lastRenderedPageBreak/>
        <w:t>diciembre del 2024, en su Punto Número 6 y turnado con oficio 377/2024 a la Hacienda Municipal para su revisión, fue generado con trabajos previos de revisión como se mencionó anteriormente durante el mes de Noviembre, fecha anterior a la publicación del incremento al salarial, es decir, sin considerar el aumento del 12% de incremento al salario mínimo, generado un impacto en el presupuesto, para nivelar a los trabajadores, haciéndose necesaria la generación de un ajuste salarial que tendrá que ser sometido a la discusión y posterior autorización del pleno, para generar apego a la resolución de la CONASAMI.</w:t>
      </w:r>
      <w:r w:rsidR="002201D2">
        <w:rPr>
          <w:rFonts w:ascii="Arial" w:hAnsi="Arial" w:cs="Arial"/>
          <w:b/>
          <w:i/>
          <w:sz w:val="28"/>
          <w:szCs w:val="28"/>
        </w:rPr>
        <w:t xml:space="preserve"> </w:t>
      </w:r>
      <w:r w:rsidR="005E62E6" w:rsidRPr="005E62E6">
        <w:rPr>
          <w:rFonts w:ascii="Arial" w:hAnsi="Arial" w:cs="Arial"/>
          <w:i/>
          <w:sz w:val="28"/>
          <w:szCs w:val="28"/>
        </w:rPr>
        <w:t xml:space="preserve">El impacto al Presupuesto de Egresos 2025 en el Capítulo 1000 de los Servicios Personales, en los rubros de Sueldos Personal y Prestaciones, corresponde a 157 plazas de diversas Adscripciones pormenorizada en papeles de trabajo anexos, asciende a la cantidad de </w:t>
      </w:r>
      <w:r w:rsidR="005E62E6" w:rsidRPr="005E62E6">
        <w:rPr>
          <w:rFonts w:ascii="Arial" w:hAnsi="Arial" w:cs="Arial"/>
          <w:b/>
          <w:bCs/>
          <w:i/>
          <w:sz w:val="28"/>
          <w:szCs w:val="28"/>
        </w:rPr>
        <w:t>$1’289,479.85</w:t>
      </w:r>
      <w:r w:rsidR="005E62E6" w:rsidRPr="005E62E6">
        <w:rPr>
          <w:rFonts w:ascii="Arial" w:eastAsia="Times New Roman" w:hAnsi="Arial" w:cs="Arial"/>
          <w:i/>
          <w:color w:val="000000"/>
          <w:sz w:val="28"/>
          <w:szCs w:val="28"/>
          <w:lang w:eastAsia="es-MX"/>
        </w:rPr>
        <w:t>.</w:t>
      </w:r>
      <w:r w:rsidR="002201D2">
        <w:rPr>
          <w:rFonts w:ascii="Arial" w:hAnsi="Arial" w:cs="Arial"/>
          <w:b/>
          <w:i/>
          <w:sz w:val="28"/>
          <w:szCs w:val="28"/>
        </w:rPr>
        <w:t xml:space="preserve"> </w:t>
      </w:r>
      <w:r w:rsidR="005E62E6" w:rsidRPr="005E62E6">
        <w:rPr>
          <w:rFonts w:ascii="Arial" w:hAnsi="Arial" w:cs="Arial"/>
          <w:i/>
          <w:sz w:val="28"/>
          <w:szCs w:val="28"/>
        </w:rPr>
        <w:t xml:space="preserve">Por otra parte, el impacto al Presupuesto de Egresos 2025 en el Capítulo 1000 de los Servicios Personales, en el rubro del Seguro Social, partida general, corresponde a 176 plazas de diversas Adscripciones pormenorizada en papeles de trabajo anexos, que asciende a la cantidad de </w:t>
      </w:r>
      <w:r w:rsidR="005E62E6" w:rsidRPr="005E62E6">
        <w:rPr>
          <w:rFonts w:ascii="Arial" w:hAnsi="Arial" w:cs="Arial"/>
          <w:b/>
          <w:bCs/>
          <w:i/>
          <w:sz w:val="28"/>
          <w:szCs w:val="28"/>
        </w:rPr>
        <w:t xml:space="preserve">$94,968.00 </w:t>
      </w:r>
      <w:r w:rsidR="005E62E6" w:rsidRPr="005E62E6">
        <w:rPr>
          <w:rFonts w:ascii="Arial" w:hAnsi="Arial" w:cs="Arial"/>
          <w:bCs/>
          <w:i/>
          <w:sz w:val="28"/>
          <w:szCs w:val="28"/>
        </w:rPr>
        <w:t>específicamente</w:t>
      </w:r>
      <w:r w:rsidR="005E62E6" w:rsidRPr="005E62E6">
        <w:rPr>
          <w:rFonts w:ascii="Arial" w:hAnsi="Arial" w:cs="Arial"/>
          <w:b/>
          <w:bCs/>
          <w:i/>
          <w:sz w:val="28"/>
          <w:szCs w:val="28"/>
        </w:rPr>
        <w:t xml:space="preserve"> </w:t>
      </w:r>
      <w:r w:rsidR="005E62E6" w:rsidRPr="005E62E6">
        <w:rPr>
          <w:rFonts w:ascii="Arial" w:hAnsi="Arial" w:cs="Arial"/>
          <w:i/>
          <w:sz w:val="28"/>
          <w:szCs w:val="28"/>
        </w:rPr>
        <w:t xml:space="preserve">para la partida 1.4.1. de </w:t>
      </w:r>
      <w:r w:rsidR="005E62E6" w:rsidRPr="005E62E6">
        <w:rPr>
          <w:rFonts w:ascii="Arial" w:eastAsia="Times New Roman" w:hAnsi="Arial" w:cs="Arial"/>
          <w:bCs/>
          <w:i/>
          <w:color w:val="000000"/>
          <w:sz w:val="28"/>
          <w:szCs w:val="28"/>
          <w:lang w:eastAsia="es-MX"/>
        </w:rPr>
        <w:t>Aportaciones de Seguridad Social</w:t>
      </w:r>
      <w:r w:rsidR="005E62E6" w:rsidRPr="005E62E6">
        <w:rPr>
          <w:rFonts w:ascii="Arial" w:eastAsia="Times New Roman" w:hAnsi="Arial" w:cs="Arial"/>
          <w:i/>
          <w:color w:val="000000"/>
          <w:sz w:val="28"/>
          <w:szCs w:val="28"/>
          <w:lang w:eastAsia="es-MX"/>
        </w:rPr>
        <w:t>.</w:t>
      </w:r>
      <w:r w:rsidR="00373B24">
        <w:rPr>
          <w:rFonts w:ascii="Arial" w:hAnsi="Arial" w:cs="Arial"/>
          <w:b/>
          <w:i/>
          <w:sz w:val="28"/>
          <w:szCs w:val="28"/>
        </w:rPr>
        <w:t xml:space="preserve"> </w:t>
      </w:r>
      <w:r w:rsidR="005E62E6" w:rsidRPr="005E62E6">
        <w:rPr>
          <w:rFonts w:ascii="Arial" w:eastAsia="Times New Roman" w:hAnsi="Arial" w:cs="Arial"/>
          <w:i/>
          <w:color w:val="000000"/>
          <w:sz w:val="28"/>
          <w:szCs w:val="28"/>
          <w:lang w:eastAsia="es-MX"/>
        </w:rPr>
        <w:t>No se omite señalar que 19 trabajadores que cuentan con plazas de jornada reducida cotizan con el Salario Mínimo de conformidad con lo que establece la Ley del Seguro Social vigente en su Artículo 29 fracción III que señala: “</w:t>
      </w:r>
      <w:r w:rsidR="005E62E6" w:rsidRPr="005E62E6">
        <w:rPr>
          <w:rFonts w:ascii="Arial" w:hAnsi="Arial" w:cs="Arial"/>
          <w:i/>
          <w:sz w:val="28"/>
          <w:szCs w:val="28"/>
        </w:rPr>
        <w:t>Para determinar la forma de cotización se aplicarán las siguientes reglas:” fracción III “..</w:t>
      </w:r>
      <w:r w:rsidR="005E62E6" w:rsidRPr="005E62E6">
        <w:rPr>
          <w:rFonts w:ascii="Arial" w:hAnsi="Arial" w:cs="Arial"/>
          <w:b/>
          <w:bCs/>
          <w:i/>
          <w:sz w:val="28"/>
          <w:szCs w:val="28"/>
        </w:rPr>
        <w:t>.</w:t>
      </w:r>
      <w:r w:rsidR="005E62E6" w:rsidRPr="005E62E6">
        <w:rPr>
          <w:rFonts w:ascii="Arial" w:hAnsi="Arial" w:cs="Arial"/>
          <w:i/>
          <w:sz w:val="28"/>
          <w:szCs w:val="28"/>
        </w:rPr>
        <w:t xml:space="preserve">Si por la naturaleza o peculiaridades de las labores, el </w:t>
      </w:r>
      <w:r w:rsidR="005E62E6" w:rsidRPr="005E62E6">
        <w:rPr>
          <w:rFonts w:ascii="Arial" w:hAnsi="Arial" w:cs="Arial"/>
          <w:i/>
          <w:sz w:val="28"/>
          <w:szCs w:val="28"/>
        </w:rPr>
        <w:lastRenderedPageBreak/>
        <w:t>salario no se estipula por semana o por mes, sino por día trabajado y comprende menos días de los de una semana o el asegurado labora jornadas reducidas y su salario se determina por unidad de tiempo, en ningún caso se recibirán cuotas con base en un salario inferior al mínimo”.</w:t>
      </w:r>
      <w:r w:rsidR="00373B24">
        <w:rPr>
          <w:rFonts w:ascii="Arial" w:hAnsi="Arial" w:cs="Arial"/>
          <w:b/>
          <w:i/>
          <w:sz w:val="28"/>
          <w:szCs w:val="28"/>
        </w:rPr>
        <w:t xml:space="preserve"> </w:t>
      </w:r>
      <w:r w:rsidR="005E62E6" w:rsidRPr="005E62E6">
        <w:rPr>
          <w:rFonts w:ascii="Arial" w:hAnsi="Arial" w:cs="Arial"/>
          <w:i/>
          <w:sz w:val="28"/>
          <w:szCs w:val="28"/>
        </w:rPr>
        <w:t>Por otra parte y con motivo del incremento del 12% al Salario Mínimo, resulta necesario realizar el pago por concepto de Sueldo y demás prestaciones</w:t>
      </w:r>
      <w:r w:rsidR="005E62E6" w:rsidRPr="005E62E6">
        <w:rPr>
          <w:rFonts w:ascii="Arial" w:hAnsi="Arial" w:cs="Arial"/>
          <w:b/>
          <w:bCs/>
          <w:i/>
          <w:sz w:val="28"/>
          <w:szCs w:val="28"/>
        </w:rPr>
        <w:t xml:space="preserve"> </w:t>
      </w:r>
      <w:r w:rsidR="005E62E6" w:rsidRPr="005E62E6">
        <w:rPr>
          <w:rFonts w:ascii="Arial" w:hAnsi="Arial" w:cs="Arial"/>
          <w:i/>
          <w:sz w:val="28"/>
          <w:szCs w:val="28"/>
        </w:rPr>
        <w:t xml:space="preserve">que les correspondan a los trabajadores en activo con jornada laboral completa, por los periodos que transcurran entre el 01 de Enero de 2025, fecha en que se acordó el incremento del 12% al Salario Mínimo y la fecha en que se realice el pago al trabajador; mismo importe de pago por incremento que </w:t>
      </w:r>
      <w:r w:rsidR="005E62E6" w:rsidRPr="005E62E6">
        <w:rPr>
          <w:rFonts w:ascii="Arial" w:eastAsia="Times New Roman" w:hAnsi="Arial" w:cs="Arial"/>
          <w:i/>
          <w:color w:val="000000"/>
          <w:sz w:val="28"/>
          <w:szCs w:val="28"/>
          <w:lang w:eastAsia="es-MX"/>
        </w:rPr>
        <w:t xml:space="preserve">se sugiere se tome del subejercicio y de las partidas de Tiempo Extra y Compensaciones, del </w:t>
      </w:r>
      <w:r w:rsidR="00373B24" w:rsidRPr="005E62E6">
        <w:rPr>
          <w:rFonts w:ascii="Arial" w:eastAsia="Times New Roman" w:hAnsi="Arial" w:cs="Arial"/>
          <w:i/>
          <w:color w:val="000000"/>
          <w:sz w:val="28"/>
          <w:szCs w:val="28"/>
          <w:lang w:eastAsia="es-MX"/>
        </w:rPr>
        <w:t>Capítulo</w:t>
      </w:r>
      <w:r w:rsidR="005E62E6" w:rsidRPr="005E62E6">
        <w:rPr>
          <w:rFonts w:ascii="Arial" w:eastAsia="Times New Roman" w:hAnsi="Arial" w:cs="Arial"/>
          <w:i/>
          <w:color w:val="000000"/>
          <w:sz w:val="28"/>
          <w:szCs w:val="28"/>
          <w:lang w:eastAsia="es-MX"/>
        </w:rPr>
        <w:t xml:space="preserve"> 1000 Servicios Personales correspondientes a los primeros meses del ejercicio 2025, solicitando a su vez se autorice a la Dirección de Nómina y la Hacienda Municipal, realizar los trámites correspondientes para la transferencia presupuestal a las partidas correspondientes.</w:t>
      </w:r>
      <w:r w:rsidR="00373B24">
        <w:rPr>
          <w:rFonts w:ascii="Arial" w:hAnsi="Arial" w:cs="Arial"/>
          <w:b/>
          <w:i/>
          <w:sz w:val="28"/>
          <w:szCs w:val="28"/>
        </w:rPr>
        <w:t xml:space="preserve"> </w:t>
      </w:r>
      <w:r w:rsidR="005E62E6" w:rsidRPr="005E62E6">
        <w:rPr>
          <w:rFonts w:ascii="Arial" w:hAnsi="Arial" w:cs="Arial"/>
          <w:i/>
          <w:sz w:val="28"/>
          <w:szCs w:val="28"/>
        </w:rPr>
        <w:t>A continuación, se anexan tabla de datos generales pormenorizados que fueron analizados para determinar el costo con motivo de la nivelación a realizar pa</w:t>
      </w:r>
      <w:r w:rsidR="00373B24">
        <w:rPr>
          <w:rFonts w:ascii="Arial" w:hAnsi="Arial" w:cs="Arial"/>
          <w:i/>
          <w:sz w:val="28"/>
          <w:szCs w:val="28"/>
        </w:rPr>
        <w:t xml:space="preserve">ra 157 plazas presupuestadas. </w:t>
      </w:r>
      <w:r w:rsidR="005E62E6" w:rsidRPr="00373B24">
        <w:rPr>
          <w:rFonts w:ascii="Arial" w:hAnsi="Arial" w:cs="Arial"/>
          <w:i/>
          <w:sz w:val="28"/>
          <w:szCs w:val="28"/>
        </w:rPr>
        <w:t>Resultando de lo anterior modificaciones al Tabulador de Sueldos y Puestos con un total de 41 niveles de sueldos y 214 Puestos para el ejercicio de 2024.</w:t>
      </w:r>
      <w:r w:rsidR="00373B24">
        <w:rPr>
          <w:rFonts w:ascii="Arial" w:hAnsi="Arial" w:cs="Arial"/>
          <w:b/>
          <w:i/>
          <w:sz w:val="28"/>
          <w:szCs w:val="28"/>
        </w:rPr>
        <w:t xml:space="preserve"> </w:t>
      </w:r>
      <w:r w:rsidR="005E62E6" w:rsidRPr="005E62E6">
        <w:rPr>
          <w:rFonts w:ascii="Arial" w:hAnsi="Arial" w:cs="Arial"/>
          <w:i/>
          <w:sz w:val="28"/>
          <w:szCs w:val="28"/>
        </w:rPr>
        <w:t xml:space="preserve">En base a lo anterior solicito como se mencionó al inicio del presente oficio, se presente al pleno para su discusión y posterior aprobación. Se realice la modificación al presupuesto de egresos del capítulo 1000 determinada como resultado del </w:t>
      </w:r>
      <w:r w:rsidR="005E62E6" w:rsidRPr="005E62E6">
        <w:rPr>
          <w:rFonts w:ascii="Arial" w:hAnsi="Arial" w:cs="Arial"/>
          <w:i/>
          <w:sz w:val="28"/>
          <w:szCs w:val="28"/>
        </w:rPr>
        <w:lastRenderedPageBreak/>
        <w:t>Incremento del 12% al Salario Mínimo acordado por el Consejo de Representantes de la Comisión Nacional de los Salarios Mínimos para 2025.</w:t>
      </w:r>
      <w:r w:rsidR="00373B24">
        <w:rPr>
          <w:rFonts w:ascii="Arial" w:hAnsi="Arial" w:cs="Arial"/>
          <w:b/>
          <w:i/>
          <w:sz w:val="28"/>
          <w:szCs w:val="28"/>
        </w:rPr>
        <w:t xml:space="preserve"> </w:t>
      </w:r>
      <w:r w:rsidR="005E62E6" w:rsidRPr="005E62E6">
        <w:rPr>
          <w:rFonts w:ascii="Arial" w:hAnsi="Arial" w:cs="Arial"/>
          <w:i/>
          <w:sz w:val="28"/>
          <w:szCs w:val="28"/>
        </w:rPr>
        <w:t>Se adjuntan al presente oficio los siguientes anexos:</w:t>
      </w:r>
      <w:r w:rsidR="00373B24">
        <w:rPr>
          <w:rFonts w:ascii="Arial" w:hAnsi="Arial" w:cs="Arial"/>
          <w:b/>
          <w:i/>
          <w:sz w:val="28"/>
          <w:szCs w:val="28"/>
        </w:rPr>
        <w:t xml:space="preserve"> </w:t>
      </w:r>
      <w:r w:rsidR="00373B24">
        <w:rPr>
          <w:rFonts w:ascii="Arial" w:hAnsi="Arial" w:cs="Arial"/>
          <w:i/>
          <w:sz w:val="28"/>
          <w:szCs w:val="28"/>
        </w:rPr>
        <w:t>.</w:t>
      </w:r>
      <w:r w:rsidR="005E62E6" w:rsidRPr="005E62E6">
        <w:rPr>
          <w:rFonts w:ascii="Arial" w:hAnsi="Arial" w:cs="Arial"/>
          <w:i/>
          <w:sz w:val="28"/>
          <w:szCs w:val="28"/>
        </w:rPr>
        <w:t>Boletín No. 056/2024</w:t>
      </w:r>
      <w:r w:rsidR="00373B24">
        <w:rPr>
          <w:rFonts w:ascii="Arial" w:hAnsi="Arial" w:cs="Arial"/>
          <w:b/>
          <w:i/>
          <w:sz w:val="28"/>
          <w:szCs w:val="28"/>
        </w:rPr>
        <w:t xml:space="preserve"> </w:t>
      </w:r>
      <w:r w:rsidR="00373B24">
        <w:rPr>
          <w:rFonts w:ascii="Arial" w:hAnsi="Arial" w:cs="Arial"/>
          <w:i/>
          <w:sz w:val="28"/>
          <w:szCs w:val="28"/>
        </w:rPr>
        <w:t>.</w:t>
      </w:r>
      <w:r w:rsidR="005E62E6" w:rsidRPr="005E62E6">
        <w:rPr>
          <w:rFonts w:ascii="Arial" w:hAnsi="Arial" w:cs="Arial"/>
          <w:i/>
          <w:sz w:val="28"/>
          <w:szCs w:val="28"/>
        </w:rPr>
        <w:t>Papel de trabajo elaborado para la determinación del total de las percepciones generadas con motivo del Incremento al Salario Mínimo a empleados de jornada laboral completa.</w:t>
      </w:r>
      <w:r w:rsidR="00373B24">
        <w:rPr>
          <w:rFonts w:ascii="Arial" w:hAnsi="Arial" w:cs="Arial"/>
          <w:b/>
          <w:i/>
          <w:sz w:val="28"/>
          <w:szCs w:val="28"/>
        </w:rPr>
        <w:t xml:space="preserve"> </w:t>
      </w:r>
      <w:r w:rsidR="00373B24">
        <w:rPr>
          <w:rFonts w:ascii="Arial" w:hAnsi="Arial" w:cs="Arial"/>
          <w:i/>
          <w:sz w:val="28"/>
          <w:szCs w:val="28"/>
        </w:rPr>
        <w:t>.</w:t>
      </w:r>
      <w:r w:rsidR="005E62E6" w:rsidRPr="005E62E6">
        <w:rPr>
          <w:rFonts w:ascii="Arial" w:hAnsi="Arial" w:cs="Arial"/>
          <w:i/>
          <w:sz w:val="28"/>
          <w:szCs w:val="28"/>
        </w:rPr>
        <w:t>Papel de trabajo elaborado para la determinación del total de las percepciones generadas con motivo del Incremento al Salario Mínimo a empleados de jornada laboral reducida.</w:t>
      </w:r>
      <w:r w:rsidR="00373B24">
        <w:rPr>
          <w:rFonts w:ascii="Arial" w:hAnsi="Arial" w:cs="Arial"/>
          <w:b/>
          <w:i/>
          <w:sz w:val="28"/>
          <w:szCs w:val="28"/>
        </w:rPr>
        <w:t xml:space="preserve"> </w:t>
      </w:r>
      <w:r w:rsidR="00373B24">
        <w:rPr>
          <w:rFonts w:ascii="Arial" w:hAnsi="Arial" w:cs="Arial"/>
          <w:i/>
          <w:sz w:val="28"/>
          <w:szCs w:val="28"/>
        </w:rPr>
        <w:t>.</w:t>
      </w:r>
      <w:r w:rsidR="005E62E6" w:rsidRPr="005E62E6">
        <w:rPr>
          <w:rFonts w:ascii="Arial" w:hAnsi="Arial" w:cs="Arial"/>
          <w:i/>
          <w:sz w:val="28"/>
          <w:szCs w:val="28"/>
        </w:rPr>
        <w:t>Tabulador de Puestos y Sueldos modificado para el ejercicio de 2025.</w:t>
      </w:r>
      <w:r w:rsidR="00373B24">
        <w:rPr>
          <w:rFonts w:ascii="Arial" w:hAnsi="Arial" w:cs="Arial"/>
          <w:b/>
          <w:i/>
          <w:sz w:val="28"/>
          <w:szCs w:val="28"/>
        </w:rPr>
        <w:t xml:space="preserve"> </w:t>
      </w:r>
      <w:r w:rsidR="005E62E6" w:rsidRPr="005E62E6">
        <w:rPr>
          <w:rFonts w:ascii="Arial" w:hAnsi="Arial" w:cs="Arial"/>
          <w:i/>
          <w:sz w:val="28"/>
          <w:szCs w:val="28"/>
        </w:rPr>
        <w:t xml:space="preserve">Mismos anexos que a su vez serán remitidos al Correo Electrónico </w:t>
      </w:r>
      <w:hyperlink r:id="rId8" w:history="1">
        <w:r w:rsidR="005E62E6" w:rsidRPr="005E62E6">
          <w:rPr>
            <w:rStyle w:val="Hipervnculo"/>
            <w:rFonts w:ascii="Arial" w:hAnsi="Arial" w:cs="Arial"/>
            <w:i/>
            <w:sz w:val="28"/>
            <w:szCs w:val="28"/>
          </w:rPr>
          <w:t>gabypa1975@gmail.com</w:t>
        </w:r>
      </w:hyperlink>
      <w:r w:rsidR="005E62E6" w:rsidRPr="005E62E6">
        <w:rPr>
          <w:rFonts w:ascii="Arial" w:hAnsi="Arial" w:cs="Arial"/>
          <w:i/>
          <w:sz w:val="28"/>
          <w:szCs w:val="28"/>
        </w:rPr>
        <w:t xml:space="preserve"> a nombre de la </w:t>
      </w:r>
      <w:r w:rsidR="005E62E6" w:rsidRPr="005E62E6">
        <w:rPr>
          <w:rFonts w:ascii="Arial" w:hAnsi="Arial" w:cs="Arial"/>
          <w:i/>
          <w:sz w:val="28"/>
          <w:szCs w:val="28"/>
        </w:rPr>
        <w:br/>
        <w:t>C. María Gabriela Patiño Arreola, en formato de Excel.</w:t>
      </w:r>
      <w:r w:rsidR="00373B24">
        <w:rPr>
          <w:rFonts w:ascii="Arial" w:hAnsi="Arial" w:cs="Arial"/>
          <w:b/>
          <w:i/>
          <w:sz w:val="28"/>
          <w:szCs w:val="28"/>
        </w:rPr>
        <w:t xml:space="preserve"> </w:t>
      </w:r>
      <w:r w:rsidR="005E62E6" w:rsidRPr="005E62E6">
        <w:rPr>
          <w:rFonts w:ascii="Arial" w:hAnsi="Arial" w:cs="Arial"/>
          <w:i/>
          <w:sz w:val="28"/>
          <w:szCs w:val="28"/>
        </w:rPr>
        <w:t xml:space="preserve">Sin otro asunto más que tratar me despido de usted, quedando a sus órdenes para cualquier duda o aclaración al respecto.  </w:t>
      </w:r>
      <w:r w:rsidR="00373B24">
        <w:rPr>
          <w:rFonts w:ascii="Arial" w:hAnsi="Arial" w:cs="Arial"/>
          <w:b/>
          <w:i/>
          <w:sz w:val="28"/>
          <w:szCs w:val="28"/>
        </w:rPr>
        <w:t xml:space="preserve"> ATENTAMENT</w:t>
      </w:r>
      <w:r w:rsidR="005E62E6" w:rsidRPr="005E62E6">
        <w:rPr>
          <w:rFonts w:ascii="Arial" w:hAnsi="Arial" w:cs="Arial"/>
          <w:b/>
          <w:i/>
          <w:sz w:val="28"/>
          <w:szCs w:val="28"/>
        </w:rPr>
        <w:t>E</w:t>
      </w:r>
      <w:r w:rsidR="00373B24">
        <w:rPr>
          <w:rFonts w:ascii="Arial" w:hAnsi="Arial" w:cs="Arial"/>
          <w:b/>
          <w:i/>
          <w:sz w:val="28"/>
          <w:szCs w:val="28"/>
        </w:rPr>
        <w:t xml:space="preserve"> </w:t>
      </w:r>
      <w:r w:rsidR="005E62E6" w:rsidRPr="005E62E6">
        <w:rPr>
          <w:rFonts w:ascii="Arial" w:hAnsi="Arial" w:cs="Arial"/>
          <w:b/>
          <w:i/>
          <w:sz w:val="28"/>
          <w:szCs w:val="28"/>
        </w:rPr>
        <w:t>“2025, AÑO DEL 130 ANIVERSARIO DEL NATALICIO DE LA MUSA Y ESCRITORA ZAPOTLENSE MARÍA GUADALUPE MARÍN PRECIADO”</w:t>
      </w:r>
      <w:r w:rsidR="00373B24">
        <w:rPr>
          <w:rFonts w:ascii="Arial" w:hAnsi="Arial" w:cs="Arial"/>
          <w:b/>
          <w:i/>
          <w:sz w:val="28"/>
          <w:szCs w:val="28"/>
        </w:rPr>
        <w:t xml:space="preserve"> </w:t>
      </w:r>
      <w:r w:rsidR="005E62E6" w:rsidRPr="005E62E6">
        <w:rPr>
          <w:rFonts w:ascii="Arial" w:hAnsi="Arial" w:cs="Arial"/>
          <w:i/>
          <w:sz w:val="28"/>
          <w:szCs w:val="28"/>
        </w:rPr>
        <w:t>Ciudad Guzmán, Municipio de Zapotlán el Grande, Jalisco, Enero 17 del 2025</w:t>
      </w:r>
      <w:r w:rsidR="00373B24">
        <w:rPr>
          <w:rFonts w:ascii="Arial" w:hAnsi="Arial" w:cs="Arial"/>
          <w:b/>
          <w:i/>
          <w:sz w:val="28"/>
          <w:szCs w:val="28"/>
        </w:rPr>
        <w:t xml:space="preserve"> </w:t>
      </w:r>
      <w:r w:rsidR="005E62E6" w:rsidRPr="005E62E6">
        <w:rPr>
          <w:rFonts w:ascii="Arial" w:hAnsi="Arial" w:cs="Arial"/>
          <w:b/>
          <w:i/>
          <w:sz w:val="28"/>
          <w:szCs w:val="28"/>
        </w:rPr>
        <w:t>LIC. LUIS GUILLERMO OCHOA SANCHEZ</w:t>
      </w:r>
      <w:r w:rsidR="00373B24">
        <w:rPr>
          <w:rFonts w:ascii="Arial" w:hAnsi="Arial" w:cs="Arial"/>
          <w:b/>
          <w:i/>
          <w:sz w:val="28"/>
          <w:szCs w:val="28"/>
        </w:rPr>
        <w:t xml:space="preserve"> </w:t>
      </w:r>
      <w:r w:rsidR="005E62E6" w:rsidRPr="005E62E6">
        <w:rPr>
          <w:rFonts w:ascii="Arial" w:hAnsi="Arial" w:cs="Arial"/>
          <w:i/>
          <w:sz w:val="28"/>
          <w:szCs w:val="28"/>
        </w:rPr>
        <w:t>Director General de Administración e Innovación Gubernamental</w:t>
      </w:r>
      <w:r w:rsidR="00373B24">
        <w:rPr>
          <w:rFonts w:ascii="Arial" w:hAnsi="Arial" w:cs="Arial"/>
          <w:b/>
          <w:i/>
          <w:sz w:val="28"/>
          <w:szCs w:val="28"/>
        </w:rPr>
        <w:t xml:space="preserve"> </w:t>
      </w:r>
      <w:r w:rsidR="005E62E6" w:rsidRPr="005E62E6">
        <w:rPr>
          <w:rFonts w:ascii="Arial" w:hAnsi="Arial" w:cs="Arial"/>
          <w:i/>
          <w:sz w:val="28"/>
          <w:szCs w:val="28"/>
        </w:rPr>
        <w:t>con Funciones de Oficial Mayor</w:t>
      </w:r>
      <w:r w:rsidR="00C06BB6">
        <w:rPr>
          <w:rFonts w:ascii="Arial" w:hAnsi="Arial" w:cs="Arial"/>
          <w:i/>
          <w:sz w:val="28"/>
          <w:szCs w:val="28"/>
        </w:rPr>
        <w:t xml:space="preserve"> </w:t>
      </w:r>
      <w:r w:rsidR="005E62E6" w:rsidRPr="005E62E6">
        <w:rPr>
          <w:rFonts w:ascii="Arial" w:hAnsi="Arial" w:cs="Arial"/>
          <w:i/>
          <w:sz w:val="28"/>
          <w:szCs w:val="28"/>
        </w:rPr>
        <w:t>GCHV/NGGE/CLDTC*</w:t>
      </w:r>
      <w:r w:rsidR="00C06BB6">
        <w:rPr>
          <w:rFonts w:ascii="Arial" w:hAnsi="Arial" w:cs="Arial"/>
          <w:b/>
          <w:i/>
          <w:sz w:val="28"/>
          <w:szCs w:val="28"/>
        </w:rPr>
        <w:t xml:space="preserve"> </w:t>
      </w:r>
      <w:r w:rsidR="005E62E6" w:rsidRPr="005E62E6">
        <w:rPr>
          <w:rFonts w:ascii="Arial" w:hAnsi="Arial" w:cs="Arial"/>
          <w:b/>
          <w:bCs/>
          <w:i/>
          <w:sz w:val="28"/>
          <w:szCs w:val="28"/>
          <w:lang w:eastAsia="es-MX"/>
        </w:rPr>
        <w:t>C.c.p. LIC. JAVIER FRIAS VAZQUEZ. JEFE DE GABINETE.</w:t>
      </w:r>
      <w:r w:rsidR="00C06BB6">
        <w:rPr>
          <w:rFonts w:ascii="Arial" w:hAnsi="Arial" w:cs="Arial"/>
          <w:b/>
          <w:i/>
          <w:sz w:val="28"/>
          <w:szCs w:val="28"/>
        </w:rPr>
        <w:t xml:space="preserve"> </w:t>
      </w:r>
      <w:r w:rsidR="005E62E6" w:rsidRPr="005E62E6">
        <w:rPr>
          <w:rFonts w:ascii="Arial" w:hAnsi="Arial" w:cs="Arial"/>
          <w:b/>
          <w:i/>
          <w:sz w:val="28"/>
          <w:szCs w:val="28"/>
        </w:rPr>
        <w:t>C.c.p.  LIC. VICTORIA GARCIA CONTRERAS. ENCARGADO DE LA HACIENDA MUNICIPAL.</w:t>
      </w:r>
      <w:r w:rsidR="00C06BB6">
        <w:rPr>
          <w:rFonts w:ascii="Arial" w:hAnsi="Arial" w:cs="Arial"/>
          <w:b/>
          <w:i/>
          <w:sz w:val="28"/>
          <w:szCs w:val="28"/>
        </w:rPr>
        <w:t xml:space="preserve"> </w:t>
      </w:r>
      <w:r w:rsidR="005E62E6" w:rsidRPr="005E62E6">
        <w:rPr>
          <w:rFonts w:ascii="Arial" w:hAnsi="Arial" w:cs="Arial"/>
          <w:b/>
          <w:i/>
          <w:sz w:val="28"/>
          <w:szCs w:val="28"/>
        </w:rPr>
        <w:t>Cc.p.  LIC. GUILLERMINA AGUILAR OCHOA. JEFA DE PROGRAMACION Y PRESUPUESTOS.</w:t>
      </w:r>
      <w:r w:rsidR="00C06BB6">
        <w:rPr>
          <w:rFonts w:ascii="Arial" w:hAnsi="Arial" w:cs="Arial"/>
          <w:b/>
          <w:i/>
          <w:sz w:val="28"/>
          <w:szCs w:val="28"/>
        </w:rPr>
        <w:t xml:space="preserve"> </w:t>
      </w:r>
      <w:r w:rsidR="005E62E6" w:rsidRPr="005E62E6">
        <w:rPr>
          <w:rFonts w:ascii="Arial" w:hAnsi="Arial" w:cs="Arial"/>
          <w:b/>
          <w:i/>
          <w:sz w:val="28"/>
          <w:szCs w:val="28"/>
        </w:rPr>
        <w:t xml:space="preserve">C.c.p.   Archivo. </w:t>
      </w:r>
      <w:r w:rsidR="005E62E6" w:rsidRPr="005E62E6">
        <w:rPr>
          <w:rFonts w:ascii="Arial" w:hAnsi="Arial" w:cs="Arial"/>
          <w:i/>
          <w:sz w:val="28"/>
          <w:szCs w:val="28"/>
        </w:rPr>
        <w:t>. . . . . (sic)</w:t>
      </w:r>
      <w:r w:rsidR="00C06BB6">
        <w:rPr>
          <w:rFonts w:ascii="Arial" w:hAnsi="Arial" w:cs="Arial"/>
          <w:i/>
          <w:sz w:val="28"/>
          <w:szCs w:val="28"/>
        </w:rPr>
        <w:t xml:space="preserve"> </w:t>
      </w:r>
      <w:r w:rsidR="005E62E6" w:rsidRPr="005E62E6">
        <w:rPr>
          <w:rFonts w:ascii="Arial" w:hAnsi="Arial" w:cs="Arial"/>
          <w:b/>
          <w:bCs/>
          <w:i/>
          <w:sz w:val="28"/>
          <w:szCs w:val="28"/>
          <w:lang w:val="es-ES"/>
        </w:rPr>
        <w:t xml:space="preserve">4.- </w:t>
      </w:r>
      <w:r w:rsidR="005E62E6" w:rsidRPr="005E62E6">
        <w:rPr>
          <w:rFonts w:ascii="Arial" w:hAnsi="Arial" w:cs="Arial"/>
          <w:bCs/>
          <w:i/>
          <w:sz w:val="28"/>
          <w:szCs w:val="28"/>
          <w:lang w:val="es-ES"/>
        </w:rPr>
        <w:t xml:space="preserve">A virtud de </w:t>
      </w:r>
      <w:r w:rsidR="005E62E6" w:rsidRPr="005E62E6">
        <w:rPr>
          <w:rFonts w:ascii="Arial" w:hAnsi="Arial" w:cs="Arial"/>
          <w:bCs/>
          <w:i/>
          <w:sz w:val="28"/>
          <w:szCs w:val="28"/>
          <w:lang w:val="es-ES"/>
        </w:rPr>
        <w:lastRenderedPageBreak/>
        <w:t>la solicitud contenida en el oficio señalado en supralíneas, eleve a consideración del Honorable Pleno del Ayuntamiento la</w:t>
      </w:r>
      <w:r w:rsidR="005E62E6" w:rsidRPr="005E62E6">
        <w:rPr>
          <w:rFonts w:ascii="Arial" w:hAnsi="Arial" w:cs="Arial"/>
          <w:b/>
          <w:bCs/>
          <w:i/>
          <w:sz w:val="28"/>
          <w:szCs w:val="28"/>
          <w:lang w:val="es-ES"/>
        </w:rPr>
        <w:t xml:space="preserve"> </w:t>
      </w:r>
      <w:r w:rsidR="005E62E6" w:rsidRPr="005E62E6">
        <w:rPr>
          <w:rFonts w:ascii="Arial" w:hAnsi="Arial" w:cs="Arial"/>
          <w:b/>
          <w:i/>
          <w:sz w:val="28"/>
          <w:szCs w:val="28"/>
        </w:rPr>
        <w:t xml:space="preserve">INICATIVA DE ACUERDO ECONOMICO QUE AUTORIZA EL AUMENTO DEL SALARIO A EFECTO DE NIVELAR A 157 SERVIDORES PÚBLICOS DEL MUNICIPIO DE ZAPOTLÁN EL GRANDE, JALISCO, CONFORME LO AUTORIZADO POR LA COMISION NACIONAL DE SALARIOS MINIMOS, ASI COMO LA MODIFICACION AL TABULADOR DE SUELDOS Y PUESTOS, </w:t>
      </w:r>
      <w:r w:rsidR="005E62E6" w:rsidRPr="005E62E6">
        <w:rPr>
          <w:rFonts w:ascii="Arial" w:hAnsi="Arial" w:cs="Arial"/>
          <w:i/>
          <w:sz w:val="28"/>
          <w:szCs w:val="28"/>
        </w:rPr>
        <w:t xml:space="preserve">misma que fue desahogada en el punto número 4 de la Sesión Pública Ordinaria de Ayuntamiento número 4, con resultado en la votación por UNANIMIDAD  de los 16 Regidores presentes en dicha sesión.  </w:t>
      </w:r>
      <w:r w:rsidR="005E62E6" w:rsidRPr="005E62E6">
        <w:rPr>
          <w:rFonts w:ascii="Arial" w:hAnsi="Arial" w:cs="Arial"/>
          <w:b/>
          <w:bCs/>
          <w:i/>
          <w:sz w:val="28"/>
          <w:szCs w:val="28"/>
          <w:lang w:val="es-ES"/>
        </w:rPr>
        <w:t xml:space="preserve">5.- </w:t>
      </w:r>
      <w:r w:rsidR="005E62E6" w:rsidRPr="005E62E6">
        <w:rPr>
          <w:rFonts w:ascii="Arial" w:hAnsi="Arial" w:cs="Arial"/>
          <w:bCs/>
          <w:i/>
          <w:sz w:val="28"/>
          <w:szCs w:val="28"/>
          <w:lang w:val="es-ES"/>
        </w:rPr>
        <w:t xml:space="preserve">Sin embargo, con fecha 29 de enero de 2025, se recibe en la Oficina de Presidencia el oficio número 183/2025, suscrito por el Licenciado Luis Guillermo Ochoa Sánchez, en el que hace las siguientes observaciones: “me dirijo a usted en atención al oficio NOT/001/2025 de fecha 29 de enero de 2025 mediante el cual e me dio a conocer los puntos de acuerdo de la Sesión Pública Ordinaria de Ayuntamiento No. 4 celebrada el 27 de enero de 2025, mediante el cual se presentó la “iniciativa de Acuerdo Económico que Autoriza el Aumento del Salario a efecto de Nivelar a 157 Servidores Públicos del Municipio de Zapotlán el Grande, Jalisco, conforme  lo autorizado por la Comisión Nacional de Salarios </w:t>
      </w:r>
      <w:r w:rsidR="00C06BB6" w:rsidRPr="005E62E6">
        <w:rPr>
          <w:rFonts w:ascii="Arial" w:hAnsi="Arial" w:cs="Arial"/>
          <w:bCs/>
          <w:i/>
          <w:sz w:val="28"/>
          <w:szCs w:val="28"/>
          <w:lang w:val="es-ES"/>
        </w:rPr>
        <w:t>Mínimos</w:t>
      </w:r>
      <w:r w:rsidR="005E62E6" w:rsidRPr="005E62E6">
        <w:rPr>
          <w:rFonts w:ascii="Arial" w:hAnsi="Arial" w:cs="Arial"/>
          <w:bCs/>
          <w:i/>
          <w:sz w:val="28"/>
          <w:szCs w:val="28"/>
          <w:lang w:val="es-ES"/>
        </w:rPr>
        <w:t>”, motivo por el cual tuve a bien solicitar copia de dicha iniciativa a  la Sala de Regidores, misma que me fue proporcionada en copia fotostática simple y de la cual se realizan algunas observaciones.</w:t>
      </w:r>
      <w:r w:rsidR="00C06BB6">
        <w:rPr>
          <w:rFonts w:ascii="Arial" w:hAnsi="Arial" w:cs="Arial"/>
          <w:bCs/>
          <w:i/>
          <w:sz w:val="28"/>
          <w:szCs w:val="28"/>
          <w:lang w:val="es-ES"/>
        </w:rPr>
        <w:t xml:space="preserve"> </w:t>
      </w:r>
      <w:r w:rsidR="005E62E6" w:rsidRPr="005E62E6">
        <w:rPr>
          <w:rFonts w:ascii="Arial" w:hAnsi="Arial" w:cs="Arial"/>
          <w:bCs/>
          <w:i/>
          <w:sz w:val="28"/>
          <w:szCs w:val="28"/>
          <w:lang w:val="es-ES"/>
        </w:rPr>
        <w:t xml:space="preserve">De la lectura de </w:t>
      </w:r>
      <w:r w:rsidR="005E62E6" w:rsidRPr="005E62E6">
        <w:rPr>
          <w:rFonts w:ascii="Arial" w:hAnsi="Arial" w:cs="Arial"/>
          <w:bCs/>
          <w:i/>
          <w:sz w:val="28"/>
          <w:szCs w:val="28"/>
          <w:lang w:val="es-ES"/>
        </w:rPr>
        <w:lastRenderedPageBreak/>
        <w:t xml:space="preserve">la Página 1 de la Iniciativa, se especifica que el Aumento de Salario corresponde a 157 Servidores Públicos, sin embargo, en el oficio 099/2025 signado por su servidor se especifica que el Incremento Salarial corresponde a 157 plazas en virtud de que en el Presupuesto de Egresos para 2025 no todas las plazas se encuentran ocupadas, sin embargo dichas plazas no pueden permanecer con un sueldo inferior al mínimo puesto que corresponden a plazas con puestos de jornada laboral completa. De la lectura de las páginas 6 y 7 de la iniciativa, específicamente en el numeral 4, específicamente refiere: “En las citadas circunstancias, se propone para su aprobación a efecto de incrementar al </w:t>
      </w:r>
      <w:r w:rsidR="00C06BB6" w:rsidRPr="005E62E6">
        <w:rPr>
          <w:rFonts w:ascii="Arial" w:hAnsi="Arial" w:cs="Arial"/>
          <w:bCs/>
          <w:i/>
          <w:sz w:val="28"/>
          <w:szCs w:val="28"/>
          <w:lang w:val="es-ES"/>
        </w:rPr>
        <w:t>Capítulo</w:t>
      </w:r>
      <w:r w:rsidR="005E62E6" w:rsidRPr="005E62E6">
        <w:rPr>
          <w:rFonts w:ascii="Arial" w:hAnsi="Arial" w:cs="Arial"/>
          <w:bCs/>
          <w:i/>
          <w:sz w:val="28"/>
          <w:szCs w:val="28"/>
          <w:lang w:val="es-ES"/>
        </w:rPr>
        <w:t xml:space="preserve"> 1000 SERVICIOS PERSONALES, por la cantidad de $1,289,479.85 (Un millón doscientos ochenta y nueve mil cuatrocientos setenta y nueve pesos 85/100 M. N.), relativo al incremento al 12% al Salario Minio, que incluye a 157 trabajadores, sindicalizados, de base y confianza y 19 maestros, incluyendo además las prestaciones de aguinaldo, prima vacacional, aportaciones a IPEJAL, Fondo de Ahorro, Incentivo de Productividad. . .  “, por lo anterior cabe señalar que del anexo 1 que forma parte del oficio 099/2025 ya referido, se puede apreciar que se encuentra el análisis enlistado en forma numérica de las 157 plazas que son propuestas para el incremento, así como las prestaciones que se deben cubrir, dando como resultado un total de $1,289,479.85 mismo importe que no incluye a 19 maestros dado que las plazas de los maestros corresponden a jornadas de trabajo reducidas. Motivo por el cual se solicita realizar la corrección a dicho párrafo. Así mismo, de la lectura </w:t>
      </w:r>
      <w:r w:rsidR="005E62E6" w:rsidRPr="005E62E6">
        <w:rPr>
          <w:rFonts w:ascii="Arial" w:hAnsi="Arial" w:cs="Arial"/>
          <w:bCs/>
          <w:i/>
          <w:sz w:val="28"/>
          <w:szCs w:val="28"/>
          <w:lang w:val="es-ES"/>
        </w:rPr>
        <w:lastRenderedPageBreak/>
        <w:t>a la página 23 de la iniciativa, punto 3 “Acuerdos” refiere que los Artículos 63 y 64 corresponden a la Ley para los Servidores Públicos del Estado de Jalisco, cuando debería referir a la Ley del Seguro Social*,  dado que en el mismo punto se acordó que la Dirección General de Administración e Innovación Gubernamental sea facultada para realizar el pago de las cuotas al Seguro Social, por otra parte, en dicho punto revuelve el incremento del salario mínimo y faculta para que se realicen las acciones necesarias y se lleve a cabo el retroactivo con efectos a partir de la primera quincena a trabajadores maestros de los cuales no se propuso incremento alguno, situación que re</w:t>
      </w:r>
      <w:r w:rsidR="00C06BB6">
        <w:rPr>
          <w:rFonts w:ascii="Arial" w:hAnsi="Arial" w:cs="Arial"/>
          <w:bCs/>
          <w:i/>
          <w:sz w:val="28"/>
          <w:szCs w:val="28"/>
          <w:lang w:val="es-ES"/>
        </w:rPr>
        <w:t xml:space="preserve">sulta confusa en dicho párrafo. </w:t>
      </w:r>
      <w:r w:rsidR="005E62E6" w:rsidRPr="005E62E6">
        <w:rPr>
          <w:rFonts w:ascii="Arial" w:hAnsi="Arial" w:cs="Arial"/>
          <w:bCs/>
          <w:i/>
          <w:sz w:val="28"/>
          <w:szCs w:val="28"/>
          <w:lang w:val="es-ES"/>
        </w:rPr>
        <w:t>Del análisis anterior se ha</w:t>
      </w:r>
      <w:r w:rsidR="00C06BB6">
        <w:rPr>
          <w:rFonts w:ascii="Arial" w:hAnsi="Arial" w:cs="Arial"/>
          <w:bCs/>
          <w:i/>
          <w:sz w:val="28"/>
          <w:szCs w:val="28"/>
          <w:lang w:val="es-ES"/>
        </w:rPr>
        <w:t xml:space="preserve">cen las siguientes precisiones: </w:t>
      </w:r>
      <w:r w:rsidR="005E62E6" w:rsidRPr="005E62E6">
        <w:rPr>
          <w:rFonts w:ascii="Arial" w:hAnsi="Arial" w:cs="Arial"/>
          <w:bCs/>
          <w:i/>
          <w:sz w:val="28"/>
          <w:szCs w:val="28"/>
          <w:lang w:val="es-ES"/>
        </w:rPr>
        <w:t xml:space="preserve">El impacto al Presupuesto de Egresos 2025 en el Capítulo 1000 de los Servicios Personales, en los rubros de Sueldos Personal y Prestaciones, corresponde a </w:t>
      </w:r>
      <w:r w:rsidR="005E62E6" w:rsidRPr="005E62E6">
        <w:rPr>
          <w:rFonts w:ascii="Arial" w:hAnsi="Arial" w:cs="Arial"/>
          <w:b/>
          <w:bCs/>
          <w:i/>
          <w:sz w:val="28"/>
          <w:szCs w:val="28"/>
          <w:lang w:val="es-ES"/>
        </w:rPr>
        <w:t>157 plazas</w:t>
      </w:r>
      <w:r w:rsidR="005E62E6" w:rsidRPr="005E62E6">
        <w:rPr>
          <w:rFonts w:ascii="Arial" w:hAnsi="Arial" w:cs="Arial"/>
          <w:bCs/>
          <w:i/>
          <w:sz w:val="28"/>
          <w:szCs w:val="28"/>
          <w:lang w:val="es-ES"/>
        </w:rPr>
        <w:t xml:space="preserve"> (Ocupadas y Vacantes) de diversas Adscripciones, asciende a la cantidad de</w:t>
      </w:r>
      <w:r w:rsidR="005E62E6" w:rsidRPr="005E62E6">
        <w:rPr>
          <w:rFonts w:ascii="Arial" w:hAnsi="Arial" w:cs="Arial"/>
          <w:b/>
          <w:bCs/>
          <w:i/>
          <w:sz w:val="28"/>
          <w:szCs w:val="28"/>
          <w:lang w:val="es-ES"/>
        </w:rPr>
        <w:t xml:space="preserve"> $1,289,479.85</w:t>
      </w:r>
      <w:r w:rsidR="005E62E6" w:rsidRPr="005E62E6">
        <w:rPr>
          <w:rFonts w:ascii="Arial" w:hAnsi="Arial" w:cs="Arial"/>
          <w:bCs/>
          <w:i/>
          <w:sz w:val="28"/>
          <w:szCs w:val="28"/>
          <w:lang w:val="es-ES"/>
        </w:rPr>
        <w:t xml:space="preserve"> de los cuales </w:t>
      </w:r>
      <w:r w:rsidR="005E62E6" w:rsidRPr="005E62E6">
        <w:rPr>
          <w:rFonts w:ascii="Arial" w:hAnsi="Arial" w:cs="Arial"/>
          <w:b/>
          <w:bCs/>
          <w:i/>
          <w:sz w:val="28"/>
          <w:szCs w:val="28"/>
          <w:lang w:val="es-ES"/>
        </w:rPr>
        <w:t>$1,205,923.85</w:t>
      </w:r>
      <w:r w:rsidR="005E62E6" w:rsidRPr="005E62E6">
        <w:rPr>
          <w:rFonts w:ascii="Arial" w:hAnsi="Arial" w:cs="Arial"/>
          <w:bCs/>
          <w:i/>
          <w:sz w:val="28"/>
          <w:szCs w:val="28"/>
          <w:lang w:val="es-ES"/>
        </w:rPr>
        <w:t xml:space="preserve"> corresponde a sueldo más prestaciones y $83,556 corresponde a las cuotas del Seguro Social. </w:t>
      </w:r>
      <w:r w:rsidR="00C06BB6">
        <w:rPr>
          <w:rFonts w:ascii="Arial" w:hAnsi="Arial" w:cs="Arial"/>
          <w:bCs/>
          <w:i/>
          <w:sz w:val="28"/>
          <w:szCs w:val="28"/>
          <w:lang w:val="es-ES"/>
        </w:rPr>
        <w:t>- - - - - - - - - - - - - - - - - - - - - - - - - -</w:t>
      </w:r>
      <w:r w:rsidR="00C02C56">
        <w:rPr>
          <w:rFonts w:ascii="Arial" w:hAnsi="Arial" w:cs="Arial"/>
          <w:bCs/>
          <w:i/>
          <w:sz w:val="28"/>
          <w:szCs w:val="28"/>
          <w:lang w:val="es-ES"/>
        </w:rPr>
        <w:t xml:space="preserve"> </w:t>
      </w:r>
      <w:r w:rsidR="00C06BB6">
        <w:rPr>
          <w:rFonts w:ascii="Arial" w:hAnsi="Arial" w:cs="Arial"/>
          <w:bCs/>
          <w:i/>
          <w:sz w:val="28"/>
          <w:szCs w:val="28"/>
          <w:lang w:val="es-ES"/>
        </w:rPr>
        <w:t>-</w:t>
      </w:r>
      <w:r w:rsidR="005E62E6" w:rsidRPr="005E62E6">
        <w:rPr>
          <w:rFonts w:ascii="Arial" w:hAnsi="Arial" w:cs="Arial"/>
          <w:bCs/>
          <w:i/>
          <w:sz w:val="28"/>
          <w:szCs w:val="28"/>
          <w:lang w:val="es-ES"/>
        </w:rPr>
        <w:t xml:space="preserve"> </w:t>
      </w:r>
      <w:r w:rsidR="00C02C56">
        <w:rPr>
          <w:rFonts w:ascii="Arial" w:hAnsi="Arial" w:cs="Arial"/>
          <w:bCs/>
          <w:i/>
          <w:sz w:val="28"/>
          <w:szCs w:val="28"/>
          <w:lang w:val="es-ES"/>
        </w:rPr>
        <w:t xml:space="preserve">- - - - - </w:t>
      </w:r>
    </w:p>
    <w:p w:rsidR="005E62E6" w:rsidRPr="005E62E6" w:rsidRDefault="005E62E6" w:rsidP="005E62E6">
      <w:pPr>
        <w:pStyle w:val="Sinespaciado"/>
        <w:spacing w:line="360" w:lineRule="auto"/>
        <w:jc w:val="both"/>
        <w:rPr>
          <w:rFonts w:ascii="Arial" w:hAnsi="Arial" w:cs="Arial"/>
          <w:bCs/>
          <w:i/>
          <w:sz w:val="28"/>
          <w:szCs w:val="28"/>
          <w:lang w:val="es-ES"/>
        </w:rPr>
      </w:pPr>
    </w:p>
    <w:p w:rsidR="005E62E6" w:rsidRPr="00510F48" w:rsidRDefault="005E62E6" w:rsidP="005E62E6">
      <w:pPr>
        <w:rPr>
          <w:rFonts w:ascii="Arial" w:hAnsi="Arial" w:cs="Arial"/>
          <w:i/>
          <w:sz w:val="20"/>
          <w:szCs w:val="20"/>
        </w:rPr>
      </w:pPr>
      <w:r w:rsidRPr="00510F48">
        <w:rPr>
          <w:rFonts w:ascii="Arial" w:hAnsi="Arial" w:cs="Arial"/>
          <w:i/>
          <w:noProof/>
          <w:sz w:val="10"/>
          <w:szCs w:val="10"/>
          <w:lang w:eastAsia="es-MX"/>
        </w:rPr>
        <w:drawing>
          <wp:inline distT="0" distB="0" distL="0" distR="0" wp14:anchorId="619D1E34" wp14:editId="639C978A">
            <wp:extent cx="4866005" cy="527247"/>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8970" cy="543821"/>
                    </a:xfrm>
                    <a:prstGeom prst="rect">
                      <a:avLst/>
                    </a:prstGeom>
                    <a:noFill/>
                    <a:ln>
                      <a:noFill/>
                    </a:ln>
                  </pic:spPr>
                </pic:pic>
              </a:graphicData>
            </a:graphic>
          </wp:inline>
        </w:drawing>
      </w:r>
    </w:p>
    <w:p w:rsidR="005E62E6" w:rsidRPr="008E5FEC" w:rsidRDefault="005E62E6" w:rsidP="005E62E6">
      <w:pPr>
        <w:pStyle w:val="Sinespaciado"/>
        <w:ind w:firstLine="708"/>
        <w:jc w:val="both"/>
        <w:rPr>
          <w:rFonts w:ascii="Arial" w:hAnsi="Arial" w:cs="Arial"/>
          <w:b/>
          <w:bCs/>
          <w:lang w:val="es-ES"/>
        </w:rPr>
      </w:pPr>
    </w:p>
    <w:p w:rsidR="005E62E6" w:rsidRPr="00C02C56" w:rsidRDefault="005E62E6" w:rsidP="00C02C56">
      <w:pPr>
        <w:pStyle w:val="Sinespaciado"/>
        <w:spacing w:line="360" w:lineRule="auto"/>
        <w:ind w:right="49"/>
        <w:jc w:val="both"/>
        <w:rPr>
          <w:rFonts w:ascii="Arial" w:hAnsi="Arial" w:cs="Arial"/>
          <w:bCs/>
          <w:i/>
          <w:sz w:val="28"/>
          <w:szCs w:val="28"/>
          <w:lang w:val="es-ES"/>
        </w:rPr>
      </w:pPr>
      <w:r w:rsidRPr="00C02C56">
        <w:rPr>
          <w:rFonts w:ascii="Arial" w:hAnsi="Arial" w:cs="Arial"/>
          <w:bCs/>
          <w:i/>
          <w:sz w:val="28"/>
          <w:szCs w:val="28"/>
          <w:lang w:val="es-ES"/>
        </w:rPr>
        <w:t>Ahora bien, cabe</w:t>
      </w:r>
      <w:r w:rsidR="00C02C56">
        <w:rPr>
          <w:rFonts w:ascii="Arial" w:hAnsi="Arial" w:cs="Arial"/>
          <w:bCs/>
          <w:i/>
          <w:sz w:val="28"/>
          <w:szCs w:val="28"/>
          <w:lang w:val="es-ES"/>
        </w:rPr>
        <w:t xml:space="preserve"> señalar que las 19 plazas (las </w:t>
      </w:r>
      <w:r w:rsidRPr="00C02C56">
        <w:rPr>
          <w:rFonts w:ascii="Arial" w:hAnsi="Arial" w:cs="Arial"/>
          <w:bCs/>
          <w:i/>
          <w:sz w:val="28"/>
          <w:szCs w:val="28"/>
          <w:lang w:val="es-ES"/>
        </w:rPr>
        <w:t xml:space="preserve">cuales se encuentran en un anexo debidamente numeradas) de las que no se propone incremento salarial alguno correspondiente a maestros con puestos de jornada laboral deducida, solo han </w:t>
      </w:r>
      <w:r w:rsidRPr="00C02C56">
        <w:rPr>
          <w:rFonts w:ascii="Arial" w:hAnsi="Arial" w:cs="Arial"/>
          <w:bCs/>
          <w:i/>
          <w:sz w:val="28"/>
          <w:szCs w:val="28"/>
          <w:lang w:val="es-ES"/>
        </w:rPr>
        <w:lastRenderedPageBreak/>
        <w:t xml:space="preserve">considerado para efecto de determinar el incremento en las cuotas al seguro social, de conformidad con lo establecido en el Artículo 29 fracción III de la Ley del Seguro Social Vigente. </w:t>
      </w:r>
    </w:p>
    <w:p w:rsidR="005E62E6" w:rsidRDefault="005E62E6" w:rsidP="005E62E6">
      <w:pPr>
        <w:pStyle w:val="Sinespaciado"/>
        <w:ind w:left="1134" w:right="1134"/>
        <w:jc w:val="both"/>
        <w:rPr>
          <w:rFonts w:ascii="Arial" w:hAnsi="Arial" w:cs="Arial"/>
          <w:bCs/>
          <w:sz w:val="20"/>
          <w:szCs w:val="20"/>
          <w:lang w:val="es-ES"/>
        </w:rPr>
      </w:pPr>
    </w:p>
    <w:tbl>
      <w:tblPr>
        <w:tblStyle w:val="Tablaconcuadrcula"/>
        <w:tblW w:w="0" w:type="auto"/>
        <w:tblInd w:w="-5" w:type="dxa"/>
        <w:tblLook w:val="04A0" w:firstRow="1" w:lastRow="0" w:firstColumn="1" w:lastColumn="0" w:noHBand="0" w:noVBand="1"/>
      </w:tblPr>
      <w:tblGrid>
        <w:gridCol w:w="4124"/>
        <w:gridCol w:w="3575"/>
      </w:tblGrid>
      <w:tr w:rsidR="005E62E6" w:rsidTr="00156A3C">
        <w:tc>
          <w:tcPr>
            <w:tcW w:w="4124" w:type="dxa"/>
          </w:tcPr>
          <w:p w:rsidR="005E62E6" w:rsidRPr="00B941D2" w:rsidRDefault="005E62E6" w:rsidP="009A26B5">
            <w:pPr>
              <w:pStyle w:val="Sinespaciado"/>
              <w:ind w:left="1134" w:right="1134"/>
              <w:jc w:val="both"/>
              <w:rPr>
                <w:rFonts w:ascii="Arial" w:hAnsi="Arial" w:cs="Arial"/>
                <w:b/>
                <w:bCs/>
                <w:sz w:val="18"/>
                <w:szCs w:val="18"/>
                <w:lang w:val="es-ES"/>
              </w:rPr>
            </w:pPr>
            <w:r w:rsidRPr="00B941D2">
              <w:rPr>
                <w:rFonts w:ascii="Arial" w:hAnsi="Arial" w:cs="Arial"/>
                <w:b/>
                <w:bCs/>
                <w:sz w:val="18"/>
                <w:szCs w:val="18"/>
                <w:lang w:val="es-ES"/>
              </w:rPr>
              <w:t>Plazas</w:t>
            </w:r>
          </w:p>
        </w:tc>
        <w:tc>
          <w:tcPr>
            <w:tcW w:w="3575" w:type="dxa"/>
          </w:tcPr>
          <w:p w:rsidR="005E62E6" w:rsidRDefault="005E62E6" w:rsidP="009A26B5">
            <w:pPr>
              <w:pStyle w:val="Sinespaciado"/>
              <w:ind w:left="1134" w:right="1134"/>
              <w:jc w:val="both"/>
              <w:rPr>
                <w:rFonts w:ascii="Arial" w:hAnsi="Arial" w:cs="Arial"/>
                <w:b/>
                <w:bCs/>
                <w:sz w:val="18"/>
                <w:szCs w:val="18"/>
                <w:lang w:val="es-ES"/>
              </w:rPr>
            </w:pPr>
            <w:r>
              <w:rPr>
                <w:rFonts w:ascii="Arial" w:hAnsi="Arial" w:cs="Arial"/>
                <w:b/>
                <w:bCs/>
                <w:sz w:val="18"/>
                <w:szCs w:val="18"/>
                <w:lang w:val="es-ES"/>
              </w:rPr>
              <w:t>IMSS (incremento)</w:t>
            </w:r>
          </w:p>
          <w:p w:rsidR="005E62E6" w:rsidRPr="00B941D2" w:rsidRDefault="005E62E6" w:rsidP="009A26B5">
            <w:pPr>
              <w:pStyle w:val="Sinespaciado"/>
              <w:ind w:left="1134" w:right="1134"/>
              <w:jc w:val="both"/>
              <w:rPr>
                <w:rFonts w:ascii="Arial" w:hAnsi="Arial" w:cs="Arial"/>
                <w:b/>
                <w:bCs/>
                <w:sz w:val="18"/>
                <w:szCs w:val="18"/>
                <w:lang w:val="es-ES"/>
              </w:rPr>
            </w:pPr>
            <w:r>
              <w:rPr>
                <w:rFonts w:ascii="Arial" w:hAnsi="Arial" w:cs="Arial"/>
                <w:b/>
                <w:bCs/>
                <w:sz w:val="18"/>
                <w:szCs w:val="18"/>
                <w:lang w:val="es-ES"/>
              </w:rPr>
              <w:t xml:space="preserve">(Partida General). </w:t>
            </w:r>
          </w:p>
        </w:tc>
      </w:tr>
      <w:tr w:rsidR="005E62E6" w:rsidTr="00156A3C">
        <w:tc>
          <w:tcPr>
            <w:tcW w:w="4124" w:type="dxa"/>
          </w:tcPr>
          <w:p w:rsidR="005E62E6" w:rsidRPr="00B941D2" w:rsidRDefault="005E62E6" w:rsidP="009A26B5">
            <w:pPr>
              <w:pStyle w:val="Sinespaciado"/>
              <w:ind w:left="1134" w:right="1134"/>
              <w:jc w:val="both"/>
              <w:rPr>
                <w:rFonts w:ascii="Arial" w:hAnsi="Arial" w:cs="Arial"/>
                <w:bCs/>
                <w:sz w:val="18"/>
                <w:szCs w:val="18"/>
                <w:lang w:val="es-ES"/>
              </w:rPr>
            </w:pPr>
            <w:r w:rsidRPr="00B941D2">
              <w:rPr>
                <w:rFonts w:ascii="Arial" w:hAnsi="Arial" w:cs="Arial"/>
                <w:bCs/>
                <w:sz w:val="18"/>
                <w:szCs w:val="18"/>
                <w:lang w:val="es-ES"/>
              </w:rPr>
              <w:t>19</w:t>
            </w:r>
          </w:p>
        </w:tc>
        <w:tc>
          <w:tcPr>
            <w:tcW w:w="3575" w:type="dxa"/>
          </w:tcPr>
          <w:p w:rsidR="005E62E6" w:rsidRPr="00B941D2" w:rsidRDefault="005E62E6" w:rsidP="009A26B5">
            <w:pPr>
              <w:pStyle w:val="Sinespaciado"/>
              <w:ind w:left="1134" w:right="1134"/>
              <w:jc w:val="both"/>
              <w:rPr>
                <w:rFonts w:ascii="Arial" w:hAnsi="Arial" w:cs="Arial"/>
                <w:bCs/>
                <w:sz w:val="18"/>
                <w:szCs w:val="18"/>
                <w:lang w:val="es-ES"/>
              </w:rPr>
            </w:pPr>
            <w:r w:rsidRPr="00B941D2">
              <w:rPr>
                <w:rFonts w:ascii="Arial" w:hAnsi="Arial" w:cs="Arial"/>
                <w:bCs/>
                <w:sz w:val="18"/>
                <w:szCs w:val="18"/>
                <w:lang w:val="es-ES"/>
              </w:rPr>
              <w:t>$11,412.00</w:t>
            </w:r>
          </w:p>
        </w:tc>
      </w:tr>
    </w:tbl>
    <w:p w:rsidR="005E62E6" w:rsidRPr="006833ED" w:rsidRDefault="005E62E6" w:rsidP="005E62E6">
      <w:pPr>
        <w:pStyle w:val="Sinespaciado"/>
        <w:ind w:left="1134" w:right="1134"/>
        <w:jc w:val="both"/>
        <w:rPr>
          <w:rFonts w:ascii="Arial" w:hAnsi="Arial" w:cs="Arial"/>
          <w:b/>
          <w:bCs/>
          <w:i/>
          <w:lang w:val="es-ES"/>
        </w:rPr>
      </w:pPr>
    </w:p>
    <w:p w:rsidR="00544E2F" w:rsidRPr="00FC44F4" w:rsidRDefault="005E62E6" w:rsidP="00FC44F4">
      <w:pPr>
        <w:pStyle w:val="Sinespaciado"/>
        <w:spacing w:line="360" w:lineRule="auto"/>
        <w:ind w:right="49"/>
        <w:jc w:val="both"/>
        <w:rPr>
          <w:rFonts w:ascii="Arial" w:eastAsia="Calibri" w:hAnsi="Arial" w:cs="Arial"/>
          <w:b/>
          <w:i/>
          <w:iCs/>
          <w:sz w:val="28"/>
          <w:szCs w:val="28"/>
          <w:lang w:eastAsia="en-US"/>
        </w:rPr>
      </w:pPr>
      <w:r w:rsidRPr="001907B4">
        <w:rPr>
          <w:rFonts w:ascii="Arial" w:hAnsi="Arial" w:cs="Arial"/>
          <w:bCs/>
          <w:i/>
          <w:sz w:val="28"/>
          <w:szCs w:val="28"/>
          <w:lang w:val="es-ES"/>
        </w:rPr>
        <w:t>De lo anterior, resul</w:t>
      </w:r>
      <w:r w:rsidR="00C02C56">
        <w:rPr>
          <w:rFonts w:ascii="Arial" w:hAnsi="Arial" w:cs="Arial"/>
          <w:bCs/>
          <w:i/>
          <w:sz w:val="28"/>
          <w:szCs w:val="28"/>
          <w:lang w:val="es-ES"/>
        </w:rPr>
        <w:t xml:space="preserve">ta un incremento al Presupuesto </w:t>
      </w:r>
      <w:r w:rsidRPr="001907B4">
        <w:rPr>
          <w:rFonts w:ascii="Arial" w:hAnsi="Arial" w:cs="Arial"/>
          <w:bCs/>
          <w:i/>
          <w:sz w:val="28"/>
          <w:szCs w:val="28"/>
          <w:lang w:val="es-ES"/>
        </w:rPr>
        <w:t>de Egresos 2025 en el Capítulo 1000 de los Servicios Personales, en cantidad total de $1,300,891.85.</w:t>
      </w:r>
      <w:r w:rsidR="00C02C56">
        <w:rPr>
          <w:rFonts w:ascii="Arial" w:hAnsi="Arial" w:cs="Arial"/>
          <w:bCs/>
          <w:i/>
          <w:sz w:val="28"/>
          <w:szCs w:val="28"/>
          <w:lang w:val="es-ES"/>
        </w:rPr>
        <w:t xml:space="preserve"> </w:t>
      </w:r>
      <w:r w:rsidRPr="001907B4">
        <w:rPr>
          <w:rFonts w:ascii="Arial" w:hAnsi="Arial" w:cs="Arial"/>
          <w:bCs/>
          <w:i/>
          <w:sz w:val="28"/>
          <w:szCs w:val="28"/>
          <w:lang w:val="es-ES"/>
        </w:rPr>
        <w:t xml:space="preserve">En virtud de lo expuesto, es por lo que pongo a su fina consideración, se realicen las correcciones pertinentes. </w:t>
      </w:r>
      <w:r w:rsidRPr="001907B4">
        <w:rPr>
          <w:rFonts w:ascii="Arial" w:hAnsi="Arial" w:cs="Arial"/>
          <w:b/>
          <w:bCs/>
          <w:i/>
          <w:sz w:val="28"/>
          <w:szCs w:val="28"/>
          <w:lang w:val="es-ES"/>
        </w:rPr>
        <w:t xml:space="preserve">6.- </w:t>
      </w:r>
      <w:r w:rsidRPr="001907B4">
        <w:rPr>
          <w:rFonts w:ascii="Arial" w:hAnsi="Arial" w:cs="Arial"/>
          <w:bCs/>
          <w:i/>
          <w:sz w:val="28"/>
          <w:szCs w:val="28"/>
          <w:lang w:val="es-ES"/>
        </w:rPr>
        <w:t xml:space="preserve">En las citadas circunstancias, se propone para su aprobación a efecto de transferir entre las partidas del Capítulo </w:t>
      </w:r>
      <w:r w:rsidRPr="001907B4">
        <w:rPr>
          <w:rFonts w:ascii="Arial" w:hAnsi="Arial" w:cs="Arial"/>
          <w:b/>
          <w:bCs/>
          <w:i/>
          <w:sz w:val="28"/>
          <w:szCs w:val="28"/>
          <w:lang w:val="es-ES"/>
        </w:rPr>
        <w:t>1000 SERVICIOS PERSONALES</w:t>
      </w:r>
      <w:r w:rsidRPr="001907B4">
        <w:rPr>
          <w:rFonts w:ascii="Arial" w:hAnsi="Arial" w:cs="Arial"/>
          <w:bCs/>
          <w:i/>
          <w:sz w:val="28"/>
          <w:szCs w:val="28"/>
          <w:lang w:val="es-ES"/>
        </w:rPr>
        <w:t xml:space="preserve">, la cantidad de </w:t>
      </w:r>
      <w:r w:rsidRPr="001907B4">
        <w:rPr>
          <w:rFonts w:ascii="Arial" w:hAnsi="Arial" w:cs="Arial"/>
          <w:b/>
          <w:bCs/>
          <w:i/>
          <w:sz w:val="28"/>
          <w:szCs w:val="28"/>
          <w:lang w:val="es-ES"/>
        </w:rPr>
        <w:t>$1,289,479.85 (Un millón doscientos ochenta y nueve mil cuatrocientos setenta y nueve pesos 85/100 M. N.),</w:t>
      </w:r>
      <w:r w:rsidRPr="001907B4">
        <w:rPr>
          <w:rFonts w:ascii="Arial" w:hAnsi="Arial" w:cs="Arial"/>
          <w:bCs/>
          <w:i/>
          <w:sz w:val="28"/>
          <w:szCs w:val="28"/>
          <w:lang w:val="es-ES"/>
        </w:rPr>
        <w:t xml:space="preserve"> relativo al incremento al 12% al Salario Mínimo, que incluye a </w:t>
      </w:r>
      <w:r w:rsidRPr="001907B4">
        <w:rPr>
          <w:rFonts w:ascii="Arial" w:hAnsi="Arial" w:cs="Arial"/>
          <w:b/>
          <w:bCs/>
          <w:i/>
          <w:sz w:val="28"/>
          <w:szCs w:val="28"/>
          <w:lang w:val="es-ES"/>
        </w:rPr>
        <w:t>157 trabajadores</w:t>
      </w:r>
      <w:r w:rsidRPr="001907B4">
        <w:rPr>
          <w:rFonts w:ascii="Arial" w:hAnsi="Arial" w:cs="Arial"/>
          <w:bCs/>
          <w:i/>
          <w:sz w:val="28"/>
          <w:szCs w:val="28"/>
          <w:lang w:val="es-ES"/>
        </w:rPr>
        <w:t xml:space="preserve">, sindicalizados, de base y confianza, incluyendo además las prestaciones de aguinaldo, prima vacacional aportaciones a IPEJAL, Fondo de Ahorro, Incentivo de Productividad (Policía, Bomberos y Servidores Públicos) Vale de Despensa personal de confianza y Vale de Despensa personal base y sindicalizado, así como las Aportaciones de Seguridad Social; así como 19 maestros con jornada reducida, que solo se realizará el aumento en el pago de las cuotas del Seguro Social, cantidad que asciende a </w:t>
      </w:r>
      <w:r w:rsidRPr="001907B4">
        <w:rPr>
          <w:rFonts w:ascii="Arial" w:hAnsi="Arial" w:cs="Arial"/>
          <w:b/>
          <w:bCs/>
          <w:i/>
          <w:sz w:val="28"/>
          <w:szCs w:val="28"/>
          <w:lang w:val="es-ES"/>
        </w:rPr>
        <w:t>$11,412.00 (Once mil cuatrocientos doce pesos 00/100 M. N.)</w:t>
      </w:r>
      <w:r w:rsidRPr="001907B4">
        <w:rPr>
          <w:rFonts w:ascii="Arial" w:hAnsi="Arial" w:cs="Arial"/>
          <w:bCs/>
          <w:i/>
          <w:sz w:val="28"/>
          <w:szCs w:val="28"/>
          <w:lang w:val="es-ES"/>
        </w:rPr>
        <w:t xml:space="preserve">, el que deberá ser tomada de las partidas de Tiempo Extra y Compensaciones del capítulo 1000 Servicios Personales. </w:t>
      </w:r>
      <w:r w:rsidRPr="001907B4">
        <w:rPr>
          <w:rFonts w:ascii="Arial" w:hAnsi="Arial" w:cs="Arial"/>
          <w:b/>
          <w:bCs/>
          <w:i/>
          <w:sz w:val="28"/>
          <w:szCs w:val="28"/>
          <w:lang w:val="es-ES"/>
        </w:rPr>
        <w:t xml:space="preserve">La </w:t>
      </w:r>
      <w:r w:rsidRPr="001907B4">
        <w:rPr>
          <w:rFonts w:ascii="Arial" w:hAnsi="Arial" w:cs="Arial"/>
          <w:b/>
          <w:bCs/>
          <w:i/>
          <w:sz w:val="28"/>
          <w:szCs w:val="28"/>
          <w:lang w:val="es-ES"/>
        </w:rPr>
        <w:lastRenderedPageBreak/>
        <w:t xml:space="preserve">cantidad total que requiere </w:t>
      </w:r>
      <w:r w:rsidRPr="001907B4">
        <w:rPr>
          <w:rFonts w:ascii="Arial" w:hAnsi="Arial" w:cs="Arial"/>
          <w:bCs/>
          <w:i/>
          <w:sz w:val="28"/>
          <w:szCs w:val="28"/>
          <w:lang w:val="es-ES"/>
        </w:rPr>
        <w:t xml:space="preserve">transferir </w:t>
      </w:r>
      <w:r w:rsidRPr="001907B4">
        <w:rPr>
          <w:rFonts w:ascii="Arial" w:hAnsi="Arial" w:cs="Arial"/>
          <w:b/>
          <w:bCs/>
          <w:i/>
          <w:sz w:val="28"/>
          <w:szCs w:val="28"/>
          <w:lang w:val="es-ES"/>
        </w:rPr>
        <w:t>al Presupuesto de Egresos para el Ejercicio Fiscal 2025, asciende a</w:t>
      </w:r>
      <w:r w:rsidRPr="001907B4">
        <w:rPr>
          <w:rFonts w:ascii="Arial" w:hAnsi="Arial" w:cs="Arial"/>
          <w:bCs/>
          <w:i/>
          <w:sz w:val="28"/>
          <w:szCs w:val="28"/>
          <w:lang w:val="es-ES"/>
        </w:rPr>
        <w:t xml:space="preserve"> </w:t>
      </w:r>
      <w:r w:rsidRPr="001907B4">
        <w:rPr>
          <w:rFonts w:ascii="Arial" w:hAnsi="Arial" w:cs="Arial"/>
          <w:b/>
          <w:bCs/>
          <w:i/>
          <w:sz w:val="28"/>
          <w:szCs w:val="28"/>
          <w:lang w:val="es-ES"/>
        </w:rPr>
        <w:t>$1,300,891.85 (Un millón trescientos mil ochocientos noventa y un pesos 85/100 M. N.)</w:t>
      </w:r>
      <w:r w:rsidRPr="001907B4">
        <w:rPr>
          <w:rFonts w:ascii="Arial" w:hAnsi="Arial" w:cs="Arial"/>
          <w:bCs/>
          <w:i/>
          <w:sz w:val="28"/>
          <w:szCs w:val="28"/>
          <w:lang w:val="es-ES"/>
        </w:rPr>
        <w:t xml:space="preserve">. Posteriormente del subejercicio de los primeros meses del ejercicio fiscal 2025 se </w:t>
      </w:r>
      <w:r w:rsidR="00ED509E" w:rsidRPr="001907B4">
        <w:rPr>
          <w:rFonts w:ascii="Arial" w:hAnsi="Arial" w:cs="Arial"/>
          <w:bCs/>
          <w:i/>
          <w:sz w:val="28"/>
          <w:szCs w:val="28"/>
          <w:lang w:val="es-ES"/>
        </w:rPr>
        <w:t>reasignará</w:t>
      </w:r>
      <w:r w:rsidRPr="001907B4">
        <w:rPr>
          <w:rFonts w:ascii="Arial" w:hAnsi="Arial" w:cs="Arial"/>
          <w:bCs/>
          <w:i/>
          <w:sz w:val="28"/>
          <w:szCs w:val="28"/>
          <w:lang w:val="es-ES"/>
        </w:rPr>
        <w:t xml:space="preserve"> a estas partidas el presupuesto que se está transfiriendo para dar suficiencia a esta solicitud. Sin pasar por inadvertido, que el Instituto Mexicano Social a través de su software se realizan los pagos correspondientes de los enteros y liquidaciones de las cuotas obrero patronales de este Gobierno Municipal, en la cual no es posible capturar dichos pagos en virtud de que el propio sistema, no lo permite, ya que tiene un candado para no capturar pagos de salarios inferiores al salario mínimo.  Los 157 trabajadores perciben un sueldo por debajo del salario mínimo, así como los 19 maestros. Lo cual hace necesario la aprobación por este Pleno del Ayuntamiento con el objetivo de regularizar el tabulador de sueldos y puestos y las renivelaciones necesarias para estar en aptitud de dar cumplimiento con la CONASAMI y no incurrir en omisiones que pudieran causar un menoscabo mayor a las arcas municipales, cuya obligación se encuentra fundamentada en los artículos 63 y 64 de la Ley para los Servidores Públicos del Estado de Jalisco y sus Municipios, que al efecto establecen: </w:t>
      </w:r>
      <w:r w:rsidRPr="00C02C56">
        <w:rPr>
          <w:rFonts w:ascii="Arial" w:hAnsi="Arial" w:cs="Arial"/>
          <w:b/>
          <w:i/>
          <w:spacing w:val="-3"/>
          <w:sz w:val="28"/>
          <w:szCs w:val="28"/>
        </w:rPr>
        <w:t>CAPÍTULO III</w:t>
      </w:r>
      <w:r w:rsidR="00C02C56">
        <w:rPr>
          <w:rFonts w:ascii="Arial" w:hAnsi="Arial" w:cs="Arial"/>
          <w:b/>
          <w:i/>
          <w:spacing w:val="-3"/>
          <w:sz w:val="28"/>
          <w:szCs w:val="28"/>
        </w:rPr>
        <w:t xml:space="preserve"> </w:t>
      </w:r>
      <w:r w:rsidRPr="001907B4">
        <w:rPr>
          <w:rFonts w:ascii="Arial" w:hAnsi="Arial" w:cs="Arial"/>
          <w:b/>
          <w:i/>
          <w:spacing w:val="-3"/>
          <w:sz w:val="28"/>
          <w:szCs w:val="28"/>
        </w:rPr>
        <w:t>DE LA SEGURIDAD SOCIAL</w:t>
      </w:r>
      <w:r w:rsidR="00476D18">
        <w:rPr>
          <w:rFonts w:ascii="Arial" w:hAnsi="Arial" w:cs="Arial"/>
          <w:b/>
          <w:i/>
          <w:spacing w:val="-3"/>
          <w:sz w:val="28"/>
          <w:szCs w:val="28"/>
        </w:rPr>
        <w:t xml:space="preserve"> </w:t>
      </w:r>
      <w:r w:rsidRPr="001907B4">
        <w:rPr>
          <w:rFonts w:ascii="Arial" w:hAnsi="Arial" w:cs="Arial"/>
          <w:b/>
          <w:bCs/>
          <w:i/>
          <w:spacing w:val="-3"/>
          <w:sz w:val="28"/>
          <w:szCs w:val="28"/>
        </w:rPr>
        <w:t>Artículo  63</w:t>
      </w:r>
      <w:r w:rsidRPr="001907B4">
        <w:rPr>
          <w:rFonts w:ascii="Arial" w:hAnsi="Arial" w:cs="Arial"/>
          <w:i/>
          <w:spacing w:val="-3"/>
          <w:sz w:val="28"/>
          <w:szCs w:val="28"/>
        </w:rPr>
        <w:t>.</w:t>
      </w:r>
      <w:r w:rsidRPr="001907B4">
        <w:rPr>
          <w:rFonts w:ascii="Arial" w:hAnsi="Arial" w:cs="Arial"/>
          <w:i/>
          <w:spacing w:val="-3"/>
          <w:sz w:val="28"/>
          <w:szCs w:val="28"/>
        </w:rPr>
        <w:noBreakHyphen/>
        <w:t xml:space="preserve"> La seguridad social tiene por finalidad garantizar el derecho humano a la salud; a la asistencia médica, a la protección de los medios de subsistencia y a los servicios sociales necesarios, para el bienestar individual y colectivo.</w:t>
      </w:r>
      <w:r w:rsidR="00476D18">
        <w:rPr>
          <w:rFonts w:ascii="Arial" w:hAnsi="Arial" w:cs="Arial"/>
          <w:i/>
          <w:spacing w:val="-3"/>
          <w:sz w:val="28"/>
          <w:szCs w:val="28"/>
        </w:rPr>
        <w:t xml:space="preserve"> </w:t>
      </w:r>
      <w:r w:rsidRPr="001907B4">
        <w:rPr>
          <w:rFonts w:ascii="Arial" w:hAnsi="Arial" w:cs="Arial"/>
          <w:b/>
          <w:bCs/>
          <w:i/>
          <w:spacing w:val="-3"/>
          <w:sz w:val="28"/>
          <w:szCs w:val="28"/>
        </w:rPr>
        <w:lastRenderedPageBreak/>
        <w:t>Artículo 64</w:t>
      </w:r>
      <w:r w:rsidRPr="001907B4">
        <w:rPr>
          <w:rFonts w:ascii="Arial" w:hAnsi="Arial" w:cs="Arial"/>
          <w:i/>
          <w:spacing w:val="-3"/>
          <w:sz w:val="28"/>
          <w:szCs w:val="28"/>
        </w:rPr>
        <w:t>.</w:t>
      </w:r>
      <w:r w:rsidRPr="001907B4">
        <w:rPr>
          <w:rFonts w:ascii="Arial" w:hAnsi="Arial" w:cs="Arial"/>
          <w:i/>
          <w:spacing w:val="-3"/>
          <w:sz w:val="28"/>
          <w:szCs w:val="28"/>
        </w:rPr>
        <w:noBreakHyphen/>
      </w:r>
      <w:r w:rsidRPr="001907B4">
        <w:rPr>
          <w:rFonts w:ascii="Arial" w:hAnsi="Arial" w:cs="Arial"/>
          <w:i/>
          <w:sz w:val="28"/>
          <w:szCs w:val="28"/>
        </w:rPr>
        <w:t xml:space="preserve"> La seguridad social será proporcionada por las Entidades Públicas, a los trabajadores y sus beneficiarios, a través de convenios de incorporación que celebren preferentemente con el Instituto Mexicano del Seguro Social, o con las instituciones a que se refiere la fracción XII del artículo 56 de esta ley, siempre que aseguren cuando menos el mismo nivel de atención y cobertura territorial que el Instituto Mexicano del Seguro Social, para que sean éstas las que proporcionen a los servidores públicos los servicios médicos, quirúrgicos, farmacéuticos, hospitalarios y asistenciales; así mismo, tendrán la obligación de afiliar a todos los servidores públicos al Instituto de Pensiones del Estado para el otorgamiento de las pensiones y jubilaciones correspondientes.</w:t>
      </w:r>
      <w:r w:rsidR="00476D18">
        <w:rPr>
          <w:rFonts w:ascii="Arial" w:hAnsi="Arial" w:cs="Arial"/>
          <w:i/>
          <w:sz w:val="28"/>
          <w:szCs w:val="28"/>
        </w:rPr>
        <w:t xml:space="preserve"> </w:t>
      </w:r>
      <w:r w:rsidRPr="001907B4">
        <w:rPr>
          <w:rFonts w:ascii="Arial" w:hAnsi="Arial" w:cs="Arial"/>
          <w:bCs/>
          <w:i/>
          <w:sz w:val="28"/>
          <w:szCs w:val="28"/>
          <w:lang w:val="es-ES"/>
        </w:rPr>
        <w:t xml:space="preserve">Lo anterior, obedece a </w:t>
      </w:r>
      <w:r w:rsidRPr="001907B4">
        <w:rPr>
          <w:rFonts w:ascii="Arial" w:eastAsia="Times New Roman" w:hAnsi="Arial" w:cs="Arial"/>
          <w:i/>
          <w:color w:val="000000"/>
          <w:sz w:val="28"/>
          <w:szCs w:val="28"/>
          <w:lang w:eastAsia="es-MX"/>
        </w:rPr>
        <w:t>que 19 trabajadores (maestros) que cuentan con plazas de jornada reducida cotizan con el Salario Mínimo de conformidad con lo que establece la Ley del Seguro Social vigente en su Artículo 29 fracción III que señala: “</w:t>
      </w:r>
      <w:r w:rsidRPr="001907B4">
        <w:rPr>
          <w:rFonts w:ascii="Arial" w:hAnsi="Arial" w:cs="Arial"/>
          <w:i/>
          <w:sz w:val="28"/>
          <w:szCs w:val="28"/>
        </w:rPr>
        <w:t xml:space="preserve">Para determinar la forma de cotización se aplicarán las siguientes reglas:” fracción III </w:t>
      </w:r>
      <w:r w:rsidRPr="001907B4">
        <w:rPr>
          <w:rFonts w:ascii="Arial" w:hAnsi="Arial" w:cs="Arial"/>
          <w:b/>
          <w:i/>
          <w:sz w:val="28"/>
          <w:szCs w:val="28"/>
        </w:rPr>
        <w:t>“..</w:t>
      </w:r>
      <w:r w:rsidRPr="001907B4">
        <w:rPr>
          <w:rFonts w:ascii="Arial" w:hAnsi="Arial" w:cs="Arial"/>
          <w:b/>
          <w:bCs/>
          <w:i/>
          <w:sz w:val="28"/>
          <w:szCs w:val="28"/>
        </w:rPr>
        <w:t>.</w:t>
      </w:r>
      <w:r w:rsidRPr="001907B4">
        <w:rPr>
          <w:rFonts w:ascii="Arial" w:hAnsi="Arial" w:cs="Arial"/>
          <w:b/>
          <w:i/>
          <w:sz w:val="28"/>
          <w:szCs w:val="28"/>
        </w:rPr>
        <w:t>Si por la naturaleza o peculiaridades de las labores, el salario no se estipula por semana o por mes, sino por día trabajado y comprende menos días de los de una semana o el asegurado labora jornadas reducidas y su salario se determina por unidad de tiempo, en ningún caso se recibirán cuotas con base en un salario inferior al mínimo.</w:t>
      </w:r>
      <w:r w:rsidRPr="001907B4">
        <w:rPr>
          <w:rFonts w:ascii="Arial" w:hAnsi="Arial" w:cs="Arial"/>
          <w:i/>
          <w:sz w:val="28"/>
          <w:szCs w:val="28"/>
        </w:rPr>
        <w:t xml:space="preserve"> Sin que se incrementen tanto los sueldos como las prestaciones establecidas para el resto de los trabajadores. </w:t>
      </w:r>
      <w:r w:rsidRPr="001907B4">
        <w:rPr>
          <w:rFonts w:ascii="Arial" w:hAnsi="Arial" w:cs="Arial"/>
          <w:bCs/>
          <w:i/>
          <w:sz w:val="28"/>
          <w:szCs w:val="28"/>
          <w:lang w:val="es-ES"/>
        </w:rPr>
        <w:t xml:space="preserve">Al efecto la Ley del Seguro Social en su Capítulo VI DE LA </w:t>
      </w:r>
      <w:r w:rsidRPr="001907B4">
        <w:rPr>
          <w:rFonts w:ascii="Arial" w:hAnsi="Arial" w:cs="Arial"/>
          <w:bCs/>
          <w:i/>
          <w:sz w:val="28"/>
          <w:szCs w:val="28"/>
          <w:lang w:val="es-ES"/>
        </w:rPr>
        <w:lastRenderedPageBreak/>
        <w:t xml:space="preserve">JORNADA Y SEMANA REDUCIDAS, prevé: </w:t>
      </w:r>
      <w:r w:rsidRPr="001907B4">
        <w:rPr>
          <w:rFonts w:ascii="Arial" w:hAnsi="Arial" w:cs="Arial"/>
          <w:b/>
          <w:bCs/>
          <w:i/>
          <w:sz w:val="28"/>
          <w:szCs w:val="28"/>
        </w:rPr>
        <w:t xml:space="preserve">Artículo 62. </w:t>
      </w:r>
      <w:r w:rsidRPr="001907B4">
        <w:rPr>
          <w:rFonts w:ascii="Arial" w:hAnsi="Arial" w:cs="Arial"/>
          <w:i/>
          <w:sz w:val="28"/>
          <w:szCs w:val="28"/>
        </w:rPr>
        <w:t xml:space="preserve">El patrón o sujeto obligado, al presentar el aviso afiliatorio deberá: </w:t>
      </w:r>
      <w:r w:rsidRPr="001907B4">
        <w:rPr>
          <w:rFonts w:ascii="Arial" w:hAnsi="Arial" w:cs="Arial"/>
          <w:b/>
          <w:bCs/>
          <w:i/>
          <w:sz w:val="28"/>
          <w:szCs w:val="28"/>
        </w:rPr>
        <w:t xml:space="preserve">I. </w:t>
      </w:r>
      <w:r w:rsidRPr="001907B4">
        <w:rPr>
          <w:rFonts w:ascii="Arial" w:hAnsi="Arial" w:cs="Arial"/>
          <w:i/>
          <w:sz w:val="28"/>
          <w:szCs w:val="28"/>
        </w:rPr>
        <w:t xml:space="preserve">Si el trabajador labora jornada reducida, determinar el salario base de cotización sumando los salarios que dicho trabajador perciba por cada unidad de tiempo en una semana y los dividirá entre siete; el cociente será el salario base de cotización. Si el salario así calculado resultara inferior al mínimo de la región deberá ajustarse a éste; </w:t>
      </w:r>
      <w:r w:rsidRPr="001907B4">
        <w:rPr>
          <w:rFonts w:ascii="Arial" w:hAnsi="Arial" w:cs="Arial"/>
          <w:b/>
          <w:bCs/>
          <w:i/>
          <w:sz w:val="28"/>
          <w:szCs w:val="28"/>
        </w:rPr>
        <w:t xml:space="preserve">II. </w:t>
      </w:r>
      <w:r w:rsidRPr="001907B4">
        <w:rPr>
          <w:rFonts w:ascii="Arial" w:hAnsi="Arial" w:cs="Arial"/>
          <w:i/>
          <w:sz w:val="28"/>
          <w:szCs w:val="28"/>
        </w:rPr>
        <w:t xml:space="preserve">Si el trabajador labora semana reducida y su salario es fijado por día, determinar el salario base de cotización sumando los salarios que perciba por los días trabajados en una semana, más el importe de las prestaciones que lo integran y la parte proporcional del séptimo día y los dividirá entre siete; el cociente será el salario base de cotización. Si el salario así calculado resultara inferior al mínimo de la región respectiva deberá ajustarse a éste, y </w:t>
      </w:r>
      <w:r w:rsidRPr="001907B4">
        <w:rPr>
          <w:rFonts w:ascii="Arial" w:hAnsi="Arial" w:cs="Arial"/>
          <w:b/>
          <w:bCs/>
          <w:i/>
          <w:sz w:val="28"/>
          <w:szCs w:val="28"/>
        </w:rPr>
        <w:t xml:space="preserve">III. </w:t>
      </w:r>
      <w:r w:rsidRPr="001907B4">
        <w:rPr>
          <w:rFonts w:ascii="Arial" w:hAnsi="Arial" w:cs="Arial"/>
          <w:i/>
          <w:sz w:val="28"/>
          <w:szCs w:val="28"/>
        </w:rPr>
        <w:t xml:space="preserve">Si el trabajador labora jornada y semana reducidas, determinar el salario base de cotización, según sea que el salario se estipule por día o por unidad de tiempo, empleando la fórmula que corresponda de las señaladas en las dos fracciones anteriores. </w:t>
      </w:r>
      <w:r w:rsidRPr="001907B4">
        <w:rPr>
          <w:rFonts w:ascii="Arial" w:hAnsi="Arial" w:cs="Arial"/>
          <w:b/>
          <w:bCs/>
          <w:i/>
          <w:sz w:val="28"/>
          <w:szCs w:val="28"/>
        </w:rPr>
        <w:t xml:space="preserve">Artículo 63. </w:t>
      </w:r>
      <w:r w:rsidRPr="001907B4">
        <w:rPr>
          <w:rFonts w:ascii="Arial" w:hAnsi="Arial" w:cs="Arial"/>
          <w:i/>
          <w:sz w:val="28"/>
          <w:szCs w:val="28"/>
        </w:rPr>
        <w:t xml:space="preserve">En los casos en que el trabajador preste sus servicios a varios patrones, laborando para los mismos jornada o semana reducida, a solicitud por escrito de cualquiera de éstos, el Instituto determinará y autorizará para cada uno, el salario con el cual deberá cubrir las cuotas aplicando las reglas siguientes: </w:t>
      </w:r>
      <w:r w:rsidRPr="001907B4">
        <w:rPr>
          <w:rFonts w:ascii="Arial" w:hAnsi="Arial" w:cs="Arial"/>
          <w:b/>
          <w:bCs/>
          <w:i/>
          <w:sz w:val="28"/>
          <w:szCs w:val="28"/>
        </w:rPr>
        <w:t xml:space="preserve">I. </w:t>
      </w:r>
      <w:r w:rsidRPr="001907B4">
        <w:rPr>
          <w:rFonts w:ascii="Arial" w:hAnsi="Arial" w:cs="Arial"/>
          <w:i/>
          <w:sz w:val="28"/>
          <w:szCs w:val="28"/>
        </w:rPr>
        <w:t xml:space="preserve">Cuando la suma de los salarios que perciba el trabajador sea inferior al salario mínimo general de la región, a solicitud por escrito de cualquiera de los patrones, el Instituto </w:t>
      </w:r>
      <w:r w:rsidRPr="001907B4">
        <w:rPr>
          <w:rFonts w:ascii="Arial" w:hAnsi="Arial" w:cs="Arial"/>
          <w:i/>
          <w:sz w:val="28"/>
          <w:szCs w:val="28"/>
        </w:rPr>
        <w:lastRenderedPageBreak/>
        <w:t xml:space="preserve">autorizará a que en conjunto paguen la diferencia necesaria para alcanzar el salario mínimo de cotización, cubriendo cada uno la parte que le corresponda de éstas, de acuerdo al salario base de cotización determinado conforme al procedimiento previsto en el artículo 49 de este Reglamento, y </w:t>
      </w:r>
      <w:r w:rsidRPr="001907B4">
        <w:rPr>
          <w:rFonts w:ascii="Arial" w:hAnsi="Arial" w:cs="Arial"/>
          <w:b/>
          <w:bCs/>
          <w:i/>
          <w:sz w:val="28"/>
          <w:szCs w:val="28"/>
        </w:rPr>
        <w:t xml:space="preserve">II. </w:t>
      </w:r>
      <w:r w:rsidRPr="001907B4">
        <w:rPr>
          <w:rFonts w:ascii="Arial" w:hAnsi="Arial" w:cs="Arial"/>
          <w:i/>
          <w:sz w:val="28"/>
          <w:szCs w:val="28"/>
        </w:rPr>
        <w:t>Cuando la suma de los salarios que perciba el trabajador sea igual al salario mínimo general de la región o superior a dicho salario pero sin exceder el límite superior establecido en el artículo 28 de la Ley, a solicitud por escrito de cualquiera de los patrones, el Instituto les autorizará a que en conjunto paguen las cuotas con base al importe de la suma de los salarios, pagando entre ellos la parte proporcional que resulte entre el salario que cubre individualmente y la suma de los salarios que percibe el trabajador. La autorización que expida el Instituto por este motivo, estará vigente hasta que se modifiquen el salario mínimo general de la región que corresponda o las condiciones de aseguramiento del trabajador.</w:t>
      </w:r>
      <w:r w:rsidR="00673540">
        <w:rPr>
          <w:rFonts w:ascii="Arial" w:hAnsi="Arial" w:cs="Arial"/>
          <w:bCs/>
          <w:i/>
          <w:sz w:val="28"/>
          <w:szCs w:val="28"/>
          <w:lang w:val="es-ES"/>
        </w:rPr>
        <w:t xml:space="preserve"> </w:t>
      </w:r>
      <w:r w:rsidRPr="001907B4">
        <w:rPr>
          <w:rFonts w:ascii="Arial" w:hAnsi="Arial" w:cs="Arial"/>
          <w:bCs/>
          <w:i/>
          <w:sz w:val="28"/>
          <w:szCs w:val="28"/>
          <w:lang w:val="es-ES"/>
        </w:rPr>
        <w:t xml:space="preserve">Cabe advertir, que las modificaciones a la iniciativa que se proponen, son con el objeto de que clarifique el incremento salarial y de sus prestaciones a 157 Servidores Públicos que ganan una cantidad menor al salario mínimo previendo sus prestaciones; así como los 19 maestros que trabajan jornada reducida a los cuales se les incrementa únicamente las cuotas obrero patronales, ante el Instituto Mexicano del Seguro Social. Por lo anteriormente expuesto, fundado y motivado la suscrita en mi carácter de Presidenta Municipal, propongo para su aprobación los siguientes: </w:t>
      </w:r>
      <w:r w:rsidRPr="001907B4">
        <w:rPr>
          <w:rFonts w:ascii="Arial" w:hAnsi="Arial" w:cs="Arial"/>
          <w:b/>
          <w:bCs/>
          <w:i/>
          <w:sz w:val="28"/>
          <w:szCs w:val="28"/>
          <w:lang w:val="es-ES"/>
        </w:rPr>
        <w:t>PUNTOS DE ACUERDO:</w:t>
      </w:r>
      <w:r w:rsidR="00B801C7">
        <w:rPr>
          <w:rFonts w:ascii="Arial" w:hAnsi="Arial" w:cs="Arial"/>
          <w:bCs/>
          <w:i/>
          <w:sz w:val="28"/>
          <w:szCs w:val="28"/>
          <w:lang w:val="es-ES"/>
        </w:rPr>
        <w:t xml:space="preserve"> </w:t>
      </w:r>
      <w:r w:rsidRPr="001907B4">
        <w:rPr>
          <w:rFonts w:ascii="Arial" w:hAnsi="Arial" w:cs="Arial"/>
          <w:b/>
          <w:bCs/>
          <w:i/>
          <w:sz w:val="28"/>
          <w:szCs w:val="28"/>
          <w:lang w:val="es-ES"/>
        </w:rPr>
        <w:t xml:space="preserve">PRIMERO.- </w:t>
      </w:r>
      <w:r w:rsidRPr="001907B4">
        <w:rPr>
          <w:rFonts w:ascii="Arial" w:hAnsi="Arial" w:cs="Arial"/>
          <w:bCs/>
          <w:i/>
          <w:sz w:val="28"/>
          <w:szCs w:val="28"/>
          <w:lang w:val="es-ES"/>
        </w:rPr>
        <w:t xml:space="preserve">Se autoriza y aprueba por el Pleno de este </w:t>
      </w:r>
      <w:r w:rsidRPr="001907B4">
        <w:rPr>
          <w:rFonts w:ascii="Arial" w:hAnsi="Arial" w:cs="Arial"/>
          <w:bCs/>
          <w:i/>
          <w:sz w:val="28"/>
          <w:szCs w:val="28"/>
          <w:lang w:val="es-ES"/>
        </w:rPr>
        <w:lastRenderedPageBreak/>
        <w:t xml:space="preserve">Honorable Ayuntamiento Constitucional de Zapotlán el Grande, Jalisco, el incremento al salario de </w:t>
      </w:r>
      <w:r w:rsidRPr="001907B4">
        <w:rPr>
          <w:rFonts w:ascii="Arial" w:hAnsi="Arial" w:cs="Arial"/>
          <w:b/>
          <w:bCs/>
          <w:i/>
          <w:sz w:val="28"/>
          <w:szCs w:val="28"/>
          <w:lang w:val="es-ES"/>
        </w:rPr>
        <w:t>157</w:t>
      </w:r>
      <w:r w:rsidRPr="001907B4">
        <w:rPr>
          <w:rFonts w:ascii="Arial" w:hAnsi="Arial" w:cs="Arial"/>
          <w:bCs/>
          <w:i/>
          <w:sz w:val="28"/>
          <w:szCs w:val="28"/>
          <w:lang w:val="es-ES"/>
        </w:rPr>
        <w:t xml:space="preserve"> Servidores Públicos al límite del salario mínimo el cual se cotiza en $278.80 (Doscientos setenta y ocho pesos 80/100 M. N.),  así como el aumento proporcional  correspondiente a las prestaciones de aguinaldo, fondo de ahorro, vales de despensa, aportaciones al IPEJAL y estímulos que resultan de los diferenciales de la nivelación, conforme a la lista de trabajadores adjunto en el anexo 1 de la presente iniciativa. Autorizando la cantidad de </w:t>
      </w:r>
      <w:r w:rsidRPr="001907B4">
        <w:rPr>
          <w:rFonts w:ascii="Arial" w:hAnsi="Arial" w:cs="Arial"/>
          <w:b/>
          <w:bCs/>
          <w:i/>
          <w:sz w:val="28"/>
          <w:szCs w:val="28"/>
          <w:lang w:val="es-ES"/>
        </w:rPr>
        <w:t xml:space="preserve">$1,289,479.85 (Un millón doscientos ochenta y nueve mil cuatrocientos setenta y nueve pesos 85/100 M. N.), </w:t>
      </w:r>
      <w:r w:rsidRPr="001907B4">
        <w:rPr>
          <w:rFonts w:ascii="Arial" w:hAnsi="Arial" w:cs="Arial"/>
          <w:i/>
          <w:sz w:val="28"/>
          <w:szCs w:val="28"/>
        </w:rPr>
        <w:t>con motivo del incremento del 12% al Salario Mínimo, resulta necesario realizar el pago por concepto de sueldo y demás prestaciones</w:t>
      </w:r>
      <w:r w:rsidRPr="001907B4">
        <w:rPr>
          <w:rFonts w:ascii="Arial" w:hAnsi="Arial" w:cs="Arial"/>
          <w:b/>
          <w:bCs/>
          <w:i/>
          <w:sz w:val="28"/>
          <w:szCs w:val="28"/>
        </w:rPr>
        <w:t xml:space="preserve"> </w:t>
      </w:r>
      <w:r w:rsidRPr="001907B4">
        <w:rPr>
          <w:rFonts w:ascii="Arial" w:hAnsi="Arial" w:cs="Arial"/>
          <w:i/>
          <w:sz w:val="28"/>
          <w:szCs w:val="28"/>
        </w:rPr>
        <w:t xml:space="preserve">que les correspondan a los trabajadores en activo con jornada laboral completa, por los periodos que transcurran entre el 01 de Enero de 2025, fecha en que se acordó el incremento del 12% al Salario Mínimo y la fecha en que se realice el pago al trabajador (retroactivo); Así como </w:t>
      </w:r>
      <w:r w:rsidRPr="001907B4">
        <w:rPr>
          <w:rFonts w:ascii="Arial" w:hAnsi="Arial" w:cs="Arial"/>
          <w:bCs/>
          <w:i/>
          <w:sz w:val="28"/>
          <w:szCs w:val="28"/>
          <w:lang w:val="es-ES"/>
        </w:rPr>
        <w:t xml:space="preserve">así como 19 maestros con jornada reducida, que solo se realizará el aumento en el pago de las cuotas del Seguro Social, cantidad que asciende a </w:t>
      </w:r>
      <w:r w:rsidRPr="001907B4">
        <w:rPr>
          <w:rFonts w:ascii="Arial" w:hAnsi="Arial" w:cs="Arial"/>
          <w:b/>
          <w:bCs/>
          <w:i/>
          <w:sz w:val="28"/>
          <w:szCs w:val="28"/>
          <w:lang w:val="es-ES"/>
        </w:rPr>
        <w:t>$11,412.00 (Once mil cuatrocientos doce pesos 00/100 M. N.)</w:t>
      </w:r>
      <w:r w:rsidRPr="001907B4">
        <w:rPr>
          <w:rFonts w:ascii="Arial" w:hAnsi="Arial" w:cs="Arial"/>
          <w:bCs/>
          <w:i/>
          <w:sz w:val="28"/>
          <w:szCs w:val="28"/>
          <w:lang w:val="es-ES"/>
        </w:rPr>
        <w:t xml:space="preserve">, el que deberá ser tomada del subejercicio y de las partidas de Tiempo Extra y Compensaciones del capítulo 1000 Servicios Personales correspondientes a los primeros meses del ejercicio 2025. </w:t>
      </w:r>
      <w:r w:rsidRPr="001907B4">
        <w:rPr>
          <w:rFonts w:ascii="Arial" w:hAnsi="Arial" w:cs="Arial"/>
          <w:b/>
          <w:bCs/>
          <w:i/>
          <w:sz w:val="28"/>
          <w:szCs w:val="28"/>
          <w:lang w:val="es-ES"/>
        </w:rPr>
        <w:t>La cantidad total que requiere incremento al Presupuesto de Egresos para el Ejercicio Fiscal 2025, asciende a</w:t>
      </w:r>
      <w:r w:rsidRPr="001907B4">
        <w:rPr>
          <w:rFonts w:ascii="Arial" w:hAnsi="Arial" w:cs="Arial"/>
          <w:bCs/>
          <w:i/>
          <w:sz w:val="28"/>
          <w:szCs w:val="28"/>
          <w:lang w:val="es-ES"/>
        </w:rPr>
        <w:t xml:space="preserve"> </w:t>
      </w:r>
      <w:r w:rsidRPr="001907B4">
        <w:rPr>
          <w:rFonts w:ascii="Arial" w:hAnsi="Arial" w:cs="Arial"/>
          <w:b/>
          <w:bCs/>
          <w:i/>
          <w:sz w:val="28"/>
          <w:szCs w:val="28"/>
          <w:lang w:val="es-ES"/>
        </w:rPr>
        <w:t xml:space="preserve">$1,300,891.85 (Un millón </w:t>
      </w:r>
      <w:r w:rsidRPr="001907B4">
        <w:rPr>
          <w:rFonts w:ascii="Arial" w:hAnsi="Arial" w:cs="Arial"/>
          <w:b/>
          <w:bCs/>
          <w:i/>
          <w:sz w:val="28"/>
          <w:szCs w:val="28"/>
          <w:lang w:val="es-ES"/>
        </w:rPr>
        <w:lastRenderedPageBreak/>
        <w:t>trescientos mil ochocientos noventa y un pesos 85/100 M. N.)</w:t>
      </w:r>
      <w:r w:rsidRPr="001907B4">
        <w:rPr>
          <w:rFonts w:ascii="Arial" w:hAnsi="Arial" w:cs="Arial"/>
          <w:bCs/>
          <w:i/>
          <w:sz w:val="28"/>
          <w:szCs w:val="28"/>
          <w:lang w:val="es-ES"/>
        </w:rPr>
        <w:t xml:space="preserve">. </w:t>
      </w:r>
      <w:r w:rsidRPr="001907B4">
        <w:rPr>
          <w:rFonts w:ascii="Arial" w:hAnsi="Arial" w:cs="Arial"/>
          <w:i/>
          <w:sz w:val="28"/>
          <w:szCs w:val="28"/>
        </w:rPr>
        <w:t xml:space="preserve"> </w:t>
      </w:r>
      <w:r w:rsidRPr="001907B4">
        <w:rPr>
          <w:rFonts w:ascii="Arial" w:hAnsi="Arial" w:cs="Arial"/>
          <w:b/>
          <w:i/>
          <w:sz w:val="28"/>
          <w:szCs w:val="28"/>
        </w:rPr>
        <w:t xml:space="preserve">mismo importe de pago por incremento que </w:t>
      </w:r>
      <w:r w:rsidRPr="001907B4">
        <w:rPr>
          <w:rFonts w:ascii="Arial" w:eastAsia="Times New Roman" w:hAnsi="Arial" w:cs="Arial"/>
          <w:b/>
          <w:i/>
          <w:color w:val="000000"/>
          <w:sz w:val="28"/>
          <w:szCs w:val="28"/>
          <w:lang w:eastAsia="es-MX"/>
        </w:rPr>
        <w:t>se sugiere se tome de las partidas de Tiempo Extra y Compensaciones, del Capítulo 1000 Servicios Personales correspondientes a los primeros meses del ejercicio 2025</w:t>
      </w:r>
      <w:r w:rsidRPr="001907B4">
        <w:rPr>
          <w:rFonts w:ascii="Arial" w:eastAsia="Times New Roman" w:hAnsi="Arial" w:cs="Arial"/>
          <w:i/>
          <w:color w:val="000000"/>
          <w:sz w:val="28"/>
          <w:szCs w:val="28"/>
          <w:lang w:eastAsia="es-MX"/>
        </w:rPr>
        <w:t>, autorizando a su vez a la Dirección de Nómina y la Hacienda Municipal, realizar los trámites correspondientes para la transferencia presupuestal a las partidas correspondientes. Posteriormente del subejercicio que se genere de las diferentes partidas del CAPITULO 1000 de SERVICIOS PERSONALES se reasignará a estas partidas la cantidad de presupuesto que se está transfiriendo para dar</w:t>
      </w:r>
      <w:r w:rsidR="00B801C7">
        <w:rPr>
          <w:rFonts w:ascii="Arial" w:eastAsia="Times New Roman" w:hAnsi="Arial" w:cs="Arial"/>
          <w:i/>
          <w:color w:val="000000"/>
          <w:sz w:val="28"/>
          <w:szCs w:val="28"/>
          <w:lang w:eastAsia="es-MX"/>
        </w:rPr>
        <w:t xml:space="preserve"> suficiencia a esta solicitud. </w:t>
      </w:r>
      <w:r w:rsidRPr="001907B4">
        <w:rPr>
          <w:rFonts w:ascii="Arial" w:hAnsi="Arial" w:cs="Arial"/>
          <w:b/>
          <w:bCs/>
          <w:i/>
          <w:sz w:val="28"/>
          <w:szCs w:val="28"/>
          <w:lang w:val="es-ES"/>
        </w:rPr>
        <w:t>SEGUNDO.</w:t>
      </w:r>
      <w:r w:rsidRPr="001907B4">
        <w:rPr>
          <w:rFonts w:ascii="Arial" w:hAnsi="Arial" w:cs="Arial"/>
          <w:bCs/>
          <w:i/>
          <w:sz w:val="28"/>
          <w:szCs w:val="28"/>
          <w:lang w:val="es-ES"/>
        </w:rPr>
        <w:t xml:space="preserve">- Una vez hecho lo anterior, se autoriza y faculta a la Dirección General de Administración e Innovación Gubernamental, a efecto de realizar las modificaciones al tabulador de sueldos y puestos 2025 de los Servidores Públicos del Municipio de Zapotlán el Grande, Jalisco, a los  Servidores Públicos, que se autorizó su incremento por disposición de la </w:t>
      </w:r>
      <w:r w:rsidRPr="001907B4">
        <w:rPr>
          <w:rFonts w:ascii="Arial" w:hAnsi="Arial" w:cs="Arial"/>
          <w:bCs/>
          <w:i/>
          <w:sz w:val="28"/>
          <w:szCs w:val="28"/>
          <w:lang w:val="es-MX"/>
        </w:rPr>
        <w:t>Ley, el cual se adjunta en el an</w:t>
      </w:r>
      <w:r w:rsidR="00B801C7">
        <w:rPr>
          <w:rFonts w:ascii="Arial" w:hAnsi="Arial" w:cs="Arial"/>
          <w:bCs/>
          <w:i/>
          <w:sz w:val="28"/>
          <w:szCs w:val="28"/>
          <w:lang w:val="es-MX"/>
        </w:rPr>
        <w:t xml:space="preserve">exo 2 de la presente iniciativa. </w:t>
      </w:r>
      <w:r w:rsidRPr="001907B4">
        <w:rPr>
          <w:rFonts w:ascii="Arial" w:hAnsi="Arial" w:cs="Arial"/>
          <w:b/>
          <w:bCs/>
          <w:i/>
          <w:sz w:val="28"/>
          <w:szCs w:val="28"/>
          <w:lang w:val="es-ES"/>
        </w:rPr>
        <w:t xml:space="preserve">TERCERO.- </w:t>
      </w:r>
      <w:r w:rsidRPr="001907B4">
        <w:rPr>
          <w:rFonts w:ascii="Arial" w:hAnsi="Arial" w:cs="Arial"/>
          <w:bCs/>
          <w:i/>
          <w:sz w:val="28"/>
          <w:szCs w:val="28"/>
          <w:lang w:val="es-ES"/>
        </w:rPr>
        <w:t xml:space="preserve">El Municipio de Zapotlán el Grande, Jalisco, está obligado a asegurar a todos sus Servidores Públicos, en términos de lo dispuesto en los artículos  63  y 64 de la Ley para los Servidores Públicos del Estado de Jalisco y sus Municipios*, por lo que, en cumplimiento de lo anterior, se faculta y autoriza a la Dirección General de Administración e Innovación Gubernamental, realice las acciones necesarias para el cumplimiento de dicha obligación, descritos con el salario mínimo para realizar los </w:t>
      </w:r>
      <w:r w:rsidRPr="001907B4">
        <w:rPr>
          <w:rFonts w:ascii="Arial" w:hAnsi="Arial" w:cs="Arial"/>
          <w:bCs/>
          <w:i/>
          <w:sz w:val="28"/>
          <w:szCs w:val="28"/>
          <w:lang w:val="es-ES"/>
        </w:rPr>
        <w:lastRenderedPageBreak/>
        <w:t xml:space="preserve">pagos ante el Instituto Mexicano del Seguro Social,  para lo cual deberá realizar la captura de los 157 Servidores Públicos,  que cumplen una jornada laboral completa y 19 Servidores Públicos con nombramiento de maestros, con efectos a partir de la primera quincena del mes de Enero de 2025.  </w:t>
      </w:r>
      <w:r w:rsidRPr="001907B4">
        <w:rPr>
          <w:rFonts w:ascii="Arial" w:hAnsi="Arial" w:cs="Arial"/>
          <w:b/>
          <w:bCs/>
          <w:i/>
          <w:sz w:val="28"/>
          <w:szCs w:val="28"/>
          <w:lang w:val="es-ES"/>
        </w:rPr>
        <w:t>CUARTO.</w:t>
      </w:r>
      <w:r w:rsidRPr="001907B4">
        <w:rPr>
          <w:rFonts w:ascii="Arial" w:hAnsi="Arial" w:cs="Arial"/>
          <w:bCs/>
          <w:i/>
          <w:sz w:val="28"/>
          <w:szCs w:val="28"/>
          <w:lang w:val="es-ES"/>
        </w:rPr>
        <w:t xml:space="preserve">- Se autoriza y faculta a la Dirección de Nomina en relación al manejo de la Plataforma (Software), del IMSS respecto de movimientos para generar los pagos de los enteros y liquidaciones de las cuotas obrero patronales del Gobierno Municipal de Zapotlán el Grande, Jalisco, así como aplicar el salario mínimo conforme lo establece el CONASAMI.  </w:t>
      </w:r>
      <w:r w:rsidR="00B801C7">
        <w:rPr>
          <w:rFonts w:ascii="Arial" w:hAnsi="Arial" w:cs="Arial"/>
          <w:bCs/>
          <w:i/>
          <w:sz w:val="28"/>
          <w:szCs w:val="28"/>
          <w:lang w:val="es-ES"/>
        </w:rPr>
        <w:t xml:space="preserve"> </w:t>
      </w:r>
      <w:r w:rsidRPr="001907B4">
        <w:rPr>
          <w:rFonts w:ascii="Arial" w:hAnsi="Arial" w:cs="Arial"/>
          <w:b/>
          <w:bCs/>
          <w:i/>
          <w:sz w:val="28"/>
          <w:szCs w:val="28"/>
          <w:lang w:val="es-ES"/>
        </w:rPr>
        <w:t>QUINTO.-</w:t>
      </w:r>
      <w:r w:rsidRPr="001907B4">
        <w:rPr>
          <w:rFonts w:ascii="Arial" w:hAnsi="Arial" w:cs="Arial"/>
          <w:bCs/>
          <w:i/>
          <w:sz w:val="28"/>
          <w:szCs w:val="28"/>
          <w:lang w:val="es-ES"/>
        </w:rPr>
        <w:t xml:space="preserve"> Se faculta y autoriza a la Dirección General de Administración e Innovación Gubernamental y a la Hacienda Pública Municipal a efecto de que realicen las transferencias necesarias de las partidas de Tiempo Extra y Compensación respectivamente para dar suficiencia las prestaciones de los diferencias de nuevo sueldo, aguinaldo, fondo de ahorro, vales de despensa, aportaciones al IPEJAL y estímulos, conforme a lo autorizado al CAPITULO 1000, del ejercicio fiscal 2025 y del subejercicio que se genere en los primeros meses se reasigne el presupuesto mediante transferencia a Tiempo Extra y Compensaciones de la misma cantidad que se está disponiendo para dar suficiencia a esta solicitud.   </w:t>
      </w:r>
      <w:r w:rsidR="00B801C7">
        <w:rPr>
          <w:rFonts w:ascii="Arial" w:hAnsi="Arial" w:cs="Arial"/>
          <w:bCs/>
          <w:i/>
          <w:sz w:val="28"/>
          <w:szCs w:val="28"/>
          <w:lang w:val="es-ES"/>
        </w:rPr>
        <w:t xml:space="preserve"> </w:t>
      </w:r>
      <w:r w:rsidR="00B801C7">
        <w:rPr>
          <w:rFonts w:ascii="Arial" w:eastAsia="Calibri" w:hAnsi="Arial" w:cs="Arial"/>
          <w:i/>
          <w:color w:val="000000" w:themeColor="text1"/>
          <w:sz w:val="28"/>
          <w:szCs w:val="28"/>
          <w:lang w:val="pt-BR"/>
        </w:rPr>
        <w:t>ATENTAMENT</w:t>
      </w:r>
      <w:r w:rsidRPr="001907B4">
        <w:rPr>
          <w:rFonts w:ascii="Arial" w:eastAsia="Calibri" w:hAnsi="Arial" w:cs="Arial"/>
          <w:i/>
          <w:color w:val="000000" w:themeColor="text1"/>
          <w:sz w:val="28"/>
          <w:szCs w:val="28"/>
          <w:lang w:val="pt-BR"/>
        </w:rPr>
        <w:t>E</w:t>
      </w:r>
      <w:r w:rsidR="00B801C7">
        <w:rPr>
          <w:rFonts w:ascii="Arial" w:eastAsia="Calibri" w:hAnsi="Arial" w:cs="Arial"/>
          <w:i/>
          <w:color w:val="000000" w:themeColor="text1"/>
          <w:sz w:val="28"/>
          <w:szCs w:val="28"/>
          <w:lang w:val="pt-BR"/>
        </w:rPr>
        <w:t xml:space="preserve"> </w:t>
      </w:r>
      <w:r w:rsidRPr="001907B4">
        <w:rPr>
          <w:rFonts w:ascii="Arial" w:eastAsia="Calibri" w:hAnsi="Arial" w:cs="Arial"/>
          <w:b/>
          <w:i/>
          <w:color w:val="000000" w:themeColor="text1"/>
          <w:sz w:val="28"/>
          <w:szCs w:val="28"/>
          <w:lang w:val="pt-BR"/>
        </w:rPr>
        <w:t>“2025, AÑO DEL 130 ANIVERSARIO DEL NATALICIO DE LA MUSA Y ESCRITORA ZAPOTLENSE MARÍA GUADALUPE MARÍN PRECIADO”</w:t>
      </w:r>
      <w:r w:rsidR="00B801C7">
        <w:rPr>
          <w:rFonts w:ascii="Arial" w:eastAsia="Calibri" w:hAnsi="Arial" w:cs="Arial"/>
          <w:b/>
          <w:i/>
          <w:color w:val="000000" w:themeColor="text1"/>
          <w:sz w:val="28"/>
          <w:szCs w:val="28"/>
          <w:lang w:val="pt-BR"/>
        </w:rPr>
        <w:t xml:space="preserve"> </w:t>
      </w:r>
      <w:r w:rsidRPr="001907B4">
        <w:rPr>
          <w:rFonts w:ascii="Arial" w:hAnsi="Arial" w:cs="Arial"/>
          <w:i/>
          <w:sz w:val="28"/>
          <w:szCs w:val="28"/>
        </w:rPr>
        <w:t>Ciudad</w:t>
      </w:r>
      <w:r w:rsidRPr="001907B4">
        <w:rPr>
          <w:rFonts w:ascii="Arial" w:hAnsi="Arial" w:cs="Arial"/>
          <w:i/>
          <w:spacing w:val="-2"/>
          <w:sz w:val="28"/>
          <w:szCs w:val="28"/>
        </w:rPr>
        <w:t xml:space="preserve"> </w:t>
      </w:r>
      <w:r w:rsidRPr="001907B4">
        <w:rPr>
          <w:rFonts w:ascii="Arial" w:hAnsi="Arial" w:cs="Arial"/>
          <w:i/>
          <w:sz w:val="28"/>
          <w:szCs w:val="28"/>
        </w:rPr>
        <w:t>Guzmán,</w:t>
      </w:r>
      <w:r w:rsidRPr="001907B4">
        <w:rPr>
          <w:rFonts w:ascii="Arial" w:hAnsi="Arial" w:cs="Arial"/>
          <w:i/>
          <w:spacing w:val="1"/>
          <w:sz w:val="28"/>
          <w:szCs w:val="28"/>
        </w:rPr>
        <w:t xml:space="preserve"> </w:t>
      </w:r>
      <w:r w:rsidRPr="001907B4">
        <w:rPr>
          <w:rFonts w:ascii="Arial" w:hAnsi="Arial" w:cs="Arial"/>
          <w:i/>
          <w:sz w:val="28"/>
          <w:szCs w:val="28"/>
        </w:rPr>
        <w:t>Municipio</w:t>
      </w:r>
      <w:r w:rsidRPr="001907B4">
        <w:rPr>
          <w:rFonts w:ascii="Arial" w:hAnsi="Arial" w:cs="Arial"/>
          <w:i/>
          <w:spacing w:val="-1"/>
          <w:sz w:val="28"/>
          <w:szCs w:val="28"/>
        </w:rPr>
        <w:t xml:space="preserve"> </w:t>
      </w:r>
      <w:r w:rsidRPr="001907B4">
        <w:rPr>
          <w:rFonts w:ascii="Arial" w:hAnsi="Arial" w:cs="Arial"/>
          <w:i/>
          <w:sz w:val="28"/>
          <w:szCs w:val="28"/>
        </w:rPr>
        <w:t>de</w:t>
      </w:r>
      <w:r w:rsidRPr="001907B4">
        <w:rPr>
          <w:rFonts w:ascii="Arial" w:hAnsi="Arial" w:cs="Arial"/>
          <w:i/>
          <w:spacing w:val="-1"/>
          <w:sz w:val="28"/>
          <w:szCs w:val="28"/>
        </w:rPr>
        <w:t xml:space="preserve"> </w:t>
      </w:r>
      <w:r w:rsidRPr="001907B4">
        <w:rPr>
          <w:rFonts w:ascii="Arial" w:hAnsi="Arial" w:cs="Arial"/>
          <w:i/>
          <w:sz w:val="28"/>
          <w:szCs w:val="28"/>
        </w:rPr>
        <w:t>Zapotlán</w:t>
      </w:r>
      <w:r w:rsidRPr="001907B4">
        <w:rPr>
          <w:rFonts w:ascii="Arial" w:hAnsi="Arial" w:cs="Arial"/>
          <w:i/>
          <w:spacing w:val="-3"/>
          <w:sz w:val="28"/>
          <w:szCs w:val="28"/>
        </w:rPr>
        <w:t xml:space="preserve"> </w:t>
      </w:r>
      <w:r w:rsidRPr="001907B4">
        <w:rPr>
          <w:rFonts w:ascii="Arial" w:hAnsi="Arial" w:cs="Arial"/>
          <w:i/>
          <w:sz w:val="28"/>
          <w:szCs w:val="28"/>
        </w:rPr>
        <w:t>el</w:t>
      </w:r>
      <w:r w:rsidRPr="001907B4">
        <w:rPr>
          <w:rFonts w:ascii="Arial" w:hAnsi="Arial" w:cs="Arial"/>
          <w:i/>
          <w:spacing w:val="-2"/>
          <w:sz w:val="28"/>
          <w:szCs w:val="28"/>
        </w:rPr>
        <w:t xml:space="preserve"> </w:t>
      </w:r>
      <w:r w:rsidRPr="001907B4">
        <w:rPr>
          <w:rFonts w:ascii="Arial" w:hAnsi="Arial" w:cs="Arial"/>
          <w:i/>
          <w:sz w:val="28"/>
          <w:szCs w:val="28"/>
        </w:rPr>
        <w:t>Grande, Jalisco. A 31 de enero del año 2025.</w:t>
      </w:r>
      <w:r w:rsidR="00B801C7">
        <w:rPr>
          <w:rFonts w:ascii="Arial" w:hAnsi="Arial" w:cs="Arial"/>
          <w:i/>
          <w:sz w:val="28"/>
          <w:szCs w:val="28"/>
        </w:rPr>
        <w:t xml:space="preserve"> </w:t>
      </w:r>
      <w:r w:rsidRPr="001907B4">
        <w:rPr>
          <w:rFonts w:ascii="Arial" w:hAnsi="Arial" w:cs="Arial"/>
          <w:b/>
          <w:i/>
          <w:sz w:val="28"/>
          <w:szCs w:val="28"/>
          <w:lang w:val="es-MX"/>
        </w:rPr>
        <w:t>LIC. MAGALI CASILLAS CONTRERAS.</w:t>
      </w:r>
      <w:r w:rsidR="00B801C7">
        <w:rPr>
          <w:rFonts w:ascii="Arial" w:hAnsi="Arial" w:cs="Arial"/>
          <w:b/>
          <w:i/>
          <w:sz w:val="28"/>
          <w:szCs w:val="28"/>
          <w:lang w:val="es-MX"/>
        </w:rPr>
        <w:t xml:space="preserve"> </w:t>
      </w:r>
      <w:r w:rsidRPr="001907B4">
        <w:rPr>
          <w:rFonts w:ascii="Arial" w:hAnsi="Arial" w:cs="Arial"/>
          <w:i/>
          <w:sz w:val="28"/>
          <w:szCs w:val="28"/>
          <w:lang w:val="es-MX"/>
        </w:rPr>
        <w:lastRenderedPageBreak/>
        <w:t>Presidenta Municipal.</w:t>
      </w:r>
      <w:r w:rsidR="00B801C7">
        <w:rPr>
          <w:rFonts w:ascii="Arial" w:hAnsi="Arial" w:cs="Arial"/>
          <w:i/>
          <w:sz w:val="28"/>
          <w:szCs w:val="28"/>
          <w:lang w:val="es-MX"/>
        </w:rPr>
        <w:t xml:space="preserve"> </w:t>
      </w:r>
      <w:r w:rsidR="00B801C7">
        <w:rPr>
          <w:rFonts w:ascii="Arial" w:hAnsi="Arial" w:cs="Arial"/>
          <w:b/>
          <w:i/>
          <w:sz w:val="28"/>
          <w:szCs w:val="28"/>
          <w:lang w:val="es-MX"/>
        </w:rPr>
        <w:t xml:space="preserve">FIRMA” </w:t>
      </w:r>
      <w:r w:rsidR="00425E50">
        <w:rPr>
          <w:rFonts w:ascii="Arial" w:hAnsi="Arial" w:cs="Arial"/>
          <w:b/>
          <w:i/>
          <w:sz w:val="28"/>
          <w:szCs w:val="28"/>
          <w:lang w:val="es-MX"/>
        </w:rPr>
        <w:t xml:space="preserve">- - - - - - - - - - - - - - - - - - - - - -C. Secretaria de Ayuntamiento Karla Cisneros Torres: </w:t>
      </w:r>
      <w:r w:rsidR="00425E50">
        <w:rPr>
          <w:rFonts w:ascii="Arial" w:hAnsi="Arial" w:cs="Arial"/>
          <w:sz w:val="28"/>
          <w:szCs w:val="28"/>
          <w:lang w:val="es-MX"/>
        </w:rPr>
        <w:t xml:space="preserve">Gracias Presidenta. ¿Alguien desea hacer uso de la voz o manifestar algún comentario?... Bien, si no hubiera comentarios, voy a someter a su consideración la </w:t>
      </w:r>
      <w:r w:rsidR="00425E50" w:rsidRPr="00B84911">
        <w:rPr>
          <w:rFonts w:ascii="Arial" w:hAnsi="Arial" w:cs="Arial"/>
          <w:sz w:val="28"/>
          <w:szCs w:val="28"/>
        </w:rPr>
        <w:t xml:space="preserve">Iniciativa de Acuerdo </w:t>
      </w:r>
      <w:r w:rsidR="00425E50">
        <w:rPr>
          <w:rFonts w:ascii="Arial" w:hAnsi="Arial" w:cs="Arial"/>
          <w:sz w:val="28"/>
          <w:szCs w:val="28"/>
        </w:rPr>
        <w:t xml:space="preserve">que presenta la Ciudadana Presidenta Municipal, en los términos en que fueron expuestos, si están por la afirmativa, sírvanse levantar su mano…. </w:t>
      </w:r>
      <w:r w:rsidR="00425E50">
        <w:rPr>
          <w:rFonts w:ascii="Arial" w:hAnsi="Arial" w:cs="Arial"/>
          <w:b/>
          <w:sz w:val="28"/>
          <w:szCs w:val="28"/>
        </w:rPr>
        <w:t xml:space="preserve">16 votos a favor, aprobado por unanimidad de los integrantes de este Pleno. - - - - - - - - - - - - - - - - - - - - - - - - - - - - - - - - - - - - - - - -  </w:t>
      </w:r>
      <w:r w:rsidR="00425E50">
        <w:rPr>
          <w:rFonts w:ascii="Arial" w:hAnsi="Arial" w:cs="Arial"/>
          <w:sz w:val="28"/>
          <w:szCs w:val="28"/>
        </w:rPr>
        <w:t xml:space="preserve"> </w:t>
      </w:r>
      <w:r w:rsidR="00275F69" w:rsidRPr="00275F69">
        <w:rPr>
          <w:rFonts w:ascii="Arial" w:hAnsi="Arial" w:cs="Arial"/>
          <w:b/>
          <w:sz w:val="28"/>
          <w:szCs w:val="28"/>
          <w:u w:val="single"/>
        </w:rPr>
        <w:t>CUARTO PUNTO</w:t>
      </w:r>
      <w:r w:rsidR="00275F69">
        <w:rPr>
          <w:rFonts w:ascii="Arial" w:hAnsi="Arial" w:cs="Arial"/>
          <w:b/>
          <w:sz w:val="28"/>
          <w:szCs w:val="28"/>
        </w:rPr>
        <w:t xml:space="preserve">: </w:t>
      </w:r>
      <w:r w:rsidR="00275F69">
        <w:rPr>
          <w:rFonts w:ascii="Arial" w:hAnsi="Arial" w:cs="Arial"/>
          <w:sz w:val="28"/>
          <w:szCs w:val="28"/>
        </w:rPr>
        <w:t xml:space="preserve">Iniciativa con carácter de Dictamen que aprueba el Decreto que emite la Convocatoria al “Premio Ernesto Neaves Uribe”. Motiva la C. Regidora Marisol Mendoza Pinto. </w:t>
      </w:r>
      <w:r w:rsidR="00275F69">
        <w:rPr>
          <w:rFonts w:ascii="Arial" w:hAnsi="Arial" w:cs="Arial"/>
          <w:b/>
          <w:i/>
          <w:sz w:val="28"/>
          <w:szCs w:val="28"/>
        </w:rPr>
        <w:t xml:space="preserve">C. </w:t>
      </w:r>
      <w:r w:rsidR="007574AE">
        <w:rPr>
          <w:rFonts w:ascii="Arial" w:hAnsi="Arial" w:cs="Arial"/>
          <w:b/>
          <w:i/>
          <w:sz w:val="28"/>
          <w:szCs w:val="28"/>
        </w:rPr>
        <w:t xml:space="preserve">Regidora Marisol Mendoza Pinto: </w:t>
      </w:r>
      <w:r w:rsidR="007574AE" w:rsidRPr="007574AE">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HONORA</w:t>
      </w:r>
      <w:r w:rsidR="007574AE">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BLE AYUNTAMIENTO CONSTITUCIONAL </w:t>
      </w:r>
      <w:r w:rsidR="007574AE" w:rsidRPr="007574AE">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DE ZAPOTLÁN EL GRANDE, JALISCO</w:t>
      </w:r>
      <w:r w:rsidR="007574AE">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7574AE" w:rsidRPr="007574AE">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PRESENTE</w:t>
      </w:r>
      <w:r w:rsidR="007574AE">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 xml:space="preserve"> </w:t>
      </w:r>
      <w:r w:rsidR="007574AE" w:rsidRPr="007574AE">
        <w:rPr>
          <w:rFonts w:ascii="Arial" w:eastAsia="Calibri" w:hAnsi="Arial" w:cs="Arial"/>
          <w:i/>
          <w:sz w:val="28"/>
          <w:szCs w:val="28"/>
        </w:rPr>
        <w:t>Quienes motivan y suscriben</w:t>
      </w:r>
      <w:r w:rsidR="007574AE" w:rsidRPr="007574A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 MTRA. MARISOL MENDOZA PINTO, MTRA. </w:t>
      </w:r>
      <w:r w:rsidR="007574AE" w:rsidRPr="007574AE">
        <w:rPr>
          <w:rFonts w:ascii="Arial" w:eastAsia="Calibri" w:hAnsi="Arial" w:cs="Arial"/>
          <w:b/>
          <w:i/>
          <w:sz w:val="28"/>
          <w:szCs w:val="28"/>
        </w:rPr>
        <w:t>DUNIA CATALINA CRUZ MORENO Y LIC. OSCAR MURGUÍA TORRES,</w:t>
      </w:r>
      <w:r w:rsidR="007574AE" w:rsidRPr="007574AE">
        <w:rPr>
          <w:rFonts w:ascii="Arial" w:eastAsia="Calibri" w:hAnsi="Arial" w:cs="Arial"/>
          <w:i/>
          <w:sz w:val="28"/>
          <w:szCs w:val="28"/>
        </w:rPr>
        <w:t xml:space="preserve"> en nuestro carácter de Regidores Integrantes de la Comisión Edilicia Permanente de Cultura, Educación y Festividades Cívicas, del H. Ayuntamiento Constitucional de Zapotlán el Grande, Jalisco, con fundamento en los artículos 115 constitucional fracción II de nuestra Carta Magna, 1, 2, 3, 4, 73, 77, 85, 86, 88, 89 y demás relativos de la Constitución Política del Estado de Jalisco, 1, 2, 3, 4,  5, 10, 27, 29, 30, 34, 35, 41, 49 y 50 de la Ley de Gobierno y la Administración Pública Municipal para el Estado de Jalisco y sus Municipios, 6, 15, 16 fracción II, 18, 20 </w:t>
      </w:r>
      <w:r w:rsidR="007574AE" w:rsidRPr="007574AE">
        <w:rPr>
          <w:rFonts w:ascii="Arial" w:eastAsia="Calibri" w:hAnsi="Arial" w:cs="Arial"/>
          <w:i/>
          <w:sz w:val="28"/>
          <w:szCs w:val="28"/>
        </w:rPr>
        <w:lastRenderedPageBreak/>
        <w:t xml:space="preserve">fracción II, 26, 27, 28, y 35 del Reglamento que contiene las bases para otorgar Nominaciones, Premios, Preseas, Reconocimientos y Asignación de Espacios Públicos, así como lo normado en los artículos 40, 47, 52, 87, 92, 99, 104 al 109 y demás relativos y aplicables del Reglamento Interior del Ayuntamiento de Zapotlán el Grande, Jalisco; al amparo de lo dispuesto, presentamos a la consideración de este Pleno, </w:t>
      </w:r>
      <w:r w:rsidR="007574AE" w:rsidRPr="007574AE">
        <w:rPr>
          <w:rFonts w:ascii="Arial" w:eastAsia="Calibri" w:hAnsi="Arial" w:cs="Arial"/>
          <w:b/>
          <w:bCs/>
          <w:i/>
          <w:sz w:val="28"/>
          <w:szCs w:val="28"/>
        </w:rPr>
        <w:t>INICIATIVA CON CARÁCTER DE</w:t>
      </w:r>
      <w:r w:rsidR="007574AE" w:rsidRPr="007574AE">
        <w:rPr>
          <w:rFonts w:ascii="Arial" w:eastAsia="Calibri" w:hAnsi="Arial" w:cs="Arial"/>
          <w:i/>
          <w:sz w:val="28"/>
          <w:szCs w:val="28"/>
        </w:rPr>
        <w:t xml:space="preserve"> </w:t>
      </w:r>
      <w:r w:rsidR="007574AE" w:rsidRPr="007574AE">
        <w:rPr>
          <w:rFonts w:ascii="Arial" w:eastAsia="Calibri" w:hAnsi="Arial" w:cs="Arial"/>
          <w:b/>
          <w:i/>
          <w:sz w:val="28"/>
          <w:szCs w:val="28"/>
        </w:rPr>
        <w:t xml:space="preserve">DICTAMEN QUE APRUEBA EL DECRETO QUE EMITE LA CONVOCATORIA AL “PREMIO ERNESTO NEAVES URIBE” </w:t>
      </w:r>
      <w:r w:rsidR="007574AE" w:rsidRPr="007574AE">
        <w:rPr>
          <w:rFonts w:ascii="Arial" w:eastAsia="Calibri" w:hAnsi="Arial" w:cs="Arial"/>
          <w:i/>
          <w:sz w:val="28"/>
          <w:szCs w:val="28"/>
        </w:rPr>
        <w:t>que se fundamenta en la siguiente:</w:t>
      </w:r>
      <w:r w:rsidR="007574AE">
        <w:rPr>
          <w:rFonts w:ascii="Arial" w:eastAsia="Calibri" w:hAnsi="Arial" w:cs="Arial"/>
          <w:i/>
          <w:sz w:val="28"/>
          <w:szCs w:val="28"/>
        </w:rPr>
        <w:t xml:space="preserve"> </w:t>
      </w:r>
      <w:r w:rsidR="007574AE" w:rsidRPr="007574A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EXPOSICIÓN DE MOTIVOS</w:t>
      </w:r>
      <w:r w:rsidR="007574AE">
        <w:rPr>
          <w:rFonts w:ascii="Arial" w:hAnsi="Arial" w:cs="Arial"/>
          <w:b/>
          <w:i/>
          <w:sz w:val="28"/>
          <w:szCs w:val="28"/>
        </w:rPr>
        <w:t xml:space="preserve"> </w:t>
      </w:r>
      <w:r w:rsidR="007574AE" w:rsidRPr="007574A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I.-</w:t>
      </w:r>
      <w:r w:rsidR="007574AE" w:rsidRPr="007574A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83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w:t>
      </w:r>
      <w:r w:rsidR="007574A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7574AE" w:rsidRPr="007574A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relativos y aplicables reconoce al municipio como nivel de Gobierno, base de la organización política, administrada y de la división territorial del Estado de Jalisco.II.- El </w:t>
      </w:r>
      <w:r w:rsidR="007574AE" w:rsidRPr="007574AE">
        <w:rPr>
          <w:rFonts w:ascii="Arial" w:eastAsia="Calibri" w:hAnsi="Arial" w:cs="Arial"/>
          <w:i/>
          <w:sz w:val="28"/>
          <w:szCs w:val="28"/>
        </w:rPr>
        <w:t xml:space="preserve">Reglamento que contiene las bases para otorgar Nominaciones, Premios, Preseas, Reconocimientos y </w:t>
      </w:r>
      <w:r w:rsidR="007574AE" w:rsidRPr="007574AE">
        <w:rPr>
          <w:rFonts w:ascii="Arial" w:eastAsia="Calibri" w:hAnsi="Arial" w:cs="Arial"/>
          <w:i/>
          <w:sz w:val="28"/>
          <w:szCs w:val="28"/>
        </w:rPr>
        <w:lastRenderedPageBreak/>
        <w:t>Asignación de Espacios Públicos establece que, el” PREMIO ERNESTO NEAVES URIBE”</w:t>
      </w:r>
      <w:r w:rsidR="007574AE" w:rsidRPr="007574AE">
        <w:rPr>
          <w:rFonts w:ascii="Arial" w:eastAsia="Calibri" w:hAnsi="Arial" w:cs="Arial"/>
          <w:b/>
          <w:i/>
          <w:sz w:val="28"/>
          <w:szCs w:val="28"/>
        </w:rPr>
        <w:t xml:space="preserve"> </w:t>
      </w:r>
      <w:r w:rsidR="007574AE" w:rsidRPr="007574AE">
        <w:rPr>
          <w:rFonts w:ascii="Arial" w:eastAsia="Calibri" w:hAnsi="Arial" w:cs="Arial"/>
          <w:bCs/>
          <w:i/>
          <w:sz w:val="28"/>
          <w:szCs w:val="28"/>
        </w:rPr>
        <w:t>se otorgará a un ciudadano o grupo por su destacada contribución para la conservación, promoción y difusión de las artes escénicas en el Municipio de Zapotlán el Grande.</w:t>
      </w:r>
      <w:r w:rsidR="007574AE">
        <w:rPr>
          <w:rFonts w:ascii="Arial" w:eastAsia="Calibri" w:hAnsi="Arial" w:cs="Arial"/>
          <w:bCs/>
          <w:i/>
          <w:sz w:val="28"/>
          <w:szCs w:val="28"/>
        </w:rPr>
        <w:t xml:space="preserve"> </w:t>
      </w:r>
      <w:r w:rsidR="007574AE" w:rsidRPr="007574AE">
        <w:rPr>
          <w:rFonts w:ascii="Arial" w:eastAsia="Calibri" w:hAnsi="Arial" w:cs="Arial"/>
          <w:b/>
          <w:i/>
          <w:sz w:val="28"/>
          <w:szCs w:val="28"/>
        </w:rPr>
        <w:t>ANTECEDENTES</w:t>
      </w:r>
      <w:r w:rsidR="007574AE" w:rsidRPr="007574AE">
        <w:rPr>
          <w:rFonts w:ascii="Arial" w:eastAsia="Calibri" w:hAnsi="Arial" w:cs="Arial"/>
          <w:i/>
          <w:sz w:val="28"/>
          <w:szCs w:val="28"/>
        </w:rPr>
        <w:t xml:space="preserve"> </w:t>
      </w:r>
      <w:r w:rsidR="007574AE" w:rsidRPr="007574AE">
        <w:rPr>
          <w:rFonts w:ascii="Arial" w:eastAsia="Arial Unicode MS" w:hAnsi="Arial" w:cs="Arial"/>
          <w:b/>
          <w:i/>
          <w:color w:val="000000"/>
          <w:sz w:val="28"/>
          <w:szCs w:val="28"/>
          <w:u w:color="000000"/>
          <w:bdr w:val="nil"/>
          <w:lang w:eastAsia="es-MX"/>
          <w14:textOutline w14:w="0" w14:cap="flat" w14:cmpd="sng" w14:algn="ctr">
            <w14:noFill/>
            <w14:prstDash w14:val="solid"/>
            <w14:bevel/>
          </w14:textOutline>
        </w:rPr>
        <w:t xml:space="preserve">I.- </w:t>
      </w:r>
      <w:r w:rsidR="007574AE" w:rsidRPr="007574AE">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Con fecha 23 de enero del año en curso se recibió oficio número 19/2025 del índice de la Jefatura de Cultura, dirigido a la suscrita Marisol Mendoza Pinto, presidenta de la Comisión Edilicia Permanente de Cultura Educación y Festividades Cívicas, mediante el cual se solicita se presente ante el Pleno del H. Ayuntamiento la Convocatoria al “Premio Ernesto Neaves Uribe” misma que se anexa al oficio en comento.</w:t>
      </w:r>
      <w:r w:rsidR="007574AE">
        <w:rPr>
          <w:rFonts w:ascii="Arial" w:eastAsia="Arial Unicode MS" w:hAnsi="Arial" w:cs="Arial"/>
          <w:bCs/>
          <w:i/>
          <w:color w:val="000000"/>
          <w:sz w:val="28"/>
          <w:szCs w:val="28"/>
          <w:u w:color="000000"/>
          <w:bdr w:val="nil"/>
          <w:lang w:eastAsia="es-MX"/>
          <w14:textOutline w14:w="0" w14:cap="flat" w14:cmpd="sng" w14:algn="ctr">
            <w14:noFill/>
            <w14:prstDash w14:val="solid"/>
            <w14:bevel/>
          </w14:textOutline>
        </w:rPr>
        <w:t xml:space="preserve"> </w:t>
      </w:r>
      <w:r w:rsidR="007574AE" w:rsidRPr="007574AE">
        <w:rPr>
          <w:rFonts w:ascii="Arial" w:eastAsia="Arial Unicode MS" w:hAnsi="Arial" w:cs="Arial"/>
          <w:b/>
          <w:bCs/>
          <w:i/>
          <w:color w:val="000000"/>
          <w:sz w:val="28"/>
          <w:szCs w:val="28"/>
          <w:u w:color="000000"/>
          <w:bdr w:val="nil"/>
          <w:lang w:eastAsia="es-MX"/>
          <w14:textOutline w14:w="0" w14:cap="flat" w14:cmpd="sng" w14:algn="ctr">
            <w14:noFill/>
            <w14:prstDash w14:val="solid"/>
            <w14:bevel/>
          </w14:textOutline>
        </w:rPr>
        <w:t>II.</w:t>
      </w:r>
      <w:r w:rsidR="007574AE" w:rsidRPr="007574A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Mediante sesión extraordinaria número 01 celebrada el día </w:t>
      </w:r>
      <w:r w:rsidR="007574AE" w:rsidRPr="007574AE">
        <w:rPr>
          <w:rFonts w:ascii="Arial" w:eastAsia="Calibri" w:hAnsi="Arial" w:cs="Arial"/>
          <w:i/>
          <w:sz w:val="28"/>
          <w:szCs w:val="28"/>
        </w:rPr>
        <w:t xml:space="preserve">24 de enero de la presente anualidad </w:t>
      </w:r>
      <w:r w:rsidR="007574AE" w:rsidRPr="007574A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y estando reunidos los integrantes que conformamos la Comisión Edilicia Permanente de Cultura, Educación y Festividades Cívicas, en conjunto con el Jefe de Cultura Municipal y la Vocal de Teatro, llevamos a cabo la revisión, análisis, estudio y dictaminación de los lineamientos que debería de contener la convocatoria para la entrega del </w:t>
      </w:r>
      <w:r w:rsidR="007574AE" w:rsidRPr="007574AE">
        <w:rPr>
          <w:rFonts w:ascii="Arial" w:hAnsi="Arial" w:cs="Arial"/>
          <w:b/>
          <w:i/>
          <w:sz w:val="28"/>
          <w:szCs w:val="28"/>
        </w:rPr>
        <w:t>“PREMIO ERNESTO NEAVES URIBE”</w:t>
      </w:r>
      <w:r w:rsidR="007574AE" w:rsidRPr="007574A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w:t>
      </w:r>
      <w:r w:rsidR="007574AE" w:rsidRPr="007574AE">
        <w:rPr>
          <w:rFonts w:ascii="Arial" w:eastAsia="Calibri" w:hAnsi="Arial" w:cs="Arial"/>
          <w:b/>
          <w:i/>
          <w:sz w:val="28"/>
          <w:szCs w:val="28"/>
        </w:rPr>
        <w:t xml:space="preserve">III.- </w:t>
      </w:r>
      <w:r w:rsidR="007574AE" w:rsidRPr="007574AE">
        <w:rPr>
          <w:rFonts w:ascii="Arial" w:eastAsia="Calibri" w:hAnsi="Arial" w:cs="Arial"/>
          <w:i/>
          <w:sz w:val="28"/>
          <w:szCs w:val="28"/>
        </w:rPr>
        <w:t xml:space="preserve">Los artículos 6, 15, 16 fracción II, 18, 24 fracción V, 26, 27, 28, y 35 del Reglamento que contiene las bases para otorgar Nominaciones, Premios, Preseas, Reconocimientos y Asignación de Espacios Públicos por el Gobierno Municipal de Zapotlán el Grande, Jalisco y con fundamento en los artículos del Reglamento Interior del Ayuntamiento de Zapotlán el Grande que nos anteceden, los integrantes de la Comisión Edilicia Permanente de Cultura, Educación y Festividades </w:t>
      </w:r>
      <w:r w:rsidR="007574AE" w:rsidRPr="007574AE">
        <w:rPr>
          <w:rFonts w:ascii="Arial" w:eastAsia="Calibri" w:hAnsi="Arial" w:cs="Arial"/>
          <w:i/>
          <w:sz w:val="28"/>
          <w:szCs w:val="28"/>
        </w:rPr>
        <w:lastRenderedPageBreak/>
        <w:t xml:space="preserve">Cívicas, una vez estudiados y analizados los lineamientos del Proceso de Nominación del Premio anteriormente señalado, consideramos tener a bien presentar a este pleno la iniciativa con carácter de </w:t>
      </w:r>
      <w:r w:rsidR="007574AE" w:rsidRPr="007574AE">
        <w:rPr>
          <w:rFonts w:ascii="Arial" w:eastAsia="Calibri" w:hAnsi="Arial" w:cs="Arial"/>
          <w:b/>
          <w:i/>
          <w:sz w:val="28"/>
          <w:szCs w:val="28"/>
        </w:rPr>
        <w:t xml:space="preserve">DICTAMEN QUE APRUEBA EL DECRETO QUE EMITE LA CONVOCATORIA AL “PREMIO ERNESTO NEAVES URIBE” </w:t>
      </w:r>
      <w:r w:rsidR="007574AE" w:rsidRPr="007574AE">
        <w:rPr>
          <w:rFonts w:ascii="Arial" w:eastAsia="Calibri" w:hAnsi="Arial" w:cs="Arial"/>
          <w:i/>
          <w:sz w:val="28"/>
          <w:szCs w:val="28"/>
        </w:rPr>
        <w:t xml:space="preserve"> con la propuesta aprobada por UNANIMIDAD de los integrantes de la</w:t>
      </w:r>
      <w:r w:rsidR="007574AE">
        <w:rPr>
          <w:rFonts w:ascii="Arial" w:eastAsia="Calibri" w:hAnsi="Arial" w:cs="Arial"/>
          <w:i/>
          <w:sz w:val="28"/>
          <w:szCs w:val="28"/>
        </w:rPr>
        <w:t xml:space="preserve"> comisión, para su aprobación. </w:t>
      </w:r>
      <w:r w:rsidR="007574AE" w:rsidRPr="007574AE">
        <w:rPr>
          <w:rFonts w:ascii="Arial" w:eastAsia="Calibri" w:hAnsi="Arial" w:cs="Arial"/>
          <w:b/>
          <w:i/>
          <w:sz w:val="28"/>
          <w:szCs w:val="28"/>
        </w:rPr>
        <w:t>CONSIDERANDOS:</w:t>
      </w:r>
      <w:r w:rsidR="007574AE">
        <w:rPr>
          <w:rFonts w:ascii="Arial" w:eastAsia="Calibri" w:hAnsi="Arial" w:cs="Arial"/>
          <w:b/>
          <w:i/>
          <w:sz w:val="28"/>
          <w:szCs w:val="28"/>
        </w:rPr>
        <w:t xml:space="preserve"> </w:t>
      </w:r>
      <w:r w:rsidR="007574AE" w:rsidRPr="007574AE">
        <w:rPr>
          <w:rFonts w:ascii="Arial" w:eastAsia="Calibri" w:hAnsi="Arial" w:cs="Arial"/>
          <w:i/>
          <w:sz w:val="28"/>
          <w:szCs w:val="28"/>
        </w:rPr>
        <w:t xml:space="preserve">Con fundamento en los Artículos 37, 40, 44, 45, 52, 71 y demás aplicables del Reglamento Interior relativos al funcionamiento del Ayuntamiento y sus comisiones, así como lo normado en el Reglamento que contiene las bases para otorgar Nominaciones, Premios, Preseas, Reconocimientos y Asignación de Espacios y de más relativos en sesión extraordinaria número 01 de esta comisión, celebrada con fecha 24 de enero del año 2025, en la que se analizaron y estudiaron los lineamientos del Proceso de Nominación a el </w:t>
      </w:r>
      <w:r w:rsidR="007574AE" w:rsidRPr="007574AE">
        <w:rPr>
          <w:rFonts w:ascii="Arial" w:hAnsi="Arial" w:cs="Arial"/>
          <w:b/>
          <w:i/>
          <w:sz w:val="28"/>
          <w:szCs w:val="28"/>
        </w:rPr>
        <w:t>“PREMIO ERNESTO NEAVES URIBE”</w:t>
      </w:r>
      <w:r w:rsidR="007574AE" w:rsidRPr="007574AE">
        <w:rPr>
          <w:rFonts w:ascii="Arial" w:eastAsia="Calibri" w:hAnsi="Arial" w:cs="Arial"/>
          <w:bCs/>
          <w:i/>
          <w:sz w:val="28"/>
          <w:szCs w:val="28"/>
        </w:rPr>
        <w:t>,</w:t>
      </w:r>
      <w:r w:rsidR="007574AE" w:rsidRPr="007574AE">
        <w:rPr>
          <w:rFonts w:ascii="Arial" w:eastAsia="Calibri" w:hAnsi="Arial" w:cs="Arial"/>
          <w:i/>
          <w:sz w:val="28"/>
          <w:szCs w:val="28"/>
        </w:rPr>
        <w:t xml:space="preserve"> así como las bases para la convocatoria del mismo premio, las cuales fueron aprobadas por unanimidad de los integrantes de esta comisión.</w:t>
      </w:r>
      <w:r w:rsidR="007574AE">
        <w:rPr>
          <w:rFonts w:ascii="Arial" w:eastAsia="Calibri" w:hAnsi="Arial" w:cs="Arial"/>
          <w:i/>
          <w:sz w:val="28"/>
          <w:szCs w:val="28"/>
        </w:rPr>
        <w:t xml:space="preserve"> </w:t>
      </w:r>
      <w:r w:rsidR="007574AE" w:rsidRPr="007574AE">
        <w:rPr>
          <w:rFonts w:ascii="Arial" w:eastAsia="Calibri" w:hAnsi="Arial" w:cs="Arial"/>
          <w:b/>
          <w:i/>
          <w:sz w:val="28"/>
          <w:szCs w:val="28"/>
        </w:rPr>
        <w:t>RESOLUTIVOS:</w:t>
      </w:r>
      <w:r w:rsidR="007574AE">
        <w:rPr>
          <w:rFonts w:ascii="Arial" w:eastAsia="Calibri" w:hAnsi="Arial" w:cs="Arial"/>
          <w:b/>
          <w:i/>
          <w:sz w:val="28"/>
          <w:szCs w:val="28"/>
        </w:rPr>
        <w:t xml:space="preserve"> </w:t>
      </w:r>
      <w:r w:rsidR="007574AE">
        <w:rPr>
          <w:rFonts w:ascii="Arial" w:eastAsia="Calibri" w:hAnsi="Arial" w:cs="Arial"/>
          <w:b/>
          <w:i/>
          <w:iCs/>
          <w:sz w:val="28"/>
          <w:szCs w:val="28"/>
          <w:lang w:eastAsia="en-US"/>
        </w:rPr>
        <w:t>PRIMERO.</w:t>
      </w:r>
      <w:r w:rsidR="007574AE" w:rsidRPr="007574AE">
        <w:rPr>
          <w:rFonts w:ascii="Arial" w:eastAsia="Calibri" w:hAnsi="Arial" w:cs="Arial"/>
          <w:b/>
          <w:i/>
          <w:iCs/>
          <w:sz w:val="28"/>
          <w:szCs w:val="28"/>
          <w:lang w:eastAsia="en-US"/>
        </w:rPr>
        <w:t>-</w:t>
      </w:r>
      <w:r w:rsidR="007574AE" w:rsidRPr="007574AE">
        <w:rPr>
          <w:rFonts w:ascii="Arial" w:hAnsi="Arial" w:cs="Arial"/>
          <w:i/>
          <w:sz w:val="28"/>
          <w:szCs w:val="28"/>
        </w:rPr>
        <w:t xml:space="preserve"> </w:t>
      </w:r>
      <w:r w:rsidR="007574AE" w:rsidRPr="007574AE">
        <w:rPr>
          <w:rFonts w:ascii="Arial" w:eastAsia="Calibri" w:hAnsi="Arial" w:cs="Arial"/>
          <w:i/>
          <w:iCs/>
          <w:sz w:val="28"/>
          <w:szCs w:val="28"/>
        </w:rPr>
        <w:t>Se apruebe la presente convocatoria anexada en los términos planteados en la misma.</w:t>
      </w:r>
      <w:r w:rsidR="007574AE">
        <w:rPr>
          <w:rFonts w:ascii="Arial" w:eastAsia="Calibri" w:hAnsi="Arial" w:cs="Arial"/>
          <w:i/>
          <w:iCs/>
          <w:sz w:val="28"/>
          <w:szCs w:val="28"/>
        </w:rPr>
        <w:t xml:space="preserve"> </w:t>
      </w:r>
      <w:r w:rsidR="007574AE" w:rsidRPr="007574AE">
        <w:rPr>
          <w:rFonts w:ascii="Arial" w:eastAsia="Calibri" w:hAnsi="Arial" w:cs="Arial"/>
          <w:b/>
          <w:i/>
          <w:iCs/>
          <w:sz w:val="28"/>
          <w:szCs w:val="28"/>
          <w:lang w:eastAsia="en-US"/>
        </w:rPr>
        <w:t>SEGUNDO</w:t>
      </w:r>
      <w:r w:rsidR="007574AE">
        <w:rPr>
          <w:rFonts w:ascii="Arial" w:eastAsia="Calibri" w:hAnsi="Arial" w:cs="Arial"/>
          <w:i/>
          <w:iCs/>
          <w:sz w:val="28"/>
          <w:szCs w:val="28"/>
          <w:lang w:eastAsia="en-US"/>
        </w:rPr>
        <w:t>.</w:t>
      </w:r>
      <w:r w:rsidR="007574AE" w:rsidRPr="007574AE">
        <w:rPr>
          <w:rFonts w:ascii="Arial" w:eastAsia="Calibri" w:hAnsi="Arial" w:cs="Arial"/>
          <w:i/>
          <w:iCs/>
          <w:sz w:val="28"/>
          <w:szCs w:val="28"/>
          <w:lang w:eastAsia="en-US"/>
        </w:rPr>
        <w:t>-</w:t>
      </w:r>
      <w:r w:rsidR="007574AE" w:rsidRPr="007574AE">
        <w:rPr>
          <w:rFonts w:ascii="Arial" w:hAnsi="Arial" w:cs="Arial"/>
          <w:b/>
          <w:i/>
          <w:iCs/>
          <w:sz w:val="28"/>
          <w:szCs w:val="28"/>
        </w:rPr>
        <w:t xml:space="preserve"> </w:t>
      </w:r>
      <w:r w:rsidR="007574AE" w:rsidRPr="007574AE">
        <w:rPr>
          <w:rFonts w:ascii="Arial" w:eastAsia="Calibri" w:hAnsi="Arial" w:cs="Arial"/>
          <w:i/>
          <w:iCs/>
          <w:sz w:val="28"/>
          <w:szCs w:val="28"/>
        </w:rPr>
        <w:t xml:space="preserve">Notifíquese el contenido del presente Dictamen a la Secretaria de Ayuntamiento para la publicación de la Convocatoria </w:t>
      </w:r>
      <w:r w:rsidR="007574AE" w:rsidRPr="007574AE">
        <w:rPr>
          <w:rFonts w:ascii="Arial" w:eastAsia="Calibri" w:hAnsi="Arial" w:cs="Arial"/>
          <w:i/>
          <w:sz w:val="28"/>
          <w:szCs w:val="28"/>
        </w:rPr>
        <w:t>en la Gaceta Municipal, así como en los medios de difusión oficial correspondientes</w:t>
      </w:r>
      <w:r w:rsidR="007574AE" w:rsidRPr="007574AE">
        <w:rPr>
          <w:rFonts w:ascii="Arial" w:eastAsia="Calibri" w:hAnsi="Arial" w:cs="Arial"/>
          <w:i/>
          <w:iCs/>
          <w:sz w:val="28"/>
          <w:szCs w:val="28"/>
        </w:rPr>
        <w:t>.</w:t>
      </w:r>
      <w:r w:rsidR="007574AE">
        <w:rPr>
          <w:rFonts w:ascii="Arial" w:eastAsia="Calibri" w:hAnsi="Arial" w:cs="Arial"/>
          <w:i/>
          <w:iCs/>
          <w:sz w:val="28"/>
          <w:szCs w:val="28"/>
        </w:rPr>
        <w:t xml:space="preserve"> </w:t>
      </w:r>
      <w:r w:rsidR="007574AE" w:rsidRPr="007574AE">
        <w:rPr>
          <w:rFonts w:ascii="Arial" w:eastAsia="Calibri" w:hAnsi="Arial" w:cs="Arial"/>
          <w:b/>
          <w:i/>
          <w:sz w:val="28"/>
          <w:szCs w:val="28"/>
        </w:rPr>
        <w:t>TERCERO</w:t>
      </w:r>
      <w:r w:rsidR="007574AE">
        <w:rPr>
          <w:rFonts w:ascii="Arial" w:eastAsia="Calibri" w:hAnsi="Arial" w:cs="Arial"/>
          <w:b/>
          <w:i/>
          <w:sz w:val="28"/>
          <w:szCs w:val="28"/>
          <w:lang w:val="es-AR"/>
        </w:rPr>
        <w:t>.</w:t>
      </w:r>
      <w:r w:rsidR="007574AE" w:rsidRPr="007574AE">
        <w:rPr>
          <w:rFonts w:ascii="Arial" w:eastAsia="Calibri" w:hAnsi="Arial" w:cs="Arial"/>
          <w:b/>
          <w:i/>
          <w:sz w:val="28"/>
          <w:szCs w:val="28"/>
          <w:lang w:val="es-AR"/>
        </w:rPr>
        <w:t xml:space="preserve">- </w:t>
      </w:r>
      <w:r w:rsidR="007574AE" w:rsidRPr="007574AE">
        <w:rPr>
          <w:rFonts w:ascii="Arial" w:eastAsia="Calibri" w:hAnsi="Arial" w:cs="Arial"/>
          <w:i/>
          <w:iCs/>
          <w:sz w:val="28"/>
          <w:szCs w:val="28"/>
          <w:lang w:eastAsia="en-US"/>
        </w:rPr>
        <w:t xml:space="preserve"> Se instruya al</w:t>
      </w:r>
      <w:r w:rsidR="007574AE" w:rsidRPr="007574AE">
        <w:rPr>
          <w:rFonts w:ascii="Arial" w:eastAsia="Arial Unicode MS" w:hAnsi="Arial" w:cs="Arial"/>
          <w:i/>
          <w:color w:val="000000"/>
          <w:sz w:val="28"/>
          <w:szCs w:val="28"/>
          <w:u w:color="000000"/>
          <w:bdr w:val="nil"/>
          <w:lang w:eastAsia="es-MX"/>
          <w14:textOutline w14:w="0" w14:cap="flat" w14:cmpd="sng" w14:algn="ctr">
            <w14:noFill/>
            <w14:prstDash w14:val="solid"/>
            <w14:bevel/>
          </w14:textOutline>
        </w:rPr>
        <w:t xml:space="preserve"> Jefe de Cultura Municipal, Mtro. Samuel Villalvazo Solano</w:t>
      </w:r>
      <w:r w:rsidR="007574AE" w:rsidRPr="007574AE">
        <w:rPr>
          <w:rFonts w:ascii="Arial" w:eastAsia="Calibri" w:hAnsi="Arial" w:cs="Arial"/>
          <w:i/>
          <w:iCs/>
          <w:sz w:val="28"/>
          <w:szCs w:val="28"/>
          <w:lang w:eastAsia="en-US"/>
        </w:rPr>
        <w:t xml:space="preserve">, para que, en tiempo y forma, difunda y coordine la </w:t>
      </w:r>
      <w:r w:rsidR="007574AE" w:rsidRPr="007574AE">
        <w:rPr>
          <w:rFonts w:ascii="Arial" w:eastAsia="Calibri" w:hAnsi="Arial" w:cs="Arial"/>
          <w:i/>
          <w:iCs/>
          <w:sz w:val="28"/>
          <w:szCs w:val="28"/>
          <w:lang w:eastAsia="en-US"/>
        </w:rPr>
        <w:lastRenderedPageBreak/>
        <w:t xml:space="preserve">actividad referida, y de la misma manera </w:t>
      </w:r>
      <w:r w:rsidR="007574AE" w:rsidRPr="007574AE">
        <w:rPr>
          <w:rFonts w:ascii="Arial" w:hAnsi="Arial" w:cs="Arial"/>
          <w:i/>
          <w:iCs/>
          <w:sz w:val="28"/>
          <w:szCs w:val="28"/>
        </w:rPr>
        <w:t>para que sea el encargado de recepcionar la documentación de los participantes durante el periodo</w:t>
      </w:r>
      <w:r w:rsidR="007574AE">
        <w:rPr>
          <w:rFonts w:ascii="Arial" w:hAnsi="Arial" w:cs="Arial"/>
          <w:i/>
          <w:iCs/>
          <w:sz w:val="28"/>
          <w:szCs w:val="28"/>
        </w:rPr>
        <w:t xml:space="preserve"> que establece la convocatoria. </w:t>
      </w:r>
      <w:r w:rsidR="007574AE" w:rsidRPr="007574AE">
        <w:rPr>
          <w:rFonts w:ascii="Arial" w:eastAsia="Calibri" w:hAnsi="Arial" w:cs="Arial"/>
          <w:b/>
          <w:i/>
          <w:iCs/>
          <w:sz w:val="28"/>
          <w:szCs w:val="28"/>
        </w:rPr>
        <w:t>C</w:t>
      </w:r>
      <w:r w:rsidR="007574AE">
        <w:rPr>
          <w:rFonts w:ascii="Arial" w:eastAsia="Calibri" w:hAnsi="Arial" w:cs="Arial"/>
          <w:b/>
          <w:i/>
          <w:iCs/>
          <w:sz w:val="28"/>
          <w:szCs w:val="28"/>
        </w:rPr>
        <w:t>UARTO.</w:t>
      </w:r>
      <w:r w:rsidR="007574AE" w:rsidRPr="007574AE">
        <w:rPr>
          <w:rFonts w:ascii="Arial" w:eastAsia="Calibri" w:hAnsi="Arial" w:cs="Arial"/>
          <w:b/>
          <w:i/>
          <w:iCs/>
          <w:sz w:val="28"/>
          <w:szCs w:val="28"/>
        </w:rPr>
        <w:t>-</w:t>
      </w:r>
      <w:r w:rsidR="007574AE" w:rsidRPr="007574AE">
        <w:rPr>
          <w:rFonts w:ascii="Arial" w:eastAsia="Calibri" w:hAnsi="Arial" w:cs="Arial"/>
          <w:i/>
          <w:iCs/>
          <w:sz w:val="28"/>
          <w:szCs w:val="28"/>
        </w:rPr>
        <w:t xml:space="preserve"> Se autorice Sesión Solemne de Ayuntamiento en el patio de presidencia para la entrega del “</w:t>
      </w:r>
      <w:r w:rsidR="007574AE" w:rsidRPr="007574AE">
        <w:rPr>
          <w:rFonts w:ascii="Arial" w:eastAsia="Calibri" w:hAnsi="Arial" w:cs="Arial"/>
          <w:b/>
          <w:bCs/>
          <w:i/>
          <w:iCs/>
          <w:sz w:val="28"/>
          <w:szCs w:val="28"/>
        </w:rPr>
        <w:t>PREMIO ERNESTO NEAVES URIBE</w:t>
      </w:r>
      <w:r w:rsidR="007574AE" w:rsidRPr="007574AE">
        <w:rPr>
          <w:rFonts w:ascii="Arial" w:eastAsia="Calibri" w:hAnsi="Arial" w:cs="Arial"/>
          <w:i/>
          <w:iCs/>
          <w:sz w:val="28"/>
          <w:szCs w:val="28"/>
        </w:rPr>
        <w:t xml:space="preserve">”, en el marco de la conmemoración </w:t>
      </w:r>
      <w:r w:rsidR="007574AE" w:rsidRPr="007574AE">
        <w:rPr>
          <w:rFonts w:ascii="Arial" w:eastAsia="Calibri" w:hAnsi="Arial" w:cs="Arial"/>
          <w:b/>
          <w:bCs/>
          <w:i/>
          <w:iCs/>
          <w:sz w:val="28"/>
          <w:szCs w:val="28"/>
        </w:rPr>
        <w:t>del Festival Ernesto Neaves Uribe</w:t>
      </w:r>
      <w:r w:rsidR="007574AE" w:rsidRPr="007574AE">
        <w:rPr>
          <w:rFonts w:ascii="Arial" w:eastAsia="Calibri" w:hAnsi="Arial" w:cs="Arial"/>
          <w:i/>
          <w:iCs/>
          <w:sz w:val="28"/>
          <w:szCs w:val="28"/>
        </w:rPr>
        <w:t>, el día y horario que la Presidenta Municipal y la Secretaria de Ayuntamiento Munici</w:t>
      </w:r>
      <w:r w:rsidR="007574AE">
        <w:rPr>
          <w:rFonts w:ascii="Arial" w:eastAsia="Calibri" w:hAnsi="Arial" w:cs="Arial"/>
          <w:i/>
          <w:iCs/>
          <w:sz w:val="28"/>
          <w:szCs w:val="28"/>
        </w:rPr>
        <w:t xml:space="preserve">pal señalen para estos efectos. </w:t>
      </w:r>
      <w:r w:rsidR="007574AE" w:rsidRPr="007574AE">
        <w:rPr>
          <w:rFonts w:ascii="Arial" w:eastAsia="Calibri" w:hAnsi="Arial" w:cs="Arial"/>
          <w:b/>
          <w:bCs/>
          <w:i/>
          <w:iCs/>
          <w:sz w:val="28"/>
          <w:szCs w:val="28"/>
          <w:lang w:eastAsia="en-US"/>
        </w:rPr>
        <w:t>Q</w:t>
      </w:r>
      <w:r w:rsidR="007574AE">
        <w:rPr>
          <w:rFonts w:ascii="Arial" w:eastAsia="Calibri" w:hAnsi="Arial" w:cs="Arial"/>
          <w:b/>
          <w:bCs/>
          <w:i/>
          <w:iCs/>
          <w:sz w:val="28"/>
          <w:szCs w:val="28"/>
          <w:lang w:eastAsia="en-US"/>
        </w:rPr>
        <w:t>UINTA.</w:t>
      </w:r>
      <w:r w:rsidR="007574AE" w:rsidRPr="007574AE">
        <w:rPr>
          <w:rFonts w:ascii="Arial" w:eastAsia="Calibri" w:hAnsi="Arial" w:cs="Arial"/>
          <w:b/>
          <w:bCs/>
          <w:i/>
          <w:iCs/>
          <w:sz w:val="28"/>
          <w:szCs w:val="28"/>
          <w:lang w:eastAsia="en-US"/>
        </w:rPr>
        <w:t xml:space="preserve">- </w:t>
      </w:r>
      <w:r w:rsidR="007574AE" w:rsidRPr="007574AE">
        <w:rPr>
          <w:rFonts w:ascii="Arial" w:eastAsia="Calibri" w:hAnsi="Arial" w:cs="Arial"/>
          <w:i/>
          <w:iCs/>
          <w:sz w:val="28"/>
          <w:szCs w:val="28"/>
          <w:lang w:eastAsia="en-US"/>
        </w:rPr>
        <w:t xml:space="preserve">Túrnese la presente iniciativa a la Comisión Edilicia Permanente de Cultura, Educación y Festividades Cívicas: para que analice la documentación de los postulados del ya mencionado Premio; </w:t>
      </w:r>
      <w:r w:rsidR="007574AE" w:rsidRPr="007574AE">
        <w:rPr>
          <w:rFonts w:ascii="Arial" w:hAnsi="Arial" w:cs="Arial"/>
          <w:i/>
          <w:sz w:val="28"/>
          <w:szCs w:val="28"/>
        </w:rPr>
        <w:t>una vez analizados por la comisión</w:t>
      </w:r>
      <w:r w:rsidR="007574AE" w:rsidRPr="007574AE">
        <w:rPr>
          <w:rFonts w:ascii="Arial" w:hAnsi="Arial" w:cs="Arial"/>
          <w:i/>
          <w:color w:val="333333"/>
          <w:sz w:val="28"/>
          <w:szCs w:val="28"/>
          <w:lang w:val="es-ES"/>
        </w:rPr>
        <w:t>, las propuestas deberán ser presentadas ante el pleno del Ayuntamiento mediante Sesión Ordinaria o Extraordinaria para la elección del ciudadano o grupo ganador al premio y su aprobación definitiva</w:t>
      </w:r>
      <w:r w:rsidR="007574AE" w:rsidRPr="007574AE">
        <w:rPr>
          <w:rFonts w:ascii="Arial" w:eastAsia="Calibri" w:hAnsi="Arial" w:cs="Arial"/>
          <w:i/>
          <w:iCs/>
          <w:sz w:val="28"/>
          <w:szCs w:val="28"/>
          <w:lang w:eastAsia="en-US"/>
        </w:rPr>
        <w:t>.</w:t>
      </w:r>
      <w:r w:rsidR="007574AE">
        <w:rPr>
          <w:rFonts w:ascii="Arial" w:eastAsia="Calibri" w:hAnsi="Arial" w:cs="Arial"/>
          <w:i/>
          <w:iCs/>
          <w:sz w:val="28"/>
          <w:szCs w:val="28"/>
          <w:lang w:eastAsia="en-US"/>
        </w:rPr>
        <w:t xml:space="preserve"> </w:t>
      </w:r>
      <w:r w:rsidR="007574AE" w:rsidRPr="007574AE">
        <w:rPr>
          <w:rFonts w:ascii="Arial" w:eastAsia="Calibri" w:hAnsi="Arial" w:cs="Arial"/>
          <w:b/>
          <w:bCs/>
          <w:i/>
          <w:iCs/>
          <w:sz w:val="28"/>
          <w:szCs w:val="28"/>
          <w:lang w:eastAsia="en-US"/>
        </w:rPr>
        <w:t>SEXTO.-</w:t>
      </w:r>
      <w:r w:rsidR="007574AE" w:rsidRPr="007574AE">
        <w:rPr>
          <w:rFonts w:ascii="Arial" w:eastAsia="Calibri" w:hAnsi="Arial" w:cs="Arial"/>
          <w:i/>
          <w:iCs/>
          <w:sz w:val="28"/>
          <w:szCs w:val="28"/>
          <w:lang w:eastAsia="en-US"/>
        </w:rPr>
        <w:t xml:space="preserve"> Notifíquesele el contenido del presente Dictamen a la </w:t>
      </w:r>
      <w:r w:rsidR="007574AE" w:rsidRPr="007574AE">
        <w:rPr>
          <w:rFonts w:ascii="Arial" w:eastAsia="Calibri" w:hAnsi="Arial" w:cs="Arial"/>
          <w:i/>
          <w:iCs/>
          <w:sz w:val="28"/>
          <w:szCs w:val="28"/>
        </w:rPr>
        <w:t xml:space="preserve">Presidenta Municipal para los efectos que tenga a lugar. </w:t>
      </w:r>
      <w:bookmarkStart w:id="0" w:name="_Hlk187313456"/>
      <w:r w:rsidR="007574AE" w:rsidRPr="007574AE">
        <w:rPr>
          <w:rFonts w:ascii="Arial" w:eastAsia="Arial Unicode MS" w:hAnsi="Arial" w:cs="Arial"/>
          <w:b/>
          <w:i/>
          <w:sz w:val="28"/>
          <w:szCs w:val="28"/>
          <w:lang w:val="es-ES"/>
        </w:rPr>
        <w:t>ATENTAMENTE</w:t>
      </w:r>
      <w:r w:rsidR="007574AE">
        <w:rPr>
          <w:rFonts w:ascii="Arial" w:eastAsia="Arial Unicode MS" w:hAnsi="Arial" w:cs="Arial"/>
          <w:b/>
          <w:i/>
          <w:sz w:val="28"/>
          <w:szCs w:val="28"/>
          <w:lang w:val="es-ES"/>
        </w:rPr>
        <w:t xml:space="preserve"> </w:t>
      </w:r>
      <w:r w:rsidR="007574AE" w:rsidRPr="007574AE">
        <w:rPr>
          <w:rFonts w:ascii="Arial" w:eastAsia="Arial Unicode MS" w:hAnsi="Arial" w:cs="Arial"/>
          <w:b/>
          <w:i/>
          <w:sz w:val="28"/>
          <w:szCs w:val="28"/>
          <w:lang w:val="es-ES"/>
        </w:rPr>
        <w:t>“2025, AÑO DEL 130 ANIVERSARIO DEL NATALICIO DE LA MUSA Y ESCRITORA ZAPOTLENSE MARÍA GUADALUPE MARÍN PRECIADO”</w:t>
      </w:r>
      <w:r w:rsidR="007574AE">
        <w:rPr>
          <w:rFonts w:ascii="Arial" w:eastAsia="Arial Unicode MS" w:hAnsi="Arial" w:cs="Arial"/>
          <w:b/>
          <w:i/>
          <w:sz w:val="28"/>
          <w:szCs w:val="28"/>
          <w:lang w:val="es-ES"/>
        </w:rPr>
        <w:t xml:space="preserve"> </w:t>
      </w:r>
      <w:r w:rsidR="007574AE" w:rsidRPr="007574AE">
        <w:rPr>
          <w:rFonts w:ascii="Arial" w:eastAsia="Arial Unicode MS" w:hAnsi="Arial" w:cs="Arial"/>
          <w:i/>
          <w:sz w:val="28"/>
          <w:szCs w:val="28"/>
          <w:lang w:val="es-ES"/>
        </w:rPr>
        <w:t>Cd. Guzmán, Municipio de Zapotlán el Grande, Jalisco, a 27 de enero del 2025</w:t>
      </w:r>
      <w:r w:rsidR="007574AE">
        <w:rPr>
          <w:rFonts w:ascii="Arial" w:eastAsia="Arial Unicode MS" w:hAnsi="Arial" w:cs="Arial"/>
          <w:i/>
          <w:sz w:val="28"/>
          <w:szCs w:val="28"/>
          <w:lang w:val="es-ES"/>
        </w:rPr>
        <w:t xml:space="preserve"> </w:t>
      </w:r>
      <w:r w:rsidR="007574AE">
        <w:rPr>
          <w:rFonts w:ascii="Arial" w:eastAsia="Arial Unicode MS" w:hAnsi="Arial" w:cs="Arial"/>
          <w:b/>
          <w:i/>
          <w:sz w:val="28"/>
          <w:szCs w:val="28"/>
          <w:lang w:val="es-ES"/>
        </w:rPr>
        <w:t xml:space="preserve">C. MARISOL MENDOZA PINTO </w:t>
      </w:r>
      <w:r w:rsidR="007574AE">
        <w:rPr>
          <w:rFonts w:ascii="Arial" w:eastAsia="Arial Unicode MS" w:hAnsi="Arial" w:cs="Arial"/>
          <w:i/>
          <w:sz w:val="28"/>
          <w:szCs w:val="28"/>
          <w:lang w:val="es-ES"/>
        </w:rPr>
        <w:t xml:space="preserve">Presidenta de la Comisión Edilicia Permanente de Cultura, Educación y Festividades Cívicas. </w:t>
      </w:r>
      <w:r w:rsidR="007574AE">
        <w:rPr>
          <w:rFonts w:ascii="Arial" w:eastAsia="Arial Unicode MS" w:hAnsi="Arial" w:cs="Arial"/>
          <w:b/>
          <w:i/>
          <w:sz w:val="28"/>
          <w:szCs w:val="28"/>
          <w:lang w:val="es-ES"/>
        </w:rPr>
        <w:t xml:space="preserve">C. DUNIA CATALINA CRUZ MORENO </w:t>
      </w:r>
      <w:r w:rsidR="007574AE">
        <w:rPr>
          <w:rFonts w:ascii="Arial" w:eastAsia="Arial Unicode MS" w:hAnsi="Arial" w:cs="Arial"/>
          <w:i/>
          <w:sz w:val="28"/>
          <w:szCs w:val="28"/>
          <w:lang w:val="es-ES"/>
        </w:rPr>
        <w:t xml:space="preserve">Regidora vocal de la Comisión Edilicia Permanente de Cultura, Educación y Festividades Cívicas. </w:t>
      </w:r>
      <w:r w:rsidR="007574AE">
        <w:rPr>
          <w:rFonts w:ascii="Arial" w:eastAsia="Arial Unicode MS" w:hAnsi="Arial" w:cs="Arial"/>
          <w:b/>
          <w:i/>
          <w:sz w:val="28"/>
          <w:szCs w:val="28"/>
          <w:lang w:val="es-ES"/>
        </w:rPr>
        <w:t xml:space="preserve">C. OSCAR MURGUÍA TORRES. </w:t>
      </w:r>
      <w:r w:rsidR="007574AE">
        <w:rPr>
          <w:rFonts w:ascii="Arial" w:eastAsia="Arial Unicode MS" w:hAnsi="Arial" w:cs="Arial"/>
          <w:i/>
          <w:sz w:val="28"/>
          <w:szCs w:val="28"/>
          <w:lang w:val="es-ES"/>
        </w:rPr>
        <w:t xml:space="preserve">Regidor vocal de la </w:t>
      </w:r>
      <w:r w:rsidR="007574AE">
        <w:rPr>
          <w:rFonts w:ascii="Arial" w:eastAsia="Arial Unicode MS" w:hAnsi="Arial" w:cs="Arial"/>
          <w:i/>
          <w:sz w:val="28"/>
          <w:szCs w:val="28"/>
          <w:lang w:val="es-ES"/>
        </w:rPr>
        <w:lastRenderedPageBreak/>
        <w:t xml:space="preserve">Comisión Edilicia Permanente de Cultura, Educación y Festividades Cívicas. </w:t>
      </w:r>
      <w:r w:rsidR="007574AE">
        <w:rPr>
          <w:rFonts w:ascii="Arial" w:eastAsia="Arial Unicode MS" w:hAnsi="Arial" w:cs="Arial"/>
          <w:b/>
          <w:i/>
          <w:sz w:val="28"/>
          <w:szCs w:val="28"/>
          <w:lang w:val="es-ES"/>
        </w:rPr>
        <w:t xml:space="preserve">FIRMAN” </w:t>
      </w:r>
      <w:r w:rsidR="00ED509E">
        <w:rPr>
          <w:rFonts w:ascii="Arial" w:eastAsia="Arial Unicode MS" w:hAnsi="Arial" w:cs="Arial"/>
          <w:sz w:val="28"/>
          <w:szCs w:val="28"/>
          <w:lang w:val="es-ES"/>
        </w:rPr>
        <w:t xml:space="preserve">No sé si sea conveniente Señora Secretaria, ya que la Convocatoria tiene una fecha del 17 diecisiete de Febrero, y solicitaría el cambio de fecha al día 28 veintiocho de Febrero, sería el único cambio que solicitaría para el Acta, </w:t>
      </w:r>
      <w:r w:rsidR="00156A3C">
        <w:rPr>
          <w:rFonts w:ascii="Arial" w:eastAsia="Arial Unicode MS" w:hAnsi="Arial" w:cs="Arial"/>
          <w:sz w:val="28"/>
          <w:szCs w:val="28"/>
          <w:lang w:val="es-ES"/>
        </w:rPr>
        <w:t>para la Convocatoria. También, m</w:t>
      </w:r>
      <w:r w:rsidR="00ED509E">
        <w:rPr>
          <w:rFonts w:ascii="Arial" w:eastAsia="Arial Unicode MS" w:hAnsi="Arial" w:cs="Arial"/>
          <w:sz w:val="28"/>
          <w:szCs w:val="28"/>
          <w:lang w:val="es-ES"/>
        </w:rPr>
        <w:t>e gusta</w:t>
      </w:r>
      <w:r w:rsidR="007128EC">
        <w:rPr>
          <w:rFonts w:ascii="Arial" w:eastAsia="Arial Unicode MS" w:hAnsi="Arial" w:cs="Arial"/>
          <w:sz w:val="28"/>
          <w:szCs w:val="28"/>
          <w:lang w:val="es-ES"/>
        </w:rPr>
        <w:t>ría hacer mención que, esta serí</w:t>
      </w:r>
      <w:r w:rsidR="00ED509E">
        <w:rPr>
          <w:rFonts w:ascii="Arial" w:eastAsia="Arial Unicode MS" w:hAnsi="Arial" w:cs="Arial"/>
          <w:sz w:val="28"/>
          <w:szCs w:val="28"/>
          <w:lang w:val="es-ES"/>
        </w:rPr>
        <w:t xml:space="preserve">a la primera vez que se entregue en un formato oficial de acuerdo al Reglamento, el Premio Ernesto Neaves Uribe, porque se ha entregado de manera, sin llevar al Pleno, el proceso, y esta sería la primera edición especial, que podríamos hacer la entrega de este Premio Ernesto Neaves Uribe, es cuanto, Señora Secretaria. </w:t>
      </w:r>
      <w:r w:rsidR="00ED509E">
        <w:rPr>
          <w:rFonts w:ascii="Arial" w:eastAsia="Arial Unicode MS" w:hAnsi="Arial" w:cs="Arial"/>
          <w:b/>
          <w:i/>
          <w:sz w:val="28"/>
          <w:szCs w:val="28"/>
          <w:lang w:val="es-ES"/>
        </w:rPr>
        <w:t xml:space="preserve">C. Secretaria de Ayuntamiento Karla Cisneros Torres: </w:t>
      </w:r>
      <w:r w:rsidR="00ED509E">
        <w:rPr>
          <w:rFonts w:ascii="Arial" w:eastAsia="Arial Unicode MS" w:hAnsi="Arial" w:cs="Arial"/>
          <w:sz w:val="28"/>
          <w:szCs w:val="28"/>
          <w:lang w:val="es-ES"/>
        </w:rPr>
        <w:t xml:space="preserve">Gracias Regidora. ¿Alguien desea hacer uso de la voz o algún comentario?... Bien, si no hubiera comentarios en relación a este punto, voy a someter a su consideración la </w:t>
      </w:r>
      <w:r w:rsidR="00ED509E">
        <w:rPr>
          <w:rFonts w:ascii="Arial" w:hAnsi="Arial" w:cs="Arial"/>
          <w:sz w:val="28"/>
          <w:szCs w:val="28"/>
        </w:rPr>
        <w:t>Iniciativa con carácter de Dictamen que aprueba el Decreto que emite la Convocatoria al “Premio Ernesto Neaves Uribe”</w:t>
      </w:r>
      <w:r w:rsidR="003B64F3">
        <w:rPr>
          <w:rFonts w:ascii="Arial" w:hAnsi="Arial" w:cs="Arial"/>
          <w:sz w:val="28"/>
          <w:szCs w:val="28"/>
        </w:rPr>
        <w:t xml:space="preserve">. Toda vez que se trata de un Decreto, la votación tendrá que ser nominal, por lo que, cuando escuchen su nombre, solicito emitan el sentido de su voto: </w:t>
      </w:r>
      <w:r w:rsidR="003B64F3">
        <w:rPr>
          <w:rFonts w:ascii="Arial" w:hAnsi="Arial" w:cs="Arial"/>
          <w:b/>
          <w:i/>
          <w:sz w:val="28"/>
          <w:szCs w:val="28"/>
        </w:rPr>
        <w:t>C. Regidor José Bertín Chávez Vargas:</w:t>
      </w:r>
      <w:r w:rsidR="00BD1326">
        <w:rPr>
          <w:rFonts w:ascii="Arial" w:hAnsi="Arial" w:cs="Arial"/>
          <w:b/>
          <w:i/>
          <w:sz w:val="28"/>
          <w:szCs w:val="28"/>
        </w:rPr>
        <w:t xml:space="preserve"> </w:t>
      </w:r>
      <w:r w:rsidR="00BD1326">
        <w:rPr>
          <w:rFonts w:ascii="Arial" w:hAnsi="Arial" w:cs="Arial"/>
          <w:sz w:val="28"/>
          <w:szCs w:val="28"/>
        </w:rPr>
        <w:t>A favor.</w:t>
      </w:r>
      <w:r w:rsidR="003B64F3">
        <w:rPr>
          <w:rFonts w:ascii="Arial" w:hAnsi="Arial" w:cs="Arial"/>
          <w:b/>
          <w:i/>
          <w:sz w:val="28"/>
          <w:szCs w:val="28"/>
        </w:rPr>
        <w:t xml:space="preserve"> C. Regidora Miriam Salomé Torres Lares:</w:t>
      </w:r>
      <w:r w:rsidR="00BD1326">
        <w:rPr>
          <w:rFonts w:ascii="Arial" w:hAnsi="Arial" w:cs="Arial"/>
          <w:b/>
          <w:i/>
          <w:sz w:val="28"/>
          <w:szCs w:val="28"/>
        </w:rPr>
        <w:t xml:space="preserve"> </w:t>
      </w:r>
      <w:r w:rsidR="00BD1326">
        <w:rPr>
          <w:rFonts w:ascii="Arial" w:hAnsi="Arial" w:cs="Arial"/>
          <w:sz w:val="28"/>
          <w:szCs w:val="28"/>
        </w:rPr>
        <w:t>A favor.</w:t>
      </w:r>
      <w:r w:rsidR="00BD1326">
        <w:rPr>
          <w:rFonts w:ascii="Arial" w:hAnsi="Arial" w:cs="Arial"/>
          <w:b/>
          <w:i/>
          <w:sz w:val="28"/>
          <w:szCs w:val="28"/>
        </w:rPr>
        <w:t xml:space="preserve"> </w:t>
      </w:r>
      <w:r w:rsidR="003B64F3">
        <w:rPr>
          <w:rFonts w:ascii="Arial" w:hAnsi="Arial" w:cs="Arial"/>
          <w:b/>
          <w:i/>
          <w:sz w:val="28"/>
          <w:szCs w:val="28"/>
        </w:rPr>
        <w:t>C. Regidora Yuliana Livier Vargas de la Torre:</w:t>
      </w:r>
      <w:r w:rsidR="00BD1326">
        <w:rPr>
          <w:rFonts w:ascii="Arial" w:hAnsi="Arial" w:cs="Arial"/>
          <w:b/>
          <w:i/>
          <w:sz w:val="28"/>
          <w:szCs w:val="28"/>
        </w:rPr>
        <w:t xml:space="preserve"> </w:t>
      </w:r>
      <w:r w:rsidR="00BD1326">
        <w:rPr>
          <w:rFonts w:ascii="Arial" w:hAnsi="Arial" w:cs="Arial"/>
          <w:sz w:val="28"/>
          <w:szCs w:val="28"/>
        </w:rPr>
        <w:t>A favor.</w:t>
      </w:r>
      <w:r w:rsidR="00BD1326">
        <w:rPr>
          <w:rFonts w:ascii="Arial" w:hAnsi="Arial" w:cs="Arial"/>
          <w:b/>
          <w:i/>
          <w:sz w:val="28"/>
          <w:szCs w:val="28"/>
        </w:rPr>
        <w:t xml:space="preserve"> </w:t>
      </w:r>
      <w:r w:rsidR="003B64F3">
        <w:rPr>
          <w:rFonts w:ascii="Arial" w:hAnsi="Arial" w:cs="Arial"/>
          <w:b/>
          <w:i/>
          <w:sz w:val="28"/>
          <w:szCs w:val="28"/>
        </w:rPr>
        <w:t>C. Regidor Adrián Briseño Esparza:</w:t>
      </w:r>
      <w:r w:rsidR="00BD1326">
        <w:rPr>
          <w:rFonts w:ascii="Arial" w:hAnsi="Arial" w:cs="Arial"/>
          <w:b/>
          <w:i/>
          <w:sz w:val="28"/>
          <w:szCs w:val="28"/>
        </w:rPr>
        <w:t xml:space="preserve"> </w:t>
      </w:r>
      <w:r w:rsidR="00BD1326">
        <w:rPr>
          <w:rFonts w:ascii="Arial" w:hAnsi="Arial" w:cs="Arial"/>
          <w:sz w:val="28"/>
          <w:szCs w:val="28"/>
        </w:rPr>
        <w:t>A favor.</w:t>
      </w:r>
      <w:r w:rsidR="00BD1326">
        <w:rPr>
          <w:rFonts w:ascii="Arial" w:hAnsi="Arial" w:cs="Arial"/>
          <w:b/>
          <w:i/>
          <w:sz w:val="28"/>
          <w:szCs w:val="28"/>
        </w:rPr>
        <w:t xml:space="preserve"> </w:t>
      </w:r>
      <w:r w:rsidR="003B64F3">
        <w:rPr>
          <w:rFonts w:ascii="Arial" w:hAnsi="Arial" w:cs="Arial"/>
          <w:b/>
          <w:i/>
          <w:sz w:val="28"/>
          <w:szCs w:val="28"/>
        </w:rPr>
        <w:t>C. Regidor Oscar Murguía Torres:</w:t>
      </w:r>
      <w:r w:rsidR="00BD1326">
        <w:rPr>
          <w:rFonts w:ascii="Arial" w:hAnsi="Arial" w:cs="Arial"/>
          <w:b/>
          <w:i/>
          <w:sz w:val="28"/>
          <w:szCs w:val="28"/>
        </w:rPr>
        <w:t xml:space="preserve"> </w:t>
      </w:r>
      <w:r w:rsidR="00BD1326">
        <w:rPr>
          <w:rFonts w:ascii="Arial" w:hAnsi="Arial" w:cs="Arial"/>
          <w:sz w:val="28"/>
          <w:szCs w:val="28"/>
        </w:rPr>
        <w:t>A favor.</w:t>
      </w:r>
      <w:r w:rsidR="00BD1326">
        <w:rPr>
          <w:rFonts w:ascii="Arial" w:hAnsi="Arial" w:cs="Arial"/>
          <w:b/>
          <w:i/>
          <w:sz w:val="28"/>
          <w:szCs w:val="28"/>
        </w:rPr>
        <w:t xml:space="preserve"> </w:t>
      </w:r>
      <w:r w:rsidR="003B64F3">
        <w:rPr>
          <w:rFonts w:ascii="Arial" w:hAnsi="Arial" w:cs="Arial"/>
          <w:b/>
          <w:i/>
          <w:sz w:val="28"/>
          <w:szCs w:val="28"/>
        </w:rPr>
        <w:t>C. Regidor Gustavo López Sandoval:</w:t>
      </w:r>
      <w:r w:rsidR="00BD1326">
        <w:rPr>
          <w:rFonts w:ascii="Arial" w:hAnsi="Arial" w:cs="Arial"/>
          <w:b/>
          <w:i/>
          <w:sz w:val="28"/>
          <w:szCs w:val="28"/>
        </w:rPr>
        <w:t xml:space="preserve"> </w:t>
      </w:r>
      <w:r w:rsidR="00BD1326">
        <w:rPr>
          <w:rFonts w:ascii="Arial" w:hAnsi="Arial" w:cs="Arial"/>
          <w:sz w:val="28"/>
          <w:szCs w:val="28"/>
        </w:rPr>
        <w:t>A favor.</w:t>
      </w:r>
      <w:r w:rsidR="00BD1326">
        <w:rPr>
          <w:rFonts w:ascii="Arial" w:hAnsi="Arial" w:cs="Arial"/>
          <w:b/>
          <w:i/>
          <w:sz w:val="28"/>
          <w:szCs w:val="28"/>
        </w:rPr>
        <w:t xml:space="preserve"> </w:t>
      </w:r>
      <w:r w:rsidR="003B64F3">
        <w:rPr>
          <w:rFonts w:ascii="Arial" w:hAnsi="Arial" w:cs="Arial"/>
          <w:b/>
          <w:i/>
          <w:sz w:val="28"/>
          <w:szCs w:val="28"/>
        </w:rPr>
        <w:t xml:space="preserve">C. Regidora María Olga García Ayala: </w:t>
      </w:r>
      <w:r w:rsidR="00BD1326">
        <w:rPr>
          <w:rFonts w:ascii="Arial" w:hAnsi="Arial" w:cs="Arial"/>
          <w:sz w:val="28"/>
          <w:szCs w:val="28"/>
        </w:rPr>
        <w:t>A favor.</w:t>
      </w:r>
      <w:r w:rsidR="00BD1326">
        <w:rPr>
          <w:rFonts w:ascii="Arial" w:hAnsi="Arial" w:cs="Arial"/>
          <w:b/>
          <w:i/>
          <w:sz w:val="28"/>
          <w:szCs w:val="28"/>
        </w:rPr>
        <w:t xml:space="preserve"> </w:t>
      </w:r>
      <w:r w:rsidR="003B64F3">
        <w:rPr>
          <w:rFonts w:ascii="Arial" w:hAnsi="Arial" w:cs="Arial"/>
          <w:b/>
          <w:i/>
          <w:sz w:val="28"/>
          <w:szCs w:val="28"/>
        </w:rPr>
        <w:t>C. Regidora Aurora Cecilia Araujo Álvarez:</w:t>
      </w:r>
      <w:r w:rsidR="00FC44F4">
        <w:rPr>
          <w:rFonts w:ascii="Arial" w:hAnsi="Arial" w:cs="Arial"/>
          <w:b/>
          <w:i/>
          <w:sz w:val="28"/>
          <w:szCs w:val="28"/>
        </w:rPr>
        <w:t xml:space="preserve"> </w:t>
      </w:r>
      <w:r w:rsidR="00FC44F4">
        <w:rPr>
          <w:rFonts w:ascii="Arial" w:hAnsi="Arial" w:cs="Arial"/>
          <w:sz w:val="28"/>
          <w:szCs w:val="28"/>
        </w:rPr>
        <w:t>A favor.</w:t>
      </w:r>
      <w:r w:rsidR="00FC44F4">
        <w:rPr>
          <w:rFonts w:ascii="Arial" w:hAnsi="Arial" w:cs="Arial"/>
          <w:b/>
          <w:i/>
          <w:sz w:val="28"/>
          <w:szCs w:val="28"/>
        </w:rPr>
        <w:t xml:space="preserve"> </w:t>
      </w:r>
      <w:r w:rsidR="003B64F3">
        <w:rPr>
          <w:rFonts w:ascii="Arial" w:hAnsi="Arial" w:cs="Arial"/>
          <w:b/>
          <w:i/>
          <w:sz w:val="28"/>
          <w:szCs w:val="28"/>
        </w:rPr>
        <w:t>C. Regidor Higinio del Toro Pérez:</w:t>
      </w:r>
      <w:r w:rsidR="00FC44F4">
        <w:rPr>
          <w:rFonts w:ascii="Arial" w:hAnsi="Arial" w:cs="Arial"/>
          <w:b/>
          <w:i/>
          <w:sz w:val="28"/>
          <w:szCs w:val="28"/>
        </w:rPr>
        <w:t xml:space="preserve"> </w:t>
      </w:r>
      <w:r w:rsidR="00FC44F4">
        <w:rPr>
          <w:rFonts w:ascii="Arial" w:hAnsi="Arial" w:cs="Arial"/>
          <w:sz w:val="28"/>
          <w:szCs w:val="28"/>
        </w:rPr>
        <w:t>A favor.</w:t>
      </w:r>
      <w:r w:rsidR="00FC44F4">
        <w:rPr>
          <w:rFonts w:ascii="Arial" w:hAnsi="Arial" w:cs="Arial"/>
          <w:b/>
          <w:i/>
          <w:sz w:val="28"/>
          <w:szCs w:val="28"/>
        </w:rPr>
        <w:t xml:space="preserve"> </w:t>
      </w:r>
      <w:r w:rsidR="003B64F3">
        <w:rPr>
          <w:rFonts w:ascii="Arial" w:hAnsi="Arial" w:cs="Arial"/>
          <w:b/>
          <w:i/>
          <w:sz w:val="28"/>
          <w:szCs w:val="28"/>
        </w:rPr>
        <w:t xml:space="preserve">C. Regidora </w:t>
      </w:r>
      <w:r w:rsidR="003B64F3">
        <w:rPr>
          <w:rFonts w:ascii="Arial" w:hAnsi="Arial" w:cs="Arial"/>
          <w:b/>
          <w:i/>
          <w:sz w:val="28"/>
          <w:szCs w:val="28"/>
        </w:rPr>
        <w:lastRenderedPageBreak/>
        <w:t>Bertha Silvia Gómez Ramos:</w:t>
      </w:r>
      <w:r w:rsidR="00FC44F4">
        <w:rPr>
          <w:rFonts w:ascii="Arial" w:hAnsi="Arial" w:cs="Arial"/>
          <w:b/>
          <w:i/>
          <w:sz w:val="28"/>
          <w:szCs w:val="28"/>
        </w:rPr>
        <w:t xml:space="preserve"> </w:t>
      </w:r>
      <w:r w:rsidR="00FC44F4">
        <w:rPr>
          <w:rFonts w:ascii="Arial" w:hAnsi="Arial" w:cs="Arial"/>
          <w:sz w:val="28"/>
          <w:szCs w:val="28"/>
        </w:rPr>
        <w:t>A favor.</w:t>
      </w:r>
      <w:r w:rsidR="00FC44F4">
        <w:rPr>
          <w:rFonts w:ascii="Arial" w:hAnsi="Arial" w:cs="Arial"/>
          <w:b/>
          <w:i/>
          <w:sz w:val="28"/>
          <w:szCs w:val="28"/>
        </w:rPr>
        <w:t xml:space="preserve"> </w:t>
      </w:r>
      <w:r w:rsidR="003B64F3">
        <w:rPr>
          <w:rFonts w:ascii="Arial" w:hAnsi="Arial" w:cs="Arial"/>
          <w:b/>
          <w:i/>
          <w:sz w:val="28"/>
          <w:szCs w:val="28"/>
        </w:rPr>
        <w:t>C. Regidora Dunia Catalina Cruz Moreno:</w:t>
      </w:r>
      <w:r w:rsidR="00FC44F4">
        <w:rPr>
          <w:rFonts w:ascii="Arial" w:hAnsi="Arial" w:cs="Arial"/>
          <w:b/>
          <w:i/>
          <w:sz w:val="28"/>
          <w:szCs w:val="28"/>
        </w:rPr>
        <w:t xml:space="preserve"> </w:t>
      </w:r>
      <w:r w:rsidR="00FC44F4">
        <w:rPr>
          <w:rFonts w:ascii="Arial" w:hAnsi="Arial" w:cs="Arial"/>
          <w:sz w:val="28"/>
          <w:szCs w:val="28"/>
        </w:rPr>
        <w:t>A favor.</w:t>
      </w:r>
      <w:r w:rsidR="00FC44F4">
        <w:rPr>
          <w:rFonts w:ascii="Arial" w:hAnsi="Arial" w:cs="Arial"/>
          <w:b/>
          <w:i/>
          <w:sz w:val="28"/>
          <w:szCs w:val="28"/>
        </w:rPr>
        <w:t xml:space="preserve"> </w:t>
      </w:r>
      <w:r w:rsidR="003B64F3">
        <w:rPr>
          <w:rFonts w:ascii="Arial" w:hAnsi="Arial" w:cs="Arial"/>
          <w:b/>
          <w:i/>
          <w:sz w:val="28"/>
          <w:szCs w:val="28"/>
        </w:rPr>
        <w:t>C. Regidor Ernesto Sánchez Sánchez:</w:t>
      </w:r>
      <w:r w:rsidR="00FC44F4">
        <w:rPr>
          <w:rFonts w:ascii="Arial" w:hAnsi="Arial" w:cs="Arial"/>
          <w:b/>
          <w:i/>
          <w:sz w:val="28"/>
          <w:szCs w:val="28"/>
        </w:rPr>
        <w:t xml:space="preserve"> </w:t>
      </w:r>
      <w:r w:rsidR="00FC44F4">
        <w:rPr>
          <w:rFonts w:ascii="Arial" w:hAnsi="Arial" w:cs="Arial"/>
          <w:sz w:val="28"/>
          <w:szCs w:val="28"/>
        </w:rPr>
        <w:t>A favor.</w:t>
      </w:r>
      <w:r w:rsidR="00FC44F4">
        <w:rPr>
          <w:rFonts w:ascii="Arial" w:hAnsi="Arial" w:cs="Arial"/>
          <w:b/>
          <w:i/>
          <w:sz w:val="28"/>
          <w:szCs w:val="28"/>
        </w:rPr>
        <w:t xml:space="preserve"> </w:t>
      </w:r>
      <w:r w:rsidR="003B64F3">
        <w:rPr>
          <w:rFonts w:ascii="Arial" w:hAnsi="Arial" w:cs="Arial"/>
          <w:b/>
          <w:i/>
          <w:sz w:val="28"/>
          <w:szCs w:val="28"/>
        </w:rPr>
        <w:t>C. Regidora Marisol Mendoza Pinto:</w:t>
      </w:r>
      <w:r w:rsidR="00FC44F4">
        <w:rPr>
          <w:rFonts w:ascii="Arial" w:hAnsi="Arial" w:cs="Arial"/>
          <w:b/>
          <w:i/>
          <w:sz w:val="28"/>
          <w:szCs w:val="28"/>
        </w:rPr>
        <w:t xml:space="preserve"> </w:t>
      </w:r>
      <w:r w:rsidR="00FC44F4">
        <w:rPr>
          <w:rFonts w:ascii="Arial" w:hAnsi="Arial" w:cs="Arial"/>
          <w:sz w:val="28"/>
          <w:szCs w:val="28"/>
        </w:rPr>
        <w:t>A favor.</w:t>
      </w:r>
      <w:r w:rsidR="00FC44F4">
        <w:rPr>
          <w:rFonts w:ascii="Arial" w:hAnsi="Arial" w:cs="Arial"/>
          <w:b/>
          <w:i/>
          <w:sz w:val="28"/>
          <w:szCs w:val="28"/>
        </w:rPr>
        <w:t xml:space="preserve"> </w:t>
      </w:r>
      <w:r w:rsidR="003B64F3">
        <w:rPr>
          <w:rFonts w:ascii="Arial" w:hAnsi="Arial" w:cs="Arial"/>
          <w:b/>
          <w:i/>
          <w:sz w:val="28"/>
          <w:szCs w:val="28"/>
        </w:rPr>
        <w:t>C. Regidor Miguel Marentes:</w:t>
      </w:r>
      <w:r w:rsidR="00FC44F4">
        <w:rPr>
          <w:rFonts w:ascii="Arial" w:hAnsi="Arial" w:cs="Arial"/>
          <w:b/>
          <w:i/>
          <w:sz w:val="28"/>
          <w:szCs w:val="28"/>
        </w:rPr>
        <w:t xml:space="preserve"> </w:t>
      </w:r>
      <w:r w:rsidR="00FC44F4">
        <w:rPr>
          <w:rFonts w:ascii="Arial" w:hAnsi="Arial" w:cs="Arial"/>
          <w:sz w:val="28"/>
          <w:szCs w:val="28"/>
        </w:rPr>
        <w:t>A favor.</w:t>
      </w:r>
      <w:r w:rsidR="00FC44F4">
        <w:rPr>
          <w:rFonts w:ascii="Arial" w:hAnsi="Arial" w:cs="Arial"/>
          <w:b/>
          <w:i/>
          <w:sz w:val="28"/>
          <w:szCs w:val="28"/>
        </w:rPr>
        <w:t xml:space="preserve"> </w:t>
      </w:r>
      <w:r w:rsidR="003B64F3">
        <w:rPr>
          <w:rFonts w:ascii="Arial" w:hAnsi="Arial" w:cs="Arial"/>
          <w:b/>
          <w:i/>
          <w:sz w:val="28"/>
          <w:szCs w:val="28"/>
        </w:rPr>
        <w:t>C. Síndica Municipal Claudia Margarita Robles Gómez:</w:t>
      </w:r>
      <w:r w:rsidR="00FC44F4">
        <w:rPr>
          <w:rFonts w:ascii="Arial" w:hAnsi="Arial" w:cs="Arial"/>
          <w:b/>
          <w:i/>
          <w:sz w:val="28"/>
          <w:szCs w:val="28"/>
        </w:rPr>
        <w:t xml:space="preserve"> </w:t>
      </w:r>
      <w:r w:rsidR="00FC44F4">
        <w:rPr>
          <w:rFonts w:ascii="Arial" w:hAnsi="Arial" w:cs="Arial"/>
          <w:sz w:val="28"/>
          <w:szCs w:val="28"/>
        </w:rPr>
        <w:t>A favor.</w:t>
      </w:r>
      <w:r w:rsidR="00FC44F4">
        <w:rPr>
          <w:rFonts w:ascii="Arial" w:hAnsi="Arial" w:cs="Arial"/>
          <w:b/>
          <w:i/>
          <w:sz w:val="28"/>
          <w:szCs w:val="28"/>
        </w:rPr>
        <w:t xml:space="preserve"> </w:t>
      </w:r>
      <w:r w:rsidR="003B64F3">
        <w:rPr>
          <w:rFonts w:ascii="Arial" w:hAnsi="Arial" w:cs="Arial"/>
          <w:b/>
          <w:i/>
          <w:sz w:val="28"/>
          <w:szCs w:val="28"/>
        </w:rPr>
        <w:t>C. Presidenta Municipal Magali Casillas Contreras:</w:t>
      </w:r>
      <w:r w:rsidR="00FC44F4">
        <w:rPr>
          <w:rFonts w:ascii="Arial" w:hAnsi="Arial" w:cs="Arial"/>
          <w:b/>
          <w:i/>
          <w:sz w:val="28"/>
          <w:szCs w:val="28"/>
        </w:rPr>
        <w:t xml:space="preserve"> </w:t>
      </w:r>
      <w:r w:rsidR="00FC44F4">
        <w:rPr>
          <w:rFonts w:ascii="Arial" w:hAnsi="Arial" w:cs="Arial"/>
          <w:sz w:val="28"/>
          <w:szCs w:val="28"/>
        </w:rPr>
        <w:t>A favor.</w:t>
      </w:r>
      <w:r w:rsidR="00FC44F4">
        <w:rPr>
          <w:rFonts w:ascii="Arial" w:hAnsi="Arial" w:cs="Arial"/>
          <w:b/>
          <w:i/>
          <w:sz w:val="28"/>
          <w:szCs w:val="28"/>
        </w:rPr>
        <w:t xml:space="preserve"> </w:t>
      </w:r>
      <w:r w:rsidR="00FC44F4">
        <w:rPr>
          <w:rFonts w:ascii="Arial" w:hAnsi="Arial" w:cs="Arial"/>
          <w:b/>
          <w:sz w:val="28"/>
          <w:szCs w:val="28"/>
        </w:rPr>
        <w:t xml:space="preserve">16 votos a favor, aprobado por unanimidad de los integrantes de este Ayuntamiento. - - - - - - - - - - - - - - - - - - </w:t>
      </w:r>
      <w:r w:rsidR="003B64F3">
        <w:rPr>
          <w:rFonts w:ascii="Arial" w:hAnsi="Arial" w:cs="Arial"/>
          <w:b/>
          <w:i/>
          <w:sz w:val="28"/>
          <w:szCs w:val="28"/>
        </w:rPr>
        <w:t xml:space="preserve">  </w:t>
      </w:r>
      <w:r w:rsidR="00ED509E">
        <w:rPr>
          <w:rFonts w:ascii="Arial" w:eastAsia="Arial Unicode MS" w:hAnsi="Arial" w:cs="Arial"/>
          <w:sz w:val="28"/>
          <w:szCs w:val="28"/>
          <w:lang w:val="es-ES"/>
        </w:rPr>
        <w:t xml:space="preserve">     </w:t>
      </w:r>
      <w:bookmarkEnd w:id="0"/>
      <w:r w:rsidR="00275F69" w:rsidRPr="00275F69">
        <w:rPr>
          <w:rFonts w:ascii="Arial" w:hAnsi="Arial" w:cs="Arial"/>
          <w:b/>
          <w:sz w:val="28"/>
          <w:szCs w:val="28"/>
          <w:u w:val="single"/>
        </w:rPr>
        <w:t>QUINTO PUNTO</w:t>
      </w:r>
      <w:r w:rsidR="00275F69">
        <w:rPr>
          <w:rFonts w:ascii="Arial" w:hAnsi="Arial" w:cs="Arial"/>
          <w:b/>
          <w:sz w:val="28"/>
          <w:szCs w:val="28"/>
        </w:rPr>
        <w:t xml:space="preserve">: </w:t>
      </w:r>
      <w:r w:rsidR="00275F69">
        <w:rPr>
          <w:rFonts w:ascii="Arial" w:hAnsi="Arial" w:cs="Arial"/>
          <w:sz w:val="28"/>
          <w:szCs w:val="28"/>
        </w:rPr>
        <w:t xml:space="preserve">Iniciativa con carácter de Dictamen que aprueba y autoriza los Techos Financieros de los Proyectos de Obra Pública con Financiamiento proveniente de Recurso Federal FORTAMUN, identificados con los números FORTA-01-2025, FORTA-02-2025 y FORTA-03-2025. Motiva la C. Regidora Miriam Salomé Torres Lares. </w:t>
      </w:r>
      <w:r w:rsidR="00275F69">
        <w:rPr>
          <w:rFonts w:ascii="Arial" w:hAnsi="Arial" w:cs="Arial"/>
          <w:b/>
          <w:i/>
          <w:sz w:val="28"/>
          <w:szCs w:val="28"/>
        </w:rPr>
        <w:t>C. Regido</w:t>
      </w:r>
      <w:r w:rsidR="00AC23FD">
        <w:rPr>
          <w:rFonts w:ascii="Arial" w:hAnsi="Arial" w:cs="Arial"/>
          <w:b/>
          <w:i/>
          <w:sz w:val="28"/>
          <w:szCs w:val="28"/>
        </w:rPr>
        <w:t xml:space="preserve">ra Miriam Salomé Torres Lares: </w:t>
      </w:r>
      <w:r w:rsidR="00544E2F" w:rsidRPr="00AC23FD">
        <w:rPr>
          <w:rStyle w:val="Ninguno"/>
          <w:rFonts w:ascii="Arial" w:hAnsi="Arial" w:cs="Arial"/>
          <w:b/>
          <w:bCs/>
          <w:i/>
          <w:sz w:val="28"/>
          <w:szCs w:val="28"/>
        </w:rPr>
        <w:t>ASUNTO:</w:t>
      </w:r>
      <w:r w:rsidR="00544E2F" w:rsidRPr="00544E2F">
        <w:rPr>
          <w:rFonts w:ascii="Arial" w:hAnsi="Arial" w:cs="Arial"/>
          <w:b/>
          <w:bCs/>
          <w:i/>
          <w:sz w:val="28"/>
          <w:szCs w:val="28"/>
        </w:rPr>
        <w:t xml:space="preserve"> </w:t>
      </w:r>
      <w:r w:rsidR="00544E2F" w:rsidRPr="00AC23FD">
        <w:rPr>
          <w:rFonts w:ascii="Arial" w:hAnsi="Arial" w:cs="Arial"/>
          <w:bCs/>
          <w:i/>
          <w:sz w:val="28"/>
          <w:szCs w:val="28"/>
        </w:rPr>
        <w:t>INICIATIVA CON CÁRACTER DE DICTAMEN</w:t>
      </w:r>
      <w:r w:rsidR="00544E2F" w:rsidRPr="00AC23FD">
        <w:rPr>
          <w:rStyle w:val="Ninguno"/>
          <w:rFonts w:ascii="Arial" w:hAnsi="Arial" w:cs="Arial"/>
          <w:bCs/>
          <w:i/>
          <w:sz w:val="28"/>
          <w:szCs w:val="28"/>
          <w:lang w:val="es-ES"/>
        </w:rPr>
        <w:t xml:space="preserve"> </w:t>
      </w:r>
      <w:r w:rsidR="00544E2F" w:rsidRPr="00AC23FD">
        <w:rPr>
          <w:rFonts w:ascii="Arial" w:eastAsia="Arial" w:hAnsi="Arial" w:cs="Arial"/>
          <w:bCs/>
          <w:i/>
          <w:sz w:val="28"/>
          <w:szCs w:val="28"/>
        </w:rPr>
        <w:t>APRUEBA Y AUTORIZA LOS TECHOS FINANCIEROS DE LOS PROYECTOS DE OBRA PÚBLICA CON FINANCIAMIENTO PROVENIENTE DE RECURSO FEDERAL FORTAMUN, IDENTIFICADOS CON LOS NÚMEROS</w:t>
      </w:r>
      <w:r w:rsidR="00544E2F" w:rsidRPr="00AC23FD">
        <w:rPr>
          <w:rFonts w:ascii="Arial" w:eastAsia="Arial" w:hAnsi="Arial" w:cs="Arial"/>
          <w:i/>
          <w:sz w:val="28"/>
          <w:szCs w:val="28"/>
        </w:rPr>
        <w:t xml:space="preserve"> </w:t>
      </w:r>
      <w:r w:rsidR="00544E2F" w:rsidRPr="00AC23FD">
        <w:rPr>
          <w:rFonts w:ascii="Arial" w:eastAsia="Arial" w:hAnsi="Arial" w:cs="Arial"/>
          <w:bCs/>
          <w:i/>
          <w:sz w:val="28"/>
          <w:szCs w:val="28"/>
        </w:rPr>
        <w:t>FORTA-01-2025, FORTA-02-2025 Y FORTA-03-2025.</w:t>
      </w:r>
      <w:r w:rsidR="00AC23FD">
        <w:rPr>
          <w:rFonts w:ascii="Arial" w:eastAsia="Arial" w:hAnsi="Arial" w:cs="Arial"/>
          <w:bCs/>
          <w:i/>
          <w:sz w:val="28"/>
          <w:szCs w:val="28"/>
        </w:rPr>
        <w:t xml:space="preserve"> </w:t>
      </w:r>
      <w:r w:rsidR="00544E2F" w:rsidRPr="00AC23FD">
        <w:rPr>
          <w:rStyle w:val="Ninguno"/>
          <w:rFonts w:ascii="Arial" w:hAnsi="Arial" w:cs="Arial"/>
          <w:b/>
          <w:bCs/>
          <w:i/>
          <w:sz w:val="28"/>
          <w:szCs w:val="28"/>
        </w:rPr>
        <w:t>H. AYUNTAMIENTO CONSTITUCIONAL DE</w:t>
      </w:r>
      <w:r w:rsidR="00AC23FD" w:rsidRPr="00AC23FD">
        <w:rPr>
          <w:rStyle w:val="Ninguno"/>
          <w:rFonts w:ascii="Arial" w:hAnsi="Arial" w:cs="Arial"/>
          <w:b/>
          <w:bCs/>
          <w:i/>
          <w:sz w:val="28"/>
          <w:szCs w:val="28"/>
        </w:rPr>
        <w:t xml:space="preserve"> </w:t>
      </w:r>
      <w:r w:rsidR="00544E2F" w:rsidRPr="00AC23FD">
        <w:rPr>
          <w:rStyle w:val="Ninguno"/>
          <w:rFonts w:ascii="Arial" w:hAnsi="Arial" w:cs="Arial"/>
          <w:b/>
          <w:bCs/>
          <w:i/>
          <w:sz w:val="28"/>
          <w:szCs w:val="28"/>
        </w:rPr>
        <w:t>ZAPOTLÁN EL GRANDE, JALISCO</w:t>
      </w:r>
      <w:r w:rsidR="00AC23FD" w:rsidRPr="00AC23FD">
        <w:rPr>
          <w:rStyle w:val="Ninguno"/>
          <w:rFonts w:ascii="Arial" w:hAnsi="Arial" w:cs="Arial"/>
          <w:b/>
          <w:bCs/>
          <w:i/>
          <w:sz w:val="28"/>
          <w:szCs w:val="28"/>
        </w:rPr>
        <w:t xml:space="preserve"> PRESENT</w:t>
      </w:r>
      <w:r w:rsidR="00544E2F" w:rsidRPr="00AC23FD">
        <w:rPr>
          <w:rStyle w:val="Ninguno"/>
          <w:rFonts w:ascii="Arial" w:hAnsi="Arial" w:cs="Arial"/>
          <w:b/>
          <w:bCs/>
          <w:i/>
          <w:sz w:val="28"/>
          <w:szCs w:val="28"/>
        </w:rPr>
        <w:t>E:</w:t>
      </w:r>
      <w:r w:rsidR="00AC23FD">
        <w:rPr>
          <w:rStyle w:val="Ninguno"/>
          <w:rFonts w:ascii="Arial" w:hAnsi="Arial" w:cs="Arial"/>
          <w:i/>
          <w:sz w:val="28"/>
          <w:szCs w:val="28"/>
        </w:rPr>
        <w:t xml:space="preserve"> </w:t>
      </w:r>
      <w:r w:rsidR="00544E2F" w:rsidRPr="00544E2F">
        <w:rPr>
          <w:rFonts w:ascii="Arial" w:hAnsi="Arial" w:cs="Arial"/>
          <w:i/>
          <w:sz w:val="28"/>
          <w:szCs w:val="28"/>
        </w:rPr>
        <w:t xml:space="preserve">Quienes motivan y suscriben Regidora Dra. Miriam Salome Torres Lares, Presidenta Municipal Lic. Magali Casillas Contreras, Regidora Dra. Bertha Silvia Gómez Ramos y Regidor Miguel Marentes, en nuestro carácter de integrantes de la Comisión Edilicia Permanente de Obras Públicas, Planeación Urbana y Regularización de la Tenencia de la </w:t>
      </w:r>
      <w:r w:rsidR="00544E2F" w:rsidRPr="00544E2F">
        <w:rPr>
          <w:rFonts w:ascii="Arial" w:hAnsi="Arial" w:cs="Arial"/>
          <w:i/>
          <w:sz w:val="28"/>
          <w:szCs w:val="28"/>
        </w:rPr>
        <w:lastRenderedPageBreak/>
        <w:t xml:space="preserve">Tierra del H. Ayuntamiento Constitucional de Zapotlán el Grande, Jalisco, con fundamento en los artículos 115  fracción IV inciso b), fracción V inciso a) y 134 de la Constitución Política de los Estado Unidos Mexicanos; 1, 2, 3, </w:t>
      </w:r>
      <w:r w:rsidR="00544E2F" w:rsidRPr="00544E2F">
        <w:rPr>
          <w:rStyle w:val="Ninguno"/>
          <w:rFonts w:ascii="Arial" w:hAnsi="Arial" w:cs="Arial"/>
          <w:i/>
          <w:sz w:val="28"/>
          <w:szCs w:val="28"/>
        </w:rPr>
        <w:t xml:space="preserve">73, 77, 80, 88 </w:t>
      </w:r>
      <w:r w:rsidR="00544E2F" w:rsidRPr="00544E2F">
        <w:rPr>
          <w:rFonts w:ascii="Arial" w:hAnsi="Arial" w:cs="Arial"/>
          <w:i/>
          <w:sz w:val="28"/>
          <w:szCs w:val="28"/>
        </w:rPr>
        <w:t xml:space="preserve">de la Constitución Política del Estado de Jalisco; 25 fracción IV, 36, 37 y 38 de la Ley de Coordinación Fiscal; 27, 37 fracción II y 50 de la Ley del Gobierno y la Administración Pública Municipal para el Estado de Jalisco y sus Municipios; 1, 3, 7 fracción VI, 11, 36 y 37 de la Ley de Obra Pública para el Estado de Jalisco y sus Municipios; 37, 38 fracción XV, 40, 47, 48, 64, 104,106,107, 108 y 109 del Reglamento Interior del Ayuntamiento de Zapotlán el Grande, Jalisco y artículo 1 en los numerales 1 y 2 del Reglamento de Obra Pública para el Municipio de Zapotlán el Grande, Jalisco; en uso de las facultades conferidas en las disposiciones citadas, presentamos ante ustedes integrantes de este Órgano de Gobierno Municipal el siguiente </w:t>
      </w:r>
      <w:r w:rsidR="00544E2F" w:rsidRPr="00544E2F">
        <w:rPr>
          <w:rFonts w:ascii="Arial" w:hAnsi="Arial" w:cs="Arial"/>
          <w:b/>
          <w:bCs/>
          <w:i/>
          <w:sz w:val="28"/>
          <w:szCs w:val="28"/>
        </w:rPr>
        <w:t>INICIATIVA CON CÁRACTER DE DICTAMEN</w:t>
      </w:r>
      <w:r w:rsidR="00544E2F" w:rsidRPr="00544E2F">
        <w:rPr>
          <w:rStyle w:val="Ninguno"/>
          <w:rFonts w:ascii="Arial" w:hAnsi="Arial" w:cs="Arial"/>
          <w:bCs/>
          <w:i/>
          <w:sz w:val="28"/>
          <w:szCs w:val="28"/>
          <w:lang w:val="es-ES"/>
        </w:rPr>
        <w:t xml:space="preserve"> </w:t>
      </w:r>
      <w:r w:rsidR="00544E2F" w:rsidRPr="00544E2F">
        <w:rPr>
          <w:rFonts w:ascii="Arial" w:eastAsia="Arial" w:hAnsi="Arial" w:cs="Arial"/>
          <w:b/>
          <w:bCs/>
          <w:i/>
          <w:sz w:val="28"/>
          <w:szCs w:val="28"/>
        </w:rPr>
        <w:t>APRUEBA</w:t>
      </w:r>
      <w:r w:rsidR="00544E2F" w:rsidRPr="00544E2F">
        <w:rPr>
          <w:rFonts w:ascii="Arial" w:eastAsia="Arial" w:hAnsi="Arial" w:cs="Arial"/>
          <w:b/>
          <w:i/>
          <w:sz w:val="28"/>
          <w:szCs w:val="28"/>
        </w:rPr>
        <w:t xml:space="preserve"> Y AUTORIZA LOS TECHOS FINANCIEROS DE LOS PROYECTOS DE OBRA PÚBLICA CON FINANCIAMIENTO PROVENIENTE DE RECURSO FEDERAL FORTAMUN, IDENTIFICADOS CON LOS NÚMEROS FORTA-01-2025, FORTA-02-2025 Y FORTA-03-2025</w:t>
      </w:r>
      <w:r w:rsidR="00544E2F" w:rsidRPr="00544E2F">
        <w:rPr>
          <w:rFonts w:ascii="Arial" w:hAnsi="Arial" w:cs="Arial"/>
          <w:b/>
          <w:bCs/>
          <w:i/>
          <w:sz w:val="28"/>
          <w:szCs w:val="28"/>
        </w:rPr>
        <w:t>;</w:t>
      </w:r>
      <w:r w:rsidR="00544E2F" w:rsidRPr="00544E2F">
        <w:rPr>
          <w:rStyle w:val="Ninguno"/>
          <w:rFonts w:ascii="Arial" w:hAnsi="Arial" w:cs="Arial"/>
          <w:bCs/>
          <w:i/>
          <w:sz w:val="28"/>
          <w:szCs w:val="28"/>
          <w:lang w:val="es-ES"/>
        </w:rPr>
        <w:t xml:space="preserve"> </w:t>
      </w:r>
      <w:r w:rsidR="00544E2F" w:rsidRPr="00544E2F">
        <w:rPr>
          <w:rStyle w:val="Ninguno"/>
          <w:rFonts w:ascii="Arial" w:hAnsi="Arial" w:cs="Arial"/>
          <w:i/>
          <w:sz w:val="28"/>
          <w:szCs w:val="28"/>
          <w:lang w:val="es-ES"/>
        </w:rPr>
        <w:t>de conformidad con los siguientes:</w:t>
      </w:r>
      <w:r w:rsidR="00AC23FD">
        <w:rPr>
          <w:rStyle w:val="Ninguno"/>
          <w:rFonts w:ascii="Arial" w:hAnsi="Arial" w:cs="Arial"/>
          <w:i/>
          <w:sz w:val="28"/>
          <w:szCs w:val="28"/>
          <w:lang w:val="es-ES"/>
        </w:rPr>
        <w:t xml:space="preserve"> </w:t>
      </w:r>
      <w:r w:rsidR="00AC23FD">
        <w:rPr>
          <w:rStyle w:val="Ninguno"/>
          <w:rFonts w:ascii="Arial" w:hAnsi="Arial" w:cs="Arial"/>
          <w:b/>
          <w:i/>
          <w:sz w:val="28"/>
          <w:szCs w:val="28"/>
          <w:lang w:val="es-ES"/>
        </w:rPr>
        <w:t xml:space="preserve">EXPOSICIÓN DE MOTIVOS: I. </w:t>
      </w:r>
      <w:r w:rsidR="00544E2F" w:rsidRPr="00544E2F">
        <w:rPr>
          <w:rFonts w:ascii="Arial" w:hAnsi="Arial" w:cs="Arial"/>
          <w:i/>
          <w:sz w:val="28"/>
          <w:szCs w:val="28"/>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w:t>
      </w:r>
      <w:r w:rsidR="00544E2F" w:rsidRPr="00544E2F">
        <w:rPr>
          <w:rFonts w:ascii="Arial" w:hAnsi="Arial" w:cs="Arial"/>
          <w:i/>
          <w:sz w:val="28"/>
          <w:szCs w:val="28"/>
        </w:rPr>
        <w:lastRenderedPageBreak/>
        <w:t>política y administrativa el Municipio libre. Asimismo puntualiza que los ayuntamientos tendrán facultades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entre los cuales se refiere a las calles, parques y jardines y su equipamiento</w:t>
      </w:r>
      <w:r w:rsidR="00DA7492">
        <w:rPr>
          <w:rFonts w:ascii="Arial" w:hAnsi="Arial" w:cs="Arial"/>
          <w:i/>
          <w:sz w:val="28"/>
          <w:szCs w:val="28"/>
        </w:rPr>
        <w:t xml:space="preserve"> </w:t>
      </w:r>
      <w:r w:rsidR="00DA7492">
        <w:rPr>
          <w:rFonts w:ascii="Arial" w:hAnsi="Arial" w:cs="Arial"/>
          <w:b/>
          <w:i/>
          <w:sz w:val="28"/>
          <w:szCs w:val="28"/>
        </w:rPr>
        <w:t>II.</w:t>
      </w:r>
      <w:r w:rsidR="00DA7492">
        <w:rPr>
          <w:rFonts w:ascii="Arial" w:hAnsi="Arial" w:cs="Arial"/>
          <w:i/>
          <w:sz w:val="28"/>
          <w:szCs w:val="28"/>
        </w:rPr>
        <w:t xml:space="preserve"> </w:t>
      </w:r>
      <w:r w:rsidR="00544E2F" w:rsidRPr="00544E2F">
        <w:rPr>
          <w:rFonts w:ascii="Arial" w:hAnsi="Arial" w:cs="Arial"/>
          <w:i/>
          <w:sz w:val="28"/>
          <w:szCs w:val="28"/>
        </w:rPr>
        <w:t>El mismo numeral de la Constitución Política de los Estados Unidos Mexicanos indica que los municipios administrarán libremente su hacienda, la cual se formará de los rendimientos de los bienes que les pertenezcan, así como de las contribuciones y otros ingresos que las legislaturas establezcan a su favor.</w:t>
      </w:r>
      <w:r w:rsidR="00DA7492">
        <w:rPr>
          <w:rFonts w:ascii="Arial" w:hAnsi="Arial" w:cs="Arial"/>
          <w:i/>
          <w:sz w:val="28"/>
          <w:szCs w:val="28"/>
        </w:rPr>
        <w:t xml:space="preserve"> </w:t>
      </w:r>
      <w:r w:rsidR="00DA7492" w:rsidRPr="00DA7492">
        <w:rPr>
          <w:rFonts w:ascii="Arial" w:hAnsi="Arial" w:cs="Arial"/>
          <w:b/>
          <w:i/>
          <w:sz w:val="28"/>
          <w:szCs w:val="28"/>
        </w:rPr>
        <w:t>III.</w:t>
      </w:r>
      <w:r w:rsidR="00DA7492">
        <w:rPr>
          <w:rFonts w:ascii="Arial" w:hAnsi="Arial" w:cs="Arial"/>
          <w:i/>
          <w:sz w:val="28"/>
          <w:szCs w:val="28"/>
        </w:rPr>
        <w:t xml:space="preserve"> </w:t>
      </w:r>
      <w:r w:rsidR="00544E2F" w:rsidRPr="00544E2F">
        <w:rPr>
          <w:rFonts w:ascii="Arial" w:hAnsi="Arial" w:cs="Arial"/>
          <w:i/>
          <w:sz w:val="28"/>
          <w:szCs w:val="28"/>
        </w:rPr>
        <w:t xml:space="preserve">Por su parte el artículo 134 de la Constitución Política de los Estados Unidos Mexicano </w:t>
      </w:r>
      <w:r w:rsidR="00544E2F" w:rsidRPr="00544E2F">
        <w:rPr>
          <w:rStyle w:val="Ninguno"/>
          <w:rFonts w:ascii="Arial" w:hAnsi="Arial" w:cs="Arial"/>
          <w:i/>
          <w:sz w:val="28"/>
          <w:szCs w:val="28"/>
        </w:rPr>
        <w:t xml:space="preserve">señala </w:t>
      </w:r>
      <w:r w:rsidR="00544E2F" w:rsidRPr="00544E2F">
        <w:rPr>
          <w:rFonts w:ascii="Arial" w:hAnsi="Arial" w:cs="Arial"/>
          <w:i/>
          <w:sz w:val="28"/>
          <w:szCs w:val="28"/>
        </w:rPr>
        <w:t>que los recursos económicos de que dispongan los Municipios se administrarán con eficiencia, eficacia, economía, transparencia y honradez para satisfacer los objetivos a los que estén destinados.</w:t>
      </w:r>
      <w:r w:rsidR="00DA7492">
        <w:rPr>
          <w:rFonts w:ascii="Arial" w:hAnsi="Arial" w:cs="Arial"/>
          <w:i/>
          <w:sz w:val="28"/>
          <w:szCs w:val="28"/>
        </w:rPr>
        <w:t xml:space="preserve"> </w:t>
      </w:r>
      <w:r w:rsidR="00DA7492" w:rsidRPr="00DA7492">
        <w:rPr>
          <w:rFonts w:ascii="Arial" w:hAnsi="Arial" w:cs="Arial"/>
          <w:b/>
          <w:i/>
          <w:sz w:val="28"/>
          <w:szCs w:val="28"/>
        </w:rPr>
        <w:t>IV.</w:t>
      </w:r>
      <w:r w:rsidR="00DA7492">
        <w:rPr>
          <w:rFonts w:ascii="Arial" w:hAnsi="Arial" w:cs="Arial"/>
          <w:i/>
          <w:sz w:val="28"/>
          <w:szCs w:val="28"/>
        </w:rPr>
        <w:t xml:space="preserve"> </w:t>
      </w:r>
      <w:r w:rsidR="00544E2F" w:rsidRPr="00544E2F">
        <w:rPr>
          <w:rStyle w:val="Ninguno"/>
          <w:rFonts w:ascii="Arial" w:hAnsi="Arial" w:cs="Arial"/>
          <w:i/>
          <w:sz w:val="28"/>
          <w:szCs w:val="28"/>
        </w:rPr>
        <w:t xml:space="preserve">La Constitución Política del Estado de Jalisco en sus artículos 73, 77, 80, 88 y demás relativos y aplicables establecen las bases de la organización política y administrativa del Estado de Jalisco, así también reconoce al Municipio personalidad jurídica y patrimonio propio; estableciendo los mecanismos para organizar la administración pública municipal; la Ley del Gobierno y la Administración Pública del Estado de Jalisco, en sus artículos </w:t>
      </w:r>
      <w:r w:rsidR="00544E2F" w:rsidRPr="00544E2F">
        <w:rPr>
          <w:rStyle w:val="Ninguno"/>
          <w:rFonts w:ascii="Arial" w:hAnsi="Arial" w:cs="Arial"/>
          <w:i/>
          <w:sz w:val="28"/>
          <w:szCs w:val="28"/>
        </w:rPr>
        <w:lastRenderedPageBreak/>
        <w:t>2, 37, 38, y demás relativos y aplicables reconoce al municipio como nivel de Gobierno, base de la organización política, administrativa y de la división territorial del Estado de Jalisco.</w:t>
      </w:r>
      <w:r w:rsidR="00DA7492">
        <w:rPr>
          <w:rStyle w:val="Ninguno"/>
          <w:rFonts w:ascii="Arial" w:hAnsi="Arial" w:cs="Arial"/>
          <w:i/>
          <w:sz w:val="28"/>
          <w:szCs w:val="28"/>
        </w:rPr>
        <w:t xml:space="preserve"> </w:t>
      </w:r>
      <w:r w:rsidR="00DA7492">
        <w:rPr>
          <w:rStyle w:val="Ninguno"/>
          <w:rFonts w:ascii="Arial" w:hAnsi="Arial" w:cs="Arial"/>
          <w:b/>
          <w:i/>
          <w:sz w:val="28"/>
          <w:szCs w:val="28"/>
        </w:rPr>
        <w:t>V.</w:t>
      </w:r>
      <w:r w:rsidR="00544E2F" w:rsidRPr="00544E2F">
        <w:rPr>
          <w:rStyle w:val="Ninguno"/>
          <w:rFonts w:ascii="Arial" w:hAnsi="Arial" w:cs="Arial"/>
          <w:i/>
          <w:sz w:val="28"/>
          <w:szCs w:val="28"/>
        </w:rPr>
        <w:t xml:space="preserve"> La Ley de Coordinación Fiscal en su artículo 26 fracción IV señala se establecen las aportaciones federales, como recursos que la Federación transfiere a las haciendas públicas de los Estados, Distrito Federal, y en su caso, de los Municipios, condicionando su gasto a la consecución y cumplimiento de los objetivos que para cada tipo de aportación establece esta Ley, para el Fondo de Aportaciones para el Fortalecimiento de los Municipios y de las Demarcaciones Territoriales del Distrito Federal;.</w:t>
      </w:r>
      <w:r w:rsidR="001B4640">
        <w:rPr>
          <w:rStyle w:val="Ninguno"/>
          <w:rFonts w:ascii="Arial" w:hAnsi="Arial" w:cs="Arial"/>
          <w:i/>
          <w:sz w:val="28"/>
          <w:szCs w:val="28"/>
        </w:rPr>
        <w:t xml:space="preserve"> </w:t>
      </w:r>
      <w:r w:rsidR="001B4640">
        <w:rPr>
          <w:rStyle w:val="Ninguno"/>
          <w:rFonts w:ascii="Arial" w:hAnsi="Arial" w:cs="Arial"/>
          <w:b/>
          <w:i/>
          <w:sz w:val="28"/>
          <w:szCs w:val="28"/>
        </w:rPr>
        <w:t>VI.</w:t>
      </w:r>
      <w:r w:rsidR="001B4640">
        <w:rPr>
          <w:rStyle w:val="Ninguno"/>
          <w:rFonts w:ascii="Arial" w:hAnsi="Arial" w:cs="Arial"/>
          <w:i/>
          <w:sz w:val="28"/>
          <w:szCs w:val="28"/>
        </w:rPr>
        <w:t xml:space="preserve"> </w:t>
      </w:r>
      <w:r w:rsidR="00544E2F" w:rsidRPr="00544E2F">
        <w:rPr>
          <w:rStyle w:val="Ninguno"/>
          <w:rFonts w:ascii="Arial" w:hAnsi="Arial" w:cs="Arial"/>
          <w:i/>
          <w:sz w:val="28"/>
          <w:szCs w:val="28"/>
        </w:rPr>
        <w:t>Los artículos 36 y 37 Ley de Coordinación Fiscal indican que el Fondo de Aportaciones para el Fortalecimiento de los Municipios y de las Demarcaciones Territoriales del Distrito Federal se determinará anualmente en el Presupuesto de Egresos de la Federación.</w:t>
      </w:r>
      <w:r w:rsidR="001B4640">
        <w:rPr>
          <w:rStyle w:val="Ninguno"/>
          <w:rFonts w:ascii="Arial" w:hAnsi="Arial" w:cs="Arial"/>
          <w:i/>
          <w:sz w:val="28"/>
          <w:szCs w:val="28"/>
        </w:rPr>
        <w:t xml:space="preserve"> </w:t>
      </w:r>
      <w:r w:rsidR="001B4640">
        <w:rPr>
          <w:rStyle w:val="Ninguno"/>
          <w:rFonts w:ascii="Arial" w:hAnsi="Arial" w:cs="Arial"/>
          <w:b/>
          <w:i/>
          <w:sz w:val="28"/>
          <w:szCs w:val="28"/>
        </w:rPr>
        <w:t>VII.</w:t>
      </w:r>
      <w:r w:rsidR="001B4640">
        <w:rPr>
          <w:rStyle w:val="Ninguno"/>
          <w:rFonts w:ascii="Arial" w:hAnsi="Arial" w:cs="Arial"/>
          <w:i/>
          <w:sz w:val="28"/>
          <w:szCs w:val="28"/>
        </w:rPr>
        <w:t xml:space="preserve"> </w:t>
      </w:r>
      <w:r w:rsidR="00544E2F" w:rsidRPr="00544E2F">
        <w:rPr>
          <w:rStyle w:val="Ninguno"/>
          <w:rFonts w:ascii="Arial" w:hAnsi="Arial" w:cs="Arial"/>
          <w:i/>
          <w:sz w:val="28"/>
          <w:szCs w:val="28"/>
        </w:rPr>
        <w:t>Además, la Ley de Gobierno y la Administración Pública Municipal, en su artículo 37 fracción II puntualiza que los Ayuntamientos tendrán, entre otras facultades la de aprobar y aplicar su presupuesto de egresos, bandos de policía y gobierno, reglamentos, circulares y disposiciones administrativas de observancia general que organice la administración pública municipal, regulen las materias, procedimientos, funciones y servicios públicos de su competencia.</w:t>
      </w:r>
      <w:r w:rsidR="001B4640">
        <w:rPr>
          <w:rStyle w:val="Ninguno"/>
          <w:rFonts w:ascii="Arial" w:hAnsi="Arial" w:cs="Arial"/>
          <w:i/>
          <w:sz w:val="28"/>
          <w:szCs w:val="28"/>
        </w:rPr>
        <w:t xml:space="preserve"> </w:t>
      </w:r>
      <w:r w:rsidR="001B4640">
        <w:rPr>
          <w:rStyle w:val="Ninguno"/>
          <w:rFonts w:ascii="Arial" w:hAnsi="Arial" w:cs="Arial"/>
          <w:b/>
          <w:i/>
          <w:sz w:val="28"/>
          <w:szCs w:val="28"/>
        </w:rPr>
        <w:t>VIII.</w:t>
      </w:r>
      <w:r w:rsidR="001B4640">
        <w:rPr>
          <w:rStyle w:val="Ninguno"/>
          <w:rFonts w:ascii="Arial" w:hAnsi="Arial" w:cs="Arial"/>
          <w:i/>
          <w:sz w:val="28"/>
          <w:szCs w:val="28"/>
        </w:rPr>
        <w:t xml:space="preserve"> </w:t>
      </w:r>
      <w:r w:rsidR="00544E2F" w:rsidRPr="00544E2F">
        <w:rPr>
          <w:rFonts w:ascii="Arial" w:hAnsi="Arial" w:cs="Arial"/>
          <w:i/>
          <w:sz w:val="28"/>
          <w:szCs w:val="28"/>
        </w:rPr>
        <w:t xml:space="preserve">La Ley de Obra Pública del Estado de Jalisco y sus Municipios en sus artículos 7 y 11 señala al municipio como ente público con facultades para promover, contratar y ejecutar obra pública y servicios relacionados con </w:t>
      </w:r>
      <w:r w:rsidR="00544E2F" w:rsidRPr="00544E2F">
        <w:rPr>
          <w:rFonts w:ascii="Arial" w:hAnsi="Arial" w:cs="Arial"/>
          <w:i/>
          <w:sz w:val="28"/>
          <w:szCs w:val="28"/>
        </w:rPr>
        <w:lastRenderedPageBreak/>
        <w:t>la misma, en el ámbito de su competencia.</w:t>
      </w:r>
      <w:r w:rsidR="004135D7">
        <w:rPr>
          <w:rFonts w:ascii="Arial" w:hAnsi="Arial" w:cs="Arial"/>
          <w:i/>
          <w:sz w:val="28"/>
          <w:szCs w:val="28"/>
        </w:rPr>
        <w:t xml:space="preserve"> </w:t>
      </w:r>
      <w:r w:rsidR="004135D7">
        <w:rPr>
          <w:rFonts w:ascii="Arial" w:hAnsi="Arial" w:cs="Arial"/>
          <w:b/>
          <w:i/>
          <w:sz w:val="28"/>
          <w:szCs w:val="28"/>
        </w:rPr>
        <w:t>IX.</w:t>
      </w:r>
      <w:r w:rsidR="004135D7">
        <w:rPr>
          <w:rFonts w:ascii="Arial" w:hAnsi="Arial" w:cs="Arial"/>
          <w:i/>
          <w:sz w:val="28"/>
          <w:szCs w:val="28"/>
        </w:rPr>
        <w:t xml:space="preserve"> </w:t>
      </w:r>
      <w:r w:rsidR="00544E2F" w:rsidRPr="00544E2F">
        <w:rPr>
          <w:rFonts w:ascii="Arial" w:hAnsi="Arial" w:cs="Arial"/>
          <w:i/>
          <w:sz w:val="28"/>
          <w:szCs w:val="28"/>
        </w:rPr>
        <w:t>Los artículos 36 y 37 de la Ley de Obra Pública del Estado de Jalisco y sus Municipios y los artículos 19 y 35 del Reglamento de la Ley de Obra Pública del Estado de Jalisco y sus Municipios mencionan que una vez la dependencia encargada de las finanzas públicas del Estado de Jalisco, dé a conocer a los entes públicos el presupuesto de Egresos del Gobierno del Estado de Jalisco, éstas, podrán realizar los procedimientos de contratación respectivos; puntualizando que la obra pública deberá contar con presupuesto autorizado, salvo que se trate de obra pública financiada o con programación multianual, en cuyo caso se deberán hacer las previsiones presupuestarias en cada uno de los ciclos fiscales subsecuentes.</w:t>
      </w:r>
      <w:r w:rsidR="004135D7">
        <w:rPr>
          <w:rFonts w:ascii="Arial" w:hAnsi="Arial" w:cs="Arial"/>
          <w:i/>
          <w:sz w:val="28"/>
          <w:szCs w:val="28"/>
        </w:rPr>
        <w:t xml:space="preserve"> </w:t>
      </w:r>
      <w:r w:rsidR="004135D7">
        <w:rPr>
          <w:rFonts w:ascii="Arial" w:hAnsi="Arial" w:cs="Arial"/>
          <w:b/>
          <w:i/>
          <w:sz w:val="28"/>
          <w:szCs w:val="28"/>
        </w:rPr>
        <w:t>X.</w:t>
      </w:r>
      <w:r w:rsidR="004135D7">
        <w:rPr>
          <w:rFonts w:ascii="Arial" w:hAnsi="Arial" w:cs="Arial"/>
          <w:i/>
          <w:sz w:val="28"/>
          <w:szCs w:val="28"/>
        </w:rPr>
        <w:t xml:space="preserve"> </w:t>
      </w:r>
      <w:r w:rsidR="00544E2F" w:rsidRPr="00544E2F">
        <w:rPr>
          <w:rFonts w:ascii="Arial" w:hAnsi="Arial" w:cs="Arial"/>
          <w:i/>
          <w:sz w:val="28"/>
          <w:szCs w:val="28"/>
        </w:rPr>
        <w:t>Por su parte el Reglamento de Obra Pública para el Municipio de Zapotlán el Grande, Jalisco en el artículo 1 en los numerales 1 y 2 señala que tiene por objeto reglamentar la aplicación del artículo 134 de la Constitución Política de los Estados Unidos Mexicanos en materia de contratación de obra pública y servicios relacionados con las mismas para el Municipio de Zapotlán el Grande, Jalisco. Puntualizando que las disposiciones de este reglamento son de aplicación subsidiaria en los términos del artículo 115, fracción II, inciso e), de la Constitución Política de los Estados Unidos Mexicanos y, por tanto, emite las bases generales para cada proceso de contratación de conformidad con la Ley de Obras Públicas y Servicios Relacionados con las mismas, así como la Ley de Obra Pública para el Estado de Jalisco y sus Municipios.</w:t>
      </w:r>
      <w:r w:rsidR="004135D7">
        <w:rPr>
          <w:rFonts w:ascii="Arial" w:hAnsi="Arial" w:cs="Arial"/>
          <w:i/>
          <w:sz w:val="28"/>
          <w:szCs w:val="28"/>
        </w:rPr>
        <w:t xml:space="preserve"> </w:t>
      </w:r>
      <w:r w:rsidR="00544E2F" w:rsidRPr="004135D7">
        <w:rPr>
          <w:rFonts w:ascii="Arial" w:eastAsia="Calibri" w:hAnsi="Arial" w:cs="Arial"/>
          <w:i/>
          <w:sz w:val="28"/>
          <w:szCs w:val="28"/>
        </w:rPr>
        <w:t>Al efe</w:t>
      </w:r>
      <w:r w:rsidR="004135D7">
        <w:rPr>
          <w:rFonts w:ascii="Arial" w:eastAsia="Calibri" w:hAnsi="Arial" w:cs="Arial"/>
          <w:i/>
          <w:sz w:val="28"/>
          <w:szCs w:val="28"/>
        </w:rPr>
        <w:t xml:space="preserve">cto, exponemos los siguientes: </w:t>
      </w:r>
      <w:r w:rsidR="004135D7" w:rsidRPr="004135D7">
        <w:rPr>
          <w:rFonts w:ascii="Arial" w:eastAsia="Calibri" w:hAnsi="Arial" w:cs="Arial"/>
          <w:b/>
          <w:i/>
          <w:sz w:val="28"/>
          <w:szCs w:val="28"/>
        </w:rPr>
        <w:lastRenderedPageBreak/>
        <w:t>ANTECEDEN</w:t>
      </w:r>
      <w:r w:rsidR="004135D7" w:rsidRPr="004135D7">
        <w:rPr>
          <w:rFonts w:ascii="Arial" w:hAnsi="Arial" w:cs="Arial"/>
          <w:b/>
          <w:i/>
          <w:sz w:val="28"/>
          <w:szCs w:val="28"/>
        </w:rPr>
        <w:t>T</w:t>
      </w:r>
      <w:r w:rsidR="004135D7">
        <w:rPr>
          <w:rFonts w:ascii="Arial" w:hAnsi="Arial" w:cs="Arial"/>
          <w:b/>
          <w:i/>
          <w:sz w:val="28"/>
          <w:szCs w:val="28"/>
        </w:rPr>
        <w:t>E</w:t>
      </w:r>
      <w:r w:rsidR="00544E2F" w:rsidRPr="00544E2F">
        <w:rPr>
          <w:rFonts w:ascii="Arial" w:hAnsi="Arial" w:cs="Arial"/>
          <w:b/>
          <w:i/>
          <w:sz w:val="28"/>
          <w:szCs w:val="28"/>
        </w:rPr>
        <w:t>S:</w:t>
      </w:r>
      <w:r w:rsidR="004135D7">
        <w:rPr>
          <w:rFonts w:ascii="Arial" w:hAnsi="Arial" w:cs="Arial"/>
          <w:b/>
          <w:i/>
          <w:sz w:val="28"/>
          <w:szCs w:val="28"/>
        </w:rPr>
        <w:t xml:space="preserve"> </w:t>
      </w:r>
      <w:r w:rsidR="004135D7">
        <w:rPr>
          <w:rFonts w:ascii="Arial" w:hAnsi="Arial" w:cs="Arial"/>
          <w:i/>
          <w:sz w:val="28"/>
          <w:szCs w:val="28"/>
        </w:rPr>
        <w:t>I.</w:t>
      </w:r>
      <w:r w:rsidR="004135D7">
        <w:rPr>
          <w:rFonts w:ascii="Arial" w:hAnsi="Arial" w:cs="Arial"/>
          <w:b/>
          <w:i/>
          <w:sz w:val="28"/>
          <w:szCs w:val="28"/>
        </w:rPr>
        <w:t xml:space="preserve"> </w:t>
      </w:r>
      <w:r w:rsidR="00544E2F" w:rsidRPr="00544E2F">
        <w:rPr>
          <w:rFonts w:ascii="Arial" w:hAnsi="Arial" w:cs="Arial"/>
          <w:i/>
          <w:sz w:val="28"/>
          <w:szCs w:val="28"/>
        </w:rPr>
        <w:t xml:space="preserve">En sesión </w:t>
      </w:r>
      <w:r w:rsidR="004135D7">
        <w:rPr>
          <w:rFonts w:ascii="Arial" w:hAnsi="Arial" w:cs="Arial"/>
          <w:i/>
          <w:sz w:val="28"/>
          <w:szCs w:val="28"/>
        </w:rPr>
        <w:t xml:space="preserve">extraordinaria de Ayuntamiento </w:t>
      </w:r>
      <w:r w:rsidR="00544E2F" w:rsidRPr="00544E2F">
        <w:rPr>
          <w:rFonts w:ascii="Arial" w:hAnsi="Arial" w:cs="Arial"/>
          <w:i/>
          <w:sz w:val="28"/>
          <w:szCs w:val="28"/>
        </w:rPr>
        <w:t xml:space="preserve">No. 12 efectuada el 20 de diciembre de 2024, en el punto del orden del día número 06 se aprobó el Presupuesto de Egresos para el Municipio de Zapotlán el Grande correspondiente al Ejercicio Fiscal 2025, en el cual se destinó a la partida 10-1-4 destinada para obra pública con el rubro FORTAMUN, mismo que fue aprobado por unanimidad. </w:t>
      </w:r>
    </w:p>
    <w:p w:rsidR="00544E2F" w:rsidRPr="00544E2F" w:rsidRDefault="00544E2F" w:rsidP="00544E2F">
      <w:pPr>
        <w:pStyle w:val="Prrafodelista"/>
        <w:spacing w:line="360" w:lineRule="auto"/>
        <w:ind w:left="0"/>
        <w:jc w:val="both"/>
        <w:rPr>
          <w:rFonts w:ascii="Arial" w:hAnsi="Arial" w:cs="Arial"/>
          <w:i/>
          <w:sz w:val="28"/>
          <w:szCs w:val="28"/>
        </w:rPr>
      </w:pPr>
    </w:p>
    <w:p w:rsidR="00544E2F" w:rsidRDefault="00544E2F" w:rsidP="00544E2F">
      <w:pPr>
        <w:pStyle w:val="Prrafodelista"/>
        <w:spacing w:line="276" w:lineRule="auto"/>
        <w:ind w:left="0"/>
        <w:jc w:val="both"/>
        <w:rPr>
          <w:rFonts w:ascii="Arial" w:hAnsi="Arial" w:cs="Arial"/>
        </w:rPr>
      </w:pPr>
    </w:p>
    <w:tbl>
      <w:tblPr>
        <w:tblStyle w:val="Tablaconcuadrcula"/>
        <w:tblW w:w="0" w:type="auto"/>
        <w:tblLook w:val="04A0" w:firstRow="1" w:lastRow="0" w:firstColumn="1" w:lastColumn="0" w:noHBand="0" w:noVBand="1"/>
      </w:tblPr>
      <w:tblGrid>
        <w:gridCol w:w="1174"/>
        <w:gridCol w:w="3822"/>
        <w:gridCol w:w="2698"/>
      </w:tblGrid>
      <w:tr w:rsidR="00544E2F" w:rsidTr="00DE046A">
        <w:tc>
          <w:tcPr>
            <w:tcW w:w="1413" w:type="dxa"/>
          </w:tcPr>
          <w:p w:rsidR="00544E2F" w:rsidRDefault="00544E2F" w:rsidP="00DE046A">
            <w:pPr>
              <w:pStyle w:val="Prrafodelista"/>
              <w:spacing w:line="276" w:lineRule="auto"/>
              <w:ind w:left="0"/>
              <w:jc w:val="both"/>
              <w:rPr>
                <w:rFonts w:ascii="Arial" w:hAnsi="Arial" w:cs="Arial"/>
              </w:rPr>
            </w:pPr>
            <w:r>
              <w:rPr>
                <w:rFonts w:ascii="Arial" w:hAnsi="Arial" w:cs="Arial"/>
              </w:rPr>
              <w:t>10</w:t>
            </w:r>
          </w:p>
        </w:tc>
        <w:tc>
          <w:tcPr>
            <w:tcW w:w="4628" w:type="dxa"/>
          </w:tcPr>
          <w:p w:rsidR="00544E2F" w:rsidRDefault="00544E2F" w:rsidP="00DE046A">
            <w:pPr>
              <w:pStyle w:val="Prrafodelista"/>
              <w:spacing w:line="276" w:lineRule="auto"/>
              <w:ind w:left="0"/>
              <w:jc w:val="both"/>
              <w:rPr>
                <w:rFonts w:ascii="Arial" w:hAnsi="Arial" w:cs="Arial"/>
              </w:rPr>
            </w:pPr>
            <w:r>
              <w:rPr>
                <w:rFonts w:ascii="Arial" w:hAnsi="Arial" w:cs="Arial"/>
              </w:rPr>
              <w:t>Dirección General de Gestión de la Ciudad</w:t>
            </w:r>
          </w:p>
        </w:tc>
        <w:tc>
          <w:tcPr>
            <w:tcW w:w="3021" w:type="dxa"/>
          </w:tcPr>
          <w:p w:rsidR="00544E2F" w:rsidRDefault="00544E2F" w:rsidP="00DE046A">
            <w:pPr>
              <w:pStyle w:val="Prrafodelista"/>
              <w:spacing w:line="276" w:lineRule="auto"/>
              <w:ind w:left="0"/>
              <w:jc w:val="right"/>
              <w:rPr>
                <w:rFonts w:ascii="Arial" w:hAnsi="Arial" w:cs="Arial"/>
              </w:rPr>
            </w:pPr>
          </w:p>
        </w:tc>
      </w:tr>
      <w:tr w:rsidR="00544E2F" w:rsidTr="00DE046A">
        <w:tc>
          <w:tcPr>
            <w:tcW w:w="1413" w:type="dxa"/>
          </w:tcPr>
          <w:p w:rsidR="00544E2F" w:rsidRDefault="00544E2F" w:rsidP="00DE046A">
            <w:pPr>
              <w:pStyle w:val="Prrafodelista"/>
              <w:spacing w:line="276" w:lineRule="auto"/>
              <w:ind w:left="0"/>
              <w:jc w:val="both"/>
              <w:rPr>
                <w:rFonts w:ascii="Arial" w:hAnsi="Arial" w:cs="Arial"/>
              </w:rPr>
            </w:pPr>
            <w:r>
              <w:rPr>
                <w:rFonts w:ascii="Arial" w:hAnsi="Arial" w:cs="Arial"/>
              </w:rPr>
              <w:t>10-1-4</w:t>
            </w:r>
          </w:p>
        </w:tc>
        <w:tc>
          <w:tcPr>
            <w:tcW w:w="4628" w:type="dxa"/>
          </w:tcPr>
          <w:p w:rsidR="00544E2F" w:rsidRDefault="00544E2F" w:rsidP="00DE046A">
            <w:pPr>
              <w:pStyle w:val="Prrafodelista"/>
              <w:spacing w:line="276" w:lineRule="auto"/>
              <w:ind w:left="0"/>
              <w:jc w:val="both"/>
              <w:rPr>
                <w:rFonts w:ascii="Arial" w:hAnsi="Arial" w:cs="Arial"/>
              </w:rPr>
            </w:pPr>
            <w:r>
              <w:rPr>
                <w:rFonts w:ascii="Arial" w:hAnsi="Arial" w:cs="Arial"/>
              </w:rPr>
              <w:t>Dirección de Obras Públicas</w:t>
            </w:r>
          </w:p>
        </w:tc>
        <w:tc>
          <w:tcPr>
            <w:tcW w:w="3021" w:type="dxa"/>
          </w:tcPr>
          <w:p w:rsidR="00544E2F" w:rsidRDefault="00544E2F" w:rsidP="00DE046A">
            <w:pPr>
              <w:pStyle w:val="Prrafodelista"/>
              <w:spacing w:line="276" w:lineRule="auto"/>
              <w:ind w:left="0"/>
              <w:jc w:val="right"/>
              <w:rPr>
                <w:rFonts w:ascii="Arial" w:hAnsi="Arial" w:cs="Arial"/>
              </w:rPr>
            </w:pPr>
          </w:p>
        </w:tc>
      </w:tr>
      <w:tr w:rsidR="00544E2F" w:rsidTr="00DE046A">
        <w:tc>
          <w:tcPr>
            <w:tcW w:w="1413" w:type="dxa"/>
          </w:tcPr>
          <w:p w:rsidR="00544E2F" w:rsidRDefault="00544E2F" w:rsidP="00DE046A">
            <w:pPr>
              <w:pStyle w:val="Prrafodelista"/>
              <w:spacing w:line="276" w:lineRule="auto"/>
              <w:ind w:left="0"/>
              <w:jc w:val="both"/>
              <w:rPr>
                <w:rFonts w:ascii="Arial" w:hAnsi="Arial" w:cs="Arial"/>
              </w:rPr>
            </w:pPr>
          </w:p>
        </w:tc>
        <w:tc>
          <w:tcPr>
            <w:tcW w:w="4628" w:type="dxa"/>
          </w:tcPr>
          <w:p w:rsidR="00544E2F" w:rsidRDefault="00544E2F" w:rsidP="00DE046A">
            <w:pPr>
              <w:pStyle w:val="Prrafodelista"/>
              <w:spacing w:line="276" w:lineRule="auto"/>
              <w:ind w:left="0"/>
              <w:jc w:val="both"/>
              <w:rPr>
                <w:rFonts w:ascii="Arial" w:hAnsi="Arial" w:cs="Arial"/>
              </w:rPr>
            </w:pPr>
            <w:r>
              <w:rPr>
                <w:rFonts w:ascii="Arial" w:hAnsi="Arial" w:cs="Arial"/>
              </w:rPr>
              <w:t>FORTAMUN obras ejercicio actual (obra por administración directa</w:t>
            </w:r>
          </w:p>
        </w:tc>
        <w:tc>
          <w:tcPr>
            <w:tcW w:w="3021" w:type="dxa"/>
          </w:tcPr>
          <w:p w:rsidR="00544E2F" w:rsidRDefault="00544E2F" w:rsidP="00DE046A">
            <w:pPr>
              <w:pStyle w:val="Prrafodelista"/>
              <w:spacing w:line="276" w:lineRule="auto"/>
              <w:ind w:left="0"/>
              <w:jc w:val="right"/>
              <w:rPr>
                <w:rFonts w:ascii="Arial" w:hAnsi="Arial" w:cs="Arial"/>
              </w:rPr>
            </w:pPr>
            <w:r>
              <w:rPr>
                <w:rFonts w:ascii="Arial" w:hAnsi="Arial" w:cs="Arial"/>
              </w:rPr>
              <w:t>$5’000,000.00</w:t>
            </w:r>
          </w:p>
        </w:tc>
      </w:tr>
      <w:tr w:rsidR="00544E2F" w:rsidTr="00DE046A">
        <w:tc>
          <w:tcPr>
            <w:tcW w:w="1413" w:type="dxa"/>
          </w:tcPr>
          <w:p w:rsidR="00544E2F" w:rsidRDefault="00544E2F" w:rsidP="00DE046A">
            <w:pPr>
              <w:pStyle w:val="Prrafodelista"/>
              <w:spacing w:line="276" w:lineRule="auto"/>
              <w:ind w:left="0"/>
              <w:jc w:val="both"/>
              <w:rPr>
                <w:rFonts w:ascii="Arial" w:hAnsi="Arial" w:cs="Arial"/>
              </w:rPr>
            </w:pPr>
          </w:p>
        </w:tc>
        <w:tc>
          <w:tcPr>
            <w:tcW w:w="4628" w:type="dxa"/>
          </w:tcPr>
          <w:p w:rsidR="00544E2F" w:rsidRDefault="00544E2F" w:rsidP="00DE046A">
            <w:pPr>
              <w:pStyle w:val="Prrafodelista"/>
              <w:spacing w:line="276" w:lineRule="auto"/>
              <w:ind w:left="0"/>
              <w:jc w:val="both"/>
              <w:rPr>
                <w:rFonts w:ascii="Arial" w:hAnsi="Arial" w:cs="Arial"/>
              </w:rPr>
            </w:pPr>
            <w:r>
              <w:rPr>
                <w:rFonts w:ascii="Arial" w:hAnsi="Arial" w:cs="Arial"/>
              </w:rPr>
              <w:t xml:space="preserve">FORTAMUN obras ejercicio actual </w:t>
            </w:r>
          </w:p>
        </w:tc>
        <w:tc>
          <w:tcPr>
            <w:tcW w:w="3021" w:type="dxa"/>
          </w:tcPr>
          <w:p w:rsidR="00544E2F" w:rsidRDefault="00544E2F" w:rsidP="00DE046A">
            <w:pPr>
              <w:pStyle w:val="Prrafodelista"/>
              <w:spacing w:line="276" w:lineRule="auto"/>
              <w:ind w:left="0"/>
              <w:jc w:val="right"/>
              <w:rPr>
                <w:rFonts w:ascii="Arial" w:hAnsi="Arial" w:cs="Arial"/>
              </w:rPr>
            </w:pPr>
            <w:r>
              <w:rPr>
                <w:rFonts w:ascii="Arial" w:hAnsi="Arial" w:cs="Arial"/>
              </w:rPr>
              <w:t>$5’975,773.68</w:t>
            </w:r>
          </w:p>
        </w:tc>
      </w:tr>
      <w:tr w:rsidR="00544E2F" w:rsidTr="00DE046A">
        <w:tc>
          <w:tcPr>
            <w:tcW w:w="1413" w:type="dxa"/>
          </w:tcPr>
          <w:p w:rsidR="00544E2F" w:rsidRDefault="00544E2F" w:rsidP="00DE046A">
            <w:pPr>
              <w:pStyle w:val="Prrafodelista"/>
              <w:spacing w:line="276" w:lineRule="auto"/>
              <w:ind w:left="0"/>
              <w:jc w:val="both"/>
              <w:rPr>
                <w:rFonts w:ascii="Arial" w:hAnsi="Arial" w:cs="Arial"/>
              </w:rPr>
            </w:pPr>
          </w:p>
        </w:tc>
        <w:tc>
          <w:tcPr>
            <w:tcW w:w="4628" w:type="dxa"/>
          </w:tcPr>
          <w:p w:rsidR="00544E2F" w:rsidRDefault="00544E2F" w:rsidP="00DE046A">
            <w:pPr>
              <w:pStyle w:val="Prrafodelista"/>
              <w:spacing w:line="276" w:lineRule="auto"/>
              <w:ind w:left="0"/>
              <w:jc w:val="right"/>
              <w:rPr>
                <w:rFonts w:ascii="Arial" w:hAnsi="Arial" w:cs="Arial"/>
              </w:rPr>
            </w:pPr>
            <w:r>
              <w:rPr>
                <w:rFonts w:ascii="Arial" w:hAnsi="Arial" w:cs="Arial"/>
              </w:rPr>
              <w:t>TOTAL</w:t>
            </w:r>
          </w:p>
        </w:tc>
        <w:tc>
          <w:tcPr>
            <w:tcW w:w="3021" w:type="dxa"/>
          </w:tcPr>
          <w:p w:rsidR="00544E2F" w:rsidRDefault="00544E2F" w:rsidP="00DE046A">
            <w:pPr>
              <w:pStyle w:val="Prrafodelista"/>
              <w:spacing w:line="276" w:lineRule="auto"/>
              <w:ind w:left="0"/>
              <w:jc w:val="right"/>
              <w:rPr>
                <w:rFonts w:ascii="Arial" w:hAnsi="Arial" w:cs="Arial"/>
              </w:rPr>
            </w:pPr>
            <w:r>
              <w:rPr>
                <w:rFonts w:ascii="Arial" w:hAnsi="Arial" w:cs="Arial"/>
              </w:rPr>
              <w:t>$10’975,773.68</w:t>
            </w:r>
          </w:p>
        </w:tc>
      </w:tr>
    </w:tbl>
    <w:p w:rsidR="00544E2F" w:rsidRDefault="00544E2F" w:rsidP="00544E2F">
      <w:pPr>
        <w:pStyle w:val="Prrafodelista"/>
        <w:spacing w:line="276" w:lineRule="auto"/>
        <w:ind w:left="0"/>
        <w:jc w:val="both"/>
        <w:rPr>
          <w:rFonts w:ascii="Arial" w:hAnsi="Arial" w:cs="Arial"/>
        </w:rPr>
      </w:pPr>
    </w:p>
    <w:p w:rsidR="00544E2F" w:rsidRDefault="00544E2F" w:rsidP="00544E2F">
      <w:pPr>
        <w:pStyle w:val="Prrafodelista"/>
        <w:spacing w:line="276" w:lineRule="auto"/>
        <w:ind w:left="0"/>
        <w:jc w:val="both"/>
        <w:rPr>
          <w:rFonts w:ascii="Arial" w:hAnsi="Arial" w:cs="Arial"/>
        </w:rPr>
      </w:pPr>
    </w:p>
    <w:p w:rsidR="00544E2F" w:rsidRPr="00544E2F" w:rsidRDefault="00544E2F" w:rsidP="00544E2F">
      <w:pPr>
        <w:pStyle w:val="Prrafodelista"/>
        <w:spacing w:line="360" w:lineRule="auto"/>
        <w:ind w:left="0"/>
        <w:jc w:val="both"/>
        <w:rPr>
          <w:rFonts w:ascii="Arial" w:hAnsi="Arial" w:cs="Arial"/>
          <w:i/>
          <w:sz w:val="28"/>
          <w:szCs w:val="28"/>
        </w:rPr>
      </w:pPr>
      <w:r w:rsidRPr="00544E2F">
        <w:rPr>
          <w:rFonts w:ascii="Arial" w:hAnsi="Arial" w:cs="Arial"/>
          <w:i/>
          <w:sz w:val="28"/>
          <w:szCs w:val="28"/>
        </w:rPr>
        <w:t>De la cantidad anterior, los techos financieros que hoy se proponen ascienden a la cantidad de $10,035,490.75 (Diez Millones treinta y cinco mil cuatrocientos noventa pesos 75/100 M.N.)</w:t>
      </w:r>
      <w:r w:rsidRPr="00544E2F">
        <w:rPr>
          <w:rStyle w:val="Refdenotaalpie"/>
          <w:rFonts w:ascii="Arial" w:hAnsi="Arial" w:cs="Arial"/>
          <w:i/>
          <w:sz w:val="28"/>
          <w:szCs w:val="28"/>
        </w:rPr>
        <w:footnoteReference w:id="1"/>
      </w:r>
      <w:r w:rsidRPr="00544E2F">
        <w:rPr>
          <w:rFonts w:ascii="Arial" w:hAnsi="Arial" w:cs="Arial"/>
          <w:i/>
          <w:sz w:val="28"/>
          <w:szCs w:val="28"/>
        </w:rPr>
        <w:t xml:space="preserve"> por lo que se advierte que existe suficiencia presupuestal a efecto de llevar a cabo las obras propuestas.</w:t>
      </w:r>
      <w:r w:rsidR="004135D7">
        <w:rPr>
          <w:rFonts w:ascii="Arial" w:hAnsi="Arial" w:cs="Arial"/>
          <w:i/>
          <w:sz w:val="28"/>
          <w:szCs w:val="28"/>
        </w:rPr>
        <w:t xml:space="preserve"> II.</w:t>
      </w:r>
      <w:r w:rsidRPr="00544E2F">
        <w:rPr>
          <w:rFonts w:ascii="Arial" w:hAnsi="Arial" w:cs="Arial"/>
          <w:i/>
          <w:sz w:val="28"/>
          <w:szCs w:val="28"/>
        </w:rPr>
        <w:t xml:space="preserve"> El 04 de febrero de 2025 fue recibido en la sala de regidores el oficio número 019/2024, dirigido a la Regidora Miriam Salome Torres Lares en mi calidad de Presidenta de la Comisión Edilicia Permanente de Obras Públicas, Planeación Urbana y Regularización de la Tenencia de la Tierra del H. Ayuntamiento Constitucional de Zapotlán el Grande, Jalisco, </w:t>
      </w:r>
      <w:r w:rsidRPr="00544E2F">
        <w:rPr>
          <w:rFonts w:ascii="Arial" w:hAnsi="Arial" w:cs="Arial"/>
          <w:i/>
          <w:sz w:val="28"/>
          <w:szCs w:val="28"/>
        </w:rPr>
        <w:lastRenderedPageBreak/>
        <w:t xml:space="preserve">suscrito por el Arq. Horacio Contreras García, Director General de Gestión de la Ciudad y el Arq. Julio Cesar López Frías, Director de Obras Públicas; en el cual nos informó de los techos financieros de los proyectos de Obra Pública con financiamiento proveniente de recurso federal FORTAMUN, identificados con los números </w:t>
      </w:r>
      <w:r w:rsidRPr="00544E2F">
        <w:rPr>
          <w:rFonts w:ascii="Arial" w:hAnsi="Arial" w:cs="Arial"/>
          <w:b/>
          <w:bCs/>
          <w:i/>
          <w:sz w:val="28"/>
          <w:szCs w:val="28"/>
        </w:rPr>
        <w:t>FORTA-01-2025, FORTA-02-2025 y FORTA-03-2025</w:t>
      </w:r>
      <w:r w:rsidRPr="00544E2F">
        <w:rPr>
          <w:rFonts w:ascii="Arial" w:hAnsi="Arial" w:cs="Arial"/>
          <w:i/>
          <w:sz w:val="28"/>
          <w:szCs w:val="28"/>
        </w:rPr>
        <w:t xml:space="preserve"> y solicita se analice y en su caso se dictamine por los integrantes de la Comisión Edilicia a fin de elevarlo al Pleno del Ayuntamiento para su discusión y en su caso aprobación. Descripción de los proyectos de obra (techos financieros):</w:t>
      </w:r>
      <w:r w:rsidR="004135D7">
        <w:rPr>
          <w:rFonts w:ascii="Arial" w:hAnsi="Arial" w:cs="Arial"/>
          <w:i/>
          <w:sz w:val="28"/>
          <w:szCs w:val="28"/>
        </w:rPr>
        <w:t xml:space="preserve"> - - - - - - - - - - - - - - - - - - - - - - - - - - - - - - - - - - - - </w:t>
      </w:r>
    </w:p>
    <w:p w:rsidR="00544E2F" w:rsidRDefault="00544E2F" w:rsidP="00544E2F">
      <w:pPr>
        <w:pStyle w:val="Prrafodelista"/>
        <w:spacing w:line="276" w:lineRule="auto"/>
        <w:ind w:left="0"/>
        <w:jc w:val="both"/>
        <w:rPr>
          <w:rFonts w:ascii="Arial" w:hAnsi="Arial" w:cs="Arial"/>
        </w:rPr>
      </w:pPr>
    </w:p>
    <w:p w:rsidR="00544E2F" w:rsidRPr="00B21C81" w:rsidRDefault="00544E2F" w:rsidP="00544E2F">
      <w:pPr>
        <w:pStyle w:val="Prrafodelista"/>
        <w:spacing w:line="276" w:lineRule="auto"/>
        <w:ind w:left="0"/>
        <w:jc w:val="both"/>
        <w:rPr>
          <w:rFonts w:ascii="Arial" w:hAnsi="Arial" w:cs="Arial"/>
        </w:rPr>
      </w:pPr>
    </w:p>
    <w:tbl>
      <w:tblPr>
        <w:tblStyle w:val="Tablaconcuadrcula"/>
        <w:tblW w:w="7650" w:type="dxa"/>
        <w:tblLook w:val="04A0" w:firstRow="1" w:lastRow="0" w:firstColumn="1" w:lastColumn="0" w:noHBand="0" w:noVBand="1"/>
      </w:tblPr>
      <w:tblGrid>
        <w:gridCol w:w="2547"/>
        <w:gridCol w:w="5103"/>
      </w:tblGrid>
      <w:tr w:rsidR="00544E2F" w:rsidRPr="00B21C81" w:rsidTr="004135D7">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5103" w:type="dxa"/>
          </w:tcPr>
          <w:p w:rsidR="00544E2F" w:rsidRPr="00B21C81" w:rsidRDefault="00544E2F" w:rsidP="00DE046A">
            <w:pPr>
              <w:pStyle w:val="Prrafodelista"/>
              <w:spacing w:line="276" w:lineRule="auto"/>
              <w:ind w:left="0"/>
              <w:jc w:val="both"/>
              <w:rPr>
                <w:rFonts w:ascii="Arial Narrow" w:hAnsi="Arial Narrow" w:cs="Arial"/>
                <w:b/>
                <w:bCs/>
              </w:rPr>
            </w:pPr>
            <w:r>
              <w:rPr>
                <w:rFonts w:ascii="Arial Narrow" w:hAnsi="Arial Narrow" w:cs="Arial"/>
                <w:b/>
                <w:bCs/>
              </w:rPr>
              <w:t>FORTA</w:t>
            </w:r>
            <w:r w:rsidRPr="00B21C81">
              <w:rPr>
                <w:rFonts w:ascii="Arial Narrow" w:hAnsi="Arial Narrow" w:cs="Arial"/>
                <w:b/>
                <w:bCs/>
              </w:rPr>
              <w:t>-01-2025</w:t>
            </w:r>
          </w:p>
        </w:tc>
      </w:tr>
      <w:tr w:rsidR="00544E2F" w:rsidRPr="00B21C81" w:rsidTr="004135D7">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CONSTRUCCIÓN DE MACHUELOS Y BANQUETAS EN LA </w:t>
            </w:r>
            <w:r w:rsidRPr="00B21C81">
              <w:rPr>
                <w:rFonts w:ascii="Arial Narrow" w:hAnsi="Arial Narrow" w:cs="Arial"/>
                <w:b/>
                <w:bCs/>
              </w:rPr>
              <w:t xml:space="preserve">CALLE PRÓL GRAL. MIGUEL CONTRERAS MEDELLÍN </w:t>
            </w:r>
            <w:r w:rsidRPr="00B21C81">
              <w:rPr>
                <w:rFonts w:ascii="Arial Narrow" w:hAnsi="Arial Narrow" w:cs="Arial"/>
              </w:rPr>
              <w:t>ENTRE LA CALLE FRANCISCO GENERAL ANAYA Y LA AV. CONSTITUYENTES EN LA COLONIA CONSTITUYENTES EN CIUDAD GUZMÁN, MUNICIPIO DE ZAPOTLÁN EL GRANDE, JALISCO.</w:t>
            </w:r>
          </w:p>
        </w:tc>
      </w:tr>
      <w:tr w:rsidR="00544E2F" w:rsidRPr="00B21C81" w:rsidTr="004135D7">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b/>
                <w:bCs/>
              </w:rPr>
              <w:t>$2'333,691.47</w:t>
            </w:r>
            <w:r w:rsidRPr="00B21C81">
              <w:rPr>
                <w:rFonts w:ascii="Arial Narrow" w:hAnsi="Arial Narrow" w:cs="Arial"/>
              </w:rPr>
              <w:t xml:space="preserve"> (DOS MILLONES TRESCIENTOS TREINTA Y TRES MIL SEISCIENTOS NOVENTA Y UN PESOS 47/100 M.N.)</w:t>
            </w:r>
          </w:p>
        </w:tc>
      </w:tr>
    </w:tbl>
    <w:p w:rsidR="00544E2F" w:rsidRPr="00B21C81" w:rsidRDefault="00544E2F" w:rsidP="00544E2F">
      <w:pPr>
        <w:pStyle w:val="Prrafodelista"/>
        <w:spacing w:line="276" w:lineRule="auto"/>
        <w:ind w:left="0"/>
        <w:jc w:val="both"/>
        <w:rPr>
          <w:rFonts w:ascii="Arial Narrow" w:hAnsi="Arial Narrow" w:cs="Arial"/>
        </w:rPr>
      </w:pPr>
    </w:p>
    <w:p w:rsidR="00544E2F" w:rsidRPr="00B21C81" w:rsidRDefault="00544E2F" w:rsidP="00544E2F">
      <w:pPr>
        <w:pStyle w:val="Prrafodelista"/>
        <w:spacing w:line="276" w:lineRule="auto"/>
        <w:ind w:left="0"/>
        <w:jc w:val="both"/>
        <w:rPr>
          <w:rFonts w:ascii="Arial Narrow" w:hAnsi="Arial Narrow" w:cs="Arial"/>
        </w:rPr>
      </w:pPr>
    </w:p>
    <w:tbl>
      <w:tblPr>
        <w:tblStyle w:val="Tablaconcuadrcula"/>
        <w:tblW w:w="7650" w:type="dxa"/>
        <w:tblLook w:val="04A0" w:firstRow="1" w:lastRow="0" w:firstColumn="1" w:lastColumn="0" w:noHBand="0" w:noVBand="1"/>
      </w:tblPr>
      <w:tblGrid>
        <w:gridCol w:w="2547"/>
        <w:gridCol w:w="5103"/>
      </w:tblGrid>
      <w:tr w:rsidR="00544E2F" w:rsidRPr="00B21C81" w:rsidTr="004135D7">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5103" w:type="dxa"/>
          </w:tcPr>
          <w:p w:rsidR="00544E2F" w:rsidRPr="00B21C81" w:rsidRDefault="00544E2F" w:rsidP="00DE046A">
            <w:pPr>
              <w:pStyle w:val="Prrafodelista"/>
              <w:spacing w:line="276" w:lineRule="auto"/>
              <w:ind w:left="0"/>
              <w:jc w:val="both"/>
              <w:rPr>
                <w:rFonts w:ascii="Arial Narrow" w:hAnsi="Arial Narrow" w:cs="Arial"/>
                <w:b/>
                <w:bCs/>
              </w:rPr>
            </w:pPr>
            <w:r>
              <w:rPr>
                <w:rFonts w:ascii="Arial Narrow" w:hAnsi="Arial Narrow" w:cs="Arial"/>
                <w:b/>
                <w:bCs/>
              </w:rPr>
              <w:t>FORTA</w:t>
            </w:r>
            <w:r w:rsidRPr="00B21C81">
              <w:rPr>
                <w:rFonts w:ascii="Arial Narrow" w:hAnsi="Arial Narrow" w:cs="Arial"/>
                <w:b/>
                <w:bCs/>
              </w:rPr>
              <w:t>-02-2025</w:t>
            </w:r>
          </w:p>
        </w:tc>
      </w:tr>
      <w:tr w:rsidR="00544E2F" w:rsidRPr="00B21C81" w:rsidTr="004135D7">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5103" w:type="dxa"/>
          </w:tcPr>
          <w:p w:rsidR="00544E2F" w:rsidRPr="00B21C81" w:rsidRDefault="00544E2F" w:rsidP="00DE046A">
            <w:pPr>
              <w:pStyle w:val="Prrafodelista"/>
              <w:spacing w:line="276" w:lineRule="auto"/>
              <w:ind w:left="4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DR. GERARDO MURILLO</w:t>
            </w:r>
            <w:r w:rsidRPr="00B21C81">
              <w:rPr>
                <w:rFonts w:ascii="Arial Narrow" w:hAnsi="Arial Narrow" w:cs="Arial"/>
              </w:rPr>
              <w:t xml:space="preserve"> ENTRE LA AV. OBISPO SERAFÍN VÁZQUEZ Y LA CALLE MITLA EN LA COLONIA JOSÉ CLEMENTE OROZCO EN CIUDAD GUZMÁN, MUNICIPIO DE ZAPOTLÁN EL GRANDE, JALISCO.</w:t>
            </w:r>
          </w:p>
        </w:tc>
      </w:tr>
      <w:tr w:rsidR="00544E2F" w:rsidRPr="00B21C81" w:rsidTr="004135D7">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lastRenderedPageBreak/>
              <w:t>TECHO FINANCIERO</w:t>
            </w:r>
          </w:p>
        </w:tc>
        <w:tc>
          <w:tcPr>
            <w:tcW w:w="5103" w:type="dxa"/>
          </w:tcPr>
          <w:p w:rsidR="00544E2F" w:rsidRPr="00B21C81" w:rsidRDefault="00544E2F" w:rsidP="00DE046A">
            <w:pPr>
              <w:pStyle w:val="Prrafodelista"/>
              <w:spacing w:line="276" w:lineRule="auto"/>
              <w:ind w:left="40"/>
              <w:jc w:val="both"/>
              <w:rPr>
                <w:rFonts w:ascii="Arial Narrow" w:hAnsi="Arial Narrow" w:cs="Arial"/>
              </w:rPr>
            </w:pPr>
            <w:r w:rsidRPr="00B21C81">
              <w:rPr>
                <w:rFonts w:ascii="Arial Narrow" w:hAnsi="Arial Narrow" w:cs="Arial"/>
                <w:b/>
                <w:bCs/>
              </w:rPr>
              <w:t>$4'883,354.89</w:t>
            </w:r>
            <w:r w:rsidRPr="00B21C81">
              <w:rPr>
                <w:rFonts w:ascii="Arial Narrow" w:hAnsi="Arial Narrow" w:cs="Arial"/>
              </w:rPr>
              <w:t xml:space="preserve"> (CUATRO MILLONES OCHOCIENTOS OCHENTA Y OCHO MIL TRESCIENTOS CINCUENTA Y CUATRO PESOS 89/100 M.N.)</w:t>
            </w:r>
          </w:p>
        </w:tc>
      </w:tr>
    </w:tbl>
    <w:p w:rsidR="00544E2F" w:rsidRPr="00B21C81" w:rsidRDefault="00544E2F" w:rsidP="00544E2F">
      <w:pPr>
        <w:pStyle w:val="Prrafodelista"/>
        <w:spacing w:line="276" w:lineRule="auto"/>
        <w:ind w:left="0"/>
        <w:jc w:val="both"/>
        <w:rPr>
          <w:rFonts w:ascii="Arial Narrow" w:hAnsi="Arial Narrow" w:cs="Arial"/>
        </w:rPr>
      </w:pPr>
    </w:p>
    <w:p w:rsidR="00544E2F" w:rsidRPr="00B21C81" w:rsidRDefault="00544E2F" w:rsidP="00544E2F">
      <w:pPr>
        <w:pStyle w:val="Prrafodelista"/>
        <w:spacing w:line="276" w:lineRule="auto"/>
        <w:ind w:left="0"/>
        <w:jc w:val="both"/>
        <w:rPr>
          <w:rFonts w:ascii="Arial Narrow" w:hAnsi="Arial Narrow" w:cs="Arial"/>
        </w:rPr>
      </w:pPr>
    </w:p>
    <w:tbl>
      <w:tblPr>
        <w:tblStyle w:val="Tablaconcuadrcula"/>
        <w:tblW w:w="7650" w:type="dxa"/>
        <w:tblLook w:val="04A0" w:firstRow="1" w:lastRow="0" w:firstColumn="1" w:lastColumn="0" w:noHBand="0" w:noVBand="1"/>
      </w:tblPr>
      <w:tblGrid>
        <w:gridCol w:w="2547"/>
        <w:gridCol w:w="5103"/>
      </w:tblGrid>
      <w:tr w:rsidR="00544E2F" w:rsidRPr="00B21C81" w:rsidTr="004135D7">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5103" w:type="dxa"/>
          </w:tcPr>
          <w:p w:rsidR="00544E2F" w:rsidRPr="00B21C81" w:rsidRDefault="00544E2F" w:rsidP="00DE046A">
            <w:pPr>
              <w:pStyle w:val="Prrafodelista"/>
              <w:spacing w:line="276" w:lineRule="auto"/>
              <w:ind w:left="0"/>
              <w:jc w:val="both"/>
              <w:rPr>
                <w:rFonts w:ascii="Arial Narrow" w:hAnsi="Arial Narrow" w:cs="Arial"/>
                <w:b/>
                <w:bCs/>
              </w:rPr>
            </w:pPr>
            <w:r>
              <w:rPr>
                <w:rFonts w:ascii="Arial Narrow" w:hAnsi="Arial Narrow" w:cs="Arial"/>
                <w:b/>
                <w:bCs/>
              </w:rPr>
              <w:t>FORTA</w:t>
            </w:r>
            <w:r w:rsidRPr="00B21C81">
              <w:rPr>
                <w:rFonts w:ascii="Arial Narrow" w:hAnsi="Arial Narrow" w:cs="Arial"/>
                <w:b/>
                <w:bCs/>
              </w:rPr>
              <w:t>-03-2025</w:t>
            </w:r>
          </w:p>
        </w:tc>
      </w:tr>
      <w:tr w:rsidR="00544E2F" w:rsidRPr="00B21C81" w:rsidTr="004135D7">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20 DE NOVIEMBRE</w:t>
            </w:r>
            <w:r w:rsidRPr="00B21C81">
              <w:rPr>
                <w:rFonts w:ascii="Arial Narrow" w:hAnsi="Arial Narrow" w:cs="Arial"/>
              </w:rPr>
              <w:t xml:space="preserve"> ENTRE LA CALLE 16 DE SEPTIEMBRE Y LA CALLE JOSÉ VASCONCELOS EN LA COLONIA 16 DE SEPTIEMBRE EN CIUDAD GUZMÁN, MUNICIPIO DE ZAPOTLÁN EL GRANDE, JALISCO.</w:t>
            </w:r>
          </w:p>
        </w:tc>
      </w:tr>
      <w:tr w:rsidR="00544E2F" w:rsidRPr="00B21C81" w:rsidTr="004135D7">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b/>
                <w:bCs/>
              </w:rPr>
              <w:t>$2’818,444.39</w:t>
            </w:r>
            <w:r w:rsidRPr="00B21C81">
              <w:rPr>
                <w:rFonts w:ascii="Arial Narrow" w:hAnsi="Arial Narrow" w:cs="Arial"/>
              </w:rPr>
              <w:t xml:space="preserve"> (DOS MILLONES OCHOCIENTOS DIECIOCHO MIL CUATROCIENTOS CUARENTA Y CUATRO PESOS 39/100 M.N.)</w:t>
            </w:r>
          </w:p>
        </w:tc>
      </w:tr>
    </w:tbl>
    <w:p w:rsidR="00544E2F" w:rsidRPr="00B21C81" w:rsidRDefault="00544E2F" w:rsidP="00544E2F">
      <w:pPr>
        <w:pStyle w:val="Prrafodelista"/>
        <w:spacing w:line="276" w:lineRule="auto"/>
        <w:ind w:left="0"/>
        <w:jc w:val="both"/>
        <w:rPr>
          <w:rFonts w:ascii="Arial" w:hAnsi="Arial" w:cs="Arial"/>
        </w:rPr>
      </w:pPr>
    </w:p>
    <w:p w:rsidR="00544E2F" w:rsidRPr="00544E2F" w:rsidRDefault="004135D7" w:rsidP="004135D7">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ind w:left="0"/>
        <w:jc w:val="both"/>
        <w:rPr>
          <w:rFonts w:ascii="Arial" w:hAnsi="Arial" w:cs="Arial"/>
          <w:i/>
          <w:sz w:val="28"/>
          <w:szCs w:val="28"/>
        </w:rPr>
      </w:pPr>
      <w:r>
        <w:rPr>
          <w:rFonts w:ascii="Arial" w:hAnsi="Arial" w:cs="Arial"/>
          <w:i/>
          <w:sz w:val="28"/>
          <w:szCs w:val="28"/>
        </w:rPr>
        <w:t>III.</w:t>
      </w:r>
      <w:r w:rsidR="0067002F">
        <w:rPr>
          <w:rFonts w:ascii="Arial" w:hAnsi="Arial" w:cs="Arial"/>
          <w:i/>
          <w:sz w:val="28"/>
          <w:szCs w:val="28"/>
        </w:rPr>
        <w:t xml:space="preserve"> </w:t>
      </w:r>
      <w:r w:rsidR="00544E2F" w:rsidRPr="00544E2F">
        <w:rPr>
          <w:rFonts w:ascii="Arial" w:hAnsi="Arial" w:cs="Arial"/>
          <w:i/>
          <w:sz w:val="28"/>
          <w:szCs w:val="28"/>
        </w:rPr>
        <w:t xml:space="preserve">El día 10 de febrero de 2025, se llevó a cabo la Sesión Ordinaria número 1 de la Comisión Edilicia Permanente de Obras Públicas, Planeación Urbana y Regularización de la Tenencia de la Tierra del H. Ayuntamiento Constitucional de Zapotlán el Grande, Jalisco, en la cual se analizó el contenido de los proyectos de obra pública antes mencionados; de los cuales los Regidores integrantes de la Comisión coincidieron en la importancia para la ciudadanía de llevar a cabo dichos proyectos, evaluaron que la documentación presentada por el área técnica, concluyendo con la aprobación, por unanimidad de los regidores presentes, de los techos financieros conforme al siguiente cuadro: </w:t>
      </w:r>
      <w:r w:rsidR="0067002F">
        <w:rPr>
          <w:rFonts w:ascii="Arial" w:hAnsi="Arial" w:cs="Arial"/>
          <w:i/>
          <w:sz w:val="28"/>
          <w:szCs w:val="28"/>
        </w:rPr>
        <w:t xml:space="preserve">- - - - - - - - - - - - - - - - - - - - - - - - - - - - - - - </w:t>
      </w:r>
    </w:p>
    <w:p w:rsidR="00544E2F" w:rsidRPr="00B21C81" w:rsidRDefault="00544E2F" w:rsidP="00544E2F">
      <w:pPr>
        <w:pStyle w:val="Prrafodelista"/>
        <w:spacing w:line="276" w:lineRule="auto"/>
        <w:ind w:left="0"/>
        <w:jc w:val="both"/>
        <w:rPr>
          <w:rFonts w:ascii="Arial" w:hAnsi="Arial" w:cs="Arial"/>
        </w:rPr>
      </w:pPr>
    </w:p>
    <w:tbl>
      <w:tblPr>
        <w:tblStyle w:val="Tablaconcuadrcula"/>
        <w:tblW w:w="7650" w:type="dxa"/>
        <w:tblLook w:val="04A0" w:firstRow="1" w:lastRow="0" w:firstColumn="1" w:lastColumn="0" w:noHBand="0" w:noVBand="1"/>
      </w:tblPr>
      <w:tblGrid>
        <w:gridCol w:w="2547"/>
        <w:gridCol w:w="5103"/>
      </w:tblGrid>
      <w:tr w:rsidR="00544E2F" w:rsidRPr="00B21C81" w:rsidTr="0067002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5103" w:type="dxa"/>
          </w:tcPr>
          <w:p w:rsidR="00544E2F" w:rsidRPr="00B21C81" w:rsidRDefault="00544E2F" w:rsidP="00DE046A">
            <w:pPr>
              <w:pStyle w:val="Prrafodelista"/>
              <w:spacing w:line="276" w:lineRule="auto"/>
              <w:ind w:left="0"/>
              <w:jc w:val="both"/>
              <w:rPr>
                <w:rFonts w:ascii="Arial Narrow" w:hAnsi="Arial Narrow" w:cs="Arial"/>
                <w:b/>
                <w:bCs/>
              </w:rPr>
            </w:pPr>
            <w:r>
              <w:rPr>
                <w:rFonts w:ascii="Arial Narrow" w:hAnsi="Arial Narrow" w:cs="Arial"/>
                <w:b/>
                <w:bCs/>
              </w:rPr>
              <w:t>FORTA</w:t>
            </w:r>
            <w:r w:rsidRPr="00B21C81">
              <w:rPr>
                <w:rFonts w:ascii="Arial Narrow" w:hAnsi="Arial Narrow" w:cs="Arial"/>
                <w:b/>
                <w:bCs/>
              </w:rPr>
              <w:t>-01-2025</w:t>
            </w:r>
          </w:p>
        </w:tc>
      </w:tr>
      <w:tr w:rsidR="00544E2F" w:rsidRPr="00B21C81" w:rsidTr="0067002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CONSTRUCCIÓN DE MACHUELOS Y BANQUETAS EN LA </w:t>
            </w:r>
            <w:r w:rsidRPr="00B21C81">
              <w:rPr>
                <w:rFonts w:ascii="Arial Narrow" w:hAnsi="Arial Narrow" w:cs="Arial"/>
                <w:b/>
                <w:bCs/>
              </w:rPr>
              <w:t xml:space="preserve">CALLE PRÓL GRAL. MIGUEL CONTRERAS MEDELLÍN </w:t>
            </w:r>
            <w:r w:rsidRPr="00B21C81">
              <w:rPr>
                <w:rFonts w:ascii="Arial Narrow" w:hAnsi="Arial Narrow" w:cs="Arial"/>
              </w:rPr>
              <w:t xml:space="preserve">ENTRE LA CALLE FRANCISCO GENERAL ANAYA Y LA AV. CONSTITUYENTES EN LA COLONIA </w:t>
            </w:r>
            <w:r w:rsidRPr="00B21C81">
              <w:rPr>
                <w:rFonts w:ascii="Arial Narrow" w:hAnsi="Arial Narrow" w:cs="Arial"/>
              </w:rPr>
              <w:lastRenderedPageBreak/>
              <w:t>CONSTITUYENTES EN CIUDAD GUZMÁN, MUNICIPIO DE ZAPOTLÁN EL GRANDE, JALISCO.</w:t>
            </w:r>
          </w:p>
        </w:tc>
      </w:tr>
      <w:tr w:rsidR="00544E2F" w:rsidRPr="00B21C81" w:rsidTr="0067002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lastRenderedPageBreak/>
              <w:t>TECHO FINANCIERO</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b/>
                <w:bCs/>
              </w:rPr>
              <w:t>$2'333,691.47</w:t>
            </w:r>
            <w:r w:rsidRPr="00B21C81">
              <w:rPr>
                <w:rFonts w:ascii="Arial Narrow" w:hAnsi="Arial Narrow" w:cs="Arial"/>
              </w:rPr>
              <w:t xml:space="preserve"> (DOS MILLONES TRESCIENTOS TREINTA Y TRES MIL SEISCIENTOS NOVENTA Y UN PESOS 47/100 M.N.)</w:t>
            </w:r>
          </w:p>
        </w:tc>
      </w:tr>
    </w:tbl>
    <w:p w:rsidR="00544E2F" w:rsidRPr="00B21C81" w:rsidRDefault="00544E2F" w:rsidP="00544E2F">
      <w:pPr>
        <w:pStyle w:val="Prrafodelista"/>
        <w:spacing w:line="276" w:lineRule="auto"/>
        <w:ind w:left="0"/>
        <w:jc w:val="both"/>
        <w:rPr>
          <w:rFonts w:ascii="Arial Narrow" w:hAnsi="Arial Narrow" w:cs="Arial"/>
        </w:rPr>
      </w:pPr>
    </w:p>
    <w:tbl>
      <w:tblPr>
        <w:tblStyle w:val="Tablaconcuadrcula"/>
        <w:tblW w:w="7650" w:type="dxa"/>
        <w:tblLook w:val="04A0" w:firstRow="1" w:lastRow="0" w:firstColumn="1" w:lastColumn="0" w:noHBand="0" w:noVBand="1"/>
      </w:tblPr>
      <w:tblGrid>
        <w:gridCol w:w="2547"/>
        <w:gridCol w:w="5103"/>
      </w:tblGrid>
      <w:tr w:rsidR="00544E2F" w:rsidRPr="00B21C81" w:rsidTr="0067002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5103" w:type="dxa"/>
          </w:tcPr>
          <w:p w:rsidR="00544E2F" w:rsidRPr="00B21C81" w:rsidRDefault="00544E2F" w:rsidP="00DE046A">
            <w:pPr>
              <w:pStyle w:val="Prrafodelista"/>
              <w:spacing w:line="276" w:lineRule="auto"/>
              <w:ind w:left="0"/>
              <w:jc w:val="both"/>
              <w:rPr>
                <w:rFonts w:ascii="Arial Narrow" w:hAnsi="Arial Narrow" w:cs="Arial"/>
                <w:b/>
                <w:bCs/>
              </w:rPr>
            </w:pPr>
            <w:r>
              <w:rPr>
                <w:rFonts w:ascii="Arial Narrow" w:hAnsi="Arial Narrow" w:cs="Arial"/>
                <w:b/>
                <w:bCs/>
              </w:rPr>
              <w:t>FORTA</w:t>
            </w:r>
            <w:r w:rsidRPr="00B21C81">
              <w:rPr>
                <w:rFonts w:ascii="Arial Narrow" w:hAnsi="Arial Narrow" w:cs="Arial"/>
                <w:b/>
                <w:bCs/>
              </w:rPr>
              <w:t>-02-2025</w:t>
            </w:r>
          </w:p>
        </w:tc>
      </w:tr>
      <w:tr w:rsidR="00544E2F" w:rsidRPr="00B21C81" w:rsidTr="0067002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5103" w:type="dxa"/>
          </w:tcPr>
          <w:p w:rsidR="00544E2F" w:rsidRPr="00B21C81" w:rsidRDefault="00544E2F" w:rsidP="00DE046A">
            <w:pPr>
              <w:pStyle w:val="Prrafodelista"/>
              <w:spacing w:line="276" w:lineRule="auto"/>
              <w:ind w:left="4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DR. GERARDO MURILLO</w:t>
            </w:r>
            <w:r w:rsidRPr="00B21C81">
              <w:rPr>
                <w:rFonts w:ascii="Arial Narrow" w:hAnsi="Arial Narrow" w:cs="Arial"/>
              </w:rPr>
              <w:t xml:space="preserve"> ENTRE LA AV. OBISPO SERAFÍN VÁZQUEZ Y LA CALLE MITLA EN LA COLONIA JOSÉ CLEMENTE OROZCO EN CIUDAD GUZMÁN, MUNICIPIO DE ZAPOTLÁN EL GRANDE, JALISCO.</w:t>
            </w:r>
          </w:p>
        </w:tc>
      </w:tr>
      <w:tr w:rsidR="00544E2F" w:rsidRPr="00B21C81" w:rsidTr="0067002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5103" w:type="dxa"/>
          </w:tcPr>
          <w:p w:rsidR="00544E2F" w:rsidRPr="00B21C81" w:rsidRDefault="00544E2F" w:rsidP="00DE046A">
            <w:pPr>
              <w:pStyle w:val="Prrafodelista"/>
              <w:spacing w:line="276" w:lineRule="auto"/>
              <w:ind w:left="40"/>
              <w:jc w:val="both"/>
              <w:rPr>
                <w:rFonts w:ascii="Arial Narrow" w:hAnsi="Arial Narrow" w:cs="Arial"/>
              </w:rPr>
            </w:pPr>
            <w:r w:rsidRPr="00B21C81">
              <w:rPr>
                <w:rFonts w:ascii="Arial Narrow" w:hAnsi="Arial Narrow" w:cs="Arial"/>
                <w:b/>
                <w:bCs/>
              </w:rPr>
              <w:t>$4'883,354.89</w:t>
            </w:r>
            <w:r w:rsidRPr="00B21C81">
              <w:rPr>
                <w:rFonts w:ascii="Arial Narrow" w:hAnsi="Arial Narrow" w:cs="Arial"/>
              </w:rPr>
              <w:t xml:space="preserve"> (CUATRO MILLONES OCHOCIENTOS OCHENTA Y OCHO MIL TRESCIENTOS CINCUENTA Y CUATRO PESOS 89/100 M.N.)</w:t>
            </w:r>
          </w:p>
        </w:tc>
      </w:tr>
    </w:tbl>
    <w:p w:rsidR="00544E2F" w:rsidRPr="00B21C81" w:rsidRDefault="00544E2F" w:rsidP="00544E2F">
      <w:pPr>
        <w:pStyle w:val="Prrafodelista"/>
        <w:spacing w:line="276" w:lineRule="auto"/>
        <w:ind w:left="0"/>
        <w:jc w:val="both"/>
        <w:rPr>
          <w:rFonts w:ascii="Arial Narrow" w:hAnsi="Arial Narrow" w:cs="Arial"/>
        </w:rPr>
      </w:pPr>
    </w:p>
    <w:tbl>
      <w:tblPr>
        <w:tblStyle w:val="Tablaconcuadrcula"/>
        <w:tblW w:w="7650" w:type="dxa"/>
        <w:tblLook w:val="04A0" w:firstRow="1" w:lastRow="0" w:firstColumn="1" w:lastColumn="0" w:noHBand="0" w:noVBand="1"/>
      </w:tblPr>
      <w:tblGrid>
        <w:gridCol w:w="2547"/>
        <w:gridCol w:w="5103"/>
      </w:tblGrid>
      <w:tr w:rsidR="00544E2F" w:rsidRPr="00B21C81" w:rsidTr="0067002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5103" w:type="dxa"/>
          </w:tcPr>
          <w:p w:rsidR="00544E2F" w:rsidRPr="00B21C81" w:rsidRDefault="00544E2F" w:rsidP="00DE046A">
            <w:pPr>
              <w:pStyle w:val="Prrafodelista"/>
              <w:spacing w:line="276" w:lineRule="auto"/>
              <w:ind w:left="0"/>
              <w:jc w:val="both"/>
              <w:rPr>
                <w:rFonts w:ascii="Arial Narrow" w:hAnsi="Arial Narrow" w:cs="Arial"/>
                <w:b/>
                <w:bCs/>
              </w:rPr>
            </w:pPr>
            <w:r>
              <w:rPr>
                <w:rFonts w:ascii="Arial Narrow" w:hAnsi="Arial Narrow" w:cs="Arial"/>
                <w:b/>
                <w:bCs/>
              </w:rPr>
              <w:t>FORTA</w:t>
            </w:r>
            <w:r w:rsidRPr="00B21C81">
              <w:rPr>
                <w:rFonts w:ascii="Arial Narrow" w:hAnsi="Arial Narrow" w:cs="Arial"/>
                <w:b/>
                <w:bCs/>
              </w:rPr>
              <w:t>-03-2025</w:t>
            </w:r>
          </w:p>
        </w:tc>
      </w:tr>
      <w:tr w:rsidR="00544E2F" w:rsidRPr="00B21C81" w:rsidTr="0067002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20 DE NOVIEMBRE</w:t>
            </w:r>
            <w:r w:rsidRPr="00B21C81">
              <w:rPr>
                <w:rFonts w:ascii="Arial Narrow" w:hAnsi="Arial Narrow" w:cs="Arial"/>
              </w:rPr>
              <w:t xml:space="preserve"> ENTRE LA CALLE 16 DE SEPTIEMBRE Y LA CALLE JOSÉ VASCONCELOS EN LA COLONIA 16 DE SEPTIEMBRE EN CIUDAD GUZMÁN, MUNICIPIO DE ZAPOTLÁN EL GRANDE, JALISCO.</w:t>
            </w:r>
          </w:p>
        </w:tc>
      </w:tr>
      <w:tr w:rsidR="00544E2F" w:rsidRPr="00B21C81" w:rsidTr="0067002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b/>
                <w:bCs/>
              </w:rPr>
              <w:t>$2’818,444.39</w:t>
            </w:r>
            <w:r w:rsidRPr="00B21C81">
              <w:rPr>
                <w:rFonts w:ascii="Arial Narrow" w:hAnsi="Arial Narrow" w:cs="Arial"/>
              </w:rPr>
              <w:t xml:space="preserve"> (DOS MILLONES OCHOCIENTOS DIECIOCHO MIL CUATROCIENTOS CUARENTA Y CUATRO PESOS 39/100 M.N.)</w:t>
            </w:r>
          </w:p>
        </w:tc>
      </w:tr>
    </w:tbl>
    <w:p w:rsidR="00544E2F" w:rsidRPr="00B21C81" w:rsidRDefault="00544E2F" w:rsidP="00544E2F">
      <w:pPr>
        <w:pStyle w:val="Prrafodelista"/>
        <w:spacing w:line="276" w:lineRule="auto"/>
        <w:ind w:left="0"/>
        <w:jc w:val="both"/>
        <w:rPr>
          <w:rFonts w:ascii="Arial" w:hAnsi="Arial" w:cs="Arial"/>
        </w:rPr>
      </w:pPr>
    </w:p>
    <w:p w:rsidR="00544E2F" w:rsidRPr="00CB324F" w:rsidRDefault="00544E2F" w:rsidP="00544E2F">
      <w:pPr>
        <w:spacing w:after="0" w:line="360" w:lineRule="auto"/>
        <w:jc w:val="both"/>
        <w:rPr>
          <w:rFonts w:ascii="Arial" w:hAnsi="Arial" w:cs="Arial"/>
          <w:b/>
          <w:i/>
          <w:sz w:val="28"/>
          <w:szCs w:val="28"/>
        </w:rPr>
      </w:pPr>
      <w:r w:rsidRPr="0067002F">
        <w:rPr>
          <w:rFonts w:ascii="Arial" w:hAnsi="Arial" w:cs="Arial"/>
          <w:b/>
          <w:i/>
          <w:sz w:val="28"/>
          <w:szCs w:val="28"/>
        </w:rPr>
        <w:t>CONSIDERACIONES.</w:t>
      </w:r>
      <w:r w:rsidR="0067002F">
        <w:rPr>
          <w:rFonts w:ascii="Arial" w:hAnsi="Arial" w:cs="Arial"/>
          <w:b/>
          <w:i/>
          <w:sz w:val="28"/>
          <w:szCs w:val="28"/>
        </w:rPr>
        <w:t xml:space="preserve"> </w:t>
      </w:r>
      <w:r w:rsidR="0067002F">
        <w:rPr>
          <w:rFonts w:ascii="Arial" w:hAnsi="Arial" w:cs="Arial"/>
          <w:i/>
          <w:sz w:val="28"/>
          <w:szCs w:val="28"/>
        </w:rPr>
        <w:t xml:space="preserve">1. </w:t>
      </w:r>
      <w:r w:rsidRPr="00544E2F">
        <w:rPr>
          <w:rFonts w:ascii="Arial" w:hAnsi="Arial" w:cs="Arial"/>
          <w:i/>
          <w:sz w:val="28"/>
          <w:szCs w:val="28"/>
        </w:rPr>
        <w:t xml:space="preserve">La Constitución Política de los Estados Unidos Mexicanos en el artículo 115 indica que los municipios </w:t>
      </w:r>
      <w:r w:rsidRPr="00544E2F">
        <w:rPr>
          <w:rFonts w:ascii="Arial" w:hAnsi="Arial" w:cs="Arial"/>
          <w:b/>
          <w:bCs/>
          <w:i/>
          <w:sz w:val="28"/>
          <w:szCs w:val="28"/>
        </w:rPr>
        <w:t>administrarán libremente su hacienda</w:t>
      </w:r>
      <w:r w:rsidRPr="00544E2F">
        <w:rPr>
          <w:rFonts w:ascii="Arial" w:hAnsi="Arial" w:cs="Arial"/>
          <w:i/>
          <w:sz w:val="28"/>
          <w:szCs w:val="28"/>
        </w:rPr>
        <w:t>, la cual se formará de los rendimientos de los bienes que les pertenezcan, así como de las contribuciones y otros ingresos que las legislaturas establezcan a su favor. Por su parte</w:t>
      </w:r>
      <w:r w:rsidRPr="00544E2F">
        <w:rPr>
          <w:rStyle w:val="Ninguno"/>
          <w:rFonts w:ascii="Arial" w:hAnsi="Arial" w:cs="Arial"/>
          <w:i/>
          <w:sz w:val="28"/>
          <w:szCs w:val="28"/>
        </w:rPr>
        <w:t xml:space="preserve"> la Ley de Gobierno y la Administración Pública Municipal, en su artículo 37 fracción II puntualiza que los Ayuntamientos tendrán, entre otras facultades la de aprobar y </w:t>
      </w:r>
      <w:r w:rsidRPr="00544E2F">
        <w:rPr>
          <w:rStyle w:val="Ninguno"/>
          <w:rFonts w:ascii="Arial" w:hAnsi="Arial" w:cs="Arial"/>
          <w:bCs/>
          <w:i/>
          <w:sz w:val="28"/>
          <w:szCs w:val="28"/>
        </w:rPr>
        <w:t xml:space="preserve">aplicar su presupuesto de </w:t>
      </w:r>
      <w:r w:rsidRPr="00544E2F">
        <w:rPr>
          <w:rStyle w:val="Ninguno"/>
          <w:rFonts w:ascii="Arial" w:hAnsi="Arial" w:cs="Arial"/>
          <w:bCs/>
          <w:i/>
          <w:sz w:val="28"/>
          <w:szCs w:val="28"/>
        </w:rPr>
        <w:lastRenderedPageBreak/>
        <w:t>egresos</w:t>
      </w:r>
      <w:r w:rsidRPr="00544E2F">
        <w:rPr>
          <w:rStyle w:val="Ninguno"/>
          <w:rFonts w:ascii="Arial" w:hAnsi="Arial" w:cs="Arial"/>
          <w:i/>
          <w:sz w:val="28"/>
          <w:szCs w:val="28"/>
        </w:rPr>
        <w:t>, bandos de policía y gobierno, reglamentos, circulares y disposiciones administrativas de observancia general que organice la administración pública municipal, regulen las materias, procedimientos, funciones y servicios públicos de su competencia.</w:t>
      </w:r>
      <w:r w:rsidR="0067002F">
        <w:rPr>
          <w:rStyle w:val="Ninguno"/>
          <w:rFonts w:ascii="Arial" w:hAnsi="Arial" w:cs="Arial"/>
          <w:i/>
          <w:sz w:val="28"/>
          <w:szCs w:val="28"/>
        </w:rPr>
        <w:t xml:space="preserve"> 2. </w:t>
      </w:r>
      <w:r w:rsidRPr="00544E2F">
        <w:rPr>
          <w:rFonts w:ascii="Arial" w:hAnsi="Arial" w:cs="Arial"/>
          <w:i/>
          <w:sz w:val="28"/>
          <w:szCs w:val="28"/>
        </w:rPr>
        <w:t xml:space="preserve">En virtud de lo anterior, se puede concluir que el Municipio de Zapotlán el Grande </w:t>
      </w:r>
      <w:r w:rsidRPr="00544E2F">
        <w:rPr>
          <w:rFonts w:ascii="Arial" w:hAnsi="Arial" w:cs="Arial"/>
          <w:i/>
          <w:iCs/>
          <w:sz w:val="28"/>
          <w:szCs w:val="28"/>
          <w:lang w:val="es-ES"/>
        </w:rPr>
        <w:t>tiene a su cargo funciones y servicios públicos y cuenta con capacidad administrativa y financiera por lo cual</w:t>
      </w:r>
      <w:r w:rsidRPr="00544E2F">
        <w:rPr>
          <w:rFonts w:ascii="Arial" w:hAnsi="Arial" w:cs="Arial"/>
          <w:i/>
          <w:sz w:val="28"/>
          <w:szCs w:val="28"/>
        </w:rPr>
        <w:t xml:space="preserve"> el Municipio de Zapotlán el Grande, Jalisco, </w:t>
      </w:r>
      <w:r w:rsidRPr="00544E2F">
        <w:rPr>
          <w:rFonts w:ascii="Arial" w:hAnsi="Arial" w:cs="Arial"/>
          <w:i/>
          <w:iCs/>
          <w:sz w:val="28"/>
          <w:szCs w:val="28"/>
          <w:lang w:val="es-ES"/>
        </w:rPr>
        <w:t>está facultado para administrar libremente</w:t>
      </w:r>
      <w:r w:rsidRPr="00544E2F">
        <w:rPr>
          <w:rFonts w:ascii="Arial" w:hAnsi="Arial" w:cs="Arial"/>
          <w:i/>
          <w:sz w:val="28"/>
          <w:szCs w:val="28"/>
        </w:rPr>
        <w:t xml:space="preserve"> </w:t>
      </w:r>
      <w:r w:rsidRPr="00544E2F">
        <w:rPr>
          <w:rFonts w:ascii="Arial" w:hAnsi="Arial" w:cs="Arial"/>
          <w:i/>
          <w:iCs/>
          <w:sz w:val="28"/>
          <w:szCs w:val="28"/>
          <w:lang w:val="es-ES"/>
        </w:rPr>
        <w:t>los recursos que integran su Hacienda Municipal,</w:t>
      </w:r>
      <w:r w:rsidRPr="00544E2F">
        <w:rPr>
          <w:rFonts w:ascii="Arial" w:hAnsi="Arial" w:cs="Arial"/>
          <w:i/>
          <w:sz w:val="28"/>
          <w:szCs w:val="28"/>
        </w:rPr>
        <w:t xml:space="preserve"> se encuentra plenamente facultado para</w:t>
      </w:r>
      <w:r w:rsidRPr="00544E2F">
        <w:rPr>
          <w:rStyle w:val="Ninguno"/>
          <w:rFonts w:ascii="Arial" w:hAnsi="Arial" w:cs="Arial"/>
          <w:bCs/>
          <w:i/>
          <w:sz w:val="28"/>
          <w:szCs w:val="28"/>
          <w:lang w:val="es-ES"/>
        </w:rPr>
        <w:t xml:space="preserve"> AUTORIZAR LOS TECHOS FINANCIEROS DE LA OBRA PUBLICA MUNICIPAL, </w:t>
      </w:r>
      <w:r w:rsidRPr="00544E2F">
        <w:rPr>
          <w:rStyle w:val="Ninguno"/>
          <w:rFonts w:ascii="Arial" w:hAnsi="Arial" w:cs="Arial"/>
          <w:i/>
          <w:sz w:val="28"/>
          <w:szCs w:val="28"/>
          <w:lang w:val="es-ES"/>
        </w:rPr>
        <w:t>que al efecto se proponen en el presente dictamen.</w:t>
      </w:r>
      <w:r w:rsidR="005B02E1">
        <w:rPr>
          <w:rStyle w:val="Ninguno"/>
          <w:rFonts w:ascii="Arial" w:hAnsi="Arial" w:cs="Arial"/>
          <w:i/>
          <w:sz w:val="28"/>
          <w:szCs w:val="28"/>
          <w:lang w:val="es-ES"/>
        </w:rPr>
        <w:t xml:space="preserve"> 3. </w:t>
      </w:r>
      <w:r w:rsidRPr="00544E2F">
        <w:rPr>
          <w:rFonts w:ascii="Arial" w:hAnsi="Arial" w:cs="Arial"/>
          <w:i/>
          <w:sz w:val="28"/>
          <w:szCs w:val="28"/>
        </w:rPr>
        <w:t>De conformidad con los Artículos 27 y 50 fracción II, de la Ley del Gobierno y la Administración Pública Municipal del Estado de Jalisco, así como del artículo 64 fracción I, es facultad de la Comisión Edilicia Permanente de Obras Públicas, Planeación Urbana y Regularización de la Tenencia de la Tierra del H. Ayuntamiento Constitucional de Zapotlán el Grande, Jalisco proponer, analizar, estudiar y dictaminar las iniciativas en materia de obra pública municipal; por lo cual la mencionada comisión edilicia es competente para emitir el presente Dictamen</w:t>
      </w:r>
      <w:r w:rsidRPr="00544E2F">
        <w:rPr>
          <w:rFonts w:ascii="Arial" w:hAnsi="Arial" w:cs="Arial"/>
          <w:b/>
          <w:bCs/>
          <w:i/>
          <w:sz w:val="28"/>
          <w:szCs w:val="28"/>
          <w:lang w:val="es-ES"/>
        </w:rPr>
        <w:t xml:space="preserve"> </w:t>
      </w:r>
      <w:r w:rsidRPr="00544E2F">
        <w:rPr>
          <w:rFonts w:ascii="Arial" w:hAnsi="Arial" w:cs="Arial"/>
          <w:i/>
          <w:sz w:val="28"/>
          <w:szCs w:val="28"/>
          <w:lang w:val="es-ES"/>
        </w:rPr>
        <w:t xml:space="preserve">de los montos máximos asignados a las Obras Públicas antes descritas, que nos fueron turnados por el área técnica. </w:t>
      </w:r>
      <w:r w:rsidR="005B02E1">
        <w:rPr>
          <w:rFonts w:ascii="Arial" w:hAnsi="Arial" w:cs="Arial"/>
          <w:i/>
          <w:sz w:val="28"/>
          <w:szCs w:val="28"/>
          <w:lang w:val="es-ES"/>
        </w:rPr>
        <w:t xml:space="preserve">4. </w:t>
      </w:r>
      <w:r w:rsidRPr="00544E2F">
        <w:rPr>
          <w:rFonts w:ascii="Arial" w:hAnsi="Arial" w:cs="Arial"/>
          <w:i/>
          <w:sz w:val="28"/>
          <w:szCs w:val="28"/>
        </w:rPr>
        <w:t xml:space="preserve">De conformidad a lo que se establece en el Capítulo III del Código Civil del Estado de Jalisco “De los Bienes Considerados Según las Personas a quienes Pertenecen” </w:t>
      </w:r>
      <w:r w:rsidRPr="005B02E1">
        <w:rPr>
          <w:rFonts w:ascii="Arial" w:hAnsi="Arial" w:cs="Arial"/>
          <w:b/>
          <w:bCs/>
          <w:i/>
          <w:iCs/>
          <w:spacing w:val="-3"/>
          <w:sz w:val="28"/>
          <w:szCs w:val="28"/>
        </w:rPr>
        <w:t>Artículo 812</w:t>
      </w:r>
      <w:r w:rsidRPr="005B02E1">
        <w:rPr>
          <w:rFonts w:ascii="Arial" w:hAnsi="Arial" w:cs="Arial"/>
          <w:i/>
          <w:iCs/>
          <w:spacing w:val="-3"/>
          <w:sz w:val="28"/>
          <w:szCs w:val="28"/>
        </w:rPr>
        <w:t>.</w:t>
      </w:r>
      <w:r w:rsidRPr="005B02E1">
        <w:rPr>
          <w:rFonts w:ascii="Arial" w:hAnsi="Arial" w:cs="Arial"/>
          <w:i/>
          <w:iCs/>
          <w:spacing w:val="-3"/>
          <w:sz w:val="28"/>
          <w:szCs w:val="28"/>
        </w:rPr>
        <w:noBreakHyphen/>
        <w:t xml:space="preserve"> Los bienes son de dominio público o de propiedad de los particulares.</w:t>
      </w:r>
      <w:r w:rsidR="005B02E1">
        <w:rPr>
          <w:rFonts w:ascii="Arial" w:hAnsi="Arial" w:cs="Arial"/>
          <w:b/>
          <w:i/>
          <w:sz w:val="28"/>
          <w:szCs w:val="28"/>
        </w:rPr>
        <w:t xml:space="preserve"> </w:t>
      </w:r>
      <w:r w:rsidRPr="00544E2F">
        <w:rPr>
          <w:rFonts w:ascii="Arial" w:hAnsi="Arial" w:cs="Arial"/>
          <w:b/>
          <w:bCs/>
          <w:i/>
          <w:iCs/>
          <w:spacing w:val="-3"/>
          <w:sz w:val="28"/>
          <w:szCs w:val="28"/>
        </w:rPr>
        <w:t>Artículo 813</w:t>
      </w:r>
      <w:r w:rsidRPr="00544E2F">
        <w:rPr>
          <w:rFonts w:ascii="Arial" w:hAnsi="Arial" w:cs="Arial"/>
          <w:i/>
          <w:iCs/>
          <w:spacing w:val="-3"/>
          <w:sz w:val="28"/>
          <w:szCs w:val="28"/>
        </w:rPr>
        <w:t>.</w:t>
      </w:r>
      <w:r w:rsidRPr="00544E2F">
        <w:rPr>
          <w:rFonts w:ascii="Arial" w:hAnsi="Arial" w:cs="Arial"/>
          <w:i/>
          <w:iCs/>
          <w:spacing w:val="-3"/>
          <w:sz w:val="28"/>
          <w:szCs w:val="28"/>
        </w:rPr>
        <w:noBreakHyphen/>
        <w:t xml:space="preserve"> Son bienes de </w:t>
      </w:r>
      <w:r w:rsidRPr="00544E2F">
        <w:rPr>
          <w:rFonts w:ascii="Arial" w:hAnsi="Arial" w:cs="Arial"/>
          <w:i/>
          <w:iCs/>
          <w:spacing w:val="-3"/>
          <w:sz w:val="28"/>
          <w:szCs w:val="28"/>
        </w:rPr>
        <w:lastRenderedPageBreak/>
        <w:t xml:space="preserve">dominio </w:t>
      </w:r>
      <w:r w:rsidRPr="00544E2F">
        <w:rPr>
          <w:rFonts w:ascii="Arial" w:hAnsi="Arial" w:cs="Arial"/>
          <w:b/>
          <w:bCs/>
          <w:i/>
          <w:iCs/>
          <w:spacing w:val="-3"/>
          <w:sz w:val="28"/>
          <w:szCs w:val="28"/>
        </w:rPr>
        <w:t>público</w:t>
      </w:r>
      <w:r w:rsidRPr="00544E2F">
        <w:rPr>
          <w:rFonts w:ascii="Arial" w:hAnsi="Arial" w:cs="Arial"/>
          <w:i/>
          <w:iCs/>
          <w:spacing w:val="-3"/>
          <w:sz w:val="28"/>
          <w:szCs w:val="28"/>
        </w:rPr>
        <w:t xml:space="preserve"> los que </w:t>
      </w:r>
      <w:r w:rsidRPr="00544E2F">
        <w:rPr>
          <w:rFonts w:ascii="Arial" w:hAnsi="Arial" w:cs="Arial"/>
          <w:b/>
          <w:bCs/>
          <w:i/>
          <w:iCs/>
          <w:spacing w:val="-3"/>
          <w:sz w:val="28"/>
          <w:szCs w:val="28"/>
        </w:rPr>
        <w:t>pertenecen</w:t>
      </w:r>
      <w:r w:rsidRPr="00544E2F">
        <w:rPr>
          <w:rFonts w:ascii="Arial" w:hAnsi="Arial" w:cs="Arial"/>
          <w:i/>
          <w:iCs/>
          <w:spacing w:val="-3"/>
          <w:sz w:val="28"/>
          <w:szCs w:val="28"/>
        </w:rPr>
        <w:t xml:space="preserve"> a la Federación, a las entidades federativas o a los </w:t>
      </w:r>
      <w:r w:rsidRPr="00544E2F">
        <w:rPr>
          <w:rFonts w:ascii="Arial" w:hAnsi="Arial" w:cs="Arial"/>
          <w:b/>
          <w:bCs/>
          <w:i/>
          <w:iCs/>
          <w:spacing w:val="-3"/>
          <w:sz w:val="28"/>
          <w:szCs w:val="28"/>
        </w:rPr>
        <w:t>municipios</w:t>
      </w:r>
      <w:r w:rsidRPr="00544E2F">
        <w:rPr>
          <w:rFonts w:ascii="Arial" w:hAnsi="Arial" w:cs="Arial"/>
          <w:i/>
          <w:iCs/>
          <w:spacing w:val="-3"/>
          <w:sz w:val="28"/>
          <w:szCs w:val="28"/>
        </w:rPr>
        <w:t xml:space="preserve">. </w:t>
      </w:r>
      <w:r w:rsidRPr="00544E2F">
        <w:rPr>
          <w:rFonts w:ascii="Arial" w:hAnsi="Arial" w:cs="Arial"/>
          <w:b/>
          <w:bCs/>
          <w:i/>
          <w:iCs/>
          <w:spacing w:val="-3"/>
          <w:sz w:val="28"/>
          <w:szCs w:val="28"/>
        </w:rPr>
        <w:t>Artículo 814</w:t>
      </w:r>
      <w:r w:rsidRPr="00544E2F">
        <w:rPr>
          <w:rFonts w:ascii="Arial" w:hAnsi="Arial" w:cs="Arial"/>
          <w:i/>
          <w:iCs/>
          <w:spacing w:val="-3"/>
          <w:sz w:val="28"/>
          <w:szCs w:val="28"/>
        </w:rPr>
        <w:t>.</w:t>
      </w:r>
      <w:r w:rsidRPr="00544E2F">
        <w:rPr>
          <w:rFonts w:ascii="Arial" w:hAnsi="Arial" w:cs="Arial"/>
          <w:i/>
          <w:iCs/>
          <w:spacing w:val="-3"/>
          <w:sz w:val="28"/>
          <w:szCs w:val="28"/>
        </w:rPr>
        <w:noBreakHyphen/>
        <w:t xml:space="preserve"> Los </w:t>
      </w:r>
      <w:r w:rsidRPr="00544E2F">
        <w:rPr>
          <w:rFonts w:ascii="Arial" w:hAnsi="Arial" w:cs="Arial"/>
          <w:b/>
          <w:bCs/>
          <w:i/>
          <w:iCs/>
          <w:spacing w:val="-3"/>
          <w:sz w:val="28"/>
          <w:szCs w:val="28"/>
        </w:rPr>
        <w:t>bienes del dominio público pertenecientes al Estado o a los municipios en Jalisco, se regirán por las disposiciones de este código</w:t>
      </w:r>
      <w:r w:rsidRPr="00544E2F">
        <w:rPr>
          <w:rFonts w:ascii="Arial" w:hAnsi="Arial" w:cs="Arial"/>
          <w:i/>
          <w:iCs/>
          <w:spacing w:val="-3"/>
          <w:sz w:val="28"/>
          <w:szCs w:val="28"/>
        </w:rPr>
        <w:t xml:space="preserve"> en cuanto no esté determinado por leyes especiales. </w:t>
      </w:r>
      <w:r w:rsidRPr="00544E2F">
        <w:rPr>
          <w:rFonts w:ascii="Arial" w:hAnsi="Arial" w:cs="Arial"/>
          <w:b/>
          <w:bCs/>
          <w:i/>
          <w:iCs/>
          <w:spacing w:val="-3"/>
          <w:sz w:val="28"/>
          <w:szCs w:val="28"/>
        </w:rPr>
        <w:t>Artículo 815</w:t>
      </w:r>
      <w:r w:rsidRPr="00544E2F">
        <w:rPr>
          <w:rFonts w:ascii="Arial" w:hAnsi="Arial" w:cs="Arial"/>
          <w:i/>
          <w:iCs/>
          <w:spacing w:val="-3"/>
          <w:sz w:val="28"/>
          <w:szCs w:val="28"/>
        </w:rPr>
        <w:t>.</w:t>
      </w:r>
      <w:r w:rsidRPr="00544E2F">
        <w:rPr>
          <w:rFonts w:ascii="Arial" w:hAnsi="Arial" w:cs="Arial"/>
          <w:i/>
          <w:iCs/>
          <w:spacing w:val="-3"/>
          <w:sz w:val="28"/>
          <w:szCs w:val="28"/>
        </w:rPr>
        <w:noBreakHyphen/>
        <w:t xml:space="preserve"> Los bienes del dominio público se dividen en </w:t>
      </w:r>
      <w:r w:rsidRPr="00544E2F">
        <w:rPr>
          <w:rFonts w:ascii="Arial" w:hAnsi="Arial" w:cs="Arial"/>
          <w:b/>
          <w:bCs/>
          <w:i/>
          <w:iCs/>
          <w:spacing w:val="-3"/>
          <w:sz w:val="28"/>
          <w:szCs w:val="28"/>
        </w:rPr>
        <w:t>bienes de uso común, bienes destinados a un servicio público</w:t>
      </w:r>
      <w:r w:rsidRPr="00544E2F">
        <w:rPr>
          <w:rFonts w:ascii="Arial" w:hAnsi="Arial" w:cs="Arial"/>
          <w:i/>
          <w:iCs/>
          <w:spacing w:val="-3"/>
          <w:sz w:val="28"/>
          <w:szCs w:val="28"/>
        </w:rPr>
        <w:t xml:space="preserve"> y bienes propios. </w:t>
      </w:r>
      <w:r w:rsidRPr="00544E2F">
        <w:rPr>
          <w:rFonts w:ascii="Arial" w:hAnsi="Arial" w:cs="Arial"/>
          <w:b/>
          <w:bCs/>
          <w:i/>
          <w:iCs/>
          <w:spacing w:val="-3"/>
          <w:sz w:val="28"/>
          <w:szCs w:val="28"/>
        </w:rPr>
        <w:t>Artículo 816</w:t>
      </w:r>
      <w:r w:rsidRPr="00544E2F">
        <w:rPr>
          <w:rFonts w:ascii="Arial" w:hAnsi="Arial" w:cs="Arial"/>
          <w:i/>
          <w:iCs/>
          <w:spacing w:val="-3"/>
          <w:sz w:val="28"/>
          <w:szCs w:val="28"/>
        </w:rPr>
        <w:t>.</w:t>
      </w:r>
      <w:r w:rsidRPr="00544E2F">
        <w:rPr>
          <w:rFonts w:ascii="Arial" w:hAnsi="Arial" w:cs="Arial"/>
          <w:i/>
          <w:iCs/>
          <w:spacing w:val="-3"/>
          <w:sz w:val="28"/>
          <w:szCs w:val="28"/>
        </w:rPr>
        <w:noBreakHyphen/>
        <w:t xml:space="preserve"> Los bienes de uso común son inalienables e imprescriptibles. Pueden aprovecharse de ellos todos los habitantes, con las restricciones establecidas por la ley; pero para aprovechamientos especiales se necesita concesión otorgada con los requisitos que prevengan las leyes respectivas. </w:t>
      </w:r>
      <w:r w:rsidRPr="00544E2F">
        <w:rPr>
          <w:rFonts w:ascii="Arial" w:hAnsi="Arial" w:cs="Arial"/>
          <w:b/>
          <w:bCs/>
          <w:i/>
          <w:iCs/>
          <w:spacing w:val="-3"/>
          <w:sz w:val="28"/>
          <w:szCs w:val="28"/>
        </w:rPr>
        <w:t>Artículo 818</w:t>
      </w:r>
      <w:r w:rsidRPr="00544E2F">
        <w:rPr>
          <w:rFonts w:ascii="Arial" w:hAnsi="Arial" w:cs="Arial"/>
          <w:i/>
          <w:iCs/>
          <w:spacing w:val="-3"/>
          <w:sz w:val="28"/>
          <w:szCs w:val="28"/>
        </w:rPr>
        <w:t>.</w:t>
      </w:r>
      <w:r w:rsidRPr="00544E2F">
        <w:rPr>
          <w:rFonts w:ascii="Arial" w:hAnsi="Arial" w:cs="Arial"/>
          <w:i/>
          <w:iCs/>
          <w:spacing w:val="-3"/>
          <w:sz w:val="28"/>
          <w:szCs w:val="28"/>
        </w:rPr>
        <w:noBreakHyphen/>
        <w:t xml:space="preserve"> Los </w:t>
      </w:r>
      <w:r w:rsidRPr="00544E2F">
        <w:rPr>
          <w:rFonts w:ascii="Arial" w:hAnsi="Arial" w:cs="Arial"/>
          <w:b/>
          <w:bCs/>
          <w:i/>
          <w:iCs/>
          <w:spacing w:val="-3"/>
          <w:sz w:val="28"/>
          <w:szCs w:val="28"/>
        </w:rPr>
        <w:t>bienes destinados a un servicio público</w:t>
      </w:r>
      <w:r w:rsidRPr="00544E2F">
        <w:rPr>
          <w:rFonts w:ascii="Arial" w:hAnsi="Arial" w:cs="Arial"/>
          <w:i/>
          <w:iCs/>
          <w:spacing w:val="-3"/>
          <w:sz w:val="28"/>
          <w:szCs w:val="28"/>
        </w:rPr>
        <w:t xml:space="preserve"> y los bienes propios, </w:t>
      </w:r>
      <w:r w:rsidRPr="00544E2F">
        <w:rPr>
          <w:rFonts w:ascii="Arial" w:hAnsi="Arial" w:cs="Arial"/>
          <w:b/>
          <w:bCs/>
          <w:i/>
          <w:iCs/>
          <w:spacing w:val="-3"/>
          <w:sz w:val="28"/>
          <w:szCs w:val="28"/>
        </w:rPr>
        <w:t>pertenecen en pleno dominio</w:t>
      </w:r>
      <w:r w:rsidRPr="00544E2F">
        <w:rPr>
          <w:rFonts w:ascii="Arial" w:hAnsi="Arial" w:cs="Arial"/>
          <w:i/>
          <w:iCs/>
          <w:spacing w:val="-3"/>
          <w:sz w:val="28"/>
          <w:szCs w:val="28"/>
        </w:rPr>
        <w:t xml:space="preserve"> a la Federación, a las Estados integrantes de ésta o a los </w:t>
      </w:r>
      <w:r w:rsidRPr="00544E2F">
        <w:rPr>
          <w:rFonts w:ascii="Arial" w:hAnsi="Arial" w:cs="Arial"/>
          <w:b/>
          <w:bCs/>
          <w:i/>
          <w:iCs/>
          <w:spacing w:val="-3"/>
          <w:sz w:val="28"/>
          <w:szCs w:val="28"/>
        </w:rPr>
        <w:t>Municipios</w:t>
      </w:r>
      <w:r w:rsidRPr="00544E2F">
        <w:rPr>
          <w:rFonts w:ascii="Arial" w:hAnsi="Arial" w:cs="Arial"/>
          <w:i/>
          <w:iCs/>
          <w:spacing w:val="-3"/>
          <w:sz w:val="28"/>
          <w:szCs w:val="28"/>
        </w:rPr>
        <w:t xml:space="preserve">; pero los primeros son inalienables e imprescriptibles, mientras no se les desafecte del servicio público a que se hallen destinados y los segundos tienen solamente el carácter de imprescriptibles pero no de inalienables. </w:t>
      </w:r>
      <w:r w:rsidRPr="00544E2F">
        <w:rPr>
          <w:rFonts w:ascii="Arial" w:hAnsi="Arial" w:cs="Arial"/>
          <w:i/>
          <w:sz w:val="28"/>
          <w:szCs w:val="28"/>
        </w:rPr>
        <w:t>A mayor abundamiento la enciclopedia Jurídica Mexicana del Instituto de Investigación de la Universidad Nacional Autónoma de México define como:</w:t>
      </w:r>
      <w:r w:rsidR="00CB324F">
        <w:rPr>
          <w:rFonts w:ascii="Arial" w:hAnsi="Arial" w:cs="Arial"/>
          <w:b/>
          <w:i/>
          <w:sz w:val="28"/>
          <w:szCs w:val="28"/>
        </w:rPr>
        <w:t xml:space="preserve"> </w:t>
      </w:r>
      <w:r w:rsidRPr="00CB324F">
        <w:rPr>
          <w:rFonts w:ascii="Arial" w:hAnsi="Arial" w:cs="Arial"/>
          <w:b/>
          <w:bCs/>
          <w:i/>
          <w:iCs/>
          <w:sz w:val="28"/>
          <w:szCs w:val="28"/>
        </w:rPr>
        <w:t>INALIENABILIDAD:</w:t>
      </w:r>
      <w:r w:rsidRPr="00CB324F">
        <w:rPr>
          <w:rFonts w:ascii="Arial" w:hAnsi="Arial" w:cs="Arial"/>
          <w:i/>
          <w:iCs/>
          <w:sz w:val="28"/>
          <w:szCs w:val="28"/>
        </w:rPr>
        <w:t xml:space="preserve"> Calidad atribuida a ciertos derechos que los imposibilitan de ser enajenados, de manera que no es posible que cambien de titular mediante cualquier acto jurídico entre particulares: como compraventa, donación, permuta, cesión, subrogación, cualquier forma de gravamen (hipoteca, pr</w:t>
      </w:r>
      <w:r w:rsidR="00CB324F">
        <w:rPr>
          <w:rFonts w:ascii="Arial" w:hAnsi="Arial" w:cs="Arial"/>
          <w:i/>
          <w:iCs/>
          <w:sz w:val="28"/>
          <w:szCs w:val="28"/>
        </w:rPr>
        <w:t xml:space="preserve">enda, usufructo) o fideicomiso. </w:t>
      </w:r>
      <w:r w:rsidRPr="00544E2F">
        <w:rPr>
          <w:rFonts w:ascii="Arial" w:hAnsi="Arial" w:cs="Arial"/>
          <w:i/>
          <w:sz w:val="28"/>
          <w:szCs w:val="28"/>
        </w:rPr>
        <w:t xml:space="preserve">En consecuencia de lo </w:t>
      </w:r>
      <w:r w:rsidRPr="00544E2F">
        <w:rPr>
          <w:rFonts w:ascii="Arial" w:hAnsi="Arial" w:cs="Arial"/>
          <w:i/>
          <w:sz w:val="28"/>
          <w:szCs w:val="28"/>
        </w:rPr>
        <w:lastRenderedPageBreak/>
        <w:t xml:space="preserve">anterior debemos ajustarnos a lo que estrictamente prevén los artículos transcritos con anterioridad para determinar que las vialidades son </w:t>
      </w:r>
      <w:r w:rsidRPr="00544E2F">
        <w:rPr>
          <w:rFonts w:ascii="Arial" w:hAnsi="Arial" w:cs="Arial"/>
          <w:b/>
          <w:bCs/>
          <w:i/>
          <w:iCs/>
          <w:spacing w:val="-3"/>
          <w:sz w:val="28"/>
          <w:szCs w:val="28"/>
        </w:rPr>
        <w:t>bienes destinados a un servicio público</w:t>
      </w:r>
      <w:r w:rsidRPr="00544E2F">
        <w:rPr>
          <w:rFonts w:ascii="Arial" w:hAnsi="Arial" w:cs="Arial"/>
          <w:i/>
          <w:sz w:val="28"/>
          <w:szCs w:val="28"/>
        </w:rPr>
        <w:t xml:space="preserve"> y </w:t>
      </w:r>
      <w:r w:rsidRPr="00544E2F">
        <w:rPr>
          <w:rFonts w:ascii="Arial" w:hAnsi="Arial" w:cs="Arial"/>
          <w:b/>
          <w:bCs/>
          <w:i/>
          <w:iCs/>
          <w:spacing w:val="-3"/>
          <w:sz w:val="28"/>
          <w:szCs w:val="28"/>
        </w:rPr>
        <w:t xml:space="preserve">pertenecen en pleno dominio al municipio; </w:t>
      </w:r>
      <w:r w:rsidRPr="00544E2F">
        <w:rPr>
          <w:rFonts w:ascii="Arial" w:hAnsi="Arial" w:cs="Arial"/>
          <w:i/>
          <w:spacing w:val="-3"/>
          <w:sz w:val="28"/>
          <w:szCs w:val="28"/>
        </w:rPr>
        <w:t>por lo cual</w:t>
      </w:r>
      <w:r w:rsidRPr="00544E2F">
        <w:rPr>
          <w:rFonts w:ascii="Arial" w:hAnsi="Arial" w:cs="Arial"/>
          <w:i/>
          <w:sz w:val="28"/>
          <w:szCs w:val="28"/>
        </w:rPr>
        <w:t xml:space="preserve"> las obras propuestas materia del presente dictamen son bienes del dominio público del municipio; sin pasar inadvertido lo que al efecto establece el artículo 84 fracción I inciso a) numeral 2, y numeral 3 incisos b) y h) de la Ley del Gobierno y la Administración Pública Municipal del Estado de Jalisco, resulta legalmente procedente llevarlas a cabo en dichas vialidades. </w:t>
      </w:r>
      <w:r w:rsidR="00CB324F">
        <w:rPr>
          <w:rFonts w:ascii="Arial" w:hAnsi="Arial" w:cs="Arial"/>
          <w:i/>
          <w:sz w:val="28"/>
          <w:szCs w:val="28"/>
        </w:rPr>
        <w:t xml:space="preserve">5. </w:t>
      </w:r>
      <w:r w:rsidRPr="00544E2F">
        <w:rPr>
          <w:rFonts w:ascii="Arial" w:hAnsi="Arial" w:cs="Arial"/>
          <w:i/>
          <w:sz w:val="28"/>
          <w:szCs w:val="28"/>
        </w:rPr>
        <w:t xml:space="preserve">El </w:t>
      </w:r>
      <w:r w:rsidRPr="00544E2F">
        <w:rPr>
          <w:rFonts w:ascii="Arial" w:hAnsi="Arial" w:cs="Arial"/>
          <w:b/>
          <w:i/>
          <w:sz w:val="28"/>
          <w:szCs w:val="28"/>
        </w:rPr>
        <w:t>Proyecto Ejecutivo</w:t>
      </w:r>
      <w:r w:rsidRPr="00544E2F">
        <w:rPr>
          <w:rFonts w:ascii="Arial" w:hAnsi="Arial" w:cs="Arial"/>
          <w:i/>
          <w:sz w:val="28"/>
          <w:szCs w:val="28"/>
        </w:rPr>
        <w:t xml:space="preserve"> de la obra pública materia del presente Dictamen, se presentó de conformidad a los elementos contemplados en </w:t>
      </w:r>
      <w:r w:rsidRPr="00544E2F">
        <w:rPr>
          <w:rFonts w:ascii="Arial" w:hAnsi="Arial" w:cs="Arial"/>
          <w:bCs/>
          <w:i/>
          <w:sz w:val="28"/>
          <w:szCs w:val="28"/>
          <w:lang w:val="es-ES"/>
        </w:rPr>
        <w:t>el artículo 27 de la Ley de Obra Pública para el Estado de Jalisco, según su clasificación por tipo de género y fue expuesto de manera detallada a los integrantes de esta Comisión en la Sesión de Comisión que se llevó a cabo para tal efecto, resolviéndose satisfactoriamente las dudas planteadas por cada uno de los que en ella participamos.</w:t>
      </w:r>
      <w:r w:rsidR="00CB324F">
        <w:rPr>
          <w:rFonts w:ascii="Arial" w:hAnsi="Arial" w:cs="Arial"/>
          <w:b/>
          <w:i/>
          <w:sz w:val="28"/>
          <w:szCs w:val="28"/>
        </w:rPr>
        <w:t xml:space="preserve"> </w:t>
      </w:r>
      <w:r w:rsidRPr="00544E2F">
        <w:rPr>
          <w:rFonts w:ascii="Arial" w:eastAsia="Calibri" w:hAnsi="Arial" w:cs="Arial"/>
          <w:i/>
          <w:sz w:val="28"/>
          <w:szCs w:val="28"/>
          <w:lang w:val="es-ES"/>
        </w:rPr>
        <w:t>Bajo esos preceptos legales esta Comisión arriba a la siguiente…</w:t>
      </w:r>
      <w:r w:rsidR="00CB324F">
        <w:rPr>
          <w:rFonts w:ascii="Arial" w:hAnsi="Arial" w:cs="Arial"/>
          <w:b/>
          <w:i/>
          <w:sz w:val="28"/>
          <w:szCs w:val="28"/>
        </w:rPr>
        <w:t xml:space="preserve"> </w:t>
      </w:r>
      <w:r w:rsidR="00CB324F">
        <w:rPr>
          <w:rFonts w:ascii="Arial" w:eastAsia="Calibri" w:hAnsi="Arial" w:cs="Arial"/>
          <w:b/>
          <w:i/>
          <w:sz w:val="28"/>
          <w:szCs w:val="28"/>
          <w:lang w:val="es-ES"/>
        </w:rPr>
        <w:t>CONCLUSIONES</w:t>
      </w:r>
      <w:r w:rsidRPr="00544E2F">
        <w:rPr>
          <w:rFonts w:ascii="Arial" w:eastAsia="Calibri" w:hAnsi="Arial" w:cs="Arial"/>
          <w:b/>
          <w:i/>
          <w:sz w:val="28"/>
          <w:szCs w:val="28"/>
          <w:lang w:val="es-ES"/>
        </w:rPr>
        <w:t>:</w:t>
      </w:r>
      <w:r w:rsidR="00CB324F">
        <w:rPr>
          <w:rFonts w:ascii="Arial" w:eastAsia="Calibri" w:hAnsi="Arial" w:cs="Arial"/>
          <w:b/>
          <w:i/>
          <w:sz w:val="28"/>
          <w:szCs w:val="28"/>
          <w:lang w:val="es-ES"/>
        </w:rPr>
        <w:t xml:space="preserve"> </w:t>
      </w:r>
      <w:r w:rsidRPr="00544E2F">
        <w:rPr>
          <w:rFonts w:ascii="Arial" w:hAnsi="Arial" w:cs="Arial"/>
          <w:b/>
          <w:i/>
          <w:sz w:val="28"/>
          <w:szCs w:val="28"/>
          <w:lang w:val="es-ES"/>
        </w:rPr>
        <w:t xml:space="preserve">PRIMERA.- </w:t>
      </w:r>
      <w:r w:rsidRPr="00544E2F">
        <w:rPr>
          <w:rFonts w:ascii="Arial" w:hAnsi="Arial" w:cs="Arial"/>
          <w:i/>
          <w:sz w:val="28"/>
          <w:szCs w:val="28"/>
        </w:rPr>
        <w:t xml:space="preserve">De conformidad a lo que se establece en el Capítulo III del Código Civil del Estado de Jalisco “De los Bienes Considerados Según las Personas a quienes Pertenecen” se puede determinar que las vialidades son </w:t>
      </w:r>
      <w:r w:rsidRPr="00544E2F">
        <w:rPr>
          <w:rFonts w:ascii="Arial" w:hAnsi="Arial" w:cs="Arial"/>
          <w:b/>
          <w:bCs/>
          <w:i/>
          <w:iCs/>
          <w:spacing w:val="-3"/>
          <w:sz w:val="28"/>
          <w:szCs w:val="28"/>
        </w:rPr>
        <w:t>bienes destinados a un servicio público</w:t>
      </w:r>
      <w:r w:rsidRPr="00544E2F">
        <w:rPr>
          <w:rFonts w:ascii="Arial" w:hAnsi="Arial" w:cs="Arial"/>
          <w:i/>
          <w:sz w:val="28"/>
          <w:szCs w:val="28"/>
        </w:rPr>
        <w:t xml:space="preserve"> y </w:t>
      </w:r>
      <w:r w:rsidRPr="00544E2F">
        <w:rPr>
          <w:rFonts w:ascii="Arial" w:hAnsi="Arial" w:cs="Arial"/>
          <w:b/>
          <w:bCs/>
          <w:i/>
          <w:iCs/>
          <w:spacing w:val="-3"/>
          <w:sz w:val="28"/>
          <w:szCs w:val="28"/>
        </w:rPr>
        <w:t xml:space="preserve">pertenecen en pleno dominio al municipio; </w:t>
      </w:r>
      <w:r w:rsidRPr="00544E2F">
        <w:rPr>
          <w:rFonts w:ascii="Arial" w:hAnsi="Arial" w:cs="Arial"/>
          <w:i/>
          <w:spacing w:val="-3"/>
          <w:sz w:val="28"/>
          <w:szCs w:val="28"/>
        </w:rPr>
        <w:t>por lo cual</w:t>
      </w:r>
      <w:r w:rsidRPr="00544E2F">
        <w:rPr>
          <w:rFonts w:ascii="Arial" w:hAnsi="Arial" w:cs="Arial"/>
          <w:i/>
          <w:sz w:val="28"/>
          <w:szCs w:val="28"/>
        </w:rPr>
        <w:t xml:space="preserve"> las obras propuestas materia del presente dictamen, se realizarán en bienes del dominio público del Municipio de Zapotlán el Grande, Jalisco; por lo que resulta legalmente procedente </w:t>
      </w:r>
      <w:r w:rsidRPr="00544E2F">
        <w:rPr>
          <w:rFonts w:ascii="Arial" w:hAnsi="Arial" w:cs="Arial"/>
          <w:i/>
          <w:sz w:val="28"/>
          <w:szCs w:val="28"/>
        </w:rPr>
        <w:lastRenderedPageBreak/>
        <w:t>llevarlas</w:t>
      </w:r>
      <w:r w:rsidR="00CB324F">
        <w:rPr>
          <w:rFonts w:ascii="Arial" w:hAnsi="Arial" w:cs="Arial"/>
          <w:i/>
          <w:sz w:val="28"/>
          <w:szCs w:val="28"/>
        </w:rPr>
        <w:t xml:space="preserve"> a cabo en dichas vialidades. </w:t>
      </w:r>
      <w:r w:rsidRPr="00544E2F">
        <w:rPr>
          <w:rFonts w:ascii="Arial" w:hAnsi="Arial" w:cs="Arial"/>
          <w:b/>
          <w:i/>
          <w:sz w:val="28"/>
          <w:szCs w:val="28"/>
          <w:lang w:val="es-ES"/>
        </w:rPr>
        <w:t>SEGUNDA.-</w:t>
      </w:r>
      <w:r w:rsidRPr="00544E2F">
        <w:rPr>
          <w:rFonts w:ascii="Arial" w:hAnsi="Arial" w:cs="Arial"/>
          <w:bCs/>
          <w:i/>
          <w:sz w:val="28"/>
          <w:szCs w:val="28"/>
          <w:lang w:val="es-ES"/>
        </w:rPr>
        <w:t xml:space="preserve"> Que el techo financiero asignado a las obras provenientes del RECURSO FORTAMUN, antes mencionada es por, </w:t>
      </w:r>
      <w:r w:rsidRPr="00544E2F">
        <w:rPr>
          <w:rFonts w:ascii="Arial" w:hAnsi="Arial" w:cs="Arial"/>
          <w:i/>
          <w:sz w:val="28"/>
          <w:szCs w:val="28"/>
        </w:rPr>
        <w:t>$10,035,490.75 (Diez Millones treinta y cinco mil cuatrocientos noventa pesos 75/100 M.N.)</w:t>
      </w:r>
      <w:r w:rsidRPr="00544E2F">
        <w:rPr>
          <w:rFonts w:ascii="Arial" w:hAnsi="Arial" w:cs="Arial"/>
          <w:bCs/>
          <w:i/>
          <w:sz w:val="28"/>
          <w:szCs w:val="28"/>
          <w:lang w:val="es-ES"/>
        </w:rPr>
        <w:t xml:space="preserve"> por lo que no exceden el presupuesto asignado a este fondo económico, el cual, de conformidad al Desglose Analítico del Ejercicio del Presupuesto de Egresos 2025, antes descrito, por lo que no existe impedimento presupuestal ni técnico alguno para su aprobación.</w:t>
      </w:r>
      <w:r w:rsidR="00CB324F">
        <w:rPr>
          <w:rFonts w:ascii="Arial" w:hAnsi="Arial" w:cs="Arial"/>
          <w:b/>
          <w:i/>
          <w:sz w:val="28"/>
          <w:szCs w:val="28"/>
        </w:rPr>
        <w:t xml:space="preserve"> </w:t>
      </w:r>
      <w:r w:rsidRPr="00544E2F">
        <w:rPr>
          <w:rFonts w:ascii="Arial" w:hAnsi="Arial" w:cs="Arial"/>
          <w:bCs/>
          <w:i/>
          <w:sz w:val="28"/>
          <w:szCs w:val="28"/>
          <w:lang w:val="es-ES"/>
        </w:rPr>
        <w:t xml:space="preserve">Por lo anteriormente expuesto, fundado y motivado, la </w:t>
      </w:r>
      <w:r w:rsidR="00CB324F" w:rsidRPr="00544E2F">
        <w:rPr>
          <w:rFonts w:ascii="Arial" w:hAnsi="Arial" w:cs="Arial"/>
          <w:bCs/>
          <w:i/>
          <w:sz w:val="28"/>
          <w:szCs w:val="28"/>
          <w:lang w:val="es-ES"/>
        </w:rPr>
        <w:t>comisión</w:t>
      </w:r>
      <w:r w:rsidRPr="00544E2F">
        <w:rPr>
          <w:rFonts w:ascii="Arial" w:hAnsi="Arial" w:cs="Arial"/>
          <w:bCs/>
          <w:i/>
          <w:sz w:val="28"/>
          <w:szCs w:val="28"/>
          <w:lang w:val="es-ES"/>
        </w:rPr>
        <w:t xml:space="preserve"> edilicia de mérito, comparecemos a efecto de poner a consideración para su discusión y aprobación de este Honorable Pleno del Ayuntamiento, los siguientes:</w:t>
      </w:r>
      <w:r w:rsidR="00CB324F">
        <w:rPr>
          <w:rFonts w:ascii="Arial" w:hAnsi="Arial" w:cs="Arial"/>
          <w:b/>
          <w:i/>
          <w:sz w:val="28"/>
          <w:szCs w:val="28"/>
        </w:rPr>
        <w:t xml:space="preserve"> RESOLUTIVOS: </w:t>
      </w:r>
      <w:r w:rsidRPr="00544E2F">
        <w:rPr>
          <w:rFonts w:ascii="Arial" w:hAnsi="Arial" w:cs="Arial"/>
          <w:b/>
          <w:i/>
          <w:sz w:val="28"/>
          <w:szCs w:val="28"/>
          <w:lang w:val="es-ES"/>
        </w:rPr>
        <w:t xml:space="preserve">PRIMERO. </w:t>
      </w:r>
      <w:r w:rsidRPr="00544E2F">
        <w:rPr>
          <w:rFonts w:ascii="Arial" w:eastAsia="Calibri" w:hAnsi="Arial" w:cs="Arial"/>
          <w:i/>
          <w:color w:val="000000"/>
          <w:sz w:val="28"/>
          <w:szCs w:val="28"/>
        </w:rPr>
        <w:t>El Pleno del Ayuntamiento de Zapotlán el Grande, Jalisco,</w:t>
      </w:r>
      <w:r w:rsidRPr="00544E2F">
        <w:rPr>
          <w:rFonts w:ascii="Arial" w:eastAsia="Calibri" w:hAnsi="Arial" w:cs="Arial"/>
          <w:b/>
          <w:i/>
          <w:color w:val="000000"/>
          <w:sz w:val="28"/>
          <w:szCs w:val="28"/>
        </w:rPr>
        <w:t xml:space="preserve"> </w:t>
      </w:r>
      <w:r w:rsidRPr="00544E2F">
        <w:rPr>
          <w:rFonts w:ascii="Arial" w:eastAsia="Arial" w:hAnsi="Arial" w:cs="Arial"/>
          <w:b/>
          <w:i/>
          <w:sz w:val="28"/>
          <w:szCs w:val="28"/>
        </w:rPr>
        <w:t>APRUEBA Y AUTORIZA</w:t>
      </w:r>
      <w:r w:rsidRPr="00544E2F">
        <w:rPr>
          <w:rFonts w:ascii="Arial" w:eastAsia="Arial" w:hAnsi="Arial" w:cs="Arial"/>
          <w:i/>
          <w:sz w:val="28"/>
          <w:szCs w:val="28"/>
        </w:rPr>
        <w:t xml:space="preserve"> los </w:t>
      </w:r>
      <w:r w:rsidRPr="00544E2F">
        <w:rPr>
          <w:rFonts w:ascii="Arial" w:hAnsi="Arial" w:cs="Arial"/>
          <w:i/>
          <w:sz w:val="28"/>
          <w:szCs w:val="28"/>
        </w:rPr>
        <w:t xml:space="preserve">techos financieros de los proyectos de Obra Pública con financiamiento proveniente de recurso federal FORTAMUN, identificados con los números </w:t>
      </w:r>
      <w:r w:rsidRPr="00544E2F">
        <w:rPr>
          <w:rFonts w:ascii="Arial" w:hAnsi="Arial" w:cs="Arial"/>
          <w:b/>
          <w:bCs/>
          <w:i/>
          <w:sz w:val="28"/>
          <w:szCs w:val="28"/>
        </w:rPr>
        <w:t>FORTA-01-2025, FORTA-02-2025 y FORTA-03-2025</w:t>
      </w:r>
      <w:r w:rsidRPr="00544E2F">
        <w:rPr>
          <w:rFonts w:ascii="Arial" w:eastAsia="Calibri" w:hAnsi="Arial" w:cs="Arial"/>
          <w:i/>
          <w:sz w:val="28"/>
          <w:szCs w:val="28"/>
          <w:lang w:val="es-ES"/>
        </w:rPr>
        <w:t>,</w:t>
      </w:r>
      <w:r w:rsidRPr="00544E2F">
        <w:rPr>
          <w:rFonts w:ascii="Arial" w:eastAsia="Calibri" w:hAnsi="Arial" w:cs="Arial"/>
          <w:b/>
          <w:i/>
          <w:sz w:val="28"/>
          <w:szCs w:val="28"/>
          <w:lang w:val="es-ES"/>
        </w:rPr>
        <w:t xml:space="preserve"> </w:t>
      </w:r>
      <w:r w:rsidRPr="00544E2F">
        <w:rPr>
          <w:rFonts w:ascii="Arial" w:hAnsi="Arial" w:cs="Arial"/>
          <w:i/>
          <w:sz w:val="28"/>
          <w:szCs w:val="28"/>
          <w:lang w:val="es-ES"/>
        </w:rPr>
        <w:t>para quedar de la siguiente manera:</w:t>
      </w:r>
      <w:r w:rsidR="00CB324F">
        <w:rPr>
          <w:rFonts w:ascii="Arial" w:hAnsi="Arial" w:cs="Arial"/>
          <w:i/>
          <w:sz w:val="28"/>
          <w:szCs w:val="28"/>
          <w:lang w:val="es-ES"/>
        </w:rPr>
        <w:t xml:space="preserve"> - - - - - - - - - - - - - - - - - - - - - - - - - - - - - - - - </w:t>
      </w:r>
    </w:p>
    <w:p w:rsidR="00544E2F" w:rsidRPr="00B21C81" w:rsidRDefault="00544E2F" w:rsidP="00544E2F">
      <w:pPr>
        <w:pStyle w:val="Prrafodelista"/>
        <w:spacing w:line="276" w:lineRule="auto"/>
        <w:ind w:left="0"/>
        <w:jc w:val="both"/>
        <w:rPr>
          <w:rFonts w:ascii="Arial" w:hAnsi="Arial" w:cs="Arial"/>
        </w:rPr>
      </w:pPr>
    </w:p>
    <w:tbl>
      <w:tblPr>
        <w:tblStyle w:val="Tablaconcuadrcula"/>
        <w:tblW w:w="7650" w:type="dxa"/>
        <w:tblLook w:val="04A0" w:firstRow="1" w:lastRow="0" w:firstColumn="1" w:lastColumn="0" w:noHBand="0" w:noVBand="1"/>
      </w:tblPr>
      <w:tblGrid>
        <w:gridCol w:w="2547"/>
        <w:gridCol w:w="5103"/>
      </w:tblGrid>
      <w:tr w:rsidR="00544E2F" w:rsidRPr="00B21C81" w:rsidTr="00CB324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5103" w:type="dxa"/>
          </w:tcPr>
          <w:p w:rsidR="00544E2F" w:rsidRPr="00B21C81" w:rsidRDefault="00544E2F" w:rsidP="00DE046A">
            <w:pPr>
              <w:pStyle w:val="Prrafodelista"/>
              <w:spacing w:line="276" w:lineRule="auto"/>
              <w:ind w:left="0"/>
              <w:jc w:val="both"/>
              <w:rPr>
                <w:rFonts w:ascii="Arial Narrow" w:hAnsi="Arial Narrow" w:cs="Arial"/>
                <w:b/>
                <w:bCs/>
              </w:rPr>
            </w:pPr>
            <w:r>
              <w:rPr>
                <w:rFonts w:ascii="Arial Narrow" w:hAnsi="Arial Narrow" w:cs="Arial"/>
                <w:b/>
                <w:bCs/>
              </w:rPr>
              <w:t>FORTA</w:t>
            </w:r>
            <w:r w:rsidRPr="00B21C81">
              <w:rPr>
                <w:rFonts w:ascii="Arial Narrow" w:hAnsi="Arial Narrow" w:cs="Arial"/>
                <w:b/>
                <w:bCs/>
              </w:rPr>
              <w:t>-01-2025</w:t>
            </w:r>
          </w:p>
        </w:tc>
      </w:tr>
      <w:tr w:rsidR="00544E2F" w:rsidRPr="00B21C81" w:rsidTr="00CB324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CONSTRUCCIÓN DE MACHUELOS Y BANQUETAS EN LA </w:t>
            </w:r>
            <w:r w:rsidRPr="00B21C81">
              <w:rPr>
                <w:rFonts w:ascii="Arial Narrow" w:hAnsi="Arial Narrow" w:cs="Arial"/>
                <w:b/>
                <w:bCs/>
              </w:rPr>
              <w:t xml:space="preserve">CALLE PRÓL GRAL. MIGUEL CONTRERAS MEDELLÍN </w:t>
            </w:r>
            <w:r w:rsidRPr="00B21C81">
              <w:rPr>
                <w:rFonts w:ascii="Arial Narrow" w:hAnsi="Arial Narrow" w:cs="Arial"/>
              </w:rPr>
              <w:t>ENTRE LA CALLE FRANCISCO GENERAL ANAYA Y LA AV. CONSTITUYENTES EN LA COLONIA CONSTITUYENTES EN CIUDAD GUZMÁN, MUNICIPIO DE ZAPOTLÁN EL GRANDE, JALISCO.</w:t>
            </w:r>
          </w:p>
        </w:tc>
      </w:tr>
      <w:tr w:rsidR="00544E2F" w:rsidRPr="00B21C81" w:rsidTr="00CB324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lastRenderedPageBreak/>
              <w:t>TECHO FINANCIERO</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b/>
                <w:bCs/>
              </w:rPr>
              <w:t>$2'333,691.47</w:t>
            </w:r>
            <w:r w:rsidRPr="00B21C81">
              <w:rPr>
                <w:rFonts w:ascii="Arial Narrow" w:hAnsi="Arial Narrow" w:cs="Arial"/>
              </w:rPr>
              <w:t xml:space="preserve"> (DOS MILLONES TRESCIENTOS TREINTA Y TRES MIL SEISCIENTOS NOVENTA Y UN PESOS 47/100 M.N.)</w:t>
            </w:r>
          </w:p>
        </w:tc>
      </w:tr>
    </w:tbl>
    <w:p w:rsidR="00544E2F" w:rsidRPr="00B21C81" w:rsidRDefault="00544E2F" w:rsidP="00544E2F">
      <w:pPr>
        <w:pStyle w:val="Prrafodelista"/>
        <w:spacing w:line="276" w:lineRule="auto"/>
        <w:ind w:left="0"/>
        <w:jc w:val="both"/>
        <w:rPr>
          <w:rFonts w:ascii="Arial Narrow" w:hAnsi="Arial Narrow" w:cs="Arial"/>
        </w:rPr>
      </w:pPr>
    </w:p>
    <w:p w:rsidR="00544E2F" w:rsidRPr="00B21C81" w:rsidRDefault="00544E2F" w:rsidP="00544E2F">
      <w:pPr>
        <w:pStyle w:val="Prrafodelista"/>
        <w:spacing w:line="276" w:lineRule="auto"/>
        <w:ind w:left="0"/>
        <w:jc w:val="both"/>
        <w:rPr>
          <w:rFonts w:ascii="Arial Narrow" w:hAnsi="Arial Narrow" w:cs="Arial"/>
        </w:rPr>
      </w:pPr>
    </w:p>
    <w:tbl>
      <w:tblPr>
        <w:tblStyle w:val="Tablaconcuadrcula"/>
        <w:tblW w:w="7650" w:type="dxa"/>
        <w:tblLook w:val="04A0" w:firstRow="1" w:lastRow="0" w:firstColumn="1" w:lastColumn="0" w:noHBand="0" w:noVBand="1"/>
      </w:tblPr>
      <w:tblGrid>
        <w:gridCol w:w="2547"/>
        <w:gridCol w:w="5103"/>
      </w:tblGrid>
      <w:tr w:rsidR="00544E2F" w:rsidRPr="00B21C81" w:rsidTr="00CB324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5103" w:type="dxa"/>
          </w:tcPr>
          <w:p w:rsidR="00544E2F" w:rsidRPr="00B21C81" w:rsidRDefault="00544E2F" w:rsidP="00DE046A">
            <w:pPr>
              <w:pStyle w:val="Prrafodelista"/>
              <w:spacing w:line="276" w:lineRule="auto"/>
              <w:ind w:left="0"/>
              <w:jc w:val="both"/>
              <w:rPr>
                <w:rFonts w:ascii="Arial Narrow" w:hAnsi="Arial Narrow" w:cs="Arial"/>
                <w:b/>
                <w:bCs/>
              </w:rPr>
            </w:pPr>
            <w:r>
              <w:rPr>
                <w:rFonts w:ascii="Arial Narrow" w:hAnsi="Arial Narrow" w:cs="Arial"/>
                <w:b/>
                <w:bCs/>
              </w:rPr>
              <w:t>FORTA</w:t>
            </w:r>
            <w:r w:rsidRPr="00B21C81">
              <w:rPr>
                <w:rFonts w:ascii="Arial Narrow" w:hAnsi="Arial Narrow" w:cs="Arial"/>
                <w:b/>
                <w:bCs/>
              </w:rPr>
              <w:t>-02-2025</w:t>
            </w:r>
          </w:p>
        </w:tc>
      </w:tr>
      <w:tr w:rsidR="00544E2F" w:rsidRPr="00B21C81" w:rsidTr="00CB324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5103" w:type="dxa"/>
          </w:tcPr>
          <w:p w:rsidR="00544E2F" w:rsidRPr="00B21C81" w:rsidRDefault="00544E2F" w:rsidP="00DE046A">
            <w:pPr>
              <w:pStyle w:val="Prrafodelista"/>
              <w:spacing w:line="276" w:lineRule="auto"/>
              <w:ind w:left="4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DR. GERARDO MURILLO</w:t>
            </w:r>
            <w:r w:rsidRPr="00B21C81">
              <w:rPr>
                <w:rFonts w:ascii="Arial Narrow" w:hAnsi="Arial Narrow" w:cs="Arial"/>
              </w:rPr>
              <w:t xml:space="preserve"> ENTRE LA AV. OBISPO SERAFÍN VÁZQUEZ Y LA CALLE MITLA EN LA COLONIA JOSÉ CLEMENTE OROZCO EN CIUDAD GUZMÁN, MUNICIPIO DE ZAPOTLÁN EL GRANDE, JALISCO.</w:t>
            </w:r>
          </w:p>
        </w:tc>
      </w:tr>
      <w:tr w:rsidR="00544E2F" w:rsidRPr="00B21C81" w:rsidTr="00CB324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5103" w:type="dxa"/>
          </w:tcPr>
          <w:p w:rsidR="00544E2F" w:rsidRPr="00B21C81" w:rsidRDefault="00544E2F" w:rsidP="00DE046A">
            <w:pPr>
              <w:pStyle w:val="Prrafodelista"/>
              <w:spacing w:line="276" w:lineRule="auto"/>
              <w:ind w:left="40"/>
              <w:jc w:val="both"/>
              <w:rPr>
                <w:rFonts w:ascii="Arial Narrow" w:hAnsi="Arial Narrow" w:cs="Arial"/>
              </w:rPr>
            </w:pPr>
            <w:r w:rsidRPr="00B21C81">
              <w:rPr>
                <w:rFonts w:ascii="Arial Narrow" w:hAnsi="Arial Narrow" w:cs="Arial"/>
                <w:b/>
                <w:bCs/>
              </w:rPr>
              <w:t>$4'883,354.89</w:t>
            </w:r>
            <w:r w:rsidRPr="00B21C81">
              <w:rPr>
                <w:rFonts w:ascii="Arial Narrow" w:hAnsi="Arial Narrow" w:cs="Arial"/>
              </w:rPr>
              <w:t xml:space="preserve"> (CUATRO MILLONES OCHOCIENTOS OCHENTA Y OCHO MIL TRESCIENTOS CINCUENTA Y CUATRO PESOS 89/100 M.N.)</w:t>
            </w:r>
          </w:p>
        </w:tc>
      </w:tr>
    </w:tbl>
    <w:p w:rsidR="00544E2F" w:rsidRPr="00B21C81" w:rsidRDefault="00544E2F" w:rsidP="00544E2F">
      <w:pPr>
        <w:pStyle w:val="Prrafodelista"/>
        <w:spacing w:line="276" w:lineRule="auto"/>
        <w:ind w:left="0"/>
        <w:jc w:val="both"/>
        <w:rPr>
          <w:rFonts w:ascii="Arial Narrow" w:hAnsi="Arial Narrow" w:cs="Arial"/>
        </w:rPr>
      </w:pPr>
    </w:p>
    <w:tbl>
      <w:tblPr>
        <w:tblStyle w:val="Tablaconcuadrcula"/>
        <w:tblW w:w="7650" w:type="dxa"/>
        <w:tblLook w:val="04A0" w:firstRow="1" w:lastRow="0" w:firstColumn="1" w:lastColumn="0" w:noHBand="0" w:noVBand="1"/>
      </w:tblPr>
      <w:tblGrid>
        <w:gridCol w:w="2547"/>
        <w:gridCol w:w="5103"/>
      </w:tblGrid>
      <w:tr w:rsidR="00544E2F" w:rsidRPr="00B21C81" w:rsidTr="00CB324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NUMERO DE OBRA</w:t>
            </w:r>
          </w:p>
        </w:tc>
        <w:tc>
          <w:tcPr>
            <w:tcW w:w="5103" w:type="dxa"/>
          </w:tcPr>
          <w:p w:rsidR="00544E2F" w:rsidRPr="00B21C81" w:rsidRDefault="00544E2F" w:rsidP="00DE046A">
            <w:pPr>
              <w:pStyle w:val="Prrafodelista"/>
              <w:spacing w:line="276" w:lineRule="auto"/>
              <w:ind w:left="0"/>
              <w:jc w:val="both"/>
              <w:rPr>
                <w:rFonts w:ascii="Arial Narrow" w:hAnsi="Arial Narrow" w:cs="Arial"/>
                <w:b/>
                <w:bCs/>
              </w:rPr>
            </w:pPr>
            <w:r>
              <w:rPr>
                <w:rFonts w:ascii="Arial Narrow" w:hAnsi="Arial Narrow" w:cs="Arial"/>
                <w:b/>
                <w:bCs/>
              </w:rPr>
              <w:t>FORTA</w:t>
            </w:r>
            <w:r w:rsidRPr="00B21C81">
              <w:rPr>
                <w:rFonts w:ascii="Arial Narrow" w:hAnsi="Arial Narrow" w:cs="Arial"/>
                <w:b/>
                <w:bCs/>
              </w:rPr>
              <w:t>-03-2025</w:t>
            </w:r>
          </w:p>
        </w:tc>
      </w:tr>
      <w:tr w:rsidR="00544E2F" w:rsidRPr="00B21C81" w:rsidTr="00CB324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NOMBRE DE LA OBRA.</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 xml:space="preserve">CONSTRUCCIÓN DE BASE Y PAVIMENTO DE CONCRETO HIDRÁULICO, EN LA </w:t>
            </w:r>
            <w:r w:rsidRPr="00B21C81">
              <w:rPr>
                <w:rFonts w:ascii="Arial Narrow" w:hAnsi="Arial Narrow" w:cs="Arial"/>
                <w:b/>
                <w:bCs/>
              </w:rPr>
              <w:t>CALLE 20 DE NOVIEMBRE</w:t>
            </w:r>
            <w:r w:rsidRPr="00B21C81">
              <w:rPr>
                <w:rFonts w:ascii="Arial Narrow" w:hAnsi="Arial Narrow" w:cs="Arial"/>
              </w:rPr>
              <w:t xml:space="preserve"> ENTRE LA CALLE 16 DE SEPTIEMBRE Y LA CALLE JOSÉ VASCONCELOS EN LA COLONIA 16 DE SEPTIEMBRE EN CIUDAD GUZMÁN, MUNICIPIO DE ZAPOTLÁN EL GRANDE, JALISCO.</w:t>
            </w:r>
          </w:p>
        </w:tc>
      </w:tr>
      <w:tr w:rsidR="00544E2F" w:rsidRPr="00B21C81" w:rsidTr="00CB324F">
        <w:tc>
          <w:tcPr>
            <w:tcW w:w="2547"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rPr>
              <w:t>TECHO FINANCIERO</w:t>
            </w:r>
          </w:p>
        </w:tc>
        <w:tc>
          <w:tcPr>
            <w:tcW w:w="5103" w:type="dxa"/>
          </w:tcPr>
          <w:p w:rsidR="00544E2F" w:rsidRPr="00B21C81" w:rsidRDefault="00544E2F" w:rsidP="00DE046A">
            <w:pPr>
              <w:pStyle w:val="Prrafodelista"/>
              <w:spacing w:line="276" w:lineRule="auto"/>
              <w:ind w:left="0"/>
              <w:jc w:val="both"/>
              <w:rPr>
                <w:rFonts w:ascii="Arial Narrow" w:hAnsi="Arial Narrow" w:cs="Arial"/>
              </w:rPr>
            </w:pPr>
            <w:r w:rsidRPr="00B21C81">
              <w:rPr>
                <w:rFonts w:ascii="Arial Narrow" w:hAnsi="Arial Narrow" w:cs="Arial"/>
                <w:b/>
                <w:bCs/>
              </w:rPr>
              <w:t>$2’818,444.39</w:t>
            </w:r>
            <w:r w:rsidRPr="00B21C81">
              <w:rPr>
                <w:rFonts w:ascii="Arial Narrow" w:hAnsi="Arial Narrow" w:cs="Arial"/>
              </w:rPr>
              <w:t xml:space="preserve"> (DOS MILLONES OCHOCIENTOS DIECIOCHO MIL CUATROCIENTOS CUARENTA Y CUATRO PESOS 39/100 M.N.)</w:t>
            </w:r>
          </w:p>
        </w:tc>
      </w:tr>
    </w:tbl>
    <w:p w:rsidR="00544E2F" w:rsidRDefault="00544E2F" w:rsidP="00544E2F">
      <w:pPr>
        <w:pStyle w:val="Prrafodelista"/>
        <w:spacing w:line="276" w:lineRule="auto"/>
        <w:ind w:left="0"/>
        <w:jc w:val="both"/>
        <w:rPr>
          <w:rFonts w:ascii="Arial" w:hAnsi="Arial" w:cs="Arial"/>
        </w:rPr>
      </w:pPr>
    </w:p>
    <w:p w:rsidR="00544E2F" w:rsidRDefault="00544E2F" w:rsidP="00544E2F">
      <w:pPr>
        <w:pStyle w:val="Prrafodelista"/>
        <w:spacing w:line="276" w:lineRule="auto"/>
        <w:ind w:left="0"/>
        <w:jc w:val="both"/>
        <w:rPr>
          <w:rFonts w:ascii="Arial" w:hAnsi="Arial" w:cs="Arial"/>
        </w:rPr>
      </w:pPr>
    </w:p>
    <w:p w:rsidR="00544E2F" w:rsidRPr="00B21C81" w:rsidRDefault="00544E2F" w:rsidP="00544E2F">
      <w:pPr>
        <w:pStyle w:val="Prrafodelista"/>
        <w:spacing w:line="276" w:lineRule="auto"/>
        <w:ind w:left="0"/>
        <w:jc w:val="both"/>
        <w:rPr>
          <w:rFonts w:ascii="Arial" w:hAnsi="Arial" w:cs="Arial"/>
        </w:rPr>
      </w:pPr>
    </w:p>
    <w:p w:rsidR="00DE046A" w:rsidRDefault="00544E2F" w:rsidP="00724A80">
      <w:pPr>
        <w:pStyle w:val="Prrafodelista"/>
        <w:spacing w:line="360" w:lineRule="auto"/>
        <w:ind w:left="0"/>
        <w:jc w:val="both"/>
        <w:rPr>
          <w:rFonts w:ascii="Arial" w:hAnsi="Arial" w:cs="Arial"/>
          <w:i/>
          <w:sz w:val="28"/>
          <w:szCs w:val="28"/>
        </w:rPr>
      </w:pPr>
      <w:r w:rsidRPr="00544E2F">
        <w:rPr>
          <w:rFonts w:ascii="Arial" w:hAnsi="Arial" w:cs="Arial"/>
          <w:b/>
          <w:bCs/>
          <w:i/>
          <w:sz w:val="28"/>
          <w:szCs w:val="28"/>
        </w:rPr>
        <w:t>SEGUNDO.</w:t>
      </w:r>
      <w:r w:rsidRPr="00544E2F">
        <w:rPr>
          <w:rFonts w:ascii="Arial" w:hAnsi="Arial" w:cs="Arial"/>
          <w:i/>
          <w:sz w:val="28"/>
          <w:szCs w:val="28"/>
        </w:rPr>
        <w:t xml:space="preserve"> El Pleno del Ayuntamiento de Zapotlán el Grande, Jalisco, instruye a la Secretaria de Ayuntamiento, a efecto de que notifique a la Síndico Municipal, al Encargada de la Hacienda Municipal, al Director General de Gestión de la Ciudad, al Director de Obras Públicas y al Jefe de Gestión de Programas y Planeación, para los efectos legales, administrativos y procedimentales a que haya lugar.</w:t>
      </w:r>
      <w:r w:rsidR="00CB324F">
        <w:rPr>
          <w:rFonts w:ascii="Arial" w:hAnsi="Arial" w:cs="Arial"/>
          <w:i/>
          <w:sz w:val="28"/>
          <w:szCs w:val="28"/>
        </w:rPr>
        <w:t xml:space="preserve"> </w:t>
      </w:r>
      <w:r w:rsidRPr="00544E2F">
        <w:rPr>
          <w:rFonts w:ascii="Arial" w:hAnsi="Arial" w:cs="Arial"/>
          <w:b/>
          <w:bCs/>
          <w:i/>
          <w:iCs/>
          <w:sz w:val="28"/>
          <w:szCs w:val="28"/>
        </w:rPr>
        <w:t xml:space="preserve">"2025, AÑO DEL 130 ANIVERSARIO DEL NATALICIO DE LA </w:t>
      </w:r>
      <w:r w:rsidRPr="00544E2F">
        <w:rPr>
          <w:rFonts w:ascii="Arial" w:hAnsi="Arial" w:cs="Arial"/>
          <w:b/>
          <w:bCs/>
          <w:i/>
          <w:iCs/>
          <w:sz w:val="28"/>
          <w:szCs w:val="28"/>
        </w:rPr>
        <w:lastRenderedPageBreak/>
        <w:t>MUSA Y ESCRITORA ZAPOTLENSE MARIA GUADALUPE MARIN PRECIADO"</w:t>
      </w:r>
      <w:r w:rsidR="00CB324F">
        <w:rPr>
          <w:rFonts w:ascii="Arial" w:hAnsi="Arial" w:cs="Arial"/>
          <w:b/>
          <w:bCs/>
          <w:i/>
          <w:iCs/>
          <w:sz w:val="28"/>
          <w:szCs w:val="28"/>
        </w:rPr>
        <w:t xml:space="preserve"> </w:t>
      </w:r>
      <w:r w:rsidRPr="00544E2F">
        <w:rPr>
          <w:rFonts w:ascii="Arial" w:hAnsi="Arial" w:cs="Arial"/>
          <w:b/>
          <w:bCs/>
          <w:i/>
          <w:iCs/>
          <w:sz w:val="28"/>
          <w:szCs w:val="28"/>
        </w:rPr>
        <w:t>CD. GUZMÁN MUNICIPIO DE ZAPOTLÁN EL GRANDE, JALISCO,</w:t>
      </w:r>
      <w:r w:rsidR="00CB324F">
        <w:rPr>
          <w:rFonts w:ascii="Arial" w:hAnsi="Arial" w:cs="Arial"/>
          <w:b/>
          <w:bCs/>
          <w:i/>
          <w:iCs/>
          <w:sz w:val="28"/>
          <w:szCs w:val="28"/>
        </w:rPr>
        <w:t xml:space="preserve"> </w:t>
      </w:r>
      <w:r w:rsidRPr="00544E2F">
        <w:rPr>
          <w:rFonts w:ascii="Arial" w:hAnsi="Arial" w:cs="Arial"/>
          <w:b/>
          <w:bCs/>
          <w:i/>
          <w:iCs/>
          <w:sz w:val="28"/>
          <w:szCs w:val="28"/>
        </w:rPr>
        <w:t>A 10 DE FEBRERO DE 2025.</w:t>
      </w:r>
      <w:r w:rsidR="00DE046A">
        <w:rPr>
          <w:rFonts w:ascii="Arial" w:hAnsi="Arial" w:cs="Arial"/>
          <w:b/>
          <w:bCs/>
          <w:i/>
          <w:iCs/>
          <w:sz w:val="28"/>
          <w:szCs w:val="28"/>
        </w:rPr>
        <w:t xml:space="preserve"> DRA. MIRIAM SALOME TORRES LARES </w:t>
      </w:r>
      <w:r w:rsidR="00DE046A">
        <w:rPr>
          <w:rFonts w:ascii="Arial" w:hAnsi="Arial" w:cs="Arial"/>
          <w:bCs/>
          <w:i/>
          <w:iCs/>
          <w:sz w:val="28"/>
          <w:szCs w:val="28"/>
        </w:rPr>
        <w:t xml:space="preserve">PRESIDENTA DE LA COMISIÓN DE OBRAS PÚBLICAS, PLANEACIÓN URBANA Y REGULARIZACIÓN DE LA TENENCIA DE LA TIERRA </w:t>
      </w:r>
      <w:r w:rsidR="00DE046A">
        <w:rPr>
          <w:rFonts w:ascii="Arial" w:hAnsi="Arial" w:cs="Arial"/>
          <w:b/>
          <w:bCs/>
          <w:i/>
          <w:iCs/>
          <w:sz w:val="28"/>
          <w:szCs w:val="28"/>
        </w:rPr>
        <w:t xml:space="preserve">LIC. MAGALI CASILLAS CONTRERAS. </w:t>
      </w:r>
      <w:r w:rsidR="00DE046A">
        <w:rPr>
          <w:rFonts w:ascii="Arial" w:hAnsi="Arial" w:cs="Arial"/>
          <w:bCs/>
          <w:i/>
          <w:iCs/>
          <w:sz w:val="28"/>
          <w:szCs w:val="28"/>
        </w:rPr>
        <w:t xml:space="preserve">PRESIDENTA MUNICIPAL Y VOCAL DE LA COMISIÓN DE OBRAS PÚBLICAS, PLANEACIÓN URBANA Y REGULARIZACIÓN DE LA TENENCIA DE LA TIERRA </w:t>
      </w:r>
      <w:r w:rsidR="00DE046A">
        <w:rPr>
          <w:rFonts w:ascii="Arial" w:hAnsi="Arial" w:cs="Arial"/>
          <w:b/>
          <w:bCs/>
          <w:i/>
          <w:iCs/>
          <w:sz w:val="28"/>
          <w:szCs w:val="28"/>
        </w:rPr>
        <w:t xml:space="preserve">LIC. MIGUEL MARENTES </w:t>
      </w:r>
      <w:r w:rsidR="00DE046A">
        <w:rPr>
          <w:rFonts w:ascii="Arial" w:hAnsi="Arial" w:cs="Arial"/>
          <w:bCs/>
          <w:i/>
          <w:iCs/>
          <w:sz w:val="28"/>
          <w:szCs w:val="28"/>
        </w:rPr>
        <w:t xml:space="preserve">VOCAL DE LA COMISIÓN DE OBRAS PÚBLICAS, PLANEACIÓN URBANA Y REGULARIZACIÓN DE LA TENENCIA DE LA TIERRA </w:t>
      </w:r>
      <w:r w:rsidR="00DE046A">
        <w:rPr>
          <w:rFonts w:ascii="Arial" w:hAnsi="Arial" w:cs="Arial"/>
          <w:b/>
          <w:bCs/>
          <w:i/>
          <w:iCs/>
          <w:sz w:val="28"/>
          <w:szCs w:val="28"/>
        </w:rPr>
        <w:t xml:space="preserve">DRA. BERTHA SILVIA GÓMEZ RAMOS </w:t>
      </w:r>
      <w:r w:rsidR="00DE046A">
        <w:rPr>
          <w:rFonts w:ascii="Arial" w:hAnsi="Arial" w:cs="Arial"/>
          <w:bCs/>
          <w:i/>
          <w:iCs/>
          <w:sz w:val="28"/>
          <w:szCs w:val="28"/>
        </w:rPr>
        <w:t xml:space="preserve">VOCAL DE LA COMISIÓN DE OBRAS PÚBLICAS, PLANEACIÓN URBANA Y REGULARIZACIÓN DE LA TENENCIA DE LA TIERRA </w:t>
      </w:r>
      <w:r w:rsidR="00DE046A">
        <w:rPr>
          <w:rFonts w:ascii="Arial" w:hAnsi="Arial" w:cs="Arial"/>
          <w:b/>
          <w:bCs/>
          <w:i/>
          <w:iCs/>
          <w:sz w:val="28"/>
          <w:szCs w:val="28"/>
        </w:rPr>
        <w:t>FIRMA”</w:t>
      </w:r>
      <w:r w:rsidR="00EA05A9">
        <w:rPr>
          <w:rFonts w:ascii="Arial" w:hAnsi="Arial" w:cs="Arial"/>
          <w:b/>
          <w:bCs/>
          <w:i/>
          <w:iCs/>
          <w:sz w:val="28"/>
          <w:szCs w:val="28"/>
        </w:rPr>
        <w:t xml:space="preserve"> C. Regidora Miriam Salomé Torres Lares: </w:t>
      </w:r>
      <w:r w:rsidR="00EA05A9">
        <w:rPr>
          <w:rFonts w:ascii="Arial" w:hAnsi="Arial" w:cs="Arial"/>
          <w:bCs/>
          <w:iCs/>
          <w:sz w:val="28"/>
          <w:szCs w:val="28"/>
        </w:rPr>
        <w:t xml:space="preserve">Nada más quisiera hacer una observación; que </w:t>
      </w:r>
      <w:r w:rsidR="00390899">
        <w:rPr>
          <w:rFonts w:ascii="Arial" w:hAnsi="Arial" w:cs="Arial"/>
          <w:bCs/>
          <w:iCs/>
          <w:sz w:val="28"/>
          <w:szCs w:val="28"/>
        </w:rPr>
        <w:t>nuestras Sesiones son abiertas y quien quiera integrarse</w:t>
      </w:r>
      <w:r w:rsidR="00535D3C">
        <w:rPr>
          <w:rFonts w:ascii="Arial" w:hAnsi="Arial" w:cs="Arial"/>
          <w:bCs/>
          <w:iCs/>
          <w:sz w:val="28"/>
          <w:szCs w:val="28"/>
        </w:rPr>
        <w:t xml:space="preserve">. Esta vez nos acompañó el Regidor Oscar, quien también estuvo haciendo observaciones, pero cuando vamos empezando el tema de Obra Pública, siempre es importante si tienen dudas, como en estas Sesiones se encuentra el Área Técnica y son Dictámenes y cuestiones muy técnicas, pues aprovechar la oportunidad de que ellos están ahí y son bienvenidos todos los integrantes de este Ayuntamiento, gracias. </w:t>
      </w:r>
      <w:r w:rsidR="00535D3C">
        <w:rPr>
          <w:rFonts w:ascii="Arial" w:hAnsi="Arial" w:cs="Arial"/>
          <w:b/>
          <w:bCs/>
          <w:i/>
          <w:iCs/>
          <w:sz w:val="28"/>
          <w:szCs w:val="28"/>
        </w:rPr>
        <w:t xml:space="preserve">C. Secretaria de Ayuntamiento Karla Cisneros Torres: </w:t>
      </w:r>
      <w:r w:rsidR="00535D3C">
        <w:rPr>
          <w:rFonts w:ascii="Arial" w:hAnsi="Arial" w:cs="Arial"/>
          <w:bCs/>
          <w:iCs/>
          <w:sz w:val="28"/>
          <w:szCs w:val="28"/>
        </w:rPr>
        <w:t xml:space="preserve">Gracias Regidora. ¿Algún comentario?... Bien, si no hubiera comentarios, voy a someter a su </w:t>
      </w:r>
      <w:r w:rsidR="00535D3C">
        <w:rPr>
          <w:rFonts w:ascii="Arial" w:hAnsi="Arial" w:cs="Arial"/>
          <w:bCs/>
          <w:iCs/>
          <w:sz w:val="28"/>
          <w:szCs w:val="28"/>
        </w:rPr>
        <w:lastRenderedPageBreak/>
        <w:t xml:space="preserve">consideración la Iniciativa con carácter de Dictamen que aprueba y autoriza los </w:t>
      </w:r>
      <w:r w:rsidR="0095118F">
        <w:rPr>
          <w:rFonts w:ascii="Arial" w:hAnsi="Arial" w:cs="Arial"/>
          <w:sz w:val="28"/>
          <w:szCs w:val="28"/>
        </w:rPr>
        <w:t>Techos Financieros de los Proyectos de Obra Pública con Financiamiento proveniente de Recurso Federal FORTAMUN, identificados con los números FORTA-01-2025, FORTA-02-2025 y FORTA-03-2025, en los términos en que fueron expu</w:t>
      </w:r>
      <w:r w:rsidR="00724A80">
        <w:rPr>
          <w:rFonts w:ascii="Arial" w:hAnsi="Arial" w:cs="Arial"/>
          <w:sz w:val="28"/>
          <w:szCs w:val="28"/>
        </w:rPr>
        <w:t xml:space="preserve">estos por la Regidora motivante. Si están por la afirmativa, sírvanse levantar su mano…. </w:t>
      </w:r>
      <w:r w:rsidR="00724A80">
        <w:rPr>
          <w:rFonts w:ascii="Arial" w:hAnsi="Arial" w:cs="Arial"/>
          <w:b/>
          <w:sz w:val="28"/>
          <w:szCs w:val="28"/>
        </w:rPr>
        <w:t xml:space="preserve">16 votos a favor, aprobado por unanimidad de los integrantes del Ayuntamiento. - - - - - - - - - - - - - - - - - - - - - - - - - - - - - - - - - - </w:t>
      </w:r>
      <w:r w:rsidR="0095118F">
        <w:rPr>
          <w:rFonts w:ascii="Arial" w:hAnsi="Arial" w:cs="Arial"/>
          <w:sz w:val="28"/>
          <w:szCs w:val="28"/>
        </w:rPr>
        <w:t xml:space="preserve"> </w:t>
      </w:r>
      <w:r w:rsidR="00535D3C">
        <w:rPr>
          <w:rFonts w:ascii="Arial" w:hAnsi="Arial" w:cs="Arial"/>
          <w:bCs/>
          <w:iCs/>
          <w:sz w:val="28"/>
          <w:szCs w:val="28"/>
        </w:rPr>
        <w:t xml:space="preserve"> </w:t>
      </w:r>
      <w:r w:rsidR="00275F69" w:rsidRPr="00275F69">
        <w:rPr>
          <w:rFonts w:ascii="Arial" w:hAnsi="Arial" w:cs="Arial"/>
          <w:b/>
          <w:sz w:val="28"/>
          <w:szCs w:val="28"/>
          <w:u w:val="single"/>
        </w:rPr>
        <w:t>SEXTO PUNTO</w:t>
      </w:r>
      <w:r w:rsidR="00275F69">
        <w:rPr>
          <w:rFonts w:ascii="Arial" w:hAnsi="Arial" w:cs="Arial"/>
          <w:b/>
          <w:sz w:val="28"/>
          <w:szCs w:val="28"/>
        </w:rPr>
        <w:t xml:space="preserve">: </w:t>
      </w:r>
      <w:r w:rsidR="00275F69">
        <w:rPr>
          <w:rFonts w:ascii="Arial" w:hAnsi="Arial" w:cs="Arial"/>
          <w:sz w:val="28"/>
          <w:szCs w:val="28"/>
        </w:rPr>
        <w:t xml:space="preserve">Iniciativa de Acuerdo Económico que autoriza a la Hacienda Pública Municipal, recibir de la Persona Jurídica Hotel UTTSA INN S.A. de C.V. la cantidad de $8´217,439.00 (Ocho millones, doscientos diecisiete mil, cuatrocientos treinta y nueve pesos 00/100 m.n.) por concepto de permuta de áreas de cesión para equipamiento de Obra de Infraestructura del Proyecto definitivo de Urbanización del Hotel UTTSA INN S.A. de C.V. Motiva la C. Síndica Municipal Claudia Margarita Robles Gómez. </w:t>
      </w:r>
      <w:r w:rsidR="00275F69">
        <w:rPr>
          <w:rFonts w:ascii="Arial" w:hAnsi="Arial" w:cs="Arial"/>
          <w:b/>
          <w:i/>
          <w:sz w:val="28"/>
          <w:szCs w:val="28"/>
        </w:rPr>
        <w:t xml:space="preserve">C. Síndica Municipal Claudia Margarita Robles Gómez: </w:t>
      </w:r>
      <w:r w:rsidR="00DE046A" w:rsidRPr="00DE046A">
        <w:rPr>
          <w:rFonts w:ascii="Arial" w:eastAsia="Arial" w:hAnsi="Arial" w:cs="Arial"/>
          <w:b/>
          <w:i/>
          <w:sz w:val="28"/>
          <w:szCs w:val="28"/>
        </w:rPr>
        <w:t>ASUNTO:</w:t>
      </w:r>
      <w:r w:rsidR="00DE046A" w:rsidRPr="00DE046A">
        <w:rPr>
          <w:rFonts w:ascii="Arial" w:eastAsia="Arial" w:hAnsi="Arial" w:cs="Arial"/>
          <w:i/>
          <w:sz w:val="28"/>
          <w:szCs w:val="28"/>
        </w:rPr>
        <w:t xml:space="preserve"> </w:t>
      </w:r>
      <w:r w:rsidR="00DE046A" w:rsidRPr="00DE046A">
        <w:rPr>
          <w:rStyle w:val="Ninguno"/>
          <w:rFonts w:ascii="Arial" w:hAnsi="Arial" w:cs="Arial"/>
          <w:bCs/>
          <w:i/>
          <w:sz w:val="28"/>
          <w:szCs w:val="28"/>
        </w:rPr>
        <w:t>INICIATIVA DE ACUERDO ECONÓMICO QUE AUTORIZA A LA HACIENDA PÚBLICA MUNICIPAL RECIBIR DE LA PERSONA JURÍDICA HOTEL UTTSA INN S.A. DE C.V. LA CANTIDAD DE 8’217,439.00 (OCHO MILLONES DOSCIENTOS DIECISIETE MIL CUATROCIENTOS TREINTA Y NUEVE PESOS 00/100 M.N.) POR CONCEPTO DE PERMUTA DE ÁREAS DE CESIÓN PARA EQUIPAMI</w:t>
      </w:r>
      <w:r w:rsidR="00DE046A">
        <w:rPr>
          <w:rStyle w:val="Ninguno"/>
          <w:rFonts w:ascii="Arial" w:hAnsi="Arial" w:cs="Arial"/>
          <w:bCs/>
          <w:i/>
          <w:sz w:val="28"/>
          <w:szCs w:val="28"/>
        </w:rPr>
        <w:t xml:space="preserve">ENTO DE OBRA DE INFRAESTRUCTURA </w:t>
      </w:r>
      <w:r w:rsidR="00DE046A" w:rsidRPr="00DE046A">
        <w:rPr>
          <w:rStyle w:val="Ninguno"/>
          <w:rFonts w:ascii="Arial" w:hAnsi="Arial" w:cs="Arial"/>
          <w:bCs/>
          <w:i/>
          <w:sz w:val="28"/>
          <w:szCs w:val="28"/>
        </w:rPr>
        <w:t>DEL PROYECTO</w:t>
      </w:r>
      <w:r w:rsidR="00DE046A">
        <w:rPr>
          <w:rStyle w:val="Ninguno"/>
          <w:rFonts w:ascii="Arial" w:hAnsi="Arial" w:cs="Arial"/>
          <w:bCs/>
          <w:i/>
          <w:sz w:val="28"/>
          <w:szCs w:val="28"/>
        </w:rPr>
        <w:t xml:space="preserve"> DEFINITIVO DE URBANIZACIÓN DEL </w:t>
      </w:r>
      <w:r w:rsidR="00DE046A" w:rsidRPr="00DE046A">
        <w:rPr>
          <w:rStyle w:val="Ninguno"/>
          <w:rFonts w:ascii="Arial" w:hAnsi="Arial" w:cs="Arial"/>
          <w:bCs/>
          <w:i/>
          <w:sz w:val="28"/>
          <w:szCs w:val="28"/>
        </w:rPr>
        <w:t>HOTEL UTTSA INN S.A. DE C.V.</w:t>
      </w:r>
      <w:r w:rsidR="00DE046A">
        <w:rPr>
          <w:rFonts w:ascii="Arial" w:hAnsi="Arial" w:cs="Arial"/>
          <w:b/>
          <w:i/>
          <w:sz w:val="28"/>
          <w:szCs w:val="28"/>
        </w:rPr>
        <w:t xml:space="preserve"> </w:t>
      </w:r>
      <w:r w:rsidR="00DE046A" w:rsidRPr="00DE046A">
        <w:rPr>
          <w:rFonts w:ascii="Arial" w:eastAsia="Arial" w:hAnsi="Arial" w:cs="Arial"/>
          <w:b/>
          <w:bCs/>
          <w:i/>
          <w:sz w:val="28"/>
          <w:szCs w:val="28"/>
        </w:rPr>
        <w:t xml:space="preserve">H. </w:t>
      </w:r>
      <w:r w:rsidR="00DE046A" w:rsidRPr="00DE046A">
        <w:rPr>
          <w:rFonts w:ascii="Arial" w:eastAsia="Arial" w:hAnsi="Arial" w:cs="Arial"/>
          <w:b/>
          <w:bCs/>
          <w:i/>
          <w:sz w:val="28"/>
          <w:szCs w:val="28"/>
        </w:rPr>
        <w:lastRenderedPageBreak/>
        <w:t xml:space="preserve">AYUNTAMIENTO CONSTITUCIONAL DE ZAPOTLÁN EL GRANDE, JALISCO. </w:t>
      </w:r>
      <w:r w:rsidR="00DE046A">
        <w:rPr>
          <w:rFonts w:ascii="Arial" w:eastAsia="Arial" w:hAnsi="Arial" w:cs="Arial"/>
          <w:b/>
          <w:bCs/>
          <w:i/>
          <w:sz w:val="28"/>
          <w:szCs w:val="28"/>
        </w:rPr>
        <w:t>PRESENT</w:t>
      </w:r>
      <w:r w:rsidR="00DE046A" w:rsidRPr="00DE046A">
        <w:rPr>
          <w:rFonts w:ascii="Arial" w:eastAsia="Arial" w:hAnsi="Arial" w:cs="Arial"/>
          <w:b/>
          <w:bCs/>
          <w:i/>
          <w:sz w:val="28"/>
          <w:szCs w:val="28"/>
        </w:rPr>
        <w:t>E.-</w:t>
      </w:r>
      <w:r w:rsidR="00DE046A">
        <w:rPr>
          <w:rFonts w:ascii="Arial" w:hAnsi="Arial" w:cs="Arial"/>
          <w:b/>
          <w:i/>
          <w:sz w:val="28"/>
          <w:szCs w:val="28"/>
        </w:rPr>
        <w:t xml:space="preserve"> </w:t>
      </w:r>
      <w:r w:rsidR="00DE046A" w:rsidRPr="00DE046A">
        <w:rPr>
          <w:rFonts w:ascii="Arial" w:hAnsi="Arial" w:cs="Arial"/>
          <w:i/>
          <w:sz w:val="28"/>
          <w:szCs w:val="28"/>
        </w:rPr>
        <w:t xml:space="preserve">Quien motiva y suscribe Mtra. </w:t>
      </w:r>
      <w:r w:rsidR="00DE046A" w:rsidRPr="00DE046A">
        <w:rPr>
          <w:rStyle w:val="Ninguno"/>
          <w:rFonts w:ascii="Arial" w:hAnsi="Arial" w:cs="Arial"/>
          <w:i/>
          <w:sz w:val="28"/>
          <w:szCs w:val="28"/>
        </w:rPr>
        <w:t>Claudia Margarita Robles Gómez, en mi carácter de Sindica Municipal</w:t>
      </w:r>
      <w:r w:rsidR="00DE046A" w:rsidRPr="00DE046A">
        <w:rPr>
          <w:rFonts w:ascii="Arial" w:eastAsia="Arial" w:hAnsi="Arial" w:cs="Arial"/>
          <w:i/>
          <w:sz w:val="28"/>
          <w:szCs w:val="28"/>
        </w:rPr>
        <w:t xml:space="preserve">; </w:t>
      </w:r>
      <w:r w:rsidR="00DE046A" w:rsidRPr="00DE046A">
        <w:rPr>
          <w:rStyle w:val="Ninguno"/>
          <w:rFonts w:ascii="Arial" w:hAnsi="Arial" w:cs="Arial"/>
          <w:i/>
          <w:sz w:val="28"/>
          <w:szCs w:val="28"/>
        </w:rPr>
        <w:t xml:space="preserve">con fundamento en lo que disponen </w:t>
      </w:r>
      <w:r w:rsidR="00DE046A" w:rsidRPr="00DE046A">
        <w:rPr>
          <w:rFonts w:ascii="Arial" w:hAnsi="Arial" w:cs="Arial"/>
          <w:i/>
          <w:sz w:val="28"/>
          <w:szCs w:val="28"/>
        </w:rPr>
        <w:t xml:space="preserve">los artículos 115 Constitucional; 3, 73, 77, 80, 81, 85, 86 y demás relativos de la Constitución Política del Estado de Jalisco; 1, 2, 3, 10, 38, 41, 52, 53, 54 y demás relativos y aplicables de la Ley del Gobierno y de la Administración Pública Municipal del Estado de Jalisco; 91, 92, 96, 108, 109 y demás relativos y aplicables del Reglamento Interior del Ayuntamiento de Zapotlán el Grande, Jalisco; </w:t>
      </w:r>
      <w:r w:rsidR="00DE046A" w:rsidRPr="00DE046A">
        <w:rPr>
          <w:rStyle w:val="Ninguno"/>
          <w:rFonts w:ascii="Arial" w:hAnsi="Arial" w:cs="Arial"/>
          <w:i/>
          <w:sz w:val="28"/>
          <w:szCs w:val="28"/>
        </w:rPr>
        <w:t xml:space="preserve">me permito presentar a esta Soberanía </w:t>
      </w:r>
      <w:r w:rsidR="00DE046A" w:rsidRPr="00DE046A">
        <w:rPr>
          <w:rStyle w:val="Ninguno"/>
          <w:rFonts w:ascii="Arial" w:hAnsi="Arial" w:cs="Arial"/>
          <w:b/>
          <w:bCs/>
          <w:i/>
          <w:sz w:val="28"/>
          <w:szCs w:val="28"/>
        </w:rPr>
        <w:t>INICIATIVA DE ACUERDO ECONÓMICO QUE AUTORIZA A LA HACIENDA PÚBLICA MUNICIPAL RECIBIR DE LA PERSONA JURÍDICA HOTEL UTTSA INN S.A. DE C.V. LA CANTIDAD DE 8’217,439.00 (OCHO MILLONES DOSCIENTOS DIECISIETE MIL CUATROCIENTOS TREINTA Y NUEVE PESOS 00/100 M.N.) POR CONCEPTO DE PERMUTA DE ÁREAS DE CESIÓN PARA EQUIPAMIENTO DE OBRA DE INFRAESTRUCTURA DEL PROYECTO DEFINITIVO DE URBANIZACIÓN DEL HOTEL UTTSA INN S.A. DE C.V.</w:t>
      </w:r>
      <w:r w:rsidR="00DE046A" w:rsidRPr="00DE046A">
        <w:rPr>
          <w:rStyle w:val="Ninguno"/>
          <w:rFonts w:ascii="Arial" w:hAnsi="Arial" w:cs="Arial"/>
          <w:i/>
          <w:sz w:val="28"/>
          <w:szCs w:val="28"/>
        </w:rPr>
        <w:t xml:space="preserve">, </w:t>
      </w:r>
      <w:r w:rsidR="00DE046A">
        <w:rPr>
          <w:rStyle w:val="Ninguno"/>
          <w:rFonts w:ascii="Arial" w:hAnsi="Arial" w:cs="Arial"/>
          <w:i/>
          <w:sz w:val="28"/>
          <w:szCs w:val="28"/>
        </w:rPr>
        <w:t xml:space="preserve">con base a la siguiente: </w:t>
      </w:r>
      <w:r w:rsidR="00DE046A" w:rsidRPr="00DE046A">
        <w:rPr>
          <w:rStyle w:val="Ninguno"/>
          <w:rFonts w:ascii="Arial" w:hAnsi="Arial" w:cs="Arial"/>
          <w:b/>
          <w:bCs/>
          <w:i/>
          <w:sz w:val="28"/>
          <w:szCs w:val="28"/>
        </w:rPr>
        <w:t>EXPOSICIÓN DE MOTIVOS:</w:t>
      </w:r>
      <w:r w:rsidR="00DE046A">
        <w:rPr>
          <w:rStyle w:val="Ninguno"/>
          <w:rFonts w:ascii="Arial" w:hAnsi="Arial" w:cs="Arial"/>
          <w:b/>
          <w:bCs/>
          <w:i/>
          <w:sz w:val="28"/>
          <w:szCs w:val="28"/>
        </w:rPr>
        <w:t xml:space="preserve"> </w:t>
      </w:r>
      <w:r w:rsidR="00DE046A">
        <w:rPr>
          <w:rStyle w:val="Ninguno"/>
          <w:rFonts w:ascii="Arial" w:hAnsi="Arial" w:cs="Arial"/>
          <w:bCs/>
          <w:i/>
          <w:sz w:val="28"/>
          <w:szCs w:val="28"/>
        </w:rPr>
        <w:t>I.</w:t>
      </w:r>
      <w:r w:rsidR="00DE046A">
        <w:rPr>
          <w:rStyle w:val="Ninguno"/>
          <w:rFonts w:ascii="Arial" w:hAnsi="Arial" w:cs="Arial"/>
          <w:b/>
          <w:i/>
          <w:sz w:val="28"/>
          <w:szCs w:val="28"/>
        </w:rPr>
        <w:t xml:space="preserve"> </w:t>
      </w:r>
      <w:r w:rsidR="00DE046A" w:rsidRPr="00DE046A">
        <w:rPr>
          <w:rStyle w:val="Ninguno"/>
          <w:rFonts w:ascii="Arial" w:hAnsi="Arial" w:cs="Arial"/>
          <w:i/>
          <w:sz w:val="28"/>
          <w:szCs w:val="28"/>
        </w:rPr>
        <w:t xml:space="preserve">La Constitución Política de los Estados Unidos Mexicanos, en su artículo 115 establece que los Estados adoptarán, para su régimen interior, la forma de Gobierno republicano, representativo y popular, teniendo como base de su división territorial y de su organización política y administrativa el Municipio libre; puntualizando en su fracción IV que Los municipios administrarán libremente su </w:t>
      </w:r>
      <w:r w:rsidR="00DE046A" w:rsidRPr="00DE046A">
        <w:rPr>
          <w:rStyle w:val="Ninguno"/>
          <w:rFonts w:ascii="Arial" w:hAnsi="Arial" w:cs="Arial"/>
          <w:i/>
          <w:sz w:val="28"/>
          <w:szCs w:val="28"/>
        </w:rPr>
        <w:lastRenderedPageBreak/>
        <w:t>hacienda, la cual se formará de los rendimientos de los bienes que les pertenezcan, así como de las contribuciones y otros ingresos que las legislaturas establezcan a su favor.</w:t>
      </w:r>
      <w:r w:rsidR="00DE046A">
        <w:rPr>
          <w:rStyle w:val="Ninguno"/>
          <w:rFonts w:ascii="Arial" w:hAnsi="Arial" w:cs="Arial"/>
          <w:i/>
          <w:sz w:val="28"/>
          <w:szCs w:val="28"/>
        </w:rPr>
        <w:t xml:space="preserve"> II.</w:t>
      </w:r>
      <w:r w:rsidR="00DE046A">
        <w:rPr>
          <w:rStyle w:val="Ninguno"/>
          <w:rFonts w:ascii="Arial" w:hAnsi="Arial" w:cs="Arial"/>
          <w:b/>
          <w:i/>
          <w:sz w:val="28"/>
          <w:szCs w:val="28"/>
        </w:rPr>
        <w:t xml:space="preserve"> </w:t>
      </w:r>
      <w:r w:rsidR="00DE046A" w:rsidRPr="00DE046A">
        <w:rPr>
          <w:rStyle w:val="Ninguno"/>
          <w:rFonts w:ascii="Arial" w:hAnsi="Arial" w:cs="Arial"/>
          <w:i/>
          <w:sz w:val="28"/>
          <w:szCs w:val="28"/>
        </w:rPr>
        <w:t xml:space="preserve">La Constitución Política del Estado de Jalisco en sus artículos 73, 77, 80, establecen las bases de la organización política y administrativa del Estado de Jalisco, así también reconoce al Municipio personalidad jurídica y patrimonio propio; estableciendo los mecanismos para organizar la administración pública municipal y en particular </w:t>
      </w:r>
      <w:r w:rsidR="00DE046A" w:rsidRPr="00DE046A">
        <w:rPr>
          <w:rFonts w:ascii="Arial" w:hAnsi="Arial" w:cs="Arial"/>
          <w:i/>
          <w:sz w:val="28"/>
          <w:szCs w:val="28"/>
        </w:rPr>
        <w:t>en su artículo 88 párrafo primero, que los municipios administraran libremente su hacienda, la cual se formará de los rendimientos de los bienes que les pertenezcan, así como de las contribuciones y otros ingresos que el Congreso establezca a su favor.</w:t>
      </w:r>
      <w:r w:rsidR="00DE046A">
        <w:rPr>
          <w:rFonts w:ascii="Arial" w:hAnsi="Arial" w:cs="Arial"/>
          <w:i/>
          <w:sz w:val="28"/>
          <w:szCs w:val="28"/>
        </w:rPr>
        <w:t xml:space="preserve"> III.</w:t>
      </w:r>
      <w:r w:rsidR="00DE046A">
        <w:rPr>
          <w:rFonts w:ascii="Arial" w:hAnsi="Arial" w:cs="Arial"/>
          <w:b/>
          <w:i/>
          <w:sz w:val="28"/>
          <w:szCs w:val="28"/>
        </w:rPr>
        <w:t xml:space="preserve"> </w:t>
      </w:r>
      <w:r w:rsidR="00DE046A" w:rsidRPr="00DE046A">
        <w:rPr>
          <w:rStyle w:val="Ninguno"/>
          <w:rFonts w:ascii="Arial" w:hAnsi="Arial" w:cs="Arial"/>
          <w:i/>
          <w:sz w:val="28"/>
          <w:szCs w:val="28"/>
        </w:rPr>
        <w:t>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DE046A">
        <w:rPr>
          <w:rStyle w:val="Ninguno"/>
          <w:rFonts w:ascii="Arial" w:hAnsi="Arial" w:cs="Arial"/>
          <w:i/>
          <w:sz w:val="28"/>
          <w:szCs w:val="28"/>
        </w:rPr>
        <w:t xml:space="preserve"> IV.</w:t>
      </w:r>
      <w:r w:rsidR="00DE046A">
        <w:rPr>
          <w:rStyle w:val="Ninguno"/>
          <w:rFonts w:ascii="Arial" w:hAnsi="Arial" w:cs="Arial"/>
          <w:b/>
          <w:i/>
          <w:sz w:val="28"/>
          <w:szCs w:val="28"/>
        </w:rPr>
        <w:t xml:space="preserve"> </w:t>
      </w:r>
      <w:r w:rsidR="00DE046A" w:rsidRPr="00DE046A">
        <w:rPr>
          <w:rStyle w:val="Ninguno"/>
          <w:rFonts w:ascii="Arial" w:hAnsi="Arial" w:cs="Arial"/>
          <w:i/>
          <w:sz w:val="28"/>
          <w:szCs w:val="28"/>
        </w:rPr>
        <w:t xml:space="preserve">El artículo 471 del Reglamento de Zonificación y Control Territorial del Municipio de Zapotlán el Grande, Jalisco establece que la urbanización del suelo y el desarrollo de condominios o conjuntos habitacionales, en cualquiera de los tipos de zonas, quedan sujetos a la obligación de </w:t>
      </w:r>
      <w:r w:rsidR="00DE046A" w:rsidRPr="00DE046A">
        <w:rPr>
          <w:rStyle w:val="Ninguno"/>
          <w:rFonts w:ascii="Arial" w:hAnsi="Arial" w:cs="Arial"/>
          <w:bCs/>
          <w:i/>
          <w:sz w:val="28"/>
          <w:szCs w:val="28"/>
        </w:rPr>
        <w:t>otorgar áreas de cesión</w:t>
      </w:r>
      <w:r w:rsidR="00DE046A" w:rsidRPr="00DE046A">
        <w:rPr>
          <w:rStyle w:val="Ninguno"/>
          <w:rFonts w:ascii="Arial" w:hAnsi="Arial" w:cs="Arial"/>
          <w:i/>
          <w:sz w:val="28"/>
          <w:szCs w:val="28"/>
        </w:rPr>
        <w:t xml:space="preserve"> para destinos de conformidad con lo dispuesto por los artículos 175 y 176 del Código Urbano para el Estado de Jalisco, mismas </w:t>
      </w:r>
      <w:r w:rsidR="00DE046A">
        <w:rPr>
          <w:rStyle w:val="Ninguno"/>
          <w:rFonts w:ascii="Arial" w:hAnsi="Arial" w:cs="Arial"/>
          <w:i/>
          <w:sz w:val="28"/>
          <w:szCs w:val="28"/>
        </w:rPr>
        <w:t>que se clasifican en: *</w:t>
      </w:r>
      <w:r w:rsidR="00DE046A" w:rsidRPr="00DE046A">
        <w:rPr>
          <w:rStyle w:val="Ninguno"/>
          <w:rFonts w:ascii="Arial" w:hAnsi="Arial" w:cs="Arial"/>
          <w:i/>
          <w:sz w:val="28"/>
          <w:szCs w:val="28"/>
        </w:rPr>
        <w:t xml:space="preserve">Cesiones para equipamiento: corresponde a los espacios de uso público, necesarios para el desarrollo de la comunidad, por lo que todo propietario o </w:t>
      </w:r>
      <w:r w:rsidR="00DE046A" w:rsidRPr="00DE046A">
        <w:rPr>
          <w:rStyle w:val="Ninguno"/>
          <w:rFonts w:ascii="Arial" w:hAnsi="Arial" w:cs="Arial"/>
          <w:i/>
          <w:sz w:val="28"/>
          <w:szCs w:val="28"/>
        </w:rPr>
        <w:lastRenderedPageBreak/>
        <w:t xml:space="preserve">promotor, que realice cualquier acción urbanística, cede a título gratuito al municipio, al término de la acción urbanística, la superficie correspondiente, y </w:t>
      </w:r>
      <w:r w:rsidR="00DE046A">
        <w:rPr>
          <w:rStyle w:val="Ninguno"/>
          <w:rFonts w:ascii="Arial" w:hAnsi="Arial" w:cs="Arial"/>
          <w:b/>
          <w:i/>
          <w:sz w:val="28"/>
          <w:szCs w:val="28"/>
        </w:rPr>
        <w:t>*</w:t>
      </w:r>
      <w:r w:rsidR="00DE046A" w:rsidRPr="00DE046A">
        <w:rPr>
          <w:rStyle w:val="Ninguno"/>
          <w:rFonts w:ascii="Arial" w:hAnsi="Arial" w:cs="Arial"/>
          <w:i/>
          <w:sz w:val="28"/>
          <w:szCs w:val="28"/>
        </w:rPr>
        <w:t>Cesiones para vialidad: corresponde a las vías públicas que resultan al término de toda acción urbanística, por lo que todo propietario o promotor cuando concluya dicha acción, cede a título gratuito al municipio.</w:t>
      </w:r>
      <w:r w:rsidR="00DE046A">
        <w:rPr>
          <w:rStyle w:val="Ninguno"/>
          <w:rFonts w:ascii="Arial" w:hAnsi="Arial" w:cs="Arial"/>
          <w:i/>
          <w:sz w:val="28"/>
          <w:szCs w:val="28"/>
        </w:rPr>
        <w:t xml:space="preserve"> V.</w:t>
      </w:r>
      <w:r w:rsidR="00DE046A">
        <w:rPr>
          <w:rStyle w:val="Ninguno"/>
          <w:rFonts w:ascii="Arial" w:hAnsi="Arial" w:cs="Arial"/>
          <w:b/>
          <w:i/>
          <w:sz w:val="28"/>
          <w:szCs w:val="28"/>
        </w:rPr>
        <w:t xml:space="preserve"> </w:t>
      </w:r>
      <w:r w:rsidR="00DE046A" w:rsidRPr="00DE046A">
        <w:rPr>
          <w:rStyle w:val="Ninguno"/>
          <w:rFonts w:ascii="Arial" w:hAnsi="Arial" w:cs="Arial"/>
          <w:i/>
          <w:sz w:val="28"/>
          <w:szCs w:val="28"/>
        </w:rPr>
        <w:t>En este tenor los artículos 175 y 176 del Código Urbano para el Estado de Jalisco señalan, que toda acción urbanística mayor, en cualquiera de los tipos de zonas, queda sujeta a la obligación de otorgar áreas de cesión y determina que de la superficie de las áreas de cesión para equipamiento que aplica para el caso que nos ocupa será del 16%.</w:t>
      </w:r>
      <w:r w:rsidR="00DE046A">
        <w:rPr>
          <w:rStyle w:val="Ninguno"/>
          <w:rFonts w:ascii="Arial" w:hAnsi="Arial" w:cs="Arial"/>
          <w:b/>
          <w:i/>
          <w:sz w:val="28"/>
          <w:szCs w:val="28"/>
        </w:rPr>
        <w:t xml:space="preserve"> </w:t>
      </w:r>
      <w:r w:rsidR="00DE046A" w:rsidRPr="00DE046A">
        <w:rPr>
          <w:rFonts w:ascii="Arial" w:hAnsi="Arial" w:cs="Arial"/>
          <w:i/>
          <w:sz w:val="28"/>
          <w:szCs w:val="28"/>
        </w:rPr>
        <w:t>Artículo 175. Toda acción urbanística mayor, en cualquiera de los tipos de zonas, queda sujeta a la obligación de otorgar áreas de cesión para destinos. Las áreas de cesión para destinos se clasifican en:</w:t>
      </w:r>
      <w:r w:rsidR="00DE046A">
        <w:rPr>
          <w:rFonts w:ascii="Arial" w:hAnsi="Arial" w:cs="Arial"/>
          <w:i/>
          <w:sz w:val="28"/>
          <w:szCs w:val="28"/>
        </w:rPr>
        <w:t xml:space="preserve"> I.</w:t>
      </w:r>
      <w:r w:rsidR="00DE046A" w:rsidRPr="00DE046A">
        <w:rPr>
          <w:rFonts w:ascii="Arial" w:hAnsi="Arial" w:cs="Arial"/>
          <w:i/>
          <w:sz w:val="28"/>
          <w:szCs w:val="28"/>
        </w:rPr>
        <w:t xml:space="preserve"> Cesiones para equipamiento: corresponde a los espacios de uso público, necesarios para el desarrollo de la comunidad, por lo que todo propietario o promotor, que realice cualquier acción urbanística, cede a título gratuito al municipio, al término de la acción urbanística, la superficie correspondiente; y</w:t>
      </w:r>
      <w:r w:rsidR="00DE046A">
        <w:rPr>
          <w:rFonts w:ascii="Arial" w:hAnsi="Arial" w:cs="Arial"/>
          <w:i/>
          <w:sz w:val="28"/>
          <w:szCs w:val="28"/>
        </w:rPr>
        <w:t xml:space="preserve"> II.</w:t>
      </w:r>
      <w:r w:rsidR="00DE046A" w:rsidRPr="00DE046A">
        <w:rPr>
          <w:rFonts w:ascii="Arial" w:hAnsi="Arial" w:cs="Arial"/>
          <w:i/>
          <w:sz w:val="28"/>
          <w:szCs w:val="28"/>
        </w:rPr>
        <w:t xml:space="preserve"> Cesiones para vialidad: corresponde a las vías públicas que resultan al término de toda acción urbanística, por lo que todo propietario o promotor cuando concluya dicha acción, cede a título gratuito al municipio. Quedarán exentas de otorgar áreas de cesión las acciones urbanísticas que ya hubieran sido afectadas por este concepto y no se requiera para su ejecu</w:t>
      </w:r>
      <w:r w:rsidR="00DE046A">
        <w:rPr>
          <w:rFonts w:ascii="Arial" w:hAnsi="Arial" w:cs="Arial"/>
          <w:i/>
          <w:sz w:val="28"/>
          <w:szCs w:val="28"/>
        </w:rPr>
        <w:t xml:space="preserve">ción de nuevas áreas de cesión. </w:t>
      </w:r>
      <w:r w:rsidR="00DE046A" w:rsidRPr="00DE046A">
        <w:rPr>
          <w:rFonts w:ascii="Arial" w:hAnsi="Arial" w:cs="Arial"/>
          <w:i/>
          <w:sz w:val="28"/>
          <w:szCs w:val="28"/>
        </w:rPr>
        <w:t xml:space="preserve">Artículo 176. La determinación de la superficie de las áreas de </w:t>
      </w:r>
      <w:r w:rsidR="00DE046A" w:rsidRPr="00DE046A">
        <w:rPr>
          <w:rFonts w:ascii="Arial" w:hAnsi="Arial" w:cs="Arial"/>
          <w:i/>
          <w:sz w:val="28"/>
          <w:szCs w:val="28"/>
        </w:rPr>
        <w:lastRenderedPageBreak/>
        <w:t>cesión para equipamiento, se efectuará considerando el tipo de zona de que se trate, aplica</w:t>
      </w:r>
      <w:r w:rsidR="00DE046A">
        <w:rPr>
          <w:rFonts w:ascii="Arial" w:hAnsi="Arial" w:cs="Arial"/>
          <w:i/>
          <w:sz w:val="28"/>
          <w:szCs w:val="28"/>
        </w:rPr>
        <w:t xml:space="preserve">ndo los siguientes porcentajes: I. </w:t>
      </w:r>
      <w:r w:rsidR="00DE046A" w:rsidRPr="00DE046A">
        <w:rPr>
          <w:rFonts w:ascii="Arial" w:hAnsi="Arial" w:cs="Arial"/>
          <w:i/>
          <w:sz w:val="28"/>
          <w:szCs w:val="28"/>
        </w:rPr>
        <w:t>Zonas habitacionales: 16% de la superficie bruta;</w:t>
      </w:r>
      <w:r w:rsidR="00DE046A">
        <w:rPr>
          <w:rFonts w:ascii="Arial" w:hAnsi="Arial" w:cs="Arial"/>
          <w:i/>
          <w:sz w:val="28"/>
          <w:szCs w:val="28"/>
        </w:rPr>
        <w:t xml:space="preserve"> II.</w:t>
      </w:r>
      <w:r w:rsidR="00DE046A" w:rsidRPr="00DE046A">
        <w:rPr>
          <w:rFonts w:ascii="Arial" w:hAnsi="Arial" w:cs="Arial"/>
          <w:i/>
          <w:sz w:val="28"/>
          <w:szCs w:val="28"/>
        </w:rPr>
        <w:t xml:space="preserve"> Zonas Comerciales, Industriales y de Servicios: 13% de la superficie bruta;</w:t>
      </w:r>
      <w:r w:rsidR="00DE046A">
        <w:rPr>
          <w:rFonts w:ascii="Arial" w:hAnsi="Arial" w:cs="Arial"/>
          <w:i/>
          <w:sz w:val="28"/>
          <w:szCs w:val="28"/>
        </w:rPr>
        <w:t xml:space="preserve"> III.</w:t>
      </w:r>
      <w:r w:rsidR="00DE046A" w:rsidRPr="00DE046A">
        <w:rPr>
          <w:rFonts w:ascii="Arial" w:hAnsi="Arial" w:cs="Arial"/>
          <w:i/>
          <w:sz w:val="28"/>
          <w:szCs w:val="28"/>
        </w:rPr>
        <w:t xml:space="preserve"> Zonas Turísticas</w:t>
      </w:r>
      <w:r w:rsidR="00DE046A">
        <w:rPr>
          <w:rFonts w:ascii="Arial" w:hAnsi="Arial" w:cs="Arial"/>
          <w:i/>
          <w:sz w:val="28"/>
          <w:szCs w:val="28"/>
        </w:rPr>
        <w:t>: 11% de la superficie bruta; y</w:t>
      </w:r>
      <w:r w:rsidR="00DE046A">
        <w:rPr>
          <w:rFonts w:ascii="Arial" w:hAnsi="Arial" w:cs="Arial"/>
          <w:b/>
          <w:i/>
          <w:sz w:val="28"/>
          <w:szCs w:val="28"/>
        </w:rPr>
        <w:t xml:space="preserve"> </w:t>
      </w:r>
      <w:r w:rsidR="00DE046A" w:rsidRPr="00DE046A">
        <w:rPr>
          <w:rFonts w:ascii="Arial" w:hAnsi="Arial" w:cs="Arial"/>
          <w:i/>
          <w:sz w:val="28"/>
          <w:szCs w:val="28"/>
        </w:rPr>
        <w:t>IV.</w:t>
      </w:r>
      <w:r w:rsidR="00DE046A">
        <w:rPr>
          <w:rFonts w:ascii="Arial" w:hAnsi="Arial" w:cs="Arial"/>
          <w:b/>
          <w:i/>
          <w:sz w:val="28"/>
          <w:szCs w:val="28"/>
        </w:rPr>
        <w:t xml:space="preserve"> </w:t>
      </w:r>
      <w:r w:rsidR="00DE046A" w:rsidRPr="00DE046A">
        <w:rPr>
          <w:rFonts w:ascii="Arial" w:hAnsi="Arial" w:cs="Arial"/>
          <w:i/>
          <w:sz w:val="28"/>
          <w:szCs w:val="28"/>
        </w:rPr>
        <w:t>Zonas de Granjas y Huertos y campestres: 6% de la superficie bruta.</w:t>
      </w:r>
      <w:r w:rsidR="00DE046A">
        <w:rPr>
          <w:rFonts w:ascii="Arial" w:hAnsi="Arial" w:cs="Arial"/>
          <w:i/>
          <w:sz w:val="28"/>
          <w:szCs w:val="28"/>
        </w:rPr>
        <w:t xml:space="preserve"> VI.</w:t>
      </w:r>
      <w:r w:rsidR="00DE046A">
        <w:rPr>
          <w:rFonts w:ascii="Arial" w:hAnsi="Arial" w:cs="Arial"/>
          <w:b/>
          <w:i/>
          <w:sz w:val="28"/>
          <w:szCs w:val="28"/>
        </w:rPr>
        <w:t xml:space="preserve"> </w:t>
      </w:r>
      <w:r w:rsidR="00DE046A" w:rsidRPr="00DE046A">
        <w:rPr>
          <w:rStyle w:val="Ninguno"/>
          <w:rFonts w:ascii="Arial" w:hAnsi="Arial" w:cs="Arial"/>
          <w:i/>
          <w:sz w:val="28"/>
          <w:szCs w:val="28"/>
        </w:rPr>
        <w:t>Por su parte los artículos 477 ter y 478 del Reglamento de Zonificación y Control Territorial del Municipio de Zapotlán el Grande, Jalisco puntualizan que las áreas de cesión para</w:t>
      </w:r>
      <w:r w:rsidR="00DE046A">
        <w:rPr>
          <w:rStyle w:val="Ninguno"/>
          <w:rFonts w:ascii="Arial" w:hAnsi="Arial" w:cs="Arial"/>
          <w:i/>
          <w:sz w:val="28"/>
          <w:szCs w:val="28"/>
        </w:rPr>
        <w:t xml:space="preserve"> equipamiento podrán permutarse. </w:t>
      </w:r>
      <w:r w:rsidR="00DE046A" w:rsidRPr="00DE046A">
        <w:rPr>
          <w:rStyle w:val="Ninguno"/>
          <w:rFonts w:ascii="Arial" w:hAnsi="Arial" w:cs="Arial"/>
          <w:i/>
          <w:iCs/>
          <w:sz w:val="28"/>
          <w:szCs w:val="28"/>
        </w:rPr>
        <w:t>Artículo 477 ter. Las áreas de cesión para equi</w:t>
      </w:r>
      <w:r w:rsidR="00DE046A">
        <w:rPr>
          <w:rStyle w:val="Ninguno"/>
          <w:rFonts w:ascii="Arial" w:hAnsi="Arial" w:cs="Arial"/>
          <w:i/>
          <w:iCs/>
          <w:sz w:val="28"/>
          <w:szCs w:val="28"/>
        </w:rPr>
        <w:t xml:space="preserve">pamiento podrán permutarse por: I. </w:t>
      </w:r>
      <w:r w:rsidR="00DE046A" w:rsidRPr="00DE046A">
        <w:rPr>
          <w:rStyle w:val="Ninguno"/>
          <w:rFonts w:ascii="Arial" w:hAnsi="Arial" w:cs="Arial"/>
          <w:i/>
          <w:iCs/>
          <w:sz w:val="28"/>
          <w:szCs w:val="28"/>
        </w:rPr>
        <w:t xml:space="preserve">Obras de infraestructura: se calculará a razón a la superficie de área de cesión que estaría obligado a otorgar y permutar, dependiendo del porcentaje por el tipo de Acción Urbanística, y considerando el costo del terreno, más el costo prorrateado de la infraestructura y del equipamiento, por metro cuadrado, que el urbanizador haya sufragado o deba sufragar; y </w:t>
      </w:r>
      <w:r w:rsidR="00DE046A">
        <w:rPr>
          <w:rStyle w:val="Ninguno"/>
          <w:rFonts w:ascii="Arial" w:hAnsi="Arial" w:cs="Arial"/>
          <w:i/>
          <w:iCs/>
          <w:sz w:val="28"/>
          <w:szCs w:val="28"/>
        </w:rPr>
        <w:t>II.</w:t>
      </w:r>
      <w:r w:rsidR="00DE046A" w:rsidRPr="00DE046A">
        <w:rPr>
          <w:rStyle w:val="Ninguno"/>
          <w:rFonts w:ascii="Arial" w:hAnsi="Arial" w:cs="Arial"/>
          <w:i/>
          <w:iCs/>
          <w:sz w:val="28"/>
          <w:szCs w:val="28"/>
        </w:rPr>
        <w:t xml:space="preserve"> El valor que tendría dicha área de cesión será el que se destine a obras de infraestructura. El proyecto de obra de infraestructura se ubicará en el área colindante al predio de la Acción Urbanística y deberá ser previamente validado por la Dirección de Obras Públicas. Artículo 478.  En concordancia con lo dispuesto en la materia por el Código Urbano para el Estado de Jalisco, cuando dichas permutas, por su dimensión o por la falta de suelo en la zona, no sea posible establecerlas, la autoridad municipal podrá sustituir la obligación del particular. Para ello la Dirección de Ordenamiento Territorial, emitirá el dictamen en el que especifique que dichas áreas no </w:t>
      </w:r>
      <w:r w:rsidR="00DE046A" w:rsidRPr="00DE046A">
        <w:rPr>
          <w:rStyle w:val="Ninguno"/>
          <w:rFonts w:ascii="Arial" w:hAnsi="Arial" w:cs="Arial"/>
          <w:i/>
          <w:iCs/>
          <w:sz w:val="28"/>
          <w:szCs w:val="28"/>
        </w:rPr>
        <w:lastRenderedPageBreak/>
        <w:t>son útiles al Municipio, debiendo incluir la cuantificación del costo del terreno de la superficie a ceder a valor catastral, más el costo prorrateado de la infraestructura y del equipamiento, por metro cuadrado, para establecer el costo que el urbanizador deba aportar; previa petición de la parte interesada en el que solicite le sea autorizada la sustitución de la obligación, siendo el municipio quien se encargue de conseguir el suelo dentro de la zona de afectación o en su caso dentro del distrito que corresponda.</w:t>
      </w:r>
      <w:r w:rsidR="00DE046A">
        <w:rPr>
          <w:rStyle w:val="Ninguno"/>
          <w:rFonts w:ascii="Arial" w:hAnsi="Arial" w:cs="Arial"/>
          <w:b/>
          <w:i/>
          <w:sz w:val="28"/>
          <w:szCs w:val="28"/>
        </w:rPr>
        <w:t xml:space="preserve"> </w:t>
      </w:r>
      <w:r w:rsidR="00DE046A" w:rsidRPr="00DE046A">
        <w:rPr>
          <w:rFonts w:ascii="Arial" w:eastAsia="Calibri" w:hAnsi="Arial" w:cs="Arial"/>
          <w:i/>
          <w:sz w:val="28"/>
          <w:szCs w:val="28"/>
        </w:rPr>
        <w:t>Al e</w:t>
      </w:r>
      <w:r w:rsidR="00DE046A">
        <w:rPr>
          <w:rFonts w:ascii="Arial" w:eastAsia="Calibri" w:hAnsi="Arial" w:cs="Arial"/>
          <w:i/>
          <w:sz w:val="28"/>
          <w:szCs w:val="28"/>
        </w:rPr>
        <w:t xml:space="preserve">fecto, expongo los siguientes: </w:t>
      </w:r>
      <w:r w:rsidR="00DE046A">
        <w:rPr>
          <w:rFonts w:ascii="Arial" w:eastAsia="Arial" w:hAnsi="Arial" w:cs="Arial"/>
          <w:b/>
          <w:i/>
          <w:sz w:val="28"/>
          <w:szCs w:val="28"/>
        </w:rPr>
        <w:t>ANTECEDENTE</w:t>
      </w:r>
      <w:r w:rsidR="00DE046A" w:rsidRPr="00DE046A">
        <w:rPr>
          <w:rFonts w:ascii="Arial" w:eastAsia="Arial" w:hAnsi="Arial" w:cs="Arial"/>
          <w:b/>
          <w:i/>
          <w:sz w:val="28"/>
          <w:szCs w:val="28"/>
        </w:rPr>
        <w:t>S:</w:t>
      </w:r>
      <w:r w:rsidR="00DE046A">
        <w:rPr>
          <w:rFonts w:ascii="Arial" w:eastAsia="Arial" w:hAnsi="Arial" w:cs="Arial"/>
          <w:b/>
          <w:i/>
          <w:sz w:val="28"/>
          <w:szCs w:val="28"/>
        </w:rPr>
        <w:t xml:space="preserve"> </w:t>
      </w:r>
      <w:r w:rsidR="00DE046A" w:rsidRPr="00DE046A">
        <w:rPr>
          <w:rFonts w:ascii="Arial" w:eastAsia="Arial" w:hAnsi="Arial" w:cs="Arial"/>
          <w:i/>
          <w:sz w:val="28"/>
          <w:szCs w:val="28"/>
        </w:rPr>
        <w:t>1.</w:t>
      </w:r>
      <w:r w:rsidR="00DE046A">
        <w:rPr>
          <w:rFonts w:ascii="Arial" w:eastAsia="Arial" w:hAnsi="Arial" w:cs="Arial"/>
          <w:b/>
          <w:i/>
          <w:sz w:val="28"/>
          <w:szCs w:val="28"/>
        </w:rPr>
        <w:t xml:space="preserve"> </w:t>
      </w:r>
      <w:r w:rsidR="00DE046A" w:rsidRPr="00DE046A">
        <w:rPr>
          <w:rFonts w:ascii="Arial" w:eastAsia="Calibri" w:hAnsi="Arial" w:cs="Arial"/>
          <w:bCs/>
          <w:i/>
          <w:sz w:val="28"/>
          <w:szCs w:val="28"/>
        </w:rPr>
        <w:t>Con fecha 28 de noviembre del año 2024 fue recibido en las oficinas de la Dirección de Ordenamiento Territorial del Municipio de Zapotlán el Grane, Jalisco un escrito firmado por el C. Paul Díaz Michelin en su calidad de Presidente del Consejo de Administración HOTEL UTTSA INN S.A. DE C.V., en el que solicitó la revisión preliminar del proyecto definitivo de urbanización conocido como “HOTEL UTTSA INN CIUDAD GUZMAN”, ubicado en la avenida JOSÉ MARIA GONZALEZ DE HERMOSILLO #554 de acuerdo con lo dispuesto en el artículo 465 BIS del Reglamento de Zonificación y Control Territorial  del Municipio de Zapotlán el Grande, Jalisco.</w:t>
      </w:r>
      <w:r w:rsidR="00DE046A">
        <w:rPr>
          <w:rFonts w:ascii="Arial" w:eastAsia="Calibri" w:hAnsi="Arial" w:cs="Arial"/>
          <w:bCs/>
          <w:i/>
          <w:sz w:val="28"/>
          <w:szCs w:val="28"/>
        </w:rPr>
        <w:t xml:space="preserve"> 2. </w:t>
      </w:r>
      <w:r w:rsidR="00DE046A" w:rsidRPr="00DE046A">
        <w:rPr>
          <w:rFonts w:ascii="Arial" w:eastAsia="Arial" w:hAnsi="Arial" w:cs="Arial"/>
          <w:i/>
          <w:sz w:val="28"/>
          <w:szCs w:val="28"/>
        </w:rPr>
        <w:t>La solicitud antes mencionada es respecto al</w:t>
      </w:r>
      <w:r w:rsidR="00DE046A" w:rsidRPr="00DE046A">
        <w:rPr>
          <w:rFonts w:ascii="Arial" w:eastAsia="Arial" w:hAnsi="Arial" w:cs="Arial"/>
          <w:b/>
          <w:i/>
          <w:sz w:val="28"/>
          <w:szCs w:val="28"/>
        </w:rPr>
        <w:t xml:space="preserve"> </w:t>
      </w:r>
      <w:r w:rsidR="00DE046A" w:rsidRPr="00DE046A">
        <w:rPr>
          <w:rFonts w:ascii="Arial" w:eastAsia="Calibri" w:hAnsi="Arial" w:cs="Arial"/>
          <w:bCs/>
          <w:i/>
          <w:sz w:val="28"/>
          <w:szCs w:val="28"/>
        </w:rPr>
        <w:t xml:space="preserve">proyecto definitivo de urbanización conocido como “HOTEL UTTSA INN CIUDAD GUZMAN”, corresponde a dos predios que en conjunto integran un solo paño, siendo </w:t>
      </w:r>
      <w:r w:rsidR="00DE046A" w:rsidRPr="00DE046A">
        <w:rPr>
          <w:rFonts w:ascii="Arial" w:eastAsia="Arial" w:hAnsi="Arial" w:cs="Arial"/>
          <w:bCs/>
          <w:i/>
          <w:sz w:val="28"/>
          <w:szCs w:val="28"/>
        </w:rPr>
        <w:t xml:space="preserve">ubicado en la </w:t>
      </w:r>
      <w:r w:rsidR="00DE046A" w:rsidRPr="00DE046A">
        <w:rPr>
          <w:rFonts w:ascii="Arial" w:hAnsi="Arial" w:cs="Arial"/>
          <w:i/>
          <w:sz w:val="28"/>
          <w:szCs w:val="28"/>
        </w:rPr>
        <w:t xml:space="preserve">Av. José María González de Hermosillo, al poniente de Ciudad Guzmán, Municipio de Zapotlán el Grande, Jalisco, con una extensión superficial total a urbanizar de 7,280.21 metros cuadrados (Siete mil </w:t>
      </w:r>
      <w:r w:rsidR="00DE046A" w:rsidRPr="00DE046A">
        <w:rPr>
          <w:rFonts w:ascii="Arial" w:hAnsi="Arial" w:cs="Arial"/>
          <w:i/>
          <w:sz w:val="28"/>
          <w:szCs w:val="28"/>
        </w:rPr>
        <w:lastRenderedPageBreak/>
        <w:t>doscientos ochenta metros veintiún centímetros cuadrados), conformado en una parte por el predio con superficie de 1,554.98 metros cuadrados (un mil quinientos cincuenta y cuatro metros con 98 centímetros cuadrados) amparado en la escritura Pública Número 21,548 (veintiún mil quinientos cuarenta y ocho), de fecha 24 de marzo del año 2022, del protocolo del Licenciado Alejandro Elizondo Verduzco, Notario Público Número 6, de esta Municipalidad; y 5,725.23 metros cuadrados (cinco mil setecientos veinticinco metros con veintitrés centímetros cuadrados) amparados en la Escritura pública 54,772 (cincuenta y cuatro mil setecientos setenta y dos) de fecha 26 de julio del año 2024, del protocolo del Licenciado Odilón Campos Navarro, Notario Público Número 1 De Tuxpan, Jalisco, y que corresponde a la Permuta de la presente iniciativa.</w:t>
      </w:r>
      <w:r w:rsidR="00DE046A">
        <w:rPr>
          <w:rFonts w:ascii="Arial" w:hAnsi="Arial" w:cs="Arial"/>
          <w:i/>
          <w:sz w:val="28"/>
          <w:szCs w:val="28"/>
        </w:rPr>
        <w:t xml:space="preserve"> 3. </w:t>
      </w:r>
      <w:r w:rsidR="00DE046A" w:rsidRPr="00DE046A">
        <w:rPr>
          <w:rFonts w:ascii="Arial" w:eastAsia="Arial" w:hAnsi="Arial" w:cs="Arial"/>
          <w:i/>
          <w:sz w:val="28"/>
          <w:szCs w:val="28"/>
        </w:rPr>
        <w:t xml:space="preserve">En atención a dicha solicitud el titular de la </w:t>
      </w:r>
      <w:r w:rsidR="00DE046A" w:rsidRPr="00DE046A">
        <w:rPr>
          <w:rFonts w:ascii="Arial" w:eastAsia="Calibri" w:hAnsi="Arial" w:cs="Arial"/>
          <w:bCs/>
          <w:i/>
          <w:sz w:val="28"/>
          <w:szCs w:val="28"/>
        </w:rPr>
        <w:t xml:space="preserve">Dirección de Ordenamiento Territorial del Municipio de Zapotlán el Grande, Jalisco, Arq. Braulio Mauricio Andrade González, mediante oficio DOT-1094/2024 de fecha 03 de diciembre del año 2024, informó al Consejo de Administración HOTEL UTTSA INN S.A. DE C.V., que de la revisión del proyecto preliminar de urbanización HOTEL UTTSA INN S.A. DE C.V. y de acuerdo a la información presentada, la Dirección De Ordenamiento Territorial consideró que </w:t>
      </w:r>
      <w:r w:rsidR="00DE046A" w:rsidRPr="00DE046A">
        <w:rPr>
          <w:rFonts w:ascii="Arial" w:eastAsia="Calibri" w:hAnsi="Arial" w:cs="Arial"/>
          <w:b/>
          <w:i/>
          <w:sz w:val="28"/>
          <w:szCs w:val="28"/>
        </w:rPr>
        <w:t>las áreas de cesión no son de utilidad para el municipio</w:t>
      </w:r>
      <w:r w:rsidR="00DE046A" w:rsidRPr="00DE046A">
        <w:rPr>
          <w:rFonts w:ascii="Arial" w:eastAsia="Calibri" w:hAnsi="Arial" w:cs="Arial"/>
          <w:bCs/>
          <w:i/>
          <w:sz w:val="28"/>
          <w:szCs w:val="28"/>
        </w:rPr>
        <w:t xml:space="preserve">. En este contexto se le requirió a la persona jurídica, permuta de las áreas de cesión por obra de infraestructura </w:t>
      </w:r>
      <w:r w:rsidR="00DE046A" w:rsidRPr="00DE046A">
        <w:rPr>
          <w:rStyle w:val="Ninguno"/>
          <w:rFonts w:ascii="Arial" w:hAnsi="Arial" w:cs="Arial"/>
          <w:i/>
          <w:sz w:val="28"/>
          <w:szCs w:val="28"/>
        </w:rPr>
        <w:t>en el predio destinado a la construcción de la nueva clínica del Instituto Mexicano del Seguro Social,</w:t>
      </w:r>
      <w:r w:rsidR="00DE046A" w:rsidRPr="00DE046A">
        <w:rPr>
          <w:rFonts w:ascii="Arial" w:eastAsia="Calibri" w:hAnsi="Arial" w:cs="Arial"/>
          <w:bCs/>
          <w:i/>
          <w:sz w:val="28"/>
          <w:szCs w:val="28"/>
        </w:rPr>
        <w:t xml:space="preserve"> de conformidad en lo dispuesto </w:t>
      </w:r>
      <w:r w:rsidR="00DE046A" w:rsidRPr="00DE046A">
        <w:rPr>
          <w:rFonts w:ascii="Arial" w:eastAsia="Calibri" w:hAnsi="Arial" w:cs="Arial"/>
          <w:bCs/>
          <w:i/>
          <w:sz w:val="28"/>
          <w:szCs w:val="28"/>
        </w:rPr>
        <w:lastRenderedPageBreak/>
        <w:t>por el artículo 477 ter y 478 del Reglamento de Zonificación y Control Territorial del Municipio de Zapotlán el Grande, Jalisco.</w:t>
      </w:r>
      <w:r w:rsidR="00426233">
        <w:rPr>
          <w:rFonts w:ascii="Arial" w:eastAsia="Calibri" w:hAnsi="Arial" w:cs="Arial"/>
          <w:bCs/>
          <w:i/>
          <w:sz w:val="28"/>
          <w:szCs w:val="28"/>
        </w:rPr>
        <w:t xml:space="preserve"> 4. </w:t>
      </w:r>
      <w:r w:rsidR="00DE046A" w:rsidRPr="00DE046A">
        <w:rPr>
          <w:rFonts w:ascii="Arial" w:eastAsia="Calibri" w:hAnsi="Arial" w:cs="Arial"/>
          <w:bCs/>
          <w:i/>
          <w:sz w:val="28"/>
          <w:szCs w:val="28"/>
        </w:rPr>
        <w:t>En este contexto fueron realizados dos avalúos uno por parte de la persona Jurídica HOTEL UTTSA INN S.A. DE C.V. y otro por parte de la autoridad municipal, solicitado a través de la Dirección de Ordenamiento Territorial; p</w:t>
      </w:r>
      <w:r w:rsidR="00DE046A" w:rsidRPr="00DE046A">
        <w:rPr>
          <w:rFonts w:ascii="Arial" w:hAnsi="Arial" w:cs="Arial"/>
          <w:i/>
          <w:sz w:val="28"/>
          <w:szCs w:val="28"/>
        </w:rPr>
        <w:t xml:space="preserve">or lo que considerando el monto de ambos avalúos y realizando la sumatoria de la proyección del costo de las obras de equipamiento en el predio en materia, se determinó que el monto de la permuta es de $ 8,217,439.00 (Ocho Millones Doscientos Diecisiete Mil Cuatrocientos Treinta y Nueve Pesos </w:t>
      </w:r>
      <w:r w:rsidR="00DE046A" w:rsidRPr="00DE046A">
        <w:rPr>
          <w:rFonts w:ascii="Arial" w:eastAsia="Calibri" w:hAnsi="Arial" w:cs="Arial"/>
          <w:i/>
          <w:sz w:val="28"/>
          <w:szCs w:val="28"/>
        </w:rPr>
        <w:t>00/100MN</w:t>
      </w:r>
      <w:r w:rsidR="00DE046A" w:rsidRPr="00DE046A">
        <w:rPr>
          <w:rFonts w:ascii="Arial" w:hAnsi="Arial" w:cs="Arial"/>
          <w:i/>
          <w:sz w:val="28"/>
          <w:szCs w:val="28"/>
        </w:rPr>
        <w:t>) cantidad que se obtiene de sumar el costo de valor comercial del 16% de la superficie de las áreas de cesión, que es por $6,007,439 (Seis Millones Siete Mil Cuatrocientos Treinta y Nueve Pesos 00/100 M.N.), más el valor resultante de la infraestructura de valor prorrateado $2,210,000.00 (Dos Millones Doscientos Diez Mil Pesos 00/100 M.N.0) para mayor claridad se anexa la siguiente tabla</w:t>
      </w:r>
      <w:r w:rsidR="00426233">
        <w:rPr>
          <w:rFonts w:ascii="Arial" w:hAnsi="Arial" w:cs="Arial"/>
          <w:i/>
          <w:sz w:val="28"/>
          <w:szCs w:val="28"/>
        </w:rPr>
        <w:t xml:space="preserve"> - - - - - - - - - - - - - - - - - - - </w:t>
      </w:r>
    </w:p>
    <w:p w:rsidR="00562915" w:rsidRDefault="00562915" w:rsidP="00724A80">
      <w:pPr>
        <w:pStyle w:val="Prrafodelista"/>
        <w:spacing w:line="360" w:lineRule="auto"/>
        <w:ind w:left="0"/>
        <w:jc w:val="both"/>
        <w:rPr>
          <w:rFonts w:ascii="Arial" w:hAnsi="Arial" w:cs="Arial"/>
          <w:i/>
          <w:sz w:val="28"/>
          <w:szCs w:val="28"/>
        </w:rPr>
      </w:pPr>
    </w:p>
    <w:p w:rsidR="00562915" w:rsidRPr="00426233" w:rsidRDefault="00562915" w:rsidP="00724A80">
      <w:pPr>
        <w:pStyle w:val="Prrafodelista"/>
        <w:spacing w:line="360" w:lineRule="auto"/>
        <w:ind w:left="0"/>
        <w:jc w:val="both"/>
        <w:rPr>
          <w:rFonts w:ascii="Arial" w:hAnsi="Arial" w:cs="Arial"/>
          <w:b/>
          <w:i/>
          <w:sz w:val="28"/>
          <w:szCs w:val="28"/>
        </w:rPr>
      </w:pPr>
      <w:r w:rsidRPr="00401366">
        <w:rPr>
          <w:rFonts w:ascii="Arial" w:hAnsi="Arial" w:cs="Arial"/>
          <w:noProof/>
          <w:lang w:eastAsia="es-MX"/>
        </w:rPr>
        <w:drawing>
          <wp:anchor distT="0" distB="0" distL="114300" distR="114300" simplePos="0" relativeHeight="251659264" behindDoc="1" locked="0" layoutInCell="1" allowOverlap="1" wp14:anchorId="0511BF38" wp14:editId="14E16E29">
            <wp:simplePos x="0" y="0"/>
            <wp:positionH relativeFrom="margin">
              <wp:align>left</wp:align>
            </wp:positionH>
            <wp:positionV relativeFrom="paragraph">
              <wp:posOffset>235956</wp:posOffset>
            </wp:positionV>
            <wp:extent cx="4921250" cy="1819275"/>
            <wp:effectExtent l="0" t="0" r="0" b="9525"/>
            <wp:wrapTight wrapText="bothSides">
              <wp:wrapPolygon edited="0">
                <wp:start x="0" y="0"/>
                <wp:lineTo x="0" y="21487"/>
                <wp:lineTo x="21489" y="21487"/>
                <wp:lineTo x="21489" y="0"/>
                <wp:lineTo x="0" y="0"/>
              </wp:wrapPolygon>
            </wp:wrapTight>
            <wp:docPr id="146" nam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921250" cy="1819275"/>
                    </a:xfrm>
                    <a:prstGeom prst="rect">
                      <a:avLst/>
                    </a:prstGeom>
                  </pic:spPr>
                </pic:pic>
              </a:graphicData>
            </a:graphic>
            <wp14:sizeRelH relativeFrom="margin">
              <wp14:pctWidth>0</wp14:pctWidth>
            </wp14:sizeRelH>
            <wp14:sizeRelV relativeFrom="margin">
              <wp14:pctHeight>0</wp14:pctHeight>
            </wp14:sizeRelV>
          </wp:anchor>
        </w:drawing>
      </w:r>
    </w:p>
    <w:p w:rsidR="00562915" w:rsidRDefault="00562915" w:rsidP="00991392">
      <w:pPr>
        <w:spacing w:line="360" w:lineRule="auto"/>
        <w:jc w:val="both"/>
        <w:rPr>
          <w:rFonts w:ascii="Arial" w:eastAsia="Calibri" w:hAnsi="Arial" w:cs="Arial"/>
          <w:bCs/>
          <w:i/>
          <w:sz w:val="28"/>
          <w:szCs w:val="28"/>
        </w:rPr>
      </w:pPr>
    </w:p>
    <w:p w:rsidR="00055F4B" w:rsidRPr="00EF2BFF" w:rsidRDefault="00426233" w:rsidP="00275F69">
      <w:pPr>
        <w:spacing w:line="360" w:lineRule="auto"/>
        <w:jc w:val="both"/>
        <w:rPr>
          <w:rFonts w:ascii="Arial" w:hAnsi="Arial" w:cs="Arial"/>
          <w:b/>
          <w:sz w:val="28"/>
          <w:szCs w:val="28"/>
          <w:u w:val="single"/>
        </w:rPr>
      </w:pPr>
      <w:r w:rsidRPr="00426233">
        <w:rPr>
          <w:rFonts w:ascii="Arial" w:eastAsia="Calibri" w:hAnsi="Arial" w:cs="Arial"/>
          <w:bCs/>
          <w:i/>
          <w:sz w:val="28"/>
          <w:szCs w:val="28"/>
        </w:rPr>
        <w:lastRenderedPageBreak/>
        <w:t>5.</w:t>
      </w:r>
      <w:r>
        <w:rPr>
          <w:rFonts w:ascii="Arial" w:eastAsia="Calibri" w:hAnsi="Arial" w:cs="Arial"/>
          <w:bCs/>
          <w:i/>
          <w:sz w:val="28"/>
          <w:szCs w:val="28"/>
        </w:rPr>
        <w:t xml:space="preserve"> </w:t>
      </w:r>
      <w:r w:rsidR="00DE046A" w:rsidRPr="00426233">
        <w:rPr>
          <w:rFonts w:ascii="Arial" w:eastAsia="Calibri" w:hAnsi="Arial" w:cs="Arial"/>
          <w:bCs/>
          <w:i/>
          <w:sz w:val="28"/>
          <w:szCs w:val="28"/>
        </w:rPr>
        <w:t>En</w:t>
      </w:r>
      <w:r w:rsidR="00DE046A" w:rsidRPr="00DE046A">
        <w:rPr>
          <w:rFonts w:ascii="Arial" w:eastAsia="Calibri" w:hAnsi="Arial" w:cs="Arial"/>
          <w:bCs/>
          <w:i/>
          <w:sz w:val="28"/>
          <w:szCs w:val="28"/>
        </w:rPr>
        <w:t xml:space="preserve"> este tenor en Sesión Extraordinaria de Ayuntamiento de Zapotlán el Grande, Jalisco, No. 13, efectuada el día 14 de enero de 2025, el Pleno del Ayuntamiento aprobó con 11 votos a favor y 4 abstenciones el punto 3 del orden del día el </w:t>
      </w:r>
      <w:bookmarkStart w:id="1" w:name="_Hlk144141213"/>
      <w:r w:rsidR="00DE046A" w:rsidRPr="00DE046A">
        <w:rPr>
          <w:rFonts w:ascii="Arial" w:eastAsia="Calibri" w:hAnsi="Arial" w:cs="Arial"/>
          <w:b/>
          <w:bCs/>
          <w:i/>
          <w:sz w:val="28"/>
          <w:szCs w:val="28"/>
        </w:rPr>
        <w:t>DICTAMEN QUE PONE A CONSIDERACION LA AUTORIZACION DE LA PERMUTA DE AREAS DE CESIÓN, DEL PROYECTO DEFINITIVO DE URBANIZACION DE HOTEL UTTSA INN PARA EQUIPAMIENTO POR OBRAS DE INFRAESTRUCTURA</w:t>
      </w:r>
      <w:bookmarkEnd w:id="1"/>
      <w:r w:rsidR="00DE046A" w:rsidRPr="00DE046A">
        <w:rPr>
          <w:rFonts w:ascii="Arial" w:eastAsia="Times New Roman" w:hAnsi="Arial" w:cs="Arial"/>
          <w:b/>
          <w:bCs/>
          <w:i/>
          <w:sz w:val="28"/>
          <w:szCs w:val="28"/>
          <w:lang w:eastAsia="es-MX"/>
        </w:rPr>
        <w:t>.</w:t>
      </w:r>
      <w:r>
        <w:rPr>
          <w:rFonts w:ascii="Arial" w:eastAsia="Times New Roman" w:hAnsi="Arial" w:cs="Arial"/>
          <w:b/>
          <w:bCs/>
          <w:i/>
          <w:sz w:val="28"/>
          <w:szCs w:val="28"/>
          <w:lang w:eastAsia="es-MX"/>
        </w:rPr>
        <w:t xml:space="preserve"> </w:t>
      </w:r>
      <w:r w:rsidRPr="00426233">
        <w:rPr>
          <w:rFonts w:ascii="Arial" w:eastAsia="Times New Roman" w:hAnsi="Arial" w:cs="Arial"/>
          <w:bCs/>
          <w:i/>
          <w:sz w:val="28"/>
          <w:szCs w:val="28"/>
          <w:lang w:eastAsia="es-MX"/>
        </w:rPr>
        <w:t>6.</w:t>
      </w:r>
      <w:r>
        <w:rPr>
          <w:rFonts w:ascii="Arial" w:eastAsia="Calibri" w:hAnsi="Arial" w:cs="Arial"/>
          <w:bCs/>
          <w:i/>
          <w:sz w:val="28"/>
          <w:szCs w:val="28"/>
        </w:rPr>
        <w:t xml:space="preserve"> </w:t>
      </w:r>
      <w:r w:rsidR="00DE046A" w:rsidRPr="00DE046A">
        <w:rPr>
          <w:rFonts w:ascii="Arial" w:eastAsia="Calibri" w:hAnsi="Arial" w:cs="Arial"/>
          <w:bCs/>
          <w:i/>
          <w:sz w:val="28"/>
          <w:szCs w:val="28"/>
        </w:rPr>
        <w:t xml:space="preserve">El 16 de enero de 2025, fue recibida en las oficinas de la Sindicatura la Notificación número NOT/977-A/2025 suscrita por la Mtra. Karla Cisneros Torres, Secretaria de Ayuntamiento de Zapotlán el Grande Jalisco en la cual se me informa de la instrucción que el pleno me hace en el  resolutivo segundo del dictamen, a fin de que en mi calidad de Sindica Municipal suscriba los documentos jurídicos necesarios para concretar la </w:t>
      </w:r>
      <w:r w:rsidR="00DE046A" w:rsidRPr="00DE046A">
        <w:rPr>
          <w:rFonts w:ascii="Arial" w:eastAsia="Calibri" w:hAnsi="Arial" w:cs="Arial"/>
          <w:b/>
          <w:bCs/>
          <w:i/>
          <w:sz w:val="28"/>
          <w:szCs w:val="28"/>
        </w:rPr>
        <w:t xml:space="preserve">PERMUTA DE AREAS DE CESIÓN, DEL PROYECTO DEFINITIVO DE URBANIZACION DE HOTEL UTTSA INN S.A. DE C.V. PARA EQUIPAMIENTO POR OBRAS DE INFRAESTRUCTURA </w:t>
      </w:r>
      <w:r w:rsidR="00DE046A" w:rsidRPr="00DE046A">
        <w:rPr>
          <w:rFonts w:ascii="Arial" w:eastAsia="Calibri" w:hAnsi="Arial" w:cs="Arial"/>
          <w:i/>
          <w:sz w:val="28"/>
          <w:szCs w:val="28"/>
        </w:rPr>
        <w:t xml:space="preserve">aprobado por el Pleno del Ayuntamiento </w:t>
      </w:r>
      <w:r w:rsidR="00DE046A" w:rsidRPr="00DE046A">
        <w:rPr>
          <w:rFonts w:ascii="Arial" w:eastAsia="Calibri" w:hAnsi="Arial" w:cs="Arial"/>
          <w:bCs/>
          <w:i/>
          <w:sz w:val="28"/>
          <w:szCs w:val="28"/>
        </w:rPr>
        <w:t xml:space="preserve">en Sesión Extraordinaria de Ayuntamiento de Zapotlán el Grande No. 13, efectuada el día 14 de </w:t>
      </w:r>
      <w:r>
        <w:rPr>
          <w:rFonts w:ascii="Arial" w:eastAsia="Calibri" w:hAnsi="Arial" w:cs="Arial"/>
          <w:bCs/>
          <w:i/>
          <w:sz w:val="28"/>
          <w:szCs w:val="28"/>
        </w:rPr>
        <w:t xml:space="preserve">enero de 2025. 7. </w:t>
      </w:r>
      <w:r w:rsidR="00DE046A" w:rsidRPr="00DE046A">
        <w:rPr>
          <w:rFonts w:ascii="Arial" w:eastAsia="Calibri" w:hAnsi="Arial" w:cs="Arial"/>
          <w:bCs/>
          <w:i/>
          <w:sz w:val="28"/>
          <w:szCs w:val="28"/>
        </w:rPr>
        <w:t xml:space="preserve">El día 5 de febrero de 2025, en la oficina de Sindicatura fue recibido escrito firmado por el C. Paul Díaz Michelin en su calidad de Presidente del Consejo de Administración HOTEL UTTSA INN S.A. DE C.V., en el que manifiesta estar en imposibilidad para cumplir el acuerdo tercero emitido por el Pleno del Ayuntamiento en Sesión Extraordinaria de Ayuntamiento de Zapotlán el Grande No. 13, </w:t>
      </w:r>
      <w:r w:rsidR="00DE046A" w:rsidRPr="00DE046A">
        <w:rPr>
          <w:rFonts w:ascii="Arial" w:eastAsia="Calibri" w:hAnsi="Arial" w:cs="Arial"/>
          <w:bCs/>
          <w:i/>
          <w:sz w:val="28"/>
          <w:szCs w:val="28"/>
        </w:rPr>
        <w:lastRenderedPageBreak/>
        <w:t xml:space="preserve">efectuada el día 14 de enero de 2025, del </w:t>
      </w:r>
      <w:r w:rsidR="00DE046A" w:rsidRPr="00DE046A">
        <w:rPr>
          <w:rFonts w:ascii="Arial" w:eastAsia="Calibri" w:hAnsi="Arial" w:cs="Arial"/>
          <w:i/>
          <w:sz w:val="28"/>
          <w:szCs w:val="28"/>
        </w:rPr>
        <w:t>DICTAMEN QUE PONE A CONSIDERACION LA AUTORIZACION DE LA PERMUTA DE AREAS DE CESIÓN, DEL PROYECTO DEFINITIVO DE URBANIZACION DE HOTEL UTTSA INN S.A. DE C.V. PARA EQUIPAMIENTO POR OBRAS DE INFRAESTRUCTURA</w:t>
      </w:r>
      <w:r w:rsidR="00DE046A" w:rsidRPr="00DE046A">
        <w:rPr>
          <w:rFonts w:ascii="Arial" w:eastAsia="Calibri" w:hAnsi="Arial" w:cs="Arial"/>
          <w:b/>
          <w:bCs/>
          <w:i/>
          <w:sz w:val="28"/>
          <w:szCs w:val="28"/>
        </w:rPr>
        <w:t xml:space="preserve">, </w:t>
      </w:r>
      <w:r w:rsidR="00DE046A" w:rsidRPr="00DE046A">
        <w:rPr>
          <w:rFonts w:ascii="Arial" w:eastAsia="Calibri" w:hAnsi="Arial" w:cs="Arial"/>
          <w:i/>
          <w:sz w:val="28"/>
          <w:szCs w:val="28"/>
        </w:rPr>
        <w:t>por lo cual solicita “</w:t>
      </w:r>
      <w:r w:rsidR="00DE046A" w:rsidRPr="00DE046A">
        <w:rPr>
          <w:rFonts w:ascii="Arial" w:eastAsia="Calibri" w:hAnsi="Arial" w:cs="Arial"/>
          <w:i/>
          <w:sz w:val="28"/>
          <w:szCs w:val="28"/>
          <w:u w:val="single"/>
        </w:rPr>
        <w:t>se autorice a mi representada depositar en el término que el pleno determine prudente la cantidad de $</w:t>
      </w:r>
      <w:r w:rsidR="00DE046A" w:rsidRPr="00DE046A">
        <w:rPr>
          <w:rStyle w:val="Ninguno"/>
          <w:rFonts w:ascii="Arial" w:hAnsi="Arial" w:cs="Arial"/>
          <w:bCs/>
          <w:i/>
          <w:sz w:val="28"/>
          <w:szCs w:val="28"/>
          <w:u w:val="single"/>
        </w:rPr>
        <w:t>8’217,439.00 (Ocho Millones Doscientos Diecisiete Mil Cuatrocientos Treinta y Nueve Pesos 00/100 M.N.)</w:t>
      </w:r>
      <w:r w:rsidR="00DE046A" w:rsidRPr="00DE046A">
        <w:rPr>
          <w:rStyle w:val="Ninguno"/>
          <w:rFonts w:ascii="Arial" w:hAnsi="Arial" w:cs="Arial"/>
          <w:b/>
          <w:bCs/>
          <w:i/>
          <w:sz w:val="28"/>
          <w:szCs w:val="28"/>
          <w:u w:val="single"/>
        </w:rPr>
        <w:t xml:space="preserve"> </w:t>
      </w:r>
      <w:r w:rsidR="00DE046A" w:rsidRPr="00DE046A">
        <w:rPr>
          <w:rFonts w:ascii="Arial" w:eastAsia="Calibri" w:hAnsi="Arial" w:cs="Arial"/>
          <w:i/>
          <w:sz w:val="28"/>
          <w:szCs w:val="28"/>
          <w:u w:val="single"/>
        </w:rPr>
        <w:t>ante la Hacienda Municipal, etiquetados única y exclusivamente para la ejecución de las obras de infraestructura en el inmueble destinado al proyecto de la clínica del Instituto Mexicano del Seguro Social de Zapotlán el Grande, Jalisco lo anterior a fin de no incumplir con el acuerdo del pleno emitido en sesión extraordinaria de ayuntamiento número 13, y dar pie a posibles acciones legales accionadas por el Pleno en contra de nuestra empresa”</w:t>
      </w:r>
      <w:r w:rsidR="00DE046A" w:rsidRPr="00DE046A">
        <w:rPr>
          <w:rFonts w:ascii="Arial" w:eastAsia="Calibri" w:hAnsi="Arial" w:cs="Arial"/>
          <w:i/>
          <w:sz w:val="28"/>
          <w:szCs w:val="28"/>
        </w:rPr>
        <w:t xml:space="preserve">. </w:t>
      </w:r>
      <w:r w:rsidR="00AD5DE2">
        <w:rPr>
          <w:rFonts w:ascii="Arial" w:eastAsia="Calibri" w:hAnsi="Arial" w:cs="Arial"/>
          <w:bCs/>
          <w:i/>
          <w:sz w:val="28"/>
          <w:szCs w:val="28"/>
        </w:rPr>
        <w:t xml:space="preserve">8. </w:t>
      </w:r>
      <w:r w:rsidR="00DE046A" w:rsidRPr="00DE046A">
        <w:rPr>
          <w:rFonts w:ascii="Arial" w:hAnsi="Arial" w:cs="Arial"/>
          <w:i/>
          <w:sz w:val="28"/>
          <w:szCs w:val="28"/>
        </w:rPr>
        <w:t xml:space="preserve">El Municipio de Zapotlán el Grande tiene un gran potencial para la inversión privada, gracias a su ubicación estratégica, su clima favorable y su gente trabajadora. Para promover la inversión privada en el municipio, no debemos obstaculizar con trámites burocráticos que puedan desincentivar la inversión. Así mismo debemos tener mayor colaboración entre el sector público y el privado para promover la inversión. </w:t>
      </w:r>
      <w:r w:rsidR="00DE046A" w:rsidRPr="00DE046A">
        <w:rPr>
          <w:rFonts w:ascii="Arial" w:eastAsia="Times New Roman" w:hAnsi="Arial" w:cs="Arial"/>
          <w:i/>
          <w:sz w:val="28"/>
          <w:szCs w:val="28"/>
          <w:lang w:eastAsia="es-MX"/>
        </w:rPr>
        <w:t xml:space="preserve">El municipio tiene un importante potencial de desarrollo en el sector comercio y servicios, especialmente en áreas como el turismo, la gastronomía y la hotelería, así pues debemos continuar con la implementación de estrategias y promover los sectores con </w:t>
      </w:r>
      <w:r w:rsidR="00DE046A" w:rsidRPr="00DE046A">
        <w:rPr>
          <w:rFonts w:ascii="Arial" w:eastAsia="Times New Roman" w:hAnsi="Arial" w:cs="Arial"/>
          <w:i/>
          <w:sz w:val="28"/>
          <w:szCs w:val="28"/>
          <w:lang w:eastAsia="es-MX"/>
        </w:rPr>
        <w:lastRenderedPageBreak/>
        <w:t xml:space="preserve">mayor potencial, a fin de atraer una mayor inversión privada a Zapotlán el Grande, lo que generará empleo, desarrollo económico y bienestar para sus habitantes. Por lo cual debemos, siempre apegados a la legalidad y cumpliendo siempre con la legislación vigente propiciar que desarrollos como el proyecto del </w:t>
      </w:r>
      <w:r w:rsidR="00DE046A" w:rsidRPr="00DE046A">
        <w:rPr>
          <w:rFonts w:ascii="Arial" w:eastAsia="Calibri" w:hAnsi="Arial" w:cs="Arial"/>
          <w:b/>
          <w:bCs/>
          <w:i/>
          <w:sz w:val="28"/>
          <w:szCs w:val="28"/>
        </w:rPr>
        <w:t xml:space="preserve">HOTEL UTTSA INN S.A. DE C.V. </w:t>
      </w:r>
      <w:r w:rsidR="00DE046A" w:rsidRPr="00DE046A">
        <w:rPr>
          <w:rFonts w:ascii="Arial" w:eastAsia="Calibri" w:hAnsi="Arial" w:cs="Arial"/>
          <w:i/>
          <w:sz w:val="28"/>
          <w:szCs w:val="28"/>
        </w:rPr>
        <w:t xml:space="preserve">continúen llegando a nuestra ciudad y así generar mayor bienestar para los </w:t>
      </w:r>
      <w:r w:rsidR="00AD5DE2" w:rsidRPr="00DE046A">
        <w:rPr>
          <w:rFonts w:ascii="Arial" w:eastAsia="Calibri" w:hAnsi="Arial" w:cs="Arial"/>
          <w:i/>
          <w:sz w:val="28"/>
          <w:szCs w:val="28"/>
        </w:rPr>
        <w:t>Zapotlénses</w:t>
      </w:r>
      <w:r w:rsidR="00DE046A" w:rsidRPr="00DE046A">
        <w:rPr>
          <w:rFonts w:ascii="Arial" w:eastAsia="Calibri" w:hAnsi="Arial" w:cs="Arial"/>
          <w:i/>
          <w:sz w:val="28"/>
          <w:szCs w:val="28"/>
        </w:rPr>
        <w:t xml:space="preserve">. </w:t>
      </w:r>
      <w:r w:rsidR="00AD5DE2">
        <w:rPr>
          <w:rFonts w:ascii="Arial" w:eastAsia="Calibri" w:hAnsi="Arial" w:cs="Arial"/>
          <w:bCs/>
          <w:i/>
          <w:sz w:val="28"/>
          <w:szCs w:val="28"/>
        </w:rPr>
        <w:t xml:space="preserve">9. </w:t>
      </w:r>
      <w:r w:rsidR="00DE046A" w:rsidRPr="00DE046A">
        <w:rPr>
          <w:rFonts w:ascii="Arial" w:eastAsia="Calibri" w:hAnsi="Arial" w:cs="Arial"/>
          <w:bCs/>
          <w:i/>
          <w:sz w:val="28"/>
          <w:szCs w:val="28"/>
        </w:rPr>
        <w:t xml:space="preserve">Como sabemos nuestro municipio ha experimentado un crecimiento demográfico y económico constante, lo que ha incrementado la demanda de servicios de salud. Actualmente, la infraestructura médica del IMSS en Zapotlán el Grande y la región no es suficiente para atender a toda la población asegurada, lo que provoca saturación </w:t>
      </w:r>
      <w:r w:rsidR="00AD5DE2">
        <w:rPr>
          <w:rFonts w:ascii="Arial" w:eastAsia="Calibri" w:hAnsi="Arial" w:cs="Arial"/>
          <w:bCs/>
          <w:i/>
          <w:sz w:val="28"/>
          <w:szCs w:val="28"/>
        </w:rPr>
        <w:t xml:space="preserve">en consultas y hospitalización. 10. </w:t>
      </w:r>
      <w:r w:rsidR="00DE046A" w:rsidRPr="00DE046A">
        <w:rPr>
          <w:rFonts w:ascii="Arial" w:eastAsia="Calibri" w:hAnsi="Arial" w:cs="Arial"/>
          <w:bCs/>
          <w:i/>
          <w:sz w:val="28"/>
          <w:szCs w:val="28"/>
        </w:rPr>
        <w:t xml:space="preserve">El artículo 4° de la Constitución Política de los Estados Unidos Mexicanos establece que toda persona tiene derecho a la protección de la salud. La construcción de una nueva clínica del IMSS en Zapotlán el Grande garantizaría este derecho, asegurando que más ciudadanos reciban atención médica de calidad en su propia localidad. </w:t>
      </w:r>
      <w:r w:rsidR="00DE046A" w:rsidRPr="00DE046A">
        <w:rPr>
          <w:rFonts w:ascii="Arial" w:hAnsi="Arial" w:cs="Arial"/>
          <w:i/>
          <w:sz w:val="28"/>
          <w:szCs w:val="28"/>
        </w:rPr>
        <w:t xml:space="preserve">Contar con una nueva clínica del IMSS permitirá atender a un mayor número de derechohabientes, garantizando una atención más oportuna. En resumen, contar con una nueva clínica del IMSS representa una oportunidad para mejorar el acceso a servicios de salud de calidad, ampliar la cobertura, generar empleos y contribuir al bienestar de la comunidad, razones por las cuales en el punto tercero de los resolutivos del Dictamen </w:t>
      </w:r>
      <w:r w:rsidR="00DE046A" w:rsidRPr="00DE046A">
        <w:rPr>
          <w:rFonts w:ascii="Arial" w:eastAsia="Calibri" w:hAnsi="Arial" w:cs="Arial"/>
          <w:bCs/>
          <w:i/>
          <w:sz w:val="28"/>
          <w:szCs w:val="28"/>
        </w:rPr>
        <w:t xml:space="preserve">aprobado </w:t>
      </w:r>
      <w:r w:rsidR="00DE046A" w:rsidRPr="00DE046A">
        <w:rPr>
          <w:rStyle w:val="Ninguno"/>
          <w:rFonts w:ascii="Arial" w:hAnsi="Arial" w:cs="Arial"/>
          <w:i/>
          <w:sz w:val="28"/>
          <w:szCs w:val="28"/>
        </w:rPr>
        <w:t xml:space="preserve">por el Pleno en Sesión Extraordinaria de Ayuntamiento No. 13 efectuada en 14 de </w:t>
      </w:r>
      <w:r w:rsidR="00DE046A" w:rsidRPr="00DE046A">
        <w:rPr>
          <w:rStyle w:val="Ninguno"/>
          <w:rFonts w:ascii="Arial" w:hAnsi="Arial" w:cs="Arial"/>
          <w:i/>
          <w:sz w:val="28"/>
          <w:szCs w:val="28"/>
        </w:rPr>
        <w:lastRenderedPageBreak/>
        <w:t>enero de 2025 dentro del punto 3 del orden del día, se estableció que las obras materia de la permuta de las áreas de cesión se destinarán precisamente al proyecto de urbanización del predio destinado a la construcción de la clínica del IMSS.</w:t>
      </w:r>
      <w:r w:rsidR="00AD5DE2">
        <w:rPr>
          <w:rStyle w:val="Ninguno"/>
          <w:rFonts w:ascii="Arial" w:hAnsi="Arial" w:cs="Arial"/>
          <w:i/>
          <w:sz w:val="28"/>
          <w:szCs w:val="28"/>
        </w:rPr>
        <w:t xml:space="preserve"> 11.</w:t>
      </w:r>
      <w:r w:rsidR="00AD5DE2">
        <w:rPr>
          <w:rStyle w:val="Ninguno"/>
          <w:rFonts w:ascii="Arial" w:eastAsia="Calibri" w:hAnsi="Arial" w:cs="Arial"/>
          <w:bCs/>
          <w:i/>
          <w:sz w:val="28"/>
          <w:szCs w:val="28"/>
        </w:rPr>
        <w:t xml:space="preserve"> </w:t>
      </w:r>
      <w:r w:rsidR="00DE046A" w:rsidRPr="00DE046A">
        <w:rPr>
          <w:rFonts w:ascii="Arial" w:eastAsia="Calibri" w:hAnsi="Arial" w:cs="Arial"/>
          <w:bCs/>
          <w:i/>
          <w:sz w:val="28"/>
          <w:szCs w:val="28"/>
        </w:rPr>
        <w:t xml:space="preserve">Por lo motivos antes citados y con base en las instrucciones recibidas en el segundo punto de los Resolutivos del Dictamen aprobado </w:t>
      </w:r>
      <w:r w:rsidR="00DE046A" w:rsidRPr="00DE046A">
        <w:rPr>
          <w:rStyle w:val="Ninguno"/>
          <w:rFonts w:ascii="Arial" w:hAnsi="Arial" w:cs="Arial"/>
          <w:i/>
          <w:sz w:val="28"/>
          <w:szCs w:val="28"/>
        </w:rPr>
        <w:t>por el Pleno en Sesión Extraordinaria de Ayuntamiento No. 13 efectuada en 14 de enero de 2025 dentro del punto 3 del orden del día</w:t>
      </w:r>
      <w:r w:rsidR="00DE046A" w:rsidRPr="00DE046A">
        <w:rPr>
          <w:rFonts w:ascii="Arial" w:eastAsia="Calibri" w:hAnsi="Arial" w:cs="Arial"/>
          <w:bCs/>
          <w:i/>
          <w:sz w:val="28"/>
          <w:szCs w:val="28"/>
        </w:rPr>
        <w:t xml:space="preserve"> y aunado a la petición que la persona jurídica </w:t>
      </w:r>
      <w:r w:rsidR="00DE046A" w:rsidRPr="00DE046A">
        <w:rPr>
          <w:rFonts w:ascii="Arial" w:eastAsia="Calibri" w:hAnsi="Arial" w:cs="Arial"/>
          <w:b/>
          <w:bCs/>
          <w:i/>
          <w:sz w:val="28"/>
          <w:szCs w:val="28"/>
        </w:rPr>
        <w:t xml:space="preserve">HOTEL UTTSA INN S.A. DE C.V. </w:t>
      </w:r>
      <w:r w:rsidR="00DE046A" w:rsidRPr="00DE046A">
        <w:rPr>
          <w:rFonts w:ascii="Arial" w:eastAsia="Calibri" w:hAnsi="Arial" w:cs="Arial"/>
          <w:bCs/>
          <w:i/>
          <w:sz w:val="28"/>
          <w:szCs w:val="28"/>
        </w:rPr>
        <w:t xml:space="preserve">a través de su Presidente del Consejo de Administración </w:t>
      </w:r>
      <w:r w:rsidR="00DE046A" w:rsidRPr="00DE046A">
        <w:rPr>
          <w:rFonts w:ascii="Arial" w:eastAsia="Arial" w:hAnsi="Arial" w:cs="Arial"/>
          <w:i/>
          <w:sz w:val="28"/>
          <w:szCs w:val="28"/>
        </w:rPr>
        <w:t xml:space="preserve">C. Paul Díaz Michelin; buscando que el municipio que represento lo que legalmente le corresponde con motivo de la urbanización de que se viene hablando, es que se somete a su consideración la presente iniciativa de acuerdo </w:t>
      </w:r>
      <w:r w:rsidR="00AD5DE2" w:rsidRPr="00DE046A">
        <w:rPr>
          <w:rFonts w:ascii="Arial" w:eastAsia="Arial" w:hAnsi="Arial" w:cs="Arial"/>
          <w:i/>
          <w:sz w:val="28"/>
          <w:szCs w:val="28"/>
        </w:rPr>
        <w:t>económico</w:t>
      </w:r>
      <w:r w:rsidR="00DE046A" w:rsidRPr="00DE046A">
        <w:rPr>
          <w:rFonts w:ascii="Arial" w:eastAsia="Arial" w:hAnsi="Arial" w:cs="Arial"/>
          <w:i/>
          <w:sz w:val="28"/>
          <w:szCs w:val="28"/>
        </w:rPr>
        <w:t>.</w:t>
      </w:r>
      <w:r w:rsidR="00AD5DE2">
        <w:rPr>
          <w:rFonts w:ascii="Arial" w:eastAsia="Arial" w:hAnsi="Arial" w:cs="Arial"/>
          <w:i/>
          <w:sz w:val="28"/>
          <w:szCs w:val="28"/>
        </w:rPr>
        <w:t xml:space="preserve"> </w:t>
      </w:r>
      <w:r w:rsidR="00DE046A" w:rsidRPr="00DE046A">
        <w:rPr>
          <w:rFonts w:ascii="Arial" w:hAnsi="Arial" w:cs="Arial"/>
          <w:bCs/>
          <w:i/>
          <w:sz w:val="28"/>
          <w:szCs w:val="28"/>
        </w:rPr>
        <w:t xml:space="preserve">Por lo anteriormente expuesto, fundado y motivado la suscrita en mi carácter de Síndica y Presidenta de la Comisión Edilicia de Reglamentos y Gobernación y </w:t>
      </w:r>
      <w:r w:rsidR="00DE046A" w:rsidRPr="00DE046A">
        <w:rPr>
          <w:rFonts w:ascii="Arial" w:hAnsi="Arial" w:cs="Arial"/>
          <w:i/>
          <w:sz w:val="28"/>
          <w:szCs w:val="28"/>
        </w:rPr>
        <w:t>de acuerdo con lo establecido en el artículo 87 fracción III del Reglamento Interior del Ayuntamiento de Zapotlán el Grande</w:t>
      </w:r>
      <w:r w:rsidR="00DE046A" w:rsidRPr="00DE046A">
        <w:rPr>
          <w:rFonts w:ascii="Arial" w:hAnsi="Arial" w:cs="Arial"/>
          <w:bCs/>
          <w:i/>
          <w:sz w:val="28"/>
          <w:szCs w:val="28"/>
        </w:rPr>
        <w:t xml:space="preserve"> propongo para su aprobación iniciativa de acuerdo económico que contiene los siguientes:</w:t>
      </w:r>
      <w:r w:rsidR="001228CD">
        <w:rPr>
          <w:rFonts w:ascii="Arial" w:hAnsi="Arial" w:cs="Arial"/>
          <w:bCs/>
          <w:i/>
          <w:sz w:val="28"/>
          <w:szCs w:val="28"/>
        </w:rPr>
        <w:t xml:space="preserve"> </w:t>
      </w:r>
      <w:r w:rsidR="00DE046A" w:rsidRPr="00DE046A">
        <w:rPr>
          <w:rFonts w:ascii="Arial" w:hAnsi="Arial" w:cs="Arial"/>
          <w:b/>
          <w:bCs/>
          <w:i/>
          <w:sz w:val="28"/>
          <w:szCs w:val="28"/>
        </w:rPr>
        <w:t>PUNTOS DE ACUERDO:</w:t>
      </w:r>
      <w:r w:rsidR="001228CD">
        <w:rPr>
          <w:rFonts w:ascii="Arial" w:hAnsi="Arial" w:cs="Arial"/>
          <w:b/>
          <w:bCs/>
          <w:i/>
          <w:sz w:val="28"/>
          <w:szCs w:val="28"/>
        </w:rPr>
        <w:t xml:space="preserve"> </w:t>
      </w:r>
      <w:r w:rsidR="00DE046A" w:rsidRPr="00DE046A">
        <w:rPr>
          <w:rFonts w:ascii="Arial" w:eastAsia="Arial" w:hAnsi="Arial" w:cs="Arial"/>
          <w:b/>
          <w:i/>
          <w:sz w:val="28"/>
          <w:szCs w:val="28"/>
        </w:rPr>
        <w:t>PRIMERO.-</w:t>
      </w:r>
      <w:r w:rsidR="00DE046A" w:rsidRPr="00DE046A">
        <w:rPr>
          <w:rFonts w:ascii="Arial" w:eastAsia="Arial" w:hAnsi="Arial" w:cs="Arial"/>
          <w:i/>
          <w:sz w:val="28"/>
          <w:szCs w:val="28"/>
        </w:rPr>
        <w:t xml:space="preserve"> Se acepta la propuesta que hace </w:t>
      </w:r>
      <w:r w:rsidR="00DE046A" w:rsidRPr="00DE046A">
        <w:rPr>
          <w:rStyle w:val="Ninguno"/>
          <w:rFonts w:ascii="Arial" w:hAnsi="Arial" w:cs="Arial"/>
          <w:i/>
          <w:sz w:val="28"/>
          <w:szCs w:val="28"/>
        </w:rPr>
        <w:t xml:space="preserve">la persona jurídica HOTEL UTTSA INN S.A. DE C.V. de depositar en efectivo a la Hacienda Municipal de Zapotlán el Grande la cantidad de $8’217,439.00 (Ocho Millones Doscientos Diecisiete Mil Cuatrocientos Treinta y Nueve Pesos 00/100 M.N.) en concepto de permuta de áreas de cesión del proyecto definitivo de urbanización del HOTEL </w:t>
      </w:r>
      <w:r w:rsidR="00DE046A" w:rsidRPr="00DE046A">
        <w:rPr>
          <w:rStyle w:val="Ninguno"/>
          <w:rFonts w:ascii="Arial" w:hAnsi="Arial" w:cs="Arial"/>
          <w:i/>
          <w:sz w:val="28"/>
          <w:szCs w:val="28"/>
        </w:rPr>
        <w:lastRenderedPageBreak/>
        <w:t>UTTSA INN S.A. DE C.V., para obra de infraestructura en el predio destinado a la construcción de la nueva clínica del Instituto Mexicano del Seguro Social, permuta autorizada por el Pleno en Sesión Extraordinaria de Ayuntamiento No. 13 efectuada en 14 de enero de 2025 dentro del punto 3 del orden del día.</w:t>
      </w:r>
      <w:r w:rsidR="001228CD">
        <w:rPr>
          <w:rStyle w:val="Ninguno"/>
          <w:rFonts w:ascii="Arial" w:hAnsi="Arial" w:cs="Arial"/>
          <w:i/>
          <w:sz w:val="28"/>
          <w:szCs w:val="28"/>
        </w:rPr>
        <w:t xml:space="preserve"> </w:t>
      </w:r>
      <w:r w:rsidR="00DE046A" w:rsidRPr="00DE046A">
        <w:rPr>
          <w:rFonts w:ascii="Arial" w:eastAsia="Arial" w:hAnsi="Arial" w:cs="Arial"/>
          <w:b/>
          <w:i/>
          <w:sz w:val="28"/>
          <w:szCs w:val="28"/>
        </w:rPr>
        <w:t>SEGUNDO.-</w:t>
      </w:r>
      <w:r w:rsidR="00DE046A" w:rsidRPr="00DE046A">
        <w:rPr>
          <w:rFonts w:ascii="Arial" w:eastAsia="Arial" w:hAnsi="Arial" w:cs="Arial"/>
          <w:i/>
          <w:sz w:val="28"/>
          <w:szCs w:val="28"/>
        </w:rPr>
        <w:t xml:space="preserve"> El Pleno del Ayuntamiento de Zapotlán el Grande, Jalisco, faculta y autoriza a la Titular de la Hacienda Municipal, Lic. Victoria García Contreras, reciba </w:t>
      </w:r>
      <w:r w:rsidR="00DE046A" w:rsidRPr="00DE046A">
        <w:rPr>
          <w:rStyle w:val="Ninguno"/>
          <w:rFonts w:ascii="Arial" w:hAnsi="Arial" w:cs="Arial"/>
          <w:i/>
          <w:sz w:val="28"/>
          <w:szCs w:val="28"/>
        </w:rPr>
        <w:t xml:space="preserve">de la persona jurídica HOTEL UTTSA INN S.A. DE C.V. la cantidad de $8’217,439.00 (Ocho Millones Doscientos Diecisiete Mil Cuatrocientos Treinta y Nueve Pesos 00/100 M.N.) por concepto permuta de áreas de cesión del proyecto definitivo de urbanización del HOTEL UTTSA INN S.A. DE C.V., para equipamiento de obra de infraestructura en el predio destinado a la construcción de la nueva clínica del Instituto Mexicano del Seguro Social, permuta autorizada por el Pleno en Sesión Extraordinaria de Ayuntamiento No. 13 efectuada en 14 de enero de 2025 dentro del punto 3 del orden del día. </w:t>
      </w:r>
      <w:r w:rsidR="001228CD">
        <w:rPr>
          <w:rStyle w:val="Ninguno"/>
          <w:rFonts w:ascii="Arial" w:hAnsi="Arial" w:cs="Arial"/>
          <w:i/>
          <w:sz w:val="28"/>
          <w:szCs w:val="28"/>
        </w:rPr>
        <w:t xml:space="preserve"> </w:t>
      </w:r>
      <w:r w:rsidR="00DE046A" w:rsidRPr="00DE046A">
        <w:rPr>
          <w:rFonts w:ascii="Arial" w:eastAsia="Arial" w:hAnsi="Arial" w:cs="Arial"/>
          <w:b/>
          <w:i/>
          <w:sz w:val="28"/>
          <w:szCs w:val="28"/>
        </w:rPr>
        <w:t>TERCERO.-</w:t>
      </w:r>
      <w:r w:rsidR="00DE046A" w:rsidRPr="00DE046A">
        <w:rPr>
          <w:rFonts w:ascii="Arial" w:eastAsia="Arial" w:hAnsi="Arial" w:cs="Arial"/>
          <w:i/>
          <w:sz w:val="28"/>
          <w:szCs w:val="28"/>
        </w:rPr>
        <w:t xml:space="preserve"> Se instruye a la titular de la Hacienda Pública Municipal para que </w:t>
      </w:r>
      <w:r w:rsidR="00DE046A" w:rsidRPr="00DE046A">
        <w:rPr>
          <w:rStyle w:val="Ninguno"/>
          <w:rFonts w:ascii="Arial" w:hAnsi="Arial" w:cs="Arial"/>
          <w:i/>
          <w:sz w:val="28"/>
          <w:szCs w:val="28"/>
        </w:rPr>
        <w:t xml:space="preserve">la cantidad de $8’217,439.00 (Ocho Millones Doscientos Diecisiete Mil Cuatrocientos Treinta y Nueve Pesos 00/100 M.N.) que recibirá conforme el punto de acuerdo inmediato anterior lo ingrese a la partida del clasificador por rubro de ingreso 04-03-06-02 concepto de Licencia de Urbanización, y la destine exclusivamente para realizar obras de infraestructura en el predio destinado para el inmueble en el que está proyectada para la construcción de la clínica del Instituto Mexicano del Seguro Social ubicada sobre </w:t>
      </w:r>
      <w:r w:rsidR="00DE046A" w:rsidRPr="00DE046A">
        <w:rPr>
          <w:rStyle w:val="Ninguno"/>
          <w:rFonts w:ascii="Arial" w:hAnsi="Arial" w:cs="Arial"/>
          <w:i/>
          <w:sz w:val="28"/>
          <w:szCs w:val="28"/>
        </w:rPr>
        <w:lastRenderedPageBreak/>
        <w:t>la Av. José María González de Hermosillo.</w:t>
      </w:r>
      <w:r w:rsidR="001228CD">
        <w:rPr>
          <w:rStyle w:val="Ninguno"/>
          <w:rFonts w:ascii="Arial" w:hAnsi="Arial" w:cs="Arial"/>
          <w:i/>
          <w:sz w:val="28"/>
          <w:szCs w:val="28"/>
        </w:rPr>
        <w:t xml:space="preserve"> </w:t>
      </w:r>
      <w:r w:rsidR="00DE046A" w:rsidRPr="00DE046A">
        <w:rPr>
          <w:rStyle w:val="Ninguno"/>
          <w:rFonts w:ascii="Arial" w:hAnsi="Arial" w:cs="Arial"/>
          <w:b/>
          <w:i/>
          <w:sz w:val="28"/>
          <w:szCs w:val="28"/>
        </w:rPr>
        <w:t>CUARTO.-</w:t>
      </w:r>
      <w:r w:rsidR="00DE046A" w:rsidRPr="00DE046A">
        <w:rPr>
          <w:rStyle w:val="Ninguno"/>
          <w:rFonts w:ascii="Arial" w:hAnsi="Arial" w:cs="Arial"/>
          <w:i/>
          <w:sz w:val="28"/>
          <w:szCs w:val="28"/>
        </w:rPr>
        <w:t xml:space="preserve"> Se instruya a la Jefatura de Programación y Presupuestos de la Hacienda Municipal de Zapotlán el Grande etiquete la cantidad de $8’217,439.00 (Ocho Millones Doscientos Diecisiete Mil Cuatrocientos Treinta y Nueve Pesos 00/100 M.N.) a que se refiere el punto de acuerdo anterior para realizar obras de infraestructura en el predio destinado para el inmueble en el que está proyectada la construcción de la clínica del Instituto Mexicano del Seguro Social ubicada sobre la avenida José María González de Hermosillo.</w:t>
      </w:r>
      <w:r w:rsidR="001228CD">
        <w:rPr>
          <w:rStyle w:val="Ninguno"/>
          <w:rFonts w:ascii="Arial" w:hAnsi="Arial" w:cs="Arial"/>
          <w:i/>
          <w:sz w:val="28"/>
          <w:szCs w:val="28"/>
        </w:rPr>
        <w:t xml:space="preserve"> </w:t>
      </w:r>
      <w:r w:rsidR="00DE046A" w:rsidRPr="00DE046A">
        <w:rPr>
          <w:rStyle w:val="Ninguno"/>
          <w:rFonts w:ascii="Arial" w:hAnsi="Arial" w:cs="Arial"/>
          <w:b/>
          <w:i/>
          <w:sz w:val="28"/>
          <w:szCs w:val="28"/>
        </w:rPr>
        <w:t>QUINTO.-</w:t>
      </w:r>
      <w:r w:rsidR="00DE046A" w:rsidRPr="00DE046A">
        <w:rPr>
          <w:rStyle w:val="Ninguno"/>
          <w:rFonts w:ascii="Arial" w:hAnsi="Arial" w:cs="Arial"/>
          <w:i/>
          <w:sz w:val="28"/>
          <w:szCs w:val="28"/>
        </w:rPr>
        <w:t xml:space="preserve"> Instrúyase a la Dirección de Obras Públicas para que destine el monto de la permuta materia de la presente iniciativa de acuerdo económico para la construcción de las obras de infraestructura del inmueble destinado al proyecto de la clínica del Instituto Mexicano del Seguro Social ubicado sobre la Av. José María González de Hermosillo conforme a la ficha técnica del Proyecto de obra que se adjunta a la presente iniciativa.</w:t>
      </w:r>
      <w:r w:rsidR="005255CA">
        <w:rPr>
          <w:rStyle w:val="Ninguno"/>
          <w:rFonts w:ascii="Arial" w:hAnsi="Arial" w:cs="Arial"/>
          <w:i/>
          <w:sz w:val="28"/>
          <w:szCs w:val="28"/>
        </w:rPr>
        <w:t xml:space="preserve"> </w:t>
      </w:r>
      <w:r w:rsidR="00DE046A" w:rsidRPr="00DE046A">
        <w:rPr>
          <w:rFonts w:ascii="Arial" w:eastAsia="Arial" w:hAnsi="Arial" w:cs="Arial"/>
          <w:b/>
          <w:i/>
          <w:sz w:val="28"/>
          <w:szCs w:val="28"/>
        </w:rPr>
        <w:t>SEXTO.-</w:t>
      </w:r>
      <w:r w:rsidR="00DE046A" w:rsidRPr="00DE046A">
        <w:rPr>
          <w:rFonts w:ascii="Arial" w:eastAsia="Arial" w:hAnsi="Arial" w:cs="Arial"/>
          <w:i/>
          <w:sz w:val="28"/>
          <w:szCs w:val="28"/>
        </w:rPr>
        <w:t xml:space="preserve"> Notifíquese personalmente al C. Paul Díaz Michelin en su carácter de Presidente del Consejo de Administración del HOTEL UTTSA INN S.A. DE C.V. en el domicilio de Av. José María González de Hermosillo número 554, Colonia Centro, Código Postal 49000, la presente iniciativa de acuerdo económico informándole que a partir de la notificación del presente contará con 5 días hábiles para depositar en la Hacienda Municipal de Zapotlán el Grande, Jalisco la cantidad </w:t>
      </w:r>
      <w:r w:rsidR="00DE046A" w:rsidRPr="00DE046A">
        <w:rPr>
          <w:rStyle w:val="Ninguno"/>
          <w:rFonts w:ascii="Arial" w:hAnsi="Arial" w:cs="Arial"/>
          <w:i/>
          <w:sz w:val="28"/>
          <w:szCs w:val="28"/>
        </w:rPr>
        <w:t xml:space="preserve">de $8’217,439.00 (Ocho Millones Doscientos Diecisiete Mil Cuatrocientos Treinta y Nueve Pesos 00/100 M.N.) por concepto de permuta de áreas de cesión del proyecto definitivo </w:t>
      </w:r>
      <w:r w:rsidR="00DE046A" w:rsidRPr="00DE046A">
        <w:rPr>
          <w:rStyle w:val="Ninguno"/>
          <w:rFonts w:ascii="Arial" w:hAnsi="Arial" w:cs="Arial"/>
          <w:i/>
          <w:sz w:val="28"/>
          <w:szCs w:val="28"/>
        </w:rPr>
        <w:lastRenderedPageBreak/>
        <w:t>de urbanización del HOTEL UTTSA INN S.A. DE C.V., para equipamiento de obra de infraestructura, permuta autorizada por el Pleno en Sesión Extraordinaria de Ayuntamiento No. 13 efectuada en 14 de enero de 2025 dentro del punto 3 del orden del día.</w:t>
      </w:r>
      <w:r w:rsidR="005255CA">
        <w:rPr>
          <w:rStyle w:val="Ninguno"/>
          <w:rFonts w:ascii="Arial" w:hAnsi="Arial" w:cs="Arial"/>
          <w:i/>
          <w:sz w:val="28"/>
          <w:szCs w:val="28"/>
        </w:rPr>
        <w:t xml:space="preserve"> </w:t>
      </w:r>
      <w:r w:rsidR="00DE046A" w:rsidRPr="00DE046A">
        <w:rPr>
          <w:rFonts w:ascii="Arial" w:eastAsia="Arial" w:hAnsi="Arial" w:cs="Arial"/>
          <w:b/>
          <w:i/>
          <w:sz w:val="28"/>
          <w:szCs w:val="28"/>
        </w:rPr>
        <w:t xml:space="preserve">SÉPTIMO.- </w:t>
      </w:r>
      <w:r w:rsidR="00DE046A" w:rsidRPr="00DE046A">
        <w:rPr>
          <w:rFonts w:ascii="Arial" w:eastAsia="Arial" w:hAnsi="Arial" w:cs="Arial"/>
          <w:i/>
          <w:sz w:val="28"/>
          <w:szCs w:val="28"/>
        </w:rPr>
        <w:t>Se ordena el inicio del proceso administrativo y ejecutivo del proyecto de obras de urbanización en el predio destinado para tal efecto, de forma inmediata una vez que el particular administrativo haga el depósito a que se refiere el punto sexto de esta iniciativa.</w:t>
      </w:r>
      <w:bookmarkStart w:id="2" w:name="_heading=h.gjdgxs" w:colFirst="0" w:colLast="0"/>
      <w:bookmarkEnd w:id="2"/>
      <w:r w:rsidR="005255CA">
        <w:rPr>
          <w:rFonts w:ascii="Arial" w:eastAsia="Arial" w:hAnsi="Arial" w:cs="Arial"/>
          <w:i/>
          <w:sz w:val="28"/>
          <w:szCs w:val="28"/>
        </w:rPr>
        <w:t xml:space="preserve"> </w:t>
      </w:r>
      <w:r w:rsidR="00DE046A" w:rsidRPr="00DE046A">
        <w:rPr>
          <w:rFonts w:ascii="Arial" w:eastAsia="Arial" w:hAnsi="Arial" w:cs="Arial"/>
          <w:b/>
          <w:i/>
          <w:sz w:val="28"/>
          <w:szCs w:val="28"/>
        </w:rPr>
        <w:t>OCTAVO.-</w:t>
      </w:r>
      <w:r w:rsidR="00DE046A" w:rsidRPr="00DE046A">
        <w:rPr>
          <w:rFonts w:ascii="Arial" w:eastAsia="Arial" w:hAnsi="Arial" w:cs="Arial"/>
          <w:i/>
          <w:sz w:val="28"/>
          <w:szCs w:val="28"/>
        </w:rPr>
        <w:t xml:space="preserve"> Notifíquese el contenido de la presente iniciativa de acuerdo económico a la Presidenta Municipal Lic. Magali Casillas Contreras, a la Síndica Mtra. Claudia Margarita Robles Gómez, a la Secretaria de Ayuntamiento Mtra. Karla Cisneros Torres, a la Encargada de la Hacienda Municipal Lic. Victoria García Contreras, al Director de Ordenamiento Territorial Arq. Braulio Mauricio Andrade González, al Director de Obras Públicas, a la Dirección de Ingresos y a la Jefatura de Programación y Presupuestos de la Hacienda Municipal para los efectos legales y administrativos a los que haya lugar.</w:t>
      </w:r>
      <w:r w:rsidR="005255CA">
        <w:rPr>
          <w:rFonts w:ascii="Arial" w:eastAsia="Arial" w:hAnsi="Arial" w:cs="Arial"/>
          <w:i/>
          <w:sz w:val="28"/>
          <w:szCs w:val="28"/>
        </w:rPr>
        <w:t xml:space="preserve"> </w:t>
      </w:r>
      <w:r w:rsidR="00DE046A" w:rsidRPr="00DE046A">
        <w:rPr>
          <w:rFonts w:ascii="Arial" w:eastAsia="Arial" w:hAnsi="Arial" w:cs="Arial"/>
          <w:b/>
          <w:bCs/>
          <w:i/>
          <w:sz w:val="28"/>
          <w:szCs w:val="28"/>
        </w:rPr>
        <w:t>ATENTAMENTE</w:t>
      </w:r>
      <w:r w:rsidR="005255CA">
        <w:rPr>
          <w:rFonts w:ascii="Arial" w:eastAsia="Arial" w:hAnsi="Arial" w:cs="Arial"/>
          <w:b/>
          <w:bCs/>
          <w:i/>
          <w:sz w:val="28"/>
          <w:szCs w:val="28"/>
        </w:rPr>
        <w:t xml:space="preserve"> </w:t>
      </w:r>
      <w:r w:rsidR="00DE046A" w:rsidRPr="00DE046A">
        <w:rPr>
          <w:rFonts w:ascii="Arial" w:eastAsia="Arial" w:hAnsi="Arial" w:cs="Arial"/>
          <w:b/>
          <w:bCs/>
          <w:i/>
          <w:sz w:val="28"/>
          <w:szCs w:val="28"/>
        </w:rPr>
        <w:t>“2025, AÑO DEL 130 ANIVERSARIO DEL NATALICIO DE LA MUSA Y ESCRITORA ZAPOTLENSE MARÍA GUADALUPE MARÍN PRECIADO”.</w:t>
      </w:r>
      <w:r w:rsidR="005255CA">
        <w:rPr>
          <w:rFonts w:ascii="Arial" w:eastAsia="Arial" w:hAnsi="Arial" w:cs="Arial"/>
          <w:b/>
          <w:bCs/>
          <w:i/>
          <w:sz w:val="28"/>
          <w:szCs w:val="28"/>
        </w:rPr>
        <w:t xml:space="preserve"> </w:t>
      </w:r>
      <w:r w:rsidR="00DE046A" w:rsidRPr="00DE046A">
        <w:rPr>
          <w:rFonts w:ascii="Arial" w:eastAsia="Arial" w:hAnsi="Arial" w:cs="Arial"/>
          <w:b/>
          <w:bCs/>
          <w:i/>
          <w:sz w:val="28"/>
          <w:szCs w:val="28"/>
        </w:rPr>
        <w:t>CD. GUZMÁN MUNICIPIO DE ZAPOTLÁN, EL GRANDE JALISCO</w:t>
      </w:r>
      <w:r w:rsidR="005255CA">
        <w:rPr>
          <w:rFonts w:ascii="Arial" w:eastAsia="Arial" w:hAnsi="Arial" w:cs="Arial"/>
          <w:b/>
          <w:bCs/>
          <w:i/>
          <w:sz w:val="28"/>
          <w:szCs w:val="28"/>
        </w:rPr>
        <w:t xml:space="preserve"> </w:t>
      </w:r>
      <w:r w:rsidR="00DE046A" w:rsidRPr="00DE046A">
        <w:rPr>
          <w:rFonts w:ascii="Arial" w:eastAsia="Arial" w:hAnsi="Arial" w:cs="Arial"/>
          <w:b/>
          <w:bCs/>
          <w:i/>
          <w:sz w:val="28"/>
          <w:szCs w:val="28"/>
        </w:rPr>
        <w:t>A 7 DE FEBRERO DE 2025</w:t>
      </w:r>
      <w:r w:rsidR="005255CA">
        <w:rPr>
          <w:rFonts w:ascii="Arial" w:eastAsia="Arial" w:hAnsi="Arial" w:cs="Arial"/>
          <w:b/>
          <w:bCs/>
          <w:i/>
          <w:sz w:val="28"/>
          <w:szCs w:val="28"/>
        </w:rPr>
        <w:t xml:space="preserve"> </w:t>
      </w:r>
      <w:r w:rsidR="00DE046A" w:rsidRPr="00DE046A">
        <w:rPr>
          <w:rFonts w:ascii="Arial" w:eastAsia="Arial" w:hAnsi="Arial" w:cs="Arial"/>
          <w:b/>
          <w:bCs/>
          <w:i/>
          <w:sz w:val="28"/>
          <w:szCs w:val="28"/>
        </w:rPr>
        <w:t>MTRA. CLAUDIA MARGARITA ROBLES GÓMEZ</w:t>
      </w:r>
      <w:r w:rsidR="005255CA">
        <w:rPr>
          <w:rFonts w:ascii="Arial" w:eastAsia="Arial" w:hAnsi="Arial" w:cs="Arial"/>
          <w:b/>
          <w:bCs/>
          <w:i/>
          <w:sz w:val="28"/>
          <w:szCs w:val="28"/>
        </w:rPr>
        <w:t xml:space="preserve"> </w:t>
      </w:r>
      <w:r w:rsidR="00DE046A" w:rsidRPr="00DE046A">
        <w:rPr>
          <w:rFonts w:ascii="Arial" w:eastAsia="Arial" w:hAnsi="Arial" w:cs="Arial"/>
          <w:b/>
          <w:bCs/>
          <w:i/>
          <w:sz w:val="28"/>
          <w:szCs w:val="28"/>
        </w:rPr>
        <w:t>SÍNDICA DE ZAPOTLÁN EL GRANDE JALISCO</w:t>
      </w:r>
      <w:r w:rsidR="005255CA">
        <w:rPr>
          <w:rFonts w:ascii="Arial" w:eastAsia="Arial" w:hAnsi="Arial" w:cs="Arial"/>
          <w:b/>
          <w:bCs/>
          <w:i/>
          <w:sz w:val="28"/>
          <w:szCs w:val="28"/>
        </w:rPr>
        <w:t xml:space="preserve"> </w:t>
      </w:r>
      <w:r w:rsidR="005255CA">
        <w:rPr>
          <w:rFonts w:ascii="Arial" w:eastAsia="Arial" w:hAnsi="Arial" w:cs="Arial"/>
          <w:bCs/>
          <w:i/>
          <w:sz w:val="28"/>
          <w:szCs w:val="28"/>
        </w:rPr>
        <w:t xml:space="preserve">FIRMA” </w:t>
      </w:r>
      <w:r w:rsidR="0059080F">
        <w:rPr>
          <w:rFonts w:ascii="Arial" w:eastAsia="Arial" w:hAnsi="Arial" w:cs="Arial"/>
          <w:bCs/>
          <w:sz w:val="28"/>
          <w:szCs w:val="28"/>
        </w:rPr>
        <w:t xml:space="preserve">Dejando a su consideración </w:t>
      </w:r>
      <w:r w:rsidR="008A40CD">
        <w:rPr>
          <w:rFonts w:ascii="Arial" w:eastAsia="Arial" w:hAnsi="Arial" w:cs="Arial"/>
          <w:bCs/>
          <w:sz w:val="28"/>
          <w:szCs w:val="28"/>
        </w:rPr>
        <w:t xml:space="preserve">esta Iniciativa de Acuerdo Económico con los fundamentos, los motivos que se exponen y se desprenden de la misma, es cuanto, </w:t>
      </w:r>
      <w:r w:rsidR="008A40CD">
        <w:rPr>
          <w:rFonts w:ascii="Arial" w:eastAsia="Arial" w:hAnsi="Arial" w:cs="Arial"/>
          <w:bCs/>
          <w:sz w:val="28"/>
          <w:szCs w:val="28"/>
        </w:rPr>
        <w:lastRenderedPageBreak/>
        <w:t>Secretaria.</w:t>
      </w:r>
      <w:r w:rsidR="00562915">
        <w:rPr>
          <w:rFonts w:ascii="Arial" w:eastAsia="Arial" w:hAnsi="Arial" w:cs="Arial"/>
          <w:bCs/>
          <w:sz w:val="28"/>
          <w:szCs w:val="28"/>
        </w:rPr>
        <w:t xml:space="preserve"> </w:t>
      </w:r>
      <w:r w:rsidR="008A40CD">
        <w:rPr>
          <w:rFonts w:ascii="Arial" w:eastAsia="Calibri" w:hAnsi="Arial" w:cs="Arial"/>
          <w:b/>
          <w:i/>
          <w:sz w:val="28"/>
          <w:szCs w:val="28"/>
        </w:rPr>
        <w:t>C. Regidor Higinio del Toro Pérez:</w:t>
      </w:r>
      <w:r w:rsidR="008A40CD" w:rsidRPr="004E271F">
        <w:rPr>
          <w:rFonts w:ascii="Arial" w:eastAsia="Calibri" w:hAnsi="Arial" w:cs="Arial"/>
          <w:sz w:val="28"/>
          <w:szCs w:val="28"/>
        </w:rPr>
        <w:t xml:space="preserve"> Gracias, buenos días.</w:t>
      </w:r>
      <w:r w:rsidR="008A40CD">
        <w:rPr>
          <w:rFonts w:ascii="Arial" w:hAnsi="Arial" w:cs="Arial"/>
          <w:sz w:val="28"/>
          <w:szCs w:val="28"/>
        </w:rPr>
        <w:t xml:space="preserve"> </w:t>
      </w:r>
      <w:r w:rsidR="008A40CD">
        <w:rPr>
          <w:rFonts w:ascii="Arial" w:eastAsia="Calibri" w:hAnsi="Arial" w:cs="Arial"/>
          <w:sz w:val="28"/>
          <w:szCs w:val="28"/>
        </w:rPr>
        <w:t>La primera</w:t>
      </w:r>
      <w:r w:rsidR="008A40CD" w:rsidRPr="004E271F">
        <w:rPr>
          <w:rFonts w:ascii="Arial" w:eastAsia="Calibri" w:hAnsi="Arial" w:cs="Arial"/>
          <w:sz w:val="28"/>
          <w:szCs w:val="28"/>
        </w:rPr>
        <w:t xml:space="preserve"> argumentación, bueno</w:t>
      </w:r>
      <w:r w:rsidR="008A40CD">
        <w:rPr>
          <w:rFonts w:ascii="Arial" w:eastAsia="Calibri" w:hAnsi="Arial" w:cs="Arial"/>
          <w:sz w:val="28"/>
          <w:szCs w:val="28"/>
        </w:rPr>
        <w:t>,</w:t>
      </w:r>
      <w:r w:rsidR="008A40CD" w:rsidRPr="004E271F">
        <w:rPr>
          <w:rFonts w:ascii="Arial" w:eastAsia="Calibri" w:hAnsi="Arial" w:cs="Arial"/>
          <w:sz w:val="28"/>
          <w:szCs w:val="28"/>
        </w:rPr>
        <w:t xml:space="preserve"> pues es señalar que es una discusión que ya habíamos tenido, eso está más que notorio</w:t>
      </w:r>
      <w:r w:rsidR="008A40CD">
        <w:rPr>
          <w:rFonts w:ascii="Arial" w:eastAsia="Calibri" w:hAnsi="Arial" w:cs="Arial"/>
          <w:sz w:val="28"/>
          <w:szCs w:val="28"/>
        </w:rPr>
        <w:t>, y lo vuelvo a referir la Síndico M</w:t>
      </w:r>
      <w:r w:rsidR="008A40CD" w:rsidRPr="004E271F">
        <w:rPr>
          <w:rFonts w:ascii="Arial" w:eastAsia="Calibri" w:hAnsi="Arial" w:cs="Arial"/>
          <w:sz w:val="28"/>
          <w:szCs w:val="28"/>
        </w:rPr>
        <w:t>unicipal</w:t>
      </w:r>
      <w:r w:rsidR="008A40CD">
        <w:rPr>
          <w:rFonts w:ascii="Arial" w:eastAsia="Calibri" w:hAnsi="Arial" w:cs="Arial"/>
          <w:sz w:val="28"/>
          <w:szCs w:val="28"/>
        </w:rPr>
        <w:t>,</w:t>
      </w:r>
      <w:r w:rsidR="008A40CD" w:rsidRPr="004E271F">
        <w:rPr>
          <w:rFonts w:ascii="Arial" w:eastAsia="Calibri" w:hAnsi="Arial" w:cs="Arial"/>
          <w:sz w:val="28"/>
          <w:szCs w:val="28"/>
        </w:rPr>
        <w:t xml:space="preserve"> en</w:t>
      </w:r>
      <w:r w:rsidR="00A64796">
        <w:rPr>
          <w:rFonts w:ascii="Arial" w:eastAsia="Calibri" w:hAnsi="Arial" w:cs="Arial"/>
          <w:sz w:val="28"/>
          <w:szCs w:val="28"/>
        </w:rPr>
        <w:t xml:space="preserve"> toda la argumentación jurídica. D</w:t>
      </w:r>
      <w:r w:rsidR="008A40CD" w:rsidRPr="004E271F">
        <w:rPr>
          <w:rFonts w:ascii="Arial" w:eastAsia="Calibri" w:hAnsi="Arial" w:cs="Arial"/>
          <w:sz w:val="28"/>
          <w:szCs w:val="28"/>
        </w:rPr>
        <w:t>e tal sentido que</w:t>
      </w:r>
      <w:r w:rsidR="00A64796">
        <w:rPr>
          <w:rFonts w:ascii="Arial" w:eastAsia="Calibri" w:hAnsi="Arial" w:cs="Arial"/>
          <w:sz w:val="28"/>
          <w:szCs w:val="28"/>
        </w:rPr>
        <w:t>,</w:t>
      </w:r>
      <w:r w:rsidR="008A40CD" w:rsidRPr="004E271F">
        <w:rPr>
          <w:rFonts w:ascii="Arial" w:eastAsia="Calibri" w:hAnsi="Arial" w:cs="Arial"/>
          <w:sz w:val="28"/>
          <w:szCs w:val="28"/>
        </w:rPr>
        <w:t xml:space="preserve"> para poder dar nuestro punto de vista</w:t>
      </w:r>
      <w:r w:rsidR="00A64796">
        <w:rPr>
          <w:rFonts w:ascii="Arial" w:eastAsia="Calibri" w:hAnsi="Arial" w:cs="Arial"/>
          <w:sz w:val="28"/>
          <w:szCs w:val="28"/>
        </w:rPr>
        <w:t>,</w:t>
      </w:r>
      <w:r w:rsidR="008A40CD" w:rsidRPr="004E271F">
        <w:rPr>
          <w:rFonts w:ascii="Arial" w:eastAsia="Calibri" w:hAnsi="Arial" w:cs="Arial"/>
          <w:sz w:val="28"/>
          <w:szCs w:val="28"/>
        </w:rPr>
        <w:t xml:space="preserve"> com</w:t>
      </w:r>
      <w:r w:rsidR="00A64796">
        <w:rPr>
          <w:rFonts w:ascii="Arial" w:eastAsia="Calibri" w:hAnsi="Arial" w:cs="Arial"/>
          <w:sz w:val="28"/>
          <w:szCs w:val="28"/>
        </w:rPr>
        <w:t>o bancada de Movimiento C</w:t>
      </w:r>
      <w:r w:rsidR="008A40CD" w:rsidRPr="004E271F">
        <w:rPr>
          <w:rFonts w:ascii="Arial" w:eastAsia="Calibri" w:hAnsi="Arial" w:cs="Arial"/>
          <w:sz w:val="28"/>
          <w:szCs w:val="28"/>
        </w:rPr>
        <w:t xml:space="preserve">iudadano, pues tengo que responder con los mismos argumentos que ya habíamos dicho aquí, para efecto </w:t>
      </w:r>
      <w:r w:rsidR="00A64796">
        <w:rPr>
          <w:rFonts w:ascii="Arial" w:eastAsia="Calibri" w:hAnsi="Arial" w:cs="Arial"/>
          <w:sz w:val="28"/>
          <w:szCs w:val="28"/>
        </w:rPr>
        <w:t>que queden A</w:t>
      </w:r>
      <w:r w:rsidR="008A40CD" w:rsidRPr="004E271F">
        <w:rPr>
          <w:rFonts w:ascii="Arial" w:eastAsia="Calibri" w:hAnsi="Arial" w:cs="Arial"/>
          <w:sz w:val="28"/>
          <w:szCs w:val="28"/>
        </w:rPr>
        <w:t>ctas, no porque quisiéra</w:t>
      </w:r>
      <w:r w:rsidR="00A64796">
        <w:rPr>
          <w:rFonts w:ascii="Arial" w:eastAsia="Calibri" w:hAnsi="Arial" w:cs="Arial"/>
          <w:sz w:val="28"/>
          <w:szCs w:val="28"/>
        </w:rPr>
        <w:t>mos volver a hablar de lo mismo. P</w:t>
      </w:r>
      <w:r w:rsidR="008A40CD" w:rsidRPr="004E271F">
        <w:rPr>
          <w:rFonts w:ascii="Arial" w:eastAsia="Calibri" w:hAnsi="Arial" w:cs="Arial"/>
          <w:sz w:val="28"/>
          <w:szCs w:val="28"/>
        </w:rPr>
        <w:t>ero creo que</w:t>
      </w:r>
      <w:r w:rsidR="00A64796">
        <w:rPr>
          <w:rFonts w:ascii="Arial" w:eastAsia="Calibri" w:hAnsi="Arial" w:cs="Arial"/>
          <w:sz w:val="28"/>
          <w:szCs w:val="28"/>
        </w:rPr>
        <w:t>,</w:t>
      </w:r>
      <w:r w:rsidR="008A40CD" w:rsidRPr="004E271F">
        <w:rPr>
          <w:rFonts w:ascii="Arial" w:eastAsia="Calibri" w:hAnsi="Arial" w:cs="Arial"/>
          <w:sz w:val="28"/>
          <w:szCs w:val="28"/>
        </w:rPr>
        <w:t xml:space="preserve"> </w:t>
      </w:r>
      <w:r w:rsidR="00A64796">
        <w:rPr>
          <w:rFonts w:ascii="Arial" w:eastAsia="Calibri" w:hAnsi="Arial" w:cs="Arial"/>
          <w:sz w:val="28"/>
          <w:szCs w:val="28"/>
        </w:rPr>
        <w:t>en su momento fuimos muy claros. El D</w:t>
      </w:r>
      <w:r w:rsidR="008A40CD" w:rsidRPr="004E271F">
        <w:rPr>
          <w:rFonts w:ascii="Arial" w:eastAsia="Calibri" w:hAnsi="Arial" w:cs="Arial"/>
          <w:sz w:val="28"/>
          <w:szCs w:val="28"/>
        </w:rPr>
        <w:t>ictamen en particular, quiere corregir los Resolutivos 3, 4 y 5, que en su momento corregimos aquí en el Pleno, que inclusive</w:t>
      </w:r>
      <w:r w:rsidR="00A64796">
        <w:rPr>
          <w:rFonts w:ascii="Arial" w:eastAsia="Calibri" w:hAnsi="Arial" w:cs="Arial"/>
          <w:sz w:val="28"/>
          <w:szCs w:val="28"/>
        </w:rPr>
        <w:t>,</w:t>
      </w:r>
      <w:r w:rsidR="008A40CD" w:rsidRPr="004E271F">
        <w:rPr>
          <w:rFonts w:ascii="Arial" w:eastAsia="Calibri" w:hAnsi="Arial" w:cs="Arial"/>
          <w:sz w:val="28"/>
          <w:szCs w:val="28"/>
        </w:rPr>
        <w:t xml:space="preserve"> me parecía desde entonces que </w:t>
      </w:r>
      <w:r w:rsidR="00A64796">
        <w:rPr>
          <w:rFonts w:ascii="Arial" w:eastAsia="Calibri" w:hAnsi="Arial" w:cs="Arial"/>
          <w:sz w:val="28"/>
          <w:szCs w:val="28"/>
        </w:rPr>
        <w:t>se contradecían o quedaban ambiguos en cierta manera. Y</w:t>
      </w:r>
      <w:r w:rsidR="008A40CD" w:rsidRPr="004E271F">
        <w:rPr>
          <w:rFonts w:ascii="Arial" w:eastAsia="Calibri" w:hAnsi="Arial" w:cs="Arial"/>
          <w:sz w:val="28"/>
          <w:szCs w:val="28"/>
        </w:rPr>
        <w:t xml:space="preserve"> vuelvo a retom</w:t>
      </w:r>
      <w:r w:rsidR="00A64796">
        <w:rPr>
          <w:rFonts w:ascii="Arial" w:eastAsia="Calibri" w:hAnsi="Arial" w:cs="Arial"/>
          <w:sz w:val="28"/>
          <w:szCs w:val="28"/>
        </w:rPr>
        <w:t>ar lo que dice el Código Urbano;</w:t>
      </w:r>
      <w:r w:rsidR="008A40CD" w:rsidRPr="004E271F">
        <w:rPr>
          <w:rFonts w:ascii="Arial" w:eastAsia="Calibri" w:hAnsi="Arial" w:cs="Arial"/>
          <w:sz w:val="28"/>
          <w:szCs w:val="28"/>
        </w:rPr>
        <w:t xml:space="preserve"> porque bueno, si con una argumentación jurídica</w:t>
      </w:r>
      <w:r w:rsidR="00A64796">
        <w:rPr>
          <w:rFonts w:ascii="Arial" w:eastAsia="Calibri" w:hAnsi="Arial" w:cs="Arial"/>
          <w:sz w:val="28"/>
          <w:szCs w:val="28"/>
        </w:rPr>
        <w:t>,</w:t>
      </w:r>
      <w:r w:rsidR="008A40CD" w:rsidRPr="004E271F">
        <w:rPr>
          <w:rFonts w:ascii="Arial" w:eastAsia="Calibri" w:hAnsi="Arial" w:cs="Arial"/>
          <w:sz w:val="28"/>
          <w:szCs w:val="28"/>
        </w:rPr>
        <w:t xml:space="preserve"> se nos trae al Pleno la posibilidad de modificar ese acuerdo que ya teníamos, pues tenemos que argumentar con otra vez, aunque suene repetitivo, con lo mismo que dice el Código Urbano</w:t>
      </w:r>
      <w:r w:rsidR="00A64796">
        <w:rPr>
          <w:rFonts w:ascii="Arial" w:eastAsia="Calibri" w:hAnsi="Arial" w:cs="Arial"/>
          <w:sz w:val="28"/>
          <w:szCs w:val="28"/>
        </w:rPr>
        <w:t>,</w:t>
      </w:r>
      <w:r w:rsidR="008A40CD" w:rsidRPr="004E271F">
        <w:rPr>
          <w:rFonts w:ascii="Arial" w:eastAsia="Calibri" w:hAnsi="Arial" w:cs="Arial"/>
          <w:sz w:val="28"/>
          <w:szCs w:val="28"/>
        </w:rPr>
        <w:t xml:space="preserve"> y lo vuelvo a señalar. A propuesta, lo q</w:t>
      </w:r>
      <w:r w:rsidR="00A64796">
        <w:rPr>
          <w:rFonts w:ascii="Arial" w:eastAsia="Calibri" w:hAnsi="Arial" w:cs="Arial"/>
          <w:sz w:val="28"/>
          <w:szCs w:val="28"/>
        </w:rPr>
        <w:t>ue dice el Código Urbano en la Fracción 23 del citado Ordenamiento J</w:t>
      </w:r>
      <w:r w:rsidR="008A40CD" w:rsidRPr="004E271F">
        <w:rPr>
          <w:rFonts w:ascii="Arial" w:eastAsia="Calibri" w:hAnsi="Arial" w:cs="Arial"/>
          <w:sz w:val="28"/>
          <w:szCs w:val="28"/>
        </w:rPr>
        <w:t>urídico, dice</w:t>
      </w:r>
      <w:r w:rsidR="00A64796">
        <w:rPr>
          <w:rFonts w:ascii="Arial" w:eastAsia="Calibri" w:hAnsi="Arial" w:cs="Arial"/>
          <w:sz w:val="28"/>
          <w:szCs w:val="28"/>
        </w:rPr>
        <w:t xml:space="preserve">: </w:t>
      </w:r>
      <w:r w:rsidR="00A64796" w:rsidRPr="00A64796">
        <w:rPr>
          <w:rFonts w:ascii="Arial" w:eastAsia="Calibri" w:hAnsi="Arial" w:cs="Arial"/>
          <w:i/>
          <w:sz w:val="28"/>
          <w:szCs w:val="28"/>
        </w:rPr>
        <w:t>a propuesta del U</w:t>
      </w:r>
      <w:r w:rsidR="008A40CD" w:rsidRPr="00A64796">
        <w:rPr>
          <w:rFonts w:ascii="Arial" w:eastAsia="Calibri" w:hAnsi="Arial" w:cs="Arial"/>
          <w:i/>
          <w:sz w:val="28"/>
          <w:szCs w:val="28"/>
        </w:rPr>
        <w:t>rbanizador</w:t>
      </w:r>
      <w:r w:rsidR="00A64796" w:rsidRPr="00A64796">
        <w:rPr>
          <w:rFonts w:ascii="Arial" w:eastAsia="Calibri" w:hAnsi="Arial" w:cs="Arial"/>
          <w:i/>
          <w:sz w:val="28"/>
          <w:szCs w:val="28"/>
        </w:rPr>
        <w:t>,</w:t>
      </w:r>
      <w:r w:rsidR="008A40CD" w:rsidRPr="00A64796">
        <w:rPr>
          <w:rFonts w:ascii="Arial" w:eastAsia="Calibri" w:hAnsi="Arial" w:cs="Arial"/>
          <w:i/>
          <w:sz w:val="28"/>
          <w:szCs w:val="28"/>
        </w:rPr>
        <w:t xml:space="preserve"> recibir las áreas de cesión para destinos y el equipamiento correspondiente</w:t>
      </w:r>
      <w:r w:rsidR="00A64796" w:rsidRPr="00A64796">
        <w:rPr>
          <w:rFonts w:ascii="Arial" w:eastAsia="Calibri" w:hAnsi="Arial" w:cs="Arial"/>
          <w:i/>
          <w:sz w:val="28"/>
          <w:szCs w:val="28"/>
        </w:rPr>
        <w:t>,</w:t>
      </w:r>
      <w:r w:rsidR="008A40CD" w:rsidRPr="00A64796">
        <w:rPr>
          <w:rFonts w:ascii="Arial" w:eastAsia="Calibri" w:hAnsi="Arial" w:cs="Arial"/>
          <w:i/>
          <w:sz w:val="28"/>
          <w:szCs w:val="28"/>
        </w:rPr>
        <w:t xml:space="preserve"> de acuerdo con el Plan de Desarrollo Urbano del Centro de Población</w:t>
      </w:r>
      <w:r w:rsidR="00A64796" w:rsidRPr="00A64796">
        <w:rPr>
          <w:rFonts w:ascii="Arial" w:eastAsia="Calibri" w:hAnsi="Arial" w:cs="Arial"/>
          <w:i/>
          <w:sz w:val="28"/>
          <w:szCs w:val="28"/>
        </w:rPr>
        <w:t>,</w:t>
      </w:r>
      <w:r w:rsidR="008A40CD" w:rsidRPr="00A64796">
        <w:rPr>
          <w:rFonts w:ascii="Arial" w:eastAsia="Calibri" w:hAnsi="Arial" w:cs="Arial"/>
          <w:i/>
          <w:sz w:val="28"/>
          <w:szCs w:val="28"/>
        </w:rPr>
        <w:t xml:space="preserve"> y registrarlas ante la Dependencia encargada del Patrimonio Municipal.</w:t>
      </w:r>
      <w:r w:rsidR="008A40CD" w:rsidRPr="004E271F">
        <w:rPr>
          <w:rFonts w:ascii="Arial" w:eastAsia="Calibri" w:hAnsi="Arial" w:cs="Arial"/>
          <w:sz w:val="28"/>
          <w:szCs w:val="28"/>
        </w:rPr>
        <w:t xml:space="preserve"> Como ya sabemos y ha sido objeto de varias argumentaciones, la</w:t>
      </w:r>
      <w:r w:rsidR="008A40CD">
        <w:rPr>
          <w:rFonts w:ascii="Arial" w:eastAsia="Calibri" w:hAnsi="Arial" w:cs="Arial"/>
          <w:sz w:val="28"/>
          <w:szCs w:val="28"/>
        </w:rPr>
        <w:t xml:space="preserve"> cesión que ofrece el Hotel UTTSA</w:t>
      </w:r>
      <w:r w:rsidR="00A64796">
        <w:rPr>
          <w:rFonts w:ascii="Arial" w:eastAsia="Calibri" w:hAnsi="Arial" w:cs="Arial"/>
          <w:sz w:val="28"/>
          <w:szCs w:val="28"/>
        </w:rPr>
        <w:t>,</w:t>
      </w:r>
      <w:r w:rsidR="008A40CD" w:rsidRPr="004E271F">
        <w:rPr>
          <w:rFonts w:ascii="Arial" w:eastAsia="Calibri" w:hAnsi="Arial" w:cs="Arial"/>
          <w:sz w:val="28"/>
          <w:szCs w:val="28"/>
        </w:rPr>
        <w:t xml:space="preserve"> no es de utilidad pública, así lo det</w:t>
      </w:r>
      <w:r w:rsidR="00A64796">
        <w:rPr>
          <w:rFonts w:ascii="Arial" w:eastAsia="Calibri" w:hAnsi="Arial" w:cs="Arial"/>
          <w:sz w:val="28"/>
          <w:szCs w:val="28"/>
        </w:rPr>
        <w:t>erminó el Departamento de Obras</w:t>
      </w:r>
      <w:r w:rsidR="008A40CD" w:rsidRPr="004E271F">
        <w:rPr>
          <w:rFonts w:ascii="Arial" w:eastAsia="Calibri" w:hAnsi="Arial" w:cs="Arial"/>
          <w:sz w:val="28"/>
          <w:szCs w:val="28"/>
        </w:rPr>
        <w:t xml:space="preserve"> Pública, por lo que </w:t>
      </w:r>
      <w:r w:rsidR="008A40CD" w:rsidRPr="004E271F">
        <w:rPr>
          <w:rFonts w:ascii="Arial" w:eastAsia="Calibri" w:hAnsi="Arial" w:cs="Arial"/>
          <w:sz w:val="28"/>
          <w:szCs w:val="28"/>
        </w:rPr>
        <w:lastRenderedPageBreak/>
        <w:t xml:space="preserve">caemos, lo </w:t>
      </w:r>
      <w:r w:rsidR="008A40CD">
        <w:rPr>
          <w:rFonts w:ascii="Arial" w:eastAsia="Calibri" w:hAnsi="Arial" w:cs="Arial"/>
          <w:sz w:val="28"/>
          <w:szCs w:val="28"/>
        </w:rPr>
        <w:t>recordarán, en el supuesto del A</w:t>
      </w:r>
      <w:r w:rsidR="008A40CD" w:rsidRPr="004E271F">
        <w:rPr>
          <w:rFonts w:ascii="Arial" w:eastAsia="Calibri" w:hAnsi="Arial" w:cs="Arial"/>
          <w:sz w:val="28"/>
          <w:szCs w:val="28"/>
        </w:rPr>
        <w:t>rtículo 177 del Código Urbano.</w:t>
      </w:r>
      <w:r w:rsidR="008A40CD">
        <w:rPr>
          <w:rFonts w:ascii="Arial" w:hAnsi="Arial" w:cs="Arial"/>
          <w:sz w:val="28"/>
          <w:szCs w:val="28"/>
        </w:rPr>
        <w:t xml:space="preserve"> </w:t>
      </w:r>
      <w:r w:rsidR="00C43670">
        <w:rPr>
          <w:rFonts w:ascii="Arial" w:eastAsia="Calibri" w:hAnsi="Arial" w:cs="Arial"/>
          <w:sz w:val="28"/>
          <w:szCs w:val="28"/>
        </w:rPr>
        <w:t>El Código Urbano dice, es el 177:</w:t>
      </w:r>
      <w:r w:rsidR="008A40CD" w:rsidRPr="004E271F">
        <w:rPr>
          <w:rFonts w:ascii="Arial" w:eastAsia="Calibri" w:hAnsi="Arial" w:cs="Arial"/>
          <w:sz w:val="28"/>
          <w:szCs w:val="28"/>
        </w:rPr>
        <w:t xml:space="preserve"> </w:t>
      </w:r>
      <w:r w:rsidR="008A40CD" w:rsidRPr="00C43670">
        <w:rPr>
          <w:rFonts w:ascii="Arial" w:eastAsia="Calibri" w:hAnsi="Arial" w:cs="Arial"/>
          <w:i/>
          <w:sz w:val="28"/>
          <w:szCs w:val="28"/>
        </w:rPr>
        <w:t>que cuando a juicio de la Autoridad Municipal</w:t>
      </w:r>
      <w:r w:rsidR="00C43670" w:rsidRPr="00C43670">
        <w:rPr>
          <w:rFonts w:ascii="Arial" w:eastAsia="Calibri" w:hAnsi="Arial" w:cs="Arial"/>
          <w:i/>
          <w:sz w:val="28"/>
          <w:szCs w:val="28"/>
        </w:rPr>
        <w:t>,</w:t>
      </w:r>
      <w:r w:rsidR="008A40CD" w:rsidRPr="00C43670">
        <w:rPr>
          <w:rFonts w:ascii="Arial" w:eastAsia="Calibri" w:hAnsi="Arial" w:cs="Arial"/>
          <w:i/>
          <w:sz w:val="28"/>
          <w:szCs w:val="28"/>
        </w:rPr>
        <w:t xml:space="preserve"> las áreas de cesión a que se refiere este capítulo</w:t>
      </w:r>
      <w:r w:rsidR="00C43670" w:rsidRPr="00C43670">
        <w:rPr>
          <w:rFonts w:ascii="Arial" w:eastAsia="Calibri" w:hAnsi="Arial" w:cs="Arial"/>
          <w:i/>
          <w:sz w:val="28"/>
          <w:szCs w:val="28"/>
        </w:rPr>
        <w:t>,</w:t>
      </w:r>
      <w:r w:rsidR="008A40CD" w:rsidRPr="00C43670">
        <w:rPr>
          <w:rFonts w:ascii="Arial" w:eastAsia="Calibri" w:hAnsi="Arial" w:cs="Arial"/>
          <w:i/>
          <w:sz w:val="28"/>
          <w:szCs w:val="28"/>
        </w:rPr>
        <w:t xml:space="preserve"> no sean útiles para fines públicos, éstas podrán permutarse</w:t>
      </w:r>
      <w:r w:rsidR="00C43670">
        <w:rPr>
          <w:rFonts w:ascii="Arial" w:eastAsia="Calibri" w:hAnsi="Arial" w:cs="Arial"/>
          <w:sz w:val="28"/>
          <w:szCs w:val="28"/>
        </w:rPr>
        <w:t>. E</w:t>
      </w:r>
      <w:r w:rsidR="008A40CD" w:rsidRPr="004E271F">
        <w:rPr>
          <w:rFonts w:ascii="Arial" w:eastAsia="Calibri" w:hAnsi="Arial" w:cs="Arial"/>
          <w:sz w:val="28"/>
          <w:szCs w:val="28"/>
        </w:rPr>
        <w:t>sa es la clave de toda la argumentación</w:t>
      </w:r>
      <w:r w:rsidR="00C43670">
        <w:rPr>
          <w:rFonts w:ascii="Arial" w:eastAsia="Calibri" w:hAnsi="Arial" w:cs="Arial"/>
          <w:sz w:val="28"/>
          <w:szCs w:val="28"/>
        </w:rPr>
        <w:t xml:space="preserve">: </w:t>
      </w:r>
      <w:r w:rsidR="00C43670" w:rsidRPr="00C43670">
        <w:rPr>
          <w:rFonts w:ascii="Arial" w:eastAsia="Calibri" w:hAnsi="Arial" w:cs="Arial"/>
          <w:i/>
          <w:sz w:val="28"/>
          <w:szCs w:val="28"/>
        </w:rPr>
        <w:t>podrán permutarse por otros te</w:t>
      </w:r>
      <w:r w:rsidR="008A40CD" w:rsidRPr="00C43670">
        <w:rPr>
          <w:rFonts w:ascii="Arial" w:eastAsia="Calibri" w:hAnsi="Arial" w:cs="Arial"/>
          <w:i/>
          <w:sz w:val="28"/>
          <w:szCs w:val="28"/>
        </w:rPr>
        <w:t>rrenos sujetos a las siguientes reglas.</w:t>
      </w:r>
      <w:r w:rsidR="008A40CD" w:rsidRPr="004E271F">
        <w:rPr>
          <w:rFonts w:ascii="Arial" w:eastAsia="Calibri" w:hAnsi="Arial" w:cs="Arial"/>
          <w:sz w:val="28"/>
          <w:szCs w:val="28"/>
        </w:rPr>
        <w:t xml:space="preserve"> El numeral octavo </w:t>
      </w:r>
      <w:r w:rsidR="008A40CD">
        <w:rPr>
          <w:rFonts w:ascii="Arial" w:eastAsia="Calibri" w:hAnsi="Arial" w:cs="Arial"/>
          <w:sz w:val="28"/>
          <w:szCs w:val="28"/>
        </w:rPr>
        <w:t>señala:</w:t>
      </w:r>
      <w:r w:rsidR="008A40CD" w:rsidRPr="004E271F">
        <w:rPr>
          <w:rFonts w:ascii="Arial" w:eastAsia="Calibri" w:hAnsi="Arial" w:cs="Arial"/>
          <w:sz w:val="28"/>
          <w:szCs w:val="28"/>
        </w:rPr>
        <w:t xml:space="preserve"> </w:t>
      </w:r>
      <w:r w:rsidR="008A40CD" w:rsidRPr="00C43670">
        <w:rPr>
          <w:rFonts w:ascii="Arial" w:eastAsia="Calibri" w:hAnsi="Arial" w:cs="Arial"/>
          <w:i/>
          <w:sz w:val="28"/>
          <w:szCs w:val="28"/>
        </w:rPr>
        <w:t>en ningún caso podrá hacerse pago en efectivo, únicamente procederá la permuta por suelo</w:t>
      </w:r>
      <w:r w:rsidR="00C43670" w:rsidRPr="00C43670">
        <w:rPr>
          <w:rFonts w:ascii="Arial" w:eastAsia="Calibri" w:hAnsi="Arial" w:cs="Arial"/>
          <w:i/>
          <w:sz w:val="28"/>
          <w:szCs w:val="28"/>
        </w:rPr>
        <w:t>,</w:t>
      </w:r>
      <w:r w:rsidR="008A40CD" w:rsidRPr="00C43670">
        <w:rPr>
          <w:rFonts w:ascii="Arial" w:eastAsia="Calibri" w:hAnsi="Arial" w:cs="Arial"/>
          <w:i/>
          <w:sz w:val="28"/>
          <w:szCs w:val="28"/>
        </w:rPr>
        <w:t xml:space="preserve"> que permita la constitución de reservas territoriales o asegura las políticas de conservación.</w:t>
      </w:r>
      <w:r w:rsidR="008A40CD" w:rsidRPr="004E271F">
        <w:rPr>
          <w:rFonts w:ascii="Arial" w:eastAsia="Calibri" w:hAnsi="Arial" w:cs="Arial"/>
          <w:sz w:val="28"/>
          <w:szCs w:val="28"/>
        </w:rPr>
        <w:t xml:space="preserve"> Por supuesto que la argumentación jurídica</w:t>
      </w:r>
      <w:r w:rsidR="00C43670">
        <w:rPr>
          <w:rFonts w:ascii="Arial" w:eastAsia="Calibri" w:hAnsi="Arial" w:cs="Arial"/>
          <w:sz w:val="28"/>
          <w:szCs w:val="28"/>
        </w:rPr>
        <w:t>,</w:t>
      </w:r>
      <w:r w:rsidR="008A40CD" w:rsidRPr="004E271F">
        <w:rPr>
          <w:rFonts w:ascii="Arial" w:eastAsia="Calibri" w:hAnsi="Arial" w:cs="Arial"/>
          <w:sz w:val="28"/>
          <w:szCs w:val="28"/>
        </w:rPr>
        <w:t xml:space="preserve"> está basada, la que escuchamos en este momento, en lo que se refiere a la obra por equipamiento.</w:t>
      </w:r>
      <w:r w:rsidR="008A40CD">
        <w:rPr>
          <w:rFonts w:ascii="Arial" w:hAnsi="Arial" w:cs="Arial"/>
          <w:sz w:val="28"/>
          <w:szCs w:val="28"/>
        </w:rPr>
        <w:t xml:space="preserve"> </w:t>
      </w:r>
      <w:r w:rsidR="008A40CD" w:rsidRPr="004E271F">
        <w:rPr>
          <w:rFonts w:ascii="Arial" w:eastAsia="Calibri" w:hAnsi="Arial" w:cs="Arial"/>
          <w:sz w:val="28"/>
          <w:szCs w:val="28"/>
        </w:rPr>
        <w:t>El 175 señala que</w:t>
      </w:r>
      <w:r w:rsidR="008A40CD">
        <w:rPr>
          <w:rFonts w:ascii="Arial" w:eastAsia="Calibri" w:hAnsi="Arial" w:cs="Arial"/>
          <w:sz w:val="28"/>
          <w:szCs w:val="28"/>
        </w:rPr>
        <w:t>:</w:t>
      </w:r>
      <w:r w:rsidR="008A40CD" w:rsidRPr="004E271F">
        <w:rPr>
          <w:rFonts w:ascii="Arial" w:eastAsia="Calibri" w:hAnsi="Arial" w:cs="Arial"/>
          <w:sz w:val="28"/>
          <w:szCs w:val="28"/>
        </w:rPr>
        <w:t xml:space="preserve"> </w:t>
      </w:r>
      <w:r w:rsidR="008A40CD" w:rsidRPr="00C43670">
        <w:rPr>
          <w:rFonts w:ascii="Arial" w:eastAsia="Calibri" w:hAnsi="Arial" w:cs="Arial"/>
          <w:i/>
          <w:sz w:val="28"/>
          <w:szCs w:val="28"/>
        </w:rPr>
        <w:t>la urbanización del suelo y el desarrollo de condominios o conjuntos habitacionales</w:t>
      </w:r>
      <w:r w:rsidR="00C43670" w:rsidRPr="00C43670">
        <w:rPr>
          <w:rFonts w:ascii="Arial" w:eastAsia="Calibri" w:hAnsi="Arial" w:cs="Arial"/>
          <w:i/>
          <w:sz w:val="28"/>
          <w:szCs w:val="28"/>
        </w:rPr>
        <w:t>,</w:t>
      </w:r>
      <w:r w:rsidR="008A40CD" w:rsidRPr="00C43670">
        <w:rPr>
          <w:rFonts w:ascii="Arial" w:eastAsia="Calibri" w:hAnsi="Arial" w:cs="Arial"/>
          <w:i/>
          <w:sz w:val="28"/>
          <w:szCs w:val="28"/>
        </w:rPr>
        <w:t xml:space="preserve"> en cualquiera de los tipos de zonas</w:t>
      </w:r>
      <w:r w:rsidR="00C43670" w:rsidRPr="00C43670">
        <w:rPr>
          <w:rFonts w:ascii="Arial" w:eastAsia="Calibri" w:hAnsi="Arial" w:cs="Arial"/>
          <w:i/>
          <w:sz w:val="28"/>
          <w:szCs w:val="28"/>
        </w:rPr>
        <w:t>,</w:t>
      </w:r>
      <w:r w:rsidR="008A40CD" w:rsidRPr="00C43670">
        <w:rPr>
          <w:rFonts w:ascii="Arial" w:eastAsia="Calibri" w:hAnsi="Arial" w:cs="Arial"/>
          <w:i/>
          <w:sz w:val="28"/>
          <w:szCs w:val="28"/>
        </w:rPr>
        <w:t xml:space="preserve"> quedan sujetos a la obligación de otorgar áreas de cesión para desti</w:t>
      </w:r>
      <w:r w:rsidR="00C43670" w:rsidRPr="00C43670">
        <w:rPr>
          <w:rFonts w:ascii="Arial" w:eastAsia="Calibri" w:hAnsi="Arial" w:cs="Arial"/>
          <w:i/>
          <w:sz w:val="28"/>
          <w:szCs w:val="28"/>
        </w:rPr>
        <w:t>nos, mismas que se clasificarán. P</w:t>
      </w:r>
      <w:r w:rsidR="00C43670">
        <w:rPr>
          <w:rFonts w:ascii="Arial" w:eastAsia="Calibri" w:hAnsi="Arial" w:cs="Arial"/>
          <w:i/>
          <w:sz w:val="28"/>
          <w:szCs w:val="28"/>
        </w:rPr>
        <w:t>rimero:</w:t>
      </w:r>
      <w:r w:rsidR="008A40CD" w:rsidRPr="004E271F">
        <w:rPr>
          <w:rFonts w:ascii="Arial" w:eastAsia="Calibri" w:hAnsi="Arial" w:cs="Arial"/>
          <w:sz w:val="28"/>
          <w:szCs w:val="28"/>
        </w:rPr>
        <w:t xml:space="preserve"> </w:t>
      </w:r>
      <w:r w:rsidR="008A40CD" w:rsidRPr="00C43670">
        <w:rPr>
          <w:rFonts w:ascii="Arial" w:eastAsia="Calibri" w:hAnsi="Arial" w:cs="Arial"/>
          <w:i/>
          <w:sz w:val="28"/>
          <w:szCs w:val="28"/>
        </w:rPr>
        <w:t>sesiones para equipamiento, corresponde a los espacios de uso público</w:t>
      </w:r>
      <w:r w:rsidR="00C43670" w:rsidRPr="00C43670">
        <w:rPr>
          <w:rFonts w:ascii="Arial" w:eastAsia="Calibri" w:hAnsi="Arial" w:cs="Arial"/>
          <w:i/>
          <w:sz w:val="28"/>
          <w:szCs w:val="28"/>
        </w:rPr>
        <w:t>,</w:t>
      </w:r>
      <w:r w:rsidR="008A40CD" w:rsidRPr="00C43670">
        <w:rPr>
          <w:rFonts w:ascii="Arial" w:eastAsia="Calibri" w:hAnsi="Arial" w:cs="Arial"/>
          <w:i/>
          <w:sz w:val="28"/>
          <w:szCs w:val="28"/>
        </w:rPr>
        <w:t xml:space="preserve"> necesarios par</w:t>
      </w:r>
      <w:r w:rsidR="00C43670">
        <w:rPr>
          <w:rFonts w:ascii="Arial" w:eastAsia="Calibri" w:hAnsi="Arial" w:cs="Arial"/>
          <w:i/>
          <w:sz w:val="28"/>
          <w:szCs w:val="28"/>
        </w:rPr>
        <w:t>a el desarrollo de la comunidad.</w:t>
      </w:r>
      <w:r w:rsidR="008A40CD" w:rsidRPr="00C43670">
        <w:rPr>
          <w:rFonts w:ascii="Arial" w:eastAsia="Calibri" w:hAnsi="Arial" w:cs="Arial"/>
          <w:sz w:val="28"/>
          <w:szCs w:val="28"/>
        </w:rPr>
        <w:t xml:space="preserve"> </w:t>
      </w:r>
      <w:r w:rsidR="00C43670">
        <w:rPr>
          <w:rFonts w:ascii="Arial" w:eastAsia="Calibri" w:hAnsi="Arial" w:cs="Arial"/>
          <w:sz w:val="28"/>
          <w:szCs w:val="28"/>
        </w:rPr>
        <w:t>C</w:t>
      </w:r>
      <w:r w:rsidR="008A40CD" w:rsidRPr="004E271F">
        <w:rPr>
          <w:rFonts w:ascii="Arial" w:eastAsia="Calibri" w:hAnsi="Arial" w:cs="Arial"/>
          <w:sz w:val="28"/>
          <w:szCs w:val="28"/>
        </w:rPr>
        <w:t>uando cambiamos esto</w:t>
      </w:r>
      <w:r w:rsidR="00C43670">
        <w:rPr>
          <w:rFonts w:ascii="Arial" w:eastAsia="Calibri" w:hAnsi="Arial" w:cs="Arial"/>
          <w:sz w:val="28"/>
          <w:szCs w:val="28"/>
        </w:rPr>
        <w:t>,</w:t>
      </w:r>
      <w:r w:rsidR="008A40CD" w:rsidRPr="004E271F">
        <w:rPr>
          <w:rFonts w:ascii="Arial" w:eastAsia="Calibri" w:hAnsi="Arial" w:cs="Arial"/>
          <w:sz w:val="28"/>
          <w:szCs w:val="28"/>
        </w:rPr>
        <w:t xml:space="preserve"> por una obra que beneficie a la comunidad, puede ser el equipamiento para un parque, para m</w:t>
      </w:r>
      <w:r w:rsidR="00C43670">
        <w:rPr>
          <w:rFonts w:ascii="Arial" w:eastAsia="Calibri" w:hAnsi="Arial" w:cs="Arial"/>
          <w:sz w:val="28"/>
          <w:szCs w:val="28"/>
        </w:rPr>
        <w:t xml:space="preserve">uchos destinos que ya conocemos. </w:t>
      </w:r>
      <w:r w:rsidR="00C43670" w:rsidRPr="00C43670">
        <w:rPr>
          <w:rFonts w:ascii="Arial" w:eastAsia="Calibri" w:hAnsi="Arial" w:cs="Arial"/>
          <w:i/>
          <w:sz w:val="28"/>
          <w:szCs w:val="28"/>
        </w:rPr>
        <w:t>P</w:t>
      </w:r>
      <w:r w:rsidR="008A40CD" w:rsidRPr="00C43670">
        <w:rPr>
          <w:rFonts w:ascii="Arial" w:eastAsia="Calibri" w:hAnsi="Arial" w:cs="Arial"/>
          <w:i/>
          <w:sz w:val="28"/>
          <w:szCs w:val="28"/>
        </w:rPr>
        <w:t>or lo que</w:t>
      </w:r>
      <w:r w:rsidR="00C43670" w:rsidRPr="00C43670">
        <w:rPr>
          <w:rFonts w:ascii="Arial" w:eastAsia="Calibri" w:hAnsi="Arial" w:cs="Arial"/>
          <w:i/>
          <w:sz w:val="28"/>
          <w:szCs w:val="28"/>
        </w:rPr>
        <w:t>,</w:t>
      </w:r>
      <w:r w:rsidR="008A40CD" w:rsidRPr="00C43670">
        <w:rPr>
          <w:rFonts w:ascii="Arial" w:eastAsia="Calibri" w:hAnsi="Arial" w:cs="Arial"/>
          <w:i/>
          <w:sz w:val="28"/>
          <w:szCs w:val="28"/>
        </w:rPr>
        <w:t xml:space="preserve"> todo propietario o promotor</w:t>
      </w:r>
      <w:r w:rsidR="00C43670" w:rsidRPr="00C43670">
        <w:rPr>
          <w:rFonts w:ascii="Arial" w:eastAsia="Calibri" w:hAnsi="Arial" w:cs="Arial"/>
          <w:i/>
          <w:sz w:val="28"/>
          <w:szCs w:val="28"/>
        </w:rPr>
        <w:t>, que realice cualquier Acción U</w:t>
      </w:r>
      <w:r w:rsidR="008A40CD" w:rsidRPr="00C43670">
        <w:rPr>
          <w:rFonts w:ascii="Arial" w:eastAsia="Calibri" w:hAnsi="Arial" w:cs="Arial"/>
          <w:i/>
          <w:sz w:val="28"/>
          <w:szCs w:val="28"/>
        </w:rPr>
        <w:t>rbanística</w:t>
      </w:r>
      <w:r w:rsidR="00C43670" w:rsidRPr="00C43670">
        <w:rPr>
          <w:rFonts w:ascii="Arial" w:eastAsia="Calibri" w:hAnsi="Arial" w:cs="Arial"/>
          <w:i/>
          <w:sz w:val="28"/>
          <w:szCs w:val="28"/>
        </w:rPr>
        <w:t>, cede a título gratuito al M</w:t>
      </w:r>
      <w:r w:rsidR="008A40CD" w:rsidRPr="00C43670">
        <w:rPr>
          <w:rFonts w:ascii="Arial" w:eastAsia="Calibri" w:hAnsi="Arial" w:cs="Arial"/>
          <w:i/>
          <w:sz w:val="28"/>
          <w:szCs w:val="28"/>
        </w:rPr>
        <w:t>unicipio</w:t>
      </w:r>
      <w:r w:rsidR="00C43670" w:rsidRPr="00C43670">
        <w:rPr>
          <w:rFonts w:ascii="Arial" w:eastAsia="Calibri" w:hAnsi="Arial" w:cs="Arial"/>
          <w:i/>
          <w:sz w:val="28"/>
          <w:szCs w:val="28"/>
        </w:rPr>
        <w:t>, al término de la Acción U</w:t>
      </w:r>
      <w:r w:rsidR="008A40CD" w:rsidRPr="00C43670">
        <w:rPr>
          <w:rFonts w:ascii="Arial" w:eastAsia="Calibri" w:hAnsi="Arial" w:cs="Arial"/>
          <w:i/>
          <w:sz w:val="28"/>
          <w:szCs w:val="28"/>
        </w:rPr>
        <w:t>rbanística</w:t>
      </w:r>
      <w:r w:rsidR="00C43670" w:rsidRPr="00C43670">
        <w:rPr>
          <w:rFonts w:ascii="Arial" w:eastAsia="Calibri" w:hAnsi="Arial" w:cs="Arial"/>
          <w:i/>
          <w:sz w:val="28"/>
          <w:szCs w:val="28"/>
        </w:rPr>
        <w:t>,</w:t>
      </w:r>
      <w:r w:rsidR="008A40CD" w:rsidRPr="00C43670">
        <w:rPr>
          <w:rFonts w:ascii="Arial" w:eastAsia="Calibri" w:hAnsi="Arial" w:cs="Arial"/>
          <w:i/>
          <w:sz w:val="28"/>
          <w:szCs w:val="28"/>
        </w:rPr>
        <w:t xml:space="preserve"> la superficie correspondiente para dicho equipamiento.</w:t>
      </w:r>
      <w:r w:rsidR="00C43670">
        <w:rPr>
          <w:rFonts w:ascii="Arial" w:eastAsia="Calibri" w:hAnsi="Arial" w:cs="Arial"/>
          <w:sz w:val="28"/>
          <w:szCs w:val="28"/>
        </w:rPr>
        <w:t xml:space="preserve"> Aunque la I</w:t>
      </w:r>
      <w:r w:rsidR="008A40CD" w:rsidRPr="004E271F">
        <w:rPr>
          <w:rFonts w:ascii="Arial" w:eastAsia="Calibri" w:hAnsi="Arial" w:cs="Arial"/>
          <w:sz w:val="28"/>
          <w:szCs w:val="28"/>
        </w:rPr>
        <w:t xml:space="preserve">niciativa </w:t>
      </w:r>
      <w:r w:rsidR="00C43670">
        <w:rPr>
          <w:rFonts w:ascii="Arial" w:eastAsia="Calibri" w:hAnsi="Arial" w:cs="Arial"/>
          <w:sz w:val="28"/>
          <w:szCs w:val="28"/>
        </w:rPr>
        <w:t>que escuchamos, dice que es una c</w:t>
      </w:r>
      <w:r w:rsidR="008A40CD" w:rsidRPr="004E271F">
        <w:rPr>
          <w:rFonts w:ascii="Arial" w:eastAsia="Calibri" w:hAnsi="Arial" w:cs="Arial"/>
          <w:sz w:val="28"/>
          <w:szCs w:val="28"/>
        </w:rPr>
        <w:t>esión para equipamiento de tí</w:t>
      </w:r>
      <w:r w:rsidR="00C43670">
        <w:rPr>
          <w:rFonts w:ascii="Arial" w:eastAsia="Calibri" w:hAnsi="Arial" w:cs="Arial"/>
          <w:sz w:val="28"/>
          <w:szCs w:val="28"/>
        </w:rPr>
        <w:t>tulo, sí lo es, eso dice la I</w:t>
      </w:r>
      <w:r w:rsidR="008A40CD" w:rsidRPr="004E271F">
        <w:rPr>
          <w:rFonts w:ascii="Arial" w:eastAsia="Calibri" w:hAnsi="Arial" w:cs="Arial"/>
          <w:sz w:val="28"/>
          <w:szCs w:val="28"/>
        </w:rPr>
        <w:t>niciativa, pero la naturaleza jurídica, cuando ya velemos los resolutivos, sobre todo el tercero</w:t>
      </w:r>
      <w:r w:rsidR="00C43670">
        <w:rPr>
          <w:rFonts w:ascii="Arial" w:eastAsia="Calibri" w:hAnsi="Arial" w:cs="Arial"/>
          <w:sz w:val="28"/>
          <w:szCs w:val="28"/>
        </w:rPr>
        <w:t>,</w:t>
      </w:r>
      <w:r w:rsidR="008A40CD" w:rsidRPr="004E271F">
        <w:rPr>
          <w:rFonts w:ascii="Arial" w:eastAsia="Calibri" w:hAnsi="Arial" w:cs="Arial"/>
          <w:sz w:val="28"/>
          <w:szCs w:val="28"/>
        </w:rPr>
        <w:t xml:space="preserve"> y los que acabamos de </w:t>
      </w:r>
      <w:r w:rsidR="008A40CD" w:rsidRPr="004E271F">
        <w:rPr>
          <w:rFonts w:ascii="Arial" w:eastAsia="Calibri" w:hAnsi="Arial" w:cs="Arial"/>
          <w:sz w:val="28"/>
          <w:szCs w:val="28"/>
        </w:rPr>
        <w:lastRenderedPageBreak/>
        <w:t>escuchar, desde mi punto de vista, se trata de una acción de compra-venta, a final de cuentas, te doy este terreno, recibo este dinero, con el asunto del equipamiento jurídico. Si fuera una obra de equipam</w:t>
      </w:r>
      <w:r w:rsidR="008A40CD">
        <w:rPr>
          <w:rFonts w:ascii="Arial" w:eastAsia="Calibri" w:hAnsi="Arial" w:cs="Arial"/>
          <w:sz w:val="28"/>
          <w:szCs w:val="28"/>
        </w:rPr>
        <w:t>iento sería así, es un acto de c</w:t>
      </w:r>
      <w:r w:rsidR="008A40CD" w:rsidRPr="004E271F">
        <w:rPr>
          <w:rFonts w:ascii="Arial" w:eastAsia="Calibri" w:hAnsi="Arial" w:cs="Arial"/>
          <w:sz w:val="28"/>
          <w:szCs w:val="28"/>
        </w:rPr>
        <w:t>esión que combi</w:t>
      </w:r>
      <w:r w:rsidR="00C43670">
        <w:rPr>
          <w:rFonts w:ascii="Arial" w:eastAsia="Calibri" w:hAnsi="Arial" w:cs="Arial"/>
          <w:sz w:val="28"/>
          <w:szCs w:val="28"/>
        </w:rPr>
        <w:t xml:space="preserve">na elementos de un contrato de </w:t>
      </w:r>
      <w:r w:rsidR="00C43670">
        <w:rPr>
          <w:rFonts w:ascii="Arial" w:eastAsia="Calibri" w:hAnsi="Arial" w:cs="Arial"/>
          <w:sz w:val="28"/>
          <w:szCs w:val="28"/>
        </w:rPr>
        <w:tab/>
        <w:t>c</w:t>
      </w:r>
      <w:r w:rsidR="008A40CD" w:rsidRPr="004E271F">
        <w:rPr>
          <w:rFonts w:ascii="Arial" w:eastAsia="Calibri" w:hAnsi="Arial" w:cs="Arial"/>
          <w:sz w:val="28"/>
          <w:szCs w:val="28"/>
        </w:rPr>
        <w:t>esión y un contrato de obra.</w:t>
      </w:r>
      <w:r w:rsidR="008A40CD">
        <w:rPr>
          <w:rFonts w:ascii="Arial" w:hAnsi="Arial" w:cs="Arial"/>
          <w:sz w:val="28"/>
          <w:szCs w:val="28"/>
        </w:rPr>
        <w:t xml:space="preserve"> </w:t>
      </w:r>
      <w:r w:rsidR="008A40CD" w:rsidRPr="004E271F">
        <w:rPr>
          <w:rFonts w:ascii="Arial" w:eastAsia="Calibri" w:hAnsi="Arial" w:cs="Arial"/>
          <w:sz w:val="28"/>
          <w:szCs w:val="28"/>
        </w:rPr>
        <w:t>Les recuerdo</w:t>
      </w:r>
      <w:r w:rsidR="00C43670">
        <w:rPr>
          <w:rFonts w:ascii="Arial" w:eastAsia="Calibri" w:hAnsi="Arial" w:cs="Arial"/>
          <w:sz w:val="28"/>
          <w:szCs w:val="28"/>
        </w:rPr>
        <w:t>;</w:t>
      </w:r>
      <w:r w:rsidR="008A40CD" w:rsidRPr="004E271F">
        <w:rPr>
          <w:rFonts w:ascii="Arial" w:eastAsia="Calibri" w:hAnsi="Arial" w:cs="Arial"/>
          <w:sz w:val="28"/>
          <w:szCs w:val="28"/>
        </w:rPr>
        <w:t xml:space="preserve"> las</w:t>
      </w:r>
      <w:r w:rsidR="00C43670">
        <w:rPr>
          <w:rFonts w:ascii="Arial" w:eastAsia="Calibri" w:hAnsi="Arial" w:cs="Arial"/>
          <w:sz w:val="28"/>
          <w:szCs w:val="28"/>
        </w:rPr>
        <w:t xml:space="preserve"> características de un acto de c</w:t>
      </w:r>
      <w:r w:rsidR="008A40CD" w:rsidRPr="004E271F">
        <w:rPr>
          <w:rFonts w:ascii="Arial" w:eastAsia="Calibri" w:hAnsi="Arial" w:cs="Arial"/>
          <w:sz w:val="28"/>
          <w:szCs w:val="28"/>
        </w:rPr>
        <w:t>esi</w:t>
      </w:r>
      <w:r w:rsidR="00C43670">
        <w:rPr>
          <w:rFonts w:ascii="Arial" w:eastAsia="Calibri" w:hAnsi="Arial" w:cs="Arial"/>
          <w:sz w:val="28"/>
          <w:szCs w:val="28"/>
        </w:rPr>
        <w:t xml:space="preserve">ón: </w:t>
      </w:r>
      <w:r w:rsidR="00C43670" w:rsidRPr="00C43670">
        <w:rPr>
          <w:rFonts w:ascii="Arial" w:eastAsia="Calibri" w:hAnsi="Arial" w:cs="Arial"/>
          <w:i/>
          <w:sz w:val="28"/>
          <w:szCs w:val="28"/>
        </w:rPr>
        <w:t>la c</w:t>
      </w:r>
      <w:r w:rsidR="008A40CD" w:rsidRPr="00C43670">
        <w:rPr>
          <w:rFonts w:ascii="Arial" w:eastAsia="Calibri" w:hAnsi="Arial" w:cs="Arial"/>
          <w:i/>
          <w:sz w:val="28"/>
          <w:szCs w:val="28"/>
        </w:rPr>
        <w:t>esión por obra</w:t>
      </w:r>
      <w:r w:rsidR="00C43670" w:rsidRPr="00C43670">
        <w:rPr>
          <w:rFonts w:ascii="Arial" w:eastAsia="Calibri" w:hAnsi="Arial" w:cs="Arial"/>
          <w:i/>
          <w:sz w:val="28"/>
          <w:szCs w:val="28"/>
        </w:rPr>
        <w:t xml:space="preserve"> de equipamiento, es un acto de cesión en el que el cedente, el M</w:t>
      </w:r>
      <w:r w:rsidR="008A40CD" w:rsidRPr="00C43670">
        <w:rPr>
          <w:rFonts w:ascii="Arial" w:eastAsia="Calibri" w:hAnsi="Arial" w:cs="Arial"/>
          <w:i/>
          <w:sz w:val="28"/>
          <w:szCs w:val="28"/>
        </w:rPr>
        <w:t>unicipio</w:t>
      </w:r>
      <w:r w:rsidR="00C43670" w:rsidRPr="00C43670">
        <w:rPr>
          <w:rFonts w:ascii="Arial" w:eastAsia="Calibri" w:hAnsi="Arial" w:cs="Arial"/>
          <w:i/>
          <w:sz w:val="28"/>
          <w:szCs w:val="28"/>
        </w:rPr>
        <w:t>,</w:t>
      </w:r>
      <w:r w:rsidR="008A40CD" w:rsidRPr="00C43670">
        <w:rPr>
          <w:rFonts w:ascii="Arial" w:eastAsia="Calibri" w:hAnsi="Arial" w:cs="Arial"/>
          <w:i/>
          <w:sz w:val="28"/>
          <w:szCs w:val="28"/>
        </w:rPr>
        <w:t xml:space="preserve"> transfiere la propiedad de un terreno a otra parte, el cesionario</w:t>
      </w:r>
      <w:r w:rsidR="00C43670" w:rsidRPr="00C43670">
        <w:rPr>
          <w:rFonts w:ascii="Arial" w:eastAsia="Calibri" w:hAnsi="Arial" w:cs="Arial"/>
          <w:i/>
          <w:sz w:val="28"/>
          <w:szCs w:val="28"/>
        </w:rPr>
        <w:t xml:space="preserve"> </w:t>
      </w:r>
      <w:r w:rsidR="008A40CD" w:rsidRPr="00C43670">
        <w:rPr>
          <w:rFonts w:ascii="Arial" w:eastAsia="Calibri" w:hAnsi="Arial" w:cs="Arial"/>
          <w:i/>
          <w:sz w:val="28"/>
          <w:szCs w:val="28"/>
        </w:rPr>
        <w:t>que es un particular. La co</w:t>
      </w:r>
      <w:r w:rsidR="00C43670" w:rsidRPr="00C43670">
        <w:rPr>
          <w:rFonts w:ascii="Arial" w:eastAsia="Calibri" w:hAnsi="Arial" w:cs="Arial"/>
          <w:i/>
          <w:sz w:val="28"/>
          <w:szCs w:val="28"/>
        </w:rPr>
        <w:t>ntraprestación, a cambio de la c</w:t>
      </w:r>
      <w:r w:rsidR="008A40CD" w:rsidRPr="00C43670">
        <w:rPr>
          <w:rFonts w:ascii="Arial" w:eastAsia="Calibri" w:hAnsi="Arial" w:cs="Arial"/>
          <w:i/>
          <w:sz w:val="28"/>
          <w:szCs w:val="28"/>
        </w:rPr>
        <w:t>esión, el cesionario se compromete a realizar las obras o mejoras en el terreno determinado</w:t>
      </w:r>
      <w:r w:rsidR="00C43670">
        <w:rPr>
          <w:rFonts w:ascii="Arial" w:eastAsia="Calibri" w:hAnsi="Arial" w:cs="Arial"/>
          <w:i/>
          <w:sz w:val="28"/>
          <w:szCs w:val="28"/>
        </w:rPr>
        <w:t>,</w:t>
      </w:r>
      <w:r w:rsidR="008A40CD" w:rsidRPr="00C43670">
        <w:rPr>
          <w:rFonts w:ascii="Arial" w:eastAsia="Calibri" w:hAnsi="Arial" w:cs="Arial"/>
          <w:i/>
          <w:sz w:val="28"/>
          <w:szCs w:val="28"/>
        </w:rPr>
        <w:t xml:space="preserve"> y las obras o mejoras es que el cesionario</w:t>
      </w:r>
      <w:r w:rsidR="00C43670">
        <w:rPr>
          <w:rFonts w:ascii="Arial" w:eastAsia="Calibri" w:hAnsi="Arial" w:cs="Arial"/>
          <w:i/>
          <w:sz w:val="28"/>
          <w:szCs w:val="28"/>
        </w:rPr>
        <w:t>,</w:t>
      </w:r>
      <w:r w:rsidR="00C43670">
        <w:rPr>
          <w:rFonts w:ascii="Arial" w:eastAsia="Calibri" w:hAnsi="Arial" w:cs="Arial"/>
          <w:sz w:val="28"/>
          <w:szCs w:val="28"/>
        </w:rPr>
        <w:t xml:space="preserve"> e</w:t>
      </w:r>
      <w:r w:rsidR="008A40CD">
        <w:rPr>
          <w:rFonts w:ascii="Arial" w:eastAsia="Calibri" w:hAnsi="Arial" w:cs="Arial"/>
          <w:sz w:val="28"/>
          <w:szCs w:val="28"/>
        </w:rPr>
        <w:t>l H</w:t>
      </w:r>
      <w:r w:rsidR="008A40CD" w:rsidRPr="004E271F">
        <w:rPr>
          <w:rFonts w:ascii="Arial" w:eastAsia="Calibri" w:hAnsi="Arial" w:cs="Arial"/>
          <w:sz w:val="28"/>
          <w:szCs w:val="28"/>
        </w:rPr>
        <w:t xml:space="preserve">otel en concreto, </w:t>
      </w:r>
      <w:r w:rsidR="008A40CD" w:rsidRPr="00C43670">
        <w:rPr>
          <w:rFonts w:ascii="Arial" w:eastAsia="Calibri" w:hAnsi="Arial" w:cs="Arial"/>
          <w:i/>
          <w:sz w:val="28"/>
          <w:szCs w:val="28"/>
        </w:rPr>
        <w:t>se compromete a realizar esas obras, mejoras en el terreno, con lo que puede incluir la construcción de infraestructura, la instala</w:t>
      </w:r>
      <w:r w:rsidR="00304D35">
        <w:rPr>
          <w:rFonts w:ascii="Arial" w:eastAsia="Calibri" w:hAnsi="Arial" w:cs="Arial"/>
          <w:i/>
          <w:sz w:val="28"/>
          <w:szCs w:val="28"/>
        </w:rPr>
        <w:t>ción de equipamiento, calles. O</w:t>
      </w:r>
      <w:r w:rsidR="008A40CD" w:rsidRPr="00C43670">
        <w:rPr>
          <w:rFonts w:ascii="Arial" w:eastAsia="Calibri" w:hAnsi="Arial" w:cs="Arial"/>
          <w:i/>
          <w:sz w:val="28"/>
          <w:szCs w:val="28"/>
        </w:rPr>
        <w:t xml:space="preserve"> </w:t>
      </w:r>
      <w:r w:rsidR="008A40CD" w:rsidRPr="004E271F">
        <w:rPr>
          <w:rFonts w:ascii="Arial" w:eastAsia="Calibri" w:hAnsi="Arial" w:cs="Arial"/>
          <w:sz w:val="28"/>
          <w:szCs w:val="28"/>
        </w:rPr>
        <w:t>todo lo que ya se dijo que se va a hacer</w:t>
      </w:r>
      <w:r w:rsidR="00304D35">
        <w:rPr>
          <w:rFonts w:ascii="Arial" w:eastAsia="Calibri" w:hAnsi="Arial" w:cs="Arial"/>
          <w:sz w:val="28"/>
          <w:szCs w:val="28"/>
        </w:rPr>
        <w:t>,</w:t>
      </w:r>
      <w:r w:rsidR="008A40CD" w:rsidRPr="004E271F">
        <w:rPr>
          <w:rFonts w:ascii="Arial" w:eastAsia="Calibri" w:hAnsi="Arial" w:cs="Arial"/>
          <w:sz w:val="28"/>
          <w:szCs w:val="28"/>
        </w:rPr>
        <w:t xml:space="preserve"> en el terreno en donde</w:t>
      </w:r>
      <w:r w:rsidR="00C43670">
        <w:rPr>
          <w:rFonts w:ascii="Arial" w:eastAsia="Calibri" w:hAnsi="Arial" w:cs="Arial"/>
          <w:sz w:val="28"/>
          <w:szCs w:val="28"/>
        </w:rPr>
        <w:t xml:space="preserve"> probablemente se construya la Clínica del Seguro S</w:t>
      </w:r>
      <w:r w:rsidR="008A40CD" w:rsidRPr="004E271F">
        <w:rPr>
          <w:rFonts w:ascii="Arial" w:eastAsia="Calibri" w:hAnsi="Arial" w:cs="Arial"/>
          <w:sz w:val="28"/>
          <w:szCs w:val="28"/>
        </w:rPr>
        <w:t>ocial. El terreno determin</w:t>
      </w:r>
      <w:r w:rsidR="00C43670">
        <w:rPr>
          <w:rFonts w:ascii="Arial" w:eastAsia="Calibri" w:hAnsi="Arial" w:cs="Arial"/>
          <w:sz w:val="28"/>
          <w:szCs w:val="28"/>
        </w:rPr>
        <w:t>ado, pues claro, es el acto de c</w:t>
      </w:r>
      <w:r w:rsidR="00304D35">
        <w:rPr>
          <w:rFonts w:ascii="Arial" w:eastAsia="Calibri" w:hAnsi="Arial" w:cs="Arial"/>
          <w:sz w:val="28"/>
          <w:szCs w:val="28"/>
        </w:rPr>
        <w:t>esión:</w:t>
      </w:r>
      <w:r w:rsidR="00C43670">
        <w:rPr>
          <w:rFonts w:ascii="Arial" w:eastAsia="Calibri" w:hAnsi="Arial" w:cs="Arial"/>
          <w:sz w:val="28"/>
          <w:szCs w:val="28"/>
        </w:rPr>
        <w:t xml:space="preserve"> </w:t>
      </w:r>
      <w:r w:rsidR="00C43670" w:rsidRPr="00304D35">
        <w:rPr>
          <w:rFonts w:ascii="Arial" w:eastAsia="Calibri" w:hAnsi="Arial" w:cs="Arial"/>
          <w:i/>
          <w:sz w:val="28"/>
          <w:szCs w:val="28"/>
        </w:rPr>
        <w:t>el acto de c</w:t>
      </w:r>
      <w:r w:rsidR="008A40CD" w:rsidRPr="00304D35">
        <w:rPr>
          <w:rFonts w:ascii="Arial" w:eastAsia="Calibri" w:hAnsi="Arial" w:cs="Arial"/>
          <w:i/>
          <w:sz w:val="28"/>
          <w:szCs w:val="28"/>
        </w:rPr>
        <w:t>esión</w:t>
      </w:r>
      <w:r w:rsidR="00304D35" w:rsidRPr="00304D35">
        <w:rPr>
          <w:rFonts w:ascii="Arial" w:eastAsia="Calibri" w:hAnsi="Arial" w:cs="Arial"/>
          <w:i/>
          <w:sz w:val="28"/>
          <w:szCs w:val="28"/>
        </w:rPr>
        <w:t>,</w:t>
      </w:r>
      <w:r w:rsidR="008A40CD" w:rsidRPr="00304D35">
        <w:rPr>
          <w:rFonts w:ascii="Arial" w:eastAsia="Calibri" w:hAnsi="Arial" w:cs="Arial"/>
          <w:i/>
          <w:sz w:val="28"/>
          <w:szCs w:val="28"/>
        </w:rPr>
        <w:t xml:space="preserve"> se refiere a un terreno determi</w:t>
      </w:r>
      <w:r w:rsidR="00304D35" w:rsidRPr="00304D35">
        <w:rPr>
          <w:rFonts w:ascii="Arial" w:eastAsia="Calibri" w:hAnsi="Arial" w:cs="Arial"/>
          <w:i/>
          <w:sz w:val="28"/>
          <w:szCs w:val="28"/>
        </w:rPr>
        <w:t>nado o a una obra en particular.</w:t>
      </w:r>
      <w:r w:rsidR="00304D35">
        <w:rPr>
          <w:rFonts w:ascii="Arial" w:eastAsia="Calibri" w:hAnsi="Arial" w:cs="Arial"/>
          <w:sz w:val="28"/>
          <w:szCs w:val="28"/>
        </w:rPr>
        <w:t xml:space="preserve"> N</w:t>
      </w:r>
      <w:r w:rsidR="008A40CD" w:rsidRPr="004E271F">
        <w:rPr>
          <w:rFonts w:ascii="Arial" w:eastAsia="Calibri" w:hAnsi="Arial" w:cs="Arial"/>
          <w:sz w:val="28"/>
          <w:szCs w:val="28"/>
        </w:rPr>
        <w:t>o puede dejarse a libre consideración, por lo que suyo es más grave también, decir para obras que no sabemos en dónde van a ser.</w:t>
      </w:r>
      <w:r w:rsidR="008A40CD">
        <w:rPr>
          <w:rFonts w:ascii="Arial" w:hAnsi="Arial" w:cs="Arial"/>
          <w:sz w:val="28"/>
          <w:szCs w:val="28"/>
        </w:rPr>
        <w:t xml:space="preserve"> </w:t>
      </w:r>
      <w:r w:rsidR="008A40CD" w:rsidRPr="004E271F">
        <w:rPr>
          <w:rFonts w:ascii="Arial" w:eastAsia="Calibri" w:hAnsi="Arial" w:cs="Arial"/>
          <w:sz w:val="28"/>
          <w:szCs w:val="28"/>
        </w:rPr>
        <w:t>Quizás esta argumentación que estoy dando es muy técnica, muy jurídica, pero no se configura en la naturaleza del acto, de lo que nos están viniendo aquí a permitir. Para mí</w:t>
      </w:r>
      <w:r w:rsidR="00304D35">
        <w:rPr>
          <w:rFonts w:ascii="Arial" w:eastAsia="Calibri" w:hAnsi="Arial" w:cs="Arial"/>
          <w:sz w:val="28"/>
          <w:szCs w:val="28"/>
        </w:rPr>
        <w:t>,</w:t>
      </w:r>
      <w:r w:rsidR="008A40CD" w:rsidRPr="004E271F">
        <w:rPr>
          <w:rFonts w:ascii="Arial" w:eastAsia="Calibri" w:hAnsi="Arial" w:cs="Arial"/>
          <w:sz w:val="28"/>
          <w:szCs w:val="28"/>
        </w:rPr>
        <w:t xml:space="preserve"> est</w:t>
      </w:r>
      <w:r w:rsidR="00304D35">
        <w:rPr>
          <w:rFonts w:ascii="Arial" w:eastAsia="Calibri" w:hAnsi="Arial" w:cs="Arial"/>
          <w:sz w:val="28"/>
          <w:szCs w:val="28"/>
        </w:rPr>
        <w:t>o sigue siendo un acto de compra-</w:t>
      </w:r>
      <w:r w:rsidR="008A40CD" w:rsidRPr="004E271F">
        <w:rPr>
          <w:rFonts w:ascii="Arial" w:eastAsia="Calibri" w:hAnsi="Arial" w:cs="Arial"/>
          <w:sz w:val="28"/>
          <w:szCs w:val="28"/>
        </w:rPr>
        <w:t>venta</w:t>
      </w:r>
      <w:r w:rsidR="00304D35">
        <w:rPr>
          <w:rFonts w:ascii="Arial" w:eastAsia="Calibri" w:hAnsi="Arial" w:cs="Arial"/>
          <w:sz w:val="28"/>
          <w:szCs w:val="28"/>
        </w:rPr>
        <w:t>, de un área de c</w:t>
      </w:r>
      <w:r w:rsidR="008A40CD" w:rsidRPr="004E271F">
        <w:rPr>
          <w:rFonts w:ascii="Arial" w:eastAsia="Calibri" w:hAnsi="Arial" w:cs="Arial"/>
          <w:sz w:val="28"/>
          <w:szCs w:val="28"/>
        </w:rPr>
        <w:t>esió</w:t>
      </w:r>
      <w:r w:rsidR="00304D35">
        <w:rPr>
          <w:rFonts w:ascii="Arial" w:eastAsia="Calibri" w:hAnsi="Arial" w:cs="Arial"/>
          <w:sz w:val="28"/>
          <w:szCs w:val="28"/>
        </w:rPr>
        <w:t xml:space="preserve">n que estaban obligados a hacer, </w:t>
      </w:r>
      <w:r w:rsidR="008A40CD" w:rsidRPr="004E271F">
        <w:rPr>
          <w:rFonts w:ascii="Arial" w:eastAsia="Calibri" w:hAnsi="Arial" w:cs="Arial"/>
          <w:sz w:val="28"/>
          <w:szCs w:val="28"/>
        </w:rPr>
        <w:t>por lo que señala el propio Código Urbano. Yo creo, mi primer punto de vista, ahorita solo argumenté, es que</w:t>
      </w:r>
      <w:r w:rsidR="00304D35">
        <w:rPr>
          <w:rFonts w:ascii="Arial" w:eastAsia="Calibri" w:hAnsi="Arial" w:cs="Arial"/>
          <w:sz w:val="28"/>
          <w:szCs w:val="28"/>
        </w:rPr>
        <w:t>,</w:t>
      </w:r>
      <w:r w:rsidR="008A40CD" w:rsidRPr="004E271F">
        <w:rPr>
          <w:rFonts w:ascii="Arial" w:eastAsia="Calibri" w:hAnsi="Arial" w:cs="Arial"/>
          <w:sz w:val="28"/>
          <w:szCs w:val="28"/>
        </w:rPr>
        <w:t xml:space="preserve"> como no recae en </w:t>
      </w:r>
      <w:r w:rsidR="008A40CD" w:rsidRPr="004E271F">
        <w:rPr>
          <w:rFonts w:ascii="Arial" w:eastAsia="Calibri" w:hAnsi="Arial" w:cs="Arial"/>
          <w:sz w:val="28"/>
          <w:szCs w:val="28"/>
        </w:rPr>
        <w:lastRenderedPageBreak/>
        <w:t>una permuta, como se ha querido aquí manejar, si nos acordamos, permuta según el Código Civil, dice que</w:t>
      </w:r>
      <w:r w:rsidR="00304D35">
        <w:rPr>
          <w:rFonts w:ascii="Arial" w:eastAsia="Calibri" w:hAnsi="Arial" w:cs="Arial"/>
          <w:sz w:val="28"/>
          <w:szCs w:val="28"/>
        </w:rPr>
        <w:t>:</w:t>
      </w:r>
      <w:r w:rsidR="008A40CD" w:rsidRPr="004E271F">
        <w:rPr>
          <w:rFonts w:ascii="Arial" w:eastAsia="Calibri" w:hAnsi="Arial" w:cs="Arial"/>
          <w:sz w:val="28"/>
          <w:szCs w:val="28"/>
        </w:rPr>
        <w:t xml:space="preserve"> </w:t>
      </w:r>
      <w:r w:rsidR="008A40CD" w:rsidRPr="00304D35">
        <w:rPr>
          <w:rFonts w:ascii="Arial" w:eastAsia="Calibri" w:hAnsi="Arial" w:cs="Arial"/>
          <w:i/>
          <w:sz w:val="28"/>
          <w:szCs w:val="28"/>
        </w:rPr>
        <w:t>la permuta es un contrato por el cual uno de los contrastantes transmite un bien por otro.</w:t>
      </w:r>
      <w:r w:rsidR="008A40CD">
        <w:rPr>
          <w:rFonts w:ascii="Arial" w:hAnsi="Arial" w:cs="Arial"/>
          <w:sz w:val="28"/>
          <w:szCs w:val="28"/>
        </w:rPr>
        <w:t xml:space="preserve"> </w:t>
      </w:r>
      <w:r w:rsidR="008A40CD" w:rsidRPr="004E271F">
        <w:rPr>
          <w:rFonts w:ascii="Arial" w:eastAsia="Calibri" w:hAnsi="Arial" w:cs="Arial"/>
          <w:sz w:val="28"/>
          <w:szCs w:val="28"/>
        </w:rPr>
        <w:t>Eso es una permuta. Artículo 1909 del Código Civil. Según yo, mi primer</w:t>
      </w:r>
      <w:r w:rsidR="00304D35">
        <w:rPr>
          <w:rFonts w:ascii="Arial" w:eastAsia="Calibri" w:hAnsi="Arial" w:cs="Arial"/>
          <w:sz w:val="28"/>
          <w:szCs w:val="28"/>
        </w:rPr>
        <w:t>a</w:t>
      </w:r>
      <w:r w:rsidR="008A40CD" w:rsidRPr="004E271F">
        <w:rPr>
          <w:rFonts w:ascii="Arial" w:eastAsia="Calibri" w:hAnsi="Arial" w:cs="Arial"/>
          <w:sz w:val="28"/>
          <w:szCs w:val="28"/>
        </w:rPr>
        <w:t xml:space="preserve"> solicitud a este Pleno, al no encontrar esta parte en la argumentación que </w:t>
      </w:r>
      <w:r w:rsidR="00304D35">
        <w:rPr>
          <w:rFonts w:ascii="Arial" w:eastAsia="Calibri" w:hAnsi="Arial" w:cs="Arial"/>
          <w:sz w:val="28"/>
          <w:szCs w:val="28"/>
        </w:rPr>
        <w:t>se hizo por el exponente de la I</w:t>
      </w:r>
      <w:r w:rsidR="008A40CD" w:rsidRPr="004E271F">
        <w:rPr>
          <w:rFonts w:ascii="Arial" w:eastAsia="Calibri" w:hAnsi="Arial" w:cs="Arial"/>
          <w:sz w:val="28"/>
          <w:szCs w:val="28"/>
        </w:rPr>
        <w:t>niciativa, es que no estamos cambiando un terreno por una obra, estamos cambiando un terreno por dinero.</w:t>
      </w:r>
      <w:r w:rsidR="008A40CD">
        <w:rPr>
          <w:rFonts w:ascii="Arial" w:hAnsi="Arial" w:cs="Arial"/>
          <w:sz w:val="28"/>
          <w:szCs w:val="28"/>
        </w:rPr>
        <w:t xml:space="preserve"> </w:t>
      </w:r>
      <w:r w:rsidR="008A40CD" w:rsidRPr="004E271F">
        <w:rPr>
          <w:rFonts w:ascii="Arial" w:eastAsia="Calibri" w:hAnsi="Arial" w:cs="Arial"/>
          <w:sz w:val="28"/>
          <w:szCs w:val="28"/>
        </w:rPr>
        <w:t>Esto no es una permuta. Y, por tanto, en ese sentido, la primera propuesta</w:t>
      </w:r>
      <w:r w:rsidR="00304D35">
        <w:rPr>
          <w:rFonts w:ascii="Arial" w:eastAsia="Calibri" w:hAnsi="Arial" w:cs="Arial"/>
          <w:sz w:val="28"/>
          <w:szCs w:val="28"/>
        </w:rPr>
        <w:t xml:space="preserve">, sería que, </w:t>
      </w:r>
      <w:r w:rsidR="008A40CD" w:rsidRPr="004E271F">
        <w:rPr>
          <w:rFonts w:ascii="Arial" w:eastAsia="Calibri" w:hAnsi="Arial" w:cs="Arial"/>
          <w:sz w:val="28"/>
          <w:szCs w:val="28"/>
        </w:rPr>
        <w:t>si se está recibiendo ese monto de din</w:t>
      </w:r>
      <w:r w:rsidR="00304D35">
        <w:rPr>
          <w:rFonts w:ascii="Arial" w:eastAsia="Calibri" w:hAnsi="Arial" w:cs="Arial"/>
          <w:sz w:val="28"/>
          <w:szCs w:val="28"/>
        </w:rPr>
        <w:t>ero por la obra de equipamiento,</w:t>
      </w:r>
      <w:r w:rsidR="008A40CD" w:rsidRPr="004E271F">
        <w:rPr>
          <w:rFonts w:ascii="Arial" w:eastAsia="Calibri" w:hAnsi="Arial" w:cs="Arial"/>
          <w:sz w:val="28"/>
          <w:szCs w:val="28"/>
        </w:rPr>
        <w:t xml:space="preserve"> que haya, y que se señale claramente</w:t>
      </w:r>
      <w:r w:rsidR="00304D35">
        <w:rPr>
          <w:rFonts w:ascii="Arial" w:eastAsia="Calibri" w:hAnsi="Arial" w:cs="Arial"/>
          <w:sz w:val="28"/>
          <w:szCs w:val="28"/>
        </w:rPr>
        <w:t>,</w:t>
      </w:r>
      <w:r w:rsidR="008A40CD" w:rsidRPr="004E271F">
        <w:rPr>
          <w:rFonts w:ascii="Arial" w:eastAsia="Calibri" w:hAnsi="Arial" w:cs="Arial"/>
          <w:sz w:val="28"/>
          <w:szCs w:val="28"/>
        </w:rPr>
        <w:t xml:space="preserve"> que se da responsabilidad de</w:t>
      </w:r>
      <w:r w:rsidR="00304D35">
        <w:rPr>
          <w:rFonts w:ascii="Arial" w:eastAsia="Calibri" w:hAnsi="Arial" w:cs="Arial"/>
          <w:sz w:val="28"/>
          <w:szCs w:val="28"/>
        </w:rPr>
        <w:t xml:space="preserve"> quien tenga la fe pública del M</w:t>
      </w:r>
      <w:r w:rsidR="008A40CD" w:rsidRPr="004E271F">
        <w:rPr>
          <w:rFonts w:ascii="Arial" w:eastAsia="Calibri" w:hAnsi="Arial" w:cs="Arial"/>
          <w:sz w:val="28"/>
          <w:szCs w:val="28"/>
        </w:rPr>
        <w:t>unicipio</w:t>
      </w:r>
      <w:r w:rsidR="00304D35">
        <w:rPr>
          <w:rFonts w:ascii="Arial" w:eastAsia="Calibri" w:hAnsi="Arial" w:cs="Arial"/>
          <w:sz w:val="28"/>
          <w:szCs w:val="28"/>
        </w:rPr>
        <w:t>,</w:t>
      </w:r>
      <w:r w:rsidR="008A40CD" w:rsidRPr="004E271F">
        <w:rPr>
          <w:rFonts w:ascii="Arial" w:eastAsia="Calibri" w:hAnsi="Arial" w:cs="Arial"/>
          <w:sz w:val="28"/>
          <w:szCs w:val="28"/>
        </w:rPr>
        <w:t xml:space="preserve"> de dar vista a la Secretaría de Hacienda y Crédito Público</w:t>
      </w:r>
      <w:r w:rsidR="00304D35">
        <w:rPr>
          <w:rFonts w:ascii="Arial" w:eastAsia="Calibri" w:hAnsi="Arial" w:cs="Arial"/>
          <w:sz w:val="28"/>
          <w:szCs w:val="28"/>
        </w:rPr>
        <w:t>, y la Unidad de Prevención de D</w:t>
      </w:r>
      <w:r w:rsidR="008A40CD" w:rsidRPr="004E271F">
        <w:rPr>
          <w:rFonts w:ascii="Arial" w:eastAsia="Calibri" w:hAnsi="Arial" w:cs="Arial"/>
          <w:sz w:val="28"/>
          <w:szCs w:val="28"/>
        </w:rPr>
        <w:t>elitos</w:t>
      </w:r>
      <w:r w:rsidR="00304D35">
        <w:rPr>
          <w:rFonts w:ascii="Arial" w:eastAsia="Calibri" w:hAnsi="Arial" w:cs="Arial"/>
          <w:sz w:val="28"/>
          <w:szCs w:val="28"/>
        </w:rPr>
        <w:t>,</w:t>
      </w:r>
      <w:r w:rsidR="008A40CD" w:rsidRPr="004E271F">
        <w:rPr>
          <w:rFonts w:ascii="Arial" w:eastAsia="Calibri" w:hAnsi="Arial" w:cs="Arial"/>
          <w:sz w:val="28"/>
          <w:szCs w:val="28"/>
        </w:rPr>
        <w:t xml:space="preserve"> de este tipo, como lo señala en la propia argumentación, viene ahí, al tratarse de una actividad clasificada claramente por la Secretaría de Hacienda</w:t>
      </w:r>
      <w:r w:rsidR="00304D35">
        <w:rPr>
          <w:rFonts w:ascii="Arial" w:eastAsia="Calibri" w:hAnsi="Arial" w:cs="Arial"/>
          <w:sz w:val="28"/>
          <w:szCs w:val="28"/>
        </w:rPr>
        <w:t>,</w:t>
      </w:r>
      <w:r w:rsidR="008A40CD" w:rsidRPr="004E271F">
        <w:rPr>
          <w:rFonts w:ascii="Arial" w:eastAsia="Calibri" w:hAnsi="Arial" w:cs="Arial"/>
          <w:sz w:val="28"/>
          <w:szCs w:val="28"/>
        </w:rPr>
        <w:t xml:space="preserve"> como probabilidad de actividad ilícita</w:t>
      </w:r>
      <w:r w:rsidR="00304D35">
        <w:rPr>
          <w:rFonts w:ascii="Arial" w:eastAsia="Calibri" w:hAnsi="Arial" w:cs="Arial"/>
          <w:sz w:val="28"/>
          <w:szCs w:val="28"/>
        </w:rPr>
        <w:t>,</w:t>
      </w:r>
      <w:r w:rsidR="008A40CD" w:rsidRPr="004E271F">
        <w:rPr>
          <w:rFonts w:ascii="Arial" w:eastAsia="Calibri" w:hAnsi="Arial" w:cs="Arial"/>
          <w:sz w:val="28"/>
          <w:szCs w:val="28"/>
        </w:rPr>
        <w:t xml:space="preserve"> toda vez, que así están clasificadas, eso no lo decidimos nosotros, y que vamos a recibir dinero por esto, que sea quien tenga la fe pública del</w:t>
      </w:r>
      <w:r w:rsidR="008A40CD">
        <w:rPr>
          <w:rFonts w:ascii="Arial" w:eastAsia="Calibri" w:hAnsi="Arial" w:cs="Arial"/>
          <w:sz w:val="28"/>
          <w:szCs w:val="28"/>
        </w:rPr>
        <w:t xml:space="preserve"> M</w:t>
      </w:r>
      <w:r w:rsidR="008A40CD" w:rsidRPr="004E271F">
        <w:rPr>
          <w:rFonts w:ascii="Arial" w:eastAsia="Calibri" w:hAnsi="Arial" w:cs="Arial"/>
          <w:sz w:val="28"/>
          <w:szCs w:val="28"/>
        </w:rPr>
        <w:t>unicipio, quien dé vista a la Secretaría de Hacienda</w:t>
      </w:r>
      <w:r w:rsidR="00304D35">
        <w:rPr>
          <w:rFonts w:ascii="Arial" w:eastAsia="Calibri" w:hAnsi="Arial" w:cs="Arial"/>
          <w:sz w:val="28"/>
          <w:szCs w:val="28"/>
        </w:rPr>
        <w:t>, para evitar que este P</w:t>
      </w:r>
      <w:r w:rsidR="008A40CD" w:rsidRPr="004E271F">
        <w:rPr>
          <w:rFonts w:ascii="Arial" w:eastAsia="Calibri" w:hAnsi="Arial" w:cs="Arial"/>
          <w:sz w:val="28"/>
          <w:szCs w:val="28"/>
        </w:rPr>
        <w:t>leno</w:t>
      </w:r>
      <w:r w:rsidR="00304D35">
        <w:rPr>
          <w:rFonts w:ascii="Arial" w:eastAsia="Calibri" w:hAnsi="Arial" w:cs="Arial"/>
          <w:sz w:val="28"/>
          <w:szCs w:val="28"/>
        </w:rPr>
        <w:t>,</w:t>
      </w:r>
      <w:r w:rsidR="008A40CD" w:rsidRPr="004E271F">
        <w:rPr>
          <w:rFonts w:ascii="Arial" w:eastAsia="Calibri" w:hAnsi="Arial" w:cs="Arial"/>
          <w:sz w:val="28"/>
          <w:szCs w:val="28"/>
        </w:rPr>
        <w:t xml:space="preserve"> pueda caer en algún tipo de señalamiento o responsabilidad</w:t>
      </w:r>
      <w:r w:rsidR="00304D35">
        <w:rPr>
          <w:rFonts w:ascii="Arial" w:eastAsia="Calibri" w:hAnsi="Arial" w:cs="Arial"/>
          <w:sz w:val="28"/>
          <w:szCs w:val="28"/>
        </w:rPr>
        <w:t>,</w:t>
      </w:r>
      <w:r w:rsidR="008A40CD" w:rsidRPr="004E271F">
        <w:rPr>
          <w:rFonts w:ascii="Arial" w:eastAsia="Calibri" w:hAnsi="Arial" w:cs="Arial"/>
          <w:sz w:val="28"/>
          <w:szCs w:val="28"/>
        </w:rPr>
        <w:t xml:space="preserve"> por lo que se está haciendo aquí. Ahora, esto es todavía más técnico</w:t>
      </w:r>
      <w:r w:rsidR="00304D35">
        <w:rPr>
          <w:rFonts w:ascii="Arial" w:eastAsia="Calibri" w:hAnsi="Arial" w:cs="Arial"/>
          <w:sz w:val="28"/>
          <w:szCs w:val="28"/>
        </w:rPr>
        <w:t>,</w:t>
      </w:r>
      <w:r w:rsidR="008A40CD" w:rsidRPr="004E271F">
        <w:rPr>
          <w:rFonts w:ascii="Arial" w:eastAsia="Calibri" w:hAnsi="Arial" w:cs="Arial"/>
          <w:sz w:val="28"/>
          <w:szCs w:val="28"/>
        </w:rPr>
        <w:t xml:space="preserve"> y quizá ahí es donde la gente de Hacienda debería estar.</w:t>
      </w:r>
      <w:r w:rsidR="008A40CD">
        <w:rPr>
          <w:rFonts w:ascii="Arial" w:hAnsi="Arial" w:cs="Arial"/>
          <w:sz w:val="28"/>
          <w:szCs w:val="28"/>
        </w:rPr>
        <w:t xml:space="preserve"> </w:t>
      </w:r>
      <w:r w:rsidR="008A40CD" w:rsidRPr="004E271F">
        <w:rPr>
          <w:rFonts w:ascii="Arial" w:eastAsia="Calibri" w:hAnsi="Arial" w:cs="Arial"/>
          <w:sz w:val="28"/>
          <w:szCs w:val="28"/>
        </w:rPr>
        <w:t>Creo que la clasificación del ingreso</w:t>
      </w:r>
      <w:r w:rsidR="00304D35">
        <w:rPr>
          <w:rFonts w:ascii="Arial" w:eastAsia="Calibri" w:hAnsi="Arial" w:cs="Arial"/>
          <w:sz w:val="28"/>
          <w:szCs w:val="28"/>
        </w:rPr>
        <w:t>,</w:t>
      </w:r>
      <w:r w:rsidR="008A40CD" w:rsidRPr="004E271F">
        <w:rPr>
          <w:rFonts w:ascii="Arial" w:eastAsia="Calibri" w:hAnsi="Arial" w:cs="Arial"/>
          <w:sz w:val="28"/>
          <w:szCs w:val="28"/>
        </w:rPr>
        <w:t xml:space="preserve"> que se pretende darle conforme a la Ley de Ingresos</w:t>
      </w:r>
      <w:r w:rsidR="00304D35">
        <w:rPr>
          <w:rFonts w:ascii="Arial" w:eastAsia="Calibri" w:hAnsi="Arial" w:cs="Arial"/>
          <w:sz w:val="28"/>
          <w:szCs w:val="28"/>
        </w:rPr>
        <w:t>,</w:t>
      </w:r>
      <w:r w:rsidR="008A40CD" w:rsidRPr="004E271F">
        <w:rPr>
          <w:rFonts w:ascii="Arial" w:eastAsia="Calibri" w:hAnsi="Arial" w:cs="Arial"/>
          <w:sz w:val="28"/>
          <w:szCs w:val="28"/>
        </w:rPr>
        <w:t xml:space="preserve"> es compl</w:t>
      </w:r>
      <w:r w:rsidR="00304D35">
        <w:rPr>
          <w:rFonts w:ascii="Arial" w:eastAsia="Calibri" w:hAnsi="Arial" w:cs="Arial"/>
          <w:sz w:val="28"/>
          <w:szCs w:val="28"/>
        </w:rPr>
        <w:t>etamente errónea. Quien quiere que sea la Partida Presupuestal, Licencias U</w:t>
      </w:r>
      <w:r w:rsidR="008A40CD" w:rsidRPr="004E271F">
        <w:rPr>
          <w:rFonts w:ascii="Arial" w:eastAsia="Calibri" w:hAnsi="Arial" w:cs="Arial"/>
          <w:sz w:val="28"/>
          <w:szCs w:val="28"/>
        </w:rPr>
        <w:t>rbanístic</w:t>
      </w:r>
      <w:r w:rsidR="00304D35">
        <w:rPr>
          <w:rFonts w:ascii="Arial" w:eastAsia="Calibri" w:hAnsi="Arial" w:cs="Arial"/>
          <w:sz w:val="28"/>
          <w:szCs w:val="28"/>
        </w:rPr>
        <w:t xml:space="preserve">as, y no es un </w:t>
      </w:r>
      <w:r w:rsidR="00304D35">
        <w:rPr>
          <w:rFonts w:ascii="Arial" w:eastAsia="Calibri" w:hAnsi="Arial" w:cs="Arial"/>
          <w:sz w:val="28"/>
          <w:szCs w:val="28"/>
        </w:rPr>
        <w:lastRenderedPageBreak/>
        <w:t>ingreso por una Licencia U</w:t>
      </w:r>
      <w:r w:rsidR="008A40CD" w:rsidRPr="004E271F">
        <w:rPr>
          <w:rFonts w:ascii="Arial" w:eastAsia="Calibri" w:hAnsi="Arial" w:cs="Arial"/>
          <w:sz w:val="28"/>
          <w:szCs w:val="28"/>
        </w:rPr>
        <w:t>rbanística, no puede entrar ese dinero por ese ingreso. Recordar que la Ley de Ingresos</w:t>
      </w:r>
      <w:r w:rsidR="00304D35">
        <w:rPr>
          <w:rFonts w:ascii="Arial" w:eastAsia="Calibri" w:hAnsi="Arial" w:cs="Arial"/>
          <w:sz w:val="28"/>
          <w:szCs w:val="28"/>
        </w:rPr>
        <w:t>,</w:t>
      </w:r>
      <w:r w:rsidR="008A40CD" w:rsidRPr="004E271F">
        <w:rPr>
          <w:rFonts w:ascii="Arial" w:eastAsia="Calibri" w:hAnsi="Arial" w:cs="Arial"/>
          <w:sz w:val="28"/>
          <w:szCs w:val="28"/>
        </w:rPr>
        <w:t xml:space="preserve"> es muy clara, no nada má</w:t>
      </w:r>
      <w:r w:rsidR="00304D35">
        <w:rPr>
          <w:rFonts w:ascii="Arial" w:eastAsia="Calibri" w:hAnsi="Arial" w:cs="Arial"/>
          <w:sz w:val="28"/>
          <w:szCs w:val="28"/>
        </w:rPr>
        <w:t>s es de ahí te va, mételo a la Tesorería, t</w:t>
      </w:r>
      <w:r w:rsidR="008A40CD" w:rsidRPr="004E271F">
        <w:rPr>
          <w:rFonts w:ascii="Arial" w:eastAsia="Calibri" w:hAnsi="Arial" w:cs="Arial"/>
          <w:sz w:val="28"/>
          <w:szCs w:val="28"/>
        </w:rPr>
        <w:t>iene que entrar por un concepto claro</w:t>
      </w:r>
      <w:r w:rsidR="00304D35">
        <w:rPr>
          <w:rFonts w:ascii="Arial" w:eastAsia="Calibri" w:hAnsi="Arial" w:cs="Arial"/>
          <w:sz w:val="28"/>
          <w:szCs w:val="28"/>
        </w:rPr>
        <w:t>. Y</w:t>
      </w:r>
      <w:r w:rsidR="008A40CD" w:rsidRPr="004E271F">
        <w:rPr>
          <w:rFonts w:ascii="Arial" w:eastAsia="Calibri" w:hAnsi="Arial" w:cs="Arial"/>
          <w:sz w:val="28"/>
          <w:szCs w:val="28"/>
        </w:rPr>
        <w:t xml:space="preserve"> creo que</w:t>
      </w:r>
      <w:r w:rsidR="00304D35">
        <w:rPr>
          <w:rFonts w:ascii="Arial" w:eastAsia="Calibri" w:hAnsi="Arial" w:cs="Arial"/>
          <w:sz w:val="28"/>
          <w:szCs w:val="28"/>
        </w:rPr>
        <w:t>,</w:t>
      </w:r>
      <w:r w:rsidR="008A40CD" w:rsidRPr="004E271F">
        <w:rPr>
          <w:rFonts w:ascii="Arial" w:eastAsia="Calibri" w:hAnsi="Arial" w:cs="Arial"/>
          <w:sz w:val="28"/>
          <w:szCs w:val="28"/>
        </w:rPr>
        <w:t xml:space="preserve"> no podemos encontrar en dónde se encuentra</w:t>
      </w:r>
      <w:r w:rsidR="00F57EF0">
        <w:rPr>
          <w:rFonts w:ascii="Arial" w:eastAsia="Calibri" w:hAnsi="Arial" w:cs="Arial"/>
          <w:sz w:val="28"/>
          <w:szCs w:val="28"/>
        </w:rPr>
        <w:t>,</w:t>
      </w:r>
      <w:r w:rsidR="008A40CD" w:rsidRPr="004E271F">
        <w:rPr>
          <w:rFonts w:ascii="Arial" w:eastAsia="Calibri" w:hAnsi="Arial" w:cs="Arial"/>
          <w:sz w:val="28"/>
          <w:szCs w:val="28"/>
        </w:rPr>
        <w:t xml:space="preserve"> o deberá ser clasificado este ingreso.</w:t>
      </w:r>
      <w:r w:rsidR="008A40CD">
        <w:rPr>
          <w:rFonts w:ascii="Arial" w:hAnsi="Arial" w:cs="Arial"/>
          <w:sz w:val="28"/>
          <w:szCs w:val="28"/>
        </w:rPr>
        <w:t xml:space="preserve"> </w:t>
      </w:r>
      <w:r w:rsidR="008A40CD" w:rsidRPr="004E271F">
        <w:rPr>
          <w:rFonts w:ascii="Arial" w:eastAsia="Calibri" w:hAnsi="Arial" w:cs="Arial"/>
          <w:sz w:val="28"/>
          <w:szCs w:val="28"/>
        </w:rPr>
        <w:t>Por supuesto que la inexactitud en la información financiera</w:t>
      </w:r>
      <w:r w:rsidR="00287605">
        <w:rPr>
          <w:rFonts w:ascii="Arial" w:eastAsia="Calibri" w:hAnsi="Arial" w:cs="Arial"/>
          <w:sz w:val="28"/>
          <w:szCs w:val="28"/>
        </w:rPr>
        <w:t>,</w:t>
      </w:r>
      <w:r w:rsidR="008A40CD" w:rsidRPr="004E271F">
        <w:rPr>
          <w:rFonts w:ascii="Arial" w:eastAsia="Calibri" w:hAnsi="Arial" w:cs="Arial"/>
          <w:sz w:val="28"/>
          <w:szCs w:val="28"/>
        </w:rPr>
        <w:t xml:space="preserve"> al tener clasificado de manera incorrecta un ingreso</w:t>
      </w:r>
      <w:r w:rsidR="00F57EF0">
        <w:rPr>
          <w:rFonts w:ascii="Arial" w:eastAsia="Calibri" w:hAnsi="Arial" w:cs="Arial"/>
          <w:sz w:val="28"/>
          <w:szCs w:val="28"/>
        </w:rPr>
        <w:t>,</w:t>
      </w:r>
      <w:r w:rsidR="008A40CD" w:rsidRPr="004E271F">
        <w:rPr>
          <w:rFonts w:ascii="Arial" w:eastAsia="Calibri" w:hAnsi="Arial" w:cs="Arial"/>
          <w:sz w:val="28"/>
          <w:szCs w:val="28"/>
        </w:rPr>
        <w:t xml:space="preserve"> puede llevar a una presentación inexacta </w:t>
      </w:r>
      <w:r w:rsidR="00F57EF0">
        <w:rPr>
          <w:rFonts w:ascii="Arial" w:eastAsia="Calibri" w:hAnsi="Arial" w:cs="Arial"/>
          <w:sz w:val="28"/>
          <w:szCs w:val="28"/>
        </w:rPr>
        <w:t>de la situación financiera del M</w:t>
      </w:r>
      <w:r w:rsidR="008A40CD" w:rsidRPr="004E271F">
        <w:rPr>
          <w:rFonts w:ascii="Arial" w:eastAsia="Calibri" w:hAnsi="Arial" w:cs="Arial"/>
          <w:sz w:val="28"/>
          <w:szCs w:val="28"/>
        </w:rPr>
        <w:t>unicipio. Y por supuesto</w:t>
      </w:r>
      <w:r w:rsidR="00F57EF0">
        <w:rPr>
          <w:rFonts w:ascii="Arial" w:eastAsia="Calibri" w:hAnsi="Arial" w:cs="Arial"/>
          <w:sz w:val="28"/>
          <w:szCs w:val="28"/>
        </w:rPr>
        <w:t>,</w:t>
      </w:r>
      <w:r w:rsidR="008A40CD" w:rsidRPr="004E271F">
        <w:rPr>
          <w:rFonts w:ascii="Arial" w:eastAsia="Calibri" w:hAnsi="Arial" w:cs="Arial"/>
          <w:sz w:val="28"/>
          <w:szCs w:val="28"/>
        </w:rPr>
        <w:t xml:space="preserve"> el incumplimiento de la normativa contable. La clasificación incorrecta de un ingreso</w:t>
      </w:r>
      <w:r w:rsidR="00F57EF0">
        <w:rPr>
          <w:rFonts w:ascii="Arial" w:eastAsia="Calibri" w:hAnsi="Arial" w:cs="Arial"/>
          <w:sz w:val="28"/>
          <w:szCs w:val="28"/>
        </w:rPr>
        <w:t>,</w:t>
      </w:r>
      <w:r w:rsidR="008A40CD" w:rsidRPr="004E271F">
        <w:rPr>
          <w:rFonts w:ascii="Arial" w:eastAsia="Calibri" w:hAnsi="Arial" w:cs="Arial"/>
          <w:sz w:val="28"/>
          <w:szCs w:val="28"/>
        </w:rPr>
        <w:t xml:space="preserve"> puede implicar un incumplimiento de la normativa aplicable, lo que puede generar, ya sabemo</w:t>
      </w:r>
      <w:r w:rsidR="00F57EF0">
        <w:rPr>
          <w:rFonts w:ascii="Arial" w:eastAsia="Calibri" w:hAnsi="Arial" w:cs="Arial"/>
          <w:sz w:val="28"/>
          <w:szCs w:val="28"/>
        </w:rPr>
        <w:t>s, por lo que señala la propia A</w:t>
      </w:r>
      <w:r w:rsidR="008A40CD" w:rsidRPr="004E271F">
        <w:rPr>
          <w:rFonts w:ascii="Arial" w:eastAsia="Calibri" w:hAnsi="Arial" w:cs="Arial"/>
          <w:sz w:val="28"/>
          <w:szCs w:val="28"/>
        </w:rPr>
        <w:t>uditorí</w:t>
      </w:r>
      <w:r w:rsidR="008A40CD">
        <w:rPr>
          <w:rFonts w:ascii="Arial" w:eastAsia="Calibri" w:hAnsi="Arial" w:cs="Arial"/>
          <w:sz w:val="28"/>
          <w:szCs w:val="28"/>
        </w:rPr>
        <w:t>a, en</w:t>
      </w:r>
      <w:r w:rsidR="00F57EF0">
        <w:rPr>
          <w:rFonts w:ascii="Arial" w:eastAsia="Calibri" w:hAnsi="Arial" w:cs="Arial"/>
          <w:sz w:val="28"/>
          <w:szCs w:val="28"/>
        </w:rPr>
        <w:t xml:space="preserve"> sanci</w:t>
      </w:r>
      <w:r w:rsidR="008A40CD">
        <w:rPr>
          <w:rFonts w:ascii="Arial" w:eastAsia="Calibri" w:hAnsi="Arial" w:cs="Arial"/>
          <w:sz w:val="28"/>
          <w:szCs w:val="28"/>
        </w:rPr>
        <w:t>ones o multas para el M</w:t>
      </w:r>
      <w:r w:rsidR="008A40CD" w:rsidRPr="004E271F">
        <w:rPr>
          <w:rFonts w:ascii="Arial" w:eastAsia="Calibri" w:hAnsi="Arial" w:cs="Arial"/>
          <w:sz w:val="28"/>
          <w:szCs w:val="28"/>
        </w:rPr>
        <w:t>unicipio.</w:t>
      </w:r>
      <w:r w:rsidR="008A40CD">
        <w:rPr>
          <w:rFonts w:ascii="Arial" w:hAnsi="Arial" w:cs="Arial"/>
          <w:sz w:val="28"/>
          <w:szCs w:val="28"/>
        </w:rPr>
        <w:t xml:space="preserve"> </w:t>
      </w:r>
      <w:r w:rsidR="008A40CD" w:rsidRPr="004E271F">
        <w:rPr>
          <w:rFonts w:ascii="Arial" w:eastAsia="Calibri" w:hAnsi="Arial" w:cs="Arial"/>
          <w:sz w:val="28"/>
          <w:szCs w:val="28"/>
        </w:rPr>
        <w:t>Mi segunda y única propuesta, con respecto al otro que ya hice,</w:t>
      </w:r>
      <w:r w:rsidR="004B7C9B">
        <w:rPr>
          <w:rFonts w:ascii="Arial" w:eastAsia="Calibri" w:hAnsi="Arial" w:cs="Arial"/>
          <w:sz w:val="28"/>
          <w:szCs w:val="28"/>
        </w:rPr>
        <w:t xml:space="preserve"> con respecto a dar vista a la Autoridad Hacendaria, la segunda es; </w:t>
      </w:r>
      <w:r w:rsidR="008A40CD" w:rsidRPr="004E271F">
        <w:rPr>
          <w:rFonts w:ascii="Arial" w:eastAsia="Calibri" w:hAnsi="Arial" w:cs="Arial"/>
          <w:sz w:val="28"/>
          <w:szCs w:val="28"/>
        </w:rPr>
        <w:t xml:space="preserve">necesitamos otra vez un mayor análisis. La otra vez duramos aquí dos horas, creo que </w:t>
      </w:r>
      <w:r w:rsidR="004B7C9B">
        <w:rPr>
          <w:rFonts w:ascii="Arial" w:eastAsia="Calibri" w:hAnsi="Arial" w:cs="Arial"/>
          <w:sz w:val="28"/>
          <w:szCs w:val="28"/>
        </w:rPr>
        <w:t>todos entendimos la importancia. M</w:t>
      </w:r>
      <w:r w:rsidR="008A40CD" w:rsidRPr="004E271F">
        <w:rPr>
          <w:rFonts w:ascii="Arial" w:eastAsia="Calibri" w:hAnsi="Arial" w:cs="Arial"/>
          <w:sz w:val="28"/>
          <w:szCs w:val="28"/>
        </w:rPr>
        <w:t>e gustaría que ya no cayéramos otra vez en hablar aquí de la importa</w:t>
      </w:r>
      <w:r w:rsidR="004B7C9B">
        <w:rPr>
          <w:rFonts w:ascii="Arial" w:eastAsia="Calibri" w:hAnsi="Arial" w:cs="Arial"/>
          <w:sz w:val="28"/>
          <w:szCs w:val="28"/>
        </w:rPr>
        <w:t>ncia que tiene la obra para el Municipio, no está a discusión. P</w:t>
      </w:r>
      <w:r w:rsidR="008A40CD" w:rsidRPr="004E271F">
        <w:rPr>
          <w:rFonts w:ascii="Arial" w:eastAsia="Calibri" w:hAnsi="Arial" w:cs="Arial"/>
          <w:sz w:val="28"/>
          <w:szCs w:val="28"/>
        </w:rPr>
        <w:t>or supuesto se habló aquí hasta del interés e</w:t>
      </w:r>
      <w:r w:rsidR="008A40CD">
        <w:rPr>
          <w:rFonts w:ascii="Arial" w:eastAsia="Calibri" w:hAnsi="Arial" w:cs="Arial"/>
          <w:sz w:val="28"/>
          <w:szCs w:val="28"/>
        </w:rPr>
        <w:t>conómico, turístico y la derrama</w:t>
      </w:r>
      <w:r w:rsidR="008A40CD" w:rsidRPr="004E271F">
        <w:rPr>
          <w:rFonts w:ascii="Arial" w:eastAsia="Calibri" w:hAnsi="Arial" w:cs="Arial"/>
          <w:sz w:val="28"/>
          <w:szCs w:val="28"/>
        </w:rPr>
        <w:t xml:space="preserve"> econó</w:t>
      </w:r>
      <w:r w:rsidR="004B7C9B">
        <w:rPr>
          <w:rFonts w:ascii="Arial" w:eastAsia="Calibri" w:hAnsi="Arial" w:cs="Arial"/>
          <w:sz w:val="28"/>
          <w:szCs w:val="28"/>
        </w:rPr>
        <w:t>mica que puede existir para el M</w:t>
      </w:r>
      <w:r w:rsidR="008A40CD" w:rsidRPr="004E271F">
        <w:rPr>
          <w:rFonts w:ascii="Arial" w:eastAsia="Calibri" w:hAnsi="Arial" w:cs="Arial"/>
          <w:sz w:val="28"/>
          <w:szCs w:val="28"/>
        </w:rPr>
        <w:t xml:space="preserve">unicipio, eso démoslo por descontado. Lo que </w:t>
      </w:r>
      <w:r w:rsidR="004B7C9B">
        <w:rPr>
          <w:rFonts w:ascii="Arial" w:eastAsia="Calibri" w:hAnsi="Arial" w:cs="Arial"/>
          <w:sz w:val="28"/>
          <w:szCs w:val="28"/>
        </w:rPr>
        <w:t>estamos tratando en este P</w:t>
      </w:r>
      <w:r w:rsidR="008A40CD" w:rsidRPr="004E271F">
        <w:rPr>
          <w:rFonts w:ascii="Arial" w:eastAsia="Calibri" w:hAnsi="Arial" w:cs="Arial"/>
          <w:sz w:val="28"/>
          <w:szCs w:val="28"/>
        </w:rPr>
        <w:t>leno</w:t>
      </w:r>
      <w:r w:rsidR="004B7C9B">
        <w:rPr>
          <w:rFonts w:ascii="Arial" w:eastAsia="Calibri" w:hAnsi="Arial" w:cs="Arial"/>
          <w:sz w:val="28"/>
          <w:szCs w:val="28"/>
        </w:rPr>
        <w:t>,</w:t>
      </w:r>
      <w:r w:rsidR="008A40CD" w:rsidRPr="004E271F">
        <w:rPr>
          <w:rFonts w:ascii="Arial" w:eastAsia="Calibri" w:hAnsi="Arial" w:cs="Arial"/>
          <w:sz w:val="28"/>
          <w:szCs w:val="28"/>
        </w:rPr>
        <w:t xml:space="preserve"> es que lo que se va a decidir, se haga conforme a derecho, con base a estas argumentaciones que decimos y nos sigue pareciendo de suyo muy gra</w:t>
      </w:r>
      <w:r w:rsidR="004B7C9B">
        <w:rPr>
          <w:rFonts w:ascii="Arial" w:eastAsia="Calibri" w:hAnsi="Arial" w:cs="Arial"/>
          <w:sz w:val="28"/>
          <w:szCs w:val="28"/>
        </w:rPr>
        <w:t>ve, que un dinero lo reciba el M</w:t>
      </w:r>
      <w:r w:rsidR="008A40CD" w:rsidRPr="004E271F">
        <w:rPr>
          <w:rFonts w:ascii="Arial" w:eastAsia="Calibri" w:hAnsi="Arial" w:cs="Arial"/>
          <w:sz w:val="28"/>
          <w:szCs w:val="28"/>
        </w:rPr>
        <w:t>unicipio</w:t>
      </w:r>
      <w:r w:rsidR="004B7C9B">
        <w:rPr>
          <w:rFonts w:ascii="Arial" w:eastAsia="Calibri" w:hAnsi="Arial" w:cs="Arial"/>
          <w:sz w:val="28"/>
          <w:szCs w:val="28"/>
        </w:rPr>
        <w:t>,</w:t>
      </w:r>
      <w:r w:rsidR="008A40CD" w:rsidRPr="004E271F">
        <w:rPr>
          <w:rFonts w:ascii="Arial" w:eastAsia="Calibri" w:hAnsi="Arial" w:cs="Arial"/>
          <w:sz w:val="28"/>
          <w:szCs w:val="28"/>
        </w:rPr>
        <w:t xml:space="preserve"> a cuenta de un acto jurídico llamado permuta y que lo señala claramente el Código Civil</w:t>
      </w:r>
      <w:r w:rsidR="004B7C9B">
        <w:rPr>
          <w:rFonts w:ascii="Arial" w:eastAsia="Calibri" w:hAnsi="Arial" w:cs="Arial"/>
          <w:sz w:val="28"/>
          <w:szCs w:val="28"/>
        </w:rPr>
        <w:t xml:space="preserve">, con </w:t>
      </w:r>
      <w:r w:rsidR="004B7C9B">
        <w:rPr>
          <w:rFonts w:ascii="Arial" w:eastAsia="Calibri" w:hAnsi="Arial" w:cs="Arial"/>
          <w:sz w:val="28"/>
          <w:szCs w:val="28"/>
        </w:rPr>
        <w:lastRenderedPageBreak/>
        <w:t>respecto a qué</w:t>
      </w:r>
      <w:r w:rsidR="008A40CD" w:rsidRPr="004E271F">
        <w:rPr>
          <w:rFonts w:ascii="Arial" w:eastAsia="Calibri" w:hAnsi="Arial" w:cs="Arial"/>
          <w:sz w:val="28"/>
          <w:szCs w:val="28"/>
        </w:rPr>
        <w:t xml:space="preserve"> sucede.</w:t>
      </w:r>
      <w:r w:rsidR="008A40CD">
        <w:rPr>
          <w:rFonts w:ascii="Arial" w:hAnsi="Arial" w:cs="Arial"/>
          <w:sz w:val="28"/>
          <w:szCs w:val="28"/>
        </w:rPr>
        <w:t xml:space="preserve"> </w:t>
      </w:r>
      <w:r w:rsidR="008A40CD" w:rsidRPr="004E271F">
        <w:rPr>
          <w:rFonts w:ascii="Arial" w:eastAsia="Calibri" w:hAnsi="Arial" w:cs="Arial"/>
          <w:sz w:val="28"/>
          <w:szCs w:val="28"/>
        </w:rPr>
        <w:t>Y la segunda, pues bueno, es una sugerencia</w:t>
      </w:r>
      <w:r w:rsidR="004B7C9B">
        <w:rPr>
          <w:rFonts w:ascii="Arial" w:eastAsia="Calibri" w:hAnsi="Arial" w:cs="Arial"/>
          <w:sz w:val="28"/>
          <w:szCs w:val="28"/>
        </w:rPr>
        <w:t>, pedir un punto de vista a la Auditoría P</w:t>
      </w:r>
      <w:r w:rsidR="008A40CD" w:rsidRPr="004E271F">
        <w:rPr>
          <w:rFonts w:ascii="Arial" w:eastAsia="Calibri" w:hAnsi="Arial" w:cs="Arial"/>
          <w:sz w:val="28"/>
          <w:szCs w:val="28"/>
        </w:rPr>
        <w:t>ública del Estado</w:t>
      </w:r>
      <w:r w:rsidR="004B7C9B">
        <w:rPr>
          <w:rFonts w:ascii="Arial" w:eastAsia="Calibri" w:hAnsi="Arial" w:cs="Arial"/>
          <w:sz w:val="28"/>
          <w:szCs w:val="28"/>
        </w:rPr>
        <w:t>,</w:t>
      </w:r>
      <w:r w:rsidR="008A40CD" w:rsidRPr="004E271F">
        <w:rPr>
          <w:rFonts w:ascii="Arial" w:eastAsia="Calibri" w:hAnsi="Arial" w:cs="Arial"/>
          <w:sz w:val="28"/>
          <w:szCs w:val="28"/>
        </w:rPr>
        <w:t xml:space="preserve"> para que nos dé su opinión jurídica y fiscal</w:t>
      </w:r>
      <w:r w:rsidR="004B7C9B">
        <w:rPr>
          <w:rFonts w:ascii="Arial" w:eastAsia="Calibri" w:hAnsi="Arial" w:cs="Arial"/>
          <w:sz w:val="28"/>
          <w:szCs w:val="28"/>
        </w:rPr>
        <w:t>,</w:t>
      </w:r>
      <w:r w:rsidR="008A40CD" w:rsidRPr="004E271F">
        <w:rPr>
          <w:rFonts w:ascii="Arial" w:eastAsia="Calibri" w:hAnsi="Arial" w:cs="Arial"/>
          <w:sz w:val="28"/>
          <w:szCs w:val="28"/>
        </w:rPr>
        <w:t xml:space="preserve"> sobre este tema. A mí me parece de suyo, de la manera e</w:t>
      </w:r>
      <w:r w:rsidR="004B7C9B">
        <w:rPr>
          <w:rFonts w:ascii="Arial" w:eastAsia="Calibri" w:hAnsi="Arial" w:cs="Arial"/>
          <w:sz w:val="28"/>
          <w:szCs w:val="28"/>
        </w:rPr>
        <w:t>n como lo van a ingresar a las Arcas M</w:t>
      </w:r>
      <w:r w:rsidR="008A40CD" w:rsidRPr="004E271F">
        <w:rPr>
          <w:rFonts w:ascii="Arial" w:eastAsia="Calibri" w:hAnsi="Arial" w:cs="Arial"/>
          <w:sz w:val="28"/>
          <w:szCs w:val="28"/>
        </w:rPr>
        <w:t>unicipales, en su momento puede exist</w:t>
      </w:r>
      <w:r w:rsidR="008A40CD">
        <w:rPr>
          <w:rFonts w:ascii="Arial" w:eastAsia="Calibri" w:hAnsi="Arial" w:cs="Arial"/>
          <w:sz w:val="28"/>
          <w:szCs w:val="28"/>
        </w:rPr>
        <w:t>ir un señalamiento. Es cuanto, Ciudadana Secretaria</w:t>
      </w:r>
      <w:r w:rsidR="008A40CD" w:rsidRPr="004E271F">
        <w:rPr>
          <w:rFonts w:ascii="Arial" w:eastAsia="Calibri" w:hAnsi="Arial" w:cs="Arial"/>
          <w:sz w:val="28"/>
          <w:szCs w:val="28"/>
        </w:rPr>
        <w:t>.</w:t>
      </w:r>
      <w:r w:rsidR="004B7C9B">
        <w:rPr>
          <w:rFonts w:ascii="Arial" w:hAnsi="Arial" w:cs="Arial"/>
          <w:sz w:val="28"/>
          <w:szCs w:val="28"/>
        </w:rPr>
        <w:t xml:space="preserve"> </w:t>
      </w:r>
      <w:r w:rsidR="008A40CD">
        <w:rPr>
          <w:rFonts w:ascii="Arial" w:eastAsia="Calibri" w:hAnsi="Arial" w:cs="Arial"/>
          <w:b/>
          <w:i/>
          <w:sz w:val="28"/>
          <w:szCs w:val="28"/>
        </w:rPr>
        <w:t xml:space="preserve">C. Regidora Bertha Silvia Gómez Ramos: </w:t>
      </w:r>
      <w:r w:rsidR="008A40CD" w:rsidRPr="004E271F">
        <w:rPr>
          <w:rFonts w:ascii="Arial" w:eastAsia="Calibri" w:hAnsi="Arial" w:cs="Arial"/>
          <w:sz w:val="28"/>
          <w:szCs w:val="28"/>
        </w:rPr>
        <w:t>Buenos días a todos, gusto saluda</w:t>
      </w:r>
      <w:r w:rsidR="00991392">
        <w:rPr>
          <w:rFonts w:ascii="Arial" w:eastAsia="Calibri" w:hAnsi="Arial" w:cs="Arial"/>
          <w:sz w:val="28"/>
          <w:szCs w:val="28"/>
        </w:rPr>
        <w:t xml:space="preserve">rlos. Yo quisiera abonar con respecto de este tema; </w:t>
      </w:r>
      <w:r w:rsidR="008A40CD" w:rsidRPr="004E271F">
        <w:rPr>
          <w:rFonts w:ascii="Arial" w:eastAsia="Calibri" w:hAnsi="Arial" w:cs="Arial"/>
          <w:sz w:val="28"/>
          <w:szCs w:val="28"/>
        </w:rPr>
        <w:t>para empezar, es un tema que ya se había votado, se votó a favor de que se hiciera una obra</w:t>
      </w:r>
      <w:r w:rsidR="00991392">
        <w:rPr>
          <w:rFonts w:ascii="Arial" w:eastAsia="Calibri" w:hAnsi="Arial" w:cs="Arial"/>
          <w:sz w:val="28"/>
          <w:szCs w:val="28"/>
        </w:rPr>
        <w:t>, y hoy a cuenta de una Empresa P</w:t>
      </w:r>
      <w:r w:rsidR="008A40CD" w:rsidRPr="004E271F">
        <w:rPr>
          <w:rFonts w:ascii="Arial" w:eastAsia="Calibri" w:hAnsi="Arial" w:cs="Arial"/>
          <w:sz w:val="28"/>
          <w:szCs w:val="28"/>
        </w:rPr>
        <w:t>articular</w:t>
      </w:r>
      <w:r w:rsidR="00991392">
        <w:rPr>
          <w:rFonts w:ascii="Arial" w:eastAsia="Calibri" w:hAnsi="Arial" w:cs="Arial"/>
          <w:sz w:val="28"/>
          <w:szCs w:val="28"/>
        </w:rPr>
        <w:t>,</w:t>
      </w:r>
      <w:r w:rsidR="008A40CD" w:rsidRPr="004E271F">
        <w:rPr>
          <w:rFonts w:ascii="Arial" w:eastAsia="Calibri" w:hAnsi="Arial" w:cs="Arial"/>
          <w:sz w:val="28"/>
          <w:szCs w:val="28"/>
        </w:rPr>
        <w:t xml:space="preserve"> quisieran volver a votarse ese tema </w:t>
      </w:r>
      <w:r w:rsidR="008A40CD">
        <w:rPr>
          <w:rFonts w:ascii="Arial" w:eastAsia="Calibri" w:hAnsi="Arial" w:cs="Arial"/>
          <w:sz w:val="28"/>
          <w:szCs w:val="28"/>
        </w:rPr>
        <w:t>cuando ya fue aprobado en otra S</w:t>
      </w:r>
      <w:r w:rsidR="008A40CD" w:rsidRPr="004E271F">
        <w:rPr>
          <w:rFonts w:ascii="Arial" w:eastAsia="Calibri" w:hAnsi="Arial" w:cs="Arial"/>
          <w:sz w:val="28"/>
          <w:szCs w:val="28"/>
        </w:rPr>
        <w:t>esión.</w:t>
      </w:r>
      <w:r w:rsidR="008A40CD">
        <w:rPr>
          <w:rFonts w:ascii="Arial" w:hAnsi="Arial" w:cs="Arial"/>
          <w:sz w:val="28"/>
          <w:szCs w:val="28"/>
        </w:rPr>
        <w:t xml:space="preserve"> </w:t>
      </w:r>
      <w:r w:rsidR="008A40CD" w:rsidRPr="004E271F">
        <w:rPr>
          <w:rFonts w:ascii="Arial" w:eastAsia="Calibri" w:hAnsi="Arial" w:cs="Arial"/>
          <w:sz w:val="28"/>
          <w:szCs w:val="28"/>
        </w:rPr>
        <w:t>Yo considero que debemos revisar bien lo que estamos haciendo, porque si ya lo votamos a favor, que se hiciera una obra</w:t>
      </w:r>
      <w:r w:rsidR="00991392">
        <w:rPr>
          <w:rFonts w:ascii="Arial" w:eastAsia="Calibri" w:hAnsi="Arial" w:cs="Arial"/>
          <w:sz w:val="28"/>
          <w:szCs w:val="28"/>
        </w:rPr>
        <w:t>,</w:t>
      </w:r>
      <w:r w:rsidR="008A40CD" w:rsidRPr="004E271F">
        <w:rPr>
          <w:rFonts w:ascii="Arial" w:eastAsia="Calibri" w:hAnsi="Arial" w:cs="Arial"/>
          <w:sz w:val="28"/>
          <w:szCs w:val="28"/>
        </w:rPr>
        <w:t xml:space="preserve"> y a petición de un particular dic</w:t>
      </w:r>
      <w:r w:rsidR="00991392">
        <w:rPr>
          <w:rFonts w:ascii="Arial" w:eastAsia="Calibri" w:hAnsi="Arial" w:cs="Arial"/>
          <w:sz w:val="28"/>
          <w:szCs w:val="28"/>
        </w:rPr>
        <w:t>e que no puede cumplir con ese P</w:t>
      </w:r>
      <w:r w:rsidR="008A40CD" w:rsidRPr="004E271F">
        <w:rPr>
          <w:rFonts w:ascii="Arial" w:eastAsia="Calibri" w:hAnsi="Arial" w:cs="Arial"/>
          <w:sz w:val="28"/>
          <w:szCs w:val="28"/>
        </w:rPr>
        <w:t>royecto, pues entonces tendríamos que revisarlo nosotros, porque bueno, al final de</w:t>
      </w:r>
      <w:r w:rsidR="00991392">
        <w:rPr>
          <w:rFonts w:ascii="Arial" w:eastAsia="Calibri" w:hAnsi="Arial" w:cs="Arial"/>
          <w:sz w:val="28"/>
          <w:szCs w:val="28"/>
        </w:rPr>
        <w:t xml:space="preserve"> cuentas, en lo que comenta el L</w:t>
      </w:r>
      <w:r w:rsidR="008A40CD" w:rsidRPr="004E271F">
        <w:rPr>
          <w:rFonts w:ascii="Arial" w:eastAsia="Calibri" w:hAnsi="Arial" w:cs="Arial"/>
          <w:sz w:val="28"/>
          <w:szCs w:val="28"/>
        </w:rPr>
        <w:t>icenciado, pues es verdad, una permuta no es por dinero, debe ser otra obra o algo similar en cuestión de costos, pero no en dineros, porque ahí sí ya entraría otro proceso que no precisamente es una permuta. Yo sí quisiera que lo revisáramos un poquito más a fondo</w:t>
      </w:r>
      <w:r w:rsidR="00991392">
        <w:rPr>
          <w:rFonts w:ascii="Arial" w:eastAsia="Calibri" w:hAnsi="Arial" w:cs="Arial"/>
          <w:sz w:val="28"/>
          <w:szCs w:val="28"/>
        </w:rPr>
        <w:t>,</w:t>
      </w:r>
      <w:r w:rsidR="008A40CD" w:rsidRPr="004E271F">
        <w:rPr>
          <w:rFonts w:ascii="Arial" w:eastAsia="Calibri" w:hAnsi="Arial" w:cs="Arial"/>
          <w:sz w:val="28"/>
          <w:szCs w:val="28"/>
        </w:rPr>
        <w:t xml:space="preserve"> y que este tema, antes de ser una cuestión de polémica, sea una cues</w:t>
      </w:r>
      <w:r w:rsidR="00991392">
        <w:rPr>
          <w:rFonts w:ascii="Arial" w:eastAsia="Calibri" w:hAnsi="Arial" w:cs="Arial"/>
          <w:sz w:val="28"/>
          <w:szCs w:val="28"/>
        </w:rPr>
        <w:t>tión de beneficio real para la C</w:t>
      </w:r>
      <w:r w:rsidR="008A40CD" w:rsidRPr="004E271F">
        <w:rPr>
          <w:rFonts w:ascii="Arial" w:eastAsia="Calibri" w:hAnsi="Arial" w:cs="Arial"/>
          <w:sz w:val="28"/>
          <w:szCs w:val="28"/>
        </w:rPr>
        <w:t xml:space="preserve">iudadanía, porque </w:t>
      </w:r>
      <w:r w:rsidR="00991392">
        <w:rPr>
          <w:rFonts w:ascii="Arial" w:eastAsia="Calibri" w:hAnsi="Arial" w:cs="Arial"/>
          <w:sz w:val="28"/>
          <w:szCs w:val="28"/>
        </w:rPr>
        <w:t>bueno, al final de cuentas, el E</w:t>
      </w:r>
      <w:r w:rsidR="008A40CD" w:rsidRPr="004E271F">
        <w:rPr>
          <w:rFonts w:ascii="Arial" w:eastAsia="Calibri" w:hAnsi="Arial" w:cs="Arial"/>
          <w:sz w:val="28"/>
          <w:szCs w:val="28"/>
        </w:rPr>
        <w:t>mpres</w:t>
      </w:r>
      <w:r w:rsidR="00991392">
        <w:rPr>
          <w:rFonts w:ascii="Arial" w:eastAsia="Calibri" w:hAnsi="Arial" w:cs="Arial"/>
          <w:sz w:val="28"/>
          <w:szCs w:val="28"/>
        </w:rPr>
        <w:t>ario pues es su necesidad como Empresario nada más. P</w:t>
      </w:r>
      <w:r w:rsidR="008A40CD" w:rsidRPr="004E271F">
        <w:rPr>
          <w:rFonts w:ascii="Arial" w:eastAsia="Calibri" w:hAnsi="Arial" w:cs="Arial"/>
          <w:sz w:val="28"/>
          <w:szCs w:val="28"/>
        </w:rPr>
        <w:t>ero el bene</w:t>
      </w:r>
      <w:r w:rsidR="00991392">
        <w:rPr>
          <w:rFonts w:ascii="Arial" w:eastAsia="Calibri" w:hAnsi="Arial" w:cs="Arial"/>
          <w:sz w:val="28"/>
          <w:szCs w:val="28"/>
        </w:rPr>
        <w:t>ficio, ¿en dónde queda para la C</w:t>
      </w:r>
      <w:r w:rsidR="008A40CD" w:rsidRPr="004E271F">
        <w:rPr>
          <w:rFonts w:ascii="Arial" w:eastAsia="Calibri" w:hAnsi="Arial" w:cs="Arial"/>
          <w:sz w:val="28"/>
          <w:szCs w:val="28"/>
        </w:rPr>
        <w:t>iudadanía realmente? En una obra que no se va a hacer de acuerdo a lo que ellos dicen</w:t>
      </w:r>
      <w:r w:rsidR="00991392">
        <w:rPr>
          <w:rFonts w:ascii="Arial" w:eastAsia="Calibri" w:hAnsi="Arial" w:cs="Arial"/>
          <w:sz w:val="28"/>
          <w:szCs w:val="28"/>
        </w:rPr>
        <w:t>,</w:t>
      </w:r>
      <w:r w:rsidR="008A40CD" w:rsidRPr="004E271F">
        <w:rPr>
          <w:rFonts w:ascii="Arial" w:eastAsia="Calibri" w:hAnsi="Arial" w:cs="Arial"/>
          <w:sz w:val="28"/>
          <w:szCs w:val="28"/>
        </w:rPr>
        <w:t xml:space="preserve"> y en un dinero </w:t>
      </w:r>
      <w:r w:rsidR="00991392" w:rsidRPr="004E271F">
        <w:rPr>
          <w:rFonts w:ascii="Arial" w:eastAsia="Calibri" w:hAnsi="Arial" w:cs="Arial"/>
          <w:sz w:val="28"/>
          <w:szCs w:val="28"/>
        </w:rPr>
        <w:t>que,</w:t>
      </w:r>
      <w:r w:rsidR="008A40CD" w:rsidRPr="004E271F">
        <w:rPr>
          <w:rFonts w:ascii="Arial" w:eastAsia="Calibri" w:hAnsi="Arial" w:cs="Arial"/>
          <w:sz w:val="28"/>
          <w:szCs w:val="28"/>
        </w:rPr>
        <w:t xml:space="preserve"> al paso del tiempo, si la obra del IMSS</w:t>
      </w:r>
      <w:r w:rsidR="00991392">
        <w:rPr>
          <w:rFonts w:ascii="Arial" w:eastAsia="Calibri" w:hAnsi="Arial" w:cs="Arial"/>
          <w:sz w:val="28"/>
          <w:szCs w:val="28"/>
        </w:rPr>
        <w:t xml:space="preserve">, no llega a esta </w:t>
      </w:r>
      <w:r w:rsidR="00991392">
        <w:rPr>
          <w:rFonts w:ascii="Arial" w:eastAsia="Calibri" w:hAnsi="Arial" w:cs="Arial"/>
          <w:sz w:val="28"/>
          <w:szCs w:val="28"/>
        </w:rPr>
        <w:lastRenderedPageBreak/>
        <w:t>A</w:t>
      </w:r>
      <w:r w:rsidR="008A40CD" w:rsidRPr="004E271F">
        <w:rPr>
          <w:rFonts w:ascii="Arial" w:eastAsia="Calibri" w:hAnsi="Arial" w:cs="Arial"/>
          <w:sz w:val="28"/>
          <w:szCs w:val="28"/>
        </w:rPr>
        <w:t>dministración, ¿qué va a suceder con ese dinero en lo subsecuente? O sea, ¿cómo se va a aplicar? Yo la verdad sí quisiera poder tener un poquito más de información al respecto</w:t>
      </w:r>
      <w:r w:rsidR="00991392">
        <w:rPr>
          <w:rFonts w:ascii="Arial" w:eastAsia="Calibri" w:hAnsi="Arial" w:cs="Arial"/>
          <w:sz w:val="28"/>
          <w:szCs w:val="28"/>
        </w:rPr>
        <w:t>,</w:t>
      </w:r>
      <w:r w:rsidR="008A40CD" w:rsidRPr="004E271F">
        <w:rPr>
          <w:rFonts w:ascii="Arial" w:eastAsia="Calibri" w:hAnsi="Arial" w:cs="Arial"/>
          <w:sz w:val="28"/>
          <w:szCs w:val="28"/>
        </w:rPr>
        <w:t xml:space="preserve"> para poder emitir un voto.</w:t>
      </w:r>
      <w:r w:rsidR="00991392">
        <w:rPr>
          <w:rFonts w:ascii="Arial" w:eastAsia="Calibri" w:hAnsi="Arial" w:cs="Arial"/>
          <w:sz w:val="28"/>
          <w:szCs w:val="28"/>
        </w:rPr>
        <w:t xml:space="preserve"> </w:t>
      </w:r>
      <w:r w:rsidR="008A40CD">
        <w:rPr>
          <w:rFonts w:ascii="Arial" w:eastAsia="Calibri" w:hAnsi="Arial" w:cs="Arial"/>
          <w:b/>
          <w:i/>
          <w:sz w:val="28"/>
          <w:szCs w:val="28"/>
        </w:rPr>
        <w:t xml:space="preserve">C. Síndica Municipal Claudia Margarita Robles Gómez: </w:t>
      </w:r>
      <w:r w:rsidR="00991392">
        <w:rPr>
          <w:rFonts w:ascii="Arial" w:eastAsia="Calibri" w:hAnsi="Arial" w:cs="Arial"/>
          <w:sz w:val="28"/>
          <w:szCs w:val="28"/>
        </w:rPr>
        <w:t>Gracias, S</w:t>
      </w:r>
      <w:r w:rsidR="008A40CD" w:rsidRPr="004E271F">
        <w:rPr>
          <w:rFonts w:ascii="Arial" w:eastAsia="Calibri" w:hAnsi="Arial" w:cs="Arial"/>
          <w:sz w:val="28"/>
          <w:szCs w:val="28"/>
        </w:rPr>
        <w:t>ecretaria</w:t>
      </w:r>
      <w:r w:rsidR="00991392">
        <w:rPr>
          <w:rFonts w:ascii="Arial" w:eastAsia="Calibri" w:hAnsi="Arial" w:cs="Arial"/>
          <w:sz w:val="28"/>
          <w:szCs w:val="28"/>
        </w:rPr>
        <w:t>. Bien, y también pedirle a la S</w:t>
      </w:r>
      <w:r w:rsidR="008A40CD" w:rsidRPr="004E271F">
        <w:rPr>
          <w:rFonts w:ascii="Arial" w:eastAsia="Calibri" w:hAnsi="Arial" w:cs="Arial"/>
          <w:sz w:val="28"/>
          <w:szCs w:val="28"/>
        </w:rPr>
        <w:t>ecretaria, por favor, que efectiv</w:t>
      </w:r>
      <w:r w:rsidR="00991392">
        <w:rPr>
          <w:rFonts w:ascii="Arial" w:eastAsia="Calibri" w:hAnsi="Arial" w:cs="Arial"/>
          <w:sz w:val="28"/>
          <w:szCs w:val="28"/>
        </w:rPr>
        <w:t>amente esta discusión quede en A</w:t>
      </w:r>
      <w:r w:rsidR="008A40CD" w:rsidRPr="004E271F">
        <w:rPr>
          <w:rFonts w:ascii="Arial" w:eastAsia="Calibri" w:hAnsi="Arial" w:cs="Arial"/>
          <w:sz w:val="28"/>
          <w:szCs w:val="28"/>
        </w:rPr>
        <w:t>ctas</w:t>
      </w:r>
      <w:r w:rsidR="00991392">
        <w:rPr>
          <w:rFonts w:ascii="Arial" w:eastAsia="Calibri" w:hAnsi="Arial" w:cs="Arial"/>
          <w:sz w:val="28"/>
          <w:szCs w:val="28"/>
        </w:rPr>
        <w:t>,</w:t>
      </w:r>
      <w:r w:rsidR="008A40CD" w:rsidRPr="004E271F">
        <w:rPr>
          <w:rFonts w:ascii="Arial" w:eastAsia="Calibri" w:hAnsi="Arial" w:cs="Arial"/>
          <w:sz w:val="28"/>
          <w:szCs w:val="28"/>
        </w:rPr>
        <w:t xml:space="preserve"> como parte de la fundamentación que se tiene para este punto de acuerdo</w:t>
      </w:r>
      <w:r w:rsidR="00991392">
        <w:rPr>
          <w:rFonts w:ascii="Arial" w:eastAsia="Calibri" w:hAnsi="Arial" w:cs="Arial"/>
          <w:sz w:val="28"/>
          <w:szCs w:val="28"/>
        </w:rPr>
        <w:t>,</w:t>
      </w:r>
      <w:r w:rsidR="008A40CD" w:rsidRPr="004E271F">
        <w:rPr>
          <w:rFonts w:ascii="Arial" w:eastAsia="Calibri" w:hAnsi="Arial" w:cs="Arial"/>
          <w:sz w:val="28"/>
          <w:szCs w:val="28"/>
        </w:rPr>
        <w:t xml:space="preserve"> y sirva que a lo mejor amplíe esa fundamentación</w:t>
      </w:r>
      <w:r w:rsidR="00991392">
        <w:rPr>
          <w:rFonts w:ascii="Arial" w:eastAsia="Calibri" w:hAnsi="Arial" w:cs="Arial"/>
          <w:sz w:val="28"/>
          <w:szCs w:val="28"/>
        </w:rPr>
        <w:t>,</w:t>
      </w:r>
      <w:r w:rsidR="008A40CD" w:rsidRPr="004E271F">
        <w:rPr>
          <w:rFonts w:ascii="Arial" w:eastAsia="Calibri" w:hAnsi="Arial" w:cs="Arial"/>
          <w:sz w:val="28"/>
          <w:szCs w:val="28"/>
        </w:rPr>
        <w:t xml:space="preserve"> tanto el debate como la argumentación que voy a hacer enseguida.</w:t>
      </w:r>
      <w:r w:rsidR="008A40CD">
        <w:rPr>
          <w:rFonts w:ascii="Arial" w:hAnsi="Arial" w:cs="Arial"/>
          <w:sz w:val="28"/>
          <w:szCs w:val="28"/>
        </w:rPr>
        <w:t xml:space="preserve"> </w:t>
      </w:r>
      <w:r w:rsidR="008A40CD" w:rsidRPr="004E271F">
        <w:rPr>
          <w:rFonts w:ascii="Arial" w:eastAsia="Calibri" w:hAnsi="Arial" w:cs="Arial"/>
          <w:sz w:val="28"/>
          <w:szCs w:val="28"/>
        </w:rPr>
        <w:t>Primeramente, comentarles y dejar en claro</w:t>
      </w:r>
      <w:r w:rsidR="00991392">
        <w:rPr>
          <w:rFonts w:ascii="Arial" w:eastAsia="Calibri" w:hAnsi="Arial" w:cs="Arial"/>
          <w:sz w:val="28"/>
          <w:szCs w:val="28"/>
        </w:rPr>
        <w:t>,</w:t>
      </w:r>
      <w:r w:rsidR="008A40CD" w:rsidRPr="004E271F">
        <w:rPr>
          <w:rFonts w:ascii="Arial" w:eastAsia="Calibri" w:hAnsi="Arial" w:cs="Arial"/>
          <w:sz w:val="28"/>
          <w:szCs w:val="28"/>
        </w:rPr>
        <w:t xml:space="preserve"> para quienes están viendo y para los compañeros del Pleno</w:t>
      </w:r>
      <w:r w:rsidR="00991392">
        <w:rPr>
          <w:rFonts w:ascii="Arial" w:eastAsia="Calibri" w:hAnsi="Arial" w:cs="Arial"/>
          <w:sz w:val="28"/>
          <w:szCs w:val="28"/>
        </w:rPr>
        <w:t>,</w:t>
      </w:r>
      <w:r w:rsidR="008A40CD" w:rsidRPr="004E271F">
        <w:rPr>
          <w:rFonts w:ascii="Arial" w:eastAsia="Calibri" w:hAnsi="Arial" w:cs="Arial"/>
          <w:sz w:val="28"/>
          <w:szCs w:val="28"/>
        </w:rPr>
        <w:t xml:space="preserve"> que lo que</w:t>
      </w:r>
      <w:r w:rsidR="00991392">
        <w:rPr>
          <w:rFonts w:ascii="Arial" w:eastAsia="Calibri" w:hAnsi="Arial" w:cs="Arial"/>
          <w:sz w:val="28"/>
          <w:szCs w:val="28"/>
        </w:rPr>
        <w:t xml:space="preserve"> se pretende con esta I</w:t>
      </w:r>
      <w:r w:rsidR="008A40CD" w:rsidRPr="004E271F">
        <w:rPr>
          <w:rFonts w:ascii="Arial" w:eastAsia="Calibri" w:hAnsi="Arial" w:cs="Arial"/>
          <w:sz w:val="28"/>
          <w:szCs w:val="28"/>
        </w:rPr>
        <w:t>niciativa, no es transformar</w:t>
      </w:r>
      <w:r w:rsidR="00991392">
        <w:rPr>
          <w:rFonts w:ascii="Arial" w:eastAsia="Calibri" w:hAnsi="Arial" w:cs="Arial"/>
          <w:sz w:val="28"/>
          <w:szCs w:val="28"/>
        </w:rPr>
        <w:t>, ni cambiar la I</w:t>
      </w:r>
      <w:r w:rsidR="008A40CD" w:rsidRPr="004E271F">
        <w:rPr>
          <w:rFonts w:ascii="Arial" w:eastAsia="Calibri" w:hAnsi="Arial" w:cs="Arial"/>
          <w:sz w:val="28"/>
          <w:szCs w:val="28"/>
        </w:rPr>
        <w:t>niciativa anterior</w:t>
      </w:r>
      <w:r w:rsidR="00991392">
        <w:rPr>
          <w:rFonts w:ascii="Arial" w:eastAsia="Calibri" w:hAnsi="Arial" w:cs="Arial"/>
          <w:sz w:val="28"/>
          <w:szCs w:val="28"/>
        </w:rPr>
        <w:t>,</w:t>
      </w:r>
      <w:r w:rsidR="008A40CD" w:rsidRPr="004E271F">
        <w:rPr>
          <w:rFonts w:ascii="Arial" w:eastAsia="Calibri" w:hAnsi="Arial" w:cs="Arial"/>
          <w:sz w:val="28"/>
          <w:szCs w:val="28"/>
        </w:rPr>
        <w:t xml:space="preserve"> que ya está aprobada, primer punto, por lo que están las manifestaciones que he escuchado. Lo que</w:t>
      </w:r>
      <w:r w:rsidR="00991392">
        <w:rPr>
          <w:rFonts w:ascii="Arial" w:eastAsia="Calibri" w:hAnsi="Arial" w:cs="Arial"/>
          <w:sz w:val="28"/>
          <w:szCs w:val="28"/>
        </w:rPr>
        <w:t xml:space="preserve"> se está pretendiendo con esta I</w:t>
      </w:r>
      <w:r w:rsidR="008A40CD" w:rsidRPr="004E271F">
        <w:rPr>
          <w:rFonts w:ascii="Arial" w:eastAsia="Calibri" w:hAnsi="Arial" w:cs="Arial"/>
          <w:sz w:val="28"/>
          <w:szCs w:val="28"/>
        </w:rPr>
        <w:t>niciativa</w:t>
      </w:r>
      <w:r w:rsidR="00991392">
        <w:rPr>
          <w:rFonts w:ascii="Arial" w:eastAsia="Calibri" w:hAnsi="Arial" w:cs="Arial"/>
          <w:sz w:val="28"/>
          <w:szCs w:val="28"/>
        </w:rPr>
        <w:t>,</w:t>
      </w:r>
      <w:r w:rsidR="008A40CD" w:rsidRPr="004E271F">
        <w:rPr>
          <w:rFonts w:ascii="Arial" w:eastAsia="Calibri" w:hAnsi="Arial" w:cs="Arial"/>
          <w:sz w:val="28"/>
          <w:szCs w:val="28"/>
        </w:rPr>
        <w:t xml:space="preserve"> a razón de la solicitud del particular administrado</w:t>
      </w:r>
      <w:r w:rsidR="00991392">
        <w:rPr>
          <w:rFonts w:ascii="Arial" w:eastAsia="Calibri" w:hAnsi="Arial" w:cs="Arial"/>
          <w:sz w:val="28"/>
          <w:szCs w:val="28"/>
        </w:rPr>
        <w:t>, dígase Hotel UTTSA INN S.A. de C.V.</w:t>
      </w:r>
      <w:r w:rsidR="008A40CD" w:rsidRPr="004E271F">
        <w:rPr>
          <w:rFonts w:ascii="Arial" w:eastAsia="Calibri" w:hAnsi="Arial" w:cs="Arial"/>
          <w:sz w:val="28"/>
          <w:szCs w:val="28"/>
        </w:rPr>
        <w:t xml:space="preserve"> es variar la forma de cumplimi</w:t>
      </w:r>
      <w:r w:rsidR="00991392">
        <w:rPr>
          <w:rFonts w:ascii="Arial" w:eastAsia="Calibri" w:hAnsi="Arial" w:cs="Arial"/>
          <w:sz w:val="28"/>
          <w:szCs w:val="28"/>
        </w:rPr>
        <w:t>ento del acuerdo tercero de la I</w:t>
      </w:r>
      <w:r w:rsidR="008A40CD" w:rsidRPr="004E271F">
        <w:rPr>
          <w:rFonts w:ascii="Arial" w:eastAsia="Calibri" w:hAnsi="Arial" w:cs="Arial"/>
          <w:sz w:val="28"/>
          <w:szCs w:val="28"/>
        </w:rPr>
        <w:t>niciativa pasada,</w:t>
      </w:r>
      <w:r w:rsidR="008A40CD">
        <w:rPr>
          <w:rFonts w:ascii="Arial" w:eastAsia="Calibri" w:hAnsi="Arial" w:cs="Arial"/>
          <w:sz w:val="28"/>
          <w:szCs w:val="28"/>
        </w:rPr>
        <w:t xml:space="preserve"> aprobada por el Pleno. La permu</w:t>
      </w:r>
      <w:r w:rsidR="008A40CD" w:rsidRPr="004E271F">
        <w:rPr>
          <w:rFonts w:ascii="Arial" w:eastAsia="Calibri" w:hAnsi="Arial" w:cs="Arial"/>
          <w:sz w:val="28"/>
          <w:szCs w:val="28"/>
        </w:rPr>
        <w:t>ta</w:t>
      </w:r>
      <w:r w:rsidR="00991392">
        <w:rPr>
          <w:rFonts w:ascii="Arial" w:eastAsia="Calibri" w:hAnsi="Arial" w:cs="Arial"/>
          <w:sz w:val="28"/>
          <w:szCs w:val="28"/>
        </w:rPr>
        <w:t>,</w:t>
      </w:r>
      <w:r w:rsidR="008A40CD" w:rsidRPr="004E271F">
        <w:rPr>
          <w:rFonts w:ascii="Arial" w:eastAsia="Calibri" w:hAnsi="Arial" w:cs="Arial"/>
          <w:sz w:val="28"/>
          <w:szCs w:val="28"/>
        </w:rPr>
        <w:t xml:space="preserve"> fue apro</w:t>
      </w:r>
      <w:r w:rsidR="00991392">
        <w:rPr>
          <w:rFonts w:ascii="Arial" w:eastAsia="Calibri" w:hAnsi="Arial" w:cs="Arial"/>
          <w:sz w:val="28"/>
          <w:szCs w:val="28"/>
        </w:rPr>
        <w:t>bada, como lo está diciendo el Regidor D</w:t>
      </w:r>
      <w:r w:rsidR="008A40CD" w:rsidRPr="004E271F">
        <w:rPr>
          <w:rFonts w:ascii="Arial" w:eastAsia="Calibri" w:hAnsi="Arial" w:cs="Arial"/>
          <w:sz w:val="28"/>
          <w:szCs w:val="28"/>
        </w:rPr>
        <w:t>el Toro</w:t>
      </w:r>
      <w:r w:rsidR="00991392">
        <w:rPr>
          <w:rFonts w:ascii="Arial" w:eastAsia="Calibri" w:hAnsi="Arial" w:cs="Arial"/>
          <w:sz w:val="28"/>
          <w:szCs w:val="28"/>
        </w:rPr>
        <w:t>, y como lo manifiesta la R</w:t>
      </w:r>
      <w:r w:rsidR="008A40CD" w:rsidRPr="004E271F">
        <w:rPr>
          <w:rFonts w:ascii="Arial" w:eastAsia="Calibri" w:hAnsi="Arial" w:cs="Arial"/>
          <w:sz w:val="28"/>
          <w:szCs w:val="28"/>
        </w:rPr>
        <w:t>egidora Bert</w:t>
      </w:r>
      <w:r w:rsidR="00991392">
        <w:rPr>
          <w:rFonts w:ascii="Arial" w:eastAsia="Calibri" w:hAnsi="Arial" w:cs="Arial"/>
          <w:sz w:val="28"/>
          <w:szCs w:val="28"/>
        </w:rPr>
        <w:t>h</w:t>
      </w:r>
      <w:r w:rsidR="008A40CD" w:rsidRPr="004E271F">
        <w:rPr>
          <w:rFonts w:ascii="Arial" w:eastAsia="Calibri" w:hAnsi="Arial" w:cs="Arial"/>
          <w:sz w:val="28"/>
          <w:szCs w:val="28"/>
        </w:rPr>
        <w:t>a Silvia</w:t>
      </w:r>
      <w:r w:rsidR="00991392">
        <w:rPr>
          <w:rFonts w:ascii="Arial" w:eastAsia="Calibri" w:hAnsi="Arial" w:cs="Arial"/>
          <w:sz w:val="28"/>
          <w:szCs w:val="28"/>
        </w:rPr>
        <w:t>, y como lo manifesté dentro de la Iniciativa también. Como U</w:t>
      </w:r>
      <w:r w:rsidR="008A40CD" w:rsidRPr="004E271F">
        <w:rPr>
          <w:rFonts w:ascii="Arial" w:eastAsia="Calibri" w:hAnsi="Arial" w:cs="Arial"/>
          <w:sz w:val="28"/>
          <w:szCs w:val="28"/>
        </w:rPr>
        <w:t>stedes podrán haber escuchado o leído en su momento, precisamente</w:t>
      </w:r>
      <w:r w:rsidR="00991392">
        <w:rPr>
          <w:rFonts w:ascii="Arial" w:eastAsia="Calibri" w:hAnsi="Arial" w:cs="Arial"/>
          <w:sz w:val="28"/>
          <w:szCs w:val="28"/>
        </w:rPr>
        <w:t>,</w:t>
      </w:r>
      <w:r w:rsidR="008A40CD" w:rsidRPr="004E271F">
        <w:rPr>
          <w:rFonts w:ascii="Arial" w:eastAsia="Calibri" w:hAnsi="Arial" w:cs="Arial"/>
          <w:sz w:val="28"/>
          <w:szCs w:val="28"/>
        </w:rPr>
        <w:t xml:space="preserve"> se determinó, eso ya es punto cerrado, pero creo que es necesario que lo vuelva a establecer aquí como se estableció en la </w:t>
      </w:r>
      <w:r w:rsidR="00991392">
        <w:rPr>
          <w:rFonts w:ascii="Arial" w:eastAsia="Calibri" w:hAnsi="Arial" w:cs="Arial"/>
          <w:sz w:val="28"/>
          <w:szCs w:val="28"/>
        </w:rPr>
        <w:t>I</w:t>
      </w:r>
      <w:r w:rsidR="008A40CD">
        <w:rPr>
          <w:rFonts w:ascii="Arial" w:eastAsia="Calibri" w:hAnsi="Arial" w:cs="Arial"/>
          <w:sz w:val="28"/>
          <w:szCs w:val="28"/>
        </w:rPr>
        <w:t>niciativa anterior de la otra Sesión de A</w:t>
      </w:r>
      <w:r w:rsidR="008A40CD" w:rsidRPr="004E271F">
        <w:rPr>
          <w:rFonts w:ascii="Arial" w:eastAsia="Calibri" w:hAnsi="Arial" w:cs="Arial"/>
          <w:sz w:val="28"/>
          <w:szCs w:val="28"/>
        </w:rPr>
        <w:t>yuntamiento.</w:t>
      </w:r>
      <w:r w:rsidR="00991392">
        <w:rPr>
          <w:rFonts w:ascii="Arial" w:eastAsia="Calibri" w:hAnsi="Arial" w:cs="Arial"/>
          <w:sz w:val="28"/>
          <w:szCs w:val="28"/>
        </w:rPr>
        <w:t xml:space="preserve"> La permu</w:t>
      </w:r>
      <w:r w:rsidR="00991392" w:rsidRPr="004E271F">
        <w:rPr>
          <w:rFonts w:ascii="Arial" w:eastAsia="Calibri" w:hAnsi="Arial" w:cs="Arial"/>
          <w:sz w:val="28"/>
          <w:szCs w:val="28"/>
        </w:rPr>
        <w:t>ta se autorizó precisamente por obras de urbanización</w:t>
      </w:r>
      <w:r w:rsidR="00991392">
        <w:rPr>
          <w:rFonts w:ascii="Arial" w:eastAsia="Calibri" w:hAnsi="Arial" w:cs="Arial"/>
          <w:sz w:val="28"/>
          <w:szCs w:val="28"/>
        </w:rPr>
        <w:t>,</w:t>
      </w:r>
      <w:r w:rsidR="00991392" w:rsidRPr="004E271F">
        <w:rPr>
          <w:rFonts w:ascii="Arial" w:eastAsia="Calibri" w:hAnsi="Arial" w:cs="Arial"/>
          <w:sz w:val="28"/>
          <w:szCs w:val="28"/>
        </w:rPr>
        <w:t xml:space="preserve"> tal y como lo dispo</w:t>
      </w:r>
      <w:r w:rsidR="00991392">
        <w:rPr>
          <w:rFonts w:ascii="Arial" w:eastAsia="Calibri" w:hAnsi="Arial" w:cs="Arial"/>
          <w:sz w:val="28"/>
          <w:szCs w:val="28"/>
        </w:rPr>
        <w:t xml:space="preserve">ne el Código Urbano, porque el </w:t>
      </w:r>
      <w:r w:rsidR="00991392">
        <w:rPr>
          <w:rFonts w:ascii="Arial" w:eastAsia="Calibri" w:hAnsi="Arial" w:cs="Arial"/>
          <w:sz w:val="28"/>
          <w:szCs w:val="28"/>
        </w:rPr>
        <w:lastRenderedPageBreak/>
        <w:t>Ordenamiento T</w:t>
      </w:r>
      <w:r w:rsidR="00991392" w:rsidRPr="004E271F">
        <w:rPr>
          <w:rFonts w:ascii="Arial" w:eastAsia="Calibri" w:hAnsi="Arial" w:cs="Arial"/>
          <w:sz w:val="28"/>
          <w:szCs w:val="28"/>
        </w:rPr>
        <w:t>erritorial</w:t>
      </w:r>
      <w:r w:rsidR="00991392">
        <w:rPr>
          <w:rFonts w:ascii="Arial" w:eastAsia="Calibri" w:hAnsi="Arial" w:cs="Arial"/>
          <w:sz w:val="28"/>
          <w:szCs w:val="28"/>
        </w:rPr>
        <w:t>,</w:t>
      </w:r>
      <w:r w:rsidR="00991392" w:rsidRPr="004E271F">
        <w:rPr>
          <w:rFonts w:ascii="Arial" w:eastAsia="Calibri" w:hAnsi="Arial" w:cs="Arial"/>
          <w:sz w:val="28"/>
          <w:szCs w:val="28"/>
        </w:rPr>
        <w:t xml:space="preserve"> estableció mediante el oficio que ya se ha venido repitiendo aquí</w:t>
      </w:r>
      <w:r w:rsidR="00991392">
        <w:rPr>
          <w:rFonts w:ascii="Arial" w:eastAsia="Calibri" w:hAnsi="Arial" w:cs="Arial"/>
          <w:sz w:val="28"/>
          <w:szCs w:val="28"/>
        </w:rPr>
        <w:t>,</w:t>
      </w:r>
      <w:r w:rsidR="00991392" w:rsidRPr="004E271F">
        <w:rPr>
          <w:rFonts w:ascii="Arial" w:eastAsia="Calibri" w:hAnsi="Arial" w:cs="Arial"/>
          <w:sz w:val="28"/>
          <w:szCs w:val="28"/>
        </w:rPr>
        <w:t xml:space="preserve"> que donde se iba a dar el 16%</w:t>
      </w:r>
      <w:r w:rsidR="00991392">
        <w:rPr>
          <w:rFonts w:ascii="Arial" w:eastAsia="Calibri" w:hAnsi="Arial" w:cs="Arial"/>
          <w:sz w:val="28"/>
          <w:szCs w:val="28"/>
        </w:rPr>
        <w:t xml:space="preserve"> dieciséis por ciento,</w:t>
      </w:r>
      <w:r w:rsidR="00991392" w:rsidRPr="004E271F">
        <w:rPr>
          <w:rFonts w:ascii="Arial" w:eastAsia="Calibri" w:hAnsi="Arial" w:cs="Arial"/>
          <w:sz w:val="28"/>
          <w:szCs w:val="28"/>
        </w:rPr>
        <w:t xml:space="preserve"> no nos funcionaba, no nos servía, no nos era ú</w:t>
      </w:r>
      <w:r w:rsidR="00991392">
        <w:rPr>
          <w:rFonts w:ascii="Arial" w:eastAsia="Calibri" w:hAnsi="Arial" w:cs="Arial"/>
          <w:sz w:val="28"/>
          <w:szCs w:val="28"/>
        </w:rPr>
        <w:t>til al M</w:t>
      </w:r>
      <w:r w:rsidR="00991392" w:rsidRPr="004E271F">
        <w:rPr>
          <w:rFonts w:ascii="Arial" w:eastAsia="Calibri" w:hAnsi="Arial" w:cs="Arial"/>
          <w:sz w:val="28"/>
          <w:szCs w:val="28"/>
        </w:rPr>
        <w:t xml:space="preserve">unicipio. En </w:t>
      </w:r>
      <w:r w:rsidR="00991392">
        <w:rPr>
          <w:rFonts w:ascii="Arial" w:eastAsia="Calibri" w:hAnsi="Arial" w:cs="Arial"/>
          <w:sz w:val="28"/>
          <w:szCs w:val="28"/>
        </w:rPr>
        <w:t>razón a eso, se autorizó la permuta por Obras de U</w:t>
      </w:r>
      <w:r w:rsidR="00991392" w:rsidRPr="004E271F">
        <w:rPr>
          <w:rFonts w:ascii="Arial" w:eastAsia="Calibri" w:hAnsi="Arial" w:cs="Arial"/>
          <w:sz w:val="28"/>
          <w:szCs w:val="28"/>
        </w:rPr>
        <w:t>rbanización</w:t>
      </w:r>
      <w:r w:rsidR="00991392">
        <w:rPr>
          <w:rFonts w:ascii="Arial" w:eastAsia="Calibri" w:hAnsi="Arial" w:cs="Arial"/>
          <w:sz w:val="28"/>
          <w:szCs w:val="28"/>
        </w:rPr>
        <w:t>,</w:t>
      </w:r>
      <w:r w:rsidR="00991392" w:rsidRPr="004E271F">
        <w:rPr>
          <w:rFonts w:ascii="Arial" w:eastAsia="Calibri" w:hAnsi="Arial" w:cs="Arial"/>
          <w:sz w:val="28"/>
          <w:szCs w:val="28"/>
        </w:rPr>
        <w:t xml:space="preserve"> en el</w:t>
      </w:r>
      <w:r w:rsidR="00991392">
        <w:rPr>
          <w:rFonts w:ascii="Arial" w:eastAsia="Calibri" w:hAnsi="Arial" w:cs="Arial"/>
          <w:sz w:val="28"/>
          <w:szCs w:val="28"/>
        </w:rPr>
        <w:t xml:space="preserve"> inmueble que es Propiedad del M</w:t>
      </w:r>
      <w:r w:rsidR="00991392" w:rsidRPr="004E271F">
        <w:rPr>
          <w:rFonts w:ascii="Arial" w:eastAsia="Calibri" w:hAnsi="Arial" w:cs="Arial"/>
          <w:sz w:val="28"/>
          <w:szCs w:val="28"/>
        </w:rPr>
        <w:t>unicipio</w:t>
      </w:r>
      <w:r w:rsidR="00991392">
        <w:rPr>
          <w:rFonts w:ascii="Arial" w:eastAsia="Calibri" w:hAnsi="Arial" w:cs="Arial"/>
          <w:sz w:val="28"/>
          <w:szCs w:val="28"/>
        </w:rPr>
        <w:t>, ya</w:t>
      </w:r>
      <w:r w:rsidR="00991392" w:rsidRPr="004E271F">
        <w:rPr>
          <w:rFonts w:ascii="Arial" w:eastAsia="Calibri" w:hAnsi="Arial" w:cs="Arial"/>
          <w:sz w:val="28"/>
          <w:szCs w:val="28"/>
        </w:rPr>
        <w:t xml:space="preserve"> que</w:t>
      </w:r>
      <w:r w:rsidR="00991392">
        <w:rPr>
          <w:rFonts w:ascii="Arial" w:eastAsia="Calibri" w:hAnsi="Arial" w:cs="Arial"/>
          <w:sz w:val="28"/>
          <w:szCs w:val="28"/>
        </w:rPr>
        <w:t xml:space="preserve"> es propiedad de nosotros, del M</w:t>
      </w:r>
      <w:r w:rsidR="00991392" w:rsidRPr="004E271F">
        <w:rPr>
          <w:rFonts w:ascii="Arial" w:eastAsia="Calibri" w:hAnsi="Arial" w:cs="Arial"/>
          <w:sz w:val="28"/>
          <w:szCs w:val="28"/>
        </w:rPr>
        <w:t>unicipio</w:t>
      </w:r>
      <w:r w:rsidR="00991392">
        <w:rPr>
          <w:rFonts w:ascii="Arial" w:eastAsia="Calibri" w:hAnsi="Arial" w:cs="Arial"/>
          <w:sz w:val="28"/>
          <w:szCs w:val="28"/>
        </w:rPr>
        <w:t>, donde se proyecta que sea la C</w:t>
      </w:r>
      <w:r w:rsidR="00991392" w:rsidRPr="004E271F">
        <w:rPr>
          <w:rFonts w:ascii="Arial" w:eastAsia="Calibri" w:hAnsi="Arial" w:cs="Arial"/>
          <w:sz w:val="28"/>
          <w:szCs w:val="28"/>
        </w:rPr>
        <w:t>línica del Instituto Mexicano del Seguro Social</w:t>
      </w:r>
      <w:r w:rsidR="00991392">
        <w:rPr>
          <w:rFonts w:ascii="Arial" w:eastAsia="Calibri" w:hAnsi="Arial" w:cs="Arial"/>
          <w:sz w:val="28"/>
          <w:szCs w:val="28"/>
        </w:rPr>
        <w:t>,</w:t>
      </w:r>
      <w:r w:rsidR="00991392" w:rsidRPr="004E271F">
        <w:rPr>
          <w:rFonts w:ascii="Arial" w:eastAsia="Calibri" w:hAnsi="Arial" w:cs="Arial"/>
          <w:sz w:val="28"/>
          <w:szCs w:val="28"/>
        </w:rPr>
        <w:t xml:space="preserve"> para que esas obras se aplicaran ahí. Con motivo de las notificaciones de ese punto de acuerdo que reitero</w:t>
      </w:r>
      <w:r w:rsidR="00991392">
        <w:rPr>
          <w:rFonts w:ascii="Arial" w:eastAsia="Calibri" w:hAnsi="Arial" w:cs="Arial"/>
          <w:sz w:val="28"/>
          <w:szCs w:val="28"/>
        </w:rPr>
        <w:t>,</w:t>
      </w:r>
      <w:r w:rsidR="00991392" w:rsidRPr="004E271F">
        <w:rPr>
          <w:rFonts w:ascii="Arial" w:eastAsia="Calibri" w:hAnsi="Arial" w:cs="Arial"/>
          <w:sz w:val="28"/>
          <w:szCs w:val="28"/>
        </w:rPr>
        <w:t xml:space="preserve"> está aprobado y está en ejecución, se ordenó la notificación a todas las partes</w:t>
      </w:r>
      <w:r w:rsidR="00991392">
        <w:rPr>
          <w:rFonts w:ascii="Arial" w:eastAsia="Calibri" w:hAnsi="Arial" w:cs="Arial"/>
          <w:sz w:val="28"/>
          <w:szCs w:val="28"/>
        </w:rPr>
        <w:t>,</w:t>
      </w:r>
      <w:r w:rsidR="00991392" w:rsidRPr="004E271F">
        <w:rPr>
          <w:rFonts w:ascii="Arial" w:eastAsia="Calibri" w:hAnsi="Arial" w:cs="Arial"/>
          <w:sz w:val="28"/>
          <w:szCs w:val="28"/>
        </w:rPr>
        <w:t xml:space="preserve"> y se ordenó en el punto</w:t>
      </w:r>
      <w:r w:rsidR="00991392">
        <w:rPr>
          <w:rFonts w:ascii="Arial" w:eastAsia="Calibri" w:hAnsi="Arial" w:cs="Arial"/>
          <w:sz w:val="28"/>
          <w:szCs w:val="28"/>
        </w:rPr>
        <w:t xml:space="preserve"> segundo, que a la de la voz, como se Sí</w:t>
      </w:r>
      <w:r w:rsidR="00985E18">
        <w:rPr>
          <w:rFonts w:ascii="Arial" w:eastAsia="Calibri" w:hAnsi="Arial" w:cs="Arial"/>
          <w:sz w:val="28"/>
          <w:szCs w:val="28"/>
        </w:rPr>
        <w:t>ndica, revisar</w:t>
      </w:r>
      <w:r w:rsidR="00991392" w:rsidRPr="004E271F">
        <w:rPr>
          <w:rFonts w:ascii="Arial" w:eastAsia="Calibri" w:hAnsi="Arial" w:cs="Arial"/>
          <w:sz w:val="28"/>
          <w:szCs w:val="28"/>
        </w:rPr>
        <w:t>a todos los documentos necesarios</w:t>
      </w:r>
      <w:r w:rsidR="00985E18">
        <w:rPr>
          <w:rFonts w:ascii="Arial" w:eastAsia="Calibri" w:hAnsi="Arial" w:cs="Arial"/>
          <w:sz w:val="28"/>
          <w:szCs w:val="28"/>
        </w:rPr>
        <w:t xml:space="preserve">, para ejecutar la orden </w:t>
      </w:r>
      <w:r w:rsidR="00991392">
        <w:rPr>
          <w:rFonts w:ascii="Arial" w:eastAsia="Calibri" w:hAnsi="Arial" w:cs="Arial"/>
          <w:sz w:val="28"/>
          <w:szCs w:val="28"/>
        </w:rPr>
        <w:t>del A</w:t>
      </w:r>
      <w:r w:rsidR="00991392" w:rsidRPr="004E271F">
        <w:rPr>
          <w:rFonts w:ascii="Arial" w:eastAsia="Calibri" w:hAnsi="Arial" w:cs="Arial"/>
          <w:sz w:val="28"/>
          <w:szCs w:val="28"/>
        </w:rPr>
        <w:t>yuntamiento, que era el tema de la permuta.</w:t>
      </w:r>
      <w:r w:rsidR="00991392">
        <w:rPr>
          <w:rFonts w:ascii="Arial" w:hAnsi="Arial" w:cs="Arial"/>
          <w:sz w:val="28"/>
          <w:szCs w:val="28"/>
        </w:rPr>
        <w:t xml:space="preserve"> </w:t>
      </w:r>
      <w:r w:rsidR="00991392" w:rsidRPr="004E271F">
        <w:rPr>
          <w:rFonts w:ascii="Arial" w:eastAsia="Calibri" w:hAnsi="Arial" w:cs="Arial"/>
          <w:sz w:val="28"/>
          <w:szCs w:val="28"/>
        </w:rPr>
        <w:t>Y estando en ese proceso de análisis de la documentación, actos jurídicos necesarios y todo esto, nos llega el oficio suscrito por</w:t>
      </w:r>
      <w:r w:rsidR="00985E18">
        <w:rPr>
          <w:rFonts w:ascii="Arial" w:eastAsia="Calibri" w:hAnsi="Arial" w:cs="Arial"/>
          <w:sz w:val="28"/>
          <w:szCs w:val="28"/>
        </w:rPr>
        <w:t xml:space="preserve"> Paul Díaz Michelin, que es la Persona Jurídica A</w:t>
      </w:r>
      <w:r w:rsidR="00991392" w:rsidRPr="004E271F">
        <w:rPr>
          <w:rFonts w:ascii="Arial" w:eastAsia="Calibri" w:hAnsi="Arial" w:cs="Arial"/>
          <w:sz w:val="28"/>
          <w:szCs w:val="28"/>
        </w:rPr>
        <w:t>dministra</w:t>
      </w:r>
      <w:r w:rsidR="00985E18">
        <w:rPr>
          <w:rFonts w:ascii="Arial" w:eastAsia="Calibri" w:hAnsi="Arial" w:cs="Arial"/>
          <w:sz w:val="28"/>
          <w:szCs w:val="28"/>
        </w:rPr>
        <w:t>da, P</w:t>
      </w:r>
      <w:r w:rsidR="00991392" w:rsidRPr="004E271F">
        <w:rPr>
          <w:rFonts w:ascii="Arial" w:eastAsia="Calibri" w:hAnsi="Arial" w:cs="Arial"/>
          <w:sz w:val="28"/>
          <w:szCs w:val="28"/>
        </w:rPr>
        <w:t>rivada, que nos solicita</w:t>
      </w:r>
      <w:r w:rsidR="00985E18">
        <w:rPr>
          <w:rFonts w:ascii="Arial" w:eastAsia="Calibri" w:hAnsi="Arial" w:cs="Arial"/>
          <w:sz w:val="28"/>
          <w:szCs w:val="28"/>
        </w:rPr>
        <w:t xml:space="preserve">, </w:t>
      </w:r>
      <w:r w:rsidR="00991392" w:rsidRPr="004E271F">
        <w:rPr>
          <w:rFonts w:ascii="Arial" w:eastAsia="Calibri" w:hAnsi="Arial" w:cs="Arial"/>
          <w:sz w:val="28"/>
          <w:szCs w:val="28"/>
        </w:rPr>
        <w:t xml:space="preserve"> que ellos desean cump</w:t>
      </w:r>
      <w:r w:rsidR="00985E18">
        <w:rPr>
          <w:rFonts w:ascii="Arial" w:eastAsia="Calibri" w:hAnsi="Arial" w:cs="Arial"/>
          <w:sz w:val="28"/>
          <w:szCs w:val="28"/>
        </w:rPr>
        <w:t xml:space="preserve">lir </w:t>
      </w:r>
      <w:r w:rsidR="00991392" w:rsidRPr="004E271F">
        <w:rPr>
          <w:rFonts w:ascii="Arial" w:eastAsia="Calibri" w:hAnsi="Arial" w:cs="Arial"/>
          <w:sz w:val="28"/>
          <w:szCs w:val="28"/>
        </w:rPr>
        <w:t>con el Res</w:t>
      </w:r>
      <w:r w:rsidR="00985E18">
        <w:rPr>
          <w:rFonts w:ascii="Arial" w:eastAsia="Calibri" w:hAnsi="Arial" w:cs="Arial"/>
          <w:sz w:val="28"/>
          <w:szCs w:val="28"/>
        </w:rPr>
        <w:t>olutivo Tercero de la anterior I</w:t>
      </w:r>
      <w:r w:rsidR="00991392" w:rsidRPr="004E271F">
        <w:rPr>
          <w:rFonts w:ascii="Arial" w:eastAsia="Calibri" w:hAnsi="Arial" w:cs="Arial"/>
          <w:sz w:val="28"/>
          <w:szCs w:val="28"/>
        </w:rPr>
        <w:t>niciativa, que les fue notificada, pero que desean hacerlo</w:t>
      </w:r>
      <w:r w:rsidR="00985E18">
        <w:rPr>
          <w:rFonts w:ascii="Arial" w:eastAsia="Calibri" w:hAnsi="Arial" w:cs="Arial"/>
          <w:sz w:val="28"/>
          <w:szCs w:val="28"/>
        </w:rPr>
        <w:t>,</w:t>
      </w:r>
      <w:r w:rsidR="00991392" w:rsidRPr="004E271F">
        <w:rPr>
          <w:rFonts w:ascii="Arial" w:eastAsia="Calibri" w:hAnsi="Arial" w:cs="Arial"/>
          <w:sz w:val="28"/>
          <w:szCs w:val="28"/>
        </w:rPr>
        <w:t xml:space="preserve"> depositando el dinero que implicaba las obras, pero que se etiqueten para l</w:t>
      </w:r>
      <w:r w:rsidR="00985E18">
        <w:rPr>
          <w:rFonts w:ascii="Arial" w:eastAsia="Calibri" w:hAnsi="Arial" w:cs="Arial"/>
          <w:sz w:val="28"/>
          <w:szCs w:val="28"/>
        </w:rPr>
        <w:t>o que se ordenó en el anterior Acuerdo de A</w:t>
      </w:r>
      <w:r w:rsidR="00991392" w:rsidRPr="004E271F">
        <w:rPr>
          <w:rFonts w:ascii="Arial" w:eastAsia="Calibri" w:hAnsi="Arial" w:cs="Arial"/>
          <w:sz w:val="28"/>
          <w:szCs w:val="28"/>
        </w:rPr>
        <w:t>yuntamiento</w:t>
      </w:r>
      <w:r w:rsidR="00985E18">
        <w:rPr>
          <w:rFonts w:ascii="Arial" w:eastAsia="Calibri" w:hAnsi="Arial" w:cs="Arial"/>
          <w:sz w:val="28"/>
          <w:szCs w:val="28"/>
        </w:rPr>
        <w:t>,</w:t>
      </w:r>
      <w:r w:rsidR="00991392" w:rsidRPr="004E271F">
        <w:rPr>
          <w:rFonts w:ascii="Arial" w:eastAsia="Calibri" w:hAnsi="Arial" w:cs="Arial"/>
          <w:sz w:val="28"/>
          <w:szCs w:val="28"/>
        </w:rPr>
        <w:t xml:space="preserve"> que ya está aprobado y que no estoy pidiendo que se cambie, sino que con las obligaciones que se me impusieron</w:t>
      </w:r>
      <w:r w:rsidR="00985E18">
        <w:rPr>
          <w:rFonts w:ascii="Arial" w:eastAsia="Calibri" w:hAnsi="Arial" w:cs="Arial"/>
          <w:sz w:val="28"/>
          <w:szCs w:val="28"/>
        </w:rPr>
        <w:t>,</w:t>
      </w:r>
      <w:r w:rsidR="00991392" w:rsidRPr="004E271F">
        <w:rPr>
          <w:rFonts w:ascii="Arial" w:eastAsia="Calibri" w:hAnsi="Arial" w:cs="Arial"/>
          <w:sz w:val="28"/>
          <w:szCs w:val="28"/>
        </w:rPr>
        <w:t xml:space="preserve"> en el punto segundo del anterior punto de acuerdo, estoy poniendo en su consideración mi opinión jur</w:t>
      </w:r>
      <w:r w:rsidR="00991392">
        <w:rPr>
          <w:rFonts w:ascii="Arial" w:eastAsia="Calibri" w:hAnsi="Arial" w:cs="Arial"/>
          <w:sz w:val="28"/>
          <w:szCs w:val="28"/>
        </w:rPr>
        <w:t>ídica y como r</w:t>
      </w:r>
      <w:r w:rsidR="00985E18">
        <w:rPr>
          <w:rFonts w:ascii="Arial" w:eastAsia="Calibri" w:hAnsi="Arial" w:cs="Arial"/>
          <w:sz w:val="28"/>
          <w:szCs w:val="28"/>
        </w:rPr>
        <w:t xml:space="preserve">epresentante </w:t>
      </w:r>
      <w:r w:rsidR="00991392">
        <w:rPr>
          <w:rFonts w:ascii="Arial" w:eastAsia="Calibri" w:hAnsi="Arial" w:cs="Arial"/>
          <w:sz w:val="28"/>
          <w:szCs w:val="28"/>
        </w:rPr>
        <w:t>del M</w:t>
      </w:r>
      <w:r w:rsidR="00991392" w:rsidRPr="004E271F">
        <w:rPr>
          <w:rFonts w:ascii="Arial" w:eastAsia="Calibri" w:hAnsi="Arial" w:cs="Arial"/>
          <w:sz w:val="28"/>
          <w:szCs w:val="28"/>
        </w:rPr>
        <w:t xml:space="preserve">unicipio, </w:t>
      </w:r>
      <w:r w:rsidR="00985E18">
        <w:rPr>
          <w:rFonts w:ascii="Arial" w:eastAsia="Calibri" w:hAnsi="Arial" w:cs="Arial"/>
          <w:sz w:val="28"/>
          <w:szCs w:val="28"/>
        </w:rPr>
        <w:t>¿en qué sentido? E</w:t>
      </w:r>
      <w:r w:rsidR="00991392" w:rsidRPr="004E271F">
        <w:rPr>
          <w:rFonts w:ascii="Arial" w:eastAsia="Calibri" w:hAnsi="Arial" w:cs="Arial"/>
          <w:sz w:val="28"/>
          <w:szCs w:val="28"/>
        </w:rPr>
        <w:t>n que la obli</w:t>
      </w:r>
      <w:r w:rsidR="00985E18">
        <w:rPr>
          <w:rFonts w:ascii="Arial" w:eastAsia="Calibri" w:hAnsi="Arial" w:cs="Arial"/>
          <w:sz w:val="28"/>
          <w:szCs w:val="28"/>
        </w:rPr>
        <w:t>gación se cumpla por parte del Particular Administrado, sí o sí. P</w:t>
      </w:r>
      <w:r w:rsidR="00991392" w:rsidRPr="004E271F">
        <w:rPr>
          <w:rFonts w:ascii="Arial" w:eastAsia="Calibri" w:hAnsi="Arial" w:cs="Arial"/>
          <w:sz w:val="28"/>
          <w:szCs w:val="28"/>
        </w:rPr>
        <w:t xml:space="preserve">orque de la otra </w:t>
      </w:r>
      <w:r w:rsidR="00991392" w:rsidRPr="004E271F">
        <w:rPr>
          <w:rFonts w:ascii="Arial" w:eastAsia="Calibri" w:hAnsi="Arial" w:cs="Arial"/>
          <w:sz w:val="28"/>
          <w:szCs w:val="28"/>
        </w:rPr>
        <w:lastRenderedPageBreak/>
        <w:t>manera, si él no cumple al hacer las obras</w:t>
      </w:r>
      <w:r w:rsidR="00985E18">
        <w:rPr>
          <w:rFonts w:ascii="Arial" w:eastAsia="Calibri" w:hAnsi="Arial" w:cs="Arial"/>
          <w:sz w:val="28"/>
          <w:szCs w:val="28"/>
        </w:rPr>
        <w:t>,</w:t>
      </w:r>
      <w:r w:rsidR="00991392" w:rsidRPr="004E271F">
        <w:rPr>
          <w:rFonts w:ascii="Arial" w:eastAsia="Calibri" w:hAnsi="Arial" w:cs="Arial"/>
          <w:sz w:val="28"/>
          <w:szCs w:val="28"/>
        </w:rPr>
        <w:t xml:space="preserve"> o no puede, o no quiere, o como sea, tendríamos que instalar un procedimiento judicial</w:t>
      </w:r>
      <w:r w:rsidR="00985E18">
        <w:rPr>
          <w:rFonts w:ascii="Arial" w:eastAsia="Calibri" w:hAnsi="Arial" w:cs="Arial"/>
          <w:sz w:val="28"/>
          <w:szCs w:val="28"/>
        </w:rPr>
        <w:t>,</w:t>
      </w:r>
      <w:r w:rsidR="00991392" w:rsidRPr="004E271F">
        <w:rPr>
          <w:rFonts w:ascii="Arial" w:eastAsia="Calibri" w:hAnsi="Arial" w:cs="Arial"/>
          <w:sz w:val="28"/>
          <w:szCs w:val="28"/>
        </w:rPr>
        <w:t xml:space="preserve"> para hacerse que se cumpla</w:t>
      </w:r>
      <w:r w:rsidR="00133099">
        <w:rPr>
          <w:rFonts w:ascii="Arial" w:eastAsia="Calibri" w:hAnsi="Arial" w:cs="Arial"/>
          <w:sz w:val="28"/>
          <w:szCs w:val="28"/>
        </w:rPr>
        <w:t>, una demanda. E</w:t>
      </w:r>
      <w:r w:rsidR="00991392" w:rsidRPr="004E271F">
        <w:rPr>
          <w:rFonts w:ascii="Arial" w:eastAsia="Calibri" w:hAnsi="Arial" w:cs="Arial"/>
          <w:sz w:val="28"/>
          <w:szCs w:val="28"/>
        </w:rPr>
        <w:t>ntonces aquí la situación, el acto administ</w:t>
      </w:r>
      <w:r w:rsidR="00133099">
        <w:rPr>
          <w:rFonts w:ascii="Arial" w:eastAsia="Calibri" w:hAnsi="Arial" w:cs="Arial"/>
          <w:sz w:val="28"/>
          <w:szCs w:val="28"/>
        </w:rPr>
        <w:t>rativo que yo estoy proponiendo</w:t>
      </w:r>
      <w:r w:rsidR="00991392" w:rsidRPr="004E271F">
        <w:rPr>
          <w:rFonts w:ascii="Arial" w:eastAsia="Calibri" w:hAnsi="Arial" w:cs="Arial"/>
          <w:sz w:val="28"/>
          <w:szCs w:val="28"/>
        </w:rPr>
        <w:t xml:space="preserve"> en este momento</w:t>
      </w:r>
      <w:r w:rsidR="00133099">
        <w:rPr>
          <w:rFonts w:ascii="Arial" w:eastAsia="Calibri" w:hAnsi="Arial" w:cs="Arial"/>
          <w:sz w:val="28"/>
          <w:szCs w:val="28"/>
        </w:rPr>
        <w:t>, es esta I</w:t>
      </w:r>
      <w:r w:rsidR="00991392" w:rsidRPr="004E271F">
        <w:rPr>
          <w:rFonts w:ascii="Arial" w:eastAsia="Calibri" w:hAnsi="Arial" w:cs="Arial"/>
          <w:sz w:val="28"/>
          <w:szCs w:val="28"/>
        </w:rPr>
        <w:t>niciativa, acto administrativo que</w:t>
      </w:r>
      <w:r w:rsidR="00133099">
        <w:rPr>
          <w:rFonts w:ascii="Arial" w:eastAsia="Calibri" w:hAnsi="Arial" w:cs="Arial"/>
          <w:sz w:val="28"/>
          <w:szCs w:val="28"/>
        </w:rPr>
        <w:t>,</w:t>
      </w:r>
      <w:r w:rsidR="00991392" w:rsidRPr="004E271F">
        <w:rPr>
          <w:rFonts w:ascii="Arial" w:eastAsia="Calibri" w:hAnsi="Arial" w:cs="Arial"/>
          <w:sz w:val="28"/>
          <w:szCs w:val="28"/>
        </w:rPr>
        <w:t xml:space="preserve"> desde mi perspectiva</w:t>
      </w:r>
      <w:r w:rsidR="00133099">
        <w:rPr>
          <w:rFonts w:ascii="Arial" w:eastAsia="Calibri" w:hAnsi="Arial" w:cs="Arial"/>
          <w:sz w:val="28"/>
          <w:szCs w:val="28"/>
        </w:rPr>
        <w:t xml:space="preserve">, cumple con </w:t>
      </w:r>
      <w:r w:rsidR="00991392" w:rsidRPr="004E271F">
        <w:rPr>
          <w:rFonts w:ascii="Arial" w:eastAsia="Calibri" w:hAnsi="Arial" w:cs="Arial"/>
          <w:sz w:val="28"/>
          <w:szCs w:val="28"/>
        </w:rPr>
        <w:t>varios principios del acto adm</w:t>
      </w:r>
      <w:r w:rsidR="00991392">
        <w:rPr>
          <w:rFonts w:ascii="Arial" w:eastAsia="Calibri" w:hAnsi="Arial" w:cs="Arial"/>
          <w:sz w:val="28"/>
          <w:szCs w:val="28"/>
        </w:rPr>
        <w:t>inistrativo establecidos en la Ley del Procedimiento A</w:t>
      </w:r>
      <w:r w:rsidR="00991392" w:rsidRPr="004E271F">
        <w:rPr>
          <w:rFonts w:ascii="Arial" w:eastAsia="Calibri" w:hAnsi="Arial" w:cs="Arial"/>
          <w:sz w:val="28"/>
          <w:szCs w:val="28"/>
        </w:rPr>
        <w:t>dministrativo para el</w:t>
      </w:r>
      <w:r w:rsidR="00991392">
        <w:rPr>
          <w:rFonts w:ascii="Arial" w:eastAsia="Calibri" w:hAnsi="Arial" w:cs="Arial"/>
          <w:sz w:val="28"/>
          <w:szCs w:val="28"/>
        </w:rPr>
        <w:t xml:space="preserve"> E</w:t>
      </w:r>
      <w:r w:rsidR="00991392" w:rsidRPr="004E271F">
        <w:rPr>
          <w:rFonts w:ascii="Arial" w:eastAsia="Calibri" w:hAnsi="Arial" w:cs="Arial"/>
          <w:sz w:val="28"/>
          <w:szCs w:val="28"/>
        </w:rPr>
        <w:t>stado de Jalisco, como puede ser algunos que no nos estamos hablando de la legalidad, porque si yo quisiera que fue</w:t>
      </w:r>
      <w:r w:rsidR="00133099">
        <w:rPr>
          <w:rFonts w:ascii="Arial" w:eastAsia="Calibri" w:hAnsi="Arial" w:cs="Arial"/>
          <w:sz w:val="28"/>
          <w:szCs w:val="28"/>
        </w:rPr>
        <w:t>ra algo ilegal o algo a lo oscurito</w:t>
      </w:r>
      <w:r w:rsidR="00991392" w:rsidRPr="004E271F">
        <w:rPr>
          <w:rFonts w:ascii="Arial" w:eastAsia="Calibri" w:hAnsi="Arial" w:cs="Arial"/>
          <w:sz w:val="28"/>
          <w:szCs w:val="28"/>
        </w:rPr>
        <w:t xml:space="preserve">, </w:t>
      </w:r>
      <w:r w:rsidR="00991392">
        <w:rPr>
          <w:rFonts w:ascii="Arial" w:eastAsia="Calibri" w:hAnsi="Arial" w:cs="Arial"/>
          <w:sz w:val="28"/>
          <w:szCs w:val="28"/>
        </w:rPr>
        <w:t>pues simplemente no lo paso al P</w:t>
      </w:r>
      <w:r w:rsidR="00133099">
        <w:rPr>
          <w:rFonts w:ascii="Arial" w:eastAsia="Calibri" w:hAnsi="Arial" w:cs="Arial"/>
          <w:sz w:val="28"/>
          <w:szCs w:val="28"/>
        </w:rPr>
        <w:t>leno, ¿verdad? P</w:t>
      </w:r>
      <w:r w:rsidR="00991392" w:rsidRPr="004E271F">
        <w:rPr>
          <w:rFonts w:ascii="Arial" w:eastAsia="Calibri" w:hAnsi="Arial" w:cs="Arial"/>
          <w:sz w:val="28"/>
          <w:szCs w:val="28"/>
        </w:rPr>
        <w:t>ero también es mi responsabilidad informarles</w:t>
      </w:r>
      <w:r w:rsidR="00133099">
        <w:rPr>
          <w:rFonts w:ascii="Arial" w:eastAsia="Calibri" w:hAnsi="Arial" w:cs="Arial"/>
          <w:sz w:val="28"/>
          <w:szCs w:val="28"/>
        </w:rPr>
        <w:t>,</w:t>
      </w:r>
      <w:r w:rsidR="00991392" w:rsidRPr="004E271F">
        <w:rPr>
          <w:rFonts w:ascii="Arial" w:eastAsia="Calibri" w:hAnsi="Arial" w:cs="Arial"/>
          <w:sz w:val="28"/>
          <w:szCs w:val="28"/>
        </w:rPr>
        <w:t xml:space="preserve"> lo que el partic</w:t>
      </w:r>
      <w:r w:rsidR="00133099">
        <w:rPr>
          <w:rFonts w:ascii="Arial" w:eastAsia="Calibri" w:hAnsi="Arial" w:cs="Arial"/>
          <w:sz w:val="28"/>
          <w:szCs w:val="28"/>
        </w:rPr>
        <w:t>ular administrado está pidiendo. M</w:t>
      </w:r>
      <w:r w:rsidR="00991392" w:rsidRPr="004E271F">
        <w:rPr>
          <w:rFonts w:ascii="Arial" w:eastAsia="Calibri" w:hAnsi="Arial" w:cs="Arial"/>
          <w:sz w:val="28"/>
          <w:szCs w:val="28"/>
        </w:rPr>
        <w:t xml:space="preserve">i propuesta es esta, porque de </w:t>
      </w:r>
      <w:r w:rsidR="00133099">
        <w:rPr>
          <w:rFonts w:ascii="Arial" w:eastAsia="Calibri" w:hAnsi="Arial" w:cs="Arial"/>
          <w:sz w:val="28"/>
          <w:szCs w:val="28"/>
        </w:rPr>
        <w:t>otra manera entonces, ¿cómo el M</w:t>
      </w:r>
      <w:r w:rsidR="00991392" w:rsidRPr="004E271F">
        <w:rPr>
          <w:rFonts w:ascii="Arial" w:eastAsia="Calibri" w:hAnsi="Arial" w:cs="Arial"/>
          <w:sz w:val="28"/>
          <w:szCs w:val="28"/>
        </w:rPr>
        <w:t>unicipio se va a hacer de esos ocho millones</w:t>
      </w:r>
      <w:r w:rsidR="00133099">
        <w:rPr>
          <w:rFonts w:ascii="Arial" w:eastAsia="Calibri" w:hAnsi="Arial" w:cs="Arial"/>
          <w:sz w:val="28"/>
          <w:szCs w:val="28"/>
        </w:rPr>
        <w:t>,</w:t>
      </w:r>
      <w:r w:rsidR="00991392" w:rsidRPr="004E271F">
        <w:rPr>
          <w:rFonts w:ascii="Arial" w:eastAsia="Calibri" w:hAnsi="Arial" w:cs="Arial"/>
          <w:sz w:val="28"/>
          <w:szCs w:val="28"/>
        </w:rPr>
        <w:t xml:space="preserve"> en obra o en dinero, convertidos posteriormente en obra pública, dentro de cómo se autorizó</w:t>
      </w:r>
      <w:r w:rsidR="00133099">
        <w:rPr>
          <w:rFonts w:ascii="Arial" w:eastAsia="Calibri" w:hAnsi="Arial" w:cs="Arial"/>
          <w:sz w:val="28"/>
          <w:szCs w:val="28"/>
        </w:rPr>
        <w:t>, en el punto de acuerdo de la S</w:t>
      </w:r>
      <w:r w:rsidR="00991392" w:rsidRPr="004E271F">
        <w:rPr>
          <w:rFonts w:ascii="Arial" w:eastAsia="Calibri" w:hAnsi="Arial" w:cs="Arial"/>
          <w:sz w:val="28"/>
          <w:szCs w:val="28"/>
        </w:rPr>
        <w:t>esió</w:t>
      </w:r>
      <w:r w:rsidR="00133099">
        <w:rPr>
          <w:rFonts w:ascii="Arial" w:eastAsia="Calibri" w:hAnsi="Arial" w:cs="Arial"/>
          <w:sz w:val="28"/>
          <w:szCs w:val="28"/>
        </w:rPr>
        <w:t>n pasada, que eso es lo que la A</w:t>
      </w:r>
      <w:r w:rsidR="00991392" w:rsidRPr="004E271F">
        <w:rPr>
          <w:rFonts w:ascii="Arial" w:eastAsia="Calibri" w:hAnsi="Arial" w:cs="Arial"/>
          <w:sz w:val="28"/>
          <w:szCs w:val="28"/>
        </w:rPr>
        <w:t>uditoría nos va a verificar</w:t>
      </w:r>
      <w:r w:rsidR="00133099">
        <w:rPr>
          <w:rFonts w:ascii="Arial" w:eastAsia="Calibri" w:hAnsi="Arial" w:cs="Arial"/>
          <w:sz w:val="28"/>
          <w:szCs w:val="28"/>
        </w:rPr>
        <w:t>,</w:t>
      </w:r>
      <w:r w:rsidR="00991392" w:rsidRPr="004E271F">
        <w:rPr>
          <w:rFonts w:ascii="Arial" w:eastAsia="Calibri" w:hAnsi="Arial" w:cs="Arial"/>
          <w:sz w:val="28"/>
          <w:szCs w:val="28"/>
        </w:rPr>
        <w:t xml:space="preserve"> que las obras estén hechas, porque el dinero se </w:t>
      </w:r>
      <w:r w:rsidR="00991392">
        <w:rPr>
          <w:rFonts w:ascii="Arial" w:eastAsia="Calibri" w:hAnsi="Arial" w:cs="Arial"/>
          <w:sz w:val="28"/>
          <w:szCs w:val="28"/>
        </w:rPr>
        <w:t>está proponiendo ingresar a la T</w:t>
      </w:r>
      <w:r w:rsidR="00991392" w:rsidRPr="004E271F">
        <w:rPr>
          <w:rFonts w:ascii="Arial" w:eastAsia="Calibri" w:hAnsi="Arial" w:cs="Arial"/>
          <w:sz w:val="28"/>
          <w:szCs w:val="28"/>
        </w:rPr>
        <w:t>esorería etiquetada</w:t>
      </w:r>
      <w:r w:rsidR="00133099">
        <w:rPr>
          <w:rFonts w:ascii="Arial" w:eastAsia="Calibri" w:hAnsi="Arial" w:cs="Arial"/>
          <w:sz w:val="28"/>
          <w:szCs w:val="28"/>
        </w:rPr>
        <w:t>.</w:t>
      </w:r>
      <w:r w:rsidR="00991392" w:rsidRPr="004E271F">
        <w:rPr>
          <w:rFonts w:ascii="Arial" w:eastAsia="Calibri" w:hAnsi="Arial" w:cs="Arial"/>
          <w:sz w:val="28"/>
          <w:szCs w:val="28"/>
        </w:rPr>
        <w:t xml:space="preserve"> </w:t>
      </w:r>
      <w:r w:rsidR="00133099">
        <w:rPr>
          <w:rFonts w:ascii="Arial" w:eastAsia="Calibri" w:hAnsi="Arial" w:cs="Arial"/>
          <w:sz w:val="28"/>
          <w:szCs w:val="28"/>
        </w:rPr>
        <w:t>Y, quiero aclarar otra situación;</w:t>
      </w:r>
      <w:r w:rsidR="00991392" w:rsidRPr="004E271F">
        <w:rPr>
          <w:rFonts w:ascii="Arial" w:eastAsia="Calibri" w:hAnsi="Arial" w:cs="Arial"/>
          <w:sz w:val="28"/>
          <w:szCs w:val="28"/>
        </w:rPr>
        <w:t xml:space="preserve"> el dinero es un bien fungible</w:t>
      </w:r>
      <w:r w:rsidR="00133099">
        <w:rPr>
          <w:rFonts w:ascii="Arial" w:eastAsia="Calibri" w:hAnsi="Arial" w:cs="Arial"/>
          <w:sz w:val="28"/>
          <w:szCs w:val="28"/>
        </w:rPr>
        <w:t xml:space="preserve">, por disposición legal, </w:t>
      </w:r>
      <w:r w:rsidR="00991392" w:rsidRPr="004E271F">
        <w:rPr>
          <w:rFonts w:ascii="Arial" w:eastAsia="Calibri" w:hAnsi="Arial" w:cs="Arial"/>
          <w:sz w:val="28"/>
          <w:szCs w:val="28"/>
        </w:rPr>
        <w:t>que viene del Código Civil, por lo tan</w:t>
      </w:r>
      <w:r w:rsidR="00133099">
        <w:rPr>
          <w:rFonts w:ascii="Arial" w:eastAsia="Calibri" w:hAnsi="Arial" w:cs="Arial"/>
          <w:sz w:val="28"/>
          <w:szCs w:val="28"/>
        </w:rPr>
        <w:t>to, puede ser materia de permuta. E</w:t>
      </w:r>
      <w:r w:rsidR="00991392" w:rsidRPr="004E271F">
        <w:rPr>
          <w:rFonts w:ascii="Arial" w:eastAsia="Calibri" w:hAnsi="Arial" w:cs="Arial"/>
          <w:sz w:val="28"/>
          <w:szCs w:val="28"/>
        </w:rPr>
        <w:t>s un objeto, es un bien mueble, la definición de bien mueble viene del Código Civil</w:t>
      </w:r>
      <w:r w:rsidR="00133099">
        <w:rPr>
          <w:rFonts w:ascii="Arial" w:eastAsia="Calibri" w:hAnsi="Arial" w:cs="Arial"/>
          <w:sz w:val="28"/>
          <w:szCs w:val="28"/>
        </w:rPr>
        <w:t>,</w:t>
      </w:r>
      <w:r w:rsidR="00991392" w:rsidRPr="004E271F">
        <w:rPr>
          <w:rFonts w:ascii="Arial" w:eastAsia="Calibri" w:hAnsi="Arial" w:cs="Arial"/>
          <w:sz w:val="28"/>
          <w:szCs w:val="28"/>
        </w:rPr>
        <w:t xml:space="preserve"> y se establece que el dinero es un bien mueble que puede ser permutado, hay permutas por cantidad cierta</w:t>
      </w:r>
      <w:r w:rsidR="00133099">
        <w:rPr>
          <w:rFonts w:ascii="Arial" w:eastAsia="Calibri" w:hAnsi="Arial" w:cs="Arial"/>
          <w:sz w:val="28"/>
          <w:szCs w:val="28"/>
        </w:rPr>
        <w:t xml:space="preserve"> y en dinero. E</w:t>
      </w:r>
      <w:r w:rsidR="00991392" w:rsidRPr="004E271F">
        <w:rPr>
          <w:rFonts w:ascii="Arial" w:eastAsia="Calibri" w:hAnsi="Arial" w:cs="Arial"/>
          <w:sz w:val="28"/>
          <w:szCs w:val="28"/>
        </w:rPr>
        <w:t>n este contexto</w:t>
      </w:r>
      <w:r w:rsidR="00157BFE">
        <w:rPr>
          <w:rFonts w:ascii="Arial" w:eastAsia="Calibri" w:hAnsi="Arial" w:cs="Arial"/>
          <w:sz w:val="28"/>
          <w:szCs w:val="28"/>
        </w:rPr>
        <w:t>,</w:t>
      </w:r>
      <w:r w:rsidR="00991392" w:rsidRPr="004E271F">
        <w:rPr>
          <w:rFonts w:ascii="Arial" w:eastAsia="Calibri" w:hAnsi="Arial" w:cs="Arial"/>
          <w:sz w:val="28"/>
          <w:szCs w:val="28"/>
        </w:rPr>
        <w:t xml:space="preserve"> lo que estoy proponiendo es</w:t>
      </w:r>
      <w:r w:rsidR="00157BFE">
        <w:rPr>
          <w:rFonts w:ascii="Arial" w:eastAsia="Calibri" w:hAnsi="Arial" w:cs="Arial"/>
          <w:sz w:val="28"/>
          <w:szCs w:val="28"/>
        </w:rPr>
        <w:t>,</w:t>
      </w:r>
      <w:r w:rsidR="00991392" w:rsidRPr="004E271F">
        <w:rPr>
          <w:rFonts w:ascii="Arial" w:eastAsia="Calibri" w:hAnsi="Arial" w:cs="Arial"/>
          <w:sz w:val="28"/>
          <w:szCs w:val="28"/>
        </w:rPr>
        <w:t xml:space="preserve"> primero</w:t>
      </w:r>
      <w:r w:rsidR="00157BFE">
        <w:rPr>
          <w:rFonts w:ascii="Arial" w:eastAsia="Calibri" w:hAnsi="Arial" w:cs="Arial"/>
          <w:sz w:val="28"/>
          <w:szCs w:val="28"/>
        </w:rPr>
        <w:t>;</w:t>
      </w:r>
      <w:r w:rsidR="00991392" w:rsidRPr="004E271F">
        <w:rPr>
          <w:rFonts w:ascii="Arial" w:eastAsia="Calibri" w:hAnsi="Arial" w:cs="Arial"/>
          <w:sz w:val="28"/>
          <w:szCs w:val="28"/>
        </w:rPr>
        <w:t xml:space="preserve"> que quede claro</w:t>
      </w:r>
      <w:r w:rsidR="00157BFE">
        <w:rPr>
          <w:rFonts w:ascii="Arial" w:eastAsia="Calibri" w:hAnsi="Arial" w:cs="Arial"/>
          <w:sz w:val="28"/>
          <w:szCs w:val="28"/>
        </w:rPr>
        <w:t>,</w:t>
      </w:r>
      <w:r w:rsidR="00991392" w:rsidRPr="004E271F">
        <w:rPr>
          <w:rFonts w:ascii="Arial" w:eastAsia="Calibri" w:hAnsi="Arial" w:cs="Arial"/>
          <w:sz w:val="28"/>
          <w:szCs w:val="28"/>
        </w:rPr>
        <w:t xml:space="preserve"> y </w:t>
      </w:r>
      <w:r w:rsidR="00157BFE">
        <w:rPr>
          <w:rFonts w:ascii="Arial" w:eastAsia="Calibri" w:hAnsi="Arial" w:cs="Arial"/>
          <w:sz w:val="28"/>
          <w:szCs w:val="28"/>
        </w:rPr>
        <w:t xml:space="preserve">sí </w:t>
      </w:r>
      <w:r w:rsidR="00991392" w:rsidRPr="004E271F">
        <w:rPr>
          <w:rFonts w:ascii="Arial" w:eastAsia="Calibri" w:hAnsi="Arial" w:cs="Arial"/>
          <w:sz w:val="28"/>
          <w:szCs w:val="28"/>
        </w:rPr>
        <w:t>quisiera que se puntualice como digo en esta argumentación</w:t>
      </w:r>
      <w:r w:rsidR="00157BFE">
        <w:rPr>
          <w:rFonts w:ascii="Arial" w:eastAsia="Calibri" w:hAnsi="Arial" w:cs="Arial"/>
          <w:sz w:val="28"/>
          <w:szCs w:val="28"/>
        </w:rPr>
        <w:t>,</w:t>
      </w:r>
      <w:r w:rsidR="00991392" w:rsidRPr="004E271F">
        <w:rPr>
          <w:rFonts w:ascii="Arial" w:eastAsia="Calibri" w:hAnsi="Arial" w:cs="Arial"/>
          <w:sz w:val="28"/>
          <w:szCs w:val="28"/>
        </w:rPr>
        <w:t xml:space="preserve"> que la petición la hace el particular </w:t>
      </w:r>
      <w:r w:rsidR="00991392" w:rsidRPr="004E271F">
        <w:rPr>
          <w:rFonts w:ascii="Arial" w:eastAsia="Calibri" w:hAnsi="Arial" w:cs="Arial"/>
          <w:sz w:val="28"/>
          <w:szCs w:val="28"/>
        </w:rPr>
        <w:lastRenderedPageBreak/>
        <w:t>administrado</w:t>
      </w:r>
      <w:r w:rsidR="00157BFE">
        <w:rPr>
          <w:rFonts w:ascii="Arial" w:eastAsia="Calibri" w:hAnsi="Arial" w:cs="Arial"/>
          <w:sz w:val="28"/>
          <w:szCs w:val="28"/>
        </w:rPr>
        <w:t>, y que nosotros como A</w:t>
      </w:r>
      <w:r w:rsidR="00991392" w:rsidRPr="004E271F">
        <w:rPr>
          <w:rFonts w:ascii="Arial" w:eastAsia="Calibri" w:hAnsi="Arial" w:cs="Arial"/>
          <w:sz w:val="28"/>
          <w:szCs w:val="28"/>
        </w:rPr>
        <w:t>utoridades</w:t>
      </w:r>
      <w:r w:rsidR="00157BFE">
        <w:rPr>
          <w:rFonts w:ascii="Arial" w:eastAsia="Calibri" w:hAnsi="Arial" w:cs="Arial"/>
          <w:sz w:val="28"/>
          <w:szCs w:val="28"/>
        </w:rPr>
        <w:t>,</w:t>
      </w:r>
      <w:r w:rsidR="00991392" w:rsidRPr="004E271F">
        <w:rPr>
          <w:rFonts w:ascii="Arial" w:eastAsia="Calibri" w:hAnsi="Arial" w:cs="Arial"/>
          <w:sz w:val="28"/>
          <w:szCs w:val="28"/>
        </w:rPr>
        <w:t xml:space="preserve"> obviamente</w:t>
      </w:r>
      <w:r w:rsidR="00B13127">
        <w:rPr>
          <w:rFonts w:ascii="Arial" w:eastAsia="Calibri" w:hAnsi="Arial" w:cs="Arial"/>
          <w:sz w:val="28"/>
          <w:szCs w:val="28"/>
        </w:rPr>
        <w:t>,</w:t>
      </w:r>
      <w:r w:rsidR="00991392" w:rsidRPr="004E271F">
        <w:rPr>
          <w:rFonts w:ascii="Arial" w:eastAsia="Calibri" w:hAnsi="Arial" w:cs="Arial"/>
          <w:sz w:val="28"/>
          <w:szCs w:val="28"/>
        </w:rPr>
        <w:t xml:space="preserve"> se me dio a mí la obligación de ejecutar el punto de acuerdo</w:t>
      </w:r>
      <w:r w:rsidR="00B13127">
        <w:rPr>
          <w:rFonts w:ascii="Arial" w:eastAsia="Calibri" w:hAnsi="Arial" w:cs="Arial"/>
          <w:sz w:val="28"/>
          <w:szCs w:val="28"/>
        </w:rPr>
        <w:t>, que se aprobó en la S</w:t>
      </w:r>
      <w:r w:rsidR="00991392" w:rsidRPr="004E271F">
        <w:rPr>
          <w:rFonts w:ascii="Arial" w:eastAsia="Calibri" w:hAnsi="Arial" w:cs="Arial"/>
          <w:sz w:val="28"/>
          <w:szCs w:val="28"/>
        </w:rPr>
        <w:t>esión pasada</w:t>
      </w:r>
      <w:r w:rsidR="00B13127">
        <w:rPr>
          <w:rFonts w:ascii="Arial" w:eastAsia="Calibri" w:hAnsi="Arial" w:cs="Arial"/>
          <w:sz w:val="28"/>
          <w:szCs w:val="28"/>
        </w:rPr>
        <w:t>,</w:t>
      </w:r>
      <w:r w:rsidR="00991392" w:rsidRPr="004E271F">
        <w:rPr>
          <w:rFonts w:ascii="Arial" w:eastAsia="Calibri" w:hAnsi="Arial" w:cs="Arial"/>
          <w:sz w:val="28"/>
          <w:szCs w:val="28"/>
        </w:rPr>
        <w:t xml:space="preserve"> y con base en ello</w:t>
      </w:r>
      <w:r w:rsidR="00B13127">
        <w:rPr>
          <w:rFonts w:ascii="Arial" w:eastAsia="Calibri" w:hAnsi="Arial" w:cs="Arial"/>
          <w:sz w:val="28"/>
          <w:szCs w:val="28"/>
        </w:rPr>
        <w:t>,</w:t>
      </w:r>
      <w:r w:rsidR="00991392" w:rsidRPr="004E271F">
        <w:rPr>
          <w:rFonts w:ascii="Arial" w:eastAsia="Calibri" w:hAnsi="Arial" w:cs="Arial"/>
          <w:sz w:val="28"/>
          <w:szCs w:val="28"/>
        </w:rPr>
        <w:t xml:space="preserve"> hago esta propuesta</w:t>
      </w:r>
      <w:r w:rsidR="00B13127">
        <w:rPr>
          <w:rFonts w:ascii="Arial" w:eastAsia="Calibri" w:hAnsi="Arial" w:cs="Arial"/>
          <w:sz w:val="28"/>
          <w:szCs w:val="28"/>
        </w:rPr>
        <w:t>. Y</w:t>
      </w:r>
      <w:r w:rsidR="00991392" w:rsidRPr="004E271F">
        <w:rPr>
          <w:rFonts w:ascii="Arial" w:eastAsia="Calibri" w:hAnsi="Arial" w:cs="Arial"/>
          <w:sz w:val="28"/>
          <w:szCs w:val="28"/>
        </w:rPr>
        <w:t xml:space="preserve"> regresando a mi tema</w:t>
      </w:r>
      <w:r w:rsidR="00B13127">
        <w:rPr>
          <w:rFonts w:ascii="Arial" w:eastAsia="Calibri" w:hAnsi="Arial" w:cs="Arial"/>
          <w:sz w:val="28"/>
          <w:szCs w:val="28"/>
        </w:rPr>
        <w:t>,</w:t>
      </w:r>
      <w:r w:rsidR="00991392" w:rsidRPr="004E271F">
        <w:rPr>
          <w:rFonts w:ascii="Arial" w:eastAsia="Calibri" w:hAnsi="Arial" w:cs="Arial"/>
          <w:sz w:val="28"/>
          <w:szCs w:val="28"/>
        </w:rPr>
        <w:t xml:space="preserve"> de que el acto administrativo que estoy promoviendo, proponiendo al Pleno cumple por ejemplo con el princ</w:t>
      </w:r>
      <w:r w:rsidR="00B13127">
        <w:rPr>
          <w:rFonts w:ascii="Arial" w:eastAsia="Calibri" w:hAnsi="Arial" w:cs="Arial"/>
          <w:sz w:val="28"/>
          <w:szCs w:val="28"/>
        </w:rPr>
        <w:t xml:space="preserve">ipio de legalidad, que dice: </w:t>
      </w:r>
      <w:r w:rsidR="00B13127" w:rsidRPr="00B13127">
        <w:rPr>
          <w:rFonts w:ascii="Arial" w:eastAsia="Calibri" w:hAnsi="Arial" w:cs="Arial"/>
          <w:i/>
          <w:sz w:val="28"/>
          <w:szCs w:val="28"/>
        </w:rPr>
        <w:t>las Autoridades A</w:t>
      </w:r>
      <w:r w:rsidR="00991392" w:rsidRPr="00B13127">
        <w:rPr>
          <w:rFonts w:ascii="Arial" w:eastAsia="Calibri" w:hAnsi="Arial" w:cs="Arial"/>
          <w:i/>
          <w:sz w:val="28"/>
          <w:szCs w:val="28"/>
        </w:rPr>
        <w:t>dministrativas</w:t>
      </w:r>
      <w:r w:rsidR="00B13127" w:rsidRPr="00B13127">
        <w:rPr>
          <w:rFonts w:ascii="Arial" w:eastAsia="Calibri" w:hAnsi="Arial" w:cs="Arial"/>
          <w:i/>
          <w:sz w:val="28"/>
          <w:szCs w:val="28"/>
        </w:rPr>
        <w:t>,</w:t>
      </w:r>
      <w:r w:rsidR="00991392" w:rsidRPr="00B13127">
        <w:rPr>
          <w:rFonts w:ascii="Arial" w:eastAsia="Calibri" w:hAnsi="Arial" w:cs="Arial"/>
          <w:i/>
          <w:sz w:val="28"/>
          <w:szCs w:val="28"/>
        </w:rPr>
        <w:t xml:space="preserve"> deben actuar con</w:t>
      </w:r>
      <w:r w:rsidR="00B13127" w:rsidRPr="00B13127">
        <w:rPr>
          <w:rFonts w:ascii="Arial" w:eastAsia="Calibri" w:hAnsi="Arial" w:cs="Arial"/>
          <w:i/>
          <w:sz w:val="28"/>
          <w:szCs w:val="28"/>
        </w:rPr>
        <w:t xml:space="preserve"> respeto a la Constitución, la L</w:t>
      </w:r>
      <w:r w:rsidR="00991392" w:rsidRPr="00B13127">
        <w:rPr>
          <w:rFonts w:ascii="Arial" w:eastAsia="Calibri" w:hAnsi="Arial" w:cs="Arial"/>
          <w:i/>
          <w:sz w:val="28"/>
          <w:szCs w:val="28"/>
        </w:rPr>
        <w:t>ey y al derecho</w:t>
      </w:r>
      <w:r w:rsidR="00B13127">
        <w:rPr>
          <w:rFonts w:ascii="Arial" w:eastAsia="Calibri" w:hAnsi="Arial" w:cs="Arial"/>
          <w:i/>
          <w:sz w:val="28"/>
          <w:szCs w:val="28"/>
        </w:rPr>
        <w:t>,</w:t>
      </w:r>
      <w:r w:rsidR="00991392" w:rsidRPr="00B13127">
        <w:rPr>
          <w:rFonts w:ascii="Arial" w:eastAsia="Calibri" w:hAnsi="Arial" w:cs="Arial"/>
          <w:i/>
          <w:sz w:val="28"/>
          <w:szCs w:val="28"/>
        </w:rPr>
        <w:t xml:space="preserve"> dentro de las facultades que</w:t>
      </w:r>
      <w:r w:rsidR="00991392" w:rsidRPr="004E271F">
        <w:rPr>
          <w:rFonts w:ascii="Arial" w:eastAsia="Calibri" w:hAnsi="Arial" w:cs="Arial"/>
          <w:sz w:val="28"/>
          <w:szCs w:val="28"/>
        </w:rPr>
        <w:t xml:space="preserve"> </w:t>
      </w:r>
      <w:r w:rsidR="00991392" w:rsidRPr="00B13127">
        <w:rPr>
          <w:rFonts w:ascii="Arial" w:eastAsia="Calibri" w:hAnsi="Arial" w:cs="Arial"/>
          <w:i/>
          <w:sz w:val="28"/>
          <w:szCs w:val="28"/>
        </w:rPr>
        <w:t>les están atribuidas y de acuerdo con los fines</w:t>
      </w:r>
      <w:r w:rsidR="00B13127" w:rsidRPr="00B13127">
        <w:rPr>
          <w:rFonts w:ascii="Arial" w:eastAsia="Calibri" w:hAnsi="Arial" w:cs="Arial"/>
          <w:i/>
          <w:sz w:val="28"/>
          <w:szCs w:val="28"/>
        </w:rPr>
        <w:t xml:space="preserve"> para los que fueron conferidas.</w:t>
      </w:r>
      <w:r w:rsidR="00B13127">
        <w:rPr>
          <w:rFonts w:ascii="Arial" w:eastAsia="Calibri" w:hAnsi="Arial" w:cs="Arial"/>
          <w:sz w:val="28"/>
          <w:szCs w:val="28"/>
        </w:rPr>
        <w:t xml:space="preserve"> L</w:t>
      </w:r>
      <w:r w:rsidR="00991392" w:rsidRPr="004E271F">
        <w:rPr>
          <w:rFonts w:ascii="Arial" w:eastAsia="Calibri" w:hAnsi="Arial" w:cs="Arial"/>
          <w:sz w:val="28"/>
          <w:szCs w:val="28"/>
        </w:rPr>
        <w:t>as facultades que yo t</w:t>
      </w:r>
      <w:r w:rsidR="00991392">
        <w:rPr>
          <w:rFonts w:ascii="Arial" w:eastAsia="Calibri" w:hAnsi="Arial" w:cs="Arial"/>
          <w:sz w:val="28"/>
          <w:szCs w:val="28"/>
        </w:rPr>
        <w:t>engo atribuidas</w:t>
      </w:r>
      <w:r w:rsidR="00B13127">
        <w:rPr>
          <w:rFonts w:ascii="Arial" w:eastAsia="Calibri" w:hAnsi="Arial" w:cs="Arial"/>
          <w:sz w:val="28"/>
          <w:szCs w:val="28"/>
        </w:rPr>
        <w:t>,</w:t>
      </w:r>
      <w:r w:rsidR="00991392">
        <w:rPr>
          <w:rFonts w:ascii="Arial" w:eastAsia="Calibri" w:hAnsi="Arial" w:cs="Arial"/>
          <w:sz w:val="28"/>
          <w:szCs w:val="28"/>
        </w:rPr>
        <w:t xml:space="preserve"> es </w:t>
      </w:r>
      <w:r w:rsidR="00B13127">
        <w:rPr>
          <w:rFonts w:ascii="Arial" w:eastAsia="Calibri" w:hAnsi="Arial" w:cs="Arial"/>
          <w:sz w:val="28"/>
          <w:szCs w:val="28"/>
        </w:rPr>
        <w:t xml:space="preserve">salvaguardar </w:t>
      </w:r>
      <w:r w:rsidR="00991392">
        <w:rPr>
          <w:rFonts w:ascii="Arial" w:eastAsia="Calibri" w:hAnsi="Arial" w:cs="Arial"/>
          <w:sz w:val="28"/>
          <w:szCs w:val="28"/>
        </w:rPr>
        <w:t>el Patrimonio M</w:t>
      </w:r>
      <w:r w:rsidR="00991392" w:rsidRPr="004E271F">
        <w:rPr>
          <w:rFonts w:ascii="Arial" w:eastAsia="Calibri" w:hAnsi="Arial" w:cs="Arial"/>
          <w:sz w:val="28"/>
          <w:szCs w:val="28"/>
        </w:rPr>
        <w:t>unicipal</w:t>
      </w:r>
      <w:r w:rsidR="00B13127">
        <w:rPr>
          <w:rFonts w:ascii="Arial" w:eastAsia="Calibri" w:hAnsi="Arial" w:cs="Arial"/>
          <w:sz w:val="28"/>
          <w:szCs w:val="28"/>
        </w:rPr>
        <w:t>. Y</w:t>
      </w:r>
      <w:r w:rsidR="00991392" w:rsidRPr="004E271F">
        <w:rPr>
          <w:rFonts w:ascii="Arial" w:eastAsia="Calibri" w:hAnsi="Arial" w:cs="Arial"/>
          <w:sz w:val="28"/>
          <w:szCs w:val="28"/>
        </w:rPr>
        <w:t xml:space="preserve"> si el particular administrado</w:t>
      </w:r>
      <w:r w:rsidR="00B13127">
        <w:rPr>
          <w:rFonts w:ascii="Arial" w:eastAsia="Calibri" w:hAnsi="Arial" w:cs="Arial"/>
          <w:sz w:val="28"/>
          <w:szCs w:val="28"/>
        </w:rPr>
        <w:t>,</w:t>
      </w:r>
      <w:r w:rsidR="00991392" w:rsidRPr="004E271F">
        <w:rPr>
          <w:rFonts w:ascii="Arial" w:eastAsia="Calibri" w:hAnsi="Arial" w:cs="Arial"/>
          <w:sz w:val="28"/>
          <w:szCs w:val="28"/>
        </w:rPr>
        <w:t xml:space="preserve"> me está diciendo</w:t>
      </w:r>
      <w:r w:rsidR="00B13127">
        <w:rPr>
          <w:rFonts w:ascii="Arial" w:eastAsia="Calibri" w:hAnsi="Arial" w:cs="Arial"/>
          <w:sz w:val="28"/>
          <w:szCs w:val="28"/>
        </w:rPr>
        <w:t>:</w:t>
      </w:r>
      <w:r w:rsidR="00991392" w:rsidRPr="004E271F">
        <w:rPr>
          <w:rFonts w:ascii="Arial" w:eastAsia="Calibri" w:hAnsi="Arial" w:cs="Arial"/>
          <w:sz w:val="28"/>
          <w:szCs w:val="28"/>
        </w:rPr>
        <w:t xml:space="preserve"> oye, yo no lo voy a hacer</w:t>
      </w:r>
      <w:r w:rsidR="00B13127">
        <w:rPr>
          <w:rFonts w:ascii="Arial" w:eastAsia="Calibri" w:hAnsi="Arial" w:cs="Arial"/>
          <w:sz w:val="28"/>
          <w:szCs w:val="28"/>
        </w:rPr>
        <w:t>. A</w:t>
      </w:r>
      <w:r w:rsidR="00991392" w:rsidRPr="004E271F">
        <w:rPr>
          <w:rFonts w:ascii="Arial" w:eastAsia="Calibri" w:hAnsi="Arial" w:cs="Arial"/>
          <w:sz w:val="28"/>
          <w:szCs w:val="28"/>
        </w:rPr>
        <w:t>hí tienen el escrito</w:t>
      </w:r>
      <w:r w:rsidR="00B13127">
        <w:rPr>
          <w:rFonts w:ascii="Arial" w:eastAsia="Calibri" w:hAnsi="Arial" w:cs="Arial"/>
          <w:sz w:val="28"/>
          <w:szCs w:val="28"/>
        </w:rPr>
        <w:t>, que pueden U</w:t>
      </w:r>
      <w:r w:rsidR="00991392" w:rsidRPr="004E271F">
        <w:rPr>
          <w:rFonts w:ascii="Arial" w:eastAsia="Calibri" w:hAnsi="Arial" w:cs="Arial"/>
          <w:sz w:val="28"/>
          <w:szCs w:val="28"/>
        </w:rPr>
        <w:t>stedes verificar</w:t>
      </w:r>
      <w:r w:rsidR="00B13127">
        <w:rPr>
          <w:rFonts w:ascii="Arial" w:eastAsia="Calibri" w:hAnsi="Arial" w:cs="Arial"/>
          <w:sz w:val="28"/>
          <w:szCs w:val="28"/>
        </w:rPr>
        <w:t>la</w:t>
      </w:r>
      <w:r w:rsidR="00991392" w:rsidRPr="004E271F">
        <w:rPr>
          <w:rFonts w:ascii="Arial" w:eastAsia="Calibri" w:hAnsi="Arial" w:cs="Arial"/>
          <w:sz w:val="28"/>
          <w:szCs w:val="28"/>
        </w:rPr>
        <w:t xml:space="preserve"> ahorita</w:t>
      </w:r>
      <w:r w:rsidR="00B13127">
        <w:rPr>
          <w:rFonts w:ascii="Arial" w:eastAsia="Calibri" w:hAnsi="Arial" w:cs="Arial"/>
          <w:sz w:val="28"/>
          <w:szCs w:val="28"/>
        </w:rPr>
        <w:t>,</w:t>
      </w:r>
      <w:r w:rsidR="00991392" w:rsidRPr="004E271F">
        <w:rPr>
          <w:rFonts w:ascii="Arial" w:eastAsia="Calibri" w:hAnsi="Arial" w:cs="Arial"/>
          <w:sz w:val="28"/>
          <w:szCs w:val="28"/>
        </w:rPr>
        <w:t xml:space="preserve"> que se les pasó en los anexos</w:t>
      </w:r>
      <w:r w:rsidR="00B13127">
        <w:rPr>
          <w:rFonts w:ascii="Arial" w:eastAsia="Calibri" w:hAnsi="Arial" w:cs="Arial"/>
          <w:sz w:val="28"/>
          <w:szCs w:val="28"/>
        </w:rPr>
        <w:t>, lo</w:t>
      </w:r>
      <w:r w:rsidR="00991392" w:rsidRPr="004E271F">
        <w:rPr>
          <w:rFonts w:ascii="Arial" w:eastAsia="Calibri" w:hAnsi="Arial" w:cs="Arial"/>
          <w:sz w:val="28"/>
          <w:szCs w:val="28"/>
        </w:rPr>
        <w:t>s motivos</w:t>
      </w:r>
      <w:r w:rsidR="00B13127">
        <w:rPr>
          <w:rFonts w:ascii="Arial" w:eastAsia="Calibri" w:hAnsi="Arial" w:cs="Arial"/>
          <w:sz w:val="28"/>
          <w:szCs w:val="28"/>
        </w:rPr>
        <w:t>,</w:t>
      </w:r>
      <w:r w:rsidR="00991392" w:rsidRPr="004E271F">
        <w:rPr>
          <w:rFonts w:ascii="Arial" w:eastAsia="Calibri" w:hAnsi="Arial" w:cs="Arial"/>
          <w:sz w:val="28"/>
          <w:szCs w:val="28"/>
        </w:rPr>
        <w:t xml:space="preserve"> razones que ellos tengan para hacer la solicitud</w:t>
      </w:r>
      <w:r w:rsidR="00B13127">
        <w:rPr>
          <w:rFonts w:ascii="Arial" w:eastAsia="Calibri" w:hAnsi="Arial" w:cs="Arial"/>
          <w:sz w:val="28"/>
          <w:szCs w:val="28"/>
        </w:rPr>
        <w:t>. C</w:t>
      </w:r>
      <w:r w:rsidR="00991392" w:rsidRPr="004E271F">
        <w:rPr>
          <w:rFonts w:ascii="Arial" w:eastAsia="Calibri" w:hAnsi="Arial" w:cs="Arial"/>
          <w:sz w:val="28"/>
          <w:szCs w:val="28"/>
        </w:rPr>
        <w:t>on base en ello</w:t>
      </w:r>
      <w:r w:rsidR="00B13127">
        <w:rPr>
          <w:rFonts w:ascii="Arial" w:eastAsia="Calibri" w:hAnsi="Arial" w:cs="Arial"/>
          <w:sz w:val="28"/>
          <w:szCs w:val="28"/>
        </w:rPr>
        <w:t>,</w:t>
      </w:r>
      <w:r w:rsidR="00991392" w:rsidRPr="004E271F">
        <w:rPr>
          <w:rFonts w:ascii="Arial" w:eastAsia="Calibri" w:hAnsi="Arial" w:cs="Arial"/>
          <w:sz w:val="28"/>
          <w:szCs w:val="28"/>
        </w:rPr>
        <w:t xml:space="preserve"> mi atribución mi facultad, mi obligación</w:t>
      </w:r>
      <w:r w:rsidR="00801D62">
        <w:rPr>
          <w:rFonts w:ascii="Arial" w:eastAsia="Calibri" w:hAnsi="Arial" w:cs="Arial"/>
          <w:sz w:val="28"/>
          <w:szCs w:val="28"/>
        </w:rPr>
        <w:t>,</w:t>
      </w:r>
      <w:r w:rsidR="00991392" w:rsidRPr="004E271F">
        <w:rPr>
          <w:rFonts w:ascii="Arial" w:eastAsia="Calibri" w:hAnsi="Arial" w:cs="Arial"/>
          <w:sz w:val="28"/>
          <w:szCs w:val="28"/>
        </w:rPr>
        <w:t xml:space="preserve"> es cuidar, les insisto</w:t>
      </w:r>
      <w:r w:rsidR="00801D62">
        <w:rPr>
          <w:rFonts w:ascii="Arial" w:eastAsia="Calibri" w:hAnsi="Arial" w:cs="Arial"/>
          <w:sz w:val="28"/>
          <w:szCs w:val="28"/>
        </w:rPr>
        <w:t>,</w:t>
      </w:r>
      <w:r w:rsidR="00991392" w:rsidRPr="004E271F">
        <w:rPr>
          <w:rFonts w:ascii="Arial" w:eastAsia="Calibri" w:hAnsi="Arial" w:cs="Arial"/>
          <w:sz w:val="28"/>
          <w:szCs w:val="28"/>
        </w:rPr>
        <w:t xml:space="preserve"> </w:t>
      </w:r>
      <w:r w:rsidR="00801D62">
        <w:rPr>
          <w:rFonts w:ascii="Arial" w:eastAsia="Calibri" w:hAnsi="Arial" w:cs="Arial"/>
          <w:sz w:val="28"/>
          <w:szCs w:val="28"/>
        </w:rPr>
        <w:t>los Bienes P</w:t>
      </w:r>
      <w:r w:rsidR="00991392">
        <w:rPr>
          <w:rFonts w:ascii="Arial" w:eastAsia="Calibri" w:hAnsi="Arial" w:cs="Arial"/>
          <w:sz w:val="28"/>
          <w:szCs w:val="28"/>
        </w:rPr>
        <w:t>atrimoniales del M</w:t>
      </w:r>
      <w:r w:rsidR="00991392" w:rsidRPr="004E271F">
        <w:rPr>
          <w:rFonts w:ascii="Arial" w:eastAsia="Calibri" w:hAnsi="Arial" w:cs="Arial"/>
          <w:sz w:val="28"/>
          <w:szCs w:val="28"/>
        </w:rPr>
        <w:t>unicipio</w:t>
      </w:r>
      <w:r w:rsidR="00801D62">
        <w:rPr>
          <w:rFonts w:ascii="Arial" w:eastAsia="Calibri" w:hAnsi="Arial" w:cs="Arial"/>
          <w:sz w:val="28"/>
          <w:szCs w:val="28"/>
        </w:rPr>
        <w:t>,</w:t>
      </w:r>
      <w:r w:rsidR="00991392" w:rsidRPr="004E271F">
        <w:rPr>
          <w:rFonts w:ascii="Arial" w:eastAsia="Calibri" w:hAnsi="Arial" w:cs="Arial"/>
          <w:sz w:val="28"/>
          <w:szCs w:val="28"/>
        </w:rPr>
        <w:t xml:space="preserve"> ahorita no estoy</w:t>
      </w:r>
      <w:r w:rsidR="00801D62">
        <w:rPr>
          <w:rFonts w:ascii="Arial" w:eastAsia="Calibri" w:hAnsi="Arial" w:cs="Arial"/>
          <w:sz w:val="28"/>
          <w:szCs w:val="28"/>
        </w:rPr>
        <w:t xml:space="preserve"> hablando del Ayuntamiento, del Municipio. C</w:t>
      </w:r>
      <w:r w:rsidR="00991392" w:rsidRPr="004E271F">
        <w:rPr>
          <w:rFonts w:ascii="Arial" w:eastAsia="Calibri" w:hAnsi="Arial" w:cs="Arial"/>
          <w:sz w:val="28"/>
          <w:szCs w:val="28"/>
        </w:rPr>
        <w:t>on base en ello entonces</w:t>
      </w:r>
      <w:r w:rsidR="00562915">
        <w:rPr>
          <w:rFonts w:ascii="Arial" w:eastAsia="Calibri" w:hAnsi="Arial" w:cs="Arial"/>
          <w:sz w:val="28"/>
          <w:szCs w:val="28"/>
        </w:rPr>
        <w:t xml:space="preserve"> es:</w:t>
      </w:r>
      <w:r w:rsidR="00991392" w:rsidRPr="004E271F">
        <w:rPr>
          <w:rFonts w:ascii="Arial" w:eastAsia="Calibri" w:hAnsi="Arial" w:cs="Arial"/>
          <w:sz w:val="28"/>
          <w:szCs w:val="28"/>
        </w:rPr>
        <w:t xml:space="preserve"> o </w:t>
      </w:r>
      <w:r w:rsidR="00801D62">
        <w:rPr>
          <w:rFonts w:ascii="Arial" w:eastAsia="Calibri" w:hAnsi="Arial" w:cs="Arial"/>
          <w:sz w:val="28"/>
          <w:szCs w:val="28"/>
        </w:rPr>
        <w:t xml:space="preserve">me haces las obras que </w:t>
      </w:r>
      <w:r w:rsidR="00991392" w:rsidRPr="004E271F">
        <w:rPr>
          <w:rFonts w:ascii="Arial" w:eastAsia="Calibri" w:hAnsi="Arial" w:cs="Arial"/>
          <w:sz w:val="28"/>
          <w:szCs w:val="28"/>
        </w:rPr>
        <w:t>aprobó la permuta</w:t>
      </w:r>
      <w:r w:rsidR="00801D62">
        <w:rPr>
          <w:rFonts w:ascii="Arial" w:eastAsia="Calibri" w:hAnsi="Arial" w:cs="Arial"/>
          <w:sz w:val="28"/>
          <w:szCs w:val="28"/>
        </w:rPr>
        <w:t>,</w:t>
      </w:r>
      <w:r w:rsidR="00991392" w:rsidRPr="004E271F">
        <w:rPr>
          <w:rFonts w:ascii="Arial" w:eastAsia="Calibri" w:hAnsi="Arial" w:cs="Arial"/>
          <w:sz w:val="28"/>
          <w:szCs w:val="28"/>
        </w:rPr>
        <w:t xml:space="preserve"> o me haces la permuta</w:t>
      </w:r>
      <w:r w:rsidR="00801D62">
        <w:rPr>
          <w:rFonts w:ascii="Arial" w:eastAsia="Calibri" w:hAnsi="Arial" w:cs="Arial"/>
          <w:sz w:val="28"/>
          <w:szCs w:val="28"/>
        </w:rPr>
        <w:t>, e</w:t>
      </w:r>
      <w:r w:rsidR="00991392" w:rsidRPr="004E271F">
        <w:rPr>
          <w:rFonts w:ascii="Arial" w:eastAsia="Calibri" w:hAnsi="Arial" w:cs="Arial"/>
          <w:sz w:val="28"/>
          <w:szCs w:val="28"/>
        </w:rPr>
        <w:t>ntonces</w:t>
      </w:r>
      <w:r w:rsidR="00801D62">
        <w:rPr>
          <w:rFonts w:ascii="Arial" w:eastAsia="Calibri" w:hAnsi="Arial" w:cs="Arial"/>
          <w:sz w:val="28"/>
          <w:szCs w:val="28"/>
        </w:rPr>
        <w:t>,</w:t>
      </w:r>
      <w:r w:rsidR="00991392" w:rsidRPr="004E271F">
        <w:rPr>
          <w:rFonts w:ascii="Arial" w:eastAsia="Calibri" w:hAnsi="Arial" w:cs="Arial"/>
          <w:sz w:val="28"/>
          <w:szCs w:val="28"/>
        </w:rPr>
        <w:t xml:space="preserve"> tú me quieres dar el dinero</w:t>
      </w:r>
      <w:r w:rsidR="00801D62">
        <w:rPr>
          <w:rFonts w:ascii="Arial" w:eastAsia="Calibri" w:hAnsi="Arial" w:cs="Arial"/>
          <w:sz w:val="28"/>
          <w:szCs w:val="28"/>
        </w:rPr>
        <w:t>,</w:t>
      </w:r>
      <w:r w:rsidR="00991392" w:rsidRPr="004E271F">
        <w:rPr>
          <w:rFonts w:ascii="Arial" w:eastAsia="Calibri" w:hAnsi="Arial" w:cs="Arial"/>
          <w:sz w:val="28"/>
          <w:szCs w:val="28"/>
        </w:rPr>
        <w:t xml:space="preserve"> entonces bueno, yo propongo recibírselo</w:t>
      </w:r>
      <w:r w:rsidR="00801D62">
        <w:rPr>
          <w:rFonts w:ascii="Arial" w:eastAsia="Calibri" w:hAnsi="Arial" w:cs="Arial"/>
          <w:sz w:val="28"/>
          <w:szCs w:val="28"/>
        </w:rPr>
        <w:t>,</w:t>
      </w:r>
      <w:r w:rsidR="00991392" w:rsidRPr="004E271F">
        <w:rPr>
          <w:rFonts w:ascii="Arial" w:eastAsia="Calibri" w:hAnsi="Arial" w:cs="Arial"/>
          <w:sz w:val="28"/>
          <w:szCs w:val="28"/>
        </w:rPr>
        <w:t xml:space="preserve"> o no se lo recibimos</w:t>
      </w:r>
      <w:r w:rsidR="00801D62">
        <w:rPr>
          <w:rFonts w:ascii="Arial" w:eastAsia="Calibri" w:hAnsi="Arial" w:cs="Arial"/>
          <w:sz w:val="28"/>
          <w:szCs w:val="28"/>
        </w:rPr>
        <w:t>,</w:t>
      </w:r>
      <w:r w:rsidR="00991392" w:rsidRPr="004E271F">
        <w:rPr>
          <w:rFonts w:ascii="Arial" w:eastAsia="Calibri" w:hAnsi="Arial" w:cs="Arial"/>
          <w:sz w:val="28"/>
          <w:szCs w:val="28"/>
        </w:rPr>
        <w:t xml:space="preserve"> y entonces</w:t>
      </w:r>
      <w:r w:rsidR="00801D62">
        <w:rPr>
          <w:rFonts w:ascii="Arial" w:eastAsia="Calibri" w:hAnsi="Arial" w:cs="Arial"/>
          <w:sz w:val="28"/>
          <w:szCs w:val="28"/>
        </w:rPr>
        <w:t>,</w:t>
      </w:r>
      <w:r w:rsidR="00991392" w:rsidRPr="004E271F">
        <w:rPr>
          <w:rFonts w:ascii="Arial" w:eastAsia="Calibri" w:hAnsi="Arial" w:cs="Arial"/>
          <w:sz w:val="28"/>
          <w:szCs w:val="28"/>
        </w:rPr>
        <w:t xml:space="preserve"> nos vamos a un juicio</w:t>
      </w:r>
      <w:r w:rsidR="00562915">
        <w:rPr>
          <w:rFonts w:ascii="Arial" w:eastAsia="Calibri" w:hAnsi="Arial" w:cs="Arial"/>
          <w:sz w:val="28"/>
          <w:szCs w:val="28"/>
        </w:rPr>
        <w:t>,</w:t>
      </w:r>
      <w:r w:rsidR="00991392" w:rsidRPr="004E271F">
        <w:rPr>
          <w:rFonts w:ascii="Arial" w:eastAsia="Calibri" w:hAnsi="Arial" w:cs="Arial"/>
          <w:sz w:val="28"/>
          <w:szCs w:val="28"/>
        </w:rPr>
        <w:t xml:space="preserve"> para que cumpla de forma forzo</w:t>
      </w:r>
      <w:r w:rsidR="00801D62">
        <w:rPr>
          <w:rFonts w:ascii="Arial" w:eastAsia="Calibri" w:hAnsi="Arial" w:cs="Arial"/>
          <w:sz w:val="28"/>
          <w:szCs w:val="28"/>
        </w:rPr>
        <w:t>sa con eso que se aprobó en la Sesión de A</w:t>
      </w:r>
      <w:r w:rsidR="00991392" w:rsidRPr="004E271F">
        <w:rPr>
          <w:rFonts w:ascii="Arial" w:eastAsia="Calibri" w:hAnsi="Arial" w:cs="Arial"/>
          <w:sz w:val="28"/>
          <w:szCs w:val="28"/>
        </w:rPr>
        <w:t>yuntamiento pasada</w:t>
      </w:r>
      <w:r w:rsidR="00801D62">
        <w:rPr>
          <w:rFonts w:ascii="Arial" w:eastAsia="Calibri" w:hAnsi="Arial" w:cs="Arial"/>
          <w:sz w:val="28"/>
          <w:szCs w:val="28"/>
        </w:rPr>
        <w:t>. M</w:t>
      </w:r>
      <w:r w:rsidR="00991392" w:rsidRPr="004E271F">
        <w:rPr>
          <w:rFonts w:ascii="Arial" w:eastAsia="Calibri" w:hAnsi="Arial" w:cs="Arial"/>
          <w:sz w:val="28"/>
          <w:szCs w:val="28"/>
        </w:rPr>
        <w:t>i propuesta de momento</w:t>
      </w:r>
      <w:r w:rsidR="00562915">
        <w:rPr>
          <w:rFonts w:ascii="Arial" w:eastAsia="Calibri" w:hAnsi="Arial" w:cs="Arial"/>
          <w:sz w:val="28"/>
          <w:szCs w:val="28"/>
        </w:rPr>
        <w:t>,</w:t>
      </w:r>
      <w:r w:rsidR="00991392" w:rsidRPr="004E271F">
        <w:rPr>
          <w:rFonts w:ascii="Arial" w:eastAsia="Calibri" w:hAnsi="Arial" w:cs="Arial"/>
          <w:sz w:val="28"/>
          <w:szCs w:val="28"/>
        </w:rPr>
        <w:t xml:space="preserve"> para cumplir también con el principio de los actos administrativos que pudiera ser el principio de razon</w:t>
      </w:r>
      <w:r w:rsidR="00801D62">
        <w:rPr>
          <w:rFonts w:ascii="Arial" w:eastAsia="Calibri" w:hAnsi="Arial" w:cs="Arial"/>
          <w:sz w:val="28"/>
          <w:szCs w:val="28"/>
        </w:rPr>
        <w:t>abilidad, las decisiones de la Autoridad A</w:t>
      </w:r>
      <w:r w:rsidR="00991392" w:rsidRPr="004E271F">
        <w:rPr>
          <w:rFonts w:ascii="Arial" w:eastAsia="Calibri" w:hAnsi="Arial" w:cs="Arial"/>
          <w:sz w:val="28"/>
          <w:szCs w:val="28"/>
        </w:rPr>
        <w:t>dministrativa</w:t>
      </w:r>
      <w:r w:rsidR="00562915">
        <w:rPr>
          <w:rFonts w:ascii="Arial" w:eastAsia="Calibri" w:hAnsi="Arial" w:cs="Arial"/>
          <w:sz w:val="28"/>
          <w:szCs w:val="28"/>
        </w:rPr>
        <w:t>,</w:t>
      </w:r>
      <w:r w:rsidR="00991392" w:rsidRPr="004E271F">
        <w:rPr>
          <w:rFonts w:ascii="Arial" w:eastAsia="Calibri" w:hAnsi="Arial" w:cs="Arial"/>
          <w:sz w:val="28"/>
          <w:szCs w:val="28"/>
        </w:rPr>
        <w:t xml:space="preserve"> cuando generen obligaciones, califiquen infracciones, impongan sanciones o establezcan restricciones </w:t>
      </w:r>
      <w:r w:rsidR="00991392" w:rsidRPr="004E271F">
        <w:rPr>
          <w:rFonts w:ascii="Arial" w:eastAsia="Calibri" w:hAnsi="Arial" w:cs="Arial"/>
          <w:sz w:val="28"/>
          <w:szCs w:val="28"/>
        </w:rPr>
        <w:lastRenderedPageBreak/>
        <w:t>a los administrados</w:t>
      </w:r>
      <w:r w:rsidR="00562915">
        <w:rPr>
          <w:rFonts w:ascii="Arial" w:eastAsia="Calibri" w:hAnsi="Arial" w:cs="Arial"/>
          <w:sz w:val="28"/>
          <w:szCs w:val="28"/>
        </w:rPr>
        <w:t>,</w:t>
      </w:r>
      <w:r w:rsidR="00991392" w:rsidRPr="004E271F">
        <w:rPr>
          <w:rFonts w:ascii="Arial" w:eastAsia="Calibri" w:hAnsi="Arial" w:cs="Arial"/>
          <w:sz w:val="28"/>
          <w:szCs w:val="28"/>
        </w:rPr>
        <w:t xml:space="preserve"> en este caso obligaciones</w:t>
      </w:r>
      <w:r w:rsidR="00562915">
        <w:rPr>
          <w:rFonts w:ascii="Arial" w:eastAsia="Calibri" w:hAnsi="Arial" w:cs="Arial"/>
          <w:sz w:val="28"/>
          <w:szCs w:val="28"/>
        </w:rPr>
        <w:t>,</w:t>
      </w:r>
      <w:r w:rsidR="00991392" w:rsidRPr="004E271F">
        <w:rPr>
          <w:rFonts w:ascii="Arial" w:eastAsia="Calibri" w:hAnsi="Arial" w:cs="Arial"/>
          <w:sz w:val="28"/>
          <w:szCs w:val="28"/>
        </w:rPr>
        <w:t xml:space="preserve"> de eso no lo dice, lo aclaro yo, nos veríamos en el tema de obligaciones</w:t>
      </w:r>
      <w:r w:rsidR="00562915">
        <w:rPr>
          <w:rFonts w:ascii="Arial" w:eastAsia="Calibri" w:hAnsi="Arial" w:cs="Arial"/>
          <w:sz w:val="28"/>
          <w:szCs w:val="28"/>
        </w:rPr>
        <w:t>,</w:t>
      </w:r>
      <w:r w:rsidR="00991392" w:rsidRPr="004E271F">
        <w:rPr>
          <w:rFonts w:ascii="Arial" w:eastAsia="Calibri" w:hAnsi="Arial" w:cs="Arial"/>
          <w:sz w:val="28"/>
          <w:szCs w:val="28"/>
        </w:rPr>
        <w:t xml:space="preserve"> deben adaptarse dentro de los límites de la facultad atribuida y manteniendo la debida proporción entre los medios de ampliar y los fines públicos que se deban tutelar</w:t>
      </w:r>
      <w:r w:rsidR="00562915">
        <w:rPr>
          <w:rFonts w:ascii="Arial" w:eastAsia="Calibri" w:hAnsi="Arial" w:cs="Arial"/>
          <w:sz w:val="28"/>
          <w:szCs w:val="28"/>
        </w:rPr>
        <w:t>,</w:t>
      </w:r>
      <w:r w:rsidR="00991392" w:rsidRPr="004E271F">
        <w:rPr>
          <w:rFonts w:ascii="Arial" w:eastAsia="Calibri" w:hAnsi="Arial" w:cs="Arial"/>
          <w:sz w:val="28"/>
          <w:szCs w:val="28"/>
        </w:rPr>
        <w:t xml:space="preserve"> a fin de que respondan a lo estrictamente necesario para </w:t>
      </w:r>
      <w:r w:rsidR="00562915">
        <w:rPr>
          <w:rFonts w:ascii="Arial" w:eastAsia="Calibri" w:hAnsi="Arial" w:cs="Arial"/>
          <w:sz w:val="28"/>
          <w:szCs w:val="28"/>
        </w:rPr>
        <w:t>la satisfacción de su contenido. Y,</w:t>
      </w:r>
      <w:r w:rsidR="00991392" w:rsidRPr="004E271F">
        <w:rPr>
          <w:rFonts w:ascii="Arial" w:eastAsia="Calibri" w:hAnsi="Arial" w:cs="Arial"/>
          <w:sz w:val="28"/>
          <w:szCs w:val="28"/>
        </w:rPr>
        <w:t xml:space="preserve"> lo que yo debo tutelar</w:t>
      </w:r>
      <w:r w:rsidR="00562915">
        <w:rPr>
          <w:rFonts w:ascii="Arial" w:eastAsia="Calibri" w:hAnsi="Arial" w:cs="Arial"/>
          <w:sz w:val="28"/>
          <w:szCs w:val="28"/>
        </w:rPr>
        <w:t>,</w:t>
      </w:r>
      <w:r w:rsidR="00991392" w:rsidRPr="004E271F">
        <w:rPr>
          <w:rFonts w:ascii="Arial" w:eastAsia="Calibri" w:hAnsi="Arial" w:cs="Arial"/>
          <w:sz w:val="28"/>
          <w:szCs w:val="28"/>
        </w:rPr>
        <w:t xml:space="preserve"> creo y por eso hice este planteamiento</w:t>
      </w:r>
      <w:r w:rsidR="00562915">
        <w:rPr>
          <w:rFonts w:ascii="Arial" w:eastAsia="Calibri" w:hAnsi="Arial" w:cs="Arial"/>
          <w:sz w:val="28"/>
          <w:szCs w:val="28"/>
        </w:rPr>
        <w:t>,</w:t>
      </w:r>
      <w:r w:rsidR="00991392" w:rsidRPr="004E271F">
        <w:rPr>
          <w:rFonts w:ascii="Arial" w:eastAsia="Calibri" w:hAnsi="Arial" w:cs="Arial"/>
          <w:sz w:val="28"/>
          <w:szCs w:val="28"/>
        </w:rPr>
        <w:t xml:space="preserve"> es que ese dinero se invierta o se disponga</w:t>
      </w:r>
      <w:r w:rsidR="00562915">
        <w:rPr>
          <w:rFonts w:ascii="Arial" w:eastAsia="Calibri" w:hAnsi="Arial" w:cs="Arial"/>
          <w:sz w:val="28"/>
          <w:szCs w:val="28"/>
        </w:rPr>
        <w:t>, para lo que U</w:t>
      </w:r>
      <w:r w:rsidR="00991392" w:rsidRPr="004E271F">
        <w:rPr>
          <w:rFonts w:ascii="Arial" w:eastAsia="Calibri" w:hAnsi="Arial" w:cs="Arial"/>
          <w:sz w:val="28"/>
          <w:szCs w:val="28"/>
        </w:rPr>
        <w:t>stedes mismos</w:t>
      </w:r>
      <w:r w:rsidR="00562915">
        <w:rPr>
          <w:rFonts w:ascii="Arial" w:eastAsia="Calibri" w:hAnsi="Arial" w:cs="Arial"/>
          <w:sz w:val="28"/>
          <w:szCs w:val="28"/>
        </w:rPr>
        <w:t>, o nosotros mismos como P</w:t>
      </w:r>
      <w:r w:rsidR="00991392" w:rsidRPr="004E271F">
        <w:rPr>
          <w:rFonts w:ascii="Arial" w:eastAsia="Calibri" w:hAnsi="Arial" w:cs="Arial"/>
          <w:sz w:val="28"/>
          <w:szCs w:val="28"/>
        </w:rPr>
        <w:t>leno</w:t>
      </w:r>
      <w:r w:rsidR="00562915">
        <w:rPr>
          <w:rFonts w:ascii="Arial" w:eastAsia="Calibri" w:hAnsi="Arial" w:cs="Arial"/>
          <w:sz w:val="28"/>
          <w:szCs w:val="28"/>
        </w:rPr>
        <w:t>,</w:t>
      </w:r>
      <w:r w:rsidR="00991392" w:rsidRPr="004E271F">
        <w:rPr>
          <w:rFonts w:ascii="Arial" w:eastAsia="Calibri" w:hAnsi="Arial" w:cs="Arial"/>
          <w:sz w:val="28"/>
          <w:szCs w:val="28"/>
        </w:rPr>
        <w:t xml:space="preserve"> aprobamo</w:t>
      </w:r>
      <w:r w:rsidR="00562915">
        <w:rPr>
          <w:rFonts w:ascii="Arial" w:eastAsia="Calibri" w:hAnsi="Arial" w:cs="Arial"/>
          <w:sz w:val="28"/>
          <w:szCs w:val="28"/>
        </w:rPr>
        <w:t>s en la S</w:t>
      </w:r>
      <w:r w:rsidR="00991392" w:rsidRPr="004E271F">
        <w:rPr>
          <w:rFonts w:ascii="Arial" w:eastAsia="Calibri" w:hAnsi="Arial" w:cs="Arial"/>
          <w:sz w:val="28"/>
          <w:szCs w:val="28"/>
        </w:rPr>
        <w:t>esión pasada</w:t>
      </w:r>
      <w:r w:rsidR="00562915">
        <w:rPr>
          <w:rFonts w:ascii="Arial" w:eastAsia="Calibri" w:hAnsi="Arial" w:cs="Arial"/>
          <w:sz w:val="28"/>
          <w:szCs w:val="28"/>
        </w:rPr>
        <w:t>,</w:t>
      </w:r>
      <w:r w:rsidR="00991392" w:rsidRPr="004E271F">
        <w:rPr>
          <w:rFonts w:ascii="Arial" w:eastAsia="Calibri" w:hAnsi="Arial" w:cs="Arial"/>
          <w:sz w:val="28"/>
          <w:szCs w:val="28"/>
        </w:rPr>
        <w:t xml:space="preserve"> que fueron obras de infraestructura dentro del inmueble destinado en s</w:t>
      </w:r>
      <w:r w:rsidR="00562915">
        <w:rPr>
          <w:rFonts w:ascii="Arial" w:eastAsia="Calibri" w:hAnsi="Arial" w:cs="Arial"/>
          <w:sz w:val="28"/>
          <w:szCs w:val="28"/>
        </w:rPr>
        <w:t>u momento y en su caso, para la C</w:t>
      </w:r>
      <w:r w:rsidR="00991392" w:rsidRPr="004E271F">
        <w:rPr>
          <w:rFonts w:ascii="Arial" w:eastAsia="Calibri" w:hAnsi="Arial" w:cs="Arial"/>
          <w:sz w:val="28"/>
          <w:szCs w:val="28"/>
        </w:rPr>
        <w:t>línica del Insti</w:t>
      </w:r>
      <w:r w:rsidR="00562915">
        <w:rPr>
          <w:rFonts w:ascii="Arial" w:eastAsia="Calibri" w:hAnsi="Arial" w:cs="Arial"/>
          <w:sz w:val="28"/>
          <w:szCs w:val="28"/>
        </w:rPr>
        <w:t>tuto Mexicano del Seguro Social. O</w:t>
      </w:r>
      <w:r w:rsidR="00991392" w:rsidRPr="004E271F">
        <w:rPr>
          <w:rFonts w:ascii="Arial" w:eastAsia="Calibri" w:hAnsi="Arial" w:cs="Arial"/>
          <w:sz w:val="28"/>
          <w:szCs w:val="28"/>
        </w:rPr>
        <w:t>tro principio que</w:t>
      </w:r>
      <w:r w:rsidR="00562915">
        <w:rPr>
          <w:rFonts w:ascii="Arial" w:eastAsia="Calibri" w:hAnsi="Arial" w:cs="Arial"/>
          <w:sz w:val="28"/>
          <w:szCs w:val="28"/>
        </w:rPr>
        <w:t>,</w:t>
      </w:r>
      <w:r w:rsidR="00991392" w:rsidRPr="004E271F">
        <w:rPr>
          <w:rFonts w:ascii="Arial" w:eastAsia="Calibri" w:hAnsi="Arial" w:cs="Arial"/>
          <w:sz w:val="28"/>
          <w:szCs w:val="28"/>
        </w:rPr>
        <w:t xml:space="preserve"> creo que yo estoy cumpliendo con estar proponiendo esto al Pleno es el principio de buena fe</w:t>
      </w:r>
      <w:r w:rsidR="00562915">
        <w:rPr>
          <w:rFonts w:ascii="Arial" w:eastAsia="Calibri" w:hAnsi="Arial" w:cs="Arial"/>
          <w:sz w:val="28"/>
          <w:szCs w:val="28"/>
        </w:rPr>
        <w:t>. La Autoridad A</w:t>
      </w:r>
      <w:r w:rsidR="00991392" w:rsidRPr="004E271F">
        <w:rPr>
          <w:rFonts w:ascii="Arial" w:eastAsia="Calibri" w:hAnsi="Arial" w:cs="Arial"/>
          <w:sz w:val="28"/>
          <w:szCs w:val="28"/>
        </w:rPr>
        <w:t>dministrativa</w:t>
      </w:r>
      <w:r w:rsidR="00562915">
        <w:rPr>
          <w:rFonts w:ascii="Arial" w:eastAsia="Calibri" w:hAnsi="Arial" w:cs="Arial"/>
          <w:sz w:val="28"/>
          <w:szCs w:val="28"/>
        </w:rPr>
        <w:t>, los Administrados, sus Representantes o A</w:t>
      </w:r>
      <w:r w:rsidR="00991392" w:rsidRPr="004E271F">
        <w:rPr>
          <w:rFonts w:ascii="Arial" w:eastAsia="Calibri" w:hAnsi="Arial" w:cs="Arial"/>
          <w:sz w:val="28"/>
          <w:szCs w:val="28"/>
        </w:rPr>
        <w:t>bogados</w:t>
      </w:r>
      <w:r w:rsidR="00562915">
        <w:rPr>
          <w:rFonts w:ascii="Arial" w:eastAsia="Calibri" w:hAnsi="Arial" w:cs="Arial"/>
          <w:sz w:val="28"/>
          <w:szCs w:val="28"/>
        </w:rPr>
        <w:t>,</w:t>
      </w:r>
      <w:r w:rsidR="00991392" w:rsidRPr="004E271F">
        <w:rPr>
          <w:rFonts w:ascii="Arial" w:eastAsia="Calibri" w:hAnsi="Arial" w:cs="Arial"/>
          <w:sz w:val="28"/>
          <w:szCs w:val="28"/>
        </w:rPr>
        <w:t xml:space="preserve"> y en general todos los partíci</w:t>
      </w:r>
      <w:r w:rsidR="00991392">
        <w:rPr>
          <w:rFonts w:ascii="Arial" w:eastAsia="Calibri" w:hAnsi="Arial" w:cs="Arial"/>
          <w:sz w:val="28"/>
          <w:szCs w:val="28"/>
        </w:rPr>
        <w:t>pes del Proceso Administrativo M</w:t>
      </w:r>
      <w:r w:rsidR="00991392" w:rsidRPr="004E271F">
        <w:rPr>
          <w:rFonts w:ascii="Arial" w:eastAsia="Calibri" w:hAnsi="Arial" w:cs="Arial"/>
          <w:sz w:val="28"/>
          <w:szCs w:val="28"/>
        </w:rPr>
        <w:t>unicipal</w:t>
      </w:r>
      <w:r w:rsidR="00562915">
        <w:rPr>
          <w:rFonts w:ascii="Arial" w:eastAsia="Calibri" w:hAnsi="Arial" w:cs="Arial"/>
          <w:sz w:val="28"/>
          <w:szCs w:val="28"/>
        </w:rPr>
        <w:t>,</w:t>
      </w:r>
      <w:r w:rsidR="00991392" w:rsidRPr="004E271F">
        <w:rPr>
          <w:rFonts w:ascii="Arial" w:eastAsia="Calibri" w:hAnsi="Arial" w:cs="Arial"/>
          <w:sz w:val="28"/>
          <w:szCs w:val="28"/>
        </w:rPr>
        <w:t xml:space="preserve"> deberán realizar sus respectivos actos procedimentales guiados por la buena fe, el respeto mutuo</w:t>
      </w:r>
      <w:r w:rsidR="00562915">
        <w:rPr>
          <w:rFonts w:ascii="Arial" w:eastAsia="Calibri" w:hAnsi="Arial" w:cs="Arial"/>
          <w:sz w:val="28"/>
          <w:szCs w:val="28"/>
        </w:rPr>
        <w:t>,</w:t>
      </w:r>
      <w:r w:rsidR="00991392" w:rsidRPr="004E271F">
        <w:rPr>
          <w:rFonts w:ascii="Arial" w:eastAsia="Calibri" w:hAnsi="Arial" w:cs="Arial"/>
          <w:sz w:val="28"/>
          <w:szCs w:val="28"/>
        </w:rPr>
        <w:t xml:space="preserve"> y la colaboración</w:t>
      </w:r>
      <w:r w:rsidR="00562915">
        <w:rPr>
          <w:rFonts w:ascii="Arial" w:eastAsia="Calibri" w:hAnsi="Arial" w:cs="Arial"/>
          <w:sz w:val="28"/>
          <w:szCs w:val="28"/>
        </w:rPr>
        <w:t>. Ninguna regulación del Procedimiento A</w:t>
      </w:r>
      <w:r w:rsidR="00991392" w:rsidRPr="004E271F">
        <w:rPr>
          <w:rFonts w:ascii="Arial" w:eastAsia="Calibri" w:hAnsi="Arial" w:cs="Arial"/>
          <w:sz w:val="28"/>
          <w:szCs w:val="28"/>
        </w:rPr>
        <w:t>dministrativo</w:t>
      </w:r>
      <w:r w:rsidR="00562915">
        <w:rPr>
          <w:rFonts w:ascii="Arial" w:eastAsia="Calibri" w:hAnsi="Arial" w:cs="Arial"/>
          <w:sz w:val="28"/>
          <w:szCs w:val="28"/>
        </w:rPr>
        <w:t>,</w:t>
      </w:r>
      <w:r w:rsidR="00991392" w:rsidRPr="004E271F">
        <w:rPr>
          <w:rFonts w:ascii="Arial" w:eastAsia="Calibri" w:hAnsi="Arial" w:cs="Arial"/>
          <w:sz w:val="28"/>
          <w:szCs w:val="28"/>
        </w:rPr>
        <w:t xml:space="preserve"> puede interpretarse de modo tal</w:t>
      </w:r>
      <w:r w:rsidR="00562915">
        <w:rPr>
          <w:rFonts w:ascii="Arial" w:eastAsia="Calibri" w:hAnsi="Arial" w:cs="Arial"/>
          <w:sz w:val="28"/>
          <w:szCs w:val="28"/>
        </w:rPr>
        <w:t>,</w:t>
      </w:r>
      <w:r w:rsidR="00991392" w:rsidRPr="004E271F">
        <w:rPr>
          <w:rFonts w:ascii="Arial" w:eastAsia="Calibri" w:hAnsi="Arial" w:cs="Arial"/>
          <w:sz w:val="28"/>
          <w:szCs w:val="28"/>
        </w:rPr>
        <w:t xml:space="preserve"> que ampare alguna conducta contra la buena fe procesal</w:t>
      </w:r>
      <w:r w:rsidR="00562915">
        <w:rPr>
          <w:rFonts w:ascii="Arial" w:eastAsia="Calibri" w:hAnsi="Arial" w:cs="Arial"/>
          <w:sz w:val="28"/>
          <w:szCs w:val="28"/>
        </w:rPr>
        <w:t>. Entonces</w:t>
      </w:r>
      <w:r w:rsidR="00991392" w:rsidRPr="004E271F">
        <w:rPr>
          <w:rFonts w:ascii="Arial" w:eastAsia="Calibri" w:hAnsi="Arial" w:cs="Arial"/>
          <w:sz w:val="28"/>
          <w:szCs w:val="28"/>
        </w:rPr>
        <w:t>, el Código Urbano</w:t>
      </w:r>
      <w:r w:rsidR="00562915">
        <w:rPr>
          <w:rFonts w:ascii="Arial" w:eastAsia="Calibri" w:hAnsi="Arial" w:cs="Arial"/>
          <w:sz w:val="28"/>
          <w:szCs w:val="28"/>
        </w:rPr>
        <w:t>,</w:t>
      </w:r>
      <w:r w:rsidR="00991392" w:rsidRPr="004E271F">
        <w:rPr>
          <w:rFonts w:ascii="Arial" w:eastAsia="Calibri" w:hAnsi="Arial" w:cs="Arial"/>
          <w:sz w:val="28"/>
          <w:szCs w:val="28"/>
        </w:rPr>
        <w:t xml:space="preserve"> no nos marca un proceso establecido, yo lo estoy pasando por el </w:t>
      </w:r>
      <w:r w:rsidR="00562915">
        <w:rPr>
          <w:rFonts w:ascii="Arial" w:eastAsia="Calibri" w:hAnsi="Arial" w:cs="Arial"/>
          <w:sz w:val="28"/>
          <w:szCs w:val="28"/>
        </w:rPr>
        <w:t>Pleno, porque la decisión de la S</w:t>
      </w:r>
      <w:r w:rsidR="00991392" w:rsidRPr="004E271F">
        <w:rPr>
          <w:rFonts w:ascii="Arial" w:eastAsia="Calibri" w:hAnsi="Arial" w:cs="Arial"/>
          <w:sz w:val="28"/>
          <w:szCs w:val="28"/>
        </w:rPr>
        <w:t>esión anterior fue del Pleno</w:t>
      </w:r>
      <w:r w:rsidR="00562915">
        <w:rPr>
          <w:rFonts w:ascii="Arial" w:eastAsia="Calibri" w:hAnsi="Arial" w:cs="Arial"/>
          <w:sz w:val="28"/>
          <w:szCs w:val="28"/>
        </w:rPr>
        <w:t>. E</w:t>
      </w:r>
      <w:r w:rsidR="00991392" w:rsidRPr="004E271F">
        <w:rPr>
          <w:rFonts w:ascii="Arial" w:eastAsia="Calibri" w:hAnsi="Arial" w:cs="Arial"/>
          <w:sz w:val="28"/>
          <w:szCs w:val="28"/>
        </w:rPr>
        <w:t>ntonces si a mí, Paul Díaz Michelin</w:t>
      </w:r>
      <w:r w:rsidR="00562915">
        <w:rPr>
          <w:rFonts w:ascii="Arial" w:eastAsia="Calibri" w:hAnsi="Arial" w:cs="Arial"/>
          <w:sz w:val="28"/>
          <w:szCs w:val="28"/>
        </w:rPr>
        <w:t>, en su carácter de Representante de UTTSA INN S.A. de C.V.</w:t>
      </w:r>
      <w:r w:rsidR="00991392" w:rsidRPr="004E271F">
        <w:rPr>
          <w:rFonts w:ascii="Arial" w:eastAsia="Calibri" w:hAnsi="Arial" w:cs="Arial"/>
          <w:sz w:val="28"/>
          <w:szCs w:val="28"/>
        </w:rPr>
        <w:t xml:space="preserve"> me hace una solicitud</w:t>
      </w:r>
      <w:r w:rsidR="00562915">
        <w:rPr>
          <w:rFonts w:ascii="Arial" w:eastAsia="Calibri" w:hAnsi="Arial" w:cs="Arial"/>
          <w:sz w:val="28"/>
          <w:szCs w:val="28"/>
        </w:rPr>
        <w:t>,</w:t>
      </w:r>
      <w:r w:rsidR="00991392" w:rsidRPr="004E271F">
        <w:rPr>
          <w:rFonts w:ascii="Arial" w:eastAsia="Calibri" w:hAnsi="Arial" w:cs="Arial"/>
          <w:sz w:val="28"/>
          <w:szCs w:val="28"/>
        </w:rPr>
        <w:t xml:space="preserve"> no lo voy a decidir solamente yo</w:t>
      </w:r>
      <w:r w:rsidR="00562915">
        <w:rPr>
          <w:rFonts w:ascii="Arial" w:eastAsia="Calibri" w:hAnsi="Arial" w:cs="Arial"/>
          <w:sz w:val="28"/>
          <w:szCs w:val="28"/>
        </w:rPr>
        <w:t>. M</w:t>
      </w:r>
      <w:r w:rsidR="00991392" w:rsidRPr="004E271F">
        <w:rPr>
          <w:rFonts w:ascii="Arial" w:eastAsia="Calibri" w:hAnsi="Arial" w:cs="Arial"/>
          <w:sz w:val="28"/>
          <w:szCs w:val="28"/>
        </w:rPr>
        <w:t>i propuesta</w:t>
      </w:r>
      <w:r w:rsidR="00562915">
        <w:rPr>
          <w:rFonts w:ascii="Arial" w:eastAsia="Calibri" w:hAnsi="Arial" w:cs="Arial"/>
          <w:sz w:val="28"/>
          <w:szCs w:val="28"/>
        </w:rPr>
        <w:t>, cuidando los intereses del M</w:t>
      </w:r>
      <w:r w:rsidR="00991392" w:rsidRPr="004E271F">
        <w:rPr>
          <w:rFonts w:ascii="Arial" w:eastAsia="Calibri" w:hAnsi="Arial" w:cs="Arial"/>
          <w:sz w:val="28"/>
          <w:szCs w:val="28"/>
        </w:rPr>
        <w:t>unicipi</w:t>
      </w:r>
      <w:r w:rsidR="00562915">
        <w:rPr>
          <w:rFonts w:ascii="Arial" w:eastAsia="Calibri" w:hAnsi="Arial" w:cs="Arial"/>
          <w:sz w:val="28"/>
          <w:szCs w:val="28"/>
        </w:rPr>
        <w:t xml:space="preserve">o es: </w:t>
      </w:r>
      <w:r w:rsidR="00991392" w:rsidRPr="004E271F">
        <w:rPr>
          <w:rFonts w:ascii="Arial" w:eastAsia="Calibri" w:hAnsi="Arial" w:cs="Arial"/>
          <w:sz w:val="28"/>
          <w:szCs w:val="28"/>
        </w:rPr>
        <w:t>no puedes, no quieres en este momento</w:t>
      </w:r>
      <w:r w:rsidR="00562915">
        <w:rPr>
          <w:rFonts w:ascii="Arial" w:eastAsia="Calibri" w:hAnsi="Arial" w:cs="Arial"/>
          <w:sz w:val="28"/>
          <w:szCs w:val="28"/>
        </w:rPr>
        <w:t>,</w:t>
      </w:r>
      <w:r w:rsidR="00991392" w:rsidRPr="004E271F">
        <w:rPr>
          <w:rFonts w:ascii="Arial" w:eastAsia="Calibri" w:hAnsi="Arial" w:cs="Arial"/>
          <w:sz w:val="28"/>
          <w:szCs w:val="28"/>
        </w:rPr>
        <w:t xml:space="preserve"> no lo </w:t>
      </w:r>
      <w:r w:rsidR="00991392" w:rsidRPr="004E271F">
        <w:rPr>
          <w:rFonts w:ascii="Arial" w:eastAsia="Calibri" w:hAnsi="Arial" w:cs="Arial"/>
          <w:sz w:val="28"/>
          <w:szCs w:val="28"/>
        </w:rPr>
        <w:lastRenderedPageBreak/>
        <w:t>decidiste sino</w:t>
      </w:r>
      <w:r w:rsidR="00562915">
        <w:rPr>
          <w:rFonts w:ascii="Arial" w:eastAsia="Calibri" w:hAnsi="Arial" w:cs="Arial"/>
          <w:sz w:val="28"/>
          <w:szCs w:val="28"/>
        </w:rPr>
        <w:t xml:space="preserve"> quieres dar cumplimiento </w:t>
      </w:r>
      <w:r w:rsidR="00991392" w:rsidRPr="004E271F">
        <w:rPr>
          <w:rFonts w:ascii="Arial" w:eastAsia="Calibri" w:hAnsi="Arial" w:cs="Arial"/>
          <w:sz w:val="28"/>
          <w:szCs w:val="28"/>
        </w:rPr>
        <w:t xml:space="preserve">a esa proposición de ese resolutivo </w:t>
      </w:r>
      <w:r w:rsidR="00562915" w:rsidRPr="004E271F">
        <w:rPr>
          <w:rFonts w:ascii="Arial" w:eastAsia="Calibri" w:hAnsi="Arial" w:cs="Arial"/>
          <w:sz w:val="28"/>
          <w:szCs w:val="28"/>
        </w:rPr>
        <w:t>del anterior punto</w:t>
      </w:r>
      <w:r w:rsidR="00991392" w:rsidRPr="004E271F">
        <w:rPr>
          <w:rFonts w:ascii="Arial" w:eastAsia="Calibri" w:hAnsi="Arial" w:cs="Arial"/>
          <w:sz w:val="28"/>
          <w:szCs w:val="28"/>
        </w:rPr>
        <w:t xml:space="preserve"> de acuerdo que ya está aprobado, entonces me quieres dar el dinero, bueno</w:t>
      </w:r>
      <w:r w:rsidR="00562915">
        <w:rPr>
          <w:rFonts w:ascii="Arial" w:eastAsia="Calibri" w:hAnsi="Arial" w:cs="Arial"/>
          <w:sz w:val="28"/>
          <w:szCs w:val="28"/>
        </w:rPr>
        <w:t>,</w:t>
      </w:r>
      <w:r w:rsidR="00991392" w:rsidRPr="004E271F">
        <w:rPr>
          <w:rFonts w:ascii="Arial" w:eastAsia="Calibri" w:hAnsi="Arial" w:cs="Arial"/>
          <w:sz w:val="28"/>
          <w:szCs w:val="28"/>
        </w:rPr>
        <w:t xml:space="preserve"> o sea, quién soy yo para negarme a </w:t>
      </w:r>
      <w:r w:rsidR="00562915" w:rsidRPr="004E271F">
        <w:rPr>
          <w:rFonts w:ascii="Arial" w:eastAsia="Calibri" w:hAnsi="Arial" w:cs="Arial"/>
          <w:sz w:val="28"/>
          <w:szCs w:val="28"/>
        </w:rPr>
        <w:t>recibírselo</w:t>
      </w:r>
      <w:r w:rsidR="00562915">
        <w:rPr>
          <w:rFonts w:ascii="Arial" w:eastAsia="Calibri" w:hAnsi="Arial" w:cs="Arial"/>
          <w:sz w:val="28"/>
          <w:szCs w:val="28"/>
        </w:rPr>
        <w:t>. P</w:t>
      </w:r>
      <w:r w:rsidR="00991392" w:rsidRPr="004E271F">
        <w:rPr>
          <w:rFonts w:ascii="Arial" w:eastAsia="Calibri" w:hAnsi="Arial" w:cs="Arial"/>
          <w:sz w:val="28"/>
          <w:szCs w:val="28"/>
        </w:rPr>
        <w:t>ero para eso</w:t>
      </w:r>
      <w:r w:rsidR="00562915">
        <w:rPr>
          <w:rFonts w:ascii="Arial" w:eastAsia="Calibri" w:hAnsi="Arial" w:cs="Arial"/>
          <w:sz w:val="28"/>
          <w:szCs w:val="28"/>
        </w:rPr>
        <w:t>,</w:t>
      </w:r>
      <w:r w:rsidR="00991392" w:rsidRPr="004E271F">
        <w:rPr>
          <w:rFonts w:ascii="Arial" w:eastAsia="Calibri" w:hAnsi="Arial" w:cs="Arial"/>
          <w:sz w:val="28"/>
          <w:szCs w:val="28"/>
        </w:rPr>
        <w:t xml:space="preserve"> yo lo tengo que someter a su consideración</w:t>
      </w:r>
      <w:r w:rsidR="00562915">
        <w:rPr>
          <w:rFonts w:ascii="Arial" w:eastAsia="Calibri" w:hAnsi="Arial" w:cs="Arial"/>
          <w:sz w:val="28"/>
          <w:szCs w:val="28"/>
        </w:rPr>
        <w:t>,</w:t>
      </w:r>
      <w:r w:rsidR="00991392" w:rsidRPr="004E271F">
        <w:rPr>
          <w:rFonts w:ascii="Arial" w:eastAsia="Calibri" w:hAnsi="Arial" w:cs="Arial"/>
          <w:sz w:val="28"/>
          <w:szCs w:val="28"/>
        </w:rPr>
        <w:t xml:space="preserve"> para que esté etiquetado, para que se hagan las obras, no las que estoy pidiendo ahorita, las que ya s</w:t>
      </w:r>
      <w:r w:rsidR="00DB251E">
        <w:rPr>
          <w:rFonts w:ascii="Arial" w:eastAsia="Calibri" w:hAnsi="Arial" w:cs="Arial"/>
          <w:sz w:val="28"/>
          <w:szCs w:val="28"/>
        </w:rPr>
        <w:t>e aprobaron como permuta en la Iniciativa pasada. Y</w:t>
      </w:r>
      <w:r w:rsidR="00991392" w:rsidRPr="004E271F">
        <w:rPr>
          <w:rFonts w:ascii="Arial" w:eastAsia="Calibri" w:hAnsi="Arial" w:cs="Arial"/>
          <w:sz w:val="28"/>
          <w:szCs w:val="28"/>
        </w:rPr>
        <w:t xml:space="preserve"> lo único que estoy proponiendo es varia</w:t>
      </w:r>
      <w:r w:rsidR="00DB251E">
        <w:rPr>
          <w:rFonts w:ascii="Arial" w:eastAsia="Calibri" w:hAnsi="Arial" w:cs="Arial"/>
          <w:sz w:val="28"/>
          <w:szCs w:val="28"/>
        </w:rPr>
        <w:t>r la forma de cumplimiento del Acuerdo Tercero de la I</w:t>
      </w:r>
      <w:r w:rsidR="00991392" w:rsidRPr="004E271F">
        <w:rPr>
          <w:rFonts w:ascii="Arial" w:eastAsia="Calibri" w:hAnsi="Arial" w:cs="Arial"/>
          <w:sz w:val="28"/>
          <w:szCs w:val="28"/>
        </w:rPr>
        <w:t>niciativa</w:t>
      </w:r>
      <w:r w:rsidR="00DB251E">
        <w:rPr>
          <w:rFonts w:ascii="Arial" w:eastAsia="Calibri" w:hAnsi="Arial" w:cs="Arial"/>
          <w:sz w:val="28"/>
          <w:szCs w:val="28"/>
        </w:rPr>
        <w:t>, aprobada en la Sesión E</w:t>
      </w:r>
      <w:r w:rsidR="00991392" w:rsidRPr="004E271F">
        <w:rPr>
          <w:rFonts w:ascii="Arial" w:eastAsia="Calibri" w:hAnsi="Arial" w:cs="Arial"/>
          <w:sz w:val="28"/>
          <w:szCs w:val="28"/>
        </w:rPr>
        <w:t>xtraordinaria</w:t>
      </w:r>
      <w:r w:rsidR="00DB251E">
        <w:rPr>
          <w:rFonts w:ascii="Arial" w:eastAsia="Calibri" w:hAnsi="Arial" w:cs="Arial"/>
          <w:sz w:val="28"/>
          <w:szCs w:val="28"/>
        </w:rPr>
        <w:t>,</w:t>
      </w:r>
      <w:r w:rsidR="00991392" w:rsidRPr="004E271F">
        <w:rPr>
          <w:rFonts w:ascii="Arial" w:eastAsia="Calibri" w:hAnsi="Arial" w:cs="Arial"/>
          <w:sz w:val="28"/>
          <w:szCs w:val="28"/>
        </w:rPr>
        <w:t xml:space="preserve"> creo que es la inmediata anterior a esta</w:t>
      </w:r>
      <w:r w:rsidR="00DB251E">
        <w:rPr>
          <w:rFonts w:ascii="Arial" w:eastAsia="Calibri" w:hAnsi="Arial" w:cs="Arial"/>
          <w:sz w:val="28"/>
          <w:szCs w:val="28"/>
        </w:rPr>
        <w:t>,</w:t>
      </w:r>
      <w:r w:rsidR="00991392" w:rsidRPr="004E271F">
        <w:rPr>
          <w:rFonts w:ascii="Arial" w:eastAsia="Calibri" w:hAnsi="Arial" w:cs="Arial"/>
          <w:sz w:val="28"/>
          <w:szCs w:val="28"/>
        </w:rPr>
        <w:t xml:space="preserve"> si no me equivoco no tengo la memoria de referencia a los números</w:t>
      </w:r>
      <w:r w:rsidR="00DB251E">
        <w:rPr>
          <w:rFonts w:ascii="Arial" w:eastAsia="Calibri" w:hAnsi="Arial" w:cs="Arial"/>
          <w:sz w:val="28"/>
          <w:szCs w:val="28"/>
        </w:rPr>
        <w:t>. Y</w:t>
      </w:r>
      <w:r w:rsidR="00991392" w:rsidRPr="004E271F">
        <w:rPr>
          <w:rFonts w:ascii="Arial" w:eastAsia="Calibri" w:hAnsi="Arial" w:cs="Arial"/>
          <w:sz w:val="28"/>
          <w:szCs w:val="28"/>
        </w:rPr>
        <w:t xml:space="preserve"> hay otros principios que podría citar, son muchísimos</w:t>
      </w:r>
      <w:r w:rsidR="00DB251E">
        <w:rPr>
          <w:rFonts w:ascii="Arial" w:eastAsia="Calibri" w:hAnsi="Arial" w:cs="Arial"/>
          <w:sz w:val="28"/>
          <w:szCs w:val="28"/>
        </w:rPr>
        <w:t>. T</w:t>
      </w:r>
      <w:r w:rsidR="00991392" w:rsidRPr="004E271F">
        <w:rPr>
          <w:rFonts w:ascii="Arial" w:eastAsia="Calibri" w:hAnsi="Arial" w:cs="Arial"/>
          <w:sz w:val="28"/>
          <w:szCs w:val="28"/>
        </w:rPr>
        <w:t>ambién habl</w:t>
      </w:r>
      <w:r w:rsidR="00DB251E">
        <w:rPr>
          <w:rFonts w:ascii="Arial" w:eastAsia="Calibri" w:hAnsi="Arial" w:cs="Arial"/>
          <w:sz w:val="28"/>
          <w:szCs w:val="28"/>
        </w:rPr>
        <w:t>amos del principio de celeridad. D</w:t>
      </w:r>
      <w:r w:rsidR="00991392" w:rsidRPr="004E271F">
        <w:rPr>
          <w:rFonts w:ascii="Arial" w:eastAsia="Calibri" w:hAnsi="Arial" w:cs="Arial"/>
          <w:sz w:val="28"/>
          <w:szCs w:val="28"/>
        </w:rPr>
        <w:t>e la falt</w:t>
      </w:r>
      <w:r w:rsidR="00DB251E">
        <w:rPr>
          <w:rFonts w:ascii="Arial" w:eastAsia="Calibri" w:hAnsi="Arial" w:cs="Arial"/>
          <w:sz w:val="28"/>
          <w:szCs w:val="28"/>
        </w:rPr>
        <w:t>a del principio de informalismo. Q</w:t>
      </w:r>
      <w:r w:rsidR="00991392" w:rsidRPr="004E271F">
        <w:rPr>
          <w:rFonts w:ascii="Arial" w:eastAsia="Calibri" w:hAnsi="Arial" w:cs="Arial"/>
          <w:sz w:val="28"/>
          <w:szCs w:val="28"/>
        </w:rPr>
        <w:t>ue digamos</w:t>
      </w:r>
      <w:r w:rsidR="00DB251E">
        <w:rPr>
          <w:rFonts w:ascii="Arial" w:eastAsia="Calibri" w:hAnsi="Arial" w:cs="Arial"/>
          <w:sz w:val="28"/>
          <w:szCs w:val="28"/>
        </w:rPr>
        <w:t>;</w:t>
      </w:r>
      <w:r w:rsidR="00991392" w:rsidRPr="004E271F">
        <w:rPr>
          <w:rFonts w:ascii="Arial" w:eastAsia="Calibri" w:hAnsi="Arial" w:cs="Arial"/>
          <w:sz w:val="28"/>
          <w:szCs w:val="28"/>
        </w:rPr>
        <w:t xml:space="preserve"> en el caso de que</w:t>
      </w:r>
      <w:r w:rsidR="00DB251E">
        <w:rPr>
          <w:rFonts w:ascii="Arial" w:eastAsia="Calibri" w:hAnsi="Arial" w:cs="Arial"/>
          <w:sz w:val="28"/>
          <w:szCs w:val="28"/>
        </w:rPr>
        <w:t>,</w:t>
      </w:r>
      <w:r w:rsidR="00991392" w:rsidRPr="004E271F">
        <w:rPr>
          <w:rFonts w:ascii="Arial" w:eastAsia="Calibri" w:hAnsi="Arial" w:cs="Arial"/>
          <w:sz w:val="28"/>
          <w:szCs w:val="28"/>
        </w:rPr>
        <w:t xml:space="preserve"> suponiendo que está a consideración de todos nosotros, no se aprobara la forma de cumplimiento, entonces queda firme, digo, no se está variando el a</w:t>
      </w:r>
      <w:r w:rsidR="00DB251E">
        <w:rPr>
          <w:rFonts w:ascii="Arial" w:eastAsia="Calibri" w:hAnsi="Arial" w:cs="Arial"/>
          <w:sz w:val="28"/>
          <w:szCs w:val="28"/>
        </w:rPr>
        <w:t>nterior punto de acuerdo de la S</w:t>
      </w:r>
      <w:r w:rsidR="00991392" w:rsidRPr="004E271F">
        <w:rPr>
          <w:rFonts w:ascii="Arial" w:eastAsia="Calibri" w:hAnsi="Arial" w:cs="Arial"/>
          <w:sz w:val="28"/>
          <w:szCs w:val="28"/>
        </w:rPr>
        <w:t xml:space="preserve">esión pasada, entonces tendríamos que entrar a </w:t>
      </w:r>
      <w:r w:rsidR="00DB251E">
        <w:rPr>
          <w:rFonts w:ascii="Arial" w:eastAsia="Calibri" w:hAnsi="Arial" w:cs="Arial"/>
          <w:sz w:val="28"/>
          <w:szCs w:val="28"/>
        </w:rPr>
        <w:t xml:space="preserve">un proceso de ejecución forzosa, </w:t>
      </w:r>
      <w:r w:rsidR="00991392" w:rsidRPr="004E271F">
        <w:rPr>
          <w:rFonts w:ascii="Arial" w:eastAsia="Calibri" w:hAnsi="Arial" w:cs="Arial"/>
          <w:sz w:val="28"/>
          <w:szCs w:val="28"/>
        </w:rPr>
        <w:t>donde yo tenga que d</w:t>
      </w:r>
      <w:r w:rsidR="00DB251E">
        <w:rPr>
          <w:rFonts w:ascii="Arial" w:eastAsia="Calibri" w:hAnsi="Arial" w:cs="Arial"/>
          <w:sz w:val="28"/>
          <w:szCs w:val="28"/>
        </w:rPr>
        <w:t>emandar a petición también del A</w:t>
      </w:r>
      <w:r w:rsidR="00991392" w:rsidRPr="004E271F">
        <w:rPr>
          <w:rFonts w:ascii="Arial" w:eastAsia="Calibri" w:hAnsi="Arial" w:cs="Arial"/>
          <w:sz w:val="28"/>
          <w:szCs w:val="28"/>
        </w:rPr>
        <w:t>yuntamiento</w:t>
      </w:r>
      <w:r w:rsidR="00DB251E">
        <w:rPr>
          <w:rFonts w:ascii="Arial" w:eastAsia="Calibri" w:hAnsi="Arial" w:cs="Arial"/>
          <w:sz w:val="28"/>
          <w:szCs w:val="28"/>
        </w:rPr>
        <w:t>,</w:t>
      </w:r>
      <w:r w:rsidR="00991392" w:rsidRPr="004E271F">
        <w:rPr>
          <w:rFonts w:ascii="Arial" w:eastAsia="Calibri" w:hAnsi="Arial" w:cs="Arial"/>
          <w:sz w:val="28"/>
          <w:szCs w:val="28"/>
        </w:rPr>
        <w:t xml:space="preserve"> a esta persona jurídica para que cumpla de manera forzosa y haga las obras de infraestructura</w:t>
      </w:r>
      <w:r w:rsidR="00DB251E">
        <w:rPr>
          <w:rFonts w:ascii="Arial" w:eastAsia="Calibri" w:hAnsi="Arial" w:cs="Arial"/>
          <w:sz w:val="28"/>
          <w:szCs w:val="28"/>
        </w:rPr>
        <w:t>. Y,</w:t>
      </w:r>
      <w:r w:rsidR="00991392" w:rsidRPr="004E271F">
        <w:rPr>
          <w:rFonts w:ascii="Arial" w:eastAsia="Calibri" w:hAnsi="Arial" w:cs="Arial"/>
          <w:sz w:val="28"/>
          <w:szCs w:val="28"/>
        </w:rPr>
        <w:t xml:space="preserve"> a lo mejor en el juicio</w:t>
      </w:r>
      <w:r w:rsidR="00DB251E">
        <w:rPr>
          <w:rFonts w:ascii="Arial" w:eastAsia="Calibri" w:hAnsi="Arial" w:cs="Arial"/>
          <w:sz w:val="28"/>
          <w:szCs w:val="28"/>
        </w:rPr>
        <w:t>,</w:t>
      </w:r>
      <w:r w:rsidR="00991392" w:rsidRPr="004E271F">
        <w:rPr>
          <w:rFonts w:ascii="Arial" w:eastAsia="Calibri" w:hAnsi="Arial" w:cs="Arial"/>
          <w:sz w:val="28"/>
          <w:szCs w:val="28"/>
        </w:rPr>
        <w:t xml:space="preserve"> acabaríamos que</w:t>
      </w:r>
      <w:r w:rsidR="00DB251E">
        <w:rPr>
          <w:rFonts w:ascii="Arial" w:eastAsia="Calibri" w:hAnsi="Arial" w:cs="Arial"/>
          <w:sz w:val="28"/>
          <w:szCs w:val="28"/>
        </w:rPr>
        <w:t>,</w:t>
      </w:r>
      <w:r w:rsidR="00991392" w:rsidRPr="004E271F">
        <w:rPr>
          <w:rFonts w:ascii="Arial" w:eastAsia="Calibri" w:hAnsi="Arial" w:cs="Arial"/>
          <w:sz w:val="28"/>
          <w:szCs w:val="28"/>
        </w:rPr>
        <w:t xml:space="preserve"> si no la cumple de manera voluntaria</w:t>
      </w:r>
      <w:r w:rsidR="00DB251E">
        <w:rPr>
          <w:rFonts w:ascii="Arial" w:eastAsia="Calibri" w:hAnsi="Arial" w:cs="Arial"/>
          <w:sz w:val="28"/>
          <w:szCs w:val="28"/>
        </w:rPr>
        <w:t>, tampoco aun con una Sentencia del Tribunal de lo A</w:t>
      </w:r>
      <w:r w:rsidR="00991392" w:rsidRPr="004E271F">
        <w:rPr>
          <w:rFonts w:ascii="Arial" w:eastAsia="Calibri" w:hAnsi="Arial" w:cs="Arial"/>
          <w:sz w:val="28"/>
          <w:szCs w:val="28"/>
        </w:rPr>
        <w:t>dministrativo</w:t>
      </w:r>
      <w:r w:rsidR="00DB251E">
        <w:rPr>
          <w:rFonts w:ascii="Arial" w:eastAsia="Calibri" w:hAnsi="Arial" w:cs="Arial"/>
          <w:sz w:val="28"/>
          <w:szCs w:val="28"/>
        </w:rPr>
        <w:t>,</w:t>
      </w:r>
      <w:r w:rsidR="00991392" w:rsidRPr="004E271F">
        <w:rPr>
          <w:rFonts w:ascii="Arial" w:eastAsia="Calibri" w:hAnsi="Arial" w:cs="Arial"/>
          <w:sz w:val="28"/>
          <w:szCs w:val="28"/>
        </w:rPr>
        <w:t xml:space="preserve"> tendríamos que hacer una ejecución forzosa, y si no la cumple entonces</w:t>
      </w:r>
      <w:r w:rsidR="00DB251E">
        <w:rPr>
          <w:rFonts w:ascii="Arial" w:eastAsia="Calibri" w:hAnsi="Arial" w:cs="Arial"/>
          <w:sz w:val="28"/>
          <w:szCs w:val="28"/>
        </w:rPr>
        <w:t>, ahí el mismo T</w:t>
      </w:r>
      <w:r w:rsidR="00991392" w:rsidRPr="004E271F">
        <w:rPr>
          <w:rFonts w:ascii="Arial" w:eastAsia="Calibri" w:hAnsi="Arial" w:cs="Arial"/>
          <w:sz w:val="28"/>
          <w:szCs w:val="28"/>
        </w:rPr>
        <w:t>ribunal me va a decir</w:t>
      </w:r>
      <w:r w:rsidR="00DB251E">
        <w:rPr>
          <w:rFonts w:ascii="Arial" w:eastAsia="Calibri" w:hAnsi="Arial" w:cs="Arial"/>
          <w:sz w:val="28"/>
          <w:szCs w:val="28"/>
        </w:rPr>
        <w:t>:</w:t>
      </w:r>
      <w:r w:rsidR="00991392" w:rsidRPr="004E271F">
        <w:rPr>
          <w:rFonts w:ascii="Arial" w:eastAsia="Calibri" w:hAnsi="Arial" w:cs="Arial"/>
          <w:sz w:val="28"/>
          <w:szCs w:val="28"/>
        </w:rPr>
        <w:t xml:space="preserve"> un cumplimie</w:t>
      </w:r>
      <w:r w:rsidR="00DB251E">
        <w:rPr>
          <w:rFonts w:ascii="Arial" w:eastAsia="Calibri" w:hAnsi="Arial" w:cs="Arial"/>
          <w:sz w:val="28"/>
          <w:szCs w:val="28"/>
        </w:rPr>
        <w:t>nto sustituto y denle el dinero. Y</w:t>
      </w:r>
      <w:r w:rsidR="00991392" w:rsidRPr="004E271F">
        <w:rPr>
          <w:rFonts w:ascii="Arial" w:eastAsia="Calibri" w:hAnsi="Arial" w:cs="Arial"/>
          <w:sz w:val="28"/>
          <w:szCs w:val="28"/>
        </w:rPr>
        <w:t>o</w:t>
      </w:r>
      <w:r w:rsidR="00DB251E">
        <w:rPr>
          <w:rFonts w:ascii="Arial" w:eastAsia="Calibri" w:hAnsi="Arial" w:cs="Arial"/>
          <w:sz w:val="28"/>
          <w:szCs w:val="28"/>
        </w:rPr>
        <w:t>,</w:t>
      </w:r>
      <w:r w:rsidR="00991392" w:rsidRPr="004E271F">
        <w:rPr>
          <w:rFonts w:ascii="Arial" w:eastAsia="Calibri" w:hAnsi="Arial" w:cs="Arial"/>
          <w:sz w:val="28"/>
          <w:szCs w:val="28"/>
        </w:rPr>
        <w:t xml:space="preserve"> estoy ahorrando esa parte, pero el dinero quiero dejar en claro, es </w:t>
      </w:r>
      <w:r w:rsidR="00991392" w:rsidRPr="004E271F">
        <w:rPr>
          <w:rFonts w:ascii="Arial" w:eastAsia="Calibri" w:hAnsi="Arial" w:cs="Arial"/>
          <w:sz w:val="28"/>
          <w:szCs w:val="28"/>
        </w:rPr>
        <w:lastRenderedPageBreak/>
        <w:t xml:space="preserve">un bien fungible, materia </w:t>
      </w:r>
      <w:r w:rsidR="00DB251E">
        <w:rPr>
          <w:rFonts w:ascii="Arial" w:eastAsia="Calibri" w:hAnsi="Arial" w:cs="Arial"/>
          <w:sz w:val="28"/>
          <w:szCs w:val="28"/>
        </w:rPr>
        <w:t>de permuta. E</w:t>
      </w:r>
      <w:r w:rsidR="00991392" w:rsidRPr="004E271F">
        <w:rPr>
          <w:rFonts w:ascii="Arial" w:eastAsia="Calibri" w:hAnsi="Arial" w:cs="Arial"/>
          <w:sz w:val="28"/>
          <w:szCs w:val="28"/>
        </w:rPr>
        <w:t>sa es mi argumentación y creo que</w:t>
      </w:r>
      <w:r w:rsidR="009F5817">
        <w:rPr>
          <w:rFonts w:ascii="Arial" w:eastAsia="Calibri" w:hAnsi="Arial" w:cs="Arial"/>
          <w:sz w:val="28"/>
          <w:szCs w:val="28"/>
        </w:rPr>
        <w:t>,</w:t>
      </w:r>
      <w:r w:rsidR="00991392" w:rsidRPr="004E271F">
        <w:rPr>
          <w:rFonts w:ascii="Arial" w:eastAsia="Calibri" w:hAnsi="Arial" w:cs="Arial"/>
          <w:sz w:val="28"/>
          <w:szCs w:val="28"/>
        </w:rPr>
        <w:t xml:space="preserve"> contestaría una parte de los argumentos que se vienen alegando</w:t>
      </w:r>
      <w:r w:rsidR="009F5817">
        <w:rPr>
          <w:rFonts w:ascii="Arial" w:eastAsia="Calibri" w:hAnsi="Arial" w:cs="Arial"/>
          <w:sz w:val="28"/>
          <w:szCs w:val="28"/>
        </w:rPr>
        <w:t>. Y</w:t>
      </w:r>
      <w:r w:rsidR="00991392" w:rsidRPr="004E271F">
        <w:rPr>
          <w:rFonts w:ascii="Arial" w:eastAsia="Calibri" w:hAnsi="Arial" w:cs="Arial"/>
          <w:sz w:val="28"/>
          <w:szCs w:val="28"/>
        </w:rPr>
        <w:t xml:space="preserve"> también manifestar que</w:t>
      </w:r>
      <w:r w:rsidR="009F5817">
        <w:rPr>
          <w:rFonts w:ascii="Arial" w:eastAsia="Calibri" w:hAnsi="Arial" w:cs="Arial"/>
          <w:sz w:val="28"/>
          <w:szCs w:val="28"/>
        </w:rPr>
        <w:t>,</w:t>
      </w:r>
      <w:r w:rsidR="00991392" w:rsidRPr="004E271F">
        <w:rPr>
          <w:rFonts w:ascii="Arial" w:eastAsia="Calibri" w:hAnsi="Arial" w:cs="Arial"/>
          <w:sz w:val="28"/>
          <w:szCs w:val="28"/>
        </w:rPr>
        <w:t xml:space="preserve"> de mi parte, en mi con</w:t>
      </w:r>
      <w:r w:rsidR="009F5817">
        <w:rPr>
          <w:rFonts w:ascii="Arial" w:eastAsia="Calibri" w:hAnsi="Arial" w:cs="Arial"/>
          <w:sz w:val="28"/>
          <w:szCs w:val="28"/>
        </w:rPr>
        <w:t>sideración como autora de esta I</w:t>
      </w:r>
      <w:r w:rsidR="00991392" w:rsidRPr="004E271F">
        <w:rPr>
          <w:rFonts w:ascii="Arial" w:eastAsia="Calibri" w:hAnsi="Arial" w:cs="Arial"/>
          <w:sz w:val="28"/>
          <w:szCs w:val="28"/>
        </w:rPr>
        <w:t>niciativa</w:t>
      </w:r>
      <w:r w:rsidR="009F5817">
        <w:rPr>
          <w:rFonts w:ascii="Arial" w:eastAsia="Calibri" w:hAnsi="Arial" w:cs="Arial"/>
          <w:sz w:val="28"/>
          <w:szCs w:val="28"/>
        </w:rPr>
        <w:t>,</w:t>
      </w:r>
      <w:r w:rsidR="00991392" w:rsidRPr="004E271F">
        <w:rPr>
          <w:rFonts w:ascii="Arial" w:eastAsia="Calibri" w:hAnsi="Arial" w:cs="Arial"/>
          <w:sz w:val="28"/>
          <w:szCs w:val="28"/>
        </w:rPr>
        <w:t xml:space="preserve"> no considero que tengamos que agregar un punto</w:t>
      </w:r>
      <w:r w:rsidR="009F5817">
        <w:rPr>
          <w:rFonts w:ascii="Arial" w:eastAsia="Calibri" w:hAnsi="Arial" w:cs="Arial"/>
          <w:sz w:val="28"/>
          <w:szCs w:val="28"/>
        </w:rPr>
        <w:t>, dando vista a pedir la opinión de la A</w:t>
      </w:r>
      <w:r w:rsidR="00991392" w:rsidRPr="004E271F">
        <w:rPr>
          <w:rFonts w:ascii="Arial" w:eastAsia="Calibri" w:hAnsi="Arial" w:cs="Arial"/>
          <w:sz w:val="28"/>
          <w:szCs w:val="28"/>
        </w:rPr>
        <w:t>utoridad del Estado, ni tampoco que se dé vista a la Secretaría de Hacienda, porque pues todos los actos estos son públicos</w:t>
      </w:r>
      <w:r w:rsidR="009F5817">
        <w:rPr>
          <w:rFonts w:ascii="Arial" w:eastAsia="Calibri" w:hAnsi="Arial" w:cs="Arial"/>
          <w:sz w:val="28"/>
          <w:szCs w:val="28"/>
        </w:rPr>
        <w:t>,</w:t>
      </w:r>
      <w:r w:rsidR="00991392" w:rsidRPr="004E271F">
        <w:rPr>
          <w:rFonts w:ascii="Arial" w:eastAsia="Calibri" w:hAnsi="Arial" w:cs="Arial"/>
          <w:sz w:val="28"/>
          <w:szCs w:val="28"/>
        </w:rPr>
        <w:t xml:space="preserve"> y además pues en su momento la Secretaría de Hacienda</w:t>
      </w:r>
      <w:r w:rsidR="009F5817">
        <w:rPr>
          <w:rFonts w:ascii="Arial" w:eastAsia="Calibri" w:hAnsi="Arial" w:cs="Arial"/>
          <w:sz w:val="28"/>
          <w:szCs w:val="28"/>
        </w:rPr>
        <w:t>,</w:t>
      </w:r>
      <w:r w:rsidR="00991392" w:rsidRPr="004E271F">
        <w:rPr>
          <w:rFonts w:ascii="Arial" w:eastAsia="Calibri" w:hAnsi="Arial" w:cs="Arial"/>
          <w:sz w:val="28"/>
          <w:szCs w:val="28"/>
        </w:rPr>
        <w:t xml:space="preserve"> tendrá las facultades no restringidas y todas aquellas que tenga para venir a supervisar</w:t>
      </w:r>
      <w:r w:rsidR="009F5817">
        <w:rPr>
          <w:rFonts w:ascii="Arial" w:eastAsia="Calibri" w:hAnsi="Arial" w:cs="Arial"/>
          <w:sz w:val="28"/>
          <w:szCs w:val="28"/>
        </w:rPr>
        <w:t>, y que insisto, en la A</w:t>
      </w:r>
      <w:r w:rsidR="00991392" w:rsidRPr="004E271F">
        <w:rPr>
          <w:rFonts w:ascii="Arial" w:eastAsia="Calibri" w:hAnsi="Arial" w:cs="Arial"/>
          <w:sz w:val="28"/>
          <w:szCs w:val="28"/>
        </w:rPr>
        <w:t>uditoría de lo que se va a hacer, pues lo que van a revisar es que la obra esté efectuada</w:t>
      </w:r>
      <w:r w:rsidR="009F5817">
        <w:rPr>
          <w:rFonts w:ascii="Arial" w:eastAsia="Calibri" w:hAnsi="Arial" w:cs="Arial"/>
          <w:sz w:val="28"/>
          <w:szCs w:val="28"/>
        </w:rPr>
        <w:t>. Y como U</w:t>
      </w:r>
      <w:r w:rsidR="00991392" w:rsidRPr="004E271F">
        <w:rPr>
          <w:rFonts w:ascii="Arial" w:eastAsia="Calibri" w:hAnsi="Arial" w:cs="Arial"/>
          <w:sz w:val="28"/>
          <w:szCs w:val="28"/>
        </w:rPr>
        <w:t>stedes podrán advertir, también se anexó precisamente, dentro de este punto de acuerdo, el proyecto ejecutivo planteado</w:t>
      </w:r>
      <w:r w:rsidR="009F5817">
        <w:rPr>
          <w:rFonts w:ascii="Arial" w:eastAsia="Calibri" w:hAnsi="Arial" w:cs="Arial"/>
          <w:sz w:val="28"/>
          <w:szCs w:val="28"/>
        </w:rPr>
        <w:t>,</w:t>
      </w:r>
      <w:r w:rsidR="00991392" w:rsidRPr="004E271F">
        <w:rPr>
          <w:rFonts w:ascii="Arial" w:eastAsia="Calibri" w:hAnsi="Arial" w:cs="Arial"/>
          <w:sz w:val="28"/>
          <w:szCs w:val="28"/>
        </w:rPr>
        <w:t xml:space="preserve"> para tales efectos</w:t>
      </w:r>
      <w:r w:rsidR="009F5817">
        <w:rPr>
          <w:rFonts w:ascii="Arial" w:eastAsia="Calibri" w:hAnsi="Arial" w:cs="Arial"/>
          <w:sz w:val="28"/>
          <w:szCs w:val="28"/>
        </w:rPr>
        <w:t>,</w:t>
      </w:r>
      <w:r w:rsidR="00991392" w:rsidRPr="004E271F">
        <w:rPr>
          <w:rFonts w:ascii="Arial" w:eastAsia="Calibri" w:hAnsi="Arial" w:cs="Arial"/>
          <w:sz w:val="28"/>
          <w:szCs w:val="28"/>
        </w:rPr>
        <w:t xml:space="preserve"> que estará claro, lo que sí quedará también a mi cargo, es darle seg</w:t>
      </w:r>
      <w:r w:rsidR="009F5817">
        <w:rPr>
          <w:rFonts w:ascii="Arial" w:eastAsia="Calibri" w:hAnsi="Arial" w:cs="Arial"/>
          <w:sz w:val="28"/>
          <w:szCs w:val="28"/>
        </w:rPr>
        <w:t>uimiento de que se haga la obra. P</w:t>
      </w:r>
      <w:r w:rsidR="00991392" w:rsidRPr="004E271F">
        <w:rPr>
          <w:rFonts w:ascii="Arial" w:eastAsia="Calibri" w:hAnsi="Arial" w:cs="Arial"/>
          <w:sz w:val="28"/>
          <w:szCs w:val="28"/>
        </w:rPr>
        <w:t>orque yo también voto</w:t>
      </w:r>
      <w:r w:rsidR="009F5817">
        <w:rPr>
          <w:rFonts w:ascii="Arial" w:eastAsia="Calibri" w:hAnsi="Arial" w:cs="Arial"/>
          <w:sz w:val="28"/>
          <w:szCs w:val="28"/>
        </w:rPr>
        <w:t>, y yo también firmo. E</w:t>
      </w:r>
      <w:r w:rsidR="00991392" w:rsidRPr="004E271F">
        <w:rPr>
          <w:rFonts w:ascii="Arial" w:eastAsia="Calibri" w:hAnsi="Arial" w:cs="Arial"/>
          <w:sz w:val="28"/>
          <w:szCs w:val="28"/>
        </w:rPr>
        <w:t>ntonces</w:t>
      </w:r>
      <w:r w:rsidR="009F5817">
        <w:rPr>
          <w:rFonts w:ascii="Arial" w:eastAsia="Calibri" w:hAnsi="Arial" w:cs="Arial"/>
          <w:sz w:val="28"/>
          <w:szCs w:val="28"/>
        </w:rPr>
        <w:t>,</w:t>
      </w:r>
      <w:r w:rsidR="00991392" w:rsidRPr="004E271F">
        <w:rPr>
          <w:rFonts w:ascii="Arial" w:eastAsia="Calibri" w:hAnsi="Arial" w:cs="Arial"/>
          <w:sz w:val="28"/>
          <w:szCs w:val="28"/>
        </w:rPr>
        <w:t xml:space="preserve"> esa es otra circunstancia</w:t>
      </w:r>
      <w:r w:rsidR="009F5817">
        <w:rPr>
          <w:rFonts w:ascii="Arial" w:eastAsia="Calibri" w:hAnsi="Arial" w:cs="Arial"/>
          <w:sz w:val="28"/>
          <w:szCs w:val="28"/>
        </w:rPr>
        <w:t>. P</w:t>
      </w:r>
      <w:r w:rsidR="00991392" w:rsidRPr="004E271F">
        <w:rPr>
          <w:rFonts w:ascii="Arial" w:eastAsia="Calibri" w:hAnsi="Arial" w:cs="Arial"/>
          <w:sz w:val="28"/>
          <w:szCs w:val="28"/>
        </w:rPr>
        <w:t>ero bueno, nada más aclarar eso, si hubiera otra circunstancia de lo que se comentó hace un momento</w:t>
      </w:r>
      <w:r w:rsidR="009F5817">
        <w:rPr>
          <w:rFonts w:ascii="Arial" w:eastAsia="Calibri" w:hAnsi="Arial" w:cs="Arial"/>
          <w:sz w:val="28"/>
          <w:szCs w:val="28"/>
        </w:rPr>
        <w:t>,</w:t>
      </w:r>
      <w:r w:rsidR="00991392" w:rsidRPr="004E271F">
        <w:rPr>
          <w:rFonts w:ascii="Arial" w:eastAsia="Calibri" w:hAnsi="Arial" w:cs="Arial"/>
          <w:sz w:val="28"/>
          <w:szCs w:val="28"/>
        </w:rPr>
        <w:t xml:space="preserve"> creo que esa es mi postura y sí, insisto</w:t>
      </w:r>
      <w:r w:rsidR="009F5817">
        <w:rPr>
          <w:rFonts w:ascii="Arial" w:eastAsia="Calibri" w:hAnsi="Arial" w:cs="Arial"/>
          <w:sz w:val="28"/>
          <w:szCs w:val="28"/>
        </w:rPr>
        <w:t>,</w:t>
      </w:r>
      <w:r w:rsidR="00991392" w:rsidRPr="004E271F">
        <w:rPr>
          <w:rFonts w:ascii="Arial" w:eastAsia="Calibri" w:hAnsi="Arial" w:cs="Arial"/>
          <w:sz w:val="28"/>
          <w:szCs w:val="28"/>
        </w:rPr>
        <w:t xml:space="preserve"> en que se transcriba como</w:t>
      </w:r>
      <w:r w:rsidR="00991392">
        <w:rPr>
          <w:rFonts w:ascii="Arial" w:eastAsia="Calibri" w:hAnsi="Arial" w:cs="Arial"/>
          <w:sz w:val="28"/>
          <w:szCs w:val="28"/>
        </w:rPr>
        <w:t xml:space="preserve"> parte de los argumentos de mi I</w:t>
      </w:r>
      <w:r w:rsidR="00991392" w:rsidRPr="004E271F">
        <w:rPr>
          <w:rFonts w:ascii="Arial" w:eastAsia="Calibri" w:hAnsi="Arial" w:cs="Arial"/>
          <w:sz w:val="28"/>
          <w:szCs w:val="28"/>
        </w:rPr>
        <w:t>niciativa</w:t>
      </w:r>
      <w:r w:rsidR="009F5817">
        <w:rPr>
          <w:rFonts w:ascii="Arial" w:eastAsia="Calibri" w:hAnsi="Arial" w:cs="Arial"/>
          <w:sz w:val="28"/>
          <w:szCs w:val="28"/>
        </w:rPr>
        <w:t>,</w:t>
      </w:r>
      <w:r w:rsidR="00991392" w:rsidRPr="004E271F">
        <w:rPr>
          <w:rFonts w:ascii="Arial" w:eastAsia="Calibri" w:hAnsi="Arial" w:cs="Arial"/>
          <w:sz w:val="28"/>
          <w:szCs w:val="28"/>
        </w:rPr>
        <w:t xml:space="preserve"> y la argumentación legal que he dado para sostener el punto de vista establecido en la propuesta que se está ha</w:t>
      </w:r>
      <w:r w:rsidR="009F5817">
        <w:rPr>
          <w:rFonts w:ascii="Arial" w:eastAsia="Calibri" w:hAnsi="Arial" w:cs="Arial"/>
          <w:sz w:val="28"/>
          <w:szCs w:val="28"/>
        </w:rPr>
        <w:t>ciendo el P</w:t>
      </w:r>
      <w:r w:rsidR="00991392">
        <w:rPr>
          <w:rFonts w:ascii="Arial" w:eastAsia="Calibri" w:hAnsi="Arial" w:cs="Arial"/>
          <w:sz w:val="28"/>
          <w:szCs w:val="28"/>
        </w:rPr>
        <w:t>leno el día de hoy, es cuanto, Secretaria.</w:t>
      </w:r>
      <w:r w:rsidR="009F5817">
        <w:rPr>
          <w:rFonts w:ascii="Arial" w:eastAsia="Arial" w:hAnsi="Arial" w:cs="Arial"/>
          <w:bCs/>
          <w:sz w:val="28"/>
          <w:szCs w:val="28"/>
        </w:rPr>
        <w:t xml:space="preserve"> </w:t>
      </w:r>
      <w:r w:rsidR="009F5817">
        <w:rPr>
          <w:rFonts w:ascii="Arial" w:eastAsia="Arial" w:hAnsi="Arial" w:cs="Arial"/>
          <w:b/>
          <w:bCs/>
          <w:i/>
          <w:sz w:val="28"/>
          <w:szCs w:val="28"/>
        </w:rPr>
        <w:t xml:space="preserve">C. Regidor Gustavo López Sandoval: </w:t>
      </w:r>
      <w:r w:rsidR="009F5817">
        <w:rPr>
          <w:rFonts w:ascii="Arial" w:eastAsia="Arial" w:hAnsi="Arial" w:cs="Arial"/>
          <w:bCs/>
          <w:sz w:val="28"/>
          <w:szCs w:val="28"/>
        </w:rPr>
        <w:t xml:space="preserve">Gracias Secretaria, buenos días…. </w:t>
      </w:r>
      <w:r w:rsidR="00991392">
        <w:rPr>
          <w:rFonts w:ascii="Arial" w:eastAsia="Calibri" w:hAnsi="Arial" w:cs="Arial"/>
          <w:b/>
          <w:i/>
          <w:sz w:val="28"/>
          <w:szCs w:val="28"/>
        </w:rPr>
        <w:t xml:space="preserve">C. Regidor Higinio del Toro Pérez: </w:t>
      </w:r>
      <w:r w:rsidR="00991392">
        <w:rPr>
          <w:rFonts w:ascii="Arial" w:eastAsia="Calibri" w:hAnsi="Arial" w:cs="Arial"/>
          <w:sz w:val="28"/>
          <w:szCs w:val="28"/>
        </w:rPr>
        <w:t>Tal y como los señala el propio Reglamento Interior del Gobierno M</w:t>
      </w:r>
      <w:r w:rsidR="00991392" w:rsidRPr="004E271F">
        <w:rPr>
          <w:rFonts w:ascii="Arial" w:eastAsia="Calibri" w:hAnsi="Arial" w:cs="Arial"/>
          <w:sz w:val="28"/>
          <w:szCs w:val="28"/>
        </w:rPr>
        <w:t>unici</w:t>
      </w:r>
      <w:r w:rsidR="009F5817">
        <w:rPr>
          <w:rFonts w:ascii="Arial" w:eastAsia="Calibri" w:hAnsi="Arial" w:cs="Arial"/>
          <w:sz w:val="28"/>
          <w:szCs w:val="28"/>
        </w:rPr>
        <w:t>pal Zapotlán el Grande; si puede</w:t>
      </w:r>
      <w:r w:rsidR="00991392" w:rsidRPr="004E271F">
        <w:rPr>
          <w:rFonts w:ascii="Arial" w:eastAsia="Calibri" w:hAnsi="Arial" w:cs="Arial"/>
          <w:sz w:val="28"/>
          <w:szCs w:val="28"/>
        </w:rPr>
        <w:t xml:space="preserve"> establecer el orden del debate</w:t>
      </w:r>
      <w:r w:rsidR="009F5817">
        <w:rPr>
          <w:rFonts w:ascii="Arial" w:eastAsia="Calibri" w:hAnsi="Arial" w:cs="Arial"/>
          <w:sz w:val="28"/>
          <w:szCs w:val="28"/>
        </w:rPr>
        <w:t>,</w:t>
      </w:r>
      <w:r w:rsidR="00991392" w:rsidRPr="004E271F">
        <w:rPr>
          <w:rFonts w:ascii="Arial" w:eastAsia="Calibri" w:hAnsi="Arial" w:cs="Arial"/>
          <w:sz w:val="28"/>
          <w:szCs w:val="28"/>
        </w:rPr>
        <w:t xml:space="preserve"> para ir sabiendo quién sigue en </w:t>
      </w:r>
      <w:r w:rsidR="009F5817">
        <w:rPr>
          <w:rFonts w:ascii="Arial" w:eastAsia="Calibri" w:hAnsi="Arial" w:cs="Arial"/>
          <w:sz w:val="28"/>
          <w:szCs w:val="28"/>
        </w:rPr>
        <w:lastRenderedPageBreak/>
        <w:t>las argumentaciones, sigue el R</w:t>
      </w:r>
      <w:r w:rsidR="00991392" w:rsidRPr="004E271F">
        <w:rPr>
          <w:rFonts w:ascii="Arial" w:eastAsia="Calibri" w:hAnsi="Arial" w:cs="Arial"/>
          <w:sz w:val="28"/>
          <w:szCs w:val="28"/>
        </w:rPr>
        <w:t>egidor Gustavo</w:t>
      </w:r>
      <w:r w:rsidR="009F5817">
        <w:rPr>
          <w:rFonts w:ascii="Arial" w:eastAsia="Calibri" w:hAnsi="Arial" w:cs="Arial"/>
          <w:sz w:val="28"/>
          <w:szCs w:val="28"/>
        </w:rPr>
        <w:t>,</w:t>
      </w:r>
      <w:r w:rsidR="00991392" w:rsidRPr="004E271F">
        <w:rPr>
          <w:rFonts w:ascii="Arial" w:eastAsia="Calibri" w:hAnsi="Arial" w:cs="Arial"/>
          <w:sz w:val="28"/>
          <w:szCs w:val="28"/>
        </w:rPr>
        <w:t xml:space="preserve"> y que nos establezca los turnos</w:t>
      </w:r>
      <w:r w:rsidR="009F5817">
        <w:rPr>
          <w:rFonts w:ascii="Arial" w:eastAsia="Calibri" w:hAnsi="Arial" w:cs="Arial"/>
          <w:sz w:val="28"/>
          <w:szCs w:val="28"/>
        </w:rPr>
        <w:t>,</w:t>
      </w:r>
      <w:r w:rsidR="00991392" w:rsidRPr="004E271F">
        <w:rPr>
          <w:rFonts w:ascii="Arial" w:eastAsia="Calibri" w:hAnsi="Arial" w:cs="Arial"/>
          <w:sz w:val="28"/>
          <w:szCs w:val="28"/>
        </w:rPr>
        <w:t xml:space="preserve"> para s</w:t>
      </w:r>
      <w:r w:rsidR="00991392">
        <w:rPr>
          <w:rFonts w:ascii="Arial" w:eastAsia="Calibri" w:hAnsi="Arial" w:cs="Arial"/>
          <w:sz w:val="28"/>
          <w:szCs w:val="28"/>
        </w:rPr>
        <w:t xml:space="preserve">aber de nuestra participación, es cuanto. </w:t>
      </w:r>
      <w:r w:rsidR="00991392">
        <w:rPr>
          <w:rFonts w:ascii="Arial" w:eastAsia="Calibri" w:hAnsi="Arial" w:cs="Arial"/>
          <w:b/>
          <w:i/>
          <w:sz w:val="28"/>
          <w:szCs w:val="28"/>
        </w:rPr>
        <w:t xml:space="preserve">C. Secretaria de Ayuntamiento Karla Cisneros Torres: </w:t>
      </w:r>
      <w:r w:rsidR="00991392" w:rsidRPr="004E271F">
        <w:rPr>
          <w:rFonts w:ascii="Arial" w:eastAsia="Calibri" w:hAnsi="Arial" w:cs="Arial"/>
          <w:sz w:val="28"/>
          <w:szCs w:val="28"/>
        </w:rPr>
        <w:t xml:space="preserve">Claro que sí, </w:t>
      </w:r>
      <w:r w:rsidR="009116BA">
        <w:rPr>
          <w:rFonts w:ascii="Arial" w:eastAsia="Calibri" w:hAnsi="Arial" w:cs="Arial"/>
          <w:sz w:val="28"/>
          <w:szCs w:val="28"/>
        </w:rPr>
        <w:t xml:space="preserve">con mucho gusto; </w:t>
      </w:r>
      <w:r w:rsidR="00991392">
        <w:rPr>
          <w:rFonts w:ascii="Arial" w:eastAsia="Calibri" w:hAnsi="Arial" w:cs="Arial"/>
          <w:sz w:val="28"/>
          <w:szCs w:val="28"/>
        </w:rPr>
        <w:t>enseguida del Regidor</w:t>
      </w:r>
      <w:r w:rsidR="009116BA">
        <w:rPr>
          <w:rFonts w:ascii="Arial" w:eastAsia="Calibri" w:hAnsi="Arial" w:cs="Arial"/>
          <w:sz w:val="28"/>
          <w:szCs w:val="28"/>
        </w:rPr>
        <w:t>,</w:t>
      </w:r>
      <w:r w:rsidR="00991392">
        <w:rPr>
          <w:rFonts w:ascii="Arial" w:eastAsia="Calibri" w:hAnsi="Arial" w:cs="Arial"/>
          <w:sz w:val="28"/>
          <w:szCs w:val="28"/>
        </w:rPr>
        <w:t xml:space="preserve"> la R</w:t>
      </w:r>
      <w:r w:rsidR="00991392" w:rsidRPr="004E271F">
        <w:rPr>
          <w:rFonts w:ascii="Arial" w:eastAsia="Calibri" w:hAnsi="Arial" w:cs="Arial"/>
          <w:sz w:val="28"/>
          <w:szCs w:val="28"/>
        </w:rPr>
        <w:t>egidora Olga</w:t>
      </w:r>
      <w:r w:rsidR="009116BA">
        <w:rPr>
          <w:rFonts w:ascii="Arial" w:eastAsia="Calibri" w:hAnsi="Arial" w:cs="Arial"/>
          <w:sz w:val="28"/>
          <w:szCs w:val="28"/>
        </w:rPr>
        <w:t>,</w:t>
      </w:r>
      <w:r w:rsidR="00991392" w:rsidRPr="004E271F">
        <w:rPr>
          <w:rFonts w:ascii="Arial" w:eastAsia="Calibri" w:hAnsi="Arial" w:cs="Arial"/>
          <w:sz w:val="28"/>
          <w:szCs w:val="28"/>
        </w:rPr>
        <w:t xml:space="preserve"> y enseguida </w:t>
      </w:r>
      <w:r w:rsidR="00991392">
        <w:rPr>
          <w:rFonts w:ascii="Arial" w:eastAsia="Calibri" w:hAnsi="Arial" w:cs="Arial"/>
          <w:sz w:val="28"/>
          <w:szCs w:val="28"/>
        </w:rPr>
        <w:t>el Regidor Hi</w:t>
      </w:r>
      <w:r w:rsidR="00991392" w:rsidRPr="004E271F">
        <w:rPr>
          <w:rFonts w:ascii="Arial" w:eastAsia="Calibri" w:hAnsi="Arial" w:cs="Arial"/>
          <w:sz w:val="28"/>
          <w:szCs w:val="28"/>
        </w:rPr>
        <w:t>ginio del Toro</w:t>
      </w:r>
      <w:r w:rsidR="009116BA">
        <w:rPr>
          <w:rFonts w:ascii="Arial" w:eastAsia="Calibri" w:hAnsi="Arial" w:cs="Arial"/>
          <w:sz w:val="28"/>
          <w:szCs w:val="28"/>
        </w:rPr>
        <w:t>.</w:t>
      </w:r>
      <w:r w:rsidR="00991392" w:rsidRPr="004E271F">
        <w:rPr>
          <w:rFonts w:ascii="Arial" w:eastAsia="Calibri" w:hAnsi="Arial" w:cs="Arial"/>
          <w:sz w:val="28"/>
          <w:szCs w:val="28"/>
        </w:rPr>
        <w:t xml:space="preserve"> </w:t>
      </w:r>
      <w:r w:rsidR="00991392">
        <w:rPr>
          <w:rFonts w:ascii="Arial" w:eastAsia="Calibri" w:hAnsi="Arial" w:cs="Arial"/>
          <w:b/>
          <w:i/>
          <w:sz w:val="28"/>
          <w:szCs w:val="28"/>
        </w:rPr>
        <w:t xml:space="preserve">C. Regidor Gustavo López Sandoval: </w:t>
      </w:r>
      <w:r w:rsidR="00991392" w:rsidRPr="004E271F">
        <w:rPr>
          <w:rFonts w:ascii="Arial" w:eastAsia="Calibri" w:hAnsi="Arial" w:cs="Arial"/>
          <w:sz w:val="28"/>
          <w:szCs w:val="28"/>
        </w:rPr>
        <w:t>Gracias</w:t>
      </w:r>
      <w:r w:rsidR="009116BA">
        <w:rPr>
          <w:rFonts w:ascii="Arial" w:eastAsia="Calibri" w:hAnsi="Arial" w:cs="Arial"/>
          <w:sz w:val="28"/>
          <w:szCs w:val="28"/>
        </w:rPr>
        <w:t>.</w:t>
      </w:r>
      <w:r w:rsidR="00991392" w:rsidRPr="004E271F">
        <w:rPr>
          <w:rFonts w:ascii="Arial" w:eastAsia="Calibri" w:hAnsi="Arial" w:cs="Arial"/>
          <w:sz w:val="28"/>
          <w:szCs w:val="28"/>
        </w:rPr>
        <w:t xml:space="preserve"> Compañeros, ya como este punto lo tocamos la vez pasada</w:t>
      </w:r>
      <w:r w:rsidR="009116BA">
        <w:rPr>
          <w:rFonts w:ascii="Arial" w:eastAsia="Calibri" w:hAnsi="Arial" w:cs="Arial"/>
          <w:sz w:val="28"/>
          <w:szCs w:val="28"/>
        </w:rPr>
        <w:t>;</w:t>
      </w:r>
      <w:r w:rsidR="00991392" w:rsidRPr="004E271F">
        <w:rPr>
          <w:rFonts w:ascii="Arial" w:eastAsia="Calibri" w:hAnsi="Arial" w:cs="Arial"/>
          <w:sz w:val="28"/>
          <w:szCs w:val="28"/>
        </w:rPr>
        <w:t xml:space="preserve"> yo pienso que esto no es un juego</w:t>
      </w:r>
      <w:r w:rsidR="009116BA">
        <w:rPr>
          <w:rFonts w:ascii="Arial" w:eastAsia="Calibri" w:hAnsi="Arial" w:cs="Arial"/>
          <w:sz w:val="28"/>
          <w:szCs w:val="28"/>
        </w:rPr>
        <w:t>. Y</w:t>
      </w:r>
      <w:r w:rsidR="00991392" w:rsidRPr="004E271F">
        <w:rPr>
          <w:rFonts w:ascii="Arial" w:eastAsia="Calibri" w:hAnsi="Arial" w:cs="Arial"/>
          <w:sz w:val="28"/>
          <w:szCs w:val="28"/>
        </w:rPr>
        <w:t>o</w:t>
      </w:r>
      <w:r w:rsidR="009116BA">
        <w:rPr>
          <w:rFonts w:ascii="Arial" w:eastAsia="Calibri" w:hAnsi="Arial" w:cs="Arial"/>
          <w:sz w:val="28"/>
          <w:szCs w:val="28"/>
        </w:rPr>
        <w:t>,</w:t>
      </w:r>
      <w:r w:rsidR="00991392" w:rsidRPr="004E271F">
        <w:rPr>
          <w:rFonts w:ascii="Arial" w:eastAsia="Calibri" w:hAnsi="Arial" w:cs="Arial"/>
          <w:sz w:val="28"/>
          <w:szCs w:val="28"/>
        </w:rPr>
        <w:t xml:space="preserve"> en aquel momento recuerdo que</w:t>
      </w:r>
      <w:r w:rsidR="0067744C">
        <w:rPr>
          <w:rFonts w:ascii="Arial" w:eastAsia="Calibri" w:hAnsi="Arial" w:cs="Arial"/>
          <w:sz w:val="28"/>
          <w:szCs w:val="28"/>
        </w:rPr>
        <w:t>,</w:t>
      </w:r>
      <w:r w:rsidR="00991392" w:rsidRPr="004E271F">
        <w:rPr>
          <w:rFonts w:ascii="Arial" w:eastAsia="Calibri" w:hAnsi="Arial" w:cs="Arial"/>
          <w:sz w:val="28"/>
          <w:szCs w:val="28"/>
        </w:rPr>
        <w:t xml:space="preserve"> </w:t>
      </w:r>
      <w:r w:rsidR="0067744C">
        <w:rPr>
          <w:rFonts w:ascii="Arial" w:eastAsia="Calibri" w:hAnsi="Arial" w:cs="Arial"/>
          <w:sz w:val="28"/>
          <w:szCs w:val="28"/>
        </w:rPr>
        <w:t>poniéndome un poco a favor del E</w:t>
      </w:r>
      <w:r w:rsidR="00991392" w:rsidRPr="004E271F">
        <w:rPr>
          <w:rFonts w:ascii="Arial" w:eastAsia="Calibri" w:hAnsi="Arial" w:cs="Arial"/>
          <w:sz w:val="28"/>
          <w:szCs w:val="28"/>
        </w:rPr>
        <w:t>mpresario, porque lo comprendo</w:t>
      </w:r>
      <w:r w:rsidR="0067744C">
        <w:rPr>
          <w:rFonts w:ascii="Arial" w:eastAsia="Calibri" w:hAnsi="Arial" w:cs="Arial"/>
          <w:sz w:val="28"/>
          <w:szCs w:val="28"/>
        </w:rPr>
        <w:t>, y también como R</w:t>
      </w:r>
      <w:r w:rsidR="00991392" w:rsidRPr="004E271F">
        <w:rPr>
          <w:rFonts w:ascii="Arial" w:eastAsia="Calibri" w:hAnsi="Arial" w:cs="Arial"/>
          <w:sz w:val="28"/>
          <w:szCs w:val="28"/>
        </w:rPr>
        <w:t>egidor</w:t>
      </w:r>
      <w:r w:rsidR="0067744C">
        <w:rPr>
          <w:rFonts w:ascii="Arial" w:eastAsia="Calibri" w:hAnsi="Arial" w:cs="Arial"/>
          <w:sz w:val="28"/>
          <w:szCs w:val="28"/>
        </w:rPr>
        <w:t>,</w:t>
      </w:r>
      <w:r w:rsidR="00991392" w:rsidRPr="004E271F">
        <w:rPr>
          <w:rFonts w:ascii="Arial" w:eastAsia="Calibri" w:hAnsi="Arial" w:cs="Arial"/>
          <w:sz w:val="28"/>
          <w:szCs w:val="28"/>
        </w:rPr>
        <w:t xml:space="preserve"> debo de velar por los intereses del </w:t>
      </w:r>
      <w:r w:rsidR="00991392">
        <w:rPr>
          <w:rFonts w:ascii="Arial" w:eastAsia="Calibri" w:hAnsi="Arial" w:cs="Arial"/>
          <w:sz w:val="28"/>
          <w:szCs w:val="28"/>
        </w:rPr>
        <w:t>A</w:t>
      </w:r>
      <w:r w:rsidR="0067744C">
        <w:rPr>
          <w:rFonts w:ascii="Arial" w:eastAsia="Calibri" w:hAnsi="Arial" w:cs="Arial"/>
          <w:sz w:val="28"/>
          <w:szCs w:val="28"/>
        </w:rPr>
        <w:t>yuntamiento, y de los y las Guz</w:t>
      </w:r>
      <w:r w:rsidR="00991392" w:rsidRPr="004E271F">
        <w:rPr>
          <w:rFonts w:ascii="Arial" w:eastAsia="Calibri" w:hAnsi="Arial" w:cs="Arial"/>
          <w:sz w:val="28"/>
          <w:szCs w:val="28"/>
        </w:rPr>
        <w:t>manenses</w:t>
      </w:r>
      <w:r w:rsidR="0067744C">
        <w:rPr>
          <w:rFonts w:ascii="Arial" w:eastAsia="Calibri" w:hAnsi="Arial" w:cs="Arial"/>
          <w:sz w:val="28"/>
          <w:szCs w:val="28"/>
        </w:rPr>
        <w:t>. L</w:t>
      </w:r>
      <w:r w:rsidR="00991392" w:rsidRPr="004E271F">
        <w:rPr>
          <w:rFonts w:ascii="Arial" w:eastAsia="Calibri" w:hAnsi="Arial" w:cs="Arial"/>
          <w:sz w:val="28"/>
          <w:szCs w:val="28"/>
        </w:rPr>
        <w:t>es comenté</w:t>
      </w:r>
      <w:r w:rsidR="0067744C">
        <w:rPr>
          <w:rFonts w:ascii="Arial" w:eastAsia="Calibri" w:hAnsi="Arial" w:cs="Arial"/>
          <w:sz w:val="28"/>
          <w:szCs w:val="28"/>
        </w:rPr>
        <w:t>, sobre el P</w:t>
      </w:r>
      <w:r w:rsidR="00991392" w:rsidRPr="004E271F">
        <w:rPr>
          <w:rFonts w:ascii="Arial" w:eastAsia="Calibri" w:hAnsi="Arial" w:cs="Arial"/>
          <w:sz w:val="28"/>
          <w:szCs w:val="28"/>
        </w:rPr>
        <w:t>erito</w:t>
      </w:r>
      <w:r w:rsidR="0067744C">
        <w:rPr>
          <w:rFonts w:ascii="Arial" w:eastAsia="Calibri" w:hAnsi="Arial" w:cs="Arial"/>
          <w:sz w:val="28"/>
          <w:szCs w:val="28"/>
        </w:rPr>
        <w:t>,</w:t>
      </w:r>
      <w:r w:rsidR="00991392" w:rsidRPr="004E271F">
        <w:rPr>
          <w:rFonts w:ascii="Arial" w:eastAsia="Calibri" w:hAnsi="Arial" w:cs="Arial"/>
          <w:sz w:val="28"/>
          <w:szCs w:val="28"/>
        </w:rPr>
        <w:t xml:space="preserve"> que había mucha discrepan</w:t>
      </w:r>
      <w:r w:rsidR="0067744C">
        <w:rPr>
          <w:rFonts w:ascii="Arial" w:eastAsia="Calibri" w:hAnsi="Arial" w:cs="Arial"/>
          <w:sz w:val="28"/>
          <w:szCs w:val="28"/>
        </w:rPr>
        <w:t>cia, desde ahí empezó todo; el A</w:t>
      </w:r>
      <w:r w:rsidR="00991392" w:rsidRPr="004E271F">
        <w:rPr>
          <w:rFonts w:ascii="Arial" w:eastAsia="Calibri" w:hAnsi="Arial" w:cs="Arial"/>
          <w:sz w:val="28"/>
          <w:szCs w:val="28"/>
        </w:rPr>
        <w:t>yuntamiento era como cuatro millones, él</w:t>
      </w:r>
      <w:r w:rsidR="0067744C">
        <w:rPr>
          <w:rFonts w:ascii="Arial" w:eastAsia="Calibri" w:hAnsi="Arial" w:cs="Arial"/>
          <w:sz w:val="28"/>
          <w:szCs w:val="28"/>
        </w:rPr>
        <w:t>,</w:t>
      </w:r>
      <w:r w:rsidR="00991392" w:rsidRPr="004E271F">
        <w:rPr>
          <w:rFonts w:ascii="Arial" w:eastAsia="Calibri" w:hAnsi="Arial" w:cs="Arial"/>
          <w:sz w:val="28"/>
          <w:szCs w:val="28"/>
        </w:rPr>
        <w:t xml:space="preserve"> de ocho, dije</w:t>
      </w:r>
      <w:r w:rsidR="0067744C">
        <w:rPr>
          <w:rFonts w:ascii="Arial" w:eastAsia="Calibri" w:hAnsi="Arial" w:cs="Arial"/>
          <w:sz w:val="28"/>
          <w:szCs w:val="28"/>
        </w:rPr>
        <w:t>:</w:t>
      </w:r>
      <w:r w:rsidR="00991392" w:rsidRPr="004E271F">
        <w:rPr>
          <w:rFonts w:ascii="Arial" w:eastAsia="Calibri" w:hAnsi="Arial" w:cs="Arial"/>
          <w:sz w:val="28"/>
          <w:szCs w:val="28"/>
        </w:rPr>
        <w:t xml:space="preserve"> bueno</w:t>
      </w:r>
      <w:r w:rsidR="0067744C">
        <w:rPr>
          <w:rFonts w:ascii="Arial" w:eastAsia="Calibri" w:hAnsi="Arial" w:cs="Arial"/>
          <w:sz w:val="28"/>
          <w:szCs w:val="28"/>
        </w:rPr>
        <w:t>,</w:t>
      </w:r>
      <w:r w:rsidR="00991392" w:rsidRPr="004E271F">
        <w:rPr>
          <w:rFonts w:ascii="Arial" w:eastAsia="Calibri" w:hAnsi="Arial" w:cs="Arial"/>
          <w:sz w:val="28"/>
          <w:szCs w:val="28"/>
        </w:rPr>
        <w:t xml:space="preserve"> vamos a una tercera</w:t>
      </w:r>
      <w:r w:rsidR="0067744C">
        <w:rPr>
          <w:rFonts w:ascii="Arial" w:eastAsia="Calibri" w:hAnsi="Arial" w:cs="Arial"/>
          <w:sz w:val="28"/>
          <w:szCs w:val="28"/>
        </w:rPr>
        <w:t xml:space="preserve"> solicitud pues, para apoyar al E</w:t>
      </w:r>
      <w:r w:rsidR="00991392" w:rsidRPr="004E271F">
        <w:rPr>
          <w:rFonts w:ascii="Arial" w:eastAsia="Calibri" w:hAnsi="Arial" w:cs="Arial"/>
          <w:sz w:val="28"/>
          <w:szCs w:val="28"/>
        </w:rPr>
        <w:t>mpresario</w:t>
      </w:r>
      <w:r w:rsidR="0067744C">
        <w:rPr>
          <w:rFonts w:ascii="Arial" w:eastAsia="Calibri" w:hAnsi="Arial" w:cs="Arial"/>
          <w:sz w:val="28"/>
          <w:szCs w:val="28"/>
        </w:rPr>
        <w:t>. M</w:t>
      </w:r>
      <w:r w:rsidR="00991392" w:rsidRPr="004E271F">
        <w:rPr>
          <w:rFonts w:ascii="Arial" w:eastAsia="Calibri" w:hAnsi="Arial" w:cs="Arial"/>
          <w:sz w:val="28"/>
          <w:szCs w:val="28"/>
        </w:rPr>
        <w:t xml:space="preserve">i postura era </w:t>
      </w:r>
      <w:r w:rsidR="0067744C">
        <w:rPr>
          <w:rFonts w:ascii="Arial" w:eastAsia="Calibri" w:hAnsi="Arial" w:cs="Arial"/>
          <w:sz w:val="28"/>
          <w:szCs w:val="28"/>
        </w:rPr>
        <w:t xml:space="preserve">y </w:t>
      </w:r>
      <w:r w:rsidR="00991392" w:rsidRPr="004E271F">
        <w:rPr>
          <w:rFonts w:ascii="Arial" w:eastAsia="Calibri" w:hAnsi="Arial" w:cs="Arial"/>
          <w:sz w:val="28"/>
          <w:szCs w:val="28"/>
        </w:rPr>
        <w:t>siempre va a ser</w:t>
      </w:r>
      <w:r w:rsidR="0067744C">
        <w:rPr>
          <w:rFonts w:ascii="Arial" w:eastAsia="Calibri" w:hAnsi="Arial" w:cs="Arial"/>
          <w:sz w:val="28"/>
          <w:szCs w:val="28"/>
        </w:rPr>
        <w:t>, apoyar a los I</w:t>
      </w:r>
      <w:r w:rsidR="00991392" w:rsidRPr="004E271F">
        <w:rPr>
          <w:rFonts w:ascii="Arial" w:eastAsia="Calibri" w:hAnsi="Arial" w:cs="Arial"/>
          <w:sz w:val="28"/>
          <w:szCs w:val="28"/>
        </w:rPr>
        <w:t>nversionistas</w:t>
      </w:r>
      <w:r w:rsidR="0067744C">
        <w:rPr>
          <w:rFonts w:ascii="Arial" w:eastAsia="Calibri" w:hAnsi="Arial" w:cs="Arial"/>
          <w:sz w:val="28"/>
          <w:szCs w:val="28"/>
        </w:rPr>
        <w:t>, y</w:t>
      </w:r>
      <w:r w:rsidR="00991392" w:rsidRPr="004E271F">
        <w:rPr>
          <w:rFonts w:ascii="Arial" w:eastAsia="Calibri" w:hAnsi="Arial" w:cs="Arial"/>
          <w:sz w:val="28"/>
          <w:szCs w:val="28"/>
        </w:rPr>
        <w:t xml:space="preserve"> que haya inversión</w:t>
      </w:r>
      <w:r w:rsidR="0067744C">
        <w:rPr>
          <w:rFonts w:ascii="Arial" w:eastAsia="Calibri" w:hAnsi="Arial" w:cs="Arial"/>
          <w:sz w:val="28"/>
          <w:szCs w:val="28"/>
        </w:rPr>
        <w:t>, aquí en el M</w:t>
      </w:r>
      <w:r w:rsidR="00991392" w:rsidRPr="004E271F">
        <w:rPr>
          <w:rFonts w:ascii="Arial" w:eastAsia="Calibri" w:hAnsi="Arial" w:cs="Arial"/>
          <w:sz w:val="28"/>
          <w:szCs w:val="28"/>
        </w:rPr>
        <w:t>unicipio, eso es muy bueno para todos</w:t>
      </w:r>
      <w:r w:rsidR="0067744C">
        <w:rPr>
          <w:rFonts w:ascii="Arial" w:eastAsia="Calibri" w:hAnsi="Arial" w:cs="Arial"/>
          <w:sz w:val="28"/>
          <w:szCs w:val="28"/>
        </w:rPr>
        <w:t>,</w:t>
      </w:r>
      <w:r w:rsidR="00991392" w:rsidRPr="004E271F">
        <w:rPr>
          <w:rFonts w:ascii="Arial" w:eastAsia="Calibri" w:hAnsi="Arial" w:cs="Arial"/>
          <w:sz w:val="28"/>
          <w:szCs w:val="28"/>
        </w:rPr>
        <w:t xml:space="preserve"> es benéfico</w:t>
      </w:r>
      <w:r w:rsidR="0067744C">
        <w:rPr>
          <w:rFonts w:ascii="Arial" w:eastAsia="Calibri" w:hAnsi="Arial" w:cs="Arial"/>
          <w:sz w:val="28"/>
          <w:szCs w:val="28"/>
        </w:rPr>
        <w:t>. Y ahí quedamos que el E</w:t>
      </w:r>
      <w:r w:rsidR="00991392" w:rsidRPr="004E271F">
        <w:rPr>
          <w:rFonts w:ascii="Arial" w:eastAsia="Calibri" w:hAnsi="Arial" w:cs="Arial"/>
          <w:sz w:val="28"/>
          <w:szCs w:val="28"/>
        </w:rPr>
        <w:t>mpresario iba a construir</w:t>
      </w:r>
      <w:r w:rsidR="0067744C">
        <w:rPr>
          <w:rFonts w:ascii="Arial" w:eastAsia="Calibri" w:hAnsi="Arial" w:cs="Arial"/>
          <w:sz w:val="28"/>
          <w:szCs w:val="28"/>
        </w:rPr>
        <w:t>,</w:t>
      </w:r>
      <w:r w:rsidR="00991392" w:rsidRPr="004E271F">
        <w:rPr>
          <w:rFonts w:ascii="Arial" w:eastAsia="Calibri" w:hAnsi="Arial" w:cs="Arial"/>
          <w:sz w:val="28"/>
          <w:szCs w:val="28"/>
        </w:rPr>
        <w:t xml:space="preserve"> iba a </w:t>
      </w:r>
      <w:r w:rsidR="00991392">
        <w:rPr>
          <w:rFonts w:ascii="Arial" w:eastAsia="Calibri" w:hAnsi="Arial" w:cs="Arial"/>
          <w:sz w:val="28"/>
          <w:szCs w:val="28"/>
        </w:rPr>
        <w:t>ejecutar esos ocho millones al H</w:t>
      </w:r>
      <w:r w:rsidR="00991392" w:rsidRPr="004E271F">
        <w:rPr>
          <w:rFonts w:ascii="Arial" w:eastAsia="Calibri" w:hAnsi="Arial" w:cs="Arial"/>
          <w:sz w:val="28"/>
          <w:szCs w:val="28"/>
        </w:rPr>
        <w:t>ospital</w:t>
      </w:r>
      <w:r w:rsidR="0067744C">
        <w:rPr>
          <w:rFonts w:ascii="Arial" w:eastAsia="Calibri" w:hAnsi="Arial" w:cs="Arial"/>
          <w:sz w:val="28"/>
          <w:szCs w:val="28"/>
        </w:rPr>
        <w:t>,</w:t>
      </w:r>
      <w:r w:rsidR="00991392" w:rsidRPr="004E271F">
        <w:rPr>
          <w:rFonts w:ascii="Arial" w:eastAsia="Calibri" w:hAnsi="Arial" w:cs="Arial"/>
          <w:sz w:val="28"/>
          <w:szCs w:val="28"/>
        </w:rPr>
        <w:t xml:space="preserve"> que probablemente se dé</w:t>
      </w:r>
      <w:r w:rsidR="0067744C">
        <w:rPr>
          <w:rFonts w:ascii="Arial" w:eastAsia="Calibri" w:hAnsi="Arial" w:cs="Arial"/>
          <w:sz w:val="28"/>
          <w:szCs w:val="28"/>
        </w:rPr>
        <w:t>. A</w:t>
      </w:r>
      <w:r w:rsidR="00991392" w:rsidRPr="004E271F">
        <w:rPr>
          <w:rFonts w:ascii="Arial" w:eastAsia="Calibri" w:hAnsi="Arial" w:cs="Arial"/>
          <w:sz w:val="28"/>
          <w:szCs w:val="28"/>
        </w:rPr>
        <w:t>sí quedamos y así debemos mantenernos</w:t>
      </w:r>
      <w:r w:rsidR="0067744C">
        <w:rPr>
          <w:rFonts w:ascii="Arial" w:eastAsia="Calibri" w:hAnsi="Arial" w:cs="Arial"/>
          <w:sz w:val="28"/>
          <w:szCs w:val="28"/>
        </w:rPr>
        <w:t>. Si el E</w:t>
      </w:r>
      <w:r w:rsidR="00991392" w:rsidRPr="004E271F">
        <w:rPr>
          <w:rFonts w:ascii="Arial" w:eastAsia="Calibri" w:hAnsi="Arial" w:cs="Arial"/>
          <w:sz w:val="28"/>
          <w:szCs w:val="28"/>
        </w:rPr>
        <w:t>mpresario no quiere</w:t>
      </w:r>
      <w:r w:rsidR="0067744C">
        <w:rPr>
          <w:rFonts w:ascii="Arial" w:eastAsia="Calibri" w:hAnsi="Arial" w:cs="Arial"/>
          <w:sz w:val="28"/>
          <w:szCs w:val="28"/>
        </w:rPr>
        <w:t>, S</w:t>
      </w:r>
      <w:r w:rsidR="00991392" w:rsidRPr="004E271F">
        <w:rPr>
          <w:rFonts w:ascii="Arial" w:eastAsia="Calibri" w:hAnsi="Arial" w:cs="Arial"/>
          <w:sz w:val="28"/>
          <w:szCs w:val="28"/>
        </w:rPr>
        <w:t>índica, pues que nos regrese el terreno</w:t>
      </w:r>
      <w:r w:rsidR="0067744C">
        <w:rPr>
          <w:rFonts w:ascii="Arial" w:eastAsia="Calibri" w:hAnsi="Arial" w:cs="Arial"/>
          <w:sz w:val="28"/>
          <w:szCs w:val="28"/>
        </w:rPr>
        <w:t>,</w:t>
      </w:r>
      <w:r w:rsidR="00991392" w:rsidRPr="004E271F">
        <w:rPr>
          <w:rFonts w:ascii="Arial" w:eastAsia="Calibri" w:hAnsi="Arial" w:cs="Arial"/>
          <w:sz w:val="28"/>
          <w:szCs w:val="28"/>
        </w:rPr>
        <w:t xml:space="preserve"> que nos dé los mil y tantos metros, esos podemos ocuparlos en otro lado</w:t>
      </w:r>
      <w:r w:rsidR="0067744C">
        <w:rPr>
          <w:rFonts w:ascii="Arial" w:eastAsia="Calibri" w:hAnsi="Arial" w:cs="Arial"/>
          <w:sz w:val="28"/>
          <w:szCs w:val="28"/>
        </w:rPr>
        <w:t>, P</w:t>
      </w:r>
      <w:r w:rsidR="00991392" w:rsidRPr="004E271F">
        <w:rPr>
          <w:rFonts w:ascii="Arial" w:eastAsia="Calibri" w:hAnsi="Arial" w:cs="Arial"/>
          <w:sz w:val="28"/>
          <w:szCs w:val="28"/>
        </w:rPr>
        <w:t>residenta</w:t>
      </w:r>
      <w:r w:rsidR="0067744C">
        <w:rPr>
          <w:rFonts w:ascii="Arial" w:eastAsia="Calibri" w:hAnsi="Arial" w:cs="Arial"/>
          <w:sz w:val="28"/>
          <w:szCs w:val="28"/>
        </w:rPr>
        <w:t>. O</w:t>
      </w:r>
      <w:r w:rsidR="00991392" w:rsidRPr="004E271F">
        <w:rPr>
          <w:rFonts w:ascii="Arial" w:eastAsia="Calibri" w:hAnsi="Arial" w:cs="Arial"/>
          <w:sz w:val="28"/>
          <w:szCs w:val="28"/>
        </w:rPr>
        <w:t xml:space="preserve"> se</w:t>
      </w:r>
      <w:r w:rsidR="0067744C">
        <w:rPr>
          <w:rFonts w:ascii="Arial" w:eastAsia="Calibri" w:hAnsi="Arial" w:cs="Arial"/>
          <w:sz w:val="28"/>
          <w:szCs w:val="28"/>
        </w:rPr>
        <w:t>a, a nosotros nos sirve y como A</w:t>
      </w:r>
      <w:r w:rsidR="00991392" w:rsidRPr="004E271F">
        <w:rPr>
          <w:rFonts w:ascii="Arial" w:eastAsia="Calibri" w:hAnsi="Arial" w:cs="Arial"/>
          <w:sz w:val="28"/>
          <w:szCs w:val="28"/>
        </w:rPr>
        <w:t>yuntamiento</w:t>
      </w:r>
      <w:r w:rsidR="0067744C">
        <w:rPr>
          <w:rFonts w:ascii="Arial" w:eastAsia="Calibri" w:hAnsi="Arial" w:cs="Arial"/>
          <w:sz w:val="28"/>
          <w:szCs w:val="28"/>
        </w:rPr>
        <w:t>,</w:t>
      </w:r>
      <w:r w:rsidR="00991392" w:rsidRPr="004E271F">
        <w:rPr>
          <w:rFonts w:ascii="Arial" w:eastAsia="Calibri" w:hAnsi="Arial" w:cs="Arial"/>
          <w:sz w:val="28"/>
          <w:szCs w:val="28"/>
        </w:rPr>
        <w:t xml:space="preserve"> podemos hacer cosas en ese terreno</w:t>
      </w:r>
      <w:r w:rsidR="0067744C">
        <w:rPr>
          <w:rFonts w:ascii="Arial" w:eastAsia="Calibri" w:hAnsi="Arial" w:cs="Arial"/>
          <w:sz w:val="28"/>
          <w:szCs w:val="28"/>
        </w:rPr>
        <w:t>,</w:t>
      </w:r>
      <w:r w:rsidR="00991392" w:rsidRPr="004E271F">
        <w:rPr>
          <w:rFonts w:ascii="Arial" w:eastAsia="Calibri" w:hAnsi="Arial" w:cs="Arial"/>
          <w:sz w:val="28"/>
          <w:szCs w:val="28"/>
        </w:rPr>
        <w:t xml:space="preserve"> que fue la permuta</w:t>
      </w:r>
      <w:r w:rsidR="0067744C">
        <w:rPr>
          <w:rFonts w:ascii="Arial" w:eastAsia="Calibri" w:hAnsi="Arial" w:cs="Arial"/>
          <w:sz w:val="28"/>
          <w:szCs w:val="28"/>
        </w:rPr>
        <w:t>. P</w:t>
      </w:r>
      <w:r w:rsidR="00991392" w:rsidRPr="004E271F">
        <w:rPr>
          <w:rFonts w:ascii="Arial" w:eastAsia="Calibri" w:hAnsi="Arial" w:cs="Arial"/>
          <w:sz w:val="28"/>
          <w:szCs w:val="28"/>
        </w:rPr>
        <w:t>orque esto está muy claro</w:t>
      </w:r>
      <w:r w:rsidR="0067744C">
        <w:rPr>
          <w:rFonts w:ascii="Arial" w:eastAsia="Calibri" w:hAnsi="Arial" w:cs="Arial"/>
          <w:sz w:val="28"/>
          <w:szCs w:val="28"/>
        </w:rPr>
        <w:t>,</w:t>
      </w:r>
      <w:r w:rsidR="00991392" w:rsidRPr="004E271F">
        <w:rPr>
          <w:rFonts w:ascii="Arial" w:eastAsia="Calibri" w:hAnsi="Arial" w:cs="Arial"/>
          <w:sz w:val="28"/>
          <w:szCs w:val="28"/>
        </w:rPr>
        <w:t xml:space="preserve"> quedamos que él lo iba a ejecutar</w:t>
      </w:r>
      <w:r w:rsidR="0067744C">
        <w:rPr>
          <w:rFonts w:ascii="Arial" w:eastAsia="Calibri" w:hAnsi="Arial" w:cs="Arial"/>
          <w:sz w:val="28"/>
          <w:szCs w:val="28"/>
        </w:rPr>
        <w:t>. T</w:t>
      </w:r>
      <w:r w:rsidR="00991392" w:rsidRPr="004E271F">
        <w:rPr>
          <w:rFonts w:ascii="Arial" w:eastAsia="Calibri" w:hAnsi="Arial" w:cs="Arial"/>
          <w:sz w:val="28"/>
          <w:szCs w:val="28"/>
        </w:rPr>
        <w:t>ambién debemos defender nuestra postura</w:t>
      </w:r>
      <w:r w:rsidR="004D022B">
        <w:rPr>
          <w:rFonts w:ascii="Arial" w:eastAsia="Calibri" w:hAnsi="Arial" w:cs="Arial"/>
          <w:sz w:val="28"/>
          <w:szCs w:val="28"/>
        </w:rPr>
        <w:t>. E</w:t>
      </w:r>
      <w:r w:rsidR="00991392" w:rsidRPr="004E271F">
        <w:rPr>
          <w:rFonts w:ascii="Arial" w:eastAsia="Calibri" w:hAnsi="Arial" w:cs="Arial"/>
          <w:sz w:val="28"/>
          <w:szCs w:val="28"/>
        </w:rPr>
        <w:t>stamos para apoyar</w:t>
      </w:r>
      <w:r w:rsidR="004D022B">
        <w:rPr>
          <w:rFonts w:ascii="Arial" w:eastAsia="Calibri" w:hAnsi="Arial" w:cs="Arial"/>
          <w:sz w:val="28"/>
          <w:szCs w:val="28"/>
        </w:rPr>
        <w:t>,</w:t>
      </w:r>
      <w:r w:rsidR="00991392" w:rsidRPr="004E271F">
        <w:rPr>
          <w:rFonts w:ascii="Arial" w:eastAsia="Calibri" w:hAnsi="Arial" w:cs="Arial"/>
          <w:sz w:val="28"/>
          <w:szCs w:val="28"/>
        </w:rPr>
        <w:t xml:space="preserve"> no para cumplir caprichos tampoco</w:t>
      </w:r>
      <w:r w:rsidR="004D022B">
        <w:rPr>
          <w:rFonts w:ascii="Arial" w:eastAsia="Calibri" w:hAnsi="Arial" w:cs="Arial"/>
          <w:sz w:val="28"/>
          <w:szCs w:val="28"/>
        </w:rPr>
        <w:t>,</w:t>
      </w:r>
      <w:r w:rsidR="00991392" w:rsidRPr="004E271F">
        <w:rPr>
          <w:rFonts w:ascii="Arial" w:eastAsia="Calibri" w:hAnsi="Arial" w:cs="Arial"/>
          <w:sz w:val="28"/>
          <w:szCs w:val="28"/>
        </w:rPr>
        <w:t xml:space="preserve"> porque ya quedamos en un acuerdo y así debe de ser</w:t>
      </w:r>
      <w:r w:rsidR="004D022B">
        <w:rPr>
          <w:rFonts w:ascii="Arial" w:eastAsia="Calibri" w:hAnsi="Arial" w:cs="Arial"/>
          <w:sz w:val="28"/>
          <w:szCs w:val="28"/>
        </w:rPr>
        <w:t>. M</w:t>
      </w:r>
      <w:r w:rsidR="00991392" w:rsidRPr="004E271F">
        <w:rPr>
          <w:rFonts w:ascii="Arial" w:eastAsia="Calibri" w:hAnsi="Arial" w:cs="Arial"/>
          <w:sz w:val="28"/>
          <w:szCs w:val="28"/>
        </w:rPr>
        <w:t>i postura es</w:t>
      </w:r>
      <w:r w:rsidR="004D022B">
        <w:rPr>
          <w:rFonts w:ascii="Arial" w:eastAsia="Calibri" w:hAnsi="Arial" w:cs="Arial"/>
          <w:sz w:val="28"/>
          <w:szCs w:val="28"/>
        </w:rPr>
        <w:t>,</w:t>
      </w:r>
      <w:r w:rsidR="00991392" w:rsidRPr="004E271F">
        <w:rPr>
          <w:rFonts w:ascii="Arial" w:eastAsia="Calibri" w:hAnsi="Arial" w:cs="Arial"/>
          <w:sz w:val="28"/>
          <w:szCs w:val="28"/>
        </w:rPr>
        <w:t xml:space="preserve"> si </w:t>
      </w:r>
      <w:r w:rsidR="004D022B">
        <w:rPr>
          <w:rFonts w:ascii="Arial" w:eastAsia="Calibri" w:hAnsi="Arial" w:cs="Arial"/>
          <w:sz w:val="28"/>
          <w:szCs w:val="28"/>
        </w:rPr>
        <w:lastRenderedPageBreak/>
        <w:t>el E</w:t>
      </w:r>
      <w:r w:rsidR="00991392" w:rsidRPr="004E271F">
        <w:rPr>
          <w:rFonts w:ascii="Arial" w:eastAsia="Calibri" w:hAnsi="Arial" w:cs="Arial"/>
          <w:sz w:val="28"/>
          <w:szCs w:val="28"/>
        </w:rPr>
        <w:t>mpresario no quiere</w:t>
      </w:r>
      <w:r w:rsidR="004D022B">
        <w:rPr>
          <w:rFonts w:ascii="Arial" w:eastAsia="Calibri" w:hAnsi="Arial" w:cs="Arial"/>
          <w:sz w:val="28"/>
          <w:szCs w:val="28"/>
        </w:rPr>
        <w:t>,</w:t>
      </w:r>
      <w:r w:rsidR="00991392" w:rsidRPr="004E271F">
        <w:rPr>
          <w:rFonts w:ascii="Arial" w:eastAsia="Calibri" w:hAnsi="Arial" w:cs="Arial"/>
          <w:sz w:val="28"/>
          <w:szCs w:val="28"/>
        </w:rPr>
        <w:t xml:space="preserve"> que nos dé los metros</w:t>
      </w:r>
      <w:r w:rsidR="004D022B">
        <w:rPr>
          <w:rFonts w:ascii="Arial" w:eastAsia="Calibri" w:hAnsi="Arial" w:cs="Arial"/>
          <w:sz w:val="28"/>
          <w:szCs w:val="28"/>
        </w:rPr>
        <w:t>,</w:t>
      </w:r>
      <w:r w:rsidR="00991392" w:rsidRPr="004E271F">
        <w:rPr>
          <w:rFonts w:ascii="Arial" w:eastAsia="Calibri" w:hAnsi="Arial" w:cs="Arial"/>
          <w:sz w:val="28"/>
          <w:szCs w:val="28"/>
        </w:rPr>
        <w:t xml:space="preserve"> y nosotros po</w:t>
      </w:r>
      <w:r w:rsidR="00991392">
        <w:rPr>
          <w:rFonts w:ascii="Arial" w:eastAsia="Calibri" w:hAnsi="Arial" w:cs="Arial"/>
          <w:sz w:val="28"/>
          <w:szCs w:val="28"/>
        </w:rPr>
        <w:t>demos aplicarlo en otras cosas, es cuanto.</w:t>
      </w:r>
      <w:r w:rsidR="004D022B">
        <w:rPr>
          <w:rFonts w:ascii="Arial" w:eastAsia="Calibri" w:hAnsi="Arial" w:cs="Arial"/>
          <w:sz w:val="28"/>
          <w:szCs w:val="28"/>
        </w:rPr>
        <w:t xml:space="preserve"> </w:t>
      </w:r>
      <w:r w:rsidR="00991392">
        <w:rPr>
          <w:rFonts w:ascii="Arial" w:eastAsia="Calibri" w:hAnsi="Arial" w:cs="Arial"/>
          <w:b/>
          <w:i/>
          <w:sz w:val="28"/>
          <w:szCs w:val="28"/>
        </w:rPr>
        <w:t xml:space="preserve">C. Regidora María Olga García Ayala: </w:t>
      </w:r>
      <w:r w:rsidR="004D022B">
        <w:rPr>
          <w:rFonts w:ascii="Arial" w:eastAsia="Calibri" w:hAnsi="Arial" w:cs="Arial"/>
          <w:sz w:val="28"/>
          <w:szCs w:val="28"/>
        </w:rPr>
        <w:t xml:space="preserve">Buenos días </w:t>
      </w:r>
      <w:r w:rsidR="00991392" w:rsidRPr="004E271F">
        <w:rPr>
          <w:rFonts w:ascii="Arial" w:eastAsia="Calibri" w:hAnsi="Arial" w:cs="Arial"/>
          <w:sz w:val="28"/>
          <w:szCs w:val="28"/>
        </w:rPr>
        <w:t>a todos</w:t>
      </w:r>
      <w:r w:rsidR="004D022B">
        <w:rPr>
          <w:rFonts w:ascii="Arial" w:eastAsia="Calibri" w:hAnsi="Arial" w:cs="Arial"/>
          <w:sz w:val="28"/>
          <w:szCs w:val="28"/>
        </w:rPr>
        <w:t>. M</w:t>
      </w:r>
      <w:r w:rsidR="00991392" w:rsidRPr="004E271F">
        <w:rPr>
          <w:rFonts w:ascii="Arial" w:eastAsia="Calibri" w:hAnsi="Arial" w:cs="Arial"/>
          <w:sz w:val="28"/>
          <w:szCs w:val="28"/>
        </w:rPr>
        <w:t>i postura es</w:t>
      </w:r>
      <w:r w:rsidR="004D022B">
        <w:rPr>
          <w:rFonts w:ascii="Arial" w:eastAsia="Calibri" w:hAnsi="Arial" w:cs="Arial"/>
          <w:sz w:val="28"/>
          <w:szCs w:val="28"/>
        </w:rPr>
        <w:t>, o</w:t>
      </w:r>
      <w:r w:rsidR="00991392" w:rsidRPr="004E271F">
        <w:rPr>
          <w:rFonts w:ascii="Arial" w:eastAsia="Calibri" w:hAnsi="Arial" w:cs="Arial"/>
          <w:sz w:val="28"/>
          <w:szCs w:val="28"/>
        </w:rPr>
        <w:t xml:space="preserve"> mi participación es</w:t>
      </w:r>
      <w:r w:rsidR="004D022B">
        <w:rPr>
          <w:rFonts w:ascii="Arial" w:eastAsia="Calibri" w:hAnsi="Arial" w:cs="Arial"/>
          <w:sz w:val="28"/>
          <w:szCs w:val="28"/>
        </w:rPr>
        <w:t>,</w:t>
      </w:r>
      <w:r w:rsidR="00991392" w:rsidRPr="004E271F">
        <w:rPr>
          <w:rFonts w:ascii="Arial" w:eastAsia="Calibri" w:hAnsi="Arial" w:cs="Arial"/>
          <w:sz w:val="28"/>
          <w:szCs w:val="28"/>
        </w:rPr>
        <w:t xml:space="preserve"> en función a que vemos</w:t>
      </w:r>
      <w:r w:rsidR="004D022B">
        <w:rPr>
          <w:rFonts w:ascii="Arial" w:eastAsia="Calibri" w:hAnsi="Arial" w:cs="Arial"/>
          <w:sz w:val="28"/>
          <w:szCs w:val="28"/>
        </w:rPr>
        <w:t>,</w:t>
      </w:r>
      <w:r w:rsidR="00991392" w:rsidRPr="004E271F">
        <w:rPr>
          <w:rFonts w:ascii="Arial" w:eastAsia="Calibri" w:hAnsi="Arial" w:cs="Arial"/>
          <w:sz w:val="28"/>
          <w:szCs w:val="28"/>
        </w:rPr>
        <w:t xml:space="preserve"> y se explica aquí que estamos de nuevo tratando el tema por la solicitud vía oficio</w:t>
      </w:r>
      <w:r w:rsidR="004D022B">
        <w:rPr>
          <w:rFonts w:ascii="Arial" w:eastAsia="Calibri" w:hAnsi="Arial" w:cs="Arial"/>
          <w:sz w:val="28"/>
          <w:szCs w:val="28"/>
        </w:rPr>
        <w:t>,</w:t>
      </w:r>
      <w:r w:rsidR="00991392" w:rsidRPr="004E271F">
        <w:rPr>
          <w:rFonts w:ascii="Arial" w:eastAsia="Calibri" w:hAnsi="Arial" w:cs="Arial"/>
          <w:sz w:val="28"/>
          <w:szCs w:val="28"/>
        </w:rPr>
        <w:t xml:space="preserve"> que hace la persona</w:t>
      </w:r>
      <w:r w:rsidR="004D022B">
        <w:rPr>
          <w:rFonts w:ascii="Arial" w:eastAsia="Calibri" w:hAnsi="Arial" w:cs="Arial"/>
          <w:sz w:val="28"/>
          <w:szCs w:val="28"/>
        </w:rPr>
        <w:t>. Y</w:t>
      </w:r>
      <w:r w:rsidR="00991392" w:rsidRPr="004E271F">
        <w:rPr>
          <w:rFonts w:ascii="Arial" w:eastAsia="Calibri" w:hAnsi="Arial" w:cs="Arial"/>
          <w:sz w:val="28"/>
          <w:szCs w:val="28"/>
        </w:rPr>
        <w:t xml:space="preserve"> yo lo que diría es</w:t>
      </w:r>
      <w:r w:rsidR="004D022B">
        <w:rPr>
          <w:rFonts w:ascii="Arial" w:eastAsia="Calibri" w:hAnsi="Arial" w:cs="Arial"/>
          <w:sz w:val="28"/>
          <w:szCs w:val="28"/>
        </w:rPr>
        <w:t>,</w:t>
      </w:r>
      <w:r w:rsidR="00991392" w:rsidRPr="004E271F">
        <w:rPr>
          <w:rFonts w:ascii="Arial" w:eastAsia="Calibri" w:hAnsi="Arial" w:cs="Arial"/>
          <w:sz w:val="28"/>
          <w:szCs w:val="28"/>
        </w:rPr>
        <w:t xml:space="preserve"> para empezar</w:t>
      </w:r>
      <w:r w:rsidR="004D022B">
        <w:rPr>
          <w:rFonts w:ascii="Arial" w:eastAsia="Calibri" w:hAnsi="Arial" w:cs="Arial"/>
          <w:sz w:val="28"/>
          <w:szCs w:val="28"/>
        </w:rPr>
        <w:t>,</w:t>
      </w:r>
      <w:r w:rsidR="00991392" w:rsidRPr="004E271F">
        <w:rPr>
          <w:rFonts w:ascii="Arial" w:eastAsia="Calibri" w:hAnsi="Arial" w:cs="Arial"/>
          <w:sz w:val="28"/>
          <w:szCs w:val="28"/>
        </w:rPr>
        <w:t xml:space="preserve"> que estaríamos abriendo una puerta</w:t>
      </w:r>
      <w:r w:rsidR="004D022B">
        <w:rPr>
          <w:rFonts w:ascii="Arial" w:eastAsia="Calibri" w:hAnsi="Arial" w:cs="Arial"/>
          <w:sz w:val="28"/>
          <w:szCs w:val="28"/>
        </w:rPr>
        <w:t xml:space="preserve">, estaríamos dejando </w:t>
      </w:r>
      <w:r w:rsidR="00991392" w:rsidRPr="004E271F">
        <w:rPr>
          <w:rFonts w:ascii="Arial" w:eastAsia="Calibri" w:hAnsi="Arial" w:cs="Arial"/>
          <w:sz w:val="28"/>
          <w:szCs w:val="28"/>
        </w:rPr>
        <w:t>a lo mejor mal precedente, así lo observo</w:t>
      </w:r>
      <w:r w:rsidR="004D022B">
        <w:rPr>
          <w:rFonts w:ascii="Arial" w:eastAsia="Calibri" w:hAnsi="Arial" w:cs="Arial"/>
          <w:sz w:val="28"/>
          <w:szCs w:val="28"/>
        </w:rPr>
        <w:t>, en el Colegio de P</w:t>
      </w:r>
      <w:r w:rsidR="00991392" w:rsidRPr="004E271F">
        <w:rPr>
          <w:rFonts w:ascii="Arial" w:eastAsia="Calibri" w:hAnsi="Arial" w:cs="Arial"/>
          <w:sz w:val="28"/>
          <w:szCs w:val="28"/>
        </w:rPr>
        <w:t>rofesionales</w:t>
      </w:r>
      <w:r w:rsidR="004D022B">
        <w:rPr>
          <w:rFonts w:ascii="Arial" w:eastAsia="Calibri" w:hAnsi="Arial" w:cs="Arial"/>
          <w:sz w:val="28"/>
          <w:szCs w:val="28"/>
        </w:rPr>
        <w:t>,</w:t>
      </w:r>
      <w:r w:rsidR="00991392" w:rsidRPr="004E271F">
        <w:rPr>
          <w:rFonts w:ascii="Arial" w:eastAsia="Calibri" w:hAnsi="Arial" w:cs="Arial"/>
          <w:sz w:val="28"/>
          <w:szCs w:val="28"/>
        </w:rPr>
        <w:t xml:space="preserve"> en el gremio de la construcción</w:t>
      </w:r>
      <w:r w:rsidR="004D022B">
        <w:rPr>
          <w:rFonts w:ascii="Arial" w:eastAsia="Calibri" w:hAnsi="Arial" w:cs="Arial"/>
          <w:sz w:val="28"/>
          <w:szCs w:val="28"/>
        </w:rPr>
        <w:t>, los Arquitectos e I</w:t>
      </w:r>
      <w:r w:rsidR="00991392" w:rsidRPr="004E271F">
        <w:rPr>
          <w:rFonts w:ascii="Arial" w:eastAsia="Calibri" w:hAnsi="Arial" w:cs="Arial"/>
          <w:sz w:val="28"/>
          <w:szCs w:val="28"/>
        </w:rPr>
        <w:t>ngenieros</w:t>
      </w:r>
      <w:r w:rsidR="004D022B">
        <w:rPr>
          <w:rFonts w:ascii="Arial" w:eastAsia="Calibri" w:hAnsi="Arial" w:cs="Arial"/>
          <w:sz w:val="28"/>
          <w:szCs w:val="28"/>
        </w:rPr>
        <w:t>,</w:t>
      </w:r>
      <w:r w:rsidR="00991392" w:rsidRPr="004E271F">
        <w:rPr>
          <w:rFonts w:ascii="Arial" w:eastAsia="Calibri" w:hAnsi="Arial" w:cs="Arial"/>
          <w:sz w:val="28"/>
          <w:szCs w:val="28"/>
        </w:rPr>
        <w:t xml:space="preserve"> en este momento</w:t>
      </w:r>
      <w:r w:rsidR="004D022B">
        <w:rPr>
          <w:rFonts w:ascii="Arial" w:eastAsia="Calibri" w:hAnsi="Arial" w:cs="Arial"/>
          <w:sz w:val="28"/>
          <w:szCs w:val="28"/>
        </w:rPr>
        <w:t>,</w:t>
      </w:r>
      <w:r w:rsidR="00991392" w:rsidRPr="004E271F">
        <w:rPr>
          <w:rFonts w:ascii="Arial" w:eastAsia="Calibri" w:hAnsi="Arial" w:cs="Arial"/>
          <w:sz w:val="28"/>
          <w:szCs w:val="28"/>
        </w:rPr>
        <w:t xml:space="preserve"> abriríamos una p</w:t>
      </w:r>
      <w:r w:rsidR="004D022B">
        <w:rPr>
          <w:rFonts w:ascii="Arial" w:eastAsia="Calibri" w:hAnsi="Arial" w:cs="Arial"/>
          <w:sz w:val="28"/>
          <w:szCs w:val="28"/>
        </w:rPr>
        <w:t>uerta diferente en este sentido. Porque si el C</w:t>
      </w:r>
      <w:r w:rsidR="00991392" w:rsidRPr="004E271F">
        <w:rPr>
          <w:rFonts w:ascii="Arial" w:eastAsia="Calibri" w:hAnsi="Arial" w:cs="Arial"/>
          <w:sz w:val="28"/>
          <w:szCs w:val="28"/>
        </w:rPr>
        <w:t>abildo</w:t>
      </w:r>
      <w:r w:rsidR="004D022B">
        <w:rPr>
          <w:rFonts w:ascii="Arial" w:eastAsia="Calibri" w:hAnsi="Arial" w:cs="Arial"/>
          <w:sz w:val="28"/>
          <w:szCs w:val="28"/>
        </w:rPr>
        <w:t>, y nosotros como A</w:t>
      </w:r>
      <w:r w:rsidR="00991392" w:rsidRPr="004E271F">
        <w:rPr>
          <w:rFonts w:ascii="Arial" w:eastAsia="Calibri" w:hAnsi="Arial" w:cs="Arial"/>
          <w:sz w:val="28"/>
          <w:szCs w:val="28"/>
        </w:rPr>
        <w:t>yuntamiento</w:t>
      </w:r>
      <w:r w:rsidR="004D022B">
        <w:rPr>
          <w:rFonts w:ascii="Arial" w:eastAsia="Calibri" w:hAnsi="Arial" w:cs="Arial"/>
          <w:sz w:val="28"/>
          <w:szCs w:val="28"/>
        </w:rPr>
        <w:t>,</w:t>
      </w:r>
      <w:r w:rsidR="00991392" w:rsidRPr="004E271F">
        <w:rPr>
          <w:rFonts w:ascii="Arial" w:eastAsia="Calibri" w:hAnsi="Arial" w:cs="Arial"/>
          <w:sz w:val="28"/>
          <w:szCs w:val="28"/>
        </w:rPr>
        <w:t xml:space="preserve"> decidimos algo, reflexionamos</w:t>
      </w:r>
      <w:r w:rsidR="004D022B">
        <w:rPr>
          <w:rFonts w:ascii="Arial" w:eastAsia="Calibri" w:hAnsi="Arial" w:cs="Arial"/>
          <w:sz w:val="28"/>
          <w:szCs w:val="28"/>
        </w:rPr>
        <w:t>, entonces yo diría que los Empresarios, los C</w:t>
      </w:r>
      <w:r w:rsidR="00991392" w:rsidRPr="004E271F">
        <w:rPr>
          <w:rFonts w:ascii="Arial" w:eastAsia="Calibri" w:hAnsi="Arial" w:cs="Arial"/>
          <w:sz w:val="28"/>
          <w:szCs w:val="28"/>
        </w:rPr>
        <w:t>onstructores</w:t>
      </w:r>
      <w:r w:rsidR="004D022B">
        <w:rPr>
          <w:rFonts w:ascii="Arial" w:eastAsia="Calibri" w:hAnsi="Arial" w:cs="Arial"/>
          <w:sz w:val="28"/>
          <w:szCs w:val="28"/>
        </w:rPr>
        <w:t>, no están por encima del C</w:t>
      </w:r>
      <w:r w:rsidR="00991392" w:rsidRPr="004E271F">
        <w:rPr>
          <w:rFonts w:ascii="Arial" w:eastAsia="Calibri" w:hAnsi="Arial" w:cs="Arial"/>
          <w:sz w:val="28"/>
          <w:szCs w:val="28"/>
        </w:rPr>
        <w:t>abildo</w:t>
      </w:r>
      <w:r w:rsidR="004D022B">
        <w:rPr>
          <w:rFonts w:ascii="Arial" w:eastAsia="Calibri" w:hAnsi="Arial" w:cs="Arial"/>
          <w:sz w:val="28"/>
          <w:szCs w:val="28"/>
        </w:rPr>
        <w:t>. Y</w:t>
      </w:r>
      <w:r w:rsidR="00991392" w:rsidRPr="004E271F">
        <w:rPr>
          <w:rFonts w:ascii="Arial" w:eastAsia="Calibri" w:hAnsi="Arial" w:cs="Arial"/>
          <w:sz w:val="28"/>
          <w:szCs w:val="28"/>
        </w:rPr>
        <w:t xml:space="preserve"> no lo quiero decir respectivamente</w:t>
      </w:r>
      <w:r w:rsidR="004D022B">
        <w:rPr>
          <w:rFonts w:ascii="Arial" w:eastAsia="Calibri" w:hAnsi="Arial" w:cs="Arial"/>
          <w:sz w:val="28"/>
          <w:szCs w:val="28"/>
        </w:rPr>
        <w:t>,</w:t>
      </w:r>
      <w:r w:rsidR="00991392" w:rsidRPr="004E271F">
        <w:rPr>
          <w:rFonts w:ascii="Arial" w:eastAsia="Calibri" w:hAnsi="Arial" w:cs="Arial"/>
          <w:sz w:val="28"/>
          <w:szCs w:val="28"/>
        </w:rPr>
        <w:t xml:space="preserve"> ni en un mal sentido</w:t>
      </w:r>
      <w:r w:rsidR="004D022B">
        <w:rPr>
          <w:rFonts w:ascii="Arial" w:eastAsia="Calibri" w:hAnsi="Arial" w:cs="Arial"/>
          <w:sz w:val="28"/>
          <w:szCs w:val="28"/>
        </w:rPr>
        <w:t>, sino el Cabildo decide en función a la L</w:t>
      </w:r>
      <w:r w:rsidR="00991392" w:rsidRPr="004E271F">
        <w:rPr>
          <w:rFonts w:ascii="Arial" w:eastAsia="Calibri" w:hAnsi="Arial" w:cs="Arial"/>
          <w:sz w:val="28"/>
          <w:szCs w:val="28"/>
        </w:rPr>
        <w:t>ey</w:t>
      </w:r>
      <w:r w:rsidR="004D022B">
        <w:rPr>
          <w:rFonts w:ascii="Arial" w:eastAsia="Calibri" w:hAnsi="Arial" w:cs="Arial"/>
          <w:sz w:val="28"/>
          <w:szCs w:val="28"/>
        </w:rPr>
        <w:t>. E</w:t>
      </w:r>
      <w:r w:rsidR="00991392" w:rsidRPr="004E271F">
        <w:rPr>
          <w:rFonts w:ascii="Arial" w:eastAsia="Calibri" w:hAnsi="Arial" w:cs="Arial"/>
          <w:sz w:val="28"/>
          <w:szCs w:val="28"/>
        </w:rPr>
        <w:t>ntonces, tanto el</w:t>
      </w:r>
      <w:r w:rsidR="00772448">
        <w:rPr>
          <w:rFonts w:ascii="Arial" w:eastAsia="Calibri" w:hAnsi="Arial" w:cs="Arial"/>
          <w:sz w:val="28"/>
          <w:szCs w:val="28"/>
        </w:rPr>
        <w:t>los no pueden estar encima del C</w:t>
      </w:r>
      <w:r w:rsidR="00991392" w:rsidRPr="004E271F">
        <w:rPr>
          <w:rFonts w:ascii="Arial" w:eastAsia="Calibri" w:hAnsi="Arial" w:cs="Arial"/>
          <w:sz w:val="28"/>
          <w:szCs w:val="28"/>
        </w:rPr>
        <w:t>abildo, como nosotros tam</w:t>
      </w:r>
      <w:r w:rsidR="00772448">
        <w:rPr>
          <w:rFonts w:ascii="Arial" w:eastAsia="Calibri" w:hAnsi="Arial" w:cs="Arial"/>
          <w:sz w:val="28"/>
          <w:szCs w:val="28"/>
        </w:rPr>
        <w:t>poco podemos estar fuera de la L</w:t>
      </w:r>
      <w:r w:rsidR="00991392" w:rsidRPr="004E271F">
        <w:rPr>
          <w:rFonts w:ascii="Arial" w:eastAsia="Calibri" w:hAnsi="Arial" w:cs="Arial"/>
          <w:sz w:val="28"/>
          <w:szCs w:val="28"/>
        </w:rPr>
        <w:t>ey</w:t>
      </w:r>
      <w:r w:rsidR="00772448">
        <w:rPr>
          <w:rFonts w:ascii="Arial" w:eastAsia="Calibri" w:hAnsi="Arial" w:cs="Arial"/>
          <w:sz w:val="28"/>
          <w:szCs w:val="28"/>
        </w:rPr>
        <w:t>. Y si la L</w:t>
      </w:r>
      <w:r w:rsidR="00991392" w:rsidRPr="004E271F">
        <w:rPr>
          <w:rFonts w:ascii="Arial" w:eastAsia="Calibri" w:hAnsi="Arial" w:cs="Arial"/>
          <w:sz w:val="28"/>
          <w:szCs w:val="28"/>
        </w:rPr>
        <w:t>ey previene que</w:t>
      </w:r>
      <w:r w:rsidR="00772448">
        <w:rPr>
          <w:rFonts w:ascii="Arial" w:eastAsia="Calibri" w:hAnsi="Arial" w:cs="Arial"/>
          <w:sz w:val="28"/>
          <w:szCs w:val="28"/>
        </w:rPr>
        <w:t>,</w:t>
      </w:r>
      <w:r w:rsidR="00991392" w:rsidRPr="004E271F">
        <w:rPr>
          <w:rFonts w:ascii="Arial" w:eastAsia="Calibri" w:hAnsi="Arial" w:cs="Arial"/>
          <w:sz w:val="28"/>
          <w:szCs w:val="28"/>
        </w:rPr>
        <w:t xml:space="preserve"> él debe de </w:t>
      </w:r>
      <w:r w:rsidR="00772448">
        <w:rPr>
          <w:rFonts w:ascii="Arial" w:eastAsia="Calibri" w:hAnsi="Arial" w:cs="Arial"/>
          <w:sz w:val="28"/>
          <w:szCs w:val="28"/>
        </w:rPr>
        <w:t>dar esos ocho millones, etc.</w:t>
      </w:r>
      <w:r w:rsidR="00991392" w:rsidRPr="004E271F">
        <w:rPr>
          <w:rFonts w:ascii="Arial" w:eastAsia="Calibri" w:hAnsi="Arial" w:cs="Arial"/>
          <w:sz w:val="28"/>
          <w:szCs w:val="28"/>
        </w:rPr>
        <w:t xml:space="preserve"> en un sentido que ya está estipulado, pero él</w:t>
      </w:r>
      <w:r w:rsidR="00772448">
        <w:rPr>
          <w:rFonts w:ascii="Arial" w:eastAsia="Calibri" w:hAnsi="Arial" w:cs="Arial"/>
          <w:sz w:val="28"/>
          <w:szCs w:val="28"/>
        </w:rPr>
        <w:t>,</w:t>
      </w:r>
      <w:r w:rsidR="00991392" w:rsidRPr="004E271F">
        <w:rPr>
          <w:rFonts w:ascii="Arial" w:eastAsia="Calibri" w:hAnsi="Arial" w:cs="Arial"/>
          <w:sz w:val="28"/>
          <w:szCs w:val="28"/>
        </w:rPr>
        <w:t xml:space="preserve"> sin embargo</w:t>
      </w:r>
      <w:r w:rsidR="00772448">
        <w:rPr>
          <w:rFonts w:ascii="Arial" w:eastAsia="Calibri" w:hAnsi="Arial" w:cs="Arial"/>
          <w:sz w:val="28"/>
          <w:szCs w:val="28"/>
        </w:rPr>
        <w:t>,</w:t>
      </w:r>
      <w:r w:rsidR="00991392" w:rsidRPr="004E271F">
        <w:rPr>
          <w:rFonts w:ascii="Arial" w:eastAsia="Calibri" w:hAnsi="Arial" w:cs="Arial"/>
          <w:sz w:val="28"/>
          <w:szCs w:val="28"/>
        </w:rPr>
        <w:t xml:space="preserve"> tiene otra necesidad</w:t>
      </w:r>
      <w:r w:rsidR="00772448">
        <w:rPr>
          <w:rFonts w:ascii="Arial" w:eastAsia="Calibri" w:hAnsi="Arial" w:cs="Arial"/>
          <w:sz w:val="28"/>
          <w:szCs w:val="28"/>
        </w:rPr>
        <w:t>, y manda un oficio. Y</w:t>
      </w:r>
      <w:r w:rsidR="00991392" w:rsidRPr="004E271F">
        <w:rPr>
          <w:rFonts w:ascii="Arial" w:eastAsia="Calibri" w:hAnsi="Arial" w:cs="Arial"/>
          <w:sz w:val="28"/>
          <w:szCs w:val="28"/>
        </w:rPr>
        <w:t>o creo que</w:t>
      </w:r>
      <w:r w:rsidR="00772448">
        <w:rPr>
          <w:rFonts w:ascii="Arial" w:eastAsia="Calibri" w:hAnsi="Arial" w:cs="Arial"/>
          <w:sz w:val="28"/>
          <w:szCs w:val="28"/>
        </w:rPr>
        <w:t>,</w:t>
      </w:r>
      <w:r w:rsidR="00991392" w:rsidRPr="004E271F">
        <w:rPr>
          <w:rFonts w:ascii="Arial" w:eastAsia="Calibri" w:hAnsi="Arial" w:cs="Arial"/>
          <w:sz w:val="28"/>
          <w:szCs w:val="28"/>
        </w:rPr>
        <w:t xml:space="preserve"> lo mejor es que</w:t>
      </w:r>
      <w:r w:rsidR="00772448">
        <w:rPr>
          <w:rFonts w:ascii="Arial" w:eastAsia="Calibri" w:hAnsi="Arial" w:cs="Arial"/>
          <w:sz w:val="28"/>
          <w:szCs w:val="28"/>
        </w:rPr>
        <w:t>,</w:t>
      </w:r>
      <w:r w:rsidR="00991392" w:rsidRPr="004E271F">
        <w:rPr>
          <w:rFonts w:ascii="Arial" w:eastAsia="Calibri" w:hAnsi="Arial" w:cs="Arial"/>
          <w:sz w:val="28"/>
          <w:szCs w:val="28"/>
        </w:rPr>
        <w:t xml:space="preserve"> debería de hacerse una mesa de trabajo con</w:t>
      </w:r>
      <w:r w:rsidR="00772448">
        <w:rPr>
          <w:rFonts w:ascii="Arial" w:eastAsia="Calibri" w:hAnsi="Arial" w:cs="Arial"/>
          <w:sz w:val="28"/>
          <w:szCs w:val="28"/>
        </w:rPr>
        <w:t xml:space="preserve"> él, explicárselo como está la L</w:t>
      </w:r>
      <w:r w:rsidR="00991392" w:rsidRPr="004E271F">
        <w:rPr>
          <w:rFonts w:ascii="Arial" w:eastAsia="Calibri" w:hAnsi="Arial" w:cs="Arial"/>
          <w:sz w:val="28"/>
          <w:szCs w:val="28"/>
        </w:rPr>
        <w:t>ey</w:t>
      </w:r>
      <w:r w:rsidR="00772448">
        <w:rPr>
          <w:rFonts w:ascii="Arial" w:eastAsia="Calibri" w:hAnsi="Arial" w:cs="Arial"/>
          <w:sz w:val="28"/>
          <w:szCs w:val="28"/>
        </w:rPr>
        <w:t>, y decirl</w:t>
      </w:r>
      <w:r w:rsidR="00991392" w:rsidRPr="004E271F">
        <w:rPr>
          <w:rFonts w:ascii="Arial" w:eastAsia="Calibri" w:hAnsi="Arial" w:cs="Arial"/>
          <w:sz w:val="28"/>
          <w:szCs w:val="28"/>
        </w:rPr>
        <w:t>e</w:t>
      </w:r>
      <w:r w:rsidR="00772448">
        <w:rPr>
          <w:rFonts w:ascii="Arial" w:eastAsia="Calibri" w:hAnsi="Arial" w:cs="Arial"/>
          <w:sz w:val="28"/>
          <w:szCs w:val="28"/>
        </w:rPr>
        <w:t>:</w:t>
      </w:r>
      <w:r w:rsidR="00991392" w:rsidRPr="004E271F">
        <w:rPr>
          <w:rFonts w:ascii="Arial" w:eastAsia="Calibri" w:hAnsi="Arial" w:cs="Arial"/>
          <w:sz w:val="28"/>
          <w:szCs w:val="28"/>
        </w:rPr>
        <w:t xml:space="preserve"> se tiene que cumplir de esta manera</w:t>
      </w:r>
      <w:r w:rsidR="00772448">
        <w:rPr>
          <w:rFonts w:ascii="Arial" w:eastAsia="Calibri" w:hAnsi="Arial" w:cs="Arial"/>
          <w:sz w:val="28"/>
          <w:szCs w:val="28"/>
        </w:rPr>
        <w:t>,</w:t>
      </w:r>
      <w:r w:rsidR="00991392" w:rsidRPr="004E271F">
        <w:rPr>
          <w:rFonts w:ascii="Arial" w:eastAsia="Calibri" w:hAnsi="Arial" w:cs="Arial"/>
          <w:sz w:val="28"/>
          <w:szCs w:val="28"/>
        </w:rPr>
        <w:t xml:space="preserve"> y así </w:t>
      </w:r>
      <w:r w:rsidR="00772448">
        <w:rPr>
          <w:rFonts w:ascii="Arial" w:eastAsia="Calibri" w:hAnsi="Arial" w:cs="Arial"/>
          <w:sz w:val="28"/>
          <w:szCs w:val="28"/>
        </w:rPr>
        <w:t>el C</w:t>
      </w:r>
      <w:r w:rsidR="00991392" w:rsidRPr="004E271F">
        <w:rPr>
          <w:rFonts w:ascii="Arial" w:eastAsia="Calibri" w:hAnsi="Arial" w:cs="Arial"/>
          <w:sz w:val="28"/>
          <w:szCs w:val="28"/>
        </w:rPr>
        <w:t>abildo</w:t>
      </w:r>
      <w:r w:rsidR="00772448">
        <w:rPr>
          <w:rFonts w:ascii="Arial" w:eastAsia="Calibri" w:hAnsi="Arial" w:cs="Arial"/>
          <w:sz w:val="28"/>
          <w:szCs w:val="28"/>
        </w:rPr>
        <w:t>,</w:t>
      </w:r>
      <w:r w:rsidR="00991392" w:rsidRPr="004E271F">
        <w:rPr>
          <w:rFonts w:ascii="Arial" w:eastAsia="Calibri" w:hAnsi="Arial" w:cs="Arial"/>
          <w:sz w:val="28"/>
          <w:szCs w:val="28"/>
        </w:rPr>
        <w:t xml:space="preserve"> no quedamos fuera de, y se cumple también, para que no haya necesidad de demanda</w:t>
      </w:r>
      <w:r w:rsidR="00772448">
        <w:rPr>
          <w:rFonts w:ascii="Arial" w:eastAsia="Calibri" w:hAnsi="Arial" w:cs="Arial"/>
          <w:sz w:val="28"/>
          <w:szCs w:val="28"/>
        </w:rPr>
        <w:t>, ni en otro sentido. L</w:t>
      </w:r>
      <w:r w:rsidR="00991392" w:rsidRPr="004E271F">
        <w:rPr>
          <w:rFonts w:ascii="Arial" w:eastAsia="Calibri" w:hAnsi="Arial" w:cs="Arial"/>
          <w:sz w:val="28"/>
          <w:szCs w:val="28"/>
        </w:rPr>
        <w:t>as decisiones que aquí se toman</w:t>
      </w:r>
      <w:r w:rsidR="00772448">
        <w:rPr>
          <w:rFonts w:ascii="Arial" w:eastAsia="Calibri" w:hAnsi="Arial" w:cs="Arial"/>
          <w:sz w:val="28"/>
          <w:szCs w:val="28"/>
        </w:rPr>
        <w:t>,</w:t>
      </w:r>
      <w:r w:rsidR="00991392" w:rsidRPr="004E271F">
        <w:rPr>
          <w:rFonts w:ascii="Arial" w:hAnsi="Arial" w:cs="Arial"/>
          <w:sz w:val="28"/>
          <w:szCs w:val="28"/>
        </w:rPr>
        <w:t xml:space="preserve"> </w:t>
      </w:r>
      <w:r w:rsidR="00772448">
        <w:rPr>
          <w:rFonts w:ascii="Arial" w:eastAsia="Calibri" w:hAnsi="Arial" w:cs="Arial"/>
          <w:sz w:val="28"/>
          <w:szCs w:val="28"/>
        </w:rPr>
        <w:t>y</w:t>
      </w:r>
      <w:r w:rsidR="00991392" w:rsidRPr="004E271F">
        <w:rPr>
          <w:rFonts w:ascii="Arial" w:eastAsia="Calibri" w:hAnsi="Arial" w:cs="Arial"/>
          <w:sz w:val="28"/>
          <w:szCs w:val="28"/>
        </w:rPr>
        <w:t>o creo q</w:t>
      </w:r>
      <w:r w:rsidR="00772448">
        <w:rPr>
          <w:rFonts w:ascii="Arial" w:eastAsia="Calibri" w:hAnsi="Arial" w:cs="Arial"/>
          <w:sz w:val="28"/>
          <w:szCs w:val="28"/>
        </w:rPr>
        <w:t>ue son muy importantes para la Ciudad. P</w:t>
      </w:r>
      <w:r w:rsidR="00991392" w:rsidRPr="004E271F">
        <w:rPr>
          <w:rFonts w:ascii="Arial" w:eastAsia="Calibri" w:hAnsi="Arial" w:cs="Arial"/>
          <w:sz w:val="28"/>
          <w:szCs w:val="28"/>
        </w:rPr>
        <w:t>ero creo que</w:t>
      </w:r>
      <w:r w:rsidR="00772448">
        <w:rPr>
          <w:rFonts w:ascii="Arial" w:eastAsia="Calibri" w:hAnsi="Arial" w:cs="Arial"/>
          <w:sz w:val="28"/>
          <w:szCs w:val="28"/>
        </w:rPr>
        <w:t>,</w:t>
      </w:r>
      <w:r w:rsidR="00991392" w:rsidRPr="004E271F">
        <w:rPr>
          <w:rFonts w:ascii="Arial" w:eastAsia="Calibri" w:hAnsi="Arial" w:cs="Arial"/>
          <w:sz w:val="28"/>
          <w:szCs w:val="28"/>
        </w:rPr>
        <w:t xml:space="preserve"> nosotros tenemos que tomar la batuta, porque estamos ahorita siendo legalmente, vamos a ser después responsables o no, no sé si </w:t>
      </w:r>
      <w:r w:rsidR="00991392" w:rsidRPr="004E271F">
        <w:rPr>
          <w:rFonts w:ascii="Arial" w:eastAsia="Calibri" w:hAnsi="Arial" w:cs="Arial"/>
          <w:sz w:val="28"/>
          <w:szCs w:val="28"/>
        </w:rPr>
        <w:lastRenderedPageBreak/>
        <w:t>vamos a ser o no, también siempre nos remitimos a preocuparnos siempre si</w:t>
      </w:r>
      <w:r w:rsidR="00772448">
        <w:rPr>
          <w:rFonts w:ascii="Arial" w:eastAsia="Calibri" w:hAnsi="Arial" w:cs="Arial"/>
          <w:sz w:val="28"/>
          <w:szCs w:val="28"/>
        </w:rPr>
        <w:t xml:space="preserve"> algo legal pasa, porque somos Servidores P</w:t>
      </w:r>
      <w:r w:rsidR="00991392" w:rsidRPr="004E271F">
        <w:rPr>
          <w:rFonts w:ascii="Arial" w:eastAsia="Calibri" w:hAnsi="Arial" w:cs="Arial"/>
          <w:sz w:val="28"/>
          <w:szCs w:val="28"/>
        </w:rPr>
        <w:t>úblicos</w:t>
      </w:r>
      <w:r w:rsidR="00772448">
        <w:rPr>
          <w:rFonts w:ascii="Arial" w:eastAsia="Calibri" w:hAnsi="Arial" w:cs="Arial"/>
          <w:sz w:val="28"/>
          <w:szCs w:val="28"/>
        </w:rPr>
        <w:t>, y podemos estar sujetos a eso. E</w:t>
      </w:r>
      <w:r w:rsidR="00991392" w:rsidRPr="004E271F">
        <w:rPr>
          <w:rFonts w:ascii="Arial" w:eastAsia="Calibri" w:hAnsi="Arial" w:cs="Arial"/>
          <w:sz w:val="28"/>
          <w:szCs w:val="28"/>
        </w:rPr>
        <w:t>ntonces</w:t>
      </w:r>
      <w:r w:rsidR="00772448">
        <w:rPr>
          <w:rFonts w:ascii="Arial" w:eastAsia="Calibri" w:hAnsi="Arial" w:cs="Arial"/>
          <w:sz w:val="28"/>
          <w:szCs w:val="28"/>
        </w:rPr>
        <w:t>,</w:t>
      </w:r>
      <w:r w:rsidR="00991392" w:rsidRPr="004E271F">
        <w:rPr>
          <w:rFonts w:ascii="Arial" w:eastAsia="Calibri" w:hAnsi="Arial" w:cs="Arial"/>
          <w:sz w:val="28"/>
          <w:szCs w:val="28"/>
        </w:rPr>
        <w:t xml:space="preserve"> yo lo primero que diría es que</w:t>
      </w:r>
      <w:r w:rsidR="00772448">
        <w:rPr>
          <w:rFonts w:ascii="Arial" w:eastAsia="Calibri" w:hAnsi="Arial" w:cs="Arial"/>
          <w:sz w:val="28"/>
          <w:szCs w:val="28"/>
        </w:rPr>
        <w:t>, se analice bien. S</w:t>
      </w:r>
      <w:r w:rsidR="00991392" w:rsidRPr="004E271F">
        <w:rPr>
          <w:rFonts w:ascii="Arial" w:eastAsia="Calibri" w:hAnsi="Arial" w:cs="Arial"/>
          <w:sz w:val="28"/>
          <w:szCs w:val="28"/>
        </w:rPr>
        <w:t>i es de</w:t>
      </w:r>
      <w:r w:rsidR="00772448">
        <w:rPr>
          <w:rFonts w:ascii="Arial" w:eastAsia="Calibri" w:hAnsi="Arial" w:cs="Arial"/>
          <w:sz w:val="28"/>
          <w:szCs w:val="28"/>
        </w:rPr>
        <w:t>bido a un oficio que llegó del E</w:t>
      </w:r>
      <w:r w:rsidR="00991392" w:rsidRPr="004E271F">
        <w:rPr>
          <w:rFonts w:ascii="Arial" w:eastAsia="Calibri" w:hAnsi="Arial" w:cs="Arial"/>
          <w:sz w:val="28"/>
          <w:szCs w:val="28"/>
        </w:rPr>
        <w:t>mpresario</w:t>
      </w:r>
      <w:r w:rsidR="00772448">
        <w:rPr>
          <w:rFonts w:ascii="Arial" w:eastAsia="Calibri" w:hAnsi="Arial" w:cs="Arial"/>
          <w:sz w:val="28"/>
          <w:szCs w:val="28"/>
        </w:rPr>
        <w:t>,</w:t>
      </w:r>
      <w:r w:rsidR="00991392" w:rsidRPr="004E271F">
        <w:rPr>
          <w:rFonts w:ascii="Arial" w:eastAsia="Calibri" w:hAnsi="Arial" w:cs="Arial"/>
          <w:sz w:val="28"/>
          <w:szCs w:val="28"/>
        </w:rPr>
        <w:t xml:space="preserve"> para que nosotros cambiemos nuestra decisión, hay que saber si es importante cambiar la decisión por ese oficio</w:t>
      </w:r>
      <w:r w:rsidR="00772448">
        <w:rPr>
          <w:rFonts w:ascii="Arial" w:eastAsia="Calibri" w:hAnsi="Arial" w:cs="Arial"/>
          <w:sz w:val="28"/>
          <w:szCs w:val="28"/>
        </w:rPr>
        <w:t>, o es mejor acatar conforme la L</w:t>
      </w:r>
      <w:r w:rsidR="00991392" w:rsidRPr="004E271F">
        <w:rPr>
          <w:rFonts w:ascii="Arial" w:eastAsia="Calibri" w:hAnsi="Arial" w:cs="Arial"/>
          <w:sz w:val="28"/>
          <w:szCs w:val="28"/>
        </w:rPr>
        <w:t xml:space="preserve">ey que </w:t>
      </w:r>
      <w:r w:rsidR="00772448">
        <w:rPr>
          <w:rFonts w:ascii="Arial" w:eastAsia="Calibri" w:hAnsi="Arial" w:cs="Arial"/>
          <w:sz w:val="28"/>
          <w:szCs w:val="28"/>
        </w:rPr>
        <w:t xml:space="preserve">a </w:t>
      </w:r>
      <w:r w:rsidR="00991392" w:rsidRPr="004E271F">
        <w:rPr>
          <w:rFonts w:ascii="Arial" w:eastAsia="Calibri" w:hAnsi="Arial" w:cs="Arial"/>
          <w:sz w:val="28"/>
          <w:szCs w:val="28"/>
        </w:rPr>
        <w:t>nosotros nos rige</w:t>
      </w:r>
      <w:r w:rsidR="00772448">
        <w:rPr>
          <w:rFonts w:ascii="Arial" w:eastAsia="Calibri" w:hAnsi="Arial" w:cs="Arial"/>
          <w:sz w:val="28"/>
          <w:szCs w:val="28"/>
        </w:rPr>
        <w:t>,</w:t>
      </w:r>
      <w:r w:rsidR="00991392" w:rsidRPr="004E271F">
        <w:rPr>
          <w:rFonts w:ascii="Arial" w:eastAsia="Calibri" w:hAnsi="Arial" w:cs="Arial"/>
          <w:sz w:val="28"/>
          <w:szCs w:val="28"/>
        </w:rPr>
        <w:t xml:space="preserve"> y ver con él</w:t>
      </w:r>
      <w:r w:rsidR="00772448">
        <w:rPr>
          <w:rFonts w:ascii="Arial" w:eastAsia="Calibri" w:hAnsi="Arial" w:cs="Arial"/>
          <w:sz w:val="28"/>
          <w:szCs w:val="28"/>
        </w:rPr>
        <w:t>, de qué manera se cumple. Q</w:t>
      </w:r>
      <w:r w:rsidR="00991392" w:rsidRPr="004E271F">
        <w:rPr>
          <w:rFonts w:ascii="Arial" w:eastAsia="Calibri" w:hAnsi="Arial" w:cs="Arial"/>
          <w:sz w:val="28"/>
          <w:szCs w:val="28"/>
        </w:rPr>
        <w:t>ue no sea de una manera de recibir el recurso, aunque ya se explicó que</w:t>
      </w:r>
      <w:r w:rsidR="00772448">
        <w:rPr>
          <w:rFonts w:ascii="Arial" w:eastAsia="Calibri" w:hAnsi="Arial" w:cs="Arial"/>
          <w:sz w:val="28"/>
          <w:szCs w:val="28"/>
        </w:rPr>
        <w:t>,</w:t>
      </w:r>
      <w:r w:rsidR="00991392" w:rsidRPr="004E271F">
        <w:rPr>
          <w:rFonts w:ascii="Arial" w:eastAsia="Calibri" w:hAnsi="Arial" w:cs="Arial"/>
          <w:sz w:val="28"/>
          <w:szCs w:val="28"/>
        </w:rPr>
        <w:t xml:space="preserve"> si se puede y demás, pero que sea mejor de la manera que se </w:t>
      </w:r>
      <w:r w:rsidR="00991392">
        <w:rPr>
          <w:rFonts w:ascii="Arial" w:eastAsia="Calibri" w:hAnsi="Arial" w:cs="Arial"/>
          <w:sz w:val="28"/>
          <w:szCs w:val="28"/>
        </w:rPr>
        <w:t>dice, como ya lo dijeron en el A</w:t>
      </w:r>
      <w:r w:rsidR="00991392" w:rsidRPr="004E271F">
        <w:rPr>
          <w:rFonts w:ascii="Arial" w:eastAsia="Calibri" w:hAnsi="Arial" w:cs="Arial"/>
          <w:sz w:val="28"/>
          <w:szCs w:val="28"/>
        </w:rPr>
        <w:t>rtículo 177</w:t>
      </w:r>
      <w:r w:rsidR="00772448">
        <w:rPr>
          <w:rFonts w:ascii="Arial" w:eastAsia="Calibri" w:hAnsi="Arial" w:cs="Arial"/>
          <w:sz w:val="28"/>
          <w:szCs w:val="28"/>
        </w:rPr>
        <w:t>,</w:t>
      </w:r>
      <w:r w:rsidR="00991392" w:rsidRPr="004E271F">
        <w:rPr>
          <w:rFonts w:ascii="Arial" w:eastAsia="Calibri" w:hAnsi="Arial" w:cs="Arial"/>
          <w:sz w:val="28"/>
          <w:szCs w:val="28"/>
        </w:rPr>
        <w:t xml:space="preserve"> y </w:t>
      </w:r>
      <w:r w:rsidR="00991392">
        <w:rPr>
          <w:rFonts w:ascii="Arial" w:eastAsia="Calibri" w:hAnsi="Arial" w:cs="Arial"/>
          <w:sz w:val="28"/>
          <w:szCs w:val="28"/>
        </w:rPr>
        <w:t>que ya se explicaron todos los A</w:t>
      </w:r>
      <w:r w:rsidR="00772448">
        <w:rPr>
          <w:rFonts w:ascii="Arial" w:eastAsia="Calibri" w:hAnsi="Arial" w:cs="Arial"/>
          <w:sz w:val="28"/>
          <w:szCs w:val="28"/>
        </w:rPr>
        <w:t>rtículos.</w:t>
      </w:r>
      <w:r w:rsidR="00991392" w:rsidRPr="004E271F">
        <w:rPr>
          <w:rFonts w:ascii="Arial" w:eastAsia="Calibri" w:hAnsi="Arial" w:cs="Arial"/>
          <w:sz w:val="28"/>
          <w:szCs w:val="28"/>
        </w:rPr>
        <w:t xml:space="preserve"> </w:t>
      </w:r>
      <w:r w:rsidR="00772448">
        <w:rPr>
          <w:rFonts w:ascii="Arial" w:eastAsia="Calibri" w:hAnsi="Arial" w:cs="Arial"/>
          <w:sz w:val="28"/>
          <w:szCs w:val="28"/>
        </w:rPr>
        <w:t>Y</w:t>
      </w:r>
      <w:r w:rsidR="00991392" w:rsidRPr="004E271F">
        <w:rPr>
          <w:rFonts w:ascii="Arial" w:eastAsia="Calibri" w:hAnsi="Arial" w:cs="Arial"/>
          <w:sz w:val="28"/>
          <w:szCs w:val="28"/>
        </w:rPr>
        <w:t xml:space="preserve"> si es mejor</w:t>
      </w:r>
      <w:r w:rsidR="00772448">
        <w:rPr>
          <w:rFonts w:ascii="Arial" w:eastAsia="Calibri" w:hAnsi="Arial" w:cs="Arial"/>
          <w:sz w:val="28"/>
          <w:szCs w:val="28"/>
        </w:rPr>
        <w:t>,</w:t>
      </w:r>
      <w:r w:rsidR="00991392" w:rsidRPr="004E271F">
        <w:rPr>
          <w:rFonts w:ascii="Arial" w:eastAsia="Calibri" w:hAnsi="Arial" w:cs="Arial"/>
          <w:sz w:val="28"/>
          <w:szCs w:val="28"/>
        </w:rPr>
        <w:t xml:space="preserve"> por medio de la permuta, de la manera que ya habíamos quedado, entonces estamos cubriendo t</w:t>
      </w:r>
      <w:r w:rsidR="007E0BEF">
        <w:rPr>
          <w:rFonts w:ascii="Arial" w:eastAsia="Calibri" w:hAnsi="Arial" w:cs="Arial"/>
          <w:sz w:val="28"/>
          <w:szCs w:val="28"/>
        </w:rPr>
        <w:t>odos los aspectos, cubrimos al E</w:t>
      </w:r>
      <w:r w:rsidR="00991392" w:rsidRPr="004E271F">
        <w:rPr>
          <w:rFonts w:ascii="Arial" w:eastAsia="Calibri" w:hAnsi="Arial" w:cs="Arial"/>
          <w:sz w:val="28"/>
          <w:szCs w:val="28"/>
        </w:rPr>
        <w:t>mpresario, nos cubrimos nosotros</w:t>
      </w:r>
      <w:r w:rsidR="007E0BEF">
        <w:rPr>
          <w:rFonts w:ascii="Arial" w:eastAsia="Calibri" w:hAnsi="Arial" w:cs="Arial"/>
          <w:sz w:val="28"/>
          <w:szCs w:val="28"/>
        </w:rPr>
        <w:t>, y no estamos fuera de la L</w:t>
      </w:r>
      <w:r w:rsidR="00991392" w:rsidRPr="004E271F">
        <w:rPr>
          <w:rFonts w:ascii="Arial" w:eastAsia="Calibri" w:hAnsi="Arial" w:cs="Arial"/>
          <w:sz w:val="28"/>
          <w:szCs w:val="28"/>
        </w:rPr>
        <w:t>ey</w:t>
      </w:r>
      <w:r w:rsidR="007E0BEF">
        <w:rPr>
          <w:rFonts w:ascii="Arial" w:eastAsia="Calibri" w:hAnsi="Arial" w:cs="Arial"/>
          <w:sz w:val="28"/>
          <w:szCs w:val="28"/>
        </w:rPr>
        <w:t>,</w:t>
      </w:r>
      <w:r w:rsidR="00991392" w:rsidRPr="004E271F">
        <w:rPr>
          <w:rFonts w:ascii="Arial" w:eastAsia="Calibri" w:hAnsi="Arial" w:cs="Arial"/>
          <w:sz w:val="28"/>
          <w:szCs w:val="28"/>
        </w:rPr>
        <w:t xml:space="preserve"> y estamos no recibiendo órdenes, ni estamos acatando un oficio de una persona, sino el precedente es</w:t>
      </w:r>
      <w:r w:rsidR="007E0BEF">
        <w:rPr>
          <w:rFonts w:ascii="Arial" w:eastAsia="Calibri" w:hAnsi="Arial" w:cs="Arial"/>
          <w:sz w:val="28"/>
          <w:szCs w:val="28"/>
        </w:rPr>
        <w:t xml:space="preserve"> a partir de ahorita cualquier C</w:t>
      </w:r>
      <w:r w:rsidR="00991392" w:rsidRPr="004E271F">
        <w:rPr>
          <w:rFonts w:ascii="Arial" w:eastAsia="Calibri" w:hAnsi="Arial" w:cs="Arial"/>
          <w:sz w:val="28"/>
          <w:szCs w:val="28"/>
        </w:rPr>
        <w:t>onstructor</w:t>
      </w:r>
      <w:r w:rsidR="007E0BEF">
        <w:rPr>
          <w:rFonts w:ascii="Arial" w:eastAsia="Calibri" w:hAnsi="Arial" w:cs="Arial"/>
          <w:sz w:val="28"/>
          <w:szCs w:val="28"/>
        </w:rPr>
        <w:t>,</w:t>
      </w:r>
      <w:r w:rsidR="00991392" w:rsidRPr="004E271F">
        <w:rPr>
          <w:rFonts w:ascii="Arial" w:eastAsia="Calibri" w:hAnsi="Arial" w:cs="Arial"/>
          <w:sz w:val="28"/>
          <w:szCs w:val="28"/>
        </w:rPr>
        <w:t xml:space="preserve"> va a venir a traernos un oficio</w:t>
      </w:r>
      <w:r w:rsidR="007E0BEF">
        <w:rPr>
          <w:rFonts w:ascii="Arial" w:eastAsia="Calibri" w:hAnsi="Arial" w:cs="Arial"/>
          <w:sz w:val="28"/>
          <w:szCs w:val="28"/>
        </w:rPr>
        <w:t>,</w:t>
      </w:r>
      <w:r w:rsidR="00991392" w:rsidRPr="004E271F">
        <w:rPr>
          <w:rFonts w:ascii="Arial" w:eastAsia="Calibri" w:hAnsi="Arial" w:cs="Arial"/>
          <w:sz w:val="28"/>
          <w:szCs w:val="28"/>
        </w:rPr>
        <w:t xml:space="preserve"> y nos va </w:t>
      </w:r>
      <w:r w:rsidR="007E0BEF">
        <w:rPr>
          <w:rFonts w:ascii="Arial" w:eastAsia="Calibri" w:hAnsi="Arial" w:cs="Arial"/>
          <w:sz w:val="28"/>
          <w:szCs w:val="28"/>
        </w:rPr>
        <w:t>a decir cómo aplicar el recurso. Y</w:t>
      </w:r>
      <w:r w:rsidR="00991392" w:rsidRPr="004E271F">
        <w:rPr>
          <w:rFonts w:ascii="Arial" w:eastAsia="Calibri" w:hAnsi="Arial" w:cs="Arial"/>
          <w:sz w:val="28"/>
          <w:szCs w:val="28"/>
        </w:rPr>
        <w:t xml:space="preserve"> yo creo que</w:t>
      </w:r>
      <w:r w:rsidR="007E0BEF">
        <w:rPr>
          <w:rFonts w:ascii="Arial" w:eastAsia="Calibri" w:hAnsi="Arial" w:cs="Arial"/>
          <w:sz w:val="28"/>
          <w:szCs w:val="28"/>
        </w:rPr>
        <w:t>,</w:t>
      </w:r>
      <w:r w:rsidR="00991392" w:rsidRPr="004E271F">
        <w:rPr>
          <w:rFonts w:ascii="Arial" w:eastAsia="Calibri" w:hAnsi="Arial" w:cs="Arial"/>
          <w:sz w:val="28"/>
          <w:szCs w:val="28"/>
        </w:rPr>
        <w:t xml:space="preserve"> eso sería muy importante que lo analicemos.</w:t>
      </w:r>
      <w:r w:rsidR="007E0BEF">
        <w:rPr>
          <w:rFonts w:ascii="Arial" w:eastAsia="Calibri" w:hAnsi="Arial" w:cs="Arial"/>
          <w:sz w:val="28"/>
          <w:szCs w:val="28"/>
        </w:rPr>
        <w:t xml:space="preserve"> Muchas gracias. </w:t>
      </w:r>
      <w:r w:rsidR="007E0BEF">
        <w:rPr>
          <w:rFonts w:ascii="Arial" w:eastAsia="Calibri" w:hAnsi="Arial" w:cs="Arial"/>
          <w:b/>
          <w:i/>
          <w:sz w:val="28"/>
          <w:szCs w:val="28"/>
        </w:rPr>
        <w:t xml:space="preserve">C. Regidor Higinio del Toro Pérez: </w:t>
      </w:r>
      <w:r w:rsidR="007E0BEF">
        <w:rPr>
          <w:rFonts w:ascii="Arial" w:eastAsia="Calibri" w:hAnsi="Arial" w:cs="Arial"/>
          <w:sz w:val="28"/>
          <w:szCs w:val="28"/>
        </w:rPr>
        <w:t>Gracias, S</w:t>
      </w:r>
      <w:r w:rsidR="007E0BEF" w:rsidRPr="004E271F">
        <w:rPr>
          <w:rFonts w:ascii="Arial" w:eastAsia="Calibri" w:hAnsi="Arial" w:cs="Arial"/>
          <w:sz w:val="28"/>
          <w:szCs w:val="28"/>
        </w:rPr>
        <w:t>ecretaria</w:t>
      </w:r>
      <w:r w:rsidR="007E0BEF">
        <w:rPr>
          <w:rFonts w:ascii="Arial" w:eastAsia="Calibri" w:hAnsi="Arial" w:cs="Arial"/>
          <w:sz w:val="28"/>
          <w:szCs w:val="28"/>
        </w:rPr>
        <w:t>. Bueno, varias argumentaciones. Q</w:t>
      </w:r>
      <w:r w:rsidR="007E0BEF" w:rsidRPr="004E271F">
        <w:rPr>
          <w:rFonts w:ascii="Arial" w:eastAsia="Calibri" w:hAnsi="Arial" w:cs="Arial"/>
          <w:sz w:val="28"/>
          <w:szCs w:val="28"/>
        </w:rPr>
        <w:t>uiero precisar una</w:t>
      </w:r>
      <w:r w:rsidR="007E0BEF">
        <w:rPr>
          <w:rFonts w:ascii="Arial" w:eastAsia="Calibri" w:hAnsi="Arial" w:cs="Arial"/>
          <w:sz w:val="28"/>
          <w:szCs w:val="28"/>
        </w:rPr>
        <w:t>,</w:t>
      </w:r>
      <w:r w:rsidR="007E0BEF" w:rsidRPr="004E271F">
        <w:rPr>
          <w:rFonts w:ascii="Arial" w:eastAsia="Calibri" w:hAnsi="Arial" w:cs="Arial"/>
          <w:sz w:val="28"/>
          <w:szCs w:val="28"/>
        </w:rPr>
        <w:t xml:space="preserve"> de las que había hablado primero, porque también </w:t>
      </w:r>
      <w:r w:rsidR="007E0BEF">
        <w:rPr>
          <w:rFonts w:ascii="Arial" w:eastAsia="Calibri" w:hAnsi="Arial" w:cs="Arial"/>
          <w:sz w:val="28"/>
          <w:szCs w:val="28"/>
        </w:rPr>
        <w:t>lo tocó en su argumentación la Síndico M</w:t>
      </w:r>
      <w:r w:rsidR="007E0BEF" w:rsidRPr="004E271F">
        <w:rPr>
          <w:rFonts w:ascii="Arial" w:eastAsia="Calibri" w:hAnsi="Arial" w:cs="Arial"/>
          <w:sz w:val="28"/>
          <w:szCs w:val="28"/>
        </w:rPr>
        <w:t xml:space="preserve">unicipal, con respecto a por qué deberíamos de dar vista a </w:t>
      </w:r>
      <w:r w:rsidR="007E0BEF">
        <w:rPr>
          <w:rFonts w:ascii="Arial" w:eastAsia="Calibri" w:hAnsi="Arial" w:cs="Arial"/>
          <w:sz w:val="28"/>
          <w:szCs w:val="28"/>
        </w:rPr>
        <w:t>la A</w:t>
      </w:r>
      <w:r w:rsidR="007E0BEF" w:rsidRPr="004E271F">
        <w:rPr>
          <w:rFonts w:ascii="Arial" w:eastAsia="Calibri" w:hAnsi="Arial" w:cs="Arial"/>
          <w:sz w:val="28"/>
          <w:szCs w:val="28"/>
        </w:rPr>
        <w:t>utorida</w:t>
      </w:r>
      <w:r w:rsidR="007E0BEF">
        <w:rPr>
          <w:rFonts w:ascii="Arial" w:eastAsia="Calibri" w:hAnsi="Arial" w:cs="Arial"/>
          <w:sz w:val="28"/>
          <w:szCs w:val="28"/>
        </w:rPr>
        <w:t>d de la Secretaría de Hacienda. C</w:t>
      </w:r>
      <w:r w:rsidR="007E0BEF" w:rsidRPr="004E271F">
        <w:rPr>
          <w:rFonts w:ascii="Arial" w:eastAsia="Calibri" w:hAnsi="Arial" w:cs="Arial"/>
          <w:sz w:val="28"/>
          <w:szCs w:val="28"/>
        </w:rPr>
        <w:t>reo que fui muy vago</w:t>
      </w:r>
      <w:r w:rsidR="007E0BEF">
        <w:rPr>
          <w:rFonts w:ascii="Arial" w:eastAsia="Calibri" w:hAnsi="Arial" w:cs="Arial"/>
          <w:sz w:val="28"/>
          <w:szCs w:val="28"/>
        </w:rPr>
        <w:t>, en la argumentación jurídica. E</w:t>
      </w:r>
      <w:r w:rsidR="007E0BEF" w:rsidRPr="004E271F">
        <w:rPr>
          <w:rFonts w:ascii="Arial" w:eastAsia="Calibri" w:hAnsi="Arial" w:cs="Arial"/>
          <w:sz w:val="28"/>
          <w:szCs w:val="28"/>
        </w:rPr>
        <w:t>n ese sentido, creo que</w:t>
      </w:r>
      <w:r w:rsidR="007E0BEF">
        <w:rPr>
          <w:rFonts w:ascii="Arial" w:eastAsia="Calibri" w:hAnsi="Arial" w:cs="Arial"/>
          <w:sz w:val="28"/>
          <w:szCs w:val="28"/>
        </w:rPr>
        <w:t xml:space="preserve"> quien tiene la fe pública del M</w:t>
      </w:r>
      <w:r w:rsidR="007E0BEF" w:rsidRPr="004E271F">
        <w:rPr>
          <w:rFonts w:ascii="Arial" w:eastAsia="Calibri" w:hAnsi="Arial" w:cs="Arial"/>
          <w:sz w:val="28"/>
          <w:szCs w:val="28"/>
        </w:rPr>
        <w:t>unicipio</w:t>
      </w:r>
      <w:r w:rsidR="007E0BEF">
        <w:rPr>
          <w:rFonts w:ascii="Arial" w:eastAsia="Calibri" w:hAnsi="Arial" w:cs="Arial"/>
          <w:sz w:val="28"/>
          <w:szCs w:val="28"/>
        </w:rPr>
        <w:t>,</w:t>
      </w:r>
      <w:r w:rsidR="007E0BEF" w:rsidRPr="004E271F">
        <w:rPr>
          <w:rFonts w:ascii="Arial" w:eastAsia="Calibri" w:hAnsi="Arial" w:cs="Arial"/>
          <w:sz w:val="28"/>
          <w:szCs w:val="28"/>
        </w:rPr>
        <w:t xml:space="preserve"> sí debe de dar vista</w:t>
      </w:r>
      <w:r w:rsidR="007E0BEF">
        <w:rPr>
          <w:rFonts w:ascii="Arial" w:eastAsia="Calibri" w:hAnsi="Arial" w:cs="Arial"/>
          <w:sz w:val="28"/>
          <w:szCs w:val="28"/>
        </w:rPr>
        <w:t xml:space="preserve"> a la Autoridad H</w:t>
      </w:r>
      <w:r w:rsidR="007E0BEF" w:rsidRPr="004E271F">
        <w:rPr>
          <w:rFonts w:ascii="Arial" w:eastAsia="Calibri" w:hAnsi="Arial" w:cs="Arial"/>
          <w:sz w:val="28"/>
          <w:szCs w:val="28"/>
        </w:rPr>
        <w:t xml:space="preserve">acendaria, toda </w:t>
      </w:r>
      <w:r w:rsidR="007E0BEF" w:rsidRPr="004E271F">
        <w:rPr>
          <w:rFonts w:ascii="Arial" w:eastAsia="Calibri" w:hAnsi="Arial" w:cs="Arial"/>
          <w:sz w:val="28"/>
          <w:szCs w:val="28"/>
        </w:rPr>
        <w:lastRenderedPageBreak/>
        <w:t>vez que se está realizando, desde nuestro particular punto de vista, una operación de compra-venta</w:t>
      </w:r>
      <w:r w:rsidR="007E0BEF">
        <w:rPr>
          <w:rFonts w:ascii="Arial" w:eastAsia="Calibri" w:hAnsi="Arial" w:cs="Arial"/>
          <w:sz w:val="28"/>
          <w:szCs w:val="28"/>
        </w:rPr>
        <w:t>, y que la Ley Federal para la Prevención de O</w:t>
      </w:r>
      <w:r w:rsidR="007E0BEF" w:rsidRPr="004E271F">
        <w:rPr>
          <w:rFonts w:ascii="Arial" w:eastAsia="Calibri" w:hAnsi="Arial" w:cs="Arial"/>
          <w:sz w:val="28"/>
          <w:szCs w:val="28"/>
        </w:rPr>
        <w:t>peraciones de recursos de procedencia ilícita lo contempla, porque el particular, debido a su actividad comercial, es considerado como un sujeto que realiza actividades vulnerables.</w:t>
      </w:r>
      <w:r w:rsidR="007E0BEF">
        <w:rPr>
          <w:rFonts w:ascii="Arial" w:hAnsi="Arial" w:cs="Arial"/>
          <w:sz w:val="28"/>
          <w:szCs w:val="28"/>
        </w:rPr>
        <w:t xml:space="preserve"> </w:t>
      </w:r>
      <w:r w:rsidR="007E0BEF">
        <w:rPr>
          <w:rFonts w:ascii="Arial" w:eastAsia="Calibri" w:hAnsi="Arial" w:cs="Arial"/>
          <w:sz w:val="28"/>
          <w:szCs w:val="28"/>
        </w:rPr>
        <w:t xml:space="preserve">Ustedes mismos lo vieron, </w:t>
      </w:r>
      <w:r w:rsidR="007E0BEF" w:rsidRPr="004E271F">
        <w:rPr>
          <w:rFonts w:ascii="Arial" w:eastAsia="Calibri" w:hAnsi="Arial" w:cs="Arial"/>
          <w:sz w:val="28"/>
          <w:szCs w:val="28"/>
        </w:rPr>
        <w:t>como sujetos, no dentro de este señalamiento que estoy haciendo, pero al abrir una simple cuenta bancaria</w:t>
      </w:r>
      <w:r w:rsidR="007E0BEF">
        <w:rPr>
          <w:rFonts w:ascii="Arial" w:eastAsia="Calibri" w:hAnsi="Arial" w:cs="Arial"/>
          <w:sz w:val="28"/>
          <w:szCs w:val="28"/>
        </w:rPr>
        <w:t>,</w:t>
      </w:r>
      <w:r w:rsidR="007E0BEF" w:rsidRPr="004E271F">
        <w:rPr>
          <w:rFonts w:ascii="Arial" w:eastAsia="Calibri" w:hAnsi="Arial" w:cs="Arial"/>
          <w:sz w:val="28"/>
          <w:szCs w:val="28"/>
        </w:rPr>
        <w:t xml:space="preserve"> somos su</w:t>
      </w:r>
      <w:r w:rsidR="007E0BEF">
        <w:rPr>
          <w:rFonts w:ascii="Arial" w:eastAsia="Calibri" w:hAnsi="Arial" w:cs="Arial"/>
          <w:sz w:val="28"/>
          <w:szCs w:val="28"/>
        </w:rPr>
        <w:t>jetos diferentes por la propia Ley H</w:t>
      </w:r>
      <w:r w:rsidR="007E0BEF" w:rsidRPr="004E271F">
        <w:rPr>
          <w:rFonts w:ascii="Arial" w:eastAsia="Calibri" w:hAnsi="Arial" w:cs="Arial"/>
          <w:sz w:val="28"/>
          <w:szCs w:val="28"/>
        </w:rPr>
        <w:t>acendaria y tenemos que firmar una se</w:t>
      </w:r>
      <w:r w:rsidR="007E0BEF">
        <w:rPr>
          <w:rFonts w:ascii="Arial" w:eastAsia="Calibri" w:hAnsi="Arial" w:cs="Arial"/>
          <w:sz w:val="28"/>
          <w:szCs w:val="28"/>
        </w:rPr>
        <w:t>rie de documentos, no pasa nada. S</w:t>
      </w:r>
      <w:r w:rsidR="007E0BEF" w:rsidRPr="004E271F">
        <w:rPr>
          <w:rFonts w:ascii="Arial" w:eastAsia="Calibri" w:hAnsi="Arial" w:cs="Arial"/>
          <w:sz w:val="28"/>
          <w:szCs w:val="28"/>
        </w:rPr>
        <w:t>i se tiene que dar vista por el tipo de operación que se está dando, esa es mi argumentación jurídica, porque ese tendría que ser</w:t>
      </w:r>
      <w:r w:rsidR="007E0BEF">
        <w:rPr>
          <w:rFonts w:ascii="Arial" w:eastAsia="Calibri" w:hAnsi="Arial" w:cs="Arial"/>
          <w:sz w:val="28"/>
          <w:szCs w:val="28"/>
        </w:rPr>
        <w:t xml:space="preserve"> más allá. El segundo argumento; me dice la Síndico M</w:t>
      </w:r>
      <w:r w:rsidR="007E0BEF" w:rsidRPr="004E271F">
        <w:rPr>
          <w:rFonts w:ascii="Arial" w:eastAsia="Calibri" w:hAnsi="Arial" w:cs="Arial"/>
          <w:sz w:val="28"/>
          <w:szCs w:val="28"/>
        </w:rPr>
        <w:t xml:space="preserve">unicipal, que no se está modificando el acuerdo, </w:t>
      </w:r>
      <w:r w:rsidR="001A62EA">
        <w:rPr>
          <w:rFonts w:ascii="Arial" w:eastAsia="Calibri" w:hAnsi="Arial" w:cs="Arial"/>
          <w:sz w:val="28"/>
          <w:szCs w:val="28"/>
        </w:rPr>
        <w:t>¡hombre!</w:t>
      </w:r>
      <w:r w:rsidR="007E0BEF" w:rsidRPr="004E271F">
        <w:rPr>
          <w:rFonts w:ascii="Arial" w:eastAsia="Calibri" w:hAnsi="Arial" w:cs="Arial"/>
          <w:sz w:val="28"/>
          <w:szCs w:val="28"/>
        </w:rPr>
        <w:t xml:space="preserve"> pues nomás hay que remitirnos a </w:t>
      </w:r>
      <w:r w:rsidR="001A62EA">
        <w:rPr>
          <w:rFonts w:ascii="Arial" w:eastAsia="Calibri" w:hAnsi="Arial" w:cs="Arial"/>
          <w:sz w:val="28"/>
          <w:szCs w:val="28"/>
        </w:rPr>
        <w:t>lo que dice el acuerdo anterior. E</w:t>
      </w:r>
      <w:r w:rsidR="007E0BEF" w:rsidRPr="004E271F">
        <w:rPr>
          <w:rFonts w:ascii="Arial" w:eastAsia="Calibri" w:hAnsi="Arial" w:cs="Arial"/>
          <w:sz w:val="28"/>
          <w:szCs w:val="28"/>
        </w:rPr>
        <w:t>fectivamente</w:t>
      </w:r>
      <w:r w:rsidR="001A62EA">
        <w:rPr>
          <w:rFonts w:ascii="Arial" w:eastAsia="Calibri" w:hAnsi="Arial" w:cs="Arial"/>
          <w:sz w:val="28"/>
          <w:szCs w:val="28"/>
        </w:rPr>
        <w:t>,</w:t>
      </w:r>
      <w:r w:rsidR="007E0BEF" w:rsidRPr="004E271F">
        <w:rPr>
          <w:rFonts w:ascii="Arial" w:eastAsia="Calibri" w:hAnsi="Arial" w:cs="Arial"/>
          <w:sz w:val="28"/>
          <w:szCs w:val="28"/>
        </w:rPr>
        <w:t xml:space="preserve"> cuidaron</w:t>
      </w:r>
      <w:r w:rsidR="001A62EA">
        <w:rPr>
          <w:rFonts w:ascii="Arial" w:eastAsia="Calibri" w:hAnsi="Arial" w:cs="Arial"/>
          <w:sz w:val="28"/>
          <w:szCs w:val="28"/>
        </w:rPr>
        <w:t xml:space="preserve"> la forma, se nos presenta una Iniciativa de Acuerdo Económico que autoriza a la Hacienda Pública M</w:t>
      </w:r>
      <w:r w:rsidR="007E0BEF" w:rsidRPr="004E271F">
        <w:rPr>
          <w:rFonts w:ascii="Arial" w:eastAsia="Calibri" w:hAnsi="Arial" w:cs="Arial"/>
          <w:sz w:val="28"/>
          <w:szCs w:val="28"/>
        </w:rPr>
        <w:t>unicipal</w:t>
      </w:r>
      <w:r w:rsidR="001A62EA">
        <w:rPr>
          <w:rFonts w:ascii="Arial" w:eastAsia="Calibri" w:hAnsi="Arial" w:cs="Arial"/>
          <w:sz w:val="28"/>
          <w:szCs w:val="28"/>
        </w:rPr>
        <w:t>, recibir de la Persona J</w:t>
      </w:r>
      <w:r w:rsidR="007E0BEF" w:rsidRPr="004E271F">
        <w:rPr>
          <w:rFonts w:ascii="Arial" w:eastAsia="Calibri" w:hAnsi="Arial" w:cs="Arial"/>
          <w:sz w:val="28"/>
          <w:szCs w:val="28"/>
        </w:rPr>
        <w:t>urídica</w:t>
      </w:r>
      <w:r w:rsidR="001A62EA">
        <w:rPr>
          <w:rFonts w:ascii="Arial" w:eastAsia="Calibri" w:hAnsi="Arial" w:cs="Arial"/>
          <w:sz w:val="28"/>
          <w:szCs w:val="28"/>
        </w:rPr>
        <w:t>,</w:t>
      </w:r>
      <w:r w:rsidR="007E0BEF" w:rsidRPr="004E271F">
        <w:rPr>
          <w:rFonts w:ascii="Arial" w:eastAsia="Calibri" w:hAnsi="Arial" w:cs="Arial"/>
          <w:sz w:val="28"/>
          <w:szCs w:val="28"/>
        </w:rPr>
        <w:t xml:space="preserve"> la cantidad que viene ahí, no se habla d</w:t>
      </w:r>
      <w:r w:rsidR="001A62EA">
        <w:rPr>
          <w:rFonts w:ascii="Arial" w:eastAsia="Calibri" w:hAnsi="Arial" w:cs="Arial"/>
          <w:sz w:val="28"/>
          <w:szCs w:val="28"/>
        </w:rPr>
        <w:t>e modificar el anterior acuerdo. P</w:t>
      </w:r>
      <w:r w:rsidR="007E0BEF" w:rsidRPr="004E271F">
        <w:rPr>
          <w:rFonts w:ascii="Arial" w:eastAsia="Calibri" w:hAnsi="Arial" w:cs="Arial"/>
          <w:sz w:val="28"/>
          <w:szCs w:val="28"/>
        </w:rPr>
        <w:t>ero yo puedo leer de la</w:t>
      </w:r>
      <w:r w:rsidR="001A62EA">
        <w:rPr>
          <w:rFonts w:ascii="Arial" w:eastAsia="Calibri" w:hAnsi="Arial" w:cs="Arial"/>
          <w:sz w:val="28"/>
          <w:szCs w:val="28"/>
        </w:rPr>
        <w:t xml:space="preserve"> S</w:t>
      </w:r>
      <w:r w:rsidR="007E0BEF" w:rsidRPr="004E271F">
        <w:rPr>
          <w:rFonts w:ascii="Arial" w:eastAsia="Calibri" w:hAnsi="Arial" w:cs="Arial"/>
          <w:sz w:val="28"/>
          <w:szCs w:val="28"/>
        </w:rPr>
        <w:t>esión anterior, en este mismo punto, el resolutivo segundo y tercero, en donde dice, lo voy a leer así ya muy someramente, en donde se acuerda</w:t>
      </w:r>
      <w:r w:rsidR="001A62EA">
        <w:rPr>
          <w:rFonts w:ascii="Arial" w:eastAsia="Calibri" w:hAnsi="Arial" w:cs="Arial"/>
          <w:sz w:val="28"/>
          <w:szCs w:val="28"/>
        </w:rPr>
        <w:t>,</w:t>
      </w:r>
      <w:r w:rsidR="007E0BEF" w:rsidRPr="004E271F">
        <w:rPr>
          <w:rFonts w:ascii="Arial" w:eastAsia="Calibri" w:hAnsi="Arial" w:cs="Arial"/>
          <w:sz w:val="28"/>
          <w:szCs w:val="28"/>
        </w:rPr>
        <w:t xml:space="preserve"> recibir a manera de permuta la obligación de realizar obras de infraestructura</w:t>
      </w:r>
      <w:r w:rsidR="001A62EA">
        <w:rPr>
          <w:rFonts w:ascii="Arial" w:eastAsia="Calibri" w:hAnsi="Arial" w:cs="Arial"/>
          <w:sz w:val="28"/>
          <w:szCs w:val="28"/>
        </w:rPr>
        <w:t>,</w:t>
      </w:r>
      <w:r w:rsidR="007E0BEF" w:rsidRPr="004E271F">
        <w:rPr>
          <w:rFonts w:ascii="Arial" w:eastAsia="Calibri" w:hAnsi="Arial" w:cs="Arial"/>
          <w:sz w:val="28"/>
          <w:szCs w:val="28"/>
        </w:rPr>
        <w:t xml:space="preserve"> por un valor de </w:t>
      </w:r>
      <w:r w:rsidR="007E0BEF">
        <w:rPr>
          <w:rFonts w:ascii="Arial" w:eastAsia="Calibri" w:hAnsi="Arial" w:cs="Arial"/>
          <w:sz w:val="28"/>
          <w:szCs w:val="28"/>
        </w:rPr>
        <w:t>$</w:t>
      </w:r>
      <w:r w:rsidR="007E0BEF" w:rsidRPr="004E271F">
        <w:rPr>
          <w:rFonts w:ascii="Arial" w:eastAsia="Calibri" w:hAnsi="Arial" w:cs="Arial"/>
          <w:sz w:val="28"/>
          <w:szCs w:val="28"/>
        </w:rPr>
        <w:t>8</w:t>
      </w:r>
      <w:r w:rsidR="007E0BEF">
        <w:rPr>
          <w:rFonts w:ascii="Arial" w:eastAsia="Calibri" w:hAnsi="Arial" w:cs="Arial"/>
          <w:sz w:val="28"/>
          <w:szCs w:val="28"/>
        </w:rPr>
        <w:t>´217,439.00 (Ocho</w:t>
      </w:r>
      <w:r w:rsidR="007E0BEF" w:rsidRPr="004E271F">
        <w:rPr>
          <w:rFonts w:ascii="Arial" w:eastAsia="Calibri" w:hAnsi="Arial" w:cs="Arial"/>
          <w:sz w:val="28"/>
          <w:szCs w:val="28"/>
        </w:rPr>
        <w:t xml:space="preserve"> millones</w:t>
      </w:r>
      <w:r w:rsidR="007E0BEF">
        <w:rPr>
          <w:rFonts w:ascii="Arial" w:eastAsia="Calibri" w:hAnsi="Arial" w:cs="Arial"/>
          <w:sz w:val="28"/>
          <w:szCs w:val="28"/>
        </w:rPr>
        <w:t>, doscientos diecisiete</w:t>
      </w:r>
      <w:r w:rsidR="007E0BEF" w:rsidRPr="004E271F">
        <w:rPr>
          <w:rFonts w:ascii="Arial" w:eastAsia="Calibri" w:hAnsi="Arial" w:cs="Arial"/>
          <w:sz w:val="28"/>
          <w:szCs w:val="28"/>
        </w:rPr>
        <w:t xml:space="preserve"> mil</w:t>
      </w:r>
      <w:r w:rsidR="007E0BEF">
        <w:rPr>
          <w:rFonts w:ascii="Arial" w:eastAsia="Calibri" w:hAnsi="Arial" w:cs="Arial"/>
          <w:sz w:val="28"/>
          <w:szCs w:val="28"/>
        </w:rPr>
        <w:t xml:space="preserve">, cuatrocientos treinta y nueve </w:t>
      </w:r>
      <w:r w:rsidR="007E0BEF" w:rsidRPr="004E271F">
        <w:rPr>
          <w:rFonts w:ascii="Arial" w:eastAsia="Calibri" w:hAnsi="Arial" w:cs="Arial"/>
          <w:sz w:val="28"/>
          <w:szCs w:val="28"/>
        </w:rPr>
        <w:t>pesos</w:t>
      </w:r>
      <w:r w:rsidR="007E0BEF">
        <w:rPr>
          <w:rFonts w:ascii="Arial" w:eastAsia="Calibri" w:hAnsi="Arial" w:cs="Arial"/>
          <w:sz w:val="28"/>
          <w:szCs w:val="28"/>
        </w:rPr>
        <w:t xml:space="preserve"> 00/100 m.n.)  a cargo de la E</w:t>
      </w:r>
      <w:r w:rsidR="001A62EA">
        <w:rPr>
          <w:rFonts w:ascii="Arial" w:eastAsia="Calibri" w:hAnsi="Arial" w:cs="Arial"/>
          <w:sz w:val="28"/>
          <w:szCs w:val="28"/>
        </w:rPr>
        <w:t>mpresa. E</w:t>
      </w:r>
      <w:r w:rsidR="007E0BEF" w:rsidRPr="004E271F">
        <w:rPr>
          <w:rFonts w:ascii="Arial" w:eastAsia="Calibri" w:hAnsi="Arial" w:cs="Arial"/>
          <w:sz w:val="28"/>
          <w:szCs w:val="28"/>
        </w:rPr>
        <w:t>fectuar estas obras de infraestructura destinadas única y exclusivamente</w:t>
      </w:r>
      <w:r w:rsidR="001A62EA">
        <w:rPr>
          <w:rFonts w:ascii="Arial" w:eastAsia="Calibri" w:hAnsi="Arial" w:cs="Arial"/>
          <w:sz w:val="28"/>
          <w:szCs w:val="28"/>
        </w:rPr>
        <w:t>,</w:t>
      </w:r>
      <w:r w:rsidR="007E0BEF" w:rsidRPr="004E271F">
        <w:rPr>
          <w:rFonts w:ascii="Arial" w:eastAsia="Calibri" w:hAnsi="Arial" w:cs="Arial"/>
          <w:sz w:val="28"/>
          <w:szCs w:val="28"/>
        </w:rPr>
        <w:t xml:space="preserve"> para la construcción en el inm</w:t>
      </w:r>
      <w:r w:rsidR="001A62EA">
        <w:rPr>
          <w:rFonts w:ascii="Arial" w:eastAsia="Calibri" w:hAnsi="Arial" w:cs="Arial"/>
          <w:sz w:val="28"/>
          <w:szCs w:val="28"/>
        </w:rPr>
        <w:t>ueble destinado al proyecto de C</w:t>
      </w:r>
      <w:r w:rsidR="007E0BEF" w:rsidRPr="004E271F">
        <w:rPr>
          <w:rFonts w:ascii="Arial" w:eastAsia="Calibri" w:hAnsi="Arial" w:cs="Arial"/>
          <w:sz w:val="28"/>
          <w:szCs w:val="28"/>
        </w:rPr>
        <w:t>línica</w:t>
      </w:r>
      <w:r w:rsidR="001A62EA">
        <w:rPr>
          <w:rFonts w:ascii="Arial" w:eastAsia="Calibri" w:hAnsi="Arial" w:cs="Arial"/>
          <w:sz w:val="28"/>
          <w:szCs w:val="28"/>
        </w:rPr>
        <w:t>s del S</w:t>
      </w:r>
      <w:r w:rsidR="007E0BEF" w:rsidRPr="004E271F">
        <w:rPr>
          <w:rFonts w:ascii="Arial" w:eastAsia="Calibri" w:hAnsi="Arial" w:cs="Arial"/>
          <w:sz w:val="28"/>
          <w:szCs w:val="28"/>
        </w:rPr>
        <w:t xml:space="preserve">eguro, ahí </w:t>
      </w:r>
      <w:r w:rsidR="007E0BEF" w:rsidRPr="004E271F">
        <w:rPr>
          <w:rFonts w:ascii="Arial" w:eastAsia="Calibri" w:hAnsi="Arial" w:cs="Arial"/>
          <w:sz w:val="28"/>
          <w:szCs w:val="28"/>
        </w:rPr>
        <w:lastRenderedPageBreak/>
        <w:t>están los resolutivos, claro que se está modificando</w:t>
      </w:r>
      <w:r w:rsidR="001A62EA">
        <w:rPr>
          <w:rFonts w:ascii="Arial" w:eastAsia="Calibri" w:hAnsi="Arial" w:cs="Arial"/>
          <w:sz w:val="28"/>
          <w:szCs w:val="28"/>
        </w:rPr>
        <w:t>,</w:t>
      </w:r>
      <w:r w:rsidR="007E0BEF" w:rsidRPr="004E271F">
        <w:rPr>
          <w:rFonts w:ascii="Arial" w:eastAsia="Calibri" w:hAnsi="Arial" w:cs="Arial"/>
          <w:sz w:val="28"/>
          <w:szCs w:val="28"/>
        </w:rPr>
        <w:t xml:space="preserve"> </w:t>
      </w:r>
      <w:r w:rsidR="001A62EA">
        <w:rPr>
          <w:rFonts w:ascii="Arial" w:eastAsia="Calibri" w:hAnsi="Arial" w:cs="Arial"/>
          <w:sz w:val="28"/>
          <w:szCs w:val="28"/>
        </w:rPr>
        <w:t>lo que ya habíamos aprobado en Sesión anterior. P</w:t>
      </w:r>
      <w:r w:rsidR="007E0BEF" w:rsidRPr="004E271F">
        <w:rPr>
          <w:rFonts w:ascii="Arial" w:eastAsia="Calibri" w:hAnsi="Arial" w:cs="Arial"/>
          <w:sz w:val="28"/>
          <w:szCs w:val="28"/>
        </w:rPr>
        <w:t>ero voy m</w:t>
      </w:r>
      <w:r w:rsidR="001A62EA">
        <w:rPr>
          <w:rFonts w:ascii="Arial" w:eastAsia="Calibri" w:hAnsi="Arial" w:cs="Arial"/>
          <w:sz w:val="28"/>
          <w:szCs w:val="28"/>
        </w:rPr>
        <w:t>ás allá, coincido con los argumentos</w:t>
      </w:r>
      <w:r w:rsidR="007E0BEF" w:rsidRPr="004E271F">
        <w:rPr>
          <w:rFonts w:ascii="Arial" w:eastAsia="Calibri" w:hAnsi="Arial" w:cs="Arial"/>
          <w:sz w:val="28"/>
          <w:szCs w:val="28"/>
        </w:rPr>
        <w:t>os de mi compañera Olga</w:t>
      </w:r>
      <w:r w:rsidR="001A62EA">
        <w:rPr>
          <w:rFonts w:ascii="Arial" w:eastAsia="Calibri" w:hAnsi="Arial" w:cs="Arial"/>
          <w:sz w:val="28"/>
          <w:szCs w:val="28"/>
        </w:rPr>
        <w:t>, de Gustavo;</w:t>
      </w:r>
      <w:r w:rsidR="007E0BEF">
        <w:rPr>
          <w:rFonts w:ascii="Arial" w:eastAsia="Calibri" w:hAnsi="Arial" w:cs="Arial"/>
          <w:sz w:val="28"/>
          <w:szCs w:val="28"/>
        </w:rPr>
        <w:t xml:space="preserve"> en este C</w:t>
      </w:r>
      <w:r w:rsidR="007E0BEF" w:rsidRPr="004E271F">
        <w:rPr>
          <w:rFonts w:ascii="Arial" w:eastAsia="Calibri" w:hAnsi="Arial" w:cs="Arial"/>
          <w:sz w:val="28"/>
          <w:szCs w:val="28"/>
        </w:rPr>
        <w:t>abildo</w:t>
      </w:r>
      <w:r w:rsidR="007E0BEF">
        <w:rPr>
          <w:rFonts w:ascii="Arial" w:eastAsia="Calibri" w:hAnsi="Arial" w:cs="Arial"/>
          <w:sz w:val="28"/>
          <w:szCs w:val="28"/>
        </w:rPr>
        <w:t>, estamos para hacer cumplir la L</w:t>
      </w:r>
      <w:r w:rsidR="007E0BEF" w:rsidRPr="004E271F">
        <w:rPr>
          <w:rFonts w:ascii="Arial" w:eastAsia="Calibri" w:hAnsi="Arial" w:cs="Arial"/>
          <w:sz w:val="28"/>
          <w:szCs w:val="28"/>
        </w:rPr>
        <w:t>ey, no para recibir peticiones de un particular, que pueden estar apegadas a derecho, no digo que no, pero a final de cuentas lo que tenemos que hacer cumplir</w:t>
      </w:r>
      <w:r w:rsidR="001A62EA">
        <w:rPr>
          <w:rFonts w:ascii="Arial" w:eastAsia="Calibri" w:hAnsi="Arial" w:cs="Arial"/>
          <w:sz w:val="28"/>
          <w:szCs w:val="28"/>
        </w:rPr>
        <w:t>,</w:t>
      </w:r>
      <w:r w:rsidR="007E0BEF" w:rsidRPr="004E271F">
        <w:rPr>
          <w:rFonts w:ascii="Arial" w:eastAsia="Calibri" w:hAnsi="Arial" w:cs="Arial"/>
          <w:sz w:val="28"/>
          <w:szCs w:val="28"/>
        </w:rPr>
        <w:t xml:space="preserve"> es algo que ya habíam</w:t>
      </w:r>
      <w:r w:rsidR="007D1E41">
        <w:rPr>
          <w:rFonts w:ascii="Arial" w:eastAsia="Calibri" w:hAnsi="Arial" w:cs="Arial"/>
          <w:sz w:val="28"/>
          <w:szCs w:val="28"/>
        </w:rPr>
        <w:t>os hecho, ya era un acuerdo de C</w:t>
      </w:r>
      <w:r w:rsidR="007E0BEF" w:rsidRPr="004E271F">
        <w:rPr>
          <w:rFonts w:ascii="Arial" w:eastAsia="Calibri" w:hAnsi="Arial" w:cs="Arial"/>
          <w:sz w:val="28"/>
          <w:szCs w:val="28"/>
        </w:rPr>
        <w:t>abildo</w:t>
      </w:r>
      <w:r w:rsidR="001A62EA">
        <w:rPr>
          <w:rFonts w:ascii="Arial" w:eastAsia="Calibri" w:hAnsi="Arial" w:cs="Arial"/>
          <w:sz w:val="28"/>
          <w:szCs w:val="28"/>
        </w:rPr>
        <w:t>,</w:t>
      </w:r>
      <w:r w:rsidR="007D1E41">
        <w:rPr>
          <w:rFonts w:ascii="Arial" w:eastAsia="Calibri" w:hAnsi="Arial" w:cs="Arial"/>
          <w:sz w:val="28"/>
          <w:szCs w:val="28"/>
        </w:rPr>
        <w:t xml:space="preserve"> en donde él se comprometía. T</w:t>
      </w:r>
      <w:r w:rsidR="007E0BEF" w:rsidRPr="004E271F">
        <w:rPr>
          <w:rFonts w:ascii="Arial" w:eastAsia="Calibri" w:hAnsi="Arial" w:cs="Arial"/>
          <w:sz w:val="28"/>
          <w:szCs w:val="28"/>
        </w:rPr>
        <w:t>oda la argumentación jurídica que digo</w:t>
      </w:r>
      <w:r w:rsidR="007D1E41">
        <w:rPr>
          <w:rFonts w:ascii="Arial" w:eastAsia="Calibri" w:hAnsi="Arial" w:cs="Arial"/>
          <w:sz w:val="28"/>
          <w:szCs w:val="28"/>
        </w:rPr>
        <w:t>, qué</w:t>
      </w:r>
      <w:r w:rsidR="007E0BEF" w:rsidRPr="004E271F">
        <w:rPr>
          <w:rFonts w:ascii="Arial" w:eastAsia="Calibri" w:hAnsi="Arial" w:cs="Arial"/>
          <w:sz w:val="28"/>
          <w:szCs w:val="28"/>
        </w:rPr>
        <w:t xml:space="preserve"> procedería después en caso de quien cumpla, bueno</w:t>
      </w:r>
      <w:r w:rsidR="007D1E41">
        <w:rPr>
          <w:rFonts w:ascii="Arial" w:eastAsia="Calibri" w:hAnsi="Arial" w:cs="Arial"/>
          <w:sz w:val="28"/>
          <w:szCs w:val="28"/>
        </w:rPr>
        <w:t>,</w:t>
      </w:r>
      <w:r w:rsidR="007E0BEF" w:rsidRPr="004E271F">
        <w:rPr>
          <w:rFonts w:ascii="Arial" w:eastAsia="Calibri" w:hAnsi="Arial" w:cs="Arial"/>
          <w:sz w:val="28"/>
          <w:szCs w:val="28"/>
        </w:rPr>
        <w:t xml:space="preserve"> esa es otra cosa</w:t>
      </w:r>
      <w:r w:rsidR="007D1E41">
        <w:rPr>
          <w:rFonts w:ascii="Arial" w:eastAsia="Calibri" w:hAnsi="Arial" w:cs="Arial"/>
          <w:sz w:val="28"/>
          <w:szCs w:val="28"/>
        </w:rPr>
        <w:t>, de un incumplimiento de esto. P</w:t>
      </w:r>
      <w:r w:rsidR="007E0BEF" w:rsidRPr="004E271F">
        <w:rPr>
          <w:rFonts w:ascii="Arial" w:eastAsia="Calibri" w:hAnsi="Arial" w:cs="Arial"/>
          <w:sz w:val="28"/>
          <w:szCs w:val="28"/>
        </w:rPr>
        <w:t>ero aquí aprobamos que</w:t>
      </w:r>
      <w:r w:rsidR="007D1E41">
        <w:rPr>
          <w:rFonts w:ascii="Arial" w:eastAsia="Calibri" w:hAnsi="Arial" w:cs="Arial"/>
          <w:sz w:val="28"/>
          <w:szCs w:val="28"/>
        </w:rPr>
        <w:t>,</w:t>
      </w:r>
      <w:r w:rsidR="007E0BEF" w:rsidRPr="004E271F">
        <w:rPr>
          <w:rFonts w:ascii="Arial" w:eastAsia="Calibri" w:hAnsi="Arial" w:cs="Arial"/>
          <w:sz w:val="28"/>
          <w:szCs w:val="28"/>
        </w:rPr>
        <w:t xml:space="preserve"> él tenía que hacer esas obras de infraestructura</w:t>
      </w:r>
      <w:r w:rsidR="007D1E41">
        <w:rPr>
          <w:rFonts w:ascii="Arial" w:eastAsia="Calibri" w:hAnsi="Arial" w:cs="Arial"/>
          <w:sz w:val="28"/>
          <w:szCs w:val="28"/>
        </w:rPr>
        <w:t>,</w:t>
      </w:r>
      <w:r w:rsidR="007E0BEF" w:rsidRPr="004E271F">
        <w:rPr>
          <w:rFonts w:ascii="Arial" w:eastAsia="Calibri" w:hAnsi="Arial" w:cs="Arial"/>
          <w:sz w:val="28"/>
          <w:szCs w:val="28"/>
        </w:rPr>
        <w:t xml:space="preserve"> y</w:t>
      </w:r>
      <w:r w:rsidR="007D1E41">
        <w:rPr>
          <w:rFonts w:ascii="Arial" w:eastAsia="Calibri" w:hAnsi="Arial" w:cs="Arial"/>
          <w:sz w:val="28"/>
          <w:szCs w:val="28"/>
        </w:rPr>
        <w:t xml:space="preserve"> por tanto tendríamos que hacer. Creo que no es el U</w:t>
      </w:r>
      <w:r w:rsidR="007E0BEF" w:rsidRPr="004E271F">
        <w:rPr>
          <w:rFonts w:ascii="Arial" w:eastAsia="Calibri" w:hAnsi="Arial" w:cs="Arial"/>
          <w:sz w:val="28"/>
          <w:szCs w:val="28"/>
        </w:rPr>
        <w:t>rbanizador</w:t>
      </w:r>
      <w:r w:rsidR="007D1E41">
        <w:rPr>
          <w:rFonts w:ascii="Arial" w:eastAsia="Calibri" w:hAnsi="Arial" w:cs="Arial"/>
          <w:sz w:val="28"/>
          <w:szCs w:val="28"/>
        </w:rPr>
        <w:t>,</w:t>
      </w:r>
      <w:r w:rsidR="007E0BEF" w:rsidRPr="004E271F">
        <w:rPr>
          <w:rFonts w:ascii="Arial" w:eastAsia="Calibri" w:hAnsi="Arial" w:cs="Arial"/>
          <w:sz w:val="28"/>
          <w:szCs w:val="28"/>
        </w:rPr>
        <w:t xml:space="preserve"> quien nos tiene que decir</w:t>
      </w:r>
      <w:r w:rsidR="007D1E41">
        <w:rPr>
          <w:rFonts w:ascii="Arial" w:eastAsia="Calibri" w:hAnsi="Arial" w:cs="Arial"/>
          <w:sz w:val="28"/>
          <w:szCs w:val="28"/>
        </w:rPr>
        <w:t xml:space="preserve"> qué es lo conveniente para el M</w:t>
      </w:r>
      <w:r w:rsidR="007E0BEF" w:rsidRPr="004E271F">
        <w:rPr>
          <w:rFonts w:ascii="Arial" w:eastAsia="Calibri" w:hAnsi="Arial" w:cs="Arial"/>
          <w:sz w:val="28"/>
          <w:szCs w:val="28"/>
        </w:rPr>
        <w:t>unicipio, sino que nosotros</w:t>
      </w:r>
      <w:r w:rsidR="007D1E41">
        <w:rPr>
          <w:rFonts w:ascii="Arial" w:eastAsia="Calibri" w:hAnsi="Arial" w:cs="Arial"/>
          <w:sz w:val="28"/>
          <w:szCs w:val="28"/>
        </w:rPr>
        <w:t>,</w:t>
      </w:r>
      <w:r w:rsidR="007E0BEF" w:rsidRPr="004E271F">
        <w:rPr>
          <w:rFonts w:ascii="Arial" w:eastAsia="Calibri" w:hAnsi="Arial" w:cs="Arial"/>
          <w:sz w:val="28"/>
          <w:szCs w:val="28"/>
        </w:rPr>
        <w:t xml:space="preserve"> tenemos que ver exact</w:t>
      </w:r>
      <w:r w:rsidR="007D1E41">
        <w:rPr>
          <w:rFonts w:ascii="Arial" w:eastAsia="Calibri" w:hAnsi="Arial" w:cs="Arial"/>
          <w:sz w:val="28"/>
          <w:szCs w:val="28"/>
        </w:rPr>
        <w:t>amente qué es lo mejor para el M</w:t>
      </w:r>
      <w:r w:rsidR="007E0BEF" w:rsidRPr="004E271F">
        <w:rPr>
          <w:rFonts w:ascii="Arial" w:eastAsia="Calibri" w:hAnsi="Arial" w:cs="Arial"/>
          <w:sz w:val="28"/>
          <w:szCs w:val="28"/>
        </w:rPr>
        <w:t>unicipio</w:t>
      </w:r>
      <w:r w:rsidR="007D1E41">
        <w:rPr>
          <w:rFonts w:ascii="Arial" w:eastAsia="Calibri" w:hAnsi="Arial" w:cs="Arial"/>
          <w:sz w:val="28"/>
          <w:szCs w:val="28"/>
        </w:rPr>
        <w:t>. Y</w:t>
      </w:r>
      <w:r w:rsidR="007E0BEF" w:rsidRPr="004E271F">
        <w:rPr>
          <w:rFonts w:ascii="Arial" w:eastAsia="Calibri" w:hAnsi="Arial" w:cs="Arial"/>
          <w:sz w:val="28"/>
          <w:szCs w:val="28"/>
        </w:rPr>
        <w:t xml:space="preserve"> en ese momento argumentamos que era mejor que lo hiciera él</w:t>
      </w:r>
      <w:r w:rsidR="007D1E41">
        <w:rPr>
          <w:rFonts w:ascii="Arial" w:eastAsia="Calibri" w:hAnsi="Arial" w:cs="Arial"/>
          <w:sz w:val="28"/>
          <w:szCs w:val="28"/>
        </w:rPr>
        <w:t>,</w:t>
      </w:r>
      <w:r w:rsidR="007E0BEF" w:rsidRPr="004E271F">
        <w:rPr>
          <w:rFonts w:ascii="Arial" w:eastAsia="Calibri" w:hAnsi="Arial" w:cs="Arial"/>
          <w:sz w:val="28"/>
          <w:szCs w:val="28"/>
        </w:rPr>
        <w:t xml:space="preserve"> y que se hiciera en los lugares, eso ya se discutió</w:t>
      </w:r>
      <w:r w:rsidR="007D1E41">
        <w:rPr>
          <w:rFonts w:ascii="Arial" w:eastAsia="Calibri" w:hAnsi="Arial" w:cs="Arial"/>
          <w:sz w:val="28"/>
          <w:szCs w:val="28"/>
        </w:rPr>
        <w:t>. Y</w:t>
      </w:r>
      <w:r w:rsidR="007E0BEF" w:rsidRPr="004E271F">
        <w:rPr>
          <w:rFonts w:ascii="Arial" w:eastAsia="Calibri" w:hAnsi="Arial" w:cs="Arial"/>
          <w:sz w:val="28"/>
          <w:szCs w:val="28"/>
        </w:rPr>
        <w:t xml:space="preserve"> perdón, pero</w:t>
      </w:r>
      <w:r w:rsidR="007D1E41">
        <w:rPr>
          <w:rFonts w:ascii="Arial" w:eastAsia="Calibri" w:hAnsi="Arial" w:cs="Arial"/>
          <w:sz w:val="28"/>
          <w:szCs w:val="28"/>
        </w:rPr>
        <w:t xml:space="preserve"> vuelvo a insistir con lo mismo; en ninguna parte del Código U</w:t>
      </w:r>
      <w:r w:rsidR="007E0BEF" w:rsidRPr="004E271F">
        <w:rPr>
          <w:rFonts w:ascii="Arial" w:eastAsia="Calibri" w:hAnsi="Arial" w:cs="Arial"/>
          <w:sz w:val="28"/>
          <w:szCs w:val="28"/>
        </w:rPr>
        <w:t>rbano</w:t>
      </w:r>
      <w:r w:rsidR="007D1E41">
        <w:rPr>
          <w:rFonts w:ascii="Arial" w:eastAsia="Calibri" w:hAnsi="Arial" w:cs="Arial"/>
          <w:sz w:val="28"/>
          <w:szCs w:val="28"/>
        </w:rPr>
        <w:t>,</w:t>
      </w:r>
      <w:r w:rsidR="007E0BEF" w:rsidRPr="004E271F">
        <w:rPr>
          <w:rFonts w:ascii="Arial" w:eastAsia="Calibri" w:hAnsi="Arial" w:cs="Arial"/>
          <w:sz w:val="28"/>
          <w:szCs w:val="28"/>
        </w:rPr>
        <w:t xml:space="preserve"> se señala que se pueda realizar una permuta con dinero e</w:t>
      </w:r>
      <w:r w:rsidR="007D1E41">
        <w:rPr>
          <w:rFonts w:ascii="Arial" w:eastAsia="Calibri" w:hAnsi="Arial" w:cs="Arial"/>
          <w:sz w:val="28"/>
          <w:szCs w:val="28"/>
        </w:rPr>
        <w:t>n efectivo, en ningún lado está. S</w:t>
      </w:r>
      <w:r w:rsidR="007E0BEF" w:rsidRPr="004E271F">
        <w:rPr>
          <w:rFonts w:ascii="Arial" w:eastAsia="Calibri" w:hAnsi="Arial" w:cs="Arial"/>
          <w:sz w:val="28"/>
          <w:szCs w:val="28"/>
        </w:rPr>
        <w:t>e podrá argumentar</w:t>
      </w:r>
      <w:r w:rsidR="007D1E41">
        <w:rPr>
          <w:rFonts w:ascii="Arial" w:eastAsia="Calibri" w:hAnsi="Arial" w:cs="Arial"/>
          <w:sz w:val="28"/>
          <w:szCs w:val="28"/>
        </w:rPr>
        <w:t>,</w:t>
      </w:r>
      <w:r w:rsidR="007E0BEF" w:rsidRPr="004E271F">
        <w:rPr>
          <w:rFonts w:ascii="Arial" w:eastAsia="Calibri" w:hAnsi="Arial" w:cs="Arial"/>
          <w:sz w:val="28"/>
          <w:szCs w:val="28"/>
        </w:rPr>
        <w:t xml:space="preserve"> pero en ningún en ningún lado está</w:t>
      </w:r>
      <w:r w:rsidR="007D1E41">
        <w:rPr>
          <w:rFonts w:ascii="Arial" w:eastAsia="Calibri" w:hAnsi="Arial" w:cs="Arial"/>
          <w:sz w:val="28"/>
          <w:szCs w:val="28"/>
        </w:rPr>
        <w:t>. Y</w:t>
      </w:r>
      <w:r w:rsidR="007E0BEF" w:rsidRPr="004E271F">
        <w:rPr>
          <w:rFonts w:ascii="Arial" w:eastAsia="Calibri" w:hAnsi="Arial" w:cs="Arial"/>
          <w:sz w:val="28"/>
          <w:szCs w:val="28"/>
        </w:rPr>
        <w:t xml:space="preserve"> efectivamente</w:t>
      </w:r>
      <w:r w:rsidR="007D1E41">
        <w:rPr>
          <w:rFonts w:ascii="Arial" w:eastAsia="Calibri" w:hAnsi="Arial" w:cs="Arial"/>
          <w:sz w:val="28"/>
          <w:szCs w:val="28"/>
        </w:rPr>
        <w:t>,</w:t>
      </w:r>
      <w:r w:rsidR="007E0BEF" w:rsidRPr="004E271F">
        <w:rPr>
          <w:rFonts w:ascii="Arial" w:eastAsia="Calibri" w:hAnsi="Arial" w:cs="Arial"/>
          <w:sz w:val="28"/>
          <w:szCs w:val="28"/>
        </w:rPr>
        <w:t xml:space="preserve"> habló </w:t>
      </w:r>
      <w:r w:rsidR="007D1E41">
        <w:rPr>
          <w:rFonts w:ascii="Arial" w:eastAsia="Calibri" w:hAnsi="Arial" w:cs="Arial"/>
          <w:sz w:val="28"/>
          <w:szCs w:val="28"/>
        </w:rPr>
        <w:t>U</w:t>
      </w:r>
      <w:r w:rsidR="007E0BEF" w:rsidRPr="004E271F">
        <w:rPr>
          <w:rFonts w:ascii="Arial" w:eastAsia="Calibri" w:hAnsi="Arial" w:cs="Arial"/>
          <w:sz w:val="28"/>
          <w:szCs w:val="28"/>
        </w:rPr>
        <w:t>sted de un principio que me gustaría señalar, de que los bienes fungibles</w:t>
      </w:r>
      <w:r w:rsidR="007D1E41">
        <w:rPr>
          <w:rFonts w:ascii="Arial" w:eastAsia="Calibri" w:hAnsi="Arial" w:cs="Arial"/>
          <w:sz w:val="28"/>
          <w:szCs w:val="28"/>
        </w:rPr>
        <w:t>,</w:t>
      </w:r>
      <w:r w:rsidR="007E0BEF" w:rsidRPr="004E271F">
        <w:rPr>
          <w:rFonts w:ascii="Arial" w:eastAsia="Calibri" w:hAnsi="Arial" w:cs="Arial"/>
          <w:sz w:val="28"/>
          <w:szCs w:val="28"/>
        </w:rPr>
        <w:t xml:space="preserve"> y en este caso el di</w:t>
      </w:r>
      <w:r w:rsidR="007D1E41">
        <w:rPr>
          <w:rFonts w:ascii="Arial" w:eastAsia="Calibri" w:hAnsi="Arial" w:cs="Arial"/>
          <w:sz w:val="28"/>
          <w:szCs w:val="28"/>
        </w:rPr>
        <w:t>nero puede ser un bien fungible. P</w:t>
      </w:r>
      <w:r w:rsidR="007E0BEF" w:rsidRPr="004E271F">
        <w:rPr>
          <w:rFonts w:ascii="Arial" w:eastAsia="Calibri" w:hAnsi="Arial" w:cs="Arial"/>
          <w:sz w:val="28"/>
          <w:szCs w:val="28"/>
        </w:rPr>
        <w:t>ero les cit</w:t>
      </w:r>
      <w:r w:rsidR="007E0BEF">
        <w:rPr>
          <w:rFonts w:ascii="Arial" w:eastAsia="Calibri" w:hAnsi="Arial" w:cs="Arial"/>
          <w:sz w:val="28"/>
          <w:szCs w:val="28"/>
        </w:rPr>
        <w:t>o</w:t>
      </w:r>
      <w:r w:rsidR="007D1E41">
        <w:rPr>
          <w:rFonts w:ascii="Arial" w:eastAsia="Calibri" w:hAnsi="Arial" w:cs="Arial"/>
          <w:sz w:val="28"/>
          <w:szCs w:val="28"/>
        </w:rPr>
        <w:t>,</w:t>
      </w:r>
      <w:r w:rsidR="007E0BEF">
        <w:rPr>
          <w:rFonts w:ascii="Arial" w:eastAsia="Calibri" w:hAnsi="Arial" w:cs="Arial"/>
          <w:sz w:val="28"/>
          <w:szCs w:val="28"/>
        </w:rPr>
        <w:t xml:space="preserve"> lo que señala el propio A</w:t>
      </w:r>
      <w:r w:rsidR="007E0BEF" w:rsidRPr="004E271F">
        <w:rPr>
          <w:rFonts w:ascii="Arial" w:eastAsia="Calibri" w:hAnsi="Arial" w:cs="Arial"/>
          <w:sz w:val="28"/>
          <w:szCs w:val="28"/>
        </w:rPr>
        <w:t xml:space="preserve">rtículo </w:t>
      </w:r>
      <w:r w:rsidR="007E0BEF">
        <w:rPr>
          <w:rFonts w:ascii="Arial" w:eastAsia="Calibri" w:hAnsi="Arial" w:cs="Arial"/>
          <w:sz w:val="28"/>
          <w:szCs w:val="28"/>
        </w:rPr>
        <w:t>235 del Código C</w:t>
      </w:r>
      <w:r w:rsidR="007E0BEF" w:rsidRPr="004E271F">
        <w:rPr>
          <w:rFonts w:ascii="Arial" w:eastAsia="Calibri" w:hAnsi="Arial" w:cs="Arial"/>
          <w:sz w:val="28"/>
          <w:szCs w:val="28"/>
        </w:rPr>
        <w:t>ivil, dice</w:t>
      </w:r>
      <w:r w:rsidR="007D1E41">
        <w:rPr>
          <w:rFonts w:ascii="Arial" w:eastAsia="Calibri" w:hAnsi="Arial" w:cs="Arial"/>
          <w:sz w:val="28"/>
          <w:szCs w:val="28"/>
        </w:rPr>
        <w:t xml:space="preserve">: </w:t>
      </w:r>
      <w:r w:rsidR="007D1E41" w:rsidRPr="007D1E41">
        <w:rPr>
          <w:rFonts w:ascii="Arial" w:eastAsia="Calibri" w:hAnsi="Arial" w:cs="Arial"/>
          <w:i/>
          <w:sz w:val="28"/>
          <w:szCs w:val="28"/>
        </w:rPr>
        <w:t>S</w:t>
      </w:r>
      <w:r w:rsidR="007E0BEF" w:rsidRPr="007D1E41">
        <w:rPr>
          <w:rFonts w:ascii="Arial" w:eastAsia="Calibri" w:hAnsi="Arial" w:cs="Arial"/>
          <w:i/>
          <w:sz w:val="28"/>
          <w:szCs w:val="28"/>
        </w:rPr>
        <w:t>on bienes fungibles</w:t>
      </w:r>
      <w:r w:rsidR="007D1E41" w:rsidRPr="007D1E41">
        <w:rPr>
          <w:rFonts w:ascii="Arial" w:eastAsia="Calibri" w:hAnsi="Arial" w:cs="Arial"/>
          <w:i/>
          <w:sz w:val="28"/>
          <w:szCs w:val="28"/>
        </w:rPr>
        <w:t>,</w:t>
      </w:r>
      <w:r w:rsidR="007E0BEF" w:rsidRPr="007D1E41">
        <w:rPr>
          <w:rFonts w:ascii="Arial" w:eastAsia="Calibri" w:hAnsi="Arial" w:cs="Arial"/>
          <w:i/>
          <w:sz w:val="28"/>
          <w:szCs w:val="28"/>
        </w:rPr>
        <w:t xml:space="preserve"> aquellos que pueden ser reemplazados por otros de la misma especie,</w:t>
      </w:r>
      <w:r w:rsidR="007E0BEF" w:rsidRPr="004E271F">
        <w:rPr>
          <w:rFonts w:ascii="Arial" w:eastAsia="Calibri" w:hAnsi="Arial" w:cs="Arial"/>
          <w:sz w:val="28"/>
          <w:szCs w:val="28"/>
        </w:rPr>
        <w:t xml:space="preserve"> </w:t>
      </w:r>
      <w:r w:rsidR="007E0BEF" w:rsidRPr="007D1E41">
        <w:rPr>
          <w:rFonts w:ascii="Arial" w:eastAsia="Calibri" w:hAnsi="Arial" w:cs="Arial"/>
          <w:i/>
          <w:sz w:val="28"/>
          <w:szCs w:val="28"/>
        </w:rPr>
        <w:t>puede ser calidad y cantidad</w:t>
      </w:r>
      <w:r w:rsidR="007D1E41" w:rsidRPr="007D1E41">
        <w:rPr>
          <w:rFonts w:ascii="Arial" w:eastAsia="Calibri" w:hAnsi="Arial" w:cs="Arial"/>
          <w:i/>
          <w:sz w:val="28"/>
          <w:szCs w:val="28"/>
        </w:rPr>
        <w:t>,</w:t>
      </w:r>
      <w:r w:rsidR="007E0BEF" w:rsidRPr="007D1E41">
        <w:rPr>
          <w:rFonts w:ascii="Arial" w:eastAsia="Calibri" w:hAnsi="Arial" w:cs="Arial"/>
          <w:i/>
          <w:sz w:val="28"/>
          <w:szCs w:val="28"/>
        </w:rPr>
        <w:t xml:space="preserve"> sin </w:t>
      </w:r>
      <w:r w:rsidR="007D1E41" w:rsidRPr="007D1E41">
        <w:rPr>
          <w:rFonts w:ascii="Arial" w:eastAsia="Calibri" w:hAnsi="Arial" w:cs="Arial"/>
          <w:i/>
          <w:sz w:val="28"/>
          <w:szCs w:val="28"/>
        </w:rPr>
        <w:t>que se pierda su valor o dinero. E</w:t>
      </w:r>
      <w:r w:rsidR="007E0BEF" w:rsidRPr="007D1E41">
        <w:rPr>
          <w:rFonts w:ascii="Arial" w:eastAsia="Calibri" w:hAnsi="Arial" w:cs="Arial"/>
          <w:i/>
          <w:sz w:val="28"/>
          <w:szCs w:val="28"/>
        </w:rPr>
        <w:t xml:space="preserve">l </w:t>
      </w:r>
      <w:r w:rsidR="007E0BEF" w:rsidRPr="007D1E41">
        <w:rPr>
          <w:rFonts w:ascii="Arial" w:eastAsia="Calibri" w:hAnsi="Arial" w:cs="Arial"/>
          <w:i/>
          <w:sz w:val="28"/>
          <w:szCs w:val="28"/>
        </w:rPr>
        <w:lastRenderedPageBreak/>
        <w:t>dinero, los granos, los metales preciosos y otros objetos que se consideren c</w:t>
      </w:r>
      <w:r w:rsidR="007D1E41" w:rsidRPr="007D1E41">
        <w:rPr>
          <w:rFonts w:ascii="Arial" w:eastAsia="Calibri" w:hAnsi="Arial" w:cs="Arial"/>
          <w:i/>
          <w:sz w:val="28"/>
          <w:szCs w:val="28"/>
        </w:rPr>
        <w:t>omo tales, son bienes fungibles.</w:t>
      </w:r>
      <w:r w:rsidR="007D1E41">
        <w:rPr>
          <w:rFonts w:ascii="Arial" w:eastAsia="Calibri" w:hAnsi="Arial" w:cs="Arial"/>
          <w:sz w:val="28"/>
          <w:szCs w:val="28"/>
        </w:rPr>
        <w:t xml:space="preserve"> U</w:t>
      </w:r>
      <w:r w:rsidR="007E0BEF" w:rsidRPr="004E271F">
        <w:rPr>
          <w:rFonts w:ascii="Arial" w:eastAsia="Calibri" w:hAnsi="Arial" w:cs="Arial"/>
          <w:sz w:val="28"/>
          <w:szCs w:val="28"/>
        </w:rPr>
        <w:t>n billete de a 50</w:t>
      </w:r>
      <w:r w:rsidR="007D1E41">
        <w:rPr>
          <w:rFonts w:ascii="Arial" w:eastAsia="Calibri" w:hAnsi="Arial" w:cs="Arial"/>
          <w:sz w:val="28"/>
          <w:szCs w:val="28"/>
        </w:rPr>
        <w:t xml:space="preserve"> cincuenta,</w:t>
      </w:r>
      <w:r w:rsidR="007E0BEF" w:rsidRPr="004E271F">
        <w:rPr>
          <w:rFonts w:ascii="Arial" w:eastAsia="Calibri" w:hAnsi="Arial" w:cs="Arial"/>
          <w:sz w:val="28"/>
          <w:szCs w:val="28"/>
        </w:rPr>
        <w:t xml:space="preserve"> te lo cambio por otro b</w:t>
      </w:r>
      <w:r w:rsidR="007D1E41">
        <w:rPr>
          <w:rFonts w:ascii="Arial" w:eastAsia="Calibri" w:hAnsi="Arial" w:cs="Arial"/>
          <w:sz w:val="28"/>
          <w:szCs w:val="28"/>
        </w:rPr>
        <w:t xml:space="preserve">illete de </w:t>
      </w:r>
      <w:r w:rsidR="007E0BEF" w:rsidRPr="004E271F">
        <w:rPr>
          <w:rFonts w:ascii="Arial" w:eastAsia="Calibri" w:hAnsi="Arial" w:cs="Arial"/>
          <w:sz w:val="28"/>
          <w:szCs w:val="28"/>
        </w:rPr>
        <w:t>50</w:t>
      </w:r>
      <w:r w:rsidR="007D1E41">
        <w:rPr>
          <w:rFonts w:ascii="Arial" w:eastAsia="Calibri" w:hAnsi="Arial" w:cs="Arial"/>
          <w:sz w:val="28"/>
          <w:szCs w:val="28"/>
        </w:rPr>
        <w:t xml:space="preserve"> cincuenta. N</w:t>
      </w:r>
      <w:r w:rsidR="007E0BEF" w:rsidRPr="004E271F">
        <w:rPr>
          <w:rFonts w:ascii="Arial" w:eastAsia="Calibri" w:hAnsi="Arial" w:cs="Arial"/>
          <w:sz w:val="28"/>
          <w:szCs w:val="28"/>
        </w:rPr>
        <w:t>o</w:t>
      </w:r>
      <w:r w:rsidR="007D1E41">
        <w:rPr>
          <w:rFonts w:ascii="Arial" w:eastAsia="Calibri" w:hAnsi="Arial" w:cs="Arial"/>
          <w:sz w:val="28"/>
          <w:szCs w:val="28"/>
        </w:rPr>
        <w:t xml:space="preserve"> </w:t>
      </w:r>
      <w:r w:rsidR="007E0BEF" w:rsidRPr="004E271F">
        <w:rPr>
          <w:rFonts w:ascii="Arial" w:eastAsia="Calibri" w:hAnsi="Arial" w:cs="Arial"/>
          <w:sz w:val="28"/>
          <w:szCs w:val="28"/>
        </w:rPr>
        <w:t>un terreno</w:t>
      </w:r>
      <w:r w:rsidR="007D1E41">
        <w:rPr>
          <w:rFonts w:ascii="Arial" w:eastAsia="Calibri" w:hAnsi="Arial" w:cs="Arial"/>
          <w:sz w:val="28"/>
          <w:szCs w:val="28"/>
        </w:rPr>
        <w:t>, te lo cambio por dinero. E</w:t>
      </w:r>
      <w:r w:rsidR="007E0BEF" w:rsidRPr="004E271F">
        <w:rPr>
          <w:rFonts w:ascii="Arial" w:eastAsia="Calibri" w:hAnsi="Arial" w:cs="Arial"/>
          <w:sz w:val="28"/>
          <w:szCs w:val="28"/>
        </w:rPr>
        <w:t>so no está</w:t>
      </w:r>
      <w:r w:rsidR="007D1E41">
        <w:rPr>
          <w:rFonts w:ascii="Arial" w:eastAsia="Calibri" w:hAnsi="Arial" w:cs="Arial"/>
          <w:sz w:val="28"/>
          <w:szCs w:val="28"/>
        </w:rPr>
        <w:t>,</w:t>
      </w:r>
      <w:r w:rsidR="007E0BEF" w:rsidRPr="004E271F">
        <w:rPr>
          <w:rFonts w:ascii="Arial" w:eastAsia="Calibri" w:hAnsi="Arial" w:cs="Arial"/>
          <w:sz w:val="28"/>
          <w:szCs w:val="28"/>
        </w:rPr>
        <w:t xml:space="preserve"> y esa puede </w:t>
      </w:r>
      <w:r w:rsidR="007D1E41">
        <w:rPr>
          <w:rFonts w:ascii="Arial" w:eastAsia="Calibri" w:hAnsi="Arial" w:cs="Arial"/>
          <w:sz w:val="28"/>
          <w:szCs w:val="28"/>
        </w:rPr>
        <w:t>ser una interpretación jurídica. N</w:t>
      </w:r>
      <w:r w:rsidR="007E0BEF" w:rsidRPr="004E271F">
        <w:rPr>
          <w:rFonts w:ascii="Arial" w:eastAsia="Calibri" w:hAnsi="Arial" w:cs="Arial"/>
          <w:sz w:val="28"/>
          <w:szCs w:val="28"/>
        </w:rPr>
        <w:t>os podríamos ir más allá, eso no hay problema, pero lo que sí</w:t>
      </w:r>
      <w:r w:rsidR="007D1E41">
        <w:rPr>
          <w:rFonts w:ascii="Arial" w:eastAsia="Calibri" w:hAnsi="Arial" w:cs="Arial"/>
          <w:sz w:val="28"/>
          <w:szCs w:val="28"/>
        </w:rPr>
        <w:t>, nuestra</w:t>
      </w:r>
      <w:r w:rsidR="007E0BEF" w:rsidRPr="004E271F">
        <w:rPr>
          <w:rFonts w:ascii="Arial" w:eastAsia="Calibri" w:hAnsi="Arial" w:cs="Arial"/>
          <w:sz w:val="28"/>
          <w:szCs w:val="28"/>
        </w:rPr>
        <w:t xml:space="preserve"> in</w:t>
      </w:r>
      <w:r w:rsidR="007D1E41">
        <w:rPr>
          <w:rFonts w:ascii="Arial" w:eastAsia="Calibri" w:hAnsi="Arial" w:cs="Arial"/>
          <w:sz w:val="28"/>
          <w:szCs w:val="28"/>
        </w:rPr>
        <w:t>terpretación es lo que dice el Código U</w:t>
      </w:r>
      <w:r w:rsidR="007E0BEF" w:rsidRPr="004E271F">
        <w:rPr>
          <w:rFonts w:ascii="Arial" w:eastAsia="Calibri" w:hAnsi="Arial" w:cs="Arial"/>
          <w:sz w:val="28"/>
          <w:szCs w:val="28"/>
        </w:rPr>
        <w:t>rbano</w:t>
      </w:r>
      <w:r w:rsidR="007D1E41">
        <w:rPr>
          <w:rFonts w:ascii="Arial" w:eastAsia="Calibri" w:hAnsi="Arial" w:cs="Arial"/>
          <w:sz w:val="28"/>
          <w:szCs w:val="28"/>
        </w:rPr>
        <w:t>. Y en el Código U</w:t>
      </w:r>
      <w:r w:rsidR="007E0BEF" w:rsidRPr="004E271F">
        <w:rPr>
          <w:rFonts w:ascii="Arial" w:eastAsia="Calibri" w:hAnsi="Arial" w:cs="Arial"/>
          <w:sz w:val="28"/>
          <w:szCs w:val="28"/>
        </w:rPr>
        <w:t>rbano</w:t>
      </w:r>
      <w:r w:rsidR="007D1E41">
        <w:rPr>
          <w:rFonts w:ascii="Arial" w:eastAsia="Calibri" w:hAnsi="Arial" w:cs="Arial"/>
          <w:sz w:val="28"/>
          <w:szCs w:val="28"/>
        </w:rPr>
        <w:t>,</w:t>
      </w:r>
      <w:r w:rsidR="007E0BEF" w:rsidRPr="004E271F">
        <w:rPr>
          <w:rFonts w:ascii="Arial" w:eastAsia="Calibri" w:hAnsi="Arial" w:cs="Arial"/>
          <w:sz w:val="28"/>
          <w:szCs w:val="28"/>
        </w:rPr>
        <w:t xml:space="preserve"> en ninguna parte se señala</w:t>
      </w:r>
      <w:r w:rsidR="007D1E41">
        <w:rPr>
          <w:rFonts w:ascii="Arial" w:eastAsia="Calibri" w:hAnsi="Arial" w:cs="Arial"/>
          <w:sz w:val="28"/>
          <w:szCs w:val="28"/>
        </w:rPr>
        <w:t>,</w:t>
      </w:r>
      <w:r w:rsidR="007E0BEF" w:rsidRPr="004E271F">
        <w:rPr>
          <w:rFonts w:ascii="Arial" w:eastAsia="Calibri" w:hAnsi="Arial" w:cs="Arial"/>
          <w:sz w:val="28"/>
          <w:szCs w:val="28"/>
        </w:rPr>
        <w:t xml:space="preserve"> que se pueda rec</w:t>
      </w:r>
      <w:r w:rsidR="007D1E41">
        <w:rPr>
          <w:rFonts w:ascii="Arial" w:eastAsia="Calibri" w:hAnsi="Arial" w:cs="Arial"/>
          <w:sz w:val="28"/>
          <w:szCs w:val="28"/>
        </w:rPr>
        <w:t>ibir dinero a cambio de permuta. Eso no está en la L</w:t>
      </w:r>
      <w:r w:rsidR="007E0BEF" w:rsidRPr="004E271F">
        <w:rPr>
          <w:rFonts w:ascii="Arial" w:eastAsia="Calibri" w:hAnsi="Arial" w:cs="Arial"/>
          <w:sz w:val="28"/>
          <w:szCs w:val="28"/>
        </w:rPr>
        <w:t>ey</w:t>
      </w:r>
      <w:r w:rsidR="007D1E41">
        <w:rPr>
          <w:rFonts w:ascii="Arial" w:eastAsia="Calibri" w:hAnsi="Arial" w:cs="Arial"/>
          <w:sz w:val="28"/>
          <w:szCs w:val="28"/>
        </w:rPr>
        <w:t>. Y</w:t>
      </w:r>
      <w:r w:rsidR="007E0BEF" w:rsidRPr="004E271F">
        <w:rPr>
          <w:rFonts w:ascii="Arial" w:eastAsia="Calibri" w:hAnsi="Arial" w:cs="Arial"/>
          <w:sz w:val="28"/>
          <w:szCs w:val="28"/>
        </w:rPr>
        <w:t xml:space="preserve"> sucede, si lo aprobamos, que estamos contraviniendo</w:t>
      </w:r>
      <w:r w:rsidR="007D1E41">
        <w:rPr>
          <w:rFonts w:ascii="Arial" w:eastAsia="Calibri" w:hAnsi="Arial" w:cs="Arial"/>
          <w:sz w:val="28"/>
          <w:szCs w:val="28"/>
        </w:rPr>
        <w:t>, lo que señala el propio Código U</w:t>
      </w:r>
      <w:r w:rsidR="007E0BEF" w:rsidRPr="004E271F">
        <w:rPr>
          <w:rFonts w:ascii="Arial" w:eastAsia="Calibri" w:hAnsi="Arial" w:cs="Arial"/>
          <w:sz w:val="28"/>
          <w:szCs w:val="28"/>
        </w:rPr>
        <w:t xml:space="preserve">rbano. Tengo un argumento final, lo dejaré para </w:t>
      </w:r>
      <w:r w:rsidR="007E0BEF">
        <w:rPr>
          <w:rFonts w:ascii="Arial" w:eastAsia="Calibri" w:hAnsi="Arial" w:cs="Arial"/>
          <w:sz w:val="28"/>
          <w:szCs w:val="28"/>
        </w:rPr>
        <w:t>la parte posterior, es cuanto, Secretaria</w:t>
      </w:r>
      <w:r w:rsidR="007E0BEF" w:rsidRPr="004E271F">
        <w:rPr>
          <w:rFonts w:ascii="Arial" w:eastAsia="Calibri" w:hAnsi="Arial" w:cs="Arial"/>
          <w:sz w:val="28"/>
          <w:szCs w:val="28"/>
        </w:rPr>
        <w:t>.</w:t>
      </w:r>
      <w:r w:rsidR="007E0BEF">
        <w:rPr>
          <w:rFonts w:ascii="Arial" w:hAnsi="Arial" w:cs="Arial"/>
          <w:sz w:val="28"/>
          <w:szCs w:val="28"/>
        </w:rPr>
        <w:t xml:space="preserve"> </w:t>
      </w:r>
      <w:r w:rsidR="007E0BEF">
        <w:rPr>
          <w:rFonts w:ascii="Arial" w:eastAsia="Calibri" w:hAnsi="Arial" w:cs="Arial"/>
          <w:b/>
          <w:i/>
          <w:sz w:val="28"/>
          <w:szCs w:val="28"/>
        </w:rPr>
        <w:t xml:space="preserve">C. Síndica Municipal Claudia Margarita Robles Gómez: </w:t>
      </w:r>
      <w:r w:rsidR="007D1E41">
        <w:rPr>
          <w:rFonts w:ascii="Arial" w:eastAsia="Calibri" w:hAnsi="Arial" w:cs="Arial"/>
          <w:sz w:val="28"/>
          <w:szCs w:val="28"/>
        </w:rPr>
        <w:t>Nada más para puntualizar algo de lo que está siendo parte del debate;</w:t>
      </w:r>
      <w:r w:rsidR="007E0BEF" w:rsidRPr="004E271F">
        <w:rPr>
          <w:rFonts w:ascii="Arial" w:eastAsia="Calibri" w:hAnsi="Arial" w:cs="Arial"/>
          <w:sz w:val="28"/>
          <w:szCs w:val="28"/>
        </w:rPr>
        <w:t xml:space="preserve"> nada más decirles que</w:t>
      </w:r>
      <w:r w:rsidR="007D1E41">
        <w:rPr>
          <w:rFonts w:ascii="Arial" w:eastAsia="Calibri" w:hAnsi="Arial" w:cs="Arial"/>
          <w:sz w:val="28"/>
          <w:szCs w:val="28"/>
        </w:rPr>
        <w:t>, como A</w:t>
      </w:r>
      <w:r w:rsidR="007E0BEF" w:rsidRPr="004E271F">
        <w:rPr>
          <w:rFonts w:ascii="Arial" w:eastAsia="Calibri" w:hAnsi="Arial" w:cs="Arial"/>
          <w:sz w:val="28"/>
          <w:szCs w:val="28"/>
        </w:rPr>
        <w:t>utoridades</w:t>
      </w:r>
      <w:r w:rsidR="007D1E41">
        <w:rPr>
          <w:rFonts w:ascii="Arial" w:eastAsia="Calibri" w:hAnsi="Arial" w:cs="Arial"/>
          <w:sz w:val="28"/>
          <w:szCs w:val="28"/>
        </w:rPr>
        <w:t>, y</w:t>
      </w:r>
      <w:r w:rsidR="007E0BEF" w:rsidRPr="004E271F">
        <w:rPr>
          <w:rFonts w:ascii="Arial" w:eastAsia="Calibri" w:hAnsi="Arial" w:cs="Arial"/>
          <w:sz w:val="28"/>
          <w:szCs w:val="28"/>
        </w:rPr>
        <w:t>o no puedo negar</w:t>
      </w:r>
      <w:r w:rsidR="007D1E41">
        <w:rPr>
          <w:rFonts w:ascii="Arial" w:eastAsia="Calibri" w:hAnsi="Arial" w:cs="Arial"/>
          <w:sz w:val="28"/>
          <w:szCs w:val="28"/>
        </w:rPr>
        <w:t>me a recibirle un escrito a un A</w:t>
      </w:r>
      <w:r w:rsidR="007E0BEF" w:rsidRPr="004E271F">
        <w:rPr>
          <w:rFonts w:ascii="Arial" w:eastAsia="Calibri" w:hAnsi="Arial" w:cs="Arial"/>
          <w:sz w:val="28"/>
          <w:szCs w:val="28"/>
        </w:rPr>
        <w:t>dministrado, y si estamos obligados a recibir las peticiones, y</w:t>
      </w:r>
      <w:r w:rsidR="007D1E41">
        <w:rPr>
          <w:rFonts w:ascii="Arial" w:eastAsia="Calibri" w:hAnsi="Arial" w:cs="Arial"/>
          <w:sz w:val="28"/>
          <w:szCs w:val="28"/>
        </w:rPr>
        <w:t xml:space="preserve"> a contestarlas. N</w:t>
      </w:r>
      <w:r w:rsidR="007E0BEF" w:rsidRPr="004E271F">
        <w:rPr>
          <w:rFonts w:ascii="Arial" w:eastAsia="Calibri" w:hAnsi="Arial" w:cs="Arial"/>
          <w:sz w:val="28"/>
          <w:szCs w:val="28"/>
        </w:rPr>
        <w:t>ada más eso</w:t>
      </w:r>
      <w:r w:rsidR="007D1E41">
        <w:rPr>
          <w:rFonts w:ascii="Arial" w:eastAsia="Calibri" w:hAnsi="Arial" w:cs="Arial"/>
          <w:sz w:val="28"/>
          <w:szCs w:val="28"/>
        </w:rPr>
        <w:t>,</w:t>
      </w:r>
      <w:r w:rsidR="007E0BEF" w:rsidRPr="004E271F">
        <w:rPr>
          <w:rFonts w:ascii="Arial" w:eastAsia="Calibri" w:hAnsi="Arial" w:cs="Arial"/>
          <w:sz w:val="28"/>
          <w:szCs w:val="28"/>
        </w:rPr>
        <w:t xml:space="preserve"> porque se puede pensar que</w:t>
      </w:r>
      <w:r w:rsidR="007D1E41">
        <w:rPr>
          <w:rFonts w:ascii="Arial" w:eastAsia="Calibri" w:hAnsi="Arial" w:cs="Arial"/>
          <w:sz w:val="28"/>
          <w:szCs w:val="28"/>
        </w:rPr>
        <w:t>,</w:t>
      </w:r>
      <w:r w:rsidR="007E0BEF" w:rsidRPr="004E271F">
        <w:rPr>
          <w:rFonts w:ascii="Arial" w:eastAsia="Calibri" w:hAnsi="Arial" w:cs="Arial"/>
          <w:sz w:val="28"/>
          <w:szCs w:val="28"/>
        </w:rPr>
        <w:t xml:space="preserve"> a lo mejor yo lo recibí sin tener obligac</w:t>
      </w:r>
      <w:r w:rsidR="007D1E41">
        <w:rPr>
          <w:rFonts w:ascii="Arial" w:eastAsia="Calibri" w:hAnsi="Arial" w:cs="Arial"/>
          <w:sz w:val="28"/>
          <w:szCs w:val="28"/>
        </w:rPr>
        <w:t>ión de recibir la petición del Administrado P</w:t>
      </w:r>
      <w:r w:rsidR="007E0BEF" w:rsidRPr="004E271F">
        <w:rPr>
          <w:rFonts w:ascii="Arial" w:eastAsia="Calibri" w:hAnsi="Arial" w:cs="Arial"/>
          <w:sz w:val="28"/>
          <w:szCs w:val="28"/>
        </w:rPr>
        <w:t>articular, porque así se</w:t>
      </w:r>
      <w:r w:rsidR="007D1E41">
        <w:rPr>
          <w:rFonts w:ascii="Arial" w:eastAsia="Calibri" w:hAnsi="Arial" w:cs="Arial"/>
          <w:sz w:val="28"/>
          <w:szCs w:val="28"/>
        </w:rPr>
        <w:t xml:space="preserve"> hizo la expresión en el debate. E</w:t>
      </w:r>
      <w:r w:rsidR="007E0BEF" w:rsidRPr="004E271F">
        <w:rPr>
          <w:rFonts w:ascii="Arial" w:eastAsia="Calibri" w:hAnsi="Arial" w:cs="Arial"/>
          <w:sz w:val="28"/>
          <w:szCs w:val="28"/>
        </w:rPr>
        <w:t>ntonces nada más aclarar que</w:t>
      </w:r>
      <w:r w:rsidR="007D1E41">
        <w:rPr>
          <w:rFonts w:ascii="Arial" w:eastAsia="Calibri" w:hAnsi="Arial" w:cs="Arial"/>
          <w:sz w:val="28"/>
          <w:szCs w:val="28"/>
        </w:rPr>
        <w:t xml:space="preserve">, sí estamos obligados, y </w:t>
      </w:r>
      <w:r w:rsidR="007E0BEF" w:rsidRPr="004E271F">
        <w:rPr>
          <w:rFonts w:ascii="Arial" w:eastAsia="Calibri" w:hAnsi="Arial" w:cs="Arial"/>
          <w:sz w:val="28"/>
          <w:szCs w:val="28"/>
        </w:rPr>
        <w:t xml:space="preserve">están fundadas o no están </w:t>
      </w:r>
      <w:r w:rsidR="007D1E41">
        <w:rPr>
          <w:rFonts w:ascii="Arial" w:eastAsia="Calibri" w:hAnsi="Arial" w:cs="Arial"/>
          <w:sz w:val="28"/>
          <w:szCs w:val="28"/>
        </w:rPr>
        <w:t>fundadas, no es obligación del P</w:t>
      </w:r>
      <w:r w:rsidR="007E0BEF" w:rsidRPr="004E271F">
        <w:rPr>
          <w:rFonts w:ascii="Arial" w:eastAsia="Calibri" w:hAnsi="Arial" w:cs="Arial"/>
          <w:sz w:val="28"/>
          <w:szCs w:val="28"/>
        </w:rPr>
        <w:t>articular</w:t>
      </w:r>
      <w:r w:rsidR="007D1E41">
        <w:rPr>
          <w:rFonts w:ascii="Arial" w:eastAsia="Calibri" w:hAnsi="Arial" w:cs="Arial"/>
          <w:sz w:val="28"/>
          <w:szCs w:val="28"/>
        </w:rPr>
        <w:t>,</w:t>
      </w:r>
      <w:r w:rsidR="007E0BEF" w:rsidRPr="004E271F">
        <w:rPr>
          <w:rFonts w:ascii="Arial" w:eastAsia="Calibri" w:hAnsi="Arial" w:cs="Arial"/>
          <w:sz w:val="28"/>
          <w:szCs w:val="28"/>
        </w:rPr>
        <w:t xml:space="preserve"> fundar n</w:t>
      </w:r>
      <w:r w:rsidR="007D1E41">
        <w:rPr>
          <w:rFonts w:ascii="Arial" w:eastAsia="Calibri" w:hAnsi="Arial" w:cs="Arial"/>
          <w:sz w:val="28"/>
          <w:szCs w:val="28"/>
        </w:rPr>
        <w:t>i motivar, es obligación de la A</w:t>
      </w:r>
      <w:r w:rsidR="007E0BEF" w:rsidRPr="004E271F">
        <w:rPr>
          <w:rFonts w:ascii="Arial" w:eastAsia="Calibri" w:hAnsi="Arial" w:cs="Arial"/>
          <w:sz w:val="28"/>
          <w:szCs w:val="28"/>
        </w:rPr>
        <w:t>utoridad.</w:t>
      </w:r>
      <w:r w:rsidR="007E0BEF">
        <w:rPr>
          <w:rFonts w:ascii="Arial" w:hAnsi="Arial" w:cs="Arial"/>
          <w:sz w:val="28"/>
          <w:szCs w:val="28"/>
        </w:rPr>
        <w:t xml:space="preserve"> </w:t>
      </w:r>
      <w:r w:rsidR="007E0BEF" w:rsidRPr="004E271F">
        <w:rPr>
          <w:rFonts w:ascii="Arial" w:eastAsia="Calibri" w:hAnsi="Arial" w:cs="Arial"/>
          <w:sz w:val="28"/>
          <w:szCs w:val="28"/>
        </w:rPr>
        <w:t>Entonces</w:t>
      </w:r>
      <w:r w:rsidR="007D1E41">
        <w:rPr>
          <w:rFonts w:ascii="Arial" w:eastAsia="Calibri" w:hAnsi="Arial" w:cs="Arial"/>
          <w:sz w:val="28"/>
          <w:szCs w:val="28"/>
        </w:rPr>
        <w:t>,</w:t>
      </w:r>
      <w:r w:rsidR="007E0BEF" w:rsidRPr="004E271F">
        <w:rPr>
          <w:rFonts w:ascii="Arial" w:eastAsia="Calibri" w:hAnsi="Arial" w:cs="Arial"/>
          <w:sz w:val="28"/>
          <w:szCs w:val="28"/>
        </w:rPr>
        <w:t xml:space="preserve"> nada más hacer esa aclaración</w:t>
      </w:r>
      <w:r w:rsidR="007D1E41">
        <w:rPr>
          <w:rFonts w:ascii="Arial" w:eastAsia="Calibri" w:hAnsi="Arial" w:cs="Arial"/>
          <w:sz w:val="28"/>
          <w:szCs w:val="28"/>
        </w:rPr>
        <w:t xml:space="preserve">. Y, </w:t>
      </w:r>
      <w:r w:rsidR="007E0BEF" w:rsidRPr="004E271F">
        <w:rPr>
          <w:rFonts w:ascii="Arial" w:eastAsia="Calibri" w:hAnsi="Arial" w:cs="Arial"/>
          <w:sz w:val="28"/>
          <w:szCs w:val="28"/>
        </w:rPr>
        <w:t>considerar que el dinero siempre ha sido considerado legalmente</w:t>
      </w:r>
      <w:r w:rsidR="009B57B7">
        <w:rPr>
          <w:rFonts w:ascii="Arial" w:eastAsia="Calibri" w:hAnsi="Arial" w:cs="Arial"/>
          <w:sz w:val="28"/>
          <w:szCs w:val="28"/>
        </w:rPr>
        <w:t>,</w:t>
      </w:r>
      <w:r w:rsidR="007E0BEF" w:rsidRPr="004E271F">
        <w:rPr>
          <w:rFonts w:ascii="Arial" w:eastAsia="Calibri" w:hAnsi="Arial" w:cs="Arial"/>
          <w:sz w:val="28"/>
          <w:szCs w:val="28"/>
        </w:rPr>
        <w:t xml:space="preserve"> como un bien que puede </w:t>
      </w:r>
      <w:r w:rsidR="009B57B7">
        <w:rPr>
          <w:rFonts w:ascii="Arial" w:eastAsia="Calibri" w:hAnsi="Arial" w:cs="Arial"/>
          <w:sz w:val="28"/>
          <w:szCs w:val="28"/>
        </w:rPr>
        <w:t xml:space="preserve">sustituir a cualquier otro bien, </w:t>
      </w:r>
      <w:r w:rsidR="007E0BEF" w:rsidRPr="004E271F">
        <w:rPr>
          <w:rFonts w:ascii="Arial" w:eastAsia="Calibri" w:hAnsi="Arial" w:cs="Arial"/>
          <w:sz w:val="28"/>
          <w:szCs w:val="28"/>
        </w:rPr>
        <w:t>y si es un bien fungible, ah</w:t>
      </w:r>
      <w:r w:rsidR="009B57B7">
        <w:rPr>
          <w:rFonts w:ascii="Arial" w:eastAsia="Calibri" w:hAnsi="Arial" w:cs="Arial"/>
          <w:sz w:val="28"/>
          <w:szCs w:val="28"/>
        </w:rPr>
        <w:t>í está aclarado, ya se leyó el A</w:t>
      </w:r>
      <w:r w:rsidR="007E0BEF" w:rsidRPr="004E271F">
        <w:rPr>
          <w:rFonts w:ascii="Arial" w:eastAsia="Calibri" w:hAnsi="Arial" w:cs="Arial"/>
          <w:sz w:val="28"/>
          <w:szCs w:val="28"/>
        </w:rPr>
        <w:t>rtículo</w:t>
      </w:r>
      <w:r w:rsidR="009B57B7">
        <w:rPr>
          <w:rFonts w:ascii="Arial" w:eastAsia="Calibri" w:hAnsi="Arial" w:cs="Arial"/>
          <w:sz w:val="28"/>
          <w:szCs w:val="28"/>
        </w:rPr>
        <w:t>,</w:t>
      </w:r>
      <w:r w:rsidR="007E0BEF" w:rsidRPr="004E271F">
        <w:rPr>
          <w:rFonts w:ascii="Arial" w:eastAsia="Calibri" w:hAnsi="Arial" w:cs="Arial"/>
          <w:sz w:val="28"/>
          <w:szCs w:val="28"/>
        </w:rPr>
        <w:t xml:space="preserve"> y por lo tanto si es materia de p</w:t>
      </w:r>
      <w:r w:rsidR="009B57B7">
        <w:rPr>
          <w:rFonts w:ascii="Arial" w:eastAsia="Calibri" w:hAnsi="Arial" w:cs="Arial"/>
          <w:sz w:val="28"/>
          <w:szCs w:val="28"/>
        </w:rPr>
        <w:t>ermuta,</w:t>
      </w:r>
      <w:r w:rsidR="007E0BEF">
        <w:rPr>
          <w:rFonts w:ascii="Arial" w:eastAsia="Calibri" w:hAnsi="Arial" w:cs="Arial"/>
          <w:sz w:val="28"/>
          <w:szCs w:val="28"/>
        </w:rPr>
        <w:t xml:space="preserve"> en concordancia con el A</w:t>
      </w:r>
      <w:r w:rsidR="007E0BEF" w:rsidRPr="004E271F">
        <w:rPr>
          <w:rFonts w:ascii="Arial" w:eastAsia="Calibri" w:hAnsi="Arial" w:cs="Arial"/>
          <w:sz w:val="28"/>
          <w:szCs w:val="28"/>
        </w:rPr>
        <w:t xml:space="preserve">rtículo que define la permuta </w:t>
      </w:r>
      <w:r w:rsidR="007E0BEF" w:rsidRPr="004E271F">
        <w:rPr>
          <w:rFonts w:ascii="Arial" w:eastAsia="Calibri" w:hAnsi="Arial" w:cs="Arial"/>
          <w:sz w:val="28"/>
          <w:szCs w:val="28"/>
        </w:rPr>
        <w:lastRenderedPageBreak/>
        <w:t>claramente. Entonces de mi part</w:t>
      </w:r>
      <w:r w:rsidR="009B57B7">
        <w:rPr>
          <w:rFonts w:ascii="Arial" w:eastAsia="Calibri" w:hAnsi="Arial" w:cs="Arial"/>
          <w:sz w:val="28"/>
          <w:szCs w:val="28"/>
        </w:rPr>
        <w:t>e sería nada más esa aclaración; que es la petición del A</w:t>
      </w:r>
      <w:r w:rsidR="007E0BEF" w:rsidRPr="004E271F">
        <w:rPr>
          <w:rFonts w:ascii="Arial" w:eastAsia="Calibri" w:hAnsi="Arial" w:cs="Arial"/>
          <w:sz w:val="28"/>
          <w:szCs w:val="28"/>
        </w:rPr>
        <w:t>dministrado</w:t>
      </w:r>
      <w:r w:rsidR="009B57B7">
        <w:rPr>
          <w:rFonts w:ascii="Arial" w:eastAsia="Calibri" w:hAnsi="Arial" w:cs="Arial"/>
          <w:sz w:val="28"/>
          <w:szCs w:val="28"/>
        </w:rPr>
        <w:t>,</w:t>
      </w:r>
      <w:r w:rsidR="007E0BEF" w:rsidRPr="004E271F">
        <w:rPr>
          <w:rFonts w:ascii="Arial" w:eastAsia="Calibri" w:hAnsi="Arial" w:cs="Arial"/>
          <w:sz w:val="28"/>
          <w:szCs w:val="28"/>
        </w:rPr>
        <w:t xml:space="preserve"> y que sí estaba obligada a recibirla</w:t>
      </w:r>
      <w:r w:rsidR="009B57B7">
        <w:rPr>
          <w:rFonts w:ascii="Arial" w:eastAsia="Calibri" w:hAnsi="Arial" w:cs="Arial"/>
          <w:sz w:val="28"/>
          <w:szCs w:val="28"/>
        </w:rPr>
        <w:t>,</w:t>
      </w:r>
      <w:r w:rsidR="007E0BEF" w:rsidRPr="004E271F">
        <w:rPr>
          <w:rFonts w:ascii="Arial" w:eastAsia="Calibri" w:hAnsi="Arial" w:cs="Arial"/>
          <w:sz w:val="28"/>
          <w:szCs w:val="28"/>
        </w:rPr>
        <w:t xml:space="preserve"> y por tanto proponer algo y proponerlo o p</w:t>
      </w:r>
      <w:r w:rsidR="009B57B7">
        <w:rPr>
          <w:rFonts w:ascii="Arial" w:eastAsia="Calibri" w:hAnsi="Arial" w:cs="Arial"/>
          <w:sz w:val="28"/>
          <w:szCs w:val="28"/>
        </w:rPr>
        <w:t>onerlo a consideración de este P</w:t>
      </w:r>
      <w:r w:rsidR="007E0BEF" w:rsidRPr="004E271F">
        <w:rPr>
          <w:rFonts w:ascii="Arial" w:eastAsia="Calibri" w:hAnsi="Arial" w:cs="Arial"/>
          <w:sz w:val="28"/>
          <w:szCs w:val="28"/>
        </w:rPr>
        <w:t>leno. Nada más es la situación que se está tomando en cuenta en este momento.</w:t>
      </w:r>
      <w:r w:rsidR="007E0BEF">
        <w:rPr>
          <w:rFonts w:ascii="Arial" w:hAnsi="Arial" w:cs="Arial"/>
          <w:sz w:val="28"/>
          <w:szCs w:val="28"/>
        </w:rPr>
        <w:t xml:space="preserve"> </w:t>
      </w:r>
      <w:r w:rsidR="007E0BEF">
        <w:rPr>
          <w:rFonts w:ascii="Arial" w:eastAsia="Calibri" w:hAnsi="Arial" w:cs="Arial"/>
          <w:sz w:val="28"/>
          <w:szCs w:val="28"/>
        </w:rPr>
        <w:t>Es cua</w:t>
      </w:r>
      <w:r w:rsidR="007E0BEF" w:rsidRPr="004E271F">
        <w:rPr>
          <w:rFonts w:ascii="Arial" w:eastAsia="Calibri" w:hAnsi="Arial" w:cs="Arial"/>
          <w:sz w:val="28"/>
          <w:szCs w:val="28"/>
        </w:rPr>
        <w:t>nto</w:t>
      </w:r>
      <w:r w:rsidR="00700CC6">
        <w:rPr>
          <w:rFonts w:ascii="Arial" w:eastAsia="Calibri" w:hAnsi="Arial" w:cs="Arial"/>
          <w:sz w:val="28"/>
          <w:szCs w:val="28"/>
        </w:rPr>
        <w:t xml:space="preserve">, Secretaria. </w:t>
      </w:r>
      <w:r w:rsidR="007E0BEF">
        <w:rPr>
          <w:rFonts w:ascii="Arial" w:eastAsia="Calibri" w:hAnsi="Arial" w:cs="Arial"/>
          <w:b/>
          <w:i/>
          <w:sz w:val="28"/>
          <w:szCs w:val="28"/>
        </w:rPr>
        <w:t xml:space="preserve">C. Regidor Oscar Murguía Torres: </w:t>
      </w:r>
      <w:r w:rsidR="007E0BEF">
        <w:rPr>
          <w:rFonts w:ascii="Arial" w:eastAsia="Calibri" w:hAnsi="Arial" w:cs="Arial"/>
          <w:sz w:val="28"/>
          <w:szCs w:val="28"/>
        </w:rPr>
        <w:t>Muchas gracias S</w:t>
      </w:r>
      <w:r w:rsidR="007E0BEF" w:rsidRPr="004E271F">
        <w:rPr>
          <w:rFonts w:ascii="Arial" w:eastAsia="Calibri" w:hAnsi="Arial" w:cs="Arial"/>
          <w:sz w:val="28"/>
          <w:szCs w:val="28"/>
        </w:rPr>
        <w:t>ec</w:t>
      </w:r>
      <w:r w:rsidR="009B57B7">
        <w:rPr>
          <w:rFonts w:ascii="Arial" w:eastAsia="Calibri" w:hAnsi="Arial" w:cs="Arial"/>
          <w:sz w:val="28"/>
          <w:szCs w:val="28"/>
        </w:rPr>
        <w:t>retaria. B</w:t>
      </w:r>
      <w:r w:rsidR="007E0BEF">
        <w:rPr>
          <w:rFonts w:ascii="Arial" w:eastAsia="Calibri" w:hAnsi="Arial" w:cs="Arial"/>
          <w:sz w:val="28"/>
          <w:szCs w:val="28"/>
        </w:rPr>
        <w:t>uenas tardes a todos U</w:t>
      </w:r>
      <w:r w:rsidR="007E0BEF" w:rsidRPr="004E271F">
        <w:rPr>
          <w:rFonts w:ascii="Arial" w:eastAsia="Calibri" w:hAnsi="Arial" w:cs="Arial"/>
          <w:sz w:val="28"/>
          <w:szCs w:val="28"/>
        </w:rPr>
        <w:t>stedes.</w:t>
      </w:r>
      <w:r w:rsidR="007E0BEF">
        <w:rPr>
          <w:rFonts w:ascii="Arial" w:hAnsi="Arial" w:cs="Arial"/>
          <w:sz w:val="28"/>
          <w:szCs w:val="28"/>
        </w:rPr>
        <w:t xml:space="preserve"> </w:t>
      </w:r>
      <w:r w:rsidR="007E0BEF" w:rsidRPr="004E271F">
        <w:rPr>
          <w:rFonts w:ascii="Arial" w:eastAsia="Calibri" w:hAnsi="Arial" w:cs="Arial"/>
          <w:sz w:val="28"/>
          <w:szCs w:val="28"/>
        </w:rPr>
        <w:t>Bueno</w:t>
      </w:r>
      <w:r w:rsidR="009B57B7">
        <w:rPr>
          <w:rFonts w:ascii="Arial" w:eastAsia="Calibri" w:hAnsi="Arial" w:cs="Arial"/>
          <w:sz w:val="28"/>
          <w:szCs w:val="28"/>
        </w:rPr>
        <w:t>,</w:t>
      </w:r>
      <w:r w:rsidR="007E0BEF" w:rsidRPr="004E271F">
        <w:rPr>
          <w:rFonts w:ascii="Arial" w:eastAsia="Calibri" w:hAnsi="Arial" w:cs="Arial"/>
          <w:sz w:val="28"/>
          <w:szCs w:val="28"/>
        </w:rPr>
        <w:t xml:space="preserve"> manifestar desde luego mi punto de vista respecto a este punto que se está sometiendo a votación</w:t>
      </w:r>
      <w:r w:rsidR="00FF0A77">
        <w:rPr>
          <w:rFonts w:ascii="Arial" w:eastAsia="Calibri" w:hAnsi="Arial" w:cs="Arial"/>
          <w:sz w:val="28"/>
          <w:szCs w:val="28"/>
        </w:rPr>
        <w:t>. Y,</w:t>
      </w:r>
      <w:r w:rsidR="007E0BEF" w:rsidRPr="004E271F">
        <w:rPr>
          <w:rFonts w:ascii="Arial" w:eastAsia="Calibri" w:hAnsi="Arial" w:cs="Arial"/>
          <w:sz w:val="28"/>
          <w:szCs w:val="28"/>
        </w:rPr>
        <w:t xml:space="preserve"> bueno comentarles que de entrada</w:t>
      </w:r>
      <w:r w:rsidR="00FF0A77">
        <w:rPr>
          <w:rFonts w:ascii="Arial" w:eastAsia="Calibri" w:hAnsi="Arial" w:cs="Arial"/>
          <w:sz w:val="28"/>
          <w:szCs w:val="28"/>
        </w:rPr>
        <w:t xml:space="preserve">, </w:t>
      </w:r>
      <w:r w:rsidR="007E0BEF" w:rsidRPr="004E271F">
        <w:rPr>
          <w:rFonts w:ascii="Arial" w:eastAsia="Calibri" w:hAnsi="Arial" w:cs="Arial"/>
          <w:sz w:val="28"/>
          <w:szCs w:val="28"/>
        </w:rPr>
        <w:t>no estoy de acuerdo con</w:t>
      </w:r>
      <w:r w:rsidR="007E0BEF">
        <w:rPr>
          <w:rFonts w:ascii="Arial" w:eastAsia="Calibri" w:hAnsi="Arial" w:cs="Arial"/>
          <w:sz w:val="28"/>
          <w:szCs w:val="28"/>
        </w:rPr>
        <w:t xml:space="preserve"> la interpretación que hace la S</w:t>
      </w:r>
      <w:r w:rsidR="007E0BEF" w:rsidRPr="004E271F">
        <w:rPr>
          <w:rFonts w:ascii="Arial" w:eastAsia="Calibri" w:hAnsi="Arial" w:cs="Arial"/>
          <w:sz w:val="28"/>
          <w:szCs w:val="28"/>
        </w:rPr>
        <w:t>índico</w:t>
      </w:r>
      <w:r w:rsidR="007E0BEF">
        <w:rPr>
          <w:rFonts w:ascii="Arial" w:eastAsia="Calibri" w:hAnsi="Arial" w:cs="Arial"/>
          <w:sz w:val="28"/>
          <w:szCs w:val="28"/>
        </w:rPr>
        <w:t>,</w:t>
      </w:r>
      <w:r w:rsidR="007E0BEF" w:rsidRPr="004E271F">
        <w:rPr>
          <w:rFonts w:ascii="Arial" w:eastAsia="Calibri" w:hAnsi="Arial" w:cs="Arial"/>
          <w:sz w:val="28"/>
          <w:szCs w:val="28"/>
        </w:rPr>
        <w:t xml:space="preserve"> respecto a lo que se refiere a la permuta</w:t>
      </w:r>
      <w:r w:rsidR="00FF0A77">
        <w:rPr>
          <w:rFonts w:ascii="Arial" w:eastAsia="Calibri" w:hAnsi="Arial" w:cs="Arial"/>
          <w:sz w:val="28"/>
          <w:szCs w:val="28"/>
        </w:rPr>
        <w:t>. Y</w:t>
      </w:r>
      <w:r w:rsidR="007E0BEF" w:rsidRPr="004E271F">
        <w:rPr>
          <w:rFonts w:ascii="Arial" w:eastAsia="Calibri" w:hAnsi="Arial" w:cs="Arial"/>
          <w:sz w:val="28"/>
          <w:szCs w:val="28"/>
        </w:rPr>
        <w:t xml:space="preserve"> desde luego también</w:t>
      </w:r>
      <w:r w:rsidR="00FF0A77">
        <w:rPr>
          <w:rFonts w:ascii="Arial" w:eastAsia="Calibri" w:hAnsi="Arial" w:cs="Arial"/>
          <w:sz w:val="28"/>
          <w:szCs w:val="28"/>
        </w:rPr>
        <w:t>,</w:t>
      </w:r>
      <w:r w:rsidR="007E0BEF" w:rsidRPr="004E271F">
        <w:rPr>
          <w:rFonts w:ascii="Arial" w:eastAsia="Calibri" w:hAnsi="Arial" w:cs="Arial"/>
          <w:sz w:val="28"/>
          <w:szCs w:val="28"/>
        </w:rPr>
        <w:t xml:space="preserve"> si cumple o no el sujeto obligado con los requisitos. Yo creo que</w:t>
      </w:r>
      <w:r w:rsidR="007E0BEF">
        <w:rPr>
          <w:rFonts w:ascii="Arial" w:eastAsia="Calibri" w:hAnsi="Arial" w:cs="Arial"/>
          <w:sz w:val="28"/>
          <w:szCs w:val="28"/>
        </w:rPr>
        <w:t>,</w:t>
      </w:r>
      <w:r w:rsidR="007E0BEF" w:rsidRPr="004E271F">
        <w:rPr>
          <w:rFonts w:ascii="Arial" w:eastAsia="Calibri" w:hAnsi="Arial" w:cs="Arial"/>
          <w:sz w:val="28"/>
          <w:szCs w:val="28"/>
        </w:rPr>
        <w:t xml:space="preserve"> si cumple o no el sujeto obligado de los requisitos</w:t>
      </w:r>
      <w:r w:rsidR="004B0BDE">
        <w:rPr>
          <w:rFonts w:ascii="Arial" w:eastAsia="Calibri" w:hAnsi="Arial" w:cs="Arial"/>
          <w:sz w:val="28"/>
          <w:szCs w:val="28"/>
        </w:rPr>
        <w:t>,</w:t>
      </w:r>
      <w:r w:rsidR="007E0BEF" w:rsidRPr="004E271F">
        <w:rPr>
          <w:rFonts w:ascii="Arial" w:eastAsia="Calibri" w:hAnsi="Arial" w:cs="Arial"/>
          <w:sz w:val="28"/>
          <w:szCs w:val="28"/>
        </w:rPr>
        <w:t xml:space="preserve"> que se le está pidiendo por pa</w:t>
      </w:r>
      <w:r w:rsidR="004B0BDE">
        <w:rPr>
          <w:rFonts w:ascii="Arial" w:eastAsia="Calibri" w:hAnsi="Arial" w:cs="Arial"/>
          <w:sz w:val="28"/>
          <w:szCs w:val="28"/>
        </w:rPr>
        <w:t>rte de los O</w:t>
      </w:r>
      <w:r w:rsidR="007E0BEF">
        <w:rPr>
          <w:rFonts w:ascii="Arial" w:eastAsia="Calibri" w:hAnsi="Arial" w:cs="Arial"/>
          <w:sz w:val="28"/>
          <w:szCs w:val="28"/>
        </w:rPr>
        <w:t>rdenamientos tanto M</w:t>
      </w:r>
      <w:r w:rsidR="004B0BDE">
        <w:rPr>
          <w:rFonts w:ascii="Arial" w:eastAsia="Calibri" w:hAnsi="Arial" w:cs="Arial"/>
          <w:sz w:val="28"/>
          <w:szCs w:val="28"/>
        </w:rPr>
        <w:t>unicipales como E</w:t>
      </w:r>
      <w:r w:rsidR="007E0BEF" w:rsidRPr="004E271F">
        <w:rPr>
          <w:rFonts w:ascii="Arial" w:eastAsia="Calibri" w:hAnsi="Arial" w:cs="Arial"/>
          <w:sz w:val="28"/>
          <w:szCs w:val="28"/>
        </w:rPr>
        <w:t>statales, bueno será resp</w:t>
      </w:r>
      <w:r w:rsidR="007E0BEF">
        <w:rPr>
          <w:rFonts w:ascii="Arial" w:eastAsia="Calibri" w:hAnsi="Arial" w:cs="Arial"/>
          <w:sz w:val="28"/>
          <w:szCs w:val="28"/>
        </w:rPr>
        <w:t>onsabilidad de él y no de este A</w:t>
      </w:r>
      <w:r w:rsidR="007E0BEF" w:rsidRPr="004E271F">
        <w:rPr>
          <w:rFonts w:ascii="Arial" w:eastAsia="Calibri" w:hAnsi="Arial" w:cs="Arial"/>
          <w:sz w:val="28"/>
          <w:szCs w:val="28"/>
        </w:rPr>
        <w:t xml:space="preserve">yuntamiento cumplirlos. Como también ya lo dijo atinadamente quien me </w:t>
      </w:r>
      <w:r w:rsidR="007E0BEF">
        <w:rPr>
          <w:rFonts w:ascii="Arial" w:eastAsia="Calibri" w:hAnsi="Arial" w:cs="Arial"/>
          <w:sz w:val="28"/>
          <w:szCs w:val="28"/>
        </w:rPr>
        <w:t>antecedió del uso de la voz el R</w:t>
      </w:r>
      <w:r w:rsidR="007E0BEF" w:rsidRPr="004E271F">
        <w:rPr>
          <w:rFonts w:ascii="Arial" w:eastAsia="Calibri" w:hAnsi="Arial" w:cs="Arial"/>
          <w:sz w:val="28"/>
          <w:szCs w:val="28"/>
        </w:rPr>
        <w:t>egidor Gustavo, desde luego que no es permuta.</w:t>
      </w:r>
      <w:r w:rsidR="007E0BEF">
        <w:rPr>
          <w:rFonts w:ascii="Arial" w:hAnsi="Arial" w:cs="Arial"/>
          <w:sz w:val="28"/>
          <w:szCs w:val="28"/>
        </w:rPr>
        <w:t xml:space="preserve"> </w:t>
      </w:r>
      <w:r w:rsidR="007E0BEF" w:rsidRPr="004E271F">
        <w:rPr>
          <w:rFonts w:ascii="Arial" w:eastAsia="Calibri" w:hAnsi="Arial" w:cs="Arial"/>
          <w:sz w:val="28"/>
          <w:szCs w:val="28"/>
        </w:rPr>
        <w:t>Permuta es, como ya lo acaba de exp</w:t>
      </w:r>
      <w:r w:rsidR="007E0BEF">
        <w:rPr>
          <w:rFonts w:ascii="Arial" w:eastAsia="Calibri" w:hAnsi="Arial" w:cs="Arial"/>
          <w:sz w:val="28"/>
          <w:szCs w:val="28"/>
        </w:rPr>
        <w:t>licar correctamente el Regidor Hi</w:t>
      </w:r>
      <w:r w:rsidR="004B0BDE">
        <w:rPr>
          <w:rFonts w:ascii="Arial" w:eastAsia="Calibri" w:hAnsi="Arial" w:cs="Arial"/>
          <w:sz w:val="28"/>
          <w:szCs w:val="28"/>
        </w:rPr>
        <w:t>ginio, entrega</w:t>
      </w:r>
      <w:r w:rsidR="007E0BEF" w:rsidRPr="004E271F">
        <w:rPr>
          <w:rFonts w:ascii="Arial" w:eastAsia="Calibri" w:hAnsi="Arial" w:cs="Arial"/>
          <w:sz w:val="28"/>
          <w:szCs w:val="28"/>
        </w:rPr>
        <w:t xml:space="preserve"> una cosa por otra. Además</w:t>
      </w:r>
      <w:r w:rsidR="007E0BEF">
        <w:rPr>
          <w:rFonts w:ascii="Arial" w:eastAsia="Calibri" w:hAnsi="Arial" w:cs="Arial"/>
          <w:sz w:val="28"/>
          <w:szCs w:val="28"/>
        </w:rPr>
        <w:t>, el A</w:t>
      </w:r>
      <w:r w:rsidR="007E0BEF" w:rsidRPr="004E271F">
        <w:rPr>
          <w:rFonts w:ascii="Arial" w:eastAsia="Calibri" w:hAnsi="Arial" w:cs="Arial"/>
          <w:sz w:val="28"/>
          <w:szCs w:val="28"/>
        </w:rPr>
        <w:t>rtículo 177 del Código Urbano, si lo leemos</w:t>
      </w:r>
      <w:r w:rsidR="004B0BDE">
        <w:rPr>
          <w:rFonts w:ascii="Arial" w:eastAsia="Calibri" w:hAnsi="Arial" w:cs="Arial"/>
          <w:sz w:val="28"/>
          <w:szCs w:val="28"/>
        </w:rPr>
        <w:t>,</w:t>
      </w:r>
      <w:r w:rsidR="007E0BEF" w:rsidRPr="004E271F">
        <w:rPr>
          <w:rFonts w:ascii="Arial" w:eastAsia="Calibri" w:hAnsi="Arial" w:cs="Arial"/>
          <w:sz w:val="28"/>
          <w:szCs w:val="28"/>
        </w:rPr>
        <w:t xml:space="preserve"> y lo analizamos detenidamente nos da respuesta a todo lo que se ha venido aquí comentando. Le voy a dar lectura de nuevo.</w:t>
      </w:r>
      <w:r w:rsidR="007E0BEF">
        <w:rPr>
          <w:rFonts w:ascii="Arial" w:hAnsi="Arial" w:cs="Arial"/>
          <w:sz w:val="28"/>
          <w:szCs w:val="28"/>
        </w:rPr>
        <w:t xml:space="preserve"> </w:t>
      </w:r>
      <w:r w:rsidR="004B0BDE">
        <w:rPr>
          <w:rFonts w:ascii="Arial" w:eastAsia="Calibri" w:hAnsi="Arial" w:cs="Arial"/>
          <w:sz w:val="28"/>
          <w:szCs w:val="28"/>
        </w:rPr>
        <w:t xml:space="preserve">Artículo 177: </w:t>
      </w:r>
      <w:r w:rsidR="004B0BDE" w:rsidRPr="00AA63CA">
        <w:rPr>
          <w:rFonts w:ascii="Arial" w:eastAsia="Calibri" w:hAnsi="Arial" w:cs="Arial"/>
          <w:i/>
          <w:sz w:val="28"/>
          <w:szCs w:val="28"/>
        </w:rPr>
        <w:t>C</w:t>
      </w:r>
      <w:r w:rsidR="007E0BEF" w:rsidRPr="00AA63CA">
        <w:rPr>
          <w:rFonts w:ascii="Arial" w:eastAsia="Calibri" w:hAnsi="Arial" w:cs="Arial"/>
          <w:i/>
          <w:sz w:val="28"/>
          <w:szCs w:val="28"/>
        </w:rPr>
        <w:t>uando a juicio de l</w:t>
      </w:r>
      <w:r w:rsidR="004B0BDE" w:rsidRPr="00AA63CA">
        <w:rPr>
          <w:rFonts w:ascii="Arial" w:eastAsia="Calibri" w:hAnsi="Arial" w:cs="Arial"/>
          <w:i/>
          <w:sz w:val="28"/>
          <w:szCs w:val="28"/>
        </w:rPr>
        <w:t>a Autoridad M</w:t>
      </w:r>
      <w:r w:rsidR="007E0BEF" w:rsidRPr="00AA63CA">
        <w:rPr>
          <w:rFonts w:ascii="Arial" w:eastAsia="Calibri" w:hAnsi="Arial" w:cs="Arial"/>
          <w:i/>
          <w:sz w:val="28"/>
          <w:szCs w:val="28"/>
        </w:rPr>
        <w:t>unicipal</w:t>
      </w:r>
      <w:r w:rsidR="004B0BDE" w:rsidRPr="00AA63CA">
        <w:rPr>
          <w:rFonts w:ascii="Arial" w:eastAsia="Calibri" w:hAnsi="Arial" w:cs="Arial"/>
          <w:i/>
          <w:sz w:val="28"/>
          <w:szCs w:val="28"/>
        </w:rPr>
        <w:t>, las áreas de c</w:t>
      </w:r>
      <w:r w:rsidR="007E0BEF" w:rsidRPr="00AA63CA">
        <w:rPr>
          <w:rFonts w:ascii="Arial" w:eastAsia="Calibri" w:hAnsi="Arial" w:cs="Arial"/>
          <w:i/>
          <w:sz w:val="28"/>
          <w:szCs w:val="28"/>
        </w:rPr>
        <w:t>esión a que se refiere est</w:t>
      </w:r>
      <w:r w:rsidR="004B0BDE" w:rsidRPr="00AA63CA">
        <w:rPr>
          <w:rFonts w:ascii="Arial" w:eastAsia="Calibri" w:hAnsi="Arial" w:cs="Arial"/>
          <w:i/>
          <w:sz w:val="28"/>
          <w:szCs w:val="28"/>
        </w:rPr>
        <w:t>e capítulo</w:t>
      </w:r>
      <w:r w:rsidR="00AA63CA" w:rsidRPr="00AA63CA">
        <w:rPr>
          <w:rFonts w:ascii="Arial" w:eastAsia="Calibri" w:hAnsi="Arial" w:cs="Arial"/>
          <w:i/>
          <w:sz w:val="28"/>
          <w:szCs w:val="28"/>
        </w:rPr>
        <w:t>,</w:t>
      </w:r>
      <w:r w:rsidR="004B0BDE" w:rsidRPr="00AA63CA">
        <w:rPr>
          <w:rFonts w:ascii="Arial" w:eastAsia="Calibri" w:hAnsi="Arial" w:cs="Arial"/>
          <w:i/>
          <w:sz w:val="28"/>
          <w:szCs w:val="28"/>
        </w:rPr>
        <w:t xml:space="preserve"> no sean útiles para Fines P</w:t>
      </w:r>
      <w:r w:rsidR="007E0BEF" w:rsidRPr="00AA63CA">
        <w:rPr>
          <w:rFonts w:ascii="Arial" w:eastAsia="Calibri" w:hAnsi="Arial" w:cs="Arial"/>
          <w:i/>
          <w:sz w:val="28"/>
          <w:szCs w:val="28"/>
        </w:rPr>
        <w:t>úbli</w:t>
      </w:r>
      <w:r w:rsidR="004B0BDE" w:rsidRPr="00AA63CA">
        <w:rPr>
          <w:rFonts w:ascii="Arial" w:eastAsia="Calibri" w:hAnsi="Arial" w:cs="Arial"/>
          <w:i/>
          <w:sz w:val="28"/>
          <w:szCs w:val="28"/>
        </w:rPr>
        <w:t>cos,</w:t>
      </w:r>
      <w:r w:rsidR="004B0BDE">
        <w:rPr>
          <w:rFonts w:ascii="Arial" w:eastAsia="Calibri" w:hAnsi="Arial" w:cs="Arial"/>
          <w:sz w:val="28"/>
          <w:szCs w:val="28"/>
        </w:rPr>
        <w:t xml:space="preserve"> como ya se mencionó en un D</w:t>
      </w:r>
      <w:r w:rsidR="007E0BEF" w:rsidRPr="004E271F">
        <w:rPr>
          <w:rFonts w:ascii="Arial" w:eastAsia="Calibri" w:hAnsi="Arial" w:cs="Arial"/>
          <w:sz w:val="28"/>
          <w:szCs w:val="28"/>
        </w:rPr>
        <w:t xml:space="preserve">ictamen, </w:t>
      </w:r>
      <w:r w:rsidR="007E0BEF" w:rsidRPr="00AA63CA">
        <w:rPr>
          <w:rFonts w:ascii="Arial" w:eastAsia="Calibri" w:hAnsi="Arial" w:cs="Arial"/>
          <w:i/>
          <w:sz w:val="28"/>
          <w:szCs w:val="28"/>
        </w:rPr>
        <w:t>éstas podrán permutarse por otros terrenos</w:t>
      </w:r>
      <w:r w:rsidR="007E0BEF" w:rsidRPr="004E271F">
        <w:rPr>
          <w:rFonts w:ascii="Arial" w:eastAsia="Calibri" w:hAnsi="Arial" w:cs="Arial"/>
          <w:sz w:val="28"/>
          <w:szCs w:val="28"/>
        </w:rPr>
        <w:t>, no dice dinero, dice</w:t>
      </w:r>
      <w:r w:rsidR="00AA63CA">
        <w:rPr>
          <w:rFonts w:ascii="Arial" w:eastAsia="Calibri" w:hAnsi="Arial" w:cs="Arial"/>
          <w:sz w:val="28"/>
          <w:szCs w:val="28"/>
        </w:rPr>
        <w:t>:</w:t>
      </w:r>
      <w:r w:rsidR="007E0BEF" w:rsidRPr="004E271F">
        <w:rPr>
          <w:rFonts w:ascii="Arial" w:eastAsia="Calibri" w:hAnsi="Arial" w:cs="Arial"/>
          <w:sz w:val="28"/>
          <w:szCs w:val="28"/>
        </w:rPr>
        <w:t xml:space="preserve"> </w:t>
      </w:r>
      <w:r w:rsidR="007E0BEF" w:rsidRPr="00AA63CA">
        <w:rPr>
          <w:rFonts w:ascii="Arial" w:eastAsia="Calibri" w:hAnsi="Arial" w:cs="Arial"/>
          <w:i/>
          <w:sz w:val="28"/>
          <w:szCs w:val="28"/>
        </w:rPr>
        <w:t>por otros terrenos, sujeto a las siguientes reglas.</w:t>
      </w:r>
      <w:r w:rsidR="007E0BEF" w:rsidRPr="004E271F">
        <w:rPr>
          <w:rFonts w:ascii="Arial" w:eastAsia="Calibri" w:hAnsi="Arial" w:cs="Arial"/>
          <w:sz w:val="28"/>
          <w:szCs w:val="28"/>
        </w:rPr>
        <w:t xml:space="preserve"> Y habla </w:t>
      </w:r>
      <w:r w:rsidR="007E0BEF" w:rsidRPr="004E271F">
        <w:rPr>
          <w:rFonts w:ascii="Arial" w:eastAsia="Calibri" w:hAnsi="Arial" w:cs="Arial"/>
          <w:sz w:val="28"/>
          <w:szCs w:val="28"/>
        </w:rPr>
        <w:lastRenderedPageBreak/>
        <w:t>de la fracción octava, que es más clara todavía, dice</w:t>
      </w:r>
      <w:r w:rsidR="00AA63CA">
        <w:rPr>
          <w:rFonts w:ascii="Arial" w:eastAsia="Calibri" w:hAnsi="Arial" w:cs="Arial"/>
          <w:sz w:val="28"/>
          <w:szCs w:val="28"/>
        </w:rPr>
        <w:t>:</w:t>
      </w:r>
      <w:r w:rsidR="007E0BEF" w:rsidRPr="004E271F">
        <w:rPr>
          <w:rFonts w:ascii="Arial" w:eastAsia="Calibri" w:hAnsi="Arial" w:cs="Arial"/>
          <w:sz w:val="28"/>
          <w:szCs w:val="28"/>
        </w:rPr>
        <w:t xml:space="preserve"> </w:t>
      </w:r>
      <w:r w:rsidR="007E0BEF" w:rsidRPr="00AA63CA">
        <w:rPr>
          <w:rFonts w:ascii="Arial" w:eastAsia="Calibri" w:hAnsi="Arial" w:cs="Arial"/>
          <w:i/>
          <w:sz w:val="28"/>
          <w:szCs w:val="28"/>
        </w:rPr>
        <w:t>en ningún caso podrá hacerse pago en efectivo,</w:t>
      </w:r>
      <w:r w:rsidR="007E0BEF" w:rsidRPr="004E271F">
        <w:rPr>
          <w:rFonts w:ascii="Arial" w:eastAsia="Calibri" w:hAnsi="Arial" w:cs="Arial"/>
          <w:sz w:val="28"/>
          <w:szCs w:val="28"/>
        </w:rPr>
        <w:t xml:space="preserve"> en ningún caso, </w:t>
      </w:r>
      <w:r w:rsidR="007E0BEF" w:rsidRPr="00AA63CA">
        <w:rPr>
          <w:rFonts w:ascii="Arial" w:eastAsia="Calibri" w:hAnsi="Arial" w:cs="Arial"/>
          <w:i/>
          <w:sz w:val="28"/>
          <w:szCs w:val="28"/>
        </w:rPr>
        <w:t>únicamente procederá a la permuta,</w:t>
      </w:r>
      <w:r w:rsidR="00AA63CA">
        <w:rPr>
          <w:rFonts w:ascii="Arial" w:eastAsia="Calibri" w:hAnsi="Arial" w:cs="Arial"/>
          <w:sz w:val="28"/>
          <w:szCs w:val="28"/>
        </w:rPr>
        <w:t xml:space="preserve"> fíjen</w:t>
      </w:r>
      <w:r w:rsidR="00AA63CA" w:rsidRPr="004E271F">
        <w:rPr>
          <w:rFonts w:ascii="Arial" w:eastAsia="Calibri" w:hAnsi="Arial" w:cs="Arial"/>
          <w:sz w:val="28"/>
          <w:szCs w:val="28"/>
        </w:rPr>
        <w:t>se</w:t>
      </w:r>
      <w:r w:rsidR="007E0BEF" w:rsidRPr="004E271F">
        <w:rPr>
          <w:rFonts w:ascii="Arial" w:eastAsia="Calibri" w:hAnsi="Arial" w:cs="Arial"/>
          <w:sz w:val="28"/>
          <w:szCs w:val="28"/>
        </w:rPr>
        <w:t xml:space="preserve"> bien, sigue hablando de bienes inmuebles</w:t>
      </w:r>
      <w:r w:rsidR="00AA63CA">
        <w:rPr>
          <w:rFonts w:ascii="Arial" w:eastAsia="Calibri" w:hAnsi="Arial" w:cs="Arial"/>
          <w:sz w:val="28"/>
          <w:szCs w:val="28"/>
        </w:rPr>
        <w:t>,</w:t>
      </w:r>
      <w:r w:rsidR="007E0BEF" w:rsidRPr="004E271F">
        <w:rPr>
          <w:rFonts w:ascii="Arial" w:eastAsia="Calibri" w:hAnsi="Arial" w:cs="Arial"/>
          <w:sz w:val="28"/>
          <w:szCs w:val="28"/>
        </w:rPr>
        <w:t xml:space="preserve"> por suelo, por suelo</w:t>
      </w:r>
      <w:r w:rsidR="007E0BEF">
        <w:rPr>
          <w:rFonts w:ascii="Arial" w:eastAsia="Calibri" w:hAnsi="Arial" w:cs="Arial"/>
          <w:sz w:val="28"/>
          <w:szCs w:val="28"/>
        </w:rPr>
        <w:t xml:space="preserve"> no por dinero, </w:t>
      </w:r>
      <w:r w:rsidR="007E0BEF" w:rsidRPr="00AA63CA">
        <w:rPr>
          <w:rFonts w:ascii="Arial" w:eastAsia="Calibri" w:hAnsi="Arial" w:cs="Arial"/>
          <w:i/>
          <w:sz w:val="28"/>
          <w:szCs w:val="28"/>
        </w:rPr>
        <w:t>q</w:t>
      </w:r>
      <w:r w:rsidR="00AA63CA" w:rsidRPr="00AA63CA">
        <w:rPr>
          <w:rFonts w:ascii="Arial" w:eastAsia="Calibri" w:hAnsi="Arial" w:cs="Arial"/>
          <w:i/>
          <w:sz w:val="28"/>
          <w:szCs w:val="28"/>
        </w:rPr>
        <w:t>ue permita la c</w:t>
      </w:r>
      <w:r w:rsidR="007E0BEF" w:rsidRPr="00AA63CA">
        <w:rPr>
          <w:rFonts w:ascii="Arial" w:eastAsia="Calibri" w:hAnsi="Arial" w:cs="Arial"/>
          <w:i/>
          <w:sz w:val="28"/>
          <w:szCs w:val="28"/>
        </w:rPr>
        <w:t>onstitución de reservas territoriales o asegure políticas de conservación.</w:t>
      </w:r>
      <w:r w:rsidR="00AA63CA">
        <w:rPr>
          <w:rFonts w:ascii="Arial" w:eastAsia="Calibri" w:hAnsi="Arial" w:cs="Arial"/>
          <w:sz w:val="28"/>
          <w:szCs w:val="28"/>
        </w:rPr>
        <w:t xml:space="preserve"> Asimismo, dentro del mismo D</w:t>
      </w:r>
      <w:r w:rsidR="007E0BEF" w:rsidRPr="004E271F">
        <w:rPr>
          <w:rFonts w:ascii="Arial" w:eastAsia="Calibri" w:hAnsi="Arial" w:cs="Arial"/>
          <w:sz w:val="28"/>
          <w:szCs w:val="28"/>
        </w:rPr>
        <w:t>ictamen, tambi</w:t>
      </w:r>
      <w:r w:rsidR="00AA63CA">
        <w:rPr>
          <w:rFonts w:ascii="Arial" w:eastAsia="Calibri" w:hAnsi="Arial" w:cs="Arial"/>
          <w:sz w:val="28"/>
          <w:szCs w:val="28"/>
        </w:rPr>
        <w:t>én me va a dar la razón, en el Artículo del mismo Ordenamiento L</w:t>
      </w:r>
      <w:r w:rsidR="007E0BEF" w:rsidRPr="004E271F">
        <w:rPr>
          <w:rFonts w:ascii="Arial" w:eastAsia="Calibri" w:hAnsi="Arial" w:cs="Arial"/>
          <w:sz w:val="28"/>
          <w:szCs w:val="28"/>
        </w:rPr>
        <w:t>e</w:t>
      </w:r>
      <w:r w:rsidR="007E0BEF">
        <w:rPr>
          <w:rFonts w:ascii="Arial" w:eastAsia="Calibri" w:hAnsi="Arial" w:cs="Arial"/>
          <w:sz w:val="28"/>
          <w:szCs w:val="28"/>
        </w:rPr>
        <w:t>gal, tanto e</w:t>
      </w:r>
      <w:r w:rsidR="00AA63CA">
        <w:rPr>
          <w:rFonts w:ascii="Arial" w:eastAsia="Calibri" w:hAnsi="Arial" w:cs="Arial"/>
          <w:sz w:val="28"/>
          <w:szCs w:val="28"/>
        </w:rPr>
        <w:t xml:space="preserve">l 175 y 176 dicen; Artículo 175: </w:t>
      </w:r>
      <w:r w:rsidR="00AA63CA" w:rsidRPr="00AA63CA">
        <w:rPr>
          <w:rFonts w:ascii="Arial" w:eastAsia="Calibri" w:hAnsi="Arial" w:cs="Arial"/>
          <w:i/>
          <w:sz w:val="28"/>
          <w:szCs w:val="28"/>
        </w:rPr>
        <w:t>T</w:t>
      </w:r>
      <w:r w:rsidR="007E0BEF" w:rsidRPr="00AA63CA">
        <w:rPr>
          <w:rFonts w:ascii="Arial" w:eastAsia="Calibri" w:hAnsi="Arial" w:cs="Arial"/>
          <w:i/>
          <w:sz w:val="28"/>
          <w:szCs w:val="28"/>
        </w:rPr>
        <w:t xml:space="preserve">oda Acción Urbanística mayor en cualquiera de los tipos de zonas queda sujeta a la </w:t>
      </w:r>
      <w:r w:rsidR="00AA63CA" w:rsidRPr="00AA63CA">
        <w:rPr>
          <w:rFonts w:ascii="Arial" w:eastAsia="Calibri" w:hAnsi="Arial" w:cs="Arial"/>
          <w:i/>
          <w:sz w:val="28"/>
          <w:szCs w:val="28"/>
        </w:rPr>
        <w:t>obligación de otorgar áreas de c</w:t>
      </w:r>
      <w:r w:rsidR="007E0BEF" w:rsidRPr="00AA63CA">
        <w:rPr>
          <w:rFonts w:ascii="Arial" w:eastAsia="Calibri" w:hAnsi="Arial" w:cs="Arial"/>
          <w:i/>
          <w:sz w:val="28"/>
          <w:szCs w:val="28"/>
        </w:rPr>
        <w:t>esión para destinos.</w:t>
      </w:r>
      <w:r w:rsidR="007E0BEF" w:rsidRPr="00AA63CA">
        <w:rPr>
          <w:rFonts w:ascii="Arial" w:hAnsi="Arial" w:cs="Arial"/>
          <w:i/>
          <w:sz w:val="28"/>
          <w:szCs w:val="28"/>
        </w:rPr>
        <w:t xml:space="preserve"> </w:t>
      </w:r>
      <w:r w:rsidR="00AA63CA">
        <w:rPr>
          <w:rFonts w:ascii="Arial" w:eastAsia="Calibri" w:hAnsi="Arial" w:cs="Arial"/>
          <w:sz w:val="28"/>
          <w:szCs w:val="28"/>
        </w:rPr>
        <w:t xml:space="preserve">Y luego nos dice: </w:t>
      </w:r>
      <w:r w:rsidR="00AA63CA" w:rsidRPr="00AA63CA">
        <w:rPr>
          <w:rFonts w:ascii="Arial" w:eastAsia="Calibri" w:hAnsi="Arial" w:cs="Arial"/>
          <w:i/>
          <w:sz w:val="28"/>
          <w:szCs w:val="28"/>
        </w:rPr>
        <w:t>Las áreas de c</w:t>
      </w:r>
      <w:r w:rsidR="007E0BEF" w:rsidRPr="00AA63CA">
        <w:rPr>
          <w:rFonts w:ascii="Arial" w:eastAsia="Calibri" w:hAnsi="Arial" w:cs="Arial"/>
          <w:i/>
          <w:sz w:val="28"/>
          <w:szCs w:val="28"/>
        </w:rPr>
        <w:t>esión para desti</w:t>
      </w:r>
      <w:r w:rsidR="00AA63CA" w:rsidRPr="00AA63CA">
        <w:rPr>
          <w:rFonts w:ascii="Arial" w:eastAsia="Calibri" w:hAnsi="Arial" w:cs="Arial"/>
          <w:i/>
          <w:sz w:val="28"/>
          <w:szCs w:val="28"/>
        </w:rPr>
        <w:t>nos se clasifican en, primero, c</w:t>
      </w:r>
      <w:r w:rsidR="007E0BEF" w:rsidRPr="00AA63CA">
        <w:rPr>
          <w:rFonts w:ascii="Arial" w:eastAsia="Calibri" w:hAnsi="Arial" w:cs="Arial"/>
          <w:i/>
          <w:sz w:val="28"/>
          <w:szCs w:val="28"/>
        </w:rPr>
        <w:t>esiones para equipami</w:t>
      </w:r>
      <w:r w:rsidR="00AA63CA">
        <w:rPr>
          <w:rFonts w:ascii="Arial" w:eastAsia="Calibri" w:hAnsi="Arial" w:cs="Arial"/>
          <w:i/>
          <w:sz w:val="28"/>
          <w:szCs w:val="28"/>
        </w:rPr>
        <w:t>ento,</w:t>
      </w:r>
      <w:r w:rsidR="00AA63CA" w:rsidRPr="00AA63CA">
        <w:rPr>
          <w:rFonts w:ascii="Arial" w:eastAsia="Calibri" w:hAnsi="Arial" w:cs="Arial"/>
          <w:i/>
          <w:sz w:val="28"/>
          <w:szCs w:val="28"/>
        </w:rPr>
        <w:t xml:space="preserve"> y, dos, cesiones para vialidad.</w:t>
      </w:r>
      <w:r w:rsidR="00AA63CA">
        <w:rPr>
          <w:rFonts w:ascii="Arial" w:eastAsia="Calibri" w:hAnsi="Arial" w:cs="Arial"/>
          <w:sz w:val="28"/>
          <w:szCs w:val="28"/>
        </w:rPr>
        <w:t xml:space="preserve"> S</w:t>
      </w:r>
      <w:r w:rsidR="007E0BEF" w:rsidRPr="004E271F">
        <w:rPr>
          <w:rFonts w:ascii="Arial" w:eastAsia="Calibri" w:hAnsi="Arial" w:cs="Arial"/>
          <w:sz w:val="28"/>
          <w:szCs w:val="28"/>
        </w:rPr>
        <w:t>iguen hablando de terrenos o bienes inmuebles</w:t>
      </w:r>
      <w:r w:rsidR="00AA63CA">
        <w:rPr>
          <w:rFonts w:ascii="Arial" w:eastAsia="Calibri" w:hAnsi="Arial" w:cs="Arial"/>
          <w:sz w:val="28"/>
          <w:szCs w:val="28"/>
        </w:rPr>
        <w:t xml:space="preserve">, y no de dinero. Artículo 176: </w:t>
      </w:r>
      <w:r w:rsidR="00AA63CA" w:rsidRPr="00AA63CA">
        <w:rPr>
          <w:rFonts w:ascii="Arial" w:eastAsia="Calibri" w:hAnsi="Arial" w:cs="Arial"/>
          <w:i/>
          <w:sz w:val="28"/>
          <w:szCs w:val="28"/>
        </w:rPr>
        <w:t>L</w:t>
      </w:r>
      <w:r w:rsidR="007E0BEF" w:rsidRPr="00AA63CA">
        <w:rPr>
          <w:rFonts w:ascii="Arial" w:eastAsia="Calibri" w:hAnsi="Arial" w:cs="Arial"/>
          <w:i/>
          <w:sz w:val="28"/>
          <w:szCs w:val="28"/>
        </w:rPr>
        <w:t>a determinación de</w:t>
      </w:r>
      <w:r w:rsidR="00AA63CA" w:rsidRPr="00AA63CA">
        <w:rPr>
          <w:rFonts w:ascii="Arial" w:eastAsia="Calibri" w:hAnsi="Arial" w:cs="Arial"/>
          <w:i/>
          <w:sz w:val="28"/>
          <w:szCs w:val="28"/>
        </w:rPr>
        <w:t xml:space="preserve"> la superficie de las áreas de c</w:t>
      </w:r>
      <w:r w:rsidR="007E0BEF" w:rsidRPr="00AA63CA">
        <w:rPr>
          <w:rFonts w:ascii="Arial" w:eastAsia="Calibri" w:hAnsi="Arial" w:cs="Arial"/>
          <w:i/>
          <w:sz w:val="28"/>
          <w:szCs w:val="28"/>
        </w:rPr>
        <w:t>esión</w:t>
      </w:r>
      <w:r w:rsidR="007E0BEF" w:rsidRPr="004E271F">
        <w:rPr>
          <w:rFonts w:ascii="Arial" w:eastAsia="Calibri" w:hAnsi="Arial" w:cs="Arial"/>
          <w:sz w:val="28"/>
          <w:szCs w:val="28"/>
        </w:rPr>
        <w:t xml:space="preserve">, </w:t>
      </w:r>
      <w:r w:rsidR="00AA63CA">
        <w:rPr>
          <w:rFonts w:ascii="Arial" w:eastAsia="Calibri" w:hAnsi="Arial" w:cs="Arial"/>
          <w:sz w:val="28"/>
          <w:szCs w:val="28"/>
        </w:rPr>
        <w:t>¡ojo! superficie de las áreas de c</w:t>
      </w:r>
      <w:r w:rsidR="007E0BEF" w:rsidRPr="004E271F">
        <w:rPr>
          <w:rFonts w:ascii="Arial" w:eastAsia="Calibri" w:hAnsi="Arial" w:cs="Arial"/>
          <w:sz w:val="28"/>
          <w:szCs w:val="28"/>
        </w:rPr>
        <w:t xml:space="preserve">esión, no dinero, estamos hablando de terrenos aún, </w:t>
      </w:r>
      <w:r w:rsidR="007E0BEF" w:rsidRPr="00AA63CA">
        <w:rPr>
          <w:rFonts w:ascii="Arial" w:eastAsia="Calibri" w:hAnsi="Arial" w:cs="Arial"/>
          <w:i/>
          <w:sz w:val="28"/>
          <w:szCs w:val="28"/>
        </w:rPr>
        <w:t>para equipamiento se efectuará considerando el tipo de zona de que se trate,</w:t>
      </w:r>
      <w:r w:rsidR="007E0BEF" w:rsidRPr="004E271F">
        <w:rPr>
          <w:rFonts w:ascii="Arial" w:eastAsia="Calibri" w:hAnsi="Arial" w:cs="Arial"/>
          <w:sz w:val="28"/>
          <w:szCs w:val="28"/>
        </w:rPr>
        <w:t xml:space="preserve"> </w:t>
      </w:r>
      <w:r w:rsidR="007E0BEF" w:rsidRPr="00AA63CA">
        <w:rPr>
          <w:rFonts w:ascii="Arial" w:eastAsia="Calibri" w:hAnsi="Arial" w:cs="Arial"/>
          <w:i/>
          <w:sz w:val="28"/>
          <w:szCs w:val="28"/>
        </w:rPr>
        <w:t>aplicando los siguientes porcentajes</w:t>
      </w:r>
      <w:r w:rsidR="00AA63CA">
        <w:rPr>
          <w:rFonts w:ascii="Arial" w:eastAsia="Calibri" w:hAnsi="Arial" w:cs="Arial"/>
          <w:sz w:val="28"/>
          <w:szCs w:val="28"/>
        </w:rPr>
        <w:t>. Y,</w:t>
      </w:r>
      <w:r w:rsidR="007E0BEF" w:rsidRPr="004E271F">
        <w:rPr>
          <w:rFonts w:ascii="Arial" w:eastAsia="Calibri" w:hAnsi="Arial" w:cs="Arial"/>
          <w:sz w:val="28"/>
          <w:szCs w:val="28"/>
        </w:rPr>
        <w:t xml:space="preserve"> aquí nos habla de algunos supuestos</w:t>
      </w:r>
      <w:r w:rsidR="00AA63CA">
        <w:rPr>
          <w:rFonts w:ascii="Arial" w:eastAsia="Calibri" w:hAnsi="Arial" w:cs="Arial"/>
          <w:sz w:val="28"/>
          <w:szCs w:val="28"/>
        </w:rPr>
        <w:t>, que en total son cuatro:</w:t>
      </w:r>
      <w:r w:rsidR="007E0BEF" w:rsidRPr="004E271F">
        <w:rPr>
          <w:rFonts w:ascii="Arial" w:eastAsia="Calibri" w:hAnsi="Arial" w:cs="Arial"/>
          <w:sz w:val="28"/>
          <w:szCs w:val="28"/>
        </w:rPr>
        <w:t xml:space="preserve"> zonas habitacionales, zonas comerciales, zonas turísticas y zonas de granja. En ningún momento se está hablando de que la permuta</w:t>
      </w:r>
      <w:r w:rsidR="00AA63CA">
        <w:rPr>
          <w:rFonts w:ascii="Arial" w:eastAsia="Calibri" w:hAnsi="Arial" w:cs="Arial"/>
          <w:sz w:val="28"/>
          <w:szCs w:val="28"/>
        </w:rPr>
        <w:t>,</w:t>
      </w:r>
      <w:r w:rsidR="007E0BEF" w:rsidRPr="004E271F">
        <w:rPr>
          <w:rFonts w:ascii="Arial" w:eastAsia="Calibri" w:hAnsi="Arial" w:cs="Arial"/>
          <w:sz w:val="28"/>
          <w:szCs w:val="28"/>
        </w:rPr>
        <w:t xml:space="preserve"> se pueda dar con dinero</w:t>
      </w:r>
      <w:r w:rsidR="00AA63CA">
        <w:rPr>
          <w:rFonts w:ascii="Arial" w:eastAsia="Calibri" w:hAnsi="Arial" w:cs="Arial"/>
          <w:sz w:val="28"/>
          <w:szCs w:val="28"/>
        </w:rPr>
        <w:t>. Y es por eso que el siguiente A</w:t>
      </w:r>
      <w:r w:rsidR="007E0BEF" w:rsidRPr="004E271F">
        <w:rPr>
          <w:rFonts w:ascii="Arial" w:eastAsia="Calibri" w:hAnsi="Arial" w:cs="Arial"/>
          <w:sz w:val="28"/>
          <w:szCs w:val="28"/>
        </w:rPr>
        <w:t>rtículo, después de eso</w:t>
      </w:r>
      <w:r w:rsidR="007E0BEF">
        <w:rPr>
          <w:rFonts w:ascii="Arial" w:eastAsia="Calibri" w:hAnsi="Arial" w:cs="Arial"/>
          <w:sz w:val="28"/>
          <w:szCs w:val="28"/>
        </w:rPr>
        <w:t>, del 175, 176 y 177 del mismo C</w:t>
      </w:r>
      <w:r w:rsidR="007E0BEF" w:rsidRPr="004E271F">
        <w:rPr>
          <w:rFonts w:ascii="Arial" w:eastAsia="Calibri" w:hAnsi="Arial" w:cs="Arial"/>
          <w:sz w:val="28"/>
          <w:szCs w:val="28"/>
        </w:rPr>
        <w:t>ódigo, siguen hablando de lo mismo</w:t>
      </w:r>
      <w:r w:rsidR="00AA63CA">
        <w:rPr>
          <w:rFonts w:ascii="Arial" w:eastAsia="Calibri" w:hAnsi="Arial" w:cs="Arial"/>
          <w:sz w:val="28"/>
          <w:szCs w:val="28"/>
        </w:rPr>
        <w:t>. Y</w:t>
      </w:r>
      <w:r w:rsidR="007E0BEF" w:rsidRPr="004E271F">
        <w:rPr>
          <w:rFonts w:ascii="Arial" w:eastAsia="Calibri" w:hAnsi="Arial" w:cs="Arial"/>
          <w:sz w:val="28"/>
          <w:szCs w:val="28"/>
        </w:rPr>
        <w:t xml:space="preserve"> el 177 aún es más puntual</w:t>
      </w:r>
      <w:r w:rsidR="00AA63CA">
        <w:rPr>
          <w:rFonts w:ascii="Arial" w:eastAsia="Calibri" w:hAnsi="Arial" w:cs="Arial"/>
          <w:sz w:val="28"/>
          <w:szCs w:val="28"/>
        </w:rPr>
        <w:t>,</w:t>
      </w:r>
      <w:r w:rsidR="007E0BEF" w:rsidRPr="004E271F">
        <w:rPr>
          <w:rFonts w:ascii="Arial" w:eastAsia="Calibri" w:hAnsi="Arial" w:cs="Arial"/>
          <w:sz w:val="28"/>
          <w:szCs w:val="28"/>
        </w:rPr>
        <w:t xml:space="preserve"> al decir que es terreno</w:t>
      </w:r>
      <w:r w:rsidR="00AA63CA">
        <w:rPr>
          <w:rFonts w:ascii="Arial" w:eastAsia="Calibri" w:hAnsi="Arial" w:cs="Arial"/>
          <w:sz w:val="28"/>
          <w:szCs w:val="28"/>
        </w:rPr>
        <w:t>, por terreno y no por dinero. Es por eso que yo</w:t>
      </w:r>
      <w:r w:rsidR="007E0BEF" w:rsidRPr="004E271F">
        <w:rPr>
          <w:rFonts w:ascii="Arial" w:eastAsia="Calibri" w:hAnsi="Arial" w:cs="Arial"/>
          <w:sz w:val="28"/>
          <w:szCs w:val="28"/>
        </w:rPr>
        <w:t xml:space="preserve"> desde luego</w:t>
      </w:r>
      <w:r w:rsidR="00AA63CA">
        <w:rPr>
          <w:rFonts w:ascii="Arial" w:eastAsia="Calibri" w:hAnsi="Arial" w:cs="Arial"/>
          <w:sz w:val="28"/>
          <w:szCs w:val="28"/>
        </w:rPr>
        <w:t>, con el respeto que merece la S</w:t>
      </w:r>
      <w:r w:rsidR="007E0BEF" w:rsidRPr="004E271F">
        <w:rPr>
          <w:rFonts w:ascii="Arial" w:eastAsia="Calibri" w:hAnsi="Arial" w:cs="Arial"/>
          <w:sz w:val="28"/>
          <w:szCs w:val="28"/>
        </w:rPr>
        <w:t>índico, yo no estoy de acuerdo con su i</w:t>
      </w:r>
      <w:r w:rsidR="00AA63CA">
        <w:rPr>
          <w:rFonts w:ascii="Arial" w:eastAsia="Calibri" w:hAnsi="Arial" w:cs="Arial"/>
          <w:sz w:val="28"/>
          <w:szCs w:val="28"/>
        </w:rPr>
        <w:t>nterpretación que hace a estos Artículos. D</w:t>
      </w:r>
      <w:r w:rsidR="007E0BEF" w:rsidRPr="004E271F">
        <w:rPr>
          <w:rFonts w:ascii="Arial" w:eastAsia="Calibri" w:hAnsi="Arial" w:cs="Arial"/>
          <w:sz w:val="28"/>
          <w:szCs w:val="28"/>
        </w:rPr>
        <w:t xml:space="preserve">esde luego </w:t>
      </w:r>
      <w:r w:rsidR="007E0BEF" w:rsidRPr="004E271F">
        <w:rPr>
          <w:rFonts w:ascii="Arial" w:eastAsia="Calibri" w:hAnsi="Arial" w:cs="Arial"/>
          <w:sz w:val="28"/>
          <w:szCs w:val="28"/>
        </w:rPr>
        <w:lastRenderedPageBreak/>
        <w:t>también de lo</w:t>
      </w:r>
      <w:r w:rsidR="00AE3E6A">
        <w:rPr>
          <w:rFonts w:ascii="Arial" w:eastAsia="Calibri" w:hAnsi="Arial" w:cs="Arial"/>
          <w:sz w:val="28"/>
          <w:szCs w:val="28"/>
        </w:rPr>
        <w:t>s principios que está aplicando. C</w:t>
      </w:r>
      <w:r w:rsidR="007E0BEF" w:rsidRPr="004E271F">
        <w:rPr>
          <w:rFonts w:ascii="Arial" w:eastAsia="Calibri" w:hAnsi="Arial" w:cs="Arial"/>
          <w:sz w:val="28"/>
          <w:szCs w:val="28"/>
        </w:rPr>
        <w:t xml:space="preserve">reo que queda muy claro </w:t>
      </w:r>
      <w:r w:rsidR="00AE3E6A">
        <w:rPr>
          <w:rFonts w:ascii="Arial" w:eastAsia="Calibri" w:hAnsi="Arial" w:cs="Arial"/>
          <w:sz w:val="28"/>
          <w:szCs w:val="28"/>
        </w:rPr>
        <w:t>el A</w:t>
      </w:r>
      <w:r w:rsidR="007E0BEF" w:rsidRPr="004E271F">
        <w:rPr>
          <w:rFonts w:ascii="Arial" w:eastAsia="Calibri" w:hAnsi="Arial" w:cs="Arial"/>
          <w:sz w:val="28"/>
          <w:szCs w:val="28"/>
        </w:rPr>
        <w:t>rtículo 245 del Código Civil, que tam</w:t>
      </w:r>
      <w:r w:rsidR="007E0BEF">
        <w:rPr>
          <w:rFonts w:ascii="Arial" w:eastAsia="Calibri" w:hAnsi="Arial" w:cs="Arial"/>
          <w:sz w:val="28"/>
          <w:szCs w:val="28"/>
        </w:rPr>
        <w:t>bién acaba de dar lectura al Hi</w:t>
      </w:r>
      <w:r w:rsidR="007E0BEF" w:rsidRPr="004E271F">
        <w:rPr>
          <w:rFonts w:ascii="Arial" w:eastAsia="Calibri" w:hAnsi="Arial" w:cs="Arial"/>
          <w:sz w:val="28"/>
          <w:szCs w:val="28"/>
        </w:rPr>
        <w:t>ginio</w:t>
      </w:r>
      <w:r w:rsidR="00AE3E6A">
        <w:rPr>
          <w:rFonts w:ascii="Arial" w:eastAsia="Calibri" w:hAnsi="Arial" w:cs="Arial"/>
          <w:sz w:val="28"/>
          <w:szCs w:val="28"/>
        </w:rPr>
        <w:t>. Y</w:t>
      </w:r>
      <w:r w:rsidR="007E0BEF" w:rsidRPr="004E271F">
        <w:rPr>
          <w:rFonts w:ascii="Arial" w:eastAsia="Calibri" w:hAnsi="Arial" w:cs="Arial"/>
          <w:sz w:val="28"/>
          <w:szCs w:val="28"/>
        </w:rPr>
        <w:t xml:space="preserve"> es por eso que yo no est</w:t>
      </w:r>
      <w:r w:rsidR="00AE3E6A">
        <w:rPr>
          <w:rFonts w:ascii="Arial" w:eastAsia="Calibri" w:hAnsi="Arial" w:cs="Arial"/>
          <w:sz w:val="28"/>
          <w:szCs w:val="28"/>
        </w:rPr>
        <w:t>aré de acuerdo con ese tipo de I</w:t>
      </w:r>
      <w:r w:rsidR="005551DE">
        <w:rPr>
          <w:rFonts w:ascii="Arial" w:eastAsia="Calibri" w:hAnsi="Arial" w:cs="Arial"/>
          <w:sz w:val="28"/>
          <w:szCs w:val="28"/>
        </w:rPr>
        <w:t>niciativas. P</w:t>
      </w:r>
      <w:r w:rsidR="007E0BEF" w:rsidRPr="004E271F">
        <w:rPr>
          <w:rFonts w:ascii="Arial" w:eastAsia="Calibri" w:hAnsi="Arial" w:cs="Arial"/>
          <w:sz w:val="28"/>
          <w:szCs w:val="28"/>
        </w:rPr>
        <w:t>orque</w:t>
      </w:r>
      <w:r w:rsidR="005551DE">
        <w:rPr>
          <w:rFonts w:ascii="Arial" w:eastAsia="Calibri" w:hAnsi="Arial" w:cs="Arial"/>
          <w:sz w:val="28"/>
          <w:szCs w:val="28"/>
        </w:rPr>
        <w:t>,</w:t>
      </w:r>
      <w:r w:rsidR="007E0BEF" w:rsidRPr="004E271F">
        <w:rPr>
          <w:rFonts w:ascii="Arial" w:eastAsia="Calibri" w:hAnsi="Arial" w:cs="Arial"/>
          <w:sz w:val="28"/>
          <w:szCs w:val="28"/>
        </w:rPr>
        <w:t xml:space="preserve"> en prim</w:t>
      </w:r>
      <w:r w:rsidR="007E0BEF">
        <w:rPr>
          <w:rFonts w:ascii="Arial" w:eastAsia="Calibri" w:hAnsi="Arial" w:cs="Arial"/>
          <w:sz w:val="28"/>
          <w:szCs w:val="28"/>
        </w:rPr>
        <w:t>er lugar, como bien lo dice la R</w:t>
      </w:r>
      <w:r w:rsidR="007E0BEF" w:rsidRPr="004E271F">
        <w:rPr>
          <w:rFonts w:ascii="Arial" w:eastAsia="Calibri" w:hAnsi="Arial" w:cs="Arial"/>
          <w:sz w:val="28"/>
          <w:szCs w:val="28"/>
        </w:rPr>
        <w:t>egidora Olga, estaríamos dando un prec</w:t>
      </w:r>
      <w:r w:rsidR="005551DE">
        <w:rPr>
          <w:rFonts w:ascii="Arial" w:eastAsia="Calibri" w:hAnsi="Arial" w:cs="Arial"/>
          <w:sz w:val="28"/>
          <w:szCs w:val="28"/>
        </w:rPr>
        <w:t>edente de incumplimiento a las Normas E</w:t>
      </w:r>
      <w:r w:rsidR="007E0BEF" w:rsidRPr="004E271F">
        <w:rPr>
          <w:rFonts w:ascii="Arial" w:eastAsia="Calibri" w:hAnsi="Arial" w:cs="Arial"/>
          <w:sz w:val="28"/>
          <w:szCs w:val="28"/>
        </w:rPr>
        <w:t xml:space="preserve">statales </w:t>
      </w:r>
      <w:r w:rsidR="005551DE">
        <w:rPr>
          <w:rFonts w:ascii="Arial" w:eastAsia="Calibri" w:hAnsi="Arial" w:cs="Arial"/>
          <w:sz w:val="28"/>
          <w:szCs w:val="28"/>
        </w:rPr>
        <w:t>de las cuales estamos obligados, d</w:t>
      </w:r>
      <w:r w:rsidR="007E0BEF" w:rsidRPr="004E271F">
        <w:rPr>
          <w:rFonts w:ascii="Arial" w:eastAsia="Calibri" w:hAnsi="Arial" w:cs="Arial"/>
          <w:sz w:val="28"/>
          <w:szCs w:val="28"/>
        </w:rPr>
        <w:t>esde lu</w:t>
      </w:r>
      <w:r w:rsidR="005551DE">
        <w:rPr>
          <w:rFonts w:ascii="Arial" w:eastAsia="Calibri" w:hAnsi="Arial" w:cs="Arial"/>
          <w:sz w:val="28"/>
          <w:szCs w:val="28"/>
        </w:rPr>
        <w:t>ego, a observar y hacer cumplir. Y</w:t>
      </w:r>
      <w:r w:rsidR="007E0BEF" w:rsidRPr="004E271F">
        <w:rPr>
          <w:rFonts w:ascii="Arial" w:eastAsia="Calibri" w:hAnsi="Arial" w:cs="Arial"/>
          <w:sz w:val="28"/>
          <w:szCs w:val="28"/>
        </w:rPr>
        <w:t xml:space="preserve"> desde luego dar</w:t>
      </w:r>
      <w:r w:rsidR="005551DE">
        <w:rPr>
          <w:rFonts w:ascii="Arial" w:eastAsia="Calibri" w:hAnsi="Arial" w:cs="Arial"/>
          <w:sz w:val="28"/>
          <w:szCs w:val="28"/>
        </w:rPr>
        <w:t xml:space="preserve"> ejemplo de esa misma situación. D</w:t>
      </w:r>
      <w:r w:rsidR="007E0BEF" w:rsidRPr="004E271F">
        <w:rPr>
          <w:rFonts w:ascii="Arial" w:eastAsia="Calibri" w:hAnsi="Arial" w:cs="Arial"/>
          <w:sz w:val="28"/>
          <w:szCs w:val="28"/>
        </w:rPr>
        <w:t>e lo contrario, entonces aquí todas las personas quisieran hacer lo que más les convenga</w:t>
      </w:r>
      <w:r w:rsidR="005551DE">
        <w:rPr>
          <w:rFonts w:ascii="Arial" w:eastAsia="Calibri" w:hAnsi="Arial" w:cs="Arial"/>
          <w:sz w:val="28"/>
          <w:szCs w:val="28"/>
        </w:rPr>
        <w:t>,</w:t>
      </w:r>
      <w:r w:rsidR="007E0BEF" w:rsidRPr="004E271F">
        <w:rPr>
          <w:rFonts w:ascii="Arial" w:eastAsia="Calibri" w:hAnsi="Arial" w:cs="Arial"/>
          <w:sz w:val="28"/>
          <w:szCs w:val="28"/>
        </w:rPr>
        <w:t xml:space="preserve"> y de eso</w:t>
      </w:r>
      <w:r w:rsidR="005551DE">
        <w:rPr>
          <w:rFonts w:ascii="Arial" w:eastAsia="Calibri" w:hAnsi="Arial" w:cs="Arial"/>
          <w:sz w:val="28"/>
          <w:szCs w:val="28"/>
        </w:rPr>
        <w:t xml:space="preserve"> no se trata, para eso son las Leyes y los R</w:t>
      </w:r>
      <w:r w:rsidR="007E0BEF" w:rsidRPr="004E271F">
        <w:rPr>
          <w:rFonts w:ascii="Arial" w:eastAsia="Calibri" w:hAnsi="Arial" w:cs="Arial"/>
          <w:sz w:val="28"/>
          <w:szCs w:val="28"/>
        </w:rPr>
        <w:t>eglamentos</w:t>
      </w:r>
      <w:r w:rsidR="005551DE">
        <w:rPr>
          <w:rFonts w:ascii="Arial" w:eastAsia="Calibri" w:hAnsi="Arial" w:cs="Arial"/>
          <w:sz w:val="28"/>
          <w:szCs w:val="28"/>
        </w:rPr>
        <w:t>. Y</w:t>
      </w:r>
      <w:r w:rsidR="007E0BEF" w:rsidRPr="004E271F">
        <w:rPr>
          <w:rFonts w:ascii="Arial" w:eastAsia="Calibri" w:hAnsi="Arial" w:cs="Arial"/>
          <w:sz w:val="28"/>
          <w:szCs w:val="28"/>
        </w:rPr>
        <w:t xml:space="preserve"> en este caso en particular, del que nos compete el Código Urbano, es por eso que mi razonamiento y mi voto será en contra</w:t>
      </w:r>
      <w:r w:rsidR="005551DE">
        <w:rPr>
          <w:rFonts w:ascii="Arial" w:eastAsia="Calibri" w:hAnsi="Arial" w:cs="Arial"/>
          <w:sz w:val="28"/>
          <w:szCs w:val="28"/>
        </w:rPr>
        <w:t>,</w:t>
      </w:r>
      <w:r w:rsidR="007E0BEF" w:rsidRPr="004E271F">
        <w:rPr>
          <w:rFonts w:ascii="Arial" w:eastAsia="Calibri" w:hAnsi="Arial" w:cs="Arial"/>
          <w:sz w:val="28"/>
          <w:szCs w:val="28"/>
        </w:rPr>
        <w:t xml:space="preserve"> en este punto, es cuanto.</w:t>
      </w:r>
      <w:r w:rsidR="005551DE">
        <w:rPr>
          <w:rFonts w:ascii="Arial" w:eastAsia="Calibri" w:hAnsi="Arial" w:cs="Arial"/>
          <w:sz w:val="28"/>
          <w:szCs w:val="28"/>
        </w:rPr>
        <w:t xml:space="preserve"> </w:t>
      </w:r>
      <w:r w:rsidR="007E0BEF">
        <w:rPr>
          <w:rFonts w:ascii="Arial" w:eastAsia="Calibri" w:hAnsi="Arial" w:cs="Arial"/>
          <w:b/>
          <w:i/>
          <w:sz w:val="28"/>
          <w:szCs w:val="28"/>
        </w:rPr>
        <w:t xml:space="preserve">C. Regidor Higinio del Toro Pérez: </w:t>
      </w:r>
      <w:r w:rsidR="007E0BEF" w:rsidRPr="004E271F">
        <w:rPr>
          <w:rFonts w:ascii="Arial" w:eastAsia="Calibri" w:hAnsi="Arial" w:cs="Arial"/>
          <w:sz w:val="28"/>
          <w:szCs w:val="28"/>
        </w:rPr>
        <w:t>Gracias, había advertido de un argumento final</w:t>
      </w:r>
      <w:r w:rsidR="005551DE">
        <w:rPr>
          <w:rFonts w:ascii="Arial" w:eastAsia="Calibri" w:hAnsi="Arial" w:cs="Arial"/>
          <w:sz w:val="28"/>
          <w:szCs w:val="28"/>
        </w:rPr>
        <w:t>,</w:t>
      </w:r>
      <w:r w:rsidR="007E0BEF" w:rsidRPr="004E271F">
        <w:rPr>
          <w:rFonts w:ascii="Arial" w:eastAsia="Calibri" w:hAnsi="Arial" w:cs="Arial"/>
          <w:sz w:val="28"/>
          <w:szCs w:val="28"/>
        </w:rPr>
        <w:t xml:space="preserve"> que había</w:t>
      </w:r>
      <w:r w:rsidR="005551DE">
        <w:rPr>
          <w:rFonts w:ascii="Arial" w:eastAsia="Calibri" w:hAnsi="Arial" w:cs="Arial"/>
          <w:sz w:val="28"/>
          <w:szCs w:val="28"/>
        </w:rPr>
        <w:t xml:space="preserve"> esgrimido la Síndico Municipal. E</w:t>
      </w:r>
      <w:r w:rsidR="007E0BEF" w:rsidRPr="004E271F">
        <w:rPr>
          <w:rFonts w:ascii="Arial" w:eastAsia="Calibri" w:hAnsi="Arial" w:cs="Arial"/>
          <w:sz w:val="28"/>
          <w:szCs w:val="28"/>
        </w:rPr>
        <w:t>fectivamente</w:t>
      </w:r>
      <w:r w:rsidR="005551DE">
        <w:rPr>
          <w:rFonts w:ascii="Arial" w:eastAsia="Calibri" w:hAnsi="Arial" w:cs="Arial"/>
          <w:sz w:val="28"/>
          <w:szCs w:val="28"/>
        </w:rPr>
        <w:t>,</w:t>
      </w:r>
      <w:r w:rsidR="007E0BEF" w:rsidRPr="004E271F">
        <w:rPr>
          <w:rFonts w:ascii="Arial" w:eastAsia="Calibri" w:hAnsi="Arial" w:cs="Arial"/>
          <w:sz w:val="28"/>
          <w:szCs w:val="28"/>
        </w:rPr>
        <w:t xml:space="preserve"> el derecho a la </w:t>
      </w:r>
      <w:r w:rsidR="005551DE">
        <w:rPr>
          <w:rFonts w:ascii="Arial" w:eastAsia="Calibri" w:hAnsi="Arial" w:cs="Arial"/>
          <w:sz w:val="28"/>
          <w:szCs w:val="28"/>
        </w:rPr>
        <w:t>petición está consagrado en el Octavo C</w:t>
      </w:r>
      <w:r w:rsidR="007E0BEF" w:rsidRPr="004E271F">
        <w:rPr>
          <w:rFonts w:ascii="Arial" w:eastAsia="Calibri" w:hAnsi="Arial" w:cs="Arial"/>
          <w:sz w:val="28"/>
          <w:szCs w:val="28"/>
        </w:rPr>
        <w:t>onstit</w:t>
      </w:r>
      <w:r w:rsidR="005551DE">
        <w:rPr>
          <w:rFonts w:ascii="Arial" w:eastAsia="Calibri" w:hAnsi="Arial" w:cs="Arial"/>
          <w:sz w:val="28"/>
          <w:szCs w:val="28"/>
        </w:rPr>
        <w:t>ucional, cualquier persona, la L</w:t>
      </w:r>
      <w:r w:rsidR="007E0BEF" w:rsidRPr="004E271F">
        <w:rPr>
          <w:rFonts w:ascii="Arial" w:eastAsia="Calibri" w:hAnsi="Arial" w:cs="Arial"/>
          <w:sz w:val="28"/>
          <w:szCs w:val="28"/>
        </w:rPr>
        <w:t>ey le contempla la posibilidad de hacer una solicitud a la</w:t>
      </w:r>
      <w:r w:rsidR="005551DE">
        <w:rPr>
          <w:rFonts w:ascii="Arial" w:eastAsia="Calibri" w:hAnsi="Arial" w:cs="Arial"/>
          <w:sz w:val="28"/>
          <w:szCs w:val="28"/>
        </w:rPr>
        <w:t xml:space="preserve"> A</w:t>
      </w:r>
      <w:r w:rsidR="007E0BEF" w:rsidRPr="004E271F">
        <w:rPr>
          <w:rFonts w:ascii="Arial" w:eastAsia="Calibri" w:hAnsi="Arial" w:cs="Arial"/>
          <w:sz w:val="28"/>
          <w:szCs w:val="28"/>
        </w:rPr>
        <w:t>utoridad, nada más que</w:t>
      </w:r>
      <w:r w:rsidR="005551DE">
        <w:rPr>
          <w:rFonts w:ascii="Arial" w:eastAsia="Calibri" w:hAnsi="Arial" w:cs="Arial"/>
          <w:sz w:val="28"/>
          <w:szCs w:val="28"/>
        </w:rPr>
        <w:t xml:space="preserve"> en</w:t>
      </w:r>
      <w:r w:rsidR="007E0BEF" w:rsidRPr="004E271F">
        <w:rPr>
          <w:rFonts w:ascii="Arial" w:eastAsia="Calibri" w:hAnsi="Arial" w:cs="Arial"/>
          <w:sz w:val="28"/>
          <w:szCs w:val="28"/>
        </w:rPr>
        <w:t xml:space="preserve"> ninguna parte dice</w:t>
      </w:r>
      <w:r w:rsidR="005551DE">
        <w:rPr>
          <w:rFonts w:ascii="Arial" w:eastAsia="Calibri" w:hAnsi="Arial" w:cs="Arial"/>
          <w:sz w:val="28"/>
          <w:szCs w:val="28"/>
        </w:rPr>
        <w:t>, que la A</w:t>
      </w:r>
      <w:r w:rsidR="007E0BEF" w:rsidRPr="004E271F">
        <w:rPr>
          <w:rFonts w:ascii="Arial" w:eastAsia="Calibri" w:hAnsi="Arial" w:cs="Arial"/>
          <w:sz w:val="28"/>
          <w:szCs w:val="28"/>
        </w:rPr>
        <w:t>utoridad esté obligada a responderle afirmativamente</w:t>
      </w:r>
      <w:r w:rsidR="005551DE">
        <w:rPr>
          <w:rFonts w:ascii="Arial" w:eastAsia="Calibri" w:hAnsi="Arial" w:cs="Arial"/>
          <w:sz w:val="28"/>
          <w:szCs w:val="28"/>
        </w:rPr>
        <w:t>,</w:t>
      </w:r>
      <w:r w:rsidR="007E0BEF" w:rsidRPr="004E271F">
        <w:rPr>
          <w:rFonts w:ascii="Arial" w:eastAsia="Calibri" w:hAnsi="Arial" w:cs="Arial"/>
          <w:sz w:val="28"/>
          <w:szCs w:val="28"/>
        </w:rPr>
        <w:t xml:space="preserve"> y aquí parece que esta solicitud que trajo el particular, nosotros tenemos que forzosamente acatarla, se podrán deponer e</w:t>
      </w:r>
      <w:r w:rsidR="007E0BEF">
        <w:rPr>
          <w:rFonts w:ascii="Arial" w:eastAsia="Calibri" w:hAnsi="Arial" w:cs="Arial"/>
          <w:sz w:val="28"/>
          <w:szCs w:val="28"/>
        </w:rPr>
        <w:t>l interés público, el bien del Municipio, etc. P</w:t>
      </w:r>
      <w:r w:rsidR="007E0BEF" w:rsidRPr="004E271F">
        <w:rPr>
          <w:rFonts w:ascii="Arial" w:eastAsia="Calibri" w:hAnsi="Arial" w:cs="Arial"/>
          <w:sz w:val="28"/>
          <w:szCs w:val="28"/>
        </w:rPr>
        <w:t>ero no por el hecho de la solicitud que existe del particular de modificar, vu</w:t>
      </w:r>
      <w:r w:rsidR="005551DE">
        <w:rPr>
          <w:rFonts w:ascii="Arial" w:eastAsia="Calibri" w:hAnsi="Arial" w:cs="Arial"/>
          <w:sz w:val="28"/>
          <w:szCs w:val="28"/>
        </w:rPr>
        <w:t>elvo a reiterar, un A</w:t>
      </w:r>
      <w:r w:rsidR="007E0BEF">
        <w:rPr>
          <w:rFonts w:ascii="Arial" w:eastAsia="Calibri" w:hAnsi="Arial" w:cs="Arial"/>
          <w:sz w:val="28"/>
          <w:szCs w:val="28"/>
        </w:rPr>
        <w:t>cuerdo de C</w:t>
      </w:r>
      <w:r w:rsidR="007E0BEF" w:rsidRPr="004E271F">
        <w:rPr>
          <w:rFonts w:ascii="Arial" w:eastAsia="Calibri" w:hAnsi="Arial" w:cs="Arial"/>
          <w:sz w:val="28"/>
          <w:szCs w:val="28"/>
        </w:rPr>
        <w:t>abildo, estamos oblig</w:t>
      </w:r>
      <w:r w:rsidR="005551DE">
        <w:rPr>
          <w:rFonts w:ascii="Arial" w:eastAsia="Calibri" w:hAnsi="Arial" w:cs="Arial"/>
          <w:sz w:val="28"/>
          <w:szCs w:val="28"/>
        </w:rPr>
        <w:t>ados a responder favorablemente. Es como si yo llego apegado al Artículo O</w:t>
      </w:r>
      <w:r w:rsidR="007E0BEF" w:rsidRPr="004E271F">
        <w:rPr>
          <w:rFonts w:ascii="Arial" w:eastAsia="Calibri" w:hAnsi="Arial" w:cs="Arial"/>
          <w:sz w:val="28"/>
          <w:szCs w:val="28"/>
        </w:rPr>
        <w:t>ctavo</w:t>
      </w:r>
      <w:r w:rsidR="005551DE">
        <w:rPr>
          <w:rFonts w:ascii="Arial" w:eastAsia="Calibri" w:hAnsi="Arial" w:cs="Arial"/>
          <w:sz w:val="28"/>
          <w:szCs w:val="28"/>
        </w:rPr>
        <w:t>,</w:t>
      </w:r>
      <w:r w:rsidR="007E0BEF" w:rsidRPr="004E271F">
        <w:rPr>
          <w:rFonts w:ascii="Arial" w:eastAsia="Calibri" w:hAnsi="Arial" w:cs="Arial"/>
          <w:sz w:val="28"/>
          <w:szCs w:val="28"/>
        </w:rPr>
        <w:t xml:space="preserve"> con el derecho a petición, con una solicitud de instalar, porque así me conviene, unas vías del tren aquí por </w:t>
      </w:r>
      <w:r w:rsidR="007E0BEF" w:rsidRPr="004E271F">
        <w:rPr>
          <w:rFonts w:ascii="Arial" w:eastAsia="Calibri" w:hAnsi="Arial" w:cs="Arial"/>
          <w:sz w:val="28"/>
          <w:szCs w:val="28"/>
        </w:rPr>
        <w:lastRenderedPageBreak/>
        <w:t>la calle para poder hacer turístico</w:t>
      </w:r>
      <w:r w:rsidR="005551DE">
        <w:rPr>
          <w:rFonts w:ascii="Arial" w:eastAsia="Calibri" w:hAnsi="Arial" w:cs="Arial"/>
          <w:sz w:val="28"/>
          <w:szCs w:val="28"/>
        </w:rPr>
        <w:t>,</w:t>
      </w:r>
      <w:r w:rsidR="007E0BEF" w:rsidRPr="004E271F">
        <w:rPr>
          <w:rFonts w:ascii="Arial" w:eastAsia="Calibri" w:hAnsi="Arial" w:cs="Arial"/>
          <w:sz w:val="28"/>
          <w:szCs w:val="28"/>
        </w:rPr>
        <w:t xml:space="preserve"> y pues qu</w:t>
      </w:r>
      <w:r w:rsidR="005551DE">
        <w:rPr>
          <w:rFonts w:ascii="Arial" w:eastAsia="Calibri" w:hAnsi="Arial" w:cs="Arial"/>
          <w:sz w:val="28"/>
          <w:szCs w:val="28"/>
        </w:rPr>
        <w:t xml:space="preserve">e lo traigamos a discusión aquí. El derecho a petición es </w:t>
      </w:r>
      <w:r w:rsidR="007E0BEF" w:rsidRPr="004E271F">
        <w:rPr>
          <w:rFonts w:ascii="Arial" w:eastAsia="Calibri" w:hAnsi="Arial" w:cs="Arial"/>
          <w:sz w:val="28"/>
          <w:szCs w:val="28"/>
        </w:rPr>
        <w:t>la posibilidad de que un par</w:t>
      </w:r>
      <w:r w:rsidR="005551DE">
        <w:rPr>
          <w:rFonts w:ascii="Arial" w:eastAsia="Calibri" w:hAnsi="Arial" w:cs="Arial"/>
          <w:sz w:val="28"/>
          <w:szCs w:val="28"/>
        </w:rPr>
        <w:t>ticular se ha escuchado por la A</w:t>
      </w:r>
      <w:r w:rsidR="007E0BEF" w:rsidRPr="004E271F">
        <w:rPr>
          <w:rFonts w:ascii="Arial" w:eastAsia="Calibri" w:hAnsi="Arial" w:cs="Arial"/>
          <w:sz w:val="28"/>
          <w:szCs w:val="28"/>
        </w:rPr>
        <w:t>utoridad ante una solicitu</w:t>
      </w:r>
      <w:r w:rsidR="005551DE">
        <w:rPr>
          <w:rFonts w:ascii="Arial" w:eastAsia="Calibri" w:hAnsi="Arial" w:cs="Arial"/>
          <w:sz w:val="28"/>
          <w:szCs w:val="28"/>
        </w:rPr>
        <w:t>d, pero no la obligación de la A</w:t>
      </w:r>
      <w:r w:rsidR="007E0BEF" w:rsidRPr="004E271F">
        <w:rPr>
          <w:rFonts w:ascii="Arial" w:eastAsia="Calibri" w:hAnsi="Arial" w:cs="Arial"/>
          <w:sz w:val="28"/>
          <w:szCs w:val="28"/>
        </w:rPr>
        <w:t>utoridad de respond</w:t>
      </w:r>
      <w:r w:rsidR="005551DE">
        <w:rPr>
          <w:rFonts w:ascii="Arial" w:eastAsia="Calibri" w:hAnsi="Arial" w:cs="Arial"/>
          <w:sz w:val="28"/>
          <w:szCs w:val="28"/>
        </w:rPr>
        <w:t>erle afirmativamente sobre esto. E</w:t>
      </w:r>
      <w:r w:rsidR="007E0BEF" w:rsidRPr="004E271F">
        <w:rPr>
          <w:rFonts w:ascii="Arial" w:eastAsia="Calibri" w:hAnsi="Arial" w:cs="Arial"/>
          <w:sz w:val="28"/>
          <w:szCs w:val="28"/>
        </w:rPr>
        <w:t>s mi argumentación final, es cuanto</w:t>
      </w:r>
      <w:r w:rsidR="007E0BEF">
        <w:rPr>
          <w:rFonts w:ascii="Arial" w:eastAsia="Calibri" w:hAnsi="Arial" w:cs="Arial"/>
          <w:sz w:val="28"/>
          <w:szCs w:val="28"/>
        </w:rPr>
        <w:t>, Ciudadana Secretaria</w:t>
      </w:r>
      <w:r w:rsidR="005551DE">
        <w:rPr>
          <w:rFonts w:ascii="Arial" w:eastAsia="Calibri" w:hAnsi="Arial" w:cs="Arial"/>
          <w:sz w:val="28"/>
          <w:szCs w:val="28"/>
        </w:rPr>
        <w:t xml:space="preserve">. </w:t>
      </w:r>
      <w:r w:rsidR="007E0BEF">
        <w:rPr>
          <w:rFonts w:ascii="Arial" w:eastAsia="Calibri" w:hAnsi="Arial" w:cs="Arial"/>
          <w:b/>
          <w:i/>
          <w:sz w:val="28"/>
          <w:szCs w:val="28"/>
        </w:rPr>
        <w:t xml:space="preserve">C. Presidenta Municipal Magali Casillas Contreras:  </w:t>
      </w:r>
      <w:r w:rsidR="007E0BEF">
        <w:rPr>
          <w:rFonts w:ascii="Arial" w:eastAsia="Calibri" w:hAnsi="Arial" w:cs="Arial"/>
          <w:sz w:val="28"/>
          <w:szCs w:val="28"/>
        </w:rPr>
        <w:t>C</w:t>
      </w:r>
      <w:r w:rsidR="007E0BEF" w:rsidRPr="004E271F">
        <w:rPr>
          <w:rFonts w:ascii="Arial" w:eastAsia="Calibri" w:hAnsi="Arial" w:cs="Arial"/>
          <w:sz w:val="28"/>
          <w:szCs w:val="28"/>
        </w:rPr>
        <w:t>reo que ha tenido discusión en un sentid</w:t>
      </w:r>
      <w:r w:rsidR="005551DE">
        <w:rPr>
          <w:rFonts w:ascii="Arial" w:eastAsia="Calibri" w:hAnsi="Arial" w:cs="Arial"/>
          <w:sz w:val="28"/>
          <w:szCs w:val="28"/>
        </w:rPr>
        <w:t>o y en otro, y</w:t>
      </w:r>
      <w:r w:rsidR="007E0BEF" w:rsidRPr="004E271F">
        <w:rPr>
          <w:rFonts w:ascii="Arial" w:eastAsia="Calibri" w:hAnsi="Arial" w:cs="Arial"/>
          <w:sz w:val="28"/>
          <w:szCs w:val="28"/>
        </w:rPr>
        <w:t xml:space="preserve"> cada quien dando su punto d</w:t>
      </w:r>
      <w:r w:rsidR="005551DE">
        <w:rPr>
          <w:rFonts w:ascii="Arial" w:eastAsia="Calibri" w:hAnsi="Arial" w:cs="Arial"/>
          <w:sz w:val="28"/>
          <w:szCs w:val="28"/>
        </w:rPr>
        <w:t>e vista desde su interpretación. Ú</w:t>
      </w:r>
      <w:r w:rsidR="007E0BEF" w:rsidRPr="004E271F">
        <w:rPr>
          <w:rFonts w:ascii="Arial" w:eastAsia="Calibri" w:hAnsi="Arial" w:cs="Arial"/>
          <w:sz w:val="28"/>
          <w:szCs w:val="28"/>
        </w:rPr>
        <w:t>nicamente se han limitado a sustentar que no puede haber permutas</w:t>
      </w:r>
      <w:r w:rsidR="005551DE">
        <w:rPr>
          <w:rFonts w:ascii="Arial" w:eastAsia="Calibri" w:hAnsi="Arial" w:cs="Arial"/>
          <w:sz w:val="28"/>
          <w:szCs w:val="28"/>
        </w:rPr>
        <w:t>,</w:t>
      </w:r>
      <w:r w:rsidR="007E0BEF" w:rsidRPr="004E271F">
        <w:rPr>
          <w:rFonts w:ascii="Arial" w:eastAsia="Calibri" w:hAnsi="Arial" w:cs="Arial"/>
          <w:sz w:val="28"/>
          <w:szCs w:val="28"/>
        </w:rPr>
        <w:t xml:space="preserve"> solamente </w:t>
      </w:r>
      <w:r w:rsidR="005551DE">
        <w:rPr>
          <w:rFonts w:ascii="Arial" w:eastAsia="Calibri" w:hAnsi="Arial" w:cs="Arial"/>
          <w:sz w:val="28"/>
          <w:szCs w:val="28"/>
        </w:rPr>
        <w:t>por terrenos y áreas de reserva. R</w:t>
      </w:r>
      <w:r w:rsidR="007E0BEF" w:rsidRPr="004E271F">
        <w:rPr>
          <w:rFonts w:ascii="Arial" w:eastAsia="Calibri" w:hAnsi="Arial" w:cs="Arial"/>
          <w:sz w:val="28"/>
          <w:szCs w:val="28"/>
        </w:rPr>
        <w:t>eco</w:t>
      </w:r>
      <w:r w:rsidR="007E0BEF">
        <w:rPr>
          <w:rFonts w:ascii="Arial" w:eastAsia="Calibri" w:hAnsi="Arial" w:cs="Arial"/>
          <w:sz w:val="28"/>
          <w:szCs w:val="28"/>
        </w:rPr>
        <w:t>rdemos que tenemos nosotros un Reglamento de Z</w:t>
      </w:r>
      <w:r w:rsidR="007E0BEF" w:rsidRPr="004E271F">
        <w:rPr>
          <w:rFonts w:ascii="Arial" w:eastAsia="Calibri" w:hAnsi="Arial" w:cs="Arial"/>
          <w:sz w:val="28"/>
          <w:szCs w:val="28"/>
        </w:rPr>
        <w:t xml:space="preserve">onificación </w:t>
      </w:r>
      <w:r w:rsidR="007E0BEF">
        <w:rPr>
          <w:rFonts w:ascii="Arial" w:eastAsia="Calibri" w:hAnsi="Arial" w:cs="Arial"/>
          <w:sz w:val="28"/>
          <w:szCs w:val="28"/>
        </w:rPr>
        <w:t>M</w:t>
      </w:r>
      <w:r w:rsidR="007E0BEF" w:rsidRPr="004E271F">
        <w:rPr>
          <w:rFonts w:ascii="Arial" w:eastAsia="Calibri" w:hAnsi="Arial" w:cs="Arial"/>
          <w:sz w:val="28"/>
          <w:szCs w:val="28"/>
        </w:rPr>
        <w:t>unicipal</w:t>
      </w:r>
      <w:r w:rsidR="005551DE">
        <w:rPr>
          <w:rFonts w:ascii="Arial" w:eastAsia="Calibri" w:hAnsi="Arial" w:cs="Arial"/>
          <w:sz w:val="28"/>
          <w:szCs w:val="28"/>
        </w:rPr>
        <w:t>, que ese Reglamento de Z</w:t>
      </w:r>
      <w:r w:rsidR="007E0BEF" w:rsidRPr="004E271F">
        <w:rPr>
          <w:rFonts w:ascii="Arial" w:eastAsia="Calibri" w:hAnsi="Arial" w:cs="Arial"/>
          <w:sz w:val="28"/>
          <w:szCs w:val="28"/>
        </w:rPr>
        <w:t>onificación</w:t>
      </w:r>
      <w:r w:rsidR="005551DE">
        <w:rPr>
          <w:rFonts w:ascii="Arial" w:eastAsia="Calibri" w:hAnsi="Arial" w:cs="Arial"/>
          <w:sz w:val="28"/>
          <w:szCs w:val="28"/>
        </w:rPr>
        <w:t>,</w:t>
      </w:r>
      <w:r w:rsidR="007E0BEF" w:rsidRPr="004E271F">
        <w:rPr>
          <w:rFonts w:ascii="Arial" w:eastAsia="Calibri" w:hAnsi="Arial" w:cs="Arial"/>
          <w:sz w:val="28"/>
          <w:szCs w:val="28"/>
        </w:rPr>
        <w:t xml:space="preserve"> es el que permite hacer permut</w:t>
      </w:r>
      <w:r w:rsidR="005551DE">
        <w:rPr>
          <w:rFonts w:ascii="Arial" w:eastAsia="Calibri" w:hAnsi="Arial" w:cs="Arial"/>
          <w:sz w:val="28"/>
          <w:szCs w:val="28"/>
        </w:rPr>
        <w:t>as por obras de infraestructura. P</w:t>
      </w:r>
      <w:r w:rsidR="007E0BEF" w:rsidRPr="004E271F">
        <w:rPr>
          <w:rFonts w:ascii="Arial" w:eastAsia="Calibri" w:hAnsi="Arial" w:cs="Arial"/>
          <w:sz w:val="28"/>
          <w:szCs w:val="28"/>
        </w:rPr>
        <w:t>orque está todo completam</w:t>
      </w:r>
      <w:r w:rsidR="005551DE">
        <w:rPr>
          <w:rFonts w:ascii="Arial" w:eastAsia="Calibri" w:hAnsi="Arial" w:cs="Arial"/>
          <w:sz w:val="28"/>
          <w:szCs w:val="28"/>
        </w:rPr>
        <w:t>ente centrado a lo que dice el Código. R</w:t>
      </w:r>
      <w:r w:rsidR="007E0BEF" w:rsidRPr="004E271F">
        <w:rPr>
          <w:rFonts w:ascii="Arial" w:eastAsia="Calibri" w:hAnsi="Arial" w:cs="Arial"/>
          <w:sz w:val="28"/>
          <w:szCs w:val="28"/>
        </w:rPr>
        <w:t>ecordemos que, no lo digo yo, para un tema de inter</w:t>
      </w:r>
      <w:r w:rsidR="005551DE">
        <w:rPr>
          <w:rFonts w:ascii="Arial" w:eastAsia="Calibri" w:hAnsi="Arial" w:cs="Arial"/>
          <w:sz w:val="28"/>
          <w:szCs w:val="28"/>
        </w:rPr>
        <w:t>pretación, ya lo estableció la C</w:t>
      </w:r>
      <w:r w:rsidR="007E0BEF" w:rsidRPr="004E271F">
        <w:rPr>
          <w:rFonts w:ascii="Arial" w:eastAsia="Calibri" w:hAnsi="Arial" w:cs="Arial"/>
          <w:sz w:val="28"/>
          <w:szCs w:val="28"/>
        </w:rPr>
        <w:t>orte, n</w:t>
      </w:r>
      <w:r w:rsidR="005551DE">
        <w:rPr>
          <w:rFonts w:ascii="Arial" w:eastAsia="Calibri" w:hAnsi="Arial" w:cs="Arial"/>
          <w:sz w:val="28"/>
          <w:szCs w:val="28"/>
        </w:rPr>
        <w:t>osotros no somos A</w:t>
      </w:r>
      <w:r w:rsidR="007E0BEF" w:rsidRPr="004E271F">
        <w:rPr>
          <w:rFonts w:ascii="Arial" w:eastAsia="Calibri" w:hAnsi="Arial" w:cs="Arial"/>
          <w:sz w:val="28"/>
          <w:szCs w:val="28"/>
        </w:rPr>
        <w:t>utor</w:t>
      </w:r>
      <w:r w:rsidR="005551DE">
        <w:rPr>
          <w:rFonts w:ascii="Arial" w:eastAsia="Calibri" w:hAnsi="Arial" w:cs="Arial"/>
          <w:sz w:val="28"/>
          <w:szCs w:val="28"/>
        </w:rPr>
        <w:t>idades J</w:t>
      </w:r>
      <w:r w:rsidR="007E0BEF">
        <w:rPr>
          <w:rFonts w:ascii="Arial" w:eastAsia="Calibri" w:hAnsi="Arial" w:cs="Arial"/>
          <w:sz w:val="28"/>
          <w:szCs w:val="28"/>
        </w:rPr>
        <w:t>urisdiccionales, somos Autoridades A</w:t>
      </w:r>
      <w:r w:rsidR="005551DE">
        <w:rPr>
          <w:rFonts w:ascii="Arial" w:eastAsia="Calibri" w:hAnsi="Arial" w:cs="Arial"/>
          <w:sz w:val="28"/>
          <w:szCs w:val="28"/>
        </w:rPr>
        <w:t>dministrativas. N</w:t>
      </w:r>
      <w:r w:rsidR="007E0BEF" w:rsidRPr="004E271F">
        <w:rPr>
          <w:rFonts w:ascii="Arial" w:eastAsia="Calibri" w:hAnsi="Arial" w:cs="Arial"/>
          <w:sz w:val="28"/>
          <w:szCs w:val="28"/>
        </w:rPr>
        <w:t>o podemos ir por la vida</w:t>
      </w:r>
      <w:r w:rsidR="005551DE">
        <w:rPr>
          <w:rFonts w:ascii="Arial" w:eastAsia="Calibri" w:hAnsi="Arial" w:cs="Arial"/>
          <w:sz w:val="28"/>
          <w:szCs w:val="28"/>
        </w:rPr>
        <w:t>,</w:t>
      </w:r>
      <w:r w:rsidR="0002663E">
        <w:rPr>
          <w:rFonts w:ascii="Arial" w:eastAsia="Calibri" w:hAnsi="Arial" w:cs="Arial"/>
          <w:sz w:val="28"/>
          <w:szCs w:val="28"/>
        </w:rPr>
        <w:t xml:space="preserve"> desaplicando un Artículo de un R</w:t>
      </w:r>
      <w:r w:rsidR="007E0BEF" w:rsidRPr="004E271F">
        <w:rPr>
          <w:rFonts w:ascii="Arial" w:eastAsia="Calibri" w:hAnsi="Arial" w:cs="Arial"/>
          <w:sz w:val="28"/>
          <w:szCs w:val="28"/>
        </w:rPr>
        <w:t>eglamento, porque ahora este se contrapone, esa</w:t>
      </w:r>
      <w:r w:rsidR="0002663E">
        <w:rPr>
          <w:rFonts w:ascii="Arial" w:eastAsia="Calibri" w:hAnsi="Arial" w:cs="Arial"/>
          <w:sz w:val="28"/>
          <w:szCs w:val="28"/>
        </w:rPr>
        <w:t xml:space="preserve"> facultad está reservada a las Autoridades J</w:t>
      </w:r>
      <w:r w:rsidR="007E0BEF" w:rsidRPr="004E271F">
        <w:rPr>
          <w:rFonts w:ascii="Arial" w:eastAsia="Calibri" w:hAnsi="Arial" w:cs="Arial"/>
          <w:sz w:val="28"/>
          <w:szCs w:val="28"/>
        </w:rPr>
        <w:t>urisdiccionales, no a las administrati</w:t>
      </w:r>
      <w:r w:rsidR="0002663E">
        <w:rPr>
          <w:rFonts w:ascii="Arial" w:eastAsia="Calibri" w:hAnsi="Arial" w:cs="Arial"/>
          <w:sz w:val="28"/>
          <w:szCs w:val="28"/>
        </w:rPr>
        <w:t>vas, que es el caso de nosotros. E</w:t>
      </w:r>
      <w:r w:rsidR="007E0BEF" w:rsidRPr="004E271F">
        <w:rPr>
          <w:rFonts w:ascii="Arial" w:eastAsia="Calibri" w:hAnsi="Arial" w:cs="Arial"/>
          <w:sz w:val="28"/>
          <w:szCs w:val="28"/>
        </w:rPr>
        <w:t>ntonces</w:t>
      </w:r>
      <w:r w:rsidR="0002663E">
        <w:rPr>
          <w:rFonts w:ascii="Arial" w:eastAsia="Calibri" w:hAnsi="Arial" w:cs="Arial"/>
          <w:sz w:val="28"/>
          <w:szCs w:val="28"/>
        </w:rPr>
        <w:t>,</w:t>
      </w:r>
      <w:r w:rsidR="007E0BEF" w:rsidRPr="004E271F">
        <w:rPr>
          <w:rFonts w:ascii="Arial" w:eastAsia="Calibri" w:hAnsi="Arial" w:cs="Arial"/>
          <w:sz w:val="28"/>
          <w:szCs w:val="28"/>
        </w:rPr>
        <w:t xml:space="preserve"> creo que teni</w:t>
      </w:r>
      <w:r w:rsidR="0002663E">
        <w:rPr>
          <w:rFonts w:ascii="Arial" w:eastAsia="Calibri" w:hAnsi="Arial" w:cs="Arial"/>
          <w:sz w:val="28"/>
          <w:szCs w:val="28"/>
        </w:rPr>
        <w:t>endo claro lo que establece el Reglamento de Z</w:t>
      </w:r>
      <w:r w:rsidR="007E0BEF" w:rsidRPr="004E271F">
        <w:rPr>
          <w:rFonts w:ascii="Arial" w:eastAsia="Calibri" w:hAnsi="Arial" w:cs="Arial"/>
          <w:sz w:val="28"/>
          <w:szCs w:val="28"/>
        </w:rPr>
        <w:t xml:space="preserve">onificación, y </w:t>
      </w:r>
      <w:r w:rsidR="0002663E">
        <w:rPr>
          <w:rFonts w:ascii="Arial" w:eastAsia="Calibri" w:hAnsi="Arial" w:cs="Arial"/>
          <w:sz w:val="28"/>
          <w:szCs w:val="28"/>
        </w:rPr>
        <w:t>recuerdo muy bien que desde el D</w:t>
      </w:r>
      <w:r w:rsidR="007E0BEF" w:rsidRPr="004E271F">
        <w:rPr>
          <w:rFonts w:ascii="Arial" w:eastAsia="Calibri" w:hAnsi="Arial" w:cs="Arial"/>
          <w:sz w:val="28"/>
          <w:szCs w:val="28"/>
        </w:rPr>
        <w:t>ictamen pasado</w:t>
      </w:r>
      <w:r w:rsidR="0002663E">
        <w:rPr>
          <w:rFonts w:ascii="Arial" w:eastAsia="Calibri" w:hAnsi="Arial" w:cs="Arial"/>
          <w:sz w:val="28"/>
          <w:szCs w:val="28"/>
        </w:rPr>
        <w:t>,</w:t>
      </w:r>
      <w:r w:rsidR="007E0BEF" w:rsidRPr="004E271F">
        <w:rPr>
          <w:rFonts w:ascii="Arial" w:eastAsia="Calibri" w:hAnsi="Arial" w:cs="Arial"/>
          <w:sz w:val="28"/>
          <w:szCs w:val="28"/>
        </w:rPr>
        <w:t xml:space="preserve"> venía sustentado, aquí </w:t>
      </w:r>
      <w:r w:rsidR="0002663E">
        <w:rPr>
          <w:rFonts w:ascii="Arial" w:eastAsia="Calibri" w:hAnsi="Arial" w:cs="Arial"/>
          <w:sz w:val="28"/>
          <w:szCs w:val="28"/>
        </w:rPr>
        <w:t>estoy tratando de localizar el A</w:t>
      </w:r>
      <w:r w:rsidR="007E0BEF" w:rsidRPr="004E271F">
        <w:rPr>
          <w:rFonts w:ascii="Arial" w:eastAsia="Calibri" w:hAnsi="Arial" w:cs="Arial"/>
          <w:sz w:val="28"/>
          <w:szCs w:val="28"/>
        </w:rPr>
        <w:t>rtículo, donde habla de las permutas por áreas de cesión</w:t>
      </w:r>
      <w:r w:rsidR="0002663E">
        <w:rPr>
          <w:rFonts w:ascii="Arial" w:eastAsia="Calibri" w:hAnsi="Arial" w:cs="Arial"/>
          <w:sz w:val="28"/>
          <w:szCs w:val="28"/>
        </w:rPr>
        <w:t>,</w:t>
      </w:r>
      <w:r w:rsidR="007E0BEF" w:rsidRPr="004E271F">
        <w:rPr>
          <w:rFonts w:ascii="Arial" w:eastAsia="Calibri" w:hAnsi="Arial" w:cs="Arial"/>
          <w:sz w:val="28"/>
          <w:szCs w:val="28"/>
        </w:rPr>
        <w:t xml:space="preserve"> por equipamiento, porque creo que otra vez volvimos a regresar, si eran sujetas de permuta</w:t>
      </w:r>
      <w:r w:rsidR="0002663E">
        <w:rPr>
          <w:rFonts w:ascii="Arial" w:eastAsia="Calibri" w:hAnsi="Arial" w:cs="Arial"/>
          <w:sz w:val="28"/>
          <w:szCs w:val="28"/>
        </w:rPr>
        <w:t>, por obras o no. A</w:t>
      </w:r>
      <w:r w:rsidR="007E0BEF" w:rsidRPr="004E271F">
        <w:rPr>
          <w:rFonts w:ascii="Arial" w:eastAsia="Calibri" w:hAnsi="Arial" w:cs="Arial"/>
          <w:sz w:val="28"/>
          <w:szCs w:val="28"/>
        </w:rPr>
        <w:t xml:space="preserve">horita en la argumentación que están dando, porque me </w:t>
      </w:r>
      <w:r w:rsidR="007E0BEF" w:rsidRPr="004E271F">
        <w:rPr>
          <w:rFonts w:ascii="Arial" w:eastAsia="Calibri" w:hAnsi="Arial" w:cs="Arial"/>
          <w:sz w:val="28"/>
          <w:szCs w:val="28"/>
        </w:rPr>
        <w:lastRenderedPageBreak/>
        <w:t>están señalando que debiera de s</w:t>
      </w:r>
      <w:r w:rsidR="0002663E">
        <w:rPr>
          <w:rFonts w:ascii="Arial" w:eastAsia="Calibri" w:hAnsi="Arial" w:cs="Arial"/>
          <w:sz w:val="28"/>
          <w:szCs w:val="28"/>
        </w:rPr>
        <w:t>er por reservas territoriales.</w:t>
      </w:r>
      <w:r w:rsidR="007E0BEF">
        <w:rPr>
          <w:rFonts w:ascii="Arial" w:eastAsia="Calibri" w:hAnsi="Arial" w:cs="Arial"/>
          <w:sz w:val="28"/>
          <w:szCs w:val="28"/>
        </w:rPr>
        <w:t xml:space="preserve"> A</w:t>
      </w:r>
      <w:r w:rsidR="0002663E">
        <w:rPr>
          <w:rFonts w:ascii="Arial" w:eastAsia="Calibri" w:hAnsi="Arial" w:cs="Arial"/>
          <w:sz w:val="28"/>
          <w:szCs w:val="28"/>
        </w:rPr>
        <w:t xml:space="preserve">rtículo 477 ter: </w:t>
      </w:r>
      <w:r w:rsidR="0002663E" w:rsidRPr="0002663E">
        <w:rPr>
          <w:rFonts w:ascii="Arial" w:eastAsia="Calibri" w:hAnsi="Arial" w:cs="Arial"/>
          <w:i/>
          <w:sz w:val="28"/>
          <w:szCs w:val="28"/>
        </w:rPr>
        <w:t>L</w:t>
      </w:r>
      <w:r w:rsidR="007E0BEF" w:rsidRPr="0002663E">
        <w:rPr>
          <w:rFonts w:ascii="Arial" w:eastAsia="Calibri" w:hAnsi="Arial" w:cs="Arial"/>
          <w:i/>
          <w:sz w:val="28"/>
          <w:szCs w:val="28"/>
        </w:rPr>
        <w:t>as áreas de cesión para equipamiento</w:t>
      </w:r>
      <w:r w:rsidR="0002663E" w:rsidRPr="0002663E">
        <w:rPr>
          <w:rFonts w:ascii="Arial" w:eastAsia="Calibri" w:hAnsi="Arial" w:cs="Arial"/>
          <w:i/>
          <w:sz w:val="28"/>
          <w:szCs w:val="28"/>
        </w:rPr>
        <w:t>,</w:t>
      </w:r>
      <w:r w:rsidR="0002663E">
        <w:rPr>
          <w:rFonts w:ascii="Arial" w:eastAsia="Calibri" w:hAnsi="Arial" w:cs="Arial"/>
          <w:i/>
          <w:sz w:val="28"/>
          <w:szCs w:val="28"/>
        </w:rPr>
        <w:t xml:space="preserve"> podrán permutarse por:</w:t>
      </w:r>
      <w:r w:rsidR="0002663E">
        <w:rPr>
          <w:rFonts w:ascii="Arial" w:eastAsia="Calibri" w:hAnsi="Arial" w:cs="Arial"/>
          <w:sz w:val="28"/>
          <w:szCs w:val="28"/>
        </w:rPr>
        <w:t xml:space="preserve"> </w:t>
      </w:r>
      <w:r w:rsidR="0002663E" w:rsidRPr="00236213">
        <w:rPr>
          <w:rFonts w:ascii="Arial" w:eastAsia="Calibri" w:hAnsi="Arial" w:cs="Arial"/>
          <w:i/>
          <w:sz w:val="28"/>
          <w:szCs w:val="28"/>
        </w:rPr>
        <w:t>Fracción Primera: Obras de I</w:t>
      </w:r>
      <w:r w:rsidR="007E0BEF" w:rsidRPr="00236213">
        <w:rPr>
          <w:rFonts w:ascii="Arial" w:eastAsia="Calibri" w:hAnsi="Arial" w:cs="Arial"/>
          <w:i/>
          <w:sz w:val="28"/>
          <w:szCs w:val="28"/>
        </w:rPr>
        <w:t>nfraestructura, se calculará razón a la superficie de áreas de cesión que estaría obligado a otorgar y permutar, dependiendo del porcentaje por el ti</w:t>
      </w:r>
      <w:r w:rsidR="0002663E" w:rsidRPr="00236213">
        <w:rPr>
          <w:rFonts w:ascii="Arial" w:eastAsia="Calibri" w:hAnsi="Arial" w:cs="Arial"/>
          <w:i/>
          <w:sz w:val="28"/>
          <w:szCs w:val="28"/>
        </w:rPr>
        <w:t>po de Acción U</w:t>
      </w:r>
      <w:r w:rsidR="007E0BEF" w:rsidRPr="00236213">
        <w:rPr>
          <w:rFonts w:ascii="Arial" w:eastAsia="Calibri" w:hAnsi="Arial" w:cs="Arial"/>
          <w:i/>
          <w:sz w:val="28"/>
          <w:szCs w:val="28"/>
        </w:rPr>
        <w:t>rbanística</w:t>
      </w:r>
      <w:r w:rsidR="0002663E" w:rsidRPr="00236213">
        <w:rPr>
          <w:rFonts w:ascii="Arial" w:eastAsia="Calibri" w:hAnsi="Arial" w:cs="Arial"/>
          <w:i/>
          <w:sz w:val="28"/>
          <w:szCs w:val="28"/>
        </w:rPr>
        <w:t>,</w:t>
      </w:r>
      <w:r w:rsidR="007E0BEF" w:rsidRPr="00236213">
        <w:rPr>
          <w:rFonts w:ascii="Arial" w:eastAsia="Calibri" w:hAnsi="Arial" w:cs="Arial"/>
          <w:i/>
          <w:sz w:val="28"/>
          <w:szCs w:val="28"/>
        </w:rPr>
        <w:t xml:space="preserve"> y considerando el costo del terreno, más el costo pror</w:t>
      </w:r>
      <w:r w:rsidR="0002663E" w:rsidRPr="00236213">
        <w:rPr>
          <w:rFonts w:ascii="Arial" w:eastAsia="Calibri" w:hAnsi="Arial" w:cs="Arial"/>
          <w:i/>
          <w:sz w:val="28"/>
          <w:szCs w:val="28"/>
        </w:rPr>
        <w:t>r</w:t>
      </w:r>
      <w:r w:rsidR="007E0BEF" w:rsidRPr="00236213">
        <w:rPr>
          <w:rFonts w:ascii="Arial" w:eastAsia="Calibri" w:hAnsi="Arial" w:cs="Arial"/>
          <w:i/>
          <w:sz w:val="28"/>
          <w:szCs w:val="28"/>
        </w:rPr>
        <w:t>ateado de la infraestructura</w:t>
      </w:r>
      <w:r w:rsidR="0002663E" w:rsidRPr="00236213">
        <w:rPr>
          <w:rFonts w:ascii="Arial" w:eastAsia="Calibri" w:hAnsi="Arial" w:cs="Arial"/>
          <w:i/>
          <w:sz w:val="28"/>
          <w:szCs w:val="28"/>
        </w:rPr>
        <w:t>,</w:t>
      </w:r>
      <w:r w:rsidR="007E0BEF" w:rsidRPr="00236213">
        <w:rPr>
          <w:rFonts w:ascii="Arial" w:eastAsia="Calibri" w:hAnsi="Arial" w:cs="Arial"/>
          <w:i/>
          <w:sz w:val="28"/>
          <w:szCs w:val="28"/>
        </w:rPr>
        <w:t xml:space="preserve"> y del equipamiento por metro cuadrado</w:t>
      </w:r>
      <w:r w:rsidR="00236213" w:rsidRPr="00236213">
        <w:rPr>
          <w:rFonts w:ascii="Arial" w:eastAsia="Calibri" w:hAnsi="Arial" w:cs="Arial"/>
          <w:i/>
          <w:sz w:val="28"/>
          <w:szCs w:val="28"/>
        </w:rPr>
        <w:t>, que el U</w:t>
      </w:r>
      <w:r w:rsidR="007E0BEF" w:rsidRPr="00236213">
        <w:rPr>
          <w:rFonts w:ascii="Arial" w:eastAsia="Calibri" w:hAnsi="Arial" w:cs="Arial"/>
          <w:i/>
          <w:sz w:val="28"/>
          <w:szCs w:val="28"/>
        </w:rPr>
        <w:t>rbanizador</w:t>
      </w:r>
      <w:r w:rsidR="00236213" w:rsidRPr="00236213">
        <w:rPr>
          <w:rFonts w:ascii="Arial" w:eastAsia="Calibri" w:hAnsi="Arial" w:cs="Arial"/>
          <w:i/>
          <w:sz w:val="28"/>
          <w:szCs w:val="28"/>
        </w:rPr>
        <w:t xml:space="preserve"> haya sufragado o deba sufragar.</w:t>
      </w:r>
      <w:r w:rsidR="00236213">
        <w:rPr>
          <w:rFonts w:ascii="Arial" w:eastAsia="Calibri" w:hAnsi="Arial" w:cs="Arial"/>
          <w:sz w:val="28"/>
          <w:szCs w:val="28"/>
        </w:rPr>
        <w:t xml:space="preserve"> </w:t>
      </w:r>
      <w:r w:rsidR="00236213" w:rsidRPr="00236213">
        <w:rPr>
          <w:rFonts w:ascii="Arial" w:eastAsia="Calibri" w:hAnsi="Arial" w:cs="Arial"/>
          <w:i/>
          <w:sz w:val="28"/>
          <w:szCs w:val="28"/>
        </w:rPr>
        <w:t>Fracción Segunda:</w:t>
      </w:r>
      <w:r w:rsidR="007E0BEF" w:rsidRPr="004E271F">
        <w:rPr>
          <w:rFonts w:ascii="Arial" w:eastAsia="Calibri" w:hAnsi="Arial" w:cs="Arial"/>
          <w:sz w:val="28"/>
          <w:szCs w:val="28"/>
        </w:rPr>
        <w:t xml:space="preserve"> </w:t>
      </w:r>
      <w:r w:rsidR="007E0BEF" w:rsidRPr="00236213">
        <w:rPr>
          <w:rFonts w:ascii="Arial" w:eastAsia="Calibri" w:hAnsi="Arial" w:cs="Arial"/>
          <w:i/>
          <w:sz w:val="28"/>
          <w:szCs w:val="28"/>
        </w:rPr>
        <w:t>el valor que tendría dicha área de cesión</w:t>
      </w:r>
      <w:r w:rsidR="00236213" w:rsidRPr="00236213">
        <w:rPr>
          <w:rFonts w:ascii="Arial" w:eastAsia="Calibri" w:hAnsi="Arial" w:cs="Arial"/>
          <w:i/>
          <w:sz w:val="28"/>
          <w:szCs w:val="28"/>
        </w:rPr>
        <w:t>,</w:t>
      </w:r>
      <w:r w:rsidR="007E0BEF" w:rsidRPr="00236213">
        <w:rPr>
          <w:rFonts w:ascii="Arial" w:eastAsia="Calibri" w:hAnsi="Arial" w:cs="Arial"/>
          <w:i/>
          <w:sz w:val="28"/>
          <w:szCs w:val="28"/>
        </w:rPr>
        <w:t xml:space="preserve"> sería el que des</w:t>
      </w:r>
      <w:r w:rsidR="00236213" w:rsidRPr="00236213">
        <w:rPr>
          <w:rFonts w:ascii="Arial" w:eastAsia="Calibri" w:hAnsi="Arial" w:cs="Arial"/>
          <w:i/>
          <w:sz w:val="28"/>
          <w:szCs w:val="28"/>
        </w:rPr>
        <w:t>tine a obras de infraestructura. E</w:t>
      </w:r>
      <w:r w:rsidR="007E0BEF" w:rsidRPr="00236213">
        <w:rPr>
          <w:rFonts w:ascii="Arial" w:eastAsia="Calibri" w:hAnsi="Arial" w:cs="Arial"/>
          <w:i/>
          <w:sz w:val="28"/>
          <w:szCs w:val="28"/>
        </w:rPr>
        <w:t>l proyecto de infraestructura se ubicará en el área colindante al predio de la acción urbanística y deberá ser previamente validado por la Dirección de Obras Públicas.</w:t>
      </w:r>
      <w:r w:rsidR="007E0BEF">
        <w:rPr>
          <w:rFonts w:ascii="Arial" w:hAnsi="Arial" w:cs="Arial"/>
          <w:sz w:val="28"/>
          <w:szCs w:val="28"/>
        </w:rPr>
        <w:t xml:space="preserve"> </w:t>
      </w:r>
      <w:r w:rsidR="007E0BEF">
        <w:rPr>
          <w:rFonts w:ascii="Arial" w:eastAsia="Calibri" w:hAnsi="Arial" w:cs="Arial"/>
          <w:sz w:val="28"/>
          <w:szCs w:val="28"/>
        </w:rPr>
        <w:t>Aquí queda claro, en este A</w:t>
      </w:r>
      <w:r w:rsidR="007E0BEF" w:rsidRPr="004E271F">
        <w:rPr>
          <w:rFonts w:ascii="Arial" w:eastAsia="Calibri" w:hAnsi="Arial" w:cs="Arial"/>
          <w:sz w:val="28"/>
          <w:szCs w:val="28"/>
        </w:rPr>
        <w:t xml:space="preserve">rtículo 470, </w:t>
      </w:r>
      <w:r w:rsidR="002479FF" w:rsidRPr="004E271F">
        <w:rPr>
          <w:rFonts w:ascii="Arial" w:eastAsia="Calibri" w:hAnsi="Arial" w:cs="Arial"/>
          <w:sz w:val="28"/>
          <w:szCs w:val="28"/>
        </w:rPr>
        <w:t>que,</w:t>
      </w:r>
      <w:r w:rsidR="007E0BEF" w:rsidRPr="004E271F">
        <w:rPr>
          <w:rFonts w:ascii="Arial" w:eastAsia="Calibri" w:hAnsi="Arial" w:cs="Arial"/>
          <w:sz w:val="28"/>
          <w:szCs w:val="28"/>
        </w:rPr>
        <w:t xml:space="preserve"> por cierto</w:t>
      </w:r>
      <w:r w:rsidR="007E0BEF">
        <w:rPr>
          <w:rFonts w:ascii="Arial" w:eastAsia="Calibri" w:hAnsi="Arial" w:cs="Arial"/>
          <w:sz w:val="28"/>
          <w:szCs w:val="28"/>
        </w:rPr>
        <w:t>, esta reforma se dio el 27 veintisiete de J</w:t>
      </w:r>
      <w:r w:rsidR="007E0BEF" w:rsidRPr="004E271F">
        <w:rPr>
          <w:rFonts w:ascii="Arial" w:eastAsia="Calibri" w:hAnsi="Arial" w:cs="Arial"/>
          <w:sz w:val="28"/>
          <w:szCs w:val="28"/>
        </w:rPr>
        <w:t>unio del 2019</w:t>
      </w:r>
      <w:r w:rsidR="007E0BEF">
        <w:rPr>
          <w:rFonts w:ascii="Arial" w:eastAsia="Calibri" w:hAnsi="Arial" w:cs="Arial"/>
          <w:sz w:val="28"/>
          <w:szCs w:val="28"/>
        </w:rPr>
        <w:t xml:space="preserve"> dos mil diecinueve, todavía, ¿quién estaba de A</w:t>
      </w:r>
      <w:r w:rsidR="007E0BEF" w:rsidRPr="004E271F">
        <w:rPr>
          <w:rFonts w:ascii="Arial" w:eastAsia="Calibri" w:hAnsi="Arial" w:cs="Arial"/>
          <w:sz w:val="28"/>
          <w:szCs w:val="28"/>
        </w:rPr>
        <w:t>lcalde, el señor José Guerrero Zúñiga? En ese momento</w:t>
      </w:r>
      <w:r w:rsidR="00236213">
        <w:rPr>
          <w:rFonts w:ascii="Arial" w:eastAsia="Calibri" w:hAnsi="Arial" w:cs="Arial"/>
          <w:sz w:val="28"/>
          <w:szCs w:val="28"/>
        </w:rPr>
        <w:t>,</w:t>
      </w:r>
      <w:r w:rsidR="007E0BEF" w:rsidRPr="004E271F">
        <w:rPr>
          <w:rFonts w:ascii="Arial" w:eastAsia="Calibri" w:hAnsi="Arial" w:cs="Arial"/>
          <w:sz w:val="28"/>
          <w:szCs w:val="28"/>
        </w:rPr>
        <w:t xml:space="preserve"> es</w:t>
      </w:r>
      <w:r w:rsidR="007E0BEF">
        <w:rPr>
          <w:rFonts w:ascii="Arial" w:eastAsia="Calibri" w:hAnsi="Arial" w:cs="Arial"/>
          <w:sz w:val="28"/>
          <w:szCs w:val="28"/>
        </w:rPr>
        <w:t xml:space="preserve"> que se dio esta reforma, este R</w:t>
      </w:r>
      <w:r w:rsidR="00236213">
        <w:rPr>
          <w:rFonts w:ascii="Arial" w:eastAsia="Calibri" w:hAnsi="Arial" w:cs="Arial"/>
          <w:sz w:val="28"/>
          <w:szCs w:val="28"/>
        </w:rPr>
        <w:t>eglamento. N</w:t>
      </w:r>
      <w:r w:rsidR="007E0BEF" w:rsidRPr="004E271F">
        <w:rPr>
          <w:rFonts w:ascii="Arial" w:eastAsia="Calibri" w:hAnsi="Arial" w:cs="Arial"/>
          <w:sz w:val="28"/>
          <w:szCs w:val="28"/>
        </w:rPr>
        <w:t xml:space="preserve">o es un </w:t>
      </w:r>
      <w:r w:rsidR="007E0BEF">
        <w:rPr>
          <w:rFonts w:ascii="Arial" w:eastAsia="Calibri" w:hAnsi="Arial" w:cs="Arial"/>
          <w:sz w:val="28"/>
          <w:szCs w:val="28"/>
        </w:rPr>
        <w:t>tema nuevo, precisamente en la Administración de ese G</w:t>
      </w:r>
      <w:r w:rsidR="00236213">
        <w:rPr>
          <w:rFonts w:ascii="Arial" w:eastAsia="Calibri" w:hAnsi="Arial" w:cs="Arial"/>
          <w:sz w:val="28"/>
          <w:szCs w:val="28"/>
        </w:rPr>
        <w:t>obierno M</w:t>
      </w:r>
      <w:r w:rsidR="007E0BEF" w:rsidRPr="004E271F">
        <w:rPr>
          <w:rFonts w:ascii="Arial" w:eastAsia="Calibri" w:hAnsi="Arial" w:cs="Arial"/>
          <w:sz w:val="28"/>
          <w:szCs w:val="28"/>
        </w:rPr>
        <w:t>unicipal</w:t>
      </w:r>
      <w:r w:rsidR="00236213">
        <w:rPr>
          <w:rFonts w:ascii="Arial" w:eastAsia="Calibri" w:hAnsi="Arial" w:cs="Arial"/>
          <w:sz w:val="28"/>
          <w:szCs w:val="28"/>
        </w:rPr>
        <w:t>,</w:t>
      </w:r>
      <w:r w:rsidR="007E0BEF" w:rsidRPr="004E271F">
        <w:rPr>
          <w:rFonts w:ascii="Arial" w:eastAsia="Calibri" w:hAnsi="Arial" w:cs="Arial"/>
          <w:sz w:val="28"/>
          <w:szCs w:val="28"/>
        </w:rPr>
        <w:t xml:space="preserve"> se hizo una permuta por una obra de infraestructur</w:t>
      </w:r>
      <w:r w:rsidR="00236213">
        <w:rPr>
          <w:rFonts w:ascii="Arial" w:eastAsia="Calibri" w:hAnsi="Arial" w:cs="Arial"/>
          <w:sz w:val="28"/>
          <w:szCs w:val="28"/>
        </w:rPr>
        <w:t xml:space="preserve">a, que es la calle </w:t>
      </w:r>
      <w:r w:rsidR="007E0BEF" w:rsidRPr="004E271F">
        <w:rPr>
          <w:rFonts w:ascii="Arial" w:eastAsia="Calibri" w:hAnsi="Arial" w:cs="Arial"/>
          <w:sz w:val="28"/>
          <w:szCs w:val="28"/>
        </w:rPr>
        <w:t>Calderón, la que baja al Templo de Santa Cecilia</w:t>
      </w:r>
      <w:r w:rsidR="00236213">
        <w:rPr>
          <w:rFonts w:ascii="Arial" w:eastAsia="Calibri" w:hAnsi="Arial" w:cs="Arial"/>
          <w:sz w:val="28"/>
          <w:szCs w:val="28"/>
        </w:rPr>
        <w:t>. Y fue en esa A</w:t>
      </w:r>
      <w:r w:rsidR="007E0BEF" w:rsidRPr="004E271F">
        <w:rPr>
          <w:rFonts w:ascii="Arial" w:eastAsia="Calibri" w:hAnsi="Arial" w:cs="Arial"/>
          <w:sz w:val="28"/>
          <w:szCs w:val="28"/>
        </w:rPr>
        <w:t>dministración, ya fue auditado una y diez veces ese proceso, porq</w:t>
      </w:r>
      <w:r w:rsidR="00236213">
        <w:rPr>
          <w:rFonts w:ascii="Arial" w:eastAsia="Calibri" w:hAnsi="Arial" w:cs="Arial"/>
          <w:sz w:val="28"/>
          <w:szCs w:val="28"/>
        </w:rPr>
        <w:t>ue este R</w:t>
      </w:r>
      <w:r w:rsidR="007E0BEF" w:rsidRPr="004E271F">
        <w:rPr>
          <w:rFonts w:ascii="Arial" w:eastAsia="Calibri" w:hAnsi="Arial" w:cs="Arial"/>
          <w:sz w:val="28"/>
          <w:szCs w:val="28"/>
        </w:rPr>
        <w:t>eglamento e</w:t>
      </w:r>
      <w:r w:rsidR="00236213">
        <w:rPr>
          <w:rFonts w:ascii="Arial" w:eastAsia="Calibri" w:hAnsi="Arial" w:cs="Arial"/>
          <w:sz w:val="28"/>
          <w:szCs w:val="28"/>
        </w:rPr>
        <w:t xml:space="preserve">stá vigente, no es una reforma </w:t>
      </w:r>
      <w:r w:rsidR="007E0BEF" w:rsidRPr="004E271F">
        <w:rPr>
          <w:rFonts w:ascii="Arial" w:eastAsia="Calibri" w:hAnsi="Arial" w:cs="Arial"/>
          <w:sz w:val="28"/>
          <w:szCs w:val="28"/>
        </w:rPr>
        <w:t>reciente, fue en el 2019</w:t>
      </w:r>
      <w:r w:rsidR="00236213">
        <w:rPr>
          <w:rFonts w:ascii="Arial" w:eastAsia="Calibri" w:hAnsi="Arial" w:cs="Arial"/>
          <w:sz w:val="28"/>
          <w:szCs w:val="28"/>
        </w:rPr>
        <w:t xml:space="preserve"> dos mil diecinueve. Y</w:t>
      </w:r>
      <w:r w:rsidR="007E0BEF" w:rsidRPr="004E271F">
        <w:rPr>
          <w:rFonts w:ascii="Arial" w:eastAsia="Calibri" w:hAnsi="Arial" w:cs="Arial"/>
          <w:sz w:val="28"/>
          <w:szCs w:val="28"/>
        </w:rPr>
        <w:t xml:space="preserve"> ya ha habido, no uno, ya ha habido más procesos de esta n</w:t>
      </w:r>
      <w:r w:rsidR="00236213">
        <w:rPr>
          <w:rFonts w:ascii="Arial" w:eastAsia="Calibri" w:hAnsi="Arial" w:cs="Arial"/>
          <w:sz w:val="28"/>
          <w:szCs w:val="28"/>
        </w:rPr>
        <w:t>aturaleza. E</w:t>
      </w:r>
      <w:r w:rsidR="007E0BEF" w:rsidRPr="004E271F">
        <w:rPr>
          <w:rFonts w:ascii="Arial" w:eastAsia="Calibri" w:hAnsi="Arial" w:cs="Arial"/>
          <w:sz w:val="28"/>
          <w:szCs w:val="28"/>
        </w:rPr>
        <w:t>sta reforma se hizo en ese mome</w:t>
      </w:r>
      <w:r w:rsidR="00236213">
        <w:rPr>
          <w:rFonts w:ascii="Arial" w:eastAsia="Calibri" w:hAnsi="Arial" w:cs="Arial"/>
          <w:sz w:val="28"/>
          <w:szCs w:val="28"/>
        </w:rPr>
        <w:t xml:space="preserve">nto, qué es lo que viene y </w:t>
      </w:r>
      <w:r w:rsidR="007E0BEF" w:rsidRPr="004E271F">
        <w:rPr>
          <w:rFonts w:ascii="Arial" w:eastAsia="Calibri" w:hAnsi="Arial" w:cs="Arial"/>
          <w:sz w:val="28"/>
          <w:szCs w:val="28"/>
        </w:rPr>
        <w:t>revis</w:t>
      </w:r>
      <w:r w:rsidR="00236213">
        <w:rPr>
          <w:rFonts w:ascii="Arial" w:eastAsia="Calibri" w:hAnsi="Arial" w:cs="Arial"/>
          <w:sz w:val="28"/>
          <w:szCs w:val="28"/>
        </w:rPr>
        <w:t>a la Auditoría, que debe aplicarse en una Obra de I</w:t>
      </w:r>
      <w:r w:rsidR="007E0BEF" w:rsidRPr="004E271F">
        <w:rPr>
          <w:rFonts w:ascii="Arial" w:eastAsia="Calibri" w:hAnsi="Arial" w:cs="Arial"/>
          <w:sz w:val="28"/>
          <w:szCs w:val="28"/>
        </w:rPr>
        <w:t xml:space="preserve">nfraestructura, que es el destino que </w:t>
      </w:r>
      <w:r w:rsidR="007E0BEF" w:rsidRPr="004E271F">
        <w:rPr>
          <w:rFonts w:ascii="Arial" w:eastAsia="Calibri" w:hAnsi="Arial" w:cs="Arial"/>
          <w:sz w:val="28"/>
          <w:szCs w:val="28"/>
        </w:rPr>
        <w:lastRenderedPageBreak/>
        <w:t xml:space="preserve">se le está dando, no podemos perder de vista eso, que no se tiene que ir a un tema de un gasto corriente, </w:t>
      </w:r>
      <w:r w:rsidR="002479FF">
        <w:rPr>
          <w:rFonts w:ascii="Arial" w:eastAsia="Calibri" w:hAnsi="Arial" w:cs="Arial"/>
          <w:sz w:val="28"/>
          <w:szCs w:val="28"/>
        </w:rPr>
        <w:t>¡claro que no! A</w:t>
      </w:r>
      <w:r w:rsidR="007E0BEF" w:rsidRPr="004E271F">
        <w:rPr>
          <w:rFonts w:ascii="Arial" w:eastAsia="Calibri" w:hAnsi="Arial" w:cs="Arial"/>
          <w:sz w:val="28"/>
          <w:szCs w:val="28"/>
        </w:rPr>
        <w:t>q</w:t>
      </w:r>
      <w:r w:rsidR="007E0BEF">
        <w:rPr>
          <w:rFonts w:ascii="Arial" w:eastAsia="Calibri" w:hAnsi="Arial" w:cs="Arial"/>
          <w:sz w:val="28"/>
          <w:szCs w:val="28"/>
        </w:rPr>
        <w:t>uí está muy claro</w:t>
      </w:r>
      <w:r w:rsidR="002479FF">
        <w:rPr>
          <w:rFonts w:ascii="Arial" w:eastAsia="Calibri" w:hAnsi="Arial" w:cs="Arial"/>
          <w:sz w:val="28"/>
          <w:szCs w:val="28"/>
        </w:rPr>
        <w:t>,</w:t>
      </w:r>
      <w:r w:rsidR="007E0BEF">
        <w:rPr>
          <w:rFonts w:ascii="Arial" w:eastAsia="Calibri" w:hAnsi="Arial" w:cs="Arial"/>
          <w:sz w:val="28"/>
          <w:szCs w:val="28"/>
        </w:rPr>
        <w:t xml:space="preserve"> y está en el A</w:t>
      </w:r>
      <w:r w:rsidR="002479FF">
        <w:rPr>
          <w:rFonts w:ascii="Arial" w:eastAsia="Calibri" w:hAnsi="Arial" w:cs="Arial"/>
          <w:sz w:val="28"/>
          <w:szCs w:val="28"/>
        </w:rPr>
        <w:t>rtículo 477 Ter, de este Reglamento de Zonificación y Control Territorial del Municipio. N</w:t>
      </w:r>
      <w:r w:rsidR="007E0BEF" w:rsidRPr="004E271F">
        <w:rPr>
          <w:rFonts w:ascii="Arial" w:eastAsia="Calibri" w:hAnsi="Arial" w:cs="Arial"/>
          <w:sz w:val="28"/>
          <w:szCs w:val="28"/>
        </w:rPr>
        <w:t>o podemos pe</w:t>
      </w:r>
      <w:r w:rsidR="001D50D3">
        <w:rPr>
          <w:rFonts w:ascii="Arial" w:eastAsia="Calibri" w:hAnsi="Arial" w:cs="Arial"/>
          <w:sz w:val="28"/>
          <w:szCs w:val="28"/>
        </w:rPr>
        <w:t>rder esto de vista, está en un Reglamento. Y</w:t>
      </w:r>
      <w:r w:rsidR="007E0BEF" w:rsidRPr="004E271F">
        <w:rPr>
          <w:rFonts w:ascii="Arial" w:eastAsia="Calibri" w:hAnsi="Arial" w:cs="Arial"/>
          <w:sz w:val="28"/>
          <w:szCs w:val="28"/>
        </w:rPr>
        <w:t>o no puedo decir ahorita, el Código Urbano tiene infinidad de violaciones y se contrapone muchísimo a la Ley General de Ase</w:t>
      </w:r>
      <w:r w:rsidR="001D50D3">
        <w:rPr>
          <w:rFonts w:ascii="Arial" w:eastAsia="Calibri" w:hAnsi="Arial" w:cs="Arial"/>
          <w:sz w:val="28"/>
          <w:szCs w:val="28"/>
        </w:rPr>
        <w:t>ntamientos Humanos. ¿S</w:t>
      </w:r>
      <w:r w:rsidR="007E0BEF" w:rsidRPr="004E271F">
        <w:rPr>
          <w:rFonts w:ascii="Arial" w:eastAsia="Calibri" w:hAnsi="Arial" w:cs="Arial"/>
          <w:sz w:val="28"/>
          <w:szCs w:val="28"/>
        </w:rPr>
        <w:t>aben cuánto tiene que</w:t>
      </w:r>
      <w:r w:rsidR="001D50D3">
        <w:rPr>
          <w:rFonts w:ascii="Arial" w:eastAsia="Calibri" w:hAnsi="Arial" w:cs="Arial"/>
          <w:sz w:val="28"/>
          <w:szCs w:val="28"/>
        </w:rPr>
        <w:t>,</w:t>
      </w:r>
      <w:r w:rsidR="007E0BEF" w:rsidRPr="004E271F">
        <w:rPr>
          <w:rFonts w:ascii="Arial" w:eastAsia="Calibri" w:hAnsi="Arial" w:cs="Arial"/>
          <w:sz w:val="28"/>
          <w:szCs w:val="28"/>
        </w:rPr>
        <w:t xml:space="preserve"> debieron haber hecho las reformas al Código Urbano? Años, están en el tintero guardado, no sé por qué realmente no le dieron quienes estuvieron en el Congreso</w:t>
      </w:r>
      <w:r w:rsidR="001D50D3">
        <w:rPr>
          <w:rFonts w:ascii="Arial" w:eastAsia="Calibri" w:hAnsi="Arial" w:cs="Arial"/>
          <w:sz w:val="28"/>
          <w:szCs w:val="28"/>
        </w:rPr>
        <w:t>,</w:t>
      </w:r>
      <w:r w:rsidR="007E0BEF" w:rsidRPr="004E271F">
        <w:rPr>
          <w:rFonts w:ascii="Arial" w:eastAsia="Calibri" w:hAnsi="Arial" w:cs="Arial"/>
          <w:sz w:val="28"/>
          <w:szCs w:val="28"/>
        </w:rPr>
        <w:t xml:space="preserve"> y los que están aho</w:t>
      </w:r>
      <w:r w:rsidR="001D50D3">
        <w:rPr>
          <w:rFonts w:ascii="Arial" w:eastAsia="Calibri" w:hAnsi="Arial" w:cs="Arial"/>
          <w:sz w:val="28"/>
          <w:szCs w:val="28"/>
        </w:rPr>
        <w:t>rita, pues deberán de aplicarse. P</w:t>
      </w:r>
      <w:r w:rsidR="007E0BEF" w:rsidRPr="004E271F">
        <w:rPr>
          <w:rFonts w:ascii="Arial" w:eastAsia="Calibri" w:hAnsi="Arial" w:cs="Arial"/>
          <w:sz w:val="28"/>
          <w:szCs w:val="28"/>
        </w:rPr>
        <w:t>orque el Código Urbano</w:t>
      </w:r>
      <w:r w:rsidR="001D50D3">
        <w:rPr>
          <w:rFonts w:ascii="Arial" w:eastAsia="Calibri" w:hAnsi="Arial" w:cs="Arial"/>
          <w:sz w:val="28"/>
          <w:szCs w:val="28"/>
        </w:rPr>
        <w:t>,</w:t>
      </w:r>
      <w:r w:rsidR="007E0BEF" w:rsidRPr="004E271F">
        <w:rPr>
          <w:rFonts w:ascii="Arial" w:eastAsia="Calibri" w:hAnsi="Arial" w:cs="Arial"/>
          <w:sz w:val="28"/>
          <w:szCs w:val="28"/>
        </w:rPr>
        <w:t xml:space="preserve"> tiene muchísimas violaciones en relación a la Ley General de Asentamientos Humanos</w:t>
      </w:r>
      <w:r w:rsidR="001D50D3">
        <w:rPr>
          <w:rFonts w:ascii="Arial" w:eastAsia="Calibri" w:hAnsi="Arial" w:cs="Arial"/>
          <w:sz w:val="28"/>
          <w:szCs w:val="28"/>
        </w:rPr>
        <w:t>, y esa es una Ley General. E</w:t>
      </w:r>
      <w:r w:rsidR="007E0BEF" w:rsidRPr="004E271F">
        <w:rPr>
          <w:rFonts w:ascii="Arial" w:eastAsia="Calibri" w:hAnsi="Arial" w:cs="Arial"/>
          <w:sz w:val="28"/>
          <w:szCs w:val="28"/>
        </w:rPr>
        <w:t>ntonces</w:t>
      </w:r>
      <w:r w:rsidR="001D50D3">
        <w:rPr>
          <w:rFonts w:ascii="Arial" w:eastAsia="Calibri" w:hAnsi="Arial" w:cs="Arial"/>
          <w:sz w:val="28"/>
          <w:szCs w:val="28"/>
        </w:rPr>
        <w:t xml:space="preserve">, y </w:t>
      </w:r>
      <w:r w:rsidR="007E0BEF" w:rsidRPr="004E271F">
        <w:rPr>
          <w:rFonts w:ascii="Arial" w:eastAsia="Calibri" w:hAnsi="Arial" w:cs="Arial"/>
          <w:sz w:val="28"/>
          <w:szCs w:val="28"/>
        </w:rPr>
        <w:t>efectivamente</w:t>
      </w:r>
      <w:r w:rsidR="001D50D3">
        <w:rPr>
          <w:rFonts w:ascii="Arial" w:eastAsia="Calibri" w:hAnsi="Arial" w:cs="Arial"/>
          <w:sz w:val="28"/>
          <w:szCs w:val="28"/>
        </w:rPr>
        <w:t>,</w:t>
      </w:r>
      <w:r w:rsidR="007E0BEF" w:rsidRPr="004E271F">
        <w:rPr>
          <w:rFonts w:ascii="Arial" w:eastAsia="Calibri" w:hAnsi="Arial" w:cs="Arial"/>
          <w:sz w:val="28"/>
          <w:szCs w:val="28"/>
        </w:rPr>
        <w:t xml:space="preserve"> en la jerarquía de </w:t>
      </w:r>
      <w:r w:rsidR="001D50D3">
        <w:rPr>
          <w:rFonts w:ascii="Arial" w:eastAsia="Calibri" w:hAnsi="Arial" w:cs="Arial"/>
          <w:sz w:val="28"/>
          <w:szCs w:val="28"/>
        </w:rPr>
        <w:t>las normas, vamos ahí aplicando. N</w:t>
      </w:r>
      <w:r w:rsidR="007E0BEF" w:rsidRPr="004E271F">
        <w:rPr>
          <w:rFonts w:ascii="Arial" w:eastAsia="Calibri" w:hAnsi="Arial" w:cs="Arial"/>
          <w:sz w:val="28"/>
          <w:szCs w:val="28"/>
        </w:rPr>
        <w:t>osotros tenemos nuestra</w:t>
      </w:r>
      <w:r w:rsidR="001D50D3">
        <w:rPr>
          <w:rFonts w:ascii="Arial" w:eastAsia="Calibri" w:hAnsi="Arial" w:cs="Arial"/>
          <w:sz w:val="28"/>
          <w:szCs w:val="28"/>
        </w:rPr>
        <w:t xml:space="preserve"> autonomía en el Reglamento M</w:t>
      </w:r>
      <w:r w:rsidR="007E0BEF" w:rsidRPr="004E271F">
        <w:rPr>
          <w:rFonts w:ascii="Arial" w:eastAsia="Calibri" w:hAnsi="Arial" w:cs="Arial"/>
          <w:sz w:val="28"/>
          <w:szCs w:val="28"/>
        </w:rPr>
        <w:t xml:space="preserve">unicipal, si alguien </w:t>
      </w:r>
      <w:r w:rsidR="001D50D3">
        <w:rPr>
          <w:rFonts w:ascii="Arial" w:eastAsia="Calibri" w:hAnsi="Arial" w:cs="Arial"/>
          <w:sz w:val="28"/>
          <w:szCs w:val="28"/>
        </w:rPr>
        <w:t>considera que es violatorio el R</w:t>
      </w:r>
      <w:r w:rsidR="007E0BEF" w:rsidRPr="004E271F">
        <w:rPr>
          <w:rFonts w:ascii="Arial" w:eastAsia="Calibri" w:hAnsi="Arial" w:cs="Arial"/>
          <w:sz w:val="28"/>
          <w:szCs w:val="28"/>
        </w:rPr>
        <w:t>egla</w:t>
      </w:r>
      <w:r w:rsidR="001D50D3">
        <w:rPr>
          <w:rFonts w:ascii="Arial" w:eastAsia="Calibri" w:hAnsi="Arial" w:cs="Arial"/>
          <w:sz w:val="28"/>
          <w:szCs w:val="28"/>
        </w:rPr>
        <w:t>mento Municipal que tenemos de Z</w:t>
      </w:r>
      <w:r w:rsidR="007E0BEF" w:rsidRPr="004E271F">
        <w:rPr>
          <w:rFonts w:ascii="Arial" w:eastAsia="Calibri" w:hAnsi="Arial" w:cs="Arial"/>
          <w:sz w:val="28"/>
          <w:szCs w:val="28"/>
        </w:rPr>
        <w:t>onificación, pues ya tendrá que irse a la Co</w:t>
      </w:r>
      <w:r w:rsidR="001D50D3">
        <w:rPr>
          <w:rFonts w:ascii="Arial" w:eastAsia="Calibri" w:hAnsi="Arial" w:cs="Arial"/>
          <w:sz w:val="28"/>
          <w:szCs w:val="28"/>
        </w:rPr>
        <w:t>rte, atracar su ilegalidad del Reglamento. A</w:t>
      </w:r>
      <w:r w:rsidR="007E0BEF" w:rsidRPr="004E271F">
        <w:rPr>
          <w:rFonts w:ascii="Arial" w:eastAsia="Calibri" w:hAnsi="Arial" w:cs="Arial"/>
          <w:sz w:val="28"/>
          <w:szCs w:val="28"/>
        </w:rPr>
        <w:t>h</w:t>
      </w:r>
      <w:r w:rsidR="001D50D3">
        <w:rPr>
          <w:rFonts w:ascii="Arial" w:eastAsia="Calibri" w:hAnsi="Arial" w:cs="Arial"/>
          <w:sz w:val="28"/>
          <w:szCs w:val="28"/>
        </w:rPr>
        <w:t>orita es el que tenemos vigente. A</w:t>
      </w:r>
      <w:r w:rsidR="007E0BEF" w:rsidRPr="004E271F">
        <w:rPr>
          <w:rFonts w:ascii="Arial" w:eastAsia="Calibri" w:hAnsi="Arial" w:cs="Arial"/>
          <w:sz w:val="28"/>
          <w:szCs w:val="28"/>
        </w:rPr>
        <w:t>hora sí que bien nos vamos a ver, ahora no me conviene, ahora no aplico este dispositivo</w:t>
      </w:r>
      <w:r w:rsidR="001D50D3">
        <w:rPr>
          <w:rFonts w:ascii="Arial" w:eastAsia="Calibri" w:hAnsi="Arial" w:cs="Arial"/>
          <w:sz w:val="28"/>
          <w:szCs w:val="28"/>
        </w:rPr>
        <w:t>, y aplico este otro. S</w:t>
      </w:r>
      <w:r w:rsidR="007E0BEF" w:rsidRPr="004E271F">
        <w:rPr>
          <w:rFonts w:ascii="Arial" w:eastAsia="Calibri" w:hAnsi="Arial" w:cs="Arial"/>
          <w:sz w:val="28"/>
          <w:szCs w:val="28"/>
        </w:rPr>
        <w:t>i nosotros estamos obligados a cumplir lo que dicen nuestros</w:t>
      </w:r>
      <w:r w:rsidR="001D50D3">
        <w:rPr>
          <w:rFonts w:ascii="Arial" w:eastAsia="Calibri" w:hAnsi="Arial" w:cs="Arial"/>
          <w:sz w:val="28"/>
          <w:szCs w:val="28"/>
        </w:rPr>
        <w:t xml:space="preserve"> Instrumentos M</w:t>
      </w:r>
      <w:r w:rsidR="007E0BEF">
        <w:rPr>
          <w:rFonts w:ascii="Arial" w:eastAsia="Calibri" w:hAnsi="Arial" w:cs="Arial"/>
          <w:sz w:val="28"/>
          <w:szCs w:val="28"/>
        </w:rPr>
        <w:t>unicipales</w:t>
      </w:r>
      <w:r w:rsidR="001D50D3">
        <w:rPr>
          <w:rFonts w:ascii="Arial" w:eastAsia="Calibri" w:hAnsi="Arial" w:cs="Arial"/>
          <w:sz w:val="28"/>
          <w:szCs w:val="28"/>
        </w:rPr>
        <w:t>. Y</w:t>
      </w:r>
      <w:r w:rsidR="007E0BEF">
        <w:rPr>
          <w:rFonts w:ascii="Arial" w:eastAsia="Calibri" w:hAnsi="Arial" w:cs="Arial"/>
          <w:sz w:val="28"/>
          <w:szCs w:val="28"/>
        </w:rPr>
        <w:t xml:space="preserve"> el Reglamento M</w:t>
      </w:r>
      <w:r w:rsidR="007E0BEF" w:rsidRPr="004E271F">
        <w:rPr>
          <w:rFonts w:ascii="Arial" w:eastAsia="Calibri" w:hAnsi="Arial" w:cs="Arial"/>
          <w:sz w:val="28"/>
          <w:szCs w:val="28"/>
        </w:rPr>
        <w:t>unicipal</w:t>
      </w:r>
      <w:r w:rsidR="001D50D3">
        <w:rPr>
          <w:rFonts w:ascii="Arial" w:eastAsia="Calibri" w:hAnsi="Arial" w:cs="Arial"/>
          <w:sz w:val="28"/>
          <w:szCs w:val="28"/>
        </w:rPr>
        <w:t>,</w:t>
      </w:r>
      <w:r w:rsidR="007E0BEF" w:rsidRPr="004E271F">
        <w:rPr>
          <w:rFonts w:ascii="Arial" w:eastAsia="Calibri" w:hAnsi="Arial" w:cs="Arial"/>
          <w:sz w:val="28"/>
          <w:szCs w:val="28"/>
        </w:rPr>
        <w:t xml:space="preserve"> está muy claro, les digo, está vigente esa disposición desde el 2019</w:t>
      </w:r>
      <w:r w:rsidR="001D50D3">
        <w:rPr>
          <w:rFonts w:ascii="Arial" w:eastAsia="Calibri" w:hAnsi="Arial" w:cs="Arial"/>
          <w:sz w:val="28"/>
          <w:szCs w:val="28"/>
        </w:rPr>
        <w:t xml:space="preserve"> dos mil diecinueve. Y</w:t>
      </w:r>
      <w:r w:rsidR="007E0BEF" w:rsidRPr="004E271F">
        <w:rPr>
          <w:rFonts w:ascii="Arial" w:eastAsia="Calibri" w:hAnsi="Arial" w:cs="Arial"/>
          <w:sz w:val="28"/>
          <w:szCs w:val="28"/>
        </w:rPr>
        <w:t xml:space="preserve"> ahí viene muy claro</w:t>
      </w:r>
      <w:r w:rsidR="001D50D3">
        <w:rPr>
          <w:rFonts w:ascii="Arial" w:eastAsia="Calibri" w:hAnsi="Arial" w:cs="Arial"/>
          <w:sz w:val="28"/>
          <w:szCs w:val="28"/>
        </w:rPr>
        <w:t>,</w:t>
      </w:r>
      <w:r w:rsidR="007E0BEF" w:rsidRPr="004E271F">
        <w:rPr>
          <w:rFonts w:ascii="Arial" w:eastAsia="Calibri" w:hAnsi="Arial" w:cs="Arial"/>
          <w:sz w:val="28"/>
          <w:szCs w:val="28"/>
        </w:rPr>
        <w:t xml:space="preserve"> en qué sentido pueden llevarse a cabo las permut</w:t>
      </w:r>
      <w:r w:rsidR="001D50D3">
        <w:rPr>
          <w:rFonts w:ascii="Arial" w:eastAsia="Calibri" w:hAnsi="Arial" w:cs="Arial"/>
          <w:sz w:val="28"/>
          <w:szCs w:val="28"/>
        </w:rPr>
        <w:t>as por obras de infraestructura. E</w:t>
      </w:r>
      <w:r w:rsidR="007E0BEF" w:rsidRPr="004E271F">
        <w:rPr>
          <w:rFonts w:ascii="Arial" w:eastAsia="Calibri" w:hAnsi="Arial" w:cs="Arial"/>
          <w:sz w:val="28"/>
          <w:szCs w:val="28"/>
        </w:rPr>
        <w:t>ntonces</w:t>
      </w:r>
      <w:r w:rsidR="001D50D3">
        <w:rPr>
          <w:rFonts w:ascii="Arial" w:eastAsia="Calibri" w:hAnsi="Arial" w:cs="Arial"/>
          <w:sz w:val="28"/>
          <w:szCs w:val="28"/>
        </w:rPr>
        <w:t xml:space="preserve">, </w:t>
      </w:r>
      <w:r w:rsidR="007E0BEF" w:rsidRPr="004E271F">
        <w:rPr>
          <w:rFonts w:ascii="Arial" w:eastAsia="Calibri" w:hAnsi="Arial" w:cs="Arial"/>
          <w:sz w:val="28"/>
          <w:szCs w:val="28"/>
        </w:rPr>
        <w:t>lo que está en discusión</w:t>
      </w:r>
      <w:r w:rsidR="001D50D3">
        <w:rPr>
          <w:rFonts w:ascii="Arial" w:eastAsia="Calibri" w:hAnsi="Arial" w:cs="Arial"/>
          <w:sz w:val="28"/>
          <w:szCs w:val="28"/>
        </w:rPr>
        <w:t>,</w:t>
      </w:r>
      <w:r w:rsidR="007E0BEF" w:rsidRPr="004E271F">
        <w:rPr>
          <w:rFonts w:ascii="Arial" w:eastAsia="Calibri" w:hAnsi="Arial" w:cs="Arial"/>
          <w:sz w:val="28"/>
          <w:szCs w:val="28"/>
        </w:rPr>
        <w:t xml:space="preserve"> es el tema de la ejecución, </w:t>
      </w:r>
      <w:r w:rsidR="007E0BEF" w:rsidRPr="004E271F">
        <w:rPr>
          <w:rFonts w:ascii="Arial" w:eastAsia="Calibri" w:hAnsi="Arial" w:cs="Arial"/>
          <w:sz w:val="28"/>
          <w:szCs w:val="28"/>
        </w:rPr>
        <w:lastRenderedPageBreak/>
        <w:t>quién lo ejecuta, porque al final</w:t>
      </w:r>
      <w:r w:rsidR="001D50D3">
        <w:rPr>
          <w:rFonts w:ascii="Arial" w:eastAsia="Calibri" w:hAnsi="Arial" w:cs="Arial"/>
          <w:sz w:val="28"/>
          <w:szCs w:val="28"/>
        </w:rPr>
        <w:t>,</w:t>
      </w:r>
      <w:r w:rsidR="007E0BEF" w:rsidRPr="004E271F">
        <w:rPr>
          <w:rFonts w:ascii="Arial" w:eastAsia="Calibri" w:hAnsi="Arial" w:cs="Arial"/>
          <w:sz w:val="28"/>
          <w:szCs w:val="28"/>
        </w:rPr>
        <w:t xml:space="preserve"> el recurso est</w:t>
      </w:r>
      <w:r w:rsidR="001D50D3">
        <w:rPr>
          <w:rFonts w:ascii="Arial" w:eastAsia="Calibri" w:hAnsi="Arial" w:cs="Arial"/>
          <w:sz w:val="28"/>
          <w:szCs w:val="28"/>
        </w:rPr>
        <w:t>á claro en un valor determinado. E</w:t>
      </w:r>
      <w:r w:rsidR="007E0BEF" w:rsidRPr="004E271F">
        <w:rPr>
          <w:rFonts w:ascii="Arial" w:eastAsia="Calibri" w:hAnsi="Arial" w:cs="Arial"/>
          <w:sz w:val="28"/>
          <w:szCs w:val="28"/>
        </w:rPr>
        <w:t>stá claro que se aprobó p</w:t>
      </w:r>
      <w:r w:rsidR="001D50D3">
        <w:rPr>
          <w:rFonts w:ascii="Arial" w:eastAsia="Calibri" w:hAnsi="Arial" w:cs="Arial"/>
          <w:sz w:val="28"/>
          <w:szCs w:val="28"/>
        </w:rPr>
        <w:t>ara una obra de infraestructura. E</w:t>
      </w:r>
      <w:r w:rsidR="007E0BEF" w:rsidRPr="004E271F">
        <w:rPr>
          <w:rFonts w:ascii="Arial" w:eastAsia="Calibri" w:hAnsi="Arial" w:cs="Arial"/>
          <w:sz w:val="28"/>
          <w:szCs w:val="28"/>
        </w:rPr>
        <w:t>stá determinado el l</w:t>
      </w:r>
      <w:r w:rsidR="001D50D3">
        <w:rPr>
          <w:rFonts w:ascii="Arial" w:eastAsia="Calibri" w:hAnsi="Arial" w:cs="Arial"/>
          <w:sz w:val="28"/>
          <w:szCs w:val="28"/>
        </w:rPr>
        <w:t>ugar adonde se aprobó desde la S</w:t>
      </w:r>
      <w:r w:rsidR="007E0BEF" w:rsidRPr="004E271F">
        <w:rPr>
          <w:rFonts w:ascii="Arial" w:eastAsia="Calibri" w:hAnsi="Arial" w:cs="Arial"/>
          <w:sz w:val="28"/>
          <w:szCs w:val="28"/>
        </w:rPr>
        <w:t>esión pasada</w:t>
      </w:r>
      <w:r w:rsidR="001D50D3">
        <w:rPr>
          <w:rFonts w:ascii="Arial" w:eastAsia="Calibri" w:hAnsi="Arial" w:cs="Arial"/>
          <w:sz w:val="28"/>
          <w:szCs w:val="28"/>
        </w:rPr>
        <w:t>, que se llevara a cabo la obra. ¿Qué va a venir a revisar la Auditoría? N</w:t>
      </w:r>
      <w:r w:rsidR="007E0BEF" w:rsidRPr="004E271F">
        <w:rPr>
          <w:rFonts w:ascii="Arial" w:eastAsia="Calibri" w:hAnsi="Arial" w:cs="Arial"/>
          <w:sz w:val="28"/>
          <w:szCs w:val="28"/>
        </w:rPr>
        <w:t xml:space="preserve">o es nuevo </w:t>
      </w:r>
      <w:r w:rsidR="001D50D3">
        <w:rPr>
          <w:rFonts w:ascii="Arial" w:eastAsia="Calibri" w:hAnsi="Arial" w:cs="Arial"/>
          <w:sz w:val="28"/>
          <w:szCs w:val="28"/>
        </w:rPr>
        <w:t>S</w:t>
      </w:r>
      <w:r w:rsidR="007E0BEF" w:rsidRPr="004E271F">
        <w:rPr>
          <w:rFonts w:ascii="Arial" w:eastAsia="Calibri" w:hAnsi="Arial" w:cs="Arial"/>
          <w:sz w:val="28"/>
          <w:szCs w:val="28"/>
        </w:rPr>
        <w:t>e</w:t>
      </w:r>
      <w:r w:rsidR="001D50D3">
        <w:rPr>
          <w:rFonts w:ascii="Arial" w:eastAsia="Calibri" w:hAnsi="Arial" w:cs="Arial"/>
          <w:sz w:val="28"/>
          <w:szCs w:val="28"/>
        </w:rPr>
        <w:t>ñor, tengo algunos años ya aquí, e</w:t>
      </w:r>
      <w:r w:rsidR="007E0BEF" w:rsidRPr="004E271F">
        <w:rPr>
          <w:rFonts w:ascii="Arial" w:eastAsia="Calibri" w:hAnsi="Arial" w:cs="Arial"/>
          <w:sz w:val="28"/>
          <w:szCs w:val="28"/>
        </w:rPr>
        <w:t>fectivamente</w:t>
      </w:r>
      <w:r w:rsidR="001D50D3">
        <w:rPr>
          <w:rFonts w:ascii="Arial" w:eastAsia="Calibri" w:hAnsi="Arial" w:cs="Arial"/>
          <w:sz w:val="28"/>
          <w:szCs w:val="28"/>
        </w:rPr>
        <w:t>. Y</w:t>
      </w:r>
      <w:r w:rsidR="007E0BEF" w:rsidRPr="004E271F">
        <w:rPr>
          <w:rFonts w:ascii="Arial" w:eastAsia="Calibri" w:hAnsi="Arial" w:cs="Arial"/>
          <w:sz w:val="28"/>
          <w:szCs w:val="28"/>
        </w:rPr>
        <w:t xml:space="preserve"> claro</w:t>
      </w:r>
      <w:r w:rsidR="001D50D3">
        <w:rPr>
          <w:rFonts w:ascii="Arial" w:eastAsia="Calibri" w:hAnsi="Arial" w:cs="Arial"/>
          <w:sz w:val="28"/>
          <w:szCs w:val="28"/>
        </w:rPr>
        <w:t>,</w:t>
      </w:r>
      <w:r w:rsidR="007E0BEF" w:rsidRPr="004E271F">
        <w:rPr>
          <w:rFonts w:ascii="Arial" w:eastAsia="Calibri" w:hAnsi="Arial" w:cs="Arial"/>
          <w:sz w:val="28"/>
          <w:szCs w:val="28"/>
        </w:rPr>
        <w:t xml:space="preserve"> qu</w:t>
      </w:r>
      <w:r w:rsidR="001D50D3">
        <w:rPr>
          <w:rFonts w:ascii="Arial" w:eastAsia="Calibri" w:hAnsi="Arial" w:cs="Arial"/>
          <w:sz w:val="28"/>
          <w:szCs w:val="28"/>
        </w:rPr>
        <w:t>e se cumpla con esa disposición. S</w:t>
      </w:r>
      <w:r w:rsidR="007E0BEF" w:rsidRPr="004E271F">
        <w:rPr>
          <w:rFonts w:ascii="Arial" w:eastAsia="Calibri" w:hAnsi="Arial" w:cs="Arial"/>
          <w:sz w:val="28"/>
          <w:szCs w:val="28"/>
        </w:rPr>
        <w:t>i el terreno por el valor</w:t>
      </w:r>
      <w:r w:rsidR="001D50D3">
        <w:rPr>
          <w:rFonts w:ascii="Arial" w:eastAsia="Calibri" w:hAnsi="Arial" w:cs="Arial"/>
          <w:sz w:val="28"/>
          <w:szCs w:val="28"/>
        </w:rPr>
        <w:t>, ya se determinó ese monto de $8´000,000.00 (O</w:t>
      </w:r>
      <w:r w:rsidR="007E0BEF" w:rsidRPr="004E271F">
        <w:rPr>
          <w:rFonts w:ascii="Arial" w:eastAsia="Calibri" w:hAnsi="Arial" w:cs="Arial"/>
          <w:sz w:val="28"/>
          <w:szCs w:val="28"/>
        </w:rPr>
        <w:t xml:space="preserve">cho millones de pesos </w:t>
      </w:r>
      <w:r w:rsidR="001D50D3">
        <w:rPr>
          <w:rFonts w:ascii="Arial" w:eastAsia="Calibri" w:hAnsi="Arial" w:cs="Arial"/>
          <w:sz w:val="28"/>
          <w:szCs w:val="28"/>
        </w:rPr>
        <w:t xml:space="preserve">00/100 m.n.) </w:t>
      </w:r>
      <w:r w:rsidR="007E0BEF" w:rsidRPr="004E271F">
        <w:rPr>
          <w:rFonts w:ascii="Arial" w:eastAsia="Calibri" w:hAnsi="Arial" w:cs="Arial"/>
          <w:sz w:val="28"/>
          <w:szCs w:val="28"/>
        </w:rPr>
        <w:t>y dice que sí se puede hacer una permuta por obras de infraestructura, va a venir a verificar que esté h</w:t>
      </w:r>
      <w:r w:rsidR="001D50D3">
        <w:rPr>
          <w:rFonts w:ascii="Arial" w:eastAsia="Calibri" w:hAnsi="Arial" w:cs="Arial"/>
          <w:sz w:val="28"/>
          <w:szCs w:val="28"/>
        </w:rPr>
        <w:t>echa la obra de infraestructura. ¿Quién la hizo, el Urbanizador, el Particular? L</w:t>
      </w:r>
      <w:r w:rsidR="007E0BEF" w:rsidRPr="004E271F">
        <w:rPr>
          <w:rFonts w:ascii="Arial" w:eastAsia="Calibri" w:hAnsi="Arial" w:cs="Arial"/>
          <w:sz w:val="28"/>
          <w:szCs w:val="28"/>
        </w:rPr>
        <w:t>a obra debe de estar hecha sí o sí</w:t>
      </w:r>
      <w:r w:rsidR="001D50D3">
        <w:rPr>
          <w:rFonts w:ascii="Arial" w:eastAsia="Calibri" w:hAnsi="Arial" w:cs="Arial"/>
          <w:sz w:val="28"/>
          <w:szCs w:val="28"/>
        </w:rPr>
        <w:t>,</w:t>
      </w:r>
      <w:r w:rsidR="007E0BEF" w:rsidRPr="004E271F">
        <w:rPr>
          <w:rFonts w:ascii="Arial" w:eastAsia="Calibri" w:hAnsi="Arial" w:cs="Arial"/>
          <w:sz w:val="28"/>
          <w:szCs w:val="28"/>
        </w:rPr>
        <w:t xml:space="preserve"> y deb</w:t>
      </w:r>
      <w:r w:rsidR="001D50D3">
        <w:rPr>
          <w:rFonts w:ascii="Arial" w:eastAsia="Calibri" w:hAnsi="Arial" w:cs="Arial"/>
          <w:sz w:val="28"/>
          <w:szCs w:val="28"/>
        </w:rPr>
        <w:t>e de estar coincidiendo con el Proyecto E</w:t>
      </w:r>
      <w:r w:rsidR="007E0BEF" w:rsidRPr="004E271F">
        <w:rPr>
          <w:rFonts w:ascii="Arial" w:eastAsia="Calibri" w:hAnsi="Arial" w:cs="Arial"/>
          <w:sz w:val="28"/>
          <w:szCs w:val="28"/>
        </w:rPr>
        <w:t>jecutivo</w:t>
      </w:r>
      <w:r w:rsidR="001D50D3">
        <w:rPr>
          <w:rFonts w:ascii="Arial" w:eastAsia="Calibri" w:hAnsi="Arial" w:cs="Arial"/>
          <w:sz w:val="28"/>
          <w:szCs w:val="28"/>
        </w:rPr>
        <w:t>,</w:t>
      </w:r>
      <w:r w:rsidR="007E0BEF" w:rsidRPr="004E271F">
        <w:rPr>
          <w:rFonts w:ascii="Arial" w:eastAsia="Calibri" w:hAnsi="Arial" w:cs="Arial"/>
          <w:sz w:val="28"/>
          <w:szCs w:val="28"/>
        </w:rPr>
        <w:t xml:space="preserve"> que se debió aproba</w:t>
      </w:r>
      <w:r w:rsidR="001D50D3">
        <w:rPr>
          <w:rFonts w:ascii="Arial" w:eastAsia="Calibri" w:hAnsi="Arial" w:cs="Arial"/>
          <w:sz w:val="28"/>
          <w:szCs w:val="28"/>
        </w:rPr>
        <w:t>r y con las metas establecidas. N</w:t>
      </w:r>
      <w:r w:rsidR="007E0BEF" w:rsidRPr="004E271F">
        <w:rPr>
          <w:rFonts w:ascii="Arial" w:eastAsia="Calibri" w:hAnsi="Arial" w:cs="Arial"/>
          <w:sz w:val="28"/>
          <w:szCs w:val="28"/>
        </w:rPr>
        <w:t>o es un tema nuevo, está desde el 2019</w:t>
      </w:r>
      <w:r w:rsidR="007E0BEF">
        <w:rPr>
          <w:rFonts w:ascii="Arial" w:eastAsia="Calibri" w:hAnsi="Arial" w:cs="Arial"/>
          <w:sz w:val="28"/>
          <w:szCs w:val="28"/>
        </w:rPr>
        <w:t xml:space="preserve"> dos mil diecinueve,</w:t>
      </w:r>
      <w:r w:rsidR="001D50D3">
        <w:rPr>
          <w:rFonts w:ascii="Arial" w:eastAsia="Calibri" w:hAnsi="Arial" w:cs="Arial"/>
          <w:sz w:val="28"/>
          <w:szCs w:val="28"/>
        </w:rPr>
        <w:t xml:space="preserve"> este proceso. E</w:t>
      </w:r>
      <w:r w:rsidR="007E0BEF" w:rsidRPr="004E271F">
        <w:rPr>
          <w:rFonts w:ascii="Arial" w:eastAsia="Calibri" w:hAnsi="Arial" w:cs="Arial"/>
          <w:sz w:val="28"/>
          <w:szCs w:val="28"/>
        </w:rPr>
        <w:t>stá desde el 2019 el proceso 20</w:t>
      </w:r>
      <w:r w:rsidR="001D50D3">
        <w:rPr>
          <w:rFonts w:ascii="Arial" w:eastAsia="Calibri" w:hAnsi="Arial" w:cs="Arial"/>
          <w:sz w:val="28"/>
          <w:szCs w:val="28"/>
        </w:rPr>
        <w:t xml:space="preserve"> veinte</w:t>
      </w:r>
      <w:r w:rsidR="007E0BEF" w:rsidRPr="004E271F">
        <w:rPr>
          <w:rFonts w:ascii="Arial" w:eastAsia="Calibri" w:hAnsi="Arial" w:cs="Arial"/>
          <w:sz w:val="28"/>
          <w:szCs w:val="28"/>
        </w:rPr>
        <w:t>, 21</w:t>
      </w:r>
      <w:r w:rsidR="001D50D3">
        <w:rPr>
          <w:rFonts w:ascii="Arial" w:eastAsia="Calibri" w:hAnsi="Arial" w:cs="Arial"/>
          <w:sz w:val="28"/>
          <w:szCs w:val="28"/>
        </w:rPr>
        <w:t xml:space="preserve"> veintiuno</w:t>
      </w:r>
      <w:r w:rsidR="007E0BEF" w:rsidRPr="004E271F">
        <w:rPr>
          <w:rFonts w:ascii="Arial" w:eastAsia="Calibri" w:hAnsi="Arial" w:cs="Arial"/>
          <w:sz w:val="28"/>
          <w:szCs w:val="28"/>
        </w:rPr>
        <w:t>, 22</w:t>
      </w:r>
      <w:r w:rsidR="001D50D3">
        <w:rPr>
          <w:rFonts w:ascii="Arial" w:eastAsia="Calibri" w:hAnsi="Arial" w:cs="Arial"/>
          <w:sz w:val="28"/>
          <w:szCs w:val="28"/>
        </w:rPr>
        <w:t xml:space="preserve"> veintidós</w:t>
      </w:r>
      <w:r w:rsidR="007E0BEF" w:rsidRPr="004E271F">
        <w:rPr>
          <w:rFonts w:ascii="Arial" w:eastAsia="Calibri" w:hAnsi="Arial" w:cs="Arial"/>
          <w:sz w:val="28"/>
          <w:szCs w:val="28"/>
        </w:rPr>
        <w:t>, 23</w:t>
      </w:r>
      <w:r w:rsidR="001D50D3">
        <w:rPr>
          <w:rFonts w:ascii="Arial" w:eastAsia="Calibri" w:hAnsi="Arial" w:cs="Arial"/>
          <w:sz w:val="28"/>
          <w:szCs w:val="28"/>
        </w:rPr>
        <w:t xml:space="preserve"> veintitrés</w:t>
      </w:r>
      <w:r w:rsidR="007E0BEF" w:rsidRPr="004E271F">
        <w:rPr>
          <w:rFonts w:ascii="Arial" w:eastAsia="Calibri" w:hAnsi="Arial" w:cs="Arial"/>
          <w:sz w:val="28"/>
          <w:szCs w:val="28"/>
        </w:rPr>
        <w:t>, 24</w:t>
      </w:r>
      <w:r w:rsidR="001D50D3">
        <w:rPr>
          <w:rFonts w:ascii="Arial" w:eastAsia="Calibri" w:hAnsi="Arial" w:cs="Arial"/>
          <w:sz w:val="28"/>
          <w:szCs w:val="28"/>
        </w:rPr>
        <w:t xml:space="preserve"> veinticuatro</w:t>
      </w:r>
      <w:r w:rsidR="007E0BEF" w:rsidRPr="004E271F">
        <w:rPr>
          <w:rFonts w:ascii="Arial" w:eastAsia="Calibri" w:hAnsi="Arial" w:cs="Arial"/>
          <w:sz w:val="28"/>
          <w:szCs w:val="28"/>
        </w:rPr>
        <w:t>, 25</w:t>
      </w:r>
      <w:r w:rsidR="001D50D3">
        <w:rPr>
          <w:rFonts w:ascii="Arial" w:eastAsia="Calibri" w:hAnsi="Arial" w:cs="Arial"/>
          <w:sz w:val="28"/>
          <w:szCs w:val="28"/>
        </w:rPr>
        <w:t xml:space="preserve"> veinticinco</w:t>
      </w:r>
      <w:r w:rsidR="007E0BEF" w:rsidRPr="004E271F">
        <w:rPr>
          <w:rFonts w:ascii="Arial" w:eastAsia="Calibri" w:hAnsi="Arial" w:cs="Arial"/>
          <w:sz w:val="28"/>
          <w:szCs w:val="28"/>
        </w:rPr>
        <w:t xml:space="preserve">, esa obra en particular, ese desarrollo, claro que </w:t>
      </w:r>
      <w:r w:rsidR="001D50D3">
        <w:rPr>
          <w:rFonts w:ascii="Arial" w:eastAsia="Calibri" w:hAnsi="Arial" w:cs="Arial"/>
          <w:sz w:val="28"/>
          <w:szCs w:val="28"/>
        </w:rPr>
        <w:t>tuvo ya su proceso de revisión. O</w:t>
      </w:r>
      <w:r w:rsidR="007E0BEF" w:rsidRPr="004E271F">
        <w:rPr>
          <w:rFonts w:ascii="Arial" w:eastAsia="Calibri" w:hAnsi="Arial" w:cs="Arial"/>
          <w:sz w:val="28"/>
          <w:szCs w:val="28"/>
        </w:rPr>
        <w:t xml:space="preserve"> sea, no es el primer asunto que se aprueba en estos término</w:t>
      </w:r>
      <w:r w:rsidR="001D50D3">
        <w:rPr>
          <w:rFonts w:ascii="Arial" w:eastAsia="Calibri" w:hAnsi="Arial" w:cs="Arial"/>
          <w:sz w:val="28"/>
          <w:szCs w:val="28"/>
        </w:rPr>
        <w:t>s.</w:t>
      </w:r>
      <w:r w:rsidR="007E0BEF" w:rsidRPr="004E271F">
        <w:rPr>
          <w:rFonts w:ascii="Arial" w:eastAsia="Calibri" w:hAnsi="Arial" w:cs="Arial"/>
          <w:sz w:val="28"/>
          <w:szCs w:val="28"/>
        </w:rPr>
        <w:t xml:space="preserve"> </w:t>
      </w:r>
      <w:r w:rsidR="008F7129">
        <w:rPr>
          <w:rFonts w:ascii="Arial" w:eastAsia="Calibri" w:hAnsi="Arial" w:cs="Arial"/>
          <w:sz w:val="28"/>
          <w:szCs w:val="28"/>
        </w:rPr>
        <w:t>¿P</w:t>
      </w:r>
      <w:r w:rsidR="001D50D3">
        <w:rPr>
          <w:rFonts w:ascii="Arial" w:eastAsia="Calibri" w:hAnsi="Arial" w:cs="Arial"/>
          <w:sz w:val="28"/>
          <w:szCs w:val="28"/>
        </w:rPr>
        <w:t>or qué?</w:t>
      </w:r>
      <w:r w:rsidR="00974C3D">
        <w:rPr>
          <w:rFonts w:ascii="Arial" w:eastAsia="Calibri" w:hAnsi="Arial" w:cs="Arial"/>
          <w:sz w:val="28"/>
          <w:szCs w:val="28"/>
        </w:rPr>
        <w:t xml:space="preserve"> </w:t>
      </w:r>
      <w:r w:rsidR="001D50D3">
        <w:rPr>
          <w:rFonts w:ascii="Arial" w:eastAsia="Calibri" w:hAnsi="Arial" w:cs="Arial"/>
          <w:sz w:val="28"/>
          <w:szCs w:val="28"/>
        </w:rPr>
        <w:t>P</w:t>
      </w:r>
      <w:r w:rsidR="007E0BEF" w:rsidRPr="004E271F">
        <w:rPr>
          <w:rFonts w:ascii="Arial" w:eastAsia="Calibri" w:hAnsi="Arial" w:cs="Arial"/>
          <w:sz w:val="28"/>
          <w:szCs w:val="28"/>
        </w:rPr>
        <w:t>orque efectivamente</w:t>
      </w:r>
      <w:r w:rsidR="001D50D3">
        <w:rPr>
          <w:rFonts w:ascii="Arial" w:eastAsia="Calibri" w:hAnsi="Arial" w:cs="Arial"/>
          <w:sz w:val="28"/>
          <w:szCs w:val="28"/>
        </w:rPr>
        <w:t>,</w:t>
      </w:r>
      <w:r w:rsidR="007E0BEF" w:rsidRPr="004E271F">
        <w:rPr>
          <w:rFonts w:ascii="Arial" w:eastAsia="Calibri" w:hAnsi="Arial" w:cs="Arial"/>
          <w:sz w:val="28"/>
          <w:szCs w:val="28"/>
        </w:rPr>
        <w:t xml:space="preserve"> nosotros tenemos esa determinación, se aprobó que fuera una permuta por obras de infraestructura</w:t>
      </w:r>
      <w:r w:rsidR="008F7129">
        <w:rPr>
          <w:rFonts w:ascii="Arial" w:eastAsia="Calibri" w:hAnsi="Arial" w:cs="Arial"/>
          <w:sz w:val="28"/>
          <w:szCs w:val="28"/>
        </w:rPr>
        <w:t>, y ahora es quié</w:t>
      </w:r>
      <w:r w:rsidR="007E0BEF" w:rsidRPr="004E271F">
        <w:rPr>
          <w:rFonts w:ascii="Arial" w:eastAsia="Calibri" w:hAnsi="Arial" w:cs="Arial"/>
          <w:sz w:val="28"/>
          <w:szCs w:val="28"/>
        </w:rPr>
        <w:t xml:space="preserve">n </w:t>
      </w:r>
      <w:r w:rsidR="00974C3D">
        <w:rPr>
          <w:rFonts w:ascii="Arial" w:eastAsia="Calibri" w:hAnsi="Arial" w:cs="Arial"/>
          <w:sz w:val="28"/>
          <w:szCs w:val="28"/>
        </w:rPr>
        <w:t>la ejecuta</w:t>
      </w:r>
      <w:r w:rsidR="008F7129">
        <w:rPr>
          <w:rFonts w:ascii="Arial" w:eastAsia="Calibri" w:hAnsi="Arial" w:cs="Arial"/>
          <w:sz w:val="28"/>
          <w:szCs w:val="28"/>
        </w:rPr>
        <w:t>. Y</w:t>
      </w:r>
      <w:r w:rsidR="00974C3D">
        <w:rPr>
          <w:rFonts w:ascii="Arial" w:eastAsia="Calibri" w:hAnsi="Arial" w:cs="Arial"/>
          <w:sz w:val="28"/>
          <w:szCs w:val="28"/>
        </w:rPr>
        <w:t xml:space="preserve"> si se fijan en el R</w:t>
      </w:r>
      <w:r w:rsidR="007E0BEF" w:rsidRPr="004E271F">
        <w:rPr>
          <w:rFonts w:ascii="Arial" w:eastAsia="Calibri" w:hAnsi="Arial" w:cs="Arial"/>
          <w:sz w:val="28"/>
          <w:szCs w:val="28"/>
        </w:rPr>
        <w:t>eglamento,</w:t>
      </w:r>
      <w:r w:rsidR="008F7129">
        <w:rPr>
          <w:rFonts w:ascii="Arial" w:eastAsia="Calibri" w:hAnsi="Arial" w:cs="Arial"/>
          <w:sz w:val="28"/>
          <w:szCs w:val="28"/>
        </w:rPr>
        <w:t xml:space="preserve"> </w:t>
      </w:r>
      <w:r w:rsidR="007E0BEF" w:rsidRPr="004E271F">
        <w:rPr>
          <w:rFonts w:ascii="Arial" w:eastAsia="Calibri" w:hAnsi="Arial" w:cs="Arial"/>
          <w:sz w:val="28"/>
          <w:szCs w:val="28"/>
        </w:rPr>
        <w:t>no nos establece que forzos</w:t>
      </w:r>
      <w:r w:rsidR="008F7129">
        <w:rPr>
          <w:rFonts w:ascii="Arial" w:eastAsia="Calibri" w:hAnsi="Arial" w:cs="Arial"/>
          <w:sz w:val="28"/>
          <w:szCs w:val="28"/>
        </w:rPr>
        <w:t>amente debiera ser a cargo del Urbanizador. Este A</w:t>
      </w:r>
      <w:r w:rsidR="007E0BEF" w:rsidRPr="004E271F">
        <w:rPr>
          <w:rFonts w:ascii="Arial" w:eastAsia="Calibri" w:hAnsi="Arial" w:cs="Arial"/>
          <w:sz w:val="28"/>
          <w:szCs w:val="28"/>
        </w:rPr>
        <w:t>rtículo ha estado vigente</w:t>
      </w:r>
      <w:r w:rsidR="008F7129">
        <w:rPr>
          <w:rFonts w:ascii="Arial" w:eastAsia="Calibri" w:hAnsi="Arial" w:cs="Arial"/>
          <w:sz w:val="28"/>
          <w:szCs w:val="28"/>
        </w:rPr>
        <w:t>,</w:t>
      </w:r>
      <w:r w:rsidR="007E0BEF" w:rsidRPr="004E271F">
        <w:rPr>
          <w:rFonts w:ascii="Arial" w:eastAsia="Calibri" w:hAnsi="Arial" w:cs="Arial"/>
          <w:sz w:val="28"/>
          <w:szCs w:val="28"/>
        </w:rPr>
        <w:t xml:space="preserve"> </w:t>
      </w:r>
      <w:r w:rsidR="008F7129">
        <w:rPr>
          <w:rFonts w:ascii="Arial" w:eastAsia="Calibri" w:hAnsi="Arial" w:cs="Arial"/>
          <w:sz w:val="28"/>
          <w:szCs w:val="28"/>
        </w:rPr>
        <w:t>y sí o sí tenemos que aplicarlo.</w:t>
      </w:r>
      <w:r w:rsidR="007E0BEF" w:rsidRPr="004E271F">
        <w:rPr>
          <w:rFonts w:ascii="Arial" w:eastAsia="Calibri" w:hAnsi="Arial" w:cs="Arial"/>
          <w:sz w:val="28"/>
          <w:szCs w:val="28"/>
        </w:rPr>
        <w:t xml:space="preserve"> </w:t>
      </w:r>
      <w:r w:rsidR="008F7129">
        <w:rPr>
          <w:rFonts w:ascii="Arial" w:eastAsia="Calibri" w:hAnsi="Arial" w:cs="Arial"/>
          <w:sz w:val="28"/>
          <w:szCs w:val="28"/>
        </w:rPr>
        <w:t>Si la decisión del P</w:t>
      </w:r>
      <w:r w:rsidR="007E0BEF" w:rsidRPr="004E271F">
        <w:rPr>
          <w:rFonts w:ascii="Arial" w:eastAsia="Calibri" w:hAnsi="Arial" w:cs="Arial"/>
          <w:sz w:val="28"/>
          <w:szCs w:val="28"/>
        </w:rPr>
        <w:t>leno</w:t>
      </w:r>
      <w:r w:rsidR="008F7129">
        <w:rPr>
          <w:rFonts w:ascii="Arial" w:eastAsia="Calibri" w:hAnsi="Arial" w:cs="Arial"/>
          <w:sz w:val="28"/>
          <w:szCs w:val="28"/>
        </w:rPr>
        <w:t>,</w:t>
      </w:r>
      <w:r w:rsidR="007E0BEF" w:rsidRPr="004E271F">
        <w:rPr>
          <w:rFonts w:ascii="Arial" w:eastAsia="Calibri" w:hAnsi="Arial" w:cs="Arial"/>
          <w:sz w:val="28"/>
          <w:szCs w:val="28"/>
        </w:rPr>
        <w:t xml:space="preserve"> va en otro sentido, también me queda claro que estamos obligados a responder en sentido afirmativo</w:t>
      </w:r>
      <w:r w:rsidR="008F7129">
        <w:rPr>
          <w:rFonts w:ascii="Arial" w:eastAsia="Calibri" w:hAnsi="Arial" w:cs="Arial"/>
          <w:sz w:val="28"/>
          <w:szCs w:val="28"/>
        </w:rPr>
        <w:t>, negativo. C</w:t>
      </w:r>
      <w:r w:rsidR="007E0BEF" w:rsidRPr="004E271F">
        <w:rPr>
          <w:rFonts w:ascii="Arial" w:eastAsia="Calibri" w:hAnsi="Arial" w:cs="Arial"/>
          <w:sz w:val="28"/>
          <w:szCs w:val="28"/>
        </w:rPr>
        <w:t xml:space="preserve">laro que no todo lo que nos pide el particular, </w:t>
      </w:r>
      <w:r w:rsidR="007E0BEF" w:rsidRPr="004E271F">
        <w:rPr>
          <w:rFonts w:ascii="Arial" w:eastAsia="Calibri" w:hAnsi="Arial" w:cs="Arial"/>
          <w:sz w:val="28"/>
          <w:szCs w:val="28"/>
        </w:rPr>
        <w:lastRenderedPageBreak/>
        <w:t>estamos obligados a responder en</w:t>
      </w:r>
      <w:r w:rsidR="00F67FF6">
        <w:rPr>
          <w:rFonts w:ascii="Arial" w:eastAsia="Calibri" w:hAnsi="Arial" w:cs="Arial"/>
          <w:sz w:val="28"/>
          <w:szCs w:val="28"/>
        </w:rPr>
        <w:t xml:space="preserve"> el sentido que nos lo proponen. P</w:t>
      </w:r>
      <w:r w:rsidR="007E0BEF" w:rsidRPr="004E271F">
        <w:rPr>
          <w:rFonts w:ascii="Arial" w:eastAsia="Calibri" w:hAnsi="Arial" w:cs="Arial"/>
          <w:sz w:val="28"/>
          <w:szCs w:val="28"/>
        </w:rPr>
        <w:t>ero sí a razonar, fundada y m</w:t>
      </w:r>
      <w:r w:rsidR="008F7129">
        <w:rPr>
          <w:rFonts w:ascii="Arial" w:eastAsia="Calibri" w:hAnsi="Arial" w:cs="Arial"/>
          <w:sz w:val="28"/>
          <w:szCs w:val="28"/>
        </w:rPr>
        <w:t>otivadamente nosotros como una Autoridad A</w:t>
      </w:r>
      <w:r w:rsidR="007E0BEF" w:rsidRPr="004E271F">
        <w:rPr>
          <w:rFonts w:ascii="Arial" w:eastAsia="Calibri" w:hAnsi="Arial" w:cs="Arial"/>
          <w:sz w:val="28"/>
          <w:szCs w:val="28"/>
        </w:rPr>
        <w:t>dministrativa, dar respuesta en ese sentido. Entonces, creo que yo comparto la argumentación aquí de la c</w:t>
      </w:r>
      <w:r w:rsidR="008F7129">
        <w:rPr>
          <w:rFonts w:ascii="Arial" w:eastAsia="Calibri" w:hAnsi="Arial" w:cs="Arial"/>
          <w:sz w:val="28"/>
          <w:szCs w:val="28"/>
        </w:rPr>
        <w:t>ompañera Síndica M</w:t>
      </w:r>
      <w:r w:rsidR="00F67FF6">
        <w:rPr>
          <w:rFonts w:ascii="Arial" w:eastAsia="Calibri" w:hAnsi="Arial" w:cs="Arial"/>
          <w:sz w:val="28"/>
          <w:szCs w:val="28"/>
        </w:rPr>
        <w:t>unicipal. E</w:t>
      </w:r>
      <w:r w:rsidR="008F7129">
        <w:rPr>
          <w:rFonts w:ascii="Arial" w:eastAsia="Calibri" w:hAnsi="Arial" w:cs="Arial"/>
          <w:sz w:val="28"/>
          <w:szCs w:val="28"/>
        </w:rPr>
        <w:t>l R</w:t>
      </w:r>
      <w:r w:rsidR="00F67FF6">
        <w:rPr>
          <w:rFonts w:ascii="Arial" w:eastAsia="Calibri" w:hAnsi="Arial" w:cs="Arial"/>
          <w:sz w:val="28"/>
          <w:szCs w:val="28"/>
        </w:rPr>
        <w:t>eglamento</w:t>
      </w:r>
      <w:r w:rsidR="007E0BEF" w:rsidRPr="004E271F">
        <w:rPr>
          <w:rFonts w:ascii="Arial" w:eastAsia="Calibri" w:hAnsi="Arial" w:cs="Arial"/>
          <w:sz w:val="28"/>
          <w:szCs w:val="28"/>
        </w:rPr>
        <w:t xml:space="preserve">, no sé por qué, todos nos leyeron el Código </w:t>
      </w:r>
      <w:r w:rsidR="00F67FF6">
        <w:rPr>
          <w:rFonts w:ascii="Arial" w:eastAsia="Calibri" w:hAnsi="Arial" w:cs="Arial"/>
          <w:sz w:val="28"/>
          <w:szCs w:val="28"/>
        </w:rPr>
        <w:t>Urbano, pero no nos leyeron el Reglamento de Zonificación. P</w:t>
      </w:r>
      <w:r w:rsidR="007E0BEF" w:rsidRPr="004E271F">
        <w:rPr>
          <w:rFonts w:ascii="Arial" w:eastAsia="Calibri" w:hAnsi="Arial" w:cs="Arial"/>
          <w:sz w:val="28"/>
          <w:szCs w:val="28"/>
        </w:rPr>
        <w:t>areciera que nada má</w:t>
      </w:r>
      <w:r w:rsidR="0095465A">
        <w:rPr>
          <w:rFonts w:ascii="Arial" w:eastAsia="Calibri" w:hAnsi="Arial" w:cs="Arial"/>
          <w:sz w:val="28"/>
          <w:szCs w:val="28"/>
        </w:rPr>
        <w:t>s estamos queriendo aplicar el A</w:t>
      </w:r>
      <w:r w:rsidR="007E0BEF" w:rsidRPr="004E271F">
        <w:rPr>
          <w:rFonts w:ascii="Arial" w:eastAsia="Calibri" w:hAnsi="Arial" w:cs="Arial"/>
          <w:sz w:val="28"/>
          <w:szCs w:val="28"/>
        </w:rPr>
        <w:t>rtículo</w:t>
      </w:r>
      <w:r w:rsidR="0095465A">
        <w:rPr>
          <w:rFonts w:ascii="Arial" w:eastAsia="Calibri" w:hAnsi="Arial" w:cs="Arial"/>
          <w:sz w:val="28"/>
          <w:szCs w:val="28"/>
        </w:rPr>
        <w:t>,</w:t>
      </w:r>
      <w:r w:rsidR="007E0BEF">
        <w:rPr>
          <w:rFonts w:ascii="Arial" w:eastAsia="Calibri" w:hAnsi="Arial" w:cs="Arial"/>
          <w:sz w:val="28"/>
          <w:szCs w:val="28"/>
        </w:rPr>
        <w:t xml:space="preserve"> que fue la base para crear el R</w:t>
      </w:r>
      <w:r w:rsidR="007E0BEF" w:rsidRPr="004E271F">
        <w:rPr>
          <w:rFonts w:ascii="Arial" w:eastAsia="Calibri" w:hAnsi="Arial" w:cs="Arial"/>
          <w:sz w:val="28"/>
          <w:szCs w:val="28"/>
        </w:rPr>
        <w:t>eglamento.</w:t>
      </w:r>
      <w:r w:rsidR="007E0BEF">
        <w:rPr>
          <w:rFonts w:ascii="Arial" w:hAnsi="Arial" w:cs="Arial"/>
          <w:sz w:val="28"/>
          <w:szCs w:val="28"/>
        </w:rPr>
        <w:t xml:space="preserve"> </w:t>
      </w:r>
      <w:r w:rsidR="007E0BEF" w:rsidRPr="004E271F">
        <w:rPr>
          <w:rFonts w:ascii="Arial" w:eastAsia="Calibri" w:hAnsi="Arial" w:cs="Arial"/>
          <w:sz w:val="28"/>
          <w:szCs w:val="28"/>
        </w:rPr>
        <w:t>E</w:t>
      </w:r>
      <w:r w:rsidR="0095465A">
        <w:rPr>
          <w:rFonts w:ascii="Arial" w:eastAsia="Calibri" w:hAnsi="Arial" w:cs="Arial"/>
          <w:sz w:val="28"/>
          <w:szCs w:val="28"/>
        </w:rPr>
        <w:t xml:space="preserve">ntonces, esta figura, </w:t>
      </w:r>
      <w:r w:rsidR="007E0BEF" w:rsidRPr="004E271F">
        <w:rPr>
          <w:rFonts w:ascii="Arial" w:eastAsia="Calibri" w:hAnsi="Arial" w:cs="Arial"/>
          <w:sz w:val="28"/>
          <w:szCs w:val="28"/>
        </w:rPr>
        <w:t xml:space="preserve">no es una figura nueva, ni estamos inventándola ahorita, </w:t>
      </w:r>
      <w:r w:rsidR="0095465A">
        <w:rPr>
          <w:rFonts w:ascii="Arial" w:eastAsia="Calibri" w:hAnsi="Arial" w:cs="Arial"/>
          <w:sz w:val="28"/>
          <w:szCs w:val="28"/>
        </w:rPr>
        <w:t>ni es un tema de una ocurrencia. A</w:t>
      </w:r>
      <w:r w:rsidR="007E0BEF" w:rsidRPr="004E271F">
        <w:rPr>
          <w:rFonts w:ascii="Arial" w:eastAsia="Calibri" w:hAnsi="Arial" w:cs="Arial"/>
          <w:sz w:val="28"/>
          <w:szCs w:val="28"/>
        </w:rPr>
        <w:t>quí</w:t>
      </w:r>
      <w:r w:rsidR="0095465A">
        <w:rPr>
          <w:rFonts w:ascii="Arial" w:eastAsia="Calibri" w:hAnsi="Arial" w:cs="Arial"/>
          <w:sz w:val="28"/>
          <w:szCs w:val="28"/>
        </w:rPr>
        <w:t xml:space="preserve">, ¿qué tenemos que garantizar? </w:t>
      </w:r>
      <w:r w:rsidR="0095465A">
        <w:rPr>
          <w:rFonts w:ascii="Arial" w:eastAsia="Calibri" w:hAnsi="Arial" w:cs="Arial"/>
          <w:sz w:val="28"/>
          <w:szCs w:val="28"/>
        </w:rPr>
        <w:tab/>
        <w:t>S</w:t>
      </w:r>
      <w:r w:rsidR="007E0BEF" w:rsidRPr="004E271F">
        <w:rPr>
          <w:rFonts w:ascii="Arial" w:eastAsia="Calibri" w:hAnsi="Arial" w:cs="Arial"/>
          <w:sz w:val="28"/>
          <w:szCs w:val="28"/>
        </w:rPr>
        <w:t>í o sí</w:t>
      </w:r>
      <w:r w:rsidR="0095465A">
        <w:rPr>
          <w:rFonts w:ascii="Arial" w:eastAsia="Calibri" w:hAnsi="Arial" w:cs="Arial"/>
          <w:sz w:val="28"/>
          <w:szCs w:val="28"/>
        </w:rPr>
        <w:t>, se haga la obra. Ese es el tema, por una Administración D</w:t>
      </w:r>
      <w:r w:rsidR="007E0BEF" w:rsidRPr="004E271F">
        <w:rPr>
          <w:rFonts w:ascii="Arial" w:eastAsia="Calibri" w:hAnsi="Arial" w:cs="Arial"/>
          <w:sz w:val="28"/>
          <w:szCs w:val="28"/>
        </w:rPr>
        <w:t>irecta,</w:t>
      </w:r>
      <w:r w:rsidR="0095465A">
        <w:rPr>
          <w:rFonts w:ascii="Arial" w:eastAsia="Calibri" w:hAnsi="Arial" w:cs="Arial"/>
          <w:sz w:val="28"/>
          <w:szCs w:val="28"/>
        </w:rPr>
        <w:t xml:space="preserve"> un concurso, por un proceso de Obra P</w:t>
      </w:r>
      <w:r w:rsidR="007E0BEF" w:rsidRPr="004E271F">
        <w:rPr>
          <w:rFonts w:ascii="Arial" w:eastAsia="Calibri" w:hAnsi="Arial" w:cs="Arial"/>
          <w:sz w:val="28"/>
          <w:szCs w:val="28"/>
        </w:rPr>
        <w:t>ública, eso ya será materia de un siguiente proceso de aprobación, donde se lleve a cabo, como lo hemos venido haciendo, el proceso de la adjudicación de la obra</w:t>
      </w:r>
      <w:r w:rsidR="0095465A">
        <w:rPr>
          <w:rFonts w:ascii="Arial" w:eastAsia="Calibri" w:hAnsi="Arial" w:cs="Arial"/>
          <w:sz w:val="28"/>
          <w:szCs w:val="28"/>
        </w:rPr>
        <w:t>,</w:t>
      </w:r>
      <w:r w:rsidR="007E0BEF" w:rsidRPr="004E271F">
        <w:rPr>
          <w:rFonts w:ascii="Arial" w:eastAsia="Calibri" w:hAnsi="Arial" w:cs="Arial"/>
          <w:sz w:val="28"/>
          <w:szCs w:val="28"/>
        </w:rPr>
        <w:t xml:space="preserve"> y que cumpla con todos los requisit</w:t>
      </w:r>
      <w:r w:rsidR="0095465A">
        <w:rPr>
          <w:rFonts w:ascii="Arial" w:eastAsia="Calibri" w:hAnsi="Arial" w:cs="Arial"/>
          <w:sz w:val="28"/>
          <w:szCs w:val="28"/>
        </w:rPr>
        <w:t>os, que haya una fianza, en fin. A</w:t>
      </w:r>
      <w:r w:rsidR="007E0BEF" w:rsidRPr="004E271F">
        <w:rPr>
          <w:rFonts w:ascii="Arial" w:eastAsia="Calibri" w:hAnsi="Arial" w:cs="Arial"/>
          <w:sz w:val="28"/>
          <w:szCs w:val="28"/>
        </w:rPr>
        <w:t>quí el tema es</w:t>
      </w:r>
      <w:r w:rsidR="0095465A">
        <w:rPr>
          <w:rFonts w:ascii="Arial" w:eastAsia="Calibri" w:hAnsi="Arial" w:cs="Arial"/>
          <w:sz w:val="28"/>
          <w:szCs w:val="28"/>
        </w:rPr>
        <w:t>,</w:t>
      </w:r>
      <w:r w:rsidR="007E0BEF" w:rsidRPr="004E271F">
        <w:rPr>
          <w:rFonts w:ascii="Arial" w:eastAsia="Calibri" w:hAnsi="Arial" w:cs="Arial"/>
          <w:sz w:val="28"/>
          <w:szCs w:val="28"/>
        </w:rPr>
        <w:t xml:space="preserve"> una permuta por obra, pues es lo que estamos poniendo a consideración</w:t>
      </w:r>
      <w:r w:rsidR="0095465A">
        <w:rPr>
          <w:rFonts w:ascii="Arial" w:eastAsia="Calibri" w:hAnsi="Arial" w:cs="Arial"/>
          <w:sz w:val="28"/>
          <w:szCs w:val="28"/>
        </w:rPr>
        <w:t>. Y,</w:t>
      </w:r>
      <w:r w:rsidR="007E0BEF" w:rsidRPr="004E271F">
        <w:rPr>
          <w:rFonts w:ascii="Arial" w:eastAsia="Calibri" w:hAnsi="Arial" w:cs="Arial"/>
          <w:sz w:val="28"/>
          <w:szCs w:val="28"/>
        </w:rPr>
        <w:t xml:space="preserve"> como bien lo dice aquí la compañera, únicamente está modificando o proponiéndose el cumplimiento para que se lleve a cabo la ejecución de la obra. Sin</w:t>
      </w:r>
      <w:r w:rsidR="0095465A">
        <w:rPr>
          <w:rFonts w:ascii="Arial" w:eastAsia="Calibri" w:hAnsi="Arial" w:cs="Arial"/>
          <w:sz w:val="28"/>
          <w:szCs w:val="28"/>
        </w:rPr>
        <w:t xml:space="preserve"> embargo, </w:t>
      </w:r>
      <w:r w:rsidR="007E0BEF" w:rsidRPr="004E271F">
        <w:rPr>
          <w:rFonts w:ascii="Arial" w:eastAsia="Calibri" w:hAnsi="Arial" w:cs="Arial"/>
          <w:sz w:val="28"/>
          <w:szCs w:val="28"/>
        </w:rPr>
        <w:t>se refirió a un tema de una compra-venta, pues no le estamos comprando el terreno, porque no se lo estamos adquiriendo</w:t>
      </w:r>
      <w:r w:rsidR="0095465A">
        <w:rPr>
          <w:rFonts w:ascii="Arial" w:eastAsia="Calibri" w:hAnsi="Arial" w:cs="Arial"/>
          <w:sz w:val="28"/>
          <w:szCs w:val="28"/>
        </w:rPr>
        <w:t xml:space="preserve">. Y, </w:t>
      </w:r>
      <w:r w:rsidR="007E0BEF" w:rsidRPr="004E271F">
        <w:rPr>
          <w:rFonts w:ascii="Arial" w:eastAsia="Calibri" w:hAnsi="Arial" w:cs="Arial"/>
          <w:sz w:val="28"/>
          <w:szCs w:val="28"/>
        </w:rPr>
        <w:t>creo que el tema del análisis jurídico</w:t>
      </w:r>
      <w:r w:rsidR="0095465A">
        <w:rPr>
          <w:rFonts w:ascii="Arial" w:eastAsia="Calibri" w:hAnsi="Arial" w:cs="Arial"/>
          <w:sz w:val="28"/>
          <w:szCs w:val="28"/>
        </w:rPr>
        <w:t>,</w:t>
      </w:r>
      <w:r w:rsidR="007E0BEF" w:rsidRPr="004E271F">
        <w:rPr>
          <w:rFonts w:ascii="Arial" w:eastAsia="Calibri" w:hAnsi="Arial" w:cs="Arial"/>
          <w:sz w:val="28"/>
          <w:szCs w:val="28"/>
        </w:rPr>
        <w:t xml:space="preserve"> que se da sobre si el dinero puede ser objeto de permuta, por supuesto</w:t>
      </w:r>
      <w:r w:rsidR="0095465A">
        <w:rPr>
          <w:rFonts w:ascii="Arial" w:eastAsia="Calibri" w:hAnsi="Arial" w:cs="Arial"/>
          <w:sz w:val="28"/>
          <w:szCs w:val="28"/>
        </w:rPr>
        <w:t xml:space="preserve"> que es objeto de permuta, </w:t>
      </w:r>
      <w:r w:rsidR="007E0BEF" w:rsidRPr="004E271F">
        <w:rPr>
          <w:rFonts w:ascii="Arial" w:eastAsia="Calibri" w:hAnsi="Arial" w:cs="Arial"/>
          <w:sz w:val="28"/>
          <w:szCs w:val="28"/>
        </w:rPr>
        <w:t>ya está, no, claro, clarísimo</w:t>
      </w:r>
      <w:r w:rsidR="0095465A">
        <w:rPr>
          <w:rFonts w:ascii="Arial" w:eastAsia="Calibri" w:hAnsi="Arial" w:cs="Arial"/>
          <w:sz w:val="28"/>
          <w:szCs w:val="28"/>
        </w:rPr>
        <w:t>, en toda la fundamentación. S</w:t>
      </w:r>
      <w:r w:rsidR="007E0BEF" w:rsidRPr="004E271F">
        <w:rPr>
          <w:rFonts w:ascii="Arial" w:eastAsia="Calibri" w:hAnsi="Arial" w:cs="Arial"/>
          <w:sz w:val="28"/>
          <w:szCs w:val="28"/>
        </w:rPr>
        <w:t>in embargo, es</w:t>
      </w:r>
      <w:r w:rsidR="007E0BEF">
        <w:rPr>
          <w:rFonts w:ascii="Arial" w:eastAsia="Calibri" w:hAnsi="Arial" w:cs="Arial"/>
          <w:sz w:val="28"/>
          <w:szCs w:val="28"/>
        </w:rPr>
        <w:t>ta consideración de todos U</w:t>
      </w:r>
      <w:r w:rsidR="007E0BEF" w:rsidRPr="004E271F">
        <w:rPr>
          <w:rFonts w:ascii="Arial" w:eastAsia="Calibri" w:hAnsi="Arial" w:cs="Arial"/>
          <w:sz w:val="28"/>
          <w:szCs w:val="28"/>
        </w:rPr>
        <w:t>stedes</w:t>
      </w:r>
      <w:r w:rsidR="0095465A">
        <w:rPr>
          <w:rFonts w:ascii="Arial" w:eastAsia="Calibri" w:hAnsi="Arial" w:cs="Arial"/>
          <w:sz w:val="28"/>
          <w:szCs w:val="28"/>
        </w:rPr>
        <w:t>, y ella como Autora de la I</w:t>
      </w:r>
      <w:r w:rsidR="007E0BEF" w:rsidRPr="004E271F">
        <w:rPr>
          <w:rFonts w:ascii="Arial" w:eastAsia="Calibri" w:hAnsi="Arial" w:cs="Arial"/>
          <w:sz w:val="28"/>
          <w:szCs w:val="28"/>
        </w:rPr>
        <w:t>niciativa, q</w:t>
      </w:r>
      <w:r w:rsidR="007E0BEF">
        <w:rPr>
          <w:rFonts w:ascii="Arial" w:eastAsia="Calibri" w:hAnsi="Arial" w:cs="Arial"/>
          <w:sz w:val="28"/>
          <w:szCs w:val="28"/>
        </w:rPr>
        <w:t xml:space="preserve">ue por supuesto respaldo yo su </w:t>
      </w:r>
      <w:r w:rsidR="007E0BEF">
        <w:rPr>
          <w:rFonts w:ascii="Arial" w:eastAsia="Calibri" w:hAnsi="Arial" w:cs="Arial"/>
          <w:sz w:val="28"/>
          <w:szCs w:val="28"/>
        </w:rPr>
        <w:lastRenderedPageBreak/>
        <w:t>I</w:t>
      </w:r>
      <w:r w:rsidR="007E0BEF" w:rsidRPr="004E271F">
        <w:rPr>
          <w:rFonts w:ascii="Arial" w:eastAsia="Calibri" w:hAnsi="Arial" w:cs="Arial"/>
          <w:sz w:val="28"/>
          <w:szCs w:val="28"/>
        </w:rPr>
        <w:t>niciativa, porque si a alguien le van a venir a revisar que esté hecha la obra, créanme que la más preocupada en eso voy a ser yo, porque así son los proces</w:t>
      </w:r>
      <w:r w:rsidR="0095465A">
        <w:rPr>
          <w:rFonts w:ascii="Arial" w:eastAsia="Calibri" w:hAnsi="Arial" w:cs="Arial"/>
          <w:sz w:val="28"/>
          <w:szCs w:val="28"/>
        </w:rPr>
        <w:t>os de la A</w:t>
      </w:r>
      <w:r w:rsidR="007E0BEF" w:rsidRPr="004E271F">
        <w:rPr>
          <w:rFonts w:ascii="Arial" w:eastAsia="Calibri" w:hAnsi="Arial" w:cs="Arial"/>
          <w:sz w:val="28"/>
          <w:szCs w:val="28"/>
        </w:rPr>
        <w:t>uditoría</w:t>
      </w:r>
      <w:r w:rsidR="0095465A">
        <w:rPr>
          <w:rFonts w:ascii="Arial" w:eastAsia="Calibri" w:hAnsi="Arial" w:cs="Arial"/>
          <w:sz w:val="28"/>
          <w:szCs w:val="28"/>
        </w:rPr>
        <w:t>. Y</w:t>
      </w:r>
      <w:r w:rsidR="007E0BEF" w:rsidRPr="004E271F">
        <w:rPr>
          <w:rFonts w:ascii="Arial" w:eastAsia="Calibri" w:hAnsi="Arial" w:cs="Arial"/>
          <w:sz w:val="28"/>
          <w:szCs w:val="28"/>
        </w:rPr>
        <w:t xml:space="preserve"> si quieren casos similares, pues se los traemos, porque esto no es la primera vez que se aprueba, ya se ha aprobado en otras ocasiones a partir de la reforma que se hizo en el 2019</w:t>
      </w:r>
      <w:r w:rsidR="007E0BEF">
        <w:rPr>
          <w:rFonts w:ascii="Arial" w:eastAsia="Calibri" w:hAnsi="Arial" w:cs="Arial"/>
          <w:sz w:val="28"/>
          <w:szCs w:val="28"/>
        </w:rPr>
        <w:t xml:space="preserve"> dos mil diecinueve,</w:t>
      </w:r>
      <w:r w:rsidR="0095465A">
        <w:rPr>
          <w:rFonts w:ascii="Arial" w:eastAsia="Calibri" w:hAnsi="Arial" w:cs="Arial"/>
          <w:sz w:val="28"/>
          <w:szCs w:val="28"/>
        </w:rPr>
        <w:t xml:space="preserve"> de este R</w:t>
      </w:r>
      <w:r w:rsidR="007E0BEF" w:rsidRPr="004E271F">
        <w:rPr>
          <w:rFonts w:ascii="Arial" w:eastAsia="Calibri" w:hAnsi="Arial" w:cs="Arial"/>
          <w:sz w:val="28"/>
          <w:szCs w:val="28"/>
        </w:rPr>
        <w:t>eglamento. El Código Urbano</w:t>
      </w:r>
      <w:r w:rsidR="007E0BEF">
        <w:rPr>
          <w:rFonts w:ascii="Arial" w:eastAsia="Calibri" w:hAnsi="Arial" w:cs="Arial"/>
          <w:sz w:val="28"/>
          <w:szCs w:val="28"/>
        </w:rPr>
        <w:t>,</w:t>
      </w:r>
      <w:r w:rsidR="007E0BEF" w:rsidRPr="004E271F">
        <w:rPr>
          <w:rFonts w:ascii="Arial" w:eastAsia="Calibri" w:hAnsi="Arial" w:cs="Arial"/>
          <w:sz w:val="28"/>
          <w:szCs w:val="28"/>
        </w:rPr>
        <w:t xml:space="preserve"> siempre ha estado ese dispositivo del 177, no ha venido modificación, si quieren revisar.</w:t>
      </w:r>
      <w:r w:rsidR="0095465A">
        <w:rPr>
          <w:rFonts w:ascii="Arial" w:eastAsia="Calibri" w:hAnsi="Arial" w:cs="Arial"/>
          <w:sz w:val="28"/>
          <w:szCs w:val="28"/>
        </w:rPr>
        <w:t xml:space="preserve"> </w:t>
      </w:r>
      <w:r w:rsidR="007E0BEF" w:rsidRPr="004E271F">
        <w:rPr>
          <w:rFonts w:ascii="Arial" w:eastAsia="Calibri" w:hAnsi="Arial" w:cs="Arial"/>
          <w:sz w:val="28"/>
          <w:szCs w:val="28"/>
        </w:rPr>
        <w:t>Entonces, para mí está clara la postura, debemos de garantizar que la obra sí o sí</w:t>
      </w:r>
      <w:r w:rsidR="0095465A">
        <w:rPr>
          <w:rFonts w:ascii="Arial" w:eastAsia="Calibri" w:hAnsi="Arial" w:cs="Arial"/>
          <w:sz w:val="28"/>
          <w:szCs w:val="28"/>
        </w:rPr>
        <w:t>,</w:t>
      </w:r>
      <w:r w:rsidR="007E0BEF" w:rsidRPr="004E271F">
        <w:rPr>
          <w:rFonts w:ascii="Arial" w:eastAsia="Calibri" w:hAnsi="Arial" w:cs="Arial"/>
          <w:sz w:val="28"/>
          <w:szCs w:val="28"/>
        </w:rPr>
        <w:t xml:space="preserve"> se haga. ¿Cuál es la mejor forma de garantizar que se haga la obra? Que la eje</w:t>
      </w:r>
      <w:r w:rsidR="0095465A">
        <w:rPr>
          <w:rFonts w:ascii="Arial" w:eastAsia="Calibri" w:hAnsi="Arial" w:cs="Arial"/>
          <w:sz w:val="28"/>
          <w:szCs w:val="28"/>
        </w:rPr>
        <w:t>cuta el propio G</w:t>
      </w:r>
      <w:r w:rsidR="007E0BEF" w:rsidRPr="004E271F">
        <w:rPr>
          <w:rFonts w:ascii="Arial" w:eastAsia="Calibri" w:hAnsi="Arial" w:cs="Arial"/>
          <w:sz w:val="28"/>
          <w:szCs w:val="28"/>
        </w:rPr>
        <w:t xml:space="preserve">obierno, </w:t>
      </w:r>
      <w:r w:rsidR="0095465A">
        <w:rPr>
          <w:rFonts w:ascii="Arial" w:eastAsia="Calibri" w:hAnsi="Arial" w:cs="Arial"/>
          <w:sz w:val="28"/>
          <w:szCs w:val="28"/>
        </w:rPr>
        <w:t>¿no? P</w:t>
      </w:r>
      <w:r w:rsidR="007E0BEF" w:rsidRPr="004E271F">
        <w:rPr>
          <w:rFonts w:ascii="Arial" w:eastAsia="Calibri" w:hAnsi="Arial" w:cs="Arial"/>
          <w:sz w:val="28"/>
          <w:szCs w:val="28"/>
        </w:rPr>
        <w:t>orque entonces</w:t>
      </w:r>
      <w:r w:rsidR="0095465A">
        <w:rPr>
          <w:rFonts w:ascii="Arial" w:eastAsia="Calibri" w:hAnsi="Arial" w:cs="Arial"/>
          <w:sz w:val="28"/>
          <w:szCs w:val="28"/>
        </w:rPr>
        <w:t>,</w:t>
      </w:r>
      <w:r w:rsidR="007E0BEF" w:rsidRPr="004E271F">
        <w:rPr>
          <w:rFonts w:ascii="Arial" w:eastAsia="Calibri" w:hAnsi="Arial" w:cs="Arial"/>
          <w:sz w:val="28"/>
          <w:szCs w:val="28"/>
        </w:rPr>
        <w:t xml:space="preserve"> entramos a </w:t>
      </w:r>
      <w:r w:rsidR="0095465A">
        <w:rPr>
          <w:rFonts w:ascii="Arial" w:eastAsia="Calibri" w:hAnsi="Arial" w:cs="Arial"/>
          <w:sz w:val="28"/>
          <w:szCs w:val="28"/>
        </w:rPr>
        <w:t>otro proceso donde se firma un Contrato de O</w:t>
      </w:r>
      <w:r w:rsidR="007E0BEF" w:rsidRPr="004E271F">
        <w:rPr>
          <w:rFonts w:ascii="Arial" w:eastAsia="Calibri" w:hAnsi="Arial" w:cs="Arial"/>
          <w:sz w:val="28"/>
          <w:szCs w:val="28"/>
        </w:rPr>
        <w:t>bra, pudiera ser, aunque tuviéramos las fianzas correspondientes, que se retrasen el proceso de la ejecuci</w:t>
      </w:r>
      <w:r w:rsidR="0095465A">
        <w:rPr>
          <w:rFonts w:ascii="Arial" w:eastAsia="Calibri" w:hAnsi="Arial" w:cs="Arial"/>
          <w:sz w:val="28"/>
          <w:szCs w:val="28"/>
        </w:rPr>
        <w:t>ón de la obra, cuando venga la A</w:t>
      </w:r>
      <w:r w:rsidR="007E0BEF" w:rsidRPr="004E271F">
        <w:rPr>
          <w:rFonts w:ascii="Arial" w:eastAsia="Calibri" w:hAnsi="Arial" w:cs="Arial"/>
          <w:sz w:val="28"/>
          <w:szCs w:val="28"/>
        </w:rPr>
        <w:t>uditoría a revisar</w:t>
      </w:r>
      <w:r w:rsidR="005D23AD">
        <w:rPr>
          <w:rFonts w:ascii="Arial" w:eastAsia="Calibri" w:hAnsi="Arial" w:cs="Arial"/>
          <w:sz w:val="28"/>
          <w:szCs w:val="28"/>
        </w:rPr>
        <w:t xml:space="preserve">, </w:t>
      </w:r>
      <w:r w:rsidR="007E0BEF" w:rsidRPr="004E271F">
        <w:rPr>
          <w:rFonts w:ascii="Arial" w:eastAsia="Calibri" w:hAnsi="Arial" w:cs="Arial"/>
          <w:sz w:val="28"/>
          <w:szCs w:val="28"/>
        </w:rPr>
        <w:t>p</w:t>
      </w:r>
      <w:r w:rsidR="0095465A">
        <w:rPr>
          <w:rFonts w:ascii="Arial" w:eastAsia="Calibri" w:hAnsi="Arial" w:cs="Arial"/>
          <w:sz w:val="28"/>
          <w:szCs w:val="28"/>
        </w:rPr>
        <w:t>orque me ha tocado atender las A</w:t>
      </w:r>
      <w:r w:rsidR="007E0BEF" w:rsidRPr="004E271F">
        <w:rPr>
          <w:rFonts w:ascii="Arial" w:eastAsia="Calibri" w:hAnsi="Arial" w:cs="Arial"/>
          <w:sz w:val="28"/>
          <w:szCs w:val="28"/>
        </w:rPr>
        <w:t>udit</w:t>
      </w:r>
      <w:r w:rsidR="005D23AD">
        <w:rPr>
          <w:rFonts w:ascii="Arial" w:eastAsia="Calibri" w:hAnsi="Arial" w:cs="Arial"/>
          <w:sz w:val="28"/>
          <w:szCs w:val="28"/>
        </w:rPr>
        <w:t xml:space="preserve">orías, </w:t>
      </w:r>
      <w:r w:rsidR="0095465A">
        <w:rPr>
          <w:rFonts w:ascii="Arial" w:eastAsia="Calibri" w:hAnsi="Arial" w:cs="Arial"/>
          <w:sz w:val="28"/>
          <w:szCs w:val="28"/>
        </w:rPr>
        <w:t>van a venir</w:t>
      </w:r>
      <w:r w:rsidR="005D23AD">
        <w:rPr>
          <w:rFonts w:ascii="Arial" w:eastAsia="Calibri" w:hAnsi="Arial" w:cs="Arial"/>
          <w:sz w:val="28"/>
          <w:szCs w:val="28"/>
        </w:rPr>
        <w:t xml:space="preserve">, y dirán: </w:t>
      </w:r>
      <w:r w:rsidR="007E0BEF" w:rsidRPr="004E271F">
        <w:rPr>
          <w:rFonts w:ascii="Arial" w:eastAsia="Calibri" w:hAnsi="Arial" w:cs="Arial"/>
          <w:sz w:val="28"/>
          <w:szCs w:val="28"/>
        </w:rPr>
        <w:t>oye, no está el área, aquí está una licencia de urbanización, ¿dónde está la s</w:t>
      </w:r>
      <w:r w:rsidR="005D23AD">
        <w:rPr>
          <w:rFonts w:ascii="Arial" w:eastAsia="Calibri" w:hAnsi="Arial" w:cs="Arial"/>
          <w:sz w:val="28"/>
          <w:szCs w:val="28"/>
        </w:rPr>
        <w:t>uperficie de terreno? Aquí es. E</w:t>
      </w:r>
      <w:r w:rsidR="007E0BEF" w:rsidRPr="004E271F">
        <w:rPr>
          <w:rFonts w:ascii="Arial" w:eastAsia="Calibri" w:hAnsi="Arial" w:cs="Arial"/>
          <w:sz w:val="28"/>
          <w:szCs w:val="28"/>
        </w:rPr>
        <w:t>sta superficie de terreno, bueno, aquí hubo un dictamen que no era útil, perfecto, y se permutó por una obra, ¿dónde está la obra? ¿Qué van a revisar de la obra? Miren, hubo otro caso, en el periodo, ahorita estoy recordando, 2017</w:t>
      </w:r>
      <w:r w:rsidR="007E0BEF">
        <w:rPr>
          <w:rFonts w:ascii="Arial" w:eastAsia="Calibri" w:hAnsi="Arial" w:cs="Arial"/>
          <w:sz w:val="28"/>
          <w:szCs w:val="28"/>
        </w:rPr>
        <w:t xml:space="preserve"> dos mil diecisiete</w:t>
      </w:r>
      <w:r w:rsidR="007E0BEF" w:rsidRPr="004E271F">
        <w:rPr>
          <w:rFonts w:ascii="Arial" w:eastAsia="Calibri" w:hAnsi="Arial" w:cs="Arial"/>
          <w:sz w:val="28"/>
          <w:szCs w:val="28"/>
        </w:rPr>
        <w:t>, donde incluso también llevar</w:t>
      </w:r>
      <w:r w:rsidR="005D23AD">
        <w:rPr>
          <w:rFonts w:ascii="Arial" w:eastAsia="Calibri" w:hAnsi="Arial" w:cs="Arial"/>
          <w:sz w:val="28"/>
          <w:szCs w:val="28"/>
        </w:rPr>
        <w:t xml:space="preserve">on a un acuerdo, </w:t>
      </w:r>
      <w:r w:rsidR="007E0BEF" w:rsidRPr="004E271F">
        <w:rPr>
          <w:rFonts w:ascii="Arial" w:eastAsia="Calibri" w:hAnsi="Arial" w:cs="Arial"/>
          <w:sz w:val="28"/>
          <w:szCs w:val="28"/>
        </w:rPr>
        <w:t>fue un tema</w:t>
      </w:r>
      <w:r w:rsidR="005D23AD">
        <w:rPr>
          <w:rFonts w:ascii="Arial" w:eastAsia="Calibri" w:hAnsi="Arial" w:cs="Arial"/>
          <w:sz w:val="28"/>
          <w:szCs w:val="28"/>
        </w:rPr>
        <w:t xml:space="preserve"> similar a </w:t>
      </w:r>
      <w:r w:rsidR="007E0BEF" w:rsidRPr="004E271F">
        <w:rPr>
          <w:rFonts w:ascii="Arial" w:eastAsia="Calibri" w:hAnsi="Arial" w:cs="Arial"/>
          <w:sz w:val="28"/>
          <w:szCs w:val="28"/>
        </w:rPr>
        <w:t>este, y</w:t>
      </w:r>
      <w:r w:rsidR="005D23AD">
        <w:rPr>
          <w:rFonts w:ascii="Arial" w:eastAsia="Calibri" w:hAnsi="Arial" w:cs="Arial"/>
          <w:sz w:val="28"/>
          <w:szCs w:val="28"/>
        </w:rPr>
        <w:t xml:space="preserve"> en la historia, ahí están las Actas de A</w:t>
      </w:r>
      <w:r w:rsidR="007E0BEF" w:rsidRPr="004E271F">
        <w:rPr>
          <w:rFonts w:ascii="Arial" w:eastAsia="Calibri" w:hAnsi="Arial" w:cs="Arial"/>
          <w:sz w:val="28"/>
          <w:szCs w:val="28"/>
        </w:rPr>
        <w:t>yuntamie</w:t>
      </w:r>
      <w:r w:rsidR="005D23AD">
        <w:rPr>
          <w:rFonts w:ascii="Arial" w:eastAsia="Calibri" w:hAnsi="Arial" w:cs="Arial"/>
          <w:sz w:val="28"/>
          <w:szCs w:val="28"/>
        </w:rPr>
        <w:t>nto, denle una revisada y verán. Y</w:t>
      </w:r>
      <w:r w:rsidR="007E0BEF" w:rsidRPr="004E271F">
        <w:rPr>
          <w:rFonts w:ascii="Arial" w:eastAsia="Calibri" w:hAnsi="Arial" w:cs="Arial"/>
          <w:sz w:val="28"/>
          <w:szCs w:val="28"/>
        </w:rPr>
        <w:t>o por eso me siento con esta tranquilidad, que jurídicamente estamos haciendo lo correcto</w:t>
      </w:r>
      <w:r w:rsidR="005D23AD">
        <w:rPr>
          <w:rFonts w:ascii="Arial" w:eastAsia="Calibri" w:hAnsi="Arial" w:cs="Arial"/>
          <w:sz w:val="28"/>
          <w:szCs w:val="28"/>
        </w:rPr>
        <w:t>,</w:t>
      </w:r>
      <w:r w:rsidR="007E0BEF" w:rsidRPr="004E271F">
        <w:rPr>
          <w:rFonts w:ascii="Arial" w:eastAsia="Calibri" w:hAnsi="Arial" w:cs="Arial"/>
          <w:sz w:val="28"/>
          <w:szCs w:val="28"/>
        </w:rPr>
        <w:t xml:space="preserve"> y que lo que debemos de garantizar es que la obra se cumple en todos sus términos, se </w:t>
      </w:r>
      <w:r w:rsidR="007E0BEF" w:rsidRPr="004E271F">
        <w:rPr>
          <w:rFonts w:ascii="Arial" w:eastAsia="Calibri" w:hAnsi="Arial" w:cs="Arial"/>
          <w:sz w:val="28"/>
          <w:szCs w:val="28"/>
        </w:rPr>
        <w:lastRenderedPageBreak/>
        <w:t>aplique y se lleva a cabo cu</w:t>
      </w:r>
      <w:r w:rsidR="007E0BEF">
        <w:rPr>
          <w:rFonts w:ascii="Arial" w:eastAsia="Calibri" w:hAnsi="Arial" w:cs="Arial"/>
          <w:sz w:val="28"/>
          <w:szCs w:val="28"/>
        </w:rPr>
        <w:t>mpliendo todas las normativas. Es cuanto, Señora Secretaria.</w:t>
      </w:r>
      <w:r w:rsidR="007E0BEF" w:rsidRPr="004E271F">
        <w:rPr>
          <w:rFonts w:ascii="Arial" w:eastAsia="Calibri" w:hAnsi="Arial" w:cs="Arial"/>
          <w:sz w:val="28"/>
          <w:szCs w:val="28"/>
        </w:rPr>
        <w:t xml:space="preserve"> </w:t>
      </w:r>
      <w:r w:rsidR="005D23AD">
        <w:rPr>
          <w:rFonts w:ascii="Arial" w:eastAsia="Calibri" w:hAnsi="Arial" w:cs="Arial"/>
          <w:b/>
          <w:i/>
          <w:sz w:val="28"/>
          <w:szCs w:val="28"/>
        </w:rPr>
        <w:t xml:space="preserve">C. Regidor Adrián Briseño Esparza:  </w:t>
      </w:r>
      <w:r w:rsidR="005D23AD" w:rsidRPr="004E271F">
        <w:rPr>
          <w:rFonts w:ascii="Arial" w:eastAsia="Calibri" w:hAnsi="Arial" w:cs="Arial"/>
          <w:sz w:val="28"/>
          <w:szCs w:val="28"/>
        </w:rPr>
        <w:t xml:space="preserve">Muchas gracias. Una sola pregunta, </w:t>
      </w:r>
      <w:r w:rsidR="00572517">
        <w:rPr>
          <w:rFonts w:ascii="Arial" w:eastAsia="Calibri" w:hAnsi="Arial" w:cs="Arial"/>
          <w:sz w:val="28"/>
          <w:szCs w:val="28"/>
        </w:rPr>
        <w:t>en base al sentido del tema que está hablando la P</w:t>
      </w:r>
      <w:r w:rsidR="005D23AD" w:rsidRPr="004E271F">
        <w:rPr>
          <w:rFonts w:ascii="Arial" w:eastAsia="Calibri" w:hAnsi="Arial" w:cs="Arial"/>
          <w:sz w:val="28"/>
          <w:szCs w:val="28"/>
        </w:rPr>
        <w:t>reside</w:t>
      </w:r>
      <w:r w:rsidR="00572517">
        <w:rPr>
          <w:rFonts w:ascii="Arial" w:eastAsia="Calibri" w:hAnsi="Arial" w:cs="Arial"/>
          <w:sz w:val="28"/>
          <w:szCs w:val="28"/>
        </w:rPr>
        <w:t xml:space="preserve">nta, entonces, </w:t>
      </w:r>
      <w:r w:rsidR="005D23AD" w:rsidRPr="004E271F">
        <w:rPr>
          <w:rFonts w:ascii="Arial" w:eastAsia="Calibri" w:hAnsi="Arial" w:cs="Arial"/>
          <w:sz w:val="28"/>
          <w:szCs w:val="28"/>
        </w:rPr>
        <w:t>¿po</w:t>
      </w:r>
      <w:r w:rsidR="00572517">
        <w:rPr>
          <w:rFonts w:ascii="Arial" w:eastAsia="Calibri" w:hAnsi="Arial" w:cs="Arial"/>
          <w:sz w:val="28"/>
          <w:szCs w:val="28"/>
        </w:rPr>
        <w:t xml:space="preserve">r qué </w:t>
      </w:r>
      <w:r w:rsidR="005D23AD" w:rsidRPr="004E271F">
        <w:rPr>
          <w:rFonts w:ascii="Arial" w:eastAsia="Calibri" w:hAnsi="Arial" w:cs="Arial"/>
          <w:sz w:val="28"/>
          <w:szCs w:val="28"/>
        </w:rPr>
        <w:t>no podríamos pone</w:t>
      </w:r>
      <w:r w:rsidR="00572517">
        <w:rPr>
          <w:rFonts w:ascii="Arial" w:eastAsia="Calibri" w:hAnsi="Arial" w:cs="Arial"/>
          <w:sz w:val="28"/>
          <w:szCs w:val="28"/>
        </w:rPr>
        <w:t xml:space="preserve">r fecha de iniciación de obra? </w:t>
      </w:r>
      <w:r w:rsidR="005D23AD" w:rsidRPr="004E271F">
        <w:rPr>
          <w:rFonts w:ascii="Arial" w:eastAsia="Calibri" w:hAnsi="Arial" w:cs="Arial"/>
          <w:sz w:val="28"/>
          <w:szCs w:val="28"/>
        </w:rPr>
        <w:t xml:space="preserve">Como para </w:t>
      </w:r>
      <w:r w:rsidR="00572517">
        <w:rPr>
          <w:rFonts w:ascii="Arial" w:eastAsia="Calibri" w:hAnsi="Arial" w:cs="Arial"/>
          <w:sz w:val="28"/>
          <w:szCs w:val="28"/>
        </w:rPr>
        <w:t xml:space="preserve">que, </w:t>
      </w:r>
      <w:r w:rsidR="005D23AD" w:rsidRPr="004E271F">
        <w:rPr>
          <w:rFonts w:ascii="Arial" w:eastAsia="Calibri" w:hAnsi="Arial" w:cs="Arial"/>
          <w:sz w:val="28"/>
          <w:szCs w:val="28"/>
        </w:rPr>
        <w:t>que</w:t>
      </w:r>
      <w:r w:rsidR="00572517">
        <w:rPr>
          <w:rFonts w:ascii="Arial" w:eastAsia="Calibri" w:hAnsi="Arial" w:cs="Arial"/>
          <w:sz w:val="28"/>
          <w:szCs w:val="28"/>
        </w:rPr>
        <w:t xml:space="preserve">dara un poquito más claro. </w:t>
      </w:r>
      <w:r w:rsidR="005D23AD" w:rsidRPr="004E271F">
        <w:rPr>
          <w:rFonts w:ascii="Arial" w:eastAsia="Calibri" w:hAnsi="Arial" w:cs="Arial"/>
          <w:sz w:val="28"/>
          <w:szCs w:val="28"/>
        </w:rPr>
        <w:t>Exactamente.</w:t>
      </w:r>
      <w:r w:rsidR="005D23AD">
        <w:rPr>
          <w:rFonts w:ascii="Arial" w:hAnsi="Arial" w:cs="Arial"/>
          <w:sz w:val="28"/>
          <w:szCs w:val="28"/>
        </w:rPr>
        <w:t xml:space="preserve"> </w:t>
      </w:r>
      <w:r w:rsidR="005D23AD">
        <w:rPr>
          <w:rFonts w:ascii="Arial" w:eastAsia="Calibri" w:hAnsi="Arial" w:cs="Arial"/>
          <w:sz w:val="28"/>
          <w:szCs w:val="28"/>
        </w:rPr>
        <w:t>Gracias. Es cuanto.</w:t>
      </w:r>
      <w:r w:rsidR="005D23AD" w:rsidRPr="004E271F">
        <w:rPr>
          <w:rFonts w:ascii="Arial" w:eastAsia="Calibri" w:hAnsi="Arial" w:cs="Arial"/>
          <w:sz w:val="28"/>
          <w:szCs w:val="28"/>
        </w:rPr>
        <w:t xml:space="preserve"> </w:t>
      </w:r>
      <w:r w:rsidR="005D23AD">
        <w:rPr>
          <w:rFonts w:ascii="Arial" w:eastAsia="Calibri" w:hAnsi="Arial" w:cs="Arial"/>
          <w:b/>
          <w:i/>
          <w:sz w:val="28"/>
          <w:szCs w:val="28"/>
        </w:rPr>
        <w:t xml:space="preserve">C. Regidor Gustavo López Sandoval: </w:t>
      </w:r>
      <w:r w:rsidR="005D23AD" w:rsidRPr="004E271F">
        <w:rPr>
          <w:rFonts w:ascii="Arial" w:eastAsia="Calibri" w:hAnsi="Arial" w:cs="Arial"/>
          <w:sz w:val="28"/>
          <w:szCs w:val="28"/>
        </w:rPr>
        <w:t>Gracias.</w:t>
      </w:r>
      <w:r w:rsidR="005D23AD">
        <w:rPr>
          <w:rFonts w:ascii="Arial" w:hAnsi="Arial" w:cs="Arial"/>
          <w:sz w:val="28"/>
          <w:szCs w:val="28"/>
        </w:rPr>
        <w:t xml:space="preserve"> </w:t>
      </w:r>
      <w:r w:rsidR="005D23AD" w:rsidRPr="004E271F">
        <w:rPr>
          <w:rFonts w:ascii="Arial" w:eastAsia="Calibri" w:hAnsi="Arial" w:cs="Arial"/>
          <w:sz w:val="28"/>
          <w:szCs w:val="28"/>
        </w:rPr>
        <w:t>Presidenta, fíjese q</w:t>
      </w:r>
      <w:r w:rsidR="00572517">
        <w:rPr>
          <w:rFonts w:ascii="Arial" w:eastAsia="Calibri" w:hAnsi="Arial" w:cs="Arial"/>
          <w:sz w:val="28"/>
          <w:szCs w:val="28"/>
        </w:rPr>
        <w:t>ue yo estoy muy de acuerdo con Usted. D</w:t>
      </w:r>
      <w:r w:rsidR="005D23AD" w:rsidRPr="004E271F">
        <w:rPr>
          <w:rFonts w:ascii="Arial" w:eastAsia="Calibri" w:hAnsi="Arial" w:cs="Arial"/>
          <w:sz w:val="28"/>
          <w:szCs w:val="28"/>
        </w:rPr>
        <w:t>efinitivamente</w:t>
      </w:r>
      <w:r w:rsidR="00572517">
        <w:rPr>
          <w:rFonts w:ascii="Arial" w:eastAsia="Calibri" w:hAnsi="Arial" w:cs="Arial"/>
          <w:sz w:val="28"/>
          <w:szCs w:val="28"/>
        </w:rPr>
        <w:t>,</w:t>
      </w:r>
      <w:r w:rsidR="005D23AD" w:rsidRPr="004E271F">
        <w:rPr>
          <w:rFonts w:ascii="Arial" w:eastAsia="Calibri" w:hAnsi="Arial" w:cs="Arial"/>
          <w:sz w:val="28"/>
          <w:szCs w:val="28"/>
        </w:rPr>
        <w:t xml:space="preserve"> que se tiene que ejecutar </w:t>
      </w:r>
      <w:r w:rsidR="00572517">
        <w:rPr>
          <w:rFonts w:ascii="Arial" w:eastAsia="Calibri" w:hAnsi="Arial" w:cs="Arial"/>
          <w:sz w:val="28"/>
          <w:szCs w:val="28"/>
        </w:rPr>
        <w:t>la obra que ya habíamos quedado. P</w:t>
      </w:r>
      <w:r w:rsidR="005D23AD" w:rsidRPr="004E271F">
        <w:rPr>
          <w:rFonts w:ascii="Arial" w:eastAsia="Calibri" w:hAnsi="Arial" w:cs="Arial"/>
          <w:sz w:val="28"/>
          <w:szCs w:val="28"/>
        </w:rPr>
        <w:t>ero yo, no es nuevo, todos sabemos que apenas estoy adquiriendo experiencia política. Pero est</w:t>
      </w:r>
      <w:r w:rsidR="00572517">
        <w:rPr>
          <w:rFonts w:ascii="Arial" w:eastAsia="Calibri" w:hAnsi="Arial" w:cs="Arial"/>
          <w:sz w:val="28"/>
          <w:szCs w:val="28"/>
        </w:rPr>
        <w:t>a pregunta se la voy a hacer a Ustedes, compañeros;</w:t>
      </w:r>
      <w:r w:rsidR="005D23AD" w:rsidRPr="004E271F">
        <w:rPr>
          <w:rFonts w:ascii="Arial" w:eastAsia="Calibri" w:hAnsi="Arial" w:cs="Arial"/>
          <w:sz w:val="28"/>
          <w:szCs w:val="28"/>
        </w:rPr>
        <w:t xml:space="preserve"> Ustedes que tienen experie</w:t>
      </w:r>
      <w:r w:rsidR="00572517">
        <w:rPr>
          <w:rFonts w:ascii="Arial" w:eastAsia="Calibri" w:hAnsi="Arial" w:cs="Arial"/>
          <w:sz w:val="28"/>
          <w:szCs w:val="28"/>
        </w:rPr>
        <w:t>ncia política, yo no la tengo, U</w:t>
      </w:r>
      <w:r w:rsidR="005D23AD" w:rsidRPr="004E271F">
        <w:rPr>
          <w:rFonts w:ascii="Arial" w:eastAsia="Calibri" w:hAnsi="Arial" w:cs="Arial"/>
          <w:sz w:val="28"/>
          <w:szCs w:val="28"/>
        </w:rPr>
        <w:t>stedes sí.</w:t>
      </w:r>
      <w:r w:rsidR="005D23AD">
        <w:rPr>
          <w:rFonts w:ascii="Arial" w:hAnsi="Arial" w:cs="Arial"/>
          <w:sz w:val="28"/>
          <w:szCs w:val="28"/>
        </w:rPr>
        <w:t xml:space="preserve"> </w:t>
      </w:r>
      <w:r w:rsidR="005D23AD" w:rsidRPr="004E271F">
        <w:rPr>
          <w:rFonts w:ascii="Arial" w:eastAsia="Calibri" w:hAnsi="Arial" w:cs="Arial"/>
          <w:sz w:val="28"/>
          <w:szCs w:val="28"/>
        </w:rPr>
        <w:t>En la política, ¿qué no de</w:t>
      </w:r>
      <w:r w:rsidR="00572517">
        <w:rPr>
          <w:rFonts w:ascii="Arial" w:eastAsia="Calibri" w:hAnsi="Arial" w:cs="Arial"/>
          <w:sz w:val="28"/>
          <w:szCs w:val="28"/>
        </w:rPr>
        <w:t>bemos de cuidar las formas? Se los comentó por esto; no es lo mismo, s</w:t>
      </w:r>
      <w:r w:rsidR="005D23AD" w:rsidRPr="004E271F">
        <w:rPr>
          <w:rFonts w:ascii="Arial" w:eastAsia="Calibri" w:hAnsi="Arial" w:cs="Arial"/>
          <w:sz w:val="28"/>
          <w:szCs w:val="28"/>
        </w:rPr>
        <w:t>i vamos a ejecutar una obra de un monto de ocho millones, si la</w:t>
      </w:r>
      <w:r w:rsidR="00572517">
        <w:rPr>
          <w:rFonts w:ascii="Arial" w:eastAsia="Calibri" w:hAnsi="Arial" w:cs="Arial"/>
          <w:sz w:val="28"/>
          <w:szCs w:val="28"/>
        </w:rPr>
        <w:t xml:space="preserve"> ejecuta el compañero Oscar, a si</w:t>
      </w:r>
      <w:r w:rsidR="005D23AD" w:rsidRPr="004E271F">
        <w:rPr>
          <w:rFonts w:ascii="Arial" w:eastAsia="Calibri" w:hAnsi="Arial" w:cs="Arial"/>
          <w:sz w:val="28"/>
          <w:szCs w:val="28"/>
        </w:rPr>
        <w:t xml:space="preserve"> la ejecuto yo. Si la ejecuto yo, por obvias razones, por mi trabajo</w:t>
      </w:r>
      <w:r w:rsidR="00572517">
        <w:rPr>
          <w:rFonts w:ascii="Arial" w:eastAsia="Calibri" w:hAnsi="Arial" w:cs="Arial"/>
          <w:sz w:val="28"/>
          <w:szCs w:val="28"/>
        </w:rPr>
        <w:t>,</w:t>
      </w:r>
      <w:r w:rsidR="005D23AD" w:rsidRPr="004E271F">
        <w:rPr>
          <w:rFonts w:ascii="Arial" w:eastAsia="Calibri" w:hAnsi="Arial" w:cs="Arial"/>
          <w:sz w:val="28"/>
          <w:szCs w:val="28"/>
        </w:rPr>
        <w:t xml:space="preserve"> y por las relaciones que tengo, me va a salir más barata</w:t>
      </w:r>
      <w:r w:rsidR="00572517">
        <w:rPr>
          <w:rFonts w:ascii="Arial" w:eastAsia="Calibri" w:hAnsi="Arial" w:cs="Arial"/>
          <w:sz w:val="28"/>
          <w:szCs w:val="28"/>
        </w:rPr>
        <w:t>,</w:t>
      </w:r>
      <w:r w:rsidR="005D23AD" w:rsidRPr="004E271F">
        <w:rPr>
          <w:rFonts w:ascii="Arial" w:eastAsia="Calibri" w:hAnsi="Arial" w:cs="Arial"/>
          <w:sz w:val="28"/>
          <w:szCs w:val="28"/>
        </w:rPr>
        <w:t xml:space="preserve"> que a él.</w:t>
      </w:r>
      <w:r w:rsidR="005D23AD">
        <w:rPr>
          <w:rFonts w:ascii="Arial" w:hAnsi="Arial" w:cs="Arial"/>
          <w:sz w:val="28"/>
          <w:szCs w:val="28"/>
        </w:rPr>
        <w:t xml:space="preserve"> </w:t>
      </w:r>
      <w:r w:rsidR="005D23AD" w:rsidRPr="004E271F">
        <w:rPr>
          <w:rFonts w:ascii="Arial" w:eastAsia="Calibri" w:hAnsi="Arial" w:cs="Arial"/>
          <w:sz w:val="28"/>
          <w:szCs w:val="28"/>
        </w:rPr>
        <w:t>Y eso puede dar a mal que pensar. Yo pienso, le r</w:t>
      </w:r>
      <w:r w:rsidR="00572517">
        <w:rPr>
          <w:rFonts w:ascii="Arial" w:eastAsia="Calibri" w:hAnsi="Arial" w:cs="Arial"/>
          <w:sz w:val="28"/>
          <w:szCs w:val="28"/>
        </w:rPr>
        <w:t>epito a su consideración, U</w:t>
      </w:r>
      <w:r w:rsidR="005D23AD" w:rsidRPr="004E271F">
        <w:rPr>
          <w:rFonts w:ascii="Arial" w:eastAsia="Calibri" w:hAnsi="Arial" w:cs="Arial"/>
          <w:sz w:val="28"/>
          <w:szCs w:val="28"/>
        </w:rPr>
        <w:t xml:space="preserve">stedes </w:t>
      </w:r>
      <w:r w:rsidR="00572517">
        <w:rPr>
          <w:rFonts w:ascii="Arial" w:eastAsia="Calibri" w:hAnsi="Arial" w:cs="Arial"/>
          <w:sz w:val="28"/>
          <w:szCs w:val="28"/>
        </w:rPr>
        <w:t xml:space="preserve">son los políticos con expertise, si se deben de cuidar las formas o no. Yo creo que, </w:t>
      </w:r>
      <w:r w:rsidR="005D23AD" w:rsidRPr="004E271F">
        <w:rPr>
          <w:rFonts w:ascii="Arial" w:eastAsia="Calibri" w:hAnsi="Arial" w:cs="Arial"/>
          <w:sz w:val="28"/>
          <w:szCs w:val="28"/>
        </w:rPr>
        <w:t>hemos</w:t>
      </w:r>
      <w:r w:rsidR="00572517">
        <w:rPr>
          <w:rFonts w:ascii="Arial" w:eastAsia="Calibri" w:hAnsi="Arial" w:cs="Arial"/>
          <w:sz w:val="28"/>
          <w:szCs w:val="28"/>
        </w:rPr>
        <w:t xml:space="preserve"> platicado, y en este Ayuntamiento</w:t>
      </w:r>
      <w:r w:rsidR="005D23AD" w:rsidRPr="004E271F">
        <w:rPr>
          <w:rFonts w:ascii="Arial" w:eastAsia="Calibri" w:hAnsi="Arial" w:cs="Arial"/>
          <w:sz w:val="28"/>
          <w:szCs w:val="28"/>
        </w:rPr>
        <w:t xml:space="preserve">, </w:t>
      </w:r>
      <w:r w:rsidR="00572517">
        <w:rPr>
          <w:rFonts w:ascii="Arial" w:eastAsia="Calibri" w:hAnsi="Arial" w:cs="Arial"/>
          <w:sz w:val="28"/>
          <w:szCs w:val="28"/>
        </w:rPr>
        <w:t>a mí me gustaría que le pusiéramos nuestro propio sello. Las Administraciones pasadas, si</w:t>
      </w:r>
      <w:r w:rsidR="005D23AD" w:rsidRPr="004E271F">
        <w:rPr>
          <w:rFonts w:ascii="Arial" w:eastAsia="Calibri" w:hAnsi="Arial" w:cs="Arial"/>
          <w:sz w:val="28"/>
          <w:szCs w:val="28"/>
        </w:rPr>
        <w:t xml:space="preserve"> hicieron cosas buenas o cosas malas, es problema de </w:t>
      </w:r>
      <w:r w:rsidR="00572517">
        <w:rPr>
          <w:rFonts w:ascii="Arial" w:eastAsia="Calibri" w:hAnsi="Arial" w:cs="Arial"/>
          <w:sz w:val="28"/>
          <w:szCs w:val="28"/>
        </w:rPr>
        <w:t>ellos. Nada más que, quede claro, que si dejamos que el I</w:t>
      </w:r>
      <w:r w:rsidR="005D23AD" w:rsidRPr="004E271F">
        <w:rPr>
          <w:rFonts w:ascii="Arial" w:eastAsia="Calibri" w:hAnsi="Arial" w:cs="Arial"/>
          <w:sz w:val="28"/>
          <w:szCs w:val="28"/>
        </w:rPr>
        <w:t>nversionista</w:t>
      </w:r>
      <w:r w:rsidR="00572517">
        <w:rPr>
          <w:rFonts w:ascii="Arial" w:eastAsia="Calibri" w:hAnsi="Arial" w:cs="Arial"/>
          <w:sz w:val="28"/>
          <w:szCs w:val="28"/>
        </w:rPr>
        <w:t>,</w:t>
      </w:r>
      <w:r w:rsidR="005D23AD" w:rsidRPr="004E271F">
        <w:rPr>
          <w:rFonts w:ascii="Arial" w:eastAsia="Calibri" w:hAnsi="Arial" w:cs="Arial"/>
          <w:sz w:val="28"/>
          <w:szCs w:val="28"/>
        </w:rPr>
        <w:t xml:space="preserve"> le concedamos su petición, cualquiera va a poder hacerlo, y no le podemos decir que no. Nada más</w:t>
      </w:r>
      <w:r w:rsidR="00572517">
        <w:rPr>
          <w:rFonts w:ascii="Arial" w:eastAsia="Calibri" w:hAnsi="Arial" w:cs="Arial"/>
          <w:sz w:val="28"/>
          <w:szCs w:val="28"/>
        </w:rPr>
        <w:t xml:space="preserve"> que quede como antecedente eso. P</w:t>
      </w:r>
      <w:r w:rsidR="005D23AD" w:rsidRPr="004E271F">
        <w:rPr>
          <w:rFonts w:ascii="Arial" w:eastAsia="Calibri" w:hAnsi="Arial" w:cs="Arial"/>
          <w:sz w:val="28"/>
          <w:szCs w:val="28"/>
        </w:rPr>
        <w:t>or</w:t>
      </w:r>
      <w:r w:rsidR="00572517">
        <w:rPr>
          <w:rFonts w:ascii="Arial" w:eastAsia="Calibri" w:hAnsi="Arial" w:cs="Arial"/>
          <w:sz w:val="28"/>
          <w:szCs w:val="28"/>
        </w:rPr>
        <w:t xml:space="preserve">que si </w:t>
      </w:r>
      <w:r w:rsidR="005D23AD" w:rsidRPr="004E271F">
        <w:rPr>
          <w:rFonts w:ascii="Arial" w:eastAsia="Calibri" w:hAnsi="Arial" w:cs="Arial"/>
          <w:sz w:val="28"/>
          <w:szCs w:val="28"/>
        </w:rPr>
        <w:lastRenderedPageBreak/>
        <w:t>abrimos esa puerta, vamos a abrirla en un futuro. Entonces, yo pienso que nosotros debemos</w:t>
      </w:r>
      <w:r w:rsidR="00572517">
        <w:rPr>
          <w:rFonts w:ascii="Arial" w:eastAsia="Calibri" w:hAnsi="Arial" w:cs="Arial"/>
          <w:sz w:val="28"/>
          <w:szCs w:val="28"/>
        </w:rPr>
        <w:t xml:space="preserve"> de poner nuestro sello en esta A</w:t>
      </w:r>
      <w:r w:rsidR="005D23AD" w:rsidRPr="004E271F">
        <w:rPr>
          <w:rFonts w:ascii="Arial" w:eastAsia="Calibri" w:hAnsi="Arial" w:cs="Arial"/>
          <w:sz w:val="28"/>
          <w:szCs w:val="28"/>
        </w:rPr>
        <w:t>dministración</w:t>
      </w:r>
      <w:r w:rsidR="00572517">
        <w:rPr>
          <w:rFonts w:ascii="Arial" w:eastAsia="Calibri" w:hAnsi="Arial" w:cs="Arial"/>
          <w:sz w:val="28"/>
          <w:szCs w:val="28"/>
        </w:rPr>
        <w:t>,</w:t>
      </w:r>
      <w:r w:rsidR="005D23AD" w:rsidRPr="004E271F">
        <w:rPr>
          <w:rFonts w:ascii="Arial" w:eastAsia="Calibri" w:hAnsi="Arial" w:cs="Arial"/>
          <w:sz w:val="28"/>
          <w:szCs w:val="28"/>
        </w:rPr>
        <w:t xml:space="preserve"> y saber cómo queremos manejar. Esa es la aportación, es cuanto.</w:t>
      </w:r>
      <w:r w:rsidR="00572517">
        <w:rPr>
          <w:rFonts w:ascii="Arial" w:hAnsi="Arial" w:cs="Arial"/>
          <w:sz w:val="28"/>
          <w:szCs w:val="28"/>
        </w:rPr>
        <w:t xml:space="preserve"> </w:t>
      </w:r>
      <w:r w:rsidR="005D23AD">
        <w:rPr>
          <w:rFonts w:ascii="Arial" w:eastAsia="Calibri" w:hAnsi="Arial" w:cs="Arial"/>
          <w:b/>
          <w:i/>
          <w:sz w:val="28"/>
          <w:szCs w:val="28"/>
        </w:rPr>
        <w:t xml:space="preserve">C. Regidor Higinio del Toro Pérez: </w:t>
      </w:r>
      <w:r w:rsidR="005D23AD">
        <w:rPr>
          <w:rFonts w:ascii="Arial" w:eastAsia="Calibri" w:hAnsi="Arial" w:cs="Arial"/>
          <w:sz w:val="28"/>
          <w:szCs w:val="28"/>
        </w:rPr>
        <w:t>Gracias, S</w:t>
      </w:r>
      <w:r w:rsidR="005D23AD" w:rsidRPr="004E271F">
        <w:rPr>
          <w:rFonts w:ascii="Arial" w:eastAsia="Calibri" w:hAnsi="Arial" w:cs="Arial"/>
          <w:sz w:val="28"/>
          <w:szCs w:val="28"/>
        </w:rPr>
        <w:t>ecretaria.</w:t>
      </w:r>
      <w:r w:rsidR="005D23AD">
        <w:rPr>
          <w:rFonts w:ascii="Arial" w:hAnsi="Arial" w:cs="Arial"/>
          <w:sz w:val="28"/>
          <w:szCs w:val="28"/>
        </w:rPr>
        <w:t xml:space="preserve"> </w:t>
      </w:r>
      <w:r w:rsidR="005D23AD" w:rsidRPr="004E271F">
        <w:rPr>
          <w:rFonts w:ascii="Arial" w:eastAsia="Calibri" w:hAnsi="Arial" w:cs="Arial"/>
          <w:sz w:val="28"/>
          <w:szCs w:val="28"/>
        </w:rPr>
        <w:t xml:space="preserve">Había anticipado que era mi </w:t>
      </w:r>
      <w:r w:rsidR="00572517">
        <w:rPr>
          <w:rFonts w:ascii="Arial" w:eastAsia="Calibri" w:hAnsi="Arial" w:cs="Arial"/>
          <w:sz w:val="28"/>
          <w:szCs w:val="28"/>
        </w:rPr>
        <w:t>última intervención, la anterior. N</w:t>
      </w:r>
      <w:r w:rsidR="005D23AD" w:rsidRPr="004E271F">
        <w:rPr>
          <w:rFonts w:ascii="Arial" w:eastAsia="Calibri" w:hAnsi="Arial" w:cs="Arial"/>
          <w:sz w:val="28"/>
          <w:szCs w:val="28"/>
        </w:rPr>
        <w:t>ada más que</w:t>
      </w:r>
      <w:r w:rsidR="00572517">
        <w:rPr>
          <w:rFonts w:ascii="Arial" w:eastAsia="Calibri" w:hAnsi="Arial" w:cs="Arial"/>
          <w:sz w:val="28"/>
          <w:szCs w:val="28"/>
        </w:rPr>
        <w:t xml:space="preserve"> citó por ahí algunas cosas la Ciudadana P</w:t>
      </w:r>
      <w:r w:rsidR="005D23AD" w:rsidRPr="004E271F">
        <w:rPr>
          <w:rFonts w:ascii="Arial" w:eastAsia="Calibri" w:hAnsi="Arial" w:cs="Arial"/>
          <w:sz w:val="28"/>
          <w:szCs w:val="28"/>
        </w:rPr>
        <w:t>residenta. Y, atendiendo al principio de derecho de réplica, quisiera comentar algunas cosas. En particular me preocupa, y qué bueno que hoy el debate, a pesar de que he escuchado otros comentarios con mucho interés, que se han centrado en las formas, etc.</w:t>
      </w:r>
      <w:r w:rsidR="005D23AD">
        <w:rPr>
          <w:rFonts w:ascii="Arial" w:hAnsi="Arial" w:cs="Arial"/>
          <w:sz w:val="28"/>
          <w:szCs w:val="28"/>
        </w:rPr>
        <w:t xml:space="preserve"> </w:t>
      </w:r>
      <w:r w:rsidR="005D23AD" w:rsidRPr="004E271F">
        <w:rPr>
          <w:rFonts w:ascii="Arial" w:eastAsia="Calibri" w:hAnsi="Arial" w:cs="Arial"/>
          <w:sz w:val="28"/>
          <w:szCs w:val="28"/>
        </w:rPr>
        <w:t>Hoy ha sido un debate jurídico, y argumenté aquí claramente sobre varias cosas. Y yo sí quisiera que quedara establecido u</w:t>
      </w:r>
      <w:r w:rsidR="00572517">
        <w:rPr>
          <w:rFonts w:ascii="Arial" w:eastAsia="Calibri" w:hAnsi="Arial" w:cs="Arial"/>
          <w:sz w:val="28"/>
          <w:szCs w:val="28"/>
        </w:rPr>
        <w:t>n principio en este Cabildo. En D</w:t>
      </w:r>
      <w:r w:rsidR="000B59E7">
        <w:rPr>
          <w:rFonts w:ascii="Arial" w:eastAsia="Calibri" w:hAnsi="Arial" w:cs="Arial"/>
          <w:sz w:val="28"/>
          <w:szCs w:val="28"/>
        </w:rPr>
        <w:t>iciembre presenté una I</w:t>
      </w:r>
      <w:r w:rsidR="005D23AD" w:rsidRPr="004E271F">
        <w:rPr>
          <w:rFonts w:ascii="Arial" w:eastAsia="Calibri" w:hAnsi="Arial" w:cs="Arial"/>
          <w:sz w:val="28"/>
          <w:szCs w:val="28"/>
        </w:rPr>
        <w:t>niciativa</w:t>
      </w:r>
      <w:r w:rsidR="000B59E7">
        <w:rPr>
          <w:rFonts w:ascii="Arial" w:eastAsia="Calibri" w:hAnsi="Arial" w:cs="Arial"/>
          <w:sz w:val="28"/>
          <w:szCs w:val="28"/>
        </w:rPr>
        <w:t>,</w:t>
      </w:r>
      <w:r w:rsidR="005D23AD" w:rsidRPr="004E271F">
        <w:rPr>
          <w:rFonts w:ascii="Arial" w:eastAsia="Calibri" w:hAnsi="Arial" w:cs="Arial"/>
          <w:sz w:val="28"/>
          <w:szCs w:val="28"/>
        </w:rPr>
        <w:t xml:space="preserve"> sobre que no habíamos recibido en tiempo y forma</w:t>
      </w:r>
      <w:r w:rsidR="000B59E7">
        <w:rPr>
          <w:rFonts w:ascii="Arial" w:eastAsia="Calibri" w:hAnsi="Arial" w:cs="Arial"/>
          <w:sz w:val="28"/>
          <w:szCs w:val="28"/>
        </w:rPr>
        <w:t>,</w:t>
      </w:r>
      <w:r w:rsidR="005D23AD" w:rsidRPr="004E271F">
        <w:rPr>
          <w:rFonts w:ascii="Arial" w:eastAsia="Calibri" w:hAnsi="Arial" w:cs="Arial"/>
          <w:sz w:val="28"/>
          <w:szCs w:val="28"/>
        </w:rPr>
        <w:t xml:space="preserve"> la informació</w:t>
      </w:r>
      <w:r w:rsidR="005D23AD">
        <w:rPr>
          <w:rFonts w:ascii="Arial" w:eastAsia="Calibri" w:hAnsi="Arial" w:cs="Arial"/>
          <w:sz w:val="28"/>
          <w:szCs w:val="28"/>
        </w:rPr>
        <w:t>n de la entrega, recepción del A</w:t>
      </w:r>
      <w:r w:rsidR="005D23AD" w:rsidRPr="004E271F">
        <w:rPr>
          <w:rFonts w:ascii="Arial" w:eastAsia="Calibri" w:hAnsi="Arial" w:cs="Arial"/>
          <w:sz w:val="28"/>
          <w:szCs w:val="28"/>
        </w:rPr>
        <w:t>yuntamiento.</w:t>
      </w:r>
      <w:r w:rsidR="005D23AD">
        <w:rPr>
          <w:rFonts w:ascii="Arial" w:hAnsi="Arial" w:cs="Arial"/>
          <w:sz w:val="28"/>
          <w:szCs w:val="28"/>
        </w:rPr>
        <w:t xml:space="preserve"> </w:t>
      </w:r>
      <w:r w:rsidR="000B59E7">
        <w:rPr>
          <w:rFonts w:ascii="Arial" w:eastAsia="Calibri" w:hAnsi="Arial" w:cs="Arial"/>
          <w:sz w:val="28"/>
          <w:szCs w:val="28"/>
        </w:rPr>
        <w:t>Un proceso que por L</w:t>
      </w:r>
      <w:r w:rsidR="005D23AD" w:rsidRPr="004E271F">
        <w:rPr>
          <w:rFonts w:ascii="Arial" w:eastAsia="Calibri" w:hAnsi="Arial" w:cs="Arial"/>
          <w:sz w:val="28"/>
          <w:szCs w:val="28"/>
        </w:rPr>
        <w:t>e</w:t>
      </w:r>
      <w:r w:rsidR="000B59E7">
        <w:rPr>
          <w:rFonts w:ascii="Arial" w:eastAsia="Calibri" w:hAnsi="Arial" w:cs="Arial"/>
          <w:sz w:val="28"/>
          <w:szCs w:val="28"/>
        </w:rPr>
        <w:t>y estamos obligados y que cada D</w:t>
      </w:r>
      <w:r w:rsidR="005D23AD" w:rsidRPr="004E271F">
        <w:rPr>
          <w:rFonts w:ascii="Arial" w:eastAsia="Calibri" w:hAnsi="Arial" w:cs="Arial"/>
          <w:sz w:val="28"/>
          <w:szCs w:val="28"/>
        </w:rPr>
        <w:t>epartamento debe entregar. En aquella ocasión, prácticamente se me dijo que</w:t>
      </w:r>
      <w:r w:rsidR="000B59E7">
        <w:rPr>
          <w:rFonts w:ascii="Arial" w:eastAsia="Calibri" w:hAnsi="Arial" w:cs="Arial"/>
          <w:sz w:val="28"/>
          <w:szCs w:val="28"/>
        </w:rPr>
        <w:t>,</w:t>
      </w:r>
      <w:r w:rsidR="005D23AD" w:rsidRPr="004E271F">
        <w:rPr>
          <w:rFonts w:ascii="Arial" w:eastAsia="Calibri" w:hAnsi="Arial" w:cs="Arial"/>
          <w:sz w:val="28"/>
          <w:szCs w:val="28"/>
        </w:rPr>
        <w:t xml:space="preserve"> me remitiera a lo que está propiamen</w:t>
      </w:r>
      <w:r w:rsidR="000B59E7">
        <w:rPr>
          <w:rFonts w:ascii="Arial" w:eastAsia="Calibri" w:hAnsi="Arial" w:cs="Arial"/>
          <w:sz w:val="28"/>
          <w:szCs w:val="28"/>
        </w:rPr>
        <w:t>te publicado en las páginas de Transparencia del A</w:t>
      </w:r>
      <w:r w:rsidR="005D23AD" w:rsidRPr="004E271F">
        <w:rPr>
          <w:rFonts w:ascii="Arial" w:eastAsia="Calibri" w:hAnsi="Arial" w:cs="Arial"/>
          <w:sz w:val="28"/>
          <w:szCs w:val="28"/>
        </w:rPr>
        <w:t>yuntamiento. Pero que, sobre todo, que existe por encima</w:t>
      </w:r>
      <w:r w:rsidR="005D23AD">
        <w:rPr>
          <w:rFonts w:ascii="Arial" w:eastAsia="Calibri" w:hAnsi="Arial" w:cs="Arial"/>
          <w:sz w:val="28"/>
          <w:szCs w:val="28"/>
        </w:rPr>
        <w:t xml:space="preserve"> de eso</w:t>
      </w:r>
      <w:r w:rsidR="000B59E7">
        <w:rPr>
          <w:rFonts w:ascii="Arial" w:eastAsia="Calibri" w:hAnsi="Arial" w:cs="Arial"/>
          <w:sz w:val="28"/>
          <w:szCs w:val="28"/>
        </w:rPr>
        <w:t>,</w:t>
      </w:r>
      <w:r w:rsidR="005D23AD">
        <w:rPr>
          <w:rFonts w:ascii="Arial" w:eastAsia="Calibri" w:hAnsi="Arial" w:cs="Arial"/>
          <w:sz w:val="28"/>
          <w:szCs w:val="28"/>
        </w:rPr>
        <w:t xml:space="preserve"> una disposición, la Ley de Entrega, R</w:t>
      </w:r>
      <w:r w:rsidR="005D23AD" w:rsidRPr="004E271F">
        <w:rPr>
          <w:rFonts w:ascii="Arial" w:eastAsia="Calibri" w:hAnsi="Arial" w:cs="Arial"/>
          <w:sz w:val="28"/>
          <w:szCs w:val="28"/>
        </w:rPr>
        <w:t>ecepción, que establecía otra cosa</w:t>
      </w:r>
      <w:r w:rsidR="000B59E7">
        <w:rPr>
          <w:rFonts w:ascii="Arial" w:eastAsia="Calibri" w:hAnsi="Arial" w:cs="Arial"/>
          <w:sz w:val="28"/>
          <w:szCs w:val="28"/>
        </w:rPr>
        <w:t>,</w:t>
      </w:r>
      <w:r w:rsidR="005D23AD" w:rsidRPr="004E271F">
        <w:rPr>
          <w:rFonts w:ascii="Arial" w:eastAsia="Calibri" w:hAnsi="Arial" w:cs="Arial"/>
          <w:sz w:val="28"/>
          <w:szCs w:val="28"/>
        </w:rPr>
        <w:t xml:space="preserve"> y que ya no era necesario pedir lo que yo estaba solicitando.</w:t>
      </w:r>
      <w:r w:rsidR="005D23AD">
        <w:rPr>
          <w:rFonts w:ascii="Arial" w:hAnsi="Arial" w:cs="Arial"/>
          <w:sz w:val="28"/>
          <w:szCs w:val="28"/>
        </w:rPr>
        <w:t xml:space="preserve"> </w:t>
      </w:r>
      <w:r w:rsidR="005D23AD" w:rsidRPr="004E271F">
        <w:rPr>
          <w:rFonts w:ascii="Arial" w:eastAsia="Calibri" w:hAnsi="Arial" w:cs="Arial"/>
          <w:sz w:val="28"/>
          <w:szCs w:val="28"/>
        </w:rPr>
        <w:t>Que se entregara, que no importaba</w:t>
      </w:r>
      <w:r w:rsidR="000B59E7">
        <w:rPr>
          <w:rFonts w:ascii="Arial" w:eastAsia="Calibri" w:hAnsi="Arial" w:cs="Arial"/>
          <w:sz w:val="28"/>
          <w:szCs w:val="28"/>
        </w:rPr>
        <w:t>,</w:t>
      </w:r>
      <w:r w:rsidR="005D23AD" w:rsidRPr="004E271F">
        <w:rPr>
          <w:rFonts w:ascii="Arial" w:eastAsia="Calibri" w:hAnsi="Arial" w:cs="Arial"/>
          <w:sz w:val="28"/>
          <w:szCs w:val="28"/>
        </w:rPr>
        <w:t xml:space="preserve"> que no se hubiera cumplido el pl</w:t>
      </w:r>
      <w:r w:rsidR="000B59E7">
        <w:rPr>
          <w:rFonts w:ascii="Arial" w:eastAsia="Calibri" w:hAnsi="Arial" w:cs="Arial"/>
          <w:sz w:val="28"/>
          <w:szCs w:val="28"/>
        </w:rPr>
        <w:t>azo, porque para eso estaba la Ley E</w:t>
      </w:r>
      <w:r w:rsidR="005D23AD" w:rsidRPr="004E271F">
        <w:rPr>
          <w:rFonts w:ascii="Arial" w:eastAsia="Calibri" w:hAnsi="Arial" w:cs="Arial"/>
          <w:sz w:val="28"/>
          <w:szCs w:val="28"/>
        </w:rPr>
        <w:t>statal</w:t>
      </w:r>
      <w:r w:rsidR="000B59E7">
        <w:rPr>
          <w:rFonts w:ascii="Arial" w:eastAsia="Calibri" w:hAnsi="Arial" w:cs="Arial"/>
          <w:sz w:val="28"/>
          <w:szCs w:val="28"/>
        </w:rPr>
        <w:t>,</w:t>
      </w:r>
      <w:r w:rsidR="005D23AD" w:rsidRPr="004E271F">
        <w:rPr>
          <w:rFonts w:ascii="Arial" w:eastAsia="Calibri" w:hAnsi="Arial" w:cs="Arial"/>
          <w:sz w:val="28"/>
          <w:szCs w:val="28"/>
        </w:rPr>
        <w:t xml:space="preserve"> y que no contemplaba</w:t>
      </w:r>
      <w:r w:rsidR="000B59E7">
        <w:rPr>
          <w:rFonts w:ascii="Arial" w:eastAsia="Calibri" w:hAnsi="Arial" w:cs="Arial"/>
          <w:sz w:val="28"/>
          <w:szCs w:val="28"/>
        </w:rPr>
        <w:t>, ya que lo del M</w:t>
      </w:r>
      <w:r w:rsidR="005D23AD" w:rsidRPr="004E271F">
        <w:rPr>
          <w:rFonts w:ascii="Arial" w:eastAsia="Calibri" w:hAnsi="Arial" w:cs="Arial"/>
          <w:sz w:val="28"/>
          <w:szCs w:val="28"/>
        </w:rPr>
        <w:t>unicipio era obsoleto. Y hoy, cuando se plantea al r</w:t>
      </w:r>
      <w:r w:rsidR="000B59E7">
        <w:rPr>
          <w:rFonts w:ascii="Arial" w:eastAsia="Calibri" w:hAnsi="Arial" w:cs="Arial"/>
          <w:sz w:val="28"/>
          <w:szCs w:val="28"/>
        </w:rPr>
        <w:t>evés, hemos argumentado varios R</w:t>
      </w:r>
      <w:r w:rsidR="005D23AD" w:rsidRPr="004E271F">
        <w:rPr>
          <w:rFonts w:ascii="Arial" w:eastAsia="Calibri" w:hAnsi="Arial" w:cs="Arial"/>
          <w:sz w:val="28"/>
          <w:szCs w:val="28"/>
        </w:rPr>
        <w:t xml:space="preserve">egidores, la puntualidad de lo que </w:t>
      </w:r>
      <w:r w:rsidR="000B59E7">
        <w:rPr>
          <w:rFonts w:ascii="Arial" w:eastAsia="Calibri" w:hAnsi="Arial" w:cs="Arial"/>
          <w:sz w:val="28"/>
          <w:szCs w:val="28"/>
        </w:rPr>
        <w:t>señala el Código Urbano, e</w:t>
      </w:r>
      <w:r w:rsidR="005D23AD">
        <w:rPr>
          <w:rFonts w:ascii="Arial" w:eastAsia="Calibri" w:hAnsi="Arial" w:cs="Arial"/>
          <w:sz w:val="28"/>
          <w:szCs w:val="28"/>
        </w:rPr>
        <w:t>n el A</w:t>
      </w:r>
      <w:r w:rsidR="005D23AD" w:rsidRPr="004E271F">
        <w:rPr>
          <w:rFonts w:ascii="Arial" w:eastAsia="Calibri" w:hAnsi="Arial" w:cs="Arial"/>
          <w:sz w:val="28"/>
          <w:szCs w:val="28"/>
        </w:rPr>
        <w:t xml:space="preserve">rtículo 177, pues la </w:t>
      </w:r>
      <w:r w:rsidR="005D23AD" w:rsidRPr="004E271F">
        <w:rPr>
          <w:rFonts w:ascii="Arial" w:eastAsia="Calibri" w:hAnsi="Arial" w:cs="Arial"/>
          <w:sz w:val="28"/>
          <w:szCs w:val="28"/>
        </w:rPr>
        <w:lastRenderedPageBreak/>
        <w:t>argumentación jurídica se nos cambia</w:t>
      </w:r>
      <w:r w:rsidR="000B59E7">
        <w:rPr>
          <w:rFonts w:ascii="Arial" w:eastAsia="Calibri" w:hAnsi="Arial" w:cs="Arial"/>
          <w:sz w:val="28"/>
          <w:szCs w:val="28"/>
        </w:rPr>
        <w:t>,</w:t>
      </w:r>
      <w:r w:rsidR="005D23AD" w:rsidRPr="004E271F">
        <w:rPr>
          <w:rFonts w:ascii="Arial" w:eastAsia="Calibri" w:hAnsi="Arial" w:cs="Arial"/>
          <w:sz w:val="28"/>
          <w:szCs w:val="28"/>
        </w:rPr>
        <w:t xml:space="preserve"> y nos dice qu</w:t>
      </w:r>
      <w:r w:rsidR="005D23AD">
        <w:rPr>
          <w:rFonts w:ascii="Arial" w:eastAsia="Calibri" w:hAnsi="Arial" w:cs="Arial"/>
          <w:sz w:val="28"/>
          <w:szCs w:val="28"/>
        </w:rPr>
        <w:t>e para eso está el Reglamento de Zonificación M</w:t>
      </w:r>
      <w:r w:rsidR="005D23AD" w:rsidRPr="004E271F">
        <w:rPr>
          <w:rFonts w:ascii="Arial" w:eastAsia="Calibri" w:hAnsi="Arial" w:cs="Arial"/>
          <w:sz w:val="28"/>
          <w:szCs w:val="28"/>
        </w:rPr>
        <w:t>unicipal.</w:t>
      </w:r>
      <w:r w:rsidR="005D23AD">
        <w:rPr>
          <w:rFonts w:ascii="Arial" w:hAnsi="Arial" w:cs="Arial"/>
          <w:sz w:val="28"/>
          <w:szCs w:val="28"/>
        </w:rPr>
        <w:t xml:space="preserve"> </w:t>
      </w:r>
      <w:r w:rsidR="005D23AD" w:rsidRPr="004E271F">
        <w:rPr>
          <w:rFonts w:ascii="Arial" w:eastAsia="Calibri" w:hAnsi="Arial" w:cs="Arial"/>
          <w:sz w:val="28"/>
          <w:szCs w:val="28"/>
        </w:rPr>
        <w:t>Yo lo que quisiera establecer es el principio jurídico</w:t>
      </w:r>
      <w:r w:rsidR="000B59E7">
        <w:rPr>
          <w:rFonts w:ascii="Arial" w:eastAsia="Calibri" w:hAnsi="Arial" w:cs="Arial"/>
          <w:sz w:val="28"/>
          <w:szCs w:val="28"/>
        </w:rPr>
        <w:t>,</w:t>
      </w:r>
      <w:r w:rsidR="005D23AD" w:rsidRPr="004E271F">
        <w:rPr>
          <w:rFonts w:ascii="Arial" w:eastAsia="Calibri" w:hAnsi="Arial" w:cs="Arial"/>
          <w:sz w:val="28"/>
          <w:szCs w:val="28"/>
        </w:rPr>
        <w:t xml:space="preserve"> sobre el cual nos vamos a recibir, porque pareciera como este asunto de Gro</w:t>
      </w:r>
      <w:r w:rsidR="000B59E7">
        <w:rPr>
          <w:rFonts w:ascii="Arial" w:eastAsia="Calibri" w:hAnsi="Arial" w:cs="Arial"/>
          <w:sz w:val="28"/>
          <w:szCs w:val="28"/>
        </w:rPr>
        <w:t>ucho Marx, que decía:</w:t>
      </w:r>
      <w:r w:rsidR="005D23AD" w:rsidRPr="004E271F">
        <w:rPr>
          <w:rFonts w:ascii="Arial" w:eastAsia="Calibri" w:hAnsi="Arial" w:cs="Arial"/>
          <w:sz w:val="28"/>
          <w:szCs w:val="28"/>
        </w:rPr>
        <w:t xml:space="preserve"> bueno, si no te gustan mis principios, tengo otros. Porque de repente, cuando se trata de descalificar una solicitud que traje aquí al Pleno</w:t>
      </w:r>
      <w:r w:rsidR="000B59E7">
        <w:rPr>
          <w:rFonts w:ascii="Arial" w:eastAsia="Calibri" w:hAnsi="Arial" w:cs="Arial"/>
          <w:sz w:val="28"/>
          <w:szCs w:val="28"/>
        </w:rPr>
        <w:t>,</w:t>
      </w:r>
      <w:r w:rsidR="005D23AD" w:rsidRPr="004E271F">
        <w:rPr>
          <w:rFonts w:ascii="Arial" w:eastAsia="Calibri" w:hAnsi="Arial" w:cs="Arial"/>
          <w:sz w:val="28"/>
          <w:szCs w:val="28"/>
        </w:rPr>
        <w:t xml:space="preserve"> sobre la entrega y recepción, en que no se había cumplido con las fechas en donde deberíamos estar enterados </w:t>
      </w:r>
      <w:r w:rsidR="000B59E7">
        <w:rPr>
          <w:rFonts w:ascii="Arial" w:eastAsia="Calibri" w:hAnsi="Arial" w:cs="Arial"/>
          <w:sz w:val="28"/>
          <w:szCs w:val="28"/>
        </w:rPr>
        <w:t>de esa información, se nos dijo: ya no, porque la propia Ley E</w:t>
      </w:r>
      <w:r w:rsidR="005D23AD" w:rsidRPr="004E271F">
        <w:rPr>
          <w:rFonts w:ascii="Arial" w:eastAsia="Calibri" w:hAnsi="Arial" w:cs="Arial"/>
          <w:sz w:val="28"/>
          <w:szCs w:val="28"/>
        </w:rPr>
        <w:t>st</w:t>
      </w:r>
      <w:r w:rsidR="000B59E7">
        <w:rPr>
          <w:rFonts w:ascii="Arial" w:eastAsia="Calibri" w:hAnsi="Arial" w:cs="Arial"/>
          <w:sz w:val="28"/>
          <w:szCs w:val="28"/>
        </w:rPr>
        <w:t>atal no lo contempla. Ah, bueno. R</w:t>
      </w:r>
      <w:r w:rsidR="005D23AD" w:rsidRPr="004E271F">
        <w:rPr>
          <w:rFonts w:ascii="Arial" w:eastAsia="Calibri" w:hAnsi="Arial" w:cs="Arial"/>
          <w:sz w:val="28"/>
          <w:szCs w:val="28"/>
        </w:rPr>
        <w:t>emítete</w:t>
      </w:r>
      <w:r w:rsidR="005D23AD">
        <w:rPr>
          <w:rFonts w:ascii="Arial" w:eastAsia="Calibri" w:hAnsi="Arial" w:cs="Arial"/>
          <w:sz w:val="28"/>
          <w:szCs w:val="28"/>
        </w:rPr>
        <w:t xml:space="preserve"> a lo que dice,</w:t>
      </w:r>
      <w:r w:rsidR="000B59E7">
        <w:rPr>
          <w:rFonts w:ascii="Arial" w:eastAsia="Calibri" w:hAnsi="Arial" w:cs="Arial"/>
          <w:sz w:val="28"/>
          <w:szCs w:val="28"/>
        </w:rPr>
        <w:t xml:space="preserve"> o</w:t>
      </w:r>
      <w:r w:rsidR="005D23AD">
        <w:rPr>
          <w:rFonts w:ascii="Arial" w:eastAsia="Calibri" w:hAnsi="Arial" w:cs="Arial"/>
          <w:sz w:val="28"/>
          <w:szCs w:val="28"/>
        </w:rPr>
        <w:t xml:space="preserve"> ubícalo en las Unidades Municipales de T</w:t>
      </w:r>
      <w:r w:rsidR="005D23AD" w:rsidRPr="004E271F">
        <w:rPr>
          <w:rFonts w:ascii="Arial" w:eastAsia="Calibri" w:hAnsi="Arial" w:cs="Arial"/>
          <w:sz w:val="28"/>
          <w:szCs w:val="28"/>
        </w:rPr>
        <w:t>ransparencia.</w:t>
      </w:r>
      <w:r w:rsidR="005D23AD">
        <w:rPr>
          <w:rFonts w:ascii="Arial" w:hAnsi="Arial" w:cs="Arial"/>
          <w:sz w:val="28"/>
          <w:szCs w:val="28"/>
        </w:rPr>
        <w:t xml:space="preserve"> </w:t>
      </w:r>
      <w:r w:rsidR="005D23AD" w:rsidRPr="004E271F">
        <w:rPr>
          <w:rFonts w:ascii="Arial" w:eastAsia="Calibri" w:hAnsi="Arial" w:cs="Arial"/>
          <w:sz w:val="28"/>
          <w:szCs w:val="28"/>
        </w:rPr>
        <w:t>Y hoy</w:t>
      </w:r>
      <w:r w:rsidR="000B59E7">
        <w:rPr>
          <w:rFonts w:ascii="Arial" w:eastAsia="Calibri" w:hAnsi="Arial" w:cs="Arial"/>
          <w:sz w:val="28"/>
          <w:szCs w:val="28"/>
        </w:rPr>
        <w:t>,</w:t>
      </w:r>
      <w:r w:rsidR="005D23AD" w:rsidRPr="004E271F">
        <w:rPr>
          <w:rFonts w:ascii="Arial" w:eastAsia="Calibri" w:hAnsi="Arial" w:cs="Arial"/>
          <w:sz w:val="28"/>
          <w:szCs w:val="28"/>
        </w:rPr>
        <w:t xml:space="preserve"> que argumentamos con el Código Urb</w:t>
      </w:r>
      <w:r w:rsidR="000B59E7">
        <w:rPr>
          <w:rFonts w:ascii="Arial" w:eastAsia="Calibri" w:hAnsi="Arial" w:cs="Arial"/>
          <w:sz w:val="28"/>
          <w:szCs w:val="28"/>
        </w:rPr>
        <w:t>ano, en donde dice claramente cómo debe ser el acto de p</w:t>
      </w:r>
      <w:r w:rsidR="005D23AD" w:rsidRPr="004E271F">
        <w:rPr>
          <w:rFonts w:ascii="Arial" w:eastAsia="Calibri" w:hAnsi="Arial" w:cs="Arial"/>
          <w:sz w:val="28"/>
          <w:szCs w:val="28"/>
        </w:rPr>
        <w:t>ermut</w:t>
      </w:r>
      <w:r w:rsidR="000B59E7">
        <w:rPr>
          <w:rFonts w:ascii="Arial" w:eastAsia="Calibri" w:hAnsi="Arial" w:cs="Arial"/>
          <w:sz w:val="28"/>
          <w:szCs w:val="28"/>
        </w:rPr>
        <w:t>a</w:t>
      </w:r>
      <w:r w:rsidR="005D23AD" w:rsidRPr="004E271F">
        <w:rPr>
          <w:rFonts w:ascii="Arial" w:eastAsia="Calibri" w:hAnsi="Arial" w:cs="Arial"/>
          <w:sz w:val="28"/>
          <w:szCs w:val="28"/>
        </w:rPr>
        <w:t xml:space="preserve">, y ya leímos que es, pues nos </w:t>
      </w:r>
      <w:r w:rsidR="000B59E7">
        <w:rPr>
          <w:rFonts w:ascii="Arial" w:eastAsia="Calibri" w:hAnsi="Arial" w:cs="Arial"/>
          <w:sz w:val="28"/>
          <w:szCs w:val="28"/>
        </w:rPr>
        <w:t>dicen:</w:t>
      </w:r>
      <w:r w:rsidR="005D23AD">
        <w:rPr>
          <w:rFonts w:ascii="Arial" w:eastAsia="Calibri" w:hAnsi="Arial" w:cs="Arial"/>
          <w:sz w:val="28"/>
          <w:szCs w:val="28"/>
        </w:rPr>
        <w:t xml:space="preserve"> no, es que el Reglamento de Zonificación M</w:t>
      </w:r>
      <w:r w:rsidR="005D23AD" w:rsidRPr="004E271F">
        <w:rPr>
          <w:rFonts w:ascii="Arial" w:eastAsia="Calibri" w:hAnsi="Arial" w:cs="Arial"/>
          <w:sz w:val="28"/>
          <w:szCs w:val="28"/>
        </w:rPr>
        <w:t>unicipal</w:t>
      </w:r>
      <w:r w:rsidR="005D23AD">
        <w:rPr>
          <w:rFonts w:ascii="Arial" w:eastAsia="Calibri" w:hAnsi="Arial" w:cs="Arial"/>
          <w:sz w:val="28"/>
          <w:szCs w:val="28"/>
        </w:rPr>
        <w:t>,</w:t>
      </w:r>
      <w:r w:rsidR="005D23AD" w:rsidRPr="004E271F">
        <w:rPr>
          <w:rFonts w:ascii="Arial" w:eastAsia="Calibri" w:hAnsi="Arial" w:cs="Arial"/>
          <w:sz w:val="28"/>
          <w:szCs w:val="28"/>
        </w:rPr>
        <w:t xml:space="preserve"> dice otra cosa. Entonces, debemos de ser cuidadosos en ese sentido. Y con</w:t>
      </w:r>
      <w:r w:rsidR="005D23AD">
        <w:rPr>
          <w:rFonts w:ascii="Arial" w:eastAsia="Calibri" w:hAnsi="Arial" w:cs="Arial"/>
          <w:sz w:val="28"/>
          <w:szCs w:val="28"/>
        </w:rPr>
        <w:t xml:space="preserve"> respecto a lo que señalaba el R</w:t>
      </w:r>
      <w:r w:rsidR="005D23AD" w:rsidRPr="004E271F">
        <w:rPr>
          <w:rFonts w:ascii="Arial" w:eastAsia="Calibri" w:hAnsi="Arial" w:cs="Arial"/>
          <w:sz w:val="28"/>
          <w:szCs w:val="28"/>
        </w:rPr>
        <w:t>egidor Adrián, que me da mucho gusto escucharl</w:t>
      </w:r>
      <w:r w:rsidR="000B59E7">
        <w:rPr>
          <w:rFonts w:ascii="Arial" w:eastAsia="Calibri" w:hAnsi="Arial" w:cs="Arial"/>
          <w:sz w:val="28"/>
          <w:szCs w:val="28"/>
        </w:rPr>
        <w:t>o en las discusiones de Cabildo;</w:t>
      </w:r>
      <w:r w:rsidR="005D23AD" w:rsidRPr="004E271F">
        <w:rPr>
          <w:rFonts w:ascii="Arial" w:eastAsia="Calibri" w:hAnsi="Arial" w:cs="Arial"/>
          <w:sz w:val="28"/>
          <w:szCs w:val="28"/>
        </w:rPr>
        <w:t xml:space="preserve"> con respecto a poner un plazo, pues justo creo que el argumento por el que no se debe cambiar y modificar este acuerdo, es porque en aquella ocasión, dentro de los acuer</w:t>
      </w:r>
      <w:r w:rsidR="000B59E7">
        <w:rPr>
          <w:rFonts w:ascii="Arial" w:eastAsia="Calibri" w:hAnsi="Arial" w:cs="Arial"/>
          <w:sz w:val="28"/>
          <w:szCs w:val="28"/>
        </w:rPr>
        <w:t>dos, le dimos la facultad a la Síndico M</w:t>
      </w:r>
      <w:r w:rsidR="005D23AD" w:rsidRPr="004E271F">
        <w:rPr>
          <w:rFonts w:ascii="Arial" w:eastAsia="Calibri" w:hAnsi="Arial" w:cs="Arial"/>
          <w:sz w:val="28"/>
          <w:szCs w:val="28"/>
        </w:rPr>
        <w:t>unicipal</w:t>
      </w:r>
      <w:r w:rsidR="000B59E7">
        <w:rPr>
          <w:rFonts w:ascii="Arial" w:eastAsia="Calibri" w:hAnsi="Arial" w:cs="Arial"/>
          <w:sz w:val="28"/>
          <w:szCs w:val="28"/>
        </w:rPr>
        <w:t>,</w:t>
      </w:r>
      <w:r w:rsidR="005D23AD" w:rsidRPr="004E271F">
        <w:rPr>
          <w:rFonts w:ascii="Arial" w:eastAsia="Calibri" w:hAnsi="Arial" w:cs="Arial"/>
          <w:sz w:val="28"/>
          <w:szCs w:val="28"/>
        </w:rPr>
        <w:t xml:space="preserve"> para que tuviera las vías de cumplimiento de la obra</w:t>
      </w:r>
      <w:r w:rsidR="000B59E7">
        <w:rPr>
          <w:rFonts w:ascii="Arial" w:eastAsia="Calibri" w:hAnsi="Arial" w:cs="Arial"/>
          <w:sz w:val="28"/>
          <w:szCs w:val="28"/>
        </w:rPr>
        <w:t>,</w:t>
      </w:r>
      <w:r w:rsidR="005D23AD" w:rsidRPr="004E271F">
        <w:rPr>
          <w:rFonts w:ascii="Arial" w:eastAsia="Calibri" w:hAnsi="Arial" w:cs="Arial"/>
          <w:sz w:val="28"/>
          <w:szCs w:val="28"/>
        </w:rPr>
        <w:t xml:space="preserve"> de equipamiento, para que se generaran las plazos, se generaran las condiciones, se generaran las fianzas, todo para garantizar el cumplimiento.</w:t>
      </w:r>
      <w:r w:rsidR="005D23AD">
        <w:rPr>
          <w:rFonts w:ascii="Arial" w:hAnsi="Arial" w:cs="Arial"/>
          <w:sz w:val="28"/>
          <w:szCs w:val="28"/>
        </w:rPr>
        <w:t xml:space="preserve"> </w:t>
      </w:r>
      <w:r w:rsidR="005D23AD" w:rsidRPr="004E271F">
        <w:rPr>
          <w:rFonts w:ascii="Arial" w:eastAsia="Calibri" w:hAnsi="Arial" w:cs="Arial"/>
          <w:sz w:val="28"/>
          <w:szCs w:val="28"/>
        </w:rPr>
        <w:t>Aquí estaba en el otro acuerdo. E</w:t>
      </w:r>
      <w:r w:rsidR="000B59E7">
        <w:rPr>
          <w:rFonts w:ascii="Arial" w:eastAsia="Calibri" w:hAnsi="Arial" w:cs="Arial"/>
          <w:sz w:val="28"/>
          <w:szCs w:val="28"/>
        </w:rPr>
        <w:t>ntre otras cosas, al firmar el C</w:t>
      </w:r>
      <w:r w:rsidR="005D23AD" w:rsidRPr="004E271F">
        <w:rPr>
          <w:rFonts w:ascii="Arial" w:eastAsia="Calibri" w:hAnsi="Arial" w:cs="Arial"/>
          <w:sz w:val="28"/>
          <w:szCs w:val="28"/>
        </w:rPr>
        <w:t>ontrato, la fecha de inicio de la obra. Esa sería mi argumentación sobre estos dos puntos.</w:t>
      </w:r>
      <w:r w:rsidR="005D23AD">
        <w:rPr>
          <w:rFonts w:ascii="Arial" w:hAnsi="Arial" w:cs="Arial"/>
          <w:sz w:val="28"/>
          <w:szCs w:val="28"/>
        </w:rPr>
        <w:t xml:space="preserve"> </w:t>
      </w:r>
      <w:r w:rsidR="005D23AD">
        <w:rPr>
          <w:rFonts w:ascii="Arial" w:eastAsia="Calibri" w:hAnsi="Arial" w:cs="Arial"/>
          <w:sz w:val="28"/>
          <w:szCs w:val="28"/>
        </w:rPr>
        <w:t xml:space="preserve">Es cuanto, </w:t>
      </w:r>
      <w:r w:rsidR="005D23AD">
        <w:rPr>
          <w:rFonts w:ascii="Arial" w:eastAsia="Calibri" w:hAnsi="Arial" w:cs="Arial"/>
          <w:sz w:val="28"/>
          <w:szCs w:val="28"/>
        </w:rPr>
        <w:lastRenderedPageBreak/>
        <w:t>Ciudadana S</w:t>
      </w:r>
      <w:r w:rsidR="005D23AD" w:rsidRPr="004E271F">
        <w:rPr>
          <w:rFonts w:ascii="Arial" w:eastAsia="Calibri" w:hAnsi="Arial" w:cs="Arial"/>
          <w:sz w:val="28"/>
          <w:szCs w:val="28"/>
        </w:rPr>
        <w:t xml:space="preserve">ecretaria. </w:t>
      </w:r>
      <w:r w:rsidR="005D23AD">
        <w:rPr>
          <w:rFonts w:ascii="Arial" w:eastAsia="Calibri" w:hAnsi="Arial" w:cs="Arial"/>
          <w:b/>
          <w:i/>
          <w:sz w:val="28"/>
          <w:szCs w:val="28"/>
        </w:rPr>
        <w:t xml:space="preserve">C. Regidora María Olga García Ayala: </w:t>
      </w:r>
      <w:r w:rsidR="000B59E7">
        <w:rPr>
          <w:rFonts w:ascii="Arial" w:eastAsia="Calibri" w:hAnsi="Arial" w:cs="Arial"/>
          <w:sz w:val="28"/>
          <w:szCs w:val="28"/>
        </w:rPr>
        <w:t>Bueno, yo quisiera y mi aportación es en función a, o más bien tengo una duda; aquí hay R</w:t>
      </w:r>
      <w:r w:rsidR="005D23AD" w:rsidRPr="004E271F">
        <w:rPr>
          <w:rFonts w:ascii="Arial" w:eastAsia="Calibri" w:hAnsi="Arial" w:cs="Arial"/>
          <w:sz w:val="28"/>
          <w:szCs w:val="28"/>
        </w:rPr>
        <w:t>egid</w:t>
      </w:r>
      <w:r w:rsidR="000B59E7">
        <w:rPr>
          <w:rFonts w:ascii="Arial" w:eastAsia="Calibri" w:hAnsi="Arial" w:cs="Arial"/>
          <w:sz w:val="28"/>
          <w:szCs w:val="28"/>
        </w:rPr>
        <w:t>ores que estuvieron en la otra A</w:t>
      </w:r>
      <w:r w:rsidR="005D23AD" w:rsidRPr="004E271F">
        <w:rPr>
          <w:rFonts w:ascii="Arial" w:eastAsia="Calibri" w:hAnsi="Arial" w:cs="Arial"/>
          <w:sz w:val="28"/>
          <w:szCs w:val="28"/>
        </w:rPr>
        <w:t>dministración</w:t>
      </w:r>
      <w:r w:rsidR="000B59E7">
        <w:rPr>
          <w:rFonts w:ascii="Arial" w:eastAsia="Calibri" w:hAnsi="Arial" w:cs="Arial"/>
          <w:sz w:val="28"/>
          <w:szCs w:val="28"/>
        </w:rPr>
        <w:t>,</w:t>
      </w:r>
      <w:r w:rsidR="005D23AD" w:rsidRPr="004E271F">
        <w:rPr>
          <w:rFonts w:ascii="Arial" w:eastAsia="Calibri" w:hAnsi="Arial" w:cs="Arial"/>
          <w:sz w:val="28"/>
          <w:szCs w:val="28"/>
        </w:rPr>
        <w:t xml:space="preserve"> y yo qui</w:t>
      </w:r>
      <w:r w:rsidR="000B59E7">
        <w:rPr>
          <w:rFonts w:ascii="Arial" w:eastAsia="Calibri" w:hAnsi="Arial" w:cs="Arial"/>
          <w:sz w:val="28"/>
          <w:szCs w:val="28"/>
        </w:rPr>
        <w:t>siera preguntar por qué, si el H</w:t>
      </w:r>
      <w:r w:rsidR="005D23AD" w:rsidRPr="004E271F">
        <w:rPr>
          <w:rFonts w:ascii="Arial" w:eastAsia="Calibri" w:hAnsi="Arial" w:cs="Arial"/>
          <w:sz w:val="28"/>
          <w:szCs w:val="28"/>
        </w:rPr>
        <w:t>otel está casi terminado, estos temas no se vieron en su momento</w:t>
      </w:r>
      <w:r w:rsidR="000B59E7">
        <w:rPr>
          <w:rFonts w:ascii="Arial" w:eastAsia="Calibri" w:hAnsi="Arial" w:cs="Arial"/>
          <w:sz w:val="28"/>
          <w:szCs w:val="28"/>
        </w:rPr>
        <w:t>,</w:t>
      </w:r>
      <w:r w:rsidR="005D23AD" w:rsidRPr="004E271F">
        <w:rPr>
          <w:rFonts w:ascii="Arial" w:eastAsia="Calibri" w:hAnsi="Arial" w:cs="Arial"/>
          <w:sz w:val="28"/>
          <w:szCs w:val="28"/>
        </w:rPr>
        <w:t xml:space="preserve"> para haber da</w:t>
      </w:r>
      <w:r w:rsidR="000B59E7">
        <w:rPr>
          <w:rFonts w:ascii="Arial" w:eastAsia="Calibri" w:hAnsi="Arial" w:cs="Arial"/>
          <w:sz w:val="28"/>
          <w:szCs w:val="28"/>
        </w:rPr>
        <w:t xml:space="preserve">do el permiso de construcción. </w:t>
      </w:r>
      <w:r w:rsidR="005D23AD" w:rsidRPr="004E271F">
        <w:rPr>
          <w:rFonts w:ascii="Arial" w:eastAsia="Calibri" w:hAnsi="Arial" w:cs="Arial"/>
          <w:sz w:val="28"/>
          <w:szCs w:val="28"/>
        </w:rPr>
        <w:t>No se tenía que haber hec</w:t>
      </w:r>
      <w:r w:rsidR="005D23AD">
        <w:rPr>
          <w:rFonts w:ascii="Arial" w:eastAsia="Calibri" w:hAnsi="Arial" w:cs="Arial"/>
          <w:sz w:val="28"/>
          <w:szCs w:val="28"/>
        </w:rPr>
        <w:t>ho el tema</w:t>
      </w:r>
      <w:r w:rsidR="000B59E7">
        <w:rPr>
          <w:rFonts w:ascii="Arial" w:eastAsia="Calibri" w:hAnsi="Arial" w:cs="Arial"/>
          <w:sz w:val="28"/>
          <w:szCs w:val="28"/>
        </w:rPr>
        <w:t xml:space="preserve">, o haber revisado, </w:t>
      </w:r>
      <w:r w:rsidR="005D23AD" w:rsidRPr="004E271F">
        <w:rPr>
          <w:rFonts w:ascii="Arial" w:eastAsia="Calibri" w:hAnsi="Arial" w:cs="Arial"/>
          <w:sz w:val="28"/>
          <w:szCs w:val="28"/>
        </w:rPr>
        <w:t xml:space="preserve">no sé, el </w:t>
      </w:r>
      <w:r w:rsidR="000B59E7">
        <w:rPr>
          <w:rFonts w:ascii="Arial" w:eastAsia="Calibri" w:hAnsi="Arial" w:cs="Arial"/>
          <w:sz w:val="28"/>
          <w:szCs w:val="28"/>
        </w:rPr>
        <w:t>terreno, la permuta, lo que sea.</w:t>
      </w:r>
      <w:r w:rsidR="005D23AD" w:rsidRPr="004E271F">
        <w:rPr>
          <w:rFonts w:ascii="Arial" w:eastAsia="Calibri" w:hAnsi="Arial" w:cs="Arial"/>
          <w:sz w:val="28"/>
          <w:szCs w:val="28"/>
        </w:rPr>
        <w:t xml:space="preserve"> Porque hasta este momento nos esperamos.</w:t>
      </w:r>
      <w:r w:rsidR="005D23AD">
        <w:rPr>
          <w:rFonts w:ascii="Arial" w:hAnsi="Arial" w:cs="Arial"/>
          <w:sz w:val="28"/>
          <w:szCs w:val="28"/>
        </w:rPr>
        <w:t xml:space="preserve"> </w:t>
      </w:r>
      <w:r w:rsidR="005D23AD" w:rsidRPr="004E271F">
        <w:rPr>
          <w:rFonts w:ascii="Arial" w:eastAsia="Calibri" w:hAnsi="Arial" w:cs="Arial"/>
          <w:sz w:val="28"/>
          <w:szCs w:val="28"/>
        </w:rPr>
        <w:t xml:space="preserve">Es una pregunta, nada </w:t>
      </w:r>
      <w:r w:rsidR="005D23AD">
        <w:rPr>
          <w:rFonts w:ascii="Arial" w:eastAsia="Calibri" w:hAnsi="Arial" w:cs="Arial"/>
          <w:sz w:val="28"/>
          <w:szCs w:val="28"/>
        </w:rPr>
        <w:t>más que me inquieta, porque el H</w:t>
      </w:r>
      <w:r w:rsidR="005D23AD" w:rsidRPr="004E271F">
        <w:rPr>
          <w:rFonts w:ascii="Arial" w:eastAsia="Calibri" w:hAnsi="Arial" w:cs="Arial"/>
          <w:sz w:val="28"/>
          <w:szCs w:val="28"/>
        </w:rPr>
        <w:t>otel lo tengo viendo, no sé, pues, construyéndose, vaya, no te</w:t>
      </w:r>
      <w:r w:rsidR="000B59E7">
        <w:rPr>
          <w:rFonts w:ascii="Arial" w:eastAsia="Calibri" w:hAnsi="Arial" w:cs="Arial"/>
          <w:sz w:val="28"/>
          <w:szCs w:val="28"/>
        </w:rPr>
        <w:t xml:space="preserve">rminado. Entonces, sí </w:t>
      </w:r>
      <w:r w:rsidR="005D23AD" w:rsidRPr="004E271F">
        <w:rPr>
          <w:rFonts w:ascii="Arial" w:eastAsia="Calibri" w:hAnsi="Arial" w:cs="Arial"/>
          <w:sz w:val="28"/>
          <w:szCs w:val="28"/>
        </w:rPr>
        <w:t xml:space="preserve">sería como una pregunta. </w:t>
      </w:r>
      <w:r w:rsidR="005D23AD">
        <w:rPr>
          <w:rFonts w:ascii="Arial" w:eastAsia="Calibri" w:hAnsi="Arial" w:cs="Arial"/>
          <w:b/>
          <w:i/>
          <w:sz w:val="28"/>
          <w:szCs w:val="28"/>
        </w:rPr>
        <w:t xml:space="preserve">C. Regidora Bertha Silvia Gómez Ramos: </w:t>
      </w:r>
      <w:r w:rsidR="005D23AD" w:rsidRPr="004E271F">
        <w:rPr>
          <w:rFonts w:ascii="Arial" w:eastAsia="Calibri" w:hAnsi="Arial" w:cs="Arial"/>
          <w:sz w:val="28"/>
          <w:szCs w:val="28"/>
        </w:rPr>
        <w:t>Sí, buenas tardes nuevamente. Yo solamente quiero que seamos congruentes.</w:t>
      </w:r>
      <w:r w:rsidR="005D23AD">
        <w:rPr>
          <w:rFonts w:ascii="Arial" w:hAnsi="Arial" w:cs="Arial"/>
          <w:sz w:val="28"/>
          <w:szCs w:val="28"/>
        </w:rPr>
        <w:t xml:space="preserve"> </w:t>
      </w:r>
      <w:r w:rsidR="005D23AD" w:rsidRPr="004E271F">
        <w:rPr>
          <w:rFonts w:ascii="Arial" w:eastAsia="Calibri" w:hAnsi="Arial" w:cs="Arial"/>
          <w:sz w:val="28"/>
          <w:szCs w:val="28"/>
        </w:rPr>
        <w:t>Y yo voy a actuar en congruencia. Porque la otra ocasión</w:t>
      </w:r>
      <w:r w:rsidR="000B59E7">
        <w:rPr>
          <w:rFonts w:ascii="Arial" w:eastAsia="Calibri" w:hAnsi="Arial" w:cs="Arial"/>
          <w:sz w:val="28"/>
          <w:szCs w:val="28"/>
        </w:rPr>
        <w:t>,</w:t>
      </w:r>
      <w:r w:rsidR="005D23AD" w:rsidRPr="004E271F">
        <w:rPr>
          <w:rFonts w:ascii="Arial" w:eastAsia="Calibri" w:hAnsi="Arial" w:cs="Arial"/>
          <w:sz w:val="28"/>
          <w:szCs w:val="28"/>
        </w:rPr>
        <w:t xml:space="preserve"> fue un tema de mucha discusión. ¿Cómo iba a ser la forma de hacer esa permuta? Se defendió a capa</w:t>
      </w:r>
      <w:r w:rsidR="000B59E7">
        <w:rPr>
          <w:rFonts w:ascii="Arial" w:eastAsia="Calibri" w:hAnsi="Arial" w:cs="Arial"/>
          <w:sz w:val="28"/>
          <w:szCs w:val="28"/>
        </w:rPr>
        <w:t xml:space="preserve"> de espada, que en este caso el E</w:t>
      </w:r>
      <w:r w:rsidR="005D23AD" w:rsidRPr="004E271F">
        <w:rPr>
          <w:rFonts w:ascii="Arial" w:eastAsia="Calibri" w:hAnsi="Arial" w:cs="Arial"/>
          <w:sz w:val="28"/>
          <w:szCs w:val="28"/>
        </w:rPr>
        <w:t>mpresario</w:t>
      </w:r>
      <w:r w:rsidR="000B59E7">
        <w:rPr>
          <w:rFonts w:ascii="Arial" w:eastAsia="Calibri" w:hAnsi="Arial" w:cs="Arial"/>
          <w:sz w:val="28"/>
          <w:szCs w:val="28"/>
        </w:rPr>
        <w:t>,</w:t>
      </w:r>
      <w:r w:rsidR="005D23AD" w:rsidRPr="004E271F">
        <w:rPr>
          <w:rFonts w:ascii="Arial" w:eastAsia="Calibri" w:hAnsi="Arial" w:cs="Arial"/>
          <w:sz w:val="28"/>
          <w:szCs w:val="28"/>
        </w:rPr>
        <w:t xml:space="preserve"> fuera quien ejecutara la obra.</w:t>
      </w:r>
      <w:r w:rsidR="005D23AD">
        <w:rPr>
          <w:rFonts w:ascii="Arial" w:hAnsi="Arial" w:cs="Arial"/>
          <w:sz w:val="28"/>
          <w:szCs w:val="28"/>
        </w:rPr>
        <w:t xml:space="preserve"> </w:t>
      </w:r>
      <w:r w:rsidR="005D23AD" w:rsidRPr="004E271F">
        <w:rPr>
          <w:rFonts w:ascii="Arial" w:eastAsia="Calibri" w:hAnsi="Arial" w:cs="Arial"/>
          <w:sz w:val="28"/>
          <w:szCs w:val="28"/>
        </w:rPr>
        <w:t>Y así se votó. Ya no hablo en relación a que si el dinero es una parte que se puede hacer la permuta o si es otro terreno</w:t>
      </w:r>
      <w:r w:rsidR="007C77E6">
        <w:rPr>
          <w:rFonts w:ascii="Arial" w:eastAsia="Calibri" w:hAnsi="Arial" w:cs="Arial"/>
          <w:sz w:val="28"/>
          <w:szCs w:val="28"/>
        </w:rPr>
        <w:t>,</w:t>
      </w:r>
      <w:r w:rsidR="005D23AD" w:rsidRPr="004E271F">
        <w:rPr>
          <w:rFonts w:ascii="Arial" w:eastAsia="Calibri" w:hAnsi="Arial" w:cs="Arial"/>
          <w:sz w:val="28"/>
          <w:szCs w:val="28"/>
        </w:rPr>
        <w:t xml:space="preserve"> o si es otra cosa. Yo creo que hay que ser congruentes y hay que ser realmente responsables.</w:t>
      </w:r>
      <w:r w:rsidR="005D23AD">
        <w:rPr>
          <w:rFonts w:ascii="Arial" w:hAnsi="Arial" w:cs="Arial"/>
          <w:sz w:val="28"/>
          <w:szCs w:val="28"/>
        </w:rPr>
        <w:t xml:space="preserve"> </w:t>
      </w:r>
      <w:r w:rsidR="005D23AD" w:rsidRPr="004E271F">
        <w:rPr>
          <w:rFonts w:ascii="Arial" w:eastAsia="Calibri" w:hAnsi="Arial" w:cs="Arial"/>
          <w:sz w:val="28"/>
          <w:szCs w:val="28"/>
        </w:rPr>
        <w:t xml:space="preserve">Votamos a </w:t>
      </w:r>
      <w:r w:rsidR="005D23AD">
        <w:rPr>
          <w:rFonts w:ascii="Arial" w:eastAsia="Calibri" w:hAnsi="Arial" w:cs="Arial"/>
          <w:sz w:val="28"/>
          <w:szCs w:val="28"/>
        </w:rPr>
        <w:t>favor, a petición, de la misma Empresa y del mismo A</w:t>
      </w:r>
      <w:r w:rsidR="007C77E6">
        <w:rPr>
          <w:rFonts w:ascii="Arial" w:eastAsia="Calibri" w:hAnsi="Arial" w:cs="Arial"/>
          <w:sz w:val="28"/>
          <w:szCs w:val="28"/>
        </w:rPr>
        <w:t>yuntamiento. Hoy la E</w:t>
      </w:r>
      <w:r w:rsidR="005D23AD" w:rsidRPr="004E271F">
        <w:rPr>
          <w:rFonts w:ascii="Arial" w:eastAsia="Calibri" w:hAnsi="Arial" w:cs="Arial"/>
          <w:sz w:val="28"/>
          <w:szCs w:val="28"/>
        </w:rPr>
        <w:t>mpresa</w:t>
      </w:r>
      <w:r w:rsidR="007C77E6">
        <w:rPr>
          <w:rFonts w:ascii="Arial" w:eastAsia="Calibri" w:hAnsi="Arial" w:cs="Arial"/>
          <w:sz w:val="28"/>
          <w:szCs w:val="28"/>
        </w:rPr>
        <w:t>,</w:t>
      </w:r>
      <w:r w:rsidR="005D23AD" w:rsidRPr="004E271F">
        <w:rPr>
          <w:rFonts w:ascii="Arial" w:eastAsia="Calibri" w:hAnsi="Arial" w:cs="Arial"/>
          <w:sz w:val="28"/>
          <w:szCs w:val="28"/>
        </w:rPr>
        <w:t xml:space="preserve"> dice que no puede y que va a ser el depósito en su caso del dinero. Nosotros votamos en ese sentido</w:t>
      </w:r>
      <w:r w:rsidR="007C77E6">
        <w:rPr>
          <w:rFonts w:ascii="Arial" w:eastAsia="Calibri" w:hAnsi="Arial" w:cs="Arial"/>
          <w:sz w:val="28"/>
          <w:szCs w:val="28"/>
        </w:rPr>
        <w:t>,</w:t>
      </w:r>
      <w:r w:rsidR="005D23AD" w:rsidRPr="004E271F">
        <w:rPr>
          <w:rFonts w:ascii="Arial" w:eastAsia="Calibri" w:hAnsi="Arial" w:cs="Arial"/>
          <w:sz w:val="28"/>
          <w:szCs w:val="28"/>
        </w:rPr>
        <w:t xml:space="preserve"> y yo digo nosotros porque yo lo voté.</w:t>
      </w:r>
      <w:r w:rsidR="005D23AD">
        <w:rPr>
          <w:rFonts w:ascii="Arial" w:hAnsi="Arial" w:cs="Arial"/>
          <w:sz w:val="28"/>
          <w:szCs w:val="28"/>
        </w:rPr>
        <w:t xml:space="preserve"> </w:t>
      </w:r>
      <w:r w:rsidR="005D23AD" w:rsidRPr="004E271F">
        <w:rPr>
          <w:rFonts w:ascii="Arial" w:eastAsia="Calibri" w:hAnsi="Arial" w:cs="Arial"/>
          <w:sz w:val="28"/>
          <w:szCs w:val="28"/>
        </w:rPr>
        <w:t>Hoy sería incongruente de mi parte decir que bueno, entonces ellos dij</w:t>
      </w:r>
      <w:r w:rsidR="007C77E6">
        <w:rPr>
          <w:rFonts w:ascii="Arial" w:eastAsia="Calibri" w:hAnsi="Arial" w:cs="Arial"/>
          <w:sz w:val="28"/>
          <w:szCs w:val="28"/>
        </w:rPr>
        <w:t>eron que no, p</w:t>
      </w:r>
      <w:r w:rsidR="005D23AD" w:rsidRPr="004E271F">
        <w:rPr>
          <w:rFonts w:ascii="Arial" w:eastAsia="Calibri" w:hAnsi="Arial" w:cs="Arial"/>
          <w:sz w:val="28"/>
          <w:szCs w:val="28"/>
        </w:rPr>
        <w:t>ues entonces voy a decir también que no. Yo seré muy congruente y responsable.</w:t>
      </w:r>
      <w:r w:rsidR="005D23AD">
        <w:rPr>
          <w:rFonts w:ascii="Arial" w:hAnsi="Arial" w:cs="Arial"/>
          <w:sz w:val="28"/>
          <w:szCs w:val="28"/>
        </w:rPr>
        <w:t xml:space="preserve"> </w:t>
      </w:r>
      <w:r w:rsidR="005D23AD" w:rsidRPr="004E271F">
        <w:rPr>
          <w:rFonts w:ascii="Arial" w:eastAsia="Calibri" w:hAnsi="Arial" w:cs="Arial"/>
          <w:sz w:val="28"/>
          <w:szCs w:val="28"/>
        </w:rPr>
        <w:t>Creo que debemos</w:t>
      </w:r>
      <w:r w:rsidR="007C77E6">
        <w:rPr>
          <w:rFonts w:ascii="Arial" w:eastAsia="Calibri" w:hAnsi="Arial" w:cs="Arial"/>
          <w:sz w:val="28"/>
          <w:szCs w:val="28"/>
        </w:rPr>
        <w:t xml:space="preserve"> de</w:t>
      </w:r>
      <w:r w:rsidR="005D23AD" w:rsidRPr="004E271F">
        <w:rPr>
          <w:rFonts w:ascii="Arial" w:eastAsia="Calibri" w:hAnsi="Arial" w:cs="Arial"/>
          <w:sz w:val="28"/>
          <w:szCs w:val="28"/>
        </w:rPr>
        <w:t xml:space="preserve"> ser porque en ese caso, pues como bien lo </w:t>
      </w:r>
      <w:r w:rsidR="005D23AD" w:rsidRPr="004E271F">
        <w:rPr>
          <w:rFonts w:ascii="Arial" w:eastAsia="Calibri" w:hAnsi="Arial" w:cs="Arial"/>
          <w:sz w:val="28"/>
          <w:szCs w:val="28"/>
        </w:rPr>
        <w:lastRenderedPageBreak/>
        <w:t>han dicho, cualquiera va a venir y decir eso no me gustó, ahora también me lo, o no lo voy a poder yo ejecutar. Pues ahora hagan lo que tengan que hacer. Ya nos ha pasado con m</w:t>
      </w:r>
      <w:r w:rsidR="00227471">
        <w:rPr>
          <w:rFonts w:ascii="Arial" w:eastAsia="Calibri" w:hAnsi="Arial" w:cs="Arial"/>
          <w:sz w:val="28"/>
          <w:szCs w:val="28"/>
        </w:rPr>
        <w:t>uchas obras, no quizás en esta A</w:t>
      </w:r>
      <w:r w:rsidR="005D23AD" w:rsidRPr="004E271F">
        <w:rPr>
          <w:rFonts w:ascii="Arial" w:eastAsia="Calibri" w:hAnsi="Arial" w:cs="Arial"/>
          <w:sz w:val="28"/>
          <w:szCs w:val="28"/>
        </w:rPr>
        <w:t>dministración, con otros tipos de permutas, de contratos, donde por una mala decisión</w:t>
      </w:r>
      <w:r w:rsidR="00227471">
        <w:rPr>
          <w:rFonts w:ascii="Arial" w:eastAsia="Calibri" w:hAnsi="Arial" w:cs="Arial"/>
          <w:sz w:val="28"/>
          <w:szCs w:val="28"/>
        </w:rPr>
        <w:t>,</w:t>
      </w:r>
      <w:r w:rsidR="005D23AD" w:rsidRPr="004E271F">
        <w:rPr>
          <w:rFonts w:ascii="Arial" w:eastAsia="Calibri" w:hAnsi="Arial" w:cs="Arial"/>
          <w:sz w:val="28"/>
          <w:szCs w:val="28"/>
        </w:rPr>
        <w:t xml:space="preserve"> estamos demandados por años, por no haber cumplido ciertas circunstancias en su momento.</w:t>
      </w:r>
      <w:r w:rsidR="005D23AD">
        <w:rPr>
          <w:rFonts w:ascii="Arial" w:hAnsi="Arial" w:cs="Arial"/>
          <w:sz w:val="28"/>
          <w:szCs w:val="28"/>
        </w:rPr>
        <w:t xml:space="preserve"> </w:t>
      </w:r>
      <w:r w:rsidR="005D23AD" w:rsidRPr="004E271F">
        <w:rPr>
          <w:rFonts w:ascii="Arial" w:eastAsia="Calibri" w:hAnsi="Arial" w:cs="Arial"/>
          <w:sz w:val="28"/>
          <w:szCs w:val="28"/>
        </w:rPr>
        <w:t>Entre eso está la cuestión de la basura, que estamos de</w:t>
      </w:r>
      <w:r w:rsidR="00227471">
        <w:rPr>
          <w:rFonts w:ascii="Arial" w:eastAsia="Calibri" w:hAnsi="Arial" w:cs="Arial"/>
          <w:sz w:val="28"/>
          <w:szCs w:val="28"/>
        </w:rPr>
        <w:t>mandados simplemente porque la E</w:t>
      </w:r>
      <w:r w:rsidR="005D23AD" w:rsidRPr="004E271F">
        <w:rPr>
          <w:rFonts w:ascii="Arial" w:eastAsia="Calibri" w:hAnsi="Arial" w:cs="Arial"/>
          <w:sz w:val="28"/>
          <w:szCs w:val="28"/>
        </w:rPr>
        <w:t>mpresa dijo</w:t>
      </w:r>
      <w:r w:rsidR="00227471">
        <w:rPr>
          <w:rFonts w:ascii="Arial" w:eastAsia="Calibri" w:hAnsi="Arial" w:cs="Arial"/>
          <w:sz w:val="28"/>
          <w:szCs w:val="28"/>
        </w:rPr>
        <w:t>:</w:t>
      </w:r>
      <w:r w:rsidR="005D23AD" w:rsidRPr="004E271F">
        <w:rPr>
          <w:rFonts w:ascii="Arial" w:eastAsia="Calibri" w:hAnsi="Arial" w:cs="Arial"/>
          <w:sz w:val="28"/>
          <w:szCs w:val="28"/>
        </w:rPr>
        <w:t xml:space="preserve"> pues t</w:t>
      </w:r>
      <w:r w:rsidR="00227471">
        <w:rPr>
          <w:rFonts w:ascii="Arial" w:eastAsia="Calibri" w:hAnsi="Arial" w:cs="Arial"/>
          <w:sz w:val="28"/>
          <w:szCs w:val="28"/>
        </w:rPr>
        <w:t>engo temor de que no cumplan con su C</w:t>
      </w:r>
      <w:r w:rsidR="005D23AD" w:rsidRPr="004E271F">
        <w:rPr>
          <w:rFonts w:ascii="Arial" w:eastAsia="Calibri" w:hAnsi="Arial" w:cs="Arial"/>
          <w:sz w:val="28"/>
          <w:szCs w:val="28"/>
        </w:rPr>
        <w:t>ontrato</w:t>
      </w:r>
      <w:r w:rsidR="00227471">
        <w:rPr>
          <w:rFonts w:ascii="Arial" w:eastAsia="Calibri" w:hAnsi="Arial" w:cs="Arial"/>
          <w:sz w:val="28"/>
          <w:szCs w:val="28"/>
        </w:rPr>
        <w:t>, U</w:t>
      </w:r>
      <w:r w:rsidR="005D23AD" w:rsidRPr="004E271F">
        <w:rPr>
          <w:rFonts w:ascii="Arial" w:eastAsia="Calibri" w:hAnsi="Arial" w:cs="Arial"/>
          <w:sz w:val="28"/>
          <w:szCs w:val="28"/>
        </w:rPr>
        <w:t>stedes</w:t>
      </w:r>
      <w:r w:rsidR="00227471">
        <w:rPr>
          <w:rFonts w:ascii="Arial" w:eastAsia="Calibri" w:hAnsi="Arial" w:cs="Arial"/>
          <w:sz w:val="28"/>
          <w:szCs w:val="28"/>
        </w:rPr>
        <w:t>,</w:t>
      </w:r>
      <w:r w:rsidR="005D23AD" w:rsidRPr="004E271F">
        <w:rPr>
          <w:rFonts w:ascii="Arial" w:eastAsia="Calibri" w:hAnsi="Arial" w:cs="Arial"/>
          <w:sz w:val="28"/>
          <w:szCs w:val="28"/>
        </w:rPr>
        <w:t xml:space="preserve"> y ahora yo pues mejor los demando. Entonces yo creo que</w:t>
      </w:r>
      <w:r w:rsidR="00227471">
        <w:rPr>
          <w:rFonts w:ascii="Arial" w:eastAsia="Calibri" w:hAnsi="Arial" w:cs="Arial"/>
          <w:sz w:val="28"/>
          <w:szCs w:val="28"/>
        </w:rPr>
        <w:t>,</w:t>
      </w:r>
      <w:r w:rsidR="005D23AD" w:rsidRPr="004E271F">
        <w:rPr>
          <w:rFonts w:ascii="Arial" w:eastAsia="Calibri" w:hAnsi="Arial" w:cs="Arial"/>
          <w:sz w:val="28"/>
          <w:szCs w:val="28"/>
        </w:rPr>
        <w:t xml:space="preserve"> sí deberíamos replantearnos bastante bien el tema. No hay urgencia, creo yo, de que le tenga</w:t>
      </w:r>
      <w:r w:rsidR="00227471">
        <w:rPr>
          <w:rFonts w:ascii="Arial" w:eastAsia="Calibri" w:hAnsi="Arial" w:cs="Arial"/>
          <w:sz w:val="28"/>
          <w:szCs w:val="28"/>
        </w:rPr>
        <w:t>mos que dar una respuesta a la E</w:t>
      </w:r>
      <w:r w:rsidR="005D23AD" w:rsidRPr="004E271F">
        <w:rPr>
          <w:rFonts w:ascii="Arial" w:eastAsia="Calibri" w:hAnsi="Arial" w:cs="Arial"/>
          <w:sz w:val="28"/>
          <w:szCs w:val="28"/>
        </w:rPr>
        <w:t>mpresa en menos de 15</w:t>
      </w:r>
      <w:r w:rsidR="00227471">
        <w:rPr>
          <w:rFonts w:ascii="Arial" w:eastAsia="Calibri" w:hAnsi="Arial" w:cs="Arial"/>
          <w:sz w:val="28"/>
          <w:szCs w:val="28"/>
        </w:rPr>
        <w:t xml:space="preserve"> quince</w:t>
      </w:r>
      <w:r w:rsidR="005D23AD" w:rsidRPr="004E271F">
        <w:rPr>
          <w:rFonts w:ascii="Arial" w:eastAsia="Calibri" w:hAnsi="Arial" w:cs="Arial"/>
          <w:sz w:val="28"/>
          <w:szCs w:val="28"/>
        </w:rPr>
        <w:t xml:space="preserve"> días que envió su solicitud.</w:t>
      </w:r>
      <w:r w:rsidR="005D23AD">
        <w:rPr>
          <w:rFonts w:ascii="Arial" w:hAnsi="Arial" w:cs="Arial"/>
          <w:sz w:val="28"/>
          <w:szCs w:val="28"/>
        </w:rPr>
        <w:t xml:space="preserve"> </w:t>
      </w:r>
      <w:r w:rsidR="005D23AD" w:rsidRPr="004E271F">
        <w:rPr>
          <w:rFonts w:ascii="Arial" w:eastAsia="Calibri" w:hAnsi="Arial" w:cs="Arial"/>
          <w:sz w:val="28"/>
          <w:szCs w:val="28"/>
        </w:rPr>
        <w:t>Hay un plazo claro, pero no creo que sean 15</w:t>
      </w:r>
      <w:r w:rsidR="00227471">
        <w:rPr>
          <w:rFonts w:ascii="Arial" w:eastAsia="Calibri" w:hAnsi="Arial" w:cs="Arial"/>
          <w:sz w:val="28"/>
          <w:szCs w:val="28"/>
        </w:rPr>
        <w:t xml:space="preserve"> quince</w:t>
      </w:r>
      <w:r w:rsidR="005D23AD" w:rsidRPr="004E271F">
        <w:rPr>
          <w:rFonts w:ascii="Arial" w:eastAsia="Calibri" w:hAnsi="Arial" w:cs="Arial"/>
          <w:sz w:val="28"/>
          <w:szCs w:val="28"/>
        </w:rPr>
        <w:t xml:space="preserve"> días para replantearlo, valorarlo y revisarlo a fondo. Yo creo que</w:t>
      </w:r>
      <w:r w:rsidR="00227471">
        <w:rPr>
          <w:rFonts w:ascii="Arial" w:eastAsia="Calibri" w:hAnsi="Arial" w:cs="Arial"/>
          <w:sz w:val="28"/>
          <w:szCs w:val="28"/>
        </w:rPr>
        <w:t>,</w:t>
      </w:r>
      <w:r w:rsidR="005D23AD" w:rsidRPr="004E271F">
        <w:rPr>
          <w:rFonts w:ascii="Arial" w:eastAsia="Calibri" w:hAnsi="Arial" w:cs="Arial"/>
          <w:sz w:val="28"/>
          <w:szCs w:val="28"/>
        </w:rPr>
        <w:t xml:space="preserve"> no perdemos nada si lo revisamos y lo valoramos. Yo sé que obviamente nadie vamos a firmar algo que nos ponga en tela de juicio</w:t>
      </w:r>
      <w:r w:rsidR="00227471">
        <w:rPr>
          <w:rFonts w:ascii="Arial" w:eastAsia="Calibri" w:hAnsi="Arial" w:cs="Arial"/>
          <w:sz w:val="28"/>
          <w:szCs w:val="28"/>
        </w:rPr>
        <w:t>,</w:t>
      </w:r>
      <w:r w:rsidR="005D23AD" w:rsidRPr="004E271F">
        <w:rPr>
          <w:rFonts w:ascii="Arial" w:eastAsia="Calibri" w:hAnsi="Arial" w:cs="Arial"/>
          <w:sz w:val="28"/>
          <w:szCs w:val="28"/>
        </w:rPr>
        <w:t xml:space="preserve"> y en una postura legalmente hablando de conflicto, de pérdida incluso de nuestros patrimonios.</w:t>
      </w:r>
      <w:r w:rsidR="005D23AD">
        <w:rPr>
          <w:rFonts w:ascii="Arial" w:hAnsi="Arial" w:cs="Arial"/>
          <w:sz w:val="28"/>
          <w:szCs w:val="28"/>
        </w:rPr>
        <w:t xml:space="preserve"> </w:t>
      </w:r>
      <w:r w:rsidR="005D23AD" w:rsidRPr="004E271F">
        <w:rPr>
          <w:rFonts w:ascii="Arial" w:eastAsia="Calibri" w:hAnsi="Arial" w:cs="Arial"/>
          <w:sz w:val="28"/>
          <w:szCs w:val="28"/>
        </w:rPr>
        <w:t>Creo que</w:t>
      </w:r>
      <w:r w:rsidR="00227471">
        <w:rPr>
          <w:rFonts w:ascii="Arial" w:eastAsia="Calibri" w:hAnsi="Arial" w:cs="Arial"/>
          <w:sz w:val="28"/>
          <w:szCs w:val="28"/>
        </w:rPr>
        <w:t>,</w:t>
      </w:r>
      <w:r w:rsidR="005D23AD" w:rsidRPr="004E271F">
        <w:rPr>
          <w:rFonts w:ascii="Arial" w:eastAsia="Calibri" w:hAnsi="Arial" w:cs="Arial"/>
          <w:sz w:val="28"/>
          <w:szCs w:val="28"/>
        </w:rPr>
        <w:t xml:space="preserve"> lo que debemos dar son buenas respuestas y buenos resultados, ind</w:t>
      </w:r>
      <w:r w:rsidR="005D23AD">
        <w:rPr>
          <w:rFonts w:ascii="Arial" w:eastAsia="Calibri" w:hAnsi="Arial" w:cs="Arial"/>
          <w:sz w:val="28"/>
          <w:szCs w:val="28"/>
        </w:rPr>
        <w:t>ependientemente de que sea una Obra Privada, P</w:t>
      </w:r>
      <w:r w:rsidR="005D23AD" w:rsidRPr="004E271F">
        <w:rPr>
          <w:rFonts w:ascii="Arial" w:eastAsia="Calibri" w:hAnsi="Arial" w:cs="Arial"/>
          <w:sz w:val="28"/>
          <w:szCs w:val="28"/>
        </w:rPr>
        <w:t>ública, que sea de beneficio particular o que atañe a toda la población. Como este</w:t>
      </w:r>
      <w:r w:rsidR="00227471">
        <w:rPr>
          <w:rFonts w:ascii="Arial" w:eastAsia="Calibri" w:hAnsi="Arial" w:cs="Arial"/>
          <w:sz w:val="28"/>
          <w:szCs w:val="28"/>
        </w:rPr>
        <w:t xml:space="preserve"> es un asunto meramente de una E</w:t>
      </w:r>
      <w:r w:rsidR="005D23AD" w:rsidRPr="004E271F">
        <w:rPr>
          <w:rFonts w:ascii="Arial" w:eastAsia="Calibri" w:hAnsi="Arial" w:cs="Arial"/>
          <w:sz w:val="28"/>
          <w:szCs w:val="28"/>
        </w:rPr>
        <w:t>mpresa particular, yo creo que sí debemos valorarlo, revisarlo y ser congruentes. Todos votam</w:t>
      </w:r>
      <w:r w:rsidR="005D23AD">
        <w:rPr>
          <w:rFonts w:ascii="Arial" w:eastAsia="Calibri" w:hAnsi="Arial" w:cs="Arial"/>
          <w:sz w:val="28"/>
          <w:szCs w:val="28"/>
        </w:rPr>
        <w:t>os en otra ocasión</w:t>
      </w:r>
      <w:r w:rsidR="00227471">
        <w:rPr>
          <w:rFonts w:ascii="Arial" w:eastAsia="Calibri" w:hAnsi="Arial" w:cs="Arial"/>
          <w:sz w:val="28"/>
          <w:szCs w:val="28"/>
        </w:rPr>
        <w:t>,</w:t>
      </w:r>
      <w:r w:rsidR="005D23AD">
        <w:rPr>
          <w:rFonts w:ascii="Arial" w:eastAsia="Calibri" w:hAnsi="Arial" w:cs="Arial"/>
          <w:sz w:val="28"/>
          <w:szCs w:val="28"/>
        </w:rPr>
        <w:t xml:space="preserve"> que la E</w:t>
      </w:r>
      <w:r w:rsidR="005D23AD" w:rsidRPr="004E271F">
        <w:rPr>
          <w:rFonts w:ascii="Arial" w:eastAsia="Calibri" w:hAnsi="Arial" w:cs="Arial"/>
          <w:sz w:val="28"/>
          <w:szCs w:val="28"/>
        </w:rPr>
        <w:t>mpresa sería quien haría la obra y hoy es diferente.</w:t>
      </w:r>
      <w:r w:rsidR="005D23AD">
        <w:rPr>
          <w:rFonts w:ascii="Arial" w:hAnsi="Arial" w:cs="Arial"/>
          <w:sz w:val="28"/>
          <w:szCs w:val="28"/>
        </w:rPr>
        <w:t xml:space="preserve"> </w:t>
      </w:r>
      <w:r w:rsidR="005D23AD" w:rsidRPr="004E271F">
        <w:rPr>
          <w:rFonts w:ascii="Arial" w:eastAsia="Calibri" w:hAnsi="Arial" w:cs="Arial"/>
          <w:sz w:val="28"/>
          <w:szCs w:val="28"/>
        </w:rPr>
        <w:t xml:space="preserve">Y yo en ese sentido, y con todo el respeto que me merecen todos, pero también me lo merezco </w:t>
      </w:r>
      <w:r w:rsidR="005D23AD" w:rsidRPr="004E271F">
        <w:rPr>
          <w:rFonts w:ascii="Arial" w:eastAsia="Calibri" w:hAnsi="Arial" w:cs="Arial"/>
          <w:sz w:val="28"/>
          <w:szCs w:val="28"/>
        </w:rPr>
        <w:lastRenderedPageBreak/>
        <w:t xml:space="preserve">yo, debo ser congruente con lo que yo en su momento voté y </w:t>
      </w:r>
      <w:r w:rsidR="00227471" w:rsidRPr="004E271F">
        <w:rPr>
          <w:rFonts w:ascii="Arial" w:eastAsia="Calibri" w:hAnsi="Arial" w:cs="Arial"/>
          <w:sz w:val="28"/>
          <w:szCs w:val="28"/>
        </w:rPr>
        <w:t>responsable,</w:t>
      </w:r>
      <w:r w:rsidR="00227471">
        <w:rPr>
          <w:rFonts w:ascii="Arial" w:eastAsia="Calibri" w:hAnsi="Arial" w:cs="Arial"/>
          <w:sz w:val="28"/>
          <w:szCs w:val="28"/>
        </w:rPr>
        <w:t xml:space="preserve"> sobre todo. Si la E</w:t>
      </w:r>
      <w:r w:rsidR="005D23AD" w:rsidRPr="004E271F">
        <w:rPr>
          <w:rFonts w:ascii="Arial" w:eastAsia="Calibri" w:hAnsi="Arial" w:cs="Arial"/>
          <w:sz w:val="28"/>
          <w:szCs w:val="28"/>
        </w:rPr>
        <w:t>mpresa no puede, no tiene la forma, bueno, p</w:t>
      </w:r>
      <w:r w:rsidR="00227471">
        <w:rPr>
          <w:rFonts w:ascii="Arial" w:eastAsia="Calibri" w:hAnsi="Arial" w:cs="Arial"/>
          <w:sz w:val="28"/>
          <w:szCs w:val="28"/>
        </w:rPr>
        <w:t>ues habrá otras formas, claro. P</w:t>
      </w:r>
      <w:r w:rsidR="005D23AD" w:rsidRPr="004E271F">
        <w:rPr>
          <w:rFonts w:ascii="Arial" w:eastAsia="Calibri" w:hAnsi="Arial" w:cs="Arial"/>
          <w:sz w:val="28"/>
          <w:szCs w:val="28"/>
        </w:rPr>
        <w:t>ero el dinero</w:t>
      </w:r>
      <w:r w:rsidR="00227471">
        <w:rPr>
          <w:rFonts w:ascii="Arial" w:eastAsia="Calibri" w:hAnsi="Arial" w:cs="Arial"/>
          <w:sz w:val="28"/>
          <w:szCs w:val="28"/>
        </w:rPr>
        <w:t>, él puede contratar una E</w:t>
      </w:r>
      <w:r w:rsidR="005D23AD" w:rsidRPr="004E271F">
        <w:rPr>
          <w:rFonts w:ascii="Arial" w:eastAsia="Calibri" w:hAnsi="Arial" w:cs="Arial"/>
          <w:sz w:val="28"/>
          <w:szCs w:val="28"/>
        </w:rPr>
        <w:t>mpresa como la que tiene ahorita</w:t>
      </w:r>
      <w:r w:rsidR="00227471">
        <w:rPr>
          <w:rFonts w:ascii="Arial" w:eastAsia="Calibri" w:hAnsi="Arial" w:cs="Arial"/>
          <w:sz w:val="28"/>
          <w:szCs w:val="28"/>
        </w:rPr>
        <w:t>, para que le haga su H</w:t>
      </w:r>
      <w:r w:rsidR="005D23AD" w:rsidRPr="004E271F">
        <w:rPr>
          <w:rFonts w:ascii="Arial" w:eastAsia="Calibri" w:hAnsi="Arial" w:cs="Arial"/>
          <w:sz w:val="28"/>
          <w:szCs w:val="28"/>
        </w:rPr>
        <w:t>otel y le haga la obra, ¿verdad? Así tan fácil</w:t>
      </w:r>
      <w:r w:rsidR="00227471">
        <w:rPr>
          <w:rFonts w:ascii="Arial" w:eastAsia="Calibri" w:hAnsi="Arial" w:cs="Arial"/>
          <w:sz w:val="28"/>
          <w:szCs w:val="28"/>
        </w:rPr>
        <w:t>,</w:t>
      </w:r>
      <w:r w:rsidR="005D23AD" w:rsidRPr="004E271F">
        <w:rPr>
          <w:rFonts w:ascii="Arial" w:eastAsia="Calibri" w:hAnsi="Arial" w:cs="Arial"/>
          <w:sz w:val="28"/>
          <w:szCs w:val="28"/>
        </w:rPr>
        <w:t xml:space="preserve"> considero yo que no es algo que no se pueda, simplemente que se tiene que analizar</w:t>
      </w:r>
      <w:r w:rsidR="00227471">
        <w:rPr>
          <w:rFonts w:ascii="Arial" w:eastAsia="Calibri" w:hAnsi="Arial" w:cs="Arial"/>
          <w:sz w:val="28"/>
          <w:szCs w:val="28"/>
        </w:rPr>
        <w:t>. Y</w:t>
      </w:r>
      <w:r w:rsidR="005D23AD" w:rsidRPr="004E271F">
        <w:rPr>
          <w:rFonts w:ascii="Arial" w:eastAsia="Calibri" w:hAnsi="Arial" w:cs="Arial"/>
          <w:sz w:val="28"/>
          <w:szCs w:val="28"/>
        </w:rPr>
        <w:t xml:space="preserve"> comparto la opi</w:t>
      </w:r>
      <w:r w:rsidR="00227471">
        <w:rPr>
          <w:rFonts w:ascii="Arial" w:eastAsia="Calibri" w:hAnsi="Arial" w:cs="Arial"/>
          <w:sz w:val="28"/>
          <w:szCs w:val="28"/>
        </w:rPr>
        <w:t>nión, no independientemente de F</w:t>
      </w:r>
      <w:r w:rsidR="005D23AD" w:rsidRPr="004E271F">
        <w:rPr>
          <w:rFonts w:ascii="Arial" w:eastAsia="Calibri" w:hAnsi="Arial" w:cs="Arial"/>
          <w:sz w:val="28"/>
          <w:szCs w:val="28"/>
        </w:rPr>
        <w:t>racción, de que si nosotros damos la oportunidad de que ahorita votamos una cosa</w:t>
      </w:r>
      <w:r w:rsidR="00227471">
        <w:rPr>
          <w:rFonts w:ascii="Arial" w:eastAsia="Calibri" w:hAnsi="Arial" w:cs="Arial"/>
          <w:sz w:val="28"/>
          <w:szCs w:val="28"/>
        </w:rPr>
        <w:t>,</w:t>
      </w:r>
      <w:r w:rsidR="005D23AD" w:rsidRPr="004E271F">
        <w:rPr>
          <w:rFonts w:ascii="Arial" w:eastAsia="Calibri" w:hAnsi="Arial" w:cs="Arial"/>
          <w:sz w:val="28"/>
          <w:szCs w:val="28"/>
        </w:rPr>
        <w:t xml:space="preserve"> y al rato vienen y nos dicen que así no es, pues mejor hay que analizarla antes de someterla a la votación</w:t>
      </w:r>
      <w:r w:rsidR="00227471">
        <w:rPr>
          <w:rFonts w:ascii="Arial" w:eastAsia="Calibri" w:hAnsi="Arial" w:cs="Arial"/>
          <w:sz w:val="28"/>
          <w:szCs w:val="28"/>
        </w:rPr>
        <w:t>,</w:t>
      </w:r>
      <w:r w:rsidR="005D23AD" w:rsidRPr="004E271F">
        <w:rPr>
          <w:rFonts w:ascii="Arial" w:eastAsia="Calibri" w:hAnsi="Arial" w:cs="Arial"/>
          <w:sz w:val="28"/>
          <w:szCs w:val="28"/>
        </w:rPr>
        <w:t xml:space="preserve"> porque fue algo que lo analizamos, fueron muchas horas aquí</w:t>
      </w:r>
      <w:r w:rsidR="00227471">
        <w:rPr>
          <w:rFonts w:ascii="Arial" w:eastAsia="Calibri" w:hAnsi="Arial" w:cs="Arial"/>
          <w:sz w:val="28"/>
          <w:szCs w:val="28"/>
        </w:rPr>
        <w:t>,</w:t>
      </w:r>
      <w:r w:rsidR="005D23AD" w:rsidRPr="004E271F">
        <w:rPr>
          <w:rFonts w:ascii="Arial" w:eastAsia="Calibri" w:hAnsi="Arial" w:cs="Arial"/>
          <w:sz w:val="28"/>
          <w:szCs w:val="28"/>
        </w:rPr>
        <w:t xml:space="preserve"> viendo ese punto donde la mayoría </w:t>
      </w:r>
      <w:r w:rsidR="00227471">
        <w:rPr>
          <w:rFonts w:ascii="Arial" w:eastAsia="Calibri" w:hAnsi="Arial" w:cs="Arial"/>
          <w:sz w:val="28"/>
          <w:szCs w:val="28"/>
        </w:rPr>
        <w:t>de aquí votamos a que fuera el E</w:t>
      </w:r>
      <w:r w:rsidR="005D23AD" w:rsidRPr="004E271F">
        <w:rPr>
          <w:rFonts w:ascii="Arial" w:eastAsia="Calibri" w:hAnsi="Arial" w:cs="Arial"/>
          <w:sz w:val="28"/>
          <w:szCs w:val="28"/>
        </w:rPr>
        <w:t>mpresario que hiciera la obra</w:t>
      </w:r>
      <w:r w:rsidR="00227471">
        <w:rPr>
          <w:rFonts w:ascii="Arial" w:eastAsia="Calibri" w:hAnsi="Arial" w:cs="Arial"/>
          <w:sz w:val="28"/>
          <w:szCs w:val="28"/>
        </w:rPr>
        <w:t>,</w:t>
      </w:r>
      <w:r w:rsidR="005D23AD" w:rsidRPr="004E271F">
        <w:rPr>
          <w:rFonts w:ascii="Arial" w:eastAsia="Calibri" w:hAnsi="Arial" w:cs="Arial"/>
          <w:sz w:val="28"/>
          <w:szCs w:val="28"/>
        </w:rPr>
        <w:t xml:space="preserve"> en el á</w:t>
      </w:r>
      <w:r w:rsidR="00227471">
        <w:rPr>
          <w:rFonts w:ascii="Arial" w:eastAsia="Calibri" w:hAnsi="Arial" w:cs="Arial"/>
          <w:sz w:val="28"/>
          <w:szCs w:val="28"/>
        </w:rPr>
        <w:t>rea donde va a ser la C</w:t>
      </w:r>
      <w:r w:rsidR="005D23AD" w:rsidRPr="004E271F">
        <w:rPr>
          <w:rFonts w:ascii="Arial" w:eastAsia="Calibri" w:hAnsi="Arial" w:cs="Arial"/>
          <w:sz w:val="28"/>
          <w:szCs w:val="28"/>
        </w:rPr>
        <w:t>línica del Seguro Social. Hoy me dicen que no, pues ahí sí, no comparto la opinión, no comparto yo esta forma de hacer ese trabajo.</w:t>
      </w:r>
      <w:r w:rsidR="00572517">
        <w:rPr>
          <w:rFonts w:ascii="Arial" w:hAnsi="Arial" w:cs="Arial"/>
          <w:sz w:val="28"/>
          <w:szCs w:val="28"/>
        </w:rPr>
        <w:t xml:space="preserve"> </w:t>
      </w:r>
      <w:r w:rsidR="005D23AD">
        <w:rPr>
          <w:rFonts w:ascii="Arial" w:eastAsia="Calibri" w:hAnsi="Arial" w:cs="Arial"/>
          <w:b/>
          <w:i/>
          <w:sz w:val="28"/>
          <w:szCs w:val="28"/>
        </w:rPr>
        <w:t xml:space="preserve">C. Regidor Oscar Murguía Torres: </w:t>
      </w:r>
      <w:r w:rsidR="005D23AD">
        <w:rPr>
          <w:rFonts w:ascii="Arial" w:eastAsia="Calibri" w:hAnsi="Arial" w:cs="Arial"/>
          <w:sz w:val="28"/>
          <w:szCs w:val="28"/>
        </w:rPr>
        <w:t>Muchas gracias, S</w:t>
      </w:r>
      <w:r w:rsidR="005D23AD" w:rsidRPr="004E271F">
        <w:rPr>
          <w:rFonts w:ascii="Arial" w:eastAsia="Calibri" w:hAnsi="Arial" w:cs="Arial"/>
          <w:sz w:val="28"/>
          <w:szCs w:val="28"/>
        </w:rPr>
        <w:t>ecretaria.</w:t>
      </w:r>
      <w:r w:rsidR="005D23AD">
        <w:rPr>
          <w:rFonts w:ascii="Arial" w:hAnsi="Arial" w:cs="Arial"/>
          <w:sz w:val="28"/>
          <w:szCs w:val="28"/>
        </w:rPr>
        <w:t xml:space="preserve"> </w:t>
      </w:r>
      <w:r w:rsidR="005D23AD" w:rsidRPr="004E271F">
        <w:rPr>
          <w:rFonts w:ascii="Arial" w:eastAsia="Calibri" w:hAnsi="Arial" w:cs="Arial"/>
          <w:sz w:val="28"/>
          <w:szCs w:val="28"/>
        </w:rPr>
        <w:t>Sí, nada más para dar contestación a lo</w:t>
      </w:r>
      <w:r w:rsidR="00227471">
        <w:rPr>
          <w:rFonts w:ascii="Arial" w:eastAsia="Calibri" w:hAnsi="Arial" w:cs="Arial"/>
          <w:sz w:val="28"/>
          <w:szCs w:val="28"/>
        </w:rPr>
        <w:t>s argumentos vertidos en esta Sesión por parte de la Presidenta M</w:t>
      </w:r>
      <w:r w:rsidR="005D23AD" w:rsidRPr="004E271F">
        <w:rPr>
          <w:rFonts w:ascii="Arial" w:eastAsia="Calibri" w:hAnsi="Arial" w:cs="Arial"/>
          <w:sz w:val="28"/>
          <w:szCs w:val="28"/>
        </w:rPr>
        <w:t>unicipal. Y bueno, sí,</w:t>
      </w:r>
      <w:r w:rsidR="00227471">
        <w:rPr>
          <w:rFonts w:ascii="Arial" w:eastAsia="Calibri" w:hAnsi="Arial" w:cs="Arial"/>
          <w:sz w:val="28"/>
          <w:szCs w:val="28"/>
        </w:rPr>
        <w:t xml:space="preserve"> recordarle nada más que, en la S</w:t>
      </w:r>
      <w:r w:rsidR="005D23AD" w:rsidRPr="004E271F">
        <w:rPr>
          <w:rFonts w:ascii="Arial" w:eastAsia="Calibri" w:hAnsi="Arial" w:cs="Arial"/>
          <w:sz w:val="28"/>
          <w:szCs w:val="28"/>
        </w:rPr>
        <w:t xml:space="preserve">esión que hemos estado hablando o recordando en </w:t>
      </w:r>
      <w:r w:rsidR="00227471">
        <w:rPr>
          <w:rFonts w:ascii="Arial" w:eastAsia="Calibri" w:hAnsi="Arial" w:cs="Arial"/>
          <w:sz w:val="28"/>
          <w:szCs w:val="28"/>
        </w:rPr>
        <w:t>donde se trataron estos temas;</w:t>
      </w:r>
      <w:r w:rsidR="005D23AD">
        <w:rPr>
          <w:rFonts w:ascii="Arial" w:eastAsia="Calibri" w:hAnsi="Arial" w:cs="Arial"/>
          <w:sz w:val="28"/>
          <w:szCs w:val="28"/>
        </w:rPr>
        <w:t xml:space="preserve"> Usted, Presidenta M</w:t>
      </w:r>
      <w:r w:rsidR="005D23AD" w:rsidRPr="004E271F">
        <w:rPr>
          <w:rFonts w:ascii="Arial" w:eastAsia="Calibri" w:hAnsi="Arial" w:cs="Arial"/>
          <w:sz w:val="28"/>
          <w:szCs w:val="28"/>
        </w:rPr>
        <w:t>unicipal, reconoció que existen desde luego</w:t>
      </w:r>
      <w:r w:rsidR="00227471">
        <w:rPr>
          <w:rFonts w:ascii="Arial" w:eastAsia="Calibri" w:hAnsi="Arial" w:cs="Arial"/>
          <w:sz w:val="28"/>
          <w:szCs w:val="28"/>
        </w:rPr>
        <w:t>,</w:t>
      </w:r>
      <w:r w:rsidR="005D23AD" w:rsidRPr="004E271F">
        <w:rPr>
          <w:rFonts w:ascii="Arial" w:eastAsia="Calibri" w:hAnsi="Arial" w:cs="Arial"/>
          <w:sz w:val="28"/>
          <w:szCs w:val="28"/>
        </w:rPr>
        <w:t xml:space="preserve"> inconsisten</w:t>
      </w:r>
      <w:r w:rsidR="005D23AD">
        <w:rPr>
          <w:rFonts w:ascii="Arial" w:eastAsia="Calibri" w:hAnsi="Arial" w:cs="Arial"/>
          <w:sz w:val="28"/>
          <w:szCs w:val="28"/>
        </w:rPr>
        <w:t>cias y contradicciones de este R</w:t>
      </w:r>
      <w:r w:rsidR="005D23AD" w:rsidRPr="004E271F">
        <w:rPr>
          <w:rFonts w:ascii="Arial" w:eastAsia="Calibri" w:hAnsi="Arial" w:cs="Arial"/>
          <w:sz w:val="28"/>
          <w:szCs w:val="28"/>
        </w:rPr>
        <w:t>eglamento</w:t>
      </w:r>
      <w:r w:rsidR="00227471">
        <w:rPr>
          <w:rFonts w:ascii="Arial" w:eastAsia="Calibri" w:hAnsi="Arial" w:cs="Arial"/>
          <w:sz w:val="28"/>
          <w:szCs w:val="28"/>
        </w:rPr>
        <w:t>,</w:t>
      </w:r>
      <w:r w:rsidR="005D23AD" w:rsidRPr="004E271F">
        <w:rPr>
          <w:rFonts w:ascii="Arial" w:eastAsia="Calibri" w:hAnsi="Arial" w:cs="Arial"/>
          <w:sz w:val="28"/>
          <w:szCs w:val="28"/>
        </w:rPr>
        <w:t xml:space="preserve"> con el Código. Sin embargo, sabemos que </w:t>
      </w:r>
      <w:r w:rsidR="005D23AD">
        <w:rPr>
          <w:rFonts w:ascii="Arial" w:eastAsia="Calibri" w:hAnsi="Arial" w:cs="Arial"/>
          <w:sz w:val="28"/>
          <w:szCs w:val="28"/>
        </w:rPr>
        <w:t>los principios de jerarquía de L</w:t>
      </w:r>
      <w:r w:rsidR="005D23AD" w:rsidRPr="004E271F">
        <w:rPr>
          <w:rFonts w:ascii="Arial" w:eastAsia="Calibri" w:hAnsi="Arial" w:cs="Arial"/>
          <w:sz w:val="28"/>
          <w:szCs w:val="28"/>
        </w:rPr>
        <w:t>ey son muy claros y también los tenemos que respetar.</w:t>
      </w:r>
      <w:r w:rsidR="005D23AD">
        <w:rPr>
          <w:rFonts w:ascii="Arial" w:hAnsi="Arial" w:cs="Arial"/>
          <w:sz w:val="28"/>
          <w:szCs w:val="28"/>
        </w:rPr>
        <w:t xml:space="preserve"> </w:t>
      </w:r>
      <w:r w:rsidR="00227471">
        <w:rPr>
          <w:rFonts w:ascii="Arial" w:eastAsia="Calibri" w:hAnsi="Arial" w:cs="Arial"/>
          <w:sz w:val="28"/>
          <w:szCs w:val="28"/>
        </w:rPr>
        <w:t>Dentro de los primeros Artículos de cualquier L</w:t>
      </w:r>
      <w:r w:rsidR="005D23AD" w:rsidRPr="004E271F">
        <w:rPr>
          <w:rFonts w:ascii="Arial" w:eastAsia="Calibri" w:hAnsi="Arial" w:cs="Arial"/>
          <w:sz w:val="28"/>
          <w:szCs w:val="28"/>
        </w:rPr>
        <w:t>ey</w:t>
      </w:r>
      <w:r w:rsidR="00227471">
        <w:rPr>
          <w:rFonts w:ascii="Arial" w:eastAsia="Calibri" w:hAnsi="Arial" w:cs="Arial"/>
          <w:sz w:val="28"/>
          <w:szCs w:val="28"/>
        </w:rPr>
        <w:t>,</w:t>
      </w:r>
      <w:r w:rsidR="005D23AD" w:rsidRPr="004E271F">
        <w:rPr>
          <w:rFonts w:ascii="Arial" w:eastAsia="Calibri" w:hAnsi="Arial" w:cs="Arial"/>
          <w:sz w:val="28"/>
          <w:szCs w:val="28"/>
        </w:rPr>
        <w:t xml:space="preserve"> habla que todas las personas, tanto personas físicas y morales, estamos obligados a observar y cumplir las </w:t>
      </w:r>
      <w:r w:rsidR="005D23AD" w:rsidRPr="004E271F">
        <w:rPr>
          <w:rFonts w:ascii="Arial" w:eastAsia="Calibri" w:hAnsi="Arial" w:cs="Arial"/>
          <w:sz w:val="28"/>
          <w:szCs w:val="28"/>
        </w:rPr>
        <w:lastRenderedPageBreak/>
        <w:t>disposiciones l</w:t>
      </w:r>
      <w:r w:rsidR="005D23AD">
        <w:rPr>
          <w:rFonts w:ascii="Arial" w:eastAsia="Calibri" w:hAnsi="Arial" w:cs="Arial"/>
          <w:sz w:val="28"/>
          <w:szCs w:val="28"/>
        </w:rPr>
        <w:t>egales. Claro que no somos una Autoridad J</w:t>
      </w:r>
      <w:r w:rsidR="005D23AD" w:rsidRPr="004E271F">
        <w:rPr>
          <w:rFonts w:ascii="Arial" w:eastAsia="Calibri" w:hAnsi="Arial" w:cs="Arial"/>
          <w:sz w:val="28"/>
          <w:szCs w:val="28"/>
        </w:rPr>
        <w:t>urisdiccional</w:t>
      </w:r>
      <w:r w:rsidR="00227471">
        <w:rPr>
          <w:rFonts w:ascii="Arial" w:eastAsia="Calibri" w:hAnsi="Arial" w:cs="Arial"/>
          <w:sz w:val="28"/>
          <w:szCs w:val="28"/>
        </w:rPr>
        <w:t>,</w:t>
      </w:r>
      <w:r w:rsidR="005D23AD" w:rsidRPr="004E271F">
        <w:rPr>
          <w:rFonts w:ascii="Arial" w:eastAsia="Calibri" w:hAnsi="Arial" w:cs="Arial"/>
          <w:sz w:val="28"/>
          <w:szCs w:val="28"/>
        </w:rPr>
        <w:t xml:space="preserve"> para juzgar a nadie, pero sí </w:t>
      </w:r>
      <w:r w:rsidR="005D23AD">
        <w:rPr>
          <w:rFonts w:ascii="Arial" w:eastAsia="Calibri" w:hAnsi="Arial" w:cs="Arial"/>
          <w:sz w:val="28"/>
          <w:szCs w:val="28"/>
        </w:rPr>
        <w:t>estamos obligados a cumplir la L</w:t>
      </w:r>
      <w:r w:rsidR="005D23AD" w:rsidRPr="004E271F">
        <w:rPr>
          <w:rFonts w:ascii="Arial" w:eastAsia="Calibri" w:hAnsi="Arial" w:cs="Arial"/>
          <w:sz w:val="28"/>
          <w:szCs w:val="28"/>
        </w:rPr>
        <w:t xml:space="preserve">ey y sobre todo el Código. Bien, pasando a otro </w:t>
      </w:r>
      <w:r w:rsidR="005D23AD">
        <w:rPr>
          <w:rFonts w:ascii="Arial" w:eastAsia="Calibri" w:hAnsi="Arial" w:cs="Arial"/>
          <w:sz w:val="28"/>
          <w:szCs w:val="28"/>
        </w:rPr>
        <w:t>punto de los señalamientos que U</w:t>
      </w:r>
      <w:r w:rsidR="005D23AD" w:rsidRPr="004E271F">
        <w:rPr>
          <w:rFonts w:ascii="Arial" w:eastAsia="Calibri" w:hAnsi="Arial" w:cs="Arial"/>
          <w:sz w:val="28"/>
          <w:szCs w:val="28"/>
        </w:rPr>
        <w:t>sted mencionó.</w:t>
      </w:r>
      <w:r w:rsidR="005D23AD">
        <w:rPr>
          <w:rFonts w:ascii="Arial" w:hAnsi="Arial" w:cs="Arial"/>
          <w:sz w:val="28"/>
          <w:szCs w:val="28"/>
        </w:rPr>
        <w:t xml:space="preserve"> </w:t>
      </w:r>
      <w:r w:rsidR="005D23AD">
        <w:rPr>
          <w:rFonts w:ascii="Arial" w:eastAsia="Calibri" w:hAnsi="Arial" w:cs="Arial"/>
          <w:sz w:val="28"/>
          <w:szCs w:val="28"/>
        </w:rPr>
        <w:t>En la S</w:t>
      </w:r>
      <w:r w:rsidR="005D23AD" w:rsidRPr="004E271F">
        <w:rPr>
          <w:rFonts w:ascii="Arial" w:eastAsia="Calibri" w:hAnsi="Arial" w:cs="Arial"/>
          <w:sz w:val="28"/>
          <w:szCs w:val="28"/>
        </w:rPr>
        <w:t>esión anterior, desde luego, también se habló de que el procedimiento estaba mal. Es por eso que un servidor en particular</w:t>
      </w:r>
      <w:r w:rsidR="00227471">
        <w:rPr>
          <w:rFonts w:ascii="Arial" w:eastAsia="Calibri" w:hAnsi="Arial" w:cs="Arial"/>
          <w:sz w:val="28"/>
          <w:szCs w:val="28"/>
        </w:rPr>
        <w:t>,</w:t>
      </w:r>
      <w:r w:rsidR="005D23AD" w:rsidRPr="004E271F">
        <w:rPr>
          <w:rFonts w:ascii="Arial" w:eastAsia="Calibri" w:hAnsi="Arial" w:cs="Arial"/>
          <w:sz w:val="28"/>
          <w:szCs w:val="28"/>
        </w:rPr>
        <w:t xml:space="preserve"> tambi</w:t>
      </w:r>
      <w:r w:rsidR="00227471">
        <w:rPr>
          <w:rFonts w:ascii="Arial" w:eastAsia="Calibri" w:hAnsi="Arial" w:cs="Arial"/>
          <w:sz w:val="28"/>
          <w:szCs w:val="28"/>
        </w:rPr>
        <w:t>én hizo ver, junto con algunos R</w:t>
      </w:r>
      <w:r w:rsidR="005D23AD" w:rsidRPr="004E271F">
        <w:rPr>
          <w:rFonts w:ascii="Arial" w:eastAsia="Calibri" w:hAnsi="Arial" w:cs="Arial"/>
          <w:sz w:val="28"/>
          <w:szCs w:val="28"/>
        </w:rPr>
        <w:t>egidores de oposición aquí presentes, que no estaba bien el procedimiento. De hecho, se tuvo que decretar un receso para poder modificar</w:t>
      </w:r>
      <w:r w:rsidR="00227471">
        <w:rPr>
          <w:rFonts w:ascii="Arial" w:eastAsia="Calibri" w:hAnsi="Arial" w:cs="Arial"/>
          <w:sz w:val="28"/>
          <w:szCs w:val="28"/>
        </w:rPr>
        <w:t>,</w:t>
      </w:r>
      <w:r w:rsidR="005D23AD" w:rsidRPr="004E271F">
        <w:rPr>
          <w:rFonts w:ascii="Arial" w:eastAsia="Calibri" w:hAnsi="Arial" w:cs="Arial"/>
          <w:sz w:val="28"/>
          <w:szCs w:val="28"/>
        </w:rPr>
        <w:t xml:space="preserve"> y nosotros, actuando de buena fe, accedimos a esa situación.</w:t>
      </w:r>
      <w:r w:rsidR="005D23AD">
        <w:rPr>
          <w:rFonts w:ascii="Arial" w:hAnsi="Arial" w:cs="Arial"/>
          <w:sz w:val="28"/>
          <w:szCs w:val="28"/>
        </w:rPr>
        <w:t xml:space="preserve"> </w:t>
      </w:r>
      <w:r w:rsidR="005D23AD" w:rsidRPr="004E271F">
        <w:rPr>
          <w:rFonts w:ascii="Arial" w:eastAsia="Calibri" w:hAnsi="Arial" w:cs="Arial"/>
          <w:sz w:val="28"/>
          <w:szCs w:val="28"/>
        </w:rPr>
        <w:t>Y lo hacemos precisamente por la buena fe, porque queremos que a todo el mundo le vaya bien</w:t>
      </w:r>
      <w:r w:rsidR="00227471">
        <w:rPr>
          <w:rFonts w:ascii="Arial" w:eastAsia="Calibri" w:hAnsi="Arial" w:cs="Arial"/>
          <w:sz w:val="28"/>
          <w:szCs w:val="28"/>
        </w:rPr>
        <w:t>, queremos que le vaya bien al E</w:t>
      </w:r>
      <w:r w:rsidR="005D23AD" w:rsidRPr="004E271F">
        <w:rPr>
          <w:rFonts w:ascii="Arial" w:eastAsia="Calibri" w:hAnsi="Arial" w:cs="Arial"/>
          <w:sz w:val="28"/>
          <w:szCs w:val="28"/>
        </w:rPr>
        <w:t>mpresario, queremos que le vaya bien a la gente que va a usar las instalaciones</w:t>
      </w:r>
      <w:r w:rsidR="00227471">
        <w:rPr>
          <w:rFonts w:ascii="Arial" w:eastAsia="Calibri" w:hAnsi="Arial" w:cs="Arial"/>
          <w:sz w:val="28"/>
          <w:szCs w:val="28"/>
        </w:rPr>
        <w:t>,</w:t>
      </w:r>
      <w:r w:rsidR="005D23AD" w:rsidRPr="004E271F">
        <w:rPr>
          <w:rFonts w:ascii="Arial" w:eastAsia="Calibri" w:hAnsi="Arial" w:cs="Arial"/>
          <w:sz w:val="28"/>
          <w:szCs w:val="28"/>
        </w:rPr>
        <w:t xml:space="preserve"> y sobre todo a los </w:t>
      </w:r>
      <w:r w:rsidR="005D23AD">
        <w:rPr>
          <w:rFonts w:ascii="Arial" w:eastAsia="Calibri" w:hAnsi="Arial" w:cs="Arial"/>
          <w:sz w:val="28"/>
          <w:szCs w:val="28"/>
        </w:rPr>
        <w:t>Z</w:t>
      </w:r>
      <w:r w:rsidR="005D23AD" w:rsidRPr="004E271F">
        <w:rPr>
          <w:rFonts w:ascii="Arial" w:eastAsia="Calibri" w:hAnsi="Arial" w:cs="Arial"/>
          <w:sz w:val="28"/>
          <w:szCs w:val="28"/>
        </w:rPr>
        <w:t>apotlénses, porque esto va a generar, desde luego, una derrama económica. Pero esto es la buena fe que nosotros tenemos para que esto se dé. Pero cuando el procedimiento está mal, también estamos obligados a observarlo.</w:t>
      </w:r>
      <w:r w:rsidR="005D23AD">
        <w:rPr>
          <w:rFonts w:ascii="Arial" w:hAnsi="Arial" w:cs="Arial"/>
          <w:sz w:val="28"/>
          <w:szCs w:val="28"/>
        </w:rPr>
        <w:t xml:space="preserve"> </w:t>
      </w:r>
      <w:r w:rsidR="005D23AD">
        <w:rPr>
          <w:rFonts w:ascii="Arial" w:eastAsia="Calibri" w:hAnsi="Arial" w:cs="Arial"/>
          <w:sz w:val="28"/>
          <w:szCs w:val="28"/>
        </w:rPr>
        <w:t>Entonces, si es muy claro el A</w:t>
      </w:r>
      <w:r w:rsidR="005D23AD" w:rsidRPr="004E271F">
        <w:rPr>
          <w:rFonts w:ascii="Arial" w:eastAsia="Calibri" w:hAnsi="Arial" w:cs="Arial"/>
          <w:sz w:val="28"/>
          <w:szCs w:val="28"/>
        </w:rPr>
        <w:t>rtículo 177 del Código Urban</w:t>
      </w:r>
      <w:r w:rsidR="00227471">
        <w:rPr>
          <w:rFonts w:ascii="Arial" w:eastAsia="Calibri" w:hAnsi="Arial" w:cs="Arial"/>
          <w:sz w:val="28"/>
          <w:szCs w:val="28"/>
        </w:rPr>
        <w:t>o, bueno, y si me remito a los Artículos del R</w:t>
      </w:r>
      <w:r w:rsidR="005D23AD" w:rsidRPr="004E271F">
        <w:rPr>
          <w:rFonts w:ascii="Arial" w:eastAsia="Calibri" w:hAnsi="Arial" w:cs="Arial"/>
          <w:sz w:val="28"/>
          <w:szCs w:val="28"/>
        </w:rPr>
        <w:t xml:space="preserve">eglamento que sabemos que está mal, porque se contradice, bueno, pues nuestra </w:t>
      </w:r>
      <w:r w:rsidR="00227471">
        <w:rPr>
          <w:rFonts w:ascii="Arial" w:eastAsia="Calibri" w:hAnsi="Arial" w:cs="Arial"/>
          <w:sz w:val="28"/>
          <w:szCs w:val="28"/>
        </w:rPr>
        <w:t>obligación es hacer cumplir el o</w:t>
      </w:r>
      <w:r w:rsidR="005D23AD" w:rsidRPr="004E271F">
        <w:rPr>
          <w:rFonts w:ascii="Arial" w:eastAsia="Calibri" w:hAnsi="Arial" w:cs="Arial"/>
          <w:sz w:val="28"/>
          <w:szCs w:val="28"/>
        </w:rPr>
        <w:t>rdenamiento de mayor jerarquía. Sobre todo</w:t>
      </w:r>
      <w:r w:rsidR="005D23AD">
        <w:rPr>
          <w:rFonts w:ascii="Arial" w:eastAsia="Calibri" w:hAnsi="Arial" w:cs="Arial"/>
          <w:sz w:val="28"/>
          <w:szCs w:val="28"/>
        </w:rPr>
        <w:t>,</w:t>
      </w:r>
      <w:r w:rsidR="005D23AD" w:rsidRPr="004E271F">
        <w:rPr>
          <w:rFonts w:ascii="Arial" w:eastAsia="Calibri" w:hAnsi="Arial" w:cs="Arial"/>
          <w:sz w:val="28"/>
          <w:szCs w:val="28"/>
        </w:rPr>
        <w:t xml:space="preserve"> para darle c</w:t>
      </w:r>
      <w:r w:rsidR="00227471">
        <w:rPr>
          <w:rFonts w:ascii="Arial" w:eastAsia="Calibri" w:hAnsi="Arial" w:cs="Arial"/>
          <w:sz w:val="28"/>
          <w:szCs w:val="28"/>
        </w:rPr>
        <w:t>erteza y seguridad jurídica al E</w:t>
      </w:r>
      <w:r w:rsidR="005D23AD" w:rsidRPr="004E271F">
        <w:rPr>
          <w:rFonts w:ascii="Arial" w:eastAsia="Calibri" w:hAnsi="Arial" w:cs="Arial"/>
          <w:sz w:val="28"/>
          <w:szCs w:val="28"/>
        </w:rPr>
        <w:t xml:space="preserve">mpresario, que es el que está metiendo los millones de pesos a esa infraestructura, ¿para qué? Pues para que a todo el mundo nos vaya bien, para que </w:t>
      </w:r>
      <w:r w:rsidR="00227471">
        <w:rPr>
          <w:rFonts w:ascii="Arial" w:eastAsia="Calibri" w:hAnsi="Arial" w:cs="Arial"/>
          <w:sz w:val="28"/>
          <w:szCs w:val="28"/>
        </w:rPr>
        <w:t xml:space="preserve">a él </w:t>
      </w:r>
      <w:r w:rsidR="005D23AD" w:rsidRPr="004E271F">
        <w:rPr>
          <w:rFonts w:ascii="Arial" w:eastAsia="Calibri" w:hAnsi="Arial" w:cs="Arial"/>
          <w:sz w:val="28"/>
          <w:szCs w:val="28"/>
        </w:rPr>
        <w:t>le vaya bien, para que a nosotros nos vaya bien, porque esto va a generar recursos económicos.</w:t>
      </w:r>
      <w:r w:rsidR="005D23AD">
        <w:rPr>
          <w:rFonts w:ascii="Arial" w:eastAsia="Calibri" w:hAnsi="Arial" w:cs="Arial"/>
          <w:sz w:val="28"/>
          <w:szCs w:val="28"/>
        </w:rPr>
        <w:t xml:space="preserve"> Sin embargo, tenemos, sí, sí, R</w:t>
      </w:r>
      <w:r w:rsidR="005D23AD" w:rsidRPr="004E271F">
        <w:rPr>
          <w:rFonts w:ascii="Arial" w:eastAsia="Calibri" w:hAnsi="Arial" w:cs="Arial"/>
          <w:sz w:val="28"/>
          <w:szCs w:val="28"/>
        </w:rPr>
        <w:t xml:space="preserve">egidor Gustavo, </w:t>
      </w:r>
      <w:r w:rsidR="005D23AD" w:rsidRPr="004E271F">
        <w:rPr>
          <w:rFonts w:ascii="Arial" w:eastAsia="Calibri" w:hAnsi="Arial" w:cs="Arial"/>
          <w:sz w:val="28"/>
          <w:szCs w:val="28"/>
        </w:rPr>
        <w:lastRenderedPageBreak/>
        <w:t>tenemos que cuidar las formas.</w:t>
      </w:r>
      <w:r w:rsidR="005D23AD">
        <w:rPr>
          <w:rFonts w:ascii="Arial" w:hAnsi="Arial" w:cs="Arial"/>
          <w:sz w:val="28"/>
          <w:szCs w:val="28"/>
        </w:rPr>
        <w:t xml:space="preserve"> </w:t>
      </w:r>
      <w:r w:rsidR="005D23AD" w:rsidRPr="004E271F">
        <w:rPr>
          <w:rFonts w:ascii="Arial" w:eastAsia="Calibri" w:hAnsi="Arial" w:cs="Arial"/>
          <w:sz w:val="28"/>
          <w:szCs w:val="28"/>
        </w:rPr>
        <w:t>En la política</w:t>
      </w:r>
      <w:r w:rsidR="00227471">
        <w:rPr>
          <w:rFonts w:ascii="Arial" w:eastAsia="Calibri" w:hAnsi="Arial" w:cs="Arial"/>
          <w:sz w:val="28"/>
          <w:szCs w:val="28"/>
        </w:rPr>
        <w:t>,</w:t>
      </w:r>
      <w:r w:rsidR="005D23AD" w:rsidRPr="004E271F">
        <w:rPr>
          <w:rFonts w:ascii="Arial" w:eastAsia="Calibri" w:hAnsi="Arial" w:cs="Arial"/>
          <w:sz w:val="28"/>
          <w:szCs w:val="28"/>
        </w:rPr>
        <w:t xml:space="preserve"> la forma es fondo, y aquí también, y nosotros no podemos ver algunas discusiones que nos convenga</w:t>
      </w:r>
      <w:r w:rsidR="00227471">
        <w:rPr>
          <w:rFonts w:ascii="Arial" w:eastAsia="Calibri" w:hAnsi="Arial" w:cs="Arial"/>
          <w:sz w:val="28"/>
          <w:szCs w:val="28"/>
        </w:rPr>
        <w:t>,</w:t>
      </w:r>
      <w:r w:rsidR="005D23AD" w:rsidRPr="004E271F">
        <w:rPr>
          <w:rFonts w:ascii="Arial" w:eastAsia="Calibri" w:hAnsi="Arial" w:cs="Arial"/>
          <w:sz w:val="28"/>
          <w:szCs w:val="28"/>
        </w:rPr>
        <w:t xml:space="preserve"> y otras que no nos convenga. Es por eso que</w:t>
      </w:r>
      <w:r w:rsidR="00227471">
        <w:rPr>
          <w:rFonts w:ascii="Arial" w:eastAsia="Calibri" w:hAnsi="Arial" w:cs="Arial"/>
          <w:sz w:val="28"/>
          <w:szCs w:val="28"/>
        </w:rPr>
        <w:t>,</w:t>
      </w:r>
      <w:r w:rsidR="005D23AD" w:rsidRPr="004E271F">
        <w:rPr>
          <w:rFonts w:ascii="Arial" w:eastAsia="Calibri" w:hAnsi="Arial" w:cs="Arial"/>
          <w:sz w:val="28"/>
          <w:szCs w:val="28"/>
        </w:rPr>
        <w:t xml:space="preserve"> mi argumentación en aquel momento fue de esa manera. El procedimiento está mal y es por eso que yo no voté a favor, yo me abstuve de esta situación.</w:t>
      </w:r>
      <w:r w:rsidR="00572517">
        <w:rPr>
          <w:rFonts w:ascii="Arial" w:hAnsi="Arial" w:cs="Arial"/>
          <w:sz w:val="28"/>
          <w:szCs w:val="28"/>
        </w:rPr>
        <w:t xml:space="preserve"> </w:t>
      </w:r>
      <w:r w:rsidR="005D23AD" w:rsidRPr="004E271F">
        <w:rPr>
          <w:rFonts w:ascii="Arial" w:eastAsia="Calibri" w:hAnsi="Arial" w:cs="Arial"/>
          <w:sz w:val="28"/>
          <w:szCs w:val="28"/>
        </w:rPr>
        <w:t>¿Por qué? Porque consciente estoy</w:t>
      </w:r>
      <w:r w:rsidR="00227471">
        <w:rPr>
          <w:rFonts w:ascii="Arial" w:eastAsia="Calibri" w:hAnsi="Arial" w:cs="Arial"/>
          <w:sz w:val="28"/>
          <w:szCs w:val="28"/>
        </w:rPr>
        <w:t>,</w:t>
      </w:r>
      <w:r w:rsidR="005D23AD" w:rsidRPr="004E271F">
        <w:rPr>
          <w:rFonts w:ascii="Arial" w:eastAsia="Calibri" w:hAnsi="Arial" w:cs="Arial"/>
          <w:sz w:val="28"/>
          <w:szCs w:val="28"/>
        </w:rPr>
        <w:t xml:space="preserve"> que también tenía que </w:t>
      </w:r>
      <w:r w:rsidR="005636FF">
        <w:rPr>
          <w:rFonts w:ascii="Arial" w:eastAsia="Calibri" w:hAnsi="Arial" w:cs="Arial"/>
          <w:sz w:val="28"/>
          <w:szCs w:val="28"/>
        </w:rPr>
        <w:t>velar por los intereses de los C</w:t>
      </w:r>
      <w:r w:rsidR="005D23AD" w:rsidRPr="004E271F">
        <w:rPr>
          <w:rFonts w:ascii="Arial" w:eastAsia="Calibri" w:hAnsi="Arial" w:cs="Arial"/>
          <w:sz w:val="28"/>
          <w:szCs w:val="28"/>
        </w:rPr>
        <w:t>iudadanos. Entonces, más</w:t>
      </w:r>
      <w:r w:rsidR="00572517">
        <w:rPr>
          <w:rFonts w:ascii="Arial" w:eastAsia="Calibri" w:hAnsi="Arial" w:cs="Arial"/>
          <w:sz w:val="28"/>
          <w:szCs w:val="28"/>
        </w:rPr>
        <w:t>,</w:t>
      </w:r>
      <w:r w:rsidR="005D23AD" w:rsidRPr="004E271F">
        <w:rPr>
          <w:rFonts w:ascii="Arial" w:eastAsia="Calibri" w:hAnsi="Arial" w:cs="Arial"/>
          <w:sz w:val="28"/>
          <w:szCs w:val="28"/>
        </w:rPr>
        <w:t xml:space="preserve"> sin embargo, la buena fe persiste en cada uno de nosotros, los que estamos aquí presentes, pero sí tenemos que cuidar las formas para dar certeza jurídica al particular</w:t>
      </w:r>
      <w:r w:rsidR="005636FF">
        <w:rPr>
          <w:rFonts w:ascii="Arial" w:eastAsia="Calibri" w:hAnsi="Arial" w:cs="Arial"/>
          <w:sz w:val="28"/>
          <w:szCs w:val="28"/>
        </w:rPr>
        <w:t>, y sobre todo a Ustedes. Ya lo bien lo dijo la R</w:t>
      </w:r>
      <w:r w:rsidR="005D23AD" w:rsidRPr="004E271F">
        <w:rPr>
          <w:rFonts w:ascii="Arial" w:eastAsia="Calibri" w:hAnsi="Arial" w:cs="Arial"/>
          <w:sz w:val="28"/>
          <w:szCs w:val="28"/>
        </w:rPr>
        <w:t>egidora Bert</w:t>
      </w:r>
      <w:r w:rsidR="005636FF">
        <w:rPr>
          <w:rFonts w:ascii="Arial" w:eastAsia="Calibri" w:hAnsi="Arial" w:cs="Arial"/>
          <w:sz w:val="28"/>
          <w:szCs w:val="28"/>
        </w:rPr>
        <w:t>ha a</w:t>
      </w:r>
      <w:r w:rsidR="005D23AD" w:rsidRPr="004E271F">
        <w:rPr>
          <w:rFonts w:ascii="Arial" w:eastAsia="Calibri" w:hAnsi="Arial" w:cs="Arial"/>
          <w:sz w:val="28"/>
          <w:szCs w:val="28"/>
        </w:rPr>
        <w:t>l día de mañana, también nosotros somos responsables al votar a favor o en contra, y vamos a estar demandados</w:t>
      </w:r>
      <w:r w:rsidR="005636FF">
        <w:rPr>
          <w:rFonts w:ascii="Arial" w:eastAsia="Calibri" w:hAnsi="Arial" w:cs="Arial"/>
          <w:sz w:val="28"/>
          <w:szCs w:val="28"/>
        </w:rPr>
        <w:t>, no solamente por la E</w:t>
      </w:r>
      <w:r w:rsidR="005D23AD" w:rsidRPr="004E271F">
        <w:rPr>
          <w:rFonts w:ascii="Arial" w:eastAsia="Calibri" w:hAnsi="Arial" w:cs="Arial"/>
          <w:sz w:val="28"/>
          <w:szCs w:val="28"/>
        </w:rPr>
        <w:t>mpresa de la basura, sino hasta por particulares por no haber hecho bien nuestro trabajo.</w:t>
      </w:r>
      <w:r w:rsidR="00572517">
        <w:rPr>
          <w:rFonts w:ascii="Arial" w:hAnsi="Arial" w:cs="Arial"/>
          <w:sz w:val="28"/>
          <w:szCs w:val="28"/>
        </w:rPr>
        <w:t xml:space="preserve"> </w:t>
      </w:r>
      <w:r w:rsidR="005D23AD" w:rsidRPr="004E271F">
        <w:rPr>
          <w:rFonts w:ascii="Arial" w:eastAsia="Calibri" w:hAnsi="Arial" w:cs="Arial"/>
          <w:sz w:val="28"/>
          <w:szCs w:val="28"/>
        </w:rPr>
        <w:t>Entonces, es por eso que con el debid</w:t>
      </w:r>
      <w:r w:rsidR="005636FF">
        <w:rPr>
          <w:rFonts w:ascii="Arial" w:eastAsia="Calibri" w:hAnsi="Arial" w:cs="Arial"/>
          <w:sz w:val="28"/>
          <w:szCs w:val="28"/>
        </w:rPr>
        <w:t>o respeto que me merecen todos U</w:t>
      </w:r>
      <w:r w:rsidR="005D23AD" w:rsidRPr="004E271F">
        <w:rPr>
          <w:rFonts w:ascii="Arial" w:eastAsia="Calibri" w:hAnsi="Arial" w:cs="Arial"/>
          <w:sz w:val="28"/>
          <w:szCs w:val="28"/>
        </w:rPr>
        <w:t>stedes</w:t>
      </w:r>
      <w:r w:rsidR="005636FF">
        <w:rPr>
          <w:rFonts w:ascii="Arial" w:eastAsia="Calibri" w:hAnsi="Arial" w:cs="Arial"/>
          <w:sz w:val="28"/>
          <w:szCs w:val="28"/>
        </w:rPr>
        <w:t>,</w:t>
      </w:r>
      <w:r w:rsidR="005D23AD" w:rsidRPr="004E271F">
        <w:rPr>
          <w:rFonts w:ascii="Arial" w:eastAsia="Calibri" w:hAnsi="Arial" w:cs="Arial"/>
          <w:sz w:val="28"/>
          <w:szCs w:val="28"/>
        </w:rPr>
        <w:t xml:space="preserve"> y desde luego respetando la opinión y la interpretación que hago de cada quien, también pido que se me respete la mía, como</w:t>
      </w:r>
      <w:r w:rsidR="00572517">
        <w:rPr>
          <w:rFonts w:ascii="Arial" w:eastAsia="Calibri" w:hAnsi="Arial" w:cs="Arial"/>
          <w:sz w:val="28"/>
          <w:szCs w:val="28"/>
        </w:rPr>
        <w:t xml:space="preserve"> bien también lo dijo la R</w:t>
      </w:r>
      <w:r w:rsidR="005D23AD" w:rsidRPr="004E271F">
        <w:rPr>
          <w:rFonts w:ascii="Arial" w:eastAsia="Calibri" w:hAnsi="Arial" w:cs="Arial"/>
          <w:sz w:val="28"/>
          <w:szCs w:val="28"/>
        </w:rPr>
        <w:t>egidora Bert</w:t>
      </w:r>
      <w:r w:rsidR="005636FF">
        <w:rPr>
          <w:rFonts w:ascii="Arial" w:eastAsia="Calibri" w:hAnsi="Arial" w:cs="Arial"/>
          <w:sz w:val="28"/>
          <w:szCs w:val="28"/>
        </w:rPr>
        <w:t>h</w:t>
      </w:r>
      <w:r w:rsidR="005D23AD" w:rsidRPr="004E271F">
        <w:rPr>
          <w:rFonts w:ascii="Arial" w:eastAsia="Calibri" w:hAnsi="Arial" w:cs="Arial"/>
          <w:sz w:val="28"/>
          <w:szCs w:val="28"/>
        </w:rPr>
        <w:t>a, que se nos respete estos posicionamientos que estamos haciendo respecto a est</w:t>
      </w:r>
      <w:r w:rsidR="005636FF">
        <w:rPr>
          <w:rFonts w:ascii="Arial" w:eastAsia="Calibri" w:hAnsi="Arial" w:cs="Arial"/>
          <w:sz w:val="28"/>
          <w:szCs w:val="28"/>
        </w:rPr>
        <w:t>e punto y de los futuros. T</w:t>
      </w:r>
      <w:r w:rsidR="005D23AD" w:rsidRPr="004E271F">
        <w:rPr>
          <w:rFonts w:ascii="Arial" w:eastAsia="Calibri" w:hAnsi="Arial" w:cs="Arial"/>
          <w:sz w:val="28"/>
          <w:szCs w:val="28"/>
        </w:rPr>
        <w:t>ambién comentarles que en la medida de lo posible, que ya es un punto fuera de esta situación, que cuando estemos argumentando, por favor, se nos respete, que no se nos esté grabando, ¿verdad? Porque al igual que aquí ya nos están grabando, eso genera distracción, de ninguna manera nos genera que nos vayan a amedrentar o algo</w:t>
      </w:r>
      <w:r w:rsidR="005636FF">
        <w:rPr>
          <w:rFonts w:ascii="Arial" w:eastAsia="Calibri" w:hAnsi="Arial" w:cs="Arial"/>
          <w:sz w:val="28"/>
          <w:szCs w:val="28"/>
        </w:rPr>
        <w:t>,</w:t>
      </w:r>
      <w:r w:rsidR="005D23AD" w:rsidRPr="004E271F">
        <w:rPr>
          <w:rFonts w:ascii="Arial" w:eastAsia="Calibri" w:hAnsi="Arial" w:cs="Arial"/>
          <w:sz w:val="28"/>
          <w:szCs w:val="28"/>
        </w:rPr>
        <w:t xml:space="preserve"> al contrario. Entonces, yo les pido, por favor, que por respeto de </w:t>
      </w:r>
      <w:r w:rsidR="005D23AD" w:rsidRPr="004E271F">
        <w:rPr>
          <w:rFonts w:ascii="Arial" w:eastAsia="Calibri" w:hAnsi="Arial" w:cs="Arial"/>
          <w:sz w:val="28"/>
          <w:szCs w:val="28"/>
        </w:rPr>
        <w:lastRenderedPageBreak/>
        <w:t>cada uno de los que estamos aquí, Presidenta Municipal, no lo haga, por favor, porque y</w:t>
      </w:r>
      <w:r w:rsidR="005636FF">
        <w:rPr>
          <w:rFonts w:ascii="Arial" w:eastAsia="Calibri" w:hAnsi="Arial" w:cs="Arial"/>
          <w:sz w:val="28"/>
          <w:szCs w:val="28"/>
        </w:rPr>
        <w:t>o vi que estaba a reserva, que U</w:t>
      </w:r>
      <w:r w:rsidR="005D23AD" w:rsidRPr="004E271F">
        <w:rPr>
          <w:rFonts w:ascii="Arial" w:eastAsia="Calibri" w:hAnsi="Arial" w:cs="Arial"/>
          <w:sz w:val="28"/>
          <w:szCs w:val="28"/>
        </w:rPr>
        <w:t>sted está haciendo otra cosa.</w:t>
      </w:r>
      <w:r w:rsidR="005636FF">
        <w:rPr>
          <w:rFonts w:ascii="Arial" w:eastAsia="Calibri" w:hAnsi="Arial" w:cs="Arial"/>
          <w:sz w:val="28"/>
          <w:szCs w:val="28"/>
        </w:rPr>
        <w:t xml:space="preserve"> Yo la vi a U</w:t>
      </w:r>
      <w:r w:rsidR="005D23AD" w:rsidRPr="004E271F">
        <w:rPr>
          <w:rFonts w:ascii="Arial" w:eastAsia="Calibri" w:hAnsi="Arial" w:cs="Arial"/>
          <w:sz w:val="28"/>
          <w:szCs w:val="28"/>
        </w:rPr>
        <w:t>sted grabando, yo vi con su teléfono levantado. Pero</w:t>
      </w:r>
      <w:r w:rsidR="005636FF">
        <w:rPr>
          <w:rFonts w:ascii="Arial" w:eastAsia="Calibri" w:hAnsi="Arial" w:cs="Arial"/>
          <w:sz w:val="28"/>
          <w:szCs w:val="28"/>
        </w:rPr>
        <w:t xml:space="preserve"> bueno, yo tengo las evidencias. </w:t>
      </w:r>
      <w:r w:rsidR="005D23AD" w:rsidRPr="004E271F">
        <w:rPr>
          <w:rFonts w:ascii="Arial" w:eastAsia="Calibri" w:hAnsi="Arial" w:cs="Arial"/>
          <w:sz w:val="28"/>
          <w:szCs w:val="28"/>
        </w:rPr>
        <w:t>Pero mire, no me voy a enf</w:t>
      </w:r>
      <w:r w:rsidR="005636FF">
        <w:rPr>
          <w:rFonts w:ascii="Arial" w:eastAsia="Calibri" w:hAnsi="Arial" w:cs="Arial"/>
          <w:sz w:val="28"/>
          <w:szCs w:val="28"/>
        </w:rPr>
        <w:t>r</w:t>
      </w:r>
      <w:r w:rsidR="005D23AD" w:rsidRPr="004E271F">
        <w:rPr>
          <w:rFonts w:ascii="Arial" w:eastAsia="Calibri" w:hAnsi="Arial" w:cs="Arial"/>
          <w:sz w:val="28"/>
          <w:szCs w:val="28"/>
        </w:rPr>
        <w:t>ascar a ese debate estéril, solamente quiero decirles que</w:t>
      </w:r>
      <w:r w:rsidR="005636FF">
        <w:rPr>
          <w:rFonts w:ascii="Arial" w:eastAsia="Calibri" w:hAnsi="Arial" w:cs="Arial"/>
          <w:sz w:val="28"/>
          <w:szCs w:val="28"/>
        </w:rPr>
        <w:t>,</w:t>
      </w:r>
      <w:r w:rsidR="005D23AD" w:rsidRPr="004E271F">
        <w:rPr>
          <w:rFonts w:ascii="Arial" w:eastAsia="Calibri" w:hAnsi="Arial" w:cs="Arial"/>
          <w:sz w:val="28"/>
          <w:szCs w:val="28"/>
        </w:rPr>
        <w:t xml:space="preserve"> por favor</w:t>
      </w:r>
      <w:r w:rsidR="005636FF">
        <w:rPr>
          <w:rFonts w:ascii="Arial" w:eastAsia="Calibri" w:hAnsi="Arial" w:cs="Arial"/>
          <w:sz w:val="28"/>
          <w:szCs w:val="28"/>
        </w:rPr>
        <w:t>,</w:t>
      </w:r>
      <w:r w:rsidR="005D23AD" w:rsidRPr="004E271F">
        <w:rPr>
          <w:rFonts w:ascii="Arial" w:eastAsia="Calibri" w:hAnsi="Arial" w:cs="Arial"/>
          <w:sz w:val="28"/>
          <w:szCs w:val="28"/>
        </w:rPr>
        <w:t xml:space="preserve"> se nos respete a todos en esa situación, para que no nos di</w:t>
      </w:r>
      <w:r w:rsidR="005D23AD">
        <w:rPr>
          <w:rFonts w:ascii="Arial" w:eastAsia="Calibri" w:hAnsi="Arial" w:cs="Arial"/>
          <w:sz w:val="28"/>
          <w:szCs w:val="28"/>
        </w:rPr>
        <w:t>straigan, sola</w:t>
      </w:r>
      <w:r w:rsidR="005636FF">
        <w:rPr>
          <w:rFonts w:ascii="Arial" w:eastAsia="Calibri" w:hAnsi="Arial" w:cs="Arial"/>
          <w:sz w:val="28"/>
          <w:szCs w:val="28"/>
        </w:rPr>
        <w:t>mente es para eso, es cuanto.</w:t>
      </w:r>
      <w:r w:rsidR="005D23AD">
        <w:rPr>
          <w:rFonts w:ascii="Arial" w:eastAsia="Calibri" w:hAnsi="Arial" w:cs="Arial"/>
          <w:sz w:val="28"/>
          <w:szCs w:val="28"/>
        </w:rPr>
        <w:t xml:space="preserve"> </w:t>
      </w:r>
      <w:r w:rsidR="00D273DA">
        <w:rPr>
          <w:rFonts w:ascii="Arial" w:eastAsia="Calibri" w:hAnsi="Arial" w:cs="Arial"/>
          <w:b/>
          <w:i/>
          <w:sz w:val="28"/>
          <w:szCs w:val="28"/>
        </w:rPr>
        <w:t xml:space="preserve">C. Síndica Municipal Claudia Margarita Robles Gómez: </w:t>
      </w:r>
      <w:r w:rsidR="00D273DA" w:rsidRPr="004E271F">
        <w:rPr>
          <w:rFonts w:ascii="Arial" w:eastAsia="Calibri" w:hAnsi="Arial" w:cs="Arial"/>
          <w:sz w:val="28"/>
          <w:szCs w:val="28"/>
        </w:rPr>
        <w:t>Sí, gracias, Secretaria. Nada más, creo que s</w:t>
      </w:r>
      <w:r w:rsidR="005636FF">
        <w:rPr>
          <w:rFonts w:ascii="Arial" w:eastAsia="Calibri" w:hAnsi="Arial" w:cs="Arial"/>
          <w:sz w:val="28"/>
          <w:szCs w:val="28"/>
        </w:rPr>
        <w:t>on tres situaciones. La primera;</w:t>
      </w:r>
      <w:r w:rsidR="00D273DA" w:rsidRPr="004E271F">
        <w:rPr>
          <w:rFonts w:ascii="Arial" w:eastAsia="Calibri" w:hAnsi="Arial" w:cs="Arial"/>
          <w:sz w:val="28"/>
          <w:szCs w:val="28"/>
        </w:rPr>
        <w:t xml:space="preserve"> no tengo inconveniente en abundar en los puntos resolutivos y agregar uno con la fecha de inicio de las obras de urbanización que se están proponiendo</w:t>
      </w:r>
      <w:r w:rsidR="005636FF">
        <w:rPr>
          <w:rFonts w:ascii="Arial" w:eastAsia="Calibri" w:hAnsi="Arial" w:cs="Arial"/>
          <w:sz w:val="28"/>
          <w:szCs w:val="28"/>
        </w:rPr>
        <w:t>,</w:t>
      </w:r>
      <w:r w:rsidR="00D273DA" w:rsidRPr="004E271F">
        <w:rPr>
          <w:rFonts w:ascii="Arial" w:eastAsia="Calibri" w:hAnsi="Arial" w:cs="Arial"/>
          <w:sz w:val="28"/>
          <w:szCs w:val="28"/>
        </w:rPr>
        <w:t xml:space="preserve"> y que son materia de </w:t>
      </w:r>
      <w:r w:rsidR="00D273DA">
        <w:rPr>
          <w:rFonts w:ascii="Arial" w:eastAsia="Calibri" w:hAnsi="Arial" w:cs="Arial"/>
          <w:sz w:val="28"/>
          <w:szCs w:val="28"/>
        </w:rPr>
        <w:t>la permuta, como lo propone el R</w:t>
      </w:r>
      <w:r w:rsidR="005636FF">
        <w:rPr>
          <w:rFonts w:ascii="Arial" w:eastAsia="Calibri" w:hAnsi="Arial" w:cs="Arial"/>
          <w:sz w:val="28"/>
          <w:szCs w:val="28"/>
        </w:rPr>
        <w:t>egidor Bris</w:t>
      </w:r>
      <w:r w:rsidR="00D273DA" w:rsidRPr="004E271F">
        <w:rPr>
          <w:rFonts w:ascii="Arial" w:eastAsia="Calibri" w:hAnsi="Arial" w:cs="Arial"/>
          <w:sz w:val="28"/>
          <w:szCs w:val="28"/>
        </w:rPr>
        <w:t>eño.</w:t>
      </w:r>
      <w:r w:rsidR="00D273DA">
        <w:rPr>
          <w:rFonts w:ascii="Arial" w:hAnsi="Arial" w:cs="Arial"/>
          <w:sz w:val="28"/>
          <w:szCs w:val="28"/>
        </w:rPr>
        <w:t xml:space="preserve"> </w:t>
      </w:r>
      <w:r w:rsidR="00D273DA" w:rsidRPr="004E271F">
        <w:rPr>
          <w:rFonts w:ascii="Arial" w:eastAsia="Calibri" w:hAnsi="Arial" w:cs="Arial"/>
          <w:sz w:val="28"/>
          <w:szCs w:val="28"/>
        </w:rPr>
        <w:t>Igual lo puedo dictar y en un momento más</w:t>
      </w:r>
      <w:r w:rsidR="005636FF">
        <w:rPr>
          <w:rFonts w:ascii="Arial" w:eastAsia="Calibri" w:hAnsi="Arial" w:cs="Arial"/>
          <w:sz w:val="28"/>
          <w:szCs w:val="28"/>
        </w:rPr>
        <w:t>,</w:t>
      </w:r>
      <w:r w:rsidR="00D273DA" w:rsidRPr="004E271F">
        <w:rPr>
          <w:rFonts w:ascii="Arial" w:eastAsia="Calibri" w:hAnsi="Arial" w:cs="Arial"/>
          <w:sz w:val="28"/>
          <w:szCs w:val="28"/>
        </w:rPr>
        <w:t xml:space="preserve"> lo pongo a consideración igual en conjunto</w:t>
      </w:r>
      <w:r w:rsidR="005636FF">
        <w:rPr>
          <w:rFonts w:ascii="Arial" w:eastAsia="Calibri" w:hAnsi="Arial" w:cs="Arial"/>
          <w:sz w:val="28"/>
          <w:szCs w:val="28"/>
        </w:rPr>
        <w:t xml:space="preserve"> con el dictamen del Pleno. Dos;</w:t>
      </w:r>
      <w:r w:rsidR="00D273DA" w:rsidRPr="004E271F">
        <w:rPr>
          <w:rFonts w:ascii="Arial" w:eastAsia="Calibri" w:hAnsi="Arial" w:cs="Arial"/>
          <w:sz w:val="28"/>
          <w:szCs w:val="28"/>
        </w:rPr>
        <w:t xml:space="preserve"> nada más, también en esa manifestación del respeto, también se ha insistido mucho en la polarización de mi postura</w:t>
      </w:r>
      <w:r w:rsidR="005636FF">
        <w:rPr>
          <w:rFonts w:ascii="Arial" w:eastAsia="Calibri" w:hAnsi="Arial" w:cs="Arial"/>
          <w:sz w:val="28"/>
          <w:szCs w:val="28"/>
        </w:rPr>
        <w:t>,</w:t>
      </w:r>
      <w:r w:rsidR="00D273DA" w:rsidRPr="004E271F">
        <w:rPr>
          <w:rFonts w:ascii="Arial" w:eastAsia="Calibri" w:hAnsi="Arial" w:cs="Arial"/>
          <w:sz w:val="28"/>
          <w:szCs w:val="28"/>
        </w:rPr>
        <w:t xml:space="preserve"> y la que se está diciendo. Yo nada más quiero dejar en claro</w:t>
      </w:r>
      <w:r w:rsidR="005636FF">
        <w:rPr>
          <w:rFonts w:ascii="Arial" w:eastAsia="Calibri" w:hAnsi="Arial" w:cs="Arial"/>
          <w:sz w:val="28"/>
          <w:szCs w:val="28"/>
        </w:rPr>
        <w:t>,</w:t>
      </w:r>
      <w:r w:rsidR="00D273DA" w:rsidRPr="004E271F">
        <w:rPr>
          <w:rFonts w:ascii="Arial" w:eastAsia="Calibri" w:hAnsi="Arial" w:cs="Arial"/>
          <w:sz w:val="28"/>
          <w:szCs w:val="28"/>
        </w:rPr>
        <w:t xml:space="preserve"> que mi postura no está fundamentada en los</w:t>
      </w:r>
      <w:r w:rsidR="005636FF">
        <w:rPr>
          <w:rFonts w:ascii="Arial" w:eastAsia="Calibri" w:hAnsi="Arial" w:cs="Arial"/>
          <w:sz w:val="28"/>
          <w:szCs w:val="28"/>
        </w:rPr>
        <w:t xml:space="preserve"> articulados que mencionan los R</w:t>
      </w:r>
      <w:r w:rsidR="00D273DA" w:rsidRPr="004E271F">
        <w:rPr>
          <w:rFonts w:ascii="Arial" w:eastAsia="Calibri" w:hAnsi="Arial" w:cs="Arial"/>
          <w:sz w:val="28"/>
          <w:szCs w:val="28"/>
        </w:rPr>
        <w:t>egidores</w:t>
      </w:r>
      <w:r w:rsidR="005636FF">
        <w:rPr>
          <w:rFonts w:ascii="Arial" w:eastAsia="Calibri" w:hAnsi="Arial" w:cs="Arial"/>
          <w:sz w:val="28"/>
          <w:szCs w:val="28"/>
        </w:rPr>
        <w:t>: Del Toro y el R</w:t>
      </w:r>
      <w:r w:rsidR="00D273DA" w:rsidRPr="004E271F">
        <w:rPr>
          <w:rFonts w:ascii="Arial" w:eastAsia="Calibri" w:hAnsi="Arial" w:cs="Arial"/>
          <w:sz w:val="28"/>
          <w:szCs w:val="28"/>
        </w:rPr>
        <w:t>egidor Murguía y algunos otros, porque mi postura es la que ya leí en tratando de resolver el asunto planteado, lo cual no quiere decir que esté mal o que sea ilegal</w:t>
      </w:r>
      <w:r w:rsidR="005636FF">
        <w:rPr>
          <w:rFonts w:ascii="Arial" w:eastAsia="Calibri" w:hAnsi="Arial" w:cs="Arial"/>
          <w:sz w:val="28"/>
          <w:szCs w:val="28"/>
        </w:rPr>
        <w:t>,</w:t>
      </w:r>
      <w:r w:rsidR="00D273DA" w:rsidRPr="004E271F">
        <w:rPr>
          <w:rFonts w:ascii="Arial" w:eastAsia="Calibri" w:hAnsi="Arial" w:cs="Arial"/>
          <w:sz w:val="28"/>
          <w:szCs w:val="28"/>
        </w:rPr>
        <w:t xml:space="preserve"> porque no la comparten.</w:t>
      </w:r>
      <w:r w:rsidR="00D273DA">
        <w:rPr>
          <w:rFonts w:ascii="Arial" w:hAnsi="Arial" w:cs="Arial"/>
          <w:sz w:val="28"/>
          <w:szCs w:val="28"/>
        </w:rPr>
        <w:t xml:space="preserve"> </w:t>
      </w:r>
      <w:r w:rsidR="00D273DA" w:rsidRPr="004E271F">
        <w:rPr>
          <w:rFonts w:ascii="Arial" w:eastAsia="Calibri" w:hAnsi="Arial" w:cs="Arial"/>
          <w:sz w:val="28"/>
          <w:szCs w:val="28"/>
        </w:rPr>
        <w:t>Entonces, eso también es parte del respeto y nada más, estoy de acuerdo en que podemos tener ideas distintas sobre las cosas, interpretacione</w:t>
      </w:r>
      <w:r w:rsidR="005636FF">
        <w:rPr>
          <w:rFonts w:ascii="Arial" w:eastAsia="Calibri" w:hAnsi="Arial" w:cs="Arial"/>
          <w:sz w:val="28"/>
          <w:szCs w:val="28"/>
        </w:rPr>
        <w:t>s distintas, que este no es un T</w:t>
      </w:r>
      <w:r w:rsidR="00D273DA" w:rsidRPr="004E271F">
        <w:rPr>
          <w:rFonts w:ascii="Arial" w:eastAsia="Calibri" w:hAnsi="Arial" w:cs="Arial"/>
          <w:sz w:val="28"/>
          <w:szCs w:val="28"/>
        </w:rPr>
        <w:t xml:space="preserve">ribunal, como ya lo aclararon, para establecer cuál sería la postura legal que </w:t>
      </w:r>
      <w:r w:rsidR="005636FF">
        <w:rPr>
          <w:rFonts w:ascii="Arial" w:eastAsia="Calibri" w:hAnsi="Arial" w:cs="Arial"/>
          <w:sz w:val="28"/>
          <w:szCs w:val="28"/>
        </w:rPr>
        <w:lastRenderedPageBreak/>
        <w:t>procede o no procede. P</w:t>
      </w:r>
      <w:r w:rsidR="00D273DA" w:rsidRPr="004E271F">
        <w:rPr>
          <w:rFonts w:ascii="Arial" w:eastAsia="Calibri" w:hAnsi="Arial" w:cs="Arial"/>
          <w:sz w:val="28"/>
          <w:szCs w:val="28"/>
        </w:rPr>
        <w:t>ero</w:t>
      </w:r>
      <w:r w:rsidR="005636FF">
        <w:rPr>
          <w:rFonts w:ascii="Arial" w:eastAsia="Calibri" w:hAnsi="Arial" w:cs="Arial"/>
          <w:sz w:val="28"/>
          <w:szCs w:val="28"/>
        </w:rPr>
        <w:t>,</w:t>
      </w:r>
      <w:r w:rsidR="00D273DA" w:rsidRPr="004E271F">
        <w:rPr>
          <w:rFonts w:ascii="Arial" w:eastAsia="Calibri" w:hAnsi="Arial" w:cs="Arial"/>
          <w:sz w:val="28"/>
          <w:szCs w:val="28"/>
        </w:rPr>
        <w:t xml:space="preserve"> quiero sí dejar en claro</w:t>
      </w:r>
      <w:r w:rsidR="005636FF">
        <w:rPr>
          <w:rFonts w:ascii="Arial" w:eastAsia="Calibri" w:hAnsi="Arial" w:cs="Arial"/>
          <w:sz w:val="28"/>
          <w:szCs w:val="28"/>
        </w:rPr>
        <w:t>,</w:t>
      </w:r>
      <w:r w:rsidR="00D273DA" w:rsidRPr="004E271F">
        <w:rPr>
          <w:rFonts w:ascii="Arial" w:eastAsia="Calibri" w:hAnsi="Arial" w:cs="Arial"/>
          <w:sz w:val="28"/>
          <w:szCs w:val="28"/>
        </w:rPr>
        <w:t xml:space="preserve"> que la postura que estoy proponiendo al Pleno</w:t>
      </w:r>
      <w:r w:rsidR="005636FF">
        <w:rPr>
          <w:rFonts w:ascii="Arial" w:eastAsia="Calibri" w:hAnsi="Arial" w:cs="Arial"/>
          <w:sz w:val="28"/>
          <w:szCs w:val="28"/>
        </w:rPr>
        <w:t>,</w:t>
      </w:r>
      <w:r w:rsidR="00D273DA" w:rsidRPr="004E271F">
        <w:rPr>
          <w:rFonts w:ascii="Arial" w:eastAsia="Calibri" w:hAnsi="Arial" w:cs="Arial"/>
          <w:sz w:val="28"/>
          <w:szCs w:val="28"/>
        </w:rPr>
        <w:t xml:space="preserve"> para que efectivamente el Pleno decida como considere, no la estoy imponiendo, la estoy sometiendo a consideración</w:t>
      </w:r>
      <w:r w:rsidR="005636FF">
        <w:rPr>
          <w:rFonts w:ascii="Arial" w:eastAsia="Calibri" w:hAnsi="Arial" w:cs="Arial"/>
          <w:sz w:val="28"/>
          <w:szCs w:val="28"/>
        </w:rPr>
        <w:t>,</w:t>
      </w:r>
      <w:r w:rsidR="00D273DA" w:rsidRPr="004E271F">
        <w:rPr>
          <w:rFonts w:ascii="Arial" w:eastAsia="Calibri" w:hAnsi="Arial" w:cs="Arial"/>
          <w:sz w:val="28"/>
          <w:szCs w:val="28"/>
        </w:rPr>
        <w:t xml:space="preserve"> y es la postura legal mía</w:t>
      </w:r>
      <w:r w:rsidR="005636FF">
        <w:rPr>
          <w:rFonts w:ascii="Arial" w:eastAsia="Calibri" w:hAnsi="Arial" w:cs="Arial"/>
          <w:sz w:val="28"/>
          <w:szCs w:val="28"/>
        </w:rPr>
        <w:t>, como S</w:t>
      </w:r>
      <w:r w:rsidR="00D273DA" w:rsidRPr="004E271F">
        <w:rPr>
          <w:rFonts w:ascii="Arial" w:eastAsia="Calibri" w:hAnsi="Arial" w:cs="Arial"/>
          <w:sz w:val="28"/>
          <w:szCs w:val="28"/>
        </w:rPr>
        <w:t>índica</w:t>
      </w:r>
      <w:r w:rsidR="005636FF">
        <w:rPr>
          <w:rFonts w:ascii="Arial" w:eastAsia="Calibri" w:hAnsi="Arial" w:cs="Arial"/>
          <w:sz w:val="28"/>
          <w:szCs w:val="28"/>
        </w:rPr>
        <w:t>,</w:t>
      </w:r>
      <w:r w:rsidR="00D273DA" w:rsidRPr="004E271F">
        <w:rPr>
          <w:rFonts w:ascii="Arial" w:eastAsia="Calibri" w:hAnsi="Arial" w:cs="Arial"/>
          <w:sz w:val="28"/>
          <w:szCs w:val="28"/>
        </w:rPr>
        <w:t xml:space="preserve"> considerando también el in</w:t>
      </w:r>
      <w:r w:rsidR="005636FF">
        <w:rPr>
          <w:rFonts w:ascii="Arial" w:eastAsia="Calibri" w:hAnsi="Arial" w:cs="Arial"/>
          <w:sz w:val="28"/>
          <w:szCs w:val="28"/>
        </w:rPr>
        <w:t>terés general, considerando el Patrimonio M</w:t>
      </w:r>
      <w:r w:rsidR="00D273DA" w:rsidRPr="004E271F">
        <w:rPr>
          <w:rFonts w:ascii="Arial" w:eastAsia="Calibri" w:hAnsi="Arial" w:cs="Arial"/>
          <w:sz w:val="28"/>
          <w:szCs w:val="28"/>
        </w:rPr>
        <w:t>unicipal</w:t>
      </w:r>
      <w:r w:rsidR="005636FF">
        <w:rPr>
          <w:rFonts w:ascii="Arial" w:eastAsia="Calibri" w:hAnsi="Arial" w:cs="Arial"/>
          <w:sz w:val="28"/>
          <w:szCs w:val="28"/>
        </w:rPr>
        <w:t>,</w:t>
      </w:r>
      <w:r w:rsidR="00D273DA" w:rsidRPr="004E271F">
        <w:rPr>
          <w:rFonts w:ascii="Arial" w:eastAsia="Calibri" w:hAnsi="Arial" w:cs="Arial"/>
          <w:sz w:val="28"/>
          <w:szCs w:val="28"/>
        </w:rPr>
        <w:t xml:space="preserve"> que yo estoy proponiendo para resolver el asunto en la forma de su cumplimiento</w:t>
      </w:r>
      <w:r w:rsidR="005636FF">
        <w:rPr>
          <w:rFonts w:ascii="Arial" w:eastAsia="Calibri" w:hAnsi="Arial" w:cs="Arial"/>
          <w:sz w:val="28"/>
          <w:szCs w:val="28"/>
        </w:rPr>
        <w:t>. Y</w:t>
      </w:r>
      <w:r w:rsidR="00D273DA" w:rsidRPr="004E271F">
        <w:rPr>
          <w:rFonts w:ascii="Arial" w:eastAsia="Calibri" w:hAnsi="Arial" w:cs="Arial"/>
          <w:sz w:val="28"/>
          <w:szCs w:val="28"/>
        </w:rPr>
        <w:t xml:space="preserve"> por lo tanto</w:t>
      </w:r>
      <w:r w:rsidR="005636FF">
        <w:rPr>
          <w:rFonts w:ascii="Arial" w:eastAsia="Calibri" w:hAnsi="Arial" w:cs="Arial"/>
          <w:sz w:val="28"/>
          <w:szCs w:val="28"/>
        </w:rPr>
        <w:t>,</w:t>
      </w:r>
      <w:r w:rsidR="00D273DA" w:rsidRPr="004E271F">
        <w:rPr>
          <w:rFonts w:ascii="Arial" w:eastAsia="Calibri" w:hAnsi="Arial" w:cs="Arial"/>
          <w:sz w:val="28"/>
          <w:szCs w:val="28"/>
        </w:rPr>
        <w:t xml:space="preserve"> quiero aclarar que no es que esté bien</w:t>
      </w:r>
      <w:r w:rsidR="00523B10">
        <w:rPr>
          <w:rFonts w:ascii="Arial" w:eastAsia="Calibri" w:hAnsi="Arial" w:cs="Arial"/>
          <w:sz w:val="28"/>
          <w:szCs w:val="28"/>
        </w:rPr>
        <w:t>,</w:t>
      </w:r>
      <w:r w:rsidR="00D273DA" w:rsidRPr="004E271F">
        <w:rPr>
          <w:rFonts w:ascii="Arial" w:eastAsia="Calibri" w:hAnsi="Arial" w:cs="Arial"/>
          <w:sz w:val="28"/>
          <w:szCs w:val="28"/>
        </w:rPr>
        <w:t xml:space="preserve"> o esté mal. Está fundada y motivada, ya la leí, está ahí en sus correos la fundamentación que se refiere fundamental a establecer los dispositivos legales que la argumentan y la motivación a las justificaciones que yo consideré legales, sociológicas, económicas, sociales que puedan fundamentar mi postura. Entonces</w:t>
      </w:r>
      <w:r w:rsidR="00E653ED">
        <w:rPr>
          <w:rFonts w:ascii="Arial" w:eastAsia="Calibri" w:hAnsi="Arial" w:cs="Arial"/>
          <w:sz w:val="28"/>
          <w:szCs w:val="28"/>
        </w:rPr>
        <w:t>,</w:t>
      </w:r>
      <w:r w:rsidR="00D273DA" w:rsidRPr="004E271F">
        <w:rPr>
          <w:rFonts w:ascii="Arial" w:eastAsia="Calibri" w:hAnsi="Arial" w:cs="Arial"/>
          <w:sz w:val="28"/>
          <w:szCs w:val="28"/>
        </w:rPr>
        <w:t xml:space="preserve"> también dentro de ese marco de respeto</w:t>
      </w:r>
      <w:r w:rsidR="00E653ED">
        <w:rPr>
          <w:rFonts w:ascii="Arial" w:eastAsia="Calibri" w:hAnsi="Arial" w:cs="Arial"/>
          <w:sz w:val="28"/>
          <w:szCs w:val="28"/>
        </w:rPr>
        <w:t>,</w:t>
      </w:r>
      <w:r w:rsidR="00D273DA" w:rsidRPr="004E271F">
        <w:rPr>
          <w:rFonts w:ascii="Arial" w:eastAsia="Calibri" w:hAnsi="Arial" w:cs="Arial"/>
          <w:sz w:val="28"/>
          <w:szCs w:val="28"/>
        </w:rPr>
        <w:t xml:space="preserve"> nada más aclarar esta circunstanci</w:t>
      </w:r>
      <w:r w:rsidR="00E653ED">
        <w:rPr>
          <w:rFonts w:ascii="Arial" w:eastAsia="Calibri" w:hAnsi="Arial" w:cs="Arial"/>
          <w:sz w:val="28"/>
          <w:szCs w:val="28"/>
        </w:rPr>
        <w:t>a y que como bien lo dicen mis compañeros R</w:t>
      </w:r>
      <w:r w:rsidR="00D273DA" w:rsidRPr="004E271F">
        <w:rPr>
          <w:rFonts w:ascii="Arial" w:eastAsia="Calibri" w:hAnsi="Arial" w:cs="Arial"/>
          <w:sz w:val="28"/>
          <w:szCs w:val="28"/>
        </w:rPr>
        <w:t>egidores, son posicionamientos diversos, distintos, consideraciones distintas, pero no por eso</w:t>
      </w:r>
      <w:r w:rsidR="00E653ED">
        <w:rPr>
          <w:rFonts w:ascii="Arial" w:eastAsia="Calibri" w:hAnsi="Arial" w:cs="Arial"/>
          <w:sz w:val="28"/>
          <w:szCs w:val="28"/>
        </w:rPr>
        <w:t>,</w:t>
      </w:r>
      <w:r w:rsidR="00D273DA" w:rsidRPr="004E271F">
        <w:rPr>
          <w:rFonts w:ascii="Arial" w:eastAsia="Calibri" w:hAnsi="Arial" w:cs="Arial"/>
          <w:sz w:val="28"/>
          <w:szCs w:val="28"/>
        </w:rPr>
        <w:t xml:space="preserve"> mi posicionamiento es incorrecto o es ilegal.</w:t>
      </w:r>
      <w:r w:rsidR="00D273DA">
        <w:rPr>
          <w:rFonts w:ascii="Arial" w:hAnsi="Arial" w:cs="Arial"/>
          <w:sz w:val="28"/>
          <w:szCs w:val="28"/>
        </w:rPr>
        <w:t xml:space="preserve"> </w:t>
      </w:r>
      <w:r w:rsidR="00D273DA" w:rsidRPr="004E271F">
        <w:rPr>
          <w:rFonts w:ascii="Arial" w:eastAsia="Calibri" w:hAnsi="Arial" w:cs="Arial"/>
          <w:sz w:val="28"/>
          <w:szCs w:val="28"/>
        </w:rPr>
        <w:t>Nada más quiero dejar puntualizado esa circunstancia</w:t>
      </w:r>
      <w:r w:rsidR="00E653ED">
        <w:rPr>
          <w:rFonts w:ascii="Arial" w:eastAsia="Calibri" w:hAnsi="Arial" w:cs="Arial"/>
          <w:sz w:val="28"/>
          <w:szCs w:val="28"/>
        </w:rPr>
        <w:t>,</w:t>
      </w:r>
      <w:r w:rsidR="00D273DA" w:rsidRPr="004E271F">
        <w:rPr>
          <w:rFonts w:ascii="Arial" w:eastAsia="Calibri" w:hAnsi="Arial" w:cs="Arial"/>
          <w:sz w:val="28"/>
          <w:szCs w:val="28"/>
        </w:rPr>
        <w:t xml:space="preserve"> porque así como se está planteando pudieran considerarlo o llevarse la mala idea</w:t>
      </w:r>
      <w:r w:rsidR="00E653ED">
        <w:rPr>
          <w:rFonts w:ascii="Arial" w:eastAsia="Calibri" w:hAnsi="Arial" w:cs="Arial"/>
          <w:sz w:val="28"/>
          <w:szCs w:val="28"/>
        </w:rPr>
        <w:t>,</w:t>
      </w:r>
      <w:r w:rsidR="00D273DA" w:rsidRPr="004E271F">
        <w:rPr>
          <w:rFonts w:ascii="Arial" w:eastAsia="Calibri" w:hAnsi="Arial" w:cs="Arial"/>
          <w:sz w:val="28"/>
          <w:szCs w:val="28"/>
        </w:rPr>
        <w:t xml:space="preserve"> quienes están presentes hoy aquí y quien nos está viendo que es un posicionamiento ilegal</w:t>
      </w:r>
      <w:r w:rsidR="00E653ED">
        <w:rPr>
          <w:rFonts w:ascii="Arial" w:eastAsia="Calibri" w:hAnsi="Arial" w:cs="Arial"/>
          <w:sz w:val="28"/>
          <w:szCs w:val="28"/>
        </w:rPr>
        <w:t>,</w:t>
      </w:r>
      <w:r w:rsidR="00D273DA" w:rsidRPr="004E271F">
        <w:rPr>
          <w:rFonts w:ascii="Arial" w:eastAsia="Calibri" w:hAnsi="Arial" w:cs="Arial"/>
          <w:sz w:val="28"/>
          <w:szCs w:val="28"/>
        </w:rPr>
        <w:t xml:space="preserve"> y no es ilegal ni con otras circunstancias, sino con la circunstancia de reso</w:t>
      </w:r>
      <w:r w:rsidR="00E653ED">
        <w:rPr>
          <w:rFonts w:ascii="Arial" w:eastAsia="Calibri" w:hAnsi="Arial" w:cs="Arial"/>
          <w:sz w:val="28"/>
          <w:szCs w:val="28"/>
        </w:rPr>
        <w:t>lver el tema para bien para el Particular A</w:t>
      </w:r>
      <w:r w:rsidR="00D273DA" w:rsidRPr="004E271F">
        <w:rPr>
          <w:rFonts w:ascii="Arial" w:eastAsia="Calibri" w:hAnsi="Arial" w:cs="Arial"/>
          <w:sz w:val="28"/>
          <w:szCs w:val="28"/>
        </w:rPr>
        <w:t>dministrado</w:t>
      </w:r>
      <w:r w:rsidR="00E653ED">
        <w:rPr>
          <w:rFonts w:ascii="Arial" w:eastAsia="Calibri" w:hAnsi="Arial" w:cs="Arial"/>
          <w:sz w:val="28"/>
          <w:szCs w:val="28"/>
        </w:rPr>
        <w:t>, pero también para el M</w:t>
      </w:r>
      <w:r w:rsidR="00D273DA" w:rsidRPr="004E271F">
        <w:rPr>
          <w:rFonts w:ascii="Arial" w:eastAsia="Calibri" w:hAnsi="Arial" w:cs="Arial"/>
          <w:sz w:val="28"/>
          <w:szCs w:val="28"/>
        </w:rPr>
        <w:t>unicipio</w:t>
      </w:r>
      <w:r w:rsidR="00E653ED">
        <w:rPr>
          <w:rFonts w:ascii="Arial" w:eastAsia="Calibri" w:hAnsi="Arial" w:cs="Arial"/>
          <w:sz w:val="28"/>
          <w:szCs w:val="28"/>
        </w:rPr>
        <w:t>,</w:t>
      </w:r>
      <w:r w:rsidR="00D273DA" w:rsidRPr="004E271F">
        <w:rPr>
          <w:rFonts w:ascii="Arial" w:eastAsia="Calibri" w:hAnsi="Arial" w:cs="Arial"/>
          <w:sz w:val="28"/>
          <w:szCs w:val="28"/>
        </w:rPr>
        <w:t xml:space="preserve"> porque no estoy diciendo que no pague</w:t>
      </w:r>
      <w:r w:rsidR="00E653ED">
        <w:rPr>
          <w:rFonts w:ascii="Arial" w:eastAsia="Calibri" w:hAnsi="Arial" w:cs="Arial"/>
          <w:sz w:val="28"/>
          <w:szCs w:val="28"/>
        </w:rPr>
        <w:t>,</w:t>
      </w:r>
      <w:r w:rsidR="00D273DA" w:rsidRPr="004E271F">
        <w:rPr>
          <w:rFonts w:ascii="Arial" w:eastAsia="Calibri" w:hAnsi="Arial" w:cs="Arial"/>
          <w:sz w:val="28"/>
          <w:szCs w:val="28"/>
        </w:rPr>
        <w:t xml:space="preserve"> lo que tiene que pagar o que no cumpla con lo que tiene que cumplir. No se está proponiendo eso. Y nada más también</w:t>
      </w:r>
      <w:r w:rsidR="00E653ED">
        <w:rPr>
          <w:rFonts w:ascii="Arial" w:eastAsia="Calibri" w:hAnsi="Arial" w:cs="Arial"/>
          <w:sz w:val="28"/>
          <w:szCs w:val="28"/>
        </w:rPr>
        <w:t>,</w:t>
      </w:r>
      <w:r w:rsidR="00D273DA" w:rsidRPr="004E271F">
        <w:rPr>
          <w:rFonts w:ascii="Arial" w:eastAsia="Calibri" w:hAnsi="Arial" w:cs="Arial"/>
          <w:sz w:val="28"/>
          <w:szCs w:val="28"/>
        </w:rPr>
        <w:t xml:space="preserve"> por las referencias que hacen a lo que venimos</w:t>
      </w:r>
      <w:r w:rsidR="00E653ED">
        <w:rPr>
          <w:rFonts w:ascii="Arial" w:eastAsia="Calibri" w:hAnsi="Arial" w:cs="Arial"/>
          <w:sz w:val="28"/>
          <w:szCs w:val="28"/>
        </w:rPr>
        <w:t>,</w:t>
      </w:r>
      <w:r w:rsidR="00D273DA" w:rsidRPr="004E271F">
        <w:rPr>
          <w:rFonts w:ascii="Arial" w:eastAsia="Calibri" w:hAnsi="Arial" w:cs="Arial"/>
          <w:sz w:val="28"/>
          <w:szCs w:val="28"/>
        </w:rPr>
        <w:t xml:space="preserve"> creo que se ha </w:t>
      </w:r>
      <w:r w:rsidR="00E653ED">
        <w:rPr>
          <w:rFonts w:ascii="Arial" w:eastAsia="Calibri" w:hAnsi="Arial" w:cs="Arial"/>
          <w:sz w:val="28"/>
          <w:szCs w:val="28"/>
        </w:rPr>
        <w:lastRenderedPageBreak/>
        <w:t>arrastrado en muchas Sesiones de la Reglamentación y de la Jerarquización de las L</w:t>
      </w:r>
      <w:r w:rsidR="00D273DA" w:rsidRPr="004E271F">
        <w:rPr>
          <w:rFonts w:ascii="Arial" w:eastAsia="Calibri" w:hAnsi="Arial" w:cs="Arial"/>
          <w:sz w:val="28"/>
          <w:szCs w:val="28"/>
        </w:rPr>
        <w:t>eyes.</w:t>
      </w:r>
      <w:r w:rsidR="00D273DA">
        <w:rPr>
          <w:rFonts w:ascii="Arial" w:hAnsi="Arial" w:cs="Arial"/>
          <w:sz w:val="28"/>
          <w:szCs w:val="28"/>
        </w:rPr>
        <w:t xml:space="preserve"> </w:t>
      </w:r>
      <w:r w:rsidR="00D273DA">
        <w:rPr>
          <w:rFonts w:ascii="Arial" w:eastAsia="Calibri" w:hAnsi="Arial" w:cs="Arial"/>
          <w:sz w:val="28"/>
          <w:szCs w:val="28"/>
        </w:rPr>
        <w:t>Es cierto, como dice el R</w:t>
      </w:r>
      <w:r w:rsidR="00E653ED">
        <w:rPr>
          <w:rFonts w:ascii="Arial" w:eastAsia="Calibri" w:hAnsi="Arial" w:cs="Arial"/>
          <w:sz w:val="28"/>
          <w:szCs w:val="28"/>
        </w:rPr>
        <w:t>egidor Murguía, que hay una Ley, hay una J</w:t>
      </w:r>
      <w:r w:rsidR="00D273DA" w:rsidRPr="004E271F">
        <w:rPr>
          <w:rFonts w:ascii="Arial" w:eastAsia="Calibri" w:hAnsi="Arial" w:cs="Arial"/>
          <w:sz w:val="28"/>
          <w:szCs w:val="28"/>
        </w:rPr>
        <w:t>erarquía y ya nos ha manifestado aquí incluso una tesis de jurisprudencia que obviamente nos gustara, me guste a mí o no, pues es jurisprudencia, ¿ver</w:t>
      </w:r>
      <w:r w:rsidR="00E653ED">
        <w:rPr>
          <w:rFonts w:ascii="Arial" w:eastAsia="Calibri" w:hAnsi="Arial" w:cs="Arial"/>
          <w:sz w:val="28"/>
          <w:szCs w:val="28"/>
        </w:rPr>
        <w:t>dad? Sin embargo, mientras los R</w:t>
      </w:r>
      <w:r w:rsidR="00D273DA" w:rsidRPr="004E271F">
        <w:rPr>
          <w:rFonts w:ascii="Arial" w:eastAsia="Calibri" w:hAnsi="Arial" w:cs="Arial"/>
          <w:sz w:val="28"/>
          <w:szCs w:val="28"/>
        </w:rPr>
        <w:t>eglamentos que aplicamos o dejemos de aplicar estén vigentes</w:t>
      </w:r>
      <w:r w:rsidR="00E653ED">
        <w:rPr>
          <w:rFonts w:ascii="Arial" w:eastAsia="Calibri" w:hAnsi="Arial" w:cs="Arial"/>
          <w:sz w:val="28"/>
          <w:szCs w:val="28"/>
        </w:rPr>
        <w:t>, lo que debemos aplicar es el R</w:t>
      </w:r>
      <w:r w:rsidR="00D273DA" w:rsidRPr="004E271F">
        <w:rPr>
          <w:rFonts w:ascii="Arial" w:eastAsia="Calibri" w:hAnsi="Arial" w:cs="Arial"/>
          <w:sz w:val="28"/>
          <w:szCs w:val="28"/>
        </w:rPr>
        <w:t>eglamento y lo sabemos porque</w:t>
      </w:r>
      <w:r w:rsidR="00E653ED">
        <w:rPr>
          <w:rFonts w:ascii="Arial" w:eastAsia="Calibri" w:hAnsi="Arial" w:cs="Arial"/>
          <w:sz w:val="28"/>
          <w:szCs w:val="28"/>
        </w:rPr>
        <w:t xml:space="preserve"> las Autoridades A</w:t>
      </w:r>
      <w:r w:rsidR="00D273DA" w:rsidRPr="004E271F">
        <w:rPr>
          <w:rFonts w:ascii="Arial" w:eastAsia="Calibri" w:hAnsi="Arial" w:cs="Arial"/>
          <w:sz w:val="28"/>
          <w:szCs w:val="28"/>
        </w:rPr>
        <w:t>dministrativas</w:t>
      </w:r>
      <w:r w:rsidR="00E653ED">
        <w:rPr>
          <w:rFonts w:ascii="Arial" w:eastAsia="Calibri" w:hAnsi="Arial" w:cs="Arial"/>
          <w:sz w:val="28"/>
          <w:szCs w:val="28"/>
        </w:rPr>
        <w:t>,</w:t>
      </w:r>
      <w:r w:rsidR="00D273DA" w:rsidRPr="004E271F">
        <w:rPr>
          <w:rFonts w:ascii="Arial" w:eastAsia="Calibri" w:hAnsi="Arial" w:cs="Arial"/>
          <w:sz w:val="28"/>
          <w:szCs w:val="28"/>
        </w:rPr>
        <w:t xml:space="preserve"> no podemos hacer control difuso de constitucionalid</w:t>
      </w:r>
      <w:r w:rsidR="00D273DA">
        <w:rPr>
          <w:rFonts w:ascii="Arial" w:eastAsia="Calibri" w:hAnsi="Arial" w:cs="Arial"/>
          <w:sz w:val="28"/>
          <w:szCs w:val="28"/>
        </w:rPr>
        <w:t>ad</w:t>
      </w:r>
      <w:r w:rsidR="00E653ED">
        <w:rPr>
          <w:rFonts w:ascii="Arial" w:eastAsia="Calibri" w:hAnsi="Arial" w:cs="Arial"/>
          <w:sz w:val="28"/>
          <w:szCs w:val="28"/>
        </w:rPr>
        <w:t>,</w:t>
      </w:r>
      <w:r w:rsidR="00D273DA">
        <w:rPr>
          <w:rFonts w:ascii="Arial" w:eastAsia="Calibri" w:hAnsi="Arial" w:cs="Arial"/>
          <w:sz w:val="28"/>
          <w:szCs w:val="28"/>
        </w:rPr>
        <w:t xml:space="preserve"> que es lo que se refería al R</w:t>
      </w:r>
      <w:r w:rsidR="00E653ED">
        <w:rPr>
          <w:rFonts w:ascii="Arial" w:eastAsia="Calibri" w:hAnsi="Arial" w:cs="Arial"/>
          <w:sz w:val="28"/>
          <w:szCs w:val="28"/>
        </w:rPr>
        <w:t>egidor Murguía. Otras Autoridades sí, pero las Autoridades A</w:t>
      </w:r>
      <w:r w:rsidR="00D273DA" w:rsidRPr="004E271F">
        <w:rPr>
          <w:rFonts w:ascii="Arial" w:eastAsia="Calibri" w:hAnsi="Arial" w:cs="Arial"/>
          <w:sz w:val="28"/>
          <w:szCs w:val="28"/>
        </w:rPr>
        <w:t>dministrativas</w:t>
      </w:r>
      <w:r w:rsidR="00E653ED">
        <w:rPr>
          <w:rFonts w:ascii="Arial" w:eastAsia="Calibri" w:hAnsi="Arial" w:cs="Arial"/>
          <w:sz w:val="28"/>
          <w:szCs w:val="28"/>
        </w:rPr>
        <w:t>,</w:t>
      </w:r>
      <w:r w:rsidR="00D273DA" w:rsidRPr="004E271F">
        <w:rPr>
          <w:rFonts w:ascii="Arial" w:eastAsia="Calibri" w:hAnsi="Arial" w:cs="Arial"/>
          <w:sz w:val="28"/>
          <w:szCs w:val="28"/>
        </w:rPr>
        <w:t xml:space="preserve"> hay jurisprudencia</w:t>
      </w:r>
      <w:r w:rsidR="00E653ED">
        <w:rPr>
          <w:rFonts w:ascii="Arial" w:eastAsia="Calibri" w:hAnsi="Arial" w:cs="Arial"/>
          <w:sz w:val="28"/>
          <w:szCs w:val="28"/>
        </w:rPr>
        <w:t>,</w:t>
      </w:r>
      <w:r w:rsidR="00D273DA" w:rsidRPr="004E271F">
        <w:rPr>
          <w:rFonts w:ascii="Arial" w:eastAsia="Calibri" w:hAnsi="Arial" w:cs="Arial"/>
          <w:sz w:val="28"/>
          <w:szCs w:val="28"/>
        </w:rPr>
        <w:t xml:space="preserve"> en ese sentido</w:t>
      </w:r>
      <w:r w:rsidR="00E653ED">
        <w:rPr>
          <w:rFonts w:ascii="Arial" w:eastAsia="Calibri" w:hAnsi="Arial" w:cs="Arial"/>
          <w:sz w:val="28"/>
          <w:szCs w:val="28"/>
        </w:rPr>
        <w:t>,</w:t>
      </w:r>
      <w:r w:rsidR="00D273DA" w:rsidRPr="004E271F">
        <w:rPr>
          <w:rFonts w:ascii="Arial" w:eastAsia="Calibri" w:hAnsi="Arial" w:cs="Arial"/>
          <w:sz w:val="28"/>
          <w:szCs w:val="28"/>
        </w:rPr>
        <w:t xml:space="preserve"> que no podemos hacer un control difuso de constitucionalidad</w:t>
      </w:r>
      <w:r w:rsidR="00E653ED">
        <w:rPr>
          <w:rFonts w:ascii="Arial" w:eastAsia="Calibri" w:hAnsi="Arial" w:cs="Arial"/>
          <w:sz w:val="28"/>
          <w:szCs w:val="28"/>
        </w:rPr>
        <w:t>,</w:t>
      </w:r>
      <w:r w:rsidR="00D273DA" w:rsidRPr="004E271F">
        <w:rPr>
          <w:rFonts w:ascii="Arial" w:eastAsia="Calibri" w:hAnsi="Arial" w:cs="Arial"/>
          <w:sz w:val="28"/>
          <w:szCs w:val="28"/>
        </w:rPr>
        <w:t xml:space="preserve"> para establecer que esta es má</w:t>
      </w:r>
      <w:r w:rsidR="00E653ED">
        <w:rPr>
          <w:rFonts w:ascii="Arial" w:eastAsia="Calibri" w:hAnsi="Arial" w:cs="Arial"/>
          <w:sz w:val="28"/>
          <w:szCs w:val="28"/>
        </w:rPr>
        <w:t>s viable o un análisis de cuál L</w:t>
      </w:r>
      <w:r w:rsidR="00D273DA" w:rsidRPr="004E271F">
        <w:rPr>
          <w:rFonts w:ascii="Arial" w:eastAsia="Calibri" w:hAnsi="Arial" w:cs="Arial"/>
          <w:sz w:val="28"/>
          <w:szCs w:val="28"/>
        </w:rPr>
        <w:t>ey aplicamos o no, sino las que están vigentes. Por eso ya tenemos algunas situaciones</w:t>
      </w:r>
      <w:r w:rsidR="00E653ED">
        <w:rPr>
          <w:rFonts w:ascii="Arial" w:eastAsia="Calibri" w:hAnsi="Arial" w:cs="Arial"/>
          <w:sz w:val="28"/>
          <w:szCs w:val="28"/>
        </w:rPr>
        <w:t>, donde se van a variar algunos R</w:t>
      </w:r>
      <w:r w:rsidR="00D273DA" w:rsidRPr="004E271F">
        <w:rPr>
          <w:rFonts w:ascii="Arial" w:eastAsia="Calibri" w:hAnsi="Arial" w:cs="Arial"/>
          <w:sz w:val="28"/>
          <w:szCs w:val="28"/>
        </w:rPr>
        <w:t>e</w:t>
      </w:r>
      <w:r w:rsidR="00E653ED">
        <w:rPr>
          <w:rFonts w:ascii="Arial" w:eastAsia="Calibri" w:hAnsi="Arial" w:cs="Arial"/>
          <w:sz w:val="28"/>
          <w:szCs w:val="28"/>
        </w:rPr>
        <w:t>glamentos que contravienen una Ley que J</w:t>
      </w:r>
      <w:r w:rsidR="00D273DA" w:rsidRPr="004E271F">
        <w:rPr>
          <w:rFonts w:ascii="Arial" w:eastAsia="Calibri" w:hAnsi="Arial" w:cs="Arial"/>
          <w:sz w:val="28"/>
          <w:szCs w:val="28"/>
        </w:rPr>
        <w:t>erárq</w:t>
      </w:r>
      <w:r w:rsidR="00E653ED">
        <w:rPr>
          <w:rFonts w:ascii="Arial" w:eastAsia="Calibri" w:hAnsi="Arial" w:cs="Arial"/>
          <w:sz w:val="28"/>
          <w:szCs w:val="28"/>
        </w:rPr>
        <w:t>uicamente es la que rige a la R</w:t>
      </w:r>
      <w:r w:rsidR="00D273DA" w:rsidRPr="004E271F">
        <w:rPr>
          <w:rFonts w:ascii="Arial" w:eastAsia="Calibri" w:hAnsi="Arial" w:cs="Arial"/>
          <w:sz w:val="28"/>
          <w:szCs w:val="28"/>
        </w:rPr>
        <w:t>eglamentación.</w:t>
      </w:r>
      <w:r w:rsidR="00D273DA">
        <w:rPr>
          <w:rFonts w:ascii="Arial" w:hAnsi="Arial" w:cs="Arial"/>
          <w:sz w:val="28"/>
          <w:szCs w:val="28"/>
        </w:rPr>
        <w:t xml:space="preserve"> </w:t>
      </w:r>
      <w:r w:rsidR="00D273DA" w:rsidRPr="004E271F">
        <w:rPr>
          <w:rFonts w:ascii="Arial" w:eastAsia="Calibri" w:hAnsi="Arial" w:cs="Arial"/>
          <w:sz w:val="28"/>
          <w:szCs w:val="28"/>
        </w:rPr>
        <w:t>Nada más hacer esa aclaración</w:t>
      </w:r>
      <w:r w:rsidR="00E653ED">
        <w:rPr>
          <w:rFonts w:ascii="Arial" w:eastAsia="Calibri" w:hAnsi="Arial" w:cs="Arial"/>
          <w:sz w:val="28"/>
          <w:szCs w:val="28"/>
        </w:rPr>
        <w:t>. Y</w:t>
      </w:r>
      <w:r w:rsidR="00D273DA" w:rsidRPr="004E271F">
        <w:rPr>
          <w:rFonts w:ascii="Arial" w:eastAsia="Calibri" w:hAnsi="Arial" w:cs="Arial"/>
          <w:sz w:val="28"/>
          <w:szCs w:val="28"/>
        </w:rPr>
        <w:t xml:space="preserve"> propondría entonces, si lo tienen a bien escuchar, en es</w:t>
      </w:r>
      <w:r w:rsidR="00572517">
        <w:rPr>
          <w:rFonts w:ascii="Arial" w:eastAsia="Calibri" w:hAnsi="Arial" w:cs="Arial"/>
          <w:sz w:val="28"/>
          <w:szCs w:val="28"/>
        </w:rPr>
        <w:t>te punto, por la solicitud del R</w:t>
      </w:r>
      <w:r w:rsidR="00E653ED">
        <w:rPr>
          <w:rFonts w:ascii="Arial" w:eastAsia="Calibri" w:hAnsi="Arial" w:cs="Arial"/>
          <w:sz w:val="28"/>
          <w:szCs w:val="28"/>
        </w:rPr>
        <w:t>egidor Bris</w:t>
      </w:r>
      <w:r w:rsidR="00D273DA" w:rsidRPr="004E271F">
        <w:rPr>
          <w:rFonts w:ascii="Arial" w:eastAsia="Calibri" w:hAnsi="Arial" w:cs="Arial"/>
          <w:sz w:val="28"/>
          <w:szCs w:val="28"/>
        </w:rPr>
        <w:t>eño, lo propongo como séptimo punto</w:t>
      </w:r>
      <w:r w:rsidR="00E653ED">
        <w:rPr>
          <w:rFonts w:ascii="Arial" w:eastAsia="Calibri" w:hAnsi="Arial" w:cs="Arial"/>
          <w:sz w:val="28"/>
          <w:szCs w:val="28"/>
        </w:rPr>
        <w:t>,</w:t>
      </w:r>
      <w:r w:rsidR="00D273DA" w:rsidRPr="004E271F">
        <w:rPr>
          <w:rFonts w:ascii="Arial" w:eastAsia="Calibri" w:hAnsi="Arial" w:cs="Arial"/>
          <w:sz w:val="28"/>
          <w:szCs w:val="28"/>
        </w:rPr>
        <w:t xml:space="preserve"> y que el que era séptimo punto</w:t>
      </w:r>
      <w:r w:rsidR="00E653ED">
        <w:rPr>
          <w:rFonts w:ascii="Arial" w:eastAsia="Calibri" w:hAnsi="Arial" w:cs="Arial"/>
          <w:sz w:val="28"/>
          <w:szCs w:val="28"/>
        </w:rPr>
        <w:t>,</w:t>
      </w:r>
      <w:r w:rsidR="00D273DA" w:rsidRPr="004E271F">
        <w:rPr>
          <w:rFonts w:ascii="Arial" w:eastAsia="Calibri" w:hAnsi="Arial" w:cs="Arial"/>
          <w:sz w:val="28"/>
          <w:szCs w:val="28"/>
        </w:rPr>
        <w:t xml:space="preserve"> se le dé la designación de octavo punto</w:t>
      </w:r>
      <w:r w:rsidR="00E653ED">
        <w:rPr>
          <w:rFonts w:ascii="Arial" w:eastAsia="Calibri" w:hAnsi="Arial" w:cs="Arial"/>
          <w:sz w:val="28"/>
          <w:szCs w:val="28"/>
        </w:rPr>
        <w:t xml:space="preserve">. Y el séptimo punto quedaría: </w:t>
      </w:r>
      <w:r w:rsidR="00E653ED" w:rsidRPr="00E653ED">
        <w:rPr>
          <w:rFonts w:ascii="Arial" w:eastAsia="Calibri" w:hAnsi="Arial" w:cs="Arial"/>
          <w:i/>
          <w:sz w:val="28"/>
          <w:szCs w:val="28"/>
        </w:rPr>
        <w:t>S</w:t>
      </w:r>
      <w:r w:rsidR="00D273DA" w:rsidRPr="00E653ED">
        <w:rPr>
          <w:rFonts w:ascii="Arial" w:eastAsia="Calibri" w:hAnsi="Arial" w:cs="Arial"/>
          <w:i/>
          <w:sz w:val="28"/>
          <w:szCs w:val="28"/>
        </w:rPr>
        <w:t xml:space="preserve">e ordena el inicio del proceso administrativo y ejecutivo del proyecto de obras de urbanización en el predio destinado para tal efecto de </w:t>
      </w:r>
      <w:r w:rsidR="00E653ED" w:rsidRPr="00E653ED">
        <w:rPr>
          <w:rFonts w:ascii="Arial" w:eastAsia="Calibri" w:hAnsi="Arial" w:cs="Arial"/>
          <w:i/>
          <w:sz w:val="28"/>
          <w:szCs w:val="28"/>
        </w:rPr>
        <w:t>forma inmediata</w:t>
      </w:r>
      <w:r w:rsidR="00E653ED">
        <w:rPr>
          <w:rFonts w:ascii="Arial" w:eastAsia="Calibri" w:hAnsi="Arial" w:cs="Arial"/>
          <w:i/>
          <w:sz w:val="28"/>
          <w:szCs w:val="28"/>
        </w:rPr>
        <w:t>,</w:t>
      </w:r>
      <w:r w:rsidR="00E653ED" w:rsidRPr="00E653ED">
        <w:rPr>
          <w:rFonts w:ascii="Arial" w:eastAsia="Calibri" w:hAnsi="Arial" w:cs="Arial"/>
          <w:i/>
          <w:sz w:val="28"/>
          <w:szCs w:val="28"/>
        </w:rPr>
        <w:t xml:space="preserve"> una vez que el Particular A</w:t>
      </w:r>
      <w:r w:rsidR="00D273DA" w:rsidRPr="00E653ED">
        <w:rPr>
          <w:rFonts w:ascii="Arial" w:eastAsia="Calibri" w:hAnsi="Arial" w:cs="Arial"/>
          <w:i/>
          <w:sz w:val="28"/>
          <w:szCs w:val="28"/>
        </w:rPr>
        <w:t>dministrado</w:t>
      </w:r>
      <w:r w:rsidR="00E653ED" w:rsidRPr="00E653ED">
        <w:rPr>
          <w:rFonts w:ascii="Arial" w:eastAsia="Calibri" w:hAnsi="Arial" w:cs="Arial"/>
          <w:i/>
          <w:sz w:val="28"/>
          <w:szCs w:val="28"/>
        </w:rPr>
        <w:t>,</w:t>
      </w:r>
      <w:r w:rsidR="00D273DA" w:rsidRPr="00E653ED">
        <w:rPr>
          <w:rFonts w:ascii="Arial" w:eastAsia="Calibri" w:hAnsi="Arial" w:cs="Arial"/>
          <w:i/>
          <w:sz w:val="28"/>
          <w:szCs w:val="28"/>
        </w:rPr>
        <w:t xml:space="preserve"> haga el depósito que se refier</w:t>
      </w:r>
      <w:r w:rsidR="00E653ED" w:rsidRPr="00E653ED">
        <w:rPr>
          <w:rFonts w:ascii="Arial" w:eastAsia="Calibri" w:hAnsi="Arial" w:cs="Arial"/>
          <w:i/>
          <w:sz w:val="28"/>
          <w:szCs w:val="28"/>
        </w:rPr>
        <w:t>e al punto sexto de esta misma I</w:t>
      </w:r>
      <w:r w:rsidR="00D273DA" w:rsidRPr="00E653ED">
        <w:rPr>
          <w:rFonts w:ascii="Arial" w:eastAsia="Calibri" w:hAnsi="Arial" w:cs="Arial"/>
          <w:i/>
          <w:sz w:val="28"/>
          <w:szCs w:val="28"/>
        </w:rPr>
        <w:t>niciativa.</w:t>
      </w:r>
      <w:r w:rsidR="00D273DA" w:rsidRPr="004E271F">
        <w:rPr>
          <w:rFonts w:ascii="Arial" w:eastAsia="Calibri" w:hAnsi="Arial" w:cs="Arial"/>
          <w:sz w:val="28"/>
          <w:szCs w:val="28"/>
        </w:rPr>
        <w:t xml:space="preserve"> Igual</w:t>
      </w:r>
      <w:r w:rsidR="00E653ED">
        <w:rPr>
          <w:rFonts w:ascii="Arial" w:eastAsia="Calibri" w:hAnsi="Arial" w:cs="Arial"/>
          <w:sz w:val="28"/>
          <w:szCs w:val="28"/>
        </w:rPr>
        <w:t>,</w:t>
      </w:r>
      <w:r w:rsidR="00D273DA" w:rsidRPr="004E271F">
        <w:rPr>
          <w:rFonts w:ascii="Arial" w:eastAsia="Calibri" w:hAnsi="Arial" w:cs="Arial"/>
          <w:sz w:val="28"/>
          <w:szCs w:val="28"/>
        </w:rPr>
        <w:t xml:space="preserve"> si lo pueden considerar para que quede transcrito en </w:t>
      </w:r>
      <w:r w:rsidR="00E653ED">
        <w:rPr>
          <w:rFonts w:ascii="Arial" w:eastAsia="Calibri" w:hAnsi="Arial" w:cs="Arial"/>
          <w:sz w:val="28"/>
          <w:szCs w:val="28"/>
        </w:rPr>
        <w:lastRenderedPageBreak/>
        <w:t>A</w:t>
      </w:r>
      <w:r w:rsidR="00D273DA" w:rsidRPr="004E271F">
        <w:rPr>
          <w:rFonts w:ascii="Arial" w:eastAsia="Calibri" w:hAnsi="Arial" w:cs="Arial"/>
          <w:sz w:val="28"/>
          <w:szCs w:val="28"/>
        </w:rPr>
        <w:t>ctas y co</w:t>
      </w:r>
      <w:r w:rsidR="00E653ED">
        <w:rPr>
          <w:rFonts w:ascii="Arial" w:eastAsia="Calibri" w:hAnsi="Arial" w:cs="Arial"/>
          <w:sz w:val="28"/>
          <w:szCs w:val="28"/>
        </w:rPr>
        <w:t>mo anexo o como adendum a esta I</w:t>
      </w:r>
      <w:r w:rsidR="00D273DA" w:rsidRPr="004E271F">
        <w:rPr>
          <w:rFonts w:ascii="Arial" w:eastAsia="Calibri" w:hAnsi="Arial" w:cs="Arial"/>
          <w:sz w:val="28"/>
          <w:szCs w:val="28"/>
        </w:rPr>
        <w:t>niciativa de acuerdo. Y quedaría en ese sentido nada más</w:t>
      </w:r>
      <w:r w:rsidR="00E653ED">
        <w:rPr>
          <w:rFonts w:ascii="Arial" w:eastAsia="Calibri" w:hAnsi="Arial" w:cs="Arial"/>
          <w:sz w:val="28"/>
          <w:szCs w:val="28"/>
        </w:rPr>
        <w:t>,</w:t>
      </w:r>
      <w:r w:rsidR="00D273DA" w:rsidRPr="004E271F">
        <w:rPr>
          <w:rFonts w:ascii="Arial" w:eastAsia="Calibri" w:hAnsi="Arial" w:cs="Arial"/>
          <w:sz w:val="28"/>
          <w:szCs w:val="28"/>
        </w:rPr>
        <w:t xml:space="preserve"> sería lo que yo agregaría</w:t>
      </w:r>
      <w:r w:rsidR="00D273DA">
        <w:rPr>
          <w:rFonts w:ascii="Arial" w:eastAsia="Calibri" w:hAnsi="Arial" w:cs="Arial"/>
          <w:sz w:val="28"/>
          <w:szCs w:val="28"/>
        </w:rPr>
        <w:t>,</w:t>
      </w:r>
      <w:r w:rsidR="00D273DA" w:rsidRPr="004E271F">
        <w:rPr>
          <w:rFonts w:ascii="Arial" w:eastAsia="Calibri" w:hAnsi="Arial" w:cs="Arial"/>
          <w:sz w:val="28"/>
          <w:szCs w:val="28"/>
        </w:rPr>
        <w:t xml:space="preserve"> es cuanto</w:t>
      </w:r>
      <w:r w:rsidR="00D273DA">
        <w:rPr>
          <w:rFonts w:ascii="Arial" w:eastAsia="Calibri" w:hAnsi="Arial" w:cs="Arial"/>
          <w:sz w:val="28"/>
          <w:szCs w:val="28"/>
        </w:rPr>
        <w:t>, S</w:t>
      </w:r>
      <w:r w:rsidR="00D273DA" w:rsidRPr="004E271F">
        <w:rPr>
          <w:rFonts w:ascii="Arial" w:eastAsia="Calibri" w:hAnsi="Arial" w:cs="Arial"/>
          <w:sz w:val="28"/>
          <w:szCs w:val="28"/>
        </w:rPr>
        <w:t>ecretaria.</w:t>
      </w:r>
      <w:r w:rsidR="00D273DA">
        <w:rPr>
          <w:rFonts w:ascii="Arial" w:eastAsia="Calibri" w:hAnsi="Arial" w:cs="Arial"/>
          <w:sz w:val="28"/>
          <w:szCs w:val="28"/>
        </w:rPr>
        <w:t xml:space="preserve"> </w:t>
      </w:r>
      <w:r w:rsidR="00D273DA">
        <w:rPr>
          <w:rFonts w:ascii="Arial" w:eastAsia="Calibri" w:hAnsi="Arial" w:cs="Arial"/>
          <w:b/>
          <w:i/>
          <w:sz w:val="28"/>
          <w:szCs w:val="28"/>
        </w:rPr>
        <w:t xml:space="preserve">C. Regidora Miriam Salomé Torres Lares: </w:t>
      </w:r>
      <w:r w:rsidR="00E653ED">
        <w:rPr>
          <w:rFonts w:ascii="Arial" w:eastAsia="Calibri" w:hAnsi="Arial" w:cs="Arial"/>
          <w:sz w:val="28"/>
          <w:szCs w:val="28"/>
        </w:rPr>
        <w:t>Como Autora de la anterior I</w:t>
      </w:r>
      <w:r w:rsidR="00D273DA" w:rsidRPr="004E271F">
        <w:rPr>
          <w:rFonts w:ascii="Arial" w:eastAsia="Calibri" w:hAnsi="Arial" w:cs="Arial"/>
          <w:sz w:val="28"/>
          <w:szCs w:val="28"/>
        </w:rPr>
        <w:t>niciativa</w:t>
      </w:r>
      <w:r w:rsidR="00E653ED">
        <w:rPr>
          <w:rFonts w:ascii="Arial" w:eastAsia="Calibri" w:hAnsi="Arial" w:cs="Arial"/>
          <w:sz w:val="28"/>
          <w:szCs w:val="28"/>
        </w:rPr>
        <w:t>,</w:t>
      </w:r>
      <w:r w:rsidR="00D273DA" w:rsidRPr="004E271F">
        <w:rPr>
          <w:rFonts w:ascii="Arial" w:eastAsia="Calibri" w:hAnsi="Arial" w:cs="Arial"/>
          <w:sz w:val="28"/>
          <w:szCs w:val="28"/>
        </w:rPr>
        <w:t xml:space="preserve"> creo que quedó bien claro</w:t>
      </w:r>
      <w:r w:rsidR="00E653ED">
        <w:rPr>
          <w:rFonts w:ascii="Arial" w:eastAsia="Calibri" w:hAnsi="Arial" w:cs="Arial"/>
          <w:sz w:val="28"/>
          <w:szCs w:val="28"/>
        </w:rPr>
        <w:t>,</w:t>
      </w:r>
      <w:r w:rsidR="00D273DA" w:rsidRPr="004E271F">
        <w:rPr>
          <w:rFonts w:ascii="Arial" w:eastAsia="Calibri" w:hAnsi="Arial" w:cs="Arial"/>
          <w:sz w:val="28"/>
          <w:szCs w:val="28"/>
        </w:rPr>
        <w:t xml:space="preserve"> que una buena </w:t>
      </w:r>
      <w:r w:rsidR="00E653ED">
        <w:rPr>
          <w:rFonts w:ascii="Arial" w:eastAsia="Calibri" w:hAnsi="Arial" w:cs="Arial"/>
          <w:sz w:val="28"/>
          <w:szCs w:val="28"/>
        </w:rPr>
        <w:t>parte del fundamento si era el A</w:t>
      </w:r>
      <w:r w:rsidR="00D273DA" w:rsidRPr="004E271F">
        <w:rPr>
          <w:rFonts w:ascii="Arial" w:eastAsia="Calibri" w:hAnsi="Arial" w:cs="Arial"/>
          <w:sz w:val="28"/>
          <w:szCs w:val="28"/>
        </w:rPr>
        <w:t>rtículo</w:t>
      </w:r>
      <w:r w:rsidR="00E653ED">
        <w:rPr>
          <w:rFonts w:ascii="Arial" w:eastAsia="Calibri" w:hAnsi="Arial" w:cs="Arial"/>
          <w:sz w:val="28"/>
          <w:szCs w:val="28"/>
        </w:rPr>
        <w:t>, que menciona la P</w:t>
      </w:r>
      <w:r w:rsidR="00D273DA" w:rsidRPr="004E271F">
        <w:rPr>
          <w:rFonts w:ascii="Arial" w:eastAsia="Calibri" w:hAnsi="Arial" w:cs="Arial"/>
          <w:sz w:val="28"/>
          <w:szCs w:val="28"/>
        </w:rPr>
        <w:t>residenta</w:t>
      </w:r>
      <w:r w:rsidR="00E653ED">
        <w:rPr>
          <w:rFonts w:ascii="Arial" w:eastAsia="Calibri" w:hAnsi="Arial" w:cs="Arial"/>
          <w:sz w:val="28"/>
          <w:szCs w:val="28"/>
        </w:rPr>
        <w:t xml:space="preserve">, el 477 Ter, </w:t>
      </w:r>
      <w:r w:rsidR="00D273DA" w:rsidRPr="004E271F">
        <w:rPr>
          <w:rFonts w:ascii="Arial" w:eastAsia="Calibri" w:hAnsi="Arial" w:cs="Arial"/>
          <w:sz w:val="28"/>
          <w:szCs w:val="28"/>
        </w:rPr>
        <w:t>cuatrocientos setenta y siete</w:t>
      </w:r>
      <w:r w:rsidR="00E653ED">
        <w:rPr>
          <w:rFonts w:ascii="Arial" w:eastAsia="Calibri" w:hAnsi="Arial" w:cs="Arial"/>
          <w:sz w:val="28"/>
          <w:szCs w:val="28"/>
        </w:rPr>
        <w:t>,</w:t>
      </w:r>
      <w:r w:rsidR="00D273DA" w:rsidRPr="004E271F">
        <w:rPr>
          <w:rFonts w:ascii="Arial" w:eastAsia="Calibri" w:hAnsi="Arial" w:cs="Arial"/>
          <w:sz w:val="28"/>
          <w:szCs w:val="28"/>
        </w:rPr>
        <w:t xml:space="preserve"> que</w:t>
      </w:r>
      <w:r w:rsidR="00E653ED">
        <w:rPr>
          <w:rFonts w:ascii="Arial" w:eastAsia="Calibri" w:hAnsi="Arial" w:cs="Arial"/>
          <w:sz w:val="28"/>
          <w:szCs w:val="28"/>
        </w:rPr>
        <w:t>,</w:t>
      </w:r>
      <w:r w:rsidR="00D273DA" w:rsidRPr="004E271F">
        <w:rPr>
          <w:rFonts w:ascii="Arial" w:eastAsia="Calibri" w:hAnsi="Arial" w:cs="Arial"/>
          <w:sz w:val="28"/>
          <w:szCs w:val="28"/>
        </w:rPr>
        <w:t xml:space="preserve"> si bien es más actual a cualq</w:t>
      </w:r>
      <w:r w:rsidR="00E653ED">
        <w:rPr>
          <w:rFonts w:ascii="Arial" w:eastAsia="Calibri" w:hAnsi="Arial" w:cs="Arial"/>
          <w:sz w:val="28"/>
          <w:szCs w:val="28"/>
        </w:rPr>
        <w:t>uier modificación que tenga el C</w:t>
      </w:r>
      <w:r w:rsidR="00D273DA" w:rsidRPr="004E271F">
        <w:rPr>
          <w:rFonts w:ascii="Arial" w:eastAsia="Calibri" w:hAnsi="Arial" w:cs="Arial"/>
          <w:sz w:val="28"/>
          <w:szCs w:val="28"/>
        </w:rPr>
        <w:t>ódigo</w:t>
      </w:r>
      <w:r w:rsidR="00E653ED">
        <w:rPr>
          <w:rFonts w:ascii="Arial" w:eastAsia="Calibri" w:hAnsi="Arial" w:cs="Arial"/>
          <w:sz w:val="28"/>
          <w:szCs w:val="28"/>
        </w:rPr>
        <w:t>,</w:t>
      </w:r>
      <w:r w:rsidR="00D273DA" w:rsidRPr="004E271F">
        <w:rPr>
          <w:rFonts w:ascii="Arial" w:eastAsia="Calibri" w:hAnsi="Arial" w:cs="Arial"/>
          <w:sz w:val="28"/>
          <w:szCs w:val="28"/>
        </w:rPr>
        <w:t xml:space="preserve"> atiende y no especifica quién debe hacer la obra. Pero aquí está fundamentado todo lo que es la permuta por infraestructura. Está muy claro</w:t>
      </w:r>
      <w:r w:rsidR="00E653ED">
        <w:rPr>
          <w:rFonts w:ascii="Arial" w:eastAsia="Calibri" w:hAnsi="Arial" w:cs="Arial"/>
          <w:sz w:val="28"/>
          <w:szCs w:val="28"/>
        </w:rPr>
        <w:t>,</w:t>
      </w:r>
      <w:r w:rsidR="00D273DA" w:rsidRPr="004E271F">
        <w:rPr>
          <w:rFonts w:ascii="Arial" w:eastAsia="Calibri" w:hAnsi="Arial" w:cs="Arial"/>
          <w:sz w:val="28"/>
          <w:szCs w:val="28"/>
        </w:rPr>
        <w:t xml:space="preserve"> y fue el fundamento p</w:t>
      </w:r>
      <w:r w:rsidR="00D273DA">
        <w:rPr>
          <w:rFonts w:ascii="Arial" w:eastAsia="Calibri" w:hAnsi="Arial" w:cs="Arial"/>
          <w:sz w:val="28"/>
          <w:szCs w:val="28"/>
        </w:rPr>
        <w:t>arte importante de la anterior I</w:t>
      </w:r>
      <w:r w:rsidR="00D273DA" w:rsidRPr="004E271F">
        <w:rPr>
          <w:rFonts w:ascii="Arial" w:eastAsia="Calibri" w:hAnsi="Arial" w:cs="Arial"/>
          <w:sz w:val="28"/>
          <w:szCs w:val="28"/>
        </w:rPr>
        <w:t>niciativa.</w:t>
      </w:r>
      <w:r w:rsidR="00D273DA">
        <w:rPr>
          <w:rFonts w:ascii="Arial" w:hAnsi="Arial" w:cs="Arial"/>
          <w:b/>
          <w:i/>
          <w:sz w:val="28"/>
          <w:szCs w:val="28"/>
        </w:rPr>
        <w:t xml:space="preserve"> </w:t>
      </w:r>
      <w:r w:rsidR="00D273DA" w:rsidRPr="004E271F">
        <w:rPr>
          <w:rFonts w:ascii="Arial" w:eastAsia="Calibri" w:hAnsi="Arial" w:cs="Arial"/>
          <w:sz w:val="28"/>
          <w:szCs w:val="28"/>
        </w:rPr>
        <w:t>Si bien</w:t>
      </w:r>
      <w:r w:rsidR="00E653ED">
        <w:rPr>
          <w:rFonts w:ascii="Arial" w:eastAsia="Calibri" w:hAnsi="Arial" w:cs="Arial"/>
          <w:sz w:val="28"/>
          <w:szCs w:val="28"/>
        </w:rPr>
        <w:t>, yo cambié ese punto D</w:t>
      </w:r>
      <w:r w:rsidR="00D273DA" w:rsidRPr="004E271F">
        <w:rPr>
          <w:rFonts w:ascii="Arial" w:eastAsia="Calibri" w:hAnsi="Arial" w:cs="Arial"/>
          <w:sz w:val="28"/>
          <w:szCs w:val="28"/>
        </w:rPr>
        <w:t>octora Bert</w:t>
      </w:r>
      <w:r w:rsidR="00E653ED">
        <w:rPr>
          <w:rFonts w:ascii="Arial" w:eastAsia="Calibri" w:hAnsi="Arial" w:cs="Arial"/>
          <w:sz w:val="28"/>
          <w:szCs w:val="28"/>
        </w:rPr>
        <w:t>h</w:t>
      </w:r>
      <w:r w:rsidR="00D273DA" w:rsidRPr="004E271F">
        <w:rPr>
          <w:rFonts w:ascii="Arial" w:eastAsia="Calibri" w:hAnsi="Arial" w:cs="Arial"/>
          <w:sz w:val="28"/>
          <w:szCs w:val="28"/>
        </w:rPr>
        <w:t>a</w:t>
      </w:r>
      <w:r w:rsidR="00E653ED">
        <w:rPr>
          <w:rFonts w:ascii="Arial" w:eastAsia="Calibri" w:hAnsi="Arial" w:cs="Arial"/>
          <w:sz w:val="28"/>
          <w:szCs w:val="28"/>
        </w:rPr>
        <w:t>,</w:t>
      </w:r>
      <w:r w:rsidR="00D273DA" w:rsidRPr="004E271F">
        <w:rPr>
          <w:rFonts w:ascii="Arial" w:eastAsia="Calibri" w:hAnsi="Arial" w:cs="Arial"/>
          <w:sz w:val="28"/>
          <w:szCs w:val="28"/>
        </w:rPr>
        <w:t xml:space="preserve"> fue por todas las suspicacias y</w:t>
      </w:r>
      <w:r w:rsidR="00F25B12">
        <w:rPr>
          <w:rFonts w:ascii="Arial" w:eastAsia="Calibri" w:hAnsi="Arial" w:cs="Arial"/>
          <w:sz w:val="28"/>
          <w:szCs w:val="28"/>
        </w:rPr>
        <w:t xml:space="preserve"> con la intención como dice el R</w:t>
      </w:r>
      <w:r w:rsidR="00D273DA" w:rsidRPr="004E271F">
        <w:rPr>
          <w:rFonts w:ascii="Arial" w:eastAsia="Calibri" w:hAnsi="Arial" w:cs="Arial"/>
          <w:sz w:val="28"/>
          <w:szCs w:val="28"/>
        </w:rPr>
        <w:t>egidor Oscar</w:t>
      </w:r>
      <w:r w:rsidR="00F25B12">
        <w:rPr>
          <w:rFonts w:ascii="Arial" w:eastAsia="Calibri" w:hAnsi="Arial" w:cs="Arial"/>
          <w:sz w:val="28"/>
          <w:szCs w:val="28"/>
        </w:rPr>
        <w:t xml:space="preserve">, la genuina buena intención, </w:t>
      </w:r>
      <w:r w:rsidR="00D273DA" w:rsidRPr="004E271F">
        <w:rPr>
          <w:rFonts w:ascii="Arial" w:eastAsia="Calibri" w:hAnsi="Arial" w:cs="Arial"/>
          <w:sz w:val="28"/>
          <w:szCs w:val="28"/>
        </w:rPr>
        <w:t>de que todo se hiciera conforme a derecho y</w:t>
      </w:r>
      <w:r w:rsidR="00F25B12">
        <w:rPr>
          <w:rFonts w:ascii="Arial" w:eastAsia="Calibri" w:hAnsi="Arial" w:cs="Arial"/>
          <w:sz w:val="28"/>
          <w:szCs w:val="28"/>
        </w:rPr>
        <w:t xml:space="preserve"> sobre todo pensando en que la A</w:t>
      </w:r>
      <w:r w:rsidR="00D273DA" w:rsidRPr="004E271F">
        <w:rPr>
          <w:rFonts w:ascii="Arial" w:eastAsia="Calibri" w:hAnsi="Arial" w:cs="Arial"/>
          <w:sz w:val="28"/>
          <w:szCs w:val="28"/>
        </w:rPr>
        <w:t>uditoría va a venir y nos va a auditar</w:t>
      </w:r>
      <w:r w:rsidR="00F25B12">
        <w:rPr>
          <w:rFonts w:ascii="Arial" w:eastAsia="Calibri" w:hAnsi="Arial" w:cs="Arial"/>
          <w:sz w:val="28"/>
          <w:szCs w:val="28"/>
        </w:rPr>
        <w:t>,</w:t>
      </w:r>
      <w:r w:rsidR="00D273DA" w:rsidRPr="004E271F">
        <w:rPr>
          <w:rFonts w:ascii="Arial" w:eastAsia="Calibri" w:hAnsi="Arial" w:cs="Arial"/>
          <w:sz w:val="28"/>
          <w:szCs w:val="28"/>
        </w:rPr>
        <w:t xml:space="preserve"> y se buscara quién era el responsable</w:t>
      </w:r>
      <w:r w:rsidR="00F25B12">
        <w:rPr>
          <w:rFonts w:ascii="Arial" w:eastAsia="Calibri" w:hAnsi="Arial" w:cs="Arial"/>
          <w:sz w:val="28"/>
          <w:szCs w:val="28"/>
        </w:rPr>
        <w:t>,</w:t>
      </w:r>
      <w:r w:rsidR="00D273DA" w:rsidRPr="004E271F">
        <w:rPr>
          <w:rFonts w:ascii="Arial" w:eastAsia="Calibri" w:hAnsi="Arial" w:cs="Arial"/>
          <w:sz w:val="28"/>
          <w:szCs w:val="28"/>
        </w:rPr>
        <w:t xml:space="preserve"> quién iba a dar seguimiento</w:t>
      </w:r>
      <w:r w:rsidR="00F25B12">
        <w:rPr>
          <w:rFonts w:ascii="Arial" w:eastAsia="Calibri" w:hAnsi="Arial" w:cs="Arial"/>
          <w:sz w:val="28"/>
          <w:szCs w:val="28"/>
        </w:rPr>
        <w:t>,</w:t>
      </w:r>
      <w:r w:rsidR="00D273DA" w:rsidRPr="004E271F">
        <w:rPr>
          <w:rFonts w:ascii="Arial" w:eastAsia="Calibri" w:hAnsi="Arial" w:cs="Arial"/>
          <w:sz w:val="28"/>
          <w:szCs w:val="28"/>
        </w:rPr>
        <w:t xml:space="preserve"> y finalmente bueno, quién iba a estar a cargo de esta situación. Y bueno, creo que</w:t>
      </w:r>
      <w:r w:rsidR="00F25B12">
        <w:rPr>
          <w:rFonts w:ascii="Arial" w:eastAsia="Calibri" w:hAnsi="Arial" w:cs="Arial"/>
          <w:sz w:val="28"/>
          <w:szCs w:val="28"/>
        </w:rPr>
        <w:t>,</w:t>
      </w:r>
      <w:r w:rsidR="00D273DA" w:rsidRPr="004E271F">
        <w:rPr>
          <w:rFonts w:ascii="Arial" w:eastAsia="Calibri" w:hAnsi="Arial" w:cs="Arial"/>
          <w:sz w:val="28"/>
          <w:szCs w:val="28"/>
        </w:rPr>
        <w:t xml:space="preserve"> algo muy importante en lo que debemos confiar y que se vien</w:t>
      </w:r>
      <w:r w:rsidR="00F25B12">
        <w:rPr>
          <w:rFonts w:ascii="Arial" w:eastAsia="Calibri" w:hAnsi="Arial" w:cs="Arial"/>
          <w:sz w:val="28"/>
          <w:szCs w:val="28"/>
        </w:rPr>
        <w:t>e trabajando muy bien desde la A</w:t>
      </w:r>
      <w:r w:rsidR="00D273DA" w:rsidRPr="004E271F">
        <w:rPr>
          <w:rFonts w:ascii="Arial" w:eastAsia="Calibri" w:hAnsi="Arial" w:cs="Arial"/>
          <w:sz w:val="28"/>
          <w:szCs w:val="28"/>
        </w:rPr>
        <w:t>dministración pasada</w:t>
      </w:r>
      <w:r w:rsidR="00F25B12">
        <w:rPr>
          <w:rFonts w:ascii="Arial" w:eastAsia="Calibri" w:hAnsi="Arial" w:cs="Arial"/>
          <w:sz w:val="28"/>
          <w:szCs w:val="28"/>
        </w:rPr>
        <w:t>,</w:t>
      </w:r>
      <w:r w:rsidR="00D273DA" w:rsidRPr="004E271F">
        <w:rPr>
          <w:rFonts w:ascii="Arial" w:eastAsia="Calibri" w:hAnsi="Arial" w:cs="Arial"/>
          <w:sz w:val="28"/>
          <w:szCs w:val="28"/>
        </w:rPr>
        <w:t xml:space="preserve"> es la confianza y la transparencia y legali</w:t>
      </w:r>
      <w:r w:rsidR="00F25B12">
        <w:rPr>
          <w:rFonts w:ascii="Arial" w:eastAsia="Calibri" w:hAnsi="Arial" w:cs="Arial"/>
          <w:sz w:val="28"/>
          <w:szCs w:val="28"/>
        </w:rPr>
        <w:t>dad que tienen los procesos de Obra P</w:t>
      </w:r>
      <w:r w:rsidR="00D273DA" w:rsidRPr="004E271F">
        <w:rPr>
          <w:rFonts w:ascii="Arial" w:eastAsia="Calibri" w:hAnsi="Arial" w:cs="Arial"/>
          <w:sz w:val="28"/>
          <w:szCs w:val="28"/>
        </w:rPr>
        <w:t>ública. Eso sí me toca defenderlos</w:t>
      </w:r>
      <w:r w:rsidR="00F25B12">
        <w:rPr>
          <w:rFonts w:ascii="Arial" w:eastAsia="Calibri" w:hAnsi="Arial" w:cs="Arial"/>
          <w:sz w:val="28"/>
          <w:szCs w:val="28"/>
        </w:rPr>
        <w:t>,</w:t>
      </w:r>
      <w:r w:rsidR="00D273DA" w:rsidRPr="004E271F">
        <w:rPr>
          <w:rFonts w:ascii="Arial" w:eastAsia="Calibri" w:hAnsi="Arial" w:cs="Arial"/>
          <w:sz w:val="28"/>
          <w:szCs w:val="28"/>
        </w:rPr>
        <w:t xml:space="preserve"> porque han estado transparentados y legales</w:t>
      </w:r>
      <w:r w:rsidR="00F25B12">
        <w:rPr>
          <w:rFonts w:ascii="Arial" w:eastAsia="Calibri" w:hAnsi="Arial" w:cs="Arial"/>
          <w:sz w:val="28"/>
          <w:szCs w:val="28"/>
        </w:rPr>
        <w:t>,</w:t>
      </w:r>
      <w:r w:rsidR="00D273DA" w:rsidRPr="004E271F">
        <w:rPr>
          <w:rFonts w:ascii="Arial" w:eastAsia="Calibri" w:hAnsi="Arial" w:cs="Arial"/>
          <w:sz w:val="28"/>
          <w:szCs w:val="28"/>
        </w:rPr>
        <w:t xml:space="preserve"> como me atrevo a decir como en mucho tiempo no se veían o no se vieron.</w:t>
      </w:r>
      <w:r w:rsidR="00D273DA">
        <w:rPr>
          <w:rFonts w:ascii="Arial" w:hAnsi="Arial" w:cs="Arial"/>
          <w:b/>
          <w:i/>
          <w:sz w:val="28"/>
          <w:szCs w:val="28"/>
        </w:rPr>
        <w:t xml:space="preserve"> </w:t>
      </w:r>
      <w:r w:rsidR="00D273DA" w:rsidRPr="004E271F">
        <w:rPr>
          <w:rFonts w:ascii="Arial" w:eastAsia="Calibri" w:hAnsi="Arial" w:cs="Arial"/>
          <w:sz w:val="28"/>
          <w:szCs w:val="28"/>
        </w:rPr>
        <w:t>Entonces, el área que se involucra</w:t>
      </w:r>
      <w:r w:rsidR="00F25B12">
        <w:rPr>
          <w:rFonts w:ascii="Arial" w:eastAsia="Calibri" w:hAnsi="Arial" w:cs="Arial"/>
          <w:sz w:val="28"/>
          <w:szCs w:val="28"/>
        </w:rPr>
        <w:t>,</w:t>
      </w:r>
      <w:r w:rsidR="00D273DA" w:rsidRPr="004E271F">
        <w:rPr>
          <w:rFonts w:ascii="Arial" w:eastAsia="Calibri" w:hAnsi="Arial" w:cs="Arial"/>
          <w:sz w:val="28"/>
          <w:szCs w:val="28"/>
        </w:rPr>
        <w:t xml:space="preserve"> el área de Hacienda</w:t>
      </w:r>
      <w:r w:rsidR="00F25B12">
        <w:rPr>
          <w:rFonts w:ascii="Arial" w:eastAsia="Calibri" w:hAnsi="Arial" w:cs="Arial"/>
          <w:sz w:val="28"/>
          <w:szCs w:val="28"/>
        </w:rPr>
        <w:t>,</w:t>
      </w:r>
      <w:r w:rsidR="00D273DA" w:rsidRPr="004E271F">
        <w:rPr>
          <w:rFonts w:ascii="Arial" w:eastAsia="Calibri" w:hAnsi="Arial" w:cs="Arial"/>
          <w:sz w:val="28"/>
          <w:szCs w:val="28"/>
        </w:rPr>
        <w:t xml:space="preserve"> junto en estos procesos</w:t>
      </w:r>
      <w:r w:rsidR="00F25B12">
        <w:rPr>
          <w:rFonts w:ascii="Arial" w:eastAsia="Calibri" w:hAnsi="Arial" w:cs="Arial"/>
          <w:sz w:val="28"/>
          <w:szCs w:val="28"/>
        </w:rPr>
        <w:t>, junto con el área de Obra P</w:t>
      </w:r>
      <w:r w:rsidR="00D273DA" w:rsidRPr="004E271F">
        <w:rPr>
          <w:rFonts w:ascii="Arial" w:eastAsia="Calibri" w:hAnsi="Arial" w:cs="Arial"/>
          <w:sz w:val="28"/>
          <w:szCs w:val="28"/>
        </w:rPr>
        <w:t>ública</w:t>
      </w:r>
      <w:r w:rsidR="00F25B12">
        <w:rPr>
          <w:rFonts w:ascii="Arial" w:eastAsia="Calibri" w:hAnsi="Arial" w:cs="Arial"/>
          <w:sz w:val="28"/>
          <w:szCs w:val="28"/>
        </w:rPr>
        <w:t>,</w:t>
      </w:r>
      <w:r w:rsidR="00D273DA" w:rsidRPr="004E271F">
        <w:rPr>
          <w:rFonts w:ascii="Arial" w:eastAsia="Calibri" w:hAnsi="Arial" w:cs="Arial"/>
          <w:sz w:val="28"/>
          <w:szCs w:val="28"/>
        </w:rPr>
        <w:t xml:space="preserve"> mis respetos para los expedi</w:t>
      </w:r>
      <w:r w:rsidR="00D273DA">
        <w:rPr>
          <w:rFonts w:ascii="Arial" w:eastAsia="Calibri" w:hAnsi="Arial" w:cs="Arial"/>
          <w:sz w:val="28"/>
          <w:szCs w:val="28"/>
        </w:rPr>
        <w:t>entes</w:t>
      </w:r>
      <w:r w:rsidR="00F25B12">
        <w:rPr>
          <w:rFonts w:ascii="Arial" w:eastAsia="Calibri" w:hAnsi="Arial" w:cs="Arial"/>
          <w:sz w:val="28"/>
          <w:szCs w:val="28"/>
        </w:rPr>
        <w:t>. C</w:t>
      </w:r>
      <w:r w:rsidR="00D273DA">
        <w:rPr>
          <w:rFonts w:ascii="Arial" w:eastAsia="Calibri" w:hAnsi="Arial" w:cs="Arial"/>
          <w:sz w:val="28"/>
          <w:szCs w:val="28"/>
        </w:rPr>
        <w:t>omentarles que la misma A</w:t>
      </w:r>
      <w:r w:rsidR="00D273DA" w:rsidRPr="004E271F">
        <w:rPr>
          <w:rFonts w:ascii="Arial" w:eastAsia="Calibri" w:hAnsi="Arial" w:cs="Arial"/>
          <w:sz w:val="28"/>
          <w:szCs w:val="28"/>
        </w:rPr>
        <w:t>uditoría del Estado</w:t>
      </w:r>
      <w:r w:rsidR="00F25B12">
        <w:rPr>
          <w:rFonts w:ascii="Arial" w:eastAsia="Calibri" w:hAnsi="Arial" w:cs="Arial"/>
          <w:sz w:val="28"/>
          <w:szCs w:val="28"/>
        </w:rPr>
        <w:t>,</w:t>
      </w:r>
      <w:r w:rsidR="00D273DA" w:rsidRPr="004E271F">
        <w:rPr>
          <w:rFonts w:ascii="Arial" w:eastAsia="Calibri" w:hAnsi="Arial" w:cs="Arial"/>
          <w:sz w:val="28"/>
          <w:szCs w:val="28"/>
        </w:rPr>
        <w:t xml:space="preserve"> tomó algunos expedientes de </w:t>
      </w:r>
      <w:r w:rsidR="00D273DA" w:rsidRPr="004E271F">
        <w:rPr>
          <w:rFonts w:ascii="Arial" w:eastAsia="Calibri" w:hAnsi="Arial" w:cs="Arial"/>
          <w:sz w:val="28"/>
          <w:szCs w:val="28"/>
        </w:rPr>
        <w:lastRenderedPageBreak/>
        <w:t xml:space="preserve">este </w:t>
      </w:r>
      <w:r w:rsidR="00D273DA">
        <w:rPr>
          <w:rFonts w:ascii="Arial" w:eastAsia="Calibri" w:hAnsi="Arial" w:cs="Arial"/>
          <w:sz w:val="28"/>
          <w:szCs w:val="28"/>
        </w:rPr>
        <w:t>A</w:t>
      </w:r>
      <w:r w:rsidR="00D273DA" w:rsidRPr="004E271F">
        <w:rPr>
          <w:rFonts w:ascii="Arial" w:eastAsia="Calibri" w:hAnsi="Arial" w:cs="Arial"/>
          <w:sz w:val="28"/>
          <w:szCs w:val="28"/>
        </w:rPr>
        <w:t>yuntamiento</w:t>
      </w:r>
      <w:r w:rsidR="004325C4">
        <w:rPr>
          <w:rFonts w:ascii="Arial" w:eastAsia="Calibri" w:hAnsi="Arial" w:cs="Arial"/>
          <w:sz w:val="28"/>
          <w:szCs w:val="28"/>
        </w:rPr>
        <w:t>, de la A</w:t>
      </w:r>
      <w:r w:rsidR="00D273DA" w:rsidRPr="004E271F">
        <w:rPr>
          <w:rFonts w:ascii="Arial" w:eastAsia="Calibri" w:hAnsi="Arial" w:cs="Arial"/>
          <w:sz w:val="28"/>
          <w:szCs w:val="28"/>
        </w:rPr>
        <w:t xml:space="preserve">dministración </w:t>
      </w:r>
      <w:r w:rsidR="00D273DA">
        <w:rPr>
          <w:rFonts w:ascii="Arial" w:eastAsia="Calibri" w:hAnsi="Arial" w:cs="Arial"/>
          <w:sz w:val="28"/>
          <w:szCs w:val="28"/>
        </w:rPr>
        <w:t>pasada</w:t>
      </w:r>
      <w:r w:rsidR="004325C4">
        <w:rPr>
          <w:rFonts w:ascii="Arial" w:eastAsia="Calibri" w:hAnsi="Arial" w:cs="Arial"/>
          <w:sz w:val="28"/>
          <w:szCs w:val="28"/>
        </w:rPr>
        <w:t>,</w:t>
      </w:r>
      <w:r w:rsidR="00D273DA">
        <w:rPr>
          <w:rFonts w:ascii="Arial" w:eastAsia="Calibri" w:hAnsi="Arial" w:cs="Arial"/>
          <w:sz w:val="28"/>
          <w:szCs w:val="28"/>
        </w:rPr>
        <w:t xml:space="preserve"> como ejemplo para otros A</w:t>
      </w:r>
      <w:r w:rsidR="00D273DA" w:rsidRPr="004E271F">
        <w:rPr>
          <w:rFonts w:ascii="Arial" w:eastAsia="Calibri" w:hAnsi="Arial" w:cs="Arial"/>
          <w:sz w:val="28"/>
          <w:szCs w:val="28"/>
        </w:rPr>
        <w:t>yuntamientos</w:t>
      </w:r>
      <w:r w:rsidR="004325C4">
        <w:rPr>
          <w:rFonts w:ascii="Arial" w:eastAsia="Calibri" w:hAnsi="Arial" w:cs="Arial"/>
          <w:sz w:val="28"/>
          <w:szCs w:val="28"/>
        </w:rPr>
        <w:t>,</w:t>
      </w:r>
      <w:r w:rsidR="00D273DA" w:rsidRPr="004E271F">
        <w:rPr>
          <w:rFonts w:ascii="Arial" w:eastAsia="Calibri" w:hAnsi="Arial" w:cs="Arial"/>
          <w:sz w:val="28"/>
          <w:szCs w:val="28"/>
        </w:rPr>
        <w:t xml:space="preserve"> por lo completo por las especificaciones y el cumplimiento que se tenía en cada una de estas obras. Que sí hubo detalles</w:t>
      </w:r>
      <w:r w:rsidR="004325C4">
        <w:rPr>
          <w:rFonts w:ascii="Arial" w:eastAsia="Calibri" w:hAnsi="Arial" w:cs="Arial"/>
          <w:sz w:val="28"/>
          <w:szCs w:val="28"/>
        </w:rPr>
        <w:t>,</w:t>
      </w:r>
      <w:r w:rsidR="00D273DA" w:rsidRPr="004E271F">
        <w:rPr>
          <w:rFonts w:ascii="Arial" w:eastAsia="Calibri" w:hAnsi="Arial" w:cs="Arial"/>
          <w:sz w:val="28"/>
          <w:szCs w:val="28"/>
        </w:rPr>
        <w:t xml:space="preserve"> que sí hubo observaciones</w:t>
      </w:r>
      <w:r w:rsidR="004325C4">
        <w:rPr>
          <w:rFonts w:ascii="Arial" w:eastAsia="Calibri" w:hAnsi="Arial" w:cs="Arial"/>
          <w:sz w:val="28"/>
          <w:szCs w:val="28"/>
        </w:rPr>
        <w:t>,</w:t>
      </w:r>
      <w:r w:rsidR="00D273DA" w:rsidRPr="004E271F">
        <w:rPr>
          <w:rFonts w:ascii="Arial" w:eastAsia="Calibri" w:hAnsi="Arial" w:cs="Arial"/>
          <w:sz w:val="28"/>
          <w:szCs w:val="28"/>
        </w:rPr>
        <w:t xml:space="preserve"> cuestiones técnicas</w:t>
      </w:r>
      <w:r w:rsidR="004325C4">
        <w:rPr>
          <w:rFonts w:ascii="Arial" w:eastAsia="Calibri" w:hAnsi="Arial" w:cs="Arial"/>
          <w:sz w:val="28"/>
          <w:szCs w:val="28"/>
        </w:rPr>
        <w:t>,</w:t>
      </w:r>
      <w:r w:rsidR="00D273DA" w:rsidRPr="004E271F">
        <w:rPr>
          <w:rFonts w:ascii="Arial" w:eastAsia="Calibri" w:hAnsi="Arial" w:cs="Arial"/>
          <w:sz w:val="28"/>
          <w:szCs w:val="28"/>
        </w:rPr>
        <w:t xml:space="preserve"> que todo el tiempo se van por la premura del tiempo</w:t>
      </w:r>
      <w:r w:rsidR="004325C4">
        <w:rPr>
          <w:rFonts w:ascii="Arial" w:eastAsia="Calibri" w:hAnsi="Arial" w:cs="Arial"/>
          <w:sz w:val="28"/>
          <w:szCs w:val="28"/>
        </w:rPr>
        <w:t>,</w:t>
      </w:r>
      <w:r w:rsidR="00D273DA" w:rsidRPr="004E271F">
        <w:rPr>
          <w:rFonts w:ascii="Arial" w:eastAsia="Calibri" w:hAnsi="Arial" w:cs="Arial"/>
          <w:sz w:val="28"/>
          <w:szCs w:val="28"/>
        </w:rPr>
        <w:t xml:space="preserve"> pero nada que </w:t>
      </w:r>
      <w:r w:rsidR="004325C4">
        <w:rPr>
          <w:rFonts w:ascii="Arial" w:eastAsia="Calibri" w:hAnsi="Arial" w:cs="Arial"/>
          <w:sz w:val="28"/>
          <w:szCs w:val="28"/>
        </w:rPr>
        <w:t>no se pudiera subsanar ante la A</w:t>
      </w:r>
      <w:r w:rsidR="00D273DA" w:rsidRPr="004E271F">
        <w:rPr>
          <w:rFonts w:ascii="Arial" w:eastAsia="Calibri" w:hAnsi="Arial" w:cs="Arial"/>
          <w:sz w:val="28"/>
          <w:szCs w:val="28"/>
        </w:rPr>
        <w:t>uditoría y que siguiera como un antecedente o quedara como un</w:t>
      </w:r>
      <w:r w:rsidR="004325C4">
        <w:rPr>
          <w:rFonts w:ascii="Arial" w:eastAsia="Calibri" w:hAnsi="Arial" w:cs="Arial"/>
          <w:sz w:val="28"/>
          <w:szCs w:val="28"/>
        </w:rPr>
        <w:t xml:space="preserve">a </w:t>
      </w:r>
      <w:r w:rsidR="00D273DA" w:rsidRPr="004E271F">
        <w:rPr>
          <w:rFonts w:ascii="Arial" w:eastAsia="Calibri" w:hAnsi="Arial" w:cs="Arial"/>
          <w:sz w:val="28"/>
          <w:szCs w:val="28"/>
        </w:rPr>
        <w:t>tache. Entonces, mi agradecimiento a estas dos áreas técnicas</w:t>
      </w:r>
      <w:r w:rsidR="004325C4">
        <w:rPr>
          <w:rFonts w:ascii="Arial" w:eastAsia="Calibri" w:hAnsi="Arial" w:cs="Arial"/>
          <w:sz w:val="28"/>
          <w:szCs w:val="28"/>
        </w:rPr>
        <w:t>:</w:t>
      </w:r>
      <w:r w:rsidR="00D273DA" w:rsidRPr="004E271F">
        <w:rPr>
          <w:rFonts w:ascii="Arial" w:eastAsia="Calibri" w:hAnsi="Arial" w:cs="Arial"/>
          <w:sz w:val="28"/>
          <w:szCs w:val="28"/>
        </w:rPr>
        <w:t xml:space="preserve"> la Hacienda Municipal</w:t>
      </w:r>
      <w:r w:rsidR="004325C4">
        <w:rPr>
          <w:rFonts w:ascii="Arial" w:eastAsia="Calibri" w:hAnsi="Arial" w:cs="Arial"/>
          <w:sz w:val="28"/>
          <w:szCs w:val="28"/>
        </w:rPr>
        <w:t>, en lo que compete a la Obra P</w:t>
      </w:r>
      <w:r w:rsidR="00D273DA" w:rsidRPr="004E271F">
        <w:rPr>
          <w:rFonts w:ascii="Arial" w:eastAsia="Calibri" w:hAnsi="Arial" w:cs="Arial"/>
          <w:sz w:val="28"/>
          <w:szCs w:val="28"/>
        </w:rPr>
        <w:t>ública</w:t>
      </w:r>
      <w:r w:rsidR="004325C4">
        <w:rPr>
          <w:rFonts w:ascii="Arial" w:eastAsia="Calibri" w:hAnsi="Arial" w:cs="Arial"/>
          <w:sz w:val="28"/>
          <w:szCs w:val="28"/>
        </w:rPr>
        <w:t>,</w:t>
      </w:r>
      <w:r w:rsidR="00D273DA" w:rsidRPr="004E271F">
        <w:rPr>
          <w:rFonts w:ascii="Arial" w:eastAsia="Calibri" w:hAnsi="Arial" w:cs="Arial"/>
          <w:sz w:val="28"/>
          <w:szCs w:val="28"/>
        </w:rPr>
        <w:t xml:space="preserve"> y desde luego al equipo que est</w:t>
      </w:r>
      <w:r w:rsidR="004325C4">
        <w:rPr>
          <w:rFonts w:ascii="Arial" w:eastAsia="Calibri" w:hAnsi="Arial" w:cs="Arial"/>
          <w:sz w:val="28"/>
          <w:szCs w:val="28"/>
        </w:rPr>
        <w:t>á en Obra P</w:t>
      </w:r>
      <w:r w:rsidR="00D273DA" w:rsidRPr="004E271F">
        <w:rPr>
          <w:rFonts w:ascii="Arial" w:eastAsia="Calibri" w:hAnsi="Arial" w:cs="Arial"/>
          <w:sz w:val="28"/>
          <w:szCs w:val="28"/>
        </w:rPr>
        <w:t>ública</w:t>
      </w:r>
      <w:r w:rsidR="004325C4">
        <w:rPr>
          <w:rFonts w:ascii="Arial" w:eastAsia="Calibri" w:hAnsi="Arial" w:cs="Arial"/>
          <w:sz w:val="28"/>
          <w:szCs w:val="28"/>
        </w:rPr>
        <w:t>,</w:t>
      </w:r>
      <w:r w:rsidR="00D273DA" w:rsidRPr="004E271F">
        <w:rPr>
          <w:rFonts w:ascii="Arial" w:eastAsia="Calibri" w:hAnsi="Arial" w:cs="Arial"/>
          <w:sz w:val="28"/>
          <w:szCs w:val="28"/>
        </w:rPr>
        <w:t xml:space="preserve"> trabajando día con día</w:t>
      </w:r>
      <w:r w:rsidR="004325C4">
        <w:rPr>
          <w:rFonts w:ascii="Arial" w:eastAsia="Calibri" w:hAnsi="Arial" w:cs="Arial"/>
          <w:sz w:val="28"/>
          <w:szCs w:val="28"/>
        </w:rPr>
        <w:t>,</w:t>
      </w:r>
      <w:r w:rsidR="00D273DA" w:rsidRPr="004E271F">
        <w:rPr>
          <w:rFonts w:ascii="Arial" w:eastAsia="Calibri" w:hAnsi="Arial" w:cs="Arial"/>
          <w:sz w:val="28"/>
          <w:szCs w:val="28"/>
        </w:rPr>
        <w:t xml:space="preserve"> en estas tareas.</w:t>
      </w:r>
      <w:r w:rsidR="00D273DA">
        <w:rPr>
          <w:rFonts w:ascii="Arial" w:eastAsia="Calibri" w:hAnsi="Arial" w:cs="Arial"/>
          <w:sz w:val="28"/>
          <w:szCs w:val="28"/>
        </w:rPr>
        <w:t xml:space="preserve"> </w:t>
      </w:r>
      <w:r w:rsidR="004325C4">
        <w:rPr>
          <w:rFonts w:ascii="Arial" w:eastAsia="Calibri" w:hAnsi="Arial" w:cs="Arial"/>
          <w:sz w:val="28"/>
          <w:szCs w:val="28"/>
        </w:rPr>
        <w:t>Gracias. Esto es cuanto, Señora S</w:t>
      </w:r>
      <w:r w:rsidR="00D273DA" w:rsidRPr="004E271F">
        <w:rPr>
          <w:rFonts w:ascii="Arial" w:eastAsia="Calibri" w:hAnsi="Arial" w:cs="Arial"/>
          <w:sz w:val="28"/>
          <w:szCs w:val="28"/>
        </w:rPr>
        <w:t xml:space="preserve">ecretaria. </w:t>
      </w:r>
      <w:r w:rsidR="00D273DA">
        <w:rPr>
          <w:rFonts w:ascii="Arial" w:eastAsia="Calibri" w:hAnsi="Arial" w:cs="Arial"/>
          <w:b/>
          <w:i/>
          <w:sz w:val="28"/>
          <w:szCs w:val="28"/>
        </w:rPr>
        <w:t xml:space="preserve">C. Regidor Gustavo López Sandoval: </w:t>
      </w:r>
      <w:r w:rsidR="00D273DA" w:rsidRPr="004E271F">
        <w:rPr>
          <w:rFonts w:ascii="Arial" w:eastAsia="Calibri" w:hAnsi="Arial" w:cs="Arial"/>
          <w:sz w:val="28"/>
          <w:szCs w:val="28"/>
        </w:rPr>
        <w:t xml:space="preserve">Gracias. Señores, yo realmente veo que el tema está fácil, o sea no estamos cuestionando muchas cosas que estén bien o </w:t>
      </w:r>
      <w:r w:rsidR="004325C4">
        <w:rPr>
          <w:rFonts w:ascii="Arial" w:eastAsia="Calibri" w:hAnsi="Arial" w:cs="Arial"/>
          <w:sz w:val="28"/>
          <w:szCs w:val="28"/>
        </w:rPr>
        <w:t>mal, Síndica. Y</w:t>
      </w:r>
      <w:r w:rsidR="00D273DA" w:rsidRPr="004E271F">
        <w:rPr>
          <w:rFonts w:ascii="Arial" w:eastAsia="Calibri" w:hAnsi="Arial" w:cs="Arial"/>
          <w:sz w:val="28"/>
          <w:szCs w:val="28"/>
        </w:rPr>
        <w:t>o creo que</w:t>
      </w:r>
      <w:r w:rsidR="004325C4">
        <w:rPr>
          <w:rFonts w:ascii="Arial" w:eastAsia="Calibri" w:hAnsi="Arial" w:cs="Arial"/>
          <w:sz w:val="28"/>
          <w:szCs w:val="28"/>
        </w:rPr>
        <w:t>,</w:t>
      </w:r>
      <w:r w:rsidR="00D273DA" w:rsidRPr="004E271F">
        <w:rPr>
          <w:rFonts w:ascii="Arial" w:eastAsia="Calibri" w:hAnsi="Arial" w:cs="Arial"/>
          <w:sz w:val="28"/>
          <w:szCs w:val="28"/>
        </w:rPr>
        <w:t xml:space="preserve"> sí está fácil el tema</w:t>
      </w:r>
      <w:r w:rsidR="004325C4">
        <w:rPr>
          <w:rFonts w:ascii="Arial" w:eastAsia="Calibri" w:hAnsi="Arial" w:cs="Arial"/>
          <w:sz w:val="28"/>
          <w:szCs w:val="28"/>
        </w:rPr>
        <w:t>. E</w:t>
      </w:r>
      <w:r w:rsidR="00D273DA" w:rsidRPr="004E271F">
        <w:rPr>
          <w:rFonts w:ascii="Arial" w:eastAsia="Calibri" w:hAnsi="Arial" w:cs="Arial"/>
          <w:sz w:val="28"/>
          <w:szCs w:val="28"/>
        </w:rPr>
        <w:t>l tema aquí es</w:t>
      </w:r>
      <w:r w:rsidR="004325C4">
        <w:rPr>
          <w:rFonts w:ascii="Arial" w:eastAsia="Calibri" w:hAnsi="Arial" w:cs="Arial"/>
          <w:sz w:val="28"/>
          <w:szCs w:val="28"/>
        </w:rPr>
        <w:t>; no dudamos que, en la A</w:t>
      </w:r>
      <w:r w:rsidR="00D273DA" w:rsidRPr="004E271F">
        <w:rPr>
          <w:rFonts w:ascii="Arial" w:eastAsia="Calibri" w:hAnsi="Arial" w:cs="Arial"/>
          <w:sz w:val="28"/>
          <w:szCs w:val="28"/>
        </w:rPr>
        <w:t>dministración pasada</w:t>
      </w:r>
      <w:r w:rsidR="004325C4">
        <w:rPr>
          <w:rFonts w:ascii="Arial" w:eastAsia="Calibri" w:hAnsi="Arial" w:cs="Arial"/>
          <w:sz w:val="28"/>
          <w:szCs w:val="28"/>
        </w:rPr>
        <w:t>,</w:t>
      </w:r>
      <w:r w:rsidR="00D273DA" w:rsidRPr="004E271F">
        <w:rPr>
          <w:rFonts w:ascii="Arial" w:eastAsia="Calibri" w:hAnsi="Arial" w:cs="Arial"/>
          <w:sz w:val="28"/>
          <w:szCs w:val="28"/>
        </w:rPr>
        <w:t xml:space="preserve"> también se hicieron las cosas bien</w:t>
      </w:r>
      <w:r w:rsidR="004325C4">
        <w:rPr>
          <w:rFonts w:ascii="Arial" w:eastAsia="Calibri" w:hAnsi="Arial" w:cs="Arial"/>
          <w:sz w:val="28"/>
          <w:szCs w:val="28"/>
        </w:rPr>
        <w:t>, y se viene trabajando así. O</w:t>
      </w:r>
      <w:r w:rsidR="00D273DA" w:rsidRPr="004E271F">
        <w:rPr>
          <w:rFonts w:ascii="Arial" w:eastAsia="Calibri" w:hAnsi="Arial" w:cs="Arial"/>
          <w:sz w:val="28"/>
          <w:szCs w:val="28"/>
        </w:rPr>
        <w:t xml:space="preserve"> sea</w:t>
      </w:r>
      <w:r w:rsidR="004325C4">
        <w:rPr>
          <w:rFonts w:ascii="Arial" w:eastAsia="Calibri" w:hAnsi="Arial" w:cs="Arial"/>
          <w:sz w:val="28"/>
          <w:szCs w:val="28"/>
        </w:rPr>
        <w:t>,</w:t>
      </w:r>
      <w:r w:rsidR="00D273DA" w:rsidRPr="004E271F">
        <w:rPr>
          <w:rFonts w:ascii="Arial" w:eastAsia="Calibri" w:hAnsi="Arial" w:cs="Arial"/>
          <w:sz w:val="28"/>
          <w:szCs w:val="28"/>
        </w:rPr>
        <w:t xml:space="preserve"> aquí el detalle</w:t>
      </w:r>
      <w:r w:rsidR="004325C4">
        <w:rPr>
          <w:rFonts w:ascii="Arial" w:eastAsia="Calibri" w:hAnsi="Arial" w:cs="Arial"/>
          <w:sz w:val="28"/>
          <w:szCs w:val="28"/>
        </w:rPr>
        <w:t xml:space="preserve"> </w:t>
      </w:r>
      <w:r w:rsidR="00D273DA" w:rsidRPr="004E271F">
        <w:rPr>
          <w:rFonts w:ascii="Arial" w:eastAsia="Calibri" w:hAnsi="Arial" w:cs="Arial"/>
          <w:sz w:val="28"/>
          <w:szCs w:val="28"/>
        </w:rPr>
        <w:t>es que</w:t>
      </w:r>
      <w:r w:rsidR="004325C4">
        <w:rPr>
          <w:rFonts w:ascii="Arial" w:eastAsia="Calibri" w:hAnsi="Arial" w:cs="Arial"/>
          <w:sz w:val="28"/>
          <w:szCs w:val="28"/>
        </w:rPr>
        <w:t>,</w:t>
      </w:r>
      <w:r w:rsidR="00D273DA" w:rsidRPr="004E271F">
        <w:rPr>
          <w:rFonts w:ascii="Arial" w:eastAsia="Calibri" w:hAnsi="Arial" w:cs="Arial"/>
          <w:sz w:val="28"/>
          <w:szCs w:val="28"/>
        </w:rPr>
        <w:t xml:space="preserve"> en un inicio</w:t>
      </w:r>
      <w:r w:rsidR="004325C4">
        <w:rPr>
          <w:rFonts w:ascii="Arial" w:eastAsia="Calibri" w:hAnsi="Arial" w:cs="Arial"/>
          <w:sz w:val="28"/>
          <w:szCs w:val="28"/>
        </w:rPr>
        <w:t>, el I</w:t>
      </w:r>
      <w:r w:rsidR="00D273DA" w:rsidRPr="004E271F">
        <w:rPr>
          <w:rFonts w:ascii="Arial" w:eastAsia="Calibri" w:hAnsi="Arial" w:cs="Arial"/>
          <w:sz w:val="28"/>
          <w:szCs w:val="28"/>
        </w:rPr>
        <w:t>nversionista</w:t>
      </w:r>
      <w:r w:rsidR="004325C4">
        <w:rPr>
          <w:rFonts w:ascii="Arial" w:eastAsia="Calibri" w:hAnsi="Arial" w:cs="Arial"/>
          <w:sz w:val="28"/>
          <w:szCs w:val="28"/>
        </w:rPr>
        <w:t>,</w:t>
      </w:r>
      <w:r w:rsidR="00D273DA" w:rsidRPr="004E271F">
        <w:rPr>
          <w:rFonts w:ascii="Arial" w:eastAsia="Calibri" w:hAnsi="Arial" w:cs="Arial"/>
          <w:sz w:val="28"/>
          <w:szCs w:val="28"/>
        </w:rPr>
        <w:t xml:space="preserve"> tenía que donar el 16%</w:t>
      </w:r>
      <w:r w:rsidR="004325C4">
        <w:rPr>
          <w:rFonts w:ascii="Arial" w:eastAsia="Calibri" w:hAnsi="Arial" w:cs="Arial"/>
          <w:sz w:val="28"/>
          <w:szCs w:val="28"/>
        </w:rPr>
        <w:t xml:space="preserve"> dieciséis por ciento,</w:t>
      </w:r>
      <w:r w:rsidR="00D273DA" w:rsidRPr="004E271F">
        <w:rPr>
          <w:rFonts w:ascii="Arial" w:eastAsia="Calibri" w:hAnsi="Arial" w:cs="Arial"/>
          <w:sz w:val="28"/>
          <w:szCs w:val="28"/>
        </w:rPr>
        <w:t xml:space="preserve"> aceptamos que fuera dinero en vez del terreno</w:t>
      </w:r>
      <w:r w:rsidR="004325C4">
        <w:rPr>
          <w:rFonts w:ascii="Arial" w:eastAsia="Calibri" w:hAnsi="Arial" w:cs="Arial"/>
          <w:sz w:val="28"/>
          <w:szCs w:val="28"/>
        </w:rPr>
        <w:t>,</w:t>
      </w:r>
      <w:r w:rsidR="00D273DA" w:rsidRPr="004E271F">
        <w:rPr>
          <w:rFonts w:ascii="Arial" w:eastAsia="Calibri" w:hAnsi="Arial" w:cs="Arial"/>
          <w:sz w:val="28"/>
          <w:szCs w:val="28"/>
        </w:rPr>
        <w:t xml:space="preserve"> esos ocho millones se van a hacer ejecutados a una obra</w:t>
      </w:r>
      <w:r w:rsidR="004325C4">
        <w:rPr>
          <w:rFonts w:ascii="Arial" w:eastAsia="Calibri" w:hAnsi="Arial" w:cs="Arial"/>
          <w:sz w:val="28"/>
          <w:szCs w:val="28"/>
        </w:rPr>
        <w:t>,</w:t>
      </w:r>
      <w:r w:rsidR="00D273DA" w:rsidRPr="004E271F">
        <w:rPr>
          <w:rFonts w:ascii="Arial" w:eastAsia="Calibri" w:hAnsi="Arial" w:cs="Arial"/>
          <w:sz w:val="28"/>
          <w:szCs w:val="28"/>
        </w:rPr>
        <w:t xml:space="preserve"> se tomó la decisión</w:t>
      </w:r>
      <w:r w:rsidR="004325C4">
        <w:rPr>
          <w:rFonts w:ascii="Arial" w:eastAsia="Calibri" w:hAnsi="Arial" w:cs="Arial"/>
          <w:sz w:val="28"/>
          <w:szCs w:val="28"/>
        </w:rPr>
        <w:t xml:space="preserve"> que esa obra fuera al posible S</w:t>
      </w:r>
      <w:r w:rsidR="00D273DA" w:rsidRPr="004E271F">
        <w:rPr>
          <w:rFonts w:ascii="Arial" w:eastAsia="Calibri" w:hAnsi="Arial" w:cs="Arial"/>
          <w:sz w:val="28"/>
          <w:szCs w:val="28"/>
        </w:rPr>
        <w:t>eguro</w:t>
      </w:r>
      <w:r w:rsidR="004325C4">
        <w:rPr>
          <w:rFonts w:ascii="Arial" w:eastAsia="Calibri" w:hAnsi="Arial" w:cs="Arial"/>
          <w:sz w:val="28"/>
          <w:szCs w:val="28"/>
        </w:rPr>
        <w:t>, y también quedamos que el I</w:t>
      </w:r>
      <w:r w:rsidR="00D273DA" w:rsidRPr="004E271F">
        <w:rPr>
          <w:rFonts w:ascii="Arial" w:eastAsia="Calibri" w:hAnsi="Arial" w:cs="Arial"/>
          <w:sz w:val="28"/>
          <w:szCs w:val="28"/>
        </w:rPr>
        <w:t>nversionista iba a construir, o sea</w:t>
      </w:r>
      <w:r w:rsidR="004325C4">
        <w:rPr>
          <w:rFonts w:ascii="Arial" w:eastAsia="Calibri" w:hAnsi="Arial" w:cs="Arial"/>
          <w:sz w:val="28"/>
          <w:szCs w:val="28"/>
        </w:rPr>
        <w:t>,</w:t>
      </w:r>
      <w:r w:rsidR="00D273DA" w:rsidRPr="004E271F">
        <w:rPr>
          <w:rFonts w:ascii="Arial" w:eastAsia="Calibri" w:hAnsi="Arial" w:cs="Arial"/>
          <w:sz w:val="28"/>
          <w:szCs w:val="28"/>
        </w:rPr>
        <w:t xml:space="preserve"> ese tema ya lo tocamos</w:t>
      </w:r>
      <w:r w:rsidR="004325C4">
        <w:rPr>
          <w:rFonts w:ascii="Arial" w:eastAsia="Calibri" w:hAnsi="Arial" w:cs="Arial"/>
          <w:sz w:val="28"/>
          <w:szCs w:val="28"/>
        </w:rPr>
        <w:t>. E</w:t>
      </w:r>
      <w:r w:rsidR="00D273DA" w:rsidRPr="004E271F">
        <w:rPr>
          <w:rFonts w:ascii="Arial" w:eastAsia="Calibri" w:hAnsi="Arial" w:cs="Arial"/>
          <w:sz w:val="28"/>
          <w:szCs w:val="28"/>
        </w:rPr>
        <w:t>l tema está fácil</w:t>
      </w:r>
      <w:r w:rsidR="004325C4">
        <w:rPr>
          <w:rFonts w:ascii="Arial" w:eastAsia="Calibri" w:hAnsi="Arial" w:cs="Arial"/>
          <w:sz w:val="28"/>
          <w:szCs w:val="28"/>
        </w:rPr>
        <w:t>,</w:t>
      </w:r>
      <w:r w:rsidR="00D273DA" w:rsidRPr="004E271F">
        <w:rPr>
          <w:rFonts w:ascii="Arial" w:eastAsia="Calibri" w:hAnsi="Arial" w:cs="Arial"/>
          <w:sz w:val="28"/>
          <w:szCs w:val="28"/>
        </w:rPr>
        <w:t xml:space="preserve"> así debe de seguir</w:t>
      </w:r>
      <w:r w:rsidR="004325C4">
        <w:rPr>
          <w:rFonts w:ascii="Arial" w:eastAsia="Calibri" w:hAnsi="Arial" w:cs="Arial"/>
          <w:sz w:val="28"/>
          <w:szCs w:val="28"/>
        </w:rPr>
        <w:t>. Si el I</w:t>
      </w:r>
      <w:r w:rsidR="00D273DA" w:rsidRPr="004E271F">
        <w:rPr>
          <w:rFonts w:ascii="Arial" w:eastAsia="Calibri" w:hAnsi="Arial" w:cs="Arial"/>
          <w:sz w:val="28"/>
          <w:szCs w:val="28"/>
        </w:rPr>
        <w:t>nversionista</w:t>
      </w:r>
      <w:r w:rsidR="004325C4">
        <w:rPr>
          <w:rFonts w:ascii="Arial" w:eastAsia="Calibri" w:hAnsi="Arial" w:cs="Arial"/>
          <w:sz w:val="28"/>
          <w:szCs w:val="28"/>
        </w:rPr>
        <w:t>,</w:t>
      </w:r>
      <w:r w:rsidR="00D273DA" w:rsidRPr="004E271F">
        <w:rPr>
          <w:rFonts w:ascii="Arial" w:eastAsia="Calibri" w:hAnsi="Arial" w:cs="Arial"/>
          <w:sz w:val="28"/>
          <w:szCs w:val="28"/>
        </w:rPr>
        <w:t xml:space="preserve"> no quiere que nos den los mil</w:t>
      </w:r>
      <w:r w:rsidR="004325C4">
        <w:rPr>
          <w:rFonts w:ascii="Arial" w:eastAsia="Calibri" w:hAnsi="Arial" w:cs="Arial"/>
          <w:sz w:val="28"/>
          <w:szCs w:val="28"/>
        </w:rPr>
        <w:t xml:space="preserve"> y tanto</w:t>
      </w:r>
      <w:r w:rsidR="00D273DA" w:rsidRPr="004E271F">
        <w:rPr>
          <w:rFonts w:ascii="Arial" w:eastAsia="Calibri" w:hAnsi="Arial" w:cs="Arial"/>
          <w:sz w:val="28"/>
          <w:szCs w:val="28"/>
        </w:rPr>
        <w:t>s metros cuadrados</w:t>
      </w:r>
      <w:r w:rsidR="004325C4">
        <w:rPr>
          <w:rFonts w:ascii="Arial" w:eastAsia="Calibri" w:hAnsi="Arial" w:cs="Arial"/>
          <w:sz w:val="28"/>
          <w:szCs w:val="28"/>
        </w:rPr>
        <w:t>,</w:t>
      </w:r>
      <w:r w:rsidR="00D273DA" w:rsidRPr="004E271F">
        <w:rPr>
          <w:rFonts w:ascii="Arial" w:eastAsia="Calibri" w:hAnsi="Arial" w:cs="Arial"/>
          <w:sz w:val="28"/>
          <w:szCs w:val="28"/>
        </w:rPr>
        <w:t xml:space="preserve"> y punto</w:t>
      </w:r>
      <w:r w:rsidR="004325C4">
        <w:rPr>
          <w:rFonts w:ascii="Arial" w:eastAsia="Calibri" w:hAnsi="Arial" w:cs="Arial"/>
          <w:sz w:val="28"/>
          <w:szCs w:val="28"/>
        </w:rPr>
        <w:t>,</w:t>
      </w:r>
      <w:r w:rsidR="00D273DA" w:rsidRPr="004E271F">
        <w:rPr>
          <w:rFonts w:ascii="Arial" w:eastAsia="Calibri" w:hAnsi="Arial" w:cs="Arial"/>
          <w:sz w:val="28"/>
          <w:szCs w:val="28"/>
        </w:rPr>
        <w:t xml:space="preserve"> porque eso ya lo votamos</w:t>
      </w:r>
      <w:r w:rsidR="004325C4">
        <w:rPr>
          <w:rFonts w:ascii="Arial" w:eastAsia="Calibri" w:hAnsi="Arial" w:cs="Arial"/>
          <w:sz w:val="28"/>
          <w:szCs w:val="28"/>
        </w:rPr>
        <w:t>. E</w:t>
      </w:r>
      <w:r w:rsidR="00D273DA" w:rsidRPr="004E271F">
        <w:rPr>
          <w:rFonts w:ascii="Arial" w:eastAsia="Calibri" w:hAnsi="Arial" w:cs="Arial"/>
          <w:sz w:val="28"/>
          <w:szCs w:val="28"/>
        </w:rPr>
        <w:t>ntonces nosotros</w:t>
      </w:r>
      <w:r w:rsidR="004325C4">
        <w:rPr>
          <w:rFonts w:ascii="Arial" w:eastAsia="Calibri" w:hAnsi="Arial" w:cs="Arial"/>
          <w:sz w:val="28"/>
          <w:szCs w:val="28"/>
        </w:rPr>
        <w:t xml:space="preserve">, no somos un juego, </w:t>
      </w:r>
      <w:r w:rsidR="00D273DA" w:rsidRPr="004E271F">
        <w:rPr>
          <w:rFonts w:ascii="Arial" w:eastAsia="Calibri" w:hAnsi="Arial" w:cs="Arial"/>
          <w:sz w:val="28"/>
          <w:szCs w:val="28"/>
        </w:rPr>
        <w:t>la verdad</w:t>
      </w:r>
      <w:r w:rsidR="004325C4">
        <w:rPr>
          <w:rFonts w:ascii="Arial" w:eastAsia="Calibri" w:hAnsi="Arial" w:cs="Arial"/>
          <w:sz w:val="28"/>
          <w:szCs w:val="28"/>
        </w:rPr>
        <w:t>. O</w:t>
      </w:r>
      <w:r w:rsidR="00D273DA" w:rsidRPr="004E271F">
        <w:rPr>
          <w:rFonts w:ascii="Arial" w:eastAsia="Calibri" w:hAnsi="Arial" w:cs="Arial"/>
          <w:sz w:val="28"/>
          <w:szCs w:val="28"/>
        </w:rPr>
        <w:t xml:space="preserve"> sea</w:t>
      </w:r>
      <w:r w:rsidR="004325C4">
        <w:rPr>
          <w:rFonts w:ascii="Arial" w:eastAsia="Calibri" w:hAnsi="Arial" w:cs="Arial"/>
          <w:sz w:val="28"/>
          <w:szCs w:val="28"/>
        </w:rPr>
        <w:t>,</w:t>
      </w:r>
      <w:r w:rsidR="00D273DA" w:rsidRPr="004E271F">
        <w:rPr>
          <w:rFonts w:ascii="Arial" w:eastAsia="Calibri" w:hAnsi="Arial" w:cs="Arial"/>
          <w:sz w:val="28"/>
          <w:szCs w:val="28"/>
        </w:rPr>
        <w:t xml:space="preserve"> ya tocamos el tema</w:t>
      </w:r>
      <w:r w:rsidR="00A529F3">
        <w:rPr>
          <w:rFonts w:ascii="Arial" w:eastAsia="Calibri" w:hAnsi="Arial" w:cs="Arial"/>
          <w:sz w:val="28"/>
          <w:szCs w:val="28"/>
        </w:rPr>
        <w:t>. N</w:t>
      </w:r>
      <w:r w:rsidR="00D273DA" w:rsidRPr="004E271F">
        <w:rPr>
          <w:rFonts w:ascii="Arial" w:eastAsia="Calibri" w:hAnsi="Arial" w:cs="Arial"/>
          <w:sz w:val="28"/>
          <w:szCs w:val="28"/>
        </w:rPr>
        <w:t>o podemos estar estando con sentimientos</w:t>
      </w:r>
      <w:r w:rsidR="00A529F3">
        <w:rPr>
          <w:rFonts w:ascii="Arial" w:eastAsia="Calibri" w:hAnsi="Arial" w:cs="Arial"/>
          <w:sz w:val="28"/>
          <w:szCs w:val="28"/>
        </w:rPr>
        <w:t>,</w:t>
      </w:r>
      <w:r w:rsidR="00D273DA" w:rsidRPr="004E271F">
        <w:rPr>
          <w:rFonts w:ascii="Arial" w:eastAsia="Calibri" w:hAnsi="Arial" w:cs="Arial"/>
          <w:sz w:val="28"/>
          <w:szCs w:val="28"/>
        </w:rPr>
        <w:t xml:space="preserve"> pues por </w:t>
      </w:r>
      <w:r w:rsidR="00D273DA" w:rsidRPr="004E271F">
        <w:rPr>
          <w:rFonts w:ascii="Arial" w:eastAsia="Calibri" w:hAnsi="Arial" w:cs="Arial"/>
          <w:sz w:val="28"/>
          <w:szCs w:val="28"/>
        </w:rPr>
        <w:lastRenderedPageBreak/>
        <w:t>conveniencia es particular</w:t>
      </w:r>
      <w:r w:rsidR="00A529F3">
        <w:rPr>
          <w:rFonts w:ascii="Arial" w:eastAsia="Calibri" w:hAnsi="Arial" w:cs="Arial"/>
          <w:sz w:val="28"/>
          <w:szCs w:val="28"/>
        </w:rPr>
        <w:t>. E</w:t>
      </w:r>
      <w:r w:rsidR="00D273DA" w:rsidRPr="004E271F">
        <w:rPr>
          <w:rFonts w:ascii="Arial" w:eastAsia="Calibri" w:hAnsi="Arial" w:cs="Arial"/>
          <w:sz w:val="28"/>
          <w:szCs w:val="28"/>
        </w:rPr>
        <w:t>ntonces</w:t>
      </w:r>
      <w:r w:rsidR="00A529F3">
        <w:rPr>
          <w:rFonts w:ascii="Arial" w:eastAsia="Calibri" w:hAnsi="Arial" w:cs="Arial"/>
          <w:sz w:val="28"/>
          <w:szCs w:val="28"/>
        </w:rPr>
        <w:t>,</w:t>
      </w:r>
      <w:r w:rsidR="00D273DA" w:rsidRPr="004E271F">
        <w:rPr>
          <w:rFonts w:ascii="Arial" w:eastAsia="Calibri" w:hAnsi="Arial" w:cs="Arial"/>
          <w:sz w:val="28"/>
          <w:szCs w:val="28"/>
        </w:rPr>
        <w:t xml:space="preserve"> es algo que </w:t>
      </w:r>
      <w:r w:rsidR="00A529F3">
        <w:rPr>
          <w:rFonts w:ascii="Arial" w:eastAsia="Calibri" w:hAnsi="Arial" w:cs="Arial"/>
          <w:sz w:val="28"/>
          <w:szCs w:val="28"/>
        </w:rPr>
        <w:t>ya se to</w:t>
      </w:r>
      <w:r w:rsidR="00F96AC9">
        <w:rPr>
          <w:rFonts w:ascii="Arial" w:eastAsia="Calibri" w:hAnsi="Arial" w:cs="Arial"/>
          <w:sz w:val="28"/>
          <w:szCs w:val="28"/>
        </w:rPr>
        <w:t>có y nadie más está cuestionando nada, es algo que ya venimos trabajando. Entonces yo pienso que, en función a eso, como dice la D</w:t>
      </w:r>
      <w:r w:rsidR="00D273DA" w:rsidRPr="004E271F">
        <w:rPr>
          <w:rFonts w:ascii="Arial" w:eastAsia="Calibri" w:hAnsi="Arial" w:cs="Arial"/>
          <w:sz w:val="28"/>
          <w:szCs w:val="28"/>
        </w:rPr>
        <w:t>octora</w:t>
      </w:r>
      <w:r w:rsidR="00F96AC9">
        <w:rPr>
          <w:rFonts w:ascii="Arial" w:eastAsia="Calibri" w:hAnsi="Arial" w:cs="Arial"/>
          <w:sz w:val="28"/>
          <w:szCs w:val="28"/>
        </w:rPr>
        <w:t>,</w:t>
      </w:r>
      <w:r w:rsidR="00D273DA" w:rsidRPr="004E271F">
        <w:rPr>
          <w:rFonts w:ascii="Arial" w:eastAsia="Calibri" w:hAnsi="Arial" w:cs="Arial"/>
          <w:sz w:val="28"/>
          <w:szCs w:val="28"/>
        </w:rPr>
        <w:t xml:space="preserve"> tenemos que ser congruentes</w:t>
      </w:r>
      <w:r w:rsidR="00F96AC9">
        <w:rPr>
          <w:rFonts w:ascii="Arial" w:eastAsia="Calibri" w:hAnsi="Arial" w:cs="Arial"/>
          <w:sz w:val="28"/>
          <w:szCs w:val="28"/>
        </w:rPr>
        <w:t>. A</w:t>
      </w:r>
      <w:r w:rsidR="00D273DA" w:rsidRPr="004E271F">
        <w:rPr>
          <w:rFonts w:ascii="Arial" w:eastAsia="Calibri" w:hAnsi="Arial" w:cs="Arial"/>
          <w:sz w:val="28"/>
          <w:szCs w:val="28"/>
        </w:rPr>
        <w:t>penas vamos empezando</w:t>
      </w:r>
      <w:r w:rsidR="00F96AC9">
        <w:rPr>
          <w:rFonts w:ascii="Arial" w:eastAsia="Calibri" w:hAnsi="Arial" w:cs="Arial"/>
          <w:sz w:val="28"/>
          <w:szCs w:val="28"/>
        </w:rPr>
        <w:t>. S</w:t>
      </w:r>
      <w:r w:rsidR="00D273DA" w:rsidRPr="004E271F">
        <w:rPr>
          <w:rFonts w:ascii="Arial" w:eastAsia="Calibri" w:hAnsi="Arial" w:cs="Arial"/>
          <w:sz w:val="28"/>
          <w:szCs w:val="28"/>
        </w:rPr>
        <w:t>i Dios quiere</w:t>
      </w:r>
      <w:r w:rsidR="00F96AC9">
        <w:rPr>
          <w:rFonts w:ascii="Arial" w:eastAsia="Calibri" w:hAnsi="Arial" w:cs="Arial"/>
          <w:sz w:val="28"/>
          <w:szCs w:val="28"/>
        </w:rPr>
        <w:t>, queremos que se vengan el más I</w:t>
      </w:r>
      <w:r w:rsidR="00D273DA" w:rsidRPr="004E271F">
        <w:rPr>
          <w:rFonts w:ascii="Arial" w:eastAsia="Calibri" w:hAnsi="Arial" w:cs="Arial"/>
          <w:sz w:val="28"/>
          <w:szCs w:val="28"/>
        </w:rPr>
        <w:t>nversionistas</w:t>
      </w:r>
      <w:r w:rsidR="00F96AC9">
        <w:rPr>
          <w:rFonts w:ascii="Arial" w:eastAsia="Calibri" w:hAnsi="Arial" w:cs="Arial"/>
          <w:sz w:val="28"/>
          <w:szCs w:val="28"/>
        </w:rPr>
        <w:t>,</w:t>
      </w:r>
      <w:r w:rsidR="00D273DA" w:rsidRPr="004E271F">
        <w:rPr>
          <w:rFonts w:ascii="Arial" w:eastAsia="Calibri" w:hAnsi="Arial" w:cs="Arial"/>
          <w:sz w:val="28"/>
          <w:szCs w:val="28"/>
        </w:rPr>
        <w:t xml:space="preserve"> que haya más actividad económica</w:t>
      </w:r>
      <w:r w:rsidR="00F96AC9">
        <w:rPr>
          <w:rFonts w:ascii="Arial" w:eastAsia="Calibri" w:hAnsi="Arial" w:cs="Arial"/>
          <w:sz w:val="28"/>
          <w:szCs w:val="28"/>
        </w:rPr>
        <w:t>, ¿y en qué postura vamos a estar? En cumplirle los caprichos a cada Inversionista que venga, y</w:t>
      </w:r>
      <w:r w:rsidR="00D273DA" w:rsidRPr="004E271F">
        <w:rPr>
          <w:rFonts w:ascii="Arial" w:eastAsia="Calibri" w:hAnsi="Arial" w:cs="Arial"/>
          <w:sz w:val="28"/>
          <w:szCs w:val="28"/>
        </w:rPr>
        <w:t>o pienso que</w:t>
      </w:r>
      <w:r w:rsidR="00F96AC9">
        <w:rPr>
          <w:rFonts w:ascii="Arial" w:eastAsia="Calibri" w:hAnsi="Arial" w:cs="Arial"/>
          <w:sz w:val="28"/>
          <w:szCs w:val="28"/>
        </w:rPr>
        <w:t>,</w:t>
      </w:r>
      <w:r w:rsidR="00D273DA" w:rsidRPr="004E271F">
        <w:rPr>
          <w:rFonts w:ascii="Arial" w:eastAsia="Calibri" w:hAnsi="Arial" w:cs="Arial"/>
          <w:sz w:val="28"/>
          <w:szCs w:val="28"/>
        </w:rPr>
        <w:t xml:space="preserve"> no</w:t>
      </w:r>
      <w:r w:rsidR="00F96AC9">
        <w:rPr>
          <w:rFonts w:ascii="Arial" w:eastAsia="Calibri" w:hAnsi="Arial" w:cs="Arial"/>
          <w:sz w:val="28"/>
          <w:szCs w:val="28"/>
        </w:rPr>
        <w:t>. Hay que apoyarl</w:t>
      </w:r>
      <w:r w:rsidR="00D273DA" w:rsidRPr="004E271F">
        <w:rPr>
          <w:rFonts w:ascii="Arial" w:eastAsia="Calibri" w:hAnsi="Arial" w:cs="Arial"/>
          <w:sz w:val="28"/>
          <w:szCs w:val="28"/>
        </w:rPr>
        <w:t>os</w:t>
      </w:r>
      <w:r w:rsidR="00F96AC9">
        <w:rPr>
          <w:rFonts w:ascii="Arial" w:eastAsia="Calibri" w:hAnsi="Arial" w:cs="Arial"/>
          <w:sz w:val="28"/>
          <w:szCs w:val="28"/>
        </w:rPr>
        <w:t>, estamos para</w:t>
      </w:r>
      <w:r w:rsidR="00D273DA" w:rsidRPr="004E271F">
        <w:rPr>
          <w:rFonts w:ascii="Arial" w:eastAsia="Calibri" w:hAnsi="Arial" w:cs="Arial"/>
          <w:sz w:val="28"/>
          <w:szCs w:val="28"/>
        </w:rPr>
        <w:t xml:space="preserve"> ayudar</w:t>
      </w:r>
      <w:r w:rsidR="00F96AC9">
        <w:rPr>
          <w:rFonts w:ascii="Arial" w:eastAsia="Calibri" w:hAnsi="Arial" w:cs="Arial"/>
          <w:sz w:val="28"/>
          <w:szCs w:val="28"/>
        </w:rPr>
        <w:t>,</w:t>
      </w:r>
      <w:r w:rsidR="00D273DA" w:rsidRPr="004E271F">
        <w:rPr>
          <w:rFonts w:ascii="Arial" w:eastAsia="Calibri" w:hAnsi="Arial" w:cs="Arial"/>
          <w:sz w:val="28"/>
          <w:szCs w:val="28"/>
        </w:rPr>
        <w:t xml:space="preserve"> somos el medio</w:t>
      </w:r>
      <w:r w:rsidR="00F96AC9">
        <w:rPr>
          <w:rFonts w:ascii="Arial" w:eastAsia="Calibri" w:hAnsi="Arial" w:cs="Arial"/>
          <w:sz w:val="28"/>
          <w:szCs w:val="28"/>
        </w:rPr>
        <w:t>. P</w:t>
      </w:r>
      <w:r w:rsidR="00D273DA" w:rsidRPr="004E271F">
        <w:rPr>
          <w:rFonts w:ascii="Arial" w:eastAsia="Calibri" w:hAnsi="Arial" w:cs="Arial"/>
          <w:sz w:val="28"/>
          <w:szCs w:val="28"/>
        </w:rPr>
        <w:t>ero en las decisiones que tomemos</w:t>
      </w:r>
      <w:r w:rsidR="00F96AC9">
        <w:rPr>
          <w:rFonts w:ascii="Arial" w:eastAsia="Calibri" w:hAnsi="Arial" w:cs="Arial"/>
          <w:sz w:val="28"/>
          <w:szCs w:val="28"/>
        </w:rPr>
        <w:t>,</w:t>
      </w:r>
      <w:r w:rsidR="00D273DA" w:rsidRPr="004E271F">
        <w:rPr>
          <w:rFonts w:ascii="Arial" w:eastAsia="Calibri" w:hAnsi="Arial" w:cs="Arial"/>
          <w:sz w:val="28"/>
          <w:szCs w:val="28"/>
        </w:rPr>
        <w:t xml:space="preserve"> debemos ejecutarlas con madurez</w:t>
      </w:r>
      <w:r w:rsidR="00F96AC9">
        <w:rPr>
          <w:rFonts w:ascii="Arial" w:eastAsia="Calibri" w:hAnsi="Arial" w:cs="Arial"/>
          <w:sz w:val="28"/>
          <w:szCs w:val="28"/>
        </w:rPr>
        <w:t>,</w:t>
      </w:r>
      <w:r w:rsidR="00D273DA" w:rsidRPr="004E271F">
        <w:rPr>
          <w:rFonts w:ascii="Arial" w:eastAsia="Calibri" w:hAnsi="Arial" w:cs="Arial"/>
          <w:sz w:val="28"/>
          <w:szCs w:val="28"/>
        </w:rPr>
        <w:t xml:space="preserve"> es cuanto</w:t>
      </w:r>
      <w:r w:rsidR="00F96AC9">
        <w:rPr>
          <w:rFonts w:ascii="Arial" w:eastAsia="Calibri" w:hAnsi="Arial" w:cs="Arial"/>
          <w:sz w:val="28"/>
          <w:szCs w:val="28"/>
        </w:rPr>
        <w:t xml:space="preserve">. </w:t>
      </w:r>
      <w:r w:rsidR="00F96AC9">
        <w:rPr>
          <w:rFonts w:ascii="Arial" w:eastAsia="Calibri" w:hAnsi="Arial" w:cs="Arial"/>
          <w:b/>
          <w:i/>
          <w:sz w:val="28"/>
          <w:szCs w:val="28"/>
        </w:rPr>
        <w:t xml:space="preserve">C. Regidor Higinio del Toro Pérez: </w:t>
      </w:r>
      <w:r w:rsidR="00F96AC9">
        <w:rPr>
          <w:rFonts w:ascii="Arial" w:eastAsia="Calibri" w:hAnsi="Arial" w:cs="Arial"/>
          <w:sz w:val="28"/>
          <w:szCs w:val="28"/>
        </w:rPr>
        <w:t>S</w:t>
      </w:r>
      <w:r w:rsidR="00D273DA" w:rsidRPr="004E271F">
        <w:rPr>
          <w:rFonts w:ascii="Arial" w:eastAsia="Calibri" w:hAnsi="Arial" w:cs="Arial"/>
          <w:sz w:val="28"/>
          <w:szCs w:val="28"/>
        </w:rPr>
        <w:t>olamente comentar un par de cosas</w:t>
      </w:r>
      <w:r w:rsidR="007F7BE4">
        <w:rPr>
          <w:rFonts w:ascii="Arial" w:eastAsia="Calibri" w:hAnsi="Arial" w:cs="Arial"/>
          <w:sz w:val="28"/>
          <w:szCs w:val="28"/>
        </w:rPr>
        <w:t>,</w:t>
      </w:r>
      <w:r w:rsidR="00D273DA" w:rsidRPr="004E271F">
        <w:rPr>
          <w:rFonts w:ascii="Arial" w:eastAsia="Calibri" w:hAnsi="Arial" w:cs="Arial"/>
          <w:sz w:val="28"/>
          <w:szCs w:val="28"/>
        </w:rPr>
        <w:t xml:space="preserve"> bienvenidos al debate</w:t>
      </w:r>
      <w:r w:rsidR="007F7BE4">
        <w:rPr>
          <w:rFonts w:ascii="Arial" w:eastAsia="Calibri" w:hAnsi="Arial" w:cs="Arial"/>
          <w:sz w:val="28"/>
          <w:szCs w:val="28"/>
        </w:rPr>
        <w:t>. Señora S</w:t>
      </w:r>
      <w:r w:rsidR="00D273DA" w:rsidRPr="004E271F">
        <w:rPr>
          <w:rFonts w:ascii="Arial" w:eastAsia="Calibri" w:hAnsi="Arial" w:cs="Arial"/>
          <w:sz w:val="28"/>
          <w:szCs w:val="28"/>
        </w:rPr>
        <w:t>índica</w:t>
      </w:r>
      <w:r w:rsidR="007F7BE4">
        <w:rPr>
          <w:rFonts w:ascii="Arial" w:eastAsia="Calibri" w:hAnsi="Arial" w:cs="Arial"/>
          <w:sz w:val="28"/>
          <w:szCs w:val="28"/>
        </w:rPr>
        <w:t>,</w:t>
      </w:r>
      <w:r w:rsidR="00D273DA" w:rsidRPr="004E271F">
        <w:rPr>
          <w:rFonts w:ascii="Arial" w:eastAsia="Calibri" w:hAnsi="Arial" w:cs="Arial"/>
          <w:sz w:val="28"/>
          <w:szCs w:val="28"/>
        </w:rPr>
        <w:t xml:space="preserve"> creo que argume</w:t>
      </w:r>
      <w:r w:rsidR="007F7BE4">
        <w:rPr>
          <w:rFonts w:ascii="Arial" w:eastAsia="Calibri" w:hAnsi="Arial" w:cs="Arial"/>
          <w:sz w:val="28"/>
          <w:szCs w:val="28"/>
        </w:rPr>
        <w:t>ntar la postura de que porque U</w:t>
      </w:r>
      <w:r w:rsidR="00D273DA" w:rsidRPr="004E271F">
        <w:rPr>
          <w:rFonts w:ascii="Arial" w:eastAsia="Calibri" w:hAnsi="Arial" w:cs="Arial"/>
          <w:sz w:val="28"/>
          <w:szCs w:val="28"/>
        </w:rPr>
        <w:t>sted</w:t>
      </w:r>
      <w:r w:rsidR="007F7BE4">
        <w:rPr>
          <w:rFonts w:ascii="Arial" w:eastAsia="Calibri" w:hAnsi="Arial" w:cs="Arial"/>
          <w:sz w:val="28"/>
          <w:szCs w:val="28"/>
        </w:rPr>
        <w:t>,</w:t>
      </w:r>
      <w:r w:rsidR="00D273DA" w:rsidRPr="004E271F">
        <w:rPr>
          <w:rFonts w:ascii="Arial" w:eastAsia="Calibri" w:hAnsi="Arial" w:cs="Arial"/>
          <w:sz w:val="28"/>
          <w:szCs w:val="28"/>
        </w:rPr>
        <w:t xml:space="preserve"> lo dijo</w:t>
      </w:r>
      <w:r w:rsidR="007F7BE4">
        <w:rPr>
          <w:rFonts w:ascii="Arial" w:eastAsia="Calibri" w:hAnsi="Arial" w:cs="Arial"/>
          <w:sz w:val="28"/>
          <w:szCs w:val="28"/>
        </w:rPr>
        <w:t>,</w:t>
      </w:r>
      <w:r w:rsidR="00D273DA" w:rsidRPr="004E271F">
        <w:rPr>
          <w:rFonts w:ascii="Arial" w:eastAsia="Calibri" w:hAnsi="Arial" w:cs="Arial"/>
          <w:sz w:val="28"/>
          <w:szCs w:val="28"/>
        </w:rPr>
        <w:t xml:space="preserve"> y que quede grabado</w:t>
      </w:r>
      <w:r w:rsidR="007F7BE4">
        <w:rPr>
          <w:rFonts w:ascii="Arial" w:eastAsia="Calibri" w:hAnsi="Arial" w:cs="Arial"/>
          <w:sz w:val="28"/>
          <w:szCs w:val="28"/>
        </w:rPr>
        <w:t>,</w:t>
      </w:r>
      <w:r w:rsidR="00D273DA" w:rsidRPr="004E271F">
        <w:rPr>
          <w:rFonts w:ascii="Arial" w:eastAsia="Calibri" w:hAnsi="Arial" w:cs="Arial"/>
          <w:sz w:val="28"/>
          <w:szCs w:val="28"/>
        </w:rPr>
        <w:t xml:space="preserve"> y que quede como antecedente de la argumentación jurídica</w:t>
      </w:r>
      <w:r w:rsidR="007F7BE4">
        <w:rPr>
          <w:rFonts w:ascii="Arial" w:eastAsia="Calibri" w:hAnsi="Arial" w:cs="Arial"/>
          <w:sz w:val="28"/>
          <w:szCs w:val="28"/>
        </w:rPr>
        <w:t>,</w:t>
      </w:r>
      <w:r w:rsidR="00D273DA" w:rsidRPr="004E271F">
        <w:rPr>
          <w:rFonts w:ascii="Arial" w:eastAsia="Calibri" w:hAnsi="Arial" w:cs="Arial"/>
          <w:sz w:val="28"/>
          <w:szCs w:val="28"/>
        </w:rPr>
        <w:t xml:space="preserve"> para evitar que probablemente se propuso algo que no tuviera fundamentación jurídica</w:t>
      </w:r>
      <w:r w:rsidR="007F7BE4">
        <w:rPr>
          <w:rFonts w:ascii="Arial" w:eastAsia="Calibri" w:hAnsi="Arial" w:cs="Arial"/>
          <w:sz w:val="28"/>
          <w:szCs w:val="28"/>
        </w:rPr>
        <w:t>,</w:t>
      </w:r>
      <w:r w:rsidR="00D273DA" w:rsidRPr="004E271F">
        <w:rPr>
          <w:rFonts w:ascii="Arial" w:eastAsia="Calibri" w:hAnsi="Arial" w:cs="Arial"/>
          <w:sz w:val="28"/>
          <w:szCs w:val="28"/>
        </w:rPr>
        <w:t xml:space="preserve"> pues creo que está de más</w:t>
      </w:r>
      <w:r w:rsidR="007F7BE4">
        <w:rPr>
          <w:rFonts w:ascii="Arial" w:eastAsia="Calibri" w:hAnsi="Arial" w:cs="Arial"/>
          <w:sz w:val="28"/>
          <w:szCs w:val="28"/>
        </w:rPr>
        <w:t>. E</w:t>
      </w:r>
      <w:r w:rsidR="00D273DA" w:rsidRPr="004E271F">
        <w:rPr>
          <w:rFonts w:ascii="Arial" w:eastAsia="Calibri" w:hAnsi="Arial" w:cs="Arial"/>
          <w:sz w:val="28"/>
          <w:szCs w:val="28"/>
        </w:rPr>
        <w:t>l tener una opinión distinta</w:t>
      </w:r>
      <w:r w:rsidR="007F7BE4">
        <w:rPr>
          <w:rFonts w:ascii="Arial" w:eastAsia="Calibri" w:hAnsi="Arial" w:cs="Arial"/>
          <w:sz w:val="28"/>
          <w:szCs w:val="28"/>
        </w:rPr>
        <w:t>,</w:t>
      </w:r>
      <w:r w:rsidR="00D273DA" w:rsidRPr="004E271F">
        <w:rPr>
          <w:rFonts w:ascii="Arial" w:eastAsia="Calibri" w:hAnsi="Arial" w:cs="Arial"/>
          <w:sz w:val="28"/>
          <w:szCs w:val="28"/>
        </w:rPr>
        <w:t xml:space="preserve"> inclus</w:t>
      </w:r>
      <w:r w:rsidR="007F7BE4">
        <w:rPr>
          <w:rFonts w:ascii="Arial" w:eastAsia="Calibri" w:hAnsi="Arial" w:cs="Arial"/>
          <w:sz w:val="28"/>
          <w:szCs w:val="28"/>
        </w:rPr>
        <w:t>ive en la interpretación de la L</w:t>
      </w:r>
      <w:r w:rsidR="00D273DA" w:rsidRPr="004E271F">
        <w:rPr>
          <w:rFonts w:ascii="Arial" w:eastAsia="Calibri" w:hAnsi="Arial" w:cs="Arial"/>
          <w:sz w:val="28"/>
          <w:szCs w:val="28"/>
        </w:rPr>
        <w:t>ey</w:t>
      </w:r>
      <w:r w:rsidR="007F7BE4">
        <w:rPr>
          <w:rFonts w:ascii="Arial" w:eastAsia="Calibri" w:hAnsi="Arial" w:cs="Arial"/>
          <w:sz w:val="28"/>
          <w:szCs w:val="28"/>
        </w:rPr>
        <w:t>,</w:t>
      </w:r>
      <w:r w:rsidR="00D273DA" w:rsidRPr="004E271F">
        <w:rPr>
          <w:rFonts w:ascii="Arial" w:eastAsia="Calibri" w:hAnsi="Arial" w:cs="Arial"/>
          <w:sz w:val="28"/>
          <w:szCs w:val="28"/>
        </w:rPr>
        <w:t xml:space="preserve"> pues no exime la posibilidad d</w:t>
      </w:r>
      <w:r w:rsidR="007F7BE4">
        <w:rPr>
          <w:rFonts w:ascii="Arial" w:eastAsia="Calibri" w:hAnsi="Arial" w:cs="Arial"/>
          <w:sz w:val="28"/>
          <w:szCs w:val="28"/>
        </w:rPr>
        <w:t>e que aquí tuviéramos el disient</w:t>
      </w:r>
      <w:r w:rsidR="007F7BE4" w:rsidRPr="004E271F">
        <w:rPr>
          <w:rFonts w:ascii="Arial" w:eastAsia="Calibri" w:hAnsi="Arial" w:cs="Arial"/>
          <w:sz w:val="28"/>
          <w:szCs w:val="28"/>
        </w:rPr>
        <w:t>o</w:t>
      </w:r>
      <w:r w:rsidR="007F7BE4">
        <w:rPr>
          <w:rFonts w:ascii="Arial" w:eastAsia="Calibri" w:hAnsi="Arial" w:cs="Arial"/>
          <w:sz w:val="28"/>
          <w:szCs w:val="28"/>
        </w:rPr>
        <w:t>,</w:t>
      </w:r>
      <w:r w:rsidR="00D273DA" w:rsidRPr="004E271F">
        <w:rPr>
          <w:rFonts w:ascii="Arial" w:eastAsia="Calibri" w:hAnsi="Arial" w:cs="Arial"/>
          <w:sz w:val="28"/>
          <w:szCs w:val="28"/>
        </w:rPr>
        <w:t xml:space="preserve"> está consagra</w:t>
      </w:r>
      <w:r w:rsidR="007F7BE4">
        <w:rPr>
          <w:rFonts w:ascii="Arial" w:eastAsia="Calibri" w:hAnsi="Arial" w:cs="Arial"/>
          <w:sz w:val="28"/>
          <w:szCs w:val="28"/>
        </w:rPr>
        <w:t>do en la constitución el disient</w:t>
      </w:r>
      <w:r w:rsidR="00D273DA" w:rsidRPr="004E271F">
        <w:rPr>
          <w:rFonts w:ascii="Arial" w:eastAsia="Calibri" w:hAnsi="Arial" w:cs="Arial"/>
          <w:sz w:val="28"/>
          <w:szCs w:val="28"/>
        </w:rPr>
        <w:t>o</w:t>
      </w:r>
      <w:r w:rsidR="007F7BE4">
        <w:rPr>
          <w:rFonts w:ascii="Arial" w:eastAsia="Calibri" w:hAnsi="Arial" w:cs="Arial"/>
          <w:sz w:val="28"/>
          <w:szCs w:val="28"/>
        </w:rPr>
        <w:t>. Y</w:t>
      </w:r>
      <w:r w:rsidR="00D273DA" w:rsidRPr="004E271F">
        <w:rPr>
          <w:rFonts w:ascii="Arial" w:eastAsia="Calibri" w:hAnsi="Arial" w:cs="Arial"/>
          <w:sz w:val="28"/>
          <w:szCs w:val="28"/>
        </w:rPr>
        <w:t xml:space="preserve"> yo</w:t>
      </w:r>
      <w:r w:rsidR="007F7BE4">
        <w:rPr>
          <w:rFonts w:ascii="Arial" w:eastAsia="Calibri" w:hAnsi="Arial" w:cs="Arial"/>
          <w:sz w:val="28"/>
          <w:szCs w:val="28"/>
        </w:rPr>
        <w:t>,</w:t>
      </w:r>
      <w:r w:rsidR="00D273DA" w:rsidRPr="004E271F">
        <w:rPr>
          <w:rFonts w:ascii="Arial" w:eastAsia="Calibri" w:hAnsi="Arial" w:cs="Arial"/>
          <w:sz w:val="28"/>
          <w:szCs w:val="28"/>
        </w:rPr>
        <w:t xml:space="preserve"> voy a argumentar algo</w:t>
      </w:r>
      <w:r w:rsidR="007F7BE4">
        <w:rPr>
          <w:rFonts w:ascii="Arial" w:eastAsia="Calibri" w:hAnsi="Arial" w:cs="Arial"/>
          <w:sz w:val="28"/>
          <w:szCs w:val="28"/>
        </w:rPr>
        <w:t>;</w:t>
      </w:r>
      <w:r w:rsidR="00D273DA" w:rsidRPr="004E271F">
        <w:rPr>
          <w:rFonts w:ascii="Arial" w:eastAsia="Calibri" w:hAnsi="Arial" w:cs="Arial"/>
          <w:sz w:val="28"/>
          <w:szCs w:val="28"/>
        </w:rPr>
        <w:t xml:space="preserve"> mire</w:t>
      </w:r>
      <w:r w:rsidR="007F7BE4">
        <w:rPr>
          <w:rFonts w:ascii="Arial" w:eastAsia="Calibri" w:hAnsi="Arial" w:cs="Arial"/>
          <w:sz w:val="28"/>
          <w:szCs w:val="28"/>
        </w:rPr>
        <w:t>n,</w:t>
      </w:r>
      <w:r w:rsidR="00D273DA" w:rsidRPr="004E271F">
        <w:rPr>
          <w:rFonts w:ascii="Arial" w:eastAsia="Calibri" w:hAnsi="Arial" w:cs="Arial"/>
          <w:sz w:val="28"/>
          <w:szCs w:val="28"/>
        </w:rPr>
        <w:t xml:space="preserve"> no está en ningún lado</w:t>
      </w:r>
      <w:r w:rsidR="007F7BE4">
        <w:rPr>
          <w:rFonts w:ascii="Arial" w:eastAsia="Calibri" w:hAnsi="Arial" w:cs="Arial"/>
          <w:sz w:val="28"/>
          <w:szCs w:val="28"/>
        </w:rPr>
        <w:t>,</w:t>
      </w:r>
      <w:r w:rsidR="00D273DA" w:rsidRPr="004E271F">
        <w:rPr>
          <w:rFonts w:ascii="Arial" w:eastAsia="Calibri" w:hAnsi="Arial" w:cs="Arial"/>
          <w:sz w:val="28"/>
          <w:szCs w:val="28"/>
        </w:rPr>
        <w:t xml:space="preserve"> esa es mía</w:t>
      </w:r>
      <w:r w:rsidR="007F7BE4">
        <w:rPr>
          <w:rFonts w:ascii="Arial" w:eastAsia="Calibri" w:hAnsi="Arial" w:cs="Arial"/>
          <w:sz w:val="28"/>
          <w:szCs w:val="28"/>
        </w:rPr>
        <w:t>,</w:t>
      </w:r>
      <w:r w:rsidR="00D273DA" w:rsidRPr="004E271F">
        <w:rPr>
          <w:rFonts w:ascii="Arial" w:eastAsia="Calibri" w:hAnsi="Arial" w:cs="Arial"/>
          <w:sz w:val="28"/>
          <w:szCs w:val="28"/>
        </w:rPr>
        <w:t xml:space="preserve"> siempre la he pensado</w:t>
      </w:r>
      <w:r w:rsidR="007F7BE4">
        <w:rPr>
          <w:rFonts w:ascii="Arial" w:eastAsia="Calibri" w:hAnsi="Arial" w:cs="Arial"/>
          <w:sz w:val="28"/>
          <w:szCs w:val="28"/>
        </w:rPr>
        <w:t>:</w:t>
      </w:r>
      <w:r w:rsidR="00D273DA" w:rsidRPr="004E271F">
        <w:rPr>
          <w:rFonts w:ascii="Arial" w:eastAsia="Calibri" w:hAnsi="Arial" w:cs="Arial"/>
          <w:sz w:val="28"/>
          <w:szCs w:val="28"/>
        </w:rPr>
        <w:t xml:space="preserve"> tener la mayoría</w:t>
      </w:r>
      <w:r w:rsidR="007F7BE4">
        <w:rPr>
          <w:rFonts w:ascii="Arial" w:eastAsia="Calibri" w:hAnsi="Arial" w:cs="Arial"/>
          <w:sz w:val="28"/>
          <w:szCs w:val="28"/>
        </w:rPr>
        <w:t>,</w:t>
      </w:r>
      <w:r w:rsidR="00D273DA" w:rsidRPr="004E271F">
        <w:rPr>
          <w:rFonts w:ascii="Arial" w:eastAsia="Calibri" w:hAnsi="Arial" w:cs="Arial"/>
          <w:sz w:val="28"/>
          <w:szCs w:val="28"/>
        </w:rPr>
        <w:t xml:space="preserve"> no es tener la razón</w:t>
      </w:r>
      <w:r w:rsidR="007F7BE4">
        <w:rPr>
          <w:rFonts w:ascii="Arial" w:eastAsia="Calibri" w:hAnsi="Arial" w:cs="Arial"/>
          <w:sz w:val="28"/>
          <w:szCs w:val="28"/>
        </w:rPr>
        <w:t>. E</w:t>
      </w:r>
      <w:r w:rsidR="00D273DA" w:rsidRPr="004E271F">
        <w:rPr>
          <w:rFonts w:ascii="Arial" w:eastAsia="Calibri" w:hAnsi="Arial" w:cs="Arial"/>
          <w:sz w:val="28"/>
          <w:szCs w:val="28"/>
        </w:rPr>
        <w:t>so siempre lo he defendido</w:t>
      </w:r>
      <w:r w:rsidR="007F7BE4">
        <w:rPr>
          <w:rFonts w:ascii="Arial" w:eastAsia="Calibri" w:hAnsi="Arial" w:cs="Arial"/>
          <w:sz w:val="28"/>
          <w:szCs w:val="28"/>
        </w:rPr>
        <w:t>,</w:t>
      </w:r>
      <w:r w:rsidR="00D273DA" w:rsidRPr="004E271F">
        <w:rPr>
          <w:rFonts w:ascii="Arial" w:eastAsia="Calibri" w:hAnsi="Arial" w:cs="Arial"/>
          <w:sz w:val="28"/>
          <w:szCs w:val="28"/>
        </w:rPr>
        <w:t xml:space="preserve"> en cualquier lado en donde he estado</w:t>
      </w:r>
      <w:r w:rsidR="007F7BE4">
        <w:rPr>
          <w:rFonts w:ascii="Arial" w:eastAsia="Calibri" w:hAnsi="Arial" w:cs="Arial"/>
          <w:sz w:val="28"/>
          <w:szCs w:val="28"/>
        </w:rPr>
        <w:t>, como D</w:t>
      </w:r>
      <w:r w:rsidR="00D273DA" w:rsidRPr="004E271F">
        <w:rPr>
          <w:rFonts w:ascii="Arial" w:eastAsia="Calibri" w:hAnsi="Arial" w:cs="Arial"/>
          <w:sz w:val="28"/>
          <w:szCs w:val="28"/>
        </w:rPr>
        <w:t>iputado</w:t>
      </w:r>
      <w:r w:rsidR="007F7BE4">
        <w:rPr>
          <w:rFonts w:ascii="Arial" w:eastAsia="Calibri" w:hAnsi="Arial" w:cs="Arial"/>
          <w:sz w:val="28"/>
          <w:szCs w:val="28"/>
        </w:rPr>
        <w:t>,</w:t>
      </w:r>
      <w:r w:rsidR="00D273DA" w:rsidRPr="004E271F">
        <w:rPr>
          <w:rFonts w:ascii="Arial" w:eastAsia="Calibri" w:hAnsi="Arial" w:cs="Arial"/>
          <w:sz w:val="28"/>
          <w:szCs w:val="28"/>
        </w:rPr>
        <w:t xml:space="preserve"> en cualquier lado</w:t>
      </w:r>
      <w:r w:rsidR="007F7BE4">
        <w:rPr>
          <w:rFonts w:ascii="Arial" w:eastAsia="Calibri" w:hAnsi="Arial" w:cs="Arial"/>
          <w:sz w:val="28"/>
          <w:szCs w:val="28"/>
        </w:rPr>
        <w:t>. Y</w:t>
      </w:r>
      <w:r w:rsidR="00D273DA" w:rsidRPr="004E271F">
        <w:rPr>
          <w:rFonts w:ascii="Arial" w:eastAsia="Calibri" w:hAnsi="Arial" w:cs="Arial"/>
          <w:sz w:val="28"/>
          <w:szCs w:val="28"/>
        </w:rPr>
        <w:t xml:space="preserve"> aquí podemos tener puntos de vista distintos</w:t>
      </w:r>
      <w:r w:rsidR="007F7BE4">
        <w:rPr>
          <w:rFonts w:ascii="Arial" w:eastAsia="Calibri" w:hAnsi="Arial" w:cs="Arial"/>
          <w:sz w:val="28"/>
          <w:szCs w:val="28"/>
        </w:rPr>
        <w:t>. Yo,</w:t>
      </w:r>
      <w:r w:rsidR="002D25F7">
        <w:rPr>
          <w:rFonts w:ascii="Arial" w:eastAsia="Calibri" w:hAnsi="Arial" w:cs="Arial"/>
          <w:sz w:val="28"/>
          <w:szCs w:val="28"/>
        </w:rPr>
        <w:t xml:space="preserve"> coincido con el R</w:t>
      </w:r>
      <w:r w:rsidR="00D273DA" w:rsidRPr="004E271F">
        <w:rPr>
          <w:rFonts w:ascii="Arial" w:eastAsia="Calibri" w:hAnsi="Arial" w:cs="Arial"/>
          <w:sz w:val="28"/>
          <w:szCs w:val="28"/>
        </w:rPr>
        <w:t>egidor Gustavo</w:t>
      </w:r>
      <w:r w:rsidR="002D25F7">
        <w:rPr>
          <w:rFonts w:ascii="Arial" w:eastAsia="Calibri" w:hAnsi="Arial" w:cs="Arial"/>
          <w:sz w:val="28"/>
          <w:szCs w:val="28"/>
        </w:rPr>
        <w:t>,</w:t>
      </w:r>
      <w:r w:rsidR="00D273DA" w:rsidRPr="004E271F">
        <w:rPr>
          <w:rFonts w:ascii="Arial" w:eastAsia="Calibri" w:hAnsi="Arial" w:cs="Arial"/>
          <w:sz w:val="28"/>
          <w:szCs w:val="28"/>
        </w:rPr>
        <w:t xml:space="preserve"> que dejemos de voltear hacia atrás</w:t>
      </w:r>
      <w:r w:rsidR="002D25F7">
        <w:rPr>
          <w:rFonts w:ascii="Arial" w:eastAsia="Calibri" w:hAnsi="Arial" w:cs="Arial"/>
          <w:sz w:val="28"/>
          <w:szCs w:val="28"/>
        </w:rPr>
        <w:t>. P</w:t>
      </w:r>
      <w:r w:rsidR="00D273DA" w:rsidRPr="004E271F">
        <w:rPr>
          <w:rFonts w:ascii="Arial" w:eastAsia="Calibri" w:hAnsi="Arial" w:cs="Arial"/>
          <w:sz w:val="28"/>
          <w:szCs w:val="28"/>
        </w:rPr>
        <w:t>areciera q</w:t>
      </w:r>
      <w:r w:rsidR="002D25F7">
        <w:rPr>
          <w:rFonts w:ascii="Arial" w:eastAsia="Calibri" w:hAnsi="Arial" w:cs="Arial"/>
          <w:sz w:val="28"/>
          <w:szCs w:val="28"/>
        </w:rPr>
        <w:t>ue inclusive a Nivel F</w:t>
      </w:r>
      <w:r w:rsidR="00D273DA" w:rsidRPr="004E271F">
        <w:rPr>
          <w:rFonts w:ascii="Arial" w:eastAsia="Calibri" w:hAnsi="Arial" w:cs="Arial"/>
          <w:sz w:val="28"/>
          <w:szCs w:val="28"/>
        </w:rPr>
        <w:t>ederal</w:t>
      </w:r>
      <w:r w:rsidR="002D25F7">
        <w:rPr>
          <w:rFonts w:ascii="Arial" w:eastAsia="Calibri" w:hAnsi="Arial" w:cs="Arial"/>
          <w:sz w:val="28"/>
          <w:szCs w:val="28"/>
        </w:rPr>
        <w:t>, sobre todo en la Administración F</w:t>
      </w:r>
      <w:r w:rsidR="00D273DA" w:rsidRPr="004E271F">
        <w:rPr>
          <w:rFonts w:ascii="Arial" w:eastAsia="Calibri" w:hAnsi="Arial" w:cs="Arial"/>
          <w:sz w:val="28"/>
          <w:szCs w:val="28"/>
        </w:rPr>
        <w:t>ederal anterior</w:t>
      </w:r>
      <w:r w:rsidR="002D25F7">
        <w:rPr>
          <w:rFonts w:ascii="Arial" w:eastAsia="Calibri" w:hAnsi="Arial" w:cs="Arial"/>
          <w:sz w:val="28"/>
          <w:szCs w:val="28"/>
        </w:rPr>
        <w:t>,</w:t>
      </w:r>
      <w:r w:rsidR="00D273DA" w:rsidRPr="004E271F">
        <w:rPr>
          <w:rFonts w:ascii="Arial" w:eastAsia="Calibri" w:hAnsi="Arial" w:cs="Arial"/>
          <w:sz w:val="28"/>
          <w:szCs w:val="28"/>
        </w:rPr>
        <w:t xml:space="preserve"> parte de justificar la mayoría de los fracasos que existían</w:t>
      </w:r>
      <w:r w:rsidR="002D25F7">
        <w:rPr>
          <w:rFonts w:ascii="Arial" w:eastAsia="Calibri" w:hAnsi="Arial" w:cs="Arial"/>
          <w:sz w:val="28"/>
          <w:szCs w:val="28"/>
        </w:rPr>
        <w:t>,</w:t>
      </w:r>
      <w:r w:rsidR="00D273DA" w:rsidRPr="004E271F">
        <w:rPr>
          <w:rFonts w:ascii="Arial" w:eastAsia="Calibri" w:hAnsi="Arial" w:cs="Arial"/>
          <w:sz w:val="28"/>
          <w:szCs w:val="28"/>
        </w:rPr>
        <w:t xml:space="preserve"> era</w:t>
      </w:r>
      <w:r w:rsidR="002D25F7">
        <w:rPr>
          <w:rFonts w:ascii="Arial" w:eastAsia="Calibri" w:hAnsi="Arial" w:cs="Arial"/>
          <w:sz w:val="28"/>
          <w:szCs w:val="28"/>
        </w:rPr>
        <w:t>:</w:t>
      </w:r>
      <w:r w:rsidR="00D273DA" w:rsidRPr="004E271F">
        <w:rPr>
          <w:rFonts w:ascii="Arial" w:eastAsia="Calibri" w:hAnsi="Arial" w:cs="Arial"/>
          <w:sz w:val="28"/>
          <w:szCs w:val="28"/>
        </w:rPr>
        <w:t xml:space="preserve"> pero es que</w:t>
      </w:r>
      <w:r w:rsidR="002D25F7">
        <w:rPr>
          <w:rFonts w:ascii="Arial" w:eastAsia="Calibri" w:hAnsi="Arial" w:cs="Arial"/>
          <w:sz w:val="28"/>
          <w:szCs w:val="28"/>
        </w:rPr>
        <w:t>,</w:t>
      </w:r>
      <w:r w:rsidR="00D273DA" w:rsidRPr="004E271F">
        <w:rPr>
          <w:rFonts w:ascii="Arial" w:eastAsia="Calibri" w:hAnsi="Arial" w:cs="Arial"/>
          <w:sz w:val="28"/>
          <w:szCs w:val="28"/>
        </w:rPr>
        <w:t xml:space="preserve"> los </w:t>
      </w:r>
      <w:r w:rsidR="002D25F7">
        <w:rPr>
          <w:rFonts w:ascii="Arial" w:eastAsia="Calibri" w:hAnsi="Arial" w:cs="Arial"/>
          <w:sz w:val="28"/>
          <w:szCs w:val="28"/>
        </w:rPr>
        <w:lastRenderedPageBreak/>
        <w:t>otros hicieron esto. Y</w:t>
      </w:r>
      <w:r w:rsidR="00D273DA" w:rsidRPr="004E271F">
        <w:rPr>
          <w:rFonts w:ascii="Arial" w:eastAsia="Calibri" w:hAnsi="Arial" w:cs="Arial"/>
          <w:sz w:val="28"/>
          <w:szCs w:val="28"/>
        </w:rPr>
        <w:t xml:space="preserve"> yo coincido con lo mismo</w:t>
      </w:r>
      <w:r w:rsidR="002D25F7">
        <w:rPr>
          <w:rFonts w:ascii="Arial" w:eastAsia="Calibri" w:hAnsi="Arial" w:cs="Arial"/>
          <w:sz w:val="28"/>
          <w:szCs w:val="28"/>
        </w:rPr>
        <w:t>;</w:t>
      </w:r>
      <w:r w:rsidR="00D273DA" w:rsidRPr="004E271F">
        <w:rPr>
          <w:rFonts w:ascii="Arial" w:eastAsia="Calibri" w:hAnsi="Arial" w:cs="Arial"/>
          <w:sz w:val="28"/>
          <w:szCs w:val="28"/>
        </w:rPr>
        <w:t xml:space="preserve"> poco me quiero meter en eso</w:t>
      </w:r>
      <w:r w:rsidR="002D25F7">
        <w:rPr>
          <w:rFonts w:ascii="Arial" w:eastAsia="Calibri" w:hAnsi="Arial" w:cs="Arial"/>
          <w:sz w:val="28"/>
          <w:szCs w:val="28"/>
        </w:rPr>
        <w:t xml:space="preserve">, </w:t>
      </w:r>
      <w:r w:rsidR="00D273DA" w:rsidRPr="004E271F">
        <w:rPr>
          <w:rFonts w:ascii="Arial" w:eastAsia="Calibri" w:hAnsi="Arial" w:cs="Arial"/>
          <w:sz w:val="28"/>
          <w:szCs w:val="28"/>
        </w:rPr>
        <w:t>inclusive lo digo clara y puntualmente</w:t>
      </w:r>
      <w:r w:rsidR="002D25F7">
        <w:rPr>
          <w:rFonts w:ascii="Arial" w:eastAsia="Calibri" w:hAnsi="Arial" w:cs="Arial"/>
          <w:sz w:val="28"/>
          <w:szCs w:val="28"/>
        </w:rPr>
        <w:t>,</w:t>
      </w:r>
      <w:r w:rsidR="00D273DA" w:rsidRPr="004E271F">
        <w:rPr>
          <w:rFonts w:ascii="Arial" w:eastAsia="Calibri" w:hAnsi="Arial" w:cs="Arial"/>
          <w:sz w:val="28"/>
          <w:szCs w:val="28"/>
        </w:rPr>
        <w:t xml:space="preserve"> no vengo a defender a nadie</w:t>
      </w:r>
      <w:r w:rsidR="002D25F7">
        <w:rPr>
          <w:rFonts w:ascii="Arial" w:eastAsia="Calibri" w:hAnsi="Arial" w:cs="Arial"/>
          <w:sz w:val="28"/>
          <w:szCs w:val="28"/>
        </w:rPr>
        <w:t>,</w:t>
      </w:r>
      <w:r w:rsidR="00D273DA" w:rsidRPr="004E271F">
        <w:rPr>
          <w:rFonts w:ascii="Arial" w:eastAsia="Calibri" w:hAnsi="Arial" w:cs="Arial"/>
          <w:sz w:val="28"/>
          <w:szCs w:val="28"/>
        </w:rPr>
        <w:t xml:space="preserve"> inclusi</w:t>
      </w:r>
      <w:r w:rsidR="002D25F7">
        <w:rPr>
          <w:rFonts w:ascii="Arial" w:eastAsia="Calibri" w:hAnsi="Arial" w:cs="Arial"/>
          <w:sz w:val="28"/>
          <w:szCs w:val="28"/>
        </w:rPr>
        <w:t>ve que en su momento sea de la A</w:t>
      </w:r>
      <w:r w:rsidR="00D273DA" w:rsidRPr="004E271F">
        <w:rPr>
          <w:rFonts w:ascii="Arial" w:eastAsia="Calibri" w:hAnsi="Arial" w:cs="Arial"/>
          <w:sz w:val="28"/>
          <w:szCs w:val="28"/>
        </w:rPr>
        <w:t>dministración que sea</w:t>
      </w:r>
      <w:r w:rsidR="002D25F7">
        <w:rPr>
          <w:rFonts w:ascii="Arial" w:eastAsia="Calibri" w:hAnsi="Arial" w:cs="Arial"/>
          <w:sz w:val="28"/>
          <w:szCs w:val="28"/>
        </w:rPr>
        <w:t>, haya violentado la L</w:t>
      </w:r>
      <w:r w:rsidR="00D273DA" w:rsidRPr="004E271F">
        <w:rPr>
          <w:rFonts w:ascii="Arial" w:eastAsia="Calibri" w:hAnsi="Arial" w:cs="Arial"/>
          <w:sz w:val="28"/>
          <w:szCs w:val="28"/>
        </w:rPr>
        <w:t>ey</w:t>
      </w:r>
      <w:r w:rsidR="002D25F7">
        <w:rPr>
          <w:rFonts w:ascii="Arial" w:eastAsia="Calibri" w:hAnsi="Arial" w:cs="Arial"/>
          <w:sz w:val="28"/>
          <w:szCs w:val="28"/>
        </w:rPr>
        <w:t>. S</w:t>
      </w:r>
      <w:r w:rsidR="00D273DA" w:rsidRPr="004E271F">
        <w:rPr>
          <w:rFonts w:ascii="Arial" w:eastAsia="Calibri" w:hAnsi="Arial" w:cs="Arial"/>
          <w:sz w:val="28"/>
          <w:szCs w:val="28"/>
        </w:rPr>
        <w:t>i en su momento se plantea aquí</w:t>
      </w:r>
      <w:r w:rsidR="002D25F7">
        <w:rPr>
          <w:rFonts w:ascii="Arial" w:eastAsia="Calibri" w:hAnsi="Arial" w:cs="Arial"/>
          <w:sz w:val="28"/>
          <w:szCs w:val="28"/>
        </w:rPr>
        <w:t>,</w:t>
      </w:r>
      <w:r w:rsidR="00D273DA" w:rsidRPr="004E271F">
        <w:rPr>
          <w:rFonts w:ascii="Arial" w:eastAsia="Calibri" w:hAnsi="Arial" w:cs="Arial"/>
          <w:sz w:val="28"/>
          <w:szCs w:val="28"/>
        </w:rPr>
        <w:t xml:space="preserve"> la posibilidad de</w:t>
      </w:r>
      <w:r w:rsidR="002D25F7">
        <w:rPr>
          <w:rFonts w:ascii="Arial" w:eastAsia="Calibri" w:hAnsi="Arial" w:cs="Arial"/>
          <w:sz w:val="28"/>
          <w:szCs w:val="28"/>
        </w:rPr>
        <w:t xml:space="preserve"> traer a consideración de este P</w:t>
      </w:r>
      <w:r w:rsidR="00D273DA" w:rsidRPr="004E271F">
        <w:rPr>
          <w:rFonts w:ascii="Arial" w:eastAsia="Calibri" w:hAnsi="Arial" w:cs="Arial"/>
          <w:sz w:val="28"/>
          <w:szCs w:val="28"/>
        </w:rPr>
        <w:t>leno</w:t>
      </w:r>
      <w:r w:rsidR="002D25F7">
        <w:rPr>
          <w:rFonts w:ascii="Arial" w:eastAsia="Calibri" w:hAnsi="Arial" w:cs="Arial"/>
          <w:sz w:val="28"/>
          <w:szCs w:val="28"/>
        </w:rPr>
        <w:t>,</w:t>
      </w:r>
      <w:r w:rsidR="00D273DA" w:rsidRPr="004E271F">
        <w:rPr>
          <w:rFonts w:ascii="Arial" w:eastAsia="Calibri" w:hAnsi="Arial" w:cs="Arial"/>
          <w:sz w:val="28"/>
          <w:szCs w:val="28"/>
        </w:rPr>
        <w:t xml:space="preserve"> algo en donde se señale a alguna per</w:t>
      </w:r>
      <w:r w:rsidR="00D273DA">
        <w:rPr>
          <w:rFonts w:ascii="Arial" w:eastAsia="Calibri" w:hAnsi="Arial" w:cs="Arial"/>
          <w:sz w:val="28"/>
          <w:szCs w:val="28"/>
        </w:rPr>
        <w:t>sona</w:t>
      </w:r>
      <w:r w:rsidR="002D25F7">
        <w:rPr>
          <w:rFonts w:ascii="Arial" w:eastAsia="Calibri" w:hAnsi="Arial" w:cs="Arial"/>
          <w:sz w:val="28"/>
          <w:szCs w:val="28"/>
        </w:rPr>
        <w:t>, a alguna A</w:t>
      </w:r>
      <w:r w:rsidR="00D273DA">
        <w:rPr>
          <w:rFonts w:ascii="Arial" w:eastAsia="Calibri" w:hAnsi="Arial" w:cs="Arial"/>
          <w:sz w:val="28"/>
          <w:szCs w:val="28"/>
        </w:rPr>
        <w:t>utoridad</w:t>
      </w:r>
      <w:r w:rsidR="002D25F7">
        <w:rPr>
          <w:rFonts w:ascii="Arial" w:eastAsia="Calibri" w:hAnsi="Arial" w:cs="Arial"/>
          <w:sz w:val="28"/>
          <w:szCs w:val="28"/>
        </w:rPr>
        <w:t>,</w:t>
      </w:r>
      <w:r w:rsidR="00D273DA">
        <w:rPr>
          <w:rFonts w:ascii="Arial" w:eastAsia="Calibri" w:hAnsi="Arial" w:cs="Arial"/>
          <w:sz w:val="28"/>
          <w:szCs w:val="28"/>
        </w:rPr>
        <w:t xml:space="preserve"> sea del Partido P</w:t>
      </w:r>
      <w:r w:rsidR="00D273DA" w:rsidRPr="004E271F">
        <w:rPr>
          <w:rFonts w:ascii="Arial" w:eastAsia="Calibri" w:hAnsi="Arial" w:cs="Arial"/>
          <w:sz w:val="28"/>
          <w:szCs w:val="28"/>
        </w:rPr>
        <w:t>olítico que sea</w:t>
      </w:r>
      <w:r w:rsidR="002D25F7">
        <w:rPr>
          <w:rFonts w:ascii="Arial" w:eastAsia="Calibri" w:hAnsi="Arial" w:cs="Arial"/>
          <w:sz w:val="28"/>
          <w:szCs w:val="28"/>
        </w:rPr>
        <w:t>, estaremos para apoyar la L</w:t>
      </w:r>
      <w:r w:rsidR="00D273DA" w:rsidRPr="004E271F">
        <w:rPr>
          <w:rFonts w:ascii="Arial" w:eastAsia="Calibri" w:hAnsi="Arial" w:cs="Arial"/>
          <w:sz w:val="28"/>
          <w:szCs w:val="28"/>
        </w:rPr>
        <w:t>ey</w:t>
      </w:r>
      <w:r w:rsidR="002D25F7">
        <w:rPr>
          <w:rFonts w:ascii="Arial" w:eastAsia="Calibri" w:hAnsi="Arial" w:cs="Arial"/>
          <w:sz w:val="28"/>
          <w:szCs w:val="28"/>
        </w:rPr>
        <w:t>,</w:t>
      </w:r>
      <w:r w:rsidR="00D273DA" w:rsidRPr="004E271F">
        <w:rPr>
          <w:rFonts w:ascii="Arial" w:eastAsia="Calibri" w:hAnsi="Arial" w:cs="Arial"/>
          <w:sz w:val="28"/>
          <w:szCs w:val="28"/>
        </w:rPr>
        <w:t xml:space="preserve"> y lo dejo aquí grabado</w:t>
      </w:r>
      <w:r w:rsidR="002D25F7">
        <w:rPr>
          <w:rFonts w:ascii="Arial" w:eastAsia="Calibri" w:hAnsi="Arial" w:cs="Arial"/>
          <w:sz w:val="28"/>
          <w:szCs w:val="28"/>
        </w:rPr>
        <w:t>,</w:t>
      </w:r>
      <w:r w:rsidR="00D273DA" w:rsidRPr="004E271F">
        <w:rPr>
          <w:rFonts w:ascii="Arial" w:eastAsia="Calibri" w:hAnsi="Arial" w:cs="Arial"/>
          <w:sz w:val="28"/>
          <w:szCs w:val="28"/>
        </w:rPr>
        <w:t xml:space="preserve"> para ser congruente y consecuente en lo que dijo</w:t>
      </w:r>
      <w:r w:rsidR="002D25F7">
        <w:rPr>
          <w:rFonts w:ascii="Arial" w:eastAsia="Calibri" w:hAnsi="Arial" w:cs="Arial"/>
          <w:sz w:val="28"/>
          <w:szCs w:val="28"/>
        </w:rPr>
        <w:t>. Pero la ventana la abrió la P</w:t>
      </w:r>
      <w:r w:rsidR="00D273DA" w:rsidRPr="004E271F">
        <w:rPr>
          <w:rFonts w:ascii="Arial" w:eastAsia="Calibri" w:hAnsi="Arial" w:cs="Arial"/>
          <w:sz w:val="28"/>
          <w:szCs w:val="28"/>
        </w:rPr>
        <w:t>residenta</w:t>
      </w:r>
      <w:r w:rsidR="002D25F7">
        <w:rPr>
          <w:rFonts w:ascii="Arial" w:eastAsia="Calibri" w:hAnsi="Arial" w:cs="Arial"/>
          <w:sz w:val="28"/>
          <w:szCs w:val="28"/>
        </w:rPr>
        <w:t xml:space="preserve">; y hablaba que en anteriores Administraciones, </w:t>
      </w:r>
      <w:r w:rsidR="00D273DA" w:rsidRPr="004E271F">
        <w:rPr>
          <w:rFonts w:ascii="Arial" w:eastAsia="Calibri" w:hAnsi="Arial" w:cs="Arial"/>
          <w:sz w:val="28"/>
          <w:szCs w:val="28"/>
        </w:rPr>
        <w:t>y dicen</w:t>
      </w:r>
      <w:r w:rsidR="002D25F7">
        <w:rPr>
          <w:rFonts w:ascii="Arial" w:eastAsia="Calibri" w:hAnsi="Arial" w:cs="Arial"/>
          <w:sz w:val="28"/>
          <w:szCs w:val="28"/>
        </w:rPr>
        <w:t>,</w:t>
      </w:r>
      <w:r w:rsidR="00D273DA" w:rsidRPr="004E271F">
        <w:rPr>
          <w:rFonts w:ascii="Arial" w:eastAsia="Calibri" w:hAnsi="Arial" w:cs="Arial"/>
          <w:sz w:val="28"/>
          <w:szCs w:val="28"/>
        </w:rPr>
        <w:t xml:space="preserve"> ahí están</w:t>
      </w:r>
      <w:r w:rsidR="002D25F7">
        <w:rPr>
          <w:rFonts w:ascii="Arial" w:eastAsia="Calibri" w:hAnsi="Arial" w:cs="Arial"/>
          <w:sz w:val="28"/>
          <w:szCs w:val="28"/>
        </w:rPr>
        <w:t xml:space="preserve"> las A</w:t>
      </w:r>
      <w:r w:rsidR="00D273DA" w:rsidRPr="004E271F">
        <w:rPr>
          <w:rFonts w:ascii="Arial" w:eastAsia="Calibri" w:hAnsi="Arial" w:cs="Arial"/>
          <w:sz w:val="28"/>
          <w:szCs w:val="28"/>
        </w:rPr>
        <w:t>ctas</w:t>
      </w:r>
      <w:r w:rsidR="002D25F7">
        <w:rPr>
          <w:rFonts w:ascii="Arial" w:eastAsia="Calibri" w:hAnsi="Arial" w:cs="Arial"/>
          <w:sz w:val="28"/>
          <w:szCs w:val="28"/>
        </w:rPr>
        <w:t>,</w:t>
      </w:r>
      <w:r w:rsidR="00D273DA" w:rsidRPr="004E271F">
        <w:rPr>
          <w:rFonts w:ascii="Arial" w:eastAsia="Calibri" w:hAnsi="Arial" w:cs="Arial"/>
          <w:sz w:val="28"/>
          <w:szCs w:val="28"/>
        </w:rPr>
        <w:t xml:space="preserve"> pues ahori</w:t>
      </w:r>
      <w:r w:rsidR="002D25F7">
        <w:rPr>
          <w:rFonts w:ascii="Arial" w:eastAsia="Calibri" w:hAnsi="Arial" w:cs="Arial"/>
          <w:sz w:val="28"/>
          <w:szCs w:val="28"/>
        </w:rPr>
        <w:t>ta puse al equipo a checar las A</w:t>
      </w:r>
      <w:r w:rsidR="00D273DA" w:rsidRPr="004E271F">
        <w:rPr>
          <w:rFonts w:ascii="Arial" w:eastAsia="Calibri" w:hAnsi="Arial" w:cs="Arial"/>
          <w:sz w:val="28"/>
          <w:szCs w:val="28"/>
        </w:rPr>
        <w:t>ctas</w:t>
      </w:r>
      <w:r w:rsidR="002D25F7">
        <w:rPr>
          <w:rFonts w:ascii="Arial" w:eastAsia="Calibri" w:hAnsi="Arial" w:cs="Arial"/>
          <w:sz w:val="28"/>
          <w:szCs w:val="28"/>
        </w:rPr>
        <w:t>. Al F</w:t>
      </w:r>
      <w:r w:rsidR="00D273DA" w:rsidRPr="004E271F">
        <w:rPr>
          <w:rFonts w:ascii="Arial" w:eastAsia="Calibri" w:hAnsi="Arial" w:cs="Arial"/>
          <w:sz w:val="28"/>
          <w:szCs w:val="28"/>
        </w:rPr>
        <w:t>raccionamiento</w:t>
      </w:r>
      <w:r w:rsidR="002D25F7">
        <w:rPr>
          <w:rFonts w:ascii="Arial" w:eastAsia="Calibri" w:hAnsi="Arial" w:cs="Arial"/>
          <w:sz w:val="28"/>
          <w:szCs w:val="28"/>
        </w:rPr>
        <w:t>,</w:t>
      </w:r>
      <w:r w:rsidR="00D273DA" w:rsidRPr="004E271F">
        <w:rPr>
          <w:rFonts w:ascii="Arial" w:eastAsia="Calibri" w:hAnsi="Arial" w:cs="Arial"/>
          <w:sz w:val="28"/>
          <w:szCs w:val="28"/>
        </w:rPr>
        <w:t xml:space="preserve"> al que se refie</w:t>
      </w:r>
      <w:r w:rsidR="00D273DA">
        <w:rPr>
          <w:rFonts w:ascii="Arial" w:eastAsia="Calibri" w:hAnsi="Arial" w:cs="Arial"/>
          <w:sz w:val="28"/>
          <w:szCs w:val="28"/>
        </w:rPr>
        <w:t>re Cedros</w:t>
      </w:r>
      <w:r w:rsidR="002D25F7">
        <w:rPr>
          <w:rFonts w:ascii="Arial" w:eastAsia="Calibri" w:hAnsi="Arial" w:cs="Arial"/>
          <w:sz w:val="28"/>
          <w:szCs w:val="28"/>
        </w:rPr>
        <w:t>,</w:t>
      </w:r>
      <w:r w:rsidR="00D273DA">
        <w:rPr>
          <w:rFonts w:ascii="Arial" w:eastAsia="Calibri" w:hAnsi="Arial" w:cs="Arial"/>
          <w:sz w:val="28"/>
          <w:szCs w:val="28"/>
        </w:rPr>
        <w:t xml:space="preserve"> lo autorizó Anselmo Áb</w:t>
      </w:r>
      <w:r w:rsidR="00D273DA" w:rsidRPr="004E271F">
        <w:rPr>
          <w:rFonts w:ascii="Arial" w:eastAsia="Calibri" w:hAnsi="Arial" w:cs="Arial"/>
          <w:sz w:val="28"/>
          <w:szCs w:val="28"/>
        </w:rPr>
        <w:t>rica</w:t>
      </w:r>
      <w:r w:rsidR="002D25F7">
        <w:rPr>
          <w:rFonts w:ascii="Arial" w:eastAsia="Calibri" w:hAnsi="Arial" w:cs="Arial"/>
          <w:sz w:val="28"/>
          <w:szCs w:val="28"/>
        </w:rPr>
        <w:t>,</w:t>
      </w:r>
      <w:r w:rsidR="00D273DA" w:rsidRPr="004E271F">
        <w:rPr>
          <w:rFonts w:ascii="Arial" w:eastAsia="Calibri" w:hAnsi="Arial" w:cs="Arial"/>
          <w:sz w:val="28"/>
          <w:szCs w:val="28"/>
        </w:rPr>
        <w:t xml:space="preserve"> y lo autorizó sin licencia de construcción</w:t>
      </w:r>
      <w:r w:rsidR="002D25F7">
        <w:rPr>
          <w:rFonts w:ascii="Arial" w:eastAsia="Calibri" w:hAnsi="Arial" w:cs="Arial"/>
          <w:sz w:val="28"/>
          <w:szCs w:val="28"/>
        </w:rPr>
        <w:t>. S</w:t>
      </w:r>
      <w:r w:rsidR="00D273DA" w:rsidRPr="004E271F">
        <w:rPr>
          <w:rFonts w:ascii="Arial" w:eastAsia="Calibri" w:hAnsi="Arial" w:cs="Arial"/>
          <w:sz w:val="28"/>
          <w:szCs w:val="28"/>
        </w:rPr>
        <w:t>egundo</w:t>
      </w:r>
      <w:r w:rsidR="002D25F7">
        <w:rPr>
          <w:rFonts w:ascii="Arial" w:eastAsia="Calibri" w:hAnsi="Arial" w:cs="Arial"/>
          <w:sz w:val="28"/>
          <w:szCs w:val="28"/>
        </w:rPr>
        <w:t>,</w:t>
      </w:r>
      <w:r w:rsidR="00D273DA" w:rsidRPr="004E271F">
        <w:rPr>
          <w:rFonts w:ascii="Arial" w:eastAsia="Calibri" w:hAnsi="Arial" w:cs="Arial"/>
          <w:sz w:val="28"/>
          <w:szCs w:val="28"/>
        </w:rPr>
        <w:t xml:space="preserve"> no encontré yo</w:t>
      </w:r>
      <w:r w:rsidR="002D25F7">
        <w:rPr>
          <w:rFonts w:ascii="Arial" w:eastAsia="Calibri" w:hAnsi="Arial" w:cs="Arial"/>
          <w:sz w:val="28"/>
          <w:szCs w:val="28"/>
        </w:rPr>
        <w:t xml:space="preserve">, </w:t>
      </w:r>
      <w:r w:rsidR="00D273DA" w:rsidRPr="004E271F">
        <w:rPr>
          <w:rFonts w:ascii="Arial" w:eastAsia="Calibri" w:hAnsi="Arial" w:cs="Arial"/>
          <w:sz w:val="28"/>
          <w:szCs w:val="28"/>
        </w:rPr>
        <w:t>no puedo hacerlo todo tan rápid</w:t>
      </w:r>
      <w:r w:rsidR="002D25F7">
        <w:rPr>
          <w:rFonts w:ascii="Arial" w:eastAsia="Calibri" w:hAnsi="Arial" w:cs="Arial"/>
          <w:sz w:val="28"/>
          <w:szCs w:val="28"/>
        </w:rPr>
        <w:t xml:space="preserve">o, </w:t>
      </w:r>
      <w:r w:rsidR="00D273DA" w:rsidRPr="004E271F">
        <w:rPr>
          <w:rFonts w:ascii="Arial" w:eastAsia="Calibri" w:hAnsi="Arial" w:cs="Arial"/>
          <w:sz w:val="28"/>
          <w:szCs w:val="28"/>
        </w:rPr>
        <w:t>no encontré una p</w:t>
      </w:r>
      <w:r w:rsidR="002D25F7">
        <w:rPr>
          <w:rFonts w:ascii="Arial" w:eastAsia="Calibri" w:hAnsi="Arial" w:cs="Arial"/>
          <w:sz w:val="28"/>
          <w:szCs w:val="28"/>
        </w:rPr>
        <w:t>ermuta por dinero en las Administraciones, a los que U</w:t>
      </w:r>
      <w:r w:rsidR="00D273DA" w:rsidRPr="004E271F">
        <w:rPr>
          <w:rFonts w:ascii="Arial" w:eastAsia="Calibri" w:hAnsi="Arial" w:cs="Arial"/>
          <w:sz w:val="28"/>
          <w:szCs w:val="28"/>
        </w:rPr>
        <w:t>sted se refiere</w:t>
      </w:r>
      <w:r w:rsidR="002D25F7">
        <w:rPr>
          <w:rFonts w:ascii="Arial" w:eastAsia="Calibri" w:hAnsi="Arial" w:cs="Arial"/>
          <w:sz w:val="28"/>
          <w:szCs w:val="28"/>
        </w:rPr>
        <w:t>. P</w:t>
      </w:r>
      <w:r w:rsidR="00D273DA" w:rsidRPr="004E271F">
        <w:rPr>
          <w:rFonts w:ascii="Arial" w:eastAsia="Calibri" w:hAnsi="Arial" w:cs="Arial"/>
          <w:sz w:val="28"/>
          <w:szCs w:val="28"/>
        </w:rPr>
        <w:t>ero aquí si lo voy a decir clara y directamente</w:t>
      </w:r>
      <w:r w:rsidR="002D25F7">
        <w:rPr>
          <w:rFonts w:ascii="Arial" w:eastAsia="Calibri" w:hAnsi="Arial" w:cs="Arial"/>
          <w:sz w:val="28"/>
          <w:szCs w:val="28"/>
        </w:rPr>
        <w:t>;</w:t>
      </w:r>
      <w:r w:rsidR="00D273DA" w:rsidRPr="004E271F">
        <w:rPr>
          <w:rFonts w:ascii="Arial" w:eastAsia="Calibri" w:hAnsi="Arial" w:cs="Arial"/>
          <w:sz w:val="28"/>
          <w:szCs w:val="28"/>
        </w:rPr>
        <w:t xml:space="preserve"> estamos embarcados en un tema</w:t>
      </w:r>
      <w:r w:rsidR="002D25F7">
        <w:rPr>
          <w:rFonts w:ascii="Arial" w:eastAsia="Calibri" w:hAnsi="Arial" w:cs="Arial"/>
          <w:sz w:val="28"/>
          <w:szCs w:val="28"/>
        </w:rPr>
        <w:t>,</w:t>
      </w:r>
      <w:r w:rsidR="00D273DA" w:rsidRPr="004E271F">
        <w:rPr>
          <w:rFonts w:ascii="Arial" w:eastAsia="Calibri" w:hAnsi="Arial" w:cs="Arial"/>
          <w:sz w:val="28"/>
          <w:szCs w:val="28"/>
        </w:rPr>
        <w:t xml:space="preserve"> de algo que se pudo haber resuelto muy fácil</w:t>
      </w:r>
      <w:r w:rsidR="002D25F7">
        <w:rPr>
          <w:rFonts w:ascii="Arial" w:eastAsia="Calibri" w:hAnsi="Arial" w:cs="Arial"/>
          <w:sz w:val="28"/>
          <w:szCs w:val="28"/>
        </w:rPr>
        <w:t>, otra vez el Código U</w:t>
      </w:r>
      <w:r w:rsidR="00D273DA" w:rsidRPr="004E271F">
        <w:rPr>
          <w:rFonts w:ascii="Arial" w:eastAsia="Calibri" w:hAnsi="Arial" w:cs="Arial"/>
          <w:sz w:val="28"/>
          <w:szCs w:val="28"/>
        </w:rPr>
        <w:t>rbano</w:t>
      </w:r>
      <w:r w:rsidR="002D25F7">
        <w:rPr>
          <w:rFonts w:ascii="Arial" w:eastAsia="Calibri" w:hAnsi="Arial" w:cs="Arial"/>
          <w:sz w:val="28"/>
          <w:szCs w:val="28"/>
        </w:rPr>
        <w:t>,</w:t>
      </w:r>
      <w:r w:rsidR="00D273DA" w:rsidRPr="004E271F">
        <w:rPr>
          <w:rFonts w:ascii="Arial" w:eastAsia="Calibri" w:hAnsi="Arial" w:cs="Arial"/>
          <w:sz w:val="28"/>
          <w:szCs w:val="28"/>
        </w:rPr>
        <w:t xml:space="preserve"> no leemos vueltas</w:t>
      </w:r>
      <w:r w:rsidR="002D25F7">
        <w:rPr>
          <w:rFonts w:ascii="Arial" w:eastAsia="Calibri" w:hAnsi="Arial" w:cs="Arial"/>
          <w:sz w:val="28"/>
          <w:szCs w:val="28"/>
        </w:rPr>
        <w:t>. ¿C</w:t>
      </w:r>
      <w:r w:rsidR="00D273DA" w:rsidRPr="004E271F">
        <w:rPr>
          <w:rFonts w:ascii="Arial" w:eastAsia="Calibri" w:hAnsi="Arial" w:cs="Arial"/>
          <w:sz w:val="28"/>
          <w:szCs w:val="28"/>
        </w:rPr>
        <w:t>uándo se tienen q</w:t>
      </w:r>
      <w:r w:rsidR="002D25F7">
        <w:rPr>
          <w:rFonts w:ascii="Arial" w:eastAsia="Calibri" w:hAnsi="Arial" w:cs="Arial"/>
          <w:sz w:val="28"/>
          <w:szCs w:val="28"/>
        </w:rPr>
        <w:t>ue definir las permutas? Previo al emitir la Licencia de U</w:t>
      </w:r>
      <w:r w:rsidR="00D273DA" w:rsidRPr="004E271F">
        <w:rPr>
          <w:rFonts w:ascii="Arial" w:eastAsia="Calibri" w:hAnsi="Arial" w:cs="Arial"/>
          <w:sz w:val="28"/>
          <w:szCs w:val="28"/>
        </w:rPr>
        <w:t>rbanización</w:t>
      </w:r>
      <w:r w:rsidR="002D25F7">
        <w:rPr>
          <w:rFonts w:ascii="Arial" w:eastAsia="Calibri" w:hAnsi="Arial" w:cs="Arial"/>
          <w:sz w:val="28"/>
          <w:szCs w:val="28"/>
        </w:rPr>
        <w:t>. Está un H</w:t>
      </w:r>
      <w:r w:rsidR="00D273DA" w:rsidRPr="004E271F">
        <w:rPr>
          <w:rFonts w:ascii="Arial" w:eastAsia="Calibri" w:hAnsi="Arial" w:cs="Arial"/>
          <w:sz w:val="28"/>
          <w:szCs w:val="28"/>
        </w:rPr>
        <w:t>otel terminado</w:t>
      </w:r>
      <w:r w:rsidR="002D25F7">
        <w:rPr>
          <w:rFonts w:ascii="Arial" w:eastAsia="Calibri" w:hAnsi="Arial" w:cs="Arial"/>
          <w:sz w:val="28"/>
          <w:szCs w:val="28"/>
        </w:rPr>
        <w:t>, que el actual Diputado L</w:t>
      </w:r>
      <w:r w:rsidR="00D273DA" w:rsidRPr="004E271F">
        <w:rPr>
          <w:rFonts w:ascii="Arial" w:eastAsia="Calibri" w:hAnsi="Arial" w:cs="Arial"/>
          <w:sz w:val="28"/>
          <w:szCs w:val="28"/>
        </w:rPr>
        <w:t>ocal Alejandro Barragán</w:t>
      </w:r>
      <w:r w:rsidR="002D25F7">
        <w:rPr>
          <w:rFonts w:ascii="Arial" w:eastAsia="Calibri" w:hAnsi="Arial" w:cs="Arial"/>
          <w:sz w:val="28"/>
          <w:szCs w:val="28"/>
        </w:rPr>
        <w:t>,</w:t>
      </w:r>
      <w:r w:rsidR="00D273DA" w:rsidRPr="004E271F">
        <w:rPr>
          <w:rFonts w:ascii="Arial" w:eastAsia="Calibri" w:hAnsi="Arial" w:cs="Arial"/>
          <w:sz w:val="28"/>
          <w:szCs w:val="28"/>
        </w:rPr>
        <w:t xml:space="preserve"> estaba sentado ahí</w:t>
      </w:r>
      <w:r w:rsidR="002D25F7">
        <w:rPr>
          <w:rFonts w:ascii="Arial" w:eastAsia="Calibri" w:hAnsi="Arial" w:cs="Arial"/>
          <w:sz w:val="28"/>
          <w:szCs w:val="28"/>
        </w:rPr>
        <w:t>, como Presidente M</w:t>
      </w:r>
      <w:r w:rsidR="00D273DA" w:rsidRPr="004E271F">
        <w:rPr>
          <w:rFonts w:ascii="Arial" w:eastAsia="Calibri" w:hAnsi="Arial" w:cs="Arial"/>
          <w:sz w:val="28"/>
          <w:szCs w:val="28"/>
        </w:rPr>
        <w:t>unicipal</w:t>
      </w:r>
      <w:r w:rsidR="002D25F7">
        <w:rPr>
          <w:rFonts w:ascii="Arial" w:eastAsia="Calibri" w:hAnsi="Arial" w:cs="Arial"/>
          <w:sz w:val="28"/>
          <w:szCs w:val="28"/>
        </w:rPr>
        <w:t>,</w:t>
      </w:r>
      <w:r w:rsidR="00D273DA" w:rsidRPr="004E271F">
        <w:rPr>
          <w:rFonts w:ascii="Arial" w:eastAsia="Calibri" w:hAnsi="Arial" w:cs="Arial"/>
          <w:sz w:val="28"/>
          <w:szCs w:val="28"/>
        </w:rPr>
        <w:t xml:space="preserve"> </w:t>
      </w:r>
      <w:r w:rsidR="002D25F7">
        <w:rPr>
          <w:rFonts w:ascii="Arial" w:eastAsia="Calibri" w:hAnsi="Arial" w:cs="Arial"/>
          <w:sz w:val="28"/>
          <w:szCs w:val="28"/>
        </w:rPr>
        <w:t>y no debió haber permitido esa Licencia de U</w:t>
      </w:r>
      <w:r w:rsidR="00D273DA" w:rsidRPr="004E271F">
        <w:rPr>
          <w:rFonts w:ascii="Arial" w:eastAsia="Calibri" w:hAnsi="Arial" w:cs="Arial"/>
          <w:sz w:val="28"/>
          <w:szCs w:val="28"/>
        </w:rPr>
        <w:t>rbanización</w:t>
      </w:r>
      <w:r w:rsidR="002D25F7">
        <w:rPr>
          <w:rFonts w:ascii="Arial" w:eastAsia="Calibri" w:hAnsi="Arial" w:cs="Arial"/>
          <w:sz w:val="28"/>
          <w:szCs w:val="28"/>
        </w:rPr>
        <w:t>,</w:t>
      </w:r>
      <w:r w:rsidR="00D273DA" w:rsidRPr="004E271F">
        <w:rPr>
          <w:rFonts w:ascii="Arial" w:eastAsia="Calibri" w:hAnsi="Arial" w:cs="Arial"/>
          <w:sz w:val="28"/>
          <w:szCs w:val="28"/>
        </w:rPr>
        <w:t xml:space="preserve"> si no se tenían definidas las permutas necesarias</w:t>
      </w:r>
      <w:r w:rsidR="002D25F7">
        <w:rPr>
          <w:rFonts w:ascii="Arial" w:eastAsia="Calibri" w:hAnsi="Arial" w:cs="Arial"/>
          <w:sz w:val="28"/>
          <w:szCs w:val="28"/>
        </w:rPr>
        <w:t>. E</w:t>
      </w:r>
      <w:r w:rsidR="00D273DA" w:rsidRPr="004E271F">
        <w:rPr>
          <w:rFonts w:ascii="Arial" w:eastAsia="Calibri" w:hAnsi="Arial" w:cs="Arial"/>
          <w:sz w:val="28"/>
          <w:szCs w:val="28"/>
        </w:rPr>
        <w:t>stamos resolviendo problemas que no nos corresponden a nosotros</w:t>
      </w:r>
      <w:r w:rsidR="002D25F7">
        <w:rPr>
          <w:rFonts w:ascii="Arial" w:eastAsia="Calibri" w:hAnsi="Arial" w:cs="Arial"/>
          <w:sz w:val="28"/>
          <w:szCs w:val="28"/>
        </w:rPr>
        <w:t>,</w:t>
      </w:r>
      <w:r w:rsidR="00D273DA" w:rsidRPr="004E271F">
        <w:rPr>
          <w:rFonts w:ascii="Arial" w:eastAsia="Calibri" w:hAnsi="Arial" w:cs="Arial"/>
          <w:sz w:val="28"/>
          <w:szCs w:val="28"/>
        </w:rPr>
        <w:t xml:space="preserve"> y que así como hablé aquí</w:t>
      </w:r>
      <w:r w:rsidR="002D25F7">
        <w:rPr>
          <w:rFonts w:ascii="Arial" w:eastAsia="Calibri" w:hAnsi="Arial" w:cs="Arial"/>
          <w:sz w:val="28"/>
          <w:szCs w:val="28"/>
        </w:rPr>
        <w:t>,</w:t>
      </w:r>
      <w:r w:rsidR="00D273DA" w:rsidRPr="004E271F">
        <w:rPr>
          <w:rFonts w:ascii="Arial" w:eastAsia="Calibri" w:hAnsi="Arial" w:cs="Arial"/>
          <w:sz w:val="28"/>
          <w:szCs w:val="28"/>
        </w:rPr>
        <w:t xml:space="preserve"> de señalar claramente</w:t>
      </w:r>
      <w:r w:rsidR="002D25F7">
        <w:rPr>
          <w:rFonts w:ascii="Arial" w:eastAsia="Calibri" w:hAnsi="Arial" w:cs="Arial"/>
          <w:sz w:val="28"/>
          <w:szCs w:val="28"/>
        </w:rPr>
        <w:t>, sea de la Autoridad M</w:t>
      </w:r>
      <w:r w:rsidR="00D273DA" w:rsidRPr="004E271F">
        <w:rPr>
          <w:rFonts w:ascii="Arial" w:eastAsia="Calibri" w:hAnsi="Arial" w:cs="Arial"/>
          <w:sz w:val="28"/>
          <w:szCs w:val="28"/>
        </w:rPr>
        <w:t>unicipal</w:t>
      </w:r>
      <w:r w:rsidR="002D25F7">
        <w:rPr>
          <w:rFonts w:ascii="Arial" w:eastAsia="Calibri" w:hAnsi="Arial" w:cs="Arial"/>
          <w:sz w:val="28"/>
          <w:szCs w:val="28"/>
        </w:rPr>
        <w:t>,</w:t>
      </w:r>
      <w:r w:rsidR="00D273DA" w:rsidRPr="004E271F">
        <w:rPr>
          <w:rFonts w:ascii="Arial" w:eastAsia="Calibri" w:hAnsi="Arial" w:cs="Arial"/>
          <w:sz w:val="28"/>
          <w:szCs w:val="28"/>
        </w:rPr>
        <w:t xml:space="preserve"> donde provenga la responsabilidad</w:t>
      </w:r>
      <w:r w:rsidR="002D25F7">
        <w:rPr>
          <w:rFonts w:ascii="Arial" w:eastAsia="Calibri" w:hAnsi="Arial" w:cs="Arial"/>
          <w:sz w:val="28"/>
          <w:szCs w:val="28"/>
        </w:rPr>
        <w:t>,</w:t>
      </w:r>
      <w:r w:rsidR="00D273DA" w:rsidRPr="004E271F">
        <w:rPr>
          <w:rFonts w:ascii="Arial" w:eastAsia="Calibri" w:hAnsi="Arial" w:cs="Arial"/>
          <w:sz w:val="28"/>
          <w:szCs w:val="28"/>
        </w:rPr>
        <w:t xml:space="preserve"> no debió de haberse dado esa </w:t>
      </w:r>
      <w:r w:rsidR="00D273DA" w:rsidRPr="004E271F">
        <w:rPr>
          <w:rFonts w:ascii="Arial" w:eastAsia="Calibri" w:hAnsi="Arial" w:cs="Arial"/>
          <w:sz w:val="28"/>
          <w:szCs w:val="28"/>
        </w:rPr>
        <w:lastRenderedPageBreak/>
        <w:t xml:space="preserve">autorización </w:t>
      </w:r>
      <w:r w:rsidR="002D25F7">
        <w:rPr>
          <w:rFonts w:ascii="Arial" w:eastAsia="Calibri" w:hAnsi="Arial" w:cs="Arial"/>
          <w:sz w:val="28"/>
          <w:szCs w:val="28"/>
        </w:rPr>
        <w:t>de Licencia M</w:t>
      </w:r>
      <w:r w:rsidR="00D273DA" w:rsidRPr="004E271F">
        <w:rPr>
          <w:rFonts w:ascii="Arial" w:eastAsia="Calibri" w:hAnsi="Arial" w:cs="Arial"/>
          <w:sz w:val="28"/>
          <w:szCs w:val="28"/>
        </w:rPr>
        <w:t>unicipal</w:t>
      </w:r>
      <w:r w:rsidR="002D25F7">
        <w:rPr>
          <w:rFonts w:ascii="Arial" w:eastAsia="Calibri" w:hAnsi="Arial" w:cs="Arial"/>
          <w:sz w:val="28"/>
          <w:szCs w:val="28"/>
        </w:rPr>
        <w:t>,</w:t>
      </w:r>
      <w:r w:rsidR="00D273DA" w:rsidRPr="004E271F">
        <w:rPr>
          <w:rFonts w:ascii="Arial" w:eastAsia="Calibri" w:hAnsi="Arial" w:cs="Arial"/>
          <w:sz w:val="28"/>
          <w:szCs w:val="28"/>
        </w:rPr>
        <w:t xml:space="preserve"> si no se habían definido las permutas</w:t>
      </w:r>
      <w:r w:rsidR="002D25F7">
        <w:rPr>
          <w:rFonts w:ascii="Arial" w:eastAsia="Calibri" w:hAnsi="Arial" w:cs="Arial"/>
          <w:sz w:val="28"/>
          <w:szCs w:val="28"/>
        </w:rPr>
        <w:t>. E</w:t>
      </w:r>
      <w:r w:rsidR="00D273DA" w:rsidRPr="004E271F">
        <w:rPr>
          <w:rFonts w:ascii="Arial" w:eastAsia="Calibri" w:hAnsi="Arial" w:cs="Arial"/>
          <w:sz w:val="28"/>
          <w:szCs w:val="28"/>
        </w:rPr>
        <w:t>se es el origen de esta discusión</w:t>
      </w:r>
      <w:r w:rsidR="002D25F7">
        <w:rPr>
          <w:rFonts w:ascii="Arial" w:eastAsia="Calibri" w:hAnsi="Arial" w:cs="Arial"/>
          <w:sz w:val="28"/>
          <w:szCs w:val="28"/>
        </w:rPr>
        <w:t>. E</w:t>
      </w:r>
      <w:r w:rsidR="00D273DA" w:rsidRPr="004E271F">
        <w:rPr>
          <w:rFonts w:ascii="Arial" w:eastAsia="Calibri" w:hAnsi="Arial" w:cs="Arial"/>
          <w:sz w:val="28"/>
          <w:szCs w:val="28"/>
        </w:rPr>
        <w:t>sa es mi participación</w:t>
      </w:r>
      <w:r w:rsidR="002D25F7">
        <w:rPr>
          <w:rFonts w:ascii="Arial" w:eastAsia="Calibri" w:hAnsi="Arial" w:cs="Arial"/>
          <w:sz w:val="28"/>
          <w:szCs w:val="28"/>
        </w:rPr>
        <w:t>, y ya con esto,</w:t>
      </w:r>
      <w:r w:rsidR="00D273DA" w:rsidRPr="004E271F">
        <w:rPr>
          <w:rFonts w:ascii="Arial" w:eastAsia="Calibri" w:hAnsi="Arial" w:cs="Arial"/>
          <w:sz w:val="28"/>
          <w:szCs w:val="28"/>
        </w:rPr>
        <w:t xml:space="preserve"> si termino mi argumentación sobre este punto</w:t>
      </w:r>
      <w:r w:rsidR="00D273DA">
        <w:rPr>
          <w:rFonts w:ascii="Arial" w:eastAsia="Calibri" w:hAnsi="Arial" w:cs="Arial"/>
          <w:sz w:val="28"/>
          <w:szCs w:val="28"/>
        </w:rPr>
        <w:t>,</w:t>
      </w:r>
      <w:r w:rsidR="00D273DA" w:rsidRPr="004E271F">
        <w:rPr>
          <w:rFonts w:ascii="Arial" w:eastAsia="Calibri" w:hAnsi="Arial" w:cs="Arial"/>
          <w:sz w:val="28"/>
          <w:szCs w:val="28"/>
        </w:rPr>
        <w:t xml:space="preserve"> es cuanto</w:t>
      </w:r>
      <w:r w:rsidR="00D273DA">
        <w:rPr>
          <w:rFonts w:ascii="Arial" w:eastAsia="Calibri" w:hAnsi="Arial" w:cs="Arial"/>
          <w:sz w:val="28"/>
          <w:szCs w:val="28"/>
        </w:rPr>
        <w:t>, Ciudadana S</w:t>
      </w:r>
      <w:r w:rsidR="00D273DA" w:rsidRPr="004E271F">
        <w:rPr>
          <w:rFonts w:ascii="Arial" w:eastAsia="Calibri" w:hAnsi="Arial" w:cs="Arial"/>
          <w:sz w:val="28"/>
          <w:szCs w:val="28"/>
        </w:rPr>
        <w:t>ecre</w:t>
      </w:r>
      <w:r w:rsidR="00D273DA">
        <w:rPr>
          <w:rFonts w:ascii="Arial" w:eastAsia="Calibri" w:hAnsi="Arial" w:cs="Arial"/>
          <w:sz w:val="28"/>
          <w:szCs w:val="28"/>
        </w:rPr>
        <w:t>taria.</w:t>
      </w:r>
      <w:r w:rsidR="00D273DA" w:rsidRPr="004E271F">
        <w:rPr>
          <w:rFonts w:ascii="Arial" w:eastAsia="Calibri" w:hAnsi="Arial" w:cs="Arial"/>
          <w:sz w:val="28"/>
          <w:szCs w:val="28"/>
        </w:rPr>
        <w:t xml:space="preserve"> </w:t>
      </w:r>
      <w:r w:rsidR="00D273DA">
        <w:rPr>
          <w:rFonts w:ascii="Arial" w:eastAsia="Calibri" w:hAnsi="Arial" w:cs="Arial"/>
          <w:b/>
          <w:i/>
          <w:sz w:val="28"/>
          <w:szCs w:val="28"/>
        </w:rPr>
        <w:t xml:space="preserve">C. Síndica Municipal Claudia Margarita Robles Gómez: </w:t>
      </w:r>
      <w:r w:rsidR="00D273DA">
        <w:rPr>
          <w:rFonts w:ascii="Arial" w:eastAsia="Calibri" w:hAnsi="Arial" w:cs="Arial"/>
          <w:sz w:val="28"/>
          <w:szCs w:val="28"/>
        </w:rPr>
        <w:t>N</w:t>
      </w:r>
      <w:r w:rsidR="00D273DA" w:rsidRPr="004E271F">
        <w:rPr>
          <w:rFonts w:ascii="Arial" w:eastAsia="Calibri" w:hAnsi="Arial" w:cs="Arial"/>
          <w:sz w:val="28"/>
          <w:szCs w:val="28"/>
        </w:rPr>
        <w:t>ada más para volver a puntualizar</w:t>
      </w:r>
      <w:r w:rsidR="002D25F7">
        <w:rPr>
          <w:rFonts w:ascii="Arial" w:eastAsia="Calibri" w:hAnsi="Arial" w:cs="Arial"/>
          <w:sz w:val="28"/>
          <w:szCs w:val="28"/>
        </w:rPr>
        <w:t>,</w:t>
      </w:r>
      <w:r w:rsidR="00D273DA" w:rsidRPr="004E271F">
        <w:rPr>
          <w:rFonts w:ascii="Arial" w:eastAsia="Calibri" w:hAnsi="Arial" w:cs="Arial"/>
          <w:sz w:val="28"/>
          <w:szCs w:val="28"/>
        </w:rPr>
        <w:t xml:space="preserve"> por la insistencia en el tema</w:t>
      </w:r>
      <w:r w:rsidR="002D25F7">
        <w:rPr>
          <w:rFonts w:ascii="Arial" w:eastAsia="Calibri" w:hAnsi="Arial" w:cs="Arial"/>
          <w:sz w:val="28"/>
          <w:szCs w:val="28"/>
        </w:rPr>
        <w:t>. La propuesta de esta I</w:t>
      </w:r>
      <w:r w:rsidR="00D273DA" w:rsidRPr="004E271F">
        <w:rPr>
          <w:rFonts w:ascii="Arial" w:eastAsia="Calibri" w:hAnsi="Arial" w:cs="Arial"/>
          <w:sz w:val="28"/>
          <w:szCs w:val="28"/>
        </w:rPr>
        <w:t>niciativa del día de hoy</w:t>
      </w:r>
      <w:r w:rsidR="002D25F7">
        <w:rPr>
          <w:rFonts w:ascii="Arial" w:eastAsia="Calibri" w:hAnsi="Arial" w:cs="Arial"/>
          <w:sz w:val="28"/>
          <w:szCs w:val="28"/>
        </w:rPr>
        <w:t>,</w:t>
      </w:r>
      <w:r w:rsidR="00D273DA" w:rsidRPr="004E271F">
        <w:rPr>
          <w:rFonts w:ascii="Arial" w:eastAsia="Calibri" w:hAnsi="Arial" w:cs="Arial"/>
          <w:sz w:val="28"/>
          <w:szCs w:val="28"/>
        </w:rPr>
        <w:t xml:space="preserve"> no la anterior</w:t>
      </w:r>
      <w:r w:rsidR="002D25F7">
        <w:rPr>
          <w:rFonts w:ascii="Arial" w:eastAsia="Calibri" w:hAnsi="Arial" w:cs="Arial"/>
          <w:sz w:val="28"/>
          <w:szCs w:val="28"/>
        </w:rPr>
        <w:t>, la permuta fue por Obras de U</w:t>
      </w:r>
      <w:r w:rsidR="00D273DA" w:rsidRPr="004E271F">
        <w:rPr>
          <w:rFonts w:ascii="Arial" w:eastAsia="Calibri" w:hAnsi="Arial" w:cs="Arial"/>
          <w:sz w:val="28"/>
          <w:szCs w:val="28"/>
        </w:rPr>
        <w:t>rbaniz</w:t>
      </w:r>
      <w:r w:rsidR="002D25F7">
        <w:rPr>
          <w:rFonts w:ascii="Arial" w:eastAsia="Calibri" w:hAnsi="Arial" w:cs="Arial"/>
          <w:sz w:val="28"/>
          <w:szCs w:val="28"/>
        </w:rPr>
        <w:t>ación, como está prevista en el Código U</w:t>
      </w:r>
      <w:r w:rsidR="00D273DA" w:rsidRPr="004E271F">
        <w:rPr>
          <w:rFonts w:ascii="Arial" w:eastAsia="Calibri" w:hAnsi="Arial" w:cs="Arial"/>
          <w:sz w:val="28"/>
          <w:szCs w:val="28"/>
        </w:rPr>
        <w:t>rbano</w:t>
      </w:r>
      <w:r w:rsidR="002D25F7">
        <w:rPr>
          <w:rFonts w:ascii="Arial" w:eastAsia="Calibri" w:hAnsi="Arial" w:cs="Arial"/>
          <w:sz w:val="28"/>
          <w:szCs w:val="28"/>
        </w:rPr>
        <w:t>. E</w:t>
      </w:r>
      <w:r w:rsidR="00D273DA" w:rsidRPr="004E271F">
        <w:rPr>
          <w:rFonts w:ascii="Arial" w:eastAsia="Calibri" w:hAnsi="Arial" w:cs="Arial"/>
          <w:sz w:val="28"/>
          <w:szCs w:val="28"/>
        </w:rPr>
        <w:t>sto que estamos presentando o que estoy presentando a su consideración</w:t>
      </w:r>
      <w:r w:rsidR="002D25F7">
        <w:rPr>
          <w:rFonts w:ascii="Arial" w:eastAsia="Calibri" w:hAnsi="Arial" w:cs="Arial"/>
          <w:sz w:val="28"/>
          <w:szCs w:val="28"/>
        </w:rPr>
        <w:t>,</w:t>
      </w:r>
      <w:r w:rsidR="00D273DA" w:rsidRPr="004E271F">
        <w:rPr>
          <w:rFonts w:ascii="Arial" w:eastAsia="Calibri" w:hAnsi="Arial" w:cs="Arial"/>
          <w:sz w:val="28"/>
          <w:szCs w:val="28"/>
        </w:rPr>
        <w:t xml:space="preserve"> es la forma de cumplimiento de esa permuta</w:t>
      </w:r>
      <w:r w:rsidR="002D25F7">
        <w:rPr>
          <w:rFonts w:ascii="Arial" w:eastAsia="Calibri" w:hAnsi="Arial" w:cs="Arial"/>
          <w:sz w:val="28"/>
          <w:szCs w:val="28"/>
        </w:rPr>
        <w:t>,</w:t>
      </w:r>
      <w:r w:rsidR="00D273DA" w:rsidRPr="004E271F">
        <w:rPr>
          <w:rFonts w:ascii="Arial" w:eastAsia="Calibri" w:hAnsi="Arial" w:cs="Arial"/>
          <w:sz w:val="28"/>
          <w:szCs w:val="28"/>
        </w:rPr>
        <w:t xml:space="preserve"> no es por el dinero</w:t>
      </w:r>
      <w:r w:rsidR="002D25F7">
        <w:rPr>
          <w:rFonts w:ascii="Arial" w:eastAsia="Calibri" w:hAnsi="Arial" w:cs="Arial"/>
          <w:sz w:val="28"/>
          <w:szCs w:val="28"/>
        </w:rPr>
        <w:t>,</w:t>
      </w:r>
      <w:r w:rsidR="00D273DA" w:rsidRPr="004E271F">
        <w:rPr>
          <w:rFonts w:ascii="Arial" w:eastAsia="Calibri" w:hAnsi="Arial" w:cs="Arial"/>
          <w:sz w:val="28"/>
          <w:szCs w:val="28"/>
        </w:rPr>
        <w:t xml:space="preserve"> porque las obras</w:t>
      </w:r>
      <w:r w:rsidR="002D25F7">
        <w:rPr>
          <w:rFonts w:ascii="Arial" w:eastAsia="Calibri" w:hAnsi="Arial" w:cs="Arial"/>
          <w:sz w:val="28"/>
          <w:szCs w:val="28"/>
        </w:rPr>
        <w:t>,</w:t>
      </w:r>
      <w:r w:rsidR="00D273DA" w:rsidRPr="004E271F">
        <w:rPr>
          <w:rFonts w:ascii="Arial" w:eastAsia="Calibri" w:hAnsi="Arial" w:cs="Arial"/>
          <w:sz w:val="28"/>
          <w:szCs w:val="28"/>
        </w:rPr>
        <w:t xml:space="preserve"> ya se estableció un tiempo para poder cumplir con el inicio de las obras</w:t>
      </w:r>
      <w:r w:rsidR="00C315C2">
        <w:rPr>
          <w:rFonts w:ascii="Arial" w:eastAsia="Calibri" w:hAnsi="Arial" w:cs="Arial"/>
          <w:sz w:val="28"/>
          <w:szCs w:val="28"/>
        </w:rPr>
        <w:t>. S</w:t>
      </w:r>
      <w:r w:rsidR="00D273DA" w:rsidRPr="004E271F">
        <w:rPr>
          <w:rFonts w:ascii="Arial" w:eastAsia="Calibri" w:hAnsi="Arial" w:cs="Arial"/>
          <w:sz w:val="28"/>
          <w:szCs w:val="28"/>
        </w:rPr>
        <w:t>eguimos en el mismo sentido que el punto ac</w:t>
      </w:r>
      <w:r w:rsidR="00D273DA">
        <w:rPr>
          <w:rFonts w:ascii="Arial" w:eastAsia="Calibri" w:hAnsi="Arial" w:cs="Arial"/>
          <w:sz w:val="28"/>
          <w:szCs w:val="28"/>
        </w:rPr>
        <w:t>ordado</w:t>
      </w:r>
      <w:r w:rsidR="00C315C2">
        <w:rPr>
          <w:rFonts w:ascii="Arial" w:eastAsia="Calibri" w:hAnsi="Arial" w:cs="Arial"/>
          <w:sz w:val="28"/>
          <w:szCs w:val="28"/>
        </w:rPr>
        <w:t>,</w:t>
      </w:r>
      <w:r w:rsidR="00D273DA">
        <w:rPr>
          <w:rFonts w:ascii="Arial" w:eastAsia="Calibri" w:hAnsi="Arial" w:cs="Arial"/>
          <w:sz w:val="28"/>
          <w:szCs w:val="28"/>
        </w:rPr>
        <w:t xml:space="preserve"> como lo dijo también el R</w:t>
      </w:r>
      <w:r w:rsidR="00D273DA" w:rsidRPr="004E271F">
        <w:rPr>
          <w:rFonts w:ascii="Arial" w:eastAsia="Calibri" w:hAnsi="Arial" w:cs="Arial"/>
          <w:sz w:val="28"/>
          <w:szCs w:val="28"/>
        </w:rPr>
        <w:t>egidor Gustavo</w:t>
      </w:r>
      <w:r w:rsidR="00C315C2">
        <w:rPr>
          <w:rFonts w:ascii="Arial" w:eastAsia="Calibri" w:hAnsi="Arial" w:cs="Arial"/>
          <w:sz w:val="28"/>
          <w:szCs w:val="28"/>
        </w:rPr>
        <w:t>,</w:t>
      </w:r>
      <w:r w:rsidR="00D273DA" w:rsidRPr="004E271F">
        <w:rPr>
          <w:rFonts w:ascii="Arial" w:eastAsia="Calibri" w:hAnsi="Arial" w:cs="Arial"/>
          <w:sz w:val="28"/>
          <w:szCs w:val="28"/>
        </w:rPr>
        <w:t xml:space="preserve"> eso ya se definió</w:t>
      </w:r>
      <w:r w:rsidR="00C315C2">
        <w:rPr>
          <w:rFonts w:ascii="Arial" w:eastAsia="Calibri" w:hAnsi="Arial" w:cs="Arial"/>
          <w:sz w:val="28"/>
          <w:szCs w:val="28"/>
        </w:rPr>
        <w:t>, fue permuta por Obras de U</w:t>
      </w:r>
      <w:r w:rsidR="00D273DA" w:rsidRPr="004E271F">
        <w:rPr>
          <w:rFonts w:ascii="Arial" w:eastAsia="Calibri" w:hAnsi="Arial" w:cs="Arial"/>
          <w:sz w:val="28"/>
          <w:szCs w:val="28"/>
        </w:rPr>
        <w:t>rbanización</w:t>
      </w:r>
      <w:r w:rsidR="00C315C2">
        <w:rPr>
          <w:rFonts w:ascii="Arial" w:eastAsia="Calibri" w:hAnsi="Arial" w:cs="Arial"/>
          <w:sz w:val="28"/>
          <w:szCs w:val="28"/>
        </w:rPr>
        <w:t>,</w:t>
      </w:r>
      <w:r w:rsidR="00D273DA" w:rsidRPr="004E271F">
        <w:rPr>
          <w:rFonts w:ascii="Arial" w:eastAsia="Calibri" w:hAnsi="Arial" w:cs="Arial"/>
          <w:sz w:val="28"/>
          <w:szCs w:val="28"/>
        </w:rPr>
        <w:t xml:space="preserve"> que está plenamente establecido como ya lo han ve</w:t>
      </w:r>
      <w:r w:rsidR="00C315C2">
        <w:rPr>
          <w:rFonts w:ascii="Arial" w:eastAsia="Calibri" w:hAnsi="Arial" w:cs="Arial"/>
          <w:sz w:val="28"/>
          <w:szCs w:val="28"/>
        </w:rPr>
        <w:t>nido diciendo en el Código U</w:t>
      </w:r>
      <w:r w:rsidR="00D273DA" w:rsidRPr="004E271F">
        <w:rPr>
          <w:rFonts w:ascii="Arial" w:eastAsia="Calibri" w:hAnsi="Arial" w:cs="Arial"/>
          <w:sz w:val="28"/>
          <w:szCs w:val="28"/>
        </w:rPr>
        <w:t>rbano</w:t>
      </w:r>
      <w:r w:rsidR="00C315C2">
        <w:rPr>
          <w:rFonts w:ascii="Arial" w:eastAsia="Calibri" w:hAnsi="Arial" w:cs="Arial"/>
          <w:sz w:val="28"/>
          <w:szCs w:val="28"/>
        </w:rPr>
        <w:t>,</w:t>
      </w:r>
      <w:r w:rsidR="00D273DA" w:rsidRPr="004E271F">
        <w:rPr>
          <w:rFonts w:ascii="Arial" w:eastAsia="Calibri" w:hAnsi="Arial" w:cs="Arial"/>
          <w:sz w:val="28"/>
          <w:szCs w:val="28"/>
        </w:rPr>
        <w:t xml:space="preserve"> es la forma de cumplimiento</w:t>
      </w:r>
      <w:r w:rsidR="00C315C2">
        <w:rPr>
          <w:rFonts w:ascii="Arial" w:eastAsia="Calibri" w:hAnsi="Arial" w:cs="Arial"/>
          <w:sz w:val="28"/>
          <w:szCs w:val="28"/>
        </w:rPr>
        <w:t>,</w:t>
      </w:r>
      <w:r w:rsidR="00D273DA" w:rsidRPr="004E271F">
        <w:rPr>
          <w:rFonts w:ascii="Arial" w:eastAsia="Calibri" w:hAnsi="Arial" w:cs="Arial"/>
          <w:sz w:val="28"/>
          <w:szCs w:val="28"/>
        </w:rPr>
        <w:t xml:space="preserve"> vuelvo a insistir</w:t>
      </w:r>
      <w:r w:rsidR="00C315C2">
        <w:rPr>
          <w:rFonts w:ascii="Arial" w:eastAsia="Calibri" w:hAnsi="Arial" w:cs="Arial"/>
          <w:sz w:val="28"/>
          <w:szCs w:val="28"/>
        </w:rPr>
        <w:t xml:space="preserve">, </w:t>
      </w:r>
      <w:r w:rsidR="00D273DA" w:rsidRPr="004E271F">
        <w:rPr>
          <w:rFonts w:ascii="Arial" w:eastAsia="Calibri" w:hAnsi="Arial" w:cs="Arial"/>
          <w:sz w:val="28"/>
          <w:szCs w:val="28"/>
        </w:rPr>
        <w:t>aunque sí insisto</w:t>
      </w:r>
      <w:r w:rsidR="00C315C2">
        <w:rPr>
          <w:rFonts w:ascii="Arial" w:eastAsia="Calibri" w:hAnsi="Arial" w:cs="Arial"/>
          <w:sz w:val="28"/>
          <w:szCs w:val="28"/>
        </w:rPr>
        <w:t>,</w:t>
      </w:r>
      <w:r w:rsidR="00D273DA" w:rsidRPr="004E271F">
        <w:rPr>
          <w:rFonts w:ascii="Arial" w:eastAsia="Calibri" w:hAnsi="Arial" w:cs="Arial"/>
          <w:sz w:val="28"/>
          <w:szCs w:val="28"/>
        </w:rPr>
        <w:t xml:space="preserve"> que está bien todo lo que se dijo</w:t>
      </w:r>
      <w:r w:rsidR="00C315C2">
        <w:rPr>
          <w:rFonts w:ascii="Arial" w:eastAsia="Calibri" w:hAnsi="Arial" w:cs="Arial"/>
          <w:sz w:val="28"/>
          <w:szCs w:val="28"/>
        </w:rPr>
        <w:t xml:space="preserve">, el debate </w:t>
      </w:r>
      <w:r w:rsidR="00D273DA" w:rsidRPr="004E271F">
        <w:rPr>
          <w:rFonts w:ascii="Arial" w:eastAsia="Calibri" w:hAnsi="Arial" w:cs="Arial"/>
          <w:sz w:val="28"/>
          <w:szCs w:val="28"/>
        </w:rPr>
        <w:t>me parece bien</w:t>
      </w:r>
      <w:r w:rsidR="00C315C2">
        <w:rPr>
          <w:rFonts w:ascii="Arial" w:eastAsia="Calibri" w:hAnsi="Arial" w:cs="Arial"/>
          <w:sz w:val="28"/>
          <w:szCs w:val="28"/>
        </w:rPr>
        <w:t>. S</w:t>
      </w:r>
      <w:r w:rsidR="00D273DA" w:rsidRPr="004E271F">
        <w:rPr>
          <w:rFonts w:ascii="Arial" w:eastAsia="Calibri" w:hAnsi="Arial" w:cs="Arial"/>
          <w:sz w:val="28"/>
          <w:szCs w:val="28"/>
        </w:rPr>
        <w:t>olamente puntualizar</w:t>
      </w:r>
      <w:r w:rsidR="00C315C2">
        <w:rPr>
          <w:rFonts w:ascii="Arial" w:eastAsia="Calibri" w:hAnsi="Arial" w:cs="Arial"/>
          <w:sz w:val="28"/>
          <w:szCs w:val="28"/>
        </w:rPr>
        <w:t>,</w:t>
      </w:r>
      <w:r w:rsidR="00D273DA" w:rsidRPr="004E271F">
        <w:rPr>
          <w:rFonts w:ascii="Arial" w:eastAsia="Calibri" w:hAnsi="Arial" w:cs="Arial"/>
          <w:sz w:val="28"/>
          <w:szCs w:val="28"/>
        </w:rPr>
        <w:t xml:space="preserve"> cuál es la intención nuevamente</w:t>
      </w:r>
      <w:r w:rsidR="00C315C2">
        <w:rPr>
          <w:rFonts w:ascii="Arial" w:eastAsia="Calibri" w:hAnsi="Arial" w:cs="Arial"/>
          <w:sz w:val="28"/>
          <w:szCs w:val="28"/>
        </w:rPr>
        <w:t>,</w:t>
      </w:r>
      <w:r w:rsidR="00D273DA" w:rsidRPr="004E271F">
        <w:rPr>
          <w:rFonts w:ascii="Arial" w:eastAsia="Calibri" w:hAnsi="Arial" w:cs="Arial"/>
          <w:sz w:val="28"/>
          <w:szCs w:val="28"/>
        </w:rPr>
        <w:t xml:space="preserve"> por lo que se acaba de volver a mencionar</w:t>
      </w:r>
      <w:r w:rsidR="00C315C2">
        <w:rPr>
          <w:rFonts w:ascii="Arial" w:eastAsia="Calibri" w:hAnsi="Arial" w:cs="Arial"/>
          <w:sz w:val="28"/>
          <w:szCs w:val="28"/>
        </w:rPr>
        <w:t>,</w:t>
      </w:r>
      <w:r w:rsidR="00D273DA" w:rsidRPr="004E271F">
        <w:rPr>
          <w:rFonts w:ascii="Arial" w:eastAsia="Calibri" w:hAnsi="Arial" w:cs="Arial"/>
          <w:sz w:val="28"/>
          <w:szCs w:val="28"/>
        </w:rPr>
        <w:t xml:space="preserve"> nada más eso</w:t>
      </w:r>
      <w:r w:rsidR="00D273DA">
        <w:rPr>
          <w:rFonts w:ascii="Arial" w:eastAsia="Calibri" w:hAnsi="Arial" w:cs="Arial"/>
          <w:sz w:val="28"/>
          <w:szCs w:val="28"/>
        </w:rPr>
        <w:t>, gracias S</w:t>
      </w:r>
      <w:r w:rsidR="00D273DA" w:rsidRPr="004E271F">
        <w:rPr>
          <w:rFonts w:ascii="Arial" w:eastAsia="Calibri" w:hAnsi="Arial" w:cs="Arial"/>
          <w:sz w:val="28"/>
          <w:szCs w:val="28"/>
        </w:rPr>
        <w:t>ecretaria</w:t>
      </w:r>
      <w:r w:rsidR="00D273DA">
        <w:rPr>
          <w:rFonts w:ascii="Arial" w:eastAsia="Calibri" w:hAnsi="Arial" w:cs="Arial"/>
          <w:sz w:val="28"/>
          <w:szCs w:val="28"/>
        </w:rPr>
        <w:t>.</w:t>
      </w:r>
      <w:r w:rsidR="00D273DA" w:rsidRPr="004E271F">
        <w:rPr>
          <w:rFonts w:ascii="Arial" w:eastAsia="Calibri" w:hAnsi="Arial" w:cs="Arial"/>
          <w:sz w:val="28"/>
          <w:szCs w:val="28"/>
        </w:rPr>
        <w:t xml:space="preserve"> </w:t>
      </w:r>
      <w:r w:rsidR="00D273DA">
        <w:rPr>
          <w:rFonts w:ascii="Arial" w:eastAsia="Calibri" w:hAnsi="Arial" w:cs="Arial"/>
          <w:b/>
          <w:i/>
          <w:sz w:val="28"/>
          <w:szCs w:val="28"/>
        </w:rPr>
        <w:t xml:space="preserve">C. Regidor Oscar Murguía Torres: </w:t>
      </w:r>
      <w:r w:rsidR="00D273DA">
        <w:rPr>
          <w:rFonts w:ascii="Arial" w:eastAsia="Calibri" w:hAnsi="Arial" w:cs="Arial"/>
          <w:sz w:val="28"/>
          <w:szCs w:val="28"/>
        </w:rPr>
        <w:t>S</w:t>
      </w:r>
      <w:r w:rsidR="00D273DA" w:rsidRPr="004E271F">
        <w:rPr>
          <w:rFonts w:ascii="Arial" w:eastAsia="Calibri" w:hAnsi="Arial" w:cs="Arial"/>
          <w:sz w:val="28"/>
          <w:szCs w:val="28"/>
        </w:rPr>
        <w:t>í, muchas gracias</w:t>
      </w:r>
      <w:r w:rsidR="00C315C2">
        <w:rPr>
          <w:rFonts w:ascii="Arial" w:eastAsia="Calibri" w:hAnsi="Arial" w:cs="Arial"/>
          <w:sz w:val="28"/>
          <w:szCs w:val="28"/>
        </w:rPr>
        <w:t>,</w:t>
      </w:r>
      <w:r w:rsidR="00D273DA" w:rsidRPr="004E271F">
        <w:rPr>
          <w:rFonts w:ascii="Arial" w:eastAsia="Calibri" w:hAnsi="Arial" w:cs="Arial"/>
          <w:sz w:val="28"/>
          <w:szCs w:val="28"/>
        </w:rPr>
        <w:t xml:space="preserve"> y con esto desde luego también termino mi participación</w:t>
      </w:r>
      <w:r w:rsidR="00C315C2">
        <w:rPr>
          <w:rFonts w:ascii="Arial" w:eastAsia="Calibri" w:hAnsi="Arial" w:cs="Arial"/>
          <w:sz w:val="28"/>
          <w:szCs w:val="28"/>
        </w:rPr>
        <w:t>. B</w:t>
      </w:r>
      <w:r w:rsidR="00D273DA" w:rsidRPr="004E271F">
        <w:rPr>
          <w:rFonts w:ascii="Arial" w:eastAsia="Calibri" w:hAnsi="Arial" w:cs="Arial"/>
          <w:sz w:val="28"/>
          <w:szCs w:val="28"/>
        </w:rPr>
        <w:t xml:space="preserve">ueno, nada más para dar </w:t>
      </w:r>
      <w:r w:rsidR="00C315C2">
        <w:rPr>
          <w:rFonts w:ascii="Arial" w:eastAsia="Calibri" w:hAnsi="Arial" w:cs="Arial"/>
          <w:sz w:val="28"/>
          <w:szCs w:val="28"/>
        </w:rPr>
        <w:t xml:space="preserve">contestación a algunos puntos </w:t>
      </w:r>
      <w:r w:rsidR="00BD429B">
        <w:rPr>
          <w:rFonts w:ascii="Arial" w:eastAsia="Calibri" w:hAnsi="Arial" w:cs="Arial"/>
          <w:sz w:val="28"/>
          <w:szCs w:val="28"/>
        </w:rPr>
        <w:t>que hizo</w:t>
      </w:r>
      <w:r w:rsidR="00D273DA">
        <w:rPr>
          <w:rFonts w:ascii="Arial" w:eastAsia="Calibri" w:hAnsi="Arial" w:cs="Arial"/>
          <w:sz w:val="28"/>
          <w:szCs w:val="28"/>
        </w:rPr>
        <w:t xml:space="preserve"> referencia anteriormente</w:t>
      </w:r>
      <w:r w:rsidR="00C315C2">
        <w:rPr>
          <w:rFonts w:ascii="Arial" w:eastAsia="Calibri" w:hAnsi="Arial" w:cs="Arial"/>
          <w:sz w:val="28"/>
          <w:szCs w:val="28"/>
        </w:rPr>
        <w:t>,</w:t>
      </w:r>
      <w:r w:rsidR="00D273DA">
        <w:rPr>
          <w:rFonts w:ascii="Arial" w:eastAsia="Calibri" w:hAnsi="Arial" w:cs="Arial"/>
          <w:sz w:val="28"/>
          <w:szCs w:val="28"/>
        </w:rPr>
        <w:t xml:space="preserve"> la S</w:t>
      </w:r>
      <w:r w:rsidR="00D273DA" w:rsidRPr="004E271F">
        <w:rPr>
          <w:rFonts w:ascii="Arial" w:eastAsia="Calibri" w:hAnsi="Arial" w:cs="Arial"/>
          <w:sz w:val="28"/>
          <w:szCs w:val="28"/>
        </w:rPr>
        <w:t>índico</w:t>
      </w:r>
      <w:r w:rsidR="00C315C2">
        <w:rPr>
          <w:rFonts w:ascii="Arial" w:eastAsia="Calibri" w:hAnsi="Arial" w:cs="Arial"/>
          <w:sz w:val="28"/>
          <w:szCs w:val="28"/>
        </w:rPr>
        <w:t>;</w:t>
      </w:r>
      <w:r w:rsidR="00D273DA" w:rsidRPr="004E271F">
        <w:rPr>
          <w:rFonts w:ascii="Arial" w:eastAsia="Calibri" w:hAnsi="Arial" w:cs="Arial"/>
          <w:sz w:val="28"/>
          <w:szCs w:val="28"/>
        </w:rPr>
        <w:t xml:space="preserve"> desde luego en lo</w:t>
      </w:r>
      <w:r w:rsidR="00C315C2">
        <w:rPr>
          <w:rFonts w:ascii="Arial" w:eastAsia="Calibri" w:hAnsi="Arial" w:cs="Arial"/>
          <w:sz w:val="28"/>
          <w:szCs w:val="28"/>
        </w:rPr>
        <w:t xml:space="preserve"> que respecta a mi persona, siempre me he dirigido con Usted, con respeto, y lo voy a seguir haciendo, igual a todos mis compañeros, me </w:t>
      </w:r>
      <w:r w:rsidR="00BD429B">
        <w:rPr>
          <w:rFonts w:ascii="Arial" w:eastAsia="Calibri" w:hAnsi="Arial" w:cs="Arial"/>
          <w:sz w:val="28"/>
          <w:szCs w:val="28"/>
        </w:rPr>
        <w:t xml:space="preserve">merecen el mismo respeto. </w:t>
      </w:r>
      <w:r w:rsidR="00C315C2">
        <w:rPr>
          <w:rFonts w:ascii="Arial" w:eastAsia="Calibri" w:hAnsi="Arial" w:cs="Arial"/>
          <w:sz w:val="28"/>
          <w:szCs w:val="28"/>
        </w:rPr>
        <w:t xml:space="preserve">Desde luego que no se confunda, </w:t>
      </w:r>
      <w:r w:rsidR="00C315C2">
        <w:rPr>
          <w:rFonts w:ascii="Arial" w:eastAsia="Calibri" w:hAnsi="Arial" w:cs="Arial"/>
          <w:sz w:val="28"/>
          <w:szCs w:val="28"/>
        </w:rPr>
        <w:lastRenderedPageBreak/>
        <w:t>por no estar de acuerdo</w:t>
      </w:r>
      <w:r w:rsidR="00BD429B">
        <w:rPr>
          <w:rFonts w:ascii="Arial" w:eastAsia="Calibri" w:hAnsi="Arial" w:cs="Arial"/>
          <w:sz w:val="28"/>
          <w:szCs w:val="28"/>
        </w:rPr>
        <w:t xml:space="preserve"> con su posicionamiento, por su forma de interpretar la Ley, quiera decir que yo le falte al respeto, de ninguna manera, y lo digo aquí delante de todos Ustedes. Hablamos desde luego también del tema de aplicar la Ley y de la jerarquía de la Ley, la cual es la que se debe de aplicar, bueno, pues Ustedes sabrán que cuando existen contradicciones </w:t>
      </w:r>
      <w:r w:rsidR="009A4087">
        <w:rPr>
          <w:rFonts w:ascii="Arial" w:eastAsia="Calibri" w:hAnsi="Arial" w:cs="Arial"/>
          <w:sz w:val="28"/>
          <w:szCs w:val="28"/>
        </w:rPr>
        <w:t xml:space="preserve">de Leyes o Reglamentos, de la misma jerarquía, pues se tiene que aplicar desde luego, la que beneficie más a los Ciudadanos. Y, nosotros como responsables </w:t>
      </w:r>
      <w:r w:rsidR="007A6E86">
        <w:rPr>
          <w:rFonts w:ascii="Arial" w:eastAsia="Calibri" w:hAnsi="Arial" w:cs="Arial"/>
          <w:sz w:val="28"/>
          <w:szCs w:val="28"/>
        </w:rPr>
        <w:t xml:space="preserve">de las Arcas Municipales y del Patrimonio del Municipio, pues estamos obligados </w:t>
      </w:r>
      <w:r w:rsidR="00CC6A40">
        <w:rPr>
          <w:rFonts w:ascii="Arial" w:eastAsia="Calibri" w:hAnsi="Arial" w:cs="Arial"/>
          <w:sz w:val="28"/>
          <w:szCs w:val="28"/>
        </w:rPr>
        <w:t>desde luego a vigilar el Patrimonio de este Ayuntamiento y desde luego del Municipio. Es por eso que yo en este caso</w:t>
      </w:r>
      <w:r w:rsidR="00422DC9">
        <w:rPr>
          <w:rFonts w:ascii="Arial" w:eastAsia="Calibri" w:hAnsi="Arial" w:cs="Arial"/>
          <w:sz w:val="28"/>
          <w:szCs w:val="28"/>
        </w:rPr>
        <w:t>, hice referencia al Artículo 177, porque va de la mano del Artículo 175 y 176, que funda y motiva Usted, Ciudadana Síndica. Lo que no entiendo porque no fundó el Artículo 177, que también habla de lo mismo. Más si embargo, es lo que decían aquí hace un momento, aquí las personas aplican la Ley, de acuerdo a lo que le convenga y que es lo que no queremos que pase. Queremos que se aplique tal y como está</w:t>
      </w:r>
      <w:r w:rsidR="00E468E5">
        <w:rPr>
          <w:rFonts w:ascii="Arial" w:eastAsia="Calibri" w:hAnsi="Arial" w:cs="Arial"/>
          <w:sz w:val="28"/>
          <w:szCs w:val="28"/>
        </w:rPr>
        <w:t>, y creo que el procedimiento en el Código Urbano, es muy claro</w:t>
      </w:r>
      <w:r w:rsidR="00DD350F">
        <w:rPr>
          <w:rFonts w:ascii="Arial" w:eastAsia="Calibri" w:hAnsi="Arial" w:cs="Arial"/>
          <w:sz w:val="28"/>
          <w:szCs w:val="28"/>
        </w:rPr>
        <w:t xml:space="preserve">, yo creo que ya está de más volverlo a leer, es muy claro y contundente en decirnos cómo va a ser el procedimiento, es cuanto. </w:t>
      </w:r>
      <w:r w:rsidR="00562915">
        <w:rPr>
          <w:rFonts w:ascii="Arial" w:eastAsia="Arial" w:hAnsi="Arial" w:cs="Arial"/>
          <w:b/>
          <w:bCs/>
          <w:i/>
          <w:sz w:val="28"/>
          <w:szCs w:val="28"/>
        </w:rPr>
        <w:t>C. Secretaria de Ayuntamiento Karla Cisneros Torres:</w:t>
      </w:r>
      <w:r w:rsidR="00DD350F">
        <w:rPr>
          <w:rFonts w:ascii="Arial" w:eastAsia="Arial" w:hAnsi="Arial" w:cs="Arial"/>
          <w:b/>
          <w:bCs/>
          <w:i/>
          <w:sz w:val="28"/>
          <w:szCs w:val="28"/>
        </w:rPr>
        <w:t xml:space="preserve"> </w:t>
      </w:r>
      <w:r w:rsidR="00DD350F">
        <w:rPr>
          <w:rFonts w:ascii="Arial" w:eastAsia="Arial" w:hAnsi="Arial" w:cs="Arial"/>
          <w:bCs/>
          <w:sz w:val="28"/>
          <w:szCs w:val="28"/>
        </w:rPr>
        <w:t xml:space="preserve">Gracias Regidor. ¿Algún otro comentario? … Bien, habiéndose agotado los comentarios respecto a esta Iniciativa con carácter de Dictamen, solamente se agregó un acuerdo más, que es lo que propone la Síndica motivante, que es el acuerdo No. 07 siete. </w:t>
      </w:r>
      <w:r w:rsidR="00DD350F">
        <w:rPr>
          <w:rFonts w:ascii="Arial" w:eastAsia="Arial" w:hAnsi="Arial" w:cs="Arial"/>
          <w:bCs/>
          <w:sz w:val="28"/>
          <w:szCs w:val="28"/>
        </w:rPr>
        <w:lastRenderedPageBreak/>
        <w:t xml:space="preserve">Entonces,  sometería a su votación </w:t>
      </w:r>
      <w:r w:rsidR="00562915">
        <w:rPr>
          <w:rFonts w:ascii="Arial" w:eastAsia="Arial" w:hAnsi="Arial" w:cs="Arial"/>
          <w:bCs/>
          <w:sz w:val="28"/>
          <w:szCs w:val="28"/>
        </w:rPr>
        <w:t xml:space="preserve">la Iniciativa de Acuerdo Económico </w:t>
      </w:r>
      <w:r w:rsidR="00562915">
        <w:rPr>
          <w:rFonts w:ascii="Arial" w:hAnsi="Arial" w:cs="Arial"/>
          <w:sz w:val="28"/>
          <w:szCs w:val="28"/>
        </w:rPr>
        <w:t xml:space="preserve">que autoriza a la Hacienda Pública Municipal, recibir de la Persona Jurídica Hotel UTTSA INN S.A. de C.V. la cantidad de $8´217,439.00 (Ocho millones, doscientos diecisiete mil, cuatrocientos treinta y nueve pesos 00/100 m.n.) por concepto de permuta de áreas de cesión para equipamiento de Obra de Infraestructura del Proyecto definitivo de Urbanización del Hotel UTTSA INN S.A. de C.V. en los términos en que fueron expuestos, con la adición de un punto de acuerdo número séptimo, que dio lectura la Síndico Municipal, que quedó asentado. Quién esté por la afirmativa de aprobar este punto, sírvase levantar su mano…. </w:t>
      </w:r>
      <w:r w:rsidR="00562915">
        <w:rPr>
          <w:rFonts w:ascii="Arial" w:hAnsi="Arial" w:cs="Arial"/>
          <w:b/>
          <w:sz w:val="28"/>
          <w:szCs w:val="28"/>
        </w:rPr>
        <w:t xml:space="preserve">10 votos a favor. 6 votos en contra: </w:t>
      </w:r>
      <w:r w:rsidR="00562915">
        <w:rPr>
          <w:rFonts w:ascii="Arial" w:hAnsi="Arial" w:cs="Arial"/>
          <w:sz w:val="28"/>
          <w:szCs w:val="28"/>
        </w:rPr>
        <w:t xml:space="preserve">Del C. Regidor Oscar Murguía Torres, del C. Regidor Gustavo López Sandoval, de la C. Regidora María Olga García Ayala, de la C. Regidora Aurora Cecilia Araujo Álvarez, del C. Regidor Higinio del Toro Pérez y de la C. Regidora Bertha Silvia Gómez Ramos. </w:t>
      </w:r>
      <w:r w:rsidR="00562915">
        <w:rPr>
          <w:rFonts w:ascii="Arial" w:hAnsi="Arial" w:cs="Arial"/>
          <w:b/>
          <w:sz w:val="28"/>
          <w:szCs w:val="28"/>
        </w:rPr>
        <w:t xml:space="preserve">Aprobado por mayoría absoluta. - - - - - - - - - - - - - - - - - - - - - - - - - - - - - - - </w:t>
      </w:r>
      <w:r w:rsidR="00E655BC">
        <w:rPr>
          <w:rFonts w:ascii="Arial" w:hAnsi="Arial" w:cs="Arial"/>
          <w:b/>
          <w:i/>
          <w:sz w:val="28"/>
          <w:szCs w:val="28"/>
        </w:rPr>
        <w:t xml:space="preserve">C. Regidor Higinio del Toro Pérez: </w:t>
      </w:r>
      <w:r w:rsidR="00E655BC">
        <w:rPr>
          <w:rFonts w:ascii="Arial" w:hAnsi="Arial" w:cs="Arial"/>
          <w:sz w:val="28"/>
          <w:szCs w:val="28"/>
        </w:rPr>
        <w:t>Solo para efectos de procedimiento; al tratarse de un terreno intangible, porque todavía no lo tenemos, y una permuta y todo lo que aquí ya se discutió</w:t>
      </w:r>
      <w:r w:rsidR="00377733">
        <w:rPr>
          <w:rFonts w:ascii="Arial" w:hAnsi="Arial" w:cs="Arial"/>
          <w:sz w:val="28"/>
          <w:szCs w:val="28"/>
        </w:rPr>
        <w:t>, ¿no cae en el supuesto de una desincorporación Municipal y se necesita mayoría calificada, para la aprobación?</w:t>
      </w:r>
      <w:r w:rsidR="00562915">
        <w:rPr>
          <w:rFonts w:ascii="Arial" w:hAnsi="Arial" w:cs="Arial"/>
          <w:sz w:val="28"/>
          <w:szCs w:val="28"/>
        </w:rPr>
        <w:t xml:space="preserve"> </w:t>
      </w:r>
      <w:r w:rsidR="00377733">
        <w:rPr>
          <w:rFonts w:ascii="Arial" w:hAnsi="Arial" w:cs="Arial"/>
          <w:sz w:val="28"/>
          <w:szCs w:val="28"/>
        </w:rPr>
        <w:t xml:space="preserve">…. </w:t>
      </w:r>
      <w:r w:rsidR="00377733">
        <w:rPr>
          <w:rFonts w:ascii="Arial" w:hAnsi="Arial" w:cs="Arial"/>
          <w:b/>
          <w:i/>
          <w:sz w:val="28"/>
          <w:szCs w:val="28"/>
        </w:rPr>
        <w:t xml:space="preserve">C. Secretaria de Ayuntamiento Karla Cisneros Torres: </w:t>
      </w:r>
      <w:r w:rsidR="00377733">
        <w:rPr>
          <w:rFonts w:ascii="Arial" w:hAnsi="Arial" w:cs="Arial"/>
          <w:sz w:val="28"/>
          <w:szCs w:val="28"/>
        </w:rPr>
        <w:t xml:space="preserve">Antes de, para dejarlo asentado, el resultado de la votación fue de 10 votos a favor, por lo tanto es una mayoría absoluta, de conformidad con la Ley de Gobierno. Voy a leer los Artículos, para que podamos clarificar si esto </w:t>
      </w:r>
      <w:r w:rsidR="00377733">
        <w:rPr>
          <w:rFonts w:ascii="Arial" w:hAnsi="Arial" w:cs="Arial"/>
          <w:sz w:val="28"/>
          <w:szCs w:val="28"/>
        </w:rPr>
        <w:lastRenderedPageBreak/>
        <w:t xml:space="preserve">requiere mayoría calificada o mayoría absoluta. El Artículo 36 de la Ley de Gobierno y la Administración Pública, establece: </w:t>
      </w:r>
      <w:r w:rsidR="00377733">
        <w:rPr>
          <w:rFonts w:ascii="Arial" w:hAnsi="Arial" w:cs="Arial"/>
          <w:i/>
          <w:sz w:val="28"/>
          <w:szCs w:val="28"/>
        </w:rPr>
        <w:t xml:space="preserve">Se requiere voto favorable de la mayoría calificada de los integrantes del Ayuntamiento para: 1.- Celebrar Actos Jurídicos o Convenios que comprometan al Municipio, por un plazo mayor al periodo del Ayuntamiento. 2.- Crear Organismos Públicos Descentralizados Municipales o constituyan Empresas de Participación Municipal Mayoritaria, cuyos Órganos de Gobierno deberán estar integrados preferentemente bajo el principio de paridad de género. 3.- Adquirir bienes inmuebles a título oneroso. 4.- Establecer gravámenes </w:t>
      </w:r>
      <w:r w:rsidR="00EF2BFF">
        <w:rPr>
          <w:rFonts w:ascii="Arial" w:hAnsi="Arial" w:cs="Arial"/>
          <w:i/>
          <w:sz w:val="28"/>
          <w:szCs w:val="28"/>
        </w:rPr>
        <w:t xml:space="preserve">sobre bienes que formen parte del Patrimonio Municipal. 5.- Desincorporar bienes del Dominio Público del Municipio. 6.- Enajenar bienes inmuebles que formen parte del Patrimonio Municipal. 7.- Solicitar al Congreso del Estado, cuando haya imposibilidad del Municipio y no exista Convenio, que el Poder Ejecutivo del Estado, asuma una función o un Servicio Público Municipal. 8.- Aprobar la concesión de bienes y Servicios Públicos Municipales a los particulares. 9.- Celebrar Contratos de Fideicomiso Público. 10.- La designación del Titular del Órgano Interno de Control Municipal. y 11.- Los demás casos que señalen la presente Ley y otras Leyes. </w:t>
      </w:r>
      <w:r w:rsidR="00EF2BFF">
        <w:rPr>
          <w:rFonts w:ascii="Arial" w:hAnsi="Arial" w:cs="Arial"/>
          <w:sz w:val="28"/>
          <w:szCs w:val="28"/>
        </w:rPr>
        <w:t xml:space="preserve">Señores Regidores, no sé si Ustedes consideran que este punto encuadra en alguno de los supuestos…. El bien inmueble, aun no forma parte del Patrimonio Municipal, por lo tanto, no se trata de una enajenación ni tampoco de una desincorporación de bienes del Dominio Público. En todo caso, se está hablando de un </w:t>
      </w:r>
      <w:r w:rsidR="00EF2BFF">
        <w:rPr>
          <w:rFonts w:ascii="Arial" w:hAnsi="Arial" w:cs="Arial"/>
          <w:sz w:val="28"/>
          <w:szCs w:val="28"/>
        </w:rPr>
        <w:lastRenderedPageBreak/>
        <w:t xml:space="preserve">derecho que estable la Ley, y como tal, todavía no se considera dentro del Patrimonio. Por lo tanto, si Ustedes no visualizan que pueda encuadrar, en mi apreciación considero que, requiere únicamente de mayoría absoluta y por lo tanto se cubre el requisito de Ley, y se deja asentado para Actas. -    </w:t>
      </w:r>
      <w:r w:rsidR="00EF2BFF">
        <w:rPr>
          <w:rFonts w:ascii="Arial" w:hAnsi="Arial" w:cs="Arial"/>
          <w:i/>
          <w:sz w:val="28"/>
          <w:szCs w:val="28"/>
        </w:rPr>
        <w:t xml:space="preserve">       </w:t>
      </w:r>
      <w:r w:rsidR="00275F69" w:rsidRPr="00275F69">
        <w:rPr>
          <w:rFonts w:ascii="Arial" w:hAnsi="Arial" w:cs="Arial"/>
          <w:b/>
          <w:sz w:val="28"/>
          <w:szCs w:val="28"/>
          <w:u w:val="single"/>
        </w:rPr>
        <w:t>SÉPTIMO PUNTO</w:t>
      </w:r>
      <w:r w:rsidR="00275F69">
        <w:rPr>
          <w:rFonts w:ascii="Arial" w:hAnsi="Arial" w:cs="Arial"/>
          <w:b/>
          <w:sz w:val="28"/>
          <w:szCs w:val="28"/>
        </w:rPr>
        <w:t xml:space="preserve">: </w:t>
      </w:r>
      <w:r w:rsidR="00275F69">
        <w:rPr>
          <w:rFonts w:ascii="Arial" w:hAnsi="Arial" w:cs="Arial"/>
          <w:sz w:val="28"/>
          <w:szCs w:val="28"/>
        </w:rPr>
        <w:t>Iniciativa de Acuerdo Económico que propone aprobar la suscripción del Contrato de Comodato en favor de la Asociación Civil “Fundación Rubén Fuentes Gassón”, respecto de la</w:t>
      </w:r>
      <w:bookmarkStart w:id="3" w:name="_GoBack"/>
      <w:bookmarkEnd w:id="3"/>
      <w:r w:rsidR="00275F69">
        <w:rPr>
          <w:rFonts w:ascii="Arial" w:hAnsi="Arial" w:cs="Arial"/>
          <w:sz w:val="28"/>
          <w:szCs w:val="28"/>
        </w:rPr>
        <w:t xml:space="preserve"> aula número 6 que se ubica al interior de la Escuela de la Música Rubén Fuentes. Motiva la C. Presidenta Municipal Magali Casillas Contreras. </w:t>
      </w:r>
      <w:r w:rsidR="008817FA">
        <w:rPr>
          <w:rFonts w:ascii="Arial" w:hAnsi="Arial" w:cs="Arial"/>
          <w:b/>
          <w:i/>
          <w:sz w:val="28"/>
          <w:szCs w:val="28"/>
        </w:rPr>
        <w:t xml:space="preserve">C. Presidenta Municipal Magali Casillas Contreras: </w:t>
      </w:r>
      <w:r w:rsidR="00006241" w:rsidRPr="00006241">
        <w:rPr>
          <w:rFonts w:ascii="Arial" w:eastAsia="Calibri" w:hAnsi="Arial" w:cs="Arial"/>
          <w:b/>
          <w:bCs/>
          <w:i/>
          <w:iCs/>
          <w:color w:val="000000"/>
          <w:sz w:val="28"/>
          <w:szCs w:val="28"/>
        </w:rPr>
        <w:t>H. AYUNTAMIENTO CONSTITUCIONAL</w:t>
      </w:r>
      <w:r w:rsidR="00006241">
        <w:rPr>
          <w:rFonts w:ascii="Arial" w:hAnsi="Arial" w:cs="Arial"/>
          <w:b/>
          <w:i/>
          <w:sz w:val="28"/>
          <w:szCs w:val="28"/>
        </w:rPr>
        <w:t xml:space="preserve"> </w:t>
      </w:r>
      <w:r w:rsidR="00006241" w:rsidRPr="00006241">
        <w:rPr>
          <w:rFonts w:ascii="Arial" w:eastAsia="Calibri" w:hAnsi="Arial" w:cs="Arial"/>
          <w:b/>
          <w:bCs/>
          <w:i/>
          <w:iCs/>
          <w:color w:val="000000"/>
          <w:sz w:val="28"/>
          <w:szCs w:val="28"/>
        </w:rPr>
        <w:t xml:space="preserve">DE ZAPOTLÁN EL GRANDE, JALISCO. </w:t>
      </w:r>
      <w:r w:rsidR="00006241">
        <w:rPr>
          <w:rFonts w:ascii="Arial" w:eastAsia="Calibri" w:hAnsi="Arial" w:cs="Arial"/>
          <w:b/>
          <w:bCs/>
          <w:i/>
          <w:iCs/>
          <w:color w:val="000000"/>
          <w:sz w:val="28"/>
          <w:szCs w:val="28"/>
        </w:rPr>
        <w:t xml:space="preserve">PRESENTE </w:t>
      </w:r>
      <w:r w:rsidR="00006241" w:rsidRPr="00006241">
        <w:rPr>
          <w:rFonts w:ascii="Arial" w:hAnsi="Arial" w:cs="Arial"/>
          <w:i/>
          <w:color w:val="000000"/>
          <w:sz w:val="28"/>
          <w:szCs w:val="28"/>
          <w:lang w:eastAsia="es-MX"/>
        </w:rPr>
        <w:t xml:space="preserve">Quien motiva y suscribe </w:t>
      </w:r>
      <w:r w:rsidR="00006241" w:rsidRPr="00006241">
        <w:rPr>
          <w:rFonts w:ascii="Arial" w:hAnsi="Arial" w:cs="Arial"/>
          <w:b/>
          <w:i/>
          <w:color w:val="000000"/>
          <w:sz w:val="28"/>
          <w:szCs w:val="28"/>
          <w:lang w:eastAsia="es-MX"/>
        </w:rPr>
        <w:t>LIC. MAGALI CASILLAS CONTRERAS</w:t>
      </w:r>
      <w:r w:rsidR="00006241" w:rsidRPr="00006241">
        <w:rPr>
          <w:rFonts w:ascii="Arial" w:hAnsi="Arial" w:cs="Arial"/>
          <w:i/>
          <w:color w:val="000000"/>
          <w:sz w:val="28"/>
          <w:szCs w:val="28"/>
          <w:lang w:eastAsia="es-MX"/>
        </w:rPr>
        <w:t xml:space="preserve"> en mi carácter de Presidenta de este H. Ayuntamiento Municipal, </w:t>
      </w:r>
      <w:r w:rsidR="00006241" w:rsidRPr="00006241">
        <w:rPr>
          <w:rFonts w:ascii="Arial" w:hAnsi="Arial" w:cs="Arial"/>
          <w:i/>
          <w:sz w:val="28"/>
          <w:szCs w:val="28"/>
        </w:rPr>
        <w:t>con fundamento en lo dispuesto por los artículos 115 fracción I y II de la Constitución Política de los Estados Unidos Mexicanos, 1, 2, 3, 73, 77, 85 fracción IV y 86 demás relativos de la Constitución Política del Estado de Jalisco; 1, 2, 3, 4 punto número 124, 5, 10, 27, 29, 30, 34, 35, 37, 41 fracción I, 48 fracción VII, de la Ley de Gobierno y la Administración Pública Municipal del Estado de Jalisco y sus Municipios; artículo 3 punto 1 y 2, artículo 5 punto 4, 14, 15, 16, 86, 87 punto 1 fracción I, 92, 99 Y demás relativos y aplicables  del Reglamento Interior del Ayuntamiento de Zapotlán el Grande, Jalisco,</w:t>
      </w:r>
      <w:r w:rsidR="00006241" w:rsidRPr="00006241">
        <w:rPr>
          <w:rFonts w:ascii="Arial" w:hAnsi="Arial" w:cs="Arial"/>
          <w:i/>
          <w:color w:val="000000"/>
          <w:sz w:val="28"/>
          <w:szCs w:val="28"/>
          <w:lang w:eastAsia="es-MX"/>
        </w:rPr>
        <w:t xml:space="preserve"> </w:t>
      </w:r>
      <w:r w:rsidR="00006241" w:rsidRPr="00006241">
        <w:rPr>
          <w:rFonts w:ascii="Arial" w:hAnsi="Arial" w:cs="Arial"/>
          <w:i/>
          <w:iCs/>
          <w:color w:val="000000"/>
          <w:sz w:val="28"/>
          <w:szCs w:val="28"/>
          <w:lang w:eastAsia="es-MX"/>
        </w:rPr>
        <w:t xml:space="preserve">comparezco a presentar para su aprobación al Pleno de éste H. Ayuntamiento la siguiente; </w:t>
      </w:r>
      <w:bookmarkStart w:id="4" w:name="_Hlk190157556"/>
      <w:r w:rsidR="00006241" w:rsidRPr="00006241">
        <w:rPr>
          <w:rFonts w:ascii="Arial" w:hAnsi="Arial" w:cs="Arial"/>
          <w:b/>
          <w:i/>
          <w:iCs/>
          <w:color w:val="000000"/>
          <w:sz w:val="28"/>
          <w:szCs w:val="28"/>
          <w:lang w:eastAsia="es-MX"/>
        </w:rPr>
        <w:t xml:space="preserve">INICIATIVA DE ACUERDO ECONOMICO QUE PROPONE, </w:t>
      </w:r>
      <w:r w:rsidR="00006241" w:rsidRPr="00006241">
        <w:rPr>
          <w:rFonts w:ascii="Arial" w:hAnsi="Arial" w:cs="Arial"/>
          <w:b/>
          <w:i/>
          <w:iCs/>
          <w:color w:val="000000"/>
          <w:sz w:val="28"/>
          <w:szCs w:val="28"/>
          <w:lang w:eastAsia="es-MX"/>
        </w:rPr>
        <w:lastRenderedPageBreak/>
        <w:t>APROBRAR LA SUSCRIPCIÓN DEL CONTRATO DE COMODATO EN FAVOR DE LA ASOCIACIÓN CIVIL “FUNDACIÓN RUBEN FUENTES GASSON” RESPECTO DE LA AULA NUMERO 6 QUE SE UBICA AL INTERIOR DE LA ESCUELA DE LA MUSICA RUBEN FUENTES</w:t>
      </w:r>
      <w:bookmarkEnd w:id="4"/>
      <w:r w:rsidR="00006241" w:rsidRPr="00006241">
        <w:rPr>
          <w:rFonts w:ascii="Arial" w:hAnsi="Arial" w:cs="Arial"/>
          <w:b/>
          <w:i/>
          <w:iCs/>
          <w:color w:val="000000"/>
          <w:sz w:val="28"/>
          <w:szCs w:val="28"/>
          <w:lang w:eastAsia="es-MX"/>
        </w:rPr>
        <w:t xml:space="preserve">, </w:t>
      </w:r>
      <w:r w:rsidR="00006241" w:rsidRPr="00006241">
        <w:rPr>
          <w:rFonts w:ascii="Arial" w:hAnsi="Arial" w:cs="Arial"/>
          <w:i/>
          <w:iCs/>
          <w:color w:val="000000"/>
          <w:sz w:val="28"/>
          <w:szCs w:val="28"/>
          <w:lang w:eastAsia="es-MX"/>
        </w:rPr>
        <w:t>bajo la siguiente:</w:t>
      </w:r>
      <w:r w:rsidR="00006241" w:rsidRPr="00006241">
        <w:rPr>
          <w:rFonts w:ascii="Arial" w:hAnsi="Arial" w:cs="Arial"/>
          <w:b/>
          <w:i/>
          <w:iCs/>
          <w:color w:val="000000"/>
          <w:sz w:val="28"/>
          <w:szCs w:val="28"/>
          <w:lang w:eastAsia="es-MX"/>
        </w:rPr>
        <w:t xml:space="preserve"> </w:t>
      </w:r>
      <w:r w:rsidR="00006241" w:rsidRPr="00006241">
        <w:rPr>
          <w:rFonts w:ascii="Arial" w:hAnsi="Arial" w:cs="Arial"/>
          <w:b/>
          <w:bCs/>
          <w:i/>
          <w:iCs/>
          <w:color w:val="000000"/>
          <w:sz w:val="28"/>
          <w:szCs w:val="28"/>
          <w:lang w:eastAsia="es-MX"/>
        </w:rPr>
        <w:t>EXPOSICIÓN DE MOTIVOS:</w:t>
      </w:r>
      <w:r w:rsidR="008D4A3D">
        <w:rPr>
          <w:rFonts w:ascii="Arial" w:hAnsi="Arial" w:cs="Arial"/>
          <w:b/>
          <w:bCs/>
          <w:i/>
          <w:iCs/>
          <w:color w:val="000000"/>
          <w:sz w:val="28"/>
          <w:szCs w:val="28"/>
          <w:lang w:eastAsia="es-MX"/>
        </w:rPr>
        <w:t xml:space="preserve"> I.</w:t>
      </w:r>
      <w:r w:rsidR="008D4A3D">
        <w:rPr>
          <w:rFonts w:ascii="Arial" w:hAnsi="Arial" w:cs="Arial"/>
          <w:b/>
          <w:i/>
          <w:sz w:val="28"/>
          <w:szCs w:val="28"/>
        </w:rPr>
        <w:t xml:space="preserve"> </w:t>
      </w:r>
      <w:r w:rsidR="00006241" w:rsidRPr="008D4A3D">
        <w:rPr>
          <w:rFonts w:ascii="Arial" w:eastAsia="Calibri" w:hAnsi="Arial" w:cs="Arial"/>
          <w:i/>
          <w:sz w:val="28"/>
          <w:szCs w:val="28"/>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r w:rsidR="008D4A3D">
        <w:rPr>
          <w:rFonts w:ascii="Arial" w:eastAsia="Calibri" w:hAnsi="Arial" w:cs="Arial"/>
          <w:i/>
          <w:sz w:val="28"/>
          <w:szCs w:val="28"/>
        </w:rPr>
        <w:t xml:space="preserve"> </w:t>
      </w:r>
      <w:r w:rsidR="008D4A3D" w:rsidRPr="008D4A3D">
        <w:rPr>
          <w:rFonts w:ascii="Arial" w:eastAsia="Calibri" w:hAnsi="Arial" w:cs="Arial"/>
          <w:b/>
          <w:i/>
          <w:sz w:val="28"/>
          <w:szCs w:val="28"/>
        </w:rPr>
        <w:t>II.</w:t>
      </w:r>
      <w:r w:rsidR="008D4A3D">
        <w:rPr>
          <w:rFonts w:ascii="Arial" w:hAnsi="Arial" w:cs="Arial"/>
          <w:b/>
          <w:i/>
          <w:sz w:val="28"/>
          <w:szCs w:val="28"/>
        </w:rPr>
        <w:t xml:space="preserve"> </w:t>
      </w:r>
      <w:r w:rsidR="00006241" w:rsidRPr="008D4A3D">
        <w:rPr>
          <w:rFonts w:ascii="Arial" w:eastAsia="Calibri" w:hAnsi="Arial" w:cs="Arial"/>
          <w:i/>
          <w:sz w:val="28"/>
          <w:szCs w:val="28"/>
        </w:rPr>
        <w:t xml:space="preserve">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 Y de conformidad al artículo 80 fracción VII, los municipios a través de sus ayuntamientos en los términos de las leyes federales y estatales relativas, estarán facultados </w:t>
      </w:r>
      <w:r w:rsidR="00006241" w:rsidRPr="008D4A3D">
        <w:rPr>
          <w:rFonts w:ascii="Arial" w:eastAsia="Calibri" w:hAnsi="Arial" w:cs="Arial"/>
          <w:i/>
          <w:sz w:val="28"/>
          <w:szCs w:val="28"/>
        </w:rPr>
        <w:lastRenderedPageBreak/>
        <w:t>para organizar y conducir la planeación del desarrollo del municipio y establecer los medios para la consulta ciudadana y la participación social.</w:t>
      </w:r>
      <w:r w:rsidR="008D4A3D">
        <w:rPr>
          <w:rFonts w:ascii="Arial" w:eastAsia="Calibri" w:hAnsi="Arial" w:cs="Arial"/>
          <w:i/>
          <w:sz w:val="28"/>
          <w:szCs w:val="28"/>
        </w:rPr>
        <w:t xml:space="preserve"> </w:t>
      </w:r>
      <w:r w:rsidR="008D4A3D">
        <w:rPr>
          <w:rFonts w:ascii="Arial" w:eastAsia="Calibri" w:hAnsi="Arial" w:cs="Arial"/>
          <w:b/>
          <w:i/>
          <w:sz w:val="28"/>
          <w:szCs w:val="28"/>
        </w:rPr>
        <w:t>III.</w:t>
      </w:r>
      <w:r w:rsidR="00006241" w:rsidRPr="008D4A3D">
        <w:rPr>
          <w:rFonts w:ascii="Arial" w:eastAsia="Calibri" w:hAnsi="Arial" w:cs="Arial"/>
          <w:i/>
          <w:sz w:val="28"/>
          <w:szCs w:val="28"/>
        </w:rPr>
        <w:t xml:space="preserve"> </w:t>
      </w:r>
      <w:r w:rsidR="00006241" w:rsidRPr="008D4A3D">
        <w:rPr>
          <w:rFonts w:ascii="Arial" w:eastAsia="Calibri" w:hAnsi="Arial" w:cs="Arial"/>
          <w:bCs/>
          <w:i/>
          <w:sz w:val="28"/>
          <w:szCs w:val="28"/>
        </w:rPr>
        <w:t>En virtud de la Ley de Gobierno y la administración pública del Estado de Jalisco en sus artículos 2 y 3 reconoce al Municipio como nivel de gobierno base de organización política, administrativa y de la división territorial del Estado de Jalisco y establece que es gobernado por un Ayuntamiento que debe ejerce</w:t>
      </w:r>
      <w:r w:rsidR="008D4A3D">
        <w:rPr>
          <w:rFonts w:ascii="Arial" w:eastAsia="Calibri" w:hAnsi="Arial" w:cs="Arial"/>
          <w:bCs/>
          <w:i/>
          <w:sz w:val="28"/>
          <w:szCs w:val="28"/>
        </w:rPr>
        <w:t xml:space="preserve">r las competencias municipales. </w:t>
      </w:r>
      <w:r w:rsidR="008D4A3D">
        <w:rPr>
          <w:rFonts w:ascii="Arial" w:eastAsia="Calibri" w:hAnsi="Arial" w:cs="Arial"/>
          <w:b/>
          <w:bCs/>
          <w:i/>
          <w:sz w:val="28"/>
          <w:szCs w:val="28"/>
        </w:rPr>
        <w:t>IV.</w:t>
      </w:r>
      <w:r w:rsidR="008D4A3D">
        <w:rPr>
          <w:rFonts w:ascii="Arial" w:eastAsia="Calibri" w:hAnsi="Arial" w:cs="Arial"/>
          <w:bCs/>
          <w:i/>
          <w:sz w:val="28"/>
          <w:szCs w:val="28"/>
        </w:rPr>
        <w:t xml:space="preserve"> </w:t>
      </w:r>
      <w:r w:rsidR="00006241" w:rsidRPr="008D4A3D">
        <w:rPr>
          <w:rFonts w:ascii="Arial" w:eastAsia="Calibri" w:hAnsi="Arial" w:cs="Arial"/>
          <w:bCs/>
          <w:i/>
          <w:sz w:val="28"/>
          <w:szCs w:val="28"/>
        </w:rPr>
        <w:t>En razón  a la fracción II del artículo 38 de la ley citada en supra líneas, establece que son facultades de los ayuntamientos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w:t>
      </w:r>
      <w:r w:rsidR="008D4A3D">
        <w:rPr>
          <w:rFonts w:ascii="Arial" w:eastAsia="Calibri" w:hAnsi="Arial" w:cs="Arial"/>
          <w:bCs/>
          <w:i/>
          <w:sz w:val="28"/>
          <w:szCs w:val="28"/>
        </w:rPr>
        <w:t xml:space="preserve"> </w:t>
      </w:r>
      <w:r w:rsidR="008D4A3D" w:rsidRPr="008D4A3D">
        <w:rPr>
          <w:rFonts w:ascii="Arial" w:eastAsia="Calibri" w:hAnsi="Arial" w:cs="Arial"/>
          <w:b/>
          <w:bCs/>
          <w:i/>
          <w:sz w:val="28"/>
          <w:szCs w:val="28"/>
        </w:rPr>
        <w:t>V.</w:t>
      </w:r>
      <w:r w:rsidR="00006241" w:rsidRPr="008D4A3D">
        <w:rPr>
          <w:rFonts w:ascii="Arial" w:eastAsia="Calibri" w:hAnsi="Arial" w:cs="Arial"/>
          <w:bCs/>
          <w:i/>
          <w:sz w:val="28"/>
          <w:szCs w:val="28"/>
        </w:rPr>
        <w:t xml:space="preserve"> Conforme al Reglamento Interior del Ayuntamiento de Zapotlán el Grande, Jalisco en su artículo 87 fracción I determina la facultad del Presidente de presentar iniciativas de acuerdo.</w:t>
      </w:r>
      <w:r w:rsidR="008D4A3D">
        <w:rPr>
          <w:rFonts w:ascii="Arial" w:eastAsia="Calibri" w:hAnsi="Arial" w:cs="Arial"/>
          <w:bCs/>
          <w:i/>
          <w:sz w:val="28"/>
          <w:szCs w:val="28"/>
        </w:rPr>
        <w:t xml:space="preserve"> </w:t>
      </w:r>
      <w:r w:rsidR="00006241" w:rsidRPr="008D4A3D">
        <w:rPr>
          <w:rFonts w:ascii="Arial" w:eastAsia="Calibri" w:hAnsi="Arial" w:cs="Arial"/>
          <w:bCs/>
          <w:i/>
          <w:iCs/>
          <w:sz w:val="28"/>
          <w:szCs w:val="28"/>
        </w:rPr>
        <w:t>Por lo anterior, hago del conocimiento de este Honorable Pleno, los siguientes:</w:t>
      </w:r>
      <w:r w:rsidR="008D4A3D">
        <w:rPr>
          <w:rFonts w:ascii="Arial" w:hAnsi="Arial" w:cs="Arial"/>
          <w:b/>
          <w:i/>
          <w:sz w:val="28"/>
          <w:szCs w:val="28"/>
        </w:rPr>
        <w:t xml:space="preserve"> </w:t>
      </w:r>
      <w:r w:rsidR="008D4A3D">
        <w:rPr>
          <w:rFonts w:ascii="Arial" w:eastAsia="Calibri" w:hAnsi="Arial" w:cs="Arial"/>
          <w:b/>
          <w:bCs/>
          <w:i/>
          <w:iCs/>
          <w:sz w:val="28"/>
          <w:szCs w:val="28"/>
        </w:rPr>
        <w:t>ANTECEDENTE</w:t>
      </w:r>
      <w:r w:rsidR="00006241" w:rsidRPr="00006241">
        <w:rPr>
          <w:rFonts w:ascii="Arial" w:eastAsia="Calibri" w:hAnsi="Arial" w:cs="Arial"/>
          <w:b/>
          <w:bCs/>
          <w:i/>
          <w:iCs/>
          <w:sz w:val="28"/>
          <w:szCs w:val="28"/>
        </w:rPr>
        <w:t>S:</w:t>
      </w:r>
      <w:r w:rsidR="008D4A3D">
        <w:rPr>
          <w:rFonts w:ascii="Arial" w:hAnsi="Arial" w:cs="Arial"/>
          <w:b/>
          <w:i/>
          <w:sz w:val="28"/>
          <w:szCs w:val="28"/>
        </w:rPr>
        <w:t xml:space="preserve"> </w:t>
      </w:r>
      <w:r w:rsidR="00006241" w:rsidRPr="008D4A3D">
        <w:rPr>
          <w:rFonts w:ascii="Arial" w:eastAsia="Calibri" w:hAnsi="Arial" w:cs="Arial"/>
          <w:b/>
          <w:bCs/>
          <w:i/>
          <w:iCs/>
          <w:sz w:val="28"/>
          <w:szCs w:val="28"/>
        </w:rPr>
        <w:t xml:space="preserve">1.- </w:t>
      </w:r>
      <w:r w:rsidR="00006241" w:rsidRPr="008D4A3D">
        <w:rPr>
          <w:rFonts w:ascii="Arial" w:eastAsia="Calibri" w:hAnsi="Arial" w:cs="Arial"/>
          <w:bCs/>
          <w:i/>
          <w:iCs/>
          <w:sz w:val="28"/>
          <w:szCs w:val="28"/>
        </w:rPr>
        <w:t xml:space="preserve">En </w:t>
      </w:r>
      <w:r w:rsidR="008D4A3D" w:rsidRPr="008D4A3D">
        <w:rPr>
          <w:rFonts w:ascii="Arial" w:eastAsia="Calibri" w:hAnsi="Arial" w:cs="Arial"/>
          <w:bCs/>
          <w:i/>
          <w:iCs/>
          <w:sz w:val="28"/>
          <w:szCs w:val="28"/>
        </w:rPr>
        <w:t>sesión</w:t>
      </w:r>
      <w:r w:rsidR="00006241" w:rsidRPr="008D4A3D">
        <w:rPr>
          <w:rFonts w:ascii="Arial" w:eastAsia="Calibri" w:hAnsi="Arial" w:cs="Arial"/>
          <w:bCs/>
          <w:i/>
          <w:iCs/>
          <w:sz w:val="28"/>
          <w:szCs w:val="28"/>
        </w:rPr>
        <w:t xml:space="preserve"> ordinaria de ayuntamiento de Zapotlán el Grande, Jalisco No. 40 de fecha 25 de septiembre del año 2023, fue aprobado por unanimidad del pleno, la “</w:t>
      </w:r>
      <w:r w:rsidR="00006241" w:rsidRPr="008D4A3D">
        <w:rPr>
          <w:rFonts w:ascii="Arial" w:eastAsia="Calibri" w:hAnsi="Arial" w:cs="Arial"/>
          <w:i/>
          <w:iCs/>
          <w:sz w:val="28"/>
          <w:szCs w:val="28"/>
        </w:rPr>
        <w:t xml:space="preserve">Iniciativa de acuerdo económico que autoriza la suscripción del contrato de comodato en favor de la Asociación Civil "Fundación Rubén Fuentes </w:t>
      </w:r>
      <w:r w:rsidR="008D4A3D" w:rsidRPr="008D4A3D">
        <w:rPr>
          <w:rFonts w:ascii="Arial" w:eastAsia="Calibri" w:hAnsi="Arial" w:cs="Arial"/>
          <w:i/>
          <w:iCs/>
          <w:sz w:val="28"/>
          <w:szCs w:val="28"/>
        </w:rPr>
        <w:t>Gassón</w:t>
      </w:r>
      <w:r w:rsidR="00006241" w:rsidRPr="008D4A3D">
        <w:rPr>
          <w:rFonts w:ascii="Arial" w:eastAsia="Calibri" w:hAnsi="Arial" w:cs="Arial"/>
          <w:i/>
          <w:iCs/>
          <w:sz w:val="28"/>
          <w:szCs w:val="28"/>
        </w:rPr>
        <w:t xml:space="preserve">" respecto de una sala en la Escuela de la </w:t>
      </w:r>
      <w:r w:rsidR="00006241" w:rsidRPr="008D4A3D">
        <w:rPr>
          <w:rFonts w:ascii="Arial" w:eastAsia="Calibri" w:hAnsi="Arial" w:cs="Arial"/>
          <w:i/>
          <w:iCs/>
          <w:sz w:val="28"/>
          <w:szCs w:val="28"/>
        </w:rPr>
        <w:lastRenderedPageBreak/>
        <w:t>Música”.</w:t>
      </w:r>
      <w:r w:rsidR="008D4A3D">
        <w:rPr>
          <w:rFonts w:ascii="Arial" w:hAnsi="Arial" w:cs="Arial"/>
          <w:b/>
          <w:i/>
          <w:sz w:val="28"/>
          <w:szCs w:val="28"/>
        </w:rPr>
        <w:t xml:space="preserve"> </w:t>
      </w:r>
      <w:r w:rsidR="00006241" w:rsidRPr="00006241">
        <w:rPr>
          <w:rFonts w:ascii="Arial" w:eastAsia="Calibri" w:hAnsi="Arial" w:cs="Arial"/>
          <w:b/>
          <w:bCs/>
          <w:i/>
          <w:iCs/>
          <w:sz w:val="28"/>
          <w:szCs w:val="28"/>
        </w:rPr>
        <w:t>2.-</w:t>
      </w:r>
      <w:r w:rsidR="00006241" w:rsidRPr="00006241">
        <w:rPr>
          <w:rFonts w:ascii="Arial" w:eastAsia="Calibri" w:hAnsi="Arial" w:cs="Arial"/>
          <w:bCs/>
          <w:i/>
          <w:iCs/>
          <w:sz w:val="28"/>
          <w:szCs w:val="28"/>
        </w:rPr>
        <w:t xml:space="preserve"> Posteriormente con fecha 10 de febrero del año 2025 me fue entregado el oficio número 49/2025 firmado por la Lic. ALMA YADIRA FIGUEROA CORONEL, Directora General de Construcción de la Comunidad, en el que me informa que el aula número 06 que se ubica al interior de la escuela de la música “Rubén Fuentes”, se encuentra en óptimas condiciones y disponible para sujetarse a las cláusulas del contrato que aquí se señala. En razón de los antecedentes ya referidos se analiza la elaboración del contrato de comodato de conformidad a los siguientes: </w:t>
      </w:r>
      <w:r w:rsidR="00006241" w:rsidRPr="00006241">
        <w:rPr>
          <w:rFonts w:ascii="Arial" w:eastAsia="Calibri" w:hAnsi="Arial" w:cs="Arial"/>
          <w:b/>
          <w:i/>
          <w:iCs/>
          <w:sz w:val="28"/>
          <w:szCs w:val="28"/>
        </w:rPr>
        <w:t xml:space="preserve">OBJETIVOS </w:t>
      </w:r>
      <w:r w:rsidR="00006241" w:rsidRPr="00006241">
        <w:rPr>
          <w:rFonts w:ascii="Arial" w:eastAsia="Calibri" w:hAnsi="Arial" w:cs="Arial"/>
          <w:b/>
          <w:bCs/>
          <w:i/>
          <w:iCs/>
          <w:sz w:val="28"/>
          <w:szCs w:val="28"/>
        </w:rPr>
        <w:t xml:space="preserve">PRIMER.- </w:t>
      </w:r>
      <w:r w:rsidR="00006241" w:rsidRPr="00006241">
        <w:rPr>
          <w:rFonts w:ascii="Arial" w:eastAsia="Calibri" w:hAnsi="Arial" w:cs="Arial"/>
          <w:i/>
          <w:iCs/>
          <w:sz w:val="28"/>
          <w:szCs w:val="28"/>
        </w:rPr>
        <w:t xml:space="preserve">El contrato de comodato señala  el uso del Aula número 06 que se encuentra al interior de la Escuela de la Música Rubén Fuentes, con una vigencia a partir de la firma del mismo y hasta el día 30 de septiembre del 2027, que será utilizada para colocar un museo con cosas que pertenecieron al hijo ilustre Rubén Fuentes </w:t>
      </w:r>
      <w:r w:rsidR="0074336F" w:rsidRPr="00006241">
        <w:rPr>
          <w:rFonts w:ascii="Arial" w:eastAsia="Calibri" w:hAnsi="Arial" w:cs="Arial"/>
          <w:i/>
          <w:iCs/>
          <w:sz w:val="28"/>
          <w:szCs w:val="28"/>
        </w:rPr>
        <w:t>Gassón</w:t>
      </w:r>
      <w:r w:rsidR="00006241" w:rsidRPr="00006241">
        <w:rPr>
          <w:rFonts w:ascii="Arial" w:eastAsia="Calibri" w:hAnsi="Arial" w:cs="Arial"/>
          <w:i/>
          <w:iCs/>
          <w:sz w:val="28"/>
          <w:szCs w:val="28"/>
        </w:rPr>
        <w:t xml:space="preserve">, dicha aula queda a responsiva y resguardo de la asociación “RUBEN FUENTES GASSON” para lo cual se le hará entrega de la llave de acceso a dicha aula, y dispondrá de ella para tal fin en los horarios establecidos por la propia escuela. </w:t>
      </w:r>
      <w:r w:rsidR="00006241" w:rsidRPr="00006241">
        <w:rPr>
          <w:rFonts w:ascii="Arial" w:eastAsia="Calibri" w:hAnsi="Arial" w:cs="Arial"/>
          <w:b/>
          <w:bCs/>
          <w:i/>
          <w:iCs/>
          <w:sz w:val="28"/>
          <w:szCs w:val="28"/>
        </w:rPr>
        <w:t xml:space="preserve">SEGUNDO: </w:t>
      </w:r>
      <w:r w:rsidR="00006241" w:rsidRPr="00006241">
        <w:rPr>
          <w:rFonts w:ascii="Arial" w:eastAsia="Calibri" w:hAnsi="Arial" w:cs="Arial"/>
          <w:i/>
          <w:iCs/>
          <w:sz w:val="28"/>
          <w:szCs w:val="28"/>
        </w:rPr>
        <w:t>Cabe señalar que el Aula Numero 6 tiene en su interior bienes muebles propiedad del municipio, mismos que se señalaran en el contrato de comodato y quedan en responsiva de la fundación “RUBEN FUENTES GASSON”.</w:t>
      </w:r>
      <w:r w:rsidR="0074336F">
        <w:rPr>
          <w:rFonts w:ascii="Arial" w:hAnsi="Arial" w:cs="Arial"/>
          <w:b/>
          <w:i/>
          <w:sz w:val="28"/>
          <w:szCs w:val="28"/>
        </w:rPr>
        <w:t xml:space="preserve"> </w:t>
      </w:r>
      <w:r w:rsidR="00006241" w:rsidRPr="00006241">
        <w:rPr>
          <w:rFonts w:ascii="Arial" w:eastAsia="Calibri" w:hAnsi="Arial" w:cs="Arial"/>
          <w:b/>
          <w:bCs/>
          <w:i/>
          <w:iCs/>
          <w:sz w:val="28"/>
          <w:szCs w:val="28"/>
        </w:rPr>
        <w:t xml:space="preserve">TERCERO: </w:t>
      </w:r>
      <w:r w:rsidR="00006241" w:rsidRPr="00006241">
        <w:rPr>
          <w:rFonts w:ascii="Arial" w:eastAsia="Calibri" w:hAnsi="Arial" w:cs="Arial"/>
          <w:i/>
          <w:iCs/>
          <w:sz w:val="28"/>
          <w:szCs w:val="28"/>
        </w:rPr>
        <w:t>Las actividades que se lleguen a celebrar dentro del Aula número 6, deberán sujetarse a los horarios y días que brinda servicio la escuela de la Música Rubén Fuentes, para efectos de la debida coordinación</w:t>
      </w:r>
      <w:r w:rsidR="0074336F">
        <w:rPr>
          <w:rFonts w:ascii="Arial" w:eastAsia="Calibri" w:hAnsi="Arial" w:cs="Arial"/>
          <w:i/>
          <w:iCs/>
          <w:sz w:val="28"/>
          <w:szCs w:val="28"/>
        </w:rPr>
        <w:t xml:space="preserve"> y accesos al inmueble. </w:t>
      </w:r>
      <w:r w:rsidR="00006241" w:rsidRPr="00006241">
        <w:rPr>
          <w:rFonts w:ascii="Arial" w:eastAsia="Calibri" w:hAnsi="Arial" w:cs="Arial"/>
          <w:bCs/>
          <w:i/>
          <w:iCs/>
          <w:sz w:val="28"/>
          <w:szCs w:val="28"/>
        </w:rPr>
        <w:t xml:space="preserve">En ese tenor, </w:t>
      </w:r>
      <w:r w:rsidR="00006241" w:rsidRPr="00006241">
        <w:rPr>
          <w:rFonts w:ascii="Arial" w:eastAsia="Calibri" w:hAnsi="Arial" w:cs="Arial"/>
          <w:bCs/>
          <w:i/>
          <w:iCs/>
          <w:sz w:val="28"/>
          <w:szCs w:val="28"/>
        </w:rPr>
        <w:lastRenderedPageBreak/>
        <w:t>someto a</w:t>
      </w:r>
      <w:r w:rsidR="00006241" w:rsidRPr="00006241">
        <w:rPr>
          <w:rFonts w:ascii="Arial" w:eastAsia="Calibri" w:hAnsi="Arial" w:cs="Arial"/>
          <w:i/>
          <w:sz w:val="28"/>
          <w:szCs w:val="28"/>
        </w:rPr>
        <w:t xml:space="preserve"> elevar a esta Soberanía los siguientes:</w:t>
      </w:r>
      <w:r w:rsidR="00006241" w:rsidRPr="00006241">
        <w:rPr>
          <w:rFonts w:ascii="Arial" w:eastAsia="Calibri" w:hAnsi="Arial" w:cs="Arial"/>
          <w:b/>
          <w:i/>
          <w:sz w:val="28"/>
          <w:szCs w:val="28"/>
        </w:rPr>
        <w:t xml:space="preserve"> PUNTOS DE ACUERDO:</w:t>
      </w:r>
      <w:r w:rsidR="0074336F">
        <w:rPr>
          <w:rFonts w:ascii="Arial" w:hAnsi="Arial" w:cs="Arial"/>
          <w:b/>
          <w:i/>
          <w:sz w:val="28"/>
          <w:szCs w:val="28"/>
        </w:rPr>
        <w:t xml:space="preserve"> </w:t>
      </w:r>
      <w:r w:rsidR="00006241" w:rsidRPr="00006241">
        <w:rPr>
          <w:rFonts w:ascii="Arial" w:eastAsia="Calibri" w:hAnsi="Arial" w:cs="Arial"/>
          <w:b/>
          <w:i/>
          <w:sz w:val="28"/>
          <w:szCs w:val="28"/>
        </w:rPr>
        <w:t>PRIMERO.</w:t>
      </w:r>
      <w:r w:rsidR="00006241" w:rsidRPr="00006241">
        <w:rPr>
          <w:rFonts w:ascii="Arial" w:eastAsia="Calibri" w:hAnsi="Arial" w:cs="Arial"/>
          <w:i/>
          <w:sz w:val="28"/>
          <w:szCs w:val="28"/>
        </w:rPr>
        <w:t xml:space="preserve"> Se autoriza al Municipio de Zapotlán el Grande, Jalisco, la </w:t>
      </w:r>
      <w:r w:rsidR="00006241" w:rsidRPr="00006241">
        <w:rPr>
          <w:rFonts w:ascii="Arial" w:hAnsi="Arial" w:cs="Arial"/>
          <w:b/>
          <w:i/>
          <w:iCs/>
          <w:color w:val="000000"/>
          <w:sz w:val="28"/>
          <w:szCs w:val="28"/>
          <w:lang w:eastAsia="es-MX"/>
        </w:rPr>
        <w:t xml:space="preserve">INICIATIVA DE ACUERDO ECONOMICO QUE PROPONE, APROBRAR LA SUSCRIPCIÓN DEL CONTRATO DE COMODATO EN FAVOR DE LA ASOCIACIÓN CIVIL “FUNDACIÓN RUBEN FUENTES GASSON” RESPECTO DE LA AULA NUMERO 6 QUE SE UBICA AL INTERIOR DE LA ESCUELA DE LA MUSICA RUBEN FUENTES, la </w:t>
      </w:r>
      <w:r w:rsidR="00006241" w:rsidRPr="00006241">
        <w:rPr>
          <w:rFonts w:ascii="Arial" w:eastAsia="Calibri" w:hAnsi="Arial" w:cs="Arial"/>
          <w:b/>
          <w:bCs/>
          <w:i/>
          <w:iCs/>
          <w:sz w:val="28"/>
          <w:szCs w:val="28"/>
        </w:rPr>
        <w:t>vigencia del referido contrato de comodato, será desde el día de la suscripción del contrato y hasta el día 30 de Septiembre de 2027.</w:t>
      </w:r>
      <w:r w:rsidR="0074336F">
        <w:rPr>
          <w:rFonts w:ascii="Arial" w:hAnsi="Arial" w:cs="Arial"/>
          <w:b/>
          <w:i/>
          <w:sz w:val="28"/>
          <w:szCs w:val="28"/>
        </w:rPr>
        <w:t xml:space="preserve"> </w:t>
      </w:r>
      <w:r w:rsidR="00006241" w:rsidRPr="00006241">
        <w:rPr>
          <w:rFonts w:ascii="Arial" w:eastAsia="Calibri" w:hAnsi="Arial" w:cs="Arial"/>
          <w:b/>
          <w:i/>
          <w:sz w:val="28"/>
          <w:szCs w:val="28"/>
        </w:rPr>
        <w:t>SEGUNDO.</w:t>
      </w:r>
      <w:r w:rsidR="00006241" w:rsidRPr="00006241">
        <w:rPr>
          <w:rFonts w:ascii="Arial" w:eastAsia="Calibri" w:hAnsi="Arial" w:cs="Arial"/>
          <w:i/>
          <w:sz w:val="28"/>
          <w:szCs w:val="28"/>
        </w:rPr>
        <w:t xml:space="preserve"> Se autoriza a la Presidenta Municipal </w:t>
      </w:r>
      <w:r w:rsidR="00006241" w:rsidRPr="00006241">
        <w:rPr>
          <w:rFonts w:ascii="Arial" w:eastAsia="Calibri" w:hAnsi="Arial" w:cs="Arial"/>
          <w:b/>
          <w:i/>
          <w:sz w:val="28"/>
          <w:szCs w:val="28"/>
        </w:rPr>
        <w:t xml:space="preserve">LIC. MAGALI CASILLAS CONTRERAS, </w:t>
      </w:r>
      <w:r w:rsidR="00006241" w:rsidRPr="00006241">
        <w:rPr>
          <w:rFonts w:ascii="Arial" w:eastAsia="Calibri" w:hAnsi="Arial" w:cs="Arial"/>
          <w:i/>
          <w:sz w:val="28"/>
          <w:szCs w:val="28"/>
        </w:rPr>
        <w:t xml:space="preserve">a la Síndica Municipal </w:t>
      </w:r>
      <w:r w:rsidR="00006241" w:rsidRPr="00006241">
        <w:rPr>
          <w:rFonts w:ascii="Arial" w:eastAsia="Calibri" w:hAnsi="Arial" w:cs="Arial"/>
          <w:b/>
          <w:i/>
          <w:sz w:val="28"/>
          <w:szCs w:val="28"/>
        </w:rPr>
        <w:t>MAESTRA CLAUDIA MARGARITA ROBLES GÓMEZ</w:t>
      </w:r>
      <w:r w:rsidR="00006241" w:rsidRPr="00006241">
        <w:rPr>
          <w:rFonts w:ascii="Arial" w:eastAsia="Calibri" w:hAnsi="Arial" w:cs="Arial"/>
          <w:i/>
          <w:sz w:val="28"/>
          <w:szCs w:val="28"/>
        </w:rPr>
        <w:t xml:space="preserve"> y a la Secretaria de ayuntamiento </w:t>
      </w:r>
      <w:r w:rsidR="00006241" w:rsidRPr="00006241">
        <w:rPr>
          <w:rFonts w:ascii="Arial" w:eastAsia="Calibri" w:hAnsi="Arial" w:cs="Arial"/>
          <w:b/>
          <w:i/>
          <w:sz w:val="28"/>
          <w:szCs w:val="28"/>
        </w:rPr>
        <w:t xml:space="preserve">MAESTRA KARLA CISNEROS TORRES </w:t>
      </w:r>
      <w:r w:rsidR="00006241" w:rsidRPr="00006241">
        <w:rPr>
          <w:rFonts w:ascii="Arial" w:eastAsia="Calibri" w:hAnsi="Arial" w:cs="Arial"/>
          <w:i/>
          <w:iCs/>
          <w:sz w:val="28"/>
          <w:szCs w:val="28"/>
        </w:rPr>
        <w:t xml:space="preserve">para que, en nombre y representación de este Municipio, suscriban el contrato de comodato de mérito. </w:t>
      </w:r>
      <w:r w:rsidR="00006241" w:rsidRPr="00006241">
        <w:rPr>
          <w:rFonts w:ascii="Arial" w:eastAsia="Calibri" w:hAnsi="Arial" w:cs="Arial"/>
          <w:b/>
          <w:i/>
          <w:iCs/>
          <w:sz w:val="28"/>
          <w:szCs w:val="28"/>
        </w:rPr>
        <w:t xml:space="preserve">TERCERO. </w:t>
      </w:r>
      <w:r w:rsidR="00006241" w:rsidRPr="00006241">
        <w:rPr>
          <w:rFonts w:ascii="Arial" w:eastAsia="Calibri" w:hAnsi="Arial" w:cs="Arial"/>
          <w:i/>
          <w:iCs/>
          <w:sz w:val="28"/>
          <w:szCs w:val="28"/>
        </w:rPr>
        <w:t xml:space="preserve">Notifíquese a los C.C. Presidenta Municipal, Secretaria de Ayuntamiento, Síndico, así como a la </w:t>
      </w:r>
      <w:r w:rsidR="00006241" w:rsidRPr="00006241">
        <w:rPr>
          <w:rFonts w:ascii="Arial" w:eastAsia="Calibri" w:hAnsi="Arial" w:cs="Arial"/>
          <w:b/>
          <w:i/>
          <w:iCs/>
          <w:sz w:val="28"/>
          <w:szCs w:val="28"/>
        </w:rPr>
        <w:t>C. ISABEL LEONOR COVA RUÍZ</w:t>
      </w:r>
      <w:r w:rsidR="00006241" w:rsidRPr="00006241">
        <w:rPr>
          <w:rFonts w:ascii="Arial" w:eastAsia="Calibri" w:hAnsi="Arial" w:cs="Arial"/>
          <w:i/>
          <w:iCs/>
          <w:sz w:val="28"/>
          <w:szCs w:val="28"/>
        </w:rPr>
        <w:t>, en su carácter de Presidenta Honoraria de la “</w:t>
      </w:r>
      <w:r w:rsidR="00006241" w:rsidRPr="00006241">
        <w:rPr>
          <w:rFonts w:ascii="Arial" w:eastAsia="Calibri" w:hAnsi="Arial" w:cs="Arial"/>
          <w:b/>
          <w:i/>
          <w:iCs/>
          <w:sz w:val="28"/>
          <w:szCs w:val="28"/>
        </w:rPr>
        <w:t>FUNDACIÓN RUBEN FUENTES GASSÓN</w:t>
      </w:r>
      <w:r w:rsidR="00006241" w:rsidRPr="00006241">
        <w:rPr>
          <w:rFonts w:ascii="Arial" w:eastAsia="Calibri" w:hAnsi="Arial" w:cs="Arial"/>
          <w:i/>
          <w:iCs/>
          <w:sz w:val="28"/>
          <w:szCs w:val="28"/>
        </w:rPr>
        <w:t xml:space="preserve">, </w:t>
      </w:r>
      <w:r w:rsidR="00006241" w:rsidRPr="00006241">
        <w:rPr>
          <w:rFonts w:ascii="Arial" w:eastAsia="Calibri" w:hAnsi="Arial" w:cs="Arial"/>
          <w:b/>
          <w:i/>
          <w:iCs/>
          <w:sz w:val="28"/>
          <w:szCs w:val="28"/>
        </w:rPr>
        <w:t xml:space="preserve">A.C., </w:t>
      </w:r>
      <w:r w:rsidR="00006241" w:rsidRPr="00006241">
        <w:rPr>
          <w:rFonts w:ascii="Arial" w:eastAsia="Calibri" w:hAnsi="Arial" w:cs="Arial"/>
          <w:bCs/>
          <w:i/>
          <w:iCs/>
          <w:sz w:val="28"/>
          <w:szCs w:val="28"/>
        </w:rPr>
        <w:t xml:space="preserve">señalando como domicilio para ser notificada el ubicado en la finca marcada con el número 37 de la calle Miguel Contreras Medellín, Colonia Centro, en esta Ciudad; </w:t>
      </w:r>
      <w:r w:rsidR="00006241" w:rsidRPr="00006241">
        <w:rPr>
          <w:rFonts w:ascii="Arial" w:eastAsia="Calibri" w:hAnsi="Arial" w:cs="Arial"/>
          <w:i/>
          <w:iCs/>
          <w:sz w:val="28"/>
          <w:szCs w:val="28"/>
        </w:rPr>
        <w:t xml:space="preserve">para los fines y efectos legales y administrativos a que haya lugar. </w:t>
      </w:r>
      <w:r w:rsidR="00006241" w:rsidRPr="00006241">
        <w:rPr>
          <w:rFonts w:ascii="Arial" w:eastAsia="Calibri" w:hAnsi="Arial" w:cs="Arial"/>
          <w:b/>
          <w:i/>
          <w:iCs/>
          <w:sz w:val="28"/>
          <w:szCs w:val="28"/>
        </w:rPr>
        <w:t>CUARTO</w:t>
      </w:r>
      <w:r w:rsidR="00006241" w:rsidRPr="00006241">
        <w:rPr>
          <w:rFonts w:ascii="Arial" w:eastAsia="Calibri" w:hAnsi="Arial" w:cs="Arial"/>
          <w:i/>
          <w:iCs/>
          <w:sz w:val="28"/>
          <w:szCs w:val="28"/>
        </w:rPr>
        <w:t xml:space="preserve">.- Notifíquese a la Directora de Jurídico para que en ejercicio de sus atribuciones y facultades elabore el contrato de comodato entre el Municipio de Zapotlán el Grande, Jalisco y la  </w:t>
      </w:r>
      <w:r w:rsidR="00006241" w:rsidRPr="00006241">
        <w:rPr>
          <w:rFonts w:ascii="Arial" w:eastAsia="Calibri" w:hAnsi="Arial" w:cs="Arial"/>
          <w:i/>
          <w:iCs/>
          <w:sz w:val="28"/>
          <w:szCs w:val="28"/>
        </w:rPr>
        <w:lastRenderedPageBreak/>
        <w:t>“</w:t>
      </w:r>
      <w:r w:rsidR="00006241" w:rsidRPr="00006241">
        <w:rPr>
          <w:rFonts w:ascii="Arial" w:eastAsia="Calibri" w:hAnsi="Arial" w:cs="Arial"/>
          <w:b/>
          <w:i/>
          <w:iCs/>
          <w:sz w:val="28"/>
          <w:szCs w:val="28"/>
        </w:rPr>
        <w:t>FUNDACIÓN RUBEN FUENTES GASSÓN</w:t>
      </w:r>
      <w:r w:rsidR="00006241" w:rsidRPr="00006241">
        <w:rPr>
          <w:rFonts w:ascii="Arial" w:eastAsia="Calibri" w:hAnsi="Arial" w:cs="Arial"/>
          <w:i/>
          <w:iCs/>
          <w:sz w:val="28"/>
          <w:szCs w:val="28"/>
        </w:rPr>
        <w:t xml:space="preserve">, </w:t>
      </w:r>
      <w:r w:rsidR="00006241" w:rsidRPr="00006241">
        <w:rPr>
          <w:rFonts w:ascii="Arial" w:eastAsia="Calibri" w:hAnsi="Arial" w:cs="Arial"/>
          <w:b/>
          <w:i/>
          <w:iCs/>
          <w:sz w:val="28"/>
          <w:szCs w:val="28"/>
        </w:rPr>
        <w:t xml:space="preserve">A.C., </w:t>
      </w:r>
      <w:r w:rsidR="00006241" w:rsidRPr="00006241">
        <w:rPr>
          <w:rFonts w:ascii="Arial" w:eastAsia="Calibri" w:hAnsi="Arial" w:cs="Arial"/>
          <w:i/>
          <w:iCs/>
          <w:sz w:val="28"/>
          <w:szCs w:val="28"/>
        </w:rPr>
        <w:t xml:space="preserve">respecto del espacio solicitado en la Escuela de la Música, de conformidad al Artículo 75 fracción III del Reglamento del Gobierno y la Administración Pública Municipal de Zapotlán el Grande, Jalisco. </w:t>
      </w:r>
      <w:r w:rsidR="0074336F">
        <w:rPr>
          <w:rFonts w:ascii="Arial" w:hAnsi="Arial" w:cs="Arial"/>
          <w:b/>
          <w:bCs/>
          <w:i/>
          <w:sz w:val="28"/>
          <w:szCs w:val="28"/>
        </w:rPr>
        <w:t>ATENTAMENT</w:t>
      </w:r>
      <w:r w:rsidR="00006241" w:rsidRPr="00006241">
        <w:rPr>
          <w:rFonts w:ascii="Arial" w:hAnsi="Arial" w:cs="Arial"/>
          <w:b/>
          <w:bCs/>
          <w:i/>
          <w:sz w:val="28"/>
          <w:szCs w:val="28"/>
        </w:rPr>
        <w:t>E</w:t>
      </w:r>
      <w:r w:rsidR="0074336F">
        <w:rPr>
          <w:rFonts w:ascii="Arial" w:hAnsi="Arial" w:cs="Arial"/>
          <w:b/>
          <w:bCs/>
          <w:i/>
          <w:sz w:val="28"/>
          <w:szCs w:val="28"/>
        </w:rPr>
        <w:t xml:space="preserve"> </w:t>
      </w:r>
      <w:r w:rsidR="00006241" w:rsidRPr="00006241">
        <w:rPr>
          <w:rFonts w:ascii="Arial" w:hAnsi="Arial" w:cs="Arial"/>
          <w:b/>
          <w:bCs/>
          <w:i/>
          <w:sz w:val="28"/>
          <w:szCs w:val="28"/>
        </w:rPr>
        <w:t>“2025, AÑO DEL 130 ANIVERSARIO DEL NATALICIO DE LA MUSA Y ESCRITORA ZAPOTLENSE MARIA GUADALUPE MARIN PRECIADO”</w:t>
      </w:r>
      <w:r w:rsidR="0074336F">
        <w:rPr>
          <w:rFonts w:ascii="Arial" w:hAnsi="Arial" w:cs="Arial"/>
          <w:b/>
          <w:i/>
          <w:sz w:val="28"/>
          <w:szCs w:val="28"/>
        </w:rPr>
        <w:t xml:space="preserve"> </w:t>
      </w:r>
      <w:r w:rsidR="00006241" w:rsidRPr="00006241">
        <w:rPr>
          <w:rFonts w:ascii="Arial" w:eastAsia="Calibri" w:hAnsi="Arial" w:cs="Arial"/>
          <w:i/>
          <w:sz w:val="28"/>
          <w:szCs w:val="28"/>
        </w:rPr>
        <w:t>Ciudad Guzmán, Mpio. de Zapotlán el Grande, Jalisco, 10 de febrero del año 2025</w:t>
      </w:r>
      <w:r w:rsidR="0074336F">
        <w:rPr>
          <w:rFonts w:ascii="Arial" w:eastAsia="Calibri" w:hAnsi="Arial" w:cs="Arial"/>
          <w:i/>
          <w:sz w:val="28"/>
          <w:szCs w:val="28"/>
        </w:rPr>
        <w:t xml:space="preserve"> </w:t>
      </w:r>
      <w:r w:rsidR="00006241" w:rsidRPr="00006241">
        <w:rPr>
          <w:rFonts w:ascii="Arial" w:hAnsi="Arial" w:cs="Arial"/>
          <w:b/>
          <w:i/>
          <w:sz w:val="28"/>
          <w:szCs w:val="28"/>
        </w:rPr>
        <w:t>LIC. MAGALI CASILLAS CONTRERAS.</w:t>
      </w:r>
      <w:r w:rsidR="0074336F">
        <w:rPr>
          <w:rFonts w:ascii="Arial" w:hAnsi="Arial" w:cs="Arial"/>
          <w:b/>
          <w:i/>
          <w:sz w:val="28"/>
          <w:szCs w:val="28"/>
        </w:rPr>
        <w:t xml:space="preserve"> </w:t>
      </w:r>
      <w:r w:rsidR="00006241" w:rsidRPr="00006241">
        <w:rPr>
          <w:rFonts w:ascii="Arial" w:hAnsi="Arial" w:cs="Arial"/>
          <w:b/>
          <w:i/>
          <w:sz w:val="28"/>
          <w:szCs w:val="28"/>
        </w:rPr>
        <w:t>PRESIDENTA MUNICIPAL DE ZAPOTLÁN EL GRANDE ADMINISTRACIÓN 2024-2027</w:t>
      </w:r>
      <w:r w:rsidR="0074336F">
        <w:rPr>
          <w:rFonts w:ascii="Arial" w:hAnsi="Arial" w:cs="Arial"/>
          <w:b/>
          <w:i/>
          <w:sz w:val="28"/>
          <w:szCs w:val="28"/>
        </w:rPr>
        <w:t xml:space="preserve"> </w:t>
      </w:r>
      <w:r w:rsidR="0074336F">
        <w:rPr>
          <w:rFonts w:ascii="Arial" w:hAnsi="Arial" w:cs="Arial"/>
          <w:i/>
          <w:sz w:val="28"/>
          <w:szCs w:val="28"/>
        </w:rPr>
        <w:t>FIRMA”</w:t>
      </w:r>
      <w:r w:rsidR="00724A80">
        <w:rPr>
          <w:rFonts w:ascii="Arial" w:hAnsi="Arial" w:cs="Arial"/>
          <w:i/>
          <w:sz w:val="28"/>
          <w:szCs w:val="28"/>
        </w:rPr>
        <w:t xml:space="preserve"> </w:t>
      </w:r>
      <w:r w:rsidR="00724A80">
        <w:rPr>
          <w:rFonts w:ascii="Arial" w:hAnsi="Arial" w:cs="Arial"/>
          <w:sz w:val="28"/>
          <w:szCs w:val="28"/>
        </w:rPr>
        <w:t xml:space="preserve">Antes de conceder el uso de la voz; nada más </w:t>
      </w:r>
      <w:r w:rsidR="00B55412">
        <w:rPr>
          <w:rFonts w:ascii="Arial" w:hAnsi="Arial" w:cs="Arial"/>
          <w:sz w:val="28"/>
          <w:szCs w:val="28"/>
        </w:rPr>
        <w:t xml:space="preserve">en vía de aclaración, ahorita lo que referí, en uno de los objetivos que es para construir un mausoleo, que ya quedó aclarado no es para esos efectos. Sin embargo, si es importante </w:t>
      </w:r>
      <w:r w:rsidR="00B31D29">
        <w:rPr>
          <w:rFonts w:ascii="Arial" w:hAnsi="Arial" w:cs="Arial"/>
          <w:sz w:val="28"/>
          <w:szCs w:val="28"/>
        </w:rPr>
        <w:t xml:space="preserve">comentarles que, parte lo que se ha venido platicando con la fundación, así como con la viuda, la Señora Isabel, es efectivamente, ya nos manifestó la voluntad de depositar las cenizas de Don Rubén Fuentes, en la Escuela de la Música, pero ese será otro procedimiento. De hecho, llega hoy la Señora Isabel y viene también con la intención, junto con la Fundación de poder elegir dentro del espacio de la Escuela de la Música, cuál sería el idóneo para construir un mausoleo, donde serán depositadas las cenizas, que no serán en el Salón Comodatario, sino dentro del espacio de la Escuela de Música, que eso ya nos pondremos de acuerdo, junto con la Fundación y obviamente con su Presidenta Honoraria que es la Señora Isabel. Entonces, ese será motivo de otra autorización en su momento, porque parte </w:t>
      </w:r>
      <w:r w:rsidR="00B31D29">
        <w:rPr>
          <w:rFonts w:ascii="Arial" w:hAnsi="Arial" w:cs="Arial"/>
          <w:sz w:val="28"/>
          <w:szCs w:val="28"/>
        </w:rPr>
        <w:lastRenderedPageBreak/>
        <w:t xml:space="preserve">de las pláticas es que, ellos están llevando a cabo un Proyecto Ejecutivo, con integrantes de la Fundación, y el otro Proyecto, por parte de los compañeros del Área de Proyectos de la Dirección de Obras Públicas, pues para ponerlo a consideración y darle el lugar que merece la Señora Isabel. Y entonces, en función de eso </w:t>
      </w:r>
      <w:r w:rsidR="00A55D4E">
        <w:rPr>
          <w:rFonts w:ascii="Arial" w:hAnsi="Arial" w:cs="Arial"/>
          <w:sz w:val="28"/>
          <w:szCs w:val="28"/>
        </w:rPr>
        <w:t xml:space="preserve">ya tendríamos que seguir los procesos aquí al Pleno del Ayuntamiento, para si están a favor de aprobar cuando lleguemos a esa etapa correspondiente, creo que es algo habíamos estado esperando, y es cumplir la voluntad que tuvo Don Rubén Fuentes, en vida. Entonces, otro más de nuestros Hijos Ilustres, que merece todo el homenaje que estamos ahorita en este momento organizando. Y, aprovecho para invitarlos a este Festival, ya tuvimos una rueda de prensa, y habrá eventos muy bonitos en razón de celebrar el Natalicio de Don Rubén Fuentes. Es cuanto, Señora Secretaria. </w:t>
      </w:r>
      <w:r w:rsidR="00A55D4E">
        <w:rPr>
          <w:rFonts w:ascii="Arial" w:hAnsi="Arial" w:cs="Arial"/>
          <w:b/>
          <w:i/>
          <w:sz w:val="28"/>
          <w:szCs w:val="28"/>
        </w:rPr>
        <w:t xml:space="preserve">C. Regidor Higinio del Toro Pérez: </w:t>
      </w:r>
      <w:r w:rsidR="00A55D4E">
        <w:rPr>
          <w:rFonts w:ascii="Arial" w:hAnsi="Arial" w:cs="Arial"/>
          <w:sz w:val="28"/>
          <w:szCs w:val="28"/>
        </w:rPr>
        <w:t xml:space="preserve">Gracias. Por supuesto loable el asunto de poder seguir reconociendo la vida, obra y todo el trabajo que hizo Rubén Fuentes. Créanme, no hay lugar en el mundo, </w:t>
      </w:r>
      <w:r w:rsidR="004547DF">
        <w:rPr>
          <w:rFonts w:ascii="Arial" w:hAnsi="Arial" w:cs="Arial"/>
          <w:sz w:val="28"/>
          <w:szCs w:val="28"/>
        </w:rPr>
        <w:t xml:space="preserve">yo </w:t>
      </w:r>
      <w:r w:rsidR="00A55D4E">
        <w:rPr>
          <w:rFonts w:ascii="Arial" w:hAnsi="Arial" w:cs="Arial"/>
          <w:sz w:val="28"/>
          <w:szCs w:val="28"/>
        </w:rPr>
        <w:t>creo que</w:t>
      </w:r>
      <w:r w:rsidR="004547DF">
        <w:rPr>
          <w:rFonts w:ascii="Arial" w:hAnsi="Arial" w:cs="Arial"/>
          <w:sz w:val="28"/>
          <w:szCs w:val="28"/>
        </w:rPr>
        <w:t>,</w:t>
      </w:r>
      <w:r w:rsidR="00A55D4E">
        <w:rPr>
          <w:rFonts w:ascii="Arial" w:hAnsi="Arial" w:cs="Arial"/>
          <w:sz w:val="28"/>
          <w:szCs w:val="28"/>
        </w:rPr>
        <w:t xml:space="preserve"> junto con Orozco</w:t>
      </w:r>
      <w:r w:rsidR="004547DF">
        <w:rPr>
          <w:rFonts w:ascii="Arial" w:hAnsi="Arial" w:cs="Arial"/>
          <w:sz w:val="28"/>
          <w:szCs w:val="28"/>
        </w:rPr>
        <w:t xml:space="preserve"> y Rubén Fuentes, si hay Zapotlénses universales, son ellos, por los que conocen nuestra Ciudad. En el tema jurídico, que nos compete aquí, ojalá pudiéramos hacer más cosas, gran Iniciativa de lo que se habla de poder traer y depositar sus cenizas. En algún tiempo nos tocó, aquí desde este Pleno, participar para poder llevar las de Arreola a la Rotonda de los Jaliscienses Ilustres, ojalá y en un futuro ese pudiera ser un segundo y tercer paso, es un procedimiento larguísimo. Y por supuesto, que muy contentos de poder ser parte de esto que </w:t>
      </w:r>
      <w:r w:rsidR="004547DF">
        <w:rPr>
          <w:rFonts w:ascii="Arial" w:hAnsi="Arial" w:cs="Arial"/>
          <w:sz w:val="28"/>
          <w:szCs w:val="28"/>
        </w:rPr>
        <w:lastRenderedPageBreak/>
        <w:t xml:space="preserve">se propone aquí. La parte que nos compete, la jurídica, no sé, no lo ubique, pero si me lo indica, Presidenta, el tiempo del Comodato, nada más para establecer si trasciende la actual Administración o si es un Comodato, solo para esta Administración. </w:t>
      </w:r>
      <w:r w:rsidR="004547DF">
        <w:rPr>
          <w:rFonts w:ascii="Arial" w:hAnsi="Arial" w:cs="Arial"/>
          <w:b/>
          <w:i/>
          <w:sz w:val="28"/>
          <w:szCs w:val="28"/>
        </w:rPr>
        <w:t xml:space="preserve">C. Presidenta Municipal Magali Casillas Contreras:  </w:t>
      </w:r>
      <w:r w:rsidR="004547DF">
        <w:rPr>
          <w:rFonts w:ascii="Arial" w:hAnsi="Arial" w:cs="Arial"/>
          <w:sz w:val="28"/>
          <w:szCs w:val="28"/>
        </w:rPr>
        <w:t xml:space="preserve">Está planteado nada más hasta Septiembre del 2027 dos mil veintisiete, de hecho, aquí viene en el primero de los objetivos, gracias. </w:t>
      </w:r>
      <w:r w:rsidR="004547DF">
        <w:rPr>
          <w:rFonts w:ascii="Arial" w:hAnsi="Arial" w:cs="Arial"/>
          <w:b/>
          <w:i/>
          <w:sz w:val="28"/>
          <w:szCs w:val="28"/>
        </w:rPr>
        <w:t xml:space="preserve">C. Regidora Marisol Mendoza Pinto: </w:t>
      </w:r>
      <w:r w:rsidR="004547DF">
        <w:rPr>
          <w:rFonts w:ascii="Arial" w:hAnsi="Arial" w:cs="Arial"/>
          <w:sz w:val="28"/>
          <w:szCs w:val="28"/>
        </w:rPr>
        <w:t>Muchas gracias, buenas tardes compañeros. Yo quisiera felicitar a la Presidenta Municipal, Magali Casillas Contreras, por esta Iniciativa. La verdad, darle seguimiento a este proceso que inició en el periodo anterior y que no se pudo llegar a culminar, y en esta ocasión se va a lograr realizar este Comodato, y traer la decisión o la última de las decisiones de nuestro Hijo Ilustre, Ben</w:t>
      </w:r>
      <w:r w:rsidR="00C76B18">
        <w:rPr>
          <w:rFonts w:ascii="Arial" w:hAnsi="Arial" w:cs="Arial"/>
          <w:sz w:val="28"/>
          <w:szCs w:val="28"/>
        </w:rPr>
        <w:t xml:space="preserve">emérito, Compositor, reconocido Internacionalmente, como bien lo dicen todos, el Maestro Rubén Fuentes Gassón, traer sus cenizas aquí a Ciudad Guzmán, va a ser algo muy loable de parte de todo el Ayuntamiento. Yo creo que, los Zapotlénses, lo van a recibir a él, en su tierra, con mucho cariño y mucho respeto, porque él fue de los Hijos Ilustres, que era orgulloso de ser de aquí de Ciudad Guzmán y siempre lo decía, y en vida, siempre estuvo aquí en Ciudad Guzmán, lo cuidó mucho. Felicidades Presidenta, por este tipo de Iniciativas y que le dan realce a nuestro Municipio. Y gracias a todos los Regidores, si tienen a bien aprobarlo, porque es una Iniciativa muy loable, es cuanto. </w:t>
      </w:r>
      <w:r w:rsidR="00C76B18">
        <w:rPr>
          <w:rFonts w:ascii="Arial" w:hAnsi="Arial" w:cs="Arial"/>
          <w:b/>
          <w:i/>
          <w:sz w:val="28"/>
          <w:szCs w:val="28"/>
        </w:rPr>
        <w:t xml:space="preserve">C. Secretaria de Ayuntamiento Karla Cisneros Torres: </w:t>
      </w:r>
      <w:r w:rsidR="00C76B18">
        <w:rPr>
          <w:rFonts w:ascii="Arial" w:hAnsi="Arial" w:cs="Arial"/>
          <w:sz w:val="28"/>
          <w:szCs w:val="28"/>
        </w:rPr>
        <w:t xml:space="preserve">Gracias Regidora Marisol. ¿Alguien más desea hacer uso de </w:t>
      </w:r>
      <w:r w:rsidR="00C76B18">
        <w:rPr>
          <w:rFonts w:ascii="Arial" w:hAnsi="Arial" w:cs="Arial"/>
          <w:sz w:val="28"/>
          <w:szCs w:val="28"/>
        </w:rPr>
        <w:lastRenderedPageBreak/>
        <w:t xml:space="preserve">la voz?... Bien, si no hubiera más comentarios, sometería a su consideración la Iniciativa de Acuerdo Económico que propone aprobar la suscripción del Contrato de Comodato en favor de la Asociación Civil “Fundación Rubén Fuentes Gassón”, respecto de la aula número 6 que se ubica al interior de la Escuela de la Música Rubén Fuentes, en los términos en que fueron expuestos por la Presidenta Municipal y con las modificaciones que presentó en el punto tercero. Si están por la afirmativa, sírvanse levantar su mano…. </w:t>
      </w:r>
      <w:r w:rsidR="00C76B18">
        <w:rPr>
          <w:rFonts w:ascii="Arial" w:hAnsi="Arial" w:cs="Arial"/>
          <w:b/>
          <w:sz w:val="28"/>
          <w:szCs w:val="28"/>
        </w:rPr>
        <w:t xml:space="preserve">16 votos a favor, aprobado por unanimidad </w:t>
      </w:r>
      <w:r w:rsidR="00FE0B90">
        <w:rPr>
          <w:rFonts w:ascii="Arial" w:hAnsi="Arial" w:cs="Arial"/>
          <w:b/>
          <w:sz w:val="28"/>
          <w:szCs w:val="28"/>
        </w:rPr>
        <w:t xml:space="preserve">de los integrantes del Ayuntamiento. - - - - - - - - - - - - - - - - - - - - - - - - - - - - - - - - - - </w:t>
      </w:r>
      <w:r w:rsidR="00C76B18">
        <w:rPr>
          <w:rFonts w:ascii="Arial" w:hAnsi="Arial" w:cs="Arial"/>
          <w:sz w:val="28"/>
          <w:szCs w:val="28"/>
        </w:rPr>
        <w:t xml:space="preserve">     </w:t>
      </w:r>
      <w:r w:rsidR="004547DF">
        <w:rPr>
          <w:rFonts w:ascii="Arial" w:hAnsi="Arial" w:cs="Arial"/>
          <w:sz w:val="28"/>
          <w:szCs w:val="28"/>
        </w:rPr>
        <w:t xml:space="preserve">       </w:t>
      </w:r>
      <w:r w:rsidR="00A55D4E">
        <w:rPr>
          <w:rFonts w:ascii="Arial" w:hAnsi="Arial" w:cs="Arial"/>
          <w:sz w:val="28"/>
          <w:szCs w:val="28"/>
        </w:rPr>
        <w:t xml:space="preserve">   </w:t>
      </w:r>
      <w:r w:rsidR="00B31D29">
        <w:rPr>
          <w:rFonts w:ascii="Arial" w:hAnsi="Arial" w:cs="Arial"/>
          <w:sz w:val="28"/>
          <w:szCs w:val="28"/>
        </w:rPr>
        <w:t xml:space="preserve">        </w:t>
      </w:r>
      <w:r w:rsidR="00B55412">
        <w:rPr>
          <w:rFonts w:ascii="Arial" w:hAnsi="Arial" w:cs="Arial"/>
          <w:sz w:val="28"/>
          <w:szCs w:val="28"/>
        </w:rPr>
        <w:t xml:space="preserve">  </w:t>
      </w:r>
      <w:r w:rsidR="00275F69" w:rsidRPr="00275F69">
        <w:rPr>
          <w:rFonts w:ascii="Arial" w:hAnsi="Arial" w:cs="Arial"/>
          <w:b/>
          <w:sz w:val="28"/>
          <w:szCs w:val="28"/>
          <w:u w:val="single"/>
        </w:rPr>
        <w:t>OCTAVO PUNTO</w:t>
      </w:r>
      <w:r w:rsidR="00275F69">
        <w:rPr>
          <w:rFonts w:ascii="Arial" w:hAnsi="Arial" w:cs="Arial"/>
          <w:b/>
          <w:sz w:val="28"/>
          <w:szCs w:val="28"/>
        </w:rPr>
        <w:t xml:space="preserve">: </w:t>
      </w:r>
      <w:r w:rsidR="00055F4B">
        <w:rPr>
          <w:rFonts w:ascii="Arial" w:hAnsi="Arial" w:cs="Arial"/>
          <w:sz w:val="28"/>
          <w:szCs w:val="28"/>
        </w:rPr>
        <w:t>Clausura de la Sesión.</w:t>
      </w:r>
      <w:r w:rsidR="00055F4B">
        <w:rPr>
          <w:rFonts w:ascii="Arial" w:hAnsi="Arial" w:cs="Arial"/>
          <w:b/>
          <w:sz w:val="28"/>
          <w:szCs w:val="28"/>
        </w:rPr>
        <w:t xml:space="preserve"> </w:t>
      </w:r>
      <w:r w:rsidR="00055F4B">
        <w:rPr>
          <w:rFonts w:ascii="Arial" w:hAnsi="Arial" w:cs="Arial"/>
          <w:sz w:val="28"/>
          <w:szCs w:val="28"/>
        </w:rPr>
        <w:t xml:space="preserve">- - - - - - - - - - - - - - </w:t>
      </w:r>
      <w:r w:rsidR="00055F4B">
        <w:rPr>
          <w:rFonts w:ascii="Arial" w:hAnsi="Arial" w:cs="Arial"/>
          <w:b/>
          <w:i/>
          <w:sz w:val="28"/>
          <w:szCs w:val="28"/>
        </w:rPr>
        <w:t xml:space="preserve"> C. Secretaria de Ayuntamiento Karla Cisneros Torres: </w:t>
      </w:r>
      <w:r w:rsidR="00055F4B">
        <w:rPr>
          <w:rFonts w:ascii="Arial" w:hAnsi="Arial" w:cs="Arial"/>
          <w:sz w:val="28"/>
          <w:szCs w:val="28"/>
        </w:rPr>
        <w:t xml:space="preserve">Habiendo sido agotados todos los puntos del orden del día, propuestos para esta Sesión, le pido que haga la clausura de estos trabajos. </w:t>
      </w:r>
      <w:r w:rsidR="00055F4B">
        <w:rPr>
          <w:rFonts w:ascii="Arial" w:hAnsi="Arial" w:cs="Arial"/>
          <w:b/>
          <w:i/>
          <w:sz w:val="28"/>
          <w:szCs w:val="28"/>
        </w:rPr>
        <w:t xml:space="preserve">C. Presidenta Municipal Magali Casillas Contreras: </w:t>
      </w:r>
      <w:r w:rsidR="00FE0B90">
        <w:rPr>
          <w:rFonts w:ascii="Arial" w:hAnsi="Arial" w:cs="Arial"/>
          <w:sz w:val="28"/>
          <w:szCs w:val="28"/>
        </w:rPr>
        <w:t xml:space="preserve">Antes de hacer la clausura, agradecer a todos Ustedes, la participación, la asistencia a esta Sesión de Ayuntamiento, y también, para las personas que se encuentran viendo la Sesión, recordarles todos estos eventos importantes que va haber en nuestra Ciudad en el marco del Natalicio de Rubén Fuentes. </w:t>
      </w:r>
      <w:r w:rsidR="00F779A7">
        <w:rPr>
          <w:rFonts w:ascii="Arial" w:hAnsi="Arial" w:cs="Arial"/>
          <w:sz w:val="28"/>
          <w:szCs w:val="28"/>
        </w:rPr>
        <w:t>Siendo las 13:12 hrs. trece horas, con doce</w:t>
      </w:r>
      <w:r w:rsidR="00055F4B" w:rsidRPr="00620AC7">
        <w:rPr>
          <w:rFonts w:ascii="Arial" w:hAnsi="Arial" w:cs="Arial"/>
          <w:sz w:val="28"/>
          <w:szCs w:val="28"/>
        </w:rPr>
        <w:t xml:space="preserve"> minutos,</w:t>
      </w:r>
      <w:r w:rsidR="00275F69">
        <w:rPr>
          <w:rFonts w:ascii="Arial" w:hAnsi="Arial" w:cs="Arial"/>
          <w:sz w:val="28"/>
          <w:szCs w:val="28"/>
        </w:rPr>
        <w:t xml:space="preserve"> del día miércoles 12 doce de Febr</w:t>
      </w:r>
      <w:r w:rsidR="00055F4B">
        <w:rPr>
          <w:rFonts w:ascii="Arial" w:hAnsi="Arial" w:cs="Arial"/>
          <w:sz w:val="28"/>
          <w:szCs w:val="28"/>
        </w:rPr>
        <w:t>ero del año 2025 dos mil veinticinco, doy por clausurada esta Sesión Extraordinari</w:t>
      </w:r>
      <w:r w:rsidR="00275F69">
        <w:rPr>
          <w:rFonts w:ascii="Arial" w:hAnsi="Arial" w:cs="Arial"/>
          <w:sz w:val="28"/>
          <w:szCs w:val="28"/>
        </w:rPr>
        <w:t>a de Ayuntamiento No. 15 quince</w:t>
      </w:r>
      <w:r w:rsidR="00055F4B">
        <w:rPr>
          <w:rFonts w:ascii="Arial" w:hAnsi="Arial" w:cs="Arial"/>
          <w:sz w:val="28"/>
          <w:szCs w:val="28"/>
        </w:rPr>
        <w:t>, y válidos los acuerdos que aquí se tomaron</w:t>
      </w:r>
      <w:r w:rsidR="00FE0B90">
        <w:rPr>
          <w:rFonts w:ascii="Arial" w:hAnsi="Arial" w:cs="Arial"/>
          <w:sz w:val="28"/>
          <w:szCs w:val="28"/>
        </w:rPr>
        <w:t xml:space="preserve">. Muchísimas gracias a todos y que tengan una bonita tarde. - - - - - - - - - - - - - - - - - - - - - - - - </w:t>
      </w:r>
    </w:p>
    <w:p w:rsidR="00055F4B" w:rsidRDefault="00055F4B" w:rsidP="00055F4B">
      <w:pPr>
        <w:spacing w:line="360" w:lineRule="auto"/>
        <w:jc w:val="both"/>
      </w:pPr>
    </w:p>
    <w:sectPr w:rsidR="00055F4B" w:rsidSect="00055F4B">
      <w:headerReference w:type="default" r:id="rId11"/>
      <w:footerReference w:type="default" r:id="rId12"/>
      <w:pgSz w:w="12240" w:h="18720" w:code="14"/>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BE8" w:rsidRDefault="00A14BE8" w:rsidP="00055F4B">
      <w:pPr>
        <w:spacing w:after="0" w:line="240" w:lineRule="auto"/>
      </w:pPr>
      <w:r>
        <w:separator/>
      </w:r>
    </w:p>
  </w:endnote>
  <w:endnote w:type="continuationSeparator" w:id="0">
    <w:p w:rsidR="00A14BE8" w:rsidRDefault="00A14BE8" w:rsidP="00055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733" w:rsidRDefault="00377733" w:rsidP="00055F4B">
    <w:pPr>
      <w:pStyle w:val="Piedepgina"/>
      <w:jc w:val="center"/>
      <w:rPr>
        <w:rFonts w:ascii="Arial" w:hAnsi="Arial" w:cs="Arial"/>
        <w:i/>
        <w:sz w:val="20"/>
        <w:szCs w:val="20"/>
      </w:rPr>
    </w:pPr>
  </w:p>
  <w:p w:rsidR="00377733" w:rsidRPr="007955F7" w:rsidRDefault="00377733" w:rsidP="00055F4B">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n Extraordinaria de Ayuntamiento No. 15 de fecha 12 de Febrero del 2025</w:t>
    </w:r>
  </w:p>
  <w:p w:rsidR="00377733" w:rsidRPr="007955F7" w:rsidRDefault="00377733" w:rsidP="00055F4B">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622254">
      <w:rPr>
        <w:rFonts w:ascii="Arial" w:hAnsi="Arial" w:cs="Arial"/>
        <w:bCs/>
        <w:i/>
        <w:noProof/>
        <w:sz w:val="20"/>
        <w:szCs w:val="20"/>
      </w:rPr>
      <w:t>21</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622254">
      <w:rPr>
        <w:rFonts w:ascii="Arial" w:hAnsi="Arial" w:cs="Arial"/>
        <w:bCs/>
        <w:i/>
        <w:noProof/>
        <w:sz w:val="20"/>
        <w:szCs w:val="20"/>
      </w:rPr>
      <w:t>115</w:t>
    </w:r>
    <w:r w:rsidRPr="007955F7">
      <w:rPr>
        <w:rFonts w:ascii="Arial" w:hAnsi="Arial" w:cs="Arial"/>
        <w:bCs/>
        <w:i/>
        <w:sz w:val="20"/>
        <w:szCs w:val="20"/>
      </w:rPr>
      <w:fldChar w:fldCharType="end"/>
    </w:r>
  </w:p>
  <w:p w:rsidR="00377733" w:rsidRPr="007955F7" w:rsidRDefault="00377733" w:rsidP="00055F4B">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 2024-2027</w:t>
    </w:r>
  </w:p>
  <w:p w:rsidR="00377733" w:rsidRDefault="00156A3C" w:rsidP="00055F4B">
    <w:pPr>
      <w:pStyle w:val="Piedepgina"/>
      <w:jc w:val="right"/>
      <w:rPr>
        <w:rFonts w:ascii="Arial" w:hAnsi="Arial" w:cs="Arial"/>
        <w:bCs/>
        <w:i/>
        <w:sz w:val="20"/>
        <w:szCs w:val="20"/>
      </w:rPr>
    </w:pPr>
    <w:r>
      <w:rPr>
        <w:rFonts w:ascii="Arial" w:hAnsi="Arial" w:cs="Arial"/>
        <w:bCs/>
        <w:i/>
        <w:sz w:val="20"/>
        <w:szCs w:val="20"/>
      </w:rPr>
      <w:t>MCC/KCT/</w:t>
    </w:r>
    <w:r w:rsidR="00377733">
      <w:rPr>
        <w:rFonts w:ascii="Arial" w:hAnsi="Arial" w:cs="Arial"/>
        <w:bCs/>
        <w:i/>
        <w:sz w:val="20"/>
        <w:szCs w:val="20"/>
      </w:rPr>
      <w:t>ylp/hjvr</w:t>
    </w:r>
  </w:p>
  <w:p w:rsidR="00377733" w:rsidRDefault="00377733">
    <w:pPr>
      <w:pStyle w:val="Piedepgina"/>
    </w:pPr>
  </w:p>
  <w:p w:rsidR="00377733" w:rsidRDefault="00377733">
    <w:pPr>
      <w:pStyle w:val="Piedepgina"/>
    </w:pPr>
  </w:p>
  <w:p w:rsidR="00377733" w:rsidRDefault="0037773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BE8" w:rsidRDefault="00A14BE8" w:rsidP="00055F4B">
      <w:pPr>
        <w:spacing w:after="0" w:line="240" w:lineRule="auto"/>
      </w:pPr>
      <w:r>
        <w:separator/>
      </w:r>
    </w:p>
  </w:footnote>
  <w:footnote w:type="continuationSeparator" w:id="0">
    <w:p w:rsidR="00A14BE8" w:rsidRDefault="00A14BE8" w:rsidP="00055F4B">
      <w:pPr>
        <w:spacing w:after="0" w:line="240" w:lineRule="auto"/>
      </w:pPr>
      <w:r>
        <w:continuationSeparator/>
      </w:r>
    </w:p>
  </w:footnote>
  <w:footnote w:id="1">
    <w:p w:rsidR="00377733" w:rsidRDefault="00377733" w:rsidP="00544E2F">
      <w:pPr>
        <w:pStyle w:val="Textonotapie"/>
      </w:pPr>
      <w:r>
        <w:rPr>
          <w:rStyle w:val="Refdenotaalpie"/>
        </w:rPr>
        <w:footnoteRef/>
      </w:r>
      <w:r>
        <w:t xml:space="preserve"> Pagina 115 del Presupuesto de Egresos para el Ejercicio Fiscal 2025.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091160"/>
      <w:docPartObj>
        <w:docPartGallery w:val="Page Numbers (Top of Page)"/>
        <w:docPartUnique/>
      </w:docPartObj>
    </w:sdtPr>
    <w:sdtEndPr/>
    <w:sdtContent>
      <w:p w:rsidR="00377733" w:rsidRDefault="00377733">
        <w:pPr>
          <w:pStyle w:val="Encabezado"/>
          <w:jc w:val="right"/>
        </w:pPr>
        <w:r>
          <w:fldChar w:fldCharType="begin"/>
        </w:r>
        <w:r>
          <w:instrText>PAGE   \* MERGEFORMAT</w:instrText>
        </w:r>
        <w:r>
          <w:fldChar w:fldCharType="separate"/>
        </w:r>
        <w:r w:rsidR="00622254" w:rsidRPr="00622254">
          <w:rPr>
            <w:noProof/>
            <w:lang w:val="es-ES"/>
          </w:rPr>
          <w:t>21</w:t>
        </w:r>
        <w:r>
          <w:fldChar w:fldCharType="end"/>
        </w:r>
      </w:p>
    </w:sdtContent>
  </w:sdt>
  <w:p w:rsidR="00377733" w:rsidRDefault="00377733">
    <w:pPr>
      <w:pStyle w:val="Encabezado"/>
    </w:pPr>
  </w:p>
  <w:p w:rsidR="00377733" w:rsidRDefault="0037773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0E94"/>
    <w:multiLevelType w:val="hybridMultilevel"/>
    <w:tmpl w:val="87F073B2"/>
    <w:lvl w:ilvl="0" w:tplc="7558190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E730A5B"/>
    <w:multiLevelType w:val="hybridMultilevel"/>
    <w:tmpl w:val="F19A634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1F12AD"/>
    <w:multiLevelType w:val="hybridMultilevel"/>
    <w:tmpl w:val="4B902DEC"/>
    <w:lvl w:ilvl="0" w:tplc="9C7826E0">
      <w:start w:val="1"/>
      <w:numFmt w:val="upperRoman"/>
      <w:lvlText w:val="%1."/>
      <w:lvlJc w:val="left"/>
      <w:pPr>
        <w:ind w:left="180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6EE2F6D"/>
    <w:multiLevelType w:val="hybridMultilevel"/>
    <w:tmpl w:val="4364D7A2"/>
    <w:lvl w:ilvl="0" w:tplc="52B8EB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511D0D"/>
    <w:multiLevelType w:val="hybridMultilevel"/>
    <w:tmpl w:val="88BAD9AC"/>
    <w:lvl w:ilvl="0" w:tplc="877C19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6A7C6530"/>
    <w:multiLevelType w:val="hybridMultilevel"/>
    <w:tmpl w:val="5818FE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2143444"/>
    <w:multiLevelType w:val="hybridMultilevel"/>
    <w:tmpl w:val="8D2EAA58"/>
    <w:lvl w:ilvl="0" w:tplc="38CEB4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8E073DA"/>
    <w:multiLevelType w:val="hybridMultilevel"/>
    <w:tmpl w:val="CAA23D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643328"/>
    <w:multiLevelType w:val="hybridMultilevel"/>
    <w:tmpl w:val="FD8EE0FE"/>
    <w:lvl w:ilvl="0" w:tplc="099E32D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8"/>
  </w:num>
  <w:num w:numId="2">
    <w:abstractNumId w:val="2"/>
  </w:num>
  <w:num w:numId="3">
    <w:abstractNumId w:val="3"/>
  </w:num>
  <w:num w:numId="4">
    <w:abstractNumId w:val="4"/>
  </w:num>
  <w:num w:numId="5">
    <w:abstractNumId w:val="6"/>
  </w:num>
  <w:num w:numId="6">
    <w:abstractNumId w:val="7"/>
  </w:num>
  <w:num w:numId="7">
    <w:abstractNumId w:val="1"/>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4B"/>
    <w:rsid w:val="00006241"/>
    <w:rsid w:val="0000655D"/>
    <w:rsid w:val="0002663E"/>
    <w:rsid w:val="00027226"/>
    <w:rsid w:val="000458D0"/>
    <w:rsid w:val="00055F4B"/>
    <w:rsid w:val="000B59E7"/>
    <w:rsid w:val="001228CD"/>
    <w:rsid w:val="00127625"/>
    <w:rsid w:val="00133099"/>
    <w:rsid w:val="00156A3C"/>
    <w:rsid w:val="00157BFE"/>
    <w:rsid w:val="001907B4"/>
    <w:rsid w:val="001A62EA"/>
    <w:rsid w:val="001B4640"/>
    <w:rsid w:val="001B4C90"/>
    <w:rsid w:val="001D50D3"/>
    <w:rsid w:val="002201D2"/>
    <w:rsid w:val="00227471"/>
    <w:rsid w:val="00236213"/>
    <w:rsid w:val="002479FF"/>
    <w:rsid w:val="00275F69"/>
    <w:rsid w:val="002848A4"/>
    <w:rsid w:val="00287605"/>
    <w:rsid w:val="002C73A8"/>
    <w:rsid w:val="002D25F7"/>
    <w:rsid w:val="00304D35"/>
    <w:rsid w:val="00362E8A"/>
    <w:rsid w:val="00373B24"/>
    <w:rsid w:val="00377733"/>
    <w:rsid w:val="00386E9F"/>
    <w:rsid w:val="00390899"/>
    <w:rsid w:val="003918B1"/>
    <w:rsid w:val="003B64F3"/>
    <w:rsid w:val="004135D7"/>
    <w:rsid w:val="00422DC9"/>
    <w:rsid w:val="00425E50"/>
    <w:rsid w:val="00426233"/>
    <w:rsid w:val="004276CA"/>
    <w:rsid w:val="004325C4"/>
    <w:rsid w:val="004547DF"/>
    <w:rsid w:val="00476D18"/>
    <w:rsid w:val="004B0BDE"/>
    <w:rsid w:val="004B7C9B"/>
    <w:rsid w:val="004D022B"/>
    <w:rsid w:val="00523B10"/>
    <w:rsid w:val="005255CA"/>
    <w:rsid w:val="00535531"/>
    <w:rsid w:val="00535D3C"/>
    <w:rsid w:val="00544E2F"/>
    <w:rsid w:val="00554EE9"/>
    <w:rsid w:val="005551DE"/>
    <w:rsid w:val="00562915"/>
    <w:rsid w:val="005636FF"/>
    <w:rsid w:val="00572517"/>
    <w:rsid w:val="0059080F"/>
    <w:rsid w:val="005B02E1"/>
    <w:rsid w:val="005D23AD"/>
    <w:rsid w:val="005E62E6"/>
    <w:rsid w:val="006117CC"/>
    <w:rsid w:val="00617E58"/>
    <w:rsid w:val="00622254"/>
    <w:rsid w:val="0067002F"/>
    <w:rsid w:val="00673540"/>
    <w:rsid w:val="0067744C"/>
    <w:rsid w:val="006A0A8D"/>
    <w:rsid w:val="00700CC6"/>
    <w:rsid w:val="007128EC"/>
    <w:rsid w:val="00715841"/>
    <w:rsid w:val="00724A80"/>
    <w:rsid w:val="0074336F"/>
    <w:rsid w:val="007574AE"/>
    <w:rsid w:val="00772448"/>
    <w:rsid w:val="007765A5"/>
    <w:rsid w:val="007A6E86"/>
    <w:rsid w:val="007C77E6"/>
    <w:rsid w:val="007D1E41"/>
    <w:rsid w:val="007E0BEF"/>
    <w:rsid w:val="007F7BE4"/>
    <w:rsid w:val="00801D62"/>
    <w:rsid w:val="00836227"/>
    <w:rsid w:val="008817FA"/>
    <w:rsid w:val="008A40CD"/>
    <w:rsid w:val="008D4A3D"/>
    <w:rsid w:val="008F7129"/>
    <w:rsid w:val="009116BA"/>
    <w:rsid w:val="009215EB"/>
    <w:rsid w:val="00941F24"/>
    <w:rsid w:val="00947CBD"/>
    <w:rsid w:val="0095118F"/>
    <w:rsid w:val="0095465A"/>
    <w:rsid w:val="00974C3D"/>
    <w:rsid w:val="00975E64"/>
    <w:rsid w:val="00985E18"/>
    <w:rsid w:val="00991392"/>
    <w:rsid w:val="009A26B5"/>
    <w:rsid w:val="009A4087"/>
    <w:rsid w:val="009B57B7"/>
    <w:rsid w:val="009F5817"/>
    <w:rsid w:val="00A14BE8"/>
    <w:rsid w:val="00A529F3"/>
    <w:rsid w:val="00A55D4E"/>
    <w:rsid w:val="00A64796"/>
    <w:rsid w:val="00AA63CA"/>
    <w:rsid w:val="00AC23FD"/>
    <w:rsid w:val="00AD5DE2"/>
    <w:rsid w:val="00AE3E6A"/>
    <w:rsid w:val="00B13127"/>
    <w:rsid w:val="00B31D29"/>
    <w:rsid w:val="00B55412"/>
    <w:rsid w:val="00B801C7"/>
    <w:rsid w:val="00B84911"/>
    <w:rsid w:val="00BD1326"/>
    <w:rsid w:val="00BD429B"/>
    <w:rsid w:val="00C02C56"/>
    <w:rsid w:val="00C06BB6"/>
    <w:rsid w:val="00C315C2"/>
    <w:rsid w:val="00C43670"/>
    <w:rsid w:val="00C520BF"/>
    <w:rsid w:val="00C76B18"/>
    <w:rsid w:val="00CB324F"/>
    <w:rsid w:val="00CC6A40"/>
    <w:rsid w:val="00D273DA"/>
    <w:rsid w:val="00DA7492"/>
    <w:rsid w:val="00DB251E"/>
    <w:rsid w:val="00DB54AD"/>
    <w:rsid w:val="00DD350F"/>
    <w:rsid w:val="00DE046A"/>
    <w:rsid w:val="00DF125C"/>
    <w:rsid w:val="00E314FF"/>
    <w:rsid w:val="00E468E5"/>
    <w:rsid w:val="00E653ED"/>
    <w:rsid w:val="00E655BC"/>
    <w:rsid w:val="00E65628"/>
    <w:rsid w:val="00EA05A9"/>
    <w:rsid w:val="00ED509E"/>
    <w:rsid w:val="00EF2BFF"/>
    <w:rsid w:val="00EF4243"/>
    <w:rsid w:val="00F25B12"/>
    <w:rsid w:val="00F57EF0"/>
    <w:rsid w:val="00F67FF6"/>
    <w:rsid w:val="00F779A7"/>
    <w:rsid w:val="00F96AC9"/>
    <w:rsid w:val="00FC44F4"/>
    <w:rsid w:val="00FE0B90"/>
    <w:rsid w:val="00FF0A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6F776"/>
  <w15:chartTrackingRefBased/>
  <w15:docId w15:val="{C5C50D2F-C6EC-46BE-B28B-86D292CE1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5E62E6"/>
    <w:pPr>
      <w:keepNext/>
      <w:spacing w:after="0" w:line="240" w:lineRule="auto"/>
      <w:jc w:val="center"/>
      <w:outlineLvl w:val="1"/>
    </w:pPr>
    <w:rPr>
      <w:rFonts w:ascii="Arial" w:eastAsia="Times New Roman" w:hAnsi="Arial" w:cs="Times New Roman"/>
      <w:b/>
      <w:sz w:val="20"/>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55F4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5F4B"/>
  </w:style>
  <w:style w:type="paragraph" w:styleId="Piedepgina">
    <w:name w:val="footer"/>
    <w:basedOn w:val="Normal"/>
    <w:link w:val="PiedepginaCar"/>
    <w:uiPriority w:val="99"/>
    <w:unhideWhenUsed/>
    <w:rsid w:val="00055F4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5F4B"/>
  </w:style>
  <w:style w:type="character" w:customStyle="1" w:styleId="Ttulo2Car">
    <w:name w:val="Título 2 Car"/>
    <w:basedOn w:val="Fuentedeprrafopredeter"/>
    <w:link w:val="Ttulo2"/>
    <w:rsid w:val="005E62E6"/>
    <w:rPr>
      <w:rFonts w:ascii="Arial" w:eastAsia="Times New Roman" w:hAnsi="Arial" w:cs="Times New Roman"/>
      <w:b/>
      <w:sz w:val="20"/>
      <w:szCs w:val="20"/>
      <w:lang w:val="es-ES_tradnl" w:eastAsia="es-MX"/>
    </w:rPr>
  </w:style>
  <w:style w:type="table" w:styleId="Tablaconcuadrcula">
    <w:name w:val="Table Grid"/>
    <w:basedOn w:val="Tablanormal"/>
    <w:uiPriority w:val="39"/>
    <w:rsid w:val="005E6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5E62E6"/>
    <w:pPr>
      <w:spacing w:after="0" w:line="240" w:lineRule="auto"/>
    </w:pPr>
    <w:rPr>
      <w:rFonts w:eastAsiaTheme="minorEastAsia"/>
      <w:sz w:val="24"/>
      <w:szCs w:val="24"/>
      <w:lang w:val="es-ES_tradnl" w:eastAsia="es-ES"/>
    </w:rPr>
  </w:style>
  <w:style w:type="character" w:customStyle="1" w:styleId="SinespaciadoCar">
    <w:name w:val="Sin espaciado Car"/>
    <w:basedOn w:val="Fuentedeprrafopredeter"/>
    <w:link w:val="Sinespaciado"/>
    <w:uiPriority w:val="1"/>
    <w:rsid w:val="005E62E6"/>
    <w:rPr>
      <w:rFonts w:eastAsiaTheme="minorEastAsia"/>
      <w:sz w:val="24"/>
      <w:szCs w:val="24"/>
      <w:lang w:val="es-ES_tradnl" w:eastAsia="es-ES"/>
    </w:rPr>
  </w:style>
  <w:style w:type="paragraph" w:styleId="NormalWeb">
    <w:name w:val="Normal (Web)"/>
    <w:basedOn w:val="Normal"/>
    <w:uiPriority w:val="99"/>
    <w:unhideWhenUsed/>
    <w:rsid w:val="005E62E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5E62E6"/>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customStyle="1" w:styleId="texto">
    <w:name w:val="texto"/>
    <w:basedOn w:val="Normal"/>
    <w:rsid w:val="005E62E6"/>
    <w:pPr>
      <w:spacing w:after="101" w:line="216" w:lineRule="atLeast"/>
      <w:ind w:firstLine="288"/>
      <w:jc w:val="both"/>
    </w:pPr>
    <w:rPr>
      <w:rFonts w:ascii="Arial" w:eastAsia="Times New Roman" w:hAnsi="Arial" w:cs="Arial"/>
      <w:sz w:val="18"/>
      <w:szCs w:val="20"/>
      <w:lang w:val="en-GB" w:eastAsia="es-MX"/>
    </w:rPr>
  </w:style>
  <w:style w:type="paragraph" w:customStyle="1" w:styleId="Default">
    <w:name w:val="Default"/>
    <w:rsid w:val="005E62E6"/>
    <w:pPr>
      <w:autoSpaceDE w:val="0"/>
      <w:autoSpaceDN w:val="0"/>
      <w:adjustRightInd w:val="0"/>
      <w:spacing w:after="0" w:line="240" w:lineRule="auto"/>
    </w:pPr>
    <w:rPr>
      <w:rFonts w:ascii="Arial" w:hAnsi="Arial" w:cs="Arial"/>
      <w:color w:val="000000"/>
      <w:sz w:val="24"/>
      <w:szCs w:val="24"/>
    </w:rPr>
  </w:style>
  <w:style w:type="paragraph" w:customStyle="1" w:styleId="Cuerpo">
    <w:name w:val="Cuerpo"/>
    <w:rsid w:val="005E62E6"/>
    <w:pPr>
      <w:pBdr>
        <w:top w:val="nil"/>
        <w:left w:val="nil"/>
        <w:bottom w:val="nil"/>
        <w:right w:val="nil"/>
        <w:between w:val="nil"/>
        <w:bar w:val="nil"/>
      </w:pBdr>
      <w:spacing w:after="0" w:line="240" w:lineRule="auto"/>
    </w:pPr>
    <w:rPr>
      <w:rFonts w:ascii="Cambria" w:eastAsia="Arial Unicode MS" w:hAnsi="Cambria" w:cs="Arial Unicode MS"/>
      <w:color w:val="000000"/>
      <w:sz w:val="24"/>
      <w:szCs w:val="24"/>
      <w:u w:color="000000"/>
      <w:bdr w:val="nil"/>
      <w:lang w:eastAsia="es-MX"/>
      <w14:textOutline w14:w="0" w14:cap="flat" w14:cmpd="sng" w14:algn="ctr">
        <w14:noFill/>
        <w14:prstDash w14:val="solid"/>
        <w14:bevel/>
      </w14:textOutline>
    </w:rPr>
  </w:style>
  <w:style w:type="character" w:styleId="Hipervnculo">
    <w:name w:val="Hyperlink"/>
    <w:uiPriority w:val="99"/>
    <w:rsid w:val="005E62E6"/>
    <w:rPr>
      <w:u w:val="single"/>
    </w:rPr>
  </w:style>
  <w:style w:type="paragraph" w:styleId="Textoindependiente">
    <w:name w:val="Body Text"/>
    <w:basedOn w:val="Normal"/>
    <w:link w:val="TextoindependienteCar"/>
    <w:uiPriority w:val="99"/>
    <w:unhideWhenUsed/>
    <w:rsid w:val="005E62E6"/>
    <w:pPr>
      <w:spacing w:after="120" w:line="240" w:lineRule="auto"/>
    </w:pPr>
    <w:rPr>
      <w:rFonts w:ascii="Arial" w:eastAsia="Times New Roman" w:hAnsi="Arial" w:cs="Times New Roman"/>
      <w:sz w:val="20"/>
      <w:szCs w:val="20"/>
      <w:lang w:val="en-US"/>
    </w:rPr>
  </w:style>
  <w:style w:type="character" w:customStyle="1" w:styleId="TextoindependienteCar">
    <w:name w:val="Texto independiente Car"/>
    <w:basedOn w:val="Fuentedeprrafopredeter"/>
    <w:link w:val="Textoindependiente"/>
    <w:uiPriority w:val="99"/>
    <w:rsid w:val="005E62E6"/>
    <w:rPr>
      <w:rFonts w:ascii="Arial" w:eastAsia="Times New Roman" w:hAnsi="Arial" w:cs="Times New Roman"/>
      <w:sz w:val="20"/>
      <w:szCs w:val="20"/>
      <w:lang w:val="en-US"/>
    </w:rPr>
  </w:style>
  <w:style w:type="character" w:customStyle="1" w:styleId="Ninguno">
    <w:name w:val="Ninguno"/>
    <w:rsid w:val="00544E2F"/>
  </w:style>
  <w:style w:type="paragraph" w:styleId="Textonotapie">
    <w:name w:val="footnote text"/>
    <w:basedOn w:val="Normal"/>
    <w:link w:val="TextonotapieCar"/>
    <w:uiPriority w:val="99"/>
    <w:semiHidden/>
    <w:unhideWhenUsed/>
    <w:rsid w:val="00544E2F"/>
    <w:pPr>
      <w:spacing w:after="0" w:line="240" w:lineRule="auto"/>
    </w:pPr>
    <w:rPr>
      <w:kern w:val="2"/>
      <w:sz w:val="20"/>
      <w:szCs w:val="20"/>
      <w14:ligatures w14:val="standardContextual"/>
    </w:rPr>
  </w:style>
  <w:style w:type="character" w:customStyle="1" w:styleId="TextonotapieCar">
    <w:name w:val="Texto nota pie Car"/>
    <w:basedOn w:val="Fuentedeprrafopredeter"/>
    <w:link w:val="Textonotapie"/>
    <w:uiPriority w:val="99"/>
    <w:semiHidden/>
    <w:rsid w:val="00544E2F"/>
    <w:rPr>
      <w:kern w:val="2"/>
      <w:sz w:val="20"/>
      <w:szCs w:val="20"/>
      <w14:ligatures w14:val="standardContextual"/>
    </w:rPr>
  </w:style>
  <w:style w:type="character" w:styleId="Refdenotaalpie">
    <w:name w:val="footnote reference"/>
    <w:basedOn w:val="Fuentedeprrafopredeter"/>
    <w:uiPriority w:val="99"/>
    <w:semiHidden/>
    <w:unhideWhenUsed/>
    <w:rsid w:val="00544E2F"/>
    <w:rPr>
      <w:vertAlign w:val="superscript"/>
    </w:rPr>
  </w:style>
  <w:style w:type="character" w:styleId="nfasis">
    <w:name w:val="Emphasis"/>
    <w:basedOn w:val="Fuentedeprrafopredeter"/>
    <w:uiPriority w:val="20"/>
    <w:qFormat/>
    <w:rsid w:val="00390899"/>
    <w:rPr>
      <w:i/>
      <w:iCs/>
    </w:rPr>
  </w:style>
  <w:style w:type="paragraph" w:styleId="Textodeglobo">
    <w:name w:val="Balloon Text"/>
    <w:basedOn w:val="Normal"/>
    <w:link w:val="TextodegloboCar"/>
    <w:uiPriority w:val="99"/>
    <w:semiHidden/>
    <w:unhideWhenUsed/>
    <w:rsid w:val="000065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065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ypa197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261EB-86AB-4001-90B9-144A483FD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115</Pages>
  <Words>28575</Words>
  <Characters>157167</Characters>
  <Application>Microsoft Office Word</Application>
  <DocSecurity>0</DocSecurity>
  <Lines>1309</Lines>
  <Paragraphs>370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85</cp:revision>
  <cp:lastPrinted>2025-02-25T17:20:00Z</cp:lastPrinted>
  <dcterms:created xsi:type="dcterms:W3CDTF">2025-02-12T15:06:00Z</dcterms:created>
  <dcterms:modified xsi:type="dcterms:W3CDTF">2025-02-25T17:21:00Z</dcterms:modified>
</cp:coreProperties>
</file>