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0253" w14:textId="0A090E78" w:rsidR="00476A77" w:rsidRDefault="00476A77" w:rsidP="007C715B"/>
    <w:p w14:paraId="66AED6B4" w14:textId="5C6F9247" w:rsidR="00011EC0" w:rsidRDefault="00011EC0" w:rsidP="007C715B"/>
    <w:p w14:paraId="3F4B944C" w14:textId="5184EDAB" w:rsidR="00011EC0" w:rsidRDefault="00011EC0" w:rsidP="007C715B"/>
    <w:p w14:paraId="05FE6565" w14:textId="0B84890B" w:rsidR="00011EC0" w:rsidRDefault="00011EC0" w:rsidP="007C715B"/>
    <w:p w14:paraId="2110C384" w14:textId="77777777" w:rsidR="00AB6831" w:rsidRPr="00011EC0" w:rsidRDefault="00AB6831" w:rsidP="00AB6831">
      <w:pPr>
        <w:ind w:left="709" w:right="-23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PRIMERA SESION EXTRAORDINARIA</w:t>
      </w:r>
    </w:p>
    <w:p w14:paraId="1B295E6C" w14:textId="77777777" w:rsidR="00AB6831" w:rsidRDefault="00AB6831" w:rsidP="00AB6831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DEL COMITÉ DE TRANSPARENCIA Y CLASIFICACIÓN DE INFORMACIÓN DEL GOBIERNO MUNICIPAL DE ZAPOTLÁN EL GRANDE, JALISCO</w:t>
      </w:r>
    </w:p>
    <w:p w14:paraId="1D1802F1" w14:textId="02589B1A" w:rsidR="00AB6831" w:rsidRDefault="00AB6831" w:rsidP="00AB6831">
      <w:pPr>
        <w:jc w:val="center"/>
        <w:rPr>
          <w:rFonts w:ascii="Arial" w:hAnsi="Arial" w:cs="Arial"/>
          <w:b/>
          <w:sz w:val="28"/>
        </w:rPr>
      </w:pPr>
    </w:p>
    <w:p w14:paraId="1C42D63E" w14:textId="77777777" w:rsidR="00AB6831" w:rsidRDefault="00AB6831" w:rsidP="00AB6831">
      <w:pPr>
        <w:jc w:val="center"/>
        <w:rPr>
          <w:rFonts w:ascii="Arial" w:hAnsi="Arial" w:cs="Arial"/>
          <w:b/>
          <w:sz w:val="28"/>
        </w:rPr>
      </w:pPr>
    </w:p>
    <w:p w14:paraId="1FF5823A" w14:textId="6230BF39" w:rsidR="00AB6831" w:rsidRPr="00AB6831" w:rsidRDefault="00AB6831" w:rsidP="00AB68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14 de Octubre de 2022</w:t>
      </w:r>
    </w:p>
    <w:p w14:paraId="742D7964" w14:textId="4B21B8EE" w:rsidR="00622C63" w:rsidRDefault="00622C63" w:rsidP="00AB6831">
      <w:pPr>
        <w:rPr>
          <w:rFonts w:ascii="Arial" w:hAnsi="Arial" w:cs="Arial"/>
          <w:b/>
          <w:sz w:val="28"/>
        </w:rPr>
      </w:pPr>
    </w:p>
    <w:p w14:paraId="67C059FA" w14:textId="77777777" w:rsidR="00AB6831" w:rsidRDefault="00AB6831" w:rsidP="00AB6831">
      <w:pPr>
        <w:rPr>
          <w:rFonts w:ascii="Arial" w:hAnsi="Arial" w:cs="Arial"/>
          <w:b/>
          <w:sz w:val="28"/>
        </w:rPr>
      </w:pPr>
    </w:p>
    <w:p w14:paraId="0F96DFB3" w14:textId="77777777" w:rsidR="00622C63" w:rsidRPr="00011EC0" w:rsidRDefault="00622C63" w:rsidP="00622C63">
      <w:pPr>
        <w:jc w:val="center"/>
        <w:rPr>
          <w:rFonts w:ascii="Arial" w:hAnsi="Arial" w:cs="Arial"/>
          <w:b/>
          <w:sz w:val="28"/>
        </w:rPr>
      </w:pPr>
    </w:p>
    <w:p w14:paraId="2A109EEF" w14:textId="17768BDE" w:rsidR="00622C63" w:rsidRDefault="00622C63" w:rsidP="00622C6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TEMAS A TRATAR</w:t>
      </w:r>
    </w:p>
    <w:p w14:paraId="39E07DDE" w14:textId="77777777" w:rsidR="0098449A" w:rsidRDefault="0098449A" w:rsidP="00622C63">
      <w:pPr>
        <w:jc w:val="center"/>
        <w:rPr>
          <w:rFonts w:ascii="Arial" w:hAnsi="Arial" w:cs="Arial"/>
          <w:b/>
          <w:sz w:val="28"/>
        </w:rPr>
      </w:pPr>
    </w:p>
    <w:p w14:paraId="72D3DB19" w14:textId="77777777" w:rsidR="00AB6831" w:rsidRDefault="00AB6831" w:rsidP="00AB6831">
      <w:pPr>
        <w:jc w:val="both"/>
        <w:rPr>
          <w:rFonts w:ascii="Arial" w:hAnsi="Arial" w:cs="Arial"/>
          <w:sz w:val="28"/>
        </w:rPr>
      </w:pPr>
    </w:p>
    <w:p w14:paraId="0324D44A" w14:textId="17372E73" w:rsidR="00AB6831" w:rsidRPr="00262BE9" w:rsidRDefault="00AB6831" w:rsidP="00AB6831">
      <w:pPr>
        <w:jc w:val="both"/>
        <w:rPr>
          <w:rFonts w:ascii="Arial" w:hAnsi="Arial" w:cs="Arial"/>
          <w:sz w:val="28"/>
          <w:szCs w:val="28"/>
        </w:rPr>
      </w:pPr>
      <w:r w:rsidRPr="00262BE9">
        <w:rPr>
          <w:rFonts w:ascii="Arial" w:hAnsi="Arial" w:cs="Arial"/>
          <w:sz w:val="28"/>
          <w:szCs w:val="28"/>
        </w:rPr>
        <w:t xml:space="preserve">Atención a la Solicitud de Información en referencia a: “CATÁLOGO DE DISPOSICIÓN Y GUÍA DE ARCHIVO DOCUMENTAL DE TODAS LAS ÁREAS DE S. O. DE CONFORMIDAD A SU REGLAMENTACIÓN ORGÁNICA Y DE IGUAL MANERA DE LOS ORGANISMOS PARAMUNICIPALES” (Sic), </w:t>
      </w:r>
      <w:r>
        <w:rPr>
          <w:rFonts w:ascii="Arial" w:hAnsi="Arial" w:cs="Arial"/>
          <w:sz w:val="28"/>
          <w:szCs w:val="28"/>
        </w:rPr>
        <w:t>se informa al Comité de transparencia la obligación que existe de generar dicha información y que no se recibió en la entrega recepción, por lo que por ser información que aún esta en proceso;  se pide al comité ordene a las dependencias agilizar su elaboración</w:t>
      </w:r>
      <w:r w:rsidRPr="00262BE9">
        <w:rPr>
          <w:rFonts w:ascii="Arial" w:hAnsi="Arial" w:cs="Arial"/>
          <w:sz w:val="28"/>
          <w:szCs w:val="28"/>
        </w:rPr>
        <w:t>.</w:t>
      </w:r>
    </w:p>
    <w:p w14:paraId="13BD7D3D" w14:textId="677A4A26" w:rsidR="00622C63" w:rsidRDefault="00622C63" w:rsidP="00622C63">
      <w:pPr>
        <w:rPr>
          <w:rFonts w:ascii="Arial" w:hAnsi="Arial" w:cs="Arial"/>
          <w:sz w:val="28"/>
        </w:rPr>
      </w:pPr>
    </w:p>
    <w:p w14:paraId="597B8E76" w14:textId="77777777" w:rsidR="00622C63" w:rsidRDefault="00622C63" w:rsidP="00622C63">
      <w:pPr>
        <w:rPr>
          <w:rFonts w:ascii="Arial" w:hAnsi="Arial" w:cs="Arial"/>
          <w:sz w:val="28"/>
        </w:rPr>
      </w:pPr>
    </w:p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8E14" w14:textId="77777777" w:rsidR="007D6E97" w:rsidRDefault="007D6E97" w:rsidP="007C73C4">
      <w:r>
        <w:separator/>
      </w:r>
    </w:p>
  </w:endnote>
  <w:endnote w:type="continuationSeparator" w:id="0">
    <w:p w14:paraId="0BE001DF" w14:textId="77777777" w:rsidR="007D6E97" w:rsidRDefault="007D6E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CFE3" w14:textId="77777777" w:rsidR="007D6E97" w:rsidRDefault="007D6E97" w:rsidP="007C73C4">
      <w:r>
        <w:separator/>
      </w:r>
    </w:p>
  </w:footnote>
  <w:footnote w:type="continuationSeparator" w:id="0">
    <w:p w14:paraId="5425995B" w14:textId="77777777" w:rsidR="007D6E97" w:rsidRDefault="007D6E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AB683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7284E519" w:rsidR="007C73C4" w:rsidRDefault="00AB683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AB683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1EC0"/>
    <w:rsid w:val="000E1ECD"/>
    <w:rsid w:val="00123C2A"/>
    <w:rsid w:val="003639EF"/>
    <w:rsid w:val="003E1485"/>
    <w:rsid w:val="00476A77"/>
    <w:rsid w:val="00622C63"/>
    <w:rsid w:val="00657D4F"/>
    <w:rsid w:val="007C715B"/>
    <w:rsid w:val="007C73C4"/>
    <w:rsid w:val="007D6E97"/>
    <w:rsid w:val="009645BE"/>
    <w:rsid w:val="0098449A"/>
    <w:rsid w:val="00AB6831"/>
    <w:rsid w:val="00B53FC1"/>
    <w:rsid w:val="00C70615"/>
    <w:rsid w:val="00C71715"/>
    <w:rsid w:val="00C71752"/>
    <w:rsid w:val="00CC591B"/>
    <w:rsid w:val="00E26023"/>
    <w:rsid w:val="00E856BA"/>
    <w:rsid w:val="00EC36B6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Rodolfo Figueroa Chavez</cp:lastModifiedBy>
  <cp:revision>7</cp:revision>
  <cp:lastPrinted>2021-11-17T17:08:00Z</cp:lastPrinted>
  <dcterms:created xsi:type="dcterms:W3CDTF">2022-03-24T15:26:00Z</dcterms:created>
  <dcterms:modified xsi:type="dcterms:W3CDTF">2022-10-14T19:51:00Z</dcterms:modified>
</cp:coreProperties>
</file>