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2C" w:rsidRPr="00F91A7F" w:rsidRDefault="00851B2C" w:rsidP="00851B2C">
      <w:pPr>
        <w:spacing w:after="0" w:line="240" w:lineRule="auto"/>
        <w:jc w:val="center"/>
        <w:rPr>
          <w:rFonts w:ascii="Arial" w:hAnsi="Arial" w:cs="Arial"/>
          <w:b/>
        </w:rPr>
      </w:pPr>
    </w:p>
    <w:p w:rsidR="00851B2C" w:rsidRPr="00F91A7F" w:rsidRDefault="00851B2C" w:rsidP="00851B2C">
      <w:pPr>
        <w:spacing w:after="0" w:line="240" w:lineRule="auto"/>
        <w:jc w:val="center"/>
        <w:rPr>
          <w:rFonts w:ascii="Arial" w:hAnsi="Arial" w:cs="Arial"/>
          <w:b/>
        </w:rPr>
      </w:pPr>
    </w:p>
    <w:p w:rsidR="00851B2C" w:rsidRPr="00F91A7F" w:rsidRDefault="00851B2C" w:rsidP="00851B2C">
      <w:pPr>
        <w:spacing w:after="0" w:line="240" w:lineRule="auto"/>
        <w:jc w:val="center"/>
        <w:rPr>
          <w:rFonts w:ascii="Arial" w:hAnsi="Arial" w:cs="Arial"/>
          <w:b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2AD" w:rsidRDefault="00EF12AD" w:rsidP="00EF1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1B2C" w:rsidRDefault="00AE7474" w:rsidP="00EF1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LISTA DE VOTACIÓN DE FECHA 25 DE ABRIL DEL AÑO </w:t>
      </w:r>
      <w:proofErr w:type="gramStart"/>
      <w:r>
        <w:rPr>
          <w:rFonts w:ascii="Arial" w:hAnsi="Arial" w:cs="Arial"/>
          <w:sz w:val="24"/>
          <w:szCs w:val="24"/>
        </w:rPr>
        <w:t>2022</w:t>
      </w:r>
      <w:r w:rsidR="00EF12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</w:t>
      </w:r>
      <w:proofErr w:type="gramEnd"/>
      <w:r>
        <w:rPr>
          <w:rFonts w:ascii="Arial" w:hAnsi="Arial" w:cs="Arial"/>
          <w:sz w:val="24"/>
          <w:szCs w:val="24"/>
        </w:rPr>
        <w:t xml:space="preserve"> LA SESIÓN EXTROARDINARIA 1 DE LA </w:t>
      </w:r>
      <w:r w:rsidR="00EF12AD">
        <w:rPr>
          <w:rFonts w:ascii="Arial" w:hAnsi="Arial" w:cs="Arial"/>
          <w:sz w:val="24"/>
          <w:szCs w:val="24"/>
        </w:rPr>
        <w:t>COMISIÓN EDILICIA DE</w:t>
      </w:r>
      <w:r>
        <w:rPr>
          <w:rFonts w:ascii="Arial" w:hAnsi="Arial" w:cs="Arial"/>
          <w:sz w:val="24"/>
          <w:szCs w:val="24"/>
        </w:rPr>
        <w:t xml:space="preserve"> ESPECTACULOS PÚBLICOS, INSPECCCIÓN Y VIGILANCIA </w:t>
      </w:r>
      <w:r w:rsidR="00EF12AD">
        <w:rPr>
          <w:rFonts w:ascii="Arial" w:hAnsi="Arial" w:cs="Arial"/>
          <w:sz w:val="24"/>
          <w:szCs w:val="24"/>
        </w:rPr>
        <w:t>DEL H. AYUNTAMIENTO CONSTITUCIONAL DEL ZAPOTLÁN EL GRANDE, JALISCO.</w:t>
      </w:r>
    </w:p>
    <w:p w:rsidR="00EF12AD" w:rsidRDefault="00EF12AD" w:rsidP="00EF1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12AD" w:rsidRDefault="00EF12AD" w:rsidP="00EF12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12AD" w:rsidRDefault="00EF12AD" w:rsidP="00EF12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F12AD" w:rsidTr="00EF12AD">
        <w:tc>
          <w:tcPr>
            <w:tcW w:w="2942" w:type="dxa"/>
          </w:tcPr>
          <w:p w:rsidR="00EF12AD" w:rsidRDefault="00EF12AD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NOBRE DEL REGIDOR</w:t>
            </w:r>
          </w:p>
        </w:tc>
        <w:tc>
          <w:tcPr>
            <w:tcW w:w="2943" w:type="dxa"/>
          </w:tcPr>
          <w:p w:rsidR="00EF12AD" w:rsidRDefault="00EF12AD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VOTO A FAVOR </w:t>
            </w:r>
          </w:p>
        </w:tc>
        <w:tc>
          <w:tcPr>
            <w:tcW w:w="2943" w:type="dxa"/>
          </w:tcPr>
          <w:p w:rsidR="00EF12AD" w:rsidRDefault="00EF12AD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VOTO EN CONTRA</w:t>
            </w:r>
          </w:p>
        </w:tc>
      </w:tr>
      <w:tr w:rsidR="00EF12AD" w:rsidTr="00EF12AD">
        <w:tc>
          <w:tcPr>
            <w:tcW w:w="2942" w:type="dxa"/>
          </w:tcPr>
          <w:p w:rsidR="00D86BFB" w:rsidRDefault="00D86BFB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2AD" w:rsidRDefault="00EF12AD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BETSY MAGALY CAMPOS CORONA</w:t>
            </w:r>
          </w:p>
          <w:p w:rsidR="00D86BFB" w:rsidRDefault="00D86BFB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D86BFB" w:rsidRDefault="00D86BFB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2AD" w:rsidRDefault="00EF12AD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FAVOR </w:t>
            </w:r>
          </w:p>
        </w:tc>
        <w:tc>
          <w:tcPr>
            <w:tcW w:w="2943" w:type="dxa"/>
          </w:tcPr>
          <w:p w:rsidR="00EF12AD" w:rsidRDefault="00EF12AD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2AD" w:rsidTr="00EF12AD">
        <w:tc>
          <w:tcPr>
            <w:tcW w:w="2942" w:type="dxa"/>
          </w:tcPr>
          <w:p w:rsidR="00D86BFB" w:rsidRDefault="00D86BFB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2AD" w:rsidRDefault="00EF12AD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AE7474">
              <w:rPr>
                <w:rFonts w:ascii="Arial" w:hAnsi="Arial" w:cs="Arial"/>
                <w:sz w:val="24"/>
                <w:szCs w:val="24"/>
              </w:rPr>
              <w:t>DIANA LAURA ORTEGA PALAFOX</w:t>
            </w:r>
          </w:p>
          <w:p w:rsidR="00D86BFB" w:rsidRDefault="00D86BFB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D86BFB" w:rsidRDefault="00D86BFB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2AD" w:rsidRDefault="00EF12AD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FAVOR </w:t>
            </w:r>
          </w:p>
        </w:tc>
        <w:tc>
          <w:tcPr>
            <w:tcW w:w="2943" w:type="dxa"/>
          </w:tcPr>
          <w:p w:rsidR="00EF12AD" w:rsidRDefault="00EF12AD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2AD" w:rsidTr="00EF12AD">
        <w:tc>
          <w:tcPr>
            <w:tcW w:w="2942" w:type="dxa"/>
          </w:tcPr>
          <w:p w:rsidR="00AE7474" w:rsidRDefault="00AE7474" w:rsidP="00AE74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2AD" w:rsidRDefault="00AE7474" w:rsidP="00AE74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FRANCISCO IGNACIO CARRILLO GÓMEZ </w:t>
            </w:r>
          </w:p>
          <w:p w:rsidR="00D86BFB" w:rsidRDefault="00D86BFB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D86BFB" w:rsidRDefault="00D86BFB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2AD" w:rsidRDefault="00EF12AD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FAVOR </w:t>
            </w:r>
          </w:p>
        </w:tc>
        <w:tc>
          <w:tcPr>
            <w:tcW w:w="2943" w:type="dxa"/>
          </w:tcPr>
          <w:p w:rsidR="00EF12AD" w:rsidRDefault="00EF12AD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1B2C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7474" w:rsidRPr="00F91A7F" w:rsidRDefault="00AE7474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AE7474" w:rsidTr="00AE7474">
        <w:tc>
          <w:tcPr>
            <w:tcW w:w="2942" w:type="dxa"/>
          </w:tcPr>
          <w:p w:rsidR="00AE7474" w:rsidRDefault="00A650F2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NOMBRE DEL REGIDOR </w:t>
            </w:r>
          </w:p>
        </w:tc>
        <w:tc>
          <w:tcPr>
            <w:tcW w:w="2943" w:type="dxa"/>
          </w:tcPr>
          <w:p w:rsidR="00AE7474" w:rsidRDefault="00A650F2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VOTO A FAVOR </w:t>
            </w:r>
          </w:p>
        </w:tc>
        <w:tc>
          <w:tcPr>
            <w:tcW w:w="2943" w:type="dxa"/>
          </w:tcPr>
          <w:p w:rsidR="00AE7474" w:rsidRDefault="00A650F2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VOTO EN COTNRA</w:t>
            </w:r>
          </w:p>
        </w:tc>
      </w:tr>
    </w:tbl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AE7474" w:rsidTr="00AE7474">
        <w:tc>
          <w:tcPr>
            <w:tcW w:w="2942" w:type="dxa"/>
          </w:tcPr>
          <w:p w:rsidR="00A650F2" w:rsidRDefault="00A650F2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E7474" w:rsidRDefault="00A650F2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C, MAGALI CASILLAS CONTRERAS</w:t>
            </w:r>
          </w:p>
          <w:p w:rsidR="00A650F2" w:rsidRDefault="00A650F2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AE7474" w:rsidRDefault="00A650F2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FAVOR  </w:t>
            </w:r>
          </w:p>
        </w:tc>
        <w:tc>
          <w:tcPr>
            <w:tcW w:w="2943" w:type="dxa"/>
          </w:tcPr>
          <w:p w:rsidR="00AE7474" w:rsidRDefault="00AE7474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474" w:rsidTr="00AE7474">
        <w:tc>
          <w:tcPr>
            <w:tcW w:w="2942" w:type="dxa"/>
          </w:tcPr>
          <w:p w:rsidR="00A650F2" w:rsidRDefault="00A650F2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E7474" w:rsidRDefault="00A650F2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TANIA MAGDALENA BERNARDINO JUÁREZ</w:t>
            </w:r>
          </w:p>
          <w:p w:rsidR="00A650F2" w:rsidRDefault="00A650F2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AE7474" w:rsidRDefault="00AE7474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AE7474" w:rsidRDefault="00A650F2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CONTRA</w:t>
            </w:r>
          </w:p>
        </w:tc>
      </w:tr>
      <w:tr w:rsidR="00AE7474" w:rsidTr="00AE7474">
        <w:tc>
          <w:tcPr>
            <w:tcW w:w="2942" w:type="dxa"/>
          </w:tcPr>
          <w:p w:rsidR="00A650F2" w:rsidRDefault="00A650F2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E7474" w:rsidRDefault="00A650F2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SARA MORENO RAMÍREZ</w:t>
            </w:r>
          </w:p>
          <w:p w:rsidR="00A650F2" w:rsidRDefault="00A650F2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43" w:type="dxa"/>
          </w:tcPr>
          <w:p w:rsidR="00AE7474" w:rsidRDefault="00A650F2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FAVOR </w:t>
            </w:r>
          </w:p>
        </w:tc>
        <w:tc>
          <w:tcPr>
            <w:tcW w:w="2943" w:type="dxa"/>
          </w:tcPr>
          <w:p w:rsidR="00AE7474" w:rsidRDefault="00AE7474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474" w:rsidTr="00AE7474">
        <w:tc>
          <w:tcPr>
            <w:tcW w:w="2942" w:type="dxa"/>
          </w:tcPr>
          <w:p w:rsidR="00A650F2" w:rsidRDefault="00A650F2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E7474" w:rsidRDefault="00A650F2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JORGE DE JESÚS JUÁREZ PARRA </w:t>
            </w:r>
          </w:p>
          <w:p w:rsidR="00A650F2" w:rsidRDefault="00A650F2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AE7474" w:rsidRDefault="00AE7474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50F2" w:rsidRDefault="00A650F2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FAVOR </w:t>
            </w:r>
          </w:p>
        </w:tc>
        <w:tc>
          <w:tcPr>
            <w:tcW w:w="2943" w:type="dxa"/>
          </w:tcPr>
          <w:p w:rsidR="00AE7474" w:rsidRDefault="00AE7474" w:rsidP="00851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B2C" w:rsidRPr="00F91A7F" w:rsidRDefault="00851B2C" w:rsidP="00851B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105C" w:rsidRDefault="0011105C"/>
    <w:sectPr w:rsidR="001110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2C"/>
    <w:rsid w:val="0011105C"/>
    <w:rsid w:val="00851B2C"/>
    <w:rsid w:val="00A650F2"/>
    <w:rsid w:val="00AE7474"/>
    <w:rsid w:val="00D86BFB"/>
    <w:rsid w:val="00EF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26D7F"/>
  <w15:chartTrackingRefBased/>
  <w15:docId w15:val="{A4A1B0F0-ECC4-494C-BED8-D3F8FBB1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B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Anónimo</dc:creator>
  <cp:keywords/>
  <dc:description/>
  <cp:lastModifiedBy>Anónimo</cp:lastModifiedBy>
  <cp:revision>2</cp:revision>
  <dcterms:created xsi:type="dcterms:W3CDTF">2022-11-25T19:59:00Z</dcterms:created>
  <dcterms:modified xsi:type="dcterms:W3CDTF">2022-11-25T19:59:00Z</dcterms:modified>
</cp:coreProperties>
</file>