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96" w:rsidRDefault="007B2D96" w:rsidP="007B2D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B2D96" w:rsidRDefault="007B2D96" w:rsidP="007B2D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B2D96" w:rsidRDefault="007B2D96" w:rsidP="007B2D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B2D96" w:rsidRDefault="007B2D96" w:rsidP="007B2D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B2D96" w:rsidRPr="00F91A7F" w:rsidRDefault="007B2D96" w:rsidP="007B2D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VIGESIMA </w:t>
      </w:r>
      <w:r>
        <w:rPr>
          <w:rFonts w:ascii="Arial" w:hAnsi="Arial" w:cs="Arial"/>
          <w:b/>
        </w:rPr>
        <w:t xml:space="preserve">PRIMERA </w:t>
      </w:r>
      <w:r>
        <w:rPr>
          <w:rFonts w:ascii="Arial" w:hAnsi="Arial" w:cs="Arial"/>
          <w:b/>
        </w:rPr>
        <w:t xml:space="preserve">SESIÓN ORDINARIA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14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 DE 2024.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</w:t>
      </w:r>
      <w:r>
        <w:rPr>
          <w:rFonts w:ascii="Arial" w:hAnsi="Arial" w:cs="Arial"/>
          <w:b/>
        </w:rPr>
        <w:t xml:space="preserve">MARÍA ELENA LARIOS GONZÁLEZ.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B2D96" w:rsidTr="004604D2">
        <w:tc>
          <w:tcPr>
            <w:tcW w:w="9776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B2D96" w:rsidRDefault="007B2D96" w:rsidP="007B2D96">
      <w:pPr>
        <w:jc w:val="center"/>
        <w:rPr>
          <w:rFonts w:ascii="Arial" w:hAnsi="Arial" w:cs="Arial"/>
          <w:b/>
        </w:rPr>
      </w:pPr>
    </w:p>
    <w:p w:rsidR="007B2D96" w:rsidRDefault="007B2D96" w:rsidP="007B2D9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7B2D96" w:rsidTr="004604D2">
        <w:tc>
          <w:tcPr>
            <w:tcW w:w="4414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B2D96" w:rsidTr="004604D2">
        <w:trPr>
          <w:trHeight w:val="1585"/>
        </w:trPr>
        <w:tc>
          <w:tcPr>
            <w:tcW w:w="4414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7B2D96" w:rsidRPr="00FE734E" w:rsidRDefault="007B2D96" w:rsidP="004604D2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362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D96" w:rsidTr="004604D2">
        <w:trPr>
          <w:trHeight w:val="1590"/>
        </w:trPr>
        <w:tc>
          <w:tcPr>
            <w:tcW w:w="4414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362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D96" w:rsidTr="004604D2">
        <w:trPr>
          <w:trHeight w:val="1590"/>
        </w:trPr>
        <w:tc>
          <w:tcPr>
            <w:tcW w:w="4414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  <w:p w:rsidR="007B2D96" w:rsidRDefault="007B2D96" w:rsidP="004604D2">
            <w:pPr>
              <w:rPr>
                <w:rFonts w:ascii="Arial" w:hAnsi="Arial" w:cs="Arial"/>
              </w:rPr>
            </w:pP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7B2D96" w:rsidRPr="00426159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362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7B2D96" w:rsidRPr="00F91A7F" w:rsidRDefault="007B2D96" w:rsidP="007B2D9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VIGESIMA </w:t>
      </w:r>
      <w:r>
        <w:rPr>
          <w:rFonts w:ascii="Arial" w:hAnsi="Arial" w:cs="Arial"/>
          <w:b/>
        </w:rPr>
        <w:t xml:space="preserve">PRIMERA </w:t>
      </w:r>
      <w:r>
        <w:rPr>
          <w:rFonts w:ascii="Arial" w:hAnsi="Arial" w:cs="Arial"/>
          <w:b/>
        </w:rPr>
        <w:t xml:space="preserve">SESIÓN ORDINARIA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14</w:t>
      </w:r>
      <w:bookmarkStart w:id="0" w:name="_GoBack"/>
      <w:bookmarkEnd w:id="0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 DE SEPTIEMBRE</w:t>
      </w:r>
      <w:r>
        <w:rPr>
          <w:rFonts w:ascii="Arial" w:hAnsi="Arial" w:cs="Arial"/>
          <w:b/>
        </w:rPr>
        <w:t xml:space="preserve"> DE 2024.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</w:t>
      </w:r>
      <w:r>
        <w:rPr>
          <w:rFonts w:ascii="Arial" w:hAnsi="Arial" w:cs="Arial"/>
          <w:b/>
        </w:rPr>
        <w:t>MARÍA ELENA LARIOS GONZÁLEZ.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7B2D96" w:rsidRDefault="007B2D96" w:rsidP="007B2D9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B2D96" w:rsidTr="004604D2">
        <w:tc>
          <w:tcPr>
            <w:tcW w:w="9776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INVITADOS ESPECIALES. </w:t>
            </w: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B2D96" w:rsidRDefault="007B2D96" w:rsidP="007B2D96">
      <w:pPr>
        <w:jc w:val="center"/>
        <w:rPr>
          <w:rFonts w:ascii="Arial" w:hAnsi="Arial" w:cs="Arial"/>
          <w:b/>
        </w:rPr>
      </w:pPr>
    </w:p>
    <w:p w:rsidR="007B2D96" w:rsidRDefault="007B2D96" w:rsidP="007B2D9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7B2D96" w:rsidTr="004604D2">
        <w:tc>
          <w:tcPr>
            <w:tcW w:w="4414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B2D96" w:rsidTr="004604D2">
        <w:trPr>
          <w:trHeight w:val="1585"/>
        </w:trPr>
        <w:tc>
          <w:tcPr>
            <w:tcW w:w="4414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JOSÉ ANTONIO ÁLVAREZ HERNÁNDEZ.  </w:t>
            </w:r>
          </w:p>
          <w:p w:rsidR="007B2D96" w:rsidRPr="00FE734E" w:rsidRDefault="007B2D96" w:rsidP="00460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Oficial Mayor de Padrón y Licencias. </w:t>
            </w:r>
          </w:p>
        </w:tc>
        <w:tc>
          <w:tcPr>
            <w:tcW w:w="5362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D96" w:rsidTr="004604D2">
        <w:trPr>
          <w:trHeight w:val="1585"/>
        </w:trPr>
        <w:tc>
          <w:tcPr>
            <w:tcW w:w="4414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OMAR ANGUIANO LÓPEZ. </w:t>
            </w:r>
          </w:p>
          <w:p w:rsidR="007B2D96" w:rsidRPr="008815E0" w:rsidRDefault="007B2D96" w:rsidP="007B2D9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Encargado </w:t>
            </w:r>
            <w:r w:rsidRPr="008815E0">
              <w:rPr>
                <w:rFonts w:ascii="Arial" w:hAnsi="Arial" w:cs="Arial"/>
              </w:rPr>
              <w:t xml:space="preserve">de </w:t>
            </w:r>
            <w:r w:rsidRPr="008815E0">
              <w:rPr>
                <w:rFonts w:ascii="Arial" w:hAnsi="Arial" w:cs="Arial"/>
                <w:lang w:val="es-MX"/>
              </w:rPr>
              <w:t>Inspección y Vigilancia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5362" w:type="dxa"/>
          </w:tcPr>
          <w:p w:rsidR="007B2D96" w:rsidRDefault="007B2D96" w:rsidP="004604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B2D96" w:rsidRDefault="007B2D96" w:rsidP="007B2D96"/>
    <w:p w:rsidR="007B2D96" w:rsidRDefault="007B2D96" w:rsidP="007B2D96"/>
    <w:p w:rsidR="007B2D96" w:rsidRDefault="007B2D96" w:rsidP="007B2D96"/>
    <w:p w:rsidR="007B2D96" w:rsidRDefault="007B2D96" w:rsidP="007B2D96"/>
    <w:p w:rsidR="004B7BE4" w:rsidRDefault="004B7BE4"/>
    <w:sectPr w:rsidR="004B7BE4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22" w:rsidRDefault="007B2D9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006D36C1" wp14:editId="78DA3DA9">
          <wp:simplePos x="0" y="0"/>
          <wp:positionH relativeFrom="column">
            <wp:posOffset>3771900</wp:posOffset>
          </wp:positionH>
          <wp:positionV relativeFrom="paragraph">
            <wp:posOffset>-324485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82.0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96"/>
    <w:rsid w:val="004B7BE4"/>
    <w:rsid w:val="007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0D43B6"/>
  <w15:chartTrackingRefBased/>
  <w15:docId w15:val="{92D34AA0-7FA3-4707-9043-5806BB19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9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2D9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B2D96"/>
  </w:style>
  <w:style w:type="table" w:styleId="Tablaconcuadrcula">
    <w:name w:val="Table Grid"/>
    <w:basedOn w:val="Tablanormal"/>
    <w:uiPriority w:val="39"/>
    <w:rsid w:val="007B2D9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2D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96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D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D9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2024-09-05T17:05:00Z</cp:lastPrinted>
  <dcterms:created xsi:type="dcterms:W3CDTF">2024-09-05T17:02:00Z</dcterms:created>
  <dcterms:modified xsi:type="dcterms:W3CDTF">2024-09-05T17:07:00Z</dcterms:modified>
</cp:coreProperties>
</file>